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42A06" w14:textId="31B2638E" w:rsidR="008B19EA" w:rsidRDefault="00622895" w:rsidP="008B19EA">
      <w:pPr>
        <w:pStyle w:val="titlepglogos"/>
        <w:rPr>
          <w:rFonts w:cs="Arial"/>
        </w:rPr>
      </w:pPr>
      <w:r>
        <w:rPr>
          <w:rFonts w:ascii="Century Schoolbook" w:hAnsi="Century Schoolbook"/>
          <w:noProof/>
        </w:rPr>
        <w:drawing>
          <wp:inline distT="0" distB="0" distL="0" distR="0" wp14:anchorId="7AC80C28" wp14:editId="057A2295">
            <wp:extent cx="2391410" cy="149606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1410" cy="1496060"/>
                    </a:xfrm>
                    <a:prstGeom prst="rect">
                      <a:avLst/>
                    </a:prstGeom>
                    <a:noFill/>
                    <a:ln>
                      <a:noFill/>
                    </a:ln>
                  </pic:spPr>
                </pic:pic>
              </a:graphicData>
            </a:graphic>
          </wp:inline>
        </w:drawing>
      </w:r>
    </w:p>
    <w:p w14:paraId="31DD0BFC" w14:textId="77777777" w:rsidR="008B19EA" w:rsidRDefault="008B19EA" w:rsidP="008B19EA">
      <w:pPr>
        <w:jc w:val="center"/>
        <w:rPr>
          <w:rFonts w:ascii="Arial" w:hAnsi="Arial" w:cs="Arial"/>
          <w:szCs w:val="24"/>
        </w:rPr>
      </w:pPr>
    </w:p>
    <w:p w14:paraId="08219A4B" w14:textId="77777777" w:rsidR="008B19EA" w:rsidRDefault="008B19EA" w:rsidP="008B19EA">
      <w:pPr>
        <w:jc w:val="center"/>
        <w:rPr>
          <w:rFonts w:ascii="Arial" w:hAnsi="Arial" w:cs="Arial"/>
          <w:szCs w:val="24"/>
        </w:rPr>
      </w:pPr>
    </w:p>
    <w:p w14:paraId="0C28D743" w14:textId="77777777" w:rsidR="008B19EA" w:rsidRDefault="008B19EA" w:rsidP="008B19EA">
      <w:pPr>
        <w:jc w:val="center"/>
        <w:rPr>
          <w:rFonts w:ascii="Arial" w:hAnsi="Arial" w:cs="Arial"/>
          <w:szCs w:val="24"/>
        </w:rPr>
      </w:pPr>
    </w:p>
    <w:p w14:paraId="15D6D8AB" w14:textId="77777777" w:rsidR="008B19EA" w:rsidRDefault="008B19EA" w:rsidP="008B19EA">
      <w:pPr>
        <w:jc w:val="center"/>
        <w:rPr>
          <w:rFonts w:ascii="Arial" w:hAnsi="Arial" w:cs="Arial"/>
          <w:szCs w:val="24"/>
        </w:rPr>
      </w:pPr>
    </w:p>
    <w:p w14:paraId="6E42DBDB" w14:textId="77777777" w:rsidR="008B19EA" w:rsidRDefault="008B19EA" w:rsidP="008B19EA">
      <w:pPr>
        <w:jc w:val="center"/>
        <w:rPr>
          <w:rFonts w:ascii="Arial" w:hAnsi="Arial" w:cs="Arial"/>
          <w:szCs w:val="24"/>
        </w:rPr>
      </w:pPr>
    </w:p>
    <w:p w14:paraId="15F94231" w14:textId="77777777" w:rsidR="008B19EA" w:rsidRDefault="008B19EA" w:rsidP="008B19EA">
      <w:pPr>
        <w:jc w:val="center"/>
        <w:rPr>
          <w:rFonts w:ascii="Arial" w:hAnsi="Arial" w:cs="Arial"/>
          <w:szCs w:val="24"/>
        </w:rPr>
      </w:pPr>
    </w:p>
    <w:p w14:paraId="166D1F5B" w14:textId="77777777" w:rsidR="008B19EA" w:rsidRDefault="008B19EA" w:rsidP="008B19EA">
      <w:pPr>
        <w:jc w:val="center"/>
        <w:rPr>
          <w:rFonts w:ascii="Arial" w:hAnsi="Arial" w:cs="Arial"/>
          <w:szCs w:val="24"/>
        </w:rPr>
      </w:pPr>
    </w:p>
    <w:p w14:paraId="73589975" w14:textId="77777777" w:rsidR="008B19EA" w:rsidRDefault="008B19EA" w:rsidP="008B19EA">
      <w:pPr>
        <w:pStyle w:val="titlepglogos"/>
        <w:rPr>
          <w:b/>
          <w:sz w:val="48"/>
        </w:rPr>
      </w:pPr>
      <w:r>
        <w:rPr>
          <w:b/>
          <w:sz w:val="48"/>
          <w:szCs w:val="48"/>
        </w:rPr>
        <w:t xml:space="preserve">Automated Medical Information Exchange (AMIE) </w:t>
      </w:r>
      <w:r>
        <w:rPr>
          <w:b/>
          <w:sz w:val="48"/>
        </w:rPr>
        <w:t>V. 2.7</w:t>
      </w:r>
    </w:p>
    <w:p w14:paraId="29040E93" w14:textId="77777777" w:rsidR="008B19EA" w:rsidRDefault="008B19EA" w:rsidP="008B19EA">
      <w:pPr>
        <w:pStyle w:val="titlepglogos"/>
        <w:rPr>
          <w:szCs w:val="24"/>
        </w:rPr>
      </w:pPr>
    </w:p>
    <w:p w14:paraId="1BAFD4A1" w14:textId="77777777" w:rsidR="008B19EA" w:rsidRDefault="008B19EA" w:rsidP="008B19EA">
      <w:pPr>
        <w:pStyle w:val="titlepglogos"/>
        <w:rPr>
          <w:szCs w:val="24"/>
        </w:rPr>
      </w:pPr>
    </w:p>
    <w:p w14:paraId="437CD2F2" w14:textId="77777777" w:rsidR="008B19EA" w:rsidRDefault="008B19EA" w:rsidP="008B19EA">
      <w:pPr>
        <w:pStyle w:val="titlepglogos"/>
        <w:rPr>
          <w:b/>
          <w:sz w:val="48"/>
        </w:rPr>
      </w:pPr>
      <w:r>
        <w:rPr>
          <w:b/>
          <w:sz w:val="48"/>
        </w:rPr>
        <w:t>Technical Manual</w:t>
      </w:r>
    </w:p>
    <w:p w14:paraId="26B55912" w14:textId="77777777" w:rsidR="008B19EA" w:rsidRDefault="008B19EA" w:rsidP="008B19EA">
      <w:pPr>
        <w:jc w:val="center"/>
        <w:rPr>
          <w:rFonts w:ascii="Arial" w:hAnsi="Arial" w:cs="Arial"/>
          <w:szCs w:val="24"/>
        </w:rPr>
      </w:pPr>
    </w:p>
    <w:p w14:paraId="1626C223" w14:textId="77777777" w:rsidR="008B19EA" w:rsidRDefault="008B19EA" w:rsidP="008B19EA">
      <w:pPr>
        <w:jc w:val="center"/>
        <w:rPr>
          <w:rFonts w:ascii="Arial" w:hAnsi="Arial" w:cs="Arial"/>
          <w:szCs w:val="24"/>
        </w:rPr>
      </w:pPr>
    </w:p>
    <w:p w14:paraId="67F26DD6" w14:textId="77777777" w:rsidR="008B19EA" w:rsidRDefault="002A7FBD" w:rsidP="008B19EA">
      <w:pPr>
        <w:pStyle w:val="titlepglogos"/>
        <w:rPr>
          <w:b/>
          <w:sz w:val="48"/>
          <w:szCs w:val="48"/>
        </w:rPr>
      </w:pPr>
      <w:r>
        <w:rPr>
          <w:b/>
          <w:sz w:val="48"/>
          <w:szCs w:val="48"/>
        </w:rPr>
        <w:t>November 2019</w:t>
      </w:r>
    </w:p>
    <w:p w14:paraId="5A6CA2A0" w14:textId="77777777" w:rsidR="008B19EA" w:rsidRDefault="008B19EA" w:rsidP="008B19EA">
      <w:pPr>
        <w:pStyle w:val="titlepglogos"/>
        <w:rPr>
          <w:szCs w:val="24"/>
        </w:rPr>
      </w:pPr>
    </w:p>
    <w:p w14:paraId="14A7C5F2" w14:textId="77777777" w:rsidR="008B19EA" w:rsidRDefault="008B19EA" w:rsidP="008B19EA">
      <w:pPr>
        <w:pStyle w:val="titlepglogos"/>
        <w:rPr>
          <w:szCs w:val="24"/>
        </w:rPr>
      </w:pPr>
    </w:p>
    <w:p w14:paraId="03618506" w14:textId="77777777" w:rsidR="008B19EA" w:rsidRDefault="008B19EA" w:rsidP="008B19EA">
      <w:pPr>
        <w:jc w:val="center"/>
        <w:rPr>
          <w:rFonts w:ascii="Arial" w:hAnsi="Arial" w:cs="Arial"/>
          <w:szCs w:val="24"/>
        </w:rPr>
      </w:pPr>
    </w:p>
    <w:p w14:paraId="4F38DBD2" w14:textId="77777777" w:rsidR="008B19EA" w:rsidRDefault="008B19EA" w:rsidP="008B19EA">
      <w:pPr>
        <w:jc w:val="center"/>
        <w:rPr>
          <w:rFonts w:ascii="Arial" w:hAnsi="Arial" w:cs="Arial"/>
          <w:szCs w:val="24"/>
        </w:rPr>
      </w:pPr>
    </w:p>
    <w:p w14:paraId="5355DA4F" w14:textId="77777777" w:rsidR="008B19EA" w:rsidRDefault="008B19EA" w:rsidP="008B19EA">
      <w:pPr>
        <w:jc w:val="center"/>
        <w:rPr>
          <w:rFonts w:ascii="Arial" w:hAnsi="Arial" w:cs="Arial"/>
          <w:szCs w:val="24"/>
        </w:rPr>
      </w:pPr>
    </w:p>
    <w:p w14:paraId="1FA4EC6E" w14:textId="77777777" w:rsidR="008B19EA" w:rsidRDefault="008B19EA" w:rsidP="008B19EA">
      <w:pPr>
        <w:jc w:val="center"/>
        <w:rPr>
          <w:rFonts w:ascii="Arial" w:hAnsi="Arial" w:cs="Arial"/>
          <w:szCs w:val="24"/>
        </w:rPr>
      </w:pPr>
    </w:p>
    <w:p w14:paraId="150F08BD" w14:textId="77777777" w:rsidR="008B19EA" w:rsidRDefault="008B19EA" w:rsidP="008B19EA">
      <w:pPr>
        <w:jc w:val="center"/>
        <w:rPr>
          <w:rFonts w:ascii="Arial" w:hAnsi="Arial" w:cs="Arial"/>
          <w:szCs w:val="24"/>
        </w:rPr>
      </w:pPr>
    </w:p>
    <w:p w14:paraId="7CCEE6CA" w14:textId="77777777" w:rsidR="008B19EA" w:rsidRDefault="008B19EA" w:rsidP="008B19EA">
      <w:pPr>
        <w:jc w:val="center"/>
        <w:rPr>
          <w:rFonts w:ascii="Arial" w:hAnsi="Arial" w:cs="Arial"/>
          <w:szCs w:val="24"/>
        </w:rPr>
      </w:pPr>
    </w:p>
    <w:p w14:paraId="2878D310" w14:textId="77777777" w:rsidR="008B19EA" w:rsidRDefault="008B19EA" w:rsidP="008B19EA">
      <w:pPr>
        <w:jc w:val="center"/>
        <w:rPr>
          <w:rFonts w:ascii="Arial" w:hAnsi="Arial" w:cs="Arial"/>
          <w:szCs w:val="24"/>
        </w:rPr>
      </w:pPr>
    </w:p>
    <w:p w14:paraId="3E45D412" w14:textId="77777777" w:rsidR="008B19EA" w:rsidRDefault="008B19EA" w:rsidP="008B19EA">
      <w:pPr>
        <w:jc w:val="center"/>
        <w:rPr>
          <w:rFonts w:ascii="Arial" w:hAnsi="Arial" w:cs="Arial"/>
          <w:szCs w:val="24"/>
        </w:rPr>
      </w:pPr>
    </w:p>
    <w:p w14:paraId="17E5866A" w14:textId="77777777" w:rsidR="008B19EA" w:rsidRDefault="008B19EA" w:rsidP="008B19EA">
      <w:pPr>
        <w:jc w:val="center"/>
        <w:rPr>
          <w:rFonts w:ascii="Arial" w:hAnsi="Arial" w:cs="Arial"/>
          <w:szCs w:val="24"/>
        </w:rPr>
      </w:pPr>
    </w:p>
    <w:p w14:paraId="5B625C1C" w14:textId="77777777" w:rsidR="008B19EA" w:rsidRDefault="008B19EA" w:rsidP="008B19EA">
      <w:pPr>
        <w:jc w:val="center"/>
        <w:rPr>
          <w:rFonts w:ascii="Arial" w:hAnsi="Arial" w:cs="Arial"/>
          <w:szCs w:val="24"/>
        </w:rPr>
      </w:pPr>
    </w:p>
    <w:p w14:paraId="67748293" w14:textId="77777777" w:rsidR="008B19EA" w:rsidRDefault="008B19EA" w:rsidP="008B19EA">
      <w:pPr>
        <w:jc w:val="center"/>
        <w:rPr>
          <w:rFonts w:ascii="Arial" w:hAnsi="Arial" w:cs="Arial"/>
          <w:szCs w:val="24"/>
        </w:rPr>
      </w:pPr>
    </w:p>
    <w:p w14:paraId="7BC22A86" w14:textId="77777777" w:rsidR="008B19EA" w:rsidRDefault="008B19EA" w:rsidP="008B19EA">
      <w:pPr>
        <w:jc w:val="center"/>
        <w:rPr>
          <w:rFonts w:ascii="Arial" w:hAnsi="Arial" w:cs="Arial"/>
          <w:szCs w:val="24"/>
        </w:rPr>
      </w:pPr>
    </w:p>
    <w:p w14:paraId="62E650D0" w14:textId="77777777" w:rsidR="008B19EA" w:rsidRDefault="008B19EA" w:rsidP="008B19EA">
      <w:pPr>
        <w:jc w:val="center"/>
        <w:rPr>
          <w:rFonts w:ascii="Arial" w:hAnsi="Arial" w:cs="Arial"/>
          <w:szCs w:val="24"/>
        </w:rPr>
      </w:pPr>
    </w:p>
    <w:p w14:paraId="38B71866" w14:textId="77777777" w:rsidR="008B19EA" w:rsidRDefault="008B19EA" w:rsidP="008B19EA">
      <w:pPr>
        <w:jc w:val="center"/>
        <w:rPr>
          <w:rFonts w:ascii="Arial" w:hAnsi="Arial" w:cs="Arial"/>
          <w:szCs w:val="24"/>
        </w:rPr>
      </w:pPr>
      <w:r>
        <w:rPr>
          <w:rFonts w:ascii="Arial" w:hAnsi="Arial" w:cs="Arial"/>
          <w:szCs w:val="24"/>
        </w:rPr>
        <w:t>Department of Veterans Affairs</w:t>
      </w:r>
    </w:p>
    <w:p w14:paraId="632FDCEA" w14:textId="77777777" w:rsidR="008B19EA" w:rsidRDefault="008B19EA" w:rsidP="008B19EA">
      <w:pPr>
        <w:jc w:val="center"/>
        <w:rPr>
          <w:rFonts w:ascii="Arial" w:hAnsi="Arial" w:cs="Arial"/>
          <w:szCs w:val="24"/>
        </w:rPr>
      </w:pPr>
      <w:r>
        <w:rPr>
          <w:rFonts w:ascii="Arial" w:hAnsi="Arial" w:cs="Arial"/>
          <w:szCs w:val="24"/>
        </w:rPr>
        <w:t xml:space="preserve">Office of </w:t>
      </w:r>
      <w:smartTag w:uri="urn:schemas-microsoft-com:office:smarttags" w:element="City">
        <w:smartTag w:uri="urn:schemas-microsoft-com:office:smarttags" w:element="place">
          <w:r>
            <w:rPr>
              <w:rFonts w:ascii="Arial" w:hAnsi="Arial" w:cs="Arial"/>
              <w:szCs w:val="24"/>
            </w:rPr>
            <w:t>Enterprise</w:t>
          </w:r>
        </w:smartTag>
      </w:smartTag>
      <w:r>
        <w:rPr>
          <w:rFonts w:ascii="Arial" w:hAnsi="Arial" w:cs="Arial"/>
          <w:szCs w:val="24"/>
        </w:rPr>
        <w:t xml:space="preserve"> Development</w:t>
      </w:r>
    </w:p>
    <w:p w14:paraId="3E3AF15F" w14:textId="77777777" w:rsidR="008B19EA" w:rsidRDefault="008B19EA" w:rsidP="008B19EA">
      <w:pPr>
        <w:jc w:val="center"/>
        <w:rPr>
          <w:rFonts w:ascii="Arial" w:hAnsi="Arial" w:cs="Arial"/>
          <w:szCs w:val="24"/>
        </w:rPr>
      </w:pPr>
      <w:r>
        <w:rPr>
          <w:rFonts w:ascii="Arial" w:hAnsi="Arial" w:cs="Arial"/>
          <w:szCs w:val="24"/>
        </w:rPr>
        <w:t>Management &amp; Financial Systems</w:t>
      </w:r>
    </w:p>
    <w:p w14:paraId="764AA6B8" w14:textId="77777777" w:rsidR="00497BA9" w:rsidRDefault="00497BA9" w:rsidP="000462FC">
      <w:r>
        <w:br w:type="page"/>
      </w:r>
    </w:p>
    <w:p w14:paraId="28EADF8D" w14:textId="77777777" w:rsidR="000462FC" w:rsidRDefault="000462FC" w:rsidP="000462FC">
      <w:pPr>
        <w:sectPr w:rsidR="000462FC" w:rsidSect="00497BA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sectPr>
      </w:pPr>
    </w:p>
    <w:p w14:paraId="558EDDB1"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Revision History</w:t>
      </w:r>
    </w:p>
    <w:p w14:paraId="64DBB55A" w14:textId="77777777" w:rsidR="006800B5" w:rsidRPr="00887E4C" w:rsidRDefault="006800B5" w:rsidP="006800B5">
      <w:pPr>
        <w:rPr>
          <w:rFonts w:ascii="Times New Roman" w:hAnsi="Times New Roman"/>
          <w:szCs w:val="24"/>
        </w:rPr>
      </w:pPr>
    </w:p>
    <w:p w14:paraId="5BC926AB" w14:textId="77777777" w:rsidR="006800B5" w:rsidRPr="00887E4C" w:rsidRDefault="006800B5" w:rsidP="006800B5">
      <w:pPr>
        <w:rPr>
          <w:rFonts w:ascii="Times New Roman" w:hAnsi="Times New Roman"/>
          <w:szCs w:val="24"/>
        </w:rPr>
      </w:pPr>
    </w:p>
    <w:p w14:paraId="4EDD5A51" w14:textId="77777777" w:rsidR="006800B5" w:rsidRPr="00887E4C" w:rsidRDefault="006800B5" w:rsidP="006800B5">
      <w:pPr>
        <w:rPr>
          <w:rFonts w:ascii="Times New Roman" w:hAnsi="Times New Roman"/>
          <w:szCs w:val="24"/>
        </w:rPr>
      </w:pPr>
      <w:r w:rsidRPr="00887E4C">
        <w:rPr>
          <w:rFonts w:ascii="Times New Roman" w:hAnsi="Times New Roman"/>
          <w:szCs w:val="24"/>
        </w:rPr>
        <w:t>Initiated on 1/23/09</w:t>
      </w:r>
    </w:p>
    <w:p w14:paraId="1CDEBA5B" w14:textId="77777777" w:rsidR="000462FC" w:rsidRDefault="000462FC" w:rsidP="000462FC"/>
    <w:tbl>
      <w:tblPr>
        <w:tblStyle w:val="TableGridLight"/>
        <w:tblW w:w="9360" w:type="dxa"/>
        <w:tblLayout w:type="fixed"/>
        <w:tblLook w:val="0020" w:firstRow="1" w:lastRow="0" w:firstColumn="0" w:lastColumn="0" w:noHBand="0" w:noVBand="0"/>
      </w:tblPr>
      <w:tblGrid>
        <w:gridCol w:w="1260"/>
        <w:gridCol w:w="3240"/>
        <w:gridCol w:w="2520"/>
        <w:gridCol w:w="2340"/>
      </w:tblGrid>
      <w:tr w:rsidR="008B19EA" w:rsidRPr="00BB4F45" w14:paraId="5F90D52F" w14:textId="77777777" w:rsidTr="00622895">
        <w:tc>
          <w:tcPr>
            <w:tcW w:w="1260" w:type="dxa"/>
          </w:tcPr>
          <w:p w14:paraId="27A0023D" w14:textId="77777777" w:rsidR="008B19EA" w:rsidRPr="00BB4F45" w:rsidRDefault="008B19EA" w:rsidP="0084797F">
            <w:pPr>
              <w:rPr>
                <w:rFonts w:ascii="Times New Roman" w:hAnsi="Times New Roman"/>
                <w:b/>
                <w:sz w:val="20"/>
              </w:rPr>
            </w:pPr>
            <w:bookmarkStart w:id="0" w:name="_Toc392045224"/>
            <w:bookmarkStart w:id="1" w:name="_Toc392051213"/>
            <w:bookmarkStart w:id="2" w:name="_Toc392580742"/>
            <w:r w:rsidRPr="00BB4F45">
              <w:rPr>
                <w:rFonts w:ascii="Times New Roman" w:hAnsi="Times New Roman"/>
                <w:b/>
                <w:sz w:val="20"/>
              </w:rPr>
              <w:t>Date</w:t>
            </w:r>
          </w:p>
        </w:tc>
        <w:tc>
          <w:tcPr>
            <w:tcW w:w="3240" w:type="dxa"/>
          </w:tcPr>
          <w:p w14:paraId="40829515" w14:textId="77777777" w:rsidR="008B19EA" w:rsidRPr="00BB4F45" w:rsidRDefault="008B19EA" w:rsidP="0084797F">
            <w:pPr>
              <w:rPr>
                <w:rFonts w:ascii="Times New Roman" w:hAnsi="Times New Roman"/>
                <w:b/>
                <w:sz w:val="20"/>
              </w:rPr>
            </w:pPr>
            <w:r w:rsidRPr="00BB4F45">
              <w:rPr>
                <w:rFonts w:ascii="Times New Roman" w:hAnsi="Times New Roman"/>
                <w:b/>
                <w:sz w:val="20"/>
              </w:rPr>
              <w:t xml:space="preserve">Description (Patch # if </w:t>
            </w:r>
            <w:proofErr w:type="spellStart"/>
            <w:r w:rsidRPr="00BB4F45">
              <w:rPr>
                <w:rFonts w:ascii="Times New Roman" w:hAnsi="Times New Roman"/>
                <w:b/>
                <w:sz w:val="20"/>
              </w:rPr>
              <w:t>applic</w:t>
            </w:r>
            <w:proofErr w:type="spellEnd"/>
            <w:r w:rsidRPr="00BB4F45">
              <w:rPr>
                <w:rFonts w:ascii="Times New Roman" w:hAnsi="Times New Roman"/>
                <w:b/>
                <w:sz w:val="20"/>
              </w:rPr>
              <w:t>.)</w:t>
            </w:r>
          </w:p>
        </w:tc>
        <w:tc>
          <w:tcPr>
            <w:tcW w:w="2520" w:type="dxa"/>
          </w:tcPr>
          <w:p w14:paraId="6C9E25EF" w14:textId="77777777" w:rsidR="008B19EA" w:rsidRPr="00BB4F45" w:rsidRDefault="008B19EA" w:rsidP="0084797F">
            <w:pPr>
              <w:rPr>
                <w:rFonts w:ascii="Times New Roman" w:hAnsi="Times New Roman"/>
                <w:b/>
                <w:sz w:val="20"/>
              </w:rPr>
            </w:pPr>
            <w:r w:rsidRPr="00BB4F45">
              <w:rPr>
                <w:rFonts w:ascii="Times New Roman" w:hAnsi="Times New Roman"/>
                <w:b/>
                <w:sz w:val="20"/>
              </w:rPr>
              <w:t>Project Manager</w:t>
            </w:r>
          </w:p>
        </w:tc>
        <w:tc>
          <w:tcPr>
            <w:tcW w:w="2340" w:type="dxa"/>
          </w:tcPr>
          <w:p w14:paraId="0A2243D4" w14:textId="77777777" w:rsidR="008B19EA" w:rsidRPr="00BB4F45" w:rsidRDefault="008B19EA" w:rsidP="0084797F">
            <w:pPr>
              <w:rPr>
                <w:rFonts w:ascii="Times New Roman" w:hAnsi="Times New Roman"/>
                <w:b/>
                <w:sz w:val="20"/>
              </w:rPr>
            </w:pPr>
            <w:r w:rsidRPr="00BB4F45">
              <w:rPr>
                <w:rFonts w:ascii="Times New Roman" w:hAnsi="Times New Roman"/>
                <w:b/>
                <w:sz w:val="20"/>
              </w:rPr>
              <w:t>Technical Writer</w:t>
            </w:r>
          </w:p>
        </w:tc>
      </w:tr>
      <w:tr w:rsidR="009D3D45" w:rsidRPr="00BB4F45" w14:paraId="32CC718B" w14:textId="77777777" w:rsidTr="00622895">
        <w:tc>
          <w:tcPr>
            <w:tcW w:w="1260" w:type="dxa"/>
          </w:tcPr>
          <w:p w14:paraId="524F5C9E" w14:textId="77777777" w:rsidR="009D3D45" w:rsidRPr="00BB4F45" w:rsidRDefault="009D3D45" w:rsidP="006B64A9">
            <w:pPr>
              <w:rPr>
                <w:rFonts w:ascii="Times New Roman" w:hAnsi="Times New Roman"/>
                <w:sz w:val="20"/>
              </w:rPr>
            </w:pPr>
            <w:r>
              <w:rPr>
                <w:rFonts w:ascii="Times New Roman" w:hAnsi="Times New Roman"/>
                <w:sz w:val="20"/>
              </w:rPr>
              <w:t>10/3/19</w:t>
            </w:r>
          </w:p>
        </w:tc>
        <w:tc>
          <w:tcPr>
            <w:tcW w:w="3240" w:type="dxa"/>
          </w:tcPr>
          <w:p w14:paraId="49A0EC7E" w14:textId="77777777" w:rsidR="009D3D45" w:rsidRPr="00BB4F45" w:rsidRDefault="002A7FBD" w:rsidP="002A7FBD">
            <w:pPr>
              <w:pStyle w:val="Default"/>
              <w:rPr>
                <w:sz w:val="20"/>
              </w:rPr>
            </w:pPr>
            <w:r w:rsidRPr="002A7FBD">
              <w:rPr>
                <w:sz w:val="20"/>
                <w:szCs w:val="20"/>
              </w:rPr>
              <w:t>Removed references to the DVBA C Purge 2507 option from pages 8 and 15 for patch DVBA*2.7*215</w:t>
            </w:r>
          </w:p>
        </w:tc>
        <w:tc>
          <w:tcPr>
            <w:tcW w:w="2520" w:type="dxa"/>
          </w:tcPr>
          <w:p w14:paraId="3D9D8879" w14:textId="77777777" w:rsidR="009D3D45" w:rsidRPr="00BB4F45" w:rsidRDefault="007F234C" w:rsidP="006B64A9">
            <w:pPr>
              <w:rPr>
                <w:rFonts w:ascii="Times New Roman" w:hAnsi="Times New Roman"/>
                <w:sz w:val="20"/>
              </w:rPr>
            </w:pPr>
            <w:r>
              <w:rPr>
                <w:rFonts w:ascii="Times New Roman" w:hAnsi="Times New Roman"/>
                <w:sz w:val="20"/>
              </w:rPr>
              <w:t>REDACTED</w:t>
            </w:r>
          </w:p>
        </w:tc>
        <w:tc>
          <w:tcPr>
            <w:tcW w:w="2340" w:type="dxa"/>
          </w:tcPr>
          <w:p w14:paraId="5F89569B" w14:textId="77777777" w:rsidR="009D3D45" w:rsidRPr="00BB4F45" w:rsidRDefault="007F234C" w:rsidP="006B64A9">
            <w:pPr>
              <w:rPr>
                <w:rFonts w:ascii="Times New Roman" w:hAnsi="Times New Roman"/>
                <w:sz w:val="20"/>
              </w:rPr>
            </w:pPr>
            <w:r>
              <w:rPr>
                <w:rFonts w:ascii="Times New Roman" w:hAnsi="Times New Roman"/>
                <w:sz w:val="20"/>
              </w:rPr>
              <w:t>REDACTED</w:t>
            </w:r>
          </w:p>
        </w:tc>
      </w:tr>
      <w:tr w:rsidR="008322A6" w:rsidRPr="00BB4F45" w14:paraId="6C0B6BFB" w14:textId="77777777" w:rsidTr="00622895">
        <w:tc>
          <w:tcPr>
            <w:tcW w:w="1260" w:type="dxa"/>
          </w:tcPr>
          <w:p w14:paraId="682CB749" w14:textId="77777777" w:rsidR="008322A6" w:rsidRDefault="008322A6" w:rsidP="006B64A9">
            <w:pPr>
              <w:rPr>
                <w:rFonts w:ascii="Times New Roman" w:hAnsi="Times New Roman"/>
                <w:sz w:val="20"/>
              </w:rPr>
            </w:pPr>
            <w:r>
              <w:rPr>
                <w:rFonts w:ascii="Times New Roman" w:hAnsi="Times New Roman"/>
                <w:sz w:val="20"/>
              </w:rPr>
              <w:t>1/23/18</w:t>
            </w:r>
          </w:p>
        </w:tc>
        <w:tc>
          <w:tcPr>
            <w:tcW w:w="3240" w:type="dxa"/>
          </w:tcPr>
          <w:p w14:paraId="16806AE7" w14:textId="77777777" w:rsidR="008322A6" w:rsidRDefault="008322A6" w:rsidP="006B64A9">
            <w:pPr>
              <w:rPr>
                <w:rFonts w:ascii="Times New Roman" w:hAnsi="Times New Roman"/>
                <w:sz w:val="20"/>
              </w:rPr>
            </w:pPr>
            <w:r>
              <w:rPr>
                <w:rFonts w:ascii="Times New Roman" w:hAnsi="Times New Roman"/>
                <w:sz w:val="20"/>
              </w:rPr>
              <w:t>Update the Queued Task section for changes associated with DVBA*2.7*203</w:t>
            </w:r>
          </w:p>
        </w:tc>
        <w:tc>
          <w:tcPr>
            <w:tcW w:w="2520" w:type="dxa"/>
          </w:tcPr>
          <w:p w14:paraId="5791CB4D" w14:textId="77777777" w:rsidR="008322A6" w:rsidRPr="00BB4F45" w:rsidRDefault="007F234C" w:rsidP="006B64A9">
            <w:pPr>
              <w:rPr>
                <w:rFonts w:ascii="Times New Roman" w:hAnsi="Times New Roman"/>
                <w:sz w:val="20"/>
              </w:rPr>
            </w:pPr>
            <w:r>
              <w:rPr>
                <w:rFonts w:ascii="Times New Roman" w:hAnsi="Times New Roman"/>
                <w:sz w:val="20"/>
              </w:rPr>
              <w:t>REDACTED</w:t>
            </w:r>
          </w:p>
        </w:tc>
        <w:tc>
          <w:tcPr>
            <w:tcW w:w="2340" w:type="dxa"/>
          </w:tcPr>
          <w:p w14:paraId="0F312955" w14:textId="77777777" w:rsidR="008322A6" w:rsidRDefault="007F234C" w:rsidP="006B64A9">
            <w:pPr>
              <w:rPr>
                <w:rFonts w:ascii="Times New Roman" w:hAnsi="Times New Roman"/>
                <w:sz w:val="20"/>
              </w:rPr>
            </w:pPr>
            <w:r>
              <w:rPr>
                <w:rFonts w:ascii="Times New Roman" w:hAnsi="Times New Roman"/>
                <w:sz w:val="20"/>
              </w:rPr>
              <w:t>REDACTED</w:t>
            </w:r>
          </w:p>
        </w:tc>
      </w:tr>
      <w:tr w:rsidR="009D3D45" w:rsidRPr="00BB4F45" w14:paraId="3E05BBFF" w14:textId="77777777" w:rsidTr="00622895">
        <w:tc>
          <w:tcPr>
            <w:tcW w:w="1260" w:type="dxa"/>
          </w:tcPr>
          <w:p w14:paraId="0D3A6EAD" w14:textId="77777777" w:rsidR="009D3D45" w:rsidRPr="00BB4F45" w:rsidRDefault="009D3D45" w:rsidP="006B64A9">
            <w:pPr>
              <w:rPr>
                <w:rFonts w:ascii="Times New Roman" w:hAnsi="Times New Roman"/>
                <w:sz w:val="20"/>
              </w:rPr>
            </w:pPr>
            <w:r>
              <w:rPr>
                <w:rFonts w:ascii="Times New Roman" w:hAnsi="Times New Roman"/>
                <w:sz w:val="20"/>
              </w:rPr>
              <w:t>1/23/09</w:t>
            </w:r>
          </w:p>
        </w:tc>
        <w:tc>
          <w:tcPr>
            <w:tcW w:w="3240" w:type="dxa"/>
          </w:tcPr>
          <w:p w14:paraId="15B4AB4E" w14:textId="77777777" w:rsidR="009D3D45" w:rsidRPr="00BB4F45" w:rsidRDefault="009D3D45" w:rsidP="006B64A9">
            <w:pPr>
              <w:rPr>
                <w:rFonts w:ascii="Times New Roman" w:hAnsi="Times New Roman"/>
                <w:sz w:val="20"/>
              </w:rPr>
            </w:pPr>
            <w:r>
              <w:rPr>
                <w:rFonts w:ascii="Times New Roman" w:hAnsi="Times New Roman"/>
                <w:sz w:val="20"/>
              </w:rPr>
              <w:t>Reformatted Manual</w:t>
            </w:r>
          </w:p>
        </w:tc>
        <w:tc>
          <w:tcPr>
            <w:tcW w:w="2520" w:type="dxa"/>
          </w:tcPr>
          <w:p w14:paraId="4F1C9B9D" w14:textId="77777777" w:rsidR="009D3D45" w:rsidRPr="00BB4F45" w:rsidRDefault="009D3D45" w:rsidP="006B64A9">
            <w:pPr>
              <w:rPr>
                <w:rFonts w:ascii="Times New Roman" w:hAnsi="Times New Roman"/>
                <w:sz w:val="20"/>
              </w:rPr>
            </w:pPr>
          </w:p>
        </w:tc>
        <w:tc>
          <w:tcPr>
            <w:tcW w:w="2340" w:type="dxa"/>
          </w:tcPr>
          <w:p w14:paraId="178AAC6E" w14:textId="77777777" w:rsidR="009D3D45" w:rsidRPr="00BB4F45" w:rsidRDefault="007F234C" w:rsidP="006B64A9">
            <w:pPr>
              <w:rPr>
                <w:rFonts w:ascii="Times New Roman" w:hAnsi="Times New Roman"/>
                <w:sz w:val="20"/>
              </w:rPr>
            </w:pPr>
            <w:r>
              <w:rPr>
                <w:rFonts w:ascii="Times New Roman" w:hAnsi="Times New Roman"/>
                <w:sz w:val="20"/>
              </w:rPr>
              <w:t>REDACTED</w:t>
            </w:r>
          </w:p>
        </w:tc>
      </w:tr>
      <w:bookmarkEnd w:id="0"/>
      <w:bookmarkEnd w:id="1"/>
      <w:bookmarkEnd w:id="2"/>
    </w:tbl>
    <w:p w14:paraId="7D09FCC6" w14:textId="77777777" w:rsidR="000462FC" w:rsidRDefault="000462FC" w:rsidP="000462FC"/>
    <w:p w14:paraId="033341A7" w14:textId="77777777" w:rsidR="000462FC" w:rsidRDefault="000462FC" w:rsidP="000462FC"/>
    <w:p w14:paraId="606A51BF" w14:textId="77777777" w:rsidR="000462FC" w:rsidRDefault="000462FC" w:rsidP="000462FC"/>
    <w:p w14:paraId="69CF016D" w14:textId="77777777" w:rsidR="000462FC" w:rsidRDefault="000462FC" w:rsidP="000462FC">
      <w:r>
        <w:br w:type="page"/>
      </w:r>
    </w:p>
    <w:p w14:paraId="457698CD" w14:textId="77777777" w:rsidR="000462FC" w:rsidRPr="000462FC" w:rsidRDefault="000462FC" w:rsidP="000462FC"/>
    <w:p w14:paraId="71D0C105" w14:textId="77777777" w:rsidR="000462FC" w:rsidRDefault="000462FC">
      <w:pPr>
        <w:rPr>
          <w:rFonts w:ascii="Times New Roman" w:hAnsi="Times New Roman"/>
          <w:b/>
        </w:rPr>
        <w:sectPr w:rsidR="000462FC" w:rsidSect="002133C8">
          <w:headerReference w:type="even" r:id="rId15"/>
          <w:footerReference w:type="even" r:id="rId16"/>
          <w:footerReference w:type="first" r:id="rId17"/>
          <w:pgSz w:w="12240" w:h="15840" w:code="1"/>
          <w:pgMar w:top="1440" w:right="1440" w:bottom="1440" w:left="1440" w:header="720" w:footer="720" w:gutter="0"/>
          <w:pgNumType w:fmt="lowerRoman" w:start="1"/>
          <w:cols w:space="720"/>
          <w:titlePg/>
        </w:sectPr>
      </w:pPr>
    </w:p>
    <w:p w14:paraId="7089C0C5" w14:textId="77777777" w:rsidR="000462FC" w:rsidRPr="00DE6626" w:rsidRDefault="000462FC" w:rsidP="00DE6626">
      <w:pPr>
        <w:rPr>
          <w:rFonts w:ascii="Arial" w:hAnsi="Arial" w:cs="Arial"/>
          <w:sz w:val="36"/>
          <w:szCs w:val="36"/>
        </w:rPr>
      </w:pPr>
      <w:r w:rsidRPr="00DE6626">
        <w:rPr>
          <w:rFonts w:ascii="Arial" w:hAnsi="Arial" w:cs="Arial"/>
          <w:sz w:val="36"/>
          <w:szCs w:val="36"/>
        </w:rPr>
        <w:lastRenderedPageBreak/>
        <w:t>Table of Contents</w:t>
      </w:r>
    </w:p>
    <w:p w14:paraId="6FB52B64" w14:textId="77777777" w:rsidR="000462FC" w:rsidRPr="00614479" w:rsidRDefault="000462FC">
      <w:pPr>
        <w:rPr>
          <w:rFonts w:ascii="Times New Roman" w:hAnsi="Times New Roman"/>
          <w:b/>
        </w:rPr>
      </w:pPr>
    </w:p>
    <w:p w14:paraId="144E95D7" w14:textId="77777777" w:rsidR="00E658C7" w:rsidRPr="00614479" w:rsidRDefault="00E658C7">
      <w:pPr>
        <w:rPr>
          <w:rFonts w:ascii="Times New Roman" w:hAnsi="Times New Roman"/>
          <w:b/>
        </w:rPr>
      </w:pPr>
    </w:p>
    <w:p w14:paraId="25D70BFC" w14:textId="091D07B7" w:rsidR="00AE21D1" w:rsidRDefault="00AE21D1">
      <w:pPr>
        <w:pStyle w:val="TOC1"/>
        <w:rPr>
          <w:rFonts w:ascii="Calibri" w:hAnsi="Calibri"/>
          <w:b w:val="0"/>
          <w:noProof/>
          <w:sz w:val="22"/>
          <w:szCs w:val="22"/>
        </w:rPr>
      </w:pPr>
      <w:r>
        <w:rPr>
          <w:b w:val="0"/>
        </w:rPr>
        <w:fldChar w:fldCharType="begin"/>
      </w:r>
      <w:r>
        <w:rPr>
          <w:b w:val="0"/>
        </w:rPr>
        <w:instrText xml:space="preserve"> TOC \o "1-3" \h \z \u </w:instrText>
      </w:r>
      <w:r>
        <w:rPr>
          <w:b w:val="0"/>
        </w:rPr>
        <w:fldChar w:fldCharType="separate"/>
      </w:r>
      <w:hyperlink w:anchor="_Toc221510012" w:history="1">
        <w:r w:rsidRPr="002F7F52">
          <w:rPr>
            <w:rStyle w:val="Hyperlink"/>
            <w:noProof/>
          </w:rPr>
          <w:t>Introduction</w:t>
        </w:r>
        <w:r>
          <w:rPr>
            <w:noProof/>
            <w:webHidden/>
          </w:rPr>
          <w:tab/>
        </w:r>
        <w:r>
          <w:rPr>
            <w:noProof/>
            <w:webHidden/>
          </w:rPr>
          <w:fldChar w:fldCharType="begin"/>
        </w:r>
        <w:r>
          <w:rPr>
            <w:noProof/>
            <w:webHidden/>
          </w:rPr>
          <w:instrText xml:space="preserve"> PAGEREF _Toc221510012 \h </w:instrText>
        </w:r>
        <w:r>
          <w:rPr>
            <w:noProof/>
            <w:webHidden/>
          </w:rPr>
        </w:r>
        <w:r>
          <w:rPr>
            <w:noProof/>
            <w:webHidden/>
          </w:rPr>
          <w:fldChar w:fldCharType="separate"/>
        </w:r>
        <w:r w:rsidR="000A1B6C">
          <w:rPr>
            <w:noProof/>
            <w:webHidden/>
          </w:rPr>
          <w:t>1</w:t>
        </w:r>
        <w:r>
          <w:rPr>
            <w:noProof/>
            <w:webHidden/>
          </w:rPr>
          <w:fldChar w:fldCharType="end"/>
        </w:r>
      </w:hyperlink>
    </w:p>
    <w:p w14:paraId="45F382D6" w14:textId="0BC95A06" w:rsidR="00AE21D1" w:rsidRDefault="001A16D5">
      <w:pPr>
        <w:pStyle w:val="TOC2"/>
        <w:rPr>
          <w:rFonts w:ascii="Calibri" w:hAnsi="Calibri"/>
          <w:sz w:val="22"/>
          <w:szCs w:val="22"/>
        </w:rPr>
      </w:pPr>
      <w:hyperlink w:anchor="_Toc221510013" w:history="1">
        <w:r w:rsidR="00AE21D1" w:rsidRPr="002F7F52">
          <w:rPr>
            <w:rStyle w:val="Hyperlink"/>
          </w:rPr>
          <w:t>7131/7132</w:t>
        </w:r>
        <w:r w:rsidR="00AE21D1">
          <w:rPr>
            <w:webHidden/>
          </w:rPr>
          <w:tab/>
        </w:r>
        <w:r w:rsidR="00AE21D1">
          <w:rPr>
            <w:webHidden/>
          </w:rPr>
          <w:fldChar w:fldCharType="begin"/>
        </w:r>
        <w:r w:rsidR="00AE21D1">
          <w:rPr>
            <w:webHidden/>
          </w:rPr>
          <w:instrText xml:space="preserve"> PAGEREF _Toc221510013 \h </w:instrText>
        </w:r>
        <w:r w:rsidR="00AE21D1">
          <w:rPr>
            <w:webHidden/>
          </w:rPr>
        </w:r>
        <w:r w:rsidR="00AE21D1">
          <w:rPr>
            <w:webHidden/>
          </w:rPr>
          <w:fldChar w:fldCharType="separate"/>
        </w:r>
        <w:r w:rsidR="000A1B6C">
          <w:rPr>
            <w:webHidden/>
          </w:rPr>
          <w:t>1</w:t>
        </w:r>
        <w:r w:rsidR="00AE21D1">
          <w:rPr>
            <w:webHidden/>
          </w:rPr>
          <w:fldChar w:fldCharType="end"/>
        </w:r>
      </w:hyperlink>
    </w:p>
    <w:p w14:paraId="29EF1FBD" w14:textId="038CBD65" w:rsidR="00AE21D1" w:rsidRDefault="001A16D5">
      <w:pPr>
        <w:pStyle w:val="TOC2"/>
        <w:rPr>
          <w:rFonts w:ascii="Calibri" w:hAnsi="Calibri"/>
          <w:sz w:val="22"/>
          <w:szCs w:val="22"/>
        </w:rPr>
      </w:pPr>
      <w:hyperlink w:anchor="_Toc221510014" w:history="1">
        <w:r w:rsidR="00AE21D1" w:rsidRPr="002F7F52">
          <w:rPr>
            <w:rStyle w:val="Hyperlink"/>
          </w:rPr>
          <w:t>2507 Compensation and Pension</w:t>
        </w:r>
        <w:r w:rsidR="00AE21D1">
          <w:rPr>
            <w:webHidden/>
          </w:rPr>
          <w:tab/>
        </w:r>
        <w:r w:rsidR="00AE21D1">
          <w:rPr>
            <w:webHidden/>
          </w:rPr>
          <w:fldChar w:fldCharType="begin"/>
        </w:r>
        <w:r w:rsidR="00AE21D1">
          <w:rPr>
            <w:webHidden/>
          </w:rPr>
          <w:instrText xml:space="preserve"> PAGEREF _Toc221510014 \h </w:instrText>
        </w:r>
        <w:r w:rsidR="00AE21D1">
          <w:rPr>
            <w:webHidden/>
          </w:rPr>
        </w:r>
        <w:r w:rsidR="00AE21D1">
          <w:rPr>
            <w:webHidden/>
          </w:rPr>
          <w:fldChar w:fldCharType="separate"/>
        </w:r>
        <w:r w:rsidR="000A1B6C">
          <w:rPr>
            <w:webHidden/>
          </w:rPr>
          <w:t>1</w:t>
        </w:r>
        <w:r w:rsidR="00AE21D1">
          <w:rPr>
            <w:webHidden/>
          </w:rPr>
          <w:fldChar w:fldCharType="end"/>
        </w:r>
      </w:hyperlink>
    </w:p>
    <w:p w14:paraId="55A160E3" w14:textId="4B5EF663" w:rsidR="00AE21D1" w:rsidRDefault="001A16D5">
      <w:pPr>
        <w:pStyle w:val="TOC2"/>
        <w:rPr>
          <w:rFonts w:ascii="Calibri" w:hAnsi="Calibri"/>
          <w:sz w:val="22"/>
          <w:szCs w:val="22"/>
        </w:rPr>
      </w:pPr>
      <w:hyperlink w:anchor="_Toc221510015" w:history="1">
        <w:r w:rsidR="00AE21D1" w:rsidRPr="002F7F52">
          <w:rPr>
            <w:rStyle w:val="Hyperlink"/>
          </w:rPr>
          <w:t>Related Manuals</w:t>
        </w:r>
        <w:r w:rsidR="00AE21D1">
          <w:rPr>
            <w:webHidden/>
          </w:rPr>
          <w:tab/>
        </w:r>
        <w:r w:rsidR="00AE21D1">
          <w:rPr>
            <w:webHidden/>
          </w:rPr>
          <w:fldChar w:fldCharType="begin"/>
        </w:r>
        <w:r w:rsidR="00AE21D1">
          <w:rPr>
            <w:webHidden/>
          </w:rPr>
          <w:instrText xml:space="preserve"> PAGEREF _Toc221510015 \h </w:instrText>
        </w:r>
        <w:r w:rsidR="00AE21D1">
          <w:rPr>
            <w:webHidden/>
          </w:rPr>
        </w:r>
        <w:r w:rsidR="00AE21D1">
          <w:rPr>
            <w:webHidden/>
          </w:rPr>
          <w:fldChar w:fldCharType="separate"/>
        </w:r>
        <w:r w:rsidR="000A1B6C">
          <w:rPr>
            <w:webHidden/>
          </w:rPr>
          <w:t>2</w:t>
        </w:r>
        <w:r w:rsidR="00AE21D1">
          <w:rPr>
            <w:webHidden/>
          </w:rPr>
          <w:fldChar w:fldCharType="end"/>
        </w:r>
      </w:hyperlink>
    </w:p>
    <w:p w14:paraId="2B0ECC64" w14:textId="6216D861" w:rsidR="00AE21D1" w:rsidRDefault="001A16D5">
      <w:pPr>
        <w:pStyle w:val="TOC1"/>
        <w:rPr>
          <w:rFonts w:ascii="Calibri" w:hAnsi="Calibri"/>
          <w:b w:val="0"/>
          <w:noProof/>
          <w:sz w:val="22"/>
          <w:szCs w:val="22"/>
        </w:rPr>
      </w:pPr>
      <w:hyperlink w:anchor="_Toc221510016" w:history="1">
        <w:r w:rsidR="00AE21D1" w:rsidRPr="002F7F52">
          <w:rPr>
            <w:rStyle w:val="Hyperlink"/>
            <w:noProof/>
          </w:rPr>
          <w:t>General Information</w:t>
        </w:r>
        <w:r w:rsidR="00AE21D1">
          <w:rPr>
            <w:noProof/>
            <w:webHidden/>
          </w:rPr>
          <w:tab/>
        </w:r>
        <w:r w:rsidR="00AE21D1">
          <w:rPr>
            <w:noProof/>
            <w:webHidden/>
          </w:rPr>
          <w:fldChar w:fldCharType="begin"/>
        </w:r>
        <w:r w:rsidR="00AE21D1">
          <w:rPr>
            <w:noProof/>
            <w:webHidden/>
          </w:rPr>
          <w:instrText xml:space="preserve"> PAGEREF _Toc221510016 \h </w:instrText>
        </w:r>
        <w:r w:rsidR="00AE21D1">
          <w:rPr>
            <w:noProof/>
            <w:webHidden/>
          </w:rPr>
        </w:r>
        <w:r w:rsidR="00AE21D1">
          <w:rPr>
            <w:noProof/>
            <w:webHidden/>
          </w:rPr>
          <w:fldChar w:fldCharType="separate"/>
        </w:r>
        <w:r w:rsidR="000A1B6C">
          <w:rPr>
            <w:noProof/>
            <w:webHidden/>
          </w:rPr>
          <w:t>3</w:t>
        </w:r>
        <w:r w:rsidR="00AE21D1">
          <w:rPr>
            <w:noProof/>
            <w:webHidden/>
          </w:rPr>
          <w:fldChar w:fldCharType="end"/>
        </w:r>
      </w:hyperlink>
    </w:p>
    <w:p w14:paraId="71C3EFB1" w14:textId="1013694F" w:rsidR="00AE21D1" w:rsidRDefault="001A16D5">
      <w:pPr>
        <w:pStyle w:val="TOC2"/>
        <w:rPr>
          <w:rFonts w:ascii="Calibri" w:hAnsi="Calibri"/>
          <w:sz w:val="22"/>
          <w:szCs w:val="22"/>
        </w:rPr>
      </w:pPr>
      <w:hyperlink w:anchor="_Toc221510017" w:history="1">
        <w:r w:rsidR="00AE21D1" w:rsidRPr="002F7F52">
          <w:rPr>
            <w:rStyle w:val="Hyperlink"/>
          </w:rPr>
          <w:t>Mail Groups</w:t>
        </w:r>
        <w:r w:rsidR="00AE21D1">
          <w:rPr>
            <w:webHidden/>
          </w:rPr>
          <w:tab/>
        </w:r>
        <w:r w:rsidR="00AE21D1">
          <w:rPr>
            <w:webHidden/>
          </w:rPr>
          <w:fldChar w:fldCharType="begin"/>
        </w:r>
        <w:r w:rsidR="00AE21D1">
          <w:rPr>
            <w:webHidden/>
          </w:rPr>
          <w:instrText xml:space="preserve"> PAGEREF _Toc221510017 \h </w:instrText>
        </w:r>
        <w:r w:rsidR="00AE21D1">
          <w:rPr>
            <w:webHidden/>
          </w:rPr>
        </w:r>
        <w:r w:rsidR="00AE21D1">
          <w:rPr>
            <w:webHidden/>
          </w:rPr>
          <w:fldChar w:fldCharType="separate"/>
        </w:r>
        <w:r w:rsidR="000A1B6C">
          <w:rPr>
            <w:webHidden/>
          </w:rPr>
          <w:t>3</w:t>
        </w:r>
        <w:r w:rsidR="00AE21D1">
          <w:rPr>
            <w:webHidden/>
          </w:rPr>
          <w:fldChar w:fldCharType="end"/>
        </w:r>
      </w:hyperlink>
    </w:p>
    <w:p w14:paraId="04CF5191" w14:textId="6352F679" w:rsidR="00AE21D1" w:rsidRDefault="001A16D5">
      <w:pPr>
        <w:pStyle w:val="TOC2"/>
        <w:rPr>
          <w:rFonts w:ascii="Calibri" w:hAnsi="Calibri"/>
          <w:sz w:val="22"/>
          <w:szCs w:val="22"/>
        </w:rPr>
      </w:pPr>
      <w:hyperlink w:anchor="_Toc221510018" w:history="1">
        <w:r w:rsidR="00AE21D1" w:rsidRPr="002F7F52">
          <w:rPr>
            <w:rStyle w:val="Hyperlink"/>
          </w:rPr>
          <w:t>Elective Fee Basis and Health Summary Options</w:t>
        </w:r>
        <w:r w:rsidR="00AE21D1">
          <w:rPr>
            <w:webHidden/>
          </w:rPr>
          <w:tab/>
        </w:r>
        <w:r w:rsidR="00AE21D1">
          <w:rPr>
            <w:webHidden/>
          </w:rPr>
          <w:fldChar w:fldCharType="begin"/>
        </w:r>
        <w:r w:rsidR="00AE21D1">
          <w:rPr>
            <w:webHidden/>
          </w:rPr>
          <w:instrText xml:space="preserve"> PAGEREF _Toc221510018 \h </w:instrText>
        </w:r>
        <w:r w:rsidR="00AE21D1">
          <w:rPr>
            <w:webHidden/>
          </w:rPr>
        </w:r>
        <w:r w:rsidR="00AE21D1">
          <w:rPr>
            <w:webHidden/>
          </w:rPr>
          <w:fldChar w:fldCharType="separate"/>
        </w:r>
        <w:r w:rsidR="000A1B6C">
          <w:rPr>
            <w:webHidden/>
          </w:rPr>
          <w:t>3</w:t>
        </w:r>
        <w:r w:rsidR="00AE21D1">
          <w:rPr>
            <w:webHidden/>
          </w:rPr>
          <w:fldChar w:fldCharType="end"/>
        </w:r>
      </w:hyperlink>
    </w:p>
    <w:p w14:paraId="2078C952" w14:textId="57B43325" w:rsidR="00AE21D1" w:rsidRDefault="001A16D5">
      <w:pPr>
        <w:pStyle w:val="TOC2"/>
        <w:rPr>
          <w:rFonts w:ascii="Calibri" w:hAnsi="Calibri"/>
          <w:sz w:val="22"/>
          <w:szCs w:val="22"/>
        </w:rPr>
      </w:pPr>
      <w:hyperlink w:anchor="_Toc221510019" w:history="1">
        <w:r w:rsidR="00AE21D1" w:rsidRPr="002F7F52">
          <w:rPr>
            <w:rStyle w:val="Hyperlink"/>
          </w:rPr>
          <w:t>Resource Requirements</w:t>
        </w:r>
        <w:r w:rsidR="00AE21D1">
          <w:rPr>
            <w:webHidden/>
          </w:rPr>
          <w:tab/>
        </w:r>
        <w:r w:rsidR="00AE21D1">
          <w:rPr>
            <w:webHidden/>
          </w:rPr>
          <w:fldChar w:fldCharType="begin"/>
        </w:r>
        <w:r w:rsidR="00AE21D1">
          <w:rPr>
            <w:webHidden/>
          </w:rPr>
          <w:instrText xml:space="preserve"> PAGEREF _Toc221510019 \h </w:instrText>
        </w:r>
        <w:r w:rsidR="00AE21D1">
          <w:rPr>
            <w:webHidden/>
          </w:rPr>
        </w:r>
        <w:r w:rsidR="00AE21D1">
          <w:rPr>
            <w:webHidden/>
          </w:rPr>
          <w:fldChar w:fldCharType="separate"/>
        </w:r>
        <w:r w:rsidR="000A1B6C">
          <w:rPr>
            <w:webHidden/>
          </w:rPr>
          <w:t>4</w:t>
        </w:r>
        <w:r w:rsidR="00AE21D1">
          <w:rPr>
            <w:webHidden/>
          </w:rPr>
          <w:fldChar w:fldCharType="end"/>
        </w:r>
      </w:hyperlink>
    </w:p>
    <w:p w14:paraId="54D0179E" w14:textId="2317930E" w:rsidR="00AE21D1" w:rsidRPr="00AE21D1" w:rsidRDefault="001A16D5">
      <w:pPr>
        <w:pStyle w:val="TOC3"/>
        <w:rPr>
          <w:rFonts w:ascii="Times New Roman" w:hAnsi="Times New Roman"/>
          <w:noProof/>
          <w:sz w:val="22"/>
          <w:szCs w:val="22"/>
        </w:rPr>
      </w:pPr>
      <w:hyperlink w:anchor="_Toc221510020" w:history="1">
        <w:r w:rsidR="00AE21D1" w:rsidRPr="00AE21D1">
          <w:rPr>
            <w:rStyle w:val="Hyperlink"/>
            <w:rFonts w:ascii="Times New Roman" w:hAnsi="Times New Roman"/>
            <w:noProof/>
          </w:rPr>
          <w:t>Global Growth of Existing Files</w:t>
        </w:r>
        <w:r w:rsidR="00AE21D1" w:rsidRPr="00AE21D1">
          <w:rPr>
            <w:rFonts w:ascii="Times New Roman" w:hAnsi="Times New Roman"/>
            <w:noProof/>
            <w:webHidden/>
          </w:rPr>
          <w:tab/>
        </w:r>
        <w:r w:rsidR="00AE21D1" w:rsidRPr="00AE21D1">
          <w:rPr>
            <w:rFonts w:ascii="Times New Roman" w:hAnsi="Times New Roman"/>
            <w:noProof/>
            <w:webHidden/>
          </w:rPr>
          <w:fldChar w:fldCharType="begin"/>
        </w:r>
        <w:r w:rsidR="00AE21D1" w:rsidRPr="00AE21D1">
          <w:rPr>
            <w:rFonts w:ascii="Times New Roman" w:hAnsi="Times New Roman"/>
            <w:noProof/>
            <w:webHidden/>
          </w:rPr>
          <w:instrText xml:space="preserve"> PAGEREF _Toc221510020 \h </w:instrText>
        </w:r>
        <w:r w:rsidR="00AE21D1" w:rsidRPr="00AE21D1">
          <w:rPr>
            <w:rFonts w:ascii="Times New Roman" w:hAnsi="Times New Roman"/>
            <w:noProof/>
            <w:webHidden/>
          </w:rPr>
        </w:r>
        <w:r w:rsidR="00AE21D1" w:rsidRPr="00AE21D1">
          <w:rPr>
            <w:rFonts w:ascii="Times New Roman" w:hAnsi="Times New Roman"/>
            <w:noProof/>
            <w:webHidden/>
          </w:rPr>
          <w:fldChar w:fldCharType="separate"/>
        </w:r>
        <w:r w:rsidR="000A1B6C">
          <w:rPr>
            <w:rFonts w:ascii="Times New Roman" w:hAnsi="Times New Roman"/>
            <w:noProof/>
            <w:webHidden/>
          </w:rPr>
          <w:t>4</w:t>
        </w:r>
        <w:r w:rsidR="00AE21D1" w:rsidRPr="00AE21D1">
          <w:rPr>
            <w:rFonts w:ascii="Times New Roman" w:hAnsi="Times New Roman"/>
            <w:noProof/>
            <w:webHidden/>
          </w:rPr>
          <w:fldChar w:fldCharType="end"/>
        </w:r>
      </w:hyperlink>
    </w:p>
    <w:p w14:paraId="4E26F784" w14:textId="47EA3DE9" w:rsidR="00AE21D1" w:rsidRPr="00AE21D1" w:rsidRDefault="001A16D5">
      <w:pPr>
        <w:pStyle w:val="TOC3"/>
        <w:rPr>
          <w:rFonts w:ascii="Times New Roman" w:hAnsi="Times New Roman"/>
          <w:noProof/>
          <w:sz w:val="22"/>
          <w:szCs w:val="22"/>
        </w:rPr>
      </w:pPr>
      <w:hyperlink w:anchor="_Toc221510021" w:history="1">
        <w:r w:rsidR="00AE21D1" w:rsidRPr="00AE21D1">
          <w:rPr>
            <w:rStyle w:val="Hyperlink"/>
            <w:rFonts w:ascii="Times New Roman" w:hAnsi="Times New Roman"/>
            <w:noProof/>
          </w:rPr>
          <w:t>Global Growth from New Files</w:t>
        </w:r>
        <w:r w:rsidR="00AE21D1" w:rsidRPr="00AE21D1">
          <w:rPr>
            <w:rFonts w:ascii="Times New Roman" w:hAnsi="Times New Roman"/>
            <w:noProof/>
            <w:webHidden/>
          </w:rPr>
          <w:tab/>
        </w:r>
        <w:r w:rsidR="00AE21D1" w:rsidRPr="00AE21D1">
          <w:rPr>
            <w:rFonts w:ascii="Times New Roman" w:hAnsi="Times New Roman"/>
            <w:noProof/>
            <w:webHidden/>
          </w:rPr>
          <w:fldChar w:fldCharType="begin"/>
        </w:r>
        <w:r w:rsidR="00AE21D1" w:rsidRPr="00AE21D1">
          <w:rPr>
            <w:rFonts w:ascii="Times New Roman" w:hAnsi="Times New Roman"/>
            <w:noProof/>
            <w:webHidden/>
          </w:rPr>
          <w:instrText xml:space="preserve"> PAGEREF _Toc221510021 \h </w:instrText>
        </w:r>
        <w:r w:rsidR="00AE21D1" w:rsidRPr="00AE21D1">
          <w:rPr>
            <w:rFonts w:ascii="Times New Roman" w:hAnsi="Times New Roman"/>
            <w:noProof/>
            <w:webHidden/>
          </w:rPr>
        </w:r>
        <w:r w:rsidR="00AE21D1" w:rsidRPr="00AE21D1">
          <w:rPr>
            <w:rFonts w:ascii="Times New Roman" w:hAnsi="Times New Roman"/>
            <w:noProof/>
            <w:webHidden/>
          </w:rPr>
          <w:fldChar w:fldCharType="separate"/>
        </w:r>
        <w:r w:rsidR="000A1B6C">
          <w:rPr>
            <w:rFonts w:ascii="Times New Roman" w:hAnsi="Times New Roman"/>
            <w:noProof/>
            <w:webHidden/>
          </w:rPr>
          <w:t>4</w:t>
        </w:r>
        <w:r w:rsidR="00AE21D1" w:rsidRPr="00AE21D1">
          <w:rPr>
            <w:rFonts w:ascii="Times New Roman" w:hAnsi="Times New Roman"/>
            <w:noProof/>
            <w:webHidden/>
          </w:rPr>
          <w:fldChar w:fldCharType="end"/>
        </w:r>
      </w:hyperlink>
    </w:p>
    <w:p w14:paraId="47F26B1A" w14:textId="7ADDC737" w:rsidR="00AE21D1" w:rsidRDefault="001A16D5">
      <w:pPr>
        <w:pStyle w:val="TOC1"/>
        <w:rPr>
          <w:rFonts w:ascii="Calibri" w:hAnsi="Calibri"/>
          <w:b w:val="0"/>
          <w:noProof/>
          <w:sz w:val="22"/>
          <w:szCs w:val="22"/>
        </w:rPr>
      </w:pPr>
      <w:hyperlink w:anchor="_Toc221510022" w:history="1">
        <w:r w:rsidR="00AE21D1" w:rsidRPr="002F7F52">
          <w:rPr>
            <w:rStyle w:val="Hyperlink"/>
            <w:noProof/>
          </w:rPr>
          <w:t>Implementation and Maintenance</w:t>
        </w:r>
        <w:r w:rsidR="00AE21D1">
          <w:rPr>
            <w:noProof/>
            <w:webHidden/>
          </w:rPr>
          <w:tab/>
        </w:r>
        <w:r w:rsidR="00AE21D1">
          <w:rPr>
            <w:noProof/>
            <w:webHidden/>
          </w:rPr>
          <w:fldChar w:fldCharType="begin"/>
        </w:r>
        <w:r w:rsidR="00AE21D1">
          <w:rPr>
            <w:noProof/>
            <w:webHidden/>
          </w:rPr>
          <w:instrText xml:space="preserve"> PAGEREF _Toc221510022 \h </w:instrText>
        </w:r>
        <w:r w:rsidR="00AE21D1">
          <w:rPr>
            <w:noProof/>
            <w:webHidden/>
          </w:rPr>
        </w:r>
        <w:r w:rsidR="00AE21D1">
          <w:rPr>
            <w:noProof/>
            <w:webHidden/>
          </w:rPr>
          <w:fldChar w:fldCharType="separate"/>
        </w:r>
        <w:r w:rsidR="000A1B6C">
          <w:rPr>
            <w:noProof/>
            <w:webHidden/>
          </w:rPr>
          <w:t>5</w:t>
        </w:r>
        <w:r w:rsidR="00AE21D1">
          <w:rPr>
            <w:noProof/>
            <w:webHidden/>
          </w:rPr>
          <w:fldChar w:fldCharType="end"/>
        </w:r>
      </w:hyperlink>
    </w:p>
    <w:p w14:paraId="3A03B0B8" w14:textId="474DA1B9" w:rsidR="00AE21D1" w:rsidRDefault="001A16D5">
      <w:pPr>
        <w:pStyle w:val="TOC2"/>
        <w:rPr>
          <w:rFonts w:ascii="Calibri" w:hAnsi="Calibri"/>
          <w:sz w:val="22"/>
          <w:szCs w:val="22"/>
        </w:rPr>
      </w:pPr>
      <w:hyperlink w:anchor="_Toc221510023" w:history="1">
        <w:r w:rsidR="00AE21D1" w:rsidRPr="002F7F52">
          <w:rPr>
            <w:rStyle w:val="Hyperlink"/>
          </w:rPr>
          <w:t>Queued Tasks</w:t>
        </w:r>
        <w:r w:rsidR="00AE21D1">
          <w:rPr>
            <w:webHidden/>
          </w:rPr>
          <w:tab/>
        </w:r>
        <w:r w:rsidR="00AE21D1">
          <w:rPr>
            <w:webHidden/>
          </w:rPr>
          <w:fldChar w:fldCharType="begin"/>
        </w:r>
        <w:r w:rsidR="00AE21D1">
          <w:rPr>
            <w:webHidden/>
          </w:rPr>
          <w:instrText xml:space="preserve"> PAGEREF _Toc221510023 \h </w:instrText>
        </w:r>
        <w:r w:rsidR="00AE21D1">
          <w:rPr>
            <w:webHidden/>
          </w:rPr>
        </w:r>
        <w:r w:rsidR="00AE21D1">
          <w:rPr>
            <w:webHidden/>
          </w:rPr>
          <w:fldChar w:fldCharType="separate"/>
        </w:r>
        <w:r w:rsidR="000A1B6C">
          <w:rPr>
            <w:webHidden/>
          </w:rPr>
          <w:t>7</w:t>
        </w:r>
        <w:r w:rsidR="00AE21D1">
          <w:rPr>
            <w:webHidden/>
          </w:rPr>
          <w:fldChar w:fldCharType="end"/>
        </w:r>
      </w:hyperlink>
    </w:p>
    <w:p w14:paraId="3A9F4861" w14:textId="69828D20" w:rsidR="00AE21D1" w:rsidRDefault="001A16D5">
      <w:pPr>
        <w:pStyle w:val="TOC3"/>
        <w:rPr>
          <w:rFonts w:ascii="Calibri" w:hAnsi="Calibri"/>
          <w:noProof/>
          <w:sz w:val="22"/>
          <w:szCs w:val="22"/>
        </w:rPr>
      </w:pPr>
      <w:hyperlink w:anchor="_Toc221510024" w:history="1">
        <w:r w:rsidR="00AE21D1" w:rsidRPr="002F7F52">
          <w:rPr>
            <w:rStyle w:val="Hyperlink"/>
            <w:noProof/>
          </w:rPr>
          <w:t>7131/7132</w:t>
        </w:r>
        <w:r w:rsidR="00AE21D1">
          <w:rPr>
            <w:noProof/>
            <w:webHidden/>
          </w:rPr>
          <w:tab/>
        </w:r>
        <w:r w:rsidR="00AE21D1">
          <w:rPr>
            <w:noProof/>
            <w:webHidden/>
          </w:rPr>
          <w:fldChar w:fldCharType="begin"/>
        </w:r>
        <w:r w:rsidR="00AE21D1">
          <w:rPr>
            <w:noProof/>
            <w:webHidden/>
          </w:rPr>
          <w:instrText xml:space="preserve"> PAGEREF _Toc221510024 \h </w:instrText>
        </w:r>
        <w:r w:rsidR="00AE21D1">
          <w:rPr>
            <w:noProof/>
            <w:webHidden/>
          </w:rPr>
        </w:r>
        <w:r w:rsidR="00AE21D1">
          <w:rPr>
            <w:noProof/>
            <w:webHidden/>
          </w:rPr>
          <w:fldChar w:fldCharType="separate"/>
        </w:r>
        <w:r w:rsidR="000A1B6C">
          <w:rPr>
            <w:noProof/>
            <w:webHidden/>
          </w:rPr>
          <w:t>7</w:t>
        </w:r>
        <w:r w:rsidR="00AE21D1">
          <w:rPr>
            <w:noProof/>
            <w:webHidden/>
          </w:rPr>
          <w:fldChar w:fldCharType="end"/>
        </w:r>
      </w:hyperlink>
    </w:p>
    <w:p w14:paraId="0BA87A4C" w14:textId="7CFB1D40" w:rsidR="00AE21D1" w:rsidRDefault="001A16D5">
      <w:pPr>
        <w:pStyle w:val="TOC3"/>
        <w:rPr>
          <w:rFonts w:ascii="Calibri" w:hAnsi="Calibri"/>
          <w:noProof/>
          <w:sz w:val="22"/>
          <w:szCs w:val="22"/>
        </w:rPr>
      </w:pPr>
      <w:hyperlink w:anchor="_Toc221510025" w:history="1">
        <w:r w:rsidR="00AE21D1" w:rsidRPr="002F7F52">
          <w:rPr>
            <w:rStyle w:val="Hyperlink"/>
            <w:noProof/>
          </w:rPr>
          <w:t>C&amp;P</w:t>
        </w:r>
        <w:r w:rsidR="00AE21D1">
          <w:rPr>
            <w:noProof/>
            <w:webHidden/>
          </w:rPr>
          <w:tab/>
        </w:r>
        <w:r w:rsidR="00AE21D1">
          <w:rPr>
            <w:noProof/>
            <w:webHidden/>
          </w:rPr>
          <w:fldChar w:fldCharType="begin"/>
        </w:r>
        <w:r w:rsidR="00AE21D1">
          <w:rPr>
            <w:noProof/>
            <w:webHidden/>
          </w:rPr>
          <w:instrText xml:space="preserve"> PAGEREF _Toc221510025 \h </w:instrText>
        </w:r>
        <w:r w:rsidR="00AE21D1">
          <w:rPr>
            <w:noProof/>
            <w:webHidden/>
          </w:rPr>
        </w:r>
        <w:r w:rsidR="00AE21D1">
          <w:rPr>
            <w:noProof/>
            <w:webHidden/>
          </w:rPr>
          <w:fldChar w:fldCharType="separate"/>
        </w:r>
        <w:r w:rsidR="000A1B6C">
          <w:rPr>
            <w:noProof/>
            <w:webHidden/>
          </w:rPr>
          <w:t>7</w:t>
        </w:r>
        <w:r w:rsidR="00AE21D1">
          <w:rPr>
            <w:noProof/>
            <w:webHidden/>
          </w:rPr>
          <w:fldChar w:fldCharType="end"/>
        </w:r>
      </w:hyperlink>
    </w:p>
    <w:p w14:paraId="59686CE8" w14:textId="7541749B" w:rsidR="00AE21D1" w:rsidRDefault="001A16D5">
      <w:pPr>
        <w:pStyle w:val="TOC1"/>
        <w:rPr>
          <w:rFonts w:ascii="Calibri" w:hAnsi="Calibri"/>
          <w:b w:val="0"/>
          <w:noProof/>
          <w:sz w:val="22"/>
          <w:szCs w:val="22"/>
        </w:rPr>
      </w:pPr>
      <w:hyperlink w:anchor="_Toc221510026" w:history="1">
        <w:r w:rsidR="00AE21D1" w:rsidRPr="002F7F52">
          <w:rPr>
            <w:rStyle w:val="Hyperlink"/>
            <w:noProof/>
          </w:rPr>
          <w:t>Routines</w:t>
        </w:r>
        <w:r w:rsidR="00AE21D1">
          <w:rPr>
            <w:noProof/>
            <w:webHidden/>
          </w:rPr>
          <w:tab/>
        </w:r>
        <w:r w:rsidR="00AE21D1">
          <w:rPr>
            <w:noProof/>
            <w:webHidden/>
          </w:rPr>
          <w:fldChar w:fldCharType="begin"/>
        </w:r>
        <w:r w:rsidR="00AE21D1">
          <w:rPr>
            <w:noProof/>
            <w:webHidden/>
          </w:rPr>
          <w:instrText xml:space="preserve"> PAGEREF _Toc221510026 \h </w:instrText>
        </w:r>
        <w:r w:rsidR="00AE21D1">
          <w:rPr>
            <w:noProof/>
            <w:webHidden/>
          </w:rPr>
        </w:r>
        <w:r w:rsidR="00AE21D1">
          <w:rPr>
            <w:noProof/>
            <w:webHidden/>
          </w:rPr>
          <w:fldChar w:fldCharType="separate"/>
        </w:r>
        <w:r w:rsidR="000A1B6C">
          <w:rPr>
            <w:noProof/>
            <w:webHidden/>
          </w:rPr>
          <w:t>9</w:t>
        </w:r>
        <w:r w:rsidR="00AE21D1">
          <w:rPr>
            <w:noProof/>
            <w:webHidden/>
          </w:rPr>
          <w:fldChar w:fldCharType="end"/>
        </w:r>
      </w:hyperlink>
    </w:p>
    <w:p w14:paraId="1626DC12" w14:textId="4649C0C8" w:rsidR="00AE21D1" w:rsidRDefault="001A16D5">
      <w:pPr>
        <w:pStyle w:val="TOC2"/>
        <w:rPr>
          <w:rFonts w:ascii="Calibri" w:hAnsi="Calibri"/>
          <w:sz w:val="22"/>
          <w:szCs w:val="22"/>
        </w:rPr>
      </w:pPr>
      <w:hyperlink w:anchor="_Toc221510027" w:history="1">
        <w:r w:rsidR="00AE21D1" w:rsidRPr="002F7F52">
          <w:rPr>
            <w:rStyle w:val="Hyperlink"/>
          </w:rPr>
          <w:t>Routine List</w:t>
        </w:r>
        <w:r w:rsidR="00AE21D1">
          <w:rPr>
            <w:webHidden/>
          </w:rPr>
          <w:tab/>
        </w:r>
        <w:r w:rsidR="00AE21D1">
          <w:rPr>
            <w:webHidden/>
          </w:rPr>
          <w:fldChar w:fldCharType="begin"/>
        </w:r>
        <w:r w:rsidR="00AE21D1">
          <w:rPr>
            <w:webHidden/>
          </w:rPr>
          <w:instrText xml:space="preserve"> PAGEREF _Toc221510027 \h </w:instrText>
        </w:r>
        <w:r w:rsidR="00AE21D1">
          <w:rPr>
            <w:webHidden/>
          </w:rPr>
        </w:r>
        <w:r w:rsidR="00AE21D1">
          <w:rPr>
            <w:webHidden/>
          </w:rPr>
          <w:fldChar w:fldCharType="separate"/>
        </w:r>
        <w:r w:rsidR="000A1B6C">
          <w:rPr>
            <w:webHidden/>
          </w:rPr>
          <w:t>9</w:t>
        </w:r>
        <w:r w:rsidR="00AE21D1">
          <w:rPr>
            <w:webHidden/>
          </w:rPr>
          <w:fldChar w:fldCharType="end"/>
        </w:r>
      </w:hyperlink>
    </w:p>
    <w:p w14:paraId="6BD56592" w14:textId="3A3F4441" w:rsidR="00AE21D1" w:rsidRDefault="001A16D5">
      <w:pPr>
        <w:pStyle w:val="TOC2"/>
        <w:rPr>
          <w:rFonts w:ascii="Calibri" w:hAnsi="Calibri"/>
          <w:sz w:val="22"/>
          <w:szCs w:val="22"/>
        </w:rPr>
      </w:pPr>
      <w:hyperlink w:anchor="_Toc221510028" w:history="1">
        <w:r w:rsidR="00AE21D1" w:rsidRPr="002F7F52">
          <w:rPr>
            <w:rStyle w:val="Hyperlink"/>
          </w:rPr>
          <w:t>Callable Routines</w:t>
        </w:r>
        <w:r w:rsidR="00AE21D1">
          <w:rPr>
            <w:webHidden/>
          </w:rPr>
          <w:tab/>
        </w:r>
        <w:r w:rsidR="00AE21D1">
          <w:rPr>
            <w:webHidden/>
          </w:rPr>
          <w:fldChar w:fldCharType="begin"/>
        </w:r>
        <w:r w:rsidR="00AE21D1">
          <w:rPr>
            <w:webHidden/>
          </w:rPr>
          <w:instrText xml:space="preserve"> PAGEREF _Toc221510028 \h </w:instrText>
        </w:r>
        <w:r w:rsidR="00AE21D1">
          <w:rPr>
            <w:webHidden/>
          </w:rPr>
        </w:r>
        <w:r w:rsidR="00AE21D1">
          <w:rPr>
            <w:webHidden/>
          </w:rPr>
          <w:fldChar w:fldCharType="separate"/>
        </w:r>
        <w:r w:rsidR="000A1B6C">
          <w:rPr>
            <w:webHidden/>
          </w:rPr>
          <w:t>9</w:t>
        </w:r>
        <w:r w:rsidR="00AE21D1">
          <w:rPr>
            <w:webHidden/>
          </w:rPr>
          <w:fldChar w:fldCharType="end"/>
        </w:r>
      </w:hyperlink>
    </w:p>
    <w:p w14:paraId="74A6735E" w14:textId="7855C18D" w:rsidR="00AE21D1" w:rsidRDefault="001A16D5">
      <w:pPr>
        <w:pStyle w:val="TOC2"/>
        <w:rPr>
          <w:rFonts w:ascii="Calibri" w:hAnsi="Calibri"/>
          <w:sz w:val="22"/>
          <w:szCs w:val="22"/>
        </w:rPr>
      </w:pPr>
      <w:hyperlink w:anchor="_Toc221510029" w:history="1">
        <w:r w:rsidR="00AE21D1" w:rsidRPr="002F7F52">
          <w:rPr>
            <w:rStyle w:val="Hyperlink"/>
          </w:rPr>
          <w:t>Routines to Map</w:t>
        </w:r>
        <w:r w:rsidR="00AE21D1">
          <w:rPr>
            <w:webHidden/>
          </w:rPr>
          <w:tab/>
        </w:r>
        <w:r w:rsidR="00AE21D1">
          <w:rPr>
            <w:webHidden/>
          </w:rPr>
          <w:fldChar w:fldCharType="begin"/>
        </w:r>
        <w:r w:rsidR="00AE21D1">
          <w:rPr>
            <w:webHidden/>
          </w:rPr>
          <w:instrText xml:space="preserve"> PAGEREF _Toc221510029 \h </w:instrText>
        </w:r>
        <w:r w:rsidR="00AE21D1">
          <w:rPr>
            <w:webHidden/>
          </w:rPr>
        </w:r>
        <w:r w:rsidR="00AE21D1">
          <w:rPr>
            <w:webHidden/>
          </w:rPr>
          <w:fldChar w:fldCharType="separate"/>
        </w:r>
        <w:r w:rsidR="000A1B6C">
          <w:rPr>
            <w:webHidden/>
          </w:rPr>
          <w:t>9</w:t>
        </w:r>
        <w:r w:rsidR="00AE21D1">
          <w:rPr>
            <w:webHidden/>
          </w:rPr>
          <w:fldChar w:fldCharType="end"/>
        </w:r>
      </w:hyperlink>
    </w:p>
    <w:p w14:paraId="30A4DB8E" w14:textId="52939DD3" w:rsidR="00AE21D1" w:rsidRDefault="001A16D5">
      <w:pPr>
        <w:pStyle w:val="TOC1"/>
        <w:rPr>
          <w:rFonts w:ascii="Calibri" w:hAnsi="Calibri"/>
          <w:b w:val="0"/>
          <w:noProof/>
          <w:sz w:val="22"/>
          <w:szCs w:val="22"/>
        </w:rPr>
      </w:pPr>
      <w:hyperlink w:anchor="_Toc221510030" w:history="1">
        <w:r w:rsidR="00AE21D1" w:rsidRPr="002F7F52">
          <w:rPr>
            <w:rStyle w:val="Hyperlink"/>
            <w:noProof/>
          </w:rPr>
          <w:t>Files</w:t>
        </w:r>
        <w:r w:rsidR="00AE21D1">
          <w:rPr>
            <w:noProof/>
            <w:webHidden/>
          </w:rPr>
          <w:tab/>
        </w:r>
        <w:r w:rsidR="00AE21D1">
          <w:rPr>
            <w:noProof/>
            <w:webHidden/>
          </w:rPr>
          <w:fldChar w:fldCharType="begin"/>
        </w:r>
        <w:r w:rsidR="00AE21D1">
          <w:rPr>
            <w:noProof/>
            <w:webHidden/>
          </w:rPr>
          <w:instrText xml:space="preserve"> PAGEREF _Toc221510030 \h </w:instrText>
        </w:r>
        <w:r w:rsidR="00AE21D1">
          <w:rPr>
            <w:noProof/>
            <w:webHidden/>
          </w:rPr>
        </w:r>
        <w:r w:rsidR="00AE21D1">
          <w:rPr>
            <w:noProof/>
            <w:webHidden/>
          </w:rPr>
          <w:fldChar w:fldCharType="separate"/>
        </w:r>
        <w:r w:rsidR="000A1B6C">
          <w:rPr>
            <w:noProof/>
            <w:webHidden/>
          </w:rPr>
          <w:t>11</w:t>
        </w:r>
        <w:r w:rsidR="00AE21D1">
          <w:rPr>
            <w:noProof/>
            <w:webHidden/>
          </w:rPr>
          <w:fldChar w:fldCharType="end"/>
        </w:r>
      </w:hyperlink>
    </w:p>
    <w:p w14:paraId="3F879A8C" w14:textId="09819DF5" w:rsidR="00AE21D1" w:rsidRDefault="001A16D5">
      <w:pPr>
        <w:pStyle w:val="TOC2"/>
        <w:rPr>
          <w:rFonts w:ascii="Calibri" w:hAnsi="Calibri"/>
          <w:sz w:val="22"/>
          <w:szCs w:val="22"/>
        </w:rPr>
      </w:pPr>
      <w:hyperlink w:anchor="_Toc221510031" w:history="1">
        <w:r w:rsidR="00AE21D1" w:rsidRPr="002F7F52">
          <w:rPr>
            <w:rStyle w:val="Hyperlink"/>
          </w:rPr>
          <w:t>File List with Descriptions</w:t>
        </w:r>
        <w:r w:rsidR="00AE21D1">
          <w:rPr>
            <w:webHidden/>
          </w:rPr>
          <w:tab/>
        </w:r>
        <w:r w:rsidR="00AE21D1">
          <w:rPr>
            <w:webHidden/>
          </w:rPr>
          <w:fldChar w:fldCharType="begin"/>
        </w:r>
        <w:r w:rsidR="00AE21D1">
          <w:rPr>
            <w:webHidden/>
          </w:rPr>
          <w:instrText xml:space="preserve"> PAGEREF _Toc221510031 \h </w:instrText>
        </w:r>
        <w:r w:rsidR="00AE21D1">
          <w:rPr>
            <w:webHidden/>
          </w:rPr>
        </w:r>
        <w:r w:rsidR="00AE21D1">
          <w:rPr>
            <w:webHidden/>
          </w:rPr>
          <w:fldChar w:fldCharType="separate"/>
        </w:r>
        <w:r w:rsidR="000A1B6C">
          <w:rPr>
            <w:webHidden/>
          </w:rPr>
          <w:t>11</w:t>
        </w:r>
        <w:r w:rsidR="00AE21D1">
          <w:rPr>
            <w:webHidden/>
          </w:rPr>
          <w:fldChar w:fldCharType="end"/>
        </w:r>
      </w:hyperlink>
    </w:p>
    <w:p w14:paraId="5040BD08" w14:textId="1A57000F" w:rsidR="00AE21D1" w:rsidRDefault="001A16D5">
      <w:pPr>
        <w:pStyle w:val="TOC2"/>
        <w:rPr>
          <w:rFonts w:ascii="Calibri" w:hAnsi="Calibri"/>
          <w:sz w:val="22"/>
          <w:szCs w:val="22"/>
        </w:rPr>
      </w:pPr>
      <w:hyperlink w:anchor="_Toc221510032" w:history="1">
        <w:r w:rsidR="00AE21D1" w:rsidRPr="002F7F52">
          <w:rPr>
            <w:rStyle w:val="Hyperlink"/>
          </w:rPr>
          <w:t>File Flow (Relationships Between Files)</w:t>
        </w:r>
        <w:r w:rsidR="00AE21D1">
          <w:rPr>
            <w:webHidden/>
          </w:rPr>
          <w:tab/>
        </w:r>
        <w:r w:rsidR="00AE21D1">
          <w:rPr>
            <w:webHidden/>
          </w:rPr>
          <w:fldChar w:fldCharType="begin"/>
        </w:r>
        <w:r w:rsidR="00AE21D1">
          <w:rPr>
            <w:webHidden/>
          </w:rPr>
          <w:instrText xml:space="preserve"> PAGEREF _Toc221510032 \h </w:instrText>
        </w:r>
        <w:r w:rsidR="00AE21D1">
          <w:rPr>
            <w:webHidden/>
          </w:rPr>
        </w:r>
        <w:r w:rsidR="00AE21D1">
          <w:rPr>
            <w:webHidden/>
          </w:rPr>
          <w:fldChar w:fldCharType="separate"/>
        </w:r>
        <w:r w:rsidR="000A1B6C">
          <w:rPr>
            <w:webHidden/>
          </w:rPr>
          <w:t>12</w:t>
        </w:r>
        <w:r w:rsidR="00AE21D1">
          <w:rPr>
            <w:webHidden/>
          </w:rPr>
          <w:fldChar w:fldCharType="end"/>
        </w:r>
      </w:hyperlink>
    </w:p>
    <w:p w14:paraId="5EA0C361" w14:textId="13C1BE47" w:rsidR="00AE21D1" w:rsidRDefault="001A16D5">
      <w:pPr>
        <w:pStyle w:val="TOC2"/>
        <w:rPr>
          <w:rFonts w:ascii="Calibri" w:hAnsi="Calibri"/>
          <w:sz w:val="22"/>
          <w:szCs w:val="22"/>
        </w:rPr>
      </w:pPr>
      <w:hyperlink w:anchor="_Toc221510033" w:history="1">
        <w:r w:rsidR="00AE21D1" w:rsidRPr="002F7F52">
          <w:rPr>
            <w:rStyle w:val="Hyperlink"/>
          </w:rPr>
          <w:t>Templates</w:t>
        </w:r>
        <w:r w:rsidR="00AE21D1">
          <w:rPr>
            <w:webHidden/>
          </w:rPr>
          <w:tab/>
        </w:r>
        <w:r w:rsidR="00AE21D1">
          <w:rPr>
            <w:webHidden/>
          </w:rPr>
          <w:fldChar w:fldCharType="begin"/>
        </w:r>
        <w:r w:rsidR="00AE21D1">
          <w:rPr>
            <w:webHidden/>
          </w:rPr>
          <w:instrText xml:space="preserve"> PAGEREF _Toc221510033 \h </w:instrText>
        </w:r>
        <w:r w:rsidR="00AE21D1">
          <w:rPr>
            <w:webHidden/>
          </w:rPr>
        </w:r>
        <w:r w:rsidR="00AE21D1">
          <w:rPr>
            <w:webHidden/>
          </w:rPr>
          <w:fldChar w:fldCharType="separate"/>
        </w:r>
        <w:r w:rsidR="000A1B6C">
          <w:rPr>
            <w:webHidden/>
          </w:rPr>
          <w:t>12</w:t>
        </w:r>
        <w:r w:rsidR="00AE21D1">
          <w:rPr>
            <w:webHidden/>
          </w:rPr>
          <w:fldChar w:fldCharType="end"/>
        </w:r>
      </w:hyperlink>
    </w:p>
    <w:p w14:paraId="58745A85" w14:textId="38D446BF" w:rsidR="00AE21D1" w:rsidRPr="00AE21D1" w:rsidRDefault="001A16D5">
      <w:pPr>
        <w:pStyle w:val="TOC3"/>
        <w:rPr>
          <w:rFonts w:ascii="Times New Roman" w:hAnsi="Times New Roman"/>
          <w:noProof/>
          <w:sz w:val="22"/>
          <w:szCs w:val="22"/>
        </w:rPr>
      </w:pPr>
      <w:hyperlink w:anchor="_Toc221510034" w:history="1">
        <w:r w:rsidR="00AE21D1" w:rsidRPr="00AE21D1">
          <w:rPr>
            <w:rStyle w:val="Hyperlink"/>
            <w:rFonts w:ascii="Times New Roman" w:hAnsi="Times New Roman"/>
            <w:noProof/>
          </w:rPr>
          <w:t>VA List Manager Templates</w:t>
        </w:r>
        <w:r w:rsidR="00AE21D1" w:rsidRPr="00AE21D1">
          <w:rPr>
            <w:rFonts w:ascii="Times New Roman" w:hAnsi="Times New Roman"/>
            <w:noProof/>
            <w:webHidden/>
          </w:rPr>
          <w:tab/>
        </w:r>
        <w:r w:rsidR="00AE21D1" w:rsidRPr="00AE21D1">
          <w:rPr>
            <w:rFonts w:ascii="Times New Roman" w:hAnsi="Times New Roman"/>
            <w:noProof/>
            <w:webHidden/>
          </w:rPr>
          <w:fldChar w:fldCharType="begin"/>
        </w:r>
        <w:r w:rsidR="00AE21D1" w:rsidRPr="00AE21D1">
          <w:rPr>
            <w:rFonts w:ascii="Times New Roman" w:hAnsi="Times New Roman"/>
            <w:noProof/>
            <w:webHidden/>
          </w:rPr>
          <w:instrText xml:space="preserve"> PAGEREF _Toc221510034 \h </w:instrText>
        </w:r>
        <w:r w:rsidR="00AE21D1" w:rsidRPr="00AE21D1">
          <w:rPr>
            <w:rFonts w:ascii="Times New Roman" w:hAnsi="Times New Roman"/>
            <w:noProof/>
            <w:webHidden/>
          </w:rPr>
        </w:r>
        <w:r w:rsidR="00AE21D1" w:rsidRPr="00AE21D1">
          <w:rPr>
            <w:rFonts w:ascii="Times New Roman" w:hAnsi="Times New Roman"/>
            <w:noProof/>
            <w:webHidden/>
          </w:rPr>
          <w:fldChar w:fldCharType="separate"/>
        </w:r>
        <w:r w:rsidR="000A1B6C">
          <w:rPr>
            <w:rFonts w:ascii="Times New Roman" w:hAnsi="Times New Roman"/>
            <w:noProof/>
            <w:webHidden/>
          </w:rPr>
          <w:t>12</w:t>
        </w:r>
        <w:r w:rsidR="00AE21D1" w:rsidRPr="00AE21D1">
          <w:rPr>
            <w:rFonts w:ascii="Times New Roman" w:hAnsi="Times New Roman"/>
            <w:noProof/>
            <w:webHidden/>
          </w:rPr>
          <w:fldChar w:fldCharType="end"/>
        </w:r>
      </w:hyperlink>
    </w:p>
    <w:p w14:paraId="02C18AF2" w14:textId="30A3972F" w:rsidR="00AE21D1" w:rsidRPr="00AE21D1" w:rsidRDefault="001A16D5">
      <w:pPr>
        <w:pStyle w:val="TOC3"/>
        <w:rPr>
          <w:rFonts w:ascii="Times New Roman" w:hAnsi="Times New Roman"/>
          <w:noProof/>
          <w:sz w:val="22"/>
          <w:szCs w:val="22"/>
        </w:rPr>
      </w:pPr>
      <w:hyperlink w:anchor="_Toc221510035" w:history="1">
        <w:r w:rsidR="00AE21D1" w:rsidRPr="00AE21D1">
          <w:rPr>
            <w:rStyle w:val="Hyperlink"/>
            <w:rFonts w:ascii="Times New Roman" w:hAnsi="Times New Roman"/>
            <w:noProof/>
          </w:rPr>
          <w:t>VA List Manager Protocols</w:t>
        </w:r>
        <w:r w:rsidR="00AE21D1" w:rsidRPr="00AE21D1">
          <w:rPr>
            <w:rFonts w:ascii="Times New Roman" w:hAnsi="Times New Roman"/>
            <w:noProof/>
            <w:webHidden/>
          </w:rPr>
          <w:tab/>
        </w:r>
        <w:r w:rsidR="00AE21D1" w:rsidRPr="00AE21D1">
          <w:rPr>
            <w:rFonts w:ascii="Times New Roman" w:hAnsi="Times New Roman"/>
            <w:noProof/>
            <w:webHidden/>
          </w:rPr>
          <w:fldChar w:fldCharType="begin"/>
        </w:r>
        <w:r w:rsidR="00AE21D1" w:rsidRPr="00AE21D1">
          <w:rPr>
            <w:rFonts w:ascii="Times New Roman" w:hAnsi="Times New Roman"/>
            <w:noProof/>
            <w:webHidden/>
          </w:rPr>
          <w:instrText xml:space="preserve"> PAGEREF _Toc221510035 \h </w:instrText>
        </w:r>
        <w:r w:rsidR="00AE21D1" w:rsidRPr="00AE21D1">
          <w:rPr>
            <w:rFonts w:ascii="Times New Roman" w:hAnsi="Times New Roman"/>
            <w:noProof/>
            <w:webHidden/>
          </w:rPr>
        </w:r>
        <w:r w:rsidR="00AE21D1" w:rsidRPr="00AE21D1">
          <w:rPr>
            <w:rFonts w:ascii="Times New Roman" w:hAnsi="Times New Roman"/>
            <w:noProof/>
            <w:webHidden/>
          </w:rPr>
          <w:fldChar w:fldCharType="separate"/>
        </w:r>
        <w:r w:rsidR="000A1B6C">
          <w:rPr>
            <w:rFonts w:ascii="Times New Roman" w:hAnsi="Times New Roman"/>
            <w:noProof/>
            <w:webHidden/>
          </w:rPr>
          <w:t>12</w:t>
        </w:r>
        <w:r w:rsidR="00AE21D1" w:rsidRPr="00AE21D1">
          <w:rPr>
            <w:rFonts w:ascii="Times New Roman" w:hAnsi="Times New Roman"/>
            <w:noProof/>
            <w:webHidden/>
          </w:rPr>
          <w:fldChar w:fldCharType="end"/>
        </w:r>
      </w:hyperlink>
    </w:p>
    <w:p w14:paraId="55FC053C" w14:textId="043430EF" w:rsidR="00AE21D1" w:rsidRDefault="001A16D5">
      <w:pPr>
        <w:pStyle w:val="TOC2"/>
        <w:rPr>
          <w:rFonts w:ascii="Calibri" w:hAnsi="Calibri"/>
          <w:sz w:val="22"/>
          <w:szCs w:val="22"/>
        </w:rPr>
      </w:pPr>
      <w:hyperlink w:anchor="_Toc221510036" w:history="1">
        <w:r w:rsidR="00AE21D1" w:rsidRPr="002F7F52">
          <w:rPr>
            <w:rStyle w:val="Hyperlink"/>
          </w:rPr>
          <w:t>Globals to Journal</w:t>
        </w:r>
        <w:r w:rsidR="00AE21D1">
          <w:rPr>
            <w:webHidden/>
          </w:rPr>
          <w:tab/>
        </w:r>
        <w:r w:rsidR="00AE21D1">
          <w:rPr>
            <w:webHidden/>
          </w:rPr>
          <w:fldChar w:fldCharType="begin"/>
        </w:r>
        <w:r w:rsidR="00AE21D1">
          <w:rPr>
            <w:webHidden/>
          </w:rPr>
          <w:instrText xml:space="preserve"> PAGEREF _Toc221510036 \h </w:instrText>
        </w:r>
        <w:r w:rsidR="00AE21D1">
          <w:rPr>
            <w:webHidden/>
          </w:rPr>
        </w:r>
        <w:r w:rsidR="00AE21D1">
          <w:rPr>
            <w:webHidden/>
          </w:rPr>
          <w:fldChar w:fldCharType="separate"/>
        </w:r>
        <w:r w:rsidR="000A1B6C">
          <w:rPr>
            <w:webHidden/>
          </w:rPr>
          <w:t>13</w:t>
        </w:r>
        <w:r w:rsidR="00AE21D1">
          <w:rPr>
            <w:webHidden/>
          </w:rPr>
          <w:fldChar w:fldCharType="end"/>
        </w:r>
      </w:hyperlink>
    </w:p>
    <w:p w14:paraId="4061A5CB" w14:textId="55A58987" w:rsidR="00AE21D1" w:rsidRDefault="001A16D5">
      <w:pPr>
        <w:pStyle w:val="TOC2"/>
        <w:rPr>
          <w:rFonts w:ascii="Calibri" w:hAnsi="Calibri"/>
          <w:sz w:val="22"/>
          <w:szCs w:val="22"/>
        </w:rPr>
      </w:pPr>
      <w:hyperlink w:anchor="_Toc221510037" w:history="1">
        <w:r w:rsidR="00AE21D1" w:rsidRPr="002F7F52">
          <w:rPr>
            <w:rStyle w:val="Hyperlink"/>
          </w:rPr>
          <w:t>Cross-References</w:t>
        </w:r>
        <w:r w:rsidR="00AE21D1">
          <w:rPr>
            <w:webHidden/>
          </w:rPr>
          <w:tab/>
        </w:r>
        <w:r w:rsidR="00AE21D1">
          <w:rPr>
            <w:webHidden/>
          </w:rPr>
          <w:fldChar w:fldCharType="begin"/>
        </w:r>
        <w:r w:rsidR="00AE21D1">
          <w:rPr>
            <w:webHidden/>
          </w:rPr>
          <w:instrText xml:space="preserve"> PAGEREF _Toc221510037 \h </w:instrText>
        </w:r>
        <w:r w:rsidR="00AE21D1">
          <w:rPr>
            <w:webHidden/>
          </w:rPr>
        </w:r>
        <w:r w:rsidR="00AE21D1">
          <w:rPr>
            <w:webHidden/>
          </w:rPr>
          <w:fldChar w:fldCharType="separate"/>
        </w:r>
        <w:r w:rsidR="000A1B6C">
          <w:rPr>
            <w:webHidden/>
          </w:rPr>
          <w:t>13</w:t>
        </w:r>
        <w:r w:rsidR="00AE21D1">
          <w:rPr>
            <w:webHidden/>
          </w:rPr>
          <w:fldChar w:fldCharType="end"/>
        </w:r>
      </w:hyperlink>
    </w:p>
    <w:p w14:paraId="7D2222CD" w14:textId="0ED7BBC8" w:rsidR="00AE21D1" w:rsidRDefault="001A16D5">
      <w:pPr>
        <w:pStyle w:val="TOC1"/>
        <w:rPr>
          <w:rFonts w:ascii="Calibri" w:hAnsi="Calibri"/>
          <w:b w:val="0"/>
          <w:noProof/>
          <w:sz w:val="22"/>
          <w:szCs w:val="22"/>
        </w:rPr>
      </w:pPr>
      <w:hyperlink w:anchor="_Toc221510038" w:history="1">
        <w:r w:rsidR="00AE21D1" w:rsidRPr="002F7F52">
          <w:rPr>
            <w:rStyle w:val="Hyperlink"/>
            <w:noProof/>
          </w:rPr>
          <w:t>Exported Options</w:t>
        </w:r>
        <w:r w:rsidR="00AE21D1">
          <w:rPr>
            <w:noProof/>
            <w:webHidden/>
          </w:rPr>
          <w:tab/>
        </w:r>
        <w:r w:rsidR="00AE21D1">
          <w:rPr>
            <w:noProof/>
            <w:webHidden/>
          </w:rPr>
          <w:fldChar w:fldCharType="begin"/>
        </w:r>
        <w:r w:rsidR="00AE21D1">
          <w:rPr>
            <w:noProof/>
            <w:webHidden/>
          </w:rPr>
          <w:instrText xml:space="preserve"> PAGEREF _Toc221510038 \h </w:instrText>
        </w:r>
        <w:r w:rsidR="00AE21D1">
          <w:rPr>
            <w:noProof/>
            <w:webHidden/>
          </w:rPr>
        </w:r>
        <w:r w:rsidR="00AE21D1">
          <w:rPr>
            <w:noProof/>
            <w:webHidden/>
          </w:rPr>
          <w:fldChar w:fldCharType="separate"/>
        </w:r>
        <w:r w:rsidR="000A1B6C">
          <w:rPr>
            <w:noProof/>
            <w:webHidden/>
          </w:rPr>
          <w:t>15</w:t>
        </w:r>
        <w:r w:rsidR="00AE21D1">
          <w:rPr>
            <w:noProof/>
            <w:webHidden/>
          </w:rPr>
          <w:fldChar w:fldCharType="end"/>
        </w:r>
      </w:hyperlink>
    </w:p>
    <w:p w14:paraId="219E0C4F" w14:textId="402C5D4B" w:rsidR="00AE21D1" w:rsidRDefault="001A16D5">
      <w:pPr>
        <w:pStyle w:val="TOC2"/>
        <w:rPr>
          <w:rFonts w:ascii="Calibri" w:hAnsi="Calibri"/>
          <w:sz w:val="22"/>
          <w:szCs w:val="22"/>
        </w:rPr>
      </w:pPr>
      <w:hyperlink w:anchor="_Toc221510039" w:history="1">
        <w:r w:rsidR="00AE21D1" w:rsidRPr="002F7F52">
          <w:rPr>
            <w:rStyle w:val="Hyperlink"/>
          </w:rPr>
          <w:t>Menu Diagram</w:t>
        </w:r>
        <w:r w:rsidR="00AE21D1">
          <w:rPr>
            <w:webHidden/>
          </w:rPr>
          <w:tab/>
        </w:r>
        <w:r w:rsidR="00AE21D1">
          <w:rPr>
            <w:webHidden/>
          </w:rPr>
          <w:fldChar w:fldCharType="begin"/>
        </w:r>
        <w:r w:rsidR="00AE21D1">
          <w:rPr>
            <w:webHidden/>
          </w:rPr>
          <w:instrText xml:space="preserve"> PAGEREF _Toc221510039 \h </w:instrText>
        </w:r>
        <w:r w:rsidR="00AE21D1">
          <w:rPr>
            <w:webHidden/>
          </w:rPr>
        </w:r>
        <w:r w:rsidR="00AE21D1">
          <w:rPr>
            <w:webHidden/>
          </w:rPr>
          <w:fldChar w:fldCharType="separate"/>
        </w:r>
        <w:r w:rsidR="000A1B6C">
          <w:rPr>
            <w:webHidden/>
          </w:rPr>
          <w:t>15</w:t>
        </w:r>
        <w:r w:rsidR="00AE21D1">
          <w:rPr>
            <w:webHidden/>
          </w:rPr>
          <w:fldChar w:fldCharType="end"/>
        </w:r>
      </w:hyperlink>
    </w:p>
    <w:p w14:paraId="474AF3A9" w14:textId="0A097C94" w:rsidR="00AE21D1" w:rsidRDefault="001A16D5">
      <w:pPr>
        <w:pStyle w:val="TOC1"/>
        <w:rPr>
          <w:rFonts w:ascii="Calibri" w:hAnsi="Calibri"/>
          <w:b w:val="0"/>
          <w:noProof/>
          <w:sz w:val="22"/>
          <w:szCs w:val="22"/>
        </w:rPr>
      </w:pPr>
      <w:hyperlink w:anchor="_Toc221510040" w:history="1">
        <w:r w:rsidR="00AE21D1" w:rsidRPr="002F7F52">
          <w:rPr>
            <w:rStyle w:val="Hyperlink"/>
            <w:noProof/>
          </w:rPr>
          <w:t>Archiving and Purging</w:t>
        </w:r>
        <w:r w:rsidR="00AE21D1">
          <w:rPr>
            <w:noProof/>
            <w:webHidden/>
          </w:rPr>
          <w:tab/>
        </w:r>
        <w:r w:rsidR="00AE21D1">
          <w:rPr>
            <w:noProof/>
            <w:webHidden/>
          </w:rPr>
          <w:fldChar w:fldCharType="begin"/>
        </w:r>
        <w:r w:rsidR="00AE21D1">
          <w:rPr>
            <w:noProof/>
            <w:webHidden/>
          </w:rPr>
          <w:instrText xml:space="preserve"> PAGEREF _Toc221510040 \h </w:instrText>
        </w:r>
        <w:r w:rsidR="00AE21D1">
          <w:rPr>
            <w:noProof/>
            <w:webHidden/>
          </w:rPr>
        </w:r>
        <w:r w:rsidR="00AE21D1">
          <w:rPr>
            <w:noProof/>
            <w:webHidden/>
          </w:rPr>
          <w:fldChar w:fldCharType="separate"/>
        </w:r>
        <w:r w:rsidR="000A1B6C">
          <w:rPr>
            <w:noProof/>
            <w:webHidden/>
          </w:rPr>
          <w:t>15</w:t>
        </w:r>
        <w:r w:rsidR="00AE21D1">
          <w:rPr>
            <w:noProof/>
            <w:webHidden/>
          </w:rPr>
          <w:fldChar w:fldCharType="end"/>
        </w:r>
      </w:hyperlink>
    </w:p>
    <w:p w14:paraId="217286BE" w14:textId="0834F713" w:rsidR="00AE21D1" w:rsidRDefault="001A16D5">
      <w:pPr>
        <w:pStyle w:val="TOC2"/>
        <w:rPr>
          <w:rFonts w:ascii="Calibri" w:hAnsi="Calibri"/>
          <w:sz w:val="22"/>
          <w:szCs w:val="22"/>
        </w:rPr>
      </w:pPr>
      <w:hyperlink w:anchor="_Toc221510041" w:history="1">
        <w:r w:rsidR="00AE21D1" w:rsidRPr="002F7F52">
          <w:rPr>
            <w:rStyle w:val="Hyperlink"/>
          </w:rPr>
          <w:t>Archiving</w:t>
        </w:r>
        <w:r w:rsidR="00AE21D1">
          <w:rPr>
            <w:webHidden/>
          </w:rPr>
          <w:tab/>
        </w:r>
        <w:r w:rsidR="00AE21D1">
          <w:rPr>
            <w:webHidden/>
          </w:rPr>
          <w:fldChar w:fldCharType="begin"/>
        </w:r>
        <w:r w:rsidR="00AE21D1">
          <w:rPr>
            <w:webHidden/>
          </w:rPr>
          <w:instrText xml:space="preserve"> PAGEREF _Toc221510041 \h </w:instrText>
        </w:r>
        <w:r w:rsidR="00AE21D1">
          <w:rPr>
            <w:webHidden/>
          </w:rPr>
        </w:r>
        <w:r w:rsidR="00AE21D1">
          <w:rPr>
            <w:webHidden/>
          </w:rPr>
          <w:fldChar w:fldCharType="separate"/>
        </w:r>
        <w:r w:rsidR="000A1B6C">
          <w:rPr>
            <w:webHidden/>
          </w:rPr>
          <w:t>15</w:t>
        </w:r>
        <w:r w:rsidR="00AE21D1">
          <w:rPr>
            <w:webHidden/>
          </w:rPr>
          <w:fldChar w:fldCharType="end"/>
        </w:r>
      </w:hyperlink>
    </w:p>
    <w:p w14:paraId="41A7F387" w14:textId="133698F4" w:rsidR="00AE21D1" w:rsidRDefault="001A16D5">
      <w:pPr>
        <w:pStyle w:val="TOC2"/>
        <w:rPr>
          <w:rFonts w:ascii="Calibri" w:hAnsi="Calibri"/>
          <w:sz w:val="22"/>
          <w:szCs w:val="22"/>
        </w:rPr>
      </w:pPr>
      <w:hyperlink w:anchor="_Toc221510042" w:history="1">
        <w:r w:rsidR="00AE21D1" w:rsidRPr="002F7F52">
          <w:rPr>
            <w:rStyle w:val="Hyperlink"/>
          </w:rPr>
          <w:t>Purging</w:t>
        </w:r>
        <w:r w:rsidR="00AE21D1">
          <w:rPr>
            <w:webHidden/>
          </w:rPr>
          <w:tab/>
        </w:r>
        <w:r w:rsidR="00AE21D1">
          <w:rPr>
            <w:webHidden/>
          </w:rPr>
          <w:fldChar w:fldCharType="begin"/>
        </w:r>
        <w:r w:rsidR="00AE21D1">
          <w:rPr>
            <w:webHidden/>
          </w:rPr>
          <w:instrText xml:space="preserve"> PAGEREF _Toc221510042 \h </w:instrText>
        </w:r>
        <w:r w:rsidR="00AE21D1">
          <w:rPr>
            <w:webHidden/>
          </w:rPr>
        </w:r>
        <w:r w:rsidR="00AE21D1">
          <w:rPr>
            <w:webHidden/>
          </w:rPr>
          <w:fldChar w:fldCharType="separate"/>
        </w:r>
        <w:r w:rsidR="000A1B6C">
          <w:rPr>
            <w:webHidden/>
          </w:rPr>
          <w:t>15</w:t>
        </w:r>
        <w:r w:rsidR="00AE21D1">
          <w:rPr>
            <w:webHidden/>
          </w:rPr>
          <w:fldChar w:fldCharType="end"/>
        </w:r>
      </w:hyperlink>
    </w:p>
    <w:p w14:paraId="633646FA" w14:textId="183B5B8A" w:rsidR="00AE21D1" w:rsidRDefault="001A16D5">
      <w:pPr>
        <w:pStyle w:val="TOC1"/>
        <w:rPr>
          <w:rFonts w:ascii="Calibri" w:hAnsi="Calibri"/>
          <w:b w:val="0"/>
          <w:noProof/>
          <w:sz w:val="22"/>
          <w:szCs w:val="22"/>
        </w:rPr>
      </w:pPr>
      <w:hyperlink w:anchor="_Toc221510043" w:history="1">
        <w:r w:rsidR="00AE21D1" w:rsidRPr="002F7F52">
          <w:rPr>
            <w:rStyle w:val="Hyperlink"/>
            <w:noProof/>
          </w:rPr>
          <w:t>External/Internal Relations</w:t>
        </w:r>
        <w:r w:rsidR="00AE21D1">
          <w:rPr>
            <w:noProof/>
            <w:webHidden/>
          </w:rPr>
          <w:tab/>
        </w:r>
        <w:r w:rsidR="00AE21D1">
          <w:rPr>
            <w:noProof/>
            <w:webHidden/>
          </w:rPr>
          <w:fldChar w:fldCharType="begin"/>
        </w:r>
        <w:r w:rsidR="00AE21D1">
          <w:rPr>
            <w:noProof/>
            <w:webHidden/>
          </w:rPr>
          <w:instrText xml:space="preserve"> PAGEREF _Toc221510043 \h </w:instrText>
        </w:r>
        <w:r w:rsidR="00AE21D1">
          <w:rPr>
            <w:noProof/>
            <w:webHidden/>
          </w:rPr>
        </w:r>
        <w:r w:rsidR="00AE21D1">
          <w:rPr>
            <w:noProof/>
            <w:webHidden/>
          </w:rPr>
          <w:fldChar w:fldCharType="separate"/>
        </w:r>
        <w:r w:rsidR="000A1B6C">
          <w:rPr>
            <w:noProof/>
            <w:webHidden/>
          </w:rPr>
          <w:t>17</w:t>
        </w:r>
        <w:r w:rsidR="00AE21D1">
          <w:rPr>
            <w:noProof/>
            <w:webHidden/>
          </w:rPr>
          <w:fldChar w:fldCharType="end"/>
        </w:r>
      </w:hyperlink>
    </w:p>
    <w:p w14:paraId="344DC2DB" w14:textId="293199CF" w:rsidR="00AE21D1" w:rsidRDefault="001A16D5">
      <w:pPr>
        <w:pStyle w:val="TOC2"/>
        <w:rPr>
          <w:rFonts w:ascii="Calibri" w:hAnsi="Calibri"/>
          <w:sz w:val="22"/>
          <w:szCs w:val="22"/>
        </w:rPr>
      </w:pPr>
      <w:hyperlink w:anchor="_Toc221510044" w:history="1">
        <w:r w:rsidR="00AE21D1" w:rsidRPr="002F7F52">
          <w:rPr>
            <w:rStyle w:val="Hyperlink"/>
          </w:rPr>
          <w:t>External Relations</w:t>
        </w:r>
        <w:r w:rsidR="00AE21D1">
          <w:rPr>
            <w:webHidden/>
          </w:rPr>
          <w:tab/>
        </w:r>
        <w:r w:rsidR="00AE21D1">
          <w:rPr>
            <w:webHidden/>
          </w:rPr>
          <w:fldChar w:fldCharType="begin"/>
        </w:r>
        <w:r w:rsidR="00AE21D1">
          <w:rPr>
            <w:webHidden/>
          </w:rPr>
          <w:instrText xml:space="preserve"> PAGEREF _Toc221510044 \h </w:instrText>
        </w:r>
        <w:r w:rsidR="00AE21D1">
          <w:rPr>
            <w:webHidden/>
          </w:rPr>
        </w:r>
        <w:r w:rsidR="00AE21D1">
          <w:rPr>
            <w:webHidden/>
          </w:rPr>
          <w:fldChar w:fldCharType="separate"/>
        </w:r>
        <w:r w:rsidR="000A1B6C">
          <w:rPr>
            <w:webHidden/>
          </w:rPr>
          <w:t>17</w:t>
        </w:r>
        <w:r w:rsidR="00AE21D1">
          <w:rPr>
            <w:webHidden/>
          </w:rPr>
          <w:fldChar w:fldCharType="end"/>
        </w:r>
      </w:hyperlink>
    </w:p>
    <w:p w14:paraId="263923D3" w14:textId="1968FC08" w:rsidR="00AE21D1" w:rsidRPr="00AE21D1" w:rsidRDefault="001A16D5">
      <w:pPr>
        <w:pStyle w:val="TOC3"/>
        <w:rPr>
          <w:rFonts w:ascii="Times New Roman" w:hAnsi="Times New Roman"/>
          <w:noProof/>
          <w:sz w:val="22"/>
          <w:szCs w:val="22"/>
        </w:rPr>
      </w:pPr>
      <w:hyperlink w:anchor="_Toc221510045" w:history="1">
        <w:r w:rsidR="00AE21D1" w:rsidRPr="00AE21D1">
          <w:rPr>
            <w:rStyle w:val="Hyperlink"/>
            <w:rFonts w:ascii="Times New Roman" w:hAnsi="Times New Roman"/>
            <w:noProof/>
          </w:rPr>
          <w:t>Minimum Software Versions Required</w:t>
        </w:r>
        <w:r w:rsidR="00AE21D1" w:rsidRPr="00AE21D1">
          <w:rPr>
            <w:rFonts w:ascii="Times New Roman" w:hAnsi="Times New Roman"/>
            <w:noProof/>
            <w:webHidden/>
          </w:rPr>
          <w:tab/>
        </w:r>
        <w:r w:rsidR="00AE21D1" w:rsidRPr="00AE21D1">
          <w:rPr>
            <w:rFonts w:ascii="Times New Roman" w:hAnsi="Times New Roman"/>
            <w:noProof/>
            <w:webHidden/>
          </w:rPr>
          <w:fldChar w:fldCharType="begin"/>
        </w:r>
        <w:r w:rsidR="00AE21D1" w:rsidRPr="00AE21D1">
          <w:rPr>
            <w:rFonts w:ascii="Times New Roman" w:hAnsi="Times New Roman"/>
            <w:noProof/>
            <w:webHidden/>
          </w:rPr>
          <w:instrText xml:space="preserve"> PAGEREF _Toc221510045 \h </w:instrText>
        </w:r>
        <w:r w:rsidR="00AE21D1" w:rsidRPr="00AE21D1">
          <w:rPr>
            <w:rFonts w:ascii="Times New Roman" w:hAnsi="Times New Roman"/>
            <w:noProof/>
            <w:webHidden/>
          </w:rPr>
        </w:r>
        <w:r w:rsidR="00AE21D1" w:rsidRPr="00AE21D1">
          <w:rPr>
            <w:rFonts w:ascii="Times New Roman" w:hAnsi="Times New Roman"/>
            <w:noProof/>
            <w:webHidden/>
          </w:rPr>
          <w:fldChar w:fldCharType="separate"/>
        </w:r>
        <w:r w:rsidR="000A1B6C">
          <w:rPr>
            <w:rFonts w:ascii="Times New Roman" w:hAnsi="Times New Roman"/>
            <w:noProof/>
            <w:webHidden/>
          </w:rPr>
          <w:t>17</w:t>
        </w:r>
        <w:r w:rsidR="00AE21D1" w:rsidRPr="00AE21D1">
          <w:rPr>
            <w:rFonts w:ascii="Times New Roman" w:hAnsi="Times New Roman"/>
            <w:noProof/>
            <w:webHidden/>
          </w:rPr>
          <w:fldChar w:fldCharType="end"/>
        </w:r>
      </w:hyperlink>
    </w:p>
    <w:p w14:paraId="79202E70" w14:textId="7C18C4FD" w:rsidR="00AE21D1" w:rsidRPr="00AE21D1" w:rsidRDefault="001A16D5">
      <w:pPr>
        <w:pStyle w:val="TOC3"/>
        <w:rPr>
          <w:rFonts w:ascii="Times New Roman" w:hAnsi="Times New Roman"/>
          <w:noProof/>
          <w:sz w:val="22"/>
          <w:szCs w:val="22"/>
        </w:rPr>
      </w:pPr>
      <w:hyperlink w:anchor="_Toc221510046" w:history="1">
        <w:r w:rsidR="00AE21D1" w:rsidRPr="00AE21D1">
          <w:rPr>
            <w:rStyle w:val="Hyperlink"/>
            <w:rFonts w:ascii="Times New Roman" w:hAnsi="Times New Roman"/>
            <w:noProof/>
          </w:rPr>
          <w:t>External Options</w:t>
        </w:r>
        <w:r w:rsidR="00AE21D1" w:rsidRPr="00AE21D1">
          <w:rPr>
            <w:rFonts w:ascii="Times New Roman" w:hAnsi="Times New Roman"/>
            <w:noProof/>
            <w:webHidden/>
          </w:rPr>
          <w:tab/>
        </w:r>
        <w:r w:rsidR="00AE21D1" w:rsidRPr="00AE21D1">
          <w:rPr>
            <w:rFonts w:ascii="Times New Roman" w:hAnsi="Times New Roman"/>
            <w:noProof/>
            <w:webHidden/>
          </w:rPr>
          <w:fldChar w:fldCharType="begin"/>
        </w:r>
        <w:r w:rsidR="00AE21D1" w:rsidRPr="00AE21D1">
          <w:rPr>
            <w:rFonts w:ascii="Times New Roman" w:hAnsi="Times New Roman"/>
            <w:noProof/>
            <w:webHidden/>
          </w:rPr>
          <w:instrText xml:space="preserve"> PAGEREF _Toc221510046 \h </w:instrText>
        </w:r>
        <w:r w:rsidR="00AE21D1" w:rsidRPr="00AE21D1">
          <w:rPr>
            <w:rFonts w:ascii="Times New Roman" w:hAnsi="Times New Roman"/>
            <w:noProof/>
            <w:webHidden/>
          </w:rPr>
        </w:r>
        <w:r w:rsidR="00AE21D1" w:rsidRPr="00AE21D1">
          <w:rPr>
            <w:rFonts w:ascii="Times New Roman" w:hAnsi="Times New Roman"/>
            <w:noProof/>
            <w:webHidden/>
          </w:rPr>
          <w:fldChar w:fldCharType="separate"/>
        </w:r>
        <w:r w:rsidR="000A1B6C">
          <w:rPr>
            <w:rFonts w:ascii="Times New Roman" w:hAnsi="Times New Roman"/>
            <w:noProof/>
            <w:webHidden/>
          </w:rPr>
          <w:t>17</w:t>
        </w:r>
        <w:r w:rsidR="00AE21D1" w:rsidRPr="00AE21D1">
          <w:rPr>
            <w:rFonts w:ascii="Times New Roman" w:hAnsi="Times New Roman"/>
            <w:noProof/>
            <w:webHidden/>
          </w:rPr>
          <w:fldChar w:fldCharType="end"/>
        </w:r>
      </w:hyperlink>
    </w:p>
    <w:p w14:paraId="62A28841" w14:textId="0091835B" w:rsidR="00AE21D1" w:rsidRPr="00AE21D1" w:rsidRDefault="001A16D5">
      <w:pPr>
        <w:pStyle w:val="TOC3"/>
        <w:rPr>
          <w:rFonts w:ascii="Times New Roman" w:hAnsi="Times New Roman"/>
          <w:noProof/>
          <w:sz w:val="22"/>
          <w:szCs w:val="22"/>
        </w:rPr>
      </w:pPr>
      <w:hyperlink w:anchor="_Toc221510047" w:history="1">
        <w:r w:rsidR="00AE21D1" w:rsidRPr="00AE21D1">
          <w:rPr>
            <w:rStyle w:val="Hyperlink"/>
            <w:rFonts w:ascii="Times New Roman" w:hAnsi="Times New Roman"/>
            <w:noProof/>
          </w:rPr>
          <w:t>Special Agreements for AMIE</w:t>
        </w:r>
        <w:r w:rsidR="00AE21D1" w:rsidRPr="00AE21D1">
          <w:rPr>
            <w:rFonts w:ascii="Times New Roman" w:hAnsi="Times New Roman"/>
            <w:noProof/>
            <w:webHidden/>
          </w:rPr>
          <w:tab/>
        </w:r>
        <w:r w:rsidR="00AE21D1" w:rsidRPr="00AE21D1">
          <w:rPr>
            <w:rFonts w:ascii="Times New Roman" w:hAnsi="Times New Roman"/>
            <w:noProof/>
            <w:webHidden/>
          </w:rPr>
          <w:fldChar w:fldCharType="begin"/>
        </w:r>
        <w:r w:rsidR="00AE21D1" w:rsidRPr="00AE21D1">
          <w:rPr>
            <w:rFonts w:ascii="Times New Roman" w:hAnsi="Times New Roman"/>
            <w:noProof/>
            <w:webHidden/>
          </w:rPr>
          <w:instrText xml:space="preserve"> PAGEREF _Toc221510047 \h </w:instrText>
        </w:r>
        <w:r w:rsidR="00AE21D1" w:rsidRPr="00AE21D1">
          <w:rPr>
            <w:rFonts w:ascii="Times New Roman" w:hAnsi="Times New Roman"/>
            <w:noProof/>
            <w:webHidden/>
          </w:rPr>
        </w:r>
        <w:r w:rsidR="00AE21D1" w:rsidRPr="00AE21D1">
          <w:rPr>
            <w:rFonts w:ascii="Times New Roman" w:hAnsi="Times New Roman"/>
            <w:noProof/>
            <w:webHidden/>
          </w:rPr>
          <w:fldChar w:fldCharType="separate"/>
        </w:r>
        <w:r w:rsidR="000A1B6C">
          <w:rPr>
            <w:rFonts w:ascii="Times New Roman" w:hAnsi="Times New Roman"/>
            <w:noProof/>
            <w:webHidden/>
          </w:rPr>
          <w:t>17</w:t>
        </w:r>
        <w:r w:rsidR="00AE21D1" w:rsidRPr="00AE21D1">
          <w:rPr>
            <w:rFonts w:ascii="Times New Roman" w:hAnsi="Times New Roman"/>
            <w:noProof/>
            <w:webHidden/>
          </w:rPr>
          <w:fldChar w:fldCharType="end"/>
        </w:r>
      </w:hyperlink>
    </w:p>
    <w:p w14:paraId="10521256" w14:textId="76233855" w:rsidR="00AE21D1" w:rsidRPr="00AE21D1" w:rsidRDefault="001A16D5">
      <w:pPr>
        <w:pStyle w:val="TOC3"/>
        <w:rPr>
          <w:rFonts w:ascii="Times New Roman" w:hAnsi="Times New Roman"/>
          <w:noProof/>
          <w:sz w:val="22"/>
          <w:szCs w:val="22"/>
        </w:rPr>
      </w:pPr>
      <w:hyperlink w:anchor="_Toc221510048" w:history="1">
        <w:r w:rsidR="00AE21D1" w:rsidRPr="00AE21D1">
          <w:rPr>
            <w:rStyle w:val="Hyperlink"/>
            <w:rFonts w:ascii="Times New Roman" w:hAnsi="Times New Roman"/>
            <w:noProof/>
          </w:rPr>
          <w:t>Database Integration Agreements (DBIAs)</w:t>
        </w:r>
        <w:r w:rsidR="00AE21D1" w:rsidRPr="00AE21D1">
          <w:rPr>
            <w:rFonts w:ascii="Times New Roman" w:hAnsi="Times New Roman"/>
            <w:noProof/>
            <w:webHidden/>
          </w:rPr>
          <w:tab/>
        </w:r>
        <w:r w:rsidR="00AE21D1" w:rsidRPr="00AE21D1">
          <w:rPr>
            <w:rFonts w:ascii="Times New Roman" w:hAnsi="Times New Roman"/>
            <w:noProof/>
            <w:webHidden/>
          </w:rPr>
          <w:fldChar w:fldCharType="begin"/>
        </w:r>
        <w:r w:rsidR="00AE21D1" w:rsidRPr="00AE21D1">
          <w:rPr>
            <w:rFonts w:ascii="Times New Roman" w:hAnsi="Times New Roman"/>
            <w:noProof/>
            <w:webHidden/>
          </w:rPr>
          <w:instrText xml:space="preserve"> PAGEREF _Toc221510048 \h </w:instrText>
        </w:r>
        <w:r w:rsidR="00AE21D1" w:rsidRPr="00AE21D1">
          <w:rPr>
            <w:rFonts w:ascii="Times New Roman" w:hAnsi="Times New Roman"/>
            <w:noProof/>
            <w:webHidden/>
          </w:rPr>
        </w:r>
        <w:r w:rsidR="00AE21D1" w:rsidRPr="00AE21D1">
          <w:rPr>
            <w:rFonts w:ascii="Times New Roman" w:hAnsi="Times New Roman"/>
            <w:noProof/>
            <w:webHidden/>
          </w:rPr>
          <w:fldChar w:fldCharType="separate"/>
        </w:r>
        <w:r w:rsidR="000A1B6C">
          <w:rPr>
            <w:rFonts w:ascii="Times New Roman" w:hAnsi="Times New Roman"/>
            <w:noProof/>
            <w:webHidden/>
          </w:rPr>
          <w:t>18</w:t>
        </w:r>
        <w:r w:rsidR="00AE21D1" w:rsidRPr="00AE21D1">
          <w:rPr>
            <w:rFonts w:ascii="Times New Roman" w:hAnsi="Times New Roman"/>
            <w:noProof/>
            <w:webHidden/>
          </w:rPr>
          <w:fldChar w:fldCharType="end"/>
        </w:r>
      </w:hyperlink>
    </w:p>
    <w:p w14:paraId="37963639" w14:textId="4E17E827" w:rsidR="00AE21D1" w:rsidRDefault="001A16D5">
      <w:pPr>
        <w:pStyle w:val="TOC2"/>
        <w:rPr>
          <w:rFonts w:ascii="Calibri" w:hAnsi="Calibri"/>
          <w:sz w:val="22"/>
          <w:szCs w:val="22"/>
        </w:rPr>
      </w:pPr>
      <w:hyperlink w:anchor="_Toc221510049" w:history="1">
        <w:r w:rsidR="00AE21D1" w:rsidRPr="002F7F52">
          <w:rPr>
            <w:rStyle w:val="Hyperlink"/>
          </w:rPr>
          <w:t>Internal Relations</w:t>
        </w:r>
        <w:r w:rsidR="00AE21D1">
          <w:rPr>
            <w:webHidden/>
          </w:rPr>
          <w:tab/>
        </w:r>
        <w:r w:rsidR="00AE21D1">
          <w:rPr>
            <w:webHidden/>
          </w:rPr>
          <w:fldChar w:fldCharType="begin"/>
        </w:r>
        <w:r w:rsidR="00AE21D1">
          <w:rPr>
            <w:webHidden/>
          </w:rPr>
          <w:instrText xml:space="preserve"> PAGEREF _Toc221510049 \h </w:instrText>
        </w:r>
        <w:r w:rsidR="00AE21D1">
          <w:rPr>
            <w:webHidden/>
          </w:rPr>
        </w:r>
        <w:r w:rsidR="00AE21D1">
          <w:rPr>
            <w:webHidden/>
          </w:rPr>
          <w:fldChar w:fldCharType="separate"/>
        </w:r>
        <w:r w:rsidR="000A1B6C">
          <w:rPr>
            <w:webHidden/>
          </w:rPr>
          <w:t>18</w:t>
        </w:r>
        <w:r w:rsidR="00AE21D1">
          <w:rPr>
            <w:webHidden/>
          </w:rPr>
          <w:fldChar w:fldCharType="end"/>
        </w:r>
      </w:hyperlink>
    </w:p>
    <w:p w14:paraId="18AAFF67" w14:textId="47E63E2A" w:rsidR="00AE21D1" w:rsidRDefault="001A16D5">
      <w:pPr>
        <w:pStyle w:val="TOC1"/>
        <w:rPr>
          <w:rFonts w:ascii="Calibri" w:hAnsi="Calibri"/>
          <w:b w:val="0"/>
          <w:noProof/>
          <w:sz w:val="22"/>
          <w:szCs w:val="22"/>
        </w:rPr>
      </w:pPr>
      <w:hyperlink w:anchor="_Toc221510050" w:history="1">
        <w:r w:rsidR="00AE21D1" w:rsidRPr="002F7F52">
          <w:rPr>
            <w:rStyle w:val="Hyperlink"/>
            <w:noProof/>
          </w:rPr>
          <w:t>Package-wide Variables</w:t>
        </w:r>
        <w:r w:rsidR="00AE21D1">
          <w:rPr>
            <w:noProof/>
            <w:webHidden/>
          </w:rPr>
          <w:tab/>
        </w:r>
        <w:r w:rsidR="00AE21D1">
          <w:rPr>
            <w:noProof/>
            <w:webHidden/>
          </w:rPr>
          <w:fldChar w:fldCharType="begin"/>
        </w:r>
        <w:r w:rsidR="00AE21D1">
          <w:rPr>
            <w:noProof/>
            <w:webHidden/>
          </w:rPr>
          <w:instrText xml:space="preserve"> PAGEREF _Toc221510050 \h </w:instrText>
        </w:r>
        <w:r w:rsidR="00AE21D1">
          <w:rPr>
            <w:noProof/>
            <w:webHidden/>
          </w:rPr>
        </w:r>
        <w:r w:rsidR="00AE21D1">
          <w:rPr>
            <w:noProof/>
            <w:webHidden/>
          </w:rPr>
          <w:fldChar w:fldCharType="separate"/>
        </w:r>
        <w:r w:rsidR="000A1B6C">
          <w:rPr>
            <w:noProof/>
            <w:webHidden/>
          </w:rPr>
          <w:t>19</w:t>
        </w:r>
        <w:r w:rsidR="00AE21D1">
          <w:rPr>
            <w:noProof/>
            <w:webHidden/>
          </w:rPr>
          <w:fldChar w:fldCharType="end"/>
        </w:r>
      </w:hyperlink>
    </w:p>
    <w:p w14:paraId="7314CBF6" w14:textId="7926DA3A" w:rsidR="00AE21D1" w:rsidRDefault="001A16D5">
      <w:pPr>
        <w:pStyle w:val="TOC2"/>
        <w:rPr>
          <w:rFonts w:ascii="Calibri" w:hAnsi="Calibri"/>
          <w:sz w:val="22"/>
          <w:szCs w:val="22"/>
        </w:rPr>
      </w:pPr>
      <w:hyperlink w:anchor="_Toc221510051" w:history="1">
        <w:r w:rsidR="00AE21D1" w:rsidRPr="002F7F52">
          <w:rPr>
            <w:rStyle w:val="Hyperlink"/>
          </w:rPr>
          <w:t>Key Variables</w:t>
        </w:r>
        <w:r w:rsidR="00AE21D1">
          <w:rPr>
            <w:webHidden/>
          </w:rPr>
          <w:tab/>
        </w:r>
        <w:r w:rsidR="00AE21D1">
          <w:rPr>
            <w:webHidden/>
          </w:rPr>
          <w:fldChar w:fldCharType="begin"/>
        </w:r>
        <w:r w:rsidR="00AE21D1">
          <w:rPr>
            <w:webHidden/>
          </w:rPr>
          <w:instrText xml:space="preserve"> PAGEREF _Toc221510051 \h </w:instrText>
        </w:r>
        <w:r w:rsidR="00AE21D1">
          <w:rPr>
            <w:webHidden/>
          </w:rPr>
        </w:r>
        <w:r w:rsidR="00AE21D1">
          <w:rPr>
            <w:webHidden/>
          </w:rPr>
          <w:fldChar w:fldCharType="separate"/>
        </w:r>
        <w:r w:rsidR="000A1B6C">
          <w:rPr>
            <w:webHidden/>
          </w:rPr>
          <w:t>19</w:t>
        </w:r>
        <w:r w:rsidR="00AE21D1">
          <w:rPr>
            <w:webHidden/>
          </w:rPr>
          <w:fldChar w:fldCharType="end"/>
        </w:r>
      </w:hyperlink>
    </w:p>
    <w:p w14:paraId="7FE18962" w14:textId="1CE8BAAB" w:rsidR="00AE21D1" w:rsidRDefault="001A16D5">
      <w:pPr>
        <w:pStyle w:val="TOC1"/>
        <w:rPr>
          <w:rFonts w:ascii="Calibri" w:hAnsi="Calibri"/>
          <w:b w:val="0"/>
          <w:noProof/>
          <w:sz w:val="22"/>
          <w:szCs w:val="22"/>
        </w:rPr>
      </w:pPr>
      <w:hyperlink w:anchor="_Toc221510052" w:history="1">
        <w:r w:rsidR="00AE21D1" w:rsidRPr="002F7F52">
          <w:rPr>
            <w:rStyle w:val="Hyperlink"/>
            <w:noProof/>
          </w:rPr>
          <w:t>How to Generate Online Documentation</w:t>
        </w:r>
        <w:r w:rsidR="00AE21D1">
          <w:rPr>
            <w:noProof/>
            <w:webHidden/>
          </w:rPr>
          <w:tab/>
        </w:r>
        <w:r w:rsidR="00AE21D1">
          <w:rPr>
            <w:noProof/>
            <w:webHidden/>
          </w:rPr>
          <w:fldChar w:fldCharType="begin"/>
        </w:r>
        <w:r w:rsidR="00AE21D1">
          <w:rPr>
            <w:noProof/>
            <w:webHidden/>
          </w:rPr>
          <w:instrText xml:space="preserve"> PAGEREF _Toc221510052 \h </w:instrText>
        </w:r>
        <w:r w:rsidR="00AE21D1">
          <w:rPr>
            <w:noProof/>
            <w:webHidden/>
          </w:rPr>
        </w:r>
        <w:r w:rsidR="00AE21D1">
          <w:rPr>
            <w:noProof/>
            <w:webHidden/>
          </w:rPr>
          <w:fldChar w:fldCharType="separate"/>
        </w:r>
        <w:r w:rsidR="000A1B6C">
          <w:rPr>
            <w:noProof/>
            <w:webHidden/>
          </w:rPr>
          <w:t>19</w:t>
        </w:r>
        <w:r w:rsidR="00AE21D1">
          <w:rPr>
            <w:noProof/>
            <w:webHidden/>
          </w:rPr>
          <w:fldChar w:fldCharType="end"/>
        </w:r>
      </w:hyperlink>
    </w:p>
    <w:p w14:paraId="0A607FE6" w14:textId="72D28BBA" w:rsidR="00AE21D1" w:rsidRDefault="001A16D5">
      <w:pPr>
        <w:pStyle w:val="TOC2"/>
        <w:rPr>
          <w:rFonts w:ascii="Calibri" w:hAnsi="Calibri"/>
          <w:sz w:val="22"/>
          <w:szCs w:val="22"/>
        </w:rPr>
      </w:pPr>
      <w:hyperlink w:anchor="_Toc221510053" w:history="1">
        <w:r w:rsidR="00AE21D1" w:rsidRPr="002F7F52">
          <w:rPr>
            <w:rStyle w:val="Hyperlink"/>
          </w:rPr>
          <w:t>XIndex</w:t>
        </w:r>
        <w:r w:rsidR="00AE21D1">
          <w:rPr>
            <w:webHidden/>
          </w:rPr>
          <w:tab/>
        </w:r>
        <w:r w:rsidR="00AE21D1">
          <w:rPr>
            <w:webHidden/>
          </w:rPr>
          <w:fldChar w:fldCharType="begin"/>
        </w:r>
        <w:r w:rsidR="00AE21D1">
          <w:rPr>
            <w:webHidden/>
          </w:rPr>
          <w:instrText xml:space="preserve"> PAGEREF _Toc221510053 \h </w:instrText>
        </w:r>
        <w:r w:rsidR="00AE21D1">
          <w:rPr>
            <w:webHidden/>
          </w:rPr>
        </w:r>
        <w:r w:rsidR="00AE21D1">
          <w:rPr>
            <w:webHidden/>
          </w:rPr>
          <w:fldChar w:fldCharType="separate"/>
        </w:r>
        <w:r w:rsidR="000A1B6C">
          <w:rPr>
            <w:webHidden/>
          </w:rPr>
          <w:t>19</w:t>
        </w:r>
        <w:r w:rsidR="00AE21D1">
          <w:rPr>
            <w:webHidden/>
          </w:rPr>
          <w:fldChar w:fldCharType="end"/>
        </w:r>
      </w:hyperlink>
    </w:p>
    <w:p w14:paraId="33174172" w14:textId="529C36AF" w:rsidR="00AE21D1" w:rsidRDefault="001A16D5">
      <w:pPr>
        <w:pStyle w:val="TOC2"/>
        <w:rPr>
          <w:rFonts w:ascii="Calibri" w:hAnsi="Calibri"/>
          <w:sz w:val="22"/>
          <w:szCs w:val="22"/>
        </w:rPr>
      </w:pPr>
      <w:hyperlink w:anchor="_Toc221510054" w:history="1">
        <w:r w:rsidR="00AE21D1" w:rsidRPr="002F7F52">
          <w:rPr>
            <w:rStyle w:val="Hyperlink"/>
          </w:rPr>
          <w:t>List File Attributes</w:t>
        </w:r>
        <w:r w:rsidR="00AE21D1">
          <w:rPr>
            <w:webHidden/>
          </w:rPr>
          <w:tab/>
        </w:r>
        <w:r w:rsidR="00AE21D1">
          <w:rPr>
            <w:webHidden/>
          </w:rPr>
          <w:fldChar w:fldCharType="begin"/>
        </w:r>
        <w:r w:rsidR="00AE21D1">
          <w:rPr>
            <w:webHidden/>
          </w:rPr>
          <w:instrText xml:space="preserve"> PAGEREF _Toc221510054 \h </w:instrText>
        </w:r>
        <w:r w:rsidR="00AE21D1">
          <w:rPr>
            <w:webHidden/>
          </w:rPr>
        </w:r>
        <w:r w:rsidR="00AE21D1">
          <w:rPr>
            <w:webHidden/>
          </w:rPr>
          <w:fldChar w:fldCharType="separate"/>
        </w:r>
        <w:r w:rsidR="000A1B6C">
          <w:rPr>
            <w:webHidden/>
          </w:rPr>
          <w:t>20</w:t>
        </w:r>
        <w:r w:rsidR="00AE21D1">
          <w:rPr>
            <w:webHidden/>
          </w:rPr>
          <w:fldChar w:fldCharType="end"/>
        </w:r>
      </w:hyperlink>
    </w:p>
    <w:p w14:paraId="1E36704F" w14:textId="420F0560" w:rsidR="00AE21D1" w:rsidRDefault="001A16D5">
      <w:pPr>
        <w:pStyle w:val="TOC1"/>
        <w:rPr>
          <w:rFonts w:ascii="Calibri" w:hAnsi="Calibri"/>
          <w:b w:val="0"/>
          <w:noProof/>
          <w:sz w:val="22"/>
          <w:szCs w:val="22"/>
        </w:rPr>
      </w:pPr>
      <w:hyperlink w:anchor="_Toc221510055" w:history="1">
        <w:r w:rsidR="00AE21D1" w:rsidRPr="002F7F52">
          <w:rPr>
            <w:rStyle w:val="Hyperlink"/>
            <w:noProof/>
          </w:rPr>
          <w:t>Security</w:t>
        </w:r>
        <w:r w:rsidR="00AE21D1">
          <w:rPr>
            <w:noProof/>
            <w:webHidden/>
          </w:rPr>
          <w:tab/>
        </w:r>
        <w:r w:rsidR="00AE21D1">
          <w:rPr>
            <w:noProof/>
            <w:webHidden/>
          </w:rPr>
          <w:fldChar w:fldCharType="begin"/>
        </w:r>
        <w:r w:rsidR="00AE21D1">
          <w:rPr>
            <w:noProof/>
            <w:webHidden/>
          </w:rPr>
          <w:instrText xml:space="preserve"> PAGEREF _Toc221510055 \h </w:instrText>
        </w:r>
        <w:r w:rsidR="00AE21D1">
          <w:rPr>
            <w:noProof/>
            <w:webHidden/>
          </w:rPr>
        </w:r>
        <w:r w:rsidR="00AE21D1">
          <w:rPr>
            <w:noProof/>
            <w:webHidden/>
          </w:rPr>
          <w:fldChar w:fldCharType="separate"/>
        </w:r>
        <w:r w:rsidR="000A1B6C">
          <w:rPr>
            <w:noProof/>
            <w:webHidden/>
          </w:rPr>
          <w:t>21</w:t>
        </w:r>
        <w:r w:rsidR="00AE21D1">
          <w:rPr>
            <w:noProof/>
            <w:webHidden/>
          </w:rPr>
          <w:fldChar w:fldCharType="end"/>
        </w:r>
      </w:hyperlink>
    </w:p>
    <w:p w14:paraId="297F3B86" w14:textId="2DD2DE44" w:rsidR="00AE21D1" w:rsidRDefault="001A16D5">
      <w:pPr>
        <w:pStyle w:val="TOC2"/>
        <w:rPr>
          <w:rFonts w:ascii="Calibri" w:hAnsi="Calibri"/>
          <w:sz w:val="22"/>
          <w:szCs w:val="22"/>
        </w:rPr>
      </w:pPr>
      <w:hyperlink w:anchor="_Toc221510056" w:history="1">
        <w:r w:rsidR="00AE21D1" w:rsidRPr="002F7F52">
          <w:rPr>
            <w:rStyle w:val="Hyperlink"/>
          </w:rPr>
          <w:t>Security Management</w:t>
        </w:r>
        <w:r w:rsidR="00AE21D1">
          <w:rPr>
            <w:webHidden/>
          </w:rPr>
          <w:tab/>
        </w:r>
        <w:r w:rsidR="00AE21D1">
          <w:rPr>
            <w:webHidden/>
          </w:rPr>
          <w:fldChar w:fldCharType="begin"/>
        </w:r>
        <w:r w:rsidR="00AE21D1">
          <w:rPr>
            <w:webHidden/>
          </w:rPr>
          <w:instrText xml:space="preserve"> PAGEREF _Toc221510056 \h </w:instrText>
        </w:r>
        <w:r w:rsidR="00AE21D1">
          <w:rPr>
            <w:webHidden/>
          </w:rPr>
        </w:r>
        <w:r w:rsidR="00AE21D1">
          <w:rPr>
            <w:webHidden/>
          </w:rPr>
          <w:fldChar w:fldCharType="separate"/>
        </w:r>
        <w:r w:rsidR="000A1B6C">
          <w:rPr>
            <w:webHidden/>
          </w:rPr>
          <w:t>21</w:t>
        </w:r>
        <w:r w:rsidR="00AE21D1">
          <w:rPr>
            <w:webHidden/>
          </w:rPr>
          <w:fldChar w:fldCharType="end"/>
        </w:r>
      </w:hyperlink>
    </w:p>
    <w:p w14:paraId="111B5FB2" w14:textId="27DA3D06" w:rsidR="00AE21D1" w:rsidRDefault="001A16D5">
      <w:pPr>
        <w:pStyle w:val="TOC2"/>
        <w:rPr>
          <w:rFonts w:ascii="Calibri" w:hAnsi="Calibri"/>
          <w:sz w:val="22"/>
          <w:szCs w:val="22"/>
        </w:rPr>
      </w:pPr>
      <w:hyperlink w:anchor="_Toc221510057" w:history="1">
        <w:r w:rsidR="00AE21D1" w:rsidRPr="002F7F52">
          <w:rPr>
            <w:rStyle w:val="Hyperlink"/>
          </w:rPr>
          <w:t>General Security</w:t>
        </w:r>
        <w:r w:rsidR="00AE21D1">
          <w:rPr>
            <w:webHidden/>
          </w:rPr>
          <w:tab/>
        </w:r>
        <w:r w:rsidR="00AE21D1">
          <w:rPr>
            <w:webHidden/>
          </w:rPr>
          <w:fldChar w:fldCharType="begin"/>
        </w:r>
        <w:r w:rsidR="00AE21D1">
          <w:rPr>
            <w:webHidden/>
          </w:rPr>
          <w:instrText xml:space="preserve"> PAGEREF _Toc221510057 \h </w:instrText>
        </w:r>
        <w:r w:rsidR="00AE21D1">
          <w:rPr>
            <w:webHidden/>
          </w:rPr>
        </w:r>
        <w:r w:rsidR="00AE21D1">
          <w:rPr>
            <w:webHidden/>
          </w:rPr>
          <w:fldChar w:fldCharType="separate"/>
        </w:r>
        <w:r w:rsidR="000A1B6C">
          <w:rPr>
            <w:webHidden/>
          </w:rPr>
          <w:t>21</w:t>
        </w:r>
        <w:r w:rsidR="00AE21D1">
          <w:rPr>
            <w:webHidden/>
          </w:rPr>
          <w:fldChar w:fldCharType="end"/>
        </w:r>
      </w:hyperlink>
    </w:p>
    <w:p w14:paraId="6232E53C" w14:textId="641AAB91" w:rsidR="00AE21D1" w:rsidRDefault="001A16D5">
      <w:pPr>
        <w:pStyle w:val="TOC2"/>
        <w:rPr>
          <w:rFonts w:ascii="Calibri" w:hAnsi="Calibri"/>
          <w:sz w:val="22"/>
          <w:szCs w:val="22"/>
        </w:rPr>
      </w:pPr>
      <w:hyperlink w:anchor="_Toc221510058" w:history="1">
        <w:r w:rsidR="00AE21D1" w:rsidRPr="002F7F52">
          <w:rPr>
            <w:rStyle w:val="Hyperlink"/>
          </w:rPr>
          <w:t>Security Keys</w:t>
        </w:r>
        <w:r w:rsidR="00AE21D1">
          <w:rPr>
            <w:webHidden/>
          </w:rPr>
          <w:tab/>
        </w:r>
        <w:r w:rsidR="00AE21D1">
          <w:rPr>
            <w:webHidden/>
          </w:rPr>
          <w:fldChar w:fldCharType="begin"/>
        </w:r>
        <w:r w:rsidR="00AE21D1">
          <w:rPr>
            <w:webHidden/>
          </w:rPr>
          <w:instrText xml:space="preserve"> PAGEREF _Toc221510058 \h </w:instrText>
        </w:r>
        <w:r w:rsidR="00AE21D1">
          <w:rPr>
            <w:webHidden/>
          </w:rPr>
        </w:r>
        <w:r w:rsidR="00AE21D1">
          <w:rPr>
            <w:webHidden/>
          </w:rPr>
          <w:fldChar w:fldCharType="separate"/>
        </w:r>
        <w:r w:rsidR="000A1B6C">
          <w:rPr>
            <w:webHidden/>
          </w:rPr>
          <w:t>21</w:t>
        </w:r>
        <w:r w:rsidR="00AE21D1">
          <w:rPr>
            <w:webHidden/>
          </w:rPr>
          <w:fldChar w:fldCharType="end"/>
        </w:r>
      </w:hyperlink>
    </w:p>
    <w:p w14:paraId="55912A21" w14:textId="79B77F84" w:rsidR="00AE21D1" w:rsidRDefault="001A16D5">
      <w:pPr>
        <w:pStyle w:val="TOC2"/>
        <w:rPr>
          <w:rFonts w:ascii="Calibri" w:hAnsi="Calibri"/>
          <w:sz w:val="22"/>
          <w:szCs w:val="22"/>
        </w:rPr>
      </w:pPr>
      <w:hyperlink w:anchor="_Toc221510059" w:history="1">
        <w:r w:rsidR="00AE21D1" w:rsidRPr="002F7F52">
          <w:rPr>
            <w:rStyle w:val="Hyperlink"/>
          </w:rPr>
          <w:t>FileMan Access Codes</w:t>
        </w:r>
        <w:r w:rsidR="00AE21D1">
          <w:rPr>
            <w:webHidden/>
          </w:rPr>
          <w:tab/>
        </w:r>
        <w:r w:rsidR="00AE21D1">
          <w:rPr>
            <w:webHidden/>
          </w:rPr>
          <w:fldChar w:fldCharType="begin"/>
        </w:r>
        <w:r w:rsidR="00AE21D1">
          <w:rPr>
            <w:webHidden/>
          </w:rPr>
          <w:instrText xml:space="preserve"> PAGEREF _Toc221510059 \h </w:instrText>
        </w:r>
        <w:r w:rsidR="00AE21D1">
          <w:rPr>
            <w:webHidden/>
          </w:rPr>
        </w:r>
        <w:r w:rsidR="00AE21D1">
          <w:rPr>
            <w:webHidden/>
          </w:rPr>
          <w:fldChar w:fldCharType="separate"/>
        </w:r>
        <w:r w:rsidR="000A1B6C">
          <w:rPr>
            <w:webHidden/>
          </w:rPr>
          <w:t>22</w:t>
        </w:r>
        <w:r w:rsidR="00AE21D1">
          <w:rPr>
            <w:webHidden/>
          </w:rPr>
          <w:fldChar w:fldCharType="end"/>
        </w:r>
      </w:hyperlink>
    </w:p>
    <w:p w14:paraId="3D0A0D14" w14:textId="1B95D0E8" w:rsidR="00AE21D1" w:rsidRDefault="001A16D5">
      <w:pPr>
        <w:pStyle w:val="TOC1"/>
        <w:rPr>
          <w:rFonts w:ascii="Calibri" w:hAnsi="Calibri"/>
          <w:b w:val="0"/>
          <w:noProof/>
          <w:sz w:val="22"/>
          <w:szCs w:val="22"/>
        </w:rPr>
      </w:pPr>
      <w:hyperlink w:anchor="_Toc221510060" w:history="1">
        <w:r w:rsidR="00AE21D1" w:rsidRPr="002F7F52">
          <w:rPr>
            <w:rStyle w:val="Hyperlink"/>
            <w:noProof/>
          </w:rPr>
          <w:t>Glossary</w:t>
        </w:r>
        <w:r w:rsidR="00AE21D1">
          <w:rPr>
            <w:noProof/>
            <w:webHidden/>
          </w:rPr>
          <w:tab/>
        </w:r>
        <w:r w:rsidR="00AE21D1">
          <w:rPr>
            <w:noProof/>
            <w:webHidden/>
          </w:rPr>
          <w:fldChar w:fldCharType="begin"/>
        </w:r>
        <w:r w:rsidR="00AE21D1">
          <w:rPr>
            <w:noProof/>
            <w:webHidden/>
          </w:rPr>
          <w:instrText xml:space="preserve"> PAGEREF _Toc221510060 \h </w:instrText>
        </w:r>
        <w:r w:rsidR="00AE21D1">
          <w:rPr>
            <w:noProof/>
            <w:webHidden/>
          </w:rPr>
        </w:r>
        <w:r w:rsidR="00AE21D1">
          <w:rPr>
            <w:noProof/>
            <w:webHidden/>
          </w:rPr>
          <w:fldChar w:fldCharType="separate"/>
        </w:r>
        <w:r w:rsidR="000A1B6C">
          <w:rPr>
            <w:noProof/>
            <w:webHidden/>
          </w:rPr>
          <w:t>23</w:t>
        </w:r>
        <w:r w:rsidR="00AE21D1">
          <w:rPr>
            <w:noProof/>
            <w:webHidden/>
          </w:rPr>
          <w:fldChar w:fldCharType="end"/>
        </w:r>
      </w:hyperlink>
    </w:p>
    <w:p w14:paraId="45A490FB" w14:textId="77777777" w:rsidR="00614479" w:rsidRDefault="00AE21D1" w:rsidP="00614479">
      <w:pPr>
        <w:pStyle w:val="Heading1"/>
        <w:sectPr w:rsidR="00614479" w:rsidSect="00123B4E">
          <w:headerReference w:type="even" r:id="rId18"/>
          <w:pgSz w:w="12240" w:h="15840" w:code="1"/>
          <w:pgMar w:top="1440" w:right="1440" w:bottom="1440" w:left="1440" w:header="720" w:footer="720" w:gutter="0"/>
          <w:pgNumType w:fmt="lowerRoman"/>
          <w:cols w:space="720"/>
          <w:titlePg/>
        </w:sectPr>
      </w:pPr>
      <w:r>
        <w:rPr>
          <w:rFonts w:ascii="Times New Roman" w:hAnsi="Times New Roman"/>
          <w:b/>
          <w:sz w:val="24"/>
        </w:rPr>
        <w:fldChar w:fldCharType="end"/>
      </w:r>
    </w:p>
    <w:p w14:paraId="555AC96B" w14:textId="77777777" w:rsidR="00E658C7" w:rsidRPr="00614479" w:rsidRDefault="00E658C7" w:rsidP="00614479">
      <w:pPr>
        <w:pStyle w:val="Heading1"/>
      </w:pPr>
      <w:bookmarkStart w:id="3" w:name="_Toc221510012"/>
      <w:r w:rsidRPr="00614479">
        <w:lastRenderedPageBreak/>
        <w:t>Introduction</w:t>
      </w:r>
      <w:bookmarkEnd w:id="3"/>
    </w:p>
    <w:p w14:paraId="16EDFEB7" w14:textId="77777777" w:rsidR="00E658C7" w:rsidRPr="00614479" w:rsidRDefault="00E658C7">
      <w:pPr>
        <w:rPr>
          <w:rFonts w:ascii="Times New Roman" w:hAnsi="Times New Roman"/>
        </w:rPr>
      </w:pPr>
    </w:p>
    <w:p w14:paraId="43517B16" w14:textId="77777777" w:rsidR="00E658C7" w:rsidRPr="00614479" w:rsidRDefault="00E658C7">
      <w:pPr>
        <w:rPr>
          <w:rFonts w:ascii="Times New Roman" w:hAnsi="Times New Roman"/>
        </w:rPr>
      </w:pPr>
    </w:p>
    <w:p w14:paraId="27EBD535" w14:textId="77777777" w:rsidR="00E658C7" w:rsidRPr="00614479" w:rsidRDefault="00E658C7">
      <w:pPr>
        <w:rPr>
          <w:rFonts w:ascii="Times New Roman" w:hAnsi="Times New Roman"/>
        </w:rPr>
      </w:pPr>
      <w:r w:rsidRPr="00614479">
        <w:rPr>
          <w:rFonts w:ascii="Times New Roman" w:hAnsi="Times New Roman"/>
        </w:rPr>
        <w:t>The AMIE software automates the administrative procedures involved in sending medical information used in determining veteran benefit payments from the VA medical centers to the VA regional offices.</w:t>
      </w:r>
    </w:p>
    <w:p w14:paraId="1D5F2068" w14:textId="77777777" w:rsidR="00E658C7" w:rsidRPr="00614479" w:rsidRDefault="00E658C7">
      <w:pPr>
        <w:rPr>
          <w:rFonts w:ascii="Times New Roman" w:hAnsi="Times New Roman"/>
        </w:rPr>
      </w:pPr>
    </w:p>
    <w:p w14:paraId="656AFA90" w14:textId="77777777" w:rsidR="00E658C7" w:rsidRPr="00614479" w:rsidRDefault="00E658C7">
      <w:pPr>
        <w:rPr>
          <w:rFonts w:ascii="Times New Roman" w:hAnsi="Times New Roman"/>
        </w:rPr>
      </w:pPr>
      <w:r w:rsidRPr="00614479">
        <w:rPr>
          <w:rFonts w:ascii="Times New Roman" w:hAnsi="Times New Roman"/>
        </w:rPr>
        <w:t>The AMIE software is composed of two separate modules:  7131/7132 and 2507 Compensation and Pension.  Each of these sections provides requesting, tracking, and reporting functions for the various requests entered.</w:t>
      </w:r>
    </w:p>
    <w:p w14:paraId="541B5CC6" w14:textId="77777777" w:rsidR="00E658C7" w:rsidRPr="00614479" w:rsidRDefault="00E658C7">
      <w:pPr>
        <w:rPr>
          <w:rFonts w:ascii="Times New Roman" w:hAnsi="Times New Roman"/>
        </w:rPr>
      </w:pPr>
    </w:p>
    <w:p w14:paraId="38C2F870" w14:textId="77777777" w:rsidR="00E658C7" w:rsidRPr="00614479" w:rsidRDefault="00E658C7">
      <w:pPr>
        <w:rPr>
          <w:rFonts w:ascii="Times New Roman" w:hAnsi="Times New Roman"/>
        </w:rPr>
      </w:pPr>
    </w:p>
    <w:p w14:paraId="2AC1B8BB" w14:textId="77777777" w:rsidR="00E658C7" w:rsidRPr="00614479" w:rsidRDefault="00E658C7" w:rsidP="00614479">
      <w:pPr>
        <w:pStyle w:val="Heading2"/>
      </w:pPr>
      <w:bookmarkStart w:id="4" w:name="_Toc221510013"/>
      <w:r w:rsidRPr="00614479">
        <w:t>7131/7132</w:t>
      </w:r>
      <w:bookmarkEnd w:id="4"/>
    </w:p>
    <w:p w14:paraId="64D8A1D1" w14:textId="77777777" w:rsidR="00E658C7" w:rsidRPr="00614479" w:rsidRDefault="00E658C7">
      <w:pPr>
        <w:rPr>
          <w:rFonts w:ascii="Times New Roman" w:hAnsi="Times New Roman"/>
        </w:rPr>
      </w:pPr>
    </w:p>
    <w:p w14:paraId="65C4BE7E" w14:textId="77777777" w:rsidR="00E658C7" w:rsidRPr="00614479" w:rsidRDefault="00E658C7">
      <w:pPr>
        <w:rPr>
          <w:rFonts w:ascii="Times New Roman" w:hAnsi="Times New Roman"/>
        </w:rPr>
      </w:pPr>
      <w:r w:rsidRPr="00614479">
        <w:rPr>
          <w:rFonts w:ascii="Times New Roman" w:hAnsi="Times New Roman"/>
        </w:rPr>
        <w:t xml:space="preserve">VAF 21-7131 is a request for information.  The regional office can log into the appropriate VA medical center and request </w:t>
      </w:r>
      <w:proofErr w:type="gramStart"/>
      <w:r w:rsidRPr="00614479">
        <w:rPr>
          <w:rFonts w:ascii="Times New Roman" w:hAnsi="Times New Roman"/>
        </w:rPr>
        <w:t>a number of</w:t>
      </w:r>
      <w:proofErr w:type="gramEnd"/>
      <w:r w:rsidRPr="00614479">
        <w:rPr>
          <w:rFonts w:ascii="Times New Roman" w:hAnsi="Times New Roman"/>
        </w:rPr>
        <w:t xml:space="preserve"> reports for a veteran.  These include, but are not limited to, competency reports, admission reports, and asset information.  Items such as 21-Day Certificate and Notice of Discharge are automatically tracked and issued only when the event occurs.  At this point, they become a 7132, Notice of Discharge and 21-Day Certificate.</w:t>
      </w:r>
    </w:p>
    <w:p w14:paraId="47CCD35F" w14:textId="77777777" w:rsidR="00E658C7" w:rsidRPr="00614479" w:rsidRDefault="00E658C7">
      <w:pPr>
        <w:rPr>
          <w:rFonts w:ascii="Times New Roman" w:hAnsi="Times New Roman"/>
        </w:rPr>
      </w:pPr>
    </w:p>
    <w:p w14:paraId="17D5B70F" w14:textId="77777777" w:rsidR="00E658C7" w:rsidRPr="00614479" w:rsidRDefault="00E658C7">
      <w:pPr>
        <w:rPr>
          <w:rFonts w:ascii="Times New Roman" w:hAnsi="Times New Roman"/>
        </w:rPr>
      </w:pPr>
      <w:r w:rsidRPr="00614479">
        <w:rPr>
          <w:rFonts w:ascii="Times New Roman" w:hAnsi="Times New Roman"/>
        </w:rPr>
        <w:t xml:space="preserve">Multi-divisional medical centers may transfer portions of the 7131 </w:t>
      </w:r>
      <w:proofErr w:type="gramStart"/>
      <w:r w:rsidRPr="00614479">
        <w:rPr>
          <w:rFonts w:ascii="Times New Roman" w:hAnsi="Times New Roman"/>
        </w:rPr>
        <w:t>request</w:t>
      </w:r>
      <w:proofErr w:type="gramEnd"/>
      <w:r w:rsidRPr="00614479">
        <w:rPr>
          <w:rFonts w:ascii="Times New Roman" w:hAnsi="Times New Roman"/>
        </w:rPr>
        <w:t xml:space="preserve"> between their divisions.</w:t>
      </w:r>
    </w:p>
    <w:p w14:paraId="7CDC823A" w14:textId="77777777" w:rsidR="00E658C7" w:rsidRPr="00614479" w:rsidRDefault="00E658C7">
      <w:pPr>
        <w:rPr>
          <w:rFonts w:ascii="Times New Roman" w:hAnsi="Times New Roman"/>
        </w:rPr>
      </w:pPr>
    </w:p>
    <w:p w14:paraId="327CEBB9" w14:textId="77777777" w:rsidR="00E658C7" w:rsidRPr="00614479" w:rsidRDefault="00E658C7">
      <w:pPr>
        <w:rPr>
          <w:rFonts w:ascii="Times New Roman" w:hAnsi="Times New Roman"/>
        </w:rPr>
      </w:pPr>
    </w:p>
    <w:p w14:paraId="7D6BED66" w14:textId="77777777" w:rsidR="00E658C7" w:rsidRPr="00614479" w:rsidRDefault="00E658C7" w:rsidP="00614479">
      <w:pPr>
        <w:pStyle w:val="Heading2"/>
      </w:pPr>
      <w:bookmarkStart w:id="5" w:name="_Toc221510014"/>
      <w:r w:rsidRPr="00614479">
        <w:t>2507 Compensation and Pension</w:t>
      </w:r>
      <w:bookmarkEnd w:id="5"/>
    </w:p>
    <w:p w14:paraId="307F500D" w14:textId="77777777" w:rsidR="00E658C7" w:rsidRPr="00614479" w:rsidRDefault="00E658C7">
      <w:pPr>
        <w:rPr>
          <w:rFonts w:ascii="Times New Roman" w:hAnsi="Times New Roman"/>
        </w:rPr>
      </w:pPr>
    </w:p>
    <w:p w14:paraId="1F2ECF14" w14:textId="77777777" w:rsidR="00E658C7" w:rsidRPr="00614479" w:rsidRDefault="00E658C7">
      <w:pPr>
        <w:rPr>
          <w:rFonts w:ascii="Times New Roman" w:hAnsi="Times New Roman"/>
        </w:rPr>
      </w:pPr>
      <w:r w:rsidRPr="00614479">
        <w:rPr>
          <w:rFonts w:ascii="Times New Roman" w:hAnsi="Times New Roman"/>
        </w:rPr>
        <w:t xml:space="preserve">A 2507 examination request is a request for specific examination(s) to be performed on a veteran to determine compensation or pension benefits.  The regional office </w:t>
      </w:r>
      <w:proofErr w:type="gramStart"/>
      <w:r w:rsidRPr="00614479">
        <w:rPr>
          <w:rFonts w:ascii="Times New Roman" w:hAnsi="Times New Roman"/>
        </w:rPr>
        <w:t>has the ability to</w:t>
      </w:r>
      <w:proofErr w:type="gramEnd"/>
      <w:r w:rsidRPr="00614479">
        <w:rPr>
          <w:rFonts w:ascii="Times New Roman" w:hAnsi="Times New Roman"/>
        </w:rPr>
        <w:t xml:space="preserve"> add a patient to the medical center's database if s/he does not exist there.  All aspects of the examination process from notifying MAS of the request to scheduling of the exams, transcribing the results, and forwarding the results to the RO are handled through AMIE.</w:t>
      </w:r>
    </w:p>
    <w:p w14:paraId="61CAE943" w14:textId="77777777" w:rsidR="00E658C7" w:rsidRPr="00614479" w:rsidRDefault="00E658C7">
      <w:pPr>
        <w:rPr>
          <w:rFonts w:ascii="Times New Roman" w:hAnsi="Times New Roman"/>
        </w:rPr>
      </w:pPr>
    </w:p>
    <w:p w14:paraId="4063959E" w14:textId="77777777" w:rsidR="00E658C7" w:rsidRPr="00614479" w:rsidRDefault="00E658C7">
      <w:pPr>
        <w:rPr>
          <w:rFonts w:ascii="Times New Roman" w:hAnsi="Times New Roman"/>
        </w:rPr>
      </w:pPr>
      <w:r w:rsidRPr="00614479">
        <w:rPr>
          <w:rFonts w:ascii="Times New Roman" w:hAnsi="Times New Roman"/>
        </w:rPr>
        <w:t xml:space="preserve">Medical centers </w:t>
      </w:r>
      <w:proofErr w:type="gramStart"/>
      <w:r w:rsidRPr="00614479">
        <w:rPr>
          <w:rFonts w:ascii="Times New Roman" w:hAnsi="Times New Roman"/>
        </w:rPr>
        <w:t>have the ability to</w:t>
      </w:r>
      <w:proofErr w:type="gramEnd"/>
      <w:r w:rsidRPr="00614479">
        <w:rPr>
          <w:rFonts w:ascii="Times New Roman" w:hAnsi="Times New Roman"/>
        </w:rPr>
        <w:t xml:space="preserve"> transfer any exams they are unable to perform to other sites via </w:t>
      </w:r>
      <w:proofErr w:type="spellStart"/>
      <w:r w:rsidRPr="00614479">
        <w:rPr>
          <w:rFonts w:ascii="Times New Roman" w:hAnsi="Times New Roman"/>
        </w:rPr>
        <w:t>MailMan</w:t>
      </w:r>
      <w:proofErr w:type="spellEnd"/>
      <w:r w:rsidRPr="00614479">
        <w:rPr>
          <w:rFonts w:ascii="Times New Roman" w:hAnsi="Times New Roman"/>
        </w:rPr>
        <w:t xml:space="preserve"> messages.  The AMIE software at the receiving medical center takes the mail message and enters a 2507 request into that hospital's database.  Once these exams are completed, they are transferred back to the original medical center.</w:t>
      </w:r>
    </w:p>
    <w:p w14:paraId="476FA5EA" w14:textId="77777777" w:rsidR="00E658C7" w:rsidRPr="00614479" w:rsidRDefault="00E658C7">
      <w:pPr>
        <w:rPr>
          <w:rFonts w:ascii="Times New Roman" w:hAnsi="Times New Roman"/>
        </w:rPr>
      </w:pPr>
    </w:p>
    <w:p w14:paraId="213CE1D8" w14:textId="77777777" w:rsidR="00E658C7" w:rsidRPr="00614479" w:rsidRDefault="00E658C7">
      <w:pPr>
        <w:rPr>
          <w:rFonts w:ascii="Times New Roman" w:hAnsi="Times New Roman"/>
        </w:rPr>
      </w:pPr>
      <w:r w:rsidRPr="00614479">
        <w:rPr>
          <w:rFonts w:ascii="Times New Roman" w:hAnsi="Times New Roman"/>
        </w:rPr>
        <w:t xml:space="preserve">Both modules of AMIE generate </w:t>
      </w:r>
      <w:proofErr w:type="gramStart"/>
      <w:r w:rsidRPr="00614479">
        <w:rPr>
          <w:rFonts w:ascii="Times New Roman" w:hAnsi="Times New Roman"/>
        </w:rPr>
        <w:t>a number of</w:t>
      </w:r>
      <w:proofErr w:type="gramEnd"/>
      <w:r w:rsidRPr="00614479">
        <w:rPr>
          <w:rFonts w:ascii="Times New Roman" w:hAnsi="Times New Roman"/>
        </w:rPr>
        <w:t xml:space="preserve"> reports to provide medical center and regional office personnel with the status and timeliness of any request.  The AMIS 290 report monitors the progress of 2507 exams.</w:t>
      </w:r>
    </w:p>
    <w:p w14:paraId="37B0DB29" w14:textId="77777777" w:rsidR="00614479" w:rsidRDefault="00614479">
      <w:pPr>
        <w:rPr>
          <w:rFonts w:ascii="Times New Roman" w:hAnsi="Times New Roman"/>
        </w:rPr>
      </w:pPr>
    </w:p>
    <w:p w14:paraId="16D47682" w14:textId="77777777" w:rsidR="00E658C7" w:rsidRPr="00614479" w:rsidRDefault="00E658C7">
      <w:pPr>
        <w:rPr>
          <w:rFonts w:ascii="Times New Roman" w:hAnsi="Times New Roman"/>
        </w:rPr>
      </w:pPr>
      <w:r w:rsidRPr="00614479">
        <w:rPr>
          <w:rFonts w:ascii="Times New Roman" w:hAnsi="Times New Roman"/>
        </w:rPr>
        <w:t>The AMIE software greatly reduces the time it takes to exchange patient information between the medical centers and regional offices.  It reduces the amount of paper forms, provides better monitoring of the exam process, and most importantly, allows the veteran to receive benefits due her/him in a more timely and efficient manner.</w:t>
      </w:r>
    </w:p>
    <w:p w14:paraId="6FD31F0F" w14:textId="77777777" w:rsidR="00E658C7" w:rsidRPr="00614479" w:rsidRDefault="00614479" w:rsidP="00614479">
      <w:pPr>
        <w:pStyle w:val="Heading2"/>
      </w:pPr>
      <w:r>
        <w:rPr>
          <w:b w:val="0"/>
        </w:rPr>
        <w:br w:type="page"/>
      </w:r>
      <w:bookmarkStart w:id="6" w:name="_Toc221510015"/>
      <w:r w:rsidR="00E658C7" w:rsidRPr="00614479">
        <w:lastRenderedPageBreak/>
        <w:t>Related Manuals</w:t>
      </w:r>
      <w:bookmarkEnd w:id="6"/>
    </w:p>
    <w:p w14:paraId="115B6761" w14:textId="77777777" w:rsidR="00E658C7" w:rsidRPr="00614479" w:rsidRDefault="00E658C7">
      <w:pPr>
        <w:rPr>
          <w:rFonts w:ascii="Times New Roman" w:hAnsi="Times New Roman"/>
        </w:rPr>
      </w:pPr>
    </w:p>
    <w:p w14:paraId="7A99C17C" w14:textId="77777777" w:rsidR="00E658C7" w:rsidRPr="00614479" w:rsidRDefault="00E658C7">
      <w:pPr>
        <w:numPr>
          <w:ilvl w:val="0"/>
          <w:numId w:val="5"/>
        </w:numPr>
        <w:rPr>
          <w:rFonts w:ascii="Times New Roman" w:hAnsi="Times New Roman"/>
        </w:rPr>
      </w:pPr>
      <w:r w:rsidRPr="00614479">
        <w:rPr>
          <w:rFonts w:ascii="Times New Roman" w:hAnsi="Times New Roman"/>
        </w:rPr>
        <w:t>AMIE Regional Office User Manual</w:t>
      </w:r>
    </w:p>
    <w:p w14:paraId="77A0BCA9" w14:textId="77777777" w:rsidR="00E658C7" w:rsidRPr="00614479" w:rsidRDefault="00E658C7">
      <w:pPr>
        <w:numPr>
          <w:ilvl w:val="0"/>
          <w:numId w:val="5"/>
        </w:numPr>
        <w:rPr>
          <w:rFonts w:ascii="Times New Roman" w:hAnsi="Times New Roman"/>
        </w:rPr>
      </w:pPr>
      <w:r w:rsidRPr="00614479">
        <w:rPr>
          <w:rFonts w:ascii="Times New Roman" w:hAnsi="Times New Roman"/>
        </w:rPr>
        <w:t>AMIE Medical Administration Service (MAS) User Manual</w:t>
      </w:r>
    </w:p>
    <w:p w14:paraId="6C72A118" w14:textId="77777777" w:rsidR="00E658C7" w:rsidRPr="00614479" w:rsidRDefault="00E658C7">
      <w:pPr>
        <w:numPr>
          <w:ilvl w:val="0"/>
          <w:numId w:val="5"/>
        </w:numPr>
        <w:rPr>
          <w:rFonts w:ascii="Times New Roman" w:hAnsi="Times New Roman"/>
        </w:rPr>
      </w:pPr>
      <w:r w:rsidRPr="00614479">
        <w:rPr>
          <w:rFonts w:ascii="Times New Roman" w:hAnsi="Times New Roman"/>
        </w:rPr>
        <w:t>AMIE Installation Guide</w:t>
      </w:r>
    </w:p>
    <w:p w14:paraId="049AFFBF" w14:textId="77777777" w:rsidR="00E658C7" w:rsidRPr="00614479" w:rsidRDefault="00E658C7">
      <w:pPr>
        <w:numPr>
          <w:ilvl w:val="0"/>
          <w:numId w:val="5"/>
        </w:numPr>
        <w:rPr>
          <w:rFonts w:ascii="Times New Roman" w:hAnsi="Times New Roman"/>
        </w:rPr>
      </w:pPr>
      <w:r w:rsidRPr="00614479">
        <w:rPr>
          <w:rFonts w:ascii="Times New Roman" w:hAnsi="Times New Roman"/>
        </w:rPr>
        <w:t>AMIE Release Notes</w:t>
      </w:r>
    </w:p>
    <w:p w14:paraId="4951F6C3" w14:textId="77777777" w:rsidR="00614479" w:rsidRDefault="00614479" w:rsidP="00614479">
      <w:pPr>
        <w:pStyle w:val="Heading1"/>
        <w:sectPr w:rsidR="00614479" w:rsidSect="00123B4E">
          <w:headerReference w:type="even" r:id="rId19"/>
          <w:pgSz w:w="12240" w:h="15840" w:code="1"/>
          <w:pgMar w:top="1440" w:right="1440" w:bottom="1440" w:left="1440" w:header="720" w:footer="720" w:gutter="0"/>
          <w:pgNumType w:start="1"/>
          <w:cols w:space="720"/>
          <w:titlePg/>
        </w:sectPr>
      </w:pPr>
    </w:p>
    <w:p w14:paraId="68746F67" w14:textId="77777777" w:rsidR="00E658C7" w:rsidRPr="00614479" w:rsidRDefault="00E658C7" w:rsidP="00614479">
      <w:pPr>
        <w:pStyle w:val="Heading1"/>
      </w:pPr>
      <w:bookmarkStart w:id="7" w:name="_Toc221510016"/>
      <w:r w:rsidRPr="00614479">
        <w:lastRenderedPageBreak/>
        <w:t>General Information</w:t>
      </w:r>
      <w:bookmarkEnd w:id="7"/>
    </w:p>
    <w:p w14:paraId="55E2B715" w14:textId="77777777" w:rsidR="00E658C7" w:rsidRPr="00614479" w:rsidRDefault="00E658C7">
      <w:pPr>
        <w:rPr>
          <w:rFonts w:ascii="Times New Roman" w:hAnsi="Times New Roman"/>
        </w:rPr>
      </w:pPr>
    </w:p>
    <w:p w14:paraId="75967359" w14:textId="77777777" w:rsidR="00E658C7" w:rsidRPr="00614479" w:rsidRDefault="00E658C7">
      <w:pPr>
        <w:rPr>
          <w:rFonts w:ascii="Times New Roman" w:hAnsi="Times New Roman"/>
        </w:rPr>
      </w:pPr>
    </w:p>
    <w:p w14:paraId="27D40B8E" w14:textId="77777777" w:rsidR="00E658C7" w:rsidRPr="00614479" w:rsidRDefault="00E658C7" w:rsidP="00614479">
      <w:pPr>
        <w:pStyle w:val="Heading2"/>
      </w:pPr>
      <w:bookmarkStart w:id="8" w:name="_Toc221510017"/>
      <w:r w:rsidRPr="00614479">
        <w:t>Mail Groups</w:t>
      </w:r>
      <w:bookmarkEnd w:id="8"/>
    </w:p>
    <w:p w14:paraId="0CCC018F" w14:textId="77777777" w:rsidR="00E658C7" w:rsidRPr="00614479" w:rsidRDefault="00E658C7">
      <w:pPr>
        <w:rPr>
          <w:rFonts w:ascii="Times New Roman" w:hAnsi="Times New Roman"/>
        </w:rPr>
      </w:pPr>
    </w:p>
    <w:p w14:paraId="09647C8E" w14:textId="77777777" w:rsidR="00E658C7" w:rsidRPr="00614479" w:rsidRDefault="00E658C7">
      <w:pPr>
        <w:rPr>
          <w:rFonts w:ascii="Times New Roman" w:hAnsi="Times New Roman"/>
        </w:rPr>
      </w:pPr>
      <w:r w:rsidRPr="00614479">
        <w:rPr>
          <w:rFonts w:ascii="Times New Roman" w:hAnsi="Times New Roman"/>
        </w:rPr>
        <w:t>There are several mail groups which must be populated.  Medical Administration Service should make the assignments based on the actual duties and needs of personnel.</w:t>
      </w:r>
    </w:p>
    <w:p w14:paraId="6F0B1080" w14:textId="77777777" w:rsidR="00E658C7" w:rsidRPr="00614479" w:rsidRDefault="00E658C7">
      <w:pPr>
        <w:rPr>
          <w:rFonts w:ascii="Times New Roman" w:hAnsi="Times New Roman"/>
        </w:rPr>
      </w:pPr>
    </w:p>
    <w:p w14:paraId="1684F231" w14:textId="77777777" w:rsidR="00614479" w:rsidRDefault="00E658C7" w:rsidP="00614479">
      <w:pPr>
        <w:tabs>
          <w:tab w:val="left" w:pos="4320"/>
        </w:tabs>
        <w:rPr>
          <w:rFonts w:ascii="Times New Roman" w:hAnsi="Times New Roman"/>
        </w:rPr>
      </w:pPr>
      <w:r w:rsidRPr="00614479">
        <w:rPr>
          <w:rFonts w:ascii="Times New Roman" w:hAnsi="Times New Roman"/>
        </w:rPr>
        <w:t>DVBA C 2507 CANCELLATION</w:t>
      </w:r>
      <w:r w:rsidRPr="00614479">
        <w:rPr>
          <w:rFonts w:ascii="Times New Roman" w:hAnsi="Times New Roman"/>
        </w:rPr>
        <w:tab/>
        <w:t>Recei</w:t>
      </w:r>
      <w:r w:rsidR="00614479">
        <w:rPr>
          <w:rFonts w:ascii="Times New Roman" w:hAnsi="Times New Roman"/>
        </w:rPr>
        <w:t xml:space="preserve">ves notices of cancellation of </w:t>
      </w:r>
      <w:r w:rsidRPr="00614479">
        <w:rPr>
          <w:rFonts w:ascii="Times New Roman" w:hAnsi="Times New Roman"/>
        </w:rPr>
        <w:t xml:space="preserve">exams and/or </w:t>
      </w:r>
    </w:p>
    <w:p w14:paraId="054C06AA" w14:textId="77777777" w:rsidR="00E658C7" w:rsidRPr="00614479" w:rsidRDefault="00614479" w:rsidP="00614479">
      <w:pPr>
        <w:tabs>
          <w:tab w:val="left" w:pos="4320"/>
        </w:tabs>
        <w:rPr>
          <w:rFonts w:ascii="Times New Roman" w:hAnsi="Times New Roman"/>
        </w:rPr>
      </w:pPr>
      <w:r>
        <w:rPr>
          <w:rFonts w:ascii="Times New Roman" w:hAnsi="Times New Roman"/>
        </w:rPr>
        <w:tab/>
      </w:r>
      <w:r w:rsidR="00E658C7" w:rsidRPr="00614479">
        <w:rPr>
          <w:rFonts w:ascii="Times New Roman" w:hAnsi="Times New Roman"/>
        </w:rPr>
        <w:t>requests.</w:t>
      </w:r>
    </w:p>
    <w:p w14:paraId="50A85876" w14:textId="77777777" w:rsidR="00E658C7" w:rsidRPr="00614479" w:rsidRDefault="00E658C7" w:rsidP="00614479">
      <w:pPr>
        <w:tabs>
          <w:tab w:val="left" w:pos="4320"/>
        </w:tabs>
        <w:rPr>
          <w:rFonts w:ascii="Times New Roman" w:hAnsi="Times New Roman"/>
        </w:rPr>
      </w:pPr>
    </w:p>
    <w:p w14:paraId="65568340" w14:textId="77777777" w:rsidR="00614479" w:rsidRDefault="00E658C7" w:rsidP="00614479">
      <w:pPr>
        <w:tabs>
          <w:tab w:val="left" w:pos="4320"/>
        </w:tabs>
        <w:rPr>
          <w:rFonts w:ascii="Times New Roman" w:hAnsi="Times New Roman"/>
        </w:rPr>
      </w:pPr>
      <w:r w:rsidRPr="00614479">
        <w:rPr>
          <w:rFonts w:ascii="Times New Roman" w:hAnsi="Times New Roman"/>
        </w:rPr>
        <w:t>DVBA C 2507 EXAM READY</w:t>
      </w:r>
      <w:r w:rsidRPr="00614479">
        <w:rPr>
          <w:rFonts w:ascii="Times New Roman" w:hAnsi="Times New Roman"/>
        </w:rPr>
        <w:tab/>
        <w:t>Receive</w:t>
      </w:r>
      <w:r w:rsidR="00614479">
        <w:rPr>
          <w:rFonts w:ascii="Times New Roman" w:hAnsi="Times New Roman"/>
        </w:rPr>
        <w:t xml:space="preserve">s notices that exams have been </w:t>
      </w:r>
      <w:r w:rsidRPr="00614479">
        <w:rPr>
          <w:rFonts w:ascii="Times New Roman" w:hAnsi="Times New Roman"/>
        </w:rPr>
        <w:t xml:space="preserve">fully </w:t>
      </w:r>
    </w:p>
    <w:p w14:paraId="42F62D07" w14:textId="77777777" w:rsidR="00E658C7" w:rsidRPr="00614479" w:rsidRDefault="00614479" w:rsidP="00614479">
      <w:pPr>
        <w:tabs>
          <w:tab w:val="left" w:pos="4320"/>
        </w:tabs>
        <w:rPr>
          <w:rFonts w:ascii="Times New Roman" w:hAnsi="Times New Roman"/>
        </w:rPr>
      </w:pPr>
      <w:r>
        <w:rPr>
          <w:rFonts w:ascii="Times New Roman" w:hAnsi="Times New Roman"/>
        </w:rPr>
        <w:tab/>
      </w:r>
      <w:r w:rsidR="00E658C7" w:rsidRPr="00614479">
        <w:rPr>
          <w:rFonts w:ascii="Times New Roman" w:hAnsi="Times New Roman"/>
        </w:rPr>
        <w:t xml:space="preserve">transcribed and are ready for </w:t>
      </w:r>
      <w:r w:rsidR="00E658C7" w:rsidRPr="00614479">
        <w:rPr>
          <w:rFonts w:ascii="Times New Roman" w:hAnsi="Times New Roman"/>
        </w:rPr>
        <w:tab/>
        <w:t>review and release.</w:t>
      </w:r>
    </w:p>
    <w:p w14:paraId="792A4C44" w14:textId="77777777" w:rsidR="00E658C7" w:rsidRPr="00614479" w:rsidRDefault="00E658C7" w:rsidP="00614479">
      <w:pPr>
        <w:tabs>
          <w:tab w:val="left" w:pos="4320"/>
        </w:tabs>
        <w:rPr>
          <w:rFonts w:ascii="Times New Roman" w:hAnsi="Times New Roman"/>
        </w:rPr>
      </w:pPr>
    </w:p>
    <w:p w14:paraId="66BCCE07" w14:textId="77777777" w:rsidR="00614479" w:rsidRDefault="00E658C7" w:rsidP="00614479">
      <w:pPr>
        <w:tabs>
          <w:tab w:val="left" w:pos="4320"/>
        </w:tabs>
        <w:rPr>
          <w:rFonts w:ascii="Times New Roman" w:hAnsi="Times New Roman"/>
        </w:rPr>
      </w:pPr>
      <w:r w:rsidRPr="00614479">
        <w:rPr>
          <w:rFonts w:ascii="Times New Roman" w:hAnsi="Times New Roman"/>
        </w:rPr>
        <w:t>DVBA C 2507 EXAM REOPENED</w:t>
      </w:r>
      <w:r w:rsidRPr="00614479">
        <w:rPr>
          <w:rFonts w:ascii="Times New Roman" w:hAnsi="Times New Roman"/>
        </w:rPr>
        <w:tab/>
        <w:t>Receives notices that requests a</w:t>
      </w:r>
      <w:r w:rsidR="00614479">
        <w:rPr>
          <w:rFonts w:ascii="Times New Roman" w:hAnsi="Times New Roman"/>
        </w:rPr>
        <w:t xml:space="preserve">nd </w:t>
      </w:r>
      <w:r w:rsidRPr="00614479">
        <w:rPr>
          <w:rFonts w:ascii="Times New Roman" w:hAnsi="Times New Roman"/>
        </w:rPr>
        <w:t xml:space="preserve">exams have been </w:t>
      </w:r>
    </w:p>
    <w:p w14:paraId="7438D029" w14:textId="77777777" w:rsidR="00E658C7" w:rsidRPr="00614479" w:rsidRDefault="00614479" w:rsidP="00614479">
      <w:pPr>
        <w:tabs>
          <w:tab w:val="left" w:pos="4320"/>
        </w:tabs>
        <w:rPr>
          <w:rFonts w:ascii="Times New Roman" w:hAnsi="Times New Roman"/>
        </w:rPr>
      </w:pPr>
      <w:r>
        <w:rPr>
          <w:rFonts w:ascii="Times New Roman" w:hAnsi="Times New Roman"/>
        </w:rPr>
        <w:tab/>
        <w:t xml:space="preserve">reopened to correct </w:t>
      </w:r>
      <w:r w:rsidR="00E658C7" w:rsidRPr="00614479">
        <w:rPr>
          <w:rFonts w:ascii="Times New Roman" w:hAnsi="Times New Roman"/>
        </w:rPr>
        <w:t>errors.</w:t>
      </w:r>
    </w:p>
    <w:p w14:paraId="4296AB22" w14:textId="77777777" w:rsidR="00E658C7" w:rsidRPr="00614479" w:rsidRDefault="00E658C7" w:rsidP="00614479">
      <w:pPr>
        <w:tabs>
          <w:tab w:val="left" w:pos="4320"/>
        </w:tabs>
        <w:rPr>
          <w:rFonts w:ascii="Times New Roman" w:hAnsi="Times New Roman"/>
        </w:rPr>
      </w:pPr>
    </w:p>
    <w:p w14:paraId="2930031B" w14:textId="77777777" w:rsidR="00614479" w:rsidRDefault="00E658C7" w:rsidP="00614479">
      <w:pPr>
        <w:tabs>
          <w:tab w:val="left" w:pos="4320"/>
        </w:tabs>
        <w:rPr>
          <w:rFonts w:ascii="Times New Roman" w:hAnsi="Times New Roman"/>
        </w:rPr>
      </w:pPr>
      <w:r w:rsidRPr="00614479">
        <w:rPr>
          <w:rFonts w:ascii="Times New Roman" w:hAnsi="Times New Roman"/>
        </w:rPr>
        <w:t>DVBA C EXAM ADDED</w:t>
      </w:r>
      <w:r w:rsidRPr="00614479">
        <w:rPr>
          <w:rFonts w:ascii="Times New Roman" w:hAnsi="Times New Roman"/>
        </w:rPr>
        <w:tab/>
        <w:t>Receive</w:t>
      </w:r>
      <w:r w:rsidR="00614479">
        <w:rPr>
          <w:rFonts w:ascii="Times New Roman" w:hAnsi="Times New Roman"/>
        </w:rPr>
        <w:t xml:space="preserve">s notices that exams have been </w:t>
      </w:r>
      <w:r w:rsidRPr="00614479">
        <w:rPr>
          <w:rFonts w:ascii="Times New Roman" w:hAnsi="Times New Roman"/>
        </w:rPr>
        <w:t xml:space="preserve">added to an </w:t>
      </w:r>
    </w:p>
    <w:p w14:paraId="31F3EEC9" w14:textId="77777777" w:rsidR="00E658C7" w:rsidRPr="00614479" w:rsidRDefault="00614479" w:rsidP="00614479">
      <w:pPr>
        <w:tabs>
          <w:tab w:val="left" w:pos="4320"/>
        </w:tabs>
        <w:rPr>
          <w:rFonts w:ascii="Times New Roman" w:hAnsi="Times New Roman"/>
        </w:rPr>
      </w:pPr>
      <w:r>
        <w:rPr>
          <w:rFonts w:ascii="Times New Roman" w:hAnsi="Times New Roman"/>
        </w:rPr>
        <w:tab/>
      </w:r>
      <w:r w:rsidR="00E658C7" w:rsidRPr="00614479">
        <w:rPr>
          <w:rFonts w:ascii="Times New Roman" w:hAnsi="Times New Roman"/>
        </w:rPr>
        <w:t>existing request.</w:t>
      </w:r>
    </w:p>
    <w:p w14:paraId="761C75E6" w14:textId="77777777" w:rsidR="00E658C7" w:rsidRPr="00614479" w:rsidRDefault="00E658C7" w:rsidP="00614479">
      <w:pPr>
        <w:tabs>
          <w:tab w:val="left" w:pos="4320"/>
        </w:tabs>
        <w:rPr>
          <w:rFonts w:ascii="Times New Roman" w:hAnsi="Times New Roman"/>
        </w:rPr>
      </w:pPr>
    </w:p>
    <w:p w14:paraId="3CE3F370" w14:textId="77777777" w:rsidR="00614479" w:rsidRDefault="00E658C7" w:rsidP="00614479">
      <w:pPr>
        <w:tabs>
          <w:tab w:val="left" w:pos="4320"/>
        </w:tabs>
        <w:rPr>
          <w:rFonts w:ascii="Times New Roman" w:hAnsi="Times New Roman"/>
        </w:rPr>
      </w:pPr>
      <w:r w:rsidRPr="00614479">
        <w:rPr>
          <w:rFonts w:ascii="Times New Roman" w:hAnsi="Times New Roman"/>
        </w:rPr>
        <w:t>DVBA C NEW C&amp;P VETERAN</w:t>
      </w:r>
      <w:r w:rsidRPr="00614479">
        <w:rPr>
          <w:rFonts w:ascii="Times New Roman" w:hAnsi="Times New Roman"/>
        </w:rPr>
        <w:tab/>
        <w:t>Rece</w:t>
      </w:r>
      <w:r w:rsidR="00614479">
        <w:rPr>
          <w:rFonts w:ascii="Times New Roman" w:hAnsi="Times New Roman"/>
        </w:rPr>
        <w:t xml:space="preserve">ives notices that new veterans </w:t>
      </w:r>
      <w:r w:rsidRPr="00614479">
        <w:rPr>
          <w:rFonts w:ascii="Times New Roman" w:hAnsi="Times New Roman"/>
        </w:rPr>
        <w:t xml:space="preserve">have been added </w:t>
      </w:r>
    </w:p>
    <w:p w14:paraId="0FFEE555" w14:textId="77777777" w:rsidR="00614479" w:rsidRDefault="00614479" w:rsidP="00614479">
      <w:pPr>
        <w:tabs>
          <w:tab w:val="left" w:pos="4320"/>
        </w:tabs>
        <w:rPr>
          <w:rFonts w:ascii="Times New Roman" w:hAnsi="Times New Roman"/>
        </w:rPr>
      </w:pPr>
      <w:r>
        <w:rPr>
          <w:rFonts w:ascii="Times New Roman" w:hAnsi="Times New Roman"/>
        </w:rPr>
        <w:tab/>
      </w:r>
      <w:r w:rsidR="00E658C7" w:rsidRPr="00614479">
        <w:rPr>
          <w:rFonts w:ascii="Times New Roman" w:hAnsi="Times New Roman"/>
        </w:rPr>
        <w:t xml:space="preserve">to the </w:t>
      </w:r>
      <w:r w:rsidR="00E658C7" w:rsidRPr="00614479">
        <w:rPr>
          <w:rFonts w:ascii="Times New Roman" w:hAnsi="Times New Roman"/>
          <w:caps/>
        </w:rPr>
        <w:t>Patient</w:t>
      </w:r>
      <w:r w:rsidR="00E658C7" w:rsidRPr="00614479">
        <w:rPr>
          <w:rFonts w:ascii="Times New Roman" w:hAnsi="Times New Roman"/>
        </w:rPr>
        <w:t xml:space="preserve"> file </w:t>
      </w:r>
      <w:r w:rsidR="00E658C7" w:rsidRPr="00614479">
        <w:rPr>
          <w:rFonts w:ascii="Times New Roman" w:hAnsi="Times New Roman"/>
        </w:rPr>
        <w:tab/>
        <w:t xml:space="preserve">(#2) for C&amp;P purposes; also </w:t>
      </w:r>
    </w:p>
    <w:p w14:paraId="40B0B8F5" w14:textId="77777777" w:rsidR="00E658C7" w:rsidRPr="00614479" w:rsidRDefault="00614479" w:rsidP="00614479">
      <w:pPr>
        <w:tabs>
          <w:tab w:val="left" w:pos="4320"/>
        </w:tabs>
        <w:rPr>
          <w:rFonts w:ascii="Times New Roman" w:hAnsi="Times New Roman"/>
        </w:rPr>
      </w:pPr>
      <w:r>
        <w:rPr>
          <w:rFonts w:ascii="Times New Roman" w:hAnsi="Times New Roman"/>
        </w:rPr>
        <w:tab/>
      </w:r>
      <w:r w:rsidR="00E658C7" w:rsidRPr="00614479">
        <w:rPr>
          <w:rFonts w:ascii="Times New Roman" w:hAnsi="Times New Roman"/>
        </w:rPr>
        <w:t>receives</w:t>
      </w:r>
      <w:r>
        <w:rPr>
          <w:rFonts w:ascii="Times New Roman" w:hAnsi="Times New Roman"/>
        </w:rPr>
        <w:t xml:space="preserve"> </w:t>
      </w:r>
      <w:r w:rsidR="00E658C7" w:rsidRPr="00614479">
        <w:rPr>
          <w:rFonts w:ascii="Times New Roman" w:hAnsi="Times New Roman"/>
        </w:rPr>
        <w:t>address change information.</w:t>
      </w:r>
    </w:p>
    <w:p w14:paraId="56B468FE" w14:textId="77777777" w:rsidR="00614479" w:rsidRDefault="00614479" w:rsidP="00614479">
      <w:pPr>
        <w:pStyle w:val="Heading2"/>
        <w:rPr>
          <w:b w:val="0"/>
        </w:rPr>
      </w:pPr>
    </w:p>
    <w:p w14:paraId="622CB7E1" w14:textId="77777777" w:rsidR="00614479" w:rsidRDefault="00614479" w:rsidP="00614479">
      <w:pPr>
        <w:pStyle w:val="Heading2"/>
        <w:rPr>
          <w:b w:val="0"/>
        </w:rPr>
      </w:pPr>
    </w:p>
    <w:p w14:paraId="68972A3F" w14:textId="77777777" w:rsidR="00E658C7" w:rsidRPr="00614479" w:rsidRDefault="00E658C7" w:rsidP="00614479">
      <w:pPr>
        <w:pStyle w:val="Heading2"/>
      </w:pPr>
      <w:bookmarkStart w:id="9" w:name="_Toc221510018"/>
      <w:r w:rsidRPr="00614479">
        <w:t>Elective Fee Basis and Health Summary Options</w:t>
      </w:r>
      <w:bookmarkEnd w:id="9"/>
    </w:p>
    <w:p w14:paraId="0A3CA83A" w14:textId="77777777" w:rsidR="00E658C7" w:rsidRPr="00614479" w:rsidRDefault="00E658C7">
      <w:pPr>
        <w:rPr>
          <w:rFonts w:ascii="Times New Roman" w:hAnsi="Times New Roman"/>
        </w:rPr>
      </w:pPr>
    </w:p>
    <w:p w14:paraId="540E7DC7" w14:textId="77777777" w:rsidR="00E658C7" w:rsidRPr="00614479" w:rsidRDefault="00E658C7">
      <w:pPr>
        <w:tabs>
          <w:tab w:val="left" w:pos="1800"/>
        </w:tabs>
        <w:rPr>
          <w:rFonts w:ascii="Times New Roman" w:hAnsi="Times New Roman"/>
        </w:rPr>
      </w:pPr>
      <w:r w:rsidRPr="00614479">
        <w:rPr>
          <w:rFonts w:ascii="Times New Roman" w:hAnsi="Times New Roman"/>
        </w:rPr>
        <w:t>Option Name:</w:t>
      </w:r>
      <w:r w:rsidRPr="00614479">
        <w:rPr>
          <w:rFonts w:ascii="Times New Roman" w:hAnsi="Times New Roman"/>
        </w:rPr>
        <w:tab/>
        <w:t>FBCNH AMIE</w:t>
      </w:r>
    </w:p>
    <w:p w14:paraId="4AFC2AC9" w14:textId="77777777" w:rsidR="00E658C7" w:rsidRPr="00614479" w:rsidRDefault="00E658C7">
      <w:pPr>
        <w:tabs>
          <w:tab w:val="left" w:pos="1800"/>
        </w:tabs>
        <w:rPr>
          <w:rFonts w:ascii="Times New Roman" w:hAnsi="Times New Roman"/>
        </w:rPr>
      </w:pPr>
      <w:r w:rsidRPr="00614479">
        <w:rPr>
          <w:rFonts w:ascii="Times New Roman" w:hAnsi="Times New Roman"/>
        </w:rPr>
        <w:t>Option Text:</w:t>
      </w:r>
      <w:r w:rsidRPr="00614479">
        <w:rPr>
          <w:rFonts w:ascii="Times New Roman" w:hAnsi="Times New Roman"/>
        </w:rPr>
        <w:tab/>
        <w:t>Report of Admissions/Discharges for CNH</w:t>
      </w:r>
    </w:p>
    <w:p w14:paraId="470245A6" w14:textId="77777777" w:rsidR="00E658C7" w:rsidRPr="00614479" w:rsidRDefault="00E658C7">
      <w:pPr>
        <w:tabs>
          <w:tab w:val="left" w:pos="1800"/>
        </w:tabs>
        <w:ind w:left="1800" w:hanging="1800"/>
        <w:rPr>
          <w:rFonts w:ascii="Times New Roman" w:hAnsi="Times New Roman"/>
        </w:rPr>
      </w:pPr>
      <w:r w:rsidRPr="00614479">
        <w:rPr>
          <w:rFonts w:ascii="Times New Roman" w:hAnsi="Times New Roman"/>
        </w:rPr>
        <w:t>Description:</w:t>
      </w:r>
      <w:r w:rsidRPr="00614479">
        <w:rPr>
          <w:rFonts w:ascii="Times New Roman" w:hAnsi="Times New Roman"/>
        </w:rPr>
        <w:tab/>
        <w:t>Provides a listing of admissions and discharges from a community nursing home within a user-specified date range.</w:t>
      </w:r>
    </w:p>
    <w:p w14:paraId="3D36C8F9" w14:textId="77777777" w:rsidR="00E658C7" w:rsidRPr="00614479" w:rsidRDefault="00E658C7">
      <w:pPr>
        <w:tabs>
          <w:tab w:val="left" w:pos="1800"/>
        </w:tabs>
        <w:rPr>
          <w:rFonts w:ascii="Times New Roman" w:hAnsi="Times New Roman"/>
        </w:rPr>
      </w:pPr>
    </w:p>
    <w:p w14:paraId="79C8BFDC" w14:textId="77777777" w:rsidR="00E658C7" w:rsidRPr="00614479" w:rsidRDefault="00E658C7">
      <w:pPr>
        <w:tabs>
          <w:tab w:val="left" w:pos="1800"/>
        </w:tabs>
        <w:rPr>
          <w:rFonts w:ascii="Times New Roman" w:hAnsi="Times New Roman"/>
        </w:rPr>
      </w:pPr>
      <w:r w:rsidRPr="00614479">
        <w:rPr>
          <w:rFonts w:ascii="Times New Roman" w:hAnsi="Times New Roman"/>
        </w:rPr>
        <w:t>Option Name:</w:t>
      </w:r>
      <w:r w:rsidRPr="00614479">
        <w:rPr>
          <w:rFonts w:ascii="Times New Roman" w:hAnsi="Times New Roman"/>
        </w:rPr>
        <w:tab/>
        <w:t>FBCNH ADMISSIONS &gt; 90 DAYS</w:t>
      </w:r>
    </w:p>
    <w:p w14:paraId="25755F19" w14:textId="77777777" w:rsidR="00E658C7" w:rsidRPr="00614479" w:rsidRDefault="00E658C7">
      <w:pPr>
        <w:tabs>
          <w:tab w:val="left" w:pos="1800"/>
        </w:tabs>
        <w:rPr>
          <w:rFonts w:ascii="Times New Roman" w:hAnsi="Times New Roman"/>
        </w:rPr>
      </w:pPr>
      <w:r w:rsidRPr="00614479">
        <w:rPr>
          <w:rFonts w:ascii="Times New Roman" w:hAnsi="Times New Roman"/>
        </w:rPr>
        <w:t>Option Text:</w:t>
      </w:r>
      <w:r w:rsidRPr="00614479">
        <w:rPr>
          <w:rFonts w:ascii="Times New Roman" w:hAnsi="Times New Roman"/>
        </w:rPr>
        <w:tab/>
        <w:t>CNH Stays in Excess of 90 Days</w:t>
      </w:r>
    </w:p>
    <w:p w14:paraId="22CE0572" w14:textId="77777777" w:rsidR="00E658C7" w:rsidRPr="00614479" w:rsidRDefault="00E658C7">
      <w:pPr>
        <w:tabs>
          <w:tab w:val="left" w:pos="1800"/>
        </w:tabs>
        <w:ind w:left="1800" w:hanging="1800"/>
        <w:rPr>
          <w:rFonts w:ascii="Times New Roman" w:hAnsi="Times New Roman"/>
        </w:rPr>
      </w:pPr>
      <w:r w:rsidRPr="00614479">
        <w:rPr>
          <w:rFonts w:ascii="Times New Roman" w:hAnsi="Times New Roman"/>
        </w:rPr>
        <w:t>Description:</w:t>
      </w:r>
      <w:r w:rsidRPr="00614479">
        <w:rPr>
          <w:rFonts w:ascii="Times New Roman" w:hAnsi="Times New Roman"/>
        </w:rPr>
        <w:tab/>
        <w:t>Provides a listing, for a specified date, of active community nursing home stays that exceed 90 days.</w:t>
      </w:r>
    </w:p>
    <w:p w14:paraId="54B3A534" w14:textId="77777777" w:rsidR="00614479" w:rsidRDefault="00614479" w:rsidP="00614479">
      <w:pPr>
        <w:ind w:left="1800" w:hanging="1800"/>
        <w:rPr>
          <w:rFonts w:ascii="Times New Roman" w:hAnsi="Times New Roman"/>
        </w:rPr>
      </w:pPr>
    </w:p>
    <w:p w14:paraId="0AD59DFA" w14:textId="77777777" w:rsidR="00E658C7" w:rsidRPr="00614479" w:rsidRDefault="00E658C7" w:rsidP="00614479">
      <w:pPr>
        <w:ind w:left="1800" w:hanging="1800"/>
        <w:rPr>
          <w:rFonts w:ascii="Times New Roman" w:hAnsi="Times New Roman"/>
        </w:rPr>
      </w:pPr>
      <w:r w:rsidRPr="00614479">
        <w:rPr>
          <w:rFonts w:ascii="Times New Roman" w:hAnsi="Times New Roman"/>
        </w:rPr>
        <w:t>Option Name:</w:t>
      </w:r>
      <w:r w:rsidRPr="00614479">
        <w:rPr>
          <w:rFonts w:ascii="Times New Roman" w:hAnsi="Times New Roman"/>
        </w:rPr>
        <w:tab/>
        <w:t>FBCNH DISPLAY EPISODE OF CARE</w:t>
      </w:r>
    </w:p>
    <w:p w14:paraId="401A2A61" w14:textId="77777777" w:rsidR="00E658C7" w:rsidRPr="00614479" w:rsidRDefault="00E658C7">
      <w:pPr>
        <w:tabs>
          <w:tab w:val="left" w:pos="1800"/>
        </w:tabs>
        <w:rPr>
          <w:rFonts w:ascii="Times New Roman" w:hAnsi="Times New Roman"/>
        </w:rPr>
      </w:pPr>
      <w:r w:rsidRPr="00614479">
        <w:rPr>
          <w:rFonts w:ascii="Times New Roman" w:hAnsi="Times New Roman"/>
        </w:rPr>
        <w:t>Option Text:</w:t>
      </w:r>
      <w:r w:rsidRPr="00614479">
        <w:rPr>
          <w:rFonts w:ascii="Times New Roman" w:hAnsi="Times New Roman"/>
        </w:rPr>
        <w:tab/>
        <w:t>Display Episode of Care</w:t>
      </w:r>
    </w:p>
    <w:p w14:paraId="46D8ABAC" w14:textId="77777777" w:rsidR="00E658C7" w:rsidRPr="00614479" w:rsidRDefault="00E658C7">
      <w:pPr>
        <w:ind w:left="1800" w:hanging="1800"/>
        <w:rPr>
          <w:rFonts w:ascii="Times New Roman" w:hAnsi="Times New Roman"/>
        </w:rPr>
      </w:pPr>
      <w:r w:rsidRPr="00614479">
        <w:rPr>
          <w:rFonts w:ascii="Times New Roman" w:hAnsi="Times New Roman"/>
        </w:rPr>
        <w:t>Description:</w:t>
      </w:r>
      <w:r w:rsidRPr="00614479">
        <w:rPr>
          <w:rFonts w:ascii="Times New Roman" w:hAnsi="Times New Roman"/>
        </w:rPr>
        <w:tab/>
        <w:t>Shows all patient movements for a nursing home stay until date of discharge.</w:t>
      </w:r>
    </w:p>
    <w:p w14:paraId="013EB690" w14:textId="77777777" w:rsidR="00E658C7" w:rsidRPr="00614479" w:rsidRDefault="00614479">
      <w:pPr>
        <w:tabs>
          <w:tab w:val="left" w:pos="1800"/>
        </w:tabs>
        <w:rPr>
          <w:rFonts w:ascii="Times New Roman" w:hAnsi="Times New Roman"/>
        </w:rPr>
      </w:pPr>
      <w:r>
        <w:rPr>
          <w:rFonts w:ascii="Times New Roman" w:hAnsi="Times New Roman"/>
        </w:rPr>
        <w:br w:type="page"/>
      </w:r>
      <w:r w:rsidR="00E658C7" w:rsidRPr="00614479">
        <w:rPr>
          <w:rFonts w:ascii="Times New Roman" w:hAnsi="Times New Roman"/>
        </w:rPr>
        <w:lastRenderedPageBreak/>
        <w:t>Option Name:</w:t>
      </w:r>
      <w:r w:rsidR="00E658C7" w:rsidRPr="00614479">
        <w:rPr>
          <w:rFonts w:ascii="Times New Roman" w:hAnsi="Times New Roman"/>
        </w:rPr>
        <w:tab/>
        <w:t>GMTS HS ADHOC</w:t>
      </w:r>
    </w:p>
    <w:p w14:paraId="5DEE53F4" w14:textId="77777777" w:rsidR="00E658C7" w:rsidRPr="00614479" w:rsidRDefault="00E658C7">
      <w:pPr>
        <w:tabs>
          <w:tab w:val="left" w:pos="1800"/>
        </w:tabs>
        <w:rPr>
          <w:rFonts w:ascii="Times New Roman" w:hAnsi="Times New Roman"/>
        </w:rPr>
      </w:pPr>
      <w:r w:rsidRPr="00614479">
        <w:rPr>
          <w:rFonts w:ascii="Times New Roman" w:hAnsi="Times New Roman"/>
        </w:rPr>
        <w:t>Option Text:</w:t>
      </w:r>
      <w:r w:rsidRPr="00614479">
        <w:rPr>
          <w:rFonts w:ascii="Times New Roman" w:hAnsi="Times New Roman"/>
        </w:rPr>
        <w:tab/>
        <w:t>Ad Hoc Health Summary</w:t>
      </w:r>
    </w:p>
    <w:p w14:paraId="1B17A6D7" w14:textId="77777777" w:rsidR="00E658C7" w:rsidRPr="00614479" w:rsidRDefault="00E658C7">
      <w:pPr>
        <w:ind w:left="1800" w:hanging="1800"/>
        <w:rPr>
          <w:rFonts w:ascii="Times New Roman" w:hAnsi="Times New Roman"/>
        </w:rPr>
      </w:pPr>
      <w:r w:rsidRPr="00614479">
        <w:rPr>
          <w:rFonts w:ascii="Times New Roman" w:hAnsi="Times New Roman"/>
        </w:rPr>
        <w:t>Description:</w:t>
      </w:r>
      <w:r w:rsidRPr="00614479">
        <w:rPr>
          <w:rFonts w:ascii="Times New Roman" w:hAnsi="Times New Roman"/>
        </w:rPr>
        <w:tab/>
        <w:t>Generates an "Ad Hoc" Health Summary for specified patients.  The user defines his own Ad Hoc Health Summary structure for temporary use instead of selecting a pre-defined Health Summary type.</w:t>
      </w:r>
    </w:p>
    <w:p w14:paraId="756833F5" w14:textId="77777777" w:rsidR="00614479" w:rsidRDefault="00614479">
      <w:pPr>
        <w:tabs>
          <w:tab w:val="left" w:pos="1800"/>
        </w:tabs>
        <w:rPr>
          <w:rFonts w:ascii="Times New Roman" w:hAnsi="Times New Roman"/>
        </w:rPr>
      </w:pPr>
    </w:p>
    <w:p w14:paraId="399E4480" w14:textId="77777777" w:rsidR="00E658C7" w:rsidRPr="00614479" w:rsidRDefault="00E658C7">
      <w:pPr>
        <w:tabs>
          <w:tab w:val="left" w:pos="1800"/>
        </w:tabs>
        <w:rPr>
          <w:rFonts w:ascii="Times New Roman" w:hAnsi="Times New Roman"/>
        </w:rPr>
      </w:pPr>
      <w:r w:rsidRPr="00614479">
        <w:rPr>
          <w:rFonts w:ascii="Times New Roman" w:hAnsi="Times New Roman"/>
        </w:rPr>
        <w:t>Option Name:</w:t>
      </w:r>
      <w:r w:rsidRPr="00614479">
        <w:rPr>
          <w:rFonts w:ascii="Times New Roman" w:hAnsi="Times New Roman"/>
        </w:rPr>
        <w:tab/>
        <w:t>GMTS HS BY PATIENT</w:t>
      </w:r>
    </w:p>
    <w:p w14:paraId="07B6BE24" w14:textId="77777777" w:rsidR="00E658C7" w:rsidRPr="00614479" w:rsidRDefault="00E658C7">
      <w:pPr>
        <w:tabs>
          <w:tab w:val="left" w:pos="1800"/>
        </w:tabs>
        <w:rPr>
          <w:rFonts w:ascii="Times New Roman" w:hAnsi="Times New Roman"/>
        </w:rPr>
      </w:pPr>
      <w:r w:rsidRPr="00614479">
        <w:rPr>
          <w:rFonts w:ascii="Times New Roman" w:hAnsi="Times New Roman"/>
        </w:rPr>
        <w:t>Option Text:</w:t>
      </w:r>
      <w:r w:rsidRPr="00614479">
        <w:rPr>
          <w:rFonts w:ascii="Times New Roman" w:hAnsi="Times New Roman"/>
        </w:rPr>
        <w:tab/>
        <w:t>Patient Health Summary</w:t>
      </w:r>
    </w:p>
    <w:p w14:paraId="08A9242D" w14:textId="77777777" w:rsidR="00E658C7" w:rsidRPr="00614479" w:rsidRDefault="00E658C7">
      <w:pPr>
        <w:tabs>
          <w:tab w:val="left" w:pos="1800"/>
        </w:tabs>
        <w:ind w:left="1800" w:hanging="1800"/>
        <w:rPr>
          <w:rFonts w:ascii="Times New Roman" w:hAnsi="Times New Roman"/>
        </w:rPr>
      </w:pPr>
      <w:r w:rsidRPr="00614479">
        <w:rPr>
          <w:rFonts w:ascii="Times New Roman" w:hAnsi="Times New Roman"/>
        </w:rPr>
        <w:t>Description:</w:t>
      </w:r>
      <w:r w:rsidRPr="00614479">
        <w:rPr>
          <w:rFonts w:ascii="Times New Roman" w:hAnsi="Times New Roman"/>
        </w:rPr>
        <w:tab/>
        <w:t>Generates a Health Summary of a specified pre-defined Health Summary Type for a specified patient.</w:t>
      </w:r>
    </w:p>
    <w:p w14:paraId="5BDD958F" w14:textId="77777777" w:rsidR="00E658C7" w:rsidRPr="00614479" w:rsidRDefault="00E658C7">
      <w:pPr>
        <w:rPr>
          <w:rFonts w:ascii="Times New Roman" w:hAnsi="Times New Roman"/>
        </w:rPr>
      </w:pPr>
    </w:p>
    <w:p w14:paraId="5EBF662A" w14:textId="77777777" w:rsidR="00E658C7" w:rsidRPr="00614479" w:rsidRDefault="00E658C7">
      <w:pPr>
        <w:tabs>
          <w:tab w:val="left" w:pos="1800"/>
        </w:tabs>
        <w:rPr>
          <w:rFonts w:ascii="Times New Roman" w:hAnsi="Times New Roman"/>
        </w:rPr>
      </w:pPr>
      <w:r w:rsidRPr="00614479">
        <w:rPr>
          <w:rFonts w:ascii="Times New Roman" w:hAnsi="Times New Roman"/>
        </w:rPr>
        <w:t>Option Name:</w:t>
      </w:r>
      <w:r w:rsidRPr="00614479">
        <w:rPr>
          <w:rFonts w:ascii="Times New Roman" w:hAnsi="Times New Roman"/>
        </w:rPr>
        <w:tab/>
        <w:t>GMRD MAIN MENU REMOTE USER</w:t>
      </w:r>
    </w:p>
    <w:p w14:paraId="6FBF4394" w14:textId="77777777" w:rsidR="00E658C7" w:rsidRPr="00614479" w:rsidRDefault="00E658C7">
      <w:pPr>
        <w:tabs>
          <w:tab w:val="left" w:pos="1800"/>
        </w:tabs>
        <w:rPr>
          <w:rFonts w:ascii="Times New Roman" w:hAnsi="Times New Roman"/>
        </w:rPr>
      </w:pPr>
      <w:r w:rsidRPr="00614479">
        <w:rPr>
          <w:rFonts w:ascii="Times New Roman" w:hAnsi="Times New Roman"/>
        </w:rPr>
        <w:t>Option Text:</w:t>
      </w:r>
      <w:r w:rsidRPr="00614479">
        <w:rPr>
          <w:rFonts w:ascii="Times New Roman" w:hAnsi="Times New Roman"/>
        </w:rPr>
        <w:tab/>
        <w:t>Discharge Summary Remote User</w:t>
      </w:r>
    </w:p>
    <w:p w14:paraId="17907B4E" w14:textId="77777777" w:rsidR="00E658C7" w:rsidRPr="00614479" w:rsidRDefault="00E658C7">
      <w:pPr>
        <w:tabs>
          <w:tab w:val="left" w:pos="1800"/>
        </w:tabs>
        <w:ind w:left="1800" w:hanging="1800"/>
        <w:rPr>
          <w:rFonts w:ascii="Times New Roman" w:hAnsi="Times New Roman"/>
        </w:rPr>
      </w:pPr>
      <w:r w:rsidRPr="00614479">
        <w:rPr>
          <w:rFonts w:ascii="Times New Roman" w:hAnsi="Times New Roman"/>
        </w:rPr>
        <w:t>Description:</w:t>
      </w:r>
      <w:r w:rsidRPr="00614479">
        <w:rPr>
          <w:rFonts w:ascii="Times New Roman" w:hAnsi="Times New Roman"/>
        </w:rPr>
        <w:tab/>
        <w:t>Allows a remote user (e.g., VBA RO claims auditors) with the GMRD REMOTE USER security key to access completed (signed by the attending physician) discharge summaries on a read only, need-to-know basis.  It will display incomplete (unsigned) summaries if the user does not hold the security key.</w:t>
      </w:r>
    </w:p>
    <w:p w14:paraId="1CD7209A" w14:textId="77777777" w:rsidR="00E658C7" w:rsidRPr="00614479" w:rsidRDefault="00E658C7">
      <w:pPr>
        <w:rPr>
          <w:rFonts w:ascii="Times New Roman" w:hAnsi="Times New Roman"/>
        </w:rPr>
      </w:pPr>
    </w:p>
    <w:p w14:paraId="040A6F71" w14:textId="77777777" w:rsidR="00E658C7" w:rsidRPr="00614479" w:rsidRDefault="00E658C7">
      <w:pPr>
        <w:rPr>
          <w:rFonts w:ascii="Times New Roman" w:hAnsi="Times New Roman"/>
        </w:rPr>
      </w:pPr>
      <w:r w:rsidRPr="00614479">
        <w:rPr>
          <w:rFonts w:ascii="Times New Roman" w:hAnsi="Times New Roman"/>
        </w:rPr>
        <w:t>These options may be given as secondary options to regional office personnel.  They are available in V. 3.0 of Fee Basis and V. 1.0 of Health Summary.</w:t>
      </w:r>
    </w:p>
    <w:p w14:paraId="1F61FE12" w14:textId="77777777" w:rsidR="00614479" w:rsidRDefault="00614479" w:rsidP="00614479">
      <w:pPr>
        <w:pStyle w:val="Heading2"/>
        <w:rPr>
          <w:b w:val="0"/>
        </w:rPr>
      </w:pPr>
    </w:p>
    <w:p w14:paraId="0D5CBEFA" w14:textId="77777777" w:rsidR="00614479" w:rsidRDefault="00614479" w:rsidP="00614479">
      <w:pPr>
        <w:pStyle w:val="Heading2"/>
        <w:rPr>
          <w:b w:val="0"/>
        </w:rPr>
      </w:pPr>
    </w:p>
    <w:p w14:paraId="3A172668" w14:textId="77777777" w:rsidR="00E658C7" w:rsidRPr="00614479" w:rsidRDefault="00E658C7" w:rsidP="00614479">
      <w:pPr>
        <w:pStyle w:val="Heading2"/>
      </w:pPr>
      <w:bookmarkStart w:id="10" w:name="_Toc221510019"/>
      <w:r w:rsidRPr="00614479">
        <w:t>Resource Requirements</w:t>
      </w:r>
      <w:bookmarkEnd w:id="10"/>
    </w:p>
    <w:p w14:paraId="2529365B" w14:textId="77777777" w:rsidR="00E658C7" w:rsidRPr="00614479" w:rsidRDefault="00E658C7">
      <w:pPr>
        <w:rPr>
          <w:rFonts w:ascii="Times New Roman" w:hAnsi="Times New Roman"/>
        </w:rPr>
      </w:pPr>
    </w:p>
    <w:p w14:paraId="3916FAFB" w14:textId="77777777" w:rsidR="00E658C7" w:rsidRPr="00614479" w:rsidRDefault="00E658C7" w:rsidP="00614479">
      <w:pPr>
        <w:numPr>
          <w:ilvl w:val="0"/>
          <w:numId w:val="24"/>
        </w:numPr>
        <w:tabs>
          <w:tab w:val="left" w:pos="720"/>
        </w:tabs>
        <w:rPr>
          <w:rFonts w:ascii="Times New Roman" w:hAnsi="Times New Roman"/>
        </w:rPr>
      </w:pPr>
      <w:r w:rsidRPr="00614479">
        <w:rPr>
          <w:rFonts w:ascii="Times New Roman" w:hAnsi="Times New Roman"/>
        </w:rPr>
        <w:t>2.4k per 2507 exam</w:t>
      </w:r>
      <w:r w:rsidRPr="00614479">
        <w:rPr>
          <w:rFonts w:ascii="Times New Roman" w:hAnsi="Times New Roman"/>
        </w:rPr>
        <w:tab/>
        <w:t xml:space="preserve">.65k per 7131 </w:t>
      </w:r>
      <w:proofErr w:type="gramStart"/>
      <w:r w:rsidRPr="00614479">
        <w:rPr>
          <w:rFonts w:ascii="Times New Roman" w:hAnsi="Times New Roman"/>
        </w:rPr>
        <w:t>request</w:t>
      </w:r>
      <w:proofErr w:type="gramEnd"/>
    </w:p>
    <w:p w14:paraId="41A73252" w14:textId="77777777" w:rsidR="00E658C7" w:rsidRPr="00614479" w:rsidRDefault="00E658C7">
      <w:pPr>
        <w:numPr>
          <w:ilvl w:val="0"/>
          <w:numId w:val="7"/>
        </w:numPr>
        <w:rPr>
          <w:rFonts w:ascii="Times New Roman" w:hAnsi="Times New Roman"/>
        </w:rPr>
      </w:pPr>
      <w:r w:rsidRPr="00614479">
        <w:rPr>
          <w:rFonts w:ascii="Times New Roman" w:hAnsi="Times New Roman"/>
        </w:rPr>
        <w:t>There are no unique devices needed for the AMIE software.</w:t>
      </w:r>
    </w:p>
    <w:p w14:paraId="4642440A" w14:textId="77777777" w:rsidR="00E658C7" w:rsidRPr="00614479" w:rsidRDefault="00E658C7">
      <w:pPr>
        <w:numPr>
          <w:ilvl w:val="0"/>
          <w:numId w:val="7"/>
        </w:numPr>
        <w:rPr>
          <w:rFonts w:ascii="Times New Roman" w:hAnsi="Times New Roman"/>
        </w:rPr>
      </w:pPr>
      <w:r w:rsidRPr="00614479">
        <w:rPr>
          <w:rFonts w:ascii="Times New Roman" w:hAnsi="Times New Roman"/>
        </w:rPr>
        <w:t>It will be necessary for each regional office to have at least a modem or IDCU unit and a communication program to use with the modem.</w:t>
      </w:r>
    </w:p>
    <w:p w14:paraId="7738FBB6" w14:textId="77777777" w:rsidR="00E658C7" w:rsidRPr="00614479" w:rsidRDefault="00E658C7">
      <w:pPr>
        <w:numPr>
          <w:ilvl w:val="0"/>
          <w:numId w:val="7"/>
        </w:numPr>
        <w:rPr>
          <w:rFonts w:ascii="Times New Roman" w:hAnsi="Times New Roman"/>
        </w:rPr>
      </w:pPr>
      <w:r w:rsidRPr="00614479">
        <w:rPr>
          <w:rFonts w:ascii="Times New Roman" w:hAnsi="Times New Roman"/>
        </w:rPr>
        <w:t>There is only a minor demand on space that will be taken up as a result of the post-init process.  No more than 10k will be used for new data.</w:t>
      </w:r>
    </w:p>
    <w:p w14:paraId="601D6B47" w14:textId="77777777" w:rsidR="00E658C7" w:rsidRPr="00614479" w:rsidRDefault="00E658C7">
      <w:pPr>
        <w:numPr>
          <w:ilvl w:val="0"/>
          <w:numId w:val="7"/>
        </w:numPr>
        <w:rPr>
          <w:rFonts w:ascii="Times New Roman" w:hAnsi="Times New Roman"/>
        </w:rPr>
      </w:pPr>
      <w:r w:rsidRPr="00614479">
        <w:rPr>
          <w:rFonts w:ascii="Times New Roman" w:hAnsi="Times New Roman"/>
        </w:rPr>
        <w:t>Usage of space may increase depending on the Days to Keep 2507 History purge parameter.</w:t>
      </w:r>
    </w:p>
    <w:p w14:paraId="63A96DDD" w14:textId="77777777" w:rsidR="00614479" w:rsidRPr="00614479" w:rsidRDefault="00614479" w:rsidP="00614479">
      <w:pPr>
        <w:rPr>
          <w:rFonts w:ascii="Times New Roman" w:hAnsi="Times New Roman"/>
        </w:rPr>
      </w:pPr>
    </w:p>
    <w:p w14:paraId="75E8A6C7" w14:textId="77777777" w:rsidR="00E658C7" w:rsidRPr="00614479" w:rsidRDefault="00E658C7" w:rsidP="00614479">
      <w:pPr>
        <w:pStyle w:val="Heading3"/>
      </w:pPr>
      <w:bookmarkStart w:id="11" w:name="_Toc221510020"/>
      <w:r w:rsidRPr="00614479">
        <w:t>Global Growth of Existing Files</w:t>
      </w:r>
      <w:bookmarkEnd w:id="11"/>
    </w:p>
    <w:p w14:paraId="795304EB" w14:textId="77777777" w:rsidR="00E658C7" w:rsidRPr="00614479" w:rsidRDefault="00E658C7">
      <w:pPr>
        <w:rPr>
          <w:rFonts w:ascii="Times New Roman" w:hAnsi="Times New Roman"/>
        </w:rPr>
      </w:pPr>
    </w:p>
    <w:p w14:paraId="00F0A97B" w14:textId="77777777" w:rsidR="00E658C7" w:rsidRPr="00614479" w:rsidRDefault="00E658C7">
      <w:pPr>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sidRPr="00614479">
        <w:rPr>
          <w:rFonts w:ascii="Times New Roman" w:hAnsi="Times New Roman"/>
        </w:rPr>
        <w:tab/>
        <w:t>2507 REQUEST file (#396.3) growth will be negligible.</w:t>
      </w:r>
    </w:p>
    <w:p w14:paraId="2BA27BC6" w14:textId="77777777" w:rsidR="00E658C7" w:rsidRPr="00614479" w:rsidRDefault="00E658C7">
      <w:pPr>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sidRPr="00614479">
        <w:rPr>
          <w:rFonts w:ascii="Times New Roman" w:hAnsi="Times New Roman"/>
        </w:rPr>
        <w:tab/>
        <w:t>FORM 7131 file (#396) may average growth of .5k per record if your site is multidivisional and transfers four reports per request to different divisions.</w:t>
      </w:r>
    </w:p>
    <w:p w14:paraId="1373153A" w14:textId="77777777" w:rsidR="00E658C7" w:rsidRPr="00614479" w:rsidRDefault="00E658C7">
      <w:pPr>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sidRPr="00614479">
        <w:rPr>
          <w:rFonts w:ascii="Times New Roman" w:hAnsi="Times New Roman"/>
        </w:rPr>
        <w:tab/>
        <w:t>2507 EXAM file (#396.4) will grow by .1k for each exam included on priority insufficient 2507 requests.</w:t>
      </w:r>
    </w:p>
    <w:p w14:paraId="41021D30" w14:textId="77777777" w:rsidR="00E658C7" w:rsidRPr="00614479" w:rsidRDefault="00E658C7">
      <w:pPr>
        <w:rPr>
          <w:rFonts w:ascii="Times New Roman" w:hAnsi="Times New Roman"/>
        </w:rPr>
      </w:pPr>
    </w:p>
    <w:p w14:paraId="092684BC" w14:textId="77777777" w:rsidR="00E658C7" w:rsidRPr="00614479" w:rsidRDefault="00E658C7" w:rsidP="00614479">
      <w:pPr>
        <w:pStyle w:val="Heading3"/>
      </w:pPr>
      <w:bookmarkStart w:id="12" w:name="_Toc221510021"/>
      <w:r w:rsidRPr="00614479">
        <w:t>Global Growth from New Files</w:t>
      </w:r>
      <w:bookmarkEnd w:id="12"/>
    </w:p>
    <w:p w14:paraId="25BEC444" w14:textId="77777777" w:rsidR="00E658C7" w:rsidRPr="00614479" w:rsidRDefault="00E658C7">
      <w:pPr>
        <w:rPr>
          <w:rFonts w:ascii="Times New Roman" w:hAnsi="Times New Roman"/>
        </w:rPr>
      </w:pPr>
    </w:p>
    <w:p w14:paraId="227C1F60" w14:textId="77777777" w:rsidR="00E658C7" w:rsidRDefault="00E658C7">
      <w:pPr>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sidRPr="00614479">
        <w:rPr>
          <w:rFonts w:ascii="Times New Roman" w:hAnsi="Times New Roman"/>
        </w:rPr>
        <w:tab/>
        <w:t>.2k per AMIE C&amp;P Exam Tracking Record</w:t>
      </w:r>
    </w:p>
    <w:p w14:paraId="0ECC61F9" w14:textId="77777777" w:rsidR="00E658C7" w:rsidRDefault="00614479" w:rsidP="00614479">
      <w:pPr>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Pr>
          <w:rFonts w:ascii="Times New Roman" w:hAnsi="Times New Roman"/>
        </w:rPr>
        <w:tab/>
      </w:r>
      <w:r w:rsidR="00E658C7" w:rsidRPr="00614479">
        <w:rPr>
          <w:rFonts w:ascii="Times New Roman" w:hAnsi="Times New Roman"/>
        </w:rPr>
        <w:t>The 2507 INSUFFICIENT REASONS file (# 396.94) will require 2.6k and will not grow.</w:t>
      </w:r>
    </w:p>
    <w:p w14:paraId="51D7347E" w14:textId="77777777" w:rsidR="00614479" w:rsidRDefault="00614479" w:rsidP="00614479">
      <w:pPr>
        <w:pStyle w:val="Heading1"/>
        <w:sectPr w:rsidR="00614479">
          <w:headerReference w:type="even" r:id="rId20"/>
          <w:pgSz w:w="12240" w:h="15840" w:code="1"/>
          <w:pgMar w:top="1440" w:right="1440" w:bottom="1440" w:left="1440" w:header="720" w:footer="720" w:gutter="0"/>
          <w:cols w:space="720"/>
          <w:titlePg/>
        </w:sectPr>
      </w:pPr>
    </w:p>
    <w:p w14:paraId="4805B7F7" w14:textId="77777777" w:rsidR="00E658C7" w:rsidRPr="00614479" w:rsidRDefault="00E658C7" w:rsidP="00614479">
      <w:pPr>
        <w:pStyle w:val="Heading1"/>
      </w:pPr>
      <w:bookmarkStart w:id="13" w:name="_Toc221510022"/>
      <w:r w:rsidRPr="00614479">
        <w:lastRenderedPageBreak/>
        <w:t>Implementation and Maintenance</w:t>
      </w:r>
      <w:bookmarkEnd w:id="13"/>
    </w:p>
    <w:p w14:paraId="1E6F51AE" w14:textId="77777777" w:rsidR="00E658C7" w:rsidRPr="00614479" w:rsidRDefault="00E658C7">
      <w:pPr>
        <w:rPr>
          <w:rFonts w:ascii="Times New Roman" w:hAnsi="Times New Roman"/>
        </w:rPr>
      </w:pPr>
    </w:p>
    <w:p w14:paraId="2F9D369C" w14:textId="77777777" w:rsidR="00E658C7" w:rsidRPr="00614479" w:rsidRDefault="00E658C7">
      <w:pPr>
        <w:rPr>
          <w:rFonts w:ascii="Times New Roman" w:hAnsi="Times New Roman"/>
        </w:rPr>
      </w:pPr>
    </w:p>
    <w:p w14:paraId="3D44D391" w14:textId="77777777" w:rsidR="00E658C7" w:rsidRPr="00614479" w:rsidRDefault="00E658C7">
      <w:pPr>
        <w:rPr>
          <w:rFonts w:ascii="Times New Roman" w:hAnsi="Times New Roman"/>
        </w:rPr>
      </w:pPr>
      <w:r w:rsidRPr="00614479">
        <w:rPr>
          <w:rFonts w:ascii="Times New Roman" w:hAnsi="Times New Roman"/>
        </w:rPr>
        <w:t xml:space="preserve">Implementation includes setting up required parameters in the AMIE </w:t>
      </w:r>
      <w:r w:rsidRPr="00614479">
        <w:rPr>
          <w:rFonts w:ascii="Times New Roman" w:hAnsi="Times New Roman"/>
          <w:caps/>
        </w:rPr>
        <w:t>Site</w:t>
      </w:r>
      <w:r w:rsidRPr="00614479">
        <w:rPr>
          <w:rFonts w:ascii="Times New Roman" w:hAnsi="Times New Roman"/>
        </w:rPr>
        <w:t xml:space="preserve"> </w:t>
      </w:r>
      <w:r w:rsidRPr="00614479">
        <w:rPr>
          <w:rFonts w:ascii="Times New Roman" w:hAnsi="Times New Roman"/>
          <w:caps/>
        </w:rPr>
        <w:t>Parameter</w:t>
      </w:r>
      <w:r w:rsidRPr="00614479">
        <w:rPr>
          <w:rFonts w:ascii="Times New Roman" w:hAnsi="Times New Roman"/>
        </w:rPr>
        <w:t xml:space="preserve"> file (#396.1) and the required </w:t>
      </w:r>
      <w:proofErr w:type="spellStart"/>
      <w:r w:rsidRPr="00614479">
        <w:rPr>
          <w:rFonts w:ascii="Times New Roman" w:hAnsi="Times New Roman"/>
        </w:rPr>
        <w:t>TaskMan</w:t>
      </w:r>
      <w:proofErr w:type="spellEnd"/>
      <w:r w:rsidRPr="00614479">
        <w:rPr>
          <w:rFonts w:ascii="Times New Roman" w:hAnsi="Times New Roman"/>
        </w:rPr>
        <w:t xml:space="preserve"> options.  See the Archiving and Purging Section for purging requirements.</w:t>
      </w:r>
    </w:p>
    <w:p w14:paraId="147533CD" w14:textId="77777777" w:rsidR="00E658C7" w:rsidRPr="00614479" w:rsidRDefault="00E658C7">
      <w:pPr>
        <w:rPr>
          <w:rFonts w:ascii="Times New Roman" w:hAnsi="Times New Roman"/>
        </w:rPr>
      </w:pPr>
    </w:p>
    <w:p w14:paraId="6F50F5F1" w14:textId="77777777" w:rsidR="00E658C7" w:rsidRPr="00614479" w:rsidRDefault="00E658C7">
      <w:pPr>
        <w:rPr>
          <w:rFonts w:ascii="Times New Roman" w:hAnsi="Times New Roman"/>
        </w:rPr>
      </w:pPr>
    </w:p>
    <w:p w14:paraId="0FF820C8" w14:textId="77777777" w:rsidR="00E658C7" w:rsidRPr="00614479" w:rsidRDefault="00E658C7">
      <w:pPr>
        <w:rPr>
          <w:rFonts w:ascii="Times New Roman" w:hAnsi="Times New Roman"/>
          <w:b/>
        </w:rPr>
      </w:pPr>
      <w:r w:rsidRPr="00614479">
        <w:rPr>
          <w:rFonts w:ascii="Times New Roman" w:hAnsi="Times New Roman"/>
          <w:b/>
        </w:rPr>
        <w:t>AMIE SITE PARAMETER File Setup</w:t>
      </w:r>
    </w:p>
    <w:p w14:paraId="3D0E4072" w14:textId="77777777" w:rsidR="00E658C7" w:rsidRPr="00614479" w:rsidRDefault="00E658C7">
      <w:pPr>
        <w:rPr>
          <w:rFonts w:ascii="Times New Roman" w:hAnsi="Times New Roman"/>
        </w:rPr>
      </w:pPr>
    </w:p>
    <w:p w14:paraId="66CB1A32" w14:textId="77777777" w:rsidR="00E658C7" w:rsidRPr="00614479" w:rsidRDefault="00E658C7">
      <w:pPr>
        <w:rPr>
          <w:rFonts w:ascii="Times New Roman" w:hAnsi="Times New Roman"/>
        </w:rPr>
      </w:pPr>
      <w:r w:rsidRPr="00614479">
        <w:rPr>
          <w:rFonts w:ascii="Times New Roman" w:hAnsi="Times New Roman"/>
        </w:rPr>
        <w:t xml:space="preserve">Use the Regional File Site Parameter Setup option on the AMIE Medical Administration Menu to set up the AMIE </w:t>
      </w:r>
      <w:r w:rsidRPr="00614479">
        <w:rPr>
          <w:rFonts w:ascii="Times New Roman" w:hAnsi="Times New Roman"/>
          <w:caps/>
        </w:rPr>
        <w:t>site</w:t>
      </w:r>
      <w:r w:rsidRPr="00614479">
        <w:rPr>
          <w:rFonts w:ascii="Times New Roman" w:hAnsi="Times New Roman"/>
        </w:rPr>
        <w:t xml:space="preserve"> </w:t>
      </w:r>
      <w:r w:rsidRPr="00614479">
        <w:rPr>
          <w:rFonts w:ascii="Times New Roman" w:hAnsi="Times New Roman"/>
          <w:caps/>
        </w:rPr>
        <w:t>parameter</w:t>
      </w:r>
      <w:r w:rsidRPr="00614479">
        <w:rPr>
          <w:rFonts w:ascii="Times New Roman" w:hAnsi="Times New Roman"/>
        </w:rPr>
        <w:t xml:space="preserve"> file (#396.1).  There can be only one entry in this file.</w:t>
      </w:r>
    </w:p>
    <w:p w14:paraId="18B8E6A1" w14:textId="77777777" w:rsidR="00E658C7" w:rsidRPr="00614479" w:rsidRDefault="00E658C7">
      <w:pPr>
        <w:rPr>
          <w:rFonts w:ascii="Times New Roman" w:hAnsi="Times New Roman"/>
        </w:rPr>
      </w:pPr>
    </w:p>
    <w:p w14:paraId="087468A3" w14:textId="77777777" w:rsidR="00E658C7" w:rsidRPr="00614479" w:rsidRDefault="00E658C7">
      <w:pPr>
        <w:ind w:left="540" w:hanging="540"/>
        <w:rPr>
          <w:rFonts w:ascii="Times New Roman" w:hAnsi="Times New Roman"/>
        </w:rPr>
      </w:pPr>
      <w:r w:rsidRPr="00614479">
        <w:rPr>
          <w:rFonts w:ascii="Times New Roman" w:hAnsi="Times New Roman"/>
        </w:rPr>
        <w:t>1)</w:t>
      </w:r>
      <w:r w:rsidRPr="00614479">
        <w:rPr>
          <w:rFonts w:ascii="Times New Roman" w:hAnsi="Times New Roman"/>
        </w:rPr>
        <w:tab/>
        <w:t xml:space="preserve">Set up the regional offices that will be accessing your system.  If offices are not set up, Notices of Discharge or 21-Day Certificates will not be produced.  This field is a pointer to the </w:t>
      </w:r>
      <w:r w:rsidRPr="00614479">
        <w:rPr>
          <w:rFonts w:ascii="Times New Roman" w:hAnsi="Times New Roman"/>
          <w:caps/>
        </w:rPr>
        <w:t>institution</w:t>
      </w:r>
      <w:r w:rsidRPr="00614479">
        <w:rPr>
          <w:rFonts w:ascii="Times New Roman" w:hAnsi="Times New Roman"/>
        </w:rPr>
        <w:t xml:space="preserve"> file (#4), and as each Notice of Discharge is compiled, this field is checked to see if the veteran's claim folder location is one of the allowed offices.</w:t>
      </w:r>
    </w:p>
    <w:p w14:paraId="74DEE6E4" w14:textId="77777777" w:rsidR="00E658C7" w:rsidRPr="00614479" w:rsidRDefault="00E658C7">
      <w:pPr>
        <w:ind w:left="540" w:hanging="540"/>
        <w:rPr>
          <w:rFonts w:ascii="Times New Roman" w:hAnsi="Times New Roman"/>
        </w:rPr>
      </w:pPr>
    </w:p>
    <w:p w14:paraId="264CA314" w14:textId="77777777" w:rsidR="00E658C7" w:rsidRPr="00614479" w:rsidRDefault="00E658C7">
      <w:pPr>
        <w:ind w:left="540" w:hanging="540"/>
        <w:rPr>
          <w:rFonts w:ascii="Times New Roman" w:hAnsi="Times New Roman"/>
        </w:rPr>
      </w:pPr>
      <w:r w:rsidRPr="00614479">
        <w:rPr>
          <w:rFonts w:ascii="Times New Roman" w:hAnsi="Times New Roman"/>
        </w:rPr>
        <w:t>2)</w:t>
      </w:r>
      <w:r w:rsidRPr="00614479">
        <w:rPr>
          <w:rFonts w:ascii="Times New Roman" w:hAnsi="Times New Roman"/>
        </w:rPr>
        <w:tab/>
        <w:t>Set up the valid medical center divisions for your facility for the 7131/7132 part of the AMIE software.  We use the term "REMOTE SITE (7131)"; however, this refers to the parent hospital as well.  If this is not properly filled in, reports for new requests will not be generated.  Even if you have only one division (the hospital itself), this must be filled in.  Be sure to enter a valid printer name or number in the PRINTER NUMBER field.  Failure to do so will result in no reports being printed.  The device must previously exist in File #3.5.  Repeat this step for each remote 7131/7132 site.</w:t>
      </w:r>
    </w:p>
    <w:p w14:paraId="6518FF9E" w14:textId="77777777" w:rsidR="00E658C7" w:rsidRPr="00614479" w:rsidRDefault="00E658C7">
      <w:pPr>
        <w:ind w:left="540" w:hanging="540"/>
        <w:rPr>
          <w:rFonts w:ascii="Times New Roman" w:hAnsi="Times New Roman"/>
        </w:rPr>
      </w:pPr>
    </w:p>
    <w:p w14:paraId="0B1349F0" w14:textId="77777777" w:rsidR="00E658C7" w:rsidRPr="00614479" w:rsidRDefault="00E658C7">
      <w:pPr>
        <w:ind w:left="540" w:hanging="540"/>
        <w:rPr>
          <w:rFonts w:ascii="Times New Roman" w:hAnsi="Times New Roman"/>
        </w:rPr>
      </w:pPr>
      <w:r w:rsidRPr="00614479">
        <w:rPr>
          <w:rFonts w:ascii="Times New Roman" w:hAnsi="Times New Roman"/>
        </w:rPr>
        <w:t>3)</w:t>
      </w:r>
      <w:r w:rsidRPr="00614479">
        <w:rPr>
          <w:rFonts w:ascii="Times New Roman" w:hAnsi="Times New Roman"/>
        </w:rPr>
        <w:tab/>
        <w:t xml:space="preserve">Edit the REMOTE SITE (2507) field for the C&amp;P part of the AMIE software.  This is a pointer to the </w:t>
      </w:r>
      <w:r w:rsidRPr="00614479">
        <w:rPr>
          <w:rFonts w:ascii="Times New Roman" w:hAnsi="Times New Roman"/>
          <w:caps/>
        </w:rPr>
        <w:t>medical center division</w:t>
      </w:r>
      <w:r w:rsidRPr="00614479">
        <w:rPr>
          <w:rFonts w:ascii="Times New Roman" w:hAnsi="Times New Roman"/>
        </w:rPr>
        <w:t xml:space="preserve"> file (#40.8).  The site selected must already be in the MEDICAL CENTER DIVISION file (#40.8).  The same warnings apply to this field as the REMOTE SITE (7131) field.  If this is not set up properly, the AMIE software will not function correctly.  Enter the printer for the remote site or parent hospital.  This is a free text pointer to the DEVICE file (#3.5).  The printer must already exist in the DEVICE file (#3.5).  Once the printer is entered, the program will automatically pull the "name" of the printer and echo it as "Stored internally as NNN".  This is a symbol commonly referred to as ION and it is used for queuing purposes by </w:t>
      </w:r>
      <w:proofErr w:type="spellStart"/>
      <w:r w:rsidRPr="00614479">
        <w:rPr>
          <w:rFonts w:ascii="Times New Roman" w:hAnsi="Times New Roman"/>
        </w:rPr>
        <w:t>TaskMan</w:t>
      </w:r>
      <w:proofErr w:type="spellEnd"/>
      <w:r w:rsidRPr="00614479">
        <w:rPr>
          <w:rFonts w:ascii="Times New Roman" w:hAnsi="Times New Roman"/>
        </w:rPr>
        <w:t>.  Even if there are no remote clinics or divisions, this must be set up for the parent hospital.  Repeat this step for any additional remote C&amp;P sites.</w:t>
      </w:r>
    </w:p>
    <w:p w14:paraId="7E082120" w14:textId="77777777" w:rsidR="00614479" w:rsidRDefault="00614479" w:rsidP="00614479">
      <w:pPr>
        <w:ind w:left="540" w:hanging="540"/>
        <w:rPr>
          <w:rFonts w:ascii="Times New Roman" w:hAnsi="Times New Roman"/>
        </w:rPr>
      </w:pPr>
    </w:p>
    <w:p w14:paraId="18EBB786" w14:textId="77777777" w:rsidR="00E658C7" w:rsidRPr="00614479" w:rsidRDefault="00E658C7" w:rsidP="00614479">
      <w:pPr>
        <w:ind w:left="540" w:hanging="540"/>
        <w:rPr>
          <w:rFonts w:ascii="Times New Roman" w:hAnsi="Times New Roman"/>
        </w:rPr>
      </w:pPr>
      <w:r w:rsidRPr="00614479">
        <w:rPr>
          <w:rFonts w:ascii="Times New Roman" w:hAnsi="Times New Roman"/>
        </w:rPr>
        <w:t>4)</w:t>
      </w:r>
      <w:r w:rsidRPr="00614479">
        <w:rPr>
          <w:rFonts w:ascii="Times New Roman" w:hAnsi="Times New Roman"/>
        </w:rPr>
        <w:tab/>
        <w:t>Set up the C&amp;P routing locations.  Enter any hospital location (pointer to File #44) which can be used for C&amp;P locations or clinics.  This would be those locations to which automatic lab and/or X-ray results would normally be routed.  This is a multiple field.  These locations will be used during the final printing of a C&amp;P request to screen lab and radiology results for those which were ordered for a C&amp;P exam.  If these locations are not set up, no lab or radiology results will be printed with the final C&amp;P exams.  When ordering lab and x-rays as part of the C&amp;P exam, the PATIENT LOCATION must be one of the entries here or the results will not be printed automatically.</w:t>
      </w:r>
    </w:p>
    <w:p w14:paraId="25EC3C90" w14:textId="77777777" w:rsidR="00E658C7" w:rsidRPr="00614479" w:rsidRDefault="00614479">
      <w:pPr>
        <w:ind w:left="540" w:hanging="540"/>
        <w:rPr>
          <w:rFonts w:ascii="Times New Roman" w:hAnsi="Times New Roman"/>
        </w:rPr>
      </w:pPr>
      <w:r>
        <w:rPr>
          <w:rFonts w:ascii="Times New Roman" w:hAnsi="Times New Roman"/>
        </w:rPr>
        <w:br w:type="page"/>
      </w:r>
      <w:r w:rsidR="00E658C7" w:rsidRPr="00614479">
        <w:rPr>
          <w:rFonts w:ascii="Times New Roman" w:hAnsi="Times New Roman"/>
        </w:rPr>
        <w:lastRenderedPageBreak/>
        <w:t>5)</w:t>
      </w:r>
      <w:r w:rsidR="00E658C7" w:rsidRPr="00614479">
        <w:rPr>
          <w:rFonts w:ascii="Times New Roman" w:hAnsi="Times New Roman"/>
        </w:rPr>
        <w:tab/>
        <w:t xml:space="preserve">Answer the prompt RUN NEW REQUESTS ON </w:t>
      </w:r>
      <w:proofErr w:type="gramStart"/>
      <w:r w:rsidR="00E658C7" w:rsidRPr="00614479">
        <w:rPr>
          <w:rFonts w:ascii="Times New Roman" w:hAnsi="Times New Roman"/>
        </w:rPr>
        <w:t>SATURDAY?.</w:t>
      </w:r>
      <w:proofErr w:type="gramEnd"/>
      <w:r w:rsidR="00E658C7" w:rsidRPr="00614479">
        <w:rPr>
          <w:rFonts w:ascii="Times New Roman" w:hAnsi="Times New Roman"/>
        </w:rPr>
        <w:t xml:space="preserve">  Answer YES to have Friday requests printed on Saturday or NO to have them printed on Monday or the first work day after Monday.  If this field is left unanswered, the report-producing programs will automatically assume a NO answer.</w:t>
      </w:r>
    </w:p>
    <w:p w14:paraId="72DC3295" w14:textId="77777777" w:rsidR="00E658C7" w:rsidRPr="00614479" w:rsidRDefault="00E658C7">
      <w:pPr>
        <w:tabs>
          <w:tab w:val="left" w:pos="360"/>
        </w:tabs>
        <w:ind w:left="540" w:hanging="540"/>
        <w:rPr>
          <w:rFonts w:ascii="Times New Roman" w:hAnsi="Times New Roman"/>
        </w:rPr>
      </w:pPr>
    </w:p>
    <w:p w14:paraId="048D68E8" w14:textId="77777777" w:rsidR="00E658C7" w:rsidRPr="00614479" w:rsidRDefault="00E658C7">
      <w:pPr>
        <w:ind w:left="540" w:hanging="540"/>
        <w:rPr>
          <w:rFonts w:ascii="Times New Roman" w:hAnsi="Times New Roman"/>
        </w:rPr>
      </w:pPr>
      <w:r w:rsidRPr="00614479">
        <w:rPr>
          <w:rFonts w:ascii="Times New Roman" w:hAnsi="Times New Roman"/>
        </w:rPr>
        <w:t>6)</w:t>
      </w:r>
      <w:r w:rsidRPr="00614479">
        <w:rPr>
          <w:rFonts w:ascii="Times New Roman" w:hAnsi="Times New Roman"/>
        </w:rPr>
        <w:tab/>
        <w:t xml:space="preserve">Make sure that </w:t>
      </w:r>
      <w:proofErr w:type="gramStart"/>
      <w:r w:rsidRPr="00614479">
        <w:rPr>
          <w:rFonts w:ascii="Times New Roman" w:hAnsi="Times New Roman"/>
        </w:rPr>
        <w:t>all of</w:t>
      </w:r>
      <w:proofErr w:type="gramEnd"/>
      <w:r w:rsidRPr="00614479">
        <w:rPr>
          <w:rFonts w:ascii="Times New Roman" w:hAnsi="Times New Roman"/>
        </w:rPr>
        <w:t xml:space="preserve"> the regional office users have </w:t>
      </w:r>
      <w:r w:rsidRPr="00614479">
        <w:rPr>
          <w:rFonts w:ascii="Times New Roman" w:hAnsi="Times New Roman"/>
          <w:b/>
        </w:rPr>
        <w:t>only</w:t>
      </w:r>
      <w:r w:rsidRPr="00614479">
        <w:rPr>
          <w:rFonts w:ascii="Times New Roman" w:hAnsi="Times New Roman"/>
        </w:rPr>
        <w:t xml:space="preserve"> </w:t>
      </w:r>
      <w:r w:rsidRPr="00614479">
        <w:rPr>
          <w:rFonts w:ascii="Times New Roman" w:hAnsi="Times New Roman"/>
          <w:b/>
        </w:rPr>
        <w:t>one</w:t>
      </w:r>
      <w:r w:rsidRPr="00614479">
        <w:rPr>
          <w:rFonts w:ascii="Times New Roman" w:hAnsi="Times New Roman"/>
        </w:rPr>
        <w:t xml:space="preserve"> division assigned to them in the NEW PERSON file (#200).  This should be the station number of their regional office.  Failure to assign the correct division, or if multiple divisions are inadvertently assigned, will result in incorrect data being entered into the file.</w:t>
      </w:r>
    </w:p>
    <w:p w14:paraId="3FFE399D" w14:textId="77777777" w:rsidR="00E658C7" w:rsidRPr="00614479" w:rsidRDefault="00E658C7">
      <w:pPr>
        <w:tabs>
          <w:tab w:val="left" w:pos="360"/>
        </w:tabs>
        <w:ind w:left="540" w:hanging="540"/>
        <w:rPr>
          <w:rFonts w:ascii="Times New Roman" w:hAnsi="Times New Roman"/>
        </w:rPr>
      </w:pPr>
    </w:p>
    <w:p w14:paraId="16F511C2" w14:textId="77777777" w:rsidR="00E658C7" w:rsidRPr="00614479" w:rsidRDefault="00E658C7">
      <w:pPr>
        <w:ind w:left="540" w:right="-180" w:hanging="540"/>
        <w:rPr>
          <w:rFonts w:ascii="Times New Roman" w:hAnsi="Times New Roman"/>
        </w:rPr>
      </w:pPr>
      <w:r w:rsidRPr="00614479">
        <w:rPr>
          <w:rFonts w:ascii="Times New Roman" w:hAnsi="Times New Roman"/>
        </w:rPr>
        <w:t>7)</w:t>
      </w:r>
      <w:r w:rsidRPr="00614479">
        <w:rPr>
          <w:rFonts w:ascii="Times New Roman" w:hAnsi="Times New Roman"/>
        </w:rPr>
        <w:tab/>
        <w:t>The AMIE software makes use of the server function available in the VA Kernel.  In conjunction with the servers, there is one server error bulletin: XQSERVER.  This bulletin will notify members of mail groups assigned to it of any server problems.  The AMIE software will not address any usage or other items related to this function.  It will be left up to the individual sites whether this bulletin is populated with mail groups.  It is recommended that the sites do so, since this bulletin could possibly report any problems with C&amp;P transfers.</w:t>
      </w:r>
    </w:p>
    <w:p w14:paraId="52B6EB29" w14:textId="77777777" w:rsidR="00E658C7" w:rsidRPr="00614479" w:rsidRDefault="00E658C7">
      <w:pPr>
        <w:ind w:left="540" w:hanging="540"/>
        <w:rPr>
          <w:rFonts w:ascii="Times New Roman" w:hAnsi="Times New Roman"/>
        </w:rPr>
      </w:pPr>
    </w:p>
    <w:p w14:paraId="4E6859C3" w14:textId="77777777" w:rsidR="00E658C7" w:rsidRPr="00614479" w:rsidRDefault="00E658C7">
      <w:pPr>
        <w:ind w:left="540" w:hanging="540"/>
        <w:rPr>
          <w:rFonts w:ascii="Times New Roman" w:hAnsi="Times New Roman"/>
        </w:rPr>
      </w:pPr>
      <w:r w:rsidRPr="00614479">
        <w:rPr>
          <w:rFonts w:ascii="Times New Roman" w:hAnsi="Times New Roman"/>
        </w:rPr>
        <w:t>8)</w:t>
      </w:r>
      <w:r w:rsidRPr="00614479">
        <w:rPr>
          <w:rFonts w:ascii="Times New Roman" w:hAnsi="Times New Roman"/>
        </w:rPr>
        <w:tab/>
        <w:t>The Days to Keep 2507 History parameter has been initially set at 120 days.  The site may want to adjust this parameter to a higher number.  This will provide the regional office personnel the ability to link insufficient exams to the original 2507 request.  It will also allow the medical center to keep 2507 requests and the results for up to 999 days.</w:t>
      </w:r>
    </w:p>
    <w:p w14:paraId="14486DD3" w14:textId="77777777" w:rsidR="00614479" w:rsidRDefault="00614479" w:rsidP="00614479">
      <w:pPr>
        <w:ind w:left="540" w:hanging="540"/>
        <w:rPr>
          <w:rFonts w:ascii="Times New Roman" w:hAnsi="Times New Roman"/>
        </w:rPr>
      </w:pPr>
    </w:p>
    <w:p w14:paraId="39AA0547" w14:textId="77777777" w:rsidR="00E658C7" w:rsidRPr="00614479" w:rsidRDefault="00E658C7" w:rsidP="00614479">
      <w:pPr>
        <w:ind w:left="540" w:hanging="540"/>
        <w:rPr>
          <w:rFonts w:ascii="Times New Roman" w:hAnsi="Times New Roman"/>
        </w:rPr>
      </w:pPr>
      <w:r w:rsidRPr="00614479">
        <w:rPr>
          <w:rFonts w:ascii="Times New Roman" w:hAnsi="Times New Roman"/>
        </w:rPr>
        <w:t>9)</w:t>
      </w:r>
      <w:r w:rsidRPr="00614479">
        <w:rPr>
          <w:rFonts w:ascii="Times New Roman" w:hAnsi="Times New Roman"/>
        </w:rPr>
        <w:tab/>
        <w:t>Answer the 2507 INTEGRITY REPORT STATU</w:t>
      </w:r>
      <w:r w:rsidR="00614479">
        <w:rPr>
          <w:rFonts w:ascii="Times New Roman" w:hAnsi="Times New Roman"/>
        </w:rPr>
        <w:t>S prompt according to the infor</w:t>
      </w:r>
      <w:r w:rsidRPr="00614479">
        <w:rPr>
          <w:rFonts w:ascii="Times New Roman" w:hAnsi="Times New Roman"/>
        </w:rPr>
        <w:t>mation you wish to be included on the report generated with the options Check C&amp;P File Integrity (</w:t>
      </w:r>
      <w:proofErr w:type="spellStart"/>
      <w:r w:rsidRPr="00614479">
        <w:rPr>
          <w:rFonts w:ascii="Times New Roman" w:hAnsi="Times New Roman"/>
        </w:rPr>
        <w:t>TaskMan</w:t>
      </w:r>
      <w:proofErr w:type="spellEnd"/>
      <w:r w:rsidRPr="00614479">
        <w:rPr>
          <w:rFonts w:ascii="Times New Roman" w:hAnsi="Times New Roman"/>
        </w:rPr>
        <w:t>) and Check C&amp;P File Integrity.  Setting the parameter with a status of OPEN will tailor the report so that only "Pending, Reported" 2507 requests will be included.  If the parameter has a value of COMPLETED, only 2507 requests with a status of "Released to RO, not Printed" or "Completed, Printed by RO" will be included.  Setting the parameter with a value of ALL will report all 2507 requests regardless of status.  Setting the parameter with a value of OFF will prevent any 2507 requests from being reported.</w:t>
      </w:r>
    </w:p>
    <w:p w14:paraId="4A995586" w14:textId="77777777" w:rsidR="00E658C7" w:rsidRPr="00614479" w:rsidRDefault="00E658C7" w:rsidP="00614479">
      <w:pPr>
        <w:ind w:left="540" w:hanging="540"/>
        <w:rPr>
          <w:rFonts w:ascii="Times New Roman" w:hAnsi="Times New Roman"/>
        </w:rPr>
      </w:pPr>
    </w:p>
    <w:p w14:paraId="7772E29F" w14:textId="77777777" w:rsidR="00E658C7" w:rsidRPr="00614479" w:rsidRDefault="00E658C7">
      <w:pPr>
        <w:tabs>
          <w:tab w:val="left" w:pos="540"/>
        </w:tabs>
        <w:ind w:left="540" w:hanging="540"/>
        <w:rPr>
          <w:rFonts w:ascii="Times New Roman" w:hAnsi="Times New Roman"/>
        </w:rPr>
      </w:pPr>
      <w:r w:rsidRPr="00614479">
        <w:rPr>
          <w:rFonts w:ascii="Times New Roman" w:hAnsi="Times New Roman"/>
        </w:rPr>
        <w:t>10)</w:t>
      </w:r>
      <w:r w:rsidRPr="00614479">
        <w:rPr>
          <w:rFonts w:ascii="Times New Roman" w:hAnsi="Times New Roman"/>
        </w:rPr>
        <w:tab/>
        <w:t>The APPT LINKING ENHANCED DIALOGUE prompt sets this parameter and allows the site to turn on/off prompts and warnings that will display when making C&amp;P appointments.  If this parameter is turned ON, AMIE will furnish prompts and warnings to assist the scheduling clerk in correctly linking 2507 requests with the appointments scheduled to complete those requests.  If this prompt is turned OFF, the additional prompts will not be displayed.  (When this parameter is OFF, the only prompt displayed while scheduling a C&amp;P appointment is a prompt for 2507 request selection.  This prompt will only be displayed when the veteran has more than one 2507 request with a "Pending, Reported" status.)</w:t>
      </w:r>
    </w:p>
    <w:p w14:paraId="0D6CF203" w14:textId="77777777" w:rsidR="00E658C7" w:rsidRPr="00614479" w:rsidRDefault="00614479" w:rsidP="00614479">
      <w:pPr>
        <w:pStyle w:val="Heading2"/>
      </w:pPr>
      <w:r>
        <w:br w:type="page"/>
      </w:r>
      <w:bookmarkStart w:id="14" w:name="_Toc221510023"/>
      <w:r w:rsidR="00E658C7" w:rsidRPr="00614479">
        <w:lastRenderedPageBreak/>
        <w:t>Queued Tasks</w:t>
      </w:r>
      <w:bookmarkEnd w:id="14"/>
    </w:p>
    <w:p w14:paraId="278D277F" w14:textId="77777777" w:rsidR="00E658C7" w:rsidRPr="00614479" w:rsidRDefault="00E658C7">
      <w:pPr>
        <w:rPr>
          <w:rFonts w:ascii="Times New Roman" w:hAnsi="Times New Roman"/>
        </w:rPr>
      </w:pPr>
    </w:p>
    <w:p w14:paraId="6D30F4C5" w14:textId="77777777" w:rsidR="00E658C7" w:rsidRPr="00614479" w:rsidRDefault="00E658C7">
      <w:pPr>
        <w:rPr>
          <w:rFonts w:ascii="Times New Roman" w:hAnsi="Times New Roman"/>
        </w:rPr>
      </w:pPr>
      <w:r w:rsidRPr="00614479">
        <w:rPr>
          <w:rFonts w:ascii="Times New Roman" w:hAnsi="Times New Roman"/>
        </w:rPr>
        <w:t xml:space="preserve">The following options may be put on the </w:t>
      </w:r>
      <w:proofErr w:type="spellStart"/>
      <w:r w:rsidRPr="00614479">
        <w:rPr>
          <w:rFonts w:ascii="Times New Roman" w:hAnsi="Times New Roman"/>
        </w:rPr>
        <w:t>TaskManager</w:t>
      </w:r>
      <w:proofErr w:type="spellEnd"/>
      <w:r w:rsidRPr="00614479">
        <w:rPr>
          <w:rFonts w:ascii="Times New Roman" w:hAnsi="Times New Roman"/>
        </w:rPr>
        <w:t xml:space="preserve"> for the suggested times or may be scheduled according to the site's preference.  Failure to set them properly will inhibit the full benefits of the AMIE software.  The AMIE software does not save and restore the existing dates/times for these options during initialization.</w:t>
      </w:r>
    </w:p>
    <w:p w14:paraId="0A2B2E45" w14:textId="77777777" w:rsidR="00E658C7" w:rsidRPr="00614479" w:rsidRDefault="00E658C7">
      <w:pPr>
        <w:rPr>
          <w:rFonts w:ascii="Times New Roman" w:hAnsi="Times New Roman"/>
        </w:rPr>
      </w:pPr>
    </w:p>
    <w:p w14:paraId="359AB48E" w14:textId="77777777" w:rsidR="00E658C7" w:rsidRPr="00614479" w:rsidRDefault="00E658C7" w:rsidP="00614479">
      <w:pPr>
        <w:pStyle w:val="Heading3"/>
      </w:pPr>
      <w:bookmarkStart w:id="15" w:name="_Toc221510024"/>
      <w:r w:rsidRPr="00614479">
        <w:t>7131/7132</w:t>
      </w:r>
      <w:bookmarkEnd w:id="15"/>
    </w:p>
    <w:p w14:paraId="0B0D7ADD" w14:textId="77777777" w:rsidR="00E658C7" w:rsidRPr="00614479" w:rsidRDefault="00E658C7">
      <w:pPr>
        <w:rPr>
          <w:rFonts w:ascii="Times New Roman" w:hAnsi="Times New Roman"/>
        </w:rPr>
      </w:pPr>
    </w:p>
    <w:p w14:paraId="1F2F2A82" w14:textId="77777777" w:rsidR="00E658C7" w:rsidRPr="00614479" w:rsidRDefault="00E658C7">
      <w:pPr>
        <w:rPr>
          <w:rFonts w:ascii="Times New Roman" w:hAnsi="Times New Roman"/>
        </w:rPr>
      </w:pPr>
      <w:r w:rsidRPr="00614479">
        <w:rPr>
          <w:rFonts w:ascii="Times New Roman" w:hAnsi="Times New Roman"/>
        </w:rPr>
        <w:t>DVBA REGIONAL TASK</w:t>
      </w:r>
    </w:p>
    <w:p w14:paraId="6F7E75DF" w14:textId="77777777" w:rsidR="00E658C7" w:rsidRPr="00614479" w:rsidRDefault="00E658C7">
      <w:pPr>
        <w:rPr>
          <w:rFonts w:ascii="Times New Roman" w:hAnsi="Times New Roman"/>
        </w:rPr>
      </w:pPr>
      <w:r w:rsidRPr="00614479">
        <w:rPr>
          <w:rFonts w:ascii="Times New Roman" w:hAnsi="Times New Roman"/>
        </w:rPr>
        <w:t>This option generates the new 7131 request list daily for MAS.  It must be run before the business day begins.  The output goes to the printer specified by MAS which is stored in the AMIE SITE PARAMETER file (#396.1).</w:t>
      </w:r>
    </w:p>
    <w:p w14:paraId="617CD223" w14:textId="77777777" w:rsidR="00E658C7" w:rsidRPr="00614479" w:rsidRDefault="00E658C7">
      <w:pPr>
        <w:rPr>
          <w:rFonts w:ascii="Times New Roman" w:hAnsi="Times New Roman"/>
        </w:rPr>
      </w:pPr>
    </w:p>
    <w:p w14:paraId="0C9678BC" w14:textId="77777777" w:rsidR="00E658C7" w:rsidRPr="00614479" w:rsidRDefault="00E658C7">
      <w:pPr>
        <w:rPr>
          <w:rFonts w:ascii="Times New Roman" w:hAnsi="Times New Roman"/>
        </w:rPr>
      </w:pPr>
      <w:r w:rsidRPr="00614479">
        <w:rPr>
          <w:rFonts w:ascii="Times New Roman" w:hAnsi="Times New Roman"/>
        </w:rPr>
        <w:t>DVBA 7132 TASKMAN</w:t>
      </w:r>
    </w:p>
    <w:p w14:paraId="03A28CFB" w14:textId="77777777" w:rsidR="00E658C7" w:rsidRPr="00614479" w:rsidRDefault="00E658C7">
      <w:pPr>
        <w:rPr>
          <w:rFonts w:ascii="Times New Roman" w:hAnsi="Times New Roman"/>
        </w:rPr>
      </w:pPr>
      <w:r w:rsidRPr="00614479">
        <w:rPr>
          <w:rFonts w:ascii="Times New Roman" w:hAnsi="Times New Roman"/>
        </w:rPr>
        <w:t>This option generates the Notices of Discharge for the regional office.  It must be run early in the morning, prior to normal business hours.</w:t>
      </w:r>
    </w:p>
    <w:p w14:paraId="0E073401" w14:textId="77777777" w:rsidR="00E658C7" w:rsidRPr="00614479" w:rsidRDefault="00E658C7">
      <w:pPr>
        <w:rPr>
          <w:rFonts w:ascii="Times New Roman" w:hAnsi="Times New Roman"/>
        </w:rPr>
      </w:pPr>
    </w:p>
    <w:p w14:paraId="4562D464" w14:textId="77777777" w:rsidR="00E658C7" w:rsidRPr="00614479" w:rsidRDefault="00E658C7">
      <w:pPr>
        <w:rPr>
          <w:rFonts w:ascii="Times New Roman" w:hAnsi="Times New Roman"/>
        </w:rPr>
      </w:pPr>
      <w:r w:rsidRPr="00614479">
        <w:rPr>
          <w:rFonts w:ascii="Times New Roman" w:hAnsi="Times New Roman"/>
        </w:rPr>
        <w:t>DVBA GENERATE 21-DAY CERTIF</w:t>
      </w:r>
    </w:p>
    <w:p w14:paraId="7B7AEBD9" w14:textId="77777777" w:rsidR="00E658C7" w:rsidRDefault="00D01674">
      <w:pPr>
        <w:rPr>
          <w:sz w:val="23"/>
          <w:szCs w:val="23"/>
        </w:rPr>
      </w:pPr>
      <w:r>
        <w:rPr>
          <w:sz w:val="23"/>
          <w:szCs w:val="23"/>
        </w:rPr>
        <w:t>This option generates and releases the 21-Day Certificates for the regional office at 12:05 a.m.</w:t>
      </w:r>
    </w:p>
    <w:p w14:paraId="35B6D6C6" w14:textId="77777777" w:rsidR="00D01674" w:rsidRPr="00614479" w:rsidRDefault="00D01674">
      <w:pPr>
        <w:rPr>
          <w:rFonts w:ascii="Times New Roman" w:hAnsi="Times New Roman"/>
        </w:rPr>
      </w:pPr>
    </w:p>
    <w:p w14:paraId="425A35FB" w14:textId="77777777" w:rsidR="00E658C7" w:rsidRPr="00614479" w:rsidRDefault="00E658C7">
      <w:pPr>
        <w:rPr>
          <w:rFonts w:ascii="Times New Roman" w:hAnsi="Times New Roman"/>
        </w:rPr>
      </w:pPr>
      <w:r w:rsidRPr="00614479">
        <w:rPr>
          <w:rFonts w:ascii="Times New Roman" w:hAnsi="Times New Roman"/>
        </w:rPr>
        <w:t>DVBA REGIONAL PURGING PROGRAM</w:t>
      </w:r>
    </w:p>
    <w:p w14:paraId="19D5C609" w14:textId="77777777" w:rsidR="00E658C7" w:rsidRPr="00614479" w:rsidRDefault="00E658C7">
      <w:pPr>
        <w:rPr>
          <w:rFonts w:ascii="Times New Roman" w:hAnsi="Times New Roman"/>
        </w:rPr>
      </w:pPr>
      <w:r w:rsidRPr="00614479">
        <w:rPr>
          <w:rFonts w:ascii="Times New Roman" w:hAnsi="Times New Roman"/>
        </w:rPr>
        <w:t>This option is used to take care of the day-to-day purging of old data.  Parameters are set through the AMIE SITE PARAMETER file (#396.1).</w:t>
      </w:r>
    </w:p>
    <w:p w14:paraId="391B17AB" w14:textId="77777777" w:rsidR="00E658C7" w:rsidRPr="00614479" w:rsidRDefault="00E658C7">
      <w:pPr>
        <w:rPr>
          <w:rFonts w:ascii="Times New Roman" w:hAnsi="Times New Roman"/>
        </w:rPr>
      </w:pPr>
    </w:p>
    <w:p w14:paraId="5F67D123" w14:textId="77777777" w:rsidR="00E658C7" w:rsidRPr="00614479" w:rsidRDefault="00E658C7">
      <w:pPr>
        <w:rPr>
          <w:rFonts w:ascii="Times New Roman" w:hAnsi="Times New Roman"/>
        </w:rPr>
      </w:pPr>
      <w:r w:rsidRPr="00614479">
        <w:rPr>
          <w:rFonts w:ascii="Times New Roman" w:hAnsi="Times New Roman"/>
        </w:rPr>
        <w:t xml:space="preserve">DVBA AUTO FINALIZE 7131 </w:t>
      </w:r>
      <w:proofErr w:type="gramStart"/>
      <w:r w:rsidRPr="00614479">
        <w:rPr>
          <w:rFonts w:ascii="Times New Roman" w:hAnsi="Times New Roman"/>
        </w:rPr>
        <w:t>TASK</w:t>
      </w:r>
      <w:proofErr w:type="gramEnd"/>
    </w:p>
    <w:p w14:paraId="2CCF19A3" w14:textId="77777777" w:rsidR="00E658C7" w:rsidRPr="00614479" w:rsidRDefault="00E658C7">
      <w:pPr>
        <w:rPr>
          <w:rFonts w:ascii="Times New Roman" w:hAnsi="Times New Roman"/>
        </w:rPr>
      </w:pPr>
      <w:r w:rsidRPr="00614479">
        <w:rPr>
          <w:rFonts w:ascii="Times New Roman" w:hAnsi="Times New Roman"/>
        </w:rPr>
        <w:t>This option finalizes requests without any operator intervention.</w:t>
      </w:r>
    </w:p>
    <w:p w14:paraId="2017479A" w14:textId="77777777" w:rsidR="00E658C7" w:rsidRPr="00614479" w:rsidRDefault="00E658C7">
      <w:pPr>
        <w:rPr>
          <w:rFonts w:ascii="Times New Roman" w:hAnsi="Times New Roman"/>
        </w:rPr>
      </w:pPr>
    </w:p>
    <w:p w14:paraId="38229A11" w14:textId="77777777" w:rsidR="00E658C7" w:rsidRPr="00614479" w:rsidRDefault="00E658C7">
      <w:pPr>
        <w:rPr>
          <w:rFonts w:ascii="Times New Roman" w:hAnsi="Times New Roman"/>
        </w:rPr>
      </w:pPr>
      <w:r w:rsidRPr="00614479">
        <w:rPr>
          <w:rFonts w:ascii="Times New Roman" w:hAnsi="Times New Roman"/>
          <w:b/>
        </w:rPr>
        <w:t>NOTE:</w:t>
      </w:r>
      <w:r w:rsidRPr="00614479">
        <w:rPr>
          <w:rFonts w:ascii="Times New Roman" w:hAnsi="Times New Roman"/>
        </w:rPr>
        <w:t xml:space="preserve">  With the exception of the purge option, </w:t>
      </w:r>
      <w:proofErr w:type="gramStart"/>
      <w:r w:rsidRPr="00614479">
        <w:rPr>
          <w:rFonts w:ascii="Times New Roman" w:hAnsi="Times New Roman"/>
        </w:rPr>
        <w:t>all of</w:t>
      </w:r>
      <w:proofErr w:type="gramEnd"/>
      <w:r w:rsidRPr="00614479">
        <w:rPr>
          <w:rFonts w:ascii="Times New Roman" w:hAnsi="Times New Roman"/>
        </w:rPr>
        <w:t xml:space="preserve"> the above 7131/7132 options must have a printer specified when they are set up on </w:t>
      </w:r>
      <w:proofErr w:type="spellStart"/>
      <w:r w:rsidRPr="00614479">
        <w:rPr>
          <w:rFonts w:ascii="Times New Roman" w:hAnsi="Times New Roman"/>
        </w:rPr>
        <w:t>TaskManager</w:t>
      </w:r>
      <w:proofErr w:type="spellEnd"/>
      <w:r w:rsidRPr="00614479">
        <w:rPr>
          <w:rFonts w:ascii="Times New Roman" w:hAnsi="Times New Roman"/>
        </w:rPr>
        <w:t>.  The options will generate either the report or a notice that there was nothing to print.  If a printer is not specified, the task will not run.</w:t>
      </w:r>
    </w:p>
    <w:p w14:paraId="227D3DB8" w14:textId="77777777" w:rsidR="00E658C7" w:rsidRPr="00614479" w:rsidRDefault="00E658C7">
      <w:pPr>
        <w:rPr>
          <w:rFonts w:ascii="Times New Roman" w:hAnsi="Times New Roman"/>
        </w:rPr>
      </w:pPr>
    </w:p>
    <w:p w14:paraId="39B57085" w14:textId="77777777" w:rsidR="00E658C7" w:rsidRPr="00614479" w:rsidRDefault="00E658C7" w:rsidP="00614479">
      <w:pPr>
        <w:pStyle w:val="Heading3"/>
      </w:pPr>
      <w:bookmarkStart w:id="16" w:name="_Toc221510025"/>
      <w:r w:rsidRPr="00614479">
        <w:t>C&amp;P</w:t>
      </w:r>
      <w:bookmarkEnd w:id="16"/>
    </w:p>
    <w:p w14:paraId="00AA6C65" w14:textId="77777777" w:rsidR="00E658C7" w:rsidRPr="00614479" w:rsidRDefault="00E658C7">
      <w:pPr>
        <w:rPr>
          <w:rFonts w:ascii="Times New Roman" w:hAnsi="Times New Roman"/>
        </w:rPr>
      </w:pPr>
    </w:p>
    <w:p w14:paraId="250D1C82" w14:textId="77777777" w:rsidR="00E658C7" w:rsidRPr="00614479" w:rsidRDefault="00E658C7">
      <w:pPr>
        <w:rPr>
          <w:rFonts w:ascii="Times New Roman" w:hAnsi="Times New Roman"/>
        </w:rPr>
      </w:pPr>
      <w:r w:rsidRPr="00614479">
        <w:rPr>
          <w:rFonts w:ascii="Times New Roman" w:hAnsi="Times New Roman"/>
        </w:rPr>
        <w:t xml:space="preserve">Please make note of the printer requirements of the following three C&amp;P options.  Only DVBA C CHECK 2507 INTEGRITY TM requires a printer through </w:t>
      </w:r>
      <w:proofErr w:type="spellStart"/>
      <w:r w:rsidRPr="00614479">
        <w:rPr>
          <w:rFonts w:ascii="Times New Roman" w:hAnsi="Times New Roman"/>
        </w:rPr>
        <w:t>TaskMan</w:t>
      </w:r>
      <w:proofErr w:type="spellEnd"/>
      <w:r w:rsidRPr="00614479">
        <w:rPr>
          <w:rFonts w:ascii="Times New Roman" w:hAnsi="Times New Roman"/>
        </w:rPr>
        <w:t>.</w:t>
      </w:r>
    </w:p>
    <w:p w14:paraId="030B7B74" w14:textId="77777777" w:rsidR="00E658C7" w:rsidRPr="00614479" w:rsidRDefault="00E658C7">
      <w:pPr>
        <w:rPr>
          <w:rFonts w:ascii="Times New Roman" w:hAnsi="Times New Roman"/>
        </w:rPr>
      </w:pPr>
    </w:p>
    <w:p w14:paraId="6A8BB00C" w14:textId="77777777" w:rsidR="00E658C7" w:rsidRPr="00614479" w:rsidRDefault="00E658C7">
      <w:pPr>
        <w:rPr>
          <w:rFonts w:ascii="Times New Roman" w:hAnsi="Times New Roman"/>
        </w:rPr>
      </w:pPr>
      <w:r w:rsidRPr="00614479">
        <w:rPr>
          <w:rFonts w:ascii="Times New Roman" w:hAnsi="Times New Roman"/>
        </w:rPr>
        <w:t>DVBA C PRINT NEW C&amp;P REQ TM</w:t>
      </w:r>
    </w:p>
    <w:p w14:paraId="0BEDA693" w14:textId="77777777" w:rsidR="00E658C7" w:rsidRPr="00614479" w:rsidRDefault="00E658C7">
      <w:pPr>
        <w:rPr>
          <w:rFonts w:ascii="Times New Roman" w:hAnsi="Times New Roman"/>
        </w:rPr>
      </w:pPr>
      <w:r w:rsidRPr="00614479">
        <w:rPr>
          <w:rFonts w:ascii="Times New Roman" w:hAnsi="Times New Roman"/>
        </w:rPr>
        <w:t>This option generates the new C&amp;P requests daily for MAS.  It needs to be run before the business day begins.  It will print to the printer specified in the REMOTE SITE (2507) field in the AMIE SITE PARAMETER file (#396.1).</w:t>
      </w:r>
    </w:p>
    <w:p w14:paraId="371C1EE8" w14:textId="77777777" w:rsidR="00E658C7" w:rsidRPr="00614479" w:rsidRDefault="00614479" w:rsidP="009D3D45">
      <w:pPr>
        <w:rPr>
          <w:rFonts w:ascii="Times New Roman" w:hAnsi="Times New Roman"/>
        </w:rPr>
      </w:pPr>
      <w:r>
        <w:rPr>
          <w:rFonts w:ascii="Times New Roman" w:hAnsi="Times New Roman"/>
        </w:rPr>
        <w:br w:type="page"/>
      </w:r>
    </w:p>
    <w:p w14:paraId="4CDA8B63" w14:textId="77777777" w:rsidR="00E658C7" w:rsidRPr="00614479" w:rsidRDefault="00E658C7">
      <w:pPr>
        <w:rPr>
          <w:rFonts w:ascii="Times New Roman" w:hAnsi="Times New Roman"/>
        </w:rPr>
      </w:pPr>
    </w:p>
    <w:p w14:paraId="77223E63" w14:textId="77777777" w:rsidR="00E658C7" w:rsidRPr="00614479" w:rsidRDefault="00E658C7">
      <w:pPr>
        <w:rPr>
          <w:rFonts w:ascii="Times New Roman" w:hAnsi="Times New Roman"/>
        </w:rPr>
      </w:pPr>
      <w:r w:rsidRPr="00614479">
        <w:rPr>
          <w:rFonts w:ascii="Times New Roman" w:hAnsi="Times New Roman"/>
        </w:rPr>
        <w:t>DVBA C CHECK 2507 INTEGRITY TM</w:t>
      </w:r>
    </w:p>
    <w:p w14:paraId="77C04B9B" w14:textId="77777777" w:rsidR="00E658C7" w:rsidRPr="00614479" w:rsidRDefault="00E658C7">
      <w:pPr>
        <w:rPr>
          <w:rFonts w:ascii="Times New Roman" w:hAnsi="Times New Roman"/>
        </w:rPr>
      </w:pPr>
      <w:r w:rsidRPr="00614479">
        <w:rPr>
          <w:rFonts w:ascii="Times New Roman" w:hAnsi="Times New Roman"/>
        </w:rPr>
        <w:t>This option examines the 2507 REQUEST file (#396.3) and checks for any missing data.  It should be scheduled to run daily after the new request report runs.  Any printer may be specified when setting this up.</w:t>
      </w:r>
    </w:p>
    <w:p w14:paraId="27216C07" w14:textId="77777777" w:rsidR="00614479" w:rsidRDefault="00614479">
      <w:pPr>
        <w:rPr>
          <w:rFonts w:ascii="Times New Roman" w:hAnsi="Times New Roman"/>
        </w:rPr>
      </w:pPr>
    </w:p>
    <w:p w14:paraId="4839FF9D" w14:textId="77777777" w:rsidR="00614479" w:rsidRDefault="00614479">
      <w:pPr>
        <w:rPr>
          <w:rFonts w:ascii="Times New Roman" w:hAnsi="Times New Roman"/>
        </w:rPr>
      </w:pPr>
    </w:p>
    <w:p w14:paraId="74101747" w14:textId="77777777" w:rsidR="00E658C7" w:rsidRPr="00614479" w:rsidRDefault="00E658C7">
      <w:pPr>
        <w:rPr>
          <w:rFonts w:ascii="Times New Roman" w:hAnsi="Times New Roman"/>
          <w:b/>
        </w:rPr>
      </w:pPr>
      <w:r w:rsidRPr="00614479">
        <w:rPr>
          <w:rFonts w:ascii="Times New Roman" w:hAnsi="Times New Roman"/>
          <w:b/>
        </w:rPr>
        <w:t>Servers</w:t>
      </w:r>
    </w:p>
    <w:p w14:paraId="2859F88E" w14:textId="77777777" w:rsidR="00E658C7" w:rsidRPr="00614479" w:rsidRDefault="00E658C7">
      <w:pPr>
        <w:rPr>
          <w:rFonts w:ascii="Times New Roman" w:hAnsi="Times New Roman"/>
        </w:rPr>
      </w:pPr>
    </w:p>
    <w:p w14:paraId="1EA11982" w14:textId="77777777" w:rsidR="00E658C7" w:rsidRPr="00614479" w:rsidRDefault="00E658C7">
      <w:pPr>
        <w:rPr>
          <w:rFonts w:ascii="Times New Roman" w:hAnsi="Times New Roman"/>
        </w:rPr>
      </w:pPr>
      <w:r w:rsidRPr="00614479">
        <w:rPr>
          <w:rFonts w:ascii="Times New Roman" w:hAnsi="Times New Roman"/>
        </w:rPr>
        <w:t xml:space="preserve">Servers are options which may be directly addressed via </w:t>
      </w:r>
      <w:proofErr w:type="spellStart"/>
      <w:r w:rsidRPr="00614479">
        <w:rPr>
          <w:rFonts w:ascii="Times New Roman" w:hAnsi="Times New Roman"/>
        </w:rPr>
        <w:t>MailMan</w:t>
      </w:r>
      <w:proofErr w:type="spellEnd"/>
      <w:r w:rsidRPr="00614479">
        <w:rPr>
          <w:rFonts w:ascii="Times New Roman" w:hAnsi="Times New Roman"/>
        </w:rPr>
        <w:t xml:space="preserve">.  These options are designated as "servers" in the </w:t>
      </w:r>
      <w:r w:rsidRPr="00614479">
        <w:rPr>
          <w:rFonts w:ascii="Times New Roman" w:hAnsi="Times New Roman"/>
          <w:caps/>
        </w:rPr>
        <w:t>Option</w:t>
      </w:r>
      <w:r w:rsidRPr="00614479">
        <w:rPr>
          <w:rFonts w:ascii="Times New Roman" w:hAnsi="Times New Roman"/>
        </w:rPr>
        <w:t xml:space="preserve"> file (#19).  When mail comes addressed to it, whatever action is designated in the option will be performed according to the server action.  Please refer to the VA </w:t>
      </w:r>
      <w:proofErr w:type="spellStart"/>
      <w:r w:rsidRPr="00614479">
        <w:rPr>
          <w:rFonts w:ascii="Times New Roman" w:hAnsi="Times New Roman"/>
        </w:rPr>
        <w:t>MailMan</w:t>
      </w:r>
      <w:proofErr w:type="spellEnd"/>
      <w:r w:rsidRPr="00614479">
        <w:rPr>
          <w:rFonts w:ascii="Times New Roman" w:hAnsi="Times New Roman"/>
        </w:rPr>
        <w:t xml:space="preserve"> documentation for more information on servers and their functions, if necessary.  An example of a server option follows.</w:t>
      </w:r>
    </w:p>
    <w:p w14:paraId="255C535D" w14:textId="77777777" w:rsidR="00E658C7" w:rsidRPr="00614479" w:rsidRDefault="00E658C7">
      <w:pPr>
        <w:rPr>
          <w:rFonts w:ascii="Times New Roman" w:hAnsi="Times New Roman"/>
        </w:rPr>
      </w:pPr>
    </w:p>
    <w:p w14:paraId="61F6E708" w14:textId="77777777" w:rsidR="00E658C7" w:rsidRPr="00614479" w:rsidRDefault="00E658C7">
      <w:pPr>
        <w:pStyle w:val="10ptnewcourier"/>
        <w:rPr>
          <w:rFonts w:cs="Courier New"/>
        </w:rPr>
      </w:pPr>
      <w:r w:rsidRPr="00614479">
        <w:rPr>
          <w:rFonts w:cs="Courier New"/>
        </w:rPr>
        <w:t>D P^DI</w:t>
      </w:r>
    </w:p>
    <w:p w14:paraId="580A0C59" w14:textId="77777777" w:rsidR="00E658C7" w:rsidRPr="00614479" w:rsidRDefault="00E658C7">
      <w:pPr>
        <w:pStyle w:val="10ptnewcourier"/>
        <w:rPr>
          <w:rFonts w:cs="Courier New"/>
        </w:rPr>
      </w:pPr>
    </w:p>
    <w:p w14:paraId="1488A87F" w14:textId="77777777" w:rsidR="00E658C7" w:rsidRPr="00614479" w:rsidRDefault="00E658C7">
      <w:pPr>
        <w:pStyle w:val="10ptnewcourier"/>
        <w:rPr>
          <w:rFonts w:cs="Courier New"/>
        </w:rPr>
      </w:pPr>
      <w:r w:rsidRPr="00614479">
        <w:rPr>
          <w:rFonts w:cs="Courier New"/>
        </w:rPr>
        <w:t xml:space="preserve">Select OPTION: </w:t>
      </w:r>
      <w:r w:rsidRPr="00614479">
        <w:rPr>
          <w:rFonts w:cs="Courier New"/>
          <w:b/>
        </w:rPr>
        <w:t>ENTER</w:t>
      </w:r>
      <w:r w:rsidRPr="00614479">
        <w:rPr>
          <w:rFonts w:cs="Courier New"/>
        </w:rPr>
        <w:t xml:space="preserve"> OR EDIT FILE ENTRIES</w:t>
      </w:r>
    </w:p>
    <w:p w14:paraId="59B4D4C5" w14:textId="77777777" w:rsidR="00E658C7" w:rsidRPr="00614479" w:rsidRDefault="00E658C7">
      <w:pPr>
        <w:pStyle w:val="10ptnewcourier"/>
        <w:rPr>
          <w:rFonts w:cs="Courier New"/>
        </w:rPr>
      </w:pPr>
    </w:p>
    <w:p w14:paraId="09537218" w14:textId="77777777" w:rsidR="00E658C7" w:rsidRPr="00614479" w:rsidRDefault="00E658C7">
      <w:pPr>
        <w:pStyle w:val="10ptnewcourier"/>
        <w:rPr>
          <w:rFonts w:cs="Courier New"/>
        </w:rPr>
      </w:pPr>
      <w:r w:rsidRPr="00614479">
        <w:rPr>
          <w:rFonts w:cs="Courier New"/>
        </w:rPr>
        <w:t xml:space="preserve">INPUT TO WHAT FILE: PATIENT// </w:t>
      </w:r>
      <w:r w:rsidRPr="00614479">
        <w:rPr>
          <w:rFonts w:cs="Courier New"/>
          <w:b/>
        </w:rPr>
        <w:t>19</w:t>
      </w:r>
      <w:r w:rsidRPr="00614479">
        <w:rPr>
          <w:rFonts w:cs="Courier New"/>
        </w:rPr>
        <w:t xml:space="preserve">  OPTION          (5345 entries)</w:t>
      </w:r>
    </w:p>
    <w:p w14:paraId="614CC51A" w14:textId="77777777" w:rsidR="00E658C7" w:rsidRPr="00614479" w:rsidRDefault="00E658C7">
      <w:pPr>
        <w:pStyle w:val="10ptnewcourier"/>
        <w:rPr>
          <w:rFonts w:cs="Courier New"/>
        </w:rPr>
      </w:pPr>
      <w:r w:rsidRPr="00614479">
        <w:rPr>
          <w:rFonts w:cs="Courier New"/>
        </w:rPr>
        <w:t xml:space="preserve">EDIT WHICH FIELD: ALL// </w:t>
      </w:r>
      <w:r w:rsidRPr="00614479">
        <w:rPr>
          <w:rFonts w:cs="Courier New"/>
          <w:b/>
        </w:rPr>
        <w:t>SERVER ACTION</w:t>
      </w:r>
    </w:p>
    <w:p w14:paraId="59327419" w14:textId="77777777" w:rsidR="00E658C7" w:rsidRPr="00614479" w:rsidRDefault="00E658C7">
      <w:pPr>
        <w:pStyle w:val="10ptnewcourier"/>
        <w:rPr>
          <w:rFonts w:cs="Courier New"/>
        </w:rPr>
      </w:pPr>
      <w:r w:rsidRPr="00614479">
        <w:rPr>
          <w:rFonts w:cs="Courier New"/>
        </w:rPr>
        <w:t xml:space="preserve">THEN EDIT FIELD: </w:t>
      </w:r>
      <w:r w:rsidRPr="00614479">
        <w:rPr>
          <w:rFonts w:cs="Courier New"/>
          <w:b/>
        </w:rPr>
        <w:t>SERVER AUDIT</w:t>
      </w:r>
    </w:p>
    <w:p w14:paraId="7F9CD45F" w14:textId="77777777" w:rsidR="00E658C7" w:rsidRPr="00614479" w:rsidRDefault="00E658C7">
      <w:pPr>
        <w:pStyle w:val="10ptnewcourier"/>
        <w:rPr>
          <w:rFonts w:cs="Courier New"/>
        </w:rPr>
      </w:pPr>
      <w:r w:rsidRPr="00614479">
        <w:rPr>
          <w:rFonts w:cs="Courier New"/>
        </w:rPr>
        <w:t xml:space="preserve">THEN EDIT FIELD: </w:t>
      </w:r>
      <w:r w:rsidRPr="00614479">
        <w:rPr>
          <w:rFonts w:cs="Courier New"/>
          <w:b/>
        </w:rPr>
        <w:t>SERVER BULLETIN</w:t>
      </w:r>
    </w:p>
    <w:p w14:paraId="3E8C32ED" w14:textId="77777777" w:rsidR="00E658C7" w:rsidRPr="00614479" w:rsidRDefault="00E658C7">
      <w:pPr>
        <w:pStyle w:val="10ptnewcourier"/>
        <w:rPr>
          <w:rFonts w:cs="Courier New"/>
        </w:rPr>
      </w:pPr>
      <w:r w:rsidRPr="00614479">
        <w:rPr>
          <w:rFonts w:cs="Courier New"/>
        </w:rPr>
        <w:t xml:space="preserve">THEN EDIT FIELD: </w:t>
      </w:r>
      <w:r w:rsidRPr="00614479">
        <w:rPr>
          <w:rFonts w:cs="Courier New"/>
          <w:b/>
        </w:rPr>
        <w:t>SERVER MAIL GROUP</w:t>
      </w:r>
    </w:p>
    <w:p w14:paraId="238A9606" w14:textId="77777777" w:rsidR="00E658C7" w:rsidRPr="00614479" w:rsidRDefault="00E658C7">
      <w:pPr>
        <w:pStyle w:val="10ptnewcourier"/>
        <w:rPr>
          <w:rFonts w:cs="Courier New"/>
        </w:rPr>
      </w:pPr>
      <w:r w:rsidRPr="00614479">
        <w:rPr>
          <w:rFonts w:cs="Courier New"/>
        </w:rPr>
        <w:t xml:space="preserve">THEN EDIT FIELD: </w:t>
      </w:r>
      <w:r w:rsidRPr="00614479">
        <w:rPr>
          <w:rFonts w:cs="Courier New"/>
          <w:b/>
        </w:rPr>
        <w:t>SERVER REPLY</w:t>
      </w:r>
    </w:p>
    <w:p w14:paraId="16AA3B8D" w14:textId="77777777" w:rsidR="00E658C7" w:rsidRPr="00614479" w:rsidRDefault="00E658C7">
      <w:pPr>
        <w:pStyle w:val="10ptnewcourier"/>
        <w:rPr>
          <w:rFonts w:cs="Courier New"/>
        </w:rPr>
      </w:pPr>
      <w:r w:rsidRPr="00614479">
        <w:rPr>
          <w:rFonts w:cs="Courier New"/>
        </w:rPr>
        <w:t xml:space="preserve">THEN EDIT FIELD: </w:t>
      </w:r>
      <w:r w:rsidRPr="00614479">
        <w:rPr>
          <w:rFonts w:cs="Courier New"/>
          <w:b/>
        </w:rPr>
        <w:t>&lt;RET&gt;</w:t>
      </w:r>
    </w:p>
    <w:p w14:paraId="1BBB3BC2" w14:textId="77777777" w:rsidR="00E658C7" w:rsidRPr="00614479" w:rsidRDefault="00E658C7">
      <w:pPr>
        <w:pStyle w:val="10ptnewcourier"/>
        <w:rPr>
          <w:rFonts w:cs="Courier New"/>
        </w:rPr>
      </w:pPr>
      <w:r w:rsidRPr="00614479">
        <w:rPr>
          <w:rFonts w:cs="Courier New"/>
        </w:rPr>
        <w:t xml:space="preserve">STORE THESE FIELDS IN TEMPLATE: </w:t>
      </w:r>
      <w:r w:rsidRPr="00614479">
        <w:rPr>
          <w:rFonts w:cs="Courier New"/>
          <w:b/>
        </w:rPr>
        <w:t>&lt;RET&gt;</w:t>
      </w:r>
    </w:p>
    <w:p w14:paraId="78F04968" w14:textId="77777777" w:rsidR="00E658C7" w:rsidRPr="00614479" w:rsidRDefault="00E658C7">
      <w:pPr>
        <w:pStyle w:val="10ptnewcourier"/>
        <w:rPr>
          <w:rFonts w:cs="Courier New"/>
        </w:rPr>
      </w:pPr>
      <w:r w:rsidRPr="00614479">
        <w:rPr>
          <w:rFonts w:cs="Courier New"/>
        </w:rPr>
        <w:t xml:space="preserve">Select OPTION NAME: </w:t>
      </w:r>
      <w:r w:rsidRPr="00614479">
        <w:rPr>
          <w:rFonts w:cs="Courier New"/>
          <w:b/>
        </w:rPr>
        <w:t>DVBA C PROCESS MAIL MESSAGE</w:t>
      </w:r>
      <w:r w:rsidRPr="00614479">
        <w:rPr>
          <w:rFonts w:cs="Courier New"/>
        </w:rPr>
        <w:t xml:space="preserve">    Process C&amp;P Mail Message</w:t>
      </w:r>
    </w:p>
    <w:p w14:paraId="353D0302" w14:textId="77777777" w:rsidR="00E658C7" w:rsidRPr="00614479" w:rsidRDefault="00E658C7">
      <w:pPr>
        <w:pStyle w:val="10ptnewcourier"/>
        <w:rPr>
          <w:rFonts w:cs="Courier New"/>
        </w:rPr>
      </w:pPr>
      <w:r w:rsidRPr="00614479">
        <w:rPr>
          <w:rFonts w:cs="Courier New"/>
        </w:rPr>
        <w:t xml:space="preserve">SERVER ACTION: RUN IMMEDIATELY// </w:t>
      </w:r>
      <w:r w:rsidRPr="00614479">
        <w:rPr>
          <w:rFonts w:cs="Courier New"/>
          <w:b/>
        </w:rPr>
        <w:t>?</w:t>
      </w:r>
    </w:p>
    <w:p w14:paraId="00A930AF" w14:textId="77777777" w:rsidR="00E658C7" w:rsidRPr="00614479" w:rsidRDefault="00E658C7">
      <w:pPr>
        <w:pStyle w:val="10ptnewcourier"/>
        <w:rPr>
          <w:rFonts w:cs="Courier New"/>
        </w:rPr>
      </w:pPr>
      <w:r w:rsidRPr="00614479">
        <w:rPr>
          <w:rFonts w:cs="Courier New"/>
        </w:rPr>
        <w:t xml:space="preserve">     What do you want the menu system to do when a request for this </w:t>
      </w:r>
      <w:proofErr w:type="gramStart"/>
      <w:r w:rsidRPr="00614479">
        <w:rPr>
          <w:rFonts w:cs="Courier New"/>
        </w:rPr>
        <w:t>server</w:t>
      </w:r>
      <w:proofErr w:type="gramEnd"/>
    </w:p>
    <w:p w14:paraId="75BD4B97" w14:textId="77777777" w:rsidR="00E658C7" w:rsidRPr="00614479" w:rsidRDefault="00E658C7">
      <w:pPr>
        <w:pStyle w:val="10ptnewcourier"/>
        <w:rPr>
          <w:rFonts w:cs="Courier New"/>
        </w:rPr>
      </w:pPr>
      <w:r w:rsidRPr="00614479">
        <w:rPr>
          <w:rFonts w:cs="Courier New"/>
        </w:rPr>
        <w:t xml:space="preserve">     option is received from the mail system.</w:t>
      </w:r>
    </w:p>
    <w:p w14:paraId="7A09CB86" w14:textId="77777777" w:rsidR="00E658C7" w:rsidRPr="00614479" w:rsidRDefault="00E658C7">
      <w:pPr>
        <w:pStyle w:val="10ptnewcourier"/>
        <w:rPr>
          <w:rFonts w:cs="Courier New"/>
        </w:rPr>
      </w:pPr>
      <w:r w:rsidRPr="00614479">
        <w:rPr>
          <w:rFonts w:cs="Courier New"/>
        </w:rPr>
        <w:t xml:space="preserve">     CHOOSE FROM: </w:t>
      </w:r>
    </w:p>
    <w:p w14:paraId="64D1E02B" w14:textId="77777777" w:rsidR="00E658C7" w:rsidRPr="00614479" w:rsidRDefault="00E658C7">
      <w:pPr>
        <w:pStyle w:val="10ptnewcourier"/>
        <w:rPr>
          <w:rFonts w:cs="Courier New"/>
        </w:rPr>
      </w:pPr>
      <w:r w:rsidRPr="00614479">
        <w:rPr>
          <w:rFonts w:cs="Courier New"/>
        </w:rPr>
        <w:t xml:space="preserve">       R        RUN IMMEDIATELY</w:t>
      </w:r>
    </w:p>
    <w:p w14:paraId="6291C1A3" w14:textId="77777777" w:rsidR="00E658C7" w:rsidRPr="00614479" w:rsidRDefault="00E658C7">
      <w:pPr>
        <w:pStyle w:val="10ptnewcourier"/>
        <w:rPr>
          <w:rFonts w:cs="Courier New"/>
        </w:rPr>
      </w:pPr>
      <w:r w:rsidRPr="00614479">
        <w:rPr>
          <w:rFonts w:cs="Courier New"/>
        </w:rPr>
        <w:t xml:space="preserve">       Q        QUEUE SERVER ROUTINE</w:t>
      </w:r>
    </w:p>
    <w:p w14:paraId="0CBE7943" w14:textId="77777777" w:rsidR="00E658C7" w:rsidRPr="00614479" w:rsidRDefault="00E658C7">
      <w:pPr>
        <w:pStyle w:val="10ptnewcourier"/>
        <w:rPr>
          <w:rFonts w:cs="Courier New"/>
        </w:rPr>
      </w:pPr>
      <w:r w:rsidRPr="00614479">
        <w:rPr>
          <w:rFonts w:cs="Courier New"/>
        </w:rPr>
        <w:t xml:space="preserve">       N        NOTIFY MAIL GROUP (DO NOT RUN)</w:t>
      </w:r>
    </w:p>
    <w:p w14:paraId="023EBA2A" w14:textId="77777777" w:rsidR="00E658C7" w:rsidRPr="00614479" w:rsidRDefault="00E658C7">
      <w:pPr>
        <w:pStyle w:val="10ptnewcourier"/>
        <w:rPr>
          <w:rFonts w:cs="Courier New"/>
        </w:rPr>
      </w:pPr>
      <w:r w:rsidRPr="00614479">
        <w:rPr>
          <w:rFonts w:cs="Courier New"/>
        </w:rPr>
        <w:t xml:space="preserve">       I        IGNORE REQUESTS</w:t>
      </w:r>
    </w:p>
    <w:p w14:paraId="3B7880ED" w14:textId="77777777" w:rsidR="00E658C7" w:rsidRPr="00614479" w:rsidRDefault="00E658C7">
      <w:pPr>
        <w:pStyle w:val="10ptnewcourier"/>
        <w:rPr>
          <w:rFonts w:cs="Courier New"/>
        </w:rPr>
      </w:pPr>
      <w:r w:rsidRPr="00614479">
        <w:rPr>
          <w:rFonts w:cs="Courier New"/>
        </w:rPr>
        <w:t xml:space="preserve">SERVER ACTION: RUN IMMEDIATELY// </w:t>
      </w:r>
      <w:r w:rsidRPr="00614479">
        <w:rPr>
          <w:rFonts w:cs="Courier New"/>
          <w:b/>
        </w:rPr>
        <w:t>&lt;RET&gt;</w:t>
      </w:r>
    </w:p>
    <w:p w14:paraId="18F6C943" w14:textId="77777777" w:rsidR="00E658C7" w:rsidRPr="00614479" w:rsidRDefault="00E658C7">
      <w:pPr>
        <w:pStyle w:val="10ptnewcourier"/>
        <w:rPr>
          <w:rFonts w:cs="Courier New"/>
        </w:rPr>
      </w:pPr>
      <w:r w:rsidRPr="00614479">
        <w:rPr>
          <w:rFonts w:cs="Courier New"/>
        </w:rPr>
        <w:t xml:space="preserve">SERVER AUDIT: YES// </w:t>
      </w:r>
      <w:r w:rsidRPr="00614479">
        <w:rPr>
          <w:rFonts w:cs="Courier New"/>
          <w:b/>
        </w:rPr>
        <w:t>?</w:t>
      </w:r>
    </w:p>
    <w:p w14:paraId="4E93CC8E" w14:textId="77777777" w:rsidR="00E658C7" w:rsidRPr="00614479" w:rsidRDefault="00E658C7">
      <w:pPr>
        <w:pStyle w:val="10ptnewcourier"/>
        <w:rPr>
          <w:rFonts w:cs="Courier New"/>
        </w:rPr>
      </w:pPr>
      <w:r w:rsidRPr="00614479">
        <w:rPr>
          <w:rFonts w:cs="Courier New"/>
        </w:rPr>
        <w:t xml:space="preserve">     Do you want all requests for this server, and results of those </w:t>
      </w:r>
      <w:proofErr w:type="gramStart"/>
      <w:r w:rsidRPr="00614479">
        <w:rPr>
          <w:rFonts w:cs="Courier New"/>
        </w:rPr>
        <w:t>requests</w:t>
      </w:r>
      <w:proofErr w:type="gramEnd"/>
    </w:p>
    <w:p w14:paraId="171B4CCA" w14:textId="77777777" w:rsidR="00E658C7" w:rsidRPr="00614479" w:rsidRDefault="00E658C7">
      <w:pPr>
        <w:pStyle w:val="10ptnewcourier"/>
        <w:rPr>
          <w:rFonts w:cs="Courier New"/>
        </w:rPr>
      </w:pPr>
      <w:r w:rsidRPr="00614479">
        <w:rPr>
          <w:rFonts w:cs="Courier New"/>
        </w:rPr>
        <w:t xml:space="preserve">     logged?</w:t>
      </w:r>
    </w:p>
    <w:p w14:paraId="0D5D95C3" w14:textId="77777777" w:rsidR="00E658C7" w:rsidRPr="00614479" w:rsidRDefault="00E658C7">
      <w:pPr>
        <w:pStyle w:val="10ptnewcourier"/>
        <w:rPr>
          <w:rFonts w:cs="Courier New"/>
        </w:rPr>
      </w:pPr>
      <w:r w:rsidRPr="00614479">
        <w:rPr>
          <w:rFonts w:cs="Courier New"/>
        </w:rPr>
        <w:t xml:space="preserve">     CHOOSE FROM: </w:t>
      </w:r>
    </w:p>
    <w:p w14:paraId="5A470C0A" w14:textId="77777777" w:rsidR="00E658C7" w:rsidRPr="00614479" w:rsidRDefault="00E658C7">
      <w:pPr>
        <w:pStyle w:val="10ptnewcourier"/>
        <w:rPr>
          <w:rFonts w:cs="Courier New"/>
        </w:rPr>
      </w:pPr>
      <w:r w:rsidRPr="00614479">
        <w:rPr>
          <w:rFonts w:cs="Courier New"/>
        </w:rPr>
        <w:t xml:space="preserve">       Y        YES</w:t>
      </w:r>
    </w:p>
    <w:p w14:paraId="72A5D04B" w14:textId="77777777" w:rsidR="00E658C7" w:rsidRPr="00614479" w:rsidRDefault="00E658C7">
      <w:pPr>
        <w:pStyle w:val="10ptnewcourier"/>
        <w:rPr>
          <w:rFonts w:cs="Courier New"/>
        </w:rPr>
      </w:pPr>
      <w:r w:rsidRPr="00614479">
        <w:rPr>
          <w:rFonts w:cs="Courier New"/>
        </w:rPr>
        <w:t xml:space="preserve">       N        NO</w:t>
      </w:r>
    </w:p>
    <w:p w14:paraId="5E34C654" w14:textId="77777777" w:rsidR="00E658C7" w:rsidRPr="00614479" w:rsidRDefault="00E658C7">
      <w:pPr>
        <w:pStyle w:val="10ptnewcourier"/>
        <w:rPr>
          <w:rFonts w:cs="Courier New"/>
        </w:rPr>
      </w:pPr>
      <w:r w:rsidRPr="00614479">
        <w:rPr>
          <w:rFonts w:cs="Courier New"/>
        </w:rPr>
        <w:t xml:space="preserve">SERVER AUDIT: YES// </w:t>
      </w:r>
      <w:r w:rsidRPr="00614479">
        <w:rPr>
          <w:rFonts w:cs="Courier New"/>
          <w:b/>
        </w:rPr>
        <w:t>&lt;RET&gt;</w:t>
      </w:r>
    </w:p>
    <w:p w14:paraId="29A972BD" w14:textId="77777777" w:rsidR="00E658C7" w:rsidRPr="00614479" w:rsidRDefault="00E658C7">
      <w:pPr>
        <w:pStyle w:val="10ptnewcourier"/>
        <w:rPr>
          <w:rFonts w:cs="Courier New"/>
        </w:rPr>
      </w:pPr>
      <w:r w:rsidRPr="00614479">
        <w:rPr>
          <w:rFonts w:cs="Courier New"/>
        </w:rPr>
        <w:t xml:space="preserve">SERVER BULLETIN: </w:t>
      </w:r>
      <w:r w:rsidRPr="00614479">
        <w:rPr>
          <w:rFonts w:cs="Courier New"/>
          <w:b/>
        </w:rPr>
        <w:t>&lt;RET&gt;</w:t>
      </w:r>
    </w:p>
    <w:p w14:paraId="64A3778D" w14:textId="77777777" w:rsidR="00E658C7" w:rsidRPr="00614479" w:rsidRDefault="00E658C7">
      <w:pPr>
        <w:pStyle w:val="10ptnewcourier"/>
        <w:rPr>
          <w:rFonts w:cs="Courier New"/>
        </w:rPr>
      </w:pPr>
      <w:r w:rsidRPr="00614479">
        <w:rPr>
          <w:rFonts w:cs="Courier New"/>
        </w:rPr>
        <w:t xml:space="preserve">SERVER MAIL GROUP: </w:t>
      </w:r>
      <w:r w:rsidRPr="00614479">
        <w:rPr>
          <w:rFonts w:cs="Courier New"/>
          <w:b/>
        </w:rPr>
        <w:t>&lt;RET&gt;</w:t>
      </w:r>
    </w:p>
    <w:p w14:paraId="6E2E5395" w14:textId="77777777" w:rsidR="00E658C7" w:rsidRPr="00614479" w:rsidRDefault="00E658C7">
      <w:pPr>
        <w:pStyle w:val="10ptnewcourier"/>
        <w:rPr>
          <w:rFonts w:cs="Courier New"/>
          <w:b/>
        </w:rPr>
      </w:pPr>
      <w:r w:rsidRPr="00614479">
        <w:rPr>
          <w:rFonts w:cs="Courier New"/>
        </w:rPr>
        <w:t xml:space="preserve">SERVER REPLY: SEND REPLY IN ALL CASES// </w:t>
      </w:r>
      <w:r w:rsidRPr="00614479">
        <w:rPr>
          <w:rFonts w:cs="Courier New"/>
          <w:b/>
        </w:rPr>
        <w:t>&lt;RET&gt;</w:t>
      </w:r>
    </w:p>
    <w:p w14:paraId="02496289" w14:textId="77777777" w:rsidR="00614479" w:rsidRDefault="00614479" w:rsidP="00614479">
      <w:pPr>
        <w:pStyle w:val="Heading1"/>
        <w:sectPr w:rsidR="00614479">
          <w:headerReference w:type="even" r:id="rId21"/>
          <w:headerReference w:type="default" r:id="rId22"/>
          <w:footerReference w:type="default" r:id="rId23"/>
          <w:pgSz w:w="12240" w:h="15840" w:code="1"/>
          <w:pgMar w:top="1440" w:right="1440" w:bottom="1440" w:left="1440" w:header="720" w:footer="720" w:gutter="0"/>
          <w:cols w:space="720"/>
          <w:titlePg/>
        </w:sectPr>
      </w:pPr>
    </w:p>
    <w:p w14:paraId="5455C85B" w14:textId="77777777" w:rsidR="00E658C7" w:rsidRPr="00614479" w:rsidRDefault="00E658C7" w:rsidP="00614479">
      <w:pPr>
        <w:pStyle w:val="Heading1"/>
      </w:pPr>
      <w:bookmarkStart w:id="17" w:name="_Toc221510026"/>
      <w:r w:rsidRPr="00614479">
        <w:lastRenderedPageBreak/>
        <w:t>Routines</w:t>
      </w:r>
      <w:bookmarkEnd w:id="17"/>
    </w:p>
    <w:p w14:paraId="79F439CD" w14:textId="77777777" w:rsidR="00E658C7" w:rsidRPr="00614479" w:rsidRDefault="00E658C7">
      <w:pPr>
        <w:rPr>
          <w:rFonts w:ascii="Times New Roman" w:hAnsi="Times New Roman"/>
        </w:rPr>
      </w:pPr>
    </w:p>
    <w:p w14:paraId="295A7026" w14:textId="77777777" w:rsidR="00E658C7" w:rsidRPr="00614479" w:rsidRDefault="00E658C7">
      <w:pPr>
        <w:rPr>
          <w:rFonts w:ascii="Times New Roman" w:hAnsi="Times New Roman"/>
        </w:rPr>
      </w:pPr>
    </w:p>
    <w:p w14:paraId="0D8D3341" w14:textId="77777777" w:rsidR="00E658C7" w:rsidRPr="00614479" w:rsidRDefault="00E658C7">
      <w:pPr>
        <w:rPr>
          <w:rFonts w:ascii="Times New Roman" w:hAnsi="Times New Roman"/>
        </w:rPr>
      </w:pPr>
      <w:r w:rsidRPr="00614479">
        <w:rPr>
          <w:rFonts w:ascii="Times New Roman" w:hAnsi="Times New Roman"/>
        </w:rPr>
        <w:t>In accordance with VHA Directive 10-93-142 regarding security of software, the following routines and their accompanying checksums should not be modified locally.</w:t>
      </w:r>
    </w:p>
    <w:p w14:paraId="7CF40918" w14:textId="77777777" w:rsidR="00E658C7" w:rsidRPr="00614479" w:rsidRDefault="00E658C7">
      <w:pPr>
        <w:rPr>
          <w:rFonts w:ascii="Times New Roman" w:hAnsi="Times New Roman"/>
        </w:rPr>
      </w:pPr>
    </w:p>
    <w:p w14:paraId="390DDEAC"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DVBCAMI1</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5901817</w:t>
      </w:r>
    </w:p>
    <w:p w14:paraId="64243730"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DVBCAMI2</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12729591</w:t>
      </w:r>
    </w:p>
    <w:p w14:paraId="5C6609F2"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DVBCAMI3</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3088709</w:t>
      </w:r>
    </w:p>
    <w:p w14:paraId="51987D21"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DVBCAMIS</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5835381</w:t>
      </w:r>
    </w:p>
    <w:p w14:paraId="62052A43"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DVBCCNNS</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6465570</w:t>
      </w:r>
    </w:p>
    <w:p w14:paraId="7B332CEB"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DVBCLKT2</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7808623</w:t>
      </w:r>
    </w:p>
    <w:p w14:paraId="754F38BE"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DVBCLKTL</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6998431</w:t>
      </w:r>
    </w:p>
    <w:p w14:paraId="7B40B726"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DVBCMKL2</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9133939</w:t>
      </w:r>
    </w:p>
    <w:p w14:paraId="7CBF1CD2"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DVBCMKLK</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6462243</w:t>
      </w:r>
    </w:p>
    <w:p w14:paraId="4AC19368"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DVBCSDEV</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742431</w:t>
      </w:r>
    </w:p>
    <w:p w14:paraId="7F40E501"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DVBCUTL2</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16484712</w:t>
      </w:r>
    </w:p>
    <w:p w14:paraId="779E4A9A"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DVBCUTL5</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4812185</w:t>
      </w:r>
    </w:p>
    <w:p w14:paraId="0EA0DDE0"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DVBCUTL6</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5521630</w:t>
      </w:r>
    </w:p>
    <w:p w14:paraId="4C6C8B74"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DVBCUTL7</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4066959</w:t>
      </w:r>
    </w:p>
    <w:p w14:paraId="7B2EBA01" w14:textId="77777777" w:rsidR="00E658C7" w:rsidRPr="00614479" w:rsidRDefault="00E658C7">
      <w:pPr>
        <w:tabs>
          <w:tab w:val="left" w:pos="1440"/>
          <w:tab w:val="left" w:pos="2160"/>
          <w:tab w:val="left" w:pos="2520"/>
        </w:tabs>
        <w:rPr>
          <w:rFonts w:ascii="Times New Roman" w:hAnsi="Times New Roman"/>
          <w:sz w:val="20"/>
        </w:rPr>
      </w:pPr>
      <w:r w:rsidRPr="00614479">
        <w:rPr>
          <w:rFonts w:ascii="Times New Roman" w:hAnsi="Times New Roman"/>
          <w:sz w:val="20"/>
        </w:rPr>
        <w:t>DVBCUTL8</w:t>
      </w:r>
      <w:r w:rsidRPr="00614479">
        <w:rPr>
          <w:rFonts w:ascii="Times New Roman" w:hAnsi="Times New Roman"/>
          <w:sz w:val="20"/>
        </w:rPr>
        <w:tab/>
        <w:t>value</w:t>
      </w:r>
      <w:r w:rsidRPr="00614479">
        <w:rPr>
          <w:rFonts w:ascii="Times New Roman" w:hAnsi="Times New Roman"/>
          <w:sz w:val="20"/>
        </w:rPr>
        <w:tab/>
        <w:t>=</w:t>
      </w:r>
      <w:r w:rsidRPr="00614479">
        <w:rPr>
          <w:rFonts w:ascii="Times New Roman" w:hAnsi="Times New Roman"/>
          <w:sz w:val="20"/>
        </w:rPr>
        <w:tab/>
        <w:t>5560283</w:t>
      </w:r>
    </w:p>
    <w:p w14:paraId="4AA2A289" w14:textId="77777777" w:rsidR="00E658C7" w:rsidRPr="00614479" w:rsidRDefault="00E658C7">
      <w:pPr>
        <w:rPr>
          <w:rFonts w:ascii="Times New Roman" w:hAnsi="Times New Roman"/>
        </w:rPr>
      </w:pPr>
    </w:p>
    <w:p w14:paraId="5C424A71" w14:textId="77777777" w:rsidR="00E658C7" w:rsidRPr="00614479" w:rsidRDefault="00E658C7">
      <w:pPr>
        <w:rPr>
          <w:rFonts w:ascii="Times New Roman" w:hAnsi="Times New Roman"/>
        </w:rPr>
      </w:pPr>
    </w:p>
    <w:p w14:paraId="762EC7BC" w14:textId="77777777" w:rsidR="00E658C7" w:rsidRPr="00614479" w:rsidRDefault="00E658C7" w:rsidP="00614479">
      <w:pPr>
        <w:pStyle w:val="Heading2"/>
      </w:pPr>
      <w:bookmarkStart w:id="18" w:name="_Toc221510027"/>
      <w:r w:rsidRPr="00614479">
        <w:t>Routine List</w:t>
      </w:r>
      <w:bookmarkEnd w:id="18"/>
    </w:p>
    <w:p w14:paraId="7BB16CB5" w14:textId="77777777" w:rsidR="00E658C7" w:rsidRPr="00614479" w:rsidRDefault="00E658C7">
      <w:pPr>
        <w:tabs>
          <w:tab w:val="left" w:pos="4320"/>
        </w:tabs>
        <w:rPr>
          <w:rFonts w:ascii="Times New Roman" w:hAnsi="Times New Roman"/>
        </w:rPr>
      </w:pPr>
    </w:p>
    <w:p w14:paraId="60A44DDE" w14:textId="77777777" w:rsidR="00E658C7" w:rsidRPr="00614479" w:rsidRDefault="00E658C7">
      <w:pPr>
        <w:tabs>
          <w:tab w:val="left" w:pos="4320"/>
        </w:tabs>
        <w:rPr>
          <w:rFonts w:ascii="Times New Roman" w:hAnsi="Times New Roman"/>
        </w:rPr>
      </w:pPr>
      <w:r w:rsidRPr="00614479">
        <w:rPr>
          <w:rFonts w:ascii="Times New Roman" w:hAnsi="Times New Roman"/>
        </w:rPr>
        <w:t>Use the following steps to get a complete list of the routines in the AMIE software.</w:t>
      </w:r>
    </w:p>
    <w:p w14:paraId="1A4C3011" w14:textId="77777777" w:rsidR="00E658C7" w:rsidRPr="00614479" w:rsidRDefault="00E658C7">
      <w:pPr>
        <w:tabs>
          <w:tab w:val="left" w:pos="4320"/>
        </w:tabs>
        <w:rPr>
          <w:rFonts w:ascii="Times New Roman" w:hAnsi="Times New Roman"/>
        </w:rPr>
      </w:pPr>
    </w:p>
    <w:p w14:paraId="77DCBDA9" w14:textId="77777777" w:rsidR="00E658C7" w:rsidRPr="00614479" w:rsidRDefault="00E658C7">
      <w:pPr>
        <w:numPr>
          <w:ilvl w:val="0"/>
          <w:numId w:val="1"/>
        </w:numPr>
        <w:tabs>
          <w:tab w:val="left" w:pos="4320"/>
        </w:tabs>
        <w:rPr>
          <w:rFonts w:ascii="Times New Roman" w:hAnsi="Times New Roman"/>
        </w:rPr>
      </w:pPr>
      <w:r w:rsidRPr="00614479">
        <w:rPr>
          <w:rFonts w:ascii="Times New Roman" w:hAnsi="Times New Roman"/>
        </w:rPr>
        <w:t>Programmer Options Menu</w:t>
      </w:r>
    </w:p>
    <w:p w14:paraId="6A64F327" w14:textId="77777777" w:rsidR="00E658C7" w:rsidRPr="00614479" w:rsidRDefault="00E658C7">
      <w:pPr>
        <w:numPr>
          <w:ilvl w:val="0"/>
          <w:numId w:val="1"/>
        </w:numPr>
        <w:tabs>
          <w:tab w:val="left" w:pos="4320"/>
        </w:tabs>
        <w:rPr>
          <w:rFonts w:ascii="Times New Roman" w:hAnsi="Times New Roman"/>
        </w:rPr>
      </w:pPr>
      <w:r w:rsidRPr="00614479">
        <w:rPr>
          <w:rFonts w:ascii="Times New Roman" w:hAnsi="Times New Roman"/>
        </w:rPr>
        <w:t>Routine Tools Menu</w:t>
      </w:r>
    </w:p>
    <w:p w14:paraId="3DD11BA0" w14:textId="77777777" w:rsidR="00E658C7" w:rsidRPr="00614479" w:rsidRDefault="00E658C7">
      <w:pPr>
        <w:numPr>
          <w:ilvl w:val="0"/>
          <w:numId w:val="1"/>
        </w:numPr>
        <w:tabs>
          <w:tab w:val="left" w:pos="4320"/>
        </w:tabs>
        <w:rPr>
          <w:rFonts w:ascii="Times New Roman" w:hAnsi="Times New Roman"/>
        </w:rPr>
      </w:pPr>
      <w:r w:rsidRPr="00614479">
        <w:rPr>
          <w:rFonts w:ascii="Times New Roman" w:hAnsi="Times New Roman"/>
        </w:rPr>
        <w:t>First Line Routine Print Option</w:t>
      </w:r>
    </w:p>
    <w:p w14:paraId="1A1D97A7" w14:textId="77777777" w:rsidR="00E658C7" w:rsidRPr="00614479" w:rsidRDefault="00E658C7">
      <w:pPr>
        <w:numPr>
          <w:ilvl w:val="0"/>
          <w:numId w:val="1"/>
        </w:numPr>
        <w:rPr>
          <w:rFonts w:ascii="Times New Roman" w:hAnsi="Times New Roman"/>
        </w:rPr>
      </w:pPr>
      <w:r w:rsidRPr="00614479">
        <w:rPr>
          <w:rFonts w:ascii="Times New Roman" w:hAnsi="Times New Roman"/>
        </w:rPr>
        <w:t xml:space="preserve">Routine Selector:  </w:t>
      </w:r>
      <w:r w:rsidRPr="00614479">
        <w:rPr>
          <w:rFonts w:ascii="Times New Roman" w:hAnsi="Times New Roman"/>
          <w:b/>
        </w:rPr>
        <w:t>DVBA*</w:t>
      </w:r>
      <w:r w:rsidRPr="00614479">
        <w:rPr>
          <w:rFonts w:ascii="Times New Roman" w:hAnsi="Times New Roman"/>
        </w:rPr>
        <w:t xml:space="preserve">, </w:t>
      </w:r>
      <w:r w:rsidRPr="00614479">
        <w:rPr>
          <w:rFonts w:ascii="Times New Roman" w:hAnsi="Times New Roman"/>
          <w:b/>
        </w:rPr>
        <w:t>DVBC*</w:t>
      </w:r>
    </w:p>
    <w:p w14:paraId="7C4FA2ED" w14:textId="77777777" w:rsidR="00E658C7" w:rsidRPr="00614479" w:rsidRDefault="00E658C7">
      <w:pPr>
        <w:tabs>
          <w:tab w:val="left" w:pos="4320"/>
        </w:tabs>
        <w:rPr>
          <w:rFonts w:ascii="Times New Roman" w:hAnsi="Times New Roman"/>
        </w:rPr>
      </w:pPr>
    </w:p>
    <w:p w14:paraId="162A6652" w14:textId="77777777" w:rsidR="00E658C7" w:rsidRPr="00614479" w:rsidRDefault="00E658C7">
      <w:pPr>
        <w:tabs>
          <w:tab w:val="left" w:pos="4320"/>
        </w:tabs>
        <w:rPr>
          <w:rFonts w:ascii="Times New Roman" w:hAnsi="Times New Roman"/>
        </w:rPr>
      </w:pPr>
    </w:p>
    <w:p w14:paraId="73A413F4" w14:textId="77777777" w:rsidR="00E658C7" w:rsidRPr="00614479" w:rsidRDefault="00E658C7" w:rsidP="00614479">
      <w:pPr>
        <w:pStyle w:val="Heading2"/>
      </w:pPr>
      <w:bookmarkStart w:id="19" w:name="_Toc221510028"/>
      <w:r w:rsidRPr="00614479">
        <w:t>Callable Routines</w:t>
      </w:r>
      <w:bookmarkEnd w:id="19"/>
    </w:p>
    <w:p w14:paraId="789E725F" w14:textId="77777777" w:rsidR="00E658C7" w:rsidRPr="00614479" w:rsidRDefault="00E658C7">
      <w:pPr>
        <w:jc w:val="both"/>
        <w:rPr>
          <w:rFonts w:ascii="Times New Roman" w:hAnsi="Times New Roman"/>
        </w:rPr>
      </w:pPr>
    </w:p>
    <w:p w14:paraId="719694BB" w14:textId="77777777" w:rsidR="00E658C7" w:rsidRPr="00614479" w:rsidRDefault="00E658C7">
      <w:pPr>
        <w:jc w:val="both"/>
        <w:rPr>
          <w:rFonts w:ascii="Times New Roman" w:hAnsi="Times New Roman"/>
        </w:rPr>
      </w:pPr>
      <w:r w:rsidRPr="00614479">
        <w:rPr>
          <w:rFonts w:ascii="Times New Roman" w:hAnsi="Times New Roman"/>
        </w:rPr>
        <w:t>There are no callable routines in the AMIE software.</w:t>
      </w:r>
    </w:p>
    <w:p w14:paraId="38D4AB44" w14:textId="77777777" w:rsidR="00E658C7" w:rsidRPr="00614479" w:rsidRDefault="00E658C7">
      <w:pPr>
        <w:jc w:val="both"/>
        <w:rPr>
          <w:rFonts w:ascii="Times New Roman" w:hAnsi="Times New Roman"/>
        </w:rPr>
      </w:pPr>
    </w:p>
    <w:p w14:paraId="51BB27BE" w14:textId="77777777" w:rsidR="00E658C7" w:rsidRPr="00614479" w:rsidRDefault="00E658C7">
      <w:pPr>
        <w:jc w:val="both"/>
        <w:rPr>
          <w:rFonts w:ascii="Times New Roman" w:hAnsi="Times New Roman"/>
        </w:rPr>
      </w:pPr>
    </w:p>
    <w:p w14:paraId="13F08E46" w14:textId="77777777" w:rsidR="00E658C7" w:rsidRPr="00614479" w:rsidRDefault="00E658C7" w:rsidP="00614479">
      <w:pPr>
        <w:pStyle w:val="Heading2"/>
      </w:pPr>
      <w:bookmarkStart w:id="20" w:name="_Toc221510029"/>
      <w:r w:rsidRPr="00614479">
        <w:t>Routines to Map</w:t>
      </w:r>
      <w:bookmarkEnd w:id="20"/>
    </w:p>
    <w:p w14:paraId="0E8EDCA3" w14:textId="77777777" w:rsidR="00E658C7" w:rsidRPr="00614479" w:rsidRDefault="00E658C7">
      <w:pPr>
        <w:jc w:val="both"/>
        <w:rPr>
          <w:rFonts w:ascii="Times New Roman" w:hAnsi="Times New Roman"/>
        </w:rPr>
      </w:pPr>
    </w:p>
    <w:p w14:paraId="19B31E74" w14:textId="77777777" w:rsidR="00E658C7" w:rsidRDefault="00E658C7">
      <w:pPr>
        <w:jc w:val="both"/>
        <w:rPr>
          <w:rFonts w:ascii="Times New Roman" w:hAnsi="Times New Roman"/>
        </w:rPr>
      </w:pPr>
      <w:r w:rsidRPr="00614479">
        <w:rPr>
          <w:rFonts w:ascii="Times New Roman" w:hAnsi="Times New Roman"/>
        </w:rPr>
        <w:t>There are no AMIE routines recommended for mapping.</w:t>
      </w:r>
    </w:p>
    <w:p w14:paraId="07A3F553" w14:textId="77777777" w:rsidR="00614479" w:rsidRPr="00614479" w:rsidRDefault="00614479">
      <w:pPr>
        <w:jc w:val="both"/>
        <w:rPr>
          <w:rFonts w:ascii="Times New Roman" w:hAnsi="Times New Roman"/>
          <w:b/>
        </w:rPr>
      </w:pPr>
      <w:r>
        <w:rPr>
          <w:rFonts w:ascii="Times New Roman" w:hAnsi="Times New Roman"/>
        </w:rPr>
        <w:br w:type="page"/>
      </w:r>
    </w:p>
    <w:p w14:paraId="380738EF" w14:textId="77777777" w:rsidR="00614479" w:rsidRDefault="00614479">
      <w:pPr>
        <w:jc w:val="both"/>
        <w:rPr>
          <w:rFonts w:ascii="Times New Roman" w:hAnsi="Times New Roman"/>
        </w:rPr>
        <w:sectPr w:rsidR="00614479">
          <w:headerReference w:type="even" r:id="rId24"/>
          <w:pgSz w:w="12240" w:h="15840" w:code="1"/>
          <w:pgMar w:top="1440" w:right="1440" w:bottom="1440" w:left="1440" w:header="720" w:footer="720" w:gutter="0"/>
          <w:cols w:space="720"/>
          <w:titlePg/>
        </w:sectPr>
      </w:pPr>
    </w:p>
    <w:p w14:paraId="0820031E" w14:textId="77777777" w:rsidR="00E658C7" w:rsidRPr="00614479" w:rsidRDefault="00E658C7" w:rsidP="00614479">
      <w:pPr>
        <w:pStyle w:val="Heading1"/>
      </w:pPr>
      <w:bookmarkStart w:id="21" w:name="_Toc221510030"/>
      <w:r w:rsidRPr="00614479">
        <w:lastRenderedPageBreak/>
        <w:t>Files</w:t>
      </w:r>
      <w:bookmarkEnd w:id="21"/>
    </w:p>
    <w:p w14:paraId="4F2444A7" w14:textId="77777777" w:rsidR="00E658C7" w:rsidRPr="00614479" w:rsidRDefault="00E658C7">
      <w:pPr>
        <w:jc w:val="both"/>
        <w:rPr>
          <w:rFonts w:ascii="Times New Roman" w:hAnsi="Times New Roman"/>
        </w:rPr>
      </w:pPr>
    </w:p>
    <w:p w14:paraId="3D6AA1B2" w14:textId="77777777" w:rsidR="00E658C7" w:rsidRPr="00614479" w:rsidRDefault="00E658C7">
      <w:pPr>
        <w:jc w:val="both"/>
        <w:rPr>
          <w:rFonts w:ascii="Times New Roman" w:hAnsi="Times New Roman"/>
        </w:rPr>
      </w:pPr>
    </w:p>
    <w:p w14:paraId="3EC9FA23" w14:textId="77777777" w:rsidR="00E658C7" w:rsidRPr="00614479" w:rsidRDefault="00E658C7">
      <w:pPr>
        <w:rPr>
          <w:rFonts w:ascii="Times New Roman" w:hAnsi="Times New Roman"/>
        </w:rPr>
      </w:pPr>
      <w:r w:rsidRPr="00614479">
        <w:rPr>
          <w:rFonts w:ascii="Times New Roman" w:hAnsi="Times New Roman"/>
        </w:rPr>
        <w:t xml:space="preserve">Per VHA Directive 10-93-142 regarding security of software, some of the AMIE Data Dictionaries may not be modified.  The file descriptions of these files are so noted.  </w:t>
      </w:r>
    </w:p>
    <w:p w14:paraId="658DEDB3" w14:textId="77777777" w:rsidR="00E658C7" w:rsidRPr="00614479" w:rsidRDefault="00E658C7">
      <w:pPr>
        <w:jc w:val="both"/>
        <w:rPr>
          <w:rFonts w:ascii="Times New Roman" w:hAnsi="Times New Roman"/>
        </w:rPr>
      </w:pPr>
    </w:p>
    <w:p w14:paraId="10E4D5D4" w14:textId="77777777" w:rsidR="00E658C7" w:rsidRPr="00614479" w:rsidRDefault="00E658C7">
      <w:pPr>
        <w:jc w:val="both"/>
        <w:rPr>
          <w:rFonts w:ascii="Times New Roman" w:hAnsi="Times New Roman"/>
        </w:rPr>
      </w:pPr>
    </w:p>
    <w:p w14:paraId="35EBEBC6" w14:textId="77777777" w:rsidR="00E658C7" w:rsidRPr="00614479" w:rsidRDefault="00E658C7" w:rsidP="00614479">
      <w:pPr>
        <w:pStyle w:val="Heading2"/>
      </w:pPr>
      <w:bookmarkStart w:id="22" w:name="_Toc221510031"/>
      <w:r w:rsidRPr="00614479">
        <w:t>File List with Descriptions</w:t>
      </w:r>
      <w:bookmarkEnd w:id="22"/>
    </w:p>
    <w:p w14:paraId="36C0E8E4" w14:textId="77777777" w:rsidR="00E658C7" w:rsidRPr="00614479" w:rsidRDefault="00E658C7">
      <w:pPr>
        <w:jc w:val="both"/>
        <w:rPr>
          <w:rFonts w:ascii="Times New Roman" w:hAnsi="Times New Roman"/>
        </w:rPr>
      </w:pPr>
    </w:p>
    <w:p w14:paraId="21B34421" w14:textId="77777777" w:rsidR="00E658C7" w:rsidRPr="00614479" w:rsidRDefault="00E658C7">
      <w:pPr>
        <w:tabs>
          <w:tab w:val="left" w:pos="1080"/>
          <w:tab w:val="left" w:pos="2880"/>
          <w:tab w:val="left" w:pos="8100"/>
        </w:tabs>
        <w:rPr>
          <w:rFonts w:ascii="Times New Roman" w:hAnsi="Times New Roman"/>
          <w:caps/>
          <w:sz w:val="18"/>
        </w:rPr>
      </w:pPr>
      <w:r w:rsidRPr="00614479">
        <w:rPr>
          <w:rFonts w:ascii="Times New Roman" w:hAnsi="Times New Roman"/>
          <w:caps/>
          <w:sz w:val="18"/>
          <w:u w:val="single"/>
        </w:rPr>
        <w:t>File #</w:t>
      </w:r>
      <w:r w:rsidRPr="00614479">
        <w:rPr>
          <w:rFonts w:ascii="Times New Roman" w:hAnsi="Times New Roman"/>
          <w:caps/>
          <w:sz w:val="18"/>
        </w:rPr>
        <w:tab/>
      </w:r>
      <w:r w:rsidRPr="00614479">
        <w:rPr>
          <w:rFonts w:ascii="Times New Roman" w:hAnsi="Times New Roman"/>
          <w:caps/>
          <w:sz w:val="18"/>
          <w:u w:val="single"/>
        </w:rPr>
        <w:t>File Name</w:t>
      </w:r>
      <w:r w:rsidRPr="00614479">
        <w:rPr>
          <w:rFonts w:ascii="Times New Roman" w:hAnsi="Times New Roman"/>
          <w:caps/>
          <w:sz w:val="18"/>
        </w:rPr>
        <w:tab/>
      </w:r>
      <w:r w:rsidRPr="00614479">
        <w:rPr>
          <w:rFonts w:ascii="Times New Roman" w:hAnsi="Times New Roman"/>
          <w:caps/>
          <w:sz w:val="18"/>
          <w:u w:val="single"/>
        </w:rPr>
        <w:t>Description</w:t>
      </w:r>
      <w:r w:rsidRPr="00614479">
        <w:rPr>
          <w:rFonts w:ascii="Times New Roman" w:hAnsi="Times New Roman"/>
          <w:caps/>
          <w:sz w:val="18"/>
        </w:rPr>
        <w:tab/>
      </w:r>
      <w:r w:rsidRPr="00614479">
        <w:rPr>
          <w:rFonts w:ascii="Times New Roman" w:hAnsi="Times New Roman"/>
          <w:caps/>
          <w:sz w:val="18"/>
          <w:u w:val="single"/>
        </w:rPr>
        <w:t>Global</w:t>
      </w:r>
    </w:p>
    <w:p w14:paraId="75495C88" w14:textId="77777777" w:rsidR="00E658C7" w:rsidRPr="00614479" w:rsidRDefault="00E658C7">
      <w:pPr>
        <w:tabs>
          <w:tab w:val="left" w:pos="1080"/>
          <w:tab w:val="left" w:pos="2880"/>
          <w:tab w:val="left" w:pos="8100"/>
          <w:tab w:val="left" w:pos="9360"/>
        </w:tabs>
        <w:rPr>
          <w:rFonts w:ascii="Times New Roman" w:hAnsi="Times New Roman"/>
          <w:sz w:val="18"/>
        </w:rPr>
      </w:pPr>
    </w:p>
    <w:p w14:paraId="1A6FD69A"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31</w:t>
      </w:r>
      <w:r w:rsidRPr="00614479">
        <w:rPr>
          <w:rFonts w:ascii="Times New Roman" w:hAnsi="Times New Roman"/>
          <w:sz w:val="18"/>
        </w:rPr>
        <w:tab/>
        <w:t>DISABILITY</w:t>
      </w:r>
      <w:r w:rsidRPr="00614479">
        <w:rPr>
          <w:rFonts w:ascii="Times New Roman" w:hAnsi="Times New Roman"/>
          <w:sz w:val="18"/>
        </w:rPr>
        <w:tab/>
        <w:t>Contains the VA-recognized disability conditions as</w:t>
      </w:r>
      <w:r w:rsidRPr="00614479">
        <w:rPr>
          <w:rFonts w:ascii="Times New Roman" w:hAnsi="Times New Roman"/>
          <w:sz w:val="18"/>
        </w:rPr>
        <w:tab/>
        <w:t>^DIC(31,</w:t>
      </w:r>
    </w:p>
    <w:p w14:paraId="4F889BE6"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t>CONDITION</w:t>
      </w:r>
      <w:r w:rsidRPr="00614479">
        <w:rPr>
          <w:rFonts w:ascii="Times New Roman" w:hAnsi="Times New Roman"/>
          <w:sz w:val="18"/>
        </w:rPr>
        <w:tab/>
        <w:t>used when rating for compensation/pension.</w:t>
      </w:r>
    </w:p>
    <w:p w14:paraId="46D1AB1C" w14:textId="77777777" w:rsidR="00E658C7" w:rsidRPr="00614479" w:rsidRDefault="00E658C7">
      <w:pPr>
        <w:tabs>
          <w:tab w:val="left" w:pos="1080"/>
          <w:tab w:val="left" w:pos="2880"/>
          <w:tab w:val="left" w:pos="8100"/>
        </w:tabs>
        <w:rPr>
          <w:rFonts w:ascii="Times New Roman" w:hAnsi="Times New Roman"/>
          <w:sz w:val="18"/>
        </w:rPr>
      </w:pPr>
    </w:p>
    <w:p w14:paraId="749E21DE"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396</w:t>
      </w:r>
      <w:r w:rsidRPr="00614479">
        <w:rPr>
          <w:rFonts w:ascii="Times New Roman" w:hAnsi="Times New Roman"/>
          <w:sz w:val="18"/>
        </w:rPr>
        <w:tab/>
        <w:t>FORM 7131</w:t>
      </w:r>
      <w:r w:rsidRPr="00614479">
        <w:rPr>
          <w:rFonts w:ascii="Times New Roman" w:hAnsi="Times New Roman"/>
          <w:sz w:val="18"/>
        </w:rPr>
        <w:tab/>
        <w:t>Holds all requests for 7131 information.  See the cross-</w:t>
      </w:r>
      <w:r w:rsidRPr="00614479">
        <w:rPr>
          <w:rFonts w:ascii="Times New Roman" w:hAnsi="Times New Roman"/>
          <w:sz w:val="18"/>
        </w:rPr>
        <w:tab/>
        <w:t>^DVB(396,</w:t>
      </w:r>
    </w:p>
    <w:p w14:paraId="71863389"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r>
      <w:r w:rsidRPr="00614479">
        <w:rPr>
          <w:rFonts w:ascii="Times New Roman" w:hAnsi="Times New Roman"/>
          <w:sz w:val="18"/>
        </w:rPr>
        <w:tab/>
        <w:t>references portion of this section re instructions on</w:t>
      </w:r>
    </w:p>
    <w:p w14:paraId="44741292"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r>
      <w:r w:rsidRPr="00614479">
        <w:rPr>
          <w:rFonts w:ascii="Times New Roman" w:hAnsi="Times New Roman"/>
          <w:sz w:val="18"/>
        </w:rPr>
        <w:tab/>
        <w:t>reindexing 'AE' and 'AF' cross-references.</w:t>
      </w:r>
    </w:p>
    <w:p w14:paraId="33F931FF" w14:textId="77777777" w:rsidR="00E658C7" w:rsidRPr="00614479" w:rsidRDefault="00E658C7">
      <w:pPr>
        <w:tabs>
          <w:tab w:val="left" w:pos="1080"/>
          <w:tab w:val="left" w:pos="2880"/>
          <w:tab w:val="left" w:pos="8100"/>
        </w:tabs>
        <w:rPr>
          <w:rFonts w:ascii="Times New Roman" w:hAnsi="Times New Roman"/>
          <w:sz w:val="18"/>
        </w:rPr>
      </w:pPr>
    </w:p>
    <w:p w14:paraId="79FFDDFF"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396.1</w:t>
      </w:r>
      <w:r w:rsidRPr="00614479">
        <w:rPr>
          <w:rFonts w:ascii="Times New Roman" w:hAnsi="Times New Roman"/>
          <w:sz w:val="18"/>
        </w:rPr>
        <w:tab/>
        <w:t>AMIE SITE</w:t>
      </w:r>
      <w:r w:rsidRPr="00614479">
        <w:rPr>
          <w:rFonts w:ascii="Times New Roman" w:hAnsi="Times New Roman"/>
          <w:sz w:val="18"/>
        </w:rPr>
        <w:tab/>
        <w:t>Holds the AMIE software-specific parameters for</w:t>
      </w:r>
      <w:r w:rsidRPr="00614479">
        <w:rPr>
          <w:rFonts w:ascii="Times New Roman" w:hAnsi="Times New Roman"/>
          <w:sz w:val="18"/>
        </w:rPr>
        <w:tab/>
        <w:t>^DVB(396.1,</w:t>
      </w:r>
    </w:p>
    <w:p w14:paraId="67F48216"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t>PARAMETER</w:t>
      </w:r>
      <w:r w:rsidRPr="00614479">
        <w:rPr>
          <w:rFonts w:ascii="Times New Roman" w:hAnsi="Times New Roman"/>
          <w:sz w:val="18"/>
        </w:rPr>
        <w:tab/>
        <w:t>the site.</w:t>
      </w:r>
    </w:p>
    <w:p w14:paraId="2A2F68F9" w14:textId="77777777" w:rsidR="00E658C7" w:rsidRPr="00614479" w:rsidRDefault="00E658C7">
      <w:pPr>
        <w:tabs>
          <w:tab w:val="left" w:pos="1080"/>
          <w:tab w:val="left" w:pos="2880"/>
          <w:tab w:val="left" w:pos="8100"/>
        </w:tabs>
        <w:rPr>
          <w:rFonts w:ascii="Times New Roman" w:hAnsi="Times New Roman"/>
          <w:sz w:val="18"/>
        </w:rPr>
      </w:pPr>
    </w:p>
    <w:p w14:paraId="77DAF045"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396.2</w:t>
      </w:r>
      <w:r w:rsidRPr="00614479">
        <w:rPr>
          <w:rFonts w:ascii="Times New Roman" w:hAnsi="Times New Roman"/>
          <w:sz w:val="18"/>
        </w:rPr>
        <w:tab/>
        <w:t>AMIE</w:t>
      </w:r>
      <w:r w:rsidRPr="00614479">
        <w:rPr>
          <w:rFonts w:ascii="Times New Roman" w:hAnsi="Times New Roman"/>
          <w:sz w:val="18"/>
        </w:rPr>
        <w:tab/>
        <w:t xml:space="preserve">Holds various parameters for specialized reporting in </w:t>
      </w:r>
      <w:r w:rsidRPr="00614479">
        <w:rPr>
          <w:rFonts w:ascii="Times New Roman" w:hAnsi="Times New Roman"/>
          <w:sz w:val="18"/>
        </w:rPr>
        <w:tab/>
        <w:t xml:space="preserve">^DVB(396.2, </w:t>
      </w:r>
    </w:p>
    <w:p w14:paraId="254082C6"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t>REPORT</w:t>
      </w:r>
      <w:r w:rsidRPr="00614479">
        <w:rPr>
          <w:rFonts w:ascii="Times New Roman" w:hAnsi="Times New Roman"/>
          <w:sz w:val="18"/>
        </w:rPr>
        <w:tab/>
        <w:t xml:space="preserve">the AMIE software.  (Used specifically when generating </w:t>
      </w:r>
    </w:p>
    <w:p w14:paraId="36E5BB93"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r>
      <w:r w:rsidRPr="00614479">
        <w:rPr>
          <w:rFonts w:ascii="Times New Roman" w:hAnsi="Times New Roman"/>
          <w:sz w:val="18"/>
        </w:rPr>
        <w:tab/>
        <w:t>and printing Notices of Discharge.)</w:t>
      </w:r>
    </w:p>
    <w:p w14:paraId="2659C17B" w14:textId="77777777" w:rsidR="00E658C7" w:rsidRPr="00614479" w:rsidRDefault="00E658C7">
      <w:pPr>
        <w:tabs>
          <w:tab w:val="left" w:pos="1080"/>
          <w:tab w:val="left" w:pos="2880"/>
          <w:tab w:val="left" w:pos="8100"/>
        </w:tabs>
        <w:rPr>
          <w:rFonts w:ascii="Times New Roman" w:hAnsi="Times New Roman"/>
          <w:sz w:val="18"/>
        </w:rPr>
      </w:pPr>
    </w:p>
    <w:p w14:paraId="5C6065AC"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396.3</w:t>
      </w:r>
      <w:r w:rsidRPr="00614479">
        <w:rPr>
          <w:rFonts w:ascii="Times New Roman" w:hAnsi="Times New Roman"/>
          <w:sz w:val="18"/>
        </w:rPr>
        <w:tab/>
        <w:t>2507</w:t>
      </w:r>
      <w:r w:rsidRPr="00614479">
        <w:rPr>
          <w:rFonts w:ascii="Times New Roman" w:hAnsi="Times New Roman"/>
          <w:sz w:val="18"/>
        </w:rPr>
        <w:tab/>
        <w:t>Holds all 2507 requests generated from regional office</w:t>
      </w:r>
      <w:r w:rsidRPr="00614479">
        <w:rPr>
          <w:rFonts w:ascii="Times New Roman" w:hAnsi="Times New Roman"/>
          <w:sz w:val="18"/>
        </w:rPr>
        <w:tab/>
        <w:t>^DVB(396.3,</w:t>
      </w:r>
    </w:p>
    <w:p w14:paraId="79295717"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t>REQUEST</w:t>
      </w:r>
      <w:r w:rsidRPr="00614479">
        <w:rPr>
          <w:rFonts w:ascii="Times New Roman" w:hAnsi="Times New Roman"/>
          <w:sz w:val="18"/>
        </w:rPr>
        <w:tab/>
        <w:t>personnel.</w:t>
      </w:r>
    </w:p>
    <w:p w14:paraId="41FF04DE" w14:textId="77777777" w:rsidR="00E658C7" w:rsidRPr="00614479" w:rsidRDefault="00E658C7">
      <w:pPr>
        <w:tabs>
          <w:tab w:val="left" w:pos="1080"/>
          <w:tab w:val="left" w:pos="2880"/>
          <w:tab w:val="left" w:pos="8100"/>
        </w:tabs>
        <w:rPr>
          <w:rFonts w:ascii="Times New Roman" w:hAnsi="Times New Roman"/>
          <w:sz w:val="18"/>
        </w:rPr>
      </w:pPr>
    </w:p>
    <w:p w14:paraId="6F6A87B2"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396.4</w:t>
      </w:r>
      <w:r w:rsidRPr="00614479">
        <w:rPr>
          <w:rFonts w:ascii="Times New Roman" w:hAnsi="Times New Roman"/>
          <w:sz w:val="18"/>
        </w:rPr>
        <w:tab/>
        <w:t>2507 EXAM</w:t>
      </w:r>
      <w:r w:rsidRPr="00614479">
        <w:rPr>
          <w:rFonts w:ascii="Times New Roman" w:hAnsi="Times New Roman"/>
          <w:sz w:val="18"/>
        </w:rPr>
        <w:tab/>
        <w:t xml:space="preserve">Contains all exams associated with 2507 requests.  </w:t>
      </w:r>
      <w:r w:rsidRPr="00614479">
        <w:rPr>
          <w:rFonts w:ascii="Times New Roman" w:hAnsi="Times New Roman"/>
          <w:sz w:val="18"/>
        </w:rPr>
        <w:tab/>
        <w:t>^DVB(396.4,</w:t>
      </w:r>
    </w:p>
    <w:p w14:paraId="64E4A9B4"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r>
      <w:r w:rsidRPr="00614479">
        <w:rPr>
          <w:rFonts w:ascii="Times New Roman" w:hAnsi="Times New Roman"/>
          <w:sz w:val="18"/>
        </w:rPr>
        <w:tab/>
        <w:t>DO NOT EDIT THIS FILE.</w:t>
      </w:r>
    </w:p>
    <w:p w14:paraId="334F49EA" w14:textId="77777777" w:rsidR="00E658C7" w:rsidRPr="00614479" w:rsidRDefault="00E658C7">
      <w:pPr>
        <w:tabs>
          <w:tab w:val="left" w:pos="1080"/>
          <w:tab w:val="left" w:pos="2880"/>
          <w:tab w:val="left" w:pos="8100"/>
        </w:tabs>
        <w:rPr>
          <w:rFonts w:ascii="Times New Roman" w:hAnsi="Times New Roman"/>
          <w:sz w:val="18"/>
        </w:rPr>
      </w:pPr>
    </w:p>
    <w:p w14:paraId="03D36297"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396.5</w:t>
      </w:r>
      <w:r w:rsidRPr="00614479">
        <w:rPr>
          <w:rFonts w:ascii="Times New Roman" w:hAnsi="Times New Roman"/>
          <w:sz w:val="18"/>
        </w:rPr>
        <w:tab/>
        <w:t>2507</w:t>
      </w:r>
      <w:r w:rsidRPr="00614479">
        <w:rPr>
          <w:rFonts w:ascii="Times New Roman" w:hAnsi="Times New Roman"/>
          <w:sz w:val="18"/>
        </w:rPr>
        <w:tab/>
        <w:t>Holds all current reasons why a 2507 exam may be</w:t>
      </w:r>
      <w:r w:rsidRPr="00614479">
        <w:rPr>
          <w:rFonts w:ascii="Times New Roman" w:hAnsi="Times New Roman"/>
          <w:sz w:val="18"/>
        </w:rPr>
        <w:tab/>
        <w:t>^DVB(396.5,</w:t>
      </w:r>
    </w:p>
    <w:p w14:paraId="5F79E065"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t>CANCELLATION</w:t>
      </w:r>
      <w:r w:rsidRPr="00614479">
        <w:rPr>
          <w:rFonts w:ascii="Times New Roman" w:hAnsi="Times New Roman"/>
          <w:sz w:val="18"/>
        </w:rPr>
        <w:tab/>
        <w:t>cancelled.  DO NOT EDIT THIS FILE.</w:t>
      </w:r>
    </w:p>
    <w:p w14:paraId="61A25C9B"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t>REASON</w:t>
      </w:r>
    </w:p>
    <w:p w14:paraId="2CC77EF3" w14:textId="77777777" w:rsidR="00E658C7" w:rsidRPr="00614479" w:rsidRDefault="00E658C7">
      <w:pPr>
        <w:tabs>
          <w:tab w:val="left" w:pos="1080"/>
          <w:tab w:val="left" w:pos="2880"/>
          <w:tab w:val="left" w:pos="8100"/>
        </w:tabs>
        <w:rPr>
          <w:rFonts w:ascii="Times New Roman" w:hAnsi="Times New Roman"/>
          <w:sz w:val="18"/>
        </w:rPr>
      </w:pPr>
    </w:p>
    <w:p w14:paraId="7C5E058B"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396.6</w:t>
      </w:r>
      <w:r w:rsidRPr="00614479">
        <w:rPr>
          <w:rFonts w:ascii="Times New Roman" w:hAnsi="Times New Roman"/>
          <w:sz w:val="18"/>
        </w:rPr>
        <w:tab/>
        <w:t>AMIE EXAM</w:t>
      </w:r>
      <w:r w:rsidRPr="00614479">
        <w:rPr>
          <w:rFonts w:ascii="Times New Roman" w:hAnsi="Times New Roman"/>
          <w:sz w:val="18"/>
        </w:rPr>
        <w:tab/>
        <w:t>Contains the current listing of all valid 2507 exams</w:t>
      </w:r>
      <w:r w:rsidRPr="00614479">
        <w:rPr>
          <w:rFonts w:ascii="Times New Roman" w:hAnsi="Times New Roman"/>
          <w:sz w:val="18"/>
        </w:rPr>
        <w:tab/>
        <w:t>^DVB(396.6,</w:t>
      </w:r>
    </w:p>
    <w:p w14:paraId="3E079A76"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r>
      <w:r w:rsidRPr="00614479">
        <w:rPr>
          <w:rFonts w:ascii="Times New Roman" w:hAnsi="Times New Roman"/>
          <w:sz w:val="18"/>
        </w:rPr>
        <w:tab/>
        <w:t>that may be requested.  DO NOT EDIT THIS FILE.</w:t>
      </w:r>
    </w:p>
    <w:p w14:paraId="44BD692C" w14:textId="77777777" w:rsidR="00E658C7" w:rsidRPr="00614479" w:rsidRDefault="00E658C7">
      <w:pPr>
        <w:tabs>
          <w:tab w:val="left" w:pos="1080"/>
          <w:tab w:val="left" w:pos="2880"/>
          <w:tab w:val="left" w:pos="8100"/>
        </w:tabs>
        <w:rPr>
          <w:rFonts w:ascii="Times New Roman" w:hAnsi="Times New Roman"/>
          <w:sz w:val="18"/>
        </w:rPr>
      </w:pPr>
    </w:p>
    <w:p w14:paraId="3178A1B0"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396.7</w:t>
      </w:r>
      <w:r w:rsidRPr="00614479">
        <w:rPr>
          <w:rFonts w:ascii="Times New Roman" w:hAnsi="Times New Roman"/>
          <w:sz w:val="18"/>
        </w:rPr>
        <w:tab/>
        <w:t xml:space="preserve">2507 BODY </w:t>
      </w:r>
      <w:r w:rsidRPr="00614479">
        <w:rPr>
          <w:rFonts w:ascii="Times New Roman" w:hAnsi="Times New Roman"/>
          <w:sz w:val="18"/>
        </w:rPr>
        <w:tab/>
        <w:t>Contains all body system names to which the 2507</w:t>
      </w:r>
      <w:r w:rsidRPr="00614479">
        <w:rPr>
          <w:rFonts w:ascii="Times New Roman" w:hAnsi="Times New Roman"/>
          <w:sz w:val="18"/>
        </w:rPr>
        <w:tab/>
        <w:t>^DVB(396.7,</w:t>
      </w:r>
    </w:p>
    <w:p w14:paraId="7BDFBB92"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t>SYSTEM</w:t>
      </w:r>
      <w:r w:rsidRPr="00614479">
        <w:rPr>
          <w:rFonts w:ascii="Times New Roman" w:hAnsi="Times New Roman"/>
          <w:sz w:val="18"/>
        </w:rPr>
        <w:tab/>
        <w:t>exams are related.</w:t>
      </w:r>
    </w:p>
    <w:p w14:paraId="512BB9B0" w14:textId="77777777" w:rsidR="00E658C7" w:rsidRPr="00614479" w:rsidRDefault="00E658C7">
      <w:pPr>
        <w:tabs>
          <w:tab w:val="left" w:pos="1080"/>
          <w:tab w:val="left" w:pos="2880"/>
          <w:tab w:val="left" w:pos="8100"/>
          <w:tab w:val="left" w:pos="9360"/>
        </w:tabs>
        <w:rPr>
          <w:rFonts w:ascii="Times New Roman" w:hAnsi="Times New Roman"/>
          <w:sz w:val="18"/>
        </w:rPr>
      </w:pPr>
    </w:p>
    <w:p w14:paraId="157F7346"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396.94</w:t>
      </w:r>
      <w:r w:rsidRPr="00614479">
        <w:rPr>
          <w:rFonts w:ascii="Times New Roman" w:hAnsi="Times New Roman"/>
          <w:sz w:val="18"/>
        </w:rPr>
        <w:tab/>
        <w:t>2507 INSUFFI-</w:t>
      </w:r>
      <w:r w:rsidRPr="00614479">
        <w:rPr>
          <w:rFonts w:ascii="Times New Roman" w:hAnsi="Times New Roman"/>
          <w:sz w:val="18"/>
        </w:rPr>
        <w:tab/>
        <w:t>Contains reasons an exam may be returned as</w:t>
      </w:r>
      <w:r w:rsidRPr="00614479">
        <w:rPr>
          <w:rFonts w:ascii="Times New Roman" w:hAnsi="Times New Roman"/>
          <w:sz w:val="18"/>
        </w:rPr>
        <w:tab/>
        <w:t>^DVB(396.94,</w:t>
      </w:r>
    </w:p>
    <w:p w14:paraId="55761234"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t>CIENT REASONS</w:t>
      </w:r>
      <w:r w:rsidRPr="00614479">
        <w:rPr>
          <w:rFonts w:ascii="Times New Roman" w:hAnsi="Times New Roman"/>
          <w:sz w:val="18"/>
        </w:rPr>
        <w:tab/>
        <w:t>insufficient.  DO NOT EDIT THIS FILE.</w:t>
      </w:r>
    </w:p>
    <w:p w14:paraId="2DA54390" w14:textId="77777777" w:rsidR="00E658C7" w:rsidRPr="00614479" w:rsidRDefault="00E658C7">
      <w:pPr>
        <w:tabs>
          <w:tab w:val="left" w:pos="1080"/>
          <w:tab w:val="left" w:pos="2880"/>
          <w:tab w:val="left" w:pos="8100"/>
          <w:tab w:val="left" w:pos="9360"/>
        </w:tabs>
        <w:rPr>
          <w:rFonts w:ascii="Times New Roman" w:hAnsi="Times New Roman"/>
          <w:sz w:val="18"/>
        </w:rPr>
      </w:pPr>
    </w:p>
    <w:p w14:paraId="381DA9A7"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396.95</w:t>
      </w:r>
      <w:r w:rsidRPr="00614479">
        <w:rPr>
          <w:rFonts w:ascii="Times New Roman" w:hAnsi="Times New Roman"/>
          <w:sz w:val="18"/>
        </w:rPr>
        <w:tab/>
        <w:t xml:space="preserve">AMIE C&amp;P EXAM </w:t>
      </w:r>
      <w:r w:rsidRPr="00614479">
        <w:rPr>
          <w:rFonts w:ascii="Times New Roman" w:hAnsi="Times New Roman"/>
          <w:sz w:val="18"/>
        </w:rPr>
        <w:tab/>
        <w:t xml:space="preserve">Used to keep historical information for C&amp;P exam </w:t>
      </w:r>
      <w:r w:rsidRPr="00614479">
        <w:rPr>
          <w:rFonts w:ascii="Times New Roman" w:hAnsi="Times New Roman"/>
          <w:sz w:val="18"/>
        </w:rPr>
        <w:tab/>
        <w:t>^DVB(396.95,</w:t>
      </w:r>
    </w:p>
    <w:p w14:paraId="65024A4D"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t>TRACKING</w:t>
      </w:r>
      <w:r w:rsidRPr="00614479">
        <w:rPr>
          <w:rFonts w:ascii="Times New Roman" w:hAnsi="Times New Roman"/>
          <w:sz w:val="18"/>
        </w:rPr>
        <w:tab/>
        <w:t>appointments.  It is also used to adjust the total</w:t>
      </w:r>
    </w:p>
    <w:p w14:paraId="23E955A0"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r>
      <w:r w:rsidRPr="00614479">
        <w:rPr>
          <w:rFonts w:ascii="Times New Roman" w:hAnsi="Times New Roman"/>
          <w:sz w:val="18"/>
        </w:rPr>
        <w:tab/>
        <w:t>processing time for 2507 requests.  DO NOT EDIT</w:t>
      </w:r>
    </w:p>
    <w:p w14:paraId="498692F2" w14:textId="77777777" w:rsidR="00E658C7" w:rsidRPr="00614479" w:rsidRDefault="00E658C7">
      <w:pPr>
        <w:tabs>
          <w:tab w:val="left" w:pos="1080"/>
          <w:tab w:val="left" w:pos="2880"/>
          <w:tab w:val="left" w:pos="8100"/>
        </w:tabs>
        <w:rPr>
          <w:rFonts w:ascii="Times New Roman" w:hAnsi="Times New Roman"/>
          <w:sz w:val="18"/>
        </w:rPr>
      </w:pPr>
      <w:r w:rsidRPr="00614479">
        <w:rPr>
          <w:rFonts w:ascii="Times New Roman" w:hAnsi="Times New Roman"/>
          <w:sz w:val="18"/>
        </w:rPr>
        <w:tab/>
      </w:r>
      <w:r w:rsidRPr="00614479">
        <w:rPr>
          <w:rFonts w:ascii="Times New Roman" w:hAnsi="Times New Roman"/>
          <w:sz w:val="18"/>
        </w:rPr>
        <w:tab/>
        <w:t>THIS FILE.</w:t>
      </w:r>
    </w:p>
    <w:p w14:paraId="4AC0341E" w14:textId="77777777" w:rsidR="00E658C7" w:rsidRPr="00614479" w:rsidRDefault="00614479">
      <w:pPr>
        <w:rPr>
          <w:rFonts w:ascii="Times New Roman" w:hAnsi="Times New Roman"/>
        </w:rPr>
      </w:pPr>
      <w:r>
        <w:rPr>
          <w:rFonts w:ascii="Times New Roman" w:hAnsi="Times New Roman"/>
          <w:b/>
        </w:rPr>
        <w:br w:type="page"/>
      </w:r>
      <w:r w:rsidR="00E658C7" w:rsidRPr="00614479">
        <w:rPr>
          <w:rFonts w:ascii="Times New Roman" w:hAnsi="Times New Roman"/>
        </w:rPr>
        <w:lastRenderedPageBreak/>
        <w:t>Use the following steps to get information about the files and templates in the AMIE software.</w:t>
      </w:r>
    </w:p>
    <w:p w14:paraId="4A9C3372" w14:textId="77777777" w:rsidR="00E658C7" w:rsidRDefault="00E658C7">
      <w:pPr>
        <w:rPr>
          <w:rFonts w:ascii="Times New Roman" w:hAnsi="Times New Roman"/>
        </w:rPr>
      </w:pPr>
    </w:p>
    <w:p w14:paraId="656E805E" w14:textId="77777777" w:rsidR="00614479" w:rsidRPr="00614479" w:rsidRDefault="00614479">
      <w:pPr>
        <w:rPr>
          <w:rFonts w:ascii="Times New Roman" w:hAnsi="Times New Roman"/>
        </w:rPr>
      </w:pPr>
    </w:p>
    <w:p w14:paraId="5B3F7BD3" w14:textId="77777777" w:rsidR="00E658C7" w:rsidRPr="00614479" w:rsidRDefault="00E658C7" w:rsidP="00614479">
      <w:pPr>
        <w:pStyle w:val="Heading2"/>
      </w:pPr>
      <w:bookmarkStart w:id="23" w:name="_Toc221510032"/>
      <w:r w:rsidRPr="00614479">
        <w:t>File Flow (Relationships Between Files)</w:t>
      </w:r>
      <w:bookmarkEnd w:id="23"/>
    </w:p>
    <w:p w14:paraId="2D7E3A26" w14:textId="77777777" w:rsidR="00E658C7" w:rsidRPr="00614479" w:rsidRDefault="00E658C7">
      <w:pPr>
        <w:rPr>
          <w:rFonts w:ascii="Times New Roman" w:hAnsi="Times New Roman"/>
        </w:rPr>
      </w:pPr>
    </w:p>
    <w:p w14:paraId="5E899E3E" w14:textId="77777777" w:rsidR="00E658C7" w:rsidRPr="00614479" w:rsidRDefault="00E658C7">
      <w:pPr>
        <w:numPr>
          <w:ilvl w:val="0"/>
          <w:numId w:val="6"/>
        </w:numPr>
        <w:rPr>
          <w:rFonts w:ascii="Times New Roman" w:hAnsi="Times New Roman"/>
        </w:rPr>
      </w:pPr>
      <w:r w:rsidRPr="00614479">
        <w:rPr>
          <w:rFonts w:ascii="Times New Roman" w:hAnsi="Times New Roman"/>
        </w:rPr>
        <w:t>VA FileMan Menu</w:t>
      </w:r>
    </w:p>
    <w:p w14:paraId="60889394" w14:textId="77777777" w:rsidR="00E658C7" w:rsidRPr="00614479" w:rsidRDefault="00E658C7">
      <w:pPr>
        <w:numPr>
          <w:ilvl w:val="0"/>
          <w:numId w:val="6"/>
        </w:numPr>
        <w:rPr>
          <w:rFonts w:ascii="Times New Roman" w:hAnsi="Times New Roman"/>
        </w:rPr>
      </w:pPr>
      <w:r w:rsidRPr="00614479">
        <w:rPr>
          <w:rFonts w:ascii="Times New Roman" w:hAnsi="Times New Roman"/>
        </w:rPr>
        <w:t>Data Dictionary Utilities Menu</w:t>
      </w:r>
    </w:p>
    <w:p w14:paraId="7292738C" w14:textId="77777777" w:rsidR="00E658C7" w:rsidRPr="00614479" w:rsidRDefault="00E658C7">
      <w:pPr>
        <w:numPr>
          <w:ilvl w:val="0"/>
          <w:numId w:val="6"/>
        </w:numPr>
        <w:rPr>
          <w:rFonts w:ascii="Times New Roman" w:hAnsi="Times New Roman"/>
        </w:rPr>
      </w:pPr>
      <w:r w:rsidRPr="00614479">
        <w:rPr>
          <w:rFonts w:ascii="Times New Roman" w:hAnsi="Times New Roman"/>
        </w:rPr>
        <w:t>List File Attributes Option</w:t>
      </w:r>
    </w:p>
    <w:p w14:paraId="7767B971" w14:textId="77777777" w:rsidR="00E658C7" w:rsidRPr="00614479" w:rsidRDefault="00E658C7">
      <w:pPr>
        <w:numPr>
          <w:ilvl w:val="0"/>
          <w:numId w:val="6"/>
        </w:numPr>
        <w:rPr>
          <w:rFonts w:ascii="Times New Roman" w:hAnsi="Times New Roman"/>
        </w:rPr>
      </w:pPr>
      <w:r w:rsidRPr="00614479">
        <w:rPr>
          <w:rFonts w:ascii="Times New Roman" w:hAnsi="Times New Roman"/>
        </w:rPr>
        <w:t>Enter file number or range of file numbers.</w:t>
      </w:r>
    </w:p>
    <w:p w14:paraId="6142205B" w14:textId="77777777" w:rsidR="00E658C7" w:rsidRPr="00614479" w:rsidRDefault="00E658C7">
      <w:pPr>
        <w:numPr>
          <w:ilvl w:val="0"/>
          <w:numId w:val="6"/>
        </w:numPr>
        <w:rPr>
          <w:rFonts w:ascii="Times New Roman" w:hAnsi="Times New Roman"/>
        </w:rPr>
      </w:pPr>
      <w:r w:rsidRPr="00614479">
        <w:rPr>
          <w:rFonts w:ascii="Times New Roman" w:hAnsi="Times New Roman"/>
        </w:rPr>
        <w:t>Select Listing Format:  Standard</w:t>
      </w:r>
    </w:p>
    <w:p w14:paraId="40E02A16" w14:textId="77777777" w:rsidR="00E658C7" w:rsidRPr="00614479" w:rsidRDefault="00E658C7">
      <w:pPr>
        <w:numPr>
          <w:ilvl w:val="0"/>
          <w:numId w:val="6"/>
        </w:numPr>
        <w:rPr>
          <w:rFonts w:ascii="Times New Roman" w:hAnsi="Times New Roman"/>
        </w:rPr>
      </w:pPr>
      <w:r w:rsidRPr="00614479">
        <w:rPr>
          <w:rFonts w:ascii="Times New Roman" w:hAnsi="Times New Roman"/>
        </w:rPr>
        <w:t xml:space="preserve">You will see what files point to the selected file(s).  To see what files the selected </w:t>
      </w:r>
      <w:proofErr w:type="gramStart"/>
      <w:r w:rsidRPr="00614479">
        <w:rPr>
          <w:rFonts w:ascii="Times New Roman" w:hAnsi="Times New Roman"/>
        </w:rPr>
        <w:t>files</w:t>
      </w:r>
      <w:proofErr w:type="gramEnd"/>
      <w:r w:rsidRPr="00614479">
        <w:rPr>
          <w:rFonts w:ascii="Times New Roman" w:hAnsi="Times New Roman"/>
        </w:rPr>
        <w:t xml:space="preserve"> point to, look for fields that say "POINTER TO".</w:t>
      </w:r>
    </w:p>
    <w:p w14:paraId="72BB5E76" w14:textId="77777777" w:rsidR="00E658C7" w:rsidRPr="00614479" w:rsidRDefault="00E658C7">
      <w:pPr>
        <w:rPr>
          <w:rFonts w:ascii="Times New Roman" w:hAnsi="Times New Roman"/>
        </w:rPr>
      </w:pPr>
    </w:p>
    <w:p w14:paraId="1923D838" w14:textId="77777777" w:rsidR="00E658C7" w:rsidRPr="00614479" w:rsidRDefault="00E658C7">
      <w:pPr>
        <w:rPr>
          <w:rFonts w:ascii="Times New Roman" w:hAnsi="Times New Roman"/>
        </w:rPr>
      </w:pPr>
    </w:p>
    <w:p w14:paraId="0F2A9FDC" w14:textId="77777777" w:rsidR="00E658C7" w:rsidRPr="00614479" w:rsidRDefault="00E658C7" w:rsidP="00614479">
      <w:pPr>
        <w:pStyle w:val="Heading2"/>
      </w:pPr>
      <w:bookmarkStart w:id="24" w:name="_Toc221510033"/>
      <w:r w:rsidRPr="00614479">
        <w:t>Templates</w:t>
      </w:r>
      <w:bookmarkEnd w:id="24"/>
    </w:p>
    <w:p w14:paraId="71436148" w14:textId="77777777" w:rsidR="00E658C7" w:rsidRPr="00614479" w:rsidRDefault="00E658C7">
      <w:pPr>
        <w:rPr>
          <w:rFonts w:ascii="Times New Roman" w:hAnsi="Times New Roman"/>
        </w:rPr>
      </w:pPr>
    </w:p>
    <w:p w14:paraId="40F8075C" w14:textId="77777777" w:rsidR="00E658C7" w:rsidRPr="00614479" w:rsidRDefault="00E658C7">
      <w:pPr>
        <w:numPr>
          <w:ilvl w:val="0"/>
          <w:numId w:val="2"/>
        </w:numPr>
        <w:rPr>
          <w:rFonts w:ascii="Times New Roman" w:hAnsi="Times New Roman"/>
        </w:rPr>
      </w:pPr>
      <w:r w:rsidRPr="00614479">
        <w:rPr>
          <w:rFonts w:ascii="Times New Roman" w:hAnsi="Times New Roman"/>
        </w:rPr>
        <w:t>VA FileMan</w:t>
      </w:r>
    </w:p>
    <w:p w14:paraId="063F262C" w14:textId="77777777" w:rsidR="00E658C7" w:rsidRPr="00614479" w:rsidRDefault="00E658C7">
      <w:pPr>
        <w:numPr>
          <w:ilvl w:val="0"/>
          <w:numId w:val="2"/>
        </w:numPr>
        <w:rPr>
          <w:rFonts w:ascii="Times New Roman" w:hAnsi="Times New Roman"/>
        </w:rPr>
      </w:pPr>
      <w:r w:rsidRPr="00614479">
        <w:rPr>
          <w:rFonts w:ascii="Times New Roman" w:hAnsi="Times New Roman"/>
        </w:rPr>
        <w:t>Print File Entries Option</w:t>
      </w:r>
    </w:p>
    <w:p w14:paraId="3FA81FFB" w14:textId="77777777" w:rsidR="00E658C7" w:rsidRPr="00614479" w:rsidRDefault="00E658C7">
      <w:pPr>
        <w:numPr>
          <w:ilvl w:val="0"/>
          <w:numId w:val="2"/>
        </w:numPr>
        <w:tabs>
          <w:tab w:val="left" w:pos="3240"/>
        </w:tabs>
        <w:rPr>
          <w:rFonts w:ascii="Times New Roman" w:hAnsi="Times New Roman"/>
        </w:rPr>
      </w:pPr>
      <w:r w:rsidRPr="00614479">
        <w:rPr>
          <w:rFonts w:ascii="Times New Roman" w:hAnsi="Times New Roman"/>
        </w:rPr>
        <w:t>Output from what File:</w:t>
      </w:r>
      <w:r w:rsidRPr="00614479">
        <w:rPr>
          <w:rFonts w:ascii="Times New Roman" w:hAnsi="Times New Roman"/>
        </w:rPr>
        <w:tab/>
        <w:t>Print Template</w:t>
      </w:r>
    </w:p>
    <w:p w14:paraId="2FDFAA4A" w14:textId="77777777" w:rsidR="00E658C7" w:rsidRPr="00614479" w:rsidRDefault="00E658C7">
      <w:pPr>
        <w:ind w:left="3240"/>
        <w:rPr>
          <w:rFonts w:ascii="Times New Roman" w:hAnsi="Times New Roman"/>
        </w:rPr>
      </w:pPr>
      <w:r w:rsidRPr="00614479">
        <w:rPr>
          <w:rFonts w:ascii="Times New Roman" w:hAnsi="Times New Roman"/>
        </w:rPr>
        <w:t>Sort Template</w:t>
      </w:r>
    </w:p>
    <w:p w14:paraId="3294A503" w14:textId="77777777" w:rsidR="00E658C7" w:rsidRPr="00614479" w:rsidRDefault="00E658C7">
      <w:pPr>
        <w:ind w:left="3240"/>
        <w:rPr>
          <w:rFonts w:ascii="Times New Roman" w:hAnsi="Times New Roman"/>
        </w:rPr>
      </w:pPr>
      <w:r w:rsidRPr="00614479">
        <w:rPr>
          <w:rFonts w:ascii="Times New Roman" w:hAnsi="Times New Roman"/>
        </w:rPr>
        <w:t>Input Template</w:t>
      </w:r>
    </w:p>
    <w:p w14:paraId="0B8B2C8D" w14:textId="77777777" w:rsidR="00E658C7" w:rsidRPr="00614479" w:rsidRDefault="00E658C7">
      <w:pPr>
        <w:ind w:left="3240"/>
        <w:rPr>
          <w:rFonts w:ascii="Times New Roman" w:hAnsi="Times New Roman"/>
        </w:rPr>
      </w:pPr>
      <w:r w:rsidRPr="00614479">
        <w:rPr>
          <w:rFonts w:ascii="Times New Roman" w:hAnsi="Times New Roman"/>
        </w:rPr>
        <w:t>List Template</w:t>
      </w:r>
    </w:p>
    <w:p w14:paraId="7538C322" w14:textId="77777777" w:rsidR="00E658C7" w:rsidRPr="00614479" w:rsidRDefault="00E658C7">
      <w:pPr>
        <w:numPr>
          <w:ilvl w:val="0"/>
          <w:numId w:val="3"/>
        </w:numPr>
        <w:rPr>
          <w:rFonts w:ascii="Times New Roman" w:hAnsi="Times New Roman"/>
        </w:rPr>
      </w:pPr>
      <w:r w:rsidRPr="00614479">
        <w:rPr>
          <w:rFonts w:ascii="Times New Roman" w:hAnsi="Times New Roman"/>
        </w:rPr>
        <w:t xml:space="preserve">Sort by:  </w:t>
      </w:r>
      <w:r w:rsidRPr="00614479">
        <w:rPr>
          <w:rFonts w:ascii="Times New Roman" w:hAnsi="Times New Roman"/>
          <w:b/>
        </w:rPr>
        <w:t>Name</w:t>
      </w:r>
    </w:p>
    <w:p w14:paraId="1DA2EC1C" w14:textId="77777777" w:rsidR="00E658C7" w:rsidRPr="00614479" w:rsidRDefault="00E658C7">
      <w:pPr>
        <w:numPr>
          <w:ilvl w:val="0"/>
          <w:numId w:val="3"/>
        </w:numPr>
        <w:tabs>
          <w:tab w:val="left" w:pos="2880"/>
        </w:tabs>
        <w:rPr>
          <w:rFonts w:ascii="Times New Roman" w:hAnsi="Times New Roman"/>
        </w:rPr>
      </w:pPr>
      <w:r w:rsidRPr="00614479">
        <w:rPr>
          <w:rFonts w:ascii="Times New Roman" w:hAnsi="Times New Roman"/>
        </w:rPr>
        <w:t xml:space="preserve">Start with name:  </w:t>
      </w:r>
      <w:r w:rsidRPr="00614479">
        <w:rPr>
          <w:rFonts w:ascii="Times New Roman" w:hAnsi="Times New Roman"/>
          <w:b/>
        </w:rPr>
        <w:t>DVBA</w:t>
      </w:r>
      <w:r w:rsidRPr="00614479">
        <w:rPr>
          <w:rFonts w:ascii="Times New Roman" w:hAnsi="Times New Roman"/>
        </w:rPr>
        <w:t xml:space="preserve">, </w:t>
      </w:r>
      <w:r w:rsidRPr="00614479">
        <w:rPr>
          <w:rFonts w:ascii="Times New Roman" w:hAnsi="Times New Roman"/>
          <w:b/>
        </w:rPr>
        <w:t>DVBC</w:t>
      </w:r>
    </w:p>
    <w:p w14:paraId="0E48B249" w14:textId="77777777" w:rsidR="00E658C7" w:rsidRPr="00614479" w:rsidRDefault="00E658C7">
      <w:pPr>
        <w:numPr>
          <w:ilvl w:val="0"/>
          <w:numId w:val="3"/>
        </w:numPr>
        <w:tabs>
          <w:tab w:val="left" w:pos="2880"/>
        </w:tabs>
        <w:rPr>
          <w:rFonts w:ascii="Times New Roman" w:hAnsi="Times New Roman"/>
        </w:rPr>
      </w:pPr>
      <w:r w:rsidRPr="00614479">
        <w:rPr>
          <w:rFonts w:ascii="Times New Roman" w:hAnsi="Times New Roman"/>
        </w:rPr>
        <w:t xml:space="preserve">Within name, sort by:  </w:t>
      </w:r>
      <w:r w:rsidRPr="00614479">
        <w:rPr>
          <w:rFonts w:ascii="Times New Roman" w:hAnsi="Times New Roman"/>
          <w:b/>
        </w:rPr>
        <w:t>&lt;RET&gt;</w:t>
      </w:r>
    </w:p>
    <w:p w14:paraId="15EC5245" w14:textId="77777777" w:rsidR="00E658C7" w:rsidRPr="00614479" w:rsidRDefault="00E658C7">
      <w:pPr>
        <w:numPr>
          <w:ilvl w:val="0"/>
          <w:numId w:val="3"/>
        </w:numPr>
        <w:tabs>
          <w:tab w:val="left" w:pos="2880"/>
        </w:tabs>
        <w:rPr>
          <w:rFonts w:ascii="Times New Roman" w:hAnsi="Times New Roman"/>
        </w:rPr>
      </w:pPr>
      <w:r w:rsidRPr="00614479">
        <w:rPr>
          <w:rFonts w:ascii="Times New Roman" w:hAnsi="Times New Roman"/>
        </w:rPr>
        <w:t xml:space="preserve">First print field:  </w:t>
      </w:r>
      <w:r w:rsidRPr="00614479">
        <w:rPr>
          <w:rFonts w:ascii="Times New Roman" w:hAnsi="Times New Roman"/>
          <w:b/>
        </w:rPr>
        <w:t>Name</w:t>
      </w:r>
    </w:p>
    <w:p w14:paraId="261CD9F0" w14:textId="77777777" w:rsidR="00E658C7" w:rsidRPr="00614479" w:rsidRDefault="00E658C7">
      <w:pPr>
        <w:tabs>
          <w:tab w:val="left" w:pos="2700"/>
          <w:tab w:val="left" w:pos="7740"/>
        </w:tabs>
        <w:jc w:val="both"/>
        <w:rPr>
          <w:rFonts w:ascii="Times New Roman" w:hAnsi="Times New Roman"/>
        </w:rPr>
      </w:pPr>
    </w:p>
    <w:p w14:paraId="3BE1A0DB" w14:textId="77777777" w:rsidR="00E658C7" w:rsidRPr="00614479" w:rsidRDefault="00E658C7" w:rsidP="00614479">
      <w:pPr>
        <w:pStyle w:val="Heading3"/>
        <w:rPr>
          <w:caps/>
        </w:rPr>
      </w:pPr>
      <w:bookmarkStart w:id="25" w:name="_Toc221510034"/>
      <w:r w:rsidRPr="00614479">
        <w:t>VA List Manager Templates</w:t>
      </w:r>
      <w:bookmarkEnd w:id="25"/>
    </w:p>
    <w:p w14:paraId="59E4D523" w14:textId="77777777" w:rsidR="00E658C7" w:rsidRPr="00614479" w:rsidRDefault="00E658C7" w:rsidP="00614479">
      <w:pPr>
        <w:tabs>
          <w:tab w:val="left" w:pos="1980"/>
          <w:tab w:val="left" w:pos="4320"/>
        </w:tabs>
        <w:ind w:right="-360"/>
        <w:rPr>
          <w:rFonts w:ascii="Times New Roman" w:hAnsi="Times New Roman"/>
          <w:sz w:val="20"/>
        </w:rPr>
      </w:pPr>
    </w:p>
    <w:p w14:paraId="3AD188EA" w14:textId="77777777" w:rsidR="00E658C7" w:rsidRPr="00614479" w:rsidRDefault="00E658C7" w:rsidP="00614479">
      <w:pPr>
        <w:tabs>
          <w:tab w:val="left" w:pos="1980"/>
          <w:tab w:val="left" w:pos="3780"/>
        </w:tabs>
        <w:ind w:right="-360"/>
        <w:rPr>
          <w:rFonts w:ascii="Times New Roman" w:hAnsi="Times New Roman"/>
          <w:sz w:val="20"/>
        </w:rPr>
      </w:pPr>
      <w:r w:rsidRPr="00614479">
        <w:rPr>
          <w:rFonts w:ascii="Times New Roman" w:hAnsi="Times New Roman"/>
          <w:sz w:val="20"/>
        </w:rPr>
        <w:t>DVBA DISCHARGE TYPES</w:t>
      </w:r>
      <w:r w:rsidRPr="00614479">
        <w:rPr>
          <w:rFonts w:ascii="Times New Roman" w:hAnsi="Times New Roman"/>
          <w:sz w:val="20"/>
        </w:rPr>
        <w:tab/>
        <w:t>VA List Manager template used in the Discharge</w:t>
      </w:r>
    </w:p>
    <w:p w14:paraId="137E53C0" w14:textId="77777777" w:rsidR="00E658C7" w:rsidRPr="00614479" w:rsidRDefault="00E658C7" w:rsidP="00614479">
      <w:pPr>
        <w:tabs>
          <w:tab w:val="left" w:pos="1980"/>
          <w:tab w:val="left" w:pos="3780"/>
        </w:tabs>
        <w:ind w:right="-360"/>
        <w:rPr>
          <w:rFonts w:ascii="Times New Roman" w:hAnsi="Times New Roman"/>
          <w:sz w:val="20"/>
        </w:rPr>
      </w:pPr>
      <w:r w:rsidRPr="00614479">
        <w:rPr>
          <w:rFonts w:ascii="Times New Roman" w:hAnsi="Times New Roman"/>
          <w:sz w:val="20"/>
        </w:rPr>
        <w:tab/>
      </w:r>
      <w:r w:rsidRPr="00614479">
        <w:rPr>
          <w:rFonts w:ascii="Times New Roman" w:hAnsi="Times New Roman"/>
          <w:sz w:val="20"/>
        </w:rPr>
        <w:tab/>
        <w:t>Report option for selection of discharge types.</w:t>
      </w:r>
    </w:p>
    <w:p w14:paraId="705F9EF3" w14:textId="77777777" w:rsidR="00E658C7" w:rsidRPr="00614479" w:rsidRDefault="00E658C7" w:rsidP="00614479">
      <w:pPr>
        <w:tabs>
          <w:tab w:val="left" w:pos="2700"/>
          <w:tab w:val="left" w:pos="3780"/>
          <w:tab w:val="left" w:pos="7740"/>
        </w:tabs>
        <w:jc w:val="both"/>
        <w:rPr>
          <w:rFonts w:ascii="Times New Roman" w:hAnsi="Times New Roman"/>
        </w:rPr>
      </w:pPr>
    </w:p>
    <w:p w14:paraId="1F61C4F1" w14:textId="77777777" w:rsidR="00E658C7" w:rsidRPr="00614479" w:rsidRDefault="00E658C7" w:rsidP="00614479">
      <w:pPr>
        <w:pStyle w:val="Heading3"/>
        <w:tabs>
          <w:tab w:val="left" w:pos="3780"/>
        </w:tabs>
      </w:pPr>
      <w:bookmarkStart w:id="26" w:name="_Toc221510035"/>
      <w:r w:rsidRPr="00614479">
        <w:t>VA List Manager Protocols</w:t>
      </w:r>
      <w:bookmarkEnd w:id="26"/>
    </w:p>
    <w:p w14:paraId="04CD245A" w14:textId="77777777" w:rsidR="00E658C7" w:rsidRPr="00614479" w:rsidRDefault="00E658C7" w:rsidP="00614479">
      <w:pPr>
        <w:tabs>
          <w:tab w:val="left" w:pos="1980"/>
          <w:tab w:val="left" w:pos="3780"/>
        </w:tabs>
        <w:ind w:right="-360"/>
        <w:rPr>
          <w:rFonts w:ascii="Times New Roman" w:hAnsi="Times New Roman"/>
          <w:sz w:val="20"/>
        </w:rPr>
      </w:pPr>
    </w:p>
    <w:p w14:paraId="4CF83928" w14:textId="77777777" w:rsidR="00E658C7" w:rsidRPr="00614479" w:rsidRDefault="00E658C7" w:rsidP="00614479">
      <w:pPr>
        <w:tabs>
          <w:tab w:val="left" w:pos="1980"/>
          <w:tab w:val="left" w:pos="3780"/>
          <w:tab w:val="left" w:pos="8640"/>
        </w:tabs>
        <w:rPr>
          <w:rFonts w:ascii="Times New Roman" w:hAnsi="Times New Roman"/>
          <w:sz w:val="20"/>
        </w:rPr>
      </w:pPr>
      <w:r w:rsidRPr="00614479">
        <w:rPr>
          <w:rFonts w:ascii="Times New Roman" w:hAnsi="Times New Roman"/>
          <w:sz w:val="20"/>
        </w:rPr>
        <w:t>DVBA ACCEPT DISCHARGE TYPES</w:t>
      </w:r>
      <w:r w:rsidRPr="00614479">
        <w:rPr>
          <w:rFonts w:ascii="Times New Roman" w:hAnsi="Times New Roman"/>
          <w:sz w:val="20"/>
        </w:rPr>
        <w:tab/>
        <w:t>Action to accept the list of discharge types in the</w:t>
      </w:r>
    </w:p>
    <w:p w14:paraId="69B590AA" w14:textId="77777777" w:rsidR="00E658C7" w:rsidRPr="00614479" w:rsidRDefault="00E658C7" w:rsidP="00614479">
      <w:pPr>
        <w:tabs>
          <w:tab w:val="left" w:pos="3780"/>
          <w:tab w:val="left" w:pos="8640"/>
        </w:tabs>
        <w:rPr>
          <w:rFonts w:ascii="Times New Roman" w:hAnsi="Times New Roman"/>
          <w:sz w:val="20"/>
        </w:rPr>
      </w:pPr>
      <w:r w:rsidRPr="00614479">
        <w:rPr>
          <w:rFonts w:ascii="Times New Roman" w:hAnsi="Times New Roman"/>
          <w:sz w:val="20"/>
        </w:rPr>
        <w:tab/>
        <w:t>Discharge Report and Report for Pension and A&amp;A</w:t>
      </w:r>
    </w:p>
    <w:p w14:paraId="757BC17E" w14:textId="77777777" w:rsidR="00E658C7" w:rsidRPr="00614479" w:rsidRDefault="00E658C7" w:rsidP="00614479">
      <w:pPr>
        <w:tabs>
          <w:tab w:val="left" w:pos="3780"/>
          <w:tab w:val="left" w:pos="8640"/>
        </w:tabs>
        <w:rPr>
          <w:rFonts w:ascii="Times New Roman" w:hAnsi="Times New Roman"/>
          <w:sz w:val="20"/>
        </w:rPr>
      </w:pPr>
      <w:r w:rsidRPr="00614479">
        <w:rPr>
          <w:rFonts w:ascii="Times New Roman" w:hAnsi="Times New Roman"/>
          <w:sz w:val="20"/>
        </w:rPr>
        <w:tab/>
        <w:t>options.</w:t>
      </w:r>
    </w:p>
    <w:p w14:paraId="27BAE2A8" w14:textId="77777777" w:rsidR="00E658C7" w:rsidRPr="00614479" w:rsidRDefault="00E658C7" w:rsidP="00614479">
      <w:pPr>
        <w:tabs>
          <w:tab w:val="left" w:pos="1980"/>
          <w:tab w:val="left" w:pos="3780"/>
          <w:tab w:val="left" w:pos="8640"/>
        </w:tabs>
        <w:rPr>
          <w:rFonts w:ascii="Times New Roman" w:hAnsi="Times New Roman"/>
          <w:sz w:val="20"/>
        </w:rPr>
      </w:pPr>
    </w:p>
    <w:p w14:paraId="4795FF74" w14:textId="77777777" w:rsidR="00E658C7" w:rsidRPr="00614479" w:rsidRDefault="00E658C7" w:rsidP="00614479">
      <w:pPr>
        <w:tabs>
          <w:tab w:val="left" w:pos="1980"/>
          <w:tab w:val="left" w:pos="3780"/>
          <w:tab w:val="left" w:pos="8640"/>
        </w:tabs>
        <w:rPr>
          <w:rFonts w:ascii="Times New Roman" w:hAnsi="Times New Roman"/>
          <w:sz w:val="20"/>
        </w:rPr>
      </w:pPr>
      <w:r w:rsidRPr="00614479">
        <w:rPr>
          <w:rFonts w:ascii="Times New Roman" w:hAnsi="Times New Roman"/>
          <w:sz w:val="20"/>
        </w:rPr>
        <w:t>DVBA ADD DISCHARGE TYPE</w:t>
      </w:r>
      <w:r w:rsidRPr="00614479">
        <w:rPr>
          <w:rFonts w:ascii="Times New Roman" w:hAnsi="Times New Roman"/>
          <w:sz w:val="20"/>
        </w:rPr>
        <w:tab/>
        <w:t xml:space="preserve">Action to add discharge types to the discharge type </w:t>
      </w:r>
    </w:p>
    <w:p w14:paraId="6075D65C" w14:textId="77777777" w:rsidR="00E658C7" w:rsidRPr="00614479" w:rsidRDefault="00E658C7" w:rsidP="00614479">
      <w:pPr>
        <w:tabs>
          <w:tab w:val="left" w:pos="3780"/>
          <w:tab w:val="left" w:pos="8640"/>
        </w:tabs>
        <w:rPr>
          <w:rFonts w:ascii="Times New Roman" w:hAnsi="Times New Roman"/>
          <w:sz w:val="20"/>
        </w:rPr>
      </w:pPr>
      <w:r w:rsidRPr="00614479">
        <w:rPr>
          <w:rFonts w:ascii="Times New Roman" w:hAnsi="Times New Roman"/>
          <w:sz w:val="20"/>
        </w:rPr>
        <w:tab/>
        <w:t>list.</w:t>
      </w:r>
    </w:p>
    <w:p w14:paraId="23AD83BB" w14:textId="77777777" w:rsidR="00E658C7" w:rsidRPr="00614479" w:rsidRDefault="00E658C7" w:rsidP="00614479">
      <w:pPr>
        <w:tabs>
          <w:tab w:val="left" w:pos="3780"/>
          <w:tab w:val="left" w:pos="8640"/>
        </w:tabs>
        <w:rPr>
          <w:rFonts w:ascii="Times New Roman" w:hAnsi="Times New Roman"/>
          <w:sz w:val="20"/>
        </w:rPr>
      </w:pPr>
    </w:p>
    <w:p w14:paraId="52A35D85" w14:textId="77777777" w:rsidR="00E658C7" w:rsidRPr="00614479" w:rsidRDefault="00E658C7" w:rsidP="00614479">
      <w:pPr>
        <w:tabs>
          <w:tab w:val="left" w:pos="3780"/>
          <w:tab w:val="left" w:pos="8640"/>
        </w:tabs>
        <w:rPr>
          <w:rFonts w:ascii="Times New Roman" w:hAnsi="Times New Roman"/>
          <w:sz w:val="20"/>
        </w:rPr>
      </w:pPr>
      <w:r w:rsidRPr="00614479">
        <w:rPr>
          <w:rFonts w:ascii="Times New Roman" w:hAnsi="Times New Roman"/>
          <w:sz w:val="20"/>
        </w:rPr>
        <w:t>DVBA CREATE DISCHARGE TYPE LIST</w:t>
      </w:r>
      <w:r w:rsidRPr="00614479">
        <w:rPr>
          <w:rFonts w:ascii="Times New Roman" w:hAnsi="Times New Roman"/>
          <w:sz w:val="20"/>
        </w:rPr>
        <w:tab/>
        <w:t>Action to create a new list of discharge types.</w:t>
      </w:r>
    </w:p>
    <w:p w14:paraId="6047A72F" w14:textId="77777777" w:rsidR="00E658C7" w:rsidRPr="00614479" w:rsidRDefault="00614479" w:rsidP="00614479">
      <w:pPr>
        <w:pStyle w:val="Heading3"/>
        <w:rPr>
          <w:sz w:val="20"/>
        </w:rPr>
      </w:pPr>
      <w:r w:rsidRPr="00614479">
        <w:rPr>
          <w:sz w:val="20"/>
        </w:rPr>
        <w:t xml:space="preserve"> </w:t>
      </w:r>
    </w:p>
    <w:p w14:paraId="37E5972F" w14:textId="77777777" w:rsidR="00E658C7" w:rsidRPr="00614479" w:rsidRDefault="00E658C7" w:rsidP="00614479">
      <w:pPr>
        <w:tabs>
          <w:tab w:val="left" w:pos="3780"/>
          <w:tab w:val="left" w:pos="8640"/>
        </w:tabs>
        <w:rPr>
          <w:rFonts w:ascii="Times New Roman" w:hAnsi="Times New Roman"/>
          <w:sz w:val="20"/>
        </w:rPr>
      </w:pPr>
      <w:r w:rsidRPr="00614479">
        <w:rPr>
          <w:rFonts w:ascii="Times New Roman" w:hAnsi="Times New Roman"/>
          <w:sz w:val="20"/>
        </w:rPr>
        <w:t>DVBA DELETE DISCHARGE TYPES</w:t>
      </w:r>
      <w:r w:rsidRPr="00614479">
        <w:rPr>
          <w:rFonts w:ascii="Times New Roman" w:hAnsi="Times New Roman"/>
          <w:sz w:val="20"/>
        </w:rPr>
        <w:tab/>
        <w:t>Action to delete discharge types from the discharge</w:t>
      </w:r>
    </w:p>
    <w:p w14:paraId="7DE5A922" w14:textId="77777777" w:rsidR="00E658C7" w:rsidRPr="00614479" w:rsidRDefault="00E658C7" w:rsidP="00614479">
      <w:pPr>
        <w:tabs>
          <w:tab w:val="left" w:pos="3780"/>
          <w:tab w:val="left" w:pos="8640"/>
        </w:tabs>
        <w:rPr>
          <w:rFonts w:ascii="Times New Roman" w:hAnsi="Times New Roman"/>
          <w:sz w:val="20"/>
        </w:rPr>
      </w:pPr>
      <w:r w:rsidRPr="00614479">
        <w:rPr>
          <w:rFonts w:ascii="Times New Roman" w:hAnsi="Times New Roman"/>
          <w:sz w:val="20"/>
        </w:rPr>
        <w:tab/>
        <w:t>types list.</w:t>
      </w:r>
    </w:p>
    <w:p w14:paraId="6E966CFE" w14:textId="77777777" w:rsidR="00E658C7" w:rsidRPr="00614479" w:rsidRDefault="00614479" w:rsidP="00614479">
      <w:pPr>
        <w:tabs>
          <w:tab w:val="left" w:pos="3780"/>
          <w:tab w:val="left" w:pos="8640"/>
        </w:tabs>
        <w:rPr>
          <w:rFonts w:ascii="Times New Roman" w:hAnsi="Times New Roman"/>
          <w:sz w:val="20"/>
        </w:rPr>
      </w:pPr>
      <w:r>
        <w:rPr>
          <w:rFonts w:ascii="Times New Roman" w:hAnsi="Times New Roman"/>
          <w:sz w:val="20"/>
        </w:rPr>
        <w:br w:type="page"/>
      </w:r>
      <w:r w:rsidR="00E658C7" w:rsidRPr="00614479">
        <w:rPr>
          <w:rFonts w:ascii="Times New Roman" w:hAnsi="Times New Roman"/>
          <w:sz w:val="20"/>
        </w:rPr>
        <w:lastRenderedPageBreak/>
        <w:t>DVBA DISCHARGE TYPES (Menu)</w:t>
      </w:r>
      <w:r w:rsidR="00E658C7" w:rsidRPr="00614479">
        <w:rPr>
          <w:rFonts w:ascii="Times New Roman" w:hAnsi="Times New Roman"/>
          <w:sz w:val="20"/>
        </w:rPr>
        <w:tab/>
        <w:t xml:space="preserve">Menu that contains </w:t>
      </w:r>
      <w:proofErr w:type="gramStart"/>
      <w:r w:rsidR="00E658C7" w:rsidRPr="00614479">
        <w:rPr>
          <w:rFonts w:ascii="Times New Roman" w:hAnsi="Times New Roman"/>
          <w:sz w:val="20"/>
        </w:rPr>
        <w:t>all of</w:t>
      </w:r>
      <w:proofErr w:type="gramEnd"/>
      <w:r w:rsidR="00E658C7" w:rsidRPr="00614479">
        <w:rPr>
          <w:rFonts w:ascii="Times New Roman" w:hAnsi="Times New Roman"/>
          <w:sz w:val="20"/>
        </w:rPr>
        <w:t xml:space="preserve"> the protocols for this</w:t>
      </w:r>
    </w:p>
    <w:p w14:paraId="1BE03EFE" w14:textId="77777777" w:rsidR="00E658C7" w:rsidRPr="00614479" w:rsidRDefault="00E658C7" w:rsidP="00614479">
      <w:pPr>
        <w:tabs>
          <w:tab w:val="left" w:pos="3780"/>
          <w:tab w:val="left" w:pos="8640"/>
        </w:tabs>
        <w:rPr>
          <w:rFonts w:ascii="Times New Roman" w:hAnsi="Times New Roman"/>
          <w:sz w:val="20"/>
        </w:rPr>
      </w:pPr>
      <w:r w:rsidRPr="00614479">
        <w:rPr>
          <w:rFonts w:ascii="Times New Roman" w:hAnsi="Times New Roman"/>
          <w:sz w:val="20"/>
        </w:rPr>
        <w:tab/>
        <w:t>functionality.</w:t>
      </w:r>
    </w:p>
    <w:p w14:paraId="04DD4D5A" w14:textId="77777777" w:rsidR="00E658C7" w:rsidRPr="00614479" w:rsidRDefault="00E658C7" w:rsidP="00614479">
      <w:pPr>
        <w:tabs>
          <w:tab w:val="left" w:pos="3780"/>
          <w:tab w:val="left" w:pos="8640"/>
        </w:tabs>
        <w:rPr>
          <w:rFonts w:ascii="Times New Roman" w:hAnsi="Times New Roman"/>
          <w:sz w:val="20"/>
        </w:rPr>
      </w:pPr>
    </w:p>
    <w:p w14:paraId="38ED1637" w14:textId="77777777" w:rsidR="00E658C7" w:rsidRPr="00614479" w:rsidRDefault="00E658C7" w:rsidP="00614479">
      <w:pPr>
        <w:tabs>
          <w:tab w:val="left" w:pos="3780"/>
          <w:tab w:val="left" w:pos="8640"/>
        </w:tabs>
        <w:rPr>
          <w:rFonts w:ascii="Times New Roman" w:hAnsi="Times New Roman"/>
          <w:sz w:val="20"/>
        </w:rPr>
      </w:pPr>
      <w:r w:rsidRPr="00614479">
        <w:rPr>
          <w:rFonts w:ascii="Times New Roman" w:hAnsi="Times New Roman"/>
          <w:sz w:val="20"/>
        </w:rPr>
        <w:t>DVBA C&amp;P SCHD EVENT</w:t>
      </w:r>
      <w:r w:rsidRPr="00614479">
        <w:rPr>
          <w:rFonts w:ascii="Times New Roman" w:hAnsi="Times New Roman"/>
          <w:sz w:val="20"/>
        </w:rPr>
        <w:tab/>
        <w:t>Protocol that is hooked on to the appointment event</w:t>
      </w:r>
    </w:p>
    <w:p w14:paraId="7A7A0F5F" w14:textId="77777777" w:rsidR="00E658C7" w:rsidRPr="00614479" w:rsidRDefault="00E658C7" w:rsidP="00614479">
      <w:pPr>
        <w:tabs>
          <w:tab w:val="left" w:pos="3780"/>
          <w:tab w:val="left" w:pos="8640"/>
        </w:tabs>
        <w:rPr>
          <w:rFonts w:ascii="Times New Roman" w:hAnsi="Times New Roman"/>
          <w:sz w:val="20"/>
        </w:rPr>
      </w:pPr>
      <w:r w:rsidRPr="00614479">
        <w:rPr>
          <w:rFonts w:ascii="Times New Roman" w:hAnsi="Times New Roman"/>
          <w:sz w:val="20"/>
        </w:rPr>
        <w:tab/>
        <w:t>to link the AMIE and Scheduling software.</w:t>
      </w:r>
    </w:p>
    <w:p w14:paraId="37ACB615" w14:textId="77777777" w:rsidR="00E658C7" w:rsidRPr="00614479" w:rsidRDefault="00E658C7">
      <w:pPr>
        <w:tabs>
          <w:tab w:val="left" w:pos="1980"/>
          <w:tab w:val="left" w:pos="5220"/>
          <w:tab w:val="left" w:pos="8640"/>
        </w:tabs>
        <w:rPr>
          <w:rFonts w:ascii="Times New Roman" w:hAnsi="Times New Roman"/>
        </w:rPr>
      </w:pPr>
    </w:p>
    <w:p w14:paraId="77D22628" w14:textId="77777777" w:rsidR="00E658C7" w:rsidRPr="00614479" w:rsidRDefault="00E658C7">
      <w:pPr>
        <w:tabs>
          <w:tab w:val="left" w:pos="1980"/>
          <w:tab w:val="left" w:pos="5220"/>
          <w:tab w:val="left" w:pos="8640"/>
        </w:tabs>
        <w:rPr>
          <w:rFonts w:ascii="Times New Roman" w:hAnsi="Times New Roman"/>
        </w:rPr>
      </w:pPr>
    </w:p>
    <w:p w14:paraId="540EC743" w14:textId="77777777" w:rsidR="00E658C7" w:rsidRPr="00614479" w:rsidRDefault="00E658C7" w:rsidP="00614479">
      <w:pPr>
        <w:pStyle w:val="Heading2"/>
      </w:pPr>
      <w:bookmarkStart w:id="27" w:name="_Toc221510036"/>
      <w:proofErr w:type="spellStart"/>
      <w:r w:rsidRPr="00614479">
        <w:t>Globals</w:t>
      </w:r>
      <w:proofErr w:type="spellEnd"/>
      <w:r w:rsidRPr="00614479">
        <w:t xml:space="preserve"> to Journal</w:t>
      </w:r>
      <w:bookmarkEnd w:id="27"/>
    </w:p>
    <w:p w14:paraId="55FF438F" w14:textId="77777777" w:rsidR="00E658C7" w:rsidRPr="00614479" w:rsidRDefault="00E658C7">
      <w:pPr>
        <w:tabs>
          <w:tab w:val="left" w:pos="1980"/>
          <w:tab w:val="left" w:pos="5220"/>
          <w:tab w:val="left" w:pos="8640"/>
        </w:tabs>
        <w:rPr>
          <w:rFonts w:ascii="Times New Roman" w:hAnsi="Times New Roman"/>
        </w:rPr>
      </w:pPr>
    </w:p>
    <w:p w14:paraId="3CCFA635" w14:textId="77777777" w:rsidR="00E658C7" w:rsidRPr="00614479" w:rsidRDefault="00E658C7">
      <w:pPr>
        <w:tabs>
          <w:tab w:val="left" w:pos="1980"/>
          <w:tab w:val="left" w:pos="5220"/>
          <w:tab w:val="left" w:pos="8640"/>
        </w:tabs>
        <w:rPr>
          <w:rFonts w:ascii="Times New Roman" w:hAnsi="Times New Roman"/>
        </w:rPr>
      </w:pPr>
      <w:r w:rsidRPr="00614479">
        <w:rPr>
          <w:rFonts w:ascii="Times New Roman" w:hAnsi="Times New Roman"/>
        </w:rPr>
        <w:t>It is highly recommended that you journal global ^DVB, as this contains information that concerns monetary benefits or adjudication information for the veteran.  It is not, however, recommended that you journal the new global ^DVBP, because the two new files stored in this global will not be changed by either the AMIE software or the sites.  (Refer to the Installation Steps section of the Installation Guide for additional information.)</w:t>
      </w:r>
    </w:p>
    <w:p w14:paraId="05281041" w14:textId="77777777" w:rsidR="00614479" w:rsidRDefault="00614479" w:rsidP="00614479">
      <w:pPr>
        <w:pStyle w:val="Heading2"/>
      </w:pPr>
    </w:p>
    <w:p w14:paraId="6D044EA6" w14:textId="77777777" w:rsidR="00614479" w:rsidRDefault="00614479" w:rsidP="00614479">
      <w:pPr>
        <w:pStyle w:val="Heading2"/>
      </w:pPr>
    </w:p>
    <w:p w14:paraId="594A299E" w14:textId="77777777" w:rsidR="00E658C7" w:rsidRPr="00614479" w:rsidRDefault="00E658C7" w:rsidP="00614479">
      <w:pPr>
        <w:pStyle w:val="Heading2"/>
      </w:pPr>
      <w:bookmarkStart w:id="28" w:name="_Toc221510037"/>
      <w:r w:rsidRPr="00614479">
        <w:t>Cross-References</w:t>
      </w:r>
      <w:bookmarkEnd w:id="28"/>
    </w:p>
    <w:p w14:paraId="0D2B8139" w14:textId="77777777" w:rsidR="00E658C7" w:rsidRPr="00614479" w:rsidRDefault="00E658C7">
      <w:pPr>
        <w:tabs>
          <w:tab w:val="left" w:pos="1980"/>
          <w:tab w:val="left" w:pos="5220"/>
          <w:tab w:val="left" w:pos="8640"/>
        </w:tabs>
        <w:rPr>
          <w:rFonts w:ascii="Times New Roman" w:hAnsi="Times New Roman"/>
        </w:rPr>
      </w:pPr>
    </w:p>
    <w:p w14:paraId="59090D9F" w14:textId="77777777" w:rsidR="00E658C7" w:rsidRPr="00614479" w:rsidRDefault="00E658C7">
      <w:pPr>
        <w:tabs>
          <w:tab w:val="left" w:pos="1980"/>
          <w:tab w:val="left" w:pos="5220"/>
          <w:tab w:val="left" w:pos="8640"/>
        </w:tabs>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sidRPr="00614479">
        <w:rPr>
          <w:rFonts w:ascii="Times New Roman" w:hAnsi="Times New Roman"/>
        </w:rPr>
        <w:tab/>
        <w:t xml:space="preserve">^DVB(396.3,"AF",Request Status, Regional </w:t>
      </w:r>
      <w:proofErr w:type="spellStart"/>
      <w:r w:rsidRPr="00614479">
        <w:rPr>
          <w:rFonts w:ascii="Times New Roman" w:hAnsi="Times New Roman"/>
        </w:rPr>
        <w:t>Office,DA</w:t>
      </w:r>
      <w:proofErr w:type="spellEnd"/>
      <w:r w:rsidRPr="00614479">
        <w:rPr>
          <w:rFonts w:ascii="Times New Roman" w:hAnsi="Times New Roman"/>
        </w:rPr>
        <w:t>)</w:t>
      </w:r>
    </w:p>
    <w:p w14:paraId="4B5C6327" w14:textId="77777777" w:rsidR="00E658C7" w:rsidRPr="00614479" w:rsidRDefault="00E658C7">
      <w:pPr>
        <w:tabs>
          <w:tab w:val="left" w:pos="1980"/>
          <w:tab w:val="left" w:pos="5220"/>
          <w:tab w:val="left" w:pos="8640"/>
        </w:tabs>
        <w:rPr>
          <w:rFonts w:ascii="Times New Roman" w:hAnsi="Times New Roman"/>
        </w:rPr>
      </w:pPr>
      <w:r w:rsidRPr="00614479">
        <w:rPr>
          <w:rFonts w:ascii="Times New Roman" w:hAnsi="Times New Roman"/>
        </w:rPr>
        <w:t>This cross-reference was built to remove the "D" cross-reference from the VA FileMan lookup.  It is on Field #17 and Field #2 of File #396.3.</w:t>
      </w:r>
    </w:p>
    <w:p w14:paraId="3254B991" w14:textId="77777777" w:rsidR="00E658C7" w:rsidRPr="00614479" w:rsidRDefault="00E658C7">
      <w:pPr>
        <w:tabs>
          <w:tab w:val="left" w:pos="1980"/>
          <w:tab w:val="left" w:pos="5220"/>
          <w:tab w:val="left" w:pos="8640"/>
        </w:tabs>
        <w:rPr>
          <w:rFonts w:ascii="Times New Roman" w:hAnsi="Times New Roman"/>
        </w:rPr>
      </w:pPr>
    </w:p>
    <w:p w14:paraId="775FC6D0" w14:textId="77777777" w:rsidR="00E658C7" w:rsidRPr="00614479" w:rsidRDefault="00E658C7">
      <w:pPr>
        <w:tabs>
          <w:tab w:val="left" w:pos="1980"/>
          <w:tab w:val="left" w:pos="5220"/>
          <w:tab w:val="left" w:pos="8640"/>
        </w:tabs>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sidRPr="00614479">
        <w:rPr>
          <w:rFonts w:ascii="Times New Roman" w:hAnsi="Times New Roman"/>
        </w:rPr>
        <w:tab/>
        <w:t xml:space="preserve">^DVB(396.4,"APS",Patient </w:t>
      </w:r>
      <w:proofErr w:type="spellStart"/>
      <w:r w:rsidRPr="00614479">
        <w:rPr>
          <w:rFonts w:ascii="Times New Roman" w:hAnsi="Times New Roman"/>
        </w:rPr>
        <w:t>IFN,Exam</w:t>
      </w:r>
      <w:proofErr w:type="spellEnd"/>
      <w:r w:rsidRPr="00614479">
        <w:rPr>
          <w:rFonts w:ascii="Times New Roman" w:hAnsi="Times New Roman"/>
        </w:rPr>
        <w:t xml:space="preserve"> </w:t>
      </w:r>
      <w:proofErr w:type="spellStart"/>
      <w:r w:rsidRPr="00614479">
        <w:rPr>
          <w:rFonts w:ascii="Times New Roman" w:hAnsi="Times New Roman"/>
        </w:rPr>
        <w:t>IFN,Exam</w:t>
      </w:r>
      <w:proofErr w:type="spellEnd"/>
      <w:r w:rsidRPr="00614479">
        <w:rPr>
          <w:rFonts w:ascii="Times New Roman" w:hAnsi="Times New Roman"/>
        </w:rPr>
        <w:t xml:space="preserve"> </w:t>
      </w:r>
      <w:proofErr w:type="spellStart"/>
      <w:r w:rsidRPr="00614479">
        <w:rPr>
          <w:rFonts w:ascii="Times New Roman" w:hAnsi="Times New Roman"/>
        </w:rPr>
        <w:t>status,DA</w:t>
      </w:r>
      <w:proofErr w:type="spellEnd"/>
      <w:r w:rsidRPr="00614479">
        <w:rPr>
          <w:rFonts w:ascii="Times New Roman" w:hAnsi="Times New Roman"/>
        </w:rPr>
        <w:t>)</w:t>
      </w:r>
    </w:p>
    <w:p w14:paraId="305B2348" w14:textId="77777777" w:rsidR="00E658C7" w:rsidRPr="00614479" w:rsidRDefault="00E658C7">
      <w:pPr>
        <w:tabs>
          <w:tab w:val="left" w:pos="1980"/>
          <w:tab w:val="left" w:pos="5220"/>
          <w:tab w:val="left" w:pos="8640"/>
        </w:tabs>
        <w:rPr>
          <w:rFonts w:ascii="Times New Roman" w:hAnsi="Times New Roman"/>
        </w:rPr>
      </w:pPr>
      <w:r w:rsidRPr="00614479">
        <w:rPr>
          <w:rFonts w:ascii="Times New Roman" w:hAnsi="Times New Roman"/>
        </w:rPr>
        <w:t>This contains the patient's internal file number, the exam IFN, and the exam status.  It is set on three fields:  .02, .03, and .04.  Recross-referencing any one of these fields is sufficient to reindex the file.</w:t>
      </w:r>
    </w:p>
    <w:p w14:paraId="3365559A" w14:textId="77777777" w:rsidR="00E658C7" w:rsidRPr="00614479" w:rsidRDefault="00E658C7">
      <w:pPr>
        <w:tabs>
          <w:tab w:val="left" w:pos="1980"/>
          <w:tab w:val="left" w:pos="5220"/>
          <w:tab w:val="left" w:pos="8640"/>
        </w:tabs>
        <w:rPr>
          <w:rFonts w:ascii="Times New Roman" w:hAnsi="Times New Roman"/>
        </w:rPr>
      </w:pPr>
    </w:p>
    <w:p w14:paraId="5191C39F" w14:textId="77777777" w:rsidR="00E658C7" w:rsidRPr="00614479" w:rsidRDefault="00E658C7">
      <w:pPr>
        <w:tabs>
          <w:tab w:val="left" w:pos="1980"/>
          <w:tab w:val="left" w:pos="5220"/>
          <w:tab w:val="left" w:pos="8640"/>
        </w:tabs>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sidRPr="00614479">
        <w:rPr>
          <w:rFonts w:ascii="Times New Roman" w:hAnsi="Times New Roman"/>
        </w:rPr>
        <w:tab/>
        <w:t xml:space="preserve">^DVB(396.4,"APE",Patient </w:t>
      </w:r>
      <w:proofErr w:type="spellStart"/>
      <w:r w:rsidRPr="00614479">
        <w:rPr>
          <w:rFonts w:ascii="Times New Roman" w:hAnsi="Times New Roman"/>
        </w:rPr>
        <w:t>IFN,Exam</w:t>
      </w:r>
      <w:proofErr w:type="spellEnd"/>
      <w:r w:rsidRPr="00614479">
        <w:rPr>
          <w:rFonts w:ascii="Times New Roman" w:hAnsi="Times New Roman"/>
        </w:rPr>
        <w:t xml:space="preserve"> </w:t>
      </w:r>
      <w:proofErr w:type="spellStart"/>
      <w:r w:rsidRPr="00614479">
        <w:rPr>
          <w:rFonts w:ascii="Times New Roman" w:hAnsi="Times New Roman"/>
        </w:rPr>
        <w:t>name,Request</w:t>
      </w:r>
      <w:proofErr w:type="spellEnd"/>
      <w:r w:rsidRPr="00614479">
        <w:rPr>
          <w:rFonts w:ascii="Times New Roman" w:hAnsi="Times New Roman"/>
        </w:rPr>
        <w:t xml:space="preserve"> </w:t>
      </w:r>
      <w:proofErr w:type="spellStart"/>
      <w:r w:rsidRPr="00614479">
        <w:rPr>
          <w:rFonts w:ascii="Times New Roman" w:hAnsi="Times New Roman"/>
        </w:rPr>
        <w:t>date,DA</w:t>
      </w:r>
      <w:proofErr w:type="spellEnd"/>
      <w:r w:rsidRPr="00614479">
        <w:rPr>
          <w:rFonts w:ascii="Times New Roman" w:hAnsi="Times New Roman"/>
        </w:rPr>
        <w:t>)</w:t>
      </w:r>
    </w:p>
    <w:p w14:paraId="600A79F6" w14:textId="77777777" w:rsidR="00E658C7" w:rsidRPr="00614479" w:rsidRDefault="00E658C7">
      <w:pPr>
        <w:tabs>
          <w:tab w:val="left" w:pos="1980"/>
          <w:tab w:val="left" w:pos="5220"/>
          <w:tab w:val="left" w:pos="8640"/>
        </w:tabs>
        <w:rPr>
          <w:rFonts w:ascii="Times New Roman" w:hAnsi="Times New Roman"/>
        </w:rPr>
      </w:pPr>
      <w:r w:rsidRPr="00614479">
        <w:rPr>
          <w:rFonts w:ascii="Times New Roman" w:hAnsi="Times New Roman"/>
        </w:rPr>
        <w:t>This contains the patient's internal file number, the exam name, and the request date.  It is set on two fields:  .02 and .03.  Recross-referencing any one of these fields is sufficient to reindex the file.</w:t>
      </w:r>
    </w:p>
    <w:p w14:paraId="0CF5ABFC" w14:textId="77777777" w:rsidR="00E658C7" w:rsidRPr="00614479" w:rsidRDefault="00E658C7">
      <w:pPr>
        <w:tabs>
          <w:tab w:val="left" w:pos="1980"/>
          <w:tab w:val="left" w:pos="5220"/>
          <w:tab w:val="left" w:pos="8640"/>
        </w:tabs>
        <w:rPr>
          <w:rFonts w:ascii="Times New Roman" w:hAnsi="Times New Roman"/>
        </w:rPr>
      </w:pPr>
    </w:p>
    <w:p w14:paraId="47D39F50" w14:textId="77777777" w:rsidR="00E658C7" w:rsidRPr="00614479" w:rsidRDefault="00E658C7">
      <w:pPr>
        <w:tabs>
          <w:tab w:val="left" w:pos="1980"/>
          <w:tab w:val="left" w:pos="5220"/>
          <w:tab w:val="left" w:pos="8640"/>
        </w:tabs>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sidRPr="00614479">
        <w:rPr>
          <w:rFonts w:ascii="Times New Roman" w:hAnsi="Times New Roman"/>
        </w:rPr>
        <w:tab/>
        <w:t>^DVB(396.6,"D",AMIE Worksheet #,DA)</w:t>
      </w:r>
    </w:p>
    <w:p w14:paraId="1C93A5D1" w14:textId="77777777" w:rsidR="00E658C7" w:rsidRPr="00614479" w:rsidRDefault="00E658C7">
      <w:pPr>
        <w:tabs>
          <w:tab w:val="left" w:pos="1980"/>
          <w:tab w:val="left" w:pos="5220"/>
          <w:tab w:val="left" w:pos="8640"/>
        </w:tabs>
        <w:rPr>
          <w:rFonts w:ascii="Times New Roman" w:hAnsi="Times New Roman"/>
        </w:rPr>
      </w:pPr>
      <w:r w:rsidRPr="00614479">
        <w:rPr>
          <w:rFonts w:ascii="Times New Roman" w:hAnsi="Times New Roman"/>
        </w:rPr>
        <w:t>This contains the AMIE work sheet number.  It is set on Field #.07.  Recross-referencing this field is sufficient to recreate the "D" cross-reference.</w:t>
      </w:r>
    </w:p>
    <w:p w14:paraId="674D1006" w14:textId="77777777" w:rsidR="00E658C7" w:rsidRPr="00614479" w:rsidRDefault="00E658C7">
      <w:pPr>
        <w:tabs>
          <w:tab w:val="left" w:pos="1980"/>
          <w:tab w:val="left" w:pos="5220"/>
          <w:tab w:val="left" w:pos="8640"/>
        </w:tabs>
        <w:rPr>
          <w:rFonts w:ascii="Times New Roman" w:hAnsi="Times New Roman"/>
        </w:rPr>
      </w:pPr>
    </w:p>
    <w:p w14:paraId="126CB2DD" w14:textId="77777777" w:rsidR="00E658C7" w:rsidRPr="00614479" w:rsidRDefault="00E658C7">
      <w:pPr>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sidRPr="00614479">
        <w:rPr>
          <w:rFonts w:ascii="Times New Roman" w:hAnsi="Times New Roman"/>
        </w:rPr>
        <w:tab/>
        <w:t>^</w:t>
      </w:r>
      <w:proofErr w:type="gramStart"/>
      <w:r w:rsidRPr="00614479">
        <w:rPr>
          <w:rFonts w:ascii="Times New Roman" w:hAnsi="Times New Roman"/>
        </w:rPr>
        <w:t>DVB(</w:t>
      </w:r>
      <w:proofErr w:type="gramEnd"/>
      <w:r w:rsidRPr="00614479">
        <w:rPr>
          <w:rFonts w:ascii="Times New Roman" w:hAnsi="Times New Roman"/>
        </w:rPr>
        <w:t xml:space="preserve">396,"AC",Station # from Claim Folder Location,21 day Cert. Release </w:t>
      </w:r>
      <w:proofErr w:type="spellStart"/>
      <w:r w:rsidRPr="00614479">
        <w:rPr>
          <w:rFonts w:ascii="Times New Roman" w:hAnsi="Times New Roman"/>
        </w:rPr>
        <w:t>Status,DA</w:t>
      </w:r>
      <w:proofErr w:type="spellEnd"/>
      <w:r w:rsidRPr="00614479">
        <w:rPr>
          <w:rFonts w:ascii="Times New Roman" w:hAnsi="Times New Roman"/>
        </w:rPr>
        <w:t>)</w:t>
      </w:r>
    </w:p>
    <w:p w14:paraId="6F168559" w14:textId="77777777" w:rsidR="00E658C7" w:rsidRPr="00614479" w:rsidRDefault="00E658C7">
      <w:pPr>
        <w:tabs>
          <w:tab w:val="left" w:pos="1980"/>
          <w:tab w:val="left" w:pos="5220"/>
          <w:tab w:val="left" w:pos="8640"/>
        </w:tabs>
        <w:rPr>
          <w:rFonts w:ascii="Times New Roman" w:hAnsi="Times New Roman"/>
        </w:rPr>
      </w:pPr>
      <w:r w:rsidRPr="00614479">
        <w:rPr>
          <w:rFonts w:ascii="Times New Roman" w:hAnsi="Times New Roman"/>
        </w:rPr>
        <w:t xml:space="preserve">This cross-reference was built to remove the old "C" cross-reference from the VA FileMan lookup.  It is on Field #6.82 of File #396.  It is used to order the </w:t>
      </w:r>
      <w:proofErr w:type="gramStart"/>
      <w:r w:rsidRPr="00614479">
        <w:rPr>
          <w:rFonts w:ascii="Times New Roman" w:hAnsi="Times New Roman"/>
        </w:rPr>
        <w:t>21 day</w:t>
      </w:r>
      <w:proofErr w:type="gramEnd"/>
      <w:r w:rsidRPr="00614479">
        <w:rPr>
          <w:rFonts w:ascii="Times New Roman" w:hAnsi="Times New Roman"/>
        </w:rPr>
        <w:t xml:space="preserve"> certs by release status and claim folder location.</w:t>
      </w:r>
    </w:p>
    <w:p w14:paraId="4E06A8F5" w14:textId="77777777" w:rsidR="00614479" w:rsidRDefault="00614479">
      <w:pPr>
        <w:ind w:left="360" w:hanging="360"/>
        <w:rPr>
          <w:rFonts w:ascii="Times New Roman" w:hAnsi="Times New Roman"/>
        </w:rPr>
      </w:pPr>
    </w:p>
    <w:p w14:paraId="708CA222" w14:textId="77777777" w:rsidR="00E658C7" w:rsidRPr="00614479" w:rsidRDefault="00E658C7">
      <w:pPr>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sidRPr="00614479">
        <w:rPr>
          <w:rFonts w:ascii="Times New Roman" w:hAnsi="Times New Roman"/>
        </w:rPr>
        <w:tab/>
        <w:t xml:space="preserve">^DVB(396,"AE",Rpt Transfer </w:t>
      </w:r>
      <w:proofErr w:type="spellStart"/>
      <w:r w:rsidRPr="00614479">
        <w:rPr>
          <w:rFonts w:ascii="Times New Roman" w:hAnsi="Times New Roman"/>
        </w:rPr>
        <w:t>Dte,Division</w:t>
      </w:r>
      <w:proofErr w:type="spellEnd"/>
      <w:r w:rsidRPr="00614479">
        <w:rPr>
          <w:rFonts w:ascii="Times New Roman" w:hAnsi="Times New Roman"/>
        </w:rPr>
        <w:t xml:space="preserve"> </w:t>
      </w:r>
      <w:proofErr w:type="spellStart"/>
      <w:r w:rsidRPr="00614479">
        <w:rPr>
          <w:rFonts w:ascii="Times New Roman" w:hAnsi="Times New Roman"/>
        </w:rPr>
        <w:t>Rpt</w:t>
      </w:r>
      <w:proofErr w:type="spellEnd"/>
      <w:r w:rsidRPr="00614479">
        <w:rPr>
          <w:rFonts w:ascii="Times New Roman" w:hAnsi="Times New Roman"/>
        </w:rPr>
        <w:t xml:space="preserve"> Transferred </w:t>
      </w:r>
      <w:proofErr w:type="spellStart"/>
      <w:r w:rsidRPr="00614479">
        <w:rPr>
          <w:rFonts w:ascii="Times New Roman" w:hAnsi="Times New Roman"/>
        </w:rPr>
        <w:t>to,DA,Rpt</w:t>
      </w:r>
      <w:proofErr w:type="spellEnd"/>
      <w:r w:rsidRPr="00614479">
        <w:rPr>
          <w:rFonts w:ascii="Times New Roman" w:hAnsi="Times New Roman"/>
        </w:rPr>
        <w:t xml:space="preserve"> Field #)</w:t>
      </w:r>
    </w:p>
    <w:p w14:paraId="5E34D81A" w14:textId="77777777" w:rsidR="00E658C7" w:rsidRPr="00614479" w:rsidRDefault="00E658C7">
      <w:pPr>
        <w:rPr>
          <w:rFonts w:ascii="Times New Roman" w:hAnsi="Times New Roman"/>
        </w:rPr>
      </w:pPr>
      <w:r w:rsidRPr="00614479">
        <w:rPr>
          <w:rFonts w:ascii="Times New Roman" w:hAnsi="Times New Roman"/>
        </w:rPr>
        <w:t>This contains the transfer date and division, the IEN, and the report field number.</w:t>
      </w:r>
    </w:p>
    <w:p w14:paraId="2C535110" w14:textId="77777777" w:rsidR="00E658C7" w:rsidRPr="00614479" w:rsidRDefault="00E658C7">
      <w:pPr>
        <w:rPr>
          <w:rFonts w:ascii="Times New Roman" w:hAnsi="Times New Roman"/>
        </w:rPr>
      </w:pPr>
    </w:p>
    <w:p w14:paraId="135990B5" w14:textId="77777777" w:rsidR="00E658C7" w:rsidRPr="00614479" w:rsidRDefault="00E658C7">
      <w:pPr>
        <w:ind w:left="360" w:hanging="360"/>
        <w:rPr>
          <w:rFonts w:ascii="Times New Roman" w:hAnsi="Times New Roman"/>
        </w:rPr>
      </w:pPr>
      <w:r w:rsidRPr="00614479">
        <w:rPr>
          <w:rFonts w:ascii="Times New Roman" w:hAnsi="Times New Roman"/>
        </w:rPr>
        <w:fldChar w:fldCharType="begin"/>
      </w:r>
      <w:r w:rsidRPr="00614479">
        <w:rPr>
          <w:rFonts w:ascii="Times New Roman" w:hAnsi="Times New Roman"/>
        </w:rPr>
        <w:instrText>SYMBOL 183 \f "Symbol" \s 10 \h</w:instrText>
      </w:r>
      <w:r w:rsidRPr="00614479">
        <w:rPr>
          <w:rFonts w:ascii="Times New Roman" w:hAnsi="Times New Roman"/>
        </w:rPr>
        <w:fldChar w:fldCharType="end"/>
      </w:r>
      <w:r w:rsidRPr="00614479">
        <w:rPr>
          <w:rFonts w:ascii="Times New Roman" w:hAnsi="Times New Roman"/>
        </w:rPr>
        <w:tab/>
        <w:t xml:space="preserve">^DVB(396,"AF",DA,Rpt Transfer </w:t>
      </w:r>
      <w:proofErr w:type="spellStart"/>
      <w:r w:rsidRPr="00614479">
        <w:rPr>
          <w:rFonts w:ascii="Times New Roman" w:hAnsi="Times New Roman"/>
        </w:rPr>
        <w:t>Dte,Division</w:t>
      </w:r>
      <w:proofErr w:type="spellEnd"/>
      <w:r w:rsidRPr="00614479">
        <w:rPr>
          <w:rFonts w:ascii="Times New Roman" w:hAnsi="Times New Roman"/>
        </w:rPr>
        <w:t xml:space="preserve"> </w:t>
      </w:r>
      <w:proofErr w:type="spellStart"/>
      <w:r w:rsidRPr="00614479">
        <w:rPr>
          <w:rFonts w:ascii="Times New Roman" w:hAnsi="Times New Roman"/>
        </w:rPr>
        <w:t>Rpt</w:t>
      </w:r>
      <w:proofErr w:type="spellEnd"/>
      <w:r w:rsidRPr="00614479">
        <w:rPr>
          <w:rFonts w:ascii="Times New Roman" w:hAnsi="Times New Roman"/>
        </w:rPr>
        <w:t xml:space="preserve"> Transferred </w:t>
      </w:r>
      <w:proofErr w:type="spellStart"/>
      <w:r w:rsidRPr="00614479">
        <w:rPr>
          <w:rFonts w:ascii="Times New Roman" w:hAnsi="Times New Roman"/>
        </w:rPr>
        <w:t>to,Rpt</w:t>
      </w:r>
      <w:proofErr w:type="spellEnd"/>
      <w:r w:rsidRPr="00614479">
        <w:rPr>
          <w:rFonts w:ascii="Times New Roman" w:hAnsi="Times New Roman"/>
        </w:rPr>
        <w:t xml:space="preserve"> Field #)</w:t>
      </w:r>
    </w:p>
    <w:p w14:paraId="6E112493" w14:textId="77777777" w:rsidR="00E658C7" w:rsidRPr="00614479" w:rsidRDefault="00E658C7">
      <w:pPr>
        <w:rPr>
          <w:rFonts w:ascii="Times New Roman" w:hAnsi="Times New Roman"/>
        </w:rPr>
      </w:pPr>
      <w:r w:rsidRPr="00614479">
        <w:rPr>
          <w:rFonts w:ascii="Times New Roman" w:hAnsi="Times New Roman"/>
        </w:rPr>
        <w:t>This contains the transfer date and division, the IEN, and the report field number.</w:t>
      </w:r>
    </w:p>
    <w:p w14:paraId="22B51DC8" w14:textId="77777777" w:rsidR="00E658C7" w:rsidRPr="00614479" w:rsidRDefault="00614479" w:rsidP="00614479">
      <w:pPr>
        <w:rPr>
          <w:rFonts w:ascii="Times New Roman" w:hAnsi="Times New Roman"/>
        </w:rPr>
      </w:pPr>
      <w:r>
        <w:rPr>
          <w:rFonts w:ascii="Times New Roman" w:hAnsi="Times New Roman"/>
        </w:rPr>
        <w:br w:type="page"/>
      </w:r>
      <w:r w:rsidR="00E658C7" w:rsidRPr="00614479">
        <w:rPr>
          <w:rFonts w:ascii="Times New Roman" w:hAnsi="Times New Roman"/>
        </w:rPr>
        <w:lastRenderedPageBreak/>
        <w:t>To reindex either the "AE" or "AF" cross-reference, the following fields must be reindexed.</w:t>
      </w:r>
    </w:p>
    <w:p w14:paraId="1944373C" w14:textId="77777777" w:rsidR="00E658C7" w:rsidRPr="00614479" w:rsidRDefault="00E658C7" w:rsidP="00614479">
      <w:pPr>
        <w:rPr>
          <w:rFonts w:ascii="Times New Roman" w:hAnsi="Times New Roman"/>
        </w:rPr>
      </w:pPr>
    </w:p>
    <w:p w14:paraId="6907A766"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NOTICE OF DISCHARGE DIVISION</w:t>
      </w:r>
      <w:r w:rsidRPr="00614479">
        <w:rPr>
          <w:rFonts w:ascii="Times New Roman" w:hAnsi="Times New Roman"/>
          <w:sz w:val="20"/>
        </w:rPr>
        <w:tab/>
        <w:t>or</w:t>
      </w:r>
      <w:r w:rsidRPr="00614479">
        <w:rPr>
          <w:rFonts w:ascii="Times New Roman" w:hAnsi="Times New Roman"/>
          <w:sz w:val="20"/>
        </w:rPr>
        <w:tab/>
        <w:t xml:space="preserve">NOTICE OF DISCHARGE TRAN </w:t>
      </w:r>
      <w:r w:rsidR="00614479">
        <w:rPr>
          <w:rFonts w:ascii="Times New Roman" w:hAnsi="Times New Roman"/>
          <w:sz w:val="20"/>
        </w:rPr>
        <w:t>DATE</w:t>
      </w:r>
    </w:p>
    <w:p w14:paraId="65ADF381"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 xml:space="preserve"> and</w:t>
      </w:r>
    </w:p>
    <w:p w14:paraId="5D639AF1"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HOSPITAL SUMMARY DIVISION</w:t>
      </w:r>
      <w:r w:rsidRPr="00614479">
        <w:rPr>
          <w:rFonts w:ascii="Times New Roman" w:hAnsi="Times New Roman"/>
          <w:sz w:val="20"/>
        </w:rPr>
        <w:tab/>
        <w:t>or</w:t>
      </w:r>
      <w:r w:rsidRPr="00614479">
        <w:rPr>
          <w:rFonts w:ascii="Times New Roman" w:hAnsi="Times New Roman"/>
          <w:sz w:val="20"/>
        </w:rPr>
        <w:tab/>
        <w:t>HOSPITAL SUMMARY TRAN DATE</w:t>
      </w:r>
    </w:p>
    <w:p w14:paraId="513BEBC9"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 xml:space="preserve"> and</w:t>
      </w:r>
    </w:p>
    <w:p w14:paraId="02D16EDE"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CERTIFICATE (21-DAY) DIVISION</w:t>
      </w:r>
      <w:r w:rsidRPr="00614479">
        <w:rPr>
          <w:rFonts w:ascii="Times New Roman" w:hAnsi="Times New Roman"/>
          <w:sz w:val="20"/>
        </w:rPr>
        <w:tab/>
        <w:t>or</w:t>
      </w:r>
      <w:r w:rsidRPr="00614479">
        <w:rPr>
          <w:rFonts w:ascii="Times New Roman" w:hAnsi="Times New Roman"/>
          <w:sz w:val="20"/>
        </w:rPr>
        <w:tab/>
        <w:t>CERTIFICATE (21-DAY) TRAN DATE</w:t>
      </w:r>
    </w:p>
    <w:p w14:paraId="3796DCE4"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 xml:space="preserve"> and</w:t>
      </w:r>
    </w:p>
    <w:p w14:paraId="31A4F10C"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EXAM OF COND LISTED IN REMARKS</w:t>
      </w:r>
      <w:r w:rsidRPr="00614479">
        <w:rPr>
          <w:rFonts w:ascii="Times New Roman" w:hAnsi="Times New Roman"/>
          <w:sz w:val="20"/>
        </w:rPr>
        <w:tab/>
        <w:t>or</w:t>
      </w:r>
      <w:r w:rsidRPr="00614479">
        <w:rPr>
          <w:rFonts w:ascii="Times New Roman" w:hAnsi="Times New Roman"/>
          <w:sz w:val="20"/>
        </w:rPr>
        <w:tab/>
        <w:t xml:space="preserve">EXAM OF COND LISTED IN </w:t>
      </w:r>
    </w:p>
    <w:p w14:paraId="1FC01827"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DIVISION</w:t>
      </w:r>
      <w:r w:rsidRPr="00614479">
        <w:rPr>
          <w:rFonts w:ascii="Times New Roman" w:hAnsi="Times New Roman"/>
          <w:sz w:val="20"/>
        </w:rPr>
        <w:tab/>
      </w:r>
      <w:r w:rsidRPr="00614479">
        <w:rPr>
          <w:rFonts w:ascii="Times New Roman" w:hAnsi="Times New Roman"/>
          <w:sz w:val="20"/>
        </w:rPr>
        <w:tab/>
        <w:t>REMARKS TRAN DATE</w:t>
      </w:r>
    </w:p>
    <w:p w14:paraId="276B4BE3"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 xml:space="preserve"> and</w:t>
      </w:r>
    </w:p>
    <w:p w14:paraId="5A4B1463"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SPECIAL REPORT DIVISION</w:t>
      </w:r>
      <w:r w:rsidRPr="00614479">
        <w:rPr>
          <w:rFonts w:ascii="Times New Roman" w:hAnsi="Times New Roman"/>
          <w:sz w:val="20"/>
        </w:rPr>
        <w:tab/>
        <w:t>or</w:t>
      </w:r>
      <w:r w:rsidRPr="00614479">
        <w:rPr>
          <w:rFonts w:ascii="Times New Roman" w:hAnsi="Times New Roman"/>
          <w:sz w:val="20"/>
        </w:rPr>
        <w:tab/>
        <w:t>SPECIAL REPORT TRAN DATE</w:t>
      </w:r>
    </w:p>
    <w:p w14:paraId="0D59FA67"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 xml:space="preserve"> and</w:t>
      </w:r>
    </w:p>
    <w:p w14:paraId="4FE7EC20"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COMPETENCY REPORT DIVISION</w:t>
      </w:r>
      <w:r w:rsidRPr="00614479">
        <w:rPr>
          <w:rFonts w:ascii="Times New Roman" w:hAnsi="Times New Roman"/>
          <w:sz w:val="20"/>
        </w:rPr>
        <w:tab/>
        <w:t>or</w:t>
      </w:r>
      <w:r w:rsidRPr="00614479">
        <w:rPr>
          <w:rFonts w:ascii="Times New Roman" w:hAnsi="Times New Roman"/>
          <w:sz w:val="20"/>
        </w:rPr>
        <w:tab/>
        <w:t>COMPETENCY REPORT TRAN DATE</w:t>
      </w:r>
    </w:p>
    <w:p w14:paraId="0F5A75FF"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 xml:space="preserve"> and</w:t>
      </w:r>
    </w:p>
    <w:p w14:paraId="1C6D8078"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VA FORM 21-2680 DIVISION</w:t>
      </w:r>
      <w:r w:rsidRPr="00614479">
        <w:rPr>
          <w:rFonts w:ascii="Times New Roman" w:hAnsi="Times New Roman"/>
          <w:sz w:val="20"/>
        </w:rPr>
        <w:tab/>
        <w:t>or</w:t>
      </w:r>
      <w:r w:rsidRPr="00614479">
        <w:rPr>
          <w:rFonts w:ascii="Times New Roman" w:hAnsi="Times New Roman"/>
          <w:sz w:val="20"/>
        </w:rPr>
        <w:tab/>
        <w:t>VA FORM 21-2680 TRAN DATE</w:t>
      </w:r>
    </w:p>
    <w:p w14:paraId="2FE6445A"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 xml:space="preserve"> and</w:t>
      </w:r>
    </w:p>
    <w:p w14:paraId="2FD8F27C"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ASSET INFORMATION DIVISION</w:t>
      </w:r>
      <w:r w:rsidRPr="00614479">
        <w:rPr>
          <w:rFonts w:ascii="Times New Roman" w:hAnsi="Times New Roman"/>
          <w:sz w:val="20"/>
        </w:rPr>
        <w:tab/>
        <w:t>or</w:t>
      </w:r>
      <w:r w:rsidRPr="00614479">
        <w:rPr>
          <w:rFonts w:ascii="Times New Roman" w:hAnsi="Times New Roman"/>
          <w:sz w:val="20"/>
        </w:rPr>
        <w:tab/>
        <w:t>ASSET INFORMATION TRAN DATE</w:t>
      </w:r>
    </w:p>
    <w:p w14:paraId="30DB44F5"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 xml:space="preserve"> and</w:t>
      </w:r>
    </w:p>
    <w:p w14:paraId="66F13089"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ADMISSION REPORT DIVISION</w:t>
      </w:r>
      <w:r w:rsidRPr="00614479">
        <w:rPr>
          <w:rFonts w:ascii="Times New Roman" w:hAnsi="Times New Roman"/>
          <w:sz w:val="20"/>
        </w:rPr>
        <w:tab/>
        <w:t>or</w:t>
      </w:r>
      <w:r w:rsidRPr="00614479">
        <w:rPr>
          <w:rFonts w:ascii="Times New Roman" w:hAnsi="Times New Roman"/>
          <w:sz w:val="20"/>
        </w:rPr>
        <w:tab/>
        <w:t>ADMISSION REPORT TRAN DATE</w:t>
      </w:r>
    </w:p>
    <w:p w14:paraId="4DDFE730"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 xml:space="preserve"> and</w:t>
      </w:r>
    </w:p>
    <w:p w14:paraId="21B4FA1A"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OPT TREATMENT RPT DIVISION</w:t>
      </w:r>
      <w:r w:rsidRPr="00614479">
        <w:rPr>
          <w:rFonts w:ascii="Times New Roman" w:hAnsi="Times New Roman"/>
          <w:sz w:val="20"/>
        </w:rPr>
        <w:tab/>
        <w:t>or</w:t>
      </w:r>
      <w:r w:rsidRPr="00614479">
        <w:rPr>
          <w:rFonts w:ascii="Times New Roman" w:hAnsi="Times New Roman"/>
          <w:sz w:val="20"/>
        </w:rPr>
        <w:tab/>
        <w:t>OPT TREATMENT RPT TRAN DATE</w:t>
      </w:r>
    </w:p>
    <w:p w14:paraId="36EB6CDF"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 xml:space="preserve"> and</w:t>
      </w:r>
    </w:p>
    <w:p w14:paraId="00BC6E0C" w14:textId="77777777" w:rsidR="00E658C7" w:rsidRPr="00614479" w:rsidRDefault="00E658C7" w:rsidP="00614479">
      <w:pPr>
        <w:tabs>
          <w:tab w:val="left" w:pos="4500"/>
          <w:tab w:val="left" w:pos="5400"/>
        </w:tabs>
        <w:rPr>
          <w:rFonts w:ascii="Times New Roman" w:hAnsi="Times New Roman"/>
          <w:sz w:val="20"/>
        </w:rPr>
      </w:pPr>
      <w:r w:rsidRPr="00614479">
        <w:rPr>
          <w:rFonts w:ascii="Times New Roman" w:hAnsi="Times New Roman"/>
          <w:sz w:val="20"/>
        </w:rPr>
        <w:t>BEGINNING DATE/CARE DIVISION</w:t>
      </w:r>
      <w:r w:rsidRPr="00614479">
        <w:rPr>
          <w:rFonts w:ascii="Times New Roman" w:hAnsi="Times New Roman"/>
          <w:sz w:val="20"/>
        </w:rPr>
        <w:tab/>
        <w:t>or</w:t>
      </w:r>
      <w:r w:rsidRPr="00614479">
        <w:rPr>
          <w:rFonts w:ascii="Times New Roman" w:hAnsi="Times New Roman"/>
          <w:sz w:val="20"/>
        </w:rPr>
        <w:tab/>
        <w:t>BEGINNING DATE/CARE TRAN</w:t>
      </w:r>
      <w:r w:rsidR="00614479">
        <w:rPr>
          <w:rFonts w:ascii="Times New Roman" w:hAnsi="Times New Roman"/>
          <w:sz w:val="20"/>
        </w:rPr>
        <w:t xml:space="preserve"> </w:t>
      </w:r>
      <w:r w:rsidRPr="00614479">
        <w:rPr>
          <w:rFonts w:ascii="Times New Roman" w:hAnsi="Times New Roman"/>
          <w:sz w:val="20"/>
        </w:rPr>
        <w:t>DATE</w:t>
      </w:r>
    </w:p>
    <w:p w14:paraId="57D67D54" w14:textId="77777777" w:rsidR="00E658C7" w:rsidRPr="00614479" w:rsidRDefault="00E658C7" w:rsidP="00614479">
      <w:pPr>
        <w:tabs>
          <w:tab w:val="left" w:pos="4500"/>
          <w:tab w:val="left" w:pos="5400"/>
        </w:tabs>
        <w:rPr>
          <w:rFonts w:ascii="Times New Roman" w:hAnsi="Times New Roman"/>
          <w:sz w:val="20"/>
        </w:rPr>
      </w:pPr>
    </w:p>
    <w:p w14:paraId="5A92D77B" w14:textId="77777777" w:rsidR="00E658C7" w:rsidRPr="00614479" w:rsidRDefault="00E658C7" w:rsidP="00614479">
      <w:pPr>
        <w:tabs>
          <w:tab w:val="left" w:pos="5040"/>
          <w:tab w:val="left" w:pos="5760"/>
        </w:tabs>
        <w:rPr>
          <w:rFonts w:ascii="Times New Roman" w:hAnsi="Times New Roman"/>
        </w:rPr>
      </w:pPr>
      <w:r w:rsidRPr="00614479">
        <w:rPr>
          <w:rFonts w:ascii="Times New Roman" w:hAnsi="Times New Roman"/>
        </w:rPr>
        <w:t>To complete reindexing of the "AE" cross-reference, one of the following fields must be indexed:  DATE OF REQUEST or DIVISION.</w:t>
      </w:r>
    </w:p>
    <w:p w14:paraId="4E61786D" w14:textId="77777777" w:rsidR="00614479" w:rsidRDefault="00614479">
      <w:pPr>
        <w:tabs>
          <w:tab w:val="left" w:pos="1980"/>
          <w:tab w:val="left" w:pos="5220"/>
          <w:tab w:val="left" w:pos="8640"/>
        </w:tabs>
        <w:rPr>
          <w:rFonts w:ascii="Times New Roman" w:hAnsi="Times New Roman"/>
        </w:rPr>
        <w:sectPr w:rsidR="00614479">
          <w:headerReference w:type="even" r:id="rId25"/>
          <w:headerReference w:type="default" r:id="rId26"/>
          <w:pgSz w:w="12240" w:h="15840" w:code="1"/>
          <w:pgMar w:top="1440" w:right="1440" w:bottom="1440" w:left="1440" w:header="720" w:footer="720" w:gutter="0"/>
          <w:cols w:space="720"/>
          <w:titlePg/>
        </w:sectPr>
      </w:pPr>
    </w:p>
    <w:p w14:paraId="0C55D946" w14:textId="77777777" w:rsidR="00E658C7" w:rsidRPr="00614479" w:rsidRDefault="00E658C7" w:rsidP="00614479">
      <w:pPr>
        <w:pStyle w:val="Heading1"/>
      </w:pPr>
      <w:bookmarkStart w:id="29" w:name="_Toc221510038"/>
      <w:r w:rsidRPr="00614479">
        <w:lastRenderedPageBreak/>
        <w:t>Exported Options</w:t>
      </w:r>
      <w:bookmarkEnd w:id="29"/>
    </w:p>
    <w:p w14:paraId="547D0694" w14:textId="77777777" w:rsidR="00E658C7" w:rsidRPr="00614479" w:rsidRDefault="00E658C7">
      <w:pPr>
        <w:jc w:val="both"/>
        <w:rPr>
          <w:rFonts w:ascii="Times New Roman" w:hAnsi="Times New Roman"/>
        </w:rPr>
      </w:pPr>
    </w:p>
    <w:p w14:paraId="5B7245CA" w14:textId="77777777" w:rsidR="00E658C7" w:rsidRPr="00614479" w:rsidRDefault="00E658C7">
      <w:pPr>
        <w:jc w:val="both"/>
        <w:rPr>
          <w:rFonts w:ascii="Times New Roman" w:hAnsi="Times New Roman"/>
        </w:rPr>
      </w:pPr>
    </w:p>
    <w:p w14:paraId="49EC310C" w14:textId="77777777" w:rsidR="00E658C7" w:rsidRPr="00614479" w:rsidRDefault="00E658C7" w:rsidP="00614479">
      <w:pPr>
        <w:pStyle w:val="Heading2"/>
      </w:pPr>
      <w:bookmarkStart w:id="30" w:name="_Toc221510039"/>
      <w:r w:rsidRPr="00614479">
        <w:t>Menu Diagram</w:t>
      </w:r>
      <w:bookmarkEnd w:id="30"/>
    </w:p>
    <w:p w14:paraId="05226AF6" w14:textId="77777777" w:rsidR="00E658C7" w:rsidRPr="00614479" w:rsidRDefault="00E658C7">
      <w:pPr>
        <w:jc w:val="both"/>
        <w:rPr>
          <w:rFonts w:ascii="Times New Roman" w:hAnsi="Times New Roman"/>
        </w:rPr>
      </w:pPr>
    </w:p>
    <w:p w14:paraId="146E0B6E" w14:textId="77777777" w:rsidR="00E658C7" w:rsidRPr="00614479" w:rsidRDefault="00E658C7">
      <w:pPr>
        <w:jc w:val="both"/>
        <w:rPr>
          <w:rFonts w:ascii="Times New Roman" w:hAnsi="Times New Roman"/>
        </w:rPr>
      </w:pPr>
      <w:r w:rsidRPr="00614479">
        <w:rPr>
          <w:rFonts w:ascii="Times New Roman" w:hAnsi="Times New Roman"/>
        </w:rPr>
        <w:t>Take the following steps to obtain information about the menus for the AMIE software.</w:t>
      </w:r>
    </w:p>
    <w:p w14:paraId="5CB926F1" w14:textId="77777777" w:rsidR="00E658C7" w:rsidRPr="00614479" w:rsidRDefault="00E658C7">
      <w:pPr>
        <w:jc w:val="both"/>
        <w:rPr>
          <w:rFonts w:ascii="Times New Roman" w:hAnsi="Times New Roman"/>
        </w:rPr>
      </w:pPr>
    </w:p>
    <w:p w14:paraId="4617DD4B" w14:textId="77777777" w:rsidR="00E658C7" w:rsidRPr="00614479" w:rsidRDefault="00E658C7">
      <w:pPr>
        <w:jc w:val="both"/>
        <w:rPr>
          <w:rFonts w:ascii="Times New Roman" w:hAnsi="Times New Roman"/>
        </w:rPr>
      </w:pPr>
      <w:r w:rsidRPr="00614479">
        <w:rPr>
          <w:rFonts w:ascii="Times New Roman" w:hAnsi="Times New Roman"/>
        </w:rPr>
        <w:t>Programmers Options</w:t>
      </w:r>
    </w:p>
    <w:p w14:paraId="1C9155BF" w14:textId="77777777" w:rsidR="00E658C7" w:rsidRPr="00614479" w:rsidRDefault="00E658C7">
      <w:pPr>
        <w:jc w:val="both"/>
        <w:rPr>
          <w:rFonts w:ascii="Times New Roman" w:hAnsi="Times New Roman"/>
        </w:rPr>
      </w:pPr>
      <w:r w:rsidRPr="00614479">
        <w:rPr>
          <w:rFonts w:ascii="Times New Roman" w:hAnsi="Times New Roman"/>
        </w:rPr>
        <w:t>Menu Management Menu</w:t>
      </w:r>
    </w:p>
    <w:p w14:paraId="0E934F84" w14:textId="77777777" w:rsidR="00E658C7" w:rsidRPr="00614479" w:rsidRDefault="00E658C7">
      <w:pPr>
        <w:jc w:val="both"/>
        <w:rPr>
          <w:rFonts w:ascii="Times New Roman" w:hAnsi="Times New Roman"/>
        </w:rPr>
      </w:pPr>
      <w:r w:rsidRPr="00614479">
        <w:rPr>
          <w:rFonts w:ascii="Times New Roman" w:hAnsi="Times New Roman"/>
        </w:rPr>
        <w:t>Display Menus and Options Menu</w:t>
      </w:r>
    </w:p>
    <w:p w14:paraId="445E273C" w14:textId="77777777" w:rsidR="00E658C7" w:rsidRPr="00614479" w:rsidRDefault="00E658C7">
      <w:pPr>
        <w:jc w:val="both"/>
        <w:rPr>
          <w:rFonts w:ascii="Times New Roman" w:hAnsi="Times New Roman"/>
        </w:rPr>
      </w:pPr>
      <w:r w:rsidRPr="00614479">
        <w:rPr>
          <w:rFonts w:ascii="Times New Roman" w:hAnsi="Times New Roman"/>
        </w:rPr>
        <w:t>Diagram Menus</w:t>
      </w:r>
    </w:p>
    <w:p w14:paraId="6B14100C" w14:textId="77777777" w:rsidR="00E658C7" w:rsidRPr="00614479" w:rsidRDefault="00E658C7">
      <w:pPr>
        <w:jc w:val="both"/>
        <w:rPr>
          <w:rFonts w:ascii="Times New Roman" w:hAnsi="Times New Roman"/>
        </w:rPr>
      </w:pPr>
      <w:r w:rsidRPr="00614479">
        <w:rPr>
          <w:rFonts w:ascii="Times New Roman" w:hAnsi="Times New Roman"/>
        </w:rPr>
        <w:t xml:space="preserve">Select User or Option Name:  </w:t>
      </w:r>
      <w:r w:rsidRPr="00614479">
        <w:rPr>
          <w:rFonts w:ascii="Times New Roman" w:hAnsi="Times New Roman"/>
          <w:b/>
        </w:rPr>
        <w:t>O.AMIE MASTER MENU</w:t>
      </w:r>
    </w:p>
    <w:p w14:paraId="7BB881BC" w14:textId="77777777" w:rsidR="00614479" w:rsidRDefault="00614479">
      <w:pPr>
        <w:jc w:val="both"/>
        <w:rPr>
          <w:rFonts w:ascii="Times New Roman" w:hAnsi="Times New Roman"/>
        </w:rPr>
      </w:pPr>
    </w:p>
    <w:p w14:paraId="7056005B" w14:textId="77777777" w:rsidR="00614479" w:rsidRDefault="00614479">
      <w:pPr>
        <w:jc w:val="both"/>
        <w:rPr>
          <w:rFonts w:ascii="Times New Roman" w:hAnsi="Times New Roman"/>
        </w:rPr>
      </w:pPr>
    </w:p>
    <w:p w14:paraId="2E589507" w14:textId="77777777" w:rsidR="00614479" w:rsidRDefault="00614479">
      <w:pPr>
        <w:jc w:val="both"/>
        <w:rPr>
          <w:rFonts w:ascii="Times New Roman" w:hAnsi="Times New Roman"/>
        </w:rPr>
      </w:pPr>
    </w:p>
    <w:p w14:paraId="1759EBA9" w14:textId="77777777" w:rsidR="00E658C7" w:rsidRPr="00614479" w:rsidRDefault="00E658C7" w:rsidP="00614479">
      <w:pPr>
        <w:pStyle w:val="Heading1"/>
      </w:pPr>
      <w:bookmarkStart w:id="31" w:name="_Toc221510040"/>
      <w:r w:rsidRPr="00614479">
        <w:t>Archiving and Purging</w:t>
      </w:r>
      <w:bookmarkEnd w:id="31"/>
    </w:p>
    <w:p w14:paraId="6FB27C1F" w14:textId="77777777" w:rsidR="00E658C7" w:rsidRPr="00614479" w:rsidRDefault="00E658C7">
      <w:pPr>
        <w:rPr>
          <w:rFonts w:ascii="Times New Roman" w:hAnsi="Times New Roman"/>
        </w:rPr>
      </w:pPr>
    </w:p>
    <w:p w14:paraId="2D50A746" w14:textId="77777777" w:rsidR="00E658C7" w:rsidRPr="00614479" w:rsidRDefault="00E658C7">
      <w:pPr>
        <w:rPr>
          <w:rFonts w:ascii="Times New Roman" w:hAnsi="Times New Roman"/>
        </w:rPr>
      </w:pPr>
    </w:p>
    <w:p w14:paraId="0A2E0592" w14:textId="77777777" w:rsidR="00E658C7" w:rsidRPr="00614479" w:rsidRDefault="00E658C7" w:rsidP="00614479">
      <w:pPr>
        <w:pStyle w:val="Heading2"/>
      </w:pPr>
      <w:bookmarkStart w:id="32" w:name="_Toc221510041"/>
      <w:r w:rsidRPr="00614479">
        <w:t>Archiving</w:t>
      </w:r>
      <w:bookmarkEnd w:id="32"/>
    </w:p>
    <w:p w14:paraId="22985D0D" w14:textId="77777777" w:rsidR="00E658C7" w:rsidRPr="00614479" w:rsidRDefault="00E658C7">
      <w:pPr>
        <w:rPr>
          <w:rFonts w:ascii="Times New Roman" w:hAnsi="Times New Roman"/>
        </w:rPr>
      </w:pPr>
    </w:p>
    <w:p w14:paraId="4A36793D" w14:textId="77777777" w:rsidR="00E658C7" w:rsidRPr="00614479" w:rsidRDefault="00E658C7">
      <w:pPr>
        <w:rPr>
          <w:rFonts w:ascii="Times New Roman" w:hAnsi="Times New Roman"/>
        </w:rPr>
      </w:pPr>
      <w:r w:rsidRPr="00614479">
        <w:rPr>
          <w:rFonts w:ascii="Times New Roman" w:hAnsi="Times New Roman"/>
        </w:rPr>
        <w:t>There are no archiving capabilities in the AMIE software.</w:t>
      </w:r>
    </w:p>
    <w:p w14:paraId="26D5F7DF" w14:textId="77777777" w:rsidR="00E658C7" w:rsidRPr="00614479" w:rsidRDefault="00E658C7">
      <w:pPr>
        <w:rPr>
          <w:rFonts w:ascii="Times New Roman" w:hAnsi="Times New Roman"/>
        </w:rPr>
      </w:pPr>
    </w:p>
    <w:p w14:paraId="7992F043" w14:textId="77777777" w:rsidR="00E658C7" w:rsidRPr="00614479" w:rsidRDefault="00E658C7">
      <w:pPr>
        <w:rPr>
          <w:rFonts w:ascii="Times New Roman" w:hAnsi="Times New Roman"/>
        </w:rPr>
      </w:pPr>
    </w:p>
    <w:p w14:paraId="15183AC5" w14:textId="77777777" w:rsidR="00E658C7" w:rsidRPr="00614479" w:rsidRDefault="00E658C7" w:rsidP="00614479">
      <w:pPr>
        <w:pStyle w:val="Heading2"/>
      </w:pPr>
      <w:bookmarkStart w:id="33" w:name="_Toc221510042"/>
      <w:r w:rsidRPr="00614479">
        <w:t>Purging</w:t>
      </w:r>
      <w:bookmarkEnd w:id="33"/>
    </w:p>
    <w:p w14:paraId="5D9357EE" w14:textId="77777777" w:rsidR="00E658C7" w:rsidRPr="00614479" w:rsidRDefault="00E658C7">
      <w:pPr>
        <w:rPr>
          <w:rFonts w:ascii="Times New Roman" w:hAnsi="Times New Roman"/>
        </w:rPr>
      </w:pPr>
    </w:p>
    <w:p w14:paraId="78A1206C" w14:textId="77777777" w:rsidR="00E658C7" w:rsidRPr="00614479" w:rsidRDefault="00E658C7">
      <w:pPr>
        <w:rPr>
          <w:rFonts w:ascii="Times New Roman" w:hAnsi="Times New Roman"/>
        </w:rPr>
      </w:pPr>
      <w:r w:rsidRPr="00614479">
        <w:rPr>
          <w:rFonts w:ascii="Times New Roman" w:hAnsi="Times New Roman"/>
        </w:rPr>
        <w:t xml:space="preserve">The DVBA </w:t>
      </w:r>
      <w:r w:rsidRPr="00614479">
        <w:rPr>
          <w:rFonts w:ascii="Times New Roman" w:hAnsi="Times New Roman"/>
          <w:caps/>
        </w:rPr>
        <w:t>Regional Purging Program</w:t>
      </w:r>
      <w:r w:rsidRPr="00614479">
        <w:rPr>
          <w:rFonts w:ascii="Times New Roman" w:hAnsi="Times New Roman"/>
        </w:rPr>
        <w:t xml:space="preserve"> option deletes all FINALIZED requests which are older than the date set in the AMIE SITE PARAMETER file (#396.1).  It should normally be set to run daily on </w:t>
      </w:r>
      <w:proofErr w:type="spellStart"/>
      <w:r w:rsidRPr="00614479">
        <w:rPr>
          <w:rFonts w:ascii="Times New Roman" w:hAnsi="Times New Roman"/>
        </w:rPr>
        <w:t>TaskMan</w:t>
      </w:r>
      <w:proofErr w:type="spellEnd"/>
      <w:r w:rsidRPr="00614479">
        <w:rPr>
          <w:rFonts w:ascii="Times New Roman" w:hAnsi="Times New Roman"/>
        </w:rPr>
        <w:t>, as it takes several minutes to run in programmer mode.  In addition to purging the FORM 7131 file (#396), it also purges the AMIE REPORT file (#396.2).</w:t>
      </w:r>
    </w:p>
    <w:p w14:paraId="5865BCB4" w14:textId="77777777" w:rsidR="00E658C7" w:rsidRPr="00614479" w:rsidRDefault="00E658C7">
      <w:pPr>
        <w:rPr>
          <w:rFonts w:ascii="Times New Roman" w:hAnsi="Times New Roman"/>
        </w:rPr>
      </w:pPr>
    </w:p>
    <w:p w14:paraId="52052DC4" w14:textId="77777777" w:rsidR="00E658C7" w:rsidRPr="00614479" w:rsidRDefault="00E658C7">
      <w:pPr>
        <w:rPr>
          <w:rFonts w:ascii="Times New Roman" w:hAnsi="Times New Roman"/>
        </w:rPr>
      </w:pPr>
      <w:r w:rsidRPr="00614479">
        <w:rPr>
          <w:rFonts w:ascii="Times New Roman" w:hAnsi="Times New Roman"/>
        </w:rPr>
        <w:t xml:space="preserve">The amount of 7131 information purged by this program is determined by the </w:t>
      </w:r>
      <w:r w:rsidRPr="00614479">
        <w:rPr>
          <w:rFonts w:ascii="Times New Roman" w:hAnsi="Times New Roman"/>
          <w:caps/>
        </w:rPr>
        <w:t xml:space="preserve">number of days to keep history </w:t>
      </w:r>
      <w:r w:rsidRPr="00614479">
        <w:rPr>
          <w:rFonts w:ascii="Times New Roman" w:hAnsi="Times New Roman"/>
        </w:rPr>
        <w:t xml:space="preserve">parameter set through the Regional File Site Parameter Setup option.  It </w:t>
      </w:r>
      <w:proofErr w:type="gramStart"/>
      <w:r w:rsidRPr="00614479">
        <w:rPr>
          <w:rFonts w:ascii="Times New Roman" w:hAnsi="Times New Roman"/>
        </w:rPr>
        <w:t>is suggested to keep at least 30 days on file at all times</w:t>
      </w:r>
      <w:proofErr w:type="gramEnd"/>
      <w:r w:rsidRPr="00614479">
        <w:rPr>
          <w:rFonts w:ascii="Times New Roman" w:hAnsi="Times New Roman"/>
        </w:rPr>
        <w:t xml:space="preserve">, but no more than 120 days.  The NUMBER OF DAYS TO KEEP HISTORY field (#9) of the AMIE </w:t>
      </w:r>
      <w:r w:rsidRPr="00614479">
        <w:rPr>
          <w:rFonts w:ascii="Times New Roman" w:hAnsi="Times New Roman"/>
          <w:caps/>
        </w:rPr>
        <w:t>Site Parameter</w:t>
      </w:r>
      <w:r w:rsidRPr="00614479">
        <w:rPr>
          <w:rFonts w:ascii="Times New Roman" w:hAnsi="Times New Roman"/>
        </w:rPr>
        <w:t xml:space="preserve"> file (#396.1) will automatically keep 30 days of report data if no value is in that field.</w:t>
      </w:r>
    </w:p>
    <w:p w14:paraId="2BB99305" w14:textId="77777777" w:rsidR="00E658C7" w:rsidRPr="00614479" w:rsidRDefault="00E658C7">
      <w:pPr>
        <w:rPr>
          <w:rFonts w:ascii="Times New Roman" w:hAnsi="Times New Roman"/>
        </w:rPr>
      </w:pPr>
    </w:p>
    <w:p w14:paraId="0949DFFE" w14:textId="77777777" w:rsidR="00E658C7" w:rsidRPr="00614479" w:rsidRDefault="00E658C7">
      <w:pPr>
        <w:rPr>
          <w:rFonts w:ascii="Times New Roman" w:hAnsi="Times New Roman"/>
        </w:rPr>
      </w:pPr>
      <w:r w:rsidRPr="00614479">
        <w:rPr>
          <w:rFonts w:ascii="Times New Roman" w:hAnsi="Times New Roman"/>
        </w:rPr>
        <w:t>While the AMIE software uses a very small amount of disk space, it is wise not to let the data accumulate if it is not needed by the hospital.</w:t>
      </w:r>
    </w:p>
    <w:p w14:paraId="7222B716" w14:textId="77777777" w:rsidR="00E658C7" w:rsidRPr="00614479" w:rsidRDefault="00E658C7">
      <w:pPr>
        <w:rPr>
          <w:rFonts w:ascii="Times New Roman" w:hAnsi="Times New Roman"/>
        </w:rPr>
      </w:pPr>
    </w:p>
    <w:p w14:paraId="38D6C074" w14:textId="77777777" w:rsidR="00614479" w:rsidRPr="00614479" w:rsidRDefault="00614479">
      <w:pPr>
        <w:rPr>
          <w:rFonts w:ascii="Times New Roman" w:hAnsi="Times New Roman"/>
        </w:rPr>
      </w:pPr>
      <w:r>
        <w:rPr>
          <w:rFonts w:ascii="Times New Roman" w:hAnsi="Times New Roman"/>
        </w:rPr>
        <w:br w:type="page"/>
      </w:r>
    </w:p>
    <w:p w14:paraId="21A1E68D" w14:textId="77777777" w:rsidR="00614479" w:rsidRDefault="00614479">
      <w:pPr>
        <w:rPr>
          <w:rFonts w:ascii="Times New Roman" w:hAnsi="Times New Roman"/>
        </w:rPr>
        <w:sectPr w:rsidR="00614479">
          <w:headerReference w:type="even" r:id="rId27"/>
          <w:pgSz w:w="12240" w:h="15840" w:code="1"/>
          <w:pgMar w:top="1440" w:right="1440" w:bottom="1440" w:left="1440" w:header="720" w:footer="720" w:gutter="0"/>
          <w:cols w:space="720"/>
          <w:titlePg/>
        </w:sectPr>
      </w:pPr>
    </w:p>
    <w:p w14:paraId="5B1682D7" w14:textId="77777777" w:rsidR="00E658C7" w:rsidRPr="00614479" w:rsidRDefault="00E658C7" w:rsidP="00614479">
      <w:pPr>
        <w:pStyle w:val="Heading1"/>
      </w:pPr>
      <w:bookmarkStart w:id="34" w:name="_Toc221510043"/>
      <w:r w:rsidRPr="00614479">
        <w:lastRenderedPageBreak/>
        <w:t>External/Internal Relations</w:t>
      </w:r>
      <w:bookmarkEnd w:id="34"/>
    </w:p>
    <w:p w14:paraId="09A66739" w14:textId="77777777" w:rsidR="00E658C7" w:rsidRPr="00614479" w:rsidRDefault="00E658C7">
      <w:pPr>
        <w:rPr>
          <w:rFonts w:ascii="Times New Roman" w:hAnsi="Times New Roman"/>
        </w:rPr>
      </w:pPr>
    </w:p>
    <w:p w14:paraId="4FD2A583" w14:textId="77777777" w:rsidR="00E658C7" w:rsidRPr="00614479" w:rsidRDefault="00E658C7">
      <w:pPr>
        <w:rPr>
          <w:rFonts w:ascii="Times New Roman" w:hAnsi="Times New Roman"/>
        </w:rPr>
      </w:pPr>
    </w:p>
    <w:p w14:paraId="5F246815" w14:textId="77777777" w:rsidR="00E658C7" w:rsidRPr="00614479" w:rsidRDefault="00E658C7" w:rsidP="00614479">
      <w:pPr>
        <w:pStyle w:val="Heading2"/>
      </w:pPr>
      <w:bookmarkStart w:id="35" w:name="_Toc221510044"/>
      <w:r w:rsidRPr="00614479">
        <w:t>External Relations</w:t>
      </w:r>
      <w:bookmarkEnd w:id="35"/>
    </w:p>
    <w:p w14:paraId="12B9D123" w14:textId="77777777" w:rsidR="00E658C7" w:rsidRPr="00614479" w:rsidRDefault="00E658C7">
      <w:pPr>
        <w:rPr>
          <w:rFonts w:ascii="Times New Roman" w:hAnsi="Times New Roman"/>
        </w:rPr>
      </w:pPr>
    </w:p>
    <w:p w14:paraId="7D98E794" w14:textId="77777777" w:rsidR="00E658C7" w:rsidRPr="00614479" w:rsidRDefault="00E658C7" w:rsidP="00614479">
      <w:pPr>
        <w:pStyle w:val="Heading3"/>
      </w:pPr>
      <w:bookmarkStart w:id="36" w:name="_Toc221510045"/>
      <w:r w:rsidRPr="00614479">
        <w:t>Minimum Software Versions Required</w:t>
      </w:r>
      <w:bookmarkEnd w:id="36"/>
    </w:p>
    <w:p w14:paraId="6DF91DFC" w14:textId="77777777" w:rsidR="00E658C7" w:rsidRPr="00614479" w:rsidRDefault="00E658C7">
      <w:pPr>
        <w:rPr>
          <w:rFonts w:ascii="Times New Roman" w:hAnsi="Times New Roman"/>
        </w:rPr>
      </w:pPr>
    </w:p>
    <w:p w14:paraId="09004B41" w14:textId="77777777" w:rsidR="00E658C7" w:rsidRPr="00614479" w:rsidRDefault="00E658C7">
      <w:pPr>
        <w:rPr>
          <w:rFonts w:ascii="Times New Roman" w:hAnsi="Times New Roman"/>
        </w:rPr>
      </w:pPr>
      <w:r w:rsidRPr="00614479">
        <w:rPr>
          <w:rFonts w:ascii="Times New Roman" w:hAnsi="Times New Roman"/>
        </w:rPr>
        <w:t>The following minimum software versions are required in order to install this version of AMIE.</w:t>
      </w:r>
    </w:p>
    <w:p w14:paraId="6B53B615" w14:textId="77777777" w:rsidR="00E658C7" w:rsidRPr="00614479" w:rsidRDefault="00E658C7">
      <w:pPr>
        <w:rPr>
          <w:rFonts w:ascii="Times New Roman" w:hAnsi="Times New Roman"/>
        </w:rPr>
      </w:pPr>
    </w:p>
    <w:p w14:paraId="057D29AF" w14:textId="77777777" w:rsidR="00E658C7" w:rsidRPr="00614479" w:rsidRDefault="00E658C7">
      <w:pPr>
        <w:tabs>
          <w:tab w:val="left" w:pos="3600"/>
        </w:tabs>
        <w:rPr>
          <w:rFonts w:ascii="Times New Roman" w:hAnsi="Times New Roman"/>
        </w:rPr>
      </w:pPr>
      <w:r w:rsidRPr="00614479">
        <w:rPr>
          <w:rFonts w:ascii="Times New Roman" w:hAnsi="Times New Roman"/>
        </w:rPr>
        <w:t>VA FileMan V. 20.0</w:t>
      </w:r>
    </w:p>
    <w:p w14:paraId="2DB4E156" w14:textId="77777777" w:rsidR="00E658C7" w:rsidRPr="00614479" w:rsidRDefault="00E658C7">
      <w:pPr>
        <w:tabs>
          <w:tab w:val="left" w:pos="3600"/>
        </w:tabs>
        <w:rPr>
          <w:rFonts w:ascii="Times New Roman" w:hAnsi="Times New Roman"/>
        </w:rPr>
      </w:pPr>
      <w:r w:rsidRPr="00614479">
        <w:rPr>
          <w:rFonts w:ascii="Times New Roman" w:hAnsi="Times New Roman"/>
        </w:rPr>
        <w:t>Kernel V. 7.1</w:t>
      </w:r>
    </w:p>
    <w:p w14:paraId="0F357404" w14:textId="77777777" w:rsidR="00E658C7" w:rsidRPr="00614479" w:rsidRDefault="00E658C7">
      <w:pPr>
        <w:tabs>
          <w:tab w:val="left" w:pos="3600"/>
        </w:tabs>
        <w:rPr>
          <w:rFonts w:ascii="Times New Roman" w:hAnsi="Times New Roman"/>
        </w:rPr>
      </w:pPr>
      <w:proofErr w:type="spellStart"/>
      <w:r w:rsidRPr="00614479">
        <w:rPr>
          <w:rFonts w:ascii="Times New Roman" w:hAnsi="Times New Roman"/>
        </w:rPr>
        <w:t>MailMan</w:t>
      </w:r>
      <w:proofErr w:type="spellEnd"/>
      <w:r w:rsidRPr="00614479">
        <w:rPr>
          <w:rFonts w:ascii="Times New Roman" w:hAnsi="Times New Roman"/>
        </w:rPr>
        <w:t xml:space="preserve"> V.7.1</w:t>
      </w:r>
    </w:p>
    <w:p w14:paraId="10B073C8" w14:textId="77777777" w:rsidR="00E658C7" w:rsidRPr="00614479" w:rsidRDefault="00E658C7">
      <w:pPr>
        <w:tabs>
          <w:tab w:val="left" w:pos="3600"/>
        </w:tabs>
        <w:rPr>
          <w:rFonts w:ascii="Times New Roman" w:hAnsi="Times New Roman"/>
        </w:rPr>
      </w:pPr>
      <w:r w:rsidRPr="00614479">
        <w:rPr>
          <w:rFonts w:ascii="Times New Roman" w:hAnsi="Times New Roman"/>
        </w:rPr>
        <w:t>Kernel Tool Kit V. 7.2</w:t>
      </w:r>
    </w:p>
    <w:p w14:paraId="5C566738" w14:textId="77777777" w:rsidR="00E658C7" w:rsidRPr="00614479" w:rsidRDefault="00E658C7">
      <w:pPr>
        <w:tabs>
          <w:tab w:val="left" w:pos="3600"/>
        </w:tabs>
        <w:rPr>
          <w:rFonts w:ascii="Times New Roman" w:hAnsi="Times New Roman"/>
        </w:rPr>
      </w:pPr>
      <w:r w:rsidRPr="00614479">
        <w:rPr>
          <w:rFonts w:ascii="Times New Roman" w:hAnsi="Times New Roman"/>
        </w:rPr>
        <w:t>Lab V. 5.0</w:t>
      </w:r>
    </w:p>
    <w:p w14:paraId="79C2A595" w14:textId="77777777" w:rsidR="00E658C7" w:rsidRPr="00614479" w:rsidRDefault="00E658C7">
      <w:pPr>
        <w:tabs>
          <w:tab w:val="left" w:pos="3600"/>
        </w:tabs>
        <w:rPr>
          <w:rFonts w:ascii="Times New Roman" w:hAnsi="Times New Roman"/>
        </w:rPr>
      </w:pPr>
      <w:r w:rsidRPr="00614479">
        <w:rPr>
          <w:rFonts w:ascii="Times New Roman" w:hAnsi="Times New Roman"/>
        </w:rPr>
        <w:t>PIMS V. 5.3</w:t>
      </w:r>
    </w:p>
    <w:p w14:paraId="3B5747F4" w14:textId="77777777" w:rsidR="00E658C7" w:rsidRPr="00614479" w:rsidRDefault="00E658C7">
      <w:pPr>
        <w:rPr>
          <w:rFonts w:ascii="Times New Roman" w:hAnsi="Times New Roman"/>
        </w:rPr>
      </w:pPr>
      <w:r w:rsidRPr="00614479">
        <w:rPr>
          <w:rFonts w:ascii="Times New Roman" w:hAnsi="Times New Roman"/>
        </w:rPr>
        <w:t>HINQ V. 4.0</w:t>
      </w:r>
    </w:p>
    <w:p w14:paraId="1E703B2D" w14:textId="77777777" w:rsidR="00E658C7" w:rsidRPr="00614479" w:rsidRDefault="00E658C7">
      <w:pPr>
        <w:tabs>
          <w:tab w:val="left" w:pos="1440"/>
        </w:tabs>
        <w:rPr>
          <w:rFonts w:ascii="Times New Roman" w:hAnsi="Times New Roman"/>
        </w:rPr>
      </w:pPr>
    </w:p>
    <w:p w14:paraId="529AF787" w14:textId="77777777" w:rsidR="00E658C7" w:rsidRPr="00614479" w:rsidRDefault="00E658C7" w:rsidP="00614479">
      <w:pPr>
        <w:pStyle w:val="Heading3"/>
      </w:pPr>
      <w:bookmarkStart w:id="37" w:name="_Toc221510046"/>
      <w:r w:rsidRPr="00614479">
        <w:t>External Options</w:t>
      </w:r>
      <w:bookmarkEnd w:id="37"/>
    </w:p>
    <w:p w14:paraId="1E16C924" w14:textId="77777777" w:rsidR="00E658C7" w:rsidRPr="00614479" w:rsidRDefault="00E658C7">
      <w:pPr>
        <w:rPr>
          <w:rFonts w:ascii="Times New Roman" w:hAnsi="Times New Roman"/>
        </w:rPr>
      </w:pPr>
    </w:p>
    <w:p w14:paraId="6B2F2E69" w14:textId="77777777" w:rsidR="00E658C7" w:rsidRPr="00614479" w:rsidRDefault="00E658C7">
      <w:pPr>
        <w:rPr>
          <w:rFonts w:ascii="Times New Roman" w:hAnsi="Times New Roman"/>
        </w:rPr>
      </w:pPr>
      <w:r w:rsidRPr="00614479">
        <w:rPr>
          <w:rFonts w:ascii="Times New Roman" w:hAnsi="Times New Roman"/>
        </w:rPr>
        <w:t xml:space="preserve">XMUSER - </w:t>
      </w:r>
      <w:proofErr w:type="spellStart"/>
      <w:r w:rsidRPr="00614479">
        <w:rPr>
          <w:rFonts w:ascii="Times New Roman" w:hAnsi="Times New Roman"/>
        </w:rPr>
        <w:t>MailMan</w:t>
      </w:r>
      <w:proofErr w:type="spellEnd"/>
      <w:r w:rsidRPr="00614479">
        <w:rPr>
          <w:rFonts w:ascii="Times New Roman" w:hAnsi="Times New Roman"/>
        </w:rPr>
        <w:t xml:space="preserve"> Menu (to facilitate the RO)</w:t>
      </w:r>
    </w:p>
    <w:p w14:paraId="0C14652A" w14:textId="77777777" w:rsidR="00E658C7" w:rsidRPr="00614479" w:rsidRDefault="00E658C7">
      <w:pPr>
        <w:rPr>
          <w:rFonts w:ascii="Times New Roman" w:hAnsi="Times New Roman"/>
        </w:rPr>
      </w:pPr>
      <w:r w:rsidRPr="00614479">
        <w:rPr>
          <w:rFonts w:ascii="Times New Roman" w:hAnsi="Times New Roman"/>
        </w:rPr>
        <w:t>DG INPATIENT INQUIRY EXTENDED - Detailed Inpatient Inquiry</w:t>
      </w:r>
    </w:p>
    <w:p w14:paraId="0579A8D8" w14:textId="77777777" w:rsidR="00E658C7" w:rsidRPr="00614479" w:rsidRDefault="00E658C7">
      <w:pPr>
        <w:rPr>
          <w:rFonts w:ascii="Times New Roman" w:hAnsi="Times New Roman"/>
        </w:rPr>
      </w:pPr>
      <w:r w:rsidRPr="00614479">
        <w:rPr>
          <w:rFonts w:ascii="Times New Roman" w:hAnsi="Times New Roman"/>
        </w:rPr>
        <w:t>SDPATIENT - Patient Profile</w:t>
      </w:r>
    </w:p>
    <w:p w14:paraId="274F1CDE" w14:textId="77777777" w:rsidR="00E658C7" w:rsidRPr="00614479" w:rsidRDefault="00E658C7">
      <w:pPr>
        <w:rPr>
          <w:rFonts w:ascii="Times New Roman" w:hAnsi="Times New Roman"/>
        </w:rPr>
      </w:pPr>
    </w:p>
    <w:p w14:paraId="2113458B" w14:textId="77777777" w:rsidR="00E658C7" w:rsidRPr="00614479" w:rsidRDefault="00E658C7" w:rsidP="00614479">
      <w:pPr>
        <w:pStyle w:val="Heading3"/>
      </w:pPr>
      <w:bookmarkStart w:id="38" w:name="_Toc221510047"/>
      <w:r w:rsidRPr="00614479">
        <w:t>Special Agreements for AMIE</w:t>
      </w:r>
      <w:bookmarkEnd w:id="38"/>
    </w:p>
    <w:p w14:paraId="7B5FB79D" w14:textId="77777777" w:rsidR="00E658C7" w:rsidRPr="00614479" w:rsidRDefault="00E658C7">
      <w:pPr>
        <w:rPr>
          <w:rFonts w:ascii="Times New Roman" w:hAnsi="Times New Roman"/>
        </w:rPr>
      </w:pPr>
    </w:p>
    <w:p w14:paraId="2214053D" w14:textId="77777777" w:rsidR="00E658C7" w:rsidRPr="00614479" w:rsidRDefault="001075CA">
      <w:pPr>
        <w:rPr>
          <w:rFonts w:ascii="Times New Roman" w:hAnsi="Times New Roman"/>
        </w:rPr>
      </w:pPr>
      <w:r>
        <w:rPr>
          <w:rFonts w:ascii="Times New Roman" w:hAnsi="Times New Roman"/>
        </w:rPr>
        <w:t>The C&amp;P portion of AMIE</w:t>
      </w:r>
      <w:r w:rsidR="00E658C7" w:rsidRPr="00614479">
        <w:rPr>
          <w:rFonts w:ascii="Times New Roman" w:hAnsi="Times New Roman"/>
        </w:rPr>
        <w:t xml:space="preserve"> need</w:t>
      </w:r>
      <w:r>
        <w:rPr>
          <w:rFonts w:ascii="Times New Roman" w:hAnsi="Times New Roman"/>
        </w:rPr>
        <w:t>s</w:t>
      </w:r>
      <w:r w:rsidR="00E658C7" w:rsidRPr="00614479">
        <w:rPr>
          <w:rFonts w:ascii="Times New Roman" w:hAnsi="Times New Roman"/>
        </w:rPr>
        <w:t xml:space="preserve"> to use LAYGO into the </w:t>
      </w:r>
      <w:r w:rsidR="00E658C7" w:rsidRPr="00614479">
        <w:rPr>
          <w:rFonts w:ascii="Times New Roman" w:hAnsi="Times New Roman"/>
          <w:caps/>
        </w:rPr>
        <w:t>Patient</w:t>
      </w:r>
      <w:r w:rsidR="00E658C7" w:rsidRPr="00614479">
        <w:rPr>
          <w:rFonts w:ascii="Times New Roman" w:hAnsi="Times New Roman"/>
        </w:rPr>
        <w:t xml:space="preserve"> file (#2) in two different areas:  the addition of new C&amp;P requests by the regional office, and via transfers of exams and requests to other sites.</w:t>
      </w:r>
    </w:p>
    <w:p w14:paraId="7519AABB" w14:textId="77777777" w:rsidR="00E658C7" w:rsidRPr="00614479" w:rsidRDefault="00E658C7">
      <w:pPr>
        <w:rPr>
          <w:rFonts w:ascii="Times New Roman" w:hAnsi="Times New Roman"/>
        </w:rPr>
      </w:pPr>
    </w:p>
    <w:p w14:paraId="74B7C343" w14:textId="77777777" w:rsidR="00E658C7" w:rsidRPr="00614479" w:rsidRDefault="00E658C7">
      <w:pPr>
        <w:rPr>
          <w:rFonts w:ascii="Times New Roman" w:hAnsi="Times New Roman"/>
        </w:rPr>
      </w:pPr>
      <w:r w:rsidRPr="00614479">
        <w:rPr>
          <w:rFonts w:ascii="Times New Roman" w:hAnsi="Times New Roman"/>
        </w:rPr>
        <w:t>As a result of this special need, and the benefit of increasing service to the veteran community, a special agreement exists between MAS and AMIE.  This agreement is as follows.</w:t>
      </w:r>
    </w:p>
    <w:p w14:paraId="48CAE0F1" w14:textId="77777777" w:rsidR="00E658C7" w:rsidRPr="00614479" w:rsidRDefault="00E658C7">
      <w:pPr>
        <w:rPr>
          <w:rFonts w:ascii="Times New Roman" w:hAnsi="Times New Roman"/>
        </w:rPr>
      </w:pPr>
    </w:p>
    <w:p w14:paraId="2A246447" w14:textId="77777777" w:rsidR="00E658C7" w:rsidRPr="00614479" w:rsidRDefault="00E658C7">
      <w:pPr>
        <w:tabs>
          <w:tab w:val="left" w:pos="360"/>
        </w:tabs>
        <w:ind w:left="360" w:hanging="360"/>
        <w:rPr>
          <w:rFonts w:ascii="Times New Roman" w:hAnsi="Times New Roman"/>
        </w:rPr>
      </w:pPr>
      <w:r w:rsidRPr="00614479">
        <w:rPr>
          <w:rFonts w:ascii="Times New Roman" w:hAnsi="Times New Roman"/>
        </w:rPr>
        <w:t>1)</w:t>
      </w:r>
      <w:r w:rsidRPr="00614479">
        <w:rPr>
          <w:rFonts w:ascii="Times New Roman" w:hAnsi="Times New Roman"/>
        </w:rPr>
        <w:tab/>
        <w:t>LAYGO is permitted into File #2 via FileMan editing.  The fields entered are required and sufficient to prohibit errors in any monthly totals generated by the medical centers.</w:t>
      </w:r>
    </w:p>
    <w:p w14:paraId="5127D2C1" w14:textId="77777777" w:rsidR="00614479" w:rsidRDefault="00614479">
      <w:pPr>
        <w:tabs>
          <w:tab w:val="left" w:pos="360"/>
        </w:tabs>
        <w:ind w:left="360" w:hanging="360"/>
        <w:rPr>
          <w:rFonts w:ascii="Times New Roman" w:hAnsi="Times New Roman"/>
        </w:rPr>
      </w:pPr>
    </w:p>
    <w:p w14:paraId="7FCD2394" w14:textId="77777777" w:rsidR="00E658C7" w:rsidRPr="00614479" w:rsidRDefault="00E658C7">
      <w:pPr>
        <w:tabs>
          <w:tab w:val="left" w:pos="360"/>
        </w:tabs>
        <w:ind w:left="360" w:hanging="360"/>
        <w:rPr>
          <w:rFonts w:ascii="Times New Roman" w:hAnsi="Times New Roman"/>
        </w:rPr>
      </w:pPr>
      <w:r w:rsidRPr="00614479">
        <w:rPr>
          <w:rFonts w:ascii="Times New Roman" w:hAnsi="Times New Roman"/>
        </w:rPr>
        <w:t>2)</w:t>
      </w:r>
      <w:r w:rsidRPr="00614479">
        <w:rPr>
          <w:rFonts w:ascii="Times New Roman" w:hAnsi="Times New Roman"/>
        </w:rPr>
        <w:tab/>
        <w:t>Except for patient address information, editing of existing information in File #2 by regional office personnel is not allowed.  They are permitted to add new veterans, but cannot edit information that previously exists, other than the address information.  This also applies to existing information at remote transfer sites.  If the veteran already exists at the remote site, that record is used and no veteran information from the originating site is transferred.</w:t>
      </w:r>
    </w:p>
    <w:p w14:paraId="7BDAF36D" w14:textId="77777777" w:rsidR="00E658C7" w:rsidRPr="00614479" w:rsidRDefault="00E658C7">
      <w:pPr>
        <w:tabs>
          <w:tab w:val="left" w:pos="360"/>
        </w:tabs>
        <w:ind w:left="360" w:hanging="360"/>
        <w:rPr>
          <w:rFonts w:ascii="Times New Roman" w:hAnsi="Times New Roman"/>
        </w:rPr>
      </w:pPr>
    </w:p>
    <w:p w14:paraId="19B996CF" w14:textId="77777777" w:rsidR="00E658C7" w:rsidRPr="00614479" w:rsidRDefault="00E658C7">
      <w:pPr>
        <w:tabs>
          <w:tab w:val="left" w:pos="360"/>
        </w:tabs>
        <w:ind w:left="360" w:hanging="360"/>
        <w:rPr>
          <w:rFonts w:ascii="Times New Roman" w:hAnsi="Times New Roman"/>
        </w:rPr>
      </w:pPr>
      <w:r w:rsidRPr="00614479">
        <w:rPr>
          <w:rFonts w:ascii="Times New Roman" w:hAnsi="Times New Roman"/>
        </w:rPr>
        <w:t>3)</w:t>
      </w:r>
      <w:r w:rsidRPr="00614479">
        <w:rPr>
          <w:rFonts w:ascii="Times New Roman" w:hAnsi="Times New Roman"/>
        </w:rPr>
        <w:tab/>
        <w:t>Whenever a new veteran is added to File #2 via the C&amp;P portion of AMIE, whether directly by the regional office or via transfer of a request and exams, a mail bulletin is generated to the members of the DVBA C NEW C&amp;P VETERAN mail group.  This bulletin alerts the medical center that a new veteran has been added for C&amp;P purposes.</w:t>
      </w:r>
    </w:p>
    <w:p w14:paraId="7FDB4090" w14:textId="77777777" w:rsidR="00E658C7" w:rsidRPr="00614479" w:rsidRDefault="00614479" w:rsidP="00614479">
      <w:pPr>
        <w:pStyle w:val="Heading3"/>
      </w:pPr>
      <w:r>
        <w:br w:type="page"/>
      </w:r>
      <w:bookmarkStart w:id="39" w:name="_Toc221510048"/>
      <w:r w:rsidR="00E658C7" w:rsidRPr="00614479">
        <w:lastRenderedPageBreak/>
        <w:t>Database Integration Agreements (DBIAs)</w:t>
      </w:r>
      <w:bookmarkEnd w:id="39"/>
    </w:p>
    <w:p w14:paraId="1948CB74" w14:textId="77777777" w:rsidR="00E658C7" w:rsidRPr="00614479" w:rsidRDefault="00E658C7">
      <w:pPr>
        <w:rPr>
          <w:rFonts w:ascii="Times New Roman" w:hAnsi="Times New Roman"/>
        </w:rPr>
      </w:pPr>
    </w:p>
    <w:p w14:paraId="18B1CD6D" w14:textId="77777777" w:rsidR="00E658C7" w:rsidRPr="00614479" w:rsidRDefault="00E658C7">
      <w:pPr>
        <w:rPr>
          <w:rFonts w:ascii="Times New Roman" w:hAnsi="Times New Roman"/>
        </w:rPr>
      </w:pPr>
      <w:r w:rsidRPr="00614479">
        <w:rPr>
          <w:rFonts w:ascii="Times New Roman" w:hAnsi="Times New Roman"/>
        </w:rPr>
        <w:t>Take the following steps to get information about the DBIAs for the AMIE software.</w:t>
      </w:r>
    </w:p>
    <w:p w14:paraId="78228F7C" w14:textId="77777777" w:rsidR="00E658C7" w:rsidRPr="00614479" w:rsidRDefault="00E658C7">
      <w:pPr>
        <w:rPr>
          <w:rFonts w:ascii="Times New Roman" w:hAnsi="Times New Roman"/>
        </w:rPr>
      </w:pPr>
    </w:p>
    <w:p w14:paraId="60E76D6C" w14:textId="77777777" w:rsidR="00E658C7" w:rsidRPr="00614479" w:rsidRDefault="00E658C7">
      <w:pPr>
        <w:rPr>
          <w:rFonts w:ascii="Times New Roman" w:hAnsi="Times New Roman"/>
        </w:rPr>
      </w:pPr>
      <w:r w:rsidRPr="00614479">
        <w:rPr>
          <w:rFonts w:ascii="Times New Roman" w:hAnsi="Times New Roman"/>
        </w:rPr>
        <w:t>Custodial Package</w:t>
      </w:r>
    </w:p>
    <w:p w14:paraId="295DBF4C" w14:textId="77777777" w:rsidR="00E658C7" w:rsidRPr="00614479" w:rsidRDefault="00E658C7">
      <w:pPr>
        <w:rPr>
          <w:rFonts w:ascii="Times New Roman" w:hAnsi="Times New Roman"/>
        </w:rPr>
      </w:pPr>
    </w:p>
    <w:p w14:paraId="0C809224" w14:textId="77777777" w:rsidR="00E658C7" w:rsidRPr="00614479" w:rsidRDefault="00E658C7">
      <w:pPr>
        <w:numPr>
          <w:ilvl w:val="0"/>
          <w:numId w:val="22"/>
        </w:numPr>
        <w:rPr>
          <w:rFonts w:ascii="Times New Roman" w:hAnsi="Times New Roman"/>
        </w:rPr>
      </w:pPr>
      <w:r w:rsidRPr="00614479">
        <w:rPr>
          <w:rFonts w:ascii="Times New Roman" w:hAnsi="Times New Roman"/>
        </w:rPr>
        <w:t>FORUM</w:t>
      </w:r>
    </w:p>
    <w:p w14:paraId="3B732627" w14:textId="77777777" w:rsidR="00E658C7" w:rsidRPr="00614479" w:rsidRDefault="00E658C7">
      <w:pPr>
        <w:numPr>
          <w:ilvl w:val="0"/>
          <w:numId w:val="22"/>
        </w:numPr>
        <w:rPr>
          <w:rFonts w:ascii="Times New Roman" w:hAnsi="Times New Roman"/>
        </w:rPr>
      </w:pPr>
      <w:r w:rsidRPr="00614479">
        <w:rPr>
          <w:rFonts w:ascii="Times New Roman" w:hAnsi="Times New Roman"/>
        </w:rPr>
        <w:t>DBA Menu</w:t>
      </w:r>
    </w:p>
    <w:p w14:paraId="4B8B6D0D" w14:textId="77777777" w:rsidR="00E658C7" w:rsidRPr="00614479" w:rsidRDefault="00E658C7">
      <w:pPr>
        <w:numPr>
          <w:ilvl w:val="0"/>
          <w:numId w:val="22"/>
        </w:numPr>
        <w:rPr>
          <w:rFonts w:ascii="Times New Roman" w:hAnsi="Times New Roman"/>
        </w:rPr>
      </w:pPr>
      <w:r w:rsidRPr="00614479">
        <w:rPr>
          <w:rFonts w:ascii="Times New Roman" w:hAnsi="Times New Roman"/>
        </w:rPr>
        <w:t>Integration Agreements Menu</w:t>
      </w:r>
    </w:p>
    <w:p w14:paraId="3EE35F1E" w14:textId="77777777" w:rsidR="00E658C7" w:rsidRPr="00614479" w:rsidRDefault="00E658C7">
      <w:pPr>
        <w:numPr>
          <w:ilvl w:val="0"/>
          <w:numId w:val="22"/>
        </w:numPr>
        <w:rPr>
          <w:rFonts w:ascii="Times New Roman" w:hAnsi="Times New Roman"/>
        </w:rPr>
      </w:pPr>
      <w:r w:rsidRPr="00614479">
        <w:rPr>
          <w:rFonts w:ascii="Times New Roman" w:hAnsi="Times New Roman"/>
        </w:rPr>
        <w:t>Custodial Package Menu</w:t>
      </w:r>
    </w:p>
    <w:p w14:paraId="33C4E21C" w14:textId="77777777" w:rsidR="00E658C7" w:rsidRPr="00614479" w:rsidRDefault="00E658C7">
      <w:pPr>
        <w:numPr>
          <w:ilvl w:val="0"/>
          <w:numId w:val="22"/>
        </w:numPr>
        <w:rPr>
          <w:rFonts w:ascii="Times New Roman" w:hAnsi="Times New Roman"/>
        </w:rPr>
      </w:pPr>
      <w:r w:rsidRPr="00614479">
        <w:rPr>
          <w:rFonts w:ascii="Times New Roman" w:hAnsi="Times New Roman"/>
        </w:rPr>
        <w:t>Active by Custodial Package Option</w:t>
      </w:r>
    </w:p>
    <w:p w14:paraId="23230857" w14:textId="77777777" w:rsidR="00E658C7" w:rsidRPr="00614479" w:rsidRDefault="00E658C7">
      <w:pPr>
        <w:numPr>
          <w:ilvl w:val="0"/>
          <w:numId w:val="22"/>
        </w:numPr>
        <w:rPr>
          <w:rFonts w:ascii="Times New Roman" w:hAnsi="Times New Roman"/>
        </w:rPr>
      </w:pPr>
      <w:r w:rsidRPr="00614479">
        <w:rPr>
          <w:rFonts w:ascii="Times New Roman" w:hAnsi="Times New Roman"/>
        </w:rPr>
        <w:t xml:space="preserve">Select Package Name: </w:t>
      </w:r>
      <w:r w:rsidRPr="00614479">
        <w:rPr>
          <w:rFonts w:ascii="Times New Roman" w:hAnsi="Times New Roman"/>
          <w:b/>
        </w:rPr>
        <w:t>AMIE</w:t>
      </w:r>
    </w:p>
    <w:p w14:paraId="1203C5FA" w14:textId="77777777" w:rsidR="00E658C7" w:rsidRPr="00614479" w:rsidRDefault="00E658C7">
      <w:pPr>
        <w:rPr>
          <w:rFonts w:ascii="Times New Roman" w:hAnsi="Times New Roman"/>
        </w:rPr>
      </w:pPr>
    </w:p>
    <w:p w14:paraId="35CECF87" w14:textId="77777777" w:rsidR="00E658C7" w:rsidRPr="00614479" w:rsidRDefault="00E658C7">
      <w:pPr>
        <w:rPr>
          <w:rFonts w:ascii="Times New Roman" w:hAnsi="Times New Roman"/>
        </w:rPr>
      </w:pPr>
      <w:r w:rsidRPr="00614479">
        <w:rPr>
          <w:rFonts w:ascii="Times New Roman" w:hAnsi="Times New Roman"/>
        </w:rPr>
        <w:t>Subscriber Package</w:t>
      </w:r>
    </w:p>
    <w:p w14:paraId="59FC415D" w14:textId="77777777" w:rsidR="00E658C7" w:rsidRPr="00614479" w:rsidRDefault="00E658C7">
      <w:pPr>
        <w:rPr>
          <w:rFonts w:ascii="Times New Roman" w:hAnsi="Times New Roman"/>
        </w:rPr>
      </w:pPr>
    </w:p>
    <w:p w14:paraId="3D646606" w14:textId="77777777" w:rsidR="00E658C7" w:rsidRPr="00614479" w:rsidRDefault="00E658C7">
      <w:pPr>
        <w:numPr>
          <w:ilvl w:val="0"/>
          <w:numId w:val="23"/>
        </w:numPr>
        <w:rPr>
          <w:rFonts w:ascii="Times New Roman" w:hAnsi="Times New Roman"/>
        </w:rPr>
      </w:pPr>
      <w:r w:rsidRPr="00614479">
        <w:rPr>
          <w:rFonts w:ascii="Times New Roman" w:hAnsi="Times New Roman"/>
        </w:rPr>
        <w:t>FORUM</w:t>
      </w:r>
    </w:p>
    <w:p w14:paraId="4FAADAD5" w14:textId="77777777" w:rsidR="00E658C7" w:rsidRPr="00614479" w:rsidRDefault="00E658C7">
      <w:pPr>
        <w:numPr>
          <w:ilvl w:val="0"/>
          <w:numId w:val="23"/>
        </w:numPr>
        <w:rPr>
          <w:rFonts w:ascii="Times New Roman" w:hAnsi="Times New Roman"/>
        </w:rPr>
      </w:pPr>
      <w:r w:rsidRPr="00614479">
        <w:rPr>
          <w:rFonts w:ascii="Times New Roman" w:hAnsi="Times New Roman"/>
        </w:rPr>
        <w:t>DBA Menu</w:t>
      </w:r>
    </w:p>
    <w:p w14:paraId="6899F15F" w14:textId="77777777" w:rsidR="00E658C7" w:rsidRPr="00614479" w:rsidRDefault="00E658C7">
      <w:pPr>
        <w:numPr>
          <w:ilvl w:val="0"/>
          <w:numId w:val="23"/>
        </w:numPr>
        <w:rPr>
          <w:rFonts w:ascii="Times New Roman" w:hAnsi="Times New Roman"/>
        </w:rPr>
      </w:pPr>
      <w:r w:rsidRPr="00614479">
        <w:rPr>
          <w:rFonts w:ascii="Times New Roman" w:hAnsi="Times New Roman"/>
        </w:rPr>
        <w:t>Integration Agreements Menu</w:t>
      </w:r>
    </w:p>
    <w:p w14:paraId="74CDBB1A" w14:textId="77777777" w:rsidR="00E658C7" w:rsidRPr="00614479" w:rsidRDefault="00E658C7">
      <w:pPr>
        <w:numPr>
          <w:ilvl w:val="0"/>
          <w:numId w:val="23"/>
        </w:numPr>
        <w:rPr>
          <w:rFonts w:ascii="Times New Roman" w:hAnsi="Times New Roman"/>
        </w:rPr>
      </w:pPr>
      <w:r w:rsidRPr="00614479">
        <w:rPr>
          <w:rFonts w:ascii="Times New Roman" w:hAnsi="Times New Roman"/>
        </w:rPr>
        <w:t>Subscriber Package Menu</w:t>
      </w:r>
    </w:p>
    <w:p w14:paraId="138FBC60" w14:textId="77777777" w:rsidR="00E658C7" w:rsidRPr="00614479" w:rsidRDefault="00E658C7">
      <w:pPr>
        <w:numPr>
          <w:ilvl w:val="0"/>
          <w:numId w:val="23"/>
        </w:numPr>
        <w:rPr>
          <w:rFonts w:ascii="Times New Roman" w:hAnsi="Times New Roman"/>
        </w:rPr>
      </w:pPr>
      <w:r w:rsidRPr="00614479">
        <w:rPr>
          <w:rFonts w:ascii="Times New Roman" w:hAnsi="Times New Roman"/>
        </w:rPr>
        <w:t>Print Active by Subscribing Package</w:t>
      </w:r>
    </w:p>
    <w:p w14:paraId="0C3A5FF5" w14:textId="77777777" w:rsidR="00E658C7" w:rsidRPr="00614479" w:rsidRDefault="00E658C7">
      <w:pPr>
        <w:numPr>
          <w:ilvl w:val="0"/>
          <w:numId w:val="23"/>
        </w:numPr>
        <w:rPr>
          <w:rFonts w:ascii="Times New Roman" w:hAnsi="Times New Roman"/>
        </w:rPr>
      </w:pPr>
      <w:r w:rsidRPr="00614479">
        <w:rPr>
          <w:rFonts w:ascii="Times New Roman" w:hAnsi="Times New Roman"/>
        </w:rPr>
        <w:t xml:space="preserve">Start with subscribing package: </w:t>
      </w:r>
      <w:r w:rsidRPr="00614479">
        <w:rPr>
          <w:rFonts w:ascii="Times New Roman" w:hAnsi="Times New Roman"/>
          <w:b/>
        </w:rPr>
        <w:t>AMIE</w:t>
      </w:r>
    </w:p>
    <w:p w14:paraId="367FEC82" w14:textId="77777777" w:rsidR="00E658C7" w:rsidRPr="00614479" w:rsidRDefault="00E658C7">
      <w:pPr>
        <w:rPr>
          <w:rFonts w:ascii="Times New Roman" w:hAnsi="Times New Roman"/>
        </w:rPr>
      </w:pPr>
    </w:p>
    <w:p w14:paraId="64A0FB09" w14:textId="77777777" w:rsidR="00E658C7" w:rsidRPr="00614479" w:rsidRDefault="00E658C7">
      <w:pPr>
        <w:rPr>
          <w:rFonts w:ascii="Times New Roman" w:hAnsi="Times New Roman"/>
        </w:rPr>
      </w:pPr>
    </w:p>
    <w:p w14:paraId="0ECB70DF" w14:textId="77777777" w:rsidR="00E658C7" w:rsidRPr="00614479" w:rsidRDefault="00E658C7" w:rsidP="00614479">
      <w:pPr>
        <w:pStyle w:val="Heading2"/>
      </w:pPr>
      <w:bookmarkStart w:id="40" w:name="_Toc221510049"/>
      <w:r w:rsidRPr="00614479">
        <w:t>Internal Relations</w:t>
      </w:r>
      <w:bookmarkEnd w:id="40"/>
    </w:p>
    <w:p w14:paraId="2DB5E45E" w14:textId="77777777" w:rsidR="00E658C7" w:rsidRPr="00614479" w:rsidRDefault="00E658C7">
      <w:pPr>
        <w:rPr>
          <w:rFonts w:ascii="Times New Roman" w:hAnsi="Times New Roman"/>
        </w:rPr>
      </w:pPr>
    </w:p>
    <w:p w14:paraId="3606BD52" w14:textId="77777777" w:rsidR="00E658C7" w:rsidRPr="00614479" w:rsidRDefault="00E658C7">
      <w:pPr>
        <w:rPr>
          <w:rFonts w:ascii="Times New Roman" w:hAnsi="Times New Roman"/>
        </w:rPr>
      </w:pPr>
      <w:r w:rsidRPr="00614479">
        <w:rPr>
          <w:rFonts w:ascii="Times New Roman" w:hAnsi="Times New Roman"/>
        </w:rPr>
        <w:t>There are no programs or files that can function independently in the AMIE software.</w:t>
      </w:r>
    </w:p>
    <w:p w14:paraId="3B99BE18" w14:textId="77777777" w:rsidR="00614479" w:rsidRDefault="00614479">
      <w:pPr>
        <w:rPr>
          <w:rFonts w:ascii="Times New Roman" w:hAnsi="Times New Roman"/>
        </w:rPr>
        <w:sectPr w:rsidR="00614479">
          <w:headerReference w:type="even" r:id="rId28"/>
          <w:pgSz w:w="12240" w:h="15840" w:code="1"/>
          <w:pgMar w:top="1440" w:right="1440" w:bottom="1440" w:left="1440" w:header="720" w:footer="720" w:gutter="0"/>
          <w:cols w:space="720"/>
          <w:titlePg/>
        </w:sectPr>
      </w:pPr>
    </w:p>
    <w:p w14:paraId="141E6741" w14:textId="77777777" w:rsidR="00E658C7" w:rsidRPr="00614479" w:rsidRDefault="00E658C7" w:rsidP="00614479">
      <w:pPr>
        <w:pStyle w:val="Heading1"/>
      </w:pPr>
      <w:bookmarkStart w:id="41" w:name="_Toc221510050"/>
      <w:r w:rsidRPr="00614479">
        <w:lastRenderedPageBreak/>
        <w:t>Package-wide Variables</w:t>
      </w:r>
      <w:bookmarkEnd w:id="41"/>
    </w:p>
    <w:p w14:paraId="6D6BD57E" w14:textId="77777777" w:rsidR="00E658C7" w:rsidRPr="00614479" w:rsidRDefault="00E658C7">
      <w:pPr>
        <w:rPr>
          <w:rFonts w:ascii="Times New Roman" w:hAnsi="Times New Roman"/>
        </w:rPr>
      </w:pPr>
    </w:p>
    <w:p w14:paraId="5CEA3B68" w14:textId="77777777" w:rsidR="00E658C7" w:rsidRPr="00614479" w:rsidRDefault="00E658C7">
      <w:pPr>
        <w:rPr>
          <w:rFonts w:ascii="Times New Roman" w:hAnsi="Times New Roman"/>
        </w:rPr>
      </w:pPr>
    </w:p>
    <w:p w14:paraId="20F5EFB5" w14:textId="77777777" w:rsidR="00E658C7" w:rsidRPr="00614479" w:rsidRDefault="00E658C7">
      <w:pPr>
        <w:rPr>
          <w:rFonts w:ascii="Times New Roman" w:hAnsi="Times New Roman"/>
        </w:rPr>
      </w:pPr>
      <w:r w:rsidRPr="00614479">
        <w:rPr>
          <w:rFonts w:ascii="Times New Roman" w:hAnsi="Times New Roman"/>
        </w:rPr>
        <w:t>There are no package-wide or special variables in the AMIE software.</w:t>
      </w:r>
    </w:p>
    <w:p w14:paraId="15F9ADF3" w14:textId="77777777" w:rsidR="00E658C7" w:rsidRPr="00614479" w:rsidRDefault="00E658C7">
      <w:pPr>
        <w:rPr>
          <w:rFonts w:ascii="Times New Roman" w:hAnsi="Times New Roman"/>
        </w:rPr>
      </w:pPr>
    </w:p>
    <w:p w14:paraId="269309C9" w14:textId="77777777" w:rsidR="00E658C7" w:rsidRPr="00614479" w:rsidRDefault="00E658C7" w:rsidP="00614479">
      <w:pPr>
        <w:pStyle w:val="Heading2"/>
      </w:pPr>
      <w:bookmarkStart w:id="42" w:name="_Toc221510051"/>
      <w:r w:rsidRPr="00614479">
        <w:t>Key Variables</w:t>
      </w:r>
      <w:bookmarkEnd w:id="42"/>
    </w:p>
    <w:p w14:paraId="71EB3AEF" w14:textId="77777777" w:rsidR="00E658C7" w:rsidRPr="00614479" w:rsidRDefault="00E658C7">
      <w:pPr>
        <w:rPr>
          <w:rFonts w:ascii="Times New Roman" w:hAnsi="Times New Roman"/>
        </w:rPr>
      </w:pPr>
    </w:p>
    <w:p w14:paraId="6840D7A3" w14:textId="77777777" w:rsidR="00E658C7" w:rsidRPr="00614479" w:rsidRDefault="00E658C7">
      <w:pPr>
        <w:tabs>
          <w:tab w:val="left" w:pos="1800"/>
        </w:tabs>
        <w:rPr>
          <w:rFonts w:ascii="Times New Roman" w:hAnsi="Times New Roman"/>
        </w:rPr>
      </w:pPr>
      <w:r w:rsidRPr="00614479">
        <w:rPr>
          <w:rFonts w:ascii="Times New Roman" w:hAnsi="Times New Roman"/>
        </w:rPr>
        <w:t>PNAM</w:t>
      </w:r>
      <w:r w:rsidRPr="00614479">
        <w:rPr>
          <w:rFonts w:ascii="Times New Roman" w:hAnsi="Times New Roman"/>
        </w:rPr>
        <w:tab/>
        <w:t>Patient name</w:t>
      </w:r>
    </w:p>
    <w:p w14:paraId="1A9D68F3" w14:textId="77777777" w:rsidR="00E658C7" w:rsidRPr="00614479" w:rsidRDefault="00E658C7">
      <w:pPr>
        <w:tabs>
          <w:tab w:val="left" w:pos="1800"/>
        </w:tabs>
        <w:rPr>
          <w:rFonts w:ascii="Times New Roman" w:hAnsi="Times New Roman"/>
        </w:rPr>
      </w:pPr>
      <w:r w:rsidRPr="00614479">
        <w:rPr>
          <w:rFonts w:ascii="Times New Roman" w:hAnsi="Times New Roman"/>
        </w:rPr>
        <w:t>DFN</w:t>
      </w:r>
      <w:r w:rsidRPr="00614479">
        <w:rPr>
          <w:rFonts w:ascii="Times New Roman" w:hAnsi="Times New Roman"/>
        </w:rPr>
        <w:tab/>
        <w:t>Internal ^DPT number</w:t>
      </w:r>
    </w:p>
    <w:p w14:paraId="23CFF8DD" w14:textId="77777777" w:rsidR="00E658C7" w:rsidRPr="00614479" w:rsidRDefault="00E658C7">
      <w:pPr>
        <w:tabs>
          <w:tab w:val="left" w:pos="1800"/>
        </w:tabs>
        <w:rPr>
          <w:rFonts w:ascii="Times New Roman" w:hAnsi="Times New Roman"/>
        </w:rPr>
      </w:pPr>
      <w:r w:rsidRPr="00614479">
        <w:rPr>
          <w:rFonts w:ascii="Times New Roman" w:hAnsi="Times New Roman"/>
        </w:rPr>
        <w:t>SSN</w:t>
      </w:r>
      <w:r w:rsidRPr="00614479">
        <w:rPr>
          <w:rFonts w:ascii="Times New Roman" w:hAnsi="Times New Roman"/>
        </w:rPr>
        <w:tab/>
        <w:t>Social security number</w:t>
      </w:r>
    </w:p>
    <w:p w14:paraId="7C8AEDCE" w14:textId="77777777" w:rsidR="00E658C7" w:rsidRPr="00614479" w:rsidRDefault="00E658C7">
      <w:pPr>
        <w:tabs>
          <w:tab w:val="left" w:pos="1800"/>
        </w:tabs>
        <w:rPr>
          <w:rFonts w:ascii="Times New Roman" w:hAnsi="Times New Roman"/>
        </w:rPr>
      </w:pPr>
      <w:r w:rsidRPr="00614479">
        <w:rPr>
          <w:rFonts w:ascii="Times New Roman" w:hAnsi="Times New Roman"/>
        </w:rPr>
        <w:t>CFLOC</w:t>
      </w:r>
      <w:r w:rsidRPr="00614479">
        <w:rPr>
          <w:rFonts w:ascii="Times New Roman" w:hAnsi="Times New Roman"/>
        </w:rPr>
        <w:tab/>
        <w:t>Claim folder location</w:t>
      </w:r>
    </w:p>
    <w:p w14:paraId="78D1E886" w14:textId="77777777" w:rsidR="00E658C7" w:rsidRPr="00614479" w:rsidRDefault="00E658C7">
      <w:pPr>
        <w:tabs>
          <w:tab w:val="left" w:pos="1800"/>
        </w:tabs>
        <w:rPr>
          <w:rFonts w:ascii="Times New Roman" w:hAnsi="Times New Roman"/>
        </w:rPr>
      </w:pPr>
      <w:r w:rsidRPr="00614479">
        <w:rPr>
          <w:rFonts w:ascii="Times New Roman" w:hAnsi="Times New Roman"/>
        </w:rPr>
        <w:t>DCHGDT</w:t>
      </w:r>
      <w:r w:rsidRPr="00614479">
        <w:rPr>
          <w:rFonts w:ascii="Times New Roman" w:hAnsi="Times New Roman"/>
        </w:rPr>
        <w:tab/>
        <w:t>Discharge date</w:t>
      </w:r>
    </w:p>
    <w:p w14:paraId="27D26414" w14:textId="77777777" w:rsidR="00E658C7" w:rsidRPr="00614479" w:rsidRDefault="00E658C7">
      <w:pPr>
        <w:tabs>
          <w:tab w:val="left" w:pos="1800"/>
        </w:tabs>
        <w:rPr>
          <w:rFonts w:ascii="Times New Roman" w:hAnsi="Times New Roman"/>
        </w:rPr>
      </w:pPr>
      <w:r w:rsidRPr="00614479">
        <w:rPr>
          <w:rFonts w:ascii="Times New Roman" w:hAnsi="Times New Roman"/>
        </w:rPr>
        <w:t>ADMDT</w:t>
      </w:r>
      <w:r w:rsidRPr="00614479">
        <w:rPr>
          <w:rFonts w:ascii="Times New Roman" w:hAnsi="Times New Roman"/>
        </w:rPr>
        <w:tab/>
        <w:t>Admission date</w:t>
      </w:r>
    </w:p>
    <w:p w14:paraId="4D560F6F" w14:textId="77777777" w:rsidR="00614479" w:rsidRDefault="00614479">
      <w:pPr>
        <w:tabs>
          <w:tab w:val="left" w:pos="1800"/>
        </w:tabs>
        <w:rPr>
          <w:rFonts w:ascii="Times New Roman" w:hAnsi="Times New Roman"/>
        </w:rPr>
      </w:pPr>
    </w:p>
    <w:p w14:paraId="799AE9B1" w14:textId="77777777" w:rsidR="00614479" w:rsidRDefault="00614479">
      <w:pPr>
        <w:tabs>
          <w:tab w:val="left" w:pos="1800"/>
        </w:tabs>
        <w:rPr>
          <w:rFonts w:ascii="Times New Roman" w:hAnsi="Times New Roman"/>
        </w:rPr>
      </w:pPr>
    </w:p>
    <w:p w14:paraId="4704195F" w14:textId="77777777" w:rsidR="00614479" w:rsidRDefault="00614479">
      <w:pPr>
        <w:tabs>
          <w:tab w:val="left" w:pos="1800"/>
        </w:tabs>
        <w:rPr>
          <w:rFonts w:ascii="Times New Roman" w:hAnsi="Times New Roman"/>
        </w:rPr>
      </w:pPr>
    </w:p>
    <w:p w14:paraId="034E24E9" w14:textId="77777777" w:rsidR="00E658C7" w:rsidRPr="00614479" w:rsidRDefault="00E658C7" w:rsidP="00614479">
      <w:pPr>
        <w:pStyle w:val="Heading1"/>
      </w:pPr>
      <w:bookmarkStart w:id="43" w:name="_Toc221510052"/>
      <w:r w:rsidRPr="00614479">
        <w:t>How to Generate Online Documentation</w:t>
      </w:r>
      <w:bookmarkEnd w:id="43"/>
    </w:p>
    <w:p w14:paraId="67EAB87D" w14:textId="77777777" w:rsidR="00E658C7" w:rsidRPr="00614479" w:rsidRDefault="00E658C7">
      <w:pPr>
        <w:ind w:right="-720"/>
        <w:jc w:val="both"/>
        <w:rPr>
          <w:rFonts w:ascii="Times New Roman" w:hAnsi="Times New Roman"/>
          <w:u w:val="single"/>
        </w:rPr>
      </w:pPr>
    </w:p>
    <w:p w14:paraId="32B475F2" w14:textId="77777777" w:rsidR="00E658C7" w:rsidRPr="00614479" w:rsidRDefault="00E658C7">
      <w:pPr>
        <w:ind w:right="-720"/>
        <w:jc w:val="both"/>
        <w:rPr>
          <w:rFonts w:ascii="Times New Roman" w:hAnsi="Times New Roman"/>
          <w:u w:val="single"/>
        </w:rPr>
      </w:pPr>
    </w:p>
    <w:p w14:paraId="501D89EC" w14:textId="77777777" w:rsidR="00E658C7" w:rsidRPr="00614479" w:rsidRDefault="00E658C7">
      <w:pPr>
        <w:ind w:right="-720"/>
        <w:rPr>
          <w:rFonts w:ascii="Times New Roman" w:hAnsi="Times New Roman"/>
        </w:rPr>
      </w:pPr>
      <w:r w:rsidRPr="00614479">
        <w:rPr>
          <w:rFonts w:ascii="Times New Roman" w:hAnsi="Times New Roman"/>
        </w:rPr>
        <w:t xml:space="preserve">This section describes some of the various methods by which users may secure AMIE technical documentation.  Online technical documentation pertaining to the AMIE software, in addition to that which </w:t>
      </w:r>
      <w:proofErr w:type="gramStart"/>
      <w:r w:rsidRPr="00614479">
        <w:rPr>
          <w:rFonts w:ascii="Times New Roman" w:hAnsi="Times New Roman"/>
        </w:rPr>
        <w:t>is located in</w:t>
      </w:r>
      <w:proofErr w:type="gramEnd"/>
      <w:r w:rsidRPr="00614479">
        <w:rPr>
          <w:rFonts w:ascii="Times New Roman" w:hAnsi="Times New Roman"/>
        </w:rPr>
        <w:t xml:space="preserve"> the help prompts, may be generated through utilization of several Kernel options.  These include %INDEX and VA FileMan List File Attributes.  Further information about other utilities which supply online technical documentation may be found in the Kernel Reference Manual.</w:t>
      </w:r>
    </w:p>
    <w:p w14:paraId="184107BE" w14:textId="77777777" w:rsidR="00E658C7" w:rsidRPr="00614479" w:rsidRDefault="00E658C7">
      <w:pPr>
        <w:ind w:right="-720"/>
        <w:rPr>
          <w:rFonts w:ascii="Times New Roman" w:hAnsi="Times New Roman"/>
        </w:rPr>
      </w:pPr>
    </w:p>
    <w:p w14:paraId="11D2B1CF" w14:textId="77777777" w:rsidR="00E658C7" w:rsidRPr="00614479" w:rsidRDefault="00E658C7" w:rsidP="00614479">
      <w:pPr>
        <w:pStyle w:val="Heading2"/>
      </w:pPr>
      <w:bookmarkStart w:id="44" w:name="_Toc221510053"/>
      <w:proofErr w:type="spellStart"/>
      <w:r w:rsidRPr="00614479">
        <w:t>XIndex</w:t>
      </w:r>
      <w:bookmarkEnd w:id="44"/>
      <w:proofErr w:type="spellEnd"/>
    </w:p>
    <w:p w14:paraId="5AFC0500" w14:textId="77777777" w:rsidR="00614479" w:rsidRDefault="00614479">
      <w:pPr>
        <w:ind w:right="-720"/>
        <w:rPr>
          <w:rFonts w:ascii="Times New Roman" w:hAnsi="Times New Roman"/>
        </w:rPr>
      </w:pPr>
    </w:p>
    <w:p w14:paraId="1158B0B0" w14:textId="77777777" w:rsidR="00E658C7" w:rsidRPr="00614479" w:rsidRDefault="00E658C7">
      <w:pPr>
        <w:ind w:right="-720"/>
        <w:rPr>
          <w:rFonts w:ascii="Times New Roman" w:hAnsi="Times New Roman"/>
        </w:rPr>
      </w:pPr>
      <w:r w:rsidRPr="00614479">
        <w:rPr>
          <w:rFonts w:ascii="Times New Roman" w:hAnsi="Times New Roman"/>
        </w:rPr>
        <w:t xml:space="preserve">This option analyzes the structure of a routine(s) to determine in part if the routine(s) adheres to </w:t>
      </w:r>
      <w:r w:rsidR="006374E9" w:rsidRPr="006374E9">
        <w:rPr>
          <w:rFonts w:ascii="Times New Roman" w:hAnsi="Times New Roman"/>
          <w:szCs w:val="24"/>
        </w:rPr>
        <w:t>VistA</w:t>
      </w:r>
      <w:r w:rsidRPr="00614479">
        <w:rPr>
          <w:rFonts w:ascii="Times New Roman" w:hAnsi="Times New Roman"/>
        </w:rPr>
        <w:t xml:space="preserve"> Programming Standards.  The XINDEX output may include the following components:  compiles list of errors and warnings, routine listing, local variables, global variables, naked </w:t>
      </w:r>
      <w:proofErr w:type="spellStart"/>
      <w:r w:rsidRPr="00614479">
        <w:rPr>
          <w:rFonts w:ascii="Times New Roman" w:hAnsi="Times New Roman"/>
        </w:rPr>
        <w:t>globals</w:t>
      </w:r>
      <w:proofErr w:type="spellEnd"/>
      <w:r w:rsidRPr="00614479">
        <w:rPr>
          <w:rFonts w:ascii="Times New Roman" w:hAnsi="Times New Roman"/>
        </w:rPr>
        <w:t xml:space="preserve">, label references, and external references.  By running XINDEX for a specified set of routines, the user is afforded the opportunity to discover any deviations from </w:t>
      </w:r>
      <w:r w:rsidR="006374E9" w:rsidRPr="006374E9">
        <w:rPr>
          <w:rFonts w:ascii="Times New Roman" w:hAnsi="Times New Roman"/>
          <w:szCs w:val="24"/>
        </w:rPr>
        <w:t>VistA</w:t>
      </w:r>
      <w:r w:rsidRPr="00614479">
        <w:rPr>
          <w:rFonts w:ascii="Times New Roman" w:hAnsi="Times New Roman"/>
        </w:rPr>
        <w:t xml:space="preserve"> Programming Standards which exist in the selected routine(s) and to see how routines interact with one another, that is, which routines call or are called by other routines.</w:t>
      </w:r>
    </w:p>
    <w:p w14:paraId="127F01B1" w14:textId="77777777" w:rsidR="00E658C7" w:rsidRPr="00614479" w:rsidRDefault="00E658C7">
      <w:pPr>
        <w:ind w:right="-720"/>
        <w:rPr>
          <w:rFonts w:ascii="Times New Roman" w:hAnsi="Times New Roman"/>
        </w:rPr>
      </w:pPr>
    </w:p>
    <w:p w14:paraId="2D70AE28" w14:textId="77777777" w:rsidR="00E658C7" w:rsidRPr="00614479" w:rsidRDefault="00E658C7">
      <w:pPr>
        <w:ind w:right="-720"/>
        <w:rPr>
          <w:rFonts w:ascii="Times New Roman" w:hAnsi="Times New Roman"/>
        </w:rPr>
      </w:pPr>
      <w:r w:rsidRPr="00614479">
        <w:rPr>
          <w:rFonts w:ascii="Times New Roman" w:hAnsi="Times New Roman"/>
        </w:rPr>
        <w:t>To run XINDEX for the AMIE software, specify the following namespace at the "routine(s) ?&gt;" prompt:  DVBA* and DVBC*.  AMIE initialization routines which reside in the UCI in which XINDEX is being run, as well as compiled template routines found within the AMIE namespace, should be omitted at the "routine(s)?&gt;" prompt.  To omit routines from selection, preface the namespace with a minus sign (-).</w:t>
      </w:r>
    </w:p>
    <w:p w14:paraId="56D5F99D" w14:textId="77777777" w:rsidR="00E658C7" w:rsidRPr="00614479" w:rsidRDefault="00614479" w:rsidP="00614479">
      <w:pPr>
        <w:pStyle w:val="Heading2"/>
      </w:pPr>
      <w:r>
        <w:br w:type="page"/>
      </w:r>
      <w:bookmarkStart w:id="45" w:name="_Toc221510054"/>
      <w:r w:rsidR="00E658C7" w:rsidRPr="00614479">
        <w:lastRenderedPageBreak/>
        <w:t>List File Attributes</w:t>
      </w:r>
      <w:bookmarkEnd w:id="45"/>
    </w:p>
    <w:p w14:paraId="69D5E801" w14:textId="77777777" w:rsidR="00614479" w:rsidRDefault="00614479">
      <w:pPr>
        <w:ind w:right="-720"/>
        <w:rPr>
          <w:rFonts w:ascii="Times New Roman" w:hAnsi="Times New Roman"/>
        </w:rPr>
      </w:pPr>
    </w:p>
    <w:p w14:paraId="4E3264C0" w14:textId="77777777" w:rsidR="00E658C7" w:rsidRPr="00614479" w:rsidRDefault="00E658C7">
      <w:pPr>
        <w:ind w:right="-720"/>
        <w:rPr>
          <w:rFonts w:ascii="Times New Roman" w:hAnsi="Times New Roman"/>
        </w:rPr>
      </w:pPr>
      <w:r w:rsidRPr="00614479">
        <w:rPr>
          <w:rFonts w:ascii="Times New Roman" w:hAnsi="Times New Roman"/>
        </w:rPr>
        <w:t>This VA FileMan option allows the user to generate documentation pertaining to files and file structure.  Utilization of this option via the "Standard" format will yield the following data dictionary information for a specified file(s):  file name and description, identifiers, cross-references, files pointed to by the file specified, files which point to the file specified, input templates, print templates, and sort templates.  In addition, the following applicable data is supplied for each field in the file:  field name, number, title, global location, description, help prompt, cross-reference(s), input transform, date last edited, and notes.</w:t>
      </w:r>
    </w:p>
    <w:p w14:paraId="7E4FF349" w14:textId="77777777" w:rsidR="00E658C7" w:rsidRPr="00614479" w:rsidRDefault="00E658C7">
      <w:pPr>
        <w:ind w:right="-720"/>
        <w:rPr>
          <w:rFonts w:ascii="Times New Roman" w:hAnsi="Times New Roman"/>
        </w:rPr>
      </w:pPr>
    </w:p>
    <w:p w14:paraId="5C353A0B" w14:textId="77777777" w:rsidR="00E658C7" w:rsidRPr="00614479" w:rsidRDefault="00E658C7">
      <w:pPr>
        <w:ind w:right="-720"/>
        <w:rPr>
          <w:rFonts w:ascii="Times New Roman" w:hAnsi="Times New Roman"/>
        </w:rPr>
      </w:pPr>
      <w:r w:rsidRPr="00614479">
        <w:rPr>
          <w:rFonts w:ascii="Times New Roman" w:hAnsi="Times New Roman"/>
        </w:rPr>
        <w:t>Using the "Global Map" format of this option generates an output which lists all cross-references for the file selected, global location of each field in the file, input templates, print templates, and sort templates.  For a comprehensive listing of AMIE files, please refer to the FILES section of this manual.</w:t>
      </w:r>
    </w:p>
    <w:p w14:paraId="0100A206" w14:textId="77777777" w:rsidR="00614479" w:rsidRDefault="00614479">
      <w:pPr>
        <w:ind w:left="360" w:hanging="360"/>
        <w:rPr>
          <w:rFonts w:ascii="Times New Roman" w:hAnsi="Times New Roman"/>
        </w:rPr>
        <w:sectPr w:rsidR="00614479">
          <w:headerReference w:type="even" r:id="rId29"/>
          <w:pgSz w:w="12240" w:h="15840" w:code="1"/>
          <w:pgMar w:top="1440" w:right="1440" w:bottom="1440" w:left="1440" w:header="720" w:footer="720" w:gutter="0"/>
          <w:cols w:space="720"/>
          <w:titlePg/>
        </w:sectPr>
      </w:pPr>
    </w:p>
    <w:p w14:paraId="1054747C" w14:textId="77777777" w:rsidR="00E658C7" w:rsidRPr="00614479" w:rsidRDefault="00E658C7" w:rsidP="00614479">
      <w:pPr>
        <w:pStyle w:val="Heading1"/>
      </w:pPr>
      <w:bookmarkStart w:id="46" w:name="_Toc221510055"/>
      <w:r w:rsidRPr="00614479">
        <w:lastRenderedPageBreak/>
        <w:t>Security</w:t>
      </w:r>
      <w:bookmarkEnd w:id="46"/>
    </w:p>
    <w:p w14:paraId="13056449" w14:textId="77777777" w:rsidR="00E658C7" w:rsidRPr="00614479" w:rsidRDefault="00E658C7">
      <w:pPr>
        <w:ind w:left="360" w:hanging="360"/>
        <w:rPr>
          <w:rFonts w:ascii="Times New Roman" w:hAnsi="Times New Roman"/>
        </w:rPr>
      </w:pPr>
    </w:p>
    <w:p w14:paraId="50E4FC14" w14:textId="77777777" w:rsidR="00E658C7" w:rsidRPr="00614479" w:rsidRDefault="00E658C7">
      <w:pPr>
        <w:ind w:left="360" w:hanging="360"/>
        <w:rPr>
          <w:rFonts w:ascii="Times New Roman" w:hAnsi="Times New Roman"/>
        </w:rPr>
      </w:pPr>
    </w:p>
    <w:p w14:paraId="7BA76C42" w14:textId="77777777" w:rsidR="00E658C7" w:rsidRPr="00614479" w:rsidRDefault="00E658C7" w:rsidP="00614479">
      <w:pPr>
        <w:pStyle w:val="Heading2"/>
      </w:pPr>
      <w:bookmarkStart w:id="47" w:name="_Toc221510056"/>
      <w:r w:rsidRPr="00614479">
        <w:t>Security Management</w:t>
      </w:r>
      <w:bookmarkEnd w:id="47"/>
    </w:p>
    <w:p w14:paraId="60F1122A" w14:textId="77777777" w:rsidR="00E658C7" w:rsidRPr="00614479" w:rsidRDefault="00E658C7">
      <w:pPr>
        <w:ind w:left="360" w:hanging="360"/>
        <w:rPr>
          <w:rFonts w:ascii="Times New Roman" w:hAnsi="Times New Roman"/>
        </w:rPr>
      </w:pPr>
    </w:p>
    <w:p w14:paraId="1B52CE92" w14:textId="77777777" w:rsidR="00E658C7" w:rsidRPr="00614479" w:rsidRDefault="00E658C7">
      <w:pPr>
        <w:ind w:left="360" w:hanging="360"/>
        <w:rPr>
          <w:rFonts w:ascii="Times New Roman" w:hAnsi="Times New Roman"/>
        </w:rPr>
      </w:pPr>
      <w:r w:rsidRPr="00614479">
        <w:rPr>
          <w:rFonts w:ascii="Times New Roman" w:hAnsi="Times New Roman"/>
        </w:rPr>
        <w:t xml:space="preserve">VA Directive 10-93-142 prohibits local modifications to </w:t>
      </w:r>
      <w:r w:rsidR="006374E9" w:rsidRPr="006374E9">
        <w:rPr>
          <w:rFonts w:ascii="Times New Roman" w:hAnsi="Times New Roman"/>
          <w:szCs w:val="24"/>
        </w:rPr>
        <w:t>VistA</w:t>
      </w:r>
      <w:r w:rsidRPr="00614479">
        <w:rPr>
          <w:rFonts w:ascii="Times New Roman" w:hAnsi="Times New Roman"/>
        </w:rPr>
        <w:t xml:space="preserve"> software.</w:t>
      </w:r>
    </w:p>
    <w:p w14:paraId="52CB6D70" w14:textId="77777777" w:rsidR="00E658C7" w:rsidRPr="00614479" w:rsidRDefault="00E658C7">
      <w:pPr>
        <w:ind w:left="360" w:hanging="360"/>
        <w:rPr>
          <w:rFonts w:ascii="Times New Roman" w:hAnsi="Times New Roman"/>
        </w:rPr>
      </w:pPr>
    </w:p>
    <w:p w14:paraId="61323694" w14:textId="77777777" w:rsidR="00E658C7" w:rsidRPr="00614479" w:rsidRDefault="00E658C7">
      <w:pPr>
        <w:ind w:left="360" w:hanging="360"/>
        <w:rPr>
          <w:rFonts w:ascii="Times New Roman" w:hAnsi="Times New Roman"/>
        </w:rPr>
      </w:pPr>
    </w:p>
    <w:p w14:paraId="5E64C440" w14:textId="77777777" w:rsidR="00E658C7" w:rsidRPr="00614479" w:rsidRDefault="00E658C7" w:rsidP="00614479">
      <w:pPr>
        <w:pStyle w:val="Heading2"/>
      </w:pPr>
      <w:bookmarkStart w:id="48" w:name="_Toc221510057"/>
      <w:r w:rsidRPr="00614479">
        <w:t>General Security</w:t>
      </w:r>
      <w:bookmarkEnd w:id="48"/>
    </w:p>
    <w:p w14:paraId="5AC9A816" w14:textId="77777777" w:rsidR="00E658C7" w:rsidRPr="00614479" w:rsidRDefault="00E658C7">
      <w:pPr>
        <w:ind w:left="360" w:hanging="360"/>
        <w:rPr>
          <w:rFonts w:ascii="Times New Roman" w:hAnsi="Times New Roman"/>
        </w:rPr>
      </w:pPr>
    </w:p>
    <w:p w14:paraId="05422FDC" w14:textId="77777777" w:rsidR="00E658C7" w:rsidRPr="00614479" w:rsidRDefault="00E658C7">
      <w:pPr>
        <w:pStyle w:val="Heading5"/>
        <w:rPr>
          <w:rFonts w:ascii="Times New Roman" w:hAnsi="Times New Roman"/>
          <w:b w:val="0"/>
        </w:rPr>
      </w:pPr>
      <w:r w:rsidRPr="00614479">
        <w:rPr>
          <w:rFonts w:ascii="Times New Roman" w:hAnsi="Times New Roman"/>
          <w:b w:val="0"/>
        </w:rPr>
        <w:t>Remote Systems</w:t>
      </w:r>
    </w:p>
    <w:p w14:paraId="5732B28F" w14:textId="77777777" w:rsidR="00E658C7" w:rsidRPr="00614479" w:rsidRDefault="00E658C7">
      <w:pPr>
        <w:ind w:left="360" w:hanging="360"/>
        <w:rPr>
          <w:rFonts w:ascii="Times New Roman" w:hAnsi="Times New Roman"/>
        </w:rPr>
      </w:pPr>
      <w:r w:rsidRPr="00614479">
        <w:rPr>
          <w:rFonts w:ascii="Times New Roman" w:hAnsi="Times New Roman"/>
        </w:rPr>
        <w:t>The AMIE software does not transmit data to any remote systems.</w:t>
      </w:r>
    </w:p>
    <w:p w14:paraId="4EF8F529" w14:textId="77777777" w:rsidR="00E658C7" w:rsidRPr="00614479" w:rsidRDefault="00E658C7">
      <w:pPr>
        <w:ind w:left="360" w:hanging="360"/>
        <w:rPr>
          <w:rFonts w:ascii="Times New Roman" w:hAnsi="Times New Roman"/>
        </w:rPr>
      </w:pPr>
    </w:p>
    <w:p w14:paraId="3FE1FE3C" w14:textId="77777777" w:rsidR="00E658C7" w:rsidRPr="00614479" w:rsidRDefault="00E658C7">
      <w:pPr>
        <w:pStyle w:val="Heading4"/>
        <w:rPr>
          <w:rFonts w:ascii="Times New Roman" w:hAnsi="Times New Roman"/>
          <w:b w:val="0"/>
        </w:rPr>
      </w:pPr>
      <w:r w:rsidRPr="00614479">
        <w:rPr>
          <w:rFonts w:ascii="Times New Roman" w:hAnsi="Times New Roman"/>
          <w:b w:val="0"/>
        </w:rPr>
        <w:t>Contingency Planning</w:t>
      </w:r>
    </w:p>
    <w:p w14:paraId="5BE3238E" w14:textId="77777777" w:rsidR="00E658C7" w:rsidRPr="00614479" w:rsidRDefault="00E658C7">
      <w:pPr>
        <w:rPr>
          <w:rFonts w:ascii="Times New Roman" w:hAnsi="Times New Roman"/>
        </w:rPr>
      </w:pPr>
      <w:r w:rsidRPr="00614479">
        <w:rPr>
          <w:rFonts w:ascii="Times New Roman" w:hAnsi="Times New Roman"/>
        </w:rPr>
        <w:t>Your facility should have a local contingency plan in the event of application problems in a live environment.  It should identify the procedure for maintaining functionality provided by the AMIE software in the event of system outage.</w:t>
      </w:r>
    </w:p>
    <w:p w14:paraId="33D7DDAC" w14:textId="77777777" w:rsidR="00E658C7" w:rsidRPr="00614479" w:rsidRDefault="00E658C7">
      <w:pPr>
        <w:rPr>
          <w:rFonts w:ascii="Times New Roman" w:hAnsi="Times New Roman"/>
        </w:rPr>
      </w:pPr>
    </w:p>
    <w:p w14:paraId="7B5FD637" w14:textId="77777777" w:rsidR="00E658C7" w:rsidRPr="00614479" w:rsidRDefault="00E658C7">
      <w:pPr>
        <w:pStyle w:val="Heading6"/>
        <w:rPr>
          <w:rFonts w:ascii="Times New Roman" w:hAnsi="Times New Roman"/>
        </w:rPr>
      </w:pPr>
      <w:r w:rsidRPr="00614479">
        <w:rPr>
          <w:rFonts w:ascii="Times New Roman" w:hAnsi="Times New Roman"/>
        </w:rPr>
        <w:t>Interfacing</w:t>
      </w:r>
    </w:p>
    <w:p w14:paraId="26A9E7CE" w14:textId="77777777" w:rsidR="00E658C7" w:rsidRPr="00614479" w:rsidRDefault="00E658C7">
      <w:pPr>
        <w:rPr>
          <w:rFonts w:ascii="Times New Roman" w:hAnsi="Times New Roman"/>
        </w:rPr>
      </w:pPr>
      <w:r w:rsidRPr="00614479">
        <w:rPr>
          <w:rFonts w:ascii="Times New Roman" w:hAnsi="Times New Roman"/>
        </w:rPr>
        <w:t>There are no special interfacing requirements for the AMIE software.</w:t>
      </w:r>
    </w:p>
    <w:p w14:paraId="5F2E8BFF" w14:textId="77777777" w:rsidR="00E658C7" w:rsidRPr="00614479" w:rsidRDefault="00E658C7">
      <w:pPr>
        <w:rPr>
          <w:rFonts w:ascii="Times New Roman" w:hAnsi="Times New Roman"/>
          <w:i/>
        </w:rPr>
      </w:pPr>
    </w:p>
    <w:p w14:paraId="17BD9E64" w14:textId="77777777" w:rsidR="00E658C7" w:rsidRPr="00614479" w:rsidRDefault="00E658C7">
      <w:pPr>
        <w:pStyle w:val="Heading5"/>
        <w:rPr>
          <w:rFonts w:ascii="Times New Roman" w:hAnsi="Times New Roman"/>
          <w:b w:val="0"/>
          <w:bCs/>
        </w:rPr>
      </w:pPr>
      <w:r w:rsidRPr="00614479">
        <w:rPr>
          <w:rFonts w:ascii="Times New Roman" w:hAnsi="Times New Roman"/>
          <w:b w:val="0"/>
          <w:bCs/>
        </w:rPr>
        <w:t>Electronic Signatures</w:t>
      </w:r>
    </w:p>
    <w:p w14:paraId="60721341" w14:textId="77777777" w:rsidR="00E658C7" w:rsidRPr="00614479" w:rsidRDefault="00E658C7">
      <w:pPr>
        <w:ind w:left="360" w:hanging="360"/>
        <w:rPr>
          <w:rFonts w:ascii="Times New Roman" w:hAnsi="Times New Roman"/>
        </w:rPr>
      </w:pPr>
      <w:r w:rsidRPr="00614479">
        <w:rPr>
          <w:rFonts w:ascii="Times New Roman" w:hAnsi="Times New Roman"/>
        </w:rPr>
        <w:t>The AMIE software does not use electronic signatures.</w:t>
      </w:r>
    </w:p>
    <w:p w14:paraId="135995E8" w14:textId="77777777" w:rsidR="00E658C7" w:rsidRPr="00614479" w:rsidRDefault="00E658C7">
      <w:pPr>
        <w:ind w:left="360" w:hanging="360"/>
        <w:rPr>
          <w:rFonts w:ascii="Times New Roman" w:hAnsi="Times New Roman"/>
        </w:rPr>
      </w:pPr>
    </w:p>
    <w:p w14:paraId="6ED8B155" w14:textId="77777777" w:rsidR="00E658C7" w:rsidRPr="00614479" w:rsidRDefault="00E658C7">
      <w:pPr>
        <w:ind w:left="360" w:hanging="360"/>
        <w:rPr>
          <w:rFonts w:ascii="Times New Roman" w:hAnsi="Times New Roman"/>
        </w:rPr>
      </w:pPr>
    </w:p>
    <w:p w14:paraId="0A17F1BC" w14:textId="77777777" w:rsidR="00E658C7" w:rsidRPr="00614479" w:rsidRDefault="00E658C7" w:rsidP="00614479">
      <w:pPr>
        <w:pStyle w:val="Heading2"/>
      </w:pPr>
      <w:bookmarkStart w:id="49" w:name="_Toc221510058"/>
      <w:r w:rsidRPr="00614479">
        <w:t>Security Keys</w:t>
      </w:r>
      <w:bookmarkEnd w:id="49"/>
    </w:p>
    <w:p w14:paraId="53A1637B" w14:textId="77777777" w:rsidR="00E658C7" w:rsidRPr="00614479" w:rsidRDefault="00E658C7">
      <w:pPr>
        <w:ind w:left="360" w:hanging="360"/>
        <w:rPr>
          <w:rFonts w:ascii="Times New Roman" w:hAnsi="Times New Roman"/>
          <w:b/>
        </w:rPr>
      </w:pPr>
    </w:p>
    <w:p w14:paraId="717249A3" w14:textId="77777777" w:rsidR="00E658C7" w:rsidRPr="00614479" w:rsidRDefault="00E658C7">
      <w:pPr>
        <w:rPr>
          <w:rFonts w:ascii="Times New Roman" w:hAnsi="Times New Roman"/>
        </w:rPr>
      </w:pPr>
      <w:r w:rsidRPr="00614479">
        <w:rPr>
          <w:rFonts w:ascii="Times New Roman" w:hAnsi="Times New Roman"/>
        </w:rPr>
        <w:t>Take the following steps to get information about the security keys used with the AMIE software.</w:t>
      </w:r>
    </w:p>
    <w:p w14:paraId="487FD7E4" w14:textId="77777777" w:rsidR="00E658C7" w:rsidRPr="00614479" w:rsidRDefault="00E658C7">
      <w:pPr>
        <w:rPr>
          <w:rFonts w:ascii="Times New Roman" w:hAnsi="Times New Roman"/>
        </w:rPr>
      </w:pPr>
    </w:p>
    <w:p w14:paraId="6B8A3266" w14:textId="77777777" w:rsidR="00E658C7" w:rsidRPr="00614479" w:rsidRDefault="00E658C7">
      <w:pPr>
        <w:numPr>
          <w:ilvl w:val="0"/>
          <w:numId w:val="21"/>
        </w:numPr>
        <w:rPr>
          <w:rFonts w:ascii="Times New Roman" w:hAnsi="Times New Roman"/>
        </w:rPr>
      </w:pPr>
      <w:r w:rsidRPr="00614479">
        <w:rPr>
          <w:rFonts w:ascii="Times New Roman" w:hAnsi="Times New Roman"/>
        </w:rPr>
        <w:t>VA FileMan Menu</w:t>
      </w:r>
    </w:p>
    <w:p w14:paraId="2FBC5476" w14:textId="77777777" w:rsidR="00E658C7" w:rsidRPr="00614479" w:rsidRDefault="00E658C7">
      <w:pPr>
        <w:numPr>
          <w:ilvl w:val="0"/>
          <w:numId w:val="21"/>
        </w:numPr>
        <w:rPr>
          <w:rFonts w:ascii="Times New Roman" w:hAnsi="Times New Roman"/>
        </w:rPr>
      </w:pPr>
      <w:r w:rsidRPr="00614479">
        <w:rPr>
          <w:rFonts w:ascii="Times New Roman" w:hAnsi="Times New Roman"/>
        </w:rPr>
        <w:t>Print File Entries Option</w:t>
      </w:r>
    </w:p>
    <w:p w14:paraId="670111CD" w14:textId="77777777" w:rsidR="00E658C7" w:rsidRPr="00614479" w:rsidRDefault="00E658C7">
      <w:pPr>
        <w:numPr>
          <w:ilvl w:val="0"/>
          <w:numId w:val="21"/>
        </w:numPr>
        <w:rPr>
          <w:rFonts w:ascii="Times New Roman" w:hAnsi="Times New Roman"/>
        </w:rPr>
      </w:pPr>
      <w:r w:rsidRPr="00614479">
        <w:rPr>
          <w:rFonts w:ascii="Times New Roman" w:hAnsi="Times New Roman"/>
        </w:rPr>
        <w:t xml:space="preserve">Output from what File:  </w:t>
      </w:r>
      <w:r w:rsidRPr="00614479">
        <w:rPr>
          <w:rFonts w:ascii="Times New Roman" w:hAnsi="Times New Roman"/>
          <w:b/>
        </w:rPr>
        <w:t>SECURITY KEY</w:t>
      </w:r>
    </w:p>
    <w:p w14:paraId="2F14C4A2" w14:textId="77777777" w:rsidR="00E658C7" w:rsidRPr="00614479" w:rsidRDefault="00E658C7">
      <w:pPr>
        <w:numPr>
          <w:ilvl w:val="0"/>
          <w:numId w:val="21"/>
        </w:numPr>
        <w:rPr>
          <w:rFonts w:ascii="Times New Roman" w:hAnsi="Times New Roman"/>
        </w:rPr>
      </w:pPr>
      <w:r w:rsidRPr="00614479">
        <w:rPr>
          <w:rFonts w:ascii="Times New Roman" w:hAnsi="Times New Roman"/>
        </w:rPr>
        <w:t>Sort by:  Name</w:t>
      </w:r>
    </w:p>
    <w:p w14:paraId="4AC8488D" w14:textId="77777777" w:rsidR="00E658C7" w:rsidRPr="00614479" w:rsidRDefault="00E658C7">
      <w:pPr>
        <w:numPr>
          <w:ilvl w:val="0"/>
          <w:numId w:val="21"/>
        </w:numPr>
        <w:rPr>
          <w:rFonts w:ascii="Times New Roman" w:hAnsi="Times New Roman"/>
        </w:rPr>
      </w:pPr>
      <w:r w:rsidRPr="00614479">
        <w:rPr>
          <w:rFonts w:ascii="Times New Roman" w:hAnsi="Times New Roman"/>
        </w:rPr>
        <w:t xml:space="preserve">Start with name: </w:t>
      </w:r>
      <w:r w:rsidRPr="00614479">
        <w:rPr>
          <w:rFonts w:ascii="Times New Roman" w:hAnsi="Times New Roman"/>
          <w:b/>
        </w:rPr>
        <w:t>DVBA</w:t>
      </w:r>
      <w:r w:rsidRPr="00614479">
        <w:rPr>
          <w:rFonts w:ascii="Times New Roman" w:hAnsi="Times New Roman"/>
        </w:rPr>
        <w:t xml:space="preserve"> to </w:t>
      </w:r>
      <w:r w:rsidRPr="00614479">
        <w:rPr>
          <w:rFonts w:ascii="Times New Roman" w:hAnsi="Times New Roman"/>
          <w:b/>
        </w:rPr>
        <w:t>DVBC</w:t>
      </w:r>
    </w:p>
    <w:p w14:paraId="009430ED" w14:textId="77777777" w:rsidR="00E658C7" w:rsidRPr="00614479" w:rsidRDefault="00E658C7">
      <w:pPr>
        <w:numPr>
          <w:ilvl w:val="0"/>
          <w:numId w:val="21"/>
        </w:numPr>
        <w:rPr>
          <w:rFonts w:ascii="Times New Roman" w:hAnsi="Times New Roman"/>
        </w:rPr>
      </w:pPr>
      <w:r w:rsidRPr="00614479">
        <w:rPr>
          <w:rFonts w:ascii="Times New Roman" w:hAnsi="Times New Roman"/>
        </w:rPr>
        <w:t xml:space="preserve">Within name, sort by: </w:t>
      </w:r>
      <w:r w:rsidRPr="00614479">
        <w:rPr>
          <w:rFonts w:ascii="Times New Roman" w:hAnsi="Times New Roman"/>
          <w:b/>
        </w:rPr>
        <w:t>&lt;RET&gt;</w:t>
      </w:r>
    </w:p>
    <w:p w14:paraId="5025B68F" w14:textId="77777777" w:rsidR="00E658C7" w:rsidRPr="00614479" w:rsidRDefault="00E658C7">
      <w:pPr>
        <w:numPr>
          <w:ilvl w:val="0"/>
          <w:numId w:val="21"/>
        </w:numPr>
        <w:rPr>
          <w:rFonts w:ascii="Times New Roman" w:hAnsi="Times New Roman"/>
        </w:rPr>
      </w:pPr>
      <w:r w:rsidRPr="00614479">
        <w:rPr>
          <w:rFonts w:ascii="Times New Roman" w:hAnsi="Times New Roman"/>
        </w:rPr>
        <w:t xml:space="preserve">First print field: </w:t>
      </w:r>
      <w:r w:rsidRPr="00614479">
        <w:rPr>
          <w:rFonts w:ascii="Times New Roman" w:hAnsi="Times New Roman"/>
          <w:b/>
        </w:rPr>
        <w:t>Name</w:t>
      </w:r>
    </w:p>
    <w:p w14:paraId="51D96A36" w14:textId="77777777" w:rsidR="00E658C7" w:rsidRPr="00614479" w:rsidRDefault="00E658C7">
      <w:pPr>
        <w:numPr>
          <w:ilvl w:val="0"/>
          <w:numId w:val="21"/>
        </w:numPr>
        <w:rPr>
          <w:rFonts w:ascii="Times New Roman" w:hAnsi="Times New Roman"/>
        </w:rPr>
      </w:pPr>
      <w:r w:rsidRPr="00614479">
        <w:rPr>
          <w:rFonts w:ascii="Times New Roman" w:hAnsi="Times New Roman"/>
        </w:rPr>
        <w:t xml:space="preserve">Then print field: </w:t>
      </w:r>
      <w:r w:rsidRPr="00614479">
        <w:rPr>
          <w:rFonts w:ascii="Times New Roman" w:hAnsi="Times New Roman"/>
          <w:b/>
        </w:rPr>
        <w:t>Description</w:t>
      </w:r>
    </w:p>
    <w:p w14:paraId="1CCC6BE4" w14:textId="77777777" w:rsidR="00E658C7" w:rsidRPr="00614479" w:rsidRDefault="00E658C7">
      <w:pPr>
        <w:rPr>
          <w:rFonts w:ascii="Times New Roman" w:hAnsi="Times New Roman"/>
        </w:rPr>
      </w:pPr>
    </w:p>
    <w:p w14:paraId="6953CE3C" w14:textId="77777777" w:rsidR="00E658C7" w:rsidRPr="00614479" w:rsidRDefault="00E658C7">
      <w:pPr>
        <w:rPr>
          <w:rFonts w:ascii="Times New Roman" w:hAnsi="Times New Roman"/>
        </w:rPr>
      </w:pPr>
      <w:r w:rsidRPr="00614479">
        <w:rPr>
          <w:rFonts w:ascii="Times New Roman" w:hAnsi="Times New Roman"/>
          <w:b/>
          <w:caps/>
        </w:rPr>
        <w:t>Note:</w:t>
      </w:r>
      <w:r w:rsidRPr="00614479">
        <w:rPr>
          <w:rFonts w:ascii="Times New Roman" w:hAnsi="Times New Roman"/>
        </w:rPr>
        <w:t xml:space="preserve">  Some keys do not affect the menu operation.  This is due to some options having several different functions which are limited in scope by the key.  This limitation is done internally by the program being used.</w:t>
      </w:r>
    </w:p>
    <w:p w14:paraId="4F1BCDC8" w14:textId="77777777" w:rsidR="00E658C7" w:rsidRPr="00614479" w:rsidRDefault="00E658C7" w:rsidP="00614479">
      <w:pPr>
        <w:pStyle w:val="Heading2"/>
      </w:pPr>
      <w:r w:rsidRPr="00614479">
        <w:br w:type="page"/>
      </w:r>
      <w:bookmarkStart w:id="50" w:name="_Toc221510059"/>
      <w:r w:rsidRPr="00614479">
        <w:lastRenderedPageBreak/>
        <w:t>FileMan Access Codes</w:t>
      </w:r>
      <w:bookmarkEnd w:id="50"/>
    </w:p>
    <w:p w14:paraId="78B24067" w14:textId="77777777" w:rsidR="00E658C7" w:rsidRPr="00614479" w:rsidRDefault="00E658C7">
      <w:pPr>
        <w:rPr>
          <w:rFonts w:ascii="Times New Roman" w:hAnsi="Times New Roman"/>
          <w:b/>
          <w:bCs/>
        </w:rPr>
      </w:pPr>
    </w:p>
    <w:p w14:paraId="695DABF2" w14:textId="77777777" w:rsidR="00E658C7" w:rsidRPr="00614479" w:rsidRDefault="00E658C7">
      <w:pPr>
        <w:rPr>
          <w:rFonts w:ascii="Times New Roman" w:hAnsi="Times New Roman"/>
        </w:rPr>
      </w:pPr>
      <w:r w:rsidRPr="00614479">
        <w:rPr>
          <w:rFonts w:ascii="Times New Roman" w:hAnsi="Times New Roman"/>
        </w:rPr>
        <w:t>The following is a list of recommended VA FileMan access codes associated with each file contained in the AMIE software.</w:t>
      </w:r>
    </w:p>
    <w:p w14:paraId="499A5EEC" w14:textId="77777777" w:rsidR="00E658C7" w:rsidRPr="00614479" w:rsidRDefault="00E658C7">
      <w:pPr>
        <w:rPr>
          <w:rFonts w:ascii="Times New Roman" w:hAnsi="Times New Roman"/>
        </w:rPr>
      </w:pPr>
    </w:p>
    <w:p w14:paraId="42384ED0"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caps/>
          <w:sz w:val="20"/>
        </w:rPr>
      </w:pPr>
      <w:r w:rsidRPr="00614479">
        <w:rPr>
          <w:rFonts w:ascii="Times New Roman" w:hAnsi="Times New Roman"/>
          <w:caps/>
          <w:sz w:val="20"/>
        </w:rPr>
        <w:t>File</w:t>
      </w:r>
      <w:r w:rsidRPr="00614479">
        <w:rPr>
          <w:rFonts w:ascii="Times New Roman" w:hAnsi="Times New Roman"/>
          <w:caps/>
          <w:sz w:val="20"/>
        </w:rPr>
        <w:tab/>
        <w:t>File</w:t>
      </w:r>
      <w:r w:rsidRPr="00614479">
        <w:rPr>
          <w:rFonts w:ascii="Times New Roman" w:hAnsi="Times New Roman"/>
          <w:caps/>
          <w:sz w:val="20"/>
        </w:rPr>
        <w:tab/>
        <w:t>DD</w:t>
      </w:r>
      <w:r w:rsidRPr="00614479">
        <w:rPr>
          <w:rFonts w:ascii="Times New Roman" w:hAnsi="Times New Roman"/>
          <w:caps/>
          <w:sz w:val="20"/>
        </w:rPr>
        <w:tab/>
        <w:t>RD</w:t>
      </w:r>
      <w:r w:rsidRPr="00614479">
        <w:rPr>
          <w:rFonts w:ascii="Times New Roman" w:hAnsi="Times New Roman"/>
          <w:caps/>
          <w:sz w:val="20"/>
        </w:rPr>
        <w:tab/>
        <w:t>WR</w:t>
      </w:r>
      <w:r w:rsidRPr="00614479">
        <w:rPr>
          <w:rFonts w:ascii="Times New Roman" w:hAnsi="Times New Roman"/>
          <w:caps/>
          <w:sz w:val="20"/>
        </w:rPr>
        <w:tab/>
        <w:t>DEL</w:t>
      </w:r>
      <w:r w:rsidRPr="00614479">
        <w:rPr>
          <w:rFonts w:ascii="Times New Roman" w:hAnsi="Times New Roman"/>
          <w:caps/>
          <w:sz w:val="20"/>
        </w:rPr>
        <w:tab/>
        <w:t>LAYGO</w:t>
      </w:r>
    </w:p>
    <w:p w14:paraId="05345B8E"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caps/>
          <w:sz w:val="20"/>
        </w:rPr>
      </w:pPr>
      <w:r w:rsidRPr="00614479">
        <w:rPr>
          <w:rFonts w:ascii="Times New Roman" w:hAnsi="Times New Roman"/>
          <w:caps/>
          <w:sz w:val="20"/>
          <w:u w:val="single"/>
        </w:rPr>
        <w:t>Number</w:t>
      </w:r>
      <w:r w:rsidRPr="00614479">
        <w:rPr>
          <w:rFonts w:ascii="Times New Roman" w:hAnsi="Times New Roman"/>
          <w:caps/>
          <w:sz w:val="20"/>
        </w:rPr>
        <w:tab/>
      </w:r>
      <w:r w:rsidRPr="00614479">
        <w:rPr>
          <w:rFonts w:ascii="Times New Roman" w:hAnsi="Times New Roman"/>
          <w:caps/>
          <w:sz w:val="20"/>
          <w:u w:val="single"/>
        </w:rPr>
        <w:t>Name</w:t>
      </w:r>
      <w:r w:rsidRPr="00614479">
        <w:rPr>
          <w:rFonts w:ascii="Times New Roman" w:hAnsi="Times New Roman"/>
          <w:caps/>
          <w:sz w:val="20"/>
        </w:rPr>
        <w:tab/>
      </w:r>
      <w:r w:rsidRPr="00614479">
        <w:rPr>
          <w:rFonts w:ascii="Times New Roman" w:hAnsi="Times New Roman"/>
          <w:caps/>
          <w:sz w:val="20"/>
          <w:u w:val="single"/>
        </w:rPr>
        <w:t>Access</w:t>
      </w:r>
      <w:r w:rsidRPr="00614479">
        <w:rPr>
          <w:rFonts w:ascii="Times New Roman" w:hAnsi="Times New Roman"/>
          <w:caps/>
          <w:sz w:val="20"/>
        </w:rPr>
        <w:tab/>
      </w:r>
      <w:r w:rsidRPr="00614479">
        <w:rPr>
          <w:rFonts w:ascii="Times New Roman" w:hAnsi="Times New Roman"/>
          <w:caps/>
          <w:sz w:val="20"/>
          <w:u w:val="single"/>
        </w:rPr>
        <w:t>Access</w:t>
      </w:r>
      <w:r w:rsidRPr="00614479">
        <w:rPr>
          <w:rFonts w:ascii="Times New Roman" w:hAnsi="Times New Roman"/>
          <w:caps/>
          <w:sz w:val="20"/>
        </w:rPr>
        <w:tab/>
      </w:r>
      <w:r w:rsidRPr="00614479">
        <w:rPr>
          <w:rFonts w:ascii="Times New Roman" w:hAnsi="Times New Roman"/>
          <w:caps/>
          <w:sz w:val="20"/>
          <w:u w:val="single"/>
        </w:rPr>
        <w:t>Access</w:t>
      </w:r>
      <w:r w:rsidRPr="00614479">
        <w:rPr>
          <w:rFonts w:ascii="Times New Roman" w:hAnsi="Times New Roman"/>
          <w:caps/>
          <w:sz w:val="20"/>
        </w:rPr>
        <w:tab/>
      </w:r>
      <w:r w:rsidRPr="00614479">
        <w:rPr>
          <w:rFonts w:ascii="Times New Roman" w:hAnsi="Times New Roman"/>
          <w:caps/>
          <w:sz w:val="20"/>
          <w:u w:val="single"/>
        </w:rPr>
        <w:t>Access</w:t>
      </w:r>
      <w:r w:rsidRPr="00614479">
        <w:rPr>
          <w:rFonts w:ascii="Times New Roman" w:hAnsi="Times New Roman"/>
          <w:caps/>
          <w:sz w:val="20"/>
        </w:rPr>
        <w:tab/>
      </w:r>
      <w:r w:rsidRPr="00614479">
        <w:rPr>
          <w:rFonts w:ascii="Times New Roman" w:hAnsi="Times New Roman"/>
          <w:caps/>
          <w:sz w:val="20"/>
          <w:u w:val="single"/>
        </w:rPr>
        <w:t>Access</w:t>
      </w:r>
    </w:p>
    <w:p w14:paraId="44A90FD5"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p>
    <w:p w14:paraId="24D12F87"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31</w:t>
      </w:r>
      <w:r w:rsidRPr="00614479">
        <w:rPr>
          <w:rFonts w:ascii="Times New Roman" w:hAnsi="Times New Roman"/>
          <w:sz w:val="20"/>
        </w:rPr>
        <w:tab/>
        <w:t>DISABILITY</w:t>
      </w:r>
    </w:p>
    <w:p w14:paraId="08191D05"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ab/>
        <w:t>CONDITION</w:t>
      </w:r>
      <w:r w:rsidRPr="00614479">
        <w:rPr>
          <w:rFonts w:ascii="Times New Roman" w:hAnsi="Times New Roman"/>
          <w:sz w:val="20"/>
        </w:rPr>
        <w:tab/>
        <w:t>@</w:t>
      </w:r>
      <w:r w:rsidRPr="00614479">
        <w:rPr>
          <w:rFonts w:ascii="Times New Roman" w:hAnsi="Times New Roman"/>
          <w:sz w:val="20"/>
        </w:rPr>
        <w:tab/>
        <w:t>D</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p>
    <w:p w14:paraId="467B0D87"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p>
    <w:p w14:paraId="79C2BD2B"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396</w:t>
      </w:r>
      <w:r w:rsidRPr="00614479">
        <w:rPr>
          <w:rFonts w:ascii="Times New Roman" w:hAnsi="Times New Roman"/>
          <w:sz w:val="20"/>
        </w:rPr>
        <w:tab/>
        <w:t>FORM 7131</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p>
    <w:p w14:paraId="3EE0259D"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p>
    <w:p w14:paraId="380FCFC7"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396.1</w:t>
      </w:r>
      <w:r w:rsidRPr="00614479">
        <w:rPr>
          <w:rFonts w:ascii="Times New Roman" w:hAnsi="Times New Roman"/>
          <w:sz w:val="20"/>
        </w:rPr>
        <w:tab/>
        <w:t>AMIE SITE</w:t>
      </w:r>
    </w:p>
    <w:p w14:paraId="51A2D3AB"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ab/>
        <w:t>PARAMETER</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p>
    <w:p w14:paraId="6E9F20CF"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p>
    <w:p w14:paraId="69BA8F4C"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396.2</w:t>
      </w:r>
      <w:r w:rsidRPr="00614479">
        <w:rPr>
          <w:rFonts w:ascii="Times New Roman" w:hAnsi="Times New Roman"/>
          <w:sz w:val="20"/>
        </w:rPr>
        <w:tab/>
        <w:t>AMIE REPORT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p>
    <w:p w14:paraId="3518383E"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u w:val="single"/>
        </w:rPr>
      </w:pPr>
    </w:p>
    <w:p w14:paraId="7D326FFF"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396.3</w:t>
      </w:r>
      <w:r w:rsidRPr="00614479">
        <w:rPr>
          <w:rFonts w:ascii="Times New Roman" w:hAnsi="Times New Roman"/>
          <w:sz w:val="20"/>
        </w:rPr>
        <w:tab/>
        <w:t>2507 REQUEST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p>
    <w:p w14:paraId="12FF82CD" w14:textId="77777777" w:rsidR="00E658C7" w:rsidRPr="00614479" w:rsidRDefault="00E658C7">
      <w:pPr>
        <w:tabs>
          <w:tab w:val="left" w:pos="3780"/>
          <w:tab w:val="left" w:pos="4860"/>
          <w:tab w:val="left" w:pos="5940"/>
          <w:tab w:val="left" w:pos="7020"/>
          <w:tab w:val="left" w:pos="8100"/>
        </w:tabs>
        <w:rPr>
          <w:rFonts w:ascii="Times New Roman" w:hAnsi="Times New Roman"/>
          <w:sz w:val="20"/>
        </w:rPr>
      </w:pPr>
    </w:p>
    <w:p w14:paraId="6F499B02"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396.4</w:t>
      </w:r>
      <w:r w:rsidRPr="00614479">
        <w:rPr>
          <w:rFonts w:ascii="Times New Roman" w:hAnsi="Times New Roman"/>
          <w:sz w:val="20"/>
        </w:rPr>
        <w:tab/>
        <w:t>2507 EXAM</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p>
    <w:p w14:paraId="75CC7FD4" w14:textId="77777777" w:rsidR="00E658C7" w:rsidRPr="00614479" w:rsidRDefault="00E658C7">
      <w:pPr>
        <w:tabs>
          <w:tab w:val="left" w:pos="3780"/>
          <w:tab w:val="left" w:pos="4860"/>
          <w:tab w:val="left" w:pos="5940"/>
          <w:tab w:val="left" w:pos="7020"/>
          <w:tab w:val="left" w:pos="8100"/>
        </w:tabs>
        <w:rPr>
          <w:rFonts w:ascii="Times New Roman" w:hAnsi="Times New Roman"/>
          <w:sz w:val="20"/>
        </w:rPr>
      </w:pPr>
    </w:p>
    <w:p w14:paraId="4150DBA1"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396.5</w:t>
      </w:r>
      <w:r w:rsidRPr="00614479">
        <w:rPr>
          <w:rFonts w:ascii="Times New Roman" w:hAnsi="Times New Roman"/>
          <w:sz w:val="20"/>
        </w:rPr>
        <w:tab/>
        <w:t>2507 CANCELLATION</w:t>
      </w:r>
    </w:p>
    <w:p w14:paraId="560693D1"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ab/>
        <w:t>REASON</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p>
    <w:p w14:paraId="55619B15" w14:textId="77777777" w:rsidR="00E658C7" w:rsidRPr="00614479" w:rsidRDefault="00E658C7">
      <w:pPr>
        <w:tabs>
          <w:tab w:val="left" w:pos="3780"/>
          <w:tab w:val="left" w:pos="4860"/>
          <w:tab w:val="left" w:pos="5940"/>
          <w:tab w:val="left" w:pos="7020"/>
          <w:tab w:val="left" w:pos="8100"/>
        </w:tabs>
        <w:rPr>
          <w:rFonts w:ascii="Times New Roman" w:hAnsi="Times New Roman"/>
          <w:sz w:val="20"/>
        </w:rPr>
      </w:pPr>
    </w:p>
    <w:p w14:paraId="1C874C86"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396.6</w:t>
      </w:r>
      <w:r w:rsidRPr="00614479">
        <w:rPr>
          <w:rFonts w:ascii="Times New Roman" w:hAnsi="Times New Roman"/>
          <w:sz w:val="20"/>
        </w:rPr>
        <w:tab/>
        <w:t>AMIE EXAM</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p>
    <w:p w14:paraId="0D8F66A2" w14:textId="77777777" w:rsidR="00E658C7" w:rsidRPr="00614479" w:rsidRDefault="00E658C7">
      <w:pPr>
        <w:tabs>
          <w:tab w:val="left" w:pos="3780"/>
          <w:tab w:val="left" w:pos="4860"/>
          <w:tab w:val="left" w:pos="5940"/>
          <w:tab w:val="left" w:pos="7020"/>
          <w:tab w:val="left" w:pos="8100"/>
        </w:tabs>
        <w:rPr>
          <w:rFonts w:ascii="Times New Roman" w:hAnsi="Times New Roman"/>
          <w:sz w:val="20"/>
        </w:rPr>
      </w:pPr>
    </w:p>
    <w:p w14:paraId="5160FFEF"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396.7</w:t>
      </w:r>
      <w:r w:rsidRPr="00614479">
        <w:rPr>
          <w:rFonts w:ascii="Times New Roman" w:hAnsi="Times New Roman"/>
          <w:sz w:val="20"/>
        </w:rPr>
        <w:tab/>
        <w:t>2507 BODY SYSTEM</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p>
    <w:p w14:paraId="11475EAD"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p>
    <w:p w14:paraId="7A07C712"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396.94</w:t>
      </w:r>
      <w:r w:rsidRPr="00614479">
        <w:rPr>
          <w:rFonts w:ascii="Times New Roman" w:hAnsi="Times New Roman"/>
          <w:sz w:val="20"/>
        </w:rPr>
        <w:tab/>
        <w:t>2507 INSUFFICIENT</w:t>
      </w:r>
    </w:p>
    <w:p w14:paraId="176CEE89"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ab/>
        <w:t>REASONS</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p>
    <w:p w14:paraId="4907ADF3"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p>
    <w:p w14:paraId="46A91540"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396.95</w:t>
      </w:r>
      <w:r w:rsidRPr="00614479">
        <w:rPr>
          <w:rFonts w:ascii="Times New Roman" w:hAnsi="Times New Roman"/>
          <w:sz w:val="20"/>
        </w:rPr>
        <w:tab/>
        <w:t>AMIE C&amp;P EXAM</w:t>
      </w:r>
    </w:p>
    <w:p w14:paraId="5FA10726" w14:textId="77777777" w:rsidR="00E658C7" w:rsidRPr="00614479" w:rsidRDefault="00E658C7">
      <w:pPr>
        <w:tabs>
          <w:tab w:val="left" w:pos="1260"/>
          <w:tab w:val="left" w:pos="3780"/>
          <w:tab w:val="left" w:pos="4860"/>
          <w:tab w:val="left" w:pos="5940"/>
          <w:tab w:val="left" w:pos="7020"/>
          <w:tab w:val="left" w:pos="8100"/>
        </w:tabs>
        <w:rPr>
          <w:rFonts w:ascii="Times New Roman" w:hAnsi="Times New Roman"/>
          <w:sz w:val="20"/>
        </w:rPr>
      </w:pPr>
      <w:r w:rsidRPr="00614479">
        <w:rPr>
          <w:rFonts w:ascii="Times New Roman" w:hAnsi="Times New Roman"/>
          <w:sz w:val="20"/>
        </w:rPr>
        <w:tab/>
        <w:t>TRACKING</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r w:rsidRPr="00614479">
        <w:rPr>
          <w:rFonts w:ascii="Times New Roman" w:hAnsi="Times New Roman"/>
          <w:sz w:val="20"/>
        </w:rPr>
        <w:tab/>
        <w:t>#</w:t>
      </w:r>
    </w:p>
    <w:p w14:paraId="3F9C20E9" w14:textId="77777777" w:rsidR="00614479" w:rsidRDefault="00614479">
      <w:pPr>
        <w:tabs>
          <w:tab w:val="left" w:pos="7200"/>
        </w:tabs>
        <w:ind w:right="-720"/>
        <w:rPr>
          <w:rFonts w:ascii="Times New Roman" w:hAnsi="Times New Roman"/>
        </w:rPr>
        <w:sectPr w:rsidR="00614479">
          <w:headerReference w:type="even" r:id="rId30"/>
          <w:pgSz w:w="12240" w:h="15840" w:code="1"/>
          <w:pgMar w:top="1440" w:right="1440" w:bottom="1440" w:left="1440" w:header="720" w:footer="720" w:gutter="0"/>
          <w:cols w:space="720"/>
          <w:titlePg/>
        </w:sectPr>
      </w:pPr>
    </w:p>
    <w:p w14:paraId="63A757E5" w14:textId="77777777" w:rsidR="00E658C7" w:rsidRPr="00614479" w:rsidRDefault="00E658C7" w:rsidP="00DE6626">
      <w:pPr>
        <w:pStyle w:val="Heading1"/>
      </w:pPr>
      <w:bookmarkStart w:id="51" w:name="_Toc221510060"/>
      <w:r w:rsidRPr="00614479">
        <w:lastRenderedPageBreak/>
        <w:t>Glossary</w:t>
      </w:r>
      <w:bookmarkEnd w:id="51"/>
    </w:p>
    <w:p w14:paraId="25E3D073" w14:textId="77777777" w:rsidR="00E658C7" w:rsidRPr="00614479" w:rsidRDefault="00E658C7">
      <w:pPr>
        <w:rPr>
          <w:rFonts w:ascii="Times New Roman" w:hAnsi="Times New Roman"/>
        </w:rPr>
      </w:pPr>
    </w:p>
    <w:p w14:paraId="2FC0809A" w14:textId="77777777" w:rsidR="00E658C7" w:rsidRPr="00614479" w:rsidRDefault="00E658C7">
      <w:pPr>
        <w:rPr>
          <w:rFonts w:ascii="Times New Roman" w:hAnsi="Times New Roman"/>
        </w:rPr>
      </w:pPr>
    </w:p>
    <w:p w14:paraId="07126FF6" w14:textId="77777777" w:rsidR="00E658C7" w:rsidRPr="00614479" w:rsidRDefault="00E658C7">
      <w:pPr>
        <w:ind w:left="3600" w:hanging="3600"/>
        <w:rPr>
          <w:rFonts w:ascii="Times New Roman" w:hAnsi="Times New Roman"/>
        </w:rPr>
      </w:pPr>
      <w:r w:rsidRPr="00614479">
        <w:rPr>
          <w:rFonts w:ascii="Times New Roman" w:hAnsi="Times New Roman"/>
        </w:rPr>
        <w:t>21-Day Certificate</w:t>
      </w:r>
      <w:r w:rsidRPr="00614479">
        <w:rPr>
          <w:rFonts w:ascii="Times New Roman" w:hAnsi="Times New Roman"/>
        </w:rPr>
        <w:tab/>
        <w:t>The 7132 issued to the regional office after a veteran has been hospitalized for a period of 21 days or more.</w:t>
      </w:r>
    </w:p>
    <w:p w14:paraId="695DE5F0" w14:textId="77777777" w:rsidR="00E658C7" w:rsidRPr="00614479" w:rsidRDefault="00E658C7">
      <w:pPr>
        <w:ind w:left="3600" w:hanging="3600"/>
        <w:rPr>
          <w:rFonts w:ascii="Times New Roman" w:hAnsi="Times New Roman"/>
        </w:rPr>
      </w:pPr>
    </w:p>
    <w:p w14:paraId="524B2385" w14:textId="77777777" w:rsidR="00E658C7" w:rsidRPr="00614479" w:rsidRDefault="00E658C7">
      <w:pPr>
        <w:ind w:left="3600" w:hanging="3600"/>
        <w:rPr>
          <w:rFonts w:ascii="Times New Roman" w:hAnsi="Times New Roman"/>
        </w:rPr>
      </w:pPr>
      <w:r w:rsidRPr="00614479">
        <w:rPr>
          <w:rFonts w:ascii="Times New Roman" w:hAnsi="Times New Roman"/>
        </w:rPr>
        <w:t>AMIE</w:t>
      </w:r>
      <w:r w:rsidRPr="00614479">
        <w:rPr>
          <w:rFonts w:ascii="Times New Roman" w:hAnsi="Times New Roman"/>
        </w:rPr>
        <w:tab/>
        <w:t>Automated Medical Information Exchange</w:t>
      </w:r>
    </w:p>
    <w:p w14:paraId="279E7E68" w14:textId="77777777" w:rsidR="00E658C7" w:rsidRPr="00614479" w:rsidRDefault="00E658C7">
      <w:pPr>
        <w:ind w:left="3600" w:hanging="3600"/>
        <w:rPr>
          <w:rFonts w:ascii="Times New Roman" w:hAnsi="Times New Roman"/>
        </w:rPr>
      </w:pPr>
    </w:p>
    <w:p w14:paraId="06643480" w14:textId="77777777" w:rsidR="00E658C7" w:rsidRPr="00614479" w:rsidRDefault="00E658C7">
      <w:pPr>
        <w:ind w:left="3600" w:hanging="3600"/>
        <w:rPr>
          <w:rFonts w:ascii="Times New Roman" w:hAnsi="Times New Roman"/>
        </w:rPr>
      </w:pPr>
      <w:r w:rsidRPr="00614479">
        <w:rPr>
          <w:rFonts w:ascii="Times New Roman" w:hAnsi="Times New Roman"/>
          <w:caps/>
        </w:rPr>
        <w:t>AMIE</w:t>
      </w:r>
      <w:r w:rsidRPr="00614479">
        <w:rPr>
          <w:rFonts w:ascii="Times New Roman" w:hAnsi="Times New Roman"/>
        </w:rPr>
        <w:t xml:space="preserve"> Work Sheet</w:t>
      </w:r>
      <w:r w:rsidRPr="00614479">
        <w:rPr>
          <w:rFonts w:ascii="Times New Roman" w:hAnsi="Times New Roman"/>
        </w:rPr>
        <w:tab/>
        <w:t>A form used to aid the physician in the completion of a C&amp;P exam.  It provides instruction as to what medical information is required for a particular C&amp;P examination.</w:t>
      </w:r>
    </w:p>
    <w:p w14:paraId="4D3EC85F" w14:textId="77777777" w:rsidR="00E658C7" w:rsidRPr="00614479" w:rsidRDefault="00E658C7">
      <w:pPr>
        <w:ind w:left="3600" w:hanging="3600"/>
        <w:rPr>
          <w:rFonts w:ascii="Times New Roman" w:hAnsi="Times New Roman"/>
        </w:rPr>
      </w:pPr>
    </w:p>
    <w:p w14:paraId="7C99D55A" w14:textId="77777777" w:rsidR="00E658C7" w:rsidRPr="00614479" w:rsidRDefault="00E658C7">
      <w:pPr>
        <w:ind w:left="3600" w:hanging="3600"/>
        <w:rPr>
          <w:rFonts w:ascii="Times New Roman" w:hAnsi="Times New Roman"/>
        </w:rPr>
      </w:pPr>
      <w:r w:rsidRPr="00614479">
        <w:rPr>
          <w:rFonts w:ascii="Times New Roman" w:hAnsi="Times New Roman"/>
        </w:rPr>
        <w:t>Body System</w:t>
      </w:r>
      <w:r w:rsidRPr="00614479">
        <w:rPr>
          <w:rFonts w:ascii="Times New Roman" w:hAnsi="Times New Roman"/>
        </w:rPr>
        <w:tab/>
        <w:t>The systemic area of the human body to which a particular examination belongs.  This is in accordance with the definition in the C&amp;P Rating Specialist Guide at each regional office.</w:t>
      </w:r>
    </w:p>
    <w:p w14:paraId="349ACCAA" w14:textId="77777777" w:rsidR="00E658C7" w:rsidRPr="00614479" w:rsidRDefault="00E658C7">
      <w:pPr>
        <w:ind w:left="3600" w:hanging="3600"/>
        <w:rPr>
          <w:rFonts w:ascii="Times New Roman" w:hAnsi="Times New Roman"/>
        </w:rPr>
      </w:pPr>
    </w:p>
    <w:p w14:paraId="31AA700C" w14:textId="77777777" w:rsidR="00E658C7" w:rsidRPr="00614479" w:rsidRDefault="00E658C7">
      <w:pPr>
        <w:ind w:left="3600" w:hanging="3600"/>
        <w:rPr>
          <w:rFonts w:ascii="Times New Roman" w:hAnsi="Times New Roman"/>
        </w:rPr>
      </w:pPr>
      <w:r w:rsidRPr="00614479">
        <w:rPr>
          <w:rFonts w:ascii="Times New Roman" w:hAnsi="Times New Roman"/>
        </w:rPr>
        <w:t>Bulletin</w:t>
      </w:r>
      <w:r w:rsidRPr="00614479">
        <w:rPr>
          <w:rFonts w:ascii="Times New Roman" w:hAnsi="Times New Roman"/>
        </w:rPr>
        <w:tab/>
        <w:t>An electronic mail message generated whenever certain conditions are met while executing application programs.</w:t>
      </w:r>
    </w:p>
    <w:p w14:paraId="7299517A" w14:textId="77777777" w:rsidR="00E658C7" w:rsidRPr="00614479" w:rsidRDefault="00E658C7">
      <w:pPr>
        <w:ind w:left="3600" w:hanging="3600"/>
        <w:rPr>
          <w:rFonts w:ascii="Times New Roman" w:hAnsi="Times New Roman"/>
        </w:rPr>
      </w:pPr>
    </w:p>
    <w:p w14:paraId="7ED79C58" w14:textId="77777777" w:rsidR="00E658C7" w:rsidRPr="00614479" w:rsidRDefault="00E658C7">
      <w:pPr>
        <w:ind w:left="3600" w:hanging="3600"/>
        <w:rPr>
          <w:rFonts w:ascii="Times New Roman" w:hAnsi="Times New Roman"/>
        </w:rPr>
      </w:pPr>
      <w:r w:rsidRPr="00614479">
        <w:rPr>
          <w:rFonts w:ascii="Times New Roman" w:hAnsi="Times New Roman"/>
        </w:rPr>
        <w:t>C&amp;P</w:t>
      </w:r>
      <w:r w:rsidRPr="00614479">
        <w:rPr>
          <w:rFonts w:ascii="Times New Roman" w:hAnsi="Times New Roman"/>
        </w:rPr>
        <w:tab/>
        <w:t>Compensation and Pension</w:t>
      </w:r>
    </w:p>
    <w:p w14:paraId="3095D2E2" w14:textId="77777777" w:rsidR="00E658C7" w:rsidRPr="00614479" w:rsidRDefault="00E658C7">
      <w:pPr>
        <w:ind w:left="3600" w:hanging="3600"/>
        <w:rPr>
          <w:rFonts w:ascii="Times New Roman" w:hAnsi="Times New Roman"/>
        </w:rPr>
      </w:pPr>
    </w:p>
    <w:p w14:paraId="7EC7E5C4" w14:textId="77777777" w:rsidR="00E658C7" w:rsidRPr="00614479" w:rsidRDefault="00E658C7">
      <w:pPr>
        <w:ind w:left="3600" w:right="-90" w:hanging="3600"/>
        <w:rPr>
          <w:rFonts w:ascii="Times New Roman" w:hAnsi="Times New Roman"/>
        </w:rPr>
      </w:pPr>
      <w:r w:rsidRPr="00614479">
        <w:rPr>
          <w:rFonts w:ascii="Times New Roman" w:hAnsi="Times New Roman"/>
        </w:rPr>
        <w:t>C&amp;P Routing Location</w:t>
      </w:r>
      <w:r w:rsidRPr="00614479">
        <w:rPr>
          <w:rFonts w:ascii="Times New Roman" w:hAnsi="Times New Roman"/>
        </w:rPr>
        <w:tab/>
        <w:t xml:space="preserve">An entry in the AMIE </w:t>
      </w:r>
      <w:r w:rsidRPr="00614479">
        <w:rPr>
          <w:rFonts w:ascii="Times New Roman" w:hAnsi="Times New Roman"/>
          <w:caps/>
        </w:rPr>
        <w:t>Site Parameter</w:t>
      </w:r>
      <w:r w:rsidRPr="00614479">
        <w:rPr>
          <w:rFonts w:ascii="Times New Roman" w:hAnsi="Times New Roman"/>
        </w:rPr>
        <w:t xml:space="preserve"> file (#396.1) which points to the </w:t>
      </w:r>
      <w:r w:rsidRPr="00614479">
        <w:rPr>
          <w:rFonts w:ascii="Times New Roman" w:hAnsi="Times New Roman"/>
          <w:caps/>
        </w:rPr>
        <w:t>Hospital Location</w:t>
      </w:r>
      <w:r w:rsidRPr="00614479">
        <w:rPr>
          <w:rFonts w:ascii="Times New Roman" w:hAnsi="Times New Roman"/>
        </w:rPr>
        <w:t xml:space="preserve"> file (#44).  Any locations entered are used to screen lab and radiology results for veterans when final C&amp;P information is printed.</w:t>
      </w:r>
    </w:p>
    <w:p w14:paraId="55C67CD9" w14:textId="77777777" w:rsidR="00E658C7" w:rsidRPr="00614479" w:rsidRDefault="00E658C7">
      <w:pPr>
        <w:ind w:left="3600" w:hanging="3600"/>
        <w:rPr>
          <w:rFonts w:ascii="Times New Roman" w:hAnsi="Times New Roman"/>
        </w:rPr>
      </w:pPr>
    </w:p>
    <w:p w14:paraId="3AB0795C" w14:textId="77777777" w:rsidR="00E658C7" w:rsidRPr="00614479" w:rsidRDefault="00E658C7">
      <w:pPr>
        <w:ind w:left="3600" w:hanging="3600"/>
        <w:rPr>
          <w:rFonts w:ascii="Times New Roman" w:hAnsi="Times New Roman"/>
        </w:rPr>
      </w:pPr>
      <w:r w:rsidRPr="00614479">
        <w:rPr>
          <w:rFonts w:ascii="Times New Roman" w:hAnsi="Times New Roman"/>
        </w:rPr>
        <w:t>Division</w:t>
      </w:r>
      <w:r w:rsidRPr="00614479">
        <w:rPr>
          <w:rFonts w:ascii="Times New Roman" w:hAnsi="Times New Roman"/>
        </w:rPr>
        <w:tab/>
        <w:t xml:space="preserve">A field which is in each user's record and which denotes to what station the user belongs.  It is translated for program usage into the </w:t>
      </w:r>
      <w:proofErr w:type="gramStart"/>
      <w:r w:rsidRPr="00614479">
        <w:rPr>
          <w:rFonts w:ascii="Times New Roman" w:hAnsi="Times New Roman"/>
        </w:rPr>
        <w:t>three digit</w:t>
      </w:r>
      <w:proofErr w:type="gramEnd"/>
      <w:r w:rsidRPr="00614479">
        <w:rPr>
          <w:rFonts w:ascii="Times New Roman" w:hAnsi="Times New Roman"/>
        </w:rPr>
        <w:t xml:space="preserve"> station number of the hospital or the regional office.</w:t>
      </w:r>
    </w:p>
    <w:p w14:paraId="1F2C80D0" w14:textId="77777777" w:rsidR="00E658C7" w:rsidRPr="00614479" w:rsidRDefault="00E658C7">
      <w:pPr>
        <w:rPr>
          <w:rFonts w:ascii="Times New Roman" w:hAnsi="Times New Roman"/>
        </w:rPr>
      </w:pPr>
    </w:p>
    <w:p w14:paraId="09565C7F" w14:textId="77777777" w:rsidR="00E658C7" w:rsidRPr="00614479" w:rsidRDefault="00E658C7">
      <w:pPr>
        <w:ind w:left="3600" w:hanging="3600"/>
        <w:rPr>
          <w:rFonts w:ascii="Times New Roman" w:hAnsi="Times New Roman"/>
        </w:rPr>
      </w:pPr>
      <w:r w:rsidRPr="00614479">
        <w:rPr>
          <w:rFonts w:ascii="Times New Roman" w:hAnsi="Times New Roman"/>
        </w:rPr>
        <w:t>Request</w:t>
      </w:r>
      <w:r w:rsidRPr="00614479">
        <w:rPr>
          <w:rFonts w:ascii="Times New Roman" w:hAnsi="Times New Roman"/>
        </w:rPr>
        <w:tab/>
        <w:t>An electronic log of information needed by the regional office.</w:t>
      </w:r>
    </w:p>
    <w:p w14:paraId="512718B3" w14:textId="77777777" w:rsidR="00E658C7" w:rsidRPr="00614479" w:rsidRDefault="00E658C7">
      <w:pPr>
        <w:ind w:left="3600" w:hanging="3600"/>
        <w:rPr>
          <w:rFonts w:ascii="Times New Roman" w:hAnsi="Times New Roman"/>
        </w:rPr>
      </w:pPr>
    </w:p>
    <w:p w14:paraId="63EB7D71" w14:textId="77777777" w:rsidR="00E658C7" w:rsidRPr="00614479" w:rsidRDefault="00E658C7">
      <w:pPr>
        <w:ind w:left="3600" w:hanging="3600"/>
        <w:rPr>
          <w:rFonts w:ascii="Times New Roman" w:hAnsi="Times New Roman"/>
        </w:rPr>
      </w:pPr>
      <w:r w:rsidRPr="00614479">
        <w:rPr>
          <w:rFonts w:ascii="Times New Roman" w:hAnsi="Times New Roman"/>
        </w:rPr>
        <w:t>Routing Location</w:t>
      </w:r>
      <w:r w:rsidRPr="00614479">
        <w:rPr>
          <w:rFonts w:ascii="Times New Roman" w:hAnsi="Times New Roman"/>
        </w:rPr>
        <w:tab/>
        <w:t>The medical center division (reference File #40.8) to which a request belongs and at which initial paperwork should be printed.</w:t>
      </w:r>
    </w:p>
    <w:p w14:paraId="5C383FE6" w14:textId="77777777" w:rsidR="00614479" w:rsidRDefault="00614479">
      <w:pPr>
        <w:ind w:left="3600" w:hanging="3600"/>
        <w:rPr>
          <w:rFonts w:ascii="Times New Roman" w:hAnsi="Times New Roman"/>
        </w:rPr>
      </w:pPr>
    </w:p>
    <w:p w14:paraId="74F85150" w14:textId="77777777" w:rsidR="00E658C7" w:rsidRPr="00614479" w:rsidRDefault="00E658C7">
      <w:pPr>
        <w:ind w:left="3600" w:hanging="3600"/>
        <w:rPr>
          <w:rFonts w:ascii="Times New Roman" w:hAnsi="Times New Roman"/>
        </w:rPr>
      </w:pPr>
      <w:r w:rsidRPr="00614479">
        <w:rPr>
          <w:rFonts w:ascii="Times New Roman" w:hAnsi="Times New Roman"/>
        </w:rPr>
        <w:t>Transfer</w:t>
      </w:r>
      <w:r w:rsidRPr="00614479">
        <w:rPr>
          <w:rFonts w:ascii="Times New Roman" w:hAnsi="Times New Roman"/>
        </w:rPr>
        <w:tab/>
        <w:t>The movement of an entire C&amp;P request or one or more exams of a request to another site for processing and subsequent return.</w:t>
      </w:r>
    </w:p>
    <w:p w14:paraId="75546671" w14:textId="77777777" w:rsidR="00E658C7" w:rsidRPr="00614479" w:rsidRDefault="00E658C7">
      <w:pPr>
        <w:ind w:left="3600" w:hanging="3600"/>
        <w:rPr>
          <w:rFonts w:ascii="Times New Roman" w:hAnsi="Times New Roman"/>
        </w:rPr>
      </w:pPr>
    </w:p>
    <w:p w14:paraId="41EAEAF9" w14:textId="77777777" w:rsidR="00E658C7" w:rsidRPr="00614479" w:rsidRDefault="00E658C7">
      <w:pPr>
        <w:ind w:left="3600" w:hanging="3600"/>
        <w:rPr>
          <w:rFonts w:ascii="Times New Roman" w:hAnsi="Times New Roman"/>
        </w:rPr>
      </w:pPr>
      <w:r w:rsidRPr="00614479">
        <w:rPr>
          <w:rFonts w:ascii="Times New Roman" w:hAnsi="Times New Roman"/>
        </w:rPr>
        <w:t>VBA</w:t>
      </w:r>
      <w:r w:rsidRPr="00614479">
        <w:rPr>
          <w:rFonts w:ascii="Times New Roman" w:hAnsi="Times New Roman"/>
        </w:rPr>
        <w:tab/>
        <w:t>Veterans Benefits Administration</w:t>
      </w:r>
    </w:p>
    <w:p w14:paraId="6C4517EA" w14:textId="77777777" w:rsidR="00E658C7" w:rsidRPr="00614479" w:rsidRDefault="00E658C7">
      <w:pPr>
        <w:ind w:left="3600" w:hanging="3600"/>
        <w:rPr>
          <w:rFonts w:ascii="Times New Roman" w:hAnsi="Times New Roman"/>
        </w:rPr>
      </w:pPr>
    </w:p>
    <w:p w14:paraId="31B35476" w14:textId="77777777" w:rsidR="00E658C7" w:rsidRDefault="00E658C7">
      <w:pPr>
        <w:ind w:left="3600" w:hanging="3600"/>
        <w:rPr>
          <w:rFonts w:ascii="Times New Roman" w:hAnsi="Times New Roman"/>
        </w:rPr>
      </w:pPr>
      <w:r w:rsidRPr="00614479">
        <w:rPr>
          <w:rFonts w:ascii="Times New Roman" w:hAnsi="Times New Roman"/>
        </w:rPr>
        <w:t>VHA</w:t>
      </w:r>
      <w:r w:rsidRPr="00614479">
        <w:rPr>
          <w:rFonts w:ascii="Times New Roman" w:hAnsi="Times New Roman"/>
        </w:rPr>
        <w:tab/>
        <w:t>Veterans Healthcare Administration</w:t>
      </w:r>
    </w:p>
    <w:p w14:paraId="47BBEE6F" w14:textId="77777777" w:rsidR="00614479" w:rsidRDefault="00614479">
      <w:pPr>
        <w:ind w:left="3600" w:hanging="3600"/>
        <w:rPr>
          <w:rFonts w:ascii="Times New Roman" w:hAnsi="Times New Roman"/>
        </w:rPr>
      </w:pPr>
      <w:r>
        <w:rPr>
          <w:rFonts w:ascii="Times New Roman" w:hAnsi="Times New Roman"/>
        </w:rPr>
        <w:lastRenderedPageBreak/>
        <w:br w:type="page"/>
      </w:r>
    </w:p>
    <w:p w14:paraId="0FB701AD" w14:textId="77777777" w:rsidR="00614479" w:rsidRPr="00614479" w:rsidRDefault="00614479">
      <w:pPr>
        <w:ind w:left="3600" w:hanging="3600"/>
        <w:rPr>
          <w:rFonts w:ascii="Times New Roman" w:hAnsi="Times New Roman"/>
        </w:rPr>
      </w:pPr>
    </w:p>
    <w:sectPr w:rsidR="00614479" w:rsidRPr="00614479">
      <w:headerReference w:type="even" r:id="rId3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A61EF" w14:textId="77777777" w:rsidR="001A16D5" w:rsidRDefault="001A16D5">
      <w:r>
        <w:separator/>
      </w:r>
    </w:p>
  </w:endnote>
  <w:endnote w:type="continuationSeparator" w:id="0">
    <w:p w14:paraId="628F6A1A" w14:textId="77777777" w:rsidR="001A16D5" w:rsidRDefault="001A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D9253" w14:textId="77777777" w:rsidR="005516AC" w:rsidRDefault="00551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A133" w14:textId="77777777" w:rsidR="005516AC" w:rsidRDefault="00551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62A3" w14:textId="77777777" w:rsidR="005516AC" w:rsidRDefault="005516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86EF4" w14:textId="77777777" w:rsidR="002133C8" w:rsidRPr="002133C8" w:rsidRDefault="00123B4E" w:rsidP="00123B4E">
    <w:pPr>
      <w:pStyle w:val="Footer"/>
      <w:tabs>
        <w:tab w:val="clear" w:pos="5040"/>
        <w:tab w:val="clear" w:pos="9360"/>
        <w:tab w:val="center" w:pos="4680"/>
        <w:tab w:val="right" w:pos="9180"/>
      </w:tabs>
      <w:rPr>
        <w:rFonts w:ascii="Times New Roman" w:hAnsi="Times New Roman"/>
      </w:rPr>
    </w:pPr>
    <w:r w:rsidRPr="00123B4E">
      <w:rPr>
        <w:rFonts w:ascii="Times New Roman" w:hAnsi="Times New Roman"/>
      </w:rPr>
      <w:fldChar w:fldCharType="begin"/>
    </w:r>
    <w:r w:rsidRPr="00123B4E">
      <w:rPr>
        <w:rFonts w:ascii="Times New Roman" w:hAnsi="Times New Roman"/>
      </w:rPr>
      <w:instrText xml:space="preserve"> PAGE   \* MERGEFORMAT </w:instrText>
    </w:r>
    <w:r w:rsidRPr="00123B4E">
      <w:rPr>
        <w:rFonts w:ascii="Times New Roman" w:hAnsi="Times New Roman"/>
      </w:rPr>
      <w:fldChar w:fldCharType="separate"/>
    </w:r>
    <w:r w:rsidR="00D01674">
      <w:rPr>
        <w:rFonts w:ascii="Times New Roman" w:hAnsi="Times New Roman"/>
        <w:noProof/>
      </w:rPr>
      <w:t>6</w:t>
    </w:r>
    <w:r w:rsidRPr="00123B4E">
      <w:rPr>
        <w:rFonts w:ascii="Times New Roman" w:hAnsi="Times New Roman"/>
      </w:rPr>
      <w:fldChar w:fldCharType="end"/>
    </w:r>
    <w:r w:rsidR="002133C8" w:rsidRPr="002133C8">
      <w:rPr>
        <w:rFonts w:ascii="Times New Roman" w:hAnsi="Times New Roman"/>
      </w:rPr>
      <w:tab/>
      <w:t>AMIE V. 2.7 Technical Manual</w:t>
    </w:r>
    <w:r w:rsidR="002133C8" w:rsidRPr="002133C8">
      <w:rPr>
        <w:rFonts w:ascii="Times New Roman" w:hAnsi="Times New Roman"/>
      </w:rPr>
      <w:tab/>
    </w:r>
    <w:r w:rsidR="002A7FBD">
      <w:rPr>
        <w:rFonts w:ascii="Times New Roman" w:hAnsi="Times New Roman"/>
      </w:rPr>
      <w:t>November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48A2D" w14:textId="77777777" w:rsidR="002133C8" w:rsidRPr="002133C8" w:rsidRDefault="002A7FBD" w:rsidP="002133C8">
    <w:pPr>
      <w:pStyle w:val="Footer"/>
      <w:tabs>
        <w:tab w:val="clear" w:pos="5040"/>
        <w:tab w:val="clear" w:pos="9360"/>
        <w:tab w:val="center" w:pos="4680"/>
        <w:tab w:val="right" w:pos="9180"/>
      </w:tabs>
      <w:rPr>
        <w:rFonts w:ascii="Times New Roman" w:hAnsi="Times New Roman"/>
      </w:rPr>
    </w:pPr>
    <w:r>
      <w:rPr>
        <w:rFonts w:ascii="Times New Roman" w:hAnsi="Times New Roman"/>
      </w:rPr>
      <w:t xml:space="preserve">November 2019 </w:t>
    </w:r>
    <w:r w:rsidR="002133C8" w:rsidRPr="002133C8">
      <w:rPr>
        <w:rFonts w:ascii="Times New Roman" w:hAnsi="Times New Roman"/>
      </w:rPr>
      <w:tab/>
      <w:t>AMIE V. 2.7 Technical Manual</w:t>
    </w:r>
    <w:r w:rsidR="002133C8" w:rsidRPr="002133C8">
      <w:rPr>
        <w:rFonts w:ascii="Times New Roman" w:hAnsi="Times New Roman"/>
      </w:rPr>
      <w:tab/>
    </w:r>
    <w:r w:rsidR="00123B4E" w:rsidRPr="00123B4E">
      <w:rPr>
        <w:rFonts w:ascii="Times New Roman" w:hAnsi="Times New Roman"/>
      </w:rPr>
      <w:fldChar w:fldCharType="begin"/>
    </w:r>
    <w:r w:rsidR="00123B4E" w:rsidRPr="00123B4E">
      <w:rPr>
        <w:rFonts w:ascii="Times New Roman" w:hAnsi="Times New Roman"/>
      </w:rPr>
      <w:instrText xml:space="preserve"> PAGE   \* MERGEFORMAT </w:instrText>
    </w:r>
    <w:r w:rsidR="00123B4E" w:rsidRPr="00123B4E">
      <w:rPr>
        <w:rFonts w:ascii="Times New Roman" w:hAnsi="Times New Roman"/>
      </w:rPr>
      <w:fldChar w:fldCharType="separate"/>
    </w:r>
    <w:r w:rsidR="00D01674">
      <w:rPr>
        <w:rFonts w:ascii="Times New Roman" w:hAnsi="Times New Roman"/>
        <w:noProof/>
      </w:rPr>
      <w:t>15</w:t>
    </w:r>
    <w:r w:rsidR="00123B4E" w:rsidRPr="00123B4E">
      <w:rP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A9812" w14:textId="77777777" w:rsidR="002133C8" w:rsidRPr="00123B4E" w:rsidRDefault="005516AC" w:rsidP="002133C8">
    <w:pPr>
      <w:pStyle w:val="Footer"/>
      <w:tabs>
        <w:tab w:val="clear" w:pos="5040"/>
        <w:tab w:val="clear" w:pos="9360"/>
        <w:tab w:val="center" w:pos="4680"/>
        <w:tab w:val="right" w:pos="9180"/>
      </w:tabs>
      <w:rPr>
        <w:rFonts w:ascii="Times New Roman" w:hAnsi="Times New Roman"/>
      </w:rPr>
    </w:pPr>
    <w:r>
      <w:rPr>
        <w:rFonts w:ascii="Times New Roman" w:hAnsi="Times New Roman"/>
      </w:rPr>
      <w:t>November 2019</w:t>
    </w:r>
    <w:r w:rsidR="002133C8" w:rsidRPr="00123B4E">
      <w:rPr>
        <w:rFonts w:ascii="Times New Roman" w:hAnsi="Times New Roman"/>
      </w:rPr>
      <w:tab/>
      <w:t>AMIE V. 2.7 Technical Manual</w:t>
    </w:r>
    <w:r w:rsidR="002133C8" w:rsidRPr="00123B4E">
      <w:rPr>
        <w:rFonts w:ascii="Times New Roman" w:hAnsi="Times New Roman"/>
      </w:rPr>
      <w:tab/>
    </w:r>
    <w:r w:rsidR="00123B4E" w:rsidRPr="00123B4E">
      <w:rPr>
        <w:rFonts w:ascii="Times New Roman" w:hAnsi="Times New Roman"/>
      </w:rPr>
      <w:fldChar w:fldCharType="begin"/>
    </w:r>
    <w:r w:rsidR="00123B4E" w:rsidRPr="00123B4E">
      <w:rPr>
        <w:rFonts w:ascii="Times New Roman" w:hAnsi="Times New Roman"/>
      </w:rPr>
      <w:instrText xml:space="preserve"> PAGE   \* MERGEFORMAT </w:instrText>
    </w:r>
    <w:r w:rsidR="00123B4E" w:rsidRPr="00123B4E">
      <w:rPr>
        <w:rFonts w:ascii="Times New Roman" w:hAnsi="Times New Roman"/>
      </w:rPr>
      <w:fldChar w:fldCharType="separate"/>
    </w:r>
    <w:r w:rsidR="00D01674">
      <w:rPr>
        <w:rFonts w:ascii="Times New Roman" w:hAnsi="Times New Roman"/>
        <w:noProof/>
      </w:rPr>
      <w:t>7</w:t>
    </w:r>
    <w:r w:rsidR="00123B4E" w:rsidRPr="00123B4E">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0031E" w14:textId="77777777" w:rsidR="001A16D5" w:rsidRDefault="001A16D5">
      <w:r>
        <w:separator/>
      </w:r>
    </w:p>
  </w:footnote>
  <w:footnote w:type="continuationSeparator" w:id="0">
    <w:p w14:paraId="79193BAF" w14:textId="77777777" w:rsidR="001A16D5" w:rsidRDefault="001A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ED219" w14:textId="77777777" w:rsidR="005516AC" w:rsidRDefault="005516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F02E7" w14:textId="77777777" w:rsidR="00497BA9" w:rsidRDefault="00497BA9">
    <w:pPr>
      <w:pStyle w:val="Header"/>
    </w:pPr>
    <w:r>
      <w:t>Routines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E7FB" w14:textId="77777777" w:rsidR="00497BA9" w:rsidRDefault="00497BA9">
    <w:pPr>
      <w:pStyle w:val="Header"/>
    </w:pPr>
    <w:r>
      <w:t>Files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9EE6B" w14:textId="77777777" w:rsidR="00497BA9" w:rsidRDefault="00497BA9" w:rsidP="00497BA9">
    <w:pPr>
      <w:pStyle w:val="Header"/>
      <w:tabs>
        <w:tab w:val="clear" w:pos="9360"/>
        <w:tab w:val="right" w:pos="9180"/>
      </w:tabs>
    </w:pPr>
    <w:r>
      <w:tab/>
      <w:t>Files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AD46" w14:textId="77777777" w:rsidR="00497BA9" w:rsidRDefault="00497BA9">
    <w:pPr>
      <w:pStyle w:val="Header"/>
    </w:pPr>
    <w:r>
      <w:t>Exported Options / Archiving and Purging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3B8EC" w14:textId="77777777" w:rsidR="00497BA9" w:rsidRDefault="00497BA9">
    <w:pPr>
      <w:pStyle w:val="Header"/>
    </w:pPr>
    <w:r>
      <w:t>External/Internal Relations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026D5" w14:textId="77777777" w:rsidR="00497BA9" w:rsidRDefault="00497BA9">
    <w:pPr>
      <w:pStyle w:val="Header"/>
    </w:pPr>
    <w:r>
      <w:t>Package-wide Variables / How to Generate Online Documentation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D9BDF" w14:textId="77777777" w:rsidR="00497BA9" w:rsidRDefault="00497BA9">
    <w:pPr>
      <w:pStyle w:val="Header"/>
    </w:pPr>
    <w:r>
      <w:t>Security</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19926" w14:textId="77777777" w:rsidR="00497BA9" w:rsidRDefault="00497BA9">
    <w:pPr>
      <w:pStyle w:val="Header"/>
    </w:pPr>
    <w:r>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ED19" w14:textId="77777777" w:rsidR="005516AC" w:rsidRDefault="00551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A0783" w14:textId="77777777" w:rsidR="005516AC" w:rsidRDefault="005516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2C4BA" w14:textId="77777777" w:rsidR="00497BA9" w:rsidRPr="00497BA9" w:rsidRDefault="00497BA9" w:rsidP="00497BA9">
    <w:pPr>
      <w:pStyle w:val="Header"/>
      <w:rPr>
        <w:rFonts w:ascii="Times New Roman" w:hAnsi="Times New Roman"/>
      </w:rPr>
    </w:pPr>
    <w:r w:rsidRPr="00497BA9">
      <w:rPr>
        <w:rFonts w:ascii="Times New Roman" w:hAnsi="Times New Roman"/>
      </w:rPr>
      <w:t>Revision History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2FEF2" w14:textId="77777777" w:rsidR="00497BA9" w:rsidRDefault="00497BA9">
    <w:pPr>
      <w:pStyle w:val="Header"/>
    </w:pPr>
    <w: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BAB4F" w14:textId="77777777" w:rsidR="00497BA9" w:rsidRDefault="00497BA9">
    <w:pPr>
      <w:pStyle w:val="Header"/>
    </w:pPr>
    <w:r>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A5EB9" w14:textId="77777777" w:rsidR="00497BA9" w:rsidRDefault="00497BA9">
    <w:pPr>
      <w:pStyle w:val="Header"/>
    </w:pPr>
    <w:r>
      <w:t>General Information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A3246" w14:textId="77777777" w:rsidR="00497BA9" w:rsidRDefault="00497BA9">
    <w:pPr>
      <w:pStyle w:val="Header"/>
    </w:pPr>
    <w:r>
      <w:t>Implementation and Maintenance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3E58E" w14:textId="77777777" w:rsidR="00497BA9" w:rsidRDefault="00497BA9" w:rsidP="00497BA9">
    <w:pPr>
      <w:pStyle w:val="Header"/>
      <w:tabs>
        <w:tab w:val="clear" w:pos="9360"/>
        <w:tab w:val="right" w:pos="9180"/>
      </w:tabs>
    </w:pPr>
    <w:r>
      <w:tab/>
      <w:t>Implementation and Maintenance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3B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816EBF"/>
    <w:multiLevelType w:val="singleLevel"/>
    <w:tmpl w:val="0409000F"/>
    <w:lvl w:ilvl="0">
      <w:start w:val="4"/>
      <w:numFmt w:val="decimal"/>
      <w:lvlText w:val="%1."/>
      <w:legacy w:legacy="1" w:legacySpace="0" w:legacyIndent="360"/>
      <w:lvlJc w:val="left"/>
      <w:pPr>
        <w:ind w:left="360" w:hanging="360"/>
      </w:pPr>
    </w:lvl>
  </w:abstractNum>
  <w:abstractNum w:abstractNumId="2" w15:restartNumberingAfterBreak="0">
    <w:nsid w:val="183D21B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5E4EC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6BF227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CA81B01"/>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3E414FE"/>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58C3730A"/>
    <w:multiLevelType w:val="singleLevel"/>
    <w:tmpl w:val="9822BA74"/>
    <w:lvl w:ilvl="0">
      <w:start w:val="1"/>
      <w:numFmt w:val="bullet"/>
      <w:lvlText w:val=""/>
      <w:lvlJc w:val="left"/>
      <w:pPr>
        <w:tabs>
          <w:tab w:val="num" w:pos="360"/>
        </w:tabs>
        <w:ind w:left="360" w:hanging="360"/>
      </w:pPr>
      <w:rPr>
        <w:rFonts w:ascii="Symbol" w:hAnsi="Symbol" w:hint="default"/>
        <w:b w:val="0"/>
        <w:i w:val="0"/>
        <w:sz w:val="24"/>
      </w:rPr>
    </w:lvl>
  </w:abstractNum>
  <w:abstractNum w:abstractNumId="8" w15:restartNumberingAfterBreak="0">
    <w:nsid w:val="611F2AB0"/>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628309A3"/>
    <w:multiLevelType w:val="singleLevel"/>
    <w:tmpl w:val="9822BA74"/>
    <w:lvl w:ilvl="0">
      <w:start w:val="1"/>
      <w:numFmt w:val="bullet"/>
      <w:lvlText w:val=""/>
      <w:lvlJc w:val="left"/>
      <w:pPr>
        <w:tabs>
          <w:tab w:val="num" w:pos="360"/>
        </w:tabs>
        <w:ind w:left="360" w:hanging="360"/>
      </w:pPr>
      <w:rPr>
        <w:rFonts w:ascii="Symbol" w:hAnsi="Symbol" w:hint="default"/>
        <w:b w:val="0"/>
        <w:i w:val="0"/>
        <w:sz w:val="24"/>
      </w:rPr>
    </w:lvl>
  </w:abstractNum>
  <w:abstractNum w:abstractNumId="10" w15:restartNumberingAfterBreak="0">
    <w:nsid w:val="6B685108"/>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6B8B141A"/>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7DA61A1F"/>
    <w:multiLevelType w:val="hybridMultilevel"/>
    <w:tmpl w:val="9B188F04"/>
    <w:lvl w:ilvl="0" w:tplc="9822BA74">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11"/>
  </w:num>
  <w:num w:numId="5">
    <w:abstractNumId w:val="7"/>
  </w:num>
  <w:num w:numId="6">
    <w:abstractNumId w:val="2"/>
  </w:num>
  <w:num w:numId="7">
    <w:abstractNumId w:val="9"/>
  </w:num>
  <w:num w:numId="8">
    <w:abstractNumId w:val="10"/>
  </w:num>
  <w:num w:numId="9">
    <w:abstractNumId w:val="10"/>
    <w:lvlOverride w:ilvl="0">
      <w:lvl w:ilvl="0">
        <w:start w:val="1"/>
        <w:numFmt w:val="decimal"/>
        <w:lvlText w:val="%1."/>
        <w:legacy w:legacy="1" w:legacySpace="0" w:legacyIndent="360"/>
        <w:lvlJc w:val="left"/>
        <w:pPr>
          <w:ind w:left="360" w:hanging="360"/>
        </w:pPr>
      </w:lvl>
    </w:lvlOverride>
  </w:num>
  <w:num w:numId="10">
    <w:abstractNumId w:val="10"/>
    <w:lvlOverride w:ilvl="0">
      <w:lvl w:ilvl="0">
        <w:start w:val="1"/>
        <w:numFmt w:val="decimal"/>
        <w:lvlText w:val="%1."/>
        <w:legacy w:legacy="1" w:legacySpace="0" w:legacyIndent="360"/>
        <w:lvlJc w:val="left"/>
        <w:pPr>
          <w:ind w:left="360" w:hanging="360"/>
        </w:pPr>
      </w:lvl>
    </w:lvlOverride>
  </w:num>
  <w:num w:numId="11">
    <w:abstractNumId w:val="10"/>
    <w:lvlOverride w:ilvl="0">
      <w:lvl w:ilvl="0">
        <w:start w:val="1"/>
        <w:numFmt w:val="decimal"/>
        <w:lvlText w:val="%1."/>
        <w:legacy w:legacy="1" w:legacySpace="0" w:legacyIndent="360"/>
        <w:lvlJc w:val="left"/>
        <w:pPr>
          <w:ind w:left="360" w:hanging="360"/>
        </w:pPr>
      </w:lvl>
    </w:lvlOverride>
  </w:num>
  <w:num w:numId="12">
    <w:abstractNumId w:val="10"/>
    <w:lvlOverride w:ilvl="0">
      <w:lvl w:ilvl="0">
        <w:start w:val="1"/>
        <w:numFmt w:val="decimal"/>
        <w:lvlText w:val="%1."/>
        <w:legacy w:legacy="1" w:legacySpace="0" w:legacyIndent="360"/>
        <w:lvlJc w:val="left"/>
        <w:pPr>
          <w:ind w:left="360" w:hanging="360"/>
        </w:pPr>
      </w:lvl>
    </w:lvlOverride>
  </w:num>
  <w:num w:numId="13">
    <w:abstractNumId w:val="8"/>
  </w:num>
  <w:num w:numId="14">
    <w:abstractNumId w:val="8"/>
    <w:lvlOverride w:ilvl="0">
      <w:lvl w:ilvl="0">
        <w:start w:val="1"/>
        <w:numFmt w:val="decimal"/>
        <w:lvlText w:val="%1."/>
        <w:legacy w:legacy="1" w:legacySpace="0" w:legacyIndent="360"/>
        <w:lvlJc w:val="left"/>
        <w:pPr>
          <w:ind w:left="360" w:hanging="360"/>
        </w:pPr>
      </w:lvl>
    </w:lvlOverride>
  </w:num>
  <w:num w:numId="15">
    <w:abstractNumId w:val="8"/>
    <w:lvlOverride w:ilvl="0">
      <w:lvl w:ilvl="0">
        <w:start w:val="1"/>
        <w:numFmt w:val="decimal"/>
        <w:lvlText w:val="%1."/>
        <w:legacy w:legacy="1" w:legacySpace="0" w:legacyIndent="360"/>
        <w:lvlJc w:val="left"/>
        <w:pPr>
          <w:ind w:left="360" w:hanging="360"/>
        </w:pPr>
      </w:lvl>
    </w:lvlOverride>
  </w:num>
  <w:num w:numId="16">
    <w:abstractNumId w:val="8"/>
    <w:lvlOverride w:ilvl="0">
      <w:lvl w:ilvl="0">
        <w:start w:val="1"/>
        <w:numFmt w:val="decimal"/>
        <w:lvlText w:val="%1."/>
        <w:legacy w:legacy="1" w:legacySpace="0" w:legacyIndent="360"/>
        <w:lvlJc w:val="left"/>
        <w:pPr>
          <w:ind w:left="360" w:hanging="360"/>
        </w:pPr>
      </w:lvl>
    </w:lvlOverride>
  </w:num>
  <w:num w:numId="17">
    <w:abstractNumId w:val="8"/>
    <w:lvlOverride w:ilvl="0">
      <w:lvl w:ilvl="0">
        <w:start w:val="1"/>
        <w:numFmt w:val="decimal"/>
        <w:lvlText w:val="%1."/>
        <w:legacy w:legacy="1" w:legacySpace="0" w:legacyIndent="360"/>
        <w:lvlJc w:val="left"/>
        <w:pPr>
          <w:ind w:left="360" w:hanging="360"/>
        </w:pPr>
      </w:lvl>
    </w:lvlOverride>
  </w:num>
  <w:num w:numId="18">
    <w:abstractNumId w:val="8"/>
    <w:lvlOverride w:ilvl="0">
      <w:lvl w:ilvl="0">
        <w:start w:val="1"/>
        <w:numFmt w:val="decimal"/>
        <w:lvlText w:val="%1."/>
        <w:legacy w:legacy="1" w:legacySpace="0" w:legacyIndent="360"/>
        <w:lvlJc w:val="left"/>
        <w:pPr>
          <w:ind w:left="360" w:hanging="360"/>
        </w:pPr>
      </w:lvl>
    </w:lvlOverride>
  </w:num>
  <w:num w:numId="19">
    <w:abstractNumId w:val="8"/>
    <w:lvlOverride w:ilvl="0">
      <w:lvl w:ilvl="0">
        <w:start w:val="1"/>
        <w:numFmt w:val="decimal"/>
        <w:lvlText w:val="%1."/>
        <w:legacy w:legacy="1" w:legacySpace="0" w:legacyIndent="360"/>
        <w:lvlJc w:val="left"/>
        <w:pPr>
          <w:ind w:left="360" w:hanging="360"/>
        </w:pPr>
      </w:lvl>
    </w:lvlOverride>
  </w:num>
  <w:num w:numId="20">
    <w:abstractNumId w:val="8"/>
    <w:lvlOverride w:ilvl="0">
      <w:lvl w:ilvl="0">
        <w:start w:val="1"/>
        <w:numFmt w:val="decimal"/>
        <w:lvlText w:val="%1."/>
        <w:legacy w:legacy="1" w:legacySpace="0" w:legacyIndent="360"/>
        <w:lvlJc w:val="left"/>
        <w:pPr>
          <w:ind w:left="360" w:hanging="360"/>
        </w:pPr>
      </w:lvl>
    </w:lvlOverride>
  </w:num>
  <w:num w:numId="21">
    <w:abstractNumId w:val="5"/>
  </w:num>
  <w:num w:numId="22">
    <w:abstractNumId w:val="3"/>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79"/>
    <w:rsid w:val="0000731C"/>
    <w:rsid w:val="000462FC"/>
    <w:rsid w:val="00054309"/>
    <w:rsid w:val="000A1B6C"/>
    <w:rsid w:val="001029AB"/>
    <w:rsid w:val="001075CA"/>
    <w:rsid w:val="00123B4E"/>
    <w:rsid w:val="001A16D5"/>
    <w:rsid w:val="002133C8"/>
    <w:rsid w:val="0022223F"/>
    <w:rsid w:val="00271672"/>
    <w:rsid w:val="00272B42"/>
    <w:rsid w:val="002A7FBD"/>
    <w:rsid w:val="00305861"/>
    <w:rsid w:val="00305CEC"/>
    <w:rsid w:val="00313277"/>
    <w:rsid w:val="00330FCC"/>
    <w:rsid w:val="0037210E"/>
    <w:rsid w:val="003D28DE"/>
    <w:rsid w:val="003D56E7"/>
    <w:rsid w:val="00492F14"/>
    <w:rsid w:val="00497BA9"/>
    <w:rsid w:val="00545BFA"/>
    <w:rsid w:val="005516AC"/>
    <w:rsid w:val="00581B86"/>
    <w:rsid w:val="005916B5"/>
    <w:rsid w:val="00614479"/>
    <w:rsid w:val="00622895"/>
    <w:rsid w:val="006374E9"/>
    <w:rsid w:val="006800B5"/>
    <w:rsid w:val="006B64A9"/>
    <w:rsid w:val="007F234C"/>
    <w:rsid w:val="008322A6"/>
    <w:rsid w:val="0084797F"/>
    <w:rsid w:val="008576BB"/>
    <w:rsid w:val="0089356E"/>
    <w:rsid w:val="008B19EA"/>
    <w:rsid w:val="008D636E"/>
    <w:rsid w:val="0093547D"/>
    <w:rsid w:val="00942486"/>
    <w:rsid w:val="0096777C"/>
    <w:rsid w:val="009769E9"/>
    <w:rsid w:val="00986166"/>
    <w:rsid w:val="009D3D45"/>
    <w:rsid w:val="00A4311C"/>
    <w:rsid w:val="00A808E8"/>
    <w:rsid w:val="00AD0C4A"/>
    <w:rsid w:val="00AE21D1"/>
    <w:rsid w:val="00B30420"/>
    <w:rsid w:val="00B97BF1"/>
    <w:rsid w:val="00BB2E3A"/>
    <w:rsid w:val="00C672F8"/>
    <w:rsid w:val="00CD3AB0"/>
    <w:rsid w:val="00D01674"/>
    <w:rsid w:val="00DC6C40"/>
    <w:rsid w:val="00DE6626"/>
    <w:rsid w:val="00E6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E9E4060"/>
  <w15:chartTrackingRefBased/>
  <w15:docId w15:val="{27DE95F4-54C3-4825-86BE-EED8EC31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rsid w:val="00614479"/>
    <w:pPr>
      <w:outlineLvl w:val="1"/>
    </w:pPr>
    <w:rPr>
      <w:rFonts w:ascii="Times New Roman" w:hAnsi="Times New Roman"/>
      <w:b/>
      <w:sz w:val="28"/>
    </w:rPr>
  </w:style>
  <w:style w:type="paragraph" w:styleId="Heading3">
    <w:name w:val="heading 3"/>
    <w:basedOn w:val="Normal"/>
    <w:next w:val="Normal"/>
    <w:qFormat/>
    <w:rsid w:val="00614479"/>
    <w:pPr>
      <w:keepNext/>
      <w:outlineLvl w:val="2"/>
    </w:pPr>
    <w:rPr>
      <w:rFonts w:ascii="Times New Roman" w:hAnsi="Times New Roman"/>
      <w:b/>
      <w:i/>
    </w:rPr>
  </w:style>
  <w:style w:type="paragraph" w:styleId="Heading4">
    <w:name w:val="heading 4"/>
    <w:basedOn w:val="Normal"/>
    <w:next w:val="Normal"/>
    <w:qFormat/>
    <w:pPr>
      <w:keepNext/>
      <w:ind w:left="360" w:hanging="360"/>
      <w:outlineLvl w:val="3"/>
    </w:pPr>
    <w:rPr>
      <w:b/>
      <w:i/>
    </w:rPr>
  </w:style>
  <w:style w:type="paragraph" w:styleId="Heading5">
    <w:name w:val="heading 5"/>
    <w:basedOn w:val="Normal"/>
    <w:next w:val="Normal"/>
    <w:qFormat/>
    <w:pPr>
      <w:keepNext/>
      <w:outlineLvl w:val="4"/>
    </w:pPr>
    <w:rPr>
      <w:b/>
      <w:i/>
    </w:rPr>
  </w:style>
  <w:style w:type="paragraph" w:styleId="Heading6">
    <w:name w:val="heading 6"/>
    <w:basedOn w:val="Normal"/>
    <w:next w:val="Normal"/>
    <w:qFormat/>
    <w:pPr>
      <w:keepNext/>
      <w:ind w:left="360" w:hanging="360"/>
      <w:outlineLvl w:val="5"/>
    </w:pPr>
    <w:rPr>
      <w:i/>
    </w:rPr>
  </w:style>
  <w:style w:type="paragraph" w:styleId="Heading7">
    <w:name w:val="heading 7"/>
    <w:basedOn w:val="Normal"/>
    <w:next w:val="Normal"/>
    <w:qFormat/>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tabs>
        <w:tab w:val="right" w:pos="4320"/>
      </w:tabs>
      <w:ind w:left="480" w:hanging="240"/>
    </w:pPr>
  </w:style>
  <w:style w:type="paragraph" w:customStyle="1" w:styleId="10ptcentschoolbook">
    <w:name w:val="10pt cent schoolbook"/>
    <w:basedOn w:val="Normal"/>
    <w:rPr>
      <w:sz w:val="20"/>
    </w:rPr>
  </w:style>
  <w:style w:type="paragraph" w:customStyle="1" w:styleId="10ptnewcourier">
    <w:name w:val="10pt new courier"/>
    <w:rPr>
      <w:rFonts w:ascii="Courier New" w:hAnsi="Courier New"/>
    </w:rPr>
  </w:style>
  <w:style w:type="paragraph" w:customStyle="1" w:styleId="8ptnewcourier">
    <w:name w:val="8pt new courier"/>
    <w:basedOn w:val="10ptnewcourier"/>
    <w:rPr>
      <w:sz w:val="16"/>
    </w:rPr>
  </w:style>
  <w:style w:type="paragraph" w:styleId="Footer">
    <w:name w:val="footer"/>
    <w:basedOn w:val="Normal"/>
    <w:link w:val="FooterChar"/>
    <w:uiPriority w:val="99"/>
    <w:pPr>
      <w:tabs>
        <w:tab w:val="center" w:pos="5040"/>
        <w:tab w:val="right" w:pos="9360"/>
      </w:tabs>
    </w:pPr>
    <w:rPr>
      <w:sz w:val="20"/>
    </w:rPr>
  </w:style>
  <w:style w:type="paragraph" w:styleId="Header">
    <w:name w:val="header"/>
    <w:basedOn w:val="Normal"/>
    <w:semiHidden/>
    <w:pPr>
      <w:tabs>
        <w:tab w:val="right" w:pos="9360"/>
      </w:tabs>
    </w:pPr>
    <w:rPr>
      <w:sz w:val="20"/>
    </w:rPr>
  </w:style>
  <w:style w:type="paragraph" w:customStyle="1" w:styleId="titlepglogos">
    <w:name w:val="title pg logos"/>
    <w:basedOn w:val="Normal"/>
    <w:next w:val="Normal"/>
    <w:pPr>
      <w:jc w:val="center"/>
    </w:pPr>
    <w:rPr>
      <w:rFonts w:ascii="Arial" w:hAnsi="Arial"/>
    </w:rPr>
  </w:style>
  <w:style w:type="paragraph" w:customStyle="1" w:styleId="titlepgmajor">
    <w:name w:val="title pg major"/>
    <w:basedOn w:val="Normal"/>
    <w:next w:val="Normal"/>
    <w:pPr>
      <w:jc w:val="center"/>
    </w:pPr>
    <w:rPr>
      <w:rFonts w:ascii="Arial" w:hAnsi="Arial"/>
      <w:b/>
      <w:caps/>
      <w:sz w:val="48"/>
    </w:rPr>
  </w:style>
  <w:style w:type="paragraph" w:customStyle="1" w:styleId="titlepgminor">
    <w:name w:val="title pg minor"/>
    <w:basedOn w:val="Normal"/>
    <w:next w:val="Normal"/>
    <w:pPr>
      <w:jc w:val="center"/>
    </w:pPr>
    <w:rPr>
      <w:rFonts w:ascii="Arial" w:hAnsi="Arial"/>
      <w:sz w:val="48"/>
    </w:rPr>
  </w:style>
  <w:style w:type="paragraph" w:styleId="TOC1">
    <w:name w:val="toc 1"/>
    <w:basedOn w:val="Normal"/>
    <w:next w:val="Normal"/>
    <w:uiPriority w:val="39"/>
    <w:rsid w:val="00AE21D1"/>
    <w:pPr>
      <w:tabs>
        <w:tab w:val="right" w:leader="dot" w:pos="9360"/>
      </w:tabs>
    </w:pPr>
    <w:rPr>
      <w:rFonts w:ascii="Times New Roman" w:hAnsi="Times New Roman"/>
      <w:b/>
    </w:rPr>
  </w:style>
  <w:style w:type="paragraph" w:styleId="TOC2">
    <w:name w:val="toc 2"/>
    <w:basedOn w:val="Normal"/>
    <w:next w:val="Normal"/>
    <w:autoRedefine/>
    <w:uiPriority w:val="39"/>
    <w:rsid w:val="00497BA9"/>
    <w:pPr>
      <w:tabs>
        <w:tab w:val="right" w:leader="dot" w:pos="9360"/>
      </w:tabs>
      <w:ind w:left="360"/>
    </w:pPr>
    <w:rPr>
      <w:rFonts w:ascii="Times New Roman" w:hAnsi="Times New Roman"/>
      <w:noProof/>
    </w:rPr>
  </w:style>
  <w:style w:type="paragraph" w:styleId="TOC3">
    <w:name w:val="toc 3"/>
    <w:basedOn w:val="Normal"/>
    <w:next w:val="Normal"/>
    <w:autoRedefine/>
    <w:uiPriority w:val="39"/>
    <w:pPr>
      <w:tabs>
        <w:tab w:val="right" w:leader="dot" w:pos="9360"/>
      </w:tabs>
      <w:ind w:left="720"/>
    </w:pPr>
  </w:style>
  <w:style w:type="paragraph" w:styleId="TOC4">
    <w:name w:val="toc 4"/>
    <w:basedOn w:val="Normal"/>
    <w:next w:val="Normal"/>
    <w:autoRedefine/>
    <w:semiHidden/>
    <w:pPr>
      <w:tabs>
        <w:tab w:val="right" w:leader="dot" w:pos="9360"/>
      </w:tabs>
      <w:ind w:left="1080"/>
    </w:pPr>
  </w:style>
  <w:style w:type="paragraph" w:styleId="TOC5">
    <w:name w:val="toc 5"/>
    <w:basedOn w:val="Normal"/>
    <w:next w:val="Normal"/>
    <w:autoRedefine/>
    <w:semiHidden/>
    <w:pPr>
      <w:tabs>
        <w:tab w:val="right" w:leader="dot" w:pos="9360"/>
      </w:tabs>
      <w:ind w:left="1440"/>
    </w:pPr>
  </w:style>
  <w:style w:type="paragraph" w:customStyle="1" w:styleId="Glossary">
    <w:name w:val="Glossary"/>
    <w:basedOn w:val="Normal"/>
    <w:pPr>
      <w:tabs>
        <w:tab w:val="left" w:pos="4320"/>
      </w:tabs>
      <w:ind w:left="4320" w:hanging="4320"/>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pPr>
      <w:spacing w:before="240" w:after="240"/>
    </w:pPr>
    <w:rPr>
      <w:b/>
      <w:i/>
    </w:rPr>
  </w:style>
  <w:style w:type="paragraph" w:styleId="Index3">
    <w:name w:val="index 3"/>
    <w:basedOn w:val="Normal"/>
    <w:next w:val="Normal"/>
    <w:autoRedefine/>
    <w:semiHidden/>
    <w:pPr>
      <w:tabs>
        <w:tab w:val="right" w:pos="4320"/>
      </w:tabs>
      <w:ind w:left="720" w:hanging="240"/>
    </w:pPr>
  </w:style>
  <w:style w:type="paragraph" w:styleId="Index4">
    <w:name w:val="index 4"/>
    <w:basedOn w:val="Normal"/>
    <w:next w:val="Normal"/>
    <w:autoRedefine/>
    <w:semiHidden/>
    <w:pPr>
      <w:tabs>
        <w:tab w:val="right" w:pos="4320"/>
      </w:tabs>
      <w:ind w:left="960" w:hanging="240"/>
    </w:pPr>
  </w:style>
  <w:style w:type="character" w:customStyle="1" w:styleId="tableheading">
    <w:name w:val="table heading"/>
    <w:rPr>
      <w:rFonts w:ascii="Century Schoolbook" w:hAnsi="Century Schoolbook"/>
      <w:b/>
      <w:sz w:val="20"/>
      <w:vertAlign w:val="baseline"/>
    </w:rPr>
  </w:style>
  <w:style w:type="paragraph" w:customStyle="1" w:styleId="monotitle">
    <w:name w:val="mono title"/>
    <w:basedOn w:val="Normal"/>
    <w:pPr>
      <w:pBdr>
        <w:bottom w:val="single" w:sz="4" w:space="1" w:color="auto"/>
      </w:pBdr>
    </w:pPr>
    <w:rPr>
      <w:rFonts w:ascii="Arial" w:hAnsi="Arial"/>
      <w:b/>
      <w:sz w:val="48"/>
    </w:rPr>
  </w:style>
  <w:style w:type="paragraph" w:customStyle="1" w:styleId="monobody">
    <w:name w:val="mono body"/>
    <w:basedOn w:val="Normal"/>
    <w:rPr>
      <w:rFonts w:ascii="Arial" w:hAnsi="Arial"/>
    </w:rPr>
  </w:style>
  <w:style w:type="paragraph" w:styleId="Index7">
    <w:name w:val="index 7"/>
    <w:basedOn w:val="Normal"/>
    <w:next w:val="Normal"/>
    <w:autoRedefine/>
    <w:semiHidden/>
    <w:pPr>
      <w:ind w:left="1680" w:hanging="240"/>
    </w:pPr>
    <w:rPr>
      <w:sz w:val="20"/>
    </w:rPr>
  </w:style>
  <w:style w:type="paragraph" w:styleId="Index6">
    <w:name w:val="index 6"/>
    <w:basedOn w:val="Normal"/>
    <w:next w:val="Normal"/>
    <w:autoRedefine/>
    <w:semiHidden/>
    <w:pPr>
      <w:ind w:left="1440" w:hanging="240"/>
    </w:pPr>
    <w:rPr>
      <w:sz w:val="20"/>
    </w:rPr>
  </w:style>
  <w:style w:type="paragraph" w:styleId="Index5">
    <w:name w:val="index 5"/>
    <w:basedOn w:val="Normal"/>
    <w:next w:val="Normal"/>
    <w:autoRedefine/>
    <w:semiHidden/>
    <w:pPr>
      <w:ind w:left="1200" w:hanging="240"/>
    </w:pPr>
    <w:rPr>
      <w:sz w:val="20"/>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character" w:styleId="PageNumber">
    <w:name w:val="page number"/>
    <w:basedOn w:val="DefaultParagraphFont"/>
    <w:semiHidden/>
  </w:style>
  <w:style w:type="character" w:styleId="Hyperlink">
    <w:name w:val="Hyperlink"/>
    <w:uiPriority w:val="99"/>
    <w:unhideWhenUsed/>
    <w:rsid w:val="000462FC"/>
    <w:rPr>
      <w:color w:val="0000FF"/>
      <w:u w:val="single"/>
    </w:rPr>
  </w:style>
  <w:style w:type="character" w:customStyle="1" w:styleId="FooterChar">
    <w:name w:val="Footer Char"/>
    <w:link w:val="Footer"/>
    <w:uiPriority w:val="99"/>
    <w:rsid w:val="002133C8"/>
    <w:rPr>
      <w:rFonts w:ascii="Century Schoolbook" w:hAnsi="Century Schoolbook"/>
    </w:rPr>
  </w:style>
  <w:style w:type="paragraph" w:customStyle="1" w:styleId="Default">
    <w:name w:val="Default"/>
    <w:rsid w:val="00986166"/>
    <w:pPr>
      <w:autoSpaceDE w:val="0"/>
      <w:autoSpaceDN w:val="0"/>
      <w:adjustRightInd w:val="0"/>
    </w:pPr>
    <w:rPr>
      <w:color w:val="000000"/>
      <w:sz w:val="24"/>
      <w:szCs w:val="24"/>
    </w:rPr>
  </w:style>
  <w:style w:type="table" w:styleId="TableGridLight">
    <w:name w:val="Grid Table Light"/>
    <w:basedOn w:val="TableNormal"/>
    <w:uiPriority w:val="40"/>
    <w:rsid w:val="006228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B1F18-EA84-449D-B2D9-52FED648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5608</Words>
  <Characters>31967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 Albany CIO Field Office</Company>
  <LinksUpToDate>false</LinksUpToDate>
  <CharactersWithSpaces>37501</CharactersWithSpaces>
  <SharedDoc>false</SharedDoc>
  <HLinks>
    <vt:vector size="294" baseType="variant">
      <vt:variant>
        <vt:i4>1441842</vt:i4>
      </vt:variant>
      <vt:variant>
        <vt:i4>290</vt:i4>
      </vt:variant>
      <vt:variant>
        <vt:i4>0</vt:i4>
      </vt:variant>
      <vt:variant>
        <vt:i4>5</vt:i4>
      </vt:variant>
      <vt:variant>
        <vt:lpwstr/>
      </vt:variant>
      <vt:variant>
        <vt:lpwstr>_Toc221510060</vt:lpwstr>
      </vt:variant>
      <vt:variant>
        <vt:i4>1376306</vt:i4>
      </vt:variant>
      <vt:variant>
        <vt:i4>284</vt:i4>
      </vt:variant>
      <vt:variant>
        <vt:i4>0</vt:i4>
      </vt:variant>
      <vt:variant>
        <vt:i4>5</vt:i4>
      </vt:variant>
      <vt:variant>
        <vt:lpwstr/>
      </vt:variant>
      <vt:variant>
        <vt:lpwstr>_Toc221510059</vt:lpwstr>
      </vt:variant>
      <vt:variant>
        <vt:i4>1376306</vt:i4>
      </vt:variant>
      <vt:variant>
        <vt:i4>278</vt:i4>
      </vt:variant>
      <vt:variant>
        <vt:i4>0</vt:i4>
      </vt:variant>
      <vt:variant>
        <vt:i4>5</vt:i4>
      </vt:variant>
      <vt:variant>
        <vt:lpwstr/>
      </vt:variant>
      <vt:variant>
        <vt:lpwstr>_Toc221510058</vt:lpwstr>
      </vt:variant>
      <vt:variant>
        <vt:i4>1376306</vt:i4>
      </vt:variant>
      <vt:variant>
        <vt:i4>272</vt:i4>
      </vt:variant>
      <vt:variant>
        <vt:i4>0</vt:i4>
      </vt:variant>
      <vt:variant>
        <vt:i4>5</vt:i4>
      </vt:variant>
      <vt:variant>
        <vt:lpwstr/>
      </vt:variant>
      <vt:variant>
        <vt:lpwstr>_Toc221510057</vt:lpwstr>
      </vt:variant>
      <vt:variant>
        <vt:i4>1376306</vt:i4>
      </vt:variant>
      <vt:variant>
        <vt:i4>266</vt:i4>
      </vt:variant>
      <vt:variant>
        <vt:i4>0</vt:i4>
      </vt:variant>
      <vt:variant>
        <vt:i4>5</vt:i4>
      </vt:variant>
      <vt:variant>
        <vt:lpwstr/>
      </vt:variant>
      <vt:variant>
        <vt:lpwstr>_Toc221510056</vt:lpwstr>
      </vt:variant>
      <vt:variant>
        <vt:i4>1376306</vt:i4>
      </vt:variant>
      <vt:variant>
        <vt:i4>260</vt:i4>
      </vt:variant>
      <vt:variant>
        <vt:i4>0</vt:i4>
      </vt:variant>
      <vt:variant>
        <vt:i4>5</vt:i4>
      </vt:variant>
      <vt:variant>
        <vt:lpwstr/>
      </vt:variant>
      <vt:variant>
        <vt:lpwstr>_Toc221510055</vt:lpwstr>
      </vt:variant>
      <vt:variant>
        <vt:i4>1376306</vt:i4>
      </vt:variant>
      <vt:variant>
        <vt:i4>254</vt:i4>
      </vt:variant>
      <vt:variant>
        <vt:i4>0</vt:i4>
      </vt:variant>
      <vt:variant>
        <vt:i4>5</vt:i4>
      </vt:variant>
      <vt:variant>
        <vt:lpwstr/>
      </vt:variant>
      <vt:variant>
        <vt:lpwstr>_Toc221510054</vt:lpwstr>
      </vt:variant>
      <vt:variant>
        <vt:i4>1376306</vt:i4>
      </vt:variant>
      <vt:variant>
        <vt:i4>248</vt:i4>
      </vt:variant>
      <vt:variant>
        <vt:i4>0</vt:i4>
      </vt:variant>
      <vt:variant>
        <vt:i4>5</vt:i4>
      </vt:variant>
      <vt:variant>
        <vt:lpwstr/>
      </vt:variant>
      <vt:variant>
        <vt:lpwstr>_Toc221510053</vt:lpwstr>
      </vt:variant>
      <vt:variant>
        <vt:i4>1376306</vt:i4>
      </vt:variant>
      <vt:variant>
        <vt:i4>242</vt:i4>
      </vt:variant>
      <vt:variant>
        <vt:i4>0</vt:i4>
      </vt:variant>
      <vt:variant>
        <vt:i4>5</vt:i4>
      </vt:variant>
      <vt:variant>
        <vt:lpwstr/>
      </vt:variant>
      <vt:variant>
        <vt:lpwstr>_Toc221510052</vt:lpwstr>
      </vt:variant>
      <vt:variant>
        <vt:i4>1376306</vt:i4>
      </vt:variant>
      <vt:variant>
        <vt:i4>236</vt:i4>
      </vt:variant>
      <vt:variant>
        <vt:i4>0</vt:i4>
      </vt:variant>
      <vt:variant>
        <vt:i4>5</vt:i4>
      </vt:variant>
      <vt:variant>
        <vt:lpwstr/>
      </vt:variant>
      <vt:variant>
        <vt:lpwstr>_Toc221510051</vt:lpwstr>
      </vt:variant>
      <vt:variant>
        <vt:i4>1376306</vt:i4>
      </vt:variant>
      <vt:variant>
        <vt:i4>230</vt:i4>
      </vt:variant>
      <vt:variant>
        <vt:i4>0</vt:i4>
      </vt:variant>
      <vt:variant>
        <vt:i4>5</vt:i4>
      </vt:variant>
      <vt:variant>
        <vt:lpwstr/>
      </vt:variant>
      <vt:variant>
        <vt:lpwstr>_Toc221510050</vt:lpwstr>
      </vt:variant>
      <vt:variant>
        <vt:i4>1310770</vt:i4>
      </vt:variant>
      <vt:variant>
        <vt:i4>224</vt:i4>
      </vt:variant>
      <vt:variant>
        <vt:i4>0</vt:i4>
      </vt:variant>
      <vt:variant>
        <vt:i4>5</vt:i4>
      </vt:variant>
      <vt:variant>
        <vt:lpwstr/>
      </vt:variant>
      <vt:variant>
        <vt:lpwstr>_Toc221510049</vt:lpwstr>
      </vt:variant>
      <vt:variant>
        <vt:i4>1310770</vt:i4>
      </vt:variant>
      <vt:variant>
        <vt:i4>218</vt:i4>
      </vt:variant>
      <vt:variant>
        <vt:i4>0</vt:i4>
      </vt:variant>
      <vt:variant>
        <vt:i4>5</vt:i4>
      </vt:variant>
      <vt:variant>
        <vt:lpwstr/>
      </vt:variant>
      <vt:variant>
        <vt:lpwstr>_Toc221510048</vt:lpwstr>
      </vt:variant>
      <vt:variant>
        <vt:i4>1310770</vt:i4>
      </vt:variant>
      <vt:variant>
        <vt:i4>212</vt:i4>
      </vt:variant>
      <vt:variant>
        <vt:i4>0</vt:i4>
      </vt:variant>
      <vt:variant>
        <vt:i4>5</vt:i4>
      </vt:variant>
      <vt:variant>
        <vt:lpwstr/>
      </vt:variant>
      <vt:variant>
        <vt:lpwstr>_Toc221510047</vt:lpwstr>
      </vt:variant>
      <vt:variant>
        <vt:i4>1310770</vt:i4>
      </vt:variant>
      <vt:variant>
        <vt:i4>206</vt:i4>
      </vt:variant>
      <vt:variant>
        <vt:i4>0</vt:i4>
      </vt:variant>
      <vt:variant>
        <vt:i4>5</vt:i4>
      </vt:variant>
      <vt:variant>
        <vt:lpwstr/>
      </vt:variant>
      <vt:variant>
        <vt:lpwstr>_Toc221510046</vt:lpwstr>
      </vt:variant>
      <vt:variant>
        <vt:i4>1310770</vt:i4>
      </vt:variant>
      <vt:variant>
        <vt:i4>200</vt:i4>
      </vt:variant>
      <vt:variant>
        <vt:i4>0</vt:i4>
      </vt:variant>
      <vt:variant>
        <vt:i4>5</vt:i4>
      </vt:variant>
      <vt:variant>
        <vt:lpwstr/>
      </vt:variant>
      <vt:variant>
        <vt:lpwstr>_Toc221510045</vt:lpwstr>
      </vt:variant>
      <vt:variant>
        <vt:i4>1310770</vt:i4>
      </vt:variant>
      <vt:variant>
        <vt:i4>194</vt:i4>
      </vt:variant>
      <vt:variant>
        <vt:i4>0</vt:i4>
      </vt:variant>
      <vt:variant>
        <vt:i4>5</vt:i4>
      </vt:variant>
      <vt:variant>
        <vt:lpwstr/>
      </vt:variant>
      <vt:variant>
        <vt:lpwstr>_Toc221510044</vt:lpwstr>
      </vt:variant>
      <vt:variant>
        <vt:i4>1310770</vt:i4>
      </vt:variant>
      <vt:variant>
        <vt:i4>188</vt:i4>
      </vt:variant>
      <vt:variant>
        <vt:i4>0</vt:i4>
      </vt:variant>
      <vt:variant>
        <vt:i4>5</vt:i4>
      </vt:variant>
      <vt:variant>
        <vt:lpwstr/>
      </vt:variant>
      <vt:variant>
        <vt:lpwstr>_Toc221510043</vt:lpwstr>
      </vt:variant>
      <vt:variant>
        <vt:i4>1310770</vt:i4>
      </vt:variant>
      <vt:variant>
        <vt:i4>182</vt:i4>
      </vt:variant>
      <vt:variant>
        <vt:i4>0</vt:i4>
      </vt:variant>
      <vt:variant>
        <vt:i4>5</vt:i4>
      </vt:variant>
      <vt:variant>
        <vt:lpwstr/>
      </vt:variant>
      <vt:variant>
        <vt:lpwstr>_Toc221510042</vt:lpwstr>
      </vt:variant>
      <vt:variant>
        <vt:i4>1310770</vt:i4>
      </vt:variant>
      <vt:variant>
        <vt:i4>176</vt:i4>
      </vt:variant>
      <vt:variant>
        <vt:i4>0</vt:i4>
      </vt:variant>
      <vt:variant>
        <vt:i4>5</vt:i4>
      </vt:variant>
      <vt:variant>
        <vt:lpwstr/>
      </vt:variant>
      <vt:variant>
        <vt:lpwstr>_Toc221510041</vt:lpwstr>
      </vt:variant>
      <vt:variant>
        <vt:i4>1310770</vt:i4>
      </vt:variant>
      <vt:variant>
        <vt:i4>170</vt:i4>
      </vt:variant>
      <vt:variant>
        <vt:i4>0</vt:i4>
      </vt:variant>
      <vt:variant>
        <vt:i4>5</vt:i4>
      </vt:variant>
      <vt:variant>
        <vt:lpwstr/>
      </vt:variant>
      <vt:variant>
        <vt:lpwstr>_Toc221510040</vt:lpwstr>
      </vt:variant>
      <vt:variant>
        <vt:i4>1245234</vt:i4>
      </vt:variant>
      <vt:variant>
        <vt:i4>164</vt:i4>
      </vt:variant>
      <vt:variant>
        <vt:i4>0</vt:i4>
      </vt:variant>
      <vt:variant>
        <vt:i4>5</vt:i4>
      </vt:variant>
      <vt:variant>
        <vt:lpwstr/>
      </vt:variant>
      <vt:variant>
        <vt:lpwstr>_Toc221510039</vt:lpwstr>
      </vt:variant>
      <vt:variant>
        <vt:i4>1245234</vt:i4>
      </vt:variant>
      <vt:variant>
        <vt:i4>158</vt:i4>
      </vt:variant>
      <vt:variant>
        <vt:i4>0</vt:i4>
      </vt:variant>
      <vt:variant>
        <vt:i4>5</vt:i4>
      </vt:variant>
      <vt:variant>
        <vt:lpwstr/>
      </vt:variant>
      <vt:variant>
        <vt:lpwstr>_Toc221510038</vt:lpwstr>
      </vt:variant>
      <vt:variant>
        <vt:i4>1245234</vt:i4>
      </vt:variant>
      <vt:variant>
        <vt:i4>152</vt:i4>
      </vt:variant>
      <vt:variant>
        <vt:i4>0</vt:i4>
      </vt:variant>
      <vt:variant>
        <vt:i4>5</vt:i4>
      </vt:variant>
      <vt:variant>
        <vt:lpwstr/>
      </vt:variant>
      <vt:variant>
        <vt:lpwstr>_Toc221510037</vt:lpwstr>
      </vt:variant>
      <vt:variant>
        <vt:i4>1245234</vt:i4>
      </vt:variant>
      <vt:variant>
        <vt:i4>146</vt:i4>
      </vt:variant>
      <vt:variant>
        <vt:i4>0</vt:i4>
      </vt:variant>
      <vt:variant>
        <vt:i4>5</vt:i4>
      </vt:variant>
      <vt:variant>
        <vt:lpwstr/>
      </vt:variant>
      <vt:variant>
        <vt:lpwstr>_Toc221510036</vt:lpwstr>
      </vt:variant>
      <vt:variant>
        <vt:i4>1245234</vt:i4>
      </vt:variant>
      <vt:variant>
        <vt:i4>140</vt:i4>
      </vt:variant>
      <vt:variant>
        <vt:i4>0</vt:i4>
      </vt:variant>
      <vt:variant>
        <vt:i4>5</vt:i4>
      </vt:variant>
      <vt:variant>
        <vt:lpwstr/>
      </vt:variant>
      <vt:variant>
        <vt:lpwstr>_Toc221510035</vt:lpwstr>
      </vt:variant>
      <vt:variant>
        <vt:i4>1245234</vt:i4>
      </vt:variant>
      <vt:variant>
        <vt:i4>134</vt:i4>
      </vt:variant>
      <vt:variant>
        <vt:i4>0</vt:i4>
      </vt:variant>
      <vt:variant>
        <vt:i4>5</vt:i4>
      </vt:variant>
      <vt:variant>
        <vt:lpwstr/>
      </vt:variant>
      <vt:variant>
        <vt:lpwstr>_Toc221510034</vt:lpwstr>
      </vt:variant>
      <vt:variant>
        <vt:i4>1245234</vt:i4>
      </vt:variant>
      <vt:variant>
        <vt:i4>128</vt:i4>
      </vt:variant>
      <vt:variant>
        <vt:i4>0</vt:i4>
      </vt:variant>
      <vt:variant>
        <vt:i4>5</vt:i4>
      </vt:variant>
      <vt:variant>
        <vt:lpwstr/>
      </vt:variant>
      <vt:variant>
        <vt:lpwstr>_Toc221510033</vt:lpwstr>
      </vt:variant>
      <vt:variant>
        <vt:i4>1245234</vt:i4>
      </vt:variant>
      <vt:variant>
        <vt:i4>122</vt:i4>
      </vt:variant>
      <vt:variant>
        <vt:i4>0</vt:i4>
      </vt:variant>
      <vt:variant>
        <vt:i4>5</vt:i4>
      </vt:variant>
      <vt:variant>
        <vt:lpwstr/>
      </vt:variant>
      <vt:variant>
        <vt:lpwstr>_Toc221510032</vt:lpwstr>
      </vt:variant>
      <vt:variant>
        <vt:i4>1245234</vt:i4>
      </vt:variant>
      <vt:variant>
        <vt:i4>116</vt:i4>
      </vt:variant>
      <vt:variant>
        <vt:i4>0</vt:i4>
      </vt:variant>
      <vt:variant>
        <vt:i4>5</vt:i4>
      </vt:variant>
      <vt:variant>
        <vt:lpwstr/>
      </vt:variant>
      <vt:variant>
        <vt:lpwstr>_Toc221510031</vt:lpwstr>
      </vt:variant>
      <vt:variant>
        <vt:i4>1245234</vt:i4>
      </vt:variant>
      <vt:variant>
        <vt:i4>110</vt:i4>
      </vt:variant>
      <vt:variant>
        <vt:i4>0</vt:i4>
      </vt:variant>
      <vt:variant>
        <vt:i4>5</vt:i4>
      </vt:variant>
      <vt:variant>
        <vt:lpwstr/>
      </vt:variant>
      <vt:variant>
        <vt:lpwstr>_Toc221510030</vt:lpwstr>
      </vt:variant>
      <vt:variant>
        <vt:i4>1179698</vt:i4>
      </vt:variant>
      <vt:variant>
        <vt:i4>104</vt:i4>
      </vt:variant>
      <vt:variant>
        <vt:i4>0</vt:i4>
      </vt:variant>
      <vt:variant>
        <vt:i4>5</vt:i4>
      </vt:variant>
      <vt:variant>
        <vt:lpwstr/>
      </vt:variant>
      <vt:variant>
        <vt:lpwstr>_Toc221510029</vt:lpwstr>
      </vt:variant>
      <vt:variant>
        <vt:i4>1179698</vt:i4>
      </vt:variant>
      <vt:variant>
        <vt:i4>98</vt:i4>
      </vt:variant>
      <vt:variant>
        <vt:i4>0</vt:i4>
      </vt:variant>
      <vt:variant>
        <vt:i4>5</vt:i4>
      </vt:variant>
      <vt:variant>
        <vt:lpwstr/>
      </vt:variant>
      <vt:variant>
        <vt:lpwstr>_Toc221510028</vt:lpwstr>
      </vt:variant>
      <vt:variant>
        <vt:i4>1179698</vt:i4>
      </vt:variant>
      <vt:variant>
        <vt:i4>92</vt:i4>
      </vt:variant>
      <vt:variant>
        <vt:i4>0</vt:i4>
      </vt:variant>
      <vt:variant>
        <vt:i4>5</vt:i4>
      </vt:variant>
      <vt:variant>
        <vt:lpwstr/>
      </vt:variant>
      <vt:variant>
        <vt:lpwstr>_Toc221510027</vt:lpwstr>
      </vt:variant>
      <vt:variant>
        <vt:i4>1179698</vt:i4>
      </vt:variant>
      <vt:variant>
        <vt:i4>86</vt:i4>
      </vt:variant>
      <vt:variant>
        <vt:i4>0</vt:i4>
      </vt:variant>
      <vt:variant>
        <vt:i4>5</vt:i4>
      </vt:variant>
      <vt:variant>
        <vt:lpwstr/>
      </vt:variant>
      <vt:variant>
        <vt:lpwstr>_Toc221510026</vt:lpwstr>
      </vt:variant>
      <vt:variant>
        <vt:i4>1179698</vt:i4>
      </vt:variant>
      <vt:variant>
        <vt:i4>80</vt:i4>
      </vt:variant>
      <vt:variant>
        <vt:i4>0</vt:i4>
      </vt:variant>
      <vt:variant>
        <vt:i4>5</vt:i4>
      </vt:variant>
      <vt:variant>
        <vt:lpwstr/>
      </vt:variant>
      <vt:variant>
        <vt:lpwstr>_Toc221510025</vt:lpwstr>
      </vt:variant>
      <vt:variant>
        <vt:i4>1179698</vt:i4>
      </vt:variant>
      <vt:variant>
        <vt:i4>74</vt:i4>
      </vt:variant>
      <vt:variant>
        <vt:i4>0</vt:i4>
      </vt:variant>
      <vt:variant>
        <vt:i4>5</vt:i4>
      </vt:variant>
      <vt:variant>
        <vt:lpwstr/>
      </vt:variant>
      <vt:variant>
        <vt:lpwstr>_Toc221510024</vt:lpwstr>
      </vt:variant>
      <vt:variant>
        <vt:i4>1179698</vt:i4>
      </vt:variant>
      <vt:variant>
        <vt:i4>68</vt:i4>
      </vt:variant>
      <vt:variant>
        <vt:i4>0</vt:i4>
      </vt:variant>
      <vt:variant>
        <vt:i4>5</vt:i4>
      </vt:variant>
      <vt:variant>
        <vt:lpwstr/>
      </vt:variant>
      <vt:variant>
        <vt:lpwstr>_Toc221510023</vt:lpwstr>
      </vt:variant>
      <vt:variant>
        <vt:i4>1179698</vt:i4>
      </vt:variant>
      <vt:variant>
        <vt:i4>62</vt:i4>
      </vt:variant>
      <vt:variant>
        <vt:i4>0</vt:i4>
      </vt:variant>
      <vt:variant>
        <vt:i4>5</vt:i4>
      </vt:variant>
      <vt:variant>
        <vt:lpwstr/>
      </vt:variant>
      <vt:variant>
        <vt:lpwstr>_Toc221510022</vt:lpwstr>
      </vt:variant>
      <vt:variant>
        <vt:i4>1179698</vt:i4>
      </vt:variant>
      <vt:variant>
        <vt:i4>56</vt:i4>
      </vt:variant>
      <vt:variant>
        <vt:i4>0</vt:i4>
      </vt:variant>
      <vt:variant>
        <vt:i4>5</vt:i4>
      </vt:variant>
      <vt:variant>
        <vt:lpwstr/>
      </vt:variant>
      <vt:variant>
        <vt:lpwstr>_Toc221510021</vt:lpwstr>
      </vt:variant>
      <vt:variant>
        <vt:i4>1179698</vt:i4>
      </vt:variant>
      <vt:variant>
        <vt:i4>50</vt:i4>
      </vt:variant>
      <vt:variant>
        <vt:i4>0</vt:i4>
      </vt:variant>
      <vt:variant>
        <vt:i4>5</vt:i4>
      </vt:variant>
      <vt:variant>
        <vt:lpwstr/>
      </vt:variant>
      <vt:variant>
        <vt:lpwstr>_Toc221510020</vt:lpwstr>
      </vt:variant>
      <vt:variant>
        <vt:i4>1114162</vt:i4>
      </vt:variant>
      <vt:variant>
        <vt:i4>44</vt:i4>
      </vt:variant>
      <vt:variant>
        <vt:i4>0</vt:i4>
      </vt:variant>
      <vt:variant>
        <vt:i4>5</vt:i4>
      </vt:variant>
      <vt:variant>
        <vt:lpwstr/>
      </vt:variant>
      <vt:variant>
        <vt:lpwstr>_Toc221510019</vt:lpwstr>
      </vt:variant>
      <vt:variant>
        <vt:i4>1114162</vt:i4>
      </vt:variant>
      <vt:variant>
        <vt:i4>38</vt:i4>
      </vt:variant>
      <vt:variant>
        <vt:i4>0</vt:i4>
      </vt:variant>
      <vt:variant>
        <vt:i4>5</vt:i4>
      </vt:variant>
      <vt:variant>
        <vt:lpwstr/>
      </vt:variant>
      <vt:variant>
        <vt:lpwstr>_Toc221510018</vt:lpwstr>
      </vt:variant>
      <vt:variant>
        <vt:i4>1114162</vt:i4>
      </vt:variant>
      <vt:variant>
        <vt:i4>32</vt:i4>
      </vt:variant>
      <vt:variant>
        <vt:i4>0</vt:i4>
      </vt:variant>
      <vt:variant>
        <vt:i4>5</vt:i4>
      </vt:variant>
      <vt:variant>
        <vt:lpwstr/>
      </vt:variant>
      <vt:variant>
        <vt:lpwstr>_Toc221510017</vt:lpwstr>
      </vt:variant>
      <vt:variant>
        <vt:i4>1114162</vt:i4>
      </vt:variant>
      <vt:variant>
        <vt:i4>26</vt:i4>
      </vt:variant>
      <vt:variant>
        <vt:i4>0</vt:i4>
      </vt:variant>
      <vt:variant>
        <vt:i4>5</vt:i4>
      </vt:variant>
      <vt:variant>
        <vt:lpwstr/>
      </vt:variant>
      <vt:variant>
        <vt:lpwstr>_Toc221510016</vt:lpwstr>
      </vt:variant>
      <vt:variant>
        <vt:i4>1114162</vt:i4>
      </vt:variant>
      <vt:variant>
        <vt:i4>20</vt:i4>
      </vt:variant>
      <vt:variant>
        <vt:i4>0</vt:i4>
      </vt:variant>
      <vt:variant>
        <vt:i4>5</vt:i4>
      </vt:variant>
      <vt:variant>
        <vt:lpwstr/>
      </vt:variant>
      <vt:variant>
        <vt:lpwstr>_Toc221510015</vt:lpwstr>
      </vt:variant>
      <vt:variant>
        <vt:i4>1114162</vt:i4>
      </vt:variant>
      <vt:variant>
        <vt:i4>14</vt:i4>
      </vt:variant>
      <vt:variant>
        <vt:i4>0</vt:i4>
      </vt:variant>
      <vt:variant>
        <vt:i4>5</vt:i4>
      </vt:variant>
      <vt:variant>
        <vt:lpwstr/>
      </vt:variant>
      <vt:variant>
        <vt:lpwstr>_Toc221510014</vt:lpwstr>
      </vt:variant>
      <vt:variant>
        <vt:i4>1114162</vt:i4>
      </vt:variant>
      <vt:variant>
        <vt:i4>8</vt:i4>
      </vt:variant>
      <vt:variant>
        <vt:i4>0</vt:i4>
      </vt:variant>
      <vt:variant>
        <vt:i4>5</vt:i4>
      </vt:variant>
      <vt:variant>
        <vt:lpwstr/>
      </vt:variant>
      <vt:variant>
        <vt:lpwstr>_Toc221510013</vt:lpwstr>
      </vt:variant>
      <vt:variant>
        <vt:i4>1114162</vt:i4>
      </vt:variant>
      <vt:variant>
        <vt:i4>2</vt:i4>
      </vt:variant>
      <vt:variant>
        <vt:i4>0</vt:i4>
      </vt:variant>
      <vt:variant>
        <vt:i4>5</vt:i4>
      </vt:variant>
      <vt:variant>
        <vt:lpwstr/>
      </vt:variant>
      <vt:variant>
        <vt:lpwstr>_Toc221510012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cp:lastModifiedBy>Dept of Veterans Affairs</cp:lastModifiedBy>
  <cp:revision>5</cp:revision>
  <cp:lastPrinted>2020-12-03T21:06:00Z</cp:lastPrinted>
  <dcterms:created xsi:type="dcterms:W3CDTF">2020-12-03T21:05:00Z</dcterms:created>
  <dcterms:modified xsi:type="dcterms:W3CDTF">2021-04-05T22:27:00Z</dcterms:modified>
</cp:coreProperties>
</file>