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8E0A" w14:textId="77777777" w:rsidR="003B295E" w:rsidRDefault="003B295E" w:rsidP="004B5BD5">
      <w:pPr>
        <w:pStyle w:val="BodyText"/>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bookmarkStart w:id="11" w:name="_Toc305818009"/>
      <w:bookmarkStart w:id="12" w:name="_Toc305818143"/>
      <w:bookmarkStart w:id="13" w:name="_Toc305820058"/>
      <w:bookmarkStart w:id="14" w:name="_Toc306782395"/>
      <w:bookmarkStart w:id="15" w:name="_Toc307039889"/>
    </w:p>
    <w:p w14:paraId="080D195C" w14:textId="77777777" w:rsidR="003B295E" w:rsidRDefault="00C57E6A" w:rsidP="004B5BD5">
      <w:pPr>
        <w:pStyle w:val="titlepglogos"/>
        <w:rPr>
          <w:rFonts w:cs="Arial"/>
        </w:rPr>
      </w:pPr>
      <w:r w:rsidRPr="00377DE1">
        <w:rPr>
          <w:noProof/>
        </w:rPr>
        <w:pict w14:anchorId="397A0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White" style="width:240.75pt;height:149.25pt;visibility:visible">
            <v:imagedata r:id="rId12" o:title="VistAWhite"/>
          </v:shape>
        </w:pict>
      </w:r>
    </w:p>
    <w:p w14:paraId="79929E7B" w14:textId="77777777" w:rsidR="00E907EA" w:rsidRDefault="003B295E" w:rsidP="008C21C0">
      <w:pPr>
        <w:pStyle w:val="Title"/>
        <w:spacing w:after="240"/>
      </w:pPr>
      <w:bookmarkStart w:id="16" w:name="_Toc195059272"/>
      <w:bookmarkStart w:id="17" w:name="_Toc195065974"/>
      <w:bookmarkStart w:id="18" w:name="_Toc195078591"/>
      <w:bookmarkStart w:id="19" w:name="_Toc195413183"/>
      <w:bookmarkStart w:id="20" w:name="_Toc195413697"/>
      <w:bookmarkStart w:id="21" w:name="_Toc195414211"/>
      <w:bookmarkStart w:id="22" w:name="_Toc234041615"/>
      <w:r w:rsidRPr="002A4BC3">
        <w:t>Compensation and Pension Record Interchange (CAPRI)</w:t>
      </w:r>
      <w:bookmarkEnd w:id="16"/>
      <w:bookmarkEnd w:id="17"/>
      <w:bookmarkEnd w:id="18"/>
      <w:bookmarkEnd w:id="19"/>
      <w:bookmarkEnd w:id="20"/>
      <w:bookmarkEnd w:id="21"/>
      <w:bookmarkEnd w:id="22"/>
    </w:p>
    <w:p w14:paraId="08D6E081" w14:textId="77777777" w:rsidR="00E907EA" w:rsidRDefault="00E907EA" w:rsidP="008C21C0">
      <w:pPr>
        <w:pStyle w:val="Title"/>
        <w:spacing w:before="0"/>
      </w:pPr>
      <w:r>
        <w:t>(CAPRI GUI v. DVBA_27_</w:t>
      </w:r>
      <w:r w:rsidR="004465DB" w:rsidRPr="00AF3757">
        <w:t>168</w:t>
      </w:r>
      <w:r w:rsidRPr="00AF3757">
        <w:t>_</w:t>
      </w:r>
      <w:r w:rsidR="00CB296A">
        <w:t>5</w:t>
      </w:r>
      <w:r w:rsidRPr="00AF3757">
        <w:t>)</w:t>
      </w:r>
    </w:p>
    <w:p w14:paraId="366F663E" w14:textId="77777777" w:rsidR="008C21C0" w:rsidRDefault="008C21C0" w:rsidP="008C21C0">
      <w:pPr>
        <w:pStyle w:val="Title"/>
        <w:spacing w:before="0"/>
      </w:pPr>
      <w:bookmarkStart w:id="23" w:name="_Toc234041616"/>
    </w:p>
    <w:p w14:paraId="6AB226E5" w14:textId="77777777" w:rsidR="008C21C0" w:rsidRDefault="003B295E" w:rsidP="008C21C0">
      <w:pPr>
        <w:pStyle w:val="Title"/>
        <w:spacing w:before="0"/>
      </w:pPr>
      <w:r w:rsidRPr="002A4BC3">
        <w:t>Release Notes</w:t>
      </w:r>
      <w:bookmarkEnd w:id="23"/>
    </w:p>
    <w:p w14:paraId="4F8B1F3E" w14:textId="77777777" w:rsidR="008C21C0" w:rsidRDefault="008C21C0" w:rsidP="008C21C0">
      <w:pPr>
        <w:pStyle w:val="Title"/>
        <w:spacing w:before="0"/>
      </w:pPr>
    </w:p>
    <w:p w14:paraId="273A77A0" w14:textId="77777777" w:rsidR="00E907EA" w:rsidRDefault="00E907EA" w:rsidP="008C21C0">
      <w:pPr>
        <w:pStyle w:val="Title"/>
        <w:spacing w:before="0"/>
      </w:pPr>
      <w:r>
        <w:t>Patch DVBA*2.7*</w:t>
      </w:r>
      <w:r w:rsidR="00DA0E30">
        <w:t>1</w:t>
      </w:r>
      <w:r w:rsidR="00317FA4">
        <w:t>68</w:t>
      </w:r>
    </w:p>
    <w:p w14:paraId="090BF066" w14:textId="77777777" w:rsidR="008C21C0" w:rsidRDefault="008C21C0" w:rsidP="008C21C0">
      <w:pPr>
        <w:pStyle w:val="Title"/>
        <w:spacing w:before="0"/>
      </w:pPr>
    </w:p>
    <w:p w14:paraId="2A12202B" w14:textId="77777777" w:rsidR="00E907EA" w:rsidRDefault="004465DB" w:rsidP="008C21C0">
      <w:pPr>
        <w:pStyle w:val="Title"/>
        <w:spacing w:before="0"/>
      </w:pPr>
      <w:r>
        <w:t>June</w:t>
      </w:r>
      <w:r w:rsidR="002214B6">
        <w:t xml:space="preserve"> 2011</w:t>
      </w:r>
    </w:p>
    <w:p w14:paraId="1468E46B" w14:textId="77777777" w:rsidR="008C21C0" w:rsidRDefault="008C21C0" w:rsidP="008C21C0">
      <w:pPr>
        <w:pStyle w:val="Title"/>
        <w:spacing w:before="0"/>
      </w:pPr>
    </w:p>
    <w:p w14:paraId="170FABB3" w14:textId="77777777" w:rsidR="008C21C0" w:rsidRPr="002A4BC3" w:rsidRDefault="008C21C0" w:rsidP="008C21C0">
      <w:pPr>
        <w:pStyle w:val="Title"/>
        <w:spacing w:before="0"/>
      </w:pPr>
    </w:p>
    <w:p w14:paraId="4F3AA8CD" w14:textId="77777777" w:rsidR="003B295E" w:rsidRPr="00181497" w:rsidRDefault="003B295E" w:rsidP="008C21C0">
      <w:pPr>
        <w:jc w:val="center"/>
        <w:rPr>
          <w:rFonts w:ascii="Arial" w:hAnsi="Arial" w:cs="Arial"/>
        </w:rPr>
      </w:pPr>
      <w:r w:rsidRPr="00181497">
        <w:rPr>
          <w:rFonts w:ascii="Arial" w:hAnsi="Arial" w:cs="Arial"/>
        </w:rPr>
        <w:t>Department of Veterans Affairs</w:t>
      </w:r>
    </w:p>
    <w:p w14:paraId="186A91D9" w14:textId="77777777" w:rsidR="003B295E" w:rsidRPr="00181497" w:rsidRDefault="003B295E" w:rsidP="008C21C0">
      <w:pPr>
        <w:jc w:val="center"/>
        <w:rPr>
          <w:rFonts w:ascii="Arial" w:hAnsi="Arial" w:cs="Arial"/>
        </w:rPr>
      </w:pPr>
      <w:r w:rsidRPr="00181497">
        <w:rPr>
          <w:rFonts w:ascii="Arial" w:hAnsi="Arial" w:cs="Arial"/>
        </w:rPr>
        <w:t>Office of Enterprise Development</w:t>
      </w:r>
    </w:p>
    <w:p w14:paraId="4B69EF59" w14:textId="77777777" w:rsidR="003B295E" w:rsidRPr="00181497" w:rsidRDefault="003B295E" w:rsidP="008C21C0">
      <w:pPr>
        <w:jc w:val="center"/>
        <w:rPr>
          <w:rFonts w:ascii="Arial" w:hAnsi="Arial" w:cs="Arial"/>
        </w:rPr>
      </w:pPr>
      <w:r w:rsidRPr="00181497">
        <w:rPr>
          <w:rFonts w:ascii="Arial" w:hAnsi="Arial" w:cs="Arial"/>
        </w:rPr>
        <w:t>Management &amp; Financial Systems</w:t>
      </w:r>
    </w:p>
    <w:p w14:paraId="3A10080B" w14:textId="77777777" w:rsidR="003B295E" w:rsidRDefault="003B295E" w:rsidP="008C21C0">
      <w:pPr>
        <w:jc w:val="center"/>
      </w:pPr>
    </w:p>
    <w:p w14:paraId="14115841" w14:textId="77777777" w:rsidR="003B295E" w:rsidRDefault="003B295E" w:rsidP="004B5BD5">
      <w:pPr>
        <w:sectPr w:rsidR="003B295E">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titlePg/>
        </w:sectPr>
      </w:pPr>
    </w:p>
    <w:p w14:paraId="78736950" w14:textId="77777777" w:rsidR="003B295E" w:rsidRDefault="00F4315A" w:rsidP="004B5BD5">
      <w:pPr>
        <w:pStyle w:val="PrefaceHdr"/>
      </w:pPr>
      <w:bookmarkStart w:id="24" w:name="_Toc234041617"/>
      <w:bookmarkStart w:id="25" w:name="_Toc234041647"/>
      <w:r>
        <w:lastRenderedPageBreak/>
        <w:br w:type="page"/>
      </w:r>
      <w:r w:rsidR="003B295E">
        <w:lastRenderedPageBreak/>
        <w:t>Preface</w:t>
      </w:r>
      <w:bookmarkEnd w:id="24"/>
      <w:bookmarkEnd w:id="25"/>
    </w:p>
    <w:p w14:paraId="7E9C08A3" w14:textId="77777777" w:rsidR="003B295E" w:rsidRDefault="003B295E" w:rsidP="004B5BD5">
      <w:pPr>
        <w:pStyle w:val="PrefaceSubHdr"/>
      </w:pPr>
      <w:bookmarkStart w:id="26" w:name="_Toc203366167"/>
      <w:bookmarkStart w:id="27" w:name="_Toc290890540"/>
      <w:bookmarkStart w:id="28" w:name="_Toc290891737"/>
      <w:bookmarkStart w:id="29" w:name="_Toc290958711"/>
      <w:bookmarkStart w:id="30" w:name="_Toc290958917"/>
      <w:bookmarkStart w:id="31" w:name="_Toc291406827"/>
      <w:bookmarkStart w:id="32" w:name="_Toc291407169"/>
      <w:bookmarkStart w:id="33" w:name="_Toc296244731"/>
      <w:bookmarkStart w:id="34" w:name="_Toc296306969"/>
      <w:bookmarkStart w:id="35" w:name="_Toc296311542"/>
      <w:bookmarkStart w:id="36" w:name="_Toc296313436"/>
      <w:bookmarkStart w:id="37" w:name="_Toc296313862"/>
      <w:bookmarkStart w:id="38" w:name="_Toc305818010"/>
      <w:bookmarkStart w:id="39" w:name="_Toc305818144"/>
      <w:bookmarkStart w:id="40" w:name="_Toc305820059"/>
      <w:bookmarkStart w:id="41" w:name="_Toc306782399"/>
      <w:bookmarkStart w:id="42" w:name="_Toc307039892"/>
      <w:r>
        <w:t>Purpose of the Release Notes</w:t>
      </w:r>
      <w:bookmarkEnd w:id="26"/>
    </w:p>
    <w:p w14:paraId="430448AE" w14:textId="77777777" w:rsidR="003B295E" w:rsidRPr="002B1A4F" w:rsidRDefault="003B295E" w:rsidP="004B5BD5">
      <w:pPr>
        <w:pStyle w:val="BodyText"/>
        <w:rPr>
          <w:sz w:val="22"/>
          <w:szCs w:val="22"/>
        </w:rPr>
      </w:pPr>
      <w:r w:rsidRPr="002B1A4F">
        <w:rPr>
          <w:sz w:val="22"/>
          <w:szCs w:val="22"/>
        </w:rPr>
        <w:t>The Release Notes document describes the new feat</w:t>
      </w:r>
      <w:r w:rsidR="00415495" w:rsidRPr="002B1A4F">
        <w:rPr>
          <w:sz w:val="22"/>
          <w:szCs w:val="22"/>
        </w:rPr>
        <w:t xml:space="preserve">ures and functionality of Patch </w:t>
      </w:r>
      <w:r w:rsidRPr="002B1A4F">
        <w:rPr>
          <w:sz w:val="22"/>
          <w:szCs w:val="22"/>
        </w:rPr>
        <w:t>DVBA*2.7*</w:t>
      </w:r>
      <w:r w:rsidR="00DA0E30">
        <w:rPr>
          <w:sz w:val="22"/>
          <w:szCs w:val="22"/>
        </w:rPr>
        <w:t>1</w:t>
      </w:r>
      <w:r w:rsidR="004465DB">
        <w:rPr>
          <w:sz w:val="22"/>
          <w:szCs w:val="22"/>
        </w:rPr>
        <w:t>68</w:t>
      </w:r>
      <w:r w:rsidRPr="002B1A4F">
        <w:rPr>
          <w:sz w:val="22"/>
          <w:szCs w:val="22"/>
        </w:rPr>
        <w:t>.</w:t>
      </w:r>
    </w:p>
    <w:p w14:paraId="1665119B" w14:textId="77777777" w:rsidR="003B295E" w:rsidRDefault="003B295E" w:rsidP="004B5BD5">
      <w:pPr>
        <w:pStyle w:val="PrefaceSubHdr"/>
      </w:pPr>
      <w:bookmarkStart w:id="43" w:name="_Toc234041618"/>
      <w:bookmarkStart w:id="44" w:name="_Toc234041648"/>
      <w:bookmarkStart w:id="45" w:name="_Toc290890541"/>
      <w:bookmarkStart w:id="46" w:name="_Toc290891738"/>
      <w:bookmarkStart w:id="47" w:name="_Toc290958712"/>
      <w:bookmarkStart w:id="48" w:name="_Toc290958918"/>
      <w:bookmarkStart w:id="49" w:name="_Toc291406828"/>
      <w:bookmarkStart w:id="50" w:name="_Toc291407170"/>
      <w:bookmarkStart w:id="51" w:name="_Toc296244733"/>
      <w:bookmarkStart w:id="52" w:name="_Toc296306970"/>
      <w:bookmarkStart w:id="53" w:name="_Toc296311543"/>
      <w:bookmarkStart w:id="54" w:name="_Toc296313437"/>
      <w:bookmarkStart w:id="55" w:name="_Toc296313863"/>
      <w:bookmarkStart w:id="56" w:name="_Toc305818011"/>
      <w:bookmarkStart w:id="57" w:name="_Toc305818145"/>
      <w:bookmarkStart w:id="58" w:name="_Toc305820060"/>
      <w:bookmarkStart w:id="59" w:name="_Toc306782400"/>
      <w:bookmarkStart w:id="60" w:name="_Toc307039893"/>
      <w:bookmarkStart w:id="61" w:name="_Toc20336616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Reference Numbering System</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E612B58" w14:textId="77777777" w:rsidR="003B295E" w:rsidRPr="002B1A4F" w:rsidRDefault="003B295E" w:rsidP="004B5BD5">
      <w:pPr>
        <w:pStyle w:val="BodyText"/>
        <w:rPr>
          <w:sz w:val="22"/>
          <w:szCs w:val="22"/>
        </w:rPr>
      </w:pPr>
      <w:r w:rsidRPr="002B1A4F">
        <w:rPr>
          <w:sz w:val="22"/>
          <w:szCs w:val="22"/>
        </w:rPr>
        <w:t>This document uses a numbering system to organize its topics into sections and show the reader how these topics relate to each other.  For example, section 1.3 means this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 subsections.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30C8A61D" w14:textId="77777777" w:rsidR="003B295E" w:rsidRDefault="003B295E" w:rsidP="004B5BD5">
      <w:r>
        <w:br w:type="page"/>
      </w:r>
    </w:p>
    <w:p w14:paraId="1C996387" w14:textId="77777777" w:rsidR="003B295E" w:rsidRPr="00CF0969" w:rsidRDefault="003B295E" w:rsidP="00CF0969">
      <w:pPr>
        <w:pStyle w:val="TOCHeading"/>
        <w:jc w:val="center"/>
        <w:rPr>
          <w:sz w:val="44"/>
          <w:szCs w:val="44"/>
        </w:rPr>
      </w:pPr>
      <w:r w:rsidRPr="00971989">
        <w:rPr>
          <w:sz w:val="44"/>
          <w:szCs w:val="44"/>
        </w:rPr>
        <w:t>Table of Contents</w:t>
      </w:r>
    </w:p>
    <w:p w14:paraId="438C0656" w14:textId="57D75EB3" w:rsidR="00A03F8C" w:rsidRDefault="003748E8" w:rsidP="00F97FFB">
      <w:pPr>
        <w:pStyle w:val="TOC1"/>
        <w:tabs>
          <w:tab w:val="left" w:pos="450"/>
          <w:tab w:val="right" w:leader="dot" w:pos="9350"/>
        </w:tabs>
        <w:rPr>
          <w:rFonts w:ascii="Calibri" w:hAnsi="Calibri"/>
          <w:b w:val="0"/>
          <w:noProof/>
          <w:sz w:val="22"/>
          <w:szCs w:val="22"/>
        </w:rPr>
      </w:pPr>
      <w:r w:rsidRPr="003748E8">
        <w:fldChar w:fldCharType="begin"/>
      </w:r>
      <w:r w:rsidR="00C83532">
        <w:instrText xml:space="preserve"> TOC \o "2-4" \h \z \t "Heading 1,1" </w:instrText>
      </w:r>
      <w:r w:rsidRPr="003748E8">
        <w:fldChar w:fldCharType="separate"/>
      </w:r>
      <w:hyperlink w:anchor="_Toc298412189" w:history="1">
        <w:r w:rsidR="00A03F8C" w:rsidRPr="00B80487">
          <w:rPr>
            <w:rStyle w:val="Hyperlink"/>
            <w:noProof/>
          </w:rPr>
          <w:t>1.</w:t>
        </w:r>
        <w:r w:rsidR="00A03F8C">
          <w:rPr>
            <w:rFonts w:ascii="Calibri" w:hAnsi="Calibri"/>
            <w:b w:val="0"/>
            <w:noProof/>
            <w:sz w:val="22"/>
            <w:szCs w:val="22"/>
          </w:rPr>
          <w:tab/>
        </w:r>
        <w:r w:rsidR="00A03F8C" w:rsidRPr="00B80487">
          <w:rPr>
            <w:rStyle w:val="Hyperlink"/>
            <w:noProof/>
          </w:rPr>
          <w:t>Overview</w:t>
        </w:r>
        <w:r w:rsidR="00A03F8C">
          <w:rPr>
            <w:noProof/>
            <w:webHidden/>
          </w:rPr>
          <w:tab/>
        </w:r>
        <w:r w:rsidR="00A03F8C">
          <w:rPr>
            <w:noProof/>
            <w:webHidden/>
          </w:rPr>
          <w:fldChar w:fldCharType="begin"/>
        </w:r>
        <w:r w:rsidR="00A03F8C">
          <w:rPr>
            <w:noProof/>
            <w:webHidden/>
          </w:rPr>
          <w:instrText xml:space="preserve"> PAGEREF _Toc298412189 \h </w:instrText>
        </w:r>
        <w:r w:rsidR="00A03F8C">
          <w:rPr>
            <w:noProof/>
            <w:webHidden/>
          </w:rPr>
        </w:r>
        <w:r w:rsidR="00A03F8C">
          <w:rPr>
            <w:noProof/>
            <w:webHidden/>
          </w:rPr>
          <w:fldChar w:fldCharType="separate"/>
        </w:r>
        <w:r w:rsidR="0056548D">
          <w:rPr>
            <w:noProof/>
            <w:webHidden/>
          </w:rPr>
          <w:t>5</w:t>
        </w:r>
        <w:r w:rsidR="00A03F8C">
          <w:rPr>
            <w:noProof/>
            <w:webHidden/>
          </w:rPr>
          <w:fldChar w:fldCharType="end"/>
        </w:r>
      </w:hyperlink>
    </w:p>
    <w:p w14:paraId="6DDBF857" w14:textId="4D509477" w:rsidR="00A03F8C" w:rsidRDefault="00A03F8C" w:rsidP="00F97FFB">
      <w:pPr>
        <w:pStyle w:val="TOC1"/>
        <w:tabs>
          <w:tab w:val="left" w:pos="450"/>
          <w:tab w:val="right" w:leader="dot" w:pos="9350"/>
        </w:tabs>
        <w:rPr>
          <w:rFonts w:ascii="Calibri" w:hAnsi="Calibri"/>
          <w:b w:val="0"/>
          <w:noProof/>
          <w:sz w:val="22"/>
          <w:szCs w:val="22"/>
        </w:rPr>
      </w:pPr>
      <w:hyperlink w:anchor="_Toc298412190" w:history="1">
        <w:r w:rsidRPr="00B80487">
          <w:rPr>
            <w:rStyle w:val="Hyperlink"/>
            <w:noProof/>
          </w:rPr>
          <w:t>2.</w:t>
        </w:r>
        <w:r>
          <w:rPr>
            <w:rFonts w:ascii="Calibri" w:hAnsi="Calibri"/>
            <w:b w:val="0"/>
            <w:noProof/>
            <w:sz w:val="22"/>
            <w:szCs w:val="22"/>
          </w:rPr>
          <w:tab/>
        </w:r>
        <w:r w:rsidRPr="00B80487">
          <w:rPr>
            <w:rStyle w:val="Hyperlink"/>
            <w:noProof/>
          </w:rPr>
          <w:t>Customer – Veteran’s Health Administration (VHA)</w:t>
        </w:r>
        <w:r>
          <w:rPr>
            <w:noProof/>
            <w:webHidden/>
          </w:rPr>
          <w:tab/>
        </w:r>
        <w:r>
          <w:rPr>
            <w:noProof/>
            <w:webHidden/>
          </w:rPr>
          <w:fldChar w:fldCharType="begin"/>
        </w:r>
        <w:r>
          <w:rPr>
            <w:noProof/>
            <w:webHidden/>
          </w:rPr>
          <w:instrText xml:space="preserve"> PAGEREF _Toc298412190 \h </w:instrText>
        </w:r>
        <w:r>
          <w:rPr>
            <w:noProof/>
            <w:webHidden/>
          </w:rPr>
        </w:r>
        <w:r>
          <w:rPr>
            <w:noProof/>
            <w:webHidden/>
          </w:rPr>
          <w:fldChar w:fldCharType="separate"/>
        </w:r>
        <w:r w:rsidR="0056548D">
          <w:rPr>
            <w:noProof/>
            <w:webHidden/>
          </w:rPr>
          <w:t>5</w:t>
        </w:r>
        <w:r>
          <w:rPr>
            <w:noProof/>
            <w:webHidden/>
          </w:rPr>
          <w:fldChar w:fldCharType="end"/>
        </w:r>
      </w:hyperlink>
    </w:p>
    <w:p w14:paraId="2AD31F69" w14:textId="1EC60196" w:rsidR="00A03F8C" w:rsidRDefault="00A03F8C" w:rsidP="00F97FFB">
      <w:pPr>
        <w:pStyle w:val="TOC2"/>
        <w:tabs>
          <w:tab w:val="left" w:pos="720"/>
        </w:tabs>
        <w:rPr>
          <w:rFonts w:ascii="Calibri" w:hAnsi="Calibri"/>
          <w:b w:val="0"/>
          <w:noProof/>
          <w:szCs w:val="22"/>
        </w:rPr>
      </w:pPr>
      <w:hyperlink w:anchor="_Toc298412191" w:history="1">
        <w:r w:rsidRPr="00B80487">
          <w:rPr>
            <w:rStyle w:val="Hyperlink"/>
            <w:noProof/>
            <w:snapToGrid w:val="0"/>
            <w:w w:val="0"/>
          </w:rPr>
          <w:t>2.1</w:t>
        </w:r>
        <w:r>
          <w:rPr>
            <w:rFonts w:ascii="Calibri" w:hAnsi="Calibri"/>
            <w:b w:val="0"/>
            <w:noProof/>
            <w:szCs w:val="22"/>
          </w:rPr>
          <w:tab/>
        </w:r>
        <w:r w:rsidRPr="00B80487">
          <w:rPr>
            <w:rStyle w:val="Hyperlink"/>
            <w:noProof/>
          </w:rPr>
          <w:t>Defect Fixes</w:t>
        </w:r>
        <w:r>
          <w:rPr>
            <w:noProof/>
            <w:webHidden/>
          </w:rPr>
          <w:tab/>
        </w:r>
        <w:r>
          <w:rPr>
            <w:noProof/>
            <w:webHidden/>
          </w:rPr>
          <w:fldChar w:fldCharType="begin"/>
        </w:r>
        <w:r>
          <w:rPr>
            <w:noProof/>
            <w:webHidden/>
          </w:rPr>
          <w:instrText xml:space="preserve"> PAGEREF _Toc298412191 \h </w:instrText>
        </w:r>
        <w:r>
          <w:rPr>
            <w:noProof/>
            <w:webHidden/>
          </w:rPr>
        </w:r>
        <w:r>
          <w:rPr>
            <w:noProof/>
            <w:webHidden/>
          </w:rPr>
          <w:fldChar w:fldCharType="separate"/>
        </w:r>
        <w:r w:rsidR="0056548D">
          <w:rPr>
            <w:noProof/>
            <w:webHidden/>
          </w:rPr>
          <w:t>5</w:t>
        </w:r>
        <w:r>
          <w:rPr>
            <w:noProof/>
            <w:webHidden/>
          </w:rPr>
          <w:fldChar w:fldCharType="end"/>
        </w:r>
      </w:hyperlink>
    </w:p>
    <w:p w14:paraId="0068D817" w14:textId="4A2557DF" w:rsidR="00A03F8C" w:rsidRDefault="00A03F8C" w:rsidP="00A03F8C">
      <w:pPr>
        <w:pStyle w:val="TOC3"/>
        <w:tabs>
          <w:tab w:val="clear" w:pos="1170"/>
          <w:tab w:val="left" w:pos="450"/>
        </w:tabs>
        <w:ind w:left="450" w:hanging="4"/>
        <w:rPr>
          <w:rFonts w:ascii="Calibri" w:hAnsi="Calibri"/>
          <w:b w:val="0"/>
          <w:sz w:val="22"/>
          <w:szCs w:val="22"/>
        </w:rPr>
      </w:pPr>
      <w:hyperlink w:anchor="_Toc298412192" w:history="1">
        <w:r w:rsidRPr="00B80487">
          <w:rPr>
            <w:rStyle w:val="Hyperlink"/>
          </w:rPr>
          <w:t>2.1.1.  Right Hand Template Navigation Button Disappears afte</w:t>
        </w:r>
        <w:r>
          <w:rPr>
            <w:rStyle w:val="Hyperlink"/>
          </w:rPr>
          <w:t xml:space="preserve">r Saving Exam with more than 10 </w:t>
        </w:r>
        <w:r w:rsidRPr="00B80487">
          <w:rPr>
            <w:rStyle w:val="Hyperlink"/>
          </w:rPr>
          <w:t>Templates</w:t>
        </w:r>
        <w:r>
          <w:rPr>
            <w:webHidden/>
          </w:rPr>
          <w:tab/>
        </w:r>
        <w:r>
          <w:rPr>
            <w:webHidden/>
          </w:rPr>
          <w:fldChar w:fldCharType="begin"/>
        </w:r>
        <w:r>
          <w:rPr>
            <w:webHidden/>
          </w:rPr>
          <w:instrText xml:space="preserve"> PAGEREF _Toc298412192 \h </w:instrText>
        </w:r>
        <w:r>
          <w:rPr>
            <w:webHidden/>
          </w:rPr>
        </w:r>
        <w:r>
          <w:rPr>
            <w:webHidden/>
          </w:rPr>
          <w:fldChar w:fldCharType="separate"/>
        </w:r>
        <w:r w:rsidR="0056548D">
          <w:rPr>
            <w:webHidden/>
          </w:rPr>
          <w:t>5</w:t>
        </w:r>
        <w:r>
          <w:rPr>
            <w:webHidden/>
          </w:rPr>
          <w:fldChar w:fldCharType="end"/>
        </w:r>
      </w:hyperlink>
    </w:p>
    <w:p w14:paraId="51368EC5" w14:textId="0D947DDC" w:rsidR="00A03F8C" w:rsidRDefault="00A03F8C" w:rsidP="00F97FFB">
      <w:pPr>
        <w:pStyle w:val="TOC3"/>
        <w:tabs>
          <w:tab w:val="clear" w:pos="1170"/>
          <w:tab w:val="left" w:pos="720"/>
        </w:tabs>
        <w:ind w:left="810" w:hanging="364"/>
        <w:rPr>
          <w:rFonts w:ascii="Calibri" w:hAnsi="Calibri"/>
          <w:b w:val="0"/>
          <w:sz w:val="22"/>
          <w:szCs w:val="22"/>
        </w:rPr>
      </w:pPr>
      <w:hyperlink w:anchor="_Toc298412193" w:history="1">
        <w:r w:rsidRPr="00B80487">
          <w:rPr>
            <w:rStyle w:val="Hyperlink"/>
          </w:rPr>
          <w:t>2.2.</w:t>
        </w:r>
        <w:r>
          <w:rPr>
            <w:rFonts w:ascii="Calibri" w:hAnsi="Calibri"/>
            <w:b w:val="0"/>
            <w:sz w:val="22"/>
            <w:szCs w:val="22"/>
          </w:rPr>
          <w:tab/>
        </w:r>
        <w:r w:rsidRPr="00B80487">
          <w:rPr>
            <w:rStyle w:val="Hyperlink"/>
          </w:rPr>
          <w:t>Defect Fixes with Remedy Tickets</w:t>
        </w:r>
        <w:r>
          <w:rPr>
            <w:webHidden/>
          </w:rPr>
          <w:tab/>
        </w:r>
        <w:r>
          <w:rPr>
            <w:webHidden/>
          </w:rPr>
          <w:fldChar w:fldCharType="begin"/>
        </w:r>
        <w:r>
          <w:rPr>
            <w:webHidden/>
          </w:rPr>
          <w:instrText xml:space="preserve"> PAGEREF _Toc298412193 \h </w:instrText>
        </w:r>
        <w:r>
          <w:rPr>
            <w:webHidden/>
          </w:rPr>
        </w:r>
        <w:r>
          <w:rPr>
            <w:webHidden/>
          </w:rPr>
          <w:fldChar w:fldCharType="separate"/>
        </w:r>
        <w:r w:rsidR="0056548D">
          <w:rPr>
            <w:webHidden/>
          </w:rPr>
          <w:t>5</w:t>
        </w:r>
        <w:r>
          <w:rPr>
            <w:webHidden/>
          </w:rPr>
          <w:fldChar w:fldCharType="end"/>
        </w:r>
      </w:hyperlink>
    </w:p>
    <w:p w14:paraId="3510000C" w14:textId="4D70502F" w:rsidR="00A03F8C" w:rsidRDefault="00A03F8C">
      <w:pPr>
        <w:pStyle w:val="TOC3"/>
        <w:rPr>
          <w:rFonts w:ascii="Calibri" w:hAnsi="Calibri"/>
          <w:b w:val="0"/>
          <w:sz w:val="22"/>
          <w:szCs w:val="22"/>
        </w:rPr>
      </w:pPr>
      <w:hyperlink w:anchor="_Toc298412194" w:history="1">
        <w:r w:rsidRPr="00B80487">
          <w:rPr>
            <w:rStyle w:val="Hyperlink"/>
          </w:rPr>
          <w:t>2.2.1. [HD0000000289084]Template behaving strangely-hourglass/cursor flutter</w:t>
        </w:r>
        <w:r>
          <w:rPr>
            <w:webHidden/>
          </w:rPr>
          <w:tab/>
        </w:r>
        <w:r>
          <w:rPr>
            <w:webHidden/>
          </w:rPr>
          <w:fldChar w:fldCharType="begin"/>
        </w:r>
        <w:r>
          <w:rPr>
            <w:webHidden/>
          </w:rPr>
          <w:instrText xml:space="preserve"> PAGEREF _Toc298412194 \h </w:instrText>
        </w:r>
        <w:r>
          <w:rPr>
            <w:webHidden/>
          </w:rPr>
        </w:r>
        <w:r>
          <w:rPr>
            <w:webHidden/>
          </w:rPr>
          <w:fldChar w:fldCharType="separate"/>
        </w:r>
        <w:r w:rsidR="0056548D">
          <w:rPr>
            <w:webHidden/>
          </w:rPr>
          <w:t>6</w:t>
        </w:r>
        <w:r>
          <w:rPr>
            <w:webHidden/>
          </w:rPr>
          <w:fldChar w:fldCharType="end"/>
        </w:r>
      </w:hyperlink>
    </w:p>
    <w:p w14:paraId="41DEA47A" w14:textId="50520638" w:rsidR="00A03F8C" w:rsidRDefault="00A03F8C" w:rsidP="00A03F8C">
      <w:pPr>
        <w:pStyle w:val="TOC3"/>
        <w:tabs>
          <w:tab w:val="clear" w:pos="1170"/>
          <w:tab w:val="left" w:pos="450"/>
        </w:tabs>
        <w:ind w:left="450" w:hanging="4"/>
        <w:rPr>
          <w:rFonts w:ascii="Calibri" w:hAnsi="Calibri"/>
          <w:b w:val="0"/>
          <w:sz w:val="22"/>
          <w:szCs w:val="22"/>
        </w:rPr>
      </w:pPr>
      <w:hyperlink w:anchor="_Toc298412195" w:history="1">
        <w:r w:rsidRPr="00B80487">
          <w:rPr>
            <w:rStyle w:val="Hyperlink"/>
          </w:rPr>
          <w:t>2.2.2.  [HD0000000481041] DBQ Single Tab Template Causes False “You Haven’t Yet Click” Error when Clicking Done</w:t>
        </w:r>
        <w:r>
          <w:rPr>
            <w:webHidden/>
          </w:rPr>
          <w:tab/>
        </w:r>
        <w:r>
          <w:rPr>
            <w:webHidden/>
          </w:rPr>
          <w:fldChar w:fldCharType="begin"/>
        </w:r>
        <w:r>
          <w:rPr>
            <w:webHidden/>
          </w:rPr>
          <w:instrText xml:space="preserve"> PAGEREF _Toc298412195 \h </w:instrText>
        </w:r>
        <w:r>
          <w:rPr>
            <w:webHidden/>
          </w:rPr>
        </w:r>
        <w:r>
          <w:rPr>
            <w:webHidden/>
          </w:rPr>
          <w:fldChar w:fldCharType="separate"/>
        </w:r>
        <w:r w:rsidR="0056548D">
          <w:rPr>
            <w:webHidden/>
          </w:rPr>
          <w:t>6</w:t>
        </w:r>
        <w:r>
          <w:rPr>
            <w:webHidden/>
          </w:rPr>
          <w:fldChar w:fldCharType="end"/>
        </w:r>
      </w:hyperlink>
    </w:p>
    <w:p w14:paraId="1558A72D" w14:textId="31F97711" w:rsidR="00A03F8C" w:rsidRDefault="00A03F8C">
      <w:pPr>
        <w:pStyle w:val="TOC3"/>
        <w:rPr>
          <w:rFonts w:ascii="Calibri" w:hAnsi="Calibri"/>
          <w:b w:val="0"/>
          <w:sz w:val="22"/>
          <w:szCs w:val="22"/>
        </w:rPr>
      </w:pPr>
      <w:hyperlink w:anchor="_Toc298412196" w:history="1">
        <w:r w:rsidRPr="00B80487">
          <w:rPr>
            <w:rStyle w:val="Hyperlink"/>
          </w:rPr>
          <w:t>2.2.3.  [HD0000000424423] Unable to Perform Specific Date Range Queries in VistAWeb</w:t>
        </w:r>
        <w:r>
          <w:rPr>
            <w:webHidden/>
          </w:rPr>
          <w:tab/>
        </w:r>
        <w:r>
          <w:rPr>
            <w:webHidden/>
          </w:rPr>
          <w:fldChar w:fldCharType="begin"/>
        </w:r>
        <w:r>
          <w:rPr>
            <w:webHidden/>
          </w:rPr>
          <w:instrText xml:space="preserve"> PAGEREF _Toc298412196 \h </w:instrText>
        </w:r>
        <w:r>
          <w:rPr>
            <w:webHidden/>
          </w:rPr>
        </w:r>
        <w:r>
          <w:rPr>
            <w:webHidden/>
          </w:rPr>
          <w:fldChar w:fldCharType="separate"/>
        </w:r>
        <w:r w:rsidR="0056548D">
          <w:rPr>
            <w:webHidden/>
          </w:rPr>
          <w:t>6</w:t>
        </w:r>
        <w:r>
          <w:rPr>
            <w:webHidden/>
          </w:rPr>
          <w:fldChar w:fldCharType="end"/>
        </w:r>
      </w:hyperlink>
    </w:p>
    <w:p w14:paraId="05122E6F" w14:textId="692D0306" w:rsidR="00A03F8C" w:rsidRDefault="00A03F8C" w:rsidP="00A03F8C">
      <w:pPr>
        <w:pStyle w:val="TOC1"/>
        <w:tabs>
          <w:tab w:val="left" w:pos="630"/>
          <w:tab w:val="right" w:leader="dot" w:pos="9350"/>
        </w:tabs>
        <w:rPr>
          <w:rFonts w:ascii="Calibri" w:hAnsi="Calibri"/>
          <w:b w:val="0"/>
          <w:noProof/>
          <w:sz w:val="22"/>
          <w:szCs w:val="22"/>
        </w:rPr>
      </w:pPr>
      <w:hyperlink w:anchor="_Toc298412197" w:history="1">
        <w:r w:rsidRPr="00B80487">
          <w:rPr>
            <w:rStyle w:val="Hyperlink"/>
            <w:noProof/>
          </w:rPr>
          <w:t>3.</w:t>
        </w:r>
        <w:r>
          <w:rPr>
            <w:rFonts w:ascii="Calibri" w:hAnsi="Calibri"/>
            <w:b w:val="0"/>
            <w:noProof/>
            <w:sz w:val="22"/>
            <w:szCs w:val="22"/>
          </w:rPr>
          <w:tab/>
        </w:r>
        <w:r w:rsidRPr="00B80487">
          <w:rPr>
            <w:rStyle w:val="Hyperlink"/>
            <w:noProof/>
          </w:rPr>
          <w:t>Customer – Veterans Benefits Administration (VBA)</w:t>
        </w:r>
        <w:r>
          <w:rPr>
            <w:noProof/>
            <w:webHidden/>
          </w:rPr>
          <w:tab/>
        </w:r>
        <w:r>
          <w:rPr>
            <w:noProof/>
            <w:webHidden/>
          </w:rPr>
          <w:fldChar w:fldCharType="begin"/>
        </w:r>
        <w:r>
          <w:rPr>
            <w:noProof/>
            <w:webHidden/>
          </w:rPr>
          <w:instrText xml:space="preserve"> PAGEREF _Toc298412197 \h </w:instrText>
        </w:r>
        <w:r>
          <w:rPr>
            <w:noProof/>
            <w:webHidden/>
          </w:rPr>
        </w:r>
        <w:r>
          <w:rPr>
            <w:noProof/>
            <w:webHidden/>
          </w:rPr>
          <w:fldChar w:fldCharType="separate"/>
        </w:r>
        <w:r w:rsidR="0056548D">
          <w:rPr>
            <w:noProof/>
            <w:webHidden/>
          </w:rPr>
          <w:t>6</w:t>
        </w:r>
        <w:r>
          <w:rPr>
            <w:noProof/>
            <w:webHidden/>
          </w:rPr>
          <w:fldChar w:fldCharType="end"/>
        </w:r>
      </w:hyperlink>
    </w:p>
    <w:p w14:paraId="258C1DEF" w14:textId="08035682" w:rsidR="00A03F8C" w:rsidRDefault="00A03F8C" w:rsidP="00F97FFB">
      <w:pPr>
        <w:pStyle w:val="TOC2"/>
        <w:tabs>
          <w:tab w:val="left" w:pos="720"/>
        </w:tabs>
        <w:rPr>
          <w:rFonts w:ascii="Calibri" w:hAnsi="Calibri"/>
          <w:b w:val="0"/>
          <w:noProof/>
          <w:szCs w:val="22"/>
        </w:rPr>
      </w:pPr>
      <w:hyperlink w:anchor="_Toc298412198" w:history="1">
        <w:r w:rsidRPr="00B80487">
          <w:rPr>
            <w:rStyle w:val="Hyperlink"/>
            <w:noProof/>
            <w:snapToGrid w:val="0"/>
            <w:w w:val="0"/>
          </w:rPr>
          <w:t>3.1</w:t>
        </w:r>
        <w:r>
          <w:rPr>
            <w:rFonts w:ascii="Calibri" w:hAnsi="Calibri"/>
            <w:b w:val="0"/>
            <w:noProof/>
            <w:szCs w:val="22"/>
          </w:rPr>
          <w:tab/>
        </w:r>
        <w:r w:rsidRPr="00B80487">
          <w:rPr>
            <w:rStyle w:val="Hyperlink"/>
            <w:noProof/>
          </w:rPr>
          <w:t>Defect Fixes</w:t>
        </w:r>
        <w:r>
          <w:rPr>
            <w:noProof/>
            <w:webHidden/>
          </w:rPr>
          <w:tab/>
        </w:r>
        <w:r>
          <w:rPr>
            <w:noProof/>
            <w:webHidden/>
          </w:rPr>
          <w:fldChar w:fldCharType="begin"/>
        </w:r>
        <w:r>
          <w:rPr>
            <w:noProof/>
            <w:webHidden/>
          </w:rPr>
          <w:instrText xml:space="preserve"> PAGEREF _Toc298412198 \h </w:instrText>
        </w:r>
        <w:r>
          <w:rPr>
            <w:noProof/>
            <w:webHidden/>
          </w:rPr>
        </w:r>
        <w:r>
          <w:rPr>
            <w:noProof/>
            <w:webHidden/>
          </w:rPr>
          <w:fldChar w:fldCharType="separate"/>
        </w:r>
        <w:r w:rsidR="0056548D">
          <w:rPr>
            <w:noProof/>
            <w:webHidden/>
          </w:rPr>
          <w:t>6</w:t>
        </w:r>
        <w:r>
          <w:rPr>
            <w:noProof/>
            <w:webHidden/>
          </w:rPr>
          <w:fldChar w:fldCharType="end"/>
        </w:r>
      </w:hyperlink>
    </w:p>
    <w:p w14:paraId="0B6529DA" w14:textId="2636992C" w:rsidR="00A03F8C" w:rsidRDefault="00A03F8C">
      <w:pPr>
        <w:pStyle w:val="TOC3"/>
        <w:rPr>
          <w:rFonts w:ascii="Calibri" w:hAnsi="Calibri"/>
          <w:b w:val="0"/>
          <w:sz w:val="22"/>
          <w:szCs w:val="22"/>
        </w:rPr>
      </w:pPr>
      <w:hyperlink w:anchor="_Toc298412199" w:history="1">
        <w:r w:rsidRPr="00B80487">
          <w:rPr>
            <w:rStyle w:val="Hyperlink"/>
            <w:snapToGrid w:val="0"/>
            <w:w w:val="0"/>
          </w:rPr>
          <w:t>3.1.1.</w:t>
        </w:r>
        <w:r w:rsidR="00F97FFB">
          <w:rPr>
            <w:rStyle w:val="Hyperlink"/>
            <w:snapToGrid w:val="0"/>
            <w:w w:val="0"/>
          </w:rPr>
          <w:t xml:space="preserve">  </w:t>
        </w:r>
        <w:r w:rsidRPr="00B80487">
          <w:rPr>
            <w:rStyle w:val="Hyperlink"/>
          </w:rPr>
          <w:t>Loading VistA Data Pop Up Screen Progress Bar Shows No Activity</w:t>
        </w:r>
        <w:r>
          <w:rPr>
            <w:webHidden/>
          </w:rPr>
          <w:tab/>
        </w:r>
        <w:r>
          <w:rPr>
            <w:webHidden/>
          </w:rPr>
          <w:fldChar w:fldCharType="begin"/>
        </w:r>
        <w:r>
          <w:rPr>
            <w:webHidden/>
          </w:rPr>
          <w:instrText xml:space="preserve"> PAGEREF _Toc298412199 \h </w:instrText>
        </w:r>
        <w:r>
          <w:rPr>
            <w:webHidden/>
          </w:rPr>
        </w:r>
        <w:r>
          <w:rPr>
            <w:webHidden/>
          </w:rPr>
          <w:fldChar w:fldCharType="separate"/>
        </w:r>
        <w:r w:rsidR="0056548D">
          <w:rPr>
            <w:webHidden/>
          </w:rPr>
          <w:t>7</w:t>
        </w:r>
        <w:r>
          <w:rPr>
            <w:webHidden/>
          </w:rPr>
          <w:fldChar w:fldCharType="end"/>
        </w:r>
      </w:hyperlink>
    </w:p>
    <w:p w14:paraId="4303435F" w14:textId="453E35BB" w:rsidR="00A03F8C" w:rsidRDefault="00A03F8C">
      <w:pPr>
        <w:pStyle w:val="TOC3"/>
        <w:rPr>
          <w:rFonts w:ascii="Calibri" w:hAnsi="Calibri"/>
          <w:b w:val="0"/>
          <w:sz w:val="22"/>
          <w:szCs w:val="22"/>
        </w:rPr>
      </w:pPr>
      <w:hyperlink w:anchor="_Toc298412200" w:history="1">
        <w:r w:rsidRPr="00B80487">
          <w:rPr>
            <w:rStyle w:val="Hyperlink"/>
            <w:snapToGrid w:val="0"/>
            <w:w w:val="0"/>
          </w:rPr>
          <w:t>3.1.2.</w:t>
        </w:r>
        <w:r w:rsidR="00F97FFB">
          <w:rPr>
            <w:rStyle w:val="Hyperlink"/>
            <w:snapToGrid w:val="0"/>
            <w:w w:val="0"/>
          </w:rPr>
          <w:t xml:space="preserve">  </w:t>
        </w:r>
        <w:r w:rsidRPr="00B80487">
          <w:rPr>
            <w:rStyle w:val="Hyperlink"/>
          </w:rPr>
          <w:t>VBA Exam Request Template Loses Data after Logging Out of CAPRI and Back in Again</w:t>
        </w:r>
        <w:r>
          <w:rPr>
            <w:webHidden/>
          </w:rPr>
          <w:tab/>
        </w:r>
        <w:r>
          <w:rPr>
            <w:webHidden/>
          </w:rPr>
          <w:fldChar w:fldCharType="begin"/>
        </w:r>
        <w:r>
          <w:rPr>
            <w:webHidden/>
          </w:rPr>
          <w:instrText xml:space="preserve"> PAGEREF _Toc298412200 \h </w:instrText>
        </w:r>
        <w:r>
          <w:rPr>
            <w:webHidden/>
          </w:rPr>
        </w:r>
        <w:r>
          <w:rPr>
            <w:webHidden/>
          </w:rPr>
          <w:fldChar w:fldCharType="separate"/>
        </w:r>
        <w:r w:rsidR="0056548D">
          <w:rPr>
            <w:webHidden/>
          </w:rPr>
          <w:t>7</w:t>
        </w:r>
        <w:r>
          <w:rPr>
            <w:webHidden/>
          </w:rPr>
          <w:fldChar w:fldCharType="end"/>
        </w:r>
      </w:hyperlink>
    </w:p>
    <w:p w14:paraId="6F3C6FAC" w14:textId="61832D2D" w:rsidR="00A03F8C" w:rsidRDefault="00A03F8C">
      <w:pPr>
        <w:pStyle w:val="TOC3"/>
        <w:rPr>
          <w:rFonts w:ascii="Calibri" w:hAnsi="Calibri"/>
          <w:b w:val="0"/>
          <w:sz w:val="22"/>
          <w:szCs w:val="22"/>
        </w:rPr>
      </w:pPr>
      <w:hyperlink w:anchor="_Toc298412201" w:history="1">
        <w:r w:rsidRPr="00B80487">
          <w:rPr>
            <w:rStyle w:val="Hyperlink"/>
            <w:snapToGrid w:val="0"/>
            <w:w w:val="0"/>
          </w:rPr>
          <w:t>3.1.3.</w:t>
        </w:r>
        <w:r w:rsidR="00F97FFB">
          <w:rPr>
            <w:rStyle w:val="Hyperlink"/>
            <w:snapToGrid w:val="0"/>
            <w:w w:val="0"/>
          </w:rPr>
          <w:t xml:space="preserve">  </w:t>
        </w:r>
        <w:r w:rsidRPr="00B80487">
          <w:rPr>
            <w:rStyle w:val="Hyperlink"/>
          </w:rPr>
          <w:t>CAPRI Allows VBA to Select a Division that should be Inactive or Hidden</w:t>
        </w:r>
        <w:r>
          <w:rPr>
            <w:webHidden/>
          </w:rPr>
          <w:tab/>
        </w:r>
        <w:r>
          <w:rPr>
            <w:webHidden/>
          </w:rPr>
          <w:fldChar w:fldCharType="begin"/>
        </w:r>
        <w:r>
          <w:rPr>
            <w:webHidden/>
          </w:rPr>
          <w:instrText xml:space="preserve"> PAGEREF _Toc298412201 \h </w:instrText>
        </w:r>
        <w:r>
          <w:rPr>
            <w:webHidden/>
          </w:rPr>
        </w:r>
        <w:r>
          <w:rPr>
            <w:webHidden/>
          </w:rPr>
          <w:fldChar w:fldCharType="separate"/>
        </w:r>
        <w:r w:rsidR="0056548D">
          <w:rPr>
            <w:webHidden/>
          </w:rPr>
          <w:t>7</w:t>
        </w:r>
        <w:r>
          <w:rPr>
            <w:webHidden/>
          </w:rPr>
          <w:fldChar w:fldCharType="end"/>
        </w:r>
      </w:hyperlink>
    </w:p>
    <w:p w14:paraId="7C95035B" w14:textId="56F93917" w:rsidR="00A03F8C" w:rsidRDefault="00A03F8C">
      <w:pPr>
        <w:pStyle w:val="TOC3"/>
        <w:rPr>
          <w:rFonts w:ascii="Calibri" w:hAnsi="Calibri"/>
          <w:b w:val="0"/>
          <w:sz w:val="22"/>
          <w:szCs w:val="22"/>
        </w:rPr>
      </w:pPr>
      <w:hyperlink w:anchor="_Toc298412202" w:history="1">
        <w:r w:rsidRPr="00B80487">
          <w:rPr>
            <w:rStyle w:val="Hyperlink"/>
            <w:snapToGrid w:val="0"/>
            <w:w w:val="0"/>
          </w:rPr>
          <w:t>3.1.4.</w:t>
        </w:r>
        <w:r w:rsidR="00F97FFB">
          <w:rPr>
            <w:rStyle w:val="Hyperlink"/>
            <w:snapToGrid w:val="0"/>
            <w:w w:val="0"/>
          </w:rPr>
          <w:t xml:space="preserve">  </w:t>
        </w:r>
        <w:r w:rsidRPr="00B80487">
          <w:rPr>
            <w:rStyle w:val="Hyperlink"/>
          </w:rPr>
          <w:t>CAPRI News Window Periodically Displays Flashing Yellow and Green Bar</w:t>
        </w:r>
        <w:r>
          <w:rPr>
            <w:webHidden/>
          </w:rPr>
          <w:tab/>
        </w:r>
        <w:r>
          <w:rPr>
            <w:webHidden/>
          </w:rPr>
          <w:fldChar w:fldCharType="begin"/>
        </w:r>
        <w:r>
          <w:rPr>
            <w:webHidden/>
          </w:rPr>
          <w:instrText xml:space="preserve"> PAGEREF _Toc298412202 \h </w:instrText>
        </w:r>
        <w:r>
          <w:rPr>
            <w:webHidden/>
          </w:rPr>
        </w:r>
        <w:r>
          <w:rPr>
            <w:webHidden/>
          </w:rPr>
          <w:fldChar w:fldCharType="separate"/>
        </w:r>
        <w:r w:rsidR="0056548D">
          <w:rPr>
            <w:webHidden/>
          </w:rPr>
          <w:t>7</w:t>
        </w:r>
        <w:r>
          <w:rPr>
            <w:webHidden/>
          </w:rPr>
          <w:fldChar w:fldCharType="end"/>
        </w:r>
      </w:hyperlink>
    </w:p>
    <w:p w14:paraId="7BAEAD38" w14:textId="2A474405" w:rsidR="00A03F8C" w:rsidRDefault="00A03F8C">
      <w:pPr>
        <w:pStyle w:val="TOC3"/>
        <w:rPr>
          <w:rFonts w:ascii="Calibri" w:hAnsi="Calibri"/>
          <w:b w:val="0"/>
          <w:sz w:val="22"/>
          <w:szCs w:val="22"/>
        </w:rPr>
      </w:pPr>
      <w:hyperlink w:anchor="_Toc298412203" w:history="1">
        <w:r w:rsidRPr="00B80487">
          <w:rPr>
            <w:rStyle w:val="Hyperlink"/>
            <w:snapToGrid w:val="0"/>
            <w:w w:val="0"/>
          </w:rPr>
          <w:t>3.1.5.</w:t>
        </w:r>
        <w:r w:rsidR="00F97FFB">
          <w:rPr>
            <w:rStyle w:val="Hyperlink"/>
            <w:snapToGrid w:val="0"/>
            <w:w w:val="0"/>
          </w:rPr>
          <w:t xml:space="preserve">  </w:t>
        </w:r>
        <w:r w:rsidRPr="00B80487">
          <w:rPr>
            <w:rStyle w:val="Hyperlink"/>
          </w:rPr>
          <w:t>Capri Errors When The User’s Account Has No Primary Menu Assigned</w:t>
        </w:r>
        <w:r>
          <w:rPr>
            <w:webHidden/>
          </w:rPr>
          <w:tab/>
        </w:r>
        <w:r>
          <w:rPr>
            <w:webHidden/>
          </w:rPr>
          <w:fldChar w:fldCharType="begin"/>
        </w:r>
        <w:r>
          <w:rPr>
            <w:webHidden/>
          </w:rPr>
          <w:instrText xml:space="preserve"> PAGEREF _Toc298412203 \h </w:instrText>
        </w:r>
        <w:r>
          <w:rPr>
            <w:webHidden/>
          </w:rPr>
        </w:r>
        <w:r>
          <w:rPr>
            <w:webHidden/>
          </w:rPr>
          <w:fldChar w:fldCharType="separate"/>
        </w:r>
        <w:r w:rsidR="0056548D">
          <w:rPr>
            <w:webHidden/>
          </w:rPr>
          <w:t>8</w:t>
        </w:r>
        <w:r>
          <w:rPr>
            <w:webHidden/>
          </w:rPr>
          <w:fldChar w:fldCharType="end"/>
        </w:r>
      </w:hyperlink>
    </w:p>
    <w:p w14:paraId="77384496" w14:textId="7A2C6ECB" w:rsidR="00A03F8C" w:rsidRDefault="00A03F8C" w:rsidP="00A03F8C">
      <w:pPr>
        <w:pStyle w:val="TOC3"/>
        <w:tabs>
          <w:tab w:val="left" w:pos="450"/>
        </w:tabs>
        <w:ind w:left="450" w:hanging="4"/>
        <w:rPr>
          <w:rFonts w:ascii="Calibri" w:hAnsi="Calibri"/>
          <w:b w:val="0"/>
          <w:sz w:val="22"/>
          <w:szCs w:val="22"/>
        </w:rPr>
      </w:pPr>
      <w:hyperlink w:anchor="_Toc298412204" w:history="1">
        <w:r w:rsidRPr="00B80487">
          <w:rPr>
            <w:rStyle w:val="Hyperlink"/>
            <w:snapToGrid w:val="0"/>
            <w:w w:val="0"/>
          </w:rPr>
          <w:t>3.1.6.</w:t>
        </w:r>
        <w:r w:rsidR="00F97FFB">
          <w:rPr>
            <w:rStyle w:val="Hyperlink"/>
            <w:snapToGrid w:val="0"/>
            <w:w w:val="0"/>
          </w:rPr>
          <w:t xml:space="preserve">  </w:t>
        </w:r>
        <w:r w:rsidRPr="00B80487">
          <w:rPr>
            <w:rStyle w:val="Hyperlink"/>
          </w:rPr>
          <w:t>“Could not obtain OLE control window handle” application exception error when clicking VistAWeb</w:t>
        </w:r>
        <w:r>
          <w:rPr>
            <w:webHidden/>
          </w:rPr>
          <w:tab/>
        </w:r>
        <w:r>
          <w:rPr>
            <w:webHidden/>
          </w:rPr>
          <w:fldChar w:fldCharType="begin"/>
        </w:r>
        <w:r>
          <w:rPr>
            <w:webHidden/>
          </w:rPr>
          <w:instrText xml:space="preserve"> PAGEREF _Toc298412204 \h </w:instrText>
        </w:r>
        <w:r>
          <w:rPr>
            <w:webHidden/>
          </w:rPr>
        </w:r>
        <w:r>
          <w:rPr>
            <w:webHidden/>
          </w:rPr>
          <w:fldChar w:fldCharType="separate"/>
        </w:r>
        <w:r w:rsidR="0056548D">
          <w:rPr>
            <w:webHidden/>
          </w:rPr>
          <w:t>8</w:t>
        </w:r>
        <w:r>
          <w:rPr>
            <w:webHidden/>
          </w:rPr>
          <w:fldChar w:fldCharType="end"/>
        </w:r>
      </w:hyperlink>
    </w:p>
    <w:p w14:paraId="44AC2973" w14:textId="36818994" w:rsidR="00A03F8C" w:rsidRDefault="00A03F8C" w:rsidP="00A03F8C">
      <w:pPr>
        <w:pStyle w:val="TOC3"/>
        <w:tabs>
          <w:tab w:val="clear" w:pos="1170"/>
          <w:tab w:val="left" w:pos="450"/>
        </w:tabs>
        <w:ind w:left="450" w:hanging="4"/>
        <w:rPr>
          <w:rFonts w:ascii="Calibri" w:hAnsi="Calibri"/>
          <w:b w:val="0"/>
          <w:sz w:val="22"/>
          <w:szCs w:val="22"/>
        </w:rPr>
      </w:pPr>
      <w:hyperlink w:anchor="_Toc298412205" w:history="1">
        <w:r w:rsidRPr="00B80487">
          <w:rPr>
            <w:rStyle w:val="Hyperlink"/>
          </w:rPr>
          <w:t>3.17. Miles no longer appear next to routing locations after closing the Add New C&amp;P Exam dialog box with the close icon (“X”).</w:t>
        </w:r>
        <w:r>
          <w:rPr>
            <w:webHidden/>
          </w:rPr>
          <w:tab/>
        </w:r>
        <w:r>
          <w:rPr>
            <w:webHidden/>
          </w:rPr>
          <w:fldChar w:fldCharType="begin"/>
        </w:r>
        <w:r>
          <w:rPr>
            <w:webHidden/>
          </w:rPr>
          <w:instrText xml:space="preserve"> PAGEREF _Toc298412205 \h </w:instrText>
        </w:r>
        <w:r>
          <w:rPr>
            <w:webHidden/>
          </w:rPr>
        </w:r>
        <w:r>
          <w:rPr>
            <w:webHidden/>
          </w:rPr>
          <w:fldChar w:fldCharType="separate"/>
        </w:r>
        <w:r w:rsidR="0056548D">
          <w:rPr>
            <w:webHidden/>
          </w:rPr>
          <w:t>8</w:t>
        </w:r>
        <w:r>
          <w:rPr>
            <w:webHidden/>
          </w:rPr>
          <w:fldChar w:fldCharType="end"/>
        </w:r>
      </w:hyperlink>
    </w:p>
    <w:p w14:paraId="1BBEFD77" w14:textId="4E4B4D48" w:rsidR="00A03F8C" w:rsidRDefault="00A03F8C">
      <w:pPr>
        <w:pStyle w:val="TOC3"/>
        <w:rPr>
          <w:rFonts w:ascii="Calibri" w:hAnsi="Calibri"/>
          <w:b w:val="0"/>
          <w:sz w:val="22"/>
          <w:szCs w:val="22"/>
        </w:rPr>
      </w:pPr>
      <w:hyperlink w:anchor="_Toc298412206" w:history="1">
        <w:r w:rsidRPr="00B80487">
          <w:rPr>
            <w:rStyle w:val="Hyperlink"/>
          </w:rPr>
          <w:t>3.2.  Defect Fixes with Remedy Tickets</w:t>
        </w:r>
        <w:r>
          <w:rPr>
            <w:webHidden/>
          </w:rPr>
          <w:tab/>
        </w:r>
        <w:r>
          <w:rPr>
            <w:webHidden/>
          </w:rPr>
          <w:fldChar w:fldCharType="begin"/>
        </w:r>
        <w:r>
          <w:rPr>
            <w:webHidden/>
          </w:rPr>
          <w:instrText xml:space="preserve"> PAGEREF _Toc298412206 \h </w:instrText>
        </w:r>
        <w:r>
          <w:rPr>
            <w:webHidden/>
          </w:rPr>
        </w:r>
        <w:r>
          <w:rPr>
            <w:webHidden/>
          </w:rPr>
          <w:fldChar w:fldCharType="separate"/>
        </w:r>
        <w:r w:rsidR="0056548D">
          <w:rPr>
            <w:webHidden/>
          </w:rPr>
          <w:t>8</w:t>
        </w:r>
        <w:r>
          <w:rPr>
            <w:webHidden/>
          </w:rPr>
          <w:fldChar w:fldCharType="end"/>
        </w:r>
      </w:hyperlink>
    </w:p>
    <w:p w14:paraId="090E8C29" w14:textId="7B357A50" w:rsidR="00A03F8C" w:rsidRDefault="00A03F8C">
      <w:pPr>
        <w:pStyle w:val="TOC3"/>
        <w:rPr>
          <w:rFonts w:ascii="Calibri" w:hAnsi="Calibri"/>
          <w:b w:val="0"/>
          <w:sz w:val="22"/>
          <w:szCs w:val="22"/>
        </w:rPr>
      </w:pPr>
      <w:hyperlink w:anchor="_Toc298412207" w:history="1">
        <w:r w:rsidRPr="00B80487">
          <w:rPr>
            <w:rStyle w:val="Hyperlink"/>
          </w:rPr>
          <w:t>3.2.1. [HD0000000398114] CAPRI Hypertension Graph Inconsistent</w:t>
        </w:r>
        <w:r>
          <w:rPr>
            <w:webHidden/>
          </w:rPr>
          <w:tab/>
        </w:r>
        <w:r>
          <w:rPr>
            <w:webHidden/>
          </w:rPr>
          <w:fldChar w:fldCharType="begin"/>
        </w:r>
        <w:r>
          <w:rPr>
            <w:webHidden/>
          </w:rPr>
          <w:instrText xml:space="preserve"> PAGEREF _Toc298412207 \h </w:instrText>
        </w:r>
        <w:r>
          <w:rPr>
            <w:webHidden/>
          </w:rPr>
        </w:r>
        <w:r>
          <w:rPr>
            <w:webHidden/>
          </w:rPr>
          <w:fldChar w:fldCharType="separate"/>
        </w:r>
        <w:r w:rsidR="0056548D">
          <w:rPr>
            <w:webHidden/>
          </w:rPr>
          <w:t>9</w:t>
        </w:r>
        <w:r>
          <w:rPr>
            <w:webHidden/>
          </w:rPr>
          <w:fldChar w:fldCharType="end"/>
        </w:r>
      </w:hyperlink>
    </w:p>
    <w:p w14:paraId="0E23B0C7" w14:textId="634F7D7C" w:rsidR="00A03F8C" w:rsidRDefault="00A03F8C">
      <w:pPr>
        <w:pStyle w:val="TOC3"/>
        <w:rPr>
          <w:rFonts w:ascii="Calibri" w:hAnsi="Calibri"/>
          <w:b w:val="0"/>
          <w:sz w:val="22"/>
          <w:szCs w:val="22"/>
        </w:rPr>
      </w:pPr>
      <w:hyperlink w:anchor="_Toc298412208" w:history="1">
        <w:r w:rsidRPr="00B80487">
          <w:rPr>
            <w:rStyle w:val="Hyperlink"/>
          </w:rPr>
          <w:t>3.2.2. [HD0000000420795] DoD Tab Returns “List Index Out of Bounds (316)”</w:t>
        </w:r>
        <w:r>
          <w:rPr>
            <w:webHidden/>
          </w:rPr>
          <w:tab/>
        </w:r>
        <w:r>
          <w:rPr>
            <w:webHidden/>
          </w:rPr>
          <w:fldChar w:fldCharType="begin"/>
        </w:r>
        <w:r>
          <w:rPr>
            <w:webHidden/>
          </w:rPr>
          <w:instrText xml:space="preserve"> PAGEREF _Toc298412208 \h </w:instrText>
        </w:r>
        <w:r>
          <w:rPr>
            <w:webHidden/>
          </w:rPr>
        </w:r>
        <w:r>
          <w:rPr>
            <w:webHidden/>
          </w:rPr>
          <w:fldChar w:fldCharType="separate"/>
        </w:r>
        <w:r w:rsidR="0056548D">
          <w:rPr>
            <w:webHidden/>
          </w:rPr>
          <w:t>9</w:t>
        </w:r>
        <w:r>
          <w:rPr>
            <w:webHidden/>
          </w:rPr>
          <w:fldChar w:fldCharType="end"/>
        </w:r>
      </w:hyperlink>
    </w:p>
    <w:p w14:paraId="0A417865" w14:textId="0EC1ED0F" w:rsidR="00A03F8C" w:rsidRDefault="00A03F8C">
      <w:pPr>
        <w:pStyle w:val="TOC3"/>
        <w:rPr>
          <w:rFonts w:ascii="Calibri" w:hAnsi="Calibri"/>
          <w:b w:val="0"/>
          <w:sz w:val="22"/>
          <w:szCs w:val="22"/>
        </w:rPr>
      </w:pPr>
      <w:hyperlink w:anchor="_Toc298412209" w:history="1">
        <w:r w:rsidRPr="00B80487">
          <w:rPr>
            <w:rStyle w:val="Hyperlink"/>
          </w:rPr>
          <w:t>3.2.3. [HD0000000438650] VBA User Can’t Reprint C&amp;P Exam Results for Office</w:t>
        </w:r>
        <w:r>
          <w:rPr>
            <w:webHidden/>
          </w:rPr>
          <w:tab/>
        </w:r>
        <w:r>
          <w:rPr>
            <w:webHidden/>
          </w:rPr>
          <w:fldChar w:fldCharType="begin"/>
        </w:r>
        <w:r>
          <w:rPr>
            <w:webHidden/>
          </w:rPr>
          <w:instrText xml:space="preserve"> PAGEREF _Toc298412209 \h </w:instrText>
        </w:r>
        <w:r>
          <w:rPr>
            <w:webHidden/>
          </w:rPr>
        </w:r>
        <w:r>
          <w:rPr>
            <w:webHidden/>
          </w:rPr>
          <w:fldChar w:fldCharType="separate"/>
        </w:r>
        <w:r w:rsidR="0056548D">
          <w:rPr>
            <w:webHidden/>
          </w:rPr>
          <w:t>9</w:t>
        </w:r>
        <w:r>
          <w:rPr>
            <w:webHidden/>
          </w:rPr>
          <w:fldChar w:fldCharType="end"/>
        </w:r>
      </w:hyperlink>
    </w:p>
    <w:p w14:paraId="0CB473B7" w14:textId="3CE3137A" w:rsidR="00A03F8C" w:rsidRDefault="00A03F8C">
      <w:pPr>
        <w:pStyle w:val="TOC3"/>
        <w:rPr>
          <w:rFonts w:ascii="Calibri" w:hAnsi="Calibri"/>
          <w:b w:val="0"/>
          <w:sz w:val="22"/>
          <w:szCs w:val="22"/>
        </w:rPr>
      </w:pPr>
      <w:hyperlink w:anchor="_Toc298412210" w:history="1">
        <w:r w:rsidRPr="00B80487">
          <w:rPr>
            <w:rStyle w:val="Hyperlink"/>
          </w:rPr>
          <w:t>3.2.4. [HD0000000462290] Five Des Moines Users Cannot Access VistAWeb Tab in CAPRI</w:t>
        </w:r>
        <w:r>
          <w:rPr>
            <w:webHidden/>
          </w:rPr>
          <w:tab/>
        </w:r>
        <w:r>
          <w:rPr>
            <w:webHidden/>
          </w:rPr>
          <w:fldChar w:fldCharType="begin"/>
        </w:r>
        <w:r>
          <w:rPr>
            <w:webHidden/>
          </w:rPr>
          <w:instrText xml:space="preserve"> PAGEREF _Toc298412210 \h </w:instrText>
        </w:r>
        <w:r>
          <w:rPr>
            <w:webHidden/>
          </w:rPr>
        </w:r>
        <w:r>
          <w:rPr>
            <w:webHidden/>
          </w:rPr>
          <w:fldChar w:fldCharType="separate"/>
        </w:r>
        <w:r w:rsidR="0056548D">
          <w:rPr>
            <w:webHidden/>
          </w:rPr>
          <w:t>9</w:t>
        </w:r>
        <w:r>
          <w:rPr>
            <w:webHidden/>
          </w:rPr>
          <w:fldChar w:fldCharType="end"/>
        </w:r>
      </w:hyperlink>
    </w:p>
    <w:p w14:paraId="01C7EFBA" w14:textId="3440C142" w:rsidR="00A03F8C" w:rsidRDefault="00A03F8C">
      <w:pPr>
        <w:pStyle w:val="TOC3"/>
        <w:rPr>
          <w:rFonts w:ascii="Calibri" w:hAnsi="Calibri"/>
          <w:b w:val="0"/>
          <w:sz w:val="22"/>
          <w:szCs w:val="22"/>
        </w:rPr>
      </w:pPr>
      <w:hyperlink w:anchor="_Toc298412211" w:history="1">
        <w:r w:rsidRPr="00B80487">
          <w:rPr>
            <w:rStyle w:val="Hyperlink"/>
          </w:rPr>
          <w:t>3.2.5. [HD0000000474181] CAPRI Issue When Ordering Exams at Omaha</w:t>
        </w:r>
        <w:r>
          <w:rPr>
            <w:webHidden/>
          </w:rPr>
          <w:tab/>
        </w:r>
        <w:r>
          <w:rPr>
            <w:webHidden/>
          </w:rPr>
          <w:fldChar w:fldCharType="begin"/>
        </w:r>
        <w:r>
          <w:rPr>
            <w:webHidden/>
          </w:rPr>
          <w:instrText xml:space="preserve"> PAGEREF _Toc298412211 \h </w:instrText>
        </w:r>
        <w:r>
          <w:rPr>
            <w:webHidden/>
          </w:rPr>
        </w:r>
        <w:r>
          <w:rPr>
            <w:webHidden/>
          </w:rPr>
          <w:fldChar w:fldCharType="separate"/>
        </w:r>
        <w:r w:rsidR="0056548D">
          <w:rPr>
            <w:webHidden/>
          </w:rPr>
          <w:t>10</w:t>
        </w:r>
        <w:r>
          <w:rPr>
            <w:webHidden/>
          </w:rPr>
          <w:fldChar w:fldCharType="end"/>
        </w:r>
      </w:hyperlink>
    </w:p>
    <w:p w14:paraId="6E44678B" w14:textId="25336839" w:rsidR="00A03F8C" w:rsidRDefault="00A03F8C">
      <w:pPr>
        <w:pStyle w:val="TOC3"/>
        <w:rPr>
          <w:rFonts w:ascii="Calibri" w:hAnsi="Calibri"/>
          <w:b w:val="0"/>
          <w:sz w:val="22"/>
          <w:szCs w:val="22"/>
        </w:rPr>
      </w:pPr>
      <w:hyperlink w:anchor="_Toc298412212" w:history="1">
        <w:r w:rsidRPr="00B80487">
          <w:rPr>
            <w:rStyle w:val="Hyperlink"/>
          </w:rPr>
          <w:t>3.2.6. [HD0000000484927] Other Facilities Visited [WASHINGTON DC] Connects to [PUGETSOUND]</w:t>
        </w:r>
        <w:r>
          <w:rPr>
            <w:webHidden/>
          </w:rPr>
          <w:tab/>
        </w:r>
        <w:r>
          <w:rPr>
            <w:webHidden/>
          </w:rPr>
          <w:fldChar w:fldCharType="begin"/>
        </w:r>
        <w:r>
          <w:rPr>
            <w:webHidden/>
          </w:rPr>
          <w:instrText xml:space="preserve"> PAGEREF _Toc298412212 \h </w:instrText>
        </w:r>
        <w:r>
          <w:rPr>
            <w:webHidden/>
          </w:rPr>
        </w:r>
        <w:r>
          <w:rPr>
            <w:webHidden/>
          </w:rPr>
          <w:fldChar w:fldCharType="separate"/>
        </w:r>
        <w:r w:rsidR="0056548D">
          <w:rPr>
            <w:webHidden/>
          </w:rPr>
          <w:t>10</w:t>
        </w:r>
        <w:r>
          <w:rPr>
            <w:webHidden/>
          </w:rPr>
          <w:fldChar w:fldCharType="end"/>
        </w:r>
      </w:hyperlink>
    </w:p>
    <w:p w14:paraId="51452972" w14:textId="5CC4AC7B" w:rsidR="00A03F8C" w:rsidRDefault="00A03F8C">
      <w:pPr>
        <w:pStyle w:val="TOC3"/>
        <w:rPr>
          <w:rFonts w:ascii="Calibri" w:hAnsi="Calibri"/>
          <w:b w:val="0"/>
          <w:sz w:val="22"/>
          <w:szCs w:val="22"/>
        </w:rPr>
      </w:pPr>
      <w:hyperlink w:anchor="_Toc298412213" w:history="1">
        <w:r w:rsidRPr="00B80487">
          <w:rPr>
            <w:rStyle w:val="Hyperlink"/>
          </w:rPr>
          <w:t>3.2.7. [HD0000000474175] CAPRI 149 Military Service Episode Error</w:t>
        </w:r>
        <w:r>
          <w:rPr>
            <w:webHidden/>
          </w:rPr>
          <w:tab/>
        </w:r>
        <w:r>
          <w:rPr>
            <w:webHidden/>
          </w:rPr>
          <w:fldChar w:fldCharType="begin"/>
        </w:r>
        <w:r>
          <w:rPr>
            <w:webHidden/>
          </w:rPr>
          <w:instrText xml:space="preserve"> PAGEREF _Toc298412213 \h </w:instrText>
        </w:r>
        <w:r>
          <w:rPr>
            <w:webHidden/>
          </w:rPr>
        </w:r>
        <w:r>
          <w:rPr>
            <w:webHidden/>
          </w:rPr>
          <w:fldChar w:fldCharType="separate"/>
        </w:r>
        <w:r w:rsidR="0056548D">
          <w:rPr>
            <w:webHidden/>
          </w:rPr>
          <w:t>10</w:t>
        </w:r>
        <w:r>
          <w:rPr>
            <w:webHidden/>
          </w:rPr>
          <w:fldChar w:fldCharType="end"/>
        </w:r>
      </w:hyperlink>
    </w:p>
    <w:p w14:paraId="6553E52F" w14:textId="7C7A61F6" w:rsidR="00A03F8C" w:rsidRDefault="00A03F8C">
      <w:pPr>
        <w:pStyle w:val="TOC2"/>
        <w:rPr>
          <w:rFonts w:ascii="Calibri" w:hAnsi="Calibri"/>
          <w:b w:val="0"/>
          <w:noProof/>
          <w:szCs w:val="22"/>
        </w:rPr>
      </w:pPr>
      <w:hyperlink w:anchor="_Toc298412214" w:history="1">
        <w:r w:rsidRPr="00B80487">
          <w:rPr>
            <w:rStyle w:val="Hyperlink"/>
            <w:noProof/>
          </w:rPr>
          <w:t>3.3. Enhancements</w:t>
        </w:r>
        <w:r>
          <w:rPr>
            <w:noProof/>
            <w:webHidden/>
          </w:rPr>
          <w:tab/>
        </w:r>
        <w:r>
          <w:rPr>
            <w:noProof/>
            <w:webHidden/>
          </w:rPr>
          <w:fldChar w:fldCharType="begin"/>
        </w:r>
        <w:r>
          <w:rPr>
            <w:noProof/>
            <w:webHidden/>
          </w:rPr>
          <w:instrText xml:space="preserve"> PAGEREF _Toc298412214 \h </w:instrText>
        </w:r>
        <w:r>
          <w:rPr>
            <w:noProof/>
            <w:webHidden/>
          </w:rPr>
        </w:r>
        <w:r>
          <w:rPr>
            <w:noProof/>
            <w:webHidden/>
          </w:rPr>
          <w:fldChar w:fldCharType="separate"/>
        </w:r>
        <w:r w:rsidR="0056548D">
          <w:rPr>
            <w:noProof/>
            <w:webHidden/>
          </w:rPr>
          <w:t>11</w:t>
        </w:r>
        <w:r>
          <w:rPr>
            <w:noProof/>
            <w:webHidden/>
          </w:rPr>
          <w:fldChar w:fldCharType="end"/>
        </w:r>
      </w:hyperlink>
    </w:p>
    <w:p w14:paraId="5E8C360E" w14:textId="58A16856" w:rsidR="00A03F8C" w:rsidRDefault="00A03F8C">
      <w:pPr>
        <w:pStyle w:val="TOC3"/>
        <w:rPr>
          <w:rFonts w:ascii="Calibri" w:hAnsi="Calibri"/>
          <w:b w:val="0"/>
          <w:sz w:val="22"/>
          <w:szCs w:val="22"/>
        </w:rPr>
      </w:pPr>
      <w:hyperlink w:anchor="_Toc298412215" w:history="1">
        <w:r w:rsidRPr="00B80487">
          <w:rPr>
            <w:rStyle w:val="Hyperlink"/>
          </w:rPr>
          <w:t>3.3.1. Consolidated Remote Reports Dialog Box</w:t>
        </w:r>
        <w:r>
          <w:rPr>
            <w:webHidden/>
          </w:rPr>
          <w:tab/>
        </w:r>
        <w:r>
          <w:rPr>
            <w:webHidden/>
          </w:rPr>
          <w:fldChar w:fldCharType="begin"/>
        </w:r>
        <w:r>
          <w:rPr>
            <w:webHidden/>
          </w:rPr>
          <w:instrText xml:space="preserve"> PAGEREF _Toc298412215 \h </w:instrText>
        </w:r>
        <w:r>
          <w:rPr>
            <w:webHidden/>
          </w:rPr>
        </w:r>
        <w:r>
          <w:rPr>
            <w:webHidden/>
          </w:rPr>
          <w:fldChar w:fldCharType="separate"/>
        </w:r>
        <w:r w:rsidR="0056548D">
          <w:rPr>
            <w:webHidden/>
          </w:rPr>
          <w:t>11</w:t>
        </w:r>
        <w:r>
          <w:rPr>
            <w:webHidden/>
          </w:rPr>
          <w:fldChar w:fldCharType="end"/>
        </w:r>
      </w:hyperlink>
    </w:p>
    <w:p w14:paraId="4402AC33" w14:textId="1D1FD222" w:rsidR="00A03F8C" w:rsidRDefault="00A03F8C" w:rsidP="00A03F8C">
      <w:pPr>
        <w:pStyle w:val="TOC1"/>
        <w:tabs>
          <w:tab w:val="left" w:pos="630"/>
          <w:tab w:val="right" w:leader="dot" w:pos="9350"/>
        </w:tabs>
        <w:rPr>
          <w:rFonts w:ascii="Calibri" w:hAnsi="Calibri"/>
          <w:b w:val="0"/>
          <w:noProof/>
          <w:sz w:val="22"/>
          <w:szCs w:val="22"/>
        </w:rPr>
      </w:pPr>
      <w:hyperlink w:anchor="_Toc298412216" w:history="1">
        <w:r w:rsidRPr="00B80487">
          <w:rPr>
            <w:rStyle w:val="Hyperlink"/>
            <w:noProof/>
          </w:rPr>
          <w:t>4.</w:t>
        </w:r>
        <w:r>
          <w:rPr>
            <w:rFonts w:ascii="Calibri" w:hAnsi="Calibri"/>
            <w:b w:val="0"/>
            <w:noProof/>
            <w:sz w:val="22"/>
            <w:szCs w:val="22"/>
          </w:rPr>
          <w:tab/>
        </w:r>
        <w:r w:rsidRPr="00B80487">
          <w:rPr>
            <w:rStyle w:val="Hyperlink"/>
            <w:noProof/>
          </w:rPr>
          <w:t>Customer – Health Revenue Center (HRC) Office</w:t>
        </w:r>
        <w:r>
          <w:rPr>
            <w:noProof/>
            <w:webHidden/>
          </w:rPr>
          <w:tab/>
        </w:r>
        <w:r>
          <w:rPr>
            <w:noProof/>
            <w:webHidden/>
          </w:rPr>
          <w:fldChar w:fldCharType="begin"/>
        </w:r>
        <w:r>
          <w:rPr>
            <w:noProof/>
            <w:webHidden/>
          </w:rPr>
          <w:instrText xml:space="preserve"> PAGEREF _Toc298412216 \h </w:instrText>
        </w:r>
        <w:r>
          <w:rPr>
            <w:noProof/>
            <w:webHidden/>
          </w:rPr>
        </w:r>
        <w:r>
          <w:rPr>
            <w:noProof/>
            <w:webHidden/>
          </w:rPr>
          <w:fldChar w:fldCharType="separate"/>
        </w:r>
        <w:r w:rsidR="0056548D">
          <w:rPr>
            <w:noProof/>
            <w:webHidden/>
          </w:rPr>
          <w:t>12</w:t>
        </w:r>
        <w:r>
          <w:rPr>
            <w:noProof/>
            <w:webHidden/>
          </w:rPr>
          <w:fldChar w:fldCharType="end"/>
        </w:r>
      </w:hyperlink>
    </w:p>
    <w:p w14:paraId="3594F6B2" w14:textId="1FAB6D9A" w:rsidR="00A03F8C" w:rsidRDefault="00A03F8C" w:rsidP="00F97FFB">
      <w:pPr>
        <w:pStyle w:val="TOC2"/>
        <w:tabs>
          <w:tab w:val="left" w:pos="720"/>
        </w:tabs>
        <w:rPr>
          <w:rFonts w:ascii="Calibri" w:hAnsi="Calibri"/>
          <w:b w:val="0"/>
          <w:noProof/>
          <w:szCs w:val="22"/>
        </w:rPr>
      </w:pPr>
      <w:hyperlink w:anchor="_Toc298412217" w:history="1">
        <w:r w:rsidRPr="00B80487">
          <w:rPr>
            <w:rStyle w:val="Hyperlink"/>
            <w:noProof/>
            <w:snapToGrid w:val="0"/>
            <w:w w:val="0"/>
          </w:rPr>
          <w:t>4.1</w:t>
        </w:r>
        <w:r>
          <w:rPr>
            <w:rFonts w:ascii="Calibri" w:hAnsi="Calibri"/>
            <w:b w:val="0"/>
            <w:noProof/>
            <w:szCs w:val="22"/>
          </w:rPr>
          <w:tab/>
        </w:r>
        <w:r w:rsidRPr="00B80487">
          <w:rPr>
            <w:rStyle w:val="Hyperlink"/>
            <w:noProof/>
          </w:rPr>
          <w:t>Defect Fixes with Remedy Tickets</w:t>
        </w:r>
        <w:r>
          <w:rPr>
            <w:noProof/>
            <w:webHidden/>
          </w:rPr>
          <w:tab/>
        </w:r>
        <w:r>
          <w:rPr>
            <w:noProof/>
            <w:webHidden/>
          </w:rPr>
          <w:fldChar w:fldCharType="begin"/>
        </w:r>
        <w:r>
          <w:rPr>
            <w:noProof/>
            <w:webHidden/>
          </w:rPr>
          <w:instrText xml:space="preserve"> PAGEREF _Toc298412217 \h </w:instrText>
        </w:r>
        <w:r>
          <w:rPr>
            <w:noProof/>
            <w:webHidden/>
          </w:rPr>
        </w:r>
        <w:r>
          <w:rPr>
            <w:noProof/>
            <w:webHidden/>
          </w:rPr>
          <w:fldChar w:fldCharType="separate"/>
        </w:r>
        <w:r w:rsidR="0056548D">
          <w:rPr>
            <w:noProof/>
            <w:webHidden/>
          </w:rPr>
          <w:t>12</w:t>
        </w:r>
        <w:r>
          <w:rPr>
            <w:noProof/>
            <w:webHidden/>
          </w:rPr>
          <w:fldChar w:fldCharType="end"/>
        </w:r>
      </w:hyperlink>
    </w:p>
    <w:p w14:paraId="2EC8E029" w14:textId="0A38B88F" w:rsidR="00A03F8C" w:rsidRDefault="00A03F8C">
      <w:pPr>
        <w:pStyle w:val="TOC3"/>
        <w:rPr>
          <w:rFonts w:ascii="Calibri" w:hAnsi="Calibri"/>
          <w:b w:val="0"/>
          <w:sz w:val="22"/>
          <w:szCs w:val="22"/>
        </w:rPr>
      </w:pPr>
      <w:hyperlink w:anchor="_Toc298412218" w:history="1">
        <w:r w:rsidRPr="00B80487">
          <w:rPr>
            <w:rStyle w:val="Hyperlink"/>
          </w:rPr>
          <w:t>4.1.1. [HD0000000341272] CAPRI Lab Values Appearing Under the Patients Med Tab</w:t>
        </w:r>
        <w:r>
          <w:rPr>
            <w:webHidden/>
          </w:rPr>
          <w:tab/>
        </w:r>
        <w:r>
          <w:rPr>
            <w:webHidden/>
          </w:rPr>
          <w:fldChar w:fldCharType="begin"/>
        </w:r>
        <w:r>
          <w:rPr>
            <w:webHidden/>
          </w:rPr>
          <w:instrText xml:space="preserve"> PAGEREF _Toc298412218 \h </w:instrText>
        </w:r>
        <w:r>
          <w:rPr>
            <w:webHidden/>
          </w:rPr>
        </w:r>
        <w:r>
          <w:rPr>
            <w:webHidden/>
          </w:rPr>
          <w:fldChar w:fldCharType="separate"/>
        </w:r>
        <w:r w:rsidR="0056548D">
          <w:rPr>
            <w:webHidden/>
          </w:rPr>
          <w:t>12</w:t>
        </w:r>
        <w:r>
          <w:rPr>
            <w:webHidden/>
          </w:rPr>
          <w:fldChar w:fldCharType="end"/>
        </w:r>
      </w:hyperlink>
    </w:p>
    <w:p w14:paraId="6B4C4209" w14:textId="38813CF9" w:rsidR="00A03F8C" w:rsidRDefault="00A03F8C" w:rsidP="00A03F8C">
      <w:pPr>
        <w:pStyle w:val="TOC1"/>
        <w:tabs>
          <w:tab w:val="left" w:pos="630"/>
          <w:tab w:val="right" w:leader="dot" w:pos="9350"/>
        </w:tabs>
        <w:rPr>
          <w:rFonts w:ascii="Calibri" w:hAnsi="Calibri"/>
          <w:b w:val="0"/>
          <w:noProof/>
          <w:sz w:val="22"/>
          <w:szCs w:val="22"/>
        </w:rPr>
      </w:pPr>
      <w:hyperlink w:anchor="_Toc298412219" w:history="1">
        <w:r w:rsidRPr="00B80487">
          <w:rPr>
            <w:rStyle w:val="Hyperlink"/>
            <w:noProof/>
          </w:rPr>
          <w:t>5.</w:t>
        </w:r>
        <w:r>
          <w:rPr>
            <w:rFonts w:ascii="Calibri" w:hAnsi="Calibri"/>
            <w:b w:val="0"/>
            <w:noProof/>
            <w:sz w:val="22"/>
            <w:szCs w:val="22"/>
          </w:rPr>
          <w:tab/>
        </w:r>
        <w:r w:rsidRPr="00B80487">
          <w:rPr>
            <w:rStyle w:val="Hyperlink"/>
            <w:noProof/>
          </w:rPr>
          <w:t>Customers – VBA, HRC and VHA</w:t>
        </w:r>
        <w:r>
          <w:rPr>
            <w:noProof/>
            <w:webHidden/>
          </w:rPr>
          <w:tab/>
        </w:r>
        <w:r>
          <w:rPr>
            <w:noProof/>
            <w:webHidden/>
          </w:rPr>
          <w:fldChar w:fldCharType="begin"/>
        </w:r>
        <w:r>
          <w:rPr>
            <w:noProof/>
            <w:webHidden/>
          </w:rPr>
          <w:instrText xml:space="preserve"> PAGEREF _Toc298412219 \h </w:instrText>
        </w:r>
        <w:r>
          <w:rPr>
            <w:noProof/>
            <w:webHidden/>
          </w:rPr>
        </w:r>
        <w:r>
          <w:rPr>
            <w:noProof/>
            <w:webHidden/>
          </w:rPr>
          <w:fldChar w:fldCharType="separate"/>
        </w:r>
        <w:r w:rsidR="0056548D">
          <w:rPr>
            <w:noProof/>
            <w:webHidden/>
          </w:rPr>
          <w:t>12</w:t>
        </w:r>
        <w:r>
          <w:rPr>
            <w:noProof/>
            <w:webHidden/>
          </w:rPr>
          <w:fldChar w:fldCharType="end"/>
        </w:r>
      </w:hyperlink>
    </w:p>
    <w:p w14:paraId="678E3580" w14:textId="794613CC" w:rsidR="00A03F8C" w:rsidRDefault="00A03F8C" w:rsidP="00F97FFB">
      <w:pPr>
        <w:pStyle w:val="TOC2"/>
        <w:tabs>
          <w:tab w:val="left" w:pos="810"/>
        </w:tabs>
        <w:rPr>
          <w:rFonts w:ascii="Calibri" w:hAnsi="Calibri"/>
          <w:b w:val="0"/>
          <w:noProof/>
          <w:szCs w:val="22"/>
        </w:rPr>
      </w:pPr>
      <w:hyperlink w:anchor="_Toc298412220" w:history="1">
        <w:r w:rsidRPr="00B80487">
          <w:rPr>
            <w:rStyle w:val="Hyperlink"/>
            <w:noProof/>
            <w:snapToGrid w:val="0"/>
            <w:w w:val="0"/>
          </w:rPr>
          <w:t>5.1</w:t>
        </w:r>
        <w:r>
          <w:rPr>
            <w:rFonts w:ascii="Calibri" w:hAnsi="Calibri"/>
            <w:b w:val="0"/>
            <w:noProof/>
            <w:szCs w:val="22"/>
          </w:rPr>
          <w:tab/>
        </w:r>
        <w:r w:rsidRPr="00B80487">
          <w:rPr>
            <w:rStyle w:val="Hyperlink"/>
            <w:noProof/>
          </w:rPr>
          <w:t>Enhancements</w:t>
        </w:r>
        <w:r>
          <w:rPr>
            <w:noProof/>
            <w:webHidden/>
          </w:rPr>
          <w:tab/>
        </w:r>
        <w:r>
          <w:rPr>
            <w:noProof/>
            <w:webHidden/>
          </w:rPr>
          <w:fldChar w:fldCharType="begin"/>
        </w:r>
        <w:r>
          <w:rPr>
            <w:noProof/>
            <w:webHidden/>
          </w:rPr>
          <w:instrText xml:space="preserve"> PAGEREF _Toc298412220 \h </w:instrText>
        </w:r>
        <w:r>
          <w:rPr>
            <w:noProof/>
            <w:webHidden/>
          </w:rPr>
        </w:r>
        <w:r>
          <w:rPr>
            <w:noProof/>
            <w:webHidden/>
          </w:rPr>
          <w:fldChar w:fldCharType="separate"/>
        </w:r>
        <w:r w:rsidR="0056548D">
          <w:rPr>
            <w:noProof/>
            <w:webHidden/>
          </w:rPr>
          <w:t>12</w:t>
        </w:r>
        <w:r>
          <w:rPr>
            <w:noProof/>
            <w:webHidden/>
          </w:rPr>
          <w:fldChar w:fldCharType="end"/>
        </w:r>
      </w:hyperlink>
    </w:p>
    <w:p w14:paraId="55A74E6F" w14:textId="0F4C2A5A" w:rsidR="00A03F8C" w:rsidRDefault="00A03F8C" w:rsidP="00F97FFB">
      <w:pPr>
        <w:pStyle w:val="TOC3"/>
        <w:tabs>
          <w:tab w:val="clear" w:pos="1170"/>
          <w:tab w:val="left" w:pos="990"/>
        </w:tabs>
        <w:rPr>
          <w:rFonts w:ascii="Calibri" w:hAnsi="Calibri"/>
          <w:b w:val="0"/>
          <w:sz w:val="22"/>
          <w:szCs w:val="22"/>
        </w:rPr>
      </w:pPr>
      <w:hyperlink w:anchor="_Toc298412221" w:history="1">
        <w:r w:rsidRPr="00B80487">
          <w:rPr>
            <w:rStyle w:val="Hyperlink"/>
            <w:snapToGrid w:val="0"/>
            <w:w w:val="0"/>
          </w:rPr>
          <w:t>5.1.1.</w:t>
        </w:r>
        <w:r>
          <w:rPr>
            <w:rFonts w:ascii="Calibri" w:hAnsi="Calibri"/>
            <w:b w:val="0"/>
            <w:sz w:val="22"/>
            <w:szCs w:val="22"/>
          </w:rPr>
          <w:tab/>
        </w:r>
        <w:r w:rsidRPr="00B80487">
          <w:rPr>
            <w:rStyle w:val="Hyperlink"/>
          </w:rPr>
          <w:t>CAPRI Telnet Client</w:t>
        </w:r>
        <w:r>
          <w:rPr>
            <w:webHidden/>
          </w:rPr>
          <w:tab/>
        </w:r>
        <w:r>
          <w:rPr>
            <w:webHidden/>
          </w:rPr>
          <w:fldChar w:fldCharType="begin"/>
        </w:r>
        <w:r>
          <w:rPr>
            <w:webHidden/>
          </w:rPr>
          <w:instrText xml:space="preserve"> PAGEREF _Toc298412221 \h </w:instrText>
        </w:r>
        <w:r>
          <w:rPr>
            <w:webHidden/>
          </w:rPr>
        </w:r>
        <w:r>
          <w:rPr>
            <w:webHidden/>
          </w:rPr>
          <w:fldChar w:fldCharType="separate"/>
        </w:r>
        <w:r w:rsidR="0056548D">
          <w:rPr>
            <w:webHidden/>
          </w:rPr>
          <w:t>12</w:t>
        </w:r>
        <w:r>
          <w:rPr>
            <w:webHidden/>
          </w:rPr>
          <w:fldChar w:fldCharType="end"/>
        </w:r>
      </w:hyperlink>
    </w:p>
    <w:p w14:paraId="0E78D77D" w14:textId="6B9127A0" w:rsidR="00A03F8C" w:rsidRDefault="00A03F8C" w:rsidP="00F97FFB">
      <w:pPr>
        <w:pStyle w:val="TOC2"/>
        <w:tabs>
          <w:tab w:val="left" w:pos="810"/>
        </w:tabs>
        <w:rPr>
          <w:rFonts w:ascii="Calibri" w:hAnsi="Calibri"/>
          <w:b w:val="0"/>
          <w:noProof/>
          <w:szCs w:val="22"/>
        </w:rPr>
      </w:pPr>
      <w:hyperlink w:anchor="_Toc298412222" w:history="1">
        <w:r w:rsidRPr="00B80487">
          <w:rPr>
            <w:rStyle w:val="Hyperlink"/>
            <w:noProof/>
            <w:snapToGrid w:val="0"/>
            <w:w w:val="0"/>
          </w:rPr>
          <w:t>5.2</w:t>
        </w:r>
        <w:r>
          <w:rPr>
            <w:rFonts w:ascii="Calibri" w:hAnsi="Calibri"/>
            <w:b w:val="0"/>
            <w:noProof/>
            <w:szCs w:val="22"/>
          </w:rPr>
          <w:tab/>
        </w:r>
        <w:r w:rsidRPr="00B80487">
          <w:rPr>
            <w:rStyle w:val="Hyperlink"/>
            <w:noProof/>
          </w:rPr>
          <w:t>Defect Fixes</w:t>
        </w:r>
        <w:r>
          <w:rPr>
            <w:noProof/>
            <w:webHidden/>
          </w:rPr>
          <w:tab/>
        </w:r>
        <w:r>
          <w:rPr>
            <w:noProof/>
            <w:webHidden/>
          </w:rPr>
          <w:fldChar w:fldCharType="begin"/>
        </w:r>
        <w:r>
          <w:rPr>
            <w:noProof/>
            <w:webHidden/>
          </w:rPr>
          <w:instrText xml:space="preserve"> PAGEREF _Toc298412222 \h </w:instrText>
        </w:r>
        <w:r>
          <w:rPr>
            <w:noProof/>
            <w:webHidden/>
          </w:rPr>
        </w:r>
        <w:r>
          <w:rPr>
            <w:noProof/>
            <w:webHidden/>
          </w:rPr>
          <w:fldChar w:fldCharType="separate"/>
        </w:r>
        <w:r w:rsidR="0056548D">
          <w:rPr>
            <w:noProof/>
            <w:webHidden/>
          </w:rPr>
          <w:t>12</w:t>
        </w:r>
        <w:r>
          <w:rPr>
            <w:noProof/>
            <w:webHidden/>
          </w:rPr>
          <w:fldChar w:fldCharType="end"/>
        </w:r>
      </w:hyperlink>
    </w:p>
    <w:p w14:paraId="4CEF7DBF" w14:textId="2C66D944" w:rsidR="00A03F8C" w:rsidRDefault="00A03F8C" w:rsidP="00F97FFB">
      <w:pPr>
        <w:pStyle w:val="TOC3"/>
        <w:tabs>
          <w:tab w:val="clear" w:pos="1170"/>
          <w:tab w:val="left" w:pos="990"/>
        </w:tabs>
        <w:rPr>
          <w:rFonts w:ascii="Calibri" w:hAnsi="Calibri"/>
          <w:b w:val="0"/>
          <w:sz w:val="22"/>
          <w:szCs w:val="22"/>
        </w:rPr>
      </w:pPr>
      <w:hyperlink w:anchor="_Toc298412223" w:history="1">
        <w:r w:rsidRPr="00B80487">
          <w:rPr>
            <w:rStyle w:val="Hyperlink"/>
            <w:snapToGrid w:val="0"/>
            <w:w w:val="0"/>
          </w:rPr>
          <w:t>5.2.1.</w:t>
        </w:r>
        <w:r>
          <w:rPr>
            <w:rFonts w:ascii="Calibri" w:hAnsi="Calibri"/>
            <w:b w:val="0"/>
            <w:sz w:val="22"/>
            <w:szCs w:val="22"/>
          </w:rPr>
          <w:tab/>
        </w:r>
        <w:r w:rsidRPr="00B80487">
          <w:rPr>
            <w:rStyle w:val="Hyperlink"/>
          </w:rPr>
          <w:t>CAPRI freezes when window is dragged to bottom and then click on “expanded details.”</w:t>
        </w:r>
        <w:r>
          <w:rPr>
            <w:webHidden/>
          </w:rPr>
          <w:tab/>
        </w:r>
        <w:r>
          <w:rPr>
            <w:webHidden/>
          </w:rPr>
          <w:fldChar w:fldCharType="begin"/>
        </w:r>
        <w:r>
          <w:rPr>
            <w:webHidden/>
          </w:rPr>
          <w:instrText xml:space="preserve"> PAGEREF _Toc298412223 \h </w:instrText>
        </w:r>
        <w:r>
          <w:rPr>
            <w:webHidden/>
          </w:rPr>
        </w:r>
        <w:r>
          <w:rPr>
            <w:webHidden/>
          </w:rPr>
          <w:fldChar w:fldCharType="separate"/>
        </w:r>
        <w:r w:rsidR="0056548D">
          <w:rPr>
            <w:webHidden/>
          </w:rPr>
          <w:t>12</w:t>
        </w:r>
        <w:r>
          <w:rPr>
            <w:webHidden/>
          </w:rPr>
          <w:fldChar w:fldCharType="end"/>
        </w:r>
      </w:hyperlink>
    </w:p>
    <w:p w14:paraId="1AB7F017" w14:textId="0B2C0023" w:rsidR="00A03F8C" w:rsidRDefault="00A03F8C" w:rsidP="00F97FFB">
      <w:pPr>
        <w:pStyle w:val="TOC3"/>
        <w:tabs>
          <w:tab w:val="clear" w:pos="1170"/>
          <w:tab w:val="left" w:pos="810"/>
        </w:tabs>
        <w:ind w:hanging="896"/>
        <w:rPr>
          <w:rFonts w:ascii="Calibri" w:hAnsi="Calibri"/>
          <w:b w:val="0"/>
          <w:sz w:val="22"/>
          <w:szCs w:val="22"/>
        </w:rPr>
      </w:pPr>
      <w:hyperlink w:anchor="_Toc298412224" w:history="1">
        <w:r w:rsidRPr="00B80487">
          <w:rPr>
            <w:rStyle w:val="Hyperlink"/>
          </w:rPr>
          <w:t xml:space="preserve">5.3.  </w:t>
        </w:r>
        <w:r>
          <w:rPr>
            <w:rStyle w:val="Hyperlink"/>
          </w:rPr>
          <w:t xml:space="preserve">     </w:t>
        </w:r>
        <w:r w:rsidRPr="00B80487">
          <w:rPr>
            <w:rStyle w:val="Hyperlink"/>
          </w:rPr>
          <w:t>Defect Fixes with Remedy Tickets</w:t>
        </w:r>
        <w:r>
          <w:rPr>
            <w:webHidden/>
          </w:rPr>
          <w:tab/>
        </w:r>
        <w:r>
          <w:rPr>
            <w:webHidden/>
          </w:rPr>
          <w:fldChar w:fldCharType="begin"/>
        </w:r>
        <w:r>
          <w:rPr>
            <w:webHidden/>
          </w:rPr>
          <w:instrText xml:space="preserve"> PAGEREF _Toc298412224 \h </w:instrText>
        </w:r>
        <w:r>
          <w:rPr>
            <w:webHidden/>
          </w:rPr>
        </w:r>
        <w:r>
          <w:rPr>
            <w:webHidden/>
          </w:rPr>
          <w:fldChar w:fldCharType="separate"/>
        </w:r>
        <w:r w:rsidR="0056548D">
          <w:rPr>
            <w:webHidden/>
          </w:rPr>
          <w:t>13</w:t>
        </w:r>
        <w:r>
          <w:rPr>
            <w:webHidden/>
          </w:rPr>
          <w:fldChar w:fldCharType="end"/>
        </w:r>
      </w:hyperlink>
    </w:p>
    <w:p w14:paraId="1D8264D2" w14:textId="5A0316A4" w:rsidR="00A03F8C" w:rsidRDefault="00A03F8C">
      <w:pPr>
        <w:pStyle w:val="TOC3"/>
        <w:rPr>
          <w:rFonts w:ascii="Calibri" w:hAnsi="Calibri"/>
          <w:b w:val="0"/>
          <w:sz w:val="22"/>
          <w:szCs w:val="22"/>
        </w:rPr>
      </w:pPr>
      <w:hyperlink w:anchor="_Toc298412225" w:history="1">
        <w:r w:rsidRPr="00B80487">
          <w:rPr>
            <w:rStyle w:val="Hyperlink"/>
          </w:rPr>
          <w:t>5.3.1. [HD0000000489731] Unable to access CAPRI C&amp;P Training website from GUI Help</w:t>
        </w:r>
        <w:r>
          <w:rPr>
            <w:webHidden/>
          </w:rPr>
          <w:tab/>
        </w:r>
        <w:r>
          <w:rPr>
            <w:webHidden/>
          </w:rPr>
          <w:fldChar w:fldCharType="begin"/>
        </w:r>
        <w:r>
          <w:rPr>
            <w:webHidden/>
          </w:rPr>
          <w:instrText xml:space="preserve"> PAGEREF _Toc298412225 \h </w:instrText>
        </w:r>
        <w:r>
          <w:rPr>
            <w:webHidden/>
          </w:rPr>
        </w:r>
        <w:r>
          <w:rPr>
            <w:webHidden/>
          </w:rPr>
          <w:fldChar w:fldCharType="separate"/>
        </w:r>
        <w:r w:rsidR="0056548D">
          <w:rPr>
            <w:webHidden/>
          </w:rPr>
          <w:t>13</w:t>
        </w:r>
        <w:r>
          <w:rPr>
            <w:webHidden/>
          </w:rPr>
          <w:fldChar w:fldCharType="end"/>
        </w:r>
      </w:hyperlink>
    </w:p>
    <w:p w14:paraId="2E628430" w14:textId="63B767A1" w:rsidR="00A03F8C" w:rsidRDefault="00A03F8C" w:rsidP="00A03F8C">
      <w:pPr>
        <w:pStyle w:val="TOC1"/>
        <w:tabs>
          <w:tab w:val="left" w:pos="630"/>
          <w:tab w:val="right" w:leader="dot" w:pos="9350"/>
        </w:tabs>
        <w:rPr>
          <w:rFonts w:ascii="Calibri" w:hAnsi="Calibri"/>
          <w:b w:val="0"/>
          <w:noProof/>
          <w:sz w:val="22"/>
          <w:szCs w:val="22"/>
        </w:rPr>
      </w:pPr>
      <w:hyperlink w:anchor="_Toc298412226" w:history="1">
        <w:r w:rsidRPr="00B80487">
          <w:rPr>
            <w:rStyle w:val="Hyperlink"/>
            <w:noProof/>
          </w:rPr>
          <w:t>6.</w:t>
        </w:r>
        <w:r>
          <w:rPr>
            <w:rFonts w:ascii="Calibri" w:hAnsi="Calibri"/>
            <w:b w:val="0"/>
            <w:noProof/>
            <w:sz w:val="22"/>
            <w:szCs w:val="22"/>
          </w:rPr>
          <w:tab/>
        </w:r>
        <w:r w:rsidRPr="00B80487">
          <w:rPr>
            <w:rStyle w:val="Hyperlink"/>
            <w:noProof/>
          </w:rPr>
          <w:t>Customers – VBA and VHA</w:t>
        </w:r>
        <w:r>
          <w:rPr>
            <w:noProof/>
            <w:webHidden/>
          </w:rPr>
          <w:tab/>
        </w:r>
        <w:r>
          <w:rPr>
            <w:noProof/>
            <w:webHidden/>
          </w:rPr>
          <w:fldChar w:fldCharType="begin"/>
        </w:r>
        <w:r>
          <w:rPr>
            <w:noProof/>
            <w:webHidden/>
          </w:rPr>
          <w:instrText xml:space="preserve"> PAGEREF _Toc298412226 \h </w:instrText>
        </w:r>
        <w:r>
          <w:rPr>
            <w:noProof/>
            <w:webHidden/>
          </w:rPr>
        </w:r>
        <w:r>
          <w:rPr>
            <w:noProof/>
            <w:webHidden/>
          </w:rPr>
          <w:fldChar w:fldCharType="separate"/>
        </w:r>
        <w:r w:rsidR="0056548D">
          <w:rPr>
            <w:noProof/>
            <w:webHidden/>
          </w:rPr>
          <w:t>13</w:t>
        </w:r>
        <w:r>
          <w:rPr>
            <w:noProof/>
            <w:webHidden/>
          </w:rPr>
          <w:fldChar w:fldCharType="end"/>
        </w:r>
      </w:hyperlink>
    </w:p>
    <w:p w14:paraId="1475EC3F" w14:textId="01A342B0" w:rsidR="00A03F8C" w:rsidRDefault="00A03F8C" w:rsidP="00F97FFB">
      <w:pPr>
        <w:pStyle w:val="TOC2"/>
        <w:tabs>
          <w:tab w:val="left" w:pos="810"/>
        </w:tabs>
        <w:rPr>
          <w:rFonts w:ascii="Calibri" w:hAnsi="Calibri"/>
          <w:b w:val="0"/>
          <w:noProof/>
          <w:szCs w:val="22"/>
        </w:rPr>
      </w:pPr>
      <w:hyperlink w:anchor="_Toc298412227" w:history="1">
        <w:r w:rsidRPr="00B80487">
          <w:rPr>
            <w:rStyle w:val="Hyperlink"/>
            <w:noProof/>
            <w:snapToGrid w:val="0"/>
            <w:w w:val="0"/>
          </w:rPr>
          <w:t>6.1</w:t>
        </w:r>
        <w:r>
          <w:rPr>
            <w:rFonts w:ascii="Calibri" w:hAnsi="Calibri"/>
            <w:b w:val="0"/>
            <w:noProof/>
            <w:szCs w:val="22"/>
          </w:rPr>
          <w:tab/>
        </w:r>
        <w:r w:rsidRPr="00B80487">
          <w:rPr>
            <w:rStyle w:val="Hyperlink"/>
            <w:noProof/>
          </w:rPr>
          <w:t>Defect Fixes</w:t>
        </w:r>
        <w:r>
          <w:rPr>
            <w:noProof/>
            <w:webHidden/>
          </w:rPr>
          <w:tab/>
        </w:r>
        <w:r>
          <w:rPr>
            <w:noProof/>
            <w:webHidden/>
          </w:rPr>
          <w:fldChar w:fldCharType="begin"/>
        </w:r>
        <w:r>
          <w:rPr>
            <w:noProof/>
            <w:webHidden/>
          </w:rPr>
          <w:instrText xml:space="preserve"> PAGEREF _Toc298412227 \h </w:instrText>
        </w:r>
        <w:r>
          <w:rPr>
            <w:noProof/>
            <w:webHidden/>
          </w:rPr>
        </w:r>
        <w:r>
          <w:rPr>
            <w:noProof/>
            <w:webHidden/>
          </w:rPr>
          <w:fldChar w:fldCharType="separate"/>
        </w:r>
        <w:r w:rsidR="0056548D">
          <w:rPr>
            <w:noProof/>
            <w:webHidden/>
          </w:rPr>
          <w:t>13</w:t>
        </w:r>
        <w:r>
          <w:rPr>
            <w:noProof/>
            <w:webHidden/>
          </w:rPr>
          <w:fldChar w:fldCharType="end"/>
        </w:r>
      </w:hyperlink>
    </w:p>
    <w:p w14:paraId="0AF4F951" w14:textId="55BE5986" w:rsidR="00A03F8C" w:rsidRDefault="00A03F8C" w:rsidP="00F97FFB">
      <w:pPr>
        <w:pStyle w:val="TOC2"/>
        <w:tabs>
          <w:tab w:val="left" w:pos="810"/>
        </w:tabs>
        <w:rPr>
          <w:rFonts w:ascii="Calibri" w:hAnsi="Calibri"/>
          <w:b w:val="0"/>
          <w:noProof/>
          <w:szCs w:val="22"/>
        </w:rPr>
      </w:pPr>
      <w:hyperlink w:anchor="_Toc298412228" w:history="1">
        <w:r w:rsidRPr="00B80487">
          <w:rPr>
            <w:rStyle w:val="Hyperlink"/>
            <w:noProof/>
            <w:snapToGrid w:val="0"/>
            <w:w w:val="0"/>
          </w:rPr>
          <w:t>6.2</w:t>
        </w:r>
        <w:r>
          <w:rPr>
            <w:rFonts w:ascii="Calibri" w:hAnsi="Calibri"/>
            <w:b w:val="0"/>
            <w:noProof/>
            <w:szCs w:val="22"/>
          </w:rPr>
          <w:tab/>
        </w:r>
        <w:r w:rsidRPr="00B80487">
          <w:rPr>
            <w:rStyle w:val="Hyperlink"/>
            <w:noProof/>
          </w:rPr>
          <w:t>Enhancements</w:t>
        </w:r>
        <w:r>
          <w:rPr>
            <w:noProof/>
            <w:webHidden/>
          </w:rPr>
          <w:tab/>
        </w:r>
        <w:r>
          <w:rPr>
            <w:noProof/>
            <w:webHidden/>
          </w:rPr>
          <w:fldChar w:fldCharType="begin"/>
        </w:r>
        <w:r>
          <w:rPr>
            <w:noProof/>
            <w:webHidden/>
          </w:rPr>
          <w:instrText xml:space="preserve"> PAGEREF _Toc298412228 \h </w:instrText>
        </w:r>
        <w:r>
          <w:rPr>
            <w:noProof/>
            <w:webHidden/>
          </w:rPr>
        </w:r>
        <w:r>
          <w:rPr>
            <w:noProof/>
            <w:webHidden/>
          </w:rPr>
          <w:fldChar w:fldCharType="separate"/>
        </w:r>
        <w:r w:rsidR="0056548D">
          <w:rPr>
            <w:noProof/>
            <w:webHidden/>
          </w:rPr>
          <w:t>13</w:t>
        </w:r>
        <w:r>
          <w:rPr>
            <w:noProof/>
            <w:webHidden/>
          </w:rPr>
          <w:fldChar w:fldCharType="end"/>
        </w:r>
      </w:hyperlink>
    </w:p>
    <w:p w14:paraId="730D5664" w14:textId="1A5A9994" w:rsidR="00A03F8C" w:rsidRDefault="00A03F8C" w:rsidP="00F97FFB">
      <w:pPr>
        <w:pStyle w:val="TOC3"/>
        <w:tabs>
          <w:tab w:val="clear" w:pos="1170"/>
          <w:tab w:val="left" w:pos="990"/>
        </w:tabs>
        <w:rPr>
          <w:rFonts w:ascii="Calibri" w:hAnsi="Calibri"/>
          <w:b w:val="0"/>
          <w:sz w:val="22"/>
          <w:szCs w:val="22"/>
        </w:rPr>
      </w:pPr>
      <w:hyperlink w:anchor="_Toc298412229" w:history="1">
        <w:r w:rsidRPr="00B80487">
          <w:rPr>
            <w:rStyle w:val="Hyperlink"/>
            <w:snapToGrid w:val="0"/>
            <w:w w:val="0"/>
          </w:rPr>
          <w:t>6.2.1.</w:t>
        </w:r>
        <w:r>
          <w:rPr>
            <w:rFonts w:ascii="Calibri" w:hAnsi="Calibri"/>
            <w:b w:val="0"/>
            <w:sz w:val="22"/>
            <w:szCs w:val="22"/>
          </w:rPr>
          <w:tab/>
        </w:r>
        <w:r w:rsidRPr="00B80487">
          <w:rPr>
            <w:rStyle w:val="Hyperlink"/>
          </w:rPr>
          <w:t>CAPRI and AMIE Office Station Names</w:t>
        </w:r>
        <w:r>
          <w:rPr>
            <w:webHidden/>
          </w:rPr>
          <w:tab/>
        </w:r>
        <w:r>
          <w:rPr>
            <w:webHidden/>
          </w:rPr>
          <w:fldChar w:fldCharType="begin"/>
        </w:r>
        <w:r>
          <w:rPr>
            <w:webHidden/>
          </w:rPr>
          <w:instrText xml:space="preserve"> PAGEREF _Toc298412229 \h </w:instrText>
        </w:r>
        <w:r>
          <w:rPr>
            <w:webHidden/>
          </w:rPr>
        </w:r>
        <w:r>
          <w:rPr>
            <w:webHidden/>
          </w:rPr>
          <w:fldChar w:fldCharType="separate"/>
        </w:r>
        <w:r w:rsidR="0056548D">
          <w:rPr>
            <w:webHidden/>
          </w:rPr>
          <w:t>13</w:t>
        </w:r>
        <w:r>
          <w:rPr>
            <w:webHidden/>
          </w:rPr>
          <w:fldChar w:fldCharType="end"/>
        </w:r>
      </w:hyperlink>
    </w:p>
    <w:p w14:paraId="61B81C7C" w14:textId="60084825" w:rsidR="00A03F8C" w:rsidRDefault="00A03F8C" w:rsidP="00F97FFB">
      <w:pPr>
        <w:pStyle w:val="TOC3"/>
        <w:tabs>
          <w:tab w:val="clear" w:pos="1170"/>
          <w:tab w:val="left" w:pos="990"/>
        </w:tabs>
        <w:rPr>
          <w:rFonts w:ascii="Calibri" w:hAnsi="Calibri"/>
          <w:b w:val="0"/>
          <w:sz w:val="22"/>
          <w:szCs w:val="22"/>
        </w:rPr>
      </w:pPr>
      <w:hyperlink w:anchor="_Toc298412230" w:history="1">
        <w:r w:rsidRPr="00B80487">
          <w:rPr>
            <w:rStyle w:val="Hyperlink"/>
            <w:snapToGrid w:val="0"/>
            <w:w w:val="0"/>
          </w:rPr>
          <w:t>6.2.2.</w:t>
        </w:r>
        <w:r>
          <w:rPr>
            <w:rFonts w:ascii="Calibri" w:hAnsi="Calibri"/>
            <w:b w:val="0"/>
            <w:sz w:val="22"/>
            <w:szCs w:val="22"/>
          </w:rPr>
          <w:tab/>
        </w:r>
        <w:r w:rsidRPr="00B80487">
          <w:rPr>
            <w:rStyle w:val="Hyperlink"/>
          </w:rPr>
          <w:t>CAPRI Pending C&amp;P Exam</w:t>
        </w:r>
        <w:r>
          <w:rPr>
            <w:webHidden/>
          </w:rPr>
          <w:tab/>
        </w:r>
        <w:r>
          <w:rPr>
            <w:webHidden/>
          </w:rPr>
          <w:fldChar w:fldCharType="begin"/>
        </w:r>
        <w:r>
          <w:rPr>
            <w:webHidden/>
          </w:rPr>
          <w:instrText xml:space="preserve"> PAGEREF _Toc298412230 \h </w:instrText>
        </w:r>
        <w:r>
          <w:rPr>
            <w:webHidden/>
          </w:rPr>
        </w:r>
        <w:r>
          <w:rPr>
            <w:webHidden/>
          </w:rPr>
          <w:fldChar w:fldCharType="separate"/>
        </w:r>
        <w:r w:rsidR="0056548D">
          <w:rPr>
            <w:webHidden/>
          </w:rPr>
          <w:t>14</w:t>
        </w:r>
        <w:r>
          <w:rPr>
            <w:webHidden/>
          </w:rPr>
          <w:fldChar w:fldCharType="end"/>
        </w:r>
      </w:hyperlink>
    </w:p>
    <w:p w14:paraId="6F299916" w14:textId="68C2E570" w:rsidR="00A03F8C" w:rsidRDefault="00A03F8C" w:rsidP="00F97FFB">
      <w:pPr>
        <w:pStyle w:val="TOC3"/>
        <w:tabs>
          <w:tab w:val="clear" w:pos="1170"/>
          <w:tab w:val="left" w:pos="990"/>
        </w:tabs>
        <w:rPr>
          <w:rFonts w:ascii="Calibri" w:hAnsi="Calibri"/>
          <w:b w:val="0"/>
          <w:sz w:val="22"/>
          <w:szCs w:val="22"/>
        </w:rPr>
      </w:pPr>
      <w:hyperlink w:anchor="_Toc298412231" w:history="1">
        <w:r w:rsidRPr="00B80487">
          <w:rPr>
            <w:rStyle w:val="Hyperlink"/>
            <w:snapToGrid w:val="0"/>
            <w:w w:val="0"/>
          </w:rPr>
          <w:t>6.2.3.</w:t>
        </w:r>
        <w:r>
          <w:rPr>
            <w:rFonts w:ascii="Calibri" w:hAnsi="Calibri"/>
            <w:b w:val="0"/>
            <w:sz w:val="22"/>
            <w:szCs w:val="22"/>
          </w:rPr>
          <w:tab/>
        </w:r>
        <w:r w:rsidRPr="00B80487">
          <w:rPr>
            <w:rStyle w:val="Hyperlink"/>
          </w:rPr>
          <w:t>The HTML Help Viewer infrastructure components for Windows HTML</w:t>
        </w:r>
        <w:r>
          <w:rPr>
            <w:webHidden/>
          </w:rPr>
          <w:tab/>
        </w:r>
        <w:r>
          <w:rPr>
            <w:webHidden/>
          </w:rPr>
          <w:fldChar w:fldCharType="begin"/>
        </w:r>
        <w:r>
          <w:rPr>
            <w:webHidden/>
          </w:rPr>
          <w:instrText xml:space="preserve"> PAGEREF _Toc298412231 \h </w:instrText>
        </w:r>
        <w:r>
          <w:rPr>
            <w:webHidden/>
          </w:rPr>
        </w:r>
        <w:r>
          <w:rPr>
            <w:webHidden/>
          </w:rPr>
          <w:fldChar w:fldCharType="separate"/>
        </w:r>
        <w:r w:rsidR="0056548D">
          <w:rPr>
            <w:webHidden/>
          </w:rPr>
          <w:t>14</w:t>
        </w:r>
        <w:r>
          <w:rPr>
            <w:webHidden/>
          </w:rPr>
          <w:fldChar w:fldCharType="end"/>
        </w:r>
      </w:hyperlink>
    </w:p>
    <w:p w14:paraId="29E2CB3E" w14:textId="5B358622" w:rsidR="00A03F8C" w:rsidRDefault="00A03F8C" w:rsidP="00A03F8C">
      <w:pPr>
        <w:pStyle w:val="TOC1"/>
        <w:tabs>
          <w:tab w:val="left" w:pos="630"/>
          <w:tab w:val="right" w:leader="dot" w:pos="9350"/>
        </w:tabs>
        <w:rPr>
          <w:rFonts w:ascii="Calibri" w:hAnsi="Calibri"/>
          <w:b w:val="0"/>
          <w:noProof/>
          <w:sz w:val="22"/>
          <w:szCs w:val="22"/>
        </w:rPr>
      </w:pPr>
      <w:hyperlink w:anchor="_Toc298412232" w:history="1">
        <w:r w:rsidRPr="00B80487">
          <w:rPr>
            <w:rStyle w:val="Hyperlink"/>
            <w:noProof/>
          </w:rPr>
          <w:t>7.</w:t>
        </w:r>
        <w:r>
          <w:rPr>
            <w:rFonts w:ascii="Calibri" w:hAnsi="Calibri"/>
            <w:b w:val="0"/>
            <w:noProof/>
            <w:sz w:val="22"/>
            <w:szCs w:val="22"/>
          </w:rPr>
          <w:tab/>
        </w:r>
        <w:r w:rsidRPr="00B80487">
          <w:rPr>
            <w:rStyle w:val="Hyperlink"/>
            <w:noProof/>
          </w:rPr>
          <w:t>Customer – HRC and VBA</w:t>
        </w:r>
        <w:r>
          <w:rPr>
            <w:noProof/>
            <w:webHidden/>
          </w:rPr>
          <w:tab/>
        </w:r>
        <w:r>
          <w:rPr>
            <w:noProof/>
            <w:webHidden/>
          </w:rPr>
          <w:fldChar w:fldCharType="begin"/>
        </w:r>
        <w:r>
          <w:rPr>
            <w:noProof/>
            <w:webHidden/>
          </w:rPr>
          <w:instrText xml:space="preserve"> PAGEREF _Toc298412232 \h </w:instrText>
        </w:r>
        <w:r>
          <w:rPr>
            <w:noProof/>
            <w:webHidden/>
          </w:rPr>
        </w:r>
        <w:r>
          <w:rPr>
            <w:noProof/>
            <w:webHidden/>
          </w:rPr>
          <w:fldChar w:fldCharType="separate"/>
        </w:r>
        <w:r w:rsidR="0056548D">
          <w:rPr>
            <w:noProof/>
            <w:webHidden/>
          </w:rPr>
          <w:t>14</w:t>
        </w:r>
        <w:r>
          <w:rPr>
            <w:noProof/>
            <w:webHidden/>
          </w:rPr>
          <w:fldChar w:fldCharType="end"/>
        </w:r>
      </w:hyperlink>
    </w:p>
    <w:p w14:paraId="7C9BD2E0" w14:textId="398CBA87" w:rsidR="00A03F8C" w:rsidRDefault="00A03F8C" w:rsidP="00F97FFB">
      <w:pPr>
        <w:pStyle w:val="TOC2"/>
        <w:tabs>
          <w:tab w:val="left" w:pos="810"/>
        </w:tabs>
        <w:rPr>
          <w:rFonts w:ascii="Calibri" w:hAnsi="Calibri"/>
          <w:b w:val="0"/>
          <w:noProof/>
          <w:szCs w:val="22"/>
        </w:rPr>
      </w:pPr>
      <w:hyperlink w:anchor="_Toc298412233" w:history="1">
        <w:r w:rsidRPr="00B80487">
          <w:rPr>
            <w:rStyle w:val="Hyperlink"/>
            <w:noProof/>
            <w:snapToGrid w:val="0"/>
            <w:w w:val="0"/>
          </w:rPr>
          <w:t>7.1</w:t>
        </w:r>
        <w:r>
          <w:rPr>
            <w:rFonts w:ascii="Calibri" w:hAnsi="Calibri"/>
            <w:b w:val="0"/>
            <w:noProof/>
            <w:szCs w:val="22"/>
          </w:rPr>
          <w:tab/>
        </w:r>
        <w:r w:rsidRPr="00B80487">
          <w:rPr>
            <w:rStyle w:val="Hyperlink"/>
            <w:noProof/>
          </w:rPr>
          <w:t>En</w:t>
        </w:r>
        <w:r w:rsidRPr="00B80487">
          <w:rPr>
            <w:rStyle w:val="Hyperlink"/>
            <w:noProof/>
          </w:rPr>
          <w:t>h</w:t>
        </w:r>
        <w:r w:rsidRPr="00B80487">
          <w:rPr>
            <w:rStyle w:val="Hyperlink"/>
            <w:noProof/>
          </w:rPr>
          <w:t>ancements</w:t>
        </w:r>
        <w:r>
          <w:rPr>
            <w:noProof/>
            <w:webHidden/>
          </w:rPr>
          <w:tab/>
        </w:r>
        <w:r>
          <w:rPr>
            <w:noProof/>
            <w:webHidden/>
          </w:rPr>
          <w:fldChar w:fldCharType="begin"/>
        </w:r>
        <w:r>
          <w:rPr>
            <w:noProof/>
            <w:webHidden/>
          </w:rPr>
          <w:instrText xml:space="preserve"> PAGEREF _Toc298412233 \h </w:instrText>
        </w:r>
        <w:r>
          <w:rPr>
            <w:noProof/>
            <w:webHidden/>
          </w:rPr>
        </w:r>
        <w:r>
          <w:rPr>
            <w:noProof/>
            <w:webHidden/>
          </w:rPr>
          <w:fldChar w:fldCharType="separate"/>
        </w:r>
        <w:r w:rsidR="0056548D">
          <w:rPr>
            <w:noProof/>
            <w:webHidden/>
          </w:rPr>
          <w:t>14</w:t>
        </w:r>
        <w:r>
          <w:rPr>
            <w:noProof/>
            <w:webHidden/>
          </w:rPr>
          <w:fldChar w:fldCharType="end"/>
        </w:r>
      </w:hyperlink>
    </w:p>
    <w:p w14:paraId="00F5D4EA" w14:textId="39F25E29" w:rsidR="00A03F8C" w:rsidRDefault="00A03F8C" w:rsidP="00F97FFB">
      <w:pPr>
        <w:pStyle w:val="TOC3"/>
        <w:tabs>
          <w:tab w:val="clear" w:pos="1170"/>
          <w:tab w:val="left" w:pos="990"/>
        </w:tabs>
        <w:rPr>
          <w:rFonts w:ascii="Calibri" w:hAnsi="Calibri"/>
          <w:b w:val="0"/>
          <w:sz w:val="22"/>
          <w:szCs w:val="22"/>
        </w:rPr>
      </w:pPr>
      <w:hyperlink w:anchor="_Toc298412234" w:history="1">
        <w:r w:rsidRPr="00B80487">
          <w:rPr>
            <w:rStyle w:val="Hyperlink"/>
            <w:snapToGrid w:val="0"/>
            <w:w w:val="0"/>
          </w:rPr>
          <w:t>7.1.1.</w:t>
        </w:r>
        <w:r>
          <w:rPr>
            <w:rFonts w:ascii="Calibri" w:hAnsi="Calibri"/>
            <w:b w:val="0"/>
            <w:sz w:val="22"/>
            <w:szCs w:val="22"/>
          </w:rPr>
          <w:tab/>
        </w:r>
        <w:r w:rsidRPr="00B80487">
          <w:rPr>
            <w:rStyle w:val="Hyperlink"/>
          </w:rPr>
          <w:t>CAPRI Telnet Client</w:t>
        </w:r>
        <w:r>
          <w:rPr>
            <w:webHidden/>
          </w:rPr>
          <w:tab/>
        </w:r>
        <w:r>
          <w:rPr>
            <w:webHidden/>
          </w:rPr>
          <w:fldChar w:fldCharType="begin"/>
        </w:r>
        <w:r>
          <w:rPr>
            <w:webHidden/>
          </w:rPr>
          <w:instrText xml:space="preserve"> PAGEREF _Toc298412234 \h </w:instrText>
        </w:r>
        <w:r>
          <w:rPr>
            <w:webHidden/>
          </w:rPr>
        </w:r>
        <w:r>
          <w:rPr>
            <w:webHidden/>
          </w:rPr>
          <w:fldChar w:fldCharType="separate"/>
        </w:r>
        <w:r w:rsidR="0056548D">
          <w:rPr>
            <w:webHidden/>
          </w:rPr>
          <w:t>14</w:t>
        </w:r>
        <w:r>
          <w:rPr>
            <w:webHidden/>
          </w:rPr>
          <w:fldChar w:fldCharType="end"/>
        </w:r>
      </w:hyperlink>
    </w:p>
    <w:p w14:paraId="71F5BA18" w14:textId="553E1D68" w:rsidR="00A03F8C" w:rsidRDefault="00A03F8C" w:rsidP="00A03F8C">
      <w:pPr>
        <w:pStyle w:val="TOC1"/>
        <w:tabs>
          <w:tab w:val="left" w:pos="630"/>
          <w:tab w:val="left" w:pos="1166"/>
          <w:tab w:val="right" w:leader="dot" w:pos="9350"/>
        </w:tabs>
        <w:rPr>
          <w:rFonts w:ascii="Calibri" w:hAnsi="Calibri"/>
          <w:b w:val="0"/>
          <w:noProof/>
          <w:sz w:val="22"/>
          <w:szCs w:val="22"/>
        </w:rPr>
      </w:pPr>
      <w:hyperlink w:anchor="_Toc298412235" w:history="1">
        <w:r w:rsidRPr="00B80487">
          <w:rPr>
            <w:rStyle w:val="Hyperlink"/>
            <w:noProof/>
          </w:rPr>
          <w:t>8.</w:t>
        </w:r>
        <w:r>
          <w:rPr>
            <w:rFonts w:ascii="Calibri" w:hAnsi="Calibri"/>
            <w:b w:val="0"/>
            <w:noProof/>
            <w:sz w:val="22"/>
            <w:szCs w:val="22"/>
          </w:rPr>
          <w:tab/>
        </w:r>
        <w:r w:rsidRPr="00B80487">
          <w:rPr>
            <w:rStyle w:val="Hyperlink"/>
            <w:noProof/>
          </w:rPr>
          <w:t>Software and Documentati</w:t>
        </w:r>
        <w:r w:rsidRPr="00B80487">
          <w:rPr>
            <w:rStyle w:val="Hyperlink"/>
            <w:noProof/>
          </w:rPr>
          <w:t>o</w:t>
        </w:r>
        <w:r w:rsidRPr="00B80487">
          <w:rPr>
            <w:rStyle w:val="Hyperlink"/>
            <w:noProof/>
          </w:rPr>
          <w:t>n Retrieval</w:t>
        </w:r>
        <w:r>
          <w:rPr>
            <w:noProof/>
            <w:webHidden/>
          </w:rPr>
          <w:tab/>
        </w:r>
        <w:r>
          <w:rPr>
            <w:noProof/>
            <w:webHidden/>
          </w:rPr>
          <w:fldChar w:fldCharType="begin"/>
        </w:r>
        <w:r>
          <w:rPr>
            <w:noProof/>
            <w:webHidden/>
          </w:rPr>
          <w:instrText xml:space="preserve"> PAGEREF _Toc298412235 \h </w:instrText>
        </w:r>
        <w:r>
          <w:rPr>
            <w:noProof/>
            <w:webHidden/>
          </w:rPr>
        </w:r>
        <w:r>
          <w:rPr>
            <w:noProof/>
            <w:webHidden/>
          </w:rPr>
          <w:fldChar w:fldCharType="separate"/>
        </w:r>
        <w:r w:rsidR="0056548D">
          <w:rPr>
            <w:noProof/>
            <w:webHidden/>
          </w:rPr>
          <w:t>15</w:t>
        </w:r>
        <w:r>
          <w:rPr>
            <w:noProof/>
            <w:webHidden/>
          </w:rPr>
          <w:fldChar w:fldCharType="end"/>
        </w:r>
      </w:hyperlink>
    </w:p>
    <w:p w14:paraId="7AF1278C" w14:textId="1899A384" w:rsidR="00A03F8C" w:rsidRDefault="00A03F8C" w:rsidP="00A03F8C">
      <w:pPr>
        <w:pStyle w:val="TOC2"/>
        <w:tabs>
          <w:tab w:val="left" w:pos="810"/>
        </w:tabs>
        <w:rPr>
          <w:rFonts w:ascii="Calibri" w:hAnsi="Calibri"/>
          <w:b w:val="0"/>
          <w:noProof/>
          <w:szCs w:val="22"/>
        </w:rPr>
      </w:pPr>
      <w:hyperlink w:anchor="_Toc298412236" w:history="1">
        <w:r w:rsidRPr="00B80487">
          <w:rPr>
            <w:rStyle w:val="Hyperlink"/>
            <w:noProof/>
            <w:snapToGrid w:val="0"/>
            <w:w w:val="0"/>
          </w:rPr>
          <w:t>8.1</w:t>
        </w:r>
        <w:r>
          <w:rPr>
            <w:rFonts w:ascii="Calibri" w:hAnsi="Calibri"/>
            <w:b w:val="0"/>
            <w:noProof/>
            <w:szCs w:val="22"/>
          </w:rPr>
          <w:tab/>
        </w:r>
        <w:r w:rsidRPr="00B80487">
          <w:rPr>
            <w:rStyle w:val="Hyperlink"/>
            <w:noProof/>
          </w:rPr>
          <w:t xml:space="preserve">VistA </w:t>
        </w:r>
        <w:r w:rsidRPr="00B80487">
          <w:rPr>
            <w:rStyle w:val="Hyperlink"/>
            <w:noProof/>
          </w:rPr>
          <w:t>P</w:t>
        </w:r>
        <w:r w:rsidRPr="00B80487">
          <w:rPr>
            <w:rStyle w:val="Hyperlink"/>
            <w:noProof/>
          </w:rPr>
          <w:t>atch DVBA*2.7*168</w:t>
        </w:r>
        <w:r>
          <w:rPr>
            <w:noProof/>
            <w:webHidden/>
          </w:rPr>
          <w:tab/>
        </w:r>
        <w:r>
          <w:rPr>
            <w:noProof/>
            <w:webHidden/>
          </w:rPr>
          <w:fldChar w:fldCharType="begin"/>
        </w:r>
        <w:r>
          <w:rPr>
            <w:noProof/>
            <w:webHidden/>
          </w:rPr>
          <w:instrText xml:space="preserve"> PAGEREF _Toc298412236 \h </w:instrText>
        </w:r>
        <w:r>
          <w:rPr>
            <w:noProof/>
            <w:webHidden/>
          </w:rPr>
        </w:r>
        <w:r>
          <w:rPr>
            <w:noProof/>
            <w:webHidden/>
          </w:rPr>
          <w:fldChar w:fldCharType="separate"/>
        </w:r>
        <w:r w:rsidR="0056548D">
          <w:rPr>
            <w:noProof/>
            <w:webHidden/>
          </w:rPr>
          <w:t>15</w:t>
        </w:r>
        <w:r>
          <w:rPr>
            <w:noProof/>
            <w:webHidden/>
          </w:rPr>
          <w:fldChar w:fldCharType="end"/>
        </w:r>
      </w:hyperlink>
    </w:p>
    <w:p w14:paraId="108722C5" w14:textId="235A952D" w:rsidR="00A03F8C" w:rsidRDefault="00A03F8C">
      <w:pPr>
        <w:pStyle w:val="TOC3"/>
        <w:rPr>
          <w:rFonts w:ascii="Calibri" w:hAnsi="Calibri"/>
          <w:b w:val="0"/>
          <w:sz w:val="22"/>
          <w:szCs w:val="22"/>
        </w:rPr>
      </w:pPr>
      <w:hyperlink w:anchor="_Toc298412237" w:history="1">
        <w:r w:rsidRPr="00B80487">
          <w:rPr>
            <w:rStyle w:val="Hyperlink"/>
          </w:rPr>
          <w:t>8.2.  CAPRI GUI v168 Client Software &amp; User Documentation</w:t>
        </w:r>
        <w:r>
          <w:rPr>
            <w:webHidden/>
          </w:rPr>
          <w:tab/>
        </w:r>
        <w:r>
          <w:rPr>
            <w:webHidden/>
          </w:rPr>
          <w:fldChar w:fldCharType="begin"/>
        </w:r>
        <w:r>
          <w:rPr>
            <w:webHidden/>
          </w:rPr>
          <w:instrText xml:space="preserve"> PAGEREF _Toc298412237 \h </w:instrText>
        </w:r>
        <w:r>
          <w:rPr>
            <w:webHidden/>
          </w:rPr>
        </w:r>
        <w:r>
          <w:rPr>
            <w:webHidden/>
          </w:rPr>
          <w:fldChar w:fldCharType="separate"/>
        </w:r>
        <w:r w:rsidR="0056548D">
          <w:rPr>
            <w:webHidden/>
          </w:rPr>
          <w:t>15</w:t>
        </w:r>
        <w:r>
          <w:rPr>
            <w:webHidden/>
          </w:rPr>
          <w:fldChar w:fldCharType="end"/>
        </w:r>
      </w:hyperlink>
    </w:p>
    <w:p w14:paraId="2B4D8B40" w14:textId="26949B9A" w:rsidR="00A03F8C" w:rsidRDefault="00A03F8C">
      <w:pPr>
        <w:pStyle w:val="TOC3"/>
        <w:rPr>
          <w:rFonts w:ascii="Calibri" w:hAnsi="Calibri"/>
          <w:b w:val="0"/>
          <w:sz w:val="22"/>
          <w:szCs w:val="22"/>
        </w:rPr>
      </w:pPr>
      <w:hyperlink w:anchor="_Toc298412238" w:history="1">
        <w:r w:rsidRPr="00B80487">
          <w:rPr>
            <w:rStyle w:val="Hyperlink"/>
          </w:rPr>
          <w:t>8.3   Related Documents</w:t>
        </w:r>
        <w:r>
          <w:rPr>
            <w:webHidden/>
          </w:rPr>
          <w:tab/>
        </w:r>
        <w:r>
          <w:rPr>
            <w:webHidden/>
          </w:rPr>
          <w:fldChar w:fldCharType="begin"/>
        </w:r>
        <w:r>
          <w:rPr>
            <w:webHidden/>
          </w:rPr>
          <w:instrText xml:space="preserve"> PAGEREF _Toc298412238 \h </w:instrText>
        </w:r>
        <w:r>
          <w:rPr>
            <w:webHidden/>
          </w:rPr>
        </w:r>
        <w:r>
          <w:rPr>
            <w:webHidden/>
          </w:rPr>
          <w:fldChar w:fldCharType="separate"/>
        </w:r>
        <w:r w:rsidR="0056548D">
          <w:rPr>
            <w:webHidden/>
          </w:rPr>
          <w:t>15</w:t>
        </w:r>
        <w:r>
          <w:rPr>
            <w:webHidden/>
          </w:rPr>
          <w:fldChar w:fldCharType="end"/>
        </w:r>
      </w:hyperlink>
    </w:p>
    <w:p w14:paraId="58E3EC1E" w14:textId="77777777" w:rsidR="009B7F0B" w:rsidRDefault="003748E8" w:rsidP="00360FB2">
      <w:pPr>
        <w:ind w:left="450"/>
      </w:pPr>
      <w:r>
        <w:fldChar w:fldCharType="end"/>
      </w:r>
    </w:p>
    <w:p w14:paraId="3AE61AE2" w14:textId="77777777" w:rsidR="003B295E" w:rsidRDefault="00A03F8C" w:rsidP="004B5BD5">
      <w:r>
        <w:br w:type="page"/>
      </w:r>
    </w:p>
    <w:p w14:paraId="28A21DBB" w14:textId="77777777" w:rsidR="003B295E" w:rsidRPr="00317FA4" w:rsidRDefault="003B295E" w:rsidP="002D4396">
      <w:pPr>
        <w:pStyle w:val="Heading1"/>
        <w:keepNext w:val="0"/>
        <w:keepLines w:val="0"/>
      </w:pPr>
      <w:bookmarkStart w:id="62" w:name="_Toc233690918"/>
      <w:bookmarkStart w:id="63" w:name="_Toc234041619"/>
      <w:bookmarkStart w:id="64" w:name="_Toc234041649"/>
      <w:bookmarkStart w:id="65" w:name="_Toc298412189"/>
      <w:r w:rsidRPr="00317FA4">
        <w:t>O</w:t>
      </w:r>
      <w:bookmarkEnd w:id="62"/>
      <w:bookmarkEnd w:id="63"/>
      <w:bookmarkEnd w:id="64"/>
      <w:r w:rsidRPr="00317FA4">
        <w:t>verview</w:t>
      </w:r>
      <w:bookmarkEnd w:id="65"/>
    </w:p>
    <w:p w14:paraId="6E5B494D" w14:textId="77777777" w:rsidR="003B295E" w:rsidRPr="008838EA" w:rsidRDefault="003B295E" w:rsidP="003F15A9">
      <w:pPr>
        <w:pStyle w:val="BodyText"/>
        <w:ind w:left="90"/>
        <w:rPr>
          <w:sz w:val="22"/>
        </w:rPr>
      </w:pPr>
      <w:bookmarkStart w:id="66" w:name="_Toc233690920"/>
      <w:r w:rsidRPr="008838EA">
        <w:rPr>
          <w:sz w:val="22"/>
        </w:rPr>
        <w:t>The main purpose of this patch is to release a new version of the Compensation &amp; Pension Record Interchange (CAPRI) Graphical User Interface (GUI) that includes defect fixes and enhancements to the user interface and VistA server modifications to support user interface modifica</w:t>
      </w:r>
      <w:r w:rsidR="00123B2C" w:rsidRPr="008838EA">
        <w:rPr>
          <w:sz w:val="22"/>
        </w:rPr>
        <w:t xml:space="preserve">tions. </w:t>
      </w:r>
    </w:p>
    <w:p w14:paraId="3F17FBEB" w14:textId="77777777" w:rsidR="003B295E" w:rsidRPr="008838EA" w:rsidRDefault="003B295E" w:rsidP="003F15A9">
      <w:pPr>
        <w:pStyle w:val="BodyText"/>
        <w:ind w:left="90"/>
        <w:rPr>
          <w:sz w:val="22"/>
        </w:rPr>
      </w:pPr>
      <w:r w:rsidRPr="008838EA">
        <w:rPr>
          <w:sz w:val="22"/>
        </w:rPr>
        <w:t>CAPRI GUI v</w:t>
      </w:r>
      <w:r w:rsidR="00DA0E30" w:rsidRPr="008838EA">
        <w:rPr>
          <w:sz w:val="22"/>
        </w:rPr>
        <w:t>1</w:t>
      </w:r>
      <w:r w:rsidR="00317FA4" w:rsidRPr="008838EA">
        <w:rPr>
          <w:sz w:val="22"/>
        </w:rPr>
        <w:t>68</w:t>
      </w:r>
      <w:r w:rsidRPr="008838EA">
        <w:rPr>
          <w:sz w:val="22"/>
        </w:rPr>
        <w:t xml:space="preserve"> and patch (DVBA*2.7*</w:t>
      </w:r>
      <w:r w:rsidR="00DA0E30" w:rsidRPr="008838EA">
        <w:rPr>
          <w:sz w:val="22"/>
        </w:rPr>
        <w:t>1</w:t>
      </w:r>
      <w:r w:rsidR="00317FA4" w:rsidRPr="008838EA">
        <w:rPr>
          <w:sz w:val="22"/>
        </w:rPr>
        <w:t>68</w:t>
      </w:r>
      <w:r w:rsidRPr="008838EA">
        <w:rPr>
          <w:sz w:val="22"/>
        </w:rPr>
        <w:t>) provide defect fixes and enhancements for the CAPRI GUI and the Automated Medical Information Exchange (AMIE) package.</w:t>
      </w:r>
    </w:p>
    <w:p w14:paraId="16284469" w14:textId="77777777" w:rsidR="002D4396" w:rsidRPr="008838EA" w:rsidRDefault="003B295E" w:rsidP="003F15A9">
      <w:pPr>
        <w:pStyle w:val="BodyText"/>
        <w:ind w:left="90"/>
        <w:rPr>
          <w:sz w:val="22"/>
        </w:rPr>
      </w:pPr>
      <w:r w:rsidRPr="008838EA">
        <w:rPr>
          <w:sz w:val="22"/>
        </w:rPr>
        <w:t xml:space="preserve">The information contained in this document is not intended to replace the CAPRI User Manual.  The software defects and enhancements are briefly discussed so that readers are aware of </w:t>
      </w:r>
      <w:proofErr w:type="gramStart"/>
      <w:r w:rsidRPr="008838EA">
        <w:rPr>
          <w:sz w:val="22"/>
        </w:rPr>
        <w:t>high level</w:t>
      </w:r>
      <w:proofErr w:type="gramEnd"/>
      <w:r w:rsidRPr="008838EA">
        <w:rPr>
          <w:sz w:val="22"/>
        </w:rPr>
        <w:t xml:space="preserve"> functional changes.  The CAPRI User Manual should be used to obtain detailed information regarding specific functionality.</w:t>
      </w:r>
      <w:bookmarkEnd w:id="66"/>
    </w:p>
    <w:p w14:paraId="21D5220D" w14:textId="77777777" w:rsidR="00C10218" w:rsidRDefault="00C10218" w:rsidP="00ED4ECC">
      <w:pPr>
        <w:pStyle w:val="BodyText"/>
        <w:spacing w:after="0"/>
        <w:rPr>
          <w:sz w:val="22"/>
        </w:rPr>
      </w:pPr>
    </w:p>
    <w:p w14:paraId="0887FF27" w14:textId="77777777" w:rsidR="00C05598" w:rsidRDefault="00C05598" w:rsidP="00ED4ECC">
      <w:pPr>
        <w:pStyle w:val="BodyText"/>
        <w:spacing w:after="0"/>
        <w:rPr>
          <w:sz w:val="22"/>
        </w:rPr>
      </w:pPr>
    </w:p>
    <w:p w14:paraId="64543802" w14:textId="77777777" w:rsidR="00610A2B" w:rsidRDefault="00610A2B" w:rsidP="00610A2B">
      <w:pPr>
        <w:pStyle w:val="Heading1"/>
      </w:pPr>
      <w:bookmarkStart w:id="67" w:name="_Toc298412190"/>
      <w:r>
        <w:t xml:space="preserve">Customer </w:t>
      </w:r>
      <w:r w:rsidR="004346CC">
        <w:t>–</w:t>
      </w:r>
      <w:r>
        <w:t xml:space="preserve"> </w:t>
      </w:r>
      <w:r w:rsidR="004346CC">
        <w:t>Veteran’s Health Administration (</w:t>
      </w:r>
      <w:r>
        <w:t>VHA</w:t>
      </w:r>
      <w:r w:rsidR="004346CC">
        <w:t>)</w:t>
      </w:r>
      <w:bookmarkEnd w:id="67"/>
    </w:p>
    <w:p w14:paraId="0DF59173" w14:textId="77777777" w:rsidR="00610A2B" w:rsidRPr="008838EA" w:rsidRDefault="00610A2B" w:rsidP="00610A2B">
      <w:pPr>
        <w:pStyle w:val="Heading2"/>
      </w:pPr>
      <w:bookmarkStart w:id="68" w:name="_Toc298412191"/>
      <w:r w:rsidRPr="008838EA">
        <w:t>Defect Fixes</w:t>
      </w:r>
      <w:bookmarkEnd w:id="68"/>
    </w:p>
    <w:p w14:paraId="20D9B1C2" w14:textId="77777777" w:rsidR="00610A2B" w:rsidRDefault="00610A2B" w:rsidP="00610A2B">
      <w:pPr>
        <w:pStyle w:val="BodyText"/>
        <w:ind w:left="180"/>
        <w:rPr>
          <w:sz w:val="22"/>
        </w:rPr>
      </w:pPr>
      <w:r w:rsidRPr="008838EA">
        <w:rPr>
          <w:sz w:val="22"/>
        </w:rPr>
        <w:t>The following section is an overview of the defects reported by the VHA that have been addressed and corrected in the CAPRI GUI v</w:t>
      </w:r>
      <w:proofErr w:type="gramStart"/>
      <w:r w:rsidRPr="008838EA">
        <w:rPr>
          <w:sz w:val="22"/>
        </w:rPr>
        <w:t>1</w:t>
      </w:r>
      <w:r w:rsidR="00317FA4" w:rsidRPr="008838EA">
        <w:rPr>
          <w:sz w:val="22"/>
        </w:rPr>
        <w:t xml:space="preserve">68 </w:t>
      </w:r>
      <w:r w:rsidRPr="008838EA">
        <w:rPr>
          <w:sz w:val="22"/>
        </w:rPr>
        <w:t xml:space="preserve"> and</w:t>
      </w:r>
      <w:proofErr w:type="gramEnd"/>
      <w:r w:rsidRPr="008838EA">
        <w:rPr>
          <w:sz w:val="22"/>
        </w:rPr>
        <w:t xml:space="preserve"> VistA patch (DVBA*2.7*1</w:t>
      </w:r>
      <w:r w:rsidR="00317FA4" w:rsidRPr="008838EA">
        <w:rPr>
          <w:sz w:val="22"/>
        </w:rPr>
        <w:t>68</w:t>
      </w:r>
      <w:r w:rsidRPr="008838EA">
        <w:rPr>
          <w:sz w:val="22"/>
        </w:rPr>
        <w:t xml:space="preserve">) release.    </w:t>
      </w:r>
    </w:p>
    <w:p w14:paraId="5A85362B" w14:textId="77777777" w:rsidR="00255001" w:rsidRPr="00BA3BDB" w:rsidRDefault="00255001" w:rsidP="00BA3BDB">
      <w:pPr>
        <w:pStyle w:val="Heading3"/>
        <w:numPr>
          <w:ilvl w:val="0"/>
          <w:numId w:val="0"/>
        </w:numPr>
        <w:ind w:left="360"/>
      </w:pPr>
      <w:bookmarkStart w:id="69" w:name="_Toc298412192"/>
      <w:r w:rsidRPr="00BA3BDB">
        <w:rPr>
          <w:rFonts w:ascii="Times New Roman" w:hAnsi="Times New Roman" w:cs="Times New Roman"/>
        </w:rPr>
        <w:t>2.1.1.</w:t>
      </w:r>
      <w:r w:rsidRPr="00BA3BDB">
        <w:t xml:space="preserve">  Right Hand Template Navigation Button Disappears after Saving Exam with more than 10 Templates</w:t>
      </w:r>
      <w:bookmarkEnd w:id="69"/>
    </w:p>
    <w:p w14:paraId="437BEF88" w14:textId="77777777" w:rsidR="00255001" w:rsidRPr="00522669" w:rsidRDefault="00255001" w:rsidP="00255001">
      <w:pPr>
        <w:pStyle w:val="ProbSoluHdr"/>
        <w:keepLines/>
        <w:ind w:left="360"/>
      </w:pPr>
      <w:r w:rsidRPr="00522669">
        <w:t xml:space="preserve">Issue </w:t>
      </w:r>
    </w:p>
    <w:p w14:paraId="04A0FB11" w14:textId="77777777" w:rsidR="00255001" w:rsidRDefault="00255001" w:rsidP="00255001">
      <w:pPr>
        <w:ind w:left="360"/>
      </w:pPr>
      <w:r>
        <w:t xml:space="preserve">The Template dialog box provides right and left navigation buttons at both ends of the template name buttons when the total button size exceeds the available space.  The buttons work properly when a new template is </w:t>
      </w:r>
      <w:proofErr w:type="gramStart"/>
      <w:r>
        <w:t>generated, but</w:t>
      </w:r>
      <w:proofErr w:type="gramEnd"/>
      <w:r>
        <w:t xml:space="preserve"> fail to operate after a template has been closed and re-opened.</w:t>
      </w:r>
    </w:p>
    <w:p w14:paraId="2ECC79AB" w14:textId="77777777" w:rsidR="00255001" w:rsidRDefault="00255001" w:rsidP="00255001">
      <w:pPr>
        <w:pStyle w:val="ProbSoluHdr"/>
        <w:keepNext w:val="0"/>
        <w:spacing w:before="0"/>
        <w:ind w:left="1080"/>
      </w:pPr>
    </w:p>
    <w:p w14:paraId="75645B53" w14:textId="77777777" w:rsidR="00255001" w:rsidRPr="00522669" w:rsidRDefault="00255001" w:rsidP="00255001">
      <w:pPr>
        <w:pStyle w:val="ProbSoluHdr"/>
        <w:keepNext w:val="0"/>
        <w:spacing w:before="0"/>
        <w:ind w:left="360"/>
      </w:pPr>
      <w:r w:rsidRPr="00522669">
        <w:t>Solution</w:t>
      </w:r>
    </w:p>
    <w:p w14:paraId="261086ED" w14:textId="77777777" w:rsidR="00255001" w:rsidRDefault="00255001" w:rsidP="00255001">
      <w:pPr>
        <w:ind w:left="360"/>
      </w:pPr>
      <w:r>
        <w:t xml:space="preserve">The method that processes a re-opened exam has been modified to recalculate the template name button size and an event procedure has been added to the navigation buttons that supplements the scrolling behavior.  </w:t>
      </w:r>
    </w:p>
    <w:p w14:paraId="6314EAAB" w14:textId="77777777" w:rsidR="00255001" w:rsidRDefault="00255001" w:rsidP="00255001">
      <w:pPr>
        <w:pStyle w:val="ProbSoluHdr"/>
        <w:keepNext w:val="0"/>
        <w:spacing w:before="0"/>
        <w:ind w:left="360"/>
        <w:rPr>
          <w:color w:val="FF0000"/>
        </w:rPr>
      </w:pPr>
    </w:p>
    <w:p w14:paraId="347B8148" w14:textId="77777777" w:rsidR="00255001" w:rsidRPr="008838EA" w:rsidRDefault="00255001" w:rsidP="00610A2B">
      <w:pPr>
        <w:pStyle w:val="BodyText"/>
        <w:ind w:left="180"/>
        <w:rPr>
          <w:sz w:val="22"/>
        </w:rPr>
      </w:pPr>
    </w:p>
    <w:p w14:paraId="011B74DC" w14:textId="77777777" w:rsidR="00610A2B" w:rsidRPr="00C85126" w:rsidRDefault="00610A2B" w:rsidP="00C85126">
      <w:pPr>
        <w:pStyle w:val="Heading3"/>
        <w:numPr>
          <w:ilvl w:val="1"/>
          <w:numId w:val="22"/>
        </w:numPr>
        <w:ind w:hanging="1170"/>
        <w:rPr>
          <w:sz w:val="28"/>
          <w:szCs w:val="28"/>
        </w:rPr>
      </w:pPr>
      <w:bookmarkStart w:id="70" w:name="_Toc298412193"/>
      <w:r w:rsidRPr="00C85126">
        <w:rPr>
          <w:sz w:val="28"/>
          <w:szCs w:val="28"/>
        </w:rPr>
        <w:t>Defect Fixes with Remedy Tickets</w:t>
      </w:r>
      <w:bookmarkEnd w:id="70"/>
    </w:p>
    <w:p w14:paraId="155EDD43" w14:textId="77777777" w:rsidR="00BE3C68" w:rsidRDefault="00BE3C68" w:rsidP="00BE3C68">
      <w:pPr>
        <w:pStyle w:val="BodyText"/>
        <w:ind w:left="360"/>
        <w:rPr>
          <w:sz w:val="22"/>
          <w:szCs w:val="22"/>
        </w:rPr>
      </w:pPr>
      <w:r w:rsidRPr="008838EA">
        <w:rPr>
          <w:sz w:val="22"/>
          <w:szCs w:val="22"/>
        </w:rPr>
        <w:t>The following Patch DVBA*2.7*1</w:t>
      </w:r>
      <w:r w:rsidR="00317FA4" w:rsidRPr="008838EA">
        <w:rPr>
          <w:sz w:val="22"/>
          <w:szCs w:val="22"/>
        </w:rPr>
        <w:t>68</w:t>
      </w:r>
      <w:r w:rsidRPr="008838EA">
        <w:rPr>
          <w:sz w:val="22"/>
          <w:szCs w:val="22"/>
        </w:rPr>
        <w:t xml:space="preserve"> VHA reported defects have been docu</w:t>
      </w:r>
      <w:r w:rsidR="00B51E56" w:rsidRPr="008838EA">
        <w:rPr>
          <w:sz w:val="22"/>
          <w:szCs w:val="22"/>
        </w:rPr>
        <w:t>mented in the BMC Software Inc.® Remedy Action Request (AR) System</w:t>
      </w:r>
      <w:r w:rsidR="00FB0630" w:rsidRPr="008838EA">
        <w:rPr>
          <w:sz w:val="22"/>
          <w:szCs w:val="22"/>
        </w:rPr>
        <w:t>®</w:t>
      </w:r>
      <w:r w:rsidR="00B51E56" w:rsidRPr="008838EA">
        <w:rPr>
          <w:sz w:val="22"/>
          <w:szCs w:val="22"/>
        </w:rPr>
        <w:t xml:space="preserve"> Change </w:t>
      </w:r>
      <w:r w:rsidR="001F48A4" w:rsidRPr="008838EA">
        <w:rPr>
          <w:sz w:val="22"/>
          <w:szCs w:val="22"/>
        </w:rPr>
        <w:t>Management</w:t>
      </w:r>
      <w:r w:rsidR="00B51E56" w:rsidRPr="008838EA">
        <w:rPr>
          <w:sz w:val="22"/>
          <w:szCs w:val="22"/>
        </w:rPr>
        <w:t xml:space="preserve"> tool.</w:t>
      </w:r>
    </w:p>
    <w:p w14:paraId="735B15CD" w14:textId="77777777" w:rsidR="00DB54DD" w:rsidRPr="00BA3BDB" w:rsidRDefault="00C85126" w:rsidP="00BA3BDB">
      <w:pPr>
        <w:pStyle w:val="Heading3"/>
        <w:numPr>
          <w:ilvl w:val="0"/>
          <w:numId w:val="0"/>
        </w:numPr>
        <w:ind w:left="360"/>
      </w:pPr>
      <w:bookmarkStart w:id="71" w:name="_Toc298412194"/>
      <w:r w:rsidRPr="00BA3BDB">
        <w:rPr>
          <w:rFonts w:ascii="Times New Roman" w:hAnsi="Times New Roman" w:cs="Times New Roman"/>
        </w:rPr>
        <w:lastRenderedPageBreak/>
        <w:t>2.</w:t>
      </w:r>
      <w:r w:rsidR="00064B08">
        <w:rPr>
          <w:rFonts w:ascii="Times New Roman" w:hAnsi="Times New Roman" w:cs="Times New Roman"/>
        </w:rPr>
        <w:t>2</w:t>
      </w:r>
      <w:r w:rsidRPr="00BA3BDB">
        <w:rPr>
          <w:rFonts w:ascii="Times New Roman" w:hAnsi="Times New Roman" w:cs="Times New Roman"/>
        </w:rPr>
        <w:t>.1.</w:t>
      </w:r>
      <w:r w:rsidRPr="00BA3BDB">
        <w:t xml:space="preserve"> </w:t>
      </w:r>
      <w:r w:rsidR="00BA3BDB" w:rsidRPr="00BA3BDB">
        <w:rPr>
          <w:szCs w:val="24"/>
        </w:rPr>
        <w:t>[HD</w:t>
      </w:r>
      <w:proofErr w:type="gramStart"/>
      <w:r w:rsidR="00BA3BDB" w:rsidRPr="00BA3BDB">
        <w:rPr>
          <w:szCs w:val="24"/>
        </w:rPr>
        <w:t>0000000289084]</w:t>
      </w:r>
      <w:r w:rsidR="00317FA4" w:rsidRPr="00BA3BDB">
        <w:t>Template</w:t>
      </w:r>
      <w:proofErr w:type="gramEnd"/>
      <w:r w:rsidR="00317FA4" w:rsidRPr="00BA3BDB">
        <w:t xml:space="preserve"> behaving strangely-hourglass/cursor flutter</w:t>
      </w:r>
      <w:bookmarkEnd w:id="71"/>
      <w:r w:rsidR="005B56C3" w:rsidRPr="00BA3BDB">
        <w:t xml:space="preserve"> </w:t>
      </w:r>
    </w:p>
    <w:p w14:paraId="0860433D" w14:textId="77777777" w:rsidR="00DB54DD" w:rsidRPr="008838EA" w:rsidRDefault="00CF0969" w:rsidP="00C85126">
      <w:pPr>
        <w:pStyle w:val="ProbSoluHdr"/>
        <w:keepLines/>
        <w:ind w:left="360"/>
      </w:pPr>
      <w:r w:rsidRPr="008838EA">
        <w:t xml:space="preserve">Issue </w:t>
      </w:r>
    </w:p>
    <w:p w14:paraId="70002A4A" w14:textId="77777777" w:rsidR="005B56C3" w:rsidRDefault="005B56C3" w:rsidP="00C85126">
      <w:pPr>
        <w:ind w:left="360"/>
      </w:pPr>
      <w:r>
        <w:t>The C&amp;P Worksheets tab would cause CAPRI to hang if the name of the selected patient duplicated another patient in the patient file and both patients were associated with 10 or more CAPRI template exams.</w:t>
      </w:r>
    </w:p>
    <w:p w14:paraId="51633C63" w14:textId="77777777" w:rsidR="00DB54DD" w:rsidRDefault="00DB54DD" w:rsidP="00C85126">
      <w:pPr>
        <w:pStyle w:val="ProbSoluHdr"/>
        <w:keepNext w:val="0"/>
        <w:ind w:left="360"/>
      </w:pPr>
      <w:r>
        <w:t>Solution</w:t>
      </w:r>
    </w:p>
    <w:p w14:paraId="67108432" w14:textId="77777777" w:rsidR="005B56C3" w:rsidRDefault="005B56C3" w:rsidP="00C85126">
      <w:pPr>
        <w:ind w:left="360"/>
      </w:pPr>
      <w:r>
        <w:t>The method used to retrieve exam template lists has been modified to limit the data retrieval to the DFN of the selected patient.</w:t>
      </w:r>
    </w:p>
    <w:p w14:paraId="7FAC5105" w14:textId="77777777" w:rsidR="005B56C3" w:rsidRPr="006D2A3C" w:rsidRDefault="005B56C3" w:rsidP="00DB54DD">
      <w:pPr>
        <w:pStyle w:val="ProbSoluHdr"/>
        <w:keepNext w:val="0"/>
        <w:spacing w:before="0"/>
        <w:ind w:left="1080"/>
        <w:rPr>
          <w:b w:val="0"/>
        </w:rPr>
      </w:pPr>
    </w:p>
    <w:p w14:paraId="10AD2B60" w14:textId="77777777" w:rsidR="00255001" w:rsidRPr="00BA3BDB" w:rsidRDefault="00255001" w:rsidP="00BA3BDB">
      <w:pPr>
        <w:pStyle w:val="Heading3"/>
        <w:numPr>
          <w:ilvl w:val="0"/>
          <w:numId w:val="0"/>
        </w:numPr>
        <w:ind w:left="360"/>
      </w:pPr>
      <w:bookmarkStart w:id="72" w:name="_Toc298412195"/>
      <w:r w:rsidRPr="00BA3BDB">
        <w:rPr>
          <w:rFonts w:ascii="Times New Roman" w:hAnsi="Times New Roman" w:cs="Times New Roman"/>
        </w:rPr>
        <w:t>2.</w:t>
      </w:r>
      <w:r w:rsidR="00064B08">
        <w:rPr>
          <w:rFonts w:ascii="Times New Roman" w:hAnsi="Times New Roman" w:cs="Times New Roman"/>
        </w:rPr>
        <w:t>2</w:t>
      </w:r>
      <w:r w:rsidRPr="00BA3BDB">
        <w:rPr>
          <w:rFonts w:ascii="Times New Roman" w:hAnsi="Times New Roman" w:cs="Times New Roman"/>
        </w:rPr>
        <w:t>.2.</w:t>
      </w:r>
      <w:r w:rsidRPr="00BA3BDB">
        <w:t xml:space="preserve">  </w:t>
      </w:r>
      <w:r w:rsidR="00BA3BDB" w:rsidRPr="00BA3BDB">
        <w:rPr>
          <w:szCs w:val="24"/>
        </w:rPr>
        <w:t>[HD0000000481041]</w:t>
      </w:r>
      <w:r w:rsidR="00BA3BDB" w:rsidRPr="00BA3BDB">
        <w:rPr>
          <w:sz w:val="18"/>
          <w:szCs w:val="18"/>
        </w:rPr>
        <w:t xml:space="preserve"> </w:t>
      </w:r>
      <w:r w:rsidRPr="00BA3BDB">
        <w:t>DBQ Single Tab Template Causes False “You Haven’t Yet Click” Error when Clicking Done</w:t>
      </w:r>
      <w:bookmarkEnd w:id="72"/>
    </w:p>
    <w:p w14:paraId="5E65AD68" w14:textId="77777777" w:rsidR="00255001" w:rsidRPr="00255001" w:rsidRDefault="00255001" w:rsidP="00255001">
      <w:pPr>
        <w:pStyle w:val="ProbSoluHdr"/>
        <w:keepLines/>
        <w:ind w:left="360"/>
      </w:pPr>
      <w:r w:rsidRPr="00522669">
        <w:t xml:space="preserve">Issue </w:t>
      </w:r>
    </w:p>
    <w:p w14:paraId="7DBA5D12" w14:textId="77777777" w:rsidR="00255001" w:rsidRDefault="00255001" w:rsidP="00255001">
      <w:pPr>
        <w:ind w:left="360"/>
      </w:pPr>
      <w:r>
        <w:t>Clicking "Done" on the Template dialog box to complete a merged exam that consists of a single History tab generates a false message:"You haven't yet clicked on the following sections:”</w:t>
      </w:r>
    </w:p>
    <w:p w14:paraId="71918A20" w14:textId="77777777" w:rsidR="00255001" w:rsidRDefault="00255001" w:rsidP="00255001">
      <w:pPr>
        <w:pStyle w:val="ProbSoluHdr"/>
        <w:keepNext w:val="0"/>
        <w:spacing w:before="0"/>
        <w:ind w:left="360"/>
      </w:pPr>
    </w:p>
    <w:p w14:paraId="776CE0F0" w14:textId="77777777" w:rsidR="00255001" w:rsidRPr="00522669" w:rsidRDefault="00255001" w:rsidP="00255001">
      <w:pPr>
        <w:pStyle w:val="ProbSoluHdr"/>
        <w:keepNext w:val="0"/>
        <w:spacing w:before="0"/>
        <w:ind w:left="360"/>
      </w:pPr>
      <w:r w:rsidRPr="00522669">
        <w:t>Solution</w:t>
      </w:r>
    </w:p>
    <w:p w14:paraId="26FE4602" w14:textId="77777777" w:rsidR="00255001" w:rsidRDefault="00255001" w:rsidP="00255001">
      <w:pPr>
        <w:ind w:left="360"/>
      </w:pPr>
      <w:r>
        <w:t>The method that provides the indication of exam tab activity has been modified to correctly update the exam tab status.</w:t>
      </w:r>
    </w:p>
    <w:p w14:paraId="03D08715" w14:textId="77777777" w:rsidR="00C05598" w:rsidRDefault="00C05598" w:rsidP="00522669">
      <w:pPr>
        <w:ind w:left="1080"/>
      </w:pPr>
    </w:p>
    <w:p w14:paraId="71DAE7A0" w14:textId="77777777" w:rsidR="00DE2F2F" w:rsidRDefault="00DE2F2F" w:rsidP="00DE2F2F">
      <w:pPr>
        <w:pStyle w:val="Heading3"/>
        <w:numPr>
          <w:ilvl w:val="0"/>
          <w:numId w:val="0"/>
        </w:numPr>
        <w:ind w:left="450"/>
      </w:pPr>
      <w:bookmarkStart w:id="73" w:name="_Toc298412196"/>
      <w:r w:rsidRPr="00DE2F2F">
        <w:rPr>
          <w:rFonts w:ascii="Times New Roman" w:hAnsi="Times New Roman" w:cs="Times New Roman"/>
        </w:rPr>
        <w:t>2.2.3.</w:t>
      </w:r>
      <w:r w:rsidRPr="00DE2F2F">
        <w:t xml:space="preserve">  [HD0000000424423] Unable to Perform Specific Date Range Queries in </w:t>
      </w:r>
      <w:proofErr w:type="spellStart"/>
      <w:r w:rsidRPr="00DE2F2F">
        <w:t>VistAWeb</w:t>
      </w:r>
      <w:bookmarkEnd w:id="73"/>
      <w:proofErr w:type="spellEnd"/>
    </w:p>
    <w:p w14:paraId="75F4CB66" w14:textId="77777777" w:rsidR="005E38B0" w:rsidRDefault="005E38B0" w:rsidP="005E38B0">
      <w:pPr>
        <w:pStyle w:val="NormalIndent"/>
      </w:pPr>
      <w:r>
        <w:t xml:space="preserve">         Duplicates:      HD0000000452178</w:t>
      </w:r>
    </w:p>
    <w:p w14:paraId="4B2C0602" w14:textId="77777777" w:rsidR="005E38B0" w:rsidRPr="005E38B0" w:rsidRDefault="005E38B0" w:rsidP="005E38B0">
      <w:pPr>
        <w:pStyle w:val="NormalIndent"/>
      </w:pPr>
      <w:r>
        <w:tab/>
      </w:r>
      <w:r>
        <w:tab/>
        <w:t xml:space="preserve">         HD0000000492763</w:t>
      </w:r>
    </w:p>
    <w:p w14:paraId="72EF619A" w14:textId="77777777" w:rsidR="00DE2F2F" w:rsidRPr="00DE2F2F" w:rsidRDefault="00DE2F2F" w:rsidP="00DE2F2F">
      <w:pPr>
        <w:pStyle w:val="ProbSoluHdr"/>
        <w:keepNext w:val="0"/>
        <w:ind w:left="450"/>
      </w:pPr>
      <w:r w:rsidRPr="00DE2F2F">
        <w:t xml:space="preserve">Issue </w:t>
      </w:r>
    </w:p>
    <w:p w14:paraId="648039D8" w14:textId="77777777" w:rsidR="00DE2F2F" w:rsidRPr="00DE2F2F" w:rsidRDefault="00DE2F2F" w:rsidP="00DE2F2F">
      <w:pPr>
        <w:ind w:left="450"/>
        <w:rPr>
          <w:sz w:val="22"/>
          <w:szCs w:val="22"/>
        </w:rPr>
      </w:pPr>
      <w:r w:rsidRPr="00DE2F2F">
        <w:rPr>
          <w:sz w:val="22"/>
          <w:szCs w:val="22"/>
        </w:rPr>
        <w:t>The data entry fields in VistaWeb options that require user entry, such as the Date Range field on Med Admin HX (BCMA) screen, do not respond to user input.  Research indicated that the accelerator keys on the Clinical Documents tab were intercepting the keystrokes.</w:t>
      </w:r>
    </w:p>
    <w:p w14:paraId="2637F8B3" w14:textId="77777777" w:rsidR="00DE2F2F" w:rsidRPr="00DE2F2F" w:rsidRDefault="00DE2F2F" w:rsidP="00DE2F2F">
      <w:pPr>
        <w:pStyle w:val="ProbSoluHdr"/>
        <w:keepNext w:val="0"/>
        <w:ind w:left="450"/>
      </w:pPr>
      <w:r w:rsidRPr="00DE2F2F">
        <w:t>Solution</w:t>
      </w:r>
    </w:p>
    <w:p w14:paraId="4C4CADB7" w14:textId="77777777" w:rsidR="00DE2F2F" w:rsidRPr="008838EA" w:rsidRDefault="00DE2F2F" w:rsidP="00DE2F2F">
      <w:pPr>
        <w:ind w:left="450"/>
      </w:pPr>
      <w:r w:rsidRPr="00DE2F2F">
        <w:t>The accelerator key values for the Clinical Documents tab are activated only when the Clinical Documents tab is selected.</w:t>
      </w:r>
    </w:p>
    <w:p w14:paraId="34B11248" w14:textId="77777777" w:rsidR="00C05598" w:rsidRDefault="00C05598" w:rsidP="00522669">
      <w:pPr>
        <w:ind w:left="1080"/>
      </w:pPr>
    </w:p>
    <w:p w14:paraId="081734F8" w14:textId="77777777" w:rsidR="00610A2B" w:rsidRPr="000F4CE4" w:rsidRDefault="00610A2B" w:rsidP="00610A2B"/>
    <w:p w14:paraId="7D57B547" w14:textId="77777777" w:rsidR="00DC33A7" w:rsidRDefault="00DC33A7" w:rsidP="00DC33A7">
      <w:pPr>
        <w:pStyle w:val="Heading1"/>
      </w:pPr>
      <w:bookmarkStart w:id="74" w:name="_Toc298412197"/>
      <w:r>
        <w:t xml:space="preserve">Customer </w:t>
      </w:r>
      <w:r w:rsidR="004346CC">
        <w:t>–</w:t>
      </w:r>
      <w:r>
        <w:t xml:space="preserve"> </w:t>
      </w:r>
      <w:r w:rsidR="004346CC">
        <w:t>Veterans Benefits Administration (</w:t>
      </w:r>
      <w:r>
        <w:t>VBA</w:t>
      </w:r>
      <w:r w:rsidR="004346CC">
        <w:t>)</w:t>
      </w:r>
      <w:bookmarkEnd w:id="74"/>
    </w:p>
    <w:p w14:paraId="28D264EC" w14:textId="77777777" w:rsidR="005239D6" w:rsidRPr="008838EA" w:rsidRDefault="005239D6" w:rsidP="005239D6">
      <w:pPr>
        <w:pStyle w:val="Heading2"/>
      </w:pPr>
      <w:bookmarkStart w:id="75" w:name="_Toc298412198"/>
      <w:r w:rsidRPr="008838EA">
        <w:t>Defect Fixes</w:t>
      </w:r>
      <w:bookmarkEnd w:id="75"/>
    </w:p>
    <w:p w14:paraId="2A767C97" w14:textId="77777777" w:rsidR="005239D6" w:rsidRPr="005239D6" w:rsidRDefault="005239D6" w:rsidP="005239D6"/>
    <w:p w14:paraId="1E9671F1" w14:textId="77777777" w:rsidR="00DC33A7" w:rsidRDefault="00DC33A7" w:rsidP="00610A2B">
      <w:pPr>
        <w:pStyle w:val="BodyText"/>
        <w:ind w:left="180"/>
        <w:rPr>
          <w:sz w:val="22"/>
        </w:rPr>
      </w:pPr>
      <w:r w:rsidRPr="002B1A4F">
        <w:rPr>
          <w:sz w:val="22"/>
        </w:rPr>
        <w:t>The following section</w:t>
      </w:r>
      <w:r w:rsidR="000F4CE4">
        <w:rPr>
          <w:sz w:val="22"/>
        </w:rPr>
        <w:t xml:space="preserve"> is an overview of the </w:t>
      </w:r>
      <w:r w:rsidRPr="002B1A4F">
        <w:rPr>
          <w:sz w:val="22"/>
        </w:rPr>
        <w:t xml:space="preserve">defects </w:t>
      </w:r>
      <w:r w:rsidR="000F4CE4">
        <w:rPr>
          <w:sz w:val="22"/>
        </w:rPr>
        <w:t xml:space="preserve">reported by the VBA </w:t>
      </w:r>
      <w:r w:rsidRPr="002B1A4F">
        <w:rPr>
          <w:sz w:val="22"/>
        </w:rPr>
        <w:t>that have been addressed and corrected in the CAPRI GUI v</w:t>
      </w:r>
      <w:r>
        <w:rPr>
          <w:sz w:val="22"/>
        </w:rPr>
        <w:t>1</w:t>
      </w:r>
      <w:r w:rsidR="00741754">
        <w:rPr>
          <w:sz w:val="22"/>
        </w:rPr>
        <w:t>68</w:t>
      </w:r>
      <w:r w:rsidRPr="002B1A4F">
        <w:rPr>
          <w:sz w:val="22"/>
        </w:rPr>
        <w:t xml:space="preserve"> and VistA patch (DVBA*2.7*</w:t>
      </w:r>
      <w:r>
        <w:rPr>
          <w:sz w:val="22"/>
        </w:rPr>
        <w:t>1</w:t>
      </w:r>
      <w:r w:rsidR="00741754">
        <w:rPr>
          <w:sz w:val="22"/>
        </w:rPr>
        <w:t>68</w:t>
      </w:r>
      <w:r w:rsidRPr="002B1A4F">
        <w:rPr>
          <w:sz w:val="22"/>
        </w:rPr>
        <w:t xml:space="preserve">) release.    </w:t>
      </w:r>
    </w:p>
    <w:p w14:paraId="0C9DF02A" w14:textId="77777777" w:rsidR="004E76DC" w:rsidRPr="008838EA" w:rsidRDefault="004E76DC" w:rsidP="004E76DC">
      <w:pPr>
        <w:pStyle w:val="Heading3"/>
        <w:tabs>
          <w:tab w:val="left" w:pos="1170"/>
        </w:tabs>
        <w:ind w:left="450" w:firstLine="0"/>
      </w:pPr>
      <w:bookmarkStart w:id="76" w:name="_Toc298412199"/>
      <w:r>
        <w:lastRenderedPageBreak/>
        <w:t>L</w:t>
      </w:r>
      <w:r w:rsidRPr="008838EA">
        <w:t xml:space="preserve">oading VistA </w:t>
      </w:r>
      <w:r>
        <w:t>D</w:t>
      </w:r>
      <w:r w:rsidRPr="008838EA">
        <w:t xml:space="preserve">ata </w:t>
      </w:r>
      <w:r>
        <w:t>P</w:t>
      </w:r>
      <w:r w:rsidRPr="008838EA">
        <w:t xml:space="preserve">op </w:t>
      </w:r>
      <w:r>
        <w:t>U</w:t>
      </w:r>
      <w:r w:rsidRPr="008838EA">
        <w:t xml:space="preserve">p </w:t>
      </w:r>
      <w:r>
        <w:t>S</w:t>
      </w:r>
      <w:r w:rsidRPr="008838EA">
        <w:t xml:space="preserve">creen </w:t>
      </w:r>
      <w:r>
        <w:t>P</w:t>
      </w:r>
      <w:r w:rsidRPr="008838EA">
        <w:t xml:space="preserve">rogress </w:t>
      </w:r>
      <w:r>
        <w:t>B</w:t>
      </w:r>
      <w:r w:rsidRPr="008838EA">
        <w:t xml:space="preserve">ar </w:t>
      </w:r>
      <w:r>
        <w:t>S</w:t>
      </w:r>
      <w:r w:rsidRPr="008838EA">
        <w:t xml:space="preserve">hows </w:t>
      </w:r>
      <w:r>
        <w:t>N</w:t>
      </w:r>
      <w:r w:rsidRPr="008838EA">
        <w:t xml:space="preserve">o </w:t>
      </w:r>
      <w:r>
        <w:t>A</w:t>
      </w:r>
      <w:r w:rsidRPr="008838EA">
        <w:t>ctivity</w:t>
      </w:r>
      <w:bookmarkEnd w:id="76"/>
    </w:p>
    <w:p w14:paraId="221324EC" w14:textId="77777777" w:rsidR="004E76DC" w:rsidRDefault="004E76DC" w:rsidP="004E76DC">
      <w:pPr>
        <w:ind w:left="450"/>
      </w:pPr>
      <w:r w:rsidRPr="000274D8">
        <w:rPr>
          <w:b/>
        </w:rPr>
        <w:t>Issue</w:t>
      </w:r>
    </w:p>
    <w:p w14:paraId="537C24E9" w14:textId="77777777" w:rsidR="004E76DC" w:rsidRDefault="004E76DC" w:rsidP="004E76DC">
      <w:pPr>
        <w:ind w:left="450"/>
      </w:pPr>
      <w:r>
        <w:t xml:space="preserve">When creating a Special Reports for A&amp;A Pension a </w:t>
      </w:r>
      <w:proofErr w:type="gramStart"/>
      <w:r>
        <w:t>pop up</w:t>
      </w:r>
      <w:proofErr w:type="gramEnd"/>
      <w:r>
        <w:t xml:space="preserve"> screen indicating "Loading VistA Data..." appears with a progress bar that shows no activity.  This pop up can also be inadvertently displayed after the filter criteria selection window appears. </w:t>
      </w:r>
    </w:p>
    <w:p w14:paraId="5CA0DACE" w14:textId="77777777" w:rsidR="004E76DC" w:rsidRDefault="004E76DC" w:rsidP="004E76DC">
      <w:pPr>
        <w:pStyle w:val="ProbSoluHdr"/>
        <w:ind w:left="450"/>
      </w:pPr>
      <w:r>
        <w:t>Solution</w:t>
      </w:r>
    </w:p>
    <w:p w14:paraId="21F6FAB6" w14:textId="77777777" w:rsidR="004E76DC" w:rsidRDefault="004E76DC" w:rsidP="004E76DC">
      <w:pPr>
        <w:ind w:left="450"/>
      </w:pPr>
      <w:r>
        <w:t>The wait dialog processing has been moved into the procedure that requires user notification and displays 'Updating discharge type list x of x' at the bottom of the wait dialog to provide progress notification.</w:t>
      </w:r>
    </w:p>
    <w:p w14:paraId="1AFCE4D9" w14:textId="77777777" w:rsidR="004E76DC" w:rsidRDefault="004E76DC" w:rsidP="004E76DC">
      <w:pPr>
        <w:ind w:left="1080"/>
      </w:pPr>
    </w:p>
    <w:p w14:paraId="72E40C4E" w14:textId="77777777" w:rsidR="004E76DC" w:rsidRPr="008838EA" w:rsidRDefault="004E76DC" w:rsidP="004E76DC">
      <w:pPr>
        <w:pStyle w:val="Heading3"/>
        <w:tabs>
          <w:tab w:val="left" w:pos="1260"/>
        </w:tabs>
        <w:ind w:left="450" w:firstLine="0"/>
      </w:pPr>
      <w:bookmarkStart w:id="77" w:name="_Toc298412200"/>
      <w:r w:rsidRPr="008838EA">
        <w:t xml:space="preserve">VBA Exam Request Template Loses Data </w:t>
      </w:r>
      <w:r>
        <w:t>a</w:t>
      </w:r>
      <w:r w:rsidRPr="008838EA">
        <w:t>fter Loggin</w:t>
      </w:r>
      <w:r w:rsidR="00C85126">
        <w:t>g</w:t>
      </w:r>
      <w:r w:rsidRPr="008838EA">
        <w:t xml:space="preserve"> Out </w:t>
      </w:r>
      <w:r>
        <w:t>o</w:t>
      </w:r>
      <w:r w:rsidRPr="008838EA">
        <w:t xml:space="preserve">f CAPRI </w:t>
      </w:r>
      <w:r>
        <w:t>a</w:t>
      </w:r>
      <w:r w:rsidRPr="008838EA">
        <w:t xml:space="preserve">nd Back </w:t>
      </w:r>
      <w:r>
        <w:t>i</w:t>
      </w:r>
      <w:r w:rsidRPr="008838EA">
        <w:t>n Again</w:t>
      </w:r>
      <w:bookmarkEnd w:id="77"/>
    </w:p>
    <w:p w14:paraId="31B9045F" w14:textId="77777777" w:rsidR="004E76DC" w:rsidRDefault="004E76DC" w:rsidP="004E76DC">
      <w:pPr>
        <w:ind w:left="450"/>
      </w:pPr>
      <w:r w:rsidRPr="000274D8">
        <w:rPr>
          <w:b/>
        </w:rPr>
        <w:t>Issue</w:t>
      </w:r>
    </w:p>
    <w:p w14:paraId="21E98A0E" w14:textId="77777777" w:rsidR="004E76DC" w:rsidRDefault="004E76DC" w:rsidP="004E76DC">
      <w:pPr>
        <w:ind w:left="450"/>
      </w:pPr>
      <w:r w:rsidRPr="000101B9">
        <w:t>The complete contents of the Contact Info entered on the Exam Request Template dialog does not persist from one CAPRI session to another.  Research determined that the persistence failure occurs when the first line of data is over 15 or 20 characters.</w:t>
      </w:r>
    </w:p>
    <w:p w14:paraId="1761F0E3" w14:textId="77777777" w:rsidR="004E76DC" w:rsidRDefault="004E76DC" w:rsidP="004E76DC">
      <w:pPr>
        <w:pStyle w:val="ProbSoluHdr"/>
        <w:ind w:left="450"/>
      </w:pPr>
      <w:r>
        <w:t>Solution</w:t>
      </w:r>
    </w:p>
    <w:p w14:paraId="2362F7FA" w14:textId="77777777" w:rsidR="004E76DC" w:rsidRDefault="004E76DC" w:rsidP="004E76DC">
      <w:pPr>
        <w:ind w:left="450"/>
      </w:pPr>
      <w:r>
        <w:t>The processing of the file (CAPRI.cfg) that persists the Contact Info data has been modified to eliminate line length restrictions.</w:t>
      </w:r>
    </w:p>
    <w:p w14:paraId="26CFFE8C" w14:textId="77777777" w:rsidR="004E76DC" w:rsidRDefault="004E76DC" w:rsidP="004E76DC">
      <w:pPr>
        <w:ind w:left="1080"/>
      </w:pPr>
    </w:p>
    <w:p w14:paraId="14651AB4" w14:textId="77777777" w:rsidR="004E76DC" w:rsidRPr="008838EA" w:rsidRDefault="004E76DC" w:rsidP="004E76DC">
      <w:pPr>
        <w:pStyle w:val="Heading3"/>
        <w:tabs>
          <w:tab w:val="left" w:pos="1260"/>
        </w:tabs>
        <w:ind w:left="450" w:firstLine="0"/>
      </w:pPr>
      <w:bookmarkStart w:id="78" w:name="_Toc298412201"/>
      <w:r>
        <w:t>CAPRI Allows VBA to Select a Division that should be Inactive or Hidden</w:t>
      </w:r>
      <w:bookmarkEnd w:id="78"/>
    </w:p>
    <w:p w14:paraId="05BE16B4" w14:textId="77777777" w:rsidR="004E76DC" w:rsidRDefault="004E76DC" w:rsidP="004E76DC">
      <w:pPr>
        <w:ind w:left="450"/>
      </w:pPr>
      <w:r w:rsidRPr="000274D8">
        <w:rPr>
          <w:b/>
        </w:rPr>
        <w:t>Issue</w:t>
      </w:r>
    </w:p>
    <w:p w14:paraId="6879AA6A" w14:textId="77777777" w:rsidR="004E76DC" w:rsidRDefault="004E76DC" w:rsidP="004E76DC">
      <w:pPr>
        <w:ind w:left="450"/>
      </w:pPr>
      <w:r>
        <w:t>The Routing Location list on the View C&amp;P Exam dialog box is not filtered by the DISABLE ALL EXAMS? field in the CAPRI DIVISION EXAM LIST (#396.15) file.  This allows a user to enter a new exam using the filtered routing location list</w:t>
      </w:r>
    </w:p>
    <w:p w14:paraId="1E8B9919" w14:textId="77777777" w:rsidR="004E76DC" w:rsidRDefault="004E76DC" w:rsidP="004E76DC">
      <w:pPr>
        <w:ind w:left="450"/>
      </w:pPr>
      <w:r>
        <w:t>on the Add New C&amp;P Exam dialog box and immediately change the routing location to an inactive site using the View C&amp;P Exam dialog box.</w:t>
      </w:r>
    </w:p>
    <w:p w14:paraId="6C7D1FD5" w14:textId="77777777" w:rsidR="004E76DC" w:rsidRDefault="004E76DC" w:rsidP="004E76DC">
      <w:pPr>
        <w:pStyle w:val="ProbSoluHdr"/>
        <w:ind w:left="450"/>
      </w:pPr>
      <w:r>
        <w:t>Solution</w:t>
      </w:r>
    </w:p>
    <w:p w14:paraId="173B20B9" w14:textId="77777777" w:rsidR="004E76DC" w:rsidRDefault="004E76DC" w:rsidP="004E76DC">
      <w:pPr>
        <w:ind w:left="450"/>
      </w:pPr>
      <w:r>
        <w:t>The Routing Location list on the View C&amp;P Exam dialog box has been modified to be filtered by the DISABLE ALL EXAMS?    field.</w:t>
      </w:r>
    </w:p>
    <w:p w14:paraId="526313E0" w14:textId="77777777" w:rsidR="004E76DC" w:rsidRDefault="004E76DC" w:rsidP="004E76DC">
      <w:pPr>
        <w:ind w:left="450"/>
      </w:pPr>
    </w:p>
    <w:p w14:paraId="3DFE5AD5" w14:textId="77777777" w:rsidR="004E76DC" w:rsidRPr="004E76DC" w:rsidRDefault="004E76DC" w:rsidP="005239D6">
      <w:pPr>
        <w:pStyle w:val="Heading3"/>
        <w:tabs>
          <w:tab w:val="left" w:pos="990"/>
        </w:tabs>
        <w:ind w:left="360" w:firstLine="0"/>
      </w:pPr>
      <w:bookmarkStart w:id="79" w:name="_Toc298412202"/>
      <w:r w:rsidRPr="004E76DC">
        <w:t>CAPRI News Window Periodically Displays Flashing Yellow and Green Bar</w:t>
      </w:r>
      <w:bookmarkEnd w:id="79"/>
    </w:p>
    <w:p w14:paraId="61EF6AC7" w14:textId="77777777" w:rsidR="004E76DC" w:rsidRPr="004E76DC" w:rsidRDefault="004E76DC" w:rsidP="004E76DC">
      <w:pPr>
        <w:ind w:left="360"/>
      </w:pPr>
      <w:r w:rsidRPr="004E76DC">
        <w:rPr>
          <w:b/>
        </w:rPr>
        <w:t>Issue</w:t>
      </w:r>
    </w:p>
    <w:p w14:paraId="38E0467C" w14:textId="77777777" w:rsidR="004E76DC" w:rsidRPr="004E76DC" w:rsidRDefault="004E76DC" w:rsidP="004E76DC">
      <w:pPr>
        <w:ind w:left="360"/>
      </w:pPr>
      <w:r w:rsidRPr="004E76DC">
        <w:t>After accessing Tools and News, the CAPRI News window occasionally displays a flashing yellow and green bar instead of the news information. Research indicated that the behavior occurs when CAPRI is unable to connect to the news server.</w:t>
      </w:r>
    </w:p>
    <w:p w14:paraId="0EFCD5FF" w14:textId="77777777" w:rsidR="004E76DC" w:rsidRPr="004E76DC" w:rsidRDefault="004E76DC" w:rsidP="004E76DC">
      <w:pPr>
        <w:pStyle w:val="ProbSoluHdr"/>
        <w:ind w:left="360"/>
      </w:pPr>
      <w:r w:rsidRPr="004E76DC">
        <w:lastRenderedPageBreak/>
        <w:t>Solution</w:t>
      </w:r>
    </w:p>
    <w:p w14:paraId="14AA4E0A" w14:textId="77777777" w:rsidR="004E76DC" w:rsidRPr="004E76DC" w:rsidRDefault="004E76DC" w:rsidP="004E76DC">
      <w:pPr>
        <w:ind w:left="360"/>
      </w:pPr>
      <w:bookmarkStart w:id="80" w:name="_GoBack"/>
      <w:bookmarkEnd w:id="80"/>
      <w:r w:rsidRPr="004E76DC">
        <w:t>The news retrieval and display process has been modified to prevent the behavior.</w:t>
      </w:r>
    </w:p>
    <w:p w14:paraId="64808429" w14:textId="77777777" w:rsidR="00C05598" w:rsidRDefault="00C05598" w:rsidP="004E76DC">
      <w:pPr>
        <w:pStyle w:val="BodyText"/>
        <w:ind w:left="180"/>
        <w:rPr>
          <w:sz w:val="22"/>
        </w:rPr>
      </w:pPr>
    </w:p>
    <w:p w14:paraId="315B1161" w14:textId="77777777" w:rsidR="004E76DC" w:rsidRPr="004E76DC" w:rsidRDefault="004E76DC" w:rsidP="003A7697">
      <w:pPr>
        <w:pStyle w:val="Heading3"/>
        <w:tabs>
          <w:tab w:val="left" w:pos="1080"/>
        </w:tabs>
        <w:ind w:left="450" w:firstLine="0"/>
      </w:pPr>
      <w:bookmarkStart w:id="81" w:name="_Toc298412203"/>
      <w:r w:rsidRPr="004E76DC">
        <w:t xml:space="preserve">Capri Errors When </w:t>
      </w:r>
      <w:proofErr w:type="gramStart"/>
      <w:r w:rsidRPr="004E76DC">
        <w:t>The</w:t>
      </w:r>
      <w:proofErr w:type="gramEnd"/>
      <w:r w:rsidRPr="004E76DC">
        <w:t xml:space="preserve"> User’s Account Has No Primary Menu Assigned</w:t>
      </w:r>
      <w:bookmarkEnd w:id="81"/>
    </w:p>
    <w:p w14:paraId="0DB69314" w14:textId="77777777" w:rsidR="004E76DC" w:rsidRPr="004E76DC" w:rsidRDefault="004E76DC" w:rsidP="003A7697">
      <w:pPr>
        <w:ind w:left="450"/>
      </w:pPr>
      <w:r w:rsidRPr="004E76DC">
        <w:rPr>
          <w:b/>
        </w:rPr>
        <w:t>Issue</w:t>
      </w:r>
    </w:p>
    <w:p w14:paraId="30351BC4" w14:textId="77777777" w:rsidR="004E76DC" w:rsidRPr="004E76DC" w:rsidRDefault="004E76DC" w:rsidP="003A7697">
      <w:pPr>
        <w:ind w:left="450"/>
      </w:pPr>
      <w:r w:rsidRPr="004E76DC">
        <w:t>CAPRI generates a "Value is not initialized" error on start up for CLAIMS users when the user's account does not have a primary menu assigned.</w:t>
      </w:r>
    </w:p>
    <w:p w14:paraId="0076FC35" w14:textId="77777777" w:rsidR="004E76DC" w:rsidRPr="004E76DC" w:rsidRDefault="004E76DC" w:rsidP="003A7697">
      <w:pPr>
        <w:pStyle w:val="ProbSoluHdr"/>
        <w:ind w:left="90"/>
      </w:pPr>
      <w:r w:rsidRPr="004E76DC">
        <w:t xml:space="preserve">       Solution</w:t>
      </w:r>
    </w:p>
    <w:p w14:paraId="6FB63419" w14:textId="77777777" w:rsidR="004E76DC" w:rsidRPr="004E76DC" w:rsidRDefault="004E76DC" w:rsidP="003A7697">
      <w:pPr>
        <w:ind w:left="90"/>
      </w:pPr>
      <w:r w:rsidRPr="004E76DC">
        <w:t xml:space="preserve">       The method that determines if a primary menu is assignable has been modified to validate</w:t>
      </w:r>
    </w:p>
    <w:p w14:paraId="3BF9A1CA" w14:textId="77777777" w:rsidR="004E76DC" w:rsidRPr="004E76DC" w:rsidRDefault="004E76DC" w:rsidP="003A7697">
      <w:pPr>
        <w:ind w:left="90"/>
        <w:rPr>
          <w:highlight w:val="yellow"/>
        </w:rPr>
      </w:pPr>
      <w:r w:rsidRPr="004E76DC">
        <w:t xml:space="preserve">       the primary menu prior to processing it.</w:t>
      </w:r>
    </w:p>
    <w:p w14:paraId="72C08764" w14:textId="77777777" w:rsidR="004E76DC" w:rsidRDefault="004E76DC" w:rsidP="003A7697">
      <w:pPr>
        <w:pStyle w:val="BodyText"/>
        <w:ind w:left="270"/>
        <w:rPr>
          <w:sz w:val="22"/>
        </w:rPr>
      </w:pPr>
    </w:p>
    <w:p w14:paraId="5F16EC54" w14:textId="77777777" w:rsidR="00C2192A" w:rsidRPr="004E76DC" w:rsidRDefault="003F1863" w:rsidP="00C2192A">
      <w:pPr>
        <w:pStyle w:val="Heading3"/>
        <w:tabs>
          <w:tab w:val="left" w:pos="450"/>
          <w:tab w:val="left" w:pos="1080"/>
        </w:tabs>
        <w:ind w:left="450" w:firstLine="0"/>
      </w:pPr>
      <w:bookmarkStart w:id="82" w:name="_Toc298412204"/>
      <w:r>
        <w:t>“</w:t>
      </w:r>
      <w:r w:rsidR="00C2192A">
        <w:t>Could not obtain OLE control window handle</w:t>
      </w:r>
      <w:r>
        <w:t>”</w:t>
      </w:r>
      <w:r w:rsidR="00C2192A">
        <w:t xml:space="preserve"> application exception error when clicking </w:t>
      </w:r>
      <w:proofErr w:type="spellStart"/>
      <w:r w:rsidR="00C2192A">
        <w:t>VistAWeb</w:t>
      </w:r>
      <w:bookmarkEnd w:id="82"/>
      <w:proofErr w:type="spellEnd"/>
    </w:p>
    <w:p w14:paraId="0D754D07" w14:textId="77777777" w:rsidR="00C2192A" w:rsidRPr="00C2192A" w:rsidRDefault="00C2192A" w:rsidP="00C2192A">
      <w:pPr>
        <w:ind w:left="450"/>
        <w:rPr>
          <w:b/>
          <w:szCs w:val="24"/>
        </w:rPr>
      </w:pPr>
      <w:r w:rsidRPr="00C2192A">
        <w:rPr>
          <w:b/>
          <w:szCs w:val="24"/>
        </w:rPr>
        <w:t>Issue</w:t>
      </w:r>
    </w:p>
    <w:p w14:paraId="6818B858" w14:textId="77777777" w:rsidR="00C2192A" w:rsidRPr="00C2192A" w:rsidRDefault="00C2192A" w:rsidP="005239D6">
      <w:pPr>
        <w:tabs>
          <w:tab w:val="left" w:pos="360"/>
        </w:tabs>
        <w:ind w:left="450" w:hanging="90"/>
        <w:rPr>
          <w:szCs w:val="24"/>
        </w:rPr>
      </w:pPr>
      <w:r>
        <w:rPr>
          <w:szCs w:val="24"/>
        </w:rPr>
        <w:t xml:space="preserve">  </w:t>
      </w:r>
      <w:r w:rsidRPr="00C2192A">
        <w:rPr>
          <w:szCs w:val="24"/>
        </w:rPr>
        <w:t xml:space="preserve">Clicking the "Logout" button on a VistaWeb session running in the CAPRI VistaWeb tab notifies the user that VistaWeb is trying to </w:t>
      </w:r>
      <w:proofErr w:type="gramStart"/>
      <w:r w:rsidRPr="00C2192A">
        <w:rPr>
          <w:szCs w:val="24"/>
        </w:rPr>
        <w:t>close  the</w:t>
      </w:r>
      <w:proofErr w:type="gramEnd"/>
      <w:r w:rsidRPr="00C2192A">
        <w:rPr>
          <w:szCs w:val="24"/>
        </w:rPr>
        <w:t xml:space="preserve"> browser window.  If the user clicks "OK", then an application error is generated when the user clicks on the VistaWeb tab to start a new</w:t>
      </w:r>
      <w:r>
        <w:rPr>
          <w:szCs w:val="24"/>
        </w:rPr>
        <w:t xml:space="preserve"> </w:t>
      </w:r>
      <w:r w:rsidRPr="00C2192A">
        <w:rPr>
          <w:szCs w:val="24"/>
        </w:rPr>
        <w:t>session.</w:t>
      </w:r>
    </w:p>
    <w:p w14:paraId="1764E7A8" w14:textId="77777777" w:rsidR="00C2192A" w:rsidRPr="00C2192A" w:rsidRDefault="00C2192A" w:rsidP="00C2192A">
      <w:pPr>
        <w:rPr>
          <w:szCs w:val="24"/>
        </w:rPr>
      </w:pPr>
    </w:p>
    <w:p w14:paraId="1517C9C9" w14:textId="77777777" w:rsidR="00C2192A" w:rsidRPr="00C2192A" w:rsidRDefault="00C2192A" w:rsidP="00C2192A">
      <w:pPr>
        <w:rPr>
          <w:b/>
          <w:szCs w:val="24"/>
        </w:rPr>
      </w:pPr>
      <w:r w:rsidRPr="00C2192A">
        <w:rPr>
          <w:szCs w:val="24"/>
        </w:rPr>
        <w:t>      </w:t>
      </w:r>
      <w:r w:rsidRPr="00C2192A">
        <w:rPr>
          <w:b/>
          <w:szCs w:val="24"/>
        </w:rPr>
        <w:t>Solution</w:t>
      </w:r>
    </w:p>
    <w:p w14:paraId="4CA4EEDF" w14:textId="77777777" w:rsidR="00C2192A" w:rsidRPr="00C2192A" w:rsidRDefault="00C2192A" w:rsidP="00C2192A">
      <w:pPr>
        <w:tabs>
          <w:tab w:val="left" w:pos="270"/>
          <w:tab w:val="left" w:pos="1170"/>
        </w:tabs>
        <w:ind w:left="360"/>
        <w:rPr>
          <w:szCs w:val="24"/>
        </w:rPr>
      </w:pPr>
      <w:r>
        <w:rPr>
          <w:szCs w:val="24"/>
        </w:rPr>
        <w:t>A</w:t>
      </w:r>
      <w:r w:rsidRPr="00C2192A">
        <w:rPr>
          <w:szCs w:val="24"/>
        </w:rPr>
        <w:t xml:space="preserve">n event procedure was added that prevents VistaWeb from </w:t>
      </w:r>
      <w:proofErr w:type="gramStart"/>
      <w:r w:rsidRPr="00C2192A">
        <w:rPr>
          <w:szCs w:val="24"/>
        </w:rPr>
        <w:t>prompting  the</w:t>
      </w:r>
      <w:proofErr w:type="gramEnd"/>
      <w:r w:rsidRPr="00C2192A">
        <w:rPr>
          <w:szCs w:val="24"/>
        </w:rPr>
        <w:t xml:space="preserve"> user to close the </w:t>
      </w:r>
      <w:r>
        <w:rPr>
          <w:szCs w:val="24"/>
        </w:rPr>
        <w:t xml:space="preserve">  </w:t>
      </w:r>
      <w:r w:rsidRPr="00C2192A">
        <w:rPr>
          <w:szCs w:val="24"/>
        </w:rPr>
        <w:t>CAPRI web browser window.</w:t>
      </w:r>
    </w:p>
    <w:p w14:paraId="6E6CCC75" w14:textId="77777777" w:rsidR="00C2192A" w:rsidRDefault="00C2192A" w:rsidP="003A7697">
      <w:pPr>
        <w:pStyle w:val="BodyText"/>
        <w:ind w:left="270"/>
        <w:rPr>
          <w:szCs w:val="24"/>
        </w:rPr>
      </w:pPr>
    </w:p>
    <w:p w14:paraId="5EEC9079" w14:textId="77777777" w:rsidR="00C2192A" w:rsidRPr="004E76DC" w:rsidRDefault="00C2192A" w:rsidP="00C2192A">
      <w:pPr>
        <w:pStyle w:val="Heading3"/>
        <w:numPr>
          <w:ilvl w:val="0"/>
          <w:numId w:val="0"/>
        </w:numPr>
        <w:tabs>
          <w:tab w:val="left" w:pos="450"/>
          <w:tab w:val="left" w:pos="1080"/>
        </w:tabs>
        <w:ind w:left="450"/>
      </w:pPr>
      <w:bookmarkStart w:id="83" w:name="_Toc298412205"/>
      <w:r w:rsidRPr="00C2192A">
        <w:rPr>
          <w:rFonts w:ascii="Times New Roman" w:hAnsi="Times New Roman" w:cs="Times New Roman"/>
        </w:rPr>
        <w:t>3.</w:t>
      </w:r>
      <w:r w:rsidR="005E6EC6">
        <w:rPr>
          <w:rFonts w:ascii="Times New Roman" w:hAnsi="Times New Roman" w:cs="Times New Roman"/>
        </w:rPr>
        <w:t>1</w:t>
      </w:r>
      <w:r w:rsidRPr="00C2192A">
        <w:rPr>
          <w:rFonts w:ascii="Times New Roman" w:hAnsi="Times New Roman" w:cs="Times New Roman"/>
        </w:rPr>
        <w:t>7.</w:t>
      </w:r>
      <w:r>
        <w:t xml:space="preserve"> Miles no longer appear next to routing locations after closing the Add New C&amp;P</w:t>
      </w:r>
      <w:r w:rsidR="00335166">
        <w:t xml:space="preserve"> Exam dialog box with the close icon (“X”).</w:t>
      </w:r>
      <w:bookmarkEnd w:id="83"/>
    </w:p>
    <w:p w14:paraId="346F686B" w14:textId="77777777" w:rsidR="00335166" w:rsidRPr="00C2192A" w:rsidRDefault="00335166" w:rsidP="00335166">
      <w:pPr>
        <w:ind w:left="450"/>
        <w:rPr>
          <w:b/>
          <w:szCs w:val="24"/>
        </w:rPr>
      </w:pPr>
      <w:r w:rsidRPr="00C2192A">
        <w:rPr>
          <w:b/>
          <w:szCs w:val="24"/>
        </w:rPr>
        <w:t>Issue</w:t>
      </w:r>
    </w:p>
    <w:p w14:paraId="3105B161" w14:textId="77777777" w:rsidR="00335166" w:rsidRPr="00335166" w:rsidRDefault="00335166" w:rsidP="00335166">
      <w:pPr>
        <w:ind w:left="450"/>
        <w:rPr>
          <w:szCs w:val="24"/>
        </w:rPr>
      </w:pPr>
      <w:r w:rsidRPr="00335166">
        <w:rPr>
          <w:szCs w:val="24"/>
        </w:rPr>
        <w:t xml:space="preserve">When a user closes the Add New C&amp;P Exam dialog box with the close icon ("X"), CAPRI </w:t>
      </w:r>
      <w:r>
        <w:rPr>
          <w:szCs w:val="24"/>
        </w:rPr>
        <w:t xml:space="preserve">  </w:t>
      </w:r>
      <w:r w:rsidRPr="00335166">
        <w:rPr>
          <w:szCs w:val="24"/>
        </w:rPr>
        <w:t>bypasses critical cancel processing that occurs when clicking the "Cancel Request" button.</w:t>
      </w:r>
    </w:p>
    <w:p w14:paraId="4272AE47" w14:textId="77777777" w:rsidR="00335166" w:rsidRDefault="00335166" w:rsidP="00335166">
      <w:pPr>
        <w:rPr>
          <w:rFonts w:ascii="Courier New" w:hAnsi="Courier New" w:cs="Courier New"/>
          <w:sz w:val="18"/>
          <w:szCs w:val="18"/>
        </w:rPr>
      </w:pPr>
    </w:p>
    <w:p w14:paraId="4494C40B" w14:textId="77777777" w:rsidR="00335166" w:rsidRDefault="00335166" w:rsidP="00BE7486">
      <w:pPr>
        <w:pStyle w:val="BodyText"/>
        <w:ind w:left="360"/>
        <w:rPr>
          <w:b/>
          <w:szCs w:val="24"/>
        </w:rPr>
      </w:pPr>
      <w:r w:rsidRPr="00C2192A">
        <w:rPr>
          <w:szCs w:val="24"/>
        </w:rPr>
        <w:t> </w:t>
      </w:r>
      <w:r w:rsidRPr="00C2192A">
        <w:rPr>
          <w:b/>
          <w:szCs w:val="24"/>
        </w:rPr>
        <w:t>Solution</w:t>
      </w:r>
    </w:p>
    <w:p w14:paraId="1A31A334" w14:textId="77777777" w:rsidR="00335166" w:rsidRPr="00335166" w:rsidRDefault="00335166" w:rsidP="00335166">
      <w:pPr>
        <w:ind w:left="360"/>
        <w:rPr>
          <w:szCs w:val="24"/>
        </w:rPr>
      </w:pPr>
      <w:r w:rsidRPr="00335166">
        <w:rPr>
          <w:szCs w:val="24"/>
        </w:rPr>
        <w:t xml:space="preserve">The close icon ("X") has been removed to prevent the user from closing the Add New C&amp;P Exam dialog box without either </w:t>
      </w:r>
      <w:proofErr w:type="spellStart"/>
      <w:r w:rsidRPr="00335166">
        <w:rPr>
          <w:szCs w:val="24"/>
        </w:rPr>
        <w:t>clicking"Cancel</w:t>
      </w:r>
      <w:proofErr w:type="spellEnd"/>
      <w:r w:rsidRPr="00335166">
        <w:rPr>
          <w:szCs w:val="24"/>
        </w:rPr>
        <w:t xml:space="preserve"> Request" or "Send Exam Request".</w:t>
      </w:r>
    </w:p>
    <w:p w14:paraId="7D4EC71F" w14:textId="77777777" w:rsidR="00335166" w:rsidRDefault="00335166" w:rsidP="003A7697">
      <w:pPr>
        <w:pStyle w:val="BodyText"/>
        <w:ind w:left="270"/>
        <w:rPr>
          <w:szCs w:val="24"/>
        </w:rPr>
      </w:pPr>
    </w:p>
    <w:p w14:paraId="5239EA2B" w14:textId="77777777" w:rsidR="005E6EC6" w:rsidRDefault="005E6EC6" w:rsidP="003A7697">
      <w:pPr>
        <w:pStyle w:val="BodyText"/>
        <w:ind w:left="270"/>
        <w:rPr>
          <w:szCs w:val="24"/>
        </w:rPr>
      </w:pPr>
    </w:p>
    <w:p w14:paraId="12D961D8" w14:textId="77777777" w:rsidR="005E6EC6" w:rsidRPr="00C2192A" w:rsidRDefault="005E6EC6" w:rsidP="003A7697">
      <w:pPr>
        <w:pStyle w:val="BodyText"/>
        <w:ind w:left="270"/>
        <w:rPr>
          <w:szCs w:val="24"/>
        </w:rPr>
      </w:pPr>
    </w:p>
    <w:p w14:paraId="388B565D" w14:textId="77777777" w:rsidR="00A81152" w:rsidRPr="004E76DC" w:rsidRDefault="004E76DC" w:rsidP="004E76DC">
      <w:pPr>
        <w:pStyle w:val="Heading3"/>
        <w:numPr>
          <w:ilvl w:val="0"/>
          <w:numId w:val="0"/>
        </w:numPr>
        <w:rPr>
          <w:sz w:val="28"/>
          <w:szCs w:val="28"/>
        </w:rPr>
      </w:pPr>
      <w:bookmarkStart w:id="84" w:name="_Toc298412206"/>
      <w:r>
        <w:rPr>
          <w:sz w:val="28"/>
          <w:szCs w:val="28"/>
        </w:rPr>
        <w:t xml:space="preserve">3.2.  </w:t>
      </w:r>
      <w:r w:rsidR="00A81152" w:rsidRPr="004E76DC">
        <w:rPr>
          <w:sz w:val="28"/>
          <w:szCs w:val="28"/>
        </w:rPr>
        <w:t>Defect Fixes with Remedy Tickets</w:t>
      </w:r>
      <w:bookmarkEnd w:id="84"/>
    </w:p>
    <w:p w14:paraId="547CFEC8" w14:textId="77777777" w:rsidR="00A81152" w:rsidRDefault="00A81152" w:rsidP="00A81152">
      <w:pPr>
        <w:pStyle w:val="BodyText"/>
        <w:ind w:left="360"/>
        <w:rPr>
          <w:sz w:val="22"/>
          <w:szCs w:val="22"/>
        </w:rPr>
      </w:pPr>
      <w:r w:rsidRPr="00821DC9">
        <w:rPr>
          <w:sz w:val="22"/>
          <w:szCs w:val="22"/>
        </w:rPr>
        <w:t>The</w:t>
      </w:r>
      <w:r>
        <w:rPr>
          <w:sz w:val="22"/>
          <w:szCs w:val="22"/>
        </w:rPr>
        <w:t xml:space="preserve"> following Patch DVBA*2.7*1</w:t>
      </w:r>
      <w:r w:rsidR="00741754">
        <w:rPr>
          <w:sz w:val="22"/>
          <w:szCs w:val="22"/>
        </w:rPr>
        <w:t>68</w:t>
      </w:r>
      <w:r>
        <w:rPr>
          <w:sz w:val="22"/>
          <w:szCs w:val="22"/>
        </w:rPr>
        <w:t xml:space="preserve"> VB</w:t>
      </w:r>
      <w:r w:rsidRPr="00821DC9">
        <w:rPr>
          <w:sz w:val="22"/>
          <w:szCs w:val="22"/>
        </w:rPr>
        <w:t>A reported defects have been documented in the BMC Software Inc.® Remedy Action Request (AR) System® Change Management tool.</w:t>
      </w:r>
    </w:p>
    <w:p w14:paraId="5A47260E" w14:textId="77777777" w:rsidR="00C05598" w:rsidRPr="00821DC9" w:rsidRDefault="00C05598" w:rsidP="00A81152">
      <w:pPr>
        <w:pStyle w:val="BodyText"/>
        <w:ind w:left="360"/>
        <w:rPr>
          <w:sz w:val="22"/>
          <w:szCs w:val="22"/>
        </w:rPr>
      </w:pPr>
    </w:p>
    <w:p w14:paraId="768BDA66" w14:textId="77777777" w:rsidR="008838EA" w:rsidRPr="008838EA" w:rsidRDefault="004E76DC" w:rsidP="004E76DC">
      <w:pPr>
        <w:pStyle w:val="Heading3"/>
        <w:numPr>
          <w:ilvl w:val="0"/>
          <w:numId w:val="0"/>
        </w:numPr>
        <w:ind w:left="360"/>
      </w:pPr>
      <w:bookmarkStart w:id="85" w:name="_Toc298412207"/>
      <w:r w:rsidRPr="004E76DC">
        <w:rPr>
          <w:rFonts w:ascii="Times New Roman" w:hAnsi="Times New Roman" w:cs="Times New Roman"/>
        </w:rPr>
        <w:lastRenderedPageBreak/>
        <w:t>3.2.1.</w:t>
      </w:r>
      <w:r>
        <w:t xml:space="preserve"> </w:t>
      </w:r>
      <w:r w:rsidR="00BA3BDB">
        <w:t>[</w:t>
      </w:r>
      <w:r w:rsidR="00BA3BDB" w:rsidRPr="008838EA">
        <w:t>HD0000000398114]</w:t>
      </w:r>
      <w:r w:rsidR="00BA3BDB">
        <w:t xml:space="preserve"> </w:t>
      </w:r>
      <w:r w:rsidR="008838EA">
        <w:t xml:space="preserve">CAPRI </w:t>
      </w:r>
      <w:r w:rsidR="00C05598">
        <w:t>H</w:t>
      </w:r>
      <w:r w:rsidR="008838EA">
        <w:t xml:space="preserve">ypertension </w:t>
      </w:r>
      <w:r w:rsidR="00C05598">
        <w:t>G</w:t>
      </w:r>
      <w:r w:rsidR="008838EA">
        <w:t xml:space="preserve">raph </w:t>
      </w:r>
      <w:r w:rsidR="00C05598">
        <w:t>I</w:t>
      </w:r>
      <w:r w:rsidR="008838EA">
        <w:t>nconsistent</w:t>
      </w:r>
      <w:bookmarkEnd w:id="85"/>
    </w:p>
    <w:p w14:paraId="6E4669CC" w14:textId="77777777" w:rsidR="008838EA" w:rsidRPr="008838EA" w:rsidRDefault="008838EA" w:rsidP="004E76DC">
      <w:pPr>
        <w:pStyle w:val="ProbSoluHdr"/>
        <w:keepNext w:val="0"/>
        <w:ind w:left="450"/>
      </w:pPr>
      <w:r>
        <w:t xml:space="preserve">Issue </w:t>
      </w:r>
    </w:p>
    <w:p w14:paraId="1E55A2EF" w14:textId="77777777" w:rsidR="008838EA" w:rsidRPr="008838EA" w:rsidRDefault="008838EA" w:rsidP="004E76DC">
      <w:pPr>
        <w:ind w:left="450"/>
      </w:pPr>
      <w:r w:rsidRPr="008838EA">
        <w:t xml:space="preserve">The Graph Report functionality on the Vitals tab produces inconsistent results when comparing inserted values to the graphed coordinates or a written report of Blood Pressure readings. The "value" reading does NOT match the lined graph coordinates, or the written report of Blood Pressure readings.  </w:t>
      </w:r>
    </w:p>
    <w:p w14:paraId="56586CFC" w14:textId="77777777" w:rsidR="008838EA" w:rsidRPr="008838EA" w:rsidRDefault="008838EA" w:rsidP="004E76DC">
      <w:pPr>
        <w:pStyle w:val="ProbSoluHdr"/>
        <w:keepNext w:val="0"/>
        <w:ind w:left="450"/>
      </w:pPr>
      <w:r w:rsidRPr="008838EA">
        <w:t>Solution</w:t>
      </w:r>
    </w:p>
    <w:p w14:paraId="1959E84D" w14:textId="77777777" w:rsidR="008838EA" w:rsidRDefault="008838EA" w:rsidP="004E76DC">
      <w:pPr>
        <w:ind w:left="450"/>
      </w:pPr>
      <w:r w:rsidRPr="008838EA">
        <w:t>The method used to sort data points on the graph has been modified to consistently sort and plot the data points in date order.</w:t>
      </w:r>
    </w:p>
    <w:p w14:paraId="293182E7" w14:textId="77777777" w:rsidR="00741754" w:rsidRPr="008838EA" w:rsidRDefault="00741754" w:rsidP="00741754">
      <w:pPr>
        <w:ind w:left="1080"/>
      </w:pPr>
    </w:p>
    <w:p w14:paraId="6B77A2D8" w14:textId="77777777" w:rsidR="00A81152" w:rsidRPr="00123468" w:rsidRDefault="004E76DC" w:rsidP="00123468">
      <w:pPr>
        <w:pStyle w:val="Heading3"/>
        <w:numPr>
          <w:ilvl w:val="0"/>
          <w:numId w:val="0"/>
        </w:numPr>
        <w:ind w:left="450"/>
        <w:rPr>
          <w:szCs w:val="24"/>
        </w:rPr>
      </w:pPr>
      <w:bookmarkStart w:id="86" w:name="_Toc298412208"/>
      <w:r w:rsidRPr="00123468">
        <w:rPr>
          <w:rFonts w:ascii="Times New Roman" w:hAnsi="Times New Roman" w:cs="Times New Roman"/>
          <w:szCs w:val="24"/>
        </w:rPr>
        <w:t>3.2.</w:t>
      </w:r>
      <w:r w:rsidR="00BF5F91">
        <w:rPr>
          <w:rFonts w:ascii="Times New Roman" w:hAnsi="Times New Roman" w:cs="Times New Roman"/>
          <w:szCs w:val="24"/>
        </w:rPr>
        <w:t>2</w:t>
      </w:r>
      <w:r w:rsidRPr="00123468">
        <w:rPr>
          <w:rFonts w:ascii="Times New Roman" w:hAnsi="Times New Roman" w:cs="Times New Roman"/>
          <w:szCs w:val="24"/>
        </w:rPr>
        <w:t>.</w:t>
      </w:r>
      <w:r w:rsidRPr="00123468">
        <w:rPr>
          <w:szCs w:val="24"/>
        </w:rPr>
        <w:t xml:space="preserve"> </w:t>
      </w:r>
      <w:r w:rsidR="00123468" w:rsidRPr="00123468">
        <w:rPr>
          <w:szCs w:val="24"/>
        </w:rPr>
        <w:t>[HD0000000420795]</w:t>
      </w:r>
      <w:r w:rsidRPr="00123468">
        <w:rPr>
          <w:szCs w:val="24"/>
        </w:rPr>
        <w:t xml:space="preserve"> </w:t>
      </w:r>
      <w:r w:rsidR="00741754" w:rsidRPr="00123468">
        <w:rPr>
          <w:szCs w:val="24"/>
        </w:rPr>
        <w:t xml:space="preserve">DoD Tab </w:t>
      </w:r>
      <w:r w:rsidR="00C05598" w:rsidRPr="00123468">
        <w:rPr>
          <w:szCs w:val="24"/>
        </w:rPr>
        <w:t>R</w:t>
      </w:r>
      <w:r w:rsidR="00741754" w:rsidRPr="00123468">
        <w:rPr>
          <w:szCs w:val="24"/>
        </w:rPr>
        <w:t xml:space="preserve">eturns “List </w:t>
      </w:r>
      <w:r w:rsidR="00C05598" w:rsidRPr="00123468">
        <w:rPr>
          <w:szCs w:val="24"/>
        </w:rPr>
        <w:t>I</w:t>
      </w:r>
      <w:r w:rsidR="00741754" w:rsidRPr="00123468">
        <w:rPr>
          <w:szCs w:val="24"/>
        </w:rPr>
        <w:t xml:space="preserve">ndex </w:t>
      </w:r>
      <w:r w:rsidR="00C05598" w:rsidRPr="00123468">
        <w:rPr>
          <w:szCs w:val="24"/>
        </w:rPr>
        <w:t>O</w:t>
      </w:r>
      <w:r w:rsidR="00741754" w:rsidRPr="00123468">
        <w:rPr>
          <w:szCs w:val="24"/>
        </w:rPr>
        <w:t xml:space="preserve">ut of </w:t>
      </w:r>
      <w:r w:rsidR="00C05598" w:rsidRPr="00123468">
        <w:rPr>
          <w:szCs w:val="24"/>
        </w:rPr>
        <w:t>B</w:t>
      </w:r>
      <w:r w:rsidR="00741754" w:rsidRPr="00123468">
        <w:rPr>
          <w:szCs w:val="24"/>
        </w:rPr>
        <w:t>ounds (316)”</w:t>
      </w:r>
      <w:bookmarkEnd w:id="86"/>
    </w:p>
    <w:p w14:paraId="67AF2AE2" w14:textId="77777777" w:rsidR="00A81152" w:rsidRPr="008838EA" w:rsidRDefault="00A81152" w:rsidP="004E76DC">
      <w:pPr>
        <w:pStyle w:val="ProbSoluHdr"/>
        <w:keepNext w:val="0"/>
        <w:ind w:left="450"/>
      </w:pPr>
      <w:r w:rsidRPr="008838EA">
        <w:t>Issue</w:t>
      </w:r>
      <w:r w:rsidR="00741754" w:rsidRPr="008838EA">
        <w:t xml:space="preserve"> </w:t>
      </w:r>
    </w:p>
    <w:p w14:paraId="460D0807" w14:textId="77777777" w:rsidR="00741754" w:rsidRDefault="00741754" w:rsidP="004E76DC">
      <w:pPr>
        <w:ind w:left="450"/>
      </w:pPr>
      <w:r>
        <w:t>Retrieving Progress Note data from the Federal Health Information Exchange (FHIE) using the DoD Records tab occasionally generated an error.  Research indicated that the data records were not always in the format expected, preventing CAPRI from determining the end of a record.</w:t>
      </w:r>
    </w:p>
    <w:p w14:paraId="7CF9CBE8" w14:textId="77777777" w:rsidR="00A81152" w:rsidRDefault="00A81152" w:rsidP="004E76DC">
      <w:pPr>
        <w:pStyle w:val="ProbSoluHdr"/>
        <w:ind w:left="450"/>
      </w:pPr>
      <w:r>
        <w:t>Solution</w:t>
      </w:r>
    </w:p>
    <w:p w14:paraId="16107B8B" w14:textId="77777777" w:rsidR="00906852" w:rsidRDefault="00906852" w:rsidP="004E76DC">
      <w:pPr>
        <w:ind w:left="450"/>
      </w:pPr>
      <w:r>
        <w:t>The data retrieval method has been modified to provide a more robust determination of the end of received Progress Note records.</w:t>
      </w:r>
    </w:p>
    <w:p w14:paraId="11604B81" w14:textId="77777777" w:rsidR="00906852" w:rsidRPr="008249A3" w:rsidRDefault="00906852" w:rsidP="00A81152">
      <w:pPr>
        <w:pStyle w:val="NormalIndent"/>
        <w:ind w:left="1080"/>
        <w:rPr>
          <w:color w:val="FF0000"/>
          <w:sz w:val="22"/>
          <w:szCs w:val="22"/>
        </w:rPr>
      </w:pPr>
    </w:p>
    <w:p w14:paraId="363D5CB2" w14:textId="77777777" w:rsidR="00A81152" w:rsidRPr="00123468" w:rsidRDefault="004E76DC" w:rsidP="00123468">
      <w:pPr>
        <w:pStyle w:val="Heading3"/>
        <w:numPr>
          <w:ilvl w:val="0"/>
          <w:numId w:val="0"/>
        </w:numPr>
        <w:ind w:left="450"/>
        <w:rPr>
          <w:szCs w:val="24"/>
        </w:rPr>
      </w:pPr>
      <w:bookmarkStart w:id="87" w:name="_Toc298412209"/>
      <w:r w:rsidRPr="00123468">
        <w:rPr>
          <w:rFonts w:ascii="Times New Roman" w:hAnsi="Times New Roman" w:cs="Times New Roman"/>
          <w:szCs w:val="24"/>
        </w:rPr>
        <w:t>3.2.</w:t>
      </w:r>
      <w:r w:rsidR="00BF5F91">
        <w:rPr>
          <w:rFonts w:ascii="Times New Roman" w:hAnsi="Times New Roman" w:cs="Times New Roman"/>
          <w:szCs w:val="24"/>
        </w:rPr>
        <w:t>3</w:t>
      </w:r>
      <w:r w:rsidRPr="00123468">
        <w:rPr>
          <w:rFonts w:ascii="Times New Roman" w:hAnsi="Times New Roman" w:cs="Times New Roman"/>
          <w:szCs w:val="24"/>
        </w:rPr>
        <w:t>.</w:t>
      </w:r>
      <w:r w:rsidRPr="00123468">
        <w:rPr>
          <w:szCs w:val="24"/>
        </w:rPr>
        <w:t xml:space="preserve">  </w:t>
      </w:r>
      <w:r w:rsidR="00123468" w:rsidRPr="00123468">
        <w:rPr>
          <w:szCs w:val="24"/>
        </w:rPr>
        <w:t xml:space="preserve">[HD0000000438650] </w:t>
      </w:r>
      <w:r w:rsidR="008249A3" w:rsidRPr="00123468">
        <w:rPr>
          <w:szCs w:val="24"/>
        </w:rPr>
        <w:t xml:space="preserve">VBA </w:t>
      </w:r>
      <w:r w:rsidR="00C05598" w:rsidRPr="00123468">
        <w:rPr>
          <w:szCs w:val="24"/>
        </w:rPr>
        <w:t>U</w:t>
      </w:r>
      <w:r w:rsidR="008249A3" w:rsidRPr="00123468">
        <w:rPr>
          <w:szCs w:val="24"/>
        </w:rPr>
        <w:t xml:space="preserve">ser </w:t>
      </w:r>
      <w:r w:rsidR="00C05598" w:rsidRPr="00123468">
        <w:rPr>
          <w:szCs w:val="24"/>
        </w:rPr>
        <w:t>C</w:t>
      </w:r>
      <w:r w:rsidR="008249A3" w:rsidRPr="00123468">
        <w:rPr>
          <w:szCs w:val="24"/>
        </w:rPr>
        <w:t xml:space="preserve">an’t </w:t>
      </w:r>
      <w:r w:rsidR="00C05598" w:rsidRPr="00123468">
        <w:rPr>
          <w:szCs w:val="24"/>
        </w:rPr>
        <w:t>R</w:t>
      </w:r>
      <w:r w:rsidR="008249A3" w:rsidRPr="00123468">
        <w:rPr>
          <w:szCs w:val="24"/>
        </w:rPr>
        <w:t xml:space="preserve">eprint C&amp;P Exam </w:t>
      </w:r>
      <w:r w:rsidR="00C05598" w:rsidRPr="00123468">
        <w:rPr>
          <w:szCs w:val="24"/>
        </w:rPr>
        <w:t>R</w:t>
      </w:r>
      <w:r w:rsidR="008249A3" w:rsidRPr="00123468">
        <w:rPr>
          <w:szCs w:val="24"/>
        </w:rPr>
        <w:t xml:space="preserve">esults for </w:t>
      </w:r>
      <w:r w:rsidR="00C05598" w:rsidRPr="00123468">
        <w:rPr>
          <w:szCs w:val="24"/>
        </w:rPr>
        <w:t>O</w:t>
      </w:r>
      <w:r w:rsidR="008249A3" w:rsidRPr="00123468">
        <w:rPr>
          <w:szCs w:val="24"/>
        </w:rPr>
        <w:t>ffice</w:t>
      </w:r>
      <w:bookmarkEnd w:id="87"/>
    </w:p>
    <w:p w14:paraId="6B19E16B" w14:textId="77777777" w:rsidR="00A81152" w:rsidRPr="008838EA" w:rsidRDefault="00A81152" w:rsidP="004E76DC">
      <w:pPr>
        <w:pStyle w:val="ProbSoluHdr"/>
        <w:keepLines/>
        <w:ind w:left="450"/>
      </w:pPr>
      <w:r w:rsidRPr="008838EA">
        <w:t>Issue</w:t>
      </w:r>
    </w:p>
    <w:p w14:paraId="5AE9AE05" w14:textId="77777777" w:rsidR="008249A3" w:rsidRPr="008838EA" w:rsidRDefault="008249A3" w:rsidP="004E76DC">
      <w:pPr>
        <w:ind w:left="450"/>
      </w:pPr>
      <w:r w:rsidRPr="008838EA">
        <w:t xml:space="preserve">The </w:t>
      </w:r>
      <w:r w:rsidR="004E76DC">
        <w:t>“</w:t>
      </w:r>
      <w:r w:rsidRPr="008838EA">
        <w:t>Reprint Final C&amp;P Results</w:t>
      </w:r>
      <w:r w:rsidR="004E76DC">
        <w:t>”</w:t>
      </w:r>
      <w:r w:rsidRPr="008838EA">
        <w:t xml:space="preserve"> button on the C&amp;P Exam tab incorrectly returns a message </w:t>
      </w:r>
      <w:r w:rsidR="004E76DC">
        <w:t>“</w:t>
      </w:r>
      <w:r w:rsidRPr="008838EA">
        <w:t>Those results do not belong to your office</w:t>
      </w:r>
      <w:r w:rsidR="004E76DC">
        <w:t>”</w:t>
      </w:r>
      <w:r w:rsidRPr="008838EA">
        <w:t xml:space="preserve"> and fails to reprint the results.</w:t>
      </w:r>
    </w:p>
    <w:p w14:paraId="51C5E23D" w14:textId="77777777" w:rsidR="00A81152" w:rsidRPr="008838EA" w:rsidRDefault="00A81152" w:rsidP="004E76DC">
      <w:pPr>
        <w:pStyle w:val="ProbSoluHdr"/>
        <w:keepLines/>
        <w:ind w:left="450"/>
      </w:pPr>
      <w:r w:rsidRPr="008838EA">
        <w:t>Solution</w:t>
      </w:r>
    </w:p>
    <w:p w14:paraId="2F8511A2" w14:textId="77777777" w:rsidR="008249A3" w:rsidRDefault="008249A3" w:rsidP="004E76DC">
      <w:pPr>
        <w:ind w:left="450"/>
      </w:pPr>
      <w:r>
        <w:t>The reprint method has been modified to ensure that the user</w:t>
      </w:r>
      <w:r w:rsidR="004E76DC">
        <w:t>’</w:t>
      </w:r>
      <w:r>
        <w:t>s site identifier is properly set prior to attempting generation of the report.</w:t>
      </w:r>
    </w:p>
    <w:p w14:paraId="1F0234AB" w14:textId="77777777" w:rsidR="008249A3" w:rsidRDefault="008249A3" w:rsidP="008249A3">
      <w:pPr>
        <w:ind w:left="1080"/>
      </w:pPr>
    </w:p>
    <w:p w14:paraId="32AB3C2B" w14:textId="77777777" w:rsidR="008249A3" w:rsidRDefault="004E76DC" w:rsidP="00123468">
      <w:pPr>
        <w:pStyle w:val="Heading3"/>
        <w:numPr>
          <w:ilvl w:val="0"/>
          <w:numId w:val="0"/>
        </w:numPr>
        <w:ind w:left="450"/>
        <w:rPr>
          <w:szCs w:val="24"/>
        </w:rPr>
      </w:pPr>
      <w:bookmarkStart w:id="88" w:name="_Toc298412210"/>
      <w:r w:rsidRPr="00123468">
        <w:rPr>
          <w:rFonts w:ascii="Times New Roman" w:hAnsi="Times New Roman" w:cs="Times New Roman"/>
          <w:szCs w:val="24"/>
        </w:rPr>
        <w:t>3.2.</w:t>
      </w:r>
      <w:r w:rsidR="00BF5F91">
        <w:rPr>
          <w:rFonts w:ascii="Times New Roman" w:hAnsi="Times New Roman" w:cs="Times New Roman"/>
          <w:szCs w:val="24"/>
        </w:rPr>
        <w:t>4</w:t>
      </w:r>
      <w:r w:rsidRPr="00123468">
        <w:rPr>
          <w:rFonts w:ascii="Times New Roman" w:hAnsi="Times New Roman" w:cs="Times New Roman"/>
          <w:szCs w:val="24"/>
        </w:rPr>
        <w:t>.</w:t>
      </w:r>
      <w:r w:rsidRPr="00123468">
        <w:rPr>
          <w:szCs w:val="24"/>
        </w:rPr>
        <w:t xml:space="preserve">   </w:t>
      </w:r>
      <w:r w:rsidR="00123468" w:rsidRPr="00123468">
        <w:rPr>
          <w:szCs w:val="24"/>
        </w:rPr>
        <w:t>[HD0000000462290]</w:t>
      </w:r>
      <w:r w:rsidR="00123468">
        <w:rPr>
          <w:szCs w:val="24"/>
        </w:rPr>
        <w:t xml:space="preserve"> </w:t>
      </w:r>
      <w:r w:rsidR="008249A3" w:rsidRPr="00123468">
        <w:rPr>
          <w:szCs w:val="24"/>
        </w:rPr>
        <w:t xml:space="preserve">Five Des Moines Users </w:t>
      </w:r>
      <w:r w:rsidR="00C05598" w:rsidRPr="00123468">
        <w:rPr>
          <w:szCs w:val="24"/>
        </w:rPr>
        <w:t>C</w:t>
      </w:r>
      <w:r w:rsidR="008249A3" w:rsidRPr="00123468">
        <w:rPr>
          <w:szCs w:val="24"/>
        </w:rPr>
        <w:t xml:space="preserve">annot </w:t>
      </w:r>
      <w:r w:rsidR="00C05598" w:rsidRPr="00123468">
        <w:rPr>
          <w:szCs w:val="24"/>
        </w:rPr>
        <w:t>A</w:t>
      </w:r>
      <w:r w:rsidR="008249A3" w:rsidRPr="00123468">
        <w:rPr>
          <w:szCs w:val="24"/>
        </w:rPr>
        <w:t xml:space="preserve">ccess </w:t>
      </w:r>
      <w:proofErr w:type="spellStart"/>
      <w:r w:rsidR="008249A3" w:rsidRPr="00123468">
        <w:rPr>
          <w:szCs w:val="24"/>
        </w:rPr>
        <w:t>VistAWeb</w:t>
      </w:r>
      <w:proofErr w:type="spellEnd"/>
      <w:r w:rsidR="008249A3" w:rsidRPr="00123468">
        <w:rPr>
          <w:szCs w:val="24"/>
        </w:rPr>
        <w:t xml:space="preserve"> </w:t>
      </w:r>
      <w:r w:rsidR="00C05598" w:rsidRPr="00123468">
        <w:rPr>
          <w:szCs w:val="24"/>
        </w:rPr>
        <w:t>T</w:t>
      </w:r>
      <w:r w:rsidR="008249A3" w:rsidRPr="00123468">
        <w:rPr>
          <w:szCs w:val="24"/>
        </w:rPr>
        <w:t>ab in CAPRI</w:t>
      </w:r>
      <w:bookmarkEnd w:id="88"/>
    </w:p>
    <w:p w14:paraId="6E30125D" w14:textId="77777777" w:rsidR="005E38B0" w:rsidRDefault="005E38B0" w:rsidP="005E38B0">
      <w:pPr>
        <w:pStyle w:val="NormalIndent"/>
      </w:pPr>
      <w:r>
        <w:t xml:space="preserve">         Duplicates:     HD0000000471440</w:t>
      </w:r>
    </w:p>
    <w:p w14:paraId="453D6455" w14:textId="77777777" w:rsidR="005E38B0" w:rsidRPr="005E38B0" w:rsidRDefault="005E38B0" w:rsidP="005E38B0">
      <w:pPr>
        <w:pStyle w:val="NormalIndent"/>
      </w:pPr>
      <w:r>
        <w:t xml:space="preserve">                                HD0000000472317</w:t>
      </w:r>
    </w:p>
    <w:p w14:paraId="5F3EF61B" w14:textId="77777777" w:rsidR="008249A3" w:rsidRPr="008838EA" w:rsidRDefault="008249A3" w:rsidP="004E76DC">
      <w:pPr>
        <w:pStyle w:val="ProbSoluHdr"/>
        <w:keepNext w:val="0"/>
        <w:ind w:left="450"/>
        <w:rPr>
          <w:sz w:val="18"/>
          <w:szCs w:val="18"/>
        </w:rPr>
      </w:pPr>
      <w:r w:rsidRPr="008838EA">
        <w:t xml:space="preserve">Issue </w:t>
      </w:r>
    </w:p>
    <w:p w14:paraId="0D7452DD" w14:textId="77777777" w:rsidR="006E4024" w:rsidRDefault="008249A3" w:rsidP="004E76DC">
      <w:pPr>
        <w:ind w:left="450"/>
      </w:pPr>
      <w:r w:rsidRPr="008838EA">
        <w:lastRenderedPageBreak/>
        <w:t xml:space="preserve">The VistaWeb tab generates the message </w:t>
      </w:r>
      <w:r w:rsidR="004E76DC">
        <w:t>“</w:t>
      </w:r>
      <w:r w:rsidRPr="008838EA">
        <w:t>ERROR: invalid parameters</w:t>
      </w:r>
      <w:r w:rsidR="004E76DC">
        <w:t>”</w:t>
      </w:r>
      <w:r w:rsidRPr="008838EA">
        <w:t>. Research determined that the user</w:t>
      </w:r>
      <w:r w:rsidR="004E76DC">
        <w:t>’</w:t>
      </w:r>
      <w:r w:rsidRPr="008838EA">
        <w:t>s login division from a CLAIMS is not valid on the VistaWeb system connection.</w:t>
      </w:r>
    </w:p>
    <w:p w14:paraId="429B8EB9" w14:textId="77777777" w:rsidR="004E76DC" w:rsidRDefault="004E76DC" w:rsidP="004E76DC">
      <w:pPr>
        <w:ind w:left="450"/>
        <w:rPr>
          <w:b/>
          <w:sz w:val="22"/>
          <w:szCs w:val="22"/>
        </w:rPr>
      </w:pPr>
    </w:p>
    <w:p w14:paraId="64BF3003" w14:textId="77777777" w:rsidR="005E6EC6" w:rsidRDefault="005E6EC6" w:rsidP="004E76DC">
      <w:pPr>
        <w:ind w:left="450"/>
        <w:rPr>
          <w:b/>
          <w:sz w:val="22"/>
          <w:szCs w:val="22"/>
        </w:rPr>
      </w:pPr>
    </w:p>
    <w:p w14:paraId="15A1D702" w14:textId="77777777" w:rsidR="008249A3" w:rsidRPr="006E4024" w:rsidRDefault="008249A3" w:rsidP="004E76DC">
      <w:pPr>
        <w:ind w:left="450"/>
        <w:rPr>
          <w:b/>
          <w:sz w:val="22"/>
          <w:szCs w:val="22"/>
        </w:rPr>
      </w:pPr>
      <w:r w:rsidRPr="006E4024">
        <w:rPr>
          <w:b/>
          <w:sz w:val="22"/>
          <w:szCs w:val="22"/>
        </w:rPr>
        <w:t>Solution</w:t>
      </w:r>
    </w:p>
    <w:p w14:paraId="7CC21B20" w14:textId="77777777" w:rsidR="008249A3" w:rsidRPr="008838EA" w:rsidRDefault="008249A3" w:rsidP="004E76DC">
      <w:pPr>
        <w:ind w:left="450"/>
      </w:pPr>
      <w:r w:rsidRPr="008838EA">
        <w:t>The VistaWeb connection method has been modified to pass the division from the connected remote site.</w:t>
      </w:r>
    </w:p>
    <w:p w14:paraId="3D978BB1" w14:textId="77777777" w:rsidR="008249A3" w:rsidRPr="008838EA" w:rsidRDefault="008249A3" w:rsidP="004E76DC">
      <w:pPr>
        <w:pStyle w:val="NormalIndent"/>
        <w:ind w:left="450"/>
        <w:rPr>
          <w:sz w:val="22"/>
          <w:szCs w:val="22"/>
        </w:rPr>
      </w:pPr>
    </w:p>
    <w:p w14:paraId="79D6E2E2" w14:textId="77777777" w:rsidR="008249A3" w:rsidRPr="00BC0B72" w:rsidRDefault="004E76DC" w:rsidP="00BC0B72">
      <w:pPr>
        <w:pStyle w:val="Heading3"/>
        <w:numPr>
          <w:ilvl w:val="0"/>
          <w:numId w:val="0"/>
        </w:numPr>
        <w:ind w:left="450"/>
        <w:rPr>
          <w:szCs w:val="24"/>
        </w:rPr>
      </w:pPr>
      <w:bookmarkStart w:id="89" w:name="_Toc298412211"/>
      <w:r w:rsidRPr="00BC0B72">
        <w:rPr>
          <w:rFonts w:ascii="Times New Roman" w:hAnsi="Times New Roman" w:cs="Times New Roman"/>
          <w:szCs w:val="24"/>
        </w:rPr>
        <w:t>3.2.</w:t>
      </w:r>
      <w:r w:rsidR="00BF5F91">
        <w:rPr>
          <w:rFonts w:ascii="Times New Roman" w:hAnsi="Times New Roman" w:cs="Times New Roman"/>
          <w:szCs w:val="24"/>
        </w:rPr>
        <w:t>5</w:t>
      </w:r>
      <w:r w:rsidRPr="00BC0B72">
        <w:rPr>
          <w:rFonts w:ascii="Times New Roman" w:hAnsi="Times New Roman" w:cs="Times New Roman"/>
          <w:szCs w:val="24"/>
        </w:rPr>
        <w:t>.</w:t>
      </w:r>
      <w:r w:rsidRPr="00BC0B72">
        <w:rPr>
          <w:szCs w:val="24"/>
        </w:rPr>
        <w:t xml:space="preserve">  </w:t>
      </w:r>
      <w:r w:rsidR="00BC0B72" w:rsidRPr="00BC0B72">
        <w:rPr>
          <w:szCs w:val="24"/>
        </w:rPr>
        <w:t xml:space="preserve">[HD0000000474181] </w:t>
      </w:r>
      <w:r w:rsidR="000274D8" w:rsidRPr="00BC0B72">
        <w:rPr>
          <w:szCs w:val="24"/>
        </w:rPr>
        <w:t xml:space="preserve">CAPRI </w:t>
      </w:r>
      <w:r w:rsidR="00C05598" w:rsidRPr="00BC0B72">
        <w:rPr>
          <w:szCs w:val="24"/>
        </w:rPr>
        <w:t>I</w:t>
      </w:r>
      <w:r w:rsidR="000274D8" w:rsidRPr="00BC0B72">
        <w:rPr>
          <w:szCs w:val="24"/>
        </w:rPr>
        <w:t xml:space="preserve">ssue </w:t>
      </w:r>
      <w:r w:rsidR="00C05598" w:rsidRPr="00BC0B72">
        <w:rPr>
          <w:szCs w:val="24"/>
        </w:rPr>
        <w:t>W</w:t>
      </w:r>
      <w:r w:rsidR="000274D8" w:rsidRPr="00BC0B72">
        <w:rPr>
          <w:szCs w:val="24"/>
        </w:rPr>
        <w:t xml:space="preserve">hen </w:t>
      </w:r>
      <w:r w:rsidR="00C05598" w:rsidRPr="00BC0B72">
        <w:rPr>
          <w:szCs w:val="24"/>
        </w:rPr>
        <w:t>O</w:t>
      </w:r>
      <w:r w:rsidR="000274D8" w:rsidRPr="00BC0B72">
        <w:rPr>
          <w:szCs w:val="24"/>
        </w:rPr>
        <w:t xml:space="preserve">rdering </w:t>
      </w:r>
      <w:r w:rsidR="00C05598" w:rsidRPr="00BC0B72">
        <w:rPr>
          <w:szCs w:val="24"/>
        </w:rPr>
        <w:t>E</w:t>
      </w:r>
      <w:r w:rsidR="000274D8" w:rsidRPr="00BC0B72">
        <w:rPr>
          <w:szCs w:val="24"/>
        </w:rPr>
        <w:t>xams at Omaha</w:t>
      </w:r>
      <w:bookmarkEnd w:id="89"/>
    </w:p>
    <w:p w14:paraId="43CAF349" w14:textId="77777777" w:rsidR="008249A3" w:rsidRPr="008838EA" w:rsidRDefault="00CF0969" w:rsidP="004E76DC">
      <w:pPr>
        <w:ind w:left="450"/>
        <w:rPr>
          <w:b/>
        </w:rPr>
      </w:pPr>
      <w:r w:rsidRPr="008838EA">
        <w:rPr>
          <w:b/>
        </w:rPr>
        <w:t xml:space="preserve">Issue </w:t>
      </w:r>
    </w:p>
    <w:p w14:paraId="5BE402AC" w14:textId="77777777" w:rsidR="000274D8" w:rsidRDefault="000274D8" w:rsidP="004E76DC">
      <w:pPr>
        <w:ind w:left="450"/>
      </w:pPr>
      <w:r>
        <w:t xml:space="preserve">The Routing Location list on the Add New C&amp;P Exam is displayed in a different order after a user connects to a different site and returns to the original site. </w:t>
      </w:r>
    </w:p>
    <w:p w14:paraId="55476171" w14:textId="77777777" w:rsidR="000274D8" w:rsidRDefault="000274D8" w:rsidP="004E76DC">
      <w:pPr>
        <w:pStyle w:val="ProbSoluHdr"/>
        <w:ind w:left="450"/>
      </w:pPr>
      <w:r>
        <w:t>Solution</w:t>
      </w:r>
    </w:p>
    <w:p w14:paraId="2E72078A" w14:textId="77777777" w:rsidR="000274D8" w:rsidRDefault="000274D8" w:rsidP="004E76DC">
      <w:pPr>
        <w:ind w:left="450"/>
      </w:pPr>
      <w:r>
        <w:t xml:space="preserve">The method that generates the Routing Location list has been modified to consistently retrieve and display the appropriate routing locations.     </w:t>
      </w:r>
    </w:p>
    <w:p w14:paraId="67980AA7" w14:textId="77777777" w:rsidR="000274D8" w:rsidRDefault="000274D8" w:rsidP="004E76DC">
      <w:pPr>
        <w:ind w:left="1530"/>
      </w:pPr>
    </w:p>
    <w:p w14:paraId="4EDD9A7C" w14:textId="77777777" w:rsidR="008249A3" w:rsidRPr="00BC0B72" w:rsidRDefault="004E76DC" w:rsidP="00BC0B72">
      <w:pPr>
        <w:pStyle w:val="Heading3"/>
        <w:numPr>
          <w:ilvl w:val="0"/>
          <w:numId w:val="0"/>
        </w:numPr>
        <w:ind w:left="450"/>
        <w:rPr>
          <w:szCs w:val="24"/>
        </w:rPr>
      </w:pPr>
      <w:bookmarkStart w:id="90" w:name="_Toc298412212"/>
      <w:r w:rsidRPr="00BC0B72">
        <w:rPr>
          <w:rFonts w:ascii="Times New Roman" w:hAnsi="Times New Roman" w:cs="Times New Roman"/>
          <w:szCs w:val="24"/>
        </w:rPr>
        <w:t>3.2.</w:t>
      </w:r>
      <w:r w:rsidR="00BF5F91">
        <w:rPr>
          <w:rFonts w:ascii="Times New Roman" w:hAnsi="Times New Roman" w:cs="Times New Roman"/>
          <w:szCs w:val="24"/>
        </w:rPr>
        <w:t>6</w:t>
      </w:r>
      <w:r w:rsidRPr="00BC0B72">
        <w:rPr>
          <w:rFonts w:ascii="Times New Roman" w:hAnsi="Times New Roman" w:cs="Times New Roman"/>
          <w:szCs w:val="24"/>
        </w:rPr>
        <w:t>.</w:t>
      </w:r>
      <w:r w:rsidRPr="00BC0B72">
        <w:rPr>
          <w:szCs w:val="24"/>
        </w:rPr>
        <w:t xml:space="preserve">  </w:t>
      </w:r>
      <w:r w:rsidR="00BC0B72" w:rsidRPr="00BC0B72">
        <w:rPr>
          <w:szCs w:val="24"/>
        </w:rPr>
        <w:t xml:space="preserve">[HD0000000484927] </w:t>
      </w:r>
      <w:r w:rsidR="00D854B7" w:rsidRPr="00BC0B72">
        <w:rPr>
          <w:szCs w:val="24"/>
        </w:rPr>
        <w:t xml:space="preserve">Other Facilities </w:t>
      </w:r>
      <w:r w:rsidR="00C05598" w:rsidRPr="00BC0B72">
        <w:rPr>
          <w:szCs w:val="24"/>
        </w:rPr>
        <w:t>V</w:t>
      </w:r>
      <w:r w:rsidR="00D854B7" w:rsidRPr="00BC0B72">
        <w:rPr>
          <w:szCs w:val="24"/>
        </w:rPr>
        <w:t xml:space="preserve">isited [WASHINGTON DC] </w:t>
      </w:r>
      <w:r w:rsidR="00C05598" w:rsidRPr="00BC0B72">
        <w:rPr>
          <w:szCs w:val="24"/>
        </w:rPr>
        <w:t>C</w:t>
      </w:r>
      <w:r w:rsidR="00D854B7" w:rsidRPr="00BC0B72">
        <w:rPr>
          <w:szCs w:val="24"/>
        </w:rPr>
        <w:t>onnects to [PUGETSOUND]</w:t>
      </w:r>
      <w:bookmarkEnd w:id="90"/>
    </w:p>
    <w:p w14:paraId="267C5D84" w14:textId="77777777" w:rsidR="00D854B7" w:rsidRPr="008838EA" w:rsidRDefault="00CF0969" w:rsidP="004E76DC">
      <w:pPr>
        <w:ind w:left="450"/>
        <w:rPr>
          <w:b/>
        </w:rPr>
      </w:pPr>
      <w:r w:rsidRPr="008838EA">
        <w:rPr>
          <w:b/>
        </w:rPr>
        <w:t xml:space="preserve">Issue </w:t>
      </w:r>
    </w:p>
    <w:p w14:paraId="0C1C5BF6" w14:textId="77777777" w:rsidR="00693D50" w:rsidRPr="008838EA" w:rsidRDefault="00693D50" w:rsidP="004E76DC">
      <w:pPr>
        <w:ind w:left="450"/>
      </w:pPr>
      <w:r w:rsidRPr="008838EA">
        <w:t>Selecting "Washington" from the list generated by the Other Facilities Visited button connects the user to Puget Sound.  Research indicated that the addition of the City and State to CAPRI Remote site selection dialog box affected the existing name matching algorithm used when switching sites.</w:t>
      </w:r>
    </w:p>
    <w:p w14:paraId="37009906" w14:textId="77777777" w:rsidR="00D854B7" w:rsidRPr="008838EA" w:rsidRDefault="00D854B7" w:rsidP="004E76DC">
      <w:pPr>
        <w:pStyle w:val="ProbSoluHdr"/>
        <w:ind w:left="450"/>
      </w:pPr>
      <w:r w:rsidRPr="008838EA">
        <w:t>Solution</w:t>
      </w:r>
    </w:p>
    <w:p w14:paraId="2CFB5EE9" w14:textId="77777777" w:rsidR="00693D50" w:rsidRPr="008838EA" w:rsidRDefault="00693D50" w:rsidP="004E76DC">
      <w:pPr>
        <w:ind w:left="450"/>
      </w:pPr>
      <w:r w:rsidRPr="008838EA">
        <w:t>The method used to determine the site selected has been modified to provide name matching on the site name prior to adding the City and State.</w:t>
      </w:r>
    </w:p>
    <w:p w14:paraId="4274E16B" w14:textId="77777777" w:rsidR="00857A24" w:rsidRPr="008838EA" w:rsidRDefault="00857A24" w:rsidP="008249A3">
      <w:pPr>
        <w:ind w:left="1080"/>
      </w:pPr>
    </w:p>
    <w:p w14:paraId="18F8985F" w14:textId="77777777" w:rsidR="00BA3BDB" w:rsidRPr="00BC0B72" w:rsidRDefault="00BA3BDB" w:rsidP="00BC0B72">
      <w:pPr>
        <w:pStyle w:val="Heading3"/>
        <w:numPr>
          <w:ilvl w:val="0"/>
          <w:numId w:val="0"/>
        </w:numPr>
        <w:ind w:left="450"/>
      </w:pPr>
      <w:bookmarkStart w:id="91" w:name="_Toc298412213"/>
      <w:r w:rsidRPr="00BC0B72">
        <w:rPr>
          <w:rFonts w:ascii="Times New Roman" w:hAnsi="Times New Roman" w:cs="Times New Roman"/>
        </w:rPr>
        <w:t>3.2.</w:t>
      </w:r>
      <w:r w:rsidR="00BF5F91">
        <w:rPr>
          <w:rFonts w:ascii="Times New Roman" w:hAnsi="Times New Roman" w:cs="Times New Roman"/>
        </w:rPr>
        <w:t>7</w:t>
      </w:r>
      <w:r w:rsidRPr="00BC0B72">
        <w:rPr>
          <w:rFonts w:ascii="Times New Roman" w:hAnsi="Times New Roman" w:cs="Times New Roman"/>
        </w:rPr>
        <w:t>.</w:t>
      </w:r>
      <w:r w:rsidR="00BC0B72" w:rsidRPr="00BC0B72">
        <w:t xml:space="preserve"> [</w:t>
      </w:r>
      <w:r w:rsidR="00BC0B72" w:rsidRPr="00BC0B72">
        <w:rPr>
          <w:szCs w:val="18"/>
        </w:rPr>
        <w:t>HD0000000474175]</w:t>
      </w:r>
      <w:r w:rsidR="00BC0B72">
        <w:rPr>
          <w:szCs w:val="18"/>
        </w:rPr>
        <w:t xml:space="preserve"> </w:t>
      </w:r>
      <w:r w:rsidRPr="00BC0B72">
        <w:t>CAPRI 149 Military Service Episode Error</w:t>
      </w:r>
      <w:bookmarkEnd w:id="91"/>
    </w:p>
    <w:p w14:paraId="13FA2777" w14:textId="77777777" w:rsidR="00BA3BDB" w:rsidRPr="00BA3BDB" w:rsidRDefault="00BA3BDB" w:rsidP="00BA3BDB">
      <w:pPr>
        <w:ind w:left="450"/>
        <w:rPr>
          <w:b/>
        </w:rPr>
      </w:pPr>
      <w:r w:rsidRPr="00522669">
        <w:rPr>
          <w:b/>
        </w:rPr>
        <w:t>Issue</w:t>
      </w:r>
      <w:r>
        <w:rPr>
          <w:b/>
        </w:rPr>
        <w:t xml:space="preserve"> </w:t>
      </w:r>
    </w:p>
    <w:p w14:paraId="7EC8C77C" w14:textId="77777777" w:rsidR="00BA3BDB" w:rsidRDefault="00BA3BDB" w:rsidP="00BA3BDB">
      <w:pPr>
        <w:ind w:left="450"/>
      </w:pPr>
      <w:r>
        <w:t>Clicking Add Patient when the Last Service Entry Date, Last Service Separation Date, Branch of Service, and Type of Discharge fields are all unanswered on the Enter New Patient dialog box generates an error message stating that "Military</w:t>
      </w:r>
    </w:p>
    <w:p w14:paraId="7799D648" w14:textId="77777777" w:rsidR="00BA3BDB" w:rsidRDefault="00BA3BDB" w:rsidP="00BA3BDB">
      <w:pPr>
        <w:ind w:left="90"/>
      </w:pPr>
      <w:r>
        <w:t xml:space="preserve">      Service Episode Did Not File Successfully."</w:t>
      </w:r>
    </w:p>
    <w:p w14:paraId="63BE7A45" w14:textId="77777777" w:rsidR="00BA3BDB" w:rsidRDefault="00BA3BDB" w:rsidP="00BA3BDB">
      <w:pPr>
        <w:ind w:left="450"/>
      </w:pPr>
    </w:p>
    <w:p w14:paraId="1D659B7C" w14:textId="77777777" w:rsidR="00BA3BDB" w:rsidRDefault="00BA3BDB" w:rsidP="00BA3BDB">
      <w:pPr>
        <w:ind w:left="450"/>
        <w:rPr>
          <w:b/>
        </w:rPr>
      </w:pPr>
      <w:r w:rsidRPr="00522669">
        <w:rPr>
          <w:b/>
        </w:rPr>
        <w:t>Solution</w:t>
      </w:r>
    </w:p>
    <w:p w14:paraId="5E0AA588" w14:textId="77777777" w:rsidR="00BA3BDB" w:rsidRDefault="00BA3BDB" w:rsidP="00BA3BDB">
      <w:pPr>
        <w:ind w:left="450"/>
      </w:pPr>
      <w:r>
        <w:t>The Enter New Patient dialog has been modified to no longer generate the "false" error when all 4 of the military service episode fields are left unanswered.</w:t>
      </w:r>
    </w:p>
    <w:p w14:paraId="597D492B" w14:textId="77777777" w:rsidR="000101B9" w:rsidRDefault="000101B9" w:rsidP="008249A3">
      <w:pPr>
        <w:ind w:left="1080"/>
      </w:pPr>
    </w:p>
    <w:p w14:paraId="366CCCA4" w14:textId="77777777" w:rsidR="00DC33A7" w:rsidRPr="003B103F" w:rsidRDefault="004E76DC" w:rsidP="004E76DC">
      <w:pPr>
        <w:pStyle w:val="Heading2"/>
        <w:numPr>
          <w:ilvl w:val="0"/>
          <w:numId w:val="0"/>
        </w:numPr>
        <w:ind w:left="180"/>
      </w:pPr>
      <w:bookmarkStart w:id="92" w:name="_Toc298412214"/>
      <w:r>
        <w:lastRenderedPageBreak/>
        <w:t xml:space="preserve">3.3. </w:t>
      </w:r>
      <w:r w:rsidR="00DC33A7" w:rsidRPr="003B103F">
        <w:t>Enhancements</w:t>
      </w:r>
      <w:bookmarkEnd w:id="92"/>
      <w:r w:rsidR="00DC33A7" w:rsidRPr="003B103F">
        <w:t xml:space="preserve"> </w:t>
      </w:r>
    </w:p>
    <w:p w14:paraId="06F37723" w14:textId="77777777" w:rsidR="00DC33A7" w:rsidRDefault="00DC33A7" w:rsidP="00610A2B">
      <w:pPr>
        <w:pStyle w:val="BodyText"/>
        <w:ind w:left="180"/>
      </w:pPr>
      <w:r w:rsidRPr="002B1A4F">
        <w:rPr>
          <w:sz w:val="22"/>
        </w:rPr>
        <w:t xml:space="preserve">The following section is an overview of the </w:t>
      </w:r>
      <w:r w:rsidR="000F4CE4">
        <w:rPr>
          <w:sz w:val="22"/>
        </w:rPr>
        <w:t xml:space="preserve">VBA </w:t>
      </w:r>
      <w:r w:rsidRPr="002B1A4F">
        <w:rPr>
          <w:sz w:val="22"/>
        </w:rPr>
        <w:t xml:space="preserve">enhancements that have been added in this CAPRI GUI </w:t>
      </w:r>
      <w:r w:rsidR="00982296">
        <w:rPr>
          <w:sz w:val="22"/>
        </w:rPr>
        <w:t>v168</w:t>
      </w:r>
      <w:r w:rsidRPr="002B1A4F">
        <w:rPr>
          <w:sz w:val="22"/>
        </w:rPr>
        <w:t xml:space="preserve"> and VistA patch (DVBA*2.7*</w:t>
      </w:r>
      <w:r w:rsidR="00982296">
        <w:rPr>
          <w:sz w:val="22"/>
        </w:rPr>
        <w:t>168</w:t>
      </w:r>
      <w:r w:rsidRPr="002B1A4F">
        <w:rPr>
          <w:sz w:val="22"/>
        </w:rPr>
        <w:t xml:space="preserve">) release. </w:t>
      </w:r>
      <w:r>
        <w:t xml:space="preserve"> </w:t>
      </w:r>
    </w:p>
    <w:p w14:paraId="452E3F19" w14:textId="77777777" w:rsidR="00DC33A7" w:rsidRPr="003B103F" w:rsidRDefault="00256E57" w:rsidP="00256E57">
      <w:pPr>
        <w:pStyle w:val="Heading3"/>
        <w:numPr>
          <w:ilvl w:val="0"/>
          <w:numId w:val="0"/>
        </w:numPr>
        <w:ind w:left="450"/>
      </w:pPr>
      <w:bookmarkStart w:id="93" w:name="_Toc298412215"/>
      <w:r w:rsidRPr="00256E57">
        <w:rPr>
          <w:rFonts w:ascii="Times New Roman" w:hAnsi="Times New Roman" w:cs="Times New Roman"/>
        </w:rPr>
        <w:t>3.3.1</w:t>
      </w:r>
      <w:r>
        <w:t xml:space="preserve">. </w:t>
      </w:r>
      <w:r w:rsidR="00435308" w:rsidRPr="003B103F">
        <w:t>Consolidated Remote Reports Dialog Box</w:t>
      </w:r>
      <w:bookmarkEnd w:id="93"/>
    </w:p>
    <w:p w14:paraId="1A378391" w14:textId="77777777" w:rsidR="00435308" w:rsidRPr="009F1D18" w:rsidRDefault="00435308" w:rsidP="00435308">
      <w:pPr>
        <w:ind w:left="360"/>
      </w:pPr>
      <w:r w:rsidRPr="009F1D18">
        <w:t>The Consolidated Remote Reports dialog box accessed from the Help/Consolidated Remote Reports menu option has been enhanced as follows:</w:t>
      </w:r>
    </w:p>
    <w:p w14:paraId="5EBF1137" w14:textId="77777777" w:rsidR="00435308" w:rsidRPr="009F1D18" w:rsidRDefault="00435308" w:rsidP="00435308">
      <w:r w:rsidRPr="009F1D18">
        <w:t xml:space="preserve"> </w:t>
      </w:r>
    </w:p>
    <w:p w14:paraId="63044604" w14:textId="77777777" w:rsidR="00435308" w:rsidRPr="009F1D18" w:rsidRDefault="00435308" w:rsidP="00CF0969">
      <w:pPr>
        <w:numPr>
          <w:ilvl w:val="0"/>
          <w:numId w:val="17"/>
        </w:numPr>
      </w:pPr>
      <w:r w:rsidRPr="009F1D18">
        <w:t>An "All RO's" checkbox has been added for the AMIS 290 report, which when checked, enables the AMIS 290 report to collect data for all regional offices at the selected site(s).</w:t>
      </w:r>
    </w:p>
    <w:p w14:paraId="35FEFBE5" w14:textId="77777777" w:rsidR="00435308" w:rsidRPr="009F1D18" w:rsidRDefault="00435308" w:rsidP="00435308">
      <w:r w:rsidRPr="009F1D18">
        <w:t xml:space="preserve"> </w:t>
      </w:r>
    </w:p>
    <w:p w14:paraId="12123E03" w14:textId="77777777" w:rsidR="00435308" w:rsidRPr="009F1D18" w:rsidRDefault="00435308" w:rsidP="00CF0969">
      <w:pPr>
        <w:numPr>
          <w:ilvl w:val="0"/>
          <w:numId w:val="17"/>
        </w:numPr>
      </w:pPr>
      <w:r w:rsidRPr="009F1D18">
        <w:t xml:space="preserve">A "Select Priority of Exam Filter" radio group has been added </w:t>
      </w:r>
      <w:r w:rsidR="00CF0969" w:rsidRPr="009F1D18">
        <w:t>for the</w:t>
      </w:r>
      <w:r w:rsidRPr="009F1D18">
        <w:t xml:space="preserve"> AMIS 290 report, which enables the AMIS 290 report results to be filtered by:  "Agent Orange", "Benefits Delivery Discharge/ Quick Start", "DES Claimed Condition/Fit for Duty", or "All </w:t>
      </w:r>
      <w:r w:rsidR="00CF0969" w:rsidRPr="009F1D18">
        <w:t>except AO</w:t>
      </w:r>
      <w:r w:rsidRPr="009F1D18">
        <w:t xml:space="preserve">, BDD, DCS, DFD, and QS". </w:t>
      </w:r>
    </w:p>
    <w:p w14:paraId="60E1A6F2" w14:textId="77777777" w:rsidR="00ED6941" w:rsidRDefault="00006551" w:rsidP="006E4024">
      <w:pPr>
        <w:overflowPunct/>
        <w:autoSpaceDE/>
        <w:autoSpaceDN/>
        <w:adjustRightInd/>
        <w:spacing w:after="200" w:line="276" w:lineRule="auto"/>
        <w:ind w:left="1080"/>
        <w:textAlignment w:val="auto"/>
        <w:rPr>
          <w:rFonts w:ascii="Calibri" w:eastAsia="Calibri" w:hAnsi="Calibri"/>
          <w:sz w:val="22"/>
          <w:szCs w:val="22"/>
        </w:rPr>
      </w:pPr>
      <w:r>
        <w:rPr>
          <w:rFonts w:ascii="Courier New" w:eastAsia="Calibri" w:hAnsi="Courier New" w:cs="Courier New"/>
          <w:b/>
          <w:noProof/>
          <w:szCs w:val="24"/>
          <w:highlight w:val="yellow"/>
        </w:rPr>
        <w:pict w14:anchorId="19274CC7">
          <v:shape id="_x0000_i1026" type="#_x0000_t75" style="width:375pt;height:327.75pt">
            <v:imagedata r:id="rId19" o:title=""/>
          </v:shape>
        </w:pict>
      </w:r>
      <w:r w:rsidR="00741754">
        <w:rPr>
          <w:rFonts w:ascii="Calibri" w:eastAsia="Calibri" w:hAnsi="Calibri"/>
          <w:sz w:val="22"/>
          <w:szCs w:val="22"/>
        </w:rPr>
        <w:t xml:space="preserve"> </w:t>
      </w:r>
    </w:p>
    <w:p w14:paraId="4BCE720C" w14:textId="77777777" w:rsidR="00C05598" w:rsidRPr="003868EB" w:rsidRDefault="00C05598" w:rsidP="006E4024">
      <w:pPr>
        <w:overflowPunct/>
        <w:autoSpaceDE/>
        <w:autoSpaceDN/>
        <w:adjustRightInd/>
        <w:spacing w:after="200" w:line="276" w:lineRule="auto"/>
        <w:ind w:left="1080"/>
        <w:textAlignment w:val="auto"/>
        <w:rPr>
          <w:rFonts w:ascii="Calibri" w:eastAsia="Calibri" w:hAnsi="Calibri"/>
          <w:b/>
          <w:sz w:val="22"/>
          <w:szCs w:val="22"/>
        </w:rPr>
      </w:pPr>
    </w:p>
    <w:p w14:paraId="49FA11EC" w14:textId="77777777" w:rsidR="004F4AAB" w:rsidRDefault="004F4AAB" w:rsidP="004F4AAB">
      <w:pPr>
        <w:pStyle w:val="Heading1"/>
      </w:pPr>
      <w:bookmarkStart w:id="94" w:name="_Toc298412216"/>
      <w:r>
        <w:lastRenderedPageBreak/>
        <w:t>Customer – Health Revenue Center (HRC) Office</w:t>
      </w:r>
      <w:bookmarkEnd w:id="94"/>
    </w:p>
    <w:p w14:paraId="198E633A" w14:textId="77777777" w:rsidR="00C05598" w:rsidRPr="00DE2F2F" w:rsidRDefault="00DE2F2F" w:rsidP="00DE2F2F">
      <w:pPr>
        <w:pStyle w:val="Heading2"/>
      </w:pPr>
      <w:bookmarkStart w:id="95" w:name="_Toc298412217"/>
      <w:r w:rsidRPr="00DE2F2F">
        <w:t>Defect Fixes with Remedy Tickets</w:t>
      </w:r>
      <w:bookmarkEnd w:id="95"/>
    </w:p>
    <w:p w14:paraId="06816F68" w14:textId="77777777" w:rsidR="00DE2F2F" w:rsidRPr="00DE2F2F" w:rsidRDefault="00DE2F2F" w:rsidP="00DE2F2F">
      <w:pPr>
        <w:pStyle w:val="Heading3"/>
        <w:numPr>
          <w:ilvl w:val="0"/>
          <w:numId w:val="0"/>
        </w:numPr>
        <w:ind w:left="360"/>
      </w:pPr>
      <w:bookmarkStart w:id="96" w:name="_Toc298412218"/>
      <w:r w:rsidRPr="00DE2F2F">
        <w:rPr>
          <w:rFonts w:ascii="Times New Roman" w:hAnsi="Times New Roman" w:cs="Times New Roman"/>
        </w:rPr>
        <w:t>4.</w:t>
      </w:r>
      <w:r w:rsidR="00BF5F91">
        <w:rPr>
          <w:rFonts w:ascii="Times New Roman" w:hAnsi="Times New Roman" w:cs="Times New Roman"/>
        </w:rPr>
        <w:t>1</w:t>
      </w:r>
      <w:r w:rsidRPr="00DE2F2F">
        <w:rPr>
          <w:rFonts w:ascii="Times New Roman" w:hAnsi="Times New Roman" w:cs="Times New Roman"/>
        </w:rPr>
        <w:t>.1.</w:t>
      </w:r>
      <w:r w:rsidRPr="00DE2F2F">
        <w:t xml:space="preserve"> </w:t>
      </w:r>
      <w:r w:rsidRPr="00DE2F2F">
        <w:rPr>
          <w:szCs w:val="18"/>
        </w:rPr>
        <w:t xml:space="preserve">[HD0000000341272] </w:t>
      </w:r>
      <w:r w:rsidRPr="00DE2F2F">
        <w:t>CAPRI Lab Values Appearing Under the Patients Med Tab</w:t>
      </w:r>
      <w:bookmarkEnd w:id="96"/>
    </w:p>
    <w:p w14:paraId="2E9B9943" w14:textId="77777777" w:rsidR="00DE2F2F" w:rsidRPr="00DE2F2F" w:rsidRDefault="00DE2F2F" w:rsidP="00DE2F2F">
      <w:pPr>
        <w:ind w:left="450"/>
      </w:pPr>
      <w:r w:rsidRPr="00DE2F2F">
        <w:rPr>
          <w:b/>
        </w:rPr>
        <w:t xml:space="preserve">Issue </w:t>
      </w:r>
    </w:p>
    <w:p w14:paraId="225366D3" w14:textId="77777777" w:rsidR="00DE2F2F" w:rsidRPr="00DE2F2F" w:rsidRDefault="00DE2F2F" w:rsidP="00DE2F2F">
      <w:pPr>
        <w:ind w:left="450"/>
      </w:pPr>
      <w:r w:rsidRPr="00DE2F2F">
        <w:t xml:space="preserve">Selecting "Active Outpatient" from the "Meds" tab of the "Clinical Documents" tab returned data for "Lab" at some sites.  Research determined the cause of the incorrect data retrieval was due to local modifications to the DISPLAY GROUP (#100.98) file. </w:t>
      </w:r>
    </w:p>
    <w:p w14:paraId="749C6B11" w14:textId="77777777" w:rsidR="00DE2F2F" w:rsidRPr="00DE2F2F" w:rsidRDefault="00DE2F2F" w:rsidP="00DE2F2F">
      <w:pPr>
        <w:pStyle w:val="BodyText"/>
        <w:ind w:left="270"/>
        <w:rPr>
          <w:sz w:val="22"/>
        </w:rPr>
      </w:pPr>
    </w:p>
    <w:p w14:paraId="2FC450C8" w14:textId="77777777" w:rsidR="00DE2F2F" w:rsidRPr="00DE2F2F" w:rsidRDefault="00DE2F2F" w:rsidP="00DE2F2F">
      <w:pPr>
        <w:pStyle w:val="BodyText"/>
        <w:spacing w:after="0"/>
        <w:ind w:left="450"/>
        <w:rPr>
          <w:b/>
          <w:sz w:val="22"/>
        </w:rPr>
      </w:pPr>
      <w:r w:rsidRPr="00DE2F2F">
        <w:rPr>
          <w:b/>
        </w:rPr>
        <w:t>Solution</w:t>
      </w:r>
      <w:r w:rsidRPr="00DE2F2F">
        <w:rPr>
          <w:b/>
          <w:sz w:val="22"/>
        </w:rPr>
        <w:t xml:space="preserve"> </w:t>
      </w:r>
    </w:p>
    <w:p w14:paraId="195BC7D3" w14:textId="77777777" w:rsidR="00DE2F2F" w:rsidRDefault="00DE2F2F" w:rsidP="00DE2F2F">
      <w:pPr>
        <w:ind w:left="450"/>
      </w:pPr>
      <w:r w:rsidRPr="00DE2F2F">
        <w:t>The data retrieval method has been modified to perform a lookup on the DISPLAY GROUP file and no longer assume a consistent record numbering scheme.  This solution is supported by the addition of AMIE to Integration Control Reference #873.</w:t>
      </w:r>
    </w:p>
    <w:p w14:paraId="710DA1D9" w14:textId="77777777" w:rsidR="00DE2F2F" w:rsidRDefault="00DE2F2F" w:rsidP="00982296">
      <w:pPr>
        <w:pStyle w:val="NormalIndent"/>
      </w:pPr>
    </w:p>
    <w:p w14:paraId="3306E484" w14:textId="77777777" w:rsidR="005A1C61" w:rsidRPr="007D78FF" w:rsidRDefault="005A1C61" w:rsidP="005A1C61">
      <w:pPr>
        <w:pStyle w:val="NormalIndent"/>
      </w:pPr>
    </w:p>
    <w:p w14:paraId="2A7957F9" w14:textId="77777777" w:rsidR="005A1C61" w:rsidRDefault="005A1C61" w:rsidP="005A1C61">
      <w:pPr>
        <w:pStyle w:val="Heading1"/>
      </w:pPr>
      <w:bookmarkStart w:id="97" w:name="_Toc298412219"/>
      <w:r>
        <w:t>Customers – VBA, HRC and VHA</w:t>
      </w:r>
      <w:bookmarkEnd w:id="97"/>
    </w:p>
    <w:p w14:paraId="0C30B1E5" w14:textId="77777777" w:rsidR="005E6EC6" w:rsidRDefault="005E6EC6" w:rsidP="005E6EC6">
      <w:pPr>
        <w:pStyle w:val="Heading2"/>
      </w:pPr>
      <w:bookmarkStart w:id="98" w:name="_Toc298412220"/>
      <w:r>
        <w:t>Enhancements</w:t>
      </w:r>
      <w:bookmarkEnd w:id="98"/>
    </w:p>
    <w:p w14:paraId="432547C7" w14:textId="77777777" w:rsidR="005E6EC6" w:rsidRPr="00C05598" w:rsidRDefault="005E6EC6" w:rsidP="005E6EC6">
      <w:pPr>
        <w:pStyle w:val="Heading3"/>
        <w:ind w:hanging="774"/>
      </w:pPr>
      <w:bookmarkStart w:id="99" w:name="_Toc298412221"/>
      <w:r w:rsidRPr="00C05598">
        <w:t>CAPRI Telnet Client</w:t>
      </w:r>
      <w:bookmarkEnd w:id="99"/>
    </w:p>
    <w:p w14:paraId="083F6FDE" w14:textId="77777777" w:rsidR="005E6EC6" w:rsidRDefault="005E6EC6" w:rsidP="005E6EC6">
      <w:pPr>
        <w:pStyle w:val="NormalIndent"/>
        <w:ind w:left="360"/>
      </w:pPr>
      <w:r>
        <w:t>The Telnet Client dialog box accessed using the "VistA" button at the bottom right of the main CAPRI form has been replaced by an Attachmate “Reflection for Unix and OpenVMS" session window that utilizes a secure shell connection.  This allows users the ability to select connecting using secure shell or the telnet client.  The default is set to secure shell.</w:t>
      </w:r>
    </w:p>
    <w:p w14:paraId="04B35192" w14:textId="77777777" w:rsidR="005E6EC6" w:rsidRDefault="005E6EC6" w:rsidP="005E6EC6">
      <w:pPr>
        <w:pStyle w:val="NormalIndent"/>
      </w:pPr>
    </w:p>
    <w:p w14:paraId="6E4D112C" w14:textId="77777777" w:rsidR="005E6EC6" w:rsidRDefault="005E6EC6" w:rsidP="005E6EC6">
      <w:pPr>
        <w:pStyle w:val="NormalIndent"/>
      </w:pPr>
    </w:p>
    <w:p w14:paraId="1D98BB99" w14:textId="77777777" w:rsidR="005E6EC6" w:rsidRPr="0082079D" w:rsidRDefault="005E6EC6" w:rsidP="005E6EC6">
      <w:pPr>
        <w:ind w:left="360"/>
        <w:rPr>
          <w:szCs w:val="24"/>
        </w:rPr>
      </w:pPr>
      <w:r w:rsidRPr="0082079D">
        <w:rPr>
          <w:szCs w:val="24"/>
        </w:rPr>
        <w:t xml:space="preserve">NOTE: Some users with slow Reflection session startup may experience an auto-login failure when CAPRI starts the Reflection </w:t>
      </w:r>
      <w:proofErr w:type="spellStart"/>
      <w:proofErr w:type="gramStart"/>
      <w:r w:rsidRPr="0082079D">
        <w:rPr>
          <w:szCs w:val="24"/>
        </w:rPr>
        <w:t>session,because</w:t>
      </w:r>
      <w:proofErr w:type="spellEnd"/>
      <w:proofErr w:type="gramEnd"/>
      <w:r w:rsidRPr="0082079D">
        <w:rPr>
          <w:szCs w:val="24"/>
        </w:rPr>
        <w:t xml:space="preserve"> the token utilized to authenticate the user expires in</w:t>
      </w:r>
      <w:r>
        <w:rPr>
          <w:szCs w:val="24"/>
        </w:rPr>
        <w:t xml:space="preserve"> </w:t>
      </w:r>
      <w:r w:rsidRPr="0082079D">
        <w:rPr>
          <w:szCs w:val="24"/>
        </w:rPr>
        <w:t>20 seconds.  A new Kernel patch XU*8*573 LENGTHEN TIME FOR TOKEN</w:t>
      </w:r>
    </w:p>
    <w:p w14:paraId="0761A4BE" w14:textId="77777777" w:rsidR="005E6EC6" w:rsidRPr="0082079D" w:rsidRDefault="005E6EC6" w:rsidP="005E6EC6">
      <w:pPr>
        <w:ind w:left="360"/>
        <w:rPr>
          <w:szCs w:val="24"/>
        </w:rPr>
      </w:pPr>
      <w:r w:rsidRPr="0082079D">
        <w:rPr>
          <w:szCs w:val="24"/>
        </w:rPr>
        <w:t>SIGNON will address the token expiration problem by lengthening the life span of the token to 2 minutes.</w:t>
      </w:r>
    </w:p>
    <w:p w14:paraId="47F9BD6D" w14:textId="77777777" w:rsidR="005A1C61" w:rsidRDefault="005A1C61" w:rsidP="005A1C61">
      <w:pPr>
        <w:pStyle w:val="Heading2"/>
      </w:pPr>
      <w:bookmarkStart w:id="100" w:name="OLE_LINK1"/>
      <w:bookmarkStart w:id="101" w:name="OLE_LINK2"/>
      <w:bookmarkStart w:id="102" w:name="_Toc298412222"/>
      <w:r>
        <w:t>Defect Fixes</w:t>
      </w:r>
      <w:bookmarkEnd w:id="102"/>
    </w:p>
    <w:p w14:paraId="52E4E579" w14:textId="77777777" w:rsidR="005A1C61" w:rsidRDefault="005A1C61" w:rsidP="00AC5E21">
      <w:pPr>
        <w:pStyle w:val="BodyText"/>
        <w:tabs>
          <w:tab w:val="left" w:pos="1170"/>
        </w:tabs>
        <w:ind w:left="180"/>
        <w:rPr>
          <w:sz w:val="22"/>
        </w:rPr>
      </w:pPr>
      <w:r w:rsidRPr="002B1A4F">
        <w:rPr>
          <w:sz w:val="22"/>
        </w:rPr>
        <w:t>The following section</w:t>
      </w:r>
      <w:r>
        <w:rPr>
          <w:sz w:val="22"/>
        </w:rPr>
        <w:t xml:space="preserve"> is an overview of the </w:t>
      </w:r>
      <w:r w:rsidRPr="002B1A4F">
        <w:rPr>
          <w:sz w:val="22"/>
        </w:rPr>
        <w:t xml:space="preserve">defects </w:t>
      </w:r>
      <w:r>
        <w:rPr>
          <w:sz w:val="22"/>
        </w:rPr>
        <w:t xml:space="preserve">reported by the </w:t>
      </w:r>
      <w:proofErr w:type="gramStart"/>
      <w:r>
        <w:rPr>
          <w:sz w:val="22"/>
        </w:rPr>
        <w:t>VBA ,HRC</w:t>
      </w:r>
      <w:proofErr w:type="gramEnd"/>
      <w:r>
        <w:rPr>
          <w:sz w:val="22"/>
        </w:rPr>
        <w:t xml:space="preserve">  and VHA </w:t>
      </w:r>
      <w:r w:rsidRPr="002B1A4F">
        <w:rPr>
          <w:sz w:val="22"/>
        </w:rPr>
        <w:t>that have been addressed and corrected in the CAPRI GUI v</w:t>
      </w:r>
      <w:r>
        <w:rPr>
          <w:sz w:val="22"/>
        </w:rPr>
        <w:t>168</w:t>
      </w:r>
      <w:r w:rsidRPr="002B1A4F">
        <w:rPr>
          <w:sz w:val="22"/>
        </w:rPr>
        <w:t xml:space="preserve"> and VistA patch (DVBA*2.7*</w:t>
      </w:r>
      <w:r>
        <w:rPr>
          <w:sz w:val="22"/>
        </w:rPr>
        <w:t>168</w:t>
      </w:r>
      <w:r w:rsidRPr="002B1A4F">
        <w:rPr>
          <w:sz w:val="22"/>
        </w:rPr>
        <w:t>) release</w:t>
      </w:r>
      <w:bookmarkEnd w:id="100"/>
      <w:bookmarkEnd w:id="101"/>
      <w:r w:rsidRPr="002B1A4F">
        <w:rPr>
          <w:sz w:val="22"/>
        </w:rPr>
        <w:t xml:space="preserve">.    </w:t>
      </w:r>
    </w:p>
    <w:p w14:paraId="32443BDC" w14:textId="77777777" w:rsidR="005A1C61" w:rsidRDefault="005A1C61" w:rsidP="005A1C61">
      <w:pPr>
        <w:pStyle w:val="BodyText"/>
        <w:ind w:left="180"/>
        <w:rPr>
          <w:sz w:val="22"/>
        </w:rPr>
      </w:pPr>
    </w:p>
    <w:p w14:paraId="7EB925C9" w14:textId="77777777" w:rsidR="005A1C61" w:rsidRPr="00AB76CC" w:rsidRDefault="005A1C61" w:rsidP="00AC5E21">
      <w:pPr>
        <w:pStyle w:val="Heading3"/>
        <w:tabs>
          <w:tab w:val="left" w:pos="990"/>
        </w:tabs>
        <w:ind w:left="360" w:firstLine="0"/>
      </w:pPr>
      <w:bookmarkStart w:id="103" w:name="_Toc298412223"/>
      <w:r w:rsidRPr="00AB76CC">
        <w:t>CAPRI freezes when window is dragged to bottom and then click on “expanded details.”</w:t>
      </w:r>
      <w:bookmarkEnd w:id="103"/>
    </w:p>
    <w:p w14:paraId="1FEB7912" w14:textId="77777777" w:rsidR="005A1C61" w:rsidRDefault="005A1C61" w:rsidP="005A1C61">
      <w:pPr>
        <w:ind w:left="360"/>
      </w:pPr>
      <w:r w:rsidRPr="000274D8">
        <w:rPr>
          <w:b/>
        </w:rPr>
        <w:t>Issue</w:t>
      </w:r>
    </w:p>
    <w:p w14:paraId="2790747E" w14:textId="77777777" w:rsidR="005A1C61" w:rsidRDefault="005A1C61" w:rsidP="005A1C61">
      <w:pPr>
        <w:ind w:left="360"/>
      </w:pPr>
      <w:r>
        <w:lastRenderedPageBreak/>
        <w:t>An exam template "Expanded Details" dialog box becomes inaccessible when opened while the title bar of the main CAPRI form is at the bottom of the Windows desktop.  The inability to interact with the "Expanded Details" leaves the application in a "hung" state.</w:t>
      </w:r>
    </w:p>
    <w:p w14:paraId="6BD1CE27" w14:textId="77777777" w:rsidR="005A1C61" w:rsidRDefault="005A1C61" w:rsidP="005A1C61">
      <w:pPr>
        <w:pStyle w:val="ProbSoluHdr"/>
        <w:ind w:left="0"/>
      </w:pPr>
      <w:r>
        <w:t xml:space="preserve">       Solution</w:t>
      </w:r>
    </w:p>
    <w:p w14:paraId="6ADE99D6" w14:textId="77777777" w:rsidR="005A1C61" w:rsidRDefault="005A1C61" w:rsidP="005A1C61">
      <w:pPr>
        <w:ind w:left="360"/>
      </w:pPr>
      <w:r>
        <w:t>The "Expanded Details" dialog box has been modified to open at the center of the screen     regardless of the position of the main CAPRI form.</w:t>
      </w:r>
    </w:p>
    <w:p w14:paraId="78C0A7B1" w14:textId="77777777" w:rsidR="004E76DC" w:rsidRDefault="004E76DC" w:rsidP="005A1C61">
      <w:pPr>
        <w:ind w:left="360"/>
      </w:pPr>
    </w:p>
    <w:p w14:paraId="11EE225F" w14:textId="77777777" w:rsidR="00605192" w:rsidRDefault="00605192" w:rsidP="00605192">
      <w:pPr>
        <w:pStyle w:val="Heading3"/>
        <w:numPr>
          <w:ilvl w:val="0"/>
          <w:numId w:val="0"/>
        </w:numPr>
        <w:ind w:left="360"/>
        <w:rPr>
          <w:sz w:val="28"/>
          <w:szCs w:val="28"/>
        </w:rPr>
      </w:pPr>
      <w:bookmarkStart w:id="104" w:name="_Toc298412224"/>
      <w:r w:rsidRPr="00605192">
        <w:rPr>
          <w:rFonts w:ascii="Times New Roman" w:hAnsi="Times New Roman" w:cs="Times New Roman"/>
          <w:sz w:val="28"/>
          <w:szCs w:val="28"/>
        </w:rPr>
        <w:t>5.</w:t>
      </w:r>
      <w:r w:rsidR="00BF5F91">
        <w:rPr>
          <w:rFonts w:ascii="Times New Roman" w:hAnsi="Times New Roman" w:cs="Times New Roman"/>
          <w:sz w:val="28"/>
          <w:szCs w:val="28"/>
        </w:rPr>
        <w:t>3</w:t>
      </w:r>
      <w:r>
        <w:rPr>
          <w:sz w:val="28"/>
          <w:szCs w:val="28"/>
        </w:rPr>
        <w:t xml:space="preserve">.  </w:t>
      </w:r>
      <w:r w:rsidRPr="004E76DC">
        <w:rPr>
          <w:sz w:val="28"/>
          <w:szCs w:val="28"/>
        </w:rPr>
        <w:t>Defect Fixes with Remedy Tickets</w:t>
      </w:r>
      <w:bookmarkEnd w:id="104"/>
    </w:p>
    <w:p w14:paraId="77A94DBB" w14:textId="77777777" w:rsidR="00605192" w:rsidRDefault="00256E57" w:rsidP="00256E57">
      <w:pPr>
        <w:pStyle w:val="Heading3"/>
        <w:numPr>
          <w:ilvl w:val="0"/>
          <w:numId w:val="0"/>
        </w:numPr>
        <w:ind w:left="450"/>
      </w:pPr>
      <w:bookmarkStart w:id="105" w:name="_Toc298412225"/>
      <w:r w:rsidRPr="00256E57">
        <w:rPr>
          <w:rFonts w:ascii="Times New Roman" w:hAnsi="Times New Roman" w:cs="Times New Roman"/>
        </w:rPr>
        <w:t>5.</w:t>
      </w:r>
      <w:r w:rsidR="00BF5F91">
        <w:rPr>
          <w:rFonts w:ascii="Times New Roman" w:hAnsi="Times New Roman" w:cs="Times New Roman"/>
        </w:rPr>
        <w:t>3</w:t>
      </w:r>
      <w:r w:rsidRPr="00256E57">
        <w:rPr>
          <w:rFonts w:ascii="Times New Roman" w:hAnsi="Times New Roman" w:cs="Times New Roman"/>
        </w:rPr>
        <w:t>.1.</w:t>
      </w:r>
      <w:r w:rsidR="00605192">
        <w:t xml:space="preserve"> [HD0000000489731] Unable to access CAPRI C&amp;P Training website from GUI Help</w:t>
      </w:r>
      <w:bookmarkEnd w:id="105"/>
    </w:p>
    <w:p w14:paraId="3517FA1E" w14:textId="77777777" w:rsidR="00605192" w:rsidRDefault="00605192" w:rsidP="00BF5F91">
      <w:pPr>
        <w:ind w:left="450"/>
      </w:pPr>
      <w:r w:rsidRPr="000274D8">
        <w:rPr>
          <w:b/>
        </w:rPr>
        <w:t>Issue</w:t>
      </w:r>
    </w:p>
    <w:p w14:paraId="73E31C0C" w14:textId="77777777" w:rsidR="00605192" w:rsidRPr="00605192" w:rsidRDefault="00605192" w:rsidP="00BF5F91">
      <w:pPr>
        <w:ind w:left="450"/>
        <w:rPr>
          <w:szCs w:val="24"/>
        </w:rPr>
      </w:pPr>
      <w:r w:rsidRPr="00605192">
        <w:rPr>
          <w:szCs w:val="24"/>
        </w:rPr>
        <w:t xml:space="preserve">Unable to access CAPRI C&amp;P Training website from the CAPRI GUI </w:t>
      </w:r>
      <w:proofErr w:type="spellStart"/>
      <w:proofErr w:type="gramStart"/>
      <w:r w:rsidRPr="00605192">
        <w:rPr>
          <w:szCs w:val="24"/>
        </w:rPr>
        <w:t>help.User</w:t>
      </w:r>
      <w:proofErr w:type="spellEnd"/>
      <w:proofErr w:type="gramEnd"/>
      <w:r w:rsidRPr="00605192">
        <w:rPr>
          <w:szCs w:val="24"/>
        </w:rPr>
        <w:t xml:space="preserve"> receives the following error:   Server Error in '/' Application.</w:t>
      </w:r>
    </w:p>
    <w:p w14:paraId="6AB7FFAD" w14:textId="77777777" w:rsidR="00605192" w:rsidRPr="00605192" w:rsidRDefault="00605192" w:rsidP="00BF5F91">
      <w:pPr>
        <w:pStyle w:val="NormalIndent"/>
        <w:ind w:left="540"/>
      </w:pPr>
    </w:p>
    <w:p w14:paraId="2FD891D9" w14:textId="77777777" w:rsidR="005A1C61" w:rsidRPr="00D60F04" w:rsidRDefault="00605192" w:rsidP="00BF5F91">
      <w:pPr>
        <w:pStyle w:val="BodyText"/>
        <w:ind w:left="450"/>
        <w:rPr>
          <w:b/>
        </w:rPr>
      </w:pPr>
      <w:r w:rsidRPr="00D60F04">
        <w:rPr>
          <w:b/>
        </w:rPr>
        <w:t>Solution</w:t>
      </w:r>
    </w:p>
    <w:p w14:paraId="2260114B" w14:textId="77777777" w:rsidR="00605192" w:rsidRDefault="00605192" w:rsidP="00BF5F91">
      <w:pPr>
        <w:tabs>
          <w:tab w:val="left" w:pos="630"/>
        </w:tabs>
        <w:ind w:left="450"/>
        <w:rPr>
          <w:szCs w:val="24"/>
        </w:rPr>
      </w:pPr>
      <w:r w:rsidRPr="00D60F04">
        <w:rPr>
          <w:szCs w:val="24"/>
        </w:rPr>
        <w:t>The CAPRI C&amp;P Training website URL has been updated to go to the Disability Examination Management Office (DEMO) website where the user can use the CAPRI link to access the CAPRI C&amp;P Training.</w:t>
      </w:r>
      <w:r w:rsidR="00E90CAA" w:rsidRPr="00D60F04">
        <w:rPr>
          <w:szCs w:val="24"/>
        </w:rPr>
        <w:t xml:space="preserve"> </w:t>
      </w:r>
      <w:r w:rsidR="00BA3DD9">
        <w:rPr>
          <w:i/>
          <w:szCs w:val="24"/>
        </w:rPr>
        <w:t>REDACTED</w:t>
      </w:r>
    </w:p>
    <w:p w14:paraId="5A842D75" w14:textId="77777777" w:rsidR="00605192" w:rsidRDefault="00605192" w:rsidP="00605192">
      <w:pPr>
        <w:tabs>
          <w:tab w:val="left" w:pos="630"/>
        </w:tabs>
        <w:ind w:left="630"/>
        <w:rPr>
          <w:b/>
          <w:szCs w:val="24"/>
        </w:rPr>
      </w:pPr>
    </w:p>
    <w:p w14:paraId="1BD0B8B9" w14:textId="77777777" w:rsidR="00BF5F91" w:rsidRPr="00605192" w:rsidRDefault="00BF5F91" w:rsidP="00605192">
      <w:pPr>
        <w:tabs>
          <w:tab w:val="left" w:pos="630"/>
        </w:tabs>
        <w:ind w:left="630"/>
        <w:rPr>
          <w:b/>
          <w:szCs w:val="24"/>
        </w:rPr>
      </w:pPr>
    </w:p>
    <w:p w14:paraId="314B552B" w14:textId="77777777" w:rsidR="006E4024" w:rsidRDefault="006E4024" w:rsidP="006E4024">
      <w:pPr>
        <w:pStyle w:val="Heading1"/>
      </w:pPr>
      <w:bookmarkStart w:id="106" w:name="_Toc298412226"/>
      <w:r>
        <w:t>Customers – VBA and VHA</w:t>
      </w:r>
      <w:bookmarkEnd w:id="106"/>
    </w:p>
    <w:p w14:paraId="320F22CC" w14:textId="77777777" w:rsidR="006E4024" w:rsidRDefault="006E4024" w:rsidP="006E4024">
      <w:pPr>
        <w:pStyle w:val="Heading2"/>
      </w:pPr>
      <w:bookmarkStart w:id="107" w:name="_Toc298412227"/>
      <w:r>
        <w:t>Defect Fixes</w:t>
      </w:r>
      <w:bookmarkEnd w:id="107"/>
    </w:p>
    <w:p w14:paraId="09B6AD3A" w14:textId="77777777" w:rsidR="006E4024" w:rsidRDefault="006E4024" w:rsidP="006E4024">
      <w:pPr>
        <w:pStyle w:val="BodyText"/>
        <w:ind w:left="180"/>
        <w:rPr>
          <w:sz w:val="22"/>
        </w:rPr>
      </w:pPr>
      <w:r w:rsidRPr="002B1A4F">
        <w:rPr>
          <w:sz w:val="22"/>
        </w:rPr>
        <w:t>The following section</w:t>
      </w:r>
      <w:r>
        <w:rPr>
          <w:sz w:val="22"/>
        </w:rPr>
        <w:t xml:space="preserve"> is an overview of the </w:t>
      </w:r>
      <w:r w:rsidRPr="002B1A4F">
        <w:rPr>
          <w:sz w:val="22"/>
        </w:rPr>
        <w:t xml:space="preserve">defects </w:t>
      </w:r>
      <w:r>
        <w:rPr>
          <w:sz w:val="22"/>
        </w:rPr>
        <w:t xml:space="preserve">reported by the VBA and VHA </w:t>
      </w:r>
      <w:r w:rsidRPr="002B1A4F">
        <w:rPr>
          <w:sz w:val="22"/>
        </w:rPr>
        <w:t>that have been addressed and corrected in the CAPRI GUI v</w:t>
      </w:r>
      <w:r>
        <w:rPr>
          <w:sz w:val="22"/>
        </w:rPr>
        <w:t>168</w:t>
      </w:r>
      <w:r w:rsidRPr="002B1A4F">
        <w:rPr>
          <w:sz w:val="22"/>
        </w:rPr>
        <w:t xml:space="preserve"> and VistA patch (DVBA*2.7*</w:t>
      </w:r>
      <w:r>
        <w:rPr>
          <w:sz w:val="22"/>
        </w:rPr>
        <w:t>168</w:t>
      </w:r>
      <w:r w:rsidRPr="002B1A4F">
        <w:rPr>
          <w:sz w:val="22"/>
        </w:rPr>
        <w:t xml:space="preserve">) release.    </w:t>
      </w:r>
    </w:p>
    <w:p w14:paraId="402037A1" w14:textId="77777777" w:rsidR="008C2E26" w:rsidRPr="00256E57" w:rsidRDefault="008C2E26" w:rsidP="006E4024">
      <w:pPr>
        <w:ind w:left="180"/>
      </w:pPr>
      <w:r w:rsidRPr="00256E57">
        <w:t>N/A</w:t>
      </w:r>
    </w:p>
    <w:p w14:paraId="2F02DFC0" w14:textId="77777777" w:rsidR="006E4024" w:rsidRDefault="006E4024" w:rsidP="006E4024">
      <w:pPr>
        <w:pStyle w:val="Heading2"/>
      </w:pPr>
      <w:bookmarkStart w:id="108" w:name="_Toc298412228"/>
      <w:r>
        <w:t>Enhancements</w:t>
      </w:r>
      <w:bookmarkEnd w:id="108"/>
      <w:r>
        <w:t xml:space="preserve"> </w:t>
      </w:r>
    </w:p>
    <w:p w14:paraId="1C4E8E70" w14:textId="77777777" w:rsidR="006E4024" w:rsidRDefault="006E4024" w:rsidP="006E4024">
      <w:pPr>
        <w:pStyle w:val="BodyText"/>
        <w:ind w:left="180"/>
      </w:pPr>
      <w:r w:rsidRPr="002B1A4F">
        <w:rPr>
          <w:sz w:val="22"/>
        </w:rPr>
        <w:t xml:space="preserve">The following section is an overview of the </w:t>
      </w:r>
      <w:r>
        <w:rPr>
          <w:sz w:val="22"/>
        </w:rPr>
        <w:t xml:space="preserve">VBA and VHA </w:t>
      </w:r>
      <w:r w:rsidRPr="002B1A4F">
        <w:rPr>
          <w:sz w:val="22"/>
        </w:rPr>
        <w:t>enhancements that have been added in this CAPRI GUI v</w:t>
      </w:r>
      <w:r>
        <w:rPr>
          <w:sz w:val="22"/>
        </w:rPr>
        <w:t xml:space="preserve">168 </w:t>
      </w:r>
      <w:r w:rsidRPr="002B1A4F">
        <w:rPr>
          <w:sz w:val="22"/>
        </w:rPr>
        <w:t>and VistA patch (DVBA*2.7*</w:t>
      </w:r>
      <w:r>
        <w:rPr>
          <w:sz w:val="22"/>
        </w:rPr>
        <w:t>168</w:t>
      </w:r>
      <w:r w:rsidRPr="002B1A4F">
        <w:rPr>
          <w:sz w:val="22"/>
        </w:rPr>
        <w:t xml:space="preserve">) release. </w:t>
      </w:r>
      <w:r>
        <w:t xml:space="preserve"> </w:t>
      </w:r>
    </w:p>
    <w:p w14:paraId="0CBB0F52" w14:textId="77777777" w:rsidR="006E4024" w:rsidRDefault="006E4024" w:rsidP="006E4024">
      <w:pPr>
        <w:pStyle w:val="NormalIndent"/>
      </w:pPr>
    </w:p>
    <w:p w14:paraId="7F476BD7" w14:textId="77777777" w:rsidR="006E4024" w:rsidRPr="006E4024" w:rsidRDefault="006E4024" w:rsidP="00DE2F2F">
      <w:pPr>
        <w:pStyle w:val="Heading3"/>
        <w:ind w:hanging="594"/>
        <w:rPr>
          <w:szCs w:val="24"/>
        </w:rPr>
      </w:pPr>
      <w:bookmarkStart w:id="109" w:name="_Toc298412229"/>
      <w:r w:rsidRPr="006E4024">
        <w:rPr>
          <w:szCs w:val="24"/>
        </w:rPr>
        <w:t>CAPRI and AMIE Office Station Names</w:t>
      </w:r>
      <w:bookmarkEnd w:id="109"/>
    </w:p>
    <w:p w14:paraId="72011A01" w14:textId="77777777" w:rsidR="006E4024" w:rsidRDefault="006E4024" w:rsidP="0082079D">
      <w:pPr>
        <w:ind w:left="360"/>
      </w:pPr>
      <w:r>
        <w:t xml:space="preserve">Changes have been made to CAPRI and AMIE to allow for use </w:t>
      </w:r>
      <w:r w:rsidR="00CF0969">
        <w:t>of alphanumeric</w:t>
      </w:r>
      <w:r>
        <w:t xml:space="preserve"> Regional Office Station Names. Previously, all Regional Office Station Names were numeric.</w:t>
      </w:r>
    </w:p>
    <w:p w14:paraId="2F4F7ECB" w14:textId="77777777" w:rsidR="006E4024" w:rsidRDefault="006E4024" w:rsidP="006E4024">
      <w:pPr>
        <w:ind w:left="180"/>
      </w:pPr>
    </w:p>
    <w:p w14:paraId="17BFF0EA" w14:textId="77777777" w:rsidR="006E4024" w:rsidRDefault="006E4024" w:rsidP="006E4024">
      <w:pPr>
        <w:numPr>
          <w:ilvl w:val="0"/>
          <w:numId w:val="15"/>
        </w:numPr>
      </w:pPr>
      <w:r>
        <w:lastRenderedPageBreak/>
        <w:t>The 7132 ROUTING LOCATION (#3.5) field of the AMIE REPORT file (#396.2) has been altered to allow storage of alphanumeric Regional Office Station Names are alphanumeric.</w:t>
      </w:r>
    </w:p>
    <w:p w14:paraId="3989F934" w14:textId="77777777" w:rsidR="006E4024" w:rsidRDefault="006E4024" w:rsidP="006E4024"/>
    <w:p w14:paraId="7D2A2291" w14:textId="77777777" w:rsidR="006E4024" w:rsidRDefault="006E4024" w:rsidP="006E4024">
      <w:pPr>
        <w:numPr>
          <w:ilvl w:val="0"/>
          <w:numId w:val="15"/>
        </w:numPr>
      </w:pPr>
      <w:r>
        <w:t>Input checks for AMIE options requiring a Regional Office have been altered to allow for the input of alphanumeric Station Names.</w:t>
      </w:r>
    </w:p>
    <w:p w14:paraId="547D1D58" w14:textId="77777777" w:rsidR="006E4024" w:rsidRDefault="006E4024" w:rsidP="006E4024">
      <w:pPr>
        <w:pStyle w:val="ListParagraph"/>
      </w:pPr>
    </w:p>
    <w:p w14:paraId="5EDB9ECB" w14:textId="77777777" w:rsidR="006E4024" w:rsidRDefault="006E4024" w:rsidP="006E4024"/>
    <w:p w14:paraId="2A67CC2E" w14:textId="77777777" w:rsidR="006E4024" w:rsidRDefault="006E4024" w:rsidP="00BF5F91">
      <w:pPr>
        <w:pStyle w:val="Heading3"/>
        <w:tabs>
          <w:tab w:val="left" w:pos="360"/>
        </w:tabs>
        <w:ind w:hanging="774"/>
        <w:rPr>
          <w:szCs w:val="24"/>
        </w:rPr>
      </w:pPr>
      <w:bookmarkStart w:id="110" w:name="_Toc298412230"/>
      <w:r w:rsidRPr="006E4024">
        <w:rPr>
          <w:szCs w:val="24"/>
        </w:rPr>
        <w:t xml:space="preserve">CAPRI </w:t>
      </w:r>
      <w:r>
        <w:rPr>
          <w:szCs w:val="24"/>
        </w:rPr>
        <w:t>Pending C&amp;P Exam</w:t>
      </w:r>
      <w:bookmarkEnd w:id="110"/>
    </w:p>
    <w:p w14:paraId="6B10D2E8" w14:textId="77777777" w:rsidR="006E4024" w:rsidRDefault="006E4024" w:rsidP="00BC0B72">
      <w:pPr>
        <w:ind w:left="360"/>
      </w:pPr>
      <w:r>
        <w:t>The CAPRI "Pending C&amp;P Exam" Report and the AMIE "Pending C&amp;P Exams Report" [DVBA C PENDING REPORT] Option Report have been updated to include all Exam Statuses following the exam name.</w:t>
      </w:r>
    </w:p>
    <w:p w14:paraId="7F77F215" w14:textId="77777777" w:rsidR="00387E0A" w:rsidRPr="00256E57" w:rsidRDefault="00387E0A" w:rsidP="00DE2F2F">
      <w:pPr>
        <w:pStyle w:val="Heading3"/>
        <w:tabs>
          <w:tab w:val="left" w:pos="990"/>
          <w:tab w:val="left" w:pos="1170"/>
        </w:tabs>
        <w:ind w:left="360" w:firstLine="0"/>
      </w:pPr>
      <w:bookmarkStart w:id="111" w:name="_Toc298412231"/>
      <w:r w:rsidRPr="00256E57">
        <w:t>The HTML</w:t>
      </w:r>
      <w:r w:rsidR="00CF0969" w:rsidRPr="00256E57">
        <w:t xml:space="preserve"> </w:t>
      </w:r>
      <w:r w:rsidRPr="00256E57">
        <w:t>Help</w:t>
      </w:r>
      <w:r w:rsidR="00CF0969" w:rsidRPr="00256E57">
        <w:t xml:space="preserve"> </w:t>
      </w:r>
      <w:r w:rsidRPr="00256E57">
        <w:t>Viewer infrastructure components for Windows HTML</w:t>
      </w:r>
      <w:bookmarkEnd w:id="111"/>
    </w:p>
    <w:p w14:paraId="378F0DBC" w14:textId="77777777" w:rsidR="00387E0A" w:rsidRDefault="00387E0A" w:rsidP="0082079D">
      <w:pPr>
        <w:ind w:left="360"/>
      </w:pPr>
      <w:r w:rsidRPr="00256E57">
        <w:t xml:space="preserve"> help has been added to the main CAPRI form to provide sup</w:t>
      </w:r>
      <w:r w:rsidR="0082079D" w:rsidRPr="00256E57">
        <w:t xml:space="preserve">port for the future addition </w:t>
      </w:r>
      <w:proofErr w:type="gramStart"/>
      <w:r w:rsidR="0082079D" w:rsidRPr="00256E57">
        <w:t xml:space="preserve">of  </w:t>
      </w:r>
      <w:r w:rsidRPr="00256E57">
        <w:t>application</w:t>
      </w:r>
      <w:proofErr w:type="gramEnd"/>
      <w:r w:rsidRPr="00256E57">
        <w:t xml:space="preserve"> on-line help.</w:t>
      </w:r>
    </w:p>
    <w:p w14:paraId="060EB3C0" w14:textId="77777777" w:rsidR="009B7F0B" w:rsidRDefault="009B7F0B" w:rsidP="0082079D">
      <w:pPr>
        <w:ind w:left="360"/>
      </w:pPr>
    </w:p>
    <w:p w14:paraId="7D12870A" w14:textId="77777777" w:rsidR="009B7F0B" w:rsidRDefault="009B7F0B" w:rsidP="0082079D">
      <w:pPr>
        <w:ind w:left="360"/>
      </w:pPr>
    </w:p>
    <w:p w14:paraId="4AD396F9" w14:textId="77777777" w:rsidR="009B7F0B" w:rsidRDefault="009B7F0B" w:rsidP="0082079D">
      <w:pPr>
        <w:ind w:left="360"/>
      </w:pPr>
    </w:p>
    <w:p w14:paraId="3253B08A" w14:textId="77777777" w:rsidR="009B7F0B" w:rsidRDefault="009B7F0B" w:rsidP="009B7F0B">
      <w:pPr>
        <w:pStyle w:val="Heading1"/>
      </w:pPr>
      <w:bookmarkStart w:id="112" w:name="_Toc298412232"/>
      <w:r>
        <w:t>Customer – HRC and VBA</w:t>
      </w:r>
      <w:bookmarkEnd w:id="112"/>
    </w:p>
    <w:p w14:paraId="4FA86F0E" w14:textId="77777777" w:rsidR="009B7F0B" w:rsidRDefault="009B7F0B" w:rsidP="009B7F0B">
      <w:pPr>
        <w:pStyle w:val="Heading2"/>
      </w:pPr>
      <w:bookmarkStart w:id="113" w:name="_Toc298412233"/>
      <w:r>
        <w:t>Enhancements</w:t>
      </w:r>
      <w:bookmarkEnd w:id="113"/>
      <w:r>
        <w:t xml:space="preserve"> </w:t>
      </w:r>
    </w:p>
    <w:p w14:paraId="0BB94C86" w14:textId="77777777" w:rsidR="009B7F0B" w:rsidRDefault="009B7F0B" w:rsidP="009B7F0B">
      <w:pPr>
        <w:pStyle w:val="BodyText"/>
        <w:ind w:left="180"/>
      </w:pPr>
      <w:r w:rsidRPr="002B1A4F">
        <w:rPr>
          <w:sz w:val="22"/>
        </w:rPr>
        <w:t>The following s</w:t>
      </w:r>
      <w:r w:rsidRPr="00AF3757">
        <w:rPr>
          <w:b/>
          <w:sz w:val="22"/>
        </w:rPr>
        <w:t>e</w:t>
      </w:r>
      <w:r w:rsidRPr="002B1A4F">
        <w:rPr>
          <w:sz w:val="22"/>
        </w:rPr>
        <w:t xml:space="preserve">ction is an overview of the </w:t>
      </w:r>
      <w:r>
        <w:rPr>
          <w:sz w:val="22"/>
        </w:rPr>
        <w:t xml:space="preserve">HRC </w:t>
      </w:r>
      <w:r w:rsidRPr="002B1A4F">
        <w:rPr>
          <w:sz w:val="22"/>
        </w:rPr>
        <w:t xml:space="preserve">enhancements that have been added in this CAPRI GUI </w:t>
      </w:r>
      <w:r>
        <w:rPr>
          <w:sz w:val="22"/>
        </w:rPr>
        <w:t>v168</w:t>
      </w:r>
      <w:r w:rsidRPr="002B1A4F">
        <w:rPr>
          <w:sz w:val="22"/>
        </w:rPr>
        <w:t xml:space="preserve"> and VistA patch (DVBA*2.7*</w:t>
      </w:r>
      <w:r>
        <w:rPr>
          <w:sz w:val="22"/>
        </w:rPr>
        <w:t>168</w:t>
      </w:r>
      <w:r w:rsidRPr="002B1A4F">
        <w:rPr>
          <w:sz w:val="22"/>
        </w:rPr>
        <w:t xml:space="preserve">) release. </w:t>
      </w:r>
      <w:r>
        <w:t xml:space="preserve"> </w:t>
      </w:r>
      <w:r w:rsidR="00266215">
        <w:t>This enhancement may also apply to VBA users.</w:t>
      </w:r>
    </w:p>
    <w:p w14:paraId="5EB95B63" w14:textId="77777777" w:rsidR="009B7F0B" w:rsidRDefault="009B7F0B" w:rsidP="009B7F0B">
      <w:pPr>
        <w:pStyle w:val="BodyText"/>
        <w:ind w:left="180"/>
      </w:pPr>
    </w:p>
    <w:p w14:paraId="07F3D357" w14:textId="77777777" w:rsidR="009B7F0B" w:rsidRPr="00C05598" w:rsidRDefault="009B7F0B" w:rsidP="009B7F0B">
      <w:pPr>
        <w:pStyle w:val="Heading3"/>
        <w:ind w:hanging="684"/>
      </w:pPr>
      <w:bookmarkStart w:id="114" w:name="_Toc298412234"/>
      <w:r w:rsidRPr="00C05598">
        <w:t>CAPRI Telnet Client</w:t>
      </w:r>
      <w:bookmarkEnd w:id="114"/>
    </w:p>
    <w:p w14:paraId="2FFF5313" w14:textId="77777777" w:rsidR="009B7F0B" w:rsidRDefault="009B7F0B" w:rsidP="00BF5F91">
      <w:pPr>
        <w:pStyle w:val="NormalIndent"/>
        <w:ind w:left="450"/>
      </w:pPr>
      <w:r>
        <w:t>The Telnet Client dialog box accessed using the "VistA" button at the bottom right of the main CAPRI form has been replaced by an Attachmate “Reflection for Unix and OpenVMS" session window that utilizes a secure shell connection.  This allows users the ability to select connecting using secure shell or the telnet client.  The default is set to secure shell.</w:t>
      </w:r>
    </w:p>
    <w:p w14:paraId="7122C8A8" w14:textId="77777777" w:rsidR="009B7F0B" w:rsidRDefault="009B7F0B" w:rsidP="00BF5F91">
      <w:pPr>
        <w:pStyle w:val="NormalIndent"/>
        <w:ind w:left="810"/>
      </w:pPr>
    </w:p>
    <w:p w14:paraId="5E78BD2E" w14:textId="77777777" w:rsidR="009B7F0B" w:rsidRPr="0082079D" w:rsidRDefault="009B7F0B" w:rsidP="00BF5F91">
      <w:pPr>
        <w:ind w:left="450"/>
        <w:rPr>
          <w:szCs w:val="24"/>
        </w:rPr>
      </w:pPr>
      <w:r w:rsidRPr="0082079D">
        <w:rPr>
          <w:szCs w:val="24"/>
        </w:rPr>
        <w:t xml:space="preserve">NOTE: Some users with slow Reflection session startup may experience an auto-login failure when CAPRI starts the Reflection </w:t>
      </w:r>
      <w:proofErr w:type="spellStart"/>
      <w:proofErr w:type="gramStart"/>
      <w:r w:rsidRPr="0082079D">
        <w:rPr>
          <w:szCs w:val="24"/>
        </w:rPr>
        <w:t>session,because</w:t>
      </w:r>
      <w:proofErr w:type="spellEnd"/>
      <w:proofErr w:type="gramEnd"/>
      <w:r w:rsidRPr="0082079D">
        <w:rPr>
          <w:szCs w:val="24"/>
        </w:rPr>
        <w:t xml:space="preserve"> the token utilized to authenticate the user expires in</w:t>
      </w:r>
      <w:r>
        <w:rPr>
          <w:szCs w:val="24"/>
        </w:rPr>
        <w:t xml:space="preserve"> </w:t>
      </w:r>
      <w:r w:rsidRPr="0082079D">
        <w:rPr>
          <w:szCs w:val="24"/>
        </w:rPr>
        <w:t>20 seconds.  A new Kernel patch XU*8*573 LENGTHEN TIME FOR TOKEN</w:t>
      </w:r>
      <w:r w:rsidR="00BF5F91">
        <w:rPr>
          <w:szCs w:val="24"/>
        </w:rPr>
        <w:t xml:space="preserve"> </w:t>
      </w:r>
      <w:r w:rsidRPr="0082079D">
        <w:rPr>
          <w:szCs w:val="24"/>
        </w:rPr>
        <w:t>SIGNON will address the token expiration problem by lengthening the life span of the token to 2 minutes.</w:t>
      </w:r>
    </w:p>
    <w:p w14:paraId="58FE7A22" w14:textId="77777777" w:rsidR="009B7F0B" w:rsidRDefault="009B7F0B" w:rsidP="0082079D">
      <w:pPr>
        <w:ind w:left="360"/>
      </w:pPr>
    </w:p>
    <w:p w14:paraId="35A03DD3" w14:textId="77777777" w:rsidR="009B7F0B" w:rsidRPr="00256E57" w:rsidRDefault="009B7F0B" w:rsidP="0082079D">
      <w:pPr>
        <w:ind w:left="360"/>
      </w:pPr>
    </w:p>
    <w:p w14:paraId="5F708877" w14:textId="77777777" w:rsidR="00551543" w:rsidRDefault="00551543" w:rsidP="009E0F4E">
      <w:pPr>
        <w:pStyle w:val="NormalIndent"/>
        <w:ind w:left="0"/>
        <w:rPr>
          <w:rFonts w:ascii="Calibri" w:hAnsi="Calibri"/>
          <w:color w:val="1F497D"/>
          <w:sz w:val="20"/>
          <w:szCs w:val="22"/>
        </w:rPr>
      </w:pPr>
    </w:p>
    <w:p w14:paraId="7B301BA3" w14:textId="77777777" w:rsidR="003B295E" w:rsidRPr="00A14667" w:rsidRDefault="003B295E" w:rsidP="00A14667">
      <w:pPr>
        <w:pStyle w:val="Heading1"/>
      </w:pPr>
      <w:bookmarkStart w:id="115" w:name="_Toc233690932"/>
      <w:bookmarkStart w:id="116" w:name="_Toc234041636"/>
      <w:bookmarkStart w:id="117" w:name="_Toc298412235"/>
      <w:r w:rsidRPr="00A14667">
        <w:lastRenderedPageBreak/>
        <w:t>Software and Documentation Retrieval</w:t>
      </w:r>
      <w:bookmarkEnd w:id="115"/>
      <w:bookmarkEnd w:id="116"/>
      <w:bookmarkEnd w:id="117"/>
    </w:p>
    <w:p w14:paraId="7FA13752" w14:textId="77777777" w:rsidR="003B295E" w:rsidRPr="00A14667" w:rsidRDefault="003B295E" w:rsidP="00A14667">
      <w:pPr>
        <w:pStyle w:val="Heading2"/>
      </w:pPr>
      <w:bookmarkStart w:id="118" w:name="_Toc233690933"/>
      <w:bookmarkStart w:id="119" w:name="_Toc234041637"/>
      <w:bookmarkStart w:id="120" w:name="_Toc298412236"/>
      <w:r w:rsidRPr="00A14667">
        <w:t xml:space="preserve">VistA Patch </w:t>
      </w:r>
      <w:bookmarkEnd w:id="118"/>
      <w:bookmarkEnd w:id="119"/>
      <w:r w:rsidR="008E583C" w:rsidRPr="00A14667">
        <w:t>DVBA*2</w:t>
      </w:r>
      <w:r w:rsidR="00695306" w:rsidRPr="00A14667">
        <w:t>.</w:t>
      </w:r>
      <w:r w:rsidR="008E583C" w:rsidRPr="00A14667">
        <w:t>7*</w:t>
      </w:r>
      <w:r w:rsidR="00DA0E30" w:rsidRPr="00A14667">
        <w:t>1</w:t>
      </w:r>
      <w:r w:rsidR="00982296" w:rsidRPr="00A14667">
        <w:t>68</w:t>
      </w:r>
      <w:bookmarkEnd w:id="120"/>
    </w:p>
    <w:p w14:paraId="66D42F69" w14:textId="77777777" w:rsidR="003B295E" w:rsidRPr="00A479F1" w:rsidRDefault="00144BD6" w:rsidP="00ED4ECC">
      <w:pPr>
        <w:pStyle w:val="BodyText2"/>
        <w:ind w:left="180"/>
        <w:rPr>
          <w:sz w:val="22"/>
        </w:rPr>
      </w:pPr>
      <w:r w:rsidRPr="002B1A4F">
        <w:rPr>
          <w:sz w:val="22"/>
        </w:rPr>
        <w:t xml:space="preserve">The VistA server software is being distributed as a </w:t>
      </w:r>
      <w:proofErr w:type="spellStart"/>
      <w:r w:rsidRPr="002B1A4F">
        <w:rPr>
          <w:sz w:val="22"/>
        </w:rPr>
        <w:t>PackMan</w:t>
      </w:r>
      <w:proofErr w:type="spellEnd"/>
      <w:r w:rsidRPr="002B1A4F">
        <w:rPr>
          <w:sz w:val="22"/>
        </w:rPr>
        <w:t xml:space="preserve"> patch message through the National Patch Module (NPM</w:t>
      </w:r>
      <w:r w:rsidRPr="00A479F1">
        <w:rPr>
          <w:sz w:val="22"/>
        </w:rPr>
        <w:t>). The KIDS build for this patch is DVBA*2.7*</w:t>
      </w:r>
      <w:r w:rsidR="00DA0E30" w:rsidRPr="00A479F1">
        <w:rPr>
          <w:sz w:val="22"/>
        </w:rPr>
        <w:t>1</w:t>
      </w:r>
      <w:r w:rsidR="00982296">
        <w:rPr>
          <w:sz w:val="22"/>
        </w:rPr>
        <w:t>68</w:t>
      </w:r>
      <w:r w:rsidRPr="00A479F1">
        <w:rPr>
          <w:sz w:val="22"/>
        </w:rPr>
        <w:t xml:space="preserve">. </w:t>
      </w:r>
    </w:p>
    <w:p w14:paraId="752BBB43" w14:textId="77777777" w:rsidR="003B295E" w:rsidRDefault="00A14667" w:rsidP="00A14667">
      <w:pPr>
        <w:pStyle w:val="Heading3"/>
        <w:numPr>
          <w:ilvl w:val="0"/>
          <w:numId w:val="0"/>
        </w:numPr>
        <w:ind w:left="180"/>
      </w:pPr>
      <w:bookmarkStart w:id="121" w:name="_Toc233690934"/>
      <w:bookmarkStart w:id="122" w:name="_Toc234041638"/>
      <w:bookmarkStart w:id="123" w:name="_Toc297894857"/>
      <w:bookmarkStart w:id="124" w:name="_Toc298412237"/>
      <w:r w:rsidRPr="00A14667">
        <w:rPr>
          <w:rFonts w:ascii="Times New Roman" w:hAnsi="Times New Roman" w:cs="Times New Roman"/>
        </w:rPr>
        <w:t>8.2.</w:t>
      </w:r>
      <w:r>
        <w:t xml:space="preserve">  </w:t>
      </w:r>
      <w:r w:rsidR="003B295E">
        <w:t>CAPRI GUI v</w:t>
      </w:r>
      <w:r w:rsidR="00DA0E30">
        <w:t>1</w:t>
      </w:r>
      <w:r w:rsidR="00982296">
        <w:t>68</w:t>
      </w:r>
      <w:r w:rsidR="003B295E">
        <w:t xml:space="preserve"> Client Software &amp; User Documentation</w:t>
      </w:r>
      <w:bookmarkEnd w:id="121"/>
      <w:bookmarkEnd w:id="122"/>
      <w:bookmarkEnd w:id="123"/>
      <w:bookmarkEnd w:id="124"/>
    </w:p>
    <w:p w14:paraId="29BBFDAA" w14:textId="77777777" w:rsidR="00622417" w:rsidRDefault="003B295E" w:rsidP="00ED4ECC">
      <w:pPr>
        <w:pStyle w:val="BodyText2"/>
        <w:ind w:left="180"/>
        <w:rPr>
          <w:color w:val="FF0000"/>
          <w:sz w:val="22"/>
        </w:rPr>
      </w:pPr>
      <w:r w:rsidRPr="002B1A4F">
        <w:rPr>
          <w:sz w:val="22"/>
          <w:szCs w:val="22"/>
        </w:rPr>
        <w:t>The CAPRI GUI v</w:t>
      </w:r>
      <w:r w:rsidR="00DA0E30">
        <w:rPr>
          <w:sz w:val="22"/>
          <w:szCs w:val="22"/>
        </w:rPr>
        <w:t>1</w:t>
      </w:r>
      <w:r w:rsidR="00982296">
        <w:rPr>
          <w:sz w:val="22"/>
          <w:szCs w:val="22"/>
        </w:rPr>
        <w:t xml:space="preserve">68 </w:t>
      </w:r>
      <w:r w:rsidRPr="002B1A4F">
        <w:rPr>
          <w:sz w:val="22"/>
          <w:szCs w:val="22"/>
        </w:rPr>
        <w:t xml:space="preserve">client software is being distributed as </w:t>
      </w:r>
      <w:r w:rsidR="00415495" w:rsidRPr="001D5993">
        <w:rPr>
          <w:sz w:val="22"/>
          <w:szCs w:val="22"/>
        </w:rPr>
        <w:t>exe</w:t>
      </w:r>
      <w:r w:rsidRPr="001D5993">
        <w:rPr>
          <w:sz w:val="22"/>
          <w:szCs w:val="22"/>
        </w:rPr>
        <w:t>cutable</w:t>
      </w:r>
      <w:r w:rsidR="008237D6">
        <w:rPr>
          <w:color w:val="FF0000"/>
          <w:sz w:val="22"/>
          <w:szCs w:val="22"/>
        </w:rPr>
        <w:t xml:space="preserve"> </w:t>
      </w:r>
      <w:r w:rsidR="008237D6" w:rsidRPr="008237D6">
        <w:rPr>
          <w:sz w:val="22"/>
          <w:szCs w:val="22"/>
        </w:rPr>
        <w:t>CAPRI.exe</w:t>
      </w:r>
      <w:r w:rsidR="001D5993" w:rsidRPr="00CD43ED">
        <w:rPr>
          <w:sz w:val="22"/>
          <w:szCs w:val="22"/>
        </w:rPr>
        <w:t xml:space="preserve"> </w:t>
      </w:r>
      <w:r w:rsidR="00CD43ED" w:rsidRPr="00CD43ED">
        <w:rPr>
          <w:sz w:val="22"/>
          <w:szCs w:val="22"/>
        </w:rPr>
        <w:t xml:space="preserve">contained in the zip file </w:t>
      </w:r>
      <w:r w:rsidR="00FD4B88" w:rsidRPr="008237D6">
        <w:rPr>
          <w:sz w:val="22"/>
        </w:rPr>
        <w:t>[</w:t>
      </w:r>
      <w:r w:rsidR="00A20FBC">
        <w:rPr>
          <w:b/>
          <w:sz w:val="22"/>
        </w:rPr>
        <w:t>DVBA_27_</w:t>
      </w:r>
      <w:r w:rsidR="0045289B">
        <w:rPr>
          <w:b/>
          <w:sz w:val="22"/>
        </w:rPr>
        <w:t>P</w:t>
      </w:r>
      <w:r w:rsidR="00A20FBC">
        <w:rPr>
          <w:b/>
          <w:sz w:val="22"/>
        </w:rPr>
        <w:t>1</w:t>
      </w:r>
      <w:r w:rsidR="00982296">
        <w:rPr>
          <w:b/>
          <w:sz w:val="22"/>
        </w:rPr>
        <w:t>68</w:t>
      </w:r>
      <w:r w:rsidR="00A20FBC">
        <w:rPr>
          <w:b/>
          <w:sz w:val="22"/>
        </w:rPr>
        <w:t>_</w:t>
      </w:r>
      <w:r w:rsidR="0082079D">
        <w:rPr>
          <w:b/>
          <w:sz w:val="22"/>
        </w:rPr>
        <w:t>0</w:t>
      </w:r>
      <w:r w:rsidR="00AC2962">
        <w:rPr>
          <w:b/>
          <w:sz w:val="22"/>
        </w:rPr>
        <w:t>5</w:t>
      </w:r>
      <w:r w:rsidR="00915A2B" w:rsidRPr="008237D6">
        <w:rPr>
          <w:b/>
          <w:sz w:val="22"/>
        </w:rPr>
        <w:t>.ZIP</w:t>
      </w:r>
      <w:r w:rsidR="00915A2B" w:rsidRPr="008237D6">
        <w:rPr>
          <w:sz w:val="22"/>
        </w:rPr>
        <w:t>])</w:t>
      </w:r>
      <w:r w:rsidR="00915A2B" w:rsidRPr="00B603A7">
        <w:rPr>
          <w:sz w:val="22"/>
        </w:rPr>
        <w:t>.</w:t>
      </w:r>
      <w:r w:rsidR="003D0C62" w:rsidRPr="00B603A7">
        <w:rPr>
          <w:sz w:val="22"/>
        </w:rPr>
        <w:t xml:space="preserve">  </w:t>
      </w:r>
    </w:p>
    <w:p w14:paraId="2BFF3435" w14:textId="77777777" w:rsidR="003B295E" w:rsidRPr="002B1A4F" w:rsidRDefault="003B295E" w:rsidP="00ED4ECC">
      <w:pPr>
        <w:pStyle w:val="BodyText2"/>
        <w:ind w:left="180"/>
        <w:rPr>
          <w:sz w:val="22"/>
          <w:szCs w:val="22"/>
        </w:rPr>
      </w:pPr>
      <w:r w:rsidRPr="002B1A4F">
        <w:rPr>
          <w:sz w:val="22"/>
          <w:szCs w:val="22"/>
        </w:rPr>
        <w:t>The CAPRI GUI v</w:t>
      </w:r>
      <w:r w:rsidR="00DA0E30">
        <w:rPr>
          <w:sz w:val="22"/>
          <w:szCs w:val="22"/>
        </w:rPr>
        <w:t>1</w:t>
      </w:r>
      <w:r w:rsidR="00982296">
        <w:rPr>
          <w:sz w:val="22"/>
          <w:szCs w:val="22"/>
        </w:rPr>
        <w:t>68</w:t>
      </w:r>
      <w:r w:rsidRPr="002B1A4F">
        <w:rPr>
          <w:sz w:val="22"/>
          <w:szCs w:val="22"/>
        </w:rPr>
        <w:t xml:space="preserve"> client software and documentation for this patch may be retrieved directly using FTP.  The preferred method is to FTP the files from: </w:t>
      </w:r>
    </w:p>
    <w:p w14:paraId="788299BC" w14:textId="77777777" w:rsidR="003B295E" w:rsidRPr="002B1A4F" w:rsidRDefault="00BA3DD9" w:rsidP="00982296">
      <w:pPr>
        <w:pStyle w:val="DownloadSite"/>
        <w:ind w:left="720"/>
        <w:rPr>
          <w:sz w:val="22"/>
          <w:szCs w:val="22"/>
        </w:rPr>
      </w:pPr>
      <w:r>
        <w:rPr>
          <w:sz w:val="22"/>
          <w:szCs w:val="22"/>
        </w:rPr>
        <w:t>REDACTED</w:t>
      </w:r>
    </w:p>
    <w:p w14:paraId="4550C240" w14:textId="77777777" w:rsidR="003B295E" w:rsidRPr="002B1A4F" w:rsidRDefault="003B295E" w:rsidP="00ED4ECC">
      <w:pPr>
        <w:pStyle w:val="BodyText2"/>
        <w:ind w:left="180"/>
        <w:rPr>
          <w:sz w:val="22"/>
          <w:szCs w:val="22"/>
        </w:rPr>
      </w:pPr>
      <w:r w:rsidRPr="002B1A4F">
        <w:rPr>
          <w:sz w:val="22"/>
          <w:szCs w:val="22"/>
        </w:rPr>
        <w:t>This transmits the files from the first available FTP server.</w:t>
      </w:r>
      <w:r w:rsidR="00982296">
        <w:rPr>
          <w:sz w:val="22"/>
          <w:szCs w:val="22"/>
        </w:rPr>
        <w:t xml:space="preserve"> </w:t>
      </w:r>
      <w:r w:rsidRPr="002B1A4F">
        <w:rPr>
          <w:sz w:val="22"/>
          <w:szCs w:val="22"/>
        </w:rPr>
        <w:t>Sites may also elect to retrieve software directly from a specific server as follows:</w:t>
      </w:r>
    </w:p>
    <w:tbl>
      <w:tblPr>
        <w:tblW w:w="8550" w:type="dxa"/>
        <w:tblInd w:w="720" w:type="dxa"/>
        <w:tblCellMar>
          <w:left w:w="0" w:type="dxa"/>
          <w:right w:w="0" w:type="dxa"/>
        </w:tblCellMar>
        <w:tblLook w:val="04A0" w:firstRow="1" w:lastRow="0" w:firstColumn="1" w:lastColumn="0" w:noHBand="0" w:noVBand="1"/>
      </w:tblPr>
      <w:tblGrid>
        <w:gridCol w:w="2602"/>
        <w:gridCol w:w="2978"/>
        <w:gridCol w:w="2970"/>
      </w:tblGrid>
      <w:tr w:rsidR="003B295E" w14:paraId="6AB18217" w14:textId="77777777" w:rsidTr="008C21C0">
        <w:tc>
          <w:tcPr>
            <w:tcW w:w="2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38DBF4" w14:textId="77777777" w:rsidR="003B295E" w:rsidRDefault="003B295E" w:rsidP="00ED4ECC">
            <w:pPr>
              <w:pStyle w:val="TableHdr"/>
              <w:ind w:left="180"/>
              <w:rPr>
                <w:rFonts w:eastAsia="Calibri"/>
              </w:rPr>
            </w:pPr>
            <w:r>
              <w:t>OI&amp;T Field Office</w:t>
            </w:r>
          </w:p>
        </w:tc>
        <w:tc>
          <w:tcPr>
            <w:tcW w:w="29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E5AFD28" w14:textId="77777777" w:rsidR="003B295E" w:rsidRDefault="003B295E" w:rsidP="00ED4ECC">
            <w:pPr>
              <w:pStyle w:val="TableHdr"/>
              <w:ind w:left="180"/>
              <w:rPr>
                <w:rFonts w:eastAsia="Calibri"/>
              </w:rPr>
            </w:pPr>
            <w:r>
              <w:t>FTP Address</w:t>
            </w:r>
          </w:p>
        </w:tc>
        <w:tc>
          <w:tcPr>
            <w:tcW w:w="29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3AE8F05" w14:textId="77777777" w:rsidR="003B295E" w:rsidRDefault="003B295E" w:rsidP="00ED4ECC">
            <w:pPr>
              <w:pStyle w:val="TableHdr"/>
              <w:ind w:left="180"/>
              <w:rPr>
                <w:rFonts w:eastAsia="Calibri"/>
              </w:rPr>
            </w:pPr>
            <w:r>
              <w:t>Directory</w:t>
            </w:r>
          </w:p>
        </w:tc>
      </w:tr>
      <w:tr w:rsidR="003B295E" w14:paraId="2D491CD4" w14:textId="77777777" w:rsidTr="008C21C0">
        <w:tc>
          <w:tcPr>
            <w:tcW w:w="26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D88CF0" w14:textId="77777777" w:rsidR="003B295E" w:rsidRDefault="003B295E" w:rsidP="00ED4ECC">
            <w:pPr>
              <w:pStyle w:val="TableText0"/>
              <w:ind w:left="180"/>
              <w:rPr>
                <w:rFonts w:eastAsia="Calibri"/>
                <w:szCs w:val="24"/>
              </w:rPr>
            </w:pPr>
            <w:r>
              <w:t>Albany</w:t>
            </w:r>
          </w:p>
        </w:tc>
        <w:tc>
          <w:tcPr>
            <w:tcW w:w="2978" w:type="dxa"/>
            <w:tcBorders>
              <w:top w:val="nil"/>
              <w:left w:val="nil"/>
              <w:bottom w:val="single" w:sz="8" w:space="0" w:color="000000"/>
              <w:right w:val="single" w:sz="8" w:space="0" w:color="000000"/>
            </w:tcBorders>
            <w:tcMar>
              <w:top w:w="0" w:type="dxa"/>
              <w:left w:w="108" w:type="dxa"/>
              <w:bottom w:w="0" w:type="dxa"/>
              <w:right w:w="108" w:type="dxa"/>
            </w:tcMar>
            <w:hideMark/>
          </w:tcPr>
          <w:p w14:paraId="2CA3B233" w14:textId="77777777" w:rsidR="003B295E" w:rsidRDefault="00BA3DD9" w:rsidP="00ED4ECC">
            <w:pPr>
              <w:pStyle w:val="TableText0"/>
              <w:ind w:left="180"/>
              <w:rPr>
                <w:rFonts w:eastAsia="Calibri"/>
              </w:rPr>
            </w:pPr>
            <w:r>
              <w:rPr>
                <w:rFonts w:eastAsia="Calibri"/>
              </w:rPr>
              <w:t>REDACTED</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14:paraId="1EF80E4B" w14:textId="77777777" w:rsidR="003B295E" w:rsidRDefault="003B295E" w:rsidP="00ED4ECC">
            <w:pPr>
              <w:pStyle w:val="TableText0"/>
              <w:ind w:left="180"/>
              <w:rPr>
                <w:rFonts w:eastAsia="Calibri"/>
              </w:rPr>
            </w:pPr>
            <w:r>
              <w:t>[</w:t>
            </w:r>
            <w:proofErr w:type="spellStart"/>
            <w:proofErr w:type="gramStart"/>
            <w:r>
              <w:t>anonymous.software</w:t>
            </w:r>
            <w:proofErr w:type="spellEnd"/>
            <w:proofErr w:type="gramEnd"/>
            <w:r>
              <w:t>]</w:t>
            </w:r>
          </w:p>
        </w:tc>
      </w:tr>
      <w:tr w:rsidR="003B295E" w14:paraId="299F6897" w14:textId="77777777" w:rsidTr="008C21C0">
        <w:tc>
          <w:tcPr>
            <w:tcW w:w="26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E3B2BA" w14:textId="77777777" w:rsidR="003B295E" w:rsidRDefault="003B295E" w:rsidP="00ED4ECC">
            <w:pPr>
              <w:pStyle w:val="TableText0"/>
              <w:ind w:left="180"/>
              <w:rPr>
                <w:rFonts w:eastAsia="Calibri"/>
              </w:rPr>
            </w:pPr>
            <w:r>
              <w:t xml:space="preserve">Hines  </w:t>
            </w:r>
          </w:p>
        </w:tc>
        <w:tc>
          <w:tcPr>
            <w:tcW w:w="2978" w:type="dxa"/>
            <w:tcBorders>
              <w:top w:val="nil"/>
              <w:left w:val="nil"/>
              <w:bottom w:val="single" w:sz="8" w:space="0" w:color="000000"/>
              <w:right w:val="single" w:sz="8" w:space="0" w:color="000000"/>
            </w:tcBorders>
            <w:tcMar>
              <w:top w:w="0" w:type="dxa"/>
              <w:left w:w="108" w:type="dxa"/>
              <w:bottom w:w="0" w:type="dxa"/>
              <w:right w:w="108" w:type="dxa"/>
            </w:tcMar>
            <w:hideMark/>
          </w:tcPr>
          <w:p w14:paraId="024C6EE1" w14:textId="77777777" w:rsidR="003B295E" w:rsidRDefault="00BA3DD9" w:rsidP="00ED4ECC">
            <w:pPr>
              <w:pStyle w:val="TableText0"/>
              <w:ind w:left="180"/>
              <w:rPr>
                <w:rFonts w:eastAsia="Calibri"/>
              </w:rPr>
            </w:pPr>
            <w:r>
              <w:t>REDACTED</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14:paraId="49465107" w14:textId="77777777" w:rsidR="003B295E" w:rsidRDefault="003B295E" w:rsidP="00ED4ECC">
            <w:pPr>
              <w:pStyle w:val="TableText0"/>
              <w:ind w:left="180"/>
              <w:rPr>
                <w:rFonts w:eastAsia="Calibri"/>
              </w:rPr>
            </w:pPr>
            <w:r>
              <w:t>[</w:t>
            </w:r>
            <w:proofErr w:type="spellStart"/>
            <w:proofErr w:type="gramStart"/>
            <w:r>
              <w:t>anonymous.software</w:t>
            </w:r>
            <w:proofErr w:type="spellEnd"/>
            <w:proofErr w:type="gramEnd"/>
            <w:r>
              <w:t>]</w:t>
            </w:r>
          </w:p>
        </w:tc>
      </w:tr>
      <w:tr w:rsidR="003B295E" w14:paraId="4B861361" w14:textId="77777777" w:rsidTr="008C21C0">
        <w:tc>
          <w:tcPr>
            <w:tcW w:w="26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7C3AAD" w14:textId="77777777" w:rsidR="003B295E" w:rsidRDefault="003B295E" w:rsidP="00ED4ECC">
            <w:pPr>
              <w:pStyle w:val="TableText0"/>
              <w:ind w:left="180"/>
              <w:rPr>
                <w:rFonts w:eastAsia="Calibri"/>
              </w:rPr>
            </w:pPr>
            <w:r>
              <w:t xml:space="preserve">Salt Lake City </w:t>
            </w:r>
          </w:p>
        </w:tc>
        <w:tc>
          <w:tcPr>
            <w:tcW w:w="2978" w:type="dxa"/>
            <w:tcBorders>
              <w:top w:val="nil"/>
              <w:left w:val="nil"/>
              <w:bottom w:val="single" w:sz="8" w:space="0" w:color="000000"/>
              <w:right w:val="single" w:sz="8" w:space="0" w:color="000000"/>
            </w:tcBorders>
            <w:tcMar>
              <w:top w:w="0" w:type="dxa"/>
              <w:left w:w="108" w:type="dxa"/>
              <w:bottom w:w="0" w:type="dxa"/>
              <w:right w:w="108" w:type="dxa"/>
            </w:tcMar>
            <w:hideMark/>
          </w:tcPr>
          <w:p w14:paraId="2FE3E62D" w14:textId="77777777" w:rsidR="003B295E" w:rsidRDefault="00BA3DD9" w:rsidP="00ED4ECC">
            <w:pPr>
              <w:pStyle w:val="TableText0"/>
              <w:ind w:left="180"/>
              <w:rPr>
                <w:rFonts w:eastAsia="Calibri"/>
              </w:rPr>
            </w:pPr>
            <w:r>
              <w:t>REDACTED</w:t>
            </w:r>
          </w:p>
        </w:tc>
        <w:tc>
          <w:tcPr>
            <w:tcW w:w="2970" w:type="dxa"/>
            <w:tcBorders>
              <w:top w:val="nil"/>
              <w:left w:val="nil"/>
              <w:bottom w:val="single" w:sz="8" w:space="0" w:color="000000"/>
              <w:right w:val="single" w:sz="8" w:space="0" w:color="000000"/>
            </w:tcBorders>
            <w:tcMar>
              <w:top w:w="0" w:type="dxa"/>
              <w:left w:w="108" w:type="dxa"/>
              <w:bottom w:w="0" w:type="dxa"/>
              <w:right w:w="108" w:type="dxa"/>
            </w:tcMar>
            <w:hideMark/>
          </w:tcPr>
          <w:p w14:paraId="55021254" w14:textId="77777777" w:rsidR="003B295E" w:rsidRDefault="003B295E" w:rsidP="00ED4ECC">
            <w:pPr>
              <w:pStyle w:val="TableText0"/>
              <w:ind w:left="180"/>
              <w:rPr>
                <w:rFonts w:eastAsia="Calibri"/>
              </w:rPr>
            </w:pPr>
            <w:r>
              <w:t>[</w:t>
            </w:r>
            <w:proofErr w:type="spellStart"/>
            <w:proofErr w:type="gramStart"/>
            <w:r>
              <w:t>anonymous.software</w:t>
            </w:r>
            <w:proofErr w:type="spellEnd"/>
            <w:proofErr w:type="gramEnd"/>
            <w:r>
              <w:t>]</w:t>
            </w:r>
          </w:p>
        </w:tc>
      </w:tr>
    </w:tbl>
    <w:p w14:paraId="71A25B88" w14:textId="77777777" w:rsidR="003B295E" w:rsidRDefault="003B295E" w:rsidP="00ED4ECC">
      <w:pPr>
        <w:pStyle w:val="BodyText"/>
        <w:keepNext/>
        <w:keepLines/>
        <w:ind w:left="180"/>
        <w:rPr>
          <w:rFonts w:eastAsia="Calibri"/>
        </w:rPr>
      </w:pPr>
    </w:p>
    <w:tbl>
      <w:tblPr>
        <w:tblW w:w="8568" w:type="dxa"/>
        <w:tblInd w:w="720" w:type="dxa"/>
        <w:tblCellMar>
          <w:left w:w="0" w:type="dxa"/>
          <w:right w:w="0" w:type="dxa"/>
        </w:tblCellMar>
        <w:tblLook w:val="04A0" w:firstRow="1" w:lastRow="0" w:firstColumn="1" w:lastColumn="0" w:noHBand="0" w:noVBand="1"/>
      </w:tblPr>
      <w:tblGrid>
        <w:gridCol w:w="2835"/>
        <w:gridCol w:w="1142"/>
        <w:gridCol w:w="4591"/>
      </w:tblGrid>
      <w:tr w:rsidR="003B295E" w14:paraId="54CE23C3" w14:textId="77777777" w:rsidTr="00B667A9">
        <w:trPr>
          <w:trHeight w:val="313"/>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C9E74CD" w14:textId="77777777" w:rsidR="003B295E" w:rsidRPr="00D60F04" w:rsidRDefault="003B295E" w:rsidP="00ED4ECC">
            <w:pPr>
              <w:pStyle w:val="TableHdr"/>
              <w:keepNext/>
              <w:keepLines/>
              <w:ind w:left="180"/>
              <w:rPr>
                <w:rFonts w:eastAsia="Calibri"/>
              </w:rPr>
            </w:pPr>
            <w:r w:rsidRPr="00D60F04">
              <w:t>File Name</w:t>
            </w:r>
          </w:p>
        </w:tc>
        <w:tc>
          <w:tcPr>
            <w:tcW w:w="114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5F3DB2D" w14:textId="77777777" w:rsidR="003B295E" w:rsidRPr="00D60F04" w:rsidRDefault="003B295E" w:rsidP="00ED4ECC">
            <w:pPr>
              <w:pStyle w:val="TableHdr"/>
              <w:keepNext/>
              <w:keepLines/>
              <w:ind w:left="180"/>
              <w:rPr>
                <w:rFonts w:eastAsia="Calibri"/>
              </w:rPr>
            </w:pPr>
            <w:r w:rsidRPr="00D60F04">
              <w:t>Format</w:t>
            </w:r>
          </w:p>
        </w:tc>
        <w:tc>
          <w:tcPr>
            <w:tcW w:w="45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72C2D2E" w14:textId="77777777" w:rsidR="003B295E" w:rsidRPr="00D60F04" w:rsidRDefault="003B295E" w:rsidP="00ED4ECC">
            <w:pPr>
              <w:pStyle w:val="TableHdr"/>
              <w:keepNext/>
              <w:keepLines/>
              <w:ind w:left="180"/>
              <w:rPr>
                <w:rFonts w:eastAsia="Calibri"/>
              </w:rPr>
            </w:pPr>
            <w:r w:rsidRPr="00D60F04">
              <w:t>Description</w:t>
            </w:r>
          </w:p>
        </w:tc>
      </w:tr>
      <w:tr w:rsidR="003B295E" w14:paraId="6094236D" w14:textId="77777777" w:rsidTr="00B667A9">
        <w:trPr>
          <w:trHeight w:val="637"/>
        </w:trPr>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3ED8D2" w14:textId="77777777" w:rsidR="003B295E" w:rsidRPr="00D60F04" w:rsidRDefault="001D5993" w:rsidP="000408C3">
            <w:pPr>
              <w:pStyle w:val="TableText0"/>
              <w:keepNext/>
              <w:keepLines/>
              <w:ind w:left="180"/>
              <w:rPr>
                <w:rFonts w:eastAsia="Calibri"/>
                <w:b/>
                <w:szCs w:val="20"/>
              </w:rPr>
            </w:pPr>
            <w:r w:rsidRPr="00D60F04">
              <w:rPr>
                <w:b/>
              </w:rPr>
              <w:t>DVBA_27_</w:t>
            </w:r>
            <w:r w:rsidR="0045289B" w:rsidRPr="00D60F04">
              <w:rPr>
                <w:b/>
              </w:rPr>
              <w:t>P</w:t>
            </w:r>
            <w:r w:rsidRPr="00D60F04">
              <w:rPr>
                <w:b/>
              </w:rPr>
              <w:t>1</w:t>
            </w:r>
            <w:r w:rsidR="00982296" w:rsidRPr="00D60F04">
              <w:rPr>
                <w:b/>
              </w:rPr>
              <w:t>68</w:t>
            </w:r>
            <w:r w:rsidRPr="00D60F04">
              <w:rPr>
                <w:b/>
              </w:rPr>
              <w:t>_</w:t>
            </w:r>
            <w:r w:rsidR="00006551" w:rsidRPr="00D60F04">
              <w:rPr>
                <w:b/>
              </w:rPr>
              <w:t>0</w:t>
            </w:r>
            <w:r w:rsidR="000408C3">
              <w:rPr>
                <w:b/>
              </w:rPr>
              <w:t>5</w:t>
            </w:r>
            <w:r w:rsidR="00915A2B" w:rsidRPr="00D60F04">
              <w:rPr>
                <w:b/>
              </w:rPr>
              <w:t>.ZIP</w:t>
            </w:r>
          </w:p>
        </w:tc>
        <w:tc>
          <w:tcPr>
            <w:tcW w:w="1142" w:type="dxa"/>
            <w:tcBorders>
              <w:top w:val="nil"/>
              <w:left w:val="nil"/>
              <w:bottom w:val="single" w:sz="8" w:space="0" w:color="000000"/>
              <w:right w:val="single" w:sz="8" w:space="0" w:color="000000"/>
            </w:tcBorders>
            <w:tcMar>
              <w:top w:w="0" w:type="dxa"/>
              <w:left w:w="108" w:type="dxa"/>
              <w:bottom w:w="0" w:type="dxa"/>
              <w:right w:w="108" w:type="dxa"/>
            </w:tcMar>
            <w:hideMark/>
          </w:tcPr>
          <w:p w14:paraId="1D108FC3" w14:textId="77777777" w:rsidR="003B295E" w:rsidRPr="00D60F04" w:rsidRDefault="003B295E" w:rsidP="00ED4ECC">
            <w:pPr>
              <w:pStyle w:val="TableText0"/>
              <w:keepNext/>
              <w:keepLines/>
              <w:ind w:left="180"/>
              <w:rPr>
                <w:rFonts w:eastAsia="Calibri"/>
                <w:szCs w:val="20"/>
              </w:rPr>
            </w:pPr>
            <w:r w:rsidRPr="00D60F04">
              <w:rPr>
                <w:szCs w:val="20"/>
              </w:rPr>
              <w:t xml:space="preserve">Binary  </w:t>
            </w:r>
          </w:p>
        </w:tc>
        <w:tc>
          <w:tcPr>
            <w:tcW w:w="4591" w:type="dxa"/>
            <w:tcBorders>
              <w:top w:val="nil"/>
              <w:left w:val="nil"/>
              <w:bottom w:val="single" w:sz="8" w:space="0" w:color="000000"/>
              <w:right w:val="single" w:sz="8" w:space="0" w:color="000000"/>
            </w:tcBorders>
            <w:tcMar>
              <w:top w:w="0" w:type="dxa"/>
              <w:left w:w="108" w:type="dxa"/>
              <w:bottom w:w="0" w:type="dxa"/>
              <w:right w:w="108" w:type="dxa"/>
            </w:tcMar>
            <w:hideMark/>
          </w:tcPr>
          <w:p w14:paraId="1F67EA69" w14:textId="77777777" w:rsidR="00FE2A62" w:rsidRPr="00D60F04" w:rsidRDefault="003B295E" w:rsidP="008E6935">
            <w:pPr>
              <w:pStyle w:val="TableText0"/>
              <w:keepNext/>
              <w:keepLines/>
              <w:rPr>
                <w:szCs w:val="20"/>
              </w:rPr>
            </w:pPr>
            <w:r w:rsidRPr="00D60F04">
              <w:rPr>
                <w:szCs w:val="20"/>
              </w:rPr>
              <w:t>ZIP archive containing the CAPRI GUI v</w:t>
            </w:r>
            <w:r w:rsidR="00DA0E30" w:rsidRPr="00D60F04">
              <w:rPr>
                <w:szCs w:val="20"/>
              </w:rPr>
              <w:t>1</w:t>
            </w:r>
            <w:r w:rsidR="00982296" w:rsidRPr="00D60F04">
              <w:rPr>
                <w:szCs w:val="20"/>
              </w:rPr>
              <w:t>68</w:t>
            </w:r>
            <w:r w:rsidRPr="00D60F04">
              <w:rPr>
                <w:szCs w:val="20"/>
              </w:rPr>
              <w:t xml:space="preserve"> Client Application</w:t>
            </w:r>
            <w:r w:rsidR="00E030C8" w:rsidRPr="00D60F04">
              <w:rPr>
                <w:szCs w:val="20"/>
              </w:rPr>
              <w:t>.</w:t>
            </w:r>
          </w:p>
          <w:p w14:paraId="70987BF5" w14:textId="77777777" w:rsidR="00B667A9" w:rsidRPr="00D60F04" w:rsidRDefault="00B667A9" w:rsidP="00B667A9">
            <w:pPr>
              <w:pStyle w:val="TableText0"/>
              <w:keepNext/>
            </w:pPr>
            <w:r w:rsidRPr="00D60F04">
              <w:t>CAPRI.exe file contains the following:</w:t>
            </w:r>
          </w:p>
          <w:p w14:paraId="24D86097" w14:textId="77777777" w:rsidR="00B667A9" w:rsidRPr="00D60F04" w:rsidRDefault="00B667A9" w:rsidP="00B667A9">
            <w:pPr>
              <w:pStyle w:val="ListParagraph"/>
              <w:numPr>
                <w:ilvl w:val="0"/>
                <w:numId w:val="27"/>
              </w:numPr>
              <w:ind w:left="360"/>
              <w:contextualSpacing w:val="0"/>
              <w:rPr>
                <w:sz w:val="20"/>
                <w:szCs w:val="20"/>
              </w:rPr>
            </w:pPr>
            <w:r w:rsidRPr="00D60F04">
              <w:rPr>
                <w:sz w:val="20"/>
                <w:szCs w:val="20"/>
              </w:rPr>
              <w:t>CAPRI.map - CAPRI error map</w:t>
            </w:r>
          </w:p>
          <w:p w14:paraId="1BFE3AA1" w14:textId="77777777" w:rsidR="00B667A9" w:rsidRPr="00D60F04" w:rsidRDefault="00B667A9" w:rsidP="00B667A9">
            <w:pPr>
              <w:pStyle w:val="ListParagraph"/>
              <w:numPr>
                <w:ilvl w:val="0"/>
                <w:numId w:val="27"/>
              </w:numPr>
              <w:ind w:left="360"/>
              <w:contextualSpacing w:val="0"/>
              <w:rPr>
                <w:sz w:val="20"/>
                <w:szCs w:val="20"/>
              </w:rPr>
            </w:pPr>
            <w:r w:rsidRPr="00D60F04">
              <w:rPr>
                <w:sz w:val="20"/>
                <w:szCs w:val="20"/>
              </w:rPr>
              <w:t xml:space="preserve">CAPRISession.r2w – Reflections </w:t>
            </w:r>
            <w:proofErr w:type="gramStart"/>
            <w:r w:rsidRPr="00D60F04">
              <w:rPr>
                <w:sz w:val="20"/>
                <w:szCs w:val="20"/>
              </w:rPr>
              <w:t>session  configuration</w:t>
            </w:r>
            <w:proofErr w:type="gramEnd"/>
          </w:p>
          <w:p w14:paraId="031BE7B1" w14:textId="77777777" w:rsidR="00B667A9" w:rsidRPr="00D60F04" w:rsidRDefault="00B667A9" w:rsidP="00B667A9">
            <w:pPr>
              <w:pStyle w:val="ListParagraph"/>
              <w:numPr>
                <w:ilvl w:val="0"/>
                <w:numId w:val="27"/>
              </w:numPr>
              <w:ind w:left="360"/>
              <w:contextualSpacing w:val="0"/>
              <w:rPr>
                <w:sz w:val="20"/>
                <w:szCs w:val="20"/>
              </w:rPr>
            </w:pPr>
            <w:proofErr w:type="spellStart"/>
            <w:r w:rsidRPr="00D60F04">
              <w:rPr>
                <w:sz w:val="20"/>
                <w:szCs w:val="20"/>
              </w:rPr>
              <w:t>ssh_config</w:t>
            </w:r>
            <w:proofErr w:type="spellEnd"/>
            <w:r w:rsidRPr="00D60F04">
              <w:rPr>
                <w:sz w:val="20"/>
                <w:szCs w:val="20"/>
              </w:rPr>
              <w:t xml:space="preserve"> - Secure Shell configuration</w:t>
            </w:r>
          </w:p>
        </w:tc>
      </w:tr>
      <w:tr w:rsidR="003B295E" w14:paraId="7F943DF3" w14:textId="77777777" w:rsidTr="00B667A9">
        <w:tc>
          <w:tcPr>
            <w:tcW w:w="28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1FFA4C" w14:textId="77777777" w:rsidR="003B295E" w:rsidRPr="00D60F04" w:rsidRDefault="003B295E" w:rsidP="00982296">
            <w:pPr>
              <w:pStyle w:val="TableText0"/>
              <w:keepNext/>
              <w:keepLines/>
              <w:ind w:left="180"/>
              <w:rPr>
                <w:rFonts w:eastAsia="Calibri"/>
                <w:szCs w:val="20"/>
              </w:rPr>
            </w:pPr>
            <w:r w:rsidRPr="00D60F04">
              <w:rPr>
                <w:szCs w:val="20"/>
              </w:rPr>
              <w:t>DVBA_27_P</w:t>
            </w:r>
            <w:r w:rsidR="00DA0E30" w:rsidRPr="00D60F04">
              <w:rPr>
                <w:szCs w:val="20"/>
              </w:rPr>
              <w:t>1</w:t>
            </w:r>
            <w:r w:rsidR="00982296" w:rsidRPr="00D60F04">
              <w:rPr>
                <w:szCs w:val="20"/>
              </w:rPr>
              <w:t>68</w:t>
            </w:r>
            <w:r w:rsidRPr="00D60F04">
              <w:rPr>
                <w:szCs w:val="20"/>
              </w:rPr>
              <w:t>_RN.PDF</w:t>
            </w:r>
          </w:p>
        </w:tc>
        <w:tc>
          <w:tcPr>
            <w:tcW w:w="1142" w:type="dxa"/>
            <w:tcBorders>
              <w:top w:val="nil"/>
              <w:left w:val="nil"/>
              <w:bottom w:val="single" w:sz="8" w:space="0" w:color="000000"/>
              <w:right w:val="single" w:sz="8" w:space="0" w:color="000000"/>
            </w:tcBorders>
            <w:tcMar>
              <w:top w:w="0" w:type="dxa"/>
              <w:left w:w="108" w:type="dxa"/>
              <w:bottom w:w="0" w:type="dxa"/>
              <w:right w:w="108" w:type="dxa"/>
            </w:tcMar>
            <w:hideMark/>
          </w:tcPr>
          <w:p w14:paraId="1BD1FD18" w14:textId="77777777" w:rsidR="003B295E" w:rsidRPr="00D60F04" w:rsidRDefault="003B295E" w:rsidP="00ED4ECC">
            <w:pPr>
              <w:pStyle w:val="TableText0"/>
              <w:keepNext/>
              <w:keepLines/>
              <w:ind w:left="180"/>
              <w:rPr>
                <w:rFonts w:eastAsia="Calibri"/>
                <w:szCs w:val="20"/>
              </w:rPr>
            </w:pPr>
            <w:r w:rsidRPr="00D60F04">
              <w:rPr>
                <w:szCs w:val="20"/>
              </w:rPr>
              <w:t>Binary</w:t>
            </w:r>
          </w:p>
        </w:tc>
        <w:tc>
          <w:tcPr>
            <w:tcW w:w="4591" w:type="dxa"/>
            <w:tcBorders>
              <w:top w:val="nil"/>
              <w:left w:val="nil"/>
              <w:bottom w:val="single" w:sz="8" w:space="0" w:color="000000"/>
              <w:right w:val="single" w:sz="8" w:space="0" w:color="000000"/>
            </w:tcBorders>
            <w:tcMar>
              <w:top w:w="0" w:type="dxa"/>
              <w:left w:w="108" w:type="dxa"/>
              <w:bottom w:w="0" w:type="dxa"/>
              <w:right w:w="108" w:type="dxa"/>
            </w:tcMar>
            <w:hideMark/>
          </w:tcPr>
          <w:p w14:paraId="61E74022" w14:textId="77777777" w:rsidR="003B295E" w:rsidRPr="00D60F04" w:rsidRDefault="003B295E" w:rsidP="008E6935">
            <w:pPr>
              <w:pStyle w:val="TableText0"/>
              <w:keepNext/>
              <w:keepLines/>
              <w:rPr>
                <w:rFonts w:eastAsia="Calibri"/>
                <w:szCs w:val="20"/>
              </w:rPr>
            </w:pPr>
            <w:r w:rsidRPr="00D60F04">
              <w:rPr>
                <w:szCs w:val="20"/>
              </w:rPr>
              <w:t>Release Notes</w:t>
            </w:r>
            <w:r w:rsidR="00852B42" w:rsidRPr="00D60F04">
              <w:rPr>
                <w:szCs w:val="20"/>
              </w:rPr>
              <w:t xml:space="preserve"> (This document).</w:t>
            </w:r>
          </w:p>
        </w:tc>
      </w:tr>
    </w:tbl>
    <w:p w14:paraId="75199F2A" w14:textId="77777777" w:rsidR="008E6935" w:rsidRDefault="008E6935" w:rsidP="008E6935">
      <w:pPr>
        <w:pStyle w:val="BodyText2"/>
        <w:keepNext/>
        <w:keepLines/>
        <w:ind w:left="180"/>
      </w:pPr>
    </w:p>
    <w:p w14:paraId="72FC1341" w14:textId="77777777" w:rsidR="00D33B86" w:rsidRPr="00A14667" w:rsidRDefault="009B7F0B" w:rsidP="00A14667">
      <w:pPr>
        <w:pStyle w:val="Heading3"/>
        <w:numPr>
          <w:ilvl w:val="0"/>
          <w:numId w:val="0"/>
        </w:numPr>
        <w:ind w:left="180"/>
      </w:pPr>
      <w:bookmarkStart w:id="125" w:name="_Toc297894858"/>
      <w:bookmarkStart w:id="126" w:name="_Toc298412238"/>
      <w:r w:rsidRPr="00A14667">
        <w:t>8</w:t>
      </w:r>
      <w:r w:rsidR="00D33B86" w:rsidRPr="00A14667">
        <w:t xml:space="preserve">.3   </w:t>
      </w:r>
      <w:bookmarkStart w:id="127" w:name="_Toc75673404"/>
      <w:bookmarkStart w:id="128" w:name="_Toc127775699"/>
      <w:bookmarkStart w:id="129" w:name="_Toc127848247"/>
      <w:bookmarkStart w:id="130" w:name="_Toc127872935"/>
      <w:bookmarkStart w:id="131" w:name="_Toc296610944"/>
      <w:r w:rsidR="00D33B86" w:rsidRPr="00A14667">
        <w:t>Related Documents</w:t>
      </w:r>
      <w:bookmarkEnd w:id="125"/>
      <w:bookmarkEnd w:id="126"/>
      <w:bookmarkEnd w:id="127"/>
      <w:bookmarkEnd w:id="128"/>
      <w:bookmarkEnd w:id="129"/>
      <w:bookmarkEnd w:id="130"/>
      <w:bookmarkEnd w:id="131"/>
    </w:p>
    <w:p w14:paraId="4B7B8E56" w14:textId="77777777" w:rsidR="00BE7486" w:rsidRDefault="00BE7486" w:rsidP="00BE7486">
      <w:pPr>
        <w:ind w:left="180"/>
      </w:pPr>
      <w:r>
        <w:t>The VistA Documentation Library (VDL) web site will also contain the DVBA*2.7*16</w:t>
      </w:r>
      <w:r w:rsidR="007C7C54">
        <w:t xml:space="preserve">8 </w:t>
      </w:r>
      <w:r>
        <w:t>Release Notes.   This web site is usually updated within 1-3 days of the patch release date.</w:t>
      </w:r>
    </w:p>
    <w:p w14:paraId="5E105E78" w14:textId="77777777" w:rsidR="00BE7486" w:rsidRDefault="00BE7486" w:rsidP="00BE7486">
      <w:pPr>
        <w:ind w:left="180"/>
      </w:pPr>
    </w:p>
    <w:p w14:paraId="35050AA5" w14:textId="77777777" w:rsidR="00BE7486" w:rsidRDefault="00BE7486" w:rsidP="00BE7486">
      <w:pPr>
        <w:ind w:left="180"/>
      </w:pPr>
      <w:r>
        <w:t xml:space="preserve">The VDL web address for CAPRI documentation is: </w:t>
      </w:r>
      <w:hyperlink r:id="rId20" w:history="1">
        <w:r w:rsidRPr="001B1B34">
          <w:rPr>
            <w:rStyle w:val="Hyperlink"/>
            <w:sz w:val="22"/>
          </w:rPr>
          <w:t>http://www.va.gov/vdl/application.asp?appid=133</w:t>
        </w:r>
      </w:hyperlink>
      <w:r>
        <w:t>.</w:t>
      </w:r>
    </w:p>
    <w:p w14:paraId="1D7628BF" w14:textId="77777777" w:rsidR="00BE7486" w:rsidRDefault="00BE7486" w:rsidP="00BE7486">
      <w:pPr>
        <w:ind w:left="810"/>
      </w:pPr>
    </w:p>
    <w:p w14:paraId="5905E1D4" w14:textId="77777777" w:rsidR="00BE7486" w:rsidRDefault="00BE7486" w:rsidP="00BE7486">
      <w:pPr>
        <w:ind w:left="180"/>
      </w:pPr>
      <w:r>
        <w:t>Content and/or changes to the DBQs are communicated by the Disability Examination Management Office (DEMO) through:  </w:t>
      </w:r>
      <w:hyperlink r:id="rId21" w:history="1">
        <w:r>
          <w:rPr>
            <w:rStyle w:val="Hyperlink"/>
          </w:rPr>
          <w:t>http://vbacodmoint1.</w:t>
        </w:r>
        <w:r>
          <w:rPr>
            <w:rStyle w:val="Hyperlink"/>
          </w:rPr>
          <w:t>v</w:t>
        </w:r>
        <w:r>
          <w:rPr>
            <w:rStyle w:val="Hyperlink"/>
          </w:rPr>
          <w:t>ba.va.gov/bl/21/DBQ/default.asp</w:t>
        </w:r>
      </w:hyperlink>
    </w:p>
    <w:p w14:paraId="51B575EE" w14:textId="77777777" w:rsidR="00D33B86" w:rsidRDefault="00D33B86" w:rsidP="00BE7486">
      <w:pPr>
        <w:ind w:left="180" w:hanging="90"/>
        <w:rPr>
          <w:sz w:val="22"/>
          <w:szCs w:val="22"/>
        </w:rPr>
      </w:pPr>
    </w:p>
    <w:sectPr w:rsidR="00D33B86" w:rsidSect="008837B9">
      <w:headerReference w:type="even" r:id="rId22"/>
      <w:headerReference w:type="default" r:id="rId23"/>
      <w:headerReference w:type="first" r:id="rId24"/>
      <w:footerReference w:type="first" r:id="rId25"/>
      <w:type w:val="oddPage"/>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75A80" w14:textId="77777777" w:rsidR="008C728A" w:rsidRDefault="008C728A" w:rsidP="004B5BD5">
      <w:r>
        <w:separator/>
      </w:r>
    </w:p>
  </w:endnote>
  <w:endnote w:type="continuationSeparator" w:id="0">
    <w:p w14:paraId="334A737C" w14:textId="77777777" w:rsidR="008C728A" w:rsidRDefault="008C728A" w:rsidP="004B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2D02" w14:textId="77777777" w:rsidR="00944F41" w:rsidRDefault="00944F41" w:rsidP="004B5BD5">
    <w:pPr>
      <w:pStyle w:val="Footer"/>
      <w:rPr>
        <w:rStyle w:val="PageNumber"/>
      </w:rPr>
    </w:pPr>
  </w:p>
  <w:p w14:paraId="3663A435" w14:textId="77777777" w:rsidR="00944F41" w:rsidRDefault="00944F41" w:rsidP="004B5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0742" w14:textId="77777777" w:rsidR="00944F41" w:rsidRDefault="00944F41" w:rsidP="004B5BD5">
    <w:pPr>
      <w:pStyle w:val="Footer"/>
      <w:rPr>
        <w:rStyle w:val="PageNumber"/>
      </w:rPr>
    </w:pPr>
  </w:p>
  <w:p w14:paraId="5F103495" w14:textId="77777777" w:rsidR="00944F41" w:rsidRDefault="00944F41" w:rsidP="004B5BD5">
    <w:pPr>
      <w:pStyle w:val="Footer"/>
      <w:rPr>
        <w:rStyle w:val="PageNumber"/>
      </w:rPr>
    </w:pPr>
  </w:p>
  <w:p w14:paraId="0BBE2E85" w14:textId="77777777" w:rsidR="00944F41" w:rsidRDefault="00944F41" w:rsidP="00C40475">
    <w:pPr>
      <w:pStyle w:val="Footer"/>
      <w:tabs>
        <w:tab w:val="clear" w:pos="4320"/>
        <w:tab w:val="center" w:pos="4590"/>
      </w:tabs>
      <w:rPr>
        <w:rStyle w:val="PageNumber"/>
      </w:rPr>
    </w:pPr>
    <w:r>
      <w:tab/>
      <w:t>CAPRI</w:t>
    </w:r>
    <w:r>
      <w:tab/>
    </w:r>
    <w:r>
      <w:rPr>
        <w:rStyle w:val="PageNumber"/>
      </w:rPr>
      <w:fldChar w:fldCharType="begin"/>
    </w:r>
    <w:r>
      <w:rPr>
        <w:rStyle w:val="PageNumber"/>
      </w:rPr>
      <w:instrText xml:space="preserve"> PAGE </w:instrText>
    </w:r>
    <w:r>
      <w:rPr>
        <w:rStyle w:val="PageNumber"/>
      </w:rPr>
      <w:fldChar w:fldCharType="separate"/>
    </w:r>
    <w:r w:rsidR="005E38B0">
      <w:rPr>
        <w:rStyle w:val="PageNumber"/>
        <w:noProof/>
      </w:rPr>
      <w:t>9</w:t>
    </w:r>
    <w:r>
      <w:rPr>
        <w:rStyle w:val="PageNumber"/>
      </w:rPr>
      <w:fldChar w:fldCharType="end"/>
    </w:r>
  </w:p>
  <w:p w14:paraId="1A0B577F" w14:textId="77777777" w:rsidR="00944F41" w:rsidRDefault="00944F41" w:rsidP="00C40475">
    <w:pPr>
      <w:pStyle w:val="Footer"/>
      <w:tabs>
        <w:tab w:val="clear" w:pos="4320"/>
        <w:tab w:val="center" w:pos="4590"/>
      </w:tabs>
    </w:pPr>
    <w:r>
      <w:t>June 2011</w:t>
    </w:r>
    <w:r>
      <w:rPr>
        <w:rStyle w:val="PageNumber"/>
      </w:rPr>
      <w:tab/>
    </w:r>
    <w:r>
      <w:t>Patch DVBA*2.7*168</w:t>
    </w:r>
    <w:r>
      <w:rPr>
        <w:rStyle w:val="PageNumber"/>
      </w:rPr>
      <w:t xml:space="preserve"> Release Notes</w:t>
    </w:r>
  </w:p>
  <w:p w14:paraId="402858F0" w14:textId="77777777" w:rsidR="00944F41" w:rsidRDefault="00944F41" w:rsidP="004B5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8A73" w14:textId="77777777" w:rsidR="00944F41" w:rsidRDefault="00944F41" w:rsidP="004B5BD5">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A4EA" w14:textId="77777777" w:rsidR="00944F41" w:rsidRDefault="00944F41" w:rsidP="004B5BD5">
    <w:pPr>
      <w:pStyle w:val="Footer"/>
      <w:rPr>
        <w:rStyle w:val="PageNumber"/>
      </w:rPr>
    </w:pPr>
    <w:r>
      <w:t>July 2009</w:t>
    </w:r>
    <w:r>
      <w:tab/>
      <w:t>CAPRI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2C849D" w14:textId="77777777" w:rsidR="00944F41" w:rsidRDefault="00944F41" w:rsidP="004B5BD5">
    <w:pPr>
      <w:pStyle w:val="Footer"/>
    </w:pPr>
    <w:r>
      <w:rPr>
        <w:rStyle w:val="PageNumber"/>
      </w:rPr>
      <w:tab/>
    </w:r>
    <w:r>
      <w:t xml:space="preserve">Patch DVBA*2.7*140 </w:t>
    </w:r>
    <w:r>
      <w:rPr>
        <w:rStyle w:val="PageNumber"/>
      </w:rPr>
      <w:t>Release 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C7F25" w14:textId="77777777" w:rsidR="008C728A" w:rsidRDefault="008C728A" w:rsidP="004B5BD5">
      <w:r>
        <w:separator/>
      </w:r>
    </w:p>
  </w:footnote>
  <w:footnote w:type="continuationSeparator" w:id="0">
    <w:p w14:paraId="4F57B61E" w14:textId="77777777" w:rsidR="008C728A" w:rsidRDefault="008C728A" w:rsidP="004B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4D45F" w14:textId="77777777" w:rsidR="00944F41" w:rsidRDefault="00944F41" w:rsidP="004B5BD5">
    <w:pPr>
      <w:rPr>
        <w:rStyle w:val="PageNumber"/>
      </w:rPr>
    </w:pPr>
  </w:p>
  <w:p w14:paraId="08540A8B" w14:textId="77777777" w:rsidR="00944F41" w:rsidRDefault="00944F41" w:rsidP="004B5B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689B" w14:textId="77777777" w:rsidR="00944F41" w:rsidRDefault="00944F41" w:rsidP="004B5BD5">
    <w:r>
      <w:t>Preface</w:t>
    </w:r>
  </w:p>
  <w:p w14:paraId="6CAFF492" w14:textId="77777777" w:rsidR="00944F41" w:rsidRDefault="00944F41" w:rsidP="004B5B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49C2" w14:textId="77777777" w:rsidR="00944F41" w:rsidRDefault="00944F41" w:rsidP="004B5BD5">
    <w:r>
      <w:t xml:space="preserve"> </w:t>
    </w:r>
  </w:p>
  <w:p w14:paraId="40464AF4" w14:textId="77777777" w:rsidR="00944F41" w:rsidRDefault="00944F41" w:rsidP="004B5B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FABE7" w14:textId="77777777" w:rsidR="00944F41" w:rsidRDefault="00944F41" w:rsidP="004B5B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9A12" w14:textId="77777777" w:rsidR="00944F41" w:rsidRDefault="00944F41" w:rsidP="004B5BD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1C7E1" w14:textId="77777777" w:rsidR="00944F41" w:rsidRDefault="00944F41" w:rsidP="004B5B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CE7"/>
    <w:multiLevelType w:val="hybridMultilevel"/>
    <w:tmpl w:val="8606FC5C"/>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C1007F"/>
    <w:multiLevelType w:val="hybridMultilevel"/>
    <w:tmpl w:val="5F4C78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5861084"/>
    <w:multiLevelType w:val="hybridMultilevel"/>
    <w:tmpl w:val="D7B039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7AA44F4"/>
    <w:multiLevelType w:val="hybridMultilevel"/>
    <w:tmpl w:val="2C1CA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4E4BA0"/>
    <w:multiLevelType w:val="multilevel"/>
    <w:tmpl w:val="D74E612E"/>
    <w:lvl w:ilvl="0">
      <w:start w:val="3"/>
      <w:numFmt w:val="decimal"/>
      <w:lvlText w:val="%1."/>
      <w:lvlJc w:val="left"/>
      <w:pPr>
        <w:ind w:left="390" w:hanging="39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5" w15:restartNumberingAfterBreak="0">
    <w:nsid w:val="17FA0A9F"/>
    <w:multiLevelType w:val="hybridMultilevel"/>
    <w:tmpl w:val="68CCB33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235D6154"/>
    <w:multiLevelType w:val="hybridMultilevel"/>
    <w:tmpl w:val="D3B429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7C45656"/>
    <w:multiLevelType w:val="multilevel"/>
    <w:tmpl w:val="9D8EE02A"/>
    <w:lvl w:ilvl="0">
      <w:start w:val="10"/>
      <w:numFmt w:val="decimal"/>
      <w:lvlText w:val="%1."/>
      <w:lvlJc w:val="left"/>
      <w:pPr>
        <w:ind w:left="480" w:hanging="480"/>
      </w:pPr>
      <w:rPr>
        <w:rFonts w:hint="default"/>
        <w:sz w:val="22"/>
      </w:rPr>
    </w:lvl>
    <w:lvl w:ilvl="1">
      <w:start w:val="2"/>
      <w:numFmt w:val="decimal"/>
      <w:lvlText w:val="%1.%2."/>
      <w:lvlJc w:val="left"/>
      <w:pPr>
        <w:ind w:left="1440" w:hanging="720"/>
      </w:pPr>
      <w:rPr>
        <w:rFonts w:ascii="Times New Roman" w:hAnsi="Times New Roman" w:cs="Times New Roman" w:hint="default"/>
        <w:b w:val="0"/>
        <w:sz w:val="28"/>
        <w:szCs w:val="28"/>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4320" w:hanging="144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6120" w:hanging="1800"/>
      </w:pPr>
      <w:rPr>
        <w:rFonts w:hint="default"/>
        <w:sz w:val="22"/>
      </w:rPr>
    </w:lvl>
    <w:lvl w:ilvl="7">
      <w:start w:val="1"/>
      <w:numFmt w:val="decimal"/>
      <w:lvlText w:val="%1.%2.%3.%4.%5.%6.%7.%8."/>
      <w:lvlJc w:val="left"/>
      <w:pPr>
        <w:ind w:left="7200" w:hanging="2160"/>
      </w:pPr>
      <w:rPr>
        <w:rFonts w:hint="default"/>
        <w:sz w:val="22"/>
      </w:rPr>
    </w:lvl>
    <w:lvl w:ilvl="8">
      <w:start w:val="1"/>
      <w:numFmt w:val="decimal"/>
      <w:lvlText w:val="%1.%2.%3.%4.%5.%6.%7.%8.%9."/>
      <w:lvlJc w:val="left"/>
      <w:pPr>
        <w:ind w:left="7920" w:hanging="2160"/>
      </w:pPr>
      <w:rPr>
        <w:rFonts w:hint="default"/>
        <w:sz w:val="22"/>
      </w:rPr>
    </w:lvl>
  </w:abstractNum>
  <w:abstractNum w:abstractNumId="8" w15:restartNumberingAfterBreak="0">
    <w:nsid w:val="30E73D71"/>
    <w:multiLevelType w:val="hybridMultilevel"/>
    <w:tmpl w:val="B404973A"/>
    <w:lvl w:ilvl="0" w:tplc="B8EA5D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B42B4"/>
    <w:multiLevelType w:val="hybridMultilevel"/>
    <w:tmpl w:val="7C0A02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F30FC8"/>
    <w:multiLevelType w:val="hybridMultilevel"/>
    <w:tmpl w:val="ADB475A2"/>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5121571"/>
    <w:multiLevelType w:val="multilevel"/>
    <w:tmpl w:val="678CD90E"/>
    <w:lvl w:ilvl="0">
      <w:start w:val="3"/>
      <w:numFmt w:val="decimal"/>
      <w:lvlText w:val="%1."/>
      <w:lvlJc w:val="left"/>
      <w:pPr>
        <w:ind w:left="390" w:hanging="39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2" w15:restartNumberingAfterBreak="0">
    <w:nsid w:val="4E920626"/>
    <w:multiLevelType w:val="hybridMultilevel"/>
    <w:tmpl w:val="E87C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D5F8B"/>
    <w:multiLevelType w:val="hybridMultilevel"/>
    <w:tmpl w:val="B08C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538C5"/>
    <w:multiLevelType w:val="multilevel"/>
    <w:tmpl w:val="0D409206"/>
    <w:lvl w:ilvl="0">
      <w:start w:val="2"/>
      <w:numFmt w:val="decimal"/>
      <w:lvlText w:val="%1."/>
      <w:lvlJc w:val="left"/>
      <w:pPr>
        <w:ind w:left="390" w:hanging="390"/>
      </w:pPr>
      <w:rPr>
        <w:rFonts w:hint="default"/>
      </w:rPr>
    </w:lvl>
    <w:lvl w:ilvl="1">
      <w:start w:val="2"/>
      <w:numFmt w:val="decimal"/>
      <w:lvlText w:val="%1.%2."/>
      <w:lvlJc w:val="left"/>
      <w:pPr>
        <w:ind w:left="1350" w:hanging="720"/>
      </w:pPr>
      <w:rPr>
        <w:rFonts w:ascii="Times New Roman" w:hAnsi="Times New Roman" w:cs="Times New Roman"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5" w15:restartNumberingAfterBreak="0">
    <w:nsid w:val="55057654"/>
    <w:multiLevelType w:val="multilevel"/>
    <w:tmpl w:val="0409001F"/>
    <w:lvl w:ilvl="0">
      <w:start w:val="1"/>
      <w:numFmt w:val="decimal"/>
      <w:lvlText w:val="%1."/>
      <w:lvlJc w:val="left"/>
      <w:pPr>
        <w:ind w:left="360" w:hanging="360"/>
      </w:pPr>
      <w:rPr>
        <w:rFonts w:hint="default"/>
      </w:rPr>
    </w:lvl>
    <w:lvl w:ilvl="1">
      <w:start w:val="1"/>
      <w:numFmt w:val="decimal"/>
      <w:pStyle w:val="Heading6"/>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566451"/>
    <w:multiLevelType w:val="multilevel"/>
    <w:tmpl w:val="D2B2733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61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ind w:left="1134" w:hanging="50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1728" w:hanging="648"/>
      </w:pPr>
      <w:rPr>
        <w:rFonts w:ascii="Times New Roman" w:hAnsi="Times New Roman" w:cs="Times New Roman" w:hint="default"/>
      </w:rPr>
    </w:lvl>
    <w:lvl w:ilvl="4">
      <w:start w:val="1"/>
      <w:numFmt w:val="decimal"/>
      <w:lvlRestart w:val="0"/>
      <w:pStyle w:val="Heading5"/>
      <w:lvlText w:val="%1.%2.%3.%4.%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7F864DA"/>
    <w:multiLevelType w:val="hybridMultilevel"/>
    <w:tmpl w:val="9040529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6D7E4278"/>
    <w:multiLevelType w:val="hybridMultilevel"/>
    <w:tmpl w:val="BFE0A7CE"/>
    <w:lvl w:ilvl="0" w:tplc="35C2E35E">
      <w:start w:val="1"/>
      <w:numFmt w:val="bullet"/>
      <w:pStyle w:val="text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9" w15:restartNumberingAfterBreak="0">
    <w:nsid w:val="6F182A87"/>
    <w:multiLevelType w:val="hybridMultilevel"/>
    <w:tmpl w:val="57642176"/>
    <w:lvl w:ilvl="0" w:tplc="FFFFFFFF">
      <w:start w:val="1"/>
      <w:numFmt w:val="decimal"/>
      <w:pStyle w:val="BodyTextNumbered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8"/>
  </w:num>
  <w:num w:numId="4">
    <w:abstractNumId w:val="19"/>
  </w:num>
  <w:num w:numId="5">
    <w:abstractNumId w:val="8"/>
  </w:num>
  <w:num w:numId="6">
    <w:abstractNumId w:val="2"/>
  </w:num>
  <w:num w:numId="7">
    <w:abstractNumId w:val="12"/>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16"/>
    <w:lvlOverride w:ilvl="0"/>
    <w:lvlOverride w:ilvl="1"/>
    <w:lvlOverride w:ilvl="2"/>
    <w:lvlOverride w:ilvl="3"/>
    <w:lvlOverride w:ilvl="4"/>
    <w:lvlOverride w:ilvl="5"/>
    <w:lvlOverride w:ilvl="6"/>
    <w:lvlOverride w:ilvl="7"/>
    <w:lvlOverride w:ilvl="8"/>
  </w:num>
  <w:num w:numId="14">
    <w:abstractNumId w:val="5"/>
  </w:num>
  <w:num w:numId="15">
    <w:abstractNumId w:val="13"/>
  </w:num>
  <w:num w:numId="16">
    <w:abstractNumId w:val="6"/>
  </w:num>
  <w:num w:numId="17">
    <w:abstractNumId w:val="3"/>
  </w:num>
  <w:num w:numId="18">
    <w:abstractNumId w:val="9"/>
  </w:num>
  <w:num w:numId="19">
    <w:abstractNumId w:val="11"/>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3"/>
    </w:lvlOverride>
    <w:lvlOverride w:ilvl="1">
      <w:startOverride w:val="3"/>
    </w:lvlOverride>
    <w:lvlOverride w:ilvl="2">
      <w:startOverride w:val="1"/>
    </w:lvlOverride>
  </w:num>
  <w:num w:numId="26">
    <w:abstractNumId w:val="16"/>
    <w:lvlOverride w:ilvl="0">
      <w:startOverride w:val="3"/>
    </w:lvlOverride>
    <w:lvlOverride w:ilvl="1">
      <w:startOverride w:val="3"/>
    </w:lvlOverride>
    <w:lvlOverride w:ilvl="2">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oNotTrackMoves/>
  <w:defaultTabStop w:val="720"/>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3099"/>
    <w:rsid w:val="00006551"/>
    <w:rsid w:val="000101B9"/>
    <w:rsid w:val="00010A02"/>
    <w:rsid w:val="000274D8"/>
    <w:rsid w:val="00031B69"/>
    <w:rsid w:val="00032786"/>
    <w:rsid w:val="00033FC6"/>
    <w:rsid w:val="0003583D"/>
    <w:rsid w:val="000408C3"/>
    <w:rsid w:val="00045A23"/>
    <w:rsid w:val="00050E36"/>
    <w:rsid w:val="00051DBA"/>
    <w:rsid w:val="000528F2"/>
    <w:rsid w:val="00064B08"/>
    <w:rsid w:val="000672FC"/>
    <w:rsid w:val="00072C6A"/>
    <w:rsid w:val="00073948"/>
    <w:rsid w:val="00076F98"/>
    <w:rsid w:val="000A66DD"/>
    <w:rsid w:val="000B2663"/>
    <w:rsid w:val="000B60E1"/>
    <w:rsid w:val="000C3E9E"/>
    <w:rsid w:val="000C4865"/>
    <w:rsid w:val="000E09E4"/>
    <w:rsid w:val="000E2788"/>
    <w:rsid w:val="000F4CE4"/>
    <w:rsid w:val="00102FE4"/>
    <w:rsid w:val="001070E6"/>
    <w:rsid w:val="001127DF"/>
    <w:rsid w:val="00114BCE"/>
    <w:rsid w:val="00115665"/>
    <w:rsid w:val="00116D19"/>
    <w:rsid w:val="00121ECA"/>
    <w:rsid w:val="00123006"/>
    <w:rsid w:val="00123468"/>
    <w:rsid w:val="00123B2C"/>
    <w:rsid w:val="00134E1C"/>
    <w:rsid w:val="001403AC"/>
    <w:rsid w:val="00144388"/>
    <w:rsid w:val="00144BD6"/>
    <w:rsid w:val="00151C7A"/>
    <w:rsid w:val="00152808"/>
    <w:rsid w:val="00164D48"/>
    <w:rsid w:val="00170B80"/>
    <w:rsid w:val="00181497"/>
    <w:rsid w:val="00183775"/>
    <w:rsid w:val="001850C7"/>
    <w:rsid w:val="001A2111"/>
    <w:rsid w:val="001A28E2"/>
    <w:rsid w:val="001B246F"/>
    <w:rsid w:val="001B31E2"/>
    <w:rsid w:val="001B5D94"/>
    <w:rsid w:val="001B656B"/>
    <w:rsid w:val="001B67D2"/>
    <w:rsid w:val="001D5993"/>
    <w:rsid w:val="001D5AC1"/>
    <w:rsid w:val="001D61D3"/>
    <w:rsid w:val="001F48A4"/>
    <w:rsid w:val="00203277"/>
    <w:rsid w:val="00216325"/>
    <w:rsid w:val="002214B6"/>
    <w:rsid w:val="0022523F"/>
    <w:rsid w:val="002267C0"/>
    <w:rsid w:val="0023013B"/>
    <w:rsid w:val="00235D2B"/>
    <w:rsid w:val="00255001"/>
    <w:rsid w:val="00256E57"/>
    <w:rsid w:val="0026565E"/>
    <w:rsid w:val="00266215"/>
    <w:rsid w:val="002664D0"/>
    <w:rsid w:val="0026679D"/>
    <w:rsid w:val="002675BF"/>
    <w:rsid w:val="00272177"/>
    <w:rsid w:val="0028322E"/>
    <w:rsid w:val="002A172C"/>
    <w:rsid w:val="002A4BC3"/>
    <w:rsid w:val="002B1A4F"/>
    <w:rsid w:val="002B4E54"/>
    <w:rsid w:val="002D2E55"/>
    <w:rsid w:val="002D4396"/>
    <w:rsid w:val="00301773"/>
    <w:rsid w:val="00303F65"/>
    <w:rsid w:val="00317FA4"/>
    <w:rsid w:val="00322947"/>
    <w:rsid w:val="00335166"/>
    <w:rsid w:val="00340117"/>
    <w:rsid w:val="00347CA7"/>
    <w:rsid w:val="00353887"/>
    <w:rsid w:val="00360FB2"/>
    <w:rsid w:val="00370441"/>
    <w:rsid w:val="00373530"/>
    <w:rsid w:val="00374518"/>
    <w:rsid w:val="003748E8"/>
    <w:rsid w:val="00377FB0"/>
    <w:rsid w:val="003868EB"/>
    <w:rsid w:val="00387AB5"/>
    <w:rsid w:val="00387E0A"/>
    <w:rsid w:val="00390446"/>
    <w:rsid w:val="00391A2A"/>
    <w:rsid w:val="003A70BD"/>
    <w:rsid w:val="003A7697"/>
    <w:rsid w:val="003B103F"/>
    <w:rsid w:val="003B295E"/>
    <w:rsid w:val="003B544B"/>
    <w:rsid w:val="003B550C"/>
    <w:rsid w:val="003C0035"/>
    <w:rsid w:val="003C28C8"/>
    <w:rsid w:val="003C6F3F"/>
    <w:rsid w:val="003D0C62"/>
    <w:rsid w:val="003D388A"/>
    <w:rsid w:val="003F15A9"/>
    <w:rsid w:val="003F1863"/>
    <w:rsid w:val="00404015"/>
    <w:rsid w:val="00414607"/>
    <w:rsid w:val="00415495"/>
    <w:rsid w:val="004162A8"/>
    <w:rsid w:val="00423AFE"/>
    <w:rsid w:val="004346CC"/>
    <w:rsid w:val="00435308"/>
    <w:rsid w:val="004371CC"/>
    <w:rsid w:val="004442AB"/>
    <w:rsid w:val="00445AFC"/>
    <w:rsid w:val="004465DB"/>
    <w:rsid w:val="00446F3F"/>
    <w:rsid w:val="00447FC8"/>
    <w:rsid w:val="0045289B"/>
    <w:rsid w:val="00476C3C"/>
    <w:rsid w:val="00480432"/>
    <w:rsid w:val="00487583"/>
    <w:rsid w:val="00491613"/>
    <w:rsid w:val="004B2CDE"/>
    <w:rsid w:val="004B5BD5"/>
    <w:rsid w:val="004C01E4"/>
    <w:rsid w:val="004C1BD8"/>
    <w:rsid w:val="004C5421"/>
    <w:rsid w:val="004E0FEC"/>
    <w:rsid w:val="004E76DC"/>
    <w:rsid w:val="004F4AAB"/>
    <w:rsid w:val="004F4D6A"/>
    <w:rsid w:val="004F54C8"/>
    <w:rsid w:val="0050550D"/>
    <w:rsid w:val="00506061"/>
    <w:rsid w:val="00506103"/>
    <w:rsid w:val="005154E7"/>
    <w:rsid w:val="00522669"/>
    <w:rsid w:val="005239D6"/>
    <w:rsid w:val="00526E7A"/>
    <w:rsid w:val="005307FD"/>
    <w:rsid w:val="00532723"/>
    <w:rsid w:val="00532F2E"/>
    <w:rsid w:val="00542E6F"/>
    <w:rsid w:val="0054663D"/>
    <w:rsid w:val="00547383"/>
    <w:rsid w:val="00551543"/>
    <w:rsid w:val="00560F40"/>
    <w:rsid w:val="0056187A"/>
    <w:rsid w:val="0056548D"/>
    <w:rsid w:val="00570490"/>
    <w:rsid w:val="00576934"/>
    <w:rsid w:val="00594FFE"/>
    <w:rsid w:val="0059784C"/>
    <w:rsid w:val="005A014B"/>
    <w:rsid w:val="005A1C61"/>
    <w:rsid w:val="005A66C6"/>
    <w:rsid w:val="005B56C3"/>
    <w:rsid w:val="005C0863"/>
    <w:rsid w:val="005C0A97"/>
    <w:rsid w:val="005C7198"/>
    <w:rsid w:val="005D05D5"/>
    <w:rsid w:val="005D2FB5"/>
    <w:rsid w:val="005D46E0"/>
    <w:rsid w:val="005D7E0B"/>
    <w:rsid w:val="005E1012"/>
    <w:rsid w:val="005E2F7B"/>
    <w:rsid w:val="005E38B0"/>
    <w:rsid w:val="005E6E8D"/>
    <w:rsid w:val="005E6EC6"/>
    <w:rsid w:val="005F4164"/>
    <w:rsid w:val="00602525"/>
    <w:rsid w:val="00605192"/>
    <w:rsid w:val="00610A2B"/>
    <w:rsid w:val="00610CA7"/>
    <w:rsid w:val="00613745"/>
    <w:rsid w:val="00617F67"/>
    <w:rsid w:val="00622417"/>
    <w:rsid w:val="00622534"/>
    <w:rsid w:val="00630C4F"/>
    <w:rsid w:val="00645370"/>
    <w:rsid w:val="006459F0"/>
    <w:rsid w:val="00647AAA"/>
    <w:rsid w:val="00647ED3"/>
    <w:rsid w:val="006558C9"/>
    <w:rsid w:val="006568D1"/>
    <w:rsid w:val="00667DCB"/>
    <w:rsid w:val="006722A9"/>
    <w:rsid w:val="006871BA"/>
    <w:rsid w:val="00693D50"/>
    <w:rsid w:val="00694F75"/>
    <w:rsid w:val="00695306"/>
    <w:rsid w:val="006C0431"/>
    <w:rsid w:val="006C2BC5"/>
    <w:rsid w:val="006D2A3C"/>
    <w:rsid w:val="006D71A8"/>
    <w:rsid w:val="006E34D3"/>
    <w:rsid w:val="006E4024"/>
    <w:rsid w:val="006F1479"/>
    <w:rsid w:val="006F183A"/>
    <w:rsid w:val="007025BA"/>
    <w:rsid w:val="0070353C"/>
    <w:rsid w:val="00710CB2"/>
    <w:rsid w:val="0071343F"/>
    <w:rsid w:val="007154D5"/>
    <w:rsid w:val="00716EAE"/>
    <w:rsid w:val="00723FCE"/>
    <w:rsid w:val="00725088"/>
    <w:rsid w:val="00725E20"/>
    <w:rsid w:val="0073772A"/>
    <w:rsid w:val="00741754"/>
    <w:rsid w:val="007533C9"/>
    <w:rsid w:val="00754318"/>
    <w:rsid w:val="00762635"/>
    <w:rsid w:val="00763EFC"/>
    <w:rsid w:val="00770090"/>
    <w:rsid w:val="00777436"/>
    <w:rsid w:val="00781208"/>
    <w:rsid w:val="00784601"/>
    <w:rsid w:val="007912F2"/>
    <w:rsid w:val="00792218"/>
    <w:rsid w:val="00794B55"/>
    <w:rsid w:val="00794BF5"/>
    <w:rsid w:val="0079654F"/>
    <w:rsid w:val="0079659F"/>
    <w:rsid w:val="00797622"/>
    <w:rsid w:val="007A22C5"/>
    <w:rsid w:val="007A264A"/>
    <w:rsid w:val="007B1A48"/>
    <w:rsid w:val="007B398B"/>
    <w:rsid w:val="007C171A"/>
    <w:rsid w:val="007C1EE7"/>
    <w:rsid w:val="007C5EDD"/>
    <w:rsid w:val="007C71FD"/>
    <w:rsid w:val="007C7C54"/>
    <w:rsid w:val="007C7DCA"/>
    <w:rsid w:val="007D25AB"/>
    <w:rsid w:val="007D4457"/>
    <w:rsid w:val="007D477A"/>
    <w:rsid w:val="007D78FF"/>
    <w:rsid w:val="007F0EF4"/>
    <w:rsid w:val="008079DC"/>
    <w:rsid w:val="008113AB"/>
    <w:rsid w:val="0082079D"/>
    <w:rsid w:val="00821DC9"/>
    <w:rsid w:val="008237D6"/>
    <w:rsid w:val="008249A3"/>
    <w:rsid w:val="008359CC"/>
    <w:rsid w:val="008471BD"/>
    <w:rsid w:val="008529CA"/>
    <w:rsid w:val="00852B42"/>
    <w:rsid w:val="00857A24"/>
    <w:rsid w:val="0086725A"/>
    <w:rsid w:val="00881917"/>
    <w:rsid w:val="008822D1"/>
    <w:rsid w:val="00883099"/>
    <w:rsid w:val="00883767"/>
    <w:rsid w:val="008837B9"/>
    <w:rsid w:val="008838EA"/>
    <w:rsid w:val="008848DD"/>
    <w:rsid w:val="00893902"/>
    <w:rsid w:val="008A74E1"/>
    <w:rsid w:val="008B1AE2"/>
    <w:rsid w:val="008B5233"/>
    <w:rsid w:val="008B7B37"/>
    <w:rsid w:val="008C1767"/>
    <w:rsid w:val="008C21C0"/>
    <w:rsid w:val="008C2E26"/>
    <w:rsid w:val="008C3371"/>
    <w:rsid w:val="008C4494"/>
    <w:rsid w:val="008C728A"/>
    <w:rsid w:val="008D6B42"/>
    <w:rsid w:val="008E583C"/>
    <w:rsid w:val="008E5A0B"/>
    <w:rsid w:val="008E6935"/>
    <w:rsid w:val="00901B7C"/>
    <w:rsid w:val="00906852"/>
    <w:rsid w:val="00915A2B"/>
    <w:rsid w:val="009174B7"/>
    <w:rsid w:val="00917EFD"/>
    <w:rsid w:val="0092356F"/>
    <w:rsid w:val="00923E74"/>
    <w:rsid w:val="00925B37"/>
    <w:rsid w:val="0093195F"/>
    <w:rsid w:val="00933179"/>
    <w:rsid w:val="009332C5"/>
    <w:rsid w:val="009379A1"/>
    <w:rsid w:val="00944C88"/>
    <w:rsid w:val="00944F41"/>
    <w:rsid w:val="00952D83"/>
    <w:rsid w:val="00961B1B"/>
    <w:rsid w:val="00962837"/>
    <w:rsid w:val="00962B73"/>
    <w:rsid w:val="00971989"/>
    <w:rsid w:val="00982296"/>
    <w:rsid w:val="00982CB8"/>
    <w:rsid w:val="00985DC0"/>
    <w:rsid w:val="009910D8"/>
    <w:rsid w:val="009934D9"/>
    <w:rsid w:val="009A1326"/>
    <w:rsid w:val="009A193E"/>
    <w:rsid w:val="009A5FBB"/>
    <w:rsid w:val="009B05A3"/>
    <w:rsid w:val="009B2CC6"/>
    <w:rsid w:val="009B527C"/>
    <w:rsid w:val="009B7D62"/>
    <w:rsid w:val="009B7F0B"/>
    <w:rsid w:val="009C2F7B"/>
    <w:rsid w:val="009C5C6D"/>
    <w:rsid w:val="009D0063"/>
    <w:rsid w:val="009D49F8"/>
    <w:rsid w:val="009D5F89"/>
    <w:rsid w:val="009E080C"/>
    <w:rsid w:val="009E0F4E"/>
    <w:rsid w:val="009E500A"/>
    <w:rsid w:val="009E7092"/>
    <w:rsid w:val="009F1D18"/>
    <w:rsid w:val="009F4312"/>
    <w:rsid w:val="00A03F8C"/>
    <w:rsid w:val="00A078BD"/>
    <w:rsid w:val="00A14667"/>
    <w:rsid w:val="00A14912"/>
    <w:rsid w:val="00A20FBC"/>
    <w:rsid w:val="00A21D0C"/>
    <w:rsid w:val="00A22797"/>
    <w:rsid w:val="00A3406F"/>
    <w:rsid w:val="00A4555F"/>
    <w:rsid w:val="00A479F1"/>
    <w:rsid w:val="00A67AF3"/>
    <w:rsid w:val="00A72090"/>
    <w:rsid w:val="00A7261C"/>
    <w:rsid w:val="00A81152"/>
    <w:rsid w:val="00A84C1F"/>
    <w:rsid w:val="00A97021"/>
    <w:rsid w:val="00AB76CC"/>
    <w:rsid w:val="00AC0B4D"/>
    <w:rsid w:val="00AC2962"/>
    <w:rsid w:val="00AC5E21"/>
    <w:rsid w:val="00AD3D27"/>
    <w:rsid w:val="00AD4FFA"/>
    <w:rsid w:val="00AF3757"/>
    <w:rsid w:val="00AF5D54"/>
    <w:rsid w:val="00B04137"/>
    <w:rsid w:val="00B070E3"/>
    <w:rsid w:val="00B16205"/>
    <w:rsid w:val="00B21088"/>
    <w:rsid w:val="00B21BD5"/>
    <w:rsid w:val="00B21EAB"/>
    <w:rsid w:val="00B24D50"/>
    <w:rsid w:val="00B2749E"/>
    <w:rsid w:val="00B324EA"/>
    <w:rsid w:val="00B47116"/>
    <w:rsid w:val="00B51E56"/>
    <w:rsid w:val="00B5372F"/>
    <w:rsid w:val="00B603A7"/>
    <w:rsid w:val="00B667A9"/>
    <w:rsid w:val="00B671E8"/>
    <w:rsid w:val="00B81BD9"/>
    <w:rsid w:val="00B94C62"/>
    <w:rsid w:val="00B94DDF"/>
    <w:rsid w:val="00BA0CF0"/>
    <w:rsid w:val="00BA3BDB"/>
    <w:rsid w:val="00BA3DD9"/>
    <w:rsid w:val="00BA4724"/>
    <w:rsid w:val="00BC0B72"/>
    <w:rsid w:val="00BC78EB"/>
    <w:rsid w:val="00BD2447"/>
    <w:rsid w:val="00BD348E"/>
    <w:rsid w:val="00BE309E"/>
    <w:rsid w:val="00BE3C68"/>
    <w:rsid w:val="00BE7486"/>
    <w:rsid w:val="00BF0FC8"/>
    <w:rsid w:val="00BF5F91"/>
    <w:rsid w:val="00BF6CEF"/>
    <w:rsid w:val="00BF77B7"/>
    <w:rsid w:val="00BF7AB5"/>
    <w:rsid w:val="00C016C5"/>
    <w:rsid w:val="00C05598"/>
    <w:rsid w:val="00C10218"/>
    <w:rsid w:val="00C13400"/>
    <w:rsid w:val="00C202A5"/>
    <w:rsid w:val="00C2192A"/>
    <w:rsid w:val="00C31DF7"/>
    <w:rsid w:val="00C40475"/>
    <w:rsid w:val="00C44FE7"/>
    <w:rsid w:val="00C46929"/>
    <w:rsid w:val="00C51A3A"/>
    <w:rsid w:val="00C51B7D"/>
    <w:rsid w:val="00C55749"/>
    <w:rsid w:val="00C57AE8"/>
    <w:rsid w:val="00C57E6A"/>
    <w:rsid w:val="00C71281"/>
    <w:rsid w:val="00C77AC6"/>
    <w:rsid w:val="00C806C9"/>
    <w:rsid w:val="00C83532"/>
    <w:rsid w:val="00C85126"/>
    <w:rsid w:val="00C954E6"/>
    <w:rsid w:val="00C96009"/>
    <w:rsid w:val="00CA069C"/>
    <w:rsid w:val="00CA219D"/>
    <w:rsid w:val="00CB296A"/>
    <w:rsid w:val="00CB36CC"/>
    <w:rsid w:val="00CB70A2"/>
    <w:rsid w:val="00CD43ED"/>
    <w:rsid w:val="00CE2B8A"/>
    <w:rsid w:val="00CF0552"/>
    <w:rsid w:val="00CF0969"/>
    <w:rsid w:val="00CF10BD"/>
    <w:rsid w:val="00CF6982"/>
    <w:rsid w:val="00D03A4D"/>
    <w:rsid w:val="00D05E6C"/>
    <w:rsid w:val="00D11055"/>
    <w:rsid w:val="00D22A45"/>
    <w:rsid w:val="00D33B86"/>
    <w:rsid w:val="00D44423"/>
    <w:rsid w:val="00D5381C"/>
    <w:rsid w:val="00D565DA"/>
    <w:rsid w:val="00D60F04"/>
    <w:rsid w:val="00D63588"/>
    <w:rsid w:val="00D64AC7"/>
    <w:rsid w:val="00D72384"/>
    <w:rsid w:val="00D7429D"/>
    <w:rsid w:val="00D84CC2"/>
    <w:rsid w:val="00D854B7"/>
    <w:rsid w:val="00D86108"/>
    <w:rsid w:val="00D87805"/>
    <w:rsid w:val="00D97FCB"/>
    <w:rsid w:val="00DA0E30"/>
    <w:rsid w:val="00DA3C82"/>
    <w:rsid w:val="00DA4C50"/>
    <w:rsid w:val="00DB54DD"/>
    <w:rsid w:val="00DB5A58"/>
    <w:rsid w:val="00DC29C2"/>
    <w:rsid w:val="00DC33A7"/>
    <w:rsid w:val="00DC7668"/>
    <w:rsid w:val="00DE2F2F"/>
    <w:rsid w:val="00DF2AAB"/>
    <w:rsid w:val="00E004DB"/>
    <w:rsid w:val="00E0063E"/>
    <w:rsid w:val="00E030C8"/>
    <w:rsid w:val="00E04B0D"/>
    <w:rsid w:val="00E0676C"/>
    <w:rsid w:val="00E1376B"/>
    <w:rsid w:val="00E23070"/>
    <w:rsid w:val="00E32411"/>
    <w:rsid w:val="00E41B86"/>
    <w:rsid w:val="00E4262C"/>
    <w:rsid w:val="00E537D8"/>
    <w:rsid w:val="00E56008"/>
    <w:rsid w:val="00E57C2D"/>
    <w:rsid w:val="00E612D0"/>
    <w:rsid w:val="00E62646"/>
    <w:rsid w:val="00E6546B"/>
    <w:rsid w:val="00E7100B"/>
    <w:rsid w:val="00E81BDB"/>
    <w:rsid w:val="00E866F9"/>
    <w:rsid w:val="00E90683"/>
    <w:rsid w:val="00E907EA"/>
    <w:rsid w:val="00E90CAA"/>
    <w:rsid w:val="00E912BE"/>
    <w:rsid w:val="00E94E11"/>
    <w:rsid w:val="00EB6989"/>
    <w:rsid w:val="00ED2842"/>
    <w:rsid w:val="00ED4480"/>
    <w:rsid w:val="00ED4ECC"/>
    <w:rsid w:val="00ED6941"/>
    <w:rsid w:val="00EE066C"/>
    <w:rsid w:val="00EF1A29"/>
    <w:rsid w:val="00F00345"/>
    <w:rsid w:val="00F15DFF"/>
    <w:rsid w:val="00F21B2B"/>
    <w:rsid w:val="00F25C23"/>
    <w:rsid w:val="00F262BD"/>
    <w:rsid w:val="00F338FA"/>
    <w:rsid w:val="00F33CCD"/>
    <w:rsid w:val="00F4105E"/>
    <w:rsid w:val="00F4315A"/>
    <w:rsid w:val="00F5707D"/>
    <w:rsid w:val="00F57BAD"/>
    <w:rsid w:val="00F6036A"/>
    <w:rsid w:val="00F65C9F"/>
    <w:rsid w:val="00F76C20"/>
    <w:rsid w:val="00F80EF0"/>
    <w:rsid w:val="00F85D3C"/>
    <w:rsid w:val="00F9305C"/>
    <w:rsid w:val="00F946D0"/>
    <w:rsid w:val="00F957E0"/>
    <w:rsid w:val="00F97FFB"/>
    <w:rsid w:val="00FA19D3"/>
    <w:rsid w:val="00FB0630"/>
    <w:rsid w:val="00FC2F25"/>
    <w:rsid w:val="00FC4CBE"/>
    <w:rsid w:val="00FC5771"/>
    <w:rsid w:val="00FC77D2"/>
    <w:rsid w:val="00FD0E74"/>
    <w:rsid w:val="00FD3359"/>
    <w:rsid w:val="00FD340A"/>
    <w:rsid w:val="00FD4ABB"/>
    <w:rsid w:val="00FD4B88"/>
    <w:rsid w:val="00FD601D"/>
    <w:rsid w:val="00FE2A62"/>
    <w:rsid w:val="00FE7ED8"/>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85E29"/>
  <w15:chartTrackingRefBased/>
  <w15:docId w15:val="{FFB484A7-1BE7-43C2-8169-1F5AB18B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B9"/>
    <w:pPr>
      <w:overflowPunct w:val="0"/>
      <w:autoSpaceDE w:val="0"/>
      <w:autoSpaceDN w:val="0"/>
      <w:adjustRightInd w:val="0"/>
      <w:textAlignment w:val="baseline"/>
    </w:pPr>
    <w:rPr>
      <w:sz w:val="24"/>
    </w:rPr>
  </w:style>
  <w:style w:type="paragraph" w:styleId="Heading1">
    <w:name w:val="heading 1"/>
    <w:basedOn w:val="Normal"/>
    <w:next w:val="Normal"/>
    <w:qFormat/>
    <w:rsid w:val="008837B9"/>
    <w:pPr>
      <w:keepNext/>
      <w:keepLines/>
      <w:numPr>
        <w:numId w:val="2"/>
      </w:numPr>
      <w:spacing w:after="240"/>
      <w:outlineLvl w:val="0"/>
    </w:pPr>
    <w:rPr>
      <w:rFonts w:ascii="Arial" w:hAnsi="Arial"/>
      <w:b/>
      <w:sz w:val="36"/>
    </w:rPr>
  </w:style>
  <w:style w:type="paragraph" w:styleId="Heading2">
    <w:name w:val="heading 2"/>
    <w:basedOn w:val="Heading1"/>
    <w:next w:val="Normal"/>
    <w:qFormat/>
    <w:rsid w:val="008837B9"/>
    <w:pPr>
      <w:numPr>
        <w:ilvl w:val="1"/>
      </w:numPr>
      <w:tabs>
        <w:tab w:val="left" w:pos="720"/>
      </w:tabs>
      <w:spacing w:before="360" w:after="120"/>
      <w:ind w:left="720" w:hanging="540"/>
      <w:outlineLvl w:val="1"/>
    </w:pPr>
    <w:rPr>
      <w:sz w:val="28"/>
    </w:rPr>
  </w:style>
  <w:style w:type="paragraph" w:styleId="Heading3">
    <w:name w:val="heading 3"/>
    <w:basedOn w:val="Normal"/>
    <w:next w:val="NormalIndent"/>
    <w:link w:val="Heading3Char"/>
    <w:qFormat/>
    <w:rsid w:val="002B1A4F"/>
    <w:pPr>
      <w:keepNext/>
      <w:numPr>
        <w:ilvl w:val="2"/>
        <w:numId w:val="2"/>
      </w:numPr>
      <w:overflowPunct/>
      <w:autoSpaceDE/>
      <w:autoSpaceDN/>
      <w:adjustRightInd/>
      <w:spacing w:before="240" w:after="120"/>
      <w:textAlignment w:val="auto"/>
      <w:outlineLvl w:val="2"/>
    </w:pPr>
    <w:rPr>
      <w:rFonts w:ascii="Arial" w:hAnsi="Arial" w:cs="Arial"/>
      <w:b/>
    </w:rPr>
  </w:style>
  <w:style w:type="paragraph" w:styleId="Heading4">
    <w:name w:val="heading 4"/>
    <w:basedOn w:val="Normal"/>
    <w:qFormat/>
    <w:rsid w:val="008837B9"/>
    <w:pPr>
      <w:keepNext/>
      <w:keepLines/>
      <w:numPr>
        <w:ilvl w:val="3"/>
        <w:numId w:val="2"/>
      </w:numPr>
      <w:tabs>
        <w:tab w:val="left" w:pos="1800"/>
      </w:tabs>
      <w:spacing w:before="240" w:after="120"/>
      <w:outlineLvl w:val="3"/>
    </w:pPr>
    <w:rPr>
      <w:rFonts w:ascii="Arial" w:hAnsi="Arial"/>
      <w:b/>
    </w:rPr>
  </w:style>
  <w:style w:type="paragraph" w:styleId="Heading5">
    <w:name w:val="heading 5"/>
    <w:basedOn w:val="Heading4"/>
    <w:qFormat/>
    <w:rsid w:val="008837B9"/>
    <w:pPr>
      <w:numPr>
        <w:ilvl w:val="4"/>
      </w:numPr>
      <w:tabs>
        <w:tab w:val="left" w:pos="2700"/>
      </w:tabs>
      <w:outlineLvl w:val="4"/>
    </w:pPr>
  </w:style>
  <w:style w:type="paragraph" w:styleId="Heading6">
    <w:name w:val="heading 6"/>
    <w:basedOn w:val="Normal"/>
    <w:qFormat/>
    <w:rsid w:val="008837B9"/>
    <w:pPr>
      <w:numPr>
        <w:ilvl w:val="1"/>
        <w:numId w:val="1"/>
      </w:numPr>
      <w:tabs>
        <w:tab w:val="left" w:pos="1200"/>
        <w:tab w:val="right" w:pos="9480"/>
      </w:tabs>
      <w:spacing w:before="120"/>
      <w:outlineLvl w:val="5"/>
    </w:pPr>
    <w:rPr>
      <w:rFonts w:ascii="CG Times (WN)" w:hAnsi="CG Times (WN)"/>
      <w:b/>
      <w:sz w:val="28"/>
    </w:rPr>
  </w:style>
  <w:style w:type="paragraph" w:styleId="Heading7">
    <w:name w:val="heading 7"/>
    <w:basedOn w:val="Normal"/>
    <w:next w:val="NormalIndent"/>
    <w:qFormat/>
    <w:rsid w:val="008837B9"/>
    <w:pPr>
      <w:ind w:left="720"/>
      <w:outlineLvl w:val="6"/>
    </w:pPr>
    <w:rPr>
      <w:i/>
      <w:sz w:val="20"/>
    </w:rPr>
  </w:style>
  <w:style w:type="paragraph" w:styleId="Heading8">
    <w:name w:val="heading 8"/>
    <w:basedOn w:val="Normal"/>
    <w:next w:val="NormalIndent"/>
    <w:qFormat/>
    <w:rsid w:val="008837B9"/>
    <w:pPr>
      <w:ind w:left="720"/>
      <w:outlineLvl w:val="7"/>
    </w:pPr>
    <w:rPr>
      <w:i/>
      <w:sz w:val="20"/>
    </w:rPr>
  </w:style>
  <w:style w:type="paragraph" w:styleId="Heading9">
    <w:name w:val="heading 9"/>
    <w:basedOn w:val="Normal"/>
    <w:next w:val="NormalIndent"/>
    <w:qFormat/>
    <w:rsid w:val="008837B9"/>
    <w:pPr>
      <w:ind w:left="720"/>
      <w:outlineLvl w:val="8"/>
    </w:pPr>
    <w:rPr>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837B9"/>
    <w:rPr>
      <w:rFonts w:ascii="Arial" w:hAnsi="Arial"/>
      <w:b/>
      <w:sz w:val="36"/>
    </w:rPr>
  </w:style>
  <w:style w:type="character" w:customStyle="1" w:styleId="Heading2Char">
    <w:name w:val="Heading 2 Char"/>
    <w:rsid w:val="008837B9"/>
    <w:rPr>
      <w:rFonts w:ascii="Arial" w:hAnsi="Arial"/>
      <w:b/>
      <w:sz w:val="28"/>
    </w:rPr>
  </w:style>
  <w:style w:type="paragraph" w:styleId="NormalIndent">
    <w:name w:val="Normal Indent"/>
    <w:basedOn w:val="Normal"/>
    <w:semiHidden/>
    <w:rsid w:val="008837B9"/>
    <w:pPr>
      <w:ind w:left="720"/>
    </w:pPr>
  </w:style>
  <w:style w:type="character" w:styleId="Strong">
    <w:name w:val="Strong"/>
    <w:qFormat/>
    <w:rsid w:val="008837B9"/>
    <w:rPr>
      <w:b/>
      <w:bCs/>
    </w:rPr>
  </w:style>
  <w:style w:type="character" w:styleId="CommentReference">
    <w:name w:val="annotation reference"/>
    <w:semiHidden/>
    <w:rsid w:val="008837B9"/>
    <w:rPr>
      <w:sz w:val="16"/>
    </w:rPr>
  </w:style>
  <w:style w:type="paragraph" w:styleId="CommentText">
    <w:name w:val="annotation text"/>
    <w:basedOn w:val="Normal"/>
    <w:link w:val="CommentTextChar1"/>
    <w:semiHidden/>
    <w:rsid w:val="008837B9"/>
    <w:rPr>
      <w:sz w:val="20"/>
    </w:rPr>
  </w:style>
  <w:style w:type="paragraph" w:styleId="TOC6">
    <w:name w:val="toc 6"/>
    <w:basedOn w:val="Normal"/>
    <w:next w:val="Normal"/>
    <w:uiPriority w:val="39"/>
    <w:rsid w:val="008837B9"/>
    <w:pPr>
      <w:tabs>
        <w:tab w:val="right" w:leader="dot" w:pos="9360"/>
      </w:tabs>
      <w:ind w:left="1195"/>
    </w:pPr>
    <w:rPr>
      <w:sz w:val="20"/>
    </w:rPr>
  </w:style>
  <w:style w:type="paragraph" w:styleId="TOC5">
    <w:name w:val="toc 5"/>
    <w:basedOn w:val="Normal"/>
    <w:next w:val="Normal"/>
    <w:uiPriority w:val="39"/>
    <w:rsid w:val="008837B9"/>
    <w:pPr>
      <w:tabs>
        <w:tab w:val="right" w:leader="dot" w:pos="9360"/>
      </w:tabs>
      <w:ind w:left="965"/>
    </w:pPr>
    <w:rPr>
      <w:sz w:val="20"/>
    </w:rPr>
  </w:style>
  <w:style w:type="paragraph" w:styleId="TOC2">
    <w:name w:val="toc 2"/>
    <w:basedOn w:val="Normal"/>
    <w:next w:val="Normal"/>
    <w:uiPriority w:val="39"/>
    <w:qFormat/>
    <w:rsid w:val="00E57C2D"/>
    <w:pPr>
      <w:tabs>
        <w:tab w:val="right" w:leader="dot" w:pos="9360"/>
      </w:tabs>
      <w:spacing w:before="120"/>
      <w:ind w:left="245"/>
    </w:pPr>
    <w:rPr>
      <w:b/>
      <w:sz w:val="22"/>
    </w:rPr>
  </w:style>
  <w:style w:type="paragraph" w:styleId="TOC4">
    <w:name w:val="toc 4"/>
    <w:basedOn w:val="Normal"/>
    <w:next w:val="Normal"/>
    <w:uiPriority w:val="39"/>
    <w:rsid w:val="00C83532"/>
    <w:pPr>
      <w:tabs>
        <w:tab w:val="right" w:leader="dot" w:pos="9360"/>
      </w:tabs>
      <w:ind w:left="1440" w:hanging="720"/>
    </w:pPr>
    <w:rPr>
      <w:sz w:val="20"/>
    </w:rPr>
  </w:style>
  <w:style w:type="paragraph" w:styleId="TOC3">
    <w:name w:val="toc 3"/>
    <w:basedOn w:val="Normal"/>
    <w:next w:val="Normal"/>
    <w:uiPriority w:val="39"/>
    <w:qFormat/>
    <w:rsid w:val="00C83532"/>
    <w:pPr>
      <w:tabs>
        <w:tab w:val="left" w:pos="1170"/>
        <w:tab w:val="right" w:leader="dot" w:pos="9360"/>
      </w:tabs>
      <w:ind w:left="1166" w:hanging="720"/>
    </w:pPr>
    <w:rPr>
      <w:b/>
      <w:noProof/>
      <w:sz w:val="20"/>
    </w:rPr>
  </w:style>
  <w:style w:type="paragraph" w:styleId="TOC1">
    <w:name w:val="toc 1"/>
    <w:basedOn w:val="Heading1"/>
    <w:next w:val="Normal"/>
    <w:uiPriority w:val="39"/>
    <w:qFormat/>
    <w:rsid w:val="008837B9"/>
    <w:pPr>
      <w:keepNext w:val="0"/>
      <w:keepLines w:val="0"/>
      <w:numPr>
        <w:numId w:val="0"/>
      </w:numPr>
      <w:spacing w:before="360"/>
      <w:outlineLvl w:val="9"/>
    </w:pPr>
    <w:rPr>
      <w:rFonts w:ascii="Times New Roman" w:hAnsi="Times New Roman"/>
      <w:sz w:val="24"/>
    </w:rPr>
  </w:style>
  <w:style w:type="paragraph" w:styleId="Index7">
    <w:name w:val="index 7"/>
    <w:basedOn w:val="Normal"/>
    <w:next w:val="Normal"/>
    <w:semiHidden/>
    <w:rsid w:val="008837B9"/>
    <w:pPr>
      <w:ind w:left="2160"/>
    </w:pPr>
  </w:style>
  <w:style w:type="paragraph" w:styleId="Index6">
    <w:name w:val="index 6"/>
    <w:basedOn w:val="Normal"/>
    <w:next w:val="Normal"/>
    <w:semiHidden/>
    <w:rsid w:val="008837B9"/>
    <w:pPr>
      <w:ind w:left="1800"/>
    </w:pPr>
  </w:style>
  <w:style w:type="paragraph" w:styleId="Index5">
    <w:name w:val="index 5"/>
    <w:basedOn w:val="Normal"/>
    <w:next w:val="Normal"/>
    <w:semiHidden/>
    <w:rsid w:val="008837B9"/>
    <w:pPr>
      <w:ind w:left="1440"/>
    </w:pPr>
  </w:style>
  <w:style w:type="paragraph" w:styleId="Index4">
    <w:name w:val="index 4"/>
    <w:basedOn w:val="Normal"/>
    <w:next w:val="Normal"/>
    <w:semiHidden/>
    <w:rsid w:val="008837B9"/>
    <w:pPr>
      <w:ind w:left="1080"/>
    </w:pPr>
  </w:style>
  <w:style w:type="paragraph" w:styleId="Index3">
    <w:name w:val="index 3"/>
    <w:basedOn w:val="Normal"/>
    <w:next w:val="Normal"/>
    <w:semiHidden/>
    <w:rsid w:val="008837B9"/>
    <w:pPr>
      <w:ind w:left="720"/>
    </w:pPr>
  </w:style>
  <w:style w:type="paragraph" w:styleId="Index2">
    <w:name w:val="index 2"/>
    <w:basedOn w:val="Normal"/>
    <w:next w:val="Normal"/>
    <w:semiHidden/>
    <w:rsid w:val="008837B9"/>
    <w:pPr>
      <w:ind w:left="360"/>
    </w:pPr>
  </w:style>
  <w:style w:type="paragraph" w:styleId="Index1">
    <w:name w:val="index 1"/>
    <w:basedOn w:val="Normal"/>
    <w:next w:val="Normal"/>
    <w:semiHidden/>
    <w:rsid w:val="008837B9"/>
  </w:style>
  <w:style w:type="character" w:styleId="LineNumber">
    <w:name w:val="line number"/>
    <w:basedOn w:val="DefaultParagraphFont"/>
    <w:semiHidden/>
    <w:rsid w:val="008837B9"/>
  </w:style>
  <w:style w:type="paragraph" w:styleId="IndexHeading">
    <w:name w:val="index heading"/>
    <w:basedOn w:val="Normal"/>
    <w:next w:val="Index1"/>
    <w:semiHidden/>
    <w:rsid w:val="008837B9"/>
  </w:style>
  <w:style w:type="paragraph" w:styleId="Footer">
    <w:name w:val="footer"/>
    <w:basedOn w:val="Normal"/>
    <w:semiHidden/>
    <w:rsid w:val="008837B9"/>
    <w:pPr>
      <w:tabs>
        <w:tab w:val="center" w:pos="4320"/>
        <w:tab w:val="right" w:pos="8640"/>
      </w:tabs>
    </w:pPr>
    <w:rPr>
      <w:sz w:val="20"/>
    </w:rPr>
  </w:style>
  <w:style w:type="character" w:styleId="FootnoteReference">
    <w:name w:val="footnote reference"/>
    <w:semiHidden/>
    <w:rsid w:val="008837B9"/>
    <w:rPr>
      <w:position w:val="6"/>
      <w:sz w:val="16"/>
    </w:rPr>
  </w:style>
  <w:style w:type="paragraph" w:styleId="FootnoteText">
    <w:name w:val="footnote text"/>
    <w:basedOn w:val="Normal"/>
    <w:semiHidden/>
    <w:rsid w:val="008837B9"/>
    <w:rPr>
      <w:sz w:val="20"/>
    </w:rPr>
  </w:style>
  <w:style w:type="paragraph" w:customStyle="1" w:styleId="Blueline">
    <w:name w:val="Blueline"/>
    <w:basedOn w:val="Normal"/>
    <w:rsid w:val="008837B9"/>
    <w:pPr>
      <w:tabs>
        <w:tab w:val="left" w:pos="-720"/>
      </w:tabs>
    </w:pPr>
    <w:rPr>
      <w:rFonts w:ascii="Arial" w:hAnsi="Arial"/>
      <w:color w:val="0000FF"/>
      <w:sz w:val="20"/>
    </w:rPr>
  </w:style>
  <w:style w:type="paragraph" w:customStyle="1" w:styleId="Redline">
    <w:name w:val="Redline"/>
    <w:basedOn w:val="Normal"/>
    <w:rsid w:val="008837B9"/>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rsid w:val="008837B9"/>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rsid w:val="008837B9"/>
    <w:pPr>
      <w:ind w:left="864"/>
    </w:pPr>
  </w:style>
  <w:style w:type="paragraph" w:customStyle="1" w:styleId="OUTP1">
    <w:name w:val="OUTP1"/>
    <w:basedOn w:val="OUTP"/>
    <w:rsid w:val="008837B9"/>
    <w:rPr>
      <w:b/>
      <w:u w:val="words"/>
    </w:rPr>
  </w:style>
  <w:style w:type="paragraph" w:customStyle="1" w:styleId="Bullet">
    <w:name w:val="Bullet"/>
    <w:basedOn w:val="Normal"/>
    <w:rsid w:val="008837B9"/>
  </w:style>
  <w:style w:type="paragraph" w:styleId="TOC7">
    <w:name w:val="toc 7"/>
    <w:basedOn w:val="Normal"/>
    <w:next w:val="Normal"/>
    <w:uiPriority w:val="39"/>
    <w:rsid w:val="008837B9"/>
    <w:pPr>
      <w:tabs>
        <w:tab w:val="right" w:leader="dot" w:pos="9360"/>
      </w:tabs>
      <w:ind w:left="1200"/>
    </w:pPr>
    <w:rPr>
      <w:sz w:val="18"/>
    </w:rPr>
  </w:style>
  <w:style w:type="paragraph" w:styleId="TOC8">
    <w:name w:val="toc 8"/>
    <w:basedOn w:val="Normal"/>
    <w:next w:val="Normal"/>
    <w:uiPriority w:val="39"/>
    <w:rsid w:val="008837B9"/>
    <w:pPr>
      <w:tabs>
        <w:tab w:val="right" w:leader="dot" w:pos="9360"/>
      </w:tabs>
      <w:ind w:left="1440"/>
    </w:pPr>
    <w:rPr>
      <w:sz w:val="18"/>
    </w:rPr>
  </w:style>
  <w:style w:type="paragraph" w:styleId="TOC9">
    <w:name w:val="toc 9"/>
    <w:basedOn w:val="Normal"/>
    <w:next w:val="Normal"/>
    <w:uiPriority w:val="39"/>
    <w:rsid w:val="008837B9"/>
    <w:pPr>
      <w:tabs>
        <w:tab w:val="right" w:leader="dot" w:pos="9360"/>
      </w:tabs>
      <w:ind w:left="1680"/>
    </w:pPr>
    <w:rPr>
      <w:sz w:val="18"/>
    </w:rPr>
  </w:style>
  <w:style w:type="character" w:styleId="PageNumber">
    <w:name w:val="page number"/>
    <w:basedOn w:val="DefaultParagraphFont"/>
    <w:semiHidden/>
    <w:rsid w:val="008837B9"/>
  </w:style>
  <w:style w:type="paragraph" w:styleId="BodyTextIndent">
    <w:name w:val="Body Text Indent"/>
    <w:basedOn w:val="Normal"/>
    <w:semiHidden/>
    <w:rsid w:val="008837B9"/>
    <w:pPr>
      <w:numPr>
        <w:ilvl w:val="12"/>
      </w:numPr>
      <w:ind w:left="720"/>
    </w:pPr>
  </w:style>
  <w:style w:type="paragraph" w:styleId="BodyTextIndent2">
    <w:name w:val="Body Text Indent 2"/>
    <w:basedOn w:val="Normal"/>
    <w:semiHidden/>
    <w:rsid w:val="008837B9"/>
    <w:pPr>
      <w:numPr>
        <w:ilvl w:val="12"/>
      </w:numPr>
      <w:ind w:left="720" w:hanging="360"/>
    </w:pPr>
  </w:style>
  <w:style w:type="paragraph" w:styleId="BodyTextIndent3">
    <w:name w:val="Body Text Indent 3"/>
    <w:basedOn w:val="Normal"/>
    <w:semiHidden/>
    <w:rsid w:val="008837B9"/>
    <w:pPr>
      <w:ind w:left="360"/>
    </w:pPr>
  </w:style>
  <w:style w:type="character" w:styleId="Hyperlink">
    <w:name w:val="Hyperlink"/>
    <w:uiPriority w:val="99"/>
    <w:rsid w:val="008837B9"/>
    <w:rPr>
      <w:rFonts w:ascii="Times New Roman" w:hAnsi="Times New Roman"/>
      <w:color w:val="0000FF"/>
      <w:sz w:val="24"/>
      <w:u w:val="single"/>
    </w:rPr>
  </w:style>
  <w:style w:type="character" w:styleId="FollowedHyperlink">
    <w:name w:val="FollowedHyperlink"/>
    <w:semiHidden/>
    <w:rsid w:val="008837B9"/>
    <w:rPr>
      <w:color w:val="800080"/>
      <w:u w:val="single"/>
    </w:rPr>
  </w:style>
  <w:style w:type="paragraph" w:customStyle="1" w:styleId="Computer">
    <w:name w:val="Computer"/>
    <w:basedOn w:val="Normal"/>
    <w:rsid w:val="008837B9"/>
    <w:rPr>
      <w:rFonts w:ascii="Courier New" w:hAnsi="Courier New" w:cs="Courier New"/>
      <w:b/>
      <w:sz w:val="18"/>
    </w:rPr>
  </w:style>
  <w:style w:type="paragraph" w:customStyle="1" w:styleId="Paragraph1">
    <w:name w:val="Paragraph1"/>
    <w:basedOn w:val="Normal"/>
    <w:rsid w:val="008837B9"/>
    <w:pPr>
      <w:overflowPunct/>
      <w:autoSpaceDE/>
      <w:autoSpaceDN/>
      <w:adjustRightInd/>
      <w:spacing w:before="80"/>
      <w:jc w:val="both"/>
      <w:textAlignment w:val="auto"/>
    </w:pPr>
    <w:rPr>
      <w:sz w:val="20"/>
      <w:szCs w:val="24"/>
    </w:rPr>
  </w:style>
  <w:style w:type="paragraph" w:customStyle="1" w:styleId="TableText">
    <w:name w:val="Table Text"/>
    <w:rsid w:val="008837B9"/>
    <w:pPr>
      <w:spacing w:before="40" w:after="40"/>
    </w:pPr>
  </w:style>
  <w:style w:type="paragraph" w:customStyle="1" w:styleId="RevHistory">
    <w:name w:val="RevHistory"/>
    <w:basedOn w:val="Normal"/>
    <w:rsid w:val="008837B9"/>
    <w:pPr>
      <w:pageBreakBefore/>
      <w:overflowPunct/>
      <w:autoSpaceDE/>
      <w:autoSpaceDN/>
      <w:adjustRightInd/>
      <w:spacing w:before="1280"/>
      <w:jc w:val="center"/>
      <w:textAlignment w:val="auto"/>
    </w:pPr>
    <w:rPr>
      <w:sz w:val="36"/>
      <w:szCs w:val="24"/>
    </w:rPr>
  </w:style>
  <w:style w:type="paragraph" w:styleId="BalloonText">
    <w:name w:val="Balloon Text"/>
    <w:basedOn w:val="Normal"/>
    <w:semiHidden/>
    <w:rsid w:val="008837B9"/>
    <w:rPr>
      <w:rFonts w:ascii="Tahoma" w:hAnsi="Tahoma" w:cs="Tahoma"/>
      <w:sz w:val="16"/>
      <w:szCs w:val="16"/>
    </w:rPr>
  </w:style>
  <w:style w:type="paragraph" w:customStyle="1" w:styleId="BodyText4">
    <w:name w:val="Body Text 4"/>
    <w:basedOn w:val="BodyText3"/>
    <w:autoRedefine/>
    <w:rsid w:val="008837B9"/>
    <w:pPr>
      <w:widowControl w:val="0"/>
      <w:overflowPunct/>
      <w:autoSpaceDE/>
      <w:autoSpaceDN/>
      <w:adjustRightInd/>
      <w:ind w:left="2160"/>
      <w:textAlignment w:val="auto"/>
    </w:pPr>
    <w:rPr>
      <w:szCs w:val="22"/>
    </w:rPr>
  </w:style>
  <w:style w:type="paragraph" w:styleId="BodyText3">
    <w:name w:val="Body Text 3"/>
    <w:basedOn w:val="Normal"/>
    <w:semiHidden/>
    <w:rsid w:val="008837B9"/>
    <w:pPr>
      <w:spacing w:before="60" w:after="120"/>
      <w:ind w:left="1800"/>
    </w:pPr>
    <w:rPr>
      <w:szCs w:val="24"/>
    </w:rPr>
  </w:style>
  <w:style w:type="paragraph" w:customStyle="1" w:styleId="titlepglogos">
    <w:name w:val="title pg logos"/>
    <w:basedOn w:val="Normal"/>
    <w:next w:val="Normal"/>
    <w:rsid w:val="008837B9"/>
    <w:pPr>
      <w:overflowPunct/>
      <w:autoSpaceDE/>
      <w:autoSpaceDN/>
      <w:adjustRightInd/>
      <w:jc w:val="center"/>
      <w:textAlignment w:val="auto"/>
    </w:pPr>
    <w:rPr>
      <w:rFonts w:ascii="Arial" w:hAnsi="Arial"/>
    </w:rPr>
  </w:style>
  <w:style w:type="paragraph" w:styleId="Title">
    <w:name w:val="Title"/>
    <w:aliases w:val="VA Title"/>
    <w:basedOn w:val="Normal"/>
    <w:qFormat/>
    <w:rsid w:val="002A4BC3"/>
    <w:pPr>
      <w:overflowPunct/>
      <w:autoSpaceDE/>
      <w:autoSpaceDN/>
      <w:adjustRightInd/>
      <w:spacing w:before="1200"/>
      <w:jc w:val="center"/>
      <w:textAlignment w:val="auto"/>
      <w:outlineLvl w:val="0"/>
    </w:pPr>
    <w:rPr>
      <w:rFonts w:ascii="Arial" w:hAnsi="Arial" w:cs="Arial"/>
      <w:b/>
      <w:sz w:val="48"/>
      <w:szCs w:val="24"/>
    </w:rPr>
  </w:style>
  <w:style w:type="character" w:customStyle="1" w:styleId="TitleChar">
    <w:name w:val="Title Char"/>
    <w:aliases w:val="VA Title Char"/>
    <w:rsid w:val="008837B9"/>
    <w:rPr>
      <w:rFonts w:ascii="Helvetica" w:hAnsi="Helvetica"/>
      <w:b/>
      <w:sz w:val="48"/>
      <w:szCs w:val="24"/>
    </w:rPr>
  </w:style>
  <w:style w:type="paragraph" w:styleId="ListParagraph">
    <w:name w:val="List Paragraph"/>
    <w:basedOn w:val="Normal"/>
    <w:uiPriority w:val="34"/>
    <w:qFormat/>
    <w:rsid w:val="008837B9"/>
    <w:pPr>
      <w:overflowPunct/>
      <w:autoSpaceDE/>
      <w:autoSpaceDN/>
      <w:adjustRightInd/>
      <w:ind w:left="720"/>
      <w:contextualSpacing/>
      <w:textAlignment w:val="auto"/>
    </w:pPr>
    <w:rPr>
      <w:rFonts w:eastAsia="Calibri"/>
      <w:sz w:val="22"/>
      <w:szCs w:val="22"/>
    </w:rPr>
  </w:style>
  <w:style w:type="paragraph" w:customStyle="1" w:styleId="ProbSolu">
    <w:name w:val="ProbSolu"/>
    <w:basedOn w:val="Normal"/>
    <w:qFormat/>
    <w:rsid w:val="002B1A4F"/>
    <w:pPr>
      <w:overflowPunct/>
      <w:autoSpaceDE/>
      <w:autoSpaceDN/>
      <w:adjustRightInd/>
      <w:spacing w:before="120" w:after="60"/>
      <w:ind w:left="907"/>
      <w:textAlignment w:val="auto"/>
    </w:pPr>
    <w:rPr>
      <w:rFonts w:eastAsia="Calibri"/>
      <w:sz w:val="22"/>
      <w:szCs w:val="22"/>
    </w:rPr>
  </w:style>
  <w:style w:type="character" w:customStyle="1" w:styleId="ProbSoluChar">
    <w:name w:val="ProbSolu Char"/>
    <w:rsid w:val="008837B9"/>
    <w:rPr>
      <w:rFonts w:eastAsia="Calibri"/>
      <w:sz w:val="24"/>
      <w:szCs w:val="22"/>
    </w:rPr>
  </w:style>
  <w:style w:type="paragraph" w:customStyle="1" w:styleId="ProbSoluHdr">
    <w:name w:val="ProbSoluHdr"/>
    <w:basedOn w:val="ProbSolu"/>
    <w:qFormat/>
    <w:rsid w:val="008837B9"/>
    <w:pPr>
      <w:keepNext/>
      <w:spacing w:before="240" w:after="0"/>
    </w:pPr>
    <w:rPr>
      <w:b/>
    </w:rPr>
  </w:style>
  <w:style w:type="character" w:customStyle="1" w:styleId="ProbSoluHdrChar">
    <w:name w:val="ProbSoluHdr Char"/>
    <w:rsid w:val="008837B9"/>
    <w:rPr>
      <w:rFonts w:eastAsia="Calibri"/>
      <w:b/>
      <w:sz w:val="24"/>
      <w:szCs w:val="22"/>
    </w:rPr>
  </w:style>
  <w:style w:type="paragraph" w:styleId="NoSpacing">
    <w:name w:val="No Spacing"/>
    <w:basedOn w:val="Normal"/>
    <w:qFormat/>
    <w:rsid w:val="008837B9"/>
    <w:pPr>
      <w:overflowPunct/>
      <w:autoSpaceDE/>
      <w:autoSpaceDN/>
      <w:adjustRightInd/>
      <w:textAlignment w:val="auto"/>
    </w:pPr>
    <w:rPr>
      <w:rFonts w:ascii="Calibri" w:eastAsia="Calibri" w:hAnsi="Calibri"/>
      <w:sz w:val="22"/>
      <w:szCs w:val="22"/>
    </w:rPr>
  </w:style>
  <w:style w:type="paragraph" w:styleId="TOCHeading">
    <w:name w:val="TOC Heading"/>
    <w:basedOn w:val="Heading1"/>
    <w:next w:val="Normal"/>
    <w:uiPriority w:val="39"/>
    <w:qFormat/>
    <w:rsid w:val="008837B9"/>
    <w:pPr>
      <w:numPr>
        <w:numId w:val="0"/>
      </w:numPr>
      <w:overflowPunct/>
      <w:autoSpaceDE/>
      <w:autoSpaceDN/>
      <w:adjustRightInd/>
      <w:spacing w:before="480" w:line="276" w:lineRule="auto"/>
      <w:textAlignment w:val="auto"/>
      <w:outlineLvl w:val="9"/>
    </w:pPr>
    <w:rPr>
      <w:rFonts w:ascii="Times New Roman" w:hAnsi="Times New Roman"/>
      <w:bCs/>
      <w:color w:val="000000"/>
      <w:sz w:val="28"/>
      <w:szCs w:val="28"/>
    </w:rPr>
  </w:style>
  <w:style w:type="paragraph" w:customStyle="1" w:styleId="BodyTextNumbered1">
    <w:name w:val="Body Text Numbered 1"/>
    <w:rsid w:val="00D7429D"/>
    <w:pPr>
      <w:numPr>
        <w:numId w:val="4"/>
      </w:numPr>
    </w:pPr>
    <w:rPr>
      <w:sz w:val="22"/>
    </w:rPr>
  </w:style>
  <w:style w:type="character" w:customStyle="1" w:styleId="FooterChar">
    <w:name w:val="Footer Char"/>
    <w:basedOn w:val="DefaultParagraphFont"/>
    <w:rsid w:val="008837B9"/>
  </w:style>
  <w:style w:type="paragraph" w:styleId="Header">
    <w:name w:val="header"/>
    <w:basedOn w:val="Normal"/>
    <w:semiHidden/>
    <w:rsid w:val="008837B9"/>
    <w:pPr>
      <w:tabs>
        <w:tab w:val="center" w:pos="4680"/>
        <w:tab w:val="right" w:pos="9360"/>
      </w:tabs>
    </w:pPr>
  </w:style>
  <w:style w:type="character" w:customStyle="1" w:styleId="HeaderChar">
    <w:name w:val="Header Char"/>
    <w:rsid w:val="008837B9"/>
    <w:rPr>
      <w:sz w:val="24"/>
    </w:rPr>
  </w:style>
  <w:style w:type="paragraph" w:customStyle="1" w:styleId="PrefaceHdr">
    <w:name w:val="PrefaceHdr"/>
    <w:basedOn w:val="Normal"/>
    <w:qFormat/>
    <w:rsid w:val="008837B9"/>
    <w:pPr>
      <w:spacing w:after="240"/>
    </w:pPr>
    <w:rPr>
      <w:rFonts w:ascii="Arial" w:hAnsi="Arial" w:cs="Arial"/>
      <w:b/>
      <w:sz w:val="28"/>
      <w:szCs w:val="28"/>
    </w:rPr>
  </w:style>
  <w:style w:type="paragraph" w:customStyle="1" w:styleId="PrefaceSubHdr">
    <w:name w:val="PrefaceSubHdr"/>
    <w:basedOn w:val="Normal"/>
    <w:qFormat/>
    <w:rsid w:val="008837B9"/>
    <w:pPr>
      <w:spacing w:before="120" w:after="60"/>
    </w:pPr>
    <w:rPr>
      <w:rFonts w:ascii="Arial" w:hAnsi="Arial" w:cs="Arial"/>
      <w:b/>
    </w:rPr>
  </w:style>
  <w:style w:type="paragraph" w:styleId="BodyText">
    <w:name w:val="Body Text"/>
    <w:basedOn w:val="Normal"/>
    <w:semiHidden/>
    <w:rsid w:val="008837B9"/>
    <w:pPr>
      <w:spacing w:after="120"/>
    </w:pPr>
  </w:style>
  <w:style w:type="character" w:customStyle="1" w:styleId="BodyTextIndentChar">
    <w:name w:val="Body Text Indent Char"/>
    <w:rsid w:val="008837B9"/>
    <w:rPr>
      <w:sz w:val="24"/>
    </w:rPr>
  </w:style>
  <w:style w:type="character" w:customStyle="1" w:styleId="BodyTextChar">
    <w:name w:val="Body Text Char"/>
    <w:rsid w:val="008837B9"/>
    <w:rPr>
      <w:sz w:val="24"/>
    </w:rPr>
  </w:style>
  <w:style w:type="paragraph" w:styleId="BodyText2">
    <w:name w:val="Body Text 2"/>
    <w:basedOn w:val="BodyText"/>
    <w:semiHidden/>
    <w:rsid w:val="008837B9"/>
    <w:pPr>
      <w:ind w:left="900"/>
    </w:pPr>
  </w:style>
  <w:style w:type="character" w:customStyle="1" w:styleId="CommentTextChar">
    <w:name w:val="Comment Text Char"/>
    <w:basedOn w:val="DefaultParagraphFont"/>
    <w:semiHidden/>
    <w:rsid w:val="008837B9"/>
  </w:style>
  <w:style w:type="character" w:customStyle="1" w:styleId="BodyText2Char">
    <w:name w:val="Body Text 2 Char"/>
    <w:rsid w:val="008837B9"/>
    <w:rPr>
      <w:sz w:val="24"/>
    </w:rPr>
  </w:style>
  <w:style w:type="paragraph" w:customStyle="1" w:styleId="ComponentInfo">
    <w:name w:val="ComponentInfo"/>
    <w:basedOn w:val="BodyText2"/>
    <w:qFormat/>
    <w:rsid w:val="008837B9"/>
    <w:pPr>
      <w:tabs>
        <w:tab w:val="left" w:pos="3780"/>
      </w:tabs>
      <w:ind w:left="3780" w:hanging="2520"/>
      <w:contextualSpacing/>
    </w:pPr>
    <w:rPr>
      <w:sz w:val="22"/>
    </w:rPr>
  </w:style>
  <w:style w:type="paragraph" w:customStyle="1" w:styleId="RPCInfo">
    <w:name w:val="RPCInfo"/>
    <w:basedOn w:val="ComponentInfo"/>
    <w:qFormat/>
    <w:rsid w:val="008837B9"/>
    <w:pPr>
      <w:tabs>
        <w:tab w:val="clear" w:pos="3780"/>
        <w:tab w:val="left" w:pos="4680"/>
      </w:tabs>
      <w:ind w:left="4680" w:hanging="3420"/>
    </w:pPr>
  </w:style>
  <w:style w:type="paragraph" w:customStyle="1" w:styleId="RoutineInfo">
    <w:name w:val="RoutineInfo"/>
    <w:basedOn w:val="ComponentInfo"/>
    <w:qFormat/>
    <w:rsid w:val="008837B9"/>
    <w:pPr>
      <w:tabs>
        <w:tab w:val="clear" w:pos="3780"/>
        <w:tab w:val="left" w:pos="3060"/>
      </w:tabs>
      <w:ind w:left="3060" w:hanging="1800"/>
      <w:contextualSpacing w:val="0"/>
    </w:pPr>
  </w:style>
  <w:style w:type="paragraph" w:customStyle="1" w:styleId="TableText0">
    <w:name w:val="TableText"/>
    <w:basedOn w:val="Normal"/>
    <w:qFormat/>
    <w:rsid w:val="008837B9"/>
    <w:rPr>
      <w:sz w:val="22"/>
      <w:szCs w:val="22"/>
    </w:rPr>
  </w:style>
  <w:style w:type="paragraph" w:customStyle="1" w:styleId="TableHdr">
    <w:name w:val="TableHdr"/>
    <w:basedOn w:val="Normal"/>
    <w:qFormat/>
    <w:rsid w:val="008837B9"/>
    <w:rPr>
      <w:rFonts w:ascii="Arial" w:hAnsi="Arial"/>
      <w:b/>
      <w:bCs/>
      <w:sz w:val="22"/>
      <w:szCs w:val="22"/>
    </w:rPr>
  </w:style>
  <w:style w:type="paragraph" w:customStyle="1" w:styleId="DownloadSite">
    <w:name w:val="DownloadSite"/>
    <w:basedOn w:val="BodyText3"/>
    <w:qFormat/>
    <w:rsid w:val="008837B9"/>
    <w:pPr>
      <w:spacing w:before="240" w:after="240"/>
    </w:pPr>
    <w:rPr>
      <w:b/>
      <w:sz w:val="28"/>
      <w:szCs w:val="28"/>
    </w:rPr>
  </w:style>
  <w:style w:type="paragraph" w:customStyle="1" w:styleId="textbullet">
    <w:name w:val="textbullet"/>
    <w:basedOn w:val="BodyText3"/>
    <w:qFormat/>
    <w:rsid w:val="008837B9"/>
    <w:pPr>
      <w:numPr>
        <w:numId w:val="3"/>
      </w:numPr>
      <w:tabs>
        <w:tab w:val="left" w:pos="1800"/>
      </w:tabs>
      <w:ind w:left="1800"/>
      <w:contextualSpacing/>
    </w:pPr>
  </w:style>
  <w:style w:type="paragraph" w:customStyle="1" w:styleId="h3indent">
    <w:name w:val="h3_indent"/>
    <w:basedOn w:val="Normal"/>
    <w:link w:val="h3indentChar1"/>
    <w:qFormat/>
    <w:rsid w:val="00617F67"/>
    <w:pPr>
      <w:overflowPunct/>
      <w:autoSpaceDE/>
      <w:autoSpaceDN/>
      <w:adjustRightInd/>
      <w:spacing w:after="120"/>
      <w:ind w:left="2160"/>
      <w:textAlignment w:val="auto"/>
    </w:pPr>
    <w:rPr>
      <w:rFonts w:ascii="Arial" w:hAnsi="Arial"/>
      <w:color w:val="000000"/>
      <w:sz w:val="22"/>
      <w:szCs w:val="22"/>
    </w:rPr>
  </w:style>
  <w:style w:type="character" w:customStyle="1" w:styleId="h3indentChar1">
    <w:name w:val="h3_indent Char1"/>
    <w:link w:val="h3indent"/>
    <w:rsid w:val="00617F67"/>
    <w:rPr>
      <w:rFonts w:ascii="Arial" w:hAnsi="Arial"/>
      <w:color w:val="000000"/>
      <w:sz w:val="22"/>
      <w:szCs w:val="22"/>
    </w:rPr>
  </w:style>
  <w:style w:type="paragraph" w:customStyle="1" w:styleId="capturereverse">
    <w:name w:val="capture reverse"/>
    <w:rsid w:val="007912F2"/>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customStyle="1" w:styleId="Heading3Char">
    <w:name w:val="Heading 3 Char"/>
    <w:link w:val="Heading3"/>
    <w:rsid w:val="00134E1C"/>
    <w:rPr>
      <w:rFonts w:ascii="Arial" w:hAnsi="Arial" w:cs="Arial"/>
      <w:b/>
      <w:sz w:val="24"/>
    </w:rPr>
  </w:style>
  <w:style w:type="paragraph" w:styleId="PlainText">
    <w:name w:val="Plain Text"/>
    <w:basedOn w:val="Normal"/>
    <w:link w:val="PlainTextChar"/>
    <w:uiPriority w:val="99"/>
    <w:unhideWhenUsed/>
    <w:rsid w:val="00C016C5"/>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C016C5"/>
    <w:rPr>
      <w:rFonts w:ascii="Consolas" w:eastAsia="Calibri" w:hAnsi="Consolas" w:cs="Times New Roman"/>
      <w:sz w:val="21"/>
      <w:szCs w:val="21"/>
    </w:rPr>
  </w:style>
  <w:style w:type="paragraph" w:styleId="CommentSubject">
    <w:name w:val="annotation subject"/>
    <w:basedOn w:val="CommentText"/>
    <w:next w:val="CommentText"/>
    <w:uiPriority w:val="99"/>
    <w:semiHidden/>
    <w:unhideWhenUsed/>
    <w:rsid w:val="003F1863"/>
    <w:rPr>
      <w:b/>
      <w:bCs/>
    </w:rPr>
  </w:style>
  <w:style w:type="character" w:customStyle="1" w:styleId="CommentTextChar1">
    <w:name w:val="Comment Text Char1"/>
    <w:basedOn w:val="DefaultParagraphFont"/>
    <w:link w:val="CommentText"/>
    <w:semiHidden/>
    <w:rsid w:val="003F1863"/>
  </w:style>
  <w:style w:type="character" w:customStyle="1" w:styleId="CommentSubjectChar">
    <w:name w:val="Comment Subject Char"/>
    <w:basedOn w:val="CommentTextChar1"/>
    <w:link w:val="CommentSubject"/>
    <w:rsid w:val="003F1863"/>
  </w:style>
  <w:style w:type="paragraph" w:styleId="TableofFigures">
    <w:name w:val="table of figures"/>
    <w:basedOn w:val="Normal"/>
    <w:next w:val="Normal"/>
    <w:uiPriority w:val="99"/>
    <w:semiHidden/>
    <w:unhideWhenUsed/>
    <w:rsid w:val="00A14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652">
      <w:bodyDiv w:val="1"/>
      <w:marLeft w:val="0"/>
      <w:marRight w:val="0"/>
      <w:marTop w:val="0"/>
      <w:marBottom w:val="0"/>
      <w:divBdr>
        <w:top w:val="none" w:sz="0" w:space="0" w:color="auto"/>
        <w:left w:val="none" w:sz="0" w:space="0" w:color="auto"/>
        <w:bottom w:val="none" w:sz="0" w:space="0" w:color="auto"/>
        <w:right w:val="none" w:sz="0" w:space="0" w:color="auto"/>
      </w:divBdr>
    </w:div>
    <w:div w:id="438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50346">
          <w:marLeft w:val="0"/>
          <w:marRight w:val="0"/>
          <w:marTop w:val="0"/>
          <w:marBottom w:val="0"/>
          <w:divBdr>
            <w:top w:val="none" w:sz="0" w:space="0" w:color="auto"/>
            <w:left w:val="none" w:sz="0" w:space="0" w:color="auto"/>
            <w:bottom w:val="none" w:sz="0" w:space="0" w:color="auto"/>
            <w:right w:val="none" w:sz="0" w:space="0" w:color="auto"/>
          </w:divBdr>
          <w:divsChild>
            <w:div w:id="351687799">
              <w:marLeft w:val="0"/>
              <w:marRight w:val="0"/>
              <w:marTop w:val="0"/>
              <w:marBottom w:val="0"/>
              <w:divBdr>
                <w:top w:val="none" w:sz="0" w:space="0" w:color="auto"/>
                <w:left w:val="none" w:sz="0" w:space="0" w:color="auto"/>
                <w:bottom w:val="none" w:sz="0" w:space="0" w:color="auto"/>
                <w:right w:val="none" w:sz="0" w:space="0" w:color="auto"/>
              </w:divBdr>
              <w:divsChild>
                <w:div w:id="290744401">
                  <w:marLeft w:val="0"/>
                  <w:marRight w:val="0"/>
                  <w:marTop w:val="0"/>
                  <w:marBottom w:val="0"/>
                  <w:divBdr>
                    <w:top w:val="none" w:sz="0" w:space="0" w:color="auto"/>
                    <w:left w:val="none" w:sz="0" w:space="0" w:color="auto"/>
                    <w:bottom w:val="none" w:sz="0" w:space="0" w:color="auto"/>
                    <w:right w:val="none" w:sz="0" w:space="0" w:color="auto"/>
                  </w:divBdr>
                  <w:divsChild>
                    <w:div w:id="399641107">
                      <w:marLeft w:val="0"/>
                      <w:marRight w:val="0"/>
                      <w:marTop w:val="0"/>
                      <w:marBottom w:val="0"/>
                      <w:divBdr>
                        <w:top w:val="none" w:sz="0" w:space="0" w:color="auto"/>
                        <w:left w:val="none" w:sz="0" w:space="0" w:color="auto"/>
                        <w:bottom w:val="none" w:sz="0" w:space="0" w:color="auto"/>
                        <w:right w:val="none" w:sz="0" w:space="0" w:color="auto"/>
                      </w:divBdr>
                      <w:divsChild>
                        <w:div w:id="1431731950">
                          <w:marLeft w:val="0"/>
                          <w:marRight w:val="0"/>
                          <w:marTop w:val="0"/>
                          <w:marBottom w:val="0"/>
                          <w:divBdr>
                            <w:top w:val="none" w:sz="0" w:space="0" w:color="auto"/>
                            <w:left w:val="none" w:sz="0" w:space="0" w:color="auto"/>
                            <w:bottom w:val="none" w:sz="0" w:space="0" w:color="auto"/>
                            <w:right w:val="none" w:sz="0" w:space="0" w:color="auto"/>
                          </w:divBdr>
                          <w:divsChild>
                            <w:div w:id="38283052">
                              <w:marLeft w:val="0"/>
                              <w:marRight w:val="0"/>
                              <w:marTop w:val="0"/>
                              <w:marBottom w:val="0"/>
                              <w:divBdr>
                                <w:top w:val="none" w:sz="0" w:space="0" w:color="auto"/>
                                <w:left w:val="none" w:sz="0" w:space="0" w:color="auto"/>
                                <w:bottom w:val="none" w:sz="0" w:space="0" w:color="auto"/>
                                <w:right w:val="none" w:sz="0" w:space="0" w:color="auto"/>
                              </w:divBdr>
                              <w:divsChild>
                                <w:div w:id="1821386328">
                                  <w:marLeft w:val="0"/>
                                  <w:marRight w:val="0"/>
                                  <w:marTop w:val="0"/>
                                  <w:marBottom w:val="0"/>
                                  <w:divBdr>
                                    <w:top w:val="none" w:sz="0" w:space="0" w:color="auto"/>
                                    <w:left w:val="none" w:sz="0" w:space="0" w:color="auto"/>
                                    <w:bottom w:val="none" w:sz="0" w:space="0" w:color="auto"/>
                                    <w:right w:val="none" w:sz="0" w:space="0" w:color="auto"/>
                                  </w:divBdr>
                                  <w:divsChild>
                                    <w:div w:id="1109547084">
                                      <w:marLeft w:val="0"/>
                                      <w:marRight w:val="0"/>
                                      <w:marTop w:val="0"/>
                                      <w:marBottom w:val="0"/>
                                      <w:divBdr>
                                        <w:top w:val="none" w:sz="0" w:space="0" w:color="auto"/>
                                        <w:left w:val="none" w:sz="0" w:space="0" w:color="auto"/>
                                        <w:bottom w:val="none" w:sz="0" w:space="0" w:color="auto"/>
                                        <w:right w:val="none" w:sz="0" w:space="0" w:color="auto"/>
                                      </w:divBdr>
                                      <w:divsChild>
                                        <w:div w:id="1840458970">
                                          <w:marLeft w:val="0"/>
                                          <w:marRight w:val="0"/>
                                          <w:marTop w:val="0"/>
                                          <w:marBottom w:val="0"/>
                                          <w:divBdr>
                                            <w:top w:val="none" w:sz="0" w:space="0" w:color="auto"/>
                                            <w:left w:val="none" w:sz="0" w:space="0" w:color="auto"/>
                                            <w:bottom w:val="none" w:sz="0" w:space="0" w:color="auto"/>
                                            <w:right w:val="none" w:sz="0" w:space="0" w:color="auto"/>
                                          </w:divBdr>
                                          <w:divsChild>
                                            <w:div w:id="1177620053">
                                              <w:marLeft w:val="0"/>
                                              <w:marRight w:val="0"/>
                                              <w:marTop w:val="0"/>
                                              <w:marBottom w:val="0"/>
                                              <w:divBdr>
                                                <w:top w:val="none" w:sz="0" w:space="0" w:color="auto"/>
                                                <w:left w:val="none" w:sz="0" w:space="0" w:color="auto"/>
                                                <w:bottom w:val="none" w:sz="0" w:space="0" w:color="auto"/>
                                                <w:right w:val="none" w:sz="0" w:space="0" w:color="auto"/>
                                              </w:divBdr>
                                              <w:divsChild>
                                                <w:div w:id="1761292543">
                                                  <w:marLeft w:val="0"/>
                                                  <w:marRight w:val="0"/>
                                                  <w:marTop w:val="0"/>
                                                  <w:marBottom w:val="0"/>
                                                  <w:divBdr>
                                                    <w:top w:val="none" w:sz="0" w:space="0" w:color="auto"/>
                                                    <w:left w:val="none" w:sz="0" w:space="0" w:color="auto"/>
                                                    <w:bottom w:val="none" w:sz="0" w:space="0" w:color="auto"/>
                                                    <w:right w:val="none" w:sz="0" w:space="0" w:color="auto"/>
                                                  </w:divBdr>
                                                  <w:divsChild>
                                                    <w:div w:id="20708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08249">
      <w:bodyDiv w:val="1"/>
      <w:marLeft w:val="0"/>
      <w:marRight w:val="0"/>
      <w:marTop w:val="0"/>
      <w:marBottom w:val="0"/>
      <w:divBdr>
        <w:top w:val="none" w:sz="0" w:space="0" w:color="auto"/>
        <w:left w:val="none" w:sz="0" w:space="0" w:color="auto"/>
        <w:bottom w:val="none" w:sz="0" w:space="0" w:color="auto"/>
        <w:right w:val="none" w:sz="0" w:space="0" w:color="auto"/>
      </w:divBdr>
    </w:div>
    <w:div w:id="94175994">
      <w:bodyDiv w:val="1"/>
      <w:marLeft w:val="0"/>
      <w:marRight w:val="0"/>
      <w:marTop w:val="0"/>
      <w:marBottom w:val="0"/>
      <w:divBdr>
        <w:top w:val="none" w:sz="0" w:space="0" w:color="auto"/>
        <w:left w:val="none" w:sz="0" w:space="0" w:color="auto"/>
        <w:bottom w:val="none" w:sz="0" w:space="0" w:color="auto"/>
        <w:right w:val="none" w:sz="0" w:space="0" w:color="auto"/>
      </w:divBdr>
    </w:div>
    <w:div w:id="176578073">
      <w:bodyDiv w:val="1"/>
      <w:marLeft w:val="0"/>
      <w:marRight w:val="0"/>
      <w:marTop w:val="0"/>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sChild>
            <w:div w:id="101802065">
              <w:marLeft w:val="0"/>
              <w:marRight w:val="0"/>
              <w:marTop w:val="0"/>
              <w:marBottom w:val="0"/>
              <w:divBdr>
                <w:top w:val="none" w:sz="0" w:space="0" w:color="auto"/>
                <w:left w:val="none" w:sz="0" w:space="0" w:color="auto"/>
                <w:bottom w:val="none" w:sz="0" w:space="0" w:color="auto"/>
                <w:right w:val="none" w:sz="0" w:space="0" w:color="auto"/>
              </w:divBdr>
              <w:divsChild>
                <w:div w:id="186263375">
                  <w:marLeft w:val="0"/>
                  <w:marRight w:val="0"/>
                  <w:marTop w:val="0"/>
                  <w:marBottom w:val="0"/>
                  <w:divBdr>
                    <w:top w:val="none" w:sz="0" w:space="0" w:color="auto"/>
                    <w:left w:val="none" w:sz="0" w:space="0" w:color="auto"/>
                    <w:bottom w:val="none" w:sz="0" w:space="0" w:color="auto"/>
                    <w:right w:val="none" w:sz="0" w:space="0" w:color="auto"/>
                  </w:divBdr>
                  <w:divsChild>
                    <w:div w:id="658734673">
                      <w:marLeft w:val="0"/>
                      <w:marRight w:val="0"/>
                      <w:marTop w:val="0"/>
                      <w:marBottom w:val="0"/>
                      <w:divBdr>
                        <w:top w:val="none" w:sz="0" w:space="0" w:color="auto"/>
                        <w:left w:val="none" w:sz="0" w:space="0" w:color="auto"/>
                        <w:bottom w:val="none" w:sz="0" w:space="0" w:color="auto"/>
                        <w:right w:val="none" w:sz="0" w:space="0" w:color="auto"/>
                      </w:divBdr>
                      <w:divsChild>
                        <w:div w:id="548416976">
                          <w:marLeft w:val="0"/>
                          <w:marRight w:val="0"/>
                          <w:marTop w:val="0"/>
                          <w:marBottom w:val="0"/>
                          <w:divBdr>
                            <w:top w:val="none" w:sz="0" w:space="0" w:color="auto"/>
                            <w:left w:val="none" w:sz="0" w:space="0" w:color="auto"/>
                            <w:bottom w:val="none" w:sz="0" w:space="0" w:color="auto"/>
                            <w:right w:val="none" w:sz="0" w:space="0" w:color="auto"/>
                          </w:divBdr>
                          <w:divsChild>
                            <w:div w:id="1878228154">
                              <w:marLeft w:val="0"/>
                              <w:marRight w:val="0"/>
                              <w:marTop w:val="0"/>
                              <w:marBottom w:val="0"/>
                              <w:divBdr>
                                <w:top w:val="none" w:sz="0" w:space="0" w:color="auto"/>
                                <w:left w:val="none" w:sz="0" w:space="0" w:color="auto"/>
                                <w:bottom w:val="none" w:sz="0" w:space="0" w:color="auto"/>
                                <w:right w:val="none" w:sz="0" w:space="0" w:color="auto"/>
                              </w:divBdr>
                              <w:divsChild>
                                <w:div w:id="1079911256">
                                  <w:marLeft w:val="0"/>
                                  <w:marRight w:val="0"/>
                                  <w:marTop w:val="0"/>
                                  <w:marBottom w:val="0"/>
                                  <w:divBdr>
                                    <w:top w:val="none" w:sz="0" w:space="0" w:color="auto"/>
                                    <w:left w:val="none" w:sz="0" w:space="0" w:color="auto"/>
                                    <w:bottom w:val="none" w:sz="0" w:space="0" w:color="auto"/>
                                    <w:right w:val="none" w:sz="0" w:space="0" w:color="auto"/>
                                  </w:divBdr>
                                  <w:divsChild>
                                    <w:div w:id="1417625830">
                                      <w:marLeft w:val="0"/>
                                      <w:marRight w:val="0"/>
                                      <w:marTop w:val="0"/>
                                      <w:marBottom w:val="0"/>
                                      <w:divBdr>
                                        <w:top w:val="none" w:sz="0" w:space="0" w:color="auto"/>
                                        <w:left w:val="none" w:sz="0" w:space="0" w:color="auto"/>
                                        <w:bottom w:val="none" w:sz="0" w:space="0" w:color="auto"/>
                                        <w:right w:val="none" w:sz="0" w:space="0" w:color="auto"/>
                                      </w:divBdr>
                                      <w:divsChild>
                                        <w:div w:id="636379515">
                                          <w:marLeft w:val="0"/>
                                          <w:marRight w:val="0"/>
                                          <w:marTop w:val="0"/>
                                          <w:marBottom w:val="0"/>
                                          <w:divBdr>
                                            <w:top w:val="none" w:sz="0" w:space="0" w:color="auto"/>
                                            <w:left w:val="none" w:sz="0" w:space="0" w:color="auto"/>
                                            <w:bottom w:val="none" w:sz="0" w:space="0" w:color="auto"/>
                                            <w:right w:val="none" w:sz="0" w:space="0" w:color="auto"/>
                                          </w:divBdr>
                                          <w:divsChild>
                                            <w:div w:id="2138329708">
                                              <w:marLeft w:val="0"/>
                                              <w:marRight w:val="0"/>
                                              <w:marTop w:val="0"/>
                                              <w:marBottom w:val="0"/>
                                              <w:divBdr>
                                                <w:top w:val="none" w:sz="0" w:space="0" w:color="auto"/>
                                                <w:left w:val="none" w:sz="0" w:space="0" w:color="auto"/>
                                                <w:bottom w:val="none" w:sz="0" w:space="0" w:color="auto"/>
                                                <w:right w:val="none" w:sz="0" w:space="0" w:color="auto"/>
                                              </w:divBdr>
                                              <w:divsChild>
                                                <w:div w:id="1625235605">
                                                  <w:marLeft w:val="0"/>
                                                  <w:marRight w:val="0"/>
                                                  <w:marTop w:val="0"/>
                                                  <w:marBottom w:val="0"/>
                                                  <w:divBdr>
                                                    <w:top w:val="none" w:sz="0" w:space="0" w:color="auto"/>
                                                    <w:left w:val="none" w:sz="0" w:space="0" w:color="auto"/>
                                                    <w:bottom w:val="none" w:sz="0" w:space="0" w:color="auto"/>
                                                    <w:right w:val="none" w:sz="0" w:space="0" w:color="auto"/>
                                                  </w:divBdr>
                                                  <w:divsChild>
                                                    <w:div w:id="1198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025374">
      <w:bodyDiv w:val="1"/>
      <w:marLeft w:val="0"/>
      <w:marRight w:val="0"/>
      <w:marTop w:val="0"/>
      <w:marBottom w:val="0"/>
      <w:divBdr>
        <w:top w:val="none" w:sz="0" w:space="0" w:color="auto"/>
        <w:left w:val="none" w:sz="0" w:space="0" w:color="auto"/>
        <w:bottom w:val="none" w:sz="0" w:space="0" w:color="auto"/>
        <w:right w:val="none" w:sz="0" w:space="0" w:color="auto"/>
      </w:divBdr>
    </w:div>
    <w:div w:id="277568475">
      <w:bodyDiv w:val="1"/>
      <w:marLeft w:val="0"/>
      <w:marRight w:val="0"/>
      <w:marTop w:val="0"/>
      <w:marBottom w:val="0"/>
      <w:divBdr>
        <w:top w:val="none" w:sz="0" w:space="0" w:color="auto"/>
        <w:left w:val="none" w:sz="0" w:space="0" w:color="auto"/>
        <w:bottom w:val="none" w:sz="0" w:space="0" w:color="auto"/>
        <w:right w:val="none" w:sz="0" w:space="0" w:color="auto"/>
      </w:divBdr>
    </w:div>
    <w:div w:id="278801919">
      <w:bodyDiv w:val="1"/>
      <w:marLeft w:val="0"/>
      <w:marRight w:val="0"/>
      <w:marTop w:val="0"/>
      <w:marBottom w:val="0"/>
      <w:divBdr>
        <w:top w:val="none" w:sz="0" w:space="0" w:color="auto"/>
        <w:left w:val="none" w:sz="0" w:space="0" w:color="auto"/>
        <w:bottom w:val="none" w:sz="0" w:space="0" w:color="auto"/>
        <w:right w:val="none" w:sz="0" w:space="0" w:color="auto"/>
      </w:divBdr>
    </w:div>
    <w:div w:id="341205924">
      <w:bodyDiv w:val="1"/>
      <w:marLeft w:val="0"/>
      <w:marRight w:val="0"/>
      <w:marTop w:val="0"/>
      <w:marBottom w:val="0"/>
      <w:divBdr>
        <w:top w:val="none" w:sz="0" w:space="0" w:color="auto"/>
        <w:left w:val="none" w:sz="0" w:space="0" w:color="auto"/>
        <w:bottom w:val="none" w:sz="0" w:space="0" w:color="auto"/>
        <w:right w:val="none" w:sz="0" w:space="0" w:color="auto"/>
      </w:divBdr>
    </w:div>
    <w:div w:id="382796135">
      <w:bodyDiv w:val="1"/>
      <w:marLeft w:val="0"/>
      <w:marRight w:val="0"/>
      <w:marTop w:val="0"/>
      <w:marBottom w:val="0"/>
      <w:divBdr>
        <w:top w:val="none" w:sz="0" w:space="0" w:color="auto"/>
        <w:left w:val="none" w:sz="0" w:space="0" w:color="auto"/>
        <w:bottom w:val="none" w:sz="0" w:space="0" w:color="auto"/>
        <w:right w:val="none" w:sz="0" w:space="0" w:color="auto"/>
      </w:divBdr>
      <w:divsChild>
        <w:div w:id="1020274548">
          <w:marLeft w:val="0"/>
          <w:marRight w:val="0"/>
          <w:marTop w:val="0"/>
          <w:marBottom w:val="0"/>
          <w:divBdr>
            <w:top w:val="none" w:sz="0" w:space="0" w:color="auto"/>
            <w:left w:val="none" w:sz="0" w:space="0" w:color="auto"/>
            <w:bottom w:val="none" w:sz="0" w:space="0" w:color="auto"/>
            <w:right w:val="none" w:sz="0" w:space="0" w:color="auto"/>
          </w:divBdr>
          <w:divsChild>
            <w:div w:id="303513509">
              <w:marLeft w:val="0"/>
              <w:marRight w:val="0"/>
              <w:marTop w:val="0"/>
              <w:marBottom w:val="0"/>
              <w:divBdr>
                <w:top w:val="none" w:sz="0" w:space="0" w:color="auto"/>
                <w:left w:val="none" w:sz="0" w:space="0" w:color="auto"/>
                <w:bottom w:val="none" w:sz="0" w:space="0" w:color="auto"/>
                <w:right w:val="none" w:sz="0" w:space="0" w:color="auto"/>
              </w:divBdr>
              <w:divsChild>
                <w:div w:id="654261906">
                  <w:marLeft w:val="0"/>
                  <w:marRight w:val="0"/>
                  <w:marTop w:val="0"/>
                  <w:marBottom w:val="0"/>
                  <w:divBdr>
                    <w:top w:val="none" w:sz="0" w:space="0" w:color="auto"/>
                    <w:left w:val="none" w:sz="0" w:space="0" w:color="auto"/>
                    <w:bottom w:val="none" w:sz="0" w:space="0" w:color="auto"/>
                    <w:right w:val="none" w:sz="0" w:space="0" w:color="auto"/>
                  </w:divBdr>
                  <w:divsChild>
                    <w:div w:id="859777852">
                      <w:marLeft w:val="0"/>
                      <w:marRight w:val="0"/>
                      <w:marTop w:val="0"/>
                      <w:marBottom w:val="0"/>
                      <w:divBdr>
                        <w:top w:val="none" w:sz="0" w:space="0" w:color="auto"/>
                        <w:left w:val="none" w:sz="0" w:space="0" w:color="auto"/>
                        <w:bottom w:val="none" w:sz="0" w:space="0" w:color="auto"/>
                        <w:right w:val="none" w:sz="0" w:space="0" w:color="auto"/>
                      </w:divBdr>
                      <w:divsChild>
                        <w:div w:id="127284159">
                          <w:marLeft w:val="0"/>
                          <w:marRight w:val="0"/>
                          <w:marTop w:val="0"/>
                          <w:marBottom w:val="0"/>
                          <w:divBdr>
                            <w:top w:val="none" w:sz="0" w:space="0" w:color="auto"/>
                            <w:left w:val="none" w:sz="0" w:space="0" w:color="auto"/>
                            <w:bottom w:val="none" w:sz="0" w:space="0" w:color="auto"/>
                            <w:right w:val="none" w:sz="0" w:space="0" w:color="auto"/>
                          </w:divBdr>
                          <w:divsChild>
                            <w:div w:id="75631647">
                              <w:marLeft w:val="0"/>
                              <w:marRight w:val="0"/>
                              <w:marTop w:val="0"/>
                              <w:marBottom w:val="0"/>
                              <w:divBdr>
                                <w:top w:val="none" w:sz="0" w:space="0" w:color="auto"/>
                                <w:left w:val="none" w:sz="0" w:space="0" w:color="auto"/>
                                <w:bottom w:val="none" w:sz="0" w:space="0" w:color="auto"/>
                                <w:right w:val="none" w:sz="0" w:space="0" w:color="auto"/>
                              </w:divBdr>
                              <w:divsChild>
                                <w:div w:id="1927566659">
                                  <w:marLeft w:val="0"/>
                                  <w:marRight w:val="0"/>
                                  <w:marTop w:val="0"/>
                                  <w:marBottom w:val="0"/>
                                  <w:divBdr>
                                    <w:top w:val="none" w:sz="0" w:space="0" w:color="auto"/>
                                    <w:left w:val="none" w:sz="0" w:space="0" w:color="auto"/>
                                    <w:bottom w:val="none" w:sz="0" w:space="0" w:color="auto"/>
                                    <w:right w:val="none" w:sz="0" w:space="0" w:color="auto"/>
                                  </w:divBdr>
                                  <w:divsChild>
                                    <w:div w:id="1925456971">
                                      <w:marLeft w:val="0"/>
                                      <w:marRight w:val="0"/>
                                      <w:marTop w:val="0"/>
                                      <w:marBottom w:val="0"/>
                                      <w:divBdr>
                                        <w:top w:val="none" w:sz="0" w:space="0" w:color="auto"/>
                                        <w:left w:val="none" w:sz="0" w:space="0" w:color="auto"/>
                                        <w:bottom w:val="none" w:sz="0" w:space="0" w:color="auto"/>
                                        <w:right w:val="none" w:sz="0" w:space="0" w:color="auto"/>
                                      </w:divBdr>
                                      <w:divsChild>
                                        <w:div w:id="1827165957">
                                          <w:marLeft w:val="0"/>
                                          <w:marRight w:val="0"/>
                                          <w:marTop w:val="0"/>
                                          <w:marBottom w:val="0"/>
                                          <w:divBdr>
                                            <w:top w:val="none" w:sz="0" w:space="0" w:color="auto"/>
                                            <w:left w:val="none" w:sz="0" w:space="0" w:color="auto"/>
                                            <w:bottom w:val="none" w:sz="0" w:space="0" w:color="auto"/>
                                            <w:right w:val="none" w:sz="0" w:space="0" w:color="auto"/>
                                          </w:divBdr>
                                          <w:divsChild>
                                            <w:div w:id="126432246">
                                              <w:marLeft w:val="0"/>
                                              <w:marRight w:val="0"/>
                                              <w:marTop w:val="0"/>
                                              <w:marBottom w:val="0"/>
                                              <w:divBdr>
                                                <w:top w:val="none" w:sz="0" w:space="0" w:color="auto"/>
                                                <w:left w:val="none" w:sz="0" w:space="0" w:color="auto"/>
                                                <w:bottom w:val="none" w:sz="0" w:space="0" w:color="auto"/>
                                                <w:right w:val="none" w:sz="0" w:space="0" w:color="auto"/>
                                              </w:divBdr>
                                              <w:divsChild>
                                                <w:div w:id="1450852844">
                                                  <w:marLeft w:val="0"/>
                                                  <w:marRight w:val="0"/>
                                                  <w:marTop w:val="0"/>
                                                  <w:marBottom w:val="0"/>
                                                  <w:divBdr>
                                                    <w:top w:val="none" w:sz="0" w:space="0" w:color="auto"/>
                                                    <w:left w:val="none" w:sz="0" w:space="0" w:color="auto"/>
                                                    <w:bottom w:val="none" w:sz="0" w:space="0" w:color="auto"/>
                                                    <w:right w:val="none" w:sz="0" w:space="0" w:color="auto"/>
                                                  </w:divBdr>
                                                  <w:divsChild>
                                                    <w:div w:id="109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572216">
      <w:bodyDiv w:val="1"/>
      <w:marLeft w:val="0"/>
      <w:marRight w:val="0"/>
      <w:marTop w:val="0"/>
      <w:marBottom w:val="0"/>
      <w:divBdr>
        <w:top w:val="none" w:sz="0" w:space="0" w:color="auto"/>
        <w:left w:val="none" w:sz="0" w:space="0" w:color="auto"/>
        <w:bottom w:val="none" w:sz="0" w:space="0" w:color="auto"/>
        <w:right w:val="none" w:sz="0" w:space="0" w:color="auto"/>
      </w:divBdr>
      <w:divsChild>
        <w:div w:id="2007397418">
          <w:marLeft w:val="0"/>
          <w:marRight w:val="0"/>
          <w:marTop w:val="0"/>
          <w:marBottom w:val="0"/>
          <w:divBdr>
            <w:top w:val="none" w:sz="0" w:space="0" w:color="auto"/>
            <w:left w:val="none" w:sz="0" w:space="0" w:color="auto"/>
            <w:bottom w:val="none" w:sz="0" w:space="0" w:color="auto"/>
            <w:right w:val="none" w:sz="0" w:space="0" w:color="auto"/>
          </w:divBdr>
          <w:divsChild>
            <w:div w:id="268634442">
              <w:marLeft w:val="0"/>
              <w:marRight w:val="0"/>
              <w:marTop w:val="0"/>
              <w:marBottom w:val="0"/>
              <w:divBdr>
                <w:top w:val="none" w:sz="0" w:space="0" w:color="auto"/>
                <w:left w:val="none" w:sz="0" w:space="0" w:color="auto"/>
                <w:bottom w:val="none" w:sz="0" w:space="0" w:color="auto"/>
                <w:right w:val="none" w:sz="0" w:space="0" w:color="auto"/>
              </w:divBdr>
              <w:divsChild>
                <w:div w:id="688141756">
                  <w:marLeft w:val="0"/>
                  <w:marRight w:val="0"/>
                  <w:marTop w:val="0"/>
                  <w:marBottom w:val="0"/>
                  <w:divBdr>
                    <w:top w:val="none" w:sz="0" w:space="0" w:color="auto"/>
                    <w:left w:val="none" w:sz="0" w:space="0" w:color="auto"/>
                    <w:bottom w:val="none" w:sz="0" w:space="0" w:color="auto"/>
                    <w:right w:val="none" w:sz="0" w:space="0" w:color="auto"/>
                  </w:divBdr>
                  <w:divsChild>
                    <w:div w:id="294213833">
                      <w:marLeft w:val="0"/>
                      <w:marRight w:val="0"/>
                      <w:marTop w:val="0"/>
                      <w:marBottom w:val="0"/>
                      <w:divBdr>
                        <w:top w:val="none" w:sz="0" w:space="0" w:color="auto"/>
                        <w:left w:val="none" w:sz="0" w:space="0" w:color="auto"/>
                        <w:bottom w:val="none" w:sz="0" w:space="0" w:color="auto"/>
                        <w:right w:val="none" w:sz="0" w:space="0" w:color="auto"/>
                      </w:divBdr>
                      <w:divsChild>
                        <w:div w:id="358434174">
                          <w:marLeft w:val="0"/>
                          <w:marRight w:val="0"/>
                          <w:marTop w:val="0"/>
                          <w:marBottom w:val="0"/>
                          <w:divBdr>
                            <w:top w:val="none" w:sz="0" w:space="0" w:color="auto"/>
                            <w:left w:val="none" w:sz="0" w:space="0" w:color="auto"/>
                            <w:bottom w:val="none" w:sz="0" w:space="0" w:color="auto"/>
                            <w:right w:val="none" w:sz="0" w:space="0" w:color="auto"/>
                          </w:divBdr>
                          <w:divsChild>
                            <w:div w:id="905141665">
                              <w:marLeft w:val="0"/>
                              <w:marRight w:val="0"/>
                              <w:marTop w:val="0"/>
                              <w:marBottom w:val="0"/>
                              <w:divBdr>
                                <w:top w:val="none" w:sz="0" w:space="0" w:color="auto"/>
                                <w:left w:val="none" w:sz="0" w:space="0" w:color="auto"/>
                                <w:bottom w:val="none" w:sz="0" w:space="0" w:color="auto"/>
                                <w:right w:val="none" w:sz="0" w:space="0" w:color="auto"/>
                              </w:divBdr>
                              <w:divsChild>
                                <w:div w:id="1781410553">
                                  <w:marLeft w:val="0"/>
                                  <w:marRight w:val="0"/>
                                  <w:marTop w:val="0"/>
                                  <w:marBottom w:val="0"/>
                                  <w:divBdr>
                                    <w:top w:val="none" w:sz="0" w:space="0" w:color="auto"/>
                                    <w:left w:val="none" w:sz="0" w:space="0" w:color="auto"/>
                                    <w:bottom w:val="none" w:sz="0" w:space="0" w:color="auto"/>
                                    <w:right w:val="none" w:sz="0" w:space="0" w:color="auto"/>
                                  </w:divBdr>
                                  <w:divsChild>
                                    <w:div w:id="1245142606">
                                      <w:marLeft w:val="0"/>
                                      <w:marRight w:val="0"/>
                                      <w:marTop w:val="0"/>
                                      <w:marBottom w:val="0"/>
                                      <w:divBdr>
                                        <w:top w:val="none" w:sz="0" w:space="0" w:color="auto"/>
                                        <w:left w:val="none" w:sz="0" w:space="0" w:color="auto"/>
                                        <w:bottom w:val="none" w:sz="0" w:space="0" w:color="auto"/>
                                        <w:right w:val="none" w:sz="0" w:space="0" w:color="auto"/>
                                      </w:divBdr>
                                      <w:divsChild>
                                        <w:div w:id="1650941136">
                                          <w:marLeft w:val="0"/>
                                          <w:marRight w:val="0"/>
                                          <w:marTop w:val="0"/>
                                          <w:marBottom w:val="0"/>
                                          <w:divBdr>
                                            <w:top w:val="none" w:sz="0" w:space="0" w:color="auto"/>
                                            <w:left w:val="none" w:sz="0" w:space="0" w:color="auto"/>
                                            <w:bottom w:val="none" w:sz="0" w:space="0" w:color="auto"/>
                                            <w:right w:val="none" w:sz="0" w:space="0" w:color="auto"/>
                                          </w:divBdr>
                                          <w:divsChild>
                                            <w:div w:id="1592278176">
                                              <w:marLeft w:val="0"/>
                                              <w:marRight w:val="0"/>
                                              <w:marTop w:val="0"/>
                                              <w:marBottom w:val="0"/>
                                              <w:divBdr>
                                                <w:top w:val="none" w:sz="0" w:space="0" w:color="auto"/>
                                                <w:left w:val="none" w:sz="0" w:space="0" w:color="auto"/>
                                                <w:bottom w:val="none" w:sz="0" w:space="0" w:color="auto"/>
                                                <w:right w:val="none" w:sz="0" w:space="0" w:color="auto"/>
                                              </w:divBdr>
                                              <w:divsChild>
                                                <w:div w:id="1364748224">
                                                  <w:marLeft w:val="0"/>
                                                  <w:marRight w:val="0"/>
                                                  <w:marTop w:val="0"/>
                                                  <w:marBottom w:val="0"/>
                                                  <w:divBdr>
                                                    <w:top w:val="none" w:sz="0" w:space="0" w:color="auto"/>
                                                    <w:left w:val="none" w:sz="0" w:space="0" w:color="auto"/>
                                                    <w:bottom w:val="none" w:sz="0" w:space="0" w:color="auto"/>
                                                    <w:right w:val="none" w:sz="0" w:space="0" w:color="auto"/>
                                                  </w:divBdr>
                                                  <w:divsChild>
                                                    <w:div w:id="1822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21024">
      <w:bodyDiv w:val="1"/>
      <w:marLeft w:val="0"/>
      <w:marRight w:val="0"/>
      <w:marTop w:val="0"/>
      <w:marBottom w:val="0"/>
      <w:divBdr>
        <w:top w:val="none" w:sz="0" w:space="0" w:color="auto"/>
        <w:left w:val="none" w:sz="0" w:space="0" w:color="auto"/>
        <w:bottom w:val="none" w:sz="0" w:space="0" w:color="auto"/>
        <w:right w:val="none" w:sz="0" w:space="0" w:color="auto"/>
      </w:divBdr>
      <w:divsChild>
        <w:div w:id="956529216">
          <w:marLeft w:val="0"/>
          <w:marRight w:val="0"/>
          <w:marTop w:val="0"/>
          <w:marBottom w:val="0"/>
          <w:divBdr>
            <w:top w:val="none" w:sz="0" w:space="0" w:color="auto"/>
            <w:left w:val="none" w:sz="0" w:space="0" w:color="auto"/>
            <w:bottom w:val="none" w:sz="0" w:space="0" w:color="auto"/>
            <w:right w:val="none" w:sz="0" w:space="0" w:color="auto"/>
          </w:divBdr>
          <w:divsChild>
            <w:div w:id="449320019">
              <w:marLeft w:val="0"/>
              <w:marRight w:val="0"/>
              <w:marTop w:val="0"/>
              <w:marBottom w:val="0"/>
              <w:divBdr>
                <w:top w:val="none" w:sz="0" w:space="0" w:color="auto"/>
                <w:left w:val="none" w:sz="0" w:space="0" w:color="auto"/>
                <w:bottom w:val="none" w:sz="0" w:space="0" w:color="auto"/>
                <w:right w:val="none" w:sz="0" w:space="0" w:color="auto"/>
              </w:divBdr>
              <w:divsChild>
                <w:div w:id="68383703">
                  <w:marLeft w:val="0"/>
                  <w:marRight w:val="0"/>
                  <w:marTop w:val="0"/>
                  <w:marBottom w:val="0"/>
                  <w:divBdr>
                    <w:top w:val="none" w:sz="0" w:space="0" w:color="auto"/>
                    <w:left w:val="none" w:sz="0" w:space="0" w:color="auto"/>
                    <w:bottom w:val="none" w:sz="0" w:space="0" w:color="auto"/>
                    <w:right w:val="none" w:sz="0" w:space="0" w:color="auto"/>
                  </w:divBdr>
                  <w:divsChild>
                    <w:div w:id="342781656">
                      <w:marLeft w:val="0"/>
                      <w:marRight w:val="0"/>
                      <w:marTop w:val="0"/>
                      <w:marBottom w:val="0"/>
                      <w:divBdr>
                        <w:top w:val="none" w:sz="0" w:space="0" w:color="auto"/>
                        <w:left w:val="none" w:sz="0" w:space="0" w:color="auto"/>
                        <w:bottom w:val="none" w:sz="0" w:space="0" w:color="auto"/>
                        <w:right w:val="none" w:sz="0" w:space="0" w:color="auto"/>
                      </w:divBdr>
                      <w:divsChild>
                        <w:div w:id="1347058550">
                          <w:marLeft w:val="0"/>
                          <w:marRight w:val="0"/>
                          <w:marTop w:val="0"/>
                          <w:marBottom w:val="0"/>
                          <w:divBdr>
                            <w:top w:val="none" w:sz="0" w:space="0" w:color="auto"/>
                            <w:left w:val="none" w:sz="0" w:space="0" w:color="auto"/>
                            <w:bottom w:val="none" w:sz="0" w:space="0" w:color="auto"/>
                            <w:right w:val="none" w:sz="0" w:space="0" w:color="auto"/>
                          </w:divBdr>
                          <w:divsChild>
                            <w:div w:id="469174608">
                              <w:marLeft w:val="0"/>
                              <w:marRight w:val="0"/>
                              <w:marTop w:val="0"/>
                              <w:marBottom w:val="0"/>
                              <w:divBdr>
                                <w:top w:val="none" w:sz="0" w:space="0" w:color="auto"/>
                                <w:left w:val="none" w:sz="0" w:space="0" w:color="auto"/>
                                <w:bottom w:val="none" w:sz="0" w:space="0" w:color="auto"/>
                                <w:right w:val="none" w:sz="0" w:space="0" w:color="auto"/>
                              </w:divBdr>
                              <w:divsChild>
                                <w:div w:id="54209736">
                                  <w:marLeft w:val="0"/>
                                  <w:marRight w:val="0"/>
                                  <w:marTop w:val="0"/>
                                  <w:marBottom w:val="0"/>
                                  <w:divBdr>
                                    <w:top w:val="none" w:sz="0" w:space="0" w:color="auto"/>
                                    <w:left w:val="none" w:sz="0" w:space="0" w:color="auto"/>
                                    <w:bottom w:val="none" w:sz="0" w:space="0" w:color="auto"/>
                                    <w:right w:val="none" w:sz="0" w:space="0" w:color="auto"/>
                                  </w:divBdr>
                                  <w:divsChild>
                                    <w:div w:id="590628642">
                                      <w:marLeft w:val="0"/>
                                      <w:marRight w:val="0"/>
                                      <w:marTop w:val="0"/>
                                      <w:marBottom w:val="0"/>
                                      <w:divBdr>
                                        <w:top w:val="none" w:sz="0" w:space="0" w:color="auto"/>
                                        <w:left w:val="none" w:sz="0" w:space="0" w:color="auto"/>
                                        <w:bottom w:val="none" w:sz="0" w:space="0" w:color="auto"/>
                                        <w:right w:val="none" w:sz="0" w:space="0" w:color="auto"/>
                                      </w:divBdr>
                                      <w:divsChild>
                                        <w:div w:id="824783546">
                                          <w:marLeft w:val="0"/>
                                          <w:marRight w:val="0"/>
                                          <w:marTop w:val="0"/>
                                          <w:marBottom w:val="0"/>
                                          <w:divBdr>
                                            <w:top w:val="none" w:sz="0" w:space="0" w:color="auto"/>
                                            <w:left w:val="none" w:sz="0" w:space="0" w:color="auto"/>
                                            <w:bottom w:val="none" w:sz="0" w:space="0" w:color="auto"/>
                                            <w:right w:val="none" w:sz="0" w:space="0" w:color="auto"/>
                                          </w:divBdr>
                                          <w:divsChild>
                                            <w:div w:id="1561206714">
                                              <w:marLeft w:val="0"/>
                                              <w:marRight w:val="0"/>
                                              <w:marTop w:val="0"/>
                                              <w:marBottom w:val="0"/>
                                              <w:divBdr>
                                                <w:top w:val="none" w:sz="0" w:space="0" w:color="auto"/>
                                                <w:left w:val="none" w:sz="0" w:space="0" w:color="auto"/>
                                                <w:bottom w:val="none" w:sz="0" w:space="0" w:color="auto"/>
                                                <w:right w:val="none" w:sz="0" w:space="0" w:color="auto"/>
                                              </w:divBdr>
                                              <w:divsChild>
                                                <w:div w:id="1603565886">
                                                  <w:marLeft w:val="0"/>
                                                  <w:marRight w:val="0"/>
                                                  <w:marTop w:val="0"/>
                                                  <w:marBottom w:val="0"/>
                                                  <w:divBdr>
                                                    <w:top w:val="none" w:sz="0" w:space="0" w:color="auto"/>
                                                    <w:left w:val="none" w:sz="0" w:space="0" w:color="auto"/>
                                                    <w:bottom w:val="none" w:sz="0" w:space="0" w:color="auto"/>
                                                    <w:right w:val="none" w:sz="0" w:space="0" w:color="auto"/>
                                                  </w:divBdr>
                                                  <w:divsChild>
                                                    <w:div w:id="9000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171207">
      <w:bodyDiv w:val="1"/>
      <w:marLeft w:val="0"/>
      <w:marRight w:val="0"/>
      <w:marTop w:val="0"/>
      <w:marBottom w:val="0"/>
      <w:divBdr>
        <w:top w:val="none" w:sz="0" w:space="0" w:color="auto"/>
        <w:left w:val="none" w:sz="0" w:space="0" w:color="auto"/>
        <w:bottom w:val="none" w:sz="0" w:space="0" w:color="auto"/>
        <w:right w:val="none" w:sz="0" w:space="0" w:color="auto"/>
      </w:divBdr>
      <w:divsChild>
        <w:div w:id="888423796">
          <w:marLeft w:val="0"/>
          <w:marRight w:val="0"/>
          <w:marTop w:val="0"/>
          <w:marBottom w:val="0"/>
          <w:divBdr>
            <w:top w:val="none" w:sz="0" w:space="0" w:color="auto"/>
            <w:left w:val="none" w:sz="0" w:space="0" w:color="auto"/>
            <w:bottom w:val="none" w:sz="0" w:space="0" w:color="auto"/>
            <w:right w:val="none" w:sz="0" w:space="0" w:color="auto"/>
          </w:divBdr>
          <w:divsChild>
            <w:div w:id="139618516">
              <w:marLeft w:val="0"/>
              <w:marRight w:val="0"/>
              <w:marTop w:val="0"/>
              <w:marBottom w:val="0"/>
              <w:divBdr>
                <w:top w:val="none" w:sz="0" w:space="0" w:color="auto"/>
                <w:left w:val="none" w:sz="0" w:space="0" w:color="auto"/>
                <w:bottom w:val="none" w:sz="0" w:space="0" w:color="auto"/>
                <w:right w:val="none" w:sz="0" w:space="0" w:color="auto"/>
              </w:divBdr>
              <w:divsChild>
                <w:div w:id="1871918110">
                  <w:marLeft w:val="0"/>
                  <w:marRight w:val="0"/>
                  <w:marTop w:val="0"/>
                  <w:marBottom w:val="0"/>
                  <w:divBdr>
                    <w:top w:val="none" w:sz="0" w:space="0" w:color="auto"/>
                    <w:left w:val="none" w:sz="0" w:space="0" w:color="auto"/>
                    <w:bottom w:val="none" w:sz="0" w:space="0" w:color="auto"/>
                    <w:right w:val="none" w:sz="0" w:space="0" w:color="auto"/>
                  </w:divBdr>
                  <w:divsChild>
                    <w:div w:id="1597055498">
                      <w:marLeft w:val="0"/>
                      <w:marRight w:val="0"/>
                      <w:marTop w:val="0"/>
                      <w:marBottom w:val="0"/>
                      <w:divBdr>
                        <w:top w:val="none" w:sz="0" w:space="0" w:color="auto"/>
                        <w:left w:val="none" w:sz="0" w:space="0" w:color="auto"/>
                        <w:bottom w:val="none" w:sz="0" w:space="0" w:color="auto"/>
                        <w:right w:val="none" w:sz="0" w:space="0" w:color="auto"/>
                      </w:divBdr>
                      <w:divsChild>
                        <w:div w:id="366294636">
                          <w:marLeft w:val="0"/>
                          <w:marRight w:val="0"/>
                          <w:marTop w:val="0"/>
                          <w:marBottom w:val="0"/>
                          <w:divBdr>
                            <w:top w:val="none" w:sz="0" w:space="0" w:color="auto"/>
                            <w:left w:val="none" w:sz="0" w:space="0" w:color="auto"/>
                            <w:bottom w:val="none" w:sz="0" w:space="0" w:color="auto"/>
                            <w:right w:val="none" w:sz="0" w:space="0" w:color="auto"/>
                          </w:divBdr>
                          <w:divsChild>
                            <w:div w:id="483931584">
                              <w:marLeft w:val="0"/>
                              <w:marRight w:val="0"/>
                              <w:marTop w:val="0"/>
                              <w:marBottom w:val="0"/>
                              <w:divBdr>
                                <w:top w:val="none" w:sz="0" w:space="0" w:color="auto"/>
                                <w:left w:val="none" w:sz="0" w:space="0" w:color="auto"/>
                                <w:bottom w:val="none" w:sz="0" w:space="0" w:color="auto"/>
                                <w:right w:val="none" w:sz="0" w:space="0" w:color="auto"/>
                              </w:divBdr>
                              <w:divsChild>
                                <w:div w:id="401365900">
                                  <w:marLeft w:val="0"/>
                                  <w:marRight w:val="0"/>
                                  <w:marTop w:val="0"/>
                                  <w:marBottom w:val="0"/>
                                  <w:divBdr>
                                    <w:top w:val="none" w:sz="0" w:space="0" w:color="auto"/>
                                    <w:left w:val="none" w:sz="0" w:space="0" w:color="auto"/>
                                    <w:bottom w:val="none" w:sz="0" w:space="0" w:color="auto"/>
                                    <w:right w:val="none" w:sz="0" w:space="0" w:color="auto"/>
                                  </w:divBdr>
                                  <w:divsChild>
                                    <w:div w:id="1673531771">
                                      <w:marLeft w:val="0"/>
                                      <w:marRight w:val="0"/>
                                      <w:marTop w:val="0"/>
                                      <w:marBottom w:val="0"/>
                                      <w:divBdr>
                                        <w:top w:val="none" w:sz="0" w:space="0" w:color="auto"/>
                                        <w:left w:val="none" w:sz="0" w:space="0" w:color="auto"/>
                                        <w:bottom w:val="none" w:sz="0" w:space="0" w:color="auto"/>
                                        <w:right w:val="none" w:sz="0" w:space="0" w:color="auto"/>
                                      </w:divBdr>
                                      <w:divsChild>
                                        <w:div w:id="329529727">
                                          <w:marLeft w:val="0"/>
                                          <w:marRight w:val="0"/>
                                          <w:marTop w:val="0"/>
                                          <w:marBottom w:val="0"/>
                                          <w:divBdr>
                                            <w:top w:val="none" w:sz="0" w:space="0" w:color="auto"/>
                                            <w:left w:val="none" w:sz="0" w:space="0" w:color="auto"/>
                                            <w:bottom w:val="none" w:sz="0" w:space="0" w:color="auto"/>
                                            <w:right w:val="none" w:sz="0" w:space="0" w:color="auto"/>
                                          </w:divBdr>
                                          <w:divsChild>
                                            <w:div w:id="1175220249">
                                              <w:marLeft w:val="0"/>
                                              <w:marRight w:val="0"/>
                                              <w:marTop w:val="0"/>
                                              <w:marBottom w:val="0"/>
                                              <w:divBdr>
                                                <w:top w:val="none" w:sz="0" w:space="0" w:color="auto"/>
                                                <w:left w:val="none" w:sz="0" w:space="0" w:color="auto"/>
                                                <w:bottom w:val="none" w:sz="0" w:space="0" w:color="auto"/>
                                                <w:right w:val="none" w:sz="0" w:space="0" w:color="auto"/>
                                              </w:divBdr>
                                              <w:divsChild>
                                                <w:div w:id="1174807519">
                                                  <w:marLeft w:val="0"/>
                                                  <w:marRight w:val="0"/>
                                                  <w:marTop w:val="0"/>
                                                  <w:marBottom w:val="0"/>
                                                  <w:divBdr>
                                                    <w:top w:val="none" w:sz="0" w:space="0" w:color="auto"/>
                                                    <w:left w:val="none" w:sz="0" w:space="0" w:color="auto"/>
                                                    <w:bottom w:val="none" w:sz="0" w:space="0" w:color="auto"/>
                                                    <w:right w:val="none" w:sz="0" w:space="0" w:color="auto"/>
                                                  </w:divBdr>
                                                  <w:divsChild>
                                                    <w:div w:id="14920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147861">
      <w:bodyDiv w:val="1"/>
      <w:marLeft w:val="0"/>
      <w:marRight w:val="0"/>
      <w:marTop w:val="0"/>
      <w:marBottom w:val="0"/>
      <w:divBdr>
        <w:top w:val="none" w:sz="0" w:space="0" w:color="auto"/>
        <w:left w:val="none" w:sz="0" w:space="0" w:color="auto"/>
        <w:bottom w:val="none" w:sz="0" w:space="0" w:color="auto"/>
        <w:right w:val="none" w:sz="0" w:space="0" w:color="auto"/>
      </w:divBdr>
    </w:div>
    <w:div w:id="501119562">
      <w:bodyDiv w:val="1"/>
      <w:marLeft w:val="0"/>
      <w:marRight w:val="0"/>
      <w:marTop w:val="0"/>
      <w:marBottom w:val="0"/>
      <w:divBdr>
        <w:top w:val="none" w:sz="0" w:space="0" w:color="auto"/>
        <w:left w:val="none" w:sz="0" w:space="0" w:color="auto"/>
        <w:bottom w:val="none" w:sz="0" w:space="0" w:color="auto"/>
        <w:right w:val="none" w:sz="0" w:space="0" w:color="auto"/>
      </w:divBdr>
      <w:divsChild>
        <w:div w:id="783038505">
          <w:marLeft w:val="0"/>
          <w:marRight w:val="0"/>
          <w:marTop w:val="0"/>
          <w:marBottom w:val="0"/>
          <w:divBdr>
            <w:top w:val="none" w:sz="0" w:space="0" w:color="auto"/>
            <w:left w:val="none" w:sz="0" w:space="0" w:color="auto"/>
            <w:bottom w:val="none" w:sz="0" w:space="0" w:color="auto"/>
            <w:right w:val="none" w:sz="0" w:space="0" w:color="auto"/>
          </w:divBdr>
          <w:divsChild>
            <w:div w:id="2087143540">
              <w:marLeft w:val="0"/>
              <w:marRight w:val="0"/>
              <w:marTop w:val="0"/>
              <w:marBottom w:val="0"/>
              <w:divBdr>
                <w:top w:val="none" w:sz="0" w:space="0" w:color="auto"/>
                <w:left w:val="none" w:sz="0" w:space="0" w:color="auto"/>
                <w:bottom w:val="none" w:sz="0" w:space="0" w:color="auto"/>
                <w:right w:val="none" w:sz="0" w:space="0" w:color="auto"/>
              </w:divBdr>
              <w:divsChild>
                <w:div w:id="938831716">
                  <w:marLeft w:val="0"/>
                  <w:marRight w:val="0"/>
                  <w:marTop w:val="0"/>
                  <w:marBottom w:val="0"/>
                  <w:divBdr>
                    <w:top w:val="none" w:sz="0" w:space="0" w:color="auto"/>
                    <w:left w:val="none" w:sz="0" w:space="0" w:color="auto"/>
                    <w:bottom w:val="none" w:sz="0" w:space="0" w:color="auto"/>
                    <w:right w:val="none" w:sz="0" w:space="0" w:color="auto"/>
                  </w:divBdr>
                  <w:divsChild>
                    <w:div w:id="1641880236">
                      <w:marLeft w:val="0"/>
                      <w:marRight w:val="0"/>
                      <w:marTop w:val="0"/>
                      <w:marBottom w:val="0"/>
                      <w:divBdr>
                        <w:top w:val="none" w:sz="0" w:space="0" w:color="auto"/>
                        <w:left w:val="none" w:sz="0" w:space="0" w:color="auto"/>
                        <w:bottom w:val="none" w:sz="0" w:space="0" w:color="auto"/>
                        <w:right w:val="none" w:sz="0" w:space="0" w:color="auto"/>
                      </w:divBdr>
                      <w:divsChild>
                        <w:div w:id="1005594262">
                          <w:marLeft w:val="0"/>
                          <w:marRight w:val="0"/>
                          <w:marTop w:val="0"/>
                          <w:marBottom w:val="0"/>
                          <w:divBdr>
                            <w:top w:val="none" w:sz="0" w:space="0" w:color="auto"/>
                            <w:left w:val="none" w:sz="0" w:space="0" w:color="auto"/>
                            <w:bottom w:val="none" w:sz="0" w:space="0" w:color="auto"/>
                            <w:right w:val="none" w:sz="0" w:space="0" w:color="auto"/>
                          </w:divBdr>
                          <w:divsChild>
                            <w:div w:id="1751611061">
                              <w:marLeft w:val="0"/>
                              <w:marRight w:val="0"/>
                              <w:marTop w:val="0"/>
                              <w:marBottom w:val="0"/>
                              <w:divBdr>
                                <w:top w:val="none" w:sz="0" w:space="0" w:color="auto"/>
                                <w:left w:val="none" w:sz="0" w:space="0" w:color="auto"/>
                                <w:bottom w:val="none" w:sz="0" w:space="0" w:color="auto"/>
                                <w:right w:val="none" w:sz="0" w:space="0" w:color="auto"/>
                              </w:divBdr>
                              <w:divsChild>
                                <w:div w:id="105933714">
                                  <w:marLeft w:val="0"/>
                                  <w:marRight w:val="0"/>
                                  <w:marTop w:val="0"/>
                                  <w:marBottom w:val="0"/>
                                  <w:divBdr>
                                    <w:top w:val="none" w:sz="0" w:space="0" w:color="auto"/>
                                    <w:left w:val="none" w:sz="0" w:space="0" w:color="auto"/>
                                    <w:bottom w:val="none" w:sz="0" w:space="0" w:color="auto"/>
                                    <w:right w:val="none" w:sz="0" w:space="0" w:color="auto"/>
                                  </w:divBdr>
                                  <w:divsChild>
                                    <w:div w:id="2062513027">
                                      <w:marLeft w:val="0"/>
                                      <w:marRight w:val="0"/>
                                      <w:marTop w:val="0"/>
                                      <w:marBottom w:val="0"/>
                                      <w:divBdr>
                                        <w:top w:val="none" w:sz="0" w:space="0" w:color="auto"/>
                                        <w:left w:val="none" w:sz="0" w:space="0" w:color="auto"/>
                                        <w:bottom w:val="none" w:sz="0" w:space="0" w:color="auto"/>
                                        <w:right w:val="none" w:sz="0" w:space="0" w:color="auto"/>
                                      </w:divBdr>
                                      <w:divsChild>
                                        <w:div w:id="1476676169">
                                          <w:marLeft w:val="0"/>
                                          <w:marRight w:val="0"/>
                                          <w:marTop w:val="0"/>
                                          <w:marBottom w:val="0"/>
                                          <w:divBdr>
                                            <w:top w:val="none" w:sz="0" w:space="0" w:color="auto"/>
                                            <w:left w:val="none" w:sz="0" w:space="0" w:color="auto"/>
                                            <w:bottom w:val="none" w:sz="0" w:space="0" w:color="auto"/>
                                            <w:right w:val="none" w:sz="0" w:space="0" w:color="auto"/>
                                          </w:divBdr>
                                          <w:divsChild>
                                            <w:div w:id="727194091">
                                              <w:marLeft w:val="0"/>
                                              <w:marRight w:val="0"/>
                                              <w:marTop w:val="0"/>
                                              <w:marBottom w:val="0"/>
                                              <w:divBdr>
                                                <w:top w:val="none" w:sz="0" w:space="0" w:color="auto"/>
                                                <w:left w:val="none" w:sz="0" w:space="0" w:color="auto"/>
                                                <w:bottom w:val="none" w:sz="0" w:space="0" w:color="auto"/>
                                                <w:right w:val="none" w:sz="0" w:space="0" w:color="auto"/>
                                              </w:divBdr>
                                              <w:divsChild>
                                                <w:div w:id="434445942">
                                                  <w:marLeft w:val="0"/>
                                                  <w:marRight w:val="0"/>
                                                  <w:marTop w:val="0"/>
                                                  <w:marBottom w:val="0"/>
                                                  <w:divBdr>
                                                    <w:top w:val="none" w:sz="0" w:space="0" w:color="auto"/>
                                                    <w:left w:val="none" w:sz="0" w:space="0" w:color="auto"/>
                                                    <w:bottom w:val="none" w:sz="0" w:space="0" w:color="auto"/>
                                                    <w:right w:val="none" w:sz="0" w:space="0" w:color="auto"/>
                                                  </w:divBdr>
                                                  <w:divsChild>
                                                    <w:div w:id="29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076631">
      <w:bodyDiv w:val="1"/>
      <w:marLeft w:val="0"/>
      <w:marRight w:val="0"/>
      <w:marTop w:val="0"/>
      <w:marBottom w:val="0"/>
      <w:divBdr>
        <w:top w:val="none" w:sz="0" w:space="0" w:color="auto"/>
        <w:left w:val="none" w:sz="0" w:space="0" w:color="auto"/>
        <w:bottom w:val="none" w:sz="0" w:space="0" w:color="auto"/>
        <w:right w:val="none" w:sz="0" w:space="0" w:color="auto"/>
      </w:divBdr>
      <w:divsChild>
        <w:div w:id="1850674865">
          <w:marLeft w:val="0"/>
          <w:marRight w:val="0"/>
          <w:marTop w:val="0"/>
          <w:marBottom w:val="0"/>
          <w:divBdr>
            <w:top w:val="none" w:sz="0" w:space="0" w:color="auto"/>
            <w:left w:val="none" w:sz="0" w:space="0" w:color="auto"/>
            <w:bottom w:val="none" w:sz="0" w:space="0" w:color="auto"/>
            <w:right w:val="none" w:sz="0" w:space="0" w:color="auto"/>
          </w:divBdr>
          <w:divsChild>
            <w:div w:id="700664330">
              <w:marLeft w:val="0"/>
              <w:marRight w:val="0"/>
              <w:marTop w:val="0"/>
              <w:marBottom w:val="0"/>
              <w:divBdr>
                <w:top w:val="none" w:sz="0" w:space="0" w:color="auto"/>
                <w:left w:val="none" w:sz="0" w:space="0" w:color="auto"/>
                <w:bottom w:val="none" w:sz="0" w:space="0" w:color="auto"/>
                <w:right w:val="none" w:sz="0" w:space="0" w:color="auto"/>
              </w:divBdr>
              <w:divsChild>
                <w:div w:id="1855071936">
                  <w:marLeft w:val="0"/>
                  <w:marRight w:val="0"/>
                  <w:marTop w:val="0"/>
                  <w:marBottom w:val="0"/>
                  <w:divBdr>
                    <w:top w:val="none" w:sz="0" w:space="0" w:color="auto"/>
                    <w:left w:val="none" w:sz="0" w:space="0" w:color="auto"/>
                    <w:bottom w:val="none" w:sz="0" w:space="0" w:color="auto"/>
                    <w:right w:val="none" w:sz="0" w:space="0" w:color="auto"/>
                  </w:divBdr>
                  <w:divsChild>
                    <w:div w:id="1096637212">
                      <w:marLeft w:val="0"/>
                      <w:marRight w:val="0"/>
                      <w:marTop w:val="0"/>
                      <w:marBottom w:val="0"/>
                      <w:divBdr>
                        <w:top w:val="none" w:sz="0" w:space="0" w:color="auto"/>
                        <w:left w:val="none" w:sz="0" w:space="0" w:color="auto"/>
                        <w:bottom w:val="none" w:sz="0" w:space="0" w:color="auto"/>
                        <w:right w:val="none" w:sz="0" w:space="0" w:color="auto"/>
                      </w:divBdr>
                      <w:divsChild>
                        <w:div w:id="1322124860">
                          <w:marLeft w:val="0"/>
                          <w:marRight w:val="0"/>
                          <w:marTop w:val="0"/>
                          <w:marBottom w:val="0"/>
                          <w:divBdr>
                            <w:top w:val="none" w:sz="0" w:space="0" w:color="auto"/>
                            <w:left w:val="none" w:sz="0" w:space="0" w:color="auto"/>
                            <w:bottom w:val="none" w:sz="0" w:space="0" w:color="auto"/>
                            <w:right w:val="none" w:sz="0" w:space="0" w:color="auto"/>
                          </w:divBdr>
                          <w:divsChild>
                            <w:div w:id="841507408">
                              <w:marLeft w:val="0"/>
                              <w:marRight w:val="0"/>
                              <w:marTop w:val="0"/>
                              <w:marBottom w:val="0"/>
                              <w:divBdr>
                                <w:top w:val="none" w:sz="0" w:space="0" w:color="auto"/>
                                <w:left w:val="none" w:sz="0" w:space="0" w:color="auto"/>
                                <w:bottom w:val="none" w:sz="0" w:space="0" w:color="auto"/>
                                <w:right w:val="none" w:sz="0" w:space="0" w:color="auto"/>
                              </w:divBdr>
                              <w:divsChild>
                                <w:div w:id="475222630">
                                  <w:marLeft w:val="0"/>
                                  <w:marRight w:val="0"/>
                                  <w:marTop w:val="0"/>
                                  <w:marBottom w:val="0"/>
                                  <w:divBdr>
                                    <w:top w:val="none" w:sz="0" w:space="0" w:color="auto"/>
                                    <w:left w:val="none" w:sz="0" w:space="0" w:color="auto"/>
                                    <w:bottom w:val="none" w:sz="0" w:space="0" w:color="auto"/>
                                    <w:right w:val="none" w:sz="0" w:space="0" w:color="auto"/>
                                  </w:divBdr>
                                  <w:divsChild>
                                    <w:div w:id="931936451">
                                      <w:marLeft w:val="0"/>
                                      <w:marRight w:val="0"/>
                                      <w:marTop w:val="0"/>
                                      <w:marBottom w:val="0"/>
                                      <w:divBdr>
                                        <w:top w:val="none" w:sz="0" w:space="0" w:color="auto"/>
                                        <w:left w:val="none" w:sz="0" w:space="0" w:color="auto"/>
                                        <w:bottom w:val="none" w:sz="0" w:space="0" w:color="auto"/>
                                        <w:right w:val="none" w:sz="0" w:space="0" w:color="auto"/>
                                      </w:divBdr>
                                      <w:divsChild>
                                        <w:div w:id="504563404">
                                          <w:marLeft w:val="0"/>
                                          <w:marRight w:val="0"/>
                                          <w:marTop w:val="0"/>
                                          <w:marBottom w:val="0"/>
                                          <w:divBdr>
                                            <w:top w:val="none" w:sz="0" w:space="0" w:color="auto"/>
                                            <w:left w:val="none" w:sz="0" w:space="0" w:color="auto"/>
                                            <w:bottom w:val="none" w:sz="0" w:space="0" w:color="auto"/>
                                            <w:right w:val="none" w:sz="0" w:space="0" w:color="auto"/>
                                          </w:divBdr>
                                          <w:divsChild>
                                            <w:div w:id="828059569">
                                              <w:marLeft w:val="0"/>
                                              <w:marRight w:val="0"/>
                                              <w:marTop w:val="0"/>
                                              <w:marBottom w:val="0"/>
                                              <w:divBdr>
                                                <w:top w:val="none" w:sz="0" w:space="0" w:color="auto"/>
                                                <w:left w:val="none" w:sz="0" w:space="0" w:color="auto"/>
                                                <w:bottom w:val="none" w:sz="0" w:space="0" w:color="auto"/>
                                                <w:right w:val="none" w:sz="0" w:space="0" w:color="auto"/>
                                              </w:divBdr>
                                              <w:divsChild>
                                                <w:div w:id="93092220">
                                                  <w:marLeft w:val="0"/>
                                                  <w:marRight w:val="0"/>
                                                  <w:marTop w:val="0"/>
                                                  <w:marBottom w:val="0"/>
                                                  <w:divBdr>
                                                    <w:top w:val="none" w:sz="0" w:space="0" w:color="auto"/>
                                                    <w:left w:val="none" w:sz="0" w:space="0" w:color="auto"/>
                                                    <w:bottom w:val="none" w:sz="0" w:space="0" w:color="auto"/>
                                                    <w:right w:val="none" w:sz="0" w:space="0" w:color="auto"/>
                                                  </w:divBdr>
                                                  <w:divsChild>
                                                    <w:div w:id="709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878041">
      <w:bodyDiv w:val="1"/>
      <w:marLeft w:val="0"/>
      <w:marRight w:val="0"/>
      <w:marTop w:val="0"/>
      <w:marBottom w:val="0"/>
      <w:divBdr>
        <w:top w:val="none" w:sz="0" w:space="0" w:color="auto"/>
        <w:left w:val="none" w:sz="0" w:space="0" w:color="auto"/>
        <w:bottom w:val="none" w:sz="0" w:space="0" w:color="auto"/>
        <w:right w:val="none" w:sz="0" w:space="0" w:color="auto"/>
      </w:divBdr>
      <w:divsChild>
        <w:div w:id="740519297">
          <w:marLeft w:val="0"/>
          <w:marRight w:val="0"/>
          <w:marTop w:val="0"/>
          <w:marBottom w:val="0"/>
          <w:divBdr>
            <w:top w:val="none" w:sz="0" w:space="0" w:color="auto"/>
            <w:left w:val="none" w:sz="0" w:space="0" w:color="auto"/>
            <w:bottom w:val="none" w:sz="0" w:space="0" w:color="auto"/>
            <w:right w:val="none" w:sz="0" w:space="0" w:color="auto"/>
          </w:divBdr>
          <w:divsChild>
            <w:div w:id="1760172168">
              <w:marLeft w:val="0"/>
              <w:marRight w:val="0"/>
              <w:marTop w:val="0"/>
              <w:marBottom w:val="0"/>
              <w:divBdr>
                <w:top w:val="none" w:sz="0" w:space="0" w:color="auto"/>
                <w:left w:val="none" w:sz="0" w:space="0" w:color="auto"/>
                <w:bottom w:val="none" w:sz="0" w:space="0" w:color="auto"/>
                <w:right w:val="none" w:sz="0" w:space="0" w:color="auto"/>
              </w:divBdr>
              <w:divsChild>
                <w:div w:id="1314336580">
                  <w:marLeft w:val="0"/>
                  <w:marRight w:val="0"/>
                  <w:marTop w:val="0"/>
                  <w:marBottom w:val="0"/>
                  <w:divBdr>
                    <w:top w:val="none" w:sz="0" w:space="0" w:color="auto"/>
                    <w:left w:val="none" w:sz="0" w:space="0" w:color="auto"/>
                    <w:bottom w:val="none" w:sz="0" w:space="0" w:color="auto"/>
                    <w:right w:val="none" w:sz="0" w:space="0" w:color="auto"/>
                  </w:divBdr>
                  <w:divsChild>
                    <w:div w:id="1813479301">
                      <w:marLeft w:val="0"/>
                      <w:marRight w:val="0"/>
                      <w:marTop w:val="0"/>
                      <w:marBottom w:val="0"/>
                      <w:divBdr>
                        <w:top w:val="none" w:sz="0" w:space="0" w:color="auto"/>
                        <w:left w:val="none" w:sz="0" w:space="0" w:color="auto"/>
                        <w:bottom w:val="none" w:sz="0" w:space="0" w:color="auto"/>
                        <w:right w:val="none" w:sz="0" w:space="0" w:color="auto"/>
                      </w:divBdr>
                      <w:divsChild>
                        <w:div w:id="1440947932">
                          <w:marLeft w:val="0"/>
                          <w:marRight w:val="0"/>
                          <w:marTop w:val="0"/>
                          <w:marBottom w:val="0"/>
                          <w:divBdr>
                            <w:top w:val="none" w:sz="0" w:space="0" w:color="auto"/>
                            <w:left w:val="none" w:sz="0" w:space="0" w:color="auto"/>
                            <w:bottom w:val="none" w:sz="0" w:space="0" w:color="auto"/>
                            <w:right w:val="none" w:sz="0" w:space="0" w:color="auto"/>
                          </w:divBdr>
                          <w:divsChild>
                            <w:div w:id="78524278">
                              <w:marLeft w:val="0"/>
                              <w:marRight w:val="0"/>
                              <w:marTop w:val="0"/>
                              <w:marBottom w:val="0"/>
                              <w:divBdr>
                                <w:top w:val="none" w:sz="0" w:space="0" w:color="auto"/>
                                <w:left w:val="none" w:sz="0" w:space="0" w:color="auto"/>
                                <w:bottom w:val="none" w:sz="0" w:space="0" w:color="auto"/>
                                <w:right w:val="none" w:sz="0" w:space="0" w:color="auto"/>
                              </w:divBdr>
                              <w:divsChild>
                                <w:div w:id="1070806273">
                                  <w:marLeft w:val="0"/>
                                  <w:marRight w:val="0"/>
                                  <w:marTop w:val="0"/>
                                  <w:marBottom w:val="0"/>
                                  <w:divBdr>
                                    <w:top w:val="none" w:sz="0" w:space="0" w:color="auto"/>
                                    <w:left w:val="none" w:sz="0" w:space="0" w:color="auto"/>
                                    <w:bottom w:val="none" w:sz="0" w:space="0" w:color="auto"/>
                                    <w:right w:val="none" w:sz="0" w:space="0" w:color="auto"/>
                                  </w:divBdr>
                                  <w:divsChild>
                                    <w:div w:id="406005004">
                                      <w:marLeft w:val="0"/>
                                      <w:marRight w:val="0"/>
                                      <w:marTop w:val="0"/>
                                      <w:marBottom w:val="0"/>
                                      <w:divBdr>
                                        <w:top w:val="none" w:sz="0" w:space="0" w:color="auto"/>
                                        <w:left w:val="none" w:sz="0" w:space="0" w:color="auto"/>
                                        <w:bottom w:val="none" w:sz="0" w:space="0" w:color="auto"/>
                                        <w:right w:val="none" w:sz="0" w:space="0" w:color="auto"/>
                                      </w:divBdr>
                                      <w:divsChild>
                                        <w:div w:id="1584728902">
                                          <w:marLeft w:val="0"/>
                                          <w:marRight w:val="0"/>
                                          <w:marTop w:val="0"/>
                                          <w:marBottom w:val="0"/>
                                          <w:divBdr>
                                            <w:top w:val="none" w:sz="0" w:space="0" w:color="auto"/>
                                            <w:left w:val="none" w:sz="0" w:space="0" w:color="auto"/>
                                            <w:bottom w:val="none" w:sz="0" w:space="0" w:color="auto"/>
                                            <w:right w:val="none" w:sz="0" w:space="0" w:color="auto"/>
                                          </w:divBdr>
                                          <w:divsChild>
                                            <w:div w:id="1424574575">
                                              <w:marLeft w:val="0"/>
                                              <w:marRight w:val="0"/>
                                              <w:marTop w:val="0"/>
                                              <w:marBottom w:val="0"/>
                                              <w:divBdr>
                                                <w:top w:val="none" w:sz="0" w:space="0" w:color="auto"/>
                                                <w:left w:val="none" w:sz="0" w:space="0" w:color="auto"/>
                                                <w:bottom w:val="none" w:sz="0" w:space="0" w:color="auto"/>
                                                <w:right w:val="none" w:sz="0" w:space="0" w:color="auto"/>
                                              </w:divBdr>
                                              <w:divsChild>
                                                <w:div w:id="972060476">
                                                  <w:marLeft w:val="0"/>
                                                  <w:marRight w:val="0"/>
                                                  <w:marTop w:val="0"/>
                                                  <w:marBottom w:val="0"/>
                                                  <w:divBdr>
                                                    <w:top w:val="none" w:sz="0" w:space="0" w:color="auto"/>
                                                    <w:left w:val="none" w:sz="0" w:space="0" w:color="auto"/>
                                                    <w:bottom w:val="none" w:sz="0" w:space="0" w:color="auto"/>
                                                    <w:right w:val="none" w:sz="0" w:space="0" w:color="auto"/>
                                                  </w:divBdr>
                                                  <w:divsChild>
                                                    <w:div w:id="12444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357845">
      <w:bodyDiv w:val="1"/>
      <w:marLeft w:val="0"/>
      <w:marRight w:val="0"/>
      <w:marTop w:val="0"/>
      <w:marBottom w:val="0"/>
      <w:divBdr>
        <w:top w:val="none" w:sz="0" w:space="0" w:color="auto"/>
        <w:left w:val="none" w:sz="0" w:space="0" w:color="auto"/>
        <w:bottom w:val="none" w:sz="0" w:space="0" w:color="auto"/>
        <w:right w:val="none" w:sz="0" w:space="0" w:color="auto"/>
      </w:divBdr>
      <w:divsChild>
        <w:div w:id="704871607">
          <w:marLeft w:val="0"/>
          <w:marRight w:val="0"/>
          <w:marTop w:val="0"/>
          <w:marBottom w:val="0"/>
          <w:divBdr>
            <w:top w:val="none" w:sz="0" w:space="0" w:color="auto"/>
            <w:left w:val="none" w:sz="0" w:space="0" w:color="auto"/>
            <w:bottom w:val="none" w:sz="0" w:space="0" w:color="auto"/>
            <w:right w:val="none" w:sz="0" w:space="0" w:color="auto"/>
          </w:divBdr>
          <w:divsChild>
            <w:div w:id="1071390383">
              <w:marLeft w:val="0"/>
              <w:marRight w:val="0"/>
              <w:marTop w:val="0"/>
              <w:marBottom w:val="0"/>
              <w:divBdr>
                <w:top w:val="none" w:sz="0" w:space="0" w:color="auto"/>
                <w:left w:val="none" w:sz="0" w:space="0" w:color="auto"/>
                <w:bottom w:val="none" w:sz="0" w:space="0" w:color="auto"/>
                <w:right w:val="none" w:sz="0" w:space="0" w:color="auto"/>
              </w:divBdr>
              <w:divsChild>
                <w:div w:id="471677497">
                  <w:marLeft w:val="0"/>
                  <w:marRight w:val="0"/>
                  <w:marTop w:val="0"/>
                  <w:marBottom w:val="0"/>
                  <w:divBdr>
                    <w:top w:val="none" w:sz="0" w:space="0" w:color="auto"/>
                    <w:left w:val="none" w:sz="0" w:space="0" w:color="auto"/>
                    <w:bottom w:val="none" w:sz="0" w:space="0" w:color="auto"/>
                    <w:right w:val="none" w:sz="0" w:space="0" w:color="auto"/>
                  </w:divBdr>
                  <w:divsChild>
                    <w:div w:id="1058281184">
                      <w:marLeft w:val="0"/>
                      <w:marRight w:val="0"/>
                      <w:marTop w:val="0"/>
                      <w:marBottom w:val="0"/>
                      <w:divBdr>
                        <w:top w:val="none" w:sz="0" w:space="0" w:color="auto"/>
                        <w:left w:val="none" w:sz="0" w:space="0" w:color="auto"/>
                        <w:bottom w:val="none" w:sz="0" w:space="0" w:color="auto"/>
                        <w:right w:val="none" w:sz="0" w:space="0" w:color="auto"/>
                      </w:divBdr>
                      <w:divsChild>
                        <w:div w:id="638341134">
                          <w:marLeft w:val="0"/>
                          <w:marRight w:val="0"/>
                          <w:marTop w:val="0"/>
                          <w:marBottom w:val="0"/>
                          <w:divBdr>
                            <w:top w:val="none" w:sz="0" w:space="0" w:color="auto"/>
                            <w:left w:val="none" w:sz="0" w:space="0" w:color="auto"/>
                            <w:bottom w:val="none" w:sz="0" w:space="0" w:color="auto"/>
                            <w:right w:val="none" w:sz="0" w:space="0" w:color="auto"/>
                          </w:divBdr>
                          <w:divsChild>
                            <w:div w:id="377094672">
                              <w:marLeft w:val="0"/>
                              <w:marRight w:val="0"/>
                              <w:marTop w:val="0"/>
                              <w:marBottom w:val="0"/>
                              <w:divBdr>
                                <w:top w:val="none" w:sz="0" w:space="0" w:color="auto"/>
                                <w:left w:val="none" w:sz="0" w:space="0" w:color="auto"/>
                                <w:bottom w:val="none" w:sz="0" w:space="0" w:color="auto"/>
                                <w:right w:val="none" w:sz="0" w:space="0" w:color="auto"/>
                              </w:divBdr>
                              <w:divsChild>
                                <w:div w:id="751467326">
                                  <w:marLeft w:val="0"/>
                                  <w:marRight w:val="0"/>
                                  <w:marTop w:val="0"/>
                                  <w:marBottom w:val="0"/>
                                  <w:divBdr>
                                    <w:top w:val="none" w:sz="0" w:space="0" w:color="auto"/>
                                    <w:left w:val="none" w:sz="0" w:space="0" w:color="auto"/>
                                    <w:bottom w:val="none" w:sz="0" w:space="0" w:color="auto"/>
                                    <w:right w:val="none" w:sz="0" w:space="0" w:color="auto"/>
                                  </w:divBdr>
                                  <w:divsChild>
                                    <w:div w:id="130829195">
                                      <w:marLeft w:val="0"/>
                                      <w:marRight w:val="0"/>
                                      <w:marTop w:val="0"/>
                                      <w:marBottom w:val="0"/>
                                      <w:divBdr>
                                        <w:top w:val="none" w:sz="0" w:space="0" w:color="auto"/>
                                        <w:left w:val="none" w:sz="0" w:space="0" w:color="auto"/>
                                        <w:bottom w:val="none" w:sz="0" w:space="0" w:color="auto"/>
                                        <w:right w:val="none" w:sz="0" w:space="0" w:color="auto"/>
                                      </w:divBdr>
                                      <w:divsChild>
                                        <w:div w:id="973489344">
                                          <w:marLeft w:val="0"/>
                                          <w:marRight w:val="0"/>
                                          <w:marTop w:val="0"/>
                                          <w:marBottom w:val="0"/>
                                          <w:divBdr>
                                            <w:top w:val="none" w:sz="0" w:space="0" w:color="auto"/>
                                            <w:left w:val="none" w:sz="0" w:space="0" w:color="auto"/>
                                            <w:bottom w:val="none" w:sz="0" w:space="0" w:color="auto"/>
                                            <w:right w:val="none" w:sz="0" w:space="0" w:color="auto"/>
                                          </w:divBdr>
                                          <w:divsChild>
                                            <w:div w:id="1177497982">
                                              <w:marLeft w:val="0"/>
                                              <w:marRight w:val="0"/>
                                              <w:marTop w:val="0"/>
                                              <w:marBottom w:val="0"/>
                                              <w:divBdr>
                                                <w:top w:val="none" w:sz="0" w:space="0" w:color="auto"/>
                                                <w:left w:val="none" w:sz="0" w:space="0" w:color="auto"/>
                                                <w:bottom w:val="none" w:sz="0" w:space="0" w:color="auto"/>
                                                <w:right w:val="none" w:sz="0" w:space="0" w:color="auto"/>
                                              </w:divBdr>
                                              <w:divsChild>
                                                <w:div w:id="999388880">
                                                  <w:marLeft w:val="0"/>
                                                  <w:marRight w:val="0"/>
                                                  <w:marTop w:val="0"/>
                                                  <w:marBottom w:val="0"/>
                                                  <w:divBdr>
                                                    <w:top w:val="none" w:sz="0" w:space="0" w:color="auto"/>
                                                    <w:left w:val="none" w:sz="0" w:space="0" w:color="auto"/>
                                                    <w:bottom w:val="none" w:sz="0" w:space="0" w:color="auto"/>
                                                    <w:right w:val="none" w:sz="0" w:space="0" w:color="auto"/>
                                                  </w:divBdr>
                                                  <w:divsChild>
                                                    <w:div w:id="11824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431245">
      <w:bodyDiv w:val="1"/>
      <w:marLeft w:val="0"/>
      <w:marRight w:val="0"/>
      <w:marTop w:val="0"/>
      <w:marBottom w:val="0"/>
      <w:divBdr>
        <w:top w:val="none" w:sz="0" w:space="0" w:color="auto"/>
        <w:left w:val="none" w:sz="0" w:space="0" w:color="auto"/>
        <w:bottom w:val="none" w:sz="0" w:space="0" w:color="auto"/>
        <w:right w:val="none" w:sz="0" w:space="0" w:color="auto"/>
      </w:divBdr>
    </w:div>
    <w:div w:id="783619848">
      <w:bodyDiv w:val="1"/>
      <w:marLeft w:val="0"/>
      <w:marRight w:val="0"/>
      <w:marTop w:val="0"/>
      <w:marBottom w:val="0"/>
      <w:divBdr>
        <w:top w:val="none" w:sz="0" w:space="0" w:color="auto"/>
        <w:left w:val="none" w:sz="0" w:space="0" w:color="auto"/>
        <w:bottom w:val="none" w:sz="0" w:space="0" w:color="auto"/>
        <w:right w:val="none" w:sz="0" w:space="0" w:color="auto"/>
      </w:divBdr>
    </w:div>
    <w:div w:id="803936538">
      <w:bodyDiv w:val="1"/>
      <w:marLeft w:val="0"/>
      <w:marRight w:val="0"/>
      <w:marTop w:val="0"/>
      <w:marBottom w:val="0"/>
      <w:divBdr>
        <w:top w:val="none" w:sz="0" w:space="0" w:color="auto"/>
        <w:left w:val="none" w:sz="0" w:space="0" w:color="auto"/>
        <w:bottom w:val="none" w:sz="0" w:space="0" w:color="auto"/>
        <w:right w:val="none" w:sz="0" w:space="0" w:color="auto"/>
      </w:divBdr>
    </w:div>
    <w:div w:id="828323373">
      <w:bodyDiv w:val="1"/>
      <w:marLeft w:val="0"/>
      <w:marRight w:val="0"/>
      <w:marTop w:val="0"/>
      <w:marBottom w:val="0"/>
      <w:divBdr>
        <w:top w:val="none" w:sz="0" w:space="0" w:color="auto"/>
        <w:left w:val="none" w:sz="0" w:space="0" w:color="auto"/>
        <w:bottom w:val="none" w:sz="0" w:space="0" w:color="auto"/>
        <w:right w:val="none" w:sz="0" w:space="0" w:color="auto"/>
      </w:divBdr>
    </w:div>
    <w:div w:id="897319986">
      <w:bodyDiv w:val="1"/>
      <w:marLeft w:val="0"/>
      <w:marRight w:val="0"/>
      <w:marTop w:val="0"/>
      <w:marBottom w:val="0"/>
      <w:divBdr>
        <w:top w:val="none" w:sz="0" w:space="0" w:color="auto"/>
        <w:left w:val="none" w:sz="0" w:space="0" w:color="auto"/>
        <w:bottom w:val="none" w:sz="0" w:space="0" w:color="auto"/>
        <w:right w:val="none" w:sz="0" w:space="0" w:color="auto"/>
      </w:divBdr>
      <w:divsChild>
        <w:div w:id="127211500">
          <w:marLeft w:val="0"/>
          <w:marRight w:val="0"/>
          <w:marTop w:val="0"/>
          <w:marBottom w:val="0"/>
          <w:divBdr>
            <w:top w:val="none" w:sz="0" w:space="0" w:color="auto"/>
            <w:left w:val="none" w:sz="0" w:space="0" w:color="auto"/>
            <w:bottom w:val="none" w:sz="0" w:space="0" w:color="auto"/>
            <w:right w:val="none" w:sz="0" w:space="0" w:color="auto"/>
          </w:divBdr>
          <w:divsChild>
            <w:div w:id="1136949727">
              <w:marLeft w:val="0"/>
              <w:marRight w:val="0"/>
              <w:marTop w:val="0"/>
              <w:marBottom w:val="0"/>
              <w:divBdr>
                <w:top w:val="none" w:sz="0" w:space="0" w:color="auto"/>
                <w:left w:val="none" w:sz="0" w:space="0" w:color="auto"/>
                <w:bottom w:val="none" w:sz="0" w:space="0" w:color="auto"/>
                <w:right w:val="none" w:sz="0" w:space="0" w:color="auto"/>
              </w:divBdr>
              <w:divsChild>
                <w:div w:id="1932618314">
                  <w:marLeft w:val="0"/>
                  <w:marRight w:val="0"/>
                  <w:marTop w:val="0"/>
                  <w:marBottom w:val="0"/>
                  <w:divBdr>
                    <w:top w:val="none" w:sz="0" w:space="0" w:color="auto"/>
                    <w:left w:val="none" w:sz="0" w:space="0" w:color="auto"/>
                    <w:bottom w:val="none" w:sz="0" w:space="0" w:color="auto"/>
                    <w:right w:val="none" w:sz="0" w:space="0" w:color="auto"/>
                  </w:divBdr>
                  <w:divsChild>
                    <w:div w:id="923418244">
                      <w:marLeft w:val="0"/>
                      <w:marRight w:val="0"/>
                      <w:marTop w:val="0"/>
                      <w:marBottom w:val="0"/>
                      <w:divBdr>
                        <w:top w:val="none" w:sz="0" w:space="0" w:color="auto"/>
                        <w:left w:val="none" w:sz="0" w:space="0" w:color="auto"/>
                        <w:bottom w:val="none" w:sz="0" w:space="0" w:color="auto"/>
                        <w:right w:val="none" w:sz="0" w:space="0" w:color="auto"/>
                      </w:divBdr>
                      <w:divsChild>
                        <w:div w:id="19403115">
                          <w:marLeft w:val="0"/>
                          <w:marRight w:val="0"/>
                          <w:marTop w:val="0"/>
                          <w:marBottom w:val="0"/>
                          <w:divBdr>
                            <w:top w:val="none" w:sz="0" w:space="0" w:color="auto"/>
                            <w:left w:val="none" w:sz="0" w:space="0" w:color="auto"/>
                            <w:bottom w:val="none" w:sz="0" w:space="0" w:color="auto"/>
                            <w:right w:val="none" w:sz="0" w:space="0" w:color="auto"/>
                          </w:divBdr>
                          <w:divsChild>
                            <w:div w:id="2041469138">
                              <w:marLeft w:val="0"/>
                              <w:marRight w:val="0"/>
                              <w:marTop w:val="0"/>
                              <w:marBottom w:val="0"/>
                              <w:divBdr>
                                <w:top w:val="none" w:sz="0" w:space="0" w:color="auto"/>
                                <w:left w:val="none" w:sz="0" w:space="0" w:color="auto"/>
                                <w:bottom w:val="none" w:sz="0" w:space="0" w:color="auto"/>
                                <w:right w:val="none" w:sz="0" w:space="0" w:color="auto"/>
                              </w:divBdr>
                              <w:divsChild>
                                <w:div w:id="1380201595">
                                  <w:marLeft w:val="0"/>
                                  <w:marRight w:val="0"/>
                                  <w:marTop w:val="0"/>
                                  <w:marBottom w:val="0"/>
                                  <w:divBdr>
                                    <w:top w:val="none" w:sz="0" w:space="0" w:color="auto"/>
                                    <w:left w:val="none" w:sz="0" w:space="0" w:color="auto"/>
                                    <w:bottom w:val="none" w:sz="0" w:space="0" w:color="auto"/>
                                    <w:right w:val="none" w:sz="0" w:space="0" w:color="auto"/>
                                  </w:divBdr>
                                  <w:divsChild>
                                    <w:div w:id="1821339121">
                                      <w:marLeft w:val="0"/>
                                      <w:marRight w:val="0"/>
                                      <w:marTop w:val="0"/>
                                      <w:marBottom w:val="0"/>
                                      <w:divBdr>
                                        <w:top w:val="none" w:sz="0" w:space="0" w:color="auto"/>
                                        <w:left w:val="none" w:sz="0" w:space="0" w:color="auto"/>
                                        <w:bottom w:val="none" w:sz="0" w:space="0" w:color="auto"/>
                                        <w:right w:val="none" w:sz="0" w:space="0" w:color="auto"/>
                                      </w:divBdr>
                                      <w:divsChild>
                                        <w:div w:id="481431522">
                                          <w:marLeft w:val="0"/>
                                          <w:marRight w:val="0"/>
                                          <w:marTop w:val="0"/>
                                          <w:marBottom w:val="0"/>
                                          <w:divBdr>
                                            <w:top w:val="none" w:sz="0" w:space="0" w:color="auto"/>
                                            <w:left w:val="none" w:sz="0" w:space="0" w:color="auto"/>
                                            <w:bottom w:val="none" w:sz="0" w:space="0" w:color="auto"/>
                                            <w:right w:val="none" w:sz="0" w:space="0" w:color="auto"/>
                                          </w:divBdr>
                                          <w:divsChild>
                                            <w:div w:id="556936806">
                                              <w:marLeft w:val="0"/>
                                              <w:marRight w:val="0"/>
                                              <w:marTop w:val="0"/>
                                              <w:marBottom w:val="0"/>
                                              <w:divBdr>
                                                <w:top w:val="none" w:sz="0" w:space="0" w:color="auto"/>
                                                <w:left w:val="none" w:sz="0" w:space="0" w:color="auto"/>
                                                <w:bottom w:val="none" w:sz="0" w:space="0" w:color="auto"/>
                                                <w:right w:val="none" w:sz="0" w:space="0" w:color="auto"/>
                                              </w:divBdr>
                                              <w:divsChild>
                                                <w:div w:id="306009395">
                                                  <w:marLeft w:val="0"/>
                                                  <w:marRight w:val="0"/>
                                                  <w:marTop w:val="0"/>
                                                  <w:marBottom w:val="0"/>
                                                  <w:divBdr>
                                                    <w:top w:val="none" w:sz="0" w:space="0" w:color="auto"/>
                                                    <w:left w:val="none" w:sz="0" w:space="0" w:color="auto"/>
                                                    <w:bottom w:val="none" w:sz="0" w:space="0" w:color="auto"/>
                                                    <w:right w:val="none" w:sz="0" w:space="0" w:color="auto"/>
                                                  </w:divBdr>
                                                  <w:divsChild>
                                                    <w:div w:id="1244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772809">
      <w:bodyDiv w:val="1"/>
      <w:marLeft w:val="0"/>
      <w:marRight w:val="0"/>
      <w:marTop w:val="0"/>
      <w:marBottom w:val="0"/>
      <w:divBdr>
        <w:top w:val="none" w:sz="0" w:space="0" w:color="auto"/>
        <w:left w:val="none" w:sz="0" w:space="0" w:color="auto"/>
        <w:bottom w:val="none" w:sz="0" w:space="0" w:color="auto"/>
        <w:right w:val="none" w:sz="0" w:space="0" w:color="auto"/>
      </w:divBdr>
    </w:div>
    <w:div w:id="1100564745">
      <w:bodyDiv w:val="1"/>
      <w:marLeft w:val="0"/>
      <w:marRight w:val="0"/>
      <w:marTop w:val="0"/>
      <w:marBottom w:val="0"/>
      <w:divBdr>
        <w:top w:val="none" w:sz="0" w:space="0" w:color="auto"/>
        <w:left w:val="none" w:sz="0" w:space="0" w:color="auto"/>
        <w:bottom w:val="none" w:sz="0" w:space="0" w:color="auto"/>
        <w:right w:val="none" w:sz="0" w:space="0" w:color="auto"/>
      </w:divBdr>
    </w:div>
    <w:div w:id="1165247235">
      <w:bodyDiv w:val="1"/>
      <w:marLeft w:val="0"/>
      <w:marRight w:val="0"/>
      <w:marTop w:val="0"/>
      <w:marBottom w:val="0"/>
      <w:divBdr>
        <w:top w:val="none" w:sz="0" w:space="0" w:color="auto"/>
        <w:left w:val="none" w:sz="0" w:space="0" w:color="auto"/>
        <w:bottom w:val="none" w:sz="0" w:space="0" w:color="auto"/>
        <w:right w:val="none" w:sz="0" w:space="0" w:color="auto"/>
      </w:divBdr>
    </w:div>
    <w:div w:id="1178735624">
      <w:bodyDiv w:val="1"/>
      <w:marLeft w:val="0"/>
      <w:marRight w:val="0"/>
      <w:marTop w:val="0"/>
      <w:marBottom w:val="0"/>
      <w:divBdr>
        <w:top w:val="none" w:sz="0" w:space="0" w:color="auto"/>
        <w:left w:val="none" w:sz="0" w:space="0" w:color="auto"/>
        <w:bottom w:val="none" w:sz="0" w:space="0" w:color="auto"/>
        <w:right w:val="none" w:sz="0" w:space="0" w:color="auto"/>
      </w:divBdr>
    </w:div>
    <w:div w:id="1211645375">
      <w:bodyDiv w:val="1"/>
      <w:marLeft w:val="0"/>
      <w:marRight w:val="0"/>
      <w:marTop w:val="0"/>
      <w:marBottom w:val="0"/>
      <w:divBdr>
        <w:top w:val="none" w:sz="0" w:space="0" w:color="auto"/>
        <w:left w:val="none" w:sz="0" w:space="0" w:color="auto"/>
        <w:bottom w:val="none" w:sz="0" w:space="0" w:color="auto"/>
        <w:right w:val="none" w:sz="0" w:space="0" w:color="auto"/>
      </w:divBdr>
      <w:divsChild>
        <w:div w:id="981424817">
          <w:marLeft w:val="0"/>
          <w:marRight w:val="0"/>
          <w:marTop w:val="0"/>
          <w:marBottom w:val="0"/>
          <w:divBdr>
            <w:top w:val="none" w:sz="0" w:space="0" w:color="auto"/>
            <w:left w:val="none" w:sz="0" w:space="0" w:color="auto"/>
            <w:bottom w:val="none" w:sz="0" w:space="0" w:color="auto"/>
            <w:right w:val="none" w:sz="0" w:space="0" w:color="auto"/>
          </w:divBdr>
          <w:divsChild>
            <w:div w:id="1625040119">
              <w:marLeft w:val="0"/>
              <w:marRight w:val="0"/>
              <w:marTop w:val="0"/>
              <w:marBottom w:val="0"/>
              <w:divBdr>
                <w:top w:val="none" w:sz="0" w:space="0" w:color="auto"/>
                <w:left w:val="none" w:sz="0" w:space="0" w:color="auto"/>
                <w:bottom w:val="none" w:sz="0" w:space="0" w:color="auto"/>
                <w:right w:val="none" w:sz="0" w:space="0" w:color="auto"/>
              </w:divBdr>
              <w:divsChild>
                <w:div w:id="1143889008">
                  <w:marLeft w:val="0"/>
                  <w:marRight w:val="0"/>
                  <w:marTop w:val="0"/>
                  <w:marBottom w:val="0"/>
                  <w:divBdr>
                    <w:top w:val="none" w:sz="0" w:space="0" w:color="auto"/>
                    <w:left w:val="none" w:sz="0" w:space="0" w:color="auto"/>
                    <w:bottom w:val="none" w:sz="0" w:space="0" w:color="auto"/>
                    <w:right w:val="none" w:sz="0" w:space="0" w:color="auto"/>
                  </w:divBdr>
                  <w:divsChild>
                    <w:div w:id="1762950912">
                      <w:marLeft w:val="0"/>
                      <w:marRight w:val="0"/>
                      <w:marTop w:val="0"/>
                      <w:marBottom w:val="0"/>
                      <w:divBdr>
                        <w:top w:val="none" w:sz="0" w:space="0" w:color="auto"/>
                        <w:left w:val="none" w:sz="0" w:space="0" w:color="auto"/>
                        <w:bottom w:val="none" w:sz="0" w:space="0" w:color="auto"/>
                        <w:right w:val="none" w:sz="0" w:space="0" w:color="auto"/>
                      </w:divBdr>
                      <w:divsChild>
                        <w:div w:id="2123180418">
                          <w:marLeft w:val="0"/>
                          <w:marRight w:val="0"/>
                          <w:marTop w:val="0"/>
                          <w:marBottom w:val="0"/>
                          <w:divBdr>
                            <w:top w:val="none" w:sz="0" w:space="0" w:color="auto"/>
                            <w:left w:val="none" w:sz="0" w:space="0" w:color="auto"/>
                            <w:bottom w:val="none" w:sz="0" w:space="0" w:color="auto"/>
                            <w:right w:val="none" w:sz="0" w:space="0" w:color="auto"/>
                          </w:divBdr>
                          <w:divsChild>
                            <w:div w:id="1638223310">
                              <w:marLeft w:val="0"/>
                              <w:marRight w:val="0"/>
                              <w:marTop w:val="0"/>
                              <w:marBottom w:val="0"/>
                              <w:divBdr>
                                <w:top w:val="none" w:sz="0" w:space="0" w:color="auto"/>
                                <w:left w:val="none" w:sz="0" w:space="0" w:color="auto"/>
                                <w:bottom w:val="none" w:sz="0" w:space="0" w:color="auto"/>
                                <w:right w:val="none" w:sz="0" w:space="0" w:color="auto"/>
                              </w:divBdr>
                              <w:divsChild>
                                <w:div w:id="345327427">
                                  <w:marLeft w:val="0"/>
                                  <w:marRight w:val="0"/>
                                  <w:marTop w:val="0"/>
                                  <w:marBottom w:val="0"/>
                                  <w:divBdr>
                                    <w:top w:val="none" w:sz="0" w:space="0" w:color="auto"/>
                                    <w:left w:val="none" w:sz="0" w:space="0" w:color="auto"/>
                                    <w:bottom w:val="none" w:sz="0" w:space="0" w:color="auto"/>
                                    <w:right w:val="none" w:sz="0" w:space="0" w:color="auto"/>
                                  </w:divBdr>
                                  <w:divsChild>
                                    <w:div w:id="1933203709">
                                      <w:marLeft w:val="0"/>
                                      <w:marRight w:val="0"/>
                                      <w:marTop w:val="0"/>
                                      <w:marBottom w:val="0"/>
                                      <w:divBdr>
                                        <w:top w:val="none" w:sz="0" w:space="0" w:color="auto"/>
                                        <w:left w:val="none" w:sz="0" w:space="0" w:color="auto"/>
                                        <w:bottom w:val="none" w:sz="0" w:space="0" w:color="auto"/>
                                        <w:right w:val="none" w:sz="0" w:space="0" w:color="auto"/>
                                      </w:divBdr>
                                      <w:divsChild>
                                        <w:div w:id="1976258088">
                                          <w:marLeft w:val="0"/>
                                          <w:marRight w:val="0"/>
                                          <w:marTop w:val="0"/>
                                          <w:marBottom w:val="0"/>
                                          <w:divBdr>
                                            <w:top w:val="none" w:sz="0" w:space="0" w:color="auto"/>
                                            <w:left w:val="none" w:sz="0" w:space="0" w:color="auto"/>
                                            <w:bottom w:val="none" w:sz="0" w:space="0" w:color="auto"/>
                                            <w:right w:val="none" w:sz="0" w:space="0" w:color="auto"/>
                                          </w:divBdr>
                                          <w:divsChild>
                                            <w:div w:id="272590872">
                                              <w:marLeft w:val="0"/>
                                              <w:marRight w:val="0"/>
                                              <w:marTop w:val="0"/>
                                              <w:marBottom w:val="0"/>
                                              <w:divBdr>
                                                <w:top w:val="none" w:sz="0" w:space="0" w:color="auto"/>
                                                <w:left w:val="none" w:sz="0" w:space="0" w:color="auto"/>
                                                <w:bottom w:val="none" w:sz="0" w:space="0" w:color="auto"/>
                                                <w:right w:val="none" w:sz="0" w:space="0" w:color="auto"/>
                                              </w:divBdr>
                                              <w:divsChild>
                                                <w:div w:id="1570461652">
                                                  <w:marLeft w:val="0"/>
                                                  <w:marRight w:val="0"/>
                                                  <w:marTop w:val="0"/>
                                                  <w:marBottom w:val="0"/>
                                                  <w:divBdr>
                                                    <w:top w:val="none" w:sz="0" w:space="0" w:color="auto"/>
                                                    <w:left w:val="none" w:sz="0" w:space="0" w:color="auto"/>
                                                    <w:bottom w:val="none" w:sz="0" w:space="0" w:color="auto"/>
                                                    <w:right w:val="none" w:sz="0" w:space="0" w:color="auto"/>
                                                  </w:divBdr>
                                                  <w:divsChild>
                                                    <w:div w:id="898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111664">
      <w:bodyDiv w:val="1"/>
      <w:marLeft w:val="0"/>
      <w:marRight w:val="0"/>
      <w:marTop w:val="0"/>
      <w:marBottom w:val="0"/>
      <w:divBdr>
        <w:top w:val="none" w:sz="0" w:space="0" w:color="auto"/>
        <w:left w:val="none" w:sz="0" w:space="0" w:color="auto"/>
        <w:bottom w:val="none" w:sz="0" w:space="0" w:color="auto"/>
        <w:right w:val="none" w:sz="0" w:space="0" w:color="auto"/>
      </w:divBdr>
      <w:divsChild>
        <w:div w:id="440952914">
          <w:marLeft w:val="0"/>
          <w:marRight w:val="0"/>
          <w:marTop w:val="0"/>
          <w:marBottom w:val="0"/>
          <w:divBdr>
            <w:top w:val="none" w:sz="0" w:space="0" w:color="auto"/>
            <w:left w:val="none" w:sz="0" w:space="0" w:color="auto"/>
            <w:bottom w:val="none" w:sz="0" w:space="0" w:color="auto"/>
            <w:right w:val="none" w:sz="0" w:space="0" w:color="auto"/>
          </w:divBdr>
          <w:divsChild>
            <w:div w:id="860633089">
              <w:marLeft w:val="0"/>
              <w:marRight w:val="0"/>
              <w:marTop w:val="0"/>
              <w:marBottom w:val="0"/>
              <w:divBdr>
                <w:top w:val="none" w:sz="0" w:space="0" w:color="auto"/>
                <w:left w:val="none" w:sz="0" w:space="0" w:color="auto"/>
                <w:bottom w:val="none" w:sz="0" w:space="0" w:color="auto"/>
                <w:right w:val="none" w:sz="0" w:space="0" w:color="auto"/>
              </w:divBdr>
              <w:divsChild>
                <w:div w:id="123085627">
                  <w:marLeft w:val="0"/>
                  <w:marRight w:val="0"/>
                  <w:marTop w:val="0"/>
                  <w:marBottom w:val="0"/>
                  <w:divBdr>
                    <w:top w:val="none" w:sz="0" w:space="0" w:color="auto"/>
                    <w:left w:val="none" w:sz="0" w:space="0" w:color="auto"/>
                    <w:bottom w:val="none" w:sz="0" w:space="0" w:color="auto"/>
                    <w:right w:val="none" w:sz="0" w:space="0" w:color="auto"/>
                  </w:divBdr>
                  <w:divsChild>
                    <w:div w:id="705637903">
                      <w:marLeft w:val="0"/>
                      <w:marRight w:val="0"/>
                      <w:marTop w:val="0"/>
                      <w:marBottom w:val="0"/>
                      <w:divBdr>
                        <w:top w:val="none" w:sz="0" w:space="0" w:color="auto"/>
                        <w:left w:val="none" w:sz="0" w:space="0" w:color="auto"/>
                        <w:bottom w:val="none" w:sz="0" w:space="0" w:color="auto"/>
                        <w:right w:val="none" w:sz="0" w:space="0" w:color="auto"/>
                      </w:divBdr>
                      <w:divsChild>
                        <w:div w:id="354042445">
                          <w:marLeft w:val="0"/>
                          <w:marRight w:val="0"/>
                          <w:marTop w:val="0"/>
                          <w:marBottom w:val="0"/>
                          <w:divBdr>
                            <w:top w:val="none" w:sz="0" w:space="0" w:color="auto"/>
                            <w:left w:val="none" w:sz="0" w:space="0" w:color="auto"/>
                            <w:bottom w:val="none" w:sz="0" w:space="0" w:color="auto"/>
                            <w:right w:val="none" w:sz="0" w:space="0" w:color="auto"/>
                          </w:divBdr>
                          <w:divsChild>
                            <w:div w:id="1819572913">
                              <w:marLeft w:val="0"/>
                              <w:marRight w:val="0"/>
                              <w:marTop w:val="0"/>
                              <w:marBottom w:val="0"/>
                              <w:divBdr>
                                <w:top w:val="none" w:sz="0" w:space="0" w:color="auto"/>
                                <w:left w:val="none" w:sz="0" w:space="0" w:color="auto"/>
                                <w:bottom w:val="none" w:sz="0" w:space="0" w:color="auto"/>
                                <w:right w:val="none" w:sz="0" w:space="0" w:color="auto"/>
                              </w:divBdr>
                              <w:divsChild>
                                <w:div w:id="1648128311">
                                  <w:marLeft w:val="0"/>
                                  <w:marRight w:val="0"/>
                                  <w:marTop w:val="0"/>
                                  <w:marBottom w:val="0"/>
                                  <w:divBdr>
                                    <w:top w:val="none" w:sz="0" w:space="0" w:color="auto"/>
                                    <w:left w:val="none" w:sz="0" w:space="0" w:color="auto"/>
                                    <w:bottom w:val="none" w:sz="0" w:space="0" w:color="auto"/>
                                    <w:right w:val="none" w:sz="0" w:space="0" w:color="auto"/>
                                  </w:divBdr>
                                  <w:divsChild>
                                    <w:div w:id="736900396">
                                      <w:marLeft w:val="0"/>
                                      <w:marRight w:val="0"/>
                                      <w:marTop w:val="0"/>
                                      <w:marBottom w:val="0"/>
                                      <w:divBdr>
                                        <w:top w:val="none" w:sz="0" w:space="0" w:color="auto"/>
                                        <w:left w:val="none" w:sz="0" w:space="0" w:color="auto"/>
                                        <w:bottom w:val="none" w:sz="0" w:space="0" w:color="auto"/>
                                        <w:right w:val="none" w:sz="0" w:space="0" w:color="auto"/>
                                      </w:divBdr>
                                      <w:divsChild>
                                        <w:div w:id="742534515">
                                          <w:marLeft w:val="0"/>
                                          <w:marRight w:val="0"/>
                                          <w:marTop w:val="0"/>
                                          <w:marBottom w:val="0"/>
                                          <w:divBdr>
                                            <w:top w:val="none" w:sz="0" w:space="0" w:color="auto"/>
                                            <w:left w:val="none" w:sz="0" w:space="0" w:color="auto"/>
                                            <w:bottom w:val="none" w:sz="0" w:space="0" w:color="auto"/>
                                            <w:right w:val="none" w:sz="0" w:space="0" w:color="auto"/>
                                          </w:divBdr>
                                          <w:divsChild>
                                            <w:div w:id="1796825866">
                                              <w:marLeft w:val="0"/>
                                              <w:marRight w:val="0"/>
                                              <w:marTop w:val="0"/>
                                              <w:marBottom w:val="0"/>
                                              <w:divBdr>
                                                <w:top w:val="none" w:sz="0" w:space="0" w:color="auto"/>
                                                <w:left w:val="none" w:sz="0" w:space="0" w:color="auto"/>
                                                <w:bottom w:val="none" w:sz="0" w:space="0" w:color="auto"/>
                                                <w:right w:val="none" w:sz="0" w:space="0" w:color="auto"/>
                                              </w:divBdr>
                                              <w:divsChild>
                                                <w:div w:id="1876187242">
                                                  <w:marLeft w:val="0"/>
                                                  <w:marRight w:val="0"/>
                                                  <w:marTop w:val="0"/>
                                                  <w:marBottom w:val="0"/>
                                                  <w:divBdr>
                                                    <w:top w:val="none" w:sz="0" w:space="0" w:color="auto"/>
                                                    <w:left w:val="none" w:sz="0" w:space="0" w:color="auto"/>
                                                    <w:bottom w:val="none" w:sz="0" w:space="0" w:color="auto"/>
                                                    <w:right w:val="none" w:sz="0" w:space="0" w:color="auto"/>
                                                  </w:divBdr>
                                                  <w:divsChild>
                                                    <w:div w:id="13395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239404">
      <w:bodyDiv w:val="1"/>
      <w:marLeft w:val="0"/>
      <w:marRight w:val="0"/>
      <w:marTop w:val="0"/>
      <w:marBottom w:val="0"/>
      <w:divBdr>
        <w:top w:val="none" w:sz="0" w:space="0" w:color="auto"/>
        <w:left w:val="none" w:sz="0" w:space="0" w:color="auto"/>
        <w:bottom w:val="none" w:sz="0" w:space="0" w:color="auto"/>
        <w:right w:val="none" w:sz="0" w:space="0" w:color="auto"/>
      </w:divBdr>
      <w:divsChild>
        <w:div w:id="866798239">
          <w:marLeft w:val="0"/>
          <w:marRight w:val="0"/>
          <w:marTop w:val="0"/>
          <w:marBottom w:val="0"/>
          <w:divBdr>
            <w:top w:val="none" w:sz="0" w:space="0" w:color="auto"/>
            <w:left w:val="none" w:sz="0" w:space="0" w:color="auto"/>
            <w:bottom w:val="none" w:sz="0" w:space="0" w:color="auto"/>
            <w:right w:val="none" w:sz="0" w:space="0" w:color="auto"/>
          </w:divBdr>
          <w:divsChild>
            <w:div w:id="472455084">
              <w:marLeft w:val="0"/>
              <w:marRight w:val="0"/>
              <w:marTop w:val="0"/>
              <w:marBottom w:val="0"/>
              <w:divBdr>
                <w:top w:val="none" w:sz="0" w:space="0" w:color="auto"/>
                <w:left w:val="none" w:sz="0" w:space="0" w:color="auto"/>
                <w:bottom w:val="none" w:sz="0" w:space="0" w:color="auto"/>
                <w:right w:val="none" w:sz="0" w:space="0" w:color="auto"/>
              </w:divBdr>
              <w:divsChild>
                <w:div w:id="157695051">
                  <w:marLeft w:val="0"/>
                  <w:marRight w:val="0"/>
                  <w:marTop w:val="0"/>
                  <w:marBottom w:val="0"/>
                  <w:divBdr>
                    <w:top w:val="none" w:sz="0" w:space="0" w:color="auto"/>
                    <w:left w:val="none" w:sz="0" w:space="0" w:color="auto"/>
                    <w:bottom w:val="none" w:sz="0" w:space="0" w:color="auto"/>
                    <w:right w:val="none" w:sz="0" w:space="0" w:color="auto"/>
                  </w:divBdr>
                  <w:divsChild>
                    <w:div w:id="117914765">
                      <w:marLeft w:val="0"/>
                      <w:marRight w:val="0"/>
                      <w:marTop w:val="0"/>
                      <w:marBottom w:val="0"/>
                      <w:divBdr>
                        <w:top w:val="none" w:sz="0" w:space="0" w:color="auto"/>
                        <w:left w:val="none" w:sz="0" w:space="0" w:color="auto"/>
                        <w:bottom w:val="none" w:sz="0" w:space="0" w:color="auto"/>
                        <w:right w:val="none" w:sz="0" w:space="0" w:color="auto"/>
                      </w:divBdr>
                      <w:divsChild>
                        <w:div w:id="814689083">
                          <w:marLeft w:val="0"/>
                          <w:marRight w:val="0"/>
                          <w:marTop w:val="0"/>
                          <w:marBottom w:val="0"/>
                          <w:divBdr>
                            <w:top w:val="none" w:sz="0" w:space="0" w:color="auto"/>
                            <w:left w:val="none" w:sz="0" w:space="0" w:color="auto"/>
                            <w:bottom w:val="none" w:sz="0" w:space="0" w:color="auto"/>
                            <w:right w:val="none" w:sz="0" w:space="0" w:color="auto"/>
                          </w:divBdr>
                          <w:divsChild>
                            <w:div w:id="88547161">
                              <w:marLeft w:val="0"/>
                              <w:marRight w:val="0"/>
                              <w:marTop w:val="0"/>
                              <w:marBottom w:val="0"/>
                              <w:divBdr>
                                <w:top w:val="none" w:sz="0" w:space="0" w:color="auto"/>
                                <w:left w:val="none" w:sz="0" w:space="0" w:color="auto"/>
                                <w:bottom w:val="none" w:sz="0" w:space="0" w:color="auto"/>
                                <w:right w:val="none" w:sz="0" w:space="0" w:color="auto"/>
                              </w:divBdr>
                              <w:divsChild>
                                <w:div w:id="467404817">
                                  <w:marLeft w:val="0"/>
                                  <w:marRight w:val="0"/>
                                  <w:marTop w:val="0"/>
                                  <w:marBottom w:val="0"/>
                                  <w:divBdr>
                                    <w:top w:val="none" w:sz="0" w:space="0" w:color="auto"/>
                                    <w:left w:val="none" w:sz="0" w:space="0" w:color="auto"/>
                                    <w:bottom w:val="none" w:sz="0" w:space="0" w:color="auto"/>
                                    <w:right w:val="none" w:sz="0" w:space="0" w:color="auto"/>
                                  </w:divBdr>
                                  <w:divsChild>
                                    <w:div w:id="455760783">
                                      <w:marLeft w:val="0"/>
                                      <w:marRight w:val="0"/>
                                      <w:marTop w:val="0"/>
                                      <w:marBottom w:val="0"/>
                                      <w:divBdr>
                                        <w:top w:val="none" w:sz="0" w:space="0" w:color="auto"/>
                                        <w:left w:val="none" w:sz="0" w:space="0" w:color="auto"/>
                                        <w:bottom w:val="none" w:sz="0" w:space="0" w:color="auto"/>
                                        <w:right w:val="none" w:sz="0" w:space="0" w:color="auto"/>
                                      </w:divBdr>
                                      <w:divsChild>
                                        <w:div w:id="920680637">
                                          <w:marLeft w:val="0"/>
                                          <w:marRight w:val="0"/>
                                          <w:marTop w:val="0"/>
                                          <w:marBottom w:val="0"/>
                                          <w:divBdr>
                                            <w:top w:val="none" w:sz="0" w:space="0" w:color="auto"/>
                                            <w:left w:val="none" w:sz="0" w:space="0" w:color="auto"/>
                                            <w:bottom w:val="none" w:sz="0" w:space="0" w:color="auto"/>
                                            <w:right w:val="none" w:sz="0" w:space="0" w:color="auto"/>
                                          </w:divBdr>
                                          <w:divsChild>
                                            <w:div w:id="782187449">
                                              <w:marLeft w:val="0"/>
                                              <w:marRight w:val="0"/>
                                              <w:marTop w:val="0"/>
                                              <w:marBottom w:val="0"/>
                                              <w:divBdr>
                                                <w:top w:val="none" w:sz="0" w:space="0" w:color="auto"/>
                                                <w:left w:val="none" w:sz="0" w:space="0" w:color="auto"/>
                                                <w:bottom w:val="none" w:sz="0" w:space="0" w:color="auto"/>
                                                <w:right w:val="none" w:sz="0" w:space="0" w:color="auto"/>
                                              </w:divBdr>
                                              <w:divsChild>
                                                <w:div w:id="405955432">
                                                  <w:marLeft w:val="0"/>
                                                  <w:marRight w:val="0"/>
                                                  <w:marTop w:val="0"/>
                                                  <w:marBottom w:val="0"/>
                                                  <w:divBdr>
                                                    <w:top w:val="none" w:sz="0" w:space="0" w:color="auto"/>
                                                    <w:left w:val="none" w:sz="0" w:space="0" w:color="auto"/>
                                                    <w:bottom w:val="none" w:sz="0" w:space="0" w:color="auto"/>
                                                    <w:right w:val="none" w:sz="0" w:space="0" w:color="auto"/>
                                                  </w:divBdr>
                                                  <w:divsChild>
                                                    <w:div w:id="6633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055806">
      <w:bodyDiv w:val="1"/>
      <w:marLeft w:val="0"/>
      <w:marRight w:val="0"/>
      <w:marTop w:val="0"/>
      <w:marBottom w:val="0"/>
      <w:divBdr>
        <w:top w:val="none" w:sz="0" w:space="0" w:color="auto"/>
        <w:left w:val="none" w:sz="0" w:space="0" w:color="auto"/>
        <w:bottom w:val="none" w:sz="0" w:space="0" w:color="auto"/>
        <w:right w:val="none" w:sz="0" w:space="0" w:color="auto"/>
      </w:divBdr>
      <w:divsChild>
        <w:div w:id="1712462521">
          <w:marLeft w:val="0"/>
          <w:marRight w:val="0"/>
          <w:marTop w:val="0"/>
          <w:marBottom w:val="0"/>
          <w:divBdr>
            <w:top w:val="none" w:sz="0" w:space="0" w:color="auto"/>
            <w:left w:val="none" w:sz="0" w:space="0" w:color="auto"/>
            <w:bottom w:val="none" w:sz="0" w:space="0" w:color="auto"/>
            <w:right w:val="none" w:sz="0" w:space="0" w:color="auto"/>
          </w:divBdr>
          <w:divsChild>
            <w:div w:id="998653685">
              <w:marLeft w:val="0"/>
              <w:marRight w:val="0"/>
              <w:marTop w:val="0"/>
              <w:marBottom w:val="0"/>
              <w:divBdr>
                <w:top w:val="none" w:sz="0" w:space="0" w:color="auto"/>
                <w:left w:val="none" w:sz="0" w:space="0" w:color="auto"/>
                <w:bottom w:val="none" w:sz="0" w:space="0" w:color="auto"/>
                <w:right w:val="none" w:sz="0" w:space="0" w:color="auto"/>
              </w:divBdr>
              <w:divsChild>
                <w:div w:id="2074428082">
                  <w:marLeft w:val="0"/>
                  <w:marRight w:val="0"/>
                  <w:marTop w:val="0"/>
                  <w:marBottom w:val="0"/>
                  <w:divBdr>
                    <w:top w:val="none" w:sz="0" w:space="0" w:color="auto"/>
                    <w:left w:val="none" w:sz="0" w:space="0" w:color="auto"/>
                    <w:bottom w:val="none" w:sz="0" w:space="0" w:color="auto"/>
                    <w:right w:val="none" w:sz="0" w:space="0" w:color="auto"/>
                  </w:divBdr>
                  <w:divsChild>
                    <w:div w:id="2035424798">
                      <w:marLeft w:val="0"/>
                      <w:marRight w:val="0"/>
                      <w:marTop w:val="0"/>
                      <w:marBottom w:val="0"/>
                      <w:divBdr>
                        <w:top w:val="none" w:sz="0" w:space="0" w:color="auto"/>
                        <w:left w:val="none" w:sz="0" w:space="0" w:color="auto"/>
                        <w:bottom w:val="none" w:sz="0" w:space="0" w:color="auto"/>
                        <w:right w:val="none" w:sz="0" w:space="0" w:color="auto"/>
                      </w:divBdr>
                      <w:divsChild>
                        <w:div w:id="113211887">
                          <w:marLeft w:val="0"/>
                          <w:marRight w:val="0"/>
                          <w:marTop w:val="0"/>
                          <w:marBottom w:val="0"/>
                          <w:divBdr>
                            <w:top w:val="none" w:sz="0" w:space="0" w:color="auto"/>
                            <w:left w:val="none" w:sz="0" w:space="0" w:color="auto"/>
                            <w:bottom w:val="none" w:sz="0" w:space="0" w:color="auto"/>
                            <w:right w:val="none" w:sz="0" w:space="0" w:color="auto"/>
                          </w:divBdr>
                          <w:divsChild>
                            <w:div w:id="1714965806">
                              <w:marLeft w:val="0"/>
                              <w:marRight w:val="0"/>
                              <w:marTop w:val="0"/>
                              <w:marBottom w:val="0"/>
                              <w:divBdr>
                                <w:top w:val="none" w:sz="0" w:space="0" w:color="auto"/>
                                <w:left w:val="none" w:sz="0" w:space="0" w:color="auto"/>
                                <w:bottom w:val="none" w:sz="0" w:space="0" w:color="auto"/>
                                <w:right w:val="none" w:sz="0" w:space="0" w:color="auto"/>
                              </w:divBdr>
                              <w:divsChild>
                                <w:div w:id="595090958">
                                  <w:marLeft w:val="0"/>
                                  <w:marRight w:val="0"/>
                                  <w:marTop w:val="0"/>
                                  <w:marBottom w:val="0"/>
                                  <w:divBdr>
                                    <w:top w:val="none" w:sz="0" w:space="0" w:color="auto"/>
                                    <w:left w:val="none" w:sz="0" w:space="0" w:color="auto"/>
                                    <w:bottom w:val="none" w:sz="0" w:space="0" w:color="auto"/>
                                    <w:right w:val="none" w:sz="0" w:space="0" w:color="auto"/>
                                  </w:divBdr>
                                  <w:divsChild>
                                    <w:div w:id="671638576">
                                      <w:marLeft w:val="0"/>
                                      <w:marRight w:val="0"/>
                                      <w:marTop w:val="0"/>
                                      <w:marBottom w:val="0"/>
                                      <w:divBdr>
                                        <w:top w:val="none" w:sz="0" w:space="0" w:color="auto"/>
                                        <w:left w:val="none" w:sz="0" w:space="0" w:color="auto"/>
                                        <w:bottom w:val="none" w:sz="0" w:space="0" w:color="auto"/>
                                        <w:right w:val="none" w:sz="0" w:space="0" w:color="auto"/>
                                      </w:divBdr>
                                      <w:divsChild>
                                        <w:div w:id="1619876438">
                                          <w:marLeft w:val="0"/>
                                          <w:marRight w:val="0"/>
                                          <w:marTop w:val="0"/>
                                          <w:marBottom w:val="0"/>
                                          <w:divBdr>
                                            <w:top w:val="none" w:sz="0" w:space="0" w:color="auto"/>
                                            <w:left w:val="none" w:sz="0" w:space="0" w:color="auto"/>
                                            <w:bottom w:val="none" w:sz="0" w:space="0" w:color="auto"/>
                                            <w:right w:val="none" w:sz="0" w:space="0" w:color="auto"/>
                                          </w:divBdr>
                                          <w:divsChild>
                                            <w:div w:id="901018067">
                                              <w:marLeft w:val="0"/>
                                              <w:marRight w:val="0"/>
                                              <w:marTop w:val="0"/>
                                              <w:marBottom w:val="0"/>
                                              <w:divBdr>
                                                <w:top w:val="none" w:sz="0" w:space="0" w:color="auto"/>
                                                <w:left w:val="none" w:sz="0" w:space="0" w:color="auto"/>
                                                <w:bottom w:val="none" w:sz="0" w:space="0" w:color="auto"/>
                                                <w:right w:val="none" w:sz="0" w:space="0" w:color="auto"/>
                                              </w:divBdr>
                                              <w:divsChild>
                                                <w:div w:id="1594585771">
                                                  <w:marLeft w:val="0"/>
                                                  <w:marRight w:val="0"/>
                                                  <w:marTop w:val="0"/>
                                                  <w:marBottom w:val="0"/>
                                                  <w:divBdr>
                                                    <w:top w:val="none" w:sz="0" w:space="0" w:color="auto"/>
                                                    <w:left w:val="none" w:sz="0" w:space="0" w:color="auto"/>
                                                    <w:bottom w:val="none" w:sz="0" w:space="0" w:color="auto"/>
                                                    <w:right w:val="none" w:sz="0" w:space="0" w:color="auto"/>
                                                  </w:divBdr>
                                                  <w:divsChild>
                                                    <w:div w:id="2022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2603">
      <w:bodyDiv w:val="1"/>
      <w:marLeft w:val="0"/>
      <w:marRight w:val="0"/>
      <w:marTop w:val="0"/>
      <w:marBottom w:val="0"/>
      <w:divBdr>
        <w:top w:val="none" w:sz="0" w:space="0" w:color="auto"/>
        <w:left w:val="none" w:sz="0" w:space="0" w:color="auto"/>
        <w:bottom w:val="none" w:sz="0" w:space="0" w:color="auto"/>
        <w:right w:val="none" w:sz="0" w:space="0" w:color="auto"/>
      </w:divBdr>
    </w:div>
    <w:div w:id="1357081242">
      <w:bodyDiv w:val="1"/>
      <w:marLeft w:val="0"/>
      <w:marRight w:val="0"/>
      <w:marTop w:val="0"/>
      <w:marBottom w:val="0"/>
      <w:divBdr>
        <w:top w:val="none" w:sz="0" w:space="0" w:color="auto"/>
        <w:left w:val="none" w:sz="0" w:space="0" w:color="auto"/>
        <w:bottom w:val="none" w:sz="0" w:space="0" w:color="auto"/>
        <w:right w:val="none" w:sz="0" w:space="0" w:color="auto"/>
      </w:divBdr>
      <w:divsChild>
        <w:div w:id="1576818966">
          <w:marLeft w:val="0"/>
          <w:marRight w:val="0"/>
          <w:marTop w:val="0"/>
          <w:marBottom w:val="0"/>
          <w:divBdr>
            <w:top w:val="none" w:sz="0" w:space="0" w:color="auto"/>
            <w:left w:val="none" w:sz="0" w:space="0" w:color="auto"/>
            <w:bottom w:val="none" w:sz="0" w:space="0" w:color="auto"/>
            <w:right w:val="none" w:sz="0" w:space="0" w:color="auto"/>
          </w:divBdr>
          <w:divsChild>
            <w:div w:id="1287466967">
              <w:marLeft w:val="0"/>
              <w:marRight w:val="0"/>
              <w:marTop w:val="0"/>
              <w:marBottom w:val="0"/>
              <w:divBdr>
                <w:top w:val="none" w:sz="0" w:space="0" w:color="auto"/>
                <w:left w:val="none" w:sz="0" w:space="0" w:color="auto"/>
                <w:bottom w:val="none" w:sz="0" w:space="0" w:color="auto"/>
                <w:right w:val="none" w:sz="0" w:space="0" w:color="auto"/>
              </w:divBdr>
              <w:divsChild>
                <w:div w:id="888036257">
                  <w:marLeft w:val="0"/>
                  <w:marRight w:val="0"/>
                  <w:marTop w:val="0"/>
                  <w:marBottom w:val="0"/>
                  <w:divBdr>
                    <w:top w:val="none" w:sz="0" w:space="0" w:color="auto"/>
                    <w:left w:val="none" w:sz="0" w:space="0" w:color="auto"/>
                    <w:bottom w:val="none" w:sz="0" w:space="0" w:color="auto"/>
                    <w:right w:val="none" w:sz="0" w:space="0" w:color="auto"/>
                  </w:divBdr>
                  <w:divsChild>
                    <w:div w:id="773356340">
                      <w:marLeft w:val="0"/>
                      <w:marRight w:val="0"/>
                      <w:marTop w:val="0"/>
                      <w:marBottom w:val="0"/>
                      <w:divBdr>
                        <w:top w:val="none" w:sz="0" w:space="0" w:color="auto"/>
                        <w:left w:val="none" w:sz="0" w:space="0" w:color="auto"/>
                        <w:bottom w:val="none" w:sz="0" w:space="0" w:color="auto"/>
                        <w:right w:val="none" w:sz="0" w:space="0" w:color="auto"/>
                      </w:divBdr>
                      <w:divsChild>
                        <w:div w:id="373309025">
                          <w:marLeft w:val="0"/>
                          <w:marRight w:val="0"/>
                          <w:marTop w:val="0"/>
                          <w:marBottom w:val="0"/>
                          <w:divBdr>
                            <w:top w:val="none" w:sz="0" w:space="0" w:color="auto"/>
                            <w:left w:val="none" w:sz="0" w:space="0" w:color="auto"/>
                            <w:bottom w:val="none" w:sz="0" w:space="0" w:color="auto"/>
                            <w:right w:val="none" w:sz="0" w:space="0" w:color="auto"/>
                          </w:divBdr>
                          <w:divsChild>
                            <w:div w:id="1018040752">
                              <w:marLeft w:val="0"/>
                              <w:marRight w:val="0"/>
                              <w:marTop w:val="0"/>
                              <w:marBottom w:val="0"/>
                              <w:divBdr>
                                <w:top w:val="none" w:sz="0" w:space="0" w:color="auto"/>
                                <w:left w:val="none" w:sz="0" w:space="0" w:color="auto"/>
                                <w:bottom w:val="none" w:sz="0" w:space="0" w:color="auto"/>
                                <w:right w:val="none" w:sz="0" w:space="0" w:color="auto"/>
                              </w:divBdr>
                              <w:divsChild>
                                <w:div w:id="468865445">
                                  <w:marLeft w:val="0"/>
                                  <w:marRight w:val="0"/>
                                  <w:marTop w:val="0"/>
                                  <w:marBottom w:val="0"/>
                                  <w:divBdr>
                                    <w:top w:val="none" w:sz="0" w:space="0" w:color="auto"/>
                                    <w:left w:val="none" w:sz="0" w:space="0" w:color="auto"/>
                                    <w:bottom w:val="none" w:sz="0" w:space="0" w:color="auto"/>
                                    <w:right w:val="none" w:sz="0" w:space="0" w:color="auto"/>
                                  </w:divBdr>
                                  <w:divsChild>
                                    <w:div w:id="330914419">
                                      <w:marLeft w:val="0"/>
                                      <w:marRight w:val="0"/>
                                      <w:marTop w:val="0"/>
                                      <w:marBottom w:val="0"/>
                                      <w:divBdr>
                                        <w:top w:val="none" w:sz="0" w:space="0" w:color="auto"/>
                                        <w:left w:val="none" w:sz="0" w:space="0" w:color="auto"/>
                                        <w:bottom w:val="none" w:sz="0" w:space="0" w:color="auto"/>
                                        <w:right w:val="none" w:sz="0" w:space="0" w:color="auto"/>
                                      </w:divBdr>
                                      <w:divsChild>
                                        <w:div w:id="2046327000">
                                          <w:marLeft w:val="0"/>
                                          <w:marRight w:val="0"/>
                                          <w:marTop w:val="0"/>
                                          <w:marBottom w:val="0"/>
                                          <w:divBdr>
                                            <w:top w:val="none" w:sz="0" w:space="0" w:color="auto"/>
                                            <w:left w:val="none" w:sz="0" w:space="0" w:color="auto"/>
                                            <w:bottom w:val="none" w:sz="0" w:space="0" w:color="auto"/>
                                            <w:right w:val="none" w:sz="0" w:space="0" w:color="auto"/>
                                          </w:divBdr>
                                          <w:divsChild>
                                            <w:div w:id="265162312">
                                              <w:marLeft w:val="0"/>
                                              <w:marRight w:val="0"/>
                                              <w:marTop w:val="0"/>
                                              <w:marBottom w:val="0"/>
                                              <w:divBdr>
                                                <w:top w:val="none" w:sz="0" w:space="0" w:color="auto"/>
                                                <w:left w:val="none" w:sz="0" w:space="0" w:color="auto"/>
                                                <w:bottom w:val="none" w:sz="0" w:space="0" w:color="auto"/>
                                                <w:right w:val="none" w:sz="0" w:space="0" w:color="auto"/>
                                              </w:divBdr>
                                              <w:divsChild>
                                                <w:div w:id="1445690951">
                                                  <w:marLeft w:val="0"/>
                                                  <w:marRight w:val="0"/>
                                                  <w:marTop w:val="0"/>
                                                  <w:marBottom w:val="0"/>
                                                  <w:divBdr>
                                                    <w:top w:val="none" w:sz="0" w:space="0" w:color="auto"/>
                                                    <w:left w:val="none" w:sz="0" w:space="0" w:color="auto"/>
                                                    <w:bottom w:val="none" w:sz="0" w:space="0" w:color="auto"/>
                                                    <w:right w:val="none" w:sz="0" w:space="0" w:color="auto"/>
                                                  </w:divBdr>
                                                  <w:divsChild>
                                                    <w:div w:id="1767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321101">
      <w:bodyDiv w:val="1"/>
      <w:marLeft w:val="0"/>
      <w:marRight w:val="0"/>
      <w:marTop w:val="0"/>
      <w:marBottom w:val="0"/>
      <w:divBdr>
        <w:top w:val="none" w:sz="0" w:space="0" w:color="auto"/>
        <w:left w:val="none" w:sz="0" w:space="0" w:color="auto"/>
        <w:bottom w:val="none" w:sz="0" w:space="0" w:color="auto"/>
        <w:right w:val="none" w:sz="0" w:space="0" w:color="auto"/>
      </w:divBdr>
      <w:divsChild>
        <w:div w:id="1657799272">
          <w:marLeft w:val="0"/>
          <w:marRight w:val="0"/>
          <w:marTop w:val="0"/>
          <w:marBottom w:val="0"/>
          <w:divBdr>
            <w:top w:val="none" w:sz="0" w:space="0" w:color="auto"/>
            <w:left w:val="none" w:sz="0" w:space="0" w:color="auto"/>
            <w:bottom w:val="none" w:sz="0" w:space="0" w:color="auto"/>
            <w:right w:val="none" w:sz="0" w:space="0" w:color="auto"/>
          </w:divBdr>
          <w:divsChild>
            <w:div w:id="224340590">
              <w:marLeft w:val="0"/>
              <w:marRight w:val="0"/>
              <w:marTop w:val="0"/>
              <w:marBottom w:val="0"/>
              <w:divBdr>
                <w:top w:val="none" w:sz="0" w:space="0" w:color="auto"/>
                <w:left w:val="none" w:sz="0" w:space="0" w:color="auto"/>
                <w:bottom w:val="none" w:sz="0" w:space="0" w:color="auto"/>
                <w:right w:val="none" w:sz="0" w:space="0" w:color="auto"/>
              </w:divBdr>
              <w:divsChild>
                <w:div w:id="1146825207">
                  <w:marLeft w:val="0"/>
                  <w:marRight w:val="0"/>
                  <w:marTop w:val="0"/>
                  <w:marBottom w:val="0"/>
                  <w:divBdr>
                    <w:top w:val="none" w:sz="0" w:space="0" w:color="auto"/>
                    <w:left w:val="none" w:sz="0" w:space="0" w:color="auto"/>
                    <w:bottom w:val="none" w:sz="0" w:space="0" w:color="auto"/>
                    <w:right w:val="none" w:sz="0" w:space="0" w:color="auto"/>
                  </w:divBdr>
                  <w:divsChild>
                    <w:div w:id="774322398">
                      <w:marLeft w:val="0"/>
                      <w:marRight w:val="0"/>
                      <w:marTop w:val="0"/>
                      <w:marBottom w:val="0"/>
                      <w:divBdr>
                        <w:top w:val="none" w:sz="0" w:space="0" w:color="auto"/>
                        <w:left w:val="none" w:sz="0" w:space="0" w:color="auto"/>
                        <w:bottom w:val="none" w:sz="0" w:space="0" w:color="auto"/>
                        <w:right w:val="none" w:sz="0" w:space="0" w:color="auto"/>
                      </w:divBdr>
                      <w:divsChild>
                        <w:div w:id="539245486">
                          <w:marLeft w:val="0"/>
                          <w:marRight w:val="0"/>
                          <w:marTop w:val="0"/>
                          <w:marBottom w:val="0"/>
                          <w:divBdr>
                            <w:top w:val="none" w:sz="0" w:space="0" w:color="auto"/>
                            <w:left w:val="none" w:sz="0" w:space="0" w:color="auto"/>
                            <w:bottom w:val="none" w:sz="0" w:space="0" w:color="auto"/>
                            <w:right w:val="none" w:sz="0" w:space="0" w:color="auto"/>
                          </w:divBdr>
                          <w:divsChild>
                            <w:div w:id="1140466534">
                              <w:marLeft w:val="0"/>
                              <w:marRight w:val="0"/>
                              <w:marTop w:val="0"/>
                              <w:marBottom w:val="0"/>
                              <w:divBdr>
                                <w:top w:val="none" w:sz="0" w:space="0" w:color="auto"/>
                                <w:left w:val="none" w:sz="0" w:space="0" w:color="auto"/>
                                <w:bottom w:val="none" w:sz="0" w:space="0" w:color="auto"/>
                                <w:right w:val="none" w:sz="0" w:space="0" w:color="auto"/>
                              </w:divBdr>
                              <w:divsChild>
                                <w:div w:id="1663238386">
                                  <w:marLeft w:val="0"/>
                                  <w:marRight w:val="0"/>
                                  <w:marTop w:val="0"/>
                                  <w:marBottom w:val="0"/>
                                  <w:divBdr>
                                    <w:top w:val="none" w:sz="0" w:space="0" w:color="auto"/>
                                    <w:left w:val="none" w:sz="0" w:space="0" w:color="auto"/>
                                    <w:bottom w:val="none" w:sz="0" w:space="0" w:color="auto"/>
                                    <w:right w:val="none" w:sz="0" w:space="0" w:color="auto"/>
                                  </w:divBdr>
                                  <w:divsChild>
                                    <w:div w:id="1990013908">
                                      <w:marLeft w:val="0"/>
                                      <w:marRight w:val="0"/>
                                      <w:marTop w:val="0"/>
                                      <w:marBottom w:val="0"/>
                                      <w:divBdr>
                                        <w:top w:val="none" w:sz="0" w:space="0" w:color="auto"/>
                                        <w:left w:val="none" w:sz="0" w:space="0" w:color="auto"/>
                                        <w:bottom w:val="none" w:sz="0" w:space="0" w:color="auto"/>
                                        <w:right w:val="none" w:sz="0" w:space="0" w:color="auto"/>
                                      </w:divBdr>
                                      <w:divsChild>
                                        <w:div w:id="1381133099">
                                          <w:marLeft w:val="0"/>
                                          <w:marRight w:val="0"/>
                                          <w:marTop w:val="0"/>
                                          <w:marBottom w:val="0"/>
                                          <w:divBdr>
                                            <w:top w:val="none" w:sz="0" w:space="0" w:color="auto"/>
                                            <w:left w:val="none" w:sz="0" w:space="0" w:color="auto"/>
                                            <w:bottom w:val="none" w:sz="0" w:space="0" w:color="auto"/>
                                            <w:right w:val="none" w:sz="0" w:space="0" w:color="auto"/>
                                          </w:divBdr>
                                          <w:divsChild>
                                            <w:div w:id="81293579">
                                              <w:marLeft w:val="0"/>
                                              <w:marRight w:val="0"/>
                                              <w:marTop w:val="0"/>
                                              <w:marBottom w:val="0"/>
                                              <w:divBdr>
                                                <w:top w:val="none" w:sz="0" w:space="0" w:color="auto"/>
                                                <w:left w:val="none" w:sz="0" w:space="0" w:color="auto"/>
                                                <w:bottom w:val="none" w:sz="0" w:space="0" w:color="auto"/>
                                                <w:right w:val="none" w:sz="0" w:space="0" w:color="auto"/>
                                              </w:divBdr>
                                              <w:divsChild>
                                                <w:div w:id="910964256">
                                                  <w:marLeft w:val="0"/>
                                                  <w:marRight w:val="0"/>
                                                  <w:marTop w:val="0"/>
                                                  <w:marBottom w:val="0"/>
                                                  <w:divBdr>
                                                    <w:top w:val="none" w:sz="0" w:space="0" w:color="auto"/>
                                                    <w:left w:val="none" w:sz="0" w:space="0" w:color="auto"/>
                                                    <w:bottom w:val="none" w:sz="0" w:space="0" w:color="auto"/>
                                                    <w:right w:val="none" w:sz="0" w:space="0" w:color="auto"/>
                                                  </w:divBdr>
                                                  <w:divsChild>
                                                    <w:div w:id="9548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391735">
      <w:bodyDiv w:val="1"/>
      <w:marLeft w:val="0"/>
      <w:marRight w:val="0"/>
      <w:marTop w:val="0"/>
      <w:marBottom w:val="0"/>
      <w:divBdr>
        <w:top w:val="none" w:sz="0" w:space="0" w:color="auto"/>
        <w:left w:val="none" w:sz="0" w:space="0" w:color="auto"/>
        <w:bottom w:val="none" w:sz="0" w:space="0" w:color="auto"/>
        <w:right w:val="none" w:sz="0" w:space="0" w:color="auto"/>
      </w:divBdr>
    </w:div>
    <w:div w:id="1483545568">
      <w:bodyDiv w:val="1"/>
      <w:marLeft w:val="0"/>
      <w:marRight w:val="0"/>
      <w:marTop w:val="0"/>
      <w:marBottom w:val="0"/>
      <w:divBdr>
        <w:top w:val="none" w:sz="0" w:space="0" w:color="auto"/>
        <w:left w:val="none" w:sz="0" w:space="0" w:color="auto"/>
        <w:bottom w:val="none" w:sz="0" w:space="0" w:color="auto"/>
        <w:right w:val="none" w:sz="0" w:space="0" w:color="auto"/>
      </w:divBdr>
      <w:divsChild>
        <w:div w:id="953945415">
          <w:marLeft w:val="0"/>
          <w:marRight w:val="0"/>
          <w:marTop w:val="0"/>
          <w:marBottom w:val="0"/>
          <w:divBdr>
            <w:top w:val="none" w:sz="0" w:space="0" w:color="auto"/>
            <w:left w:val="none" w:sz="0" w:space="0" w:color="auto"/>
            <w:bottom w:val="none" w:sz="0" w:space="0" w:color="auto"/>
            <w:right w:val="none" w:sz="0" w:space="0" w:color="auto"/>
          </w:divBdr>
          <w:divsChild>
            <w:div w:id="1302539098">
              <w:marLeft w:val="0"/>
              <w:marRight w:val="0"/>
              <w:marTop w:val="0"/>
              <w:marBottom w:val="0"/>
              <w:divBdr>
                <w:top w:val="none" w:sz="0" w:space="0" w:color="auto"/>
                <w:left w:val="none" w:sz="0" w:space="0" w:color="auto"/>
                <w:bottom w:val="none" w:sz="0" w:space="0" w:color="auto"/>
                <w:right w:val="none" w:sz="0" w:space="0" w:color="auto"/>
              </w:divBdr>
              <w:divsChild>
                <w:div w:id="610161428">
                  <w:marLeft w:val="0"/>
                  <w:marRight w:val="0"/>
                  <w:marTop w:val="0"/>
                  <w:marBottom w:val="0"/>
                  <w:divBdr>
                    <w:top w:val="none" w:sz="0" w:space="0" w:color="auto"/>
                    <w:left w:val="none" w:sz="0" w:space="0" w:color="auto"/>
                    <w:bottom w:val="none" w:sz="0" w:space="0" w:color="auto"/>
                    <w:right w:val="none" w:sz="0" w:space="0" w:color="auto"/>
                  </w:divBdr>
                  <w:divsChild>
                    <w:div w:id="122774376">
                      <w:marLeft w:val="0"/>
                      <w:marRight w:val="0"/>
                      <w:marTop w:val="0"/>
                      <w:marBottom w:val="0"/>
                      <w:divBdr>
                        <w:top w:val="none" w:sz="0" w:space="0" w:color="auto"/>
                        <w:left w:val="none" w:sz="0" w:space="0" w:color="auto"/>
                        <w:bottom w:val="none" w:sz="0" w:space="0" w:color="auto"/>
                        <w:right w:val="none" w:sz="0" w:space="0" w:color="auto"/>
                      </w:divBdr>
                      <w:divsChild>
                        <w:div w:id="1584678653">
                          <w:marLeft w:val="0"/>
                          <w:marRight w:val="0"/>
                          <w:marTop w:val="0"/>
                          <w:marBottom w:val="0"/>
                          <w:divBdr>
                            <w:top w:val="none" w:sz="0" w:space="0" w:color="auto"/>
                            <w:left w:val="none" w:sz="0" w:space="0" w:color="auto"/>
                            <w:bottom w:val="none" w:sz="0" w:space="0" w:color="auto"/>
                            <w:right w:val="none" w:sz="0" w:space="0" w:color="auto"/>
                          </w:divBdr>
                          <w:divsChild>
                            <w:div w:id="1451389842">
                              <w:marLeft w:val="0"/>
                              <w:marRight w:val="0"/>
                              <w:marTop w:val="0"/>
                              <w:marBottom w:val="0"/>
                              <w:divBdr>
                                <w:top w:val="none" w:sz="0" w:space="0" w:color="auto"/>
                                <w:left w:val="none" w:sz="0" w:space="0" w:color="auto"/>
                                <w:bottom w:val="none" w:sz="0" w:space="0" w:color="auto"/>
                                <w:right w:val="none" w:sz="0" w:space="0" w:color="auto"/>
                              </w:divBdr>
                              <w:divsChild>
                                <w:div w:id="1072656607">
                                  <w:marLeft w:val="0"/>
                                  <w:marRight w:val="0"/>
                                  <w:marTop w:val="0"/>
                                  <w:marBottom w:val="0"/>
                                  <w:divBdr>
                                    <w:top w:val="none" w:sz="0" w:space="0" w:color="auto"/>
                                    <w:left w:val="none" w:sz="0" w:space="0" w:color="auto"/>
                                    <w:bottom w:val="none" w:sz="0" w:space="0" w:color="auto"/>
                                    <w:right w:val="none" w:sz="0" w:space="0" w:color="auto"/>
                                  </w:divBdr>
                                  <w:divsChild>
                                    <w:div w:id="4095890">
                                      <w:marLeft w:val="0"/>
                                      <w:marRight w:val="0"/>
                                      <w:marTop w:val="0"/>
                                      <w:marBottom w:val="0"/>
                                      <w:divBdr>
                                        <w:top w:val="none" w:sz="0" w:space="0" w:color="auto"/>
                                        <w:left w:val="none" w:sz="0" w:space="0" w:color="auto"/>
                                        <w:bottom w:val="none" w:sz="0" w:space="0" w:color="auto"/>
                                        <w:right w:val="none" w:sz="0" w:space="0" w:color="auto"/>
                                      </w:divBdr>
                                      <w:divsChild>
                                        <w:div w:id="115369054">
                                          <w:marLeft w:val="0"/>
                                          <w:marRight w:val="0"/>
                                          <w:marTop w:val="0"/>
                                          <w:marBottom w:val="0"/>
                                          <w:divBdr>
                                            <w:top w:val="none" w:sz="0" w:space="0" w:color="auto"/>
                                            <w:left w:val="none" w:sz="0" w:space="0" w:color="auto"/>
                                            <w:bottom w:val="none" w:sz="0" w:space="0" w:color="auto"/>
                                            <w:right w:val="none" w:sz="0" w:space="0" w:color="auto"/>
                                          </w:divBdr>
                                          <w:divsChild>
                                            <w:div w:id="351683372">
                                              <w:marLeft w:val="0"/>
                                              <w:marRight w:val="0"/>
                                              <w:marTop w:val="0"/>
                                              <w:marBottom w:val="0"/>
                                              <w:divBdr>
                                                <w:top w:val="none" w:sz="0" w:space="0" w:color="auto"/>
                                                <w:left w:val="none" w:sz="0" w:space="0" w:color="auto"/>
                                                <w:bottom w:val="none" w:sz="0" w:space="0" w:color="auto"/>
                                                <w:right w:val="none" w:sz="0" w:space="0" w:color="auto"/>
                                              </w:divBdr>
                                              <w:divsChild>
                                                <w:div w:id="1253245949">
                                                  <w:marLeft w:val="0"/>
                                                  <w:marRight w:val="0"/>
                                                  <w:marTop w:val="0"/>
                                                  <w:marBottom w:val="0"/>
                                                  <w:divBdr>
                                                    <w:top w:val="none" w:sz="0" w:space="0" w:color="auto"/>
                                                    <w:left w:val="none" w:sz="0" w:space="0" w:color="auto"/>
                                                    <w:bottom w:val="none" w:sz="0" w:space="0" w:color="auto"/>
                                                    <w:right w:val="none" w:sz="0" w:space="0" w:color="auto"/>
                                                  </w:divBdr>
                                                  <w:divsChild>
                                                    <w:div w:id="1249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017961">
      <w:bodyDiv w:val="1"/>
      <w:marLeft w:val="0"/>
      <w:marRight w:val="0"/>
      <w:marTop w:val="0"/>
      <w:marBottom w:val="0"/>
      <w:divBdr>
        <w:top w:val="none" w:sz="0" w:space="0" w:color="auto"/>
        <w:left w:val="none" w:sz="0" w:space="0" w:color="auto"/>
        <w:bottom w:val="none" w:sz="0" w:space="0" w:color="auto"/>
        <w:right w:val="none" w:sz="0" w:space="0" w:color="auto"/>
      </w:divBdr>
    </w:div>
    <w:div w:id="1508251878">
      <w:bodyDiv w:val="1"/>
      <w:marLeft w:val="0"/>
      <w:marRight w:val="0"/>
      <w:marTop w:val="0"/>
      <w:marBottom w:val="0"/>
      <w:divBdr>
        <w:top w:val="none" w:sz="0" w:space="0" w:color="auto"/>
        <w:left w:val="none" w:sz="0" w:space="0" w:color="auto"/>
        <w:bottom w:val="none" w:sz="0" w:space="0" w:color="auto"/>
        <w:right w:val="none" w:sz="0" w:space="0" w:color="auto"/>
      </w:divBdr>
      <w:divsChild>
        <w:div w:id="376667991">
          <w:marLeft w:val="0"/>
          <w:marRight w:val="0"/>
          <w:marTop w:val="0"/>
          <w:marBottom w:val="0"/>
          <w:divBdr>
            <w:top w:val="none" w:sz="0" w:space="0" w:color="auto"/>
            <w:left w:val="none" w:sz="0" w:space="0" w:color="auto"/>
            <w:bottom w:val="none" w:sz="0" w:space="0" w:color="auto"/>
            <w:right w:val="none" w:sz="0" w:space="0" w:color="auto"/>
          </w:divBdr>
          <w:divsChild>
            <w:div w:id="713191716">
              <w:marLeft w:val="0"/>
              <w:marRight w:val="0"/>
              <w:marTop w:val="0"/>
              <w:marBottom w:val="0"/>
              <w:divBdr>
                <w:top w:val="none" w:sz="0" w:space="0" w:color="auto"/>
                <w:left w:val="none" w:sz="0" w:space="0" w:color="auto"/>
                <w:bottom w:val="none" w:sz="0" w:space="0" w:color="auto"/>
                <w:right w:val="none" w:sz="0" w:space="0" w:color="auto"/>
              </w:divBdr>
              <w:divsChild>
                <w:div w:id="826365332">
                  <w:marLeft w:val="0"/>
                  <w:marRight w:val="0"/>
                  <w:marTop w:val="0"/>
                  <w:marBottom w:val="0"/>
                  <w:divBdr>
                    <w:top w:val="none" w:sz="0" w:space="0" w:color="auto"/>
                    <w:left w:val="none" w:sz="0" w:space="0" w:color="auto"/>
                    <w:bottom w:val="none" w:sz="0" w:space="0" w:color="auto"/>
                    <w:right w:val="none" w:sz="0" w:space="0" w:color="auto"/>
                  </w:divBdr>
                  <w:divsChild>
                    <w:div w:id="1091701075">
                      <w:marLeft w:val="0"/>
                      <w:marRight w:val="0"/>
                      <w:marTop w:val="0"/>
                      <w:marBottom w:val="0"/>
                      <w:divBdr>
                        <w:top w:val="none" w:sz="0" w:space="0" w:color="auto"/>
                        <w:left w:val="none" w:sz="0" w:space="0" w:color="auto"/>
                        <w:bottom w:val="none" w:sz="0" w:space="0" w:color="auto"/>
                        <w:right w:val="none" w:sz="0" w:space="0" w:color="auto"/>
                      </w:divBdr>
                      <w:divsChild>
                        <w:div w:id="1476415202">
                          <w:marLeft w:val="0"/>
                          <w:marRight w:val="0"/>
                          <w:marTop w:val="0"/>
                          <w:marBottom w:val="0"/>
                          <w:divBdr>
                            <w:top w:val="none" w:sz="0" w:space="0" w:color="auto"/>
                            <w:left w:val="none" w:sz="0" w:space="0" w:color="auto"/>
                            <w:bottom w:val="none" w:sz="0" w:space="0" w:color="auto"/>
                            <w:right w:val="none" w:sz="0" w:space="0" w:color="auto"/>
                          </w:divBdr>
                          <w:divsChild>
                            <w:div w:id="1897276527">
                              <w:marLeft w:val="0"/>
                              <w:marRight w:val="0"/>
                              <w:marTop w:val="0"/>
                              <w:marBottom w:val="0"/>
                              <w:divBdr>
                                <w:top w:val="none" w:sz="0" w:space="0" w:color="auto"/>
                                <w:left w:val="none" w:sz="0" w:space="0" w:color="auto"/>
                                <w:bottom w:val="none" w:sz="0" w:space="0" w:color="auto"/>
                                <w:right w:val="none" w:sz="0" w:space="0" w:color="auto"/>
                              </w:divBdr>
                              <w:divsChild>
                                <w:div w:id="876427101">
                                  <w:marLeft w:val="0"/>
                                  <w:marRight w:val="0"/>
                                  <w:marTop w:val="0"/>
                                  <w:marBottom w:val="0"/>
                                  <w:divBdr>
                                    <w:top w:val="none" w:sz="0" w:space="0" w:color="auto"/>
                                    <w:left w:val="none" w:sz="0" w:space="0" w:color="auto"/>
                                    <w:bottom w:val="none" w:sz="0" w:space="0" w:color="auto"/>
                                    <w:right w:val="none" w:sz="0" w:space="0" w:color="auto"/>
                                  </w:divBdr>
                                  <w:divsChild>
                                    <w:div w:id="192617642">
                                      <w:marLeft w:val="0"/>
                                      <w:marRight w:val="0"/>
                                      <w:marTop w:val="0"/>
                                      <w:marBottom w:val="0"/>
                                      <w:divBdr>
                                        <w:top w:val="none" w:sz="0" w:space="0" w:color="auto"/>
                                        <w:left w:val="none" w:sz="0" w:space="0" w:color="auto"/>
                                        <w:bottom w:val="none" w:sz="0" w:space="0" w:color="auto"/>
                                        <w:right w:val="none" w:sz="0" w:space="0" w:color="auto"/>
                                      </w:divBdr>
                                      <w:divsChild>
                                        <w:div w:id="110563463">
                                          <w:marLeft w:val="0"/>
                                          <w:marRight w:val="0"/>
                                          <w:marTop w:val="0"/>
                                          <w:marBottom w:val="0"/>
                                          <w:divBdr>
                                            <w:top w:val="none" w:sz="0" w:space="0" w:color="auto"/>
                                            <w:left w:val="none" w:sz="0" w:space="0" w:color="auto"/>
                                            <w:bottom w:val="none" w:sz="0" w:space="0" w:color="auto"/>
                                            <w:right w:val="none" w:sz="0" w:space="0" w:color="auto"/>
                                          </w:divBdr>
                                          <w:divsChild>
                                            <w:div w:id="245043638">
                                              <w:marLeft w:val="0"/>
                                              <w:marRight w:val="0"/>
                                              <w:marTop w:val="0"/>
                                              <w:marBottom w:val="0"/>
                                              <w:divBdr>
                                                <w:top w:val="none" w:sz="0" w:space="0" w:color="auto"/>
                                                <w:left w:val="none" w:sz="0" w:space="0" w:color="auto"/>
                                                <w:bottom w:val="none" w:sz="0" w:space="0" w:color="auto"/>
                                                <w:right w:val="none" w:sz="0" w:space="0" w:color="auto"/>
                                              </w:divBdr>
                                              <w:divsChild>
                                                <w:div w:id="1338270340">
                                                  <w:marLeft w:val="0"/>
                                                  <w:marRight w:val="0"/>
                                                  <w:marTop w:val="0"/>
                                                  <w:marBottom w:val="0"/>
                                                  <w:divBdr>
                                                    <w:top w:val="none" w:sz="0" w:space="0" w:color="auto"/>
                                                    <w:left w:val="none" w:sz="0" w:space="0" w:color="auto"/>
                                                    <w:bottom w:val="none" w:sz="0" w:space="0" w:color="auto"/>
                                                    <w:right w:val="none" w:sz="0" w:space="0" w:color="auto"/>
                                                  </w:divBdr>
                                                  <w:divsChild>
                                                    <w:div w:id="14173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998857">
      <w:bodyDiv w:val="1"/>
      <w:marLeft w:val="0"/>
      <w:marRight w:val="0"/>
      <w:marTop w:val="0"/>
      <w:marBottom w:val="0"/>
      <w:divBdr>
        <w:top w:val="none" w:sz="0" w:space="0" w:color="auto"/>
        <w:left w:val="none" w:sz="0" w:space="0" w:color="auto"/>
        <w:bottom w:val="none" w:sz="0" w:space="0" w:color="auto"/>
        <w:right w:val="none" w:sz="0" w:space="0" w:color="auto"/>
      </w:divBdr>
    </w:div>
    <w:div w:id="1586183397">
      <w:bodyDiv w:val="1"/>
      <w:marLeft w:val="0"/>
      <w:marRight w:val="0"/>
      <w:marTop w:val="0"/>
      <w:marBottom w:val="0"/>
      <w:divBdr>
        <w:top w:val="none" w:sz="0" w:space="0" w:color="auto"/>
        <w:left w:val="none" w:sz="0" w:space="0" w:color="auto"/>
        <w:bottom w:val="none" w:sz="0" w:space="0" w:color="auto"/>
        <w:right w:val="none" w:sz="0" w:space="0" w:color="auto"/>
      </w:divBdr>
      <w:divsChild>
        <w:div w:id="1473980071">
          <w:marLeft w:val="0"/>
          <w:marRight w:val="0"/>
          <w:marTop w:val="0"/>
          <w:marBottom w:val="0"/>
          <w:divBdr>
            <w:top w:val="none" w:sz="0" w:space="0" w:color="auto"/>
            <w:left w:val="none" w:sz="0" w:space="0" w:color="auto"/>
            <w:bottom w:val="none" w:sz="0" w:space="0" w:color="auto"/>
            <w:right w:val="none" w:sz="0" w:space="0" w:color="auto"/>
          </w:divBdr>
          <w:divsChild>
            <w:div w:id="2020232573">
              <w:marLeft w:val="0"/>
              <w:marRight w:val="0"/>
              <w:marTop w:val="0"/>
              <w:marBottom w:val="0"/>
              <w:divBdr>
                <w:top w:val="none" w:sz="0" w:space="0" w:color="auto"/>
                <w:left w:val="none" w:sz="0" w:space="0" w:color="auto"/>
                <w:bottom w:val="none" w:sz="0" w:space="0" w:color="auto"/>
                <w:right w:val="none" w:sz="0" w:space="0" w:color="auto"/>
              </w:divBdr>
              <w:divsChild>
                <w:div w:id="1744638733">
                  <w:marLeft w:val="0"/>
                  <w:marRight w:val="0"/>
                  <w:marTop w:val="0"/>
                  <w:marBottom w:val="0"/>
                  <w:divBdr>
                    <w:top w:val="none" w:sz="0" w:space="0" w:color="auto"/>
                    <w:left w:val="none" w:sz="0" w:space="0" w:color="auto"/>
                    <w:bottom w:val="none" w:sz="0" w:space="0" w:color="auto"/>
                    <w:right w:val="none" w:sz="0" w:space="0" w:color="auto"/>
                  </w:divBdr>
                  <w:divsChild>
                    <w:div w:id="918251860">
                      <w:marLeft w:val="0"/>
                      <w:marRight w:val="0"/>
                      <w:marTop w:val="0"/>
                      <w:marBottom w:val="0"/>
                      <w:divBdr>
                        <w:top w:val="none" w:sz="0" w:space="0" w:color="auto"/>
                        <w:left w:val="none" w:sz="0" w:space="0" w:color="auto"/>
                        <w:bottom w:val="none" w:sz="0" w:space="0" w:color="auto"/>
                        <w:right w:val="none" w:sz="0" w:space="0" w:color="auto"/>
                      </w:divBdr>
                      <w:divsChild>
                        <w:div w:id="352726771">
                          <w:marLeft w:val="0"/>
                          <w:marRight w:val="0"/>
                          <w:marTop w:val="0"/>
                          <w:marBottom w:val="0"/>
                          <w:divBdr>
                            <w:top w:val="none" w:sz="0" w:space="0" w:color="auto"/>
                            <w:left w:val="none" w:sz="0" w:space="0" w:color="auto"/>
                            <w:bottom w:val="none" w:sz="0" w:space="0" w:color="auto"/>
                            <w:right w:val="none" w:sz="0" w:space="0" w:color="auto"/>
                          </w:divBdr>
                          <w:divsChild>
                            <w:div w:id="926693487">
                              <w:marLeft w:val="0"/>
                              <w:marRight w:val="0"/>
                              <w:marTop w:val="0"/>
                              <w:marBottom w:val="0"/>
                              <w:divBdr>
                                <w:top w:val="none" w:sz="0" w:space="0" w:color="auto"/>
                                <w:left w:val="none" w:sz="0" w:space="0" w:color="auto"/>
                                <w:bottom w:val="none" w:sz="0" w:space="0" w:color="auto"/>
                                <w:right w:val="none" w:sz="0" w:space="0" w:color="auto"/>
                              </w:divBdr>
                              <w:divsChild>
                                <w:div w:id="1770854340">
                                  <w:marLeft w:val="0"/>
                                  <w:marRight w:val="0"/>
                                  <w:marTop w:val="0"/>
                                  <w:marBottom w:val="0"/>
                                  <w:divBdr>
                                    <w:top w:val="none" w:sz="0" w:space="0" w:color="auto"/>
                                    <w:left w:val="none" w:sz="0" w:space="0" w:color="auto"/>
                                    <w:bottom w:val="none" w:sz="0" w:space="0" w:color="auto"/>
                                    <w:right w:val="none" w:sz="0" w:space="0" w:color="auto"/>
                                  </w:divBdr>
                                  <w:divsChild>
                                    <w:div w:id="1964723678">
                                      <w:marLeft w:val="0"/>
                                      <w:marRight w:val="0"/>
                                      <w:marTop w:val="0"/>
                                      <w:marBottom w:val="0"/>
                                      <w:divBdr>
                                        <w:top w:val="none" w:sz="0" w:space="0" w:color="auto"/>
                                        <w:left w:val="none" w:sz="0" w:space="0" w:color="auto"/>
                                        <w:bottom w:val="none" w:sz="0" w:space="0" w:color="auto"/>
                                        <w:right w:val="none" w:sz="0" w:space="0" w:color="auto"/>
                                      </w:divBdr>
                                      <w:divsChild>
                                        <w:div w:id="1614509681">
                                          <w:marLeft w:val="0"/>
                                          <w:marRight w:val="0"/>
                                          <w:marTop w:val="0"/>
                                          <w:marBottom w:val="0"/>
                                          <w:divBdr>
                                            <w:top w:val="none" w:sz="0" w:space="0" w:color="auto"/>
                                            <w:left w:val="none" w:sz="0" w:space="0" w:color="auto"/>
                                            <w:bottom w:val="none" w:sz="0" w:space="0" w:color="auto"/>
                                            <w:right w:val="none" w:sz="0" w:space="0" w:color="auto"/>
                                          </w:divBdr>
                                          <w:divsChild>
                                            <w:div w:id="1307777248">
                                              <w:marLeft w:val="0"/>
                                              <w:marRight w:val="0"/>
                                              <w:marTop w:val="0"/>
                                              <w:marBottom w:val="0"/>
                                              <w:divBdr>
                                                <w:top w:val="none" w:sz="0" w:space="0" w:color="auto"/>
                                                <w:left w:val="none" w:sz="0" w:space="0" w:color="auto"/>
                                                <w:bottom w:val="none" w:sz="0" w:space="0" w:color="auto"/>
                                                <w:right w:val="none" w:sz="0" w:space="0" w:color="auto"/>
                                              </w:divBdr>
                                              <w:divsChild>
                                                <w:div w:id="1420177917">
                                                  <w:marLeft w:val="0"/>
                                                  <w:marRight w:val="0"/>
                                                  <w:marTop w:val="0"/>
                                                  <w:marBottom w:val="0"/>
                                                  <w:divBdr>
                                                    <w:top w:val="none" w:sz="0" w:space="0" w:color="auto"/>
                                                    <w:left w:val="none" w:sz="0" w:space="0" w:color="auto"/>
                                                    <w:bottom w:val="none" w:sz="0" w:space="0" w:color="auto"/>
                                                    <w:right w:val="none" w:sz="0" w:space="0" w:color="auto"/>
                                                  </w:divBdr>
                                                  <w:divsChild>
                                                    <w:div w:id="422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11678">
      <w:bodyDiv w:val="1"/>
      <w:marLeft w:val="0"/>
      <w:marRight w:val="0"/>
      <w:marTop w:val="0"/>
      <w:marBottom w:val="0"/>
      <w:divBdr>
        <w:top w:val="none" w:sz="0" w:space="0" w:color="auto"/>
        <w:left w:val="none" w:sz="0" w:space="0" w:color="auto"/>
        <w:bottom w:val="none" w:sz="0" w:space="0" w:color="auto"/>
        <w:right w:val="none" w:sz="0" w:space="0" w:color="auto"/>
      </w:divBdr>
      <w:divsChild>
        <w:div w:id="1079057876">
          <w:marLeft w:val="0"/>
          <w:marRight w:val="0"/>
          <w:marTop w:val="0"/>
          <w:marBottom w:val="0"/>
          <w:divBdr>
            <w:top w:val="none" w:sz="0" w:space="0" w:color="auto"/>
            <w:left w:val="none" w:sz="0" w:space="0" w:color="auto"/>
            <w:bottom w:val="none" w:sz="0" w:space="0" w:color="auto"/>
            <w:right w:val="none" w:sz="0" w:space="0" w:color="auto"/>
          </w:divBdr>
          <w:divsChild>
            <w:div w:id="2085909690">
              <w:marLeft w:val="0"/>
              <w:marRight w:val="0"/>
              <w:marTop w:val="0"/>
              <w:marBottom w:val="0"/>
              <w:divBdr>
                <w:top w:val="none" w:sz="0" w:space="0" w:color="auto"/>
                <w:left w:val="none" w:sz="0" w:space="0" w:color="auto"/>
                <w:bottom w:val="none" w:sz="0" w:space="0" w:color="auto"/>
                <w:right w:val="none" w:sz="0" w:space="0" w:color="auto"/>
              </w:divBdr>
              <w:divsChild>
                <w:div w:id="793869561">
                  <w:marLeft w:val="0"/>
                  <w:marRight w:val="0"/>
                  <w:marTop w:val="0"/>
                  <w:marBottom w:val="0"/>
                  <w:divBdr>
                    <w:top w:val="none" w:sz="0" w:space="0" w:color="auto"/>
                    <w:left w:val="none" w:sz="0" w:space="0" w:color="auto"/>
                    <w:bottom w:val="none" w:sz="0" w:space="0" w:color="auto"/>
                    <w:right w:val="none" w:sz="0" w:space="0" w:color="auto"/>
                  </w:divBdr>
                  <w:divsChild>
                    <w:div w:id="1540974610">
                      <w:marLeft w:val="0"/>
                      <w:marRight w:val="0"/>
                      <w:marTop w:val="0"/>
                      <w:marBottom w:val="0"/>
                      <w:divBdr>
                        <w:top w:val="none" w:sz="0" w:space="0" w:color="auto"/>
                        <w:left w:val="none" w:sz="0" w:space="0" w:color="auto"/>
                        <w:bottom w:val="none" w:sz="0" w:space="0" w:color="auto"/>
                        <w:right w:val="none" w:sz="0" w:space="0" w:color="auto"/>
                      </w:divBdr>
                      <w:divsChild>
                        <w:div w:id="424158940">
                          <w:marLeft w:val="0"/>
                          <w:marRight w:val="0"/>
                          <w:marTop w:val="0"/>
                          <w:marBottom w:val="0"/>
                          <w:divBdr>
                            <w:top w:val="none" w:sz="0" w:space="0" w:color="auto"/>
                            <w:left w:val="none" w:sz="0" w:space="0" w:color="auto"/>
                            <w:bottom w:val="none" w:sz="0" w:space="0" w:color="auto"/>
                            <w:right w:val="none" w:sz="0" w:space="0" w:color="auto"/>
                          </w:divBdr>
                          <w:divsChild>
                            <w:div w:id="706225539">
                              <w:marLeft w:val="0"/>
                              <w:marRight w:val="0"/>
                              <w:marTop w:val="0"/>
                              <w:marBottom w:val="0"/>
                              <w:divBdr>
                                <w:top w:val="none" w:sz="0" w:space="0" w:color="auto"/>
                                <w:left w:val="none" w:sz="0" w:space="0" w:color="auto"/>
                                <w:bottom w:val="none" w:sz="0" w:space="0" w:color="auto"/>
                                <w:right w:val="none" w:sz="0" w:space="0" w:color="auto"/>
                              </w:divBdr>
                              <w:divsChild>
                                <w:div w:id="631249649">
                                  <w:marLeft w:val="0"/>
                                  <w:marRight w:val="0"/>
                                  <w:marTop w:val="0"/>
                                  <w:marBottom w:val="0"/>
                                  <w:divBdr>
                                    <w:top w:val="none" w:sz="0" w:space="0" w:color="auto"/>
                                    <w:left w:val="none" w:sz="0" w:space="0" w:color="auto"/>
                                    <w:bottom w:val="none" w:sz="0" w:space="0" w:color="auto"/>
                                    <w:right w:val="none" w:sz="0" w:space="0" w:color="auto"/>
                                  </w:divBdr>
                                  <w:divsChild>
                                    <w:div w:id="277301911">
                                      <w:marLeft w:val="0"/>
                                      <w:marRight w:val="0"/>
                                      <w:marTop w:val="0"/>
                                      <w:marBottom w:val="0"/>
                                      <w:divBdr>
                                        <w:top w:val="none" w:sz="0" w:space="0" w:color="auto"/>
                                        <w:left w:val="none" w:sz="0" w:space="0" w:color="auto"/>
                                        <w:bottom w:val="none" w:sz="0" w:space="0" w:color="auto"/>
                                        <w:right w:val="none" w:sz="0" w:space="0" w:color="auto"/>
                                      </w:divBdr>
                                      <w:divsChild>
                                        <w:div w:id="1389961739">
                                          <w:marLeft w:val="0"/>
                                          <w:marRight w:val="0"/>
                                          <w:marTop w:val="0"/>
                                          <w:marBottom w:val="0"/>
                                          <w:divBdr>
                                            <w:top w:val="none" w:sz="0" w:space="0" w:color="auto"/>
                                            <w:left w:val="none" w:sz="0" w:space="0" w:color="auto"/>
                                            <w:bottom w:val="none" w:sz="0" w:space="0" w:color="auto"/>
                                            <w:right w:val="none" w:sz="0" w:space="0" w:color="auto"/>
                                          </w:divBdr>
                                          <w:divsChild>
                                            <w:div w:id="1226065050">
                                              <w:marLeft w:val="0"/>
                                              <w:marRight w:val="0"/>
                                              <w:marTop w:val="0"/>
                                              <w:marBottom w:val="0"/>
                                              <w:divBdr>
                                                <w:top w:val="none" w:sz="0" w:space="0" w:color="auto"/>
                                                <w:left w:val="none" w:sz="0" w:space="0" w:color="auto"/>
                                                <w:bottom w:val="none" w:sz="0" w:space="0" w:color="auto"/>
                                                <w:right w:val="none" w:sz="0" w:space="0" w:color="auto"/>
                                              </w:divBdr>
                                              <w:divsChild>
                                                <w:div w:id="932281404">
                                                  <w:marLeft w:val="0"/>
                                                  <w:marRight w:val="0"/>
                                                  <w:marTop w:val="0"/>
                                                  <w:marBottom w:val="0"/>
                                                  <w:divBdr>
                                                    <w:top w:val="none" w:sz="0" w:space="0" w:color="auto"/>
                                                    <w:left w:val="none" w:sz="0" w:space="0" w:color="auto"/>
                                                    <w:bottom w:val="none" w:sz="0" w:space="0" w:color="auto"/>
                                                    <w:right w:val="none" w:sz="0" w:space="0" w:color="auto"/>
                                                  </w:divBdr>
                                                  <w:divsChild>
                                                    <w:div w:id="19705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322528">
      <w:bodyDiv w:val="1"/>
      <w:marLeft w:val="0"/>
      <w:marRight w:val="0"/>
      <w:marTop w:val="0"/>
      <w:marBottom w:val="0"/>
      <w:divBdr>
        <w:top w:val="none" w:sz="0" w:space="0" w:color="auto"/>
        <w:left w:val="none" w:sz="0" w:space="0" w:color="auto"/>
        <w:bottom w:val="none" w:sz="0" w:space="0" w:color="auto"/>
        <w:right w:val="none" w:sz="0" w:space="0" w:color="auto"/>
      </w:divBdr>
    </w:div>
    <w:div w:id="1664315622">
      <w:bodyDiv w:val="1"/>
      <w:marLeft w:val="0"/>
      <w:marRight w:val="0"/>
      <w:marTop w:val="0"/>
      <w:marBottom w:val="0"/>
      <w:divBdr>
        <w:top w:val="none" w:sz="0" w:space="0" w:color="auto"/>
        <w:left w:val="none" w:sz="0" w:space="0" w:color="auto"/>
        <w:bottom w:val="none" w:sz="0" w:space="0" w:color="auto"/>
        <w:right w:val="none" w:sz="0" w:space="0" w:color="auto"/>
      </w:divBdr>
    </w:div>
    <w:div w:id="1667706541">
      <w:bodyDiv w:val="1"/>
      <w:marLeft w:val="0"/>
      <w:marRight w:val="0"/>
      <w:marTop w:val="0"/>
      <w:marBottom w:val="0"/>
      <w:divBdr>
        <w:top w:val="none" w:sz="0" w:space="0" w:color="auto"/>
        <w:left w:val="none" w:sz="0" w:space="0" w:color="auto"/>
        <w:bottom w:val="none" w:sz="0" w:space="0" w:color="auto"/>
        <w:right w:val="none" w:sz="0" w:space="0" w:color="auto"/>
      </w:divBdr>
    </w:div>
    <w:div w:id="1678539080">
      <w:bodyDiv w:val="1"/>
      <w:marLeft w:val="0"/>
      <w:marRight w:val="0"/>
      <w:marTop w:val="0"/>
      <w:marBottom w:val="0"/>
      <w:divBdr>
        <w:top w:val="none" w:sz="0" w:space="0" w:color="auto"/>
        <w:left w:val="none" w:sz="0" w:space="0" w:color="auto"/>
        <w:bottom w:val="none" w:sz="0" w:space="0" w:color="auto"/>
        <w:right w:val="none" w:sz="0" w:space="0" w:color="auto"/>
      </w:divBdr>
      <w:divsChild>
        <w:div w:id="1412845609">
          <w:marLeft w:val="0"/>
          <w:marRight w:val="0"/>
          <w:marTop w:val="0"/>
          <w:marBottom w:val="0"/>
          <w:divBdr>
            <w:top w:val="none" w:sz="0" w:space="0" w:color="auto"/>
            <w:left w:val="none" w:sz="0" w:space="0" w:color="auto"/>
            <w:bottom w:val="none" w:sz="0" w:space="0" w:color="auto"/>
            <w:right w:val="none" w:sz="0" w:space="0" w:color="auto"/>
          </w:divBdr>
          <w:divsChild>
            <w:div w:id="999117572">
              <w:marLeft w:val="0"/>
              <w:marRight w:val="0"/>
              <w:marTop w:val="0"/>
              <w:marBottom w:val="0"/>
              <w:divBdr>
                <w:top w:val="none" w:sz="0" w:space="0" w:color="auto"/>
                <w:left w:val="none" w:sz="0" w:space="0" w:color="auto"/>
                <w:bottom w:val="none" w:sz="0" w:space="0" w:color="auto"/>
                <w:right w:val="none" w:sz="0" w:space="0" w:color="auto"/>
              </w:divBdr>
              <w:divsChild>
                <w:div w:id="993265779">
                  <w:marLeft w:val="0"/>
                  <w:marRight w:val="0"/>
                  <w:marTop w:val="0"/>
                  <w:marBottom w:val="0"/>
                  <w:divBdr>
                    <w:top w:val="none" w:sz="0" w:space="0" w:color="auto"/>
                    <w:left w:val="none" w:sz="0" w:space="0" w:color="auto"/>
                    <w:bottom w:val="none" w:sz="0" w:space="0" w:color="auto"/>
                    <w:right w:val="none" w:sz="0" w:space="0" w:color="auto"/>
                  </w:divBdr>
                  <w:divsChild>
                    <w:div w:id="1656564604">
                      <w:marLeft w:val="0"/>
                      <w:marRight w:val="0"/>
                      <w:marTop w:val="0"/>
                      <w:marBottom w:val="0"/>
                      <w:divBdr>
                        <w:top w:val="none" w:sz="0" w:space="0" w:color="auto"/>
                        <w:left w:val="none" w:sz="0" w:space="0" w:color="auto"/>
                        <w:bottom w:val="none" w:sz="0" w:space="0" w:color="auto"/>
                        <w:right w:val="none" w:sz="0" w:space="0" w:color="auto"/>
                      </w:divBdr>
                      <w:divsChild>
                        <w:div w:id="860515505">
                          <w:marLeft w:val="0"/>
                          <w:marRight w:val="0"/>
                          <w:marTop w:val="0"/>
                          <w:marBottom w:val="0"/>
                          <w:divBdr>
                            <w:top w:val="none" w:sz="0" w:space="0" w:color="auto"/>
                            <w:left w:val="none" w:sz="0" w:space="0" w:color="auto"/>
                            <w:bottom w:val="none" w:sz="0" w:space="0" w:color="auto"/>
                            <w:right w:val="none" w:sz="0" w:space="0" w:color="auto"/>
                          </w:divBdr>
                          <w:divsChild>
                            <w:div w:id="839467771">
                              <w:marLeft w:val="0"/>
                              <w:marRight w:val="0"/>
                              <w:marTop w:val="0"/>
                              <w:marBottom w:val="0"/>
                              <w:divBdr>
                                <w:top w:val="none" w:sz="0" w:space="0" w:color="auto"/>
                                <w:left w:val="none" w:sz="0" w:space="0" w:color="auto"/>
                                <w:bottom w:val="none" w:sz="0" w:space="0" w:color="auto"/>
                                <w:right w:val="none" w:sz="0" w:space="0" w:color="auto"/>
                              </w:divBdr>
                              <w:divsChild>
                                <w:div w:id="1433012683">
                                  <w:marLeft w:val="0"/>
                                  <w:marRight w:val="0"/>
                                  <w:marTop w:val="0"/>
                                  <w:marBottom w:val="0"/>
                                  <w:divBdr>
                                    <w:top w:val="none" w:sz="0" w:space="0" w:color="auto"/>
                                    <w:left w:val="none" w:sz="0" w:space="0" w:color="auto"/>
                                    <w:bottom w:val="none" w:sz="0" w:space="0" w:color="auto"/>
                                    <w:right w:val="none" w:sz="0" w:space="0" w:color="auto"/>
                                  </w:divBdr>
                                  <w:divsChild>
                                    <w:div w:id="732969336">
                                      <w:marLeft w:val="0"/>
                                      <w:marRight w:val="0"/>
                                      <w:marTop w:val="0"/>
                                      <w:marBottom w:val="0"/>
                                      <w:divBdr>
                                        <w:top w:val="none" w:sz="0" w:space="0" w:color="auto"/>
                                        <w:left w:val="none" w:sz="0" w:space="0" w:color="auto"/>
                                        <w:bottom w:val="none" w:sz="0" w:space="0" w:color="auto"/>
                                        <w:right w:val="none" w:sz="0" w:space="0" w:color="auto"/>
                                      </w:divBdr>
                                      <w:divsChild>
                                        <w:div w:id="275217508">
                                          <w:marLeft w:val="0"/>
                                          <w:marRight w:val="0"/>
                                          <w:marTop w:val="0"/>
                                          <w:marBottom w:val="0"/>
                                          <w:divBdr>
                                            <w:top w:val="none" w:sz="0" w:space="0" w:color="auto"/>
                                            <w:left w:val="none" w:sz="0" w:space="0" w:color="auto"/>
                                            <w:bottom w:val="none" w:sz="0" w:space="0" w:color="auto"/>
                                            <w:right w:val="none" w:sz="0" w:space="0" w:color="auto"/>
                                          </w:divBdr>
                                          <w:divsChild>
                                            <w:div w:id="999424881">
                                              <w:marLeft w:val="0"/>
                                              <w:marRight w:val="0"/>
                                              <w:marTop w:val="0"/>
                                              <w:marBottom w:val="0"/>
                                              <w:divBdr>
                                                <w:top w:val="none" w:sz="0" w:space="0" w:color="auto"/>
                                                <w:left w:val="none" w:sz="0" w:space="0" w:color="auto"/>
                                                <w:bottom w:val="none" w:sz="0" w:space="0" w:color="auto"/>
                                                <w:right w:val="none" w:sz="0" w:space="0" w:color="auto"/>
                                              </w:divBdr>
                                              <w:divsChild>
                                                <w:div w:id="956981993">
                                                  <w:marLeft w:val="0"/>
                                                  <w:marRight w:val="0"/>
                                                  <w:marTop w:val="0"/>
                                                  <w:marBottom w:val="0"/>
                                                  <w:divBdr>
                                                    <w:top w:val="none" w:sz="0" w:space="0" w:color="auto"/>
                                                    <w:left w:val="none" w:sz="0" w:space="0" w:color="auto"/>
                                                    <w:bottom w:val="none" w:sz="0" w:space="0" w:color="auto"/>
                                                    <w:right w:val="none" w:sz="0" w:space="0" w:color="auto"/>
                                                  </w:divBdr>
                                                  <w:divsChild>
                                                    <w:div w:id="19247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8937">
      <w:bodyDiv w:val="1"/>
      <w:marLeft w:val="0"/>
      <w:marRight w:val="0"/>
      <w:marTop w:val="0"/>
      <w:marBottom w:val="0"/>
      <w:divBdr>
        <w:top w:val="none" w:sz="0" w:space="0" w:color="auto"/>
        <w:left w:val="none" w:sz="0" w:space="0" w:color="auto"/>
        <w:bottom w:val="none" w:sz="0" w:space="0" w:color="auto"/>
        <w:right w:val="none" w:sz="0" w:space="0" w:color="auto"/>
      </w:divBdr>
    </w:div>
    <w:div w:id="1744375840">
      <w:bodyDiv w:val="1"/>
      <w:marLeft w:val="0"/>
      <w:marRight w:val="0"/>
      <w:marTop w:val="0"/>
      <w:marBottom w:val="0"/>
      <w:divBdr>
        <w:top w:val="none" w:sz="0" w:space="0" w:color="auto"/>
        <w:left w:val="none" w:sz="0" w:space="0" w:color="auto"/>
        <w:bottom w:val="none" w:sz="0" w:space="0" w:color="auto"/>
        <w:right w:val="none" w:sz="0" w:space="0" w:color="auto"/>
      </w:divBdr>
    </w:div>
    <w:div w:id="1767533092">
      <w:bodyDiv w:val="1"/>
      <w:marLeft w:val="0"/>
      <w:marRight w:val="0"/>
      <w:marTop w:val="0"/>
      <w:marBottom w:val="0"/>
      <w:divBdr>
        <w:top w:val="none" w:sz="0" w:space="0" w:color="auto"/>
        <w:left w:val="none" w:sz="0" w:space="0" w:color="auto"/>
        <w:bottom w:val="none" w:sz="0" w:space="0" w:color="auto"/>
        <w:right w:val="none" w:sz="0" w:space="0" w:color="auto"/>
      </w:divBdr>
    </w:div>
    <w:div w:id="1785029715">
      <w:bodyDiv w:val="1"/>
      <w:marLeft w:val="0"/>
      <w:marRight w:val="0"/>
      <w:marTop w:val="0"/>
      <w:marBottom w:val="0"/>
      <w:divBdr>
        <w:top w:val="none" w:sz="0" w:space="0" w:color="auto"/>
        <w:left w:val="none" w:sz="0" w:space="0" w:color="auto"/>
        <w:bottom w:val="none" w:sz="0" w:space="0" w:color="auto"/>
        <w:right w:val="none" w:sz="0" w:space="0" w:color="auto"/>
      </w:divBdr>
      <w:divsChild>
        <w:div w:id="1781997042">
          <w:marLeft w:val="0"/>
          <w:marRight w:val="0"/>
          <w:marTop w:val="0"/>
          <w:marBottom w:val="0"/>
          <w:divBdr>
            <w:top w:val="none" w:sz="0" w:space="0" w:color="auto"/>
            <w:left w:val="none" w:sz="0" w:space="0" w:color="auto"/>
            <w:bottom w:val="none" w:sz="0" w:space="0" w:color="auto"/>
            <w:right w:val="none" w:sz="0" w:space="0" w:color="auto"/>
          </w:divBdr>
          <w:divsChild>
            <w:div w:id="438644662">
              <w:marLeft w:val="0"/>
              <w:marRight w:val="0"/>
              <w:marTop w:val="0"/>
              <w:marBottom w:val="0"/>
              <w:divBdr>
                <w:top w:val="none" w:sz="0" w:space="0" w:color="auto"/>
                <w:left w:val="none" w:sz="0" w:space="0" w:color="auto"/>
                <w:bottom w:val="none" w:sz="0" w:space="0" w:color="auto"/>
                <w:right w:val="none" w:sz="0" w:space="0" w:color="auto"/>
              </w:divBdr>
              <w:divsChild>
                <w:div w:id="1227647084">
                  <w:marLeft w:val="0"/>
                  <w:marRight w:val="0"/>
                  <w:marTop w:val="0"/>
                  <w:marBottom w:val="0"/>
                  <w:divBdr>
                    <w:top w:val="none" w:sz="0" w:space="0" w:color="auto"/>
                    <w:left w:val="none" w:sz="0" w:space="0" w:color="auto"/>
                    <w:bottom w:val="none" w:sz="0" w:space="0" w:color="auto"/>
                    <w:right w:val="none" w:sz="0" w:space="0" w:color="auto"/>
                  </w:divBdr>
                  <w:divsChild>
                    <w:div w:id="278807455">
                      <w:marLeft w:val="0"/>
                      <w:marRight w:val="0"/>
                      <w:marTop w:val="0"/>
                      <w:marBottom w:val="0"/>
                      <w:divBdr>
                        <w:top w:val="none" w:sz="0" w:space="0" w:color="auto"/>
                        <w:left w:val="none" w:sz="0" w:space="0" w:color="auto"/>
                        <w:bottom w:val="none" w:sz="0" w:space="0" w:color="auto"/>
                        <w:right w:val="none" w:sz="0" w:space="0" w:color="auto"/>
                      </w:divBdr>
                      <w:divsChild>
                        <w:div w:id="215971025">
                          <w:marLeft w:val="0"/>
                          <w:marRight w:val="0"/>
                          <w:marTop w:val="0"/>
                          <w:marBottom w:val="0"/>
                          <w:divBdr>
                            <w:top w:val="none" w:sz="0" w:space="0" w:color="auto"/>
                            <w:left w:val="none" w:sz="0" w:space="0" w:color="auto"/>
                            <w:bottom w:val="none" w:sz="0" w:space="0" w:color="auto"/>
                            <w:right w:val="none" w:sz="0" w:space="0" w:color="auto"/>
                          </w:divBdr>
                          <w:divsChild>
                            <w:div w:id="498622341">
                              <w:marLeft w:val="0"/>
                              <w:marRight w:val="0"/>
                              <w:marTop w:val="0"/>
                              <w:marBottom w:val="0"/>
                              <w:divBdr>
                                <w:top w:val="none" w:sz="0" w:space="0" w:color="auto"/>
                                <w:left w:val="none" w:sz="0" w:space="0" w:color="auto"/>
                                <w:bottom w:val="none" w:sz="0" w:space="0" w:color="auto"/>
                                <w:right w:val="none" w:sz="0" w:space="0" w:color="auto"/>
                              </w:divBdr>
                              <w:divsChild>
                                <w:div w:id="331955705">
                                  <w:marLeft w:val="0"/>
                                  <w:marRight w:val="0"/>
                                  <w:marTop w:val="0"/>
                                  <w:marBottom w:val="0"/>
                                  <w:divBdr>
                                    <w:top w:val="none" w:sz="0" w:space="0" w:color="auto"/>
                                    <w:left w:val="none" w:sz="0" w:space="0" w:color="auto"/>
                                    <w:bottom w:val="none" w:sz="0" w:space="0" w:color="auto"/>
                                    <w:right w:val="none" w:sz="0" w:space="0" w:color="auto"/>
                                  </w:divBdr>
                                  <w:divsChild>
                                    <w:div w:id="127628240">
                                      <w:marLeft w:val="0"/>
                                      <w:marRight w:val="0"/>
                                      <w:marTop w:val="0"/>
                                      <w:marBottom w:val="0"/>
                                      <w:divBdr>
                                        <w:top w:val="none" w:sz="0" w:space="0" w:color="auto"/>
                                        <w:left w:val="none" w:sz="0" w:space="0" w:color="auto"/>
                                        <w:bottom w:val="none" w:sz="0" w:space="0" w:color="auto"/>
                                        <w:right w:val="none" w:sz="0" w:space="0" w:color="auto"/>
                                      </w:divBdr>
                                      <w:divsChild>
                                        <w:div w:id="754593552">
                                          <w:marLeft w:val="0"/>
                                          <w:marRight w:val="0"/>
                                          <w:marTop w:val="0"/>
                                          <w:marBottom w:val="0"/>
                                          <w:divBdr>
                                            <w:top w:val="none" w:sz="0" w:space="0" w:color="auto"/>
                                            <w:left w:val="none" w:sz="0" w:space="0" w:color="auto"/>
                                            <w:bottom w:val="none" w:sz="0" w:space="0" w:color="auto"/>
                                            <w:right w:val="none" w:sz="0" w:space="0" w:color="auto"/>
                                          </w:divBdr>
                                          <w:divsChild>
                                            <w:div w:id="1902056877">
                                              <w:marLeft w:val="0"/>
                                              <w:marRight w:val="0"/>
                                              <w:marTop w:val="0"/>
                                              <w:marBottom w:val="0"/>
                                              <w:divBdr>
                                                <w:top w:val="none" w:sz="0" w:space="0" w:color="auto"/>
                                                <w:left w:val="none" w:sz="0" w:space="0" w:color="auto"/>
                                                <w:bottom w:val="none" w:sz="0" w:space="0" w:color="auto"/>
                                                <w:right w:val="none" w:sz="0" w:space="0" w:color="auto"/>
                                              </w:divBdr>
                                              <w:divsChild>
                                                <w:div w:id="72628554">
                                                  <w:marLeft w:val="0"/>
                                                  <w:marRight w:val="0"/>
                                                  <w:marTop w:val="0"/>
                                                  <w:marBottom w:val="0"/>
                                                  <w:divBdr>
                                                    <w:top w:val="none" w:sz="0" w:space="0" w:color="auto"/>
                                                    <w:left w:val="none" w:sz="0" w:space="0" w:color="auto"/>
                                                    <w:bottom w:val="none" w:sz="0" w:space="0" w:color="auto"/>
                                                    <w:right w:val="none" w:sz="0" w:space="0" w:color="auto"/>
                                                  </w:divBdr>
                                                  <w:divsChild>
                                                    <w:div w:id="95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76101">
      <w:bodyDiv w:val="1"/>
      <w:marLeft w:val="0"/>
      <w:marRight w:val="0"/>
      <w:marTop w:val="0"/>
      <w:marBottom w:val="0"/>
      <w:divBdr>
        <w:top w:val="none" w:sz="0" w:space="0" w:color="auto"/>
        <w:left w:val="none" w:sz="0" w:space="0" w:color="auto"/>
        <w:bottom w:val="none" w:sz="0" w:space="0" w:color="auto"/>
        <w:right w:val="none" w:sz="0" w:space="0" w:color="auto"/>
      </w:divBdr>
    </w:div>
    <w:div w:id="1798183653">
      <w:bodyDiv w:val="1"/>
      <w:marLeft w:val="0"/>
      <w:marRight w:val="0"/>
      <w:marTop w:val="0"/>
      <w:marBottom w:val="0"/>
      <w:divBdr>
        <w:top w:val="none" w:sz="0" w:space="0" w:color="auto"/>
        <w:left w:val="none" w:sz="0" w:space="0" w:color="auto"/>
        <w:bottom w:val="none" w:sz="0" w:space="0" w:color="auto"/>
        <w:right w:val="none" w:sz="0" w:space="0" w:color="auto"/>
      </w:divBdr>
    </w:div>
    <w:div w:id="1835878653">
      <w:bodyDiv w:val="1"/>
      <w:marLeft w:val="0"/>
      <w:marRight w:val="0"/>
      <w:marTop w:val="0"/>
      <w:marBottom w:val="0"/>
      <w:divBdr>
        <w:top w:val="none" w:sz="0" w:space="0" w:color="auto"/>
        <w:left w:val="none" w:sz="0" w:space="0" w:color="auto"/>
        <w:bottom w:val="none" w:sz="0" w:space="0" w:color="auto"/>
        <w:right w:val="none" w:sz="0" w:space="0" w:color="auto"/>
      </w:divBdr>
    </w:div>
    <w:div w:id="1857422117">
      <w:bodyDiv w:val="1"/>
      <w:marLeft w:val="0"/>
      <w:marRight w:val="0"/>
      <w:marTop w:val="0"/>
      <w:marBottom w:val="0"/>
      <w:divBdr>
        <w:top w:val="none" w:sz="0" w:space="0" w:color="auto"/>
        <w:left w:val="none" w:sz="0" w:space="0" w:color="auto"/>
        <w:bottom w:val="none" w:sz="0" w:space="0" w:color="auto"/>
        <w:right w:val="none" w:sz="0" w:space="0" w:color="auto"/>
      </w:divBdr>
    </w:div>
    <w:div w:id="1874805386">
      <w:bodyDiv w:val="1"/>
      <w:marLeft w:val="0"/>
      <w:marRight w:val="0"/>
      <w:marTop w:val="0"/>
      <w:marBottom w:val="0"/>
      <w:divBdr>
        <w:top w:val="none" w:sz="0" w:space="0" w:color="auto"/>
        <w:left w:val="none" w:sz="0" w:space="0" w:color="auto"/>
        <w:bottom w:val="none" w:sz="0" w:space="0" w:color="auto"/>
        <w:right w:val="none" w:sz="0" w:space="0" w:color="auto"/>
      </w:divBdr>
      <w:divsChild>
        <w:div w:id="208348219">
          <w:marLeft w:val="0"/>
          <w:marRight w:val="0"/>
          <w:marTop w:val="0"/>
          <w:marBottom w:val="0"/>
          <w:divBdr>
            <w:top w:val="none" w:sz="0" w:space="0" w:color="auto"/>
            <w:left w:val="none" w:sz="0" w:space="0" w:color="auto"/>
            <w:bottom w:val="none" w:sz="0" w:space="0" w:color="auto"/>
            <w:right w:val="none" w:sz="0" w:space="0" w:color="auto"/>
          </w:divBdr>
          <w:divsChild>
            <w:div w:id="1548031968">
              <w:marLeft w:val="0"/>
              <w:marRight w:val="0"/>
              <w:marTop w:val="0"/>
              <w:marBottom w:val="0"/>
              <w:divBdr>
                <w:top w:val="none" w:sz="0" w:space="0" w:color="auto"/>
                <w:left w:val="none" w:sz="0" w:space="0" w:color="auto"/>
                <w:bottom w:val="none" w:sz="0" w:space="0" w:color="auto"/>
                <w:right w:val="none" w:sz="0" w:space="0" w:color="auto"/>
              </w:divBdr>
              <w:divsChild>
                <w:div w:id="1667590721">
                  <w:marLeft w:val="0"/>
                  <w:marRight w:val="0"/>
                  <w:marTop w:val="0"/>
                  <w:marBottom w:val="0"/>
                  <w:divBdr>
                    <w:top w:val="none" w:sz="0" w:space="0" w:color="auto"/>
                    <w:left w:val="none" w:sz="0" w:space="0" w:color="auto"/>
                    <w:bottom w:val="none" w:sz="0" w:space="0" w:color="auto"/>
                    <w:right w:val="none" w:sz="0" w:space="0" w:color="auto"/>
                  </w:divBdr>
                  <w:divsChild>
                    <w:div w:id="1935016876">
                      <w:marLeft w:val="0"/>
                      <w:marRight w:val="0"/>
                      <w:marTop w:val="0"/>
                      <w:marBottom w:val="0"/>
                      <w:divBdr>
                        <w:top w:val="none" w:sz="0" w:space="0" w:color="auto"/>
                        <w:left w:val="none" w:sz="0" w:space="0" w:color="auto"/>
                        <w:bottom w:val="none" w:sz="0" w:space="0" w:color="auto"/>
                        <w:right w:val="none" w:sz="0" w:space="0" w:color="auto"/>
                      </w:divBdr>
                      <w:divsChild>
                        <w:div w:id="1484929825">
                          <w:marLeft w:val="0"/>
                          <w:marRight w:val="0"/>
                          <w:marTop w:val="0"/>
                          <w:marBottom w:val="0"/>
                          <w:divBdr>
                            <w:top w:val="none" w:sz="0" w:space="0" w:color="auto"/>
                            <w:left w:val="none" w:sz="0" w:space="0" w:color="auto"/>
                            <w:bottom w:val="none" w:sz="0" w:space="0" w:color="auto"/>
                            <w:right w:val="none" w:sz="0" w:space="0" w:color="auto"/>
                          </w:divBdr>
                          <w:divsChild>
                            <w:div w:id="1214347972">
                              <w:marLeft w:val="0"/>
                              <w:marRight w:val="0"/>
                              <w:marTop w:val="0"/>
                              <w:marBottom w:val="0"/>
                              <w:divBdr>
                                <w:top w:val="none" w:sz="0" w:space="0" w:color="auto"/>
                                <w:left w:val="none" w:sz="0" w:space="0" w:color="auto"/>
                                <w:bottom w:val="none" w:sz="0" w:space="0" w:color="auto"/>
                                <w:right w:val="none" w:sz="0" w:space="0" w:color="auto"/>
                              </w:divBdr>
                              <w:divsChild>
                                <w:div w:id="752118396">
                                  <w:marLeft w:val="0"/>
                                  <w:marRight w:val="0"/>
                                  <w:marTop w:val="0"/>
                                  <w:marBottom w:val="0"/>
                                  <w:divBdr>
                                    <w:top w:val="none" w:sz="0" w:space="0" w:color="auto"/>
                                    <w:left w:val="none" w:sz="0" w:space="0" w:color="auto"/>
                                    <w:bottom w:val="none" w:sz="0" w:space="0" w:color="auto"/>
                                    <w:right w:val="none" w:sz="0" w:space="0" w:color="auto"/>
                                  </w:divBdr>
                                  <w:divsChild>
                                    <w:div w:id="1344935745">
                                      <w:marLeft w:val="0"/>
                                      <w:marRight w:val="0"/>
                                      <w:marTop w:val="0"/>
                                      <w:marBottom w:val="0"/>
                                      <w:divBdr>
                                        <w:top w:val="none" w:sz="0" w:space="0" w:color="auto"/>
                                        <w:left w:val="none" w:sz="0" w:space="0" w:color="auto"/>
                                        <w:bottom w:val="none" w:sz="0" w:space="0" w:color="auto"/>
                                        <w:right w:val="none" w:sz="0" w:space="0" w:color="auto"/>
                                      </w:divBdr>
                                      <w:divsChild>
                                        <w:div w:id="1983348036">
                                          <w:marLeft w:val="0"/>
                                          <w:marRight w:val="0"/>
                                          <w:marTop w:val="0"/>
                                          <w:marBottom w:val="0"/>
                                          <w:divBdr>
                                            <w:top w:val="none" w:sz="0" w:space="0" w:color="auto"/>
                                            <w:left w:val="none" w:sz="0" w:space="0" w:color="auto"/>
                                            <w:bottom w:val="none" w:sz="0" w:space="0" w:color="auto"/>
                                            <w:right w:val="none" w:sz="0" w:space="0" w:color="auto"/>
                                          </w:divBdr>
                                          <w:divsChild>
                                            <w:div w:id="231743780">
                                              <w:marLeft w:val="0"/>
                                              <w:marRight w:val="0"/>
                                              <w:marTop w:val="0"/>
                                              <w:marBottom w:val="0"/>
                                              <w:divBdr>
                                                <w:top w:val="none" w:sz="0" w:space="0" w:color="auto"/>
                                                <w:left w:val="none" w:sz="0" w:space="0" w:color="auto"/>
                                                <w:bottom w:val="none" w:sz="0" w:space="0" w:color="auto"/>
                                                <w:right w:val="none" w:sz="0" w:space="0" w:color="auto"/>
                                              </w:divBdr>
                                              <w:divsChild>
                                                <w:div w:id="1803499794">
                                                  <w:marLeft w:val="0"/>
                                                  <w:marRight w:val="0"/>
                                                  <w:marTop w:val="0"/>
                                                  <w:marBottom w:val="0"/>
                                                  <w:divBdr>
                                                    <w:top w:val="none" w:sz="0" w:space="0" w:color="auto"/>
                                                    <w:left w:val="none" w:sz="0" w:space="0" w:color="auto"/>
                                                    <w:bottom w:val="none" w:sz="0" w:space="0" w:color="auto"/>
                                                    <w:right w:val="none" w:sz="0" w:space="0" w:color="auto"/>
                                                  </w:divBdr>
                                                  <w:divsChild>
                                                    <w:div w:id="6679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974621">
      <w:bodyDiv w:val="1"/>
      <w:marLeft w:val="0"/>
      <w:marRight w:val="0"/>
      <w:marTop w:val="0"/>
      <w:marBottom w:val="0"/>
      <w:divBdr>
        <w:top w:val="none" w:sz="0" w:space="0" w:color="auto"/>
        <w:left w:val="none" w:sz="0" w:space="0" w:color="auto"/>
        <w:bottom w:val="none" w:sz="0" w:space="0" w:color="auto"/>
        <w:right w:val="none" w:sz="0" w:space="0" w:color="auto"/>
      </w:divBdr>
    </w:div>
    <w:div w:id="1919754319">
      <w:bodyDiv w:val="1"/>
      <w:marLeft w:val="0"/>
      <w:marRight w:val="0"/>
      <w:marTop w:val="0"/>
      <w:marBottom w:val="0"/>
      <w:divBdr>
        <w:top w:val="none" w:sz="0" w:space="0" w:color="auto"/>
        <w:left w:val="none" w:sz="0" w:space="0" w:color="auto"/>
        <w:bottom w:val="none" w:sz="0" w:space="0" w:color="auto"/>
        <w:right w:val="none" w:sz="0" w:space="0" w:color="auto"/>
      </w:divBdr>
      <w:divsChild>
        <w:div w:id="951478989">
          <w:marLeft w:val="0"/>
          <w:marRight w:val="0"/>
          <w:marTop w:val="0"/>
          <w:marBottom w:val="0"/>
          <w:divBdr>
            <w:top w:val="none" w:sz="0" w:space="0" w:color="auto"/>
            <w:left w:val="none" w:sz="0" w:space="0" w:color="auto"/>
            <w:bottom w:val="none" w:sz="0" w:space="0" w:color="auto"/>
            <w:right w:val="none" w:sz="0" w:space="0" w:color="auto"/>
          </w:divBdr>
          <w:divsChild>
            <w:div w:id="882868194">
              <w:marLeft w:val="0"/>
              <w:marRight w:val="0"/>
              <w:marTop w:val="0"/>
              <w:marBottom w:val="0"/>
              <w:divBdr>
                <w:top w:val="none" w:sz="0" w:space="0" w:color="auto"/>
                <w:left w:val="none" w:sz="0" w:space="0" w:color="auto"/>
                <w:bottom w:val="none" w:sz="0" w:space="0" w:color="auto"/>
                <w:right w:val="none" w:sz="0" w:space="0" w:color="auto"/>
              </w:divBdr>
              <w:divsChild>
                <w:div w:id="755829642">
                  <w:marLeft w:val="0"/>
                  <w:marRight w:val="0"/>
                  <w:marTop w:val="0"/>
                  <w:marBottom w:val="0"/>
                  <w:divBdr>
                    <w:top w:val="none" w:sz="0" w:space="0" w:color="auto"/>
                    <w:left w:val="none" w:sz="0" w:space="0" w:color="auto"/>
                    <w:bottom w:val="none" w:sz="0" w:space="0" w:color="auto"/>
                    <w:right w:val="none" w:sz="0" w:space="0" w:color="auto"/>
                  </w:divBdr>
                  <w:divsChild>
                    <w:div w:id="152532451">
                      <w:marLeft w:val="0"/>
                      <w:marRight w:val="0"/>
                      <w:marTop w:val="0"/>
                      <w:marBottom w:val="0"/>
                      <w:divBdr>
                        <w:top w:val="none" w:sz="0" w:space="0" w:color="auto"/>
                        <w:left w:val="none" w:sz="0" w:space="0" w:color="auto"/>
                        <w:bottom w:val="none" w:sz="0" w:space="0" w:color="auto"/>
                        <w:right w:val="none" w:sz="0" w:space="0" w:color="auto"/>
                      </w:divBdr>
                      <w:divsChild>
                        <w:div w:id="1741901316">
                          <w:marLeft w:val="0"/>
                          <w:marRight w:val="0"/>
                          <w:marTop w:val="0"/>
                          <w:marBottom w:val="0"/>
                          <w:divBdr>
                            <w:top w:val="none" w:sz="0" w:space="0" w:color="auto"/>
                            <w:left w:val="none" w:sz="0" w:space="0" w:color="auto"/>
                            <w:bottom w:val="none" w:sz="0" w:space="0" w:color="auto"/>
                            <w:right w:val="none" w:sz="0" w:space="0" w:color="auto"/>
                          </w:divBdr>
                          <w:divsChild>
                            <w:div w:id="17123809">
                              <w:marLeft w:val="0"/>
                              <w:marRight w:val="0"/>
                              <w:marTop w:val="0"/>
                              <w:marBottom w:val="0"/>
                              <w:divBdr>
                                <w:top w:val="none" w:sz="0" w:space="0" w:color="auto"/>
                                <w:left w:val="none" w:sz="0" w:space="0" w:color="auto"/>
                                <w:bottom w:val="none" w:sz="0" w:space="0" w:color="auto"/>
                                <w:right w:val="none" w:sz="0" w:space="0" w:color="auto"/>
                              </w:divBdr>
                              <w:divsChild>
                                <w:div w:id="1513253502">
                                  <w:marLeft w:val="0"/>
                                  <w:marRight w:val="0"/>
                                  <w:marTop w:val="0"/>
                                  <w:marBottom w:val="0"/>
                                  <w:divBdr>
                                    <w:top w:val="none" w:sz="0" w:space="0" w:color="auto"/>
                                    <w:left w:val="none" w:sz="0" w:space="0" w:color="auto"/>
                                    <w:bottom w:val="none" w:sz="0" w:space="0" w:color="auto"/>
                                    <w:right w:val="none" w:sz="0" w:space="0" w:color="auto"/>
                                  </w:divBdr>
                                  <w:divsChild>
                                    <w:div w:id="1279291706">
                                      <w:marLeft w:val="0"/>
                                      <w:marRight w:val="0"/>
                                      <w:marTop w:val="0"/>
                                      <w:marBottom w:val="0"/>
                                      <w:divBdr>
                                        <w:top w:val="none" w:sz="0" w:space="0" w:color="auto"/>
                                        <w:left w:val="none" w:sz="0" w:space="0" w:color="auto"/>
                                        <w:bottom w:val="none" w:sz="0" w:space="0" w:color="auto"/>
                                        <w:right w:val="none" w:sz="0" w:space="0" w:color="auto"/>
                                      </w:divBdr>
                                      <w:divsChild>
                                        <w:div w:id="983510898">
                                          <w:marLeft w:val="0"/>
                                          <w:marRight w:val="0"/>
                                          <w:marTop w:val="0"/>
                                          <w:marBottom w:val="0"/>
                                          <w:divBdr>
                                            <w:top w:val="none" w:sz="0" w:space="0" w:color="auto"/>
                                            <w:left w:val="none" w:sz="0" w:space="0" w:color="auto"/>
                                            <w:bottom w:val="none" w:sz="0" w:space="0" w:color="auto"/>
                                            <w:right w:val="none" w:sz="0" w:space="0" w:color="auto"/>
                                          </w:divBdr>
                                          <w:divsChild>
                                            <w:div w:id="1999262263">
                                              <w:marLeft w:val="0"/>
                                              <w:marRight w:val="0"/>
                                              <w:marTop w:val="0"/>
                                              <w:marBottom w:val="0"/>
                                              <w:divBdr>
                                                <w:top w:val="none" w:sz="0" w:space="0" w:color="auto"/>
                                                <w:left w:val="none" w:sz="0" w:space="0" w:color="auto"/>
                                                <w:bottom w:val="none" w:sz="0" w:space="0" w:color="auto"/>
                                                <w:right w:val="none" w:sz="0" w:space="0" w:color="auto"/>
                                              </w:divBdr>
                                              <w:divsChild>
                                                <w:div w:id="1936745749">
                                                  <w:marLeft w:val="0"/>
                                                  <w:marRight w:val="0"/>
                                                  <w:marTop w:val="0"/>
                                                  <w:marBottom w:val="0"/>
                                                  <w:divBdr>
                                                    <w:top w:val="none" w:sz="0" w:space="0" w:color="auto"/>
                                                    <w:left w:val="none" w:sz="0" w:space="0" w:color="auto"/>
                                                    <w:bottom w:val="none" w:sz="0" w:space="0" w:color="auto"/>
                                                    <w:right w:val="none" w:sz="0" w:space="0" w:color="auto"/>
                                                  </w:divBdr>
                                                  <w:divsChild>
                                                    <w:div w:id="462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572925">
      <w:bodyDiv w:val="1"/>
      <w:marLeft w:val="0"/>
      <w:marRight w:val="0"/>
      <w:marTop w:val="0"/>
      <w:marBottom w:val="0"/>
      <w:divBdr>
        <w:top w:val="none" w:sz="0" w:space="0" w:color="auto"/>
        <w:left w:val="none" w:sz="0" w:space="0" w:color="auto"/>
        <w:bottom w:val="none" w:sz="0" w:space="0" w:color="auto"/>
        <w:right w:val="none" w:sz="0" w:space="0" w:color="auto"/>
      </w:divBdr>
      <w:divsChild>
        <w:div w:id="596444277">
          <w:marLeft w:val="0"/>
          <w:marRight w:val="0"/>
          <w:marTop w:val="0"/>
          <w:marBottom w:val="0"/>
          <w:divBdr>
            <w:top w:val="none" w:sz="0" w:space="0" w:color="auto"/>
            <w:left w:val="none" w:sz="0" w:space="0" w:color="auto"/>
            <w:bottom w:val="none" w:sz="0" w:space="0" w:color="auto"/>
            <w:right w:val="none" w:sz="0" w:space="0" w:color="auto"/>
          </w:divBdr>
          <w:divsChild>
            <w:div w:id="2140757790">
              <w:marLeft w:val="0"/>
              <w:marRight w:val="0"/>
              <w:marTop w:val="0"/>
              <w:marBottom w:val="0"/>
              <w:divBdr>
                <w:top w:val="none" w:sz="0" w:space="0" w:color="auto"/>
                <w:left w:val="none" w:sz="0" w:space="0" w:color="auto"/>
                <w:bottom w:val="none" w:sz="0" w:space="0" w:color="auto"/>
                <w:right w:val="none" w:sz="0" w:space="0" w:color="auto"/>
              </w:divBdr>
              <w:divsChild>
                <w:div w:id="615798463">
                  <w:marLeft w:val="0"/>
                  <w:marRight w:val="0"/>
                  <w:marTop w:val="0"/>
                  <w:marBottom w:val="0"/>
                  <w:divBdr>
                    <w:top w:val="none" w:sz="0" w:space="0" w:color="auto"/>
                    <w:left w:val="none" w:sz="0" w:space="0" w:color="auto"/>
                    <w:bottom w:val="none" w:sz="0" w:space="0" w:color="auto"/>
                    <w:right w:val="none" w:sz="0" w:space="0" w:color="auto"/>
                  </w:divBdr>
                  <w:divsChild>
                    <w:div w:id="1200975253">
                      <w:marLeft w:val="0"/>
                      <w:marRight w:val="0"/>
                      <w:marTop w:val="0"/>
                      <w:marBottom w:val="0"/>
                      <w:divBdr>
                        <w:top w:val="none" w:sz="0" w:space="0" w:color="auto"/>
                        <w:left w:val="none" w:sz="0" w:space="0" w:color="auto"/>
                        <w:bottom w:val="none" w:sz="0" w:space="0" w:color="auto"/>
                        <w:right w:val="none" w:sz="0" w:space="0" w:color="auto"/>
                      </w:divBdr>
                      <w:divsChild>
                        <w:div w:id="347877391">
                          <w:marLeft w:val="0"/>
                          <w:marRight w:val="0"/>
                          <w:marTop w:val="0"/>
                          <w:marBottom w:val="0"/>
                          <w:divBdr>
                            <w:top w:val="none" w:sz="0" w:space="0" w:color="auto"/>
                            <w:left w:val="none" w:sz="0" w:space="0" w:color="auto"/>
                            <w:bottom w:val="none" w:sz="0" w:space="0" w:color="auto"/>
                            <w:right w:val="none" w:sz="0" w:space="0" w:color="auto"/>
                          </w:divBdr>
                          <w:divsChild>
                            <w:div w:id="1052463844">
                              <w:marLeft w:val="0"/>
                              <w:marRight w:val="0"/>
                              <w:marTop w:val="0"/>
                              <w:marBottom w:val="0"/>
                              <w:divBdr>
                                <w:top w:val="none" w:sz="0" w:space="0" w:color="auto"/>
                                <w:left w:val="none" w:sz="0" w:space="0" w:color="auto"/>
                                <w:bottom w:val="none" w:sz="0" w:space="0" w:color="auto"/>
                                <w:right w:val="none" w:sz="0" w:space="0" w:color="auto"/>
                              </w:divBdr>
                              <w:divsChild>
                                <w:div w:id="1092554448">
                                  <w:marLeft w:val="0"/>
                                  <w:marRight w:val="0"/>
                                  <w:marTop w:val="0"/>
                                  <w:marBottom w:val="0"/>
                                  <w:divBdr>
                                    <w:top w:val="none" w:sz="0" w:space="0" w:color="auto"/>
                                    <w:left w:val="none" w:sz="0" w:space="0" w:color="auto"/>
                                    <w:bottom w:val="none" w:sz="0" w:space="0" w:color="auto"/>
                                    <w:right w:val="none" w:sz="0" w:space="0" w:color="auto"/>
                                  </w:divBdr>
                                  <w:divsChild>
                                    <w:div w:id="1760590658">
                                      <w:marLeft w:val="0"/>
                                      <w:marRight w:val="0"/>
                                      <w:marTop w:val="0"/>
                                      <w:marBottom w:val="0"/>
                                      <w:divBdr>
                                        <w:top w:val="none" w:sz="0" w:space="0" w:color="auto"/>
                                        <w:left w:val="none" w:sz="0" w:space="0" w:color="auto"/>
                                        <w:bottom w:val="none" w:sz="0" w:space="0" w:color="auto"/>
                                        <w:right w:val="none" w:sz="0" w:space="0" w:color="auto"/>
                                      </w:divBdr>
                                      <w:divsChild>
                                        <w:div w:id="1115174034">
                                          <w:marLeft w:val="0"/>
                                          <w:marRight w:val="0"/>
                                          <w:marTop w:val="0"/>
                                          <w:marBottom w:val="0"/>
                                          <w:divBdr>
                                            <w:top w:val="none" w:sz="0" w:space="0" w:color="auto"/>
                                            <w:left w:val="none" w:sz="0" w:space="0" w:color="auto"/>
                                            <w:bottom w:val="none" w:sz="0" w:space="0" w:color="auto"/>
                                            <w:right w:val="none" w:sz="0" w:space="0" w:color="auto"/>
                                          </w:divBdr>
                                          <w:divsChild>
                                            <w:div w:id="1001784986">
                                              <w:marLeft w:val="0"/>
                                              <w:marRight w:val="0"/>
                                              <w:marTop w:val="0"/>
                                              <w:marBottom w:val="0"/>
                                              <w:divBdr>
                                                <w:top w:val="none" w:sz="0" w:space="0" w:color="auto"/>
                                                <w:left w:val="none" w:sz="0" w:space="0" w:color="auto"/>
                                                <w:bottom w:val="none" w:sz="0" w:space="0" w:color="auto"/>
                                                <w:right w:val="none" w:sz="0" w:space="0" w:color="auto"/>
                                              </w:divBdr>
                                              <w:divsChild>
                                                <w:div w:id="1761873102">
                                                  <w:marLeft w:val="0"/>
                                                  <w:marRight w:val="0"/>
                                                  <w:marTop w:val="0"/>
                                                  <w:marBottom w:val="0"/>
                                                  <w:divBdr>
                                                    <w:top w:val="none" w:sz="0" w:space="0" w:color="auto"/>
                                                    <w:left w:val="none" w:sz="0" w:space="0" w:color="auto"/>
                                                    <w:bottom w:val="none" w:sz="0" w:space="0" w:color="auto"/>
                                                    <w:right w:val="none" w:sz="0" w:space="0" w:color="auto"/>
                                                  </w:divBdr>
                                                  <w:divsChild>
                                                    <w:div w:id="159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459556">
      <w:bodyDiv w:val="1"/>
      <w:marLeft w:val="0"/>
      <w:marRight w:val="0"/>
      <w:marTop w:val="0"/>
      <w:marBottom w:val="0"/>
      <w:divBdr>
        <w:top w:val="none" w:sz="0" w:space="0" w:color="auto"/>
        <w:left w:val="none" w:sz="0" w:space="0" w:color="auto"/>
        <w:bottom w:val="none" w:sz="0" w:space="0" w:color="auto"/>
        <w:right w:val="none" w:sz="0" w:space="0" w:color="auto"/>
      </w:divBdr>
      <w:divsChild>
        <w:div w:id="971204498">
          <w:marLeft w:val="0"/>
          <w:marRight w:val="0"/>
          <w:marTop w:val="0"/>
          <w:marBottom w:val="0"/>
          <w:divBdr>
            <w:top w:val="none" w:sz="0" w:space="0" w:color="auto"/>
            <w:left w:val="none" w:sz="0" w:space="0" w:color="auto"/>
            <w:bottom w:val="none" w:sz="0" w:space="0" w:color="auto"/>
            <w:right w:val="none" w:sz="0" w:space="0" w:color="auto"/>
          </w:divBdr>
          <w:divsChild>
            <w:div w:id="1468667023">
              <w:marLeft w:val="0"/>
              <w:marRight w:val="0"/>
              <w:marTop w:val="0"/>
              <w:marBottom w:val="0"/>
              <w:divBdr>
                <w:top w:val="none" w:sz="0" w:space="0" w:color="auto"/>
                <w:left w:val="none" w:sz="0" w:space="0" w:color="auto"/>
                <w:bottom w:val="none" w:sz="0" w:space="0" w:color="auto"/>
                <w:right w:val="none" w:sz="0" w:space="0" w:color="auto"/>
              </w:divBdr>
              <w:divsChild>
                <w:div w:id="720981190">
                  <w:marLeft w:val="0"/>
                  <w:marRight w:val="0"/>
                  <w:marTop w:val="0"/>
                  <w:marBottom w:val="0"/>
                  <w:divBdr>
                    <w:top w:val="none" w:sz="0" w:space="0" w:color="auto"/>
                    <w:left w:val="none" w:sz="0" w:space="0" w:color="auto"/>
                    <w:bottom w:val="none" w:sz="0" w:space="0" w:color="auto"/>
                    <w:right w:val="none" w:sz="0" w:space="0" w:color="auto"/>
                  </w:divBdr>
                  <w:divsChild>
                    <w:div w:id="1553694633">
                      <w:marLeft w:val="0"/>
                      <w:marRight w:val="0"/>
                      <w:marTop w:val="0"/>
                      <w:marBottom w:val="0"/>
                      <w:divBdr>
                        <w:top w:val="none" w:sz="0" w:space="0" w:color="auto"/>
                        <w:left w:val="none" w:sz="0" w:space="0" w:color="auto"/>
                        <w:bottom w:val="none" w:sz="0" w:space="0" w:color="auto"/>
                        <w:right w:val="none" w:sz="0" w:space="0" w:color="auto"/>
                      </w:divBdr>
                      <w:divsChild>
                        <w:div w:id="965241098">
                          <w:marLeft w:val="0"/>
                          <w:marRight w:val="0"/>
                          <w:marTop w:val="0"/>
                          <w:marBottom w:val="0"/>
                          <w:divBdr>
                            <w:top w:val="none" w:sz="0" w:space="0" w:color="auto"/>
                            <w:left w:val="none" w:sz="0" w:space="0" w:color="auto"/>
                            <w:bottom w:val="none" w:sz="0" w:space="0" w:color="auto"/>
                            <w:right w:val="none" w:sz="0" w:space="0" w:color="auto"/>
                          </w:divBdr>
                          <w:divsChild>
                            <w:div w:id="748649265">
                              <w:marLeft w:val="0"/>
                              <w:marRight w:val="0"/>
                              <w:marTop w:val="0"/>
                              <w:marBottom w:val="0"/>
                              <w:divBdr>
                                <w:top w:val="none" w:sz="0" w:space="0" w:color="auto"/>
                                <w:left w:val="none" w:sz="0" w:space="0" w:color="auto"/>
                                <w:bottom w:val="none" w:sz="0" w:space="0" w:color="auto"/>
                                <w:right w:val="none" w:sz="0" w:space="0" w:color="auto"/>
                              </w:divBdr>
                              <w:divsChild>
                                <w:div w:id="1543325879">
                                  <w:marLeft w:val="0"/>
                                  <w:marRight w:val="0"/>
                                  <w:marTop w:val="0"/>
                                  <w:marBottom w:val="0"/>
                                  <w:divBdr>
                                    <w:top w:val="none" w:sz="0" w:space="0" w:color="auto"/>
                                    <w:left w:val="none" w:sz="0" w:space="0" w:color="auto"/>
                                    <w:bottom w:val="none" w:sz="0" w:space="0" w:color="auto"/>
                                    <w:right w:val="none" w:sz="0" w:space="0" w:color="auto"/>
                                  </w:divBdr>
                                  <w:divsChild>
                                    <w:div w:id="368914071">
                                      <w:marLeft w:val="0"/>
                                      <w:marRight w:val="0"/>
                                      <w:marTop w:val="0"/>
                                      <w:marBottom w:val="0"/>
                                      <w:divBdr>
                                        <w:top w:val="none" w:sz="0" w:space="0" w:color="auto"/>
                                        <w:left w:val="none" w:sz="0" w:space="0" w:color="auto"/>
                                        <w:bottom w:val="none" w:sz="0" w:space="0" w:color="auto"/>
                                        <w:right w:val="none" w:sz="0" w:space="0" w:color="auto"/>
                                      </w:divBdr>
                                      <w:divsChild>
                                        <w:div w:id="1407455057">
                                          <w:marLeft w:val="0"/>
                                          <w:marRight w:val="0"/>
                                          <w:marTop w:val="0"/>
                                          <w:marBottom w:val="0"/>
                                          <w:divBdr>
                                            <w:top w:val="none" w:sz="0" w:space="0" w:color="auto"/>
                                            <w:left w:val="none" w:sz="0" w:space="0" w:color="auto"/>
                                            <w:bottom w:val="none" w:sz="0" w:space="0" w:color="auto"/>
                                            <w:right w:val="none" w:sz="0" w:space="0" w:color="auto"/>
                                          </w:divBdr>
                                          <w:divsChild>
                                            <w:div w:id="571549901">
                                              <w:marLeft w:val="0"/>
                                              <w:marRight w:val="0"/>
                                              <w:marTop w:val="0"/>
                                              <w:marBottom w:val="0"/>
                                              <w:divBdr>
                                                <w:top w:val="none" w:sz="0" w:space="0" w:color="auto"/>
                                                <w:left w:val="none" w:sz="0" w:space="0" w:color="auto"/>
                                                <w:bottom w:val="none" w:sz="0" w:space="0" w:color="auto"/>
                                                <w:right w:val="none" w:sz="0" w:space="0" w:color="auto"/>
                                              </w:divBdr>
                                              <w:divsChild>
                                                <w:div w:id="1826319205">
                                                  <w:marLeft w:val="0"/>
                                                  <w:marRight w:val="0"/>
                                                  <w:marTop w:val="0"/>
                                                  <w:marBottom w:val="0"/>
                                                  <w:divBdr>
                                                    <w:top w:val="none" w:sz="0" w:space="0" w:color="auto"/>
                                                    <w:left w:val="none" w:sz="0" w:space="0" w:color="auto"/>
                                                    <w:bottom w:val="none" w:sz="0" w:space="0" w:color="auto"/>
                                                    <w:right w:val="none" w:sz="0" w:space="0" w:color="auto"/>
                                                  </w:divBdr>
                                                  <w:divsChild>
                                                    <w:div w:id="953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84828">
      <w:bodyDiv w:val="1"/>
      <w:marLeft w:val="0"/>
      <w:marRight w:val="0"/>
      <w:marTop w:val="0"/>
      <w:marBottom w:val="0"/>
      <w:divBdr>
        <w:top w:val="none" w:sz="0" w:space="0" w:color="auto"/>
        <w:left w:val="none" w:sz="0" w:space="0" w:color="auto"/>
        <w:bottom w:val="none" w:sz="0" w:space="0" w:color="auto"/>
        <w:right w:val="none" w:sz="0" w:space="0" w:color="auto"/>
      </w:divBdr>
      <w:divsChild>
        <w:div w:id="607322612">
          <w:marLeft w:val="0"/>
          <w:marRight w:val="0"/>
          <w:marTop w:val="0"/>
          <w:marBottom w:val="0"/>
          <w:divBdr>
            <w:top w:val="none" w:sz="0" w:space="0" w:color="auto"/>
            <w:left w:val="none" w:sz="0" w:space="0" w:color="auto"/>
            <w:bottom w:val="none" w:sz="0" w:space="0" w:color="auto"/>
            <w:right w:val="none" w:sz="0" w:space="0" w:color="auto"/>
          </w:divBdr>
          <w:divsChild>
            <w:div w:id="1410693146">
              <w:marLeft w:val="0"/>
              <w:marRight w:val="0"/>
              <w:marTop w:val="0"/>
              <w:marBottom w:val="0"/>
              <w:divBdr>
                <w:top w:val="none" w:sz="0" w:space="0" w:color="auto"/>
                <w:left w:val="none" w:sz="0" w:space="0" w:color="auto"/>
                <w:bottom w:val="none" w:sz="0" w:space="0" w:color="auto"/>
                <w:right w:val="none" w:sz="0" w:space="0" w:color="auto"/>
              </w:divBdr>
              <w:divsChild>
                <w:div w:id="1105421027">
                  <w:marLeft w:val="0"/>
                  <w:marRight w:val="0"/>
                  <w:marTop w:val="0"/>
                  <w:marBottom w:val="0"/>
                  <w:divBdr>
                    <w:top w:val="none" w:sz="0" w:space="0" w:color="auto"/>
                    <w:left w:val="none" w:sz="0" w:space="0" w:color="auto"/>
                    <w:bottom w:val="none" w:sz="0" w:space="0" w:color="auto"/>
                    <w:right w:val="none" w:sz="0" w:space="0" w:color="auto"/>
                  </w:divBdr>
                  <w:divsChild>
                    <w:div w:id="2070303588">
                      <w:marLeft w:val="0"/>
                      <w:marRight w:val="0"/>
                      <w:marTop w:val="0"/>
                      <w:marBottom w:val="0"/>
                      <w:divBdr>
                        <w:top w:val="none" w:sz="0" w:space="0" w:color="auto"/>
                        <w:left w:val="none" w:sz="0" w:space="0" w:color="auto"/>
                        <w:bottom w:val="none" w:sz="0" w:space="0" w:color="auto"/>
                        <w:right w:val="none" w:sz="0" w:space="0" w:color="auto"/>
                      </w:divBdr>
                      <w:divsChild>
                        <w:div w:id="891623505">
                          <w:marLeft w:val="0"/>
                          <w:marRight w:val="0"/>
                          <w:marTop w:val="0"/>
                          <w:marBottom w:val="0"/>
                          <w:divBdr>
                            <w:top w:val="none" w:sz="0" w:space="0" w:color="auto"/>
                            <w:left w:val="none" w:sz="0" w:space="0" w:color="auto"/>
                            <w:bottom w:val="none" w:sz="0" w:space="0" w:color="auto"/>
                            <w:right w:val="none" w:sz="0" w:space="0" w:color="auto"/>
                          </w:divBdr>
                          <w:divsChild>
                            <w:div w:id="1463042351">
                              <w:marLeft w:val="0"/>
                              <w:marRight w:val="0"/>
                              <w:marTop w:val="0"/>
                              <w:marBottom w:val="0"/>
                              <w:divBdr>
                                <w:top w:val="none" w:sz="0" w:space="0" w:color="auto"/>
                                <w:left w:val="none" w:sz="0" w:space="0" w:color="auto"/>
                                <w:bottom w:val="none" w:sz="0" w:space="0" w:color="auto"/>
                                <w:right w:val="none" w:sz="0" w:space="0" w:color="auto"/>
                              </w:divBdr>
                              <w:divsChild>
                                <w:div w:id="752554511">
                                  <w:marLeft w:val="0"/>
                                  <w:marRight w:val="0"/>
                                  <w:marTop w:val="0"/>
                                  <w:marBottom w:val="0"/>
                                  <w:divBdr>
                                    <w:top w:val="none" w:sz="0" w:space="0" w:color="auto"/>
                                    <w:left w:val="none" w:sz="0" w:space="0" w:color="auto"/>
                                    <w:bottom w:val="none" w:sz="0" w:space="0" w:color="auto"/>
                                    <w:right w:val="none" w:sz="0" w:space="0" w:color="auto"/>
                                  </w:divBdr>
                                  <w:divsChild>
                                    <w:div w:id="674460041">
                                      <w:marLeft w:val="0"/>
                                      <w:marRight w:val="0"/>
                                      <w:marTop w:val="0"/>
                                      <w:marBottom w:val="0"/>
                                      <w:divBdr>
                                        <w:top w:val="none" w:sz="0" w:space="0" w:color="auto"/>
                                        <w:left w:val="none" w:sz="0" w:space="0" w:color="auto"/>
                                        <w:bottom w:val="none" w:sz="0" w:space="0" w:color="auto"/>
                                        <w:right w:val="none" w:sz="0" w:space="0" w:color="auto"/>
                                      </w:divBdr>
                                      <w:divsChild>
                                        <w:div w:id="1032146186">
                                          <w:marLeft w:val="0"/>
                                          <w:marRight w:val="0"/>
                                          <w:marTop w:val="0"/>
                                          <w:marBottom w:val="0"/>
                                          <w:divBdr>
                                            <w:top w:val="none" w:sz="0" w:space="0" w:color="auto"/>
                                            <w:left w:val="none" w:sz="0" w:space="0" w:color="auto"/>
                                            <w:bottom w:val="none" w:sz="0" w:space="0" w:color="auto"/>
                                            <w:right w:val="none" w:sz="0" w:space="0" w:color="auto"/>
                                          </w:divBdr>
                                          <w:divsChild>
                                            <w:div w:id="887842635">
                                              <w:marLeft w:val="0"/>
                                              <w:marRight w:val="0"/>
                                              <w:marTop w:val="0"/>
                                              <w:marBottom w:val="0"/>
                                              <w:divBdr>
                                                <w:top w:val="none" w:sz="0" w:space="0" w:color="auto"/>
                                                <w:left w:val="none" w:sz="0" w:space="0" w:color="auto"/>
                                                <w:bottom w:val="none" w:sz="0" w:space="0" w:color="auto"/>
                                                <w:right w:val="none" w:sz="0" w:space="0" w:color="auto"/>
                                              </w:divBdr>
                                              <w:divsChild>
                                                <w:div w:id="1348632409">
                                                  <w:marLeft w:val="0"/>
                                                  <w:marRight w:val="0"/>
                                                  <w:marTop w:val="0"/>
                                                  <w:marBottom w:val="0"/>
                                                  <w:divBdr>
                                                    <w:top w:val="none" w:sz="0" w:space="0" w:color="auto"/>
                                                    <w:left w:val="none" w:sz="0" w:space="0" w:color="auto"/>
                                                    <w:bottom w:val="none" w:sz="0" w:space="0" w:color="auto"/>
                                                    <w:right w:val="none" w:sz="0" w:space="0" w:color="auto"/>
                                                  </w:divBdr>
                                                  <w:divsChild>
                                                    <w:div w:id="1232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586348">
      <w:bodyDiv w:val="1"/>
      <w:marLeft w:val="0"/>
      <w:marRight w:val="0"/>
      <w:marTop w:val="0"/>
      <w:marBottom w:val="0"/>
      <w:divBdr>
        <w:top w:val="none" w:sz="0" w:space="0" w:color="auto"/>
        <w:left w:val="none" w:sz="0" w:space="0" w:color="auto"/>
        <w:bottom w:val="none" w:sz="0" w:space="0" w:color="auto"/>
        <w:right w:val="none" w:sz="0" w:space="0" w:color="auto"/>
      </w:divBdr>
      <w:divsChild>
        <w:div w:id="1457409660">
          <w:marLeft w:val="0"/>
          <w:marRight w:val="0"/>
          <w:marTop w:val="0"/>
          <w:marBottom w:val="0"/>
          <w:divBdr>
            <w:top w:val="none" w:sz="0" w:space="0" w:color="auto"/>
            <w:left w:val="none" w:sz="0" w:space="0" w:color="auto"/>
            <w:bottom w:val="none" w:sz="0" w:space="0" w:color="auto"/>
            <w:right w:val="none" w:sz="0" w:space="0" w:color="auto"/>
          </w:divBdr>
          <w:divsChild>
            <w:div w:id="897597623">
              <w:marLeft w:val="0"/>
              <w:marRight w:val="0"/>
              <w:marTop w:val="0"/>
              <w:marBottom w:val="0"/>
              <w:divBdr>
                <w:top w:val="none" w:sz="0" w:space="0" w:color="auto"/>
                <w:left w:val="none" w:sz="0" w:space="0" w:color="auto"/>
                <w:bottom w:val="none" w:sz="0" w:space="0" w:color="auto"/>
                <w:right w:val="none" w:sz="0" w:space="0" w:color="auto"/>
              </w:divBdr>
              <w:divsChild>
                <w:div w:id="660237868">
                  <w:marLeft w:val="0"/>
                  <w:marRight w:val="0"/>
                  <w:marTop w:val="0"/>
                  <w:marBottom w:val="0"/>
                  <w:divBdr>
                    <w:top w:val="none" w:sz="0" w:space="0" w:color="auto"/>
                    <w:left w:val="none" w:sz="0" w:space="0" w:color="auto"/>
                    <w:bottom w:val="none" w:sz="0" w:space="0" w:color="auto"/>
                    <w:right w:val="none" w:sz="0" w:space="0" w:color="auto"/>
                  </w:divBdr>
                  <w:divsChild>
                    <w:div w:id="1365060535">
                      <w:marLeft w:val="0"/>
                      <w:marRight w:val="0"/>
                      <w:marTop w:val="0"/>
                      <w:marBottom w:val="0"/>
                      <w:divBdr>
                        <w:top w:val="none" w:sz="0" w:space="0" w:color="auto"/>
                        <w:left w:val="none" w:sz="0" w:space="0" w:color="auto"/>
                        <w:bottom w:val="none" w:sz="0" w:space="0" w:color="auto"/>
                        <w:right w:val="none" w:sz="0" w:space="0" w:color="auto"/>
                      </w:divBdr>
                      <w:divsChild>
                        <w:div w:id="313418704">
                          <w:marLeft w:val="0"/>
                          <w:marRight w:val="0"/>
                          <w:marTop w:val="0"/>
                          <w:marBottom w:val="0"/>
                          <w:divBdr>
                            <w:top w:val="none" w:sz="0" w:space="0" w:color="auto"/>
                            <w:left w:val="none" w:sz="0" w:space="0" w:color="auto"/>
                            <w:bottom w:val="none" w:sz="0" w:space="0" w:color="auto"/>
                            <w:right w:val="none" w:sz="0" w:space="0" w:color="auto"/>
                          </w:divBdr>
                          <w:divsChild>
                            <w:div w:id="1899854400">
                              <w:marLeft w:val="0"/>
                              <w:marRight w:val="0"/>
                              <w:marTop w:val="0"/>
                              <w:marBottom w:val="0"/>
                              <w:divBdr>
                                <w:top w:val="none" w:sz="0" w:space="0" w:color="auto"/>
                                <w:left w:val="none" w:sz="0" w:space="0" w:color="auto"/>
                                <w:bottom w:val="none" w:sz="0" w:space="0" w:color="auto"/>
                                <w:right w:val="none" w:sz="0" w:space="0" w:color="auto"/>
                              </w:divBdr>
                              <w:divsChild>
                                <w:div w:id="1055545850">
                                  <w:marLeft w:val="0"/>
                                  <w:marRight w:val="0"/>
                                  <w:marTop w:val="0"/>
                                  <w:marBottom w:val="0"/>
                                  <w:divBdr>
                                    <w:top w:val="none" w:sz="0" w:space="0" w:color="auto"/>
                                    <w:left w:val="none" w:sz="0" w:space="0" w:color="auto"/>
                                    <w:bottom w:val="none" w:sz="0" w:space="0" w:color="auto"/>
                                    <w:right w:val="none" w:sz="0" w:space="0" w:color="auto"/>
                                  </w:divBdr>
                                  <w:divsChild>
                                    <w:div w:id="1049958383">
                                      <w:marLeft w:val="0"/>
                                      <w:marRight w:val="0"/>
                                      <w:marTop w:val="0"/>
                                      <w:marBottom w:val="0"/>
                                      <w:divBdr>
                                        <w:top w:val="none" w:sz="0" w:space="0" w:color="auto"/>
                                        <w:left w:val="none" w:sz="0" w:space="0" w:color="auto"/>
                                        <w:bottom w:val="none" w:sz="0" w:space="0" w:color="auto"/>
                                        <w:right w:val="none" w:sz="0" w:space="0" w:color="auto"/>
                                      </w:divBdr>
                                      <w:divsChild>
                                        <w:div w:id="601114100">
                                          <w:marLeft w:val="0"/>
                                          <w:marRight w:val="0"/>
                                          <w:marTop w:val="0"/>
                                          <w:marBottom w:val="0"/>
                                          <w:divBdr>
                                            <w:top w:val="none" w:sz="0" w:space="0" w:color="auto"/>
                                            <w:left w:val="none" w:sz="0" w:space="0" w:color="auto"/>
                                            <w:bottom w:val="none" w:sz="0" w:space="0" w:color="auto"/>
                                            <w:right w:val="none" w:sz="0" w:space="0" w:color="auto"/>
                                          </w:divBdr>
                                          <w:divsChild>
                                            <w:div w:id="373385504">
                                              <w:marLeft w:val="0"/>
                                              <w:marRight w:val="0"/>
                                              <w:marTop w:val="0"/>
                                              <w:marBottom w:val="0"/>
                                              <w:divBdr>
                                                <w:top w:val="none" w:sz="0" w:space="0" w:color="auto"/>
                                                <w:left w:val="none" w:sz="0" w:space="0" w:color="auto"/>
                                                <w:bottom w:val="none" w:sz="0" w:space="0" w:color="auto"/>
                                                <w:right w:val="none" w:sz="0" w:space="0" w:color="auto"/>
                                              </w:divBdr>
                                              <w:divsChild>
                                                <w:div w:id="639193771">
                                                  <w:marLeft w:val="0"/>
                                                  <w:marRight w:val="0"/>
                                                  <w:marTop w:val="0"/>
                                                  <w:marBottom w:val="0"/>
                                                  <w:divBdr>
                                                    <w:top w:val="none" w:sz="0" w:space="0" w:color="auto"/>
                                                    <w:left w:val="none" w:sz="0" w:space="0" w:color="auto"/>
                                                    <w:bottom w:val="none" w:sz="0" w:space="0" w:color="auto"/>
                                                    <w:right w:val="none" w:sz="0" w:space="0" w:color="auto"/>
                                                  </w:divBdr>
                                                  <w:divsChild>
                                                    <w:div w:id="12733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vbacodmoint1.vba.va.gov/bl/21/DBQ/default.asp"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va.gov/vdl/application.asp?appid=13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0" ma:contentTypeDescription="Create a new document." ma:contentTypeScope="" ma:versionID="7194f237cb924bfeccc324bca95b209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9E025-85DA-4489-A9F6-60D796AB6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5A8142-360F-4317-B0E4-448F84BFFD52}">
  <ds:schemaRefs>
    <ds:schemaRef ds:uri="http://schemas.microsoft.com/office/2006/metadata/longProperties"/>
  </ds:schemaRefs>
</ds:datastoreItem>
</file>

<file path=customXml/itemProps3.xml><?xml version="1.0" encoding="utf-8"?>
<ds:datastoreItem xmlns:ds="http://schemas.openxmlformats.org/officeDocument/2006/customXml" ds:itemID="{292C66A6-C92D-42E2-95EA-E7AD1E76F058}">
  <ds:schemaRefs>
    <ds:schemaRef ds:uri="http://schemas.microsoft.com/sharepoint/v3/contenttype/forms"/>
  </ds:schemaRefs>
</ds:datastoreItem>
</file>

<file path=customXml/itemProps4.xml><?xml version="1.0" encoding="utf-8"?>
<ds:datastoreItem xmlns:ds="http://schemas.openxmlformats.org/officeDocument/2006/customXml" ds:itemID="{F0BC59B9-5217-4F55-BEC3-CB625B7A97E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0191BE3-A7F7-4306-B527-E6AFD932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3751</Words>
  <Characters>21382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Compensation and Pension Record Interchange (CAPRI) GUI Release Notes</vt:lpstr>
    </vt:vector>
  </TitlesOfParts>
  <Manager>Zach Fain</Manager>
  <Company>Department of Veterans Affair</Company>
  <LinksUpToDate>false</LinksUpToDate>
  <CharactersWithSpaces>25083</CharactersWithSpaces>
  <SharedDoc>false</SharedDoc>
  <HLinks>
    <vt:vector size="336" baseType="variant">
      <vt:variant>
        <vt:i4>4849754</vt:i4>
      </vt:variant>
      <vt:variant>
        <vt:i4>318</vt:i4>
      </vt:variant>
      <vt:variant>
        <vt:i4>0</vt:i4>
      </vt:variant>
      <vt:variant>
        <vt:i4>5</vt:i4>
      </vt:variant>
      <vt:variant>
        <vt:lpwstr>http://vbacodmoint1.vba.va.gov/bl/21/DBQ/default.asp</vt:lpwstr>
      </vt:variant>
      <vt:variant>
        <vt:lpwstr/>
      </vt:variant>
      <vt:variant>
        <vt:i4>6881393</vt:i4>
      </vt:variant>
      <vt:variant>
        <vt:i4>315</vt:i4>
      </vt:variant>
      <vt:variant>
        <vt:i4>0</vt:i4>
      </vt:variant>
      <vt:variant>
        <vt:i4>5</vt:i4>
      </vt:variant>
      <vt:variant>
        <vt:lpwstr>http://www.va.gov/vdl/application.asp?appid=133</vt:lpwstr>
      </vt:variant>
      <vt:variant>
        <vt:lpwstr/>
      </vt:variant>
      <vt:variant>
        <vt:i4>5570589</vt:i4>
      </vt:variant>
      <vt:variant>
        <vt:i4>312</vt:i4>
      </vt:variant>
      <vt:variant>
        <vt:i4>0</vt:i4>
      </vt:variant>
      <vt:variant>
        <vt:i4>5</vt:i4>
      </vt:variant>
      <vt:variant>
        <vt:lpwstr>ftp://ftp.fo-slc.med.va.gov/</vt:lpwstr>
      </vt:variant>
      <vt:variant>
        <vt:lpwstr/>
      </vt:variant>
      <vt:variant>
        <vt:i4>3145853</vt:i4>
      </vt:variant>
      <vt:variant>
        <vt:i4>309</vt:i4>
      </vt:variant>
      <vt:variant>
        <vt:i4>0</vt:i4>
      </vt:variant>
      <vt:variant>
        <vt:i4>5</vt:i4>
      </vt:variant>
      <vt:variant>
        <vt:lpwstr>ftp://ftp.fo-hines.med.va.gov/</vt:lpwstr>
      </vt:variant>
      <vt:variant>
        <vt:lpwstr/>
      </vt:variant>
      <vt:variant>
        <vt:i4>2883630</vt:i4>
      </vt:variant>
      <vt:variant>
        <vt:i4>306</vt:i4>
      </vt:variant>
      <vt:variant>
        <vt:i4>0</vt:i4>
      </vt:variant>
      <vt:variant>
        <vt:i4>5</vt:i4>
      </vt:variant>
      <vt:variant>
        <vt:lpwstr>ftp://ftp.fo-albany.med.va.gov/</vt:lpwstr>
      </vt:variant>
      <vt:variant>
        <vt:lpwstr/>
      </vt:variant>
      <vt:variant>
        <vt:i4>1441864</vt:i4>
      </vt:variant>
      <vt:variant>
        <vt:i4>303</vt:i4>
      </vt:variant>
      <vt:variant>
        <vt:i4>0</vt:i4>
      </vt:variant>
      <vt:variant>
        <vt:i4>5</vt:i4>
      </vt:variant>
      <vt:variant>
        <vt:lpwstr>http://vaww.demo.va.gov/</vt:lpwstr>
      </vt:variant>
      <vt:variant>
        <vt:lpwstr/>
      </vt:variant>
      <vt:variant>
        <vt:i4>1769529</vt:i4>
      </vt:variant>
      <vt:variant>
        <vt:i4>296</vt:i4>
      </vt:variant>
      <vt:variant>
        <vt:i4>0</vt:i4>
      </vt:variant>
      <vt:variant>
        <vt:i4>5</vt:i4>
      </vt:variant>
      <vt:variant>
        <vt:lpwstr/>
      </vt:variant>
      <vt:variant>
        <vt:lpwstr>_Toc298412238</vt:lpwstr>
      </vt:variant>
      <vt:variant>
        <vt:i4>1769529</vt:i4>
      </vt:variant>
      <vt:variant>
        <vt:i4>290</vt:i4>
      </vt:variant>
      <vt:variant>
        <vt:i4>0</vt:i4>
      </vt:variant>
      <vt:variant>
        <vt:i4>5</vt:i4>
      </vt:variant>
      <vt:variant>
        <vt:lpwstr/>
      </vt:variant>
      <vt:variant>
        <vt:lpwstr>_Toc298412237</vt:lpwstr>
      </vt:variant>
      <vt:variant>
        <vt:i4>1769529</vt:i4>
      </vt:variant>
      <vt:variant>
        <vt:i4>284</vt:i4>
      </vt:variant>
      <vt:variant>
        <vt:i4>0</vt:i4>
      </vt:variant>
      <vt:variant>
        <vt:i4>5</vt:i4>
      </vt:variant>
      <vt:variant>
        <vt:lpwstr/>
      </vt:variant>
      <vt:variant>
        <vt:lpwstr>_Toc298412236</vt:lpwstr>
      </vt:variant>
      <vt:variant>
        <vt:i4>1769529</vt:i4>
      </vt:variant>
      <vt:variant>
        <vt:i4>278</vt:i4>
      </vt:variant>
      <vt:variant>
        <vt:i4>0</vt:i4>
      </vt:variant>
      <vt:variant>
        <vt:i4>5</vt:i4>
      </vt:variant>
      <vt:variant>
        <vt:lpwstr/>
      </vt:variant>
      <vt:variant>
        <vt:lpwstr>_Toc298412235</vt:lpwstr>
      </vt:variant>
      <vt:variant>
        <vt:i4>1769529</vt:i4>
      </vt:variant>
      <vt:variant>
        <vt:i4>272</vt:i4>
      </vt:variant>
      <vt:variant>
        <vt:i4>0</vt:i4>
      </vt:variant>
      <vt:variant>
        <vt:i4>5</vt:i4>
      </vt:variant>
      <vt:variant>
        <vt:lpwstr/>
      </vt:variant>
      <vt:variant>
        <vt:lpwstr>_Toc298412234</vt:lpwstr>
      </vt:variant>
      <vt:variant>
        <vt:i4>1769529</vt:i4>
      </vt:variant>
      <vt:variant>
        <vt:i4>266</vt:i4>
      </vt:variant>
      <vt:variant>
        <vt:i4>0</vt:i4>
      </vt:variant>
      <vt:variant>
        <vt:i4>5</vt:i4>
      </vt:variant>
      <vt:variant>
        <vt:lpwstr/>
      </vt:variant>
      <vt:variant>
        <vt:lpwstr>_Toc298412233</vt:lpwstr>
      </vt:variant>
      <vt:variant>
        <vt:i4>1769529</vt:i4>
      </vt:variant>
      <vt:variant>
        <vt:i4>260</vt:i4>
      </vt:variant>
      <vt:variant>
        <vt:i4>0</vt:i4>
      </vt:variant>
      <vt:variant>
        <vt:i4>5</vt:i4>
      </vt:variant>
      <vt:variant>
        <vt:lpwstr/>
      </vt:variant>
      <vt:variant>
        <vt:lpwstr>_Toc298412232</vt:lpwstr>
      </vt:variant>
      <vt:variant>
        <vt:i4>1769529</vt:i4>
      </vt:variant>
      <vt:variant>
        <vt:i4>254</vt:i4>
      </vt:variant>
      <vt:variant>
        <vt:i4>0</vt:i4>
      </vt:variant>
      <vt:variant>
        <vt:i4>5</vt:i4>
      </vt:variant>
      <vt:variant>
        <vt:lpwstr/>
      </vt:variant>
      <vt:variant>
        <vt:lpwstr>_Toc298412231</vt:lpwstr>
      </vt:variant>
      <vt:variant>
        <vt:i4>1769529</vt:i4>
      </vt:variant>
      <vt:variant>
        <vt:i4>248</vt:i4>
      </vt:variant>
      <vt:variant>
        <vt:i4>0</vt:i4>
      </vt:variant>
      <vt:variant>
        <vt:i4>5</vt:i4>
      </vt:variant>
      <vt:variant>
        <vt:lpwstr/>
      </vt:variant>
      <vt:variant>
        <vt:lpwstr>_Toc298412230</vt:lpwstr>
      </vt:variant>
      <vt:variant>
        <vt:i4>1703993</vt:i4>
      </vt:variant>
      <vt:variant>
        <vt:i4>242</vt:i4>
      </vt:variant>
      <vt:variant>
        <vt:i4>0</vt:i4>
      </vt:variant>
      <vt:variant>
        <vt:i4>5</vt:i4>
      </vt:variant>
      <vt:variant>
        <vt:lpwstr/>
      </vt:variant>
      <vt:variant>
        <vt:lpwstr>_Toc298412229</vt:lpwstr>
      </vt:variant>
      <vt:variant>
        <vt:i4>1703993</vt:i4>
      </vt:variant>
      <vt:variant>
        <vt:i4>236</vt:i4>
      </vt:variant>
      <vt:variant>
        <vt:i4>0</vt:i4>
      </vt:variant>
      <vt:variant>
        <vt:i4>5</vt:i4>
      </vt:variant>
      <vt:variant>
        <vt:lpwstr/>
      </vt:variant>
      <vt:variant>
        <vt:lpwstr>_Toc298412228</vt:lpwstr>
      </vt:variant>
      <vt:variant>
        <vt:i4>1703993</vt:i4>
      </vt:variant>
      <vt:variant>
        <vt:i4>230</vt:i4>
      </vt:variant>
      <vt:variant>
        <vt:i4>0</vt:i4>
      </vt:variant>
      <vt:variant>
        <vt:i4>5</vt:i4>
      </vt:variant>
      <vt:variant>
        <vt:lpwstr/>
      </vt:variant>
      <vt:variant>
        <vt:lpwstr>_Toc298412227</vt:lpwstr>
      </vt:variant>
      <vt:variant>
        <vt:i4>1703993</vt:i4>
      </vt:variant>
      <vt:variant>
        <vt:i4>224</vt:i4>
      </vt:variant>
      <vt:variant>
        <vt:i4>0</vt:i4>
      </vt:variant>
      <vt:variant>
        <vt:i4>5</vt:i4>
      </vt:variant>
      <vt:variant>
        <vt:lpwstr/>
      </vt:variant>
      <vt:variant>
        <vt:lpwstr>_Toc298412226</vt:lpwstr>
      </vt:variant>
      <vt:variant>
        <vt:i4>1703993</vt:i4>
      </vt:variant>
      <vt:variant>
        <vt:i4>218</vt:i4>
      </vt:variant>
      <vt:variant>
        <vt:i4>0</vt:i4>
      </vt:variant>
      <vt:variant>
        <vt:i4>5</vt:i4>
      </vt:variant>
      <vt:variant>
        <vt:lpwstr/>
      </vt:variant>
      <vt:variant>
        <vt:lpwstr>_Toc298412225</vt:lpwstr>
      </vt:variant>
      <vt:variant>
        <vt:i4>1703993</vt:i4>
      </vt:variant>
      <vt:variant>
        <vt:i4>212</vt:i4>
      </vt:variant>
      <vt:variant>
        <vt:i4>0</vt:i4>
      </vt:variant>
      <vt:variant>
        <vt:i4>5</vt:i4>
      </vt:variant>
      <vt:variant>
        <vt:lpwstr/>
      </vt:variant>
      <vt:variant>
        <vt:lpwstr>_Toc298412224</vt:lpwstr>
      </vt:variant>
      <vt:variant>
        <vt:i4>1703993</vt:i4>
      </vt:variant>
      <vt:variant>
        <vt:i4>206</vt:i4>
      </vt:variant>
      <vt:variant>
        <vt:i4>0</vt:i4>
      </vt:variant>
      <vt:variant>
        <vt:i4>5</vt:i4>
      </vt:variant>
      <vt:variant>
        <vt:lpwstr/>
      </vt:variant>
      <vt:variant>
        <vt:lpwstr>_Toc298412223</vt:lpwstr>
      </vt:variant>
      <vt:variant>
        <vt:i4>1703993</vt:i4>
      </vt:variant>
      <vt:variant>
        <vt:i4>200</vt:i4>
      </vt:variant>
      <vt:variant>
        <vt:i4>0</vt:i4>
      </vt:variant>
      <vt:variant>
        <vt:i4>5</vt:i4>
      </vt:variant>
      <vt:variant>
        <vt:lpwstr/>
      </vt:variant>
      <vt:variant>
        <vt:lpwstr>_Toc298412222</vt:lpwstr>
      </vt:variant>
      <vt:variant>
        <vt:i4>1703993</vt:i4>
      </vt:variant>
      <vt:variant>
        <vt:i4>194</vt:i4>
      </vt:variant>
      <vt:variant>
        <vt:i4>0</vt:i4>
      </vt:variant>
      <vt:variant>
        <vt:i4>5</vt:i4>
      </vt:variant>
      <vt:variant>
        <vt:lpwstr/>
      </vt:variant>
      <vt:variant>
        <vt:lpwstr>_Toc298412221</vt:lpwstr>
      </vt:variant>
      <vt:variant>
        <vt:i4>1703993</vt:i4>
      </vt:variant>
      <vt:variant>
        <vt:i4>188</vt:i4>
      </vt:variant>
      <vt:variant>
        <vt:i4>0</vt:i4>
      </vt:variant>
      <vt:variant>
        <vt:i4>5</vt:i4>
      </vt:variant>
      <vt:variant>
        <vt:lpwstr/>
      </vt:variant>
      <vt:variant>
        <vt:lpwstr>_Toc298412220</vt:lpwstr>
      </vt:variant>
      <vt:variant>
        <vt:i4>1638457</vt:i4>
      </vt:variant>
      <vt:variant>
        <vt:i4>182</vt:i4>
      </vt:variant>
      <vt:variant>
        <vt:i4>0</vt:i4>
      </vt:variant>
      <vt:variant>
        <vt:i4>5</vt:i4>
      </vt:variant>
      <vt:variant>
        <vt:lpwstr/>
      </vt:variant>
      <vt:variant>
        <vt:lpwstr>_Toc298412219</vt:lpwstr>
      </vt:variant>
      <vt:variant>
        <vt:i4>1638457</vt:i4>
      </vt:variant>
      <vt:variant>
        <vt:i4>176</vt:i4>
      </vt:variant>
      <vt:variant>
        <vt:i4>0</vt:i4>
      </vt:variant>
      <vt:variant>
        <vt:i4>5</vt:i4>
      </vt:variant>
      <vt:variant>
        <vt:lpwstr/>
      </vt:variant>
      <vt:variant>
        <vt:lpwstr>_Toc298412218</vt:lpwstr>
      </vt:variant>
      <vt:variant>
        <vt:i4>1638457</vt:i4>
      </vt:variant>
      <vt:variant>
        <vt:i4>170</vt:i4>
      </vt:variant>
      <vt:variant>
        <vt:i4>0</vt:i4>
      </vt:variant>
      <vt:variant>
        <vt:i4>5</vt:i4>
      </vt:variant>
      <vt:variant>
        <vt:lpwstr/>
      </vt:variant>
      <vt:variant>
        <vt:lpwstr>_Toc298412217</vt:lpwstr>
      </vt:variant>
      <vt:variant>
        <vt:i4>1638457</vt:i4>
      </vt:variant>
      <vt:variant>
        <vt:i4>164</vt:i4>
      </vt:variant>
      <vt:variant>
        <vt:i4>0</vt:i4>
      </vt:variant>
      <vt:variant>
        <vt:i4>5</vt:i4>
      </vt:variant>
      <vt:variant>
        <vt:lpwstr/>
      </vt:variant>
      <vt:variant>
        <vt:lpwstr>_Toc298412216</vt:lpwstr>
      </vt:variant>
      <vt:variant>
        <vt:i4>1638457</vt:i4>
      </vt:variant>
      <vt:variant>
        <vt:i4>158</vt:i4>
      </vt:variant>
      <vt:variant>
        <vt:i4>0</vt:i4>
      </vt:variant>
      <vt:variant>
        <vt:i4>5</vt:i4>
      </vt:variant>
      <vt:variant>
        <vt:lpwstr/>
      </vt:variant>
      <vt:variant>
        <vt:lpwstr>_Toc298412215</vt:lpwstr>
      </vt:variant>
      <vt:variant>
        <vt:i4>1638457</vt:i4>
      </vt:variant>
      <vt:variant>
        <vt:i4>152</vt:i4>
      </vt:variant>
      <vt:variant>
        <vt:i4>0</vt:i4>
      </vt:variant>
      <vt:variant>
        <vt:i4>5</vt:i4>
      </vt:variant>
      <vt:variant>
        <vt:lpwstr/>
      </vt:variant>
      <vt:variant>
        <vt:lpwstr>_Toc298412214</vt:lpwstr>
      </vt:variant>
      <vt:variant>
        <vt:i4>1638457</vt:i4>
      </vt:variant>
      <vt:variant>
        <vt:i4>146</vt:i4>
      </vt:variant>
      <vt:variant>
        <vt:i4>0</vt:i4>
      </vt:variant>
      <vt:variant>
        <vt:i4>5</vt:i4>
      </vt:variant>
      <vt:variant>
        <vt:lpwstr/>
      </vt:variant>
      <vt:variant>
        <vt:lpwstr>_Toc298412213</vt:lpwstr>
      </vt:variant>
      <vt:variant>
        <vt:i4>1638457</vt:i4>
      </vt:variant>
      <vt:variant>
        <vt:i4>140</vt:i4>
      </vt:variant>
      <vt:variant>
        <vt:i4>0</vt:i4>
      </vt:variant>
      <vt:variant>
        <vt:i4>5</vt:i4>
      </vt:variant>
      <vt:variant>
        <vt:lpwstr/>
      </vt:variant>
      <vt:variant>
        <vt:lpwstr>_Toc298412212</vt:lpwstr>
      </vt:variant>
      <vt:variant>
        <vt:i4>1638457</vt:i4>
      </vt:variant>
      <vt:variant>
        <vt:i4>134</vt:i4>
      </vt:variant>
      <vt:variant>
        <vt:i4>0</vt:i4>
      </vt:variant>
      <vt:variant>
        <vt:i4>5</vt:i4>
      </vt:variant>
      <vt:variant>
        <vt:lpwstr/>
      </vt:variant>
      <vt:variant>
        <vt:lpwstr>_Toc298412211</vt:lpwstr>
      </vt:variant>
      <vt:variant>
        <vt:i4>1638457</vt:i4>
      </vt:variant>
      <vt:variant>
        <vt:i4>128</vt:i4>
      </vt:variant>
      <vt:variant>
        <vt:i4>0</vt:i4>
      </vt:variant>
      <vt:variant>
        <vt:i4>5</vt:i4>
      </vt:variant>
      <vt:variant>
        <vt:lpwstr/>
      </vt:variant>
      <vt:variant>
        <vt:lpwstr>_Toc298412210</vt:lpwstr>
      </vt:variant>
      <vt:variant>
        <vt:i4>1572921</vt:i4>
      </vt:variant>
      <vt:variant>
        <vt:i4>122</vt:i4>
      </vt:variant>
      <vt:variant>
        <vt:i4>0</vt:i4>
      </vt:variant>
      <vt:variant>
        <vt:i4>5</vt:i4>
      </vt:variant>
      <vt:variant>
        <vt:lpwstr/>
      </vt:variant>
      <vt:variant>
        <vt:lpwstr>_Toc298412209</vt:lpwstr>
      </vt:variant>
      <vt:variant>
        <vt:i4>1572921</vt:i4>
      </vt:variant>
      <vt:variant>
        <vt:i4>116</vt:i4>
      </vt:variant>
      <vt:variant>
        <vt:i4>0</vt:i4>
      </vt:variant>
      <vt:variant>
        <vt:i4>5</vt:i4>
      </vt:variant>
      <vt:variant>
        <vt:lpwstr/>
      </vt:variant>
      <vt:variant>
        <vt:lpwstr>_Toc298412208</vt:lpwstr>
      </vt:variant>
      <vt:variant>
        <vt:i4>1572921</vt:i4>
      </vt:variant>
      <vt:variant>
        <vt:i4>110</vt:i4>
      </vt:variant>
      <vt:variant>
        <vt:i4>0</vt:i4>
      </vt:variant>
      <vt:variant>
        <vt:i4>5</vt:i4>
      </vt:variant>
      <vt:variant>
        <vt:lpwstr/>
      </vt:variant>
      <vt:variant>
        <vt:lpwstr>_Toc298412207</vt:lpwstr>
      </vt:variant>
      <vt:variant>
        <vt:i4>1572921</vt:i4>
      </vt:variant>
      <vt:variant>
        <vt:i4>104</vt:i4>
      </vt:variant>
      <vt:variant>
        <vt:i4>0</vt:i4>
      </vt:variant>
      <vt:variant>
        <vt:i4>5</vt:i4>
      </vt:variant>
      <vt:variant>
        <vt:lpwstr/>
      </vt:variant>
      <vt:variant>
        <vt:lpwstr>_Toc298412206</vt:lpwstr>
      </vt:variant>
      <vt:variant>
        <vt:i4>1572921</vt:i4>
      </vt:variant>
      <vt:variant>
        <vt:i4>98</vt:i4>
      </vt:variant>
      <vt:variant>
        <vt:i4>0</vt:i4>
      </vt:variant>
      <vt:variant>
        <vt:i4>5</vt:i4>
      </vt:variant>
      <vt:variant>
        <vt:lpwstr/>
      </vt:variant>
      <vt:variant>
        <vt:lpwstr>_Toc298412205</vt:lpwstr>
      </vt:variant>
      <vt:variant>
        <vt:i4>1572921</vt:i4>
      </vt:variant>
      <vt:variant>
        <vt:i4>92</vt:i4>
      </vt:variant>
      <vt:variant>
        <vt:i4>0</vt:i4>
      </vt:variant>
      <vt:variant>
        <vt:i4>5</vt:i4>
      </vt:variant>
      <vt:variant>
        <vt:lpwstr/>
      </vt:variant>
      <vt:variant>
        <vt:lpwstr>_Toc298412204</vt:lpwstr>
      </vt:variant>
      <vt:variant>
        <vt:i4>1572921</vt:i4>
      </vt:variant>
      <vt:variant>
        <vt:i4>86</vt:i4>
      </vt:variant>
      <vt:variant>
        <vt:i4>0</vt:i4>
      </vt:variant>
      <vt:variant>
        <vt:i4>5</vt:i4>
      </vt:variant>
      <vt:variant>
        <vt:lpwstr/>
      </vt:variant>
      <vt:variant>
        <vt:lpwstr>_Toc298412203</vt:lpwstr>
      </vt:variant>
      <vt:variant>
        <vt:i4>1572921</vt:i4>
      </vt:variant>
      <vt:variant>
        <vt:i4>80</vt:i4>
      </vt:variant>
      <vt:variant>
        <vt:i4>0</vt:i4>
      </vt:variant>
      <vt:variant>
        <vt:i4>5</vt:i4>
      </vt:variant>
      <vt:variant>
        <vt:lpwstr/>
      </vt:variant>
      <vt:variant>
        <vt:lpwstr>_Toc298412202</vt:lpwstr>
      </vt:variant>
      <vt:variant>
        <vt:i4>1572921</vt:i4>
      </vt:variant>
      <vt:variant>
        <vt:i4>74</vt:i4>
      </vt:variant>
      <vt:variant>
        <vt:i4>0</vt:i4>
      </vt:variant>
      <vt:variant>
        <vt:i4>5</vt:i4>
      </vt:variant>
      <vt:variant>
        <vt:lpwstr/>
      </vt:variant>
      <vt:variant>
        <vt:lpwstr>_Toc298412201</vt:lpwstr>
      </vt:variant>
      <vt:variant>
        <vt:i4>1572921</vt:i4>
      </vt:variant>
      <vt:variant>
        <vt:i4>68</vt:i4>
      </vt:variant>
      <vt:variant>
        <vt:i4>0</vt:i4>
      </vt:variant>
      <vt:variant>
        <vt:i4>5</vt:i4>
      </vt:variant>
      <vt:variant>
        <vt:lpwstr/>
      </vt:variant>
      <vt:variant>
        <vt:lpwstr>_Toc298412200</vt:lpwstr>
      </vt:variant>
      <vt:variant>
        <vt:i4>1114170</vt:i4>
      </vt:variant>
      <vt:variant>
        <vt:i4>62</vt:i4>
      </vt:variant>
      <vt:variant>
        <vt:i4>0</vt:i4>
      </vt:variant>
      <vt:variant>
        <vt:i4>5</vt:i4>
      </vt:variant>
      <vt:variant>
        <vt:lpwstr/>
      </vt:variant>
      <vt:variant>
        <vt:lpwstr>_Toc298412199</vt:lpwstr>
      </vt:variant>
      <vt:variant>
        <vt:i4>1114170</vt:i4>
      </vt:variant>
      <vt:variant>
        <vt:i4>56</vt:i4>
      </vt:variant>
      <vt:variant>
        <vt:i4>0</vt:i4>
      </vt:variant>
      <vt:variant>
        <vt:i4>5</vt:i4>
      </vt:variant>
      <vt:variant>
        <vt:lpwstr/>
      </vt:variant>
      <vt:variant>
        <vt:lpwstr>_Toc298412198</vt:lpwstr>
      </vt:variant>
      <vt:variant>
        <vt:i4>1114170</vt:i4>
      </vt:variant>
      <vt:variant>
        <vt:i4>50</vt:i4>
      </vt:variant>
      <vt:variant>
        <vt:i4>0</vt:i4>
      </vt:variant>
      <vt:variant>
        <vt:i4>5</vt:i4>
      </vt:variant>
      <vt:variant>
        <vt:lpwstr/>
      </vt:variant>
      <vt:variant>
        <vt:lpwstr>_Toc298412197</vt:lpwstr>
      </vt:variant>
      <vt:variant>
        <vt:i4>1114170</vt:i4>
      </vt:variant>
      <vt:variant>
        <vt:i4>44</vt:i4>
      </vt:variant>
      <vt:variant>
        <vt:i4>0</vt:i4>
      </vt:variant>
      <vt:variant>
        <vt:i4>5</vt:i4>
      </vt:variant>
      <vt:variant>
        <vt:lpwstr/>
      </vt:variant>
      <vt:variant>
        <vt:lpwstr>_Toc298412196</vt:lpwstr>
      </vt:variant>
      <vt:variant>
        <vt:i4>1114170</vt:i4>
      </vt:variant>
      <vt:variant>
        <vt:i4>38</vt:i4>
      </vt:variant>
      <vt:variant>
        <vt:i4>0</vt:i4>
      </vt:variant>
      <vt:variant>
        <vt:i4>5</vt:i4>
      </vt:variant>
      <vt:variant>
        <vt:lpwstr/>
      </vt:variant>
      <vt:variant>
        <vt:lpwstr>_Toc298412195</vt:lpwstr>
      </vt:variant>
      <vt:variant>
        <vt:i4>1114170</vt:i4>
      </vt:variant>
      <vt:variant>
        <vt:i4>32</vt:i4>
      </vt:variant>
      <vt:variant>
        <vt:i4>0</vt:i4>
      </vt:variant>
      <vt:variant>
        <vt:i4>5</vt:i4>
      </vt:variant>
      <vt:variant>
        <vt:lpwstr/>
      </vt:variant>
      <vt:variant>
        <vt:lpwstr>_Toc298412194</vt:lpwstr>
      </vt:variant>
      <vt:variant>
        <vt:i4>1114170</vt:i4>
      </vt:variant>
      <vt:variant>
        <vt:i4>26</vt:i4>
      </vt:variant>
      <vt:variant>
        <vt:i4>0</vt:i4>
      </vt:variant>
      <vt:variant>
        <vt:i4>5</vt:i4>
      </vt:variant>
      <vt:variant>
        <vt:lpwstr/>
      </vt:variant>
      <vt:variant>
        <vt:lpwstr>_Toc298412193</vt:lpwstr>
      </vt:variant>
      <vt:variant>
        <vt:i4>1114170</vt:i4>
      </vt:variant>
      <vt:variant>
        <vt:i4>20</vt:i4>
      </vt:variant>
      <vt:variant>
        <vt:i4>0</vt:i4>
      </vt:variant>
      <vt:variant>
        <vt:i4>5</vt:i4>
      </vt:variant>
      <vt:variant>
        <vt:lpwstr/>
      </vt:variant>
      <vt:variant>
        <vt:lpwstr>_Toc298412192</vt:lpwstr>
      </vt:variant>
      <vt:variant>
        <vt:i4>1114170</vt:i4>
      </vt:variant>
      <vt:variant>
        <vt:i4>14</vt:i4>
      </vt:variant>
      <vt:variant>
        <vt:i4>0</vt:i4>
      </vt:variant>
      <vt:variant>
        <vt:i4>5</vt:i4>
      </vt:variant>
      <vt:variant>
        <vt:lpwstr/>
      </vt:variant>
      <vt:variant>
        <vt:lpwstr>_Toc298412191</vt:lpwstr>
      </vt:variant>
      <vt:variant>
        <vt:i4>1114170</vt:i4>
      </vt:variant>
      <vt:variant>
        <vt:i4>8</vt:i4>
      </vt:variant>
      <vt:variant>
        <vt:i4>0</vt:i4>
      </vt:variant>
      <vt:variant>
        <vt:i4>5</vt:i4>
      </vt:variant>
      <vt:variant>
        <vt:lpwstr/>
      </vt:variant>
      <vt:variant>
        <vt:lpwstr>_Toc298412190</vt:lpwstr>
      </vt:variant>
      <vt:variant>
        <vt:i4>1048634</vt:i4>
      </vt:variant>
      <vt:variant>
        <vt:i4>2</vt:i4>
      </vt:variant>
      <vt:variant>
        <vt:i4>0</vt:i4>
      </vt:variant>
      <vt:variant>
        <vt:i4>5</vt:i4>
      </vt:variant>
      <vt:variant>
        <vt:lpwstr/>
      </vt:variant>
      <vt:variant>
        <vt:lpwstr>_Toc298412189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Pension Record Interchange (CAPRI) GUI Release Notes</dc:title>
  <dc:subject>Patch DVBA*2.7*149</dc:subject>
  <dc:creator>Chris Males</dc:creator>
  <cp:keywords/>
  <dc:description/>
  <cp:lastModifiedBy>Lowery, Cindy</cp:lastModifiedBy>
  <cp:revision>3</cp:revision>
  <cp:lastPrinted>2020-11-25T20:21:00Z</cp:lastPrinted>
  <dcterms:created xsi:type="dcterms:W3CDTF">2020-11-25T20:21:00Z</dcterms:created>
  <dcterms:modified xsi:type="dcterms:W3CDTF">2020-11-25T20:21:00Z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