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FFBF" w14:textId="77777777" w:rsidR="003B295E" w:rsidRDefault="003B295E" w:rsidP="0055323E">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6F16364C" w14:textId="1922B5D8" w:rsidR="0055323E" w:rsidRPr="0055323E" w:rsidRDefault="006601A2" w:rsidP="0055323E">
      <w:pPr>
        <w:jc w:val="center"/>
      </w:pPr>
      <w:r>
        <w:rPr>
          <w:noProof/>
        </w:rPr>
        <w:drawing>
          <wp:inline distT="0" distB="0" distL="0" distR="0" wp14:anchorId="26F7852B" wp14:editId="51DCA7EB">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422E01BD" w14:textId="77777777" w:rsidR="00E907EA" w:rsidRDefault="003B295E" w:rsidP="0055323E">
      <w:pPr>
        <w:pStyle w:val="Title"/>
        <w:spacing w:after="240"/>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2A4BC3">
        <w:t>Compensation and Pension Record Interchange (CAPRI)</w:t>
      </w:r>
      <w:bookmarkEnd w:id="16"/>
      <w:bookmarkEnd w:id="17"/>
      <w:bookmarkEnd w:id="18"/>
      <w:bookmarkEnd w:id="19"/>
      <w:bookmarkEnd w:id="20"/>
      <w:bookmarkEnd w:id="21"/>
      <w:bookmarkEnd w:id="22"/>
    </w:p>
    <w:p w14:paraId="7A057A83" w14:textId="77777777" w:rsidR="00E907EA" w:rsidRDefault="00E907EA" w:rsidP="008C21C0">
      <w:pPr>
        <w:pStyle w:val="Title"/>
        <w:spacing w:before="0"/>
      </w:pPr>
      <w:r>
        <w:t>(CAPRI GUI v. DVBA_27_</w:t>
      </w:r>
      <w:r w:rsidR="00A07642" w:rsidRPr="00054262">
        <w:t>177</w:t>
      </w:r>
      <w:r w:rsidR="00AB383C">
        <w:t>_</w:t>
      </w:r>
      <w:r w:rsidR="00320D1D">
        <w:t>5</w:t>
      </w:r>
      <w:r w:rsidRPr="00054262">
        <w:t>)</w:t>
      </w:r>
    </w:p>
    <w:p w14:paraId="3F39DF0A" w14:textId="77777777" w:rsidR="008C21C0" w:rsidRDefault="008C21C0" w:rsidP="008C21C0">
      <w:pPr>
        <w:pStyle w:val="Title"/>
        <w:spacing w:before="0"/>
      </w:pPr>
      <w:bookmarkStart w:id="23" w:name="_Toc234041616"/>
    </w:p>
    <w:p w14:paraId="2A2E4865" w14:textId="77777777" w:rsidR="008C21C0" w:rsidRDefault="003B295E" w:rsidP="008C21C0">
      <w:pPr>
        <w:pStyle w:val="Title"/>
        <w:spacing w:before="0"/>
      </w:pPr>
      <w:r w:rsidRPr="002A4BC3">
        <w:t>Release Notes</w:t>
      </w:r>
      <w:bookmarkEnd w:id="23"/>
    </w:p>
    <w:p w14:paraId="4C9C024A" w14:textId="77777777" w:rsidR="008C21C0" w:rsidRDefault="008C21C0" w:rsidP="008C21C0">
      <w:pPr>
        <w:pStyle w:val="Title"/>
        <w:spacing w:before="0"/>
      </w:pPr>
    </w:p>
    <w:p w14:paraId="1810A22F" w14:textId="77777777" w:rsidR="00E907EA" w:rsidRDefault="00E907EA" w:rsidP="008C21C0">
      <w:pPr>
        <w:pStyle w:val="Title"/>
        <w:spacing w:before="0"/>
      </w:pPr>
      <w:r>
        <w:t>Patch DVBA*2.7*</w:t>
      </w:r>
      <w:r w:rsidR="00FF23DC" w:rsidRPr="00F62BDA">
        <w:t>177</w:t>
      </w:r>
    </w:p>
    <w:p w14:paraId="512A9B9F" w14:textId="77777777" w:rsidR="008C21C0" w:rsidRDefault="008C21C0" w:rsidP="008C21C0">
      <w:pPr>
        <w:pStyle w:val="Title"/>
        <w:spacing w:before="0"/>
      </w:pPr>
    </w:p>
    <w:p w14:paraId="6AA10597" w14:textId="77777777" w:rsidR="00E907EA" w:rsidRDefault="00680743" w:rsidP="008C21C0">
      <w:pPr>
        <w:pStyle w:val="Title"/>
        <w:spacing w:before="0"/>
      </w:pPr>
      <w:r w:rsidRPr="00F62BDA">
        <w:t>Dec</w:t>
      </w:r>
      <w:r w:rsidR="00FF23DC" w:rsidRPr="00F62BDA">
        <w:t>ember</w:t>
      </w:r>
      <w:r w:rsidR="002214B6">
        <w:t xml:space="preserve"> 2011</w:t>
      </w:r>
    </w:p>
    <w:p w14:paraId="3E606219" w14:textId="77777777" w:rsidR="008C21C0" w:rsidRDefault="008C21C0" w:rsidP="008C21C0">
      <w:pPr>
        <w:pStyle w:val="Title"/>
        <w:spacing w:before="0"/>
      </w:pPr>
    </w:p>
    <w:p w14:paraId="12A036AC" w14:textId="77777777" w:rsidR="008C21C0" w:rsidRPr="002A4BC3" w:rsidRDefault="008C21C0" w:rsidP="008C21C0">
      <w:pPr>
        <w:pStyle w:val="Title"/>
        <w:spacing w:before="0"/>
      </w:pPr>
    </w:p>
    <w:p w14:paraId="275E12F1" w14:textId="77777777" w:rsidR="003B295E" w:rsidRPr="00181497" w:rsidRDefault="003B295E" w:rsidP="008C21C0">
      <w:pPr>
        <w:jc w:val="center"/>
        <w:rPr>
          <w:rFonts w:ascii="Arial" w:hAnsi="Arial" w:cs="Arial"/>
        </w:rPr>
      </w:pPr>
      <w:r w:rsidRPr="00181497">
        <w:rPr>
          <w:rFonts w:ascii="Arial" w:hAnsi="Arial" w:cs="Arial"/>
        </w:rPr>
        <w:t>Department of Veterans Affairs</w:t>
      </w:r>
    </w:p>
    <w:p w14:paraId="5F0972B4" w14:textId="77777777" w:rsidR="003B295E" w:rsidRPr="00181497" w:rsidRDefault="003B295E" w:rsidP="008C21C0">
      <w:pPr>
        <w:jc w:val="center"/>
        <w:rPr>
          <w:rFonts w:ascii="Arial" w:hAnsi="Arial" w:cs="Arial"/>
        </w:rPr>
      </w:pPr>
      <w:r w:rsidRPr="00181497">
        <w:rPr>
          <w:rFonts w:ascii="Arial" w:hAnsi="Arial" w:cs="Arial"/>
        </w:rPr>
        <w:t>Office of Enterprise Development</w:t>
      </w:r>
    </w:p>
    <w:p w14:paraId="0882445A" w14:textId="77777777" w:rsidR="003B295E" w:rsidRPr="00181497" w:rsidRDefault="003B295E" w:rsidP="008C21C0">
      <w:pPr>
        <w:jc w:val="center"/>
        <w:rPr>
          <w:rFonts w:ascii="Arial" w:hAnsi="Arial" w:cs="Arial"/>
        </w:rPr>
      </w:pPr>
      <w:r w:rsidRPr="00181497">
        <w:rPr>
          <w:rFonts w:ascii="Arial" w:hAnsi="Arial" w:cs="Arial"/>
        </w:rPr>
        <w:t>Management &amp; Financial Systems</w:t>
      </w:r>
    </w:p>
    <w:p w14:paraId="0884E5D3" w14:textId="77777777" w:rsidR="001C1A1B" w:rsidRDefault="001C1A1B" w:rsidP="004B5BD5">
      <w:pPr>
        <w:pStyle w:val="PrefaceHdr"/>
      </w:pPr>
    </w:p>
    <w:p w14:paraId="6D717ACF" w14:textId="77777777" w:rsidR="006D3413" w:rsidRDefault="006D3413" w:rsidP="004B5BD5">
      <w:pPr>
        <w:pStyle w:val="PrefaceHdr"/>
        <w:sectPr w:rsidR="006D3413" w:rsidSect="00D10892">
          <w:footerReference w:type="even" r:id="rId8"/>
          <w:footerReference w:type="first" r:id="rId9"/>
          <w:type w:val="oddPage"/>
          <w:pgSz w:w="12240" w:h="15840" w:code="1"/>
          <w:pgMar w:top="1440" w:right="1440" w:bottom="1440" w:left="1440" w:header="720" w:footer="720" w:gutter="0"/>
          <w:pgNumType w:fmt="lowerRoman" w:start="1"/>
          <w:cols w:space="720"/>
          <w:docGrid w:linePitch="326"/>
        </w:sectPr>
      </w:pPr>
    </w:p>
    <w:p w14:paraId="35814904" w14:textId="77777777" w:rsidR="003B295E" w:rsidRDefault="003B295E" w:rsidP="004B5BD5">
      <w:pPr>
        <w:pStyle w:val="PrefaceHdr"/>
      </w:pPr>
      <w:r>
        <w:lastRenderedPageBreak/>
        <w:t>Preface</w:t>
      </w:r>
    </w:p>
    <w:p w14:paraId="3BDAF4FF" w14:textId="77777777" w:rsidR="003B295E" w:rsidRDefault="003B295E" w:rsidP="004B5BD5">
      <w:pPr>
        <w:pStyle w:val="PrefaceSubHdr"/>
      </w:pPr>
      <w:bookmarkStart w:id="24" w:name="_Toc203366167"/>
      <w:bookmarkStart w:id="25" w:name="_Toc290890540"/>
      <w:bookmarkStart w:id="26" w:name="_Toc290891737"/>
      <w:bookmarkStart w:id="27" w:name="_Toc290958711"/>
      <w:bookmarkStart w:id="28" w:name="_Toc290958917"/>
      <w:bookmarkStart w:id="29" w:name="_Toc291406827"/>
      <w:bookmarkStart w:id="30" w:name="_Toc291407169"/>
      <w:bookmarkStart w:id="31" w:name="_Toc296244731"/>
      <w:bookmarkStart w:id="32" w:name="_Toc296306969"/>
      <w:bookmarkStart w:id="33" w:name="_Toc296311542"/>
      <w:bookmarkStart w:id="34" w:name="_Toc296313436"/>
      <w:bookmarkStart w:id="35" w:name="_Toc296313862"/>
      <w:bookmarkStart w:id="36" w:name="_Toc305818010"/>
      <w:bookmarkStart w:id="37" w:name="_Toc305818144"/>
      <w:bookmarkStart w:id="38" w:name="_Toc305820059"/>
      <w:bookmarkStart w:id="39" w:name="_Toc306782399"/>
      <w:bookmarkStart w:id="40" w:name="_Toc307039892"/>
      <w:r>
        <w:t>Purpose of the Release Notes</w:t>
      </w:r>
      <w:bookmarkEnd w:id="24"/>
    </w:p>
    <w:p w14:paraId="59F5AC9B" w14:textId="77777777" w:rsidR="003B295E" w:rsidRPr="002B1A4F" w:rsidRDefault="003B295E" w:rsidP="004B5BD5">
      <w:pPr>
        <w:pStyle w:val="BodyText"/>
        <w:rPr>
          <w:sz w:val="22"/>
          <w:szCs w:val="22"/>
        </w:rPr>
      </w:pPr>
      <w:r w:rsidRPr="002B1A4F">
        <w:rPr>
          <w:sz w:val="22"/>
          <w:szCs w:val="22"/>
        </w:rPr>
        <w:t xml:space="preserve">The Release Notes document describes the </w:t>
      </w:r>
      <w:r w:rsidR="00CC2304">
        <w:rPr>
          <w:sz w:val="22"/>
          <w:szCs w:val="22"/>
        </w:rPr>
        <w:t>defects addressed in</w:t>
      </w:r>
      <w:r w:rsidR="00415495" w:rsidRPr="002B1A4F">
        <w:rPr>
          <w:sz w:val="22"/>
          <w:szCs w:val="22"/>
        </w:rPr>
        <w:t xml:space="preserve"> Patch </w:t>
      </w:r>
      <w:r w:rsidRPr="002B1A4F">
        <w:rPr>
          <w:sz w:val="22"/>
          <w:szCs w:val="22"/>
        </w:rPr>
        <w:t>DVBA*2.7*</w:t>
      </w:r>
      <w:r w:rsidR="00DA0E30" w:rsidRPr="00F62BDA">
        <w:rPr>
          <w:sz w:val="22"/>
          <w:szCs w:val="22"/>
        </w:rPr>
        <w:t>1</w:t>
      </w:r>
      <w:r w:rsidR="00FF23DC" w:rsidRPr="00F62BDA">
        <w:rPr>
          <w:sz w:val="22"/>
          <w:szCs w:val="22"/>
        </w:rPr>
        <w:t>77</w:t>
      </w:r>
      <w:r w:rsidRPr="00F62BDA">
        <w:rPr>
          <w:sz w:val="22"/>
          <w:szCs w:val="22"/>
        </w:rPr>
        <w:t>.</w:t>
      </w:r>
    </w:p>
    <w:p w14:paraId="40EBAB92" w14:textId="77777777" w:rsidR="003B295E" w:rsidRDefault="003B295E" w:rsidP="004B5BD5">
      <w:pPr>
        <w:pStyle w:val="PrefaceSubHdr"/>
      </w:pPr>
      <w:bookmarkStart w:id="41" w:name="_Toc234041618"/>
      <w:bookmarkStart w:id="42" w:name="_Toc234041648"/>
      <w:bookmarkStart w:id="43" w:name="_Toc290890541"/>
      <w:bookmarkStart w:id="44" w:name="_Toc290891738"/>
      <w:bookmarkStart w:id="45" w:name="_Toc290958712"/>
      <w:bookmarkStart w:id="46" w:name="_Toc290958918"/>
      <w:bookmarkStart w:id="47" w:name="_Toc291406828"/>
      <w:bookmarkStart w:id="48" w:name="_Toc291407170"/>
      <w:bookmarkStart w:id="49" w:name="_Toc296244733"/>
      <w:bookmarkStart w:id="50" w:name="_Toc296306970"/>
      <w:bookmarkStart w:id="51" w:name="_Toc296311543"/>
      <w:bookmarkStart w:id="52" w:name="_Toc296313437"/>
      <w:bookmarkStart w:id="53" w:name="_Toc296313863"/>
      <w:bookmarkStart w:id="54" w:name="_Toc305818011"/>
      <w:bookmarkStart w:id="55" w:name="_Toc305818145"/>
      <w:bookmarkStart w:id="56" w:name="_Toc305820060"/>
      <w:bookmarkStart w:id="57" w:name="_Toc306782400"/>
      <w:bookmarkStart w:id="58" w:name="_Toc307039893"/>
      <w:bookmarkStart w:id="59" w:name="_Toc2033661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Reference Numbering System</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C21E425" w14:textId="77777777" w:rsidR="003B295E" w:rsidRPr="002B1A4F" w:rsidRDefault="003B295E" w:rsidP="004B5BD5">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B3A2CB2" w14:textId="77777777" w:rsidR="003B295E" w:rsidRPr="0055323E" w:rsidRDefault="0055323E" w:rsidP="0055323E">
      <w:pPr>
        <w:jc w:val="center"/>
        <w:rPr>
          <w:b/>
          <w:sz w:val="32"/>
          <w:szCs w:val="28"/>
        </w:rPr>
      </w:pPr>
      <w:r>
        <w:br w:type="page"/>
      </w:r>
      <w:r w:rsidR="003B295E" w:rsidRPr="0055323E">
        <w:rPr>
          <w:b/>
          <w:sz w:val="32"/>
          <w:szCs w:val="28"/>
        </w:rPr>
        <w:lastRenderedPageBreak/>
        <w:t>Table of Contents</w:t>
      </w:r>
    </w:p>
    <w:p w14:paraId="71D1668D" w14:textId="5330292C" w:rsidR="00D10892" w:rsidRDefault="003748E8">
      <w:pPr>
        <w:pStyle w:val="TOC1"/>
        <w:rPr>
          <w:rFonts w:ascii="Calibri" w:hAnsi="Calibri"/>
          <w:b w:val="0"/>
          <w:sz w:val="22"/>
          <w:szCs w:val="22"/>
        </w:rPr>
      </w:pPr>
      <w:r w:rsidRPr="00F31840">
        <w:fldChar w:fldCharType="begin"/>
      </w:r>
      <w:r w:rsidR="00C83532" w:rsidRPr="00F31840">
        <w:instrText xml:space="preserve"> TOC \o "2-4" \h \z \t "Heading 1,1" </w:instrText>
      </w:r>
      <w:r w:rsidRPr="00F31840">
        <w:fldChar w:fldCharType="separate"/>
      </w:r>
      <w:hyperlink w:anchor="_Toc309297038" w:history="1">
        <w:r w:rsidR="00D10892" w:rsidRPr="006D1A31">
          <w:rPr>
            <w:rStyle w:val="Hyperlink"/>
            <w:rFonts w:cs="Arial"/>
          </w:rPr>
          <w:t>1.</w:t>
        </w:r>
        <w:r w:rsidR="00D10892">
          <w:rPr>
            <w:rFonts w:ascii="Calibri" w:hAnsi="Calibri"/>
            <w:b w:val="0"/>
            <w:sz w:val="22"/>
            <w:szCs w:val="22"/>
          </w:rPr>
          <w:tab/>
        </w:r>
        <w:r w:rsidR="00D10892" w:rsidRPr="006D1A31">
          <w:rPr>
            <w:rStyle w:val="Hyperlink"/>
          </w:rPr>
          <w:t>Overview</w:t>
        </w:r>
        <w:r w:rsidR="00D10892">
          <w:rPr>
            <w:webHidden/>
          </w:rPr>
          <w:tab/>
        </w:r>
        <w:r w:rsidR="00D10892">
          <w:rPr>
            <w:webHidden/>
          </w:rPr>
          <w:fldChar w:fldCharType="begin"/>
        </w:r>
        <w:r w:rsidR="00D10892">
          <w:rPr>
            <w:webHidden/>
          </w:rPr>
          <w:instrText xml:space="preserve"> PAGEREF _Toc309297038 \h </w:instrText>
        </w:r>
        <w:r w:rsidR="00D10892">
          <w:rPr>
            <w:webHidden/>
          </w:rPr>
        </w:r>
        <w:r w:rsidR="00D10892">
          <w:rPr>
            <w:webHidden/>
          </w:rPr>
          <w:fldChar w:fldCharType="separate"/>
        </w:r>
        <w:r w:rsidR="00E6142E">
          <w:rPr>
            <w:webHidden/>
          </w:rPr>
          <w:t>1</w:t>
        </w:r>
        <w:r w:rsidR="00D10892">
          <w:rPr>
            <w:webHidden/>
          </w:rPr>
          <w:fldChar w:fldCharType="end"/>
        </w:r>
      </w:hyperlink>
    </w:p>
    <w:p w14:paraId="095830C7" w14:textId="683EA0F4" w:rsidR="00D10892" w:rsidRDefault="00FF16F5">
      <w:pPr>
        <w:pStyle w:val="TOC1"/>
        <w:rPr>
          <w:rFonts w:ascii="Calibri" w:hAnsi="Calibri"/>
          <w:b w:val="0"/>
          <w:sz w:val="22"/>
          <w:szCs w:val="22"/>
        </w:rPr>
      </w:pPr>
      <w:hyperlink w:anchor="_Toc309297039" w:history="1">
        <w:r w:rsidR="00D10892" w:rsidRPr="006D1A31">
          <w:rPr>
            <w:rStyle w:val="Hyperlink"/>
            <w:rFonts w:cs="Arial"/>
          </w:rPr>
          <w:t>2.</w:t>
        </w:r>
        <w:r w:rsidR="00D10892">
          <w:rPr>
            <w:rFonts w:ascii="Calibri" w:hAnsi="Calibri"/>
            <w:b w:val="0"/>
            <w:sz w:val="22"/>
            <w:szCs w:val="22"/>
          </w:rPr>
          <w:tab/>
        </w:r>
        <w:r w:rsidR="00D10892" w:rsidRPr="006D1A31">
          <w:rPr>
            <w:rStyle w:val="Hyperlink"/>
          </w:rPr>
          <w:t>Customer – Veteran’s Health Administration (VHA)</w:t>
        </w:r>
        <w:r w:rsidR="00D10892">
          <w:rPr>
            <w:webHidden/>
          </w:rPr>
          <w:tab/>
        </w:r>
        <w:r w:rsidR="00D10892">
          <w:rPr>
            <w:webHidden/>
          </w:rPr>
          <w:fldChar w:fldCharType="begin"/>
        </w:r>
        <w:r w:rsidR="00D10892">
          <w:rPr>
            <w:webHidden/>
          </w:rPr>
          <w:instrText xml:space="preserve"> PAGEREF _Toc309297039 \h </w:instrText>
        </w:r>
        <w:r w:rsidR="00D10892">
          <w:rPr>
            <w:webHidden/>
          </w:rPr>
        </w:r>
        <w:r w:rsidR="00D10892">
          <w:rPr>
            <w:webHidden/>
          </w:rPr>
          <w:fldChar w:fldCharType="separate"/>
        </w:r>
        <w:r w:rsidR="00E6142E">
          <w:rPr>
            <w:webHidden/>
          </w:rPr>
          <w:t>1</w:t>
        </w:r>
        <w:r w:rsidR="00D10892">
          <w:rPr>
            <w:webHidden/>
          </w:rPr>
          <w:fldChar w:fldCharType="end"/>
        </w:r>
      </w:hyperlink>
    </w:p>
    <w:p w14:paraId="1753F805" w14:textId="4959487D" w:rsidR="00D10892" w:rsidRPr="00D10892" w:rsidRDefault="00FF16F5" w:rsidP="00D10892">
      <w:pPr>
        <w:pStyle w:val="TOC2"/>
        <w:rPr>
          <w:rFonts w:ascii="Times New Roman" w:hAnsi="Times New Roman"/>
        </w:rPr>
      </w:pPr>
      <w:hyperlink w:anchor="_Toc309297040" w:history="1">
        <w:r w:rsidR="00D10892" w:rsidRPr="00D10892">
          <w:rPr>
            <w:rStyle w:val="Hyperlink"/>
            <w:color w:val="auto"/>
            <w:sz w:val="22"/>
            <w:u w:val="none"/>
          </w:rPr>
          <w:t>2.1</w:t>
        </w:r>
        <w:r w:rsidR="00D10892" w:rsidRPr="00D10892">
          <w:rPr>
            <w:rFonts w:ascii="Times New Roman" w:hAnsi="Times New Roman"/>
          </w:rPr>
          <w:tab/>
        </w:r>
        <w:r w:rsidR="00D10892" w:rsidRPr="00D10892">
          <w:rPr>
            <w:rStyle w:val="Hyperlink"/>
            <w:color w:val="auto"/>
            <w:sz w:val="22"/>
            <w:u w:val="none"/>
          </w:rPr>
          <w:t>Defect Fixes</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_Toc309297040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1</w:t>
        </w:r>
        <w:r w:rsidR="00D10892" w:rsidRPr="00D10892">
          <w:rPr>
            <w:rFonts w:ascii="Times New Roman" w:hAnsi="Times New Roman"/>
            <w:webHidden/>
          </w:rPr>
          <w:fldChar w:fldCharType="end"/>
        </w:r>
      </w:hyperlink>
    </w:p>
    <w:p w14:paraId="0B5E945D" w14:textId="61D4B08E" w:rsidR="00D10892" w:rsidRDefault="00FF16F5" w:rsidP="00D10892">
      <w:pPr>
        <w:pStyle w:val="TOC3"/>
        <w:rPr>
          <w:rFonts w:ascii="Calibri" w:hAnsi="Calibri"/>
        </w:rPr>
      </w:pPr>
      <w:hyperlink w:anchor="_Toc309297041" w:history="1">
        <w:r w:rsidR="00D10892" w:rsidRPr="006D1A31">
          <w:rPr>
            <w:rStyle w:val="Hyperlink"/>
          </w:rPr>
          <w:t>2.1.1.</w:t>
        </w:r>
        <w:r w:rsidR="00D10892">
          <w:rPr>
            <w:rFonts w:ascii="Calibri" w:hAnsi="Calibri"/>
          </w:rPr>
          <w:tab/>
        </w:r>
        <w:r w:rsidR="00D10892" w:rsidRPr="006D1A31">
          <w:rPr>
            <w:rStyle w:val="Hyperlink"/>
          </w:rPr>
          <w:t>Request Status field is cleared after trying to re-open a cancelled exam – Reported by Saginaw</w:t>
        </w:r>
        <w:r w:rsidR="00D10892">
          <w:rPr>
            <w:webHidden/>
          </w:rPr>
          <w:tab/>
        </w:r>
        <w:r w:rsidR="00D10892">
          <w:rPr>
            <w:webHidden/>
          </w:rPr>
          <w:fldChar w:fldCharType="begin"/>
        </w:r>
        <w:r w:rsidR="00D10892">
          <w:rPr>
            <w:webHidden/>
          </w:rPr>
          <w:instrText xml:space="preserve"> PAGEREF _Toc309297041 \h </w:instrText>
        </w:r>
        <w:r w:rsidR="00D10892">
          <w:rPr>
            <w:webHidden/>
          </w:rPr>
        </w:r>
        <w:r w:rsidR="00D10892">
          <w:rPr>
            <w:webHidden/>
          </w:rPr>
          <w:fldChar w:fldCharType="separate"/>
        </w:r>
        <w:r w:rsidR="00E6142E">
          <w:rPr>
            <w:webHidden/>
          </w:rPr>
          <w:t>1</w:t>
        </w:r>
        <w:r w:rsidR="00D10892">
          <w:rPr>
            <w:webHidden/>
          </w:rPr>
          <w:fldChar w:fldCharType="end"/>
        </w:r>
      </w:hyperlink>
    </w:p>
    <w:p w14:paraId="466E5E45" w14:textId="2EE9CDA1" w:rsidR="00D10892" w:rsidRDefault="00FF16F5" w:rsidP="00D10892">
      <w:pPr>
        <w:pStyle w:val="TOC3"/>
        <w:rPr>
          <w:rFonts w:ascii="Calibri" w:hAnsi="Calibri"/>
        </w:rPr>
      </w:pPr>
      <w:hyperlink w:anchor="_Toc309297042" w:history="1">
        <w:r w:rsidR="00D10892" w:rsidRPr="006D1A31">
          <w:rPr>
            <w:rStyle w:val="Hyperlink"/>
          </w:rPr>
          <w:t>2.1.2.</w:t>
        </w:r>
        <w:r w:rsidR="00D10892">
          <w:rPr>
            <w:rFonts w:ascii="Calibri" w:hAnsi="Calibri"/>
          </w:rPr>
          <w:tab/>
        </w:r>
        <w:r w:rsidR="00D10892" w:rsidRPr="006D1A31">
          <w:rPr>
            <w:rStyle w:val="Hyperlink"/>
          </w:rPr>
          <w:t>CAPRI should not allow user to switch patients if a template is open – Reported by Alexandria</w:t>
        </w:r>
        <w:r w:rsidR="00D10892">
          <w:rPr>
            <w:webHidden/>
          </w:rPr>
          <w:tab/>
        </w:r>
        <w:r w:rsidR="00D10892">
          <w:rPr>
            <w:webHidden/>
          </w:rPr>
          <w:fldChar w:fldCharType="begin"/>
        </w:r>
        <w:r w:rsidR="00D10892">
          <w:rPr>
            <w:webHidden/>
          </w:rPr>
          <w:instrText xml:space="preserve"> PAGEREF _Toc309297042 \h </w:instrText>
        </w:r>
        <w:r w:rsidR="00D10892">
          <w:rPr>
            <w:webHidden/>
          </w:rPr>
        </w:r>
        <w:r w:rsidR="00D10892">
          <w:rPr>
            <w:webHidden/>
          </w:rPr>
          <w:fldChar w:fldCharType="separate"/>
        </w:r>
        <w:r w:rsidR="00E6142E">
          <w:rPr>
            <w:webHidden/>
          </w:rPr>
          <w:t>1</w:t>
        </w:r>
        <w:r w:rsidR="00D10892">
          <w:rPr>
            <w:webHidden/>
          </w:rPr>
          <w:fldChar w:fldCharType="end"/>
        </w:r>
      </w:hyperlink>
    </w:p>
    <w:p w14:paraId="13235689" w14:textId="5810E063" w:rsidR="00D10892" w:rsidRDefault="00FF16F5">
      <w:pPr>
        <w:pStyle w:val="TOC1"/>
        <w:rPr>
          <w:rFonts w:ascii="Calibri" w:hAnsi="Calibri"/>
          <w:b w:val="0"/>
          <w:sz w:val="22"/>
          <w:szCs w:val="22"/>
        </w:rPr>
      </w:pPr>
      <w:hyperlink w:anchor="_Toc309297043" w:history="1">
        <w:r w:rsidR="00D10892" w:rsidRPr="006D1A31">
          <w:rPr>
            <w:rStyle w:val="Hyperlink"/>
            <w:rFonts w:cs="Arial"/>
          </w:rPr>
          <w:t>3.</w:t>
        </w:r>
        <w:r w:rsidR="00D10892">
          <w:rPr>
            <w:rFonts w:ascii="Calibri" w:hAnsi="Calibri"/>
            <w:b w:val="0"/>
            <w:sz w:val="22"/>
            <w:szCs w:val="22"/>
          </w:rPr>
          <w:tab/>
        </w:r>
        <w:r w:rsidR="00D10892" w:rsidRPr="006D1A31">
          <w:rPr>
            <w:rStyle w:val="Hyperlink"/>
          </w:rPr>
          <w:t>Customer – Veterans Benefits Administration (VBA)</w:t>
        </w:r>
        <w:r w:rsidR="00D10892">
          <w:rPr>
            <w:webHidden/>
          </w:rPr>
          <w:tab/>
        </w:r>
        <w:r w:rsidR="00D10892">
          <w:rPr>
            <w:webHidden/>
          </w:rPr>
          <w:fldChar w:fldCharType="begin"/>
        </w:r>
        <w:r w:rsidR="00D10892">
          <w:rPr>
            <w:webHidden/>
          </w:rPr>
          <w:instrText xml:space="preserve"> PAGEREF _Toc309297043 \h </w:instrText>
        </w:r>
        <w:r w:rsidR="00D10892">
          <w:rPr>
            <w:webHidden/>
          </w:rPr>
        </w:r>
        <w:r w:rsidR="00D10892">
          <w:rPr>
            <w:webHidden/>
          </w:rPr>
          <w:fldChar w:fldCharType="separate"/>
        </w:r>
        <w:r w:rsidR="00E6142E">
          <w:rPr>
            <w:webHidden/>
          </w:rPr>
          <w:t>2</w:t>
        </w:r>
        <w:r w:rsidR="00D10892">
          <w:rPr>
            <w:webHidden/>
          </w:rPr>
          <w:fldChar w:fldCharType="end"/>
        </w:r>
      </w:hyperlink>
    </w:p>
    <w:p w14:paraId="4DBB7499" w14:textId="4C697146" w:rsidR="00D10892" w:rsidRPr="00D10892" w:rsidRDefault="00FF16F5" w:rsidP="00D10892">
      <w:pPr>
        <w:pStyle w:val="TOC2"/>
        <w:rPr>
          <w:rFonts w:ascii="Times New Roman" w:hAnsi="Times New Roman"/>
        </w:rPr>
      </w:pPr>
      <w:hyperlink w:anchor="_Toc309297044" w:history="1">
        <w:r w:rsidR="00D10892" w:rsidRPr="00D10892">
          <w:rPr>
            <w:rStyle w:val="Hyperlink"/>
            <w:color w:val="auto"/>
            <w:sz w:val="22"/>
            <w:u w:val="none"/>
          </w:rPr>
          <w:t>3.1</w:t>
        </w:r>
        <w:r w:rsidR="00D10892" w:rsidRPr="00D10892">
          <w:rPr>
            <w:rFonts w:ascii="Times New Roman" w:hAnsi="Times New Roman"/>
          </w:rPr>
          <w:tab/>
        </w:r>
        <w:r w:rsidR="00D10892" w:rsidRPr="00D10892">
          <w:rPr>
            <w:rStyle w:val="Hyperlink"/>
            <w:color w:val="auto"/>
            <w:sz w:val="22"/>
            <w:u w:val="none"/>
          </w:rPr>
          <w:t>Defect Fixes</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_Toc309297044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2</w:t>
        </w:r>
        <w:r w:rsidR="00D10892" w:rsidRPr="00D10892">
          <w:rPr>
            <w:rFonts w:ascii="Times New Roman" w:hAnsi="Times New Roman"/>
            <w:webHidden/>
          </w:rPr>
          <w:fldChar w:fldCharType="end"/>
        </w:r>
      </w:hyperlink>
    </w:p>
    <w:p w14:paraId="2B74FF94" w14:textId="0EC9A738" w:rsidR="00D10892" w:rsidRPr="00D10892" w:rsidRDefault="00FF16F5" w:rsidP="00D10892">
      <w:pPr>
        <w:pStyle w:val="TOC3"/>
      </w:pPr>
      <w:hyperlink w:anchor="_Toc309297045" w:history="1">
        <w:r w:rsidR="00D10892" w:rsidRPr="00D10892">
          <w:rPr>
            <w:rStyle w:val="Hyperlink"/>
            <w:color w:val="auto"/>
            <w:sz w:val="22"/>
            <w:u w:val="none"/>
          </w:rPr>
          <w:t>3.1.1.</w:t>
        </w:r>
        <w:r w:rsidR="00D10892" w:rsidRPr="00D10892">
          <w:tab/>
        </w:r>
        <w:r w:rsidR="00D10892" w:rsidRPr="00D10892">
          <w:rPr>
            <w:rStyle w:val="Hyperlink"/>
            <w:color w:val="auto"/>
            <w:sz w:val="22"/>
            <w:u w:val="none"/>
          </w:rPr>
          <w:t>E</w:t>
        </w:r>
        <w:r w:rsidR="00D10892" w:rsidRPr="00D10892">
          <w:t>dit Exa</w:t>
        </w:r>
        <w:r w:rsidR="00D10892" w:rsidRPr="00D10892">
          <w:rPr>
            <w:rStyle w:val="Hyperlink"/>
            <w:color w:val="auto"/>
            <w:sz w:val="22"/>
            <w:u w:val="none"/>
          </w:rPr>
          <w:t>m List Parameters option generates List Index Out of Bounds error</w:t>
        </w:r>
        <w:r w:rsidR="00D10892" w:rsidRPr="00D10892">
          <w:rPr>
            <w:webHidden/>
          </w:rPr>
          <w:tab/>
        </w:r>
        <w:r w:rsidR="00D10892" w:rsidRPr="00D10892">
          <w:rPr>
            <w:webHidden/>
          </w:rPr>
          <w:fldChar w:fldCharType="begin"/>
        </w:r>
        <w:r w:rsidR="00D10892" w:rsidRPr="00D10892">
          <w:rPr>
            <w:webHidden/>
          </w:rPr>
          <w:instrText xml:space="preserve"> PAGEREF _Toc309297045 \h </w:instrText>
        </w:r>
        <w:r w:rsidR="00D10892" w:rsidRPr="00D10892">
          <w:rPr>
            <w:webHidden/>
          </w:rPr>
        </w:r>
        <w:r w:rsidR="00D10892" w:rsidRPr="00D10892">
          <w:rPr>
            <w:webHidden/>
          </w:rPr>
          <w:fldChar w:fldCharType="separate"/>
        </w:r>
        <w:r w:rsidR="00E6142E">
          <w:rPr>
            <w:webHidden/>
          </w:rPr>
          <w:t>2</w:t>
        </w:r>
        <w:r w:rsidR="00D10892" w:rsidRPr="00D10892">
          <w:rPr>
            <w:webHidden/>
          </w:rPr>
          <w:fldChar w:fldCharType="end"/>
        </w:r>
      </w:hyperlink>
    </w:p>
    <w:p w14:paraId="427D9D1E" w14:textId="2715B887" w:rsidR="00D10892" w:rsidRDefault="00FF16F5" w:rsidP="00D10892">
      <w:pPr>
        <w:pStyle w:val="TOC3"/>
        <w:rPr>
          <w:rFonts w:ascii="Calibri" w:hAnsi="Calibri"/>
        </w:rPr>
      </w:pPr>
      <w:hyperlink w:anchor="_Toc309297046" w:history="1">
        <w:r w:rsidR="00D10892" w:rsidRPr="006D1A31">
          <w:rPr>
            <w:rStyle w:val="Hyperlink"/>
          </w:rPr>
          <w:t>3.1.2.</w:t>
        </w:r>
        <w:r w:rsidR="00D10892">
          <w:rPr>
            <w:rFonts w:ascii="Calibri" w:hAnsi="Calibri"/>
          </w:rPr>
          <w:tab/>
        </w:r>
        <w:r w:rsidR="00D10892" w:rsidRPr="006D1A31">
          <w:rPr>
            <w:rStyle w:val="Hyperlink"/>
          </w:rPr>
          <w:t>C&amp;P Final Reports containing more than 1,000 pages causes error</w:t>
        </w:r>
        <w:r w:rsidR="00D10892">
          <w:rPr>
            <w:webHidden/>
          </w:rPr>
          <w:tab/>
        </w:r>
        <w:r w:rsidR="00D10892">
          <w:rPr>
            <w:webHidden/>
          </w:rPr>
          <w:fldChar w:fldCharType="begin"/>
        </w:r>
        <w:r w:rsidR="00D10892">
          <w:rPr>
            <w:webHidden/>
          </w:rPr>
          <w:instrText xml:space="preserve"> PAGEREF _Toc309297046 \h </w:instrText>
        </w:r>
        <w:r w:rsidR="00D10892">
          <w:rPr>
            <w:webHidden/>
          </w:rPr>
        </w:r>
        <w:r w:rsidR="00D10892">
          <w:rPr>
            <w:webHidden/>
          </w:rPr>
          <w:fldChar w:fldCharType="separate"/>
        </w:r>
        <w:r w:rsidR="00E6142E">
          <w:rPr>
            <w:webHidden/>
          </w:rPr>
          <w:t>2</w:t>
        </w:r>
        <w:r w:rsidR="00D10892">
          <w:rPr>
            <w:webHidden/>
          </w:rPr>
          <w:fldChar w:fldCharType="end"/>
        </w:r>
      </w:hyperlink>
    </w:p>
    <w:p w14:paraId="68016542" w14:textId="5AB54976" w:rsidR="00D10892" w:rsidRPr="00D10892" w:rsidRDefault="00FF16F5" w:rsidP="00D10892">
      <w:pPr>
        <w:pStyle w:val="TOC2"/>
        <w:rPr>
          <w:rFonts w:ascii="Times New Roman" w:hAnsi="Times New Roman"/>
        </w:rPr>
      </w:pPr>
      <w:hyperlink w:anchor="_Toc309297047" w:history="1">
        <w:r w:rsidR="00D10892" w:rsidRPr="00D10892">
          <w:rPr>
            <w:rStyle w:val="Hyperlink"/>
            <w:color w:val="auto"/>
            <w:sz w:val="22"/>
            <w:u w:val="none"/>
          </w:rPr>
          <w:t>3.2</w:t>
        </w:r>
        <w:r w:rsidR="00D10892" w:rsidRPr="00D10892">
          <w:rPr>
            <w:rFonts w:ascii="Times New Roman" w:hAnsi="Times New Roman"/>
          </w:rPr>
          <w:tab/>
        </w:r>
        <w:r w:rsidR="00D10892" w:rsidRPr="00D10892">
          <w:rPr>
            <w:rStyle w:val="Hyperlink"/>
            <w:color w:val="auto"/>
            <w:sz w:val="22"/>
            <w:u w:val="none"/>
          </w:rPr>
          <w:t>Defect Fixes with Remedy Tickets</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_Toc309297047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2</w:t>
        </w:r>
        <w:r w:rsidR="00D10892" w:rsidRPr="00D10892">
          <w:rPr>
            <w:rFonts w:ascii="Times New Roman" w:hAnsi="Times New Roman"/>
            <w:webHidden/>
          </w:rPr>
          <w:fldChar w:fldCharType="end"/>
        </w:r>
      </w:hyperlink>
    </w:p>
    <w:p w14:paraId="18967B42" w14:textId="04FAFB4C" w:rsidR="00D10892" w:rsidRDefault="00FF16F5" w:rsidP="00D10892">
      <w:pPr>
        <w:pStyle w:val="TOC3"/>
        <w:rPr>
          <w:rFonts w:ascii="Calibri" w:hAnsi="Calibri"/>
        </w:rPr>
      </w:pPr>
      <w:hyperlink w:anchor="_Toc309297048" w:history="1">
        <w:r w:rsidR="00D10892" w:rsidRPr="006D1A31">
          <w:rPr>
            <w:rStyle w:val="Hyperlink"/>
          </w:rPr>
          <w:t>3.2.1.</w:t>
        </w:r>
        <w:r w:rsidR="00D10892">
          <w:rPr>
            <w:rFonts w:ascii="Calibri" w:hAnsi="Calibri"/>
          </w:rPr>
          <w:tab/>
        </w:r>
        <w:r w:rsidR="00D10892" w:rsidRPr="006D1A31">
          <w:rPr>
            <w:rStyle w:val="Hyperlink"/>
          </w:rPr>
          <w:t>[HD0000000301104] Patient information is not hidden when switching sites</w:t>
        </w:r>
        <w:r w:rsidR="00D10892">
          <w:rPr>
            <w:webHidden/>
          </w:rPr>
          <w:tab/>
        </w:r>
        <w:r w:rsidR="00D10892">
          <w:rPr>
            <w:webHidden/>
          </w:rPr>
          <w:fldChar w:fldCharType="begin"/>
        </w:r>
        <w:r w:rsidR="00D10892">
          <w:rPr>
            <w:webHidden/>
          </w:rPr>
          <w:instrText xml:space="preserve"> PAGEREF _Toc309297048 \h </w:instrText>
        </w:r>
        <w:r w:rsidR="00D10892">
          <w:rPr>
            <w:webHidden/>
          </w:rPr>
        </w:r>
        <w:r w:rsidR="00D10892">
          <w:rPr>
            <w:webHidden/>
          </w:rPr>
          <w:fldChar w:fldCharType="separate"/>
        </w:r>
        <w:r w:rsidR="00E6142E">
          <w:rPr>
            <w:webHidden/>
          </w:rPr>
          <w:t>2</w:t>
        </w:r>
        <w:r w:rsidR="00D10892">
          <w:rPr>
            <w:webHidden/>
          </w:rPr>
          <w:fldChar w:fldCharType="end"/>
        </w:r>
      </w:hyperlink>
    </w:p>
    <w:p w14:paraId="60034421" w14:textId="02056FBC" w:rsidR="00D10892" w:rsidRDefault="00FF16F5" w:rsidP="00D10892">
      <w:pPr>
        <w:pStyle w:val="TOC3"/>
        <w:rPr>
          <w:rFonts w:ascii="Calibri" w:hAnsi="Calibri"/>
        </w:rPr>
      </w:pPr>
      <w:hyperlink w:anchor="_Toc309297049" w:history="1">
        <w:r w:rsidR="00D10892" w:rsidRPr="006D1A31">
          <w:rPr>
            <w:rStyle w:val="Hyperlink"/>
          </w:rPr>
          <w:t>3.2.2.</w:t>
        </w:r>
        <w:r w:rsidR="00D10892">
          <w:rPr>
            <w:rFonts w:ascii="Calibri" w:hAnsi="Calibri"/>
          </w:rPr>
          <w:tab/>
        </w:r>
        <w:r w:rsidR="00D10892" w:rsidRPr="006D1A31">
          <w:rPr>
            <w:rStyle w:val="Hyperlink"/>
          </w:rPr>
          <w:t>[HD0000000486950] Admission Report for SC Veterans returns error at Pittsburgh</w:t>
        </w:r>
        <w:r w:rsidR="00D10892">
          <w:rPr>
            <w:webHidden/>
          </w:rPr>
          <w:tab/>
        </w:r>
        <w:r w:rsidR="00D10892">
          <w:rPr>
            <w:webHidden/>
          </w:rPr>
          <w:fldChar w:fldCharType="begin"/>
        </w:r>
        <w:r w:rsidR="00D10892">
          <w:rPr>
            <w:webHidden/>
          </w:rPr>
          <w:instrText xml:space="preserve"> PAGEREF _Toc309297049 \h </w:instrText>
        </w:r>
        <w:r w:rsidR="00D10892">
          <w:rPr>
            <w:webHidden/>
          </w:rPr>
        </w:r>
        <w:r w:rsidR="00D10892">
          <w:rPr>
            <w:webHidden/>
          </w:rPr>
          <w:fldChar w:fldCharType="separate"/>
        </w:r>
        <w:r w:rsidR="00E6142E">
          <w:rPr>
            <w:webHidden/>
          </w:rPr>
          <w:t>3</w:t>
        </w:r>
        <w:r w:rsidR="00D10892">
          <w:rPr>
            <w:webHidden/>
          </w:rPr>
          <w:fldChar w:fldCharType="end"/>
        </w:r>
      </w:hyperlink>
    </w:p>
    <w:p w14:paraId="785985D2" w14:textId="731875D4" w:rsidR="00D10892" w:rsidRDefault="00FF16F5">
      <w:pPr>
        <w:pStyle w:val="TOC1"/>
        <w:rPr>
          <w:rFonts w:ascii="Calibri" w:hAnsi="Calibri"/>
          <w:b w:val="0"/>
          <w:sz w:val="22"/>
          <w:szCs w:val="22"/>
        </w:rPr>
      </w:pPr>
      <w:hyperlink w:anchor="_Toc309297050" w:history="1">
        <w:r w:rsidR="00D10892" w:rsidRPr="006D1A31">
          <w:rPr>
            <w:rStyle w:val="Hyperlink"/>
            <w:rFonts w:cs="Arial"/>
          </w:rPr>
          <w:t>4.</w:t>
        </w:r>
        <w:r w:rsidR="00D10892">
          <w:rPr>
            <w:rFonts w:ascii="Calibri" w:hAnsi="Calibri"/>
            <w:b w:val="0"/>
            <w:sz w:val="22"/>
            <w:szCs w:val="22"/>
          </w:rPr>
          <w:tab/>
        </w:r>
        <w:r w:rsidR="00D10892" w:rsidRPr="006D1A31">
          <w:rPr>
            <w:rStyle w:val="Hyperlink"/>
          </w:rPr>
          <w:t>Technical Components</w:t>
        </w:r>
        <w:r w:rsidR="00D10892">
          <w:rPr>
            <w:webHidden/>
          </w:rPr>
          <w:tab/>
        </w:r>
        <w:r w:rsidR="00D10892">
          <w:rPr>
            <w:webHidden/>
          </w:rPr>
          <w:fldChar w:fldCharType="begin"/>
        </w:r>
        <w:r w:rsidR="00D10892">
          <w:rPr>
            <w:webHidden/>
          </w:rPr>
          <w:instrText xml:space="preserve"> PAGEREF _Toc309297050 \h </w:instrText>
        </w:r>
        <w:r w:rsidR="00D10892">
          <w:rPr>
            <w:webHidden/>
          </w:rPr>
        </w:r>
        <w:r w:rsidR="00D10892">
          <w:rPr>
            <w:webHidden/>
          </w:rPr>
          <w:fldChar w:fldCharType="separate"/>
        </w:r>
        <w:r w:rsidR="00E6142E">
          <w:rPr>
            <w:webHidden/>
          </w:rPr>
          <w:t>3</w:t>
        </w:r>
        <w:r w:rsidR="00D10892">
          <w:rPr>
            <w:webHidden/>
          </w:rPr>
          <w:fldChar w:fldCharType="end"/>
        </w:r>
      </w:hyperlink>
    </w:p>
    <w:p w14:paraId="1D6FAF58" w14:textId="53BEEB9C" w:rsidR="00D10892" w:rsidRDefault="00FF16F5">
      <w:pPr>
        <w:pStyle w:val="TOC1"/>
        <w:rPr>
          <w:rFonts w:ascii="Calibri" w:hAnsi="Calibri"/>
          <w:b w:val="0"/>
          <w:sz w:val="22"/>
          <w:szCs w:val="22"/>
        </w:rPr>
      </w:pPr>
      <w:hyperlink w:anchor="_Toc309297051" w:history="1">
        <w:r w:rsidR="00D10892" w:rsidRPr="006D1A31">
          <w:rPr>
            <w:rStyle w:val="Hyperlink"/>
            <w:rFonts w:cs="Arial"/>
          </w:rPr>
          <w:t>5.</w:t>
        </w:r>
        <w:r w:rsidR="00D10892">
          <w:rPr>
            <w:rFonts w:ascii="Calibri" w:hAnsi="Calibri"/>
            <w:b w:val="0"/>
            <w:sz w:val="22"/>
            <w:szCs w:val="22"/>
          </w:rPr>
          <w:tab/>
        </w:r>
        <w:r w:rsidR="00D10892" w:rsidRPr="006D1A31">
          <w:rPr>
            <w:rStyle w:val="Hyperlink"/>
          </w:rPr>
          <w:t>Software and Documentation Retrieval</w:t>
        </w:r>
        <w:r w:rsidR="00D10892">
          <w:rPr>
            <w:webHidden/>
          </w:rPr>
          <w:tab/>
        </w:r>
        <w:r w:rsidR="00D10892">
          <w:rPr>
            <w:webHidden/>
          </w:rPr>
          <w:fldChar w:fldCharType="begin"/>
        </w:r>
        <w:r w:rsidR="00D10892">
          <w:rPr>
            <w:webHidden/>
          </w:rPr>
          <w:instrText xml:space="preserve"> PAGEREF _Toc309297051 \h </w:instrText>
        </w:r>
        <w:r w:rsidR="00D10892">
          <w:rPr>
            <w:webHidden/>
          </w:rPr>
        </w:r>
        <w:r w:rsidR="00D10892">
          <w:rPr>
            <w:webHidden/>
          </w:rPr>
          <w:fldChar w:fldCharType="separate"/>
        </w:r>
        <w:r w:rsidR="00E6142E">
          <w:rPr>
            <w:webHidden/>
          </w:rPr>
          <w:t>3</w:t>
        </w:r>
        <w:r w:rsidR="00D10892">
          <w:rPr>
            <w:webHidden/>
          </w:rPr>
          <w:fldChar w:fldCharType="end"/>
        </w:r>
      </w:hyperlink>
    </w:p>
    <w:p w14:paraId="60A685BA" w14:textId="61F4A0A1" w:rsidR="00D10892" w:rsidRPr="00D10892" w:rsidRDefault="00FF16F5" w:rsidP="00D10892">
      <w:pPr>
        <w:pStyle w:val="TOC2"/>
        <w:rPr>
          <w:rFonts w:ascii="Times New Roman" w:hAnsi="Times New Roman"/>
        </w:rPr>
      </w:pPr>
      <w:hyperlink w:anchor="_Toc309297052" w:history="1">
        <w:r w:rsidR="00D10892" w:rsidRPr="00D10892">
          <w:rPr>
            <w:rStyle w:val="Hyperlink"/>
            <w:color w:val="auto"/>
            <w:sz w:val="22"/>
            <w:u w:val="none"/>
          </w:rPr>
          <w:t>5.1</w:t>
        </w:r>
        <w:r w:rsidR="00D10892" w:rsidRPr="00D10892">
          <w:rPr>
            <w:rFonts w:ascii="Times New Roman" w:hAnsi="Times New Roman"/>
          </w:rPr>
          <w:tab/>
        </w:r>
        <w:r w:rsidR="00D10892" w:rsidRPr="00D10892">
          <w:rPr>
            <w:rStyle w:val="Hyperlink"/>
            <w:color w:val="auto"/>
            <w:sz w:val="22"/>
            <w:u w:val="none"/>
          </w:rPr>
          <w:t>VistA Patch DVBA*2.7*177</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_Toc309297052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3</w:t>
        </w:r>
        <w:r w:rsidR="00D10892" w:rsidRPr="00D10892">
          <w:rPr>
            <w:rFonts w:ascii="Times New Roman" w:hAnsi="Times New Roman"/>
            <w:webHidden/>
          </w:rPr>
          <w:fldChar w:fldCharType="end"/>
        </w:r>
      </w:hyperlink>
    </w:p>
    <w:p w14:paraId="6F652AB3" w14:textId="5B930F1F" w:rsidR="00D10892" w:rsidRDefault="00FF16F5" w:rsidP="00D10892">
      <w:pPr>
        <w:pStyle w:val="TOC3"/>
        <w:rPr>
          <w:rFonts w:ascii="Calibri" w:hAnsi="Calibri"/>
        </w:rPr>
      </w:pPr>
      <w:hyperlink w:anchor="_Toc309297053" w:history="1">
        <w:r w:rsidR="00D10892" w:rsidRPr="006D1A31">
          <w:rPr>
            <w:rStyle w:val="Hyperlink"/>
          </w:rPr>
          <w:t>5.1.1.</w:t>
        </w:r>
        <w:r w:rsidR="00D10892">
          <w:rPr>
            <w:rFonts w:ascii="Calibri" w:hAnsi="Calibri"/>
          </w:rPr>
          <w:tab/>
        </w:r>
        <w:r w:rsidR="00D10892" w:rsidRPr="006D1A31">
          <w:rPr>
            <w:rStyle w:val="Hyperlink"/>
          </w:rPr>
          <w:t>CAPRI GUI v177 Client Software &amp; User Documentation</w:t>
        </w:r>
        <w:r w:rsidR="00D10892">
          <w:rPr>
            <w:webHidden/>
          </w:rPr>
          <w:tab/>
        </w:r>
        <w:r w:rsidR="00D10892">
          <w:rPr>
            <w:webHidden/>
          </w:rPr>
          <w:fldChar w:fldCharType="begin"/>
        </w:r>
        <w:r w:rsidR="00D10892">
          <w:rPr>
            <w:webHidden/>
          </w:rPr>
          <w:instrText xml:space="preserve"> PAGEREF _Toc309297053 \h </w:instrText>
        </w:r>
        <w:r w:rsidR="00D10892">
          <w:rPr>
            <w:webHidden/>
          </w:rPr>
        </w:r>
        <w:r w:rsidR="00D10892">
          <w:rPr>
            <w:webHidden/>
          </w:rPr>
          <w:fldChar w:fldCharType="separate"/>
        </w:r>
        <w:r w:rsidR="00E6142E">
          <w:rPr>
            <w:webHidden/>
          </w:rPr>
          <w:t>3</w:t>
        </w:r>
        <w:r w:rsidR="00D10892">
          <w:rPr>
            <w:webHidden/>
          </w:rPr>
          <w:fldChar w:fldCharType="end"/>
        </w:r>
      </w:hyperlink>
    </w:p>
    <w:p w14:paraId="17241814" w14:textId="340EBE3A" w:rsidR="00D10892" w:rsidRPr="00D10892" w:rsidRDefault="00FF16F5" w:rsidP="00D10892">
      <w:pPr>
        <w:pStyle w:val="TOC2"/>
        <w:rPr>
          <w:rFonts w:ascii="Times New Roman" w:hAnsi="Times New Roman"/>
        </w:rPr>
      </w:pPr>
      <w:hyperlink w:anchor="_Toc309297054" w:history="1">
        <w:r w:rsidR="00D10892" w:rsidRPr="00D10892">
          <w:rPr>
            <w:rStyle w:val="Hyperlink"/>
            <w:color w:val="auto"/>
            <w:sz w:val="22"/>
            <w:u w:val="none"/>
          </w:rPr>
          <w:t>5.2</w:t>
        </w:r>
        <w:r w:rsidR="00D10892" w:rsidRPr="00D10892">
          <w:rPr>
            <w:rFonts w:ascii="Times New Roman" w:hAnsi="Times New Roman"/>
          </w:rPr>
          <w:tab/>
        </w:r>
        <w:r w:rsidR="00D10892" w:rsidRPr="00D10892">
          <w:rPr>
            <w:rStyle w:val="Hyperlink"/>
            <w:color w:val="auto"/>
            <w:sz w:val="22"/>
            <w:u w:val="none"/>
          </w:rPr>
          <w:t>Related Documents</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_Toc309297054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4</w:t>
        </w:r>
        <w:r w:rsidR="00D10892" w:rsidRPr="00D10892">
          <w:rPr>
            <w:rFonts w:ascii="Times New Roman" w:hAnsi="Times New Roman"/>
            <w:webHidden/>
          </w:rPr>
          <w:fldChar w:fldCharType="end"/>
        </w:r>
      </w:hyperlink>
    </w:p>
    <w:p w14:paraId="5EBC8544" w14:textId="278355E3" w:rsidR="00D10892" w:rsidRDefault="00FF16F5">
      <w:pPr>
        <w:pStyle w:val="TOC1"/>
        <w:rPr>
          <w:rFonts w:ascii="Calibri" w:hAnsi="Calibri"/>
          <w:b w:val="0"/>
          <w:sz w:val="22"/>
          <w:szCs w:val="22"/>
        </w:rPr>
      </w:pPr>
      <w:hyperlink w:anchor="_Toc309297055" w:history="1">
        <w:r w:rsidR="00D10892" w:rsidRPr="006D1A31">
          <w:rPr>
            <w:rStyle w:val="Hyperlink"/>
            <w:rFonts w:cs="Arial"/>
          </w:rPr>
          <w:t>6.</w:t>
        </w:r>
        <w:r w:rsidR="00D10892">
          <w:rPr>
            <w:rFonts w:ascii="Calibri" w:hAnsi="Calibri"/>
            <w:b w:val="0"/>
            <w:sz w:val="22"/>
            <w:szCs w:val="22"/>
          </w:rPr>
          <w:tab/>
        </w:r>
        <w:r w:rsidR="00D10892" w:rsidRPr="006D1A31">
          <w:rPr>
            <w:rStyle w:val="Hyperlink"/>
          </w:rPr>
          <w:t>Installation Requirements/Notes</w:t>
        </w:r>
        <w:r w:rsidR="00D10892">
          <w:rPr>
            <w:webHidden/>
          </w:rPr>
          <w:tab/>
        </w:r>
        <w:r w:rsidR="00D10892">
          <w:rPr>
            <w:webHidden/>
          </w:rPr>
          <w:fldChar w:fldCharType="begin"/>
        </w:r>
        <w:r w:rsidR="00D10892">
          <w:rPr>
            <w:webHidden/>
          </w:rPr>
          <w:instrText xml:space="preserve"> PAGEREF _Toc309297055 \h </w:instrText>
        </w:r>
        <w:r w:rsidR="00D10892">
          <w:rPr>
            <w:webHidden/>
          </w:rPr>
        </w:r>
        <w:r w:rsidR="00D10892">
          <w:rPr>
            <w:webHidden/>
          </w:rPr>
          <w:fldChar w:fldCharType="separate"/>
        </w:r>
        <w:r w:rsidR="00E6142E">
          <w:rPr>
            <w:webHidden/>
          </w:rPr>
          <w:t>4</w:t>
        </w:r>
        <w:r w:rsidR="00D10892">
          <w:rPr>
            <w:webHidden/>
          </w:rPr>
          <w:fldChar w:fldCharType="end"/>
        </w:r>
      </w:hyperlink>
    </w:p>
    <w:p w14:paraId="01515EEB" w14:textId="5695E925" w:rsidR="00D10892" w:rsidRPr="00D10892" w:rsidRDefault="00FF16F5" w:rsidP="00D10892">
      <w:pPr>
        <w:pStyle w:val="TOC2"/>
        <w:rPr>
          <w:rFonts w:ascii="Times New Roman" w:hAnsi="Times New Roman"/>
        </w:rPr>
      </w:pPr>
      <w:hyperlink w:anchor="_Toc309297056" w:history="1">
        <w:r w:rsidR="00D10892" w:rsidRPr="00D10892">
          <w:rPr>
            <w:rStyle w:val="Hyperlink"/>
            <w:color w:val="auto"/>
            <w:sz w:val="22"/>
            <w:u w:val="none"/>
          </w:rPr>
          <w:t>6.1</w:t>
        </w:r>
        <w:r w:rsidR="00D10892" w:rsidRPr="00D10892">
          <w:rPr>
            <w:rFonts w:ascii="Times New Roman" w:hAnsi="Times New Roman"/>
          </w:rPr>
          <w:tab/>
        </w:r>
        <w:r w:rsidR="00D10892" w:rsidRPr="00D10892">
          <w:rPr>
            <w:rStyle w:val="Hyperlink"/>
            <w:color w:val="auto"/>
            <w:sz w:val="22"/>
            <w:u w:val="none"/>
          </w:rPr>
          <w:t>Required Builds</w:t>
        </w:r>
        <w:r w:rsidR="00D10892" w:rsidRPr="00D10892">
          <w:rPr>
            <w:rFonts w:ascii="Times New Roman" w:hAnsi="Times New Roman"/>
            <w:webHidden/>
          </w:rPr>
          <w:tab/>
        </w:r>
        <w:r w:rsidR="00D10892" w:rsidRPr="00D10892">
          <w:rPr>
            <w:rFonts w:ascii="Times New Roman" w:hAnsi="Times New Roman"/>
            <w:webHidden/>
          </w:rPr>
          <w:fldChar w:fldCharType="begin"/>
        </w:r>
        <w:r w:rsidR="00D10892" w:rsidRPr="00D10892">
          <w:rPr>
            <w:rFonts w:ascii="Times New Roman" w:hAnsi="Times New Roman"/>
            <w:webHidden/>
          </w:rPr>
          <w:instrText xml:space="preserve"> PAGEREF _Toc309297056 \h </w:instrText>
        </w:r>
        <w:r w:rsidR="00D10892" w:rsidRPr="00D10892">
          <w:rPr>
            <w:rFonts w:ascii="Times New Roman" w:hAnsi="Times New Roman"/>
            <w:webHidden/>
          </w:rPr>
        </w:r>
        <w:r w:rsidR="00D10892" w:rsidRPr="00D10892">
          <w:rPr>
            <w:rFonts w:ascii="Times New Roman" w:hAnsi="Times New Roman"/>
            <w:webHidden/>
          </w:rPr>
          <w:fldChar w:fldCharType="separate"/>
        </w:r>
        <w:r w:rsidR="00E6142E">
          <w:rPr>
            <w:rFonts w:ascii="Times New Roman" w:hAnsi="Times New Roman"/>
            <w:webHidden/>
          </w:rPr>
          <w:t>4</w:t>
        </w:r>
        <w:r w:rsidR="00D10892" w:rsidRPr="00D10892">
          <w:rPr>
            <w:rFonts w:ascii="Times New Roman" w:hAnsi="Times New Roman"/>
            <w:webHidden/>
          </w:rPr>
          <w:fldChar w:fldCharType="end"/>
        </w:r>
      </w:hyperlink>
    </w:p>
    <w:p w14:paraId="29B30F5A" w14:textId="2DF5A161" w:rsidR="00D10892" w:rsidRDefault="00FF16F5" w:rsidP="00D10892">
      <w:pPr>
        <w:pStyle w:val="TOC3"/>
        <w:rPr>
          <w:rFonts w:ascii="Calibri" w:hAnsi="Calibri"/>
        </w:rPr>
      </w:pPr>
      <w:hyperlink w:anchor="_Toc309297057" w:history="1">
        <w:r w:rsidR="00D10892" w:rsidRPr="006D1A31">
          <w:rPr>
            <w:rStyle w:val="Hyperlink"/>
          </w:rPr>
          <w:t>6.1.1.</w:t>
        </w:r>
        <w:r w:rsidR="00D10892">
          <w:rPr>
            <w:rFonts w:ascii="Calibri" w:hAnsi="Calibri"/>
          </w:rPr>
          <w:tab/>
        </w:r>
        <w:r w:rsidR="00D10892" w:rsidRPr="006D1A31">
          <w:rPr>
            <w:rStyle w:val="Hyperlink"/>
          </w:rPr>
          <w:t>CAPRI GUI v177 Client Software &amp; User Documentation</w:t>
        </w:r>
        <w:r w:rsidR="00D10892">
          <w:rPr>
            <w:webHidden/>
          </w:rPr>
          <w:tab/>
        </w:r>
        <w:r w:rsidR="00D10892">
          <w:rPr>
            <w:webHidden/>
          </w:rPr>
          <w:fldChar w:fldCharType="begin"/>
        </w:r>
        <w:r w:rsidR="00D10892">
          <w:rPr>
            <w:webHidden/>
          </w:rPr>
          <w:instrText xml:space="preserve"> PAGEREF _Toc309297057 \h </w:instrText>
        </w:r>
        <w:r w:rsidR="00D10892">
          <w:rPr>
            <w:webHidden/>
          </w:rPr>
        </w:r>
        <w:r w:rsidR="00D10892">
          <w:rPr>
            <w:webHidden/>
          </w:rPr>
          <w:fldChar w:fldCharType="separate"/>
        </w:r>
        <w:r w:rsidR="00E6142E">
          <w:rPr>
            <w:webHidden/>
          </w:rPr>
          <w:t>4</w:t>
        </w:r>
        <w:r w:rsidR="00D10892">
          <w:rPr>
            <w:webHidden/>
          </w:rPr>
          <w:fldChar w:fldCharType="end"/>
        </w:r>
      </w:hyperlink>
    </w:p>
    <w:p w14:paraId="5560A917" w14:textId="0DB89B9E" w:rsidR="00D10892" w:rsidRDefault="00FF16F5" w:rsidP="00D10892">
      <w:pPr>
        <w:pStyle w:val="TOC3"/>
        <w:rPr>
          <w:rFonts w:ascii="Calibri" w:hAnsi="Calibri"/>
        </w:rPr>
      </w:pPr>
      <w:hyperlink w:anchor="_Toc309297058" w:history="1">
        <w:r w:rsidR="00D10892" w:rsidRPr="006D1A31">
          <w:rPr>
            <w:rStyle w:val="Hyperlink"/>
          </w:rPr>
          <w:t>6.1.2.</w:t>
        </w:r>
        <w:r w:rsidR="00D10892">
          <w:rPr>
            <w:rFonts w:ascii="Calibri" w:hAnsi="Calibri"/>
          </w:rPr>
          <w:tab/>
        </w:r>
        <w:r w:rsidR="00D10892" w:rsidRPr="006D1A31">
          <w:rPr>
            <w:rStyle w:val="Hyperlink"/>
          </w:rPr>
          <w:t>Installation Instructions</w:t>
        </w:r>
        <w:r w:rsidR="00D10892">
          <w:rPr>
            <w:webHidden/>
          </w:rPr>
          <w:tab/>
        </w:r>
        <w:r w:rsidR="00D10892">
          <w:rPr>
            <w:webHidden/>
          </w:rPr>
          <w:fldChar w:fldCharType="begin"/>
        </w:r>
        <w:r w:rsidR="00D10892">
          <w:rPr>
            <w:webHidden/>
          </w:rPr>
          <w:instrText xml:space="preserve"> PAGEREF _Toc309297058 \h </w:instrText>
        </w:r>
        <w:r w:rsidR="00D10892">
          <w:rPr>
            <w:webHidden/>
          </w:rPr>
        </w:r>
        <w:r w:rsidR="00D10892">
          <w:rPr>
            <w:webHidden/>
          </w:rPr>
          <w:fldChar w:fldCharType="separate"/>
        </w:r>
        <w:r w:rsidR="00E6142E">
          <w:rPr>
            <w:webHidden/>
          </w:rPr>
          <w:t>4</w:t>
        </w:r>
        <w:r w:rsidR="00D10892">
          <w:rPr>
            <w:webHidden/>
          </w:rPr>
          <w:fldChar w:fldCharType="end"/>
        </w:r>
      </w:hyperlink>
    </w:p>
    <w:p w14:paraId="7843C1F0" w14:textId="77777777" w:rsidR="009B7F0B" w:rsidRDefault="003748E8" w:rsidP="00360FB2">
      <w:pPr>
        <w:ind w:left="450"/>
      </w:pPr>
      <w:r w:rsidRPr="00F31840">
        <w:rPr>
          <w:szCs w:val="24"/>
        </w:rPr>
        <w:fldChar w:fldCharType="end"/>
      </w:r>
    </w:p>
    <w:p w14:paraId="5A740FF8" w14:textId="77777777" w:rsidR="00D10892" w:rsidRDefault="00D10892" w:rsidP="004B5BD5">
      <w:pPr>
        <w:sectPr w:rsidR="00D10892" w:rsidSect="001C1A1B">
          <w:footerReference w:type="default" r:id="rId10"/>
          <w:pgSz w:w="12240" w:h="15840" w:code="1"/>
          <w:pgMar w:top="1440" w:right="1440" w:bottom="1440" w:left="1440" w:header="720" w:footer="720" w:gutter="0"/>
          <w:pgNumType w:fmt="lowerRoman" w:start="1"/>
          <w:cols w:space="720"/>
          <w:docGrid w:linePitch="326"/>
        </w:sectPr>
      </w:pPr>
    </w:p>
    <w:p w14:paraId="319579A2" w14:textId="77777777" w:rsidR="003B295E" w:rsidRPr="001A1920" w:rsidRDefault="003B295E" w:rsidP="00EE62E0">
      <w:pPr>
        <w:pStyle w:val="Heading1"/>
      </w:pPr>
      <w:bookmarkStart w:id="60" w:name="_Toc233690918"/>
      <w:bookmarkStart w:id="61" w:name="_Toc234041619"/>
      <w:bookmarkStart w:id="62" w:name="_Toc234041649"/>
      <w:bookmarkStart w:id="63" w:name="_Toc309297038"/>
      <w:r w:rsidRPr="001A1920">
        <w:lastRenderedPageBreak/>
        <w:t>O</w:t>
      </w:r>
      <w:bookmarkEnd w:id="60"/>
      <w:bookmarkEnd w:id="61"/>
      <w:bookmarkEnd w:id="62"/>
      <w:r w:rsidRPr="001A1920">
        <w:t>verview</w:t>
      </w:r>
      <w:bookmarkEnd w:id="63"/>
    </w:p>
    <w:p w14:paraId="4E67FBD7" w14:textId="77777777" w:rsidR="003B295E" w:rsidRPr="008838EA" w:rsidRDefault="003B295E" w:rsidP="00FD2E20">
      <w:pPr>
        <w:pStyle w:val="BodyText"/>
        <w:ind w:left="86"/>
        <w:rPr>
          <w:sz w:val="22"/>
        </w:rPr>
      </w:pPr>
      <w:bookmarkStart w:id="64" w:name="_Toc233690920"/>
      <w:r w:rsidRPr="008838EA">
        <w:rPr>
          <w:sz w:val="22"/>
        </w:rPr>
        <w:t xml:space="preserve">The main purpose of this patch is to release a new version of the Compensation &amp; Pension Record Interchange (CAPRI) Graphical User Interface (GUI) that includes defect </w:t>
      </w:r>
      <w:proofErr w:type="gramStart"/>
      <w:r w:rsidRPr="008838EA">
        <w:rPr>
          <w:sz w:val="22"/>
        </w:rPr>
        <w:t>fixes  to</w:t>
      </w:r>
      <w:proofErr w:type="gramEnd"/>
      <w:r w:rsidRPr="008838EA">
        <w:rPr>
          <w:sz w:val="22"/>
        </w:rPr>
        <w:t xml:space="preserve"> the user interface</w:t>
      </w:r>
      <w:r w:rsidR="003B2AF1">
        <w:rPr>
          <w:sz w:val="22"/>
        </w:rPr>
        <w:t>.</w:t>
      </w:r>
      <w:r w:rsidRPr="008838EA">
        <w:rPr>
          <w:sz w:val="22"/>
        </w:rPr>
        <w:t xml:space="preserve"> </w:t>
      </w:r>
    </w:p>
    <w:p w14:paraId="06354598" w14:textId="77777777" w:rsidR="003B295E" w:rsidRPr="008838EA" w:rsidRDefault="003B295E" w:rsidP="00FD2E20">
      <w:pPr>
        <w:pStyle w:val="BodyText"/>
        <w:ind w:left="90"/>
        <w:rPr>
          <w:sz w:val="22"/>
        </w:rPr>
      </w:pPr>
      <w:r w:rsidRPr="008838EA">
        <w:rPr>
          <w:sz w:val="22"/>
        </w:rPr>
        <w:t xml:space="preserve">CAPRI </w:t>
      </w:r>
      <w:r w:rsidRPr="00657B7D">
        <w:rPr>
          <w:sz w:val="22"/>
        </w:rPr>
        <w:t>GUI v</w:t>
      </w:r>
      <w:r w:rsidR="00555857" w:rsidRPr="00657B7D">
        <w:rPr>
          <w:sz w:val="22"/>
        </w:rPr>
        <w:t>177</w:t>
      </w:r>
      <w:r w:rsidRPr="00657B7D">
        <w:rPr>
          <w:sz w:val="22"/>
        </w:rPr>
        <w:t xml:space="preserve"> provide</w:t>
      </w:r>
      <w:r w:rsidR="00CC2304" w:rsidRPr="00657B7D">
        <w:rPr>
          <w:sz w:val="22"/>
        </w:rPr>
        <w:t>s</w:t>
      </w:r>
      <w:r w:rsidRPr="008838EA">
        <w:rPr>
          <w:sz w:val="22"/>
        </w:rPr>
        <w:t xml:space="preserve"> defect fixes for the CAPRI GUI</w:t>
      </w:r>
      <w:r w:rsidR="00CC2304">
        <w:rPr>
          <w:sz w:val="22"/>
        </w:rPr>
        <w:t xml:space="preserve"> application.</w:t>
      </w:r>
    </w:p>
    <w:p w14:paraId="44BB8D91" w14:textId="77777777" w:rsidR="002D4396" w:rsidRPr="008838EA" w:rsidRDefault="003B295E" w:rsidP="00FD2E20">
      <w:pPr>
        <w:pStyle w:val="BodyText"/>
        <w:ind w:left="90"/>
        <w:rPr>
          <w:sz w:val="22"/>
        </w:rPr>
      </w:pPr>
      <w:r w:rsidRPr="008838EA">
        <w:rPr>
          <w:sz w:val="22"/>
        </w:rPr>
        <w:t xml:space="preserve">The information contained in this document is not intended to replace the CAPRI User Manual.  The software </w:t>
      </w:r>
      <w:proofErr w:type="gramStart"/>
      <w:r w:rsidRPr="008838EA">
        <w:rPr>
          <w:sz w:val="22"/>
        </w:rPr>
        <w:t>defects  are</w:t>
      </w:r>
      <w:proofErr w:type="gramEnd"/>
      <w:r w:rsidRPr="008838EA">
        <w:rPr>
          <w:sz w:val="22"/>
        </w:rPr>
        <w:t xml:space="preserve"> briefly discussed so that readers are aware of high level functional changes.  </w:t>
      </w:r>
      <w:r w:rsidRPr="00347F3A">
        <w:rPr>
          <w:sz w:val="22"/>
        </w:rPr>
        <w:t>The CAPRI User Manual should be used to obtain detailed information regarding specific functionality.</w:t>
      </w:r>
      <w:bookmarkEnd w:id="64"/>
    </w:p>
    <w:p w14:paraId="6A32DA1A" w14:textId="77777777" w:rsidR="00610A2B" w:rsidRDefault="00610A2B" w:rsidP="00EE62E0">
      <w:pPr>
        <w:pStyle w:val="Heading1"/>
      </w:pPr>
      <w:bookmarkStart w:id="65" w:name="_Toc309297039"/>
      <w:r>
        <w:t xml:space="preserve">Customer </w:t>
      </w:r>
      <w:r w:rsidR="004346CC">
        <w:t>–</w:t>
      </w:r>
      <w:r>
        <w:t xml:space="preserve"> </w:t>
      </w:r>
      <w:r w:rsidR="004346CC">
        <w:t>Veteran’s Health Administration (</w:t>
      </w:r>
      <w:r>
        <w:t>VHA</w:t>
      </w:r>
      <w:r w:rsidR="004346CC">
        <w:t>)</w:t>
      </w:r>
      <w:bookmarkEnd w:id="65"/>
    </w:p>
    <w:p w14:paraId="3BE5FCE6" w14:textId="77777777" w:rsidR="00610A2B" w:rsidRPr="008838EA" w:rsidRDefault="00610A2B" w:rsidP="00EE62E0">
      <w:pPr>
        <w:pStyle w:val="Heading2"/>
      </w:pPr>
      <w:bookmarkStart w:id="66" w:name="_Toc309297040"/>
      <w:r w:rsidRPr="008838EA">
        <w:t>Defect Fixes</w:t>
      </w:r>
      <w:bookmarkEnd w:id="66"/>
    </w:p>
    <w:p w14:paraId="0123DB26" w14:textId="77777777" w:rsidR="00610A2B" w:rsidRPr="00657B7D" w:rsidRDefault="00610A2B" w:rsidP="00FD2E20">
      <w:pPr>
        <w:pStyle w:val="BodyText"/>
        <w:ind w:left="187"/>
        <w:rPr>
          <w:sz w:val="22"/>
        </w:rPr>
      </w:pPr>
      <w:r w:rsidRPr="008838EA">
        <w:rPr>
          <w:sz w:val="22"/>
        </w:rPr>
        <w:t xml:space="preserve">The following section is an overview of the defects reported by the VHA that have been addressed and </w:t>
      </w:r>
      <w:r w:rsidRPr="00657B7D">
        <w:rPr>
          <w:sz w:val="22"/>
        </w:rPr>
        <w:t>corrected in the CAPRI GUI v</w:t>
      </w:r>
      <w:r w:rsidR="00555857" w:rsidRPr="00657B7D">
        <w:rPr>
          <w:sz w:val="22"/>
        </w:rPr>
        <w:t>177</w:t>
      </w:r>
      <w:r w:rsidRPr="00657B7D">
        <w:rPr>
          <w:sz w:val="22"/>
        </w:rPr>
        <w:t xml:space="preserve"> </w:t>
      </w:r>
      <w:r w:rsidR="00DD052B" w:rsidRPr="00657B7D">
        <w:rPr>
          <w:sz w:val="22"/>
        </w:rPr>
        <w:t>release.</w:t>
      </w:r>
    </w:p>
    <w:p w14:paraId="579B013E" w14:textId="77777777" w:rsidR="00255001" w:rsidRPr="00657B7D" w:rsidRDefault="007750DA" w:rsidP="00042D3F">
      <w:pPr>
        <w:pStyle w:val="Heading3"/>
      </w:pPr>
      <w:bookmarkStart w:id="67" w:name="_Toc309297041"/>
      <w:r w:rsidRPr="00657B7D">
        <w:t xml:space="preserve">Request Status field </w:t>
      </w:r>
      <w:r w:rsidR="003942DD" w:rsidRPr="00657B7D">
        <w:t>is cleared after trying to re-open a ca</w:t>
      </w:r>
      <w:r w:rsidR="00A12C38" w:rsidRPr="00657B7D">
        <w:t>n</w:t>
      </w:r>
      <w:r w:rsidR="003942DD" w:rsidRPr="00657B7D">
        <w:t>celled exam</w:t>
      </w:r>
      <w:r w:rsidR="00AC7450" w:rsidRPr="00657B7D">
        <w:t xml:space="preserve"> – Report</w:t>
      </w:r>
      <w:r w:rsidR="00B05243" w:rsidRPr="00657B7D">
        <w:t xml:space="preserve">ed </w:t>
      </w:r>
      <w:r w:rsidR="00AC7450" w:rsidRPr="00657B7D">
        <w:t>by Saginaw</w:t>
      </w:r>
      <w:bookmarkEnd w:id="67"/>
    </w:p>
    <w:p w14:paraId="708B8974" w14:textId="77777777" w:rsidR="00255001" w:rsidRPr="00657B7D" w:rsidRDefault="00A31CAD" w:rsidP="00FD2E20">
      <w:pPr>
        <w:pStyle w:val="ProbSoluHdr"/>
        <w:keepLines/>
        <w:ind w:left="360"/>
      </w:pPr>
      <w:r w:rsidRPr="00657B7D">
        <w:t>Issue</w:t>
      </w:r>
    </w:p>
    <w:p w14:paraId="34251BF4" w14:textId="77777777" w:rsidR="00255001" w:rsidRPr="00657B7D" w:rsidRDefault="003942DD" w:rsidP="00FD2E20">
      <w:pPr>
        <w:spacing w:after="120"/>
        <w:ind w:left="360"/>
        <w:rPr>
          <w:sz w:val="22"/>
          <w:szCs w:val="22"/>
        </w:rPr>
      </w:pPr>
      <w:r w:rsidRPr="00657B7D">
        <w:rPr>
          <w:sz w:val="22"/>
          <w:szCs w:val="22"/>
        </w:rPr>
        <w:t xml:space="preserve">The Tools/Manage </w:t>
      </w:r>
      <w:r w:rsidR="005D1E3E">
        <w:rPr>
          <w:sz w:val="22"/>
          <w:szCs w:val="22"/>
        </w:rPr>
        <w:t>Compensation and Pension (</w:t>
      </w:r>
      <w:r w:rsidRPr="00657B7D">
        <w:rPr>
          <w:sz w:val="22"/>
          <w:szCs w:val="22"/>
        </w:rPr>
        <w:t>C&amp;P</w:t>
      </w:r>
      <w:r w:rsidR="005D1E3E">
        <w:rPr>
          <w:sz w:val="22"/>
          <w:szCs w:val="22"/>
        </w:rPr>
        <w:t>)</w:t>
      </w:r>
      <w:r w:rsidRPr="00657B7D">
        <w:rPr>
          <w:sz w:val="22"/>
          <w:szCs w:val="22"/>
        </w:rPr>
        <w:t xml:space="preserve"> Ex</w:t>
      </w:r>
      <w:r w:rsidR="00A31CAD" w:rsidRPr="00657B7D">
        <w:rPr>
          <w:sz w:val="22"/>
          <w:szCs w:val="22"/>
        </w:rPr>
        <w:t>am Requests option displays Can</w:t>
      </w:r>
      <w:r w:rsidRPr="00657B7D">
        <w:rPr>
          <w:sz w:val="22"/>
          <w:szCs w:val="22"/>
        </w:rPr>
        <w:t xml:space="preserve">celled </w:t>
      </w:r>
      <w:r w:rsidR="00A31CAD" w:rsidRPr="00657B7D">
        <w:rPr>
          <w:sz w:val="22"/>
          <w:szCs w:val="22"/>
        </w:rPr>
        <w:t>E</w:t>
      </w:r>
      <w:r w:rsidRPr="00657B7D">
        <w:rPr>
          <w:sz w:val="22"/>
          <w:szCs w:val="22"/>
        </w:rPr>
        <w:t xml:space="preserve">xam </w:t>
      </w:r>
      <w:r w:rsidR="00A31CAD" w:rsidRPr="00657B7D">
        <w:rPr>
          <w:sz w:val="22"/>
          <w:szCs w:val="22"/>
        </w:rPr>
        <w:t>R</w:t>
      </w:r>
      <w:r w:rsidR="00475BB4" w:rsidRPr="00657B7D">
        <w:rPr>
          <w:sz w:val="22"/>
          <w:szCs w:val="22"/>
        </w:rPr>
        <w:t xml:space="preserve">equests in </w:t>
      </w:r>
      <w:r w:rsidRPr="00657B7D">
        <w:rPr>
          <w:sz w:val="22"/>
          <w:szCs w:val="22"/>
        </w:rPr>
        <w:t xml:space="preserve">C&amp;P Exam Requests list in the C&amp;P Exam </w:t>
      </w:r>
      <w:proofErr w:type="spellStart"/>
      <w:r w:rsidRPr="00657B7D">
        <w:rPr>
          <w:sz w:val="22"/>
          <w:szCs w:val="22"/>
        </w:rPr>
        <w:t>Requst</w:t>
      </w:r>
      <w:proofErr w:type="spellEnd"/>
      <w:r w:rsidRPr="00657B7D">
        <w:rPr>
          <w:sz w:val="22"/>
          <w:szCs w:val="22"/>
        </w:rPr>
        <w:t xml:space="preserve"> Report Management dialog box.</w:t>
      </w:r>
      <w:r w:rsidR="00A31CAD" w:rsidRPr="00657B7D">
        <w:rPr>
          <w:sz w:val="22"/>
          <w:szCs w:val="22"/>
        </w:rPr>
        <w:t xml:space="preserve"> </w:t>
      </w:r>
      <w:r w:rsidRPr="00657B7D">
        <w:rPr>
          <w:sz w:val="22"/>
          <w:szCs w:val="22"/>
        </w:rPr>
        <w:t xml:space="preserve"> Since the business rules were not devel</w:t>
      </w:r>
      <w:r w:rsidR="00A31CAD" w:rsidRPr="00657B7D">
        <w:rPr>
          <w:sz w:val="22"/>
          <w:szCs w:val="22"/>
        </w:rPr>
        <w:t xml:space="preserve">oped for re-opening a </w:t>
      </w:r>
      <w:r w:rsidR="00475BB4" w:rsidRPr="00657B7D">
        <w:rPr>
          <w:sz w:val="22"/>
          <w:szCs w:val="22"/>
        </w:rPr>
        <w:t>c</w:t>
      </w:r>
      <w:r w:rsidR="00A31CAD" w:rsidRPr="00657B7D">
        <w:rPr>
          <w:sz w:val="22"/>
          <w:szCs w:val="22"/>
        </w:rPr>
        <w:t xml:space="preserve">ancelled exam in CAPRI, re-opening a </w:t>
      </w:r>
      <w:r w:rsidR="00475BB4" w:rsidRPr="00657B7D">
        <w:rPr>
          <w:sz w:val="22"/>
          <w:szCs w:val="22"/>
        </w:rPr>
        <w:t>c</w:t>
      </w:r>
      <w:r w:rsidR="00A31CAD" w:rsidRPr="00657B7D">
        <w:rPr>
          <w:sz w:val="22"/>
          <w:szCs w:val="22"/>
        </w:rPr>
        <w:t>ancelled exam request record results in the record being in an inconsistent state.</w:t>
      </w:r>
    </w:p>
    <w:p w14:paraId="0EAE4060" w14:textId="77777777" w:rsidR="00255001" w:rsidRPr="00657B7D" w:rsidRDefault="00255001" w:rsidP="00FD2E20">
      <w:pPr>
        <w:pStyle w:val="ProbSoluHdr"/>
        <w:ind w:left="360"/>
      </w:pPr>
      <w:r w:rsidRPr="00657B7D">
        <w:t>Solution</w:t>
      </w:r>
    </w:p>
    <w:p w14:paraId="4DE86975" w14:textId="77777777" w:rsidR="00255001" w:rsidRPr="00657B7D" w:rsidRDefault="00A31CAD" w:rsidP="00FD2E20">
      <w:pPr>
        <w:spacing w:after="120"/>
        <w:ind w:left="360"/>
        <w:rPr>
          <w:sz w:val="22"/>
          <w:szCs w:val="22"/>
        </w:rPr>
      </w:pPr>
      <w:r w:rsidRPr="00657B7D">
        <w:rPr>
          <w:sz w:val="22"/>
          <w:szCs w:val="22"/>
        </w:rPr>
        <w:t>Cancelled exam request</w:t>
      </w:r>
      <w:r w:rsidR="00475BB4" w:rsidRPr="00657B7D">
        <w:rPr>
          <w:sz w:val="22"/>
          <w:szCs w:val="22"/>
        </w:rPr>
        <w:t>s</w:t>
      </w:r>
      <w:r w:rsidRPr="00657B7D">
        <w:rPr>
          <w:sz w:val="22"/>
          <w:szCs w:val="22"/>
        </w:rPr>
        <w:t xml:space="preserve"> will n</w:t>
      </w:r>
      <w:r w:rsidR="00475BB4" w:rsidRPr="00657B7D">
        <w:rPr>
          <w:sz w:val="22"/>
          <w:szCs w:val="22"/>
        </w:rPr>
        <w:t xml:space="preserve">o longer display in the </w:t>
      </w:r>
      <w:r w:rsidRPr="00657B7D">
        <w:rPr>
          <w:sz w:val="22"/>
          <w:szCs w:val="22"/>
        </w:rPr>
        <w:t>C&amp;P Exam Requests list for selection to prevent the user from attempting to re-open them.</w:t>
      </w:r>
    </w:p>
    <w:p w14:paraId="68228B63" w14:textId="77777777" w:rsidR="00A83D51" w:rsidRPr="00657B7D" w:rsidRDefault="00AC7450" w:rsidP="00042D3F">
      <w:pPr>
        <w:pStyle w:val="Heading3"/>
      </w:pPr>
      <w:bookmarkStart w:id="68" w:name="_Toc309297042"/>
      <w:r w:rsidRPr="00657B7D">
        <w:t>CAPRI should not allow user to switch patients if a template is open – Reported by Alexandria</w:t>
      </w:r>
      <w:bookmarkEnd w:id="68"/>
    </w:p>
    <w:p w14:paraId="104A45A9" w14:textId="77777777" w:rsidR="00A83D51" w:rsidRPr="00657B7D" w:rsidRDefault="00A31CAD" w:rsidP="00FD2E20">
      <w:pPr>
        <w:pStyle w:val="ProbSoluHdr"/>
        <w:ind w:left="360"/>
      </w:pPr>
      <w:r w:rsidRPr="00657B7D">
        <w:t>Issue</w:t>
      </w:r>
    </w:p>
    <w:p w14:paraId="0C5F1F11" w14:textId="77777777" w:rsidR="00A83D51" w:rsidRPr="00657B7D" w:rsidRDefault="00A31CAD" w:rsidP="00FD2E20">
      <w:pPr>
        <w:spacing w:after="120"/>
        <w:ind w:left="360"/>
        <w:rPr>
          <w:sz w:val="22"/>
          <w:szCs w:val="22"/>
        </w:rPr>
      </w:pPr>
      <w:r w:rsidRPr="00657B7D">
        <w:rPr>
          <w:sz w:val="22"/>
          <w:szCs w:val="22"/>
        </w:rPr>
        <w:t xml:space="preserve">CAPRI allows a user to switch </w:t>
      </w:r>
      <w:r w:rsidR="00AC7450" w:rsidRPr="00657B7D">
        <w:rPr>
          <w:sz w:val="22"/>
          <w:szCs w:val="22"/>
        </w:rPr>
        <w:t>patients</w:t>
      </w:r>
      <w:r w:rsidRPr="00657B7D">
        <w:rPr>
          <w:sz w:val="22"/>
          <w:szCs w:val="22"/>
        </w:rPr>
        <w:t xml:space="preserve"> when </w:t>
      </w:r>
      <w:r w:rsidR="00AC7450" w:rsidRPr="00657B7D">
        <w:rPr>
          <w:sz w:val="22"/>
          <w:szCs w:val="22"/>
        </w:rPr>
        <w:t xml:space="preserve">a </w:t>
      </w:r>
      <w:r w:rsidRPr="00657B7D">
        <w:rPr>
          <w:sz w:val="22"/>
          <w:szCs w:val="22"/>
        </w:rPr>
        <w:t xml:space="preserve">template is open from the previous </w:t>
      </w:r>
      <w:r w:rsidR="00B05243" w:rsidRPr="00657B7D">
        <w:rPr>
          <w:sz w:val="22"/>
          <w:szCs w:val="22"/>
        </w:rPr>
        <w:t>patient.</w:t>
      </w:r>
    </w:p>
    <w:p w14:paraId="38378B45" w14:textId="77777777" w:rsidR="00A83D51" w:rsidRPr="00657B7D" w:rsidRDefault="00A83D51" w:rsidP="00FD2E20">
      <w:pPr>
        <w:pStyle w:val="ProbSoluHdr"/>
        <w:ind w:left="360"/>
      </w:pPr>
      <w:r w:rsidRPr="00657B7D">
        <w:t>Solution</w:t>
      </w:r>
    </w:p>
    <w:p w14:paraId="45E6A378" w14:textId="77777777" w:rsidR="00A83D51" w:rsidRPr="00A31CAD" w:rsidRDefault="00A31CAD" w:rsidP="00FD2E20">
      <w:pPr>
        <w:spacing w:after="120"/>
        <w:ind w:left="360"/>
        <w:rPr>
          <w:sz w:val="22"/>
          <w:szCs w:val="22"/>
        </w:rPr>
      </w:pPr>
      <w:r w:rsidRPr="00657B7D">
        <w:rPr>
          <w:sz w:val="22"/>
          <w:szCs w:val="22"/>
        </w:rPr>
        <w:t xml:space="preserve">CAPRI now verifies that there are no open exam templates before allowing the user to switch </w:t>
      </w:r>
      <w:proofErr w:type="gramStart"/>
      <w:r w:rsidR="00AC7450" w:rsidRPr="00657B7D">
        <w:rPr>
          <w:sz w:val="22"/>
          <w:szCs w:val="22"/>
        </w:rPr>
        <w:t>patients.</w:t>
      </w:r>
      <w:r w:rsidRPr="00657B7D">
        <w:rPr>
          <w:sz w:val="22"/>
          <w:szCs w:val="22"/>
        </w:rPr>
        <w:t>.</w:t>
      </w:r>
      <w:proofErr w:type="gramEnd"/>
      <w:r w:rsidRPr="00657B7D">
        <w:rPr>
          <w:sz w:val="22"/>
          <w:szCs w:val="22"/>
        </w:rPr>
        <w:t xml:space="preserve"> </w:t>
      </w:r>
      <w:r w:rsidR="00475BB4" w:rsidRPr="00657B7D">
        <w:rPr>
          <w:sz w:val="22"/>
          <w:szCs w:val="22"/>
        </w:rPr>
        <w:t xml:space="preserve"> </w:t>
      </w:r>
      <w:r w:rsidRPr="00657B7D">
        <w:rPr>
          <w:sz w:val="22"/>
          <w:szCs w:val="22"/>
        </w:rPr>
        <w:t>When an open exam template exists, CAPRI displays a dialog box warning the user to “Please close the open template” and brings the open template forward after clicking “OK”.</w:t>
      </w:r>
    </w:p>
    <w:p w14:paraId="3C19FE6C" w14:textId="77777777" w:rsidR="00DC33A7" w:rsidRDefault="00DC33A7" w:rsidP="00EE62E0">
      <w:pPr>
        <w:pStyle w:val="Heading1"/>
      </w:pPr>
      <w:bookmarkStart w:id="69" w:name="_Toc309297043"/>
      <w:r>
        <w:lastRenderedPageBreak/>
        <w:t xml:space="preserve">Customer </w:t>
      </w:r>
      <w:r w:rsidR="004346CC">
        <w:t>–</w:t>
      </w:r>
      <w:r>
        <w:t xml:space="preserve"> </w:t>
      </w:r>
      <w:r w:rsidR="004346CC">
        <w:t>Veterans Benefits Administration (</w:t>
      </w:r>
      <w:r>
        <w:t>VBA</w:t>
      </w:r>
      <w:r w:rsidR="004346CC">
        <w:t>)</w:t>
      </w:r>
      <w:bookmarkEnd w:id="69"/>
    </w:p>
    <w:p w14:paraId="4C42482E" w14:textId="77777777" w:rsidR="005239D6" w:rsidRPr="008838EA" w:rsidRDefault="005239D6" w:rsidP="00EE62E0">
      <w:pPr>
        <w:pStyle w:val="Heading2"/>
      </w:pPr>
      <w:bookmarkStart w:id="70" w:name="_Toc309297044"/>
      <w:r w:rsidRPr="008838EA">
        <w:t>Defect Fixes</w:t>
      </w:r>
      <w:bookmarkEnd w:id="70"/>
    </w:p>
    <w:p w14:paraId="25D7E979" w14:textId="77777777" w:rsidR="00DC33A7" w:rsidRPr="00657B7D" w:rsidRDefault="00DC33A7" w:rsidP="00FD2E20">
      <w:pPr>
        <w:pStyle w:val="BodyText"/>
        <w:ind w:left="187"/>
        <w:rPr>
          <w:sz w:val="22"/>
        </w:rPr>
      </w:pPr>
      <w:r w:rsidRPr="002B1A4F">
        <w:rPr>
          <w:sz w:val="22"/>
        </w:rPr>
        <w:t>The following section</w:t>
      </w:r>
      <w:r w:rsidR="000F4CE4">
        <w:rPr>
          <w:sz w:val="22"/>
        </w:rPr>
        <w:t xml:space="preserve"> is an overview of the </w:t>
      </w:r>
      <w:r w:rsidRPr="002B1A4F">
        <w:rPr>
          <w:sz w:val="22"/>
        </w:rPr>
        <w:t xml:space="preserve">defects </w:t>
      </w:r>
      <w:r w:rsidR="000F4CE4">
        <w:rPr>
          <w:sz w:val="22"/>
        </w:rPr>
        <w:t xml:space="preserve">reported by the VBA </w:t>
      </w:r>
      <w:r w:rsidRPr="002B1A4F">
        <w:rPr>
          <w:sz w:val="22"/>
        </w:rPr>
        <w:t xml:space="preserve">that have been addressed and corrected </w:t>
      </w:r>
      <w:r w:rsidRPr="00657B7D">
        <w:rPr>
          <w:sz w:val="22"/>
        </w:rPr>
        <w:t>in the CAPRI GUI v</w:t>
      </w:r>
      <w:r w:rsidR="00AC6186" w:rsidRPr="00657B7D">
        <w:rPr>
          <w:sz w:val="22"/>
        </w:rPr>
        <w:t>177</w:t>
      </w:r>
      <w:r w:rsidRPr="00657B7D">
        <w:rPr>
          <w:sz w:val="22"/>
        </w:rPr>
        <w:t xml:space="preserve"> </w:t>
      </w:r>
      <w:r w:rsidR="001A1920" w:rsidRPr="00657B7D">
        <w:rPr>
          <w:sz w:val="22"/>
        </w:rPr>
        <w:t>release.</w:t>
      </w:r>
    </w:p>
    <w:p w14:paraId="67249BD9" w14:textId="77777777" w:rsidR="004E76DC" w:rsidRPr="00657B7D" w:rsidRDefault="00674A5F" w:rsidP="00F96AF1">
      <w:pPr>
        <w:pStyle w:val="Heading3"/>
      </w:pPr>
      <w:bookmarkStart w:id="71" w:name="_Toc309297045"/>
      <w:r w:rsidRPr="00657B7D">
        <w:t>Edit Exam List Parameters option generates List Index Out of Bounds error</w:t>
      </w:r>
      <w:bookmarkEnd w:id="71"/>
    </w:p>
    <w:p w14:paraId="027BCC52" w14:textId="77777777" w:rsidR="00FD2E20" w:rsidRPr="00657B7D" w:rsidRDefault="004E76DC" w:rsidP="00FD2E20">
      <w:pPr>
        <w:pStyle w:val="ProbSoluHdr"/>
        <w:ind w:left="360"/>
      </w:pPr>
      <w:r w:rsidRPr="00657B7D">
        <w:t>Issue</w:t>
      </w:r>
    </w:p>
    <w:p w14:paraId="625A1C43" w14:textId="77777777" w:rsidR="004E76DC" w:rsidRPr="00657B7D" w:rsidRDefault="004E76DC" w:rsidP="00FD2E20">
      <w:pPr>
        <w:spacing w:after="120"/>
        <w:ind w:left="360"/>
        <w:rPr>
          <w:sz w:val="22"/>
          <w:szCs w:val="22"/>
        </w:rPr>
      </w:pPr>
      <w:r w:rsidRPr="00657B7D">
        <w:rPr>
          <w:sz w:val="22"/>
          <w:szCs w:val="22"/>
        </w:rPr>
        <w:t>When</w:t>
      </w:r>
      <w:r w:rsidR="00674A5F" w:rsidRPr="00657B7D">
        <w:rPr>
          <w:sz w:val="22"/>
          <w:szCs w:val="22"/>
        </w:rPr>
        <w:t xml:space="preserve"> a user clicks “Go Back” after clicking either “Edit Selected” or “Delete Selected”, the “Edit Selected” and “Delete </w:t>
      </w:r>
      <w:proofErr w:type="spellStart"/>
      <w:r w:rsidR="00674A5F" w:rsidRPr="00657B7D">
        <w:rPr>
          <w:sz w:val="22"/>
          <w:szCs w:val="22"/>
        </w:rPr>
        <w:t>Slected</w:t>
      </w:r>
      <w:proofErr w:type="spellEnd"/>
      <w:r w:rsidR="00674A5F" w:rsidRPr="00657B7D">
        <w:rPr>
          <w:sz w:val="22"/>
          <w:szCs w:val="22"/>
        </w:rPr>
        <w:t>” buttons remain enabled even though no items are selected in the “Custom Lists Defined…” list in the “Edit Exam List Parameters” dialog box.  If the user clicks either “Edit Selected” or “Delete Selected”</w:t>
      </w:r>
      <w:r w:rsidR="0084626D" w:rsidRPr="00657B7D">
        <w:rPr>
          <w:sz w:val="22"/>
          <w:szCs w:val="22"/>
        </w:rPr>
        <w:t xml:space="preserve"> a</w:t>
      </w:r>
      <w:r w:rsidR="00674A5F" w:rsidRPr="00657B7D">
        <w:rPr>
          <w:sz w:val="22"/>
          <w:szCs w:val="22"/>
        </w:rPr>
        <w:t>gain</w:t>
      </w:r>
      <w:r w:rsidR="0084626D" w:rsidRPr="00657B7D">
        <w:rPr>
          <w:sz w:val="22"/>
          <w:szCs w:val="22"/>
        </w:rPr>
        <w:t>,</w:t>
      </w:r>
      <w:r w:rsidR="00674A5F" w:rsidRPr="00657B7D">
        <w:rPr>
          <w:sz w:val="22"/>
          <w:szCs w:val="22"/>
        </w:rPr>
        <w:t xml:space="preserve"> CAPR</w:t>
      </w:r>
      <w:r w:rsidR="0084626D" w:rsidRPr="00657B7D">
        <w:rPr>
          <w:sz w:val="22"/>
          <w:szCs w:val="22"/>
        </w:rPr>
        <w:t>I</w:t>
      </w:r>
      <w:r w:rsidR="00674A5F" w:rsidRPr="00657B7D">
        <w:rPr>
          <w:sz w:val="22"/>
          <w:szCs w:val="22"/>
        </w:rPr>
        <w:t xml:space="preserve"> generates a “List Index Out of Bounds” error</w:t>
      </w:r>
      <w:r w:rsidR="0084626D" w:rsidRPr="00657B7D">
        <w:rPr>
          <w:sz w:val="22"/>
          <w:szCs w:val="22"/>
        </w:rPr>
        <w:t>.</w:t>
      </w:r>
    </w:p>
    <w:p w14:paraId="35FB1235" w14:textId="77777777" w:rsidR="00FD2E20" w:rsidRPr="00657B7D" w:rsidRDefault="00FD2E20" w:rsidP="00FD2E20">
      <w:pPr>
        <w:pStyle w:val="ProbSoluHdr"/>
        <w:ind w:left="360"/>
      </w:pPr>
      <w:r w:rsidRPr="00657B7D">
        <w:t>Solution</w:t>
      </w:r>
    </w:p>
    <w:p w14:paraId="7BF639E4" w14:textId="77777777" w:rsidR="004E76DC" w:rsidRDefault="004E76DC" w:rsidP="00FD2E20">
      <w:pPr>
        <w:spacing w:after="120"/>
        <w:ind w:left="360"/>
        <w:rPr>
          <w:sz w:val="22"/>
          <w:szCs w:val="22"/>
        </w:rPr>
      </w:pPr>
      <w:r w:rsidRPr="00657B7D">
        <w:rPr>
          <w:sz w:val="22"/>
          <w:szCs w:val="22"/>
        </w:rPr>
        <w:t xml:space="preserve">The </w:t>
      </w:r>
      <w:r w:rsidR="0084626D" w:rsidRPr="00657B7D">
        <w:rPr>
          <w:sz w:val="22"/>
          <w:szCs w:val="22"/>
        </w:rPr>
        <w:t>“Edit Selected” and “Delete Selected” buttons will only be enabled when an item is s</w:t>
      </w:r>
      <w:r w:rsidR="005814A2" w:rsidRPr="00657B7D">
        <w:rPr>
          <w:sz w:val="22"/>
          <w:szCs w:val="22"/>
        </w:rPr>
        <w:t>elec</w:t>
      </w:r>
      <w:r w:rsidR="0084626D" w:rsidRPr="00657B7D">
        <w:rPr>
          <w:sz w:val="22"/>
          <w:szCs w:val="22"/>
        </w:rPr>
        <w:t>ted in the “Custom Lists Defined…” list.</w:t>
      </w:r>
    </w:p>
    <w:p w14:paraId="3017DA56" w14:textId="77777777" w:rsidR="00657B7D" w:rsidRPr="00657B7D" w:rsidRDefault="00657B7D" w:rsidP="00657B7D">
      <w:pPr>
        <w:pStyle w:val="Heading3"/>
      </w:pPr>
      <w:bookmarkStart w:id="72" w:name="_Toc309297046"/>
      <w:r>
        <w:t>C&amp;P Final Reports containing more than 1,000 pages causes error</w:t>
      </w:r>
      <w:bookmarkEnd w:id="72"/>
    </w:p>
    <w:p w14:paraId="1E1FEE7C" w14:textId="77777777" w:rsidR="001F0EA6" w:rsidRPr="00AD0284" w:rsidRDefault="001F0EA6" w:rsidP="001F0EA6">
      <w:pPr>
        <w:pStyle w:val="ProbSoluHdr"/>
        <w:ind w:left="360"/>
      </w:pPr>
      <w:r w:rsidRPr="00AD0284">
        <w:t>Issue</w:t>
      </w:r>
    </w:p>
    <w:p w14:paraId="4A0CCB56" w14:textId="77777777" w:rsidR="0029645B" w:rsidRPr="00AD0284" w:rsidRDefault="0029645B" w:rsidP="0029645B">
      <w:pPr>
        <w:spacing w:after="120"/>
        <w:ind w:left="360"/>
        <w:rPr>
          <w:sz w:val="20"/>
        </w:rPr>
      </w:pPr>
      <w:r w:rsidRPr="00AD0284">
        <w:rPr>
          <w:sz w:val="20"/>
        </w:rPr>
        <w:t>The Print menu option in the CAPRI Reports dialog box generates an Access Violation error when attempting to print a C&amp;P Final report with more than 1,000 pages.  The Access Violation occurs because the existing method used to generate reports depletes the user workstation resources.</w:t>
      </w:r>
    </w:p>
    <w:p w14:paraId="67E1763C" w14:textId="77777777" w:rsidR="00F96AF1" w:rsidRPr="00AD0284" w:rsidRDefault="001F0EA6" w:rsidP="0029645B">
      <w:pPr>
        <w:pStyle w:val="ProbSoluHdr"/>
        <w:ind w:left="360"/>
      </w:pPr>
      <w:r w:rsidRPr="00AD0284">
        <w:t>Solution</w:t>
      </w:r>
    </w:p>
    <w:p w14:paraId="4F81CD63" w14:textId="77777777" w:rsidR="00F96AF1" w:rsidRPr="0029645B" w:rsidRDefault="0029645B" w:rsidP="0029645B">
      <w:pPr>
        <w:spacing w:after="120"/>
        <w:ind w:left="360"/>
        <w:rPr>
          <w:sz w:val="22"/>
          <w:szCs w:val="22"/>
        </w:rPr>
      </w:pPr>
      <w:r w:rsidRPr="0029645B">
        <w:rPr>
          <w:sz w:val="22"/>
          <w:szCs w:val="22"/>
        </w:rPr>
        <w:t>The method used to generate reports has been converted to a system that allows an unlimited number of pages to be generated without depleting the user workstation resources.</w:t>
      </w:r>
    </w:p>
    <w:p w14:paraId="41B136E4" w14:textId="77777777" w:rsidR="00A81152" w:rsidRPr="00F96AF1" w:rsidRDefault="00A81152" w:rsidP="00EE62E0">
      <w:pPr>
        <w:pStyle w:val="Heading2"/>
      </w:pPr>
      <w:bookmarkStart w:id="73" w:name="_Toc309297047"/>
      <w:r w:rsidRPr="00F96AF1">
        <w:t>Defect Fixes with Remedy Tickets</w:t>
      </w:r>
      <w:bookmarkEnd w:id="73"/>
    </w:p>
    <w:p w14:paraId="4693A032" w14:textId="77777777" w:rsidR="00A81152" w:rsidRPr="00AD0284" w:rsidRDefault="00A81152" w:rsidP="001F0EA6">
      <w:pPr>
        <w:pStyle w:val="BodyText"/>
        <w:ind w:left="187"/>
        <w:rPr>
          <w:sz w:val="22"/>
          <w:szCs w:val="22"/>
        </w:rPr>
      </w:pPr>
      <w:r w:rsidRPr="00821DC9">
        <w:rPr>
          <w:sz w:val="22"/>
          <w:szCs w:val="22"/>
        </w:rPr>
        <w:t>The</w:t>
      </w:r>
      <w:r>
        <w:rPr>
          <w:sz w:val="22"/>
          <w:szCs w:val="22"/>
        </w:rPr>
        <w:t xml:space="preserve"> following Patch DVBA*2.7</w:t>
      </w:r>
      <w:r w:rsidRPr="00AD0284">
        <w:rPr>
          <w:sz w:val="22"/>
          <w:szCs w:val="22"/>
        </w:rPr>
        <w:t>*</w:t>
      </w:r>
      <w:r w:rsidR="005814A2" w:rsidRPr="00AD0284">
        <w:rPr>
          <w:sz w:val="22"/>
          <w:szCs w:val="22"/>
        </w:rPr>
        <w:t>177</w:t>
      </w:r>
      <w:r w:rsidRPr="00AD0284">
        <w:rPr>
          <w:sz w:val="22"/>
          <w:szCs w:val="22"/>
        </w:rPr>
        <w:t xml:space="preserve"> VBA reported defects have been documented in the BMC Software Inc.® Remedy Action Request (AR) System® Change Management tool.</w:t>
      </w:r>
    </w:p>
    <w:p w14:paraId="28757010" w14:textId="77777777" w:rsidR="008838EA" w:rsidRPr="00AD0284" w:rsidRDefault="0033187E" w:rsidP="00F96AF1">
      <w:pPr>
        <w:pStyle w:val="Heading3"/>
      </w:pPr>
      <w:bookmarkStart w:id="74" w:name="_Toc309297048"/>
      <w:r w:rsidRPr="00AD0284">
        <w:t xml:space="preserve">[HD0000000301104] Patient information </w:t>
      </w:r>
      <w:r w:rsidR="001A1920" w:rsidRPr="00AD0284">
        <w:t xml:space="preserve">is </w:t>
      </w:r>
      <w:r w:rsidRPr="00AD0284">
        <w:t>not hidden when switching sites</w:t>
      </w:r>
      <w:bookmarkEnd w:id="74"/>
    </w:p>
    <w:p w14:paraId="3C58DDBF" w14:textId="77777777" w:rsidR="001F0EA6" w:rsidRPr="00AD0284" w:rsidRDefault="001F0EA6" w:rsidP="001F0EA6">
      <w:pPr>
        <w:pStyle w:val="ProbSoluHdr"/>
        <w:ind w:left="360"/>
      </w:pPr>
      <w:r w:rsidRPr="00AD0284">
        <w:t>Issue</w:t>
      </w:r>
    </w:p>
    <w:p w14:paraId="383FAA40" w14:textId="77777777" w:rsidR="008838EA" w:rsidRPr="00AD0284" w:rsidRDefault="0033187E" w:rsidP="001F0EA6">
      <w:pPr>
        <w:ind w:left="360"/>
        <w:rPr>
          <w:sz w:val="22"/>
        </w:rPr>
      </w:pPr>
      <w:r w:rsidRPr="00AD0284">
        <w:rPr>
          <w:sz w:val="22"/>
        </w:rPr>
        <w:t xml:space="preserve">CAPRI </w:t>
      </w:r>
      <w:proofErr w:type="spellStart"/>
      <w:r w:rsidRPr="00AD0284">
        <w:rPr>
          <w:sz w:val="22"/>
        </w:rPr>
        <w:t>distplays</w:t>
      </w:r>
      <w:proofErr w:type="spellEnd"/>
      <w:r w:rsidRPr="00AD0284">
        <w:rPr>
          <w:sz w:val="22"/>
        </w:rPr>
        <w:t xml:space="preserve"> the </w:t>
      </w:r>
      <w:r w:rsidR="00AD0284" w:rsidRPr="00AD0284">
        <w:rPr>
          <w:sz w:val="22"/>
        </w:rPr>
        <w:t xml:space="preserve">patient’s name, </w:t>
      </w:r>
      <w:r w:rsidR="005D1E3E">
        <w:rPr>
          <w:sz w:val="22"/>
        </w:rPr>
        <w:t>Social Security Number (</w:t>
      </w:r>
      <w:r w:rsidR="00AD0284" w:rsidRPr="00AD0284">
        <w:rPr>
          <w:sz w:val="22"/>
        </w:rPr>
        <w:t>SSN</w:t>
      </w:r>
      <w:r w:rsidR="005D1E3E">
        <w:rPr>
          <w:sz w:val="22"/>
        </w:rPr>
        <w:t>)</w:t>
      </w:r>
      <w:r w:rsidR="00AD0284" w:rsidRPr="00AD0284">
        <w:rPr>
          <w:sz w:val="22"/>
        </w:rPr>
        <w:t xml:space="preserve">, </w:t>
      </w:r>
      <w:r w:rsidR="005D1E3E">
        <w:rPr>
          <w:sz w:val="22"/>
        </w:rPr>
        <w:t>Date of Birth (</w:t>
      </w:r>
      <w:r w:rsidR="00AD0284" w:rsidRPr="00AD0284">
        <w:rPr>
          <w:sz w:val="22"/>
        </w:rPr>
        <w:t>DOB</w:t>
      </w:r>
      <w:r w:rsidR="005D1E3E">
        <w:rPr>
          <w:sz w:val="22"/>
        </w:rPr>
        <w:t>)</w:t>
      </w:r>
      <w:r w:rsidR="00AD0284" w:rsidRPr="00AD0284">
        <w:rPr>
          <w:sz w:val="22"/>
        </w:rPr>
        <w:t xml:space="preserve">, and </w:t>
      </w:r>
      <w:r w:rsidR="00012CF5">
        <w:rPr>
          <w:sz w:val="22"/>
        </w:rPr>
        <w:t>Integration Control Number</w:t>
      </w:r>
      <w:r w:rsidR="005D1E3E" w:rsidRPr="00012CF5">
        <w:rPr>
          <w:sz w:val="22"/>
        </w:rPr>
        <w:t xml:space="preserve"> </w:t>
      </w:r>
      <w:r w:rsidR="008A080D" w:rsidRPr="00012CF5">
        <w:rPr>
          <w:sz w:val="22"/>
        </w:rPr>
        <w:t>(</w:t>
      </w:r>
      <w:r w:rsidRPr="00012CF5">
        <w:rPr>
          <w:sz w:val="22"/>
        </w:rPr>
        <w:t>ICN</w:t>
      </w:r>
      <w:r w:rsidR="008A080D" w:rsidRPr="00012CF5">
        <w:rPr>
          <w:sz w:val="22"/>
        </w:rPr>
        <w:t>)</w:t>
      </w:r>
      <w:r w:rsidRPr="00AD0284">
        <w:rPr>
          <w:sz w:val="22"/>
        </w:rPr>
        <w:t xml:space="preserve"> at the top of the main CAPRI form after selecting a patient.  When the user switches sites, the </w:t>
      </w:r>
      <w:proofErr w:type="gramStart"/>
      <w:r w:rsidRPr="00AD0284">
        <w:rPr>
          <w:sz w:val="22"/>
        </w:rPr>
        <w:t>patient</w:t>
      </w:r>
      <w:r w:rsidR="009458C5" w:rsidRPr="00AD0284">
        <w:rPr>
          <w:sz w:val="22"/>
        </w:rPr>
        <w:t xml:space="preserve">’s </w:t>
      </w:r>
      <w:r w:rsidRPr="00AD0284">
        <w:rPr>
          <w:sz w:val="22"/>
        </w:rPr>
        <w:t xml:space="preserve"> name</w:t>
      </w:r>
      <w:proofErr w:type="gramEnd"/>
      <w:r w:rsidRPr="00AD0284">
        <w:rPr>
          <w:sz w:val="22"/>
        </w:rPr>
        <w:t xml:space="preserve"> and SSN clear, but the </w:t>
      </w:r>
      <w:r w:rsidR="005D1E3E">
        <w:rPr>
          <w:sz w:val="22"/>
        </w:rPr>
        <w:t>D</w:t>
      </w:r>
      <w:r w:rsidRPr="00AD0284">
        <w:rPr>
          <w:sz w:val="22"/>
        </w:rPr>
        <w:t>OB an</w:t>
      </w:r>
      <w:r w:rsidR="009458C5" w:rsidRPr="00AD0284">
        <w:rPr>
          <w:sz w:val="22"/>
        </w:rPr>
        <w:t>d ICN from the previous patient</w:t>
      </w:r>
      <w:r w:rsidRPr="00AD0284">
        <w:rPr>
          <w:sz w:val="22"/>
        </w:rPr>
        <w:t xml:space="preserve"> continues to display until after a patient is selected at the new site.</w:t>
      </w:r>
    </w:p>
    <w:p w14:paraId="7D73261F" w14:textId="77777777" w:rsidR="001F0EA6" w:rsidRPr="00AD0284" w:rsidRDefault="001F0EA6" w:rsidP="001F0EA6">
      <w:pPr>
        <w:pStyle w:val="ProbSoluHdr"/>
        <w:ind w:left="360"/>
      </w:pPr>
      <w:r w:rsidRPr="00AD0284">
        <w:lastRenderedPageBreak/>
        <w:t>Solution</w:t>
      </w:r>
    </w:p>
    <w:p w14:paraId="458A8167" w14:textId="77777777" w:rsidR="008838EA" w:rsidRPr="001A1920" w:rsidRDefault="009458C5" w:rsidP="001F0EA6">
      <w:pPr>
        <w:ind w:left="360"/>
        <w:rPr>
          <w:sz w:val="22"/>
        </w:rPr>
      </w:pPr>
      <w:r w:rsidRPr="00AD0284">
        <w:rPr>
          <w:sz w:val="22"/>
        </w:rPr>
        <w:t>The DOB and ICN fields will clear at the same time the patient’s name and SSN clears when switching sites</w:t>
      </w:r>
      <w:r w:rsidR="008838EA" w:rsidRPr="00AD0284">
        <w:rPr>
          <w:sz w:val="22"/>
        </w:rPr>
        <w:t>.</w:t>
      </w:r>
    </w:p>
    <w:p w14:paraId="6D9315EC" w14:textId="77777777" w:rsidR="00A81152" w:rsidRPr="00AD0284" w:rsidRDefault="009458C5" w:rsidP="00F96AF1">
      <w:pPr>
        <w:pStyle w:val="Heading3"/>
      </w:pPr>
      <w:bookmarkStart w:id="75" w:name="_Toc309297049"/>
      <w:r w:rsidRPr="00AD0284">
        <w:t>[HD0000000486950</w:t>
      </w:r>
      <w:r w:rsidR="00123468" w:rsidRPr="00AD0284">
        <w:t>]</w:t>
      </w:r>
      <w:r w:rsidR="004E76DC" w:rsidRPr="00AD0284">
        <w:t xml:space="preserve"> </w:t>
      </w:r>
      <w:r w:rsidRPr="00AD0284">
        <w:t xml:space="preserve">Admission Report for </w:t>
      </w:r>
      <w:r w:rsidRPr="00012CF5">
        <w:t>SC</w:t>
      </w:r>
      <w:r w:rsidRPr="00AD0284">
        <w:t xml:space="preserve"> Veterans returns error at Pittsburgh</w:t>
      </w:r>
      <w:bookmarkEnd w:id="75"/>
    </w:p>
    <w:p w14:paraId="3EBCDFD8" w14:textId="77777777" w:rsidR="001F0EA6" w:rsidRPr="00AD0284" w:rsidRDefault="001F0EA6" w:rsidP="001F0EA6">
      <w:pPr>
        <w:pStyle w:val="ProbSoluHdr"/>
        <w:ind w:left="360"/>
      </w:pPr>
      <w:r w:rsidRPr="00AD0284">
        <w:t>Issue</w:t>
      </w:r>
    </w:p>
    <w:p w14:paraId="6EE42487" w14:textId="77777777" w:rsidR="00741754" w:rsidRPr="00AD0284" w:rsidRDefault="009458C5" w:rsidP="001F0EA6">
      <w:pPr>
        <w:spacing w:after="120"/>
        <w:ind w:left="360"/>
        <w:rPr>
          <w:sz w:val="22"/>
        </w:rPr>
      </w:pPr>
      <w:r w:rsidRPr="00AD0284">
        <w:rPr>
          <w:sz w:val="22"/>
        </w:rPr>
        <w:t xml:space="preserve">The Print One Item Per Page menu option in the CAPRI Reports dialog box </w:t>
      </w:r>
      <w:proofErr w:type="spellStart"/>
      <w:r w:rsidRPr="00AD0284">
        <w:rPr>
          <w:sz w:val="22"/>
        </w:rPr>
        <w:t>gnerates</w:t>
      </w:r>
      <w:proofErr w:type="spellEnd"/>
      <w:r w:rsidRPr="00AD0284">
        <w:rPr>
          <w:sz w:val="22"/>
        </w:rPr>
        <w:t xml:space="preserve"> an Access Violation error when attempting to print a report with more than l6,000 records.  The Access Violation occurs because the existing method used to generate reports depletes the user</w:t>
      </w:r>
      <w:r w:rsidR="001A1920" w:rsidRPr="00AD0284">
        <w:rPr>
          <w:sz w:val="22"/>
        </w:rPr>
        <w:t>’s</w:t>
      </w:r>
      <w:r w:rsidRPr="00AD0284">
        <w:rPr>
          <w:sz w:val="22"/>
        </w:rPr>
        <w:t xml:space="preserve"> workstation resources.</w:t>
      </w:r>
    </w:p>
    <w:p w14:paraId="415A3EB0" w14:textId="77777777" w:rsidR="001F0EA6" w:rsidRPr="00AD0284" w:rsidRDefault="001F0EA6" w:rsidP="001F0EA6">
      <w:pPr>
        <w:pStyle w:val="ProbSoluHdr"/>
        <w:ind w:left="360"/>
      </w:pPr>
      <w:r w:rsidRPr="00AD0284">
        <w:t>Solution</w:t>
      </w:r>
    </w:p>
    <w:p w14:paraId="3E23B24A" w14:textId="77777777" w:rsidR="00906852" w:rsidRPr="009458C5" w:rsidRDefault="00906852" w:rsidP="001F0EA6">
      <w:pPr>
        <w:spacing w:after="120"/>
        <w:ind w:left="360"/>
        <w:rPr>
          <w:sz w:val="22"/>
        </w:rPr>
      </w:pPr>
      <w:r w:rsidRPr="00AD0284">
        <w:rPr>
          <w:sz w:val="22"/>
        </w:rPr>
        <w:t>The data retrieval method has been modified to provide a more robust determination of the end of received Progress Note records.</w:t>
      </w:r>
    </w:p>
    <w:p w14:paraId="7A7B9E3D" w14:textId="77777777" w:rsidR="00EE62E0" w:rsidRPr="00AD0284" w:rsidRDefault="00EE62E0" w:rsidP="00EE62E0">
      <w:pPr>
        <w:pStyle w:val="Heading1"/>
      </w:pPr>
      <w:bookmarkStart w:id="76" w:name="_Toc309297050"/>
      <w:r w:rsidRPr="00AD0284">
        <w:t>Technical Components</w:t>
      </w:r>
      <w:bookmarkEnd w:id="76"/>
    </w:p>
    <w:p w14:paraId="737296CC" w14:textId="77777777" w:rsidR="00EE62E0" w:rsidRPr="00AD0284" w:rsidRDefault="00EE62E0" w:rsidP="001C2202">
      <w:pPr>
        <w:pStyle w:val="BodyText2"/>
        <w:ind w:left="0"/>
        <w:rPr>
          <w:sz w:val="22"/>
        </w:rPr>
      </w:pPr>
      <w:r w:rsidRPr="00AD0284">
        <w:rPr>
          <w:sz w:val="22"/>
        </w:rPr>
        <w:t>There are no technical components being exported with this patch.</w:t>
      </w:r>
    </w:p>
    <w:p w14:paraId="0E100E11" w14:textId="77777777" w:rsidR="003B295E" w:rsidRPr="00AD0284" w:rsidRDefault="003B295E" w:rsidP="00EE62E0">
      <w:pPr>
        <w:pStyle w:val="Heading1"/>
      </w:pPr>
      <w:bookmarkStart w:id="77" w:name="_Toc233690932"/>
      <w:bookmarkStart w:id="78" w:name="_Toc234041636"/>
      <w:bookmarkStart w:id="79" w:name="_Toc309297051"/>
      <w:r w:rsidRPr="00AD0284">
        <w:t>Software and Documentation Retrieval</w:t>
      </w:r>
      <w:bookmarkEnd w:id="77"/>
      <w:bookmarkEnd w:id="78"/>
      <w:bookmarkEnd w:id="79"/>
    </w:p>
    <w:p w14:paraId="18F862B1" w14:textId="77777777" w:rsidR="003B295E" w:rsidRPr="00AD0284" w:rsidRDefault="003B295E" w:rsidP="00EE62E0">
      <w:pPr>
        <w:pStyle w:val="Heading2"/>
      </w:pPr>
      <w:bookmarkStart w:id="80" w:name="_Toc233690933"/>
      <w:bookmarkStart w:id="81" w:name="_Toc234041637"/>
      <w:bookmarkStart w:id="82" w:name="_Toc309297052"/>
      <w:r w:rsidRPr="00AD0284">
        <w:t xml:space="preserve">VistA Patch </w:t>
      </w:r>
      <w:bookmarkEnd w:id="80"/>
      <w:bookmarkEnd w:id="81"/>
      <w:r w:rsidR="008E583C" w:rsidRPr="00AD0284">
        <w:t>DVBA*2</w:t>
      </w:r>
      <w:r w:rsidR="00695306" w:rsidRPr="00AD0284">
        <w:t>.</w:t>
      </w:r>
      <w:r w:rsidR="008E583C" w:rsidRPr="00AD0284">
        <w:t>7*</w:t>
      </w:r>
      <w:r w:rsidR="00DA0E30" w:rsidRPr="00AD0284">
        <w:t>1</w:t>
      </w:r>
      <w:r w:rsidR="003838BD" w:rsidRPr="00AD0284">
        <w:t>77</w:t>
      </w:r>
      <w:bookmarkEnd w:id="82"/>
    </w:p>
    <w:p w14:paraId="0BEEE2D7" w14:textId="77777777" w:rsidR="003B295E" w:rsidRPr="00AD0284" w:rsidRDefault="003B295E" w:rsidP="00F96AF1">
      <w:pPr>
        <w:pStyle w:val="Heading3"/>
      </w:pPr>
      <w:bookmarkStart w:id="83" w:name="_Toc233690934"/>
      <w:bookmarkStart w:id="84" w:name="_Toc234041638"/>
      <w:bookmarkStart w:id="85" w:name="_Toc297894857"/>
      <w:bookmarkStart w:id="86" w:name="_Toc309297053"/>
      <w:r w:rsidRPr="00AD0284">
        <w:t>CAPRI GUI v</w:t>
      </w:r>
      <w:r w:rsidR="00DA0E30" w:rsidRPr="00AD0284">
        <w:t>1</w:t>
      </w:r>
      <w:r w:rsidR="003D7FC9" w:rsidRPr="00AD0284">
        <w:t>77</w:t>
      </w:r>
      <w:r w:rsidRPr="00AD0284">
        <w:t xml:space="preserve"> Client Software &amp; User Documentation</w:t>
      </w:r>
      <w:bookmarkEnd w:id="83"/>
      <w:bookmarkEnd w:id="84"/>
      <w:bookmarkEnd w:id="85"/>
      <w:bookmarkEnd w:id="86"/>
    </w:p>
    <w:p w14:paraId="668110F8" w14:textId="77777777" w:rsidR="00622417" w:rsidRPr="00AD0284" w:rsidRDefault="003B295E" w:rsidP="001C2202">
      <w:pPr>
        <w:pStyle w:val="BodyText2"/>
        <w:ind w:left="360"/>
        <w:rPr>
          <w:sz w:val="22"/>
        </w:rPr>
      </w:pPr>
      <w:r w:rsidRPr="00AD0284">
        <w:rPr>
          <w:sz w:val="22"/>
          <w:szCs w:val="22"/>
        </w:rPr>
        <w:t>The CAPRI GUI v</w:t>
      </w:r>
      <w:r w:rsidR="00DA0E30" w:rsidRPr="00AD0284">
        <w:rPr>
          <w:sz w:val="22"/>
          <w:szCs w:val="22"/>
        </w:rPr>
        <w:t>1</w:t>
      </w:r>
      <w:r w:rsidR="003D7FC9" w:rsidRPr="00AD0284">
        <w:rPr>
          <w:sz w:val="22"/>
          <w:szCs w:val="22"/>
        </w:rPr>
        <w:t>77</w:t>
      </w:r>
      <w:r w:rsidR="00982296" w:rsidRPr="00AD0284">
        <w:rPr>
          <w:sz w:val="22"/>
          <w:szCs w:val="22"/>
        </w:rPr>
        <w:t xml:space="preserve"> </w:t>
      </w:r>
      <w:r w:rsidRPr="00AD0284">
        <w:rPr>
          <w:sz w:val="22"/>
          <w:szCs w:val="22"/>
        </w:rPr>
        <w:t xml:space="preserve">client software is being distributed as </w:t>
      </w:r>
      <w:r w:rsidR="00415495" w:rsidRPr="00AD0284">
        <w:rPr>
          <w:sz w:val="22"/>
          <w:szCs w:val="22"/>
        </w:rPr>
        <w:t>exe</w:t>
      </w:r>
      <w:r w:rsidRPr="00AD0284">
        <w:rPr>
          <w:sz w:val="22"/>
          <w:szCs w:val="22"/>
        </w:rPr>
        <w:t>cutable</w:t>
      </w:r>
      <w:r w:rsidR="008237D6" w:rsidRPr="00AD0284">
        <w:rPr>
          <w:color w:val="FF0000"/>
          <w:sz w:val="22"/>
          <w:szCs w:val="22"/>
        </w:rPr>
        <w:t xml:space="preserve"> </w:t>
      </w:r>
      <w:r w:rsidR="008237D6" w:rsidRPr="00AD0284">
        <w:rPr>
          <w:sz w:val="22"/>
          <w:szCs w:val="22"/>
        </w:rPr>
        <w:t>CAPRI.exe</w:t>
      </w:r>
      <w:r w:rsidR="001D5993" w:rsidRPr="00AD0284">
        <w:rPr>
          <w:sz w:val="22"/>
          <w:szCs w:val="22"/>
        </w:rPr>
        <w:t xml:space="preserve"> </w:t>
      </w:r>
      <w:r w:rsidR="00CD43ED" w:rsidRPr="00AD0284">
        <w:rPr>
          <w:sz w:val="22"/>
          <w:szCs w:val="22"/>
        </w:rPr>
        <w:t xml:space="preserve">contained in the zip file </w:t>
      </w:r>
      <w:r w:rsidR="00FD4B88" w:rsidRPr="00AD0284">
        <w:rPr>
          <w:sz w:val="22"/>
        </w:rPr>
        <w:t>[</w:t>
      </w:r>
      <w:r w:rsidR="00A20FBC" w:rsidRPr="00AD0284">
        <w:rPr>
          <w:b/>
          <w:sz w:val="22"/>
        </w:rPr>
        <w:t>DVBA_27_</w:t>
      </w:r>
      <w:r w:rsidR="0045289B" w:rsidRPr="00AD0284">
        <w:rPr>
          <w:b/>
          <w:sz w:val="22"/>
        </w:rPr>
        <w:t>P</w:t>
      </w:r>
      <w:r w:rsidR="00A20FBC" w:rsidRPr="00AD0284">
        <w:rPr>
          <w:b/>
          <w:sz w:val="22"/>
        </w:rPr>
        <w:t>1</w:t>
      </w:r>
      <w:r w:rsidR="003D7FC9" w:rsidRPr="00AD0284">
        <w:rPr>
          <w:b/>
          <w:sz w:val="22"/>
        </w:rPr>
        <w:t>77</w:t>
      </w:r>
      <w:r w:rsidR="00A20FBC" w:rsidRPr="00AD0284">
        <w:rPr>
          <w:b/>
          <w:sz w:val="22"/>
        </w:rPr>
        <w:t>_</w:t>
      </w:r>
      <w:r w:rsidR="00320D1D">
        <w:rPr>
          <w:b/>
          <w:sz w:val="22"/>
        </w:rPr>
        <w:t>05</w:t>
      </w:r>
      <w:r w:rsidR="00E005DD">
        <w:rPr>
          <w:b/>
          <w:sz w:val="22"/>
        </w:rPr>
        <w:t>.</w:t>
      </w:r>
      <w:r w:rsidR="00915A2B" w:rsidRPr="00AD0284">
        <w:rPr>
          <w:b/>
          <w:sz w:val="22"/>
        </w:rPr>
        <w:t>ZIP</w:t>
      </w:r>
      <w:r w:rsidR="00657B7D">
        <w:rPr>
          <w:sz w:val="22"/>
        </w:rPr>
        <w:t>]</w:t>
      </w:r>
      <w:r w:rsidR="00915A2B" w:rsidRPr="00AD0284">
        <w:rPr>
          <w:sz w:val="22"/>
        </w:rPr>
        <w:t>.</w:t>
      </w:r>
      <w:r w:rsidR="003838BD" w:rsidRPr="00AD0284">
        <w:rPr>
          <w:sz w:val="22"/>
        </w:rPr>
        <w:t xml:space="preserve">  The installed executable for this patch is client version 177.</w:t>
      </w:r>
      <w:r w:rsidR="00320D1D">
        <w:rPr>
          <w:sz w:val="22"/>
        </w:rPr>
        <w:t>05</w:t>
      </w:r>
      <w:r w:rsidR="003838BD" w:rsidRPr="00AD0284">
        <w:rPr>
          <w:sz w:val="22"/>
        </w:rPr>
        <w:t xml:space="preserve"> with a size of 13.8 </w:t>
      </w:r>
      <w:r w:rsidR="003838BD" w:rsidRPr="00012CF5">
        <w:rPr>
          <w:sz w:val="22"/>
        </w:rPr>
        <w:t>MB.</w:t>
      </w:r>
    </w:p>
    <w:p w14:paraId="0074E326" w14:textId="77777777" w:rsidR="003B295E" w:rsidRPr="00AD0284" w:rsidRDefault="003B295E" w:rsidP="001C2202">
      <w:pPr>
        <w:pStyle w:val="BodyText2"/>
        <w:ind w:left="360"/>
        <w:rPr>
          <w:sz w:val="22"/>
          <w:szCs w:val="22"/>
        </w:rPr>
      </w:pPr>
      <w:r w:rsidRPr="00AD0284">
        <w:rPr>
          <w:sz w:val="22"/>
          <w:szCs w:val="22"/>
        </w:rPr>
        <w:t>The CAPRI GUI v</w:t>
      </w:r>
      <w:r w:rsidR="00DA0E30" w:rsidRPr="00AD0284">
        <w:rPr>
          <w:sz w:val="22"/>
          <w:szCs w:val="22"/>
        </w:rPr>
        <w:t>1</w:t>
      </w:r>
      <w:r w:rsidR="003838BD" w:rsidRPr="00AD0284">
        <w:rPr>
          <w:sz w:val="22"/>
          <w:szCs w:val="22"/>
        </w:rPr>
        <w:t>77</w:t>
      </w:r>
      <w:r w:rsidRPr="00AD0284">
        <w:rPr>
          <w:sz w:val="22"/>
          <w:szCs w:val="22"/>
        </w:rPr>
        <w:t xml:space="preserve"> client software and documentation for this patch may be retrieved directly </w:t>
      </w:r>
      <w:r w:rsidRPr="00012CF5">
        <w:rPr>
          <w:sz w:val="22"/>
          <w:szCs w:val="22"/>
        </w:rPr>
        <w:t>using FTP.</w:t>
      </w:r>
      <w:r w:rsidRPr="00AD0284">
        <w:rPr>
          <w:sz w:val="22"/>
          <w:szCs w:val="22"/>
        </w:rPr>
        <w:t xml:space="preserve">  The preferred method is to FTP the files from:</w:t>
      </w:r>
    </w:p>
    <w:p w14:paraId="1F3ACF3F" w14:textId="77777777" w:rsidR="00AD0284" w:rsidRPr="00AD0284" w:rsidRDefault="00CF4F14" w:rsidP="00C57CD4">
      <w:pPr>
        <w:pStyle w:val="DownloadSite"/>
        <w:spacing w:before="0" w:after="120"/>
        <w:ind w:left="720"/>
        <w:rPr>
          <w:sz w:val="22"/>
          <w:szCs w:val="22"/>
        </w:rPr>
      </w:pPr>
      <w:r>
        <w:rPr>
          <w:sz w:val="22"/>
          <w:szCs w:val="22"/>
        </w:rPr>
        <w:t>REDACTED</w:t>
      </w:r>
    </w:p>
    <w:p w14:paraId="2E2D5E55" w14:textId="77777777" w:rsidR="003B295E" w:rsidRPr="00AD0284" w:rsidRDefault="003B295E" w:rsidP="00657B7D">
      <w:pPr>
        <w:pStyle w:val="BodyText2"/>
        <w:ind w:left="360"/>
        <w:rPr>
          <w:sz w:val="22"/>
          <w:szCs w:val="22"/>
        </w:rPr>
      </w:pPr>
      <w:r w:rsidRPr="00AD0284">
        <w:rPr>
          <w:sz w:val="22"/>
          <w:szCs w:val="22"/>
        </w:rPr>
        <w:t>This transmits the files from the first available FTP server.</w:t>
      </w:r>
      <w:r w:rsidR="00982296" w:rsidRPr="00AD0284">
        <w:rPr>
          <w:sz w:val="22"/>
          <w:szCs w:val="22"/>
        </w:rPr>
        <w:t xml:space="preserve"> </w:t>
      </w:r>
      <w:r w:rsidRPr="00AD0284">
        <w:rPr>
          <w:sz w:val="22"/>
          <w:szCs w:val="22"/>
        </w:rPr>
        <w:t>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3B295E" w:rsidRPr="00AD0284" w14:paraId="064F6112" w14:textId="77777777" w:rsidTr="00657B7D">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88BBEF" w14:textId="77777777" w:rsidR="003B295E" w:rsidRPr="00AD0284" w:rsidRDefault="003B295E" w:rsidP="00657B7D">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9E81E0" w14:textId="77777777" w:rsidR="003B295E" w:rsidRPr="00AD0284" w:rsidRDefault="003B295E" w:rsidP="00657B7D">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E9397D" w14:textId="77777777" w:rsidR="003B295E" w:rsidRPr="00AD0284" w:rsidRDefault="003B295E" w:rsidP="00657B7D">
            <w:pPr>
              <w:pStyle w:val="TableHdr"/>
              <w:ind w:left="180"/>
              <w:jc w:val="center"/>
              <w:rPr>
                <w:rFonts w:eastAsia="Calibri"/>
              </w:rPr>
            </w:pPr>
            <w:r w:rsidRPr="00AD0284">
              <w:t>Directory</w:t>
            </w:r>
          </w:p>
        </w:tc>
      </w:tr>
      <w:tr w:rsidR="003B295E" w:rsidRPr="00AD0284" w14:paraId="3699B0B5"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4B9382" w14:textId="77777777" w:rsidR="003B295E" w:rsidRPr="00AD0284" w:rsidRDefault="003B295E" w:rsidP="00657B7D">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4669CE6" w14:textId="77777777" w:rsidR="003B295E" w:rsidRPr="00C57CD4" w:rsidRDefault="00CF4F14" w:rsidP="00657B7D">
            <w:pPr>
              <w:pStyle w:val="TableText0"/>
              <w:ind w:left="98"/>
              <w:rPr>
                <w:rFonts w:eastAsia="Calibri"/>
              </w:rPr>
            </w:pPr>
            <w:r>
              <w:rPr>
                <w:rFonts w:eastAsia="Calibri"/>
              </w:rPr>
              <w:t>REDACTD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0F9DDFA7"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3B295E" w:rsidRPr="00AD0284" w14:paraId="71C5F5A6"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1CDB95" w14:textId="77777777" w:rsidR="003B295E" w:rsidRPr="00AD0284" w:rsidRDefault="003B295E" w:rsidP="00657B7D">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B20B614" w14:textId="77777777" w:rsidR="003B295E" w:rsidRPr="00C57CD4" w:rsidRDefault="00CF4F14" w:rsidP="00657B7D">
            <w:pPr>
              <w:pStyle w:val="TableText0"/>
              <w:ind w:left="98"/>
              <w:rPr>
                <w:rFonts w:eastAsia="Calibri"/>
              </w:rPr>
            </w:pPr>
            <w:r>
              <w:t>REDACTD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00F5D3AB"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3B295E" w:rsidRPr="00AD0284" w14:paraId="434DA16B"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6DD9CA" w14:textId="77777777" w:rsidR="003B295E" w:rsidRPr="00AD0284" w:rsidRDefault="003B295E" w:rsidP="00657B7D">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5B4902C2" w14:textId="77777777" w:rsidR="003B295E" w:rsidRPr="00C57CD4" w:rsidRDefault="00CF4F14" w:rsidP="00657B7D">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1AFBA74B"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bl>
    <w:p w14:paraId="1436500E" w14:textId="77777777" w:rsidR="003B295E" w:rsidRPr="008F538B" w:rsidRDefault="003838BD" w:rsidP="001C2202">
      <w:pPr>
        <w:pStyle w:val="BodyText"/>
        <w:keepNext/>
        <w:keepLines/>
        <w:spacing w:before="120"/>
        <w:ind w:left="360"/>
        <w:rPr>
          <w:rFonts w:eastAsia="Calibri"/>
        </w:rPr>
      </w:pPr>
      <w:r w:rsidRPr="008F538B">
        <w:rPr>
          <w:rFonts w:eastAsia="Calibri"/>
          <w:sz w:val="22"/>
        </w:rPr>
        <w:lastRenderedPageBreak/>
        <w:t>The following files will be available</w:t>
      </w:r>
      <w:r w:rsidRPr="008F538B">
        <w:rPr>
          <w:rFonts w:eastAsia="Calibri"/>
        </w:rPr>
        <w:t>:</w:t>
      </w:r>
    </w:p>
    <w:tbl>
      <w:tblPr>
        <w:tblW w:w="8478" w:type="dxa"/>
        <w:tblInd w:w="720" w:type="dxa"/>
        <w:tblLayout w:type="fixed"/>
        <w:tblCellMar>
          <w:left w:w="0" w:type="dxa"/>
          <w:right w:w="0" w:type="dxa"/>
        </w:tblCellMar>
        <w:tblLook w:val="04A0" w:firstRow="1" w:lastRow="0" w:firstColumn="1" w:lastColumn="0" w:noHBand="0" w:noVBand="1"/>
      </w:tblPr>
      <w:tblGrid>
        <w:gridCol w:w="2808"/>
        <w:gridCol w:w="1350"/>
        <w:gridCol w:w="4320"/>
      </w:tblGrid>
      <w:tr w:rsidR="003838BD" w:rsidRPr="008F538B" w14:paraId="79AAEF2A" w14:textId="77777777" w:rsidTr="008F538B">
        <w:trPr>
          <w:trHeight w:val="313"/>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A9D5D2" w14:textId="77777777" w:rsidR="003838BD" w:rsidRPr="008F538B" w:rsidRDefault="003838BD" w:rsidP="00AD0284">
            <w:pPr>
              <w:pStyle w:val="TableHdr"/>
              <w:keepNext/>
              <w:keepLines/>
              <w:ind w:left="180"/>
              <w:jc w:val="center"/>
              <w:rPr>
                <w:rFonts w:eastAsia="Calibri"/>
              </w:rPr>
            </w:pPr>
            <w:r w:rsidRPr="008F538B">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7C9DA0" w14:textId="77777777" w:rsidR="003838BD" w:rsidRPr="008F538B" w:rsidRDefault="003838BD" w:rsidP="00AD0284">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6FB7CFC7" w14:textId="77777777" w:rsidR="003838BD" w:rsidRPr="008F538B" w:rsidRDefault="003838BD" w:rsidP="00AD0284">
            <w:pPr>
              <w:pStyle w:val="TableHdr"/>
              <w:keepNext/>
              <w:keepLines/>
              <w:ind w:left="180"/>
              <w:jc w:val="center"/>
            </w:pPr>
            <w:r w:rsidRPr="008F538B">
              <w:t>Contents</w:t>
            </w:r>
          </w:p>
        </w:tc>
      </w:tr>
      <w:tr w:rsidR="003838BD" w:rsidRPr="008F538B" w14:paraId="6A28F8BC" w14:textId="77777777" w:rsidTr="008F538B">
        <w:trPr>
          <w:trHeight w:val="637"/>
        </w:trPr>
        <w:tc>
          <w:tcPr>
            <w:tcW w:w="280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DA6116D" w14:textId="77777777" w:rsidR="003838BD" w:rsidRPr="008F538B" w:rsidRDefault="003838BD" w:rsidP="00E005DD">
            <w:pPr>
              <w:pStyle w:val="TableText0"/>
              <w:keepNext/>
              <w:keepLines/>
              <w:ind w:left="90"/>
              <w:rPr>
                <w:rFonts w:eastAsia="Calibri"/>
              </w:rPr>
            </w:pPr>
            <w:r w:rsidRPr="008F538B">
              <w:t>DVBA_27_P1</w:t>
            </w:r>
            <w:r w:rsidR="00911391" w:rsidRPr="008F538B">
              <w:t>77</w:t>
            </w:r>
            <w:r w:rsidRPr="008F538B">
              <w:t>_</w:t>
            </w:r>
            <w:r w:rsidRPr="00320D1D">
              <w:t>0</w:t>
            </w:r>
            <w:r w:rsidR="00320D1D">
              <w:t>5</w:t>
            </w:r>
            <w:r w:rsidR="00E005DD" w:rsidRPr="00320D1D">
              <w:t>.</w:t>
            </w:r>
            <w:r w:rsidR="00911391" w:rsidRPr="008F538B">
              <w:t>zip</w:t>
            </w:r>
          </w:p>
        </w:tc>
        <w:tc>
          <w:tcPr>
            <w:tcW w:w="1350" w:type="dxa"/>
            <w:tcBorders>
              <w:top w:val="nil"/>
              <w:left w:val="nil"/>
              <w:bottom w:val="single" w:sz="4" w:space="0" w:color="auto"/>
              <w:right w:val="single" w:sz="8" w:space="0" w:color="000000"/>
            </w:tcBorders>
            <w:tcMar>
              <w:top w:w="0" w:type="dxa"/>
              <w:left w:w="108" w:type="dxa"/>
              <w:bottom w:w="0" w:type="dxa"/>
              <w:right w:w="108" w:type="dxa"/>
            </w:tcMar>
            <w:hideMark/>
          </w:tcPr>
          <w:p w14:paraId="56F73D1E" w14:textId="77777777" w:rsidR="00911391" w:rsidRPr="008F538B" w:rsidRDefault="00B07DF9" w:rsidP="008F538B">
            <w:pPr>
              <w:pStyle w:val="ListParagraph"/>
              <w:ind w:left="252" w:hanging="180"/>
              <w:contextualSpacing w:val="0"/>
              <w:jc w:val="center"/>
            </w:pPr>
            <w:r w:rsidRPr="008F538B">
              <w:t>Binary</w:t>
            </w:r>
          </w:p>
        </w:tc>
        <w:tc>
          <w:tcPr>
            <w:tcW w:w="4320" w:type="dxa"/>
            <w:tcBorders>
              <w:top w:val="nil"/>
              <w:left w:val="nil"/>
              <w:bottom w:val="single" w:sz="4" w:space="0" w:color="auto"/>
              <w:right w:val="single" w:sz="8" w:space="0" w:color="000000"/>
            </w:tcBorders>
          </w:tcPr>
          <w:p w14:paraId="65F07C6A" w14:textId="77777777" w:rsidR="00B265E5" w:rsidRPr="008F538B" w:rsidRDefault="008F538B" w:rsidP="008F538B">
            <w:pPr>
              <w:ind w:left="360" w:hanging="270"/>
              <w:rPr>
                <w:sz w:val="22"/>
                <w:szCs w:val="22"/>
              </w:rPr>
            </w:pPr>
            <w:r>
              <w:rPr>
                <w:sz w:val="22"/>
                <w:szCs w:val="22"/>
              </w:rPr>
              <w:t>File(s) indented below:</w:t>
            </w:r>
          </w:p>
          <w:p w14:paraId="55E1EA83" w14:textId="77777777" w:rsidR="00B265E5" w:rsidRPr="008F538B" w:rsidRDefault="00B265E5" w:rsidP="008F538B">
            <w:pPr>
              <w:numPr>
                <w:ilvl w:val="0"/>
                <w:numId w:val="34"/>
              </w:numPr>
              <w:ind w:hanging="270"/>
              <w:rPr>
                <w:sz w:val="22"/>
                <w:szCs w:val="22"/>
              </w:rPr>
            </w:pPr>
            <w:r w:rsidRPr="008F538B">
              <w:rPr>
                <w:sz w:val="22"/>
                <w:szCs w:val="22"/>
              </w:rPr>
              <w:t>CAPRI.exe - CAPRI v177 executable</w:t>
            </w:r>
          </w:p>
          <w:p w14:paraId="56EE9508" w14:textId="77777777" w:rsidR="00B265E5" w:rsidRPr="008F538B" w:rsidRDefault="00B265E5" w:rsidP="008F538B">
            <w:pPr>
              <w:numPr>
                <w:ilvl w:val="0"/>
                <w:numId w:val="34"/>
              </w:numPr>
              <w:ind w:hanging="270"/>
              <w:rPr>
                <w:sz w:val="22"/>
                <w:szCs w:val="22"/>
              </w:rPr>
            </w:pPr>
            <w:r w:rsidRPr="008F538B">
              <w:rPr>
                <w:sz w:val="22"/>
                <w:szCs w:val="22"/>
              </w:rPr>
              <w:t>CAPRI.map - CAPRI error map</w:t>
            </w:r>
          </w:p>
          <w:p w14:paraId="19D82DE6" w14:textId="77777777" w:rsidR="00B265E5" w:rsidRPr="008F538B" w:rsidRDefault="00B265E5" w:rsidP="008F538B">
            <w:pPr>
              <w:numPr>
                <w:ilvl w:val="0"/>
                <w:numId w:val="34"/>
              </w:numPr>
              <w:ind w:hanging="270"/>
              <w:rPr>
                <w:sz w:val="22"/>
                <w:szCs w:val="22"/>
              </w:rPr>
            </w:pPr>
            <w:r w:rsidRPr="002728C9">
              <w:rPr>
                <w:sz w:val="22"/>
                <w:szCs w:val="22"/>
              </w:rPr>
              <w:t>CAPRISession.r2w -</w:t>
            </w:r>
            <w:r w:rsidRPr="008F538B">
              <w:rPr>
                <w:sz w:val="22"/>
                <w:szCs w:val="22"/>
              </w:rPr>
              <w:t xml:space="preserve"> Reflections session configuration</w:t>
            </w:r>
          </w:p>
          <w:p w14:paraId="156589CE" w14:textId="77777777" w:rsidR="00B265E5" w:rsidRPr="008F538B" w:rsidRDefault="00B265E5" w:rsidP="008F538B">
            <w:pPr>
              <w:numPr>
                <w:ilvl w:val="0"/>
                <w:numId w:val="34"/>
              </w:numPr>
              <w:ind w:hanging="270"/>
              <w:rPr>
                <w:sz w:val="22"/>
                <w:szCs w:val="22"/>
              </w:rPr>
            </w:pPr>
            <w:proofErr w:type="spellStart"/>
            <w:r w:rsidRPr="008F538B">
              <w:rPr>
                <w:sz w:val="22"/>
                <w:szCs w:val="22"/>
              </w:rPr>
              <w:t>ssh_config</w:t>
            </w:r>
            <w:proofErr w:type="spellEnd"/>
            <w:r w:rsidRPr="008F538B">
              <w:rPr>
                <w:sz w:val="22"/>
                <w:szCs w:val="22"/>
              </w:rPr>
              <w:t xml:space="preserve"> - Secure Shell configuration</w:t>
            </w:r>
          </w:p>
          <w:p w14:paraId="73644E9E" w14:textId="77777777" w:rsidR="003838BD" w:rsidRPr="008F538B" w:rsidRDefault="00B265E5" w:rsidP="008F538B">
            <w:pPr>
              <w:numPr>
                <w:ilvl w:val="0"/>
                <w:numId w:val="34"/>
              </w:numPr>
              <w:ind w:hanging="270"/>
              <w:rPr>
                <w:sz w:val="22"/>
                <w:szCs w:val="22"/>
              </w:rPr>
            </w:pPr>
            <w:r w:rsidRPr="008F538B">
              <w:rPr>
                <w:sz w:val="22"/>
                <w:szCs w:val="22"/>
              </w:rPr>
              <w:t>DVBA_27_P168_ISG.doc - CAPRI GUI Installation Supplemental Guide</w:t>
            </w:r>
          </w:p>
        </w:tc>
      </w:tr>
      <w:tr w:rsidR="00911391" w:rsidRPr="008F538B" w14:paraId="4201D953" w14:textId="77777777" w:rsidTr="008F538B">
        <w:tc>
          <w:tcPr>
            <w:tcW w:w="2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B2F85" w14:textId="77777777" w:rsidR="00911391" w:rsidRPr="008F538B" w:rsidRDefault="00911391" w:rsidP="00AD0284">
            <w:pPr>
              <w:pStyle w:val="TableText0"/>
              <w:keepNext/>
              <w:keepLines/>
              <w:ind w:left="90"/>
              <w:rPr>
                <w:rFonts w:eastAsia="Calibri"/>
              </w:rPr>
            </w:pPr>
            <w:r w:rsidRPr="008F538B">
              <w:t>DVBA_27_P177_RN.PDF</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AD862" w14:textId="77777777" w:rsidR="00911391" w:rsidRPr="008F538B" w:rsidRDefault="00B265E5" w:rsidP="008F538B">
            <w:pPr>
              <w:pStyle w:val="TableText0"/>
              <w:keepNext/>
              <w:keepLines/>
              <w:jc w:val="center"/>
              <w:rPr>
                <w:rFonts w:eastAsia="Calibri"/>
              </w:rPr>
            </w:pPr>
            <w:r w:rsidRPr="008F538B">
              <w:t>Binary</w:t>
            </w:r>
          </w:p>
        </w:tc>
        <w:tc>
          <w:tcPr>
            <w:tcW w:w="4320" w:type="dxa"/>
            <w:tcBorders>
              <w:top w:val="single" w:sz="4" w:space="0" w:color="auto"/>
              <w:left w:val="single" w:sz="4" w:space="0" w:color="auto"/>
              <w:bottom w:val="single" w:sz="4" w:space="0" w:color="auto"/>
              <w:right w:val="single" w:sz="4" w:space="0" w:color="auto"/>
            </w:tcBorders>
          </w:tcPr>
          <w:p w14:paraId="220C03FE" w14:textId="77777777" w:rsidR="00B265E5" w:rsidRPr="008F538B" w:rsidRDefault="00B265E5" w:rsidP="008F538B">
            <w:pPr>
              <w:pStyle w:val="TableText0"/>
              <w:keepNext/>
              <w:keepLines/>
              <w:ind w:left="90"/>
            </w:pPr>
            <w:r w:rsidRPr="008F538B">
              <w:t>Release Notes (This document)</w:t>
            </w:r>
          </w:p>
        </w:tc>
      </w:tr>
    </w:tbl>
    <w:p w14:paraId="5BFB2BE1" w14:textId="77777777" w:rsidR="00D33B86" w:rsidRPr="00A14667" w:rsidRDefault="00D33B86" w:rsidP="00EE62E0">
      <w:pPr>
        <w:pStyle w:val="Heading2"/>
      </w:pPr>
      <w:bookmarkStart w:id="87" w:name="_Toc297894858"/>
      <w:bookmarkStart w:id="88" w:name="_Toc75673404"/>
      <w:bookmarkStart w:id="89" w:name="_Toc127775699"/>
      <w:bookmarkStart w:id="90" w:name="_Toc127848247"/>
      <w:bookmarkStart w:id="91" w:name="_Toc127872935"/>
      <w:bookmarkStart w:id="92" w:name="_Toc296610944"/>
      <w:bookmarkStart w:id="93" w:name="_Toc309297054"/>
      <w:r w:rsidRPr="00A14667">
        <w:t>Related Documents</w:t>
      </w:r>
      <w:bookmarkEnd w:id="87"/>
      <w:bookmarkEnd w:id="88"/>
      <w:bookmarkEnd w:id="89"/>
      <w:bookmarkEnd w:id="90"/>
      <w:bookmarkEnd w:id="91"/>
      <w:bookmarkEnd w:id="92"/>
      <w:bookmarkEnd w:id="93"/>
    </w:p>
    <w:p w14:paraId="4DCF31B3" w14:textId="77777777" w:rsidR="00BE7486" w:rsidRPr="008F538B" w:rsidRDefault="00BE7486" w:rsidP="001C2202">
      <w:pPr>
        <w:spacing w:after="120"/>
        <w:ind w:left="187"/>
        <w:rPr>
          <w:sz w:val="22"/>
          <w:szCs w:val="22"/>
        </w:rPr>
      </w:pPr>
      <w:r w:rsidRPr="008F538B">
        <w:rPr>
          <w:sz w:val="22"/>
          <w:szCs w:val="22"/>
        </w:rPr>
        <w:t>The VistA Documentation Library (VDL) web site will also contain the DVBA*2.7*</w:t>
      </w:r>
      <w:r w:rsidR="009E56B9" w:rsidRPr="008F538B">
        <w:rPr>
          <w:sz w:val="22"/>
          <w:szCs w:val="22"/>
        </w:rPr>
        <w:t>177</w:t>
      </w:r>
      <w:r w:rsidR="007C7C54" w:rsidRPr="008F538B">
        <w:rPr>
          <w:sz w:val="22"/>
          <w:szCs w:val="22"/>
        </w:rPr>
        <w:t xml:space="preserve"> </w:t>
      </w:r>
      <w:r w:rsidR="00970BE9" w:rsidRPr="008F538B">
        <w:rPr>
          <w:sz w:val="22"/>
          <w:szCs w:val="22"/>
        </w:rPr>
        <w:t xml:space="preserve">Release Notes and updated “CAPRI User Manual.” </w:t>
      </w:r>
      <w:r w:rsidRPr="008F538B">
        <w:rPr>
          <w:sz w:val="22"/>
          <w:szCs w:val="22"/>
        </w:rPr>
        <w:t>This web site is usually updated within 1-3 days of the patch release date.</w:t>
      </w:r>
    </w:p>
    <w:p w14:paraId="20B28D80" w14:textId="77777777" w:rsidR="00BE7486" w:rsidRDefault="00BE7486" w:rsidP="001C2202">
      <w:pPr>
        <w:spacing w:after="120"/>
        <w:ind w:left="187"/>
        <w:rPr>
          <w:sz w:val="22"/>
          <w:szCs w:val="22"/>
        </w:rPr>
      </w:pPr>
      <w:r w:rsidRPr="008F538B">
        <w:rPr>
          <w:sz w:val="22"/>
          <w:szCs w:val="22"/>
        </w:rPr>
        <w:t xml:space="preserve">The VDL web address for CAPRI documentation is: </w:t>
      </w:r>
      <w:hyperlink r:id="rId11" w:history="1">
        <w:r w:rsidRPr="008F538B">
          <w:rPr>
            <w:rStyle w:val="Hyperlink"/>
            <w:sz w:val="22"/>
            <w:szCs w:val="22"/>
          </w:rPr>
          <w:t>http://www.v</w:t>
        </w:r>
        <w:r w:rsidRPr="00C57CD4">
          <w:rPr>
            <w:rStyle w:val="Hyperlink"/>
            <w:sz w:val="22"/>
            <w:szCs w:val="22"/>
          </w:rPr>
          <w:t>a.gov/vdl/appl</w:t>
        </w:r>
        <w:r w:rsidRPr="008F538B">
          <w:rPr>
            <w:rStyle w:val="Hyperlink"/>
            <w:sz w:val="22"/>
            <w:szCs w:val="22"/>
          </w:rPr>
          <w:t>ication.asp?appid=133</w:t>
        </w:r>
      </w:hyperlink>
    </w:p>
    <w:p w14:paraId="7CEB296F" w14:textId="77777777" w:rsidR="00EE62E0" w:rsidRPr="008F538B" w:rsidRDefault="00970BE9" w:rsidP="00EE62E0">
      <w:pPr>
        <w:pStyle w:val="Heading1"/>
      </w:pPr>
      <w:bookmarkStart w:id="94" w:name="_Toc309297055"/>
      <w:r w:rsidRPr="008F538B">
        <w:t>Installation Requirements/Notes</w:t>
      </w:r>
      <w:bookmarkEnd w:id="94"/>
    </w:p>
    <w:p w14:paraId="64A18188" w14:textId="77777777" w:rsidR="00970BE9" w:rsidRPr="008F538B" w:rsidRDefault="00970BE9" w:rsidP="001C2202">
      <w:pPr>
        <w:pStyle w:val="Heading2"/>
        <w:tabs>
          <w:tab w:val="clear" w:pos="720"/>
          <w:tab w:val="left" w:pos="900"/>
        </w:tabs>
        <w:ind w:left="180" w:firstLine="7"/>
      </w:pPr>
      <w:bookmarkStart w:id="95" w:name="_Toc309297056"/>
      <w:r w:rsidRPr="008F538B">
        <w:t>Required Builds</w:t>
      </w:r>
      <w:bookmarkEnd w:id="95"/>
    </w:p>
    <w:p w14:paraId="22F32223" w14:textId="77777777" w:rsidR="00970BE9" w:rsidRPr="008F538B" w:rsidRDefault="00970BE9" w:rsidP="001C2202">
      <w:pPr>
        <w:pStyle w:val="BodyText2"/>
        <w:ind w:left="180"/>
        <w:rPr>
          <w:sz w:val="22"/>
        </w:rPr>
      </w:pPr>
      <w:r w:rsidRPr="008F538B">
        <w:rPr>
          <w:sz w:val="22"/>
        </w:rPr>
        <w:t>The following is a list of required builds for this distribution (DVBA*2.7*177).</w:t>
      </w:r>
    </w:p>
    <w:p w14:paraId="6471697C" w14:textId="77777777" w:rsidR="00970BE9" w:rsidRPr="008F538B" w:rsidRDefault="00970BE9" w:rsidP="001C2202">
      <w:pPr>
        <w:pStyle w:val="BodyText2"/>
        <w:ind w:left="180"/>
        <w:rPr>
          <w:sz w:val="22"/>
        </w:rPr>
      </w:pPr>
      <w:r w:rsidRPr="008F538B">
        <w:rPr>
          <w:sz w:val="22"/>
        </w:rPr>
        <w:t>Required Builds:</w:t>
      </w:r>
    </w:p>
    <w:p w14:paraId="6DE8B2E7" w14:textId="77777777" w:rsidR="00970BE9" w:rsidRPr="008F538B" w:rsidRDefault="00970BE9" w:rsidP="001C2202">
      <w:pPr>
        <w:pStyle w:val="BodyText2"/>
        <w:numPr>
          <w:ilvl w:val="0"/>
          <w:numId w:val="32"/>
        </w:numPr>
        <w:ind w:left="720"/>
        <w:rPr>
          <w:sz w:val="22"/>
        </w:rPr>
      </w:pPr>
      <w:r w:rsidRPr="008F538B">
        <w:rPr>
          <w:sz w:val="22"/>
        </w:rPr>
        <w:t>DVBA*2.7*168</w:t>
      </w:r>
    </w:p>
    <w:p w14:paraId="13244799" w14:textId="77777777" w:rsidR="00970BE9" w:rsidRPr="008F538B" w:rsidRDefault="00970BE9" w:rsidP="00970BE9">
      <w:pPr>
        <w:pStyle w:val="Heading3"/>
      </w:pPr>
      <w:bookmarkStart w:id="96" w:name="_Toc309297057"/>
      <w:r w:rsidRPr="008F538B">
        <w:t>CAPRI GUI v177 Client Software &amp; User Documentation</w:t>
      </w:r>
      <w:bookmarkEnd w:id="96"/>
    </w:p>
    <w:p w14:paraId="71DB7FD6" w14:textId="77777777" w:rsidR="00970BE9" w:rsidRPr="008F538B" w:rsidRDefault="00970BE9" w:rsidP="001C2202">
      <w:pPr>
        <w:pStyle w:val="BodyText2"/>
        <w:ind w:left="360"/>
        <w:rPr>
          <w:sz w:val="22"/>
        </w:rPr>
      </w:pPr>
      <w:r w:rsidRPr="008F538B">
        <w:rPr>
          <w:sz w:val="22"/>
          <w:szCs w:val="22"/>
        </w:rPr>
        <w:t>The CAPRI GUI v177 client software is being distributed as executable</w:t>
      </w:r>
      <w:r w:rsidRPr="008F538B">
        <w:rPr>
          <w:color w:val="FF0000"/>
          <w:sz w:val="22"/>
          <w:szCs w:val="22"/>
        </w:rPr>
        <w:t xml:space="preserve"> </w:t>
      </w:r>
      <w:r w:rsidRPr="008F538B">
        <w:rPr>
          <w:sz w:val="22"/>
          <w:szCs w:val="22"/>
        </w:rPr>
        <w:t xml:space="preserve">CAPRI.exe contained in the zip file </w:t>
      </w:r>
      <w:r w:rsidRPr="008F538B">
        <w:rPr>
          <w:sz w:val="22"/>
        </w:rPr>
        <w:t>[</w:t>
      </w:r>
      <w:r w:rsidRPr="008F538B">
        <w:rPr>
          <w:b/>
          <w:sz w:val="22"/>
        </w:rPr>
        <w:t>DVBA_27_P177_</w:t>
      </w:r>
      <w:r w:rsidR="00320D1D">
        <w:rPr>
          <w:b/>
          <w:sz w:val="22"/>
        </w:rPr>
        <w:t>05</w:t>
      </w:r>
      <w:r w:rsidRPr="008F538B">
        <w:rPr>
          <w:b/>
          <w:sz w:val="22"/>
        </w:rPr>
        <w:t>.ZIP</w:t>
      </w:r>
      <w:r w:rsidRPr="008F538B">
        <w:rPr>
          <w:sz w:val="22"/>
        </w:rPr>
        <w:t>]).  The installed executable for this patch is client version 177.</w:t>
      </w:r>
      <w:r w:rsidR="00320D1D">
        <w:rPr>
          <w:sz w:val="22"/>
        </w:rPr>
        <w:t>05</w:t>
      </w:r>
      <w:r w:rsidRPr="008F538B">
        <w:rPr>
          <w:sz w:val="22"/>
        </w:rPr>
        <w:t xml:space="preserve"> with a size of 13.8 MB.</w:t>
      </w:r>
    </w:p>
    <w:p w14:paraId="0CC42AFC" w14:textId="77777777" w:rsidR="00970BE9" w:rsidRPr="008F538B" w:rsidRDefault="00970BE9" w:rsidP="009461D3">
      <w:pPr>
        <w:pStyle w:val="Heading3"/>
        <w:tabs>
          <w:tab w:val="clear" w:pos="1170"/>
          <w:tab w:val="left" w:pos="1260"/>
        </w:tabs>
      </w:pPr>
      <w:bookmarkStart w:id="97" w:name="_Toc309297058"/>
      <w:r w:rsidRPr="008F538B">
        <w:t>Installation Instructions</w:t>
      </w:r>
      <w:bookmarkEnd w:id="97"/>
    </w:p>
    <w:p w14:paraId="5CB1AAEF" w14:textId="77777777" w:rsidR="00970BE9" w:rsidRPr="008F538B" w:rsidRDefault="00970BE9" w:rsidP="009461D3">
      <w:pPr>
        <w:pStyle w:val="BodyText2"/>
        <w:ind w:left="360"/>
        <w:rPr>
          <w:sz w:val="22"/>
        </w:rPr>
      </w:pPr>
      <w:r w:rsidRPr="008F538B">
        <w:rPr>
          <w:sz w:val="22"/>
        </w:rPr>
        <w:t>Please refer to the CAPRI v168 Installation Supplemental Guide for instructions on the placement of files distributed to support the Attachmate R</w:t>
      </w:r>
      <w:r w:rsidR="00A160B7" w:rsidRPr="008F538B">
        <w:rPr>
          <w:sz w:val="22"/>
        </w:rPr>
        <w:t>efle</w:t>
      </w:r>
      <w:r w:rsidRPr="008F538B">
        <w:rPr>
          <w:sz w:val="22"/>
        </w:rPr>
        <w:t>ction Secure Shell and the CAPRI erro</w:t>
      </w:r>
      <w:r w:rsidR="00CC2304" w:rsidRPr="008F538B">
        <w:rPr>
          <w:sz w:val="22"/>
        </w:rPr>
        <w:t>r</w:t>
      </w:r>
      <w:r w:rsidRPr="008F538B">
        <w:rPr>
          <w:sz w:val="22"/>
        </w:rPr>
        <w:t xml:space="preserve"> map file that supports the CAPRI error log.</w:t>
      </w:r>
    </w:p>
    <w:sectPr w:rsidR="00970BE9" w:rsidRPr="008F538B" w:rsidSect="00D10892">
      <w:footerReference w:type="even" r:id="rId12"/>
      <w:footerReference w:type="defaul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261C" w14:textId="77777777" w:rsidR="00FF16F5" w:rsidRDefault="00FF16F5" w:rsidP="004B5BD5">
      <w:r>
        <w:separator/>
      </w:r>
    </w:p>
  </w:endnote>
  <w:endnote w:type="continuationSeparator" w:id="0">
    <w:p w14:paraId="0C2A40CC" w14:textId="77777777" w:rsidR="00FF16F5" w:rsidRDefault="00FF16F5"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E2DC" w14:textId="77777777" w:rsidR="00C57CD4" w:rsidRDefault="00C57CD4" w:rsidP="009149D8">
    <w:pPr>
      <w:pStyle w:val="Footer"/>
      <w:pBdr>
        <w:top w:val="single" w:sz="4" w:space="1" w:color="C0C0C0"/>
      </w:pBdr>
      <w:tabs>
        <w:tab w:val="clear" w:pos="4320"/>
        <w:tab w:val="clear" w:pos="8640"/>
        <w:tab w:val="center" w:pos="4590"/>
        <w:tab w:val="right" w:pos="9000"/>
      </w:tabs>
    </w:pPr>
    <w:r>
      <w:tab/>
    </w:r>
    <w:r w:rsidR="009149D8">
      <w:t>CAPRI</w:t>
    </w:r>
  </w:p>
  <w:p w14:paraId="6277C087" w14:textId="77777777" w:rsidR="00C57CD4" w:rsidRDefault="00C57CD4"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1C1A1B">
      <w:rPr>
        <w:noProof/>
      </w:rPr>
      <w:t>ii</w:t>
    </w:r>
    <w:r>
      <w:fldChar w:fldCharType="end"/>
    </w:r>
    <w:r>
      <w:tab/>
      <w:t>Patch DVBA*2.7*</w:t>
    </w:r>
    <w:r w:rsidRPr="00657B7D">
      <w:t>177</w:t>
    </w:r>
    <w:r w:rsidRPr="00657B7D">
      <w:rPr>
        <w:rStyle w:val="PageNumber"/>
      </w:rPr>
      <w:t xml:space="preserve"> R</w:t>
    </w:r>
    <w:r>
      <w:rPr>
        <w:rStyle w:val="PageNumber"/>
      </w:rPr>
      <w:t>elease Notes</w:t>
    </w:r>
    <w:r>
      <w:tab/>
    </w:r>
    <w:r w:rsidRPr="00657B7D">
      <w:t>December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F511" w14:textId="77777777" w:rsidR="0056180E" w:rsidRDefault="0056180E" w:rsidP="004B5BD5">
    <w:pPr>
      <w:pStyle w:val="Footer"/>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6D6969" w14:textId="77777777" w:rsidR="0056180E" w:rsidRDefault="0056180E" w:rsidP="004B5BD5">
    <w:pPr>
      <w:pStyle w:val="Footer"/>
    </w:pPr>
    <w:r>
      <w:rPr>
        <w:rStyle w:val="PageNumber"/>
      </w:rPr>
      <w:tab/>
    </w:r>
    <w:r>
      <w:t xml:space="preserve">Patch DVBA*2.7*140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9FAB" w14:textId="77777777" w:rsidR="00F0387D" w:rsidRDefault="00F0387D" w:rsidP="00F0387D">
    <w:pPr>
      <w:pStyle w:val="Footer"/>
      <w:pBdr>
        <w:top w:val="single" w:sz="4" w:space="1" w:color="C0C0C0"/>
      </w:pBdr>
      <w:tabs>
        <w:tab w:val="clear" w:pos="4320"/>
        <w:tab w:val="center" w:pos="4590"/>
      </w:tabs>
    </w:pPr>
    <w:r>
      <w:tab/>
      <w:t>CAPRI</w:t>
    </w:r>
  </w:p>
  <w:p w14:paraId="2FA724FC" w14:textId="77777777" w:rsidR="00F0387D" w:rsidRPr="00F0387D" w:rsidRDefault="00F0387D" w:rsidP="00F0387D">
    <w:pPr>
      <w:pStyle w:val="Footer"/>
      <w:pBdr>
        <w:top w:val="single" w:sz="4" w:space="1" w:color="C0C0C0"/>
      </w:pBdr>
      <w:tabs>
        <w:tab w:val="clear" w:pos="4320"/>
        <w:tab w:val="clear" w:pos="8640"/>
        <w:tab w:val="center" w:pos="4590"/>
        <w:tab w:val="right" w:pos="9000"/>
      </w:tabs>
    </w:pPr>
    <w:r w:rsidRPr="00657B7D">
      <w:t>December 2011</w:t>
    </w:r>
    <w:r>
      <w:tab/>
      <w:t>Patch DVBA*2.7*</w:t>
    </w:r>
    <w:r w:rsidRPr="00657B7D">
      <w:t>177</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320D1D">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AB03" w14:textId="77777777" w:rsidR="00C57CD4" w:rsidRDefault="00C57CD4" w:rsidP="00D10892">
    <w:pPr>
      <w:pStyle w:val="Footer"/>
      <w:pBdr>
        <w:top w:val="single" w:sz="4" w:space="1" w:color="C0C0C0"/>
      </w:pBdr>
      <w:tabs>
        <w:tab w:val="clear" w:pos="4320"/>
        <w:tab w:val="center" w:pos="4590"/>
      </w:tabs>
    </w:pPr>
    <w:r>
      <w:tab/>
    </w:r>
    <w:r w:rsidR="009149D8">
      <w:t>CAPRI</w:t>
    </w:r>
  </w:p>
  <w:p w14:paraId="136F5B86" w14:textId="77777777" w:rsidR="00C57CD4" w:rsidRDefault="00C57CD4"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1C1A1B">
      <w:rPr>
        <w:noProof/>
      </w:rPr>
      <w:t>4</w:t>
    </w:r>
    <w:r>
      <w:fldChar w:fldCharType="end"/>
    </w:r>
    <w:r>
      <w:tab/>
      <w:t>Patch DVBA*2.7*</w:t>
    </w:r>
    <w:r w:rsidRPr="00657B7D">
      <w:t>177</w:t>
    </w:r>
    <w:r w:rsidRPr="00657B7D">
      <w:rPr>
        <w:rStyle w:val="PageNumber"/>
      </w:rPr>
      <w:t xml:space="preserve"> R</w:t>
    </w:r>
    <w:r>
      <w:rPr>
        <w:rStyle w:val="PageNumber"/>
      </w:rPr>
      <w:t>elease Notes</w:t>
    </w:r>
    <w:r>
      <w:tab/>
    </w:r>
    <w:r w:rsidRPr="00657B7D">
      <w:t>December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6AB0" w14:textId="77777777" w:rsidR="00D10892" w:rsidRDefault="00D10892" w:rsidP="005B04C0">
    <w:pPr>
      <w:pStyle w:val="Footer"/>
      <w:pBdr>
        <w:top w:val="single" w:sz="4" w:space="1" w:color="C0C0C0"/>
      </w:pBdr>
      <w:tabs>
        <w:tab w:val="clear" w:pos="4320"/>
        <w:tab w:val="center" w:pos="4590"/>
      </w:tabs>
    </w:pPr>
    <w:r>
      <w:tab/>
    </w:r>
    <w:r w:rsidR="009149D8">
      <w:t>CAPRI</w:t>
    </w:r>
  </w:p>
  <w:p w14:paraId="0E8DAAD9" w14:textId="77777777" w:rsidR="00D10892" w:rsidRDefault="00D10892" w:rsidP="009149D8">
    <w:pPr>
      <w:pStyle w:val="Footer"/>
      <w:pBdr>
        <w:top w:val="single" w:sz="4" w:space="1" w:color="C0C0C0"/>
      </w:pBdr>
      <w:tabs>
        <w:tab w:val="clear" w:pos="4320"/>
        <w:tab w:val="clear" w:pos="8640"/>
        <w:tab w:val="center" w:pos="4590"/>
        <w:tab w:val="right" w:pos="9000"/>
      </w:tabs>
    </w:pPr>
    <w:r w:rsidRPr="00657B7D">
      <w:t>December 2011</w:t>
    </w:r>
    <w:r>
      <w:tab/>
      <w:t>Patch DVBA*2.7*</w:t>
    </w:r>
    <w:r w:rsidRPr="00657B7D">
      <w:t>177</w:t>
    </w:r>
    <w:r w:rsidRPr="00657B7D">
      <w:rPr>
        <w:rStyle w:val="PageNumber"/>
      </w:rPr>
      <w:t xml:space="preserve"> R</w:t>
    </w:r>
    <w:r>
      <w:rPr>
        <w:rStyle w:val="PageNumber"/>
      </w:rPr>
      <w:t>elease Notes</w:t>
    </w:r>
    <w:r w:rsidR="009149D8">
      <w:tab/>
    </w:r>
    <w:r>
      <w:rPr>
        <w:rStyle w:val="PageNumber"/>
      </w:rPr>
      <w:fldChar w:fldCharType="begin"/>
    </w:r>
    <w:r>
      <w:rPr>
        <w:rStyle w:val="PageNumber"/>
      </w:rPr>
      <w:instrText xml:space="preserve"> PAGE </w:instrText>
    </w:r>
    <w:r>
      <w:rPr>
        <w:rStyle w:val="PageNumber"/>
      </w:rPr>
      <w:fldChar w:fldCharType="separate"/>
    </w:r>
    <w:r w:rsidR="00320D1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9AF6" w14:textId="77777777" w:rsidR="00FF16F5" w:rsidRDefault="00FF16F5" w:rsidP="004B5BD5">
      <w:r>
        <w:separator/>
      </w:r>
    </w:p>
  </w:footnote>
  <w:footnote w:type="continuationSeparator" w:id="0">
    <w:p w14:paraId="0F18CCD8" w14:textId="77777777" w:rsidR="00FF16F5" w:rsidRDefault="00FF16F5" w:rsidP="004B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CE7"/>
    <w:multiLevelType w:val="hybridMultilevel"/>
    <w:tmpl w:val="8606FC5C"/>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1007F"/>
    <w:multiLevelType w:val="hybridMultilevel"/>
    <w:tmpl w:val="5F4C7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861084"/>
    <w:multiLevelType w:val="hybridMultilevel"/>
    <w:tmpl w:val="D7B039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AA44F4"/>
    <w:multiLevelType w:val="hybridMultilevel"/>
    <w:tmpl w:val="2C1CA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F60B1"/>
    <w:multiLevelType w:val="hybridMultilevel"/>
    <w:tmpl w:val="44722758"/>
    <w:lvl w:ilvl="0" w:tplc="9D4AB980">
      <w:start w:val="1"/>
      <w:numFmt w:val="bullet"/>
      <w:lvlText w:val="-"/>
      <w:lvlJc w:val="left"/>
      <w:pPr>
        <w:ind w:left="84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4E4BA0"/>
    <w:multiLevelType w:val="multilevel"/>
    <w:tmpl w:val="D74E612E"/>
    <w:lvl w:ilvl="0">
      <w:start w:val="3"/>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15:restartNumberingAfterBreak="0">
    <w:nsid w:val="17FA0A9F"/>
    <w:multiLevelType w:val="hybridMultilevel"/>
    <w:tmpl w:val="68CCB33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35D6154"/>
    <w:multiLevelType w:val="hybridMultilevel"/>
    <w:tmpl w:val="D3B429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C45656"/>
    <w:multiLevelType w:val="multilevel"/>
    <w:tmpl w:val="9D8EE02A"/>
    <w:lvl w:ilvl="0">
      <w:start w:val="10"/>
      <w:numFmt w:val="decimal"/>
      <w:lvlText w:val="%1."/>
      <w:lvlJc w:val="left"/>
      <w:pPr>
        <w:ind w:left="480" w:hanging="480"/>
      </w:pPr>
      <w:rPr>
        <w:rFonts w:hint="default"/>
        <w:sz w:val="22"/>
      </w:rPr>
    </w:lvl>
    <w:lvl w:ilvl="1">
      <w:start w:val="2"/>
      <w:numFmt w:val="decimal"/>
      <w:lvlText w:val="%1.%2."/>
      <w:lvlJc w:val="left"/>
      <w:pPr>
        <w:ind w:left="1440" w:hanging="720"/>
      </w:pPr>
      <w:rPr>
        <w:rFonts w:ascii="Times New Roman" w:hAnsi="Times New Roman" w:cs="Times New Roman" w:hint="default"/>
        <w:b w:val="0"/>
        <w:sz w:val="28"/>
        <w:szCs w:val="28"/>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9" w15:restartNumberingAfterBreak="0">
    <w:nsid w:val="28A212D2"/>
    <w:multiLevelType w:val="hybridMultilevel"/>
    <w:tmpl w:val="96E0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C20D6"/>
    <w:multiLevelType w:val="hybridMultilevel"/>
    <w:tmpl w:val="C4B62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0E73D71"/>
    <w:multiLevelType w:val="hybridMultilevel"/>
    <w:tmpl w:val="B404973A"/>
    <w:lvl w:ilvl="0" w:tplc="B8EA5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CB42B4"/>
    <w:multiLevelType w:val="hybridMultilevel"/>
    <w:tmpl w:val="7C0A0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D129D7"/>
    <w:multiLevelType w:val="hybridMultilevel"/>
    <w:tmpl w:val="BE7E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F30FC8"/>
    <w:multiLevelType w:val="hybridMultilevel"/>
    <w:tmpl w:val="ADB475A2"/>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121571"/>
    <w:multiLevelType w:val="multilevel"/>
    <w:tmpl w:val="678CD90E"/>
    <w:lvl w:ilvl="0">
      <w:start w:val="3"/>
      <w:numFmt w:val="decimal"/>
      <w:lvlText w:val="%1."/>
      <w:lvlJc w:val="left"/>
      <w:pPr>
        <w:ind w:left="390" w:hanging="39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15:restartNumberingAfterBreak="0">
    <w:nsid w:val="4E920626"/>
    <w:multiLevelType w:val="hybridMultilevel"/>
    <w:tmpl w:val="E87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D5F8B"/>
    <w:multiLevelType w:val="hybridMultilevel"/>
    <w:tmpl w:val="B08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538C5"/>
    <w:multiLevelType w:val="multilevel"/>
    <w:tmpl w:val="0D409206"/>
    <w:lvl w:ilvl="0">
      <w:start w:val="2"/>
      <w:numFmt w:val="decimal"/>
      <w:lvlText w:val="%1."/>
      <w:lvlJc w:val="left"/>
      <w:pPr>
        <w:ind w:left="390" w:hanging="390"/>
      </w:pPr>
      <w:rPr>
        <w:rFonts w:hint="default"/>
      </w:rPr>
    </w:lvl>
    <w:lvl w:ilvl="1">
      <w:start w:val="2"/>
      <w:numFmt w:val="decimal"/>
      <w:lvlText w:val="%1.%2."/>
      <w:lvlJc w:val="left"/>
      <w:pPr>
        <w:ind w:left="1350" w:hanging="720"/>
      </w:pPr>
      <w:rPr>
        <w:rFonts w:ascii="Times New Roman" w:hAnsi="Times New Roman" w:cs="Times New Roman"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9"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566451"/>
    <w:multiLevelType w:val="multilevel"/>
    <w:tmpl w:val="73F4FAFE"/>
    <w:lvl w:ilvl="0">
      <w:start w:val="1"/>
      <w:numFmt w:val="decimal"/>
      <w:pStyle w:val="Heading1"/>
      <w:lvlText w:val="%1."/>
      <w:lvlJc w:val="left"/>
      <w:pPr>
        <w:ind w:left="360" w:hanging="360"/>
      </w:pPr>
      <w:rPr>
        <w:rFonts w:ascii="Arial" w:hAnsi="Arial" w:cs="Arial" w:hint="default"/>
      </w:rPr>
    </w:lvl>
    <w:lvl w:ilvl="1">
      <w:start w:val="1"/>
      <w:numFmt w:val="decimal"/>
      <w:pStyle w:val="Heading2"/>
      <w:lvlText w:val="%1.%2"/>
      <w:lvlJc w:val="left"/>
      <w:pPr>
        <w:ind w:left="52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9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F864DA"/>
    <w:multiLevelType w:val="hybridMultilevel"/>
    <w:tmpl w:val="9040529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3"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22"/>
  </w:num>
  <w:num w:numId="4">
    <w:abstractNumId w:val="23"/>
  </w:num>
  <w:num w:numId="5">
    <w:abstractNumId w:val="11"/>
  </w:num>
  <w:num w:numId="6">
    <w:abstractNumId w:val="2"/>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0"/>
  </w:num>
  <w:num w:numId="14">
    <w:abstractNumId w:val="6"/>
  </w:num>
  <w:num w:numId="15">
    <w:abstractNumId w:val="17"/>
  </w:num>
  <w:num w:numId="16">
    <w:abstractNumId w:val="7"/>
  </w:num>
  <w:num w:numId="17">
    <w:abstractNumId w:val="3"/>
  </w:num>
  <w:num w:numId="18">
    <w:abstractNumId w:val="12"/>
  </w:num>
  <w:num w:numId="19">
    <w:abstractNumId w:val="15"/>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3"/>
    </w:lvlOverride>
    <w:lvlOverride w:ilvl="1">
      <w:startOverride w:val="3"/>
    </w:lvlOverride>
    <w:lvlOverride w:ilvl="2">
      <w:startOverride w:val="1"/>
    </w:lvlOverride>
  </w:num>
  <w:num w:numId="26">
    <w:abstractNumId w:val="20"/>
    <w:lvlOverride w:ilvl="0">
      <w:startOverride w:val="3"/>
    </w:lvlOverride>
    <w:lvlOverride w:ilvl="1">
      <w:startOverride w:val="3"/>
    </w:lvlOverride>
    <w:lvlOverride w:ilvl="2">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4"/>
  </w:num>
  <w:num w:numId="32">
    <w:abstractNumId w:val="10"/>
  </w:num>
  <w:num w:numId="33">
    <w:abstractNumId w:val="9"/>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06551"/>
    <w:rsid w:val="000101B9"/>
    <w:rsid w:val="00010A02"/>
    <w:rsid w:val="00012CF5"/>
    <w:rsid w:val="000274D8"/>
    <w:rsid w:val="00031B69"/>
    <w:rsid w:val="00032786"/>
    <w:rsid w:val="00033FC6"/>
    <w:rsid w:val="0003583D"/>
    <w:rsid w:val="000408C3"/>
    <w:rsid w:val="00042D3F"/>
    <w:rsid w:val="00045A23"/>
    <w:rsid w:val="0004637E"/>
    <w:rsid w:val="00050E36"/>
    <w:rsid w:val="00051DBA"/>
    <w:rsid w:val="000528F2"/>
    <w:rsid w:val="00052978"/>
    <w:rsid w:val="00054262"/>
    <w:rsid w:val="00064B08"/>
    <w:rsid w:val="000672FC"/>
    <w:rsid w:val="00072C6A"/>
    <w:rsid w:val="00073948"/>
    <w:rsid w:val="00076F98"/>
    <w:rsid w:val="000A66DD"/>
    <w:rsid w:val="000B2663"/>
    <w:rsid w:val="000B60E1"/>
    <w:rsid w:val="000C0B40"/>
    <w:rsid w:val="000C3E9E"/>
    <w:rsid w:val="000C4865"/>
    <w:rsid w:val="000D5542"/>
    <w:rsid w:val="000E09E4"/>
    <w:rsid w:val="000E2788"/>
    <w:rsid w:val="000F4CE4"/>
    <w:rsid w:val="000F5289"/>
    <w:rsid w:val="00102FE4"/>
    <w:rsid w:val="001070E6"/>
    <w:rsid w:val="001127DF"/>
    <w:rsid w:val="00114BCE"/>
    <w:rsid w:val="00115665"/>
    <w:rsid w:val="00116D19"/>
    <w:rsid w:val="00121ECA"/>
    <w:rsid w:val="00123006"/>
    <w:rsid w:val="00123468"/>
    <w:rsid w:val="00123B2C"/>
    <w:rsid w:val="00134E1C"/>
    <w:rsid w:val="00137E0E"/>
    <w:rsid w:val="001403AC"/>
    <w:rsid w:val="00140B02"/>
    <w:rsid w:val="00144388"/>
    <w:rsid w:val="00144BD6"/>
    <w:rsid w:val="00151C7A"/>
    <w:rsid w:val="00152808"/>
    <w:rsid w:val="00164D48"/>
    <w:rsid w:val="001655B4"/>
    <w:rsid w:val="00170B80"/>
    <w:rsid w:val="00181497"/>
    <w:rsid w:val="00183775"/>
    <w:rsid w:val="001850C7"/>
    <w:rsid w:val="001A1920"/>
    <w:rsid w:val="001A2111"/>
    <w:rsid w:val="001A28E2"/>
    <w:rsid w:val="001B246F"/>
    <w:rsid w:val="001B31E2"/>
    <w:rsid w:val="001B5D94"/>
    <w:rsid w:val="001B656B"/>
    <w:rsid w:val="001B67D2"/>
    <w:rsid w:val="001C1A1B"/>
    <w:rsid w:val="001C2202"/>
    <w:rsid w:val="001D02F7"/>
    <w:rsid w:val="001D5993"/>
    <w:rsid w:val="001D5AC1"/>
    <w:rsid w:val="001D61D3"/>
    <w:rsid w:val="001E2A5C"/>
    <w:rsid w:val="001E7839"/>
    <w:rsid w:val="001F0EA6"/>
    <w:rsid w:val="001F48A4"/>
    <w:rsid w:val="00203277"/>
    <w:rsid w:val="0020428B"/>
    <w:rsid w:val="00216325"/>
    <w:rsid w:val="002214B6"/>
    <w:rsid w:val="0022523F"/>
    <w:rsid w:val="002267C0"/>
    <w:rsid w:val="0023013B"/>
    <w:rsid w:val="00235D2B"/>
    <w:rsid w:val="00255001"/>
    <w:rsid w:val="00256E57"/>
    <w:rsid w:val="002646B8"/>
    <w:rsid w:val="0026565E"/>
    <w:rsid w:val="00266215"/>
    <w:rsid w:val="002664D0"/>
    <w:rsid w:val="0026679D"/>
    <w:rsid w:val="002675BF"/>
    <w:rsid w:val="00272177"/>
    <w:rsid w:val="002728C9"/>
    <w:rsid w:val="00280F96"/>
    <w:rsid w:val="0028322E"/>
    <w:rsid w:val="0028782D"/>
    <w:rsid w:val="0029645B"/>
    <w:rsid w:val="002A172C"/>
    <w:rsid w:val="002A4BC3"/>
    <w:rsid w:val="002B1A4F"/>
    <w:rsid w:val="002B4E54"/>
    <w:rsid w:val="002D2E55"/>
    <w:rsid w:val="002D4396"/>
    <w:rsid w:val="00301773"/>
    <w:rsid w:val="003019DA"/>
    <w:rsid w:val="00303F65"/>
    <w:rsid w:val="00317FA4"/>
    <w:rsid w:val="00320D1D"/>
    <w:rsid w:val="00322947"/>
    <w:rsid w:val="0033187E"/>
    <w:rsid w:val="00335166"/>
    <w:rsid w:val="00340117"/>
    <w:rsid w:val="00347CA7"/>
    <w:rsid w:val="00347F3A"/>
    <w:rsid w:val="00353887"/>
    <w:rsid w:val="0035434E"/>
    <w:rsid w:val="00360FB2"/>
    <w:rsid w:val="00370441"/>
    <w:rsid w:val="00373530"/>
    <w:rsid w:val="00374518"/>
    <w:rsid w:val="003748E8"/>
    <w:rsid w:val="00377FB0"/>
    <w:rsid w:val="003838BD"/>
    <w:rsid w:val="003868EB"/>
    <w:rsid w:val="00387AB5"/>
    <w:rsid w:val="00387E0A"/>
    <w:rsid w:val="00390446"/>
    <w:rsid w:val="00391A2A"/>
    <w:rsid w:val="003942DD"/>
    <w:rsid w:val="003A546E"/>
    <w:rsid w:val="003A70BD"/>
    <w:rsid w:val="003A7697"/>
    <w:rsid w:val="003B103F"/>
    <w:rsid w:val="003B295E"/>
    <w:rsid w:val="003B2AF1"/>
    <w:rsid w:val="003B544B"/>
    <w:rsid w:val="003B550C"/>
    <w:rsid w:val="003C0035"/>
    <w:rsid w:val="003C28C8"/>
    <w:rsid w:val="003C5209"/>
    <w:rsid w:val="003C6F3F"/>
    <w:rsid w:val="003D0C62"/>
    <w:rsid w:val="003D388A"/>
    <w:rsid w:val="003D7FC9"/>
    <w:rsid w:val="003E5985"/>
    <w:rsid w:val="003F15A9"/>
    <w:rsid w:val="003F1863"/>
    <w:rsid w:val="00404015"/>
    <w:rsid w:val="00410714"/>
    <w:rsid w:val="00414607"/>
    <w:rsid w:val="00415495"/>
    <w:rsid w:val="004162A8"/>
    <w:rsid w:val="00423AFE"/>
    <w:rsid w:val="004346CC"/>
    <w:rsid w:val="00435308"/>
    <w:rsid w:val="004371CC"/>
    <w:rsid w:val="004442AB"/>
    <w:rsid w:val="00445AFC"/>
    <w:rsid w:val="004465DB"/>
    <w:rsid w:val="00446F3F"/>
    <w:rsid w:val="00447FC8"/>
    <w:rsid w:val="0045289B"/>
    <w:rsid w:val="0047333D"/>
    <w:rsid w:val="00475BB4"/>
    <w:rsid w:val="00476C3C"/>
    <w:rsid w:val="00480432"/>
    <w:rsid w:val="00487583"/>
    <w:rsid w:val="00491613"/>
    <w:rsid w:val="004A44A1"/>
    <w:rsid w:val="004B2CDE"/>
    <w:rsid w:val="004B5BD5"/>
    <w:rsid w:val="004C01E4"/>
    <w:rsid w:val="004C0A06"/>
    <w:rsid w:val="004C163E"/>
    <w:rsid w:val="004C1BD8"/>
    <w:rsid w:val="004C5421"/>
    <w:rsid w:val="004E0FEC"/>
    <w:rsid w:val="004E76DC"/>
    <w:rsid w:val="004F4AAB"/>
    <w:rsid w:val="004F4D6A"/>
    <w:rsid w:val="004F54C8"/>
    <w:rsid w:val="0050550D"/>
    <w:rsid w:val="00506061"/>
    <w:rsid w:val="00506103"/>
    <w:rsid w:val="005154E7"/>
    <w:rsid w:val="00522669"/>
    <w:rsid w:val="005239D6"/>
    <w:rsid w:val="00526E7A"/>
    <w:rsid w:val="005307FD"/>
    <w:rsid w:val="00530DFA"/>
    <w:rsid w:val="00532723"/>
    <w:rsid w:val="00532F2E"/>
    <w:rsid w:val="00542E6F"/>
    <w:rsid w:val="0054663D"/>
    <w:rsid w:val="00547383"/>
    <w:rsid w:val="00551543"/>
    <w:rsid w:val="0055323E"/>
    <w:rsid w:val="00555857"/>
    <w:rsid w:val="00560F40"/>
    <w:rsid w:val="0056180E"/>
    <w:rsid w:val="0056187A"/>
    <w:rsid w:val="00570490"/>
    <w:rsid w:val="00576934"/>
    <w:rsid w:val="005814A2"/>
    <w:rsid w:val="0058696E"/>
    <w:rsid w:val="00594FFE"/>
    <w:rsid w:val="0059784C"/>
    <w:rsid w:val="005A014B"/>
    <w:rsid w:val="005A1C61"/>
    <w:rsid w:val="005A2112"/>
    <w:rsid w:val="005A615B"/>
    <w:rsid w:val="005A66C6"/>
    <w:rsid w:val="005B04C0"/>
    <w:rsid w:val="005B56C3"/>
    <w:rsid w:val="005C0863"/>
    <w:rsid w:val="005C0A97"/>
    <w:rsid w:val="005C7198"/>
    <w:rsid w:val="005D05D5"/>
    <w:rsid w:val="005D10E8"/>
    <w:rsid w:val="005D1E3E"/>
    <w:rsid w:val="005D2FB5"/>
    <w:rsid w:val="005D46E0"/>
    <w:rsid w:val="005D7E0B"/>
    <w:rsid w:val="005E1012"/>
    <w:rsid w:val="005E2F7B"/>
    <w:rsid w:val="005E38B0"/>
    <w:rsid w:val="005E6E8D"/>
    <w:rsid w:val="005E6EC6"/>
    <w:rsid w:val="005F4164"/>
    <w:rsid w:val="005F5E8E"/>
    <w:rsid w:val="00602525"/>
    <w:rsid w:val="00605192"/>
    <w:rsid w:val="00610A2B"/>
    <w:rsid w:val="00610CA7"/>
    <w:rsid w:val="00613745"/>
    <w:rsid w:val="00617F67"/>
    <w:rsid w:val="00622417"/>
    <w:rsid w:val="00622534"/>
    <w:rsid w:val="00630C4F"/>
    <w:rsid w:val="00640BDC"/>
    <w:rsid w:val="00645370"/>
    <w:rsid w:val="006459F0"/>
    <w:rsid w:val="00647AAA"/>
    <w:rsid w:val="00647ED3"/>
    <w:rsid w:val="006558C9"/>
    <w:rsid w:val="006568D1"/>
    <w:rsid w:val="00657B7D"/>
    <w:rsid w:val="006601A2"/>
    <w:rsid w:val="00667DCB"/>
    <w:rsid w:val="006722A9"/>
    <w:rsid w:val="00674A5F"/>
    <w:rsid w:val="00680743"/>
    <w:rsid w:val="006871BA"/>
    <w:rsid w:val="00693D50"/>
    <w:rsid w:val="00694F75"/>
    <w:rsid w:val="00695306"/>
    <w:rsid w:val="006A2627"/>
    <w:rsid w:val="006A681F"/>
    <w:rsid w:val="006C0431"/>
    <w:rsid w:val="006C2BC5"/>
    <w:rsid w:val="006C718A"/>
    <w:rsid w:val="006D2499"/>
    <w:rsid w:val="006D2A3C"/>
    <w:rsid w:val="006D3413"/>
    <w:rsid w:val="006D5EB1"/>
    <w:rsid w:val="006D71A8"/>
    <w:rsid w:val="006E34D3"/>
    <w:rsid w:val="006E4024"/>
    <w:rsid w:val="006F1479"/>
    <w:rsid w:val="006F183A"/>
    <w:rsid w:val="007025BA"/>
    <w:rsid w:val="0070353C"/>
    <w:rsid w:val="00705E18"/>
    <w:rsid w:val="00710CB2"/>
    <w:rsid w:val="0071343F"/>
    <w:rsid w:val="007154D5"/>
    <w:rsid w:val="00716EAE"/>
    <w:rsid w:val="00723FCE"/>
    <w:rsid w:val="00725088"/>
    <w:rsid w:val="00725E20"/>
    <w:rsid w:val="0073772A"/>
    <w:rsid w:val="00741754"/>
    <w:rsid w:val="007533C9"/>
    <w:rsid w:val="00754318"/>
    <w:rsid w:val="00762635"/>
    <w:rsid w:val="00763EFC"/>
    <w:rsid w:val="00770090"/>
    <w:rsid w:val="007750DA"/>
    <w:rsid w:val="00777436"/>
    <w:rsid w:val="00781208"/>
    <w:rsid w:val="00784601"/>
    <w:rsid w:val="007912F2"/>
    <w:rsid w:val="00792218"/>
    <w:rsid w:val="00794B55"/>
    <w:rsid w:val="00794BF5"/>
    <w:rsid w:val="0079654F"/>
    <w:rsid w:val="0079659F"/>
    <w:rsid w:val="00797622"/>
    <w:rsid w:val="007A22C5"/>
    <w:rsid w:val="007A264A"/>
    <w:rsid w:val="007B1A48"/>
    <w:rsid w:val="007B398B"/>
    <w:rsid w:val="007C171A"/>
    <w:rsid w:val="007C1EE7"/>
    <w:rsid w:val="007C5EDD"/>
    <w:rsid w:val="007C71FD"/>
    <w:rsid w:val="007C757C"/>
    <w:rsid w:val="007C7C54"/>
    <w:rsid w:val="007C7DCA"/>
    <w:rsid w:val="007D25AB"/>
    <w:rsid w:val="007D4457"/>
    <w:rsid w:val="007D477A"/>
    <w:rsid w:val="007D78FF"/>
    <w:rsid w:val="007F0EF4"/>
    <w:rsid w:val="008079DC"/>
    <w:rsid w:val="008107DE"/>
    <w:rsid w:val="008113AB"/>
    <w:rsid w:val="0082079D"/>
    <w:rsid w:val="00821DC9"/>
    <w:rsid w:val="008237D6"/>
    <w:rsid w:val="008249A3"/>
    <w:rsid w:val="008359CC"/>
    <w:rsid w:val="0084626D"/>
    <w:rsid w:val="008471BD"/>
    <w:rsid w:val="008529CA"/>
    <w:rsid w:val="00852B42"/>
    <w:rsid w:val="00857A24"/>
    <w:rsid w:val="00860C89"/>
    <w:rsid w:val="00864772"/>
    <w:rsid w:val="0086725A"/>
    <w:rsid w:val="00881917"/>
    <w:rsid w:val="008822D1"/>
    <w:rsid w:val="00883099"/>
    <w:rsid w:val="00883767"/>
    <w:rsid w:val="008837B9"/>
    <w:rsid w:val="008838EA"/>
    <w:rsid w:val="008848DD"/>
    <w:rsid w:val="00893902"/>
    <w:rsid w:val="008A080D"/>
    <w:rsid w:val="008A74E1"/>
    <w:rsid w:val="008B1AE2"/>
    <w:rsid w:val="008B5233"/>
    <w:rsid w:val="008B7B37"/>
    <w:rsid w:val="008C1767"/>
    <w:rsid w:val="008C21C0"/>
    <w:rsid w:val="008C2E26"/>
    <w:rsid w:val="008C3371"/>
    <w:rsid w:val="008C4494"/>
    <w:rsid w:val="008D6B42"/>
    <w:rsid w:val="008E583C"/>
    <w:rsid w:val="008E5A0B"/>
    <w:rsid w:val="008E6935"/>
    <w:rsid w:val="008F0209"/>
    <w:rsid w:val="008F538B"/>
    <w:rsid w:val="00901B7C"/>
    <w:rsid w:val="00906852"/>
    <w:rsid w:val="00911391"/>
    <w:rsid w:val="0091235D"/>
    <w:rsid w:val="00912D4B"/>
    <w:rsid w:val="009149D8"/>
    <w:rsid w:val="00915A2B"/>
    <w:rsid w:val="009174B7"/>
    <w:rsid w:val="00917EFD"/>
    <w:rsid w:val="0092356F"/>
    <w:rsid w:val="00923E74"/>
    <w:rsid w:val="00925B37"/>
    <w:rsid w:val="0093195F"/>
    <w:rsid w:val="00933179"/>
    <w:rsid w:val="009332C5"/>
    <w:rsid w:val="009379A1"/>
    <w:rsid w:val="00944C88"/>
    <w:rsid w:val="00944F41"/>
    <w:rsid w:val="009458C5"/>
    <w:rsid w:val="009461D3"/>
    <w:rsid w:val="00952D83"/>
    <w:rsid w:val="00961B1B"/>
    <w:rsid w:val="00962837"/>
    <w:rsid w:val="00962B73"/>
    <w:rsid w:val="00970BE9"/>
    <w:rsid w:val="00971989"/>
    <w:rsid w:val="00982296"/>
    <w:rsid w:val="00982CB8"/>
    <w:rsid w:val="00983276"/>
    <w:rsid w:val="00985DC0"/>
    <w:rsid w:val="009910D8"/>
    <w:rsid w:val="009934D9"/>
    <w:rsid w:val="00996167"/>
    <w:rsid w:val="009A1326"/>
    <w:rsid w:val="009A193E"/>
    <w:rsid w:val="009A5FBB"/>
    <w:rsid w:val="009B05A3"/>
    <w:rsid w:val="009B2CC6"/>
    <w:rsid w:val="009B527C"/>
    <w:rsid w:val="009B7D62"/>
    <w:rsid w:val="009B7F0B"/>
    <w:rsid w:val="009C2F7B"/>
    <w:rsid w:val="009C5C6D"/>
    <w:rsid w:val="009D0063"/>
    <w:rsid w:val="009D49F8"/>
    <w:rsid w:val="009D5F89"/>
    <w:rsid w:val="009E080C"/>
    <w:rsid w:val="009E0F4E"/>
    <w:rsid w:val="009E4432"/>
    <w:rsid w:val="009E500A"/>
    <w:rsid w:val="009E56B9"/>
    <w:rsid w:val="009E7092"/>
    <w:rsid w:val="009F1D18"/>
    <w:rsid w:val="009F4312"/>
    <w:rsid w:val="00A03F8C"/>
    <w:rsid w:val="00A07642"/>
    <w:rsid w:val="00A078BD"/>
    <w:rsid w:val="00A10C1B"/>
    <w:rsid w:val="00A12C38"/>
    <w:rsid w:val="00A14667"/>
    <w:rsid w:val="00A14912"/>
    <w:rsid w:val="00A15A80"/>
    <w:rsid w:val="00A160B7"/>
    <w:rsid w:val="00A20FBC"/>
    <w:rsid w:val="00A21D0C"/>
    <w:rsid w:val="00A22797"/>
    <w:rsid w:val="00A31CAD"/>
    <w:rsid w:val="00A33BCB"/>
    <w:rsid w:val="00A3406F"/>
    <w:rsid w:val="00A37EE0"/>
    <w:rsid w:val="00A4555F"/>
    <w:rsid w:val="00A464DE"/>
    <w:rsid w:val="00A479F1"/>
    <w:rsid w:val="00A67AF3"/>
    <w:rsid w:val="00A72090"/>
    <w:rsid w:val="00A7261C"/>
    <w:rsid w:val="00A81152"/>
    <w:rsid w:val="00A83D51"/>
    <w:rsid w:val="00A84C1F"/>
    <w:rsid w:val="00A9510A"/>
    <w:rsid w:val="00A97021"/>
    <w:rsid w:val="00AB383C"/>
    <w:rsid w:val="00AB76CC"/>
    <w:rsid w:val="00AC0B4D"/>
    <w:rsid w:val="00AC2962"/>
    <w:rsid w:val="00AC5431"/>
    <w:rsid w:val="00AC5E21"/>
    <w:rsid w:val="00AC615D"/>
    <w:rsid w:val="00AC6186"/>
    <w:rsid w:val="00AC7450"/>
    <w:rsid w:val="00AD0284"/>
    <w:rsid w:val="00AD3D27"/>
    <w:rsid w:val="00AD4FFA"/>
    <w:rsid w:val="00AF3757"/>
    <w:rsid w:val="00AF5D54"/>
    <w:rsid w:val="00B022E1"/>
    <w:rsid w:val="00B04137"/>
    <w:rsid w:val="00B05243"/>
    <w:rsid w:val="00B070E3"/>
    <w:rsid w:val="00B07DF9"/>
    <w:rsid w:val="00B16205"/>
    <w:rsid w:val="00B21088"/>
    <w:rsid w:val="00B21BD5"/>
    <w:rsid w:val="00B21EAB"/>
    <w:rsid w:val="00B24D50"/>
    <w:rsid w:val="00B265E5"/>
    <w:rsid w:val="00B2749E"/>
    <w:rsid w:val="00B318EB"/>
    <w:rsid w:val="00B324EA"/>
    <w:rsid w:val="00B47116"/>
    <w:rsid w:val="00B51E56"/>
    <w:rsid w:val="00B5372F"/>
    <w:rsid w:val="00B603A7"/>
    <w:rsid w:val="00B60BF7"/>
    <w:rsid w:val="00B667A9"/>
    <w:rsid w:val="00B671E8"/>
    <w:rsid w:val="00B7675E"/>
    <w:rsid w:val="00B81BD9"/>
    <w:rsid w:val="00B91826"/>
    <w:rsid w:val="00B94C62"/>
    <w:rsid w:val="00B94DDF"/>
    <w:rsid w:val="00BA0CF0"/>
    <w:rsid w:val="00BA3BDB"/>
    <w:rsid w:val="00BA4724"/>
    <w:rsid w:val="00BC0B72"/>
    <w:rsid w:val="00BC78EB"/>
    <w:rsid w:val="00BD2447"/>
    <w:rsid w:val="00BD348E"/>
    <w:rsid w:val="00BE309E"/>
    <w:rsid w:val="00BE3C68"/>
    <w:rsid w:val="00BE5280"/>
    <w:rsid w:val="00BE7486"/>
    <w:rsid w:val="00BF0FC8"/>
    <w:rsid w:val="00BF5F91"/>
    <w:rsid w:val="00BF6CEF"/>
    <w:rsid w:val="00BF77B7"/>
    <w:rsid w:val="00BF7AB5"/>
    <w:rsid w:val="00C016C5"/>
    <w:rsid w:val="00C05598"/>
    <w:rsid w:val="00C10218"/>
    <w:rsid w:val="00C13400"/>
    <w:rsid w:val="00C202A5"/>
    <w:rsid w:val="00C2192A"/>
    <w:rsid w:val="00C31DF7"/>
    <w:rsid w:val="00C3400E"/>
    <w:rsid w:val="00C40475"/>
    <w:rsid w:val="00C44FE7"/>
    <w:rsid w:val="00C46929"/>
    <w:rsid w:val="00C51A3A"/>
    <w:rsid w:val="00C51B7D"/>
    <w:rsid w:val="00C55749"/>
    <w:rsid w:val="00C57AE8"/>
    <w:rsid w:val="00C57CD4"/>
    <w:rsid w:val="00C57E6A"/>
    <w:rsid w:val="00C71281"/>
    <w:rsid w:val="00C77AC6"/>
    <w:rsid w:val="00C806C9"/>
    <w:rsid w:val="00C83532"/>
    <w:rsid w:val="00C85126"/>
    <w:rsid w:val="00C954E6"/>
    <w:rsid w:val="00C96009"/>
    <w:rsid w:val="00CA069C"/>
    <w:rsid w:val="00CA219D"/>
    <w:rsid w:val="00CB296A"/>
    <w:rsid w:val="00CB36CC"/>
    <w:rsid w:val="00CB70A2"/>
    <w:rsid w:val="00CC2304"/>
    <w:rsid w:val="00CD43ED"/>
    <w:rsid w:val="00CE2B8A"/>
    <w:rsid w:val="00CF021F"/>
    <w:rsid w:val="00CF0552"/>
    <w:rsid w:val="00CF0969"/>
    <w:rsid w:val="00CF10BD"/>
    <w:rsid w:val="00CF4F14"/>
    <w:rsid w:val="00CF6982"/>
    <w:rsid w:val="00D03A4D"/>
    <w:rsid w:val="00D05E6C"/>
    <w:rsid w:val="00D10892"/>
    <w:rsid w:val="00D11055"/>
    <w:rsid w:val="00D121F1"/>
    <w:rsid w:val="00D22A45"/>
    <w:rsid w:val="00D33B86"/>
    <w:rsid w:val="00D44423"/>
    <w:rsid w:val="00D5381C"/>
    <w:rsid w:val="00D565DA"/>
    <w:rsid w:val="00D60F04"/>
    <w:rsid w:val="00D63588"/>
    <w:rsid w:val="00D64AC7"/>
    <w:rsid w:val="00D72384"/>
    <w:rsid w:val="00D7429D"/>
    <w:rsid w:val="00D84CC2"/>
    <w:rsid w:val="00D854B7"/>
    <w:rsid w:val="00D86108"/>
    <w:rsid w:val="00D87805"/>
    <w:rsid w:val="00D97FCB"/>
    <w:rsid w:val="00DA0E30"/>
    <w:rsid w:val="00DA3C82"/>
    <w:rsid w:val="00DA4C50"/>
    <w:rsid w:val="00DB54DD"/>
    <w:rsid w:val="00DB5A58"/>
    <w:rsid w:val="00DC29C2"/>
    <w:rsid w:val="00DC33A7"/>
    <w:rsid w:val="00DC7668"/>
    <w:rsid w:val="00DD052B"/>
    <w:rsid w:val="00DE2F2F"/>
    <w:rsid w:val="00DF2AAB"/>
    <w:rsid w:val="00E004DB"/>
    <w:rsid w:val="00E005DD"/>
    <w:rsid w:val="00E0063E"/>
    <w:rsid w:val="00E030C8"/>
    <w:rsid w:val="00E04B0D"/>
    <w:rsid w:val="00E0676C"/>
    <w:rsid w:val="00E1376B"/>
    <w:rsid w:val="00E23070"/>
    <w:rsid w:val="00E32411"/>
    <w:rsid w:val="00E41B86"/>
    <w:rsid w:val="00E4262C"/>
    <w:rsid w:val="00E537D8"/>
    <w:rsid w:val="00E56008"/>
    <w:rsid w:val="00E57C2D"/>
    <w:rsid w:val="00E612D0"/>
    <w:rsid w:val="00E6142E"/>
    <w:rsid w:val="00E62646"/>
    <w:rsid w:val="00E6546B"/>
    <w:rsid w:val="00E7100B"/>
    <w:rsid w:val="00E81BDB"/>
    <w:rsid w:val="00E866F9"/>
    <w:rsid w:val="00E90683"/>
    <w:rsid w:val="00E907EA"/>
    <w:rsid w:val="00E90CAA"/>
    <w:rsid w:val="00E912BE"/>
    <w:rsid w:val="00E94E11"/>
    <w:rsid w:val="00E9605D"/>
    <w:rsid w:val="00EB6989"/>
    <w:rsid w:val="00EC6B6F"/>
    <w:rsid w:val="00ED2842"/>
    <w:rsid w:val="00ED4480"/>
    <w:rsid w:val="00ED4ECC"/>
    <w:rsid w:val="00ED6941"/>
    <w:rsid w:val="00EE066C"/>
    <w:rsid w:val="00EE62E0"/>
    <w:rsid w:val="00EF1A29"/>
    <w:rsid w:val="00F00345"/>
    <w:rsid w:val="00F0387D"/>
    <w:rsid w:val="00F15DFF"/>
    <w:rsid w:val="00F21B2B"/>
    <w:rsid w:val="00F25C23"/>
    <w:rsid w:val="00F262BD"/>
    <w:rsid w:val="00F31840"/>
    <w:rsid w:val="00F338FA"/>
    <w:rsid w:val="00F33CCD"/>
    <w:rsid w:val="00F4105E"/>
    <w:rsid w:val="00F4315A"/>
    <w:rsid w:val="00F5707D"/>
    <w:rsid w:val="00F57BAD"/>
    <w:rsid w:val="00F6036A"/>
    <w:rsid w:val="00F62BDA"/>
    <w:rsid w:val="00F65C9F"/>
    <w:rsid w:val="00F7196F"/>
    <w:rsid w:val="00F76C20"/>
    <w:rsid w:val="00F80EF0"/>
    <w:rsid w:val="00F85D3C"/>
    <w:rsid w:val="00F90006"/>
    <w:rsid w:val="00F9305C"/>
    <w:rsid w:val="00F946D0"/>
    <w:rsid w:val="00F957E0"/>
    <w:rsid w:val="00F96AF1"/>
    <w:rsid w:val="00F97FFB"/>
    <w:rsid w:val="00FA19D3"/>
    <w:rsid w:val="00FB0630"/>
    <w:rsid w:val="00FC2F25"/>
    <w:rsid w:val="00FC4CBE"/>
    <w:rsid w:val="00FC5771"/>
    <w:rsid w:val="00FC77D2"/>
    <w:rsid w:val="00FD0E74"/>
    <w:rsid w:val="00FD2E20"/>
    <w:rsid w:val="00FD3359"/>
    <w:rsid w:val="00FD340A"/>
    <w:rsid w:val="00FD4ABB"/>
    <w:rsid w:val="00FD4B88"/>
    <w:rsid w:val="00FD601D"/>
    <w:rsid w:val="00FE2A62"/>
    <w:rsid w:val="00FE367D"/>
    <w:rsid w:val="00FE7ED8"/>
    <w:rsid w:val="00FF02EB"/>
    <w:rsid w:val="00FF16F5"/>
    <w:rsid w:val="00FF23DC"/>
    <w:rsid w:val="00FF25F8"/>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9BBFA"/>
  <w15:chartTrackingRefBased/>
  <w15:docId w15:val="{9CA251E0-C99A-4A57-A084-53B26AE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B9"/>
    <w:pPr>
      <w:overflowPunct w:val="0"/>
      <w:autoSpaceDE w:val="0"/>
      <w:autoSpaceDN w:val="0"/>
      <w:adjustRightInd w:val="0"/>
      <w:textAlignment w:val="baseline"/>
    </w:pPr>
    <w:rPr>
      <w:sz w:val="24"/>
    </w:rPr>
  </w:style>
  <w:style w:type="paragraph" w:styleId="Heading1">
    <w:name w:val="heading 1"/>
    <w:basedOn w:val="Normal"/>
    <w:next w:val="Normal"/>
    <w:qFormat/>
    <w:rsid w:val="00EE62E0"/>
    <w:pPr>
      <w:keepNext/>
      <w:numPr>
        <w:numId w:val="2"/>
      </w:numPr>
      <w:spacing w:before="360" w:after="240"/>
      <w:ind w:left="720" w:hanging="720"/>
      <w:outlineLvl w:val="0"/>
    </w:pPr>
    <w:rPr>
      <w:rFonts w:ascii="Arial" w:hAnsi="Arial"/>
      <w:b/>
      <w:sz w:val="36"/>
    </w:rPr>
  </w:style>
  <w:style w:type="paragraph" w:styleId="Heading2">
    <w:name w:val="heading 2"/>
    <w:basedOn w:val="Heading1"/>
    <w:next w:val="Normal"/>
    <w:qFormat/>
    <w:rsid w:val="00F96AF1"/>
    <w:pPr>
      <w:numPr>
        <w:ilvl w:val="1"/>
      </w:numPr>
      <w:tabs>
        <w:tab w:val="left" w:pos="720"/>
      </w:tabs>
      <w:spacing w:after="120"/>
      <w:ind w:left="619"/>
      <w:outlineLvl w:val="1"/>
    </w:pPr>
    <w:rPr>
      <w:sz w:val="28"/>
    </w:rPr>
  </w:style>
  <w:style w:type="paragraph" w:styleId="Heading3">
    <w:name w:val="heading 3"/>
    <w:basedOn w:val="Normal"/>
    <w:next w:val="NormalIndent"/>
    <w:link w:val="Heading3Char"/>
    <w:qFormat/>
    <w:rsid w:val="00F96AF1"/>
    <w:pPr>
      <w:keepNext/>
      <w:numPr>
        <w:ilvl w:val="2"/>
        <w:numId w:val="2"/>
      </w:numPr>
      <w:tabs>
        <w:tab w:val="left" w:pos="1170"/>
      </w:tabs>
      <w:overflowPunct/>
      <w:autoSpaceDE/>
      <w:autoSpaceDN/>
      <w:adjustRightInd/>
      <w:spacing w:before="240" w:after="120"/>
      <w:ind w:left="360" w:firstLine="0"/>
      <w:textAlignment w:val="auto"/>
      <w:outlineLvl w:val="2"/>
    </w:pPr>
    <w:rPr>
      <w:rFonts w:ascii="Arial" w:hAnsi="Arial" w:cs="Arial"/>
      <w:b/>
      <w:szCs w:val="24"/>
    </w:rPr>
  </w:style>
  <w:style w:type="paragraph" w:styleId="Heading4">
    <w:name w:val="heading 4"/>
    <w:basedOn w:val="Normal"/>
    <w:qFormat/>
    <w:rsid w:val="008837B9"/>
    <w:pPr>
      <w:keepNext/>
      <w:keepLines/>
      <w:numPr>
        <w:ilvl w:val="3"/>
        <w:numId w:val="2"/>
      </w:numPr>
      <w:tabs>
        <w:tab w:val="left" w:pos="1800"/>
      </w:tabs>
      <w:spacing w:before="240" w:after="120"/>
      <w:outlineLvl w:val="3"/>
    </w:pPr>
    <w:rPr>
      <w:rFonts w:ascii="Arial" w:hAnsi="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1"/>
        <w:numId w:val="1"/>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ind w:left="720"/>
      <w:outlineLvl w:val="6"/>
    </w:pPr>
    <w:rPr>
      <w:i/>
      <w:sz w:val="20"/>
    </w:rPr>
  </w:style>
  <w:style w:type="paragraph" w:styleId="Heading8">
    <w:name w:val="heading 8"/>
    <w:basedOn w:val="Normal"/>
    <w:next w:val="NormalIndent"/>
    <w:qFormat/>
    <w:rsid w:val="008837B9"/>
    <w:pPr>
      <w:ind w:left="720"/>
      <w:outlineLvl w:val="7"/>
    </w:pPr>
    <w:rPr>
      <w:i/>
      <w:sz w:val="20"/>
    </w:rPr>
  </w:style>
  <w:style w:type="paragraph" w:styleId="Heading9">
    <w:name w:val="heading 9"/>
    <w:basedOn w:val="Normal"/>
    <w:next w:val="NormalIndent"/>
    <w:qFormat/>
    <w:rsid w:val="008837B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8837B9"/>
    <w:rPr>
      <w:rFonts w:ascii="Arial" w:hAnsi="Arial"/>
      <w:b/>
      <w:sz w:val="28"/>
    </w:rPr>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D10892"/>
    <w:pPr>
      <w:tabs>
        <w:tab w:val="left" w:pos="900"/>
        <w:tab w:val="right" w:leader="dot" w:pos="9360"/>
      </w:tabs>
      <w:spacing w:before="120" w:after="120"/>
      <w:ind w:left="360"/>
    </w:pPr>
    <w:rPr>
      <w:rFonts w:ascii="Calibri" w:hAnsi="Calibri"/>
      <w:b/>
      <w:noProof/>
      <w:sz w:val="22"/>
      <w:szCs w:val="22"/>
    </w:rPr>
  </w:style>
  <w:style w:type="paragraph" w:styleId="TOC4">
    <w:name w:val="toc 4"/>
    <w:basedOn w:val="Normal"/>
    <w:next w:val="Normal"/>
    <w:uiPriority w:val="39"/>
    <w:rsid w:val="00C83532"/>
    <w:pPr>
      <w:tabs>
        <w:tab w:val="right" w:leader="dot" w:pos="9360"/>
      </w:tabs>
      <w:ind w:left="1440" w:hanging="720"/>
    </w:pPr>
    <w:rPr>
      <w:sz w:val="20"/>
    </w:rPr>
  </w:style>
  <w:style w:type="paragraph" w:styleId="TOC3">
    <w:name w:val="toc 3"/>
    <w:basedOn w:val="Normal"/>
    <w:next w:val="Normal"/>
    <w:uiPriority w:val="39"/>
    <w:qFormat/>
    <w:rsid w:val="00D10892"/>
    <w:pPr>
      <w:tabs>
        <w:tab w:val="left" w:pos="1260"/>
        <w:tab w:val="right" w:leader="dot" w:pos="9360"/>
      </w:tabs>
      <w:spacing w:before="60" w:after="60"/>
      <w:ind w:left="630" w:hanging="4"/>
    </w:pPr>
    <w:rPr>
      <w:b/>
      <w:noProof/>
      <w:sz w:val="22"/>
      <w:szCs w:val="22"/>
    </w:rPr>
  </w:style>
  <w:style w:type="paragraph" w:styleId="TOC1">
    <w:name w:val="toc 1"/>
    <w:basedOn w:val="Heading1"/>
    <w:next w:val="Normal"/>
    <w:uiPriority w:val="39"/>
    <w:qFormat/>
    <w:rsid w:val="0004637E"/>
    <w:pPr>
      <w:keepNext w:val="0"/>
      <w:numPr>
        <w:numId w:val="0"/>
      </w:numPr>
      <w:tabs>
        <w:tab w:val="left" w:pos="360"/>
        <w:tab w:val="right" w:leader="dot" w:pos="9350"/>
      </w:tabs>
      <w:spacing w:before="120" w:after="120"/>
      <w:ind w:left="360" w:hanging="360"/>
      <w:outlineLvl w:val="9"/>
    </w:pPr>
    <w:rPr>
      <w:rFonts w:ascii="Times New Roman" w:hAnsi="Times New Roman"/>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8837B9"/>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Normal"/>
    <w:semiHidden/>
    <w:rsid w:val="008837B9"/>
    <w:pPr>
      <w:numPr>
        <w:ilvl w:val="12"/>
      </w:numPr>
      <w:ind w:left="720"/>
    </w:pPr>
  </w:style>
  <w:style w:type="paragraph" w:styleId="BodyTextIndent2">
    <w:name w:val="Body Text Indent 2"/>
    <w:basedOn w:val="Normal"/>
    <w:semiHidden/>
    <w:rsid w:val="008837B9"/>
    <w:pPr>
      <w:numPr>
        <w:ilvl w:val="12"/>
      </w:numPr>
      <w:ind w:left="720" w:hanging="360"/>
    </w:pPr>
  </w:style>
  <w:style w:type="paragraph" w:styleId="BodyTextIndent3">
    <w:name w:val="Body Text Indent 3"/>
    <w:basedOn w:val="Normal"/>
    <w:semiHidden/>
    <w:rsid w:val="008837B9"/>
    <w:pPr>
      <w:ind w:left="360"/>
    </w:p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8837B9"/>
    <w:pPr>
      <w:keepNext/>
      <w:spacing w:before="240" w:after="0"/>
    </w:pPr>
    <w:rPr>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rsid w:val="00D7429D"/>
    <w:pPr>
      <w:numPr>
        <w:numId w:val="4"/>
      </w:numPr>
    </w:pPr>
    <w:rPr>
      <w:sz w:val="22"/>
    </w:r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8837B9"/>
    <w:rPr>
      <w:sz w:val="24"/>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837B9"/>
    <w:rPr>
      <w:sz w:val="24"/>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837B9"/>
    <w:pPr>
      <w:spacing w:before="240" w:after="240"/>
    </w:pPr>
    <w:rPr>
      <w:b/>
      <w:sz w:val="28"/>
      <w:szCs w:val="28"/>
    </w:rPr>
  </w:style>
  <w:style w:type="paragraph" w:customStyle="1" w:styleId="textbullet">
    <w:name w:val="textbullet"/>
    <w:basedOn w:val="BodyText3"/>
    <w:qFormat/>
    <w:rsid w:val="008837B9"/>
    <w:pPr>
      <w:numPr>
        <w:numId w:val="3"/>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F96AF1"/>
    <w:rPr>
      <w:rFonts w:ascii="Arial" w:hAnsi="Arial" w:cs="Arial"/>
      <w:b/>
      <w:sz w:val="24"/>
      <w:szCs w:val="24"/>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application.asp?appid=1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Manager>Zach Fain</Manager>
  <Company>Department of Veterans Affair</Company>
  <LinksUpToDate>false</LinksUpToDate>
  <CharactersWithSpaces>10274</CharactersWithSpaces>
  <SharedDoc>false</SharedDoc>
  <HLinks>
    <vt:vector size="150" baseType="variant">
      <vt:variant>
        <vt:i4>6881393</vt:i4>
      </vt:variant>
      <vt:variant>
        <vt:i4>138</vt:i4>
      </vt:variant>
      <vt:variant>
        <vt:i4>0</vt:i4>
      </vt:variant>
      <vt:variant>
        <vt:i4>5</vt:i4>
      </vt:variant>
      <vt:variant>
        <vt:lpwstr>http://www.va.gov/vdl/application.asp?appid=133</vt:lpwstr>
      </vt:variant>
      <vt:variant>
        <vt:lpwstr/>
      </vt:variant>
      <vt:variant>
        <vt:i4>5570589</vt:i4>
      </vt:variant>
      <vt:variant>
        <vt:i4>135</vt:i4>
      </vt:variant>
      <vt:variant>
        <vt:i4>0</vt:i4>
      </vt:variant>
      <vt:variant>
        <vt:i4>5</vt:i4>
      </vt:variant>
      <vt:variant>
        <vt:lpwstr>ftp://ftp.fo-slc.med.va.gov/</vt:lpwstr>
      </vt:variant>
      <vt:variant>
        <vt:lpwstr/>
      </vt:variant>
      <vt:variant>
        <vt:i4>3145853</vt:i4>
      </vt:variant>
      <vt:variant>
        <vt:i4>132</vt:i4>
      </vt:variant>
      <vt:variant>
        <vt:i4>0</vt:i4>
      </vt:variant>
      <vt:variant>
        <vt:i4>5</vt:i4>
      </vt:variant>
      <vt:variant>
        <vt:lpwstr>ftp://ftp.fo-hines.med.va.gov/</vt:lpwstr>
      </vt:variant>
      <vt:variant>
        <vt:lpwstr/>
      </vt:variant>
      <vt:variant>
        <vt:i4>2883630</vt:i4>
      </vt:variant>
      <vt:variant>
        <vt:i4>129</vt:i4>
      </vt:variant>
      <vt:variant>
        <vt:i4>0</vt:i4>
      </vt:variant>
      <vt:variant>
        <vt:i4>5</vt:i4>
      </vt:variant>
      <vt:variant>
        <vt:lpwstr>ftp://ftp.fo-albany.med.va.gov/</vt:lpwstr>
      </vt:variant>
      <vt:variant>
        <vt:lpwstr/>
      </vt:variant>
      <vt:variant>
        <vt:i4>1507379</vt:i4>
      </vt:variant>
      <vt:variant>
        <vt:i4>122</vt:i4>
      </vt:variant>
      <vt:variant>
        <vt:i4>0</vt:i4>
      </vt:variant>
      <vt:variant>
        <vt:i4>5</vt:i4>
      </vt:variant>
      <vt:variant>
        <vt:lpwstr/>
      </vt:variant>
      <vt:variant>
        <vt:lpwstr>_Toc309297058</vt:lpwstr>
      </vt:variant>
      <vt:variant>
        <vt:i4>1507379</vt:i4>
      </vt:variant>
      <vt:variant>
        <vt:i4>116</vt:i4>
      </vt:variant>
      <vt:variant>
        <vt:i4>0</vt:i4>
      </vt:variant>
      <vt:variant>
        <vt:i4>5</vt:i4>
      </vt:variant>
      <vt:variant>
        <vt:lpwstr/>
      </vt:variant>
      <vt:variant>
        <vt:lpwstr>_Toc309297057</vt:lpwstr>
      </vt:variant>
      <vt:variant>
        <vt:i4>1507379</vt:i4>
      </vt:variant>
      <vt:variant>
        <vt:i4>110</vt:i4>
      </vt:variant>
      <vt:variant>
        <vt:i4>0</vt:i4>
      </vt:variant>
      <vt:variant>
        <vt:i4>5</vt:i4>
      </vt:variant>
      <vt:variant>
        <vt:lpwstr/>
      </vt:variant>
      <vt:variant>
        <vt:lpwstr>_Toc309297056</vt:lpwstr>
      </vt:variant>
      <vt:variant>
        <vt:i4>1507379</vt:i4>
      </vt:variant>
      <vt:variant>
        <vt:i4>104</vt:i4>
      </vt:variant>
      <vt:variant>
        <vt:i4>0</vt:i4>
      </vt:variant>
      <vt:variant>
        <vt:i4>5</vt:i4>
      </vt:variant>
      <vt:variant>
        <vt:lpwstr/>
      </vt:variant>
      <vt:variant>
        <vt:lpwstr>_Toc309297055</vt:lpwstr>
      </vt:variant>
      <vt:variant>
        <vt:i4>1507379</vt:i4>
      </vt:variant>
      <vt:variant>
        <vt:i4>98</vt:i4>
      </vt:variant>
      <vt:variant>
        <vt:i4>0</vt:i4>
      </vt:variant>
      <vt:variant>
        <vt:i4>5</vt:i4>
      </vt:variant>
      <vt:variant>
        <vt:lpwstr/>
      </vt:variant>
      <vt:variant>
        <vt:lpwstr>_Toc309297054</vt:lpwstr>
      </vt:variant>
      <vt:variant>
        <vt:i4>1507379</vt:i4>
      </vt:variant>
      <vt:variant>
        <vt:i4>92</vt:i4>
      </vt:variant>
      <vt:variant>
        <vt:i4>0</vt:i4>
      </vt:variant>
      <vt:variant>
        <vt:i4>5</vt:i4>
      </vt:variant>
      <vt:variant>
        <vt:lpwstr/>
      </vt:variant>
      <vt:variant>
        <vt:lpwstr>_Toc309297053</vt:lpwstr>
      </vt:variant>
      <vt:variant>
        <vt:i4>1507379</vt:i4>
      </vt:variant>
      <vt:variant>
        <vt:i4>86</vt:i4>
      </vt:variant>
      <vt:variant>
        <vt:i4>0</vt:i4>
      </vt:variant>
      <vt:variant>
        <vt:i4>5</vt:i4>
      </vt:variant>
      <vt:variant>
        <vt:lpwstr/>
      </vt:variant>
      <vt:variant>
        <vt:lpwstr>_Toc309297052</vt:lpwstr>
      </vt:variant>
      <vt:variant>
        <vt:i4>1507379</vt:i4>
      </vt:variant>
      <vt:variant>
        <vt:i4>80</vt:i4>
      </vt:variant>
      <vt:variant>
        <vt:i4>0</vt:i4>
      </vt:variant>
      <vt:variant>
        <vt:i4>5</vt:i4>
      </vt:variant>
      <vt:variant>
        <vt:lpwstr/>
      </vt:variant>
      <vt:variant>
        <vt:lpwstr>_Toc309297051</vt:lpwstr>
      </vt:variant>
      <vt:variant>
        <vt:i4>1507379</vt:i4>
      </vt:variant>
      <vt:variant>
        <vt:i4>74</vt:i4>
      </vt:variant>
      <vt:variant>
        <vt:i4>0</vt:i4>
      </vt:variant>
      <vt:variant>
        <vt:i4>5</vt:i4>
      </vt:variant>
      <vt:variant>
        <vt:lpwstr/>
      </vt:variant>
      <vt:variant>
        <vt:lpwstr>_Toc309297050</vt:lpwstr>
      </vt:variant>
      <vt:variant>
        <vt:i4>1441843</vt:i4>
      </vt:variant>
      <vt:variant>
        <vt:i4>68</vt:i4>
      </vt:variant>
      <vt:variant>
        <vt:i4>0</vt:i4>
      </vt:variant>
      <vt:variant>
        <vt:i4>5</vt:i4>
      </vt:variant>
      <vt:variant>
        <vt:lpwstr/>
      </vt:variant>
      <vt:variant>
        <vt:lpwstr>_Toc309297049</vt:lpwstr>
      </vt:variant>
      <vt:variant>
        <vt:i4>1441843</vt:i4>
      </vt:variant>
      <vt:variant>
        <vt:i4>62</vt:i4>
      </vt:variant>
      <vt:variant>
        <vt:i4>0</vt:i4>
      </vt:variant>
      <vt:variant>
        <vt:i4>5</vt:i4>
      </vt:variant>
      <vt:variant>
        <vt:lpwstr/>
      </vt:variant>
      <vt:variant>
        <vt:lpwstr>_Toc309297048</vt:lpwstr>
      </vt:variant>
      <vt:variant>
        <vt:i4>1441843</vt:i4>
      </vt:variant>
      <vt:variant>
        <vt:i4>56</vt:i4>
      </vt:variant>
      <vt:variant>
        <vt:i4>0</vt:i4>
      </vt:variant>
      <vt:variant>
        <vt:i4>5</vt:i4>
      </vt:variant>
      <vt:variant>
        <vt:lpwstr/>
      </vt:variant>
      <vt:variant>
        <vt:lpwstr>_Toc309297047</vt:lpwstr>
      </vt:variant>
      <vt:variant>
        <vt:i4>1441843</vt:i4>
      </vt:variant>
      <vt:variant>
        <vt:i4>50</vt:i4>
      </vt:variant>
      <vt:variant>
        <vt:i4>0</vt:i4>
      </vt:variant>
      <vt:variant>
        <vt:i4>5</vt:i4>
      </vt:variant>
      <vt:variant>
        <vt:lpwstr/>
      </vt:variant>
      <vt:variant>
        <vt:lpwstr>_Toc309297046</vt:lpwstr>
      </vt:variant>
      <vt:variant>
        <vt:i4>1441843</vt:i4>
      </vt:variant>
      <vt:variant>
        <vt:i4>44</vt:i4>
      </vt:variant>
      <vt:variant>
        <vt:i4>0</vt:i4>
      </vt:variant>
      <vt:variant>
        <vt:i4>5</vt:i4>
      </vt:variant>
      <vt:variant>
        <vt:lpwstr/>
      </vt:variant>
      <vt:variant>
        <vt:lpwstr>_Toc309297045</vt:lpwstr>
      </vt:variant>
      <vt:variant>
        <vt:i4>1441843</vt:i4>
      </vt:variant>
      <vt:variant>
        <vt:i4>38</vt:i4>
      </vt:variant>
      <vt:variant>
        <vt:i4>0</vt:i4>
      </vt:variant>
      <vt:variant>
        <vt:i4>5</vt:i4>
      </vt:variant>
      <vt:variant>
        <vt:lpwstr/>
      </vt:variant>
      <vt:variant>
        <vt:lpwstr>_Toc309297044</vt:lpwstr>
      </vt:variant>
      <vt:variant>
        <vt:i4>1441843</vt:i4>
      </vt:variant>
      <vt:variant>
        <vt:i4>32</vt:i4>
      </vt:variant>
      <vt:variant>
        <vt:i4>0</vt:i4>
      </vt:variant>
      <vt:variant>
        <vt:i4>5</vt:i4>
      </vt:variant>
      <vt:variant>
        <vt:lpwstr/>
      </vt:variant>
      <vt:variant>
        <vt:lpwstr>_Toc309297043</vt:lpwstr>
      </vt:variant>
      <vt:variant>
        <vt:i4>1441843</vt:i4>
      </vt:variant>
      <vt:variant>
        <vt:i4>26</vt:i4>
      </vt:variant>
      <vt:variant>
        <vt:i4>0</vt:i4>
      </vt:variant>
      <vt:variant>
        <vt:i4>5</vt:i4>
      </vt:variant>
      <vt:variant>
        <vt:lpwstr/>
      </vt:variant>
      <vt:variant>
        <vt:lpwstr>_Toc309297042</vt:lpwstr>
      </vt:variant>
      <vt:variant>
        <vt:i4>1441843</vt:i4>
      </vt:variant>
      <vt:variant>
        <vt:i4>20</vt:i4>
      </vt:variant>
      <vt:variant>
        <vt:i4>0</vt:i4>
      </vt:variant>
      <vt:variant>
        <vt:i4>5</vt:i4>
      </vt:variant>
      <vt:variant>
        <vt:lpwstr/>
      </vt:variant>
      <vt:variant>
        <vt:lpwstr>_Toc309297041</vt:lpwstr>
      </vt:variant>
      <vt:variant>
        <vt:i4>1441843</vt:i4>
      </vt:variant>
      <vt:variant>
        <vt:i4>14</vt:i4>
      </vt:variant>
      <vt:variant>
        <vt:i4>0</vt:i4>
      </vt:variant>
      <vt:variant>
        <vt:i4>5</vt:i4>
      </vt:variant>
      <vt:variant>
        <vt:lpwstr/>
      </vt:variant>
      <vt:variant>
        <vt:lpwstr>_Toc309297040</vt:lpwstr>
      </vt:variant>
      <vt:variant>
        <vt:i4>1114163</vt:i4>
      </vt:variant>
      <vt:variant>
        <vt:i4>8</vt:i4>
      </vt:variant>
      <vt:variant>
        <vt:i4>0</vt:i4>
      </vt:variant>
      <vt:variant>
        <vt:i4>5</vt:i4>
      </vt:variant>
      <vt:variant>
        <vt:lpwstr/>
      </vt:variant>
      <vt:variant>
        <vt:lpwstr>_Toc309297039</vt:lpwstr>
      </vt:variant>
      <vt:variant>
        <vt:i4>1114163</vt:i4>
      </vt:variant>
      <vt:variant>
        <vt:i4>2</vt:i4>
      </vt:variant>
      <vt:variant>
        <vt:i4>0</vt:i4>
      </vt:variant>
      <vt:variant>
        <vt:i4>5</vt:i4>
      </vt:variant>
      <vt:variant>
        <vt:lpwstr/>
      </vt:variant>
      <vt:variant>
        <vt:lpwstr>_Toc309297038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Patch DVBA*2.7*149</dc:subject>
  <dc:creator/>
  <cp:keywords/>
  <dc:description/>
  <cp:lastModifiedBy>Dept of Veterans Affairs</cp:lastModifiedBy>
  <cp:revision>6</cp:revision>
  <cp:lastPrinted>2020-11-25T20:40:00Z</cp:lastPrinted>
  <dcterms:created xsi:type="dcterms:W3CDTF">2020-11-25T20:40:00Z</dcterms:created>
  <dcterms:modified xsi:type="dcterms:W3CDTF">2021-04-29T21:24:00Z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