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0E942" w14:textId="77777777" w:rsidR="00AE2962" w:rsidRDefault="00AE2962">
      <w:pPr>
        <w:pStyle w:val="BodyText"/>
        <w:spacing w:before="9"/>
        <w:rPr>
          <w:sz w:val="18"/>
        </w:rPr>
      </w:pPr>
    </w:p>
    <w:p w14:paraId="1FF1752D" w14:textId="77777777" w:rsidR="00AE2962" w:rsidRDefault="00F31FC1">
      <w:pPr>
        <w:pStyle w:val="BodyText"/>
        <w:ind w:left="2365"/>
        <w:rPr>
          <w:sz w:val="20"/>
        </w:rPr>
      </w:pPr>
      <w:r>
        <w:rPr>
          <w:noProof/>
          <w:sz w:val="20"/>
        </w:rPr>
        <w:drawing>
          <wp:inline distT="0" distB="0" distL="0" distR="0" wp14:anchorId="4F4E966E" wp14:editId="14EDEC3B">
            <wp:extent cx="3084582" cy="1911096"/>
            <wp:effectExtent l="0" t="0" r="0" b="0"/>
            <wp:docPr id="1" name="image1.jpeg" descr="VistA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084582" cy="1911096"/>
                    </a:xfrm>
                    <a:prstGeom prst="rect">
                      <a:avLst/>
                    </a:prstGeom>
                  </pic:spPr>
                </pic:pic>
              </a:graphicData>
            </a:graphic>
          </wp:inline>
        </w:drawing>
      </w:r>
    </w:p>
    <w:p w14:paraId="0D28FDEB" w14:textId="77777777" w:rsidR="00AE2962" w:rsidRDefault="00AE2962">
      <w:pPr>
        <w:pStyle w:val="BodyText"/>
        <w:rPr>
          <w:sz w:val="20"/>
        </w:rPr>
      </w:pPr>
    </w:p>
    <w:p w14:paraId="78A1C72E" w14:textId="77777777" w:rsidR="00AE2962" w:rsidRDefault="00AE2962">
      <w:pPr>
        <w:pStyle w:val="BodyText"/>
        <w:rPr>
          <w:sz w:val="20"/>
        </w:rPr>
      </w:pPr>
    </w:p>
    <w:p w14:paraId="7163335B" w14:textId="77777777" w:rsidR="00AE2962" w:rsidRDefault="00AE2962">
      <w:pPr>
        <w:pStyle w:val="BodyText"/>
        <w:rPr>
          <w:sz w:val="20"/>
        </w:rPr>
      </w:pPr>
    </w:p>
    <w:p w14:paraId="05B62FCF" w14:textId="77777777" w:rsidR="00AE2962" w:rsidRDefault="00AE2962">
      <w:pPr>
        <w:pStyle w:val="BodyText"/>
        <w:rPr>
          <w:sz w:val="20"/>
        </w:rPr>
      </w:pPr>
    </w:p>
    <w:p w14:paraId="3954D484" w14:textId="77777777" w:rsidR="00AE2962" w:rsidRDefault="00F31FC1">
      <w:pPr>
        <w:spacing w:before="250"/>
        <w:ind w:left="724" w:right="745"/>
        <w:jc w:val="center"/>
        <w:rPr>
          <w:rFonts w:ascii="Arial"/>
          <w:b/>
          <w:sz w:val="48"/>
        </w:rPr>
      </w:pPr>
      <w:bookmarkStart w:id="0" w:name="Compensation_and_Pension_Record_Intercha"/>
      <w:bookmarkEnd w:id="0"/>
      <w:r>
        <w:rPr>
          <w:rFonts w:ascii="Arial"/>
          <w:b/>
          <w:sz w:val="48"/>
        </w:rPr>
        <w:t>Compensation and Pension Record Interchange (CAPRI)</w:t>
      </w:r>
    </w:p>
    <w:p w14:paraId="0669AE43" w14:textId="77777777" w:rsidR="00AE2962" w:rsidRDefault="00F31FC1">
      <w:pPr>
        <w:spacing w:before="240"/>
        <w:ind w:left="724" w:right="742"/>
        <w:jc w:val="center"/>
        <w:rPr>
          <w:rFonts w:ascii="Arial"/>
          <w:b/>
          <w:sz w:val="48"/>
        </w:rPr>
      </w:pPr>
      <w:bookmarkStart w:id="1" w:name="(CAPRI_GUI_v._DVBA_27_181_21)"/>
      <w:bookmarkEnd w:id="1"/>
      <w:r>
        <w:rPr>
          <w:rFonts w:ascii="Arial"/>
          <w:b/>
          <w:sz w:val="48"/>
        </w:rPr>
        <w:t>(CAPRI GUI v. DVBA_27_181_21)</w:t>
      </w:r>
    </w:p>
    <w:p w14:paraId="1F4EFFCE" w14:textId="77777777" w:rsidR="00AE2962" w:rsidRDefault="00AE2962">
      <w:pPr>
        <w:pStyle w:val="BodyText"/>
        <w:spacing w:before="1"/>
        <w:rPr>
          <w:rFonts w:ascii="Arial"/>
          <w:b/>
          <w:sz w:val="48"/>
        </w:rPr>
      </w:pPr>
    </w:p>
    <w:p w14:paraId="34B855E8" w14:textId="77777777" w:rsidR="00AE2962" w:rsidRDefault="00F31FC1">
      <w:pPr>
        <w:spacing w:line="480" w:lineRule="auto"/>
        <w:ind w:left="2457" w:right="2478" w:firstLine="3"/>
        <w:jc w:val="center"/>
        <w:rPr>
          <w:rFonts w:ascii="Arial"/>
          <w:b/>
          <w:sz w:val="48"/>
        </w:rPr>
      </w:pPr>
      <w:bookmarkStart w:id="2" w:name="Release_Notes"/>
      <w:bookmarkEnd w:id="2"/>
      <w:r>
        <w:rPr>
          <w:rFonts w:ascii="Arial"/>
          <w:b/>
          <w:sz w:val="48"/>
        </w:rPr>
        <w:t>Release Notes</w:t>
      </w:r>
      <w:bookmarkStart w:id="3" w:name="Patch_DVBA*2.7*181"/>
      <w:bookmarkEnd w:id="3"/>
      <w:r>
        <w:rPr>
          <w:rFonts w:ascii="Arial"/>
          <w:b/>
          <w:sz w:val="48"/>
        </w:rPr>
        <w:t xml:space="preserve"> Patch </w:t>
      </w:r>
      <w:r>
        <w:rPr>
          <w:rFonts w:ascii="Arial"/>
          <w:b/>
          <w:spacing w:val="-3"/>
          <w:sz w:val="48"/>
        </w:rPr>
        <w:t>DVBA*2.7*181</w:t>
      </w:r>
      <w:bookmarkStart w:id="4" w:name="February_2013"/>
      <w:bookmarkEnd w:id="4"/>
      <w:r>
        <w:rPr>
          <w:rFonts w:ascii="Arial"/>
          <w:b/>
          <w:spacing w:val="-3"/>
          <w:sz w:val="48"/>
        </w:rPr>
        <w:t xml:space="preserve"> </w:t>
      </w:r>
      <w:r>
        <w:rPr>
          <w:rFonts w:ascii="Arial"/>
          <w:b/>
          <w:sz w:val="48"/>
        </w:rPr>
        <w:t>February</w:t>
      </w:r>
      <w:r>
        <w:rPr>
          <w:rFonts w:ascii="Arial"/>
          <w:b/>
          <w:spacing w:val="-4"/>
          <w:sz w:val="48"/>
        </w:rPr>
        <w:t xml:space="preserve"> </w:t>
      </w:r>
      <w:r>
        <w:rPr>
          <w:rFonts w:ascii="Arial"/>
          <w:b/>
          <w:sz w:val="48"/>
        </w:rPr>
        <w:t>2013</w:t>
      </w:r>
    </w:p>
    <w:p w14:paraId="1EC4777B" w14:textId="77777777" w:rsidR="00AE2962" w:rsidRDefault="00AE2962">
      <w:pPr>
        <w:pStyle w:val="BodyText"/>
        <w:rPr>
          <w:rFonts w:ascii="Arial"/>
          <w:b/>
          <w:sz w:val="48"/>
        </w:rPr>
      </w:pPr>
    </w:p>
    <w:p w14:paraId="7228671F" w14:textId="77777777" w:rsidR="00AE2962" w:rsidRDefault="00F31FC1">
      <w:pPr>
        <w:pStyle w:val="Heading5"/>
      </w:pPr>
      <w:r>
        <w:t>Department of Veterans Affairs Office of Enterprise Development</w:t>
      </w:r>
    </w:p>
    <w:p w14:paraId="13090E5E" w14:textId="77777777" w:rsidR="00AE2962" w:rsidRDefault="00AE2962">
      <w:pPr>
        <w:sectPr w:rsidR="00AE2962">
          <w:type w:val="continuous"/>
          <w:pgSz w:w="12240" w:h="15840"/>
          <w:pgMar w:top="1500" w:right="1320" w:bottom="280" w:left="1340" w:header="720" w:footer="720" w:gutter="0"/>
          <w:cols w:space="720"/>
        </w:sectPr>
      </w:pPr>
    </w:p>
    <w:p w14:paraId="5D78FA99" w14:textId="77777777" w:rsidR="00AE2962" w:rsidRDefault="00AE2962">
      <w:pPr>
        <w:pStyle w:val="BodyText"/>
        <w:spacing w:before="4"/>
        <w:rPr>
          <w:rFonts w:ascii="Arial"/>
          <w:sz w:val="17"/>
        </w:rPr>
      </w:pPr>
    </w:p>
    <w:p w14:paraId="0532A03E" w14:textId="77777777" w:rsidR="00AE2962" w:rsidRDefault="00AE2962">
      <w:pPr>
        <w:rPr>
          <w:rFonts w:ascii="Arial"/>
          <w:sz w:val="17"/>
        </w:rPr>
        <w:sectPr w:rsidR="00AE2962">
          <w:pgSz w:w="12240" w:h="15840"/>
          <w:pgMar w:top="1500" w:right="1320" w:bottom="280" w:left="1340" w:header="720" w:footer="720" w:gutter="0"/>
          <w:cols w:space="720"/>
        </w:sectPr>
      </w:pPr>
    </w:p>
    <w:p w14:paraId="023A2A24" w14:textId="77777777" w:rsidR="00AE2962" w:rsidRDefault="00AE2962">
      <w:pPr>
        <w:pStyle w:val="BodyText"/>
        <w:rPr>
          <w:rFonts w:ascii="Arial"/>
          <w:sz w:val="26"/>
        </w:rPr>
      </w:pPr>
    </w:p>
    <w:p w14:paraId="0C6F62B9" w14:textId="77777777" w:rsidR="00AE2962" w:rsidRDefault="00AE2962">
      <w:pPr>
        <w:pStyle w:val="BodyText"/>
        <w:spacing w:before="4"/>
        <w:rPr>
          <w:rFonts w:ascii="Arial"/>
          <w:sz w:val="37"/>
        </w:rPr>
      </w:pPr>
    </w:p>
    <w:p w14:paraId="282B1D2A" w14:textId="77777777" w:rsidR="00AE2962" w:rsidRDefault="00F31FC1">
      <w:pPr>
        <w:pStyle w:val="Heading4"/>
      </w:pPr>
      <w:r>
        <w:t>Purpose of the Release Notes</w:t>
      </w:r>
    </w:p>
    <w:p w14:paraId="190AA972" w14:textId="77777777" w:rsidR="00AE2962" w:rsidRDefault="00F31FC1">
      <w:pPr>
        <w:spacing w:before="74"/>
        <w:ind w:left="100"/>
        <w:rPr>
          <w:rFonts w:ascii="Arial"/>
          <w:b/>
          <w:sz w:val="36"/>
        </w:rPr>
      </w:pPr>
      <w:r>
        <w:br w:type="column"/>
      </w:r>
      <w:r>
        <w:rPr>
          <w:rFonts w:ascii="Arial"/>
          <w:b/>
          <w:sz w:val="36"/>
        </w:rPr>
        <w:t>Preface</w:t>
      </w:r>
    </w:p>
    <w:p w14:paraId="491332CC" w14:textId="77777777" w:rsidR="00AE2962" w:rsidRDefault="00AE2962">
      <w:pPr>
        <w:rPr>
          <w:rFonts w:ascii="Arial"/>
          <w:sz w:val="36"/>
        </w:rPr>
        <w:sectPr w:rsidR="00AE2962">
          <w:footerReference w:type="even" r:id="rId8"/>
          <w:footerReference w:type="default" r:id="rId9"/>
          <w:pgSz w:w="12240" w:h="15840"/>
          <w:pgMar w:top="1360" w:right="1320" w:bottom="1120" w:left="1340" w:header="0" w:footer="928" w:gutter="0"/>
          <w:pgNumType w:start="1"/>
          <w:cols w:num="2" w:space="720" w:equalWidth="0">
            <w:col w:w="3529" w:space="501"/>
            <w:col w:w="5550"/>
          </w:cols>
        </w:sectPr>
      </w:pPr>
    </w:p>
    <w:p w14:paraId="00909D09" w14:textId="77777777" w:rsidR="00AE2962" w:rsidRDefault="00F31FC1">
      <w:pPr>
        <w:pStyle w:val="BodyText"/>
        <w:spacing w:before="58"/>
        <w:ind w:left="100"/>
      </w:pPr>
      <w:r>
        <w:t>The Release Notes document describes the defects addressed in Patch DVBA*2.7*181.</w:t>
      </w:r>
    </w:p>
    <w:p w14:paraId="46E500B1" w14:textId="77777777" w:rsidR="00AE2962" w:rsidRDefault="00F31FC1">
      <w:pPr>
        <w:pStyle w:val="Heading4"/>
        <w:spacing w:before="124"/>
      </w:pPr>
      <w:r>
        <w:t>Reference Numbering System</w:t>
      </w:r>
    </w:p>
    <w:p w14:paraId="5A585666" w14:textId="77777777" w:rsidR="00AE2962" w:rsidRDefault="00F31FC1">
      <w:pPr>
        <w:pStyle w:val="BodyText"/>
        <w:spacing w:before="58"/>
        <w:ind w:left="100" w:right="179"/>
      </w:pPr>
      <w:r>
        <w:t>This document uses a numbering system to organize its topics into sections and show the reader how these topics relate to each other. For example, section 1.3 means this is the main topic for the third section of Chapter 1. If there were two subsections to this topic, they would be numbered 1.3.1 and 1.3.2. A section numbered 2.3.5.4.7 would be the seventh subsection of the fourth subsection of the fifth subsection of the third topic of Chapter 2. This numbering system tool allows the reader to more easily follow the logic of sections that contain several</w:t>
      </w:r>
      <w:r>
        <w:rPr>
          <w:spacing w:val="-8"/>
        </w:rPr>
        <w:t xml:space="preserve"> </w:t>
      </w:r>
      <w:r>
        <w:t>subsections.</w:t>
      </w:r>
    </w:p>
    <w:p w14:paraId="09F77308" w14:textId="77777777" w:rsidR="00AE2962" w:rsidRDefault="00AE2962">
      <w:pPr>
        <w:sectPr w:rsidR="00AE2962">
          <w:type w:val="continuous"/>
          <w:pgSz w:w="12240" w:h="15840"/>
          <w:pgMar w:top="1500" w:right="1320" w:bottom="280" w:left="1340" w:header="720" w:footer="720" w:gutter="0"/>
          <w:cols w:space="720"/>
        </w:sectPr>
      </w:pPr>
    </w:p>
    <w:p w14:paraId="7504A390" w14:textId="77777777" w:rsidR="00AE2962" w:rsidRDefault="00AE2962">
      <w:pPr>
        <w:pStyle w:val="BodyText"/>
        <w:rPr>
          <w:sz w:val="20"/>
        </w:rPr>
      </w:pPr>
    </w:p>
    <w:p w14:paraId="4E03CB37" w14:textId="77777777" w:rsidR="00AE2962" w:rsidRDefault="00AE2962">
      <w:pPr>
        <w:pStyle w:val="BodyText"/>
        <w:rPr>
          <w:sz w:val="20"/>
        </w:rPr>
      </w:pPr>
    </w:p>
    <w:p w14:paraId="0297D939" w14:textId="77777777" w:rsidR="00AE2962" w:rsidRDefault="00AE2962">
      <w:pPr>
        <w:pStyle w:val="BodyText"/>
        <w:rPr>
          <w:sz w:val="20"/>
        </w:rPr>
      </w:pPr>
    </w:p>
    <w:p w14:paraId="167503D3" w14:textId="77777777" w:rsidR="00AE2962" w:rsidRDefault="00AE2962">
      <w:pPr>
        <w:pStyle w:val="BodyText"/>
        <w:rPr>
          <w:sz w:val="20"/>
        </w:rPr>
      </w:pPr>
    </w:p>
    <w:p w14:paraId="22207E43" w14:textId="77777777" w:rsidR="00AE2962" w:rsidRDefault="00AE2962">
      <w:pPr>
        <w:pStyle w:val="BodyText"/>
        <w:rPr>
          <w:sz w:val="20"/>
        </w:rPr>
      </w:pPr>
    </w:p>
    <w:p w14:paraId="53989B31" w14:textId="77777777" w:rsidR="00AE2962" w:rsidRDefault="00AE2962">
      <w:pPr>
        <w:pStyle w:val="BodyText"/>
        <w:rPr>
          <w:sz w:val="20"/>
        </w:rPr>
      </w:pPr>
    </w:p>
    <w:p w14:paraId="20869240" w14:textId="77777777" w:rsidR="00AE2962" w:rsidRDefault="00AE2962">
      <w:pPr>
        <w:pStyle w:val="BodyText"/>
        <w:rPr>
          <w:sz w:val="20"/>
        </w:rPr>
      </w:pPr>
    </w:p>
    <w:p w14:paraId="65A566DB" w14:textId="77777777" w:rsidR="00AE2962" w:rsidRDefault="00AE2962">
      <w:pPr>
        <w:pStyle w:val="BodyText"/>
        <w:rPr>
          <w:sz w:val="20"/>
        </w:rPr>
      </w:pPr>
    </w:p>
    <w:p w14:paraId="1567D5F3" w14:textId="77777777" w:rsidR="00AE2962" w:rsidRDefault="00AE2962">
      <w:pPr>
        <w:pStyle w:val="BodyText"/>
        <w:rPr>
          <w:sz w:val="20"/>
        </w:rPr>
      </w:pPr>
    </w:p>
    <w:p w14:paraId="4B877E74" w14:textId="77777777" w:rsidR="00AE2962" w:rsidRDefault="00AE2962">
      <w:pPr>
        <w:pStyle w:val="BodyText"/>
        <w:rPr>
          <w:sz w:val="20"/>
        </w:rPr>
      </w:pPr>
    </w:p>
    <w:p w14:paraId="280B044E" w14:textId="77777777" w:rsidR="00AE2962" w:rsidRDefault="00AE2962">
      <w:pPr>
        <w:pStyle w:val="BodyText"/>
        <w:rPr>
          <w:sz w:val="20"/>
        </w:rPr>
      </w:pPr>
    </w:p>
    <w:p w14:paraId="49B0E7D9" w14:textId="77777777" w:rsidR="00AE2962" w:rsidRDefault="00AE2962">
      <w:pPr>
        <w:pStyle w:val="BodyText"/>
        <w:rPr>
          <w:sz w:val="20"/>
        </w:rPr>
      </w:pPr>
    </w:p>
    <w:p w14:paraId="22BB3C90" w14:textId="77777777" w:rsidR="00AE2962" w:rsidRDefault="00AE2962">
      <w:pPr>
        <w:pStyle w:val="BodyText"/>
        <w:rPr>
          <w:sz w:val="20"/>
        </w:rPr>
      </w:pPr>
    </w:p>
    <w:p w14:paraId="040F13CB" w14:textId="77777777" w:rsidR="00AE2962" w:rsidRDefault="00AE2962">
      <w:pPr>
        <w:pStyle w:val="BodyText"/>
        <w:rPr>
          <w:sz w:val="20"/>
        </w:rPr>
      </w:pPr>
    </w:p>
    <w:p w14:paraId="5176FE0E" w14:textId="77777777" w:rsidR="00AE2962" w:rsidRDefault="00AE2962">
      <w:pPr>
        <w:pStyle w:val="BodyText"/>
        <w:rPr>
          <w:sz w:val="20"/>
        </w:rPr>
      </w:pPr>
    </w:p>
    <w:p w14:paraId="5CFD3879" w14:textId="77777777" w:rsidR="00AE2962" w:rsidRDefault="00AE2962">
      <w:pPr>
        <w:pStyle w:val="BodyText"/>
        <w:rPr>
          <w:sz w:val="20"/>
        </w:rPr>
      </w:pPr>
    </w:p>
    <w:p w14:paraId="796C6E8B" w14:textId="77777777" w:rsidR="00AE2962" w:rsidRDefault="00AE2962">
      <w:pPr>
        <w:pStyle w:val="BodyText"/>
        <w:rPr>
          <w:sz w:val="20"/>
        </w:rPr>
      </w:pPr>
    </w:p>
    <w:p w14:paraId="4FD9BC9C" w14:textId="77777777" w:rsidR="00AE2962" w:rsidRDefault="00AE2962">
      <w:pPr>
        <w:pStyle w:val="BodyText"/>
        <w:rPr>
          <w:sz w:val="20"/>
        </w:rPr>
      </w:pPr>
    </w:p>
    <w:p w14:paraId="6F259F16" w14:textId="77777777" w:rsidR="00AE2962" w:rsidRDefault="00AE2962">
      <w:pPr>
        <w:pStyle w:val="BodyText"/>
        <w:rPr>
          <w:sz w:val="20"/>
        </w:rPr>
      </w:pPr>
    </w:p>
    <w:p w14:paraId="1154F6D9" w14:textId="77777777" w:rsidR="00AE2962" w:rsidRDefault="00AE2962">
      <w:pPr>
        <w:pStyle w:val="BodyText"/>
        <w:rPr>
          <w:sz w:val="20"/>
        </w:rPr>
      </w:pPr>
    </w:p>
    <w:p w14:paraId="038E8D05" w14:textId="77777777" w:rsidR="00AE2962" w:rsidRDefault="00AE2962">
      <w:pPr>
        <w:pStyle w:val="BodyText"/>
        <w:rPr>
          <w:sz w:val="20"/>
        </w:rPr>
      </w:pPr>
    </w:p>
    <w:p w14:paraId="0EC4B669" w14:textId="77777777" w:rsidR="00AE2962" w:rsidRDefault="00AE2962">
      <w:pPr>
        <w:pStyle w:val="BodyText"/>
        <w:rPr>
          <w:sz w:val="20"/>
        </w:rPr>
      </w:pPr>
    </w:p>
    <w:p w14:paraId="2B969976" w14:textId="77777777" w:rsidR="00AE2962" w:rsidRDefault="00AE2962">
      <w:pPr>
        <w:pStyle w:val="BodyText"/>
        <w:rPr>
          <w:sz w:val="20"/>
        </w:rPr>
      </w:pPr>
    </w:p>
    <w:p w14:paraId="4B8A0A00" w14:textId="77777777" w:rsidR="00AE2962" w:rsidRDefault="00AE2962">
      <w:pPr>
        <w:pStyle w:val="BodyText"/>
        <w:rPr>
          <w:sz w:val="20"/>
        </w:rPr>
      </w:pPr>
    </w:p>
    <w:p w14:paraId="09AE7C71" w14:textId="77777777" w:rsidR="00AE2962" w:rsidRDefault="00AE2962">
      <w:pPr>
        <w:pStyle w:val="BodyText"/>
        <w:rPr>
          <w:sz w:val="20"/>
        </w:rPr>
      </w:pPr>
    </w:p>
    <w:p w14:paraId="05E8B7BF" w14:textId="77777777" w:rsidR="00AE2962" w:rsidRDefault="00AE2962">
      <w:pPr>
        <w:pStyle w:val="BodyText"/>
        <w:rPr>
          <w:sz w:val="20"/>
        </w:rPr>
      </w:pPr>
    </w:p>
    <w:p w14:paraId="4BDDD2CF" w14:textId="77777777" w:rsidR="00AE2962" w:rsidRDefault="00AE2962">
      <w:pPr>
        <w:pStyle w:val="BodyText"/>
        <w:rPr>
          <w:sz w:val="20"/>
        </w:rPr>
      </w:pPr>
    </w:p>
    <w:p w14:paraId="17ED206D" w14:textId="77777777" w:rsidR="00AE2962" w:rsidRDefault="00AE2962">
      <w:pPr>
        <w:pStyle w:val="BodyText"/>
        <w:rPr>
          <w:sz w:val="20"/>
        </w:rPr>
      </w:pPr>
    </w:p>
    <w:p w14:paraId="7F01A52C" w14:textId="77777777" w:rsidR="00AE2962" w:rsidRDefault="00AE2962">
      <w:pPr>
        <w:pStyle w:val="BodyText"/>
        <w:rPr>
          <w:sz w:val="20"/>
        </w:rPr>
      </w:pPr>
    </w:p>
    <w:p w14:paraId="7D2A964C" w14:textId="77777777" w:rsidR="00AE2962" w:rsidRDefault="00AE2962">
      <w:pPr>
        <w:pStyle w:val="BodyText"/>
        <w:rPr>
          <w:sz w:val="20"/>
        </w:rPr>
      </w:pPr>
    </w:p>
    <w:p w14:paraId="65D4D1A0" w14:textId="77777777" w:rsidR="00AE2962" w:rsidRDefault="00AE2962">
      <w:pPr>
        <w:pStyle w:val="BodyText"/>
        <w:rPr>
          <w:sz w:val="20"/>
        </w:rPr>
      </w:pPr>
    </w:p>
    <w:p w14:paraId="307AD63F" w14:textId="77777777" w:rsidR="00AE2962" w:rsidRDefault="00AE2962">
      <w:pPr>
        <w:pStyle w:val="BodyText"/>
        <w:rPr>
          <w:sz w:val="20"/>
        </w:rPr>
      </w:pPr>
    </w:p>
    <w:p w14:paraId="7379F0AC" w14:textId="77777777" w:rsidR="00AE2962" w:rsidRDefault="00AE2962">
      <w:pPr>
        <w:pStyle w:val="BodyText"/>
        <w:rPr>
          <w:sz w:val="20"/>
        </w:rPr>
      </w:pPr>
    </w:p>
    <w:p w14:paraId="2812E2C2" w14:textId="77777777" w:rsidR="00AE2962" w:rsidRDefault="00AE2962">
      <w:pPr>
        <w:pStyle w:val="BodyText"/>
        <w:rPr>
          <w:sz w:val="20"/>
        </w:rPr>
      </w:pPr>
    </w:p>
    <w:p w14:paraId="7791F215" w14:textId="77777777" w:rsidR="00AE2962" w:rsidRDefault="00AE2962">
      <w:pPr>
        <w:pStyle w:val="BodyText"/>
        <w:rPr>
          <w:sz w:val="20"/>
        </w:rPr>
      </w:pPr>
    </w:p>
    <w:p w14:paraId="35010604" w14:textId="77777777" w:rsidR="00AE2962" w:rsidRDefault="00AE2962">
      <w:pPr>
        <w:pStyle w:val="BodyText"/>
        <w:rPr>
          <w:sz w:val="20"/>
        </w:rPr>
      </w:pPr>
    </w:p>
    <w:p w14:paraId="0350A0FF" w14:textId="77777777" w:rsidR="00AE2962" w:rsidRDefault="00AE2962">
      <w:pPr>
        <w:pStyle w:val="BodyText"/>
        <w:rPr>
          <w:sz w:val="20"/>
        </w:rPr>
      </w:pPr>
    </w:p>
    <w:p w14:paraId="473D0C6F" w14:textId="77777777" w:rsidR="00AE2962" w:rsidRDefault="00AE2962">
      <w:pPr>
        <w:pStyle w:val="BodyText"/>
        <w:rPr>
          <w:sz w:val="20"/>
        </w:rPr>
      </w:pPr>
    </w:p>
    <w:p w14:paraId="0C12E834" w14:textId="77777777" w:rsidR="00AE2962" w:rsidRDefault="00AE2962">
      <w:pPr>
        <w:pStyle w:val="BodyText"/>
        <w:rPr>
          <w:sz w:val="20"/>
        </w:rPr>
      </w:pPr>
    </w:p>
    <w:p w14:paraId="4C62D042" w14:textId="77777777" w:rsidR="00AE2962" w:rsidRDefault="00AE2962">
      <w:pPr>
        <w:pStyle w:val="BodyText"/>
        <w:rPr>
          <w:sz w:val="20"/>
        </w:rPr>
      </w:pPr>
    </w:p>
    <w:p w14:paraId="05DC44C1" w14:textId="77777777" w:rsidR="00AE2962" w:rsidRDefault="00AE2962">
      <w:pPr>
        <w:pStyle w:val="BodyText"/>
        <w:rPr>
          <w:sz w:val="20"/>
        </w:rPr>
      </w:pPr>
    </w:p>
    <w:p w14:paraId="6E464C3E" w14:textId="77777777" w:rsidR="00AE2962" w:rsidRDefault="00AE2962">
      <w:pPr>
        <w:pStyle w:val="BodyText"/>
        <w:rPr>
          <w:sz w:val="20"/>
        </w:rPr>
      </w:pPr>
    </w:p>
    <w:p w14:paraId="19E7E634" w14:textId="77777777" w:rsidR="00AE2962" w:rsidRDefault="00AE2962">
      <w:pPr>
        <w:pStyle w:val="BodyText"/>
        <w:rPr>
          <w:sz w:val="20"/>
        </w:rPr>
      </w:pPr>
    </w:p>
    <w:p w14:paraId="70772025" w14:textId="77777777" w:rsidR="00AE2962" w:rsidRDefault="00AE2962">
      <w:pPr>
        <w:pStyle w:val="BodyText"/>
        <w:rPr>
          <w:sz w:val="20"/>
        </w:rPr>
      </w:pPr>
    </w:p>
    <w:p w14:paraId="251921AE" w14:textId="77777777" w:rsidR="00AE2962" w:rsidRDefault="00AE2962">
      <w:pPr>
        <w:pStyle w:val="BodyText"/>
        <w:rPr>
          <w:sz w:val="20"/>
        </w:rPr>
      </w:pPr>
    </w:p>
    <w:p w14:paraId="502DDBF6" w14:textId="77777777" w:rsidR="00AE2962" w:rsidRDefault="00AE2962">
      <w:pPr>
        <w:pStyle w:val="BodyText"/>
        <w:rPr>
          <w:sz w:val="20"/>
        </w:rPr>
      </w:pPr>
    </w:p>
    <w:p w14:paraId="0A5C5EB6" w14:textId="77777777" w:rsidR="00AE2962" w:rsidRDefault="00AE2962">
      <w:pPr>
        <w:pStyle w:val="BodyText"/>
        <w:rPr>
          <w:sz w:val="20"/>
        </w:rPr>
      </w:pPr>
    </w:p>
    <w:p w14:paraId="14AA26A4" w14:textId="77777777" w:rsidR="00AE2962" w:rsidRDefault="00AE2962">
      <w:pPr>
        <w:pStyle w:val="BodyText"/>
        <w:rPr>
          <w:sz w:val="20"/>
        </w:rPr>
      </w:pPr>
    </w:p>
    <w:p w14:paraId="5E990FBB" w14:textId="77777777" w:rsidR="00AE2962" w:rsidRDefault="00AE2962">
      <w:pPr>
        <w:pStyle w:val="BodyText"/>
        <w:rPr>
          <w:sz w:val="20"/>
        </w:rPr>
      </w:pPr>
    </w:p>
    <w:p w14:paraId="30FD74F1" w14:textId="77777777" w:rsidR="00AE2962" w:rsidRDefault="00AE2962">
      <w:pPr>
        <w:pStyle w:val="BodyText"/>
        <w:rPr>
          <w:sz w:val="20"/>
        </w:rPr>
      </w:pPr>
    </w:p>
    <w:p w14:paraId="067C0CA2" w14:textId="77777777" w:rsidR="00AE2962" w:rsidRDefault="00AE2962">
      <w:pPr>
        <w:pStyle w:val="BodyText"/>
        <w:rPr>
          <w:sz w:val="20"/>
        </w:rPr>
      </w:pPr>
    </w:p>
    <w:p w14:paraId="5FFD567A" w14:textId="77777777" w:rsidR="00AE2962" w:rsidRDefault="00AE2962">
      <w:pPr>
        <w:pStyle w:val="BodyText"/>
        <w:rPr>
          <w:sz w:val="20"/>
        </w:rPr>
      </w:pPr>
    </w:p>
    <w:p w14:paraId="14EB65EF" w14:textId="77777777" w:rsidR="00AE2962" w:rsidRDefault="00AE2962">
      <w:pPr>
        <w:pStyle w:val="BodyText"/>
        <w:rPr>
          <w:sz w:val="20"/>
        </w:rPr>
      </w:pPr>
    </w:p>
    <w:p w14:paraId="25B22C9C" w14:textId="77777777" w:rsidR="00AE2962" w:rsidRDefault="00AE2962">
      <w:pPr>
        <w:pStyle w:val="BodyText"/>
        <w:rPr>
          <w:sz w:val="20"/>
        </w:rPr>
      </w:pPr>
    </w:p>
    <w:p w14:paraId="3F662BA6" w14:textId="77777777" w:rsidR="00AE2962" w:rsidRDefault="00AE2962">
      <w:pPr>
        <w:pStyle w:val="BodyText"/>
        <w:rPr>
          <w:sz w:val="20"/>
        </w:rPr>
      </w:pPr>
    </w:p>
    <w:p w14:paraId="4DA54403" w14:textId="77777777" w:rsidR="00AE2962" w:rsidRDefault="00AE2962">
      <w:pPr>
        <w:pStyle w:val="BodyText"/>
        <w:rPr>
          <w:sz w:val="20"/>
        </w:rPr>
      </w:pPr>
    </w:p>
    <w:p w14:paraId="582F1695" w14:textId="77777777" w:rsidR="00AE2962" w:rsidRDefault="00AE2962">
      <w:pPr>
        <w:pStyle w:val="BodyText"/>
      </w:pPr>
    </w:p>
    <w:p w14:paraId="218236C3" w14:textId="53E3D6D3" w:rsidR="00AE2962" w:rsidRDefault="00F36CAF">
      <w:pPr>
        <w:pStyle w:val="BodyText"/>
        <w:spacing w:line="20" w:lineRule="exact"/>
        <w:ind w:left="71"/>
        <w:rPr>
          <w:sz w:val="2"/>
        </w:rPr>
      </w:pPr>
      <w:r>
        <w:rPr>
          <w:noProof/>
          <w:sz w:val="2"/>
        </w:rPr>
        <mc:AlternateContent>
          <mc:Choice Requires="wpg">
            <w:drawing>
              <wp:inline distT="0" distB="0" distL="0" distR="0" wp14:anchorId="068C46FD" wp14:editId="43437853">
                <wp:extent cx="5981065" cy="6350"/>
                <wp:effectExtent l="635" t="3175" r="0" b="0"/>
                <wp:docPr id="25"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9419" cy="10"/>
                        </a:xfrm>
                      </wpg:grpSpPr>
                      <wps:wsp>
                        <wps:cNvPr id="26" name="Rectangle 3"/>
                        <wps:cNvSpPr>
                          <a:spLocks noChangeArrowheads="1"/>
                        </wps:cNvSpPr>
                        <wps:spPr bwMode="auto">
                          <a:xfrm>
                            <a:off x="0" y="0"/>
                            <a:ext cx="9419" cy="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0A56DA5" id="Group 2" o:spid="_x0000_s1026" alt="&quot;&quot;" style="width:470.95pt;height:.5pt;mso-position-horizontal-relative:char;mso-position-vertical-relative:line" coordsize="9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">
                <v:rect id="Rectangle 3" o:spid="_x0000_s1027" style="position:absolute;width:941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" fillcolor="silver" stroked="f"/>
                <w10:anchorlock/>
              </v:group>
            </w:pict>
          </mc:Fallback>
        </mc:AlternateContent>
      </w:r>
    </w:p>
    <w:p w14:paraId="1B7B8825" w14:textId="77777777" w:rsidR="00AE2962" w:rsidRDefault="00AE2962">
      <w:pPr>
        <w:spacing w:line="20" w:lineRule="exact"/>
        <w:rPr>
          <w:sz w:val="2"/>
        </w:rPr>
        <w:sectPr w:rsidR="00AE2962">
          <w:pgSz w:w="12240" w:h="15840"/>
          <w:pgMar w:top="1500" w:right="1320" w:bottom="1080" w:left="1340" w:header="0" w:footer="894" w:gutter="0"/>
          <w:cols w:space="720"/>
        </w:sectPr>
      </w:pPr>
    </w:p>
    <w:p w14:paraId="6D22BAD8" w14:textId="77777777" w:rsidR="00AE2962" w:rsidRDefault="00F31FC1">
      <w:pPr>
        <w:pStyle w:val="Heading4"/>
        <w:spacing w:before="76"/>
        <w:ind w:left="724" w:right="740"/>
        <w:jc w:val="center"/>
        <w:rPr>
          <w:rFonts w:ascii="Times New Roman"/>
        </w:rPr>
      </w:pPr>
      <w:r>
        <w:rPr>
          <w:rFonts w:ascii="Times New Roman"/>
        </w:rPr>
        <w:lastRenderedPageBreak/>
        <w:t>Table of Contents</w:t>
      </w:r>
    </w:p>
    <w:sdt>
      <w:sdtPr>
        <w:rPr>
          <w:i/>
          <w:sz w:val="22"/>
          <w:szCs w:val="22"/>
        </w:rPr>
        <w:id w:val="-514618548"/>
        <w:docPartObj>
          <w:docPartGallery w:val="Table of Contents"/>
          <w:docPartUnique/>
        </w:docPartObj>
      </w:sdtPr>
      <w:sdtEndPr/>
      <w:sdtContent>
        <w:p w14:paraId="6866F4A4" w14:textId="77777777" w:rsidR="00AE2962" w:rsidRDefault="005E2653">
          <w:pPr>
            <w:pStyle w:val="TOC1"/>
            <w:numPr>
              <w:ilvl w:val="0"/>
              <w:numId w:val="3"/>
            </w:numPr>
            <w:tabs>
              <w:tab w:val="left" w:pos="460"/>
              <w:tab w:val="left" w:pos="461"/>
              <w:tab w:val="left" w:leader="dot" w:pos="9317"/>
            </w:tabs>
            <w:spacing w:before="182"/>
            <w:ind w:hanging="361"/>
            <w:rPr>
              <w:rFonts w:ascii="Arial"/>
            </w:rPr>
          </w:pPr>
          <w:hyperlink w:anchor="_bookmark0" w:history="1">
            <w:r w:rsidR="00F31FC1">
              <w:t>Overview</w:t>
            </w:r>
            <w:r w:rsidR="00F31FC1">
              <w:tab/>
            </w:r>
            <w:r w:rsidR="00F31FC1">
              <w:rPr>
                <w:rFonts w:ascii="Arial"/>
              </w:rPr>
              <w:t>1</w:t>
            </w:r>
          </w:hyperlink>
        </w:p>
        <w:p w14:paraId="50C4214D" w14:textId="77777777" w:rsidR="00AE2962" w:rsidRDefault="005E2653">
          <w:pPr>
            <w:pStyle w:val="TOC2"/>
            <w:numPr>
              <w:ilvl w:val="1"/>
              <w:numId w:val="3"/>
            </w:numPr>
            <w:tabs>
              <w:tab w:val="left" w:pos="820"/>
              <w:tab w:val="left" w:pos="821"/>
              <w:tab w:val="left" w:leader="dot" w:pos="9339"/>
            </w:tabs>
            <w:ind w:hanging="541"/>
            <w:rPr>
              <w:rFonts w:ascii="Arial"/>
            </w:rPr>
          </w:pPr>
          <w:hyperlink w:anchor="_bookmark1" w:history="1">
            <w:r w:rsidR="00F31FC1">
              <w:t>Enhancement</w:t>
            </w:r>
            <w:r w:rsidR="00F31FC1">
              <w:tab/>
            </w:r>
            <w:r w:rsidR="00F31FC1">
              <w:rPr>
                <w:rFonts w:ascii="Arial"/>
              </w:rPr>
              <w:t>1</w:t>
            </w:r>
          </w:hyperlink>
        </w:p>
        <w:p w14:paraId="0F3E6C21" w14:textId="77777777" w:rsidR="00AE2962" w:rsidRDefault="005E2653">
          <w:pPr>
            <w:pStyle w:val="TOC3"/>
            <w:numPr>
              <w:ilvl w:val="2"/>
              <w:numId w:val="3"/>
            </w:numPr>
            <w:tabs>
              <w:tab w:val="left" w:pos="1271"/>
              <w:tab w:val="left" w:pos="1272"/>
              <w:tab w:val="left" w:leader="dot" w:pos="9339"/>
            </w:tabs>
            <w:ind w:hanging="721"/>
            <w:rPr>
              <w:rFonts w:ascii="Arial"/>
            </w:rPr>
          </w:pPr>
          <w:hyperlink w:anchor="_bookmark2" w:history="1">
            <w:r w:rsidR="00F31FC1">
              <w:t>CAPRI On-line</w:t>
            </w:r>
            <w:r w:rsidR="00F31FC1">
              <w:rPr>
                <w:spacing w:val="-5"/>
              </w:rPr>
              <w:t xml:space="preserve"> </w:t>
            </w:r>
            <w:r w:rsidR="00F31FC1">
              <w:t>Help</w:t>
            </w:r>
            <w:r w:rsidR="00F31FC1">
              <w:rPr>
                <w:spacing w:val="-4"/>
              </w:rPr>
              <w:t xml:space="preserve"> </w:t>
            </w:r>
            <w:r w:rsidR="00F31FC1">
              <w:t>Features</w:t>
            </w:r>
            <w:r w:rsidR="00F31FC1">
              <w:tab/>
            </w:r>
            <w:r w:rsidR="00F31FC1">
              <w:rPr>
                <w:rFonts w:ascii="Arial"/>
              </w:rPr>
              <w:t>1</w:t>
            </w:r>
          </w:hyperlink>
        </w:p>
        <w:p w14:paraId="68C6E9B4" w14:textId="77777777" w:rsidR="00AE2962" w:rsidRDefault="005E2653">
          <w:pPr>
            <w:pStyle w:val="TOC1"/>
            <w:numPr>
              <w:ilvl w:val="0"/>
              <w:numId w:val="3"/>
            </w:numPr>
            <w:tabs>
              <w:tab w:val="left" w:pos="460"/>
              <w:tab w:val="left" w:pos="461"/>
              <w:tab w:val="left" w:leader="dot" w:pos="9317"/>
            </w:tabs>
            <w:ind w:hanging="361"/>
            <w:rPr>
              <w:rFonts w:ascii="Arial" w:hAnsi="Arial"/>
            </w:rPr>
          </w:pPr>
          <w:hyperlink w:anchor="_bookmark3" w:history="1">
            <w:r w:rsidR="00F31FC1">
              <w:t>Customer – Veterans Health</w:t>
            </w:r>
            <w:r w:rsidR="00F31FC1">
              <w:rPr>
                <w:spacing w:val="-6"/>
              </w:rPr>
              <w:t xml:space="preserve"> </w:t>
            </w:r>
            <w:r w:rsidR="00F31FC1">
              <w:t>Administration (VHA)</w:t>
            </w:r>
            <w:r w:rsidR="00F31FC1">
              <w:tab/>
            </w:r>
            <w:r w:rsidR="00F31FC1">
              <w:rPr>
                <w:rFonts w:ascii="Arial" w:hAnsi="Arial"/>
              </w:rPr>
              <w:t>1</w:t>
            </w:r>
          </w:hyperlink>
        </w:p>
        <w:p w14:paraId="320095AD" w14:textId="77777777" w:rsidR="00AE2962" w:rsidRDefault="005E2653">
          <w:pPr>
            <w:pStyle w:val="TOC2"/>
            <w:numPr>
              <w:ilvl w:val="1"/>
              <w:numId w:val="3"/>
            </w:numPr>
            <w:tabs>
              <w:tab w:val="left" w:pos="820"/>
              <w:tab w:val="left" w:pos="821"/>
              <w:tab w:val="left" w:leader="dot" w:pos="9339"/>
            </w:tabs>
            <w:ind w:hanging="541"/>
            <w:rPr>
              <w:rFonts w:ascii="Arial"/>
            </w:rPr>
          </w:pPr>
          <w:hyperlink w:anchor="_bookmark4" w:history="1">
            <w:r w:rsidR="00F31FC1">
              <w:t>Enhancement</w:t>
            </w:r>
            <w:r w:rsidR="00F31FC1">
              <w:tab/>
            </w:r>
            <w:r w:rsidR="00F31FC1">
              <w:rPr>
                <w:rFonts w:ascii="Arial"/>
              </w:rPr>
              <w:t>1</w:t>
            </w:r>
          </w:hyperlink>
        </w:p>
        <w:p w14:paraId="5B7AEE47" w14:textId="77777777" w:rsidR="00AE2962" w:rsidRDefault="005E2653">
          <w:pPr>
            <w:pStyle w:val="TOC3"/>
            <w:numPr>
              <w:ilvl w:val="2"/>
              <w:numId w:val="3"/>
            </w:numPr>
            <w:tabs>
              <w:tab w:val="left" w:pos="1271"/>
              <w:tab w:val="left" w:pos="1272"/>
              <w:tab w:val="left" w:leader="dot" w:pos="9339"/>
            </w:tabs>
            <w:ind w:hanging="721"/>
            <w:rPr>
              <w:rFonts w:ascii="Arial"/>
            </w:rPr>
          </w:pPr>
          <w:hyperlink w:anchor="_bookmark5" w:history="1">
            <w:r w:rsidR="00F31FC1">
              <w:t>Align Names of CAPRI Templates and</w:t>
            </w:r>
            <w:r w:rsidR="00F31FC1">
              <w:rPr>
                <w:spacing w:val="-9"/>
              </w:rPr>
              <w:t xml:space="preserve"> </w:t>
            </w:r>
            <w:r w:rsidR="00F31FC1">
              <w:t>Exam</w:t>
            </w:r>
            <w:r w:rsidR="00F31FC1">
              <w:rPr>
                <w:spacing w:val="-2"/>
              </w:rPr>
              <w:t xml:space="preserve"> </w:t>
            </w:r>
            <w:r w:rsidR="00F31FC1">
              <w:t>Names</w:t>
            </w:r>
            <w:r w:rsidR="00F31FC1">
              <w:tab/>
            </w:r>
            <w:r w:rsidR="00F31FC1">
              <w:rPr>
                <w:rFonts w:ascii="Arial"/>
              </w:rPr>
              <w:t>1</w:t>
            </w:r>
          </w:hyperlink>
        </w:p>
        <w:p w14:paraId="1614113B" w14:textId="77777777" w:rsidR="00AE2962" w:rsidRDefault="005E2653">
          <w:pPr>
            <w:pStyle w:val="TOC3"/>
            <w:numPr>
              <w:ilvl w:val="2"/>
              <w:numId w:val="3"/>
            </w:numPr>
            <w:tabs>
              <w:tab w:val="left" w:pos="1271"/>
              <w:tab w:val="left" w:pos="1272"/>
              <w:tab w:val="left" w:leader="dot" w:pos="9339"/>
            </w:tabs>
            <w:spacing w:before="60"/>
            <w:ind w:hanging="721"/>
            <w:rPr>
              <w:rFonts w:ascii="Arial"/>
            </w:rPr>
          </w:pPr>
          <w:hyperlink w:anchor="_bookmark6" w:history="1">
            <w:r w:rsidR="00F31FC1">
              <w:t>Add Remote Procedure to</w:t>
            </w:r>
            <w:r w:rsidR="00F31FC1">
              <w:rPr>
                <w:spacing w:val="-8"/>
              </w:rPr>
              <w:t xml:space="preserve"> </w:t>
            </w:r>
            <w:r w:rsidR="00F31FC1">
              <w:t>Support</w:t>
            </w:r>
            <w:r w:rsidR="00F31FC1">
              <w:rPr>
                <w:spacing w:val="1"/>
              </w:rPr>
              <w:t xml:space="preserve"> </w:t>
            </w:r>
            <w:r w:rsidR="00F31FC1">
              <w:t>SMART</w:t>
            </w:r>
            <w:r w:rsidR="00F31FC1">
              <w:tab/>
            </w:r>
            <w:r w:rsidR="00F31FC1">
              <w:rPr>
                <w:rFonts w:ascii="Arial"/>
              </w:rPr>
              <w:t>2</w:t>
            </w:r>
          </w:hyperlink>
        </w:p>
        <w:p w14:paraId="1AE5CC71" w14:textId="77777777" w:rsidR="00AE2962" w:rsidRDefault="005E2653">
          <w:pPr>
            <w:pStyle w:val="TOC2"/>
            <w:numPr>
              <w:ilvl w:val="1"/>
              <w:numId w:val="3"/>
            </w:numPr>
            <w:tabs>
              <w:tab w:val="left" w:pos="820"/>
              <w:tab w:val="left" w:pos="821"/>
              <w:tab w:val="left" w:leader="dot" w:pos="9339"/>
            </w:tabs>
            <w:spacing w:before="123"/>
            <w:ind w:hanging="541"/>
            <w:rPr>
              <w:rFonts w:ascii="Arial"/>
            </w:rPr>
          </w:pPr>
          <w:hyperlink w:anchor="_bookmark7" w:history="1">
            <w:r w:rsidR="00F31FC1">
              <w:t>Defect Fix</w:t>
            </w:r>
            <w:r w:rsidR="00F31FC1">
              <w:tab/>
            </w:r>
            <w:r w:rsidR="00F31FC1">
              <w:rPr>
                <w:rFonts w:ascii="Arial"/>
              </w:rPr>
              <w:t>2</w:t>
            </w:r>
          </w:hyperlink>
        </w:p>
        <w:p w14:paraId="7CE0D3E1" w14:textId="77777777" w:rsidR="00AE2962" w:rsidRDefault="005E2653">
          <w:pPr>
            <w:pStyle w:val="TOC3"/>
            <w:numPr>
              <w:ilvl w:val="2"/>
              <w:numId w:val="3"/>
            </w:numPr>
            <w:tabs>
              <w:tab w:val="left" w:pos="1271"/>
              <w:tab w:val="left" w:pos="1272"/>
              <w:tab w:val="left" w:leader="dot" w:pos="9339"/>
            </w:tabs>
            <w:ind w:hanging="721"/>
            <w:rPr>
              <w:rFonts w:ascii="Arial"/>
            </w:rPr>
          </w:pPr>
          <w:hyperlink w:anchor="_bookmark8" w:history="1">
            <w:r w:rsidR="00F31FC1">
              <w:t>Error when Entering a lot of Data in the Review</w:t>
            </w:r>
            <w:r w:rsidR="00F31FC1">
              <w:rPr>
                <w:spacing w:val="-13"/>
              </w:rPr>
              <w:t xml:space="preserve"> </w:t>
            </w:r>
            <w:r w:rsidR="00F31FC1">
              <w:t>Events</w:t>
            </w:r>
            <w:r w:rsidR="00F31FC1">
              <w:rPr>
                <w:spacing w:val="-4"/>
              </w:rPr>
              <w:t xml:space="preserve"> </w:t>
            </w:r>
            <w:r w:rsidR="00F31FC1">
              <w:t>Window</w:t>
            </w:r>
            <w:r w:rsidR="00F31FC1">
              <w:tab/>
            </w:r>
            <w:r w:rsidR="00F31FC1">
              <w:rPr>
                <w:rFonts w:ascii="Arial"/>
              </w:rPr>
              <w:t>2</w:t>
            </w:r>
          </w:hyperlink>
        </w:p>
        <w:p w14:paraId="582D4DDB" w14:textId="77777777" w:rsidR="00AE2962" w:rsidRDefault="005E2653">
          <w:pPr>
            <w:pStyle w:val="TOC3"/>
            <w:numPr>
              <w:ilvl w:val="2"/>
              <w:numId w:val="3"/>
            </w:numPr>
            <w:tabs>
              <w:tab w:val="left" w:pos="1271"/>
              <w:tab w:val="left" w:pos="1272"/>
              <w:tab w:val="left" w:leader="dot" w:pos="9339"/>
            </w:tabs>
            <w:spacing w:before="61"/>
            <w:ind w:hanging="721"/>
            <w:rPr>
              <w:rFonts w:ascii="Arial"/>
            </w:rPr>
          </w:pPr>
          <w:hyperlink w:anchor="_bookmark9" w:history="1">
            <w:r w:rsidR="00F31FC1">
              <w:t>Potential Access Violation when closing CAPRI with an Open</w:t>
            </w:r>
            <w:r w:rsidR="00F31FC1">
              <w:rPr>
                <w:spacing w:val="-24"/>
              </w:rPr>
              <w:t xml:space="preserve"> </w:t>
            </w:r>
            <w:r w:rsidR="00F31FC1">
              <w:t>Template</w:t>
            </w:r>
            <w:r w:rsidR="00F31FC1">
              <w:rPr>
                <w:spacing w:val="-2"/>
              </w:rPr>
              <w:t xml:space="preserve"> </w:t>
            </w:r>
            <w:r w:rsidR="00F31FC1">
              <w:t>Window</w:t>
            </w:r>
            <w:r w:rsidR="00F31FC1">
              <w:tab/>
            </w:r>
            <w:r w:rsidR="00F31FC1">
              <w:rPr>
                <w:rFonts w:ascii="Arial"/>
              </w:rPr>
              <w:t>2</w:t>
            </w:r>
          </w:hyperlink>
        </w:p>
        <w:p w14:paraId="5D10B2C8" w14:textId="77777777" w:rsidR="00AE2962" w:rsidRDefault="005E2653">
          <w:pPr>
            <w:pStyle w:val="TOC2"/>
            <w:numPr>
              <w:ilvl w:val="1"/>
              <w:numId w:val="3"/>
            </w:numPr>
            <w:tabs>
              <w:tab w:val="left" w:pos="820"/>
              <w:tab w:val="left" w:pos="821"/>
              <w:tab w:val="left" w:leader="dot" w:pos="9339"/>
            </w:tabs>
            <w:spacing w:before="121"/>
            <w:ind w:hanging="541"/>
            <w:rPr>
              <w:rFonts w:ascii="Arial"/>
            </w:rPr>
          </w:pPr>
          <w:hyperlink w:anchor="_bookmark10" w:history="1">
            <w:r w:rsidR="00F31FC1">
              <w:t>Defect Fixes with</w:t>
            </w:r>
            <w:r w:rsidR="00F31FC1">
              <w:rPr>
                <w:spacing w:val="-3"/>
              </w:rPr>
              <w:t xml:space="preserve"> </w:t>
            </w:r>
            <w:r w:rsidR="00F31FC1">
              <w:t>Remedy</w:t>
            </w:r>
            <w:r w:rsidR="00F31FC1">
              <w:rPr>
                <w:spacing w:val="-3"/>
              </w:rPr>
              <w:t xml:space="preserve"> </w:t>
            </w:r>
            <w:r w:rsidR="00F31FC1">
              <w:t>Tickets</w:t>
            </w:r>
            <w:r w:rsidR="00F31FC1">
              <w:tab/>
            </w:r>
            <w:r w:rsidR="00F31FC1">
              <w:rPr>
                <w:rFonts w:ascii="Arial"/>
              </w:rPr>
              <w:t>2</w:t>
            </w:r>
          </w:hyperlink>
        </w:p>
        <w:p w14:paraId="64A795E5" w14:textId="77777777" w:rsidR="00AE2962" w:rsidRDefault="005E2653">
          <w:pPr>
            <w:pStyle w:val="TOC3"/>
            <w:numPr>
              <w:ilvl w:val="2"/>
              <w:numId w:val="3"/>
            </w:numPr>
            <w:tabs>
              <w:tab w:val="left" w:pos="1271"/>
              <w:tab w:val="left" w:pos="1272"/>
              <w:tab w:val="left" w:leader="dot" w:pos="9339"/>
            </w:tabs>
            <w:ind w:hanging="721"/>
            <w:rPr>
              <w:rFonts w:ascii="Arial"/>
            </w:rPr>
          </w:pPr>
          <w:hyperlink w:anchor="_bookmark11" w:history="1">
            <w:r w:rsidR="00F31FC1">
              <w:t>[HD0000000605999] Space Limit in Exam Report</w:t>
            </w:r>
            <w:r w:rsidR="00F31FC1">
              <w:rPr>
                <w:spacing w:val="-12"/>
              </w:rPr>
              <w:t xml:space="preserve"> </w:t>
            </w:r>
            <w:r w:rsidR="00F31FC1">
              <w:t>Text</w:t>
            </w:r>
            <w:r w:rsidR="00F31FC1">
              <w:rPr>
                <w:spacing w:val="-1"/>
              </w:rPr>
              <w:t xml:space="preserve"> </w:t>
            </w:r>
            <w:r w:rsidR="00F31FC1">
              <w:t>Window</w:t>
            </w:r>
            <w:r w:rsidR="00F31FC1">
              <w:tab/>
            </w:r>
            <w:r w:rsidR="00F31FC1">
              <w:rPr>
                <w:rFonts w:ascii="Arial"/>
              </w:rPr>
              <w:t>2</w:t>
            </w:r>
          </w:hyperlink>
        </w:p>
        <w:p w14:paraId="0C2E59F8" w14:textId="77777777" w:rsidR="00AE2962" w:rsidRDefault="005E2653">
          <w:pPr>
            <w:pStyle w:val="TOC3"/>
            <w:numPr>
              <w:ilvl w:val="2"/>
              <w:numId w:val="3"/>
            </w:numPr>
            <w:tabs>
              <w:tab w:val="left" w:pos="1271"/>
              <w:tab w:val="left" w:pos="1272"/>
              <w:tab w:val="left" w:leader="dot" w:pos="9339"/>
            </w:tabs>
            <w:spacing w:before="60"/>
            <w:ind w:hanging="721"/>
            <w:rPr>
              <w:rFonts w:ascii="Arial"/>
            </w:rPr>
          </w:pPr>
          <w:hyperlink w:anchor="_bookmark12" w:history="1">
            <w:r w:rsidR="00F31FC1">
              <w:t>[HD0000000612052] Clinical Documents</w:t>
            </w:r>
            <w:r w:rsidR="00F31FC1">
              <w:rPr>
                <w:spacing w:val="-6"/>
              </w:rPr>
              <w:t xml:space="preserve"> </w:t>
            </w:r>
            <w:r w:rsidR="00F31FC1">
              <w:t>Search</w:t>
            </w:r>
            <w:r w:rsidR="00F31FC1">
              <w:rPr>
                <w:spacing w:val="-5"/>
              </w:rPr>
              <w:t xml:space="preserve"> </w:t>
            </w:r>
            <w:r w:rsidR="00F31FC1">
              <w:t>Box</w:t>
            </w:r>
            <w:r w:rsidR="00F31FC1">
              <w:tab/>
            </w:r>
            <w:r w:rsidR="00F31FC1">
              <w:rPr>
                <w:rFonts w:ascii="Arial"/>
              </w:rPr>
              <w:t>3</w:t>
            </w:r>
          </w:hyperlink>
        </w:p>
        <w:p w14:paraId="693E4885" w14:textId="77777777" w:rsidR="00AE2962" w:rsidRDefault="005E2653">
          <w:pPr>
            <w:pStyle w:val="TOC3"/>
            <w:numPr>
              <w:ilvl w:val="2"/>
              <w:numId w:val="3"/>
            </w:numPr>
            <w:tabs>
              <w:tab w:val="left" w:pos="1271"/>
              <w:tab w:val="left" w:pos="1272"/>
              <w:tab w:val="left" w:leader="dot" w:pos="9339"/>
            </w:tabs>
            <w:spacing w:before="61"/>
            <w:ind w:hanging="721"/>
            <w:rPr>
              <w:rFonts w:ascii="Arial"/>
            </w:rPr>
          </w:pPr>
          <w:hyperlink w:anchor="_bookmark13" w:history="1">
            <w:r w:rsidR="00F31FC1">
              <w:t>[HD0000000623336] Patient worksheet causing CAPRI to</w:t>
            </w:r>
            <w:r w:rsidR="00F31FC1">
              <w:rPr>
                <w:spacing w:val="-14"/>
              </w:rPr>
              <w:t xml:space="preserve"> </w:t>
            </w:r>
            <w:r w:rsidR="00F31FC1">
              <w:t>stop</w:t>
            </w:r>
            <w:r w:rsidR="00F31FC1">
              <w:rPr>
                <w:spacing w:val="-1"/>
              </w:rPr>
              <w:t xml:space="preserve"> </w:t>
            </w:r>
            <w:r w:rsidR="00F31FC1">
              <w:t>responding</w:t>
            </w:r>
            <w:r w:rsidR="00F31FC1">
              <w:tab/>
            </w:r>
            <w:r w:rsidR="00F31FC1">
              <w:rPr>
                <w:rFonts w:ascii="Arial"/>
              </w:rPr>
              <w:t>3</w:t>
            </w:r>
          </w:hyperlink>
        </w:p>
        <w:p w14:paraId="157116D2" w14:textId="77777777" w:rsidR="00AE2962" w:rsidRDefault="005E2653">
          <w:pPr>
            <w:pStyle w:val="TOC1"/>
            <w:numPr>
              <w:ilvl w:val="0"/>
              <w:numId w:val="3"/>
            </w:numPr>
            <w:tabs>
              <w:tab w:val="left" w:pos="460"/>
              <w:tab w:val="left" w:pos="461"/>
              <w:tab w:val="left" w:leader="dot" w:pos="9317"/>
            </w:tabs>
            <w:ind w:hanging="361"/>
            <w:rPr>
              <w:rFonts w:ascii="Arial" w:hAnsi="Arial"/>
            </w:rPr>
          </w:pPr>
          <w:hyperlink w:anchor="_bookmark14" w:history="1">
            <w:r w:rsidR="00F31FC1">
              <w:t>Customer – Veterans Benefits</w:t>
            </w:r>
            <w:r w:rsidR="00F31FC1">
              <w:rPr>
                <w:spacing w:val="-6"/>
              </w:rPr>
              <w:t xml:space="preserve"> </w:t>
            </w:r>
            <w:r w:rsidR="00F31FC1">
              <w:t>Administration (VBA)</w:t>
            </w:r>
            <w:r w:rsidR="00F31FC1">
              <w:tab/>
            </w:r>
            <w:r w:rsidR="00F31FC1">
              <w:rPr>
                <w:rFonts w:ascii="Arial" w:hAnsi="Arial"/>
              </w:rPr>
              <w:t>3</w:t>
            </w:r>
          </w:hyperlink>
        </w:p>
        <w:p w14:paraId="2E853D79" w14:textId="77777777" w:rsidR="00AE2962" w:rsidRDefault="005E2653">
          <w:pPr>
            <w:pStyle w:val="TOC2"/>
            <w:numPr>
              <w:ilvl w:val="1"/>
              <w:numId w:val="3"/>
            </w:numPr>
            <w:tabs>
              <w:tab w:val="left" w:pos="820"/>
              <w:tab w:val="left" w:pos="821"/>
              <w:tab w:val="left" w:leader="dot" w:pos="9339"/>
            </w:tabs>
            <w:spacing w:before="118"/>
            <w:ind w:hanging="541"/>
            <w:rPr>
              <w:rFonts w:ascii="Arial"/>
            </w:rPr>
          </w:pPr>
          <w:hyperlink w:anchor="_bookmark15" w:history="1">
            <w:r w:rsidR="00F31FC1">
              <w:t>Enhancement</w:t>
            </w:r>
            <w:r w:rsidR="00F31FC1">
              <w:tab/>
            </w:r>
            <w:r w:rsidR="00F31FC1">
              <w:rPr>
                <w:rFonts w:ascii="Arial"/>
              </w:rPr>
              <w:t>3</w:t>
            </w:r>
          </w:hyperlink>
        </w:p>
        <w:p w14:paraId="489413DD" w14:textId="77777777" w:rsidR="00AE2962" w:rsidRDefault="005E2653">
          <w:pPr>
            <w:pStyle w:val="TOC3"/>
            <w:numPr>
              <w:ilvl w:val="2"/>
              <w:numId w:val="3"/>
            </w:numPr>
            <w:tabs>
              <w:tab w:val="left" w:pos="1271"/>
              <w:tab w:val="left" w:pos="1272"/>
              <w:tab w:val="left" w:leader="dot" w:pos="9339"/>
            </w:tabs>
            <w:ind w:hanging="721"/>
            <w:rPr>
              <w:rFonts w:ascii="Arial"/>
            </w:rPr>
          </w:pPr>
          <w:hyperlink w:anchor="_bookmark16" w:history="1">
            <w:r w:rsidR="00F31FC1">
              <w:t>Create an Interface to Virtual VA</w:t>
            </w:r>
            <w:r w:rsidR="00F31FC1">
              <w:rPr>
                <w:spacing w:val="-10"/>
              </w:rPr>
              <w:t xml:space="preserve"> </w:t>
            </w:r>
            <w:r w:rsidR="00F31FC1">
              <w:t>Web</w:t>
            </w:r>
            <w:r w:rsidR="00F31FC1">
              <w:rPr>
                <w:spacing w:val="-1"/>
              </w:rPr>
              <w:t xml:space="preserve"> </w:t>
            </w:r>
            <w:r w:rsidR="00F31FC1">
              <w:t>Service</w:t>
            </w:r>
            <w:r w:rsidR="00F31FC1">
              <w:tab/>
            </w:r>
            <w:r w:rsidR="00F31FC1">
              <w:rPr>
                <w:rFonts w:ascii="Arial"/>
              </w:rPr>
              <w:t>3</w:t>
            </w:r>
          </w:hyperlink>
        </w:p>
        <w:p w14:paraId="73CAD502" w14:textId="77777777" w:rsidR="00AE2962" w:rsidRDefault="005E2653">
          <w:pPr>
            <w:pStyle w:val="TOC1"/>
            <w:numPr>
              <w:ilvl w:val="0"/>
              <w:numId w:val="3"/>
            </w:numPr>
            <w:tabs>
              <w:tab w:val="left" w:pos="460"/>
              <w:tab w:val="left" w:pos="461"/>
              <w:tab w:val="left" w:leader="dot" w:pos="9317"/>
            </w:tabs>
            <w:spacing w:before="184"/>
            <w:ind w:hanging="361"/>
            <w:rPr>
              <w:rFonts w:ascii="Arial" w:hAnsi="Arial"/>
            </w:rPr>
          </w:pPr>
          <w:hyperlink w:anchor="_bookmark17" w:history="1">
            <w:r w:rsidR="00F31FC1">
              <w:t>Customer – Vocational Rehabilitation and</w:t>
            </w:r>
            <w:r w:rsidR="00F31FC1">
              <w:rPr>
                <w:spacing w:val="-10"/>
              </w:rPr>
              <w:t xml:space="preserve"> </w:t>
            </w:r>
            <w:r w:rsidR="00F31FC1">
              <w:t>Employment</w:t>
            </w:r>
            <w:r w:rsidR="00F31FC1">
              <w:rPr>
                <w:spacing w:val="-2"/>
              </w:rPr>
              <w:t xml:space="preserve"> </w:t>
            </w:r>
            <w:r w:rsidR="00F31FC1">
              <w:t>(VR&amp;E)</w:t>
            </w:r>
            <w:r w:rsidR="00F31FC1">
              <w:tab/>
            </w:r>
            <w:r w:rsidR="00F31FC1">
              <w:rPr>
                <w:rFonts w:ascii="Arial" w:hAnsi="Arial"/>
              </w:rPr>
              <w:t>4</w:t>
            </w:r>
          </w:hyperlink>
        </w:p>
        <w:p w14:paraId="475A91C1" w14:textId="77777777" w:rsidR="00AE2962" w:rsidRDefault="005E2653">
          <w:pPr>
            <w:pStyle w:val="TOC2"/>
            <w:numPr>
              <w:ilvl w:val="1"/>
              <w:numId w:val="3"/>
            </w:numPr>
            <w:tabs>
              <w:tab w:val="left" w:pos="820"/>
              <w:tab w:val="left" w:pos="821"/>
              <w:tab w:val="left" w:leader="dot" w:pos="9339"/>
            </w:tabs>
            <w:ind w:hanging="541"/>
            <w:rPr>
              <w:rFonts w:ascii="Arial"/>
            </w:rPr>
          </w:pPr>
          <w:hyperlink w:anchor="_bookmark18" w:history="1">
            <w:r w:rsidR="00F31FC1">
              <w:t>Enhancement</w:t>
            </w:r>
            <w:r w:rsidR="00F31FC1">
              <w:tab/>
            </w:r>
            <w:r w:rsidR="00F31FC1">
              <w:rPr>
                <w:rFonts w:ascii="Arial"/>
              </w:rPr>
              <w:t>4</w:t>
            </w:r>
          </w:hyperlink>
        </w:p>
        <w:p w14:paraId="789685D5" w14:textId="77777777" w:rsidR="00AE2962" w:rsidRDefault="005E2653">
          <w:pPr>
            <w:pStyle w:val="TOC3"/>
            <w:numPr>
              <w:ilvl w:val="2"/>
              <w:numId w:val="3"/>
            </w:numPr>
            <w:tabs>
              <w:tab w:val="left" w:pos="1271"/>
              <w:tab w:val="left" w:pos="1272"/>
              <w:tab w:val="left" w:leader="dot" w:pos="9339"/>
            </w:tabs>
            <w:spacing w:before="125" w:line="235" w:lineRule="auto"/>
            <w:ind w:right="115"/>
            <w:rPr>
              <w:rFonts w:ascii="Arial" w:hAnsi="Arial"/>
            </w:rPr>
          </w:pPr>
          <w:hyperlink w:anchor="_bookmark19" w:history="1">
            <w:r w:rsidR="00F31FC1">
              <w:t>Create an Electronic Interface for Vocational Rehabilitation’s Chapter 31 VA – Form</w:t>
            </w:r>
          </w:hyperlink>
          <w:hyperlink w:anchor="_bookmark19" w:history="1">
            <w:r w:rsidR="00F31FC1">
              <w:t xml:space="preserve"> 28-8861</w:t>
            </w:r>
            <w:r w:rsidR="00F31FC1">
              <w:tab/>
            </w:r>
            <w:r w:rsidR="00F31FC1">
              <w:rPr>
                <w:rFonts w:ascii="Arial" w:hAnsi="Arial"/>
                <w:spacing w:val="-17"/>
              </w:rPr>
              <w:t>4</w:t>
            </w:r>
          </w:hyperlink>
        </w:p>
        <w:p w14:paraId="41992BB9" w14:textId="77777777" w:rsidR="00AE2962" w:rsidRDefault="005E2653">
          <w:pPr>
            <w:pStyle w:val="TOC1"/>
            <w:numPr>
              <w:ilvl w:val="0"/>
              <w:numId w:val="3"/>
            </w:numPr>
            <w:tabs>
              <w:tab w:val="left" w:pos="460"/>
              <w:tab w:val="left" w:pos="461"/>
              <w:tab w:val="left" w:leader="dot" w:pos="9317"/>
            </w:tabs>
            <w:spacing w:before="184"/>
            <w:ind w:right="126"/>
            <w:rPr>
              <w:rFonts w:ascii="Arial" w:hAnsi="Arial"/>
            </w:rPr>
          </w:pPr>
          <w:hyperlink w:anchor="_bookmark20" w:history="1">
            <w:r w:rsidR="00F31FC1">
              <w:t>Customer – Veterans Benefits Administration (VBA) and Health Information Access</w:t>
            </w:r>
          </w:hyperlink>
          <w:hyperlink w:anchor="_bookmark20" w:history="1">
            <w:r w:rsidR="00F31FC1">
              <w:t xml:space="preserve"> (HIA)</w:t>
            </w:r>
            <w:r w:rsidR="00F31FC1">
              <w:tab/>
            </w:r>
            <w:r w:rsidR="00F31FC1">
              <w:rPr>
                <w:rFonts w:ascii="Arial" w:hAnsi="Arial"/>
                <w:spacing w:val="-17"/>
              </w:rPr>
              <w:t>4</w:t>
            </w:r>
          </w:hyperlink>
        </w:p>
        <w:p w14:paraId="2C2F2F0D" w14:textId="77777777" w:rsidR="00AE2962" w:rsidRDefault="005E2653">
          <w:pPr>
            <w:pStyle w:val="TOC2"/>
            <w:numPr>
              <w:ilvl w:val="1"/>
              <w:numId w:val="3"/>
            </w:numPr>
            <w:tabs>
              <w:tab w:val="left" w:pos="820"/>
              <w:tab w:val="left" w:pos="821"/>
              <w:tab w:val="left" w:leader="dot" w:pos="9339"/>
            </w:tabs>
            <w:spacing w:before="122"/>
            <w:ind w:hanging="541"/>
            <w:rPr>
              <w:rFonts w:ascii="Arial"/>
            </w:rPr>
          </w:pPr>
          <w:hyperlink w:anchor="_bookmark21" w:history="1">
            <w:r w:rsidR="00F31FC1">
              <w:t>Enhancement</w:t>
            </w:r>
            <w:r w:rsidR="00F31FC1">
              <w:tab/>
            </w:r>
            <w:r w:rsidR="00F31FC1">
              <w:rPr>
                <w:rFonts w:ascii="Arial"/>
              </w:rPr>
              <w:t>4</w:t>
            </w:r>
          </w:hyperlink>
        </w:p>
        <w:p w14:paraId="292CCD35" w14:textId="77777777" w:rsidR="00AE2962" w:rsidRDefault="005E2653">
          <w:pPr>
            <w:pStyle w:val="TOC3"/>
            <w:numPr>
              <w:ilvl w:val="2"/>
              <w:numId w:val="3"/>
            </w:numPr>
            <w:tabs>
              <w:tab w:val="left" w:pos="1271"/>
              <w:tab w:val="left" w:pos="1272"/>
              <w:tab w:val="left" w:leader="dot" w:pos="9339"/>
            </w:tabs>
            <w:spacing w:before="116"/>
            <w:ind w:hanging="721"/>
            <w:rPr>
              <w:rFonts w:ascii="Arial"/>
            </w:rPr>
          </w:pPr>
          <w:hyperlink w:anchor="_bookmark22" w:history="1">
            <w:r w:rsidR="00F31FC1">
              <w:t>CAPRI Enterprise</w:t>
            </w:r>
            <w:r w:rsidR="00F31FC1">
              <w:rPr>
                <w:spacing w:val="-7"/>
              </w:rPr>
              <w:t xml:space="preserve"> </w:t>
            </w:r>
            <w:r w:rsidR="00F31FC1">
              <w:t>Patient/Veteran</w:t>
            </w:r>
            <w:r w:rsidR="00F31FC1">
              <w:rPr>
                <w:spacing w:val="-3"/>
              </w:rPr>
              <w:t xml:space="preserve"> </w:t>
            </w:r>
            <w:r w:rsidR="00F31FC1">
              <w:t>Search</w:t>
            </w:r>
            <w:r w:rsidR="00F31FC1">
              <w:tab/>
            </w:r>
            <w:r w:rsidR="00F31FC1">
              <w:rPr>
                <w:rFonts w:ascii="Arial"/>
              </w:rPr>
              <w:t>4</w:t>
            </w:r>
          </w:hyperlink>
        </w:p>
        <w:p w14:paraId="36C928AC" w14:textId="77777777" w:rsidR="00AE2962" w:rsidRDefault="005E2653">
          <w:pPr>
            <w:pStyle w:val="TOC2"/>
            <w:numPr>
              <w:ilvl w:val="1"/>
              <w:numId w:val="3"/>
            </w:numPr>
            <w:tabs>
              <w:tab w:val="left" w:pos="820"/>
              <w:tab w:val="left" w:pos="821"/>
              <w:tab w:val="left" w:leader="dot" w:pos="9339"/>
            </w:tabs>
            <w:spacing w:before="123"/>
            <w:ind w:hanging="541"/>
            <w:rPr>
              <w:rFonts w:ascii="Arial"/>
            </w:rPr>
          </w:pPr>
          <w:hyperlink w:anchor="_bookmark23" w:history="1">
            <w:r w:rsidR="00F31FC1">
              <w:t>Enhancement</w:t>
            </w:r>
            <w:r w:rsidR="00F31FC1">
              <w:tab/>
            </w:r>
            <w:r w:rsidR="00F31FC1">
              <w:rPr>
                <w:rFonts w:ascii="Arial"/>
              </w:rPr>
              <w:t>5</w:t>
            </w:r>
          </w:hyperlink>
        </w:p>
        <w:p w14:paraId="5E2A0DB9" w14:textId="77777777" w:rsidR="00AE2962" w:rsidRDefault="005E2653">
          <w:pPr>
            <w:pStyle w:val="TOC3"/>
            <w:numPr>
              <w:ilvl w:val="2"/>
              <w:numId w:val="3"/>
            </w:numPr>
            <w:tabs>
              <w:tab w:val="left" w:pos="1271"/>
              <w:tab w:val="left" w:pos="1272"/>
              <w:tab w:val="left" w:leader="dot" w:pos="9339"/>
            </w:tabs>
            <w:ind w:hanging="721"/>
            <w:rPr>
              <w:rFonts w:ascii="Arial"/>
            </w:rPr>
          </w:pPr>
          <w:hyperlink w:anchor="_bookmark24" w:history="1">
            <w:r w:rsidR="00F31FC1">
              <w:t>Validate the Patient</w:t>
            </w:r>
            <w:r w:rsidR="00F31FC1">
              <w:rPr>
                <w:spacing w:val="-10"/>
              </w:rPr>
              <w:t xml:space="preserve"> </w:t>
            </w:r>
            <w:r w:rsidR="00F31FC1">
              <w:t>Restricted</w:t>
            </w:r>
            <w:r w:rsidR="00F31FC1">
              <w:rPr>
                <w:spacing w:val="-2"/>
              </w:rPr>
              <w:t xml:space="preserve"> </w:t>
            </w:r>
            <w:r w:rsidR="00F31FC1">
              <w:t>List</w:t>
            </w:r>
            <w:r w:rsidR="00F31FC1">
              <w:tab/>
            </w:r>
            <w:r w:rsidR="00F31FC1">
              <w:rPr>
                <w:rFonts w:ascii="Arial"/>
              </w:rPr>
              <w:t>5</w:t>
            </w:r>
          </w:hyperlink>
        </w:p>
        <w:p w14:paraId="0E5D57BD" w14:textId="77777777" w:rsidR="00AE2962" w:rsidRDefault="005E2653">
          <w:pPr>
            <w:pStyle w:val="TOC1"/>
            <w:numPr>
              <w:ilvl w:val="0"/>
              <w:numId w:val="3"/>
            </w:numPr>
            <w:tabs>
              <w:tab w:val="left" w:pos="460"/>
              <w:tab w:val="left" w:pos="461"/>
              <w:tab w:val="left" w:leader="dot" w:pos="9317"/>
            </w:tabs>
            <w:spacing w:before="184"/>
            <w:ind w:hanging="361"/>
            <w:rPr>
              <w:rFonts w:ascii="Arial"/>
            </w:rPr>
          </w:pPr>
          <w:hyperlink w:anchor="_bookmark25" w:history="1">
            <w:r w:rsidR="00F31FC1">
              <w:t>Software and</w:t>
            </w:r>
            <w:r w:rsidR="00F31FC1">
              <w:rPr>
                <w:spacing w:val="-6"/>
              </w:rPr>
              <w:t xml:space="preserve"> </w:t>
            </w:r>
            <w:r w:rsidR="00F31FC1">
              <w:t>Documentation</w:t>
            </w:r>
            <w:r w:rsidR="00F31FC1">
              <w:rPr>
                <w:spacing w:val="1"/>
              </w:rPr>
              <w:t xml:space="preserve"> </w:t>
            </w:r>
            <w:r w:rsidR="00F31FC1">
              <w:t>Retrieval</w:t>
            </w:r>
            <w:r w:rsidR="00F31FC1">
              <w:tab/>
            </w:r>
            <w:r w:rsidR="00F31FC1">
              <w:rPr>
                <w:rFonts w:ascii="Arial"/>
              </w:rPr>
              <w:t>5</w:t>
            </w:r>
          </w:hyperlink>
        </w:p>
        <w:p w14:paraId="2DFBA5DC" w14:textId="77777777" w:rsidR="00AE2962" w:rsidRDefault="005E2653">
          <w:pPr>
            <w:pStyle w:val="TOC2"/>
            <w:numPr>
              <w:ilvl w:val="1"/>
              <w:numId w:val="3"/>
            </w:numPr>
            <w:tabs>
              <w:tab w:val="left" w:pos="820"/>
              <w:tab w:val="left" w:pos="821"/>
              <w:tab w:val="left" w:leader="dot" w:pos="9339"/>
            </w:tabs>
            <w:spacing w:before="118"/>
            <w:ind w:hanging="541"/>
            <w:rPr>
              <w:rFonts w:ascii="Arial"/>
            </w:rPr>
          </w:pPr>
          <w:hyperlink w:anchor="_bookmark26" w:history="1">
            <w:r w:rsidR="00F31FC1">
              <w:t>VistA</w:t>
            </w:r>
            <w:r w:rsidR="00F31FC1">
              <w:rPr>
                <w:spacing w:val="-3"/>
              </w:rPr>
              <w:t xml:space="preserve"> </w:t>
            </w:r>
            <w:r w:rsidR="00F31FC1">
              <w:t>Patch</w:t>
            </w:r>
            <w:r w:rsidR="00F31FC1">
              <w:rPr>
                <w:spacing w:val="-1"/>
              </w:rPr>
              <w:t xml:space="preserve"> </w:t>
            </w:r>
            <w:r w:rsidR="00F31FC1">
              <w:t>DVBA*2.7*181</w:t>
            </w:r>
            <w:r w:rsidR="00F31FC1">
              <w:tab/>
            </w:r>
            <w:r w:rsidR="00F31FC1">
              <w:rPr>
                <w:rFonts w:ascii="Arial"/>
              </w:rPr>
              <w:t>5</w:t>
            </w:r>
          </w:hyperlink>
        </w:p>
        <w:p w14:paraId="2A16A53E" w14:textId="77777777" w:rsidR="00AE2962" w:rsidRDefault="005E2653">
          <w:pPr>
            <w:pStyle w:val="TOC2"/>
            <w:numPr>
              <w:ilvl w:val="1"/>
              <w:numId w:val="3"/>
            </w:numPr>
            <w:tabs>
              <w:tab w:val="left" w:pos="820"/>
              <w:tab w:val="left" w:pos="821"/>
              <w:tab w:val="left" w:leader="dot" w:pos="9339"/>
            </w:tabs>
            <w:spacing w:before="120"/>
            <w:ind w:hanging="541"/>
            <w:rPr>
              <w:rFonts w:ascii="Arial"/>
            </w:rPr>
          </w:pPr>
          <w:hyperlink w:anchor="_bookmark27" w:history="1">
            <w:r w:rsidR="00F31FC1">
              <w:t>CAPRI GUI v181 Client Software &amp;</w:t>
            </w:r>
            <w:r w:rsidR="00F31FC1">
              <w:rPr>
                <w:spacing w:val="-7"/>
              </w:rPr>
              <w:t xml:space="preserve"> </w:t>
            </w:r>
            <w:r w:rsidR="00F31FC1">
              <w:t>User</w:t>
            </w:r>
            <w:r w:rsidR="00F31FC1">
              <w:rPr>
                <w:spacing w:val="-4"/>
              </w:rPr>
              <w:t xml:space="preserve"> </w:t>
            </w:r>
            <w:r w:rsidR="00F31FC1">
              <w:t>Documentation</w:t>
            </w:r>
            <w:r w:rsidR="00F31FC1">
              <w:tab/>
            </w:r>
            <w:r w:rsidR="00F31FC1">
              <w:rPr>
                <w:rFonts w:ascii="Arial"/>
              </w:rPr>
              <w:t>5</w:t>
            </w:r>
          </w:hyperlink>
        </w:p>
        <w:p w14:paraId="41CDF777" w14:textId="77777777" w:rsidR="00AE2962" w:rsidRDefault="005E2653">
          <w:pPr>
            <w:pStyle w:val="TOC2"/>
            <w:numPr>
              <w:ilvl w:val="1"/>
              <w:numId w:val="3"/>
            </w:numPr>
            <w:tabs>
              <w:tab w:val="left" w:pos="820"/>
              <w:tab w:val="left" w:pos="821"/>
              <w:tab w:val="left" w:leader="dot" w:pos="9339"/>
            </w:tabs>
            <w:spacing w:before="121"/>
            <w:ind w:hanging="541"/>
            <w:rPr>
              <w:rFonts w:ascii="Arial"/>
            </w:rPr>
          </w:pPr>
          <w:hyperlink w:anchor="_bookmark28" w:history="1">
            <w:r w:rsidR="00F31FC1">
              <w:t>Related</w:t>
            </w:r>
            <w:r w:rsidR="00F31FC1">
              <w:rPr>
                <w:spacing w:val="-1"/>
              </w:rPr>
              <w:t xml:space="preserve"> </w:t>
            </w:r>
            <w:r w:rsidR="00F31FC1">
              <w:t>Documents</w:t>
            </w:r>
            <w:r w:rsidR="00F31FC1">
              <w:tab/>
            </w:r>
            <w:r w:rsidR="00F31FC1">
              <w:rPr>
                <w:rFonts w:ascii="Arial"/>
              </w:rPr>
              <w:t>6</w:t>
            </w:r>
          </w:hyperlink>
        </w:p>
      </w:sdtContent>
    </w:sdt>
    <w:p w14:paraId="159B7610" w14:textId="77777777" w:rsidR="00AE2962" w:rsidRDefault="00AE2962">
      <w:pPr>
        <w:rPr>
          <w:rFonts w:ascii="Arial"/>
        </w:rPr>
        <w:sectPr w:rsidR="00AE2962">
          <w:pgSz w:w="12240" w:h="15840"/>
          <w:pgMar w:top="1360" w:right="1320" w:bottom="1120" w:left="1340" w:header="0" w:footer="928" w:gutter="0"/>
          <w:cols w:space="720"/>
        </w:sectPr>
      </w:pPr>
    </w:p>
    <w:p w14:paraId="080CF186" w14:textId="77777777" w:rsidR="00AE2962" w:rsidRDefault="00AE2962">
      <w:pPr>
        <w:pStyle w:val="BodyText"/>
        <w:spacing w:before="4"/>
        <w:rPr>
          <w:rFonts w:ascii="Arial"/>
          <w:b/>
          <w:i/>
          <w:sz w:val="17"/>
        </w:rPr>
      </w:pPr>
    </w:p>
    <w:p w14:paraId="739A4D83" w14:textId="77777777" w:rsidR="00AE2962" w:rsidRDefault="00AE2962">
      <w:pPr>
        <w:rPr>
          <w:rFonts w:ascii="Arial"/>
          <w:sz w:val="17"/>
        </w:rPr>
        <w:sectPr w:rsidR="00AE2962">
          <w:footerReference w:type="even" r:id="rId10"/>
          <w:footerReference w:type="default" r:id="rId11"/>
          <w:pgSz w:w="12240" w:h="15840"/>
          <w:pgMar w:top="1500" w:right="1320" w:bottom="1080" w:left="1340" w:header="0" w:footer="894" w:gutter="0"/>
          <w:cols w:space="720"/>
        </w:sectPr>
      </w:pPr>
    </w:p>
    <w:p w14:paraId="019C7E66" w14:textId="77777777" w:rsidR="00AE2962" w:rsidRDefault="00F31FC1">
      <w:pPr>
        <w:pStyle w:val="Heading1"/>
        <w:numPr>
          <w:ilvl w:val="0"/>
          <w:numId w:val="2"/>
        </w:numPr>
        <w:tabs>
          <w:tab w:val="left" w:pos="640"/>
          <w:tab w:val="left" w:pos="641"/>
        </w:tabs>
        <w:spacing w:before="294"/>
        <w:ind w:hanging="541"/>
      </w:pPr>
      <w:bookmarkStart w:id="5" w:name="1_Overview"/>
      <w:bookmarkStart w:id="6" w:name="_bookmark0"/>
      <w:bookmarkEnd w:id="5"/>
      <w:bookmarkEnd w:id="6"/>
      <w:r>
        <w:lastRenderedPageBreak/>
        <w:t>Overview</w:t>
      </w:r>
    </w:p>
    <w:p w14:paraId="6BA9C06E" w14:textId="77777777" w:rsidR="00AE2962" w:rsidRDefault="00F31FC1">
      <w:pPr>
        <w:pStyle w:val="BodyText"/>
        <w:spacing w:before="179"/>
        <w:ind w:left="100"/>
      </w:pPr>
      <w:r>
        <w:t>The main purpose of this patch is to release a new version of the Compensation &amp; Pension Record Interchange (CAPRI) Graphical User Interface (GUI) that includes defect fixes and enhancements to the user interface to support user interface modifications.</w:t>
      </w:r>
    </w:p>
    <w:p w14:paraId="6A4830B3" w14:textId="77777777" w:rsidR="00AE2962" w:rsidRDefault="00F31FC1">
      <w:pPr>
        <w:pStyle w:val="BodyText"/>
        <w:spacing w:before="122"/>
        <w:ind w:left="100" w:right="503"/>
      </w:pPr>
      <w:r>
        <w:t>CAPRI GUI v181 and patch (DVBA*2.7*181) provide defect fixes and enhancements for the CAPRI GUI and the Automated Medical Information Exchange (AMIE) package.</w:t>
      </w:r>
    </w:p>
    <w:p w14:paraId="6E812841" w14:textId="77777777" w:rsidR="00AE2962" w:rsidRDefault="00F31FC1">
      <w:pPr>
        <w:pStyle w:val="BodyText"/>
        <w:spacing w:before="120"/>
        <w:ind w:left="100"/>
      </w:pPr>
      <w:r>
        <w:t xml:space="preserve">The information contained in this document is not intended to replace the CAPRI GUI User Manual. The software defects and enhancements are briefly discussed so that readers are aware of </w:t>
      </w:r>
      <w:proofErr w:type="gramStart"/>
      <w:r>
        <w:t>high level</w:t>
      </w:r>
      <w:proofErr w:type="gramEnd"/>
      <w:r>
        <w:t xml:space="preserve"> functional changes. The CAPRI GUI User Manual should be used to obtain detailed information regarding specific functionality.</w:t>
      </w:r>
    </w:p>
    <w:p w14:paraId="6BF22EA9" w14:textId="77777777" w:rsidR="00AE2962" w:rsidRDefault="00AE2962">
      <w:pPr>
        <w:pStyle w:val="BodyText"/>
        <w:spacing w:before="10"/>
        <w:rPr>
          <w:sz w:val="20"/>
        </w:rPr>
      </w:pPr>
    </w:p>
    <w:p w14:paraId="44F4FCB6" w14:textId="77777777" w:rsidR="00AE2962" w:rsidRDefault="00F31FC1">
      <w:pPr>
        <w:pStyle w:val="Heading2"/>
        <w:numPr>
          <w:ilvl w:val="1"/>
          <w:numId w:val="2"/>
        </w:numPr>
        <w:tabs>
          <w:tab w:val="left" w:pos="677"/>
        </w:tabs>
        <w:ind w:hanging="577"/>
      </w:pPr>
      <w:bookmarkStart w:id="7" w:name="1.1_Enhancement"/>
      <w:bookmarkStart w:id="8" w:name="_bookmark1"/>
      <w:bookmarkEnd w:id="7"/>
      <w:bookmarkEnd w:id="8"/>
      <w:r>
        <w:t>Enhancement</w:t>
      </w:r>
    </w:p>
    <w:p w14:paraId="058F9A94" w14:textId="77777777" w:rsidR="00AE2962" w:rsidRDefault="00F31FC1">
      <w:pPr>
        <w:pStyle w:val="BodyText"/>
        <w:spacing w:before="118"/>
        <w:ind w:left="287" w:right="756"/>
      </w:pPr>
      <w:r>
        <w:t>The following section is an overview of the Online Help enhancement that has been added in the CAPRI GUI v181 release.</w:t>
      </w:r>
    </w:p>
    <w:p w14:paraId="7129C5AD" w14:textId="77777777" w:rsidR="00AE2962" w:rsidRDefault="00F31FC1">
      <w:pPr>
        <w:pStyle w:val="Heading3"/>
        <w:numPr>
          <w:ilvl w:val="2"/>
          <w:numId w:val="2"/>
        </w:numPr>
        <w:tabs>
          <w:tab w:val="left" w:pos="1540"/>
          <w:tab w:val="left" w:pos="1541"/>
        </w:tabs>
        <w:spacing w:before="124"/>
        <w:ind w:hanging="1081"/>
      </w:pPr>
      <w:bookmarkStart w:id="9" w:name="1.1.1_CAPRI_On-line_Help_Features"/>
      <w:bookmarkStart w:id="10" w:name="_bookmark2"/>
      <w:bookmarkEnd w:id="9"/>
      <w:bookmarkEnd w:id="10"/>
      <w:r>
        <w:t>CAPRI On-line Help</w:t>
      </w:r>
      <w:r>
        <w:rPr>
          <w:spacing w:val="1"/>
        </w:rPr>
        <w:t xml:space="preserve"> </w:t>
      </w:r>
      <w:r>
        <w:t>Features</w:t>
      </w:r>
    </w:p>
    <w:p w14:paraId="6A917A9A" w14:textId="77777777" w:rsidR="00AE2962" w:rsidRDefault="00AE2962">
      <w:pPr>
        <w:pStyle w:val="BodyText"/>
        <w:spacing w:before="9"/>
        <w:rPr>
          <w:rFonts w:ascii="Arial"/>
          <w:b/>
          <w:sz w:val="23"/>
        </w:rPr>
      </w:pPr>
    </w:p>
    <w:p w14:paraId="6A19506B" w14:textId="77777777" w:rsidR="00AE2962" w:rsidRDefault="00F31FC1">
      <w:pPr>
        <w:pStyle w:val="Heading6"/>
        <w:spacing w:line="240" w:lineRule="auto"/>
      </w:pPr>
      <w:r>
        <w:t>Issue</w:t>
      </w:r>
    </w:p>
    <w:p w14:paraId="682EF6FB" w14:textId="77777777" w:rsidR="00AE2962" w:rsidRDefault="00F31FC1">
      <w:pPr>
        <w:pStyle w:val="BodyText"/>
        <w:ind w:left="460" w:right="204"/>
      </w:pPr>
      <w:r>
        <w:t>The CAPRI application currently offers users no access to automated help features. The Chief Business Office (CBO) now requires the creation of a context sensitive online help solution that includes standard help elements, including but not limited to a table of contents and search capability</w:t>
      </w:r>
    </w:p>
    <w:p w14:paraId="6CC5DA6A" w14:textId="77777777" w:rsidR="00AE2962" w:rsidRDefault="00F31FC1">
      <w:pPr>
        <w:pStyle w:val="Heading6"/>
        <w:spacing w:before="121"/>
      </w:pPr>
      <w:r>
        <w:t>Solution</w:t>
      </w:r>
    </w:p>
    <w:p w14:paraId="7D590F89" w14:textId="77777777" w:rsidR="00AE2962" w:rsidRDefault="00F31FC1">
      <w:pPr>
        <w:pStyle w:val="BodyText"/>
        <w:ind w:left="460" w:right="128"/>
      </w:pPr>
      <w:r>
        <w:t>This CAPRI enhancement offers users access to context-sensitive on-line help while using the CAPRI GUI application. Pressing the F1 key will display a Help window containing information related to the CAPRI window visible on the user’s screen. The Help window provides an index and table of contents.</w:t>
      </w:r>
    </w:p>
    <w:p w14:paraId="5CB604DC" w14:textId="77777777" w:rsidR="00AE2962" w:rsidRDefault="00AE2962">
      <w:pPr>
        <w:pStyle w:val="BodyText"/>
        <w:rPr>
          <w:sz w:val="24"/>
        </w:rPr>
      </w:pPr>
    </w:p>
    <w:p w14:paraId="4DE56322" w14:textId="77777777" w:rsidR="00AE2962" w:rsidRDefault="00AE2962">
      <w:pPr>
        <w:pStyle w:val="BodyText"/>
        <w:rPr>
          <w:sz w:val="24"/>
        </w:rPr>
      </w:pPr>
    </w:p>
    <w:p w14:paraId="7418E8D0" w14:textId="77777777" w:rsidR="00AE2962" w:rsidRDefault="00F31FC1">
      <w:pPr>
        <w:pStyle w:val="Heading1"/>
        <w:numPr>
          <w:ilvl w:val="0"/>
          <w:numId w:val="2"/>
        </w:numPr>
        <w:tabs>
          <w:tab w:val="left" w:pos="640"/>
          <w:tab w:val="left" w:pos="641"/>
        </w:tabs>
        <w:spacing w:before="183"/>
        <w:ind w:hanging="541"/>
      </w:pPr>
      <w:bookmarkStart w:id="11" w:name="2_Customer_–_Veterans_Health_Administrat"/>
      <w:bookmarkStart w:id="12" w:name="_bookmark3"/>
      <w:bookmarkEnd w:id="11"/>
      <w:bookmarkEnd w:id="12"/>
      <w:r>
        <w:t>Customer – Veterans Health Administration</w:t>
      </w:r>
      <w:r>
        <w:rPr>
          <w:spacing w:val="-6"/>
        </w:rPr>
        <w:t xml:space="preserve"> </w:t>
      </w:r>
      <w:r>
        <w:t>(VHA)</w:t>
      </w:r>
    </w:p>
    <w:p w14:paraId="7AA86F1E" w14:textId="77777777" w:rsidR="00AE2962" w:rsidRDefault="00F31FC1">
      <w:pPr>
        <w:pStyle w:val="Heading2"/>
        <w:numPr>
          <w:ilvl w:val="1"/>
          <w:numId w:val="2"/>
        </w:numPr>
        <w:tabs>
          <w:tab w:val="left" w:pos="677"/>
        </w:tabs>
        <w:spacing w:before="240"/>
        <w:ind w:hanging="577"/>
      </w:pPr>
      <w:bookmarkStart w:id="13" w:name="2.1_Enhancement"/>
      <w:bookmarkStart w:id="14" w:name="_bookmark4"/>
      <w:bookmarkEnd w:id="13"/>
      <w:bookmarkEnd w:id="14"/>
      <w:r>
        <w:t>Enhancement</w:t>
      </w:r>
    </w:p>
    <w:p w14:paraId="2ABBBFF8" w14:textId="77777777" w:rsidR="00AE2962" w:rsidRDefault="00F31FC1">
      <w:pPr>
        <w:pStyle w:val="BodyText"/>
        <w:spacing w:before="118"/>
        <w:ind w:left="280" w:right="457"/>
      </w:pPr>
      <w:r>
        <w:t>The following section is an overview of the VHA enhancements that have been added in the CAPRI GUI v181 release.</w:t>
      </w:r>
    </w:p>
    <w:p w14:paraId="7FC0607C" w14:textId="77777777" w:rsidR="00AE2962" w:rsidRDefault="00F31FC1">
      <w:pPr>
        <w:pStyle w:val="Heading3"/>
        <w:numPr>
          <w:ilvl w:val="2"/>
          <w:numId w:val="2"/>
        </w:numPr>
        <w:tabs>
          <w:tab w:val="left" w:pos="1540"/>
          <w:tab w:val="left" w:pos="1541"/>
        </w:tabs>
        <w:spacing w:before="123" w:line="321" w:lineRule="exact"/>
        <w:ind w:hanging="1081"/>
      </w:pPr>
      <w:bookmarkStart w:id="15" w:name="2.1.1_Align_Names_of_CAPRI_Templates_and"/>
      <w:bookmarkStart w:id="16" w:name="_bookmark5"/>
      <w:bookmarkEnd w:id="15"/>
      <w:bookmarkEnd w:id="16"/>
      <w:r>
        <w:t>Align Names of CAPRI Templates and Exam</w:t>
      </w:r>
      <w:r>
        <w:rPr>
          <w:spacing w:val="-4"/>
        </w:rPr>
        <w:t xml:space="preserve"> </w:t>
      </w:r>
      <w:r>
        <w:t>Names</w:t>
      </w:r>
    </w:p>
    <w:p w14:paraId="12427B9F" w14:textId="77777777" w:rsidR="00AE2962" w:rsidRDefault="00F31FC1">
      <w:pPr>
        <w:pStyle w:val="Heading6"/>
      </w:pPr>
      <w:r>
        <w:t>Issue</w:t>
      </w:r>
    </w:p>
    <w:p w14:paraId="1B8D3EEF" w14:textId="77777777" w:rsidR="00AE2962" w:rsidRDefault="00F31FC1">
      <w:pPr>
        <w:pStyle w:val="BodyText"/>
        <w:ind w:left="460" w:right="150"/>
      </w:pPr>
      <w:r>
        <w:t>This patch enhancement addresses a requirement to make the names of the C&amp;P exams, which can be selected in the CAPRI GUI, match the names of the corresponding CAPRI examination templates more alike.</w:t>
      </w:r>
    </w:p>
    <w:p w14:paraId="14B404D5" w14:textId="77777777" w:rsidR="00AE2962" w:rsidRDefault="00F31FC1">
      <w:pPr>
        <w:pStyle w:val="Heading6"/>
        <w:spacing w:before="121"/>
      </w:pPr>
      <w:r>
        <w:t>Solution</w:t>
      </w:r>
    </w:p>
    <w:p w14:paraId="592A2716" w14:textId="77777777" w:rsidR="00AE2962" w:rsidRDefault="00F31FC1">
      <w:pPr>
        <w:pStyle w:val="BodyText"/>
        <w:ind w:left="460" w:right="232"/>
      </w:pPr>
      <w:r>
        <w:t>CAPRI uses the VistA AMIE EXAM file to populate the list of selectable exams. Active DBQ entries in this file are being edited to more closely align with CAPRI examination template names.</w:t>
      </w:r>
    </w:p>
    <w:p w14:paraId="412A4A50" w14:textId="77777777" w:rsidR="00AE2962" w:rsidRDefault="00AE2962">
      <w:pPr>
        <w:sectPr w:rsidR="00AE2962">
          <w:pgSz w:w="12240" w:h="15840"/>
          <w:pgMar w:top="1500" w:right="1320" w:bottom="1120" w:left="1340" w:header="0" w:footer="928" w:gutter="0"/>
          <w:cols w:space="720"/>
        </w:sectPr>
      </w:pPr>
    </w:p>
    <w:p w14:paraId="0E71B84E" w14:textId="77777777" w:rsidR="00AE2962" w:rsidRDefault="00F31FC1">
      <w:pPr>
        <w:pStyle w:val="Heading3"/>
        <w:numPr>
          <w:ilvl w:val="2"/>
          <w:numId w:val="2"/>
        </w:numPr>
        <w:tabs>
          <w:tab w:val="left" w:pos="1540"/>
          <w:tab w:val="left" w:pos="1541"/>
        </w:tabs>
        <w:spacing w:before="76" w:line="321" w:lineRule="exact"/>
        <w:ind w:hanging="1081"/>
      </w:pPr>
      <w:bookmarkStart w:id="17" w:name="2.1.2_Add_Remote_Procedure_to_Support_SM"/>
      <w:bookmarkStart w:id="18" w:name="_bookmark6"/>
      <w:bookmarkEnd w:id="17"/>
      <w:bookmarkEnd w:id="18"/>
      <w:r>
        <w:lastRenderedPageBreak/>
        <w:t>Add Remote Procedure to Support</w:t>
      </w:r>
      <w:r>
        <w:rPr>
          <w:spacing w:val="-6"/>
        </w:rPr>
        <w:t xml:space="preserve"> </w:t>
      </w:r>
      <w:r>
        <w:t>SMART</w:t>
      </w:r>
    </w:p>
    <w:p w14:paraId="3BB848A0" w14:textId="77777777" w:rsidR="00AE2962" w:rsidRDefault="00F31FC1">
      <w:pPr>
        <w:pStyle w:val="Heading6"/>
      </w:pPr>
      <w:r>
        <w:t>Issue</w:t>
      </w:r>
    </w:p>
    <w:p w14:paraId="27C6F61F" w14:textId="77777777" w:rsidR="00AE2962" w:rsidRDefault="00F31FC1">
      <w:pPr>
        <w:pStyle w:val="BodyText"/>
        <w:ind w:left="460" w:right="204"/>
      </w:pPr>
      <w:r>
        <w:t>This patch enhancement addresses the Structured Module for Analytic and Report Templates (SMART) application requires the VAFCTFU CONVERT ICN TO DFN remote procedure to be added to the DVBA CAPRI GUI menu option in the VistA account. SMART is a full extract of the worksheet tab functionality from within the CAPRI application.</w:t>
      </w:r>
    </w:p>
    <w:p w14:paraId="16DCCE7E" w14:textId="77777777" w:rsidR="00AE2962" w:rsidRDefault="00F31FC1">
      <w:pPr>
        <w:pStyle w:val="Heading6"/>
        <w:spacing w:before="120" w:line="240" w:lineRule="auto"/>
      </w:pPr>
      <w:r>
        <w:t>Solution</w:t>
      </w:r>
    </w:p>
    <w:p w14:paraId="2FEA7956" w14:textId="77777777" w:rsidR="00AE2962" w:rsidRDefault="00F31FC1">
      <w:pPr>
        <w:pStyle w:val="BodyText"/>
        <w:ind w:left="460" w:right="503"/>
      </w:pPr>
      <w:r>
        <w:t>Adding this supported remote procedure to the DVBA CAPRI GUI menu option is required to support the Patient Context functionality within the SMART application to ensure that the correct patient is always displayed to the user.</w:t>
      </w:r>
    </w:p>
    <w:p w14:paraId="513DAF9C" w14:textId="77777777" w:rsidR="00AE2962" w:rsidRDefault="00AE2962">
      <w:pPr>
        <w:pStyle w:val="BodyText"/>
        <w:rPr>
          <w:sz w:val="24"/>
        </w:rPr>
      </w:pPr>
    </w:p>
    <w:p w14:paraId="4686C592" w14:textId="77777777" w:rsidR="00AE2962" w:rsidRDefault="00AE2962">
      <w:pPr>
        <w:pStyle w:val="BodyText"/>
        <w:spacing w:before="3"/>
        <w:rPr>
          <w:sz w:val="29"/>
        </w:rPr>
      </w:pPr>
    </w:p>
    <w:p w14:paraId="3B5639F9" w14:textId="77777777" w:rsidR="00AE2962" w:rsidRDefault="00F31FC1">
      <w:pPr>
        <w:pStyle w:val="Heading2"/>
        <w:numPr>
          <w:ilvl w:val="1"/>
          <w:numId w:val="2"/>
        </w:numPr>
        <w:tabs>
          <w:tab w:val="left" w:pos="677"/>
        </w:tabs>
        <w:ind w:hanging="577"/>
      </w:pPr>
      <w:bookmarkStart w:id="19" w:name="2.2_Defect_Fix"/>
      <w:bookmarkStart w:id="20" w:name="_bookmark7"/>
      <w:bookmarkEnd w:id="19"/>
      <w:bookmarkEnd w:id="20"/>
      <w:r>
        <w:t>Defect</w:t>
      </w:r>
      <w:r>
        <w:rPr>
          <w:spacing w:val="-2"/>
        </w:rPr>
        <w:t xml:space="preserve"> </w:t>
      </w:r>
      <w:r>
        <w:t>Fix</w:t>
      </w:r>
    </w:p>
    <w:p w14:paraId="75FAC751" w14:textId="77777777" w:rsidR="00AE2962" w:rsidRDefault="00F31FC1">
      <w:pPr>
        <w:pStyle w:val="BodyText"/>
        <w:spacing w:before="121"/>
        <w:ind w:left="280" w:right="232"/>
      </w:pPr>
      <w:r>
        <w:t>The following section is an overview of the defects reported by the VHA that have been addressed and corrected in the CAPRI GUI v181 release.</w:t>
      </w:r>
    </w:p>
    <w:p w14:paraId="30BD61AB" w14:textId="77777777" w:rsidR="00AE2962" w:rsidRDefault="00F31FC1">
      <w:pPr>
        <w:pStyle w:val="Heading3"/>
        <w:numPr>
          <w:ilvl w:val="2"/>
          <w:numId w:val="2"/>
        </w:numPr>
        <w:tabs>
          <w:tab w:val="left" w:pos="1540"/>
          <w:tab w:val="left" w:pos="1541"/>
        </w:tabs>
        <w:spacing w:line="242" w:lineRule="auto"/>
        <w:ind w:right="804"/>
      </w:pPr>
      <w:bookmarkStart w:id="21" w:name="2.2.1_Error_when_Entering_a_lot_of_Data_"/>
      <w:bookmarkStart w:id="22" w:name="_bookmark8"/>
      <w:bookmarkEnd w:id="21"/>
      <w:bookmarkEnd w:id="22"/>
      <w:r>
        <w:t>Error when Entering a lot of Data in the Review</w:t>
      </w:r>
      <w:r>
        <w:rPr>
          <w:spacing w:val="-21"/>
        </w:rPr>
        <w:t xml:space="preserve"> </w:t>
      </w:r>
      <w:r>
        <w:t>Events Window</w:t>
      </w:r>
    </w:p>
    <w:p w14:paraId="6C589EAE" w14:textId="77777777" w:rsidR="00AE2962" w:rsidRDefault="00F31FC1">
      <w:pPr>
        <w:pStyle w:val="Heading6"/>
        <w:spacing w:line="246" w:lineRule="exact"/>
      </w:pPr>
      <w:r>
        <w:t>Issue</w:t>
      </w:r>
    </w:p>
    <w:p w14:paraId="1ECC76F1" w14:textId="77777777" w:rsidR="00AE2962" w:rsidRDefault="00F31FC1">
      <w:pPr>
        <w:pStyle w:val="BodyText"/>
        <w:ind w:left="460" w:right="248"/>
      </w:pPr>
      <w:r>
        <w:t xml:space="preserve">When several lines of text are added to the </w:t>
      </w:r>
      <w:r>
        <w:rPr>
          <w:b/>
        </w:rPr>
        <w:t xml:space="preserve">Comments </w:t>
      </w:r>
      <w:r>
        <w:t xml:space="preserve">field of the </w:t>
      </w:r>
      <w:r>
        <w:rPr>
          <w:b/>
        </w:rPr>
        <w:t xml:space="preserve">Review Events </w:t>
      </w:r>
      <w:r>
        <w:t xml:space="preserve">dialog box, CAPRI generates an error: “In generation of message to server, call to </w:t>
      </w:r>
      <w:proofErr w:type="spellStart"/>
      <w:r>
        <w:t>LPack</w:t>
      </w:r>
      <w:proofErr w:type="spellEnd"/>
      <w:r>
        <w:t xml:space="preserve"> where Length of string of 4 chars exceeds number of chars for output length (3)”. The error appears to occur, because the </w:t>
      </w:r>
      <w:r>
        <w:rPr>
          <w:b/>
        </w:rPr>
        <w:t xml:space="preserve">Comments </w:t>
      </w:r>
      <w:r>
        <w:t>field provides a horizontal scroll bar and does not wrap the text contents.</w:t>
      </w:r>
    </w:p>
    <w:p w14:paraId="24FBCD99" w14:textId="77777777" w:rsidR="00AE2962" w:rsidRDefault="00F31FC1">
      <w:pPr>
        <w:pStyle w:val="Heading6"/>
        <w:spacing w:before="121"/>
      </w:pPr>
      <w:r>
        <w:t>Solution</w:t>
      </w:r>
    </w:p>
    <w:p w14:paraId="6B0B3C73" w14:textId="77777777" w:rsidR="00AE2962" w:rsidRDefault="00F31FC1">
      <w:pPr>
        <w:pStyle w:val="BodyText"/>
        <w:ind w:left="460" w:right="485"/>
      </w:pPr>
      <w:r>
        <w:t xml:space="preserve">The </w:t>
      </w:r>
      <w:r>
        <w:rPr>
          <w:b/>
        </w:rPr>
        <w:t xml:space="preserve">Comments </w:t>
      </w:r>
      <w:r>
        <w:t>field has been modified to display only the vertical scrollbar, which forces text to wrap correctly and avoids errors when large amounts of text are entered on a single line.</w:t>
      </w:r>
    </w:p>
    <w:p w14:paraId="291AE7C3" w14:textId="77777777" w:rsidR="00AE2962" w:rsidRDefault="00F31FC1">
      <w:pPr>
        <w:pStyle w:val="Heading3"/>
        <w:numPr>
          <w:ilvl w:val="2"/>
          <w:numId w:val="2"/>
        </w:numPr>
        <w:tabs>
          <w:tab w:val="left" w:pos="1540"/>
          <w:tab w:val="left" w:pos="1541"/>
        </w:tabs>
        <w:spacing w:before="122"/>
        <w:ind w:right="695"/>
      </w:pPr>
      <w:bookmarkStart w:id="23" w:name="2.2.2_Potential_Access_Violation_when_cl"/>
      <w:bookmarkStart w:id="24" w:name="_bookmark9"/>
      <w:bookmarkEnd w:id="23"/>
      <w:bookmarkEnd w:id="24"/>
      <w:r>
        <w:t>Potential Access Violation when closing CAPRI with</w:t>
      </w:r>
      <w:r>
        <w:rPr>
          <w:spacing w:val="-19"/>
        </w:rPr>
        <w:t xml:space="preserve"> </w:t>
      </w:r>
      <w:r>
        <w:t>an Open Template</w:t>
      </w:r>
      <w:r>
        <w:rPr>
          <w:spacing w:val="-3"/>
        </w:rPr>
        <w:t xml:space="preserve"> </w:t>
      </w:r>
      <w:r>
        <w:rPr>
          <w:spacing w:val="-2"/>
        </w:rPr>
        <w:t>Window</w:t>
      </w:r>
    </w:p>
    <w:p w14:paraId="0839F18B" w14:textId="77777777" w:rsidR="00AE2962" w:rsidRDefault="00F31FC1">
      <w:pPr>
        <w:pStyle w:val="Heading6"/>
        <w:spacing w:line="251" w:lineRule="exact"/>
      </w:pPr>
      <w:r>
        <w:t>Issue</w:t>
      </w:r>
    </w:p>
    <w:p w14:paraId="31F422D6" w14:textId="77777777" w:rsidR="00AE2962" w:rsidRDefault="00F31FC1">
      <w:pPr>
        <w:pStyle w:val="BodyText"/>
        <w:ind w:left="460" w:right="204"/>
      </w:pPr>
      <w:r>
        <w:t>CAPRI displays a user message warning the user to close any open C&amp;P exam templates when exiting CAPRI with an open template. The open template is then displayed. If the Template form has already closed, then CAPRI will generate an Access Violation error.</w:t>
      </w:r>
    </w:p>
    <w:p w14:paraId="7DE92E33" w14:textId="77777777" w:rsidR="00AE2962" w:rsidRDefault="00F31FC1">
      <w:pPr>
        <w:pStyle w:val="Heading6"/>
        <w:spacing w:before="121"/>
      </w:pPr>
      <w:r>
        <w:t>Solution</w:t>
      </w:r>
    </w:p>
    <w:p w14:paraId="759E5F26" w14:textId="77777777" w:rsidR="00AE2962" w:rsidRDefault="00F31FC1">
      <w:pPr>
        <w:pStyle w:val="BodyText"/>
        <w:spacing w:line="252" w:lineRule="exact"/>
        <w:ind w:left="460"/>
      </w:pPr>
      <w:r>
        <w:t>CAPRI will verify that the Template form is still open before attempting to show the Template form.</w:t>
      </w:r>
    </w:p>
    <w:p w14:paraId="57B52220" w14:textId="77777777" w:rsidR="00AE2962" w:rsidRDefault="00AE2962">
      <w:pPr>
        <w:pStyle w:val="BodyText"/>
        <w:rPr>
          <w:sz w:val="24"/>
        </w:rPr>
      </w:pPr>
    </w:p>
    <w:p w14:paraId="5AEB0010" w14:textId="77777777" w:rsidR="00AE2962" w:rsidRDefault="00AE2962">
      <w:pPr>
        <w:pStyle w:val="BodyText"/>
        <w:spacing w:before="5"/>
        <w:rPr>
          <w:sz w:val="29"/>
        </w:rPr>
      </w:pPr>
    </w:p>
    <w:p w14:paraId="046E48DF" w14:textId="77777777" w:rsidR="00AE2962" w:rsidRDefault="00F31FC1">
      <w:pPr>
        <w:pStyle w:val="Heading2"/>
        <w:numPr>
          <w:ilvl w:val="1"/>
          <w:numId w:val="2"/>
        </w:numPr>
        <w:tabs>
          <w:tab w:val="left" w:pos="677"/>
        </w:tabs>
        <w:ind w:hanging="577"/>
      </w:pPr>
      <w:bookmarkStart w:id="25" w:name="2.3_Defect_Fixes_with_Remedy_Tickets"/>
      <w:bookmarkStart w:id="26" w:name="_bookmark10"/>
      <w:bookmarkEnd w:id="25"/>
      <w:bookmarkEnd w:id="26"/>
      <w:r>
        <w:t>Defect Fixes with Remedy</w:t>
      </w:r>
      <w:r>
        <w:rPr>
          <w:spacing w:val="-10"/>
        </w:rPr>
        <w:t xml:space="preserve"> </w:t>
      </w:r>
      <w:r>
        <w:t>Tickets</w:t>
      </w:r>
    </w:p>
    <w:p w14:paraId="15EE4B70" w14:textId="77777777" w:rsidR="00AE2962" w:rsidRDefault="00F31FC1">
      <w:pPr>
        <w:pStyle w:val="Heading3"/>
        <w:numPr>
          <w:ilvl w:val="2"/>
          <w:numId w:val="2"/>
        </w:numPr>
        <w:tabs>
          <w:tab w:val="left" w:pos="1602"/>
          <w:tab w:val="left" w:pos="1603"/>
        </w:tabs>
        <w:spacing w:line="242" w:lineRule="auto"/>
        <w:ind w:right="923"/>
      </w:pPr>
      <w:r>
        <w:rPr>
          <w:b w:val="0"/>
        </w:rPr>
        <w:tab/>
      </w:r>
      <w:bookmarkStart w:id="27" w:name="2.3.1__[HD0000000605999]_Space_Limit_in_"/>
      <w:bookmarkStart w:id="28" w:name="_bookmark11"/>
      <w:bookmarkEnd w:id="27"/>
      <w:bookmarkEnd w:id="28"/>
      <w:r>
        <w:t>[HD0000000605999] Space Limit in Exam Report Text Window</w:t>
      </w:r>
    </w:p>
    <w:p w14:paraId="71D0B28B" w14:textId="77777777" w:rsidR="00AE2962" w:rsidRDefault="00F31FC1">
      <w:pPr>
        <w:pStyle w:val="Heading6"/>
        <w:spacing w:before="114"/>
      </w:pPr>
      <w:r>
        <w:t>Issue</w:t>
      </w:r>
    </w:p>
    <w:p w14:paraId="6E5E7ACD" w14:textId="77777777" w:rsidR="00AE2962" w:rsidRDefault="00F31FC1">
      <w:pPr>
        <w:pStyle w:val="BodyText"/>
        <w:ind w:left="460" w:right="216"/>
      </w:pPr>
      <w:r>
        <w:t xml:space="preserve">C&amp;P providers noted that when amending a released C&amp;P exam report using the </w:t>
      </w:r>
      <w:r>
        <w:rPr>
          <w:b/>
        </w:rPr>
        <w:t xml:space="preserve">C&amp;P Exam Request Report Management </w:t>
      </w:r>
      <w:r>
        <w:t xml:space="preserve">dialog box, the </w:t>
      </w:r>
      <w:r>
        <w:rPr>
          <w:b/>
        </w:rPr>
        <w:t xml:space="preserve">Report </w:t>
      </w:r>
      <w:r>
        <w:t>text field appears to freeze and will not allow additional text to be inserted or appended. This occurs most often when editing the contents of a merged exam report.</w:t>
      </w:r>
    </w:p>
    <w:p w14:paraId="3999F180" w14:textId="77777777" w:rsidR="00AE2962" w:rsidRDefault="00AE2962">
      <w:pPr>
        <w:sectPr w:rsidR="00AE2962">
          <w:footerReference w:type="even" r:id="rId12"/>
          <w:footerReference w:type="default" r:id="rId13"/>
          <w:pgSz w:w="12240" w:h="15840"/>
          <w:pgMar w:top="1360" w:right="1320" w:bottom="1120" w:left="1340" w:header="0" w:footer="928" w:gutter="0"/>
          <w:pgNumType w:start="2"/>
          <w:cols w:space="720"/>
        </w:sectPr>
      </w:pPr>
    </w:p>
    <w:p w14:paraId="61D28C0C" w14:textId="77777777" w:rsidR="00AE2962" w:rsidRDefault="00F31FC1">
      <w:pPr>
        <w:pStyle w:val="BodyText"/>
        <w:spacing w:before="74"/>
        <w:ind w:left="460" w:right="431"/>
      </w:pPr>
      <w:r>
        <w:lastRenderedPageBreak/>
        <w:t>Research determined that the text box has a default limit of approximately 64,000 characters when text is manually entered.</w:t>
      </w:r>
    </w:p>
    <w:p w14:paraId="65538C50" w14:textId="77777777" w:rsidR="00AE2962" w:rsidRDefault="00F31FC1">
      <w:pPr>
        <w:pStyle w:val="Heading6"/>
        <w:spacing w:before="122"/>
      </w:pPr>
      <w:r>
        <w:t>Solution</w:t>
      </w:r>
    </w:p>
    <w:p w14:paraId="513ABEBD" w14:textId="77777777" w:rsidR="00AE2962" w:rsidRDefault="00F31FC1">
      <w:pPr>
        <w:pStyle w:val="BodyText"/>
        <w:ind w:left="460" w:right="174"/>
      </w:pPr>
      <w:r>
        <w:t xml:space="preserve">The </w:t>
      </w:r>
      <w:proofErr w:type="spellStart"/>
      <w:r>
        <w:t>MaxLength</w:t>
      </w:r>
      <w:proofErr w:type="spellEnd"/>
      <w:r>
        <w:t xml:space="preserve"> property of the text box has been set to the approximate 2 gigabyte maximum size to override the default </w:t>
      </w:r>
      <w:proofErr w:type="gramStart"/>
      <w:r>
        <w:t>64,000 character</w:t>
      </w:r>
      <w:proofErr w:type="gramEnd"/>
      <w:r>
        <w:t xml:space="preserve"> limit to accommodate the increased size of merged Disability Benefit Questionnaire (DBQ) templates.</w:t>
      </w:r>
    </w:p>
    <w:p w14:paraId="55B44528" w14:textId="77777777" w:rsidR="00AE2962" w:rsidRDefault="00F31FC1">
      <w:pPr>
        <w:pStyle w:val="Heading3"/>
        <w:numPr>
          <w:ilvl w:val="2"/>
          <w:numId w:val="2"/>
        </w:numPr>
        <w:tabs>
          <w:tab w:val="left" w:pos="1540"/>
          <w:tab w:val="left" w:pos="1541"/>
        </w:tabs>
        <w:ind w:hanging="1081"/>
      </w:pPr>
      <w:bookmarkStart w:id="29" w:name="2.3.2_[HD0000000612052]_Clinical_Documen"/>
      <w:bookmarkStart w:id="30" w:name="_bookmark12"/>
      <w:bookmarkEnd w:id="29"/>
      <w:bookmarkEnd w:id="30"/>
      <w:r>
        <w:t>[HD0000000612052] Clinical Documents Search</w:t>
      </w:r>
      <w:r>
        <w:rPr>
          <w:spacing w:val="-2"/>
        </w:rPr>
        <w:t xml:space="preserve"> </w:t>
      </w:r>
      <w:r>
        <w:t>Box</w:t>
      </w:r>
    </w:p>
    <w:p w14:paraId="7FCDE9F7" w14:textId="77777777" w:rsidR="00AE2962" w:rsidRDefault="00F31FC1">
      <w:pPr>
        <w:pStyle w:val="Heading6"/>
        <w:spacing w:before="1"/>
      </w:pPr>
      <w:r>
        <w:t>Issue</w:t>
      </w:r>
    </w:p>
    <w:p w14:paraId="1995B227" w14:textId="77777777" w:rsidR="00AE2962" w:rsidRDefault="00F31FC1">
      <w:pPr>
        <w:pStyle w:val="BodyText"/>
        <w:ind w:left="460" w:right="204"/>
      </w:pPr>
      <w:r>
        <w:t xml:space="preserve">The </w:t>
      </w:r>
      <w:r>
        <w:rPr>
          <w:b/>
        </w:rPr>
        <w:t xml:space="preserve">Find </w:t>
      </w:r>
      <w:r>
        <w:t xml:space="preserve">field on the </w:t>
      </w:r>
      <w:r>
        <w:rPr>
          <w:b/>
        </w:rPr>
        <w:t xml:space="preserve">Clinical Documents </w:t>
      </w:r>
      <w:r>
        <w:t xml:space="preserve">tab returns progress notes that contain the search word and highlights the word. When the user selects a different patient and performs the searches for the same word, no results are returned when there are </w:t>
      </w:r>
      <w:proofErr w:type="gramStart"/>
      <w:r>
        <w:t>actually matching</w:t>
      </w:r>
      <w:proofErr w:type="gramEnd"/>
      <w:r>
        <w:t xml:space="preserve"> records. Entering a different search word and then reverting to the original search word provides a workaround.</w:t>
      </w:r>
    </w:p>
    <w:p w14:paraId="1EE03ABE" w14:textId="77777777" w:rsidR="00AE2962" w:rsidRDefault="00F31FC1">
      <w:pPr>
        <w:pStyle w:val="BodyText"/>
        <w:spacing w:before="119"/>
        <w:ind w:left="460"/>
      </w:pPr>
      <w:r>
        <w:t>Research determined that the original search word is never cleared when the user switches patients.</w:t>
      </w:r>
    </w:p>
    <w:p w14:paraId="1B3A43D2" w14:textId="77777777" w:rsidR="00AE2962" w:rsidRDefault="00F31FC1">
      <w:pPr>
        <w:pStyle w:val="Heading6"/>
        <w:spacing w:before="121"/>
      </w:pPr>
      <w:r>
        <w:t>Solution</w:t>
      </w:r>
    </w:p>
    <w:p w14:paraId="25489CFE" w14:textId="77777777" w:rsidR="00AE2962" w:rsidRDefault="00F31FC1">
      <w:pPr>
        <w:pStyle w:val="BodyText"/>
        <w:spacing w:line="252" w:lineRule="exact"/>
        <w:ind w:left="460"/>
      </w:pPr>
      <w:r>
        <w:t>CAPRI has been modified to clear the search criteria every time the user selects a different patient.</w:t>
      </w:r>
    </w:p>
    <w:p w14:paraId="6DBB7D9C" w14:textId="77777777" w:rsidR="00AE2962" w:rsidRDefault="00F31FC1">
      <w:pPr>
        <w:pStyle w:val="Heading3"/>
        <w:numPr>
          <w:ilvl w:val="2"/>
          <w:numId w:val="2"/>
        </w:numPr>
        <w:tabs>
          <w:tab w:val="left" w:pos="1540"/>
          <w:tab w:val="left" w:pos="1541"/>
        </w:tabs>
        <w:spacing w:before="124"/>
        <w:ind w:right="520"/>
      </w:pPr>
      <w:bookmarkStart w:id="31" w:name="2.3.3_[HD0000000623336]_Patient_workshee"/>
      <w:bookmarkStart w:id="32" w:name="_bookmark13"/>
      <w:bookmarkEnd w:id="31"/>
      <w:bookmarkEnd w:id="32"/>
      <w:r>
        <w:t>[HD0000000623336] Patient worksheet causing CAPRI to stop</w:t>
      </w:r>
      <w:r>
        <w:rPr>
          <w:spacing w:val="-1"/>
        </w:rPr>
        <w:t xml:space="preserve"> </w:t>
      </w:r>
      <w:r>
        <w:t>responding</w:t>
      </w:r>
    </w:p>
    <w:p w14:paraId="4CCEB27F" w14:textId="77777777" w:rsidR="00AE2962" w:rsidRDefault="00F31FC1">
      <w:pPr>
        <w:pStyle w:val="Heading6"/>
      </w:pPr>
      <w:r>
        <w:t>Issue</w:t>
      </w:r>
    </w:p>
    <w:p w14:paraId="30A29079" w14:textId="77777777" w:rsidR="00AE2962" w:rsidRDefault="00F31FC1">
      <w:pPr>
        <w:pStyle w:val="BodyText"/>
        <w:ind w:left="460" w:right="222"/>
      </w:pPr>
      <w:r>
        <w:t>A patient with several hundred existing appointments for the same clinic may cause CAPRI to hang when a user attempts to sign a completed C&amp;P exam. This occurs due to a potential infinite loop that may occur when CAPRI retrieves appointment records in batches of 50 records at a time.</w:t>
      </w:r>
    </w:p>
    <w:p w14:paraId="678D3FBB" w14:textId="77777777" w:rsidR="00AE2962" w:rsidRDefault="00F31FC1">
      <w:pPr>
        <w:pStyle w:val="Heading6"/>
        <w:spacing w:before="121"/>
      </w:pPr>
      <w:r>
        <w:t>Solution</w:t>
      </w:r>
    </w:p>
    <w:p w14:paraId="30D2D79B" w14:textId="77777777" w:rsidR="00AE2962" w:rsidRDefault="00F31FC1">
      <w:pPr>
        <w:pStyle w:val="BodyText"/>
        <w:spacing w:line="252" w:lineRule="exact"/>
        <w:ind w:left="460"/>
      </w:pPr>
      <w:r>
        <w:t>CAPRI has been modified to retrieve appointment records in a single batch.</w:t>
      </w:r>
    </w:p>
    <w:p w14:paraId="23A613A7" w14:textId="77777777" w:rsidR="00AE2962" w:rsidRDefault="00AE2962">
      <w:pPr>
        <w:pStyle w:val="BodyText"/>
        <w:spacing w:before="4"/>
        <w:rPr>
          <w:sz w:val="31"/>
        </w:rPr>
      </w:pPr>
    </w:p>
    <w:p w14:paraId="354CA5F1" w14:textId="77777777" w:rsidR="00AE2962" w:rsidRDefault="00F31FC1">
      <w:pPr>
        <w:pStyle w:val="Heading1"/>
        <w:numPr>
          <w:ilvl w:val="0"/>
          <w:numId w:val="2"/>
        </w:numPr>
        <w:tabs>
          <w:tab w:val="left" w:pos="640"/>
          <w:tab w:val="left" w:pos="641"/>
        </w:tabs>
        <w:spacing w:before="1"/>
        <w:ind w:right="1175"/>
      </w:pPr>
      <w:bookmarkStart w:id="33" w:name="3_Customer_–_Veterans_Benefits_Administr"/>
      <w:bookmarkStart w:id="34" w:name="_bookmark14"/>
      <w:bookmarkEnd w:id="33"/>
      <w:bookmarkEnd w:id="34"/>
      <w:r>
        <w:t>Customer – Veterans Benefits Administration (VBA)</w:t>
      </w:r>
    </w:p>
    <w:p w14:paraId="5886D1D6" w14:textId="77777777" w:rsidR="00AE2962" w:rsidRDefault="00F31FC1">
      <w:pPr>
        <w:pStyle w:val="Heading2"/>
        <w:numPr>
          <w:ilvl w:val="1"/>
          <w:numId w:val="2"/>
        </w:numPr>
        <w:tabs>
          <w:tab w:val="left" w:pos="677"/>
        </w:tabs>
        <w:spacing w:before="241"/>
        <w:ind w:hanging="577"/>
      </w:pPr>
      <w:bookmarkStart w:id="35" w:name="3.1_Enhancement"/>
      <w:bookmarkStart w:id="36" w:name="_bookmark15"/>
      <w:bookmarkEnd w:id="35"/>
      <w:bookmarkEnd w:id="36"/>
      <w:r>
        <w:t>Enhancement</w:t>
      </w:r>
    </w:p>
    <w:p w14:paraId="472CDCED" w14:textId="77777777" w:rsidR="00AE2962" w:rsidRDefault="00F31FC1">
      <w:pPr>
        <w:pStyle w:val="BodyText"/>
        <w:spacing w:before="118"/>
        <w:ind w:left="287"/>
      </w:pPr>
      <w:r>
        <w:t>The following section is an overview of the VBA enhancement that has been added in the CAPRI GUI v181 release.</w:t>
      </w:r>
    </w:p>
    <w:p w14:paraId="1F24564D" w14:textId="77777777" w:rsidR="00AE2962" w:rsidRDefault="00F31FC1">
      <w:pPr>
        <w:pStyle w:val="Heading3"/>
        <w:numPr>
          <w:ilvl w:val="2"/>
          <w:numId w:val="2"/>
        </w:numPr>
        <w:tabs>
          <w:tab w:val="left" w:pos="1540"/>
          <w:tab w:val="left" w:pos="1541"/>
        </w:tabs>
        <w:spacing w:before="123" w:line="321" w:lineRule="exact"/>
        <w:ind w:hanging="1081"/>
      </w:pPr>
      <w:bookmarkStart w:id="37" w:name="3.1.1_Create_an_Interface_to_Virtual_VA_"/>
      <w:bookmarkStart w:id="38" w:name="_bookmark16"/>
      <w:bookmarkEnd w:id="37"/>
      <w:bookmarkEnd w:id="38"/>
      <w:r>
        <w:t>Create an Interface to Virtual VA Web</w:t>
      </w:r>
      <w:r>
        <w:rPr>
          <w:spacing w:val="-14"/>
        </w:rPr>
        <w:t xml:space="preserve"> </w:t>
      </w:r>
      <w:r>
        <w:t>Service</w:t>
      </w:r>
    </w:p>
    <w:p w14:paraId="500F9885" w14:textId="77777777" w:rsidR="00AE2962" w:rsidRDefault="00F31FC1">
      <w:pPr>
        <w:pStyle w:val="Heading6"/>
        <w:spacing w:line="251" w:lineRule="exact"/>
      </w:pPr>
      <w:r>
        <w:t>Issue</w:t>
      </w:r>
    </w:p>
    <w:p w14:paraId="015B0A46" w14:textId="77777777" w:rsidR="00AE2962" w:rsidRDefault="00F31FC1">
      <w:pPr>
        <w:pStyle w:val="BodyText"/>
        <w:ind w:left="460" w:right="713"/>
      </w:pPr>
      <w:r>
        <w:t>This patch enhancement addresses a requirement to create an interface between CAPRI and the Virtual VA web service.</w:t>
      </w:r>
    </w:p>
    <w:p w14:paraId="1CA5DEBF" w14:textId="77777777" w:rsidR="00AE2962" w:rsidRDefault="00F31FC1">
      <w:pPr>
        <w:pStyle w:val="Heading6"/>
        <w:spacing w:before="122" w:line="240" w:lineRule="auto"/>
      </w:pPr>
      <w:r>
        <w:t>Solution</w:t>
      </w:r>
    </w:p>
    <w:p w14:paraId="225F0B86" w14:textId="77777777" w:rsidR="00AE2962" w:rsidRDefault="00F31FC1">
      <w:pPr>
        <w:pStyle w:val="BodyText"/>
        <w:ind w:left="460" w:right="210"/>
      </w:pPr>
      <w:r>
        <w:t>This enhancement allows CAPRI users to transmit CAPRI-generated documents electronically to the VBA Paperless Delivery Virtual VA system. The elimination of the need to produce paper documents and then scan and manually enter them into Virtual VA provides a significant efficiency improvement in the veteran claim processing workflow.</w:t>
      </w:r>
    </w:p>
    <w:p w14:paraId="3349D342" w14:textId="77777777" w:rsidR="00AE2962" w:rsidRDefault="00AE2962">
      <w:pPr>
        <w:sectPr w:rsidR="00AE2962">
          <w:pgSz w:w="12240" w:h="15840"/>
          <w:pgMar w:top="1360" w:right="1320" w:bottom="1120" w:left="1340" w:header="0" w:footer="928" w:gutter="0"/>
          <w:cols w:space="720"/>
        </w:sectPr>
      </w:pPr>
    </w:p>
    <w:p w14:paraId="323A5651" w14:textId="77777777" w:rsidR="00AE2962" w:rsidRDefault="00F31FC1">
      <w:pPr>
        <w:pStyle w:val="Heading1"/>
        <w:numPr>
          <w:ilvl w:val="0"/>
          <w:numId w:val="2"/>
        </w:numPr>
        <w:tabs>
          <w:tab w:val="left" w:pos="640"/>
          <w:tab w:val="left" w:pos="641"/>
        </w:tabs>
        <w:spacing w:before="74"/>
        <w:ind w:right="1815"/>
      </w:pPr>
      <w:bookmarkStart w:id="39" w:name="4_Customer_–_Vocational_Rehabilitation_a"/>
      <w:bookmarkStart w:id="40" w:name="_bookmark17"/>
      <w:bookmarkEnd w:id="39"/>
      <w:bookmarkEnd w:id="40"/>
      <w:r>
        <w:lastRenderedPageBreak/>
        <w:t xml:space="preserve">Customer – Vocational Rehabilitation </w:t>
      </w:r>
      <w:r>
        <w:rPr>
          <w:spacing w:val="-5"/>
        </w:rPr>
        <w:t xml:space="preserve">and </w:t>
      </w:r>
      <w:r>
        <w:t>Employment</w:t>
      </w:r>
      <w:r>
        <w:rPr>
          <w:spacing w:val="-1"/>
        </w:rPr>
        <w:t xml:space="preserve"> </w:t>
      </w:r>
      <w:r>
        <w:t>(VR&amp;E)</w:t>
      </w:r>
    </w:p>
    <w:p w14:paraId="030E40A0" w14:textId="77777777" w:rsidR="00AE2962" w:rsidRDefault="00F31FC1">
      <w:pPr>
        <w:pStyle w:val="Heading2"/>
        <w:numPr>
          <w:ilvl w:val="1"/>
          <w:numId w:val="2"/>
        </w:numPr>
        <w:tabs>
          <w:tab w:val="left" w:pos="677"/>
        </w:tabs>
        <w:spacing w:before="241"/>
        <w:ind w:hanging="577"/>
      </w:pPr>
      <w:bookmarkStart w:id="41" w:name="4.1_Enhancement"/>
      <w:bookmarkStart w:id="42" w:name="_bookmark18"/>
      <w:bookmarkEnd w:id="41"/>
      <w:bookmarkEnd w:id="42"/>
      <w:r>
        <w:t>Enhancement</w:t>
      </w:r>
    </w:p>
    <w:p w14:paraId="54D1F821" w14:textId="77777777" w:rsidR="00AE2962" w:rsidRDefault="00F31FC1">
      <w:pPr>
        <w:pStyle w:val="BodyText"/>
        <w:spacing w:before="118"/>
        <w:ind w:left="287" w:right="524"/>
      </w:pPr>
      <w:r>
        <w:t>The following section is an overview of the VR&amp;E enhancement that has been added in the CAPRI GUI v181 release.</w:t>
      </w:r>
    </w:p>
    <w:p w14:paraId="1628DC74" w14:textId="77777777" w:rsidR="00AE2962" w:rsidRDefault="00F31FC1">
      <w:pPr>
        <w:pStyle w:val="Heading3"/>
        <w:numPr>
          <w:ilvl w:val="2"/>
          <w:numId w:val="2"/>
        </w:numPr>
        <w:tabs>
          <w:tab w:val="left" w:pos="1540"/>
          <w:tab w:val="left" w:pos="1541"/>
        </w:tabs>
        <w:spacing w:before="123"/>
        <w:ind w:right="1839"/>
      </w:pPr>
      <w:bookmarkStart w:id="43" w:name="4.1.1_Create_an_Electronic_Interface_for"/>
      <w:bookmarkStart w:id="44" w:name="_bookmark19"/>
      <w:bookmarkEnd w:id="43"/>
      <w:bookmarkEnd w:id="44"/>
      <w:r>
        <w:t>Create an Electronic Interface for Vocational Rehabilitation’s Chapter 31 VA – Form</w:t>
      </w:r>
      <w:r>
        <w:rPr>
          <w:spacing w:val="-21"/>
        </w:rPr>
        <w:t xml:space="preserve"> </w:t>
      </w:r>
      <w:r>
        <w:t>28-8861</w:t>
      </w:r>
    </w:p>
    <w:p w14:paraId="389E0164" w14:textId="77777777" w:rsidR="00AE2962" w:rsidRDefault="00F31FC1">
      <w:pPr>
        <w:pStyle w:val="Heading6"/>
      </w:pPr>
      <w:r>
        <w:t>Issue</w:t>
      </w:r>
    </w:p>
    <w:p w14:paraId="20A83C76" w14:textId="77777777" w:rsidR="00AE2962" w:rsidRDefault="00F31FC1">
      <w:pPr>
        <w:pStyle w:val="BodyText"/>
        <w:ind w:left="460" w:right="236"/>
      </w:pPr>
      <w:r>
        <w:t>VR&amp;E employees require the ability to refer a veteran to a medical center for the purpose of specific types of exams or opinions in order to determine VR&amp;E benefits. These requests initially had only been manually submitted via VA Form 28-8861 (Request for Medical Services – Chapter 31), to the applicable VHA facilities.</w:t>
      </w:r>
    </w:p>
    <w:p w14:paraId="71243A41" w14:textId="77777777" w:rsidR="00AE2962" w:rsidRDefault="00F31FC1">
      <w:pPr>
        <w:pStyle w:val="Heading6"/>
        <w:spacing w:before="120" w:line="240" w:lineRule="auto"/>
      </w:pPr>
      <w:r>
        <w:t>Solution</w:t>
      </w:r>
    </w:p>
    <w:p w14:paraId="15DBC315" w14:textId="77777777" w:rsidR="00AE2962" w:rsidRDefault="00F31FC1">
      <w:pPr>
        <w:pStyle w:val="BodyText"/>
        <w:ind w:left="460" w:right="130"/>
      </w:pPr>
      <w:r>
        <w:t>This CAPRI enhancement allows VR&amp;E users to replace their paper VA Form 28-8861 with a new electronic interface. This interface enables users to create an electronic request for medical services, track those requests and print reports. The request can be linked to a consult by a VHA Coordinator. Mailman notifications are sent to both the VR&amp;E Counselor and VHA Coordinator when the 28-8861 form status is updated. A nightly background job will monitor consults that are linked to the 28-8861 file.</w:t>
      </w:r>
    </w:p>
    <w:p w14:paraId="2AD7ACA9" w14:textId="77777777" w:rsidR="00AE2962" w:rsidRDefault="00AE2962">
      <w:pPr>
        <w:pStyle w:val="BodyText"/>
        <w:spacing w:before="2"/>
        <w:rPr>
          <w:sz w:val="31"/>
        </w:rPr>
      </w:pPr>
    </w:p>
    <w:p w14:paraId="2F07936E" w14:textId="77777777" w:rsidR="00AE2962" w:rsidRDefault="00F31FC1">
      <w:pPr>
        <w:pStyle w:val="Heading1"/>
        <w:numPr>
          <w:ilvl w:val="0"/>
          <w:numId w:val="2"/>
        </w:numPr>
        <w:tabs>
          <w:tab w:val="left" w:pos="640"/>
          <w:tab w:val="left" w:pos="641"/>
        </w:tabs>
        <w:ind w:right="1175"/>
      </w:pPr>
      <w:bookmarkStart w:id="45" w:name="5_Customer_–_Veterans_Benefits_Administr"/>
      <w:bookmarkStart w:id="46" w:name="_bookmark20"/>
      <w:bookmarkEnd w:id="45"/>
      <w:bookmarkEnd w:id="46"/>
      <w:r>
        <w:t>Customer – Veterans Benefits Administration (VBA) and Health Information Access</w:t>
      </w:r>
      <w:r>
        <w:rPr>
          <w:spacing w:val="-5"/>
        </w:rPr>
        <w:t xml:space="preserve"> </w:t>
      </w:r>
      <w:r>
        <w:t>(HIA)</w:t>
      </w:r>
    </w:p>
    <w:p w14:paraId="50AFBA1A" w14:textId="77777777" w:rsidR="00AE2962" w:rsidRDefault="00F31FC1">
      <w:pPr>
        <w:pStyle w:val="Heading2"/>
        <w:numPr>
          <w:ilvl w:val="1"/>
          <w:numId w:val="2"/>
        </w:numPr>
        <w:tabs>
          <w:tab w:val="left" w:pos="1000"/>
          <w:tab w:val="left" w:pos="1001"/>
        </w:tabs>
        <w:spacing w:before="242"/>
        <w:ind w:left="1000" w:hanging="721"/>
      </w:pPr>
      <w:bookmarkStart w:id="47" w:name="5.1_Enhancement"/>
      <w:bookmarkStart w:id="48" w:name="_bookmark21"/>
      <w:bookmarkEnd w:id="47"/>
      <w:bookmarkEnd w:id="48"/>
      <w:r>
        <w:t>Enhancement</w:t>
      </w:r>
    </w:p>
    <w:p w14:paraId="00835ACE" w14:textId="77777777" w:rsidR="00AE2962" w:rsidRDefault="00F31FC1">
      <w:pPr>
        <w:pStyle w:val="BodyText"/>
        <w:spacing w:before="121"/>
        <w:ind w:left="287" w:right="219"/>
      </w:pPr>
      <w:r>
        <w:t>The following section is an overview of the Enterprise Patient/Veteran Search Capability enhancement that has been added in the CAPRI GUI v181 release.</w:t>
      </w:r>
    </w:p>
    <w:p w14:paraId="4A3F3EC4" w14:textId="77777777" w:rsidR="00AE2962" w:rsidRDefault="00F31FC1">
      <w:pPr>
        <w:pStyle w:val="Heading3"/>
        <w:numPr>
          <w:ilvl w:val="2"/>
          <w:numId w:val="2"/>
        </w:numPr>
        <w:tabs>
          <w:tab w:val="left" w:pos="1540"/>
          <w:tab w:val="left" w:pos="1541"/>
        </w:tabs>
        <w:ind w:hanging="1081"/>
      </w:pPr>
      <w:bookmarkStart w:id="49" w:name="5.1.1_CAPRI_Enterprise_Patient/Veteran_S"/>
      <w:bookmarkStart w:id="50" w:name="_bookmark22"/>
      <w:bookmarkEnd w:id="49"/>
      <w:bookmarkEnd w:id="50"/>
      <w:r>
        <w:t>CAPRI Enterprise Patient/Veteran</w:t>
      </w:r>
      <w:r>
        <w:rPr>
          <w:spacing w:val="-3"/>
        </w:rPr>
        <w:t xml:space="preserve"> </w:t>
      </w:r>
      <w:r>
        <w:t>Search</w:t>
      </w:r>
    </w:p>
    <w:p w14:paraId="7757CC4D" w14:textId="77777777" w:rsidR="00AE2962" w:rsidRDefault="00AE2962">
      <w:pPr>
        <w:pStyle w:val="BodyText"/>
        <w:rPr>
          <w:rFonts w:ascii="Arial"/>
          <w:b/>
          <w:sz w:val="24"/>
        </w:rPr>
      </w:pPr>
    </w:p>
    <w:p w14:paraId="7E45AF3D" w14:textId="77777777" w:rsidR="00AE2962" w:rsidRDefault="00F31FC1">
      <w:pPr>
        <w:pStyle w:val="Heading6"/>
      </w:pPr>
      <w:r>
        <w:t>Issue</w:t>
      </w:r>
    </w:p>
    <w:p w14:paraId="5260AE5F" w14:textId="77777777" w:rsidR="00AE2962" w:rsidRDefault="00F31FC1">
      <w:pPr>
        <w:pStyle w:val="BodyText"/>
        <w:ind w:left="460" w:right="326"/>
      </w:pPr>
      <w:r>
        <w:t>The current Enterprise search capability found in the CAPRI application utilizes the Remote Procedure Call (RPC) broker to connect to individual VistA systems to search for the existence of a specified patient record. The current process is time consuming and the business requires a more efficient method.</w:t>
      </w:r>
    </w:p>
    <w:p w14:paraId="620E4C0D" w14:textId="77777777" w:rsidR="00AE2962" w:rsidRDefault="00AE2962">
      <w:pPr>
        <w:pStyle w:val="BodyText"/>
        <w:spacing w:before="6"/>
        <w:rPr>
          <w:sz w:val="32"/>
        </w:rPr>
      </w:pPr>
    </w:p>
    <w:p w14:paraId="59886AE2" w14:textId="77777777" w:rsidR="00AE2962" w:rsidRDefault="00F31FC1">
      <w:pPr>
        <w:pStyle w:val="Heading6"/>
      </w:pPr>
      <w:r>
        <w:t>Solution</w:t>
      </w:r>
    </w:p>
    <w:p w14:paraId="617949F9" w14:textId="77777777" w:rsidR="00AE2962" w:rsidRDefault="00F31FC1">
      <w:pPr>
        <w:pStyle w:val="BodyText"/>
        <w:ind w:left="460" w:right="204"/>
      </w:pPr>
      <w:r>
        <w:t>This CAPRI enhancement provides the capability to remote CAPRI users to search the Master Veteran Index (MVI) for a patient by passing in the first name, middle name, last name, social security number and date of birth. A successful search will return the validated patient demographic traits and the patient’s list of treating facilities. The search utilizes a HealtheVet Web Services client called by remote procedures to connect to the MVI Search Person and the MVI Get Corresponding IDs web services.</w:t>
      </w:r>
    </w:p>
    <w:p w14:paraId="0517C88D" w14:textId="77777777" w:rsidR="00AE2962" w:rsidRDefault="00AE2962">
      <w:pPr>
        <w:sectPr w:rsidR="00AE2962">
          <w:pgSz w:w="12240" w:h="15840"/>
          <w:pgMar w:top="1360" w:right="1320" w:bottom="1120" w:left="1340" w:header="0" w:footer="928" w:gutter="0"/>
          <w:cols w:space="720"/>
        </w:sectPr>
      </w:pPr>
    </w:p>
    <w:p w14:paraId="7C757CB2" w14:textId="77777777" w:rsidR="00AE2962" w:rsidRDefault="00F31FC1">
      <w:pPr>
        <w:pStyle w:val="Heading2"/>
        <w:numPr>
          <w:ilvl w:val="1"/>
          <w:numId w:val="2"/>
        </w:numPr>
        <w:tabs>
          <w:tab w:val="left" w:pos="1000"/>
          <w:tab w:val="left" w:pos="1001"/>
        </w:tabs>
        <w:spacing w:before="75"/>
        <w:ind w:left="1000" w:hanging="721"/>
      </w:pPr>
      <w:bookmarkStart w:id="51" w:name="5.2_Enhancement"/>
      <w:bookmarkStart w:id="52" w:name="_bookmark23"/>
      <w:bookmarkEnd w:id="51"/>
      <w:bookmarkEnd w:id="52"/>
      <w:r>
        <w:lastRenderedPageBreak/>
        <w:t>Enhancement</w:t>
      </w:r>
    </w:p>
    <w:p w14:paraId="423DB0B3" w14:textId="77777777" w:rsidR="00AE2962" w:rsidRDefault="00F31FC1">
      <w:pPr>
        <w:pStyle w:val="BodyText"/>
        <w:spacing w:before="118"/>
        <w:ind w:left="287" w:right="359"/>
      </w:pPr>
      <w:r>
        <w:t>The following section is an overview of the Validate the Patient Restricted List enhancement that has been added in the CAPRI GUI v181 release.</w:t>
      </w:r>
    </w:p>
    <w:p w14:paraId="53B09C91" w14:textId="77777777" w:rsidR="00AE2962" w:rsidRDefault="00F31FC1">
      <w:pPr>
        <w:pStyle w:val="Heading3"/>
        <w:numPr>
          <w:ilvl w:val="2"/>
          <w:numId w:val="2"/>
        </w:numPr>
        <w:tabs>
          <w:tab w:val="left" w:pos="1540"/>
          <w:tab w:val="left" w:pos="1541"/>
        </w:tabs>
        <w:spacing w:before="123"/>
        <w:ind w:hanging="1081"/>
      </w:pPr>
      <w:bookmarkStart w:id="53" w:name="5.2.1_Validate_the_Patient_Restricted_Li"/>
      <w:bookmarkStart w:id="54" w:name="_bookmark24"/>
      <w:bookmarkEnd w:id="53"/>
      <w:bookmarkEnd w:id="54"/>
      <w:r>
        <w:t>Validate the Patient Restricted</w:t>
      </w:r>
      <w:r>
        <w:rPr>
          <w:spacing w:val="-2"/>
        </w:rPr>
        <w:t xml:space="preserve"> </w:t>
      </w:r>
      <w:r>
        <w:t>List</w:t>
      </w:r>
    </w:p>
    <w:p w14:paraId="397342D7" w14:textId="77777777" w:rsidR="00AE2962" w:rsidRDefault="00AE2962">
      <w:pPr>
        <w:pStyle w:val="BodyText"/>
        <w:spacing w:before="10"/>
        <w:rPr>
          <w:rFonts w:ascii="Arial"/>
          <w:b/>
          <w:sz w:val="23"/>
        </w:rPr>
      </w:pPr>
    </w:p>
    <w:p w14:paraId="15D7F59E" w14:textId="77777777" w:rsidR="00AE2962" w:rsidRDefault="00F31FC1">
      <w:pPr>
        <w:pStyle w:val="Heading6"/>
        <w:spacing w:line="240" w:lineRule="auto"/>
      </w:pPr>
      <w:r>
        <w:t>Issue</w:t>
      </w:r>
    </w:p>
    <w:p w14:paraId="18F67B21" w14:textId="77777777" w:rsidR="00AE2962" w:rsidRDefault="00F31FC1">
      <w:pPr>
        <w:pStyle w:val="BodyText"/>
        <w:ind w:left="460"/>
      </w:pPr>
      <w:r>
        <w:t>Currently users can be restricted to only accessing specific patients. The business has requested the Restricted Patient list be integrated with the Master Veteran Index (MVI).</w:t>
      </w:r>
    </w:p>
    <w:p w14:paraId="42DE5477" w14:textId="77777777" w:rsidR="00AE2962" w:rsidRDefault="00AE2962">
      <w:pPr>
        <w:pStyle w:val="BodyText"/>
        <w:spacing w:before="11"/>
        <w:rPr>
          <w:sz w:val="23"/>
        </w:rPr>
      </w:pPr>
    </w:p>
    <w:p w14:paraId="665B2AE6" w14:textId="77777777" w:rsidR="00AE2962" w:rsidRDefault="00F31FC1">
      <w:pPr>
        <w:pStyle w:val="Heading6"/>
        <w:spacing w:line="240" w:lineRule="auto"/>
      </w:pPr>
      <w:r>
        <w:t>Solution</w:t>
      </w:r>
    </w:p>
    <w:p w14:paraId="5289B94E" w14:textId="77777777" w:rsidR="00AE2962" w:rsidRDefault="00F31FC1">
      <w:pPr>
        <w:pStyle w:val="BodyText"/>
        <w:ind w:left="460" w:right="122"/>
      </w:pPr>
      <w:r>
        <w:t>This CAPRI enhancement allows the Health Information Access (HIA) staff to validate patient demographic traits provided from external sources prior to adding patients to the CAPRI Patient Restricted List. CAPRI imports a list of patients in the form of a spreadsheet, calls the MVI Search Person web service for each patient, and edits each entry in the spreadsheet list to indicate whether the patient is found, not found, or has multiple matches found. CAPRI displays a separate dialog to display the total patients screened, the number of valid records, the number of invalid records with the associated patient traits, and the number of multiple match records with the potential matches. The search utilizes a HealtheVet Web Services client called by a remote procedure to connect to the MVI Search Person web</w:t>
      </w:r>
      <w:r>
        <w:rPr>
          <w:spacing w:val="-3"/>
        </w:rPr>
        <w:t xml:space="preserve"> </w:t>
      </w:r>
      <w:r>
        <w:t>service.</w:t>
      </w:r>
    </w:p>
    <w:p w14:paraId="0896D9EE" w14:textId="77777777" w:rsidR="00AE2962" w:rsidRDefault="00AE2962">
      <w:pPr>
        <w:pStyle w:val="BodyText"/>
        <w:spacing w:before="5"/>
        <w:rPr>
          <w:sz w:val="31"/>
        </w:rPr>
      </w:pPr>
    </w:p>
    <w:p w14:paraId="1E3324DA" w14:textId="77777777" w:rsidR="00AE2962" w:rsidRDefault="00F31FC1">
      <w:pPr>
        <w:pStyle w:val="Heading1"/>
        <w:numPr>
          <w:ilvl w:val="0"/>
          <w:numId w:val="2"/>
        </w:numPr>
        <w:tabs>
          <w:tab w:val="left" w:pos="640"/>
          <w:tab w:val="left" w:pos="641"/>
        </w:tabs>
        <w:ind w:hanging="541"/>
      </w:pPr>
      <w:bookmarkStart w:id="55" w:name="6_Software_and_Documentation_Retrieval"/>
      <w:bookmarkStart w:id="56" w:name="_bookmark25"/>
      <w:bookmarkEnd w:id="55"/>
      <w:bookmarkEnd w:id="56"/>
      <w:r>
        <w:t>Software and Documentation</w:t>
      </w:r>
      <w:r>
        <w:rPr>
          <w:spacing w:val="-1"/>
        </w:rPr>
        <w:t xml:space="preserve"> </w:t>
      </w:r>
      <w:r>
        <w:t>Retrieval</w:t>
      </w:r>
    </w:p>
    <w:p w14:paraId="2B198B2D" w14:textId="77777777" w:rsidR="00AE2962" w:rsidRDefault="00F31FC1">
      <w:pPr>
        <w:pStyle w:val="Heading2"/>
        <w:numPr>
          <w:ilvl w:val="1"/>
          <w:numId w:val="2"/>
        </w:numPr>
        <w:tabs>
          <w:tab w:val="left" w:pos="677"/>
        </w:tabs>
        <w:spacing w:before="240"/>
        <w:ind w:hanging="577"/>
      </w:pPr>
      <w:bookmarkStart w:id="57" w:name="6.1_VistA_Patch_DVBA*2.7*181"/>
      <w:bookmarkStart w:id="58" w:name="_bookmark26"/>
      <w:bookmarkEnd w:id="57"/>
      <w:bookmarkEnd w:id="58"/>
      <w:r>
        <w:t>VistA Patch</w:t>
      </w:r>
      <w:r>
        <w:rPr>
          <w:spacing w:val="-8"/>
        </w:rPr>
        <w:t xml:space="preserve"> </w:t>
      </w:r>
      <w:r>
        <w:t>DVBA*2.7*181</w:t>
      </w:r>
    </w:p>
    <w:p w14:paraId="0DFCF7DF" w14:textId="77777777" w:rsidR="00AE2962" w:rsidRDefault="00F31FC1">
      <w:pPr>
        <w:pStyle w:val="BodyText"/>
        <w:spacing w:before="118"/>
        <w:ind w:left="280"/>
      </w:pPr>
      <w:r>
        <w:t xml:space="preserve">The VistA server software is being distributed as a </w:t>
      </w:r>
      <w:proofErr w:type="spellStart"/>
      <w:r>
        <w:t>PackMan</w:t>
      </w:r>
      <w:proofErr w:type="spellEnd"/>
      <w:r>
        <w:t xml:space="preserve"> patch message through the National Patch Module (NPM). The KIDS build for this patch is DVBA*2.7*181.</w:t>
      </w:r>
    </w:p>
    <w:p w14:paraId="3CBDD42B" w14:textId="77777777" w:rsidR="00AE2962" w:rsidRDefault="00AE2962">
      <w:pPr>
        <w:pStyle w:val="BodyText"/>
        <w:spacing w:before="1"/>
        <w:rPr>
          <w:sz w:val="21"/>
        </w:rPr>
      </w:pPr>
    </w:p>
    <w:p w14:paraId="59814B43" w14:textId="77777777" w:rsidR="00AE2962" w:rsidRDefault="00F31FC1">
      <w:pPr>
        <w:pStyle w:val="Heading2"/>
        <w:numPr>
          <w:ilvl w:val="1"/>
          <w:numId w:val="2"/>
        </w:numPr>
        <w:tabs>
          <w:tab w:val="left" w:pos="677"/>
        </w:tabs>
        <w:ind w:hanging="577"/>
      </w:pPr>
      <w:bookmarkStart w:id="59" w:name="6.2_CAPRI_GUI_v181_Client_Software_&amp;_Use"/>
      <w:bookmarkStart w:id="60" w:name="_bookmark27"/>
      <w:bookmarkEnd w:id="59"/>
      <w:bookmarkEnd w:id="60"/>
      <w:r>
        <w:t>CAPRI GUI v181 Client Software &amp; User</w:t>
      </w:r>
      <w:r>
        <w:rPr>
          <w:spacing w:val="-5"/>
        </w:rPr>
        <w:t xml:space="preserve"> </w:t>
      </w:r>
      <w:r>
        <w:t>Documentation</w:t>
      </w:r>
    </w:p>
    <w:p w14:paraId="50313AC8" w14:textId="77777777" w:rsidR="00AE2962" w:rsidRDefault="00F31FC1">
      <w:pPr>
        <w:pStyle w:val="BodyText"/>
        <w:spacing w:before="120"/>
        <w:ind w:left="280" w:right="115"/>
      </w:pPr>
      <w:r>
        <w:t>The CAPRI GUI v181 client software is being distributed as executable CAPRI.exe contained in the zip file [</w:t>
      </w:r>
      <w:r>
        <w:rPr>
          <w:b/>
        </w:rPr>
        <w:t>DVBA_27_P181_21.ZIP</w:t>
      </w:r>
      <w:r>
        <w:t>]. The installed executable for this patch is client version 181.21 with a size of 13.6 MB.</w:t>
      </w:r>
    </w:p>
    <w:p w14:paraId="0BA8E4A6" w14:textId="77777777" w:rsidR="00AE2962" w:rsidRDefault="00F31FC1" w:rsidP="00376EB2">
      <w:pPr>
        <w:pStyle w:val="BodyText"/>
        <w:spacing w:before="120"/>
        <w:ind w:left="280" w:right="195"/>
      </w:pPr>
      <w:r>
        <w:t>The CAPRI GUI v181 client software and documentation for this patch may be retrieved directly using FTP. The preferred method is to FTP the files from:</w:t>
      </w:r>
      <w:r w:rsidR="00376EB2">
        <w:t xml:space="preserve"> REDACTED</w:t>
      </w:r>
    </w:p>
    <w:p w14:paraId="69586D8C" w14:textId="77777777" w:rsidR="00AE2962" w:rsidRDefault="00F31FC1">
      <w:pPr>
        <w:pStyle w:val="BodyText"/>
        <w:spacing w:before="114"/>
        <w:ind w:left="287"/>
      </w:pPr>
      <w:r>
        <w:t>This transmits the files from the first available FTP server. Sites may also elect to retrieve software directly from a specific server as follows:</w:t>
      </w:r>
    </w:p>
    <w:p w14:paraId="006F8B60" w14:textId="77777777" w:rsidR="00AE2962" w:rsidRDefault="00AE2962">
      <w:pPr>
        <w:pStyle w:val="BodyText"/>
        <w:rPr>
          <w:sz w:val="11"/>
        </w:rPr>
      </w:pPr>
    </w:p>
    <w:tbl>
      <w:tblPr>
        <w:tblW w:w="0" w:type="auto"/>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94"/>
        <w:gridCol w:w="2638"/>
        <w:gridCol w:w="2521"/>
      </w:tblGrid>
      <w:tr w:rsidR="00AE2962" w14:paraId="6AD4D52B" w14:textId="77777777">
        <w:trPr>
          <w:trHeight w:val="254"/>
        </w:trPr>
        <w:tc>
          <w:tcPr>
            <w:tcW w:w="2494" w:type="dxa"/>
          </w:tcPr>
          <w:p w14:paraId="52428A7C" w14:textId="77777777" w:rsidR="00AE2962" w:rsidRDefault="00F31FC1">
            <w:pPr>
              <w:pStyle w:val="TableParagraph"/>
              <w:ind w:left="443"/>
              <w:rPr>
                <w:rFonts w:ascii="Arial"/>
                <w:b/>
              </w:rPr>
            </w:pPr>
            <w:r>
              <w:rPr>
                <w:rFonts w:ascii="Arial"/>
                <w:b/>
              </w:rPr>
              <w:t>OI&amp;T Field Office</w:t>
            </w:r>
          </w:p>
        </w:tc>
        <w:tc>
          <w:tcPr>
            <w:tcW w:w="2638" w:type="dxa"/>
          </w:tcPr>
          <w:p w14:paraId="5DC7A21E" w14:textId="77777777" w:rsidR="00AE2962" w:rsidRDefault="00F31FC1">
            <w:pPr>
              <w:pStyle w:val="TableParagraph"/>
              <w:ind w:left="729"/>
              <w:rPr>
                <w:rFonts w:ascii="Arial"/>
                <w:b/>
              </w:rPr>
            </w:pPr>
            <w:r>
              <w:rPr>
                <w:rFonts w:ascii="Arial"/>
                <w:b/>
              </w:rPr>
              <w:t>FTP Address</w:t>
            </w:r>
          </w:p>
        </w:tc>
        <w:tc>
          <w:tcPr>
            <w:tcW w:w="2521" w:type="dxa"/>
          </w:tcPr>
          <w:p w14:paraId="4EA353DB" w14:textId="77777777" w:rsidR="00AE2962" w:rsidRDefault="00F31FC1">
            <w:pPr>
              <w:pStyle w:val="TableParagraph"/>
              <w:ind w:left="863"/>
              <w:rPr>
                <w:rFonts w:ascii="Arial"/>
                <w:b/>
              </w:rPr>
            </w:pPr>
            <w:r>
              <w:rPr>
                <w:rFonts w:ascii="Arial"/>
                <w:b/>
              </w:rPr>
              <w:t>Directory</w:t>
            </w:r>
          </w:p>
        </w:tc>
      </w:tr>
      <w:tr w:rsidR="00AE2962" w14:paraId="6C00BF84" w14:textId="77777777">
        <w:trPr>
          <w:trHeight w:val="251"/>
        </w:trPr>
        <w:tc>
          <w:tcPr>
            <w:tcW w:w="2494" w:type="dxa"/>
          </w:tcPr>
          <w:p w14:paraId="0202BFF2" w14:textId="77777777" w:rsidR="00AE2962" w:rsidRDefault="00F31FC1">
            <w:pPr>
              <w:pStyle w:val="TableParagraph"/>
              <w:spacing w:line="231" w:lineRule="exact"/>
              <w:ind w:left="287"/>
            </w:pPr>
            <w:r>
              <w:t>Albany</w:t>
            </w:r>
          </w:p>
        </w:tc>
        <w:tc>
          <w:tcPr>
            <w:tcW w:w="2638" w:type="dxa"/>
          </w:tcPr>
          <w:p w14:paraId="3E8A5AFD" w14:textId="77777777" w:rsidR="00AE2962" w:rsidRDefault="00376EB2" w:rsidP="00376EB2">
            <w:pPr>
              <w:pStyle w:val="TableParagraph"/>
              <w:spacing w:line="231" w:lineRule="exact"/>
              <w:ind w:left="0"/>
            </w:pPr>
            <w:r>
              <w:t xml:space="preserve"> REDACTED </w:t>
            </w:r>
          </w:p>
        </w:tc>
        <w:tc>
          <w:tcPr>
            <w:tcW w:w="2521" w:type="dxa"/>
          </w:tcPr>
          <w:p w14:paraId="5CD17EF7" w14:textId="77777777" w:rsidR="00AE2962" w:rsidRDefault="00F31FC1">
            <w:pPr>
              <w:pStyle w:val="TableParagraph"/>
              <w:spacing w:line="231" w:lineRule="exact"/>
              <w:ind w:left="177"/>
            </w:pPr>
            <w:r>
              <w:t>[</w:t>
            </w:r>
            <w:proofErr w:type="spellStart"/>
            <w:proofErr w:type="gramStart"/>
            <w:r>
              <w:t>anonymous.software</w:t>
            </w:r>
            <w:proofErr w:type="spellEnd"/>
            <w:proofErr w:type="gramEnd"/>
            <w:r>
              <w:t>]</w:t>
            </w:r>
          </w:p>
        </w:tc>
      </w:tr>
      <w:tr w:rsidR="00AE2962" w14:paraId="108CAD4B" w14:textId="77777777">
        <w:trPr>
          <w:trHeight w:val="253"/>
        </w:trPr>
        <w:tc>
          <w:tcPr>
            <w:tcW w:w="2494" w:type="dxa"/>
          </w:tcPr>
          <w:p w14:paraId="73C01978" w14:textId="77777777" w:rsidR="00AE2962" w:rsidRDefault="00F31FC1">
            <w:pPr>
              <w:pStyle w:val="TableParagraph"/>
              <w:ind w:left="287"/>
            </w:pPr>
            <w:r>
              <w:t>Hines</w:t>
            </w:r>
          </w:p>
        </w:tc>
        <w:tc>
          <w:tcPr>
            <w:tcW w:w="2638" w:type="dxa"/>
          </w:tcPr>
          <w:p w14:paraId="2B9E0DCD" w14:textId="77777777" w:rsidR="00AE2962" w:rsidRDefault="00376EB2">
            <w:pPr>
              <w:pStyle w:val="TableParagraph"/>
              <w:ind w:left="206"/>
            </w:pPr>
            <w:r>
              <w:t>REDACTED</w:t>
            </w:r>
          </w:p>
        </w:tc>
        <w:tc>
          <w:tcPr>
            <w:tcW w:w="2521" w:type="dxa"/>
          </w:tcPr>
          <w:p w14:paraId="69843907" w14:textId="77777777" w:rsidR="00AE2962" w:rsidRDefault="00F31FC1">
            <w:pPr>
              <w:pStyle w:val="TableParagraph"/>
              <w:ind w:left="177"/>
            </w:pPr>
            <w:r>
              <w:t>[</w:t>
            </w:r>
            <w:proofErr w:type="spellStart"/>
            <w:proofErr w:type="gramStart"/>
            <w:r>
              <w:t>anonymous.software</w:t>
            </w:r>
            <w:proofErr w:type="spellEnd"/>
            <w:proofErr w:type="gramEnd"/>
            <w:r>
              <w:t>]</w:t>
            </w:r>
          </w:p>
        </w:tc>
      </w:tr>
      <w:tr w:rsidR="00AE2962" w14:paraId="330CA8F9" w14:textId="77777777">
        <w:trPr>
          <w:trHeight w:val="253"/>
        </w:trPr>
        <w:tc>
          <w:tcPr>
            <w:tcW w:w="2494" w:type="dxa"/>
          </w:tcPr>
          <w:p w14:paraId="7FE0D15C" w14:textId="77777777" w:rsidR="00AE2962" w:rsidRDefault="00F31FC1">
            <w:pPr>
              <w:pStyle w:val="TableParagraph"/>
              <w:ind w:left="287"/>
            </w:pPr>
            <w:r>
              <w:t>Salt Lake City</w:t>
            </w:r>
          </w:p>
        </w:tc>
        <w:tc>
          <w:tcPr>
            <w:tcW w:w="2638" w:type="dxa"/>
          </w:tcPr>
          <w:p w14:paraId="6ECCC2AF" w14:textId="77777777" w:rsidR="00AE2962" w:rsidRDefault="00376EB2">
            <w:pPr>
              <w:pStyle w:val="TableParagraph"/>
              <w:ind w:left="206"/>
            </w:pPr>
            <w:r>
              <w:t>REDACTED</w:t>
            </w:r>
          </w:p>
        </w:tc>
        <w:tc>
          <w:tcPr>
            <w:tcW w:w="2521" w:type="dxa"/>
          </w:tcPr>
          <w:p w14:paraId="4055B4FA" w14:textId="77777777" w:rsidR="00AE2962" w:rsidRDefault="00F31FC1">
            <w:pPr>
              <w:pStyle w:val="TableParagraph"/>
              <w:ind w:left="177"/>
            </w:pPr>
            <w:r>
              <w:t>[</w:t>
            </w:r>
            <w:proofErr w:type="spellStart"/>
            <w:proofErr w:type="gramStart"/>
            <w:r>
              <w:t>anonymous.software</w:t>
            </w:r>
            <w:proofErr w:type="spellEnd"/>
            <w:proofErr w:type="gramEnd"/>
            <w:r>
              <w:t>]</w:t>
            </w:r>
          </w:p>
        </w:tc>
      </w:tr>
    </w:tbl>
    <w:p w14:paraId="07BB1D3F" w14:textId="77777777" w:rsidR="00AE2962" w:rsidRDefault="00AE2962">
      <w:pPr>
        <w:sectPr w:rsidR="00AE2962">
          <w:pgSz w:w="12240" w:h="15840"/>
          <w:pgMar w:top="1360" w:right="1320" w:bottom="1120" w:left="1340" w:header="0" w:footer="928" w:gutter="0"/>
          <w:cols w:space="720"/>
        </w:sectPr>
      </w:pPr>
    </w:p>
    <w:p w14:paraId="305DA3A0" w14:textId="77777777" w:rsidR="00AE2962" w:rsidRDefault="00F31FC1">
      <w:pPr>
        <w:pStyle w:val="BodyText"/>
        <w:spacing w:before="74"/>
        <w:ind w:left="287"/>
      </w:pPr>
      <w:r>
        <w:lastRenderedPageBreak/>
        <w:t>The following files will be available:</w:t>
      </w:r>
    </w:p>
    <w:p w14:paraId="135AEB46" w14:textId="77777777" w:rsidR="00AE2962" w:rsidRDefault="00AE2962">
      <w:pPr>
        <w:pStyle w:val="BodyText"/>
        <w:spacing w:before="10"/>
        <w:rPr>
          <w:sz w:val="10"/>
        </w:rPr>
      </w:pPr>
    </w:p>
    <w:tbl>
      <w:tblPr>
        <w:tblW w:w="0" w:type="auto"/>
        <w:tblInd w:w="7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09"/>
        <w:gridCol w:w="1352"/>
        <w:gridCol w:w="4322"/>
      </w:tblGrid>
      <w:tr w:rsidR="00AE2962" w14:paraId="1DADC644" w14:textId="77777777">
        <w:trPr>
          <w:trHeight w:val="507"/>
        </w:trPr>
        <w:tc>
          <w:tcPr>
            <w:tcW w:w="2809" w:type="dxa"/>
          </w:tcPr>
          <w:p w14:paraId="22008E1C" w14:textId="77777777" w:rsidR="00AE2962" w:rsidRDefault="00F31FC1">
            <w:pPr>
              <w:pStyle w:val="TableParagraph"/>
              <w:spacing w:before="122" w:line="240" w:lineRule="auto"/>
              <w:ind w:left="974"/>
              <w:rPr>
                <w:rFonts w:ascii="Arial"/>
                <w:b/>
              </w:rPr>
            </w:pPr>
            <w:r>
              <w:rPr>
                <w:rFonts w:ascii="Arial"/>
                <w:b/>
              </w:rPr>
              <w:t>File Name</w:t>
            </w:r>
          </w:p>
        </w:tc>
        <w:tc>
          <w:tcPr>
            <w:tcW w:w="1352" w:type="dxa"/>
          </w:tcPr>
          <w:p w14:paraId="0A588C0F" w14:textId="77777777" w:rsidR="00AE2962" w:rsidRDefault="00F31FC1">
            <w:pPr>
              <w:pStyle w:val="TableParagraph"/>
              <w:spacing w:before="2" w:line="252" w:lineRule="exact"/>
              <w:ind w:left="390" w:right="86" w:hanging="94"/>
              <w:rPr>
                <w:rFonts w:ascii="Arial"/>
                <w:b/>
              </w:rPr>
            </w:pPr>
            <w:r>
              <w:rPr>
                <w:rFonts w:ascii="Arial"/>
                <w:b/>
              </w:rPr>
              <w:t>Retrieval Format</w:t>
            </w:r>
          </w:p>
        </w:tc>
        <w:tc>
          <w:tcPr>
            <w:tcW w:w="4322" w:type="dxa"/>
          </w:tcPr>
          <w:p w14:paraId="0201E4A9" w14:textId="77777777" w:rsidR="00AE2962" w:rsidRDefault="00F31FC1">
            <w:pPr>
              <w:pStyle w:val="TableParagraph"/>
              <w:spacing w:before="122" w:line="240" w:lineRule="auto"/>
              <w:ind w:left="1743" w:right="1565"/>
              <w:jc w:val="center"/>
              <w:rPr>
                <w:rFonts w:ascii="Arial"/>
                <w:b/>
              </w:rPr>
            </w:pPr>
            <w:r>
              <w:rPr>
                <w:rFonts w:ascii="Arial"/>
                <w:b/>
              </w:rPr>
              <w:t>Contents</w:t>
            </w:r>
          </w:p>
        </w:tc>
      </w:tr>
      <w:tr w:rsidR="00AE2962" w14:paraId="1ACD2E49" w14:textId="77777777">
        <w:trPr>
          <w:trHeight w:val="2891"/>
        </w:trPr>
        <w:tc>
          <w:tcPr>
            <w:tcW w:w="2809" w:type="dxa"/>
          </w:tcPr>
          <w:p w14:paraId="2E9BF240" w14:textId="77777777" w:rsidR="00AE2962" w:rsidRDefault="00F31FC1">
            <w:pPr>
              <w:pStyle w:val="TableParagraph"/>
              <w:spacing w:line="246" w:lineRule="exact"/>
              <w:ind w:left="198"/>
            </w:pPr>
            <w:r>
              <w:t>DVBA_27_P181_21.zip</w:t>
            </w:r>
          </w:p>
        </w:tc>
        <w:tc>
          <w:tcPr>
            <w:tcW w:w="1352" w:type="dxa"/>
          </w:tcPr>
          <w:p w14:paraId="2FA96009" w14:textId="77777777" w:rsidR="00AE2962" w:rsidRDefault="00F31FC1">
            <w:pPr>
              <w:pStyle w:val="TableParagraph"/>
              <w:spacing w:line="246" w:lineRule="exact"/>
              <w:ind w:left="409"/>
            </w:pPr>
            <w:r>
              <w:t>Binary</w:t>
            </w:r>
          </w:p>
        </w:tc>
        <w:tc>
          <w:tcPr>
            <w:tcW w:w="4322" w:type="dxa"/>
          </w:tcPr>
          <w:p w14:paraId="0FD60A7F" w14:textId="77777777" w:rsidR="00AE2962" w:rsidRDefault="00F31FC1">
            <w:pPr>
              <w:pStyle w:val="TableParagraph"/>
              <w:spacing w:line="245" w:lineRule="exact"/>
              <w:ind w:left="89"/>
            </w:pPr>
            <w:r>
              <w:t>File(s) indented below:</w:t>
            </w:r>
          </w:p>
          <w:p w14:paraId="215D59B8" w14:textId="77777777" w:rsidR="00AE2962" w:rsidRDefault="00F31FC1">
            <w:pPr>
              <w:pStyle w:val="TableParagraph"/>
              <w:numPr>
                <w:ilvl w:val="0"/>
                <w:numId w:val="1"/>
              </w:numPr>
              <w:tabs>
                <w:tab w:val="left" w:pos="359"/>
              </w:tabs>
              <w:spacing w:line="268" w:lineRule="exact"/>
              <w:ind w:hanging="270"/>
            </w:pPr>
            <w:r>
              <w:t>CAPRI.exe - CAPRI v181</w:t>
            </w:r>
            <w:r>
              <w:rPr>
                <w:spacing w:val="-2"/>
              </w:rPr>
              <w:t xml:space="preserve"> </w:t>
            </w:r>
            <w:r>
              <w:t>executable</w:t>
            </w:r>
          </w:p>
          <w:p w14:paraId="1547A86F" w14:textId="77777777" w:rsidR="00AE2962" w:rsidRDefault="00F31FC1">
            <w:pPr>
              <w:pStyle w:val="TableParagraph"/>
              <w:numPr>
                <w:ilvl w:val="0"/>
                <w:numId w:val="1"/>
              </w:numPr>
              <w:tabs>
                <w:tab w:val="left" w:pos="359"/>
              </w:tabs>
              <w:spacing w:line="240" w:lineRule="auto"/>
              <w:ind w:right="994"/>
            </w:pPr>
            <w:r>
              <w:t>VACAPRIVVA.dll – Virtual VA dynamically linked</w:t>
            </w:r>
            <w:r>
              <w:rPr>
                <w:spacing w:val="-4"/>
              </w:rPr>
              <w:t xml:space="preserve"> </w:t>
            </w:r>
            <w:r>
              <w:t>library</w:t>
            </w:r>
          </w:p>
          <w:p w14:paraId="791573D3" w14:textId="77777777" w:rsidR="00AE2962" w:rsidRDefault="00F31FC1">
            <w:pPr>
              <w:pStyle w:val="TableParagraph"/>
              <w:numPr>
                <w:ilvl w:val="0"/>
                <w:numId w:val="1"/>
              </w:numPr>
              <w:tabs>
                <w:tab w:val="left" w:pos="359"/>
              </w:tabs>
              <w:spacing w:line="269" w:lineRule="exact"/>
              <w:ind w:hanging="270"/>
            </w:pPr>
            <w:proofErr w:type="spellStart"/>
            <w:r>
              <w:t>CAPRI.map</w:t>
            </w:r>
            <w:proofErr w:type="spellEnd"/>
            <w:r>
              <w:t xml:space="preserve"> - CAPRI error</w:t>
            </w:r>
            <w:r>
              <w:rPr>
                <w:spacing w:val="-8"/>
              </w:rPr>
              <w:t xml:space="preserve"> </w:t>
            </w:r>
            <w:r>
              <w:t>map</w:t>
            </w:r>
          </w:p>
          <w:p w14:paraId="47096D1F" w14:textId="77777777" w:rsidR="00AE2962" w:rsidRDefault="00F31FC1">
            <w:pPr>
              <w:pStyle w:val="TableParagraph"/>
              <w:numPr>
                <w:ilvl w:val="0"/>
                <w:numId w:val="1"/>
              </w:numPr>
              <w:tabs>
                <w:tab w:val="left" w:pos="359"/>
              </w:tabs>
              <w:spacing w:line="240" w:lineRule="auto"/>
              <w:ind w:right="344"/>
            </w:pPr>
            <w:r>
              <w:t>CAPRISession.r2w - Reflections session configuration</w:t>
            </w:r>
          </w:p>
          <w:p w14:paraId="4FAC27AF" w14:textId="77777777" w:rsidR="00AE2962" w:rsidRDefault="00F31FC1">
            <w:pPr>
              <w:pStyle w:val="TableParagraph"/>
              <w:numPr>
                <w:ilvl w:val="0"/>
                <w:numId w:val="1"/>
              </w:numPr>
              <w:tabs>
                <w:tab w:val="left" w:pos="359"/>
              </w:tabs>
              <w:spacing w:line="267" w:lineRule="exact"/>
              <w:ind w:hanging="270"/>
            </w:pPr>
            <w:proofErr w:type="spellStart"/>
            <w:r>
              <w:t>ssh_config</w:t>
            </w:r>
            <w:proofErr w:type="spellEnd"/>
            <w:r>
              <w:t xml:space="preserve"> - Secure Shell</w:t>
            </w:r>
            <w:r>
              <w:rPr>
                <w:spacing w:val="-5"/>
              </w:rPr>
              <w:t xml:space="preserve"> </w:t>
            </w:r>
            <w:r>
              <w:t>configuration</w:t>
            </w:r>
          </w:p>
          <w:p w14:paraId="1A7B5438" w14:textId="77777777" w:rsidR="00AE2962" w:rsidRDefault="00F31FC1">
            <w:pPr>
              <w:pStyle w:val="TableParagraph"/>
              <w:numPr>
                <w:ilvl w:val="0"/>
                <w:numId w:val="1"/>
              </w:numPr>
              <w:tabs>
                <w:tab w:val="left" w:pos="359"/>
              </w:tabs>
              <w:spacing w:line="240" w:lineRule="auto"/>
              <w:ind w:right="678"/>
            </w:pPr>
            <w:r>
              <w:t>CAPRI_GUI_ISG.doc - CAPRI GUI Installation Supplemental</w:t>
            </w:r>
            <w:r>
              <w:rPr>
                <w:spacing w:val="-4"/>
              </w:rPr>
              <w:t xml:space="preserve"> </w:t>
            </w:r>
            <w:r>
              <w:t>Guide</w:t>
            </w:r>
          </w:p>
          <w:p w14:paraId="085AB48D" w14:textId="77777777" w:rsidR="00AE2962" w:rsidRDefault="00F31FC1">
            <w:pPr>
              <w:pStyle w:val="TableParagraph"/>
              <w:numPr>
                <w:ilvl w:val="0"/>
                <w:numId w:val="1"/>
              </w:numPr>
              <w:tabs>
                <w:tab w:val="left" w:pos="359"/>
              </w:tabs>
              <w:spacing w:line="255" w:lineRule="exact"/>
              <w:ind w:hanging="270"/>
            </w:pPr>
            <w:r>
              <w:t>CAPRI_Help.chm</w:t>
            </w:r>
          </w:p>
        </w:tc>
      </w:tr>
      <w:tr w:rsidR="00AE2962" w14:paraId="323AAD8C" w14:textId="77777777">
        <w:trPr>
          <w:trHeight w:val="253"/>
        </w:trPr>
        <w:tc>
          <w:tcPr>
            <w:tcW w:w="2809" w:type="dxa"/>
          </w:tcPr>
          <w:p w14:paraId="4C756EAD" w14:textId="77777777" w:rsidR="00AE2962" w:rsidRDefault="00F31FC1">
            <w:pPr>
              <w:pStyle w:val="TableParagraph"/>
              <w:ind w:left="198"/>
            </w:pPr>
            <w:r>
              <w:t>DVBA_27_P181_RN.PDF</w:t>
            </w:r>
          </w:p>
        </w:tc>
        <w:tc>
          <w:tcPr>
            <w:tcW w:w="1352" w:type="dxa"/>
          </w:tcPr>
          <w:p w14:paraId="5023B99D" w14:textId="77777777" w:rsidR="00AE2962" w:rsidRDefault="00F31FC1">
            <w:pPr>
              <w:pStyle w:val="TableParagraph"/>
              <w:ind w:left="373"/>
            </w:pPr>
            <w:r>
              <w:t>Binary</w:t>
            </w:r>
          </w:p>
        </w:tc>
        <w:tc>
          <w:tcPr>
            <w:tcW w:w="4322" w:type="dxa"/>
          </w:tcPr>
          <w:p w14:paraId="0594A2EA" w14:textId="77777777" w:rsidR="00AE2962" w:rsidRDefault="00F31FC1">
            <w:pPr>
              <w:pStyle w:val="TableParagraph"/>
              <w:ind w:left="99"/>
            </w:pPr>
            <w:r>
              <w:t>Patch Release Notes (This document)</w:t>
            </w:r>
          </w:p>
        </w:tc>
      </w:tr>
      <w:tr w:rsidR="00AE2962" w14:paraId="19BCAF1A" w14:textId="77777777">
        <w:trPr>
          <w:trHeight w:val="253"/>
        </w:trPr>
        <w:tc>
          <w:tcPr>
            <w:tcW w:w="2809" w:type="dxa"/>
          </w:tcPr>
          <w:p w14:paraId="102092BA" w14:textId="77777777" w:rsidR="00AE2962" w:rsidRDefault="00F31FC1">
            <w:pPr>
              <w:pStyle w:val="TableParagraph"/>
              <w:ind w:left="198"/>
            </w:pPr>
            <w:r>
              <w:t>DVBA_27_P181_UM.PDF</w:t>
            </w:r>
          </w:p>
        </w:tc>
        <w:tc>
          <w:tcPr>
            <w:tcW w:w="1352" w:type="dxa"/>
          </w:tcPr>
          <w:p w14:paraId="4CA9AC42" w14:textId="77777777" w:rsidR="00AE2962" w:rsidRDefault="00F31FC1">
            <w:pPr>
              <w:pStyle w:val="TableParagraph"/>
              <w:ind w:left="373"/>
            </w:pPr>
            <w:r>
              <w:t>Binary</w:t>
            </w:r>
          </w:p>
        </w:tc>
        <w:tc>
          <w:tcPr>
            <w:tcW w:w="4322" w:type="dxa"/>
          </w:tcPr>
          <w:p w14:paraId="24422CC8" w14:textId="77777777" w:rsidR="00AE2962" w:rsidRDefault="00F31FC1">
            <w:pPr>
              <w:pStyle w:val="TableParagraph"/>
              <w:ind w:left="99"/>
            </w:pPr>
            <w:r>
              <w:t>Updated CAPRI GUI User Manual</w:t>
            </w:r>
          </w:p>
        </w:tc>
      </w:tr>
    </w:tbl>
    <w:p w14:paraId="769645FE" w14:textId="77777777" w:rsidR="00AE2962" w:rsidRDefault="00AE2962">
      <w:pPr>
        <w:pStyle w:val="BodyText"/>
        <w:spacing w:before="5"/>
        <w:rPr>
          <w:sz w:val="20"/>
        </w:rPr>
      </w:pPr>
    </w:p>
    <w:p w14:paraId="7E082166" w14:textId="77777777" w:rsidR="00AE2962" w:rsidRDefault="00F31FC1">
      <w:pPr>
        <w:pStyle w:val="Heading2"/>
        <w:numPr>
          <w:ilvl w:val="1"/>
          <w:numId w:val="2"/>
        </w:numPr>
        <w:tabs>
          <w:tab w:val="left" w:pos="677"/>
        </w:tabs>
        <w:ind w:hanging="577"/>
      </w:pPr>
      <w:bookmarkStart w:id="61" w:name="6.3_Related_Documents"/>
      <w:bookmarkStart w:id="62" w:name="_bookmark28"/>
      <w:bookmarkEnd w:id="61"/>
      <w:bookmarkEnd w:id="62"/>
      <w:r>
        <w:t>Related</w:t>
      </w:r>
      <w:r>
        <w:rPr>
          <w:spacing w:val="-2"/>
        </w:rPr>
        <w:t xml:space="preserve"> </w:t>
      </w:r>
      <w:r>
        <w:t>Documents</w:t>
      </w:r>
    </w:p>
    <w:p w14:paraId="18F63746" w14:textId="77777777" w:rsidR="00AE2962" w:rsidRDefault="00F31FC1">
      <w:pPr>
        <w:pStyle w:val="BodyText"/>
        <w:spacing w:before="120"/>
        <w:ind w:left="287" w:right="204"/>
      </w:pPr>
      <w:r>
        <w:t xml:space="preserve">The VA (Software) Documentation Library (VDL) web site will also contain the DVBA*2.7*181 </w:t>
      </w:r>
      <w:r>
        <w:rPr>
          <w:u w:val="single"/>
        </w:rPr>
        <w:t>Release Notes</w:t>
      </w:r>
      <w:r>
        <w:t xml:space="preserve"> and updated </w:t>
      </w:r>
      <w:r>
        <w:rPr>
          <w:u w:val="single"/>
        </w:rPr>
        <w:t>CAPRI GUI User Manual</w:t>
      </w:r>
      <w:r>
        <w:t>. This website is usually updated within 1-3 days of the patch release date.</w:t>
      </w:r>
    </w:p>
    <w:p w14:paraId="38B33D97" w14:textId="77777777" w:rsidR="00AE2962" w:rsidRDefault="00F31FC1">
      <w:pPr>
        <w:pStyle w:val="BodyText"/>
        <w:spacing w:before="120"/>
        <w:ind w:left="287"/>
      </w:pPr>
      <w:r>
        <w:t xml:space="preserve">The VDL web address for CAPRI documentation is: </w:t>
      </w:r>
      <w:hyperlink r:id="rId14">
        <w:r>
          <w:rPr>
            <w:color w:val="0000FF"/>
            <w:u w:val="single" w:color="0000FF"/>
          </w:rPr>
          <w:t>http://www.va.gov/vdl/application.asp?appid=133</w:t>
        </w:r>
      </w:hyperlink>
    </w:p>
    <w:sectPr w:rsidR="00AE2962">
      <w:pgSz w:w="12240" w:h="15840"/>
      <w:pgMar w:top="1360" w:right="1320" w:bottom="1120" w:left="1340" w:header="0" w:footer="9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49525" w14:textId="77777777" w:rsidR="005E2653" w:rsidRDefault="005E2653">
      <w:r>
        <w:separator/>
      </w:r>
    </w:p>
  </w:endnote>
  <w:endnote w:type="continuationSeparator" w:id="0">
    <w:p w14:paraId="4380A73E" w14:textId="77777777" w:rsidR="005E2653" w:rsidRDefault="005E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1E778" w14:textId="69133E1B" w:rsidR="00AE2962" w:rsidRDefault="00F36CAF">
    <w:pPr>
      <w:pStyle w:val="BodyText"/>
      <w:spacing w:line="14" w:lineRule="auto"/>
      <w:rPr>
        <w:sz w:val="20"/>
      </w:rPr>
    </w:pPr>
    <w:r>
      <w:rPr>
        <w:noProof/>
      </w:rPr>
      <mc:AlternateContent>
        <mc:Choice Requires="wps">
          <w:drawing>
            <wp:anchor distT="0" distB="0" distL="114300" distR="114300" simplePos="0" relativeHeight="487296512" behindDoc="1" locked="0" layoutInCell="1" allowOverlap="1" wp14:anchorId="13A10EEB" wp14:editId="272CAF50">
              <wp:simplePos x="0" y="0"/>
              <wp:positionH relativeFrom="page">
                <wp:posOffset>2865120</wp:posOffset>
              </wp:positionH>
              <wp:positionV relativeFrom="page">
                <wp:posOffset>9300210</wp:posOffset>
              </wp:positionV>
              <wp:extent cx="1930400" cy="310515"/>
              <wp:effectExtent l="0" t="0" r="0" b="0"/>
              <wp:wrapNone/>
              <wp:docPr id="24"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24C70" w14:textId="77777777" w:rsidR="00AE2962" w:rsidRDefault="00F31FC1">
                          <w:pPr>
                            <w:spacing w:before="10" w:line="229" w:lineRule="exact"/>
                            <w:ind w:left="1"/>
                            <w:jc w:val="center"/>
                            <w:rPr>
                              <w:sz w:val="20"/>
                            </w:rPr>
                          </w:pPr>
                          <w:r>
                            <w:rPr>
                              <w:sz w:val="20"/>
                            </w:rPr>
                            <w:t>CAPRI</w:t>
                          </w:r>
                        </w:p>
                        <w:p w14:paraId="6ABB44F8" w14:textId="77777777" w:rsidR="00AE2962" w:rsidRDefault="00F31FC1">
                          <w:pPr>
                            <w:spacing w:line="229" w:lineRule="exact"/>
                            <w:jc w:val="center"/>
                            <w:rPr>
                              <w:sz w:val="20"/>
                            </w:rPr>
                          </w:pPr>
                          <w:r>
                            <w:rPr>
                              <w:sz w:val="20"/>
                            </w:rPr>
                            <w:t>Patch DVBA*2.7*181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10EEB" id="_x0000_t202" coordsize="21600,21600" o:spt="202" path="m,l,21600r21600,l21600,xe">
              <v:stroke joinstyle="miter"/>
              <v:path gradientshapeok="t" o:connecttype="rect"/>
            </v:shapetype>
            <v:shape id="Text Box 19" o:spid="_x0000_s1026" type="#_x0000_t202" alt="&quot;&quot;" style="position:absolute;margin-left:225.6pt;margin-top:732.3pt;width:152pt;height:24.45pt;z-index:-1601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" filled="f" stroked="f">
              <v:textbox inset="0,0,0,0">
                <w:txbxContent>
                  <w:p w14:paraId="5D824C70" w14:textId="77777777" w:rsidR="00AE2962" w:rsidRDefault="00F31FC1">
                    <w:pPr>
                      <w:spacing w:before="10" w:line="229" w:lineRule="exact"/>
                      <w:ind w:left="1"/>
                      <w:jc w:val="center"/>
                      <w:rPr>
                        <w:sz w:val="20"/>
                      </w:rPr>
                    </w:pPr>
                    <w:r>
                      <w:rPr>
                        <w:sz w:val="20"/>
                      </w:rPr>
                      <w:t>CAPRI</w:t>
                    </w:r>
                  </w:p>
                  <w:p w14:paraId="6ABB44F8" w14:textId="77777777" w:rsidR="00AE2962" w:rsidRDefault="00F31FC1">
                    <w:pPr>
                      <w:spacing w:line="229" w:lineRule="exact"/>
                      <w:jc w:val="center"/>
                      <w:rPr>
                        <w:sz w:val="20"/>
                      </w:rPr>
                    </w:pPr>
                    <w:r>
                      <w:rPr>
                        <w:sz w:val="20"/>
                      </w:rPr>
                      <w:t>Patch DVBA*2.7*181 Release Notes</w:t>
                    </w:r>
                  </w:p>
                </w:txbxContent>
              </v:textbox>
              <w10:wrap anchorx="page" anchory="page"/>
            </v:shape>
          </w:pict>
        </mc:Fallback>
      </mc:AlternateContent>
    </w:r>
    <w:r>
      <w:rPr>
        <w:noProof/>
      </w:rPr>
      <mc:AlternateContent>
        <mc:Choice Requires="wps">
          <w:drawing>
            <wp:anchor distT="0" distB="0" distL="114300" distR="114300" simplePos="0" relativeHeight="487297024" behindDoc="1" locked="0" layoutInCell="1" allowOverlap="1" wp14:anchorId="24C614EE" wp14:editId="0E6BD8B4">
              <wp:simplePos x="0" y="0"/>
              <wp:positionH relativeFrom="page">
                <wp:posOffset>901700</wp:posOffset>
              </wp:positionH>
              <wp:positionV relativeFrom="page">
                <wp:posOffset>9444990</wp:posOffset>
              </wp:positionV>
              <wp:extent cx="95885" cy="165735"/>
              <wp:effectExtent l="0" t="0" r="0" b="0"/>
              <wp:wrapNone/>
              <wp:docPr id="23"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2E278" w14:textId="77777777" w:rsidR="00AE2962" w:rsidRDefault="00F31FC1">
                          <w:pPr>
                            <w:spacing w:before="10"/>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614EE" id="Text Box 18" o:spid="_x0000_s1027" type="#_x0000_t202" alt="&quot;&quot;" style="position:absolute;margin-left:71pt;margin-top:743.7pt;width:7.55pt;height:13.05pt;z-index:-1601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" filled="f" stroked="f">
              <v:textbox inset="0,0,0,0">
                <w:txbxContent>
                  <w:p w14:paraId="3562E278" w14:textId="77777777" w:rsidR="00AE2962" w:rsidRDefault="00F31FC1">
                    <w:pPr>
                      <w:spacing w:before="10"/>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487297536" behindDoc="1" locked="0" layoutInCell="1" allowOverlap="1" wp14:anchorId="5E1DB3D8" wp14:editId="5A652EFB">
              <wp:simplePos x="0" y="0"/>
              <wp:positionH relativeFrom="page">
                <wp:posOffset>5873750</wp:posOffset>
              </wp:positionH>
              <wp:positionV relativeFrom="page">
                <wp:posOffset>9444990</wp:posOffset>
              </wp:positionV>
              <wp:extent cx="768985" cy="165735"/>
              <wp:effectExtent l="0" t="0" r="0" b="0"/>
              <wp:wrapNone/>
              <wp:docPr id="22"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305A6" w14:textId="77777777" w:rsidR="00AE2962" w:rsidRDefault="00F31FC1">
                          <w:pPr>
                            <w:spacing w:before="10"/>
                            <w:ind w:left="20"/>
                            <w:rPr>
                              <w:sz w:val="20"/>
                            </w:rPr>
                          </w:pPr>
                          <w:r>
                            <w:rPr>
                              <w:sz w:val="20"/>
                            </w:rPr>
                            <w:t>February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DB3D8" id="Text Box 17" o:spid="_x0000_s1028" type="#_x0000_t202" alt="&quot;&quot;" style="position:absolute;margin-left:462.5pt;margin-top:743.7pt;width:60.55pt;height:13.05pt;z-index:-1601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" filled="f" stroked="f">
              <v:textbox inset="0,0,0,0">
                <w:txbxContent>
                  <w:p w14:paraId="0FC305A6" w14:textId="77777777" w:rsidR="00AE2962" w:rsidRDefault="00F31FC1">
                    <w:pPr>
                      <w:spacing w:before="10"/>
                      <w:ind w:left="20"/>
                      <w:rPr>
                        <w:sz w:val="20"/>
                      </w:rPr>
                    </w:pPr>
                    <w:r>
                      <w:rPr>
                        <w:sz w:val="20"/>
                      </w:rPr>
                      <w:t>February 2013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41F4D" w14:textId="35B97FDE" w:rsidR="00AE2962" w:rsidRDefault="00F36CAF">
    <w:pPr>
      <w:pStyle w:val="BodyText"/>
      <w:spacing w:line="14" w:lineRule="auto"/>
      <w:rPr>
        <w:sz w:val="20"/>
      </w:rPr>
    </w:pPr>
    <w:r>
      <w:rPr>
        <w:noProof/>
      </w:rPr>
      <mc:AlternateContent>
        <mc:Choice Requires="wps">
          <w:drawing>
            <wp:anchor distT="0" distB="0" distL="114300" distR="114300" simplePos="0" relativeHeight="487294464" behindDoc="1" locked="0" layoutInCell="1" allowOverlap="1" wp14:anchorId="348946F4" wp14:editId="7E566519">
              <wp:simplePos x="0" y="0"/>
              <wp:positionH relativeFrom="page">
                <wp:posOffset>896620</wp:posOffset>
              </wp:positionH>
              <wp:positionV relativeFrom="page">
                <wp:posOffset>9291320</wp:posOffset>
              </wp:positionV>
              <wp:extent cx="5981065" cy="6350"/>
              <wp:effectExtent l="0" t="0" r="0" b="0"/>
              <wp:wrapNone/>
              <wp:docPr id="21" name="Rectangl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3E64E" id="Rectangle 23" o:spid="_x0000_s1026" alt="&quot;&quot;" style="position:absolute;margin-left:70.6pt;margin-top:731.6pt;width:470.95pt;height:.5pt;z-index:-1602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" fillcolor="silver" stroked="f">
              <w10:wrap anchorx="page" anchory="page"/>
            </v:rect>
          </w:pict>
        </mc:Fallback>
      </mc:AlternateContent>
    </w:r>
    <w:r>
      <w:rPr>
        <w:noProof/>
      </w:rPr>
      <mc:AlternateContent>
        <mc:Choice Requires="wps">
          <w:drawing>
            <wp:anchor distT="0" distB="0" distL="114300" distR="114300" simplePos="0" relativeHeight="487294976" behindDoc="1" locked="0" layoutInCell="1" allowOverlap="1" wp14:anchorId="1173BE2F" wp14:editId="76C838DC">
              <wp:simplePos x="0" y="0"/>
              <wp:positionH relativeFrom="page">
                <wp:posOffset>2865120</wp:posOffset>
              </wp:positionH>
              <wp:positionV relativeFrom="page">
                <wp:posOffset>9300210</wp:posOffset>
              </wp:positionV>
              <wp:extent cx="1930400" cy="310515"/>
              <wp:effectExtent l="0" t="0" r="0" b="0"/>
              <wp:wrapNone/>
              <wp:docPr id="20"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560B7" w14:textId="77777777" w:rsidR="00AE2962" w:rsidRDefault="00F31FC1">
                          <w:pPr>
                            <w:spacing w:before="10" w:line="229" w:lineRule="exact"/>
                            <w:ind w:left="1"/>
                            <w:jc w:val="center"/>
                            <w:rPr>
                              <w:sz w:val="20"/>
                            </w:rPr>
                          </w:pPr>
                          <w:r>
                            <w:rPr>
                              <w:sz w:val="20"/>
                            </w:rPr>
                            <w:t>CAPRI</w:t>
                          </w:r>
                        </w:p>
                        <w:p w14:paraId="7D5C0EDD" w14:textId="77777777" w:rsidR="00AE2962" w:rsidRDefault="00F31FC1">
                          <w:pPr>
                            <w:spacing w:line="229" w:lineRule="exact"/>
                            <w:jc w:val="center"/>
                            <w:rPr>
                              <w:sz w:val="20"/>
                            </w:rPr>
                          </w:pPr>
                          <w:r>
                            <w:rPr>
                              <w:sz w:val="20"/>
                            </w:rPr>
                            <w:t>Patch DVBA*2.7*181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3BE2F" id="_x0000_t202" coordsize="21600,21600" o:spt="202" path="m,l,21600r21600,l21600,xe">
              <v:stroke joinstyle="miter"/>
              <v:path gradientshapeok="t" o:connecttype="rect"/>
            </v:shapetype>
            <v:shape id="Text Box 22" o:spid="_x0000_s1029" type="#_x0000_t202" alt="&quot;&quot;" style="position:absolute;margin-left:225.6pt;margin-top:732.3pt;width:152pt;height:24.45pt;z-index:-1602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" filled="f" stroked="f">
              <v:textbox inset="0,0,0,0">
                <w:txbxContent>
                  <w:p w14:paraId="240560B7" w14:textId="77777777" w:rsidR="00AE2962" w:rsidRDefault="00F31FC1">
                    <w:pPr>
                      <w:spacing w:before="10" w:line="229" w:lineRule="exact"/>
                      <w:ind w:left="1"/>
                      <w:jc w:val="center"/>
                      <w:rPr>
                        <w:sz w:val="20"/>
                      </w:rPr>
                    </w:pPr>
                    <w:r>
                      <w:rPr>
                        <w:sz w:val="20"/>
                      </w:rPr>
                      <w:t>CAPRI</w:t>
                    </w:r>
                  </w:p>
                  <w:p w14:paraId="7D5C0EDD" w14:textId="77777777" w:rsidR="00AE2962" w:rsidRDefault="00F31FC1">
                    <w:pPr>
                      <w:spacing w:line="229" w:lineRule="exact"/>
                      <w:jc w:val="center"/>
                      <w:rPr>
                        <w:sz w:val="20"/>
                      </w:rPr>
                    </w:pPr>
                    <w:r>
                      <w:rPr>
                        <w:sz w:val="20"/>
                      </w:rPr>
                      <w:t>Patch DVBA*2.7*181 Release Notes</w:t>
                    </w:r>
                  </w:p>
                </w:txbxContent>
              </v:textbox>
              <w10:wrap anchorx="page" anchory="page"/>
            </v:shape>
          </w:pict>
        </mc:Fallback>
      </mc:AlternateContent>
    </w:r>
    <w:r>
      <w:rPr>
        <w:noProof/>
      </w:rPr>
      <mc:AlternateContent>
        <mc:Choice Requires="wps">
          <w:drawing>
            <wp:anchor distT="0" distB="0" distL="114300" distR="114300" simplePos="0" relativeHeight="487295488" behindDoc="1" locked="0" layoutInCell="1" allowOverlap="1" wp14:anchorId="2053C5C0" wp14:editId="7A3A3C6A">
              <wp:simplePos x="0" y="0"/>
              <wp:positionH relativeFrom="page">
                <wp:posOffset>901700</wp:posOffset>
              </wp:positionH>
              <wp:positionV relativeFrom="page">
                <wp:posOffset>9444990</wp:posOffset>
              </wp:positionV>
              <wp:extent cx="768985" cy="165735"/>
              <wp:effectExtent l="0" t="0" r="0" b="0"/>
              <wp:wrapNone/>
              <wp:docPr id="19"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FB58E" w14:textId="77777777" w:rsidR="00AE2962" w:rsidRDefault="00F31FC1">
                          <w:pPr>
                            <w:spacing w:before="10"/>
                            <w:ind w:left="20"/>
                            <w:rPr>
                              <w:sz w:val="20"/>
                            </w:rPr>
                          </w:pPr>
                          <w:r>
                            <w:rPr>
                              <w:sz w:val="20"/>
                            </w:rPr>
                            <w:t>February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3C5C0" id="Text Box 21" o:spid="_x0000_s1030" type="#_x0000_t202" alt="&quot;&quot;" style="position:absolute;margin-left:71pt;margin-top:743.7pt;width:60.55pt;height:13.05pt;z-index:-1602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" filled="f" stroked="f">
              <v:textbox inset="0,0,0,0">
                <w:txbxContent>
                  <w:p w14:paraId="288FB58E" w14:textId="77777777" w:rsidR="00AE2962" w:rsidRDefault="00F31FC1">
                    <w:pPr>
                      <w:spacing w:before="10"/>
                      <w:ind w:left="20"/>
                      <w:rPr>
                        <w:sz w:val="20"/>
                      </w:rPr>
                    </w:pPr>
                    <w:r>
                      <w:rPr>
                        <w:sz w:val="20"/>
                      </w:rPr>
                      <w:t>February 2013</w:t>
                    </w:r>
                  </w:p>
                </w:txbxContent>
              </v:textbox>
              <w10:wrap anchorx="page" anchory="page"/>
            </v:shape>
          </w:pict>
        </mc:Fallback>
      </mc:AlternateContent>
    </w:r>
    <w:r>
      <w:rPr>
        <w:noProof/>
      </w:rPr>
      <mc:AlternateContent>
        <mc:Choice Requires="wps">
          <w:drawing>
            <wp:anchor distT="0" distB="0" distL="114300" distR="114300" simplePos="0" relativeHeight="487296000" behindDoc="1" locked="0" layoutInCell="1" allowOverlap="1" wp14:anchorId="48D624D3" wp14:editId="0797A5F1">
              <wp:simplePos x="0" y="0"/>
              <wp:positionH relativeFrom="page">
                <wp:posOffset>6487160</wp:posOffset>
              </wp:positionH>
              <wp:positionV relativeFrom="page">
                <wp:posOffset>9444990</wp:posOffset>
              </wp:positionV>
              <wp:extent cx="181610" cy="165735"/>
              <wp:effectExtent l="0" t="0" r="0" b="0"/>
              <wp:wrapNone/>
              <wp:docPr id="18"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9AD0B" w14:textId="77777777" w:rsidR="00AE2962" w:rsidRDefault="00F31FC1">
                          <w:pPr>
                            <w:spacing w:before="10"/>
                            <w:ind w:left="60"/>
                            <w:rPr>
                              <w:sz w:val="20"/>
                            </w:rPr>
                          </w:pP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624D3" id="Text Box 20" o:spid="_x0000_s1031" type="#_x0000_t202" alt="&quot;&quot;" style="position:absolute;margin-left:510.8pt;margin-top:743.7pt;width:14.3pt;height:13.05pt;z-index:-1602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" filled="f" stroked="f">
              <v:textbox inset="0,0,0,0">
                <w:txbxContent>
                  <w:p w14:paraId="02D9AD0B" w14:textId="77777777" w:rsidR="00AE2962" w:rsidRDefault="00F31FC1">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3D64A" w14:textId="71B6D296" w:rsidR="00AE2962" w:rsidRDefault="00F36CAF">
    <w:pPr>
      <w:pStyle w:val="BodyText"/>
      <w:spacing w:line="14" w:lineRule="auto"/>
      <w:rPr>
        <w:sz w:val="20"/>
      </w:rPr>
    </w:pPr>
    <w:r>
      <w:rPr>
        <w:noProof/>
      </w:rPr>
      <mc:AlternateContent>
        <mc:Choice Requires="wps">
          <w:drawing>
            <wp:anchor distT="0" distB="0" distL="114300" distR="114300" simplePos="0" relativeHeight="487298048" behindDoc="1" locked="0" layoutInCell="1" allowOverlap="1" wp14:anchorId="5A4F96D5" wp14:editId="43CD7CBE">
              <wp:simplePos x="0" y="0"/>
              <wp:positionH relativeFrom="page">
                <wp:posOffset>896620</wp:posOffset>
              </wp:positionH>
              <wp:positionV relativeFrom="page">
                <wp:posOffset>9291320</wp:posOffset>
              </wp:positionV>
              <wp:extent cx="5981065" cy="6350"/>
              <wp:effectExtent l="0" t="0" r="0" b="0"/>
              <wp:wrapNone/>
              <wp:docPr id="17"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F9EE1" id="Rectangle 16" o:spid="_x0000_s1026" alt="&quot;&quot;" style="position:absolute;margin-left:70.6pt;margin-top:731.6pt;width:470.95pt;height:.5pt;z-index:-1601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" fillcolor="silver" stroked="f">
              <w10:wrap anchorx="page" anchory="page"/>
            </v:rect>
          </w:pict>
        </mc:Fallback>
      </mc:AlternateContent>
    </w:r>
    <w:r>
      <w:rPr>
        <w:noProof/>
      </w:rPr>
      <mc:AlternateContent>
        <mc:Choice Requires="wps">
          <w:drawing>
            <wp:anchor distT="0" distB="0" distL="114300" distR="114300" simplePos="0" relativeHeight="487298560" behindDoc="1" locked="0" layoutInCell="1" allowOverlap="1" wp14:anchorId="3A5A3D99" wp14:editId="784E4CD4">
              <wp:simplePos x="0" y="0"/>
              <wp:positionH relativeFrom="page">
                <wp:posOffset>2865120</wp:posOffset>
              </wp:positionH>
              <wp:positionV relativeFrom="page">
                <wp:posOffset>9300210</wp:posOffset>
              </wp:positionV>
              <wp:extent cx="1930400" cy="310515"/>
              <wp:effectExtent l="0" t="0" r="0" b="0"/>
              <wp:wrapNone/>
              <wp:docPr id="16"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14D48" w14:textId="77777777" w:rsidR="00AE2962" w:rsidRDefault="00F31FC1">
                          <w:pPr>
                            <w:spacing w:before="10" w:line="229" w:lineRule="exact"/>
                            <w:ind w:left="1"/>
                            <w:jc w:val="center"/>
                            <w:rPr>
                              <w:sz w:val="20"/>
                            </w:rPr>
                          </w:pPr>
                          <w:r>
                            <w:rPr>
                              <w:sz w:val="20"/>
                            </w:rPr>
                            <w:t>CAPRI</w:t>
                          </w:r>
                        </w:p>
                        <w:p w14:paraId="5F8E8D1C" w14:textId="77777777" w:rsidR="00AE2962" w:rsidRDefault="00F31FC1">
                          <w:pPr>
                            <w:spacing w:line="229" w:lineRule="exact"/>
                            <w:jc w:val="center"/>
                            <w:rPr>
                              <w:sz w:val="20"/>
                            </w:rPr>
                          </w:pPr>
                          <w:r>
                            <w:rPr>
                              <w:sz w:val="20"/>
                            </w:rPr>
                            <w:t>Patch DVBA*2.7*181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A3D99" id="_x0000_t202" coordsize="21600,21600" o:spt="202" path="m,l,21600r21600,l21600,xe">
              <v:stroke joinstyle="miter"/>
              <v:path gradientshapeok="t" o:connecttype="rect"/>
            </v:shapetype>
            <v:shape id="Text Box 15" o:spid="_x0000_s1032" type="#_x0000_t202" alt="&quot;&quot;" style="position:absolute;margin-left:225.6pt;margin-top:732.3pt;width:152pt;height:24.45pt;z-index:-160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" filled="f" stroked="f">
              <v:textbox inset="0,0,0,0">
                <w:txbxContent>
                  <w:p w14:paraId="13D14D48" w14:textId="77777777" w:rsidR="00AE2962" w:rsidRDefault="00F31FC1">
                    <w:pPr>
                      <w:spacing w:before="10" w:line="229" w:lineRule="exact"/>
                      <w:ind w:left="1"/>
                      <w:jc w:val="center"/>
                      <w:rPr>
                        <w:sz w:val="20"/>
                      </w:rPr>
                    </w:pPr>
                    <w:r>
                      <w:rPr>
                        <w:sz w:val="20"/>
                      </w:rPr>
                      <w:t>CAPRI</w:t>
                    </w:r>
                  </w:p>
                  <w:p w14:paraId="5F8E8D1C" w14:textId="77777777" w:rsidR="00AE2962" w:rsidRDefault="00F31FC1">
                    <w:pPr>
                      <w:spacing w:line="229" w:lineRule="exact"/>
                      <w:jc w:val="center"/>
                      <w:rPr>
                        <w:sz w:val="20"/>
                      </w:rPr>
                    </w:pPr>
                    <w:r>
                      <w:rPr>
                        <w:sz w:val="20"/>
                      </w:rPr>
                      <w:t>Patch DVBA*2.7*181 Release Notes</w:t>
                    </w:r>
                  </w:p>
                </w:txbxContent>
              </v:textbox>
              <w10:wrap anchorx="page" anchory="page"/>
            </v:shape>
          </w:pict>
        </mc:Fallback>
      </mc:AlternateContent>
    </w:r>
    <w:r>
      <w:rPr>
        <w:noProof/>
      </w:rPr>
      <mc:AlternateContent>
        <mc:Choice Requires="wps">
          <w:drawing>
            <wp:anchor distT="0" distB="0" distL="114300" distR="114300" simplePos="0" relativeHeight="487299072" behindDoc="1" locked="0" layoutInCell="1" allowOverlap="1" wp14:anchorId="32F9F6B7" wp14:editId="1032F642">
              <wp:simplePos x="0" y="0"/>
              <wp:positionH relativeFrom="page">
                <wp:posOffset>901700</wp:posOffset>
              </wp:positionH>
              <wp:positionV relativeFrom="page">
                <wp:posOffset>9444990</wp:posOffset>
              </wp:positionV>
              <wp:extent cx="123825" cy="165735"/>
              <wp:effectExtent l="0" t="0" r="0" b="0"/>
              <wp:wrapNone/>
              <wp:docPr id="15"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76344" w14:textId="77777777" w:rsidR="00AE2962" w:rsidRDefault="00F31FC1">
                          <w:pPr>
                            <w:spacing w:before="10"/>
                            <w:ind w:left="20"/>
                            <w:rPr>
                              <w:sz w:val="20"/>
                            </w:rPr>
                          </w:pPr>
                          <w:r>
                            <w:rPr>
                              <w:sz w:val="20"/>
                            </w:rPr>
                            <w:t>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9F6B7" id="Text Box 14" o:spid="_x0000_s1033" type="#_x0000_t202" alt="&quot;&quot;" style="position:absolute;margin-left:71pt;margin-top:743.7pt;width:9.75pt;height:13.05pt;z-index:-1601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" filled="f" stroked="f">
              <v:textbox inset="0,0,0,0">
                <w:txbxContent>
                  <w:p w14:paraId="71A76344" w14:textId="77777777" w:rsidR="00AE2962" w:rsidRDefault="00F31FC1">
                    <w:pPr>
                      <w:spacing w:before="10"/>
                      <w:ind w:left="20"/>
                      <w:rPr>
                        <w:sz w:val="20"/>
                      </w:rPr>
                    </w:pPr>
                    <w:r>
                      <w:rPr>
                        <w:sz w:val="20"/>
                      </w:rPr>
                      <w:t>iv</w:t>
                    </w:r>
                  </w:p>
                </w:txbxContent>
              </v:textbox>
              <w10:wrap anchorx="page" anchory="page"/>
            </v:shape>
          </w:pict>
        </mc:Fallback>
      </mc:AlternateContent>
    </w:r>
    <w:r>
      <w:rPr>
        <w:noProof/>
      </w:rPr>
      <mc:AlternateContent>
        <mc:Choice Requires="wps">
          <w:drawing>
            <wp:anchor distT="0" distB="0" distL="114300" distR="114300" simplePos="0" relativeHeight="487299584" behindDoc="1" locked="0" layoutInCell="1" allowOverlap="1" wp14:anchorId="3A7AA60B" wp14:editId="6EE646C4">
              <wp:simplePos x="0" y="0"/>
              <wp:positionH relativeFrom="page">
                <wp:posOffset>5873750</wp:posOffset>
              </wp:positionH>
              <wp:positionV relativeFrom="page">
                <wp:posOffset>9444990</wp:posOffset>
              </wp:positionV>
              <wp:extent cx="768985" cy="165735"/>
              <wp:effectExtent l="0" t="0" r="0" b="0"/>
              <wp:wrapNone/>
              <wp:docPr id="14"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D999A" w14:textId="77777777" w:rsidR="00AE2962" w:rsidRDefault="00F31FC1">
                          <w:pPr>
                            <w:spacing w:before="10"/>
                            <w:ind w:left="20"/>
                            <w:rPr>
                              <w:sz w:val="20"/>
                            </w:rPr>
                          </w:pPr>
                          <w:r>
                            <w:rPr>
                              <w:sz w:val="20"/>
                            </w:rPr>
                            <w:t>February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AA60B" id="Text Box 13" o:spid="_x0000_s1034" type="#_x0000_t202" alt="&quot;&quot;" style="position:absolute;margin-left:462.5pt;margin-top:743.7pt;width:60.55pt;height:13.05pt;z-index:-1601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" filled="f" stroked="f">
              <v:textbox inset="0,0,0,0">
                <w:txbxContent>
                  <w:p w14:paraId="0F1D999A" w14:textId="77777777" w:rsidR="00AE2962" w:rsidRDefault="00F31FC1">
                    <w:pPr>
                      <w:spacing w:before="10"/>
                      <w:ind w:left="20"/>
                      <w:rPr>
                        <w:sz w:val="20"/>
                      </w:rPr>
                    </w:pPr>
                    <w:r>
                      <w:rPr>
                        <w:sz w:val="20"/>
                      </w:rPr>
                      <w:t>February 2013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6E631" w14:textId="71B7E449" w:rsidR="00AE2962" w:rsidRDefault="00F36CAF">
    <w:pPr>
      <w:pStyle w:val="BodyText"/>
      <w:spacing w:line="14" w:lineRule="auto"/>
      <w:rPr>
        <w:sz w:val="20"/>
      </w:rPr>
    </w:pPr>
    <w:r>
      <w:rPr>
        <w:noProof/>
      </w:rPr>
      <mc:AlternateContent>
        <mc:Choice Requires="wps">
          <w:drawing>
            <wp:anchor distT="0" distB="0" distL="114300" distR="114300" simplePos="0" relativeHeight="487300096" behindDoc="1" locked="0" layoutInCell="1" allowOverlap="1" wp14:anchorId="0E40CC7D" wp14:editId="53717CCC">
              <wp:simplePos x="0" y="0"/>
              <wp:positionH relativeFrom="page">
                <wp:posOffset>896620</wp:posOffset>
              </wp:positionH>
              <wp:positionV relativeFrom="page">
                <wp:posOffset>9291320</wp:posOffset>
              </wp:positionV>
              <wp:extent cx="5981065" cy="6350"/>
              <wp:effectExtent l="0" t="0" r="0" b="0"/>
              <wp:wrapNone/>
              <wp:docPr id="13" name="Rectangl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CF8E4" id="Rectangle 12" o:spid="_x0000_s1026" alt="&quot;&quot;" style="position:absolute;margin-left:70.6pt;margin-top:731.6pt;width:470.95pt;height:.5pt;z-index:-1601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" fillcolor="silver" stroked="f">
              <w10:wrap anchorx="page" anchory="page"/>
            </v:rect>
          </w:pict>
        </mc:Fallback>
      </mc:AlternateContent>
    </w:r>
    <w:r>
      <w:rPr>
        <w:noProof/>
      </w:rPr>
      <mc:AlternateContent>
        <mc:Choice Requires="wps">
          <w:drawing>
            <wp:anchor distT="0" distB="0" distL="114300" distR="114300" simplePos="0" relativeHeight="487300608" behindDoc="1" locked="0" layoutInCell="1" allowOverlap="1" wp14:anchorId="66F19EBD" wp14:editId="1335C0D2">
              <wp:simplePos x="0" y="0"/>
              <wp:positionH relativeFrom="page">
                <wp:posOffset>2865120</wp:posOffset>
              </wp:positionH>
              <wp:positionV relativeFrom="page">
                <wp:posOffset>9300210</wp:posOffset>
              </wp:positionV>
              <wp:extent cx="1930400" cy="310515"/>
              <wp:effectExtent l="0" t="0" r="0" b="0"/>
              <wp:wrapNone/>
              <wp:docPr id="12"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E2680" w14:textId="77777777" w:rsidR="00AE2962" w:rsidRDefault="00F31FC1">
                          <w:pPr>
                            <w:spacing w:before="10" w:line="229" w:lineRule="exact"/>
                            <w:ind w:left="1"/>
                            <w:jc w:val="center"/>
                            <w:rPr>
                              <w:sz w:val="20"/>
                            </w:rPr>
                          </w:pPr>
                          <w:r>
                            <w:rPr>
                              <w:sz w:val="20"/>
                            </w:rPr>
                            <w:t>CAPRI</w:t>
                          </w:r>
                        </w:p>
                        <w:p w14:paraId="6A87B345" w14:textId="77777777" w:rsidR="00AE2962" w:rsidRDefault="00F31FC1">
                          <w:pPr>
                            <w:spacing w:line="229" w:lineRule="exact"/>
                            <w:jc w:val="center"/>
                            <w:rPr>
                              <w:sz w:val="20"/>
                            </w:rPr>
                          </w:pPr>
                          <w:r>
                            <w:rPr>
                              <w:sz w:val="20"/>
                            </w:rPr>
                            <w:t>Patch DVBA*2.7*181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19EBD" id="_x0000_t202" coordsize="21600,21600" o:spt="202" path="m,l,21600r21600,l21600,xe">
              <v:stroke joinstyle="miter"/>
              <v:path gradientshapeok="t" o:connecttype="rect"/>
            </v:shapetype>
            <v:shape id="Text Box 11" o:spid="_x0000_s1035" type="#_x0000_t202" alt="&quot;&quot;" style="position:absolute;margin-left:225.6pt;margin-top:732.3pt;width:152pt;height:24.45pt;z-index:-1601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" filled="f" stroked="f">
              <v:textbox inset="0,0,0,0">
                <w:txbxContent>
                  <w:p w14:paraId="292E2680" w14:textId="77777777" w:rsidR="00AE2962" w:rsidRDefault="00F31FC1">
                    <w:pPr>
                      <w:spacing w:before="10" w:line="229" w:lineRule="exact"/>
                      <w:ind w:left="1"/>
                      <w:jc w:val="center"/>
                      <w:rPr>
                        <w:sz w:val="20"/>
                      </w:rPr>
                    </w:pPr>
                    <w:r>
                      <w:rPr>
                        <w:sz w:val="20"/>
                      </w:rPr>
                      <w:t>CAPRI</w:t>
                    </w:r>
                  </w:p>
                  <w:p w14:paraId="6A87B345" w14:textId="77777777" w:rsidR="00AE2962" w:rsidRDefault="00F31FC1">
                    <w:pPr>
                      <w:spacing w:line="229" w:lineRule="exact"/>
                      <w:jc w:val="center"/>
                      <w:rPr>
                        <w:sz w:val="20"/>
                      </w:rPr>
                    </w:pPr>
                    <w:r>
                      <w:rPr>
                        <w:sz w:val="20"/>
                      </w:rPr>
                      <w:t>Patch DVBA*2.7*181 Release Notes</w:t>
                    </w:r>
                  </w:p>
                </w:txbxContent>
              </v:textbox>
              <w10:wrap anchorx="page" anchory="page"/>
            </v:shape>
          </w:pict>
        </mc:Fallback>
      </mc:AlternateContent>
    </w:r>
    <w:r>
      <w:rPr>
        <w:noProof/>
      </w:rPr>
      <mc:AlternateContent>
        <mc:Choice Requires="wps">
          <w:drawing>
            <wp:anchor distT="0" distB="0" distL="114300" distR="114300" simplePos="0" relativeHeight="487301120" behindDoc="1" locked="0" layoutInCell="1" allowOverlap="1" wp14:anchorId="5E63B5DD" wp14:editId="0E1DFDC6">
              <wp:simplePos x="0" y="0"/>
              <wp:positionH relativeFrom="page">
                <wp:posOffset>901700</wp:posOffset>
              </wp:positionH>
              <wp:positionV relativeFrom="page">
                <wp:posOffset>9444990</wp:posOffset>
              </wp:positionV>
              <wp:extent cx="768985" cy="165735"/>
              <wp:effectExtent l="0" t="0" r="0" b="0"/>
              <wp:wrapNone/>
              <wp:docPr id="11"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97D5A" w14:textId="77777777" w:rsidR="00AE2962" w:rsidRDefault="00F31FC1">
                          <w:pPr>
                            <w:spacing w:before="10"/>
                            <w:ind w:left="20"/>
                            <w:rPr>
                              <w:sz w:val="20"/>
                            </w:rPr>
                          </w:pPr>
                          <w:r>
                            <w:rPr>
                              <w:sz w:val="20"/>
                            </w:rPr>
                            <w:t>February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3B5DD" id="Text Box 10" o:spid="_x0000_s1036" type="#_x0000_t202" alt="&quot;&quot;" style="position:absolute;margin-left:71pt;margin-top:743.7pt;width:60.55pt;height:13.05pt;z-index:-1601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" filled="f" stroked="f">
              <v:textbox inset="0,0,0,0">
                <w:txbxContent>
                  <w:p w14:paraId="48E97D5A" w14:textId="77777777" w:rsidR="00AE2962" w:rsidRDefault="00F31FC1">
                    <w:pPr>
                      <w:spacing w:before="10"/>
                      <w:ind w:left="20"/>
                      <w:rPr>
                        <w:sz w:val="20"/>
                      </w:rPr>
                    </w:pPr>
                    <w:r>
                      <w:rPr>
                        <w:sz w:val="20"/>
                      </w:rPr>
                      <w:t>February 2013</w:t>
                    </w:r>
                  </w:p>
                </w:txbxContent>
              </v:textbox>
              <w10:wrap anchorx="page" anchory="page"/>
            </v:shape>
          </w:pict>
        </mc:Fallback>
      </mc:AlternateContent>
    </w:r>
    <w:r>
      <w:rPr>
        <w:noProof/>
      </w:rPr>
      <mc:AlternateContent>
        <mc:Choice Requires="wps">
          <w:drawing>
            <wp:anchor distT="0" distB="0" distL="114300" distR="114300" simplePos="0" relativeHeight="487301632" behindDoc="1" locked="0" layoutInCell="1" allowOverlap="1" wp14:anchorId="3244CD22" wp14:editId="5CC8C05C">
              <wp:simplePos x="0" y="0"/>
              <wp:positionH relativeFrom="page">
                <wp:posOffset>6528435</wp:posOffset>
              </wp:positionH>
              <wp:positionV relativeFrom="page">
                <wp:posOffset>9444990</wp:posOffset>
              </wp:positionV>
              <wp:extent cx="139700" cy="165735"/>
              <wp:effectExtent l="0" t="0" r="0" b="0"/>
              <wp:wrapNone/>
              <wp:docPr id="10"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073E8" w14:textId="77777777" w:rsidR="00AE2962" w:rsidRDefault="00F31FC1">
                          <w:pPr>
                            <w:spacing w:before="10"/>
                            <w:ind w:left="60"/>
                            <w:rPr>
                              <w:sz w:val="20"/>
                            </w:rPr>
                          </w:pPr>
                          <w:r>
                            <w:rPr>
                              <w:w w:val="99"/>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4CD22" id="Text Box 9" o:spid="_x0000_s1037" type="#_x0000_t202" alt="&quot;&quot;" style="position:absolute;margin-left:514.05pt;margin-top:743.7pt;width:11pt;height:13.05pt;z-index:-160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" filled="f" stroked="f">
              <v:textbox inset="0,0,0,0">
                <w:txbxContent>
                  <w:p w14:paraId="40D073E8" w14:textId="77777777" w:rsidR="00AE2962" w:rsidRDefault="00F31FC1">
                    <w:pPr>
                      <w:spacing w:before="10"/>
                      <w:ind w:left="60"/>
                      <w:rPr>
                        <w:sz w:val="20"/>
                      </w:rPr>
                    </w:pPr>
                    <w:r>
                      <w:rPr>
                        <w:w w:val="99"/>
                        <w:sz w:val="20"/>
                      </w:rPr>
                      <w:t>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610BC" w14:textId="179E8CCC" w:rsidR="00AE2962" w:rsidRDefault="00F36CAF">
    <w:pPr>
      <w:pStyle w:val="BodyText"/>
      <w:spacing w:line="14" w:lineRule="auto"/>
      <w:rPr>
        <w:sz w:val="20"/>
      </w:rPr>
    </w:pPr>
    <w:r>
      <w:rPr>
        <w:noProof/>
      </w:rPr>
      <mc:AlternateContent>
        <mc:Choice Requires="wps">
          <w:drawing>
            <wp:anchor distT="0" distB="0" distL="114300" distR="114300" simplePos="0" relativeHeight="487302144" behindDoc="1" locked="0" layoutInCell="1" allowOverlap="1" wp14:anchorId="147E4FC5" wp14:editId="3D376EAC">
              <wp:simplePos x="0" y="0"/>
              <wp:positionH relativeFrom="page">
                <wp:posOffset>896620</wp:posOffset>
              </wp:positionH>
              <wp:positionV relativeFrom="page">
                <wp:posOffset>9291320</wp:posOffset>
              </wp:positionV>
              <wp:extent cx="5981065" cy="6350"/>
              <wp:effectExtent l="0" t="0" r="0" b="0"/>
              <wp:wrapNone/>
              <wp:docPr id="9"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03BC3" id="Rectangle 8" o:spid="_x0000_s1026" alt="&quot;&quot;" style="position:absolute;margin-left:70.6pt;margin-top:731.6pt;width:470.95pt;height:.5pt;z-index:-1601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" fillcolor="silver" stroked="f">
              <w10:wrap anchorx="page" anchory="page"/>
            </v:rect>
          </w:pict>
        </mc:Fallback>
      </mc:AlternateContent>
    </w:r>
    <w:r>
      <w:rPr>
        <w:noProof/>
      </w:rPr>
      <mc:AlternateContent>
        <mc:Choice Requires="wps">
          <w:drawing>
            <wp:anchor distT="0" distB="0" distL="114300" distR="114300" simplePos="0" relativeHeight="487302656" behindDoc="1" locked="0" layoutInCell="1" allowOverlap="1" wp14:anchorId="4CC6F7CE" wp14:editId="2F9D4675">
              <wp:simplePos x="0" y="0"/>
              <wp:positionH relativeFrom="page">
                <wp:posOffset>2865120</wp:posOffset>
              </wp:positionH>
              <wp:positionV relativeFrom="page">
                <wp:posOffset>9300210</wp:posOffset>
              </wp:positionV>
              <wp:extent cx="1930400" cy="310515"/>
              <wp:effectExtent l="0" t="0" r="0" b="0"/>
              <wp:wrapNone/>
              <wp:docPr id="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DAEA9" w14:textId="77777777" w:rsidR="00AE2962" w:rsidRDefault="00F31FC1">
                          <w:pPr>
                            <w:spacing w:before="10" w:line="229" w:lineRule="exact"/>
                            <w:ind w:left="1"/>
                            <w:jc w:val="center"/>
                            <w:rPr>
                              <w:sz w:val="20"/>
                            </w:rPr>
                          </w:pPr>
                          <w:r>
                            <w:rPr>
                              <w:sz w:val="20"/>
                            </w:rPr>
                            <w:t>CAPRI</w:t>
                          </w:r>
                        </w:p>
                        <w:p w14:paraId="6AB252E6" w14:textId="77777777" w:rsidR="00AE2962" w:rsidRDefault="00F31FC1">
                          <w:pPr>
                            <w:spacing w:line="229" w:lineRule="exact"/>
                            <w:jc w:val="center"/>
                            <w:rPr>
                              <w:sz w:val="20"/>
                            </w:rPr>
                          </w:pPr>
                          <w:r>
                            <w:rPr>
                              <w:sz w:val="20"/>
                            </w:rPr>
                            <w:t>Patch DVBA*2.7*181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6F7CE" id="_x0000_t202" coordsize="21600,21600" o:spt="202" path="m,l,21600r21600,l21600,xe">
              <v:stroke joinstyle="miter"/>
              <v:path gradientshapeok="t" o:connecttype="rect"/>
            </v:shapetype>
            <v:shape id="Text Box 7" o:spid="_x0000_s1038" type="#_x0000_t202" alt="&quot;&quot;" style="position:absolute;margin-left:225.6pt;margin-top:732.3pt;width:152pt;height:24.45pt;z-index:-1601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" filled="f" stroked="f">
              <v:textbox inset="0,0,0,0">
                <w:txbxContent>
                  <w:p w14:paraId="21CDAEA9" w14:textId="77777777" w:rsidR="00AE2962" w:rsidRDefault="00F31FC1">
                    <w:pPr>
                      <w:spacing w:before="10" w:line="229" w:lineRule="exact"/>
                      <w:ind w:left="1"/>
                      <w:jc w:val="center"/>
                      <w:rPr>
                        <w:sz w:val="20"/>
                      </w:rPr>
                    </w:pPr>
                    <w:r>
                      <w:rPr>
                        <w:sz w:val="20"/>
                      </w:rPr>
                      <w:t>CAPRI</w:t>
                    </w:r>
                  </w:p>
                  <w:p w14:paraId="6AB252E6" w14:textId="77777777" w:rsidR="00AE2962" w:rsidRDefault="00F31FC1">
                    <w:pPr>
                      <w:spacing w:line="229" w:lineRule="exact"/>
                      <w:jc w:val="center"/>
                      <w:rPr>
                        <w:sz w:val="20"/>
                      </w:rPr>
                    </w:pPr>
                    <w:r>
                      <w:rPr>
                        <w:sz w:val="20"/>
                      </w:rPr>
                      <w:t>Patch DVBA*2.7*181 Release Notes</w:t>
                    </w:r>
                  </w:p>
                </w:txbxContent>
              </v:textbox>
              <w10:wrap anchorx="page" anchory="page"/>
            </v:shape>
          </w:pict>
        </mc:Fallback>
      </mc:AlternateContent>
    </w:r>
    <w:r>
      <w:rPr>
        <w:noProof/>
      </w:rPr>
      <mc:AlternateContent>
        <mc:Choice Requires="wps">
          <w:drawing>
            <wp:anchor distT="0" distB="0" distL="114300" distR="114300" simplePos="0" relativeHeight="487303168" behindDoc="1" locked="0" layoutInCell="1" allowOverlap="1" wp14:anchorId="081D7F5E" wp14:editId="31386D60">
              <wp:simplePos x="0" y="0"/>
              <wp:positionH relativeFrom="page">
                <wp:posOffset>876300</wp:posOffset>
              </wp:positionH>
              <wp:positionV relativeFrom="page">
                <wp:posOffset>9444990</wp:posOffset>
              </wp:positionV>
              <wp:extent cx="139700" cy="165735"/>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596D2" w14:textId="77777777" w:rsidR="00AE2962" w:rsidRDefault="00F31FC1">
                          <w:pPr>
                            <w:spacing w:before="10"/>
                            <w:ind w:left="60"/>
                            <w:rPr>
                              <w:sz w:val="20"/>
                            </w:rPr>
                          </w:pPr>
                          <w:r>
                            <w:fldChar w:fldCharType="begin"/>
                          </w:r>
                          <w:r>
                            <w:rPr>
                              <w:w w:val="99"/>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D7F5E" id="Text Box 6" o:spid="_x0000_s1039" type="#_x0000_t202" alt="&quot;&quot;" style="position:absolute;margin-left:69pt;margin-top:743.7pt;width:11pt;height:13.05pt;z-index:-160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" filled="f" stroked="f">
              <v:textbox inset="0,0,0,0">
                <w:txbxContent>
                  <w:p w14:paraId="1CF596D2" w14:textId="77777777" w:rsidR="00AE2962" w:rsidRDefault="00F31FC1">
                    <w:pPr>
                      <w:spacing w:before="10"/>
                      <w:ind w:left="60"/>
                      <w:rPr>
                        <w:sz w:val="20"/>
                      </w:rPr>
                    </w:pPr>
                    <w:r>
                      <w:fldChar w:fldCharType="begin"/>
                    </w:r>
                    <w:r>
                      <w:rPr>
                        <w:w w:val="99"/>
                        <w:sz w:val="20"/>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303680" behindDoc="1" locked="0" layoutInCell="1" allowOverlap="1" wp14:anchorId="6EABF158" wp14:editId="3FA4D2D1">
              <wp:simplePos x="0" y="0"/>
              <wp:positionH relativeFrom="page">
                <wp:posOffset>5873750</wp:posOffset>
              </wp:positionH>
              <wp:positionV relativeFrom="page">
                <wp:posOffset>9444990</wp:posOffset>
              </wp:positionV>
              <wp:extent cx="768985" cy="165735"/>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D103F" w14:textId="77777777" w:rsidR="00AE2962" w:rsidRDefault="00F31FC1">
                          <w:pPr>
                            <w:spacing w:before="10"/>
                            <w:ind w:left="20"/>
                            <w:rPr>
                              <w:sz w:val="20"/>
                            </w:rPr>
                          </w:pPr>
                          <w:r>
                            <w:rPr>
                              <w:sz w:val="20"/>
                            </w:rPr>
                            <w:t>February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BF158" id="Text Box 5" o:spid="_x0000_s1040" type="#_x0000_t202" alt="&quot;&quot;" style="position:absolute;margin-left:462.5pt;margin-top:743.7pt;width:60.55pt;height:13.05pt;z-index:-1601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" filled="f" stroked="f">
              <v:textbox inset="0,0,0,0">
                <w:txbxContent>
                  <w:p w14:paraId="026D103F" w14:textId="77777777" w:rsidR="00AE2962" w:rsidRDefault="00F31FC1">
                    <w:pPr>
                      <w:spacing w:before="10"/>
                      <w:ind w:left="20"/>
                      <w:rPr>
                        <w:sz w:val="20"/>
                      </w:rPr>
                    </w:pPr>
                    <w:r>
                      <w:rPr>
                        <w:sz w:val="20"/>
                      </w:rPr>
                      <w:t>February 2013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40A57" w14:textId="772766A2" w:rsidR="00AE2962" w:rsidRDefault="00F36CAF">
    <w:pPr>
      <w:pStyle w:val="BodyText"/>
      <w:spacing w:line="14" w:lineRule="auto"/>
      <w:rPr>
        <w:sz w:val="20"/>
      </w:rPr>
    </w:pPr>
    <w:r>
      <w:rPr>
        <w:noProof/>
      </w:rPr>
      <mc:AlternateContent>
        <mc:Choice Requires="wps">
          <w:drawing>
            <wp:anchor distT="0" distB="0" distL="114300" distR="114300" simplePos="0" relativeHeight="487304192" behindDoc="1" locked="0" layoutInCell="1" allowOverlap="1" wp14:anchorId="55569FA6" wp14:editId="129D9AAC">
              <wp:simplePos x="0" y="0"/>
              <wp:positionH relativeFrom="page">
                <wp:posOffset>896620</wp:posOffset>
              </wp:positionH>
              <wp:positionV relativeFrom="page">
                <wp:posOffset>9291320</wp:posOffset>
              </wp:positionV>
              <wp:extent cx="5981065" cy="6350"/>
              <wp:effectExtent l="0" t="0" r="0" b="0"/>
              <wp:wrapNone/>
              <wp:docPr id="5"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34833" id="Rectangle 4" o:spid="_x0000_s1026" alt="&quot;&quot;" style="position:absolute;margin-left:70.6pt;margin-top:731.6pt;width:470.95pt;height:.5pt;z-index:-1601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" fillcolor="silver" stroked="f">
              <w10:wrap anchorx="page" anchory="page"/>
            </v:rect>
          </w:pict>
        </mc:Fallback>
      </mc:AlternateContent>
    </w:r>
    <w:r>
      <w:rPr>
        <w:noProof/>
      </w:rPr>
      <mc:AlternateContent>
        <mc:Choice Requires="wps">
          <w:drawing>
            <wp:anchor distT="0" distB="0" distL="114300" distR="114300" simplePos="0" relativeHeight="487304704" behindDoc="1" locked="0" layoutInCell="1" allowOverlap="1" wp14:anchorId="773785AF" wp14:editId="1C886403">
              <wp:simplePos x="0" y="0"/>
              <wp:positionH relativeFrom="page">
                <wp:posOffset>2865120</wp:posOffset>
              </wp:positionH>
              <wp:positionV relativeFrom="page">
                <wp:posOffset>9300210</wp:posOffset>
              </wp:positionV>
              <wp:extent cx="1930400" cy="310515"/>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FD770" w14:textId="77777777" w:rsidR="00AE2962" w:rsidRDefault="00F31FC1">
                          <w:pPr>
                            <w:spacing w:before="10" w:line="229" w:lineRule="exact"/>
                            <w:ind w:left="1"/>
                            <w:jc w:val="center"/>
                            <w:rPr>
                              <w:sz w:val="20"/>
                            </w:rPr>
                          </w:pPr>
                          <w:r>
                            <w:rPr>
                              <w:sz w:val="20"/>
                            </w:rPr>
                            <w:t>CAPRI</w:t>
                          </w:r>
                        </w:p>
                        <w:p w14:paraId="75D8AB17" w14:textId="77777777" w:rsidR="00AE2962" w:rsidRDefault="00F31FC1">
                          <w:pPr>
                            <w:spacing w:line="229" w:lineRule="exact"/>
                            <w:jc w:val="center"/>
                            <w:rPr>
                              <w:sz w:val="20"/>
                            </w:rPr>
                          </w:pPr>
                          <w:r>
                            <w:rPr>
                              <w:sz w:val="20"/>
                            </w:rPr>
                            <w:t>Patch DVBA*2.7*181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785AF" id="_x0000_t202" coordsize="21600,21600" o:spt="202" path="m,l,21600r21600,l21600,xe">
              <v:stroke joinstyle="miter"/>
              <v:path gradientshapeok="t" o:connecttype="rect"/>
            </v:shapetype>
            <v:shape id="Text Box 3" o:spid="_x0000_s1041" type="#_x0000_t202" alt="&quot;&quot;" style="position:absolute;margin-left:225.6pt;margin-top:732.3pt;width:152pt;height:24.45pt;z-index:-160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" filled="f" stroked="f">
              <v:textbox inset="0,0,0,0">
                <w:txbxContent>
                  <w:p w14:paraId="165FD770" w14:textId="77777777" w:rsidR="00AE2962" w:rsidRDefault="00F31FC1">
                    <w:pPr>
                      <w:spacing w:before="10" w:line="229" w:lineRule="exact"/>
                      <w:ind w:left="1"/>
                      <w:jc w:val="center"/>
                      <w:rPr>
                        <w:sz w:val="20"/>
                      </w:rPr>
                    </w:pPr>
                    <w:r>
                      <w:rPr>
                        <w:sz w:val="20"/>
                      </w:rPr>
                      <w:t>CAPRI</w:t>
                    </w:r>
                  </w:p>
                  <w:p w14:paraId="75D8AB17" w14:textId="77777777" w:rsidR="00AE2962" w:rsidRDefault="00F31FC1">
                    <w:pPr>
                      <w:spacing w:line="229" w:lineRule="exact"/>
                      <w:jc w:val="center"/>
                      <w:rPr>
                        <w:sz w:val="20"/>
                      </w:rPr>
                    </w:pPr>
                    <w:r>
                      <w:rPr>
                        <w:sz w:val="20"/>
                      </w:rPr>
                      <w:t>Patch DVBA*2.7*181 Release Notes</w:t>
                    </w:r>
                  </w:p>
                </w:txbxContent>
              </v:textbox>
              <w10:wrap anchorx="page" anchory="page"/>
            </v:shape>
          </w:pict>
        </mc:Fallback>
      </mc:AlternateContent>
    </w:r>
    <w:r>
      <w:rPr>
        <w:noProof/>
      </w:rPr>
      <mc:AlternateContent>
        <mc:Choice Requires="wps">
          <w:drawing>
            <wp:anchor distT="0" distB="0" distL="114300" distR="114300" simplePos="0" relativeHeight="487305216" behindDoc="1" locked="0" layoutInCell="1" allowOverlap="1" wp14:anchorId="2810775F" wp14:editId="1AF01663">
              <wp:simplePos x="0" y="0"/>
              <wp:positionH relativeFrom="page">
                <wp:posOffset>901700</wp:posOffset>
              </wp:positionH>
              <wp:positionV relativeFrom="page">
                <wp:posOffset>9444990</wp:posOffset>
              </wp:positionV>
              <wp:extent cx="768985" cy="165735"/>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D45C4" w14:textId="77777777" w:rsidR="00AE2962" w:rsidRDefault="00F31FC1">
                          <w:pPr>
                            <w:spacing w:before="10"/>
                            <w:ind w:left="20"/>
                            <w:rPr>
                              <w:sz w:val="20"/>
                            </w:rPr>
                          </w:pPr>
                          <w:r>
                            <w:rPr>
                              <w:sz w:val="20"/>
                            </w:rPr>
                            <w:t>February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0775F" id="Text Box 2" o:spid="_x0000_s1042" type="#_x0000_t202" alt="&quot;&quot;" style="position:absolute;margin-left:71pt;margin-top:743.7pt;width:60.55pt;height:13.05pt;z-index:-1601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" filled="f" stroked="f">
              <v:textbox inset="0,0,0,0">
                <w:txbxContent>
                  <w:p w14:paraId="73FD45C4" w14:textId="77777777" w:rsidR="00AE2962" w:rsidRDefault="00F31FC1">
                    <w:pPr>
                      <w:spacing w:before="10"/>
                      <w:ind w:left="20"/>
                      <w:rPr>
                        <w:sz w:val="20"/>
                      </w:rPr>
                    </w:pPr>
                    <w:r>
                      <w:rPr>
                        <w:sz w:val="20"/>
                      </w:rPr>
                      <w:t>February 2013</w:t>
                    </w:r>
                  </w:p>
                </w:txbxContent>
              </v:textbox>
              <w10:wrap anchorx="page" anchory="page"/>
            </v:shape>
          </w:pict>
        </mc:Fallback>
      </mc:AlternateContent>
    </w:r>
    <w:r>
      <w:rPr>
        <w:noProof/>
      </w:rPr>
      <mc:AlternateContent>
        <mc:Choice Requires="wps">
          <w:drawing>
            <wp:anchor distT="0" distB="0" distL="114300" distR="114300" simplePos="0" relativeHeight="487305728" behindDoc="1" locked="0" layoutInCell="1" allowOverlap="1" wp14:anchorId="1AC04776" wp14:editId="377191B8">
              <wp:simplePos x="0" y="0"/>
              <wp:positionH relativeFrom="page">
                <wp:posOffset>6528435</wp:posOffset>
              </wp:positionH>
              <wp:positionV relativeFrom="page">
                <wp:posOffset>9444990</wp:posOffset>
              </wp:positionV>
              <wp:extent cx="139700"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9664A" w14:textId="77777777" w:rsidR="00AE2962" w:rsidRDefault="00F31FC1">
                          <w:pPr>
                            <w:spacing w:before="10"/>
                            <w:ind w:left="60"/>
                            <w:rPr>
                              <w:sz w:val="20"/>
                            </w:rPr>
                          </w:pPr>
                          <w:r>
                            <w:fldChar w:fldCharType="begin"/>
                          </w:r>
                          <w:r>
                            <w:rPr>
                              <w:w w:val="99"/>
                              <w:sz w:val="20"/>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04776" id="Text Box 1" o:spid="_x0000_s1043" type="#_x0000_t202" alt="&quot;&quot;" style="position:absolute;margin-left:514.05pt;margin-top:743.7pt;width:11pt;height:13.05pt;z-index:-1601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" filled="f" stroked="f">
              <v:textbox inset="0,0,0,0">
                <w:txbxContent>
                  <w:p w14:paraId="4859664A" w14:textId="77777777" w:rsidR="00AE2962" w:rsidRDefault="00F31FC1">
                    <w:pPr>
                      <w:spacing w:before="10"/>
                      <w:ind w:left="60"/>
                      <w:rPr>
                        <w:sz w:val="20"/>
                      </w:rPr>
                    </w:pPr>
                    <w:r>
                      <w:fldChar w:fldCharType="begin"/>
                    </w:r>
                    <w:r>
                      <w:rPr>
                        <w:w w:val="99"/>
                        <w:sz w:val="20"/>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2FD29" w14:textId="77777777" w:rsidR="005E2653" w:rsidRDefault="005E2653">
      <w:r>
        <w:separator/>
      </w:r>
    </w:p>
  </w:footnote>
  <w:footnote w:type="continuationSeparator" w:id="0">
    <w:p w14:paraId="68F442FA" w14:textId="77777777" w:rsidR="005E2653" w:rsidRDefault="005E2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4ECA"/>
    <w:multiLevelType w:val="multilevel"/>
    <w:tmpl w:val="DAA6C714"/>
    <w:lvl w:ilvl="0">
      <w:start w:val="1"/>
      <w:numFmt w:val="decimal"/>
      <w:lvlText w:val="%1"/>
      <w:lvlJc w:val="left"/>
      <w:pPr>
        <w:ind w:left="640" w:hanging="540"/>
        <w:jc w:val="left"/>
      </w:pPr>
      <w:rPr>
        <w:rFonts w:ascii="Arial" w:eastAsia="Arial" w:hAnsi="Arial" w:cs="Arial" w:hint="default"/>
        <w:b/>
        <w:bCs/>
        <w:w w:val="99"/>
        <w:sz w:val="36"/>
        <w:szCs w:val="36"/>
        <w:lang w:val="en-US" w:eastAsia="en-US" w:bidi="ar-SA"/>
      </w:rPr>
    </w:lvl>
    <w:lvl w:ilvl="1">
      <w:start w:val="1"/>
      <w:numFmt w:val="decimal"/>
      <w:lvlText w:val="%1.%2"/>
      <w:lvlJc w:val="left"/>
      <w:pPr>
        <w:ind w:left="676" w:hanging="576"/>
        <w:jc w:val="left"/>
      </w:pPr>
      <w:rPr>
        <w:rFonts w:ascii="Arial" w:eastAsia="Arial" w:hAnsi="Arial" w:cs="Arial" w:hint="default"/>
        <w:b/>
        <w:bCs/>
        <w:w w:val="99"/>
        <w:sz w:val="32"/>
        <w:szCs w:val="32"/>
        <w:lang w:val="en-US" w:eastAsia="en-US" w:bidi="ar-SA"/>
      </w:rPr>
    </w:lvl>
    <w:lvl w:ilvl="2">
      <w:start w:val="1"/>
      <w:numFmt w:val="decimal"/>
      <w:lvlText w:val="%1.%2.%3"/>
      <w:lvlJc w:val="left"/>
      <w:pPr>
        <w:ind w:left="1540" w:hanging="1080"/>
        <w:jc w:val="left"/>
      </w:pPr>
      <w:rPr>
        <w:rFonts w:ascii="Arial" w:eastAsia="Arial" w:hAnsi="Arial" w:cs="Arial" w:hint="default"/>
        <w:b/>
        <w:bCs/>
        <w:w w:val="100"/>
        <w:sz w:val="28"/>
        <w:szCs w:val="28"/>
        <w:lang w:val="en-US" w:eastAsia="en-US" w:bidi="ar-SA"/>
      </w:rPr>
    </w:lvl>
    <w:lvl w:ilvl="3">
      <w:numFmt w:val="bullet"/>
      <w:lvlText w:val="•"/>
      <w:lvlJc w:val="left"/>
      <w:pPr>
        <w:ind w:left="1540" w:hanging="1080"/>
      </w:pPr>
      <w:rPr>
        <w:rFonts w:hint="default"/>
        <w:lang w:val="en-US" w:eastAsia="en-US" w:bidi="ar-SA"/>
      </w:rPr>
    </w:lvl>
    <w:lvl w:ilvl="4">
      <w:numFmt w:val="bullet"/>
      <w:lvlText w:val="•"/>
      <w:lvlJc w:val="left"/>
      <w:pPr>
        <w:ind w:left="2688" w:hanging="1080"/>
      </w:pPr>
      <w:rPr>
        <w:rFonts w:hint="default"/>
        <w:lang w:val="en-US" w:eastAsia="en-US" w:bidi="ar-SA"/>
      </w:rPr>
    </w:lvl>
    <w:lvl w:ilvl="5">
      <w:numFmt w:val="bullet"/>
      <w:lvlText w:val="•"/>
      <w:lvlJc w:val="left"/>
      <w:pPr>
        <w:ind w:left="3837" w:hanging="1080"/>
      </w:pPr>
      <w:rPr>
        <w:rFonts w:hint="default"/>
        <w:lang w:val="en-US" w:eastAsia="en-US" w:bidi="ar-SA"/>
      </w:rPr>
    </w:lvl>
    <w:lvl w:ilvl="6">
      <w:numFmt w:val="bullet"/>
      <w:lvlText w:val="•"/>
      <w:lvlJc w:val="left"/>
      <w:pPr>
        <w:ind w:left="4985" w:hanging="1080"/>
      </w:pPr>
      <w:rPr>
        <w:rFonts w:hint="default"/>
        <w:lang w:val="en-US" w:eastAsia="en-US" w:bidi="ar-SA"/>
      </w:rPr>
    </w:lvl>
    <w:lvl w:ilvl="7">
      <w:numFmt w:val="bullet"/>
      <w:lvlText w:val="•"/>
      <w:lvlJc w:val="left"/>
      <w:pPr>
        <w:ind w:left="6134" w:hanging="1080"/>
      </w:pPr>
      <w:rPr>
        <w:rFonts w:hint="default"/>
        <w:lang w:val="en-US" w:eastAsia="en-US" w:bidi="ar-SA"/>
      </w:rPr>
    </w:lvl>
    <w:lvl w:ilvl="8">
      <w:numFmt w:val="bullet"/>
      <w:lvlText w:val="•"/>
      <w:lvlJc w:val="left"/>
      <w:pPr>
        <w:ind w:left="7282" w:hanging="1080"/>
      </w:pPr>
      <w:rPr>
        <w:rFonts w:hint="default"/>
        <w:lang w:val="en-US" w:eastAsia="en-US" w:bidi="ar-SA"/>
      </w:rPr>
    </w:lvl>
  </w:abstractNum>
  <w:abstractNum w:abstractNumId="1" w15:restartNumberingAfterBreak="0">
    <w:nsid w:val="14EB20F6"/>
    <w:multiLevelType w:val="hybridMultilevel"/>
    <w:tmpl w:val="8522CDF4"/>
    <w:lvl w:ilvl="0" w:tplc="7F349228">
      <w:numFmt w:val="bullet"/>
      <w:lvlText w:val=""/>
      <w:lvlJc w:val="left"/>
      <w:pPr>
        <w:ind w:left="358" w:hanging="269"/>
      </w:pPr>
      <w:rPr>
        <w:rFonts w:ascii="Symbol" w:eastAsia="Symbol" w:hAnsi="Symbol" w:cs="Symbol" w:hint="default"/>
        <w:w w:val="100"/>
        <w:sz w:val="22"/>
        <w:szCs w:val="22"/>
        <w:lang w:val="en-US" w:eastAsia="en-US" w:bidi="ar-SA"/>
      </w:rPr>
    </w:lvl>
    <w:lvl w:ilvl="1" w:tplc="A816DEE8">
      <w:numFmt w:val="bullet"/>
      <w:lvlText w:val="•"/>
      <w:lvlJc w:val="left"/>
      <w:pPr>
        <w:ind w:left="754" w:hanging="269"/>
      </w:pPr>
      <w:rPr>
        <w:rFonts w:hint="default"/>
        <w:lang w:val="en-US" w:eastAsia="en-US" w:bidi="ar-SA"/>
      </w:rPr>
    </w:lvl>
    <w:lvl w:ilvl="2" w:tplc="112AD836">
      <w:numFmt w:val="bullet"/>
      <w:lvlText w:val="•"/>
      <w:lvlJc w:val="left"/>
      <w:pPr>
        <w:ind w:left="1148" w:hanging="269"/>
      </w:pPr>
      <w:rPr>
        <w:rFonts w:hint="default"/>
        <w:lang w:val="en-US" w:eastAsia="en-US" w:bidi="ar-SA"/>
      </w:rPr>
    </w:lvl>
    <w:lvl w:ilvl="3" w:tplc="2206B9BE">
      <w:numFmt w:val="bullet"/>
      <w:lvlText w:val="•"/>
      <w:lvlJc w:val="left"/>
      <w:pPr>
        <w:ind w:left="1542" w:hanging="269"/>
      </w:pPr>
      <w:rPr>
        <w:rFonts w:hint="default"/>
        <w:lang w:val="en-US" w:eastAsia="en-US" w:bidi="ar-SA"/>
      </w:rPr>
    </w:lvl>
    <w:lvl w:ilvl="4" w:tplc="5DCE2372">
      <w:numFmt w:val="bullet"/>
      <w:lvlText w:val="•"/>
      <w:lvlJc w:val="left"/>
      <w:pPr>
        <w:ind w:left="1936" w:hanging="269"/>
      </w:pPr>
      <w:rPr>
        <w:rFonts w:hint="default"/>
        <w:lang w:val="en-US" w:eastAsia="en-US" w:bidi="ar-SA"/>
      </w:rPr>
    </w:lvl>
    <w:lvl w:ilvl="5" w:tplc="19507B88">
      <w:numFmt w:val="bullet"/>
      <w:lvlText w:val="•"/>
      <w:lvlJc w:val="left"/>
      <w:pPr>
        <w:ind w:left="2331" w:hanging="269"/>
      </w:pPr>
      <w:rPr>
        <w:rFonts w:hint="default"/>
        <w:lang w:val="en-US" w:eastAsia="en-US" w:bidi="ar-SA"/>
      </w:rPr>
    </w:lvl>
    <w:lvl w:ilvl="6" w:tplc="B036A2A8">
      <w:numFmt w:val="bullet"/>
      <w:lvlText w:val="•"/>
      <w:lvlJc w:val="left"/>
      <w:pPr>
        <w:ind w:left="2725" w:hanging="269"/>
      </w:pPr>
      <w:rPr>
        <w:rFonts w:hint="default"/>
        <w:lang w:val="en-US" w:eastAsia="en-US" w:bidi="ar-SA"/>
      </w:rPr>
    </w:lvl>
    <w:lvl w:ilvl="7" w:tplc="76B6908A">
      <w:numFmt w:val="bullet"/>
      <w:lvlText w:val="•"/>
      <w:lvlJc w:val="left"/>
      <w:pPr>
        <w:ind w:left="3119" w:hanging="269"/>
      </w:pPr>
      <w:rPr>
        <w:rFonts w:hint="default"/>
        <w:lang w:val="en-US" w:eastAsia="en-US" w:bidi="ar-SA"/>
      </w:rPr>
    </w:lvl>
    <w:lvl w:ilvl="8" w:tplc="686EA792">
      <w:numFmt w:val="bullet"/>
      <w:lvlText w:val="•"/>
      <w:lvlJc w:val="left"/>
      <w:pPr>
        <w:ind w:left="3513" w:hanging="269"/>
      </w:pPr>
      <w:rPr>
        <w:rFonts w:hint="default"/>
        <w:lang w:val="en-US" w:eastAsia="en-US" w:bidi="ar-SA"/>
      </w:rPr>
    </w:lvl>
  </w:abstractNum>
  <w:abstractNum w:abstractNumId="2" w15:restartNumberingAfterBreak="0">
    <w:nsid w:val="514176CB"/>
    <w:multiLevelType w:val="multilevel"/>
    <w:tmpl w:val="D2F8078C"/>
    <w:lvl w:ilvl="0">
      <w:start w:val="1"/>
      <w:numFmt w:val="decimal"/>
      <w:lvlText w:val="%1"/>
      <w:lvlJc w:val="left"/>
      <w:pPr>
        <w:ind w:left="460" w:hanging="360"/>
        <w:jc w:val="lef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820" w:hanging="540"/>
        <w:jc w:val="left"/>
      </w:pPr>
      <w:rPr>
        <w:rFonts w:ascii="Times New Roman" w:eastAsia="Times New Roman" w:hAnsi="Times New Roman" w:cs="Times New Roman" w:hint="default"/>
        <w:b/>
        <w:bCs/>
        <w:i/>
        <w:w w:val="100"/>
        <w:sz w:val="22"/>
        <w:szCs w:val="22"/>
        <w:lang w:val="en-US" w:eastAsia="en-US" w:bidi="ar-SA"/>
      </w:rPr>
    </w:lvl>
    <w:lvl w:ilvl="2">
      <w:start w:val="1"/>
      <w:numFmt w:val="decimal"/>
      <w:lvlText w:val="%1.%2.%3"/>
      <w:lvlJc w:val="left"/>
      <w:pPr>
        <w:ind w:left="1271" w:hanging="720"/>
        <w:jc w:val="left"/>
      </w:pPr>
      <w:rPr>
        <w:rFonts w:ascii="Times New Roman" w:eastAsia="Times New Roman" w:hAnsi="Times New Roman" w:cs="Times New Roman" w:hint="default"/>
        <w:b/>
        <w:bCs/>
        <w:w w:val="100"/>
        <w:sz w:val="22"/>
        <w:szCs w:val="22"/>
        <w:lang w:val="en-US" w:eastAsia="en-US" w:bidi="ar-SA"/>
      </w:rPr>
    </w:lvl>
    <w:lvl w:ilvl="3">
      <w:numFmt w:val="bullet"/>
      <w:lvlText w:val="•"/>
      <w:lvlJc w:val="left"/>
      <w:pPr>
        <w:ind w:left="2317" w:hanging="720"/>
      </w:pPr>
      <w:rPr>
        <w:rFonts w:hint="default"/>
        <w:lang w:val="en-US" w:eastAsia="en-US" w:bidi="ar-SA"/>
      </w:rPr>
    </w:lvl>
    <w:lvl w:ilvl="4">
      <w:numFmt w:val="bullet"/>
      <w:lvlText w:val="•"/>
      <w:lvlJc w:val="left"/>
      <w:pPr>
        <w:ind w:left="3355" w:hanging="720"/>
      </w:pPr>
      <w:rPr>
        <w:rFonts w:hint="default"/>
        <w:lang w:val="en-US" w:eastAsia="en-US" w:bidi="ar-SA"/>
      </w:rPr>
    </w:lvl>
    <w:lvl w:ilvl="5">
      <w:numFmt w:val="bullet"/>
      <w:lvlText w:val="•"/>
      <w:lvlJc w:val="left"/>
      <w:pPr>
        <w:ind w:left="4392" w:hanging="720"/>
      </w:pPr>
      <w:rPr>
        <w:rFonts w:hint="default"/>
        <w:lang w:val="en-US" w:eastAsia="en-US" w:bidi="ar-SA"/>
      </w:rPr>
    </w:lvl>
    <w:lvl w:ilvl="6">
      <w:numFmt w:val="bullet"/>
      <w:lvlText w:val="•"/>
      <w:lvlJc w:val="left"/>
      <w:pPr>
        <w:ind w:left="5430" w:hanging="720"/>
      </w:pPr>
      <w:rPr>
        <w:rFonts w:hint="default"/>
        <w:lang w:val="en-US" w:eastAsia="en-US" w:bidi="ar-SA"/>
      </w:rPr>
    </w:lvl>
    <w:lvl w:ilvl="7">
      <w:numFmt w:val="bullet"/>
      <w:lvlText w:val="•"/>
      <w:lvlJc w:val="left"/>
      <w:pPr>
        <w:ind w:left="6467" w:hanging="720"/>
      </w:pPr>
      <w:rPr>
        <w:rFonts w:hint="default"/>
        <w:lang w:val="en-US" w:eastAsia="en-US" w:bidi="ar-SA"/>
      </w:rPr>
    </w:lvl>
    <w:lvl w:ilvl="8">
      <w:numFmt w:val="bullet"/>
      <w:lvlText w:val="•"/>
      <w:lvlJc w:val="left"/>
      <w:pPr>
        <w:ind w:left="7505" w:hanging="720"/>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962"/>
    <w:rsid w:val="00376EB2"/>
    <w:rsid w:val="005E2653"/>
    <w:rsid w:val="006144E8"/>
    <w:rsid w:val="00AE2962"/>
    <w:rsid w:val="00F31FC1"/>
    <w:rsid w:val="00F3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FBACC"/>
  <w15:docId w15:val="{7A7D28DD-DCED-4B31-9ABB-F9A57EF8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40" w:hanging="541"/>
      <w:outlineLvl w:val="0"/>
    </w:pPr>
    <w:rPr>
      <w:rFonts w:ascii="Arial" w:eastAsia="Arial" w:hAnsi="Arial" w:cs="Arial"/>
      <w:b/>
      <w:bCs/>
      <w:sz w:val="36"/>
      <w:szCs w:val="36"/>
    </w:rPr>
  </w:style>
  <w:style w:type="paragraph" w:styleId="Heading2">
    <w:name w:val="heading 2"/>
    <w:basedOn w:val="Normal"/>
    <w:uiPriority w:val="9"/>
    <w:unhideWhenUsed/>
    <w:qFormat/>
    <w:pPr>
      <w:ind w:left="676" w:hanging="577"/>
      <w:outlineLvl w:val="1"/>
    </w:pPr>
    <w:rPr>
      <w:rFonts w:ascii="Arial" w:eastAsia="Arial" w:hAnsi="Arial" w:cs="Arial"/>
      <w:b/>
      <w:bCs/>
      <w:sz w:val="32"/>
      <w:szCs w:val="32"/>
    </w:rPr>
  </w:style>
  <w:style w:type="paragraph" w:styleId="Heading3">
    <w:name w:val="heading 3"/>
    <w:basedOn w:val="Normal"/>
    <w:uiPriority w:val="9"/>
    <w:unhideWhenUsed/>
    <w:qFormat/>
    <w:pPr>
      <w:spacing w:before="121"/>
      <w:ind w:left="1540" w:hanging="1081"/>
      <w:outlineLvl w:val="2"/>
    </w:pPr>
    <w:rPr>
      <w:rFonts w:ascii="Arial" w:eastAsia="Arial" w:hAnsi="Arial" w:cs="Arial"/>
      <w:b/>
      <w:bCs/>
      <w:sz w:val="28"/>
      <w:szCs w:val="28"/>
    </w:rPr>
  </w:style>
  <w:style w:type="paragraph" w:styleId="Heading4">
    <w:name w:val="heading 4"/>
    <w:basedOn w:val="Normal"/>
    <w:uiPriority w:val="9"/>
    <w:unhideWhenUsed/>
    <w:qFormat/>
    <w:pPr>
      <w:ind w:left="100"/>
      <w:outlineLvl w:val="3"/>
    </w:pPr>
    <w:rPr>
      <w:rFonts w:ascii="Arial" w:eastAsia="Arial" w:hAnsi="Arial" w:cs="Arial"/>
      <w:b/>
      <w:bCs/>
      <w:sz w:val="24"/>
      <w:szCs w:val="24"/>
    </w:rPr>
  </w:style>
  <w:style w:type="paragraph" w:styleId="Heading5">
    <w:name w:val="heading 5"/>
    <w:basedOn w:val="Normal"/>
    <w:uiPriority w:val="9"/>
    <w:unhideWhenUsed/>
    <w:qFormat/>
    <w:pPr>
      <w:ind w:left="3012" w:right="3030" w:hanging="1"/>
      <w:jc w:val="center"/>
      <w:outlineLvl w:val="4"/>
    </w:pPr>
    <w:rPr>
      <w:rFonts w:ascii="Arial" w:eastAsia="Arial" w:hAnsi="Arial" w:cs="Arial"/>
      <w:sz w:val="24"/>
      <w:szCs w:val="24"/>
    </w:rPr>
  </w:style>
  <w:style w:type="paragraph" w:styleId="Heading6">
    <w:name w:val="heading 6"/>
    <w:basedOn w:val="Normal"/>
    <w:uiPriority w:val="9"/>
    <w:unhideWhenUsed/>
    <w:qFormat/>
    <w:pPr>
      <w:spacing w:line="252" w:lineRule="exact"/>
      <w:ind w:left="460"/>
      <w:outlineLvl w:val="5"/>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3"/>
      <w:ind w:left="460" w:hanging="361"/>
    </w:pPr>
    <w:rPr>
      <w:b/>
      <w:bCs/>
      <w:sz w:val="24"/>
      <w:szCs w:val="24"/>
    </w:rPr>
  </w:style>
  <w:style w:type="paragraph" w:styleId="TOC2">
    <w:name w:val="toc 2"/>
    <w:basedOn w:val="Normal"/>
    <w:uiPriority w:val="1"/>
    <w:qFormat/>
    <w:pPr>
      <w:spacing w:before="119"/>
      <w:ind w:left="820" w:hanging="541"/>
    </w:pPr>
    <w:rPr>
      <w:b/>
      <w:bCs/>
      <w:i/>
    </w:rPr>
  </w:style>
  <w:style w:type="paragraph" w:styleId="TOC3">
    <w:name w:val="toc 3"/>
    <w:basedOn w:val="Normal"/>
    <w:uiPriority w:val="1"/>
    <w:qFormat/>
    <w:pPr>
      <w:spacing w:before="118"/>
      <w:ind w:left="1271" w:hanging="721"/>
    </w:pPr>
    <w:rPr>
      <w:b/>
      <w:bCs/>
    </w:rPr>
  </w:style>
  <w:style w:type="paragraph" w:styleId="BodyText">
    <w:name w:val="Body Text"/>
    <w:basedOn w:val="Normal"/>
    <w:uiPriority w:val="1"/>
    <w:qFormat/>
  </w:style>
  <w:style w:type="paragraph" w:styleId="ListParagraph">
    <w:name w:val="List Paragraph"/>
    <w:basedOn w:val="Normal"/>
    <w:uiPriority w:val="1"/>
    <w:qFormat/>
    <w:pPr>
      <w:ind w:left="1271" w:hanging="541"/>
    </w:pPr>
    <w:rPr>
      <w:rFonts w:ascii="Arial" w:eastAsia="Arial" w:hAnsi="Arial" w:cs="Arial"/>
    </w:rPr>
  </w:style>
  <w:style w:type="paragraph" w:customStyle="1" w:styleId="TableParagraph">
    <w:name w:val="Table Paragraph"/>
    <w:basedOn w:val="Normal"/>
    <w:uiPriority w:val="1"/>
    <w:qFormat/>
    <w:pPr>
      <w:spacing w:line="234" w:lineRule="exact"/>
      <w:ind w:left="35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va.gov/vdl/application.asp?appid=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Compensation and Pension Record Interchange (CAPRI) GUI Release Notes</vt:lpstr>
    </vt:vector>
  </TitlesOfParts>
  <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and Pension Record Interchange (CAPRI) GUI Release Notes</dc:title>
  <dc:creator/>
  <cp:lastModifiedBy>Dept of Veterans Affairs</cp:lastModifiedBy>
  <cp:revision>4</cp:revision>
  <dcterms:created xsi:type="dcterms:W3CDTF">2020-11-25T20:38:00Z</dcterms:created>
  <dcterms:modified xsi:type="dcterms:W3CDTF">2021-04-29T21:26:00Z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2013-03-03T00:00:00Z</vt:filetime>
  </property>
  <property fmtid="{D5CDD505-2E9C-101B-9397-08002B2CF9AE}" pid="3" name="Creator">
    <vt:lpwstr>Microsoft® Word 2010</vt:lpwstr>
  </property>
  <property fmtid="{D5CDD505-2E9C-101B-9397-08002B2CF9AE}" pid="4" name="LastSaved">
    <vt:filetime>2020-11-25T00:00:00Z</vt:filetime>
  </property>
</Properties>
</file>