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9CDFD4" w14:textId="77777777" w:rsidR="00BB1F5D" w:rsidRDefault="008C3B4A">
      <w:pPr>
        <w:jc w:val="center"/>
      </w:pPr>
      <w:r>
        <w:object w:dxaOrig="4039" w:dyaOrig="2215" w14:anchorId="28706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pt" o:ole="">
            <v:imagedata r:id="rId8" o:title=""/>
          </v:shape>
          <o:OLEObject Type="Embed" ProgID="Word.Picture.8" ShapeID="_x0000_i1025" DrawAspect="Content" ObjectID="_1668514122" r:id="rId9"/>
        </w:object>
      </w:r>
    </w:p>
    <w:p w14:paraId="0B4392CC" w14:textId="77777777" w:rsidR="00BB1F5D" w:rsidRDefault="00BB1F5D">
      <w:pPr>
        <w:pStyle w:val="TITLEPAGE"/>
      </w:pPr>
    </w:p>
    <w:p w14:paraId="3A635A3A" w14:textId="77777777" w:rsidR="00BB1F5D" w:rsidRDefault="00BB1F5D">
      <w:pPr>
        <w:pStyle w:val="TITLEPAGE"/>
      </w:pPr>
    </w:p>
    <w:p w14:paraId="10892CCE" w14:textId="77777777" w:rsidR="00BB1F5D" w:rsidRDefault="00BB1F5D">
      <w:pPr>
        <w:pStyle w:val="TITLEPAGE"/>
      </w:pPr>
    </w:p>
    <w:p w14:paraId="7988841E" w14:textId="77777777" w:rsidR="00BB1F5D" w:rsidRDefault="00BB1F5D">
      <w:pPr>
        <w:pStyle w:val="TITLEPAGE"/>
      </w:pPr>
    </w:p>
    <w:p w14:paraId="05417654" w14:textId="77777777" w:rsidR="00BB1F5D" w:rsidRDefault="008C3B4A">
      <w:pPr>
        <w:pStyle w:val="TITLEMAJOR"/>
      </w:pPr>
      <w:r>
        <w:t>local signed mEANS TEST application  (Rossio 22)</w:t>
      </w:r>
    </w:p>
    <w:p w14:paraId="3B6518B5" w14:textId="77777777" w:rsidR="00BB1F5D" w:rsidRDefault="00BB1F5D">
      <w:pPr>
        <w:pStyle w:val="TITLEMAJOR"/>
      </w:pPr>
    </w:p>
    <w:p w14:paraId="3071A754" w14:textId="77777777" w:rsidR="00BB1F5D" w:rsidRDefault="008C3B4A">
      <w:pPr>
        <w:pStyle w:val="TITLEMAJOR"/>
      </w:pPr>
      <w:r>
        <w:t>Enrollment application systems (EAS)</w:t>
      </w:r>
    </w:p>
    <w:p w14:paraId="132D179C" w14:textId="77777777" w:rsidR="00BB1F5D" w:rsidRDefault="00BB1F5D">
      <w:pPr>
        <w:pStyle w:val="TITLEMAJOR"/>
      </w:pPr>
    </w:p>
    <w:p w14:paraId="43EF8A32" w14:textId="77777777" w:rsidR="00BB1F5D" w:rsidRDefault="00BB1F5D">
      <w:pPr>
        <w:pStyle w:val="TITLEPAGE"/>
      </w:pPr>
    </w:p>
    <w:p w14:paraId="579587CA" w14:textId="77777777" w:rsidR="00BB1F5D" w:rsidRDefault="00BB1F5D">
      <w:pPr>
        <w:pStyle w:val="TITLEPAGE"/>
      </w:pPr>
    </w:p>
    <w:p w14:paraId="1E87323E" w14:textId="77777777" w:rsidR="00BB1F5D" w:rsidRDefault="008C3B4A">
      <w:pPr>
        <w:pStyle w:val="TITLEMAJOR"/>
      </w:pPr>
      <w:r>
        <w:t>TECHNICAL Manual</w:t>
      </w:r>
    </w:p>
    <w:p w14:paraId="439F308B" w14:textId="77777777" w:rsidR="00BB1F5D" w:rsidRDefault="00BB1F5D">
      <w:pPr>
        <w:pStyle w:val="TITLEPAGE"/>
      </w:pPr>
    </w:p>
    <w:p w14:paraId="4D160AEE" w14:textId="77777777" w:rsidR="00BB1F5D" w:rsidRDefault="00BB1F5D">
      <w:pPr>
        <w:pStyle w:val="TITLEPAGE"/>
      </w:pPr>
    </w:p>
    <w:p w14:paraId="61AE1C68" w14:textId="77777777" w:rsidR="00BB1F5D" w:rsidRDefault="00BB1F5D">
      <w:pPr>
        <w:pStyle w:val="TITLEPAGE"/>
      </w:pPr>
    </w:p>
    <w:p w14:paraId="6F84BAB7" w14:textId="77777777" w:rsidR="00BB1F5D" w:rsidRDefault="008C3B4A">
      <w:pPr>
        <w:pStyle w:val="TITLEMINOR"/>
      </w:pPr>
      <w:r>
        <w:t>Patch EAS*1*1</w:t>
      </w:r>
      <w:r w:rsidR="006A5319">
        <w:t>06</w:t>
      </w:r>
    </w:p>
    <w:p w14:paraId="51FBDEC3" w14:textId="77777777" w:rsidR="00BB1F5D" w:rsidRDefault="00BB1F5D">
      <w:pPr>
        <w:pStyle w:val="TITLEPAGE"/>
      </w:pPr>
    </w:p>
    <w:p w14:paraId="469DC86A" w14:textId="77777777" w:rsidR="00BB1F5D" w:rsidRDefault="00BB1F5D">
      <w:pPr>
        <w:pStyle w:val="TITLEPAGE"/>
      </w:pPr>
    </w:p>
    <w:p w14:paraId="2E1E61BA" w14:textId="77777777" w:rsidR="00BB1F5D" w:rsidRDefault="00BB1F5D">
      <w:pPr>
        <w:pStyle w:val="TITLEPAGE"/>
      </w:pPr>
    </w:p>
    <w:p w14:paraId="5E97E087" w14:textId="77777777" w:rsidR="00BB1F5D" w:rsidRDefault="005C0A95">
      <w:pPr>
        <w:pStyle w:val="TITLEMINOR"/>
      </w:pPr>
      <w:r>
        <w:t>March 201</w:t>
      </w:r>
      <w:r w:rsidR="00C46C8E">
        <w:t>4</w:t>
      </w:r>
    </w:p>
    <w:p w14:paraId="038D9195" w14:textId="77777777" w:rsidR="00BB1F5D" w:rsidRDefault="00BB1F5D">
      <w:pPr>
        <w:pStyle w:val="TITLEPAGE"/>
      </w:pPr>
    </w:p>
    <w:p w14:paraId="6916C23D" w14:textId="77777777" w:rsidR="00BB1F5D" w:rsidRDefault="00BB1F5D">
      <w:pPr>
        <w:pStyle w:val="TITLEPAGE"/>
      </w:pPr>
    </w:p>
    <w:p w14:paraId="29269872" w14:textId="77777777" w:rsidR="00BB1F5D" w:rsidRDefault="00BB1F5D">
      <w:pPr>
        <w:pStyle w:val="TITLEPAGE"/>
      </w:pPr>
    </w:p>
    <w:p w14:paraId="48B311AC" w14:textId="77777777" w:rsidR="00BB1F5D" w:rsidRDefault="00BB1F5D">
      <w:pPr>
        <w:pStyle w:val="TITLEPAGE"/>
      </w:pPr>
    </w:p>
    <w:p w14:paraId="18B9DF89" w14:textId="77777777" w:rsidR="00BB1F5D" w:rsidRDefault="00BB1F5D">
      <w:pPr>
        <w:pStyle w:val="TITLEPAGE"/>
      </w:pPr>
    </w:p>
    <w:p w14:paraId="2DC13B66" w14:textId="77777777" w:rsidR="00BB1F5D" w:rsidRDefault="008C3B4A">
      <w:pPr>
        <w:pStyle w:val="TITLEPAGE"/>
      </w:pPr>
      <w:r>
        <w:t>Department of Veterans Affairs</w:t>
      </w:r>
    </w:p>
    <w:p w14:paraId="69108D79" w14:textId="77777777" w:rsidR="00BB1F5D" w:rsidRDefault="008C3B4A">
      <w:pPr>
        <w:pStyle w:val="TITLEPAGE"/>
      </w:pPr>
      <w:r>
        <w:rPr>
          <w:b/>
          <w:bCs w:val="0"/>
        </w:rPr>
        <w:t>V</w:t>
      </w:r>
      <w:r>
        <w:rPr>
          <w:i/>
          <w:iCs/>
          <w:sz w:val="20"/>
        </w:rPr>
        <w:t>IST</w:t>
      </w:r>
      <w:r>
        <w:rPr>
          <w:b/>
          <w:bCs w:val="0"/>
        </w:rPr>
        <w:t>A</w:t>
      </w:r>
      <w:r>
        <w:t xml:space="preserve"> System Design &amp; Development</w:t>
      </w:r>
    </w:p>
    <w:p w14:paraId="3B10377E" w14:textId="77777777" w:rsidR="00BB1F5D" w:rsidRDefault="00BB1F5D">
      <w:pPr>
        <w:pStyle w:val="Heading3"/>
        <w:sectPr w:rsidR="00BB1F5D">
          <w:pgSz w:w="12240" w:h="15840"/>
          <w:pgMar w:top="1440" w:right="1440" w:bottom="1440" w:left="1440" w:header="720" w:footer="720" w:gutter="0"/>
          <w:cols w:space="720"/>
          <w:docGrid w:linePitch="360"/>
        </w:sectPr>
      </w:pPr>
    </w:p>
    <w:p w14:paraId="782DC31F" w14:textId="77777777" w:rsidR="00BB1F5D" w:rsidRDefault="008C3B4A">
      <w:pPr>
        <w:pStyle w:val="Heading1"/>
      </w:pPr>
      <w:bookmarkStart w:id="1" w:name="_Toc518105368"/>
      <w:bookmarkStart w:id="2" w:name="_Toc523034424"/>
      <w:bookmarkStart w:id="3" w:name="_Toc523044008"/>
      <w:bookmarkStart w:id="4" w:name="_Toc523301430"/>
      <w:bookmarkStart w:id="5" w:name="_Toc380989423"/>
      <w:r>
        <w:lastRenderedPageBreak/>
        <w:t>Revision History</w:t>
      </w:r>
      <w:bookmarkEnd w:id="1"/>
      <w:bookmarkEnd w:id="2"/>
      <w:bookmarkEnd w:id="3"/>
      <w:bookmarkEnd w:id="4"/>
      <w:bookmarkEnd w:id="5"/>
      <w:r w:rsidR="00BB1F5D">
        <w:fldChar w:fldCharType="begin"/>
      </w:r>
      <w:r>
        <w:instrText xml:space="preserve"> XE "Revision History" </w:instrText>
      </w:r>
      <w:r w:rsidR="00BB1F5D">
        <w:fldChar w:fldCharType="end"/>
      </w:r>
    </w:p>
    <w:p w14:paraId="0EA3811D" w14:textId="77777777" w:rsidR="00BB1F5D" w:rsidRDefault="00BB1F5D">
      <w:pPr>
        <w:pStyle w:val="Heading1"/>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98"/>
        <w:gridCol w:w="5466"/>
        <w:gridCol w:w="1896"/>
      </w:tblGrid>
      <w:tr w:rsidR="00BB1F5D" w14:paraId="6B814601" w14:textId="77777777">
        <w:trPr>
          <w:trHeight w:val="576"/>
        </w:trPr>
        <w:tc>
          <w:tcPr>
            <w:tcW w:w="1067" w:type="pct"/>
            <w:shd w:val="solid" w:color="000000" w:fill="FFFFFF"/>
          </w:tcPr>
          <w:p w14:paraId="319CEAF6" w14:textId="77777777" w:rsidR="00BB1F5D" w:rsidRDefault="008C3B4A">
            <w:r>
              <w:t>Revision Date</w:t>
            </w:r>
          </w:p>
        </w:tc>
        <w:tc>
          <w:tcPr>
            <w:tcW w:w="2920" w:type="pct"/>
            <w:shd w:val="solid" w:color="000000" w:fill="FFFFFF"/>
          </w:tcPr>
          <w:p w14:paraId="6BEEA666" w14:textId="77777777" w:rsidR="00BB1F5D" w:rsidRDefault="008C3B4A">
            <w:r>
              <w:t>Brief Description</w:t>
            </w:r>
          </w:p>
        </w:tc>
        <w:tc>
          <w:tcPr>
            <w:tcW w:w="1013" w:type="pct"/>
            <w:shd w:val="solid" w:color="000000" w:fill="FFFFFF"/>
          </w:tcPr>
          <w:p w14:paraId="3D727863" w14:textId="77777777" w:rsidR="00BB1F5D" w:rsidRDefault="008C3B4A">
            <w:r>
              <w:t xml:space="preserve">Author </w:t>
            </w:r>
          </w:p>
        </w:tc>
      </w:tr>
      <w:tr w:rsidR="006A5319" w14:paraId="2DD2D12F" w14:textId="77777777" w:rsidTr="00AA6685">
        <w:trPr>
          <w:trHeight w:val="576"/>
        </w:trPr>
        <w:tc>
          <w:tcPr>
            <w:tcW w:w="1067" w:type="pct"/>
          </w:tcPr>
          <w:p w14:paraId="59677E9C" w14:textId="77777777" w:rsidR="006A5319" w:rsidRDefault="006A5319" w:rsidP="00C46C8E">
            <w:r>
              <w:t>01/28/1</w:t>
            </w:r>
            <w:r w:rsidR="00C46C8E">
              <w:t>4</w:t>
            </w:r>
          </w:p>
        </w:tc>
        <w:tc>
          <w:tcPr>
            <w:tcW w:w="2920" w:type="pct"/>
          </w:tcPr>
          <w:p w14:paraId="72711663" w14:textId="77777777" w:rsidR="006A5319" w:rsidRDefault="008D30F3" w:rsidP="00AA6685">
            <w:pPr>
              <w:pStyle w:val="Header"/>
              <w:tabs>
                <w:tab w:val="clear" w:pos="4320"/>
                <w:tab w:val="clear" w:pos="8640"/>
              </w:tabs>
            </w:pPr>
            <w:r>
              <w:t>Added note :</w:t>
            </w:r>
            <w:r w:rsidR="006A5319">
              <w:t>Deployment of the VFA software (DG_53_P858.KID) deactivated the Means Test Letters and associated software.</w:t>
            </w:r>
          </w:p>
          <w:p w14:paraId="7774CD7F" w14:textId="77777777" w:rsidR="006A5319" w:rsidRDefault="006A5319" w:rsidP="008B4C47">
            <w:pPr>
              <w:pStyle w:val="Header"/>
              <w:tabs>
                <w:tab w:val="clear" w:pos="4320"/>
                <w:tab w:val="clear" w:pos="8640"/>
              </w:tabs>
            </w:pPr>
          </w:p>
        </w:tc>
        <w:tc>
          <w:tcPr>
            <w:tcW w:w="1013" w:type="pct"/>
          </w:tcPr>
          <w:p w14:paraId="56FC72F4" w14:textId="77777777" w:rsidR="006A5319" w:rsidRDefault="001D4741" w:rsidP="00AA6685">
            <w:pPr>
              <w:pStyle w:val="Header"/>
              <w:tabs>
                <w:tab w:val="clear" w:pos="4320"/>
                <w:tab w:val="clear" w:pos="8640"/>
              </w:tabs>
            </w:pPr>
            <w:r>
              <w:t>REDACTED</w:t>
            </w:r>
          </w:p>
        </w:tc>
      </w:tr>
      <w:tr w:rsidR="006A5319" w14:paraId="0E2C3FE2" w14:textId="77777777">
        <w:trPr>
          <w:trHeight w:val="576"/>
        </w:trPr>
        <w:tc>
          <w:tcPr>
            <w:tcW w:w="1067" w:type="pct"/>
          </w:tcPr>
          <w:p w14:paraId="0BAFCA0D" w14:textId="77777777" w:rsidR="006A5319" w:rsidRDefault="006A5319">
            <w:r>
              <w:t>7/29/02</w:t>
            </w:r>
          </w:p>
        </w:tc>
        <w:tc>
          <w:tcPr>
            <w:tcW w:w="2920" w:type="pct"/>
          </w:tcPr>
          <w:p w14:paraId="71E6FD42" w14:textId="77777777" w:rsidR="006A5319" w:rsidRDefault="006A5319">
            <w:pPr>
              <w:pStyle w:val="Header"/>
              <w:tabs>
                <w:tab w:val="clear" w:pos="4320"/>
                <w:tab w:val="clear" w:pos="8640"/>
              </w:tabs>
            </w:pPr>
            <w:r>
              <w:t>Revisions due to release of Patch EAS*1*15</w:t>
            </w:r>
          </w:p>
        </w:tc>
        <w:tc>
          <w:tcPr>
            <w:tcW w:w="1013" w:type="pct"/>
          </w:tcPr>
          <w:p w14:paraId="458EB115" w14:textId="77777777" w:rsidR="006A5319" w:rsidRDefault="001D4741">
            <w:pPr>
              <w:pStyle w:val="Header"/>
              <w:tabs>
                <w:tab w:val="clear" w:pos="4320"/>
                <w:tab w:val="clear" w:pos="8640"/>
              </w:tabs>
            </w:pPr>
            <w:r>
              <w:t>REDACTED</w:t>
            </w:r>
          </w:p>
        </w:tc>
      </w:tr>
      <w:tr w:rsidR="006A5319" w14:paraId="36B5AEAD" w14:textId="77777777">
        <w:trPr>
          <w:trHeight w:val="576"/>
        </w:trPr>
        <w:tc>
          <w:tcPr>
            <w:tcW w:w="1067" w:type="pct"/>
          </w:tcPr>
          <w:p w14:paraId="529B7EFE" w14:textId="77777777" w:rsidR="006A5319" w:rsidRDefault="006A5319">
            <w:r>
              <w:t>4/17/02</w:t>
            </w:r>
          </w:p>
        </w:tc>
        <w:tc>
          <w:tcPr>
            <w:tcW w:w="2920" w:type="pct"/>
          </w:tcPr>
          <w:p w14:paraId="3263B176" w14:textId="77777777" w:rsidR="006A5319" w:rsidRDefault="006A5319">
            <w:pPr>
              <w:pStyle w:val="Header"/>
              <w:tabs>
                <w:tab w:val="clear" w:pos="4320"/>
                <w:tab w:val="clear" w:pos="8640"/>
              </w:tabs>
            </w:pPr>
            <w:r>
              <w:t>Initial version based on release of Patch EAS*1*3</w:t>
            </w:r>
          </w:p>
        </w:tc>
        <w:tc>
          <w:tcPr>
            <w:tcW w:w="1013" w:type="pct"/>
          </w:tcPr>
          <w:p w14:paraId="359BD7E1" w14:textId="77777777" w:rsidR="006A5319" w:rsidRDefault="001D4741">
            <w:r>
              <w:t>REDACTED</w:t>
            </w:r>
          </w:p>
        </w:tc>
      </w:tr>
    </w:tbl>
    <w:p w14:paraId="72FAF7D0" w14:textId="77777777" w:rsidR="00BB1F5D" w:rsidRDefault="00BB1F5D">
      <w:pPr>
        <w:rPr>
          <w:rFonts w:ascii="Arial" w:hAnsi="Arial" w:cs="Arial"/>
          <w:sz w:val="36"/>
        </w:rPr>
        <w:sectPr w:rsidR="00BB1F5D">
          <w:headerReference w:type="even" r:id="rId10"/>
          <w:headerReference w:type="default"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p>
    <w:p w14:paraId="2101E605" w14:textId="77777777" w:rsidR="00BB1F5D" w:rsidRDefault="008C3B4A">
      <w:pPr>
        <w:rPr>
          <w:rFonts w:ascii="Arial" w:hAnsi="Arial" w:cs="Arial"/>
          <w:sz w:val="40"/>
        </w:rPr>
      </w:pPr>
      <w:r>
        <w:rPr>
          <w:rFonts w:ascii="Arial" w:hAnsi="Arial" w:cs="Arial"/>
          <w:sz w:val="40"/>
        </w:rPr>
        <w:lastRenderedPageBreak/>
        <w:t>Table of Contents</w:t>
      </w:r>
      <w:r w:rsidR="00BB1F5D">
        <w:rPr>
          <w:rFonts w:ascii="Arial" w:hAnsi="Arial" w:cs="Arial"/>
          <w:sz w:val="40"/>
        </w:rPr>
        <w:fldChar w:fldCharType="begin"/>
      </w:r>
      <w:r>
        <w:instrText xml:space="preserve"> XE "</w:instrText>
      </w:r>
      <w:r>
        <w:rPr>
          <w:rFonts w:ascii="Arial" w:hAnsi="Arial" w:cs="Arial"/>
          <w:sz w:val="40"/>
        </w:rPr>
        <w:instrText>Table of Contents</w:instrText>
      </w:r>
      <w:r>
        <w:instrText xml:space="preserve">" </w:instrText>
      </w:r>
      <w:r w:rsidR="00BB1F5D">
        <w:rPr>
          <w:rFonts w:ascii="Arial" w:hAnsi="Arial" w:cs="Arial"/>
          <w:sz w:val="40"/>
        </w:rPr>
        <w:fldChar w:fldCharType="end"/>
      </w:r>
    </w:p>
    <w:p w14:paraId="60E2003E" w14:textId="77777777" w:rsidR="00BB1F5D" w:rsidRDefault="00BB1F5D">
      <w:pPr>
        <w:pStyle w:val="Header"/>
        <w:tabs>
          <w:tab w:val="clear" w:pos="4320"/>
          <w:tab w:val="clear" w:pos="8640"/>
        </w:tabs>
      </w:pPr>
    </w:p>
    <w:p w14:paraId="59302DBA" w14:textId="08228B14" w:rsidR="003A493E" w:rsidRPr="005943F2" w:rsidRDefault="00BB1F5D">
      <w:pPr>
        <w:pStyle w:val="TOC1"/>
        <w:tabs>
          <w:tab w:val="right" w:leader="dot" w:pos="9350"/>
        </w:tabs>
        <w:rPr>
          <w:rFonts w:ascii="Calibri" w:hAnsi="Calibri"/>
          <w:b w:val="0"/>
          <w:bCs w:val="0"/>
          <w:caps w:val="0"/>
          <w:noProof/>
          <w:sz w:val="22"/>
          <w:szCs w:val="22"/>
        </w:rPr>
      </w:pPr>
      <w:r>
        <w:fldChar w:fldCharType="begin"/>
      </w:r>
      <w:r w:rsidR="008C3B4A">
        <w:instrText xml:space="preserve"> TOC \o "2-3" \h \z \t "Heading 1,1" </w:instrText>
      </w:r>
      <w:r>
        <w:fldChar w:fldCharType="separate"/>
      </w:r>
      <w:hyperlink w:anchor="_Toc380989423" w:history="1">
        <w:r w:rsidR="003A493E" w:rsidRPr="00392E7C">
          <w:rPr>
            <w:rStyle w:val="Hyperlink"/>
            <w:noProof/>
          </w:rPr>
          <w:t>Revision History</w:t>
        </w:r>
        <w:r w:rsidR="003A493E">
          <w:rPr>
            <w:noProof/>
            <w:webHidden/>
          </w:rPr>
          <w:tab/>
        </w:r>
        <w:r w:rsidR="003A493E">
          <w:rPr>
            <w:noProof/>
            <w:webHidden/>
          </w:rPr>
          <w:fldChar w:fldCharType="begin"/>
        </w:r>
        <w:r w:rsidR="003A493E">
          <w:rPr>
            <w:noProof/>
            <w:webHidden/>
          </w:rPr>
          <w:instrText xml:space="preserve"> PAGEREF _Toc380989423 \h </w:instrText>
        </w:r>
        <w:r w:rsidR="003A493E">
          <w:rPr>
            <w:noProof/>
            <w:webHidden/>
          </w:rPr>
        </w:r>
        <w:r w:rsidR="003A493E">
          <w:rPr>
            <w:noProof/>
            <w:webHidden/>
          </w:rPr>
          <w:fldChar w:fldCharType="separate"/>
        </w:r>
        <w:r w:rsidR="000C2D4B">
          <w:rPr>
            <w:noProof/>
            <w:webHidden/>
          </w:rPr>
          <w:t>i</w:t>
        </w:r>
        <w:r w:rsidR="003A493E">
          <w:rPr>
            <w:noProof/>
            <w:webHidden/>
          </w:rPr>
          <w:fldChar w:fldCharType="end"/>
        </w:r>
      </w:hyperlink>
    </w:p>
    <w:p w14:paraId="2857254B" w14:textId="743D118B" w:rsidR="003A493E" w:rsidRPr="005943F2" w:rsidRDefault="00DA5950">
      <w:pPr>
        <w:pStyle w:val="TOC1"/>
        <w:tabs>
          <w:tab w:val="right" w:leader="dot" w:pos="9350"/>
        </w:tabs>
        <w:rPr>
          <w:rFonts w:ascii="Calibri" w:hAnsi="Calibri"/>
          <w:b w:val="0"/>
          <w:bCs w:val="0"/>
          <w:caps w:val="0"/>
          <w:noProof/>
          <w:sz w:val="22"/>
          <w:szCs w:val="22"/>
        </w:rPr>
      </w:pPr>
      <w:hyperlink w:anchor="_Toc380989424" w:history="1">
        <w:r w:rsidR="003A493E" w:rsidRPr="00392E7C">
          <w:rPr>
            <w:rStyle w:val="Hyperlink"/>
            <w:noProof/>
          </w:rPr>
          <w:t>Introduction</w:t>
        </w:r>
        <w:r w:rsidR="003A493E">
          <w:rPr>
            <w:noProof/>
            <w:webHidden/>
          </w:rPr>
          <w:tab/>
        </w:r>
        <w:r w:rsidR="003A493E">
          <w:rPr>
            <w:noProof/>
            <w:webHidden/>
          </w:rPr>
          <w:fldChar w:fldCharType="begin"/>
        </w:r>
        <w:r w:rsidR="003A493E">
          <w:rPr>
            <w:noProof/>
            <w:webHidden/>
          </w:rPr>
          <w:instrText xml:space="preserve"> PAGEREF _Toc380989424 \h </w:instrText>
        </w:r>
        <w:r w:rsidR="003A493E">
          <w:rPr>
            <w:noProof/>
            <w:webHidden/>
          </w:rPr>
        </w:r>
        <w:r w:rsidR="003A493E">
          <w:rPr>
            <w:noProof/>
            <w:webHidden/>
          </w:rPr>
          <w:fldChar w:fldCharType="separate"/>
        </w:r>
        <w:r w:rsidR="000C2D4B">
          <w:rPr>
            <w:noProof/>
            <w:webHidden/>
          </w:rPr>
          <w:t>1</w:t>
        </w:r>
        <w:r w:rsidR="003A493E">
          <w:rPr>
            <w:noProof/>
            <w:webHidden/>
          </w:rPr>
          <w:fldChar w:fldCharType="end"/>
        </w:r>
      </w:hyperlink>
    </w:p>
    <w:p w14:paraId="323E773A" w14:textId="048000BE" w:rsidR="003A493E" w:rsidRPr="005943F2" w:rsidRDefault="00DA5950">
      <w:pPr>
        <w:pStyle w:val="TOC2"/>
        <w:tabs>
          <w:tab w:val="right" w:leader="dot" w:pos="9350"/>
        </w:tabs>
        <w:rPr>
          <w:rFonts w:ascii="Calibri" w:hAnsi="Calibri"/>
          <w:smallCaps w:val="0"/>
          <w:noProof/>
          <w:sz w:val="22"/>
          <w:szCs w:val="22"/>
        </w:rPr>
      </w:pPr>
      <w:hyperlink w:anchor="_Toc380989425" w:history="1">
        <w:r w:rsidR="003A493E" w:rsidRPr="00392E7C">
          <w:rPr>
            <w:rStyle w:val="Hyperlink"/>
            <w:noProof/>
          </w:rPr>
          <w:t>Overview</w:t>
        </w:r>
        <w:r w:rsidR="003A493E">
          <w:rPr>
            <w:noProof/>
            <w:webHidden/>
          </w:rPr>
          <w:tab/>
        </w:r>
        <w:r w:rsidR="003A493E">
          <w:rPr>
            <w:noProof/>
            <w:webHidden/>
          </w:rPr>
          <w:fldChar w:fldCharType="begin"/>
        </w:r>
        <w:r w:rsidR="003A493E">
          <w:rPr>
            <w:noProof/>
            <w:webHidden/>
          </w:rPr>
          <w:instrText xml:space="preserve"> PAGEREF _Toc380989425 \h </w:instrText>
        </w:r>
        <w:r w:rsidR="003A493E">
          <w:rPr>
            <w:noProof/>
            <w:webHidden/>
          </w:rPr>
        </w:r>
        <w:r w:rsidR="003A493E">
          <w:rPr>
            <w:noProof/>
            <w:webHidden/>
          </w:rPr>
          <w:fldChar w:fldCharType="separate"/>
        </w:r>
        <w:r w:rsidR="000C2D4B">
          <w:rPr>
            <w:noProof/>
            <w:webHidden/>
          </w:rPr>
          <w:t>1</w:t>
        </w:r>
        <w:r w:rsidR="003A493E">
          <w:rPr>
            <w:noProof/>
            <w:webHidden/>
          </w:rPr>
          <w:fldChar w:fldCharType="end"/>
        </w:r>
      </w:hyperlink>
    </w:p>
    <w:p w14:paraId="2170C2C4" w14:textId="1FE6079C" w:rsidR="003A493E" w:rsidRPr="005943F2" w:rsidRDefault="00DA5950">
      <w:pPr>
        <w:pStyle w:val="TOC2"/>
        <w:tabs>
          <w:tab w:val="right" w:leader="dot" w:pos="9350"/>
        </w:tabs>
        <w:rPr>
          <w:rFonts w:ascii="Calibri" w:hAnsi="Calibri"/>
          <w:smallCaps w:val="0"/>
          <w:noProof/>
          <w:sz w:val="22"/>
          <w:szCs w:val="22"/>
        </w:rPr>
      </w:pPr>
      <w:hyperlink w:anchor="_Toc380989426" w:history="1">
        <w:r w:rsidR="003A493E" w:rsidRPr="00392E7C">
          <w:rPr>
            <w:rStyle w:val="Hyperlink"/>
            <w:noProof/>
          </w:rPr>
          <w:t>Functionality</w:t>
        </w:r>
        <w:r w:rsidR="003A493E">
          <w:rPr>
            <w:noProof/>
            <w:webHidden/>
          </w:rPr>
          <w:tab/>
        </w:r>
        <w:r w:rsidR="003A493E">
          <w:rPr>
            <w:noProof/>
            <w:webHidden/>
          </w:rPr>
          <w:fldChar w:fldCharType="begin"/>
        </w:r>
        <w:r w:rsidR="003A493E">
          <w:rPr>
            <w:noProof/>
            <w:webHidden/>
          </w:rPr>
          <w:instrText xml:space="preserve"> PAGEREF _Toc380989426 \h </w:instrText>
        </w:r>
        <w:r w:rsidR="003A493E">
          <w:rPr>
            <w:noProof/>
            <w:webHidden/>
          </w:rPr>
        </w:r>
        <w:r w:rsidR="003A493E">
          <w:rPr>
            <w:noProof/>
            <w:webHidden/>
          </w:rPr>
          <w:fldChar w:fldCharType="separate"/>
        </w:r>
        <w:r w:rsidR="000C2D4B">
          <w:rPr>
            <w:noProof/>
            <w:webHidden/>
          </w:rPr>
          <w:t>2</w:t>
        </w:r>
        <w:r w:rsidR="003A493E">
          <w:rPr>
            <w:noProof/>
            <w:webHidden/>
          </w:rPr>
          <w:fldChar w:fldCharType="end"/>
        </w:r>
      </w:hyperlink>
    </w:p>
    <w:p w14:paraId="7DEC92BF" w14:textId="6F24EA56" w:rsidR="003A493E" w:rsidRPr="005943F2" w:rsidRDefault="00DA5950">
      <w:pPr>
        <w:pStyle w:val="TOC2"/>
        <w:tabs>
          <w:tab w:val="right" w:leader="dot" w:pos="9350"/>
        </w:tabs>
        <w:rPr>
          <w:rFonts w:ascii="Calibri" w:hAnsi="Calibri"/>
          <w:smallCaps w:val="0"/>
          <w:noProof/>
          <w:sz w:val="22"/>
          <w:szCs w:val="22"/>
        </w:rPr>
      </w:pPr>
      <w:hyperlink w:anchor="_Toc380989427" w:history="1">
        <w:r w:rsidR="003A493E" w:rsidRPr="00392E7C">
          <w:rPr>
            <w:rStyle w:val="Hyperlink"/>
            <w:noProof/>
          </w:rPr>
          <w:t>Related Manuals</w:t>
        </w:r>
        <w:r w:rsidR="003A493E">
          <w:rPr>
            <w:noProof/>
            <w:webHidden/>
          </w:rPr>
          <w:tab/>
        </w:r>
        <w:r w:rsidR="003A493E">
          <w:rPr>
            <w:noProof/>
            <w:webHidden/>
          </w:rPr>
          <w:fldChar w:fldCharType="begin"/>
        </w:r>
        <w:r w:rsidR="003A493E">
          <w:rPr>
            <w:noProof/>
            <w:webHidden/>
          </w:rPr>
          <w:instrText xml:space="preserve"> PAGEREF _Toc380989427 \h </w:instrText>
        </w:r>
        <w:r w:rsidR="003A493E">
          <w:rPr>
            <w:noProof/>
            <w:webHidden/>
          </w:rPr>
        </w:r>
        <w:r w:rsidR="003A493E">
          <w:rPr>
            <w:noProof/>
            <w:webHidden/>
          </w:rPr>
          <w:fldChar w:fldCharType="separate"/>
        </w:r>
        <w:r w:rsidR="000C2D4B">
          <w:rPr>
            <w:noProof/>
            <w:webHidden/>
          </w:rPr>
          <w:t>3</w:t>
        </w:r>
        <w:r w:rsidR="003A493E">
          <w:rPr>
            <w:noProof/>
            <w:webHidden/>
          </w:rPr>
          <w:fldChar w:fldCharType="end"/>
        </w:r>
      </w:hyperlink>
    </w:p>
    <w:p w14:paraId="77C69668" w14:textId="662BB5C7" w:rsidR="003A493E" w:rsidRPr="005943F2" w:rsidRDefault="00DA5950">
      <w:pPr>
        <w:pStyle w:val="TOC1"/>
        <w:tabs>
          <w:tab w:val="right" w:leader="dot" w:pos="9350"/>
        </w:tabs>
        <w:rPr>
          <w:rFonts w:ascii="Calibri" w:hAnsi="Calibri"/>
          <w:b w:val="0"/>
          <w:bCs w:val="0"/>
          <w:caps w:val="0"/>
          <w:noProof/>
          <w:sz w:val="22"/>
          <w:szCs w:val="22"/>
        </w:rPr>
      </w:pPr>
      <w:hyperlink w:anchor="_Toc380989428" w:history="1">
        <w:r w:rsidR="003A493E" w:rsidRPr="00392E7C">
          <w:rPr>
            <w:rStyle w:val="Hyperlink"/>
            <w:noProof/>
          </w:rPr>
          <w:t>Implementation</w:t>
        </w:r>
        <w:r w:rsidR="003A493E">
          <w:rPr>
            <w:noProof/>
            <w:webHidden/>
          </w:rPr>
          <w:tab/>
        </w:r>
        <w:r w:rsidR="003A493E">
          <w:rPr>
            <w:noProof/>
            <w:webHidden/>
          </w:rPr>
          <w:fldChar w:fldCharType="begin"/>
        </w:r>
        <w:r w:rsidR="003A493E">
          <w:rPr>
            <w:noProof/>
            <w:webHidden/>
          </w:rPr>
          <w:instrText xml:space="preserve"> PAGEREF _Toc380989428 \h </w:instrText>
        </w:r>
        <w:r w:rsidR="003A493E">
          <w:rPr>
            <w:noProof/>
            <w:webHidden/>
          </w:rPr>
        </w:r>
        <w:r w:rsidR="003A493E">
          <w:rPr>
            <w:noProof/>
            <w:webHidden/>
          </w:rPr>
          <w:fldChar w:fldCharType="separate"/>
        </w:r>
        <w:r w:rsidR="000C2D4B">
          <w:rPr>
            <w:noProof/>
            <w:webHidden/>
          </w:rPr>
          <w:t>4</w:t>
        </w:r>
        <w:r w:rsidR="003A493E">
          <w:rPr>
            <w:noProof/>
            <w:webHidden/>
          </w:rPr>
          <w:fldChar w:fldCharType="end"/>
        </w:r>
      </w:hyperlink>
    </w:p>
    <w:p w14:paraId="1884F8B6" w14:textId="58D86E54" w:rsidR="003A493E" w:rsidRPr="005943F2" w:rsidRDefault="00DA5950">
      <w:pPr>
        <w:pStyle w:val="TOC2"/>
        <w:tabs>
          <w:tab w:val="right" w:leader="dot" w:pos="9350"/>
        </w:tabs>
        <w:rPr>
          <w:rFonts w:ascii="Calibri" w:hAnsi="Calibri"/>
          <w:smallCaps w:val="0"/>
          <w:noProof/>
          <w:sz w:val="22"/>
          <w:szCs w:val="22"/>
        </w:rPr>
      </w:pPr>
      <w:hyperlink w:anchor="_Toc380989429" w:history="1">
        <w:r w:rsidR="003A493E" w:rsidRPr="00392E7C">
          <w:rPr>
            <w:rStyle w:val="Hyperlink"/>
            <w:noProof/>
          </w:rPr>
          <w:t>Pre-Installation</w:t>
        </w:r>
        <w:r w:rsidR="003A493E">
          <w:rPr>
            <w:noProof/>
            <w:webHidden/>
          </w:rPr>
          <w:tab/>
        </w:r>
        <w:r w:rsidR="003A493E">
          <w:rPr>
            <w:noProof/>
            <w:webHidden/>
          </w:rPr>
          <w:fldChar w:fldCharType="begin"/>
        </w:r>
        <w:r w:rsidR="003A493E">
          <w:rPr>
            <w:noProof/>
            <w:webHidden/>
          </w:rPr>
          <w:instrText xml:space="preserve"> PAGEREF _Toc380989429 \h </w:instrText>
        </w:r>
        <w:r w:rsidR="003A493E">
          <w:rPr>
            <w:noProof/>
            <w:webHidden/>
          </w:rPr>
        </w:r>
        <w:r w:rsidR="003A493E">
          <w:rPr>
            <w:noProof/>
            <w:webHidden/>
          </w:rPr>
          <w:fldChar w:fldCharType="separate"/>
        </w:r>
        <w:r w:rsidR="000C2D4B">
          <w:rPr>
            <w:noProof/>
            <w:webHidden/>
          </w:rPr>
          <w:t>4</w:t>
        </w:r>
        <w:r w:rsidR="003A493E">
          <w:rPr>
            <w:noProof/>
            <w:webHidden/>
          </w:rPr>
          <w:fldChar w:fldCharType="end"/>
        </w:r>
      </w:hyperlink>
    </w:p>
    <w:p w14:paraId="40462B5E" w14:textId="5BB70DB5" w:rsidR="003A493E" w:rsidRPr="005943F2" w:rsidRDefault="00DA5950">
      <w:pPr>
        <w:pStyle w:val="TOC2"/>
        <w:tabs>
          <w:tab w:val="right" w:leader="dot" w:pos="9350"/>
        </w:tabs>
        <w:rPr>
          <w:rFonts w:ascii="Calibri" w:hAnsi="Calibri"/>
          <w:smallCaps w:val="0"/>
          <w:noProof/>
          <w:sz w:val="22"/>
          <w:szCs w:val="22"/>
        </w:rPr>
      </w:pPr>
      <w:hyperlink w:anchor="_Toc380989430" w:history="1">
        <w:r w:rsidR="003A493E" w:rsidRPr="00392E7C">
          <w:rPr>
            <w:rStyle w:val="Hyperlink"/>
            <w:noProof/>
          </w:rPr>
          <w:t>Installation</w:t>
        </w:r>
        <w:r w:rsidR="003A493E">
          <w:rPr>
            <w:noProof/>
            <w:webHidden/>
          </w:rPr>
          <w:tab/>
        </w:r>
        <w:r w:rsidR="003A493E">
          <w:rPr>
            <w:noProof/>
            <w:webHidden/>
          </w:rPr>
          <w:fldChar w:fldCharType="begin"/>
        </w:r>
        <w:r w:rsidR="003A493E">
          <w:rPr>
            <w:noProof/>
            <w:webHidden/>
          </w:rPr>
          <w:instrText xml:space="preserve"> PAGEREF _Toc380989430 \h </w:instrText>
        </w:r>
        <w:r w:rsidR="003A493E">
          <w:rPr>
            <w:noProof/>
            <w:webHidden/>
          </w:rPr>
        </w:r>
        <w:r w:rsidR="003A493E">
          <w:rPr>
            <w:noProof/>
            <w:webHidden/>
          </w:rPr>
          <w:fldChar w:fldCharType="separate"/>
        </w:r>
        <w:r w:rsidR="000C2D4B">
          <w:rPr>
            <w:noProof/>
            <w:webHidden/>
          </w:rPr>
          <w:t>4</w:t>
        </w:r>
        <w:r w:rsidR="003A493E">
          <w:rPr>
            <w:noProof/>
            <w:webHidden/>
          </w:rPr>
          <w:fldChar w:fldCharType="end"/>
        </w:r>
      </w:hyperlink>
    </w:p>
    <w:p w14:paraId="5EFA9967" w14:textId="41A0DD84" w:rsidR="003A493E" w:rsidRPr="005943F2" w:rsidRDefault="00DA5950">
      <w:pPr>
        <w:pStyle w:val="TOC2"/>
        <w:tabs>
          <w:tab w:val="right" w:leader="dot" w:pos="9350"/>
        </w:tabs>
        <w:rPr>
          <w:rFonts w:ascii="Calibri" w:hAnsi="Calibri"/>
          <w:smallCaps w:val="0"/>
          <w:noProof/>
          <w:sz w:val="22"/>
          <w:szCs w:val="22"/>
        </w:rPr>
      </w:pPr>
      <w:hyperlink w:anchor="_Toc380989431" w:history="1">
        <w:r w:rsidR="003A493E" w:rsidRPr="00392E7C">
          <w:rPr>
            <w:rStyle w:val="Hyperlink"/>
            <w:noProof/>
          </w:rPr>
          <w:t>Post-Installation</w:t>
        </w:r>
        <w:r w:rsidR="003A493E">
          <w:rPr>
            <w:noProof/>
            <w:webHidden/>
          </w:rPr>
          <w:tab/>
        </w:r>
        <w:r w:rsidR="003A493E">
          <w:rPr>
            <w:noProof/>
            <w:webHidden/>
          </w:rPr>
          <w:fldChar w:fldCharType="begin"/>
        </w:r>
        <w:r w:rsidR="003A493E">
          <w:rPr>
            <w:noProof/>
            <w:webHidden/>
          </w:rPr>
          <w:instrText xml:space="preserve"> PAGEREF _Toc380989431 \h </w:instrText>
        </w:r>
        <w:r w:rsidR="003A493E">
          <w:rPr>
            <w:noProof/>
            <w:webHidden/>
          </w:rPr>
        </w:r>
        <w:r w:rsidR="003A493E">
          <w:rPr>
            <w:noProof/>
            <w:webHidden/>
          </w:rPr>
          <w:fldChar w:fldCharType="separate"/>
        </w:r>
        <w:r w:rsidR="000C2D4B">
          <w:rPr>
            <w:noProof/>
            <w:webHidden/>
          </w:rPr>
          <w:t>5</w:t>
        </w:r>
        <w:r w:rsidR="003A493E">
          <w:rPr>
            <w:noProof/>
            <w:webHidden/>
          </w:rPr>
          <w:fldChar w:fldCharType="end"/>
        </w:r>
      </w:hyperlink>
    </w:p>
    <w:p w14:paraId="4EDBDF9B" w14:textId="7A00AF52" w:rsidR="003A493E" w:rsidRPr="005943F2" w:rsidRDefault="00DA5950">
      <w:pPr>
        <w:pStyle w:val="TOC1"/>
        <w:tabs>
          <w:tab w:val="right" w:leader="dot" w:pos="9350"/>
        </w:tabs>
        <w:rPr>
          <w:rFonts w:ascii="Calibri" w:hAnsi="Calibri"/>
          <w:b w:val="0"/>
          <w:bCs w:val="0"/>
          <w:caps w:val="0"/>
          <w:noProof/>
          <w:sz w:val="22"/>
          <w:szCs w:val="22"/>
        </w:rPr>
      </w:pPr>
      <w:hyperlink w:anchor="_Toc380989432" w:history="1">
        <w:r w:rsidR="003A493E" w:rsidRPr="00392E7C">
          <w:rPr>
            <w:rStyle w:val="Hyperlink"/>
            <w:noProof/>
          </w:rPr>
          <w:t>Files</w:t>
        </w:r>
        <w:r w:rsidR="003A493E">
          <w:rPr>
            <w:noProof/>
            <w:webHidden/>
          </w:rPr>
          <w:tab/>
        </w:r>
        <w:r w:rsidR="003A493E">
          <w:rPr>
            <w:noProof/>
            <w:webHidden/>
          </w:rPr>
          <w:fldChar w:fldCharType="begin"/>
        </w:r>
        <w:r w:rsidR="003A493E">
          <w:rPr>
            <w:noProof/>
            <w:webHidden/>
          </w:rPr>
          <w:instrText xml:space="preserve"> PAGEREF _Toc380989432 \h </w:instrText>
        </w:r>
        <w:r w:rsidR="003A493E">
          <w:rPr>
            <w:noProof/>
            <w:webHidden/>
          </w:rPr>
        </w:r>
        <w:r w:rsidR="003A493E">
          <w:rPr>
            <w:noProof/>
            <w:webHidden/>
          </w:rPr>
          <w:fldChar w:fldCharType="separate"/>
        </w:r>
        <w:r w:rsidR="000C2D4B">
          <w:rPr>
            <w:noProof/>
            <w:webHidden/>
          </w:rPr>
          <w:t>6</w:t>
        </w:r>
        <w:r w:rsidR="003A493E">
          <w:rPr>
            <w:noProof/>
            <w:webHidden/>
          </w:rPr>
          <w:fldChar w:fldCharType="end"/>
        </w:r>
      </w:hyperlink>
    </w:p>
    <w:p w14:paraId="641E1952" w14:textId="121CE0C7" w:rsidR="003A493E" w:rsidRPr="005943F2" w:rsidRDefault="00DA5950">
      <w:pPr>
        <w:pStyle w:val="TOC2"/>
        <w:tabs>
          <w:tab w:val="right" w:leader="dot" w:pos="9350"/>
        </w:tabs>
        <w:rPr>
          <w:rFonts w:ascii="Calibri" w:hAnsi="Calibri"/>
          <w:smallCaps w:val="0"/>
          <w:noProof/>
          <w:sz w:val="22"/>
          <w:szCs w:val="22"/>
        </w:rPr>
      </w:pPr>
      <w:hyperlink w:anchor="_Toc380989433" w:history="1">
        <w:r w:rsidR="003A493E" w:rsidRPr="00392E7C">
          <w:rPr>
            <w:rStyle w:val="Hyperlink"/>
            <w:noProof/>
          </w:rPr>
          <w:t>File List</w:t>
        </w:r>
        <w:r w:rsidR="003A493E">
          <w:rPr>
            <w:noProof/>
            <w:webHidden/>
          </w:rPr>
          <w:tab/>
        </w:r>
        <w:r w:rsidR="003A493E">
          <w:rPr>
            <w:noProof/>
            <w:webHidden/>
          </w:rPr>
          <w:fldChar w:fldCharType="begin"/>
        </w:r>
        <w:r w:rsidR="003A493E">
          <w:rPr>
            <w:noProof/>
            <w:webHidden/>
          </w:rPr>
          <w:instrText xml:space="preserve"> PAGEREF _Toc380989433 \h </w:instrText>
        </w:r>
        <w:r w:rsidR="003A493E">
          <w:rPr>
            <w:noProof/>
            <w:webHidden/>
          </w:rPr>
        </w:r>
        <w:r w:rsidR="003A493E">
          <w:rPr>
            <w:noProof/>
            <w:webHidden/>
          </w:rPr>
          <w:fldChar w:fldCharType="separate"/>
        </w:r>
        <w:r w:rsidR="000C2D4B">
          <w:rPr>
            <w:noProof/>
            <w:webHidden/>
          </w:rPr>
          <w:t>6</w:t>
        </w:r>
        <w:r w:rsidR="003A493E">
          <w:rPr>
            <w:noProof/>
            <w:webHidden/>
          </w:rPr>
          <w:fldChar w:fldCharType="end"/>
        </w:r>
      </w:hyperlink>
    </w:p>
    <w:p w14:paraId="71BE3AB9" w14:textId="750D1539" w:rsidR="003A493E" w:rsidRPr="005943F2" w:rsidRDefault="00DA5950">
      <w:pPr>
        <w:pStyle w:val="TOC2"/>
        <w:tabs>
          <w:tab w:val="right" w:leader="dot" w:pos="9350"/>
        </w:tabs>
        <w:rPr>
          <w:rFonts w:ascii="Calibri" w:hAnsi="Calibri"/>
          <w:smallCaps w:val="0"/>
          <w:noProof/>
          <w:sz w:val="22"/>
          <w:szCs w:val="22"/>
        </w:rPr>
      </w:pPr>
      <w:hyperlink w:anchor="_Toc380989434" w:history="1">
        <w:r w:rsidR="003A493E" w:rsidRPr="00392E7C">
          <w:rPr>
            <w:rStyle w:val="Hyperlink"/>
            <w:noProof/>
          </w:rPr>
          <w:t>File Flow (Relationships between files)</w:t>
        </w:r>
        <w:r w:rsidR="003A493E">
          <w:rPr>
            <w:noProof/>
            <w:webHidden/>
          </w:rPr>
          <w:tab/>
        </w:r>
        <w:r w:rsidR="003A493E">
          <w:rPr>
            <w:noProof/>
            <w:webHidden/>
          </w:rPr>
          <w:fldChar w:fldCharType="begin"/>
        </w:r>
        <w:r w:rsidR="003A493E">
          <w:rPr>
            <w:noProof/>
            <w:webHidden/>
          </w:rPr>
          <w:instrText xml:space="preserve"> PAGEREF _Toc380989434 \h </w:instrText>
        </w:r>
        <w:r w:rsidR="003A493E">
          <w:rPr>
            <w:noProof/>
            <w:webHidden/>
          </w:rPr>
        </w:r>
        <w:r w:rsidR="003A493E">
          <w:rPr>
            <w:noProof/>
            <w:webHidden/>
          </w:rPr>
          <w:fldChar w:fldCharType="separate"/>
        </w:r>
        <w:r w:rsidR="000C2D4B">
          <w:rPr>
            <w:noProof/>
            <w:webHidden/>
          </w:rPr>
          <w:t>6</w:t>
        </w:r>
        <w:r w:rsidR="003A493E">
          <w:rPr>
            <w:noProof/>
            <w:webHidden/>
          </w:rPr>
          <w:fldChar w:fldCharType="end"/>
        </w:r>
      </w:hyperlink>
    </w:p>
    <w:p w14:paraId="29DFC68A" w14:textId="606A8E33" w:rsidR="003A493E" w:rsidRPr="005943F2" w:rsidRDefault="00DA5950">
      <w:pPr>
        <w:pStyle w:val="TOC2"/>
        <w:tabs>
          <w:tab w:val="right" w:leader="dot" w:pos="9350"/>
        </w:tabs>
        <w:rPr>
          <w:rFonts w:ascii="Calibri" w:hAnsi="Calibri"/>
          <w:smallCaps w:val="0"/>
          <w:noProof/>
          <w:sz w:val="22"/>
          <w:szCs w:val="22"/>
        </w:rPr>
      </w:pPr>
      <w:hyperlink w:anchor="_Toc380989435" w:history="1">
        <w:r w:rsidR="003A493E" w:rsidRPr="00392E7C">
          <w:rPr>
            <w:rStyle w:val="Hyperlink"/>
            <w:noProof/>
          </w:rPr>
          <w:t>Templates</w:t>
        </w:r>
        <w:r w:rsidR="003A493E">
          <w:rPr>
            <w:noProof/>
            <w:webHidden/>
          </w:rPr>
          <w:tab/>
        </w:r>
        <w:r w:rsidR="003A493E">
          <w:rPr>
            <w:noProof/>
            <w:webHidden/>
          </w:rPr>
          <w:fldChar w:fldCharType="begin"/>
        </w:r>
        <w:r w:rsidR="003A493E">
          <w:rPr>
            <w:noProof/>
            <w:webHidden/>
          </w:rPr>
          <w:instrText xml:space="preserve"> PAGEREF _Toc380989435 \h </w:instrText>
        </w:r>
        <w:r w:rsidR="003A493E">
          <w:rPr>
            <w:noProof/>
            <w:webHidden/>
          </w:rPr>
        </w:r>
        <w:r w:rsidR="003A493E">
          <w:rPr>
            <w:noProof/>
            <w:webHidden/>
          </w:rPr>
          <w:fldChar w:fldCharType="separate"/>
        </w:r>
        <w:r w:rsidR="000C2D4B">
          <w:rPr>
            <w:noProof/>
            <w:webHidden/>
          </w:rPr>
          <w:t>7</w:t>
        </w:r>
        <w:r w:rsidR="003A493E">
          <w:rPr>
            <w:noProof/>
            <w:webHidden/>
          </w:rPr>
          <w:fldChar w:fldCharType="end"/>
        </w:r>
      </w:hyperlink>
    </w:p>
    <w:p w14:paraId="08D07560" w14:textId="4DF97DB9" w:rsidR="003A493E" w:rsidRPr="005943F2" w:rsidRDefault="00DA5950">
      <w:pPr>
        <w:pStyle w:val="TOC3"/>
        <w:tabs>
          <w:tab w:val="right" w:leader="dot" w:pos="9350"/>
        </w:tabs>
        <w:rPr>
          <w:rFonts w:ascii="Calibri" w:hAnsi="Calibri"/>
          <w:i w:val="0"/>
          <w:iCs w:val="0"/>
          <w:noProof/>
          <w:sz w:val="22"/>
          <w:szCs w:val="22"/>
        </w:rPr>
      </w:pPr>
      <w:hyperlink w:anchor="_Toc380989436" w:history="1">
        <w:r w:rsidR="003A493E" w:rsidRPr="00392E7C">
          <w:rPr>
            <w:rStyle w:val="Hyperlink"/>
            <w:noProof/>
          </w:rPr>
          <w:t>List Templates</w:t>
        </w:r>
        <w:r w:rsidR="003A493E">
          <w:rPr>
            <w:noProof/>
            <w:webHidden/>
          </w:rPr>
          <w:tab/>
        </w:r>
        <w:r w:rsidR="003A493E">
          <w:rPr>
            <w:noProof/>
            <w:webHidden/>
          </w:rPr>
          <w:fldChar w:fldCharType="begin"/>
        </w:r>
        <w:r w:rsidR="003A493E">
          <w:rPr>
            <w:noProof/>
            <w:webHidden/>
          </w:rPr>
          <w:instrText xml:space="preserve"> PAGEREF _Toc380989436 \h </w:instrText>
        </w:r>
        <w:r w:rsidR="003A493E">
          <w:rPr>
            <w:noProof/>
            <w:webHidden/>
          </w:rPr>
        </w:r>
        <w:r w:rsidR="003A493E">
          <w:rPr>
            <w:noProof/>
            <w:webHidden/>
          </w:rPr>
          <w:fldChar w:fldCharType="separate"/>
        </w:r>
        <w:r w:rsidR="000C2D4B">
          <w:rPr>
            <w:noProof/>
            <w:webHidden/>
          </w:rPr>
          <w:t>7</w:t>
        </w:r>
        <w:r w:rsidR="003A493E">
          <w:rPr>
            <w:noProof/>
            <w:webHidden/>
          </w:rPr>
          <w:fldChar w:fldCharType="end"/>
        </w:r>
      </w:hyperlink>
    </w:p>
    <w:p w14:paraId="4033A42A" w14:textId="2D681769" w:rsidR="003A493E" w:rsidRPr="005943F2" w:rsidRDefault="00DA5950">
      <w:pPr>
        <w:pStyle w:val="TOC1"/>
        <w:tabs>
          <w:tab w:val="right" w:leader="dot" w:pos="9350"/>
        </w:tabs>
        <w:rPr>
          <w:rFonts w:ascii="Calibri" w:hAnsi="Calibri"/>
          <w:b w:val="0"/>
          <w:bCs w:val="0"/>
          <w:caps w:val="0"/>
          <w:noProof/>
          <w:sz w:val="22"/>
          <w:szCs w:val="22"/>
        </w:rPr>
      </w:pPr>
      <w:hyperlink w:anchor="_Toc380989437" w:history="1">
        <w:r w:rsidR="003A493E" w:rsidRPr="00392E7C">
          <w:rPr>
            <w:rStyle w:val="Hyperlink"/>
            <w:noProof/>
          </w:rPr>
          <w:t>Routines</w:t>
        </w:r>
        <w:r w:rsidR="003A493E">
          <w:rPr>
            <w:noProof/>
            <w:webHidden/>
          </w:rPr>
          <w:tab/>
        </w:r>
        <w:r w:rsidR="003A493E">
          <w:rPr>
            <w:noProof/>
            <w:webHidden/>
          </w:rPr>
          <w:fldChar w:fldCharType="begin"/>
        </w:r>
        <w:r w:rsidR="003A493E">
          <w:rPr>
            <w:noProof/>
            <w:webHidden/>
          </w:rPr>
          <w:instrText xml:space="preserve"> PAGEREF _Toc380989437 \h </w:instrText>
        </w:r>
        <w:r w:rsidR="003A493E">
          <w:rPr>
            <w:noProof/>
            <w:webHidden/>
          </w:rPr>
        </w:r>
        <w:r w:rsidR="003A493E">
          <w:rPr>
            <w:noProof/>
            <w:webHidden/>
          </w:rPr>
          <w:fldChar w:fldCharType="separate"/>
        </w:r>
        <w:r w:rsidR="000C2D4B">
          <w:rPr>
            <w:noProof/>
            <w:webHidden/>
          </w:rPr>
          <w:t>8</w:t>
        </w:r>
        <w:r w:rsidR="003A493E">
          <w:rPr>
            <w:noProof/>
            <w:webHidden/>
          </w:rPr>
          <w:fldChar w:fldCharType="end"/>
        </w:r>
      </w:hyperlink>
    </w:p>
    <w:p w14:paraId="182DB341" w14:textId="58AA64C6" w:rsidR="003A493E" w:rsidRPr="005943F2" w:rsidRDefault="00DA5950">
      <w:pPr>
        <w:pStyle w:val="TOC2"/>
        <w:tabs>
          <w:tab w:val="right" w:leader="dot" w:pos="9350"/>
        </w:tabs>
        <w:rPr>
          <w:rFonts w:ascii="Calibri" w:hAnsi="Calibri"/>
          <w:smallCaps w:val="0"/>
          <w:noProof/>
          <w:sz w:val="22"/>
          <w:szCs w:val="22"/>
        </w:rPr>
      </w:pPr>
      <w:hyperlink w:anchor="_Toc380989438" w:history="1">
        <w:r w:rsidR="003A493E" w:rsidRPr="00392E7C">
          <w:rPr>
            <w:rStyle w:val="Hyperlink"/>
            <w:noProof/>
          </w:rPr>
          <w:t>Routines to Map</w:t>
        </w:r>
        <w:r w:rsidR="003A493E">
          <w:rPr>
            <w:noProof/>
            <w:webHidden/>
          </w:rPr>
          <w:tab/>
        </w:r>
        <w:r w:rsidR="003A493E">
          <w:rPr>
            <w:noProof/>
            <w:webHidden/>
          </w:rPr>
          <w:fldChar w:fldCharType="begin"/>
        </w:r>
        <w:r w:rsidR="003A493E">
          <w:rPr>
            <w:noProof/>
            <w:webHidden/>
          </w:rPr>
          <w:instrText xml:space="preserve"> PAGEREF _Toc380989438 \h </w:instrText>
        </w:r>
        <w:r w:rsidR="003A493E">
          <w:rPr>
            <w:noProof/>
            <w:webHidden/>
          </w:rPr>
        </w:r>
        <w:r w:rsidR="003A493E">
          <w:rPr>
            <w:noProof/>
            <w:webHidden/>
          </w:rPr>
          <w:fldChar w:fldCharType="separate"/>
        </w:r>
        <w:r w:rsidR="000C2D4B">
          <w:rPr>
            <w:noProof/>
            <w:webHidden/>
          </w:rPr>
          <w:t>8</w:t>
        </w:r>
        <w:r w:rsidR="003A493E">
          <w:rPr>
            <w:noProof/>
            <w:webHidden/>
          </w:rPr>
          <w:fldChar w:fldCharType="end"/>
        </w:r>
      </w:hyperlink>
    </w:p>
    <w:p w14:paraId="2C428FD8" w14:textId="501C5F0C" w:rsidR="003A493E" w:rsidRPr="005943F2" w:rsidRDefault="00DA5950">
      <w:pPr>
        <w:pStyle w:val="TOC2"/>
        <w:tabs>
          <w:tab w:val="right" w:leader="dot" w:pos="9350"/>
        </w:tabs>
        <w:rPr>
          <w:rFonts w:ascii="Calibri" w:hAnsi="Calibri"/>
          <w:smallCaps w:val="0"/>
          <w:noProof/>
          <w:sz w:val="22"/>
          <w:szCs w:val="22"/>
        </w:rPr>
      </w:pPr>
      <w:hyperlink w:anchor="_Toc380989439" w:history="1">
        <w:r w:rsidR="003A493E" w:rsidRPr="00392E7C">
          <w:rPr>
            <w:rStyle w:val="Hyperlink"/>
            <w:noProof/>
          </w:rPr>
          <w:t>Callable Routines</w:t>
        </w:r>
        <w:r w:rsidR="003A493E">
          <w:rPr>
            <w:noProof/>
            <w:webHidden/>
          </w:rPr>
          <w:tab/>
        </w:r>
        <w:r w:rsidR="003A493E">
          <w:rPr>
            <w:noProof/>
            <w:webHidden/>
          </w:rPr>
          <w:fldChar w:fldCharType="begin"/>
        </w:r>
        <w:r w:rsidR="003A493E">
          <w:rPr>
            <w:noProof/>
            <w:webHidden/>
          </w:rPr>
          <w:instrText xml:space="preserve"> PAGEREF _Toc380989439 \h </w:instrText>
        </w:r>
        <w:r w:rsidR="003A493E">
          <w:rPr>
            <w:noProof/>
            <w:webHidden/>
          </w:rPr>
        </w:r>
        <w:r w:rsidR="003A493E">
          <w:rPr>
            <w:noProof/>
            <w:webHidden/>
          </w:rPr>
          <w:fldChar w:fldCharType="separate"/>
        </w:r>
        <w:r w:rsidR="000C2D4B">
          <w:rPr>
            <w:noProof/>
            <w:webHidden/>
          </w:rPr>
          <w:t>8</w:t>
        </w:r>
        <w:r w:rsidR="003A493E">
          <w:rPr>
            <w:noProof/>
            <w:webHidden/>
          </w:rPr>
          <w:fldChar w:fldCharType="end"/>
        </w:r>
      </w:hyperlink>
    </w:p>
    <w:p w14:paraId="10951309" w14:textId="55A25921" w:rsidR="003A493E" w:rsidRPr="005943F2" w:rsidRDefault="00DA5950">
      <w:pPr>
        <w:pStyle w:val="TOC2"/>
        <w:tabs>
          <w:tab w:val="right" w:leader="dot" w:pos="9350"/>
        </w:tabs>
        <w:rPr>
          <w:rFonts w:ascii="Calibri" w:hAnsi="Calibri"/>
          <w:smallCaps w:val="0"/>
          <w:noProof/>
          <w:sz w:val="22"/>
          <w:szCs w:val="22"/>
        </w:rPr>
      </w:pPr>
      <w:hyperlink w:anchor="_Toc380989440" w:history="1">
        <w:r w:rsidR="003A493E" w:rsidRPr="00392E7C">
          <w:rPr>
            <w:rStyle w:val="Hyperlink"/>
            <w:noProof/>
          </w:rPr>
          <w:t>Routine List</w:t>
        </w:r>
        <w:r w:rsidR="003A493E">
          <w:rPr>
            <w:noProof/>
            <w:webHidden/>
          </w:rPr>
          <w:tab/>
        </w:r>
        <w:r w:rsidR="003A493E">
          <w:rPr>
            <w:noProof/>
            <w:webHidden/>
          </w:rPr>
          <w:fldChar w:fldCharType="begin"/>
        </w:r>
        <w:r w:rsidR="003A493E">
          <w:rPr>
            <w:noProof/>
            <w:webHidden/>
          </w:rPr>
          <w:instrText xml:space="preserve"> PAGEREF _Toc380989440 \h </w:instrText>
        </w:r>
        <w:r w:rsidR="003A493E">
          <w:rPr>
            <w:noProof/>
            <w:webHidden/>
          </w:rPr>
        </w:r>
        <w:r w:rsidR="003A493E">
          <w:rPr>
            <w:noProof/>
            <w:webHidden/>
          </w:rPr>
          <w:fldChar w:fldCharType="separate"/>
        </w:r>
        <w:r w:rsidR="000C2D4B">
          <w:rPr>
            <w:noProof/>
            <w:webHidden/>
          </w:rPr>
          <w:t>8</w:t>
        </w:r>
        <w:r w:rsidR="003A493E">
          <w:rPr>
            <w:noProof/>
            <w:webHidden/>
          </w:rPr>
          <w:fldChar w:fldCharType="end"/>
        </w:r>
      </w:hyperlink>
    </w:p>
    <w:p w14:paraId="4207F146" w14:textId="1584A496" w:rsidR="003A493E" w:rsidRPr="005943F2" w:rsidRDefault="00DA5950">
      <w:pPr>
        <w:pStyle w:val="TOC1"/>
        <w:tabs>
          <w:tab w:val="right" w:leader="dot" w:pos="9350"/>
        </w:tabs>
        <w:rPr>
          <w:rFonts w:ascii="Calibri" w:hAnsi="Calibri"/>
          <w:b w:val="0"/>
          <w:bCs w:val="0"/>
          <w:caps w:val="0"/>
          <w:noProof/>
          <w:sz w:val="22"/>
          <w:szCs w:val="22"/>
        </w:rPr>
      </w:pPr>
      <w:hyperlink w:anchor="_Toc380989441" w:history="1">
        <w:r w:rsidR="003A493E" w:rsidRPr="00392E7C">
          <w:rPr>
            <w:rStyle w:val="Hyperlink"/>
            <w:noProof/>
          </w:rPr>
          <w:t>Exported Options</w:t>
        </w:r>
        <w:r w:rsidR="003A493E">
          <w:rPr>
            <w:noProof/>
            <w:webHidden/>
          </w:rPr>
          <w:tab/>
        </w:r>
        <w:r w:rsidR="003A493E">
          <w:rPr>
            <w:noProof/>
            <w:webHidden/>
          </w:rPr>
          <w:fldChar w:fldCharType="begin"/>
        </w:r>
        <w:r w:rsidR="003A493E">
          <w:rPr>
            <w:noProof/>
            <w:webHidden/>
          </w:rPr>
          <w:instrText xml:space="preserve"> PAGEREF _Toc380989441 \h </w:instrText>
        </w:r>
        <w:r w:rsidR="003A493E">
          <w:rPr>
            <w:noProof/>
            <w:webHidden/>
          </w:rPr>
        </w:r>
        <w:r w:rsidR="003A493E">
          <w:rPr>
            <w:noProof/>
            <w:webHidden/>
          </w:rPr>
          <w:fldChar w:fldCharType="separate"/>
        </w:r>
        <w:r w:rsidR="000C2D4B">
          <w:rPr>
            <w:noProof/>
            <w:webHidden/>
          </w:rPr>
          <w:t>9</w:t>
        </w:r>
        <w:r w:rsidR="003A493E">
          <w:rPr>
            <w:noProof/>
            <w:webHidden/>
          </w:rPr>
          <w:fldChar w:fldCharType="end"/>
        </w:r>
      </w:hyperlink>
    </w:p>
    <w:p w14:paraId="45BFDC54" w14:textId="5D955C20" w:rsidR="003A493E" w:rsidRPr="005943F2" w:rsidRDefault="00DA5950">
      <w:pPr>
        <w:pStyle w:val="TOC2"/>
        <w:tabs>
          <w:tab w:val="right" w:leader="dot" w:pos="9350"/>
        </w:tabs>
        <w:rPr>
          <w:rFonts w:ascii="Calibri" w:hAnsi="Calibri"/>
          <w:smallCaps w:val="0"/>
          <w:noProof/>
          <w:sz w:val="22"/>
          <w:szCs w:val="22"/>
        </w:rPr>
      </w:pPr>
      <w:hyperlink w:anchor="_Toc380989442" w:history="1">
        <w:r w:rsidR="003A493E" w:rsidRPr="00392E7C">
          <w:rPr>
            <w:rStyle w:val="Hyperlink"/>
            <w:noProof/>
          </w:rPr>
          <w:t>Tasked Background Jobs</w:t>
        </w:r>
        <w:r w:rsidR="003A493E">
          <w:rPr>
            <w:noProof/>
            <w:webHidden/>
          </w:rPr>
          <w:tab/>
        </w:r>
        <w:r w:rsidR="003A493E">
          <w:rPr>
            <w:noProof/>
            <w:webHidden/>
          </w:rPr>
          <w:fldChar w:fldCharType="begin"/>
        </w:r>
        <w:r w:rsidR="003A493E">
          <w:rPr>
            <w:noProof/>
            <w:webHidden/>
          </w:rPr>
          <w:instrText xml:space="preserve"> PAGEREF _Toc380989442 \h </w:instrText>
        </w:r>
        <w:r w:rsidR="003A493E">
          <w:rPr>
            <w:noProof/>
            <w:webHidden/>
          </w:rPr>
        </w:r>
        <w:r w:rsidR="003A493E">
          <w:rPr>
            <w:noProof/>
            <w:webHidden/>
          </w:rPr>
          <w:fldChar w:fldCharType="separate"/>
        </w:r>
        <w:r w:rsidR="000C2D4B">
          <w:rPr>
            <w:noProof/>
            <w:webHidden/>
          </w:rPr>
          <w:t>9</w:t>
        </w:r>
        <w:r w:rsidR="003A493E">
          <w:rPr>
            <w:noProof/>
            <w:webHidden/>
          </w:rPr>
          <w:fldChar w:fldCharType="end"/>
        </w:r>
      </w:hyperlink>
    </w:p>
    <w:p w14:paraId="6C744A72" w14:textId="76B4A02B" w:rsidR="003A493E" w:rsidRPr="005943F2" w:rsidRDefault="00DA5950">
      <w:pPr>
        <w:pStyle w:val="TOC2"/>
        <w:tabs>
          <w:tab w:val="right" w:leader="dot" w:pos="9350"/>
        </w:tabs>
        <w:rPr>
          <w:rFonts w:ascii="Calibri" w:hAnsi="Calibri"/>
          <w:smallCaps w:val="0"/>
          <w:noProof/>
          <w:sz w:val="22"/>
          <w:szCs w:val="22"/>
        </w:rPr>
      </w:pPr>
      <w:hyperlink w:anchor="_Toc380989443" w:history="1">
        <w:r w:rsidR="003A493E" w:rsidRPr="00392E7C">
          <w:rPr>
            <w:rStyle w:val="Hyperlink"/>
            <w:noProof/>
          </w:rPr>
          <w:t>Interactive Menu Diagram</w:t>
        </w:r>
        <w:r w:rsidR="003A493E">
          <w:rPr>
            <w:noProof/>
            <w:webHidden/>
          </w:rPr>
          <w:tab/>
        </w:r>
        <w:r w:rsidR="003A493E">
          <w:rPr>
            <w:noProof/>
            <w:webHidden/>
          </w:rPr>
          <w:fldChar w:fldCharType="begin"/>
        </w:r>
        <w:r w:rsidR="003A493E">
          <w:rPr>
            <w:noProof/>
            <w:webHidden/>
          </w:rPr>
          <w:instrText xml:space="preserve"> PAGEREF _Toc380989443 \h </w:instrText>
        </w:r>
        <w:r w:rsidR="003A493E">
          <w:rPr>
            <w:noProof/>
            <w:webHidden/>
          </w:rPr>
        </w:r>
        <w:r w:rsidR="003A493E">
          <w:rPr>
            <w:noProof/>
            <w:webHidden/>
          </w:rPr>
          <w:fldChar w:fldCharType="separate"/>
        </w:r>
        <w:r w:rsidR="000C2D4B">
          <w:rPr>
            <w:noProof/>
            <w:webHidden/>
          </w:rPr>
          <w:t>10</w:t>
        </w:r>
        <w:r w:rsidR="003A493E">
          <w:rPr>
            <w:noProof/>
            <w:webHidden/>
          </w:rPr>
          <w:fldChar w:fldCharType="end"/>
        </w:r>
      </w:hyperlink>
    </w:p>
    <w:p w14:paraId="4458DFA4" w14:textId="4210DC1B" w:rsidR="003A493E" w:rsidRPr="005943F2" w:rsidRDefault="00DA5950">
      <w:pPr>
        <w:pStyle w:val="TOC1"/>
        <w:tabs>
          <w:tab w:val="right" w:leader="dot" w:pos="9350"/>
        </w:tabs>
        <w:rPr>
          <w:rFonts w:ascii="Calibri" w:hAnsi="Calibri"/>
          <w:b w:val="0"/>
          <w:bCs w:val="0"/>
          <w:caps w:val="0"/>
          <w:noProof/>
          <w:sz w:val="22"/>
          <w:szCs w:val="22"/>
        </w:rPr>
      </w:pPr>
      <w:hyperlink w:anchor="_Toc380989444" w:history="1">
        <w:r w:rsidR="003A493E" w:rsidRPr="00392E7C">
          <w:rPr>
            <w:rStyle w:val="Hyperlink"/>
            <w:noProof/>
          </w:rPr>
          <w:t>Archiving &amp; Purging</w:t>
        </w:r>
        <w:r w:rsidR="003A493E">
          <w:rPr>
            <w:noProof/>
            <w:webHidden/>
          </w:rPr>
          <w:tab/>
        </w:r>
        <w:r w:rsidR="003A493E">
          <w:rPr>
            <w:noProof/>
            <w:webHidden/>
          </w:rPr>
          <w:fldChar w:fldCharType="begin"/>
        </w:r>
        <w:r w:rsidR="003A493E">
          <w:rPr>
            <w:noProof/>
            <w:webHidden/>
          </w:rPr>
          <w:instrText xml:space="preserve"> PAGEREF _Toc380989444 \h </w:instrText>
        </w:r>
        <w:r w:rsidR="003A493E">
          <w:rPr>
            <w:noProof/>
            <w:webHidden/>
          </w:rPr>
        </w:r>
        <w:r w:rsidR="003A493E">
          <w:rPr>
            <w:noProof/>
            <w:webHidden/>
          </w:rPr>
          <w:fldChar w:fldCharType="separate"/>
        </w:r>
        <w:r w:rsidR="000C2D4B">
          <w:rPr>
            <w:noProof/>
            <w:webHidden/>
          </w:rPr>
          <w:t>11</w:t>
        </w:r>
        <w:r w:rsidR="003A493E">
          <w:rPr>
            <w:noProof/>
            <w:webHidden/>
          </w:rPr>
          <w:fldChar w:fldCharType="end"/>
        </w:r>
      </w:hyperlink>
    </w:p>
    <w:p w14:paraId="20886388" w14:textId="687C78A3" w:rsidR="003A493E" w:rsidRPr="005943F2" w:rsidRDefault="00DA5950">
      <w:pPr>
        <w:pStyle w:val="TOC1"/>
        <w:tabs>
          <w:tab w:val="right" w:leader="dot" w:pos="9350"/>
        </w:tabs>
        <w:rPr>
          <w:rFonts w:ascii="Calibri" w:hAnsi="Calibri"/>
          <w:b w:val="0"/>
          <w:bCs w:val="0"/>
          <w:caps w:val="0"/>
          <w:noProof/>
          <w:sz w:val="22"/>
          <w:szCs w:val="22"/>
        </w:rPr>
      </w:pPr>
      <w:hyperlink w:anchor="_Toc380989445" w:history="1">
        <w:r w:rsidR="003A493E" w:rsidRPr="00392E7C">
          <w:rPr>
            <w:rStyle w:val="Hyperlink"/>
            <w:noProof/>
          </w:rPr>
          <w:t>Callable Routines, Entry Points, and Application Programmer Interfaces (APIs)</w:t>
        </w:r>
        <w:r w:rsidR="003A493E">
          <w:rPr>
            <w:noProof/>
            <w:webHidden/>
          </w:rPr>
          <w:tab/>
        </w:r>
        <w:r w:rsidR="003A493E">
          <w:rPr>
            <w:noProof/>
            <w:webHidden/>
          </w:rPr>
          <w:fldChar w:fldCharType="begin"/>
        </w:r>
        <w:r w:rsidR="003A493E">
          <w:rPr>
            <w:noProof/>
            <w:webHidden/>
          </w:rPr>
          <w:instrText xml:space="preserve"> PAGEREF _Toc380989445 \h </w:instrText>
        </w:r>
        <w:r w:rsidR="003A493E">
          <w:rPr>
            <w:noProof/>
            <w:webHidden/>
          </w:rPr>
        </w:r>
        <w:r w:rsidR="003A493E">
          <w:rPr>
            <w:noProof/>
            <w:webHidden/>
          </w:rPr>
          <w:fldChar w:fldCharType="separate"/>
        </w:r>
        <w:r w:rsidR="000C2D4B">
          <w:rPr>
            <w:noProof/>
            <w:webHidden/>
          </w:rPr>
          <w:t>11</w:t>
        </w:r>
        <w:r w:rsidR="003A493E">
          <w:rPr>
            <w:noProof/>
            <w:webHidden/>
          </w:rPr>
          <w:fldChar w:fldCharType="end"/>
        </w:r>
      </w:hyperlink>
    </w:p>
    <w:p w14:paraId="2B5F20CA" w14:textId="7AA05DC6" w:rsidR="003A493E" w:rsidRPr="005943F2" w:rsidRDefault="00DA5950">
      <w:pPr>
        <w:pStyle w:val="TOC1"/>
        <w:tabs>
          <w:tab w:val="right" w:leader="dot" w:pos="9350"/>
        </w:tabs>
        <w:rPr>
          <w:rFonts w:ascii="Calibri" w:hAnsi="Calibri"/>
          <w:b w:val="0"/>
          <w:bCs w:val="0"/>
          <w:caps w:val="0"/>
          <w:noProof/>
          <w:sz w:val="22"/>
          <w:szCs w:val="22"/>
        </w:rPr>
      </w:pPr>
      <w:hyperlink w:anchor="_Toc380989446" w:history="1">
        <w:r w:rsidR="003A493E" w:rsidRPr="00392E7C">
          <w:rPr>
            <w:rStyle w:val="Hyperlink"/>
            <w:noProof/>
          </w:rPr>
          <w:t>External Interfaces</w:t>
        </w:r>
        <w:r w:rsidR="003A493E">
          <w:rPr>
            <w:noProof/>
            <w:webHidden/>
          </w:rPr>
          <w:tab/>
        </w:r>
        <w:r w:rsidR="003A493E">
          <w:rPr>
            <w:noProof/>
            <w:webHidden/>
          </w:rPr>
          <w:fldChar w:fldCharType="begin"/>
        </w:r>
        <w:r w:rsidR="003A493E">
          <w:rPr>
            <w:noProof/>
            <w:webHidden/>
          </w:rPr>
          <w:instrText xml:space="preserve"> PAGEREF _Toc380989446 \h </w:instrText>
        </w:r>
        <w:r w:rsidR="003A493E">
          <w:rPr>
            <w:noProof/>
            <w:webHidden/>
          </w:rPr>
        </w:r>
        <w:r w:rsidR="003A493E">
          <w:rPr>
            <w:noProof/>
            <w:webHidden/>
          </w:rPr>
          <w:fldChar w:fldCharType="separate"/>
        </w:r>
        <w:r w:rsidR="000C2D4B">
          <w:rPr>
            <w:noProof/>
            <w:webHidden/>
          </w:rPr>
          <w:t>11</w:t>
        </w:r>
        <w:r w:rsidR="003A493E">
          <w:rPr>
            <w:noProof/>
            <w:webHidden/>
          </w:rPr>
          <w:fldChar w:fldCharType="end"/>
        </w:r>
      </w:hyperlink>
    </w:p>
    <w:p w14:paraId="7B79AAB0" w14:textId="5F72C219" w:rsidR="003A493E" w:rsidRPr="005943F2" w:rsidRDefault="00DA5950">
      <w:pPr>
        <w:pStyle w:val="TOC1"/>
        <w:tabs>
          <w:tab w:val="right" w:leader="dot" w:pos="9350"/>
        </w:tabs>
        <w:rPr>
          <w:rFonts w:ascii="Calibri" w:hAnsi="Calibri"/>
          <w:b w:val="0"/>
          <w:bCs w:val="0"/>
          <w:caps w:val="0"/>
          <w:noProof/>
          <w:sz w:val="22"/>
          <w:szCs w:val="22"/>
        </w:rPr>
      </w:pPr>
      <w:hyperlink w:anchor="_Toc380989447" w:history="1">
        <w:r w:rsidR="003A493E" w:rsidRPr="00392E7C">
          <w:rPr>
            <w:rStyle w:val="Hyperlink"/>
            <w:noProof/>
          </w:rPr>
          <w:t>External/Internal Relations</w:t>
        </w:r>
        <w:r w:rsidR="003A493E">
          <w:rPr>
            <w:noProof/>
            <w:webHidden/>
          </w:rPr>
          <w:tab/>
        </w:r>
        <w:r w:rsidR="003A493E">
          <w:rPr>
            <w:noProof/>
            <w:webHidden/>
          </w:rPr>
          <w:fldChar w:fldCharType="begin"/>
        </w:r>
        <w:r w:rsidR="003A493E">
          <w:rPr>
            <w:noProof/>
            <w:webHidden/>
          </w:rPr>
          <w:instrText xml:space="preserve"> PAGEREF _Toc380989447 \h </w:instrText>
        </w:r>
        <w:r w:rsidR="003A493E">
          <w:rPr>
            <w:noProof/>
            <w:webHidden/>
          </w:rPr>
        </w:r>
        <w:r w:rsidR="003A493E">
          <w:rPr>
            <w:noProof/>
            <w:webHidden/>
          </w:rPr>
          <w:fldChar w:fldCharType="separate"/>
        </w:r>
        <w:r w:rsidR="000C2D4B">
          <w:rPr>
            <w:noProof/>
            <w:webHidden/>
          </w:rPr>
          <w:t>12</w:t>
        </w:r>
        <w:r w:rsidR="003A493E">
          <w:rPr>
            <w:noProof/>
            <w:webHidden/>
          </w:rPr>
          <w:fldChar w:fldCharType="end"/>
        </w:r>
      </w:hyperlink>
    </w:p>
    <w:p w14:paraId="059622D1" w14:textId="526E9320" w:rsidR="003A493E" w:rsidRPr="005943F2" w:rsidRDefault="00DA5950">
      <w:pPr>
        <w:pStyle w:val="TOC2"/>
        <w:tabs>
          <w:tab w:val="right" w:leader="dot" w:pos="9350"/>
        </w:tabs>
        <w:rPr>
          <w:rFonts w:ascii="Calibri" w:hAnsi="Calibri"/>
          <w:smallCaps w:val="0"/>
          <w:noProof/>
          <w:sz w:val="22"/>
          <w:szCs w:val="22"/>
        </w:rPr>
      </w:pPr>
      <w:hyperlink w:anchor="_Toc380989448" w:history="1">
        <w:r w:rsidR="003A493E" w:rsidRPr="00392E7C">
          <w:rPr>
            <w:rStyle w:val="Hyperlink"/>
            <w:noProof/>
          </w:rPr>
          <w:t>External Relations</w:t>
        </w:r>
        <w:r w:rsidR="003A493E">
          <w:rPr>
            <w:noProof/>
            <w:webHidden/>
          </w:rPr>
          <w:tab/>
        </w:r>
        <w:r w:rsidR="003A493E">
          <w:rPr>
            <w:noProof/>
            <w:webHidden/>
          </w:rPr>
          <w:fldChar w:fldCharType="begin"/>
        </w:r>
        <w:r w:rsidR="003A493E">
          <w:rPr>
            <w:noProof/>
            <w:webHidden/>
          </w:rPr>
          <w:instrText xml:space="preserve"> PAGEREF _Toc380989448 \h </w:instrText>
        </w:r>
        <w:r w:rsidR="003A493E">
          <w:rPr>
            <w:noProof/>
            <w:webHidden/>
          </w:rPr>
        </w:r>
        <w:r w:rsidR="003A493E">
          <w:rPr>
            <w:noProof/>
            <w:webHidden/>
          </w:rPr>
          <w:fldChar w:fldCharType="separate"/>
        </w:r>
        <w:r w:rsidR="000C2D4B">
          <w:rPr>
            <w:noProof/>
            <w:webHidden/>
          </w:rPr>
          <w:t>12</w:t>
        </w:r>
        <w:r w:rsidR="003A493E">
          <w:rPr>
            <w:noProof/>
            <w:webHidden/>
          </w:rPr>
          <w:fldChar w:fldCharType="end"/>
        </w:r>
      </w:hyperlink>
    </w:p>
    <w:p w14:paraId="6BC26F95" w14:textId="1877B63B" w:rsidR="003A493E" w:rsidRPr="005943F2" w:rsidRDefault="00DA5950">
      <w:pPr>
        <w:pStyle w:val="TOC2"/>
        <w:tabs>
          <w:tab w:val="right" w:leader="dot" w:pos="9350"/>
        </w:tabs>
        <w:rPr>
          <w:rFonts w:ascii="Calibri" w:hAnsi="Calibri"/>
          <w:smallCaps w:val="0"/>
          <w:noProof/>
          <w:sz w:val="22"/>
          <w:szCs w:val="22"/>
        </w:rPr>
      </w:pPr>
      <w:hyperlink w:anchor="_Toc380989449" w:history="1">
        <w:r w:rsidR="003A493E" w:rsidRPr="00392E7C">
          <w:rPr>
            <w:rStyle w:val="Hyperlink"/>
            <w:noProof/>
          </w:rPr>
          <w:t>Database Integration Agreements (DBIAs)</w:t>
        </w:r>
        <w:r w:rsidR="003A493E">
          <w:rPr>
            <w:noProof/>
            <w:webHidden/>
          </w:rPr>
          <w:tab/>
        </w:r>
        <w:r w:rsidR="003A493E">
          <w:rPr>
            <w:noProof/>
            <w:webHidden/>
          </w:rPr>
          <w:fldChar w:fldCharType="begin"/>
        </w:r>
        <w:r w:rsidR="003A493E">
          <w:rPr>
            <w:noProof/>
            <w:webHidden/>
          </w:rPr>
          <w:instrText xml:space="preserve"> PAGEREF _Toc380989449 \h </w:instrText>
        </w:r>
        <w:r w:rsidR="003A493E">
          <w:rPr>
            <w:noProof/>
            <w:webHidden/>
          </w:rPr>
        </w:r>
        <w:r w:rsidR="003A493E">
          <w:rPr>
            <w:noProof/>
            <w:webHidden/>
          </w:rPr>
          <w:fldChar w:fldCharType="separate"/>
        </w:r>
        <w:r w:rsidR="000C2D4B">
          <w:rPr>
            <w:noProof/>
            <w:webHidden/>
          </w:rPr>
          <w:t>12</w:t>
        </w:r>
        <w:r w:rsidR="003A493E">
          <w:rPr>
            <w:noProof/>
            <w:webHidden/>
          </w:rPr>
          <w:fldChar w:fldCharType="end"/>
        </w:r>
      </w:hyperlink>
    </w:p>
    <w:p w14:paraId="1D3FA828" w14:textId="088125CD" w:rsidR="003A493E" w:rsidRPr="005943F2" w:rsidRDefault="00DA5950">
      <w:pPr>
        <w:pStyle w:val="TOC2"/>
        <w:tabs>
          <w:tab w:val="right" w:leader="dot" w:pos="9350"/>
        </w:tabs>
        <w:rPr>
          <w:rFonts w:ascii="Calibri" w:hAnsi="Calibri"/>
          <w:smallCaps w:val="0"/>
          <w:noProof/>
          <w:sz w:val="22"/>
          <w:szCs w:val="22"/>
        </w:rPr>
      </w:pPr>
      <w:hyperlink w:anchor="_Toc380989450" w:history="1">
        <w:r w:rsidR="003A493E" w:rsidRPr="00392E7C">
          <w:rPr>
            <w:rStyle w:val="Hyperlink"/>
            <w:noProof/>
          </w:rPr>
          <w:t>Internal Relations</w:t>
        </w:r>
        <w:r w:rsidR="003A493E">
          <w:rPr>
            <w:noProof/>
            <w:webHidden/>
          </w:rPr>
          <w:tab/>
        </w:r>
        <w:r w:rsidR="003A493E">
          <w:rPr>
            <w:noProof/>
            <w:webHidden/>
          </w:rPr>
          <w:fldChar w:fldCharType="begin"/>
        </w:r>
        <w:r w:rsidR="003A493E">
          <w:rPr>
            <w:noProof/>
            <w:webHidden/>
          </w:rPr>
          <w:instrText xml:space="preserve"> PAGEREF _Toc380989450 \h </w:instrText>
        </w:r>
        <w:r w:rsidR="003A493E">
          <w:rPr>
            <w:noProof/>
            <w:webHidden/>
          </w:rPr>
        </w:r>
        <w:r w:rsidR="003A493E">
          <w:rPr>
            <w:noProof/>
            <w:webHidden/>
          </w:rPr>
          <w:fldChar w:fldCharType="separate"/>
        </w:r>
        <w:r w:rsidR="000C2D4B">
          <w:rPr>
            <w:noProof/>
            <w:webHidden/>
          </w:rPr>
          <w:t>12</w:t>
        </w:r>
        <w:r w:rsidR="003A493E">
          <w:rPr>
            <w:noProof/>
            <w:webHidden/>
          </w:rPr>
          <w:fldChar w:fldCharType="end"/>
        </w:r>
      </w:hyperlink>
    </w:p>
    <w:p w14:paraId="2E22D848" w14:textId="0A798002" w:rsidR="003A493E" w:rsidRPr="005943F2" w:rsidRDefault="00DA5950">
      <w:pPr>
        <w:pStyle w:val="TOC1"/>
        <w:tabs>
          <w:tab w:val="right" w:leader="dot" w:pos="9350"/>
        </w:tabs>
        <w:rPr>
          <w:rFonts w:ascii="Calibri" w:hAnsi="Calibri"/>
          <w:b w:val="0"/>
          <w:bCs w:val="0"/>
          <w:caps w:val="0"/>
          <w:noProof/>
          <w:sz w:val="22"/>
          <w:szCs w:val="22"/>
        </w:rPr>
      </w:pPr>
      <w:hyperlink w:anchor="_Toc380989451" w:history="1">
        <w:r w:rsidR="003A493E" w:rsidRPr="00392E7C">
          <w:rPr>
            <w:rStyle w:val="Hyperlink"/>
            <w:noProof/>
          </w:rPr>
          <w:t>Package-wide Variables</w:t>
        </w:r>
        <w:r w:rsidR="003A493E">
          <w:rPr>
            <w:noProof/>
            <w:webHidden/>
          </w:rPr>
          <w:tab/>
        </w:r>
        <w:r w:rsidR="003A493E">
          <w:rPr>
            <w:noProof/>
            <w:webHidden/>
          </w:rPr>
          <w:fldChar w:fldCharType="begin"/>
        </w:r>
        <w:r w:rsidR="003A493E">
          <w:rPr>
            <w:noProof/>
            <w:webHidden/>
          </w:rPr>
          <w:instrText xml:space="preserve"> PAGEREF _Toc380989451 \h </w:instrText>
        </w:r>
        <w:r w:rsidR="003A493E">
          <w:rPr>
            <w:noProof/>
            <w:webHidden/>
          </w:rPr>
        </w:r>
        <w:r w:rsidR="003A493E">
          <w:rPr>
            <w:noProof/>
            <w:webHidden/>
          </w:rPr>
          <w:fldChar w:fldCharType="separate"/>
        </w:r>
        <w:r w:rsidR="000C2D4B">
          <w:rPr>
            <w:noProof/>
            <w:webHidden/>
          </w:rPr>
          <w:t>12</w:t>
        </w:r>
        <w:r w:rsidR="003A493E">
          <w:rPr>
            <w:noProof/>
            <w:webHidden/>
          </w:rPr>
          <w:fldChar w:fldCharType="end"/>
        </w:r>
      </w:hyperlink>
    </w:p>
    <w:p w14:paraId="09CFFC28" w14:textId="49851EA2" w:rsidR="003A493E" w:rsidRPr="005943F2" w:rsidRDefault="00DA5950">
      <w:pPr>
        <w:pStyle w:val="TOC1"/>
        <w:tabs>
          <w:tab w:val="right" w:leader="dot" w:pos="9350"/>
        </w:tabs>
        <w:rPr>
          <w:rFonts w:ascii="Calibri" w:hAnsi="Calibri"/>
          <w:b w:val="0"/>
          <w:bCs w:val="0"/>
          <w:caps w:val="0"/>
          <w:noProof/>
          <w:sz w:val="22"/>
          <w:szCs w:val="22"/>
        </w:rPr>
      </w:pPr>
      <w:hyperlink w:anchor="_Toc380989452" w:history="1">
        <w:r w:rsidR="003A493E" w:rsidRPr="00392E7C">
          <w:rPr>
            <w:rStyle w:val="Hyperlink"/>
            <w:noProof/>
          </w:rPr>
          <w:t>Software Product Security</w:t>
        </w:r>
        <w:r w:rsidR="003A493E">
          <w:rPr>
            <w:noProof/>
            <w:webHidden/>
          </w:rPr>
          <w:tab/>
        </w:r>
        <w:r w:rsidR="003A493E">
          <w:rPr>
            <w:noProof/>
            <w:webHidden/>
          </w:rPr>
          <w:fldChar w:fldCharType="begin"/>
        </w:r>
        <w:r w:rsidR="003A493E">
          <w:rPr>
            <w:noProof/>
            <w:webHidden/>
          </w:rPr>
          <w:instrText xml:space="preserve"> PAGEREF _Toc380989452 \h </w:instrText>
        </w:r>
        <w:r w:rsidR="003A493E">
          <w:rPr>
            <w:noProof/>
            <w:webHidden/>
          </w:rPr>
        </w:r>
        <w:r w:rsidR="003A493E">
          <w:rPr>
            <w:noProof/>
            <w:webHidden/>
          </w:rPr>
          <w:fldChar w:fldCharType="separate"/>
        </w:r>
        <w:r w:rsidR="000C2D4B">
          <w:rPr>
            <w:noProof/>
            <w:webHidden/>
          </w:rPr>
          <w:t>13</w:t>
        </w:r>
        <w:r w:rsidR="003A493E">
          <w:rPr>
            <w:noProof/>
            <w:webHidden/>
          </w:rPr>
          <w:fldChar w:fldCharType="end"/>
        </w:r>
      </w:hyperlink>
    </w:p>
    <w:p w14:paraId="0B092E47" w14:textId="5B65191D" w:rsidR="003A493E" w:rsidRPr="005943F2" w:rsidRDefault="00DA5950">
      <w:pPr>
        <w:pStyle w:val="TOC2"/>
        <w:tabs>
          <w:tab w:val="right" w:leader="dot" w:pos="9350"/>
        </w:tabs>
        <w:rPr>
          <w:rFonts w:ascii="Calibri" w:hAnsi="Calibri"/>
          <w:smallCaps w:val="0"/>
          <w:noProof/>
          <w:sz w:val="22"/>
          <w:szCs w:val="22"/>
        </w:rPr>
      </w:pPr>
      <w:hyperlink w:anchor="_Toc380989453" w:history="1">
        <w:r w:rsidR="003A493E" w:rsidRPr="00392E7C">
          <w:rPr>
            <w:rStyle w:val="Hyperlink"/>
            <w:noProof/>
          </w:rPr>
          <w:t>Security Features</w:t>
        </w:r>
        <w:r w:rsidR="003A493E">
          <w:rPr>
            <w:noProof/>
            <w:webHidden/>
          </w:rPr>
          <w:tab/>
        </w:r>
        <w:r w:rsidR="003A493E">
          <w:rPr>
            <w:noProof/>
            <w:webHidden/>
          </w:rPr>
          <w:fldChar w:fldCharType="begin"/>
        </w:r>
        <w:r w:rsidR="003A493E">
          <w:rPr>
            <w:noProof/>
            <w:webHidden/>
          </w:rPr>
          <w:instrText xml:space="preserve"> PAGEREF _Toc380989453 \h </w:instrText>
        </w:r>
        <w:r w:rsidR="003A493E">
          <w:rPr>
            <w:noProof/>
            <w:webHidden/>
          </w:rPr>
        </w:r>
        <w:r w:rsidR="003A493E">
          <w:rPr>
            <w:noProof/>
            <w:webHidden/>
          </w:rPr>
          <w:fldChar w:fldCharType="separate"/>
        </w:r>
        <w:r w:rsidR="000C2D4B">
          <w:rPr>
            <w:noProof/>
            <w:webHidden/>
          </w:rPr>
          <w:t>13</w:t>
        </w:r>
        <w:r w:rsidR="003A493E">
          <w:rPr>
            <w:noProof/>
            <w:webHidden/>
          </w:rPr>
          <w:fldChar w:fldCharType="end"/>
        </w:r>
      </w:hyperlink>
    </w:p>
    <w:p w14:paraId="7A40FF8E" w14:textId="09F5470D" w:rsidR="003A493E" w:rsidRPr="005943F2" w:rsidRDefault="00DA5950">
      <w:pPr>
        <w:pStyle w:val="TOC3"/>
        <w:tabs>
          <w:tab w:val="right" w:leader="dot" w:pos="9350"/>
        </w:tabs>
        <w:rPr>
          <w:rFonts w:ascii="Calibri" w:hAnsi="Calibri"/>
          <w:i w:val="0"/>
          <w:iCs w:val="0"/>
          <w:noProof/>
          <w:sz w:val="22"/>
          <w:szCs w:val="22"/>
        </w:rPr>
      </w:pPr>
      <w:hyperlink w:anchor="_Toc380989454" w:history="1">
        <w:r w:rsidR="003A493E" w:rsidRPr="00392E7C">
          <w:rPr>
            <w:rStyle w:val="Hyperlink"/>
            <w:noProof/>
          </w:rPr>
          <w:t>Mail Groups, Alerts, and Bulletins</w:t>
        </w:r>
        <w:r w:rsidR="003A493E">
          <w:rPr>
            <w:noProof/>
            <w:webHidden/>
          </w:rPr>
          <w:tab/>
        </w:r>
        <w:r w:rsidR="003A493E">
          <w:rPr>
            <w:noProof/>
            <w:webHidden/>
          </w:rPr>
          <w:fldChar w:fldCharType="begin"/>
        </w:r>
        <w:r w:rsidR="003A493E">
          <w:rPr>
            <w:noProof/>
            <w:webHidden/>
          </w:rPr>
          <w:instrText xml:space="preserve"> PAGEREF _Toc380989454 \h </w:instrText>
        </w:r>
        <w:r w:rsidR="003A493E">
          <w:rPr>
            <w:noProof/>
            <w:webHidden/>
          </w:rPr>
        </w:r>
        <w:r w:rsidR="003A493E">
          <w:rPr>
            <w:noProof/>
            <w:webHidden/>
          </w:rPr>
          <w:fldChar w:fldCharType="separate"/>
        </w:r>
        <w:r w:rsidR="000C2D4B">
          <w:rPr>
            <w:noProof/>
            <w:webHidden/>
          </w:rPr>
          <w:t>13</w:t>
        </w:r>
        <w:r w:rsidR="003A493E">
          <w:rPr>
            <w:noProof/>
            <w:webHidden/>
          </w:rPr>
          <w:fldChar w:fldCharType="end"/>
        </w:r>
      </w:hyperlink>
    </w:p>
    <w:p w14:paraId="2A98D968" w14:textId="7D4C74B6" w:rsidR="003A493E" w:rsidRPr="005943F2" w:rsidRDefault="00DA5950">
      <w:pPr>
        <w:pStyle w:val="TOC3"/>
        <w:tabs>
          <w:tab w:val="right" w:leader="dot" w:pos="9350"/>
        </w:tabs>
        <w:rPr>
          <w:rFonts w:ascii="Calibri" w:hAnsi="Calibri"/>
          <w:i w:val="0"/>
          <w:iCs w:val="0"/>
          <w:noProof/>
          <w:sz w:val="22"/>
          <w:szCs w:val="22"/>
        </w:rPr>
      </w:pPr>
      <w:hyperlink w:anchor="_Toc380989455" w:history="1">
        <w:r w:rsidR="003A493E" w:rsidRPr="00392E7C">
          <w:rPr>
            <w:rStyle w:val="Hyperlink"/>
            <w:noProof/>
          </w:rPr>
          <w:t>Remote Systems</w:t>
        </w:r>
        <w:r w:rsidR="003A493E">
          <w:rPr>
            <w:noProof/>
            <w:webHidden/>
          </w:rPr>
          <w:tab/>
        </w:r>
        <w:r w:rsidR="003A493E">
          <w:rPr>
            <w:noProof/>
            <w:webHidden/>
          </w:rPr>
          <w:fldChar w:fldCharType="begin"/>
        </w:r>
        <w:r w:rsidR="003A493E">
          <w:rPr>
            <w:noProof/>
            <w:webHidden/>
          </w:rPr>
          <w:instrText xml:space="preserve"> PAGEREF _Toc380989455 \h </w:instrText>
        </w:r>
        <w:r w:rsidR="003A493E">
          <w:rPr>
            <w:noProof/>
            <w:webHidden/>
          </w:rPr>
        </w:r>
        <w:r w:rsidR="003A493E">
          <w:rPr>
            <w:noProof/>
            <w:webHidden/>
          </w:rPr>
          <w:fldChar w:fldCharType="separate"/>
        </w:r>
        <w:r w:rsidR="000C2D4B">
          <w:rPr>
            <w:noProof/>
            <w:webHidden/>
          </w:rPr>
          <w:t>13</w:t>
        </w:r>
        <w:r w:rsidR="003A493E">
          <w:rPr>
            <w:noProof/>
            <w:webHidden/>
          </w:rPr>
          <w:fldChar w:fldCharType="end"/>
        </w:r>
      </w:hyperlink>
    </w:p>
    <w:p w14:paraId="44D93722" w14:textId="518A6061" w:rsidR="003A493E" w:rsidRPr="005943F2" w:rsidRDefault="00DA5950">
      <w:pPr>
        <w:pStyle w:val="TOC3"/>
        <w:tabs>
          <w:tab w:val="right" w:leader="dot" w:pos="9350"/>
        </w:tabs>
        <w:rPr>
          <w:rFonts w:ascii="Calibri" w:hAnsi="Calibri"/>
          <w:i w:val="0"/>
          <w:iCs w:val="0"/>
          <w:noProof/>
          <w:sz w:val="22"/>
          <w:szCs w:val="22"/>
        </w:rPr>
      </w:pPr>
      <w:hyperlink w:anchor="_Toc380989456" w:history="1">
        <w:r w:rsidR="003A493E" w:rsidRPr="00392E7C">
          <w:rPr>
            <w:rStyle w:val="Hyperlink"/>
            <w:noProof/>
          </w:rPr>
          <w:t>Archiving/Purging</w:t>
        </w:r>
        <w:r w:rsidR="003A493E">
          <w:rPr>
            <w:noProof/>
            <w:webHidden/>
          </w:rPr>
          <w:tab/>
        </w:r>
        <w:r w:rsidR="003A493E">
          <w:rPr>
            <w:noProof/>
            <w:webHidden/>
          </w:rPr>
          <w:fldChar w:fldCharType="begin"/>
        </w:r>
        <w:r w:rsidR="003A493E">
          <w:rPr>
            <w:noProof/>
            <w:webHidden/>
          </w:rPr>
          <w:instrText xml:space="preserve"> PAGEREF _Toc380989456 \h </w:instrText>
        </w:r>
        <w:r w:rsidR="003A493E">
          <w:rPr>
            <w:noProof/>
            <w:webHidden/>
          </w:rPr>
        </w:r>
        <w:r w:rsidR="003A493E">
          <w:rPr>
            <w:noProof/>
            <w:webHidden/>
          </w:rPr>
          <w:fldChar w:fldCharType="separate"/>
        </w:r>
        <w:r w:rsidR="000C2D4B">
          <w:rPr>
            <w:noProof/>
            <w:webHidden/>
          </w:rPr>
          <w:t>13</w:t>
        </w:r>
        <w:r w:rsidR="003A493E">
          <w:rPr>
            <w:noProof/>
            <w:webHidden/>
          </w:rPr>
          <w:fldChar w:fldCharType="end"/>
        </w:r>
      </w:hyperlink>
    </w:p>
    <w:p w14:paraId="5C24F0B6" w14:textId="564DC480" w:rsidR="003A493E" w:rsidRPr="005943F2" w:rsidRDefault="00DA5950">
      <w:pPr>
        <w:pStyle w:val="TOC3"/>
        <w:tabs>
          <w:tab w:val="right" w:leader="dot" w:pos="9350"/>
        </w:tabs>
        <w:rPr>
          <w:rFonts w:ascii="Calibri" w:hAnsi="Calibri"/>
          <w:i w:val="0"/>
          <w:iCs w:val="0"/>
          <w:noProof/>
          <w:sz w:val="22"/>
          <w:szCs w:val="22"/>
        </w:rPr>
      </w:pPr>
      <w:hyperlink w:anchor="_Toc380989457" w:history="1">
        <w:r w:rsidR="003A493E" w:rsidRPr="00392E7C">
          <w:rPr>
            <w:rStyle w:val="Hyperlink"/>
            <w:noProof/>
          </w:rPr>
          <w:t>Interfaces</w:t>
        </w:r>
        <w:r w:rsidR="003A493E">
          <w:rPr>
            <w:noProof/>
            <w:webHidden/>
          </w:rPr>
          <w:tab/>
        </w:r>
        <w:r w:rsidR="003A493E">
          <w:rPr>
            <w:noProof/>
            <w:webHidden/>
          </w:rPr>
          <w:fldChar w:fldCharType="begin"/>
        </w:r>
        <w:r w:rsidR="003A493E">
          <w:rPr>
            <w:noProof/>
            <w:webHidden/>
          </w:rPr>
          <w:instrText xml:space="preserve"> PAGEREF _Toc380989457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10335C66" w14:textId="22E0028D" w:rsidR="003A493E" w:rsidRPr="005943F2" w:rsidRDefault="00DA5950">
      <w:pPr>
        <w:pStyle w:val="TOC3"/>
        <w:tabs>
          <w:tab w:val="right" w:leader="dot" w:pos="9350"/>
        </w:tabs>
        <w:rPr>
          <w:rFonts w:ascii="Calibri" w:hAnsi="Calibri"/>
          <w:i w:val="0"/>
          <w:iCs w:val="0"/>
          <w:noProof/>
          <w:sz w:val="22"/>
          <w:szCs w:val="22"/>
        </w:rPr>
      </w:pPr>
      <w:hyperlink w:anchor="_Toc380989458" w:history="1">
        <w:r w:rsidR="003A493E" w:rsidRPr="00392E7C">
          <w:rPr>
            <w:rStyle w:val="Hyperlink"/>
            <w:noProof/>
          </w:rPr>
          <w:t>Electronic Signatures</w:t>
        </w:r>
        <w:r w:rsidR="003A493E">
          <w:rPr>
            <w:noProof/>
            <w:webHidden/>
          </w:rPr>
          <w:tab/>
        </w:r>
        <w:r w:rsidR="003A493E">
          <w:rPr>
            <w:noProof/>
            <w:webHidden/>
          </w:rPr>
          <w:fldChar w:fldCharType="begin"/>
        </w:r>
        <w:r w:rsidR="003A493E">
          <w:rPr>
            <w:noProof/>
            <w:webHidden/>
          </w:rPr>
          <w:instrText xml:space="preserve"> PAGEREF _Toc380989458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1D6C6636" w14:textId="40086663" w:rsidR="003A493E" w:rsidRPr="005943F2" w:rsidRDefault="00DA5950">
      <w:pPr>
        <w:pStyle w:val="TOC3"/>
        <w:tabs>
          <w:tab w:val="right" w:leader="dot" w:pos="9350"/>
        </w:tabs>
        <w:rPr>
          <w:rFonts w:ascii="Calibri" w:hAnsi="Calibri"/>
          <w:i w:val="0"/>
          <w:iCs w:val="0"/>
          <w:noProof/>
          <w:sz w:val="22"/>
          <w:szCs w:val="22"/>
        </w:rPr>
      </w:pPr>
      <w:hyperlink w:anchor="_Toc380989459" w:history="1">
        <w:r w:rsidR="003A493E" w:rsidRPr="00392E7C">
          <w:rPr>
            <w:rStyle w:val="Hyperlink"/>
            <w:noProof/>
          </w:rPr>
          <w:t>Menus</w:t>
        </w:r>
        <w:r w:rsidR="003A493E">
          <w:rPr>
            <w:noProof/>
            <w:webHidden/>
          </w:rPr>
          <w:tab/>
        </w:r>
        <w:r w:rsidR="003A493E">
          <w:rPr>
            <w:noProof/>
            <w:webHidden/>
          </w:rPr>
          <w:fldChar w:fldCharType="begin"/>
        </w:r>
        <w:r w:rsidR="003A493E">
          <w:rPr>
            <w:noProof/>
            <w:webHidden/>
          </w:rPr>
          <w:instrText xml:space="preserve"> PAGEREF _Toc380989459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6299DF16" w14:textId="23C86D3C" w:rsidR="003A493E" w:rsidRPr="005943F2" w:rsidRDefault="00DA5950">
      <w:pPr>
        <w:pStyle w:val="TOC3"/>
        <w:tabs>
          <w:tab w:val="right" w:leader="dot" w:pos="9350"/>
        </w:tabs>
        <w:rPr>
          <w:rFonts w:ascii="Calibri" w:hAnsi="Calibri"/>
          <w:i w:val="0"/>
          <w:iCs w:val="0"/>
          <w:noProof/>
          <w:sz w:val="22"/>
          <w:szCs w:val="22"/>
        </w:rPr>
      </w:pPr>
      <w:hyperlink w:anchor="_Toc380989460" w:history="1">
        <w:r w:rsidR="003A493E" w:rsidRPr="00392E7C">
          <w:rPr>
            <w:rStyle w:val="Hyperlink"/>
            <w:noProof/>
          </w:rPr>
          <w:t>Security Keys</w:t>
        </w:r>
        <w:r w:rsidR="003A493E">
          <w:rPr>
            <w:noProof/>
            <w:webHidden/>
          </w:rPr>
          <w:tab/>
        </w:r>
        <w:r w:rsidR="003A493E">
          <w:rPr>
            <w:noProof/>
            <w:webHidden/>
          </w:rPr>
          <w:fldChar w:fldCharType="begin"/>
        </w:r>
        <w:r w:rsidR="003A493E">
          <w:rPr>
            <w:noProof/>
            <w:webHidden/>
          </w:rPr>
          <w:instrText xml:space="preserve"> PAGEREF _Toc380989460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4410350B" w14:textId="0EE427CB" w:rsidR="003A493E" w:rsidRPr="005943F2" w:rsidRDefault="00DA5950">
      <w:pPr>
        <w:pStyle w:val="TOC3"/>
        <w:tabs>
          <w:tab w:val="right" w:leader="dot" w:pos="9350"/>
        </w:tabs>
        <w:rPr>
          <w:rFonts w:ascii="Calibri" w:hAnsi="Calibri"/>
          <w:i w:val="0"/>
          <w:iCs w:val="0"/>
          <w:noProof/>
          <w:sz w:val="22"/>
          <w:szCs w:val="22"/>
        </w:rPr>
      </w:pPr>
      <w:hyperlink w:anchor="_Toc380989461" w:history="1">
        <w:r w:rsidR="003A493E" w:rsidRPr="00392E7C">
          <w:rPr>
            <w:rStyle w:val="Hyperlink"/>
            <w:noProof/>
          </w:rPr>
          <w:t>File Security</w:t>
        </w:r>
        <w:r w:rsidR="003A493E">
          <w:rPr>
            <w:noProof/>
            <w:webHidden/>
          </w:rPr>
          <w:tab/>
        </w:r>
        <w:r w:rsidR="003A493E">
          <w:rPr>
            <w:noProof/>
            <w:webHidden/>
          </w:rPr>
          <w:fldChar w:fldCharType="begin"/>
        </w:r>
        <w:r w:rsidR="003A493E">
          <w:rPr>
            <w:noProof/>
            <w:webHidden/>
          </w:rPr>
          <w:instrText xml:space="preserve"> PAGEREF _Toc380989461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3CCFCFF9" w14:textId="1CBCED92" w:rsidR="003A493E" w:rsidRPr="005943F2" w:rsidRDefault="00DA5950">
      <w:pPr>
        <w:pStyle w:val="TOC3"/>
        <w:tabs>
          <w:tab w:val="right" w:leader="dot" w:pos="9350"/>
        </w:tabs>
        <w:rPr>
          <w:rFonts w:ascii="Calibri" w:hAnsi="Calibri"/>
          <w:i w:val="0"/>
          <w:iCs w:val="0"/>
          <w:noProof/>
          <w:sz w:val="22"/>
          <w:szCs w:val="22"/>
        </w:rPr>
      </w:pPr>
      <w:hyperlink w:anchor="_Toc380989462" w:history="1">
        <w:r w:rsidR="003A493E" w:rsidRPr="00392E7C">
          <w:rPr>
            <w:rStyle w:val="Hyperlink"/>
            <w:noProof/>
          </w:rPr>
          <w:t>Official Policy</w:t>
        </w:r>
        <w:r w:rsidR="003A493E">
          <w:rPr>
            <w:noProof/>
            <w:webHidden/>
          </w:rPr>
          <w:tab/>
        </w:r>
        <w:r w:rsidR="003A493E">
          <w:rPr>
            <w:noProof/>
            <w:webHidden/>
          </w:rPr>
          <w:fldChar w:fldCharType="begin"/>
        </w:r>
        <w:r w:rsidR="003A493E">
          <w:rPr>
            <w:noProof/>
            <w:webHidden/>
          </w:rPr>
          <w:instrText xml:space="preserve"> PAGEREF _Toc380989462 \h </w:instrText>
        </w:r>
        <w:r w:rsidR="003A493E">
          <w:rPr>
            <w:noProof/>
            <w:webHidden/>
          </w:rPr>
        </w:r>
        <w:r w:rsidR="003A493E">
          <w:rPr>
            <w:noProof/>
            <w:webHidden/>
          </w:rPr>
          <w:fldChar w:fldCharType="separate"/>
        </w:r>
        <w:r w:rsidR="000C2D4B">
          <w:rPr>
            <w:noProof/>
            <w:webHidden/>
          </w:rPr>
          <w:t>14</w:t>
        </w:r>
        <w:r w:rsidR="003A493E">
          <w:rPr>
            <w:noProof/>
            <w:webHidden/>
          </w:rPr>
          <w:fldChar w:fldCharType="end"/>
        </w:r>
      </w:hyperlink>
    </w:p>
    <w:p w14:paraId="0B6A494B" w14:textId="7719F112" w:rsidR="003A493E" w:rsidRPr="005943F2" w:rsidRDefault="00DA5950">
      <w:pPr>
        <w:pStyle w:val="TOC1"/>
        <w:tabs>
          <w:tab w:val="right" w:leader="dot" w:pos="9350"/>
        </w:tabs>
        <w:rPr>
          <w:rFonts w:ascii="Calibri" w:hAnsi="Calibri"/>
          <w:b w:val="0"/>
          <w:bCs w:val="0"/>
          <w:caps w:val="0"/>
          <w:noProof/>
          <w:sz w:val="22"/>
          <w:szCs w:val="22"/>
        </w:rPr>
      </w:pPr>
      <w:hyperlink w:anchor="_Toc380989463" w:history="1">
        <w:r w:rsidR="003A493E" w:rsidRPr="00392E7C">
          <w:rPr>
            <w:rStyle w:val="Hyperlink"/>
            <w:noProof/>
          </w:rPr>
          <w:t>Glossary</w:t>
        </w:r>
        <w:r w:rsidR="003A493E">
          <w:rPr>
            <w:noProof/>
            <w:webHidden/>
          </w:rPr>
          <w:tab/>
        </w:r>
        <w:r w:rsidR="003A493E">
          <w:rPr>
            <w:noProof/>
            <w:webHidden/>
          </w:rPr>
          <w:fldChar w:fldCharType="begin"/>
        </w:r>
        <w:r w:rsidR="003A493E">
          <w:rPr>
            <w:noProof/>
            <w:webHidden/>
          </w:rPr>
          <w:instrText xml:space="preserve"> PAGEREF _Toc380989463 \h </w:instrText>
        </w:r>
        <w:r w:rsidR="003A493E">
          <w:rPr>
            <w:noProof/>
            <w:webHidden/>
          </w:rPr>
        </w:r>
        <w:r w:rsidR="003A493E">
          <w:rPr>
            <w:noProof/>
            <w:webHidden/>
          </w:rPr>
          <w:fldChar w:fldCharType="separate"/>
        </w:r>
        <w:r w:rsidR="000C2D4B">
          <w:rPr>
            <w:noProof/>
            <w:webHidden/>
          </w:rPr>
          <w:t>15</w:t>
        </w:r>
        <w:r w:rsidR="003A493E">
          <w:rPr>
            <w:noProof/>
            <w:webHidden/>
          </w:rPr>
          <w:fldChar w:fldCharType="end"/>
        </w:r>
      </w:hyperlink>
    </w:p>
    <w:p w14:paraId="078A80D1" w14:textId="3BD981B0" w:rsidR="003A493E" w:rsidRPr="005943F2" w:rsidRDefault="00DA5950">
      <w:pPr>
        <w:pStyle w:val="TOC2"/>
        <w:tabs>
          <w:tab w:val="right" w:leader="dot" w:pos="9350"/>
        </w:tabs>
        <w:rPr>
          <w:rFonts w:ascii="Calibri" w:hAnsi="Calibri"/>
          <w:smallCaps w:val="0"/>
          <w:noProof/>
          <w:sz w:val="22"/>
          <w:szCs w:val="22"/>
        </w:rPr>
      </w:pPr>
      <w:hyperlink w:anchor="_Toc380989464" w:history="1">
        <w:r w:rsidR="003A493E" w:rsidRPr="00392E7C">
          <w:rPr>
            <w:rStyle w:val="Hyperlink"/>
            <w:noProof/>
          </w:rPr>
          <w:t>Acronyms</w:t>
        </w:r>
        <w:r w:rsidR="003A493E">
          <w:rPr>
            <w:noProof/>
            <w:webHidden/>
          </w:rPr>
          <w:tab/>
        </w:r>
        <w:r w:rsidR="003A493E">
          <w:rPr>
            <w:noProof/>
            <w:webHidden/>
          </w:rPr>
          <w:fldChar w:fldCharType="begin"/>
        </w:r>
        <w:r w:rsidR="003A493E">
          <w:rPr>
            <w:noProof/>
            <w:webHidden/>
          </w:rPr>
          <w:instrText xml:space="preserve"> PAGEREF _Toc380989464 \h </w:instrText>
        </w:r>
        <w:r w:rsidR="003A493E">
          <w:rPr>
            <w:noProof/>
            <w:webHidden/>
          </w:rPr>
        </w:r>
        <w:r w:rsidR="003A493E">
          <w:rPr>
            <w:noProof/>
            <w:webHidden/>
          </w:rPr>
          <w:fldChar w:fldCharType="separate"/>
        </w:r>
        <w:r w:rsidR="000C2D4B">
          <w:rPr>
            <w:noProof/>
            <w:webHidden/>
          </w:rPr>
          <w:t>15</w:t>
        </w:r>
        <w:r w:rsidR="003A493E">
          <w:rPr>
            <w:noProof/>
            <w:webHidden/>
          </w:rPr>
          <w:fldChar w:fldCharType="end"/>
        </w:r>
      </w:hyperlink>
    </w:p>
    <w:p w14:paraId="677C78BD" w14:textId="1A3D14FA" w:rsidR="003A493E" w:rsidRPr="005943F2" w:rsidRDefault="00DA5950">
      <w:pPr>
        <w:pStyle w:val="TOC1"/>
        <w:tabs>
          <w:tab w:val="right" w:leader="dot" w:pos="9350"/>
        </w:tabs>
        <w:rPr>
          <w:rFonts w:ascii="Calibri" w:hAnsi="Calibri"/>
          <w:b w:val="0"/>
          <w:bCs w:val="0"/>
          <w:caps w:val="0"/>
          <w:noProof/>
          <w:sz w:val="22"/>
          <w:szCs w:val="22"/>
        </w:rPr>
      </w:pPr>
      <w:hyperlink w:anchor="_Toc380989465" w:history="1">
        <w:r w:rsidR="003A493E" w:rsidRPr="00392E7C">
          <w:rPr>
            <w:rStyle w:val="Hyperlink"/>
            <w:noProof/>
          </w:rPr>
          <w:t>Appendix A - Background Job Setup</w:t>
        </w:r>
        <w:r w:rsidR="003A493E">
          <w:rPr>
            <w:noProof/>
            <w:webHidden/>
          </w:rPr>
          <w:tab/>
        </w:r>
        <w:r w:rsidR="003A493E">
          <w:rPr>
            <w:noProof/>
            <w:webHidden/>
          </w:rPr>
          <w:fldChar w:fldCharType="begin"/>
        </w:r>
        <w:r w:rsidR="003A493E">
          <w:rPr>
            <w:noProof/>
            <w:webHidden/>
          </w:rPr>
          <w:instrText xml:space="preserve"> PAGEREF _Toc380989465 \h </w:instrText>
        </w:r>
        <w:r w:rsidR="003A493E">
          <w:rPr>
            <w:noProof/>
            <w:webHidden/>
          </w:rPr>
        </w:r>
        <w:r w:rsidR="003A493E">
          <w:rPr>
            <w:noProof/>
            <w:webHidden/>
          </w:rPr>
          <w:fldChar w:fldCharType="separate"/>
        </w:r>
        <w:r w:rsidR="000C2D4B">
          <w:rPr>
            <w:noProof/>
            <w:webHidden/>
          </w:rPr>
          <w:t>16</w:t>
        </w:r>
        <w:r w:rsidR="003A493E">
          <w:rPr>
            <w:noProof/>
            <w:webHidden/>
          </w:rPr>
          <w:fldChar w:fldCharType="end"/>
        </w:r>
      </w:hyperlink>
    </w:p>
    <w:p w14:paraId="2D30C7F3" w14:textId="10C117AF" w:rsidR="003A493E" w:rsidRPr="005943F2" w:rsidRDefault="00DA5950">
      <w:pPr>
        <w:pStyle w:val="TOC2"/>
        <w:tabs>
          <w:tab w:val="right" w:leader="dot" w:pos="9350"/>
        </w:tabs>
        <w:rPr>
          <w:rFonts w:ascii="Calibri" w:hAnsi="Calibri"/>
          <w:smallCaps w:val="0"/>
          <w:noProof/>
          <w:sz w:val="22"/>
          <w:szCs w:val="22"/>
        </w:rPr>
      </w:pPr>
      <w:hyperlink w:anchor="_Toc380989466" w:history="1">
        <w:r w:rsidR="003A493E" w:rsidRPr="00392E7C">
          <w:rPr>
            <w:rStyle w:val="Hyperlink"/>
            <w:noProof/>
          </w:rPr>
          <w:t>Background Letter Search</w:t>
        </w:r>
        <w:r w:rsidR="003A493E">
          <w:rPr>
            <w:noProof/>
            <w:webHidden/>
          </w:rPr>
          <w:tab/>
        </w:r>
        <w:r w:rsidR="003A493E">
          <w:rPr>
            <w:noProof/>
            <w:webHidden/>
          </w:rPr>
          <w:fldChar w:fldCharType="begin"/>
        </w:r>
        <w:r w:rsidR="003A493E">
          <w:rPr>
            <w:noProof/>
            <w:webHidden/>
          </w:rPr>
          <w:instrText xml:space="preserve"> PAGEREF _Toc380989466 \h </w:instrText>
        </w:r>
        <w:r w:rsidR="003A493E">
          <w:rPr>
            <w:noProof/>
            <w:webHidden/>
          </w:rPr>
        </w:r>
        <w:r w:rsidR="003A493E">
          <w:rPr>
            <w:noProof/>
            <w:webHidden/>
          </w:rPr>
          <w:fldChar w:fldCharType="separate"/>
        </w:r>
        <w:r w:rsidR="000C2D4B">
          <w:rPr>
            <w:noProof/>
            <w:webHidden/>
          </w:rPr>
          <w:t>16</w:t>
        </w:r>
        <w:r w:rsidR="003A493E">
          <w:rPr>
            <w:noProof/>
            <w:webHidden/>
          </w:rPr>
          <w:fldChar w:fldCharType="end"/>
        </w:r>
      </w:hyperlink>
    </w:p>
    <w:p w14:paraId="43736E39" w14:textId="1EB1C3FE" w:rsidR="003A493E" w:rsidRPr="005943F2" w:rsidRDefault="00DA5950">
      <w:pPr>
        <w:pStyle w:val="TOC2"/>
        <w:tabs>
          <w:tab w:val="right" w:leader="dot" w:pos="9350"/>
        </w:tabs>
        <w:rPr>
          <w:rFonts w:ascii="Calibri" w:hAnsi="Calibri"/>
          <w:smallCaps w:val="0"/>
          <w:noProof/>
          <w:sz w:val="22"/>
          <w:szCs w:val="22"/>
        </w:rPr>
      </w:pPr>
      <w:hyperlink w:anchor="_Toc380989467" w:history="1">
        <w:r w:rsidR="003A493E" w:rsidRPr="00392E7C">
          <w:rPr>
            <w:rStyle w:val="Hyperlink"/>
            <w:noProof/>
          </w:rPr>
          <w:t>Background Letter Print</w:t>
        </w:r>
        <w:r w:rsidR="003A493E">
          <w:rPr>
            <w:noProof/>
            <w:webHidden/>
          </w:rPr>
          <w:tab/>
        </w:r>
        <w:r w:rsidR="003A493E">
          <w:rPr>
            <w:noProof/>
            <w:webHidden/>
          </w:rPr>
          <w:fldChar w:fldCharType="begin"/>
        </w:r>
        <w:r w:rsidR="003A493E">
          <w:rPr>
            <w:noProof/>
            <w:webHidden/>
          </w:rPr>
          <w:instrText xml:space="preserve"> PAGEREF _Toc380989467 \h </w:instrText>
        </w:r>
        <w:r w:rsidR="003A493E">
          <w:rPr>
            <w:noProof/>
            <w:webHidden/>
          </w:rPr>
        </w:r>
        <w:r w:rsidR="003A493E">
          <w:rPr>
            <w:noProof/>
            <w:webHidden/>
          </w:rPr>
          <w:fldChar w:fldCharType="separate"/>
        </w:r>
        <w:r w:rsidR="000C2D4B">
          <w:rPr>
            <w:noProof/>
            <w:webHidden/>
          </w:rPr>
          <w:t>17</w:t>
        </w:r>
        <w:r w:rsidR="003A493E">
          <w:rPr>
            <w:noProof/>
            <w:webHidden/>
          </w:rPr>
          <w:fldChar w:fldCharType="end"/>
        </w:r>
      </w:hyperlink>
    </w:p>
    <w:p w14:paraId="3E585C58" w14:textId="591E2908" w:rsidR="003A493E" w:rsidRPr="005943F2" w:rsidRDefault="00DA5950">
      <w:pPr>
        <w:pStyle w:val="TOC1"/>
        <w:tabs>
          <w:tab w:val="right" w:leader="dot" w:pos="9350"/>
        </w:tabs>
        <w:rPr>
          <w:rFonts w:ascii="Calibri" w:hAnsi="Calibri"/>
          <w:b w:val="0"/>
          <w:bCs w:val="0"/>
          <w:caps w:val="0"/>
          <w:noProof/>
          <w:sz w:val="22"/>
          <w:szCs w:val="22"/>
        </w:rPr>
      </w:pPr>
      <w:hyperlink w:anchor="_Toc380989468" w:history="1">
        <w:r w:rsidR="003A493E" w:rsidRPr="00392E7C">
          <w:rPr>
            <w:rStyle w:val="Hyperlink"/>
            <w:noProof/>
          </w:rPr>
          <w:t>Index</w:t>
        </w:r>
        <w:r w:rsidR="003A493E">
          <w:rPr>
            <w:noProof/>
            <w:webHidden/>
          </w:rPr>
          <w:tab/>
        </w:r>
        <w:r w:rsidR="003A493E">
          <w:rPr>
            <w:noProof/>
            <w:webHidden/>
          </w:rPr>
          <w:fldChar w:fldCharType="begin"/>
        </w:r>
        <w:r w:rsidR="003A493E">
          <w:rPr>
            <w:noProof/>
            <w:webHidden/>
          </w:rPr>
          <w:instrText xml:space="preserve"> PAGEREF _Toc380989468 \h </w:instrText>
        </w:r>
        <w:r w:rsidR="003A493E">
          <w:rPr>
            <w:noProof/>
            <w:webHidden/>
          </w:rPr>
        </w:r>
        <w:r w:rsidR="003A493E">
          <w:rPr>
            <w:noProof/>
            <w:webHidden/>
          </w:rPr>
          <w:fldChar w:fldCharType="separate"/>
        </w:r>
        <w:r w:rsidR="000C2D4B">
          <w:rPr>
            <w:noProof/>
            <w:webHidden/>
          </w:rPr>
          <w:t>18</w:t>
        </w:r>
        <w:r w:rsidR="003A493E">
          <w:rPr>
            <w:noProof/>
            <w:webHidden/>
          </w:rPr>
          <w:fldChar w:fldCharType="end"/>
        </w:r>
      </w:hyperlink>
    </w:p>
    <w:p w14:paraId="5EDB7B6D" w14:textId="77777777" w:rsidR="00BB1F5D" w:rsidRDefault="00BB1F5D">
      <w:r>
        <w:fldChar w:fldCharType="end"/>
      </w:r>
    </w:p>
    <w:p w14:paraId="251AEE2C" w14:textId="77777777" w:rsidR="00BB1F5D" w:rsidRDefault="00BB1F5D">
      <w:pPr>
        <w:pStyle w:val="Heading1"/>
        <w:sectPr w:rsidR="00BB1F5D">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2"/>
          <w:cols w:space="720"/>
          <w:titlePg/>
          <w:docGrid w:linePitch="360"/>
        </w:sectPr>
      </w:pPr>
    </w:p>
    <w:p w14:paraId="152FE534" w14:textId="77777777" w:rsidR="00BB1F5D" w:rsidRDefault="008C3B4A">
      <w:pPr>
        <w:pStyle w:val="Heading1"/>
      </w:pPr>
      <w:bookmarkStart w:id="6" w:name="_Toc380989424"/>
      <w:r>
        <w:lastRenderedPageBreak/>
        <w:t>Introduction</w:t>
      </w:r>
      <w:bookmarkEnd w:id="6"/>
      <w:r w:rsidR="00BB1F5D">
        <w:fldChar w:fldCharType="begin"/>
      </w:r>
      <w:r>
        <w:instrText xml:space="preserve"> XE "Introduction" </w:instrText>
      </w:r>
      <w:r w:rsidR="00BB1F5D">
        <w:fldChar w:fldCharType="end"/>
      </w:r>
    </w:p>
    <w:p w14:paraId="6978BFD9" w14:textId="77777777" w:rsidR="00BB1F5D" w:rsidRDefault="00BB1F5D"/>
    <w:p w14:paraId="5864DE5E" w14:textId="77777777" w:rsidR="008D30F3" w:rsidRDefault="008D30F3" w:rsidP="008D30F3"/>
    <w:p w14:paraId="30B3A3A0" w14:textId="77777777" w:rsidR="008D30F3" w:rsidRDefault="008D30F3" w:rsidP="008D30F3">
      <w:pPr>
        <w:rPr>
          <w:b/>
        </w:rPr>
      </w:pPr>
      <w:r w:rsidRPr="008D6C6A">
        <w:rPr>
          <w:b/>
        </w:rPr>
        <w:t>Note:  The Veterans Financial Assessment project removed the requirement for Veterans to renew their means test each year.  EAS*1*106 deployed with DG_53_P858.KID disabled the means test letter options.</w:t>
      </w:r>
      <w:r w:rsidR="00C46C8E">
        <w:rPr>
          <w:b/>
        </w:rPr>
        <w:t xml:space="preserve">  Site</w:t>
      </w:r>
      <w:r w:rsidR="00601442">
        <w:rPr>
          <w:b/>
        </w:rPr>
        <w:t>s</w:t>
      </w:r>
      <w:r w:rsidR="00C46C8E">
        <w:rPr>
          <w:b/>
        </w:rPr>
        <w:t xml:space="preserve"> were requested to remove the associated scheduled jobs.</w:t>
      </w:r>
    </w:p>
    <w:p w14:paraId="7699050B" w14:textId="77777777" w:rsidR="00C46C8E" w:rsidRDefault="00C46C8E" w:rsidP="008D30F3">
      <w:pPr>
        <w:rPr>
          <w:b/>
        </w:rPr>
      </w:pPr>
    </w:p>
    <w:p w14:paraId="6763619E"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The MTCHK^EASMTCHK API shall return a MT Not Required result if a current</w:t>
      </w:r>
    </w:p>
    <w:p w14:paraId="6AA4D685"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Means Test is less than 1 year old as of the Veterans Financial</w:t>
      </w:r>
    </w:p>
    <w:p w14:paraId="50C68A47" w14:textId="77777777" w:rsidR="00C46C8E" w:rsidRDefault="00C46C8E" w:rsidP="00C46C8E">
      <w:pPr>
        <w:rPr>
          <w:b/>
        </w:rPr>
      </w:pPr>
      <w:r>
        <w:rPr>
          <w:rFonts w:ascii="r_ansi" w:hAnsi="r_ansi" w:cs="r_ansi"/>
          <w:sz w:val="20"/>
          <w:szCs w:val="20"/>
        </w:rPr>
        <w:t xml:space="preserve"> Assessment (VFA), January 1, 2013.</w:t>
      </w:r>
    </w:p>
    <w:p w14:paraId="6BB39716" w14:textId="77777777" w:rsidR="00C46C8E" w:rsidRDefault="00C46C8E" w:rsidP="008D30F3">
      <w:pPr>
        <w:rPr>
          <w:b/>
        </w:rPr>
      </w:pPr>
    </w:p>
    <w:p w14:paraId="63B82A4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The following menu options were disabled.</w:t>
      </w:r>
    </w:p>
    <w:p w14:paraId="2B3A5589"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w:t>
      </w:r>
    </w:p>
    <w:p w14:paraId="77F032A5"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Automated Means Test Letter Menu        [EAS MT AUTO LETTERS MENU]</w:t>
      </w:r>
    </w:p>
    <w:p w14:paraId="54D3E7E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Search For MT Anniversary Dates         [EAS MT LETTERS SEARCH]</w:t>
      </w:r>
    </w:p>
    <w:p w14:paraId="6073EAB8"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Veteran MT Return Edit                  [EAS MT RETURNED]</w:t>
      </w:r>
    </w:p>
    <w:p w14:paraId="5A008D5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Letters Print Menu                      [EAS MT PRINT MENU]</w:t>
      </w:r>
    </w:p>
    <w:p w14:paraId="623AAC5A"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Sixty Day Letters Print                [EAS MT 60 DAY LETTER PRINT]</w:t>
      </w:r>
    </w:p>
    <w:p w14:paraId="7FF2D48E"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Thirty Day Letters Print               [EAS MT 30 DAY LETTER PRINT]</w:t>
      </w:r>
    </w:p>
    <w:p w14:paraId="21D13FF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Zero Day Letters Print                 [EAS MT 0 DAY LETTER PRINT]</w:t>
      </w:r>
    </w:p>
    <w:p w14:paraId="738F2A8F"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Reprint Letters by Processing Date     [EAS MT REPRINT LETTERS]</w:t>
      </w:r>
    </w:p>
    <w:p w14:paraId="5660B59F"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Reprint Single Letter                  [EAS MT REPRINT SINGLE LETTER]</w:t>
      </w:r>
    </w:p>
    <w:p w14:paraId="57247066"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Print Report of Contact                [EAS MT REPORT OF CONTACT]</w:t>
      </w:r>
    </w:p>
    <w:p w14:paraId="2BF8D88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User Enrollee Site Print Override      [EAS MT UES OVERRIDE]</w:t>
      </w:r>
    </w:p>
    <w:p w14:paraId="0497032B"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Report Menu                             [EAS MT REPORT MENU]</w:t>
      </w:r>
    </w:p>
    <w:p w14:paraId="3061397A"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Count of pending letters to be printed [EAS MT PENDING LETTERS]</w:t>
      </w:r>
    </w:p>
    <w:p w14:paraId="1CE6C148"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Automated MT Letters Summary Report    [EAS MT SUMMARY REPORT]</w:t>
      </w:r>
    </w:p>
    <w:p w14:paraId="5B91B75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Means Test Letters Statistic Report    [EAS MT STATISTICS SUMMARY]</w:t>
      </w:r>
    </w:p>
    <w:p w14:paraId="0032F8FF"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Unreturned Letter Statistic Report     [EAS MT UNRETURNED LETTERS]</w:t>
      </w:r>
    </w:p>
    <w:p w14:paraId="3E86FC32"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Means Test Expiration by Appt Date     [EAS MT APPT EXPIRATION RPT]</w:t>
      </w:r>
    </w:p>
    <w:p w14:paraId="5B85CE6D"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Means Test Expiration Report           [EAS MT EXPIRATIONS]</w:t>
      </w:r>
    </w:p>
    <w:p w14:paraId="374CFFAB"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User Enrollee Status for MT Letters    [EAS MT UE STATUS]</w:t>
      </w:r>
    </w:p>
    <w:p w14:paraId="1FF91552"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EAS MT Parameter Menu                   [EAS MT SETUP MENU]</w:t>
      </w:r>
    </w:p>
    <w:p w14:paraId="31B3A83B"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EAS MT Parameter Entry/Edit            [EAS MT PARAMETERS]</w:t>
      </w:r>
    </w:p>
    <w:p w14:paraId="5449B72C"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Prohibit MT Letters Add/Edit           [EAS MT PROHIBIT EDIT]</w:t>
      </w:r>
    </w:p>
    <w:p w14:paraId="2B0507B9"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Edit Final Section of Letters          [EAS MT LETTERS EDIT] </w:t>
      </w:r>
    </w:p>
    <w:p w14:paraId="7B061DE5"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Print a Test Letter (EAS MT)           [EAS MT TEST LETTER]</w:t>
      </w:r>
    </w:p>
    <w:p w14:paraId="34B5C44A"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Clear Letter Search In-Use flag        [EAS MT CLEAR IN USE FLAG]</w:t>
      </w:r>
    </w:p>
    <w:p w14:paraId="3C382C84"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w:t>
      </w:r>
    </w:p>
    <w:p w14:paraId="5210916E"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The following background jobs should no longer be scheduled:</w:t>
      </w:r>
    </w:p>
    <w:p w14:paraId="60A7FBC1"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w:t>
      </w:r>
    </w:p>
    <w:p w14:paraId="2772104E"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Background print job for EAS MT Letters     [EAS MT LETTER BG PRINT]</w:t>
      </w:r>
    </w:p>
    <w:p w14:paraId="5DE8371B" w14:textId="77777777" w:rsidR="00C46C8E" w:rsidRDefault="00C46C8E" w:rsidP="00C46C8E">
      <w:pPr>
        <w:autoSpaceDE w:val="0"/>
        <w:autoSpaceDN w:val="0"/>
        <w:adjustRightInd w:val="0"/>
        <w:rPr>
          <w:rFonts w:ascii="r_ansi" w:hAnsi="r_ansi" w:cs="r_ansi"/>
          <w:sz w:val="20"/>
          <w:szCs w:val="20"/>
        </w:rPr>
      </w:pPr>
      <w:r>
        <w:rPr>
          <w:rFonts w:ascii="r_ansi" w:hAnsi="r_ansi" w:cs="r_ansi"/>
          <w:sz w:val="20"/>
          <w:szCs w:val="20"/>
        </w:rPr>
        <w:t xml:space="preserve"> Background search for MT Anniversary dates  [EAS MT LETTERS BG SEARCH] </w:t>
      </w:r>
    </w:p>
    <w:p w14:paraId="3096FE8C" w14:textId="77777777" w:rsidR="008D30F3" w:rsidRDefault="00C46C8E" w:rsidP="00C46C8E">
      <w:pPr>
        <w:rPr>
          <w:rFonts w:ascii="r_ansi" w:hAnsi="r_ansi" w:cs="r_ansi"/>
          <w:sz w:val="20"/>
          <w:szCs w:val="20"/>
        </w:rPr>
      </w:pPr>
      <w:r>
        <w:rPr>
          <w:rFonts w:ascii="r_ansi" w:hAnsi="r_ansi" w:cs="r_ansi"/>
          <w:sz w:val="20"/>
          <w:szCs w:val="20"/>
        </w:rPr>
        <w:t xml:space="preserve"> Daily Means Test Expiration Report          [EAS MT EXPIRATION BG PRINT]</w:t>
      </w:r>
    </w:p>
    <w:p w14:paraId="2BAFFE61" w14:textId="77777777" w:rsidR="00C46C8E" w:rsidRDefault="00C46C8E" w:rsidP="00C46C8E"/>
    <w:p w14:paraId="19BE8796" w14:textId="77777777" w:rsidR="00BB1F5D" w:rsidRDefault="008C3B4A">
      <w:pPr>
        <w:pStyle w:val="Heading2"/>
      </w:pPr>
      <w:bookmarkStart w:id="7" w:name="_Toc380989425"/>
      <w:r>
        <w:t>Overview</w:t>
      </w:r>
      <w:bookmarkEnd w:id="7"/>
      <w:r w:rsidR="00BB1F5D">
        <w:fldChar w:fldCharType="begin"/>
      </w:r>
      <w:r>
        <w:instrText xml:space="preserve"> XE "Overview" </w:instrText>
      </w:r>
      <w:r w:rsidR="00BB1F5D">
        <w:fldChar w:fldCharType="end"/>
      </w:r>
    </w:p>
    <w:p w14:paraId="3D644FBF" w14:textId="77777777" w:rsidR="00BB1F5D" w:rsidRDefault="00BB1F5D"/>
    <w:p w14:paraId="4C542C73" w14:textId="77777777" w:rsidR="00BB1F5D" w:rsidRDefault="008C3B4A">
      <w:pPr>
        <w:rPr>
          <w:szCs w:val="20"/>
        </w:rPr>
      </w:pPr>
      <w:r>
        <w:rPr>
          <w:szCs w:val="20"/>
        </w:rPr>
        <w:t xml:space="preserve">This project was initially undertaken in response to Item #22 in the </w:t>
      </w:r>
      <w:r>
        <w:t xml:space="preserve">"Report of Task Force to Review Enrollment, Means Testing and Income Verification" (a.k.a. </w:t>
      </w:r>
      <w:proofErr w:type="spellStart"/>
      <w:r>
        <w:t>Rossio</w:t>
      </w:r>
      <w:proofErr w:type="spellEnd"/>
      <w:r>
        <w:t xml:space="preserve"> Report) dated </w:t>
      </w:r>
      <w:r>
        <w:lastRenderedPageBreak/>
        <w:t>December 15, 2000</w:t>
      </w:r>
      <w:r>
        <w:rPr>
          <w:szCs w:val="20"/>
        </w:rPr>
        <w:t xml:space="preserve">.  In the area of Means Test (MT) Deficiencies, Item #22 required that the Veterans Health Administration (VHA) identify best practices for means testing and acquiring veterans’ signatures at the local level and explore the promulgation of these best practices throughout the system.  </w:t>
      </w:r>
      <w:r>
        <w:t>Until Patch EAS*1*3 was released in April 2002, there were no provisions within Veterans Information System &amp; Technology Architecture</w:t>
      </w:r>
      <w:r>
        <w:rPr>
          <w:b/>
          <w:bCs/>
        </w:rPr>
        <w:t xml:space="preserve"> </w:t>
      </w:r>
      <w:r>
        <w:t>(</w:t>
      </w:r>
      <w:r>
        <w:rPr>
          <w:b/>
          <w:bCs/>
        </w:rPr>
        <w:t>V</w:t>
      </w:r>
      <w:r>
        <w:rPr>
          <w:i/>
          <w:iCs/>
          <w:sz w:val="20"/>
        </w:rPr>
        <w:t>IST</w:t>
      </w:r>
      <w:r>
        <w:rPr>
          <w:b/>
          <w:bCs/>
        </w:rPr>
        <w:t>A</w:t>
      </w:r>
      <w:r>
        <w:t xml:space="preserve">) functionality that prevented the scheduling of future appointments for patients who required a means test.  Additionally, there was no mechanism present to provide the patient adequate notification of the need to provide a current means test prior to the annual anniversary date.  </w:t>
      </w:r>
      <w:r>
        <w:rPr>
          <w:szCs w:val="20"/>
        </w:rPr>
        <w:t xml:space="preserve">In response to the </w:t>
      </w:r>
      <w:proofErr w:type="spellStart"/>
      <w:r>
        <w:rPr>
          <w:szCs w:val="20"/>
        </w:rPr>
        <w:t>Rossio</w:t>
      </w:r>
      <w:proofErr w:type="spellEnd"/>
      <w:r>
        <w:rPr>
          <w:szCs w:val="20"/>
        </w:rPr>
        <w:t xml:space="preserve"> Report, t</w:t>
      </w:r>
      <w:r>
        <w:t xml:space="preserve">he Enrollment Task Force recommended the national implementation of functionality </w:t>
      </w:r>
      <w:proofErr w:type="gramStart"/>
      <w:r>
        <w:t>similar to</w:t>
      </w:r>
      <w:proofErr w:type="gramEnd"/>
      <w:r>
        <w:t xml:space="preserve"> that developed locally at several sites in order to manage scheduling activities for veterans who require the completion of a means test.  </w:t>
      </w:r>
      <w:r>
        <w:rPr>
          <w:szCs w:val="20"/>
        </w:rPr>
        <w:t xml:space="preserve">Sites that had developed and implemented local software (Class III) provided copies of their routines and supporting documentation to the Enrollment Systems Group (ESG) to assist in this endeavor.  </w:t>
      </w:r>
    </w:p>
    <w:p w14:paraId="543A1E5A" w14:textId="77777777" w:rsidR="00BB1F5D" w:rsidRDefault="00BB1F5D">
      <w:pPr>
        <w:rPr>
          <w:szCs w:val="20"/>
        </w:rPr>
      </w:pPr>
    </w:p>
    <w:p w14:paraId="54AB5615" w14:textId="77777777" w:rsidR="00BB1F5D" w:rsidRDefault="008C3B4A">
      <w:pPr>
        <w:rPr>
          <w:szCs w:val="20"/>
        </w:rPr>
      </w:pPr>
      <w:r>
        <w:rPr>
          <w:szCs w:val="20"/>
        </w:rPr>
        <w:t>Patch EAS*1*3 (April 2002) provided a national patch release to the Enrollment Application Systems (EAS) software of locally implemented software that had been converted from Class III to Class I.</w:t>
      </w:r>
    </w:p>
    <w:p w14:paraId="4C125957" w14:textId="77777777" w:rsidR="00BB1F5D" w:rsidRDefault="00BB1F5D">
      <w:pPr>
        <w:rPr>
          <w:szCs w:val="20"/>
        </w:rPr>
      </w:pPr>
    </w:p>
    <w:p w14:paraId="76FA4627" w14:textId="77777777" w:rsidR="00BB1F5D" w:rsidRDefault="008C3B4A">
      <w:pPr>
        <w:rPr>
          <w:szCs w:val="20"/>
        </w:rPr>
      </w:pPr>
      <w:r>
        <w:rPr>
          <w:szCs w:val="20"/>
        </w:rPr>
        <w:t>Patch EAS*1*15 is in response to requests for enhancements and changes to the way means test reminder letters are printed and to correct issues with letter printing as reported by several sites.</w:t>
      </w:r>
    </w:p>
    <w:p w14:paraId="7A62476B" w14:textId="77777777" w:rsidR="00BB1F5D" w:rsidRDefault="00BB1F5D"/>
    <w:p w14:paraId="275ABA73" w14:textId="77777777" w:rsidR="00BB1F5D" w:rsidRDefault="008C3B4A">
      <w:pPr>
        <w:pStyle w:val="Heading21"/>
      </w:pPr>
      <w:bookmarkStart w:id="8" w:name="_Toc523044011"/>
      <w:bookmarkStart w:id="9" w:name="_Toc523301433"/>
      <w:bookmarkStart w:id="10" w:name="_Toc380989426"/>
      <w:r>
        <w:t>Functionality</w:t>
      </w:r>
      <w:bookmarkEnd w:id="8"/>
      <w:bookmarkEnd w:id="9"/>
      <w:bookmarkEnd w:id="10"/>
    </w:p>
    <w:p w14:paraId="5EAF9AE1" w14:textId="77777777" w:rsidR="00BB1F5D" w:rsidRDefault="00BB1F5D">
      <w:r>
        <w:fldChar w:fldCharType="begin"/>
      </w:r>
      <w:r w:rsidR="008C3B4A">
        <w:instrText xml:space="preserve"> XE "Purpose" </w:instrText>
      </w:r>
      <w:r>
        <w:fldChar w:fldCharType="end"/>
      </w:r>
    </w:p>
    <w:p w14:paraId="11D5800F" w14:textId="77777777" w:rsidR="00BB1F5D" w:rsidRDefault="008C3B4A">
      <w:r>
        <w:t xml:space="preserve">This project addresses two major issues of functionality for the </w:t>
      </w:r>
      <w:r>
        <w:rPr>
          <w:b/>
          <w:bCs/>
        </w:rPr>
        <w:t>V</w:t>
      </w:r>
      <w:r>
        <w:rPr>
          <w:i/>
          <w:iCs/>
        </w:rPr>
        <w:t>IST</w:t>
      </w:r>
      <w:r>
        <w:rPr>
          <w:b/>
          <w:bCs/>
        </w:rPr>
        <w:t>A</w:t>
      </w:r>
      <w:r>
        <w:t xml:space="preserve"> sites defined as means test deficiencies by the Enrollment Task Force:</w:t>
      </w:r>
    </w:p>
    <w:p w14:paraId="469E7C84" w14:textId="77777777" w:rsidR="00BB1F5D" w:rsidRDefault="008C3B4A">
      <w:pPr>
        <w:numPr>
          <w:ilvl w:val="0"/>
          <w:numId w:val="22"/>
        </w:numPr>
      </w:pPr>
      <w:r>
        <w:t>Generation of letters to veterans at designated times prior to the expiration of a veteran's means test and the tracking of letter status.</w:t>
      </w:r>
    </w:p>
    <w:p w14:paraId="491BAF37" w14:textId="77777777" w:rsidR="00BB1F5D" w:rsidRDefault="008C3B4A">
      <w:pPr>
        <w:numPr>
          <w:ilvl w:val="0"/>
          <w:numId w:val="22"/>
        </w:numPr>
      </w:pPr>
      <w:r>
        <w:t>Prevention of scheduling future appointments or the check-in/check-out of appointments for patients requiring a means test.</w:t>
      </w:r>
    </w:p>
    <w:p w14:paraId="461DB3F6" w14:textId="77777777" w:rsidR="00BB1F5D" w:rsidRDefault="00BB1F5D"/>
    <w:p w14:paraId="7C8DBC2E" w14:textId="77777777" w:rsidR="00BB1F5D" w:rsidRDefault="008C3B4A">
      <w:pPr>
        <w:pStyle w:val="Heading2"/>
      </w:pPr>
      <w:r>
        <w:br w:type="page"/>
      </w:r>
      <w:bookmarkStart w:id="11" w:name="_Toc380989427"/>
      <w:r>
        <w:lastRenderedPageBreak/>
        <w:t>Related Manuals</w:t>
      </w:r>
      <w:bookmarkEnd w:id="11"/>
      <w:r w:rsidR="00BB1F5D">
        <w:fldChar w:fldCharType="begin"/>
      </w:r>
      <w:r>
        <w:instrText xml:space="preserve"> XE "Related Manuals" </w:instrText>
      </w:r>
      <w:r w:rsidR="00BB1F5D">
        <w:fldChar w:fldCharType="end"/>
      </w:r>
    </w:p>
    <w:p w14:paraId="64792C6A" w14:textId="77777777" w:rsidR="00BB1F5D" w:rsidRDefault="00BB1F5D">
      <w:pPr>
        <w:pStyle w:val="Header"/>
        <w:tabs>
          <w:tab w:val="clear" w:pos="4320"/>
          <w:tab w:val="clear" w:pos="8640"/>
        </w:tabs>
      </w:pPr>
    </w:p>
    <w:p w14:paraId="17A9DA84" w14:textId="77777777" w:rsidR="00BB1F5D" w:rsidRDefault="008C3B4A">
      <w:pPr>
        <w:pStyle w:val="Header"/>
        <w:tabs>
          <w:tab w:val="clear" w:pos="4320"/>
          <w:tab w:val="clear" w:pos="8640"/>
        </w:tabs>
      </w:pPr>
      <w:r>
        <w:t>In addition to this Technical Manual, both a User Manual and PIMS User Manual change pages</w:t>
      </w:r>
      <w:r>
        <w:rPr>
          <w:b/>
          <w:bCs/>
          <w:color w:val="FF0000"/>
        </w:rPr>
        <w:t xml:space="preserve"> </w:t>
      </w:r>
      <w:r>
        <w:t>will be released with the Local Signed MT Application software.</w:t>
      </w:r>
    </w:p>
    <w:p w14:paraId="6A30C507" w14:textId="77777777" w:rsidR="00BB1F5D" w:rsidRDefault="00BB1F5D">
      <w:pPr>
        <w:pStyle w:val="Header"/>
        <w:tabs>
          <w:tab w:val="clear" w:pos="4320"/>
          <w:tab w:val="clear" w:pos="8640"/>
        </w:tabs>
      </w:pPr>
    </w:p>
    <w:p w14:paraId="6C039DE5" w14:textId="77777777" w:rsidR="00BB1F5D" w:rsidRDefault="008C3B4A">
      <w:pPr>
        <w:pStyle w:val="Header"/>
        <w:tabs>
          <w:tab w:val="clear" w:pos="4320"/>
          <w:tab w:val="clear" w:pos="8640"/>
        </w:tabs>
      </w:pPr>
      <w:r>
        <w:t>You can download the Local Signed MT Application User and Technical Manuals as follows:</w:t>
      </w:r>
    </w:p>
    <w:p w14:paraId="61CD39CC" w14:textId="77777777" w:rsidR="00BB1F5D" w:rsidRDefault="00BB1F5D">
      <w:pPr>
        <w:pStyle w:val="Header"/>
        <w:tabs>
          <w:tab w:val="clear" w:pos="4320"/>
          <w:tab w:val="clear" w:pos="8640"/>
        </w:tabs>
      </w:pPr>
    </w:p>
    <w:p w14:paraId="192F3E9F" w14:textId="77777777" w:rsidR="00BB1F5D" w:rsidRDefault="008C3B4A">
      <w:pPr>
        <w:pStyle w:val="Header"/>
        <w:tabs>
          <w:tab w:val="clear" w:pos="4320"/>
          <w:tab w:val="clear" w:pos="8640"/>
        </w:tabs>
      </w:pPr>
      <w:r>
        <w:t>From the Anonymous Directory:</w:t>
      </w:r>
    </w:p>
    <w:p w14:paraId="448228BC" w14:textId="77777777" w:rsidR="00BB1F5D" w:rsidRDefault="008C3B4A">
      <w:pPr>
        <w:pStyle w:val="Header"/>
        <w:numPr>
          <w:ilvl w:val="0"/>
          <w:numId w:val="12"/>
        </w:numPr>
        <w:tabs>
          <w:tab w:val="clear" w:pos="4320"/>
          <w:tab w:val="clear" w:pos="8640"/>
        </w:tabs>
      </w:pPr>
      <w:r>
        <w:t xml:space="preserve">Go to the </w:t>
      </w:r>
      <w:proofErr w:type="spellStart"/>
      <w:r>
        <w:t>anonymous.software</w:t>
      </w:r>
      <w:proofErr w:type="spellEnd"/>
      <w:r>
        <w:t xml:space="preserve"> directory.</w:t>
      </w:r>
    </w:p>
    <w:p w14:paraId="50619F5E" w14:textId="77777777" w:rsidR="00BB1F5D" w:rsidRDefault="008C3B4A">
      <w:pPr>
        <w:pStyle w:val="Header"/>
        <w:numPr>
          <w:ilvl w:val="0"/>
          <w:numId w:val="12"/>
        </w:numPr>
        <w:tabs>
          <w:tab w:val="clear" w:pos="4320"/>
          <w:tab w:val="clear" w:pos="8640"/>
        </w:tabs>
      </w:pPr>
      <w:r>
        <w:t>Ftp the files listed in the following table.  Remember to use binary format.</w:t>
      </w:r>
    </w:p>
    <w:p w14:paraId="4C2BC8A4" w14:textId="77777777" w:rsidR="00BB1F5D" w:rsidRDefault="00BB1F5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4478"/>
      </w:tblGrid>
      <w:tr w:rsidR="00BB1F5D" w14:paraId="128AED25" w14:textId="77777777">
        <w:tc>
          <w:tcPr>
            <w:tcW w:w="4378" w:type="dxa"/>
          </w:tcPr>
          <w:p w14:paraId="46BD2035" w14:textId="77777777" w:rsidR="00BB1F5D" w:rsidRDefault="008C3B4A">
            <w:pPr>
              <w:pStyle w:val="Header"/>
              <w:tabs>
                <w:tab w:val="clear" w:pos="4320"/>
                <w:tab w:val="clear" w:pos="8640"/>
              </w:tabs>
              <w:rPr>
                <w:b/>
                <w:bCs/>
              </w:rPr>
            </w:pPr>
            <w:r>
              <w:rPr>
                <w:b/>
                <w:bCs/>
              </w:rPr>
              <w:t>File Name</w:t>
            </w:r>
          </w:p>
        </w:tc>
        <w:tc>
          <w:tcPr>
            <w:tcW w:w="4478" w:type="dxa"/>
          </w:tcPr>
          <w:p w14:paraId="608968EB" w14:textId="77777777" w:rsidR="00BB1F5D" w:rsidRDefault="008C3B4A">
            <w:pPr>
              <w:pStyle w:val="Header"/>
              <w:tabs>
                <w:tab w:val="clear" w:pos="4320"/>
                <w:tab w:val="clear" w:pos="8640"/>
              </w:tabs>
              <w:rPr>
                <w:b/>
                <w:bCs/>
              </w:rPr>
            </w:pPr>
            <w:r>
              <w:rPr>
                <w:b/>
                <w:bCs/>
              </w:rPr>
              <w:t>Documentation Component</w:t>
            </w:r>
          </w:p>
        </w:tc>
      </w:tr>
      <w:tr w:rsidR="00BB1F5D" w14:paraId="2962FFAB" w14:textId="77777777">
        <w:tc>
          <w:tcPr>
            <w:tcW w:w="4378" w:type="dxa"/>
          </w:tcPr>
          <w:p w14:paraId="76B85BE3" w14:textId="77777777" w:rsidR="00BB1F5D" w:rsidRDefault="008C3B4A">
            <w:pPr>
              <w:pStyle w:val="Header"/>
              <w:tabs>
                <w:tab w:val="clear" w:pos="4320"/>
                <w:tab w:val="clear" w:pos="8640"/>
              </w:tabs>
            </w:pPr>
            <w:r>
              <w:t>EAS_1_P15_UM.pdf</w:t>
            </w:r>
          </w:p>
        </w:tc>
        <w:tc>
          <w:tcPr>
            <w:tcW w:w="4478" w:type="dxa"/>
          </w:tcPr>
          <w:p w14:paraId="19A9FD31" w14:textId="77777777" w:rsidR="00BB1F5D" w:rsidRDefault="008C3B4A">
            <w:pPr>
              <w:pStyle w:val="Header"/>
              <w:tabs>
                <w:tab w:val="clear" w:pos="4320"/>
                <w:tab w:val="clear" w:pos="8640"/>
              </w:tabs>
            </w:pPr>
            <w:r>
              <w:t>User Manual</w:t>
            </w:r>
          </w:p>
        </w:tc>
      </w:tr>
      <w:tr w:rsidR="00BB1F5D" w14:paraId="13C817CF" w14:textId="77777777">
        <w:tc>
          <w:tcPr>
            <w:tcW w:w="4378" w:type="dxa"/>
          </w:tcPr>
          <w:p w14:paraId="55F705CE" w14:textId="77777777" w:rsidR="00BB1F5D" w:rsidRDefault="008C3B4A">
            <w:pPr>
              <w:pStyle w:val="Header"/>
              <w:tabs>
                <w:tab w:val="clear" w:pos="4320"/>
                <w:tab w:val="clear" w:pos="8640"/>
              </w:tabs>
            </w:pPr>
            <w:r>
              <w:t>EAS_1_P15_TM.pdf</w:t>
            </w:r>
          </w:p>
        </w:tc>
        <w:tc>
          <w:tcPr>
            <w:tcW w:w="4478" w:type="dxa"/>
          </w:tcPr>
          <w:p w14:paraId="00A6A301" w14:textId="77777777" w:rsidR="00BB1F5D" w:rsidRDefault="008C3B4A">
            <w:pPr>
              <w:pStyle w:val="Header"/>
              <w:tabs>
                <w:tab w:val="clear" w:pos="4320"/>
                <w:tab w:val="clear" w:pos="8640"/>
              </w:tabs>
            </w:pPr>
            <w:r>
              <w:t>Technical Manual</w:t>
            </w:r>
          </w:p>
        </w:tc>
      </w:tr>
    </w:tbl>
    <w:p w14:paraId="7E462DBF" w14:textId="77777777" w:rsidR="00BB1F5D" w:rsidRDefault="00BB1F5D">
      <w:pPr>
        <w:pStyle w:val="Header"/>
        <w:tabs>
          <w:tab w:val="clear" w:pos="4320"/>
          <w:tab w:val="clear" w:pos="8640"/>
        </w:tabs>
      </w:pPr>
    </w:p>
    <w:p w14:paraId="65560403" w14:textId="77777777" w:rsidR="00BB1F5D" w:rsidRDefault="008C3B4A">
      <w:pPr>
        <w:pStyle w:val="Header"/>
        <w:tabs>
          <w:tab w:val="clear" w:pos="4320"/>
          <w:tab w:val="clear" w:pos="8640"/>
        </w:tabs>
      </w:pPr>
      <w:r>
        <w:t>From the Project Notebook Web Page:</w:t>
      </w:r>
    </w:p>
    <w:p w14:paraId="2FE4E6D8" w14:textId="77777777" w:rsidR="00BB1F5D" w:rsidRDefault="001D4741">
      <w:pPr>
        <w:pStyle w:val="Header"/>
        <w:tabs>
          <w:tab w:val="clear" w:pos="4320"/>
          <w:tab w:val="clear" w:pos="8640"/>
        </w:tabs>
      </w:pPr>
      <w:r>
        <w:t>REDACTED</w:t>
      </w:r>
    </w:p>
    <w:p w14:paraId="7B78BAB1" w14:textId="77777777" w:rsidR="00BB1F5D" w:rsidRDefault="00BB1F5D">
      <w:pPr>
        <w:pStyle w:val="Header"/>
        <w:tabs>
          <w:tab w:val="clear" w:pos="4320"/>
          <w:tab w:val="clear" w:pos="8640"/>
        </w:tabs>
      </w:pPr>
    </w:p>
    <w:p w14:paraId="619F0A6A" w14:textId="77777777" w:rsidR="00BB1F5D" w:rsidRDefault="008C3B4A">
      <w:r>
        <w:t>From VistA University, Enrollment Training Initiatives, Local Means Test ~ Appointment Blocking:</w:t>
      </w:r>
    </w:p>
    <w:p w14:paraId="2D5F76ED" w14:textId="77777777" w:rsidR="00BB1F5D" w:rsidRDefault="001D4741">
      <w:r>
        <w:t>REDACTED</w:t>
      </w:r>
    </w:p>
    <w:p w14:paraId="42622396" w14:textId="77777777" w:rsidR="00BB1F5D" w:rsidRDefault="00BB1F5D">
      <w:pPr>
        <w:pStyle w:val="Header"/>
        <w:tabs>
          <w:tab w:val="clear" w:pos="4320"/>
          <w:tab w:val="clear" w:pos="8640"/>
        </w:tabs>
      </w:pPr>
    </w:p>
    <w:p w14:paraId="49FC01E4" w14:textId="77777777" w:rsidR="00BB1F5D" w:rsidRDefault="008C3B4A">
      <w:pPr>
        <w:pStyle w:val="Header"/>
        <w:tabs>
          <w:tab w:val="clear" w:pos="4320"/>
          <w:tab w:val="clear" w:pos="8640"/>
        </w:tabs>
      </w:pPr>
      <w:r>
        <w:t>You may obtain a .pdf version of the PIMS v5.3 User Manual – Scheduling Module through the V</w:t>
      </w:r>
      <w:r>
        <w:rPr>
          <w:i/>
          <w:iCs/>
          <w:sz w:val="20"/>
        </w:rPr>
        <w:t>IST</w:t>
      </w:r>
      <w:r>
        <w:t xml:space="preserve">A Documentation Library </w:t>
      </w:r>
      <w:r w:rsidR="001D4741">
        <w:t xml:space="preserve">REDACTED. </w:t>
      </w:r>
      <w:r>
        <w:t>References to the functionality included in the Local Signed MT Application software may be found in the Appointment Menu under the Make Appointment and Check-in/</w:t>
      </w:r>
      <w:proofErr w:type="spellStart"/>
      <w:r>
        <w:t>Unsched</w:t>
      </w:r>
      <w:proofErr w:type="spellEnd"/>
      <w:r>
        <w:t xml:space="preserve">. Visit options.  </w:t>
      </w:r>
    </w:p>
    <w:p w14:paraId="63E15DD8" w14:textId="77777777" w:rsidR="00BB1F5D" w:rsidRDefault="00BB1F5D">
      <w:pPr>
        <w:pStyle w:val="Header"/>
        <w:tabs>
          <w:tab w:val="clear" w:pos="4320"/>
          <w:tab w:val="clear" w:pos="8640"/>
        </w:tabs>
      </w:pPr>
    </w:p>
    <w:p w14:paraId="57DA1563" w14:textId="77777777" w:rsidR="00BB1F5D" w:rsidRDefault="00BB1F5D">
      <w:pPr>
        <w:sectPr w:rsidR="00BB1F5D">
          <w:headerReference w:type="even" r:id="rId19"/>
          <w:headerReference w:type="default" r:id="rId20"/>
          <w:headerReference w:type="first" r:id="rId21"/>
          <w:pgSz w:w="12240" w:h="15840"/>
          <w:pgMar w:top="1440" w:right="1440" w:bottom="1440" w:left="1440" w:header="720" w:footer="720" w:gutter="0"/>
          <w:pgNumType w:start="1"/>
          <w:cols w:space="720"/>
          <w:titlePg/>
          <w:docGrid w:linePitch="360"/>
        </w:sectPr>
      </w:pPr>
    </w:p>
    <w:p w14:paraId="647362B6" w14:textId="77777777" w:rsidR="00BB1F5D" w:rsidRDefault="008C3B4A">
      <w:pPr>
        <w:pStyle w:val="Heading1"/>
      </w:pPr>
      <w:bookmarkStart w:id="12" w:name="_Toc380989428"/>
      <w:r>
        <w:lastRenderedPageBreak/>
        <w:t>Implementation</w:t>
      </w:r>
      <w:bookmarkEnd w:id="12"/>
      <w:r w:rsidR="00BB1F5D">
        <w:fldChar w:fldCharType="begin"/>
      </w:r>
      <w:r>
        <w:instrText xml:space="preserve"> XE "Implementation" </w:instrText>
      </w:r>
      <w:r w:rsidR="00BB1F5D">
        <w:fldChar w:fldCharType="end"/>
      </w:r>
      <w:r>
        <w:t xml:space="preserve"> </w:t>
      </w:r>
    </w:p>
    <w:p w14:paraId="399EC19A" w14:textId="77777777" w:rsidR="00BB1F5D" w:rsidRDefault="008C3B4A">
      <w:pPr>
        <w:pStyle w:val="Header"/>
        <w:tabs>
          <w:tab w:val="clear" w:pos="4320"/>
          <w:tab w:val="clear" w:pos="8640"/>
        </w:tabs>
      </w:pPr>
      <w:r>
        <w:t xml:space="preserve"> </w:t>
      </w:r>
    </w:p>
    <w:p w14:paraId="1A75F07D" w14:textId="77777777" w:rsidR="00BB1F5D" w:rsidRDefault="008C3B4A">
      <w:pPr>
        <w:pStyle w:val="Heading2"/>
      </w:pPr>
      <w:bookmarkStart w:id="13" w:name="_Toc380989429"/>
      <w:r>
        <w:t>Pre-Installation</w:t>
      </w:r>
      <w:bookmarkEnd w:id="13"/>
      <w:r w:rsidR="00BB1F5D">
        <w:fldChar w:fldCharType="begin"/>
      </w:r>
      <w:r>
        <w:instrText xml:space="preserve"> XE "Pre-Installation" </w:instrText>
      </w:r>
      <w:r w:rsidR="00BB1F5D">
        <w:fldChar w:fldCharType="end"/>
      </w:r>
    </w:p>
    <w:p w14:paraId="3997A016" w14:textId="77777777" w:rsidR="00BB1F5D" w:rsidRDefault="00BB1F5D"/>
    <w:p w14:paraId="08E53A12" w14:textId="77777777" w:rsidR="00BB1F5D" w:rsidRDefault="008C3B4A">
      <w:r>
        <w:t>This applies to the original installation of this software in Patch EAS*1*3.  Subsequent patches to this software do not require pre-installation steps other than as specified in appropriate patch documents.</w:t>
      </w:r>
    </w:p>
    <w:p w14:paraId="5CF1825A" w14:textId="77777777" w:rsidR="00BB1F5D" w:rsidRDefault="00BB1F5D">
      <w:pPr>
        <w:rPr>
          <w:b/>
          <w:bCs/>
        </w:rPr>
      </w:pPr>
    </w:p>
    <w:p w14:paraId="3822B147" w14:textId="77777777" w:rsidR="00BB1F5D" w:rsidRDefault="008C3B4A">
      <w:r>
        <w:t>Any sites that have loaded the Local Signed Means Test Class III software must back out any routines which were modified by that software and restore them to Gold status before installing Patch EAS*1*3.  A list of the affected routines follows:</w:t>
      </w:r>
    </w:p>
    <w:p w14:paraId="25F7D0EE" w14:textId="77777777" w:rsidR="00BB1F5D" w:rsidRDefault="00BB1F5D">
      <w:pPr>
        <w:autoSpaceDE w:val="0"/>
        <w:autoSpaceDN w:val="0"/>
        <w:adjustRightInd w:val="0"/>
        <w:rPr>
          <w:rFonts w:ascii="Arial" w:hAnsi="Arial" w:cs="Arial"/>
          <w:color w:val="0000FF"/>
          <w:sz w:val="20"/>
          <w:szCs w:val="20"/>
        </w:rPr>
      </w:pPr>
    </w:p>
    <w:p w14:paraId="2F16EFA9" w14:textId="77777777" w:rsidR="00BB1F5D" w:rsidRDefault="008C3B4A">
      <w:pPr>
        <w:autoSpaceDE w:val="0"/>
        <w:autoSpaceDN w:val="0"/>
        <w:adjustRightInd w:val="0"/>
        <w:rPr>
          <w:szCs w:val="20"/>
        </w:rPr>
      </w:pPr>
      <w:r>
        <w:rPr>
          <w:szCs w:val="20"/>
        </w:rPr>
        <w:t>Checksums:</w:t>
      </w:r>
    </w:p>
    <w:p w14:paraId="1DF4FEE3" w14:textId="77777777" w:rsidR="00BB1F5D" w:rsidRDefault="008C3B4A">
      <w:pPr>
        <w:autoSpaceDE w:val="0"/>
        <w:autoSpaceDN w:val="0"/>
        <w:adjustRightInd w:val="0"/>
        <w:rPr>
          <w:szCs w:val="20"/>
        </w:rPr>
      </w:pPr>
      <w:r>
        <w:rPr>
          <w:szCs w:val="20"/>
        </w:rPr>
        <w:t xml:space="preserve">DG10      </w:t>
      </w:r>
      <w:r>
        <w:rPr>
          <w:szCs w:val="20"/>
        </w:rPr>
        <w:tab/>
        <w:t>value = 6376645</w:t>
      </w:r>
    </w:p>
    <w:p w14:paraId="5AE311CC" w14:textId="77777777" w:rsidR="00BB1F5D" w:rsidRDefault="008C3B4A">
      <w:pPr>
        <w:autoSpaceDE w:val="0"/>
        <w:autoSpaceDN w:val="0"/>
        <w:adjustRightInd w:val="0"/>
        <w:rPr>
          <w:szCs w:val="20"/>
        </w:rPr>
      </w:pPr>
      <w:r>
        <w:rPr>
          <w:szCs w:val="20"/>
        </w:rPr>
        <w:t>DGMTEO</w:t>
      </w:r>
      <w:r>
        <w:rPr>
          <w:szCs w:val="20"/>
        </w:rPr>
        <w:tab/>
        <w:t>value = 4567628</w:t>
      </w:r>
    </w:p>
    <w:p w14:paraId="542E95F3" w14:textId="77777777" w:rsidR="00BB1F5D" w:rsidRDefault="008C3B4A">
      <w:pPr>
        <w:autoSpaceDE w:val="0"/>
        <w:autoSpaceDN w:val="0"/>
        <w:adjustRightInd w:val="0"/>
        <w:rPr>
          <w:szCs w:val="20"/>
        </w:rPr>
      </w:pPr>
      <w:r>
        <w:rPr>
          <w:szCs w:val="20"/>
        </w:rPr>
        <w:t>DGRPD</w:t>
      </w:r>
      <w:r>
        <w:rPr>
          <w:szCs w:val="20"/>
        </w:rPr>
        <w:tab/>
        <w:t>value = 19143142</w:t>
      </w:r>
    </w:p>
    <w:p w14:paraId="1A3B7920" w14:textId="77777777" w:rsidR="00BB1F5D" w:rsidRDefault="008C3B4A">
      <w:pPr>
        <w:autoSpaceDE w:val="0"/>
        <w:autoSpaceDN w:val="0"/>
        <w:adjustRightInd w:val="0"/>
        <w:rPr>
          <w:szCs w:val="20"/>
        </w:rPr>
      </w:pPr>
      <w:r>
        <w:rPr>
          <w:szCs w:val="20"/>
        </w:rPr>
        <w:t xml:space="preserve">SDAMWI1  </w:t>
      </w:r>
      <w:r>
        <w:rPr>
          <w:szCs w:val="20"/>
        </w:rPr>
        <w:tab/>
        <w:t>value = 7639750</w:t>
      </w:r>
    </w:p>
    <w:p w14:paraId="76A27F0A" w14:textId="77777777" w:rsidR="00BB1F5D" w:rsidRDefault="00BB1F5D"/>
    <w:p w14:paraId="52F0883C" w14:textId="77777777" w:rsidR="00BB1F5D" w:rsidRDefault="008C3B4A">
      <w:r>
        <w:t xml:space="preserve">The following patches must be installed </w:t>
      </w:r>
      <w:r>
        <w:rPr>
          <w:b/>
          <w:bCs/>
        </w:rPr>
        <w:t>PRIOR TO</w:t>
      </w:r>
      <w:r>
        <w:t xml:space="preserve"> installation of Patch EAS*1*15:</w:t>
      </w:r>
    </w:p>
    <w:p w14:paraId="70A74B52" w14:textId="77777777" w:rsidR="00BB1F5D" w:rsidRDefault="008C3B4A">
      <w:pPr>
        <w:numPr>
          <w:ilvl w:val="0"/>
          <w:numId w:val="24"/>
        </w:numPr>
      </w:pPr>
      <w:r>
        <w:t>Kernel patch – XU*8*134</w:t>
      </w:r>
    </w:p>
    <w:p w14:paraId="5D018DB6" w14:textId="77777777" w:rsidR="00BB1F5D" w:rsidRDefault="008C3B4A">
      <w:pPr>
        <w:numPr>
          <w:ilvl w:val="0"/>
          <w:numId w:val="21"/>
        </w:numPr>
      </w:pPr>
      <w:r>
        <w:t>Scheduling patches - SD*5.3*193, SD*5.3*223, SD*5.3*241</w:t>
      </w:r>
    </w:p>
    <w:p w14:paraId="1FA661F3" w14:textId="77777777" w:rsidR="00BB1F5D" w:rsidRDefault="008C3B4A">
      <w:pPr>
        <w:numPr>
          <w:ilvl w:val="0"/>
          <w:numId w:val="21"/>
        </w:numPr>
      </w:pPr>
      <w:r>
        <w:t>Registration patch  - DG*5.3*426</w:t>
      </w:r>
    </w:p>
    <w:p w14:paraId="4D087128" w14:textId="77777777" w:rsidR="00BB1F5D" w:rsidRDefault="008C3B4A">
      <w:pPr>
        <w:numPr>
          <w:ilvl w:val="0"/>
          <w:numId w:val="21"/>
        </w:numPr>
      </w:pPr>
      <w:r>
        <w:t>PCE patch – PX*1*111</w:t>
      </w:r>
    </w:p>
    <w:p w14:paraId="57E9E91E" w14:textId="77777777" w:rsidR="00BB1F5D" w:rsidRDefault="00BB1F5D"/>
    <w:p w14:paraId="43A0F8B8" w14:textId="77777777" w:rsidR="00BB1F5D" w:rsidRDefault="00BB1F5D"/>
    <w:p w14:paraId="11727600" w14:textId="77777777" w:rsidR="00BB1F5D" w:rsidRDefault="008C3B4A">
      <w:pPr>
        <w:pStyle w:val="Heading2"/>
      </w:pPr>
      <w:bookmarkStart w:id="14" w:name="_Toc380989430"/>
      <w:r>
        <w:t>Installation</w:t>
      </w:r>
      <w:bookmarkEnd w:id="14"/>
      <w:r w:rsidR="00BB1F5D">
        <w:fldChar w:fldCharType="begin"/>
      </w:r>
      <w:r>
        <w:instrText xml:space="preserve"> XE "Installation" </w:instrText>
      </w:r>
      <w:r w:rsidR="00BB1F5D">
        <w:fldChar w:fldCharType="end"/>
      </w:r>
    </w:p>
    <w:p w14:paraId="6F259897" w14:textId="77777777" w:rsidR="00BB1F5D" w:rsidRDefault="00BB1F5D">
      <w:pPr>
        <w:autoSpaceDE w:val="0"/>
        <w:autoSpaceDN w:val="0"/>
        <w:adjustRightInd w:val="0"/>
      </w:pPr>
    </w:p>
    <w:p w14:paraId="105BDAB6" w14:textId="77777777" w:rsidR="00BB1F5D" w:rsidRDefault="008C3B4A">
      <w:pPr>
        <w:autoSpaceDE w:val="0"/>
        <w:autoSpaceDN w:val="0"/>
        <w:adjustRightInd w:val="0"/>
      </w:pPr>
      <w:r>
        <w:t>Detailed installation instructions may be found in the current patch documentation.</w:t>
      </w:r>
    </w:p>
    <w:p w14:paraId="2EE2235A" w14:textId="77777777" w:rsidR="00BB1F5D" w:rsidRDefault="00BB1F5D">
      <w:pPr>
        <w:autoSpaceDE w:val="0"/>
        <w:autoSpaceDN w:val="0"/>
        <w:adjustRightInd w:val="0"/>
      </w:pPr>
    </w:p>
    <w:p w14:paraId="3473061E" w14:textId="77777777" w:rsidR="00BB1F5D" w:rsidRDefault="00BB1F5D"/>
    <w:p w14:paraId="3BBE7F3F" w14:textId="77777777" w:rsidR="00BB1F5D" w:rsidRDefault="00BB1F5D"/>
    <w:p w14:paraId="16245F44" w14:textId="77777777" w:rsidR="00BB1F5D" w:rsidRDefault="008C3B4A">
      <w:pPr>
        <w:pStyle w:val="Heading2"/>
      </w:pPr>
      <w:r>
        <w:br w:type="page"/>
      </w:r>
      <w:r>
        <w:lastRenderedPageBreak/>
        <w:t xml:space="preserve"> </w:t>
      </w:r>
      <w:bookmarkStart w:id="15" w:name="_Toc380989431"/>
      <w:r>
        <w:t>Post-Installation</w:t>
      </w:r>
      <w:bookmarkEnd w:id="15"/>
      <w:r w:rsidR="00BB1F5D">
        <w:fldChar w:fldCharType="begin"/>
      </w:r>
      <w:r>
        <w:instrText xml:space="preserve"> XE "Post-Installation" </w:instrText>
      </w:r>
      <w:r w:rsidR="00BB1F5D">
        <w:fldChar w:fldCharType="end"/>
      </w:r>
    </w:p>
    <w:p w14:paraId="0C678335" w14:textId="77777777" w:rsidR="00BB1F5D" w:rsidRDefault="00BB1F5D">
      <w:pPr>
        <w:pStyle w:val="Header"/>
        <w:tabs>
          <w:tab w:val="clear" w:pos="4320"/>
          <w:tab w:val="clear" w:pos="8640"/>
        </w:tabs>
        <w:autoSpaceDE w:val="0"/>
        <w:autoSpaceDN w:val="0"/>
        <w:adjustRightInd w:val="0"/>
      </w:pPr>
    </w:p>
    <w:p w14:paraId="7A213103" w14:textId="77777777" w:rsidR="00BB1F5D" w:rsidRDefault="008C3B4A">
      <w:bookmarkStart w:id="16" w:name="_Toc318088809"/>
      <w:bookmarkStart w:id="17" w:name="_Toc318089554"/>
      <w:r>
        <w:t>Following installation of Patch EAS*1*3, users must be assigned the new menu option, Automated Means Test Letter Menu, in order to have access to the functionality</w:t>
      </w:r>
      <w:bookmarkStart w:id="18" w:name="_Toc320274635"/>
      <w:bookmarkStart w:id="19" w:name="_Toc320279508"/>
      <w:bookmarkStart w:id="20" w:name="_Toc323533377"/>
      <w:bookmarkEnd w:id="16"/>
      <w:bookmarkEnd w:id="17"/>
      <w:r>
        <w:t xml:space="preserve"> provided by this patch.  </w:t>
      </w:r>
      <w:bookmarkEnd w:id="18"/>
      <w:bookmarkEnd w:id="19"/>
      <w:bookmarkEnd w:id="20"/>
      <w:r>
        <w:t>Users would include site personnel involved in patient workload credit, appointment management, and other staff involved in the enrollment and/or scheduling of patients.</w:t>
      </w:r>
    </w:p>
    <w:p w14:paraId="66623919" w14:textId="77777777" w:rsidR="00BB1F5D" w:rsidRDefault="00BB1F5D"/>
    <w:p w14:paraId="61355B68" w14:textId="77777777" w:rsidR="00BB1F5D" w:rsidRDefault="008C3B4A">
      <w:pPr>
        <w:autoSpaceDE w:val="0"/>
        <w:autoSpaceDN w:val="0"/>
        <w:adjustRightInd w:val="0"/>
        <w:rPr>
          <w:szCs w:val="20"/>
        </w:rPr>
      </w:pPr>
      <w:r>
        <w:rPr>
          <w:szCs w:val="20"/>
        </w:rPr>
        <w:t xml:space="preserve">The EAS MTOVERRIDE security key should be assigned to those users responsible for making appointments who </w:t>
      </w:r>
      <w:r>
        <w:rPr>
          <w:szCs w:val="20"/>
          <w:u w:val="single"/>
        </w:rPr>
        <w:t>MAY</w:t>
      </w:r>
      <w:r>
        <w:rPr>
          <w:szCs w:val="20"/>
        </w:rPr>
        <w:t xml:space="preserve"> need to override the blocking action.  (See details elsewhere in this manual.)  Assignment of this key should be severely restricted.</w:t>
      </w:r>
    </w:p>
    <w:p w14:paraId="57009120" w14:textId="77777777" w:rsidR="00BB1F5D" w:rsidRDefault="00BB1F5D">
      <w:pPr>
        <w:autoSpaceDE w:val="0"/>
        <w:autoSpaceDN w:val="0"/>
        <w:adjustRightInd w:val="0"/>
        <w:rPr>
          <w:szCs w:val="20"/>
        </w:rPr>
      </w:pPr>
    </w:p>
    <w:p w14:paraId="4BCC6B7D" w14:textId="77777777" w:rsidR="00BB1F5D" w:rsidRDefault="008C3B4A">
      <w:pPr>
        <w:autoSpaceDE w:val="0"/>
        <w:autoSpaceDN w:val="0"/>
        <w:adjustRightInd w:val="0"/>
        <w:rPr>
          <w:szCs w:val="20"/>
        </w:rPr>
      </w:pPr>
      <w:r>
        <w:rPr>
          <w:szCs w:val="20"/>
        </w:rPr>
        <w:t>The letters functionality uses the OFFICIAL VA NAME, Field #100, in the INSTITUTION File, #4, for the primary facility as the first line in the return address.  If this field is not populated, the default “VA Medical Center” is used.  You should also ensure that the following fields in the INSTITUTION file for the primary facility are correctly populated:</w:t>
      </w:r>
    </w:p>
    <w:p w14:paraId="7C4485B4" w14:textId="77777777" w:rsidR="00BB1F5D" w:rsidRDefault="008C3B4A">
      <w:pPr>
        <w:autoSpaceDE w:val="0"/>
        <w:autoSpaceDN w:val="0"/>
        <w:adjustRightInd w:val="0"/>
        <w:ind w:left="720"/>
        <w:rPr>
          <w:szCs w:val="20"/>
        </w:rPr>
      </w:pPr>
      <w:r>
        <w:rPr>
          <w:szCs w:val="20"/>
        </w:rPr>
        <w:t xml:space="preserve">Street </w:t>
      </w:r>
      <w:proofErr w:type="spellStart"/>
      <w:r>
        <w:rPr>
          <w:szCs w:val="20"/>
        </w:rPr>
        <w:t>Addr</w:t>
      </w:r>
      <w:proofErr w:type="spellEnd"/>
      <w:r>
        <w:rPr>
          <w:szCs w:val="20"/>
        </w:rPr>
        <w:t>. 1, Field #1.01</w:t>
      </w:r>
    </w:p>
    <w:p w14:paraId="6BCA4EC9" w14:textId="77777777" w:rsidR="00BB1F5D" w:rsidRDefault="008C3B4A">
      <w:pPr>
        <w:autoSpaceDE w:val="0"/>
        <w:autoSpaceDN w:val="0"/>
        <w:adjustRightInd w:val="0"/>
        <w:ind w:left="720"/>
        <w:rPr>
          <w:szCs w:val="20"/>
        </w:rPr>
      </w:pPr>
      <w:r>
        <w:rPr>
          <w:szCs w:val="20"/>
        </w:rPr>
        <w:t xml:space="preserve">Street </w:t>
      </w:r>
      <w:proofErr w:type="spellStart"/>
      <w:r>
        <w:rPr>
          <w:szCs w:val="20"/>
        </w:rPr>
        <w:t>Addr</w:t>
      </w:r>
      <w:proofErr w:type="spellEnd"/>
      <w:r>
        <w:rPr>
          <w:szCs w:val="20"/>
        </w:rPr>
        <w:t>. 2, Field #1.02</w:t>
      </w:r>
    </w:p>
    <w:p w14:paraId="4B3D73B9" w14:textId="77777777" w:rsidR="00BB1F5D" w:rsidRDefault="008C3B4A">
      <w:pPr>
        <w:autoSpaceDE w:val="0"/>
        <w:autoSpaceDN w:val="0"/>
        <w:adjustRightInd w:val="0"/>
        <w:ind w:left="720"/>
        <w:rPr>
          <w:szCs w:val="20"/>
        </w:rPr>
      </w:pPr>
      <w:r>
        <w:rPr>
          <w:szCs w:val="20"/>
        </w:rPr>
        <w:t>City, Field #1.03</w:t>
      </w:r>
    </w:p>
    <w:p w14:paraId="0F8D600B" w14:textId="77777777" w:rsidR="00BB1F5D" w:rsidRDefault="008C3B4A">
      <w:pPr>
        <w:autoSpaceDE w:val="0"/>
        <w:autoSpaceDN w:val="0"/>
        <w:adjustRightInd w:val="0"/>
        <w:ind w:left="720"/>
        <w:rPr>
          <w:szCs w:val="20"/>
        </w:rPr>
      </w:pPr>
      <w:r>
        <w:rPr>
          <w:szCs w:val="20"/>
        </w:rPr>
        <w:t>Zip, Field #1.04</w:t>
      </w:r>
    </w:p>
    <w:p w14:paraId="3DAA45B0" w14:textId="77777777" w:rsidR="00BB1F5D" w:rsidRDefault="008C3B4A">
      <w:pPr>
        <w:autoSpaceDE w:val="0"/>
        <w:autoSpaceDN w:val="0"/>
        <w:adjustRightInd w:val="0"/>
        <w:ind w:left="720"/>
        <w:rPr>
          <w:szCs w:val="20"/>
        </w:rPr>
      </w:pPr>
      <w:r>
        <w:rPr>
          <w:szCs w:val="20"/>
        </w:rPr>
        <w:t>State, Field #.02</w:t>
      </w:r>
    </w:p>
    <w:p w14:paraId="4840338C" w14:textId="77777777" w:rsidR="00BB1F5D" w:rsidRDefault="008C3B4A">
      <w:pPr>
        <w:autoSpaceDE w:val="0"/>
        <w:autoSpaceDN w:val="0"/>
        <w:adjustRightInd w:val="0"/>
        <w:rPr>
          <w:szCs w:val="20"/>
        </w:rPr>
      </w:pPr>
      <w:r>
        <w:rPr>
          <w:szCs w:val="20"/>
        </w:rPr>
        <w:t xml:space="preserve"> </w:t>
      </w:r>
    </w:p>
    <w:p w14:paraId="62066E0E" w14:textId="77777777" w:rsidR="00BB1F5D" w:rsidRDefault="008C3B4A">
      <w:pPr>
        <w:autoSpaceDE w:val="0"/>
        <w:autoSpaceDN w:val="0"/>
        <w:adjustRightInd w:val="0"/>
        <w:rPr>
          <w:szCs w:val="20"/>
        </w:rPr>
      </w:pPr>
      <w:r>
        <w:rPr>
          <w:szCs w:val="20"/>
        </w:rPr>
        <w:t>The EAS MTSUPV security key must be assigned as appropriate.  (See details elsewhere in this manual.)  The individual assigned this key must then:</w:t>
      </w:r>
    </w:p>
    <w:p w14:paraId="2BB8F404" w14:textId="77777777" w:rsidR="00BB1F5D" w:rsidRDefault="00BB1F5D">
      <w:pPr>
        <w:autoSpaceDE w:val="0"/>
        <w:autoSpaceDN w:val="0"/>
        <w:adjustRightInd w:val="0"/>
        <w:rPr>
          <w:szCs w:val="20"/>
        </w:rPr>
      </w:pPr>
    </w:p>
    <w:p w14:paraId="71760AA0" w14:textId="77777777" w:rsidR="00BB1F5D" w:rsidRDefault="008C3B4A">
      <w:pPr>
        <w:autoSpaceDE w:val="0"/>
        <w:autoSpaceDN w:val="0"/>
        <w:adjustRightInd w:val="0"/>
        <w:ind w:left="748"/>
        <w:rPr>
          <w:szCs w:val="20"/>
        </w:rPr>
      </w:pPr>
      <w:r>
        <w:rPr>
          <w:szCs w:val="20"/>
        </w:rPr>
        <w:t>Use the Edit Final Section of Letter [EAS MT LETTERS EDIT] option to edit the Final Letter Section for each of the three letters in the EAS MT LETTERS File, #713.3 for the primary facility.  Local information may also be entered into the Report of Contact form.  See the User Manual for specifics on entering this section.  The wording of the initial section of each letter has been specified by the Health Administration Services Office and is not to be modified.  In the case of an integrated site with multiple divisions, additional Final Letter Sections may be added for each division if desired, or the common primary facility entry may be used for all divisions.</w:t>
      </w:r>
    </w:p>
    <w:p w14:paraId="58829FC6" w14:textId="77777777" w:rsidR="00BB1F5D" w:rsidRDefault="00BB1F5D">
      <w:pPr>
        <w:autoSpaceDE w:val="0"/>
        <w:autoSpaceDN w:val="0"/>
        <w:adjustRightInd w:val="0"/>
        <w:ind w:left="720"/>
        <w:rPr>
          <w:szCs w:val="20"/>
        </w:rPr>
      </w:pPr>
    </w:p>
    <w:p w14:paraId="26384E51" w14:textId="77777777" w:rsidR="00BB1F5D" w:rsidRDefault="008C3B4A">
      <w:pPr>
        <w:autoSpaceDE w:val="0"/>
        <w:autoSpaceDN w:val="0"/>
        <w:adjustRightInd w:val="0"/>
        <w:ind w:left="748"/>
        <w:rPr>
          <w:szCs w:val="20"/>
        </w:rPr>
      </w:pPr>
      <w:r>
        <w:rPr>
          <w:szCs w:val="20"/>
        </w:rPr>
        <w:t>Edit the parameters from the EAS MT Parameter Menu [EAS MT SETUP MENU].  See the User Manual for specifics on entering this section.  At a minimum, you need to enter the PRIMARY PRINT DEVICE</w:t>
      </w:r>
      <w:r>
        <w:rPr>
          <w:color w:val="0000FF"/>
          <w:szCs w:val="20"/>
        </w:rPr>
        <w:t xml:space="preserve"> </w:t>
      </w:r>
      <w:r>
        <w:rPr>
          <w:szCs w:val="20"/>
        </w:rPr>
        <w:t>Field, #5.</w:t>
      </w:r>
    </w:p>
    <w:p w14:paraId="592135AB" w14:textId="77777777" w:rsidR="00BB1F5D" w:rsidRDefault="00BB1F5D">
      <w:pPr>
        <w:autoSpaceDE w:val="0"/>
        <w:autoSpaceDN w:val="0"/>
        <w:adjustRightInd w:val="0"/>
      </w:pPr>
    </w:p>
    <w:p w14:paraId="6A14BC75" w14:textId="77777777" w:rsidR="00BB1F5D" w:rsidRDefault="008C3B4A">
      <w:pPr>
        <w:autoSpaceDE w:val="0"/>
        <w:autoSpaceDN w:val="0"/>
        <w:adjustRightInd w:val="0"/>
      </w:pPr>
      <w:r>
        <w:t xml:space="preserve">Due to the potential quantity of letters that may be generated, it is necessary for any printers being used to print the means test letters to be configured as spooled devices on your network.  Since the letters will be streamed to the selected device, a network printer that is not spooled may “lose” letters if its print buffer becomes filled.    If you are having problems printing, please check the latest FAQ for current changes and tips. </w:t>
      </w:r>
    </w:p>
    <w:p w14:paraId="388EBE74" w14:textId="77777777" w:rsidR="00BB1F5D" w:rsidRDefault="00BB1F5D">
      <w:pPr>
        <w:pStyle w:val="Header"/>
        <w:tabs>
          <w:tab w:val="clear" w:pos="4320"/>
          <w:tab w:val="clear" w:pos="8640"/>
        </w:tabs>
      </w:pPr>
    </w:p>
    <w:p w14:paraId="572D3BD6" w14:textId="77777777" w:rsidR="00BB1F5D" w:rsidRDefault="008C3B4A">
      <w:pPr>
        <w:pStyle w:val="Header"/>
        <w:tabs>
          <w:tab w:val="clear" w:pos="4320"/>
          <w:tab w:val="clear" w:pos="8640"/>
        </w:tabs>
      </w:pPr>
      <w:r>
        <w:t>For subsequent patch releases to this software, review the appropriate patch documentation for any specific patch post-installation steps.</w:t>
      </w:r>
    </w:p>
    <w:p w14:paraId="7D5D5675" w14:textId="77777777" w:rsidR="00BB1F5D" w:rsidRDefault="008C3B4A">
      <w:pPr>
        <w:pStyle w:val="Header"/>
        <w:tabs>
          <w:tab w:val="clear" w:pos="4320"/>
          <w:tab w:val="clear" w:pos="8640"/>
        </w:tabs>
      </w:pPr>
      <w:r>
        <w:br w:type="page"/>
      </w:r>
    </w:p>
    <w:p w14:paraId="00CABEEB" w14:textId="77777777" w:rsidR="00BB1F5D" w:rsidRDefault="008C3B4A">
      <w:pPr>
        <w:pStyle w:val="Heading1"/>
      </w:pPr>
      <w:bookmarkStart w:id="21" w:name="_Toc380989432"/>
      <w:r>
        <w:t>Files</w:t>
      </w:r>
      <w:bookmarkEnd w:id="21"/>
      <w:r w:rsidR="00BB1F5D">
        <w:fldChar w:fldCharType="begin"/>
      </w:r>
      <w:r>
        <w:instrText xml:space="preserve"> XE "Files" </w:instrText>
      </w:r>
      <w:r w:rsidR="00BB1F5D">
        <w:fldChar w:fldCharType="end"/>
      </w:r>
    </w:p>
    <w:p w14:paraId="7D0AECF2" w14:textId="77777777" w:rsidR="00BB1F5D" w:rsidRDefault="008C3B4A">
      <w:pPr>
        <w:pStyle w:val="Heading2"/>
      </w:pPr>
      <w:bookmarkStart w:id="22" w:name="_Toc380989433"/>
      <w:r>
        <w:t>File List</w:t>
      </w:r>
      <w:bookmarkEnd w:id="22"/>
      <w:r w:rsidR="00BB1F5D">
        <w:fldChar w:fldCharType="begin"/>
      </w:r>
      <w:r>
        <w:instrText xml:space="preserve"> XE "File List" </w:instrText>
      </w:r>
      <w:r w:rsidR="00BB1F5D">
        <w:fldChar w:fldCharType="end"/>
      </w:r>
    </w:p>
    <w:p w14:paraId="27310D3B" w14:textId="77777777" w:rsidR="00BB1F5D" w:rsidRDefault="00BB1F5D"/>
    <w:p w14:paraId="1FD5657B" w14:textId="77777777" w:rsidR="00BB1F5D" w:rsidRDefault="008C3B4A">
      <w:r>
        <w:t>The following files are exported with Patch EAS*1*3.</w:t>
      </w:r>
    </w:p>
    <w:p w14:paraId="58A2D961" w14:textId="77777777" w:rsidR="00BB1F5D" w:rsidRDefault="00BB1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778"/>
        <w:gridCol w:w="3927"/>
        <w:gridCol w:w="1801"/>
      </w:tblGrid>
      <w:tr w:rsidR="00BB1F5D" w14:paraId="67313F32" w14:textId="77777777">
        <w:tc>
          <w:tcPr>
            <w:tcW w:w="1070" w:type="dxa"/>
          </w:tcPr>
          <w:p w14:paraId="7A7A32D4" w14:textId="77777777" w:rsidR="00BB1F5D" w:rsidRDefault="008C3B4A">
            <w:pPr>
              <w:rPr>
                <w:b/>
                <w:bCs/>
                <w:sz w:val="22"/>
              </w:rPr>
            </w:pPr>
            <w:r>
              <w:rPr>
                <w:b/>
                <w:bCs/>
                <w:sz w:val="22"/>
              </w:rPr>
              <w:t>File #</w:t>
            </w:r>
          </w:p>
        </w:tc>
        <w:tc>
          <w:tcPr>
            <w:tcW w:w="2778" w:type="dxa"/>
          </w:tcPr>
          <w:p w14:paraId="3CFCF1FE" w14:textId="77777777" w:rsidR="00BB1F5D" w:rsidRDefault="008C3B4A">
            <w:pPr>
              <w:rPr>
                <w:b/>
                <w:bCs/>
                <w:sz w:val="22"/>
              </w:rPr>
            </w:pPr>
            <w:r>
              <w:rPr>
                <w:b/>
                <w:bCs/>
                <w:sz w:val="22"/>
              </w:rPr>
              <w:t>File Name</w:t>
            </w:r>
          </w:p>
        </w:tc>
        <w:tc>
          <w:tcPr>
            <w:tcW w:w="3927" w:type="dxa"/>
          </w:tcPr>
          <w:p w14:paraId="4EDC643B" w14:textId="77777777" w:rsidR="00BB1F5D" w:rsidRDefault="008C3B4A">
            <w:pPr>
              <w:rPr>
                <w:b/>
                <w:bCs/>
                <w:sz w:val="22"/>
              </w:rPr>
            </w:pPr>
            <w:r>
              <w:rPr>
                <w:b/>
                <w:bCs/>
                <w:sz w:val="22"/>
              </w:rPr>
              <w:t>Description</w:t>
            </w:r>
          </w:p>
        </w:tc>
        <w:tc>
          <w:tcPr>
            <w:tcW w:w="1801" w:type="dxa"/>
          </w:tcPr>
          <w:p w14:paraId="77FE05CB" w14:textId="77777777" w:rsidR="00BB1F5D" w:rsidRDefault="008C3B4A">
            <w:pPr>
              <w:rPr>
                <w:b/>
                <w:bCs/>
                <w:sz w:val="22"/>
              </w:rPr>
            </w:pPr>
            <w:r>
              <w:rPr>
                <w:b/>
                <w:bCs/>
                <w:sz w:val="22"/>
              </w:rPr>
              <w:t>Global</w:t>
            </w:r>
          </w:p>
        </w:tc>
      </w:tr>
      <w:tr w:rsidR="00BB1F5D" w14:paraId="317A8488" w14:textId="77777777">
        <w:tc>
          <w:tcPr>
            <w:tcW w:w="1070" w:type="dxa"/>
          </w:tcPr>
          <w:p w14:paraId="67524424" w14:textId="77777777" w:rsidR="00BB1F5D" w:rsidRDefault="008C3B4A">
            <w:pPr>
              <w:pStyle w:val="Header"/>
              <w:tabs>
                <w:tab w:val="clear" w:pos="4320"/>
                <w:tab w:val="clear" w:pos="8640"/>
              </w:tabs>
              <w:rPr>
                <w:sz w:val="22"/>
              </w:rPr>
            </w:pPr>
            <w:r>
              <w:rPr>
                <w:sz w:val="22"/>
              </w:rPr>
              <w:t>713</w:t>
            </w:r>
          </w:p>
        </w:tc>
        <w:tc>
          <w:tcPr>
            <w:tcW w:w="2778" w:type="dxa"/>
          </w:tcPr>
          <w:p w14:paraId="5A0D1742" w14:textId="77777777" w:rsidR="00BB1F5D" w:rsidRDefault="008C3B4A">
            <w:pPr>
              <w:rPr>
                <w:sz w:val="22"/>
              </w:rPr>
            </w:pPr>
            <w:r>
              <w:rPr>
                <w:sz w:val="22"/>
              </w:rPr>
              <w:t>EAS MT Parameters File</w:t>
            </w:r>
          </w:p>
        </w:tc>
        <w:tc>
          <w:tcPr>
            <w:tcW w:w="3927" w:type="dxa"/>
          </w:tcPr>
          <w:p w14:paraId="43421452" w14:textId="77777777" w:rsidR="00BB1F5D" w:rsidRDefault="008C3B4A">
            <w:pPr>
              <w:rPr>
                <w:sz w:val="22"/>
              </w:rPr>
            </w:pPr>
            <w:r>
              <w:rPr>
                <w:sz w:val="22"/>
              </w:rPr>
              <w:t>Contains the site-specific parameters that are used by the Enrollment Application System.  The “EAS MT Parameters” menu option sets the parameters used in the auto-generation of the 60, 30, and 0-day means test letters.</w:t>
            </w:r>
          </w:p>
        </w:tc>
        <w:tc>
          <w:tcPr>
            <w:tcW w:w="1801" w:type="dxa"/>
          </w:tcPr>
          <w:p w14:paraId="5912635B" w14:textId="77777777" w:rsidR="00BB1F5D" w:rsidRDefault="008C3B4A">
            <w:pPr>
              <w:rPr>
                <w:sz w:val="22"/>
              </w:rPr>
            </w:pPr>
            <w:r>
              <w:rPr>
                <w:sz w:val="22"/>
              </w:rPr>
              <w:t>^EAS</w:t>
            </w:r>
          </w:p>
        </w:tc>
      </w:tr>
      <w:tr w:rsidR="00BB1F5D" w14:paraId="0DD82E2B" w14:textId="77777777">
        <w:tc>
          <w:tcPr>
            <w:tcW w:w="1070" w:type="dxa"/>
          </w:tcPr>
          <w:p w14:paraId="443B3384" w14:textId="77777777" w:rsidR="00BB1F5D" w:rsidRDefault="008C3B4A">
            <w:pPr>
              <w:rPr>
                <w:sz w:val="22"/>
              </w:rPr>
            </w:pPr>
            <w:r>
              <w:rPr>
                <w:sz w:val="22"/>
              </w:rPr>
              <w:t>713.1</w:t>
            </w:r>
          </w:p>
        </w:tc>
        <w:tc>
          <w:tcPr>
            <w:tcW w:w="2778" w:type="dxa"/>
          </w:tcPr>
          <w:p w14:paraId="2E342E30" w14:textId="77777777" w:rsidR="00BB1F5D" w:rsidRDefault="008C3B4A">
            <w:pPr>
              <w:rPr>
                <w:sz w:val="22"/>
              </w:rPr>
            </w:pPr>
            <w:r>
              <w:rPr>
                <w:sz w:val="22"/>
              </w:rPr>
              <w:t>EAS MT Patient Status File</w:t>
            </w:r>
          </w:p>
        </w:tc>
        <w:tc>
          <w:tcPr>
            <w:tcW w:w="3927" w:type="dxa"/>
          </w:tcPr>
          <w:p w14:paraId="22DCBC1C" w14:textId="77777777" w:rsidR="00BB1F5D" w:rsidRDefault="008C3B4A">
            <w:pPr>
              <w:rPr>
                <w:sz w:val="22"/>
              </w:rPr>
            </w:pPr>
            <w:r>
              <w:rPr>
                <w:sz w:val="22"/>
              </w:rPr>
              <w:t>Contains the patient list for which the automated means test letters have been generated.  Will also allow specific patients to be flagged from having means test reminder letters generated.  Based on local Class III file #6185243.</w:t>
            </w:r>
          </w:p>
        </w:tc>
        <w:tc>
          <w:tcPr>
            <w:tcW w:w="1801" w:type="dxa"/>
          </w:tcPr>
          <w:p w14:paraId="09293B64" w14:textId="77777777" w:rsidR="00BB1F5D" w:rsidRDefault="008C3B4A">
            <w:pPr>
              <w:rPr>
                <w:sz w:val="22"/>
              </w:rPr>
            </w:pPr>
            <w:r>
              <w:rPr>
                <w:sz w:val="22"/>
              </w:rPr>
              <w:t>^EAS</w:t>
            </w:r>
          </w:p>
        </w:tc>
      </w:tr>
      <w:tr w:rsidR="00BB1F5D" w14:paraId="1CF7558A" w14:textId="77777777">
        <w:tc>
          <w:tcPr>
            <w:tcW w:w="1070" w:type="dxa"/>
          </w:tcPr>
          <w:p w14:paraId="396FDBFF" w14:textId="77777777" w:rsidR="00BB1F5D" w:rsidRDefault="008C3B4A">
            <w:pPr>
              <w:rPr>
                <w:sz w:val="22"/>
              </w:rPr>
            </w:pPr>
            <w:r>
              <w:rPr>
                <w:sz w:val="22"/>
              </w:rPr>
              <w:t>713.2</w:t>
            </w:r>
          </w:p>
        </w:tc>
        <w:tc>
          <w:tcPr>
            <w:tcW w:w="2778" w:type="dxa"/>
          </w:tcPr>
          <w:p w14:paraId="13579E34" w14:textId="77777777" w:rsidR="00BB1F5D" w:rsidRDefault="008C3B4A">
            <w:pPr>
              <w:rPr>
                <w:sz w:val="22"/>
              </w:rPr>
            </w:pPr>
            <w:r>
              <w:rPr>
                <w:sz w:val="22"/>
              </w:rPr>
              <w:t>EAS MT Letters Status File</w:t>
            </w:r>
          </w:p>
        </w:tc>
        <w:tc>
          <w:tcPr>
            <w:tcW w:w="3927" w:type="dxa"/>
          </w:tcPr>
          <w:p w14:paraId="235CFF31" w14:textId="77777777" w:rsidR="00BB1F5D" w:rsidRDefault="008C3B4A">
            <w:pPr>
              <w:rPr>
                <w:sz w:val="22"/>
              </w:rPr>
            </w:pPr>
            <w:r>
              <w:rPr>
                <w:sz w:val="22"/>
              </w:rPr>
              <w:t>Contains the patient’s means test anniversary date and letter threshold dates.  Entries are generated when the auto-generated means test letter functionality runs for reminder letters.  60/30/0-day thresholds are set with respective Flag or Print? and Printed status fields.</w:t>
            </w:r>
          </w:p>
        </w:tc>
        <w:tc>
          <w:tcPr>
            <w:tcW w:w="1801" w:type="dxa"/>
          </w:tcPr>
          <w:p w14:paraId="41B6CD86" w14:textId="77777777" w:rsidR="00BB1F5D" w:rsidRDefault="008C3B4A">
            <w:pPr>
              <w:rPr>
                <w:sz w:val="22"/>
              </w:rPr>
            </w:pPr>
            <w:r>
              <w:rPr>
                <w:sz w:val="22"/>
              </w:rPr>
              <w:t>^EAS</w:t>
            </w:r>
          </w:p>
        </w:tc>
      </w:tr>
      <w:tr w:rsidR="00BB1F5D" w14:paraId="1FF3BD97" w14:textId="77777777">
        <w:tc>
          <w:tcPr>
            <w:tcW w:w="1070" w:type="dxa"/>
          </w:tcPr>
          <w:p w14:paraId="57994A06" w14:textId="77777777" w:rsidR="00BB1F5D" w:rsidRDefault="008C3B4A">
            <w:pPr>
              <w:rPr>
                <w:sz w:val="22"/>
              </w:rPr>
            </w:pPr>
            <w:r>
              <w:rPr>
                <w:sz w:val="22"/>
              </w:rPr>
              <w:t>713.3</w:t>
            </w:r>
          </w:p>
        </w:tc>
        <w:tc>
          <w:tcPr>
            <w:tcW w:w="2778" w:type="dxa"/>
          </w:tcPr>
          <w:p w14:paraId="2EB9BF8B" w14:textId="77777777" w:rsidR="00BB1F5D" w:rsidRDefault="008C3B4A">
            <w:pPr>
              <w:rPr>
                <w:sz w:val="22"/>
              </w:rPr>
            </w:pPr>
            <w:r>
              <w:rPr>
                <w:sz w:val="22"/>
              </w:rPr>
              <w:t>EAS MT Letters File</w:t>
            </w:r>
          </w:p>
        </w:tc>
        <w:tc>
          <w:tcPr>
            <w:tcW w:w="3927" w:type="dxa"/>
          </w:tcPr>
          <w:p w14:paraId="26F5F889" w14:textId="77777777" w:rsidR="00BB1F5D" w:rsidRDefault="008C3B4A">
            <w:pPr>
              <w:rPr>
                <w:sz w:val="22"/>
              </w:rPr>
            </w:pPr>
            <w:r>
              <w:rPr>
                <w:sz w:val="22"/>
              </w:rPr>
              <w:t>Contains the EAS means test letters that may be sent out by a site.  The initial section of the letter should not be modified locally.  Facilities should enter facility specific information in the Final Section field.</w:t>
            </w:r>
          </w:p>
        </w:tc>
        <w:tc>
          <w:tcPr>
            <w:tcW w:w="1801" w:type="dxa"/>
          </w:tcPr>
          <w:p w14:paraId="454C6CB9" w14:textId="77777777" w:rsidR="00BB1F5D" w:rsidRDefault="008C3B4A">
            <w:pPr>
              <w:rPr>
                <w:sz w:val="22"/>
              </w:rPr>
            </w:pPr>
            <w:r>
              <w:rPr>
                <w:sz w:val="22"/>
              </w:rPr>
              <w:t>^EAS</w:t>
            </w:r>
          </w:p>
        </w:tc>
      </w:tr>
    </w:tbl>
    <w:p w14:paraId="64BD0F2A" w14:textId="77777777" w:rsidR="00BB1F5D" w:rsidRDefault="00BB1F5D"/>
    <w:p w14:paraId="43FB98C5" w14:textId="77777777" w:rsidR="00BB1F5D" w:rsidRDefault="008C3B4A">
      <w:pPr>
        <w:pStyle w:val="Heading2"/>
      </w:pPr>
      <w:bookmarkStart w:id="23" w:name="_Toc380989434"/>
      <w:r>
        <w:t>File Flow (Relationships between files)</w:t>
      </w:r>
      <w:bookmarkEnd w:id="23"/>
      <w:r w:rsidR="00BB1F5D">
        <w:fldChar w:fldCharType="begin"/>
      </w:r>
      <w:r>
        <w:instrText xml:space="preserve"> XE "File Flow (Relationships between files)" </w:instrText>
      </w:r>
      <w:r w:rsidR="00BB1F5D">
        <w:fldChar w:fldCharType="end"/>
      </w:r>
    </w:p>
    <w:p w14:paraId="2620A798" w14:textId="77777777" w:rsidR="00BB1F5D" w:rsidRDefault="00BB1F5D">
      <w:pPr>
        <w:rPr>
          <w:rFonts w:ascii="Arial" w:hAnsi="Arial" w:cs="Arial"/>
          <w:b/>
          <w:bCs/>
          <w:i/>
          <w:iCs/>
          <w:sz w:val="28"/>
          <w:szCs w:val="28"/>
        </w:rPr>
      </w:pPr>
    </w:p>
    <w:p w14:paraId="4DCA2685" w14:textId="77777777" w:rsidR="00BB1F5D" w:rsidRDefault="008C3B4A">
      <w:r>
        <w:t>1.  VA FileMan</w:t>
      </w:r>
    </w:p>
    <w:p w14:paraId="5F348DE9" w14:textId="77777777" w:rsidR="00BB1F5D" w:rsidRDefault="008C3B4A">
      <w:pPr>
        <w:pStyle w:val="Header"/>
        <w:tabs>
          <w:tab w:val="clear" w:pos="4320"/>
          <w:tab w:val="clear" w:pos="8640"/>
        </w:tabs>
        <w:rPr>
          <w:rFonts w:ascii="Arial" w:hAnsi="Arial" w:cs="Arial"/>
          <w:b/>
          <w:bCs/>
          <w:i/>
          <w:iCs/>
          <w:sz w:val="28"/>
          <w:szCs w:val="28"/>
        </w:rPr>
      </w:pPr>
      <w:r>
        <w:t>2.  Data Dictionary Utilities Menu</w:t>
      </w:r>
    </w:p>
    <w:p w14:paraId="7E351C6D" w14:textId="77777777" w:rsidR="00BB1F5D" w:rsidRDefault="008C3B4A">
      <w:pPr>
        <w:pStyle w:val="Header"/>
        <w:tabs>
          <w:tab w:val="clear" w:pos="4320"/>
          <w:tab w:val="clear" w:pos="8640"/>
        </w:tabs>
        <w:rPr>
          <w:rFonts w:ascii="Arial" w:hAnsi="Arial" w:cs="Arial"/>
          <w:b/>
          <w:bCs/>
          <w:i/>
          <w:iCs/>
          <w:sz w:val="28"/>
          <w:szCs w:val="28"/>
        </w:rPr>
      </w:pPr>
      <w:r>
        <w:t>3.  List File Attributes Option</w:t>
      </w:r>
    </w:p>
    <w:p w14:paraId="56907A4E" w14:textId="77777777" w:rsidR="00BB1F5D" w:rsidRDefault="008C3B4A">
      <w:pPr>
        <w:rPr>
          <w:rFonts w:ascii="Arial" w:hAnsi="Arial" w:cs="Arial"/>
          <w:b/>
          <w:bCs/>
          <w:i/>
          <w:iCs/>
          <w:sz w:val="28"/>
          <w:szCs w:val="28"/>
        </w:rPr>
      </w:pPr>
      <w:r>
        <w:t>4.  Enter File # (or range of File #s)</w:t>
      </w:r>
    </w:p>
    <w:p w14:paraId="7FB0F426" w14:textId="77777777" w:rsidR="00BB1F5D" w:rsidRDefault="008C3B4A">
      <w:pPr>
        <w:rPr>
          <w:rFonts w:ascii="Arial" w:hAnsi="Arial" w:cs="Arial"/>
          <w:b/>
          <w:bCs/>
          <w:i/>
          <w:iCs/>
          <w:sz w:val="28"/>
          <w:szCs w:val="28"/>
        </w:rPr>
      </w:pPr>
      <w:r>
        <w:t>5.  Select Standard listing format</w:t>
      </w:r>
    </w:p>
    <w:p w14:paraId="429352A3" w14:textId="77777777" w:rsidR="00BB1F5D" w:rsidRDefault="008C3B4A">
      <w:r>
        <w:t xml:space="preserve">6.  You will see what files point to the selected file.  To see what files the selected file points to, look for fields that </w:t>
      </w:r>
      <w:proofErr w:type="gramStart"/>
      <w:r>
        <w:t>say</w:t>
      </w:r>
      <w:proofErr w:type="gramEnd"/>
      <w:r>
        <w:t xml:space="preserve"> “Pointer To”. </w:t>
      </w:r>
    </w:p>
    <w:p w14:paraId="28D6025F" w14:textId="77777777" w:rsidR="00BB1F5D" w:rsidRDefault="008C3B4A">
      <w:pPr>
        <w:pStyle w:val="Heading2"/>
      </w:pPr>
      <w:r>
        <w:br w:type="page"/>
      </w:r>
      <w:bookmarkStart w:id="24" w:name="_Toc380989435"/>
      <w:r>
        <w:lastRenderedPageBreak/>
        <w:t>Templates</w:t>
      </w:r>
      <w:bookmarkEnd w:id="24"/>
      <w:r w:rsidR="00BB1F5D">
        <w:fldChar w:fldCharType="begin"/>
      </w:r>
      <w:r>
        <w:instrText xml:space="preserve"> XE "Templates" </w:instrText>
      </w:r>
      <w:r w:rsidR="00BB1F5D">
        <w:fldChar w:fldCharType="end"/>
      </w:r>
    </w:p>
    <w:p w14:paraId="3525B11B" w14:textId="77777777" w:rsidR="00BB1F5D" w:rsidRDefault="008C3B4A">
      <w:pPr>
        <w:pStyle w:val="Heading3"/>
      </w:pPr>
      <w:bookmarkStart w:id="25" w:name="_Toc380989436"/>
      <w:r>
        <w:t>List Templates</w:t>
      </w:r>
      <w:bookmarkEnd w:id="25"/>
      <w:r w:rsidR="00BB1F5D">
        <w:fldChar w:fldCharType="begin"/>
      </w:r>
      <w:r>
        <w:instrText xml:space="preserve"> XE "List Templates" </w:instrText>
      </w:r>
      <w:r w:rsidR="00BB1F5D">
        <w:fldChar w:fldCharType="end"/>
      </w:r>
    </w:p>
    <w:p w14:paraId="0208344D" w14:textId="77777777" w:rsidR="00BB1F5D" w:rsidRDefault="00BB1F5D"/>
    <w:p w14:paraId="0FCB1922" w14:textId="77777777" w:rsidR="00BB1F5D" w:rsidRDefault="008C3B4A">
      <w:pPr>
        <w:pStyle w:val="Header"/>
        <w:tabs>
          <w:tab w:val="clear" w:pos="4320"/>
          <w:tab w:val="clear" w:pos="8640"/>
        </w:tabs>
      </w:pPr>
      <w:r>
        <w:t>Templates have been removed and recoded into the software.</w:t>
      </w:r>
    </w:p>
    <w:p w14:paraId="7D8FF8CE" w14:textId="77777777" w:rsidR="00BB1F5D" w:rsidRDefault="00BB1F5D">
      <w:pPr>
        <w:rPr>
          <w:color w:val="FF0000"/>
        </w:rPr>
      </w:pPr>
    </w:p>
    <w:p w14:paraId="1748E44F" w14:textId="77777777" w:rsidR="00BB1F5D" w:rsidRDefault="00BB1F5D">
      <w:pPr>
        <w:pStyle w:val="Heading1"/>
        <w:sectPr w:rsidR="00BB1F5D">
          <w:headerReference w:type="even" r:id="rId22"/>
          <w:headerReference w:type="default" r:id="rId23"/>
          <w:headerReference w:type="first" r:id="rId24"/>
          <w:pgSz w:w="12240" w:h="15840"/>
          <w:pgMar w:top="1440" w:right="1440" w:bottom="1440" w:left="1440" w:header="720" w:footer="720" w:gutter="0"/>
          <w:cols w:space="720"/>
          <w:titlePg/>
          <w:docGrid w:linePitch="360"/>
        </w:sectPr>
      </w:pPr>
    </w:p>
    <w:p w14:paraId="626B6CB6" w14:textId="77777777" w:rsidR="00BB1F5D" w:rsidRDefault="008C3B4A">
      <w:pPr>
        <w:pStyle w:val="Heading1"/>
      </w:pPr>
      <w:bookmarkStart w:id="26" w:name="_Toc380989437"/>
      <w:r>
        <w:lastRenderedPageBreak/>
        <w:t>Routines</w:t>
      </w:r>
      <w:bookmarkEnd w:id="26"/>
      <w:r w:rsidR="00BB1F5D">
        <w:fldChar w:fldCharType="begin"/>
      </w:r>
      <w:r>
        <w:instrText xml:space="preserve"> XE "Routines" </w:instrText>
      </w:r>
      <w:r w:rsidR="00BB1F5D">
        <w:fldChar w:fldCharType="end"/>
      </w:r>
    </w:p>
    <w:p w14:paraId="4E365CEE" w14:textId="77777777" w:rsidR="00BB1F5D" w:rsidRDefault="00BB1F5D"/>
    <w:p w14:paraId="1697F5FF" w14:textId="77777777" w:rsidR="00BB1F5D" w:rsidRDefault="008C3B4A">
      <w:pPr>
        <w:pStyle w:val="Heading2"/>
      </w:pPr>
      <w:bookmarkStart w:id="27" w:name="_Toc380989438"/>
      <w:r>
        <w:t>Routines to Map</w:t>
      </w:r>
      <w:bookmarkEnd w:id="27"/>
      <w:r w:rsidR="00BB1F5D">
        <w:fldChar w:fldCharType="begin"/>
      </w:r>
      <w:r>
        <w:instrText xml:space="preserve"> XE "Routines to Map" </w:instrText>
      </w:r>
      <w:r w:rsidR="00BB1F5D">
        <w:fldChar w:fldCharType="end"/>
      </w:r>
    </w:p>
    <w:p w14:paraId="5EC501D0" w14:textId="77777777" w:rsidR="00BB1F5D" w:rsidRDefault="00BB1F5D"/>
    <w:p w14:paraId="46E38205" w14:textId="77777777" w:rsidR="00BB1F5D" w:rsidRDefault="008C3B4A">
      <w:r>
        <w:t>The routines in the Local Signed MT Application software do not require mapping.</w:t>
      </w:r>
    </w:p>
    <w:p w14:paraId="20FFE484" w14:textId="77777777" w:rsidR="00BB1F5D" w:rsidRDefault="00BB1F5D"/>
    <w:p w14:paraId="13EE689C" w14:textId="77777777" w:rsidR="00BB1F5D" w:rsidRDefault="008C3B4A">
      <w:pPr>
        <w:pStyle w:val="Heading2"/>
      </w:pPr>
      <w:bookmarkStart w:id="28" w:name="_Toc380989439"/>
      <w:r>
        <w:t>Callable Routines</w:t>
      </w:r>
      <w:bookmarkEnd w:id="28"/>
      <w:r w:rsidR="00BB1F5D">
        <w:fldChar w:fldCharType="begin"/>
      </w:r>
      <w:r>
        <w:instrText xml:space="preserve"> XE "Callable Routines" </w:instrText>
      </w:r>
      <w:r w:rsidR="00BB1F5D">
        <w:fldChar w:fldCharType="end"/>
      </w:r>
    </w:p>
    <w:p w14:paraId="3C2FD52E" w14:textId="77777777" w:rsidR="00BB1F5D" w:rsidRDefault="00BB1F5D">
      <w:pPr>
        <w:pStyle w:val="Header"/>
        <w:tabs>
          <w:tab w:val="clear" w:pos="4320"/>
          <w:tab w:val="clear" w:pos="8640"/>
        </w:tabs>
      </w:pPr>
    </w:p>
    <w:p w14:paraId="12121B82" w14:textId="77777777" w:rsidR="00BB1F5D" w:rsidRDefault="008C3B4A">
      <w:pPr>
        <w:pStyle w:val="Header"/>
        <w:tabs>
          <w:tab w:val="clear" w:pos="4320"/>
          <w:tab w:val="clear" w:pos="8640"/>
        </w:tabs>
      </w:pPr>
      <w:r>
        <w:t>MT^EASMTCHK is a supported API on the DBA menu.</w:t>
      </w:r>
    </w:p>
    <w:p w14:paraId="5BB5FCE0" w14:textId="77777777" w:rsidR="00BB1F5D" w:rsidRDefault="00BB1F5D">
      <w:pPr>
        <w:rPr>
          <w:color w:val="FF0000"/>
        </w:rPr>
      </w:pPr>
    </w:p>
    <w:p w14:paraId="6FB3157C" w14:textId="77777777" w:rsidR="00BB1F5D" w:rsidRDefault="008C3B4A">
      <w:pPr>
        <w:pStyle w:val="Heading2"/>
      </w:pPr>
      <w:bookmarkStart w:id="29" w:name="_Toc380989440"/>
      <w:r>
        <w:t>Routine List</w:t>
      </w:r>
      <w:bookmarkEnd w:id="29"/>
      <w:r w:rsidR="00BB1F5D">
        <w:fldChar w:fldCharType="begin"/>
      </w:r>
      <w:r>
        <w:instrText xml:space="preserve"> XE "Routine List" </w:instrText>
      </w:r>
      <w:r w:rsidR="00BB1F5D">
        <w:fldChar w:fldCharType="end"/>
      </w:r>
    </w:p>
    <w:p w14:paraId="444C1668" w14:textId="77777777" w:rsidR="00BB1F5D" w:rsidRDefault="00BB1F5D"/>
    <w:p w14:paraId="36045E09" w14:textId="77777777" w:rsidR="00BB1F5D" w:rsidRDefault="008C3B4A">
      <w:r>
        <w:t>The following is a list of EAS routines with checksums included in the initial release of the Local Signed MT Application software.  The second line of each of these routines will look like:</w:t>
      </w:r>
    </w:p>
    <w:p w14:paraId="60985955" w14:textId="77777777" w:rsidR="00BB1F5D" w:rsidRDefault="00BB1F5D">
      <w:pPr>
        <w:rPr>
          <w:b/>
          <w:bCs/>
          <w:color w:val="FF0000"/>
        </w:rPr>
      </w:pPr>
    </w:p>
    <w:p w14:paraId="4FA7F875" w14:textId="77777777" w:rsidR="00BB1F5D" w:rsidRDefault="008C3B4A">
      <w:pPr>
        <w:jc w:val="center"/>
        <w:rPr>
          <w:b/>
          <w:bCs/>
        </w:rPr>
      </w:pPr>
      <w:r>
        <w:rPr>
          <w:b/>
          <w:bCs/>
        </w:rPr>
        <w:t>&lt;tab</w:t>
      </w:r>
      <w:proofErr w:type="gramStart"/>
      <w:r>
        <w:rPr>
          <w:b/>
          <w:bCs/>
        </w:rPr>
        <w:t>&gt;;;</w:t>
      </w:r>
      <w:proofErr w:type="gramEnd"/>
      <w:r>
        <w:rPr>
          <w:b/>
          <w:bCs/>
        </w:rPr>
        <w:t>1.0;ENROLLMENT APPLICATION SYSTEM;**[patch list]**;MAR 15, 2001</w:t>
      </w:r>
    </w:p>
    <w:p w14:paraId="79F36D87" w14:textId="77777777" w:rsidR="00BB1F5D" w:rsidRDefault="00BB1F5D">
      <w:pPr>
        <w:rPr>
          <w:color w:val="FF0000"/>
        </w:rPr>
      </w:pPr>
    </w:p>
    <w:p w14:paraId="0ABDC9C2" w14:textId="77777777" w:rsidR="00BB1F5D" w:rsidRDefault="008C3B4A">
      <w:pPr>
        <w:pStyle w:val="Header"/>
        <w:tabs>
          <w:tab w:val="clear" w:pos="4320"/>
          <w:tab w:val="clear" w:pos="8640"/>
        </w:tabs>
        <w:jc w:val="center"/>
      </w:pPr>
      <w:r>
        <w:t>CHECK^XTSUMBLD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BB1F5D" w14:paraId="66981FAE" w14:textId="77777777">
        <w:tc>
          <w:tcPr>
            <w:tcW w:w="1915" w:type="dxa"/>
          </w:tcPr>
          <w:p w14:paraId="2DF1D8BE" w14:textId="77777777" w:rsidR="00BB1F5D" w:rsidRDefault="008C3B4A">
            <w:pPr>
              <w:rPr>
                <w:b/>
                <w:bCs/>
              </w:rPr>
            </w:pPr>
            <w:r>
              <w:rPr>
                <w:b/>
                <w:bCs/>
              </w:rPr>
              <w:t>Routine Name</w:t>
            </w:r>
          </w:p>
        </w:tc>
        <w:tc>
          <w:tcPr>
            <w:tcW w:w="1915" w:type="dxa"/>
          </w:tcPr>
          <w:p w14:paraId="3214AC85" w14:textId="77777777" w:rsidR="00BB1F5D" w:rsidRDefault="008C3B4A">
            <w:pPr>
              <w:rPr>
                <w:b/>
                <w:bCs/>
              </w:rPr>
            </w:pPr>
            <w:r>
              <w:rPr>
                <w:b/>
                <w:bCs/>
              </w:rPr>
              <w:t>Before Patch</w:t>
            </w:r>
          </w:p>
        </w:tc>
        <w:tc>
          <w:tcPr>
            <w:tcW w:w="1915" w:type="dxa"/>
          </w:tcPr>
          <w:p w14:paraId="5E2B2655" w14:textId="77777777" w:rsidR="00BB1F5D" w:rsidRDefault="008C3B4A">
            <w:pPr>
              <w:pStyle w:val="Heading7"/>
              <w:rPr>
                <w:color w:val="auto"/>
              </w:rPr>
            </w:pPr>
            <w:r>
              <w:rPr>
                <w:color w:val="auto"/>
              </w:rPr>
              <w:t>After Patch*</w:t>
            </w:r>
          </w:p>
        </w:tc>
        <w:tc>
          <w:tcPr>
            <w:tcW w:w="1915" w:type="dxa"/>
          </w:tcPr>
          <w:p w14:paraId="386A77AD" w14:textId="77777777" w:rsidR="00BB1F5D" w:rsidRDefault="008C3B4A">
            <w:pPr>
              <w:rPr>
                <w:b/>
                <w:bCs/>
              </w:rPr>
            </w:pPr>
            <w:r>
              <w:rPr>
                <w:b/>
                <w:bCs/>
              </w:rPr>
              <w:t>Patch List</w:t>
            </w:r>
          </w:p>
        </w:tc>
        <w:tc>
          <w:tcPr>
            <w:tcW w:w="1916" w:type="dxa"/>
          </w:tcPr>
          <w:p w14:paraId="677DF7CB" w14:textId="77777777" w:rsidR="00BB1F5D" w:rsidRDefault="008C3B4A">
            <w:pPr>
              <w:pStyle w:val="Heading7"/>
              <w:rPr>
                <w:color w:val="auto"/>
              </w:rPr>
            </w:pPr>
            <w:r>
              <w:rPr>
                <w:color w:val="auto"/>
              </w:rPr>
              <w:t>Bytes*</w:t>
            </w:r>
          </w:p>
        </w:tc>
      </w:tr>
      <w:tr w:rsidR="00BB1F5D" w14:paraId="0DBC36BD" w14:textId="77777777">
        <w:tc>
          <w:tcPr>
            <w:tcW w:w="1915" w:type="dxa"/>
          </w:tcPr>
          <w:p w14:paraId="7504367E" w14:textId="77777777" w:rsidR="00BB1F5D" w:rsidRDefault="008C3B4A">
            <w:pPr>
              <w:pStyle w:val="Header"/>
              <w:tabs>
                <w:tab w:val="clear" w:pos="4320"/>
                <w:tab w:val="clear" w:pos="8640"/>
              </w:tabs>
            </w:pPr>
            <w:r>
              <w:t>EASMTCHK</w:t>
            </w:r>
          </w:p>
        </w:tc>
        <w:tc>
          <w:tcPr>
            <w:tcW w:w="1915" w:type="dxa"/>
          </w:tcPr>
          <w:p w14:paraId="3DAB6946" w14:textId="77777777" w:rsidR="00BB1F5D" w:rsidRDefault="008C3B4A">
            <w:pPr>
              <w:pStyle w:val="Header"/>
              <w:tabs>
                <w:tab w:val="clear" w:pos="4320"/>
                <w:tab w:val="clear" w:pos="8640"/>
              </w:tabs>
            </w:pPr>
            <w:r>
              <w:t>N/A</w:t>
            </w:r>
          </w:p>
        </w:tc>
        <w:tc>
          <w:tcPr>
            <w:tcW w:w="1915" w:type="dxa"/>
          </w:tcPr>
          <w:p w14:paraId="73F272AD" w14:textId="77777777" w:rsidR="00BB1F5D" w:rsidRDefault="008C3B4A">
            <w:pPr>
              <w:pStyle w:val="Header"/>
              <w:tabs>
                <w:tab w:val="clear" w:pos="4320"/>
                <w:tab w:val="clear" w:pos="8640"/>
              </w:tabs>
              <w:rPr>
                <w:highlight w:val="yellow"/>
              </w:rPr>
            </w:pPr>
            <w:r>
              <w:t>4750265</w:t>
            </w:r>
          </w:p>
        </w:tc>
        <w:tc>
          <w:tcPr>
            <w:tcW w:w="1915" w:type="dxa"/>
          </w:tcPr>
          <w:p w14:paraId="3726454B" w14:textId="77777777" w:rsidR="00BB1F5D" w:rsidRDefault="008C3B4A">
            <w:pPr>
              <w:pStyle w:val="Header"/>
              <w:tabs>
                <w:tab w:val="clear" w:pos="4320"/>
                <w:tab w:val="clear" w:pos="8640"/>
              </w:tabs>
            </w:pPr>
            <w:r>
              <w:t>3</w:t>
            </w:r>
          </w:p>
        </w:tc>
        <w:tc>
          <w:tcPr>
            <w:tcW w:w="1916" w:type="dxa"/>
          </w:tcPr>
          <w:p w14:paraId="523D1E32" w14:textId="77777777" w:rsidR="00BB1F5D" w:rsidRDefault="008C3B4A">
            <w:pPr>
              <w:pStyle w:val="Header"/>
              <w:tabs>
                <w:tab w:val="clear" w:pos="4320"/>
                <w:tab w:val="clear" w:pos="8640"/>
              </w:tabs>
              <w:rPr>
                <w:highlight w:val="yellow"/>
              </w:rPr>
            </w:pPr>
            <w:r>
              <w:t>5239</w:t>
            </w:r>
          </w:p>
        </w:tc>
      </w:tr>
      <w:tr w:rsidR="00BB1F5D" w14:paraId="553E175C" w14:textId="77777777">
        <w:tc>
          <w:tcPr>
            <w:tcW w:w="1915" w:type="dxa"/>
          </w:tcPr>
          <w:p w14:paraId="088CAA95" w14:textId="77777777" w:rsidR="00BB1F5D" w:rsidRDefault="008C3B4A">
            <w:r>
              <w:t>EASMTL1</w:t>
            </w:r>
          </w:p>
        </w:tc>
        <w:tc>
          <w:tcPr>
            <w:tcW w:w="1915" w:type="dxa"/>
          </w:tcPr>
          <w:p w14:paraId="1778D944" w14:textId="77777777" w:rsidR="00BB1F5D" w:rsidRDefault="008C3B4A">
            <w:pPr>
              <w:rPr>
                <w:color w:val="FF0000"/>
              </w:rPr>
            </w:pPr>
            <w:r>
              <w:t>N/A</w:t>
            </w:r>
          </w:p>
        </w:tc>
        <w:tc>
          <w:tcPr>
            <w:tcW w:w="1915" w:type="dxa"/>
          </w:tcPr>
          <w:p w14:paraId="1233D5F4" w14:textId="77777777" w:rsidR="00BB1F5D" w:rsidRDefault="008C3B4A">
            <w:pPr>
              <w:rPr>
                <w:highlight w:val="yellow"/>
              </w:rPr>
            </w:pPr>
            <w:r>
              <w:t>7113958</w:t>
            </w:r>
          </w:p>
        </w:tc>
        <w:tc>
          <w:tcPr>
            <w:tcW w:w="1915" w:type="dxa"/>
          </w:tcPr>
          <w:p w14:paraId="69A3B9B8" w14:textId="77777777" w:rsidR="00BB1F5D" w:rsidRDefault="008C3B4A">
            <w:pPr>
              <w:rPr>
                <w:color w:val="FF0000"/>
              </w:rPr>
            </w:pPr>
            <w:r>
              <w:t>3</w:t>
            </w:r>
          </w:p>
        </w:tc>
        <w:tc>
          <w:tcPr>
            <w:tcW w:w="1916" w:type="dxa"/>
          </w:tcPr>
          <w:p w14:paraId="4918BE01" w14:textId="77777777" w:rsidR="00BB1F5D" w:rsidRDefault="008C3B4A">
            <w:pPr>
              <w:rPr>
                <w:highlight w:val="yellow"/>
              </w:rPr>
            </w:pPr>
            <w:r>
              <w:t>5022</w:t>
            </w:r>
          </w:p>
        </w:tc>
      </w:tr>
      <w:tr w:rsidR="00BB1F5D" w14:paraId="267FC6B2" w14:textId="77777777">
        <w:tc>
          <w:tcPr>
            <w:tcW w:w="1915" w:type="dxa"/>
          </w:tcPr>
          <w:p w14:paraId="4A130CF2" w14:textId="77777777" w:rsidR="00BB1F5D" w:rsidRDefault="008C3B4A">
            <w:r>
              <w:t>EASMTL10</w:t>
            </w:r>
          </w:p>
        </w:tc>
        <w:tc>
          <w:tcPr>
            <w:tcW w:w="1915" w:type="dxa"/>
          </w:tcPr>
          <w:p w14:paraId="57E488AA" w14:textId="77777777" w:rsidR="00BB1F5D" w:rsidRDefault="008C3B4A">
            <w:pPr>
              <w:rPr>
                <w:color w:val="FF0000"/>
              </w:rPr>
            </w:pPr>
            <w:r>
              <w:t>N/A</w:t>
            </w:r>
          </w:p>
        </w:tc>
        <w:tc>
          <w:tcPr>
            <w:tcW w:w="1915" w:type="dxa"/>
          </w:tcPr>
          <w:p w14:paraId="755BB90C" w14:textId="77777777" w:rsidR="00BB1F5D" w:rsidRDefault="008C3B4A">
            <w:pPr>
              <w:rPr>
                <w:highlight w:val="yellow"/>
              </w:rPr>
            </w:pPr>
            <w:r>
              <w:t>7319092</w:t>
            </w:r>
          </w:p>
        </w:tc>
        <w:tc>
          <w:tcPr>
            <w:tcW w:w="1915" w:type="dxa"/>
          </w:tcPr>
          <w:p w14:paraId="5AD6F2A6" w14:textId="77777777" w:rsidR="00BB1F5D" w:rsidRDefault="008C3B4A">
            <w:pPr>
              <w:rPr>
                <w:color w:val="FF0000"/>
              </w:rPr>
            </w:pPr>
            <w:r>
              <w:t>3</w:t>
            </w:r>
          </w:p>
        </w:tc>
        <w:tc>
          <w:tcPr>
            <w:tcW w:w="1916" w:type="dxa"/>
          </w:tcPr>
          <w:p w14:paraId="0327BCB9" w14:textId="77777777" w:rsidR="00BB1F5D" w:rsidRDefault="008C3B4A">
            <w:pPr>
              <w:rPr>
                <w:highlight w:val="yellow"/>
              </w:rPr>
            </w:pPr>
            <w:r>
              <w:t>5119</w:t>
            </w:r>
          </w:p>
        </w:tc>
      </w:tr>
      <w:tr w:rsidR="00BB1F5D" w14:paraId="764FE47F" w14:textId="77777777">
        <w:tc>
          <w:tcPr>
            <w:tcW w:w="1915" w:type="dxa"/>
          </w:tcPr>
          <w:p w14:paraId="0EF66B11" w14:textId="77777777" w:rsidR="00BB1F5D" w:rsidRDefault="008C3B4A">
            <w:r>
              <w:t>EASMTL2</w:t>
            </w:r>
          </w:p>
        </w:tc>
        <w:tc>
          <w:tcPr>
            <w:tcW w:w="1915" w:type="dxa"/>
          </w:tcPr>
          <w:p w14:paraId="1E7631D6" w14:textId="77777777" w:rsidR="00BB1F5D" w:rsidRDefault="008C3B4A">
            <w:pPr>
              <w:rPr>
                <w:color w:val="FF0000"/>
              </w:rPr>
            </w:pPr>
            <w:r>
              <w:t>N/A</w:t>
            </w:r>
          </w:p>
        </w:tc>
        <w:tc>
          <w:tcPr>
            <w:tcW w:w="1915" w:type="dxa"/>
          </w:tcPr>
          <w:p w14:paraId="37629D3C" w14:textId="77777777" w:rsidR="00BB1F5D" w:rsidRDefault="008C3B4A">
            <w:pPr>
              <w:rPr>
                <w:highlight w:val="yellow"/>
              </w:rPr>
            </w:pPr>
            <w:r>
              <w:t>4752261</w:t>
            </w:r>
          </w:p>
        </w:tc>
        <w:tc>
          <w:tcPr>
            <w:tcW w:w="1915" w:type="dxa"/>
          </w:tcPr>
          <w:p w14:paraId="5D36CD01" w14:textId="77777777" w:rsidR="00BB1F5D" w:rsidRDefault="008C3B4A">
            <w:pPr>
              <w:rPr>
                <w:color w:val="FF0000"/>
              </w:rPr>
            </w:pPr>
            <w:r>
              <w:t>3</w:t>
            </w:r>
          </w:p>
        </w:tc>
        <w:tc>
          <w:tcPr>
            <w:tcW w:w="1916" w:type="dxa"/>
          </w:tcPr>
          <w:p w14:paraId="1A6380C6" w14:textId="77777777" w:rsidR="00BB1F5D" w:rsidRDefault="008C3B4A">
            <w:pPr>
              <w:rPr>
                <w:highlight w:val="yellow"/>
              </w:rPr>
            </w:pPr>
            <w:r>
              <w:t>4613</w:t>
            </w:r>
          </w:p>
        </w:tc>
      </w:tr>
      <w:tr w:rsidR="00BB1F5D" w14:paraId="52432296" w14:textId="77777777">
        <w:tc>
          <w:tcPr>
            <w:tcW w:w="1915" w:type="dxa"/>
          </w:tcPr>
          <w:p w14:paraId="71FDE1A8" w14:textId="77777777" w:rsidR="00BB1F5D" w:rsidRDefault="008C3B4A">
            <w:r>
              <w:t>EASMTL6</w:t>
            </w:r>
          </w:p>
        </w:tc>
        <w:tc>
          <w:tcPr>
            <w:tcW w:w="1915" w:type="dxa"/>
          </w:tcPr>
          <w:p w14:paraId="33C6DE3F" w14:textId="77777777" w:rsidR="00BB1F5D" w:rsidRDefault="008C3B4A">
            <w:pPr>
              <w:rPr>
                <w:color w:val="FF0000"/>
              </w:rPr>
            </w:pPr>
            <w:r>
              <w:t>N/A</w:t>
            </w:r>
          </w:p>
        </w:tc>
        <w:tc>
          <w:tcPr>
            <w:tcW w:w="1915" w:type="dxa"/>
          </w:tcPr>
          <w:p w14:paraId="6F48E63C" w14:textId="77777777" w:rsidR="00BB1F5D" w:rsidRDefault="008C3B4A">
            <w:pPr>
              <w:rPr>
                <w:highlight w:val="yellow"/>
              </w:rPr>
            </w:pPr>
            <w:r>
              <w:t>9156246</w:t>
            </w:r>
          </w:p>
        </w:tc>
        <w:tc>
          <w:tcPr>
            <w:tcW w:w="1915" w:type="dxa"/>
          </w:tcPr>
          <w:p w14:paraId="5AB57359" w14:textId="77777777" w:rsidR="00BB1F5D" w:rsidRDefault="008C3B4A">
            <w:pPr>
              <w:rPr>
                <w:color w:val="FF0000"/>
              </w:rPr>
            </w:pPr>
            <w:r>
              <w:t>3</w:t>
            </w:r>
          </w:p>
        </w:tc>
        <w:tc>
          <w:tcPr>
            <w:tcW w:w="1916" w:type="dxa"/>
          </w:tcPr>
          <w:p w14:paraId="7E16F85E" w14:textId="77777777" w:rsidR="00BB1F5D" w:rsidRDefault="008C3B4A">
            <w:pPr>
              <w:rPr>
                <w:highlight w:val="yellow"/>
              </w:rPr>
            </w:pPr>
            <w:r>
              <w:t>6904</w:t>
            </w:r>
          </w:p>
        </w:tc>
      </w:tr>
      <w:tr w:rsidR="00BB1F5D" w14:paraId="3278FD01" w14:textId="77777777">
        <w:tc>
          <w:tcPr>
            <w:tcW w:w="1915" w:type="dxa"/>
          </w:tcPr>
          <w:p w14:paraId="7492B8D1" w14:textId="77777777" w:rsidR="00BB1F5D" w:rsidRDefault="008C3B4A">
            <w:r>
              <w:t>EASMTL6A</w:t>
            </w:r>
          </w:p>
        </w:tc>
        <w:tc>
          <w:tcPr>
            <w:tcW w:w="1915" w:type="dxa"/>
          </w:tcPr>
          <w:p w14:paraId="3BC93272" w14:textId="77777777" w:rsidR="00BB1F5D" w:rsidRDefault="008C3B4A">
            <w:pPr>
              <w:rPr>
                <w:color w:val="FF0000"/>
              </w:rPr>
            </w:pPr>
            <w:r>
              <w:t>N/A</w:t>
            </w:r>
          </w:p>
        </w:tc>
        <w:tc>
          <w:tcPr>
            <w:tcW w:w="1915" w:type="dxa"/>
          </w:tcPr>
          <w:p w14:paraId="30A11775" w14:textId="77777777" w:rsidR="00BB1F5D" w:rsidRDefault="008C3B4A">
            <w:pPr>
              <w:rPr>
                <w:highlight w:val="yellow"/>
              </w:rPr>
            </w:pPr>
            <w:r>
              <w:t>5560639</w:t>
            </w:r>
          </w:p>
        </w:tc>
        <w:tc>
          <w:tcPr>
            <w:tcW w:w="1915" w:type="dxa"/>
          </w:tcPr>
          <w:p w14:paraId="2F0DA764" w14:textId="77777777" w:rsidR="00BB1F5D" w:rsidRDefault="008C3B4A">
            <w:pPr>
              <w:rPr>
                <w:color w:val="FF0000"/>
              </w:rPr>
            </w:pPr>
            <w:r>
              <w:t>3</w:t>
            </w:r>
          </w:p>
        </w:tc>
        <w:tc>
          <w:tcPr>
            <w:tcW w:w="1916" w:type="dxa"/>
          </w:tcPr>
          <w:p w14:paraId="39DB7089" w14:textId="77777777" w:rsidR="00BB1F5D" w:rsidRDefault="008C3B4A">
            <w:pPr>
              <w:rPr>
                <w:highlight w:val="yellow"/>
              </w:rPr>
            </w:pPr>
            <w:r>
              <w:t>3819</w:t>
            </w:r>
          </w:p>
        </w:tc>
      </w:tr>
      <w:tr w:rsidR="00BB1F5D" w14:paraId="36B61601" w14:textId="77777777">
        <w:tc>
          <w:tcPr>
            <w:tcW w:w="1915" w:type="dxa"/>
          </w:tcPr>
          <w:p w14:paraId="668EE2E8" w14:textId="77777777" w:rsidR="00BB1F5D" w:rsidRDefault="008C3B4A">
            <w:r>
              <w:t>EASMTL6B</w:t>
            </w:r>
          </w:p>
        </w:tc>
        <w:tc>
          <w:tcPr>
            <w:tcW w:w="1915" w:type="dxa"/>
          </w:tcPr>
          <w:p w14:paraId="12A3CC6E" w14:textId="77777777" w:rsidR="00BB1F5D" w:rsidRDefault="008C3B4A">
            <w:r>
              <w:t>N/A</w:t>
            </w:r>
          </w:p>
        </w:tc>
        <w:tc>
          <w:tcPr>
            <w:tcW w:w="1915" w:type="dxa"/>
          </w:tcPr>
          <w:p w14:paraId="30E64BE3" w14:textId="77777777" w:rsidR="00BB1F5D" w:rsidRDefault="008C3B4A">
            <w:r>
              <w:t>2494451</w:t>
            </w:r>
          </w:p>
        </w:tc>
        <w:tc>
          <w:tcPr>
            <w:tcW w:w="1915" w:type="dxa"/>
          </w:tcPr>
          <w:p w14:paraId="0DFA1896" w14:textId="77777777" w:rsidR="00BB1F5D" w:rsidRDefault="008C3B4A">
            <w:r>
              <w:t>3</w:t>
            </w:r>
          </w:p>
        </w:tc>
        <w:tc>
          <w:tcPr>
            <w:tcW w:w="1916" w:type="dxa"/>
          </w:tcPr>
          <w:p w14:paraId="4E8DF328" w14:textId="77777777" w:rsidR="00BB1F5D" w:rsidRDefault="008C3B4A">
            <w:r>
              <w:t>2295</w:t>
            </w:r>
          </w:p>
        </w:tc>
      </w:tr>
      <w:tr w:rsidR="00BB1F5D" w14:paraId="22C371A7" w14:textId="77777777">
        <w:tc>
          <w:tcPr>
            <w:tcW w:w="1915" w:type="dxa"/>
          </w:tcPr>
          <w:p w14:paraId="0277015A" w14:textId="77777777" w:rsidR="00BB1F5D" w:rsidRDefault="008C3B4A">
            <w:r>
              <w:t>EASMTL8</w:t>
            </w:r>
          </w:p>
        </w:tc>
        <w:tc>
          <w:tcPr>
            <w:tcW w:w="1915" w:type="dxa"/>
          </w:tcPr>
          <w:p w14:paraId="2A7B9D22" w14:textId="77777777" w:rsidR="00BB1F5D" w:rsidRDefault="008C3B4A">
            <w:pPr>
              <w:rPr>
                <w:color w:val="FF0000"/>
              </w:rPr>
            </w:pPr>
            <w:r>
              <w:t>N/A</w:t>
            </w:r>
          </w:p>
        </w:tc>
        <w:tc>
          <w:tcPr>
            <w:tcW w:w="1915" w:type="dxa"/>
          </w:tcPr>
          <w:p w14:paraId="6347E71C" w14:textId="77777777" w:rsidR="00BB1F5D" w:rsidRDefault="008C3B4A">
            <w:pPr>
              <w:rPr>
                <w:highlight w:val="yellow"/>
              </w:rPr>
            </w:pPr>
            <w:r>
              <w:t>5784758</w:t>
            </w:r>
          </w:p>
        </w:tc>
        <w:tc>
          <w:tcPr>
            <w:tcW w:w="1915" w:type="dxa"/>
          </w:tcPr>
          <w:p w14:paraId="587A1222" w14:textId="77777777" w:rsidR="00BB1F5D" w:rsidRDefault="008C3B4A">
            <w:pPr>
              <w:rPr>
                <w:color w:val="FF0000"/>
              </w:rPr>
            </w:pPr>
            <w:r>
              <w:t>3</w:t>
            </w:r>
          </w:p>
        </w:tc>
        <w:tc>
          <w:tcPr>
            <w:tcW w:w="1916" w:type="dxa"/>
          </w:tcPr>
          <w:p w14:paraId="5E1690F2" w14:textId="77777777" w:rsidR="00BB1F5D" w:rsidRDefault="008C3B4A">
            <w:pPr>
              <w:rPr>
                <w:highlight w:val="yellow"/>
              </w:rPr>
            </w:pPr>
            <w:r>
              <w:t>4023</w:t>
            </w:r>
          </w:p>
        </w:tc>
      </w:tr>
      <w:tr w:rsidR="00BB1F5D" w14:paraId="2B919820" w14:textId="77777777">
        <w:tc>
          <w:tcPr>
            <w:tcW w:w="1915" w:type="dxa"/>
          </w:tcPr>
          <w:p w14:paraId="3EEBD010" w14:textId="77777777" w:rsidR="00BB1F5D" w:rsidRDefault="008C3B4A">
            <w:r>
              <w:t>EASMTPAR</w:t>
            </w:r>
          </w:p>
        </w:tc>
        <w:tc>
          <w:tcPr>
            <w:tcW w:w="1915" w:type="dxa"/>
          </w:tcPr>
          <w:p w14:paraId="7799B8B8" w14:textId="77777777" w:rsidR="00BB1F5D" w:rsidRDefault="008C3B4A">
            <w:r>
              <w:t>N/A</w:t>
            </w:r>
          </w:p>
        </w:tc>
        <w:tc>
          <w:tcPr>
            <w:tcW w:w="1915" w:type="dxa"/>
          </w:tcPr>
          <w:p w14:paraId="5F5072E9" w14:textId="77777777" w:rsidR="00BB1F5D" w:rsidRDefault="008C3B4A">
            <w:pPr>
              <w:rPr>
                <w:highlight w:val="yellow"/>
              </w:rPr>
            </w:pPr>
            <w:r>
              <w:t>1812108</w:t>
            </w:r>
          </w:p>
        </w:tc>
        <w:tc>
          <w:tcPr>
            <w:tcW w:w="1915" w:type="dxa"/>
          </w:tcPr>
          <w:p w14:paraId="2C554F74" w14:textId="77777777" w:rsidR="00BB1F5D" w:rsidRDefault="008C3B4A">
            <w:r>
              <w:t>3</w:t>
            </w:r>
          </w:p>
        </w:tc>
        <w:tc>
          <w:tcPr>
            <w:tcW w:w="1916" w:type="dxa"/>
          </w:tcPr>
          <w:p w14:paraId="5FD5E3D0" w14:textId="77777777" w:rsidR="00BB1F5D" w:rsidRDefault="008C3B4A">
            <w:pPr>
              <w:rPr>
                <w:highlight w:val="yellow"/>
              </w:rPr>
            </w:pPr>
            <w:r>
              <w:t>1465</w:t>
            </w:r>
          </w:p>
        </w:tc>
      </w:tr>
      <w:tr w:rsidR="00BB1F5D" w14:paraId="3B9F7753" w14:textId="77777777">
        <w:tc>
          <w:tcPr>
            <w:tcW w:w="1915" w:type="dxa"/>
          </w:tcPr>
          <w:p w14:paraId="0B85DD3E" w14:textId="77777777" w:rsidR="00BB1F5D" w:rsidRDefault="008C3B4A">
            <w:r>
              <w:t>EASMTRP1</w:t>
            </w:r>
          </w:p>
        </w:tc>
        <w:tc>
          <w:tcPr>
            <w:tcW w:w="1915" w:type="dxa"/>
          </w:tcPr>
          <w:p w14:paraId="2985504B" w14:textId="77777777" w:rsidR="00BB1F5D" w:rsidRDefault="008C3B4A">
            <w:r>
              <w:t>N/A</w:t>
            </w:r>
          </w:p>
        </w:tc>
        <w:tc>
          <w:tcPr>
            <w:tcW w:w="1915" w:type="dxa"/>
          </w:tcPr>
          <w:p w14:paraId="7A660CA2" w14:textId="77777777" w:rsidR="00BB1F5D" w:rsidRDefault="008C3B4A">
            <w:pPr>
              <w:rPr>
                <w:highlight w:val="yellow"/>
              </w:rPr>
            </w:pPr>
            <w:r>
              <w:t>6480721</w:t>
            </w:r>
          </w:p>
        </w:tc>
        <w:tc>
          <w:tcPr>
            <w:tcW w:w="1915" w:type="dxa"/>
          </w:tcPr>
          <w:p w14:paraId="37FF9651" w14:textId="77777777" w:rsidR="00BB1F5D" w:rsidRDefault="008C3B4A">
            <w:r>
              <w:t>3</w:t>
            </w:r>
          </w:p>
        </w:tc>
        <w:tc>
          <w:tcPr>
            <w:tcW w:w="1916" w:type="dxa"/>
          </w:tcPr>
          <w:p w14:paraId="633677D1" w14:textId="77777777" w:rsidR="00BB1F5D" w:rsidRDefault="008C3B4A">
            <w:pPr>
              <w:rPr>
                <w:highlight w:val="yellow"/>
              </w:rPr>
            </w:pPr>
            <w:r>
              <w:t>4447</w:t>
            </w:r>
          </w:p>
        </w:tc>
      </w:tr>
      <w:tr w:rsidR="00BB1F5D" w14:paraId="5D39D3ED" w14:textId="77777777">
        <w:tc>
          <w:tcPr>
            <w:tcW w:w="1915" w:type="dxa"/>
          </w:tcPr>
          <w:p w14:paraId="6FB1824B" w14:textId="77777777" w:rsidR="00BB1F5D" w:rsidRDefault="008C3B4A">
            <w:r>
              <w:t>EASMTRP2</w:t>
            </w:r>
          </w:p>
        </w:tc>
        <w:tc>
          <w:tcPr>
            <w:tcW w:w="1915" w:type="dxa"/>
          </w:tcPr>
          <w:p w14:paraId="07E05A9B" w14:textId="77777777" w:rsidR="00BB1F5D" w:rsidRDefault="008C3B4A">
            <w:r>
              <w:t>N/A</w:t>
            </w:r>
          </w:p>
        </w:tc>
        <w:tc>
          <w:tcPr>
            <w:tcW w:w="1915" w:type="dxa"/>
          </w:tcPr>
          <w:p w14:paraId="45009A64" w14:textId="77777777" w:rsidR="00BB1F5D" w:rsidRDefault="008C3B4A">
            <w:r>
              <w:t>2007560</w:t>
            </w:r>
          </w:p>
        </w:tc>
        <w:tc>
          <w:tcPr>
            <w:tcW w:w="1915" w:type="dxa"/>
          </w:tcPr>
          <w:p w14:paraId="432FBD01" w14:textId="77777777" w:rsidR="00BB1F5D" w:rsidRDefault="008C3B4A">
            <w:r>
              <w:t>3</w:t>
            </w:r>
          </w:p>
        </w:tc>
        <w:tc>
          <w:tcPr>
            <w:tcW w:w="1916" w:type="dxa"/>
          </w:tcPr>
          <w:p w14:paraId="19729E91" w14:textId="77777777" w:rsidR="00BB1F5D" w:rsidRDefault="008C3B4A">
            <w:r>
              <w:t>1723</w:t>
            </w:r>
          </w:p>
        </w:tc>
      </w:tr>
      <w:tr w:rsidR="00BB1F5D" w14:paraId="0C26795B" w14:textId="77777777">
        <w:tc>
          <w:tcPr>
            <w:tcW w:w="1915" w:type="dxa"/>
          </w:tcPr>
          <w:p w14:paraId="0E840E3B" w14:textId="77777777" w:rsidR="00BB1F5D" w:rsidRDefault="008C3B4A">
            <w:r>
              <w:t>EASMTRPT</w:t>
            </w:r>
          </w:p>
        </w:tc>
        <w:tc>
          <w:tcPr>
            <w:tcW w:w="1915" w:type="dxa"/>
          </w:tcPr>
          <w:p w14:paraId="7B22ACD2" w14:textId="77777777" w:rsidR="00BB1F5D" w:rsidRDefault="008C3B4A">
            <w:pPr>
              <w:rPr>
                <w:color w:val="FF0000"/>
              </w:rPr>
            </w:pPr>
            <w:r>
              <w:t>N/A</w:t>
            </w:r>
          </w:p>
        </w:tc>
        <w:tc>
          <w:tcPr>
            <w:tcW w:w="1915" w:type="dxa"/>
          </w:tcPr>
          <w:p w14:paraId="7C4CE7C0" w14:textId="77777777" w:rsidR="00BB1F5D" w:rsidRDefault="008C3B4A">
            <w:pPr>
              <w:rPr>
                <w:highlight w:val="yellow"/>
              </w:rPr>
            </w:pPr>
            <w:r>
              <w:t>12856390</w:t>
            </w:r>
          </w:p>
        </w:tc>
        <w:tc>
          <w:tcPr>
            <w:tcW w:w="1915" w:type="dxa"/>
          </w:tcPr>
          <w:p w14:paraId="2D63AD82" w14:textId="77777777" w:rsidR="00BB1F5D" w:rsidRDefault="008C3B4A">
            <w:pPr>
              <w:rPr>
                <w:color w:val="FF0000"/>
              </w:rPr>
            </w:pPr>
            <w:r>
              <w:t>3</w:t>
            </w:r>
          </w:p>
        </w:tc>
        <w:tc>
          <w:tcPr>
            <w:tcW w:w="1916" w:type="dxa"/>
          </w:tcPr>
          <w:p w14:paraId="64041856" w14:textId="77777777" w:rsidR="00BB1F5D" w:rsidRDefault="008C3B4A">
            <w:pPr>
              <w:rPr>
                <w:highlight w:val="yellow"/>
              </w:rPr>
            </w:pPr>
            <w:r>
              <w:t>7207</w:t>
            </w:r>
          </w:p>
        </w:tc>
      </w:tr>
      <w:tr w:rsidR="00BB1F5D" w14:paraId="123D501B" w14:textId="77777777">
        <w:tc>
          <w:tcPr>
            <w:tcW w:w="1915" w:type="dxa"/>
          </w:tcPr>
          <w:p w14:paraId="3B0A50EE" w14:textId="77777777" w:rsidR="00BB1F5D" w:rsidRDefault="008C3B4A">
            <w:r>
              <w:t>EASMTUTL</w:t>
            </w:r>
          </w:p>
        </w:tc>
        <w:tc>
          <w:tcPr>
            <w:tcW w:w="1915" w:type="dxa"/>
          </w:tcPr>
          <w:p w14:paraId="15CF8F22" w14:textId="77777777" w:rsidR="00BB1F5D" w:rsidRDefault="008C3B4A">
            <w:pPr>
              <w:rPr>
                <w:color w:val="FF0000"/>
              </w:rPr>
            </w:pPr>
            <w:r>
              <w:t>N/A</w:t>
            </w:r>
          </w:p>
        </w:tc>
        <w:tc>
          <w:tcPr>
            <w:tcW w:w="1915" w:type="dxa"/>
          </w:tcPr>
          <w:p w14:paraId="56B2C891" w14:textId="77777777" w:rsidR="00BB1F5D" w:rsidRDefault="008C3B4A">
            <w:pPr>
              <w:rPr>
                <w:highlight w:val="yellow"/>
              </w:rPr>
            </w:pPr>
            <w:r>
              <w:t>6116353</w:t>
            </w:r>
          </w:p>
        </w:tc>
        <w:tc>
          <w:tcPr>
            <w:tcW w:w="1915" w:type="dxa"/>
          </w:tcPr>
          <w:p w14:paraId="23C54BE1" w14:textId="77777777" w:rsidR="00BB1F5D" w:rsidRDefault="008C3B4A">
            <w:pPr>
              <w:rPr>
                <w:color w:val="FF0000"/>
              </w:rPr>
            </w:pPr>
            <w:r>
              <w:t>3</w:t>
            </w:r>
          </w:p>
        </w:tc>
        <w:tc>
          <w:tcPr>
            <w:tcW w:w="1916" w:type="dxa"/>
          </w:tcPr>
          <w:p w14:paraId="62FCAB1D" w14:textId="77777777" w:rsidR="00BB1F5D" w:rsidRDefault="008C3B4A">
            <w:pPr>
              <w:rPr>
                <w:highlight w:val="yellow"/>
              </w:rPr>
            </w:pPr>
            <w:r>
              <w:t>5810</w:t>
            </w:r>
          </w:p>
        </w:tc>
      </w:tr>
    </w:tbl>
    <w:p w14:paraId="5536C3BF" w14:textId="77777777" w:rsidR="00BB1F5D" w:rsidRDefault="00BB1F5D">
      <w:pPr>
        <w:pStyle w:val="Header"/>
        <w:tabs>
          <w:tab w:val="clear" w:pos="4320"/>
          <w:tab w:val="clear" w:pos="8640"/>
        </w:tabs>
      </w:pPr>
    </w:p>
    <w:p w14:paraId="3100491C" w14:textId="77777777" w:rsidR="00BB1F5D" w:rsidRDefault="008C3B4A">
      <w:pPr>
        <w:pStyle w:val="Header"/>
        <w:tabs>
          <w:tab w:val="clear" w:pos="4320"/>
          <w:tab w:val="clear" w:pos="8640"/>
        </w:tabs>
      </w:pPr>
      <w:r>
        <w:t>See appropriate patch documentation for current checksums.</w:t>
      </w:r>
    </w:p>
    <w:p w14:paraId="73017F06" w14:textId="77777777" w:rsidR="00BB1F5D" w:rsidRDefault="00BB1F5D">
      <w:pPr>
        <w:pStyle w:val="Header"/>
        <w:tabs>
          <w:tab w:val="clear" w:pos="4320"/>
          <w:tab w:val="clear" w:pos="8640"/>
        </w:tabs>
      </w:pPr>
    </w:p>
    <w:p w14:paraId="1B7310CD" w14:textId="77777777" w:rsidR="00BB1F5D" w:rsidRDefault="00BB1F5D">
      <w:pPr>
        <w:pStyle w:val="Header"/>
        <w:tabs>
          <w:tab w:val="clear" w:pos="4320"/>
          <w:tab w:val="clear" w:pos="8640"/>
        </w:tabs>
      </w:pPr>
    </w:p>
    <w:p w14:paraId="2858599F" w14:textId="77777777" w:rsidR="00BB1F5D" w:rsidRDefault="00BB1F5D">
      <w:pPr>
        <w:pStyle w:val="Header"/>
        <w:tabs>
          <w:tab w:val="clear" w:pos="4320"/>
          <w:tab w:val="clear" w:pos="8640"/>
        </w:tabs>
      </w:pPr>
    </w:p>
    <w:p w14:paraId="6072F7BC" w14:textId="77777777" w:rsidR="00BB1F5D" w:rsidRDefault="00BB1F5D">
      <w:pPr>
        <w:pStyle w:val="Header"/>
        <w:tabs>
          <w:tab w:val="clear" w:pos="4320"/>
          <w:tab w:val="clear" w:pos="8640"/>
        </w:tabs>
      </w:pPr>
    </w:p>
    <w:p w14:paraId="3596D25F" w14:textId="77777777" w:rsidR="00BB1F5D" w:rsidRDefault="00BB1F5D">
      <w:pPr>
        <w:sectPr w:rsidR="00BB1F5D">
          <w:headerReference w:type="even" r:id="rId25"/>
          <w:headerReference w:type="default" r:id="rId26"/>
          <w:headerReference w:type="first" r:id="rId27"/>
          <w:pgSz w:w="12240" w:h="15840"/>
          <w:pgMar w:top="1440" w:right="1440" w:bottom="1440" w:left="1440" w:header="720" w:footer="720" w:gutter="0"/>
          <w:cols w:space="720"/>
          <w:titlePg/>
          <w:docGrid w:linePitch="360"/>
        </w:sectPr>
      </w:pPr>
    </w:p>
    <w:p w14:paraId="76114FA4" w14:textId="77777777" w:rsidR="00BB1F5D" w:rsidRDefault="008C3B4A">
      <w:pPr>
        <w:pStyle w:val="Heading1"/>
      </w:pPr>
      <w:bookmarkStart w:id="30" w:name="_Toc380989441"/>
      <w:r>
        <w:lastRenderedPageBreak/>
        <w:t>Exported Options</w:t>
      </w:r>
      <w:bookmarkEnd w:id="30"/>
      <w:r w:rsidR="00BB1F5D">
        <w:fldChar w:fldCharType="begin"/>
      </w:r>
      <w:r>
        <w:instrText xml:space="preserve"> XE "Exported Options" </w:instrText>
      </w:r>
      <w:r w:rsidR="00BB1F5D">
        <w:fldChar w:fldCharType="end"/>
      </w:r>
    </w:p>
    <w:p w14:paraId="11292B36" w14:textId="77777777" w:rsidR="00BB1F5D" w:rsidRDefault="00BB1F5D"/>
    <w:p w14:paraId="736B67FE" w14:textId="77777777" w:rsidR="00BB1F5D" w:rsidRDefault="008C3B4A">
      <w:pPr>
        <w:tabs>
          <w:tab w:val="left" w:pos="540"/>
        </w:tabs>
        <w:rPr>
          <w:b/>
          <w:bCs/>
          <w:color w:val="FF0000"/>
        </w:rPr>
      </w:pPr>
      <w:r>
        <w:t xml:space="preserve">The EAS MT Auto Letters Menu may be provided to selected users as a separate secondary menu option or attached to an existing local menu as deemed appropriate by your site.   </w:t>
      </w:r>
    </w:p>
    <w:p w14:paraId="7A817002" w14:textId="77777777" w:rsidR="00BB1F5D" w:rsidRDefault="00BB1F5D">
      <w:pPr>
        <w:tabs>
          <w:tab w:val="left" w:pos="540"/>
        </w:tabs>
      </w:pPr>
    </w:p>
    <w:p w14:paraId="52B2FCEE" w14:textId="77777777" w:rsidR="00BB1F5D" w:rsidRDefault="008C3B4A">
      <w:pPr>
        <w:tabs>
          <w:tab w:val="left" w:pos="540"/>
        </w:tabs>
      </w:pPr>
      <w:r>
        <w:t>Certain designated users may be assigned the EAS MT OVERRIDE security key, allowing them to override any MT blocking action that might occur when entering a future appointment.</w:t>
      </w:r>
    </w:p>
    <w:p w14:paraId="379E0835" w14:textId="77777777" w:rsidR="00BB1F5D" w:rsidRDefault="00BB1F5D">
      <w:pPr>
        <w:pStyle w:val="Header"/>
        <w:tabs>
          <w:tab w:val="clear" w:pos="4320"/>
          <w:tab w:val="clear" w:pos="8640"/>
          <w:tab w:val="left" w:pos="540"/>
        </w:tabs>
      </w:pPr>
    </w:p>
    <w:p w14:paraId="44ADB99D" w14:textId="77777777" w:rsidR="00BB1F5D" w:rsidRDefault="008C3B4A">
      <w:pPr>
        <w:tabs>
          <w:tab w:val="left" w:pos="540"/>
        </w:tabs>
      </w:pPr>
      <w:r>
        <w:t xml:space="preserve">Users must be given the EAS MTSUPV security key in order to use the EAS MT Parameters Menu option.   Access to this option will be at the site’s </w:t>
      </w:r>
      <w:proofErr w:type="gramStart"/>
      <w:r>
        <w:t>discretion, but</w:t>
      </w:r>
      <w:proofErr w:type="gramEnd"/>
      <w:r>
        <w:t xml:space="preserve"> is normally limited to the Enrollment Coordinator or other appropriate designated individual.</w:t>
      </w:r>
    </w:p>
    <w:p w14:paraId="57B68623" w14:textId="77777777" w:rsidR="00BB1F5D" w:rsidRDefault="00BB1F5D">
      <w:pPr>
        <w:tabs>
          <w:tab w:val="left" w:pos="540"/>
        </w:tabs>
      </w:pPr>
    </w:p>
    <w:p w14:paraId="1044DF35" w14:textId="77777777" w:rsidR="00BB1F5D" w:rsidRDefault="008C3B4A">
      <w:pPr>
        <w:pStyle w:val="Heading2"/>
        <w:rPr>
          <w:szCs w:val="20"/>
        </w:rPr>
      </w:pPr>
      <w:bookmarkStart w:id="31" w:name="_Toc380989442"/>
      <w:r>
        <w:t>Tasked Background Jobs</w:t>
      </w:r>
      <w:bookmarkEnd w:id="31"/>
      <w:r w:rsidR="00BB1F5D">
        <w:fldChar w:fldCharType="begin"/>
      </w:r>
      <w:r>
        <w:instrText xml:space="preserve"> XE "Tasked Background Jobs" </w:instrText>
      </w:r>
      <w:r w:rsidR="00BB1F5D">
        <w:fldChar w:fldCharType="end"/>
      </w:r>
    </w:p>
    <w:p w14:paraId="3D33BCB6" w14:textId="77777777" w:rsidR="00BB1F5D" w:rsidRDefault="00BB1F5D">
      <w:pPr>
        <w:autoSpaceDE w:val="0"/>
        <w:autoSpaceDN w:val="0"/>
        <w:adjustRightInd w:val="0"/>
        <w:rPr>
          <w:szCs w:val="20"/>
        </w:rPr>
      </w:pPr>
    </w:p>
    <w:p w14:paraId="04DB5E66" w14:textId="77777777" w:rsidR="00BB1F5D" w:rsidRDefault="008C3B4A">
      <w:pPr>
        <w:autoSpaceDE w:val="0"/>
        <w:autoSpaceDN w:val="0"/>
        <w:adjustRightInd w:val="0"/>
        <w:rPr>
          <w:szCs w:val="20"/>
        </w:rPr>
      </w:pPr>
      <w:r>
        <w:rPr>
          <w:szCs w:val="20"/>
        </w:rPr>
        <w:t xml:space="preserve">At the site’s discretion, the following options may be used to run auto MT letters as a tasked background job: </w:t>
      </w:r>
    </w:p>
    <w:p w14:paraId="6EC11F15" w14:textId="77777777" w:rsidR="00BB1F5D" w:rsidRDefault="008C3B4A">
      <w:pPr>
        <w:numPr>
          <w:ilvl w:val="0"/>
          <w:numId w:val="25"/>
        </w:numPr>
        <w:autoSpaceDE w:val="0"/>
        <w:autoSpaceDN w:val="0"/>
        <w:adjustRightInd w:val="0"/>
        <w:rPr>
          <w:szCs w:val="20"/>
        </w:rPr>
      </w:pPr>
      <w:r>
        <w:rPr>
          <w:szCs w:val="20"/>
        </w:rPr>
        <w:t>Background Search for MT Anniversary Dates [EAS MT LETTERS BG SEARCH] – searches for 60-day MT threshold dates</w:t>
      </w:r>
    </w:p>
    <w:p w14:paraId="01D25308" w14:textId="77777777" w:rsidR="00BB1F5D" w:rsidRDefault="008C3B4A">
      <w:pPr>
        <w:numPr>
          <w:ilvl w:val="0"/>
          <w:numId w:val="25"/>
        </w:numPr>
        <w:autoSpaceDE w:val="0"/>
        <w:autoSpaceDN w:val="0"/>
        <w:adjustRightInd w:val="0"/>
        <w:rPr>
          <w:szCs w:val="20"/>
        </w:rPr>
      </w:pPr>
      <w:r>
        <w:rPr>
          <w:szCs w:val="20"/>
        </w:rPr>
        <w:t>Background print job for EAS MT Letters [EAS MT LETTERS BG PRINT] – prints all pending auto-generated MT letters/forms</w:t>
      </w:r>
    </w:p>
    <w:p w14:paraId="7CC80AAE" w14:textId="77777777" w:rsidR="00BB1F5D" w:rsidRDefault="008C3B4A">
      <w:pPr>
        <w:numPr>
          <w:ilvl w:val="0"/>
          <w:numId w:val="25"/>
        </w:numPr>
        <w:autoSpaceDE w:val="0"/>
        <w:autoSpaceDN w:val="0"/>
        <w:adjustRightInd w:val="0"/>
        <w:rPr>
          <w:szCs w:val="20"/>
        </w:rPr>
      </w:pPr>
      <w:r>
        <w:rPr>
          <w:szCs w:val="20"/>
        </w:rPr>
        <w:t>Daily Means Test Expiration Report [EAS MT EXPIRATION BG PRINT] – background prints daily MT expiration of anniversary dates</w:t>
      </w:r>
    </w:p>
    <w:p w14:paraId="214EBEEF" w14:textId="77777777" w:rsidR="00BB1F5D" w:rsidRDefault="00BB1F5D">
      <w:pPr>
        <w:autoSpaceDE w:val="0"/>
        <w:autoSpaceDN w:val="0"/>
        <w:adjustRightInd w:val="0"/>
        <w:ind w:left="360"/>
        <w:rPr>
          <w:szCs w:val="20"/>
        </w:rPr>
      </w:pPr>
    </w:p>
    <w:p w14:paraId="64FF9BD5" w14:textId="77777777" w:rsidR="00BB1F5D" w:rsidRDefault="008C3B4A">
      <w:pPr>
        <w:autoSpaceDE w:val="0"/>
        <w:autoSpaceDN w:val="0"/>
        <w:adjustRightInd w:val="0"/>
        <w:rPr>
          <w:szCs w:val="20"/>
        </w:rPr>
      </w:pPr>
      <w:r>
        <w:rPr>
          <w:i/>
          <w:iCs/>
          <w:szCs w:val="20"/>
        </w:rPr>
        <w:t>Please note that these options are not part of the interactive EAS MT Auto Letters Menu shown below.</w:t>
      </w:r>
      <w:r>
        <w:rPr>
          <w:szCs w:val="20"/>
        </w:rPr>
        <w:t xml:space="preserve">  </w:t>
      </w:r>
    </w:p>
    <w:p w14:paraId="3D0A1F62" w14:textId="77777777" w:rsidR="00BB1F5D" w:rsidRDefault="00BB1F5D">
      <w:pPr>
        <w:autoSpaceDE w:val="0"/>
        <w:autoSpaceDN w:val="0"/>
        <w:adjustRightInd w:val="0"/>
        <w:rPr>
          <w:szCs w:val="20"/>
        </w:rPr>
      </w:pPr>
    </w:p>
    <w:p w14:paraId="4862C6BF" w14:textId="77777777" w:rsidR="00BB1F5D" w:rsidRDefault="008C3B4A">
      <w:pPr>
        <w:autoSpaceDE w:val="0"/>
        <w:autoSpaceDN w:val="0"/>
        <w:adjustRightInd w:val="0"/>
        <w:rPr>
          <w:szCs w:val="20"/>
        </w:rPr>
      </w:pPr>
      <w:r>
        <w:rPr>
          <w:szCs w:val="20"/>
        </w:rPr>
        <w:t>See Appendix A for detailed instructions on background job setup.</w:t>
      </w:r>
    </w:p>
    <w:p w14:paraId="106F668E" w14:textId="77777777" w:rsidR="00BB1F5D" w:rsidRDefault="00BB1F5D">
      <w:pPr>
        <w:autoSpaceDE w:val="0"/>
        <w:autoSpaceDN w:val="0"/>
        <w:adjustRightInd w:val="0"/>
        <w:rPr>
          <w:szCs w:val="20"/>
        </w:rPr>
      </w:pPr>
    </w:p>
    <w:p w14:paraId="1CBE0EE9" w14:textId="77777777" w:rsidR="00BB1F5D" w:rsidRDefault="008C3B4A">
      <w:pPr>
        <w:autoSpaceDE w:val="0"/>
        <w:autoSpaceDN w:val="0"/>
        <w:adjustRightInd w:val="0"/>
        <w:rPr>
          <w:szCs w:val="20"/>
        </w:rPr>
      </w:pPr>
      <w:r>
        <w:rPr>
          <w:szCs w:val="20"/>
        </w:rPr>
        <w:t xml:space="preserve">The EAS MT LETTERS BG SEARCH option should be scheduled to run first, followed by the EAS MT LETTERS BG PRINT option.  The print option should be scheduled to run no earlier than four hours after the scheduled start time of the EAS MT LETTERS BG SEARCH task to allow ample time for the completion of the background search and file update.  The frequency of these tasked jobs can be determined locally.  </w:t>
      </w:r>
    </w:p>
    <w:p w14:paraId="424EB266" w14:textId="77777777" w:rsidR="00BB1F5D" w:rsidRDefault="00BB1F5D">
      <w:pPr>
        <w:autoSpaceDE w:val="0"/>
        <w:autoSpaceDN w:val="0"/>
        <w:adjustRightInd w:val="0"/>
        <w:rPr>
          <w:szCs w:val="20"/>
        </w:rPr>
      </w:pPr>
    </w:p>
    <w:p w14:paraId="601EBDE8" w14:textId="77777777" w:rsidR="00BB1F5D" w:rsidRDefault="008C3B4A">
      <w:pPr>
        <w:rPr>
          <w:szCs w:val="20"/>
        </w:rPr>
      </w:pPr>
      <w:r>
        <w:t xml:space="preserve">The EAS MT EXPIRATION BG PRINT option should be scheduled to run after midnight for the previous day's report as this report uses the current date variable (DT) to define the anniversary date for the report.  </w:t>
      </w:r>
    </w:p>
    <w:p w14:paraId="166858BB" w14:textId="77777777" w:rsidR="00BB1F5D" w:rsidRDefault="00BB1F5D">
      <w:pPr>
        <w:autoSpaceDE w:val="0"/>
        <w:autoSpaceDN w:val="0"/>
        <w:adjustRightInd w:val="0"/>
        <w:rPr>
          <w:szCs w:val="20"/>
        </w:rPr>
      </w:pPr>
    </w:p>
    <w:p w14:paraId="3C20C38B" w14:textId="77777777" w:rsidR="00BB1F5D" w:rsidRDefault="008C3B4A">
      <w:pPr>
        <w:autoSpaceDE w:val="0"/>
        <w:autoSpaceDN w:val="0"/>
        <w:adjustRightInd w:val="0"/>
        <w:rPr>
          <w:szCs w:val="20"/>
        </w:rPr>
      </w:pPr>
      <w:r>
        <w:rPr>
          <w:szCs w:val="20"/>
        </w:rPr>
        <w:t>When scheduling any of these options in the Schedule/</w:t>
      </w:r>
      <w:proofErr w:type="spellStart"/>
      <w:r>
        <w:rPr>
          <w:szCs w:val="20"/>
        </w:rPr>
        <w:t>Unschedule</w:t>
      </w:r>
      <w:proofErr w:type="spellEnd"/>
      <w:r>
        <w:rPr>
          <w:szCs w:val="20"/>
        </w:rPr>
        <w:t xml:space="preserve"> option, SPECIAL QUEUEING is suggested to ensure a restart of the tasks when the system is rebooted.  </w:t>
      </w:r>
    </w:p>
    <w:p w14:paraId="4FFA7B85" w14:textId="77777777" w:rsidR="00BB1F5D" w:rsidRDefault="008C3B4A">
      <w:pPr>
        <w:pStyle w:val="Heading2"/>
      </w:pPr>
      <w:r>
        <w:br w:type="page"/>
      </w:r>
      <w:bookmarkStart w:id="32" w:name="_Toc380989443"/>
      <w:r>
        <w:lastRenderedPageBreak/>
        <w:t>Interactive Menu Diagram</w:t>
      </w:r>
      <w:bookmarkEnd w:id="32"/>
      <w:r w:rsidR="00BB1F5D">
        <w:fldChar w:fldCharType="begin"/>
      </w:r>
      <w:r>
        <w:instrText xml:space="preserve"> XE "Interactive Menu Diagram" </w:instrText>
      </w:r>
      <w:r w:rsidR="00BB1F5D">
        <w:fldChar w:fldCharType="end"/>
      </w:r>
    </w:p>
    <w:p w14:paraId="576176DB" w14:textId="77777777" w:rsidR="00BB1F5D" w:rsidRDefault="00BB1F5D"/>
    <w:p w14:paraId="51198BB8" w14:textId="77777777" w:rsidR="00BB1F5D" w:rsidRDefault="008C3B4A">
      <w:pPr>
        <w:rPr>
          <w:rFonts w:ascii="Courier New" w:hAnsi="Courier New" w:cs="Courier New"/>
          <w:sz w:val="20"/>
        </w:rPr>
      </w:pPr>
      <w:r>
        <w:rPr>
          <w:rFonts w:ascii="Courier New" w:hAnsi="Courier New" w:cs="Courier New"/>
          <w:sz w:val="20"/>
        </w:rPr>
        <w:t>Automated Means Test Letter Menu [EAS MT AUTO LETTERS MENU]</w:t>
      </w:r>
    </w:p>
    <w:p w14:paraId="5C11FBB7" w14:textId="77777777" w:rsidR="00BB1F5D" w:rsidRDefault="00BB1F5D">
      <w:pPr>
        <w:pStyle w:val="10ptnewcourier"/>
        <w:rPr>
          <w:rFonts w:cs="Courier New"/>
          <w:szCs w:val="24"/>
        </w:rPr>
      </w:pPr>
    </w:p>
    <w:p w14:paraId="38F28E92" w14:textId="77777777" w:rsidR="00BB1F5D" w:rsidRDefault="008C3B4A">
      <w:pPr>
        <w:ind w:firstLine="720"/>
        <w:rPr>
          <w:rFonts w:ascii="Courier New" w:hAnsi="Courier New" w:cs="Courier New"/>
          <w:sz w:val="20"/>
        </w:rPr>
      </w:pPr>
      <w:r>
        <w:rPr>
          <w:rFonts w:ascii="Courier New" w:hAnsi="Courier New" w:cs="Courier New"/>
          <w:sz w:val="20"/>
        </w:rPr>
        <w:t>Search For MT Anniversary Dates [EAS MT LETTERS SEARCH]</w:t>
      </w:r>
    </w:p>
    <w:p w14:paraId="4C5450E1" w14:textId="77777777" w:rsidR="00BB1F5D" w:rsidRDefault="008C3B4A">
      <w:pPr>
        <w:pStyle w:val="10ptnewcourier"/>
        <w:rPr>
          <w:rFonts w:cs="Courier New"/>
          <w:szCs w:val="24"/>
        </w:rPr>
      </w:pPr>
      <w:r>
        <w:rPr>
          <w:rFonts w:cs="Courier New"/>
          <w:szCs w:val="24"/>
        </w:rPr>
        <w:t xml:space="preserve">          </w:t>
      </w:r>
    </w:p>
    <w:p w14:paraId="59AF9969" w14:textId="77777777" w:rsidR="00BB1F5D" w:rsidRDefault="008C3B4A">
      <w:pPr>
        <w:pStyle w:val="10ptnewcourier"/>
        <w:ind w:firstLine="720"/>
        <w:rPr>
          <w:rFonts w:cs="Courier New"/>
          <w:szCs w:val="24"/>
        </w:rPr>
      </w:pPr>
      <w:r>
        <w:rPr>
          <w:rFonts w:cs="Courier New"/>
          <w:szCs w:val="24"/>
        </w:rPr>
        <w:t>Veteran MT Return Edit [EAS MT RETURNED]</w:t>
      </w:r>
    </w:p>
    <w:p w14:paraId="409D2A89" w14:textId="77777777" w:rsidR="00BB1F5D" w:rsidRDefault="00BB1F5D">
      <w:pPr>
        <w:rPr>
          <w:rFonts w:ascii="Courier New" w:hAnsi="Courier New" w:cs="Courier New"/>
          <w:sz w:val="20"/>
        </w:rPr>
      </w:pPr>
    </w:p>
    <w:p w14:paraId="687597FE" w14:textId="77777777" w:rsidR="00BB1F5D" w:rsidRDefault="008C3B4A">
      <w:pPr>
        <w:rPr>
          <w:rFonts w:ascii="Courier New" w:hAnsi="Courier New" w:cs="Courier New"/>
          <w:sz w:val="20"/>
        </w:rPr>
      </w:pPr>
      <w:r>
        <w:rPr>
          <w:rFonts w:ascii="Courier New" w:hAnsi="Courier New" w:cs="Courier New"/>
          <w:sz w:val="20"/>
        </w:rPr>
        <w:t xml:space="preserve">      Letters Print Menu ... [EAS MT PRINT MENU]</w:t>
      </w:r>
    </w:p>
    <w:p w14:paraId="0254DD65" w14:textId="77777777" w:rsidR="00BB1F5D" w:rsidRDefault="00BB1F5D">
      <w:pPr>
        <w:ind w:left="1440"/>
        <w:rPr>
          <w:rFonts w:ascii="Courier New" w:hAnsi="Courier New" w:cs="Courier New"/>
          <w:sz w:val="20"/>
        </w:rPr>
      </w:pPr>
    </w:p>
    <w:p w14:paraId="0CBE114F" w14:textId="77777777" w:rsidR="00BB1F5D" w:rsidRDefault="008C3B4A">
      <w:pPr>
        <w:ind w:left="1440"/>
        <w:rPr>
          <w:rFonts w:ascii="Courier New" w:hAnsi="Courier New" w:cs="Courier New"/>
          <w:sz w:val="20"/>
        </w:rPr>
      </w:pPr>
      <w:r>
        <w:rPr>
          <w:rFonts w:ascii="Courier New" w:hAnsi="Courier New" w:cs="Courier New"/>
          <w:sz w:val="20"/>
        </w:rPr>
        <w:t>Sixty Day Letters Print [EAS MT 60 DAY LETTER PRINT]</w:t>
      </w:r>
    </w:p>
    <w:p w14:paraId="72AABE38" w14:textId="77777777" w:rsidR="00BB1F5D" w:rsidRDefault="00BB1F5D">
      <w:pPr>
        <w:ind w:left="1440"/>
        <w:rPr>
          <w:rFonts w:ascii="Courier New" w:hAnsi="Courier New" w:cs="Courier New"/>
          <w:sz w:val="20"/>
        </w:rPr>
      </w:pPr>
    </w:p>
    <w:p w14:paraId="1B5055DC" w14:textId="77777777" w:rsidR="00BB1F5D" w:rsidRDefault="008C3B4A">
      <w:pPr>
        <w:ind w:left="1440"/>
        <w:rPr>
          <w:rFonts w:ascii="Courier New" w:hAnsi="Courier New" w:cs="Courier New"/>
          <w:sz w:val="20"/>
        </w:rPr>
      </w:pPr>
      <w:r>
        <w:rPr>
          <w:rFonts w:ascii="Courier New" w:hAnsi="Courier New" w:cs="Courier New"/>
          <w:sz w:val="20"/>
        </w:rPr>
        <w:t>Thirty Day Letters Print [EAS MT 30 DAY LETTER PRINT]</w:t>
      </w:r>
    </w:p>
    <w:p w14:paraId="73FA9649" w14:textId="77777777" w:rsidR="00BB1F5D" w:rsidRDefault="00BB1F5D">
      <w:pPr>
        <w:ind w:left="1440"/>
        <w:rPr>
          <w:rFonts w:ascii="Courier New" w:hAnsi="Courier New" w:cs="Courier New"/>
          <w:sz w:val="20"/>
        </w:rPr>
      </w:pPr>
    </w:p>
    <w:p w14:paraId="6F6465A7" w14:textId="77777777" w:rsidR="00BB1F5D" w:rsidRDefault="008C3B4A">
      <w:pPr>
        <w:pStyle w:val="10ptnewcourier"/>
        <w:ind w:left="1440"/>
        <w:rPr>
          <w:rFonts w:cs="Courier New"/>
          <w:szCs w:val="24"/>
        </w:rPr>
      </w:pPr>
      <w:r>
        <w:rPr>
          <w:rFonts w:cs="Courier New"/>
          <w:szCs w:val="24"/>
        </w:rPr>
        <w:t>Zero Day Letters Print [EAS MT 0 DAY LETTER PRINT]</w:t>
      </w:r>
    </w:p>
    <w:p w14:paraId="799CB0AD" w14:textId="77777777" w:rsidR="00BB1F5D" w:rsidRDefault="00BB1F5D">
      <w:pPr>
        <w:ind w:left="1440" w:firstLine="720"/>
        <w:rPr>
          <w:rFonts w:ascii="Courier New" w:hAnsi="Courier New" w:cs="Courier New"/>
          <w:sz w:val="20"/>
        </w:rPr>
      </w:pPr>
    </w:p>
    <w:p w14:paraId="0B32C42D" w14:textId="77777777" w:rsidR="00BB1F5D" w:rsidRDefault="008C3B4A">
      <w:pPr>
        <w:ind w:firstLine="720"/>
        <w:rPr>
          <w:rFonts w:ascii="Courier New" w:hAnsi="Courier New" w:cs="Courier New"/>
          <w:sz w:val="20"/>
        </w:rPr>
      </w:pPr>
      <w:r>
        <w:rPr>
          <w:rFonts w:ascii="Courier New" w:hAnsi="Courier New" w:cs="Courier New"/>
          <w:sz w:val="20"/>
        </w:rPr>
        <w:t xml:space="preserve">      Reprint Letters by Processing Date [EAS MT</w:t>
      </w:r>
    </w:p>
    <w:p w14:paraId="359CB868" w14:textId="77777777" w:rsidR="00BB1F5D" w:rsidRDefault="008C3B4A">
      <w:pPr>
        <w:ind w:left="1440" w:firstLine="720"/>
        <w:rPr>
          <w:rFonts w:ascii="Courier New" w:hAnsi="Courier New" w:cs="Courier New"/>
          <w:sz w:val="20"/>
        </w:rPr>
      </w:pPr>
      <w:r>
        <w:rPr>
          <w:rFonts w:ascii="Courier New" w:hAnsi="Courier New" w:cs="Courier New"/>
          <w:sz w:val="20"/>
        </w:rPr>
        <w:t xml:space="preserve">      REPRINT LETTERS]</w:t>
      </w:r>
    </w:p>
    <w:p w14:paraId="585B4140" w14:textId="77777777" w:rsidR="00BB1F5D" w:rsidRDefault="00BB1F5D">
      <w:pPr>
        <w:ind w:left="1440"/>
        <w:rPr>
          <w:rFonts w:ascii="Courier New" w:hAnsi="Courier New" w:cs="Courier New"/>
          <w:sz w:val="20"/>
        </w:rPr>
      </w:pPr>
    </w:p>
    <w:p w14:paraId="3FE31B6D" w14:textId="77777777" w:rsidR="00BB1F5D" w:rsidRDefault="008C3B4A">
      <w:pPr>
        <w:ind w:left="1440"/>
        <w:rPr>
          <w:rFonts w:ascii="Courier New" w:hAnsi="Courier New" w:cs="Courier New"/>
          <w:sz w:val="20"/>
        </w:rPr>
      </w:pPr>
      <w:r>
        <w:rPr>
          <w:rFonts w:ascii="Courier New" w:hAnsi="Courier New" w:cs="Courier New"/>
          <w:sz w:val="20"/>
        </w:rPr>
        <w:t>Reprint Single Letter [EAAS MT REPRINT SINGLE LETTER]</w:t>
      </w:r>
    </w:p>
    <w:p w14:paraId="06A00303" w14:textId="77777777" w:rsidR="00BB1F5D" w:rsidRDefault="00BB1F5D">
      <w:pPr>
        <w:ind w:left="1440"/>
        <w:rPr>
          <w:rFonts w:ascii="Courier New" w:hAnsi="Courier New" w:cs="Courier New"/>
          <w:sz w:val="20"/>
        </w:rPr>
      </w:pPr>
    </w:p>
    <w:p w14:paraId="43A03878" w14:textId="77777777" w:rsidR="00BB1F5D" w:rsidRDefault="008C3B4A">
      <w:pPr>
        <w:ind w:left="1440"/>
        <w:rPr>
          <w:rFonts w:ascii="Courier New" w:hAnsi="Courier New" w:cs="Courier New"/>
          <w:sz w:val="20"/>
        </w:rPr>
      </w:pPr>
      <w:r>
        <w:rPr>
          <w:rFonts w:ascii="Courier New" w:hAnsi="Courier New" w:cs="Courier New"/>
          <w:sz w:val="20"/>
        </w:rPr>
        <w:t>Print Report of Contact [EAS MT REPORT OF CONTACT]</w:t>
      </w:r>
    </w:p>
    <w:p w14:paraId="74A33E24" w14:textId="77777777" w:rsidR="00BB1F5D" w:rsidRDefault="008C3B4A">
      <w:pPr>
        <w:ind w:left="1440"/>
        <w:rPr>
          <w:rFonts w:ascii="Courier New" w:hAnsi="Courier New" w:cs="Courier New"/>
          <w:sz w:val="20"/>
        </w:rPr>
      </w:pPr>
      <w:r>
        <w:rPr>
          <w:rFonts w:ascii="Courier New" w:hAnsi="Courier New" w:cs="Courier New"/>
          <w:sz w:val="20"/>
        </w:rPr>
        <w:t xml:space="preserve">      </w:t>
      </w:r>
    </w:p>
    <w:p w14:paraId="3593D028" w14:textId="77777777" w:rsidR="00BB1F5D" w:rsidRDefault="008C3B4A">
      <w:pP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Report Menu ... [EAS MT REPORT MENU]</w:t>
      </w:r>
    </w:p>
    <w:p w14:paraId="02A569B9" w14:textId="77777777" w:rsidR="00BB1F5D" w:rsidRDefault="00BB1F5D">
      <w:pPr>
        <w:ind w:left="2160"/>
        <w:rPr>
          <w:rFonts w:ascii="Courier New" w:hAnsi="Courier New" w:cs="Courier New"/>
          <w:sz w:val="20"/>
        </w:rPr>
      </w:pPr>
    </w:p>
    <w:p w14:paraId="1ED593DC" w14:textId="77777777" w:rsidR="00BB1F5D" w:rsidRDefault="008C3B4A">
      <w:pPr>
        <w:ind w:left="1440"/>
        <w:rPr>
          <w:rFonts w:ascii="Courier New" w:hAnsi="Courier New" w:cs="Courier New"/>
          <w:sz w:val="20"/>
        </w:rPr>
      </w:pPr>
      <w:r>
        <w:rPr>
          <w:rFonts w:ascii="Courier New" w:hAnsi="Courier New" w:cs="Courier New"/>
          <w:sz w:val="20"/>
        </w:rPr>
        <w:t>Count of Pending Letters to be Printed [EAS MT PENDING LETTERS]</w:t>
      </w:r>
    </w:p>
    <w:p w14:paraId="02961481" w14:textId="77777777" w:rsidR="00BB1F5D" w:rsidRDefault="008C3B4A">
      <w:pPr>
        <w:ind w:left="720"/>
        <w:rPr>
          <w:rFonts w:ascii="Courier New" w:hAnsi="Courier New" w:cs="Courier New"/>
          <w:sz w:val="20"/>
        </w:rPr>
      </w:pPr>
      <w:r>
        <w:rPr>
          <w:rFonts w:ascii="Courier New" w:hAnsi="Courier New" w:cs="Courier New"/>
          <w:sz w:val="20"/>
        </w:rPr>
        <w:t xml:space="preserve">            </w:t>
      </w:r>
    </w:p>
    <w:p w14:paraId="529D381C" w14:textId="77777777" w:rsidR="00BB1F5D" w:rsidRDefault="008C3B4A">
      <w:pPr>
        <w:ind w:left="720" w:firstLine="720"/>
        <w:rPr>
          <w:rFonts w:ascii="Courier New" w:hAnsi="Courier New" w:cs="Courier New"/>
          <w:sz w:val="20"/>
        </w:rPr>
      </w:pPr>
      <w:r>
        <w:rPr>
          <w:rFonts w:ascii="Courier New" w:hAnsi="Courier New" w:cs="Courier New"/>
          <w:sz w:val="20"/>
        </w:rPr>
        <w:t>Automated MT Letters Summary Report [EAS MT SUMMARY REPORT]</w:t>
      </w:r>
    </w:p>
    <w:p w14:paraId="747E5A32" w14:textId="77777777" w:rsidR="00BB1F5D" w:rsidRDefault="008C3B4A">
      <w:pPr>
        <w:ind w:left="720"/>
        <w:rPr>
          <w:rFonts w:ascii="Courier New" w:hAnsi="Courier New" w:cs="Courier New"/>
          <w:sz w:val="20"/>
        </w:rPr>
      </w:pPr>
      <w:r>
        <w:rPr>
          <w:rFonts w:ascii="Courier New" w:hAnsi="Courier New" w:cs="Courier New"/>
          <w:sz w:val="20"/>
        </w:rPr>
        <w:t xml:space="preserve">            </w:t>
      </w:r>
    </w:p>
    <w:p w14:paraId="2E5720B5" w14:textId="77777777" w:rsidR="00BB1F5D" w:rsidRDefault="008C3B4A">
      <w:pPr>
        <w:ind w:left="1440"/>
        <w:rPr>
          <w:rFonts w:ascii="Courier New" w:hAnsi="Courier New" w:cs="Courier New"/>
          <w:sz w:val="20"/>
        </w:rPr>
      </w:pPr>
      <w:r>
        <w:rPr>
          <w:rFonts w:ascii="Courier New" w:hAnsi="Courier New" w:cs="Courier New"/>
          <w:sz w:val="20"/>
        </w:rPr>
        <w:t>Means Test Letters Statistic Report [EAS MT STATISTICS SUMMARY]</w:t>
      </w:r>
    </w:p>
    <w:p w14:paraId="5F8E92FF" w14:textId="77777777" w:rsidR="00BB1F5D" w:rsidRDefault="008C3B4A">
      <w:pPr>
        <w:ind w:left="720"/>
        <w:rPr>
          <w:rFonts w:ascii="Courier New" w:hAnsi="Courier New" w:cs="Courier New"/>
          <w:sz w:val="20"/>
        </w:rPr>
      </w:pPr>
      <w:r>
        <w:rPr>
          <w:rFonts w:ascii="Courier New" w:hAnsi="Courier New" w:cs="Courier New"/>
          <w:sz w:val="20"/>
        </w:rPr>
        <w:t xml:space="preserve">            </w:t>
      </w:r>
    </w:p>
    <w:p w14:paraId="7BAA3945" w14:textId="77777777" w:rsidR="00BB1F5D" w:rsidRDefault="008C3B4A">
      <w:pPr>
        <w:ind w:left="720" w:firstLine="720"/>
        <w:rPr>
          <w:rFonts w:ascii="Courier New" w:hAnsi="Courier New" w:cs="Courier New"/>
          <w:sz w:val="20"/>
        </w:rPr>
      </w:pPr>
      <w:r>
        <w:rPr>
          <w:rFonts w:ascii="Courier New" w:hAnsi="Courier New" w:cs="Courier New"/>
          <w:sz w:val="20"/>
        </w:rPr>
        <w:t>Unreturned Letter Statistic Report [EAS MT UNRETURNED LETTERS]</w:t>
      </w:r>
    </w:p>
    <w:p w14:paraId="4C63F6D7" w14:textId="77777777" w:rsidR="00BB1F5D" w:rsidRDefault="00BB1F5D">
      <w:pPr>
        <w:ind w:left="720" w:firstLine="720"/>
        <w:rPr>
          <w:rFonts w:ascii="Courier New" w:hAnsi="Courier New" w:cs="Courier New"/>
          <w:sz w:val="20"/>
        </w:rPr>
      </w:pPr>
    </w:p>
    <w:p w14:paraId="320169CD" w14:textId="77777777" w:rsidR="00BB1F5D" w:rsidRDefault="008C3B4A">
      <w:pPr>
        <w:ind w:left="720" w:firstLine="720"/>
        <w:rPr>
          <w:rFonts w:ascii="Courier New" w:hAnsi="Courier New" w:cs="Courier New"/>
          <w:sz w:val="20"/>
        </w:rPr>
      </w:pPr>
      <w:r>
        <w:rPr>
          <w:rFonts w:ascii="Courier New" w:hAnsi="Courier New" w:cs="Courier New"/>
          <w:sz w:val="20"/>
        </w:rPr>
        <w:t>Means Test Expiration by Appt Date [EAS MT APPT EXPIRATION RPT]</w:t>
      </w:r>
    </w:p>
    <w:p w14:paraId="7B44B330" w14:textId="77777777" w:rsidR="00BB1F5D" w:rsidRDefault="008C3B4A">
      <w:pPr>
        <w:ind w:left="720" w:firstLine="720"/>
        <w:rPr>
          <w:rFonts w:ascii="Courier New" w:hAnsi="Courier New" w:cs="Courier New"/>
          <w:sz w:val="20"/>
        </w:rPr>
      </w:pPr>
      <w:r>
        <w:rPr>
          <w:rFonts w:ascii="Courier New" w:hAnsi="Courier New" w:cs="Courier New"/>
          <w:sz w:val="20"/>
        </w:rPr>
        <w:t xml:space="preserve">   (</w:t>
      </w:r>
      <w:r>
        <w:rPr>
          <w:rFonts w:ascii="Courier New" w:hAnsi="Courier New" w:cs="Courier New"/>
          <w:i/>
          <w:iCs/>
          <w:sz w:val="20"/>
        </w:rPr>
        <w:t>Note:  This option was added with Patch EAS*1*15.)</w:t>
      </w:r>
    </w:p>
    <w:p w14:paraId="159B30DA" w14:textId="77777777" w:rsidR="00BB1F5D" w:rsidRDefault="00BB1F5D">
      <w:pPr>
        <w:ind w:left="720" w:firstLine="720"/>
        <w:rPr>
          <w:rFonts w:ascii="Courier New" w:hAnsi="Courier New" w:cs="Courier New"/>
          <w:sz w:val="20"/>
        </w:rPr>
      </w:pPr>
    </w:p>
    <w:p w14:paraId="7DADCAC5" w14:textId="77777777" w:rsidR="00BB1F5D" w:rsidRDefault="008C3B4A">
      <w:pPr>
        <w:ind w:left="720" w:firstLine="720"/>
        <w:rPr>
          <w:rFonts w:ascii="Courier New" w:hAnsi="Courier New" w:cs="Courier New"/>
          <w:sz w:val="20"/>
        </w:rPr>
      </w:pPr>
      <w:r>
        <w:rPr>
          <w:rFonts w:ascii="Courier New" w:hAnsi="Courier New" w:cs="Courier New"/>
          <w:sz w:val="20"/>
        </w:rPr>
        <w:t>Means Test Expiration Report [EAS MT EXPIRATIONS]</w:t>
      </w:r>
    </w:p>
    <w:p w14:paraId="0F48F4E2" w14:textId="77777777" w:rsidR="00BB1F5D" w:rsidRDefault="00BB1F5D">
      <w:pPr>
        <w:rPr>
          <w:rFonts w:ascii="Courier New" w:hAnsi="Courier New" w:cs="Courier New"/>
          <w:sz w:val="20"/>
        </w:rPr>
      </w:pPr>
    </w:p>
    <w:p w14:paraId="7CE74BC1" w14:textId="77777777" w:rsidR="00BB1F5D" w:rsidRDefault="008C3B4A">
      <w:pPr>
        <w:rPr>
          <w:rFonts w:ascii="Courier New" w:hAnsi="Courier New" w:cs="Courier New"/>
          <w:sz w:val="20"/>
        </w:rPr>
      </w:pPr>
      <w:r>
        <w:rPr>
          <w:rFonts w:ascii="Courier New" w:hAnsi="Courier New" w:cs="Courier New"/>
          <w:sz w:val="20"/>
        </w:rPr>
        <w:t xml:space="preserve">      EAS MT Parameter Menu ... [EAS MT SETUP MENU]</w:t>
      </w:r>
    </w:p>
    <w:p w14:paraId="50521A28" w14:textId="77777777" w:rsidR="00BB1F5D" w:rsidRDefault="00BB1F5D">
      <w:pPr>
        <w:tabs>
          <w:tab w:val="left" w:pos="540"/>
        </w:tabs>
      </w:pPr>
    </w:p>
    <w:p w14:paraId="78C251DC" w14:textId="77777777" w:rsidR="00BB1F5D" w:rsidRDefault="008C3B4A">
      <w:pPr>
        <w:tabs>
          <w:tab w:val="left" w:pos="540"/>
        </w:tabs>
        <w:rPr>
          <w:rFonts w:ascii="Courier New" w:hAnsi="Courier New" w:cs="Courier New"/>
          <w:sz w:val="20"/>
        </w:rPr>
      </w:pPr>
      <w:r>
        <w:tab/>
      </w:r>
      <w:r>
        <w:tab/>
      </w:r>
      <w:r>
        <w:tab/>
      </w:r>
      <w:r>
        <w:rPr>
          <w:rFonts w:ascii="Courier New" w:hAnsi="Courier New" w:cs="Courier New"/>
          <w:sz w:val="20"/>
        </w:rPr>
        <w:t>EAS MT Parameter Enter/Edit [EAS MT PARAMETERS]</w:t>
      </w:r>
    </w:p>
    <w:p w14:paraId="51CB6340" w14:textId="77777777" w:rsidR="00BB1F5D" w:rsidRDefault="00BB1F5D">
      <w:pPr>
        <w:tabs>
          <w:tab w:val="left" w:pos="540"/>
        </w:tabs>
        <w:rPr>
          <w:rFonts w:ascii="Courier New" w:hAnsi="Courier New" w:cs="Courier New"/>
          <w:sz w:val="20"/>
        </w:rPr>
      </w:pPr>
    </w:p>
    <w:p w14:paraId="02AB71AF" w14:textId="77777777" w:rsidR="00BB1F5D" w:rsidRDefault="008C3B4A">
      <w:pPr>
        <w:tabs>
          <w:tab w:val="left" w:pos="540"/>
        </w:tabs>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Prohibit MT Letters Add/Edit [EAS MT PROHIBIT EDIT]</w:t>
      </w:r>
    </w:p>
    <w:p w14:paraId="0634FB7A" w14:textId="77777777" w:rsidR="00BB1F5D" w:rsidRDefault="00BB1F5D">
      <w:pPr>
        <w:tabs>
          <w:tab w:val="left" w:pos="540"/>
        </w:tabs>
        <w:rPr>
          <w:rFonts w:ascii="Courier New" w:hAnsi="Courier New" w:cs="Courier New"/>
          <w:sz w:val="20"/>
        </w:rPr>
      </w:pPr>
    </w:p>
    <w:p w14:paraId="39A033F1" w14:textId="77777777" w:rsidR="00BB1F5D" w:rsidRDefault="008C3B4A">
      <w:pPr>
        <w:tabs>
          <w:tab w:val="left" w:pos="540"/>
        </w:tabs>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Edit Final Section of Letters [EAS MT LETTERS EDIT]</w:t>
      </w:r>
    </w:p>
    <w:p w14:paraId="51F56CFF" w14:textId="77777777" w:rsidR="00BB1F5D" w:rsidRDefault="00BB1F5D">
      <w:pPr>
        <w:tabs>
          <w:tab w:val="left" w:pos="540"/>
        </w:tabs>
        <w:rPr>
          <w:rFonts w:ascii="Courier New" w:hAnsi="Courier New" w:cs="Courier New"/>
          <w:sz w:val="20"/>
        </w:rPr>
      </w:pPr>
    </w:p>
    <w:p w14:paraId="4F6355FE" w14:textId="77777777" w:rsidR="00BB1F5D" w:rsidRDefault="008C3B4A">
      <w:pPr>
        <w:tabs>
          <w:tab w:val="left" w:pos="540"/>
        </w:tabs>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Print a Test Letter (EAS MT) [EAS MT TEST LETTER]</w:t>
      </w:r>
    </w:p>
    <w:p w14:paraId="30E6C592" w14:textId="77777777" w:rsidR="00BB1F5D" w:rsidRDefault="008C3B4A">
      <w:pPr>
        <w:tabs>
          <w:tab w:val="left" w:pos="540"/>
        </w:tabs>
        <w:rPr>
          <w:rFonts w:ascii="Courier New" w:hAnsi="Courier New" w:cs="Courier New"/>
          <w:i/>
          <w:iCs/>
          <w:sz w:val="20"/>
        </w:rPr>
      </w:pPr>
      <w:r>
        <w:rPr>
          <w:rFonts w:ascii="Courier New" w:hAnsi="Courier New" w:cs="Courier New"/>
          <w:sz w:val="20"/>
        </w:rPr>
        <w:tab/>
        <w:t xml:space="preserve"> </w:t>
      </w:r>
      <w:r>
        <w:rPr>
          <w:rFonts w:ascii="Courier New" w:hAnsi="Courier New" w:cs="Courier New"/>
          <w:sz w:val="20"/>
        </w:rPr>
        <w:tab/>
      </w:r>
      <w:r>
        <w:rPr>
          <w:rFonts w:ascii="Courier New" w:hAnsi="Courier New" w:cs="Courier New"/>
          <w:sz w:val="20"/>
        </w:rPr>
        <w:tab/>
        <w:t xml:space="preserve">    (</w:t>
      </w:r>
      <w:r>
        <w:rPr>
          <w:rFonts w:ascii="Courier New" w:hAnsi="Courier New" w:cs="Courier New"/>
          <w:i/>
          <w:iCs/>
          <w:sz w:val="20"/>
        </w:rPr>
        <w:t>Note:  This option was added with Patch EAS*1*15.)</w:t>
      </w:r>
    </w:p>
    <w:p w14:paraId="203632C8" w14:textId="77777777" w:rsidR="00BB1F5D" w:rsidRDefault="00BB1F5D">
      <w:pPr>
        <w:tabs>
          <w:tab w:val="left" w:pos="540"/>
        </w:tabs>
        <w:rPr>
          <w:rFonts w:ascii="Courier New" w:hAnsi="Courier New" w:cs="Courier New"/>
          <w:sz w:val="20"/>
        </w:rPr>
      </w:pPr>
    </w:p>
    <w:p w14:paraId="5A46D3BC" w14:textId="77777777" w:rsidR="00BB1F5D" w:rsidRDefault="008C3B4A">
      <w:pPr>
        <w:tabs>
          <w:tab w:val="left" w:pos="540"/>
        </w:tabs>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Clear Letter Search In-Use flag [EAS MT CLEAR IN USE FLAG]</w:t>
      </w:r>
    </w:p>
    <w:p w14:paraId="6A35AC29" w14:textId="77777777" w:rsidR="00BB1F5D" w:rsidRDefault="00BB1F5D">
      <w:pPr>
        <w:tabs>
          <w:tab w:val="left" w:pos="540"/>
        </w:tabs>
        <w:rPr>
          <w:rFonts w:ascii="Courier New" w:hAnsi="Courier New" w:cs="Courier New"/>
          <w:sz w:val="20"/>
        </w:rPr>
      </w:pPr>
    </w:p>
    <w:p w14:paraId="281A8B12" w14:textId="77777777" w:rsidR="00BB1F5D" w:rsidRDefault="00BB1F5D">
      <w:pPr>
        <w:tabs>
          <w:tab w:val="left" w:pos="540"/>
        </w:tabs>
        <w:rPr>
          <w:rFonts w:ascii="Courier New" w:hAnsi="Courier New" w:cs="Courier New"/>
          <w:sz w:val="20"/>
        </w:rPr>
      </w:pPr>
    </w:p>
    <w:p w14:paraId="1D55F3C7" w14:textId="77777777" w:rsidR="00BB1F5D" w:rsidRDefault="00BB1F5D"/>
    <w:p w14:paraId="0575E2A7" w14:textId="77777777" w:rsidR="00BB1F5D" w:rsidRDefault="00BB1F5D">
      <w:pPr>
        <w:pStyle w:val="Heading1"/>
        <w:sectPr w:rsidR="00BB1F5D">
          <w:headerReference w:type="even" r:id="rId28"/>
          <w:headerReference w:type="default" r:id="rId29"/>
          <w:headerReference w:type="first" r:id="rId30"/>
          <w:pgSz w:w="12240" w:h="15840"/>
          <w:pgMar w:top="1440" w:right="1440" w:bottom="1440" w:left="1440" w:header="720" w:footer="720" w:gutter="0"/>
          <w:cols w:space="720"/>
          <w:titlePg/>
          <w:docGrid w:linePitch="360"/>
        </w:sectPr>
      </w:pPr>
    </w:p>
    <w:p w14:paraId="1684CD7A" w14:textId="77777777" w:rsidR="00BB1F5D" w:rsidRDefault="008C3B4A">
      <w:pPr>
        <w:pStyle w:val="Heading1"/>
      </w:pPr>
      <w:bookmarkStart w:id="33" w:name="_Toc380989444"/>
      <w:r>
        <w:lastRenderedPageBreak/>
        <w:t>Archiving &amp; Purging</w:t>
      </w:r>
      <w:bookmarkEnd w:id="33"/>
      <w:r w:rsidR="00BB1F5D">
        <w:fldChar w:fldCharType="begin"/>
      </w:r>
      <w:r>
        <w:instrText xml:space="preserve"> XE "Archiving &amp; Purging" </w:instrText>
      </w:r>
      <w:r w:rsidR="00BB1F5D">
        <w:fldChar w:fldCharType="end"/>
      </w:r>
    </w:p>
    <w:p w14:paraId="7FCB8C9F" w14:textId="77777777" w:rsidR="00BB1F5D" w:rsidRDefault="00BB1F5D"/>
    <w:p w14:paraId="3EDE9EA8" w14:textId="77777777" w:rsidR="00BB1F5D" w:rsidRDefault="008C3B4A">
      <w:r>
        <w:t xml:space="preserve">There </w:t>
      </w:r>
      <w:proofErr w:type="gramStart"/>
      <w:r>
        <w:t>are</w:t>
      </w:r>
      <w:proofErr w:type="gramEnd"/>
      <w:r>
        <w:t xml:space="preserve"> no archiving or purging capabilities exported with the Local Signed MT Application software.</w:t>
      </w:r>
    </w:p>
    <w:p w14:paraId="7D796646" w14:textId="77777777" w:rsidR="00BB1F5D" w:rsidRDefault="00BB1F5D"/>
    <w:p w14:paraId="35558411" w14:textId="77777777" w:rsidR="00BB1F5D" w:rsidRDefault="008C3B4A">
      <w:pPr>
        <w:pStyle w:val="Heading1"/>
      </w:pPr>
      <w:bookmarkStart w:id="34" w:name="_Toc380989445"/>
      <w:r>
        <w:t>Callable Routines, Entry Points, and Application Programmer Interfaces (APIs)</w:t>
      </w:r>
      <w:bookmarkEnd w:id="34"/>
      <w:r w:rsidR="00BB1F5D">
        <w:fldChar w:fldCharType="begin"/>
      </w:r>
      <w:r>
        <w:instrText xml:space="preserve"> XE "Callable Entry Points &amp; APIs" </w:instrText>
      </w:r>
      <w:r w:rsidR="00BB1F5D">
        <w:fldChar w:fldCharType="end"/>
      </w:r>
    </w:p>
    <w:p w14:paraId="2CB844BD" w14:textId="77777777" w:rsidR="00BB1F5D" w:rsidRDefault="00BB1F5D"/>
    <w:p w14:paraId="3431C1DB" w14:textId="77777777" w:rsidR="00BB1F5D" w:rsidRDefault="008C3B4A">
      <w:pPr>
        <w:rPr>
          <w:color w:val="FF0000"/>
        </w:rPr>
      </w:pPr>
      <w:r>
        <w:t>MT^EASMTCHK is a supported API.</w:t>
      </w:r>
    </w:p>
    <w:p w14:paraId="73E6B510" w14:textId="77777777" w:rsidR="00BB1F5D" w:rsidRDefault="00BB1F5D"/>
    <w:p w14:paraId="74BD2417" w14:textId="77777777" w:rsidR="00BB1F5D" w:rsidRDefault="008C3B4A">
      <w:pPr>
        <w:pStyle w:val="Heading1"/>
      </w:pPr>
      <w:bookmarkStart w:id="35" w:name="_Toc380989446"/>
      <w:r>
        <w:t>External Interfaces</w:t>
      </w:r>
      <w:bookmarkEnd w:id="35"/>
      <w:r w:rsidR="00BB1F5D">
        <w:fldChar w:fldCharType="begin"/>
      </w:r>
      <w:r>
        <w:instrText xml:space="preserve"> XE "External Interfaces" </w:instrText>
      </w:r>
      <w:r w:rsidR="00BB1F5D">
        <w:fldChar w:fldCharType="end"/>
      </w:r>
    </w:p>
    <w:p w14:paraId="171E7B2C" w14:textId="77777777" w:rsidR="00BB1F5D" w:rsidRDefault="00BB1F5D"/>
    <w:p w14:paraId="0768015B" w14:textId="77777777" w:rsidR="00BB1F5D" w:rsidRDefault="008C3B4A">
      <w:pPr>
        <w:pStyle w:val="Header"/>
        <w:tabs>
          <w:tab w:val="clear" w:pos="4320"/>
          <w:tab w:val="clear" w:pos="8640"/>
        </w:tabs>
      </w:pPr>
      <w:r>
        <w:t xml:space="preserve">There are no external interfaces associated with the Local Signed MT Application software. </w:t>
      </w:r>
    </w:p>
    <w:p w14:paraId="3C08C6A4" w14:textId="77777777" w:rsidR="00BB1F5D" w:rsidRDefault="00BB1F5D">
      <w:pPr>
        <w:pStyle w:val="Header"/>
        <w:tabs>
          <w:tab w:val="clear" w:pos="4320"/>
          <w:tab w:val="clear" w:pos="8640"/>
        </w:tabs>
      </w:pPr>
    </w:p>
    <w:p w14:paraId="37B95F77" w14:textId="77777777" w:rsidR="00BB1F5D" w:rsidRDefault="00BB1F5D">
      <w:pPr>
        <w:pStyle w:val="Header"/>
        <w:tabs>
          <w:tab w:val="clear" w:pos="4320"/>
          <w:tab w:val="clear" w:pos="8640"/>
        </w:tabs>
        <w:sectPr w:rsidR="00BB1F5D">
          <w:headerReference w:type="even" r:id="rId31"/>
          <w:headerReference w:type="default" r:id="rId32"/>
          <w:headerReference w:type="first" r:id="rId33"/>
          <w:pgSz w:w="12240" w:h="15840"/>
          <w:pgMar w:top="1440" w:right="1440" w:bottom="1440" w:left="1440" w:header="720" w:footer="720" w:gutter="0"/>
          <w:cols w:space="720"/>
          <w:titlePg/>
          <w:docGrid w:linePitch="360"/>
        </w:sectPr>
      </w:pPr>
    </w:p>
    <w:p w14:paraId="5D90228F" w14:textId="77777777" w:rsidR="00BB1F5D" w:rsidRDefault="008C3B4A">
      <w:pPr>
        <w:pStyle w:val="Heading1"/>
      </w:pPr>
      <w:bookmarkStart w:id="36" w:name="_Toc380989447"/>
      <w:r>
        <w:lastRenderedPageBreak/>
        <w:t>External/Internal Relations</w:t>
      </w:r>
      <w:bookmarkEnd w:id="36"/>
      <w:r w:rsidR="00BB1F5D">
        <w:fldChar w:fldCharType="begin"/>
      </w:r>
      <w:r>
        <w:instrText xml:space="preserve"> XE "External/ Internal Relations" </w:instrText>
      </w:r>
      <w:r w:rsidR="00BB1F5D">
        <w:fldChar w:fldCharType="end"/>
      </w:r>
    </w:p>
    <w:p w14:paraId="7D8AA8FA" w14:textId="77777777" w:rsidR="00BB1F5D" w:rsidRDefault="00BB1F5D">
      <w:pPr>
        <w:pStyle w:val="Header"/>
        <w:tabs>
          <w:tab w:val="clear" w:pos="4320"/>
          <w:tab w:val="clear" w:pos="8640"/>
        </w:tabs>
      </w:pPr>
    </w:p>
    <w:p w14:paraId="4B8187A4" w14:textId="77777777" w:rsidR="00BB1F5D" w:rsidRDefault="008C3B4A">
      <w:pPr>
        <w:pStyle w:val="Heading2"/>
      </w:pPr>
      <w:bookmarkStart w:id="37" w:name="_Toc380989448"/>
      <w:r>
        <w:t>External Relations</w:t>
      </w:r>
      <w:bookmarkEnd w:id="37"/>
      <w:r w:rsidR="00BB1F5D">
        <w:fldChar w:fldCharType="begin"/>
      </w:r>
      <w:r>
        <w:instrText xml:space="preserve"> XE "External Relations" </w:instrText>
      </w:r>
      <w:r w:rsidR="00BB1F5D">
        <w:fldChar w:fldCharType="end"/>
      </w:r>
    </w:p>
    <w:p w14:paraId="433D6C21" w14:textId="77777777" w:rsidR="00BB1F5D" w:rsidRDefault="00BB1F5D">
      <w:pPr>
        <w:pStyle w:val="BodyTextIndent2"/>
        <w:ind w:left="720" w:hanging="720"/>
        <w:rPr>
          <w:color w:val="FF0000"/>
        </w:rPr>
      </w:pPr>
    </w:p>
    <w:p w14:paraId="266A07C1" w14:textId="77777777" w:rsidR="00BB1F5D" w:rsidRDefault="008C3B4A">
      <w:r>
        <w:t xml:space="preserve">The following </w:t>
      </w:r>
      <w:r>
        <w:rPr>
          <w:b/>
          <w:bCs/>
        </w:rPr>
        <w:t>V</w:t>
      </w:r>
      <w:r>
        <w:rPr>
          <w:i/>
          <w:iCs/>
          <w:sz w:val="20"/>
        </w:rPr>
        <w:t>IST</w:t>
      </w:r>
      <w:r>
        <w:rPr>
          <w:b/>
          <w:bCs/>
        </w:rPr>
        <w:t>A</w:t>
      </w:r>
      <w:r>
        <w:t xml:space="preserve"> package versions (or higher) must be installed prior to installing the local Signed MT Application software.</w:t>
      </w:r>
    </w:p>
    <w:p w14:paraId="4CB841D1" w14:textId="77777777" w:rsidR="00BB1F5D" w:rsidRDefault="00BB1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B1F5D" w14:paraId="63EA2768" w14:textId="77777777">
        <w:tc>
          <w:tcPr>
            <w:tcW w:w="4788" w:type="dxa"/>
          </w:tcPr>
          <w:p w14:paraId="53C1CC6F" w14:textId="77777777" w:rsidR="00BB1F5D" w:rsidRDefault="008C3B4A">
            <w:pPr>
              <w:rPr>
                <w:b/>
                <w:bCs/>
              </w:rPr>
            </w:pPr>
            <w:r>
              <w:rPr>
                <w:b/>
                <w:bCs/>
              </w:rPr>
              <w:t>Package Name</w:t>
            </w:r>
          </w:p>
        </w:tc>
        <w:tc>
          <w:tcPr>
            <w:tcW w:w="4788" w:type="dxa"/>
          </w:tcPr>
          <w:p w14:paraId="4CCCB28A" w14:textId="77777777" w:rsidR="00BB1F5D" w:rsidRDefault="008C3B4A">
            <w:pPr>
              <w:rPr>
                <w:b/>
                <w:bCs/>
              </w:rPr>
            </w:pPr>
            <w:r>
              <w:rPr>
                <w:b/>
                <w:bCs/>
              </w:rPr>
              <w:t>Minimum Version Required</w:t>
            </w:r>
          </w:p>
        </w:tc>
      </w:tr>
      <w:tr w:rsidR="00BB1F5D" w14:paraId="4BFD90DF" w14:textId="77777777">
        <w:tc>
          <w:tcPr>
            <w:tcW w:w="4788" w:type="dxa"/>
          </w:tcPr>
          <w:p w14:paraId="28F6A15E" w14:textId="77777777" w:rsidR="00BB1F5D" w:rsidRDefault="008C3B4A">
            <w:pPr>
              <w:pStyle w:val="Header"/>
              <w:tabs>
                <w:tab w:val="clear" w:pos="4320"/>
                <w:tab w:val="clear" w:pos="8640"/>
              </w:tabs>
            </w:pPr>
            <w:r>
              <w:t>Kernel</w:t>
            </w:r>
          </w:p>
        </w:tc>
        <w:tc>
          <w:tcPr>
            <w:tcW w:w="4788" w:type="dxa"/>
          </w:tcPr>
          <w:p w14:paraId="18994BCC" w14:textId="77777777" w:rsidR="00BB1F5D" w:rsidRDefault="008C3B4A">
            <w:r>
              <w:t>8.0</w:t>
            </w:r>
          </w:p>
        </w:tc>
      </w:tr>
      <w:tr w:rsidR="00BB1F5D" w14:paraId="4E3B63C8" w14:textId="77777777">
        <w:tc>
          <w:tcPr>
            <w:tcW w:w="4788" w:type="dxa"/>
          </w:tcPr>
          <w:p w14:paraId="59ABAAF4" w14:textId="77777777" w:rsidR="00BB1F5D" w:rsidRDefault="008C3B4A">
            <w:r>
              <w:t>VA FileMan</w:t>
            </w:r>
          </w:p>
        </w:tc>
        <w:tc>
          <w:tcPr>
            <w:tcW w:w="4788" w:type="dxa"/>
          </w:tcPr>
          <w:p w14:paraId="29CA3AB8" w14:textId="77777777" w:rsidR="00BB1F5D" w:rsidRDefault="008C3B4A">
            <w:r>
              <w:t>22.0</w:t>
            </w:r>
          </w:p>
        </w:tc>
      </w:tr>
      <w:tr w:rsidR="00BB1F5D" w14:paraId="5687F439" w14:textId="77777777">
        <w:tc>
          <w:tcPr>
            <w:tcW w:w="4788" w:type="dxa"/>
          </w:tcPr>
          <w:p w14:paraId="576FDFAC" w14:textId="77777777" w:rsidR="00BB1F5D" w:rsidRDefault="008C3B4A">
            <w:r>
              <w:t>EAS</w:t>
            </w:r>
          </w:p>
        </w:tc>
        <w:tc>
          <w:tcPr>
            <w:tcW w:w="4788" w:type="dxa"/>
          </w:tcPr>
          <w:p w14:paraId="79E4B886" w14:textId="77777777" w:rsidR="00BB1F5D" w:rsidRDefault="008C3B4A">
            <w:r>
              <w:t>1.0</w:t>
            </w:r>
          </w:p>
        </w:tc>
      </w:tr>
    </w:tbl>
    <w:p w14:paraId="38B11F2D" w14:textId="77777777" w:rsidR="00BB1F5D" w:rsidRDefault="00BB1F5D"/>
    <w:p w14:paraId="7E05CD79" w14:textId="77777777" w:rsidR="00BB1F5D" w:rsidRDefault="008C3B4A">
      <w:pPr>
        <w:pStyle w:val="Heading2"/>
      </w:pPr>
      <w:bookmarkStart w:id="38" w:name="_Toc380989449"/>
      <w:r>
        <w:t>Database Integration Agreements (DBIAs)</w:t>
      </w:r>
      <w:bookmarkEnd w:id="38"/>
      <w:r w:rsidR="00BB1F5D">
        <w:fldChar w:fldCharType="begin"/>
      </w:r>
      <w:r>
        <w:instrText xml:space="preserve"> XE "Database Integration Agreements (DBIAs)" </w:instrText>
      </w:r>
      <w:r w:rsidR="00BB1F5D">
        <w:fldChar w:fldCharType="end"/>
      </w:r>
    </w:p>
    <w:p w14:paraId="3FA889C7" w14:textId="77777777" w:rsidR="00BB1F5D" w:rsidRDefault="00BB1F5D"/>
    <w:p w14:paraId="3FBA63A5" w14:textId="77777777" w:rsidR="00BB1F5D" w:rsidRDefault="008C3B4A">
      <w:r>
        <w:t>The following Database Integration Agreements (DBIAs) are required for this software:</w:t>
      </w:r>
    </w:p>
    <w:p w14:paraId="6C8D8E4D" w14:textId="77777777" w:rsidR="00BB1F5D" w:rsidRDefault="008C3B4A">
      <w:r>
        <w:t>DBIA 1850</w:t>
      </w:r>
    </w:p>
    <w:p w14:paraId="0D990641" w14:textId="77777777" w:rsidR="00BB1F5D" w:rsidRDefault="008C3B4A">
      <w:r>
        <w:t>DBIA3326</w:t>
      </w:r>
    </w:p>
    <w:p w14:paraId="42919CD7" w14:textId="77777777" w:rsidR="00BB1F5D" w:rsidRDefault="008C3B4A">
      <w:r>
        <w:t>DBIA3327</w:t>
      </w:r>
    </w:p>
    <w:p w14:paraId="673ACAE8" w14:textId="77777777" w:rsidR="00BB1F5D" w:rsidRDefault="008C3B4A">
      <w:r>
        <w:t>DBIA243-G</w:t>
      </w:r>
    </w:p>
    <w:p w14:paraId="55870836" w14:textId="77777777" w:rsidR="00BB1F5D" w:rsidRDefault="008C3B4A">
      <w:r>
        <w:t>DBIA3499</w:t>
      </w:r>
    </w:p>
    <w:p w14:paraId="3852E8F8" w14:textId="77777777" w:rsidR="00BB1F5D" w:rsidRDefault="008C3B4A">
      <w:r>
        <w:t>DBIA 3523</w:t>
      </w:r>
    </w:p>
    <w:p w14:paraId="5FC03467" w14:textId="77777777" w:rsidR="00BB1F5D" w:rsidRDefault="00BB1F5D"/>
    <w:p w14:paraId="6BA74A1A" w14:textId="77777777" w:rsidR="00BB1F5D" w:rsidRDefault="008C3B4A">
      <w:pPr>
        <w:rPr>
          <w:b/>
          <w:bCs/>
          <w:color w:val="FF0000"/>
        </w:rPr>
      </w:pPr>
      <w:r>
        <w:t xml:space="preserve">DBIAs can be retrieved from the Database Administrator’s menu on Forum.  From Forum’s main menu, select the DBA option; then select the Integration Agreements menu.  Select </w:t>
      </w:r>
      <w:proofErr w:type="gramStart"/>
      <w:r>
        <w:t>Inquiry, and</w:t>
      </w:r>
      <w:proofErr w:type="gramEnd"/>
      <w:r>
        <w:t xml:space="preserve"> enter the desired DBIA number.</w:t>
      </w:r>
    </w:p>
    <w:p w14:paraId="0BD2BCDD" w14:textId="77777777" w:rsidR="00BB1F5D" w:rsidRDefault="00BB1F5D">
      <w:pPr>
        <w:pStyle w:val="BodyText"/>
      </w:pPr>
    </w:p>
    <w:p w14:paraId="2EA40FAD" w14:textId="77777777" w:rsidR="00BB1F5D" w:rsidRDefault="008C3B4A">
      <w:pPr>
        <w:pStyle w:val="Heading2"/>
      </w:pPr>
      <w:bookmarkStart w:id="39" w:name="_Toc380989450"/>
      <w:r>
        <w:t>Internal Relations</w:t>
      </w:r>
      <w:bookmarkEnd w:id="39"/>
      <w:r w:rsidR="00BB1F5D">
        <w:fldChar w:fldCharType="begin"/>
      </w:r>
      <w:r>
        <w:instrText xml:space="preserve"> XE "Internal Relations" </w:instrText>
      </w:r>
      <w:r w:rsidR="00BB1F5D">
        <w:fldChar w:fldCharType="end"/>
      </w:r>
    </w:p>
    <w:p w14:paraId="66FA2BD3" w14:textId="77777777" w:rsidR="00BB1F5D" w:rsidRDefault="00BB1F5D"/>
    <w:p w14:paraId="26701E89" w14:textId="77777777" w:rsidR="00BB1F5D" w:rsidRDefault="008C3B4A">
      <w:r>
        <w:t>The Local Signed MT Application options have been designed to stand alone.</w:t>
      </w:r>
    </w:p>
    <w:p w14:paraId="3650424A" w14:textId="77777777" w:rsidR="00BB1F5D" w:rsidRDefault="00BB1F5D"/>
    <w:p w14:paraId="400BE687" w14:textId="77777777" w:rsidR="00BB1F5D" w:rsidRDefault="008C3B4A">
      <w:pPr>
        <w:rPr>
          <w:color w:val="0000FF"/>
        </w:rPr>
      </w:pPr>
      <w:r>
        <w:t>Scheduling Options are modified to check for the API.  If found, Scheduling will check for MT blocking.  If the MT software is not installed, Scheduling will ignore.</w:t>
      </w:r>
    </w:p>
    <w:p w14:paraId="23979420" w14:textId="77777777" w:rsidR="00BB1F5D" w:rsidRDefault="00BB1F5D"/>
    <w:p w14:paraId="091A4341" w14:textId="77777777" w:rsidR="00BB1F5D" w:rsidRDefault="008C3B4A">
      <w:pPr>
        <w:pStyle w:val="Heading1"/>
      </w:pPr>
      <w:bookmarkStart w:id="40" w:name="_Toc380989451"/>
      <w:r>
        <w:t>Package-wide Variables</w:t>
      </w:r>
      <w:bookmarkEnd w:id="40"/>
      <w:r w:rsidR="00BB1F5D">
        <w:fldChar w:fldCharType="begin"/>
      </w:r>
      <w:r>
        <w:instrText xml:space="preserve"> XE "Package-wide Variables" </w:instrText>
      </w:r>
      <w:r w:rsidR="00BB1F5D">
        <w:fldChar w:fldCharType="end"/>
      </w:r>
    </w:p>
    <w:p w14:paraId="4F92CDDC" w14:textId="77777777" w:rsidR="00BB1F5D" w:rsidRDefault="00BB1F5D"/>
    <w:p w14:paraId="4DF04212" w14:textId="77777777" w:rsidR="00BB1F5D" w:rsidRDefault="008C3B4A">
      <w:r>
        <w:t>There are no package-wide variables associated with the Local Signed MT Application software.</w:t>
      </w:r>
    </w:p>
    <w:p w14:paraId="15237B84" w14:textId="77777777" w:rsidR="00BB1F5D" w:rsidRDefault="00BB1F5D">
      <w:pPr>
        <w:pStyle w:val="Header"/>
        <w:tabs>
          <w:tab w:val="clear" w:pos="4320"/>
          <w:tab w:val="clear" w:pos="8640"/>
        </w:tabs>
      </w:pPr>
    </w:p>
    <w:p w14:paraId="0D463BAA" w14:textId="77777777" w:rsidR="00BB1F5D" w:rsidRDefault="00BB1F5D"/>
    <w:p w14:paraId="5A6BB1E3" w14:textId="77777777" w:rsidR="00BB1F5D" w:rsidRDefault="00BB1F5D">
      <w:pPr>
        <w:pStyle w:val="Heading1"/>
        <w:sectPr w:rsidR="00BB1F5D">
          <w:headerReference w:type="even" r:id="rId34"/>
          <w:headerReference w:type="default" r:id="rId35"/>
          <w:headerReference w:type="first" r:id="rId36"/>
          <w:pgSz w:w="12240" w:h="15840"/>
          <w:pgMar w:top="1440" w:right="1440" w:bottom="1440" w:left="1440" w:header="720" w:footer="720" w:gutter="0"/>
          <w:cols w:space="720"/>
          <w:docGrid w:linePitch="360"/>
        </w:sectPr>
      </w:pPr>
    </w:p>
    <w:p w14:paraId="70943617" w14:textId="77777777" w:rsidR="00BB1F5D" w:rsidRDefault="008C3B4A">
      <w:pPr>
        <w:pStyle w:val="Heading1"/>
      </w:pPr>
      <w:bookmarkStart w:id="41" w:name="_Toc380989452"/>
      <w:r>
        <w:lastRenderedPageBreak/>
        <w:t>Software Product Security</w:t>
      </w:r>
      <w:bookmarkEnd w:id="41"/>
      <w:r w:rsidR="00BB1F5D">
        <w:fldChar w:fldCharType="begin"/>
      </w:r>
      <w:r>
        <w:instrText xml:space="preserve"> XE "Security" </w:instrText>
      </w:r>
      <w:r w:rsidR="00BB1F5D">
        <w:fldChar w:fldCharType="end"/>
      </w:r>
    </w:p>
    <w:p w14:paraId="00EC0E64" w14:textId="77777777" w:rsidR="00BB1F5D" w:rsidRDefault="00BB1F5D"/>
    <w:p w14:paraId="7AF0B385" w14:textId="77777777" w:rsidR="00BB1F5D" w:rsidRDefault="008C3B4A">
      <w:pPr>
        <w:pStyle w:val="Heading2"/>
      </w:pPr>
      <w:bookmarkStart w:id="42" w:name="_Toc380989453"/>
      <w:r>
        <w:t>Security Features</w:t>
      </w:r>
      <w:bookmarkEnd w:id="42"/>
      <w:r w:rsidR="00BB1F5D">
        <w:fldChar w:fldCharType="begin"/>
      </w:r>
      <w:r>
        <w:instrText xml:space="preserve"> XE "Security Features" </w:instrText>
      </w:r>
      <w:r w:rsidR="00BB1F5D">
        <w:fldChar w:fldCharType="end"/>
      </w:r>
    </w:p>
    <w:p w14:paraId="7F23E110" w14:textId="77777777" w:rsidR="00BB1F5D" w:rsidRDefault="00BB1F5D">
      <w:pPr>
        <w:pStyle w:val="BodyTextIndent2"/>
        <w:ind w:left="720" w:hanging="720"/>
        <w:rPr>
          <w:color w:val="FF0000"/>
        </w:rPr>
      </w:pPr>
    </w:p>
    <w:p w14:paraId="1E7E0FD6" w14:textId="77777777" w:rsidR="00BB1F5D" w:rsidRDefault="008C3B4A">
      <w:pPr>
        <w:pStyle w:val="Heading3"/>
      </w:pPr>
      <w:bookmarkStart w:id="43" w:name="_Toc380989454"/>
      <w:r>
        <w:t>Mail Groups, Alerts, and Bulletins</w:t>
      </w:r>
      <w:bookmarkEnd w:id="43"/>
      <w:r w:rsidR="00BB1F5D">
        <w:fldChar w:fldCharType="begin"/>
      </w:r>
      <w:r>
        <w:instrText xml:space="preserve"> XE "Mail Groups, Alerts, and Bulletins" </w:instrText>
      </w:r>
      <w:r w:rsidR="00BB1F5D">
        <w:fldChar w:fldCharType="end"/>
      </w:r>
    </w:p>
    <w:p w14:paraId="6532434E" w14:textId="77777777" w:rsidR="00BB1F5D" w:rsidRDefault="00BB1F5D"/>
    <w:p w14:paraId="544CFAE0" w14:textId="77777777" w:rsidR="00BB1F5D" w:rsidRDefault="008C3B4A">
      <w:r>
        <w:t xml:space="preserve">A new mail group, EAS MTLETTERS, has been created.  Users must be members of this mail group in order to receive the EAS automated Means Test letters statistics, reports, and bulletins.  This mail group is exported allowing self-enrollment.  </w:t>
      </w:r>
    </w:p>
    <w:p w14:paraId="284140AA" w14:textId="77777777" w:rsidR="00BB1F5D" w:rsidRDefault="00BB1F5D">
      <w:pPr>
        <w:rPr>
          <w:color w:val="FF0000"/>
        </w:rPr>
      </w:pPr>
    </w:p>
    <w:p w14:paraId="6A5A72B3" w14:textId="77777777" w:rsidR="00BB1F5D" w:rsidRDefault="008C3B4A">
      <w:r>
        <w:t>When the tasked jobs are run, members of the EAS MTLETTERS mail group will receive the following bulletins:</w:t>
      </w:r>
    </w:p>
    <w:p w14:paraId="2AEF3F08" w14:textId="77777777" w:rsidR="00BB1F5D" w:rsidRDefault="008C3B4A">
      <w:pPr>
        <w:numPr>
          <w:ilvl w:val="0"/>
          <w:numId w:val="20"/>
        </w:numPr>
      </w:pPr>
      <w:r>
        <w:t>Auto MT letters – All dates already processed</w:t>
      </w:r>
    </w:p>
    <w:p w14:paraId="3751CF01" w14:textId="77777777" w:rsidR="00BB1F5D" w:rsidRDefault="008C3B4A">
      <w:pPr>
        <w:numPr>
          <w:ilvl w:val="0"/>
          <w:numId w:val="20"/>
        </w:numPr>
      </w:pPr>
      <w:r>
        <w:t>Auto MT Letters – Processing is currently running</w:t>
      </w:r>
    </w:p>
    <w:p w14:paraId="587F1C93" w14:textId="77777777" w:rsidR="00BB1F5D" w:rsidRDefault="008C3B4A">
      <w:pPr>
        <w:numPr>
          <w:ilvl w:val="0"/>
          <w:numId w:val="20"/>
        </w:numPr>
      </w:pPr>
      <w:r>
        <w:t>Auto MT Letters – Processing complete</w:t>
      </w:r>
    </w:p>
    <w:p w14:paraId="1F780A9F" w14:textId="77777777" w:rsidR="00BB1F5D" w:rsidRDefault="008C3B4A">
      <w:pPr>
        <w:numPr>
          <w:ilvl w:val="0"/>
          <w:numId w:val="20"/>
        </w:numPr>
      </w:pPr>
      <w:r>
        <w:t>Auto MT Letters – Printing completed</w:t>
      </w:r>
    </w:p>
    <w:p w14:paraId="5B3C39B8" w14:textId="77777777" w:rsidR="00BB1F5D" w:rsidRDefault="00BB1F5D"/>
    <w:p w14:paraId="307F3E62" w14:textId="77777777" w:rsidR="00BB1F5D" w:rsidRDefault="008C3B4A">
      <w:r>
        <w:t>A new bulletin for MT completion has been created.  EAS MTCOMPLETION will show the veteran’s name, SSN, user completing, and date completed and will be sent to the EAS MTLETTERS mail group.  This bulletin can be turned on through the EAS MT PARAMETER MENU, EAS MT PARAMETER ENTRY/EDIT option by enabling the Send Means Test Completion Notice parameter.</w:t>
      </w:r>
    </w:p>
    <w:p w14:paraId="1C88F6B7" w14:textId="77777777" w:rsidR="00BB1F5D" w:rsidRDefault="00BB1F5D"/>
    <w:p w14:paraId="4D6D9E66" w14:textId="77777777" w:rsidR="00BB1F5D" w:rsidRDefault="008C3B4A">
      <w:r>
        <w:t>When the letters are printed, if a veteran does not have a complete mailing address on file (i.e., street address, city, state, and zip), a message will be sent to the EAS MTLETTERS mail group as notification and the letter will not be printed.  If the address is corrected, the letter will print the next time the print job is run.</w:t>
      </w:r>
    </w:p>
    <w:p w14:paraId="016299AF" w14:textId="77777777" w:rsidR="00BB1F5D" w:rsidRDefault="00BB1F5D"/>
    <w:p w14:paraId="3EAE6DE5" w14:textId="77777777" w:rsidR="00BB1F5D" w:rsidRDefault="008C3B4A">
      <w:pPr>
        <w:pStyle w:val="Heading3"/>
      </w:pPr>
      <w:bookmarkStart w:id="44" w:name="_Toc380989455"/>
      <w:r>
        <w:t>Remote Systems</w:t>
      </w:r>
      <w:bookmarkEnd w:id="44"/>
      <w:r w:rsidR="00BB1F5D">
        <w:fldChar w:fldCharType="begin"/>
      </w:r>
      <w:r>
        <w:instrText xml:space="preserve"> XE "Remote Systems" </w:instrText>
      </w:r>
      <w:r w:rsidR="00BB1F5D">
        <w:fldChar w:fldCharType="end"/>
      </w:r>
    </w:p>
    <w:p w14:paraId="44BAC12F" w14:textId="77777777" w:rsidR="00BB1F5D" w:rsidRDefault="00BB1F5D"/>
    <w:p w14:paraId="4B9208F5" w14:textId="77777777" w:rsidR="00BB1F5D" w:rsidRDefault="008C3B4A">
      <w:pPr>
        <w:pStyle w:val="BodyTextIndent2"/>
        <w:tabs>
          <w:tab w:val="left" w:pos="1800"/>
        </w:tabs>
        <w:ind w:firstLine="0"/>
      </w:pPr>
      <w:r>
        <w:t>Local Signed MT Application software does not transmit data to any remote system/facility database.</w:t>
      </w:r>
    </w:p>
    <w:p w14:paraId="3C6E7386" w14:textId="77777777" w:rsidR="00BB1F5D" w:rsidRDefault="00BB1F5D"/>
    <w:p w14:paraId="7452B152" w14:textId="77777777" w:rsidR="00BB1F5D" w:rsidRDefault="008C3B4A">
      <w:pPr>
        <w:pStyle w:val="Heading3"/>
      </w:pPr>
      <w:bookmarkStart w:id="45" w:name="_Toc380989456"/>
      <w:r>
        <w:t>Archiving/Purging</w:t>
      </w:r>
      <w:bookmarkEnd w:id="45"/>
      <w:r w:rsidR="00BB1F5D">
        <w:fldChar w:fldCharType="begin"/>
      </w:r>
      <w:r>
        <w:instrText xml:space="preserve"> XE "Archiving/Purging" </w:instrText>
      </w:r>
      <w:r w:rsidR="00BB1F5D">
        <w:fldChar w:fldCharType="end"/>
      </w:r>
    </w:p>
    <w:p w14:paraId="2369883C" w14:textId="77777777" w:rsidR="00BB1F5D" w:rsidRDefault="00BB1F5D"/>
    <w:p w14:paraId="229C1993" w14:textId="77777777" w:rsidR="00BB1F5D" w:rsidRDefault="008C3B4A">
      <w:r>
        <w:t xml:space="preserve">There </w:t>
      </w:r>
      <w:proofErr w:type="gramStart"/>
      <w:r>
        <w:t>are</w:t>
      </w:r>
      <w:proofErr w:type="gramEnd"/>
      <w:r>
        <w:t xml:space="preserve"> no archiving or purging capabilities exported with the Local Signed MT Application software.</w:t>
      </w:r>
    </w:p>
    <w:p w14:paraId="598DE395" w14:textId="77777777" w:rsidR="00BB1F5D" w:rsidRDefault="00BB1F5D">
      <w:pPr>
        <w:rPr>
          <w:color w:val="FF0000"/>
        </w:rPr>
      </w:pPr>
    </w:p>
    <w:p w14:paraId="3360BA66" w14:textId="77777777" w:rsidR="00BB1F5D" w:rsidRDefault="008C3B4A">
      <w:pPr>
        <w:pStyle w:val="Heading3"/>
      </w:pPr>
      <w:r>
        <w:br w:type="page"/>
      </w:r>
      <w:bookmarkStart w:id="46" w:name="_Toc380989457"/>
      <w:r>
        <w:lastRenderedPageBreak/>
        <w:t>Interfaces</w:t>
      </w:r>
      <w:bookmarkEnd w:id="46"/>
      <w:r w:rsidR="00BB1F5D">
        <w:fldChar w:fldCharType="begin"/>
      </w:r>
      <w:r>
        <w:instrText xml:space="preserve"> XE "Interfaces" </w:instrText>
      </w:r>
      <w:r w:rsidR="00BB1F5D">
        <w:fldChar w:fldCharType="end"/>
      </w:r>
    </w:p>
    <w:p w14:paraId="20DBAAC8" w14:textId="77777777" w:rsidR="00BB1F5D" w:rsidRDefault="00BB1F5D"/>
    <w:p w14:paraId="26337853" w14:textId="77777777" w:rsidR="00BB1F5D" w:rsidRDefault="008C3B4A">
      <w:r>
        <w:t>There are no specialized (not VA-produced) products (hardware and/or software) embedded within or required by the Local Signed MT Application software.</w:t>
      </w:r>
    </w:p>
    <w:p w14:paraId="1F9BCE70" w14:textId="77777777" w:rsidR="00BB1F5D" w:rsidRDefault="00BB1F5D"/>
    <w:p w14:paraId="374B60B3" w14:textId="77777777" w:rsidR="00BB1F5D" w:rsidRDefault="008C3B4A">
      <w:pPr>
        <w:pStyle w:val="Heading3"/>
      </w:pPr>
      <w:bookmarkStart w:id="47" w:name="_Toc380989458"/>
      <w:r>
        <w:t>Electronic Signatures</w:t>
      </w:r>
      <w:bookmarkEnd w:id="47"/>
      <w:r w:rsidR="00BB1F5D">
        <w:fldChar w:fldCharType="begin"/>
      </w:r>
      <w:r>
        <w:instrText xml:space="preserve"> XE "Electronic Signatures" </w:instrText>
      </w:r>
      <w:r w:rsidR="00BB1F5D">
        <w:fldChar w:fldCharType="end"/>
      </w:r>
    </w:p>
    <w:p w14:paraId="61C98DD7" w14:textId="77777777" w:rsidR="00BB1F5D" w:rsidRDefault="00BB1F5D"/>
    <w:p w14:paraId="0C5350A4" w14:textId="77777777" w:rsidR="00BB1F5D" w:rsidRDefault="008C3B4A">
      <w:r>
        <w:t>There are no electronic signatures utilized in the Local Signed MT Application software.</w:t>
      </w:r>
    </w:p>
    <w:p w14:paraId="73496DC1" w14:textId="77777777" w:rsidR="00BB1F5D" w:rsidRDefault="00BB1F5D"/>
    <w:p w14:paraId="63047E92" w14:textId="77777777" w:rsidR="00BB1F5D" w:rsidRDefault="008C3B4A">
      <w:pPr>
        <w:pStyle w:val="Heading3"/>
      </w:pPr>
      <w:bookmarkStart w:id="48" w:name="_Toc380989459"/>
      <w:r>
        <w:t>Menus</w:t>
      </w:r>
      <w:bookmarkEnd w:id="48"/>
      <w:r w:rsidR="00BB1F5D">
        <w:fldChar w:fldCharType="begin"/>
      </w:r>
      <w:r>
        <w:instrText xml:space="preserve"> XE "Menus" </w:instrText>
      </w:r>
      <w:r w:rsidR="00BB1F5D">
        <w:fldChar w:fldCharType="end"/>
      </w:r>
    </w:p>
    <w:p w14:paraId="3E7891D0" w14:textId="77777777" w:rsidR="00BB1F5D" w:rsidRDefault="00BB1F5D"/>
    <w:p w14:paraId="327EAC2F" w14:textId="77777777" w:rsidR="00BB1F5D" w:rsidRDefault="008C3B4A">
      <w:r>
        <w:t xml:space="preserve">There are no menu options in the Local Signed MT Application software that would be of </w:t>
      </w:r>
      <w:proofErr w:type="gramStart"/>
      <w:r>
        <w:t>particular interest</w:t>
      </w:r>
      <w:proofErr w:type="gramEnd"/>
      <w:r>
        <w:t xml:space="preserve"> to Information Security Officers.</w:t>
      </w:r>
    </w:p>
    <w:p w14:paraId="40A055D3" w14:textId="77777777" w:rsidR="00BB1F5D" w:rsidRDefault="00BB1F5D"/>
    <w:p w14:paraId="620955D1" w14:textId="77777777" w:rsidR="00BB1F5D" w:rsidRDefault="008C3B4A">
      <w:pPr>
        <w:pStyle w:val="Heading3"/>
      </w:pPr>
      <w:bookmarkStart w:id="49" w:name="_Toc380989460"/>
      <w:r>
        <w:t>Security Keys</w:t>
      </w:r>
      <w:bookmarkEnd w:id="49"/>
      <w:r w:rsidR="00BB1F5D">
        <w:fldChar w:fldCharType="begin"/>
      </w:r>
      <w:r>
        <w:instrText xml:space="preserve"> XE "Security Keys" </w:instrText>
      </w:r>
      <w:r w:rsidR="00BB1F5D">
        <w:fldChar w:fldCharType="end"/>
      </w:r>
    </w:p>
    <w:p w14:paraId="1B2E2EC9" w14:textId="77777777" w:rsidR="00BB1F5D" w:rsidRDefault="00BB1F5D"/>
    <w:p w14:paraId="55C59229" w14:textId="77777777" w:rsidR="00BB1F5D" w:rsidRDefault="008C3B4A">
      <w:r>
        <w:t>EAS MTOVERRIDE – Key that allows user to override MT blocking action when entering a future appointment for a patient who requires a new means test.  Does not apply to check-in/out.</w:t>
      </w:r>
    </w:p>
    <w:p w14:paraId="17851121" w14:textId="77777777" w:rsidR="00BB1F5D" w:rsidRDefault="00BB1F5D"/>
    <w:p w14:paraId="66EED77B" w14:textId="77777777" w:rsidR="00BB1F5D" w:rsidRDefault="008C3B4A">
      <w:r>
        <w:t>EAS MTSUPV - Supervisor key required in order to access the EAS MT Parameters Menu for setup of the auto letter parameters.</w:t>
      </w:r>
    </w:p>
    <w:p w14:paraId="73CD883C" w14:textId="77777777" w:rsidR="00BB1F5D" w:rsidRDefault="008C3B4A">
      <w:r>
        <w:t xml:space="preserve"> </w:t>
      </w:r>
    </w:p>
    <w:p w14:paraId="2EF05DFC" w14:textId="77777777" w:rsidR="00BB1F5D" w:rsidRDefault="008C3B4A">
      <w:pPr>
        <w:pStyle w:val="Heading3"/>
      </w:pPr>
      <w:bookmarkStart w:id="50" w:name="_Toc380989461"/>
      <w:r>
        <w:t>File Security</w:t>
      </w:r>
      <w:bookmarkEnd w:id="50"/>
      <w:r w:rsidR="00BB1F5D">
        <w:fldChar w:fldCharType="begin"/>
      </w:r>
      <w:r>
        <w:instrText xml:space="preserve"> XE "File Security" </w:instrText>
      </w:r>
      <w:r w:rsidR="00BB1F5D">
        <w:fldChar w:fldCharType="end"/>
      </w:r>
    </w:p>
    <w:p w14:paraId="56524D82" w14:textId="77777777" w:rsidR="00BB1F5D" w:rsidRDefault="00BB1F5D"/>
    <w:p w14:paraId="2E746093" w14:textId="77777777" w:rsidR="00BB1F5D" w:rsidRDefault="008C3B4A">
      <w:r>
        <w:t>The following is a list of recommended VA FileMan access codes for the files in the Local Signed MT Application software.</w:t>
      </w:r>
    </w:p>
    <w:p w14:paraId="41A9B3E8" w14:textId="77777777" w:rsidR="00BB1F5D" w:rsidRDefault="00BB1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2431"/>
        <w:gridCol w:w="1122"/>
        <w:gridCol w:w="1122"/>
        <w:gridCol w:w="1122"/>
        <w:gridCol w:w="1122"/>
        <w:gridCol w:w="1122"/>
      </w:tblGrid>
      <w:tr w:rsidR="00BB1F5D" w14:paraId="30F71B7C" w14:textId="77777777">
        <w:tc>
          <w:tcPr>
            <w:tcW w:w="856" w:type="dxa"/>
          </w:tcPr>
          <w:p w14:paraId="26679038" w14:textId="77777777" w:rsidR="00BB1F5D" w:rsidRDefault="00BB1F5D">
            <w:pPr>
              <w:rPr>
                <w:b/>
                <w:bCs/>
                <w:sz w:val="20"/>
              </w:rPr>
            </w:pPr>
          </w:p>
          <w:p w14:paraId="6E146C03" w14:textId="77777777" w:rsidR="00BB1F5D" w:rsidRDefault="008C3B4A">
            <w:pPr>
              <w:rPr>
                <w:b/>
                <w:bCs/>
                <w:sz w:val="20"/>
              </w:rPr>
            </w:pPr>
            <w:r>
              <w:rPr>
                <w:b/>
                <w:bCs/>
                <w:sz w:val="20"/>
              </w:rPr>
              <w:t>FILE #</w:t>
            </w:r>
          </w:p>
        </w:tc>
        <w:tc>
          <w:tcPr>
            <w:tcW w:w="2431" w:type="dxa"/>
          </w:tcPr>
          <w:p w14:paraId="2080ADB9" w14:textId="77777777" w:rsidR="00BB1F5D" w:rsidRDefault="00BB1F5D">
            <w:pPr>
              <w:rPr>
                <w:b/>
                <w:bCs/>
                <w:sz w:val="20"/>
              </w:rPr>
            </w:pPr>
          </w:p>
          <w:p w14:paraId="039544CA" w14:textId="77777777" w:rsidR="00BB1F5D" w:rsidRDefault="008C3B4A">
            <w:pPr>
              <w:pStyle w:val="TableText"/>
              <w:spacing w:before="0" w:after="0"/>
              <w:rPr>
                <w:b/>
                <w:bCs/>
                <w:szCs w:val="24"/>
              </w:rPr>
            </w:pPr>
            <w:r>
              <w:rPr>
                <w:b/>
                <w:bCs/>
                <w:szCs w:val="24"/>
              </w:rPr>
              <w:t>NAME</w:t>
            </w:r>
          </w:p>
        </w:tc>
        <w:tc>
          <w:tcPr>
            <w:tcW w:w="1122" w:type="dxa"/>
          </w:tcPr>
          <w:p w14:paraId="107C9DCD" w14:textId="77777777" w:rsidR="00BB1F5D" w:rsidRDefault="008C3B4A">
            <w:pPr>
              <w:rPr>
                <w:b/>
                <w:bCs/>
                <w:sz w:val="20"/>
              </w:rPr>
            </w:pPr>
            <w:r>
              <w:rPr>
                <w:b/>
                <w:bCs/>
                <w:sz w:val="20"/>
              </w:rPr>
              <w:t>DD ACCESS</w:t>
            </w:r>
          </w:p>
        </w:tc>
        <w:tc>
          <w:tcPr>
            <w:tcW w:w="1122" w:type="dxa"/>
          </w:tcPr>
          <w:p w14:paraId="17BE7F97" w14:textId="77777777" w:rsidR="00BB1F5D" w:rsidRDefault="008C3B4A">
            <w:pPr>
              <w:rPr>
                <w:b/>
                <w:bCs/>
                <w:sz w:val="20"/>
              </w:rPr>
            </w:pPr>
            <w:r>
              <w:rPr>
                <w:b/>
                <w:bCs/>
                <w:sz w:val="20"/>
              </w:rPr>
              <w:t>RD ACCESS</w:t>
            </w:r>
          </w:p>
        </w:tc>
        <w:tc>
          <w:tcPr>
            <w:tcW w:w="1122" w:type="dxa"/>
          </w:tcPr>
          <w:p w14:paraId="02318D97" w14:textId="77777777" w:rsidR="00BB1F5D" w:rsidRDefault="008C3B4A">
            <w:pPr>
              <w:rPr>
                <w:b/>
                <w:bCs/>
                <w:sz w:val="20"/>
              </w:rPr>
            </w:pPr>
            <w:r>
              <w:rPr>
                <w:b/>
                <w:bCs/>
                <w:sz w:val="20"/>
              </w:rPr>
              <w:t>WR ACCESS</w:t>
            </w:r>
          </w:p>
        </w:tc>
        <w:tc>
          <w:tcPr>
            <w:tcW w:w="1122" w:type="dxa"/>
          </w:tcPr>
          <w:p w14:paraId="42118324" w14:textId="77777777" w:rsidR="00BB1F5D" w:rsidRDefault="008C3B4A">
            <w:pPr>
              <w:rPr>
                <w:b/>
                <w:bCs/>
                <w:sz w:val="20"/>
              </w:rPr>
            </w:pPr>
            <w:r>
              <w:rPr>
                <w:b/>
                <w:bCs/>
                <w:sz w:val="20"/>
              </w:rPr>
              <w:t>DEL ACCESS</w:t>
            </w:r>
          </w:p>
        </w:tc>
        <w:tc>
          <w:tcPr>
            <w:tcW w:w="1122" w:type="dxa"/>
          </w:tcPr>
          <w:p w14:paraId="34E0D924" w14:textId="77777777" w:rsidR="00BB1F5D" w:rsidRDefault="008C3B4A">
            <w:pPr>
              <w:rPr>
                <w:b/>
                <w:bCs/>
                <w:sz w:val="20"/>
              </w:rPr>
            </w:pPr>
            <w:r>
              <w:rPr>
                <w:b/>
                <w:bCs/>
                <w:sz w:val="20"/>
              </w:rPr>
              <w:t>LAYGO ACCESS</w:t>
            </w:r>
          </w:p>
        </w:tc>
      </w:tr>
      <w:tr w:rsidR="00BB1F5D" w14:paraId="30963CCD" w14:textId="77777777">
        <w:tc>
          <w:tcPr>
            <w:tcW w:w="856" w:type="dxa"/>
          </w:tcPr>
          <w:p w14:paraId="12E642FC" w14:textId="77777777" w:rsidR="00BB1F5D" w:rsidRDefault="008C3B4A">
            <w:pPr>
              <w:rPr>
                <w:sz w:val="20"/>
              </w:rPr>
            </w:pPr>
            <w:r>
              <w:rPr>
                <w:sz w:val="20"/>
              </w:rPr>
              <w:t>713</w:t>
            </w:r>
          </w:p>
        </w:tc>
        <w:tc>
          <w:tcPr>
            <w:tcW w:w="2431" w:type="dxa"/>
          </w:tcPr>
          <w:p w14:paraId="26A47658" w14:textId="77777777" w:rsidR="00BB1F5D" w:rsidRDefault="008C3B4A">
            <w:pPr>
              <w:rPr>
                <w:sz w:val="20"/>
              </w:rPr>
            </w:pPr>
            <w:r>
              <w:rPr>
                <w:sz w:val="20"/>
              </w:rPr>
              <w:t>EAS MT Parameters</w:t>
            </w:r>
          </w:p>
        </w:tc>
        <w:tc>
          <w:tcPr>
            <w:tcW w:w="1122" w:type="dxa"/>
          </w:tcPr>
          <w:p w14:paraId="0E5CDBAC" w14:textId="77777777" w:rsidR="00BB1F5D" w:rsidRDefault="008C3B4A">
            <w:pPr>
              <w:rPr>
                <w:sz w:val="20"/>
              </w:rPr>
            </w:pPr>
            <w:r>
              <w:rPr>
                <w:sz w:val="20"/>
              </w:rPr>
              <w:t>@</w:t>
            </w:r>
          </w:p>
        </w:tc>
        <w:tc>
          <w:tcPr>
            <w:tcW w:w="1122" w:type="dxa"/>
          </w:tcPr>
          <w:p w14:paraId="1B6416D3" w14:textId="77777777" w:rsidR="00BB1F5D" w:rsidRDefault="008C3B4A">
            <w:pPr>
              <w:rPr>
                <w:sz w:val="20"/>
              </w:rPr>
            </w:pPr>
            <w:r>
              <w:rPr>
                <w:sz w:val="20"/>
              </w:rPr>
              <w:t>@</w:t>
            </w:r>
          </w:p>
        </w:tc>
        <w:tc>
          <w:tcPr>
            <w:tcW w:w="1122" w:type="dxa"/>
          </w:tcPr>
          <w:p w14:paraId="69CC5F1D" w14:textId="77777777" w:rsidR="00BB1F5D" w:rsidRDefault="008C3B4A">
            <w:pPr>
              <w:rPr>
                <w:sz w:val="20"/>
              </w:rPr>
            </w:pPr>
            <w:r>
              <w:rPr>
                <w:sz w:val="20"/>
              </w:rPr>
              <w:t>@</w:t>
            </w:r>
          </w:p>
        </w:tc>
        <w:tc>
          <w:tcPr>
            <w:tcW w:w="1122" w:type="dxa"/>
          </w:tcPr>
          <w:p w14:paraId="6069B9CB" w14:textId="77777777" w:rsidR="00BB1F5D" w:rsidRDefault="008C3B4A">
            <w:pPr>
              <w:rPr>
                <w:sz w:val="20"/>
              </w:rPr>
            </w:pPr>
            <w:r>
              <w:rPr>
                <w:sz w:val="20"/>
              </w:rPr>
              <w:t>@</w:t>
            </w:r>
          </w:p>
        </w:tc>
        <w:tc>
          <w:tcPr>
            <w:tcW w:w="1122" w:type="dxa"/>
          </w:tcPr>
          <w:p w14:paraId="53098DEA" w14:textId="77777777" w:rsidR="00BB1F5D" w:rsidRDefault="008C3B4A">
            <w:pPr>
              <w:rPr>
                <w:sz w:val="20"/>
              </w:rPr>
            </w:pPr>
            <w:r>
              <w:rPr>
                <w:sz w:val="20"/>
              </w:rPr>
              <w:t>@</w:t>
            </w:r>
          </w:p>
        </w:tc>
      </w:tr>
      <w:tr w:rsidR="00BB1F5D" w14:paraId="18FE5294" w14:textId="77777777">
        <w:tc>
          <w:tcPr>
            <w:tcW w:w="856" w:type="dxa"/>
          </w:tcPr>
          <w:p w14:paraId="0EA74271" w14:textId="77777777" w:rsidR="00BB1F5D" w:rsidRDefault="008C3B4A">
            <w:pPr>
              <w:rPr>
                <w:sz w:val="20"/>
              </w:rPr>
            </w:pPr>
            <w:r>
              <w:rPr>
                <w:sz w:val="20"/>
              </w:rPr>
              <w:t>713.1</w:t>
            </w:r>
          </w:p>
        </w:tc>
        <w:tc>
          <w:tcPr>
            <w:tcW w:w="2431" w:type="dxa"/>
          </w:tcPr>
          <w:p w14:paraId="41ACA4D8" w14:textId="77777777" w:rsidR="00BB1F5D" w:rsidRDefault="008C3B4A">
            <w:pPr>
              <w:rPr>
                <w:sz w:val="20"/>
              </w:rPr>
            </w:pPr>
            <w:r>
              <w:rPr>
                <w:sz w:val="20"/>
              </w:rPr>
              <w:t>EAS MT Patient Status</w:t>
            </w:r>
          </w:p>
        </w:tc>
        <w:tc>
          <w:tcPr>
            <w:tcW w:w="1122" w:type="dxa"/>
          </w:tcPr>
          <w:p w14:paraId="173CCA5D" w14:textId="77777777" w:rsidR="00BB1F5D" w:rsidRDefault="008C3B4A">
            <w:pPr>
              <w:rPr>
                <w:sz w:val="20"/>
              </w:rPr>
            </w:pPr>
            <w:r>
              <w:rPr>
                <w:sz w:val="20"/>
              </w:rPr>
              <w:t>@</w:t>
            </w:r>
          </w:p>
        </w:tc>
        <w:tc>
          <w:tcPr>
            <w:tcW w:w="1122" w:type="dxa"/>
          </w:tcPr>
          <w:p w14:paraId="122C07BD" w14:textId="77777777" w:rsidR="00BB1F5D" w:rsidRDefault="008C3B4A">
            <w:pPr>
              <w:rPr>
                <w:sz w:val="20"/>
              </w:rPr>
            </w:pPr>
            <w:r>
              <w:rPr>
                <w:sz w:val="20"/>
              </w:rPr>
              <w:t>@</w:t>
            </w:r>
          </w:p>
        </w:tc>
        <w:tc>
          <w:tcPr>
            <w:tcW w:w="1122" w:type="dxa"/>
          </w:tcPr>
          <w:p w14:paraId="3E3188BF" w14:textId="77777777" w:rsidR="00BB1F5D" w:rsidRDefault="008C3B4A">
            <w:pPr>
              <w:rPr>
                <w:sz w:val="20"/>
              </w:rPr>
            </w:pPr>
            <w:r>
              <w:rPr>
                <w:sz w:val="20"/>
              </w:rPr>
              <w:t>@</w:t>
            </w:r>
          </w:p>
        </w:tc>
        <w:tc>
          <w:tcPr>
            <w:tcW w:w="1122" w:type="dxa"/>
          </w:tcPr>
          <w:p w14:paraId="0D57CBE0" w14:textId="77777777" w:rsidR="00BB1F5D" w:rsidRDefault="008C3B4A">
            <w:pPr>
              <w:rPr>
                <w:sz w:val="20"/>
              </w:rPr>
            </w:pPr>
            <w:r>
              <w:rPr>
                <w:sz w:val="20"/>
              </w:rPr>
              <w:t>@</w:t>
            </w:r>
          </w:p>
        </w:tc>
        <w:tc>
          <w:tcPr>
            <w:tcW w:w="1122" w:type="dxa"/>
          </w:tcPr>
          <w:p w14:paraId="7C350499" w14:textId="77777777" w:rsidR="00BB1F5D" w:rsidRDefault="008C3B4A">
            <w:pPr>
              <w:rPr>
                <w:sz w:val="20"/>
              </w:rPr>
            </w:pPr>
            <w:r>
              <w:rPr>
                <w:sz w:val="20"/>
              </w:rPr>
              <w:t>@</w:t>
            </w:r>
          </w:p>
        </w:tc>
      </w:tr>
      <w:tr w:rsidR="00BB1F5D" w14:paraId="6423C917" w14:textId="77777777">
        <w:tc>
          <w:tcPr>
            <w:tcW w:w="856" w:type="dxa"/>
          </w:tcPr>
          <w:p w14:paraId="6FB2A7F1" w14:textId="77777777" w:rsidR="00BB1F5D" w:rsidRDefault="008C3B4A">
            <w:pPr>
              <w:rPr>
                <w:sz w:val="20"/>
              </w:rPr>
            </w:pPr>
            <w:r>
              <w:rPr>
                <w:sz w:val="20"/>
              </w:rPr>
              <w:t>713.2</w:t>
            </w:r>
          </w:p>
        </w:tc>
        <w:tc>
          <w:tcPr>
            <w:tcW w:w="2431" w:type="dxa"/>
          </w:tcPr>
          <w:p w14:paraId="33E1C0E3" w14:textId="77777777" w:rsidR="00BB1F5D" w:rsidRDefault="008C3B4A">
            <w:pPr>
              <w:rPr>
                <w:sz w:val="20"/>
              </w:rPr>
            </w:pPr>
            <w:r>
              <w:rPr>
                <w:sz w:val="20"/>
              </w:rPr>
              <w:t>EAS MT Letter Status</w:t>
            </w:r>
          </w:p>
        </w:tc>
        <w:tc>
          <w:tcPr>
            <w:tcW w:w="1122" w:type="dxa"/>
          </w:tcPr>
          <w:p w14:paraId="76B19383" w14:textId="77777777" w:rsidR="00BB1F5D" w:rsidRDefault="008C3B4A">
            <w:pPr>
              <w:rPr>
                <w:sz w:val="20"/>
              </w:rPr>
            </w:pPr>
            <w:r>
              <w:rPr>
                <w:sz w:val="20"/>
              </w:rPr>
              <w:t>@</w:t>
            </w:r>
          </w:p>
        </w:tc>
        <w:tc>
          <w:tcPr>
            <w:tcW w:w="1122" w:type="dxa"/>
          </w:tcPr>
          <w:p w14:paraId="1574FAA2" w14:textId="77777777" w:rsidR="00BB1F5D" w:rsidRDefault="008C3B4A">
            <w:pPr>
              <w:rPr>
                <w:sz w:val="20"/>
              </w:rPr>
            </w:pPr>
            <w:r>
              <w:rPr>
                <w:sz w:val="20"/>
              </w:rPr>
              <w:t>@</w:t>
            </w:r>
          </w:p>
        </w:tc>
        <w:tc>
          <w:tcPr>
            <w:tcW w:w="1122" w:type="dxa"/>
          </w:tcPr>
          <w:p w14:paraId="43BFDE03" w14:textId="77777777" w:rsidR="00BB1F5D" w:rsidRDefault="008C3B4A">
            <w:pPr>
              <w:rPr>
                <w:sz w:val="20"/>
              </w:rPr>
            </w:pPr>
            <w:r>
              <w:rPr>
                <w:sz w:val="20"/>
              </w:rPr>
              <w:t>@</w:t>
            </w:r>
          </w:p>
        </w:tc>
        <w:tc>
          <w:tcPr>
            <w:tcW w:w="1122" w:type="dxa"/>
          </w:tcPr>
          <w:p w14:paraId="32B4E5AB" w14:textId="77777777" w:rsidR="00BB1F5D" w:rsidRDefault="008C3B4A">
            <w:pPr>
              <w:rPr>
                <w:sz w:val="20"/>
              </w:rPr>
            </w:pPr>
            <w:r>
              <w:rPr>
                <w:sz w:val="20"/>
              </w:rPr>
              <w:t>@</w:t>
            </w:r>
          </w:p>
        </w:tc>
        <w:tc>
          <w:tcPr>
            <w:tcW w:w="1122" w:type="dxa"/>
          </w:tcPr>
          <w:p w14:paraId="60DB9D06" w14:textId="77777777" w:rsidR="00BB1F5D" w:rsidRDefault="008C3B4A">
            <w:pPr>
              <w:rPr>
                <w:sz w:val="20"/>
              </w:rPr>
            </w:pPr>
            <w:r>
              <w:rPr>
                <w:sz w:val="20"/>
              </w:rPr>
              <w:t>@</w:t>
            </w:r>
          </w:p>
        </w:tc>
      </w:tr>
      <w:tr w:rsidR="00BB1F5D" w14:paraId="30424E71" w14:textId="77777777">
        <w:tc>
          <w:tcPr>
            <w:tcW w:w="856" w:type="dxa"/>
          </w:tcPr>
          <w:p w14:paraId="4BE6765C" w14:textId="77777777" w:rsidR="00BB1F5D" w:rsidRDefault="008C3B4A">
            <w:pPr>
              <w:rPr>
                <w:sz w:val="20"/>
              </w:rPr>
            </w:pPr>
            <w:r>
              <w:rPr>
                <w:sz w:val="20"/>
              </w:rPr>
              <w:t>713.3</w:t>
            </w:r>
          </w:p>
        </w:tc>
        <w:tc>
          <w:tcPr>
            <w:tcW w:w="2431" w:type="dxa"/>
          </w:tcPr>
          <w:p w14:paraId="63577CB0" w14:textId="77777777" w:rsidR="00BB1F5D" w:rsidRDefault="008C3B4A">
            <w:pPr>
              <w:rPr>
                <w:sz w:val="20"/>
              </w:rPr>
            </w:pPr>
            <w:r>
              <w:rPr>
                <w:sz w:val="20"/>
              </w:rPr>
              <w:t>EAS MT Letters</w:t>
            </w:r>
          </w:p>
        </w:tc>
        <w:tc>
          <w:tcPr>
            <w:tcW w:w="1122" w:type="dxa"/>
          </w:tcPr>
          <w:p w14:paraId="2E5760E7" w14:textId="77777777" w:rsidR="00BB1F5D" w:rsidRDefault="008C3B4A">
            <w:pPr>
              <w:rPr>
                <w:sz w:val="20"/>
              </w:rPr>
            </w:pPr>
            <w:r>
              <w:rPr>
                <w:sz w:val="20"/>
              </w:rPr>
              <w:t>@</w:t>
            </w:r>
          </w:p>
        </w:tc>
        <w:tc>
          <w:tcPr>
            <w:tcW w:w="1122" w:type="dxa"/>
          </w:tcPr>
          <w:p w14:paraId="692D4626" w14:textId="77777777" w:rsidR="00BB1F5D" w:rsidRDefault="008C3B4A">
            <w:pPr>
              <w:rPr>
                <w:sz w:val="20"/>
              </w:rPr>
            </w:pPr>
            <w:r>
              <w:rPr>
                <w:sz w:val="20"/>
              </w:rPr>
              <w:t>@</w:t>
            </w:r>
          </w:p>
        </w:tc>
        <w:tc>
          <w:tcPr>
            <w:tcW w:w="1122" w:type="dxa"/>
          </w:tcPr>
          <w:p w14:paraId="08E8FD8B" w14:textId="77777777" w:rsidR="00BB1F5D" w:rsidRDefault="008C3B4A">
            <w:pPr>
              <w:rPr>
                <w:sz w:val="20"/>
              </w:rPr>
            </w:pPr>
            <w:r>
              <w:rPr>
                <w:sz w:val="20"/>
              </w:rPr>
              <w:t>@</w:t>
            </w:r>
          </w:p>
        </w:tc>
        <w:tc>
          <w:tcPr>
            <w:tcW w:w="1122" w:type="dxa"/>
          </w:tcPr>
          <w:p w14:paraId="6D5379E3" w14:textId="77777777" w:rsidR="00BB1F5D" w:rsidRDefault="008C3B4A">
            <w:pPr>
              <w:rPr>
                <w:sz w:val="20"/>
              </w:rPr>
            </w:pPr>
            <w:r>
              <w:rPr>
                <w:sz w:val="20"/>
              </w:rPr>
              <w:t>@</w:t>
            </w:r>
          </w:p>
        </w:tc>
        <w:tc>
          <w:tcPr>
            <w:tcW w:w="1122" w:type="dxa"/>
          </w:tcPr>
          <w:p w14:paraId="3677E2BD" w14:textId="77777777" w:rsidR="00BB1F5D" w:rsidRDefault="008C3B4A">
            <w:pPr>
              <w:rPr>
                <w:sz w:val="20"/>
              </w:rPr>
            </w:pPr>
            <w:r>
              <w:rPr>
                <w:sz w:val="20"/>
              </w:rPr>
              <w:t>@</w:t>
            </w:r>
          </w:p>
        </w:tc>
      </w:tr>
    </w:tbl>
    <w:p w14:paraId="7AC82076" w14:textId="77777777" w:rsidR="00BB1F5D" w:rsidRDefault="00BB1F5D"/>
    <w:p w14:paraId="6A923FC8" w14:textId="77777777" w:rsidR="00BB1F5D" w:rsidRDefault="008C3B4A">
      <w:pPr>
        <w:pStyle w:val="Heading3"/>
      </w:pPr>
      <w:bookmarkStart w:id="51" w:name="_Toc380989462"/>
      <w:r>
        <w:t>Official Policy</w:t>
      </w:r>
      <w:bookmarkEnd w:id="51"/>
      <w:r w:rsidR="00BB1F5D">
        <w:fldChar w:fldCharType="begin"/>
      </w:r>
      <w:r>
        <w:instrText xml:space="preserve"> XE "Official Policy" </w:instrText>
      </w:r>
      <w:r w:rsidR="00BB1F5D">
        <w:fldChar w:fldCharType="end"/>
      </w:r>
    </w:p>
    <w:p w14:paraId="07A5D1AC" w14:textId="77777777" w:rsidR="00BB1F5D" w:rsidRDefault="00BB1F5D"/>
    <w:p w14:paraId="7F696A2E" w14:textId="77777777" w:rsidR="00BB1F5D" w:rsidRDefault="008C3B4A">
      <w:r>
        <w:t xml:space="preserve">In accordance with VHA Directive 10-93-142 (“Local Modifications to DHCP Software”), the files and fields exported with the Local Signed MT Application software should not be modified locally. </w:t>
      </w:r>
    </w:p>
    <w:p w14:paraId="0A1B577B" w14:textId="77777777" w:rsidR="00BB1F5D" w:rsidRDefault="008C3B4A">
      <w:pPr>
        <w:rPr>
          <w:b/>
          <w:bCs/>
          <w:color w:val="FF0000"/>
        </w:rPr>
        <w:sectPr w:rsidR="00BB1F5D">
          <w:headerReference w:type="even" r:id="rId37"/>
          <w:headerReference w:type="default" r:id="rId38"/>
          <w:headerReference w:type="first" r:id="rId39"/>
          <w:pgSz w:w="12240" w:h="15840"/>
          <w:pgMar w:top="1440" w:right="1440" w:bottom="1440" w:left="1440" w:header="720" w:footer="720" w:gutter="0"/>
          <w:cols w:space="720"/>
          <w:titlePg/>
          <w:docGrid w:linePitch="360"/>
        </w:sectPr>
      </w:pPr>
      <w:r>
        <w:t xml:space="preserve"> </w:t>
      </w:r>
    </w:p>
    <w:p w14:paraId="55F7CB65" w14:textId="77777777" w:rsidR="00BB1F5D" w:rsidRDefault="008C3B4A">
      <w:pPr>
        <w:pStyle w:val="Heading1"/>
      </w:pPr>
      <w:bookmarkStart w:id="52" w:name="_Toc380989463"/>
      <w:r>
        <w:lastRenderedPageBreak/>
        <w:t>Glossary</w:t>
      </w:r>
      <w:bookmarkEnd w:id="52"/>
      <w:r w:rsidR="00BB1F5D">
        <w:fldChar w:fldCharType="begin"/>
      </w:r>
      <w:r>
        <w:instrText xml:space="preserve"> XE "Glossary" </w:instrText>
      </w:r>
      <w:r w:rsidR="00BB1F5D">
        <w:fldChar w:fldCharType="end"/>
      </w:r>
    </w:p>
    <w:p w14:paraId="1E42C6FF" w14:textId="77777777" w:rsidR="00BB1F5D" w:rsidRDefault="00BB1F5D"/>
    <w:p w14:paraId="02D8EE4C" w14:textId="77777777" w:rsidR="00BB1F5D" w:rsidRDefault="008C3B4A">
      <w:pPr>
        <w:pStyle w:val="Heading21"/>
      </w:pPr>
      <w:bookmarkStart w:id="53" w:name="_Toc523036749"/>
      <w:bookmarkStart w:id="54" w:name="_Toc523036818"/>
      <w:bookmarkStart w:id="55" w:name="_Toc523044021"/>
      <w:bookmarkStart w:id="56" w:name="_Toc523549108"/>
      <w:bookmarkStart w:id="57" w:name="_Toc380989464"/>
      <w:r>
        <w:t>Acronyms</w:t>
      </w:r>
      <w:bookmarkEnd w:id="53"/>
      <w:bookmarkEnd w:id="54"/>
      <w:bookmarkEnd w:id="55"/>
      <w:bookmarkEnd w:id="56"/>
      <w:bookmarkEnd w:id="57"/>
      <w:r w:rsidR="00BB1F5D">
        <w:fldChar w:fldCharType="begin"/>
      </w:r>
      <w:r>
        <w:instrText xml:space="preserve"> XE "Acronyms" </w:instrText>
      </w:r>
      <w:r w:rsidR="00BB1F5D">
        <w:fldChar w:fldCharType="end"/>
      </w:r>
      <w:r>
        <w:t xml:space="preserve"> </w:t>
      </w:r>
    </w:p>
    <w:p w14:paraId="573A7BED" w14:textId="77777777" w:rsidR="00BB1F5D" w:rsidRDefault="00BB1F5D">
      <w:pPr>
        <w:pStyle w:val="Heading21"/>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BB1F5D" w14:paraId="29DBE6F8" w14:textId="77777777">
        <w:trPr>
          <w:tblHeader/>
        </w:trPr>
        <w:tc>
          <w:tcPr>
            <w:tcW w:w="2088" w:type="dxa"/>
            <w:shd w:val="clear" w:color="auto" w:fill="FFFFFF"/>
          </w:tcPr>
          <w:p w14:paraId="79B11447" w14:textId="77777777" w:rsidR="00BB1F5D" w:rsidRDefault="008C3B4A">
            <w:pPr>
              <w:rPr>
                <w:rFonts w:ascii="Bookman Old Style" w:hAnsi="Bookman Old Style"/>
                <w:b/>
                <w:bCs/>
                <w:caps/>
              </w:rPr>
            </w:pPr>
            <w:r>
              <w:rPr>
                <w:rFonts w:ascii="Bookman Old Style" w:hAnsi="Bookman Old Style"/>
                <w:b/>
                <w:bCs/>
              </w:rPr>
              <w:t>Acronym</w:t>
            </w:r>
          </w:p>
        </w:tc>
        <w:tc>
          <w:tcPr>
            <w:tcW w:w="7488" w:type="dxa"/>
            <w:shd w:val="clear" w:color="auto" w:fill="FFFFFF"/>
          </w:tcPr>
          <w:p w14:paraId="1963EF31" w14:textId="77777777" w:rsidR="00BB1F5D" w:rsidRDefault="008C3B4A">
            <w:pPr>
              <w:rPr>
                <w:rFonts w:ascii="Bookman Old Style" w:hAnsi="Bookman Old Style"/>
                <w:b/>
                <w:bCs/>
              </w:rPr>
            </w:pPr>
            <w:r>
              <w:rPr>
                <w:rFonts w:ascii="Bookman Old Style" w:hAnsi="Bookman Old Style"/>
                <w:b/>
                <w:bCs/>
              </w:rPr>
              <w:t>Description</w:t>
            </w:r>
          </w:p>
        </w:tc>
      </w:tr>
      <w:tr w:rsidR="00BB1F5D" w14:paraId="74396294" w14:textId="77777777">
        <w:tc>
          <w:tcPr>
            <w:tcW w:w="2088" w:type="dxa"/>
          </w:tcPr>
          <w:p w14:paraId="74388C76" w14:textId="77777777" w:rsidR="00BB1F5D" w:rsidRDefault="008C3B4A">
            <w:pPr>
              <w:pStyle w:val="Style4"/>
            </w:pPr>
            <w:r>
              <w:t>EAS</w:t>
            </w:r>
          </w:p>
        </w:tc>
        <w:tc>
          <w:tcPr>
            <w:tcW w:w="7488" w:type="dxa"/>
          </w:tcPr>
          <w:p w14:paraId="387178F0" w14:textId="77777777" w:rsidR="00BB1F5D" w:rsidRDefault="008C3B4A">
            <w:r>
              <w:t>Enrollment Application System</w:t>
            </w:r>
          </w:p>
        </w:tc>
      </w:tr>
      <w:tr w:rsidR="00BB1F5D" w14:paraId="3E7BCF4D" w14:textId="77777777">
        <w:tc>
          <w:tcPr>
            <w:tcW w:w="2088" w:type="dxa"/>
          </w:tcPr>
          <w:p w14:paraId="5887CE56" w14:textId="77777777" w:rsidR="00BB1F5D" w:rsidRDefault="008C3B4A">
            <w:pPr>
              <w:pStyle w:val="Style4"/>
            </w:pPr>
            <w:r>
              <w:t>ESG</w:t>
            </w:r>
          </w:p>
        </w:tc>
        <w:tc>
          <w:tcPr>
            <w:tcW w:w="7488" w:type="dxa"/>
          </w:tcPr>
          <w:p w14:paraId="6D039BC5" w14:textId="77777777" w:rsidR="00BB1F5D" w:rsidRDefault="008C3B4A">
            <w:r>
              <w:t>Enrollment Systems Group</w:t>
            </w:r>
          </w:p>
        </w:tc>
      </w:tr>
      <w:tr w:rsidR="00BB1F5D" w14:paraId="52FB406D" w14:textId="77777777">
        <w:tc>
          <w:tcPr>
            <w:tcW w:w="2088" w:type="dxa"/>
          </w:tcPr>
          <w:p w14:paraId="2ECC84D5" w14:textId="77777777" w:rsidR="00BB1F5D" w:rsidRDefault="008C3B4A">
            <w:pPr>
              <w:pStyle w:val="Style4"/>
            </w:pPr>
            <w:r>
              <w:t>IRM</w:t>
            </w:r>
          </w:p>
        </w:tc>
        <w:tc>
          <w:tcPr>
            <w:tcW w:w="7488" w:type="dxa"/>
          </w:tcPr>
          <w:p w14:paraId="77109A45" w14:textId="77777777" w:rsidR="00BB1F5D" w:rsidRDefault="008C3B4A">
            <w:r>
              <w:t>Information Resource Management</w:t>
            </w:r>
          </w:p>
        </w:tc>
      </w:tr>
      <w:tr w:rsidR="00BB1F5D" w14:paraId="4F4C03E9" w14:textId="77777777">
        <w:tc>
          <w:tcPr>
            <w:tcW w:w="2088" w:type="dxa"/>
          </w:tcPr>
          <w:p w14:paraId="0BE37D14" w14:textId="77777777" w:rsidR="00BB1F5D" w:rsidRDefault="008C3B4A">
            <w:pPr>
              <w:pStyle w:val="Style4"/>
            </w:pPr>
            <w:r>
              <w:t>MT</w:t>
            </w:r>
          </w:p>
        </w:tc>
        <w:tc>
          <w:tcPr>
            <w:tcW w:w="7488" w:type="dxa"/>
          </w:tcPr>
          <w:p w14:paraId="314215D3" w14:textId="77777777" w:rsidR="00BB1F5D" w:rsidRDefault="008C3B4A">
            <w:r>
              <w:t>Means Test</w:t>
            </w:r>
          </w:p>
        </w:tc>
      </w:tr>
      <w:tr w:rsidR="00BB1F5D" w14:paraId="0B93F0AB" w14:textId="77777777">
        <w:tc>
          <w:tcPr>
            <w:tcW w:w="2088" w:type="dxa"/>
          </w:tcPr>
          <w:p w14:paraId="323EEDB1" w14:textId="77777777" w:rsidR="00BB1F5D" w:rsidRDefault="008C3B4A">
            <w:pPr>
              <w:pStyle w:val="Style4"/>
            </w:pPr>
            <w:r>
              <w:t>VAMC</w:t>
            </w:r>
          </w:p>
        </w:tc>
        <w:tc>
          <w:tcPr>
            <w:tcW w:w="7488" w:type="dxa"/>
          </w:tcPr>
          <w:p w14:paraId="3331764B" w14:textId="77777777" w:rsidR="00BB1F5D" w:rsidRDefault="008C3B4A">
            <w:r>
              <w:t>Veterans Affairs Medical Center</w:t>
            </w:r>
          </w:p>
        </w:tc>
      </w:tr>
      <w:tr w:rsidR="00BB1F5D" w14:paraId="6E15B910" w14:textId="77777777">
        <w:tc>
          <w:tcPr>
            <w:tcW w:w="2088" w:type="dxa"/>
          </w:tcPr>
          <w:p w14:paraId="4584864B" w14:textId="77777777" w:rsidR="00BB1F5D" w:rsidRDefault="008C3B4A">
            <w:pPr>
              <w:pStyle w:val="Style4"/>
            </w:pPr>
            <w:r>
              <w:t>VHA</w:t>
            </w:r>
          </w:p>
        </w:tc>
        <w:tc>
          <w:tcPr>
            <w:tcW w:w="7488" w:type="dxa"/>
          </w:tcPr>
          <w:p w14:paraId="0820D19A" w14:textId="77777777" w:rsidR="00BB1F5D" w:rsidRDefault="008C3B4A">
            <w:r>
              <w:t>Veterans Health Administration</w:t>
            </w:r>
          </w:p>
        </w:tc>
      </w:tr>
      <w:tr w:rsidR="00BB1F5D" w14:paraId="030D8E49" w14:textId="77777777">
        <w:tc>
          <w:tcPr>
            <w:tcW w:w="2088" w:type="dxa"/>
          </w:tcPr>
          <w:p w14:paraId="52699CE3" w14:textId="77777777" w:rsidR="00BB1F5D" w:rsidRDefault="008C3B4A">
            <w:pPr>
              <w:pStyle w:val="Style4"/>
            </w:pPr>
            <w:r>
              <w:t>VISN</w:t>
            </w:r>
          </w:p>
        </w:tc>
        <w:tc>
          <w:tcPr>
            <w:tcW w:w="7488" w:type="dxa"/>
          </w:tcPr>
          <w:p w14:paraId="38B496E5" w14:textId="77777777" w:rsidR="00BB1F5D" w:rsidRDefault="008C3B4A">
            <w:r>
              <w:t>Veterans Integrated Service Network</w:t>
            </w:r>
          </w:p>
        </w:tc>
      </w:tr>
      <w:tr w:rsidR="00BB1F5D" w14:paraId="29AC0760" w14:textId="77777777">
        <w:tc>
          <w:tcPr>
            <w:tcW w:w="2088" w:type="dxa"/>
          </w:tcPr>
          <w:p w14:paraId="3A1837C0" w14:textId="77777777" w:rsidR="00BB1F5D" w:rsidRDefault="008C3B4A">
            <w:pPr>
              <w:pStyle w:val="Style4"/>
            </w:pPr>
            <w:r>
              <w:rPr>
                <w:b/>
                <w:bCs/>
              </w:rPr>
              <w:t>V</w:t>
            </w:r>
            <w:r>
              <w:rPr>
                <w:i/>
                <w:iCs/>
                <w:sz w:val="20"/>
              </w:rPr>
              <w:t>IST</w:t>
            </w:r>
            <w:r>
              <w:rPr>
                <w:b/>
                <w:bCs/>
              </w:rPr>
              <w:t>A</w:t>
            </w:r>
          </w:p>
        </w:tc>
        <w:tc>
          <w:tcPr>
            <w:tcW w:w="7488" w:type="dxa"/>
          </w:tcPr>
          <w:p w14:paraId="4E1F8131" w14:textId="77777777" w:rsidR="00BB1F5D" w:rsidRDefault="008C3B4A">
            <w:pPr>
              <w:pStyle w:val="Style4"/>
              <w:rPr>
                <w:szCs w:val="24"/>
              </w:rPr>
            </w:pPr>
            <w:r>
              <w:rPr>
                <w:szCs w:val="24"/>
              </w:rPr>
              <w:t>Veterans Information System &amp; Technology Architecture</w:t>
            </w:r>
          </w:p>
        </w:tc>
      </w:tr>
    </w:tbl>
    <w:p w14:paraId="47A3A7CB" w14:textId="77777777" w:rsidR="00BB1F5D" w:rsidRDefault="00BB1F5D">
      <w:pPr>
        <w:sectPr w:rsidR="00BB1F5D">
          <w:headerReference w:type="even" r:id="rId40"/>
          <w:headerReference w:type="default" r:id="rId41"/>
          <w:headerReference w:type="first" r:id="rId42"/>
          <w:pgSz w:w="12240" w:h="15840"/>
          <w:pgMar w:top="1440" w:right="1440" w:bottom="1440" w:left="1440" w:header="720" w:footer="720" w:gutter="0"/>
          <w:cols w:space="720"/>
          <w:docGrid w:linePitch="360"/>
        </w:sectPr>
      </w:pPr>
    </w:p>
    <w:p w14:paraId="6C69003E" w14:textId="77777777" w:rsidR="00BB1F5D" w:rsidRDefault="00BB1F5D"/>
    <w:p w14:paraId="133B4123" w14:textId="77777777" w:rsidR="00BB1F5D" w:rsidRDefault="00BB1F5D"/>
    <w:p w14:paraId="633EA3DE" w14:textId="77777777" w:rsidR="00BB1F5D" w:rsidRDefault="00BB1F5D">
      <w:pPr>
        <w:sectPr w:rsidR="00BB1F5D">
          <w:headerReference w:type="even" r:id="rId43"/>
          <w:headerReference w:type="default" r:id="rId44"/>
          <w:headerReference w:type="first" r:id="rId45"/>
          <w:type w:val="continuous"/>
          <w:pgSz w:w="12240" w:h="15840"/>
          <w:pgMar w:top="1440" w:right="1440" w:bottom="1440" w:left="1440" w:header="720" w:footer="720" w:gutter="0"/>
          <w:cols w:space="720"/>
          <w:docGrid w:linePitch="360"/>
        </w:sectPr>
      </w:pPr>
    </w:p>
    <w:p w14:paraId="752178C7" w14:textId="77777777" w:rsidR="00BB1F5D" w:rsidRDefault="008C3B4A">
      <w:pPr>
        <w:pStyle w:val="Heading1"/>
      </w:pPr>
      <w:bookmarkStart w:id="58" w:name="_Toc380989465"/>
      <w:r>
        <w:lastRenderedPageBreak/>
        <w:t>Appendix A - Background Job Setup</w:t>
      </w:r>
      <w:bookmarkEnd w:id="58"/>
      <w:r w:rsidR="00BB1F5D">
        <w:fldChar w:fldCharType="begin"/>
      </w:r>
      <w:r>
        <w:instrText xml:space="preserve"> XE "Appendix A - Background Job Setup" </w:instrText>
      </w:r>
      <w:r w:rsidR="00BB1F5D">
        <w:fldChar w:fldCharType="end"/>
      </w:r>
      <w:r>
        <w:t xml:space="preserve"> </w:t>
      </w:r>
    </w:p>
    <w:p w14:paraId="2023512C" w14:textId="77777777" w:rsidR="00BB1F5D" w:rsidRDefault="00BB1F5D"/>
    <w:p w14:paraId="05EDC799" w14:textId="77777777" w:rsidR="00BB1F5D" w:rsidRDefault="008C3B4A">
      <w:pPr>
        <w:pStyle w:val="Heading2"/>
        <w:rPr>
          <w:rFonts w:eastAsia="Arial Unicode MS"/>
        </w:rPr>
      </w:pPr>
      <w:bookmarkStart w:id="59" w:name="_Toc380989466"/>
      <w:r>
        <w:t>Background Letter Search</w:t>
      </w:r>
      <w:bookmarkEnd w:id="59"/>
    </w:p>
    <w:p w14:paraId="0E0EFE6B" w14:textId="77777777" w:rsidR="00BB1F5D" w:rsidRDefault="00BB1F5D">
      <w:pPr>
        <w:rPr>
          <w:rFonts w:ascii="Courier New" w:hAnsi="Courier New" w:cs="Courier New"/>
          <w:sz w:val="18"/>
        </w:rPr>
      </w:pPr>
    </w:p>
    <w:p w14:paraId="70430D6F" w14:textId="77777777" w:rsidR="00BB1F5D" w:rsidRDefault="008C3B4A">
      <w:pPr>
        <w:rPr>
          <w:rFonts w:ascii="Courier New" w:hAnsi="Courier New" w:cs="Courier New"/>
          <w:sz w:val="18"/>
        </w:rPr>
      </w:pPr>
      <w:r>
        <w:rPr>
          <w:rFonts w:ascii="Courier New" w:hAnsi="Courier New" w:cs="Courier New"/>
          <w:sz w:val="18"/>
        </w:rPr>
        <w:t>Select OPTION to schedule or reschedule: EAS MT LETTERS BG SEARCH       Background search for MT Anniversary dates</w:t>
      </w:r>
    </w:p>
    <w:p w14:paraId="57674EDD" w14:textId="77777777" w:rsidR="00BB1F5D" w:rsidRDefault="008C3B4A">
      <w:pPr>
        <w:rPr>
          <w:rFonts w:ascii="Courier New" w:hAnsi="Courier New" w:cs="Courier New"/>
          <w:sz w:val="18"/>
        </w:rPr>
      </w:pPr>
      <w:r>
        <w:rPr>
          <w:rFonts w:ascii="Courier New" w:hAnsi="Courier New" w:cs="Courier New"/>
          <w:sz w:val="18"/>
        </w:rPr>
        <w:t xml:space="preserve">         ...OK? Yes//   (Yes)</w:t>
      </w:r>
    </w:p>
    <w:p w14:paraId="314951B9" w14:textId="77777777" w:rsidR="00BB1F5D" w:rsidRDefault="008C3B4A">
      <w:pPr>
        <w:rPr>
          <w:rFonts w:ascii="Courier New" w:hAnsi="Courier New" w:cs="Courier New"/>
          <w:sz w:val="18"/>
        </w:rPr>
      </w:pPr>
      <w:r>
        <w:rPr>
          <w:rFonts w:ascii="Courier New" w:hAnsi="Courier New" w:cs="Courier New"/>
          <w:sz w:val="18"/>
        </w:rPr>
        <w:t xml:space="preserve">      (A)</w:t>
      </w:r>
    </w:p>
    <w:p w14:paraId="64D0ED16" w14:textId="77777777" w:rsidR="00BB1F5D" w:rsidRDefault="008C3B4A">
      <w:pPr>
        <w:rPr>
          <w:rFonts w:ascii="Courier New" w:hAnsi="Courier New" w:cs="Courier New"/>
          <w:sz w:val="18"/>
        </w:rPr>
      </w:pPr>
      <w:r>
        <w:rPr>
          <w:rFonts w:ascii="Courier New" w:hAnsi="Courier New" w:cs="Courier New"/>
          <w:sz w:val="18"/>
        </w:rPr>
        <w:t xml:space="preserve">                          Edit Option Schedule</w:t>
      </w:r>
    </w:p>
    <w:p w14:paraId="3E245EC0" w14:textId="77777777" w:rsidR="00BB1F5D" w:rsidRDefault="008C3B4A">
      <w:pPr>
        <w:rPr>
          <w:rFonts w:ascii="Courier New" w:hAnsi="Courier New" w:cs="Courier New"/>
          <w:sz w:val="18"/>
        </w:rPr>
      </w:pPr>
      <w:r>
        <w:rPr>
          <w:rFonts w:ascii="Courier New" w:hAnsi="Courier New" w:cs="Courier New"/>
          <w:sz w:val="18"/>
        </w:rPr>
        <w:t xml:space="preserve">    Option Name: EAS MT LETTERS BG SEARCH      </w:t>
      </w:r>
    </w:p>
    <w:p w14:paraId="1453CBF6" w14:textId="77777777" w:rsidR="00BB1F5D" w:rsidRDefault="008C3B4A">
      <w:pPr>
        <w:rPr>
          <w:rFonts w:ascii="Courier New" w:hAnsi="Courier New" w:cs="Courier New"/>
          <w:sz w:val="18"/>
        </w:rPr>
      </w:pPr>
      <w:r>
        <w:rPr>
          <w:rFonts w:ascii="Courier New" w:hAnsi="Courier New" w:cs="Courier New"/>
          <w:sz w:val="18"/>
        </w:rPr>
        <w:t xml:space="preserve">    Menu Text: Background search for MT </w:t>
      </w:r>
      <w:proofErr w:type="spellStart"/>
      <w:r>
        <w:rPr>
          <w:rFonts w:ascii="Courier New" w:hAnsi="Courier New" w:cs="Courier New"/>
          <w:sz w:val="18"/>
        </w:rPr>
        <w:t>Anniver</w:t>
      </w:r>
      <w:proofErr w:type="spellEnd"/>
      <w:r>
        <w:rPr>
          <w:rFonts w:ascii="Courier New" w:hAnsi="Courier New" w:cs="Courier New"/>
          <w:sz w:val="18"/>
        </w:rPr>
        <w:t xml:space="preserve">          TASK ID: </w:t>
      </w:r>
    </w:p>
    <w:p w14:paraId="6DC45888" w14:textId="77777777" w:rsidR="00BB1F5D" w:rsidRDefault="008C3B4A">
      <w:pPr>
        <w:rPr>
          <w:rFonts w:ascii="Courier New" w:hAnsi="Courier New" w:cs="Courier New"/>
          <w:sz w:val="18"/>
        </w:rPr>
      </w:pPr>
      <w:r>
        <w:rPr>
          <w:rFonts w:ascii="Courier New" w:hAnsi="Courier New" w:cs="Courier New"/>
          <w:sz w:val="18"/>
        </w:rPr>
        <w:t xml:space="preserve">  __________________________________________________________________________</w:t>
      </w:r>
    </w:p>
    <w:p w14:paraId="20855424" w14:textId="77777777" w:rsidR="00BB1F5D" w:rsidRDefault="00BB1F5D">
      <w:pPr>
        <w:rPr>
          <w:rFonts w:ascii="Courier New" w:hAnsi="Courier New" w:cs="Courier New"/>
          <w:sz w:val="18"/>
        </w:rPr>
      </w:pPr>
    </w:p>
    <w:p w14:paraId="35F9B0EF" w14:textId="77777777" w:rsidR="00BB1F5D" w:rsidRDefault="008C3B4A">
      <w:pPr>
        <w:rPr>
          <w:rFonts w:ascii="Courier New" w:hAnsi="Courier New" w:cs="Courier New"/>
          <w:sz w:val="18"/>
        </w:rPr>
      </w:pPr>
      <w:r>
        <w:rPr>
          <w:rFonts w:ascii="Courier New" w:hAnsi="Courier New" w:cs="Courier New"/>
          <w:sz w:val="18"/>
        </w:rPr>
        <w:t xml:space="preserve">  QUEUED TO RUN AT WHAT TIME:   __</w:t>
      </w:r>
      <w:r>
        <w:rPr>
          <w:rFonts w:ascii="Courier New" w:hAnsi="Courier New" w:cs="Courier New"/>
          <w:sz w:val="18"/>
          <w:u w:val="single"/>
        </w:rPr>
        <w:t>1__</w:t>
      </w:r>
      <w:r>
        <w:rPr>
          <w:rFonts w:ascii="Courier New" w:hAnsi="Courier New" w:cs="Courier New"/>
          <w:sz w:val="18"/>
        </w:rPr>
        <w:t xml:space="preserve">    </w:t>
      </w:r>
    </w:p>
    <w:p w14:paraId="4705A215" w14:textId="77777777" w:rsidR="00BB1F5D" w:rsidRDefault="00BB1F5D">
      <w:pPr>
        <w:rPr>
          <w:rFonts w:ascii="Courier New" w:hAnsi="Courier New" w:cs="Courier New"/>
          <w:sz w:val="18"/>
        </w:rPr>
      </w:pPr>
    </w:p>
    <w:p w14:paraId="3E27D0A0" w14:textId="77777777" w:rsidR="00BB1F5D" w:rsidRDefault="008C3B4A">
      <w:pPr>
        <w:rPr>
          <w:rFonts w:ascii="Courier New" w:hAnsi="Courier New" w:cs="Courier New"/>
          <w:sz w:val="18"/>
        </w:rPr>
      </w:pPr>
      <w:r>
        <w:rPr>
          <w:rFonts w:ascii="Courier New" w:hAnsi="Courier New" w:cs="Courier New"/>
          <w:sz w:val="18"/>
        </w:rPr>
        <w:t>DEVICE FOR QUEUED JOB OUTPUT:   __</w:t>
      </w:r>
      <w:r>
        <w:rPr>
          <w:rFonts w:ascii="Courier New" w:hAnsi="Courier New" w:cs="Courier New"/>
          <w:sz w:val="18"/>
          <w:u w:val="single"/>
        </w:rPr>
        <w:t>2</w:t>
      </w:r>
      <w:r>
        <w:rPr>
          <w:rFonts w:ascii="Courier New" w:hAnsi="Courier New" w:cs="Courier New"/>
          <w:sz w:val="18"/>
        </w:rPr>
        <w:t xml:space="preserve">__        </w:t>
      </w:r>
    </w:p>
    <w:p w14:paraId="187B7187" w14:textId="77777777" w:rsidR="00BB1F5D" w:rsidRDefault="00BB1F5D">
      <w:pPr>
        <w:rPr>
          <w:rFonts w:ascii="Courier New" w:hAnsi="Courier New" w:cs="Courier New"/>
          <w:sz w:val="18"/>
        </w:rPr>
      </w:pPr>
    </w:p>
    <w:p w14:paraId="52BF14FE" w14:textId="77777777" w:rsidR="00BB1F5D" w:rsidRDefault="008C3B4A">
      <w:pPr>
        <w:rPr>
          <w:rFonts w:ascii="Courier New" w:hAnsi="Courier New" w:cs="Courier New"/>
          <w:sz w:val="18"/>
        </w:rPr>
      </w:pPr>
      <w:r>
        <w:rPr>
          <w:rFonts w:ascii="Courier New" w:hAnsi="Courier New" w:cs="Courier New"/>
          <w:sz w:val="18"/>
        </w:rPr>
        <w:t xml:space="preserve"> QUEUED TO RUN ON VOLUME SET:   __</w:t>
      </w:r>
      <w:r>
        <w:rPr>
          <w:rFonts w:ascii="Courier New" w:hAnsi="Courier New" w:cs="Courier New"/>
          <w:sz w:val="18"/>
          <w:u w:val="single"/>
        </w:rPr>
        <w:t>3</w:t>
      </w:r>
      <w:r>
        <w:rPr>
          <w:rFonts w:ascii="Courier New" w:hAnsi="Courier New" w:cs="Courier New"/>
          <w:sz w:val="18"/>
        </w:rPr>
        <w:t>__</w:t>
      </w:r>
    </w:p>
    <w:p w14:paraId="07954305" w14:textId="77777777" w:rsidR="00BB1F5D" w:rsidRDefault="00BB1F5D">
      <w:pPr>
        <w:rPr>
          <w:rFonts w:ascii="Courier New" w:hAnsi="Courier New" w:cs="Courier New"/>
          <w:sz w:val="18"/>
        </w:rPr>
      </w:pPr>
    </w:p>
    <w:p w14:paraId="0438DC21" w14:textId="77777777" w:rsidR="00BB1F5D" w:rsidRDefault="008C3B4A">
      <w:pPr>
        <w:rPr>
          <w:rFonts w:ascii="Courier New" w:hAnsi="Courier New" w:cs="Courier New"/>
          <w:sz w:val="18"/>
        </w:rPr>
      </w:pPr>
      <w:r>
        <w:rPr>
          <w:rFonts w:ascii="Courier New" w:hAnsi="Courier New" w:cs="Courier New"/>
          <w:sz w:val="18"/>
        </w:rPr>
        <w:t xml:space="preserve">      RESCHEDULING FREQUENCY:   __</w:t>
      </w:r>
      <w:r>
        <w:rPr>
          <w:rFonts w:ascii="Courier New" w:hAnsi="Courier New" w:cs="Courier New"/>
          <w:sz w:val="18"/>
          <w:u w:val="single"/>
        </w:rPr>
        <w:t>4</w:t>
      </w:r>
      <w:r>
        <w:rPr>
          <w:rFonts w:ascii="Courier New" w:hAnsi="Courier New" w:cs="Courier New"/>
          <w:sz w:val="18"/>
        </w:rPr>
        <w:t xml:space="preserve">__   </w:t>
      </w:r>
    </w:p>
    <w:p w14:paraId="14619224" w14:textId="77777777" w:rsidR="00BB1F5D" w:rsidRDefault="00BB1F5D">
      <w:pPr>
        <w:rPr>
          <w:rFonts w:ascii="Courier New" w:hAnsi="Courier New" w:cs="Courier New"/>
          <w:sz w:val="18"/>
        </w:rPr>
      </w:pPr>
    </w:p>
    <w:p w14:paraId="7E3032BC" w14:textId="77777777" w:rsidR="00BB1F5D" w:rsidRDefault="008C3B4A">
      <w:pPr>
        <w:rPr>
          <w:rFonts w:ascii="Courier New" w:hAnsi="Courier New" w:cs="Courier New"/>
          <w:sz w:val="18"/>
        </w:rPr>
      </w:pPr>
      <w:r>
        <w:rPr>
          <w:rFonts w:ascii="Courier New" w:hAnsi="Courier New" w:cs="Courier New"/>
          <w:sz w:val="18"/>
        </w:rPr>
        <w:t xml:space="preserve">             TASK PARAMETERS:   __</w:t>
      </w:r>
      <w:r>
        <w:rPr>
          <w:rFonts w:ascii="Courier New" w:hAnsi="Courier New" w:cs="Courier New"/>
          <w:sz w:val="18"/>
          <w:u w:val="single"/>
        </w:rPr>
        <w:t>5</w:t>
      </w:r>
      <w:r>
        <w:rPr>
          <w:rFonts w:ascii="Courier New" w:hAnsi="Courier New" w:cs="Courier New"/>
          <w:sz w:val="18"/>
        </w:rPr>
        <w:t>__</w:t>
      </w:r>
    </w:p>
    <w:p w14:paraId="1A175753" w14:textId="77777777" w:rsidR="00BB1F5D" w:rsidRDefault="00BB1F5D">
      <w:pPr>
        <w:rPr>
          <w:rFonts w:ascii="Courier New" w:hAnsi="Courier New" w:cs="Courier New"/>
          <w:sz w:val="18"/>
        </w:rPr>
      </w:pPr>
    </w:p>
    <w:p w14:paraId="0C7DDCE7" w14:textId="77777777" w:rsidR="00BB1F5D" w:rsidRDefault="008C3B4A">
      <w:pPr>
        <w:rPr>
          <w:rFonts w:ascii="Courier New" w:hAnsi="Courier New" w:cs="Courier New"/>
          <w:sz w:val="18"/>
        </w:rPr>
      </w:pPr>
      <w:r>
        <w:rPr>
          <w:rFonts w:ascii="Courier New" w:hAnsi="Courier New" w:cs="Courier New"/>
          <w:sz w:val="18"/>
        </w:rPr>
        <w:t xml:space="preserve">            SPECIAL QUEUEING:   __</w:t>
      </w:r>
      <w:r>
        <w:rPr>
          <w:rFonts w:ascii="Courier New" w:hAnsi="Courier New" w:cs="Courier New"/>
          <w:sz w:val="18"/>
          <w:u w:val="single"/>
        </w:rPr>
        <w:t>6</w:t>
      </w:r>
      <w:r>
        <w:rPr>
          <w:rFonts w:ascii="Courier New" w:hAnsi="Courier New" w:cs="Courier New"/>
          <w:sz w:val="18"/>
        </w:rPr>
        <w:t>__</w:t>
      </w:r>
    </w:p>
    <w:p w14:paraId="539043E9" w14:textId="77777777" w:rsidR="00BB1F5D" w:rsidRDefault="00BB1F5D">
      <w:pPr>
        <w:rPr>
          <w:rFonts w:ascii="Courier New" w:hAnsi="Courier New" w:cs="Courier New"/>
          <w:sz w:val="18"/>
        </w:rPr>
      </w:pPr>
    </w:p>
    <w:p w14:paraId="608A321C" w14:textId="77777777" w:rsidR="00BB1F5D" w:rsidRDefault="00BB1F5D">
      <w:pPr>
        <w:rPr>
          <w:rFonts w:ascii="Courier New" w:hAnsi="Courier New" w:cs="Courier New"/>
          <w:sz w:val="18"/>
        </w:rPr>
      </w:pPr>
    </w:p>
    <w:p w14:paraId="30B14EAA" w14:textId="77777777" w:rsidR="00BB1F5D" w:rsidRDefault="008C3B4A">
      <w:pPr>
        <w:numPr>
          <w:ilvl w:val="0"/>
          <w:numId w:val="28"/>
        </w:numPr>
      </w:pPr>
      <w:r>
        <w:t xml:space="preserve">Enter the time at which you want the background job to run, i.e. </w:t>
      </w:r>
      <w:hyperlink r:id="rId46" w:history="1">
        <w:r>
          <w:rPr>
            <w:rStyle w:val="Hyperlink"/>
            <w:rFonts w:ascii="Courier New" w:hAnsi="Courier New" w:cs="Courier New"/>
            <w:sz w:val="18"/>
          </w:rPr>
          <w:t>T+1@0100</w:t>
        </w:r>
      </w:hyperlink>
      <w:r>
        <w:t xml:space="preserve"> (tomorrow at 1 AM) </w:t>
      </w:r>
    </w:p>
    <w:p w14:paraId="1D239837" w14:textId="77777777" w:rsidR="00BB1F5D" w:rsidRDefault="008C3B4A">
      <w:pPr>
        <w:numPr>
          <w:ilvl w:val="0"/>
          <w:numId w:val="28"/>
        </w:numPr>
      </w:pPr>
      <w:r>
        <w:t>Enter a NULL device</w:t>
      </w:r>
    </w:p>
    <w:p w14:paraId="79934241" w14:textId="77777777" w:rsidR="00BB1F5D" w:rsidRDefault="008C3B4A">
      <w:pPr>
        <w:numPr>
          <w:ilvl w:val="0"/>
          <w:numId w:val="28"/>
        </w:numPr>
      </w:pPr>
      <w:r>
        <w:t>Leave blank</w:t>
      </w:r>
    </w:p>
    <w:p w14:paraId="2161B45F" w14:textId="77777777" w:rsidR="00BB1F5D" w:rsidRDefault="008C3B4A">
      <w:pPr>
        <w:numPr>
          <w:ilvl w:val="0"/>
          <w:numId w:val="28"/>
        </w:numPr>
      </w:pPr>
      <w:r>
        <w:t>Enter the frequency at which you want the background job to run, i.e. 1D for every day, 1W for once a week.  Each site will need to determine the frequency for their facility.</w:t>
      </w:r>
    </w:p>
    <w:p w14:paraId="3C51649F" w14:textId="77777777" w:rsidR="00BB1F5D" w:rsidRDefault="008C3B4A">
      <w:pPr>
        <w:numPr>
          <w:ilvl w:val="0"/>
          <w:numId w:val="28"/>
        </w:numPr>
      </w:pPr>
      <w:r>
        <w:t>Leave blank</w:t>
      </w:r>
    </w:p>
    <w:p w14:paraId="198E05E0" w14:textId="77777777" w:rsidR="00BB1F5D" w:rsidRDefault="008C3B4A">
      <w:pPr>
        <w:numPr>
          <w:ilvl w:val="0"/>
          <w:numId w:val="28"/>
        </w:numPr>
      </w:pPr>
      <w:r>
        <w:t xml:space="preserve">Enter SP (Startup Persistent) to ensure the background job is restarted after a system boot-up and a restart if the task should stop unexpectedly. </w:t>
      </w:r>
    </w:p>
    <w:p w14:paraId="78841B3E" w14:textId="77777777" w:rsidR="00BB1F5D" w:rsidRDefault="00BB1F5D">
      <w:pPr>
        <w:rPr>
          <w:rFonts w:ascii="Courier New" w:hAnsi="Courier New" w:cs="Courier New"/>
          <w:sz w:val="18"/>
        </w:rPr>
      </w:pPr>
    </w:p>
    <w:p w14:paraId="7F16148D" w14:textId="77777777" w:rsidR="00BB1F5D" w:rsidRDefault="00BB1F5D">
      <w:pPr>
        <w:rPr>
          <w:rFonts w:ascii="Courier New" w:hAnsi="Courier New" w:cs="Courier New"/>
          <w:sz w:val="18"/>
        </w:rPr>
      </w:pPr>
    </w:p>
    <w:p w14:paraId="0D1F6F52" w14:textId="77777777" w:rsidR="00BB1F5D" w:rsidRDefault="008C3B4A">
      <w:pPr>
        <w:rPr>
          <w:i/>
          <w:iCs/>
        </w:rPr>
      </w:pPr>
      <w:r>
        <w:rPr>
          <w:i/>
          <w:iCs/>
        </w:rPr>
        <w:t>Example of a completed set up:</w:t>
      </w:r>
    </w:p>
    <w:p w14:paraId="09FE4747" w14:textId="77777777" w:rsidR="00BB1F5D" w:rsidRDefault="00BB1F5D">
      <w:pPr>
        <w:rPr>
          <w:rFonts w:ascii="Courier New" w:hAnsi="Courier New" w:cs="Courier New"/>
          <w:sz w:val="18"/>
        </w:rPr>
      </w:pPr>
    </w:p>
    <w:p w14:paraId="7B0121E4" w14:textId="77777777" w:rsidR="00BB1F5D" w:rsidRDefault="008C3B4A">
      <w:pPr>
        <w:rPr>
          <w:rFonts w:ascii="Courier New" w:hAnsi="Courier New" w:cs="Courier New"/>
          <w:sz w:val="18"/>
        </w:rPr>
      </w:pPr>
      <w:r>
        <w:rPr>
          <w:rFonts w:ascii="Courier New" w:hAnsi="Courier New" w:cs="Courier New"/>
          <w:sz w:val="18"/>
        </w:rPr>
        <w:t xml:space="preserve">                          Edit Option Schedule</w:t>
      </w:r>
    </w:p>
    <w:p w14:paraId="757E2362" w14:textId="77777777" w:rsidR="00BB1F5D" w:rsidRDefault="008C3B4A">
      <w:pPr>
        <w:rPr>
          <w:rFonts w:ascii="Courier New" w:hAnsi="Courier New" w:cs="Courier New"/>
          <w:sz w:val="18"/>
        </w:rPr>
      </w:pPr>
      <w:r>
        <w:rPr>
          <w:rFonts w:ascii="Courier New" w:hAnsi="Courier New" w:cs="Courier New"/>
          <w:sz w:val="18"/>
        </w:rPr>
        <w:t xml:space="preserve">    Option Name: EAS MT LETTERS BG SEARCH      </w:t>
      </w:r>
    </w:p>
    <w:p w14:paraId="032054AD" w14:textId="77777777" w:rsidR="00BB1F5D" w:rsidRDefault="008C3B4A">
      <w:pPr>
        <w:rPr>
          <w:rFonts w:ascii="Courier New" w:hAnsi="Courier New" w:cs="Courier New"/>
          <w:sz w:val="18"/>
        </w:rPr>
      </w:pPr>
      <w:r>
        <w:rPr>
          <w:rFonts w:ascii="Courier New" w:hAnsi="Courier New" w:cs="Courier New"/>
          <w:sz w:val="18"/>
        </w:rPr>
        <w:t xml:space="preserve">    Menu Text: Background search for MT </w:t>
      </w:r>
      <w:proofErr w:type="spellStart"/>
      <w:r>
        <w:rPr>
          <w:rFonts w:ascii="Courier New" w:hAnsi="Courier New" w:cs="Courier New"/>
          <w:sz w:val="18"/>
        </w:rPr>
        <w:t>Anniver</w:t>
      </w:r>
      <w:proofErr w:type="spellEnd"/>
      <w:r>
        <w:rPr>
          <w:rFonts w:ascii="Courier New" w:hAnsi="Courier New" w:cs="Courier New"/>
          <w:sz w:val="18"/>
        </w:rPr>
        <w:t xml:space="preserve">          TASK ID: 476769 </w:t>
      </w:r>
    </w:p>
    <w:p w14:paraId="0A5D1DE2" w14:textId="77777777" w:rsidR="00BB1F5D" w:rsidRDefault="008C3B4A">
      <w:pPr>
        <w:rPr>
          <w:rFonts w:ascii="Courier New" w:hAnsi="Courier New" w:cs="Courier New"/>
          <w:sz w:val="18"/>
        </w:rPr>
      </w:pPr>
      <w:r>
        <w:rPr>
          <w:rFonts w:ascii="Courier New" w:hAnsi="Courier New" w:cs="Courier New"/>
          <w:sz w:val="18"/>
        </w:rPr>
        <w:t xml:space="preserve">  __________________________________________________________________________</w:t>
      </w:r>
    </w:p>
    <w:p w14:paraId="315020F3" w14:textId="77777777" w:rsidR="00BB1F5D" w:rsidRDefault="00BB1F5D">
      <w:pPr>
        <w:rPr>
          <w:rFonts w:ascii="Courier New" w:hAnsi="Courier New" w:cs="Courier New"/>
          <w:sz w:val="18"/>
        </w:rPr>
      </w:pPr>
    </w:p>
    <w:p w14:paraId="6A0CDD70" w14:textId="77777777" w:rsidR="00BB1F5D" w:rsidRDefault="008C3B4A">
      <w:pPr>
        <w:rPr>
          <w:rFonts w:ascii="Courier New" w:hAnsi="Courier New" w:cs="Courier New"/>
          <w:sz w:val="18"/>
        </w:rPr>
      </w:pPr>
      <w:r>
        <w:rPr>
          <w:rFonts w:ascii="Courier New" w:hAnsi="Courier New" w:cs="Courier New"/>
          <w:sz w:val="18"/>
        </w:rPr>
        <w:t xml:space="preserve">  QUEUED TO RUN AT WHAT TIME: AUG 1,2002@01:00              </w:t>
      </w:r>
    </w:p>
    <w:p w14:paraId="0A97F41C" w14:textId="77777777" w:rsidR="00BB1F5D" w:rsidRDefault="00BB1F5D">
      <w:pPr>
        <w:rPr>
          <w:rFonts w:ascii="Courier New" w:hAnsi="Courier New" w:cs="Courier New"/>
          <w:sz w:val="18"/>
        </w:rPr>
      </w:pPr>
    </w:p>
    <w:p w14:paraId="027C8CE0" w14:textId="77777777" w:rsidR="00BB1F5D" w:rsidRDefault="008C3B4A">
      <w:pPr>
        <w:rPr>
          <w:rFonts w:ascii="Courier New" w:hAnsi="Courier New" w:cs="Courier New"/>
          <w:sz w:val="18"/>
        </w:rPr>
      </w:pPr>
      <w:r>
        <w:rPr>
          <w:rFonts w:ascii="Courier New" w:hAnsi="Courier New" w:cs="Courier New"/>
          <w:sz w:val="18"/>
        </w:rPr>
        <w:t xml:space="preserve">DEVICE FOR QUEUED JOB OUTPUT: </w:t>
      </w:r>
      <w:proofErr w:type="gramStart"/>
      <w:r>
        <w:rPr>
          <w:rFonts w:ascii="Courier New" w:hAnsi="Courier New" w:cs="Courier New"/>
          <w:sz w:val="18"/>
        </w:rPr>
        <w:t>NULL;;</w:t>
      </w:r>
      <w:proofErr w:type="gramEnd"/>
      <w:r>
        <w:rPr>
          <w:rFonts w:ascii="Courier New" w:hAnsi="Courier New" w:cs="Courier New"/>
          <w:sz w:val="18"/>
        </w:rPr>
        <w:t xml:space="preserve">80;999                  </w:t>
      </w:r>
    </w:p>
    <w:p w14:paraId="7F351169" w14:textId="77777777" w:rsidR="00BB1F5D" w:rsidRDefault="00BB1F5D">
      <w:pPr>
        <w:rPr>
          <w:rFonts w:ascii="Courier New" w:hAnsi="Courier New" w:cs="Courier New"/>
          <w:sz w:val="18"/>
        </w:rPr>
      </w:pPr>
    </w:p>
    <w:p w14:paraId="31E9F783" w14:textId="77777777" w:rsidR="00BB1F5D" w:rsidRDefault="008C3B4A">
      <w:pPr>
        <w:rPr>
          <w:rFonts w:ascii="Courier New" w:hAnsi="Courier New" w:cs="Courier New"/>
          <w:sz w:val="18"/>
        </w:rPr>
      </w:pPr>
      <w:r>
        <w:rPr>
          <w:rFonts w:ascii="Courier New" w:hAnsi="Courier New" w:cs="Courier New"/>
          <w:sz w:val="18"/>
        </w:rPr>
        <w:t xml:space="preserve"> QUEUED TO RUN ON VOLUME SET:</w:t>
      </w:r>
    </w:p>
    <w:p w14:paraId="77C92BA3" w14:textId="77777777" w:rsidR="00BB1F5D" w:rsidRDefault="00BB1F5D">
      <w:pPr>
        <w:rPr>
          <w:rFonts w:ascii="Courier New" w:hAnsi="Courier New" w:cs="Courier New"/>
          <w:sz w:val="18"/>
        </w:rPr>
      </w:pPr>
    </w:p>
    <w:p w14:paraId="7B9BFE41" w14:textId="77777777" w:rsidR="00BB1F5D" w:rsidRDefault="008C3B4A">
      <w:pPr>
        <w:rPr>
          <w:rFonts w:ascii="Courier New" w:hAnsi="Courier New" w:cs="Courier New"/>
          <w:sz w:val="18"/>
        </w:rPr>
      </w:pPr>
      <w:r>
        <w:rPr>
          <w:rFonts w:ascii="Courier New" w:hAnsi="Courier New" w:cs="Courier New"/>
          <w:sz w:val="18"/>
        </w:rPr>
        <w:t xml:space="preserve">      RESCHEDULING FREQUENCY: 1D                            </w:t>
      </w:r>
    </w:p>
    <w:p w14:paraId="2A75EF23" w14:textId="77777777" w:rsidR="00BB1F5D" w:rsidRDefault="00BB1F5D">
      <w:pPr>
        <w:rPr>
          <w:rFonts w:ascii="Courier New" w:hAnsi="Courier New" w:cs="Courier New"/>
          <w:sz w:val="18"/>
        </w:rPr>
      </w:pPr>
    </w:p>
    <w:p w14:paraId="0963DE5F" w14:textId="77777777" w:rsidR="00BB1F5D" w:rsidRDefault="008C3B4A">
      <w:pPr>
        <w:rPr>
          <w:rFonts w:ascii="Courier New" w:hAnsi="Courier New" w:cs="Courier New"/>
          <w:sz w:val="18"/>
        </w:rPr>
      </w:pPr>
      <w:r>
        <w:rPr>
          <w:rFonts w:ascii="Courier New" w:hAnsi="Courier New" w:cs="Courier New"/>
          <w:sz w:val="18"/>
        </w:rPr>
        <w:t xml:space="preserve">             TASK PARAMETERS:</w:t>
      </w:r>
    </w:p>
    <w:p w14:paraId="57568F05" w14:textId="77777777" w:rsidR="00BB1F5D" w:rsidRDefault="00BB1F5D">
      <w:pPr>
        <w:rPr>
          <w:rFonts w:ascii="Courier New" w:hAnsi="Courier New" w:cs="Courier New"/>
          <w:sz w:val="18"/>
        </w:rPr>
      </w:pPr>
    </w:p>
    <w:p w14:paraId="2EB9889C" w14:textId="77777777" w:rsidR="00BB1F5D" w:rsidRDefault="008C3B4A">
      <w:pPr>
        <w:rPr>
          <w:rFonts w:ascii="Courier New" w:hAnsi="Courier New" w:cs="Courier New"/>
          <w:sz w:val="18"/>
        </w:rPr>
      </w:pPr>
      <w:r>
        <w:rPr>
          <w:rFonts w:ascii="Courier New" w:hAnsi="Courier New" w:cs="Courier New"/>
          <w:sz w:val="18"/>
        </w:rPr>
        <w:t xml:space="preserve">            SPECIAL QUEUEING: Startup Persistent  </w:t>
      </w:r>
    </w:p>
    <w:p w14:paraId="1EBAA1B0" w14:textId="77777777" w:rsidR="00BB1F5D" w:rsidRDefault="008C3B4A">
      <w:pPr>
        <w:pStyle w:val="Heading2"/>
        <w:rPr>
          <w:rFonts w:eastAsia="Arial Unicode MS"/>
        </w:rPr>
      </w:pPr>
      <w:r>
        <w:rPr>
          <w:rFonts w:ascii="Courier New" w:hAnsi="Courier New" w:cs="Courier New"/>
          <w:sz w:val="18"/>
        </w:rPr>
        <w:br w:type="page"/>
      </w:r>
      <w:bookmarkStart w:id="60" w:name="_Toc380989467"/>
      <w:r>
        <w:lastRenderedPageBreak/>
        <w:t>Background Letter Print</w:t>
      </w:r>
      <w:bookmarkEnd w:id="60"/>
    </w:p>
    <w:p w14:paraId="78D9AEAE" w14:textId="77777777" w:rsidR="00BB1F5D" w:rsidRDefault="00BB1F5D">
      <w:pPr>
        <w:rPr>
          <w:rFonts w:ascii="Courier New" w:hAnsi="Courier New" w:cs="Courier New"/>
          <w:sz w:val="18"/>
        </w:rPr>
      </w:pPr>
    </w:p>
    <w:p w14:paraId="520F4FEE" w14:textId="77777777" w:rsidR="00BB1F5D" w:rsidRDefault="008C3B4A">
      <w:pPr>
        <w:rPr>
          <w:rFonts w:ascii="Courier New" w:hAnsi="Courier New" w:cs="Courier New"/>
          <w:sz w:val="18"/>
        </w:rPr>
      </w:pPr>
      <w:r>
        <w:rPr>
          <w:rFonts w:ascii="Courier New" w:hAnsi="Courier New" w:cs="Courier New"/>
          <w:sz w:val="18"/>
        </w:rPr>
        <w:t xml:space="preserve">Select OPTION to schedule or reschedule: </w:t>
      </w:r>
      <w:proofErr w:type="spellStart"/>
      <w:r>
        <w:rPr>
          <w:rFonts w:ascii="Courier New" w:hAnsi="Courier New" w:cs="Courier New"/>
          <w:sz w:val="18"/>
        </w:rPr>
        <w:t>eas</w:t>
      </w:r>
      <w:proofErr w:type="spellEnd"/>
      <w:r>
        <w:rPr>
          <w:rFonts w:ascii="Courier New" w:hAnsi="Courier New" w:cs="Courier New"/>
          <w:sz w:val="18"/>
        </w:rPr>
        <w:t xml:space="preserve"> mt letters </w:t>
      </w:r>
      <w:proofErr w:type="spellStart"/>
      <w:r>
        <w:rPr>
          <w:rFonts w:ascii="Courier New" w:hAnsi="Courier New" w:cs="Courier New"/>
          <w:sz w:val="18"/>
        </w:rPr>
        <w:t>bg</w:t>
      </w:r>
      <w:proofErr w:type="spellEnd"/>
      <w:r>
        <w:rPr>
          <w:rFonts w:ascii="Courier New" w:hAnsi="Courier New" w:cs="Courier New"/>
          <w:sz w:val="18"/>
        </w:rPr>
        <w:t xml:space="preserve"> print       Background print job for EAS MT Letters</w:t>
      </w:r>
    </w:p>
    <w:p w14:paraId="307A4E14" w14:textId="77777777" w:rsidR="00BB1F5D" w:rsidRDefault="008C3B4A">
      <w:pPr>
        <w:rPr>
          <w:rFonts w:ascii="Courier New" w:hAnsi="Courier New" w:cs="Courier New"/>
          <w:sz w:val="18"/>
        </w:rPr>
      </w:pPr>
      <w:r>
        <w:rPr>
          <w:rFonts w:ascii="Courier New" w:hAnsi="Courier New" w:cs="Courier New"/>
          <w:sz w:val="18"/>
        </w:rPr>
        <w:t xml:space="preserve">         ...OK? Yes//   (Yes)</w:t>
      </w:r>
    </w:p>
    <w:p w14:paraId="5F122F54" w14:textId="77777777" w:rsidR="00BB1F5D" w:rsidRDefault="008C3B4A">
      <w:pPr>
        <w:rPr>
          <w:rFonts w:ascii="Courier New" w:hAnsi="Courier New" w:cs="Courier New"/>
          <w:sz w:val="18"/>
        </w:rPr>
      </w:pPr>
      <w:r>
        <w:rPr>
          <w:rFonts w:ascii="Courier New" w:hAnsi="Courier New" w:cs="Courier New"/>
          <w:sz w:val="18"/>
        </w:rPr>
        <w:t xml:space="preserve">      (A)</w:t>
      </w:r>
    </w:p>
    <w:p w14:paraId="57AE9017" w14:textId="77777777" w:rsidR="00BB1F5D" w:rsidRDefault="008C3B4A">
      <w:pPr>
        <w:rPr>
          <w:rFonts w:ascii="Courier New" w:hAnsi="Courier New" w:cs="Courier New"/>
          <w:sz w:val="18"/>
        </w:rPr>
      </w:pPr>
      <w:r>
        <w:rPr>
          <w:rFonts w:ascii="Courier New" w:hAnsi="Courier New" w:cs="Courier New"/>
          <w:sz w:val="18"/>
        </w:rPr>
        <w:t xml:space="preserve">                          Edit Option Schedule</w:t>
      </w:r>
    </w:p>
    <w:p w14:paraId="5EDAB5BE" w14:textId="77777777" w:rsidR="00BB1F5D" w:rsidRDefault="008C3B4A">
      <w:pPr>
        <w:rPr>
          <w:rFonts w:ascii="Courier New" w:hAnsi="Courier New" w:cs="Courier New"/>
          <w:sz w:val="18"/>
        </w:rPr>
      </w:pPr>
      <w:r>
        <w:rPr>
          <w:rFonts w:ascii="Courier New" w:hAnsi="Courier New" w:cs="Courier New"/>
          <w:sz w:val="18"/>
        </w:rPr>
        <w:t xml:space="preserve">    Option Name: EAS MT LETTERS BG PRINT       </w:t>
      </w:r>
    </w:p>
    <w:p w14:paraId="077B2FBD" w14:textId="77777777" w:rsidR="00BB1F5D" w:rsidRDefault="008C3B4A">
      <w:pPr>
        <w:rPr>
          <w:rFonts w:ascii="Courier New" w:hAnsi="Courier New" w:cs="Courier New"/>
          <w:sz w:val="18"/>
        </w:rPr>
      </w:pPr>
      <w:r>
        <w:rPr>
          <w:rFonts w:ascii="Courier New" w:hAnsi="Courier New" w:cs="Courier New"/>
          <w:sz w:val="18"/>
        </w:rPr>
        <w:t xml:space="preserve">    Menu Text: Background print job for EAS MT           TASK ID:</w:t>
      </w:r>
    </w:p>
    <w:p w14:paraId="1BE326DA" w14:textId="77777777" w:rsidR="00BB1F5D" w:rsidRDefault="008C3B4A">
      <w:pPr>
        <w:rPr>
          <w:rFonts w:ascii="Courier New" w:hAnsi="Courier New" w:cs="Courier New"/>
          <w:sz w:val="18"/>
        </w:rPr>
      </w:pPr>
      <w:r>
        <w:rPr>
          <w:rFonts w:ascii="Courier New" w:hAnsi="Courier New" w:cs="Courier New"/>
          <w:sz w:val="18"/>
        </w:rPr>
        <w:t xml:space="preserve">  __________________________________________________________________________</w:t>
      </w:r>
    </w:p>
    <w:p w14:paraId="74562DB8" w14:textId="77777777" w:rsidR="00BB1F5D" w:rsidRDefault="00BB1F5D">
      <w:pPr>
        <w:rPr>
          <w:rFonts w:ascii="Courier New" w:hAnsi="Courier New" w:cs="Courier New"/>
          <w:sz w:val="18"/>
        </w:rPr>
      </w:pPr>
    </w:p>
    <w:p w14:paraId="2924D259" w14:textId="77777777" w:rsidR="00BB1F5D" w:rsidRDefault="008C3B4A">
      <w:pPr>
        <w:rPr>
          <w:rFonts w:ascii="Courier New" w:hAnsi="Courier New" w:cs="Courier New"/>
          <w:sz w:val="18"/>
        </w:rPr>
      </w:pPr>
      <w:r>
        <w:rPr>
          <w:rFonts w:ascii="Courier New" w:hAnsi="Courier New" w:cs="Courier New"/>
          <w:sz w:val="18"/>
        </w:rPr>
        <w:t xml:space="preserve">  QUEUED TO RUN AT WHAT TIME:   __</w:t>
      </w:r>
      <w:r>
        <w:rPr>
          <w:rFonts w:ascii="Courier New" w:hAnsi="Courier New" w:cs="Courier New"/>
          <w:sz w:val="18"/>
          <w:u w:val="single"/>
        </w:rPr>
        <w:t>1__</w:t>
      </w:r>
      <w:r>
        <w:rPr>
          <w:rFonts w:ascii="Courier New" w:hAnsi="Courier New" w:cs="Courier New"/>
          <w:sz w:val="18"/>
        </w:rPr>
        <w:t xml:space="preserve">    </w:t>
      </w:r>
    </w:p>
    <w:p w14:paraId="04A66665" w14:textId="77777777" w:rsidR="00BB1F5D" w:rsidRDefault="00BB1F5D">
      <w:pPr>
        <w:rPr>
          <w:rFonts w:ascii="Courier New" w:hAnsi="Courier New" w:cs="Courier New"/>
          <w:sz w:val="18"/>
        </w:rPr>
      </w:pPr>
    </w:p>
    <w:p w14:paraId="7EB2DDCB" w14:textId="77777777" w:rsidR="00BB1F5D" w:rsidRDefault="008C3B4A">
      <w:pPr>
        <w:rPr>
          <w:rFonts w:ascii="Courier New" w:hAnsi="Courier New" w:cs="Courier New"/>
          <w:sz w:val="18"/>
        </w:rPr>
      </w:pPr>
      <w:r>
        <w:rPr>
          <w:rFonts w:ascii="Courier New" w:hAnsi="Courier New" w:cs="Courier New"/>
          <w:sz w:val="18"/>
        </w:rPr>
        <w:t>DEVICE FOR QUEUED JOB OUTPUT:   __</w:t>
      </w:r>
      <w:r>
        <w:rPr>
          <w:rFonts w:ascii="Courier New" w:hAnsi="Courier New" w:cs="Courier New"/>
          <w:sz w:val="18"/>
          <w:u w:val="single"/>
        </w:rPr>
        <w:t>2</w:t>
      </w:r>
      <w:r>
        <w:rPr>
          <w:rFonts w:ascii="Courier New" w:hAnsi="Courier New" w:cs="Courier New"/>
          <w:sz w:val="18"/>
        </w:rPr>
        <w:t xml:space="preserve">__        </w:t>
      </w:r>
    </w:p>
    <w:p w14:paraId="2EF3C249" w14:textId="77777777" w:rsidR="00BB1F5D" w:rsidRDefault="00BB1F5D">
      <w:pPr>
        <w:rPr>
          <w:rFonts w:ascii="Courier New" w:hAnsi="Courier New" w:cs="Courier New"/>
          <w:sz w:val="18"/>
        </w:rPr>
      </w:pPr>
    </w:p>
    <w:p w14:paraId="58714901" w14:textId="77777777" w:rsidR="00BB1F5D" w:rsidRDefault="008C3B4A">
      <w:pPr>
        <w:rPr>
          <w:rFonts w:ascii="Courier New" w:hAnsi="Courier New" w:cs="Courier New"/>
          <w:sz w:val="18"/>
        </w:rPr>
      </w:pPr>
      <w:r>
        <w:rPr>
          <w:rFonts w:ascii="Courier New" w:hAnsi="Courier New" w:cs="Courier New"/>
          <w:sz w:val="18"/>
        </w:rPr>
        <w:t xml:space="preserve"> QUEUED TO RUN ON VOLUME SET:   __</w:t>
      </w:r>
      <w:r>
        <w:rPr>
          <w:rFonts w:ascii="Courier New" w:hAnsi="Courier New" w:cs="Courier New"/>
          <w:sz w:val="18"/>
          <w:u w:val="single"/>
        </w:rPr>
        <w:t>3</w:t>
      </w:r>
      <w:r>
        <w:rPr>
          <w:rFonts w:ascii="Courier New" w:hAnsi="Courier New" w:cs="Courier New"/>
          <w:sz w:val="18"/>
        </w:rPr>
        <w:t>__</w:t>
      </w:r>
    </w:p>
    <w:p w14:paraId="0D0A8714" w14:textId="77777777" w:rsidR="00BB1F5D" w:rsidRDefault="00BB1F5D">
      <w:pPr>
        <w:rPr>
          <w:rFonts w:ascii="Courier New" w:hAnsi="Courier New" w:cs="Courier New"/>
          <w:sz w:val="18"/>
        </w:rPr>
      </w:pPr>
    </w:p>
    <w:p w14:paraId="67ECCA54" w14:textId="77777777" w:rsidR="00BB1F5D" w:rsidRDefault="008C3B4A">
      <w:pPr>
        <w:rPr>
          <w:rFonts w:ascii="Courier New" w:hAnsi="Courier New" w:cs="Courier New"/>
          <w:sz w:val="18"/>
        </w:rPr>
      </w:pPr>
      <w:r>
        <w:rPr>
          <w:rFonts w:ascii="Courier New" w:hAnsi="Courier New" w:cs="Courier New"/>
          <w:sz w:val="18"/>
        </w:rPr>
        <w:t xml:space="preserve">      RESCHEDULING FREQUENCY:   __</w:t>
      </w:r>
      <w:r>
        <w:rPr>
          <w:rFonts w:ascii="Courier New" w:hAnsi="Courier New" w:cs="Courier New"/>
          <w:sz w:val="18"/>
          <w:u w:val="single"/>
        </w:rPr>
        <w:t>4</w:t>
      </w:r>
      <w:r>
        <w:rPr>
          <w:rFonts w:ascii="Courier New" w:hAnsi="Courier New" w:cs="Courier New"/>
          <w:sz w:val="18"/>
        </w:rPr>
        <w:t xml:space="preserve">__   </w:t>
      </w:r>
    </w:p>
    <w:p w14:paraId="021ADDF9" w14:textId="77777777" w:rsidR="00BB1F5D" w:rsidRDefault="00BB1F5D">
      <w:pPr>
        <w:rPr>
          <w:rFonts w:ascii="Courier New" w:hAnsi="Courier New" w:cs="Courier New"/>
          <w:sz w:val="18"/>
        </w:rPr>
      </w:pPr>
    </w:p>
    <w:p w14:paraId="5BC24AAF" w14:textId="77777777" w:rsidR="00BB1F5D" w:rsidRDefault="008C3B4A">
      <w:pPr>
        <w:rPr>
          <w:rFonts w:ascii="Courier New" w:hAnsi="Courier New" w:cs="Courier New"/>
          <w:sz w:val="18"/>
        </w:rPr>
      </w:pPr>
      <w:r>
        <w:rPr>
          <w:rFonts w:ascii="Courier New" w:hAnsi="Courier New" w:cs="Courier New"/>
          <w:sz w:val="18"/>
        </w:rPr>
        <w:t xml:space="preserve">             TASK PARAMETERS:   __</w:t>
      </w:r>
      <w:r>
        <w:rPr>
          <w:rFonts w:ascii="Courier New" w:hAnsi="Courier New" w:cs="Courier New"/>
          <w:sz w:val="18"/>
          <w:u w:val="single"/>
        </w:rPr>
        <w:t>5</w:t>
      </w:r>
      <w:r>
        <w:rPr>
          <w:rFonts w:ascii="Courier New" w:hAnsi="Courier New" w:cs="Courier New"/>
          <w:sz w:val="18"/>
        </w:rPr>
        <w:t>__</w:t>
      </w:r>
    </w:p>
    <w:p w14:paraId="47B80261" w14:textId="77777777" w:rsidR="00BB1F5D" w:rsidRDefault="00BB1F5D">
      <w:pPr>
        <w:rPr>
          <w:rFonts w:ascii="Courier New" w:hAnsi="Courier New" w:cs="Courier New"/>
          <w:sz w:val="18"/>
        </w:rPr>
      </w:pPr>
    </w:p>
    <w:p w14:paraId="794015CE" w14:textId="77777777" w:rsidR="00BB1F5D" w:rsidRDefault="008C3B4A">
      <w:pPr>
        <w:rPr>
          <w:rFonts w:ascii="Courier New" w:hAnsi="Courier New" w:cs="Courier New"/>
          <w:sz w:val="18"/>
        </w:rPr>
      </w:pPr>
      <w:r>
        <w:rPr>
          <w:rFonts w:ascii="Courier New" w:hAnsi="Courier New" w:cs="Courier New"/>
          <w:sz w:val="18"/>
        </w:rPr>
        <w:t xml:space="preserve">            SPECIAL QUEUEING:   __</w:t>
      </w:r>
      <w:r>
        <w:rPr>
          <w:rFonts w:ascii="Courier New" w:hAnsi="Courier New" w:cs="Courier New"/>
          <w:sz w:val="18"/>
          <w:u w:val="single"/>
        </w:rPr>
        <w:t>6</w:t>
      </w:r>
      <w:r>
        <w:rPr>
          <w:rFonts w:ascii="Courier New" w:hAnsi="Courier New" w:cs="Courier New"/>
          <w:sz w:val="18"/>
        </w:rPr>
        <w:t>__</w:t>
      </w:r>
    </w:p>
    <w:p w14:paraId="2A91867C" w14:textId="77777777" w:rsidR="00BB1F5D" w:rsidRDefault="00BB1F5D">
      <w:pPr>
        <w:rPr>
          <w:rFonts w:ascii="Courier New" w:hAnsi="Courier New" w:cs="Courier New"/>
          <w:sz w:val="18"/>
        </w:rPr>
      </w:pPr>
    </w:p>
    <w:p w14:paraId="2BE10642" w14:textId="77777777" w:rsidR="00BB1F5D" w:rsidRDefault="00BB1F5D">
      <w:pPr>
        <w:rPr>
          <w:rFonts w:ascii="Courier New" w:hAnsi="Courier New" w:cs="Courier New"/>
          <w:sz w:val="18"/>
        </w:rPr>
      </w:pPr>
    </w:p>
    <w:p w14:paraId="72B9E931" w14:textId="77777777" w:rsidR="00BB1F5D" w:rsidRDefault="008C3B4A">
      <w:pPr>
        <w:numPr>
          <w:ilvl w:val="0"/>
          <w:numId w:val="29"/>
        </w:numPr>
      </w:pPr>
      <w:r>
        <w:t xml:space="preserve">Enter the time to run the background job at, i.e. </w:t>
      </w:r>
      <w:hyperlink r:id="rId47" w:history="1">
        <w:r>
          <w:rPr>
            <w:rStyle w:val="Hyperlink"/>
            <w:rFonts w:ascii="Courier New" w:hAnsi="Courier New" w:cs="Courier New"/>
            <w:sz w:val="18"/>
          </w:rPr>
          <w:t>T+1@0700</w:t>
        </w:r>
      </w:hyperlink>
      <w:r>
        <w:t xml:space="preserve"> (Tomorrow at 7 AM).  This time should be at least several hours after the search was scheduled to run to ensure adequate time for the search to complete and update EAS MT LETTER STATUS File, #713.2. </w:t>
      </w:r>
    </w:p>
    <w:p w14:paraId="6133E71F" w14:textId="77777777" w:rsidR="00BB1F5D" w:rsidRDefault="008C3B4A">
      <w:pPr>
        <w:numPr>
          <w:ilvl w:val="0"/>
          <w:numId w:val="29"/>
        </w:numPr>
      </w:pPr>
      <w:r>
        <w:t>Enter the print device the letters are to print to, i.e. DEV$PRT 10/6/UP;P-REMOTE TCP 1</w:t>
      </w:r>
    </w:p>
    <w:p w14:paraId="1F3686E0" w14:textId="77777777" w:rsidR="00BB1F5D" w:rsidRDefault="008C3B4A">
      <w:pPr>
        <w:numPr>
          <w:ilvl w:val="0"/>
          <w:numId w:val="29"/>
        </w:numPr>
      </w:pPr>
      <w:r>
        <w:t>Leave blank</w:t>
      </w:r>
    </w:p>
    <w:p w14:paraId="09E10776" w14:textId="77777777" w:rsidR="00BB1F5D" w:rsidRDefault="008C3B4A">
      <w:pPr>
        <w:numPr>
          <w:ilvl w:val="0"/>
          <w:numId w:val="29"/>
        </w:numPr>
      </w:pPr>
      <w:r>
        <w:t>Enter the frequency the job is to run at, i.e. 1D for every day, 1W for once a week.  Each site will need to determine the frequency for their facility.  This should be the same frequency that the background search is run at.</w:t>
      </w:r>
    </w:p>
    <w:p w14:paraId="18E7E34E" w14:textId="77777777" w:rsidR="00BB1F5D" w:rsidRDefault="008C3B4A">
      <w:pPr>
        <w:numPr>
          <w:ilvl w:val="0"/>
          <w:numId w:val="29"/>
        </w:numPr>
      </w:pPr>
      <w:r>
        <w:t>Leave blank</w:t>
      </w:r>
    </w:p>
    <w:p w14:paraId="1307EBF9" w14:textId="77777777" w:rsidR="00BB1F5D" w:rsidRDefault="008C3B4A">
      <w:pPr>
        <w:numPr>
          <w:ilvl w:val="0"/>
          <w:numId w:val="29"/>
        </w:numPr>
      </w:pPr>
      <w:r>
        <w:t xml:space="preserve">Enter SP (Startup Persistent) to ensure the background job is restarted after a system boot-up and a restart if the task should stop unexpectedly. </w:t>
      </w:r>
    </w:p>
    <w:p w14:paraId="31F4719F" w14:textId="77777777" w:rsidR="00BB1F5D" w:rsidRDefault="00BB1F5D">
      <w:pPr>
        <w:rPr>
          <w:rFonts w:ascii="Courier New" w:hAnsi="Courier New" w:cs="Courier New"/>
          <w:sz w:val="18"/>
        </w:rPr>
      </w:pPr>
    </w:p>
    <w:p w14:paraId="09B7A327" w14:textId="77777777" w:rsidR="00BB1F5D" w:rsidRDefault="008C3B4A">
      <w:pPr>
        <w:rPr>
          <w:i/>
          <w:iCs/>
        </w:rPr>
      </w:pPr>
      <w:r>
        <w:rPr>
          <w:i/>
          <w:iCs/>
        </w:rPr>
        <w:t>Example of a completed setup:</w:t>
      </w:r>
    </w:p>
    <w:p w14:paraId="64FAC018" w14:textId="77777777" w:rsidR="00BB1F5D" w:rsidRDefault="00BB1F5D">
      <w:pPr>
        <w:rPr>
          <w:rFonts w:ascii="Courier New" w:hAnsi="Courier New" w:cs="Courier New"/>
          <w:sz w:val="18"/>
        </w:rPr>
      </w:pPr>
    </w:p>
    <w:p w14:paraId="02A84A04" w14:textId="77777777" w:rsidR="00BB1F5D" w:rsidRDefault="008C3B4A">
      <w:pPr>
        <w:rPr>
          <w:rFonts w:ascii="Courier New" w:hAnsi="Courier New" w:cs="Courier New"/>
          <w:sz w:val="18"/>
        </w:rPr>
      </w:pPr>
      <w:r>
        <w:rPr>
          <w:rFonts w:ascii="Courier New" w:hAnsi="Courier New" w:cs="Courier New"/>
          <w:sz w:val="18"/>
        </w:rPr>
        <w:t xml:space="preserve">                          Edit Option Schedule</w:t>
      </w:r>
    </w:p>
    <w:p w14:paraId="0D2C2125" w14:textId="77777777" w:rsidR="00BB1F5D" w:rsidRDefault="008C3B4A">
      <w:pPr>
        <w:rPr>
          <w:rFonts w:ascii="Courier New" w:hAnsi="Courier New" w:cs="Courier New"/>
          <w:sz w:val="18"/>
        </w:rPr>
      </w:pPr>
      <w:r>
        <w:rPr>
          <w:rFonts w:ascii="Courier New" w:hAnsi="Courier New" w:cs="Courier New"/>
          <w:sz w:val="18"/>
        </w:rPr>
        <w:t xml:space="preserve">    Option Name: EAS MT LETTERS BG PRINT       </w:t>
      </w:r>
    </w:p>
    <w:p w14:paraId="710049EE" w14:textId="77777777" w:rsidR="00BB1F5D" w:rsidRDefault="008C3B4A">
      <w:pPr>
        <w:rPr>
          <w:rFonts w:ascii="Courier New" w:hAnsi="Courier New" w:cs="Courier New"/>
          <w:sz w:val="18"/>
        </w:rPr>
      </w:pPr>
      <w:r>
        <w:rPr>
          <w:rFonts w:ascii="Courier New" w:hAnsi="Courier New" w:cs="Courier New"/>
          <w:sz w:val="18"/>
        </w:rPr>
        <w:t xml:space="preserve">    Menu Text: Background print job for EAS MT           TASK ID: 476770</w:t>
      </w:r>
    </w:p>
    <w:p w14:paraId="332116DB" w14:textId="77777777" w:rsidR="00BB1F5D" w:rsidRDefault="008C3B4A">
      <w:pPr>
        <w:rPr>
          <w:rFonts w:ascii="Courier New" w:hAnsi="Courier New" w:cs="Courier New"/>
          <w:sz w:val="18"/>
        </w:rPr>
      </w:pPr>
      <w:r>
        <w:rPr>
          <w:rFonts w:ascii="Courier New" w:hAnsi="Courier New" w:cs="Courier New"/>
          <w:sz w:val="18"/>
        </w:rPr>
        <w:t xml:space="preserve">  __________________________________________________________________________</w:t>
      </w:r>
    </w:p>
    <w:p w14:paraId="17768D61" w14:textId="77777777" w:rsidR="00BB1F5D" w:rsidRDefault="00BB1F5D">
      <w:pPr>
        <w:rPr>
          <w:rFonts w:ascii="Courier New" w:hAnsi="Courier New" w:cs="Courier New"/>
          <w:sz w:val="18"/>
        </w:rPr>
      </w:pPr>
    </w:p>
    <w:p w14:paraId="3A1A7018" w14:textId="77777777" w:rsidR="00BB1F5D" w:rsidRDefault="008C3B4A">
      <w:pPr>
        <w:rPr>
          <w:rFonts w:ascii="Courier New" w:hAnsi="Courier New" w:cs="Courier New"/>
          <w:sz w:val="18"/>
        </w:rPr>
      </w:pPr>
      <w:r>
        <w:rPr>
          <w:rFonts w:ascii="Courier New" w:hAnsi="Courier New" w:cs="Courier New"/>
          <w:sz w:val="18"/>
        </w:rPr>
        <w:t xml:space="preserve">  QUEUED TO RUN AT WHAT TIME: AUG 1,2002@07:00              </w:t>
      </w:r>
    </w:p>
    <w:p w14:paraId="234B28DB" w14:textId="77777777" w:rsidR="00BB1F5D" w:rsidRDefault="00BB1F5D">
      <w:pPr>
        <w:rPr>
          <w:rFonts w:ascii="Courier New" w:hAnsi="Courier New" w:cs="Courier New"/>
          <w:sz w:val="18"/>
        </w:rPr>
      </w:pPr>
    </w:p>
    <w:p w14:paraId="156B0EC3" w14:textId="77777777" w:rsidR="00BB1F5D" w:rsidRDefault="008C3B4A">
      <w:pPr>
        <w:rPr>
          <w:rFonts w:ascii="Courier New" w:hAnsi="Courier New" w:cs="Courier New"/>
          <w:sz w:val="18"/>
        </w:rPr>
      </w:pPr>
      <w:r>
        <w:rPr>
          <w:rFonts w:ascii="Courier New" w:hAnsi="Courier New" w:cs="Courier New"/>
          <w:sz w:val="18"/>
        </w:rPr>
        <w:t>DEVICE FOR QUEUED JOB OUTPUT: DEV$PRT 10/6/UP;P-REMOTE TCP 1</w:t>
      </w:r>
    </w:p>
    <w:p w14:paraId="472200F7" w14:textId="77777777" w:rsidR="00BB1F5D" w:rsidRDefault="00BB1F5D">
      <w:pPr>
        <w:rPr>
          <w:rFonts w:ascii="Courier New" w:hAnsi="Courier New" w:cs="Courier New"/>
          <w:sz w:val="18"/>
        </w:rPr>
      </w:pPr>
    </w:p>
    <w:p w14:paraId="7E8BF16C" w14:textId="77777777" w:rsidR="00BB1F5D" w:rsidRDefault="008C3B4A">
      <w:pPr>
        <w:rPr>
          <w:rFonts w:ascii="Courier New" w:hAnsi="Courier New" w:cs="Courier New"/>
          <w:sz w:val="18"/>
        </w:rPr>
      </w:pPr>
      <w:r>
        <w:rPr>
          <w:rFonts w:ascii="Courier New" w:hAnsi="Courier New" w:cs="Courier New"/>
          <w:sz w:val="18"/>
        </w:rPr>
        <w:t xml:space="preserve"> QUEUED TO RUN ON VOLUME SET:</w:t>
      </w:r>
    </w:p>
    <w:p w14:paraId="59B9B970" w14:textId="77777777" w:rsidR="00BB1F5D" w:rsidRDefault="00BB1F5D">
      <w:pPr>
        <w:rPr>
          <w:rFonts w:ascii="Courier New" w:hAnsi="Courier New" w:cs="Courier New"/>
          <w:sz w:val="18"/>
        </w:rPr>
      </w:pPr>
    </w:p>
    <w:p w14:paraId="450BEB9B" w14:textId="77777777" w:rsidR="00BB1F5D" w:rsidRDefault="008C3B4A">
      <w:pPr>
        <w:rPr>
          <w:rFonts w:ascii="Courier New" w:hAnsi="Courier New" w:cs="Courier New"/>
          <w:sz w:val="18"/>
        </w:rPr>
      </w:pPr>
      <w:r>
        <w:rPr>
          <w:rFonts w:ascii="Courier New" w:hAnsi="Courier New" w:cs="Courier New"/>
          <w:sz w:val="18"/>
        </w:rPr>
        <w:t xml:space="preserve">      RESCHEDULING FREQUENCY: 1D                            </w:t>
      </w:r>
    </w:p>
    <w:p w14:paraId="755A850D" w14:textId="77777777" w:rsidR="00BB1F5D" w:rsidRDefault="00BB1F5D">
      <w:pPr>
        <w:rPr>
          <w:rFonts w:ascii="Courier New" w:hAnsi="Courier New" w:cs="Courier New"/>
          <w:sz w:val="18"/>
        </w:rPr>
      </w:pPr>
    </w:p>
    <w:p w14:paraId="2CAF4B92" w14:textId="77777777" w:rsidR="00BB1F5D" w:rsidRDefault="008C3B4A">
      <w:pPr>
        <w:rPr>
          <w:rFonts w:ascii="Courier New" w:hAnsi="Courier New" w:cs="Courier New"/>
          <w:sz w:val="18"/>
        </w:rPr>
      </w:pPr>
      <w:r>
        <w:rPr>
          <w:rFonts w:ascii="Courier New" w:hAnsi="Courier New" w:cs="Courier New"/>
          <w:sz w:val="18"/>
        </w:rPr>
        <w:t xml:space="preserve">             TASK PARAMETERS:</w:t>
      </w:r>
    </w:p>
    <w:p w14:paraId="5BF2DFA7" w14:textId="77777777" w:rsidR="00BB1F5D" w:rsidRDefault="00BB1F5D">
      <w:pPr>
        <w:rPr>
          <w:rFonts w:ascii="Courier New" w:hAnsi="Courier New" w:cs="Courier New"/>
          <w:sz w:val="18"/>
        </w:rPr>
      </w:pPr>
    </w:p>
    <w:p w14:paraId="0F7AEBAD" w14:textId="77777777" w:rsidR="00BB1F5D" w:rsidRDefault="008C3B4A">
      <w:pPr>
        <w:sectPr w:rsidR="00BB1F5D">
          <w:headerReference w:type="even" r:id="rId48"/>
          <w:headerReference w:type="default" r:id="rId49"/>
          <w:headerReference w:type="first" r:id="rId50"/>
          <w:pgSz w:w="12240" w:h="15840"/>
          <w:pgMar w:top="1440" w:right="1440" w:bottom="1440" w:left="1440" w:header="720" w:footer="720" w:gutter="0"/>
          <w:cols w:space="720"/>
          <w:docGrid w:linePitch="360"/>
        </w:sectPr>
      </w:pPr>
      <w:r>
        <w:rPr>
          <w:rFonts w:ascii="Courier New" w:hAnsi="Courier New" w:cs="Courier New"/>
          <w:sz w:val="18"/>
        </w:rPr>
        <w:t xml:space="preserve">            SPECIAL QUEUEING: STARTUP             </w:t>
      </w:r>
    </w:p>
    <w:p w14:paraId="79B015CC" w14:textId="77777777" w:rsidR="00BB1F5D" w:rsidRDefault="008C3B4A">
      <w:pPr>
        <w:pStyle w:val="Heading1"/>
      </w:pPr>
      <w:bookmarkStart w:id="61" w:name="_Toc380989468"/>
      <w:r>
        <w:lastRenderedPageBreak/>
        <w:t>Index</w:t>
      </w:r>
      <w:bookmarkEnd w:id="61"/>
      <w:r w:rsidR="00BB1F5D">
        <w:fldChar w:fldCharType="begin"/>
      </w:r>
      <w:r>
        <w:instrText xml:space="preserve"> XE "Index" </w:instrText>
      </w:r>
      <w:r w:rsidR="00BB1F5D">
        <w:fldChar w:fldCharType="end"/>
      </w:r>
    </w:p>
    <w:p w14:paraId="73413E06" w14:textId="77777777" w:rsidR="00BB1F5D" w:rsidRDefault="00BB1F5D">
      <w:pPr>
        <w:rPr>
          <w:noProof/>
        </w:rPr>
        <w:sectPr w:rsidR="00BB1F5D">
          <w:pgSz w:w="12240" w:h="15840"/>
          <w:pgMar w:top="1440" w:right="1440" w:bottom="1440" w:left="1440" w:header="720" w:footer="720" w:gutter="0"/>
          <w:cols w:space="720"/>
          <w:docGrid w:linePitch="360"/>
        </w:sectPr>
      </w:pPr>
      <w:r>
        <w:fldChar w:fldCharType="begin"/>
      </w:r>
      <w:r w:rsidR="008C3B4A">
        <w:instrText xml:space="preserve"> INDEX \e "</w:instrText>
      </w:r>
      <w:r w:rsidR="008C3B4A">
        <w:tab/>
        <w:instrText xml:space="preserve">" \h "A" \c "1" \z "1033" </w:instrText>
      </w:r>
      <w:r>
        <w:fldChar w:fldCharType="separate"/>
      </w:r>
    </w:p>
    <w:p w14:paraId="28F56364" w14:textId="77777777" w:rsidR="00BB1F5D" w:rsidRDefault="008C3B4A">
      <w:pPr>
        <w:pStyle w:val="IndexHeading"/>
        <w:keepNext/>
        <w:tabs>
          <w:tab w:val="right" w:leader="dot" w:pos="9350"/>
        </w:tabs>
        <w:rPr>
          <w:b w:val="0"/>
          <w:bCs w:val="0"/>
          <w:noProof/>
        </w:rPr>
      </w:pPr>
      <w:r>
        <w:rPr>
          <w:noProof/>
        </w:rPr>
        <w:t>A</w:t>
      </w:r>
    </w:p>
    <w:p w14:paraId="68F2CCDE" w14:textId="77777777" w:rsidR="00BB1F5D" w:rsidRDefault="008C3B4A">
      <w:pPr>
        <w:pStyle w:val="Index1"/>
        <w:tabs>
          <w:tab w:val="right" w:leader="dot" w:pos="9350"/>
        </w:tabs>
        <w:rPr>
          <w:noProof/>
        </w:rPr>
      </w:pPr>
      <w:r>
        <w:rPr>
          <w:noProof/>
        </w:rPr>
        <w:t>Acronyms</w:t>
      </w:r>
      <w:r>
        <w:rPr>
          <w:noProof/>
        </w:rPr>
        <w:tab/>
        <w:t>14</w:t>
      </w:r>
    </w:p>
    <w:p w14:paraId="45AA3CCF" w14:textId="77777777" w:rsidR="00BB1F5D" w:rsidRDefault="008C3B4A">
      <w:pPr>
        <w:pStyle w:val="Index1"/>
        <w:tabs>
          <w:tab w:val="right" w:leader="dot" w:pos="9350"/>
        </w:tabs>
        <w:rPr>
          <w:noProof/>
        </w:rPr>
      </w:pPr>
      <w:r>
        <w:rPr>
          <w:noProof/>
        </w:rPr>
        <w:t>Appendix A - Background Job Setup</w:t>
      </w:r>
      <w:r>
        <w:rPr>
          <w:noProof/>
        </w:rPr>
        <w:tab/>
        <w:t>15</w:t>
      </w:r>
    </w:p>
    <w:p w14:paraId="2EEBBB13" w14:textId="77777777" w:rsidR="00BB1F5D" w:rsidRDefault="008C3B4A">
      <w:pPr>
        <w:pStyle w:val="Index1"/>
        <w:tabs>
          <w:tab w:val="right" w:leader="dot" w:pos="9350"/>
        </w:tabs>
        <w:rPr>
          <w:noProof/>
        </w:rPr>
      </w:pPr>
      <w:r>
        <w:rPr>
          <w:noProof/>
        </w:rPr>
        <w:t>Archiving &amp; Purging</w:t>
      </w:r>
      <w:r>
        <w:rPr>
          <w:noProof/>
        </w:rPr>
        <w:tab/>
        <w:t>10</w:t>
      </w:r>
    </w:p>
    <w:p w14:paraId="247494A2" w14:textId="77777777" w:rsidR="00BB1F5D" w:rsidRDefault="008C3B4A">
      <w:pPr>
        <w:pStyle w:val="Index1"/>
        <w:tabs>
          <w:tab w:val="right" w:leader="dot" w:pos="9350"/>
        </w:tabs>
        <w:rPr>
          <w:noProof/>
        </w:rPr>
      </w:pPr>
      <w:r>
        <w:rPr>
          <w:noProof/>
        </w:rPr>
        <w:t>Archiving/Purging</w:t>
      </w:r>
      <w:r>
        <w:rPr>
          <w:noProof/>
        </w:rPr>
        <w:tab/>
        <w:t>12</w:t>
      </w:r>
    </w:p>
    <w:p w14:paraId="2776BE54" w14:textId="77777777" w:rsidR="00BB1F5D" w:rsidRDefault="008C3B4A">
      <w:pPr>
        <w:pStyle w:val="IndexHeading"/>
        <w:keepNext/>
        <w:tabs>
          <w:tab w:val="right" w:leader="dot" w:pos="9350"/>
        </w:tabs>
        <w:rPr>
          <w:b w:val="0"/>
          <w:bCs w:val="0"/>
          <w:noProof/>
        </w:rPr>
      </w:pPr>
      <w:r>
        <w:rPr>
          <w:noProof/>
        </w:rPr>
        <w:t>C</w:t>
      </w:r>
    </w:p>
    <w:p w14:paraId="11706E31" w14:textId="77777777" w:rsidR="00BB1F5D" w:rsidRDefault="008C3B4A">
      <w:pPr>
        <w:pStyle w:val="Index1"/>
        <w:tabs>
          <w:tab w:val="right" w:leader="dot" w:pos="9350"/>
        </w:tabs>
        <w:rPr>
          <w:noProof/>
        </w:rPr>
      </w:pPr>
      <w:r>
        <w:rPr>
          <w:noProof/>
        </w:rPr>
        <w:t>Callable Entry Points &amp; APIs</w:t>
      </w:r>
      <w:r>
        <w:rPr>
          <w:noProof/>
        </w:rPr>
        <w:tab/>
        <w:t>10</w:t>
      </w:r>
    </w:p>
    <w:p w14:paraId="214000D4" w14:textId="77777777" w:rsidR="00BB1F5D" w:rsidRDefault="008C3B4A">
      <w:pPr>
        <w:pStyle w:val="Index1"/>
        <w:tabs>
          <w:tab w:val="right" w:leader="dot" w:pos="9350"/>
        </w:tabs>
        <w:rPr>
          <w:noProof/>
        </w:rPr>
      </w:pPr>
      <w:r>
        <w:rPr>
          <w:noProof/>
        </w:rPr>
        <w:t>Callable Routines</w:t>
      </w:r>
      <w:r>
        <w:rPr>
          <w:noProof/>
        </w:rPr>
        <w:tab/>
        <w:t>7</w:t>
      </w:r>
    </w:p>
    <w:p w14:paraId="2F6C933E" w14:textId="77777777" w:rsidR="00BB1F5D" w:rsidRDefault="008C3B4A">
      <w:pPr>
        <w:pStyle w:val="IndexHeading"/>
        <w:keepNext/>
        <w:tabs>
          <w:tab w:val="right" w:leader="dot" w:pos="9350"/>
        </w:tabs>
        <w:rPr>
          <w:b w:val="0"/>
          <w:bCs w:val="0"/>
          <w:noProof/>
        </w:rPr>
      </w:pPr>
      <w:r>
        <w:rPr>
          <w:noProof/>
        </w:rPr>
        <w:t>D</w:t>
      </w:r>
    </w:p>
    <w:p w14:paraId="73597D46" w14:textId="77777777" w:rsidR="00BB1F5D" w:rsidRDefault="008C3B4A">
      <w:pPr>
        <w:pStyle w:val="Index1"/>
        <w:tabs>
          <w:tab w:val="right" w:leader="dot" w:pos="9350"/>
        </w:tabs>
        <w:rPr>
          <w:noProof/>
        </w:rPr>
      </w:pPr>
      <w:r>
        <w:rPr>
          <w:noProof/>
        </w:rPr>
        <w:t>Database Integration Agreements (DBIAs)</w:t>
      </w:r>
      <w:r>
        <w:rPr>
          <w:noProof/>
        </w:rPr>
        <w:tab/>
        <w:t>11</w:t>
      </w:r>
    </w:p>
    <w:p w14:paraId="4B27D8C5" w14:textId="77777777" w:rsidR="00BB1F5D" w:rsidRDefault="008C3B4A">
      <w:pPr>
        <w:pStyle w:val="IndexHeading"/>
        <w:keepNext/>
        <w:tabs>
          <w:tab w:val="right" w:leader="dot" w:pos="9350"/>
        </w:tabs>
        <w:rPr>
          <w:b w:val="0"/>
          <w:bCs w:val="0"/>
          <w:noProof/>
        </w:rPr>
      </w:pPr>
      <w:r>
        <w:rPr>
          <w:noProof/>
        </w:rPr>
        <w:t>E</w:t>
      </w:r>
    </w:p>
    <w:p w14:paraId="52B3DE99" w14:textId="77777777" w:rsidR="00BB1F5D" w:rsidRDefault="008C3B4A">
      <w:pPr>
        <w:pStyle w:val="Index1"/>
        <w:tabs>
          <w:tab w:val="right" w:leader="dot" w:pos="9350"/>
        </w:tabs>
        <w:rPr>
          <w:noProof/>
        </w:rPr>
      </w:pPr>
      <w:r>
        <w:rPr>
          <w:noProof/>
        </w:rPr>
        <w:t>Electronic Signatures</w:t>
      </w:r>
      <w:r>
        <w:rPr>
          <w:noProof/>
        </w:rPr>
        <w:tab/>
        <w:t>13</w:t>
      </w:r>
    </w:p>
    <w:p w14:paraId="596F7609" w14:textId="77777777" w:rsidR="00BB1F5D" w:rsidRDefault="008C3B4A">
      <w:pPr>
        <w:pStyle w:val="Index1"/>
        <w:tabs>
          <w:tab w:val="right" w:leader="dot" w:pos="9350"/>
        </w:tabs>
        <w:rPr>
          <w:noProof/>
        </w:rPr>
      </w:pPr>
      <w:r>
        <w:rPr>
          <w:noProof/>
        </w:rPr>
        <w:t>Exported Options</w:t>
      </w:r>
      <w:r>
        <w:rPr>
          <w:noProof/>
        </w:rPr>
        <w:tab/>
        <w:t>8</w:t>
      </w:r>
    </w:p>
    <w:p w14:paraId="24102B09" w14:textId="77777777" w:rsidR="00BB1F5D" w:rsidRDefault="008C3B4A">
      <w:pPr>
        <w:pStyle w:val="Index1"/>
        <w:tabs>
          <w:tab w:val="right" w:leader="dot" w:pos="9350"/>
        </w:tabs>
        <w:rPr>
          <w:noProof/>
        </w:rPr>
      </w:pPr>
      <w:r>
        <w:rPr>
          <w:noProof/>
        </w:rPr>
        <w:t>External Interfaces</w:t>
      </w:r>
      <w:r>
        <w:rPr>
          <w:noProof/>
        </w:rPr>
        <w:tab/>
        <w:t>10</w:t>
      </w:r>
    </w:p>
    <w:p w14:paraId="1B4FC419" w14:textId="77777777" w:rsidR="00BB1F5D" w:rsidRDefault="008C3B4A">
      <w:pPr>
        <w:pStyle w:val="Index1"/>
        <w:tabs>
          <w:tab w:val="right" w:leader="dot" w:pos="9350"/>
        </w:tabs>
        <w:rPr>
          <w:noProof/>
        </w:rPr>
      </w:pPr>
      <w:r>
        <w:rPr>
          <w:noProof/>
        </w:rPr>
        <w:t>External Relations</w:t>
      </w:r>
      <w:r>
        <w:rPr>
          <w:noProof/>
        </w:rPr>
        <w:tab/>
        <w:t>11</w:t>
      </w:r>
    </w:p>
    <w:p w14:paraId="5E22C607" w14:textId="77777777" w:rsidR="00BB1F5D" w:rsidRDefault="008C3B4A">
      <w:pPr>
        <w:pStyle w:val="Index1"/>
        <w:tabs>
          <w:tab w:val="right" w:leader="dot" w:pos="9350"/>
        </w:tabs>
        <w:rPr>
          <w:noProof/>
        </w:rPr>
      </w:pPr>
      <w:r>
        <w:rPr>
          <w:noProof/>
        </w:rPr>
        <w:t>External/ Internal Relations</w:t>
      </w:r>
      <w:r>
        <w:rPr>
          <w:noProof/>
        </w:rPr>
        <w:tab/>
        <w:t>11</w:t>
      </w:r>
    </w:p>
    <w:p w14:paraId="7713D74D" w14:textId="77777777" w:rsidR="00BB1F5D" w:rsidRDefault="008C3B4A">
      <w:pPr>
        <w:pStyle w:val="IndexHeading"/>
        <w:keepNext/>
        <w:tabs>
          <w:tab w:val="right" w:leader="dot" w:pos="9350"/>
        </w:tabs>
        <w:rPr>
          <w:b w:val="0"/>
          <w:bCs w:val="0"/>
          <w:noProof/>
        </w:rPr>
      </w:pPr>
      <w:r>
        <w:rPr>
          <w:noProof/>
        </w:rPr>
        <w:t>F</w:t>
      </w:r>
    </w:p>
    <w:p w14:paraId="4F37A03B" w14:textId="77777777" w:rsidR="00BB1F5D" w:rsidRDefault="008C3B4A">
      <w:pPr>
        <w:pStyle w:val="Index1"/>
        <w:tabs>
          <w:tab w:val="right" w:leader="dot" w:pos="9350"/>
        </w:tabs>
        <w:rPr>
          <w:noProof/>
        </w:rPr>
      </w:pPr>
      <w:r>
        <w:rPr>
          <w:noProof/>
        </w:rPr>
        <w:t>File Flow (Relationships between files)</w:t>
      </w:r>
      <w:r>
        <w:rPr>
          <w:noProof/>
        </w:rPr>
        <w:tab/>
        <w:t>5</w:t>
      </w:r>
    </w:p>
    <w:p w14:paraId="240AC9A2" w14:textId="77777777" w:rsidR="00BB1F5D" w:rsidRDefault="008C3B4A">
      <w:pPr>
        <w:pStyle w:val="Index1"/>
        <w:tabs>
          <w:tab w:val="right" w:leader="dot" w:pos="9350"/>
        </w:tabs>
        <w:rPr>
          <w:noProof/>
        </w:rPr>
      </w:pPr>
      <w:r>
        <w:rPr>
          <w:noProof/>
        </w:rPr>
        <w:t>File List</w:t>
      </w:r>
      <w:r>
        <w:rPr>
          <w:noProof/>
        </w:rPr>
        <w:tab/>
        <w:t>5</w:t>
      </w:r>
    </w:p>
    <w:p w14:paraId="4CE6094B" w14:textId="77777777" w:rsidR="00BB1F5D" w:rsidRDefault="008C3B4A">
      <w:pPr>
        <w:pStyle w:val="Index1"/>
        <w:tabs>
          <w:tab w:val="right" w:leader="dot" w:pos="9350"/>
        </w:tabs>
        <w:rPr>
          <w:noProof/>
        </w:rPr>
      </w:pPr>
      <w:r>
        <w:rPr>
          <w:noProof/>
        </w:rPr>
        <w:t>File Security</w:t>
      </w:r>
      <w:r>
        <w:rPr>
          <w:noProof/>
        </w:rPr>
        <w:tab/>
        <w:t>13</w:t>
      </w:r>
    </w:p>
    <w:p w14:paraId="2FFF59FD" w14:textId="77777777" w:rsidR="00BB1F5D" w:rsidRDefault="008C3B4A">
      <w:pPr>
        <w:pStyle w:val="Index1"/>
        <w:tabs>
          <w:tab w:val="right" w:leader="dot" w:pos="9350"/>
        </w:tabs>
        <w:rPr>
          <w:noProof/>
        </w:rPr>
      </w:pPr>
      <w:r>
        <w:rPr>
          <w:noProof/>
        </w:rPr>
        <w:t>Files</w:t>
      </w:r>
      <w:r>
        <w:rPr>
          <w:noProof/>
        </w:rPr>
        <w:tab/>
        <w:t>5</w:t>
      </w:r>
    </w:p>
    <w:p w14:paraId="722C0D48" w14:textId="77777777" w:rsidR="00BB1F5D" w:rsidRDefault="008C3B4A">
      <w:pPr>
        <w:pStyle w:val="IndexHeading"/>
        <w:keepNext/>
        <w:tabs>
          <w:tab w:val="right" w:leader="dot" w:pos="9350"/>
        </w:tabs>
        <w:rPr>
          <w:b w:val="0"/>
          <w:bCs w:val="0"/>
          <w:noProof/>
        </w:rPr>
      </w:pPr>
      <w:r>
        <w:rPr>
          <w:noProof/>
        </w:rPr>
        <w:t>G</w:t>
      </w:r>
    </w:p>
    <w:p w14:paraId="1F068336" w14:textId="77777777" w:rsidR="00BB1F5D" w:rsidRDefault="008C3B4A">
      <w:pPr>
        <w:pStyle w:val="Index1"/>
        <w:tabs>
          <w:tab w:val="right" w:leader="dot" w:pos="9350"/>
        </w:tabs>
        <w:rPr>
          <w:noProof/>
        </w:rPr>
      </w:pPr>
      <w:r>
        <w:rPr>
          <w:noProof/>
        </w:rPr>
        <w:t>Glossary</w:t>
      </w:r>
      <w:r>
        <w:rPr>
          <w:noProof/>
        </w:rPr>
        <w:tab/>
        <w:t>14</w:t>
      </w:r>
    </w:p>
    <w:p w14:paraId="57E4726D" w14:textId="77777777" w:rsidR="00BB1F5D" w:rsidRDefault="008C3B4A">
      <w:pPr>
        <w:pStyle w:val="IndexHeading"/>
        <w:keepNext/>
        <w:tabs>
          <w:tab w:val="right" w:leader="dot" w:pos="9350"/>
        </w:tabs>
        <w:rPr>
          <w:b w:val="0"/>
          <w:bCs w:val="0"/>
          <w:noProof/>
        </w:rPr>
      </w:pPr>
      <w:r>
        <w:rPr>
          <w:noProof/>
        </w:rPr>
        <w:t>I</w:t>
      </w:r>
    </w:p>
    <w:p w14:paraId="7206A832" w14:textId="77777777" w:rsidR="00BB1F5D" w:rsidRDefault="008C3B4A">
      <w:pPr>
        <w:pStyle w:val="Index1"/>
        <w:tabs>
          <w:tab w:val="right" w:leader="dot" w:pos="9350"/>
        </w:tabs>
        <w:rPr>
          <w:noProof/>
        </w:rPr>
      </w:pPr>
      <w:r>
        <w:rPr>
          <w:noProof/>
        </w:rPr>
        <w:t>Implementation</w:t>
      </w:r>
      <w:r>
        <w:rPr>
          <w:noProof/>
        </w:rPr>
        <w:tab/>
        <w:t>3</w:t>
      </w:r>
    </w:p>
    <w:p w14:paraId="046F75E3" w14:textId="77777777" w:rsidR="00BB1F5D" w:rsidRDefault="008C3B4A">
      <w:pPr>
        <w:pStyle w:val="Index1"/>
        <w:tabs>
          <w:tab w:val="right" w:leader="dot" w:pos="9350"/>
        </w:tabs>
        <w:rPr>
          <w:noProof/>
        </w:rPr>
      </w:pPr>
      <w:r>
        <w:rPr>
          <w:noProof/>
        </w:rPr>
        <w:t>Index</w:t>
      </w:r>
      <w:r>
        <w:rPr>
          <w:noProof/>
        </w:rPr>
        <w:tab/>
        <w:t>17</w:t>
      </w:r>
    </w:p>
    <w:p w14:paraId="430A3259" w14:textId="77777777" w:rsidR="00BB1F5D" w:rsidRDefault="008C3B4A">
      <w:pPr>
        <w:pStyle w:val="Index1"/>
        <w:tabs>
          <w:tab w:val="right" w:leader="dot" w:pos="9350"/>
        </w:tabs>
        <w:rPr>
          <w:noProof/>
        </w:rPr>
      </w:pPr>
      <w:r>
        <w:rPr>
          <w:noProof/>
        </w:rPr>
        <w:t>Installation</w:t>
      </w:r>
      <w:r>
        <w:rPr>
          <w:noProof/>
        </w:rPr>
        <w:tab/>
        <w:t>3</w:t>
      </w:r>
    </w:p>
    <w:p w14:paraId="793A529A" w14:textId="77777777" w:rsidR="00BB1F5D" w:rsidRDefault="008C3B4A">
      <w:pPr>
        <w:pStyle w:val="Index1"/>
        <w:tabs>
          <w:tab w:val="right" w:leader="dot" w:pos="9350"/>
        </w:tabs>
        <w:rPr>
          <w:noProof/>
        </w:rPr>
      </w:pPr>
      <w:r>
        <w:rPr>
          <w:noProof/>
        </w:rPr>
        <w:t>Interactive Menu Diagram</w:t>
      </w:r>
      <w:r>
        <w:rPr>
          <w:noProof/>
        </w:rPr>
        <w:tab/>
        <w:t>9</w:t>
      </w:r>
    </w:p>
    <w:p w14:paraId="4D7FC8B8" w14:textId="77777777" w:rsidR="00BB1F5D" w:rsidRDefault="008C3B4A">
      <w:pPr>
        <w:pStyle w:val="Index1"/>
        <w:tabs>
          <w:tab w:val="right" w:leader="dot" w:pos="9350"/>
        </w:tabs>
        <w:rPr>
          <w:noProof/>
        </w:rPr>
      </w:pPr>
      <w:r>
        <w:rPr>
          <w:noProof/>
        </w:rPr>
        <w:t>Interfaces</w:t>
      </w:r>
      <w:r>
        <w:rPr>
          <w:noProof/>
        </w:rPr>
        <w:tab/>
        <w:t>13</w:t>
      </w:r>
    </w:p>
    <w:p w14:paraId="3A440E8A" w14:textId="77777777" w:rsidR="00BB1F5D" w:rsidRDefault="008C3B4A">
      <w:pPr>
        <w:pStyle w:val="Index1"/>
        <w:tabs>
          <w:tab w:val="right" w:leader="dot" w:pos="9350"/>
        </w:tabs>
        <w:rPr>
          <w:noProof/>
        </w:rPr>
      </w:pPr>
      <w:r>
        <w:rPr>
          <w:noProof/>
        </w:rPr>
        <w:t>Internal Relations</w:t>
      </w:r>
      <w:r>
        <w:rPr>
          <w:noProof/>
        </w:rPr>
        <w:tab/>
        <w:t>11</w:t>
      </w:r>
    </w:p>
    <w:p w14:paraId="5FEE99D9" w14:textId="77777777" w:rsidR="00BB1F5D" w:rsidRDefault="008C3B4A">
      <w:pPr>
        <w:pStyle w:val="Index1"/>
        <w:tabs>
          <w:tab w:val="right" w:leader="dot" w:pos="9350"/>
        </w:tabs>
        <w:rPr>
          <w:noProof/>
        </w:rPr>
      </w:pPr>
      <w:r>
        <w:rPr>
          <w:noProof/>
        </w:rPr>
        <w:t>Introduction</w:t>
      </w:r>
      <w:r>
        <w:rPr>
          <w:noProof/>
        </w:rPr>
        <w:tab/>
        <w:t>1</w:t>
      </w:r>
    </w:p>
    <w:p w14:paraId="5F91123D" w14:textId="77777777" w:rsidR="00BB1F5D" w:rsidRDefault="008C3B4A">
      <w:pPr>
        <w:pStyle w:val="IndexHeading"/>
        <w:keepNext/>
        <w:tabs>
          <w:tab w:val="right" w:leader="dot" w:pos="9350"/>
        </w:tabs>
        <w:rPr>
          <w:b w:val="0"/>
          <w:bCs w:val="0"/>
          <w:noProof/>
        </w:rPr>
      </w:pPr>
      <w:r>
        <w:rPr>
          <w:noProof/>
        </w:rPr>
        <w:t>L</w:t>
      </w:r>
    </w:p>
    <w:p w14:paraId="5B75AA64" w14:textId="77777777" w:rsidR="00BB1F5D" w:rsidRDefault="008C3B4A">
      <w:pPr>
        <w:pStyle w:val="Index1"/>
        <w:tabs>
          <w:tab w:val="right" w:leader="dot" w:pos="9350"/>
        </w:tabs>
        <w:rPr>
          <w:noProof/>
        </w:rPr>
      </w:pPr>
      <w:r>
        <w:rPr>
          <w:noProof/>
        </w:rPr>
        <w:t>List Templates</w:t>
      </w:r>
      <w:r>
        <w:rPr>
          <w:noProof/>
        </w:rPr>
        <w:tab/>
        <w:t>6</w:t>
      </w:r>
    </w:p>
    <w:p w14:paraId="4C169E50" w14:textId="77777777" w:rsidR="00BB1F5D" w:rsidRDefault="008C3B4A">
      <w:pPr>
        <w:pStyle w:val="IndexHeading"/>
        <w:keepNext/>
        <w:tabs>
          <w:tab w:val="right" w:leader="dot" w:pos="9350"/>
        </w:tabs>
        <w:rPr>
          <w:b w:val="0"/>
          <w:bCs w:val="0"/>
          <w:noProof/>
        </w:rPr>
      </w:pPr>
      <w:r>
        <w:rPr>
          <w:noProof/>
        </w:rPr>
        <w:t>M</w:t>
      </w:r>
    </w:p>
    <w:p w14:paraId="1AC430B1" w14:textId="77777777" w:rsidR="00BB1F5D" w:rsidRDefault="008C3B4A">
      <w:pPr>
        <w:pStyle w:val="Index1"/>
        <w:tabs>
          <w:tab w:val="right" w:leader="dot" w:pos="9350"/>
        </w:tabs>
        <w:rPr>
          <w:noProof/>
        </w:rPr>
      </w:pPr>
      <w:r>
        <w:rPr>
          <w:noProof/>
        </w:rPr>
        <w:t>Mail Groups, Alerts, and Bulletins</w:t>
      </w:r>
      <w:r>
        <w:rPr>
          <w:noProof/>
        </w:rPr>
        <w:tab/>
        <w:t>12</w:t>
      </w:r>
    </w:p>
    <w:p w14:paraId="738CB0AB" w14:textId="77777777" w:rsidR="00BB1F5D" w:rsidRDefault="008C3B4A">
      <w:pPr>
        <w:pStyle w:val="Index1"/>
        <w:tabs>
          <w:tab w:val="right" w:leader="dot" w:pos="9350"/>
        </w:tabs>
        <w:rPr>
          <w:noProof/>
        </w:rPr>
      </w:pPr>
      <w:r>
        <w:rPr>
          <w:noProof/>
        </w:rPr>
        <w:t>Menus</w:t>
      </w:r>
      <w:r>
        <w:rPr>
          <w:noProof/>
        </w:rPr>
        <w:tab/>
        <w:t>13</w:t>
      </w:r>
    </w:p>
    <w:p w14:paraId="77627D10" w14:textId="77777777" w:rsidR="00BB1F5D" w:rsidRDefault="008C3B4A">
      <w:pPr>
        <w:pStyle w:val="IndexHeading"/>
        <w:keepNext/>
        <w:tabs>
          <w:tab w:val="right" w:leader="dot" w:pos="9350"/>
        </w:tabs>
        <w:rPr>
          <w:b w:val="0"/>
          <w:bCs w:val="0"/>
          <w:noProof/>
        </w:rPr>
      </w:pPr>
      <w:r>
        <w:rPr>
          <w:noProof/>
        </w:rPr>
        <w:lastRenderedPageBreak/>
        <w:t>O</w:t>
      </w:r>
    </w:p>
    <w:p w14:paraId="1864D337" w14:textId="77777777" w:rsidR="00BB1F5D" w:rsidRDefault="008C3B4A">
      <w:pPr>
        <w:pStyle w:val="Index1"/>
        <w:tabs>
          <w:tab w:val="right" w:leader="dot" w:pos="9350"/>
        </w:tabs>
        <w:rPr>
          <w:noProof/>
        </w:rPr>
      </w:pPr>
      <w:r>
        <w:rPr>
          <w:noProof/>
        </w:rPr>
        <w:t>Official Policy</w:t>
      </w:r>
      <w:r>
        <w:rPr>
          <w:noProof/>
        </w:rPr>
        <w:tab/>
        <w:t>13</w:t>
      </w:r>
    </w:p>
    <w:p w14:paraId="6F0796F5" w14:textId="77777777" w:rsidR="00BB1F5D" w:rsidRDefault="008C3B4A">
      <w:pPr>
        <w:pStyle w:val="Index1"/>
        <w:tabs>
          <w:tab w:val="right" w:leader="dot" w:pos="9350"/>
        </w:tabs>
        <w:rPr>
          <w:noProof/>
        </w:rPr>
      </w:pPr>
      <w:r>
        <w:rPr>
          <w:noProof/>
        </w:rPr>
        <w:t>Overview</w:t>
      </w:r>
      <w:r>
        <w:rPr>
          <w:noProof/>
        </w:rPr>
        <w:tab/>
        <w:t>1</w:t>
      </w:r>
    </w:p>
    <w:p w14:paraId="113714C4" w14:textId="77777777" w:rsidR="00BB1F5D" w:rsidRDefault="008C3B4A">
      <w:pPr>
        <w:pStyle w:val="IndexHeading"/>
        <w:keepNext/>
        <w:tabs>
          <w:tab w:val="right" w:leader="dot" w:pos="9350"/>
        </w:tabs>
        <w:rPr>
          <w:b w:val="0"/>
          <w:bCs w:val="0"/>
          <w:noProof/>
        </w:rPr>
      </w:pPr>
      <w:r>
        <w:rPr>
          <w:noProof/>
        </w:rPr>
        <w:t>P</w:t>
      </w:r>
    </w:p>
    <w:p w14:paraId="09245C14" w14:textId="77777777" w:rsidR="00BB1F5D" w:rsidRDefault="008C3B4A">
      <w:pPr>
        <w:pStyle w:val="Index1"/>
        <w:tabs>
          <w:tab w:val="right" w:leader="dot" w:pos="9350"/>
        </w:tabs>
        <w:rPr>
          <w:noProof/>
        </w:rPr>
      </w:pPr>
      <w:r>
        <w:rPr>
          <w:noProof/>
        </w:rPr>
        <w:t>Package-wide Variables</w:t>
      </w:r>
      <w:r>
        <w:rPr>
          <w:noProof/>
        </w:rPr>
        <w:tab/>
        <w:t>11</w:t>
      </w:r>
    </w:p>
    <w:p w14:paraId="52ED1992" w14:textId="77777777" w:rsidR="00BB1F5D" w:rsidRDefault="008C3B4A">
      <w:pPr>
        <w:pStyle w:val="Index1"/>
        <w:tabs>
          <w:tab w:val="right" w:leader="dot" w:pos="9350"/>
        </w:tabs>
        <w:rPr>
          <w:noProof/>
        </w:rPr>
      </w:pPr>
      <w:r>
        <w:rPr>
          <w:noProof/>
        </w:rPr>
        <w:t>Post-Installation</w:t>
      </w:r>
      <w:r>
        <w:rPr>
          <w:noProof/>
        </w:rPr>
        <w:tab/>
        <w:t>4</w:t>
      </w:r>
    </w:p>
    <w:p w14:paraId="6CFAD99E" w14:textId="77777777" w:rsidR="00BB1F5D" w:rsidRDefault="008C3B4A">
      <w:pPr>
        <w:pStyle w:val="Index1"/>
        <w:tabs>
          <w:tab w:val="right" w:leader="dot" w:pos="9350"/>
        </w:tabs>
        <w:rPr>
          <w:noProof/>
        </w:rPr>
      </w:pPr>
      <w:r>
        <w:rPr>
          <w:noProof/>
        </w:rPr>
        <w:t>Pre-Installation</w:t>
      </w:r>
      <w:r>
        <w:rPr>
          <w:noProof/>
        </w:rPr>
        <w:tab/>
        <w:t>3</w:t>
      </w:r>
    </w:p>
    <w:p w14:paraId="6E7B6B98" w14:textId="77777777" w:rsidR="00BB1F5D" w:rsidRDefault="008C3B4A">
      <w:pPr>
        <w:pStyle w:val="Index1"/>
        <w:tabs>
          <w:tab w:val="right" w:leader="dot" w:pos="9350"/>
        </w:tabs>
        <w:rPr>
          <w:noProof/>
        </w:rPr>
      </w:pPr>
      <w:r>
        <w:rPr>
          <w:noProof/>
        </w:rPr>
        <w:t>Purpose</w:t>
      </w:r>
      <w:r>
        <w:rPr>
          <w:noProof/>
        </w:rPr>
        <w:tab/>
        <w:t>1</w:t>
      </w:r>
    </w:p>
    <w:p w14:paraId="0FDBA753" w14:textId="77777777" w:rsidR="00BB1F5D" w:rsidRDefault="008C3B4A">
      <w:pPr>
        <w:pStyle w:val="IndexHeading"/>
        <w:keepNext/>
        <w:tabs>
          <w:tab w:val="right" w:leader="dot" w:pos="9350"/>
        </w:tabs>
        <w:rPr>
          <w:b w:val="0"/>
          <w:bCs w:val="0"/>
          <w:noProof/>
        </w:rPr>
      </w:pPr>
      <w:r>
        <w:rPr>
          <w:noProof/>
        </w:rPr>
        <w:t>R</w:t>
      </w:r>
    </w:p>
    <w:p w14:paraId="78AECD6D" w14:textId="77777777" w:rsidR="00BB1F5D" w:rsidRDefault="008C3B4A">
      <w:pPr>
        <w:pStyle w:val="Index1"/>
        <w:tabs>
          <w:tab w:val="right" w:leader="dot" w:pos="9350"/>
        </w:tabs>
        <w:rPr>
          <w:noProof/>
        </w:rPr>
      </w:pPr>
      <w:r>
        <w:rPr>
          <w:noProof/>
        </w:rPr>
        <w:t>Related Manuals</w:t>
      </w:r>
      <w:r>
        <w:rPr>
          <w:noProof/>
        </w:rPr>
        <w:tab/>
        <w:t>2</w:t>
      </w:r>
    </w:p>
    <w:p w14:paraId="650BCA3A" w14:textId="77777777" w:rsidR="00BB1F5D" w:rsidRDefault="008C3B4A">
      <w:pPr>
        <w:pStyle w:val="Index1"/>
        <w:tabs>
          <w:tab w:val="right" w:leader="dot" w:pos="9350"/>
        </w:tabs>
        <w:rPr>
          <w:noProof/>
        </w:rPr>
      </w:pPr>
      <w:r>
        <w:rPr>
          <w:noProof/>
        </w:rPr>
        <w:t>Remote Systems</w:t>
      </w:r>
      <w:r>
        <w:rPr>
          <w:noProof/>
        </w:rPr>
        <w:tab/>
        <w:t>12</w:t>
      </w:r>
    </w:p>
    <w:p w14:paraId="105A0830" w14:textId="77777777" w:rsidR="00BB1F5D" w:rsidRDefault="008C3B4A">
      <w:pPr>
        <w:pStyle w:val="Index1"/>
        <w:tabs>
          <w:tab w:val="right" w:leader="dot" w:pos="9350"/>
        </w:tabs>
        <w:rPr>
          <w:noProof/>
        </w:rPr>
      </w:pPr>
      <w:r>
        <w:rPr>
          <w:noProof/>
        </w:rPr>
        <w:t>Revision History</w:t>
      </w:r>
      <w:r>
        <w:rPr>
          <w:noProof/>
        </w:rPr>
        <w:tab/>
        <w:t>i</w:t>
      </w:r>
    </w:p>
    <w:p w14:paraId="68F8C93D" w14:textId="77777777" w:rsidR="00BB1F5D" w:rsidRDefault="008C3B4A">
      <w:pPr>
        <w:pStyle w:val="Index1"/>
        <w:tabs>
          <w:tab w:val="right" w:leader="dot" w:pos="9350"/>
        </w:tabs>
        <w:rPr>
          <w:noProof/>
        </w:rPr>
      </w:pPr>
      <w:r>
        <w:rPr>
          <w:noProof/>
        </w:rPr>
        <w:t>Routine List</w:t>
      </w:r>
      <w:r>
        <w:rPr>
          <w:noProof/>
        </w:rPr>
        <w:tab/>
        <w:t>7</w:t>
      </w:r>
    </w:p>
    <w:p w14:paraId="2B4D2505" w14:textId="77777777" w:rsidR="00BB1F5D" w:rsidRDefault="008C3B4A">
      <w:pPr>
        <w:pStyle w:val="Index1"/>
        <w:tabs>
          <w:tab w:val="right" w:leader="dot" w:pos="9350"/>
        </w:tabs>
        <w:rPr>
          <w:noProof/>
        </w:rPr>
      </w:pPr>
      <w:r>
        <w:rPr>
          <w:noProof/>
        </w:rPr>
        <w:t>Routines</w:t>
      </w:r>
      <w:r>
        <w:rPr>
          <w:noProof/>
        </w:rPr>
        <w:tab/>
        <w:t>7</w:t>
      </w:r>
    </w:p>
    <w:p w14:paraId="4991EDF5" w14:textId="77777777" w:rsidR="00BB1F5D" w:rsidRDefault="008C3B4A">
      <w:pPr>
        <w:pStyle w:val="Index1"/>
        <w:tabs>
          <w:tab w:val="right" w:leader="dot" w:pos="9350"/>
        </w:tabs>
        <w:rPr>
          <w:noProof/>
        </w:rPr>
      </w:pPr>
      <w:r>
        <w:rPr>
          <w:noProof/>
        </w:rPr>
        <w:t>Routines to Map</w:t>
      </w:r>
      <w:r>
        <w:rPr>
          <w:noProof/>
        </w:rPr>
        <w:tab/>
        <w:t>7</w:t>
      </w:r>
    </w:p>
    <w:p w14:paraId="7E62B23B" w14:textId="77777777" w:rsidR="00BB1F5D" w:rsidRDefault="008C3B4A">
      <w:pPr>
        <w:pStyle w:val="IndexHeading"/>
        <w:keepNext/>
        <w:tabs>
          <w:tab w:val="right" w:leader="dot" w:pos="9350"/>
        </w:tabs>
        <w:rPr>
          <w:b w:val="0"/>
          <w:bCs w:val="0"/>
          <w:noProof/>
        </w:rPr>
      </w:pPr>
      <w:r>
        <w:rPr>
          <w:noProof/>
        </w:rPr>
        <w:t>S</w:t>
      </w:r>
    </w:p>
    <w:p w14:paraId="2B5C86A8" w14:textId="77777777" w:rsidR="00BB1F5D" w:rsidRDefault="008C3B4A">
      <w:pPr>
        <w:pStyle w:val="Index1"/>
        <w:tabs>
          <w:tab w:val="right" w:leader="dot" w:pos="9350"/>
        </w:tabs>
        <w:rPr>
          <w:noProof/>
        </w:rPr>
      </w:pPr>
      <w:r>
        <w:rPr>
          <w:noProof/>
        </w:rPr>
        <w:t>Security</w:t>
      </w:r>
      <w:r>
        <w:rPr>
          <w:noProof/>
        </w:rPr>
        <w:tab/>
        <w:t>12</w:t>
      </w:r>
    </w:p>
    <w:p w14:paraId="17A6B360" w14:textId="77777777" w:rsidR="00BB1F5D" w:rsidRDefault="008C3B4A">
      <w:pPr>
        <w:pStyle w:val="Index1"/>
        <w:tabs>
          <w:tab w:val="right" w:leader="dot" w:pos="9350"/>
        </w:tabs>
        <w:rPr>
          <w:noProof/>
        </w:rPr>
      </w:pPr>
      <w:r>
        <w:rPr>
          <w:noProof/>
        </w:rPr>
        <w:t>Security Features</w:t>
      </w:r>
      <w:r>
        <w:rPr>
          <w:noProof/>
        </w:rPr>
        <w:tab/>
        <w:t>12</w:t>
      </w:r>
    </w:p>
    <w:p w14:paraId="713C2344" w14:textId="77777777" w:rsidR="00BB1F5D" w:rsidRDefault="008C3B4A">
      <w:pPr>
        <w:pStyle w:val="Index1"/>
        <w:tabs>
          <w:tab w:val="right" w:leader="dot" w:pos="9350"/>
        </w:tabs>
        <w:rPr>
          <w:noProof/>
        </w:rPr>
      </w:pPr>
      <w:r>
        <w:rPr>
          <w:noProof/>
        </w:rPr>
        <w:t>Security Keys</w:t>
      </w:r>
      <w:r>
        <w:rPr>
          <w:noProof/>
        </w:rPr>
        <w:tab/>
        <w:t>13</w:t>
      </w:r>
    </w:p>
    <w:p w14:paraId="2B21ED27" w14:textId="77777777" w:rsidR="00BB1F5D" w:rsidRDefault="008C3B4A">
      <w:pPr>
        <w:pStyle w:val="IndexHeading"/>
        <w:keepNext/>
        <w:tabs>
          <w:tab w:val="right" w:leader="dot" w:pos="9350"/>
        </w:tabs>
        <w:rPr>
          <w:b w:val="0"/>
          <w:bCs w:val="0"/>
          <w:noProof/>
        </w:rPr>
      </w:pPr>
      <w:r>
        <w:rPr>
          <w:noProof/>
        </w:rPr>
        <w:t>T</w:t>
      </w:r>
    </w:p>
    <w:p w14:paraId="4F93B7F9" w14:textId="77777777" w:rsidR="00BB1F5D" w:rsidRDefault="008C3B4A">
      <w:pPr>
        <w:pStyle w:val="Index1"/>
        <w:tabs>
          <w:tab w:val="right" w:leader="dot" w:pos="9350"/>
        </w:tabs>
        <w:rPr>
          <w:noProof/>
        </w:rPr>
      </w:pPr>
      <w:r>
        <w:rPr>
          <w:noProof/>
        </w:rPr>
        <w:t>Table of Contents</w:t>
      </w:r>
      <w:r>
        <w:rPr>
          <w:noProof/>
        </w:rPr>
        <w:tab/>
        <w:t>ii</w:t>
      </w:r>
    </w:p>
    <w:p w14:paraId="7105BE3F" w14:textId="77777777" w:rsidR="00BB1F5D" w:rsidRDefault="008C3B4A">
      <w:pPr>
        <w:pStyle w:val="Index1"/>
        <w:tabs>
          <w:tab w:val="right" w:leader="dot" w:pos="9350"/>
        </w:tabs>
        <w:rPr>
          <w:noProof/>
        </w:rPr>
      </w:pPr>
      <w:r>
        <w:rPr>
          <w:noProof/>
        </w:rPr>
        <w:t>Tasked Background Jobs</w:t>
      </w:r>
      <w:r>
        <w:rPr>
          <w:noProof/>
        </w:rPr>
        <w:tab/>
        <w:t>8</w:t>
      </w:r>
    </w:p>
    <w:p w14:paraId="04605B38" w14:textId="77777777" w:rsidR="00BB1F5D" w:rsidRDefault="008C3B4A">
      <w:pPr>
        <w:pStyle w:val="Index1"/>
        <w:tabs>
          <w:tab w:val="right" w:leader="dot" w:pos="9350"/>
        </w:tabs>
        <w:rPr>
          <w:noProof/>
        </w:rPr>
      </w:pPr>
      <w:r>
        <w:rPr>
          <w:noProof/>
        </w:rPr>
        <w:t>Templates</w:t>
      </w:r>
      <w:r>
        <w:rPr>
          <w:noProof/>
        </w:rPr>
        <w:tab/>
        <w:t>6</w:t>
      </w:r>
    </w:p>
    <w:p w14:paraId="7F982F35" w14:textId="77777777" w:rsidR="00BB1F5D" w:rsidRDefault="00BB1F5D">
      <w:pPr>
        <w:rPr>
          <w:noProof/>
        </w:rPr>
        <w:sectPr w:rsidR="00BB1F5D">
          <w:type w:val="continuous"/>
          <w:pgSz w:w="12240" w:h="15840"/>
          <w:pgMar w:top="1440" w:right="1440" w:bottom="1440" w:left="1440" w:header="720" w:footer="720" w:gutter="0"/>
          <w:cols w:space="720"/>
          <w:docGrid w:linePitch="360"/>
        </w:sectPr>
      </w:pPr>
    </w:p>
    <w:p w14:paraId="0C58097B" w14:textId="77777777" w:rsidR="008C3B4A" w:rsidRDefault="00BB1F5D">
      <w:r>
        <w:fldChar w:fldCharType="end"/>
      </w:r>
    </w:p>
    <w:sectPr w:rsidR="008C3B4A" w:rsidSect="00BB1F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3411" w14:textId="77777777" w:rsidR="00DA5950" w:rsidRDefault="00DA5950">
      <w:r>
        <w:separator/>
      </w:r>
    </w:p>
  </w:endnote>
  <w:endnote w:type="continuationSeparator" w:id="0">
    <w:p w14:paraId="1BB8A982" w14:textId="77777777" w:rsidR="00DA5950" w:rsidRDefault="00DA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2CBA" w14:textId="77777777" w:rsidR="00BB1F5D" w:rsidRDefault="008C3B4A">
    <w:pPr>
      <w:pStyle w:val="Footer"/>
      <w:rPr>
        <w:rStyle w:val="PageNumber"/>
        <w:sz w:val="20"/>
      </w:rPr>
    </w:pPr>
    <w:r>
      <w:rPr>
        <w:sz w:val="20"/>
      </w:rPr>
      <w:t>September 2001</w:t>
    </w:r>
    <w:r>
      <w:rPr>
        <w:sz w:val="20"/>
      </w:rPr>
      <w:tab/>
      <w:t>Means Test Signature</w:t>
    </w:r>
    <w:r>
      <w:rPr>
        <w:sz w:val="20"/>
      </w:rPr>
      <w:tab/>
    </w:r>
    <w:r w:rsidR="00BB1F5D">
      <w:rPr>
        <w:rStyle w:val="PageNumber"/>
        <w:sz w:val="20"/>
      </w:rPr>
      <w:fldChar w:fldCharType="begin"/>
    </w:r>
    <w:r>
      <w:rPr>
        <w:rStyle w:val="PageNumber"/>
        <w:sz w:val="20"/>
      </w:rPr>
      <w:instrText xml:space="preserve"> PAGE </w:instrText>
    </w:r>
    <w:r w:rsidR="00BB1F5D">
      <w:rPr>
        <w:rStyle w:val="PageNumber"/>
        <w:sz w:val="20"/>
      </w:rPr>
      <w:fldChar w:fldCharType="separate"/>
    </w:r>
    <w:r>
      <w:rPr>
        <w:rStyle w:val="PageNumber"/>
        <w:noProof/>
        <w:sz w:val="20"/>
      </w:rPr>
      <w:t>12</w:t>
    </w:r>
    <w:r w:rsidR="00BB1F5D">
      <w:rPr>
        <w:rStyle w:val="PageNumber"/>
        <w:sz w:val="20"/>
      </w:rPr>
      <w:fldChar w:fldCharType="end"/>
    </w:r>
  </w:p>
  <w:p w14:paraId="6555A96B" w14:textId="77777777" w:rsidR="00BB1F5D" w:rsidRDefault="008C3B4A">
    <w:pPr>
      <w:pStyle w:val="Footer"/>
      <w:rPr>
        <w:sz w:val="20"/>
      </w:rPr>
    </w:pPr>
    <w:r>
      <w:rPr>
        <w:rStyle w:val="PageNumber"/>
        <w:sz w:val="20"/>
      </w:rPr>
      <w:tab/>
      <w:t>EAS*1*4</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0D61" w14:textId="77777777" w:rsidR="00BB1F5D" w:rsidRDefault="005C0A95">
    <w:pPr>
      <w:pStyle w:val="Footer"/>
      <w:rPr>
        <w:sz w:val="20"/>
      </w:rPr>
    </w:pPr>
    <w:r>
      <w:rPr>
        <w:sz w:val="20"/>
      </w:rPr>
      <w:t>March 201</w:t>
    </w:r>
    <w:r w:rsidR="00C46C8E">
      <w:rPr>
        <w:sz w:val="20"/>
      </w:rPr>
      <w:t>4</w:t>
    </w:r>
    <w:r w:rsidR="008C3B4A">
      <w:rPr>
        <w:sz w:val="20"/>
      </w:rPr>
      <w:tab/>
      <w:t>Local Signed Means Test Application Technical Manual</w:t>
    </w:r>
    <w:r w:rsidR="008C3B4A">
      <w:rPr>
        <w:sz w:val="20"/>
      </w:rPr>
      <w:tab/>
    </w:r>
    <w:r w:rsidR="00BB1F5D">
      <w:rPr>
        <w:rStyle w:val="PageNumber"/>
      </w:rPr>
      <w:fldChar w:fldCharType="begin"/>
    </w:r>
    <w:r w:rsidR="008C3B4A">
      <w:rPr>
        <w:rStyle w:val="PageNumber"/>
      </w:rPr>
      <w:instrText xml:space="preserve"> PAGE </w:instrText>
    </w:r>
    <w:r w:rsidR="00BB1F5D">
      <w:rPr>
        <w:rStyle w:val="PageNumber"/>
      </w:rPr>
      <w:fldChar w:fldCharType="separate"/>
    </w:r>
    <w:r w:rsidR="00601442">
      <w:rPr>
        <w:rStyle w:val="PageNumber"/>
        <w:noProof/>
      </w:rPr>
      <w:t>i</w:t>
    </w:r>
    <w:r w:rsidR="00BB1F5D">
      <w:rPr>
        <w:rStyle w:val="PageNumber"/>
      </w:rPr>
      <w:fldChar w:fldCharType="end"/>
    </w:r>
  </w:p>
  <w:p w14:paraId="5562322E" w14:textId="77777777" w:rsidR="00BB1F5D" w:rsidRDefault="008C3B4A">
    <w:pPr>
      <w:pStyle w:val="Footer"/>
      <w:rPr>
        <w:sz w:val="20"/>
      </w:rPr>
    </w:pPr>
    <w:r>
      <w:rPr>
        <w:sz w:val="20"/>
      </w:rPr>
      <w:tab/>
      <w:t>EAS*1*1</w:t>
    </w:r>
    <w:r w:rsidR="00C86EB4">
      <w:rPr>
        <w:sz w:val="20"/>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F994" w14:textId="77777777" w:rsidR="00BB1F5D" w:rsidRDefault="005C0A95">
    <w:pPr>
      <w:pStyle w:val="Footer"/>
      <w:rPr>
        <w:rStyle w:val="PageNumber"/>
        <w:sz w:val="20"/>
      </w:rPr>
    </w:pPr>
    <w:r>
      <w:rPr>
        <w:sz w:val="20"/>
      </w:rPr>
      <w:t>March 201</w:t>
    </w:r>
    <w:r w:rsidR="00C46C8E">
      <w:rPr>
        <w:sz w:val="20"/>
      </w:rPr>
      <w:t>4</w:t>
    </w:r>
    <w:r w:rsidR="008C3B4A">
      <w:tab/>
    </w:r>
    <w:r w:rsidR="008C3B4A">
      <w:rPr>
        <w:sz w:val="20"/>
      </w:rPr>
      <w:t>Local Signed Means Test Application Technical Manual</w:t>
    </w:r>
    <w:r w:rsidR="008C3B4A">
      <w:tab/>
    </w:r>
    <w:r w:rsidR="00BB1F5D">
      <w:rPr>
        <w:rStyle w:val="PageNumber"/>
        <w:sz w:val="20"/>
      </w:rPr>
      <w:fldChar w:fldCharType="begin"/>
    </w:r>
    <w:r w:rsidR="008C3B4A">
      <w:rPr>
        <w:rStyle w:val="PageNumber"/>
        <w:sz w:val="20"/>
      </w:rPr>
      <w:instrText xml:space="preserve"> PAGE </w:instrText>
    </w:r>
    <w:r w:rsidR="00BB1F5D">
      <w:rPr>
        <w:rStyle w:val="PageNumber"/>
        <w:sz w:val="20"/>
      </w:rPr>
      <w:fldChar w:fldCharType="separate"/>
    </w:r>
    <w:r w:rsidR="00601442">
      <w:rPr>
        <w:rStyle w:val="PageNumber"/>
        <w:noProof/>
        <w:sz w:val="20"/>
      </w:rPr>
      <w:t>iii</w:t>
    </w:r>
    <w:r w:rsidR="00BB1F5D">
      <w:rPr>
        <w:rStyle w:val="PageNumber"/>
        <w:sz w:val="20"/>
      </w:rPr>
      <w:fldChar w:fldCharType="end"/>
    </w:r>
  </w:p>
  <w:p w14:paraId="54E06BAB" w14:textId="77777777" w:rsidR="00BB1F5D" w:rsidRDefault="008C3B4A">
    <w:pPr>
      <w:pStyle w:val="Footer"/>
      <w:rPr>
        <w:sz w:val="20"/>
      </w:rPr>
    </w:pPr>
    <w:r>
      <w:rPr>
        <w:rStyle w:val="PageNumber"/>
        <w:sz w:val="20"/>
      </w:rPr>
      <w:tab/>
      <w:t>EAS*1*1</w:t>
    </w:r>
    <w:r w:rsidR="00C86EB4">
      <w:rPr>
        <w:rStyle w:val="PageNumber"/>
        <w:sz w:val="20"/>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9FF0" w14:textId="77777777" w:rsidR="00DA5950" w:rsidRDefault="00DA5950">
      <w:r>
        <w:separator/>
      </w:r>
    </w:p>
  </w:footnote>
  <w:footnote w:type="continuationSeparator" w:id="0">
    <w:p w14:paraId="39EDCEC3" w14:textId="77777777" w:rsidR="00DA5950" w:rsidRDefault="00DA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D257" w14:textId="77777777" w:rsidR="0049067C" w:rsidRDefault="004906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A0D2" w14:textId="77777777" w:rsidR="0049067C" w:rsidRDefault="004906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15CE" w14:textId="77777777" w:rsidR="00BB1F5D" w:rsidRDefault="008C3B4A">
    <w:pPr>
      <w:pStyle w:val="Header"/>
      <w:jc w:val="right"/>
      <w:rPr>
        <w:sz w:val="20"/>
      </w:rPr>
    </w:pPr>
    <w:r>
      <w:rPr>
        <w:sz w:val="20"/>
      </w:rPr>
      <w:t>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819F" w14:textId="77777777" w:rsidR="00BB1F5D" w:rsidRDefault="00BB1F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161A" w14:textId="77777777" w:rsidR="0049067C" w:rsidRDefault="004906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29E7" w14:textId="77777777" w:rsidR="00BB1F5D" w:rsidRDefault="00BB1F5D">
    <w:pPr>
      <w:pStyle w:val="Header"/>
      <w:jc w:val="right"/>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180E" w14:textId="77777777" w:rsidR="00BB1F5D" w:rsidRDefault="00BB1F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6AA7" w14:textId="77777777" w:rsidR="0049067C" w:rsidRDefault="004906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FCA0" w14:textId="77777777" w:rsidR="00BB1F5D" w:rsidRDefault="008C3B4A">
    <w:pPr>
      <w:pStyle w:val="Header"/>
      <w:jc w:val="right"/>
      <w:rPr>
        <w:sz w:val="20"/>
      </w:rPr>
    </w:pPr>
    <w:r>
      <w:rPr>
        <w:sz w:val="20"/>
      </w:rPr>
      <w:t>Exported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1613" w14:textId="77777777" w:rsidR="00BB1F5D" w:rsidRDefault="00BB1F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B713" w14:textId="77777777" w:rsidR="0049067C" w:rsidRDefault="00490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C2BB" w14:textId="77777777" w:rsidR="0049067C" w:rsidRDefault="004906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E4FE" w14:textId="77777777" w:rsidR="0049067C" w:rsidRDefault="004906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6E49" w14:textId="77777777" w:rsidR="00BB1F5D" w:rsidRDefault="00BB1F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38D6" w14:textId="77777777" w:rsidR="0049067C" w:rsidRDefault="004906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CEC2" w14:textId="77777777" w:rsidR="00BB1F5D" w:rsidRDefault="00BB1F5D">
    <w:pPr>
      <w:pStyle w:val="Header"/>
      <w:jc w:val="right"/>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3D6F" w14:textId="77777777" w:rsidR="0049067C" w:rsidRDefault="004906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9D1F" w14:textId="77777777" w:rsidR="0049067C" w:rsidRDefault="004906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1BF5" w14:textId="77777777" w:rsidR="00BB1F5D" w:rsidRDefault="008C3B4A">
    <w:pPr>
      <w:pStyle w:val="Header"/>
      <w:jc w:val="right"/>
      <w:rPr>
        <w:sz w:val="20"/>
      </w:rPr>
    </w:pPr>
    <w:r>
      <w:rPr>
        <w:sz w:val="20"/>
      </w:rPr>
      <w:t>Software Product Security</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56E5" w14:textId="77777777" w:rsidR="00BB1F5D" w:rsidRDefault="00BB1F5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C4F1" w14:textId="77777777" w:rsidR="0049067C" w:rsidRDefault="004906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BAF" w14:textId="77777777" w:rsidR="00BB1F5D" w:rsidRDefault="00BB1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52D0" w14:textId="77777777" w:rsidR="00BB1F5D" w:rsidRDefault="00BB1F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1B5C" w14:textId="77777777" w:rsidR="0049067C" w:rsidRDefault="004906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375B" w14:textId="77777777" w:rsidR="0049067C" w:rsidRDefault="004906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BF5E" w14:textId="77777777" w:rsidR="00BB1F5D" w:rsidRDefault="008C3B4A">
    <w:pPr>
      <w:pStyle w:val="Header"/>
      <w:jc w:val="right"/>
      <w:rPr>
        <w:sz w:val="20"/>
      </w:rPr>
    </w:pPr>
    <w:r>
      <w:rPr>
        <w:sz w:val="20"/>
      </w:rPr>
      <w:t>Index</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8CE2" w14:textId="77777777" w:rsidR="0049067C" w:rsidRDefault="004906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5944" w14:textId="77777777" w:rsidR="0049067C" w:rsidRDefault="004906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8082" w14:textId="77777777" w:rsidR="00BB1F5D" w:rsidRDefault="00BB1F5D">
    <w:pPr>
      <w:pStyle w:val="Header"/>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E741" w14:textId="77777777" w:rsidR="00BB1F5D" w:rsidRDefault="00BB1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2211" w14:textId="77777777" w:rsidR="0049067C" w:rsidRDefault="004906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1549" w14:textId="77777777" w:rsidR="00BB1F5D" w:rsidRDefault="008C3B4A">
    <w:pPr>
      <w:pStyle w:val="Header"/>
      <w:jc w:val="right"/>
      <w:rPr>
        <w:sz w:val="20"/>
      </w:rPr>
    </w:pPr>
    <w:r>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5648" w14:textId="77777777" w:rsidR="00BB1F5D" w:rsidRDefault="00BB1F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44D9" w14:textId="77777777" w:rsidR="0049067C" w:rsidRDefault="004906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058" w14:textId="77777777" w:rsidR="00BB1F5D" w:rsidRDefault="008C3B4A">
    <w:pPr>
      <w:pStyle w:val="Header"/>
      <w:jc w:val="right"/>
      <w:rPr>
        <w:sz w:val="20"/>
      </w:rPr>
    </w:pPr>
    <w:r>
      <w:rPr>
        <w:sz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5BDF" w14:textId="77777777" w:rsidR="00BB1F5D" w:rsidRDefault="00BB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4845ABA"/>
    <w:multiLevelType w:val="hybridMultilevel"/>
    <w:tmpl w:val="BBB81018"/>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53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5CA3"/>
    <w:multiLevelType w:val="hybridMultilevel"/>
    <w:tmpl w:val="9A5EA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95656"/>
    <w:multiLevelType w:val="hybridMultilevel"/>
    <w:tmpl w:val="ACE8ED6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D15EF"/>
    <w:multiLevelType w:val="hybridMultilevel"/>
    <w:tmpl w:val="E5C659E6"/>
    <w:lvl w:ilvl="0" w:tplc="1FEE5C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2171F0"/>
    <w:multiLevelType w:val="hybridMultilevel"/>
    <w:tmpl w:val="AC4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E839EC"/>
    <w:multiLevelType w:val="hybridMultilevel"/>
    <w:tmpl w:val="96AA9694"/>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17B7C"/>
    <w:multiLevelType w:val="hybridMultilevel"/>
    <w:tmpl w:val="35BA987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77F3B"/>
    <w:multiLevelType w:val="hybridMultilevel"/>
    <w:tmpl w:val="A4DAD714"/>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6ED3"/>
    <w:multiLevelType w:val="hybridMultilevel"/>
    <w:tmpl w:val="E702D6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0B266D6"/>
    <w:multiLevelType w:val="hybridMultilevel"/>
    <w:tmpl w:val="B4C43D34"/>
    <w:lvl w:ilvl="0" w:tplc="9864A7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514070"/>
    <w:multiLevelType w:val="hybridMultilevel"/>
    <w:tmpl w:val="706AF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95E8B"/>
    <w:multiLevelType w:val="hybridMultilevel"/>
    <w:tmpl w:val="706AFA44"/>
    <w:lvl w:ilvl="0" w:tplc="22F6A188">
      <w:start w:val="1"/>
      <w:numFmt w:val="bullet"/>
      <w:lvlText w:val=""/>
      <w:lvlJc w:val="left"/>
      <w:pPr>
        <w:tabs>
          <w:tab w:val="num" w:pos="792"/>
        </w:tabs>
        <w:ind w:left="792" w:hanging="432"/>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B86856"/>
    <w:multiLevelType w:val="hybridMultilevel"/>
    <w:tmpl w:val="05AA9B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90028D"/>
    <w:multiLevelType w:val="hybridMultilevel"/>
    <w:tmpl w:val="2026DB26"/>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A382B"/>
    <w:multiLevelType w:val="hybridMultilevel"/>
    <w:tmpl w:val="07442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75AB8"/>
    <w:multiLevelType w:val="hybridMultilevel"/>
    <w:tmpl w:val="FDBEE790"/>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2120F"/>
    <w:multiLevelType w:val="hybridMultilevel"/>
    <w:tmpl w:val="19E84A78"/>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547A4"/>
    <w:multiLevelType w:val="hybridMultilevel"/>
    <w:tmpl w:val="7020F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06B48"/>
    <w:multiLevelType w:val="hybridMultilevel"/>
    <w:tmpl w:val="1564160E"/>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F2EE0"/>
    <w:multiLevelType w:val="hybridMultilevel"/>
    <w:tmpl w:val="E16A5D0E"/>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A501A"/>
    <w:multiLevelType w:val="hybridMultilevel"/>
    <w:tmpl w:val="6896E124"/>
    <w:lvl w:ilvl="0" w:tplc="22F6A188">
      <w:start w:val="1"/>
      <w:numFmt w:val="bullet"/>
      <w:lvlText w:val=""/>
      <w:lvlJc w:val="left"/>
      <w:pPr>
        <w:tabs>
          <w:tab w:val="num" w:pos="432"/>
        </w:tabs>
        <w:ind w:left="432" w:hanging="432"/>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0C42D1"/>
    <w:multiLevelType w:val="hybridMultilevel"/>
    <w:tmpl w:val="F9526D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C7364"/>
    <w:multiLevelType w:val="hybridMultilevel"/>
    <w:tmpl w:val="1A80F14C"/>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C142A"/>
    <w:multiLevelType w:val="hybridMultilevel"/>
    <w:tmpl w:val="A05A3B76"/>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B79F9"/>
    <w:multiLevelType w:val="hybridMultilevel"/>
    <w:tmpl w:val="1EC85724"/>
    <w:lvl w:ilvl="0" w:tplc="5BBE11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E5762"/>
    <w:multiLevelType w:val="hybridMultilevel"/>
    <w:tmpl w:val="1BF29D0A"/>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5A14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1"/>
  </w:num>
  <w:num w:numId="4">
    <w:abstractNumId w:val="8"/>
  </w:num>
  <w:num w:numId="5">
    <w:abstractNumId w:val="12"/>
  </w:num>
  <w:num w:numId="6">
    <w:abstractNumId w:val="26"/>
  </w:num>
  <w:num w:numId="7">
    <w:abstractNumId w:val="16"/>
  </w:num>
  <w:num w:numId="8">
    <w:abstractNumId w:val="13"/>
  </w:num>
  <w:num w:numId="9">
    <w:abstractNumId w:val="17"/>
  </w:num>
  <w:num w:numId="10">
    <w:abstractNumId w:val="22"/>
  </w:num>
  <w:num w:numId="11">
    <w:abstractNumId w:val="27"/>
  </w:num>
  <w:num w:numId="12">
    <w:abstractNumId w:val="3"/>
  </w:num>
  <w:num w:numId="13">
    <w:abstractNumId w:val="9"/>
  </w:num>
  <w:num w:numId="14">
    <w:abstractNumId w:val="24"/>
  </w:num>
  <w:num w:numId="15">
    <w:abstractNumId w:val="15"/>
  </w:num>
  <w:num w:numId="16">
    <w:abstractNumId w:val="14"/>
  </w:num>
  <w:num w:numId="17">
    <w:abstractNumId w:val="23"/>
  </w:num>
  <w:num w:numId="18">
    <w:abstractNumId w:val="28"/>
  </w:num>
  <w:num w:numId="19">
    <w:abstractNumId w:val="2"/>
  </w:num>
  <w:num w:numId="20">
    <w:abstractNumId w:val="7"/>
  </w:num>
  <w:num w:numId="21">
    <w:abstractNumId w:val="18"/>
  </w:num>
  <w:num w:numId="22">
    <w:abstractNumId w:val="20"/>
  </w:num>
  <w:num w:numId="23">
    <w:abstractNumId w:val="0"/>
  </w:num>
  <w:num w:numId="24">
    <w:abstractNumId w:val="21"/>
  </w:num>
  <w:num w:numId="25">
    <w:abstractNumId w:val="1"/>
  </w:num>
  <w:num w:numId="26">
    <w:abstractNumId w:val="25"/>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EDF"/>
    <w:rsid w:val="000C2D4B"/>
    <w:rsid w:val="001D4741"/>
    <w:rsid w:val="0038026B"/>
    <w:rsid w:val="003A493E"/>
    <w:rsid w:val="003F42DF"/>
    <w:rsid w:val="004834F0"/>
    <w:rsid w:val="0049067C"/>
    <w:rsid w:val="005737C2"/>
    <w:rsid w:val="005943F2"/>
    <w:rsid w:val="005C0A95"/>
    <w:rsid w:val="00601442"/>
    <w:rsid w:val="006A5319"/>
    <w:rsid w:val="006B6A48"/>
    <w:rsid w:val="00833586"/>
    <w:rsid w:val="008B4C47"/>
    <w:rsid w:val="008C3B4A"/>
    <w:rsid w:val="008D30F3"/>
    <w:rsid w:val="00921EBF"/>
    <w:rsid w:val="009B36C7"/>
    <w:rsid w:val="00AA6685"/>
    <w:rsid w:val="00BB1F5D"/>
    <w:rsid w:val="00BE2EDF"/>
    <w:rsid w:val="00C46C8E"/>
    <w:rsid w:val="00C86EB4"/>
    <w:rsid w:val="00DA5950"/>
    <w:rsid w:val="00E3600F"/>
    <w:rsid w:val="00E429D5"/>
    <w:rsid w:val="00F04CBF"/>
    <w:rsid w:val="00F1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EB4D3"/>
  <w15:chartTrackingRefBased/>
  <w15:docId w15:val="{74C3322E-6176-4283-849C-0DCFAE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5D"/>
    <w:rPr>
      <w:sz w:val="24"/>
      <w:szCs w:val="24"/>
    </w:rPr>
  </w:style>
  <w:style w:type="paragraph" w:styleId="Heading1">
    <w:name w:val="heading 1"/>
    <w:aliases w:val="Attribute Heading 1,H1,H11"/>
    <w:basedOn w:val="Normal"/>
    <w:next w:val="Normal"/>
    <w:qFormat/>
    <w:rsid w:val="00BB1F5D"/>
    <w:pPr>
      <w:keepNext/>
      <w:spacing w:before="240" w:after="60"/>
      <w:outlineLvl w:val="0"/>
    </w:pPr>
    <w:rPr>
      <w:rFonts w:ascii="Arial" w:hAnsi="Arial" w:cs="Arial"/>
      <w:bCs/>
      <w:kern w:val="32"/>
      <w:sz w:val="36"/>
      <w:szCs w:val="32"/>
    </w:rPr>
  </w:style>
  <w:style w:type="paragraph" w:styleId="Heading2">
    <w:name w:val="heading 2"/>
    <w:aliases w:val="Attribute Heading 2,H2,H21"/>
    <w:basedOn w:val="Normal"/>
    <w:next w:val="Normal"/>
    <w:qFormat/>
    <w:rsid w:val="00BB1F5D"/>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Normal"/>
    <w:qFormat/>
    <w:rsid w:val="00BB1F5D"/>
    <w:pPr>
      <w:keepNext/>
      <w:spacing w:before="240" w:after="60"/>
      <w:outlineLvl w:val="2"/>
    </w:pPr>
    <w:rPr>
      <w:rFonts w:ascii="Arial" w:hAnsi="Arial"/>
      <w:b/>
      <w:bCs/>
      <w:sz w:val="26"/>
      <w:szCs w:val="26"/>
    </w:rPr>
  </w:style>
  <w:style w:type="paragraph" w:styleId="Heading4">
    <w:name w:val="heading 4"/>
    <w:basedOn w:val="Normal"/>
    <w:next w:val="Normal"/>
    <w:qFormat/>
    <w:rsid w:val="00BB1F5D"/>
    <w:pPr>
      <w:keepNext/>
      <w:spacing w:before="240" w:after="60"/>
      <w:outlineLvl w:val="3"/>
    </w:pPr>
    <w:rPr>
      <w:b/>
      <w:bCs/>
      <w:sz w:val="28"/>
      <w:szCs w:val="28"/>
    </w:rPr>
  </w:style>
  <w:style w:type="paragraph" w:styleId="Heading5">
    <w:name w:val="heading 5"/>
    <w:basedOn w:val="Normal"/>
    <w:next w:val="Normal"/>
    <w:qFormat/>
    <w:rsid w:val="00BB1F5D"/>
    <w:pPr>
      <w:keepNext/>
      <w:outlineLvl w:val="4"/>
    </w:pPr>
    <w:rPr>
      <w:rFonts w:ascii="Courier New" w:hAnsi="Courier New"/>
      <w:b/>
      <w:bCs/>
      <w:sz w:val="18"/>
    </w:rPr>
  </w:style>
  <w:style w:type="paragraph" w:styleId="Heading6">
    <w:name w:val="heading 6"/>
    <w:basedOn w:val="Normal"/>
    <w:qFormat/>
    <w:rsid w:val="00BB1F5D"/>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rsid w:val="00BB1F5D"/>
    <w:pPr>
      <w:keepNext/>
      <w:outlineLvl w:val="6"/>
    </w:pPr>
    <w:rPr>
      <w:b/>
      <w:bCs/>
      <w:color w:val="FF0000"/>
    </w:rPr>
  </w:style>
  <w:style w:type="paragraph" w:styleId="Heading8">
    <w:name w:val="heading 8"/>
    <w:basedOn w:val="Normal"/>
    <w:next w:val="Normal"/>
    <w:qFormat/>
    <w:rsid w:val="00BB1F5D"/>
    <w:pPr>
      <w:spacing w:before="240" w:after="60"/>
      <w:outlineLvl w:val="7"/>
    </w:pPr>
    <w:rPr>
      <w:rFonts w:ascii="Arial" w:hAnsi="Arial"/>
      <w:i/>
      <w:sz w:val="20"/>
      <w:szCs w:val="20"/>
    </w:rPr>
  </w:style>
  <w:style w:type="paragraph" w:styleId="Heading9">
    <w:name w:val="heading 9"/>
    <w:basedOn w:val="Normal"/>
    <w:next w:val="Normal"/>
    <w:qFormat/>
    <w:rsid w:val="00BB1F5D"/>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F5D"/>
    <w:pPr>
      <w:shd w:val="clear" w:color="auto" w:fill="000080"/>
    </w:pPr>
    <w:rPr>
      <w:rFonts w:ascii="Tahoma" w:hAnsi="Tahoma" w:cs="Tahoma"/>
    </w:rPr>
  </w:style>
  <w:style w:type="character" w:styleId="Hyperlink">
    <w:name w:val="Hyperlink"/>
    <w:uiPriority w:val="99"/>
    <w:rsid w:val="00BB1F5D"/>
    <w:rPr>
      <w:color w:val="0000FF"/>
      <w:u w:val="single"/>
    </w:rPr>
  </w:style>
  <w:style w:type="paragraph" w:styleId="BodyTextIndent">
    <w:name w:val="Body Text Indent"/>
    <w:basedOn w:val="Normal"/>
    <w:semiHidden/>
    <w:rsid w:val="00BB1F5D"/>
    <w:pPr>
      <w:ind w:left="720"/>
    </w:pPr>
  </w:style>
  <w:style w:type="paragraph" w:customStyle="1" w:styleId="TITLEMAJOR">
    <w:name w:val="TITLE MAJOR"/>
    <w:basedOn w:val="Title"/>
    <w:rsid w:val="00BB1F5D"/>
    <w:pPr>
      <w:spacing w:before="0" w:after="0"/>
    </w:pPr>
    <w:rPr>
      <w:b w:val="0"/>
      <w:caps/>
      <w:sz w:val="48"/>
    </w:rPr>
  </w:style>
  <w:style w:type="paragraph" w:styleId="Title">
    <w:name w:val="Title"/>
    <w:basedOn w:val="Normal"/>
    <w:qFormat/>
    <w:rsid w:val="00BB1F5D"/>
    <w:pPr>
      <w:spacing w:before="240" w:after="60"/>
      <w:jc w:val="center"/>
      <w:outlineLvl w:val="0"/>
    </w:pPr>
    <w:rPr>
      <w:rFonts w:ascii="Arial" w:hAnsi="Arial" w:cs="Arial"/>
      <w:b/>
      <w:bCs/>
      <w:kern w:val="28"/>
      <w:sz w:val="32"/>
      <w:szCs w:val="32"/>
    </w:rPr>
  </w:style>
  <w:style w:type="paragraph" w:customStyle="1" w:styleId="TITLEMINOR">
    <w:name w:val="TITLE MINOR"/>
    <w:basedOn w:val="TITLEMAJOR"/>
    <w:rsid w:val="00BB1F5D"/>
    <w:rPr>
      <w:caps w:val="0"/>
    </w:rPr>
  </w:style>
  <w:style w:type="paragraph" w:customStyle="1" w:styleId="TITLEPAGE">
    <w:name w:val="TITLE PAGE"/>
    <w:basedOn w:val="TITLEMINOR"/>
    <w:rsid w:val="00BB1F5D"/>
    <w:rPr>
      <w:sz w:val="24"/>
    </w:rPr>
  </w:style>
  <w:style w:type="character" w:styleId="FollowedHyperlink">
    <w:name w:val="FollowedHyperlink"/>
    <w:semiHidden/>
    <w:rsid w:val="00BB1F5D"/>
    <w:rPr>
      <w:color w:val="800080"/>
      <w:u w:val="single"/>
    </w:rPr>
  </w:style>
  <w:style w:type="paragraph" w:styleId="Header">
    <w:name w:val="header"/>
    <w:basedOn w:val="Normal"/>
    <w:semiHidden/>
    <w:rsid w:val="00BB1F5D"/>
    <w:pPr>
      <w:tabs>
        <w:tab w:val="center" w:pos="4320"/>
        <w:tab w:val="right" w:pos="8640"/>
      </w:tabs>
    </w:pPr>
  </w:style>
  <w:style w:type="paragraph" w:styleId="Footer">
    <w:name w:val="footer"/>
    <w:basedOn w:val="Normal"/>
    <w:semiHidden/>
    <w:rsid w:val="00BB1F5D"/>
    <w:pPr>
      <w:tabs>
        <w:tab w:val="center" w:pos="4320"/>
        <w:tab w:val="right" w:pos="9360"/>
      </w:tabs>
    </w:pPr>
  </w:style>
  <w:style w:type="character" w:styleId="PageNumber">
    <w:name w:val="page number"/>
    <w:basedOn w:val="DefaultParagraphFont"/>
    <w:semiHidden/>
    <w:rsid w:val="00BB1F5D"/>
  </w:style>
  <w:style w:type="paragraph" w:styleId="TOC1">
    <w:name w:val="toc 1"/>
    <w:basedOn w:val="Normal"/>
    <w:next w:val="Normal"/>
    <w:autoRedefine/>
    <w:uiPriority w:val="39"/>
    <w:rsid w:val="00BB1F5D"/>
    <w:pPr>
      <w:spacing w:before="120" w:after="120"/>
    </w:pPr>
    <w:rPr>
      <w:b/>
      <w:bCs/>
      <w:caps/>
    </w:rPr>
  </w:style>
  <w:style w:type="paragraph" w:styleId="TOC2">
    <w:name w:val="toc 2"/>
    <w:basedOn w:val="Normal"/>
    <w:next w:val="Normal"/>
    <w:autoRedefine/>
    <w:uiPriority w:val="39"/>
    <w:rsid w:val="00BB1F5D"/>
    <w:pPr>
      <w:ind w:left="240"/>
    </w:pPr>
    <w:rPr>
      <w:smallCaps/>
    </w:rPr>
  </w:style>
  <w:style w:type="paragraph" w:styleId="TOC3">
    <w:name w:val="toc 3"/>
    <w:basedOn w:val="Normal"/>
    <w:next w:val="Normal"/>
    <w:autoRedefine/>
    <w:uiPriority w:val="39"/>
    <w:rsid w:val="00BB1F5D"/>
    <w:pPr>
      <w:ind w:left="480"/>
    </w:pPr>
    <w:rPr>
      <w:i/>
      <w:iCs/>
    </w:rPr>
  </w:style>
  <w:style w:type="paragraph" w:styleId="TOC4">
    <w:name w:val="toc 4"/>
    <w:basedOn w:val="Normal"/>
    <w:next w:val="Normal"/>
    <w:autoRedefine/>
    <w:semiHidden/>
    <w:rsid w:val="00BB1F5D"/>
    <w:pPr>
      <w:ind w:left="720"/>
    </w:pPr>
    <w:rPr>
      <w:szCs w:val="21"/>
    </w:rPr>
  </w:style>
  <w:style w:type="paragraph" w:styleId="TOC5">
    <w:name w:val="toc 5"/>
    <w:basedOn w:val="Normal"/>
    <w:next w:val="Normal"/>
    <w:autoRedefine/>
    <w:semiHidden/>
    <w:rsid w:val="00BB1F5D"/>
    <w:pPr>
      <w:ind w:left="960"/>
    </w:pPr>
    <w:rPr>
      <w:szCs w:val="21"/>
    </w:rPr>
  </w:style>
  <w:style w:type="paragraph" w:styleId="TOC6">
    <w:name w:val="toc 6"/>
    <w:basedOn w:val="Normal"/>
    <w:next w:val="Normal"/>
    <w:autoRedefine/>
    <w:semiHidden/>
    <w:rsid w:val="00BB1F5D"/>
    <w:pPr>
      <w:ind w:left="1200"/>
    </w:pPr>
    <w:rPr>
      <w:szCs w:val="21"/>
    </w:rPr>
  </w:style>
  <w:style w:type="paragraph" w:styleId="TOC7">
    <w:name w:val="toc 7"/>
    <w:basedOn w:val="Normal"/>
    <w:next w:val="Normal"/>
    <w:autoRedefine/>
    <w:semiHidden/>
    <w:rsid w:val="00BB1F5D"/>
    <w:pPr>
      <w:ind w:left="1440"/>
    </w:pPr>
    <w:rPr>
      <w:szCs w:val="21"/>
    </w:rPr>
  </w:style>
  <w:style w:type="paragraph" w:styleId="TOC8">
    <w:name w:val="toc 8"/>
    <w:basedOn w:val="Normal"/>
    <w:next w:val="Normal"/>
    <w:autoRedefine/>
    <w:semiHidden/>
    <w:rsid w:val="00BB1F5D"/>
    <w:pPr>
      <w:ind w:left="1680"/>
    </w:pPr>
    <w:rPr>
      <w:szCs w:val="21"/>
    </w:rPr>
  </w:style>
  <w:style w:type="paragraph" w:styleId="TOC9">
    <w:name w:val="toc 9"/>
    <w:basedOn w:val="Normal"/>
    <w:next w:val="Normal"/>
    <w:autoRedefine/>
    <w:semiHidden/>
    <w:rsid w:val="00BB1F5D"/>
    <w:pPr>
      <w:ind w:left="1920"/>
    </w:pPr>
    <w:rPr>
      <w:szCs w:val="21"/>
    </w:rPr>
  </w:style>
  <w:style w:type="paragraph" w:styleId="Index1">
    <w:name w:val="index 1"/>
    <w:basedOn w:val="Normal"/>
    <w:next w:val="Normal"/>
    <w:semiHidden/>
    <w:rsid w:val="00BB1F5D"/>
    <w:pPr>
      <w:ind w:left="240" w:hanging="240"/>
    </w:pPr>
  </w:style>
  <w:style w:type="paragraph" w:styleId="Index2">
    <w:name w:val="index 2"/>
    <w:basedOn w:val="Normal"/>
    <w:next w:val="Normal"/>
    <w:autoRedefine/>
    <w:semiHidden/>
    <w:rsid w:val="00BB1F5D"/>
    <w:pPr>
      <w:ind w:left="480" w:hanging="240"/>
    </w:pPr>
  </w:style>
  <w:style w:type="paragraph" w:styleId="Index3">
    <w:name w:val="index 3"/>
    <w:basedOn w:val="Normal"/>
    <w:next w:val="Normal"/>
    <w:autoRedefine/>
    <w:semiHidden/>
    <w:rsid w:val="00BB1F5D"/>
    <w:pPr>
      <w:ind w:left="720" w:hanging="240"/>
    </w:pPr>
  </w:style>
  <w:style w:type="paragraph" w:styleId="Index4">
    <w:name w:val="index 4"/>
    <w:basedOn w:val="Normal"/>
    <w:next w:val="Normal"/>
    <w:autoRedefine/>
    <w:semiHidden/>
    <w:rsid w:val="00BB1F5D"/>
    <w:pPr>
      <w:ind w:left="960" w:hanging="240"/>
    </w:pPr>
  </w:style>
  <w:style w:type="paragraph" w:styleId="Index5">
    <w:name w:val="index 5"/>
    <w:basedOn w:val="Normal"/>
    <w:next w:val="Normal"/>
    <w:autoRedefine/>
    <w:semiHidden/>
    <w:rsid w:val="00BB1F5D"/>
    <w:pPr>
      <w:ind w:left="1200" w:hanging="240"/>
    </w:pPr>
  </w:style>
  <w:style w:type="paragraph" w:styleId="Index6">
    <w:name w:val="index 6"/>
    <w:basedOn w:val="Normal"/>
    <w:next w:val="Normal"/>
    <w:autoRedefine/>
    <w:semiHidden/>
    <w:rsid w:val="00BB1F5D"/>
    <w:pPr>
      <w:ind w:left="1440" w:hanging="240"/>
    </w:pPr>
  </w:style>
  <w:style w:type="paragraph" w:styleId="Index7">
    <w:name w:val="index 7"/>
    <w:basedOn w:val="Normal"/>
    <w:next w:val="Normal"/>
    <w:autoRedefine/>
    <w:semiHidden/>
    <w:rsid w:val="00BB1F5D"/>
    <w:pPr>
      <w:ind w:left="1680" w:hanging="240"/>
    </w:pPr>
  </w:style>
  <w:style w:type="paragraph" w:styleId="Index8">
    <w:name w:val="index 8"/>
    <w:basedOn w:val="Normal"/>
    <w:next w:val="Normal"/>
    <w:autoRedefine/>
    <w:semiHidden/>
    <w:rsid w:val="00BB1F5D"/>
    <w:pPr>
      <w:ind w:left="1920" w:hanging="240"/>
    </w:pPr>
  </w:style>
  <w:style w:type="paragraph" w:styleId="Index9">
    <w:name w:val="index 9"/>
    <w:basedOn w:val="Normal"/>
    <w:next w:val="Normal"/>
    <w:autoRedefine/>
    <w:semiHidden/>
    <w:rsid w:val="00BB1F5D"/>
    <w:pPr>
      <w:ind w:left="2160" w:hanging="240"/>
    </w:pPr>
  </w:style>
  <w:style w:type="paragraph" w:styleId="IndexHeading">
    <w:name w:val="index heading"/>
    <w:basedOn w:val="Normal"/>
    <w:next w:val="Index1"/>
    <w:semiHidden/>
    <w:rsid w:val="00BB1F5D"/>
    <w:pPr>
      <w:spacing w:before="120" w:after="120"/>
    </w:pPr>
    <w:rPr>
      <w:b/>
      <w:bCs/>
      <w:i/>
      <w:iCs/>
    </w:rPr>
  </w:style>
  <w:style w:type="paragraph" w:customStyle="1" w:styleId="Bullet3">
    <w:name w:val="Bullet3"/>
    <w:basedOn w:val="Normal"/>
    <w:rsid w:val="00BB1F5D"/>
    <w:pPr>
      <w:ind w:left="1080" w:hanging="360"/>
    </w:pPr>
    <w:rPr>
      <w:sz w:val="20"/>
      <w:szCs w:val="20"/>
    </w:rPr>
  </w:style>
  <w:style w:type="paragraph" w:customStyle="1" w:styleId="TableText">
    <w:name w:val="Table Text"/>
    <w:rsid w:val="00BB1F5D"/>
    <w:pPr>
      <w:spacing w:before="40" w:after="40"/>
    </w:pPr>
  </w:style>
  <w:style w:type="paragraph" w:customStyle="1" w:styleId="10ptnewcourier">
    <w:name w:val="10pt new courier"/>
    <w:rsid w:val="00BB1F5D"/>
    <w:rPr>
      <w:rFonts w:ascii="Courier New" w:hAnsi="Courier New"/>
    </w:rPr>
  </w:style>
  <w:style w:type="paragraph" w:styleId="BodyTextIndent2">
    <w:name w:val="Body Text Indent 2"/>
    <w:basedOn w:val="Normal"/>
    <w:semiHidden/>
    <w:rsid w:val="00BB1F5D"/>
    <w:pPr>
      <w:ind w:firstLine="720"/>
    </w:pPr>
    <w:rPr>
      <w:sz w:val="22"/>
      <w:szCs w:val="20"/>
    </w:rPr>
  </w:style>
  <w:style w:type="paragraph" w:styleId="BodyText">
    <w:name w:val="Body Text"/>
    <w:basedOn w:val="Normal"/>
    <w:semiHidden/>
    <w:rsid w:val="00BB1F5D"/>
    <w:rPr>
      <w:color w:val="FF0000"/>
    </w:rPr>
  </w:style>
  <w:style w:type="paragraph" w:customStyle="1" w:styleId="Style4">
    <w:name w:val="Style 4"/>
    <w:basedOn w:val="Normal"/>
    <w:rsid w:val="00BB1F5D"/>
    <w:rPr>
      <w:szCs w:val="20"/>
    </w:rPr>
  </w:style>
  <w:style w:type="paragraph" w:customStyle="1" w:styleId="Heading21">
    <w:name w:val="Heading 21"/>
    <w:basedOn w:val="Heading2"/>
    <w:rsid w:val="00BB1F5D"/>
    <w:pPr>
      <w:spacing w:before="0" w:after="0"/>
    </w:pPr>
  </w:style>
  <w:style w:type="paragraph" w:customStyle="1" w:styleId="BDText">
    <w:name w:val="B&amp;D Text"/>
    <w:basedOn w:val="Normal"/>
    <w:rsid w:val="00BB1F5D"/>
    <w:pPr>
      <w:widowControl w:val="0"/>
      <w:jc w:val="both"/>
    </w:pPr>
    <w:rPr>
      <w:szCs w:val="20"/>
    </w:rPr>
  </w:style>
  <w:style w:type="paragraph" w:customStyle="1" w:styleId="Paragraph2">
    <w:name w:val="Paragraph2"/>
    <w:basedOn w:val="Normal"/>
    <w:rsid w:val="00BB1F5D"/>
    <w:pPr>
      <w:spacing w:before="80"/>
      <w:jc w:val="both"/>
    </w:pPr>
    <w:rPr>
      <w:sz w:val="20"/>
      <w:szCs w:val="20"/>
    </w:rPr>
  </w:style>
  <w:style w:type="paragraph" w:styleId="BodyText2">
    <w:name w:val="Body Text 2"/>
    <w:basedOn w:val="Normal"/>
    <w:semiHidden/>
    <w:rsid w:val="00BB1F5D"/>
    <w:rPr>
      <w:b/>
      <w:bCs/>
    </w:rPr>
  </w:style>
  <w:style w:type="paragraph" w:styleId="BalloonText">
    <w:name w:val="Balloon Text"/>
    <w:basedOn w:val="Normal"/>
    <w:link w:val="BalloonTextChar"/>
    <w:uiPriority w:val="99"/>
    <w:semiHidden/>
    <w:unhideWhenUsed/>
    <w:rsid w:val="00BE2EDF"/>
    <w:rPr>
      <w:rFonts w:ascii="Tahoma" w:hAnsi="Tahoma" w:cs="Tahoma"/>
      <w:sz w:val="16"/>
      <w:szCs w:val="16"/>
    </w:rPr>
  </w:style>
  <w:style w:type="character" w:customStyle="1" w:styleId="BalloonTextChar">
    <w:name w:val="Balloon Text Char"/>
    <w:link w:val="BalloonText"/>
    <w:uiPriority w:val="99"/>
    <w:semiHidden/>
    <w:rsid w:val="00BE2EDF"/>
    <w:rPr>
      <w:rFonts w:ascii="Tahoma" w:hAnsi="Tahoma" w:cs="Tahoma"/>
      <w:sz w:val="16"/>
      <w:szCs w:val="16"/>
    </w:rPr>
  </w:style>
  <w:style w:type="character" w:styleId="CommentReference">
    <w:name w:val="annotation reference"/>
    <w:uiPriority w:val="99"/>
    <w:semiHidden/>
    <w:unhideWhenUsed/>
    <w:rsid w:val="006A5319"/>
    <w:rPr>
      <w:sz w:val="16"/>
      <w:szCs w:val="16"/>
    </w:rPr>
  </w:style>
  <w:style w:type="paragraph" w:styleId="CommentText">
    <w:name w:val="annotation text"/>
    <w:basedOn w:val="Normal"/>
    <w:link w:val="CommentTextChar"/>
    <w:uiPriority w:val="99"/>
    <w:semiHidden/>
    <w:unhideWhenUsed/>
    <w:rsid w:val="006A5319"/>
    <w:rPr>
      <w:sz w:val="20"/>
      <w:szCs w:val="20"/>
    </w:rPr>
  </w:style>
  <w:style w:type="character" w:customStyle="1" w:styleId="CommentTextChar">
    <w:name w:val="Comment Text Char"/>
    <w:basedOn w:val="DefaultParagraphFont"/>
    <w:link w:val="CommentText"/>
    <w:uiPriority w:val="99"/>
    <w:semiHidden/>
    <w:rsid w:val="006A5319"/>
  </w:style>
  <w:style w:type="paragraph" w:styleId="CommentSubject">
    <w:name w:val="annotation subject"/>
    <w:basedOn w:val="CommentText"/>
    <w:next w:val="CommentText"/>
    <w:link w:val="CommentSubjectChar"/>
    <w:uiPriority w:val="99"/>
    <w:semiHidden/>
    <w:unhideWhenUsed/>
    <w:rsid w:val="006A5319"/>
    <w:rPr>
      <w:b/>
      <w:bCs/>
    </w:rPr>
  </w:style>
  <w:style w:type="character" w:customStyle="1" w:styleId="CommentSubjectChar">
    <w:name w:val="Comment Subject Char"/>
    <w:link w:val="CommentSubject"/>
    <w:uiPriority w:val="99"/>
    <w:semiHidden/>
    <w:rsid w:val="006A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yperlink" Target="mailto:T+1@0700" TargetMode="External"/><Relationship Id="rId50" Type="http://schemas.openxmlformats.org/officeDocument/2006/relationships/header" Target="header3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yperlink" Target="mailto:T+1@010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C2A6-B200-4AFA-93D1-FAD7DF53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Technical Manual</vt:lpstr>
    </vt:vector>
  </TitlesOfParts>
  <Company>Department of Veterans Affairs</Company>
  <LinksUpToDate>false</LinksUpToDate>
  <CharactersWithSpaces>30366</CharactersWithSpaces>
  <SharedDoc>false</SharedDoc>
  <HLinks>
    <vt:vector size="306" baseType="variant">
      <vt:variant>
        <vt:i4>2555926</vt:i4>
      </vt:variant>
      <vt:variant>
        <vt:i4>294</vt:i4>
      </vt:variant>
      <vt:variant>
        <vt:i4>0</vt:i4>
      </vt:variant>
      <vt:variant>
        <vt:i4>5</vt:i4>
      </vt:variant>
      <vt:variant>
        <vt:lpwstr>mailto:T+1@0700</vt:lpwstr>
      </vt:variant>
      <vt:variant>
        <vt:lpwstr/>
      </vt:variant>
      <vt:variant>
        <vt:i4>2555920</vt:i4>
      </vt:variant>
      <vt:variant>
        <vt:i4>291</vt:i4>
      </vt:variant>
      <vt:variant>
        <vt:i4>0</vt:i4>
      </vt:variant>
      <vt:variant>
        <vt:i4>5</vt:i4>
      </vt:variant>
      <vt:variant>
        <vt:lpwstr>mailto:T+1@0100</vt:lpwstr>
      </vt:variant>
      <vt:variant>
        <vt:lpwstr/>
      </vt:variant>
      <vt:variant>
        <vt:i4>7340095</vt:i4>
      </vt:variant>
      <vt:variant>
        <vt:i4>288</vt:i4>
      </vt:variant>
      <vt:variant>
        <vt:i4>0</vt:i4>
      </vt:variant>
      <vt:variant>
        <vt:i4>5</vt:i4>
      </vt:variant>
      <vt:variant>
        <vt:lpwstr>http://vista.med.va.gov/vdl/</vt:lpwstr>
      </vt:variant>
      <vt:variant>
        <vt:lpwstr>app55 </vt:lpwstr>
      </vt:variant>
      <vt:variant>
        <vt:i4>458763</vt:i4>
      </vt:variant>
      <vt:variant>
        <vt:i4>285</vt:i4>
      </vt:variant>
      <vt:variant>
        <vt:i4>0</vt:i4>
      </vt:variant>
      <vt:variant>
        <vt:i4>5</vt:i4>
      </vt:variant>
      <vt:variant>
        <vt:lpwstr>http://vaww.vistau.med.va.gov/Enrollment/default.htm</vt:lpwstr>
      </vt:variant>
      <vt:variant>
        <vt:lpwstr/>
      </vt:variant>
      <vt:variant>
        <vt:i4>3211384</vt:i4>
      </vt:variant>
      <vt:variant>
        <vt:i4>282</vt:i4>
      </vt:variant>
      <vt:variant>
        <vt:i4>0</vt:i4>
      </vt:variant>
      <vt:variant>
        <vt:i4>5</vt:i4>
      </vt:variant>
      <vt:variant>
        <vt:lpwstr>http://tspr.vista.med.va.gov/warboard/anotebk.asp?proj=508</vt:lpwstr>
      </vt:variant>
      <vt:variant>
        <vt:lpwstr/>
      </vt:variant>
      <vt:variant>
        <vt:i4>1638463</vt:i4>
      </vt:variant>
      <vt:variant>
        <vt:i4>275</vt:i4>
      </vt:variant>
      <vt:variant>
        <vt:i4>0</vt:i4>
      </vt:variant>
      <vt:variant>
        <vt:i4>5</vt:i4>
      </vt:variant>
      <vt:variant>
        <vt:lpwstr/>
      </vt:variant>
      <vt:variant>
        <vt:lpwstr>_Toc380989468</vt:lpwstr>
      </vt:variant>
      <vt:variant>
        <vt:i4>1638463</vt:i4>
      </vt:variant>
      <vt:variant>
        <vt:i4>269</vt:i4>
      </vt:variant>
      <vt:variant>
        <vt:i4>0</vt:i4>
      </vt:variant>
      <vt:variant>
        <vt:i4>5</vt:i4>
      </vt:variant>
      <vt:variant>
        <vt:lpwstr/>
      </vt:variant>
      <vt:variant>
        <vt:lpwstr>_Toc380989467</vt:lpwstr>
      </vt:variant>
      <vt:variant>
        <vt:i4>1638463</vt:i4>
      </vt:variant>
      <vt:variant>
        <vt:i4>263</vt:i4>
      </vt:variant>
      <vt:variant>
        <vt:i4>0</vt:i4>
      </vt:variant>
      <vt:variant>
        <vt:i4>5</vt:i4>
      </vt:variant>
      <vt:variant>
        <vt:lpwstr/>
      </vt:variant>
      <vt:variant>
        <vt:lpwstr>_Toc380989466</vt:lpwstr>
      </vt:variant>
      <vt:variant>
        <vt:i4>1638463</vt:i4>
      </vt:variant>
      <vt:variant>
        <vt:i4>257</vt:i4>
      </vt:variant>
      <vt:variant>
        <vt:i4>0</vt:i4>
      </vt:variant>
      <vt:variant>
        <vt:i4>5</vt:i4>
      </vt:variant>
      <vt:variant>
        <vt:lpwstr/>
      </vt:variant>
      <vt:variant>
        <vt:lpwstr>_Toc380989465</vt:lpwstr>
      </vt:variant>
      <vt:variant>
        <vt:i4>1638463</vt:i4>
      </vt:variant>
      <vt:variant>
        <vt:i4>251</vt:i4>
      </vt:variant>
      <vt:variant>
        <vt:i4>0</vt:i4>
      </vt:variant>
      <vt:variant>
        <vt:i4>5</vt:i4>
      </vt:variant>
      <vt:variant>
        <vt:lpwstr/>
      </vt:variant>
      <vt:variant>
        <vt:lpwstr>_Toc380989464</vt:lpwstr>
      </vt:variant>
      <vt:variant>
        <vt:i4>1638463</vt:i4>
      </vt:variant>
      <vt:variant>
        <vt:i4>245</vt:i4>
      </vt:variant>
      <vt:variant>
        <vt:i4>0</vt:i4>
      </vt:variant>
      <vt:variant>
        <vt:i4>5</vt:i4>
      </vt:variant>
      <vt:variant>
        <vt:lpwstr/>
      </vt:variant>
      <vt:variant>
        <vt:lpwstr>_Toc380989463</vt:lpwstr>
      </vt:variant>
      <vt:variant>
        <vt:i4>1638463</vt:i4>
      </vt:variant>
      <vt:variant>
        <vt:i4>239</vt:i4>
      </vt:variant>
      <vt:variant>
        <vt:i4>0</vt:i4>
      </vt:variant>
      <vt:variant>
        <vt:i4>5</vt:i4>
      </vt:variant>
      <vt:variant>
        <vt:lpwstr/>
      </vt:variant>
      <vt:variant>
        <vt:lpwstr>_Toc380989462</vt:lpwstr>
      </vt:variant>
      <vt:variant>
        <vt:i4>1638463</vt:i4>
      </vt:variant>
      <vt:variant>
        <vt:i4>233</vt:i4>
      </vt:variant>
      <vt:variant>
        <vt:i4>0</vt:i4>
      </vt:variant>
      <vt:variant>
        <vt:i4>5</vt:i4>
      </vt:variant>
      <vt:variant>
        <vt:lpwstr/>
      </vt:variant>
      <vt:variant>
        <vt:lpwstr>_Toc380989461</vt:lpwstr>
      </vt:variant>
      <vt:variant>
        <vt:i4>1638463</vt:i4>
      </vt:variant>
      <vt:variant>
        <vt:i4>227</vt:i4>
      </vt:variant>
      <vt:variant>
        <vt:i4>0</vt:i4>
      </vt:variant>
      <vt:variant>
        <vt:i4>5</vt:i4>
      </vt:variant>
      <vt:variant>
        <vt:lpwstr/>
      </vt:variant>
      <vt:variant>
        <vt:lpwstr>_Toc380989460</vt:lpwstr>
      </vt:variant>
      <vt:variant>
        <vt:i4>1703999</vt:i4>
      </vt:variant>
      <vt:variant>
        <vt:i4>221</vt:i4>
      </vt:variant>
      <vt:variant>
        <vt:i4>0</vt:i4>
      </vt:variant>
      <vt:variant>
        <vt:i4>5</vt:i4>
      </vt:variant>
      <vt:variant>
        <vt:lpwstr/>
      </vt:variant>
      <vt:variant>
        <vt:lpwstr>_Toc380989459</vt:lpwstr>
      </vt:variant>
      <vt:variant>
        <vt:i4>1703999</vt:i4>
      </vt:variant>
      <vt:variant>
        <vt:i4>215</vt:i4>
      </vt:variant>
      <vt:variant>
        <vt:i4>0</vt:i4>
      </vt:variant>
      <vt:variant>
        <vt:i4>5</vt:i4>
      </vt:variant>
      <vt:variant>
        <vt:lpwstr/>
      </vt:variant>
      <vt:variant>
        <vt:lpwstr>_Toc380989458</vt:lpwstr>
      </vt:variant>
      <vt:variant>
        <vt:i4>1703999</vt:i4>
      </vt:variant>
      <vt:variant>
        <vt:i4>209</vt:i4>
      </vt:variant>
      <vt:variant>
        <vt:i4>0</vt:i4>
      </vt:variant>
      <vt:variant>
        <vt:i4>5</vt:i4>
      </vt:variant>
      <vt:variant>
        <vt:lpwstr/>
      </vt:variant>
      <vt:variant>
        <vt:lpwstr>_Toc380989457</vt:lpwstr>
      </vt:variant>
      <vt:variant>
        <vt:i4>1703999</vt:i4>
      </vt:variant>
      <vt:variant>
        <vt:i4>203</vt:i4>
      </vt:variant>
      <vt:variant>
        <vt:i4>0</vt:i4>
      </vt:variant>
      <vt:variant>
        <vt:i4>5</vt:i4>
      </vt:variant>
      <vt:variant>
        <vt:lpwstr/>
      </vt:variant>
      <vt:variant>
        <vt:lpwstr>_Toc380989456</vt:lpwstr>
      </vt:variant>
      <vt:variant>
        <vt:i4>1703999</vt:i4>
      </vt:variant>
      <vt:variant>
        <vt:i4>197</vt:i4>
      </vt:variant>
      <vt:variant>
        <vt:i4>0</vt:i4>
      </vt:variant>
      <vt:variant>
        <vt:i4>5</vt:i4>
      </vt:variant>
      <vt:variant>
        <vt:lpwstr/>
      </vt:variant>
      <vt:variant>
        <vt:lpwstr>_Toc380989455</vt:lpwstr>
      </vt:variant>
      <vt:variant>
        <vt:i4>1703999</vt:i4>
      </vt:variant>
      <vt:variant>
        <vt:i4>191</vt:i4>
      </vt:variant>
      <vt:variant>
        <vt:i4>0</vt:i4>
      </vt:variant>
      <vt:variant>
        <vt:i4>5</vt:i4>
      </vt:variant>
      <vt:variant>
        <vt:lpwstr/>
      </vt:variant>
      <vt:variant>
        <vt:lpwstr>_Toc380989454</vt:lpwstr>
      </vt:variant>
      <vt:variant>
        <vt:i4>1703999</vt:i4>
      </vt:variant>
      <vt:variant>
        <vt:i4>185</vt:i4>
      </vt:variant>
      <vt:variant>
        <vt:i4>0</vt:i4>
      </vt:variant>
      <vt:variant>
        <vt:i4>5</vt:i4>
      </vt:variant>
      <vt:variant>
        <vt:lpwstr/>
      </vt:variant>
      <vt:variant>
        <vt:lpwstr>_Toc380989453</vt:lpwstr>
      </vt:variant>
      <vt:variant>
        <vt:i4>1703999</vt:i4>
      </vt:variant>
      <vt:variant>
        <vt:i4>179</vt:i4>
      </vt:variant>
      <vt:variant>
        <vt:i4>0</vt:i4>
      </vt:variant>
      <vt:variant>
        <vt:i4>5</vt:i4>
      </vt:variant>
      <vt:variant>
        <vt:lpwstr/>
      </vt:variant>
      <vt:variant>
        <vt:lpwstr>_Toc380989452</vt:lpwstr>
      </vt:variant>
      <vt:variant>
        <vt:i4>1703999</vt:i4>
      </vt:variant>
      <vt:variant>
        <vt:i4>173</vt:i4>
      </vt:variant>
      <vt:variant>
        <vt:i4>0</vt:i4>
      </vt:variant>
      <vt:variant>
        <vt:i4>5</vt:i4>
      </vt:variant>
      <vt:variant>
        <vt:lpwstr/>
      </vt:variant>
      <vt:variant>
        <vt:lpwstr>_Toc380989451</vt:lpwstr>
      </vt:variant>
      <vt:variant>
        <vt:i4>1703999</vt:i4>
      </vt:variant>
      <vt:variant>
        <vt:i4>167</vt:i4>
      </vt:variant>
      <vt:variant>
        <vt:i4>0</vt:i4>
      </vt:variant>
      <vt:variant>
        <vt:i4>5</vt:i4>
      </vt:variant>
      <vt:variant>
        <vt:lpwstr/>
      </vt:variant>
      <vt:variant>
        <vt:lpwstr>_Toc380989450</vt:lpwstr>
      </vt:variant>
      <vt:variant>
        <vt:i4>1769535</vt:i4>
      </vt:variant>
      <vt:variant>
        <vt:i4>161</vt:i4>
      </vt:variant>
      <vt:variant>
        <vt:i4>0</vt:i4>
      </vt:variant>
      <vt:variant>
        <vt:i4>5</vt:i4>
      </vt:variant>
      <vt:variant>
        <vt:lpwstr/>
      </vt:variant>
      <vt:variant>
        <vt:lpwstr>_Toc380989449</vt:lpwstr>
      </vt:variant>
      <vt:variant>
        <vt:i4>1769535</vt:i4>
      </vt:variant>
      <vt:variant>
        <vt:i4>155</vt:i4>
      </vt:variant>
      <vt:variant>
        <vt:i4>0</vt:i4>
      </vt:variant>
      <vt:variant>
        <vt:i4>5</vt:i4>
      </vt:variant>
      <vt:variant>
        <vt:lpwstr/>
      </vt:variant>
      <vt:variant>
        <vt:lpwstr>_Toc380989448</vt:lpwstr>
      </vt:variant>
      <vt:variant>
        <vt:i4>1769535</vt:i4>
      </vt:variant>
      <vt:variant>
        <vt:i4>149</vt:i4>
      </vt:variant>
      <vt:variant>
        <vt:i4>0</vt:i4>
      </vt:variant>
      <vt:variant>
        <vt:i4>5</vt:i4>
      </vt:variant>
      <vt:variant>
        <vt:lpwstr/>
      </vt:variant>
      <vt:variant>
        <vt:lpwstr>_Toc380989447</vt:lpwstr>
      </vt:variant>
      <vt:variant>
        <vt:i4>1769535</vt:i4>
      </vt:variant>
      <vt:variant>
        <vt:i4>143</vt:i4>
      </vt:variant>
      <vt:variant>
        <vt:i4>0</vt:i4>
      </vt:variant>
      <vt:variant>
        <vt:i4>5</vt:i4>
      </vt:variant>
      <vt:variant>
        <vt:lpwstr/>
      </vt:variant>
      <vt:variant>
        <vt:lpwstr>_Toc380989446</vt:lpwstr>
      </vt:variant>
      <vt:variant>
        <vt:i4>1769535</vt:i4>
      </vt:variant>
      <vt:variant>
        <vt:i4>137</vt:i4>
      </vt:variant>
      <vt:variant>
        <vt:i4>0</vt:i4>
      </vt:variant>
      <vt:variant>
        <vt:i4>5</vt:i4>
      </vt:variant>
      <vt:variant>
        <vt:lpwstr/>
      </vt:variant>
      <vt:variant>
        <vt:lpwstr>_Toc380989445</vt:lpwstr>
      </vt:variant>
      <vt:variant>
        <vt:i4>1769535</vt:i4>
      </vt:variant>
      <vt:variant>
        <vt:i4>131</vt:i4>
      </vt:variant>
      <vt:variant>
        <vt:i4>0</vt:i4>
      </vt:variant>
      <vt:variant>
        <vt:i4>5</vt:i4>
      </vt:variant>
      <vt:variant>
        <vt:lpwstr/>
      </vt:variant>
      <vt:variant>
        <vt:lpwstr>_Toc380989444</vt:lpwstr>
      </vt:variant>
      <vt:variant>
        <vt:i4>1769535</vt:i4>
      </vt:variant>
      <vt:variant>
        <vt:i4>125</vt:i4>
      </vt:variant>
      <vt:variant>
        <vt:i4>0</vt:i4>
      </vt:variant>
      <vt:variant>
        <vt:i4>5</vt:i4>
      </vt:variant>
      <vt:variant>
        <vt:lpwstr/>
      </vt:variant>
      <vt:variant>
        <vt:lpwstr>_Toc380989443</vt:lpwstr>
      </vt:variant>
      <vt:variant>
        <vt:i4>1769535</vt:i4>
      </vt:variant>
      <vt:variant>
        <vt:i4>119</vt:i4>
      </vt:variant>
      <vt:variant>
        <vt:i4>0</vt:i4>
      </vt:variant>
      <vt:variant>
        <vt:i4>5</vt:i4>
      </vt:variant>
      <vt:variant>
        <vt:lpwstr/>
      </vt:variant>
      <vt:variant>
        <vt:lpwstr>_Toc380989442</vt:lpwstr>
      </vt:variant>
      <vt:variant>
        <vt:i4>1769535</vt:i4>
      </vt:variant>
      <vt:variant>
        <vt:i4>113</vt:i4>
      </vt:variant>
      <vt:variant>
        <vt:i4>0</vt:i4>
      </vt:variant>
      <vt:variant>
        <vt:i4>5</vt:i4>
      </vt:variant>
      <vt:variant>
        <vt:lpwstr/>
      </vt:variant>
      <vt:variant>
        <vt:lpwstr>_Toc380989441</vt:lpwstr>
      </vt:variant>
      <vt:variant>
        <vt:i4>1769535</vt:i4>
      </vt:variant>
      <vt:variant>
        <vt:i4>107</vt:i4>
      </vt:variant>
      <vt:variant>
        <vt:i4>0</vt:i4>
      </vt:variant>
      <vt:variant>
        <vt:i4>5</vt:i4>
      </vt:variant>
      <vt:variant>
        <vt:lpwstr/>
      </vt:variant>
      <vt:variant>
        <vt:lpwstr>_Toc380989440</vt:lpwstr>
      </vt:variant>
      <vt:variant>
        <vt:i4>1835071</vt:i4>
      </vt:variant>
      <vt:variant>
        <vt:i4>101</vt:i4>
      </vt:variant>
      <vt:variant>
        <vt:i4>0</vt:i4>
      </vt:variant>
      <vt:variant>
        <vt:i4>5</vt:i4>
      </vt:variant>
      <vt:variant>
        <vt:lpwstr/>
      </vt:variant>
      <vt:variant>
        <vt:lpwstr>_Toc380989439</vt:lpwstr>
      </vt:variant>
      <vt:variant>
        <vt:i4>1835071</vt:i4>
      </vt:variant>
      <vt:variant>
        <vt:i4>95</vt:i4>
      </vt:variant>
      <vt:variant>
        <vt:i4>0</vt:i4>
      </vt:variant>
      <vt:variant>
        <vt:i4>5</vt:i4>
      </vt:variant>
      <vt:variant>
        <vt:lpwstr/>
      </vt:variant>
      <vt:variant>
        <vt:lpwstr>_Toc380989438</vt:lpwstr>
      </vt:variant>
      <vt:variant>
        <vt:i4>1835071</vt:i4>
      </vt:variant>
      <vt:variant>
        <vt:i4>89</vt:i4>
      </vt:variant>
      <vt:variant>
        <vt:i4>0</vt:i4>
      </vt:variant>
      <vt:variant>
        <vt:i4>5</vt:i4>
      </vt:variant>
      <vt:variant>
        <vt:lpwstr/>
      </vt:variant>
      <vt:variant>
        <vt:lpwstr>_Toc380989437</vt:lpwstr>
      </vt:variant>
      <vt:variant>
        <vt:i4>1835071</vt:i4>
      </vt:variant>
      <vt:variant>
        <vt:i4>83</vt:i4>
      </vt:variant>
      <vt:variant>
        <vt:i4>0</vt:i4>
      </vt:variant>
      <vt:variant>
        <vt:i4>5</vt:i4>
      </vt:variant>
      <vt:variant>
        <vt:lpwstr/>
      </vt:variant>
      <vt:variant>
        <vt:lpwstr>_Toc380989436</vt:lpwstr>
      </vt:variant>
      <vt:variant>
        <vt:i4>1835071</vt:i4>
      </vt:variant>
      <vt:variant>
        <vt:i4>77</vt:i4>
      </vt:variant>
      <vt:variant>
        <vt:i4>0</vt:i4>
      </vt:variant>
      <vt:variant>
        <vt:i4>5</vt:i4>
      </vt:variant>
      <vt:variant>
        <vt:lpwstr/>
      </vt:variant>
      <vt:variant>
        <vt:lpwstr>_Toc380989435</vt:lpwstr>
      </vt:variant>
      <vt:variant>
        <vt:i4>1835071</vt:i4>
      </vt:variant>
      <vt:variant>
        <vt:i4>71</vt:i4>
      </vt:variant>
      <vt:variant>
        <vt:i4>0</vt:i4>
      </vt:variant>
      <vt:variant>
        <vt:i4>5</vt:i4>
      </vt:variant>
      <vt:variant>
        <vt:lpwstr/>
      </vt:variant>
      <vt:variant>
        <vt:lpwstr>_Toc380989434</vt:lpwstr>
      </vt:variant>
      <vt:variant>
        <vt:i4>1835071</vt:i4>
      </vt:variant>
      <vt:variant>
        <vt:i4>65</vt:i4>
      </vt:variant>
      <vt:variant>
        <vt:i4>0</vt:i4>
      </vt:variant>
      <vt:variant>
        <vt:i4>5</vt:i4>
      </vt:variant>
      <vt:variant>
        <vt:lpwstr/>
      </vt:variant>
      <vt:variant>
        <vt:lpwstr>_Toc380989433</vt:lpwstr>
      </vt:variant>
      <vt:variant>
        <vt:i4>1835071</vt:i4>
      </vt:variant>
      <vt:variant>
        <vt:i4>59</vt:i4>
      </vt:variant>
      <vt:variant>
        <vt:i4>0</vt:i4>
      </vt:variant>
      <vt:variant>
        <vt:i4>5</vt:i4>
      </vt:variant>
      <vt:variant>
        <vt:lpwstr/>
      </vt:variant>
      <vt:variant>
        <vt:lpwstr>_Toc380989432</vt:lpwstr>
      </vt:variant>
      <vt:variant>
        <vt:i4>1835071</vt:i4>
      </vt:variant>
      <vt:variant>
        <vt:i4>53</vt:i4>
      </vt:variant>
      <vt:variant>
        <vt:i4>0</vt:i4>
      </vt:variant>
      <vt:variant>
        <vt:i4>5</vt:i4>
      </vt:variant>
      <vt:variant>
        <vt:lpwstr/>
      </vt:variant>
      <vt:variant>
        <vt:lpwstr>_Toc380989431</vt:lpwstr>
      </vt:variant>
      <vt:variant>
        <vt:i4>1835071</vt:i4>
      </vt:variant>
      <vt:variant>
        <vt:i4>47</vt:i4>
      </vt:variant>
      <vt:variant>
        <vt:i4>0</vt:i4>
      </vt:variant>
      <vt:variant>
        <vt:i4>5</vt:i4>
      </vt:variant>
      <vt:variant>
        <vt:lpwstr/>
      </vt:variant>
      <vt:variant>
        <vt:lpwstr>_Toc380989430</vt:lpwstr>
      </vt:variant>
      <vt:variant>
        <vt:i4>1900607</vt:i4>
      </vt:variant>
      <vt:variant>
        <vt:i4>41</vt:i4>
      </vt:variant>
      <vt:variant>
        <vt:i4>0</vt:i4>
      </vt:variant>
      <vt:variant>
        <vt:i4>5</vt:i4>
      </vt:variant>
      <vt:variant>
        <vt:lpwstr/>
      </vt:variant>
      <vt:variant>
        <vt:lpwstr>_Toc380989429</vt:lpwstr>
      </vt:variant>
      <vt:variant>
        <vt:i4>1900607</vt:i4>
      </vt:variant>
      <vt:variant>
        <vt:i4>35</vt:i4>
      </vt:variant>
      <vt:variant>
        <vt:i4>0</vt:i4>
      </vt:variant>
      <vt:variant>
        <vt:i4>5</vt:i4>
      </vt:variant>
      <vt:variant>
        <vt:lpwstr/>
      </vt:variant>
      <vt:variant>
        <vt:lpwstr>_Toc380989428</vt:lpwstr>
      </vt:variant>
      <vt:variant>
        <vt:i4>1900607</vt:i4>
      </vt:variant>
      <vt:variant>
        <vt:i4>29</vt:i4>
      </vt:variant>
      <vt:variant>
        <vt:i4>0</vt:i4>
      </vt:variant>
      <vt:variant>
        <vt:i4>5</vt:i4>
      </vt:variant>
      <vt:variant>
        <vt:lpwstr/>
      </vt:variant>
      <vt:variant>
        <vt:lpwstr>_Toc380989427</vt:lpwstr>
      </vt:variant>
      <vt:variant>
        <vt:i4>1900607</vt:i4>
      </vt:variant>
      <vt:variant>
        <vt:i4>23</vt:i4>
      </vt:variant>
      <vt:variant>
        <vt:i4>0</vt:i4>
      </vt:variant>
      <vt:variant>
        <vt:i4>5</vt:i4>
      </vt:variant>
      <vt:variant>
        <vt:lpwstr/>
      </vt:variant>
      <vt:variant>
        <vt:lpwstr>_Toc380989426</vt:lpwstr>
      </vt:variant>
      <vt:variant>
        <vt:i4>1900607</vt:i4>
      </vt:variant>
      <vt:variant>
        <vt:i4>17</vt:i4>
      </vt:variant>
      <vt:variant>
        <vt:i4>0</vt:i4>
      </vt:variant>
      <vt:variant>
        <vt:i4>5</vt:i4>
      </vt:variant>
      <vt:variant>
        <vt:lpwstr/>
      </vt:variant>
      <vt:variant>
        <vt:lpwstr>_Toc380989425</vt:lpwstr>
      </vt:variant>
      <vt:variant>
        <vt:i4>1900607</vt:i4>
      </vt:variant>
      <vt:variant>
        <vt:i4>11</vt:i4>
      </vt:variant>
      <vt:variant>
        <vt:i4>0</vt:i4>
      </vt:variant>
      <vt:variant>
        <vt:i4>5</vt:i4>
      </vt:variant>
      <vt:variant>
        <vt:lpwstr/>
      </vt:variant>
      <vt:variant>
        <vt:lpwstr>_Toc380989424</vt:lpwstr>
      </vt:variant>
      <vt:variant>
        <vt:i4>1900607</vt:i4>
      </vt:variant>
      <vt:variant>
        <vt:i4>5</vt:i4>
      </vt:variant>
      <vt:variant>
        <vt:i4>0</vt:i4>
      </vt:variant>
      <vt:variant>
        <vt:i4>5</vt:i4>
      </vt:variant>
      <vt:variant>
        <vt:lpwstr/>
      </vt:variant>
      <vt:variant>
        <vt:lpwstr>_Toc380989423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dc:title>
  <dc:subject/>
  <dc:creator>Albany CIO Field Office</dc:creator>
  <cp:keywords/>
  <cp:lastModifiedBy>Lowery, Cindy</cp:lastModifiedBy>
  <cp:revision>3</cp:revision>
  <cp:lastPrinted>2020-12-03T20:20:00Z</cp:lastPrinted>
  <dcterms:created xsi:type="dcterms:W3CDTF">2020-12-03T16:14:00Z</dcterms:created>
  <dcterms:modified xsi:type="dcterms:W3CDTF">2020-12-03T20:20:00Z</dcterms:modified>
</cp:coreProperties>
</file>