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94843370"/>
    <w:bookmarkStart w:id="1" w:name="_Toc94845875"/>
    <w:bookmarkStart w:id="2" w:name="_Toc94846773"/>
    <w:bookmarkStart w:id="3" w:name="_Toc140483415"/>
    <w:bookmarkStart w:id="4" w:name="_GoBack"/>
    <w:bookmarkEnd w:id="4"/>
    <w:p w:rsidR="00845CE4" w:rsidRDefault="0081028A" w:rsidP="002C47C4">
      <w:pPr>
        <w:jc w:val="center"/>
      </w:pPr>
      <w:r>
        <w:fldChar w:fldCharType="begin"/>
      </w:r>
      <w:r w:rsidR="00845CE4">
        <w:instrText xml:space="preserve"> INCLUDEPICTURE "http://vaww.vhaco.va.gov/vhacio/images/OILogos/HealtheVet-VistA.gif" \* MERGEFORMATINET </w:instrText>
      </w:r>
      <w:r>
        <w:fldChar w:fldCharType="separate"/>
      </w:r>
      <w:r>
        <w:fldChar w:fldCharType="begin"/>
      </w:r>
      <w:r>
        <w:instrText xml:space="preserve"> INCLUDEPICTURE  "http://vaww.vhaco.va.gov/vhacio/images/OILogos/HealtheVet-VistA.gif" \* MERGEFORMATINET </w:instrText>
      </w:r>
      <w:r>
        <w:fldChar w:fldCharType="separate"/>
      </w:r>
      <w:r w:rsidR="00F16B4B">
        <w:fldChar w:fldCharType="begin"/>
      </w:r>
      <w:r w:rsidR="00F16B4B">
        <w:instrText xml:space="preserve"> INCLUDEPICTURE  "http://vaww.vhaco.va.gov/vhacio/images/OILogos/HealtheVet-VistA.gif" \* MERGEFORMATINET </w:instrText>
      </w:r>
      <w:r w:rsidR="00F16B4B">
        <w:fldChar w:fldCharType="separate"/>
      </w:r>
      <w:r w:rsidR="00273B57">
        <w:fldChar w:fldCharType="begin"/>
      </w:r>
      <w:r w:rsidR="00273B57">
        <w:instrText xml:space="preserve"> </w:instrText>
      </w:r>
      <w:r w:rsidR="00273B57">
        <w:instrText>INCLUDEPICTURE  "http://vaww.vhaco.va.gov/v</w:instrText>
      </w:r>
      <w:r w:rsidR="00273B57">
        <w:instrText>hacio/images/OILogos/HealtheVet-VistA.gif" \* MERGEFORMATINET</w:instrText>
      </w:r>
      <w:r w:rsidR="00273B57">
        <w:instrText xml:space="preserve"> </w:instrText>
      </w:r>
      <w:r w:rsidR="00273B57">
        <w:fldChar w:fldCharType="separate"/>
      </w:r>
      <w:r w:rsidR="00273B5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alth E Vet VistA Blue logo" style="width:201.05pt;height:151.45pt">
            <v:imagedata r:id="rId8" r:href="rId9"/>
          </v:shape>
        </w:pict>
      </w:r>
      <w:r w:rsidR="00273B57">
        <w:fldChar w:fldCharType="end"/>
      </w:r>
      <w:r w:rsidR="00F16B4B">
        <w:fldChar w:fldCharType="end"/>
      </w:r>
      <w:r>
        <w:fldChar w:fldCharType="end"/>
      </w:r>
      <w:r>
        <w:fldChar w:fldCharType="end"/>
      </w:r>
    </w:p>
    <w:p w:rsidR="00845CE4" w:rsidRDefault="00845CE4" w:rsidP="004669FC"/>
    <w:p w:rsidR="00845CE4" w:rsidRDefault="00845CE4" w:rsidP="004669FC"/>
    <w:p w:rsidR="00845CE4" w:rsidRDefault="00845CE4" w:rsidP="00D07200">
      <w:pPr>
        <w:jc w:val="center"/>
      </w:pPr>
    </w:p>
    <w:p w:rsidR="00D07200" w:rsidRDefault="00845CE4" w:rsidP="00D07200">
      <w:pPr>
        <w:jc w:val="center"/>
        <w:rPr>
          <w:b/>
          <w:sz w:val="44"/>
          <w:szCs w:val="44"/>
        </w:rPr>
      </w:pPr>
      <w:r w:rsidRPr="00D07200">
        <w:rPr>
          <w:b/>
          <w:sz w:val="44"/>
          <w:szCs w:val="44"/>
        </w:rPr>
        <w:t xml:space="preserve">SPINAL CORD INJURY and DISORDERS OUTCOMES (SCIDO) 3.0 </w:t>
      </w:r>
    </w:p>
    <w:p w:rsidR="00845CE4" w:rsidRPr="00D07200" w:rsidRDefault="00845CE4" w:rsidP="00D07200">
      <w:pPr>
        <w:jc w:val="center"/>
        <w:rPr>
          <w:b/>
          <w:sz w:val="44"/>
          <w:szCs w:val="44"/>
        </w:rPr>
      </w:pPr>
      <w:r w:rsidRPr="00D07200">
        <w:rPr>
          <w:b/>
          <w:sz w:val="44"/>
          <w:szCs w:val="44"/>
        </w:rPr>
        <w:t>Interim VistA INSTALLATION GUIDE</w:t>
      </w:r>
    </w:p>
    <w:p w:rsidR="00845CE4" w:rsidRPr="004357B3" w:rsidRDefault="00845CE4" w:rsidP="004669FC"/>
    <w:p w:rsidR="00845CE4" w:rsidRPr="004357B3" w:rsidRDefault="00845CE4" w:rsidP="004669FC"/>
    <w:p w:rsidR="00845CE4" w:rsidRPr="004357B3" w:rsidRDefault="00845CE4" w:rsidP="004669FC"/>
    <w:p w:rsidR="00845CE4" w:rsidRPr="004E4582" w:rsidRDefault="00273B57" w:rsidP="002C47C4">
      <w:pPr>
        <w:jc w:val="center"/>
        <w:rPr>
          <w:sz w:val="24"/>
        </w:rPr>
      </w:pPr>
      <w:r>
        <w:pict>
          <v:shape id="_x0000_i1026" type="#_x0000_t75" alt="Official VA Seal" style="width:185.45pt;height:180.7pt" fillcolor="window">
            <v:imagedata r:id="rId10" o:title=""/>
          </v:shape>
        </w:pict>
      </w:r>
    </w:p>
    <w:p w:rsidR="00845CE4" w:rsidRPr="004E4582" w:rsidRDefault="00845CE4" w:rsidP="004669FC"/>
    <w:p w:rsidR="00845CE4" w:rsidRPr="007B7010" w:rsidRDefault="00845CE4" w:rsidP="004669FC">
      <w:pPr>
        <w:pStyle w:val="Title"/>
        <w:rPr>
          <w:rStyle w:val="Hyperlink"/>
          <w:rFonts w:ascii="Arial" w:hAnsi="Arial" w:cs="Times New Roman Bold"/>
          <w:color w:val="auto"/>
          <w:sz w:val="48"/>
          <w:szCs w:val="48"/>
        </w:rPr>
      </w:pPr>
      <w:bookmarkStart w:id="5" w:name="_Toc492283471"/>
      <w:bookmarkStart w:id="6" w:name="_Toc492283598"/>
      <w:r w:rsidRPr="004E4582">
        <w:t xml:space="preserve">Version </w:t>
      </w:r>
      <w:bookmarkEnd w:id="5"/>
      <w:bookmarkEnd w:id="6"/>
      <w:r>
        <w:t>3</w:t>
      </w:r>
      <w:r>
        <w:rPr>
          <w:bCs/>
        </w:rPr>
        <w:t>.0</w:t>
      </w:r>
    </w:p>
    <w:p w:rsidR="00D84931" w:rsidRPr="004E4582" w:rsidRDefault="00587B5B" w:rsidP="004669FC">
      <w:pPr>
        <w:pStyle w:val="Title"/>
      </w:pPr>
      <w:r>
        <w:t>Febru</w:t>
      </w:r>
      <w:r w:rsidR="00D84931">
        <w:t>ary</w:t>
      </w:r>
      <w:r w:rsidR="00845CE4">
        <w:t xml:space="preserve"> 201</w:t>
      </w:r>
      <w:r w:rsidR="00D84931">
        <w:t>1</w:t>
      </w:r>
    </w:p>
    <w:p w:rsidR="00845CE4" w:rsidRPr="004E4582" w:rsidRDefault="00845CE4" w:rsidP="004669FC">
      <w:pPr>
        <w:pStyle w:val="Title"/>
      </w:pPr>
    </w:p>
    <w:p w:rsidR="00845CE4" w:rsidRPr="004E4582" w:rsidRDefault="00845CE4" w:rsidP="004669FC">
      <w:pPr>
        <w:pStyle w:val="Title"/>
      </w:pPr>
    </w:p>
    <w:p w:rsidR="00845CE4" w:rsidRPr="004E4582" w:rsidRDefault="00845CE4" w:rsidP="004669FC">
      <w:pPr>
        <w:pStyle w:val="Title"/>
      </w:pPr>
      <w:r w:rsidRPr="004E4582">
        <w:t>Department of Veterans Affairs</w:t>
      </w:r>
    </w:p>
    <w:p w:rsidR="00845CE4" w:rsidRDefault="00845CE4" w:rsidP="004E18A2">
      <w:pPr>
        <w:pStyle w:val="Title"/>
        <w:sectPr w:rsidR="00845CE4" w:rsidSect="00866B45">
          <w:pgSz w:w="12240" w:h="15840" w:code="1"/>
          <w:pgMar w:top="1440" w:right="1440" w:bottom="1440" w:left="1440" w:header="720" w:footer="720" w:gutter="0"/>
          <w:cols w:space="720"/>
          <w:titlePg/>
        </w:sectPr>
      </w:pPr>
      <w:r w:rsidRPr="004E4582">
        <w:t>VistA Health System Design &amp; Development</w:t>
      </w:r>
    </w:p>
    <w:p w:rsidR="00845CE4" w:rsidRDefault="00845CE4" w:rsidP="004669FC">
      <w:bookmarkStart w:id="7" w:name="_Toc20552900"/>
      <w:r>
        <w:lastRenderedPageBreak/>
        <w:t>Revision History</w:t>
      </w:r>
      <w:bookmarkEnd w:id="7"/>
    </w:p>
    <w:p w:rsidR="00845CE4" w:rsidRDefault="00845CE4" w:rsidP="004669FC"/>
    <w:tbl>
      <w:tblPr>
        <w:tblW w:w="9161"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307"/>
        <w:gridCol w:w="4794"/>
        <w:gridCol w:w="3060"/>
      </w:tblGrid>
      <w:tr w:rsidR="00845CE4" w:rsidTr="00BE6F2B">
        <w:trPr>
          <w:tblHeader/>
        </w:trPr>
        <w:tc>
          <w:tcPr>
            <w:tcW w:w="1307" w:type="dxa"/>
            <w:shd w:val="clear" w:color="auto" w:fill="CCCCCC"/>
          </w:tcPr>
          <w:p w:rsidR="00845CE4" w:rsidRPr="00A034BE" w:rsidRDefault="00845CE4" w:rsidP="007F3347">
            <w:pPr>
              <w:pStyle w:val="StyleTableText11pt"/>
            </w:pPr>
            <w:r w:rsidRPr="00A034BE">
              <w:t>Date</w:t>
            </w:r>
          </w:p>
        </w:tc>
        <w:tc>
          <w:tcPr>
            <w:tcW w:w="4794" w:type="dxa"/>
            <w:shd w:val="clear" w:color="auto" w:fill="CCCCCC"/>
          </w:tcPr>
          <w:p w:rsidR="00845CE4" w:rsidRPr="00A034BE" w:rsidRDefault="00845CE4" w:rsidP="007F3347">
            <w:pPr>
              <w:pStyle w:val="StyleTableText11pt"/>
            </w:pPr>
            <w:r w:rsidRPr="00A034BE">
              <w:t>Description</w:t>
            </w:r>
          </w:p>
        </w:tc>
        <w:tc>
          <w:tcPr>
            <w:tcW w:w="3060" w:type="dxa"/>
            <w:shd w:val="clear" w:color="auto" w:fill="CCCCCC"/>
          </w:tcPr>
          <w:p w:rsidR="00845CE4" w:rsidRPr="00A034BE" w:rsidRDefault="00845CE4" w:rsidP="007F3347">
            <w:pPr>
              <w:pStyle w:val="StyleTableText11pt"/>
            </w:pPr>
            <w:r>
              <w:t>Author/Project Manager</w:t>
            </w:r>
          </w:p>
        </w:tc>
      </w:tr>
      <w:tr w:rsidR="004E18A2" w:rsidRPr="0044571B" w:rsidTr="004669FC">
        <w:trPr>
          <w:tblHeader/>
        </w:trPr>
        <w:tc>
          <w:tcPr>
            <w:tcW w:w="1307" w:type="dxa"/>
          </w:tcPr>
          <w:p w:rsidR="004E18A2" w:rsidRDefault="00587B5B" w:rsidP="004669FC">
            <w:pPr>
              <w:pStyle w:val="StyleTableText11pt"/>
              <w:rPr>
                <w:b w:val="0"/>
              </w:rPr>
            </w:pPr>
            <w:r>
              <w:rPr>
                <w:b w:val="0"/>
              </w:rPr>
              <w:t>2/1</w:t>
            </w:r>
            <w:r w:rsidR="004E18A2">
              <w:rPr>
                <w:b w:val="0"/>
              </w:rPr>
              <w:t>7/2011</w:t>
            </w:r>
          </w:p>
        </w:tc>
        <w:tc>
          <w:tcPr>
            <w:tcW w:w="4794" w:type="dxa"/>
          </w:tcPr>
          <w:p w:rsidR="004E18A2" w:rsidRDefault="004E18A2" w:rsidP="004669FC">
            <w:pPr>
              <w:pStyle w:val="StyleTableText11pt"/>
              <w:rPr>
                <w:b w:val="0"/>
              </w:rPr>
            </w:pPr>
            <w:r>
              <w:rPr>
                <w:b w:val="0"/>
              </w:rPr>
              <w:t>Minor formatting, preparation for VDL</w:t>
            </w:r>
          </w:p>
        </w:tc>
        <w:tc>
          <w:tcPr>
            <w:tcW w:w="3060" w:type="dxa"/>
          </w:tcPr>
          <w:p w:rsidR="004E18A2" w:rsidRDefault="003648F5" w:rsidP="004669FC">
            <w:pPr>
              <w:pStyle w:val="StyleTableText11pt"/>
              <w:rPr>
                <w:b w:val="0"/>
              </w:rPr>
            </w:pPr>
            <w:r>
              <w:rPr>
                <w:highlight w:val="yellow"/>
              </w:rPr>
              <w:t>REDACTED</w:t>
            </w:r>
          </w:p>
        </w:tc>
      </w:tr>
      <w:tr w:rsidR="003648F5" w:rsidRPr="0044571B" w:rsidTr="004669FC">
        <w:trPr>
          <w:tblHeader/>
        </w:trPr>
        <w:tc>
          <w:tcPr>
            <w:tcW w:w="1307" w:type="dxa"/>
          </w:tcPr>
          <w:p w:rsidR="003648F5" w:rsidRDefault="003648F5" w:rsidP="003648F5">
            <w:pPr>
              <w:pStyle w:val="StyleTableText11pt"/>
              <w:rPr>
                <w:b w:val="0"/>
              </w:rPr>
            </w:pPr>
            <w:r>
              <w:rPr>
                <w:b w:val="0"/>
              </w:rPr>
              <w:t>9/14/2010</w:t>
            </w:r>
          </w:p>
        </w:tc>
        <w:tc>
          <w:tcPr>
            <w:tcW w:w="4794" w:type="dxa"/>
          </w:tcPr>
          <w:p w:rsidR="003648F5" w:rsidRDefault="003648F5" w:rsidP="003648F5">
            <w:pPr>
              <w:pStyle w:val="StyleTableText11pt"/>
              <w:rPr>
                <w:b w:val="0"/>
              </w:rPr>
            </w:pPr>
            <w:r>
              <w:rPr>
                <w:b w:val="0"/>
              </w:rPr>
              <w:t>Added routine ^HLCSRP4 to the routine list.</w:t>
            </w:r>
          </w:p>
          <w:p w:rsidR="003648F5" w:rsidRDefault="003648F5" w:rsidP="003648F5">
            <w:pPr>
              <w:pStyle w:val="StyleTableText11pt"/>
              <w:rPr>
                <w:b w:val="0"/>
              </w:rPr>
            </w:pPr>
            <w:r>
              <w:rPr>
                <w:b w:val="0"/>
              </w:rPr>
              <w:t xml:space="preserve">Updated file names for file retrieval. </w:t>
            </w:r>
          </w:p>
        </w:tc>
        <w:tc>
          <w:tcPr>
            <w:tcW w:w="3060" w:type="dxa"/>
          </w:tcPr>
          <w:p w:rsidR="003648F5" w:rsidRDefault="003648F5" w:rsidP="003648F5">
            <w:r w:rsidRPr="005C4AD6">
              <w:rPr>
                <w:highlight w:val="yellow"/>
              </w:rPr>
              <w:t>REDACTED</w:t>
            </w:r>
          </w:p>
        </w:tc>
      </w:tr>
      <w:tr w:rsidR="003648F5" w:rsidRPr="0044571B" w:rsidTr="004669FC">
        <w:trPr>
          <w:tblHeader/>
        </w:trPr>
        <w:tc>
          <w:tcPr>
            <w:tcW w:w="1307" w:type="dxa"/>
          </w:tcPr>
          <w:p w:rsidR="003648F5" w:rsidRDefault="003648F5" w:rsidP="003648F5">
            <w:pPr>
              <w:pStyle w:val="StyleTableText11pt"/>
              <w:rPr>
                <w:b w:val="0"/>
              </w:rPr>
            </w:pPr>
            <w:r>
              <w:rPr>
                <w:b w:val="0"/>
              </w:rPr>
              <w:t>9/13/2010</w:t>
            </w:r>
          </w:p>
        </w:tc>
        <w:tc>
          <w:tcPr>
            <w:tcW w:w="4794" w:type="dxa"/>
          </w:tcPr>
          <w:p w:rsidR="003648F5" w:rsidRDefault="003648F5" w:rsidP="003648F5">
            <w:pPr>
              <w:pStyle w:val="StyleTableText11pt"/>
              <w:rPr>
                <w:b w:val="0"/>
              </w:rPr>
            </w:pPr>
            <w:r>
              <w:rPr>
                <w:b w:val="0"/>
              </w:rPr>
              <w:t>Updates – Product Support review</w:t>
            </w:r>
          </w:p>
        </w:tc>
        <w:tc>
          <w:tcPr>
            <w:tcW w:w="3060" w:type="dxa"/>
          </w:tcPr>
          <w:p w:rsidR="003648F5" w:rsidRDefault="003648F5" w:rsidP="003648F5">
            <w:r w:rsidRPr="005C4AD6">
              <w:rPr>
                <w:highlight w:val="yellow"/>
              </w:rPr>
              <w:t>REDACTED</w:t>
            </w:r>
          </w:p>
        </w:tc>
      </w:tr>
      <w:tr w:rsidR="003648F5" w:rsidRPr="0044571B" w:rsidTr="004669FC">
        <w:trPr>
          <w:tblHeader/>
        </w:trPr>
        <w:tc>
          <w:tcPr>
            <w:tcW w:w="1307" w:type="dxa"/>
          </w:tcPr>
          <w:p w:rsidR="003648F5" w:rsidRDefault="003648F5" w:rsidP="003648F5">
            <w:pPr>
              <w:pStyle w:val="StyleTableText11pt"/>
              <w:rPr>
                <w:b w:val="0"/>
              </w:rPr>
            </w:pPr>
            <w:r>
              <w:rPr>
                <w:b w:val="0"/>
              </w:rPr>
              <w:t>9/8/2010</w:t>
            </w:r>
          </w:p>
        </w:tc>
        <w:tc>
          <w:tcPr>
            <w:tcW w:w="4794" w:type="dxa"/>
          </w:tcPr>
          <w:p w:rsidR="003648F5" w:rsidRDefault="003648F5" w:rsidP="003648F5">
            <w:pPr>
              <w:pStyle w:val="StyleTableText11pt"/>
              <w:rPr>
                <w:b w:val="0"/>
              </w:rPr>
            </w:pPr>
            <w:r>
              <w:rPr>
                <w:b w:val="0"/>
              </w:rPr>
              <w:t>-Corrected checksums</w:t>
            </w:r>
          </w:p>
          <w:p w:rsidR="003648F5" w:rsidRDefault="003648F5" w:rsidP="003648F5">
            <w:pPr>
              <w:pStyle w:val="StyleTableText11pt"/>
              <w:rPr>
                <w:b w:val="0"/>
              </w:rPr>
            </w:pPr>
            <w:r>
              <w:rPr>
                <w:b w:val="0"/>
              </w:rPr>
              <w:t>-Screen capture for new distribution without  ‘TEST’ in the header</w:t>
            </w:r>
          </w:p>
        </w:tc>
        <w:tc>
          <w:tcPr>
            <w:tcW w:w="3060" w:type="dxa"/>
          </w:tcPr>
          <w:p w:rsidR="003648F5" w:rsidRDefault="003648F5" w:rsidP="003648F5">
            <w:r w:rsidRPr="005C4AD6">
              <w:rPr>
                <w:highlight w:val="yellow"/>
              </w:rPr>
              <w:t>REDACTED</w:t>
            </w:r>
          </w:p>
        </w:tc>
      </w:tr>
      <w:tr w:rsidR="003648F5" w:rsidRPr="0044571B" w:rsidTr="004669FC">
        <w:trPr>
          <w:tblHeader/>
        </w:trPr>
        <w:tc>
          <w:tcPr>
            <w:tcW w:w="1307" w:type="dxa"/>
          </w:tcPr>
          <w:p w:rsidR="003648F5" w:rsidRDefault="003648F5" w:rsidP="003648F5">
            <w:pPr>
              <w:pStyle w:val="StyleTableText11pt"/>
              <w:rPr>
                <w:b w:val="0"/>
              </w:rPr>
            </w:pPr>
            <w:r>
              <w:rPr>
                <w:b w:val="0"/>
              </w:rPr>
              <w:t>7/6/2010</w:t>
            </w:r>
          </w:p>
        </w:tc>
        <w:tc>
          <w:tcPr>
            <w:tcW w:w="4794" w:type="dxa"/>
          </w:tcPr>
          <w:p w:rsidR="003648F5" w:rsidRDefault="003648F5" w:rsidP="003648F5">
            <w:pPr>
              <w:pStyle w:val="StyleTableText11pt"/>
              <w:rPr>
                <w:b w:val="0"/>
              </w:rPr>
            </w:pPr>
            <w:r>
              <w:rPr>
                <w:b w:val="0"/>
              </w:rPr>
              <w:t>- Removed ‘draft’ watermark.</w:t>
            </w:r>
          </w:p>
          <w:p w:rsidR="003648F5" w:rsidRDefault="003648F5" w:rsidP="003648F5">
            <w:pPr>
              <w:pStyle w:val="StyleTableText11pt"/>
              <w:rPr>
                <w:b w:val="0"/>
              </w:rPr>
            </w:pPr>
            <w:r>
              <w:rPr>
                <w:b w:val="0"/>
              </w:rPr>
              <w:t>- Updated installation instructions for final version.</w:t>
            </w:r>
          </w:p>
          <w:p w:rsidR="003648F5" w:rsidRDefault="003648F5" w:rsidP="003648F5">
            <w:pPr>
              <w:pStyle w:val="StyleTableText11pt"/>
              <w:rPr>
                <w:b w:val="0"/>
              </w:rPr>
            </w:pPr>
            <w:r>
              <w:rPr>
                <w:b w:val="0"/>
              </w:rPr>
              <w:t xml:space="preserve">- Added sections for back out procedure, known anomalies, and troubleshooting, per operational readiness review. </w:t>
            </w:r>
          </w:p>
          <w:p w:rsidR="003648F5" w:rsidRDefault="003648F5" w:rsidP="003648F5">
            <w:pPr>
              <w:pStyle w:val="StyleTableText11pt"/>
              <w:rPr>
                <w:b w:val="0"/>
              </w:rPr>
            </w:pPr>
            <w:r>
              <w:rPr>
                <w:b w:val="0"/>
              </w:rPr>
              <w:t>- Updated table of contents.</w:t>
            </w:r>
          </w:p>
        </w:tc>
        <w:tc>
          <w:tcPr>
            <w:tcW w:w="3060" w:type="dxa"/>
          </w:tcPr>
          <w:p w:rsidR="003648F5" w:rsidRDefault="003648F5" w:rsidP="003648F5">
            <w:r w:rsidRPr="005C4AD6">
              <w:rPr>
                <w:highlight w:val="yellow"/>
              </w:rPr>
              <w:t>REDACTED</w:t>
            </w:r>
          </w:p>
        </w:tc>
      </w:tr>
      <w:tr w:rsidR="003648F5" w:rsidRPr="0044571B" w:rsidTr="004669FC">
        <w:trPr>
          <w:tblHeader/>
        </w:trPr>
        <w:tc>
          <w:tcPr>
            <w:tcW w:w="1307" w:type="dxa"/>
          </w:tcPr>
          <w:p w:rsidR="003648F5" w:rsidRDefault="003648F5" w:rsidP="003648F5">
            <w:pPr>
              <w:pStyle w:val="StyleTableText11pt"/>
              <w:rPr>
                <w:b w:val="0"/>
              </w:rPr>
            </w:pPr>
            <w:r>
              <w:rPr>
                <w:b w:val="0"/>
              </w:rPr>
              <w:t>5/14/2010</w:t>
            </w:r>
          </w:p>
        </w:tc>
        <w:tc>
          <w:tcPr>
            <w:tcW w:w="4794" w:type="dxa"/>
          </w:tcPr>
          <w:p w:rsidR="003648F5" w:rsidRDefault="003648F5" w:rsidP="003648F5">
            <w:pPr>
              <w:pStyle w:val="StyleTableText11pt"/>
              <w:rPr>
                <w:b w:val="0"/>
              </w:rPr>
            </w:pPr>
            <w:r>
              <w:rPr>
                <w:b w:val="0"/>
              </w:rPr>
              <w:t xml:space="preserve">Removed step 5 from page 11 which advised installer to restart the filers.   </w:t>
            </w:r>
          </w:p>
        </w:tc>
        <w:tc>
          <w:tcPr>
            <w:tcW w:w="3060" w:type="dxa"/>
          </w:tcPr>
          <w:p w:rsidR="003648F5" w:rsidRDefault="003648F5" w:rsidP="003648F5">
            <w:r w:rsidRPr="005C4AD6">
              <w:rPr>
                <w:highlight w:val="yellow"/>
              </w:rPr>
              <w:t>REDACTED</w:t>
            </w:r>
          </w:p>
        </w:tc>
      </w:tr>
      <w:tr w:rsidR="003648F5" w:rsidRPr="0044571B" w:rsidTr="004669FC">
        <w:trPr>
          <w:tblHeader/>
        </w:trPr>
        <w:tc>
          <w:tcPr>
            <w:tcW w:w="1307" w:type="dxa"/>
          </w:tcPr>
          <w:p w:rsidR="003648F5" w:rsidRDefault="003648F5" w:rsidP="003648F5">
            <w:pPr>
              <w:pStyle w:val="StyleTableText11pt"/>
              <w:rPr>
                <w:b w:val="0"/>
              </w:rPr>
            </w:pPr>
            <w:r>
              <w:rPr>
                <w:b w:val="0"/>
              </w:rPr>
              <w:t>5/13/2010</w:t>
            </w:r>
          </w:p>
        </w:tc>
        <w:tc>
          <w:tcPr>
            <w:tcW w:w="4794" w:type="dxa"/>
          </w:tcPr>
          <w:p w:rsidR="003648F5" w:rsidRDefault="003648F5" w:rsidP="003648F5">
            <w:pPr>
              <w:pStyle w:val="StyleTableText11pt"/>
              <w:rPr>
                <w:b w:val="0"/>
              </w:rPr>
            </w:pPr>
            <w:r>
              <w:rPr>
                <w:b w:val="0"/>
              </w:rPr>
              <w:t>Update version number and routine checksums</w:t>
            </w:r>
          </w:p>
          <w:p w:rsidR="003648F5" w:rsidRDefault="003648F5" w:rsidP="003648F5">
            <w:pPr>
              <w:pStyle w:val="StyleTableText11pt"/>
              <w:rPr>
                <w:b w:val="0"/>
              </w:rPr>
            </w:pPr>
            <w:r>
              <w:rPr>
                <w:b w:val="0"/>
              </w:rPr>
              <w:t>Captured output of installing vT14 and pasted to the document.</w:t>
            </w:r>
          </w:p>
        </w:tc>
        <w:tc>
          <w:tcPr>
            <w:tcW w:w="3060" w:type="dxa"/>
          </w:tcPr>
          <w:p w:rsidR="003648F5" w:rsidRDefault="003648F5" w:rsidP="003648F5">
            <w:r w:rsidRPr="005C4AD6">
              <w:rPr>
                <w:highlight w:val="yellow"/>
              </w:rPr>
              <w:t>REDACTED</w:t>
            </w:r>
          </w:p>
        </w:tc>
      </w:tr>
      <w:tr w:rsidR="003648F5" w:rsidRPr="0044571B" w:rsidTr="00BE6F2B">
        <w:trPr>
          <w:tblHeader/>
        </w:trPr>
        <w:tc>
          <w:tcPr>
            <w:tcW w:w="1307" w:type="dxa"/>
          </w:tcPr>
          <w:p w:rsidR="003648F5" w:rsidRDefault="003648F5" w:rsidP="003648F5">
            <w:pPr>
              <w:pStyle w:val="StyleTableText11pt"/>
              <w:rPr>
                <w:b w:val="0"/>
              </w:rPr>
            </w:pPr>
            <w:r>
              <w:rPr>
                <w:b w:val="0"/>
              </w:rPr>
              <w:t>5/7/2010</w:t>
            </w:r>
          </w:p>
        </w:tc>
        <w:tc>
          <w:tcPr>
            <w:tcW w:w="4794" w:type="dxa"/>
          </w:tcPr>
          <w:p w:rsidR="003648F5" w:rsidRDefault="003648F5" w:rsidP="003648F5">
            <w:pPr>
              <w:pStyle w:val="StyleTableText11pt"/>
              <w:rPr>
                <w:b w:val="0"/>
              </w:rPr>
            </w:pPr>
            <w:r>
              <w:rPr>
                <w:b w:val="0"/>
              </w:rPr>
              <w:t>Add DISUSER information</w:t>
            </w:r>
          </w:p>
        </w:tc>
        <w:tc>
          <w:tcPr>
            <w:tcW w:w="3060" w:type="dxa"/>
          </w:tcPr>
          <w:p w:rsidR="003648F5" w:rsidRDefault="003648F5" w:rsidP="003648F5">
            <w:r w:rsidRPr="005C4AD6">
              <w:rPr>
                <w:highlight w:val="yellow"/>
              </w:rPr>
              <w:t>REDACTED</w:t>
            </w:r>
          </w:p>
        </w:tc>
      </w:tr>
      <w:tr w:rsidR="003648F5" w:rsidRPr="0044571B" w:rsidTr="00BE6F2B">
        <w:trPr>
          <w:tblHeader/>
        </w:trPr>
        <w:tc>
          <w:tcPr>
            <w:tcW w:w="1307" w:type="dxa"/>
          </w:tcPr>
          <w:p w:rsidR="003648F5" w:rsidRPr="0044571B" w:rsidRDefault="003648F5" w:rsidP="003648F5">
            <w:pPr>
              <w:pStyle w:val="StyleTableText11pt"/>
              <w:rPr>
                <w:b w:val="0"/>
              </w:rPr>
            </w:pPr>
            <w:r>
              <w:rPr>
                <w:b w:val="0"/>
              </w:rPr>
              <w:t>7/30/2009</w:t>
            </w:r>
          </w:p>
        </w:tc>
        <w:tc>
          <w:tcPr>
            <w:tcW w:w="4794" w:type="dxa"/>
          </w:tcPr>
          <w:p w:rsidR="003648F5" w:rsidRDefault="003648F5" w:rsidP="003648F5">
            <w:pPr>
              <w:pStyle w:val="StyleTableText11pt"/>
              <w:rPr>
                <w:b w:val="0"/>
              </w:rPr>
            </w:pPr>
            <w:r>
              <w:rPr>
                <w:b w:val="0"/>
              </w:rPr>
              <w:t>Updates for KIDS build test version 13</w:t>
            </w:r>
          </w:p>
        </w:tc>
        <w:tc>
          <w:tcPr>
            <w:tcW w:w="3060" w:type="dxa"/>
          </w:tcPr>
          <w:p w:rsidR="003648F5" w:rsidRDefault="003648F5" w:rsidP="003648F5">
            <w:r w:rsidRPr="005C4AD6">
              <w:rPr>
                <w:highlight w:val="yellow"/>
              </w:rPr>
              <w:t>REDACTED</w:t>
            </w:r>
          </w:p>
        </w:tc>
      </w:tr>
      <w:tr w:rsidR="003648F5" w:rsidRPr="0044571B" w:rsidTr="00BE6F2B">
        <w:trPr>
          <w:tblHeader/>
        </w:trPr>
        <w:tc>
          <w:tcPr>
            <w:tcW w:w="1307" w:type="dxa"/>
          </w:tcPr>
          <w:p w:rsidR="003648F5" w:rsidRPr="0044571B" w:rsidRDefault="003648F5" w:rsidP="003648F5">
            <w:pPr>
              <w:pStyle w:val="StyleTableText11pt"/>
              <w:rPr>
                <w:b w:val="0"/>
              </w:rPr>
            </w:pPr>
            <w:r w:rsidRPr="0044571B">
              <w:rPr>
                <w:b w:val="0"/>
              </w:rPr>
              <w:t>12/</w:t>
            </w:r>
            <w:r>
              <w:rPr>
                <w:b w:val="0"/>
              </w:rPr>
              <w:t>24/2008</w:t>
            </w:r>
          </w:p>
        </w:tc>
        <w:tc>
          <w:tcPr>
            <w:tcW w:w="4794" w:type="dxa"/>
          </w:tcPr>
          <w:p w:rsidR="003648F5" w:rsidRPr="0044571B" w:rsidRDefault="003648F5" w:rsidP="003648F5">
            <w:pPr>
              <w:pStyle w:val="StyleTableText11pt"/>
              <w:rPr>
                <w:b w:val="0"/>
              </w:rPr>
            </w:pPr>
            <w:r>
              <w:rPr>
                <w:b w:val="0"/>
              </w:rPr>
              <w:t>Updates for KIDS build test version 12</w:t>
            </w:r>
          </w:p>
        </w:tc>
        <w:tc>
          <w:tcPr>
            <w:tcW w:w="3060" w:type="dxa"/>
          </w:tcPr>
          <w:p w:rsidR="003648F5" w:rsidRDefault="003648F5" w:rsidP="003648F5">
            <w:r w:rsidRPr="005C4AD6">
              <w:rPr>
                <w:highlight w:val="yellow"/>
              </w:rPr>
              <w:t>REDACTED</w:t>
            </w:r>
          </w:p>
        </w:tc>
      </w:tr>
      <w:tr w:rsidR="003648F5" w:rsidTr="00BE6F2B">
        <w:tc>
          <w:tcPr>
            <w:tcW w:w="1307" w:type="dxa"/>
          </w:tcPr>
          <w:p w:rsidR="003648F5" w:rsidRPr="007F3347" w:rsidRDefault="003648F5" w:rsidP="003648F5">
            <w:pPr>
              <w:pStyle w:val="StyleTableText11pt"/>
              <w:rPr>
                <w:b w:val="0"/>
              </w:rPr>
            </w:pPr>
            <w:r>
              <w:rPr>
                <w:b w:val="0"/>
              </w:rPr>
              <w:t>09/24/2008</w:t>
            </w:r>
          </w:p>
        </w:tc>
        <w:tc>
          <w:tcPr>
            <w:tcW w:w="4794" w:type="dxa"/>
          </w:tcPr>
          <w:p w:rsidR="003648F5" w:rsidRPr="007F3347" w:rsidRDefault="003648F5" w:rsidP="003648F5">
            <w:pPr>
              <w:pStyle w:val="StyleTableText11pt"/>
              <w:rPr>
                <w:b w:val="0"/>
              </w:rPr>
            </w:pPr>
            <w:r>
              <w:rPr>
                <w:b w:val="0"/>
              </w:rPr>
              <w:t>Add additional Proxy Setup information.  Update checksums and build numbers for new test version of build.</w:t>
            </w:r>
          </w:p>
        </w:tc>
        <w:tc>
          <w:tcPr>
            <w:tcW w:w="3060" w:type="dxa"/>
          </w:tcPr>
          <w:p w:rsidR="003648F5" w:rsidRDefault="003648F5" w:rsidP="003648F5">
            <w:r w:rsidRPr="005C4AD6">
              <w:rPr>
                <w:highlight w:val="yellow"/>
              </w:rPr>
              <w:t>REDACTED</w:t>
            </w:r>
          </w:p>
        </w:tc>
      </w:tr>
      <w:tr w:rsidR="003648F5" w:rsidTr="00BE6F2B">
        <w:tc>
          <w:tcPr>
            <w:tcW w:w="1307" w:type="dxa"/>
          </w:tcPr>
          <w:p w:rsidR="003648F5" w:rsidRPr="007F3347" w:rsidRDefault="003648F5" w:rsidP="003648F5">
            <w:pPr>
              <w:pStyle w:val="StyleTableText11pt"/>
              <w:rPr>
                <w:b w:val="0"/>
              </w:rPr>
            </w:pPr>
            <w:r w:rsidRPr="007F3347">
              <w:rPr>
                <w:b w:val="0"/>
              </w:rPr>
              <w:t>07/05/2008</w:t>
            </w:r>
          </w:p>
        </w:tc>
        <w:tc>
          <w:tcPr>
            <w:tcW w:w="4794" w:type="dxa"/>
          </w:tcPr>
          <w:p w:rsidR="003648F5" w:rsidRPr="007F3347" w:rsidRDefault="003648F5" w:rsidP="003648F5">
            <w:pPr>
              <w:pStyle w:val="StyleTableText11pt"/>
              <w:rPr>
                <w:b w:val="0"/>
              </w:rPr>
            </w:pPr>
            <w:r w:rsidRPr="007F3347">
              <w:rPr>
                <w:b w:val="0"/>
              </w:rPr>
              <w:t>Format document</w:t>
            </w:r>
          </w:p>
        </w:tc>
        <w:tc>
          <w:tcPr>
            <w:tcW w:w="3060" w:type="dxa"/>
          </w:tcPr>
          <w:p w:rsidR="003648F5" w:rsidRDefault="003648F5" w:rsidP="003648F5">
            <w:r w:rsidRPr="005C4AD6">
              <w:rPr>
                <w:highlight w:val="yellow"/>
              </w:rPr>
              <w:t>REDACTED</w:t>
            </w:r>
          </w:p>
        </w:tc>
      </w:tr>
      <w:tr w:rsidR="003648F5" w:rsidTr="00BE6F2B">
        <w:tc>
          <w:tcPr>
            <w:tcW w:w="1307" w:type="dxa"/>
          </w:tcPr>
          <w:p w:rsidR="003648F5" w:rsidRPr="007F3347" w:rsidRDefault="003648F5" w:rsidP="003648F5">
            <w:pPr>
              <w:pStyle w:val="StyleTableText11pt"/>
              <w:rPr>
                <w:b w:val="0"/>
              </w:rPr>
            </w:pPr>
            <w:r w:rsidRPr="007F3347">
              <w:rPr>
                <w:b w:val="0"/>
              </w:rPr>
              <w:t>05/22/2008</w:t>
            </w:r>
          </w:p>
        </w:tc>
        <w:tc>
          <w:tcPr>
            <w:tcW w:w="4794" w:type="dxa"/>
          </w:tcPr>
          <w:p w:rsidR="003648F5" w:rsidRPr="007F3347" w:rsidRDefault="003648F5" w:rsidP="003648F5">
            <w:pPr>
              <w:pStyle w:val="StyleTableText11pt"/>
              <w:rPr>
                <w:b w:val="0"/>
              </w:rPr>
            </w:pPr>
            <w:r w:rsidRPr="007F3347">
              <w:rPr>
                <w:b w:val="0"/>
              </w:rPr>
              <w:t>Updates from latest build and to ad</w:t>
            </w:r>
            <w:r>
              <w:rPr>
                <w:b w:val="0"/>
              </w:rPr>
              <w:t>d note of critical security key</w:t>
            </w:r>
          </w:p>
        </w:tc>
        <w:tc>
          <w:tcPr>
            <w:tcW w:w="3060" w:type="dxa"/>
          </w:tcPr>
          <w:p w:rsidR="003648F5" w:rsidRDefault="003648F5" w:rsidP="003648F5">
            <w:r w:rsidRPr="005C4AD6">
              <w:rPr>
                <w:highlight w:val="yellow"/>
              </w:rPr>
              <w:t>REDACTED</w:t>
            </w:r>
          </w:p>
        </w:tc>
      </w:tr>
      <w:tr w:rsidR="003648F5" w:rsidTr="00BE6F2B">
        <w:tc>
          <w:tcPr>
            <w:tcW w:w="1307" w:type="dxa"/>
          </w:tcPr>
          <w:p w:rsidR="003648F5" w:rsidRPr="007F3347" w:rsidRDefault="003648F5" w:rsidP="003648F5">
            <w:pPr>
              <w:pStyle w:val="StyleTableText11pt"/>
              <w:rPr>
                <w:b w:val="0"/>
              </w:rPr>
            </w:pPr>
            <w:r w:rsidRPr="007F3347">
              <w:rPr>
                <w:b w:val="0"/>
              </w:rPr>
              <w:t>12/11/2007</w:t>
            </w:r>
          </w:p>
        </w:tc>
        <w:tc>
          <w:tcPr>
            <w:tcW w:w="4794" w:type="dxa"/>
          </w:tcPr>
          <w:p w:rsidR="003648F5" w:rsidRPr="007F3347" w:rsidRDefault="003648F5" w:rsidP="003648F5">
            <w:pPr>
              <w:pStyle w:val="StyleTableText11pt"/>
              <w:rPr>
                <w:b w:val="0"/>
              </w:rPr>
            </w:pPr>
            <w:r w:rsidRPr="007F3347">
              <w:rPr>
                <w:b w:val="0"/>
              </w:rPr>
              <w:t>To include 4</w:t>
            </w:r>
            <w:r w:rsidRPr="007F3347">
              <w:rPr>
                <w:b w:val="0"/>
                <w:vertAlign w:val="superscript"/>
              </w:rPr>
              <w:t>th</w:t>
            </w:r>
            <w:r w:rsidRPr="007F3347">
              <w:rPr>
                <w:b w:val="0"/>
              </w:rPr>
              <w:t xml:space="preserve"> step for setup of New Person user account</w:t>
            </w:r>
          </w:p>
        </w:tc>
        <w:tc>
          <w:tcPr>
            <w:tcW w:w="3060" w:type="dxa"/>
          </w:tcPr>
          <w:p w:rsidR="003648F5" w:rsidRDefault="003648F5" w:rsidP="003648F5">
            <w:r w:rsidRPr="005C4AD6">
              <w:rPr>
                <w:highlight w:val="yellow"/>
              </w:rPr>
              <w:t>REDACTED</w:t>
            </w:r>
          </w:p>
        </w:tc>
      </w:tr>
      <w:tr w:rsidR="003648F5" w:rsidTr="00BE6F2B">
        <w:tc>
          <w:tcPr>
            <w:tcW w:w="1307" w:type="dxa"/>
          </w:tcPr>
          <w:p w:rsidR="003648F5" w:rsidRPr="007F3347" w:rsidRDefault="003648F5" w:rsidP="003648F5">
            <w:pPr>
              <w:pStyle w:val="StyleTableText11pt"/>
              <w:rPr>
                <w:b w:val="0"/>
              </w:rPr>
            </w:pPr>
            <w:r w:rsidRPr="007F3347">
              <w:rPr>
                <w:b w:val="0"/>
              </w:rPr>
              <w:t>12/04/2007</w:t>
            </w:r>
          </w:p>
        </w:tc>
        <w:tc>
          <w:tcPr>
            <w:tcW w:w="4794" w:type="dxa"/>
          </w:tcPr>
          <w:p w:rsidR="003648F5" w:rsidRPr="007F3347" w:rsidRDefault="003648F5" w:rsidP="003648F5">
            <w:pPr>
              <w:pStyle w:val="StyleTableText11pt"/>
              <w:rPr>
                <w:b w:val="0"/>
              </w:rPr>
            </w:pPr>
            <w:r w:rsidRPr="007F3347">
              <w:rPr>
                <w:b w:val="0"/>
              </w:rPr>
              <w:t>To include Progress Note titles</w:t>
            </w:r>
          </w:p>
        </w:tc>
        <w:tc>
          <w:tcPr>
            <w:tcW w:w="3060" w:type="dxa"/>
          </w:tcPr>
          <w:p w:rsidR="003648F5" w:rsidRDefault="003648F5" w:rsidP="003648F5">
            <w:r w:rsidRPr="005C4AD6">
              <w:rPr>
                <w:highlight w:val="yellow"/>
              </w:rPr>
              <w:t>REDACTED</w:t>
            </w:r>
          </w:p>
        </w:tc>
      </w:tr>
      <w:tr w:rsidR="003648F5" w:rsidTr="00BE6F2B">
        <w:tc>
          <w:tcPr>
            <w:tcW w:w="1307" w:type="dxa"/>
          </w:tcPr>
          <w:p w:rsidR="003648F5" w:rsidRPr="007F3347" w:rsidRDefault="003648F5" w:rsidP="003648F5">
            <w:pPr>
              <w:pStyle w:val="StyleTableText11pt"/>
              <w:rPr>
                <w:b w:val="0"/>
              </w:rPr>
            </w:pPr>
            <w:r w:rsidRPr="007F3347">
              <w:rPr>
                <w:b w:val="0"/>
              </w:rPr>
              <w:t>07/21/2006</w:t>
            </w:r>
          </w:p>
        </w:tc>
        <w:tc>
          <w:tcPr>
            <w:tcW w:w="4794" w:type="dxa"/>
          </w:tcPr>
          <w:p w:rsidR="003648F5" w:rsidRPr="007F3347" w:rsidRDefault="003648F5" w:rsidP="003648F5">
            <w:pPr>
              <w:pStyle w:val="StyleTableText11pt"/>
              <w:rPr>
                <w:b w:val="0"/>
              </w:rPr>
            </w:pPr>
            <w:r w:rsidRPr="007F3347">
              <w:rPr>
                <w:b w:val="0"/>
              </w:rPr>
              <w:t>Initial documentation</w:t>
            </w:r>
          </w:p>
        </w:tc>
        <w:tc>
          <w:tcPr>
            <w:tcW w:w="3060" w:type="dxa"/>
          </w:tcPr>
          <w:p w:rsidR="003648F5" w:rsidRDefault="003648F5" w:rsidP="003648F5">
            <w:r w:rsidRPr="005C4AD6">
              <w:rPr>
                <w:highlight w:val="yellow"/>
              </w:rPr>
              <w:t>REDACTED</w:t>
            </w:r>
          </w:p>
        </w:tc>
      </w:tr>
      <w:tr w:rsidR="003648F5" w:rsidTr="00BE6F2B">
        <w:tc>
          <w:tcPr>
            <w:tcW w:w="1307" w:type="dxa"/>
          </w:tcPr>
          <w:p w:rsidR="003648F5" w:rsidRPr="007F3347" w:rsidRDefault="003648F5" w:rsidP="003648F5">
            <w:pPr>
              <w:pStyle w:val="StyleTableText11pt"/>
              <w:rPr>
                <w:b w:val="0"/>
              </w:rPr>
            </w:pPr>
            <w:r w:rsidRPr="007F3347">
              <w:rPr>
                <w:b w:val="0"/>
              </w:rPr>
              <w:t>03/29/2007</w:t>
            </w:r>
          </w:p>
        </w:tc>
        <w:tc>
          <w:tcPr>
            <w:tcW w:w="4794" w:type="dxa"/>
          </w:tcPr>
          <w:p w:rsidR="003648F5" w:rsidRPr="007F3347" w:rsidRDefault="003648F5" w:rsidP="003648F5">
            <w:pPr>
              <w:pStyle w:val="StyleTableText11pt"/>
              <w:rPr>
                <w:b w:val="0"/>
              </w:rPr>
            </w:pPr>
            <w:r w:rsidRPr="007F3347">
              <w:rPr>
                <w:b w:val="0"/>
              </w:rPr>
              <w:t>Updates from latest bu</w:t>
            </w:r>
            <w:r>
              <w:rPr>
                <w:b w:val="0"/>
              </w:rPr>
              <w:t>i</w:t>
            </w:r>
            <w:r w:rsidRPr="007F3347">
              <w:rPr>
                <w:b w:val="0"/>
              </w:rPr>
              <w:t>ld</w:t>
            </w:r>
          </w:p>
        </w:tc>
        <w:tc>
          <w:tcPr>
            <w:tcW w:w="3060" w:type="dxa"/>
          </w:tcPr>
          <w:p w:rsidR="003648F5" w:rsidRDefault="003648F5" w:rsidP="003648F5">
            <w:r w:rsidRPr="005C4AD6">
              <w:rPr>
                <w:highlight w:val="yellow"/>
              </w:rPr>
              <w:t>REDACTED</w:t>
            </w:r>
          </w:p>
        </w:tc>
      </w:tr>
    </w:tbl>
    <w:p w:rsidR="00845CE4" w:rsidRDefault="00845CE4" w:rsidP="004669FC">
      <w:pPr>
        <w:sectPr w:rsidR="00845CE4" w:rsidSect="00B229AA">
          <w:headerReference w:type="even" r:id="rId11"/>
          <w:headerReference w:type="default" r:id="rId12"/>
          <w:footerReference w:type="default" r:id="rId13"/>
          <w:headerReference w:type="first" r:id="rId14"/>
          <w:footnotePr>
            <w:numRestart w:val="eachPage"/>
          </w:footnotePr>
          <w:pgSz w:w="12240" w:h="15840" w:code="1"/>
          <w:pgMar w:top="1440" w:right="1440" w:bottom="1440" w:left="1440" w:header="720" w:footer="720" w:gutter="0"/>
          <w:pgNumType w:fmt="lowerRoman" w:start="1"/>
          <w:cols w:space="720"/>
          <w:docGrid w:linePitch="71"/>
        </w:sectPr>
      </w:pPr>
    </w:p>
    <w:p w:rsidR="00845CE4" w:rsidRDefault="00845CE4" w:rsidP="004669FC"/>
    <w:p w:rsidR="00845CE4" w:rsidRPr="007527A0" w:rsidRDefault="00845CE4" w:rsidP="004669FC">
      <w:pPr>
        <w:pStyle w:val="TOCHeading"/>
      </w:pPr>
      <w:r w:rsidRPr="007527A0">
        <w:t>Table of Contents</w:t>
      </w:r>
    </w:p>
    <w:p w:rsidR="00CD5CEF" w:rsidRDefault="0081028A">
      <w:pPr>
        <w:pStyle w:val="TOC1"/>
        <w:tabs>
          <w:tab w:val="right" w:leader="dot" w:pos="9350"/>
        </w:tabs>
        <w:rPr>
          <w:rFonts w:ascii="Calibri" w:hAnsi="Calibri"/>
          <w:noProof/>
          <w:szCs w:val="22"/>
        </w:rPr>
      </w:pPr>
      <w:r>
        <w:fldChar w:fldCharType="begin"/>
      </w:r>
      <w:r w:rsidR="00845CE4">
        <w:instrText xml:space="preserve"> TOC \o "2-3" \h \z \t "Heading 1,1" </w:instrText>
      </w:r>
      <w:r>
        <w:fldChar w:fldCharType="separate"/>
      </w:r>
      <w:hyperlink w:anchor="_Toc285798730" w:history="1">
        <w:r w:rsidR="00CD5CEF" w:rsidRPr="00966B9C">
          <w:rPr>
            <w:rStyle w:val="Hyperlink"/>
            <w:noProof/>
          </w:rPr>
          <w:t>Introduction</w:t>
        </w:r>
        <w:r w:rsidR="00CD5CEF">
          <w:rPr>
            <w:noProof/>
            <w:webHidden/>
          </w:rPr>
          <w:tab/>
        </w:r>
        <w:r w:rsidR="00CD5CEF">
          <w:rPr>
            <w:noProof/>
            <w:webHidden/>
          </w:rPr>
          <w:fldChar w:fldCharType="begin"/>
        </w:r>
        <w:r w:rsidR="00CD5CEF">
          <w:rPr>
            <w:noProof/>
            <w:webHidden/>
          </w:rPr>
          <w:instrText xml:space="preserve"> PAGEREF _Toc285798730 \h </w:instrText>
        </w:r>
        <w:r w:rsidR="00CD5CEF">
          <w:rPr>
            <w:noProof/>
            <w:webHidden/>
          </w:rPr>
        </w:r>
        <w:r w:rsidR="00CD5CEF">
          <w:rPr>
            <w:noProof/>
            <w:webHidden/>
          </w:rPr>
          <w:fldChar w:fldCharType="separate"/>
        </w:r>
        <w:r w:rsidR="00CD5CEF">
          <w:rPr>
            <w:noProof/>
            <w:webHidden/>
          </w:rPr>
          <w:t>2</w:t>
        </w:r>
        <w:r w:rsidR="00CD5CEF">
          <w:rPr>
            <w:noProof/>
            <w:webHidden/>
          </w:rPr>
          <w:fldChar w:fldCharType="end"/>
        </w:r>
      </w:hyperlink>
    </w:p>
    <w:p w:rsidR="00CD5CEF" w:rsidRDefault="00273B57">
      <w:pPr>
        <w:pStyle w:val="TOC1"/>
        <w:tabs>
          <w:tab w:val="right" w:leader="dot" w:pos="9350"/>
        </w:tabs>
        <w:rPr>
          <w:rFonts w:ascii="Calibri" w:hAnsi="Calibri"/>
          <w:noProof/>
          <w:szCs w:val="22"/>
        </w:rPr>
      </w:pPr>
      <w:hyperlink w:anchor="_Toc285798731" w:history="1">
        <w:r w:rsidR="00CD5CEF" w:rsidRPr="00966B9C">
          <w:rPr>
            <w:rStyle w:val="Hyperlink"/>
            <w:noProof/>
          </w:rPr>
          <w:t>VistA Software Requirements</w:t>
        </w:r>
        <w:r w:rsidR="00CD5CEF">
          <w:rPr>
            <w:noProof/>
            <w:webHidden/>
          </w:rPr>
          <w:tab/>
        </w:r>
        <w:r w:rsidR="00CD5CEF">
          <w:rPr>
            <w:noProof/>
            <w:webHidden/>
          </w:rPr>
          <w:fldChar w:fldCharType="begin"/>
        </w:r>
        <w:r w:rsidR="00CD5CEF">
          <w:rPr>
            <w:noProof/>
            <w:webHidden/>
          </w:rPr>
          <w:instrText xml:space="preserve"> PAGEREF _Toc285798731 \h </w:instrText>
        </w:r>
        <w:r w:rsidR="00CD5CEF">
          <w:rPr>
            <w:noProof/>
            <w:webHidden/>
          </w:rPr>
        </w:r>
        <w:r w:rsidR="00CD5CEF">
          <w:rPr>
            <w:noProof/>
            <w:webHidden/>
          </w:rPr>
          <w:fldChar w:fldCharType="separate"/>
        </w:r>
        <w:r w:rsidR="00CD5CEF">
          <w:rPr>
            <w:noProof/>
            <w:webHidden/>
          </w:rPr>
          <w:t>2</w:t>
        </w:r>
        <w:r w:rsidR="00CD5CEF">
          <w:rPr>
            <w:noProof/>
            <w:webHidden/>
          </w:rPr>
          <w:fldChar w:fldCharType="end"/>
        </w:r>
      </w:hyperlink>
    </w:p>
    <w:p w:rsidR="00CD5CEF" w:rsidRDefault="00273B57">
      <w:pPr>
        <w:pStyle w:val="TOC2"/>
        <w:tabs>
          <w:tab w:val="right" w:leader="dot" w:pos="9350"/>
        </w:tabs>
        <w:rPr>
          <w:rFonts w:ascii="Calibri" w:hAnsi="Calibri"/>
          <w:noProof/>
          <w:szCs w:val="22"/>
        </w:rPr>
      </w:pPr>
      <w:hyperlink w:anchor="_Toc285798732" w:history="1">
        <w:r w:rsidR="00CD5CEF" w:rsidRPr="00966B9C">
          <w:rPr>
            <w:rStyle w:val="Hyperlink"/>
            <w:noProof/>
          </w:rPr>
          <w:t>Routine List – Pre Installation</w:t>
        </w:r>
        <w:r w:rsidR="00CD5CEF">
          <w:rPr>
            <w:noProof/>
            <w:webHidden/>
          </w:rPr>
          <w:tab/>
        </w:r>
        <w:r w:rsidR="00CD5CEF">
          <w:rPr>
            <w:noProof/>
            <w:webHidden/>
          </w:rPr>
          <w:fldChar w:fldCharType="begin"/>
        </w:r>
        <w:r w:rsidR="00CD5CEF">
          <w:rPr>
            <w:noProof/>
            <w:webHidden/>
          </w:rPr>
          <w:instrText xml:space="preserve"> PAGEREF _Toc285798732 \h </w:instrText>
        </w:r>
        <w:r w:rsidR="00CD5CEF">
          <w:rPr>
            <w:noProof/>
            <w:webHidden/>
          </w:rPr>
        </w:r>
        <w:r w:rsidR="00CD5CEF">
          <w:rPr>
            <w:noProof/>
            <w:webHidden/>
          </w:rPr>
          <w:fldChar w:fldCharType="separate"/>
        </w:r>
        <w:r w:rsidR="00CD5CEF">
          <w:rPr>
            <w:noProof/>
            <w:webHidden/>
          </w:rPr>
          <w:t>3</w:t>
        </w:r>
        <w:r w:rsidR="00CD5CEF">
          <w:rPr>
            <w:noProof/>
            <w:webHidden/>
          </w:rPr>
          <w:fldChar w:fldCharType="end"/>
        </w:r>
      </w:hyperlink>
    </w:p>
    <w:p w:rsidR="00CD5CEF" w:rsidRDefault="00273B57">
      <w:pPr>
        <w:pStyle w:val="TOC2"/>
        <w:tabs>
          <w:tab w:val="right" w:leader="dot" w:pos="9350"/>
        </w:tabs>
        <w:rPr>
          <w:rFonts w:ascii="Calibri" w:hAnsi="Calibri"/>
          <w:noProof/>
          <w:szCs w:val="22"/>
        </w:rPr>
      </w:pPr>
      <w:hyperlink w:anchor="_Toc285798733" w:history="1">
        <w:r w:rsidR="00CD5CEF" w:rsidRPr="00966B9C">
          <w:rPr>
            <w:rStyle w:val="Hyperlink"/>
            <w:noProof/>
          </w:rPr>
          <w:t>Routine List – Post Installation</w:t>
        </w:r>
        <w:r w:rsidR="00CD5CEF">
          <w:rPr>
            <w:noProof/>
            <w:webHidden/>
          </w:rPr>
          <w:tab/>
        </w:r>
        <w:r w:rsidR="00CD5CEF">
          <w:rPr>
            <w:noProof/>
            <w:webHidden/>
          </w:rPr>
          <w:fldChar w:fldCharType="begin"/>
        </w:r>
        <w:r w:rsidR="00CD5CEF">
          <w:rPr>
            <w:noProof/>
            <w:webHidden/>
          </w:rPr>
          <w:instrText xml:space="preserve"> PAGEREF _Toc285798733 \h </w:instrText>
        </w:r>
        <w:r w:rsidR="00CD5CEF">
          <w:rPr>
            <w:noProof/>
            <w:webHidden/>
          </w:rPr>
        </w:r>
        <w:r w:rsidR="00CD5CEF">
          <w:rPr>
            <w:noProof/>
            <w:webHidden/>
          </w:rPr>
          <w:fldChar w:fldCharType="separate"/>
        </w:r>
        <w:r w:rsidR="00CD5CEF">
          <w:rPr>
            <w:noProof/>
            <w:webHidden/>
          </w:rPr>
          <w:t>3</w:t>
        </w:r>
        <w:r w:rsidR="00CD5CEF">
          <w:rPr>
            <w:noProof/>
            <w:webHidden/>
          </w:rPr>
          <w:fldChar w:fldCharType="end"/>
        </w:r>
      </w:hyperlink>
    </w:p>
    <w:p w:rsidR="00CD5CEF" w:rsidRDefault="00273B57">
      <w:pPr>
        <w:pStyle w:val="TOC2"/>
        <w:tabs>
          <w:tab w:val="right" w:leader="dot" w:pos="9350"/>
        </w:tabs>
        <w:rPr>
          <w:rFonts w:ascii="Calibri" w:hAnsi="Calibri"/>
          <w:noProof/>
          <w:szCs w:val="22"/>
        </w:rPr>
      </w:pPr>
      <w:hyperlink w:anchor="_Toc285798734" w:history="1">
        <w:r w:rsidR="00CD5CEF" w:rsidRPr="00966B9C">
          <w:rPr>
            <w:rStyle w:val="Hyperlink"/>
            <w:noProof/>
          </w:rPr>
          <w:t>Options</w:t>
        </w:r>
        <w:r w:rsidR="00CD5CEF">
          <w:rPr>
            <w:noProof/>
            <w:webHidden/>
          </w:rPr>
          <w:tab/>
        </w:r>
        <w:r w:rsidR="00CD5CEF">
          <w:rPr>
            <w:noProof/>
            <w:webHidden/>
          </w:rPr>
          <w:fldChar w:fldCharType="begin"/>
        </w:r>
        <w:r w:rsidR="00CD5CEF">
          <w:rPr>
            <w:noProof/>
            <w:webHidden/>
          </w:rPr>
          <w:instrText xml:space="preserve"> PAGEREF _Toc285798734 \h </w:instrText>
        </w:r>
        <w:r w:rsidR="00CD5CEF">
          <w:rPr>
            <w:noProof/>
            <w:webHidden/>
          </w:rPr>
        </w:r>
        <w:r w:rsidR="00CD5CEF">
          <w:rPr>
            <w:noProof/>
            <w:webHidden/>
          </w:rPr>
          <w:fldChar w:fldCharType="separate"/>
        </w:r>
        <w:r w:rsidR="00CD5CEF">
          <w:rPr>
            <w:noProof/>
            <w:webHidden/>
          </w:rPr>
          <w:t>6</w:t>
        </w:r>
        <w:r w:rsidR="00CD5CEF">
          <w:rPr>
            <w:noProof/>
            <w:webHidden/>
          </w:rPr>
          <w:fldChar w:fldCharType="end"/>
        </w:r>
      </w:hyperlink>
    </w:p>
    <w:p w:rsidR="00CD5CEF" w:rsidRDefault="00273B57">
      <w:pPr>
        <w:pStyle w:val="TOC2"/>
        <w:tabs>
          <w:tab w:val="right" w:leader="dot" w:pos="9350"/>
        </w:tabs>
        <w:rPr>
          <w:rFonts w:ascii="Calibri" w:hAnsi="Calibri"/>
          <w:noProof/>
          <w:szCs w:val="22"/>
        </w:rPr>
      </w:pPr>
      <w:hyperlink w:anchor="_Toc285798735" w:history="1">
        <w:r w:rsidR="00CD5CEF" w:rsidRPr="00966B9C">
          <w:rPr>
            <w:rStyle w:val="Hyperlink"/>
            <w:noProof/>
          </w:rPr>
          <w:t>Security Keys</w:t>
        </w:r>
        <w:r w:rsidR="00CD5CEF">
          <w:rPr>
            <w:noProof/>
            <w:webHidden/>
          </w:rPr>
          <w:tab/>
        </w:r>
        <w:r w:rsidR="00CD5CEF">
          <w:rPr>
            <w:noProof/>
            <w:webHidden/>
          </w:rPr>
          <w:fldChar w:fldCharType="begin"/>
        </w:r>
        <w:r w:rsidR="00CD5CEF">
          <w:rPr>
            <w:noProof/>
            <w:webHidden/>
          </w:rPr>
          <w:instrText xml:space="preserve"> PAGEREF _Toc285798735 \h </w:instrText>
        </w:r>
        <w:r w:rsidR="00CD5CEF">
          <w:rPr>
            <w:noProof/>
            <w:webHidden/>
          </w:rPr>
        </w:r>
        <w:r w:rsidR="00CD5CEF">
          <w:rPr>
            <w:noProof/>
            <w:webHidden/>
          </w:rPr>
          <w:fldChar w:fldCharType="separate"/>
        </w:r>
        <w:r w:rsidR="00CD5CEF">
          <w:rPr>
            <w:noProof/>
            <w:webHidden/>
          </w:rPr>
          <w:t>7</w:t>
        </w:r>
        <w:r w:rsidR="00CD5CEF">
          <w:rPr>
            <w:noProof/>
            <w:webHidden/>
          </w:rPr>
          <w:fldChar w:fldCharType="end"/>
        </w:r>
      </w:hyperlink>
    </w:p>
    <w:p w:rsidR="00CD5CEF" w:rsidRDefault="00273B57">
      <w:pPr>
        <w:pStyle w:val="TOC2"/>
        <w:tabs>
          <w:tab w:val="right" w:leader="dot" w:pos="9350"/>
        </w:tabs>
        <w:rPr>
          <w:rFonts w:ascii="Calibri" w:hAnsi="Calibri"/>
          <w:noProof/>
          <w:szCs w:val="22"/>
        </w:rPr>
      </w:pPr>
      <w:hyperlink w:anchor="_Toc285798736" w:history="1">
        <w:r w:rsidR="00CD5CEF" w:rsidRPr="00966B9C">
          <w:rPr>
            <w:rStyle w:val="Hyperlink"/>
            <w:noProof/>
          </w:rPr>
          <w:t>Remote Procedures</w:t>
        </w:r>
        <w:r w:rsidR="00CD5CEF">
          <w:rPr>
            <w:noProof/>
            <w:webHidden/>
          </w:rPr>
          <w:tab/>
        </w:r>
        <w:r w:rsidR="00CD5CEF">
          <w:rPr>
            <w:noProof/>
            <w:webHidden/>
          </w:rPr>
          <w:fldChar w:fldCharType="begin"/>
        </w:r>
        <w:r w:rsidR="00CD5CEF">
          <w:rPr>
            <w:noProof/>
            <w:webHidden/>
          </w:rPr>
          <w:instrText xml:space="preserve"> PAGEREF _Toc285798736 \h </w:instrText>
        </w:r>
        <w:r w:rsidR="00CD5CEF">
          <w:rPr>
            <w:noProof/>
            <w:webHidden/>
          </w:rPr>
        </w:r>
        <w:r w:rsidR="00CD5CEF">
          <w:rPr>
            <w:noProof/>
            <w:webHidden/>
          </w:rPr>
          <w:fldChar w:fldCharType="separate"/>
        </w:r>
        <w:r w:rsidR="00CD5CEF">
          <w:rPr>
            <w:noProof/>
            <w:webHidden/>
          </w:rPr>
          <w:t>7</w:t>
        </w:r>
        <w:r w:rsidR="00CD5CEF">
          <w:rPr>
            <w:noProof/>
            <w:webHidden/>
          </w:rPr>
          <w:fldChar w:fldCharType="end"/>
        </w:r>
      </w:hyperlink>
    </w:p>
    <w:p w:rsidR="00CD5CEF" w:rsidRDefault="00273B57">
      <w:pPr>
        <w:pStyle w:val="TOC1"/>
        <w:tabs>
          <w:tab w:val="right" w:leader="dot" w:pos="9350"/>
        </w:tabs>
        <w:rPr>
          <w:rFonts w:ascii="Calibri" w:hAnsi="Calibri"/>
          <w:noProof/>
          <w:szCs w:val="22"/>
        </w:rPr>
      </w:pPr>
      <w:hyperlink w:anchor="_Toc285798737" w:history="1">
        <w:r w:rsidR="00CD5CEF" w:rsidRPr="00966B9C">
          <w:rPr>
            <w:rStyle w:val="Hyperlink"/>
            <w:noProof/>
          </w:rPr>
          <w:t>VistA Installation</w:t>
        </w:r>
        <w:r w:rsidR="00CD5CEF">
          <w:rPr>
            <w:noProof/>
            <w:webHidden/>
          </w:rPr>
          <w:tab/>
        </w:r>
        <w:r w:rsidR="00CD5CEF">
          <w:rPr>
            <w:noProof/>
            <w:webHidden/>
          </w:rPr>
          <w:fldChar w:fldCharType="begin"/>
        </w:r>
        <w:r w:rsidR="00CD5CEF">
          <w:rPr>
            <w:noProof/>
            <w:webHidden/>
          </w:rPr>
          <w:instrText xml:space="preserve"> PAGEREF _Toc285798737 \h </w:instrText>
        </w:r>
        <w:r w:rsidR="00CD5CEF">
          <w:rPr>
            <w:noProof/>
            <w:webHidden/>
          </w:rPr>
        </w:r>
        <w:r w:rsidR="00CD5CEF">
          <w:rPr>
            <w:noProof/>
            <w:webHidden/>
          </w:rPr>
          <w:fldChar w:fldCharType="separate"/>
        </w:r>
        <w:r w:rsidR="00CD5CEF">
          <w:rPr>
            <w:noProof/>
            <w:webHidden/>
          </w:rPr>
          <w:t>10</w:t>
        </w:r>
        <w:r w:rsidR="00CD5CEF">
          <w:rPr>
            <w:noProof/>
            <w:webHidden/>
          </w:rPr>
          <w:fldChar w:fldCharType="end"/>
        </w:r>
      </w:hyperlink>
    </w:p>
    <w:p w:rsidR="00CD5CEF" w:rsidRDefault="00273B57">
      <w:pPr>
        <w:pStyle w:val="TOC2"/>
        <w:tabs>
          <w:tab w:val="right" w:leader="dot" w:pos="9350"/>
        </w:tabs>
        <w:rPr>
          <w:rFonts w:ascii="Calibri" w:hAnsi="Calibri"/>
          <w:noProof/>
          <w:szCs w:val="22"/>
        </w:rPr>
      </w:pPr>
      <w:hyperlink w:anchor="_Toc285798738" w:history="1">
        <w:r w:rsidR="00CD5CEF" w:rsidRPr="00966B9C">
          <w:rPr>
            <w:rStyle w:val="Hyperlink"/>
            <w:noProof/>
          </w:rPr>
          <w:t>PART I – Install the Spinal Cord Injury and Disorders Outcomes V. 3.0 Package:</w:t>
        </w:r>
        <w:r w:rsidR="00CD5CEF">
          <w:rPr>
            <w:noProof/>
            <w:webHidden/>
          </w:rPr>
          <w:tab/>
        </w:r>
        <w:r w:rsidR="00CD5CEF">
          <w:rPr>
            <w:noProof/>
            <w:webHidden/>
          </w:rPr>
          <w:fldChar w:fldCharType="begin"/>
        </w:r>
        <w:r w:rsidR="00CD5CEF">
          <w:rPr>
            <w:noProof/>
            <w:webHidden/>
          </w:rPr>
          <w:instrText xml:space="preserve"> PAGEREF _Toc285798738 \h </w:instrText>
        </w:r>
        <w:r w:rsidR="00CD5CEF">
          <w:rPr>
            <w:noProof/>
            <w:webHidden/>
          </w:rPr>
        </w:r>
        <w:r w:rsidR="00CD5CEF">
          <w:rPr>
            <w:noProof/>
            <w:webHidden/>
          </w:rPr>
          <w:fldChar w:fldCharType="separate"/>
        </w:r>
        <w:r w:rsidR="00CD5CEF">
          <w:rPr>
            <w:noProof/>
            <w:webHidden/>
          </w:rPr>
          <w:t>10</w:t>
        </w:r>
        <w:r w:rsidR="00CD5CEF">
          <w:rPr>
            <w:noProof/>
            <w:webHidden/>
          </w:rPr>
          <w:fldChar w:fldCharType="end"/>
        </w:r>
      </w:hyperlink>
    </w:p>
    <w:p w:rsidR="00CD5CEF" w:rsidRDefault="00273B57">
      <w:pPr>
        <w:pStyle w:val="TOC3"/>
        <w:tabs>
          <w:tab w:val="right" w:leader="dot" w:pos="9350"/>
        </w:tabs>
        <w:rPr>
          <w:rFonts w:ascii="Calibri" w:hAnsi="Calibri"/>
          <w:noProof/>
          <w:szCs w:val="22"/>
        </w:rPr>
      </w:pPr>
      <w:hyperlink w:anchor="_Toc285798739" w:history="1">
        <w:r w:rsidR="00CD5CEF" w:rsidRPr="00966B9C">
          <w:rPr>
            <w:rStyle w:val="Hyperlink"/>
            <w:noProof/>
          </w:rPr>
          <w:t>VistA Software Retrieval</w:t>
        </w:r>
        <w:r w:rsidR="00CD5CEF">
          <w:rPr>
            <w:noProof/>
            <w:webHidden/>
          </w:rPr>
          <w:tab/>
        </w:r>
        <w:r w:rsidR="00CD5CEF">
          <w:rPr>
            <w:noProof/>
            <w:webHidden/>
          </w:rPr>
          <w:fldChar w:fldCharType="begin"/>
        </w:r>
        <w:r w:rsidR="00CD5CEF">
          <w:rPr>
            <w:noProof/>
            <w:webHidden/>
          </w:rPr>
          <w:instrText xml:space="preserve"> PAGEREF _Toc285798739 \h </w:instrText>
        </w:r>
        <w:r w:rsidR="00CD5CEF">
          <w:rPr>
            <w:noProof/>
            <w:webHidden/>
          </w:rPr>
        </w:r>
        <w:r w:rsidR="00CD5CEF">
          <w:rPr>
            <w:noProof/>
            <w:webHidden/>
          </w:rPr>
          <w:fldChar w:fldCharType="separate"/>
        </w:r>
        <w:r w:rsidR="00CD5CEF">
          <w:rPr>
            <w:noProof/>
            <w:webHidden/>
          </w:rPr>
          <w:t>11</w:t>
        </w:r>
        <w:r w:rsidR="00CD5CEF">
          <w:rPr>
            <w:noProof/>
            <w:webHidden/>
          </w:rPr>
          <w:fldChar w:fldCharType="end"/>
        </w:r>
      </w:hyperlink>
    </w:p>
    <w:p w:rsidR="00CD5CEF" w:rsidRDefault="00273B57">
      <w:pPr>
        <w:pStyle w:val="TOC2"/>
        <w:tabs>
          <w:tab w:val="right" w:leader="dot" w:pos="9350"/>
        </w:tabs>
        <w:rPr>
          <w:rFonts w:ascii="Calibri" w:hAnsi="Calibri"/>
          <w:noProof/>
          <w:szCs w:val="22"/>
        </w:rPr>
      </w:pPr>
      <w:hyperlink w:anchor="_Toc285798740" w:history="1">
        <w:r w:rsidR="00CD5CEF" w:rsidRPr="00966B9C">
          <w:rPr>
            <w:rStyle w:val="Hyperlink"/>
            <w:noProof/>
          </w:rPr>
          <w:t>Installation Instructions for the SPN 3.0 package</w:t>
        </w:r>
        <w:r w:rsidR="00CD5CEF">
          <w:rPr>
            <w:noProof/>
            <w:webHidden/>
          </w:rPr>
          <w:tab/>
        </w:r>
        <w:r w:rsidR="00CD5CEF">
          <w:rPr>
            <w:noProof/>
            <w:webHidden/>
          </w:rPr>
          <w:fldChar w:fldCharType="begin"/>
        </w:r>
        <w:r w:rsidR="00CD5CEF">
          <w:rPr>
            <w:noProof/>
            <w:webHidden/>
          </w:rPr>
          <w:instrText xml:space="preserve"> PAGEREF _Toc285798740 \h </w:instrText>
        </w:r>
        <w:r w:rsidR="00CD5CEF">
          <w:rPr>
            <w:noProof/>
            <w:webHidden/>
          </w:rPr>
        </w:r>
        <w:r w:rsidR="00CD5CEF">
          <w:rPr>
            <w:noProof/>
            <w:webHidden/>
          </w:rPr>
          <w:fldChar w:fldCharType="separate"/>
        </w:r>
        <w:r w:rsidR="00CD5CEF">
          <w:rPr>
            <w:noProof/>
            <w:webHidden/>
          </w:rPr>
          <w:t>11</w:t>
        </w:r>
        <w:r w:rsidR="00CD5CEF">
          <w:rPr>
            <w:noProof/>
            <w:webHidden/>
          </w:rPr>
          <w:fldChar w:fldCharType="end"/>
        </w:r>
      </w:hyperlink>
    </w:p>
    <w:p w:rsidR="00CD5CEF" w:rsidRDefault="00273B57">
      <w:pPr>
        <w:pStyle w:val="TOC3"/>
        <w:tabs>
          <w:tab w:val="right" w:leader="dot" w:pos="9350"/>
        </w:tabs>
        <w:rPr>
          <w:rFonts w:ascii="Calibri" w:hAnsi="Calibri"/>
          <w:noProof/>
          <w:szCs w:val="22"/>
        </w:rPr>
      </w:pPr>
      <w:hyperlink w:anchor="_Toc285798741" w:history="1">
        <w:r w:rsidR="00CD5CEF" w:rsidRPr="00966B9C">
          <w:rPr>
            <w:rStyle w:val="Hyperlink"/>
            <w:noProof/>
          </w:rPr>
          <w:t>Step 1 Download Host KIDS File:</w:t>
        </w:r>
        <w:r w:rsidR="00CD5CEF">
          <w:rPr>
            <w:noProof/>
            <w:webHidden/>
          </w:rPr>
          <w:tab/>
        </w:r>
        <w:r w:rsidR="00CD5CEF">
          <w:rPr>
            <w:noProof/>
            <w:webHidden/>
          </w:rPr>
          <w:fldChar w:fldCharType="begin"/>
        </w:r>
        <w:r w:rsidR="00CD5CEF">
          <w:rPr>
            <w:noProof/>
            <w:webHidden/>
          </w:rPr>
          <w:instrText xml:space="preserve"> PAGEREF _Toc285798741 \h </w:instrText>
        </w:r>
        <w:r w:rsidR="00CD5CEF">
          <w:rPr>
            <w:noProof/>
            <w:webHidden/>
          </w:rPr>
        </w:r>
        <w:r w:rsidR="00CD5CEF">
          <w:rPr>
            <w:noProof/>
            <w:webHidden/>
          </w:rPr>
          <w:fldChar w:fldCharType="separate"/>
        </w:r>
        <w:r w:rsidR="00CD5CEF">
          <w:rPr>
            <w:noProof/>
            <w:webHidden/>
          </w:rPr>
          <w:t>11</w:t>
        </w:r>
        <w:r w:rsidR="00CD5CEF">
          <w:rPr>
            <w:noProof/>
            <w:webHidden/>
          </w:rPr>
          <w:fldChar w:fldCharType="end"/>
        </w:r>
      </w:hyperlink>
    </w:p>
    <w:p w:rsidR="00CD5CEF" w:rsidRDefault="00273B57">
      <w:pPr>
        <w:pStyle w:val="TOC3"/>
        <w:tabs>
          <w:tab w:val="right" w:leader="dot" w:pos="9350"/>
        </w:tabs>
        <w:rPr>
          <w:rFonts w:ascii="Calibri" w:hAnsi="Calibri"/>
          <w:noProof/>
          <w:szCs w:val="22"/>
        </w:rPr>
      </w:pPr>
      <w:hyperlink w:anchor="_Toc285798742" w:history="1">
        <w:r w:rsidR="00CD5CEF" w:rsidRPr="00966B9C">
          <w:rPr>
            <w:rStyle w:val="Hyperlink"/>
            <w:noProof/>
          </w:rPr>
          <w:t>Step 2 Select Installation Option:</w:t>
        </w:r>
        <w:r w:rsidR="00CD5CEF">
          <w:rPr>
            <w:noProof/>
            <w:webHidden/>
          </w:rPr>
          <w:tab/>
        </w:r>
        <w:r w:rsidR="00CD5CEF">
          <w:rPr>
            <w:noProof/>
            <w:webHidden/>
          </w:rPr>
          <w:fldChar w:fldCharType="begin"/>
        </w:r>
        <w:r w:rsidR="00CD5CEF">
          <w:rPr>
            <w:noProof/>
            <w:webHidden/>
          </w:rPr>
          <w:instrText xml:space="preserve"> PAGEREF _Toc285798742 \h </w:instrText>
        </w:r>
        <w:r w:rsidR="00CD5CEF">
          <w:rPr>
            <w:noProof/>
            <w:webHidden/>
          </w:rPr>
        </w:r>
        <w:r w:rsidR="00CD5CEF">
          <w:rPr>
            <w:noProof/>
            <w:webHidden/>
          </w:rPr>
          <w:fldChar w:fldCharType="separate"/>
        </w:r>
        <w:r w:rsidR="00CD5CEF">
          <w:rPr>
            <w:noProof/>
            <w:webHidden/>
          </w:rPr>
          <w:t>11</w:t>
        </w:r>
        <w:r w:rsidR="00CD5CEF">
          <w:rPr>
            <w:noProof/>
            <w:webHidden/>
          </w:rPr>
          <w:fldChar w:fldCharType="end"/>
        </w:r>
      </w:hyperlink>
    </w:p>
    <w:p w:rsidR="00CD5CEF" w:rsidRDefault="00273B57">
      <w:pPr>
        <w:pStyle w:val="TOC3"/>
        <w:tabs>
          <w:tab w:val="right" w:leader="dot" w:pos="9350"/>
        </w:tabs>
        <w:rPr>
          <w:rFonts w:ascii="Calibri" w:hAnsi="Calibri"/>
          <w:noProof/>
          <w:szCs w:val="22"/>
        </w:rPr>
      </w:pPr>
      <w:hyperlink w:anchor="_Toc285798743" w:history="1">
        <w:r w:rsidR="00CD5CEF" w:rsidRPr="00966B9C">
          <w:rPr>
            <w:rStyle w:val="Hyperlink"/>
            <w:noProof/>
          </w:rPr>
          <w:t>Step 3 Select Installation Option: Install Package(s):</w:t>
        </w:r>
        <w:r w:rsidR="00CD5CEF">
          <w:rPr>
            <w:noProof/>
            <w:webHidden/>
          </w:rPr>
          <w:tab/>
        </w:r>
        <w:r w:rsidR="00CD5CEF">
          <w:rPr>
            <w:noProof/>
            <w:webHidden/>
          </w:rPr>
          <w:fldChar w:fldCharType="begin"/>
        </w:r>
        <w:r w:rsidR="00CD5CEF">
          <w:rPr>
            <w:noProof/>
            <w:webHidden/>
          </w:rPr>
          <w:instrText xml:space="preserve"> PAGEREF _Toc285798743 \h </w:instrText>
        </w:r>
        <w:r w:rsidR="00CD5CEF">
          <w:rPr>
            <w:noProof/>
            <w:webHidden/>
          </w:rPr>
        </w:r>
        <w:r w:rsidR="00CD5CEF">
          <w:rPr>
            <w:noProof/>
            <w:webHidden/>
          </w:rPr>
          <w:fldChar w:fldCharType="separate"/>
        </w:r>
        <w:r w:rsidR="00CD5CEF">
          <w:rPr>
            <w:noProof/>
            <w:webHidden/>
          </w:rPr>
          <w:t>12</w:t>
        </w:r>
        <w:r w:rsidR="00CD5CEF">
          <w:rPr>
            <w:noProof/>
            <w:webHidden/>
          </w:rPr>
          <w:fldChar w:fldCharType="end"/>
        </w:r>
      </w:hyperlink>
    </w:p>
    <w:p w:rsidR="00CD5CEF" w:rsidRDefault="00273B57">
      <w:pPr>
        <w:pStyle w:val="TOC3"/>
        <w:tabs>
          <w:tab w:val="right" w:leader="dot" w:pos="9350"/>
        </w:tabs>
        <w:rPr>
          <w:rFonts w:ascii="Calibri" w:hAnsi="Calibri"/>
          <w:noProof/>
          <w:szCs w:val="22"/>
        </w:rPr>
      </w:pPr>
      <w:hyperlink w:anchor="_Toc285798744" w:history="1">
        <w:r w:rsidR="00CD5CEF" w:rsidRPr="00966B9C">
          <w:rPr>
            <w:rStyle w:val="Hyperlink"/>
            <w:noProof/>
          </w:rPr>
          <w:t>Step 3a - Load the distribution</w:t>
        </w:r>
        <w:r w:rsidR="00CD5CEF">
          <w:rPr>
            <w:noProof/>
            <w:webHidden/>
          </w:rPr>
          <w:tab/>
        </w:r>
        <w:r w:rsidR="00CD5CEF">
          <w:rPr>
            <w:noProof/>
            <w:webHidden/>
          </w:rPr>
          <w:fldChar w:fldCharType="begin"/>
        </w:r>
        <w:r w:rsidR="00CD5CEF">
          <w:rPr>
            <w:noProof/>
            <w:webHidden/>
          </w:rPr>
          <w:instrText xml:space="preserve"> PAGEREF _Toc285798744 \h </w:instrText>
        </w:r>
        <w:r w:rsidR="00CD5CEF">
          <w:rPr>
            <w:noProof/>
            <w:webHidden/>
          </w:rPr>
        </w:r>
        <w:r w:rsidR="00CD5CEF">
          <w:rPr>
            <w:noProof/>
            <w:webHidden/>
          </w:rPr>
          <w:fldChar w:fldCharType="separate"/>
        </w:r>
        <w:r w:rsidR="00CD5CEF">
          <w:rPr>
            <w:noProof/>
            <w:webHidden/>
          </w:rPr>
          <w:t>12</w:t>
        </w:r>
        <w:r w:rsidR="00CD5CEF">
          <w:rPr>
            <w:noProof/>
            <w:webHidden/>
          </w:rPr>
          <w:fldChar w:fldCharType="end"/>
        </w:r>
      </w:hyperlink>
    </w:p>
    <w:p w:rsidR="00CD5CEF" w:rsidRDefault="00273B57">
      <w:pPr>
        <w:pStyle w:val="TOC3"/>
        <w:tabs>
          <w:tab w:val="right" w:leader="dot" w:pos="9350"/>
        </w:tabs>
        <w:rPr>
          <w:rFonts w:ascii="Calibri" w:hAnsi="Calibri"/>
          <w:noProof/>
          <w:szCs w:val="22"/>
        </w:rPr>
      </w:pPr>
      <w:hyperlink w:anchor="_Toc285798745" w:history="1">
        <w:r w:rsidR="00CD5CEF" w:rsidRPr="00966B9C">
          <w:rPr>
            <w:rStyle w:val="Hyperlink"/>
            <w:noProof/>
          </w:rPr>
          <w:t>Step 3b - Verify Checksums</w:t>
        </w:r>
        <w:r w:rsidR="00CD5CEF">
          <w:rPr>
            <w:noProof/>
            <w:webHidden/>
          </w:rPr>
          <w:tab/>
        </w:r>
        <w:r w:rsidR="00CD5CEF">
          <w:rPr>
            <w:noProof/>
            <w:webHidden/>
          </w:rPr>
          <w:fldChar w:fldCharType="begin"/>
        </w:r>
        <w:r w:rsidR="00CD5CEF">
          <w:rPr>
            <w:noProof/>
            <w:webHidden/>
          </w:rPr>
          <w:instrText xml:space="preserve"> PAGEREF _Toc285798745 \h </w:instrText>
        </w:r>
        <w:r w:rsidR="00CD5CEF">
          <w:rPr>
            <w:noProof/>
            <w:webHidden/>
          </w:rPr>
        </w:r>
        <w:r w:rsidR="00CD5CEF">
          <w:rPr>
            <w:noProof/>
            <w:webHidden/>
          </w:rPr>
          <w:fldChar w:fldCharType="separate"/>
        </w:r>
        <w:r w:rsidR="00CD5CEF">
          <w:rPr>
            <w:noProof/>
            <w:webHidden/>
          </w:rPr>
          <w:t>12</w:t>
        </w:r>
        <w:r w:rsidR="00CD5CEF">
          <w:rPr>
            <w:noProof/>
            <w:webHidden/>
          </w:rPr>
          <w:fldChar w:fldCharType="end"/>
        </w:r>
      </w:hyperlink>
    </w:p>
    <w:p w:rsidR="00CD5CEF" w:rsidRDefault="00273B57">
      <w:pPr>
        <w:pStyle w:val="TOC3"/>
        <w:tabs>
          <w:tab w:val="right" w:leader="dot" w:pos="9350"/>
        </w:tabs>
        <w:rPr>
          <w:rFonts w:ascii="Calibri" w:hAnsi="Calibri"/>
          <w:noProof/>
          <w:szCs w:val="22"/>
        </w:rPr>
      </w:pPr>
      <w:hyperlink w:anchor="_Toc285798746" w:history="1">
        <w:r w:rsidR="00CD5CEF" w:rsidRPr="00966B9C">
          <w:rPr>
            <w:rStyle w:val="Hyperlink"/>
            <w:noProof/>
          </w:rPr>
          <w:t>Step 3c - Backup a Transport Global</w:t>
        </w:r>
        <w:r w:rsidR="00CD5CEF">
          <w:rPr>
            <w:noProof/>
            <w:webHidden/>
          </w:rPr>
          <w:tab/>
        </w:r>
        <w:r w:rsidR="00CD5CEF">
          <w:rPr>
            <w:noProof/>
            <w:webHidden/>
          </w:rPr>
          <w:fldChar w:fldCharType="begin"/>
        </w:r>
        <w:r w:rsidR="00CD5CEF">
          <w:rPr>
            <w:noProof/>
            <w:webHidden/>
          </w:rPr>
          <w:instrText xml:space="preserve"> PAGEREF _Toc285798746 \h </w:instrText>
        </w:r>
        <w:r w:rsidR="00CD5CEF">
          <w:rPr>
            <w:noProof/>
            <w:webHidden/>
          </w:rPr>
        </w:r>
        <w:r w:rsidR="00CD5CEF">
          <w:rPr>
            <w:noProof/>
            <w:webHidden/>
          </w:rPr>
          <w:fldChar w:fldCharType="separate"/>
        </w:r>
        <w:r w:rsidR="00CD5CEF">
          <w:rPr>
            <w:noProof/>
            <w:webHidden/>
          </w:rPr>
          <w:t>15</w:t>
        </w:r>
        <w:r w:rsidR="00CD5CEF">
          <w:rPr>
            <w:noProof/>
            <w:webHidden/>
          </w:rPr>
          <w:fldChar w:fldCharType="end"/>
        </w:r>
      </w:hyperlink>
    </w:p>
    <w:p w:rsidR="00CD5CEF" w:rsidRDefault="00273B57">
      <w:pPr>
        <w:pStyle w:val="TOC3"/>
        <w:tabs>
          <w:tab w:val="right" w:leader="dot" w:pos="9350"/>
        </w:tabs>
        <w:rPr>
          <w:rFonts w:ascii="Calibri" w:hAnsi="Calibri"/>
          <w:noProof/>
          <w:szCs w:val="22"/>
        </w:rPr>
      </w:pPr>
      <w:hyperlink w:anchor="_Toc285798747" w:history="1">
        <w:r w:rsidR="00CD5CEF" w:rsidRPr="00966B9C">
          <w:rPr>
            <w:rStyle w:val="Hyperlink"/>
            <w:noProof/>
          </w:rPr>
          <w:t>Step 4 Install the KIDS build:</w:t>
        </w:r>
        <w:r w:rsidR="00CD5CEF">
          <w:rPr>
            <w:noProof/>
            <w:webHidden/>
          </w:rPr>
          <w:tab/>
        </w:r>
        <w:r w:rsidR="00CD5CEF">
          <w:rPr>
            <w:noProof/>
            <w:webHidden/>
          </w:rPr>
          <w:fldChar w:fldCharType="begin"/>
        </w:r>
        <w:r w:rsidR="00CD5CEF">
          <w:rPr>
            <w:noProof/>
            <w:webHidden/>
          </w:rPr>
          <w:instrText xml:space="preserve"> PAGEREF _Toc285798747 \h </w:instrText>
        </w:r>
        <w:r w:rsidR="00CD5CEF">
          <w:rPr>
            <w:noProof/>
            <w:webHidden/>
          </w:rPr>
        </w:r>
        <w:r w:rsidR="00CD5CEF">
          <w:rPr>
            <w:noProof/>
            <w:webHidden/>
          </w:rPr>
          <w:fldChar w:fldCharType="separate"/>
        </w:r>
        <w:r w:rsidR="00CD5CEF">
          <w:rPr>
            <w:noProof/>
            <w:webHidden/>
          </w:rPr>
          <w:t>17</w:t>
        </w:r>
        <w:r w:rsidR="00CD5CEF">
          <w:rPr>
            <w:noProof/>
            <w:webHidden/>
          </w:rPr>
          <w:fldChar w:fldCharType="end"/>
        </w:r>
      </w:hyperlink>
    </w:p>
    <w:p w:rsidR="00CD5CEF" w:rsidRDefault="00273B57">
      <w:pPr>
        <w:pStyle w:val="TOC1"/>
        <w:tabs>
          <w:tab w:val="right" w:leader="dot" w:pos="9350"/>
        </w:tabs>
        <w:rPr>
          <w:rFonts w:ascii="Calibri" w:hAnsi="Calibri"/>
          <w:noProof/>
          <w:szCs w:val="22"/>
        </w:rPr>
      </w:pPr>
      <w:hyperlink w:anchor="_Toc285798748" w:history="1">
        <w:r w:rsidR="00CD5CEF" w:rsidRPr="00966B9C">
          <w:rPr>
            <w:rStyle w:val="Hyperlink"/>
            <w:noProof/>
          </w:rPr>
          <w:t>PART II – Verify/Set-up VistALink Connector Proxy account:</w:t>
        </w:r>
        <w:r w:rsidR="00CD5CEF">
          <w:rPr>
            <w:noProof/>
            <w:webHidden/>
          </w:rPr>
          <w:tab/>
        </w:r>
        <w:r w:rsidR="00CD5CEF">
          <w:rPr>
            <w:noProof/>
            <w:webHidden/>
          </w:rPr>
          <w:fldChar w:fldCharType="begin"/>
        </w:r>
        <w:r w:rsidR="00CD5CEF">
          <w:rPr>
            <w:noProof/>
            <w:webHidden/>
          </w:rPr>
          <w:instrText xml:space="preserve"> PAGEREF _Toc285798748 \h </w:instrText>
        </w:r>
        <w:r w:rsidR="00CD5CEF">
          <w:rPr>
            <w:noProof/>
            <w:webHidden/>
          </w:rPr>
        </w:r>
        <w:r w:rsidR="00CD5CEF">
          <w:rPr>
            <w:noProof/>
            <w:webHidden/>
          </w:rPr>
          <w:fldChar w:fldCharType="separate"/>
        </w:r>
        <w:r w:rsidR="00CD5CEF">
          <w:rPr>
            <w:noProof/>
            <w:webHidden/>
          </w:rPr>
          <w:t>19</w:t>
        </w:r>
        <w:r w:rsidR="00CD5CEF">
          <w:rPr>
            <w:noProof/>
            <w:webHidden/>
          </w:rPr>
          <w:fldChar w:fldCharType="end"/>
        </w:r>
      </w:hyperlink>
    </w:p>
    <w:p w:rsidR="00CD5CEF" w:rsidRDefault="00273B57">
      <w:pPr>
        <w:pStyle w:val="TOC1"/>
        <w:tabs>
          <w:tab w:val="right" w:leader="dot" w:pos="9350"/>
        </w:tabs>
        <w:rPr>
          <w:rFonts w:ascii="Calibri" w:hAnsi="Calibri"/>
          <w:noProof/>
          <w:szCs w:val="22"/>
        </w:rPr>
      </w:pPr>
      <w:hyperlink w:anchor="_Toc285798749" w:history="1">
        <w:r w:rsidR="00CD5CEF" w:rsidRPr="00966B9C">
          <w:rPr>
            <w:rStyle w:val="Hyperlink"/>
            <w:noProof/>
          </w:rPr>
          <w:t>PART III – Setup New Person user accounts to be compatible with SCIDO V. 3.0:</w:t>
        </w:r>
        <w:r w:rsidR="00CD5CEF">
          <w:rPr>
            <w:noProof/>
            <w:webHidden/>
          </w:rPr>
          <w:tab/>
        </w:r>
        <w:r w:rsidR="00CD5CEF">
          <w:rPr>
            <w:noProof/>
            <w:webHidden/>
          </w:rPr>
          <w:fldChar w:fldCharType="begin"/>
        </w:r>
        <w:r w:rsidR="00CD5CEF">
          <w:rPr>
            <w:noProof/>
            <w:webHidden/>
          </w:rPr>
          <w:instrText xml:space="preserve"> PAGEREF _Toc285798749 \h </w:instrText>
        </w:r>
        <w:r w:rsidR="00CD5CEF">
          <w:rPr>
            <w:noProof/>
            <w:webHidden/>
          </w:rPr>
        </w:r>
        <w:r w:rsidR="00CD5CEF">
          <w:rPr>
            <w:noProof/>
            <w:webHidden/>
          </w:rPr>
          <w:fldChar w:fldCharType="separate"/>
        </w:r>
        <w:r w:rsidR="00CD5CEF">
          <w:rPr>
            <w:noProof/>
            <w:webHidden/>
          </w:rPr>
          <w:t>20</w:t>
        </w:r>
        <w:r w:rsidR="00CD5CEF">
          <w:rPr>
            <w:noProof/>
            <w:webHidden/>
          </w:rPr>
          <w:fldChar w:fldCharType="end"/>
        </w:r>
      </w:hyperlink>
    </w:p>
    <w:p w:rsidR="00CD5CEF" w:rsidRDefault="00273B57">
      <w:pPr>
        <w:pStyle w:val="TOC1"/>
        <w:tabs>
          <w:tab w:val="right" w:leader="dot" w:pos="9350"/>
        </w:tabs>
        <w:rPr>
          <w:rFonts w:ascii="Calibri" w:hAnsi="Calibri"/>
          <w:noProof/>
          <w:szCs w:val="22"/>
        </w:rPr>
      </w:pPr>
      <w:hyperlink w:anchor="_Toc285798750" w:history="1">
        <w:r w:rsidR="00CD5CEF" w:rsidRPr="00966B9C">
          <w:rPr>
            <w:rStyle w:val="Hyperlink"/>
            <w:noProof/>
          </w:rPr>
          <w:t>PART IV – Setup ADT Mail Groups in Mail Group file and Assign any Applicable Users to them:</w:t>
        </w:r>
        <w:r w:rsidR="00CD5CEF">
          <w:rPr>
            <w:noProof/>
            <w:webHidden/>
          </w:rPr>
          <w:tab/>
        </w:r>
        <w:r w:rsidR="00CD5CEF">
          <w:rPr>
            <w:noProof/>
            <w:webHidden/>
          </w:rPr>
          <w:fldChar w:fldCharType="begin"/>
        </w:r>
        <w:r w:rsidR="00CD5CEF">
          <w:rPr>
            <w:noProof/>
            <w:webHidden/>
          </w:rPr>
          <w:instrText xml:space="preserve"> PAGEREF _Toc285798750 \h </w:instrText>
        </w:r>
        <w:r w:rsidR="00CD5CEF">
          <w:rPr>
            <w:noProof/>
            <w:webHidden/>
          </w:rPr>
        </w:r>
        <w:r w:rsidR="00CD5CEF">
          <w:rPr>
            <w:noProof/>
            <w:webHidden/>
          </w:rPr>
          <w:fldChar w:fldCharType="separate"/>
        </w:r>
        <w:r w:rsidR="00CD5CEF">
          <w:rPr>
            <w:noProof/>
            <w:webHidden/>
          </w:rPr>
          <w:t>20</w:t>
        </w:r>
        <w:r w:rsidR="00CD5CEF">
          <w:rPr>
            <w:noProof/>
            <w:webHidden/>
          </w:rPr>
          <w:fldChar w:fldCharType="end"/>
        </w:r>
      </w:hyperlink>
    </w:p>
    <w:p w:rsidR="00CD5CEF" w:rsidRDefault="00273B57">
      <w:pPr>
        <w:pStyle w:val="TOC1"/>
        <w:tabs>
          <w:tab w:val="right" w:leader="dot" w:pos="9350"/>
        </w:tabs>
        <w:rPr>
          <w:rFonts w:ascii="Calibri" w:hAnsi="Calibri"/>
          <w:noProof/>
          <w:szCs w:val="22"/>
        </w:rPr>
      </w:pPr>
      <w:hyperlink w:anchor="_Toc285798751" w:history="1">
        <w:r w:rsidR="00CD5CEF" w:rsidRPr="00966B9C">
          <w:rPr>
            <w:rStyle w:val="Hyperlink"/>
            <w:noProof/>
          </w:rPr>
          <w:t>PART V – Verify that Spinal Cord Progress Note Titles are Present and Active:</w:t>
        </w:r>
        <w:r w:rsidR="00CD5CEF">
          <w:rPr>
            <w:noProof/>
            <w:webHidden/>
          </w:rPr>
          <w:tab/>
        </w:r>
        <w:r w:rsidR="00CD5CEF">
          <w:rPr>
            <w:noProof/>
            <w:webHidden/>
          </w:rPr>
          <w:fldChar w:fldCharType="begin"/>
        </w:r>
        <w:r w:rsidR="00CD5CEF">
          <w:rPr>
            <w:noProof/>
            <w:webHidden/>
          </w:rPr>
          <w:instrText xml:space="preserve"> PAGEREF _Toc285798751 \h </w:instrText>
        </w:r>
        <w:r w:rsidR="00CD5CEF">
          <w:rPr>
            <w:noProof/>
            <w:webHidden/>
          </w:rPr>
        </w:r>
        <w:r w:rsidR="00CD5CEF">
          <w:rPr>
            <w:noProof/>
            <w:webHidden/>
          </w:rPr>
          <w:fldChar w:fldCharType="separate"/>
        </w:r>
        <w:r w:rsidR="00CD5CEF">
          <w:rPr>
            <w:noProof/>
            <w:webHidden/>
          </w:rPr>
          <w:t>21</w:t>
        </w:r>
        <w:r w:rsidR="00CD5CEF">
          <w:rPr>
            <w:noProof/>
            <w:webHidden/>
          </w:rPr>
          <w:fldChar w:fldCharType="end"/>
        </w:r>
      </w:hyperlink>
    </w:p>
    <w:p w:rsidR="00CD5CEF" w:rsidRDefault="00273B57">
      <w:pPr>
        <w:pStyle w:val="TOC2"/>
        <w:tabs>
          <w:tab w:val="right" w:leader="dot" w:pos="9350"/>
        </w:tabs>
        <w:rPr>
          <w:rFonts w:ascii="Calibri" w:hAnsi="Calibri"/>
          <w:noProof/>
          <w:szCs w:val="22"/>
        </w:rPr>
      </w:pPr>
      <w:hyperlink w:anchor="_Toc285798752" w:history="1">
        <w:r w:rsidR="00CD5CEF" w:rsidRPr="00966B9C">
          <w:rPr>
            <w:rStyle w:val="Hyperlink"/>
            <w:noProof/>
          </w:rPr>
          <w:t>Spinal Cord Injury and Disorders Outcomes V. 3.0</w:t>
        </w:r>
        <w:r w:rsidR="00CD5CEF">
          <w:rPr>
            <w:noProof/>
            <w:webHidden/>
          </w:rPr>
          <w:tab/>
        </w:r>
        <w:r w:rsidR="00CD5CEF">
          <w:rPr>
            <w:noProof/>
            <w:webHidden/>
          </w:rPr>
          <w:fldChar w:fldCharType="begin"/>
        </w:r>
        <w:r w:rsidR="00CD5CEF">
          <w:rPr>
            <w:noProof/>
            <w:webHidden/>
          </w:rPr>
          <w:instrText xml:space="preserve"> PAGEREF _Toc285798752 \h </w:instrText>
        </w:r>
        <w:r w:rsidR="00CD5CEF">
          <w:rPr>
            <w:noProof/>
            <w:webHidden/>
          </w:rPr>
        </w:r>
        <w:r w:rsidR="00CD5CEF">
          <w:rPr>
            <w:noProof/>
            <w:webHidden/>
          </w:rPr>
          <w:fldChar w:fldCharType="separate"/>
        </w:r>
        <w:r w:rsidR="00CD5CEF">
          <w:rPr>
            <w:noProof/>
            <w:webHidden/>
          </w:rPr>
          <w:t>21</w:t>
        </w:r>
        <w:r w:rsidR="00CD5CEF">
          <w:rPr>
            <w:noProof/>
            <w:webHidden/>
          </w:rPr>
          <w:fldChar w:fldCharType="end"/>
        </w:r>
      </w:hyperlink>
    </w:p>
    <w:p w:rsidR="00CD5CEF" w:rsidRDefault="00273B57">
      <w:pPr>
        <w:pStyle w:val="TOC2"/>
        <w:tabs>
          <w:tab w:val="right" w:leader="dot" w:pos="9350"/>
        </w:tabs>
        <w:rPr>
          <w:rFonts w:ascii="Calibri" w:hAnsi="Calibri"/>
          <w:noProof/>
          <w:szCs w:val="22"/>
        </w:rPr>
      </w:pPr>
      <w:hyperlink w:anchor="_Toc285798753" w:history="1">
        <w:r w:rsidR="00CD5CEF" w:rsidRPr="00966B9C">
          <w:rPr>
            <w:rStyle w:val="Hyperlink"/>
            <w:noProof/>
          </w:rPr>
          <w:t>Post Installation Activities</w:t>
        </w:r>
        <w:r w:rsidR="00CD5CEF">
          <w:rPr>
            <w:noProof/>
            <w:webHidden/>
          </w:rPr>
          <w:tab/>
        </w:r>
        <w:r w:rsidR="00CD5CEF">
          <w:rPr>
            <w:noProof/>
            <w:webHidden/>
          </w:rPr>
          <w:fldChar w:fldCharType="begin"/>
        </w:r>
        <w:r w:rsidR="00CD5CEF">
          <w:rPr>
            <w:noProof/>
            <w:webHidden/>
          </w:rPr>
          <w:instrText xml:space="preserve"> PAGEREF _Toc285798753 \h </w:instrText>
        </w:r>
        <w:r w:rsidR="00CD5CEF">
          <w:rPr>
            <w:noProof/>
            <w:webHidden/>
          </w:rPr>
        </w:r>
        <w:r w:rsidR="00CD5CEF">
          <w:rPr>
            <w:noProof/>
            <w:webHidden/>
          </w:rPr>
          <w:fldChar w:fldCharType="separate"/>
        </w:r>
        <w:r w:rsidR="00CD5CEF">
          <w:rPr>
            <w:noProof/>
            <w:webHidden/>
          </w:rPr>
          <w:t>21</w:t>
        </w:r>
        <w:r w:rsidR="00CD5CEF">
          <w:rPr>
            <w:noProof/>
            <w:webHidden/>
          </w:rPr>
          <w:fldChar w:fldCharType="end"/>
        </w:r>
      </w:hyperlink>
    </w:p>
    <w:p w:rsidR="00CD5CEF" w:rsidRDefault="00273B57">
      <w:pPr>
        <w:pStyle w:val="TOC1"/>
        <w:tabs>
          <w:tab w:val="right" w:leader="dot" w:pos="9350"/>
        </w:tabs>
        <w:rPr>
          <w:rFonts w:ascii="Calibri" w:hAnsi="Calibri"/>
          <w:noProof/>
          <w:szCs w:val="22"/>
        </w:rPr>
      </w:pPr>
      <w:hyperlink w:anchor="_Toc285798754" w:history="1">
        <w:r w:rsidR="00CD5CEF" w:rsidRPr="00966B9C">
          <w:rPr>
            <w:rStyle w:val="Hyperlink"/>
            <w:noProof/>
          </w:rPr>
          <w:t>Appendices</w:t>
        </w:r>
        <w:r w:rsidR="00CD5CEF">
          <w:rPr>
            <w:noProof/>
            <w:webHidden/>
          </w:rPr>
          <w:tab/>
        </w:r>
        <w:r w:rsidR="00CD5CEF">
          <w:rPr>
            <w:noProof/>
            <w:webHidden/>
          </w:rPr>
          <w:fldChar w:fldCharType="begin"/>
        </w:r>
        <w:r w:rsidR="00CD5CEF">
          <w:rPr>
            <w:noProof/>
            <w:webHidden/>
          </w:rPr>
          <w:instrText xml:space="preserve"> PAGEREF _Toc285798754 \h </w:instrText>
        </w:r>
        <w:r w:rsidR="00CD5CEF">
          <w:rPr>
            <w:noProof/>
            <w:webHidden/>
          </w:rPr>
        </w:r>
        <w:r w:rsidR="00CD5CEF">
          <w:rPr>
            <w:noProof/>
            <w:webHidden/>
          </w:rPr>
          <w:fldChar w:fldCharType="separate"/>
        </w:r>
        <w:r w:rsidR="00CD5CEF">
          <w:rPr>
            <w:noProof/>
            <w:webHidden/>
          </w:rPr>
          <w:t>23</w:t>
        </w:r>
        <w:r w:rsidR="00CD5CEF">
          <w:rPr>
            <w:noProof/>
            <w:webHidden/>
          </w:rPr>
          <w:fldChar w:fldCharType="end"/>
        </w:r>
      </w:hyperlink>
    </w:p>
    <w:p w:rsidR="00CD5CEF" w:rsidRDefault="00273B57">
      <w:pPr>
        <w:pStyle w:val="TOC2"/>
        <w:tabs>
          <w:tab w:val="right" w:leader="dot" w:pos="9350"/>
        </w:tabs>
        <w:rPr>
          <w:rFonts w:ascii="Calibri" w:hAnsi="Calibri"/>
          <w:noProof/>
          <w:szCs w:val="22"/>
        </w:rPr>
      </w:pPr>
      <w:hyperlink w:anchor="_Toc285798755" w:history="1">
        <w:r w:rsidR="00CD5CEF" w:rsidRPr="00966B9C">
          <w:rPr>
            <w:rStyle w:val="Hyperlink"/>
            <w:noProof/>
          </w:rPr>
          <w:t>Back out Procedure</w:t>
        </w:r>
        <w:r w:rsidR="00CD5CEF">
          <w:rPr>
            <w:noProof/>
            <w:webHidden/>
          </w:rPr>
          <w:tab/>
        </w:r>
        <w:r w:rsidR="00CD5CEF">
          <w:rPr>
            <w:noProof/>
            <w:webHidden/>
          </w:rPr>
          <w:fldChar w:fldCharType="begin"/>
        </w:r>
        <w:r w:rsidR="00CD5CEF">
          <w:rPr>
            <w:noProof/>
            <w:webHidden/>
          </w:rPr>
          <w:instrText xml:space="preserve"> PAGEREF _Toc285798755 \h </w:instrText>
        </w:r>
        <w:r w:rsidR="00CD5CEF">
          <w:rPr>
            <w:noProof/>
            <w:webHidden/>
          </w:rPr>
        </w:r>
        <w:r w:rsidR="00CD5CEF">
          <w:rPr>
            <w:noProof/>
            <w:webHidden/>
          </w:rPr>
          <w:fldChar w:fldCharType="separate"/>
        </w:r>
        <w:r w:rsidR="00CD5CEF">
          <w:rPr>
            <w:noProof/>
            <w:webHidden/>
          </w:rPr>
          <w:t>23</w:t>
        </w:r>
        <w:r w:rsidR="00CD5CEF">
          <w:rPr>
            <w:noProof/>
            <w:webHidden/>
          </w:rPr>
          <w:fldChar w:fldCharType="end"/>
        </w:r>
      </w:hyperlink>
    </w:p>
    <w:p w:rsidR="00CD5CEF" w:rsidRDefault="00273B57">
      <w:pPr>
        <w:pStyle w:val="TOC2"/>
        <w:tabs>
          <w:tab w:val="right" w:leader="dot" w:pos="9350"/>
        </w:tabs>
        <w:rPr>
          <w:rFonts w:ascii="Calibri" w:hAnsi="Calibri"/>
          <w:noProof/>
          <w:szCs w:val="22"/>
        </w:rPr>
      </w:pPr>
      <w:hyperlink w:anchor="_Toc285798756" w:history="1">
        <w:r w:rsidR="00CD5CEF" w:rsidRPr="00966B9C">
          <w:rPr>
            <w:rStyle w:val="Hyperlink"/>
            <w:noProof/>
          </w:rPr>
          <w:t>Trouble Shooting Guide</w:t>
        </w:r>
        <w:r w:rsidR="00CD5CEF">
          <w:rPr>
            <w:noProof/>
            <w:webHidden/>
          </w:rPr>
          <w:tab/>
        </w:r>
        <w:r w:rsidR="00CD5CEF">
          <w:rPr>
            <w:noProof/>
            <w:webHidden/>
          </w:rPr>
          <w:fldChar w:fldCharType="begin"/>
        </w:r>
        <w:r w:rsidR="00CD5CEF">
          <w:rPr>
            <w:noProof/>
            <w:webHidden/>
          </w:rPr>
          <w:instrText xml:space="preserve"> PAGEREF _Toc285798756 \h </w:instrText>
        </w:r>
        <w:r w:rsidR="00CD5CEF">
          <w:rPr>
            <w:noProof/>
            <w:webHidden/>
          </w:rPr>
        </w:r>
        <w:r w:rsidR="00CD5CEF">
          <w:rPr>
            <w:noProof/>
            <w:webHidden/>
          </w:rPr>
          <w:fldChar w:fldCharType="separate"/>
        </w:r>
        <w:r w:rsidR="00CD5CEF">
          <w:rPr>
            <w:noProof/>
            <w:webHidden/>
          </w:rPr>
          <w:t>23</w:t>
        </w:r>
        <w:r w:rsidR="00CD5CEF">
          <w:rPr>
            <w:noProof/>
            <w:webHidden/>
          </w:rPr>
          <w:fldChar w:fldCharType="end"/>
        </w:r>
      </w:hyperlink>
    </w:p>
    <w:p w:rsidR="00CD5CEF" w:rsidRDefault="00273B57">
      <w:pPr>
        <w:pStyle w:val="TOC2"/>
        <w:tabs>
          <w:tab w:val="right" w:leader="dot" w:pos="9350"/>
        </w:tabs>
        <w:rPr>
          <w:rFonts w:ascii="Calibri" w:hAnsi="Calibri"/>
          <w:noProof/>
          <w:szCs w:val="22"/>
        </w:rPr>
      </w:pPr>
      <w:hyperlink w:anchor="_Toc285798757" w:history="1">
        <w:r w:rsidR="00CD5CEF" w:rsidRPr="00966B9C">
          <w:rPr>
            <w:rStyle w:val="Hyperlink"/>
            <w:noProof/>
          </w:rPr>
          <w:t>Known Issues with VistA Remote Procedure Calls</w:t>
        </w:r>
        <w:r w:rsidR="00CD5CEF">
          <w:rPr>
            <w:noProof/>
            <w:webHidden/>
          </w:rPr>
          <w:tab/>
        </w:r>
        <w:r w:rsidR="00CD5CEF">
          <w:rPr>
            <w:noProof/>
            <w:webHidden/>
          </w:rPr>
          <w:fldChar w:fldCharType="begin"/>
        </w:r>
        <w:r w:rsidR="00CD5CEF">
          <w:rPr>
            <w:noProof/>
            <w:webHidden/>
          </w:rPr>
          <w:instrText xml:space="preserve"> PAGEREF _Toc285798757 \h </w:instrText>
        </w:r>
        <w:r w:rsidR="00CD5CEF">
          <w:rPr>
            <w:noProof/>
            <w:webHidden/>
          </w:rPr>
        </w:r>
        <w:r w:rsidR="00CD5CEF">
          <w:rPr>
            <w:noProof/>
            <w:webHidden/>
          </w:rPr>
          <w:fldChar w:fldCharType="separate"/>
        </w:r>
        <w:r w:rsidR="00CD5CEF">
          <w:rPr>
            <w:noProof/>
            <w:webHidden/>
          </w:rPr>
          <w:t>24</w:t>
        </w:r>
        <w:r w:rsidR="00CD5CEF">
          <w:rPr>
            <w:noProof/>
            <w:webHidden/>
          </w:rPr>
          <w:fldChar w:fldCharType="end"/>
        </w:r>
      </w:hyperlink>
    </w:p>
    <w:p w:rsidR="00845CE4" w:rsidRDefault="0081028A" w:rsidP="004669FC">
      <w:pPr>
        <w:pStyle w:val="Heading1"/>
        <w:sectPr w:rsidR="00845CE4" w:rsidSect="00691356">
          <w:footerReference w:type="even" r:id="rId15"/>
          <w:footerReference w:type="default" r:id="rId16"/>
          <w:headerReference w:type="first" r:id="rId17"/>
          <w:footerReference w:type="first" r:id="rId18"/>
          <w:type w:val="oddPage"/>
          <w:pgSz w:w="12240" w:h="15840" w:code="1"/>
          <w:pgMar w:top="1440" w:right="1440" w:bottom="1440" w:left="1440" w:header="720" w:footer="720" w:gutter="0"/>
          <w:pgNumType w:fmt="lowerRoman" w:start="1"/>
          <w:cols w:space="720"/>
          <w:docGrid w:linePitch="360"/>
        </w:sectPr>
      </w:pPr>
      <w:r>
        <w:fldChar w:fldCharType="end"/>
      </w:r>
      <w:bookmarkStart w:id="8" w:name="_Toc200788439"/>
    </w:p>
    <w:p w:rsidR="00845CE4" w:rsidRPr="00627D69" w:rsidRDefault="00845CE4" w:rsidP="004669FC">
      <w:pPr>
        <w:pStyle w:val="Heading1"/>
        <w:rPr>
          <w:rStyle w:val="header1"/>
          <w:b/>
          <w:bCs/>
        </w:rPr>
      </w:pPr>
      <w:bookmarkStart w:id="9" w:name="_Toc230848489"/>
      <w:bookmarkStart w:id="10" w:name="_Toc285798730"/>
      <w:r w:rsidRPr="00E74121">
        <w:lastRenderedPageBreak/>
        <w:t>Introduction</w:t>
      </w:r>
      <w:bookmarkEnd w:id="8"/>
      <w:bookmarkEnd w:id="9"/>
      <w:bookmarkEnd w:id="10"/>
    </w:p>
    <w:p w:rsidR="00845CE4" w:rsidRDefault="00845CE4" w:rsidP="004669FC">
      <w:r>
        <w:t xml:space="preserve">The Spinal Cord Injury and Disorders Outcomes (SCIDO) application is a system for compiling spinal cord injury and disorders information. The SCIDO application accesses several other </w:t>
      </w:r>
      <w:r w:rsidRPr="0036258E">
        <w:t>Veterans Health Information Systems and Technology Architecture</w:t>
      </w:r>
      <w:r>
        <w:t xml:space="preserve"> (</w:t>
      </w:r>
      <w:smartTag w:uri="urn:schemas-microsoft-com:office:smarttags" w:element="place">
        <w:r w:rsidRPr="0036258E">
          <w:t>VistA</w:t>
        </w:r>
      </w:smartTag>
      <w:r w:rsidRPr="0036258E">
        <w:t>)</w:t>
      </w:r>
      <w:r>
        <w:t xml:space="preserve"> programs that contain information regarding diagnoses, prescriptions, surgical procedures, laboratory tests, radiological exams, patient demographics, hospital admissions, and clinical visits. This access allows clinical staff to take advantage of the data supported by </w:t>
      </w:r>
      <w:smartTag w:uri="urn:schemas-microsoft-com:office:smarttags" w:element="place">
        <w:r>
          <w:t>VistA</w:t>
        </w:r>
      </w:smartTag>
      <w:r>
        <w:t>. Information can be summarized at three levels: local medical center, SCI region, or national research access.</w:t>
      </w:r>
    </w:p>
    <w:p w:rsidR="00845CE4" w:rsidRPr="00E74121" w:rsidRDefault="00845CE4" w:rsidP="004669FC">
      <w:pPr>
        <w:pStyle w:val="Heading1"/>
      </w:pPr>
      <w:bookmarkStart w:id="11" w:name="_Toc230848490"/>
      <w:bookmarkStart w:id="12" w:name="_Toc285798731"/>
      <w:r w:rsidRPr="00E74121">
        <w:t>VistA Software Requirements</w:t>
      </w:r>
      <w:bookmarkEnd w:id="11"/>
      <w:bookmarkEnd w:id="12"/>
    </w:p>
    <w:p w:rsidR="00845CE4" w:rsidRDefault="00845CE4" w:rsidP="004669FC">
      <w:r>
        <w:t>Before the installation of Spinal Cord</w:t>
      </w:r>
      <w:r w:rsidRPr="00840637">
        <w:t xml:space="preserve"> </w:t>
      </w:r>
      <w:r>
        <w:t>Injury and Disorders Outcomes V. 3.0, the following packages must be installed and fully patched. The Installation Checklist provided in Addendum A of this document is organized in a step-wise manner to assist in loading any missing or new package/patch in the correct order.</w:t>
      </w:r>
    </w:p>
    <w:p w:rsidR="00845CE4" w:rsidRDefault="00845CE4" w:rsidP="004669FC"/>
    <w:tbl>
      <w:tblPr>
        <w:tblW w:w="7826" w:type="dxa"/>
        <w:tblInd w:w="288" w:type="dxa"/>
        <w:tblLayout w:type="fixed"/>
        <w:tblLook w:val="0000" w:firstRow="0" w:lastRow="0" w:firstColumn="0" w:lastColumn="0" w:noHBand="0" w:noVBand="0"/>
      </w:tblPr>
      <w:tblGrid>
        <w:gridCol w:w="2548"/>
        <w:gridCol w:w="2340"/>
        <w:gridCol w:w="2938"/>
      </w:tblGrid>
      <w:tr w:rsidR="00845CE4" w:rsidRPr="00BF6206" w:rsidTr="00024E58">
        <w:trPr>
          <w:tblHeader/>
        </w:trPr>
        <w:tc>
          <w:tcPr>
            <w:tcW w:w="2548" w:type="dxa"/>
            <w:tcBorders>
              <w:top w:val="single" w:sz="6" w:space="0" w:color="000000"/>
              <w:left w:val="single" w:sz="6" w:space="0" w:color="000000"/>
              <w:bottom w:val="single" w:sz="6" w:space="0" w:color="000000"/>
              <w:right w:val="single" w:sz="6" w:space="0" w:color="000000"/>
            </w:tcBorders>
            <w:shd w:val="clear" w:color="auto" w:fill="CCCCCC"/>
          </w:tcPr>
          <w:p w:rsidR="00845CE4" w:rsidRPr="00C57200" w:rsidRDefault="00845CE4" w:rsidP="00C57200">
            <w:pPr>
              <w:pStyle w:val="StyleTableText11pt"/>
            </w:pPr>
            <w:r w:rsidRPr="00C57200">
              <w:t>Software</w:t>
            </w:r>
          </w:p>
        </w:tc>
        <w:tc>
          <w:tcPr>
            <w:tcW w:w="2340" w:type="dxa"/>
            <w:tcBorders>
              <w:top w:val="single" w:sz="6" w:space="0" w:color="000000"/>
              <w:left w:val="single" w:sz="6" w:space="0" w:color="000000"/>
              <w:bottom w:val="single" w:sz="6" w:space="0" w:color="000000"/>
              <w:right w:val="single" w:sz="6" w:space="0" w:color="000000"/>
            </w:tcBorders>
            <w:shd w:val="clear" w:color="auto" w:fill="CCCCCC"/>
          </w:tcPr>
          <w:p w:rsidR="00845CE4" w:rsidRPr="00C57200" w:rsidRDefault="00845CE4" w:rsidP="00C57200">
            <w:pPr>
              <w:pStyle w:val="StyleTableText11pt"/>
            </w:pPr>
            <w:r w:rsidRPr="00C57200">
              <w:t>Version</w:t>
            </w:r>
          </w:p>
        </w:tc>
        <w:tc>
          <w:tcPr>
            <w:tcW w:w="2938" w:type="dxa"/>
            <w:tcBorders>
              <w:top w:val="single" w:sz="6" w:space="0" w:color="000000"/>
              <w:left w:val="single" w:sz="6" w:space="0" w:color="000000"/>
              <w:bottom w:val="single" w:sz="6" w:space="0" w:color="000000"/>
              <w:right w:val="single" w:sz="6" w:space="0" w:color="000000"/>
            </w:tcBorders>
            <w:shd w:val="clear" w:color="auto" w:fill="CCCCCC"/>
          </w:tcPr>
          <w:p w:rsidR="00845CE4" w:rsidRPr="00C57200" w:rsidRDefault="00845CE4" w:rsidP="00C57200">
            <w:pPr>
              <w:pStyle w:val="StyleTableText11pt"/>
            </w:pPr>
            <w:r w:rsidRPr="00C57200">
              <w:t>Required Patches</w:t>
            </w:r>
          </w:p>
        </w:tc>
      </w:tr>
      <w:tr w:rsidR="00845CE4" w:rsidTr="00024E58">
        <w:tc>
          <w:tcPr>
            <w:tcW w:w="2548" w:type="dxa"/>
            <w:tcBorders>
              <w:left w:val="single" w:sz="6" w:space="0" w:color="000000"/>
              <w:bottom w:val="single" w:sz="6" w:space="0" w:color="000000"/>
              <w:right w:val="single" w:sz="6" w:space="0" w:color="000000"/>
            </w:tcBorders>
          </w:tcPr>
          <w:p w:rsidR="00845CE4" w:rsidRPr="00C57200" w:rsidRDefault="00845CE4" w:rsidP="00C57200">
            <w:pPr>
              <w:pStyle w:val="StyleTableText11pt"/>
              <w:rPr>
                <w:b w:val="0"/>
              </w:rPr>
            </w:pPr>
            <w:r w:rsidRPr="00C57200">
              <w:rPr>
                <w:b w:val="0"/>
              </w:rPr>
              <w:t>Kernel</w:t>
            </w:r>
          </w:p>
        </w:tc>
        <w:tc>
          <w:tcPr>
            <w:tcW w:w="2340" w:type="dxa"/>
            <w:tcBorders>
              <w:left w:val="single" w:sz="6" w:space="0" w:color="000000"/>
              <w:bottom w:val="single" w:sz="6" w:space="0" w:color="000000"/>
              <w:right w:val="single" w:sz="6" w:space="0" w:color="000000"/>
            </w:tcBorders>
          </w:tcPr>
          <w:p w:rsidR="00845CE4" w:rsidRPr="00C57200" w:rsidRDefault="00845CE4" w:rsidP="00C57200">
            <w:pPr>
              <w:pStyle w:val="StyleTableText11pt"/>
              <w:rPr>
                <w:b w:val="0"/>
              </w:rPr>
            </w:pPr>
            <w:r w:rsidRPr="00C57200">
              <w:rPr>
                <w:b w:val="0"/>
              </w:rPr>
              <w:t>V. 8</w:t>
            </w:r>
          </w:p>
        </w:tc>
        <w:tc>
          <w:tcPr>
            <w:tcW w:w="2938" w:type="dxa"/>
            <w:tcBorders>
              <w:left w:val="single" w:sz="6" w:space="0" w:color="000000"/>
              <w:bottom w:val="single" w:sz="6" w:space="0" w:color="000000"/>
              <w:right w:val="single" w:sz="6" w:space="0" w:color="000000"/>
            </w:tcBorders>
          </w:tcPr>
          <w:p w:rsidR="00845CE4" w:rsidRPr="00C57200" w:rsidRDefault="00845CE4" w:rsidP="00C57200">
            <w:pPr>
              <w:pStyle w:val="StyleTableText11pt"/>
              <w:rPr>
                <w:b w:val="0"/>
              </w:rPr>
            </w:pPr>
            <w:r w:rsidRPr="00C57200">
              <w:rPr>
                <w:b w:val="0"/>
              </w:rPr>
              <w:t>Fully patched</w:t>
            </w:r>
          </w:p>
        </w:tc>
      </w:tr>
      <w:tr w:rsidR="00845CE4" w:rsidTr="00024E58">
        <w:tc>
          <w:tcPr>
            <w:tcW w:w="2548" w:type="dxa"/>
            <w:tcBorders>
              <w:left w:val="single" w:sz="6" w:space="0" w:color="000000"/>
              <w:bottom w:val="single" w:sz="6" w:space="0" w:color="000000"/>
              <w:right w:val="single" w:sz="6" w:space="0" w:color="000000"/>
            </w:tcBorders>
          </w:tcPr>
          <w:p w:rsidR="00845CE4" w:rsidRPr="00C57200" w:rsidRDefault="00845CE4" w:rsidP="00C57200">
            <w:pPr>
              <w:pStyle w:val="StyleTableText11pt"/>
              <w:rPr>
                <w:b w:val="0"/>
              </w:rPr>
            </w:pPr>
            <w:r w:rsidRPr="00C57200">
              <w:rPr>
                <w:b w:val="0"/>
              </w:rPr>
              <w:t>Kernel Toolkit</w:t>
            </w:r>
          </w:p>
        </w:tc>
        <w:tc>
          <w:tcPr>
            <w:tcW w:w="2340" w:type="dxa"/>
            <w:tcBorders>
              <w:left w:val="single" w:sz="6" w:space="0" w:color="000000"/>
              <w:bottom w:val="single" w:sz="6" w:space="0" w:color="000000"/>
              <w:right w:val="single" w:sz="6" w:space="0" w:color="000000"/>
            </w:tcBorders>
          </w:tcPr>
          <w:p w:rsidR="00845CE4" w:rsidRPr="00C57200" w:rsidRDefault="00845CE4" w:rsidP="00C57200">
            <w:pPr>
              <w:pStyle w:val="StyleTableText11pt"/>
              <w:rPr>
                <w:b w:val="0"/>
              </w:rPr>
            </w:pPr>
            <w:r w:rsidRPr="00C57200">
              <w:rPr>
                <w:b w:val="0"/>
              </w:rPr>
              <w:t>V. 7.3</w:t>
            </w:r>
          </w:p>
        </w:tc>
        <w:tc>
          <w:tcPr>
            <w:tcW w:w="2938" w:type="dxa"/>
            <w:tcBorders>
              <w:left w:val="single" w:sz="6" w:space="0" w:color="000000"/>
              <w:bottom w:val="single" w:sz="6" w:space="0" w:color="000000"/>
              <w:right w:val="single" w:sz="6" w:space="0" w:color="000000"/>
            </w:tcBorders>
          </w:tcPr>
          <w:p w:rsidR="00845CE4" w:rsidRPr="00C57200" w:rsidRDefault="00845CE4" w:rsidP="00C57200">
            <w:pPr>
              <w:pStyle w:val="StyleTableText11pt"/>
              <w:rPr>
                <w:b w:val="0"/>
              </w:rPr>
            </w:pPr>
            <w:r w:rsidRPr="00C57200">
              <w:rPr>
                <w:b w:val="0"/>
              </w:rPr>
              <w:t>Fully patched</w:t>
            </w:r>
          </w:p>
        </w:tc>
      </w:tr>
      <w:tr w:rsidR="00845CE4" w:rsidTr="00024E58">
        <w:tc>
          <w:tcPr>
            <w:tcW w:w="2548" w:type="dxa"/>
            <w:tcBorders>
              <w:left w:val="single" w:sz="6" w:space="0" w:color="000000"/>
              <w:bottom w:val="single" w:sz="6" w:space="0" w:color="000000"/>
              <w:right w:val="single" w:sz="6" w:space="0" w:color="000000"/>
            </w:tcBorders>
          </w:tcPr>
          <w:p w:rsidR="00845CE4" w:rsidRPr="00C57200" w:rsidRDefault="00845CE4" w:rsidP="00C57200">
            <w:pPr>
              <w:pStyle w:val="StyleTableText11pt"/>
              <w:rPr>
                <w:b w:val="0"/>
              </w:rPr>
            </w:pPr>
            <w:r w:rsidRPr="00C57200">
              <w:rPr>
                <w:b w:val="0"/>
              </w:rPr>
              <w:t>VA FileMan</w:t>
            </w:r>
          </w:p>
        </w:tc>
        <w:tc>
          <w:tcPr>
            <w:tcW w:w="2340" w:type="dxa"/>
            <w:tcBorders>
              <w:left w:val="single" w:sz="6" w:space="0" w:color="000000"/>
              <w:bottom w:val="single" w:sz="6" w:space="0" w:color="000000"/>
              <w:right w:val="single" w:sz="6" w:space="0" w:color="000000"/>
            </w:tcBorders>
          </w:tcPr>
          <w:p w:rsidR="00845CE4" w:rsidRPr="00C57200" w:rsidRDefault="00845CE4" w:rsidP="00C57200">
            <w:pPr>
              <w:pStyle w:val="StyleTableText11pt"/>
              <w:rPr>
                <w:b w:val="0"/>
              </w:rPr>
            </w:pPr>
            <w:r w:rsidRPr="00C57200">
              <w:rPr>
                <w:b w:val="0"/>
              </w:rPr>
              <w:t>V. 22</w:t>
            </w:r>
          </w:p>
        </w:tc>
        <w:tc>
          <w:tcPr>
            <w:tcW w:w="2938" w:type="dxa"/>
            <w:tcBorders>
              <w:left w:val="single" w:sz="6" w:space="0" w:color="000000"/>
              <w:bottom w:val="single" w:sz="6" w:space="0" w:color="000000"/>
              <w:right w:val="single" w:sz="6" w:space="0" w:color="000000"/>
            </w:tcBorders>
          </w:tcPr>
          <w:p w:rsidR="00845CE4" w:rsidRPr="00C57200" w:rsidRDefault="00845CE4" w:rsidP="00C57200">
            <w:pPr>
              <w:pStyle w:val="StyleTableText11pt"/>
              <w:rPr>
                <w:b w:val="0"/>
              </w:rPr>
            </w:pPr>
            <w:r w:rsidRPr="00C57200">
              <w:rPr>
                <w:b w:val="0"/>
              </w:rPr>
              <w:t>Fully patched</w:t>
            </w:r>
          </w:p>
        </w:tc>
      </w:tr>
      <w:tr w:rsidR="00845CE4" w:rsidTr="00024E58">
        <w:tc>
          <w:tcPr>
            <w:tcW w:w="2548" w:type="dxa"/>
            <w:tcBorders>
              <w:left w:val="single" w:sz="6" w:space="0" w:color="000000"/>
              <w:bottom w:val="single" w:sz="6" w:space="0" w:color="000000"/>
              <w:right w:val="single" w:sz="6" w:space="0" w:color="000000"/>
            </w:tcBorders>
          </w:tcPr>
          <w:p w:rsidR="00845CE4" w:rsidRPr="00C57200" w:rsidRDefault="00845CE4" w:rsidP="00C57200">
            <w:pPr>
              <w:pStyle w:val="StyleTableText11pt"/>
              <w:rPr>
                <w:b w:val="0"/>
              </w:rPr>
            </w:pPr>
            <w:r w:rsidRPr="00C57200">
              <w:rPr>
                <w:b w:val="0"/>
              </w:rPr>
              <w:t xml:space="preserve">VistALink </w:t>
            </w:r>
          </w:p>
        </w:tc>
        <w:tc>
          <w:tcPr>
            <w:tcW w:w="2340" w:type="dxa"/>
            <w:tcBorders>
              <w:left w:val="single" w:sz="6" w:space="0" w:color="000000"/>
              <w:bottom w:val="single" w:sz="6" w:space="0" w:color="000000"/>
              <w:right w:val="single" w:sz="6" w:space="0" w:color="000000"/>
            </w:tcBorders>
          </w:tcPr>
          <w:p w:rsidR="00845CE4" w:rsidRPr="00C57200" w:rsidRDefault="00845CE4" w:rsidP="00C57200">
            <w:pPr>
              <w:pStyle w:val="StyleTableText11pt"/>
              <w:rPr>
                <w:b w:val="0"/>
              </w:rPr>
            </w:pPr>
            <w:r w:rsidRPr="00C57200">
              <w:rPr>
                <w:b w:val="0"/>
              </w:rPr>
              <w:t>V. 1.5</w:t>
            </w:r>
          </w:p>
        </w:tc>
        <w:tc>
          <w:tcPr>
            <w:tcW w:w="2938" w:type="dxa"/>
            <w:tcBorders>
              <w:left w:val="single" w:sz="6" w:space="0" w:color="000000"/>
              <w:bottom w:val="single" w:sz="6" w:space="0" w:color="000000"/>
              <w:right w:val="single" w:sz="6" w:space="0" w:color="000000"/>
            </w:tcBorders>
          </w:tcPr>
          <w:p w:rsidR="00845CE4" w:rsidRPr="00C57200" w:rsidRDefault="00845CE4" w:rsidP="00C57200">
            <w:pPr>
              <w:pStyle w:val="StyleTableText11pt"/>
              <w:rPr>
                <w:b w:val="0"/>
              </w:rPr>
            </w:pPr>
            <w:r w:rsidRPr="00C57200">
              <w:rPr>
                <w:b w:val="0"/>
              </w:rPr>
              <w:t>Fully patched</w:t>
            </w:r>
          </w:p>
        </w:tc>
      </w:tr>
      <w:tr w:rsidR="00845CE4" w:rsidTr="00024E58">
        <w:tc>
          <w:tcPr>
            <w:tcW w:w="2548" w:type="dxa"/>
            <w:tcBorders>
              <w:top w:val="single" w:sz="6" w:space="0" w:color="000000"/>
              <w:left w:val="single" w:sz="6" w:space="0" w:color="000000"/>
              <w:bottom w:val="single" w:sz="6" w:space="0" w:color="000000"/>
              <w:right w:val="single" w:sz="6" w:space="0" w:color="000000"/>
            </w:tcBorders>
          </w:tcPr>
          <w:p w:rsidR="00845CE4" w:rsidRPr="00C57200" w:rsidRDefault="00845CE4" w:rsidP="00C57200">
            <w:pPr>
              <w:pStyle w:val="StyleTableText11pt"/>
              <w:rPr>
                <w:b w:val="0"/>
              </w:rPr>
            </w:pPr>
            <w:r w:rsidRPr="00C57200">
              <w:rPr>
                <w:b w:val="0"/>
              </w:rPr>
              <w:t>TIU</w:t>
            </w:r>
          </w:p>
        </w:tc>
        <w:tc>
          <w:tcPr>
            <w:tcW w:w="2340" w:type="dxa"/>
            <w:tcBorders>
              <w:top w:val="single" w:sz="6" w:space="0" w:color="000000"/>
              <w:left w:val="single" w:sz="6" w:space="0" w:color="000000"/>
              <w:bottom w:val="single" w:sz="6" w:space="0" w:color="000000"/>
              <w:right w:val="single" w:sz="6" w:space="0" w:color="000000"/>
            </w:tcBorders>
          </w:tcPr>
          <w:p w:rsidR="00845CE4" w:rsidRPr="00C57200" w:rsidRDefault="00845CE4" w:rsidP="00C57200">
            <w:pPr>
              <w:pStyle w:val="StyleTableText11pt"/>
              <w:rPr>
                <w:b w:val="0"/>
              </w:rPr>
            </w:pPr>
            <w:r w:rsidRPr="00C57200">
              <w:rPr>
                <w:b w:val="0"/>
              </w:rPr>
              <w:t>V. 1.0</w:t>
            </w:r>
          </w:p>
        </w:tc>
        <w:tc>
          <w:tcPr>
            <w:tcW w:w="2938" w:type="dxa"/>
            <w:tcBorders>
              <w:top w:val="single" w:sz="6" w:space="0" w:color="000000"/>
              <w:left w:val="single" w:sz="6" w:space="0" w:color="000000"/>
              <w:bottom w:val="single" w:sz="6" w:space="0" w:color="000000"/>
              <w:right w:val="single" w:sz="6" w:space="0" w:color="000000"/>
            </w:tcBorders>
          </w:tcPr>
          <w:p w:rsidR="00845CE4" w:rsidRPr="00C57200" w:rsidRDefault="00845CE4" w:rsidP="00C57200">
            <w:pPr>
              <w:pStyle w:val="StyleTableText11pt"/>
              <w:rPr>
                <w:b w:val="0"/>
              </w:rPr>
            </w:pPr>
            <w:r w:rsidRPr="00C57200">
              <w:rPr>
                <w:b w:val="0"/>
              </w:rPr>
              <w:t>Fully patched</w:t>
            </w:r>
          </w:p>
        </w:tc>
      </w:tr>
      <w:tr w:rsidR="00845CE4" w:rsidTr="00024E58">
        <w:tc>
          <w:tcPr>
            <w:tcW w:w="2548" w:type="dxa"/>
            <w:tcBorders>
              <w:top w:val="single" w:sz="6" w:space="0" w:color="000000"/>
              <w:left w:val="single" w:sz="6" w:space="0" w:color="000000"/>
              <w:bottom w:val="single" w:sz="6" w:space="0" w:color="000000"/>
              <w:right w:val="single" w:sz="6" w:space="0" w:color="000000"/>
            </w:tcBorders>
          </w:tcPr>
          <w:p w:rsidR="00845CE4" w:rsidRPr="00C57200" w:rsidRDefault="00845CE4" w:rsidP="00C57200">
            <w:pPr>
              <w:pStyle w:val="StyleTableText11pt"/>
              <w:rPr>
                <w:b w:val="0"/>
              </w:rPr>
            </w:pPr>
            <w:r w:rsidRPr="00C57200">
              <w:rPr>
                <w:b w:val="0"/>
              </w:rPr>
              <w:t>Registration</w:t>
            </w:r>
          </w:p>
        </w:tc>
        <w:tc>
          <w:tcPr>
            <w:tcW w:w="2340" w:type="dxa"/>
            <w:tcBorders>
              <w:top w:val="single" w:sz="6" w:space="0" w:color="000000"/>
              <w:left w:val="single" w:sz="6" w:space="0" w:color="000000"/>
              <w:bottom w:val="single" w:sz="6" w:space="0" w:color="000000"/>
              <w:right w:val="single" w:sz="6" w:space="0" w:color="000000"/>
            </w:tcBorders>
          </w:tcPr>
          <w:p w:rsidR="00845CE4" w:rsidRPr="00C57200" w:rsidRDefault="00845CE4" w:rsidP="00C57200">
            <w:pPr>
              <w:pStyle w:val="StyleTableText11pt"/>
              <w:rPr>
                <w:b w:val="0"/>
              </w:rPr>
            </w:pPr>
            <w:r w:rsidRPr="00C57200">
              <w:rPr>
                <w:b w:val="0"/>
              </w:rPr>
              <w:t>V. 5.3</w:t>
            </w:r>
          </w:p>
        </w:tc>
        <w:tc>
          <w:tcPr>
            <w:tcW w:w="2938" w:type="dxa"/>
            <w:tcBorders>
              <w:top w:val="single" w:sz="6" w:space="0" w:color="000000"/>
              <w:left w:val="single" w:sz="6" w:space="0" w:color="000000"/>
              <w:bottom w:val="single" w:sz="6" w:space="0" w:color="000000"/>
              <w:right w:val="single" w:sz="6" w:space="0" w:color="000000"/>
            </w:tcBorders>
          </w:tcPr>
          <w:p w:rsidR="00845CE4" w:rsidRPr="00C57200" w:rsidRDefault="00845CE4" w:rsidP="00C57200">
            <w:pPr>
              <w:pStyle w:val="StyleTableText11pt"/>
              <w:rPr>
                <w:b w:val="0"/>
              </w:rPr>
            </w:pPr>
            <w:r w:rsidRPr="00C57200">
              <w:rPr>
                <w:b w:val="0"/>
              </w:rPr>
              <w:t>Fully patched</w:t>
            </w:r>
          </w:p>
        </w:tc>
      </w:tr>
      <w:tr w:rsidR="00845CE4" w:rsidTr="00024E58">
        <w:tc>
          <w:tcPr>
            <w:tcW w:w="2548" w:type="dxa"/>
            <w:tcBorders>
              <w:top w:val="single" w:sz="6" w:space="0" w:color="000000"/>
              <w:left w:val="single" w:sz="6" w:space="0" w:color="000000"/>
              <w:bottom w:val="single" w:sz="6" w:space="0" w:color="000000"/>
              <w:right w:val="single" w:sz="6" w:space="0" w:color="000000"/>
            </w:tcBorders>
          </w:tcPr>
          <w:p w:rsidR="00845CE4" w:rsidRPr="00C57200" w:rsidRDefault="00845CE4" w:rsidP="00C57200">
            <w:pPr>
              <w:pStyle w:val="StyleTableText11pt"/>
              <w:rPr>
                <w:b w:val="0"/>
              </w:rPr>
            </w:pPr>
            <w:r w:rsidRPr="00C57200">
              <w:rPr>
                <w:b w:val="0"/>
              </w:rPr>
              <w:t>Spinal Cord Dysfunction</w:t>
            </w:r>
          </w:p>
        </w:tc>
        <w:tc>
          <w:tcPr>
            <w:tcW w:w="2340" w:type="dxa"/>
            <w:tcBorders>
              <w:top w:val="single" w:sz="6" w:space="0" w:color="000000"/>
              <w:left w:val="single" w:sz="6" w:space="0" w:color="000000"/>
              <w:bottom w:val="single" w:sz="6" w:space="0" w:color="000000"/>
              <w:right w:val="single" w:sz="6" w:space="0" w:color="000000"/>
            </w:tcBorders>
          </w:tcPr>
          <w:p w:rsidR="00845CE4" w:rsidRPr="00C57200" w:rsidRDefault="00845CE4" w:rsidP="00C57200">
            <w:pPr>
              <w:pStyle w:val="StyleTableText11pt"/>
              <w:rPr>
                <w:b w:val="0"/>
              </w:rPr>
            </w:pPr>
            <w:r w:rsidRPr="00C57200">
              <w:rPr>
                <w:b w:val="0"/>
              </w:rPr>
              <w:t>V. 2.0</w:t>
            </w:r>
          </w:p>
        </w:tc>
        <w:tc>
          <w:tcPr>
            <w:tcW w:w="2938" w:type="dxa"/>
            <w:tcBorders>
              <w:top w:val="single" w:sz="6" w:space="0" w:color="000000"/>
              <w:left w:val="single" w:sz="6" w:space="0" w:color="000000"/>
              <w:bottom w:val="single" w:sz="6" w:space="0" w:color="000000"/>
              <w:right w:val="single" w:sz="6" w:space="0" w:color="000000"/>
            </w:tcBorders>
          </w:tcPr>
          <w:p w:rsidR="00845CE4" w:rsidRPr="00C57200" w:rsidRDefault="00845CE4" w:rsidP="00C57200">
            <w:pPr>
              <w:pStyle w:val="StyleTableText11pt"/>
              <w:rPr>
                <w:b w:val="0"/>
              </w:rPr>
            </w:pPr>
            <w:r w:rsidRPr="00C57200">
              <w:rPr>
                <w:b w:val="0"/>
              </w:rPr>
              <w:t>Fully patched</w:t>
            </w:r>
          </w:p>
        </w:tc>
      </w:tr>
      <w:tr w:rsidR="00845CE4" w:rsidTr="00024E58">
        <w:tc>
          <w:tcPr>
            <w:tcW w:w="2548" w:type="dxa"/>
            <w:tcBorders>
              <w:top w:val="single" w:sz="6" w:space="0" w:color="000000"/>
              <w:left w:val="single" w:sz="6" w:space="0" w:color="000000"/>
              <w:bottom w:val="single" w:sz="6" w:space="0" w:color="000000"/>
              <w:right w:val="single" w:sz="6" w:space="0" w:color="000000"/>
            </w:tcBorders>
          </w:tcPr>
          <w:p w:rsidR="00845CE4" w:rsidRPr="00C57200" w:rsidRDefault="00845CE4" w:rsidP="00C57200">
            <w:pPr>
              <w:pStyle w:val="StyleTableText11pt"/>
              <w:rPr>
                <w:b w:val="0"/>
              </w:rPr>
            </w:pPr>
            <w:r w:rsidRPr="00C57200">
              <w:rPr>
                <w:b w:val="0"/>
              </w:rPr>
              <w:t>Surgery</w:t>
            </w:r>
          </w:p>
        </w:tc>
        <w:tc>
          <w:tcPr>
            <w:tcW w:w="2340" w:type="dxa"/>
            <w:tcBorders>
              <w:top w:val="single" w:sz="6" w:space="0" w:color="000000"/>
              <w:left w:val="single" w:sz="6" w:space="0" w:color="000000"/>
              <w:bottom w:val="single" w:sz="6" w:space="0" w:color="000000"/>
              <w:right w:val="single" w:sz="6" w:space="0" w:color="000000"/>
            </w:tcBorders>
          </w:tcPr>
          <w:p w:rsidR="00845CE4" w:rsidRPr="00C57200" w:rsidRDefault="00845CE4" w:rsidP="00C57200">
            <w:pPr>
              <w:pStyle w:val="StyleTableText11pt"/>
              <w:rPr>
                <w:b w:val="0"/>
              </w:rPr>
            </w:pPr>
            <w:r w:rsidRPr="00C57200">
              <w:rPr>
                <w:b w:val="0"/>
              </w:rPr>
              <w:t>V. 3.0</w:t>
            </w:r>
          </w:p>
        </w:tc>
        <w:tc>
          <w:tcPr>
            <w:tcW w:w="2938" w:type="dxa"/>
            <w:tcBorders>
              <w:top w:val="single" w:sz="6" w:space="0" w:color="000000"/>
              <w:left w:val="single" w:sz="6" w:space="0" w:color="000000"/>
              <w:bottom w:val="single" w:sz="6" w:space="0" w:color="000000"/>
              <w:right w:val="single" w:sz="6" w:space="0" w:color="000000"/>
            </w:tcBorders>
          </w:tcPr>
          <w:p w:rsidR="00845CE4" w:rsidRPr="00C57200" w:rsidRDefault="00845CE4" w:rsidP="00C57200">
            <w:pPr>
              <w:pStyle w:val="StyleTableText11pt"/>
              <w:rPr>
                <w:b w:val="0"/>
              </w:rPr>
            </w:pPr>
            <w:r w:rsidRPr="00C57200">
              <w:rPr>
                <w:b w:val="0"/>
              </w:rPr>
              <w:t>Fully patched</w:t>
            </w:r>
          </w:p>
        </w:tc>
      </w:tr>
      <w:tr w:rsidR="00845CE4" w:rsidTr="00024E58">
        <w:tc>
          <w:tcPr>
            <w:tcW w:w="2548" w:type="dxa"/>
            <w:tcBorders>
              <w:top w:val="single" w:sz="6" w:space="0" w:color="000000"/>
              <w:left w:val="single" w:sz="6" w:space="0" w:color="000000"/>
              <w:bottom w:val="single" w:sz="6" w:space="0" w:color="000000"/>
              <w:right w:val="single" w:sz="6" w:space="0" w:color="000000"/>
            </w:tcBorders>
          </w:tcPr>
          <w:p w:rsidR="00845CE4" w:rsidRPr="00C57200" w:rsidRDefault="00845CE4" w:rsidP="00C57200">
            <w:pPr>
              <w:pStyle w:val="StyleTableText11pt"/>
              <w:rPr>
                <w:b w:val="0"/>
              </w:rPr>
            </w:pPr>
            <w:r w:rsidRPr="00C57200">
              <w:rPr>
                <w:b w:val="0"/>
              </w:rPr>
              <w:t>Prosthetics</w:t>
            </w:r>
          </w:p>
        </w:tc>
        <w:tc>
          <w:tcPr>
            <w:tcW w:w="2340" w:type="dxa"/>
            <w:tcBorders>
              <w:top w:val="single" w:sz="6" w:space="0" w:color="000000"/>
              <w:left w:val="single" w:sz="6" w:space="0" w:color="000000"/>
              <w:bottom w:val="single" w:sz="6" w:space="0" w:color="000000"/>
              <w:right w:val="single" w:sz="6" w:space="0" w:color="000000"/>
            </w:tcBorders>
          </w:tcPr>
          <w:p w:rsidR="00845CE4" w:rsidRPr="00C57200" w:rsidRDefault="00845CE4" w:rsidP="00C57200">
            <w:pPr>
              <w:pStyle w:val="StyleTableText11pt"/>
              <w:rPr>
                <w:b w:val="0"/>
              </w:rPr>
            </w:pPr>
            <w:r w:rsidRPr="00C57200">
              <w:rPr>
                <w:b w:val="0"/>
              </w:rPr>
              <w:t>V. 3.0</w:t>
            </w:r>
          </w:p>
        </w:tc>
        <w:tc>
          <w:tcPr>
            <w:tcW w:w="2938" w:type="dxa"/>
            <w:tcBorders>
              <w:top w:val="single" w:sz="6" w:space="0" w:color="000000"/>
              <w:left w:val="single" w:sz="6" w:space="0" w:color="000000"/>
              <w:bottom w:val="single" w:sz="6" w:space="0" w:color="000000"/>
              <w:right w:val="single" w:sz="6" w:space="0" w:color="000000"/>
            </w:tcBorders>
          </w:tcPr>
          <w:p w:rsidR="00845CE4" w:rsidRPr="00C57200" w:rsidRDefault="00845CE4" w:rsidP="00C57200">
            <w:pPr>
              <w:pStyle w:val="StyleTableText11pt"/>
              <w:rPr>
                <w:b w:val="0"/>
              </w:rPr>
            </w:pPr>
            <w:r w:rsidRPr="00C57200">
              <w:rPr>
                <w:b w:val="0"/>
              </w:rPr>
              <w:t>Fully patched</w:t>
            </w:r>
          </w:p>
        </w:tc>
      </w:tr>
    </w:tbl>
    <w:p w:rsidR="00845CE4" w:rsidRDefault="00845CE4" w:rsidP="004669FC">
      <w:pPr>
        <w:pStyle w:val="BodyTextIndent"/>
      </w:pPr>
      <w:r>
        <w:br w:type="page"/>
      </w:r>
    </w:p>
    <w:p w:rsidR="00845CE4" w:rsidRDefault="00845CE4" w:rsidP="004669FC">
      <w:pPr>
        <w:pStyle w:val="Heading2"/>
      </w:pPr>
      <w:bookmarkStart w:id="13" w:name="_Toc230848491"/>
      <w:bookmarkStart w:id="14" w:name="_Toc285798732"/>
      <w:r>
        <w:t>Routine List – Pre Installation</w:t>
      </w:r>
      <w:bookmarkEnd w:id="13"/>
      <w:bookmarkEnd w:id="14"/>
    </w:p>
    <w:p w:rsidR="00845CE4" w:rsidRDefault="00845CE4" w:rsidP="004669FC">
      <w:r>
        <w:t>The following list contains the routines that will be modified with Spinal Cord</w:t>
      </w:r>
      <w:r w:rsidRPr="00840637">
        <w:t xml:space="preserve"> </w:t>
      </w:r>
      <w:r>
        <w:t>Injury and Disorders Outcomes V. 3.0.   The checksums prior to this install are as follows:</w:t>
      </w:r>
    </w:p>
    <w:p w:rsidR="00845CE4" w:rsidRDefault="00845CE4" w:rsidP="004669FC"/>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240"/>
        <w:gridCol w:w="3060"/>
      </w:tblGrid>
      <w:tr w:rsidR="00845CE4" w:rsidRPr="00EA53A2" w:rsidTr="002767C4">
        <w:trPr>
          <w:cantSplit/>
          <w:tblHeader/>
        </w:trPr>
        <w:tc>
          <w:tcPr>
            <w:tcW w:w="1800" w:type="dxa"/>
            <w:tcBorders>
              <w:top w:val="single" w:sz="6" w:space="0" w:color="auto"/>
              <w:left w:val="single" w:sz="6" w:space="0" w:color="auto"/>
              <w:bottom w:val="single" w:sz="6" w:space="0" w:color="auto"/>
              <w:right w:val="single" w:sz="6" w:space="0" w:color="auto"/>
            </w:tcBorders>
            <w:shd w:val="clear" w:color="auto" w:fill="CCCCCC"/>
          </w:tcPr>
          <w:p w:rsidR="00845CE4" w:rsidRPr="00EA53A2" w:rsidRDefault="00845CE4" w:rsidP="00C57200">
            <w:pPr>
              <w:pStyle w:val="StyleTableText11pt"/>
            </w:pPr>
            <w:r w:rsidRPr="00EA53A2">
              <w:t>Routine</w:t>
            </w:r>
          </w:p>
        </w:tc>
        <w:tc>
          <w:tcPr>
            <w:tcW w:w="3240" w:type="dxa"/>
            <w:tcBorders>
              <w:top w:val="single" w:sz="6" w:space="0" w:color="auto"/>
              <w:left w:val="single" w:sz="6" w:space="0" w:color="auto"/>
              <w:bottom w:val="single" w:sz="6" w:space="0" w:color="auto"/>
              <w:right w:val="single" w:sz="6" w:space="0" w:color="auto"/>
            </w:tcBorders>
            <w:shd w:val="clear" w:color="auto" w:fill="CCCCCC"/>
          </w:tcPr>
          <w:p w:rsidR="00845CE4" w:rsidRPr="00EA53A2" w:rsidRDefault="00845CE4" w:rsidP="00C57200">
            <w:pPr>
              <w:pStyle w:val="StyleTableText11pt"/>
            </w:pPr>
            <w:r w:rsidRPr="00EA53A2">
              <w:t>CHECK1^XTSUMBLD Value</w:t>
            </w:r>
          </w:p>
        </w:tc>
        <w:tc>
          <w:tcPr>
            <w:tcW w:w="3060" w:type="dxa"/>
            <w:tcBorders>
              <w:top w:val="single" w:sz="6" w:space="0" w:color="auto"/>
              <w:left w:val="single" w:sz="6" w:space="0" w:color="auto"/>
              <w:bottom w:val="single" w:sz="6" w:space="0" w:color="auto"/>
              <w:right w:val="single" w:sz="6" w:space="0" w:color="auto"/>
            </w:tcBorders>
            <w:shd w:val="clear" w:color="auto" w:fill="CCCCCC"/>
          </w:tcPr>
          <w:p w:rsidR="00845CE4" w:rsidRPr="00EA53A2" w:rsidRDefault="00845CE4" w:rsidP="00C57200">
            <w:pPr>
              <w:pStyle w:val="StyleTableText11pt"/>
            </w:pPr>
            <w:r w:rsidRPr="00EA53A2">
              <w:t>CHECK^XTSUMBLD Value</w:t>
            </w:r>
          </w:p>
        </w:tc>
      </w:tr>
      <w:tr w:rsidR="00845CE4" w:rsidRPr="00EA53A2" w:rsidTr="002767C4">
        <w:trPr>
          <w:cantSplit/>
        </w:trPr>
        <w:tc>
          <w:tcPr>
            <w:tcW w:w="1800" w:type="dxa"/>
          </w:tcPr>
          <w:p w:rsidR="00845CE4" w:rsidRPr="00EA53A2" w:rsidRDefault="00845CE4" w:rsidP="004669FC">
            <w:pPr>
              <w:pStyle w:val="Tabletext0"/>
            </w:pPr>
            <w:r w:rsidRPr="00EA53A2">
              <w:t>SPNLRL1</w:t>
            </w:r>
          </w:p>
        </w:tc>
        <w:tc>
          <w:tcPr>
            <w:tcW w:w="3240" w:type="dxa"/>
          </w:tcPr>
          <w:p w:rsidR="00845CE4" w:rsidRPr="00EA53A2" w:rsidRDefault="00845CE4" w:rsidP="004669FC">
            <w:r w:rsidRPr="00EA53A2">
              <w:t>11922728</w:t>
            </w:r>
          </w:p>
        </w:tc>
        <w:tc>
          <w:tcPr>
            <w:tcW w:w="3060" w:type="dxa"/>
          </w:tcPr>
          <w:p w:rsidR="00845CE4" w:rsidRPr="00EA53A2" w:rsidRDefault="00845CE4" w:rsidP="004669FC">
            <w:r w:rsidRPr="00EA53A2">
              <w:t xml:space="preserve">5898379 </w:t>
            </w:r>
          </w:p>
        </w:tc>
      </w:tr>
      <w:tr w:rsidR="00845CE4" w:rsidRPr="00EA53A2" w:rsidTr="002767C4">
        <w:trPr>
          <w:cantSplit/>
        </w:trPr>
        <w:tc>
          <w:tcPr>
            <w:tcW w:w="1800" w:type="dxa"/>
          </w:tcPr>
          <w:p w:rsidR="00845CE4" w:rsidRPr="00EA53A2" w:rsidRDefault="00845CE4" w:rsidP="004669FC">
            <w:pPr>
              <w:pStyle w:val="Tabletext0"/>
            </w:pPr>
            <w:r w:rsidRPr="00EA53A2">
              <w:t>SPNLRL2</w:t>
            </w:r>
          </w:p>
        </w:tc>
        <w:tc>
          <w:tcPr>
            <w:tcW w:w="3240" w:type="dxa"/>
          </w:tcPr>
          <w:p w:rsidR="00845CE4" w:rsidRPr="00EA53A2" w:rsidRDefault="00845CE4" w:rsidP="004669FC">
            <w:r w:rsidRPr="00EA53A2">
              <w:t>13807792</w:t>
            </w:r>
          </w:p>
        </w:tc>
        <w:tc>
          <w:tcPr>
            <w:tcW w:w="3060" w:type="dxa"/>
          </w:tcPr>
          <w:p w:rsidR="00845CE4" w:rsidRPr="00EA53A2" w:rsidRDefault="00845CE4" w:rsidP="004669FC">
            <w:r w:rsidRPr="00EA53A2">
              <w:t>5836094</w:t>
            </w:r>
          </w:p>
        </w:tc>
      </w:tr>
      <w:tr w:rsidR="00845CE4" w:rsidRPr="00EA53A2" w:rsidTr="002767C4">
        <w:trPr>
          <w:cantSplit/>
        </w:trPr>
        <w:tc>
          <w:tcPr>
            <w:tcW w:w="1800" w:type="dxa"/>
          </w:tcPr>
          <w:p w:rsidR="00845CE4" w:rsidRPr="00EA53A2" w:rsidRDefault="00845CE4" w:rsidP="004669FC">
            <w:pPr>
              <w:pStyle w:val="Tabletext0"/>
            </w:pPr>
            <w:r w:rsidRPr="00EA53A2">
              <w:t>SPNLRL3</w:t>
            </w:r>
          </w:p>
        </w:tc>
        <w:tc>
          <w:tcPr>
            <w:tcW w:w="3240" w:type="dxa"/>
          </w:tcPr>
          <w:p w:rsidR="00845CE4" w:rsidRPr="00EA53A2" w:rsidRDefault="00845CE4" w:rsidP="004669FC">
            <w:r w:rsidRPr="00EA53A2">
              <w:t>10458300</w:t>
            </w:r>
          </w:p>
        </w:tc>
        <w:tc>
          <w:tcPr>
            <w:tcW w:w="3060" w:type="dxa"/>
          </w:tcPr>
          <w:p w:rsidR="00845CE4" w:rsidRPr="00EA53A2" w:rsidRDefault="00845CE4" w:rsidP="004669FC">
            <w:r w:rsidRPr="00EA53A2">
              <w:t>4917596</w:t>
            </w:r>
          </w:p>
        </w:tc>
      </w:tr>
    </w:tbl>
    <w:p w:rsidR="00845CE4" w:rsidRDefault="00845CE4" w:rsidP="004669FC">
      <w:pPr>
        <w:pStyle w:val="Heading2"/>
      </w:pPr>
      <w:bookmarkStart w:id="15" w:name="_Toc230848492"/>
      <w:bookmarkStart w:id="16" w:name="_Toc285798733"/>
      <w:r>
        <w:t>Routine List – Post Installation</w:t>
      </w:r>
      <w:bookmarkEnd w:id="15"/>
      <w:bookmarkEnd w:id="16"/>
    </w:p>
    <w:p w:rsidR="00845CE4" w:rsidRDefault="00845CE4" w:rsidP="004669FC">
      <w:r>
        <w:t>The following list contains the routines included in Spinal Cord</w:t>
      </w:r>
      <w:r w:rsidRPr="00840637">
        <w:t xml:space="preserve"> </w:t>
      </w:r>
      <w:r>
        <w:t>Injury and Disorders Outcomes V. 3.0</w:t>
      </w:r>
    </w:p>
    <w:p w:rsidR="00845CE4" w:rsidRDefault="00845CE4" w:rsidP="004669FC"/>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3240"/>
        <w:gridCol w:w="3600"/>
      </w:tblGrid>
      <w:tr w:rsidR="00845CE4" w:rsidTr="00FE2072">
        <w:trPr>
          <w:cantSplit/>
          <w:tblHeader/>
        </w:trPr>
        <w:tc>
          <w:tcPr>
            <w:tcW w:w="2160" w:type="dxa"/>
            <w:tcBorders>
              <w:top w:val="single" w:sz="6" w:space="0" w:color="auto"/>
              <w:left w:val="single" w:sz="6" w:space="0" w:color="auto"/>
              <w:bottom w:val="single" w:sz="6" w:space="0" w:color="auto"/>
              <w:right w:val="single" w:sz="6" w:space="0" w:color="auto"/>
            </w:tcBorders>
            <w:shd w:val="clear" w:color="auto" w:fill="CCCCCC"/>
          </w:tcPr>
          <w:p w:rsidR="00845CE4" w:rsidRPr="009472BD" w:rsidRDefault="00845CE4" w:rsidP="00C57200">
            <w:pPr>
              <w:pStyle w:val="StyleTableText11pt"/>
              <w:rPr>
                <w:sz w:val="28"/>
                <w:szCs w:val="28"/>
              </w:rPr>
            </w:pPr>
            <w:r w:rsidRPr="002767C4">
              <w:t>Routine</w:t>
            </w:r>
          </w:p>
        </w:tc>
        <w:tc>
          <w:tcPr>
            <w:tcW w:w="3240" w:type="dxa"/>
            <w:tcBorders>
              <w:top w:val="single" w:sz="6" w:space="0" w:color="auto"/>
              <w:left w:val="single" w:sz="6" w:space="0" w:color="auto"/>
              <w:bottom w:val="single" w:sz="6" w:space="0" w:color="auto"/>
              <w:right w:val="single" w:sz="6" w:space="0" w:color="auto"/>
            </w:tcBorders>
            <w:shd w:val="clear" w:color="auto" w:fill="CCCCCC"/>
          </w:tcPr>
          <w:p w:rsidR="00845CE4" w:rsidRPr="009472BD" w:rsidRDefault="00845CE4" w:rsidP="00C57200">
            <w:pPr>
              <w:pStyle w:val="StyleTableText11pt"/>
              <w:rPr>
                <w:sz w:val="28"/>
                <w:szCs w:val="28"/>
              </w:rPr>
            </w:pPr>
            <w:r w:rsidRPr="002767C4">
              <w:t>CHECK1^XTSUMBLD Value</w:t>
            </w:r>
          </w:p>
        </w:tc>
        <w:tc>
          <w:tcPr>
            <w:tcW w:w="3600" w:type="dxa"/>
            <w:tcBorders>
              <w:top w:val="single" w:sz="6" w:space="0" w:color="auto"/>
              <w:left w:val="single" w:sz="6" w:space="0" w:color="auto"/>
              <w:bottom w:val="single" w:sz="6" w:space="0" w:color="auto"/>
              <w:right w:val="single" w:sz="6" w:space="0" w:color="auto"/>
            </w:tcBorders>
            <w:shd w:val="clear" w:color="auto" w:fill="CCCCCC"/>
          </w:tcPr>
          <w:p w:rsidR="00845CE4" w:rsidRPr="009472BD" w:rsidRDefault="00845CE4" w:rsidP="00C57200">
            <w:pPr>
              <w:pStyle w:val="StyleTableText11pt"/>
              <w:rPr>
                <w:sz w:val="28"/>
                <w:szCs w:val="28"/>
              </w:rPr>
            </w:pPr>
            <w:r>
              <w:t>CHECK^XTSUMBLD</w:t>
            </w:r>
            <w:r w:rsidRPr="002767C4">
              <w:t xml:space="preserve"> Value</w:t>
            </w:r>
          </w:p>
        </w:tc>
      </w:tr>
      <w:tr w:rsidR="00845CE4" w:rsidTr="00FE2072">
        <w:trPr>
          <w:cantSplit/>
        </w:trPr>
        <w:tc>
          <w:tcPr>
            <w:tcW w:w="2160" w:type="dxa"/>
          </w:tcPr>
          <w:p w:rsidR="00845CE4" w:rsidRDefault="00845CE4" w:rsidP="004669FC">
            <w:pPr>
              <w:pStyle w:val="Tabletext0"/>
            </w:pPr>
            <w:r>
              <w:lastRenderedPageBreak/>
              <w:t>SPNJRP4A</w:t>
            </w:r>
          </w:p>
        </w:tc>
        <w:tc>
          <w:tcPr>
            <w:tcW w:w="3240" w:type="dxa"/>
          </w:tcPr>
          <w:p w:rsidR="00845CE4" w:rsidRPr="00286907" w:rsidRDefault="00845CE4" w:rsidP="004669FC">
            <w:r w:rsidRPr="00286907">
              <w:t>1258600</w:t>
            </w:r>
          </w:p>
        </w:tc>
        <w:tc>
          <w:tcPr>
            <w:tcW w:w="3600" w:type="dxa"/>
          </w:tcPr>
          <w:p w:rsidR="00845CE4" w:rsidRPr="00FC7B69" w:rsidRDefault="00845CE4" w:rsidP="004669FC">
            <w:r w:rsidRPr="00FC7B69">
              <w:t>589325</w:t>
            </w:r>
          </w:p>
        </w:tc>
      </w:tr>
      <w:tr w:rsidR="00845CE4" w:rsidTr="00FE2072">
        <w:trPr>
          <w:cantSplit/>
        </w:trPr>
        <w:tc>
          <w:tcPr>
            <w:tcW w:w="2160" w:type="dxa"/>
          </w:tcPr>
          <w:p w:rsidR="00845CE4" w:rsidRDefault="00845CE4" w:rsidP="004669FC">
            <w:pPr>
              <w:pStyle w:val="Tabletext0"/>
            </w:pPr>
            <w:r>
              <w:t>SPNJRPC0</w:t>
            </w:r>
          </w:p>
        </w:tc>
        <w:tc>
          <w:tcPr>
            <w:tcW w:w="3240" w:type="dxa"/>
          </w:tcPr>
          <w:p w:rsidR="00845CE4" w:rsidRPr="00BF5FC0" w:rsidRDefault="00845CE4" w:rsidP="004669FC">
            <w:r w:rsidRPr="008E2216">
              <w:t>4797467</w:t>
            </w:r>
          </w:p>
        </w:tc>
        <w:tc>
          <w:tcPr>
            <w:tcW w:w="3600" w:type="dxa"/>
          </w:tcPr>
          <w:p w:rsidR="00845CE4" w:rsidRPr="00E61E89" w:rsidRDefault="00845CE4" w:rsidP="004669FC">
            <w:r w:rsidRPr="008E2216">
              <w:t>1650252</w:t>
            </w:r>
          </w:p>
        </w:tc>
      </w:tr>
      <w:tr w:rsidR="00845CE4" w:rsidTr="00FE2072">
        <w:trPr>
          <w:cantSplit/>
        </w:trPr>
        <w:tc>
          <w:tcPr>
            <w:tcW w:w="2160" w:type="dxa"/>
          </w:tcPr>
          <w:p w:rsidR="00845CE4" w:rsidRDefault="00845CE4" w:rsidP="004669FC">
            <w:pPr>
              <w:pStyle w:val="Tabletext0"/>
            </w:pPr>
            <w:r>
              <w:t>SPNJRPC1</w:t>
            </w:r>
          </w:p>
        </w:tc>
        <w:tc>
          <w:tcPr>
            <w:tcW w:w="3240" w:type="dxa"/>
          </w:tcPr>
          <w:p w:rsidR="00845CE4" w:rsidRPr="00286907" w:rsidRDefault="00845CE4" w:rsidP="004669FC">
            <w:r w:rsidRPr="00286907">
              <w:t>25695639</w:t>
            </w:r>
          </w:p>
        </w:tc>
        <w:tc>
          <w:tcPr>
            <w:tcW w:w="3600" w:type="dxa"/>
          </w:tcPr>
          <w:p w:rsidR="00845CE4" w:rsidRPr="00FC7B69" w:rsidRDefault="00845CE4" w:rsidP="004669FC">
            <w:r w:rsidRPr="00FC7B69">
              <w:t>4803120</w:t>
            </w:r>
          </w:p>
        </w:tc>
      </w:tr>
      <w:tr w:rsidR="00845CE4" w:rsidTr="00FE2072">
        <w:trPr>
          <w:cantSplit/>
        </w:trPr>
        <w:tc>
          <w:tcPr>
            <w:tcW w:w="2160" w:type="dxa"/>
          </w:tcPr>
          <w:p w:rsidR="00845CE4" w:rsidRDefault="00845CE4" w:rsidP="004669FC">
            <w:pPr>
              <w:pStyle w:val="Tabletext0"/>
            </w:pPr>
            <w:r>
              <w:t>SPNJRPC2</w:t>
            </w:r>
          </w:p>
        </w:tc>
        <w:tc>
          <w:tcPr>
            <w:tcW w:w="3240" w:type="dxa"/>
          </w:tcPr>
          <w:p w:rsidR="00845CE4" w:rsidRPr="00286907" w:rsidRDefault="00845CE4" w:rsidP="004669FC">
            <w:r w:rsidRPr="00286907">
              <w:t>8549659</w:t>
            </w:r>
          </w:p>
        </w:tc>
        <w:tc>
          <w:tcPr>
            <w:tcW w:w="3600" w:type="dxa"/>
          </w:tcPr>
          <w:p w:rsidR="00845CE4" w:rsidRPr="000A30B0" w:rsidRDefault="00845CE4" w:rsidP="004669FC">
            <w:r w:rsidRPr="000A30B0">
              <w:t>2897184</w:t>
            </w:r>
          </w:p>
        </w:tc>
      </w:tr>
      <w:tr w:rsidR="00845CE4" w:rsidTr="00FE2072">
        <w:trPr>
          <w:cantSplit/>
        </w:trPr>
        <w:tc>
          <w:tcPr>
            <w:tcW w:w="2160" w:type="dxa"/>
          </w:tcPr>
          <w:p w:rsidR="00845CE4" w:rsidRDefault="00845CE4" w:rsidP="004669FC">
            <w:pPr>
              <w:pStyle w:val="Tabletext0"/>
            </w:pPr>
            <w:r>
              <w:t>SPNJRPC3</w:t>
            </w:r>
          </w:p>
        </w:tc>
        <w:tc>
          <w:tcPr>
            <w:tcW w:w="3240" w:type="dxa"/>
          </w:tcPr>
          <w:p w:rsidR="00845CE4" w:rsidRPr="00286907" w:rsidRDefault="00845CE4" w:rsidP="004669FC">
            <w:r w:rsidRPr="00286907">
              <w:t>53506814</w:t>
            </w:r>
          </w:p>
        </w:tc>
        <w:tc>
          <w:tcPr>
            <w:tcW w:w="3600" w:type="dxa"/>
          </w:tcPr>
          <w:p w:rsidR="00845CE4" w:rsidRPr="000A30B0" w:rsidRDefault="00845CE4" w:rsidP="004669FC">
            <w:r w:rsidRPr="000A30B0">
              <w:t>12712659</w:t>
            </w:r>
          </w:p>
        </w:tc>
      </w:tr>
      <w:tr w:rsidR="00845CE4" w:rsidTr="00FE2072">
        <w:trPr>
          <w:cantSplit/>
        </w:trPr>
        <w:tc>
          <w:tcPr>
            <w:tcW w:w="2160" w:type="dxa"/>
          </w:tcPr>
          <w:p w:rsidR="00845CE4" w:rsidRDefault="00845CE4" w:rsidP="004669FC">
            <w:pPr>
              <w:pStyle w:val="Tabletext0"/>
            </w:pPr>
            <w:r>
              <w:t>SPNJRPC4</w:t>
            </w:r>
          </w:p>
        </w:tc>
        <w:tc>
          <w:tcPr>
            <w:tcW w:w="3240" w:type="dxa"/>
          </w:tcPr>
          <w:p w:rsidR="00845CE4" w:rsidRPr="00286907" w:rsidRDefault="00845CE4" w:rsidP="004669FC">
            <w:r w:rsidRPr="00286907">
              <w:t>38673987</w:t>
            </w:r>
          </w:p>
        </w:tc>
        <w:tc>
          <w:tcPr>
            <w:tcW w:w="3600" w:type="dxa"/>
          </w:tcPr>
          <w:p w:rsidR="00845CE4" w:rsidRPr="000A30B0" w:rsidRDefault="00845CE4" w:rsidP="004669FC">
            <w:r w:rsidRPr="000A30B0">
              <w:t>9287080</w:t>
            </w:r>
          </w:p>
        </w:tc>
      </w:tr>
      <w:tr w:rsidR="00845CE4" w:rsidTr="00FE2072">
        <w:trPr>
          <w:cantSplit/>
        </w:trPr>
        <w:tc>
          <w:tcPr>
            <w:tcW w:w="2160" w:type="dxa"/>
          </w:tcPr>
          <w:p w:rsidR="00845CE4" w:rsidRDefault="00845CE4" w:rsidP="004669FC">
            <w:pPr>
              <w:pStyle w:val="Tabletext0"/>
            </w:pPr>
            <w:r>
              <w:t>SPNJRPC5</w:t>
            </w:r>
          </w:p>
        </w:tc>
        <w:tc>
          <w:tcPr>
            <w:tcW w:w="3240" w:type="dxa"/>
          </w:tcPr>
          <w:p w:rsidR="00845CE4" w:rsidRPr="00286907" w:rsidRDefault="00845CE4" w:rsidP="004669FC">
            <w:r w:rsidRPr="00286907">
              <w:t>14449910</w:t>
            </w:r>
          </w:p>
        </w:tc>
        <w:tc>
          <w:tcPr>
            <w:tcW w:w="3600" w:type="dxa"/>
          </w:tcPr>
          <w:p w:rsidR="00845CE4" w:rsidRPr="000A30B0" w:rsidRDefault="00845CE4" w:rsidP="004669FC">
            <w:r w:rsidRPr="000A30B0">
              <w:t>4594768</w:t>
            </w:r>
          </w:p>
        </w:tc>
      </w:tr>
      <w:tr w:rsidR="00845CE4" w:rsidTr="00FE2072">
        <w:trPr>
          <w:cantSplit/>
        </w:trPr>
        <w:tc>
          <w:tcPr>
            <w:tcW w:w="2160" w:type="dxa"/>
          </w:tcPr>
          <w:p w:rsidR="00845CE4" w:rsidRDefault="00845CE4" w:rsidP="004669FC">
            <w:pPr>
              <w:pStyle w:val="Tabletext0"/>
            </w:pPr>
            <w:r>
              <w:t>SPNJRPC6</w:t>
            </w:r>
          </w:p>
        </w:tc>
        <w:tc>
          <w:tcPr>
            <w:tcW w:w="3240" w:type="dxa"/>
          </w:tcPr>
          <w:p w:rsidR="00845CE4" w:rsidRPr="00286907" w:rsidRDefault="00845CE4" w:rsidP="004669FC">
            <w:r w:rsidRPr="00286907">
              <w:t>4635814</w:t>
            </w:r>
          </w:p>
        </w:tc>
        <w:tc>
          <w:tcPr>
            <w:tcW w:w="3600" w:type="dxa"/>
          </w:tcPr>
          <w:p w:rsidR="00845CE4" w:rsidRPr="000A30B0" w:rsidRDefault="00845CE4" w:rsidP="004669FC">
            <w:r w:rsidRPr="000A30B0">
              <w:t>2462077</w:t>
            </w:r>
          </w:p>
        </w:tc>
      </w:tr>
      <w:tr w:rsidR="00845CE4" w:rsidTr="00FE2072">
        <w:trPr>
          <w:cantSplit/>
        </w:trPr>
        <w:tc>
          <w:tcPr>
            <w:tcW w:w="2160" w:type="dxa"/>
          </w:tcPr>
          <w:p w:rsidR="00845CE4" w:rsidRDefault="00845CE4" w:rsidP="004669FC">
            <w:pPr>
              <w:pStyle w:val="Tabletext0"/>
            </w:pPr>
            <w:r>
              <w:t>SPNJRPC7</w:t>
            </w:r>
          </w:p>
        </w:tc>
        <w:tc>
          <w:tcPr>
            <w:tcW w:w="3240" w:type="dxa"/>
          </w:tcPr>
          <w:p w:rsidR="00845CE4" w:rsidRPr="00286907" w:rsidRDefault="00845CE4" w:rsidP="004669FC">
            <w:r w:rsidRPr="00286907">
              <w:t>352636</w:t>
            </w:r>
          </w:p>
        </w:tc>
        <w:tc>
          <w:tcPr>
            <w:tcW w:w="3600" w:type="dxa"/>
          </w:tcPr>
          <w:p w:rsidR="00845CE4" w:rsidRPr="000A30B0" w:rsidRDefault="00845CE4" w:rsidP="004669FC">
            <w:r w:rsidRPr="000A30B0">
              <w:t>166368</w:t>
            </w:r>
          </w:p>
        </w:tc>
      </w:tr>
      <w:tr w:rsidR="00845CE4" w:rsidTr="00FE2072">
        <w:trPr>
          <w:cantSplit/>
        </w:trPr>
        <w:tc>
          <w:tcPr>
            <w:tcW w:w="2160" w:type="dxa"/>
          </w:tcPr>
          <w:p w:rsidR="00845CE4" w:rsidRDefault="00845CE4" w:rsidP="004669FC">
            <w:pPr>
              <w:pStyle w:val="Tabletext0"/>
            </w:pPr>
            <w:r>
              <w:t>SPNJRPC8</w:t>
            </w:r>
          </w:p>
        </w:tc>
        <w:tc>
          <w:tcPr>
            <w:tcW w:w="3240" w:type="dxa"/>
          </w:tcPr>
          <w:p w:rsidR="00845CE4" w:rsidRPr="00286907" w:rsidRDefault="00845CE4" w:rsidP="004669FC">
            <w:r w:rsidRPr="00286907">
              <w:t>1723581</w:t>
            </w:r>
          </w:p>
        </w:tc>
        <w:tc>
          <w:tcPr>
            <w:tcW w:w="3600" w:type="dxa"/>
          </w:tcPr>
          <w:p w:rsidR="00845CE4" w:rsidRPr="000A30B0" w:rsidRDefault="00845CE4" w:rsidP="004669FC">
            <w:r w:rsidRPr="000A30B0">
              <w:t>794489</w:t>
            </w:r>
          </w:p>
        </w:tc>
      </w:tr>
      <w:tr w:rsidR="00845CE4" w:rsidTr="00FE2072">
        <w:trPr>
          <w:cantSplit/>
        </w:trPr>
        <w:tc>
          <w:tcPr>
            <w:tcW w:w="2160" w:type="dxa"/>
          </w:tcPr>
          <w:p w:rsidR="00845CE4" w:rsidRDefault="00845CE4" w:rsidP="004669FC">
            <w:pPr>
              <w:pStyle w:val="Tabletext0"/>
            </w:pPr>
            <w:r>
              <w:t>SPNJRPC9</w:t>
            </w:r>
          </w:p>
        </w:tc>
        <w:tc>
          <w:tcPr>
            <w:tcW w:w="3240" w:type="dxa"/>
          </w:tcPr>
          <w:p w:rsidR="00845CE4" w:rsidRPr="00286907" w:rsidRDefault="00845CE4" w:rsidP="004669FC">
            <w:r w:rsidRPr="008E2216">
              <w:t>17400459</w:t>
            </w:r>
          </w:p>
        </w:tc>
        <w:tc>
          <w:tcPr>
            <w:tcW w:w="3600" w:type="dxa"/>
          </w:tcPr>
          <w:p w:rsidR="00845CE4" w:rsidRPr="000A30B0" w:rsidRDefault="00845CE4" w:rsidP="004669FC">
            <w:r w:rsidRPr="008E2216">
              <w:t>5130695</w:t>
            </w:r>
          </w:p>
        </w:tc>
      </w:tr>
      <w:tr w:rsidR="00845CE4" w:rsidTr="00FE2072">
        <w:trPr>
          <w:cantSplit/>
        </w:trPr>
        <w:tc>
          <w:tcPr>
            <w:tcW w:w="2160" w:type="dxa"/>
          </w:tcPr>
          <w:p w:rsidR="00845CE4" w:rsidRDefault="00845CE4" w:rsidP="004669FC">
            <w:pPr>
              <w:pStyle w:val="Tabletext0"/>
            </w:pPr>
            <w:r>
              <w:t>SPNJRPCC</w:t>
            </w:r>
          </w:p>
        </w:tc>
        <w:tc>
          <w:tcPr>
            <w:tcW w:w="3240" w:type="dxa"/>
          </w:tcPr>
          <w:p w:rsidR="00845CE4" w:rsidRPr="00286907" w:rsidRDefault="00845CE4" w:rsidP="004669FC">
            <w:r w:rsidRPr="00286907">
              <w:t>705728</w:t>
            </w:r>
          </w:p>
        </w:tc>
        <w:tc>
          <w:tcPr>
            <w:tcW w:w="3600" w:type="dxa"/>
          </w:tcPr>
          <w:p w:rsidR="00845CE4" w:rsidRPr="000A30B0" w:rsidRDefault="00845CE4" w:rsidP="004669FC">
            <w:r w:rsidRPr="000A30B0">
              <w:t>355388</w:t>
            </w:r>
          </w:p>
        </w:tc>
      </w:tr>
      <w:tr w:rsidR="00845CE4" w:rsidTr="00FE2072">
        <w:trPr>
          <w:cantSplit/>
        </w:trPr>
        <w:tc>
          <w:tcPr>
            <w:tcW w:w="2160" w:type="dxa"/>
          </w:tcPr>
          <w:p w:rsidR="00845CE4" w:rsidRDefault="00845CE4" w:rsidP="004669FC">
            <w:pPr>
              <w:pStyle w:val="Tabletext0"/>
            </w:pPr>
            <w:r>
              <w:t>SPNJRPCD</w:t>
            </w:r>
          </w:p>
        </w:tc>
        <w:tc>
          <w:tcPr>
            <w:tcW w:w="3240" w:type="dxa"/>
          </w:tcPr>
          <w:p w:rsidR="00845CE4" w:rsidRPr="00BF5FC0" w:rsidRDefault="00845CE4" w:rsidP="004669FC">
            <w:r w:rsidRPr="00AE3042">
              <w:t>26963457</w:t>
            </w:r>
          </w:p>
        </w:tc>
        <w:tc>
          <w:tcPr>
            <w:tcW w:w="3600" w:type="dxa"/>
          </w:tcPr>
          <w:p w:rsidR="00845CE4" w:rsidRPr="00E61E89" w:rsidRDefault="00845CE4" w:rsidP="004669FC">
            <w:r w:rsidRPr="00AE3042">
              <w:t>10474519</w:t>
            </w:r>
          </w:p>
        </w:tc>
      </w:tr>
      <w:tr w:rsidR="00845CE4" w:rsidTr="00FE2072">
        <w:trPr>
          <w:cantSplit/>
        </w:trPr>
        <w:tc>
          <w:tcPr>
            <w:tcW w:w="2160" w:type="dxa"/>
          </w:tcPr>
          <w:p w:rsidR="00845CE4" w:rsidRDefault="00845CE4" w:rsidP="004669FC">
            <w:pPr>
              <w:pStyle w:val="Tabletext0"/>
            </w:pPr>
            <w:r>
              <w:t>SPNJRPCE</w:t>
            </w:r>
          </w:p>
        </w:tc>
        <w:tc>
          <w:tcPr>
            <w:tcW w:w="3240" w:type="dxa"/>
          </w:tcPr>
          <w:p w:rsidR="00845CE4" w:rsidRPr="00286907" w:rsidRDefault="00845CE4" w:rsidP="004669FC">
            <w:r w:rsidRPr="00286907">
              <w:t>947821</w:t>
            </w:r>
          </w:p>
        </w:tc>
        <w:tc>
          <w:tcPr>
            <w:tcW w:w="3600" w:type="dxa"/>
          </w:tcPr>
          <w:p w:rsidR="00845CE4" w:rsidRPr="000A30B0" w:rsidRDefault="00845CE4" w:rsidP="004669FC">
            <w:r w:rsidRPr="000A30B0">
              <w:t>426992</w:t>
            </w:r>
          </w:p>
        </w:tc>
      </w:tr>
      <w:tr w:rsidR="00845CE4" w:rsidTr="00FE2072">
        <w:trPr>
          <w:cantSplit/>
        </w:trPr>
        <w:tc>
          <w:tcPr>
            <w:tcW w:w="2160" w:type="dxa"/>
          </w:tcPr>
          <w:p w:rsidR="00845CE4" w:rsidRDefault="00845CE4" w:rsidP="004669FC">
            <w:pPr>
              <w:pStyle w:val="Tabletext0"/>
            </w:pPr>
            <w:r>
              <w:t>SPNJRPCM</w:t>
            </w:r>
          </w:p>
        </w:tc>
        <w:tc>
          <w:tcPr>
            <w:tcW w:w="3240" w:type="dxa"/>
          </w:tcPr>
          <w:p w:rsidR="00845CE4" w:rsidRDefault="00845CE4" w:rsidP="004669FC">
            <w:r w:rsidRPr="00FC1135">
              <w:t>3844721</w:t>
            </w:r>
          </w:p>
        </w:tc>
        <w:tc>
          <w:tcPr>
            <w:tcW w:w="3600" w:type="dxa"/>
          </w:tcPr>
          <w:p w:rsidR="00845CE4" w:rsidRDefault="00845CE4" w:rsidP="004669FC">
            <w:r w:rsidRPr="00F021A0">
              <w:t>1835099</w:t>
            </w:r>
          </w:p>
        </w:tc>
      </w:tr>
      <w:tr w:rsidR="00845CE4" w:rsidTr="00FE2072">
        <w:trPr>
          <w:cantSplit/>
        </w:trPr>
        <w:tc>
          <w:tcPr>
            <w:tcW w:w="2160" w:type="dxa"/>
          </w:tcPr>
          <w:p w:rsidR="00845CE4" w:rsidRDefault="00845CE4" w:rsidP="004669FC">
            <w:pPr>
              <w:pStyle w:val="Tabletext0"/>
            </w:pPr>
            <w:r>
              <w:t>SPNJRPCP</w:t>
            </w:r>
          </w:p>
        </w:tc>
        <w:tc>
          <w:tcPr>
            <w:tcW w:w="3240" w:type="dxa"/>
          </w:tcPr>
          <w:p w:rsidR="00845CE4" w:rsidRPr="00BF5FC0" w:rsidRDefault="00845CE4" w:rsidP="004669FC">
            <w:r w:rsidRPr="00BF5FC0">
              <w:t>454442</w:t>
            </w:r>
          </w:p>
        </w:tc>
        <w:tc>
          <w:tcPr>
            <w:tcW w:w="3600" w:type="dxa"/>
          </w:tcPr>
          <w:p w:rsidR="00845CE4" w:rsidRPr="00E61E89" w:rsidRDefault="00845CE4" w:rsidP="004669FC">
            <w:r w:rsidRPr="00E61E89">
              <w:t>121840</w:t>
            </w:r>
          </w:p>
        </w:tc>
      </w:tr>
      <w:tr w:rsidR="00845CE4" w:rsidTr="00FE2072">
        <w:trPr>
          <w:cantSplit/>
        </w:trPr>
        <w:tc>
          <w:tcPr>
            <w:tcW w:w="2160" w:type="dxa"/>
          </w:tcPr>
          <w:p w:rsidR="00845CE4" w:rsidRDefault="00845CE4" w:rsidP="004669FC">
            <w:pPr>
              <w:pStyle w:val="Tabletext0"/>
            </w:pPr>
            <w:r>
              <w:t>SPNJRPCS</w:t>
            </w:r>
          </w:p>
        </w:tc>
        <w:tc>
          <w:tcPr>
            <w:tcW w:w="3240" w:type="dxa"/>
          </w:tcPr>
          <w:p w:rsidR="00845CE4" w:rsidRDefault="00845CE4" w:rsidP="004669FC">
            <w:r w:rsidRPr="00FC1135">
              <w:t>842386</w:t>
            </w:r>
          </w:p>
        </w:tc>
        <w:tc>
          <w:tcPr>
            <w:tcW w:w="3600" w:type="dxa"/>
          </w:tcPr>
          <w:p w:rsidR="00845CE4" w:rsidRDefault="00845CE4" w:rsidP="004669FC">
            <w:r w:rsidRPr="00F021A0">
              <w:t>460523</w:t>
            </w:r>
          </w:p>
        </w:tc>
      </w:tr>
      <w:tr w:rsidR="00845CE4" w:rsidTr="00FE2072">
        <w:trPr>
          <w:cantSplit/>
        </w:trPr>
        <w:tc>
          <w:tcPr>
            <w:tcW w:w="2160" w:type="dxa"/>
          </w:tcPr>
          <w:p w:rsidR="00845CE4" w:rsidRDefault="00845CE4" w:rsidP="004669FC">
            <w:pPr>
              <w:pStyle w:val="Tabletext0"/>
            </w:pPr>
            <w:r>
              <w:t>SPNJRPCX</w:t>
            </w:r>
          </w:p>
        </w:tc>
        <w:tc>
          <w:tcPr>
            <w:tcW w:w="3240" w:type="dxa"/>
          </w:tcPr>
          <w:p w:rsidR="00845CE4" w:rsidRPr="00BF5FC0" w:rsidRDefault="00845CE4" w:rsidP="004669FC">
            <w:r w:rsidRPr="008E2216">
              <w:t>81896576</w:t>
            </w:r>
          </w:p>
        </w:tc>
        <w:tc>
          <w:tcPr>
            <w:tcW w:w="3600" w:type="dxa"/>
          </w:tcPr>
          <w:p w:rsidR="00845CE4" w:rsidRPr="00E61E89" w:rsidRDefault="00845CE4" w:rsidP="004669FC">
            <w:r w:rsidRPr="008E2216">
              <w:t>14117786</w:t>
            </w:r>
          </w:p>
        </w:tc>
      </w:tr>
      <w:tr w:rsidR="00845CE4" w:rsidTr="00FE2072">
        <w:trPr>
          <w:cantSplit/>
        </w:trPr>
        <w:tc>
          <w:tcPr>
            <w:tcW w:w="2160" w:type="dxa"/>
          </w:tcPr>
          <w:p w:rsidR="00845CE4" w:rsidRDefault="00845CE4" w:rsidP="004669FC">
            <w:pPr>
              <w:pStyle w:val="Tabletext0"/>
            </w:pPr>
            <w:r>
              <w:t>SPNJRPDC</w:t>
            </w:r>
          </w:p>
        </w:tc>
        <w:tc>
          <w:tcPr>
            <w:tcW w:w="3240" w:type="dxa"/>
          </w:tcPr>
          <w:p w:rsidR="00845CE4" w:rsidRPr="00BF5FC0" w:rsidRDefault="00845CE4" w:rsidP="004669FC">
            <w:r w:rsidRPr="00BF5FC0">
              <w:t>7788443</w:t>
            </w:r>
          </w:p>
        </w:tc>
        <w:tc>
          <w:tcPr>
            <w:tcW w:w="3600" w:type="dxa"/>
          </w:tcPr>
          <w:p w:rsidR="00845CE4" w:rsidRPr="00E61E89" w:rsidRDefault="00845CE4" w:rsidP="004669FC">
            <w:r w:rsidRPr="00E61E89">
              <w:t>2529003</w:t>
            </w:r>
          </w:p>
        </w:tc>
      </w:tr>
      <w:tr w:rsidR="00845CE4" w:rsidTr="00FE2072">
        <w:trPr>
          <w:cantSplit/>
        </w:trPr>
        <w:tc>
          <w:tcPr>
            <w:tcW w:w="2160" w:type="dxa"/>
          </w:tcPr>
          <w:p w:rsidR="00845CE4" w:rsidRDefault="00845CE4" w:rsidP="004669FC">
            <w:pPr>
              <w:pStyle w:val="Tabletext0"/>
            </w:pPr>
            <w:r>
              <w:t>SPNJRPE2</w:t>
            </w:r>
          </w:p>
        </w:tc>
        <w:tc>
          <w:tcPr>
            <w:tcW w:w="3240" w:type="dxa"/>
          </w:tcPr>
          <w:p w:rsidR="00845CE4" w:rsidRDefault="00845CE4" w:rsidP="004669FC">
            <w:r w:rsidRPr="00322564">
              <w:t>1830378</w:t>
            </w:r>
            <w:r w:rsidRPr="00F021A0">
              <w:t xml:space="preserve"> </w:t>
            </w:r>
          </w:p>
        </w:tc>
        <w:tc>
          <w:tcPr>
            <w:tcW w:w="3600" w:type="dxa"/>
          </w:tcPr>
          <w:p w:rsidR="00845CE4" w:rsidRPr="000A30B0" w:rsidRDefault="00845CE4" w:rsidP="004669FC">
            <w:r w:rsidRPr="000A30B0">
              <w:t>730585</w:t>
            </w:r>
          </w:p>
        </w:tc>
      </w:tr>
      <w:tr w:rsidR="00845CE4" w:rsidTr="00FE2072">
        <w:trPr>
          <w:cantSplit/>
        </w:trPr>
        <w:tc>
          <w:tcPr>
            <w:tcW w:w="2160" w:type="dxa"/>
          </w:tcPr>
          <w:p w:rsidR="00845CE4" w:rsidRDefault="00845CE4" w:rsidP="004669FC">
            <w:pPr>
              <w:pStyle w:val="Tabletext0"/>
            </w:pPr>
            <w:r>
              <w:t>SPNJRPET</w:t>
            </w:r>
          </w:p>
        </w:tc>
        <w:tc>
          <w:tcPr>
            <w:tcW w:w="3240" w:type="dxa"/>
          </w:tcPr>
          <w:p w:rsidR="00845CE4" w:rsidRPr="001B31BD" w:rsidRDefault="00845CE4" w:rsidP="004669FC">
            <w:r w:rsidRPr="001B31BD">
              <w:t>981420</w:t>
            </w:r>
          </w:p>
        </w:tc>
        <w:tc>
          <w:tcPr>
            <w:tcW w:w="3600" w:type="dxa"/>
          </w:tcPr>
          <w:p w:rsidR="00845CE4" w:rsidRPr="001C4EEB" w:rsidRDefault="00845CE4" w:rsidP="004669FC">
            <w:r w:rsidRPr="001C4EEB">
              <w:t>528004</w:t>
            </w:r>
          </w:p>
        </w:tc>
      </w:tr>
      <w:tr w:rsidR="00845CE4" w:rsidTr="00FE2072">
        <w:trPr>
          <w:cantSplit/>
        </w:trPr>
        <w:tc>
          <w:tcPr>
            <w:tcW w:w="2160" w:type="dxa"/>
          </w:tcPr>
          <w:p w:rsidR="00845CE4" w:rsidRDefault="00845CE4" w:rsidP="004669FC">
            <w:pPr>
              <w:pStyle w:val="Tabletext0"/>
            </w:pPr>
            <w:r>
              <w:t>SPNJRPFB</w:t>
            </w:r>
          </w:p>
        </w:tc>
        <w:tc>
          <w:tcPr>
            <w:tcW w:w="3240" w:type="dxa"/>
          </w:tcPr>
          <w:p w:rsidR="00845CE4" w:rsidRPr="00322564" w:rsidRDefault="00845CE4" w:rsidP="004669FC">
            <w:r w:rsidRPr="00322564">
              <w:t>2618869</w:t>
            </w:r>
          </w:p>
        </w:tc>
        <w:tc>
          <w:tcPr>
            <w:tcW w:w="3600" w:type="dxa"/>
          </w:tcPr>
          <w:p w:rsidR="00845CE4" w:rsidRPr="000A30B0" w:rsidRDefault="00845CE4" w:rsidP="004669FC">
            <w:r w:rsidRPr="000A30B0">
              <w:t>910547</w:t>
            </w:r>
          </w:p>
        </w:tc>
      </w:tr>
      <w:tr w:rsidR="00845CE4" w:rsidTr="00FE2072">
        <w:trPr>
          <w:cantSplit/>
        </w:trPr>
        <w:tc>
          <w:tcPr>
            <w:tcW w:w="2160" w:type="dxa"/>
          </w:tcPr>
          <w:p w:rsidR="00845CE4" w:rsidRDefault="00845CE4" w:rsidP="004669FC">
            <w:pPr>
              <w:pStyle w:val="Tabletext0"/>
            </w:pPr>
            <w:r>
              <w:t>SPNJRPIC</w:t>
            </w:r>
          </w:p>
        </w:tc>
        <w:tc>
          <w:tcPr>
            <w:tcW w:w="3240" w:type="dxa"/>
          </w:tcPr>
          <w:p w:rsidR="00845CE4" w:rsidRPr="001B31BD" w:rsidRDefault="00845CE4" w:rsidP="004669FC">
            <w:r w:rsidRPr="001B31BD">
              <w:t>7764384</w:t>
            </w:r>
          </w:p>
        </w:tc>
        <w:tc>
          <w:tcPr>
            <w:tcW w:w="3600" w:type="dxa"/>
          </w:tcPr>
          <w:p w:rsidR="00845CE4" w:rsidRPr="001C4EEB" w:rsidRDefault="00845CE4" w:rsidP="004669FC">
            <w:r w:rsidRPr="001C4EEB">
              <w:t>2598285</w:t>
            </w:r>
          </w:p>
        </w:tc>
      </w:tr>
      <w:tr w:rsidR="00845CE4" w:rsidTr="00FE2072">
        <w:trPr>
          <w:cantSplit/>
        </w:trPr>
        <w:tc>
          <w:tcPr>
            <w:tcW w:w="2160" w:type="dxa"/>
          </w:tcPr>
          <w:p w:rsidR="00845CE4" w:rsidRDefault="00845CE4" w:rsidP="004669FC">
            <w:pPr>
              <w:pStyle w:val="Tabletext0"/>
            </w:pPr>
            <w:r>
              <w:t>SPNJRPIL</w:t>
            </w:r>
          </w:p>
        </w:tc>
        <w:tc>
          <w:tcPr>
            <w:tcW w:w="3240" w:type="dxa"/>
          </w:tcPr>
          <w:p w:rsidR="00845CE4" w:rsidRDefault="00845CE4" w:rsidP="004669FC">
            <w:r w:rsidRPr="00F021A0">
              <w:t>1214679</w:t>
            </w:r>
          </w:p>
        </w:tc>
        <w:tc>
          <w:tcPr>
            <w:tcW w:w="3600" w:type="dxa"/>
          </w:tcPr>
          <w:p w:rsidR="00845CE4" w:rsidRDefault="00845CE4" w:rsidP="004669FC">
            <w:r w:rsidRPr="00EA4727">
              <w:t>562685</w:t>
            </w:r>
          </w:p>
        </w:tc>
      </w:tr>
      <w:tr w:rsidR="00845CE4" w:rsidTr="00FE2072">
        <w:trPr>
          <w:cantSplit/>
        </w:trPr>
        <w:tc>
          <w:tcPr>
            <w:tcW w:w="2160" w:type="dxa"/>
          </w:tcPr>
          <w:p w:rsidR="00845CE4" w:rsidRDefault="00845CE4" w:rsidP="004669FC">
            <w:pPr>
              <w:pStyle w:val="Tabletext0"/>
            </w:pPr>
            <w:r>
              <w:t>SPNJRPIP</w:t>
            </w:r>
          </w:p>
        </w:tc>
        <w:tc>
          <w:tcPr>
            <w:tcW w:w="3240" w:type="dxa"/>
          </w:tcPr>
          <w:p w:rsidR="00845CE4" w:rsidRPr="00322564" w:rsidRDefault="00845CE4" w:rsidP="004669FC">
            <w:r w:rsidRPr="00322564">
              <w:t>4321660</w:t>
            </w:r>
          </w:p>
        </w:tc>
        <w:tc>
          <w:tcPr>
            <w:tcW w:w="3600" w:type="dxa"/>
          </w:tcPr>
          <w:p w:rsidR="00845CE4" w:rsidRPr="000A30B0" w:rsidRDefault="00845CE4" w:rsidP="004669FC">
            <w:r w:rsidRPr="000A30B0">
              <w:t>1738611</w:t>
            </w:r>
          </w:p>
        </w:tc>
      </w:tr>
      <w:tr w:rsidR="00845CE4" w:rsidTr="00FE2072">
        <w:trPr>
          <w:cantSplit/>
        </w:trPr>
        <w:tc>
          <w:tcPr>
            <w:tcW w:w="2160" w:type="dxa"/>
          </w:tcPr>
          <w:p w:rsidR="00845CE4" w:rsidRDefault="00845CE4" w:rsidP="004669FC">
            <w:pPr>
              <w:pStyle w:val="Tabletext0"/>
            </w:pPr>
            <w:r>
              <w:t>SPNJRPIW</w:t>
            </w:r>
          </w:p>
        </w:tc>
        <w:tc>
          <w:tcPr>
            <w:tcW w:w="3240" w:type="dxa"/>
          </w:tcPr>
          <w:p w:rsidR="00845CE4" w:rsidRPr="00BF5FC0" w:rsidRDefault="00845CE4" w:rsidP="004669FC">
            <w:r w:rsidRPr="008E2216">
              <w:t>77468632</w:t>
            </w:r>
          </w:p>
        </w:tc>
        <w:tc>
          <w:tcPr>
            <w:tcW w:w="3600" w:type="dxa"/>
          </w:tcPr>
          <w:p w:rsidR="00845CE4" w:rsidRPr="00E61E89" w:rsidRDefault="00845CE4" w:rsidP="004669FC">
            <w:r w:rsidRPr="008E2216">
              <w:t>15147655</w:t>
            </w:r>
          </w:p>
        </w:tc>
      </w:tr>
      <w:tr w:rsidR="00845CE4" w:rsidTr="00FE2072">
        <w:trPr>
          <w:cantSplit/>
        </w:trPr>
        <w:tc>
          <w:tcPr>
            <w:tcW w:w="2160" w:type="dxa"/>
          </w:tcPr>
          <w:p w:rsidR="00845CE4" w:rsidRDefault="00845CE4" w:rsidP="004669FC">
            <w:pPr>
              <w:pStyle w:val="Tabletext0"/>
            </w:pPr>
            <w:r>
              <w:t>SPNJRPML</w:t>
            </w:r>
          </w:p>
        </w:tc>
        <w:tc>
          <w:tcPr>
            <w:tcW w:w="3240" w:type="dxa"/>
          </w:tcPr>
          <w:p w:rsidR="00845CE4" w:rsidRPr="00BF5FC0" w:rsidRDefault="00845CE4" w:rsidP="004669FC">
            <w:r w:rsidRPr="00BF5FC0">
              <w:t>5642555</w:t>
            </w:r>
          </w:p>
        </w:tc>
        <w:tc>
          <w:tcPr>
            <w:tcW w:w="3600" w:type="dxa"/>
          </w:tcPr>
          <w:p w:rsidR="00845CE4" w:rsidRPr="00DB64FD" w:rsidRDefault="00845CE4" w:rsidP="004669FC">
            <w:r w:rsidRPr="00DB64FD">
              <w:t>2547143</w:t>
            </w:r>
          </w:p>
        </w:tc>
      </w:tr>
      <w:tr w:rsidR="00845CE4" w:rsidTr="00FE2072">
        <w:trPr>
          <w:cantSplit/>
        </w:trPr>
        <w:tc>
          <w:tcPr>
            <w:tcW w:w="2160" w:type="dxa"/>
          </w:tcPr>
          <w:p w:rsidR="00845CE4" w:rsidRDefault="00845CE4" w:rsidP="004669FC">
            <w:pPr>
              <w:pStyle w:val="Tabletext0"/>
            </w:pPr>
            <w:r>
              <w:t>SPNJRPOP</w:t>
            </w:r>
          </w:p>
        </w:tc>
        <w:tc>
          <w:tcPr>
            <w:tcW w:w="3240" w:type="dxa"/>
          </w:tcPr>
          <w:p w:rsidR="00845CE4" w:rsidRPr="00BF5FC0" w:rsidRDefault="00845CE4" w:rsidP="004669FC">
            <w:r w:rsidRPr="00BF5FC0">
              <w:t>5917365</w:t>
            </w:r>
          </w:p>
        </w:tc>
        <w:tc>
          <w:tcPr>
            <w:tcW w:w="3600" w:type="dxa"/>
          </w:tcPr>
          <w:p w:rsidR="00845CE4" w:rsidRPr="00DB64FD" w:rsidRDefault="00845CE4" w:rsidP="004669FC">
            <w:r w:rsidRPr="00DB64FD">
              <w:t>1887600</w:t>
            </w:r>
          </w:p>
        </w:tc>
      </w:tr>
      <w:tr w:rsidR="00845CE4" w:rsidTr="00FE2072">
        <w:trPr>
          <w:cantSplit/>
        </w:trPr>
        <w:tc>
          <w:tcPr>
            <w:tcW w:w="2160" w:type="dxa"/>
          </w:tcPr>
          <w:p w:rsidR="00845CE4" w:rsidRDefault="00845CE4" w:rsidP="004669FC">
            <w:pPr>
              <w:pStyle w:val="Tabletext0"/>
            </w:pPr>
            <w:r>
              <w:t>SPNJRPP1</w:t>
            </w:r>
          </w:p>
        </w:tc>
        <w:tc>
          <w:tcPr>
            <w:tcW w:w="3240" w:type="dxa"/>
          </w:tcPr>
          <w:p w:rsidR="00845CE4" w:rsidRPr="00BF5FC0" w:rsidRDefault="00845CE4" w:rsidP="004669FC">
            <w:r w:rsidRPr="00BF5FC0">
              <w:t>23248535</w:t>
            </w:r>
          </w:p>
        </w:tc>
        <w:tc>
          <w:tcPr>
            <w:tcW w:w="3600" w:type="dxa"/>
          </w:tcPr>
          <w:p w:rsidR="00845CE4" w:rsidRPr="00DB64FD" w:rsidRDefault="00845CE4" w:rsidP="004669FC">
            <w:r w:rsidRPr="00DB64FD">
              <w:t>6509516</w:t>
            </w:r>
          </w:p>
        </w:tc>
      </w:tr>
      <w:tr w:rsidR="00845CE4" w:rsidTr="00FE2072">
        <w:trPr>
          <w:cantSplit/>
        </w:trPr>
        <w:tc>
          <w:tcPr>
            <w:tcW w:w="2160" w:type="dxa"/>
          </w:tcPr>
          <w:p w:rsidR="00845CE4" w:rsidRDefault="00845CE4" w:rsidP="004669FC">
            <w:pPr>
              <w:pStyle w:val="Tabletext0"/>
            </w:pPr>
            <w:r>
              <w:t>SPNJRPP2</w:t>
            </w:r>
          </w:p>
        </w:tc>
        <w:tc>
          <w:tcPr>
            <w:tcW w:w="3240" w:type="dxa"/>
          </w:tcPr>
          <w:p w:rsidR="00845CE4" w:rsidRPr="00BF5FC0" w:rsidRDefault="00845CE4" w:rsidP="004669FC">
            <w:r w:rsidRPr="00BF5FC0">
              <w:t>18150887</w:t>
            </w:r>
          </w:p>
        </w:tc>
        <w:tc>
          <w:tcPr>
            <w:tcW w:w="3600" w:type="dxa"/>
          </w:tcPr>
          <w:p w:rsidR="00845CE4" w:rsidRPr="00DB64FD" w:rsidRDefault="00845CE4" w:rsidP="004669FC">
            <w:r w:rsidRPr="00DB64FD">
              <w:t>5238518</w:t>
            </w:r>
          </w:p>
        </w:tc>
      </w:tr>
      <w:tr w:rsidR="00845CE4" w:rsidTr="00FE2072">
        <w:trPr>
          <w:cantSplit/>
        </w:trPr>
        <w:tc>
          <w:tcPr>
            <w:tcW w:w="2160" w:type="dxa"/>
          </w:tcPr>
          <w:p w:rsidR="00845CE4" w:rsidRDefault="00845CE4" w:rsidP="004669FC">
            <w:pPr>
              <w:pStyle w:val="Tabletext0"/>
            </w:pPr>
            <w:r>
              <w:lastRenderedPageBreak/>
              <w:t>SPNJRPPL</w:t>
            </w:r>
          </w:p>
        </w:tc>
        <w:tc>
          <w:tcPr>
            <w:tcW w:w="3240" w:type="dxa"/>
          </w:tcPr>
          <w:p w:rsidR="00845CE4" w:rsidRPr="00322564" w:rsidRDefault="00845CE4" w:rsidP="004669FC">
            <w:r w:rsidRPr="00322564">
              <w:t>1212848</w:t>
            </w:r>
          </w:p>
        </w:tc>
        <w:tc>
          <w:tcPr>
            <w:tcW w:w="3600" w:type="dxa"/>
          </w:tcPr>
          <w:p w:rsidR="00845CE4" w:rsidRPr="000A30B0" w:rsidRDefault="00845CE4" w:rsidP="004669FC">
            <w:r w:rsidRPr="000A30B0">
              <w:t>526633</w:t>
            </w:r>
          </w:p>
        </w:tc>
      </w:tr>
      <w:tr w:rsidR="00845CE4" w:rsidTr="00FE2072">
        <w:trPr>
          <w:cantSplit/>
        </w:trPr>
        <w:tc>
          <w:tcPr>
            <w:tcW w:w="2160" w:type="dxa"/>
          </w:tcPr>
          <w:p w:rsidR="00845CE4" w:rsidRDefault="00845CE4" w:rsidP="004669FC">
            <w:pPr>
              <w:pStyle w:val="Tabletext0"/>
            </w:pPr>
            <w:r>
              <w:t>SPNJRPPM</w:t>
            </w:r>
          </w:p>
        </w:tc>
        <w:tc>
          <w:tcPr>
            <w:tcW w:w="3240" w:type="dxa"/>
          </w:tcPr>
          <w:p w:rsidR="00845CE4" w:rsidRPr="00322564" w:rsidRDefault="00845CE4" w:rsidP="004669FC">
            <w:r w:rsidRPr="00322564">
              <w:t>12765608</w:t>
            </w:r>
          </w:p>
        </w:tc>
        <w:tc>
          <w:tcPr>
            <w:tcW w:w="3600" w:type="dxa"/>
          </w:tcPr>
          <w:p w:rsidR="00845CE4" w:rsidRPr="000A30B0" w:rsidRDefault="00845CE4" w:rsidP="004669FC">
            <w:r w:rsidRPr="000A30B0">
              <w:t>3610707</w:t>
            </w:r>
          </w:p>
        </w:tc>
      </w:tr>
      <w:tr w:rsidR="00845CE4" w:rsidTr="00FE2072">
        <w:trPr>
          <w:cantSplit/>
        </w:trPr>
        <w:tc>
          <w:tcPr>
            <w:tcW w:w="2160" w:type="dxa"/>
          </w:tcPr>
          <w:p w:rsidR="00845CE4" w:rsidRDefault="00845CE4" w:rsidP="004669FC">
            <w:pPr>
              <w:pStyle w:val="Tabletext0"/>
            </w:pPr>
            <w:r>
              <w:t>SPNJRPPN</w:t>
            </w:r>
          </w:p>
        </w:tc>
        <w:tc>
          <w:tcPr>
            <w:tcW w:w="3240" w:type="dxa"/>
          </w:tcPr>
          <w:p w:rsidR="00845CE4" w:rsidRDefault="00845CE4" w:rsidP="004669FC">
            <w:r w:rsidRPr="00F021A0">
              <w:t>1907848</w:t>
            </w:r>
          </w:p>
        </w:tc>
        <w:tc>
          <w:tcPr>
            <w:tcW w:w="3600" w:type="dxa"/>
          </w:tcPr>
          <w:p w:rsidR="00845CE4" w:rsidRDefault="00845CE4" w:rsidP="004669FC">
            <w:r w:rsidRPr="00EA4727">
              <w:t>876549</w:t>
            </w:r>
          </w:p>
        </w:tc>
      </w:tr>
      <w:tr w:rsidR="00845CE4" w:rsidTr="00FE2072">
        <w:trPr>
          <w:cantSplit/>
        </w:trPr>
        <w:tc>
          <w:tcPr>
            <w:tcW w:w="2160" w:type="dxa"/>
          </w:tcPr>
          <w:p w:rsidR="00845CE4" w:rsidRDefault="00845CE4" w:rsidP="004669FC">
            <w:pPr>
              <w:pStyle w:val="Tabletext0"/>
            </w:pPr>
            <w:r>
              <w:t>SPNJRPPR</w:t>
            </w:r>
          </w:p>
        </w:tc>
        <w:tc>
          <w:tcPr>
            <w:tcW w:w="3240" w:type="dxa"/>
          </w:tcPr>
          <w:p w:rsidR="00845CE4" w:rsidRPr="00322564" w:rsidRDefault="00845CE4" w:rsidP="004669FC">
            <w:r w:rsidRPr="00322564">
              <w:t>3055124</w:t>
            </w:r>
          </w:p>
        </w:tc>
        <w:tc>
          <w:tcPr>
            <w:tcW w:w="3600" w:type="dxa"/>
          </w:tcPr>
          <w:p w:rsidR="00845CE4" w:rsidRPr="000A30B0" w:rsidRDefault="00845CE4" w:rsidP="004669FC">
            <w:r w:rsidRPr="000A30B0">
              <w:t>929249</w:t>
            </w:r>
          </w:p>
        </w:tc>
      </w:tr>
      <w:tr w:rsidR="00845CE4" w:rsidTr="00FE2072">
        <w:trPr>
          <w:cantSplit/>
        </w:trPr>
        <w:tc>
          <w:tcPr>
            <w:tcW w:w="2160" w:type="dxa"/>
          </w:tcPr>
          <w:p w:rsidR="00845CE4" w:rsidRDefault="00845CE4" w:rsidP="004669FC">
            <w:pPr>
              <w:pStyle w:val="Tabletext0"/>
            </w:pPr>
            <w:r>
              <w:t>SPNJRPRC</w:t>
            </w:r>
          </w:p>
        </w:tc>
        <w:tc>
          <w:tcPr>
            <w:tcW w:w="3240" w:type="dxa"/>
          </w:tcPr>
          <w:p w:rsidR="00845CE4" w:rsidRPr="001B31BD" w:rsidRDefault="00845CE4" w:rsidP="004669FC">
            <w:r w:rsidRPr="001B31BD">
              <w:t>3460486</w:t>
            </w:r>
          </w:p>
        </w:tc>
        <w:tc>
          <w:tcPr>
            <w:tcW w:w="3600" w:type="dxa"/>
          </w:tcPr>
          <w:p w:rsidR="00845CE4" w:rsidRPr="001C4EEB" w:rsidRDefault="00845CE4" w:rsidP="004669FC">
            <w:r w:rsidRPr="001C4EEB">
              <w:t>1399883</w:t>
            </w:r>
          </w:p>
        </w:tc>
      </w:tr>
      <w:tr w:rsidR="00845CE4" w:rsidTr="00FE2072">
        <w:trPr>
          <w:cantSplit/>
        </w:trPr>
        <w:tc>
          <w:tcPr>
            <w:tcW w:w="2160" w:type="dxa"/>
          </w:tcPr>
          <w:p w:rsidR="00845CE4" w:rsidRDefault="00845CE4" w:rsidP="004669FC">
            <w:pPr>
              <w:pStyle w:val="Tabletext0"/>
            </w:pPr>
            <w:r>
              <w:t>SPNJRPRE</w:t>
            </w:r>
          </w:p>
        </w:tc>
        <w:tc>
          <w:tcPr>
            <w:tcW w:w="3240" w:type="dxa"/>
          </w:tcPr>
          <w:p w:rsidR="00845CE4" w:rsidRDefault="00845CE4" w:rsidP="004669FC">
            <w:r w:rsidRPr="00F021A0">
              <w:t>5915306</w:t>
            </w:r>
          </w:p>
        </w:tc>
        <w:tc>
          <w:tcPr>
            <w:tcW w:w="3600" w:type="dxa"/>
          </w:tcPr>
          <w:p w:rsidR="00845CE4" w:rsidRDefault="00845CE4" w:rsidP="004669FC">
            <w:r w:rsidRPr="00EA4727">
              <w:t>2162773</w:t>
            </w:r>
          </w:p>
        </w:tc>
      </w:tr>
      <w:tr w:rsidR="00845CE4" w:rsidTr="00FE2072">
        <w:trPr>
          <w:cantSplit/>
        </w:trPr>
        <w:tc>
          <w:tcPr>
            <w:tcW w:w="2160" w:type="dxa"/>
          </w:tcPr>
          <w:p w:rsidR="00845CE4" w:rsidRDefault="00845CE4" w:rsidP="004669FC">
            <w:pPr>
              <w:pStyle w:val="Tabletext0"/>
            </w:pPr>
            <w:r>
              <w:t>SPNJRPSC</w:t>
            </w:r>
          </w:p>
        </w:tc>
        <w:tc>
          <w:tcPr>
            <w:tcW w:w="3240" w:type="dxa"/>
          </w:tcPr>
          <w:p w:rsidR="00845CE4" w:rsidRPr="00322564" w:rsidRDefault="00845CE4" w:rsidP="004669FC">
            <w:r w:rsidRPr="00322564">
              <w:t>1441105</w:t>
            </w:r>
          </w:p>
        </w:tc>
        <w:tc>
          <w:tcPr>
            <w:tcW w:w="3600" w:type="dxa"/>
          </w:tcPr>
          <w:p w:rsidR="00845CE4" w:rsidRPr="000A30B0" w:rsidRDefault="00845CE4" w:rsidP="004669FC">
            <w:r w:rsidRPr="000A30B0">
              <w:t>497305</w:t>
            </w:r>
          </w:p>
        </w:tc>
      </w:tr>
      <w:tr w:rsidR="00845CE4" w:rsidTr="00FE2072">
        <w:trPr>
          <w:cantSplit/>
        </w:trPr>
        <w:tc>
          <w:tcPr>
            <w:tcW w:w="2160" w:type="dxa"/>
          </w:tcPr>
          <w:p w:rsidR="00845CE4" w:rsidRDefault="00845CE4" w:rsidP="004669FC">
            <w:pPr>
              <w:pStyle w:val="Tabletext0"/>
            </w:pPr>
            <w:r>
              <w:t>SPNJRPSD</w:t>
            </w:r>
          </w:p>
        </w:tc>
        <w:tc>
          <w:tcPr>
            <w:tcW w:w="3240" w:type="dxa"/>
          </w:tcPr>
          <w:p w:rsidR="00845CE4" w:rsidRDefault="00845CE4" w:rsidP="004669FC">
            <w:r w:rsidRPr="008E2216">
              <w:t>22832226</w:t>
            </w:r>
          </w:p>
        </w:tc>
        <w:tc>
          <w:tcPr>
            <w:tcW w:w="3600" w:type="dxa"/>
          </w:tcPr>
          <w:p w:rsidR="00845CE4" w:rsidRDefault="00845CE4" w:rsidP="004669FC">
            <w:r w:rsidRPr="008E2216">
              <w:t>6538636</w:t>
            </w:r>
          </w:p>
        </w:tc>
      </w:tr>
      <w:tr w:rsidR="00845CE4" w:rsidTr="00FE2072">
        <w:trPr>
          <w:cantSplit/>
        </w:trPr>
        <w:tc>
          <w:tcPr>
            <w:tcW w:w="2160" w:type="dxa"/>
          </w:tcPr>
          <w:p w:rsidR="00845CE4" w:rsidRDefault="00845CE4" w:rsidP="004669FC">
            <w:pPr>
              <w:pStyle w:val="Tabletext0"/>
            </w:pPr>
            <w:r>
              <w:t>SPNJRPSR</w:t>
            </w:r>
          </w:p>
        </w:tc>
        <w:tc>
          <w:tcPr>
            <w:tcW w:w="3240" w:type="dxa"/>
          </w:tcPr>
          <w:p w:rsidR="00845CE4" w:rsidRPr="00322564" w:rsidRDefault="00845CE4" w:rsidP="004669FC">
            <w:r>
              <w:t>2758801</w:t>
            </w:r>
          </w:p>
        </w:tc>
        <w:tc>
          <w:tcPr>
            <w:tcW w:w="3600" w:type="dxa"/>
          </w:tcPr>
          <w:p w:rsidR="00845CE4" w:rsidRPr="000A30B0" w:rsidRDefault="00845CE4" w:rsidP="004669FC">
            <w:r>
              <w:t>1093225</w:t>
            </w:r>
          </w:p>
        </w:tc>
      </w:tr>
      <w:tr w:rsidR="00845CE4" w:rsidTr="00FE2072">
        <w:trPr>
          <w:cantSplit/>
        </w:trPr>
        <w:tc>
          <w:tcPr>
            <w:tcW w:w="2160" w:type="dxa"/>
          </w:tcPr>
          <w:p w:rsidR="00845CE4" w:rsidRDefault="00845CE4" w:rsidP="004669FC">
            <w:pPr>
              <w:pStyle w:val="Tabletext0"/>
            </w:pPr>
            <w:r>
              <w:t>SPNJRPX2</w:t>
            </w:r>
          </w:p>
        </w:tc>
        <w:tc>
          <w:tcPr>
            <w:tcW w:w="3240" w:type="dxa"/>
          </w:tcPr>
          <w:p w:rsidR="00845CE4" w:rsidRPr="00E61E89" w:rsidRDefault="00845CE4" w:rsidP="004669FC">
            <w:r w:rsidRPr="00EA53A2">
              <w:t>33025054</w:t>
            </w:r>
          </w:p>
        </w:tc>
        <w:tc>
          <w:tcPr>
            <w:tcW w:w="3600" w:type="dxa"/>
          </w:tcPr>
          <w:p w:rsidR="00845CE4" w:rsidRPr="00DB64FD" w:rsidRDefault="00845CE4" w:rsidP="004669FC">
            <w:r w:rsidRPr="00EA53A2">
              <w:t>7576956</w:t>
            </w:r>
          </w:p>
        </w:tc>
      </w:tr>
      <w:tr w:rsidR="00845CE4" w:rsidTr="00FE2072">
        <w:trPr>
          <w:cantSplit/>
        </w:trPr>
        <w:tc>
          <w:tcPr>
            <w:tcW w:w="2160" w:type="dxa"/>
          </w:tcPr>
          <w:p w:rsidR="00845CE4" w:rsidRDefault="00845CE4" w:rsidP="004669FC">
            <w:pPr>
              <w:pStyle w:val="Tabletext0"/>
            </w:pPr>
            <w:r>
              <w:t>SPNLRK7</w:t>
            </w:r>
          </w:p>
        </w:tc>
        <w:tc>
          <w:tcPr>
            <w:tcW w:w="3240" w:type="dxa"/>
          </w:tcPr>
          <w:p w:rsidR="00845CE4" w:rsidRPr="00322564" w:rsidRDefault="00845CE4" w:rsidP="004669FC">
            <w:r w:rsidRPr="00322564">
              <w:t>1438782</w:t>
            </w:r>
          </w:p>
        </w:tc>
        <w:tc>
          <w:tcPr>
            <w:tcW w:w="3600" w:type="dxa"/>
          </w:tcPr>
          <w:p w:rsidR="00845CE4" w:rsidRPr="000A30B0" w:rsidRDefault="00845CE4" w:rsidP="004669FC">
            <w:r w:rsidRPr="000A30B0">
              <w:t>730996</w:t>
            </w:r>
          </w:p>
        </w:tc>
      </w:tr>
      <w:tr w:rsidR="00845CE4" w:rsidTr="00FE2072">
        <w:trPr>
          <w:cantSplit/>
        </w:trPr>
        <w:tc>
          <w:tcPr>
            <w:tcW w:w="2160" w:type="dxa"/>
          </w:tcPr>
          <w:p w:rsidR="00845CE4" w:rsidRDefault="00845CE4" w:rsidP="004669FC">
            <w:pPr>
              <w:pStyle w:val="Tabletext0"/>
            </w:pPr>
            <w:r>
              <w:t>SPNLRK8</w:t>
            </w:r>
          </w:p>
        </w:tc>
        <w:tc>
          <w:tcPr>
            <w:tcW w:w="3240" w:type="dxa"/>
          </w:tcPr>
          <w:p w:rsidR="00845CE4" w:rsidRDefault="00845CE4" w:rsidP="004669FC">
            <w:r w:rsidRPr="00EA4727">
              <w:t>15230861</w:t>
            </w:r>
          </w:p>
        </w:tc>
        <w:tc>
          <w:tcPr>
            <w:tcW w:w="3600" w:type="dxa"/>
          </w:tcPr>
          <w:p w:rsidR="00845CE4" w:rsidRDefault="00845CE4" w:rsidP="004669FC">
            <w:r w:rsidRPr="00741906">
              <w:t>8533195</w:t>
            </w:r>
          </w:p>
        </w:tc>
      </w:tr>
      <w:tr w:rsidR="00845CE4" w:rsidTr="00FE2072">
        <w:trPr>
          <w:cantSplit/>
        </w:trPr>
        <w:tc>
          <w:tcPr>
            <w:tcW w:w="2160" w:type="dxa"/>
          </w:tcPr>
          <w:p w:rsidR="00845CE4" w:rsidRDefault="00845CE4" w:rsidP="004669FC">
            <w:pPr>
              <w:pStyle w:val="Tabletext0"/>
            </w:pPr>
            <w:r>
              <w:t>SPNLRL1</w:t>
            </w:r>
          </w:p>
        </w:tc>
        <w:tc>
          <w:tcPr>
            <w:tcW w:w="3240" w:type="dxa"/>
          </w:tcPr>
          <w:p w:rsidR="00845CE4" w:rsidRDefault="00845CE4" w:rsidP="004669FC">
            <w:r w:rsidRPr="00EA4727">
              <w:t>19098772</w:t>
            </w:r>
          </w:p>
        </w:tc>
        <w:tc>
          <w:tcPr>
            <w:tcW w:w="3600" w:type="dxa"/>
          </w:tcPr>
          <w:p w:rsidR="00845CE4" w:rsidRDefault="00845CE4" w:rsidP="004669FC">
            <w:r w:rsidRPr="00741906">
              <w:t>8384499</w:t>
            </w:r>
          </w:p>
        </w:tc>
      </w:tr>
      <w:tr w:rsidR="00845CE4" w:rsidTr="00FE2072">
        <w:trPr>
          <w:cantSplit/>
        </w:trPr>
        <w:tc>
          <w:tcPr>
            <w:tcW w:w="2160" w:type="dxa"/>
          </w:tcPr>
          <w:p w:rsidR="00845CE4" w:rsidRDefault="00845CE4" w:rsidP="004669FC">
            <w:pPr>
              <w:pStyle w:val="Tabletext0"/>
            </w:pPr>
            <w:r>
              <w:t>SPNLRL2</w:t>
            </w:r>
          </w:p>
        </w:tc>
        <w:tc>
          <w:tcPr>
            <w:tcW w:w="3240" w:type="dxa"/>
          </w:tcPr>
          <w:p w:rsidR="00845CE4" w:rsidRPr="00E61E89" w:rsidRDefault="00845CE4" w:rsidP="004669FC">
            <w:r w:rsidRPr="00E61E89">
              <w:t>24652075</w:t>
            </w:r>
          </w:p>
        </w:tc>
        <w:tc>
          <w:tcPr>
            <w:tcW w:w="3600" w:type="dxa"/>
          </w:tcPr>
          <w:p w:rsidR="00845CE4" w:rsidRPr="00DB64FD" w:rsidRDefault="00845CE4" w:rsidP="004669FC">
            <w:r w:rsidRPr="00AE3042">
              <w:t>9481675</w:t>
            </w:r>
          </w:p>
        </w:tc>
      </w:tr>
      <w:tr w:rsidR="00845CE4" w:rsidTr="00FE2072">
        <w:trPr>
          <w:cantSplit/>
        </w:trPr>
        <w:tc>
          <w:tcPr>
            <w:tcW w:w="2160" w:type="dxa"/>
          </w:tcPr>
          <w:p w:rsidR="00845CE4" w:rsidRDefault="00845CE4" w:rsidP="004669FC">
            <w:pPr>
              <w:pStyle w:val="Tabletext0"/>
            </w:pPr>
            <w:r>
              <w:t>SPNLRL3</w:t>
            </w:r>
          </w:p>
        </w:tc>
        <w:tc>
          <w:tcPr>
            <w:tcW w:w="3240" w:type="dxa"/>
          </w:tcPr>
          <w:p w:rsidR="00845CE4" w:rsidRDefault="00845CE4" w:rsidP="004669FC">
            <w:r w:rsidRPr="00EA4727">
              <w:t>16249663</w:t>
            </w:r>
          </w:p>
        </w:tc>
        <w:tc>
          <w:tcPr>
            <w:tcW w:w="3600" w:type="dxa"/>
          </w:tcPr>
          <w:p w:rsidR="00845CE4" w:rsidRDefault="00845CE4" w:rsidP="004669FC">
            <w:r w:rsidRPr="00741906">
              <w:t>7188957</w:t>
            </w:r>
          </w:p>
        </w:tc>
      </w:tr>
      <w:tr w:rsidR="00845CE4" w:rsidTr="00FE2072">
        <w:trPr>
          <w:cantSplit/>
        </w:trPr>
        <w:tc>
          <w:tcPr>
            <w:tcW w:w="2160" w:type="dxa"/>
          </w:tcPr>
          <w:p w:rsidR="00845CE4" w:rsidRDefault="00845CE4" w:rsidP="004669FC">
            <w:pPr>
              <w:pStyle w:val="Tabletext0"/>
            </w:pPr>
            <w:r>
              <w:t>SPNLRL7</w:t>
            </w:r>
          </w:p>
        </w:tc>
        <w:tc>
          <w:tcPr>
            <w:tcW w:w="3240" w:type="dxa"/>
          </w:tcPr>
          <w:p w:rsidR="00845CE4" w:rsidRDefault="00845CE4" w:rsidP="004669FC">
            <w:r w:rsidRPr="00EA4727">
              <w:t>3954554</w:t>
            </w:r>
          </w:p>
        </w:tc>
        <w:tc>
          <w:tcPr>
            <w:tcW w:w="3600" w:type="dxa"/>
          </w:tcPr>
          <w:p w:rsidR="00845CE4" w:rsidRDefault="00845CE4" w:rsidP="004669FC">
            <w:r w:rsidRPr="00741906">
              <w:t>1423555</w:t>
            </w:r>
          </w:p>
        </w:tc>
      </w:tr>
      <w:tr w:rsidR="00845CE4" w:rsidTr="00FE2072">
        <w:trPr>
          <w:cantSplit/>
        </w:trPr>
        <w:tc>
          <w:tcPr>
            <w:tcW w:w="2160" w:type="dxa"/>
          </w:tcPr>
          <w:p w:rsidR="00845CE4" w:rsidRDefault="00845CE4" w:rsidP="004669FC">
            <w:pPr>
              <w:pStyle w:val="Tabletext0"/>
            </w:pPr>
            <w:r>
              <w:t>SPNLRM7</w:t>
            </w:r>
          </w:p>
        </w:tc>
        <w:tc>
          <w:tcPr>
            <w:tcW w:w="3240" w:type="dxa"/>
          </w:tcPr>
          <w:p w:rsidR="00845CE4" w:rsidRPr="00322564" w:rsidRDefault="00845CE4" w:rsidP="004669FC">
            <w:r w:rsidRPr="00322564">
              <w:t>3003178</w:t>
            </w:r>
          </w:p>
        </w:tc>
        <w:tc>
          <w:tcPr>
            <w:tcW w:w="3600" w:type="dxa"/>
          </w:tcPr>
          <w:p w:rsidR="00845CE4" w:rsidRPr="000A30B0" w:rsidRDefault="00845CE4" w:rsidP="004669FC">
            <w:r w:rsidRPr="000A30B0">
              <w:t>1234153</w:t>
            </w:r>
          </w:p>
        </w:tc>
      </w:tr>
      <w:tr w:rsidR="00845CE4" w:rsidTr="00FE2072">
        <w:trPr>
          <w:cantSplit/>
        </w:trPr>
        <w:tc>
          <w:tcPr>
            <w:tcW w:w="2160" w:type="dxa"/>
          </w:tcPr>
          <w:p w:rsidR="00845CE4" w:rsidRDefault="00845CE4" w:rsidP="004669FC">
            <w:pPr>
              <w:pStyle w:val="Tabletext0"/>
            </w:pPr>
            <w:r>
              <w:t>SPNLRM8</w:t>
            </w:r>
          </w:p>
        </w:tc>
        <w:tc>
          <w:tcPr>
            <w:tcW w:w="3240" w:type="dxa"/>
          </w:tcPr>
          <w:p w:rsidR="00845CE4" w:rsidRDefault="00845CE4" w:rsidP="004669FC">
            <w:r w:rsidRPr="00EA4727">
              <w:t>23501774</w:t>
            </w:r>
          </w:p>
        </w:tc>
        <w:tc>
          <w:tcPr>
            <w:tcW w:w="3600" w:type="dxa"/>
          </w:tcPr>
          <w:p w:rsidR="00845CE4" w:rsidRDefault="00845CE4" w:rsidP="004669FC">
            <w:r w:rsidRPr="00741906">
              <w:t>10537733</w:t>
            </w:r>
          </w:p>
        </w:tc>
      </w:tr>
      <w:tr w:rsidR="00845CE4" w:rsidTr="00FE2072">
        <w:trPr>
          <w:cantSplit/>
        </w:trPr>
        <w:tc>
          <w:tcPr>
            <w:tcW w:w="2160" w:type="dxa"/>
          </w:tcPr>
          <w:p w:rsidR="00845CE4" w:rsidRDefault="00845CE4" w:rsidP="004669FC">
            <w:pPr>
              <w:pStyle w:val="Tabletext0"/>
            </w:pPr>
            <w:r>
              <w:t>SPNLRM9</w:t>
            </w:r>
          </w:p>
        </w:tc>
        <w:tc>
          <w:tcPr>
            <w:tcW w:w="3240" w:type="dxa"/>
          </w:tcPr>
          <w:p w:rsidR="00845CE4" w:rsidRDefault="00845CE4" w:rsidP="004669FC">
            <w:r w:rsidRPr="00EA4727">
              <w:t>9152833</w:t>
            </w:r>
          </w:p>
        </w:tc>
        <w:tc>
          <w:tcPr>
            <w:tcW w:w="3600" w:type="dxa"/>
          </w:tcPr>
          <w:p w:rsidR="00845CE4" w:rsidRDefault="00845CE4" w:rsidP="004669FC">
            <w:r w:rsidRPr="00741906">
              <w:t>4844155</w:t>
            </w:r>
          </w:p>
        </w:tc>
      </w:tr>
      <w:tr w:rsidR="00845CE4" w:rsidTr="00FE2072">
        <w:trPr>
          <w:cantSplit/>
        </w:trPr>
        <w:tc>
          <w:tcPr>
            <w:tcW w:w="2160" w:type="dxa"/>
          </w:tcPr>
          <w:p w:rsidR="00845CE4" w:rsidRDefault="00845CE4" w:rsidP="004669FC">
            <w:pPr>
              <w:pStyle w:val="Tabletext0"/>
            </w:pPr>
            <w:r>
              <w:t>SPNLRR7</w:t>
            </w:r>
          </w:p>
        </w:tc>
        <w:tc>
          <w:tcPr>
            <w:tcW w:w="3240" w:type="dxa"/>
          </w:tcPr>
          <w:p w:rsidR="00845CE4" w:rsidRPr="00322564" w:rsidRDefault="00845CE4" w:rsidP="004669FC">
            <w:r w:rsidRPr="00322564">
              <w:t>9512592</w:t>
            </w:r>
          </w:p>
        </w:tc>
        <w:tc>
          <w:tcPr>
            <w:tcW w:w="3600" w:type="dxa"/>
          </w:tcPr>
          <w:p w:rsidR="00845CE4" w:rsidRPr="000A30B0" w:rsidRDefault="00845CE4" w:rsidP="004669FC">
            <w:r w:rsidRPr="000A30B0">
              <w:t>3606424</w:t>
            </w:r>
          </w:p>
        </w:tc>
      </w:tr>
      <w:tr w:rsidR="00845CE4" w:rsidTr="00FE2072">
        <w:trPr>
          <w:cantSplit/>
        </w:trPr>
        <w:tc>
          <w:tcPr>
            <w:tcW w:w="2160" w:type="dxa"/>
          </w:tcPr>
          <w:p w:rsidR="00845CE4" w:rsidRDefault="00845CE4" w:rsidP="004669FC">
            <w:pPr>
              <w:pStyle w:val="Tabletext0"/>
            </w:pPr>
            <w:r>
              <w:t>SPNLRS7</w:t>
            </w:r>
          </w:p>
        </w:tc>
        <w:tc>
          <w:tcPr>
            <w:tcW w:w="3240" w:type="dxa"/>
          </w:tcPr>
          <w:p w:rsidR="00845CE4" w:rsidRPr="00322564" w:rsidRDefault="00845CE4" w:rsidP="004669FC">
            <w:r w:rsidRPr="0061164D">
              <w:t>19321322</w:t>
            </w:r>
          </w:p>
        </w:tc>
        <w:tc>
          <w:tcPr>
            <w:tcW w:w="3600" w:type="dxa"/>
          </w:tcPr>
          <w:p w:rsidR="00845CE4" w:rsidRPr="000A30B0" w:rsidRDefault="00845CE4" w:rsidP="004669FC">
            <w:r w:rsidRPr="00AE3042">
              <w:t>6179931</w:t>
            </w:r>
          </w:p>
        </w:tc>
      </w:tr>
      <w:tr w:rsidR="00845CE4" w:rsidTr="00FE2072">
        <w:trPr>
          <w:cantSplit/>
        </w:trPr>
        <w:tc>
          <w:tcPr>
            <w:tcW w:w="2160" w:type="dxa"/>
          </w:tcPr>
          <w:p w:rsidR="00845CE4" w:rsidRDefault="00845CE4" w:rsidP="004669FC">
            <w:pPr>
              <w:pStyle w:val="Tabletext0"/>
            </w:pPr>
            <w:r>
              <w:t>SPNRPC03</w:t>
            </w:r>
          </w:p>
        </w:tc>
        <w:tc>
          <w:tcPr>
            <w:tcW w:w="3240" w:type="dxa"/>
          </w:tcPr>
          <w:p w:rsidR="00845CE4" w:rsidRPr="00322564" w:rsidRDefault="00845CE4" w:rsidP="004669FC">
            <w:r w:rsidRPr="0061164D">
              <w:t>10552423</w:t>
            </w:r>
          </w:p>
        </w:tc>
        <w:tc>
          <w:tcPr>
            <w:tcW w:w="3600" w:type="dxa"/>
          </w:tcPr>
          <w:p w:rsidR="00845CE4" w:rsidRPr="000A30B0" w:rsidRDefault="00845CE4" w:rsidP="004669FC">
            <w:r w:rsidRPr="00AE3042">
              <w:t>3737264</w:t>
            </w:r>
          </w:p>
        </w:tc>
      </w:tr>
      <w:tr w:rsidR="00845CE4" w:rsidTr="00FE2072">
        <w:trPr>
          <w:cantSplit/>
        </w:trPr>
        <w:tc>
          <w:tcPr>
            <w:tcW w:w="2160" w:type="dxa"/>
          </w:tcPr>
          <w:p w:rsidR="00845CE4" w:rsidRDefault="00845CE4" w:rsidP="004669FC">
            <w:pPr>
              <w:pStyle w:val="Tabletext0"/>
            </w:pPr>
            <w:r>
              <w:t>SPNRPC1</w:t>
            </w:r>
          </w:p>
        </w:tc>
        <w:tc>
          <w:tcPr>
            <w:tcW w:w="3240" w:type="dxa"/>
          </w:tcPr>
          <w:p w:rsidR="00845CE4" w:rsidRPr="00E61E89" w:rsidRDefault="00845CE4" w:rsidP="004669FC">
            <w:r w:rsidRPr="00E61E89">
              <w:t>17718596</w:t>
            </w:r>
          </w:p>
        </w:tc>
        <w:tc>
          <w:tcPr>
            <w:tcW w:w="3600" w:type="dxa"/>
          </w:tcPr>
          <w:p w:rsidR="00845CE4" w:rsidRPr="00DB64FD" w:rsidRDefault="00845CE4" w:rsidP="004669FC">
            <w:r w:rsidRPr="00DB64FD">
              <w:t>6511719</w:t>
            </w:r>
          </w:p>
        </w:tc>
      </w:tr>
      <w:tr w:rsidR="00845CE4" w:rsidTr="00FE2072">
        <w:trPr>
          <w:cantSplit/>
        </w:trPr>
        <w:tc>
          <w:tcPr>
            <w:tcW w:w="2160" w:type="dxa"/>
          </w:tcPr>
          <w:p w:rsidR="00845CE4" w:rsidRDefault="00845CE4" w:rsidP="004669FC">
            <w:pPr>
              <w:pStyle w:val="Tabletext0"/>
            </w:pPr>
            <w:r>
              <w:t>SPNRPC10</w:t>
            </w:r>
          </w:p>
        </w:tc>
        <w:tc>
          <w:tcPr>
            <w:tcW w:w="3240" w:type="dxa"/>
          </w:tcPr>
          <w:p w:rsidR="00845CE4" w:rsidRPr="00FC7B69" w:rsidRDefault="00845CE4" w:rsidP="004669FC">
            <w:r w:rsidRPr="00FC7B69">
              <w:t>2838928</w:t>
            </w:r>
          </w:p>
        </w:tc>
        <w:tc>
          <w:tcPr>
            <w:tcW w:w="3600" w:type="dxa"/>
          </w:tcPr>
          <w:p w:rsidR="00845CE4" w:rsidRPr="000A30B0" w:rsidRDefault="00845CE4" w:rsidP="004669FC">
            <w:r w:rsidRPr="000A30B0">
              <w:t>1310531</w:t>
            </w:r>
          </w:p>
        </w:tc>
      </w:tr>
      <w:tr w:rsidR="00845CE4" w:rsidTr="00FE2072">
        <w:trPr>
          <w:cantSplit/>
        </w:trPr>
        <w:tc>
          <w:tcPr>
            <w:tcW w:w="2160" w:type="dxa"/>
          </w:tcPr>
          <w:p w:rsidR="00845CE4" w:rsidRDefault="00845CE4" w:rsidP="004669FC">
            <w:pPr>
              <w:pStyle w:val="Tabletext0"/>
            </w:pPr>
            <w:r>
              <w:t>SPNRPC13</w:t>
            </w:r>
          </w:p>
        </w:tc>
        <w:tc>
          <w:tcPr>
            <w:tcW w:w="3240" w:type="dxa"/>
          </w:tcPr>
          <w:p w:rsidR="00845CE4" w:rsidRPr="00FC7B69" w:rsidRDefault="00845CE4" w:rsidP="004669FC">
            <w:r w:rsidRPr="008E2216">
              <w:t>19205247</w:t>
            </w:r>
          </w:p>
        </w:tc>
        <w:tc>
          <w:tcPr>
            <w:tcW w:w="3600" w:type="dxa"/>
          </w:tcPr>
          <w:p w:rsidR="00845CE4" w:rsidRPr="000A30B0" w:rsidRDefault="00845CE4" w:rsidP="004669FC">
            <w:r w:rsidRPr="008E2216">
              <w:t>7185321</w:t>
            </w:r>
          </w:p>
        </w:tc>
      </w:tr>
      <w:tr w:rsidR="00845CE4" w:rsidTr="00FE2072">
        <w:trPr>
          <w:cantSplit/>
        </w:trPr>
        <w:tc>
          <w:tcPr>
            <w:tcW w:w="2160" w:type="dxa"/>
          </w:tcPr>
          <w:p w:rsidR="00845CE4" w:rsidRDefault="00845CE4" w:rsidP="004669FC">
            <w:pPr>
              <w:pStyle w:val="Tabletext0"/>
            </w:pPr>
            <w:r>
              <w:t>SPNRPC4</w:t>
            </w:r>
          </w:p>
        </w:tc>
        <w:tc>
          <w:tcPr>
            <w:tcW w:w="3240" w:type="dxa"/>
          </w:tcPr>
          <w:p w:rsidR="00845CE4" w:rsidRPr="008E2216" w:rsidRDefault="00845CE4" w:rsidP="004669FC">
            <w:r w:rsidRPr="006934C9">
              <w:t>51645622</w:t>
            </w:r>
          </w:p>
        </w:tc>
        <w:tc>
          <w:tcPr>
            <w:tcW w:w="3600" w:type="dxa"/>
          </w:tcPr>
          <w:p w:rsidR="00845CE4" w:rsidRPr="008E2216" w:rsidRDefault="00845CE4" w:rsidP="004669FC">
            <w:r w:rsidRPr="006934C9">
              <w:t>11014607</w:t>
            </w:r>
          </w:p>
        </w:tc>
      </w:tr>
      <w:tr w:rsidR="00845CE4" w:rsidTr="00FE2072">
        <w:trPr>
          <w:cantSplit/>
        </w:trPr>
        <w:tc>
          <w:tcPr>
            <w:tcW w:w="2160" w:type="dxa"/>
          </w:tcPr>
          <w:p w:rsidR="00845CE4" w:rsidRDefault="00845CE4" w:rsidP="004669FC">
            <w:pPr>
              <w:pStyle w:val="Tabletext0"/>
            </w:pPr>
            <w:r>
              <w:t>SPNRPC4B</w:t>
            </w:r>
          </w:p>
        </w:tc>
        <w:tc>
          <w:tcPr>
            <w:tcW w:w="3240" w:type="dxa"/>
          </w:tcPr>
          <w:p w:rsidR="00845CE4" w:rsidRPr="00E61E89" w:rsidRDefault="00845CE4" w:rsidP="004669FC">
            <w:r w:rsidRPr="008E2216">
              <w:t>46067512</w:t>
            </w:r>
          </w:p>
        </w:tc>
        <w:tc>
          <w:tcPr>
            <w:tcW w:w="3600" w:type="dxa"/>
          </w:tcPr>
          <w:p w:rsidR="00845CE4" w:rsidRPr="00DB64FD" w:rsidRDefault="00845CE4" w:rsidP="004669FC">
            <w:r w:rsidRPr="008E2216">
              <w:t>10621527</w:t>
            </w:r>
          </w:p>
        </w:tc>
      </w:tr>
      <w:tr w:rsidR="00845CE4" w:rsidTr="00FE2072">
        <w:trPr>
          <w:cantSplit/>
        </w:trPr>
        <w:tc>
          <w:tcPr>
            <w:tcW w:w="2160" w:type="dxa"/>
          </w:tcPr>
          <w:p w:rsidR="00845CE4" w:rsidRDefault="00845CE4" w:rsidP="004669FC">
            <w:pPr>
              <w:pStyle w:val="Tabletext0"/>
            </w:pPr>
            <w:r>
              <w:t>SPNRPC5</w:t>
            </w:r>
          </w:p>
        </w:tc>
        <w:tc>
          <w:tcPr>
            <w:tcW w:w="3240" w:type="dxa"/>
          </w:tcPr>
          <w:p w:rsidR="00845CE4" w:rsidRPr="00E61E89" w:rsidRDefault="00845CE4" w:rsidP="004669FC">
            <w:r w:rsidRPr="0061164D">
              <w:t>609564</w:t>
            </w:r>
          </w:p>
        </w:tc>
        <w:tc>
          <w:tcPr>
            <w:tcW w:w="3600" w:type="dxa"/>
          </w:tcPr>
          <w:p w:rsidR="00845CE4" w:rsidRDefault="00845CE4" w:rsidP="004669FC">
            <w:r w:rsidRPr="00AE3042">
              <w:t>297572</w:t>
            </w:r>
          </w:p>
        </w:tc>
      </w:tr>
      <w:tr w:rsidR="00845CE4" w:rsidTr="00FE2072">
        <w:trPr>
          <w:cantSplit/>
        </w:trPr>
        <w:tc>
          <w:tcPr>
            <w:tcW w:w="2160" w:type="dxa"/>
          </w:tcPr>
          <w:p w:rsidR="00845CE4" w:rsidRDefault="00845CE4" w:rsidP="004669FC">
            <w:pPr>
              <w:pStyle w:val="Tabletext0"/>
            </w:pPr>
            <w:r>
              <w:t>SPNRPC6</w:t>
            </w:r>
          </w:p>
        </w:tc>
        <w:tc>
          <w:tcPr>
            <w:tcW w:w="3240" w:type="dxa"/>
          </w:tcPr>
          <w:p w:rsidR="00845CE4" w:rsidRDefault="00845CE4" w:rsidP="004669FC">
            <w:r w:rsidRPr="00EA4727">
              <w:t>851415</w:t>
            </w:r>
          </w:p>
        </w:tc>
        <w:tc>
          <w:tcPr>
            <w:tcW w:w="3600" w:type="dxa"/>
          </w:tcPr>
          <w:p w:rsidR="00845CE4" w:rsidRDefault="00845CE4" w:rsidP="004669FC">
            <w:r w:rsidRPr="00F943F8">
              <w:t>476487</w:t>
            </w:r>
          </w:p>
        </w:tc>
      </w:tr>
      <w:tr w:rsidR="00845CE4" w:rsidTr="00FE2072">
        <w:trPr>
          <w:cantSplit/>
        </w:trPr>
        <w:tc>
          <w:tcPr>
            <w:tcW w:w="2160" w:type="dxa"/>
          </w:tcPr>
          <w:p w:rsidR="00845CE4" w:rsidRDefault="00845CE4" w:rsidP="004669FC">
            <w:pPr>
              <w:pStyle w:val="Tabletext0"/>
            </w:pPr>
            <w:r>
              <w:t>SPNRPC7</w:t>
            </w:r>
          </w:p>
        </w:tc>
        <w:tc>
          <w:tcPr>
            <w:tcW w:w="3240" w:type="dxa"/>
          </w:tcPr>
          <w:p w:rsidR="00845CE4" w:rsidRDefault="00845CE4" w:rsidP="004669FC">
            <w:r w:rsidRPr="00EA4727">
              <w:t>3491672</w:t>
            </w:r>
          </w:p>
        </w:tc>
        <w:tc>
          <w:tcPr>
            <w:tcW w:w="3600" w:type="dxa"/>
          </w:tcPr>
          <w:p w:rsidR="00845CE4" w:rsidRDefault="00845CE4" w:rsidP="004669FC">
            <w:r w:rsidRPr="00F943F8">
              <w:t>2043744</w:t>
            </w:r>
          </w:p>
        </w:tc>
      </w:tr>
      <w:tr w:rsidR="00845CE4" w:rsidTr="00FE2072">
        <w:trPr>
          <w:cantSplit/>
        </w:trPr>
        <w:tc>
          <w:tcPr>
            <w:tcW w:w="2160" w:type="dxa"/>
          </w:tcPr>
          <w:p w:rsidR="00845CE4" w:rsidRDefault="00845CE4" w:rsidP="004669FC">
            <w:pPr>
              <w:pStyle w:val="Tabletext0"/>
            </w:pPr>
            <w:r>
              <w:lastRenderedPageBreak/>
              <w:t>SPNRPC8</w:t>
            </w:r>
          </w:p>
        </w:tc>
        <w:tc>
          <w:tcPr>
            <w:tcW w:w="3240" w:type="dxa"/>
          </w:tcPr>
          <w:p w:rsidR="00845CE4" w:rsidRPr="00FC7B69" w:rsidRDefault="00845CE4" w:rsidP="004669FC">
            <w:r w:rsidRPr="00FC7B69">
              <w:t>1815443</w:t>
            </w:r>
          </w:p>
        </w:tc>
        <w:tc>
          <w:tcPr>
            <w:tcW w:w="3600" w:type="dxa"/>
          </w:tcPr>
          <w:p w:rsidR="00845CE4" w:rsidRPr="000A30B0" w:rsidRDefault="00845CE4" w:rsidP="004669FC">
            <w:r w:rsidRPr="000A30B0">
              <w:t>664444</w:t>
            </w:r>
          </w:p>
        </w:tc>
      </w:tr>
      <w:tr w:rsidR="00845CE4" w:rsidTr="00FE2072">
        <w:trPr>
          <w:cantSplit/>
        </w:trPr>
        <w:tc>
          <w:tcPr>
            <w:tcW w:w="2160" w:type="dxa"/>
          </w:tcPr>
          <w:p w:rsidR="00845CE4" w:rsidRDefault="00845CE4" w:rsidP="004669FC">
            <w:pPr>
              <w:pStyle w:val="Tabletext0"/>
            </w:pPr>
            <w:r>
              <w:t>SPNRPC9</w:t>
            </w:r>
          </w:p>
        </w:tc>
        <w:tc>
          <w:tcPr>
            <w:tcW w:w="3240" w:type="dxa"/>
          </w:tcPr>
          <w:p w:rsidR="00845CE4" w:rsidRDefault="00845CE4" w:rsidP="004669FC">
            <w:r w:rsidRPr="00EA4727">
              <w:t>2808690</w:t>
            </w:r>
          </w:p>
        </w:tc>
        <w:tc>
          <w:tcPr>
            <w:tcW w:w="3600" w:type="dxa"/>
          </w:tcPr>
          <w:p w:rsidR="00845CE4" w:rsidRDefault="00845CE4" w:rsidP="004669FC">
            <w:r w:rsidRPr="00F943F8">
              <w:t>1336821</w:t>
            </w:r>
          </w:p>
        </w:tc>
      </w:tr>
      <w:tr w:rsidR="00845CE4" w:rsidTr="00FE2072">
        <w:trPr>
          <w:cantSplit/>
        </w:trPr>
        <w:tc>
          <w:tcPr>
            <w:tcW w:w="2160" w:type="dxa"/>
          </w:tcPr>
          <w:p w:rsidR="00845CE4" w:rsidRDefault="00845CE4" w:rsidP="004669FC">
            <w:pPr>
              <w:pStyle w:val="Tabletext0"/>
            </w:pPr>
            <w:r>
              <w:t>SPNRPCA1</w:t>
            </w:r>
          </w:p>
        </w:tc>
        <w:tc>
          <w:tcPr>
            <w:tcW w:w="3240" w:type="dxa"/>
          </w:tcPr>
          <w:p w:rsidR="00845CE4" w:rsidRPr="00FC7B69" w:rsidRDefault="00845CE4" w:rsidP="004669FC">
            <w:r w:rsidRPr="00FC7B69">
              <w:t>4948876</w:t>
            </w:r>
          </w:p>
        </w:tc>
        <w:tc>
          <w:tcPr>
            <w:tcW w:w="3600" w:type="dxa"/>
          </w:tcPr>
          <w:p w:rsidR="00845CE4" w:rsidRPr="00E10DBF" w:rsidRDefault="00845CE4" w:rsidP="004669FC">
            <w:r w:rsidRPr="00E10DBF">
              <w:t>1949821</w:t>
            </w:r>
          </w:p>
        </w:tc>
      </w:tr>
      <w:tr w:rsidR="00845CE4" w:rsidTr="00FE2072">
        <w:trPr>
          <w:cantSplit/>
        </w:trPr>
        <w:tc>
          <w:tcPr>
            <w:tcW w:w="2160" w:type="dxa"/>
          </w:tcPr>
          <w:p w:rsidR="00845CE4" w:rsidRDefault="00845CE4" w:rsidP="004669FC">
            <w:pPr>
              <w:pStyle w:val="Tabletext0"/>
            </w:pPr>
            <w:r>
              <w:t>SPNRPCB</w:t>
            </w:r>
          </w:p>
        </w:tc>
        <w:tc>
          <w:tcPr>
            <w:tcW w:w="3240" w:type="dxa"/>
          </w:tcPr>
          <w:p w:rsidR="00845CE4" w:rsidRPr="00E61E89" w:rsidRDefault="00845CE4" w:rsidP="004669FC">
            <w:r w:rsidRPr="00E61E89">
              <w:t>889413</w:t>
            </w:r>
          </w:p>
        </w:tc>
        <w:tc>
          <w:tcPr>
            <w:tcW w:w="3600" w:type="dxa"/>
          </w:tcPr>
          <w:p w:rsidR="00845CE4" w:rsidRPr="00DB64FD" w:rsidRDefault="00845CE4" w:rsidP="004669FC">
            <w:r w:rsidRPr="00DB64FD">
              <w:t>401184</w:t>
            </w:r>
          </w:p>
        </w:tc>
      </w:tr>
      <w:tr w:rsidR="00845CE4" w:rsidTr="00FE2072">
        <w:trPr>
          <w:cantSplit/>
        </w:trPr>
        <w:tc>
          <w:tcPr>
            <w:tcW w:w="2160" w:type="dxa"/>
          </w:tcPr>
          <w:p w:rsidR="00845CE4" w:rsidRDefault="00845CE4" w:rsidP="004669FC">
            <w:pPr>
              <w:pStyle w:val="Tabletext0"/>
            </w:pPr>
            <w:r>
              <w:t>SPNRPCC</w:t>
            </w:r>
          </w:p>
        </w:tc>
        <w:tc>
          <w:tcPr>
            <w:tcW w:w="3240" w:type="dxa"/>
          </w:tcPr>
          <w:p w:rsidR="00845CE4" w:rsidRPr="00E61E89" w:rsidRDefault="00845CE4" w:rsidP="004669FC">
            <w:r w:rsidRPr="00E61E89">
              <w:t>15974748</w:t>
            </w:r>
          </w:p>
        </w:tc>
        <w:tc>
          <w:tcPr>
            <w:tcW w:w="3600" w:type="dxa"/>
          </w:tcPr>
          <w:p w:rsidR="00845CE4" w:rsidRPr="00DB64FD" w:rsidRDefault="00845CE4" w:rsidP="004669FC">
            <w:r w:rsidRPr="00DB64FD">
              <w:t>4716332</w:t>
            </w:r>
          </w:p>
        </w:tc>
      </w:tr>
      <w:tr w:rsidR="00845CE4" w:rsidTr="00FE2072">
        <w:trPr>
          <w:cantSplit/>
        </w:trPr>
        <w:tc>
          <w:tcPr>
            <w:tcW w:w="2160" w:type="dxa"/>
          </w:tcPr>
          <w:p w:rsidR="00845CE4" w:rsidRDefault="00845CE4" w:rsidP="004669FC">
            <w:pPr>
              <w:pStyle w:val="Tabletext0"/>
            </w:pPr>
            <w:r>
              <w:t>SPNRPCD</w:t>
            </w:r>
          </w:p>
        </w:tc>
        <w:tc>
          <w:tcPr>
            <w:tcW w:w="3240" w:type="dxa"/>
          </w:tcPr>
          <w:p w:rsidR="00845CE4" w:rsidRPr="00E61E89" w:rsidRDefault="00845CE4" w:rsidP="004669FC">
            <w:r w:rsidRPr="00E61E89">
              <w:t>17417590</w:t>
            </w:r>
          </w:p>
        </w:tc>
        <w:tc>
          <w:tcPr>
            <w:tcW w:w="3600" w:type="dxa"/>
          </w:tcPr>
          <w:p w:rsidR="00845CE4" w:rsidRPr="00DB64FD" w:rsidRDefault="00845CE4" w:rsidP="004669FC">
            <w:r w:rsidRPr="00DB64FD">
              <w:t>4665233</w:t>
            </w:r>
          </w:p>
        </w:tc>
      </w:tr>
      <w:tr w:rsidR="00845CE4" w:rsidTr="00FE2072">
        <w:trPr>
          <w:cantSplit/>
        </w:trPr>
        <w:tc>
          <w:tcPr>
            <w:tcW w:w="2160" w:type="dxa"/>
          </w:tcPr>
          <w:p w:rsidR="00845CE4" w:rsidRDefault="00845CE4" w:rsidP="004669FC">
            <w:pPr>
              <w:pStyle w:val="Tabletext0"/>
            </w:pPr>
            <w:r>
              <w:t>SPNRPCE</w:t>
            </w:r>
          </w:p>
        </w:tc>
        <w:tc>
          <w:tcPr>
            <w:tcW w:w="3240" w:type="dxa"/>
          </w:tcPr>
          <w:p w:rsidR="00845CE4" w:rsidRPr="00FC7B69" w:rsidRDefault="00845CE4" w:rsidP="004669FC">
            <w:r w:rsidRPr="00FC7B69">
              <w:t>23315717</w:t>
            </w:r>
          </w:p>
        </w:tc>
        <w:tc>
          <w:tcPr>
            <w:tcW w:w="3600" w:type="dxa"/>
          </w:tcPr>
          <w:p w:rsidR="00845CE4" w:rsidRPr="00E10DBF" w:rsidRDefault="00845CE4" w:rsidP="004669FC">
            <w:r w:rsidRPr="00E10DBF">
              <w:t>7085434</w:t>
            </w:r>
          </w:p>
        </w:tc>
      </w:tr>
      <w:tr w:rsidR="00845CE4" w:rsidTr="00FE2072">
        <w:trPr>
          <w:cantSplit/>
        </w:trPr>
        <w:tc>
          <w:tcPr>
            <w:tcW w:w="2160" w:type="dxa"/>
          </w:tcPr>
          <w:p w:rsidR="00845CE4" w:rsidRDefault="00845CE4" w:rsidP="004669FC">
            <w:pPr>
              <w:pStyle w:val="Tabletext0"/>
            </w:pPr>
            <w:r>
              <w:t>SPNRPCF</w:t>
            </w:r>
          </w:p>
        </w:tc>
        <w:tc>
          <w:tcPr>
            <w:tcW w:w="3240" w:type="dxa"/>
          </w:tcPr>
          <w:p w:rsidR="00845CE4" w:rsidRPr="00FC7B69" w:rsidRDefault="00845CE4" w:rsidP="004669FC">
            <w:r w:rsidRPr="00FC7B69">
              <w:t>23018946</w:t>
            </w:r>
          </w:p>
        </w:tc>
        <w:tc>
          <w:tcPr>
            <w:tcW w:w="3600" w:type="dxa"/>
          </w:tcPr>
          <w:p w:rsidR="00845CE4" w:rsidRPr="00E10DBF" w:rsidRDefault="00845CE4" w:rsidP="004669FC">
            <w:r w:rsidRPr="00E10DBF">
              <w:t>7392052</w:t>
            </w:r>
          </w:p>
        </w:tc>
      </w:tr>
      <w:tr w:rsidR="00845CE4" w:rsidTr="00FE2072">
        <w:trPr>
          <w:cantSplit/>
        </w:trPr>
        <w:tc>
          <w:tcPr>
            <w:tcW w:w="2160" w:type="dxa"/>
          </w:tcPr>
          <w:p w:rsidR="00845CE4" w:rsidRDefault="00845CE4" w:rsidP="004669FC">
            <w:pPr>
              <w:pStyle w:val="Tabletext0"/>
            </w:pPr>
            <w:r>
              <w:t>SPNRPCG</w:t>
            </w:r>
          </w:p>
        </w:tc>
        <w:tc>
          <w:tcPr>
            <w:tcW w:w="3240" w:type="dxa"/>
          </w:tcPr>
          <w:p w:rsidR="00845CE4" w:rsidRPr="00FC7B69" w:rsidRDefault="00845CE4" w:rsidP="004669FC">
            <w:r w:rsidRPr="00FC7B69">
              <w:t>9080936</w:t>
            </w:r>
          </w:p>
        </w:tc>
        <w:tc>
          <w:tcPr>
            <w:tcW w:w="3600" w:type="dxa"/>
          </w:tcPr>
          <w:p w:rsidR="00845CE4" w:rsidRPr="00E10DBF" w:rsidRDefault="00845CE4" w:rsidP="004669FC">
            <w:r w:rsidRPr="00E10DBF">
              <w:t>3279358</w:t>
            </w:r>
          </w:p>
        </w:tc>
      </w:tr>
      <w:tr w:rsidR="00845CE4" w:rsidTr="00FE2072">
        <w:trPr>
          <w:cantSplit/>
        </w:trPr>
        <w:tc>
          <w:tcPr>
            <w:tcW w:w="2160" w:type="dxa"/>
          </w:tcPr>
          <w:p w:rsidR="00845CE4" w:rsidRDefault="00845CE4" w:rsidP="004669FC">
            <w:pPr>
              <w:pStyle w:val="Tabletext0"/>
            </w:pPr>
            <w:r>
              <w:t>SPNRPCH</w:t>
            </w:r>
          </w:p>
        </w:tc>
        <w:tc>
          <w:tcPr>
            <w:tcW w:w="3240" w:type="dxa"/>
          </w:tcPr>
          <w:p w:rsidR="00845CE4" w:rsidRPr="00FC7B69" w:rsidRDefault="00845CE4" w:rsidP="004669FC">
            <w:r w:rsidRPr="0061164D">
              <w:t>12245424</w:t>
            </w:r>
          </w:p>
        </w:tc>
        <w:tc>
          <w:tcPr>
            <w:tcW w:w="3600" w:type="dxa"/>
          </w:tcPr>
          <w:p w:rsidR="00845CE4" w:rsidRPr="00E10DBF" w:rsidRDefault="00845CE4" w:rsidP="004669FC">
            <w:r w:rsidRPr="0061164D">
              <w:t>3398338</w:t>
            </w:r>
          </w:p>
        </w:tc>
      </w:tr>
      <w:tr w:rsidR="00845CE4" w:rsidTr="00FE2072">
        <w:trPr>
          <w:cantSplit/>
        </w:trPr>
        <w:tc>
          <w:tcPr>
            <w:tcW w:w="2160" w:type="dxa"/>
          </w:tcPr>
          <w:p w:rsidR="00845CE4" w:rsidRDefault="00845CE4" w:rsidP="004669FC">
            <w:pPr>
              <w:pStyle w:val="Tabletext0"/>
            </w:pPr>
            <w:r>
              <w:t>SPNRPCI</w:t>
            </w:r>
          </w:p>
        </w:tc>
        <w:tc>
          <w:tcPr>
            <w:tcW w:w="3240" w:type="dxa"/>
          </w:tcPr>
          <w:p w:rsidR="00845CE4" w:rsidRPr="00FC7B69" w:rsidRDefault="00845CE4" w:rsidP="004669FC">
            <w:r w:rsidRPr="0061164D">
              <w:t>18057216</w:t>
            </w:r>
          </w:p>
        </w:tc>
        <w:tc>
          <w:tcPr>
            <w:tcW w:w="3600" w:type="dxa"/>
          </w:tcPr>
          <w:p w:rsidR="00845CE4" w:rsidRPr="00E10DBF" w:rsidRDefault="00845CE4" w:rsidP="004669FC">
            <w:r w:rsidRPr="0061164D">
              <w:t>3813644</w:t>
            </w:r>
          </w:p>
        </w:tc>
      </w:tr>
      <w:tr w:rsidR="00845CE4" w:rsidTr="00FE2072">
        <w:trPr>
          <w:cantSplit/>
        </w:trPr>
        <w:tc>
          <w:tcPr>
            <w:tcW w:w="2160" w:type="dxa"/>
          </w:tcPr>
          <w:p w:rsidR="00845CE4" w:rsidRDefault="00845CE4" w:rsidP="004669FC">
            <w:pPr>
              <w:pStyle w:val="Tabletext0"/>
            </w:pPr>
            <w:r>
              <w:t>SPNRPCIC</w:t>
            </w:r>
          </w:p>
        </w:tc>
        <w:tc>
          <w:tcPr>
            <w:tcW w:w="3240" w:type="dxa"/>
          </w:tcPr>
          <w:p w:rsidR="00845CE4" w:rsidRPr="003F448E" w:rsidRDefault="00845CE4" w:rsidP="004669FC">
            <w:r w:rsidRPr="003F448E">
              <w:t>97795</w:t>
            </w:r>
          </w:p>
        </w:tc>
        <w:tc>
          <w:tcPr>
            <w:tcW w:w="3600" w:type="dxa"/>
          </w:tcPr>
          <w:p w:rsidR="00845CE4" w:rsidRDefault="00845CE4" w:rsidP="004669FC">
            <w:r w:rsidRPr="00F943F8">
              <w:t>53557</w:t>
            </w:r>
          </w:p>
        </w:tc>
      </w:tr>
      <w:tr w:rsidR="00845CE4" w:rsidTr="00FE2072">
        <w:trPr>
          <w:cantSplit/>
        </w:trPr>
        <w:tc>
          <w:tcPr>
            <w:tcW w:w="2160" w:type="dxa"/>
          </w:tcPr>
          <w:p w:rsidR="00845CE4" w:rsidRDefault="00845CE4" w:rsidP="004669FC">
            <w:pPr>
              <w:pStyle w:val="Tabletext0"/>
            </w:pPr>
            <w:r>
              <w:t>SPNRPCJ</w:t>
            </w:r>
          </w:p>
        </w:tc>
        <w:tc>
          <w:tcPr>
            <w:tcW w:w="3240" w:type="dxa"/>
          </w:tcPr>
          <w:p w:rsidR="00845CE4" w:rsidRPr="00FC7B69" w:rsidRDefault="00845CE4" w:rsidP="004669FC">
            <w:r w:rsidRPr="00FC7B69">
              <w:t>16481640</w:t>
            </w:r>
          </w:p>
        </w:tc>
        <w:tc>
          <w:tcPr>
            <w:tcW w:w="3600" w:type="dxa"/>
          </w:tcPr>
          <w:p w:rsidR="00845CE4" w:rsidRPr="00E10DBF" w:rsidRDefault="00845CE4" w:rsidP="004669FC">
            <w:r w:rsidRPr="00E10DBF">
              <w:t>4441860</w:t>
            </w:r>
          </w:p>
        </w:tc>
      </w:tr>
      <w:tr w:rsidR="00845CE4" w:rsidTr="00FE2072">
        <w:trPr>
          <w:cantSplit/>
        </w:trPr>
        <w:tc>
          <w:tcPr>
            <w:tcW w:w="2160" w:type="dxa"/>
          </w:tcPr>
          <w:p w:rsidR="00845CE4" w:rsidRDefault="00845CE4" w:rsidP="004669FC">
            <w:pPr>
              <w:pStyle w:val="Tabletext0"/>
            </w:pPr>
            <w:r>
              <w:t>SPNRPCL</w:t>
            </w:r>
          </w:p>
        </w:tc>
        <w:tc>
          <w:tcPr>
            <w:tcW w:w="3240" w:type="dxa"/>
          </w:tcPr>
          <w:p w:rsidR="00845CE4" w:rsidRPr="00E61E89" w:rsidRDefault="00845CE4" w:rsidP="004669FC">
            <w:r w:rsidRPr="00E61E89">
              <w:t>16794514</w:t>
            </w:r>
          </w:p>
        </w:tc>
        <w:tc>
          <w:tcPr>
            <w:tcW w:w="3600" w:type="dxa"/>
          </w:tcPr>
          <w:p w:rsidR="00845CE4" w:rsidRPr="00DB64FD" w:rsidRDefault="00845CE4" w:rsidP="004669FC">
            <w:r w:rsidRPr="00DB64FD">
              <w:t>5125791</w:t>
            </w:r>
          </w:p>
        </w:tc>
      </w:tr>
      <w:tr w:rsidR="00845CE4" w:rsidTr="00FE2072">
        <w:trPr>
          <w:cantSplit/>
        </w:trPr>
        <w:tc>
          <w:tcPr>
            <w:tcW w:w="2160" w:type="dxa"/>
          </w:tcPr>
          <w:p w:rsidR="00845CE4" w:rsidRDefault="00845CE4" w:rsidP="004669FC">
            <w:pPr>
              <w:pStyle w:val="Tabletext0"/>
            </w:pPr>
            <w:r>
              <w:t>SPNRPCM</w:t>
            </w:r>
          </w:p>
        </w:tc>
        <w:tc>
          <w:tcPr>
            <w:tcW w:w="3240" w:type="dxa"/>
          </w:tcPr>
          <w:p w:rsidR="00845CE4" w:rsidRPr="00FC7B69" w:rsidRDefault="00845CE4" w:rsidP="004669FC">
            <w:r w:rsidRPr="00FC7B69">
              <w:t>21192373</w:t>
            </w:r>
          </w:p>
        </w:tc>
        <w:tc>
          <w:tcPr>
            <w:tcW w:w="3600" w:type="dxa"/>
          </w:tcPr>
          <w:p w:rsidR="00845CE4" w:rsidRPr="00E10DBF" w:rsidRDefault="00845CE4" w:rsidP="004669FC">
            <w:r w:rsidRPr="00E10DBF">
              <w:t>6784024</w:t>
            </w:r>
          </w:p>
        </w:tc>
      </w:tr>
      <w:tr w:rsidR="00845CE4" w:rsidTr="00FE2072">
        <w:trPr>
          <w:cantSplit/>
        </w:trPr>
        <w:tc>
          <w:tcPr>
            <w:tcW w:w="2160" w:type="dxa"/>
          </w:tcPr>
          <w:p w:rsidR="00845CE4" w:rsidRDefault="00845CE4" w:rsidP="004669FC">
            <w:pPr>
              <w:pStyle w:val="Tabletext0"/>
            </w:pPr>
            <w:r>
              <w:t>SPNRPCN</w:t>
            </w:r>
          </w:p>
        </w:tc>
        <w:tc>
          <w:tcPr>
            <w:tcW w:w="3240" w:type="dxa"/>
          </w:tcPr>
          <w:p w:rsidR="00845CE4" w:rsidRPr="00FC7B69" w:rsidRDefault="00845CE4" w:rsidP="004669FC">
            <w:r w:rsidRPr="00FC7B69">
              <w:t>14508746</w:t>
            </w:r>
          </w:p>
        </w:tc>
        <w:tc>
          <w:tcPr>
            <w:tcW w:w="3600" w:type="dxa"/>
          </w:tcPr>
          <w:p w:rsidR="00845CE4" w:rsidRPr="00E10DBF" w:rsidRDefault="00845CE4" w:rsidP="004669FC">
            <w:r w:rsidRPr="00E10DBF">
              <w:t>4922473</w:t>
            </w:r>
          </w:p>
        </w:tc>
      </w:tr>
      <w:tr w:rsidR="00845CE4" w:rsidTr="00FE2072">
        <w:trPr>
          <w:cantSplit/>
        </w:trPr>
        <w:tc>
          <w:tcPr>
            <w:tcW w:w="2160" w:type="dxa"/>
          </w:tcPr>
          <w:p w:rsidR="00845CE4" w:rsidRDefault="00845CE4" w:rsidP="004669FC">
            <w:pPr>
              <w:pStyle w:val="Tabletext0"/>
            </w:pPr>
            <w:r>
              <w:t>SPNRPCO</w:t>
            </w:r>
          </w:p>
        </w:tc>
        <w:tc>
          <w:tcPr>
            <w:tcW w:w="3240" w:type="dxa"/>
          </w:tcPr>
          <w:p w:rsidR="00845CE4" w:rsidRPr="00FC7B69" w:rsidRDefault="00845CE4" w:rsidP="004669FC">
            <w:r w:rsidRPr="00FC7B69">
              <w:t>12699717</w:t>
            </w:r>
          </w:p>
        </w:tc>
        <w:tc>
          <w:tcPr>
            <w:tcW w:w="3600" w:type="dxa"/>
          </w:tcPr>
          <w:p w:rsidR="00845CE4" w:rsidRPr="00E10DBF" w:rsidRDefault="00845CE4" w:rsidP="004669FC">
            <w:r w:rsidRPr="00E10DBF">
              <w:t>4068267</w:t>
            </w:r>
          </w:p>
        </w:tc>
      </w:tr>
      <w:tr w:rsidR="00845CE4" w:rsidTr="00FE2072">
        <w:trPr>
          <w:cantSplit/>
        </w:trPr>
        <w:tc>
          <w:tcPr>
            <w:tcW w:w="2160" w:type="dxa"/>
          </w:tcPr>
          <w:p w:rsidR="00845CE4" w:rsidRDefault="00845CE4" w:rsidP="004669FC">
            <w:pPr>
              <w:pStyle w:val="Tabletext0"/>
            </w:pPr>
            <w:r>
              <w:t>SPNRPCQ</w:t>
            </w:r>
          </w:p>
        </w:tc>
        <w:tc>
          <w:tcPr>
            <w:tcW w:w="3240" w:type="dxa"/>
          </w:tcPr>
          <w:p w:rsidR="00845CE4" w:rsidRPr="00E61E89" w:rsidRDefault="00845CE4" w:rsidP="004669FC">
            <w:r w:rsidRPr="0061164D">
              <w:t>6960635</w:t>
            </w:r>
          </w:p>
        </w:tc>
        <w:tc>
          <w:tcPr>
            <w:tcW w:w="3600" w:type="dxa"/>
          </w:tcPr>
          <w:p w:rsidR="00845CE4" w:rsidRPr="00DB64FD" w:rsidRDefault="00845CE4" w:rsidP="004669FC">
            <w:r w:rsidRPr="0061164D">
              <w:t>2746399</w:t>
            </w:r>
          </w:p>
        </w:tc>
      </w:tr>
      <w:tr w:rsidR="00845CE4" w:rsidTr="00FE2072">
        <w:trPr>
          <w:cantSplit/>
        </w:trPr>
        <w:tc>
          <w:tcPr>
            <w:tcW w:w="2160" w:type="dxa"/>
          </w:tcPr>
          <w:p w:rsidR="00845CE4" w:rsidRDefault="00845CE4" w:rsidP="004669FC">
            <w:pPr>
              <w:pStyle w:val="Tabletext0"/>
            </w:pPr>
            <w:r>
              <w:t>SPNRPCW</w:t>
            </w:r>
          </w:p>
        </w:tc>
        <w:tc>
          <w:tcPr>
            <w:tcW w:w="3240" w:type="dxa"/>
          </w:tcPr>
          <w:p w:rsidR="00845CE4" w:rsidRPr="00FC7B69" w:rsidRDefault="00845CE4" w:rsidP="004669FC">
            <w:r w:rsidRPr="00FC7B69">
              <w:t>13994447</w:t>
            </w:r>
          </w:p>
        </w:tc>
        <w:tc>
          <w:tcPr>
            <w:tcW w:w="3600" w:type="dxa"/>
          </w:tcPr>
          <w:p w:rsidR="00845CE4" w:rsidRPr="00E10DBF" w:rsidRDefault="00845CE4" w:rsidP="004669FC">
            <w:r w:rsidRPr="00E10DBF">
              <w:t>5013374</w:t>
            </w:r>
          </w:p>
        </w:tc>
      </w:tr>
      <w:tr w:rsidR="00845CE4" w:rsidTr="00FE2072">
        <w:trPr>
          <w:cantSplit/>
        </w:trPr>
        <w:tc>
          <w:tcPr>
            <w:tcW w:w="2160" w:type="dxa"/>
          </w:tcPr>
          <w:p w:rsidR="00845CE4" w:rsidRDefault="00845CE4" w:rsidP="004669FC">
            <w:pPr>
              <w:pStyle w:val="Tabletext0"/>
            </w:pPr>
            <w:r>
              <w:t>SPNRPCW2</w:t>
            </w:r>
          </w:p>
        </w:tc>
        <w:tc>
          <w:tcPr>
            <w:tcW w:w="3240" w:type="dxa"/>
          </w:tcPr>
          <w:p w:rsidR="00845CE4" w:rsidRPr="00FC7B69" w:rsidRDefault="00845CE4" w:rsidP="004669FC">
            <w:r w:rsidRPr="00FC7B69">
              <w:t>20809166</w:t>
            </w:r>
          </w:p>
        </w:tc>
        <w:tc>
          <w:tcPr>
            <w:tcW w:w="3600" w:type="dxa"/>
          </w:tcPr>
          <w:p w:rsidR="00845CE4" w:rsidRPr="00E10DBF" w:rsidRDefault="00845CE4" w:rsidP="004669FC">
            <w:r w:rsidRPr="00E10DBF">
              <w:t>6522502</w:t>
            </w:r>
          </w:p>
        </w:tc>
      </w:tr>
    </w:tbl>
    <w:p w:rsidR="00845CE4" w:rsidRDefault="00845CE4" w:rsidP="004669FC">
      <w:pPr>
        <w:pStyle w:val="Heading2"/>
      </w:pPr>
      <w:bookmarkStart w:id="17" w:name="_Toc230848493"/>
      <w:bookmarkStart w:id="18" w:name="_Toc285798734"/>
      <w:r>
        <w:t>Options</w:t>
      </w:r>
      <w:bookmarkEnd w:id="17"/>
      <w:bookmarkEnd w:id="18"/>
    </w:p>
    <w:p w:rsidR="00845CE4" w:rsidRDefault="00845CE4" w:rsidP="004669FC">
      <w:r>
        <w:t>This option is being sent to the site so that Spinal Cord</w:t>
      </w:r>
      <w:r w:rsidRPr="00840637">
        <w:t xml:space="preserve"> </w:t>
      </w:r>
      <w:r>
        <w:t xml:space="preserve">Injury and Disorders Outcomes users will be able to view non-SCIDO data and reports via RPCs. </w:t>
      </w:r>
    </w:p>
    <w:p w:rsidR="00845CE4" w:rsidRPr="00621E43" w:rsidRDefault="00845CE4" w:rsidP="004669FC"/>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3"/>
        <w:gridCol w:w="4661"/>
      </w:tblGrid>
      <w:tr w:rsidR="00845CE4" w:rsidTr="004C6887">
        <w:tc>
          <w:tcPr>
            <w:tcW w:w="4363" w:type="dxa"/>
            <w:shd w:val="clear" w:color="auto" w:fill="CCCCCC"/>
          </w:tcPr>
          <w:p w:rsidR="00845CE4" w:rsidRPr="009472BD" w:rsidRDefault="00845CE4" w:rsidP="00C57200">
            <w:pPr>
              <w:pStyle w:val="StyleTableText11pt"/>
            </w:pPr>
            <w:r w:rsidRPr="009472BD">
              <w:t>Name</w:t>
            </w:r>
          </w:p>
        </w:tc>
        <w:tc>
          <w:tcPr>
            <w:tcW w:w="4661" w:type="dxa"/>
            <w:shd w:val="clear" w:color="auto" w:fill="CCCCCC"/>
          </w:tcPr>
          <w:p w:rsidR="00845CE4" w:rsidRPr="009472BD" w:rsidRDefault="00845CE4" w:rsidP="00C57200">
            <w:pPr>
              <w:pStyle w:val="StyleTableText11pt"/>
            </w:pPr>
            <w:r w:rsidRPr="009472BD">
              <w:t>Status</w:t>
            </w:r>
          </w:p>
        </w:tc>
      </w:tr>
      <w:tr w:rsidR="00845CE4" w:rsidTr="004C6887">
        <w:tc>
          <w:tcPr>
            <w:tcW w:w="4363" w:type="dxa"/>
          </w:tcPr>
          <w:p w:rsidR="00845CE4" w:rsidRDefault="00845CE4" w:rsidP="004669FC">
            <w:r>
              <w:t>SPN GENERAL USER RPC</w:t>
            </w:r>
          </w:p>
        </w:tc>
        <w:tc>
          <w:tcPr>
            <w:tcW w:w="4661" w:type="dxa"/>
          </w:tcPr>
          <w:p w:rsidR="00845CE4" w:rsidRDefault="00845CE4" w:rsidP="004669FC">
            <w:r w:rsidRPr="0013764A">
              <w:t>SEND TO SITE</w:t>
            </w:r>
          </w:p>
        </w:tc>
      </w:tr>
    </w:tbl>
    <w:p w:rsidR="00845CE4" w:rsidRDefault="00845CE4" w:rsidP="004669FC">
      <w:pPr>
        <w:pStyle w:val="Heading2"/>
      </w:pPr>
      <w:bookmarkStart w:id="19" w:name="_Toc230848494"/>
    </w:p>
    <w:p w:rsidR="00845CE4" w:rsidRDefault="00845CE4" w:rsidP="008D6973">
      <w:r>
        <w:br w:type="page"/>
      </w:r>
    </w:p>
    <w:p w:rsidR="00845CE4" w:rsidRDefault="00845CE4" w:rsidP="004669FC">
      <w:pPr>
        <w:pStyle w:val="Heading2"/>
      </w:pPr>
      <w:bookmarkStart w:id="20" w:name="_Toc285798735"/>
      <w:r>
        <w:t>Security Keys</w:t>
      </w:r>
      <w:bookmarkEnd w:id="19"/>
      <w:bookmarkEnd w:id="20"/>
    </w:p>
    <w:p w:rsidR="00845CE4" w:rsidRDefault="00845CE4" w:rsidP="004669FC">
      <w:r>
        <w:t>The following security keys are being sent to the site and are used by the KAAJEE software to add enhanced ‘Strong’ security to the Spinal Cord Injury and Disorders Outcomes system for users.</w:t>
      </w:r>
    </w:p>
    <w:p w:rsidR="00845CE4" w:rsidRPr="006F1453" w:rsidRDefault="00845CE4" w:rsidP="004669FC"/>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0"/>
        <w:gridCol w:w="4498"/>
      </w:tblGrid>
      <w:tr w:rsidR="00845CE4" w:rsidTr="004C6887">
        <w:trPr>
          <w:cantSplit/>
          <w:tblHeader/>
        </w:trPr>
        <w:tc>
          <w:tcPr>
            <w:tcW w:w="4550" w:type="dxa"/>
            <w:shd w:val="clear" w:color="auto" w:fill="CCCCCC"/>
          </w:tcPr>
          <w:p w:rsidR="00845CE4" w:rsidRPr="009472BD" w:rsidRDefault="00845CE4" w:rsidP="00C57200">
            <w:pPr>
              <w:pStyle w:val="StyleTableText11pt"/>
            </w:pPr>
            <w:r w:rsidRPr="009472BD">
              <w:t>Name</w:t>
            </w:r>
          </w:p>
        </w:tc>
        <w:tc>
          <w:tcPr>
            <w:tcW w:w="4498" w:type="dxa"/>
            <w:shd w:val="clear" w:color="auto" w:fill="CCCCCC"/>
          </w:tcPr>
          <w:p w:rsidR="00845CE4" w:rsidRPr="009472BD" w:rsidRDefault="00845CE4" w:rsidP="00C57200">
            <w:pPr>
              <w:pStyle w:val="StyleTableText11pt"/>
            </w:pPr>
            <w:r w:rsidRPr="009472BD">
              <w:t>Status</w:t>
            </w:r>
          </w:p>
        </w:tc>
      </w:tr>
      <w:tr w:rsidR="00845CE4" w:rsidTr="004C6887">
        <w:trPr>
          <w:cantSplit/>
        </w:trPr>
        <w:tc>
          <w:tcPr>
            <w:tcW w:w="4550" w:type="dxa"/>
          </w:tcPr>
          <w:p w:rsidR="00845CE4" w:rsidRDefault="00845CE4" w:rsidP="004669FC">
            <w:r>
              <w:t>SPN_ADMIN (this should only be given to users requiring Administration rights)</w:t>
            </w:r>
          </w:p>
        </w:tc>
        <w:tc>
          <w:tcPr>
            <w:tcW w:w="4498" w:type="dxa"/>
          </w:tcPr>
          <w:p w:rsidR="00845CE4" w:rsidRDefault="00845CE4" w:rsidP="004669FC">
            <w:r w:rsidRPr="0013764A">
              <w:t>SEND TO SITE</w:t>
            </w:r>
          </w:p>
        </w:tc>
      </w:tr>
      <w:tr w:rsidR="00845CE4" w:rsidTr="004C6887">
        <w:trPr>
          <w:cantSplit/>
        </w:trPr>
        <w:tc>
          <w:tcPr>
            <w:tcW w:w="4550" w:type="dxa"/>
          </w:tcPr>
          <w:p w:rsidR="00845CE4" w:rsidRDefault="00845CE4" w:rsidP="004669FC">
            <w:r>
              <w:t>SPN_CATCHMENT (this should only be given to users requiring access to regional reporting)</w:t>
            </w:r>
          </w:p>
        </w:tc>
        <w:tc>
          <w:tcPr>
            <w:tcW w:w="4498" w:type="dxa"/>
          </w:tcPr>
          <w:p w:rsidR="00845CE4" w:rsidRDefault="00845CE4" w:rsidP="004669FC">
            <w:r w:rsidRPr="0013764A">
              <w:t>SEND TO SITE</w:t>
            </w:r>
          </w:p>
        </w:tc>
      </w:tr>
      <w:tr w:rsidR="00845CE4" w:rsidTr="004C6887">
        <w:trPr>
          <w:cantSplit/>
        </w:trPr>
        <w:tc>
          <w:tcPr>
            <w:tcW w:w="4550" w:type="dxa"/>
          </w:tcPr>
          <w:p w:rsidR="00845CE4" w:rsidRDefault="00845CE4" w:rsidP="004669FC">
            <w:r>
              <w:t>SPN_CLINICIAN (this should only be given to users requiring Clinician rights)</w:t>
            </w:r>
          </w:p>
        </w:tc>
        <w:tc>
          <w:tcPr>
            <w:tcW w:w="4498" w:type="dxa"/>
          </w:tcPr>
          <w:p w:rsidR="00845CE4" w:rsidRDefault="00845CE4" w:rsidP="004669FC">
            <w:r w:rsidRPr="0013764A">
              <w:t>SEND TO SITE</w:t>
            </w:r>
          </w:p>
        </w:tc>
      </w:tr>
      <w:tr w:rsidR="00845CE4" w:rsidTr="004C6887">
        <w:trPr>
          <w:cantSplit/>
        </w:trPr>
        <w:tc>
          <w:tcPr>
            <w:tcW w:w="4550" w:type="dxa"/>
          </w:tcPr>
          <w:p w:rsidR="00845CE4" w:rsidRDefault="00845CE4" w:rsidP="004669FC">
            <w:r>
              <w:t>SPN_IRM (this should only be given to IRMs)</w:t>
            </w:r>
          </w:p>
        </w:tc>
        <w:tc>
          <w:tcPr>
            <w:tcW w:w="4498" w:type="dxa"/>
          </w:tcPr>
          <w:p w:rsidR="00845CE4" w:rsidRDefault="00845CE4" w:rsidP="004669FC">
            <w:r w:rsidRPr="0013764A">
              <w:t>SEND TO SITE</w:t>
            </w:r>
          </w:p>
        </w:tc>
      </w:tr>
      <w:tr w:rsidR="00845CE4" w:rsidTr="004C6887">
        <w:trPr>
          <w:cantSplit/>
        </w:trPr>
        <w:tc>
          <w:tcPr>
            <w:tcW w:w="4550" w:type="dxa"/>
          </w:tcPr>
          <w:p w:rsidR="00845CE4" w:rsidRDefault="00845CE4" w:rsidP="004669FC">
            <w:r>
              <w:t>SPN_RESEARCHER (this should only be given to users requiring researcher rights)</w:t>
            </w:r>
          </w:p>
        </w:tc>
        <w:tc>
          <w:tcPr>
            <w:tcW w:w="4498" w:type="dxa"/>
          </w:tcPr>
          <w:p w:rsidR="00845CE4" w:rsidRDefault="00845CE4" w:rsidP="004669FC">
            <w:r w:rsidRPr="0013764A">
              <w:t>SEND TO SITE</w:t>
            </w:r>
          </w:p>
        </w:tc>
      </w:tr>
    </w:tbl>
    <w:p w:rsidR="00845CE4" w:rsidRDefault="00845CE4" w:rsidP="004669FC">
      <w:pPr>
        <w:pStyle w:val="Heading2"/>
      </w:pPr>
      <w:bookmarkStart w:id="21" w:name="_Toc230848495"/>
      <w:bookmarkStart w:id="22" w:name="_Toc285798736"/>
      <w:r>
        <w:t>Remote Procedures</w:t>
      </w:r>
      <w:bookmarkEnd w:id="21"/>
      <w:bookmarkEnd w:id="22"/>
    </w:p>
    <w:p w:rsidR="00845CE4" w:rsidRDefault="00845CE4" w:rsidP="004669FC">
      <w:r>
        <w:t>New Remote Procedures:</w:t>
      </w:r>
    </w:p>
    <w:p w:rsidR="00845CE4" w:rsidRDefault="00845CE4" w:rsidP="004669FC"/>
    <w:tbl>
      <w:tblPr>
        <w:tblW w:w="9050"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110"/>
        <w:gridCol w:w="2700"/>
      </w:tblGrid>
      <w:tr w:rsidR="00845CE4" w:rsidTr="004C6887">
        <w:trPr>
          <w:cantSplit/>
          <w:tblHeader/>
        </w:trPr>
        <w:tc>
          <w:tcPr>
            <w:tcW w:w="3240" w:type="dxa"/>
            <w:shd w:val="clear" w:color="auto" w:fill="CCCCCC"/>
          </w:tcPr>
          <w:p w:rsidR="00845CE4" w:rsidRPr="004C6887" w:rsidRDefault="00845CE4" w:rsidP="00C57200">
            <w:pPr>
              <w:pStyle w:val="StyleTableText11pt"/>
              <w:rPr>
                <w:szCs w:val="28"/>
              </w:rPr>
            </w:pPr>
            <w:r w:rsidRPr="004C6887">
              <w:rPr>
                <w:szCs w:val="28"/>
              </w:rPr>
              <w:t>Name</w:t>
            </w:r>
          </w:p>
        </w:tc>
        <w:tc>
          <w:tcPr>
            <w:tcW w:w="3110" w:type="dxa"/>
            <w:shd w:val="clear" w:color="auto" w:fill="CCCCCC"/>
          </w:tcPr>
          <w:p w:rsidR="00845CE4" w:rsidRPr="004C6887" w:rsidRDefault="00845CE4" w:rsidP="00C57200">
            <w:pPr>
              <w:pStyle w:val="StyleTableText11pt"/>
              <w:rPr>
                <w:szCs w:val="28"/>
              </w:rPr>
            </w:pPr>
            <w:r w:rsidRPr="004C6887">
              <w:rPr>
                <w:szCs w:val="28"/>
              </w:rPr>
              <w:t>Function</w:t>
            </w:r>
          </w:p>
        </w:tc>
        <w:tc>
          <w:tcPr>
            <w:tcW w:w="2700" w:type="dxa"/>
            <w:shd w:val="clear" w:color="auto" w:fill="CCCCCC"/>
          </w:tcPr>
          <w:p w:rsidR="00845CE4" w:rsidRPr="004C6887" w:rsidRDefault="00845CE4" w:rsidP="00C57200">
            <w:pPr>
              <w:pStyle w:val="StyleTableText11pt"/>
              <w:rPr>
                <w:szCs w:val="28"/>
              </w:rPr>
            </w:pPr>
            <w:r w:rsidRPr="004C6887">
              <w:rPr>
                <w:szCs w:val="28"/>
              </w:rPr>
              <w:t>Status</w:t>
            </w:r>
          </w:p>
        </w:tc>
      </w:tr>
      <w:tr w:rsidR="00845CE4" w:rsidTr="004C6887">
        <w:trPr>
          <w:cantSplit/>
          <w:trHeight w:val="485"/>
        </w:trPr>
        <w:tc>
          <w:tcPr>
            <w:tcW w:w="3240" w:type="dxa"/>
          </w:tcPr>
          <w:p w:rsidR="00845CE4" w:rsidRPr="00621E43" w:rsidRDefault="00845CE4" w:rsidP="004669FC">
            <w:r>
              <w:lastRenderedPageBreak/>
              <w:t>SPN ADMISSIONS REPORT</w:t>
            </w:r>
          </w:p>
        </w:tc>
        <w:tc>
          <w:tcPr>
            <w:tcW w:w="3110" w:type="dxa"/>
          </w:tcPr>
          <w:p w:rsidR="00845CE4" w:rsidRPr="004C6887" w:rsidRDefault="00845CE4" w:rsidP="004669FC">
            <w:r w:rsidRPr="004C6887">
              <w:t xml:space="preserve">RPC ADMISSIONS REPORT BY </w:t>
            </w:r>
            <w:smartTag w:uri="urn:schemas-microsoft-com:office:smarttags" w:element="place">
              <w:smartTag w:uri="urn:schemas-microsoft-com:office:smarttags" w:element="PlaceName">
                <w:r w:rsidRPr="004C6887">
                  <w:t>DATE</w:t>
                </w:r>
              </w:smartTag>
              <w:r w:rsidRPr="004C6887">
                <w:t xml:space="preserve"> </w:t>
              </w:r>
              <w:smartTag w:uri="urn:schemas-microsoft-com:office:smarttags" w:element="PlaceType">
                <w:r w:rsidRPr="004C6887">
                  <w:t>RANGE</w:t>
                </w:r>
              </w:smartTag>
            </w:smartTag>
          </w:p>
        </w:tc>
        <w:tc>
          <w:tcPr>
            <w:tcW w:w="2700" w:type="dxa"/>
          </w:tcPr>
          <w:p w:rsidR="00845CE4" w:rsidRPr="00621E43" w:rsidRDefault="00845CE4" w:rsidP="004669FC">
            <w:r>
              <w:t>SEND TO SITE</w:t>
            </w:r>
          </w:p>
        </w:tc>
      </w:tr>
      <w:tr w:rsidR="00845CE4" w:rsidTr="004C6887">
        <w:trPr>
          <w:cantSplit/>
          <w:trHeight w:val="458"/>
        </w:trPr>
        <w:tc>
          <w:tcPr>
            <w:tcW w:w="3240" w:type="dxa"/>
          </w:tcPr>
          <w:p w:rsidR="00845CE4" w:rsidRDefault="00845CE4" w:rsidP="004669FC">
            <w:r>
              <w:t>SPN BUILD PICK LIST ENTRIES</w:t>
            </w:r>
          </w:p>
        </w:tc>
        <w:tc>
          <w:tcPr>
            <w:tcW w:w="3110" w:type="dxa"/>
          </w:tcPr>
          <w:p w:rsidR="00845CE4" w:rsidRPr="004C6887" w:rsidRDefault="00845CE4" w:rsidP="004669FC">
            <w:r w:rsidRPr="004C6887">
              <w:t>Returns LAB TEST/DRUG NAMES/PROS REPORTS&amp;FILTERS</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t>SPN COMM DISCHARGES</w:t>
            </w:r>
          </w:p>
        </w:tc>
        <w:tc>
          <w:tcPr>
            <w:tcW w:w="3110" w:type="dxa"/>
          </w:tcPr>
          <w:p w:rsidR="00845CE4" w:rsidRPr="004C6887" w:rsidRDefault="00845CE4" w:rsidP="004669FC">
            <w:r w:rsidRPr="004C6887">
              <w:t>Returns Discharge to Community info</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t>SPN CURRENT INPATS</w:t>
            </w:r>
          </w:p>
        </w:tc>
        <w:tc>
          <w:tcPr>
            <w:tcW w:w="3110" w:type="dxa"/>
          </w:tcPr>
          <w:p w:rsidR="00845CE4" w:rsidRPr="004C6887" w:rsidRDefault="00845CE4" w:rsidP="004669FC">
            <w:r w:rsidRPr="004C6887">
              <w:t>Returns Current Inpatients data</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t>SPN FEE BASIS ICNS</w:t>
            </w:r>
          </w:p>
        </w:tc>
        <w:tc>
          <w:tcPr>
            <w:tcW w:w="3110" w:type="dxa"/>
          </w:tcPr>
          <w:p w:rsidR="00845CE4" w:rsidRPr="004C6887" w:rsidRDefault="00845CE4" w:rsidP="004669FC">
            <w:r w:rsidRPr="004C6887">
              <w:t>Returns list of ICNs who match Fee Basis Criteria</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t>SPN GET ADT DATA</w:t>
            </w:r>
          </w:p>
        </w:tc>
        <w:tc>
          <w:tcPr>
            <w:tcW w:w="3110" w:type="dxa"/>
          </w:tcPr>
          <w:p w:rsidR="00845CE4" w:rsidRPr="004C6887" w:rsidRDefault="00845CE4" w:rsidP="004669FC">
            <w:r w:rsidRPr="004C6887">
              <w:t>Returns ADT Patient movement entries for requested date</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t>SPN GET CLINIC STOPS</w:t>
            </w:r>
          </w:p>
        </w:tc>
        <w:tc>
          <w:tcPr>
            <w:tcW w:w="3110" w:type="dxa"/>
          </w:tcPr>
          <w:p w:rsidR="00845CE4" w:rsidRPr="004C6887" w:rsidRDefault="00845CE4" w:rsidP="004669FC">
            <w:r w:rsidRPr="004C6887">
              <w:t>Returns Clinic Stops</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t>SPN GET ENROLLMENT</w:t>
            </w:r>
          </w:p>
        </w:tc>
        <w:tc>
          <w:tcPr>
            <w:tcW w:w="3110" w:type="dxa"/>
          </w:tcPr>
          <w:p w:rsidR="00845CE4" w:rsidRPr="004C6887" w:rsidRDefault="00845CE4" w:rsidP="004669FC">
            <w:r w:rsidRPr="004C6887">
              <w:t>Returns most recent Eligibility Enrollment Application</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t>SPN GET ETHNICITY</w:t>
            </w:r>
          </w:p>
        </w:tc>
        <w:tc>
          <w:tcPr>
            <w:tcW w:w="3110" w:type="dxa"/>
          </w:tcPr>
          <w:p w:rsidR="00845CE4" w:rsidRPr="004C6887" w:rsidRDefault="00845CE4" w:rsidP="004669FC">
            <w:r w:rsidRPr="004C6887">
              <w:t>Returns VA Ethnicity Info</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t>SPN GET FUTURE APPTS</w:t>
            </w:r>
          </w:p>
        </w:tc>
        <w:tc>
          <w:tcPr>
            <w:tcW w:w="3110" w:type="dxa"/>
          </w:tcPr>
          <w:p w:rsidR="00845CE4" w:rsidRPr="004C6887" w:rsidRDefault="00845CE4" w:rsidP="004669FC">
            <w:r w:rsidRPr="004C6887">
              <w:t>Returns list of patients with future appointments.</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t>SPN GET LAST SEEN</w:t>
            </w:r>
          </w:p>
        </w:tc>
        <w:tc>
          <w:tcPr>
            <w:tcW w:w="3110" w:type="dxa"/>
          </w:tcPr>
          <w:p w:rsidR="00845CE4" w:rsidRPr="004C6887" w:rsidRDefault="00845CE4" w:rsidP="004669FC">
            <w:r w:rsidRPr="004C6887">
              <w:t>Returns list of patients with their date last seen</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t>SPN GET MAILING ADDRESS</w:t>
            </w:r>
          </w:p>
        </w:tc>
        <w:tc>
          <w:tcPr>
            <w:tcW w:w="3110" w:type="dxa"/>
          </w:tcPr>
          <w:p w:rsidR="00845CE4" w:rsidRPr="004C6887" w:rsidRDefault="00845CE4" w:rsidP="004669FC">
            <w:r w:rsidRPr="004C6887">
              <w:t>Returns Patient addresses for mailing labels</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t>SPN GET PAIN RATING</w:t>
            </w:r>
          </w:p>
        </w:tc>
        <w:tc>
          <w:tcPr>
            <w:tcW w:w="3110" w:type="dxa"/>
          </w:tcPr>
          <w:p w:rsidR="00845CE4" w:rsidRPr="004C6887" w:rsidRDefault="00845CE4" w:rsidP="004669FC">
            <w:r w:rsidRPr="004C6887">
              <w:t>Returns most recent Vitals Pain Rating</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t>SPN GET PROS ITEMS</w:t>
            </w:r>
          </w:p>
        </w:tc>
        <w:tc>
          <w:tcPr>
            <w:tcW w:w="3110" w:type="dxa"/>
          </w:tcPr>
          <w:p w:rsidR="00845CE4" w:rsidRPr="004C6887" w:rsidRDefault="00845CE4" w:rsidP="004669FC">
            <w:r w:rsidRPr="004C6887">
              <w:t>Returns list of Prosthetic Items</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t>SPN GET RACE</w:t>
            </w:r>
          </w:p>
        </w:tc>
        <w:tc>
          <w:tcPr>
            <w:tcW w:w="3110" w:type="dxa"/>
          </w:tcPr>
          <w:p w:rsidR="00845CE4" w:rsidRPr="004C6887" w:rsidRDefault="00845CE4" w:rsidP="004669FC">
            <w:r w:rsidRPr="004C6887">
              <w:t>Returns VA Race info</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t>SPN GET RAD REPORTS</w:t>
            </w:r>
          </w:p>
        </w:tc>
        <w:tc>
          <w:tcPr>
            <w:tcW w:w="3110" w:type="dxa"/>
          </w:tcPr>
          <w:p w:rsidR="00845CE4" w:rsidRPr="004C6887" w:rsidRDefault="00845CE4" w:rsidP="004669FC">
            <w:r w:rsidRPr="004C6887">
              <w:t>Returns Radiology Report / Impression / Clinical history text.</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t>SPN GET SCI COORDINATORS</w:t>
            </w:r>
          </w:p>
        </w:tc>
        <w:tc>
          <w:tcPr>
            <w:tcW w:w="3110" w:type="dxa"/>
          </w:tcPr>
          <w:p w:rsidR="00845CE4" w:rsidRPr="004C6887" w:rsidRDefault="00845CE4" w:rsidP="004669FC">
            <w:r w:rsidRPr="004C6887">
              <w:t>Returns SCI Coordinator Providers from New Person file</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t>SPN GET SPEC CODES</w:t>
            </w:r>
          </w:p>
        </w:tc>
        <w:tc>
          <w:tcPr>
            <w:tcW w:w="3110" w:type="dxa"/>
          </w:tcPr>
          <w:p w:rsidR="00845CE4" w:rsidRPr="004C6887" w:rsidRDefault="00845CE4" w:rsidP="004669FC">
            <w:r w:rsidRPr="004C6887">
              <w:t>Returns Specialty PTF codes</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t>SPN GET VA STATUS</w:t>
            </w:r>
          </w:p>
        </w:tc>
        <w:tc>
          <w:tcPr>
            <w:tcW w:w="3110" w:type="dxa"/>
          </w:tcPr>
          <w:p w:rsidR="00845CE4" w:rsidRPr="004C6887" w:rsidRDefault="00845CE4" w:rsidP="004669FC">
            <w:r w:rsidRPr="004C6887">
              <w:t>Returns VA SCI Status</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t>SPN ICD9 CODE SEARCH</w:t>
            </w:r>
          </w:p>
        </w:tc>
        <w:tc>
          <w:tcPr>
            <w:tcW w:w="3110" w:type="dxa"/>
          </w:tcPr>
          <w:p w:rsidR="00845CE4" w:rsidRPr="004C6887" w:rsidRDefault="00845CE4" w:rsidP="004669FC">
            <w:r w:rsidRPr="004C6887">
              <w:t>Returns ICD9 Codes based on search criteria</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t>SPN ICDS/CPTS &amp; DESCRIPTIONS</w:t>
            </w:r>
          </w:p>
        </w:tc>
        <w:tc>
          <w:tcPr>
            <w:tcW w:w="3110" w:type="dxa"/>
          </w:tcPr>
          <w:p w:rsidR="00845CE4" w:rsidRPr="004C6887" w:rsidRDefault="00845CE4" w:rsidP="004669FC">
            <w:r w:rsidRPr="004C6887">
              <w:t>CPTS/ICDS CODES &amp; DESCRIPTS</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t>SPN ICDS/CPTS W RAD COMMENTS</w:t>
            </w:r>
          </w:p>
        </w:tc>
        <w:tc>
          <w:tcPr>
            <w:tcW w:w="3110" w:type="dxa"/>
          </w:tcPr>
          <w:p w:rsidR="00845CE4" w:rsidRPr="004C6887" w:rsidRDefault="00845CE4" w:rsidP="004669FC">
            <w:r w:rsidRPr="004C6887">
              <w:t xml:space="preserve">List Recent Diagnoses with </w:t>
            </w:r>
            <w:r w:rsidR="00F000FA" w:rsidRPr="004C6887">
              <w:t>Rad</w:t>
            </w:r>
            <w:r w:rsidR="00F000FA">
              <w:t>.</w:t>
            </w:r>
            <w:r w:rsidRPr="004C6887">
              <w:t xml:space="preserve"> comments</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t>SPN ICN LOADER</w:t>
            </w:r>
          </w:p>
        </w:tc>
        <w:tc>
          <w:tcPr>
            <w:tcW w:w="3110" w:type="dxa"/>
          </w:tcPr>
          <w:p w:rsidR="00845CE4" w:rsidRPr="004C6887" w:rsidRDefault="00845CE4" w:rsidP="004669FC">
            <w:r w:rsidRPr="004C6887">
              <w:t>Returns ICNs for list of DFNs</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t>SPN IDT DISCHARGE LOCATIONS</w:t>
            </w:r>
          </w:p>
        </w:tc>
        <w:tc>
          <w:tcPr>
            <w:tcW w:w="3110" w:type="dxa"/>
          </w:tcPr>
          <w:p w:rsidR="00845CE4" w:rsidRPr="004C6887" w:rsidRDefault="00845CE4" w:rsidP="004669FC">
            <w:r w:rsidRPr="004C6887">
              <w:t>Returns Discharge date and location</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lastRenderedPageBreak/>
              <w:t>SPN INFLUENZA RPT</w:t>
            </w:r>
          </w:p>
        </w:tc>
        <w:tc>
          <w:tcPr>
            <w:tcW w:w="3110" w:type="dxa"/>
          </w:tcPr>
          <w:p w:rsidR="00845CE4" w:rsidRPr="004C6887" w:rsidRDefault="00845CE4" w:rsidP="004669FC">
            <w:r w:rsidRPr="004C6887">
              <w:t>Returns INFLUENZA Lab test results</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t>SPN INPAT CARE</w:t>
            </w:r>
          </w:p>
        </w:tc>
        <w:tc>
          <w:tcPr>
            <w:tcW w:w="3110" w:type="dxa"/>
          </w:tcPr>
          <w:p w:rsidR="00845CE4" w:rsidRPr="004C6887" w:rsidRDefault="00845CE4" w:rsidP="004669FC">
            <w:r w:rsidRPr="004C6887">
              <w:t>Returns Applications for Inpatient Care data</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t>SPN INPAT OUTPAT ACTIVITY</w:t>
            </w:r>
          </w:p>
        </w:tc>
        <w:tc>
          <w:tcPr>
            <w:tcW w:w="3110" w:type="dxa"/>
          </w:tcPr>
          <w:p w:rsidR="00845CE4" w:rsidRPr="004C6887" w:rsidRDefault="00845CE4" w:rsidP="004669FC">
            <w:r w:rsidRPr="004C6887">
              <w:t>Returns Inpatient/Outpatient Activity for list of pats</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t>SPN INPAT OUTPAT SPECIFIC</w:t>
            </w:r>
          </w:p>
        </w:tc>
        <w:tc>
          <w:tcPr>
            <w:tcW w:w="3110" w:type="dxa"/>
          </w:tcPr>
          <w:p w:rsidR="00845CE4" w:rsidRPr="004C6887" w:rsidRDefault="00845CE4" w:rsidP="004669FC">
            <w:r w:rsidRPr="004C6887">
              <w:t>Returns Inpatient/Outpatient Specific for list of pats</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t>SPN INPATIENT ICNS</w:t>
            </w:r>
          </w:p>
        </w:tc>
        <w:tc>
          <w:tcPr>
            <w:tcW w:w="3110" w:type="dxa"/>
          </w:tcPr>
          <w:p w:rsidR="00845CE4" w:rsidRPr="004C6887" w:rsidRDefault="00845CE4" w:rsidP="004669FC">
            <w:r w:rsidRPr="004C6887">
              <w:t>Returns list of ICNs for Inpatients</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t>SPN LAB COMPLETE BLOOD COUNT</w:t>
            </w:r>
          </w:p>
        </w:tc>
        <w:tc>
          <w:tcPr>
            <w:tcW w:w="3110" w:type="dxa"/>
          </w:tcPr>
          <w:p w:rsidR="00845CE4" w:rsidRPr="004C6887" w:rsidRDefault="00845CE4" w:rsidP="004669FC">
            <w:r w:rsidRPr="004C6887">
              <w:t>Returns Lab test results for the complete blood count</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t>SPN LAB MICRO BLOOD</w:t>
            </w:r>
          </w:p>
        </w:tc>
        <w:tc>
          <w:tcPr>
            <w:tcW w:w="3110" w:type="dxa"/>
          </w:tcPr>
          <w:p w:rsidR="00845CE4" w:rsidRPr="004C6887" w:rsidRDefault="00845CE4" w:rsidP="004669FC">
            <w:r w:rsidRPr="004C6887">
              <w:t>Returns MICROBIOLOGY BLOOD Lab test results</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t>SPN LAB MICRO URINE</w:t>
            </w:r>
          </w:p>
        </w:tc>
        <w:tc>
          <w:tcPr>
            <w:tcW w:w="3110" w:type="dxa"/>
          </w:tcPr>
          <w:p w:rsidR="00845CE4" w:rsidRPr="004C6887" w:rsidRDefault="00845CE4" w:rsidP="004669FC">
            <w:r w:rsidRPr="004C6887">
              <w:t>Returns MICROBIOLOGY URINE Lab test results</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t>SPN LAB SPUTUM</w:t>
            </w:r>
          </w:p>
        </w:tc>
        <w:tc>
          <w:tcPr>
            <w:tcW w:w="3110" w:type="dxa"/>
          </w:tcPr>
          <w:p w:rsidR="00845CE4" w:rsidRPr="004C6887" w:rsidRDefault="00845CE4" w:rsidP="004669FC">
            <w:r w:rsidRPr="004C6887">
              <w:t>Returns SPUTUM LAB results box</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t>SPN LAB URINALYSIS</w:t>
            </w:r>
          </w:p>
        </w:tc>
        <w:tc>
          <w:tcPr>
            <w:tcW w:w="3110" w:type="dxa"/>
          </w:tcPr>
          <w:p w:rsidR="00845CE4" w:rsidRPr="004C6887" w:rsidRDefault="00845CE4" w:rsidP="004669FC">
            <w:r w:rsidRPr="004C6887">
              <w:t>Returns URINALYSIS Lab test results</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t>SPN LAB UTL REPORT</w:t>
            </w:r>
          </w:p>
        </w:tc>
        <w:tc>
          <w:tcPr>
            <w:tcW w:w="3110" w:type="dxa"/>
          </w:tcPr>
          <w:p w:rsidR="00845CE4" w:rsidRPr="004C6887" w:rsidRDefault="00845CE4" w:rsidP="004669FC">
            <w:r w:rsidRPr="004C6887">
              <w:t>LAB TEST UTILIZATION REPORT</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t>SPN LAB UTL SPECIFIC</w:t>
            </w:r>
          </w:p>
        </w:tc>
        <w:tc>
          <w:tcPr>
            <w:tcW w:w="3110" w:type="dxa"/>
          </w:tcPr>
          <w:p w:rsidR="00845CE4" w:rsidRPr="004C6887" w:rsidRDefault="00845CE4" w:rsidP="004669FC">
            <w:r w:rsidRPr="004C6887">
              <w:t>Laboratory Utilization rpt specific RPC</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t>SPN LIST ICDS/CPTS</w:t>
            </w:r>
          </w:p>
        </w:tc>
        <w:tc>
          <w:tcPr>
            <w:tcW w:w="3110" w:type="dxa"/>
          </w:tcPr>
          <w:p w:rsidR="00845CE4" w:rsidRPr="004C6887" w:rsidRDefault="00845CE4" w:rsidP="004669FC">
            <w:r w:rsidRPr="004C6887">
              <w:t>Returns list of ICD/CPT LONG DESCRIPTIONS</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t>SPN LIST PROGRESS NOTE TITLES</w:t>
            </w:r>
          </w:p>
        </w:tc>
        <w:tc>
          <w:tcPr>
            <w:tcW w:w="3110" w:type="dxa"/>
          </w:tcPr>
          <w:p w:rsidR="00845CE4" w:rsidRPr="004C6887" w:rsidRDefault="00845CE4" w:rsidP="004669FC">
            <w:r w:rsidRPr="004C6887">
              <w:t>Returns TIU doc titles from 8925.1</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t>SPN MAILMAN NOTIFICATION</w:t>
            </w:r>
          </w:p>
        </w:tc>
        <w:tc>
          <w:tcPr>
            <w:tcW w:w="3110" w:type="dxa"/>
          </w:tcPr>
          <w:p w:rsidR="00845CE4" w:rsidRPr="004C6887" w:rsidRDefault="00845CE4" w:rsidP="004669FC">
            <w:r w:rsidRPr="004C6887">
              <w:t>Send Mailman notifications</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t>SPN MEANS &amp; ELIGIBILITY</w:t>
            </w:r>
          </w:p>
        </w:tc>
        <w:tc>
          <w:tcPr>
            <w:tcW w:w="3110" w:type="dxa"/>
          </w:tcPr>
          <w:p w:rsidR="00845CE4" w:rsidRPr="004C6887" w:rsidRDefault="00845CE4" w:rsidP="004669FC">
            <w:r w:rsidRPr="004C6887">
              <w:t>Returns most recent Means and Eligibility info for all patients</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t>SPN MEDICATIONS ICNS</w:t>
            </w:r>
          </w:p>
        </w:tc>
        <w:tc>
          <w:tcPr>
            <w:tcW w:w="3110" w:type="dxa"/>
          </w:tcPr>
          <w:p w:rsidR="00845CE4" w:rsidRPr="004C6887" w:rsidRDefault="00845CE4" w:rsidP="004669FC">
            <w:r w:rsidRPr="004C6887">
              <w:t>Returns list of ICNs who match VA Drug Class criteria</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t>SPN MEDS 1</w:t>
            </w:r>
            <w:r w:rsidRPr="004C6887">
              <w:rPr>
                <w:vertAlign w:val="superscript"/>
              </w:rPr>
              <w:t>ST</w:t>
            </w:r>
            <w:r>
              <w:t xml:space="preserve"> 2-CHARS VA CLASS</w:t>
            </w:r>
          </w:p>
        </w:tc>
        <w:tc>
          <w:tcPr>
            <w:tcW w:w="3110" w:type="dxa"/>
          </w:tcPr>
          <w:p w:rsidR="00845CE4" w:rsidRPr="004C6887" w:rsidRDefault="00845CE4" w:rsidP="004669FC">
            <w:r w:rsidRPr="004C6887">
              <w:t>PHARMACY RX'S WHEN AN RX MATCHES THE FIRST TWO CHAR</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t>SPN MEDS BY FULL VA CLASS</w:t>
            </w:r>
          </w:p>
        </w:tc>
        <w:tc>
          <w:tcPr>
            <w:tcW w:w="3110" w:type="dxa"/>
          </w:tcPr>
          <w:p w:rsidR="00845CE4" w:rsidRPr="004C6887" w:rsidRDefault="00845CE4" w:rsidP="004669FC">
            <w:r w:rsidRPr="004C6887">
              <w:t>Returns PHARMACY RX'S WITH A SPECIFIC NDC</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t>SPN NUTRITION PRECAUTIONS</w:t>
            </w:r>
          </w:p>
        </w:tc>
        <w:tc>
          <w:tcPr>
            <w:tcW w:w="3110" w:type="dxa"/>
          </w:tcPr>
          <w:p w:rsidR="00845CE4" w:rsidRPr="004C6887" w:rsidRDefault="00845CE4" w:rsidP="004669FC">
            <w:r w:rsidRPr="004C6887">
              <w:t>Nutrition Dietary Precautions RPC</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t>SPN OUTPATIENT ICNS</w:t>
            </w:r>
          </w:p>
        </w:tc>
        <w:tc>
          <w:tcPr>
            <w:tcW w:w="3110" w:type="dxa"/>
          </w:tcPr>
          <w:p w:rsidR="00845CE4" w:rsidRPr="004C6887" w:rsidRDefault="00845CE4" w:rsidP="004669FC">
            <w:r w:rsidRPr="004C6887">
              <w:t>Returns list of ICNs for Outpatients</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t>SPN PAIN VITALS</w:t>
            </w:r>
          </w:p>
        </w:tc>
        <w:tc>
          <w:tcPr>
            <w:tcW w:w="3110" w:type="dxa"/>
          </w:tcPr>
          <w:p w:rsidR="00845CE4" w:rsidRPr="004C6887" w:rsidRDefault="00845CE4" w:rsidP="004669FC">
            <w:r w:rsidRPr="004C6887">
              <w:t>Routine to list Vitals / Cover Sheet data</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t>SPN PAT BREAKDOWN</w:t>
            </w:r>
          </w:p>
        </w:tc>
        <w:tc>
          <w:tcPr>
            <w:tcW w:w="3110" w:type="dxa"/>
          </w:tcPr>
          <w:p w:rsidR="00845CE4" w:rsidRPr="004C6887" w:rsidRDefault="00845CE4" w:rsidP="004669FC">
            <w:r w:rsidRPr="004C6887">
              <w:t>Returns Breakdown of Patient data</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lastRenderedPageBreak/>
              <w:t>SPN PHARMACY UTL REPORT</w:t>
            </w:r>
          </w:p>
        </w:tc>
        <w:tc>
          <w:tcPr>
            <w:tcW w:w="3110" w:type="dxa"/>
          </w:tcPr>
          <w:p w:rsidR="00845CE4" w:rsidRPr="004C6887" w:rsidRDefault="00845CE4" w:rsidP="004669FC">
            <w:r w:rsidRPr="004C6887">
              <w:t>Pharmacy Utilization rpt RPC</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t>SPN PROGRESS NOTES WRAPPER</w:t>
            </w:r>
          </w:p>
        </w:tc>
        <w:tc>
          <w:tcPr>
            <w:tcW w:w="3110" w:type="dxa"/>
          </w:tcPr>
          <w:p w:rsidR="00845CE4" w:rsidRPr="004C6887" w:rsidRDefault="00845CE4" w:rsidP="004669FC">
            <w:r w:rsidRPr="004C6887">
              <w:t>RPC to record SCI Progress Notes</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t>SPN PROS UTL REPORT</w:t>
            </w:r>
          </w:p>
        </w:tc>
        <w:tc>
          <w:tcPr>
            <w:tcW w:w="3110" w:type="dxa"/>
          </w:tcPr>
          <w:p w:rsidR="00845CE4" w:rsidRPr="004C6887" w:rsidRDefault="00845CE4" w:rsidP="004669FC">
            <w:r w:rsidRPr="004C6887">
              <w:t>Returns Prosthetic Utilization info</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t>SPN PROS UTL SPECIFIC</w:t>
            </w:r>
          </w:p>
        </w:tc>
        <w:tc>
          <w:tcPr>
            <w:tcW w:w="3110" w:type="dxa"/>
          </w:tcPr>
          <w:p w:rsidR="00845CE4" w:rsidRPr="004C6887" w:rsidRDefault="00845CE4" w:rsidP="004669FC">
            <w:r w:rsidRPr="004C6887">
              <w:t>Returns Prosthetic Utilization Specific info</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t>SPN PROSTHETICS ICNS</w:t>
            </w:r>
          </w:p>
        </w:tc>
        <w:tc>
          <w:tcPr>
            <w:tcW w:w="3110" w:type="dxa"/>
          </w:tcPr>
          <w:p w:rsidR="00845CE4" w:rsidRPr="004C6887" w:rsidRDefault="00845CE4" w:rsidP="004669FC">
            <w:r w:rsidRPr="004C6887">
              <w:t>Returns list of ICNs who match Prosthetics criteria</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t>SPN PUT LAB COMPLETE BLOOD</w:t>
            </w:r>
          </w:p>
        </w:tc>
        <w:tc>
          <w:tcPr>
            <w:tcW w:w="3110" w:type="dxa"/>
          </w:tcPr>
          <w:p w:rsidR="00845CE4" w:rsidRPr="004C6887" w:rsidRDefault="00845CE4" w:rsidP="004669FC">
            <w:r w:rsidRPr="004C6887">
              <w:t>Returns Lab test results for the complete blood count</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t>SPN PUT LAB CYTOPATH</w:t>
            </w:r>
          </w:p>
        </w:tc>
        <w:tc>
          <w:tcPr>
            <w:tcW w:w="3110" w:type="dxa"/>
          </w:tcPr>
          <w:p w:rsidR="00845CE4" w:rsidRPr="004C6887" w:rsidRDefault="00845CE4" w:rsidP="004669FC">
            <w:r w:rsidRPr="004C6887">
              <w:t>Returns Lab test results for CYTOPATHOLOGY</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t>SPN PUT LAB MICRO</w:t>
            </w:r>
          </w:p>
        </w:tc>
        <w:tc>
          <w:tcPr>
            <w:tcW w:w="3110" w:type="dxa"/>
          </w:tcPr>
          <w:p w:rsidR="00845CE4" w:rsidRPr="004C6887" w:rsidRDefault="00845CE4" w:rsidP="004669FC">
            <w:r w:rsidRPr="004C6887">
              <w:t>Returns Lab test results for MICROBIOLOGY</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t>SPN PUT LAB SURG PATH</w:t>
            </w:r>
          </w:p>
        </w:tc>
        <w:tc>
          <w:tcPr>
            <w:tcW w:w="3110" w:type="dxa"/>
          </w:tcPr>
          <w:p w:rsidR="00845CE4" w:rsidRPr="004C6887" w:rsidRDefault="00845CE4" w:rsidP="004669FC">
            <w:r w:rsidRPr="004C6887">
              <w:t>Returns Lab test results for SURGICAL PATHOLOGY</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t>SPN PUT PROSTHETIC DEVICES</w:t>
            </w:r>
          </w:p>
        </w:tc>
        <w:tc>
          <w:tcPr>
            <w:tcW w:w="3110" w:type="dxa"/>
          </w:tcPr>
          <w:p w:rsidR="00845CE4" w:rsidRPr="004C6887" w:rsidRDefault="00845CE4" w:rsidP="004669FC">
            <w:r w:rsidRPr="004C6887">
              <w:t>Returns PROSTHETIC DEVICES</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t>SPN RAD UTL REPORT</w:t>
            </w:r>
          </w:p>
        </w:tc>
        <w:tc>
          <w:tcPr>
            <w:tcW w:w="3110" w:type="dxa"/>
          </w:tcPr>
          <w:p w:rsidR="00845CE4" w:rsidRPr="004C6887" w:rsidRDefault="00845CE4" w:rsidP="004669FC">
            <w:r w:rsidRPr="004C6887">
              <w:t>RAD Utilization rpt RPC</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t>SPN READMISSIONS REPORT</w:t>
            </w:r>
          </w:p>
        </w:tc>
        <w:tc>
          <w:tcPr>
            <w:tcW w:w="3110" w:type="dxa"/>
          </w:tcPr>
          <w:p w:rsidR="00845CE4" w:rsidRPr="004C6887" w:rsidRDefault="00845CE4" w:rsidP="004669FC">
            <w:r w:rsidRPr="004C6887">
              <w:t xml:space="preserve">RPC READMISSIONS REPORT BY </w:t>
            </w:r>
            <w:smartTag w:uri="urn:schemas-microsoft-com:office:smarttags" w:element="place">
              <w:smartTag w:uri="urn:schemas-microsoft-com:office:smarttags" w:element="PlaceName">
                <w:r w:rsidRPr="004C6887">
                  <w:t>DATE</w:t>
                </w:r>
              </w:smartTag>
              <w:r w:rsidRPr="004C6887">
                <w:t xml:space="preserve"> </w:t>
              </w:r>
              <w:smartTag w:uri="urn:schemas-microsoft-com:office:smarttags" w:element="PlaceType">
                <w:r w:rsidRPr="004C6887">
                  <w:t>RANGE</w:t>
                </w:r>
              </w:smartTag>
            </w:smartTag>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t>SPN RECENT MED CENTERS</w:t>
            </w:r>
          </w:p>
        </w:tc>
        <w:tc>
          <w:tcPr>
            <w:tcW w:w="3110" w:type="dxa"/>
          </w:tcPr>
          <w:p w:rsidR="00845CE4" w:rsidRPr="004C6887" w:rsidRDefault="00845CE4" w:rsidP="004669FC">
            <w:r w:rsidRPr="004C6887">
              <w:t>Returns sites where Patient has been treated</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t>SPN RX UTILIZATION SPECIFIC</w:t>
            </w:r>
          </w:p>
        </w:tc>
        <w:tc>
          <w:tcPr>
            <w:tcW w:w="3110" w:type="dxa"/>
          </w:tcPr>
          <w:p w:rsidR="00845CE4" w:rsidRPr="004C6887" w:rsidRDefault="00845CE4" w:rsidP="004669FC">
            <w:r w:rsidRPr="004C6887">
              <w:t>Pharmacy Utilization rpt specific RPC</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t>SPN SCI SCD DISCHARGES</w:t>
            </w:r>
          </w:p>
        </w:tc>
        <w:tc>
          <w:tcPr>
            <w:tcW w:w="3110" w:type="dxa"/>
          </w:tcPr>
          <w:p w:rsidR="00845CE4" w:rsidRPr="004C6887" w:rsidRDefault="00845CE4" w:rsidP="004669FC">
            <w:r w:rsidRPr="004C6887">
              <w:t>Returns SCI/SCI Discharges data</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t>SPN SCI USER ROLES</w:t>
            </w:r>
          </w:p>
        </w:tc>
        <w:tc>
          <w:tcPr>
            <w:tcW w:w="3110" w:type="dxa"/>
          </w:tcPr>
          <w:p w:rsidR="00845CE4" w:rsidRPr="004C6887" w:rsidRDefault="00845CE4" w:rsidP="004669FC">
            <w:r w:rsidRPr="004C6887">
              <w:t>Returns SCI Roles for all SCI NEW PERSON entries</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t>SPN SECONDARY ICDS</w:t>
            </w:r>
          </w:p>
        </w:tc>
        <w:tc>
          <w:tcPr>
            <w:tcW w:w="3110" w:type="dxa"/>
          </w:tcPr>
          <w:p w:rsidR="00845CE4" w:rsidRPr="004C6887" w:rsidRDefault="00845CE4" w:rsidP="004669FC">
            <w:r w:rsidRPr="004C6887">
              <w:t>Returns ICD'S excluding SCI. No cut date</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t>SPN SERVICE CONNECTED ICNS</w:t>
            </w:r>
          </w:p>
        </w:tc>
        <w:tc>
          <w:tcPr>
            <w:tcW w:w="3110" w:type="dxa"/>
          </w:tcPr>
          <w:p w:rsidR="00845CE4" w:rsidRPr="004C6887" w:rsidRDefault="00845CE4" w:rsidP="004669FC">
            <w:r w:rsidRPr="004C6887">
              <w:t>Returns list of ICNs who match Service Connection criteria</w:t>
            </w:r>
          </w:p>
        </w:tc>
        <w:tc>
          <w:tcPr>
            <w:tcW w:w="2700" w:type="dxa"/>
          </w:tcPr>
          <w:p w:rsidR="00845CE4" w:rsidRDefault="00845CE4" w:rsidP="004669FC">
            <w:r w:rsidRPr="0013764A">
              <w:t>SEND TO SITE</w:t>
            </w:r>
          </w:p>
        </w:tc>
      </w:tr>
      <w:tr w:rsidR="00845CE4" w:rsidTr="004C6887">
        <w:trPr>
          <w:cantSplit/>
          <w:trHeight w:val="458"/>
        </w:trPr>
        <w:tc>
          <w:tcPr>
            <w:tcW w:w="3240" w:type="dxa"/>
          </w:tcPr>
          <w:p w:rsidR="00845CE4" w:rsidRDefault="00845CE4" w:rsidP="004669FC">
            <w:r>
              <w:t>SPN VADPT VALUES</w:t>
            </w:r>
          </w:p>
        </w:tc>
        <w:tc>
          <w:tcPr>
            <w:tcW w:w="3110" w:type="dxa"/>
          </w:tcPr>
          <w:p w:rsidR="00845CE4" w:rsidRPr="004C6887" w:rsidRDefault="00845CE4" w:rsidP="004669FC">
            <w:r w:rsidRPr="004C6887">
              <w:t>Returns patient demographics from VADPT APIs</w:t>
            </w:r>
          </w:p>
        </w:tc>
        <w:tc>
          <w:tcPr>
            <w:tcW w:w="2700" w:type="dxa"/>
          </w:tcPr>
          <w:p w:rsidR="00845CE4" w:rsidRPr="0013764A" w:rsidRDefault="00845CE4" w:rsidP="004669FC">
            <w:r>
              <w:t>SEND TO SITE</w:t>
            </w:r>
          </w:p>
        </w:tc>
      </w:tr>
    </w:tbl>
    <w:p w:rsidR="00845CE4" w:rsidRDefault="00845CE4" w:rsidP="004669FC">
      <w:pPr>
        <w:pStyle w:val="Heading1"/>
      </w:pPr>
      <w:bookmarkStart w:id="23" w:name="_Toc230848496"/>
      <w:bookmarkStart w:id="24" w:name="_Toc285798737"/>
      <w:smartTag w:uri="urn:schemas-microsoft-com:office:smarttags" w:element="place">
        <w:r>
          <w:t>VistA</w:t>
        </w:r>
      </w:smartTag>
      <w:r>
        <w:t xml:space="preserve"> Installation</w:t>
      </w:r>
      <w:bookmarkEnd w:id="23"/>
      <w:bookmarkEnd w:id="24"/>
    </w:p>
    <w:p w:rsidR="00845CE4" w:rsidRDefault="00845CE4" w:rsidP="004669FC">
      <w:r>
        <w:t>The following action is needed to configure the VistA side of the SCIDO application once all of the dependencies have been installed (see Appendix A):</w:t>
      </w:r>
    </w:p>
    <w:p w:rsidR="00845CE4" w:rsidRPr="00923302" w:rsidRDefault="00845CE4" w:rsidP="004669FC">
      <w:pPr>
        <w:pStyle w:val="Heading2"/>
      </w:pPr>
      <w:bookmarkStart w:id="25" w:name="_Toc230848497"/>
      <w:bookmarkStart w:id="26" w:name="_Toc285798738"/>
      <w:r>
        <w:t xml:space="preserve">PART I – </w:t>
      </w:r>
      <w:r w:rsidRPr="00923302">
        <w:t>Install the Spinal Cord Injury and Disorders Outcomes V. 3.0 Package:</w:t>
      </w:r>
      <w:bookmarkEnd w:id="25"/>
      <w:bookmarkEnd w:id="26"/>
    </w:p>
    <w:p w:rsidR="00845CE4" w:rsidRPr="00827259" w:rsidRDefault="00845CE4" w:rsidP="004669FC">
      <w:r w:rsidRPr="00827259">
        <w:t>KIDs file</w:t>
      </w:r>
      <w:r w:rsidRPr="00827259">
        <w:tab/>
      </w:r>
      <w:r w:rsidRPr="00827259">
        <w:tab/>
      </w:r>
      <w:r w:rsidRPr="00827259">
        <w:tab/>
        <w:t>Package</w:t>
      </w:r>
    </w:p>
    <w:p w:rsidR="00845CE4" w:rsidRPr="00827259" w:rsidRDefault="00845CE4" w:rsidP="004669FC">
      <w:r>
        <w:t>SPN_3_0.KID</w:t>
      </w:r>
      <w:r>
        <w:tab/>
      </w:r>
      <w:r>
        <w:tab/>
      </w:r>
      <w:r>
        <w:tab/>
        <w:t>SPN 3.0</w:t>
      </w:r>
    </w:p>
    <w:p w:rsidR="00845CE4" w:rsidRDefault="00845CE4" w:rsidP="004669FC">
      <w:pPr>
        <w:pStyle w:val="Heading3"/>
      </w:pPr>
      <w:bookmarkStart w:id="27" w:name="_Toc230848498"/>
      <w:bookmarkStart w:id="28" w:name="_Toc285798739"/>
      <w:smartTag w:uri="urn:schemas-microsoft-com:office:smarttags" w:element="place">
        <w:r>
          <w:lastRenderedPageBreak/>
          <w:t>VistA</w:t>
        </w:r>
      </w:smartTag>
      <w:r>
        <w:t xml:space="preserve"> Software Retrieval</w:t>
      </w:r>
      <w:bookmarkEnd w:id="0"/>
      <w:bookmarkEnd w:id="1"/>
      <w:bookmarkEnd w:id="2"/>
      <w:bookmarkEnd w:id="3"/>
      <w:bookmarkEnd w:id="27"/>
      <w:bookmarkEnd w:id="28"/>
    </w:p>
    <w:p w:rsidR="00845CE4" w:rsidRPr="00E250A4" w:rsidRDefault="00845CE4" w:rsidP="004669FC">
      <w:bookmarkStart w:id="29" w:name="_Toc94845876"/>
      <w:bookmarkStart w:id="30" w:name="_Toc94846774"/>
      <w:bookmarkStart w:id="31" w:name="_Toc140483416"/>
      <w:r>
        <w:t>The Spinal Cord Injury and Disorders Outcomes V. 3.0 M package (Host File name SPN_3_0</w:t>
      </w:r>
      <w:r w:rsidRPr="004669FC">
        <w:t>.KID) and documentation can be downloaded from the Enterprise VistA Support (EVS)</w:t>
      </w:r>
      <w:r w:rsidRPr="00E250A4">
        <w:t xml:space="preserve"> anonymous directories</w:t>
      </w:r>
      <w:r w:rsidR="0081028A">
        <w:fldChar w:fldCharType="begin"/>
      </w:r>
      <w:r w:rsidRPr="00E250A4">
        <w:instrText>xe "EVS Anonymous Directories"</w:instrText>
      </w:r>
      <w:r w:rsidR="0081028A">
        <w:fldChar w:fldCharType="end"/>
      </w:r>
      <w:r w:rsidRPr="00E250A4">
        <w:t>:</w:t>
      </w:r>
    </w:p>
    <w:p w:rsidR="003648F5" w:rsidRDefault="003648F5" w:rsidP="004669FC">
      <w:r>
        <w:rPr>
          <w:highlight w:val="yellow"/>
        </w:rPr>
        <w:t>REDACTED</w:t>
      </w:r>
      <w:r>
        <w:t xml:space="preserve"> </w:t>
      </w:r>
    </w:p>
    <w:p w:rsidR="00845CE4" w:rsidRDefault="00845CE4" w:rsidP="004669FC">
      <w:r>
        <w:t>(</w:t>
      </w:r>
      <w:r w:rsidRPr="00AB4CD1">
        <w:t xml:space="preserve">This </w:t>
      </w:r>
      <w:r>
        <w:t>Preferred M</w:t>
      </w:r>
      <w:r w:rsidRPr="00AB4CD1">
        <w:t>ethod transmits the files from the first available FTP server.</w:t>
      </w:r>
      <w:r>
        <w:t>)</w:t>
      </w:r>
    </w:p>
    <w:p w:rsidR="00845CE4" w:rsidRDefault="00845CE4" w:rsidP="004669FC">
      <w:pPr>
        <w:pStyle w:val="Heading2"/>
      </w:pPr>
      <w:bookmarkStart w:id="32" w:name="_Toc230848499"/>
      <w:bookmarkStart w:id="33" w:name="_Toc285798740"/>
      <w:r>
        <w:t xml:space="preserve">Installation Instructions for the </w:t>
      </w:r>
      <w:bookmarkEnd w:id="29"/>
      <w:bookmarkEnd w:id="30"/>
      <w:r>
        <w:t>SPN 3</w:t>
      </w:r>
      <w:bookmarkEnd w:id="31"/>
      <w:r>
        <w:t>.0 package</w:t>
      </w:r>
      <w:bookmarkEnd w:id="32"/>
      <w:bookmarkEnd w:id="33"/>
    </w:p>
    <w:p w:rsidR="00845CE4" w:rsidRPr="00C57200" w:rsidRDefault="00845CE4" w:rsidP="004669FC">
      <w:r w:rsidRPr="00C57200">
        <w:t xml:space="preserve">Access the KIDS menu in </w:t>
      </w:r>
      <w:smartTag w:uri="urn:schemas-microsoft-com:office:smarttags" w:element="place">
        <w:r w:rsidRPr="00C57200">
          <w:t>VistA</w:t>
        </w:r>
      </w:smartTag>
      <w:r w:rsidRPr="00C57200">
        <w:t xml:space="preserve"> (Kernel Installation &amp; Distribution, and select the Installation option.</w:t>
      </w:r>
    </w:p>
    <w:p w:rsidR="00845CE4" w:rsidRPr="00C57200" w:rsidRDefault="00845CE4" w:rsidP="004669FC"/>
    <w:p w:rsidR="00845CE4" w:rsidRPr="00C57200" w:rsidRDefault="00845CE4" w:rsidP="00E176E7">
      <w:pPr>
        <w:pStyle w:val="Heading3"/>
      </w:pPr>
      <w:bookmarkStart w:id="34" w:name="_Toc285798741"/>
      <w:r>
        <w:t>Step 1 Download Host KIDS File:</w:t>
      </w:r>
      <w:bookmarkEnd w:id="34"/>
    </w:p>
    <w:p w:rsidR="00845CE4" w:rsidRPr="00C57200" w:rsidRDefault="00845CE4" w:rsidP="004669FC">
      <w:r w:rsidRPr="00C57200">
        <w:t xml:space="preserve">Download the KIDS file </w:t>
      </w:r>
      <w:r>
        <w:t>SPN_3_0</w:t>
      </w:r>
      <w:r w:rsidRPr="00C57200">
        <w:t>.KID from the ANONYMOUS.SOFTWARE directory of Albany, Hines, or the Salt Lake CIOFO to the appropriate directory on your system.</w:t>
      </w:r>
    </w:p>
    <w:p w:rsidR="00845CE4" w:rsidRPr="00C57200" w:rsidRDefault="00845CE4" w:rsidP="004669FC">
      <w:pPr>
        <w:pStyle w:val="NumberedBold"/>
      </w:pPr>
      <w:r w:rsidRPr="00C57200">
        <w:t>START UP KIDS</w:t>
      </w:r>
    </w:p>
    <w:p w:rsidR="00845CE4" w:rsidRPr="00C57200" w:rsidRDefault="00845CE4" w:rsidP="004669FC">
      <w:r w:rsidRPr="00C57200">
        <w:t>Start up the Kernel Installation and Distribution System Menu [XPD MAIN]:</w:t>
      </w:r>
    </w:p>
    <w:p w:rsidR="00845CE4" w:rsidRPr="00C57200" w:rsidRDefault="00845CE4" w:rsidP="004669FC">
      <w:r w:rsidRPr="00C57200">
        <w:t>Edits and Distribution</w:t>
      </w:r>
    </w:p>
    <w:p w:rsidR="00845CE4" w:rsidRPr="00C57200" w:rsidRDefault="00845CE4" w:rsidP="004669FC">
      <w:r w:rsidRPr="00C57200">
        <w:t>Utilities</w:t>
      </w:r>
    </w:p>
    <w:p w:rsidR="00845CE4" w:rsidRPr="00C57200" w:rsidRDefault="00845CE4" w:rsidP="004669FC">
      <w:r w:rsidRPr="00C57200">
        <w:t>Installation</w:t>
      </w:r>
    </w:p>
    <w:p w:rsidR="00845CE4" w:rsidRPr="00C57200" w:rsidRDefault="00845CE4" w:rsidP="004669FC"/>
    <w:p w:rsidR="00845CE4" w:rsidRPr="00C57200" w:rsidRDefault="00845CE4" w:rsidP="004669FC">
      <w:r w:rsidRPr="00C57200">
        <w:t>Select Kernel Installation &amp; Distribution System Option: Installation</w:t>
      </w:r>
    </w:p>
    <w:p w:rsidR="00845CE4" w:rsidRPr="00C57200" w:rsidRDefault="00845CE4" w:rsidP="004669FC">
      <w:r w:rsidRPr="00C57200">
        <w:t>Load a Distribution</w:t>
      </w:r>
    </w:p>
    <w:p w:rsidR="00845CE4" w:rsidRPr="00C57200" w:rsidRDefault="00845CE4" w:rsidP="004669FC">
      <w:r w:rsidRPr="00C57200">
        <w:t>Print Transport Global</w:t>
      </w:r>
    </w:p>
    <w:p w:rsidR="00845CE4" w:rsidRPr="00C57200" w:rsidRDefault="00845CE4" w:rsidP="004669FC">
      <w:r w:rsidRPr="00C57200">
        <w:t>Compare Transport Global to Current System</w:t>
      </w:r>
    </w:p>
    <w:p w:rsidR="00845CE4" w:rsidRPr="00C57200" w:rsidRDefault="00845CE4" w:rsidP="004669FC">
      <w:r w:rsidRPr="00C57200">
        <w:t>Verify Checksums in Transport Global</w:t>
      </w:r>
    </w:p>
    <w:p w:rsidR="00845CE4" w:rsidRPr="00C57200" w:rsidRDefault="00845CE4" w:rsidP="004669FC">
      <w:r w:rsidRPr="00C57200">
        <w:t>Install Package(s)</w:t>
      </w:r>
    </w:p>
    <w:p w:rsidR="00845CE4" w:rsidRPr="00C57200" w:rsidRDefault="00845CE4" w:rsidP="004669FC">
      <w:r w:rsidRPr="00C57200">
        <w:t>Restart Install of Package(s)</w:t>
      </w:r>
    </w:p>
    <w:p w:rsidR="00845CE4" w:rsidRPr="00C57200" w:rsidRDefault="00845CE4" w:rsidP="004669FC">
      <w:r w:rsidRPr="00C57200">
        <w:t>Unload a Distribution</w:t>
      </w:r>
    </w:p>
    <w:p w:rsidR="00845CE4" w:rsidRPr="00C57200" w:rsidRDefault="00845CE4" w:rsidP="00E176E7">
      <w:pPr>
        <w:pStyle w:val="Heading3"/>
      </w:pPr>
      <w:bookmarkStart w:id="35" w:name="_Toc285798742"/>
      <w:r>
        <w:t xml:space="preserve">Step 2 </w:t>
      </w:r>
      <w:r w:rsidRPr="00C57200">
        <w:t>Select Installation Option:</w:t>
      </w:r>
      <w:bookmarkEnd w:id="35"/>
    </w:p>
    <w:p w:rsidR="00845CE4" w:rsidRPr="00C57200" w:rsidRDefault="00845CE4" w:rsidP="004669FC">
      <w:r w:rsidRPr="00C57200">
        <w:t xml:space="preserve">Use the Load a Distribution and select Host File: </w:t>
      </w:r>
      <w:r>
        <w:t>SPN_3_0</w:t>
      </w:r>
      <w:r w:rsidRPr="00C57200">
        <w:t>.KID</w:t>
      </w:r>
    </w:p>
    <w:p w:rsidR="00845CE4" w:rsidRPr="00C57200" w:rsidRDefault="00845CE4" w:rsidP="004669FC"/>
    <w:p w:rsidR="00845CE4" w:rsidRPr="00C57200" w:rsidRDefault="00845CE4" w:rsidP="004669FC">
      <w:r w:rsidRPr="00C57200">
        <w:t>NOTE: The following are OPTIONAL - (When prompted for the INSTALL NAME, enter SPN 3):</w:t>
      </w:r>
    </w:p>
    <w:p w:rsidR="00845CE4" w:rsidRPr="00C57200" w:rsidRDefault="00845CE4" w:rsidP="004669FC"/>
    <w:p w:rsidR="00845CE4" w:rsidRDefault="00845CE4" w:rsidP="004669FC">
      <w:r w:rsidRPr="00C57200">
        <w:t>Verify Checksums in Transport Global - This option will allow you to ensure the integrity of the routines that are in the transport global.</w:t>
      </w:r>
    </w:p>
    <w:p w:rsidR="006032B6" w:rsidRPr="00C57200" w:rsidRDefault="006032B6" w:rsidP="004669FC"/>
    <w:p w:rsidR="00845CE4" w:rsidRDefault="00845CE4" w:rsidP="004669FC">
      <w:r w:rsidRPr="00C57200">
        <w:t xml:space="preserve">Backup a Transport Global - This option will create a backup message of any routines exported with this patch. It will not backup any other changes such as DD's or templates.  </w:t>
      </w:r>
    </w:p>
    <w:p w:rsidR="006032B6" w:rsidRPr="00C57200" w:rsidRDefault="006032B6" w:rsidP="004669FC"/>
    <w:p w:rsidR="00845CE4" w:rsidRPr="00C57200" w:rsidRDefault="00845CE4" w:rsidP="004669FC">
      <w:r w:rsidRPr="00C57200">
        <w:t>Compare Transport Global to Current System - This option will allow you to view all changes that will be made when this patch is installed.  It compares all components of this patch (routines, DD's, templates, etc.).</w:t>
      </w:r>
    </w:p>
    <w:p w:rsidR="00845CE4" w:rsidRPr="00C57200" w:rsidRDefault="00845CE4" w:rsidP="004669FC"/>
    <w:p w:rsidR="00845CE4" w:rsidRPr="004C72D3" w:rsidRDefault="00845CE4" w:rsidP="00E176E7">
      <w:pPr>
        <w:pStyle w:val="Heading3"/>
      </w:pPr>
      <w:bookmarkStart w:id="36" w:name="_Toc285798743"/>
      <w:r>
        <w:t xml:space="preserve">Step 3 </w:t>
      </w:r>
      <w:r w:rsidRPr="004C72D3">
        <w:t>Select Installation Option: Install Package(s)</w:t>
      </w:r>
      <w:r>
        <w:t>:</w:t>
      </w:r>
      <w:bookmarkEnd w:id="36"/>
    </w:p>
    <w:p w:rsidR="00845CE4" w:rsidRPr="00C57200" w:rsidRDefault="00845CE4" w:rsidP="004669FC">
      <w:r w:rsidRPr="00C57200">
        <w:t>**This is the step to start the installation of this KIDS build:</w:t>
      </w:r>
    </w:p>
    <w:p w:rsidR="00845CE4" w:rsidRPr="00C57200" w:rsidRDefault="00845CE4" w:rsidP="004669FC"/>
    <w:p w:rsidR="00845CE4" w:rsidRPr="00C57200" w:rsidRDefault="00845CE4" w:rsidP="004669FC">
      <w:r w:rsidRPr="00C57200">
        <w:t>Choose the Install Package(s) option to start the patch install.</w:t>
      </w:r>
    </w:p>
    <w:p w:rsidR="00845CE4" w:rsidRPr="00C57200" w:rsidRDefault="00845CE4" w:rsidP="004669FC">
      <w:r w:rsidRPr="00C57200">
        <w:lastRenderedPageBreak/>
        <w:t>When prompted ‘Want KIDS to Rebuild Menu Trees Upon Completion of Install?  YES//’ Is recommended, but is up to the installers discretion.</w:t>
      </w:r>
    </w:p>
    <w:p w:rsidR="00845CE4" w:rsidRPr="00C57200" w:rsidRDefault="00845CE4" w:rsidP="004669FC">
      <w:r w:rsidRPr="00C57200">
        <w:t xml:space="preserve">When prompted 'Want KIDS to INHIBIT LOGONs during the install?  YES//' answer NO (unless otherwise indicated) </w:t>
      </w:r>
    </w:p>
    <w:p w:rsidR="00845CE4" w:rsidRPr="00C57200" w:rsidRDefault="00845CE4" w:rsidP="004669FC">
      <w:r w:rsidRPr="00C57200">
        <w:t>When prompted 'Want to DISABLE Scheduled Options, Menu Options, and Protocols? YES//' answer NO (unless otherwise indicated)</w:t>
      </w:r>
    </w:p>
    <w:p w:rsidR="00845CE4" w:rsidRDefault="00845CE4" w:rsidP="004669FC"/>
    <w:p w:rsidR="00845CE4" w:rsidRDefault="00845CE4" w:rsidP="00D008AB">
      <w:pPr>
        <w:pStyle w:val="Heading3"/>
      </w:pPr>
      <w:bookmarkStart w:id="37" w:name="_Toc230848500"/>
      <w:bookmarkStart w:id="38" w:name="_Toc285798744"/>
      <w:r w:rsidRPr="006E4E6A">
        <w:t>Step 3a - Load the distribution</w:t>
      </w:r>
      <w:bookmarkEnd w:id="37"/>
      <w:bookmarkEnd w:id="38"/>
    </w:p>
    <w:p w:rsidR="00845CE4" w:rsidRPr="0045030D" w:rsidRDefault="00845CE4" w:rsidP="00D008AB">
      <w:pPr>
        <w:pStyle w:val="BodyText"/>
        <w:ind w:left="0"/>
      </w:pPr>
      <w:r w:rsidRPr="0045030D">
        <w:t>Select Kernel Installation &amp; Distribution System Option: Installation</w:t>
      </w:r>
    </w:p>
    <w:p w:rsidR="00845CE4" w:rsidRPr="0045030D" w:rsidRDefault="00845CE4" w:rsidP="004669FC">
      <w:pPr>
        <w:pStyle w:val="BodyText"/>
      </w:pPr>
    </w:p>
    <w:p w:rsidR="00845CE4" w:rsidRPr="0045030D" w:rsidRDefault="00845CE4" w:rsidP="004669FC">
      <w:pPr>
        <w:pStyle w:val="BodyText"/>
      </w:pPr>
      <w:r w:rsidRPr="0045030D">
        <w:t xml:space="preserve">   1      Load a Distribution</w:t>
      </w:r>
    </w:p>
    <w:p w:rsidR="00845CE4" w:rsidRPr="0045030D" w:rsidRDefault="00845CE4" w:rsidP="004669FC">
      <w:pPr>
        <w:pStyle w:val="BodyText"/>
      </w:pPr>
      <w:r w:rsidRPr="0045030D">
        <w:t xml:space="preserve">   2      Verify Checksums in Transport Global</w:t>
      </w:r>
    </w:p>
    <w:p w:rsidR="00845CE4" w:rsidRPr="0045030D" w:rsidRDefault="00845CE4" w:rsidP="004669FC">
      <w:pPr>
        <w:pStyle w:val="BodyText"/>
      </w:pPr>
      <w:r w:rsidRPr="0045030D">
        <w:t xml:space="preserve">   3      Print Transport Global</w:t>
      </w:r>
    </w:p>
    <w:p w:rsidR="00845CE4" w:rsidRPr="0045030D" w:rsidRDefault="00845CE4" w:rsidP="004669FC">
      <w:pPr>
        <w:pStyle w:val="BodyText"/>
      </w:pPr>
      <w:r w:rsidRPr="0045030D">
        <w:t xml:space="preserve">   4      Compare Transport Global to Current System</w:t>
      </w:r>
    </w:p>
    <w:p w:rsidR="00845CE4" w:rsidRPr="0045030D" w:rsidRDefault="00845CE4" w:rsidP="004669FC">
      <w:pPr>
        <w:pStyle w:val="BodyText"/>
      </w:pPr>
      <w:r w:rsidRPr="0045030D">
        <w:t xml:space="preserve">   5      Backup a Transport Global</w:t>
      </w:r>
    </w:p>
    <w:p w:rsidR="00845CE4" w:rsidRPr="0045030D" w:rsidRDefault="00845CE4" w:rsidP="004669FC">
      <w:pPr>
        <w:pStyle w:val="BodyText"/>
      </w:pPr>
      <w:r w:rsidRPr="0045030D">
        <w:t xml:space="preserve">   6      Install Package(s)</w:t>
      </w:r>
    </w:p>
    <w:p w:rsidR="00845CE4" w:rsidRPr="0045030D" w:rsidRDefault="00845CE4" w:rsidP="004669FC">
      <w:pPr>
        <w:pStyle w:val="BodyText"/>
      </w:pPr>
      <w:r w:rsidRPr="0045030D">
        <w:t xml:space="preserve">          Restart Install of Package(s)</w:t>
      </w:r>
    </w:p>
    <w:p w:rsidR="00845CE4" w:rsidRPr="0045030D" w:rsidRDefault="00845CE4" w:rsidP="004669FC">
      <w:pPr>
        <w:pStyle w:val="BodyText"/>
      </w:pPr>
      <w:r w:rsidRPr="0045030D">
        <w:t xml:space="preserve">          Unload a Distribution</w:t>
      </w:r>
    </w:p>
    <w:p w:rsidR="00845CE4" w:rsidRPr="0045030D" w:rsidRDefault="00845CE4" w:rsidP="004669FC">
      <w:pPr>
        <w:pStyle w:val="BodyText"/>
      </w:pPr>
    </w:p>
    <w:p w:rsidR="00845CE4" w:rsidRPr="0045030D" w:rsidRDefault="00845CE4" w:rsidP="00D008AB">
      <w:pPr>
        <w:pStyle w:val="BodyText"/>
        <w:ind w:left="0"/>
      </w:pPr>
      <w:r w:rsidRPr="0045030D">
        <w:t>Select Installation Option: 1 Load a Distribution</w:t>
      </w:r>
    </w:p>
    <w:p w:rsidR="00845CE4" w:rsidRPr="0045030D" w:rsidRDefault="00845CE4" w:rsidP="00D008AB">
      <w:pPr>
        <w:pStyle w:val="BodyText"/>
        <w:ind w:left="0"/>
      </w:pPr>
      <w:r w:rsidRPr="0045030D">
        <w:t>Enter a Host File: SYS$SYSDEVICE:[ANONYMOUS]</w:t>
      </w:r>
      <w:r>
        <w:t>SPN_3_0.KID</w:t>
      </w:r>
    </w:p>
    <w:p w:rsidR="00845CE4" w:rsidRPr="0045030D" w:rsidRDefault="00845CE4" w:rsidP="00D008AB">
      <w:pPr>
        <w:pStyle w:val="BodyText"/>
        <w:ind w:left="0"/>
      </w:pPr>
    </w:p>
    <w:p w:rsidR="00845CE4" w:rsidRDefault="00845CE4" w:rsidP="00D008AB">
      <w:pPr>
        <w:pStyle w:val="BodyText"/>
        <w:ind w:left="0"/>
      </w:pPr>
      <w:r>
        <w:t>KIDS Distribution saved on Sep 14, 2010@10:35:35</w:t>
      </w:r>
    </w:p>
    <w:p w:rsidR="00845CE4" w:rsidRDefault="00845CE4" w:rsidP="00D008AB">
      <w:pPr>
        <w:pStyle w:val="BodyText"/>
        <w:ind w:left="0"/>
      </w:pPr>
      <w:r>
        <w:t>Comment: SPINAL CORD VERSION 3.0</w:t>
      </w:r>
    </w:p>
    <w:p w:rsidR="00845CE4" w:rsidRDefault="00845CE4" w:rsidP="00D008AB">
      <w:pPr>
        <w:pStyle w:val="BodyText"/>
        <w:ind w:left="0"/>
      </w:pPr>
    </w:p>
    <w:p w:rsidR="00845CE4" w:rsidRDefault="00845CE4" w:rsidP="00D008AB">
      <w:pPr>
        <w:pStyle w:val="BodyText"/>
        <w:ind w:left="0"/>
      </w:pPr>
      <w:r>
        <w:t>This Distribution contains Transport Globals for the following Package(s):</w:t>
      </w:r>
    </w:p>
    <w:p w:rsidR="00845CE4" w:rsidRDefault="00845CE4" w:rsidP="00D008AB">
      <w:pPr>
        <w:pStyle w:val="BodyText"/>
        <w:ind w:left="0"/>
      </w:pPr>
      <w:r>
        <w:t xml:space="preserve">   SPN 3.0</w:t>
      </w:r>
    </w:p>
    <w:p w:rsidR="00845CE4" w:rsidRDefault="00845CE4" w:rsidP="00D008AB">
      <w:pPr>
        <w:pStyle w:val="BodyText"/>
        <w:ind w:left="0"/>
      </w:pPr>
      <w:r>
        <w:t>Distribution OK!</w:t>
      </w:r>
    </w:p>
    <w:p w:rsidR="00845CE4" w:rsidRDefault="00845CE4" w:rsidP="00D008AB">
      <w:pPr>
        <w:pStyle w:val="BodyText"/>
        <w:ind w:left="0"/>
      </w:pPr>
    </w:p>
    <w:p w:rsidR="00845CE4" w:rsidRDefault="00845CE4" w:rsidP="00D008AB">
      <w:pPr>
        <w:pStyle w:val="BodyText"/>
        <w:ind w:left="0"/>
      </w:pPr>
      <w:r>
        <w:t xml:space="preserve">Want to Continue with Load? YES// </w:t>
      </w:r>
    </w:p>
    <w:p w:rsidR="00845CE4" w:rsidRDefault="00845CE4" w:rsidP="00D008AB">
      <w:pPr>
        <w:pStyle w:val="BodyText"/>
        <w:ind w:left="0"/>
      </w:pPr>
      <w:r>
        <w:t>Loading Distribution...</w:t>
      </w:r>
    </w:p>
    <w:p w:rsidR="00845CE4" w:rsidRDefault="00845CE4" w:rsidP="00D008AB">
      <w:pPr>
        <w:pStyle w:val="BodyText"/>
        <w:ind w:left="0"/>
      </w:pPr>
    </w:p>
    <w:p w:rsidR="00845CE4" w:rsidRDefault="00845CE4" w:rsidP="00D008AB">
      <w:pPr>
        <w:pStyle w:val="BodyText"/>
        <w:ind w:left="0"/>
      </w:pPr>
      <w:r>
        <w:t xml:space="preserve">   SPN 3.0</w:t>
      </w:r>
    </w:p>
    <w:p w:rsidR="00845CE4" w:rsidRPr="0051794D" w:rsidRDefault="00845CE4" w:rsidP="00D008AB">
      <w:pPr>
        <w:pStyle w:val="BodyText"/>
        <w:ind w:left="0"/>
      </w:pPr>
      <w:r>
        <w:t>Use INSTALL NAME: SPN 3.0 to install this Distribution.</w:t>
      </w:r>
    </w:p>
    <w:p w:rsidR="00845CE4" w:rsidRDefault="00845CE4" w:rsidP="004669FC">
      <w:pPr>
        <w:pStyle w:val="BodyText"/>
      </w:pPr>
    </w:p>
    <w:p w:rsidR="00845CE4" w:rsidRDefault="00845CE4" w:rsidP="00D008AB">
      <w:pPr>
        <w:pStyle w:val="Heading3"/>
      </w:pPr>
      <w:bookmarkStart w:id="39" w:name="_Toc230848501"/>
      <w:bookmarkStart w:id="40" w:name="_Toc285798745"/>
      <w:r w:rsidRPr="004501CB">
        <w:t xml:space="preserve">Step </w:t>
      </w:r>
      <w:r>
        <w:t>3b -</w:t>
      </w:r>
      <w:r w:rsidRPr="004501CB">
        <w:t xml:space="preserve"> Verify Checksums</w:t>
      </w:r>
      <w:bookmarkEnd w:id="39"/>
      <w:bookmarkEnd w:id="40"/>
    </w:p>
    <w:p w:rsidR="00845CE4" w:rsidRPr="0045030D" w:rsidRDefault="00845CE4" w:rsidP="004669FC">
      <w:pPr>
        <w:pStyle w:val="BodyText"/>
      </w:pPr>
      <w:r w:rsidRPr="0045030D">
        <w:t xml:space="preserve">   1      Load a Distribution</w:t>
      </w:r>
    </w:p>
    <w:p w:rsidR="00845CE4" w:rsidRPr="0045030D" w:rsidRDefault="00845CE4" w:rsidP="004669FC">
      <w:pPr>
        <w:pStyle w:val="BodyText"/>
      </w:pPr>
      <w:r w:rsidRPr="0045030D">
        <w:t xml:space="preserve">   2      Verify Checksums in Transport Global</w:t>
      </w:r>
    </w:p>
    <w:p w:rsidR="00845CE4" w:rsidRPr="0045030D" w:rsidRDefault="00845CE4" w:rsidP="004669FC">
      <w:pPr>
        <w:pStyle w:val="BodyText"/>
      </w:pPr>
      <w:r w:rsidRPr="0045030D">
        <w:t xml:space="preserve">   3      Print Transport Global</w:t>
      </w:r>
    </w:p>
    <w:p w:rsidR="00845CE4" w:rsidRPr="0045030D" w:rsidRDefault="00845CE4" w:rsidP="004669FC">
      <w:pPr>
        <w:pStyle w:val="BodyText"/>
      </w:pPr>
      <w:r w:rsidRPr="0045030D">
        <w:t xml:space="preserve">   4      Compare Transport Global to Current System</w:t>
      </w:r>
    </w:p>
    <w:p w:rsidR="00845CE4" w:rsidRPr="0045030D" w:rsidRDefault="00845CE4" w:rsidP="004669FC">
      <w:pPr>
        <w:pStyle w:val="BodyText"/>
      </w:pPr>
      <w:r w:rsidRPr="0045030D">
        <w:t xml:space="preserve">   5      Backup a Transport Global</w:t>
      </w:r>
    </w:p>
    <w:p w:rsidR="00845CE4" w:rsidRPr="0045030D" w:rsidRDefault="00845CE4" w:rsidP="004669FC">
      <w:pPr>
        <w:pStyle w:val="BodyText"/>
      </w:pPr>
      <w:r w:rsidRPr="0045030D">
        <w:t xml:space="preserve">   6      Install Package(s)</w:t>
      </w:r>
    </w:p>
    <w:p w:rsidR="00845CE4" w:rsidRPr="0045030D" w:rsidRDefault="00845CE4" w:rsidP="004669FC">
      <w:pPr>
        <w:pStyle w:val="BodyText"/>
      </w:pPr>
      <w:r w:rsidRPr="0045030D">
        <w:t xml:space="preserve">          Restart Install of Package(s)</w:t>
      </w:r>
    </w:p>
    <w:p w:rsidR="00845CE4" w:rsidRPr="0045030D" w:rsidRDefault="00845CE4" w:rsidP="004669FC">
      <w:pPr>
        <w:pStyle w:val="BodyText"/>
      </w:pPr>
      <w:r w:rsidRPr="0045030D">
        <w:t xml:space="preserve">          Unload a Distribution</w:t>
      </w:r>
    </w:p>
    <w:p w:rsidR="00845CE4" w:rsidRPr="0045030D" w:rsidRDefault="00845CE4" w:rsidP="004669FC">
      <w:pPr>
        <w:pStyle w:val="BodyText"/>
      </w:pPr>
      <w:r w:rsidRPr="0045030D">
        <w:t xml:space="preserve">Select Installation Option: </w:t>
      </w:r>
      <w:r w:rsidR="00D008AB" w:rsidRPr="0045030D">
        <w:t>2 Verify</w:t>
      </w:r>
      <w:r w:rsidRPr="0045030D">
        <w:t xml:space="preserve"> Checksums in Transport Global</w:t>
      </w:r>
    </w:p>
    <w:p w:rsidR="00845CE4" w:rsidRDefault="00845CE4" w:rsidP="004C36E4">
      <w:pPr>
        <w:pStyle w:val="BodyText"/>
      </w:pPr>
      <w:r>
        <w:t xml:space="preserve">Select INSTALL NAME:    SPN 3.0     Loaded from </w:t>
      </w:r>
      <w:r w:rsidR="00D008AB">
        <w:t>Distribution 9</w:t>
      </w:r>
      <w:r>
        <w:t>/14/10@11:00:37</w:t>
      </w:r>
    </w:p>
    <w:p w:rsidR="00845CE4" w:rsidRDefault="00845CE4" w:rsidP="004C36E4">
      <w:pPr>
        <w:pStyle w:val="BodyText"/>
      </w:pPr>
      <w:r>
        <w:t xml:space="preserve">     =&gt; SPINAL CORD VERSION 3.0  ;Created on </w:t>
      </w:r>
      <w:r w:rsidRPr="00F077DA">
        <w:t>Sep 09, 2010@11:22:43</w:t>
      </w:r>
    </w:p>
    <w:p w:rsidR="00845CE4" w:rsidRDefault="00845CE4" w:rsidP="004C36E4">
      <w:pPr>
        <w:pStyle w:val="BodyText"/>
      </w:pPr>
    </w:p>
    <w:p w:rsidR="00845CE4" w:rsidRDefault="00845CE4" w:rsidP="004C36E4">
      <w:pPr>
        <w:pStyle w:val="BodyText"/>
      </w:pPr>
      <w:r>
        <w:t xml:space="preserve">This Distribution was loaded on Sep 14, 2010@11:00:37 with header of </w:t>
      </w:r>
    </w:p>
    <w:p w:rsidR="00845CE4" w:rsidRDefault="00845CE4" w:rsidP="004C36E4">
      <w:pPr>
        <w:pStyle w:val="BodyText"/>
      </w:pPr>
      <w:r>
        <w:lastRenderedPageBreak/>
        <w:t xml:space="preserve">   SPINAL CORD VERSION 3.0  ;Created on </w:t>
      </w:r>
      <w:r w:rsidRPr="00F077DA">
        <w:t>Sep 09, 2010@11:22:43</w:t>
      </w:r>
    </w:p>
    <w:p w:rsidR="00845CE4" w:rsidRDefault="00845CE4" w:rsidP="004C36E4">
      <w:pPr>
        <w:pStyle w:val="BodyText"/>
      </w:pPr>
      <w:r>
        <w:t xml:space="preserve">   It consisted of the following Install(s):</w:t>
      </w:r>
    </w:p>
    <w:p w:rsidR="00845CE4" w:rsidRDefault="00845CE4" w:rsidP="004C36E4">
      <w:pPr>
        <w:pStyle w:val="BodyText"/>
      </w:pPr>
      <w:r>
        <w:t xml:space="preserve">        SPN 3.0</w:t>
      </w:r>
    </w:p>
    <w:p w:rsidR="00845CE4" w:rsidRDefault="00845CE4" w:rsidP="004C36E4">
      <w:pPr>
        <w:pStyle w:val="BodyText"/>
      </w:pPr>
    </w:p>
    <w:p w:rsidR="00845CE4" w:rsidRDefault="00845CE4" w:rsidP="004C36E4">
      <w:pPr>
        <w:pStyle w:val="BodyText"/>
      </w:pPr>
      <w:r>
        <w:t>Want each Routine Listed with Checksums: Yes//   YES</w:t>
      </w:r>
    </w:p>
    <w:p w:rsidR="00845CE4" w:rsidRDefault="00845CE4" w:rsidP="004C36E4">
      <w:pPr>
        <w:pStyle w:val="BodyText"/>
      </w:pPr>
      <w:r>
        <w:t>DEVICE: HOME// HOME;;999  UCX/TELNET</w:t>
      </w:r>
    </w:p>
    <w:p w:rsidR="00845CE4" w:rsidRDefault="00845CE4" w:rsidP="004C36E4">
      <w:pPr>
        <w:pStyle w:val="BodyText"/>
      </w:pPr>
    </w:p>
    <w:p w:rsidR="00845CE4" w:rsidRDefault="00845CE4" w:rsidP="004C36E4">
      <w:pPr>
        <w:pStyle w:val="BodyText"/>
      </w:pPr>
    </w:p>
    <w:p w:rsidR="00845CE4" w:rsidRDefault="00845CE4" w:rsidP="004C36E4">
      <w:pPr>
        <w:pStyle w:val="BodyText"/>
      </w:pPr>
      <w:r>
        <w:t>PACKAGE: SPN 3.0     Sep 14, 2010 11:03 am                            PAGE 1</w:t>
      </w:r>
    </w:p>
    <w:p w:rsidR="00845CE4" w:rsidRDefault="00845CE4" w:rsidP="004C36E4">
      <w:pPr>
        <w:pStyle w:val="BodyText"/>
      </w:pPr>
      <w:r>
        <w:t>------------------------------------------------------------------------------</w:t>
      </w:r>
    </w:p>
    <w:p w:rsidR="00845CE4" w:rsidRDefault="00845CE4" w:rsidP="004C36E4">
      <w:pPr>
        <w:pStyle w:val="BodyText"/>
      </w:pPr>
    </w:p>
    <w:p w:rsidR="00845CE4" w:rsidRDefault="00845CE4" w:rsidP="004C36E4">
      <w:pPr>
        <w:pStyle w:val="BodyText"/>
      </w:pPr>
      <w:r>
        <w:t>SPNJRP4A  Calculated    1258600</w:t>
      </w:r>
    </w:p>
    <w:p w:rsidR="00845CE4" w:rsidRDefault="00845CE4" w:rsidP="004C36E4">
      <w:pPr>
        <w:pStyle w:val="BodyText"/>
      </w:pPr>
      <w:r>
        <w:t>SPNJRPC0  Calculated    4797467</w:t>
      </w:r>
    </w:p>
    <w:p w:rsidR="00845CE4" w:rsidRDefault="00845CE4" w:rsidP="004C36E4">
      <w:pPr>
        <w:pStyle w:val="BodyText"/>
      </w:pPr>
      <w:r>
        <w:t>SPNJRPC1  Calculated   25695639</w:t>
      </w:r>
    </w:p>
    <w:p w:rsidR="00845CE4" w:rsidRDefault="00845CE4" w:rsidP="004C36E4">
      <w:pPr>
        <w:pStyle w:val="BodyText"/>
      </w:pPr>
      <w:r>
        <w:t>SPNJRPC2  Calculated    8549659</w:t>
      </w:r>
    </w:p>
    <w:p w:rsidR="00845CE4" w:rsidRDefault="00845CE4" w:rsidP="004C36E4">
      <w:pPr>
        <w:pStyle w:val="BodyText"/>
      </w:pPr>
      <w:r>
        <w:t>SPNJRPC3  Calculated   53506814</w:t>
      </w:r>
    </w:p>
    <w:p w:rsidR="00845CE4" w:rsidRDefault="00845CE4" w:rsidP="004C36E4">
      <w:pPr>
        <w:pStyle w:val="BodyText"/>
      </w:pPr>
      <w:r>
        <w:t>SPNJRPC4  Calculated   38673987</w:t>
      </w:r>
    </w:p>
    <w:p w:rsidR="00845CE4" w:rsidRDefault="00845CE4" w:rsidP="004C36E4">
      <w:pPr>
        <w:pStyle w:val="BodyText"/>
      </w:pPr>
      <w:r>
        <w:t>SPNJRPC5  Calculated   14449910</w:t>
      </w:r>
    </w:p>
    <w:p w:rsidR="00845CE4" w:rsidRDefault="00845CE4" w:rsidP="004C36E4">
      <w:pPr>
        <w:pStyle w:val="BodyText"/>
      </w:pPr>
      <w:r>
        <w:t>SPNJRPC6  Calculated    4635814</w:t>
      </w:r>
    </w:p>
    <w:p w:rsidR="00845CE4" w:rsidRDefault="00845CE4" w:rsidP="004C36E4">
      <w:pPr>
        <w:pStyle w:val="BodyText"/>
      </w:pPr>
      <w:r>
        <w:t>SPNJRPC7  Calculated     352636</w:t>
      </w:r>
    </w:p>
    <w:p w:rsidR="00845CE4" w:rsidRDefault="00845CE4" w:rsidP="004C36E4">
      <w:pPr>
        <w:pStyle w:val="BodyText"/>
      </w:pPr>
      <w:r>
        <w:t>SPNJRPC8  Calculated    1723581</w:t>
      </w:r>
    </w:p>
    <w:p w:rsidR="00845CE4" w:rsidRDefault="00845CE4" w:rsidP="004C36E4">
      <w:pPr>
        <w:pStyle w:val="BodyText"/>
      </w:pPr>
      <w:r>
        <w:t>SPNJRPC9  Calculated   17400459</w:t>
      </w:r>
    </w:p>
    <w:p w:rsidR="00845CE4" w:rsidRDefault="00845CE4" w:rsidP="004C36E4">
      <w:pPr>
        <w:pStyle w:val="BodyText"/>
      </w:pPr>
      <w:r>
        <w:t>SPNJRPCC  Calculated     705728</w:t>
      </w:r>
    </w:p>
    <w:p w:rsidR="00845CE4" w:rsidRDefault="00845CE4" w:rsidP="004C36E4">
      <w:pPr>
        <w:pStyle w:val="BodyText"/>
      </w:pPr>
      <w:r>
        <w:t>SPNJRPCD  Calculated   26963457</w:t>
      </w:r>
    </w:p>
    <w:p w:rsidR="00845CE4" w:rsidRDefault="00845CE4" w:rsidP="004C36E4">
      <w:pPr>
        <w:pStyle w:val="BodyText"/>
      </w:pPr>
      <w:r>
        <w:t>SPNJRPCE  Calculated     947821</w:t>
      </w:r>
    </w:p>
    <w:p w:rsidR="00845CE4" w:rsidRDefault="00845CE4" w:rsidP="004C36E4">
      <w:pPr>
        <w:pStyle w:val="BodyText"/>
      </w:pPr>
      <w:r>
        <w:t>SPNJRPCM  Calculated    3844721</w:t>
      </w:r>
    </w:p>
    <w:p w:rsidR="00845CE4" w:rsidRDefault="00845CE4" w:rsidP="004C36E4">
      <w:pPr>
        <w:pStyle w:val="BodyText"/>
      </w:pPr>
      <w:r>
        <w:t>SPNJRPCP  Calculated     454442</w:t>
      </w:r>
    </w:p>
    <w:p w:rsidR="00845CE4" w:rsidRDefault="00845CE4" w:rsidP="004C36E4">
      <w:pPr>
        <w:pStyle w:val="BodyText"/>
      </w:pPr>
      <w:r>
        <w:t>SPNJRPCS  Calculated     842386</w:t>
      </w:r>
    </w:p>
    <w:p w:rsidR="00845CE4" w:rsidRDefault="00845CE4" w:rsidP="004C36E4">
      <w:pPr>
        <w:pStyle w:val="BodyText"/>
      </w:pPr>
      <w:r>
        <w:t>SPNJRPCX  Calculated   81896576</w:t>
      </w:r>
    </w:p>
    <w:p w:rsidR="00845CE4" w:rsidRDefault="00845CE4" w:rsidP="004C36E4">
      <w:pPr>
        <w:pStyle w:val="BodyText"/>
      </w:pPr>
      <w:r>
        <w:t>SPNJRPDC  Calculated    7788443</w:t>
      </w:r>
    </w:p>
    <w:p w:rsidR="00845CE4" w:rsidRDefault="00845CE4" w:rsidP="004C36E4">
      <w:pPr>
        <w:pStyle w:val="BodyText"/>
      </w:pPr>
      <w:r>
        <w:t>SPNJRPE2  Calculated    1830378</w:t>
      </w:r>
    </w:p>
    <w:p w:rsidR="00845CE4" w:rsidRDefault="00845CE4" w:rsidP="004C36E4">
      <w:pPr>
        <w:pStyle w:val="BodyText"/>
      </w:pPr>
      <w:r>
        <w:t>SPNJRPET  Calculated     981420</w:t>
      </w:r>
    </w:p>
    <w:p w:rsidR="00845CE4" w:rsidRDefault="00845CE4" w:rsidP="004C36E4">
      <w:pPr>
        <w:pStyle w:val="BodyText"/>
      </w:pPr>
      <w:r>
        <w:t>SPNJRPFB  Calculated    2618869</w:t>
      </w:r>
    </w:p>
    <w:p w:rsidR="00845CE4" w:rsidRDefault="00845CE4" w:rsidP="004C36E4">
      <w:pPr>
        <w:pStyle w:val="BodyText"/>
      </w:pPr>
      <w:r>
        <w:t>SPNJRPIC  Calculated    7764384</w:t>
      </w:r>
    </w:p>
    <w:p w:rsidR="00845CE4" w:rsidRDefault="00845CE4" w:rsidP="004C36E4">
      <w:pPr>
        <w:pStyle w:val="BodyText"/>
      </w:pPr>
      <w:r>
        <w:t>SPNJRPIL  Calculated    1214679</w:t>
      </w:r>
    </w:p>
    <w:p w:rsidR="00845CE4" w:rsidRDefault="00845CE4" w:rsidP="004C36E4">
      <w:pPr>
        <w:pStyle w:val="BodyText"/>
      </w:pPr>
      <w:r>
        <w:t>SPNJRPIP  Calculated    4321660</w:t>
      </w:r>
    </w:p>
    <w:p w:rsidR="00845CE4" w:rsidRDefault="00845CE4" w:rsidP="004C36E4">
      <w:pPr>
        <w:pStyle w:val="BodyText"/>
      </w:pPr>
      <w:r>
        <w:t>SPNJRPIW  Calculated   77468632</w:t>
      </w:r>
    </w:p>
    <w:p w:rsidR="00845CE4" w:rsidRDefault="00845CE4" w:rsidP="004C36E4">
      <w:pPr>
        <w:pStyle w:val="BodyText"/>
      </w:pPr>
      <w:r>
        <w:t>SPNJRPML  Calculated    5642555</w:t>
      </w:r>
    </w:p>
    <w:p w:rsidR="00845CE4" w:rsidRDefault="00845CE4" w:rsidP="004C36E4">
      <w:pPr>
        <w:pStyle w:val="BodyText"/>
      </w:pPr>
      <w:r>
        <w:t>SPNJRPOP  Calculated    5917365</w:t>
      </w:r>
    </w:p>
    <w:p w:rsidR="00845CE4" w:rsidRDefault="00845CE4" w:rsidP="004C36E4">
      <w:pPr>
        <w:pStyle w:val="BodyText"/>
      </w:pPr>
      <w:r>
        <w:t>SPNJRPP1  Calculated   23248535</w:t>
      </w:r>
    </w:p>
    <w:p w:rsidR="00845CE4" w:rsidRDefault="00845CE4" w:rsidP="004C36E4">
      <w:pPr>
        <w:pStyle w:val="BodyText"/>
      </w:pPr>
      <w:r>
        <w:t>SPNJRPP2  Calculated   18150887</w:t>
      </w:r>
    </w:p>
    <w:p w:rsidR="00845CE4" w:rsidRDefault="00845CE4" w:rsidP="004C36E4">
      <w:pPr>
        <w:pStyle w:val="BodyText"/>
      </w:pPr>
      <w:r>
        <w:t>SPNJRPPL  Calculated    1212848</w:t>
      </w:r>
    </w:p>
    <w:p w:rsidR="00845CE4" w:rsidRDefault="00845CE4" w:rsidP="004C36E4">
      <w:pPr>
        <w:pStyle w:val="BodyText"/>
      </w:pPr>
      <w:r>
        <w:t>SPNJRPPM  Calculated   12765608</w:t>
      </w:r>
    </w:p>
    <w:p w:rsidR="00845CE4" w:rsidRDefault="00845CE4" w:rsidP="004C36E4">
      <w:pPr>
        <w:pStyle w:val="BodyText"/>
      </w:pPr>
      <w:r>
        <w:t>SPNJRPPN  Calculated    1907848</w:t>
      </w:r>
    </w:p>
    <w:p w:rsidR="00845CE4" w:rsidRDefault="00845CE4" w:rsidP="004C36E4">
      <w:pPr>
        <w:pStyle w:val="BodyText"/>
      </w:pPr>
      <w:r>
        <w:t>SPNJRPPR  Calculated    3055124</w:t>
      </w:r>
    </w:p>
    <w:p w:rsidR="00845CE4" w:rsidRDefault="00845CE4" w:rsidP="004C36E4">
      <w:pPr>
        <w:pStyle w:val="BodyText"/>
      </w:pPr>
      <w:r>
        <w:t>SPNJRPRC  Calculated    3460486</w:t>
      </w:r>
    </w:p>
    <w:p w:rsidR="00845CE4" w:rsidRDefault="00845CE4" w:rsidP="004C36E4">
      <w:pPr>
        <w:pStyle w:val="BodyText"/>
      </w:pPr>
      <w:r>
        <w:t>SPNJRPRE  Calculated    5915306</w:t>
      </w:r>
    </w:p>
    <w:p w:rsidR="00845CE4" w:rsidRDefault="00845CE4" w:rsidP="004C36E4">
      <w:pPr>
        <w:pStyle w:val="BodyText"/>
      </w:pPr>
      <w:r>
        <w:t>SPNJRPSC  Calculated    1441105</w:t>
      </w:r>
    </w:p>
    <w:p w:rsidR="00845CE4" w:rsidRDefault="00845CE4" w:rsidP="004C36E4">
      <w:pPr>
        <w:pStyle w:val="BodyText"/>
      </w:pPr>
      <w:r>
        <w:t>SPNJRPSD  Calculated   22832226</w:t>
      </w:r>
    </w:p>
    <w:p w:rsidR="00845CE4" w:rsidRDefault="00845CE4" w:rsidP="004C36E4">
      <w:pPr>
        <w:pStyle w:val="BodyText"/>
      </w:pPr>
      <w:r>
        <w:t>SPNJRPSR  Calculated    2758801</w:t>
      </w:r>
    </w:p>
    <w:p w:rsidR="00845CE4" w:rsidRDefault="00845CE4" w:rsidP="004C36E4">
      <w:pPr>
        <w:pStyle w:val="BodyText"/>
      </w:pPr>
      <w:r>
        <w:t>SPNJRPX2  Calculated   33025054</w:t>
      </w:r>
    </w:p>
    <w:p w:rsidR="00845CE4" w:rsidRDefault="00845CE4" w:rsidP="004C36E4">
      <w:pPr>
        <w:pStyle w:val="BodyText"/>
      </w:pPr>
      <w:r>
        <w:lastRenderedPageBreak/>
        <w:t>SPNLRK7   Calculated    1438782</w:t>
      </w:r>
    </w:p>
    <w:p w:rsidR="00845CE4" w:rsidRDefault="00845CE4" w:rsidP="004C36E4">
      <w:pPr>
        <w:pStyle w:val="BodyText"/>
      </w:pPr>
      <w:r>
        <w:t>SPNLRK8   Calculated   15230861</w:t>
      </w:r>
    </w:p>
    <w:p w:rsidR="00845CE4" w:rsidRDefault="00845CE4" w:rsidP="004C36E4">
      <w:pPr>
        <w:pStyle w:val="BodyText"/>
      </w:pPr>
      <w:r>
        <w:t>SPNLRL1   Calculated   19098772</w:t>
      </w:r>
    </w:p>
    <w:p w:rsidR="00845CE4" w:rsidRDefault="00845CE4" w:rsidP="004C36E4">
      <w:pPr>
        <w:pStyle w:val="BodyText"/>
      </w:pPr>
      <w:r>
        <w:t>SPNLRL2   Calculated   24652075</w:t>
      </w:r>
    </w:p>
    <w:p w:rsidR="00845CE4" w:rsidRDefault="00845CE4" w:rsidP="004C36E4">
      <w:pPr>
        <w:pStyle w:val="BodyText"/>
      </w:pPr>
      <w:r>
        <w:t>SPNLRL3   Calculated   16249663</w:t>
      </w:r>
    </w:p>
    <w:p w:rsidR="00845CE4" w:rsidRDefault="00845CE4" w:rsidP="004C36E4">
      <w:pPr>
        <w:pStyle w:val="BodyText"/>
      </w:pPr>
      <w:r>
        <w:t>SPNLRL7   Calculated    3954554</w:t>
      </w:r>
    </w:p>
    <w:p w:rsidR="00845CE4" w:rsidRDefault="00845CE4" w:rsidP="004C36E4">
      <w:pPr>
        <w:pStyle w:val="BodyText"/>
      </w:pPr>
      <w:r>
        <w:t>SPNLRM7   Calculated    3003178</w:t>
      </w:r>
    </w:p>
    <w:p w:rsidR="00845CE4" w:rsidRDefault="00845CE4" w:rsidP="004C36E4">
      <w:pPr>
        <w:pStyle w:val="BodyText"/>
      </w:pPr>
      <w:r>
        <w:t>SPNLRM8   Calculated   23501774</w:t>
      </w:r>
    </w:p>
    <w:p w:rsidR="00845CE4" w:rsidRDefault="00845CE4" w:rsidP="004C36E4">
      <w:pPr>
        <w:pStyle w:val="BodyText"/>
      </w:pPr>
      <w:r>
        <w:t>SPNLRM9   Calculated    9152833</w:t>
      </w:r>
    </w:p>
    <w:p w:rsidR="00845CE4" w:rsidRDefault="00845CE4" w:rsidP="004C36E4">
      <w:pPr>
        <w:pStyle w:val="BodyText"/>
      </w:pPr>
      <w:r>
        <w:t>SPNLRR7   Calculated    9512592</w:t>
      </w:r>
    </w:p>
    <w:p w:rsidR="00845CE4" w:rsidRDefault="00845CE4" w:rsidP="004C36E4">
      <w:pPr>
        <w:pStyle w:val="BodyText"/>
      </w:pPr>
      <w:r>
        <w:t>SPNLRS7   Calculated   19321322</w:t>
      </w:r>
    </w:p>
    <w:p w:rsidR="00845CE4" w:rsidRDefault="00845CE4" w:rsidP="004C36E4">
      <w:pPr>
        <w:pStyle w:val="BodyText"/>
      </w:pPr>
      <w:r>
        <w:t>SPNRPC03  Calculated   10552423</w:t>
      </w:r>
    </w:p>
    <w:p w:rsidR="00845CE4" w:rsidRDefault="00845CE4" w:rsidP="004C36E4">
      <w:pPr>
        <w:pStyle w:val="BodyText"/>
      </w:pPr>
      <w:r>
        <w:t>SPNRPC1   Calculated   17718596</w:t>
      </w:r>
    </w:p>
    <w:p w:rsidR="00845CE4" w:rsidRDefault="00845CE4" w:rsidP="004C36E4">
      <w:pPr>
        <w:pStyle w:val="BodyText"/>
      </w:pPr>
      <w:r>
        <w:t>SPNRPC10  Calculated    2838928</w:t>
      </w:r>
    </w:p>
    <w:p w:rsidR="00845CE4" w:rsidRDefault="00845CE4" w:rsidP="004C36E4">
      <w:pPr>
        <w:pStyle w:val="BodyText"/>
      </w:pPr>
      <w:r>
        <w:t>SPNRPC13  Calculated   19205247</w:t>
      </w:r>
    </w:p>
    <w:p w:rsidR="00845CE4" w:rsidRDefault="00845CE4" w:rsidP="004C36E4">
      <w:pPr>
        <w:pStyle w:val="BodyText"/>
      </w:pPr>
      <w:r>
        <w:t xml:space="preserve">SPNRPC4    Calculated   </w:t>
      </w:r>
      <w:r w:rsidRPr="006934C9">
        <w:t>51645622</w:t>
      </w:r>
    </w:p>
    <w:p w:rsidR="00845CE4" w:rsidRDefault="00845CE4" w:rsidP="004C36E4">
      <w:pPr>
        <w:pStyle w:val="BodyText"/>
      </w:pPr>
      <w:r>
        <w:t>SPNRPC4B  Calculated   46067512</w:t>
      </w:r>
    </w:p>
    <w:p w:rsidR="00845CE4" w:rsidRDefault="00845CE4" w:rsidP="004C36E4">
      <w:pPr>
        <w:pStyle w:val="BodyText"/>
      </w:pPr>
      <w:r>
        <w:t>SPNRPC5   Calculated     609564</w:t>
      </w:r>
    </w:p>
    <w:p w:rsidR="00845CE4" w:rsidRDefault="00845CE4" w:rsidP="004C36E4">
      <w:pPr>
        <w:pStyle w:val="BodyText"/>
      </w:pPr>
      <w:r>
        <w:t>SPNRPC6   Calculated     851415</w:t>
      </w:r>
    </w:p>
    <w:p w:rsidR="00845CE4" w:rsidRDefault="00845CE4" w:rsidP="004C36E4">
      <w:pPr>
        <w:pStyle w:val="BodyText"/>
      </w:pPr>
      <w:r>
        <w:t>SPNRPC7   Calculated    3491672</w:t>
      </w:r>
    </w:p>
    <w:p w:rsidR="00845CE4" w:rsidRDefault="00845CE4" w:rsidP="004C36E4">
      <w:pPr>
        <w:pStyle w:val="BodyText"/>
      </w:pPr>
      <w:r>
        <w:t>SPNRPC8   Calculated    1815443</w:t>
      </w:r>
    </w:p>
    <w:p w:rsidR="00845CE4" w:rsidRDefault="00845CE4" w:rsidP="004C36E4">
      <w:pPr>
        <w:pStyle w:val="BodyText"/>
      </w:pPr>
      <w:r>
        <w:t>SPNRPC9   Calculated    2808690</w:t>
      </w:r>
    </w:p>
    <w:p w:rsidR="00845CE4" w:rsidRDefault="00845CE4" w:rsidP="004C36E4">
      <w:pPr>
        <w:pStyle w:val="BodyText"/>
      </w:pPr>
      <w:r>
        <w:t>SPNRPCA1  Calculated    4948876</w:t>
      </w:r>
    </w:p>
    <w:p w:rsidR="00845CE4" w:rsidRDefault="00845CE4" w:rsidP="004C36E4">
      <w:pPr>
        <w:pStyle w:val="BodyText"/>
      </w:pPr>
      <w:r>
        <w:t>SPNRPCB   Calculated     889413</w:t>
      </w:r>
    </w:p>
    <w:p w:rsidR="00845CE4" w:rsidRDefault="00845CE4" w:rsidP="004C36E4">
      <w:pPr>
        <w:pStyle w:val="BodyText"/>
      </w:pPr>
      <w:r>
        <w:t>SPNRPCC   Calculated   15974748</w:t>
      </w:r>
    </w:p>
    <w:p w:rsidR="00845CE4" w:rsidRDefault="00845CE4" w:rsidP="004C36E4">
      <w:pPr>
        <w:pStyle w:val="BodyText"/>
      </w:pPr>
      <w:r>
        <w:t>SPNRPCD   Calculated   17417590</w:t>
      </w:r>
    </w:p>
    <w:p w:rsidR="00845CE4" w:rsidRDefault="00845CE4" w:rsidP="004C36E4">
      <w:pPr>
        <w:pStyle w:val="BodyText"/>
      </w:pPr>
      <w:r>
        <w:t>SPNRPCE   Calculated   23315717</w:t>
      </w:r>
    </w:p>
    <w:p w:rsidR="00845CE4" w:rsidRDefault="00845CE4" w:rsidP="004C36E4">
      <w:pPr>
        <w:pStyle w:val="BodyText"/>
      </w:pPr>
      <w:r>
        <w:t>SPNRPCF   Calculated   23018946</w:t>
      </w:r>
    </w:p>
    <w:p w:rsidR="00845CE4" w:rsidRDefault="00845CE4" w:rsidP="004C36E4">
      <w:pPr>
        <w:pStyle w:val="BodyText"/>
      </w:pPr>
      <w:r>
        <w:t>SPNRPCG   Calculated    9080936</w:t>
      </w:r>
    </w:p>
    <w:p w:rsidR="00845CE4" w:rsidRDefault="00845CE4" w:rsidP="004C36E4">
      <w:pPr>
        <w:pStyle w:val="BodyText"/>
      </w:pPr>
      <w:r>
        <w:t>SPNRPCH   Calculated   12245424</w:t>
      </w:r>
    </w:p>
    <w:p w:rsidR="00845CE4" w:rsidRDefault="00845CE4" w:rsidP="004C36E4">
      <w:pPr>
        <w:pStyle w:val="BodyText"/>
      </w:pPr>
      <w:r>
        <w:t>SPNRPCI   Calculated   18057216</w:t>
      </w:r>
    </w:p>
    <w:p w:rsidR="00845CE4" w:rsidRDefault="00845CE4" w:rsidP="004C36E4">
      <w:pPr>
        <w:pStyle w:val="BodyText"/>
      </w:pPr>
      <w:r>
        <w:t>SPNRPCIC  Calculated      97795</w:t>
      </w:r>
    </w:p>
    <w:p w:rsidR="00845CE4" w:rsidRDefault="00845CE4" w:rsidP="004C36E4">
      <w:pPr>
        <w:pStyle w:val="BodyText"/>
      </w:pPr>
      <w:r>
        <w:t>SPNRPCJ   Calculated   16481640</w:t>
      </w:r>
    </w:p>
    <w:p w:rsidR="00845CE4" w:rsidRDefault="00845CE4" w:rsidP="004C36E4">
      <w:pPr>
        <w:pStyle w:val="BodyText"/>
      </w:pPr>
      <w:r>
        <w:t>SPNRPCL   Calculated   16794514</w:t>
      </w:r>
    </w:p>
    <w:p w:rsidR="00845CE4" w:rsidRDefault="00845CE4" w:rsidP="004C36E4">
      <w:pPr>
        <w:pStyle w:val="BodyText"/>
      </w:pPr>
      <w:r>
        <w:t>SPNRPCM   Calculated   21192373</w:t>
      </w:r>
    </w:p>
    <w:p w:rsidR="00845CE4" w:rsidRDefault="00845CE4" w:rsidP="004C36E4">
      <w:pPr>
        <w:pStyle w:val="BodyText"/>
      </w:pPr>
      <w:r>
        <w:t>SPNRPCN   Calculated   14508746</w:t>
      </w:r>
    </w:p>
    <w:p w:rsidR="00845CE4" w:rsidRDefault="00845CE4" w:rsidP="004C36E4">
      <w:pPr>
        <w:pStyle w:val="BodyText"/>
      </w:pPr>
      <w:r>
        <w:t>SPNRPCO   Calculated   12699717</w:t>
      </w:r>
    </w:p>
    <w:p w:rsidR="00845CE4" w:rsidRDefault="00845CE4" w:rsidP="004C36E4">
      <w:pPr>
        <w:pStyle w:val="BodyText"/>
      </w:pPr>
      <w:r>
        <w:t>SPNRPCQ   Calculated    6960635</w:t>
      </w:r>
    </w:p>
    <w:p w:rsidR="00845CE4" w:rsidRDefault="00845CE4" w:rsidP="004C36E4">
      <w:pPr>
        <w:pStyle w:val="BodyText"/>
      </w:pPr>
      <w:r>
        <w:t>SPNRPCW   Calculated   13994447</w:t>
      </w:r>
    </w:p>
    <w:p w:rsidR="00845CE4" w:rsidRDefault="00845CE4" w:rsidP="004C36E4">
      <w:pPr>
        <w:pStyle w:val="BodyText"/>
      </w:pPr>
      <w:r>
        <w:t>SPNRPCW2  Calculated   20809166</w:t>
      </w:r>
    </w:p>
    <w:p w:rsidR="00845CE4" w:rsidRDefault="00845CE4" w:rsidP="004C36E4">
      <w:pPr>
        <w:pStyle w:val="BodyText"/>
      </w:pPr>
    </w:p>
    <w:p w:rsidR="00845CE4" w:rsidRPr="00621D4C" w:rsidRDefault="00845CE4" w:rsidP="004C36E4">
      <w:pPr>
        <w:pStyle w:val="BodyText"/>
      </w:pPr>
      <w:r>
        <w:t xml:space="preserve">   79 Routines checked, 0 failed.</w:t>
      </w:r>
    </w:p>
    <w:p w:rsidR="00845CE4" w:rsidRDefault="00845CE4" w:rsidP="004669FC">
      <w:pPr>
        <w:pStyle w:val="BodyText"/>
      </w:pPr>
    </w:p>
    <w:p w:rsidR="00D008AB" w:rsidRDefault="00D008AB" w:rsidP="004669FC">
      <w:pPr>
        <w:pStyle w:val="BodyText"/>
      </w:pPr>
    </w:p>
    <w:p w:rsidR="00D008AB" w:rsidRPr="00472E8F" w:rsidRDefault="00D008AB" w:rsidP="004669FC">
      <w:pPr>
        <w:pStyle w:val="BodyText"/>
      </w:pPr>
    </w:p>
    <w:p w:rsidR="00845CE4" w:rsidRPr="004501CB" w:rsidRDefault="00845CE4" w:rsidP="004669FC">
      <w:pPr>
        <w:pStyle w:val="Heading3"/>
      </w:pPr>
      <w:bookmarkStart w:id="41" w:name="_Toc230848502"/>
      <w:bookmarkStart w:id="42" w:name="_Toc285798746"/>
      <w:r>
        <w:t>Step 3c - Backup a Transport Global</w:t>
      </w:r>
      <w:bookmarkEnd w:id="41"/>
      <w:bookmarkEnd w:id="42"/>
    </w:p>
    <w:p w:rsidR="00845CE4" w:rsidRDefault="00845CE4" w:rsidP="004669FC">
      <w:pPr>
        <w:pStyle w:val="BodyText"/>
      </w:pPr>
    </w:p>
    <w:p w:rsidR="00845CE4" w:rsidRPr="0045030D" w:rsidRDefault="00845CE4" w:rsidP="004669FC">
      <w:pPr>
        <w:pStyle w:val="BodyText"/>
      </w:pPr>
      <w:r w:rsidRPr="0045030D">
        <w:t xml:space="preserve">   1      Load a Distribution</w:t>
      </w:r>
    </w:p>
    <w:p w:rsidR="00845CE4" w:rsidRPr="0045030D" w:rsidRDefault="00845CE4" w:rsidP="004669FC">
      <w:pPr>
        <w:pStyle w:val="BodyText"/>
      </w:pPr>
      <w:r w:rsidRPr="0045030D">
        <w:t xml:space="preserve">   2      Verify Checksums in Transport Global</w:t>
      </w:r>
    </w:p>
    <w:p w:rsidR="00845CE4" w:rsidRPr="0045030D" w:rsidRDefault="00845CE4" w:rsidP="004669FC">
      <w:pPr>
        <w:pStyle w:val="BodyText"/>
      </w:pPr>
      <w:r w:rsidRPr="0045030D">
        <w:t xml:space="preserve">   3      Print Transport Global</w:t>
      </w:r>
    </w:p>
    <w:p w:rsidR="00845CE4" w:rsidRPr="0045030D" w:rsidRDefault="00845CE4" w:rsidP="004669FC">
      <w:pPr>
        <w:pStyle w:val="BodyText"/>
      </w:pPr>
      <w:r w:rsidRPr="0045030D">
        <w:lastRenderedPageBreak/>
        <w:t xml:space="preserve">   4      Compare Transport Global to Current System</w:t>
      </w:r>
    </w:p>
    <w:p w:rsidR="00845CE4" w:rsidRPr="0045030D" w:rsidRDefault="00845CE4" w:rsidP="004669FC">
      <w:pPr>
        <w:pStyle w:val="BodyText"/>
      </w:pPr>
      <w:r w:rsidRPr="0045030D">
        <w:t xml:space="preserve">   5      Backup a Transport Global</w:t>
      </w:r>
    </w:p>
    <w:p w:rsidR="00845CE4" w:rsidRPr="0045030D" w:rsidRDefault="00845CE4" w:rsidP="004669FC">
      <w:pPr>
        <w:pStyle w:val="BodyText"/>
      </w:pPr>
      <w:r w:rsidRPr="0045030D">
        <w:t xml:space="preserve">   6      Install Package(s)</w:t>
      </w:r>
    </w:p>
    <w:p w:rsidR="00845CE4" w:rsidRPr="0045030D" w:rsidRDefault="00845CE4" w:rsidP="004669FC">
      <w:pPr>
        <w:pStyle w:val="BodyText"/>
      </w:pPr>
      <w:r w:rsidRPr="0045030D">
        <w:t xml:space="preserve">          Restart Install of Package(s)</w:t>
      </w:r>
    </w:p>
    <w:p w:rsidR="00845CE4" w:rsidRPr="0045030D" w:rsidRDefault="00845CE4" w:rsidP="004669FC">
      <w:pPr>
        <w:pStyle w:val="BodyText"/>
      </w:pPr>
      <w:r w:rsidRPr="0045030D">
        <w:t xml:space="preserve">          Unload a Distribution</w:t>
      </w:r>
    </w:p>
    <w:p w:rsidR="00845CE4" w:rsidRPr="0045030D" w:rsidRDefault="00845CE4" w:rsidP="004669FC">
      <w:pPr>
        <w:pStyle w:val="BodyText"/>
      </w:pPr>
    </w:p>
    <w:p w:rsidR="00845CE4" w:rsidRPr="0045030D" w:rsidRDefault="00845CE4" w:rsidP="004669FC">
      <w:pPr>
        <w:pStyle w:val="BodyText"/>
      </w:pPr>
    </w:p>
    <w:p w:rsidR="00845CE4" w:rsidRDefault="00845CE4" w:rsidP="004669FC">
      <w:pPr>
        <w:pStyle w:val="BodyText"/>
      </w:pPr>
      <w:r w:rsidRPr="0045030D">
        <w:t>Select Installation Option: Backup a Transport Global</w:t>
      </w:r>
    </w:p>
    <w:p w:rsidR="00845CE4" w:rsidRDefault="00845CE4" w:rsidP="004C36E4">
      <w:pPr>
        <w:pStyle w:val="BodyText"/>
      </w:pPr>
      <w:r>
        <w:t>Select INSTALL NAME:    SPN 3.0     Loaded from Distribution  5/14/10@11:00:37</w:t>
      </w:r>
    </w:p>
    <w:p w:rsidR="00845CE4" w:rsidRDefault="00845CE4" w:rsidP="004C36E4">
      <w:pPr>
        <w:pStyle w:val="BodyText"/>
      </w:pPr>
      <w:r>
        <w:t xml:space="preserve">     =&gt; SPINAL CORD VERSION 3.0  ;Created on </w:t>
      </w:r>
      <w:r w:rsidRPr="00F077DA">
        <w:t>Sep 09, 2010@11:22:43</w:t>
      </w:r>
    </w:p>
    <w:p w:rsidR="00845CE4" w:rsidRDefault="00845CE4" w:rsidP="004C36E4">
      <w:pPr>
        <w:pStyle w:val="BodyText"/>
      </w:pPr>
    </w:p>
    <w:p w:rsidR="00845CE4" w:rsidRDefault="00845CE4" w:rsidP="004C36E4">
      <w:pPr>
        <w:pStyle w:val="BodyText"/>
      </w:pPr>
      <w:r>
        <w:t xml:space="preserve">This Distribution was loaded on Sep 14, 2010@11:00:37 with header of </w:t>
      </w:r>
    </w:p>
    <w:p w:rsidR="00845CE4" w:rsidRDefault="00845CE4" w:rsidP="004C36E4">
      <w:pPr>
        <w:pStyle w:val="BodyText"/>
      </w:pPr>
      <w:r>
        <w:t xml:space="preserve">   SPINAL CORD VERSION 3.0  ;Created on</w:t>
      </w:r>
      <w:r w:rsidRPr="00F077DA">
        <w:t xml:space="preserve"> Sep 09, 2010@11:22:43</w:t>
      </w:r>
    </w:p>
    <w:p w:rsidR="00845CE4" w:rsidRDefault="00845CE4" w:rsidP="004C36E4">
      <w:pPr>
        <w:pStyle w:val="BodyText"/>
      </w:pPr>
      <w:r>
        <w:t xml:space="preserve">   It consisted of the following Install(s):</w:t>
      </w:r>
    </w:p>
    <w:p w:rsidR="00845CE4" w:rsidRDefault="00845CE4" w:rsidP="004C36E4">
      <w:pPr>
        <w:pStyle w:val="BodyText"/>
      </w:pPr>
      <w:r>
        <w:t xml:space="preserve">        SPN 3.0</w:t>
      </w:r>
    </w:p>
    <w:p w:rsidR="00845CE4" w:rsidRDefault="00845CE4" w:rsidP="004C36E4">
      <w:pPr>
        <w:pStyle w:val="BodyText"/>
      </w:pPr>
      <w:r>
        <w:t xml:space="preserve">Subject: Backup of SPN 3.0 install on Sep 14, 2010  Replace </w:t>
      </w:r>
    </w:p>
    <w:p w:rsidR="00845CE4" w:rsidRDefault="00845CE4" w:rsidP="004C36E4">
      <w:pPr>
        <w:pStyle w:val="BodyText"/>
      </w:pPr>
      <w:r>
        <w:t>Loading Routines for SPN 3.0</w:t>
      </w:r>
    </w:p>
    <w:p w:rsidR="00845CE4" w:rsidRDefault="00845CE4" w:rsidP="004C36E4">
      <w:pPr>
        <w:pStyle w:val="BodyText"/>
      </w:pPr>
      <w:r>
        <w:t>Routine SPNJRP4A is not on the disk..</w:t>
      </w:r>
    </w:p>
    <w:p w:rsidR="00845CE4" w:rsidRDefault="00845CE4" w:rsidP="004C36E4">
      <w:pPr>
        <w:pStyle w:val="BodyText"/>
      </w:pPr>
      <w:r>
        <w:t>Routine SPNJRPC0 is not on the disk..</w:t>
      </w:r>
    </w:p>
    <w:p w:rsidR="00845CE4" w:rsidRDefault="00845CE4" w:rsidP="004C36E4">
      <w:pPr>
        <w:pStyle w:val="BodyText"/>
      </w:pPr>
      <w:r>
        <w:t>Routine SPNJRPC1 is not on the disk..</w:t>
      </w:r>
    </w:p>
    <w:p w:rsidR="00845CE4" w:rsidRDefault="00845CE4" w:rsidP="004C36E4">
      <w:pPr>
        <w:pStyle w:val="BodyText"/>
      </w:pPr>
      <w:r>
        <w:t>Routine SPNJRPC2 is not on the disk..</w:t>
      </w:r>
    </w:p>
    <w:p w:rsidR="00845CE4" w:rsidRDefault="00845CE4" w:rsidP="004C36E4">
      <w:pPr>
        <w:pStyle w:val="BodyText"/>
      </w:pPr>
      <w:r>
        <w:t>Routine SPNJRPC3 is not on the disk..</w:t>
      </w:r>
    </w:p>
    <w:p w:rsidR="00845CE4" w:rsidRDefault="00845CE4" w:rsidP="004C36E4">
      <w:pPr>
        <w:pStyle w:val="BodyText"/>
      </w:pPr>
      <w:r>
        <w:t>Routine SPNJRPC4 is not on the disk..</w:t>
      </w:r>
    </w:p>
    <w:p w:rsidR="00845CE4" w:rsidRDefault="00845CE4" w:rsidP="004C36E4">
      <w:pPr>
        <w:pStyle w:val="BodyText"/>
      </w:pPr>
      <w:r>
        <w:t>Routine SPNJRPC5 is not on the disk..</w:t>
      </w:r>
    </w:p>
    <w:p w:rsidR="00845CE4" w:rsidRDefault="00845CE4" w:rsidP="004C36E4">
      <w:pPr>
        <w:pStyle w:val="BodyText"/>
      </w:pPr>
      <w:r>
        <w:t>Routine SPNJRPC6 is not on the disk..</w:t>
      </w:r>
    </w:p>
    <w:p w:rsidR="00845CE4" w:rsidRDefault="00845CE4" w:rsidP="004C36E4">
      <w:pPr>
        <w:pStyle w:val="BodyText"/>
      </w:pPr>
      <w:r>
        <w:t>Routine SPNJRPC7 is not on the disk..</w:t>
      </w:r>
    </w:p>
    <w:p w:rsidR="00845CE4" w:rsidRDefault="00845CE4" w:rsidP="004C36E4">
      <w:pPr>
        <w:pStyle w:val="BodyText"/>
      </w:pPr>
      <w:r>
        <w:t>Routine SPNJRPC8 is not on the disk..</w:t>
      </w:r>
    </w:p>
    <w:p w:rsidR="00845CE4" w:rsidRDefault="00845CE4" w:rsidP="004C36E4">
      <w:pPr>
        <w:pStyle w:val="BodyText"/>
      </w:pPr>
      <w:r>
        <w:t>Routine SPNJRPC9 is not on the disk..</w:t>
      </w:r>
    </w:p>
    <w:p w:rsidR="00845CE4" w:rsidRDefault="00845CE4" w:rsidP="004C36E4">
      <w:pPr>
        <w:pStyle w:val="BodyText"/>
      </w:pPr>
      <w:r>
        <w:t>Routine SPNJRPCC is not on the disk..</w:t>
      </w:r>
    </w:p>
    <w:p w:rsidR="00845CE4" w:rsidRDefault="00845CE4" w:rsidP="004C36E4">
      <w:pPr>
        <w:pStyle w:val="BodyText"/>
      </w:pPr>
      <w:r>
        <w:t>Routine SPNJRPCD is not on the disk..</w:t>
      </w:r>
    </w:p>
    <w:p w:rsidR="00845CE4" w:rsidRDefault="00845CE4" w:rsidP="004C36E4">
      <w:pPr>
        <w:pStyle w:val="BodyText"/>
      </w:pPr>
      <w:r>
        <w:t>Routine SPNJRPCE is not on the disk..</w:t>
      </w:r>
    </w:p>
    <w:p w:rsidR="00845CE4" w:rsidRDefault="00845CE4" w:rsidP="004C36E4">
      <w:pPr>
        <w:pStyle w:val="BodyText"/>
      </w:pPr>
      <w:r>
        <w:t>Routine SPNJRPCM is not on the disk..</w:t>
      </w:r>
    </w:p>
    <w:p w:rsidR="00845CE4" w:rsidRDefault="00845CE4" w:rsidP="004C36E4">
      <w:pPr>
        <w:pStyle w:val="BodyText"/>
      </w:pPr>
      <w:r>
        <w:t>Routine SPNJRPCP is not on the disk..</w:t>
      </w:r>
    </w:p>
    <w:p w:rsidR="00845CE4" w:rsidRDefault="00845CE4" w:rsidP="004C36E4">
      <w:pPr>
        <w:pStyle w:val="BodyText"/>
      </w:pPr>
      <w:r>
        <w:t>Routine SPNJRPCS is not on the disk..</w:t>
      </w:r>
    </w:p>
    <w:p w:rsidR="00845CE4" w:rsidRDefault="00845CE4" w:rsidP="004C36E4">
      <w:pPr>
        <w:pStyle w:val="BodyText"/>
      </w:pPr>
      <w:r>
        <w:t>Routine SPNJRPCX is not on the disk..</w:t>
      </w:r>
    </w:p>
    <w:p w:rsidR="00845CE4" w:rsidRDefault="00845CE4" w:rsidP="004C36E4">
      <w:pPr>
        <w:pStyle w:val="BodyText"/>
      </w:pPr>
      <w:r>
        <w:t>Routine SPNJRPDC is not on the disk..</w:t>
      </w:r>
    </w:p>
    <w:p w:rsidR="00845CE4" w:rsidRDefault="00845CE4" w:rsidP="004C36E4">
      <w:pPr>
        <w:pStyle w:val="BodyText"/>
      </w:pPr>
      <w:r>
        <w:t>Routine SPNJRPE2 is not on the disk..</w:t>
      </w:r>
    </w:p>
    <w:p w:rsidR="00845CE4" w:rsidRDefault="00845CE4" w:rsidP="004C36E4">
      <w:pPr>
        <w:pStyle w:val="BodyText"/>
      </w:pPr>
      <w:r>
        <w:t>Routine SPNJRPET is not on the disk..</w:t>
      </w:r>
    </w:p>
    <w:p w:rsidR="00845CE4" w:rsidRDefault="00845CE4" w:rsidP="004C36E4">
      <w:pPr>
        <w:pStyle w:val="BodyText"/>
      </w:pPr>
      <w:r>
        <w:t>Routine SPNJRPFB is not on the disk..</w:t>
      </w:r>
    </w:p>
    <w:p w:rsidR="00845CE4" w:rsidRDefault="00845CE4" w:rsidP="004C36E4">
      <w:pPr>
        <w:pStyle w:val="BodyText"/>
      </w:pPr>
      <w:r>
        <w:t>Routine SPNJRPIC is not on the disk..</w:t>
      </w:r>
    </w:p>
    <w:p w:rsidR="00845CE4" w:rsidRDefault="00845CE4" w:rsidP="004C36E4">
      <w:pPr>
        <w:pStyle w:val="BodyText"/>
      </w:pPr>
      <w:r>
        <w:t>Routine SPNJRPIL is not on the disk..</w:t>
      </w:r>
    </w:p>
    <w:p w:rsidR="00845CE4" w:rsidRDefault="00845CE4" w:rsidP="004C36E4">
      <w:pPr>
        <w:pStyle w:val="BodyText"/>
      </w:pPr>
      <w:r>
        <w:t>Routine SPNJRPIP is not on the disk..</w:t>
      </w:r>
    </w:p>
    <w:p w:rsidR="00845CE4" w:rsidRDefault="00845CE4" w:rsidP="004C36E4">
      <w:pPr>
        <w:pStyle w:val="BodyText"/>
      </w:pPr>
      <w:r>
        <w:t>Routine SPNJRPIW is not on the disk..</w:t>
      </w:r>
    </w:p>
    <w:p w:rsidR="00845CE4" w:rsidRDefault="00845CE4" w:rsidP="004C36E4">
      <w:pPr>
        <w:pStyle w:val="BodyText"/>
      </w:pPr>
      <w:r>
        <w:t>Routine SPNJRPML is not on the disk..</w:t>
      </w:r>
    </w:p>
    <w:p w:rsidR="00845CE4" w:rsidRDefault="00845CE4" w:rsidP="004C36E4">
      <w:pPr>
        <w:pStyle w:val="BodyText"/>
      </w:pPr>
      <w:r>
        <w:t>Routine SPNJRPOP is not on the disk..</w:t>
      </w:r>
    </w:p>
    <w:p w:rsidR="00845CE4" w:rsidRDefault="00845CE4" w:rsidP="004C36E4">
      <w:pPr>
        <w:pStyle w:val="BodyText"/>
      </w:pPr>
      <w:r>
        <w:t>Routine SPNJRPP1 is not on the disk..</w:t>
      </w:r>
    </w:p>
    <w:p w:rsidR="00845CE4" w:rsidRDefault="00845CE4" w:rsidP="004C36E4">
      <w:pPr>
        <w:pStyle w:val="BodyText"/>
      </w:pPr>
      <w:r>
        <w:t>Routine SPNJRPP2 is not on the disk..</w:t>
      </w:r>
    </w:p>
    <w:p w:rsidR="00845CE4" w:rsidRDefault="00845CE4" w:rsidP="004C36E4">
      <w:pPr>
        <w:pStyle w:val="BodyText"/>
      </w:pPr>
      <w:r>
        <w:t>Routine SPNJRPPL is not on the disk..</w:t>
      </w:r>
    </w:p>
    <w:p w:rsidR="00845CE4" w:rsidRDefault="00845CE4" w:rsidP="004C36E4">
      <w:pPr>
        <w:pStyle w:val="BodyText"/>
      </w:pPr>
      <w:r>
        <w:t>Routine SPNJRPPM is not on the disk..</w:t>
      </w:r>
    </w:p>
    <w:p w:rsidR="00845CE4" w:rsidRDefault="00845CE4" w:rsidP="004C36E4">
      <w:pPr>
        <w:pStyle w:val="BodyText"/>
      </w:pPr>
      <w:r>
        <w:t>Routine SPNJRPPN is not on the disk..</w:t>
      </w:r>
    </w:p>
    <w:p w:rsidR="00845CE4" w:rsidRDefault="00845CE4" w:rsidP="004C36E4">
      <w:pPr>
        <w:pStyle w:val="BodyText"/>
      </w:pPr>
      <w:r>
        <w:t>Routine SPNJRPPR is not on the disk..</w:t>
      </w:r>
    </w:p>
    <w:p w:rsidR="00845CE4" w:rsidRDefault="00845CE4" w:rsidP="004C36E4">
      <w:pPr>
        <w:pStyle w:val="BodyText"/>
      </w:pPr>
      <w:r>
        <w:lastRenderedPageBreak/>
        <w:t>Routine SPNJRPRC is not on the disk..</w:t>
      </w:r>
    </w:p>
    <w:p w:rsidR="00845CE4" w:rsidRDefault="00845CE4" w:rsidP="004C36E4">
      <w:pPr>
        <w:pStyle w:val="BodyText"/>
      </w:pPr>
      <w:r>
        <w:t>Routine SPNJRPRE is not on the disk..</w:t>
      </w:r>
    </w:p>
    <w:p w:rsidR="00845CE4" w:rsidRDefault="00845CE4" w:rsidP="004C36E4">
      <w:pPr>
        <w:pStyle w:val="BodyText"/>
      </w:pPr>
      <w:r>
        <w:t>Routine SPNJRPSC is not on the disk..</w:t>
      </w:r>
    </w:p>
    <w:p w:rsidR="00845CE4" w:rsidRDefault="00845CE4" w:rsidP="004C36E4">
      <w:pPr>
        <w:pStyle w:val="BodyText"/>
      </w:pPr>
      <w:r>
        <w:t>Routine SPNJRPSD is not on the disk..</w:t>
      </w:r>
    </w:p>
    <w:p w:rsidR="00845CE4" w:rsidRDefault="00845CE4" w:rsidP="004C36E4">
      <w:pPr>
        <w:pStyle w:val="BodyText"/>
      </w:pPr>
      <w:r>
        <w:t>Routine SPNJRPSR is not on the disk..</w:t>
      </w:r>
    </w:p>
    <w:p w:rsidR="00845CE4" w:rsidRDefault="00845CE4" w:rsidP="004C36E4">
      <w:pPr>
        <w:pStyle w:val="BodyText"/>
      </w:pPr>
      <w:r>
        <w:t>Routine SPNJRPX2 is not on the disk..</w:t>
      </w:r>
    </w:p>
    <w:p w:rsidR="00845CE4" w:rsidRDefault="00845CE4" w:rsidP="004C36E4">
      <w:pPr>
        <w:pStyle w:val="BodyText"/>
      </w:pPr>
      <w:r>
        <w:t>Routine SPNLRK7 is not on the disk..</w:t>
      </w:r>
    </w:p>
    <w:p w:rsidR="00845CE4" w:rsidRDefault="00845CE4" w:rsidP="004C36E4">
      <w:pPr>
        <w:pStyle w:val="BodyText"/>
      </w:pPr>
      <w:r>
        <w:t>Routine SPNLRK8 is not on the disk..</w:t>
      </w:r>
    </w:p>
    <w:p w:rsidR="00845CE4" w:rsidRDefault="00845CE4" w:rsidP="004C36E4">
      <w:pPr>
        <w:pStyle w:val="BodyText"/>
      </w:pPr>
      <w:r>
        <w:t>Routine SPNLRL1 is not on the disk..</w:t>
      </w:r>
    </w:p>
    <w:p w:rsidR="00845CE4" w:rsidRDefault="00845CE4" w:rsidP="004C36E4">
      <w:pPr>
        <w:pStyle w:val="BodyText"/>
      </w:pPr>
      <w:r>
        <w:t>Routine SPNLRL2 is not on the disk..</w:t>
      </w:r>
    </w:p>
    <w:p w:rsidR="00845CE4" w:rsidRDefault="00845CE4" w:rsidP="004C36E4">
      <w:pPr>
        <w:pStyle w:val="BodyText"/>
      </w:pPr>
      <w:r>
        <w:t>Routine SPNLRL3 is not on the disk..</w:t>
      </w:r>
    </w:p>
    <w:p w:rsidR="00845CE4" w:rsidRDefault="00845CE4" w:rsidP="004C36E4">
      <w:pPr>
        <w:pStyle w:val="BodyText"/>
      </w:pPr>
      <w:r>
        <w:t>Routine SPNLRL7 is not on the disk..</w:t>
      </w:r>
    </w:p>
    <w:p w:rsidR="00845CE4" w:rsidRDefault="00845CE4" w:rsidP="004C36E4">
      <w:pPr>
        <w:pStyle w:val="BodyText"/>
      </w:pPr>
      <w:r>
        <w:t>Routine SPNLRM7 is not on the disk..</w:t>
      </w:r>
    </w:p>
    <w:p w:rsidR="00845CE4" w:rsidRDefault="00845CE4" w:rsidP="004C36E4">
      <w:pPr>
        <w:pStyle w:val="BodyText"/>
      </w:pPr>
      <w:r>
        <w:t>Routine SPNLRM8 is not on the disk..</w:t>
      </w:r>
    </w:p>
    <w:p w:rsidR="00845CE4" w:rsidRDefault="00845CE4" w:rsidP="004C36E4">
      <w:pPr>
        <w:pStyle w:val="BodyText"/>
      </w:pPr>
      <w:r>
        <w:t>Routine SPNLRM9 is not on the disk..</w:t>
      </w:r>
    </w:p>
    <w:p w:rsidR="00845CE4" w:rsidRDefault="00845CE4" w:rsidP="004C36E4">
      <w:pPr>
        <w:pStyle w:val="BodyText"/>
      </w:pPr>
      <w:r>
        <w:t>Routine SPNLRR7 is not on the disk..</w:t>
      </w:r>
    </w:p>
    <w:p w:rsidR="00845CE4" w:rsidRDefault="00845CE4" w:rsidP="004C36E4">
      <w:pPr>
        <w:pStyle w:val="BodyText"/>
      </w:pPr>
      <w:r>
        <w:t>Routine SPNLRS7 is not on the disk..</w:t>
      </w:r>
    </w:p>
    <w:p w:rsidR="00845CE4" w:rsidRDefault="00845CE4" w:rsidP="004C36E4">
      <w:pPr>
        <w:pStyle w:val="BodyText"/>
      </w:pPr>
      <w:r>
        <w:t>Routine SPNRPC03 is not on the disk..</w:t>
      </w:r>
    </w:p>
    <w:p w:rsidR="00845CE4" w:rsidRDefault="00845CE4" w:rsidP="004C36E4">
      <w:pPr>
        <w:pStyle w:val="BodyText"/>
      </w:pPr>
      <w:r>
        <w:t>Routine SPNRPC1 is not on the disk..</w:t>
      </w:r>
    </w:p>
    <w:p w:rsidR="00845CE4" w:rsidRDefault="00845CE4" w:rsidP="004C36E4">
      <w:pPr>
        <w:pStyle w:val="BodyText"/>
      </w:pPr>
      <w:r>
        <w:t>Routine SPNRPC10 is not on the disk..</w:t>
      </w:r>
    </w:p>
    <w:p w:rsidR="00845CE4" w:rsidRDefault="00845CE4" w:rsidP="004C36E4">
      <w:pPr>
        <w:pStyle w:val="BodyText"/>
      </w:pPr>
      <w:r>
        <w:t>Routine SPNRPC13 is not on the disk..</w:t>
      </w:r>
    </w:p>
    <w:p w:rsidR="00845CE4" w:rsidRDefault="00845CE4" w:rsidP="004C36E4">
      <w:pPr>
        <w:pStyle w:val="BodyText"/>
      </w:pPr>
      <w:r>
        <w:t>Routine SPNRPC4 is not on the disk..</w:t>
      </w:r>
    </w:p>
    <w:p w:rsidR="00845CE4" w:rsidRDefault="00845CE4" w:rsidP="004C36E4">
      <w:pPr>
        <w:pStyle w:val="BodyText"/>
      </w:pPr>
      <w:r>
        <w:t>Routine SPNRPC4B is not on the disk..</w:t>
      </w:r>
    </w:p>
    <w:p w:rsidR="00845CE4" w:rsidRDefault="00845CE4" w:rsidP="004C36E4">
      <w:pPr>
        <w:pStyle w:val="BodyText"/>
      </w:pPr>
      <w:r>
        <w:t>Routine SPNRPC5 is not on the disk..</w:t>
      </w:r>
    </w:p>
    <w:p w:rsidR="00845CE4" w:rsidRDefault="00845CE4" w:rsidP="004C36E4">
      <w:pPr>
        <w:pStyle w:val="BodyText"/>
      </w:pPr>
      <w:r>
        <w:t>Routine SPNRPC6 is not on the disk..</w:t>
      </w:r>
    </w:p>
    <w:p w:rsidR="00845CE4" w:rsidRDefault="00845CE4" w:rsidP="004C36E4">
      <w:pPr>
        <w:pStyle w:val="BodyText"/>
      </w:pPr>
      <w:r>
        <w:t>Routine SPNRPC7 is not on the disk..</w:t>
      </w:r>
    </w:p>
    <w:p w:rsidR="00845CE4" w:rsidRDefault="00845CE4" w:rsidP="004C36E4">
      <w:pPr>
        <w:pStyle w:val="BodyText"/>
      </w:pPr>
      <w:r>
        <w:t>Routine SPNRPC8 is not on the disk..</w:t>
      </w:r>
    </w:p>
    <w:p w:rsidR="00845CE4" w:rsidRDefault="00845CE4" w:rsidP="004C36E4">
      <w:pPr>
        <w:pStyle w:val="BodyText"/>
      </w:pPr>
      <w:r>
        <w:t>Routine SPNRPC9 is not on the disk..</w:t>
      </w:r>
    </w:p>
    <w:p w:rsidR="00845CE4" w:rsidRDefault="00845CE4" w:rsidP="004C36E4">
      <w:pPr>
        <w:pStyle w:val="BodyText"/>
      </w:pPr>
      <w:r>
        <w:t>Routine SPNRPCA1 is not on the disk..</w:t>
      </w:r>
    </w:p>
    <w:p w:rsidR="00845CE4" w:rsidRDefault="00845CE4" w:rsidP="004C36E4">
      <w:pPr>
        <w:pStyle w:val="BodyText"/>
      </w:pPr>
      <w:r>
        <w:t>Routine SPNRPCB is not on the disk..</w:t>
      </w:r>
    </w:p>
    <w:p w:rsidR="00845CE4" w:rsidRDefault="00845CE4" w:rsidP="004C36E4">
      <w:pPr>
        <w:pStyle w:val="BodyText"/>
      </w:pPr>
      <w:r>
        <w:t>Routine SPNRPCC is not on the disk..</w:t>
      </w:r>
    </w:p>
    <w:p w:rsidR="00845CE4" w:rsidRDefault="00845CE4" w:rsidP="004C36E4">
      <w:pPr>
        <w:pStyle w:val="BodyText"/>
      </w:pPr>
      <w:r>
        <w:t>Routine SPNRPCD is not on the disk..</w:t>
      </w:r>
    </w:p>
    <w:p w:rsidR="00845CE4" w:rsidRDefault="00845CE4" w:rsidP="004C36E4">
      <w:pPr>
        <w:pStyle w:val="BodyText"/>
      </w:pPr>
      <w:r>
        <w:t>Routine SPNRPCE is not on the disk..</w:t>
      </w:r>
    </w:p>
    <w:p w:rsidR="00845CE4" w:rsidRDefault="00845CE4" w:rsidP="004C36E4">
      <w:pPr>
        <w:pStyle w:val="BodyText"/>
      </w:pPr>
      <w:r>
        <w:t>Routine SPNRPCF is not on the disk..</w:t>
      </w:r>
    </w:p>
    <w:p w:rsidR="00845CE4" w:rsidRDefault="00845CE4" w:rsidP="004C36E4">
      <w:pPr>
        <w:pStyle w:val="BodyText"/>
      </w:pPr>
      <w:r>
        <w:t>Routine SPNRPCG is not on the disk..</w:t>
      </w:r>
    </w:p>
    <w:p w:rsidR="00845CE4" w:rsidRDefault="00845CE4" w:rsidP="004C36E4">
      <w:pPr>
        <w:pStyle w:val="BodyText"/>
      </w:pPr>
      <w:r>
        <w:t>Routine SPNRPCH is not on the disk..</w:t>
      </w:r>
    </w:p>
    <w:p w:rsidR="00845CE4" w:rsidRDefault="00845CE4" w:rsidP="004C36E4">
      <w:pPr>
        <w:pStyle w:val="BodyText"/>
      </w:pPr>
      <w:r>
        <w:t>Routine SPNRPCI is not on the disk..</w:t>
      </w:r>
    </w:p>
    <w:p w:rsidR="00845CE4" w:rsidRDefault="00845CE4" w:rsidP="004C36E4">
      <w:pPr>
        <w:pStyle w:val="BodyText"/>
      </w:pPr>
      <w:r>
        <w:t>Routine SPNRPCIC is not on the disk..</w:t>
      </w:r>
    </w:p>
    <w:p w:rsidR="00845CE4" w:rsidRDefault="00845CE4" w:rsidP="004C36E4">
      <w:pPr>
        <w:pStyle w:val="BodyText"/>
      </w:pPr>
      <w:r>
        <w:t>Routine SPNRPCJ is not on the disk..</w:t>
      </w:r>
    </w:p>
    <w:p w:rsidR="00845CE4" w:rsidRDefault="00845CE4" w:rsidP="004C36E4">
      <w:pPr>
        <w:pStyle w:val="BodyText"/>
      </w:pPr>
      <w:r>
        <w:t>Routine SPNRPCL is not on the disk..</w:t>
      </w:r>
    </w:p>
    <w:p w:rsidR="00845CE4" w:rsidRDefault="00845CE4" w:rsidP="004C36E4">
      <w:pPr>
        <w:pStyle w:val="BodyText"/>
      </w:pPr>
      <w:r>
        <w:t>Routine SPNRPCM is not on the disk..</w:t>
      </w:r>
    </w:p>
    <w:p w:rsidR="00845CE4" w:rsidRDefault="00845CE4" w:rsidP="004C36E4">
      <w:pPr>
        <w:pStyle w:val="BodyText"/>
      </w:pPr>
      <w:r>
        <w:t>Routine SPNRPCN is not on the disk..</w:t>
      </w:r>
    </w:p>
    <w:p w:rsidR="00845CE4" w:rsidRDefault="00845CE4" w:rsidP="004C36E4">
      <w:pPr>
        <w:pStyle w:val="BodyText"/>
      </w:pPr>
      <w:r>
        <w:t>Routine SPNRPCO is not on the disk..</w:t>
      </w:r>
    </w:p>
    <w:p w:rsidR="00845CE4" w:rsidRDefault="00845CE4" w:rsidP="004C36E4">
      <w:pPr>
        <w:pStyle w:val="BodyText"/>
      </w:pPr>
      <w:r>
        <w:t>Routine SPNRPCQ is not on the disk..</w:t>
      </w:r>
    </w:p>
    <w:p w:rsidR="00845CE4" w:rsidRDefault="00845CE4" w:rsidP="004C36E4">
      <w:pPr>
        <w:pStyle w:val="BodyText"/>
      </w:pPr>
      <w:r>
        <w:t>Routine SPNRPCW is not on the disk..</w:t>
      </w:r>
    </w:p>
    <w:p w:rsidR="00845CE4" w:rsidRPr="0045030D" w:rsidRDefault="00845CE4" w:rsidP="004C36E4">
      <w:pPr>
        <w:pStyle w:val="BodyText"/>
      </w:pPr>
      <w:r>
        <w:t>Routine SPNRPCW2 is not on the disk..</w:t>
      </w:r>
    </w:p>
    <w:p w:rsidR="00845CE4" w:rsidRPr="00472E8F" w:rsidRDefault="00845CE4" w:rsidP="004669FC">
      <w:pPr>
        <w:pStyle w:val="BodyText"/>
      </w:pPr>
      <w:r w:rsidRPr="00621D4C">
        <w:t xml:space="preserve">Send mail to: </w:t>
      </w:r>
    </w:p>
    <w:p w:rsidR="00845CE4" w:rsidRDefault="00845CE4" w:rsidP="004669FC">
      <w:pPr>
        <w:pStyle w:val="BodyText"/>
      </w:pPr>
    </w:p>
    <w:p w:rsidR="00845CE4" w:rsidRPr="004501CB" w:rsidRDefault="00845CE4" w:rsidP="004669FC">
      <w:pPr>
        <w:pStyle w:val="Heading3"/>
      </w:pPr>
      <w:bookmarkStart w:id="43" w:name="_Toc230848503"/>
      <w:bookmarkStart w:id="44" w:name="_Toc285798747"/>
      <w:r w:rsidRPr="004501CB">
        <w:t xml:space="preserve">Step </w:t>
      </w:r>
      <w:r>
        <w:t>4</w:t>
      </w:r>
      <w:r w:rsidRPr="004501CB">
        <w:t xml:space="preserve"> Install the KIDS build</w:t>
      </w:r>
      <w:bookmarkEnd w:id="43"/>
      <w:r>
        <w:t>:</w:t>
      </w:r>
      <w:bookmarkEnd w:id="44"/>
    </w:p>
    <w:p w:rsidR="00845CE4" w:rsidRDefault="00845CE4" w:rsidP="004669FC">
      <w:pPr>
        <w:pStyle w:val="BodyText"/>
      </w:pPr>
    </w:p>
    <w:p w:rsidR="00845CE4" w:rsidRPr="0045030D" w:rsidRDefault="00845CE4" w:rsidP="004669FC">
      <w:pPr>
        <w:pStyle w:val="BodyText"/>
      </w:pPr>
      <w:r w:rsidRPr="0045030D">
        <w:lastRenderedPageBreak/>
        <w:t xml:space="preserve">   1      Load a Distribution</w:t>
      </w:r>
    </w:p>
    <w:p w:rsidR="00845CE4" w:rsidRPr="0045030D" w:rsidRDefault="00845CE4" w:rsidP="004669FC">
      <w:pPr>
        <w:pStyle w:val="BodyText"/>
      </w:pPr>
      <w:r w:rsidRPr="0045030D">
        <w:t xml:space="preserve">   2      Verify Checksums in Transport Global</w:t>
      </w:r>
    </w:p>
    <w:p w:rsidR="00845CE4" w:rsidRPr="0045030D" w:rsidRDefault="00845CE4" w:rsidP="004669FC">
      <w:pPr>
        <w:pStyle w:val="BodyText"/>
      </w:pPr>
      <w:r w:rsidRPr="0045030D">
        <w:t xml:space="preserve">   3      Print Transport Global</w:t>
      </w:r>
    </w:p>
    <w:p w:rsidR="00845CE4" w:rsidRPr="0045030D" w:rsidRDefault="00845CE4" w:rsidP="004669FC">
      <w:pPr>
        <w:pStyle w:val="BodyText"/>
      </w:pPr>
      <w:r w:rsidRPr="0045030D">
        <w:t xml:space="preserve">   4      Compare Transport Global to Current System</w:t>
      </w:r>
    </w:p>
    <w:p w:rsidR="00845CE4" w:rsidRPr="0045030D" w:rsidRDefault="00845CE4" w:rsidP="004669FC">
      <w:pPr>
        <w:pStyle w:val="BodyText"/>
      </w:pPr>
      <w:r w:rsidRPr="0045030D">
        <w:t xml:space="preserve">   5      Backup a Transport Global</w:t>
      </w:r>
    </w:p>
    <w:p w:rsidR="00845CE4" w:rsidRPr="0045030D" w:rsidRDefault="00845CE4" w:rsidP="004669FC">
      <w:pPr>
        <w:pStyle w:val="BodyText"/>
      </w:pPr>
      <w:r w:rsidRPr="0045030D">
        <w:t xml:space="preserve">   6      Install Package(s)</w:t>
      </w:r>
    </w:p>
    <w:p w:rsidR="00845CE4" w:rsidRPr="0045030D" w:rsidRDefault="00845CE4" w:rsidP="004669FC">
      <w:pPr>
        <w:pStyle w:val="BodyText"/>
      </w:pPr>
      <w:r w:rsidRPr="0045030D">
        <w:t xml:space="preserve">          Restart Install of Package(s)</w:t>
      </w:r>
    </w:p>
    <w:p w:rsidR="00845CE4" w:rsidRPr="0045030D" w:rsidRDefault="00845CE4" w:rsidP="004669FC">
      <w:pPr>
        <w:pStyle w:val="BodyText"/>
      </w:pPr>
      <w:r w:rsidRPr="0045030D">
        <w:t xml:space="preserve">          Unload a Distribution</w:t>
      </w:r>
    </w:p>
    <w:p w:rsidR="00845CE4" w:rsidRPr="0045030D" w:rsidRDefault="00845CE4" w:rsidP="004669FC">
      <w:pPr>
        <w:pStyle w:val="BodyText"/>
      </w:pPr>
    </w:p>
    <w:p w:rsidR="00845CE4" w:rsidRPr="0045030D" w:rsidRDefault="00845CE4" w:rsidP="004669FC">
      <w:pPr>
        <w:pStyle w:val="BodyText"/>
      </w:pPr>
    </w:p>
    <w:p w:rsidR="00845CE4" w:rsidRPr="0045030D" w:rsidRDefault="00845CE4" w:rsidP="004669FC">
      <w:pPr>
        <w:pStyle w:val="BodyText"/>
      </w:pPr>
      <w:r w:rsidRPr="0045030D">
        <w:t>Select Installation Option: Install Package(s)</w:t>
      </w:r>
    </w:p>
    <w:p w:rsidR="00845CE4" w:rsidRDefault="00845CE4" w:rsidP="004C36E4">
      <w:pPr>
        <w:pStyle w:val="BodyText"/>
      </w:pPr>
      <w:r>
        <w:t xml:space="preserve">               Sep 14, 2010@11:07:05</w:t>
      </w:r>
    </w:p>
    <w:p w:rsidR="00845CE4" w:rsidRDefault="00845CE4" w:rsidP="004C36E4">
      <w:pPr>
        <w:pStyle w:val="BodyText"/>
      </w:pPr>
      <w:r>
        <w:t xml:space="preserve"> </w:t>
      </w:r>
    </w:p>
    <w:p w:rsidR="00845CE4" w:rsidRDefault="00845CE4" w:rsidP="004C36E4">
      <w:pPr>
        <w:pStyle w:val="BodyText"/>
      </w:pPr>
      <w:r>
        <w:t>Build Distribution Date: Sep 14, 2010</w:t>
      </w:r>
    </w:p>
    <w:p w:rsidR="00845CE4" w:rsidRDefault="00845CE4" w:rsidP="004C36E4">
      <w:pPr>
        <w:pStyle w:val="BodyText"/>
        <w:ind w:left="0"/>
      </w:pPr>
    </w:p>
    <w:p w:rsidR="00845CE4" w:rsidRDefault="00845CE4" w:rsidP="004669FC">
      <w:pPr>
        <w:pStyle w:val="BodyText"/>
      </w:pPr>
    </w:p>
    <w:p w:rsidR="00845CE4" w:rsidRPr="0045030D" w:rsidRDefault="00845CE4" w:rsidP="004669FC">
      <w:pPr>
        <w:pStyle w:val="BodyText"/>
      </w:pPr>
      <w:r w:rsidRPr="0045030D">
        <w:t xml:space="preserve">   </w:t>
      </w:r>
      <w:r>
        <w:t xml:space="preserve">SPINAL CORD VERSION 3.0 ;Created on </w:t>
      </w:r>
      <w:r w:rsidRPr="00F077DA">
        <w:t>Sep 09, 2010@11:22:43</w:t>
      </w:r>
    </w:p>
    <w:p w:rsidR="00845CE4" w:rsidRPr="0045030D" w:rsidRDefault="00845CE4" w:rsidP="004669FC">
      <w:pPr>
        <w:pStyle w:val="BodyText"/>
      </w:pPr>
      <w:r w:rsidRPr="0045030D">
        <w:t xml:space="preserve">   It consisted of the following Install(s):</w:t>
      </w:r>
    </w:p>
    <w:p w:rsidR="00845CE4" w:rsidRPr="0045030D" w:rsidRDefault="00845CE4" w:rsidP="004669FC">
      <w:pPr>
        <w:pStyle w:val="BodyText"/>
      </w:pPr>
      <w:r w:rsidRPr="0045030D">
        <w:t xml:space="preserve">        SPN 3.0</w:t>
      </w:r>
    </w:p>
    <w:p w:rsidR="00845CE4" w:rsidRDefault="00845CE4" w:rsidP="004C36E4">
      <w:pPr>
        <w:pStyle w:val="BodyText"/>
      </w:pPr>
      <w:r>
        <w:t xml:space="preserve">This Distribution was loaded on Sep 14, 2010@11:00:37 with header of </w:t>
      </w:r>
    </w:p>
    <w:p w:rsidR="00845CE4" w:rsidRDefault="00845CE4" w:rsidP="004C36E4">
      <w:pPr>
        <w:pStyle w:val="BodyText"/>
      </w:pPr>
      <w:r>
        <w:t xml:space="preserve">   SPINAL CORD VERSION 3.0  ;Created on </w:t>
      </w:r>
      <w:r w:rsidRPr="00F077DA">
        <w:t>Sep 09, 2010@11:22:43</w:t>
      </w:r>
    </w:p>
    <w:p w:rsidR="00845CE4" w:rsidRDefault="00845CE4" w:rsidP="004C36E4">
      <w:pPr>
        <w:pStyle w:val="BodyText"/>
      </w:pPr>
      <w:r>
        <w:t xml:space="preserve">   It consisted of the following Install(s):</w:t>
      </w:r>
    </w:p>
    <w:p w:rsidR="00845CE4" w:rsidRDefault="00845CE4" w:rsidP="004669FC">
      <w:pPr>
        <w:pStyle w:val="BodyText"/>
      </w:pPr>
      <w:r>
        <w:t xml:space="preserve">        SPN 3.0</w:t>
      </w:r>
    </w:p>
    <w:p w:rsidR="00845CE4" w:rsidRDefault="00845CE4" w:rsidP="004669FC">
      <w:pPr>
        <w:pStyle w:val="BodyText"/>
      </w:pPr>
    </w:p>
    <w:p w:rsidR="00845CE4" w:rsidRPr="0045030D" w:rsidRDefault="00845CE4" w:rsidP="004669FC">
      <w:pPr>
        <w:pStyle w:val="BodyText"/>
      </w:pPr>
      <w:r w:rsidRPr="0045030D">
        <w:t>Checking Install for Package SPN 3.0</w:t>
      </w:r>
    </w:p>
    <w:p w:rsidR="00845CE4" w:rsidRPr="0045030D" w:rsidRDefault="00845CE4" w:rsidP="004669FC">
      <w:pPr>
        <w:pStyle w:val="BodyText"/>
      </w:pPr>
    </w:p>
    <w:p w:rsidR="00845CE4" w:rsidRPr="0045030D" w:rsidRDefault="00845CE4" w:rsidP="004669FC">
      <w:pPr>
        <w:pStyle w:val="BodyText"/>
      </w:pPr>
      <w:r w:rsidRPr="0045030D">
        <w:t>Install Questions for SPN 3.0</w:t>
      </w:r>
    </w:p>
    <w:p w:rsidR="00845CE4" w:rsidRPr="0045030D" w:rsidRDefault="00845CE4" w:rsidP="004669FC">
      <w:pPr>
        <w:pStyle w:val="BodyText"/>
      </w:pPr>
    </w:p>
    <w:p w:rsidR="00845CE4" w:rsidRPr="0045030D" w:rsidRDefault="00845CE4" w:rsidP="004669FC">
      <w:pPr>
        <w:pStyle w:val="BodyText"/>
      </w:pPr>
      <w:r w:rsidRPr="0045030D">
        <w:t xml:space="preserve">Want KIDS to Rebuild Menu Trees Upon Completion of Install? YES// </w:t>
      </w:r>
    </w:p>
    <w:p w:rsidR="00845CE4" w:rsidRPr="0045030D" w:rsidRDefault="00845CE4" w:rsidP="004669FC">
      <w:pPr>
        <w:pStyle w:val="BodyText"/>
      </w:pPr>
    </w:p>
    <w:p w:rsidR="00845CE4" w:rsidRPr="0045030D" w:rsidRDefault="00845CE4" w:rsidP="004669FC">
      <w:pPr>
        <w:pStyle w:val="BodyText"/>
      </w:pPr>
      <w:r w:rsidRPr="0045030D">
        <w:t>Want KIDS to INHIBIT LOGONs during the install? YES// NO</w:t>
      </w:r>
    </w:p>
    <w:p w:rsidR="00845CE4" w:rsidRPr="0045030D" w:rsidRDefault="00845CE4" w:rsidP="004669FC">
      <w:pPr>
        <w:pStyle w:val="BodyText"/>
      </w:pPr>
      <w:r w:rsidRPr="0045030D">
        <w:t>Want to DISABLE Scheduled Options, Menu Options, and Protocols? YES// NO</w:t>
      </w:r>
    </w:p>
    <w:p w:rsidR="00845CE4" w:rsidRPr="0045030D" w:rsidRDefault="00845CE4" w:rsidP="004669FC">
      <w:pPr>
        <w:pStyle w:val="BodyText"/>
      </w:pPr>
    </w:p>
    <w:p w:rsidR="00845CE4" w:rsidRPr="0045030D" w:rsidRDefault="00845CE4" w:rsidP="004669FC">
      <w:pPr>
        <w:pStyle w:val="BodyText"/>
      </w:pPr>
      <w:r w:rsidRPr="0045030D">
        <w:t>Enter the Device you want to print the Install messages.</w:t>
      </w:r>
    </w:p>
    <w:p w:rsidR="00845CE4" w:rsidRPr="0045030D" w:rsidRDefault="00845CE4" w:rsidP="004669FC">
      <w:pPr>
        <w:pStyle w:val="BodyText"/>
      </w:pPr>
      <w:r w:rsidRPr="0045030D">
        <w:t>You can queue the install by enter a 'Q' at the device prompt.</w:t>
      </w:r>
    </w:p>
    <w:p w:rsidR="00845CE4" w:rsidRPr="0045030D" w:rsidRDefault="00845CE4" w:rsidP="004669FC">
      <w:pPr>
        <w:pStyle w:val="BodyText"/>
      </w:pPr>
      <w:r w:rsidRPr="0045030D">
        <w:t>Enter a '^' to abort the install.</w:t>
      </w:r>
    </w:p>
    <w:p w:rsidR="00845CE4" w:rsidRPr="0045030D" w:rsidRDefault="00845CE4" w:rsidP="004669FC">
      <w:pPr>
        <w:pStyle w:val="BodyText"/>
      </w:pPr>
    </w:p>
    <w:p w:rsidR="00845CE4" w:rsidRPr="0045030D" w:rsidRDefault="00845CE4" w:rsidP="004669FC">
      <w:pPr>
        <w:pStyle w:val="BodyText"/>
      </w:pPr>
      <w:r w:rsidRPr="0045030D">
        <w:t>DEVICE: HOME//   TCP</w:t>
      </w:r>
    </w:p>
    <w:p w:rsidR="00845CE4" w:rsidRPr="0045030D" w:rsidRDefault="00845CE4" w:rsidP="004669FC">
      <w:pPr>
        <w:pStyle w:val="BodyText"/>
      </w:pPr>
    </w:p>
    <w:p w:rsidR="00845CE4" w:rsidRDefault="00845CE4" w:rsidP="00206AC3">
      <w:pPr>
        <w:pStyle w:val="BodyText"/>
      </w:pPr>
      <w:r w:rsidRPr="0045030D">
        <w:t xml:space="preserve"> </w:t>
      </w:r>
      <w:r>
        <w:t xml:space="preserve">Install Started for SPN 3.0 : </w:t>
      </w:r>
    </w:p>
    <w:p w:rsidR="00845CE4" w:rsidRDefault="00845CE4" w:rsidP="00206AC3">
      <w:pPr>
        <w:pStyle w:val="BodyText"/>
      </w:pPr>
      <w:r>
        <w:t xml:space="preserve">               Sep 14, 2010@11:07:05</w:t>
      </w:r>
    </w:p>
    <w:p w:rsidR="00845CE4" w:rsidRDefault="00845CE4" w:rsidP="00206AC3">
      <w:pPr>
        <w:pStyle w:val="BodyText"/>
      </w:pPr>
      <w:r>
        <w:t xml:space="preserve"> </w:t>
      </w:r>
    </w:p>
    <w:p w:rsidR="00845CE4" w:rsidRDefault="00845CE4" w:rsidP="00206AC3">
      <w:pPr>
        <w:pStyle w:val="BodyText"/>
      </w:pPr>
      <w:r>
        <w:t>Build Distribution Date: Sep 14, 2010</w:t>
      </w:r>
    </w:p>
    <w:p w:rsidR="00845CE4" w:rsidRDefault="00845CE4" w:rsidP="00206AC3">
      <w:pPr>
        <w:pStyle w:val="BodyText"/>
      </w:pPr>
      <w:r>
        <w:t xml:space="preserve"> </w:t>
      </w:r>
    </w:p>
    <w:p w:rsidR="00845CE4" w:rsidRDefault="00845CE4" w:rsidP="00206AC3">
      <w:pPr>
        <w:pStyle w:val="BodyText"/>
      </w:pPr>
      <w:r>
        <w:t xml:space="preserve"> Installing Routines:</w:t>
      </w:r>
    </w:p>
    <w:p w:rsidR="00845CE4" w:rsidRDefault="00845CE4" w:rsidP="00206AC3">
      <w:pPr>
        <w:pStyle w:val="BodyText"/>
      </w:pPr>
      <w:r>
        <w:t xml:space="preserve">               Sep 14, 2010@11:07:06</w:t>
      </w:r>
    </w:p>
    <w:p w:rsidR="00845CE4" w:rsidRDefault="00845CE4" w:rsidP="00206AC3">
      <w:pPr>
        <w:pStyle w:val="BodyText"/>
      </w:pPr>
      <w:r>
        <w:t xml:space="preserve"> </w:t>
      </w:r>
    </w:p>
    <w:p w:rsidR="00845CE4" w:rsidRDefault="00845CE4" w:rsidP="00206AC3">
      <w:pPr>
        <w:pStyle w:val="BodyText"/>
      </w:pPr>
      <w:r>
        <w:t xml:space="preserve"> Installing PACKAGE COMPONENTS: </w:t>
      </w:r>
    </w:p>
    <w:p w:rsidR="00845CE4" w:rsidRDefault="00845CE4" w:rsidP="00206AC3">
      <w:pPr>
        <w:pStyle w:val="BodyText"/>
      </w:pPr>
      <w:r>
        <w:t xml:space="preserve"> </w:t>
      </w:r>
    </w:p>
    <w:p w:rsidR="00845CE4" w:rsidRDefault="00845CE4" w:rsidP="00206AC3">
      <w:pPr>
        <w:pStyle w:val="BodyText"/>
      </w:pPr>
      <w:r>
        <w:t xml:space="preserve"> Installing SECURITY KEY</w:t>
      </w:r>
    </w:p>
    <w:p w:rsidR="00845CE4" w:rsidRDefault="00845CE4" w:rsidP="00206AC3">
      <w:pPr>
        <w:pStyle w:val="BodyText"/>
      </w:pPr>
      <w:r>
        <w:t xml:space="preserve"> </w:t>
      </w:r>
    </w:p>
    <w:p w:rsidR="00845CE4" w:rsidRDefault="00845CE4" w:rsidP="00206AC3">
      <w:pPr>
        <w:pStyle w:val="BodyText"/>
      </w:pPr>
      <w:r>
        <w:lastRenderedPageBreak/>
        <w:t xml:space="preserve"> Installing REMOTE PROCEDURE</w:t>
      </w:r>
    </w:p>
    <w:p w:rsidR="00845CE4" w:rsidRDefault="00845CE4" w:rsidP="00206AC3">
      <w:pPr>
        <w:pStyle w:val="BodyText"/>
      </w:pPr>
      <w:r>
        <w:t xml:space="preserve"> </w:t>
      </w:r>
    </w:p>
    <w:p w:rsidR="00845CE4" w:rsidRDefault="00845CE4" w:rsidP="00206AC3">
      <w:pPr>
        <w:pStyle w:val="BodyText"/>
      </w:pPr>
      <w:r>
        <w:t xml:space="preserve"> Installing OPTION</w:t>
      </w:r>
    </w:p>
    <w:p w:rsidR="00845CE4" w:rsidRDefault="00845CE4" w:rsidP="00206AC3">
      <w:pPr>
        <w:pStyle w:val="BodyText"/>
      </w:pPr>
      <w:r>
        <w:t xml:space="preserve">               Sep 14, 2010@11:07:07</w:t>
      </w:r>
    </w:p>
    <w:p w:rsidR="00845CE4" w:rsidRDefault="00845CE4" w:rsidP="00206AC3">
      <w:pPr>
        <w:pStyle w:val="BodyText"/>
      </w:pPr>
      <w:r>
        <w:t xml:space="preserve"> </w:t>
      </w:r>
    </w:p>
    <w:p w:rsidR="00845CE4" w:rsidRDefault="00845CE4" w:rsidP="00206AC3">
      <w:pPr>
        <w:pStyle w:val="BodyText"/>
      </w:pPr>
      <w:r>
        <w:t xml:space="preserve"> Updating Routine file...</w:t>
      </w:r>
    </w:p>
    <w:p w:rsidR="00845CE4" w:rsidRDefault="00845CE4" w:rsidP="00206AC3">
      <w:pPr>
        <w:pStyle w:val="BodyText"/>
      </w:pPr>
      <w:r>
        <w:t xml:space="preserve"> </w:t>
      </w:r>
    </w:p>
    <w:p w:rsidR="00845CE4" w:rsidRDefault="00845CE4" w:rsidP="00206AC3">
      <w:pPr>
        <w:pStyle w:val="BodyText"/>
      </w:pPr>
      <w:r>
        <w:t xml:space="preserve"> Updating KIDS files...</w:t>
      </w:r>
    </w:p>
    <w:p w:rsidR="00845CE4" w:rsidRDefault="00845CE4" w:rsidP="00206AC3">
      <w:pPr>
        <w:pStyle w:val="BodyText"/>
      </w:pPr>
      <w:r>
        <w:t xml:space="preserve"> </w:t>
      </w:r>
    </w:p>
    <w:p w:rsidR="00845CE4" w:rsidRDefault="00845CE4" w:rsidP="00206AC3">
      <w:pPr>
        <w:pStyle w:val="BodyText"/>
      </w:pPr>
      <w:r>
        <w:t xml:space="preserve"> SPN 3.0 Installed. </w:t>
      </w:r>
    </w:p>
    <w:p w:rsidR="00845CE4" w:rsidRPr="0045030D" w:rsidRDefault="00845CE4" w:rsidP="00206AC3">
      <w:pPr>
        <w:pStyle w:val="BodyText"/>
      </w:pPr>
      <w:r>
        <w:t xml:space="preserve">               Sep 14, 2010@11:07:08</w:t>
      </w:r>
    </w:p>
    <w:p w:rsidR="00845CE4" w:rsidRPr="0045030D" w:rsidRDefault="00845CE4" w:rsidP="004669FC">
      <w:pPr>
        <w:pStyle w:val="BodyText"/>
      </w:pPr>
      <w:r w:rsidRPr="0045030D">
        <w:t xml:space="preserve"> </w:t>
      </w:r>
    </w:p>
    <w:p w:rsidR="00845CE4" w:rsidRPr="0045030D" w:rsidRDefault="00845CE4" w:rsidP="004669FC">
      <w:pPr>
        <w:pStyle w:val="BodyText"/>
      </w:pPr>
      <w:r w:rsidRPr="0045030D">
        <w:t xml:space="preserve"> Install Message sent #2729</w:t>
      </w:r>
    </w:p>
    <w:p w:rsidR="00845CE4" w:rsidRPr="0045030D" w:rsidRDefault="00845CE4" w:rsidP="004669FC">
      <w:pPr>
        <w:pStyle w:val="BodyText"/>
      </w:pPr>
      <w:r w:rsidRPr="0045030D">
        <w:t xml:space="preserve"> </w:t>
      </w:r>
    </w:p>
    <w:p w:rsidR="00845CE4" w:rsidRPr="0045030D" w:rsidRDefault="00845CE4" w:rsidP="004669FC">
      <w:pPr>
        <w:pStyle w:val="BodyText"/>
      </w:pPr>
      <w:r w:rsidRPr="0045030D">
        <w:t xml:space="preserve"> Call MENU rebuild</w:t>
      </w:r>
    </w:p>
    <w:p w:rsidR="00845CE4" w:rsidRPr="0045030D" w:rsidRDefault="00845CE4" w:rsidP="004669FC">
      <w:pPr>
        <w:pStyle w:val="BodyText"/>
      </w:pPr>
    </w:p>
    <w:p w:rsidR="00845CE4" w:rsidRPr="0045030D" w:rsidRDefault="00845CE4" w:rsidP="004669FC">
      <w:pPr>
        <w:pStyle w:val="BodyText"/>
      </w:pPr>
      <w:r w:rsidRPr="0045030D">
        <w:t xml:space="preserve">Starting Menu Rebuild:  </w:t>
      </w:r>
      <w:r w:rsidRPr="00041A10">
        <w:t>Dec 24, 2008@12:12:26</w:t>
      </w:r>
    </w:p>
    <w:p w:rsidR="00845CE4" w:rsidRPr="0045030D" w:rsidRDefault="00845CE4" w:rsidP="004669FC">
      <w:pPr>
        <w:pStyle w:val="BodyText"/>
      </w:pPr>
    </w:p>
    <w:p w:rsidR="00845CE4" w:rsidRPr="0045030D" w:rsidRDefault="00845CE4" w:rsidP="004669FC">
      <w:pPr>
        <w:pStyle w:val="BodyText"/>
      </w:pPr>
      <w:r w:rsidRPr="0045030D">
        <w:t>Collecting primary menus in the New Person file...</w:t>
      </w:r>
    </w:p>
    <w:p w:rsidR="00845CE4" w:rsidRPr="0045030D" w:rsidRDefault="00845CE4" w:rsidP="004669FC">
      <w:pPr>
        <w:pStyle w:val="BodyText"/>
      </w:pPr>
    </w:p>
    <w:p w:rsidR="00845CE4" w:rsidRPr="0045030D" w:rsidRDefault="00845CE4" w:rsidP="004669FC">
      <w:pPr>
        <w:pStyle w:val="BodyText"/>
      </w:pPr>
      <w:r w:rsidRPr="0045030D">
        <w:t xml:space="preserve">                    Primary menus found in the New Person file</w:t>
      </w:r>
    </w:p>
    <w:p w:rsidR="00845CE4" w:rsidRPr="0045030D" w:rsidRDefault="00845CE4" w:rsidP="004669FC">
      <w:pPr>
        <w:pStyle w:val="BodyText"/>
      </w:pPr>
      <w:r w:rsidRPr="0045030D">
        <w:t xml:space="preserve">                    ------------------------------------------</w:t>
      </w:r>
    </w:p>
    <w:p w:rsidR="00845CE4" w:rsidRPr="0045030D" w:rsidRDefault="00845CE4" w:rsidP="004669FC">
      <w:pPr>
        <w:pStyle w:val="BodyText"/>
      </w:pPr>
    </w:p>
    <w:p w:rsidR="00845CE4" w:rsidRPr="0045030D" w:rsidRDefault="00845CE4" w:rsidP="004669FC">
      <w:pPr>
        <w:pStyle w:val="BodyText"/>
      </w:pPr>
      <w:r w:rsidRPr="0045030D">
        <w:t>OPTION NAME         MENU TEXT                    # OF         LAST     LAST</w:t>
      </w:r>
    </w:p>
    <w:p w:rsidR="00845CE4" w:rsidRPr="0045030D" w:rsidRDefault="00845CE4" w:rsidP="004669FC">
      <w:pPr>
        <w:pStyle w:val="BodyText"/>
      </w:pPr>
      <w:r w:rsidRPr="0045030D">
        <w:t xml:space="preserve">                                                 USERS        USED     BUILT</w:t>
      </w:r>
    </w:p>
    <w:p w:rsidR="00845CE4" w:rsidRPr="0045030D" w:rsidRDefault="00845CE4" w:rsidP="004669FC">
      <w:pPr>
        <w:pStyle w:val="BodyText"/>
      </w:pPr>
    </w:p>
    <w:p w:rsidR="00845CE4" w:rsidRPr="0045030D" w:rsidRDefault="00845CE4" w:rsidP="004669FC">
      <w:pPr>
        <w:pStyle w:val="BodyText"/>
      </w:pPr>
      <w:r w:rsidRPr="0045030D">
        <w:t xml:space="preserve">XMUSER              MailMan Menu                 354        04/19/05   </w:t>
      </w:r>
      <w:r>
        <w:t>12/24/08</w:t>
      </w:r>
    </w:p>
    <w:p w:rsidR="00845CE4" w:rsidRPr="0045030D" w:rsidRDefault="00845CE4" w:rsidP="004669FC">
      <w:pPr>
        <w:pStyle w:val="BodyText"/>
      </w:pPr>
      <w:r w:rsidRPr="0045030D">
        <w:t xml:space="preserve">EVE                 Systems Manager Menu         16         03/29/07   </w:t>
      </w:r>
      <w:r>
        <w:t>12/24/08</w:t>
      </w:r>
    </w:p>
    <w:p w:rsidR="00845CE4" w:rsidRPr="0045030D" w:rsidRDefault="00845CE4" w:rsidP="004669FC">
      <w:pPr>
        <w:pStyle w:val="BodyText"/>
      </w:pPr>
      <w:r w:rsidRPr="0045030D">
        <w:t xml:space="preserve">PSZMGR              Pharmacy                     2          04/18/05   </w:t>
      </w:r>
      <w:r>
        <w:t>12/24/08</w:t>
      </w:r>
    </w:p>
    <w:p w:rsidR="00845CE4" w:rsidRPr="0045030D" w:rsidRDefault="00845CE4" w:rsidP="004669FC">
      <w:pPr>
        <w:pStyle w:val="BodyText"/>
      </w:pPr>
      <w:r w:rsidRPr="0045030D">
        <w:t xml:space="preserve">PSO OUTPUTS         Output Reports               1          02/04/05   </w:t>
      </w:r>
      <w:r>
        <w:t>12/24/08</w:t>
      </w:r>
    </w:p>
    <w:p w:rsidR="00845CE4" w:rsidRDefault="00845CE4" w:rsidP="004669FC">
      <w:pPr>
        <w:pStyle w:val="BodyText"/>
      </w:pPr>
      <w:r>
        <w:t>…</w:t>
      </w:r>
    </w:p>
    <w:p w:rsidR="00845CE4" w:rsidRPr="0045030D" w:rsidRDefault="00845CE4" w:rsidP="004669FC">
      <w:pPr>
        <w:pStyle w:val="BodyText"/>
      </w:pPr>
    </w:p>
    <w:p w:rsidR="00845CE4" w:rsidRPr="0045030D" w:rsidRDefault="00845CE4" w:rsidP="004669FC">
      <w:pPr>
        <w:pStyle w:val="BodyText"/>
      </w:pPr>
      <w:r w:rsidRPr="0045030D">
        <w:t>Building secondary menu trees....</w:t>
      </w:r>
    </w:p>
    <w:p w:rsidR="00845CE4" w:rsidRPr="0045030D" w:rsidRDefault="00845CE4" w:rsidP="004669FC">
      <w:pPr>
        <w:pStyle w:val="BodyText"/>
      </w:pPr>
    </w:p>
    <w:p w:rsidR="00845CE4" w:rsidRPr="0045030D" w:rsidRDefault="00845CE4" w:rsidP="004669FC">
      <w:pPr>
        <w:pStyle w:val="BodyText"/>
      </w:pPr>
      <w:r w:rsidRPr="0045030D">
        <w:t>Merging.... done.</w:t>
      </w:r>
    </w:p>
    <w:p w:rsidR="00845CE4" w:rsidRPr="0045030D" w:rsidRDefault="00845CE4" w:rsidP="004669FC">
      <w:pPr>
        <w:pStyle w:val="BodyText"/>
      </w:pPr>
    </w:p>
    <w:p w:rsidR="00845CE4" w:rsidRDefault="00845CE4" w:rsidP="00206AC3">
      <w:pPr>
        <w:pStyle w:val="BodyText"/>
      </w:pPr>
      <w:r>
        <w:t>Menu Rebuild Complete:  Sep 14, 2010@11:07:21</w:t>
      </w:r>
    </w:p>
    <w:p w:rsidR="00845CE4" w:rsidRDefault="00845CE4" w:rsidP="00206AC3">
      <w:pPr>
        <w:pStyle w:val="BodyText"/>
      </w:pPr>
      <w:r>
        <w:t>─────────────────────────────────────────────────────</w:t>
      </w:r>
    </w:p>
    <w:p w:rsidR="00845CE4" w:rsidRDefault="00845CE4" w:rsidP="00206AC3">
      <w:pPr>
        <w:pStyle w:val="BodyText"/>
      </w:pPr>
      <w:r>
        <w:t>┌─────────────────────────────────────────────────</w:t>
      </w:r>
    </w:p>
    <w:p w:rsidR="00845CE4" w:rsidRDefault="00845CE4" w:rsidP="00206AC3">
      <w:pPr>
        <w:pStyle w:val="BodyText"/>
      </w:pPr>
      <w:r>
        <w:t xml:space="preserve">  </w:t>
      </w:r>
      <w:r>
        <w:tab/>
        <w:t>│             25             50             75              100% │</w:t>
      </w:r>
    </w:p>
    <w:p w:rsidR="00845CE4" w:rsidRDefault="00845CE4" w:rsidP="00206AC3">
      <w:pPr>
        <w:pStyle w:val="BodyText"/>
      </w:pPr>
      <w:r>
        <w:tab/>
      </w:r>
      <w:r>
        <w:tab/>
      </w:r>
      <w:r>
        <w:tab/>
        <w:t>Complete └────────────────────────────────────────────────────┘</w:t>
      </w:r>
    </w:p>
    <w:p w:rsidR="00845CE4" w:rsidRDefault="00845CE4" w:rsidP="00206AC3">
      <w:pPr>
        <w:pStyle w:val="BodyText"/>
      </w:pPr>
    </w:p>
    <w:p w:rsidR="00845CE4" w:rsidRDefault="00845CE4" w:rsidP="00206AC3">
      <w:pPr>
        <w:pStyle w:val="BodyText"/>
      </w:pPr>
    </w:p>
    <w:p w:rsidR="00845CE4" w:rsidRDefault="00845CE4" w:rsidP="00206AC3">
      <w:pPr>
        <w:pStyle w:val="BodyText"/>
      </w:pPr>
      <w:r>
        <w:t>Install Completed</w:t>
      </w:r>
    </w:p>
    <w:p w:rsidR="00845CE4" w:rsidRPr="00923302" w:rsidRDefault="00845CE4" w:rsidP="004669FC">
      <w:pPr>
        <w:pStyle w:val="Heading1"/>
      </w:pPr>
      <w:bookmarkStart w:id="45" w:name="_Toc230848504"/>
      <w:bookmarkStart w:id="46" w:name="_Toc285798748"/>
      <w:r w:rsidRPr="00923302">
        <w:t xml:space="preserve">PART </w:t>
      </w:r>
      <w:r>
        <w:t>II</w:t>
      </w:r>
      <w:r w:rsidRPr="00923302">
        <w:t xml:space="preserve"> </w:t>
      </w:r>
      <w:r>
        <w:t>–</w:t>
      </w:r>
      <w:r w:rsidRPr="00923302">
        <w:t xml:space="preserve"> </w:t>
      </w:r>
      <w:r>
        <w:t>Verify/Set-up VistALink Connector Proxy account</w:t>
      </w:r>
      <w:r w:rsidRPr="00923302">
        <w:t>:</w:t>
      </w:r>
      <w:bookmarkEnd w:id="45"/>
      <w:bookmarkEnd w:id="46"/>
    </w:p>
    <w:p w:rsidR="00845CE4" w:rsidRDefault="00845CE4" w:rsidP="004669FC">
      <w:r>
        <w:t>A</w:t>
      </w:r>
      <w:r w:rsidRPr="00C4290D">
        <w:t xml:space="preserve"> VistALink Connector Proxy account </w:t>
      </w:r>
      <w:r>
        <w:t>may</w:t>
      </w:r>
      <w:r w:rsidRPr="00C4290D">
        <w:t xml:space="preserve"> already be established at each site, </w:t>
      </w:r>
      <w:r>
        <w:t>but it is recommended that a new Connector Proxy account be created using the naming convention as follows:</w:t>
      </w:r>
    </w:p>
    <w:p w:rsidR="00845CE4" w:rsidRDefault="00845CE4" w:rsidP="004669FC"/>
    <w:p w:rsidR="00845CE4" w:rsidRDefault="0061479F" w:rsidP="004669FC">
      <w:r>
        <w:lastRenderedPageBreak/>
        <w:t xml:space="preserve">Name:  </w:t>
      </w:r>
      <w:r w:rsidR="00845CE4">
        <w:t>VISTALINK,SCIDO</w:t>
      </w:r>
    </w:p>
    <w:p w:rsidR="00964A43" w:rsidRDefault="00964A43" w:rsidP="00964A43">
      <w:r>
        <w:t>(</w:t>
      </w:r>
      <w:r>
        <w:rPr>
          <w:b/>
          <w:u w:val="single"/>
        </w:rPr>
        <w:t>NOTE:</w:t>
      </w:r>
      <w:r>
        <w:t xml:space="preserve">  After you’ve established the Access/Verify Codes for this account, sign into your system using these codes, reset the verify code and clear any other first sign-on steps i.e. on-line information security agreements).</w:t>
      </w:r>
    </w:p>
    <w:p w:rsidR="0061479F" w:rsidRDefault="0061479F" w:rsidP="004669FC"/>
    <w:p w:rsidR="0061479F" w:rsidRDefault="00587B5B" w:rsidP="0061479F">
      <w:r>
        <w:t>From</w:t>
      </w:r>
      <w:r w:rsidR="0061479F">
        <w:t xml:space="preserve"> the Operations Management menu on the EVE menu, select the Foundations Management menu.  Select CP (Enter/Edit Connector Proxy User)</w:t>
      </w:r>
    </w:p>
    <w:p w:rsidR="0061479F" w:rsidRDefault="0061479F" w:rsidP="0061479F"/>
    <w:p w:rsidR="0061479F" w:rsidRDefault="0061479F" w:rsidP="0061479F">
      <w:pPr>
        <w:rPr>
          <w:u w:val="single"/>
        </w:rPr>
      </w:pPr>
      <w:r>
        <w:rPr>
          <w:u w:val="single"/>
        </w:rPr>
        <w:t>Set the following parameters in File 200 – New Person File:</w:t>
      </w:r>
    </w:p>
    <w:p w:rsidR="00845CE4" w:rsidRDefault="00845CE4" w:rsidP="004669FC"/>
    <w:p w:rsidR="00845CE4" w:rsidRDefault="00845CE4" w:rsidP="004669FC">
      <w:r>
        <w:t>The Connector Proxy account for SCIDO must have the “Verify Code never expires” field in the New Person file set to “Yes.”</w:t>
      </w:r>
    </w:p>
    <w:p w:rsidR="00107292" w:rsidRDefault="00107292" w:rsidP="004669FC"/>
    <w:p w:rsidR="00107292" w:rsidRDefault="00107292" w:rsidP="004669FC">
      <w:r>
        <w:t>The Connector Proxy account for SCIDO must have the “Multiple Logins” field in the New Person file set to “Allowed”.</w:t>
      </w:r>
    </w:p>
    <w:p w:rsidR="00845CE4" w:rsidRDefault="00845CE4" w:rsidP="004669FC"/>
    <w:p w:rsidR="00845CE4" w:rsidRDefault="00845CE4" w:rsidP="004669FC">
      <w:r>
        <w:t>The Connector Proxy account for SCIDO must have the DISUER field in the New Person file set to “No”.</w:t>
      </w:r>
    </w:p>
    <w:p w:rsidR="00845CE4" w:rsidRDefault="00845CE4" w:rsidP="004669FC"/>
    <w:p w:rsidR="00845CE4" w:rsidRDefault="00696D27" w:rsidP="004669FC">
      <w:r>
        <w:t>The Connector</w:t>
      </w:r>
      <w:r w:rsidR="00845CE4">
        <w:t xml:space="preserve"> Proxy account needs to have the following Secondary Menu Options set the in the New Person file (#200):</w:t>
      </w:r>
    </w:p>
    <w:p w:rsidR="00845CE4" w:rsidRDefault="00845CE4" w:rsidP="004669FC"/>
    <w:p w:rsidR="00845CE4" w:rsidRPr="00D10507" w:rsidRDefault="00845CE4" w:rsidP="004669FC">
      <w:r w:rsidRPr="00D10507">
        <w:t>SPN GENERAL USER RPC</w:t>
      </w:r>
    </w:p>
    <w:p w:rsidR="00845CE4" w:rsidRPr="00D10507" w:rsidRDefault="00845CE4" w:rsidP="004669FC">
      <w:r w:rsidRPr="00D10507">
        <w:t>XUS KAAJEE WEB LOGON</w:t>
      </w:r>
    </w:p>
    <w:p w:rsidR="00845CE4" w:rsidRPr="00D10507" w:rsidRDefault="00845CE4" w:rsidP="004669FC">
      <w:r w:rsidRPr="00D10507">
        <w:t>DGRR GUI PATIENT LOOKUP</w:t>
      </w:r>
    </w:p>
    <w:p w:rsidR="00845CE4" w:rsidRDefault="00845CE4" w:rsidP="004669FC"/>
    <w:p w:rsidR="00845CE4" w:rsidRDefault="00696D27" w:rsidP="004669FC">
      <w:r>
        <w:t>The Connector</w:t>
      </w:r>
      <w:r w:rsidR="00845CE4">
        <w:t xml:space="preserve"> Proxy account needs to have the following Security Key to allow for users to view patient specific data for the Utilization reports:</w:t>
      </w:r>
    </w:p>
    <w:p w:rsidR="00845CE4" w:rsidRDefault="00845CE4" w:rsidP="004669FC"/>
    <w:p w:rsidR="00845CE4" w:rsidRDefault="00845CE4" w:rsidP="004669FC">
      <w:r>
        <w:t>SPNL SCD PTS</w:t>
      </w:r>
    </w:p>
    <w:p w:rsidR="00845CE4" w:rsidRDefault="00845CE4" w:rsidP="004669FC"/>
    <w:p w:rsidR="00845CE4" w:rsidRDefault="00845CE4" w:rsidP="004669FC">
      <w:r>
        <w:t>Refer to the VistALink documentation for more information. Refer to the ‘Guidance of Connector Proxy User Accounts’ attachment of the MOU for ‘VistA and New Generation VistA System Connections’ for information on transmitting the Connec</w:t>
      </w:r>
      <w:r w:rsidR="009E351F">
        <w:t xml:space="preserve">tor Proxy </w:t>
      </w:r>
      <w:r>
        <w:t>account information securely to the IRM staff and/or Regional Data Center staff who will be responsible for installing the web-based part of Spinal Cord Injury and Disorders Outcomes Version 3.0.</w:t>
      </w:r>
    </w:p>
    <w:p w:rsidR="00845CE4" w:rsidRDefault="00845CE4" w:rsidP="004669FC"/>
    <w:p w:rsidR="00845CE4" w:rsidRDefault="00845CE4" w:rsidP="004669FC">
      <w:r>
        <w:t xml:space="preserve">Specifically, the following information must be provided to the Development Team so that the </w:t>
      </w:r>
      <w:r w:rsidR="009E351F">
        <w:t xml:space="preserve">Connector proxy </w:t>
      </w:r>
      <w:r>
        <w:t>account information is set properly inside the SCIDO application log-in script:</w:t>
      </w:r>
    </w:p>
    <w:p w:rsidR="00845CE4" w:rsidRDefault="00845CE4" w:rsidP="004669FC"/>
    <w:p w:rsidR="00845CE4" w:rsidRPr="007B23CE" w:rsidRDefault="00845CE4" w:rsidP="004669FC">
      <w:r w:rsidRPr="007B23CE">
        <w:t>The name of the Connector proxy account (VISTALINK,SCIDO)</w:t>
      </w:r>
      <w:r w:rsidRPr="007B23CE">
        <w:rPr>
          <w:sz w:val="24"/>
          <w:szCs w:val="24"/>
        </w:rPr>
        <w:t xml:space="preserve"> </w:t>
      </w:r>
    </w:p>
    <w:p w:rsidR="00845CE4" w:rsidRPr="007B23CE" w:rsidRDefault="009E351F" w:rsidP="004669FC">
      <w:r>
        <w:t xml:space="preserve">The DUZ numbers for the Connector </w:t>
      </w:r>
      <w:r w:rsidR="00845CE4" w:rsidRPr="007B23CE">
        <w:t>Proxy accounts</w:t>
      </w:r>
      <w:r w:rsidR="00845CE4" w:rsidRPr="007B23CE">
        <w:rPr>
          <w:sz w:val="24"/>
          <w:szCs w:val="24"/>
        </w:rPr>
        <w:t xml:space="preserve"> </w:t>
      </w:r>
    </w:p>
    <w:p w:rsidR="00845CE4" w:rsidRPr="007B23CE" w:rsidRDefault="00845CE4" w:rsidP="004669FC">
      <w:r w:rsidRPr="007B23CE">
        <w:t>The access and verify code of the Connector proxy account</w:t>
      </w:r>
      <w:r w:rsidRPr="007B23CE">
        <w:rPr>
          <w:sz w:val="24"/>
          <w:szCs w:val="24"/>
        </w:rPr>
        <w:t xml:space="preserve"> </w:t>
      </w:r>
    </w:p>
    <w:p w:rsidR="00845CE4" w:rsidRPr="007B23CE" w:rsidRDefault="009E351F" w:rsidP="004669FC">
      <w:r>
        <w:t xml:space="preserve">The names of the </w:t>
      </w:r>
      <w:r w:rsidR="00845CE4" w:rsidRPr="007B23CE">
        <w:t>Production accounts</w:t>
      </w:r>
      <w:r w:rsidR="00845CE4" w:rsidRPr="007B23CE">
        <w:rPr>
          <w:sz w:val="24"/>
          <w:szCs w:val="24"/>
        </w:rPr>
        <w:t xml:space="preserve"> </w:t>
      </w:r>
    </w:p>
    <w:p w:rsidR="00845CE4" w:rsidRDefault="00845CE4" w:rsidP="004669FC">
      <w:r w:rsidRPr="007B23CE">
        <w:t>The port number for VistALink (generally 8000, 8001 or 8100</w:t>
      </w:r>
      <w:r w:rsidR="00107292" w:rsidRPr="007B23CE">
        <w:rPr>
          <w:sz w:val="24"/>
          <w:szCs w:val="24"/>
        </w:rPr>
        <w:t>)</w:t>
      </w:r>
      <w:r w:rsidR="00107292">
        <w:rPr>
          <w:sz w:val="24"/>
          <w:szCs w:val="24"/>
        </w:rPr>
        <w:t xml:space="preserve"> – Make a FileMan Inquiry into the VistALink Listener Configuration file for the VistALink port number at your Facility.</w:t>
      </w:r>
    </w:p>
    <w:p w:rsidR="00845CE4" w:rsidRPr="00923302" w:rsidRDefault="00845CE4" w:rsidP="004669FC">
      <w:pPr>
        <w:pStyle w:val="Heading1"/>
      </w:pPr>
      <w:bookmarkStart w:id="47" w:name="_Toc230848505"/>
      <w:bookmarkStart w:id="48" w:name="_Toc285798749"/>
      <w:r w:rsidRPr="00923302">
        <w:t xml:space="preserve">PART </w:t>
      </w:r>
      <w:r>
        <w:t>III</w:t>
      </w:r>
      <w:r w:rsidRPr="00923302">
        <w:t xml:space="preserve"> </w:t>
      </w:r>
      <w:r>
        <w:t>–</w:t>
      </w:r>
      <w:r w:rsidRPr="00923302">
        <w:t xml:space="preserve"> </w:t>
      </w:r>
      <w:r>
        <w:t>Setup New Person user accounts to be compatible with SC</w:t>
      </w:r>
      <w:r w:rsidRPr="00923302">
        <w:t>I</w:t>
      </w:r>
      <w:r>
        <w:t>DO</w:t>
      </w:r>
      <w:r w:rsidRPr="00923302">
        <w:t xml:space="preserve"> V. 3.0:</w:t>
      </w:r>
      <w:bookmarkEnd w:id="47"/>
      <w:bookmarkEnd w:id="48"/>
    </w:p>
    <w:p w:rsidR="00845CE4" w:rsidRDefault="00845CE4" w:rsidP="004669FC">
      <w:pPr>
        <w:pStyle w:val="Number"/>
      </w:pPr>
      <w:r>
        <w:lastRenderedPageBreak/>
        <w:t>In order for VistA users to access and use the Spinal Cord Injury Disorders &amp; Outcomes web application, they must be set up with the following values in the New Person (#200) file:</w:t>
      </w:r>
    </w:p>
    <w:p w:rsidR="00845CE4" w:rsidRDefault="00845CE4" w:rsidP="004669FC">
      <w:pPr>
        <w:pStyle w:val="Number"/>
      </w:pPr>
    </w:p>
    <w:p w:rsidR="00845CE4" w:rsidRPr="004F23D0" w:rsidRDefault="00845CE4" w:rsidP="004669FC">
      <w:r w:rsidRPr="004F23D0">
        <w:t>They will need one or more of the following Security Keys, depending on their role in SCI:</w:t>
      </w:r>
    </w:p>
    <w:p w:rsidR="00845CE4" w:rsidRPr="004F23D0" w:rsidRDefault="00845CE4" w:rsidP="004669FC">
      <w:r w:rsidRPr="004F23D0">
        <w:t>SPN_CLINICIAN (this should only be given to users requiring Clinician rights)</w:t>
      </w:r>
    </w:p>
    <w:p w:rsidR="00845CE4" w:rsidRPr="004F23D0" w:rsidRDefault="00845CE4" w:rsidP="004669FC">
      <w:r w:rsidRPr="004F23D0">
        <w:t>SPN_RESEARCHER (this should only be given to users requiring researcher rights)</w:t>
      </w:r>
    </w:p>
    <w:p w:rsidR="00845CE4" w:rsidRPr="004F23D0" w:rsidRDefault="00845CE4" w:rsidP="004669FC">
      <w:r w:rsidRPr="004F23D0">
        <w:t>SPN_ADMIN (this should only be given to users requiring Administration rights)</w:t>
      </w:r>
    </w:p>
    <w:p w:rsidR="00845CE4" w:rsidRPr="004F23D0" w:rsidRDefault="00845CE4" w:rsidP="004669FC">
      <w:r w:rsidRPr="004F23D0">
        <w:t>SPN_IRM (this should only be given to IRMs)</w:t>
      </w:r>
    </w:p>
    <w:p w:rsidR="00845CE4" w:rsidRPr="004F23D0" w:rsidRDefault="00845CE4" w:rsidP="004669FC">
      <w:r w:rsidRPr="004F23D0">
        <w:t>SPN_CATCHMENT (this should only be given to users requiring access to regional reporting. Users requiring</w:t>
      </w:r>
      <w:r>
        <w:t xml:space="preserve"> this key must also have </w:t>
      </w:r>
      <w:r w:rsidRPr="004F23D0">
        <w:t>the SPN_CLINICIAN or SPN_ADMIN security key)</w:t>
      </w:r>
    </w:p>
    <w:p w:rsidR="00845CE4" w:rsidRPr="004F23D0" w:rsidRDefault="00845CE4" w:rsidP="004669FC">
      <w:r w:rsidRPr="004F23D0">
        <w:t>SPNL SCD PTS (If user needs to view patient specific data for the Utilization reports)</w:t>
      </w:r>
    </w:p>
    <w:p w:rsidR="00845CE4" w:rsidRPr="008F4368" w:rsidRDefault="00845CE4" w:rsidP="004669FC"/>
    <w:p w:rsidR="00845CE4" w:rsidRPr="004F23D0" w:rsidRDefault="00845CE4" w:rsidP="004669FC">
      <w:r w:rsidRPr="004F23D0">
        <w:t>Their Menu Options should include:</w:t>
      </w:r>
    </w:p>
    <w:p w:rsidR="00845CE4" w:rsidRPr="004F23D0" w:rsidRDefault="00845CE4" w:rsidP="004669FC">
      <w:r w:rsidRPr="004F23D0">
        <w:t>SPN GENERAL USER RPC</w:t>
      </w:r>
    </w:p>
    <w:p w:rsidR="00845CE4" w:rsidRPr="004F23D0" w:rsidRDefault="00845CE4" w:rsidP="004669FC">
      <w:r w:rsidRPr="004F23D0">
        <w:t>XUS KAAJEE WEB LOGON</w:t>
      </w:r>
    </w:p>
    <w:p w:rsidR="00845CE4" w:rsidRPr="004F23D0" w:rsidRDefault="00845CE4" w:rsidP="004669FC">
      <w:r w:rsidRPr="004F23D0">
        <w:t>DGRR GUI PATIENT LOOKUP</w:t>
      </w:r>
    </w:p>
    <w:p w:rsidR="00845CE4" w:rsidRPr="008F4368" w:rsidRDefault="00845CE4" w:rsidP="004669FC"/>
    <w:p w:rsidR="00845CE4" w:rsidRPr="004F23D0" w:rsidRDefault="00845CE4" w:rsidP="004669FC">
      <w:r w:rsidRPr="004F23D0">
        <w:t>An electronic signature code is needed in order to store Progress Notes.</w:t>
      </w:r>
    </w:p>
    <w:p w:rsidR="00845CE4" w:rsidRPr="004F23D0" w:rsidRDefault="00845CE4" w:rsidP="004669FC">
      <w:r w:rsidRPr="004F23D0">
        <w:rPr>
          <w:b/>
          <w:bCs/>
          <w:u w:val="single"/>
        </w:rPr>
        <w:t>Provider</w:t>
      </w:r>
      <w:r w:rsidRPr="004F23D0">
        <w:t xml:space="preserve"> User Class is needed to sign Progress Notes.</w:t>
      </w:r>
    </w:p>
    <w:p w:rsidR="00845CE4" w:rsidRDefault="00845CE4" w:rsidP="004669FC">
      <w:pPr>
        <w:pStyle w:val="Number"/>
      </w:pPr>
    </w:p>
    <w:p w:rsidR="00845CE4" w:rsidRPr="00923302" w:rsidRDefault="00845CE4" w:rsidP="004669FC">
      <w:pPr>
        <w:pStyle w:val="Heading1"/>
      </w:pPr>
      <w:bookmarkStart w:id="49" w:name="_Toc230848506"/>
      <w:bookmarkStart w:id="50" w:name="_Toc285798750"/>
      <w:r w:rsidRPr="00923302">
        <w:t xml:space="preserve">PART </w:t>
      </w:r>
      <w:r>
        <w:t>IV</w:t>
      </w:r>
      <w:r w:rsidRPr="00923302">
        <w:t xml:space="preserve"> </w:t>
      </w:r>
      <w:r>
        <w:t>–</w:t>
      </w:r>
      <w:r w:rsidRPr="00923302">
        <w:t xml:space="preserve"> </w:t>
      </w:r>
      <w:r>
        <w:t>Setup ADT Mail Groups in Mail Group file and Assign any Applicable Users to them</w:t>
      </w:r>
      <w:r w:rsidRPr="00923302">
        <w:t>:</w:t>
      </w:r>
      <w:bookmarkEnd w:id="49"/>
      <w:bookmarkEnd w:id="50"/>
    </w:p>
    <w:p w:rsidR="00845CE4" w:rsidRDefault="00845CE4" w:rsidP="004669FC">
      <w:pPr>
        <w:pStyle w:val="Number"/>
      </w:pPr>
      <w:r>
        <w:t>One of the features in the Spinal Cord Injury Disorders &amp; Outcomes web application is to search the VistA Patient Movement file on a nightly basis and report on any Admissions, Discharges, or Transfers that occurred on that day for any given patient in the Spinal Cord Registry. An ADT summary notification is submitted to VistA and entered into the VistA Mailman system. These notifications will be sent t</w:t>
      </w:r>
      <w:r w:rsidR="00F000FA">
        <w:t>o one of two mail group types, o</w:t>
      </w:r>
      <w:r>
        <w:t>ne for Multiple Sclerosis (MS) patients and another for general Spinal Cord Injury patients. The names of these mail groups need to be coordinated and must be identical to the names of those used on the Spinal Cord Injury Disorders &amp; Outcomes web application.</w:t>
      </w:r>
    </w:p>
    <w:p w:rsidR="00845CE4" w:rsidRDefault="00845CE4" w:rsidP="004669FC">
      <w:pPr>
        <w:pStyle w:val="Number"/>
      </w:pPr>
    </w:p>
    <w:p w:rsidR="00845CE4" w:rsidRDefault="00845CE4" w:rsidP="004669FC">
      <w:r>
        <w:t>Coordinate with IRM staff and/or Regional Data Center staff who will be responsible for installing the web-based part of Spinal Cord Injury and Disorders Outcomes Version 3.0 to derive the names of the MS Mail Group(s) and SCI Mail Group(s) needed for the ADT Notification process.</w:t>
      </w:r>
    </w:p>
    <w:p w:rsidR="00587B5B" w:rsidRDefault="00587B5B" w:rsidP="004669FC"/>
    <w:p w:rsidR="00845CE4" w:rsidRDefault="00845CE4" w:rsidP="004669FC">
      <w:r>
        <w:t>Enter the new Mail Groups into the VistA Mail Group file (#3.8) and set the Type field to PUBLIC.</w:t>
      </w:r>
    </w:p>
    <w:p w:rsidR="00845CE4" w:rsidRDefault="00845CE4" w:rsidP="004669FC">
      <w:r>
        <w:t>Enter the names of the employees (from the New Person file (#200)) to the appropriate Mail Group(s) if they are to receive these notifications.</w:t>
      </w:r>
    </w:p>
    <w:p w:rsidR="00587B5B" w:rsidRDefault="00587B5B" w:rsidP="004669FC"/>
    <w:p w:rsidR="00764B8A" w:rsidRDefault="00587B5B" w:rsidP="004669FC">
      <w:r>
        <w:t>For general Spinal Cord Injury patients, use the existing SPNL SCD COORDINATOR mail group.</w:t>
      </w:r>
    </w:p>
    <w:p w:rsidR="00587B5B" w:rsidRDefault="00587B5B" w:rsidP="004669FC"/>
    <w:p w:rsidR="00587B5B" w:rsidRDefault="00587B5B" w:rsidP="004669FC">
      <w:r>
        <w:t>For MS patients, create a new mail group:</w:t>
      </w:r>
    </w:p>
    <w:p w:rsidR="00764B8A" w:rsidRPr="00764B8A" w:rsidRDefault="00764B8A" w:rsidP="00764B8A">
      <w:pPr>
        <w:autoSpaceDE w:val="0"/>
        <w:autoSpaceDN w:val="0"/>
        <w:rPr>
          <w:b/>
          <w:bCs/>
          <w:szCs w:val="22"/>
        </w:rPr>
      </w:pPr>
      <w:r w:rsidRPr="00764B8A">
        <w:rPr>
          <w:b/>
          <w:bCs/>
          <w:szCs w:val="22"/>
        </w:rPr>
        <w:t xml:space="preserve">MAIL GROUP NAME: SCIDO ADT MS// </w:t>
      </w:r>
      <w:r w:rsidRPr="00764B8A">
        <w:rPr>
          <w:b/>
          <w:bCs/>
          <w:color w:val="FF0000"/>
          <w:szCs w:val="22"/>
        </w:rPr>
        <w:t>[All caps with a space between each word]</w:t>
      </w:r>
    </w:p>
    <w:p w:rsidR="00764B8A" w:rsidRPr="00764B8A" w:rsidRDefault="00764B8A" w:rsidP="00764B8A">
      <w:pPr>
        <w:autoSpaceDE w:val="0"/>
        <w:autoSpaceDN w:val="0"/>
        <w:rPr>
          <w:b/>
          <w:bCs/>
          <w:szCs w:val="22"/>
          <w:highlight w:val="yellow"/>
        </w:rPr>
      </w:pPr>
      <w:r w:rsidRPr="00764B8A">
        <w:rPr>
          <w:b/>
          <w:bCs/>
          <w:szCs w:val="22"/>
        </w:rPr>
        <w:t xml:space="preserve">Select MEMBER: </w:t>
      </w:r>
    </w:p>
    <w:p w:rsidR="00764B8A" w:rsidRPr="00764B8A" w:rsidRDefault="00764B8A" w:rsidP="00764B8A">
      <w:pPr>
        <w:autoSpaceDE w:val="0"/>
        <w:autoSpaceDN w:val="0"/>
        <w:rPr>
          <w:b/>
          <w:bCs/>
          <w:szCs w:val="22"/>
        </w:rPr>
      </w:pPr>
      <w:r w:rsidRPr="00764B8A">
        <w:rPr>
          <w:b/>
          <w:bCs/>
          <w:szCs w:val="22"/>
        </w:rPr>
        <w:t xml:space="preserve">TYPE: </w:t>
      </w:r>
    </w:p>
    <w:p w:rsidR="00764B8A" w:rsidRPr="00764B8A" w:rsidRDefault="00764B8A" w:rsidP="00764B8A">
      <w:pPr>
        <w:autoSpaceDE w:val="0"/>
        <w:autoSpaceDN w:val="0"/>
        <w:rPr>
          <w:b/>
          <w:bCs/>
          <w:szCs w:val="22"/>
        </w:rPr>
      </w:pPr>
      <w:r w:rsidRPr="00764B8A">
        <w:rPr>
          <w:b/>
          <w:bCs/>
          <w:szCs w:val="22"/>
        </w:rPr>
        <w:t>DESCRIPTION:</w:t>
      </w:r>
    </w:p>
    <w:p w:rsidR="00764B8A" w:rsidRPr="00764B8A" w:rsidRDefault="00764B8A" w:rsidP="00764B8A">
      <w:pPr>
        <w:autoSpaceDE w:val="0"/>
        <w:autoSpaceDN w:val="0"/>
        <w:rPr>
          <w:b/>
          <w:bCs/>
          <w:szCs w:val="22"/>
        </w:rPr>
      </w:pPr>
      <w:r w:rsidRPr="00764B8A">
        <w:rPr>
          <w:b/>
          <w:bCs/>
          <w:szCs w:val="22"/>
        </w:rPr>
        <w:t xml:space="preserve">  </w:t>
      </w:r>
    </w:p>
    <w:p w:rsidR="00764B8A" w:rsidRPr="00764B8A" w:rsidRDefault="00764B8A" w:rsidP="00764B8A">
      <w:pPr>
        <w:autoSpaceDE w:val="0"/>
        <w:autoSpaceDN w:val="0"/>
        <w:rPr>
          <w:b/>
          <w:bCs/>
          <w:szCs w:val="22"/>
        </w:rPr>
      </w:pPr>
      <w:r>
        <w:rPr>
          <w:b/>
          <w:bCs/>
          <w:szCs w:val="22"/>
        </w:rPr>
        <w:t>== [WRAP] == [INSERT] ========&lt; DESCRIPTION &gt;===</w:t>
      </w:r>
      <w:r w:rsidRPr="00764B8A">
        <w:rPr>
          <w:b/>
          <w:bCs/>
          <w:szCs w:val="22"/>
        </w:rPr>
        <w:t>===</w:t>
      </w:r>
      <w:r w:rsidR="00587B5B" w:rsidRPr="00764B8A">
        <w:rPr>
          <w:b/>
          <w:bCs/>
          <w:szCs w:val="22"/>
        </w:rPr>
        <w:t>= [&lt;</w:t>
      </w:r>
      <w:r w:rsidRPr="00764B8A">
        <w:rPr>
          <w:b/>
          <w:bCs/>
          <w:szCs w:val="22"/>
        </w:rPr>
        <w:t>PF1&gt;H=</w:t>
      </w:r>
      <w:r w:rsidR="00587B5B" w:rsidRPr="00764B8A">
        <w:rPr>
          <w:b/>
          <w:bCs/>
          <w:szCs w:val="22"/>
        </w:rPr>
        <w:t>Help] =</w:t>
      </w:r>
      <w:r w:rsidRPr="00764B8A">
        <w:rPr>
          <w:b/>
          <w:bCs/>
          <w:szCs w:val="22"/>
        </w:rPr>
        <w:t>===</w:t>
      </w:r>
    </w:p>
    <w:p w:rsidR="00764B8A" w:rsidRPr="00764B8A" w:rsidRDefault="00764B8A" w:rsidP="00764B8A">
      <w:pPr>
        <w:autoSpaceDE w:val="0"/>
        <w:autoSpaceDN w:val="0"/>
        <w:rPr>
          <w:b/>
          <w:bCs/>
          <w:szCs w:val="22"/>
        </w:rPr>
      </w:pPr>
      <w:r w:rsidRPr="00764B8A">
        <w:rPr>
          <w:b/>
          <w:bCs/>
          <w:szCs w:val="22"/>
        </w:rPr>
        <w:t>MailMan alerts about Admission/Discharge/Transfer (ADT) activities at the site as related to Spinal Cord Injury patients with MS.</w:t>
      </w:r>
    </w:p>
    <w:p w:rsidR="00764B8A" w:rsidRPr="00764B8A" w:rsidRDefault="00764B8A" w:rsidP="00764B8A">
      <w:pPr>
        <w:autoSpaceDE w:val="0"/>
        <w:autoSpaceDN w:val="0"/>
        <w:rPr>
          <w:b/>
          <w:bCs/>
          <w:szCs w:val="22"/>
          <w:lang w:val="fr-CA"/>
        </w:rPr>
      </w:pPr>
      <w:r w:rsidRPr="00764B8A">
        <w:rPr>
          <w:b/>
          <w:bCs/>
          <w:szCs w:val="22"/>
          <w:lang w:val="fr-CA"/>
        </w:rPr>
        <w:lastRenderedPageBreak/>
        <w:t>T=======T=======T=======T=======T=======T=======T=======T&gt;======</w:t>
      </w:r>
    </w:p>
    <w:p w:rsidR="00764B8A" w:rsidRPr="00764B8A" w:rsidRDefault="00764B8A" w:rsidP="00764B8A">
      <w:pPr>
        <w:autoSpaceDE w:val="0"/>
        <w:autoSpaceDN w:val="0"/>
        <w:rPr>
          <w:szCs w:val="22"/>
          <w:lang w:val="fr-CA"/>
        </w:rPr>
      </w:pPr>
    </w:p>
    <w:p w:rsidR="00764B8A" w:rsidRPr="00764B8A" w:rsidRDefault="00764B8A" w:rsidP="00764B8A">
      <w:pPr>
        <w:autoSpaceDE w:val="0"/>
        <w:autoSpaceDN w:val="0"/>
        <w:rPr>
          <w:szCs w:val="22"/>
          <w:lang w:val="fr-CA"/>
        </w:rPr>
      </w:pPr>
      <w:r w:rsidRPr="00764B8A">
        <w:rPr>
          <w:szCs w:val="22"/>
          <w:lang w:val="fr-CA"/>
        </w:rPr>
        <w:t>TYPE: pu  public</w:t>
      </w:r>
    </w:p>
    <w:p w:rsidR="00764B8A" w:rsidRPr="00764B8A" w:rsidRDefault="00764B8A" w:rsidP="00764B8A">
      <w:pPr>
        <w:autoSpaceDE w:val="0"/>
        <w:autoSpaceDN w:val="0"/>
        <w:rPr>
          <w:szCs w:val="22"/>
        </w:rPr>
      </w:pPr>
      <w:r w:rsidRPr="00764B8A">
        <w:rPr>
          <w:szCs w:val="22"/>
        </w:rPr>
        <w:t>ALLOW SELF ENROLLMENT?: No</w:t>
      </w:r>
    </w:p>
    <w:p w:rsidR="00764B8A" w:rsidRPr="00764B8A" w:rsidRDefault="00764B8A" w:rsidP="00764B8A">
      <w:pPr>
        <w:autoSpaceDE w:val="0"/>
        <w:autoSpaceDN w:val="0"/>
        <w:rPr>
          <w:szCs w:val="22"/>
        </w:rPr>
      </w:pPr>
      <w:r w:rsidRPr="00764B8A">
        <w:rPr>
          <w:szCs w:val="22"/>
        </w:rPr>
        <w:t xml:space="preserve">ORGANIZER: </w:t>
      </w:r>
    </w:p>
    <w:p w:rsidR="00764B8A" w:rsidRPr="00764B8A" w:rsidRDefault="00764B8A" w:rsidP="00764B8A">
      <w:pPr>
        <w:autoSpaceDE w:val="0"/>
        <w:autoSpaceDN w:val="0"/>
        <w:rPr>
          <w:szCs w:val="22"/>
        </w:rPr>
      </w:pPr>
      <w:r w:rsidRPr="00764B8A">
        <w:rPr>
          <w:szCs w:val="22"/>
        </w:rPr>
        <w:t xml:space="preserve">IRM COORDINATOR: </w:t>
      </w:r>
    </w:p>
    <w:p w:rsidR="00764B8A" w:rsidRPr="00764B8A" w:rsidRDefault="00764B8A" w:rsidP="00764B8A">
      <w:pPr>
        <w:autoSpaceDE w:val="0"/>
        <w:autoSpaceDN w:val="0"/>
        <w:rPr>
          <w:szCs w:val="22"/>
        </w:rPr>
      </w:pPr>
      <w:r w:rsidRPr="00764B8A">
        <w:rPr>
          <w:szCs w:val="22"/>
        </w:rPr>
        <w:t xml:space="preserve">Select AUTHORIZED SENDER: </w:t>
      </w:r>
    </w:p>
    <w:p w:rsidR="00764B8A" w:rsidRDefault="00764B8A" w:rsidP="004669FC"/>
    <w:p w:rsidR="00845CE4" w:rsidRPr="00923302" w:rsidRDefault="00845CE4" w:rsidP="004669FC">
      <w:pPr>
        <w:pStyle w:val="Heading1"/>
      </w:pPr>
      <w:bookmarkStart w:id="51" w:name="_Toc230848507"/>
      <w:bookmarkStart w:id="52" w:name="_Toc285798751"/>
      <w:r w:rsidRPr="00923302">
        <w:t xml:space="preserve">PART </w:t>
      </w:r>
      <w:r>
        <w:t>V</w:t>
      </w:r>
      <w:r w:rsidRPr="00923302">
        <w:t xml:space="preserve"> </w:t>
      </w:r>
      <w:r>
        <w:t>–</w:t>
      </w:r>
      <w:r w:rsidRPr="00923302">
        <w:t xml:space="preserve"> </w:t>
      </w:r>
      <w:r>
        <w:t>Verify that Spinal Cord Progress Note Titles are Present and Active</w:t>
      </w:r>
      <w:r w:rsidRPr="00923302">
        <w:t>:</w:t>
      </w:r>
      <w:bookmarkEnd w:id="51"/>
      <w:bookmarkEnd w:id="52"/>
    </w:p>
    <w:p w:rsidR="00845CE4" w:rsidRDefault="00845CE4" w:rsidP="004669FC">
      <w:pPr>
        <w:pStyle w:val="Number"/>
      </w:pPr>
    </w:p>
    <w:p w:rsidR="00845CE4" w:rsidRDefault="00845CE4" w:rsidP="004669FC">
      <w:pPr>
        <w:pStyle w:val="Number"/>
      </w:pPr>
      <w:r>
        <w:t>In order for the Spinal Cord Injury Disorders &amp; Outcomes Progress Notes functionality to work properly, the following Progress Note Titles must be present and active in the TIU Document Definition File (# 8925.1):</w:t>
      </w:r>
    </w:p>
    <w:p w:rsidR="00845CE4" w:rsidRDefault="00845CE4" w:rsidP="004669FC">
      <w:pPr>
        <w:pStyle w:val="Number"/>
      </w:pPr>
    </w:p>
    <w:p w:rsidR="00845CE4" w:rsidRDefault="00845CE4" w:rsidP="004669FC">
      <w:pPr>
        <w:pStyle w:val="Number"/>
      </w:pPr>
      <w:r>
        <w:t xml:space="preserve">SCI FUNCTIONAL </w:t>
      </w:r>
      <w:smartTag w:uri="urn:schemas-microsoft-com:office:smarttags" w:element="place">
        <w:smartTag w:uri="urn:schemas-microsoft-com:office:smarttags" w:element="City">
          <w:r>
            <w:t>INDEPENDENCE</w:t>
          </w:r>
        </w:smartTag>
      </w:smartTag>
      <w:r>
        <w:t xml:space="preserve"> MEASURE</w:t>
      </w:r>
    </w:p>
    <w:p w:rsidR="00845CE4" w:rsidRDefault="00845CE4" w:rsidP="004669FC">
      <w:pPr>
        <w:pStyle w:val="Number"/>
      </w:pPr>
      <w:r>
        <w:t>SCI GENERAL NOTE</w:t>
      </w:r>
    </w:p>
    <w:p w:rsidR="00845CE4" w:rsidRDefault="00845CE4" w:rsidP="004669FC">
      <w:pPr>
        <w:pStyle w:val="Number"/>
      </w:pPr>
      <w:r>
        <w:t>SCI CRAIG HANDICAP ASSESSMENT&amp;REPORTING TECHNIQUE-SHORT FORM</w:t>
      </w:r>
    </w:p>
    <w:p w:rsidR="00845CE4" w:rsidRDefault="00845CE4" w:rsidP="004669FC">
      <w:pPr>
        <w:pStyle w:val="Number"/>
      </w:pPr>
      <w:r>
        <w:t>SCI DIENER SATISFACTION WITH LIFE SCALE</w:t>
      </w:r>
    </w:p>
    <w:p w:rsidR="00845CE4" w:rsidRPr="00C57200" w:rsidRDefault="00845CE4" w:rsidP="004669FC">
      <w:pPr>
        <w:pStyle w:val="Heading2"/>
      </w:pPr>
      <w:bookmarkStart w:id="53" w:name="_Toc230848508"/>
      <w:bookmarkStart w:id="54" w:name="_Toc285798752"/>
      <w:r w:rsidRPr="00C57200">
        <w:t>Spinal Cord Injury and Disorders Outcomes V. 3.0</w:t>
      </w:r>
      <w:bookmarkEnd w:id="53"/>
      <w:bookmarkEnd w:id="54"/>
    </w:p>
    <w:p w:rsidR="00845CE4" w:rsidRDefault="00845CE4" w:rsidP="004669FC">
      <w:r w:rsidRPr="00716B81">
        <w:t>System Requirements:</w:t>
      </w:r>
      <w:r>
        <w:t xml:space="preserve"> </w:t>
      </w:r>
    </w:p>
    <w:p w:rsidR="00845CE4" w:rsidRDefault="00845CE4" w:rsidP="004669FC">
      <w:r>
        <w:t>Below is the summary of the package implementation for Spinal Cord</w:t>
      </w:r>
      <w:r w:rsidRPr="00840637">
        <w:t xml:space="preserve"> </w:t>
      </w:r>
      <w:r>
        <w:t>Injury and Disorders Outcomes V. 3.0 distributed as SPN_3_0.KID. See the previous sections for dependant/required patch and packages.</w:t>
      </w:r>
    </w:p>
    <w:p w:rsidR="00845CE4" w:rsidRPr="00ED1629" w:rsidRDefault="00845CE4" w:rsidP="004669FC"/>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
        <w:gridCol w:w="2744"/>
        <w:gridCol w:w="2551"/>
        <w:gridCol w:w="2938"/>
      </w:tblGrid>
      <w:tr w:rsidR="00845CE4" w:rsidTr="00867D46">
        <w:tc>
          <w:tcPr>
            <w:tcW w:w="1037" w:type="dxa"/>
            <w:shd w:val="clear" w:color="auto" w:fill="D9D9D9"/>
          </w:tcPr>
          <w:p w:rsidR="00845CE4" w:rsidRDefault="00845CE4" w:rsidP="004669FC">
            <w:r>
              <w:t>Installed Y/N</w:t>
            </w:r>
          </w:p>
        </w:tc>
        <w:tc>
          <w:tcPr>
            <w:tcW w:w="2744" w:type="dxa"/>
            <w:shd w:val="clear" w:color="auto" w:fill="D9D9D9"/>
          </w:tcPr>
          <w:p w:rsidR="00845CE4" w:rsidRDefault="00845CE4" w:rsidP="004669FC">
            <w:r>
              <w:t>Package</w:t>
            </w:r>
          </w:p>
        </w:tc>
        <w:tc>
          <w:tcPr>
            <w:tcW w:w="2551" w:type="dxa"/>
            <w:shd w:val="clear" w:color="auto" w:fill="D9D9D9"/>
          </w:tcPr>
          <w:p w:rsidR="00845CE4" w:rsidRDefault="00845CE4" w:rsidP="004669FC">
            <w:r>
              <w:t>Distribution</w:t>
            </w:r>
          </w:p>
        </w:tc>
        <w:tc>
          <w:tcPr>
            <w:tcW w:w="2938" w:type="dxa"/>
            <w:shd w:val="clear" w:color="auto" w:fill="D9D9D9"/>
          </w:tcPr>
          <w:p w:rsidR="00845CE4" w:rsidRDefault="00845CE4" w:rsidP="004669FC">
            <w:r>
              <w:t>Patch/Package</w:t>
            </w:r>
          </w:p>
        </w:tc>
      </w:tr>
      <w:tr w:rsidR="00845CE4" w:rsidTr="00867D46">
        <w:tc>
          <w:tcPr>
            <w:tcW w:w="1037" w:type="dxa"/>
          </w:tcPr>
          <w:p w:rsidR="00845CE4" w:rsidRDefault="00845CE4" w:rsidP="004669FC"/>
        </w:tc>
        <w:tc>
          <w:tcPr>
            <w:tcW w:w="2744" w:type="dxa"/>
          </w:tcPr>
          <w:p w:rsidR="00845CE4" w:rsidRDefault="00845CE4" w:rsidP="004669FC">
            <w:r>
              <w:t>Spinal Cord</w:t>
            </w:r>
            <w:r w:rsidRPr="00840637">
              <w:t xml:space="preserve"> </w:t>
            </w:r>
            <w:r>
              <w:t>Injury and Disorders Outcomes V. 3.0</w:t>
            </w:r>
          </w:p>
        </w:tc>
        <w:tc>
          <w:tcPr>
            <w:tcW w:w="2551" w:type="dxa"/>
          </w:tcPr>
          <w:p w:rsidR="00845CE4" w:rsidRDefault="00845CE4" w:rsidP="004669FC">
            <w:r>
              <w:t>SPN_3_0.KID</w:t>
            </w:r>
          </w:p>
        </w:tc>
        <w:tc>
          <w:tcPr>
            <w:tcW w:w="2938" w:type="dxa"/>
          </w:tcPr>
          <w:p w:rsidR="00845CE4" w:rsidRDefault="00845CE4" w:rsidP="004669FC">
            <w:r>
              <w:t>SPN 3.0 This is the build required to run Spinal Cord</w:t>
            </w:r>
            <w:r w:rsidRPr="00840637">
              <w:t xml:space="preserve"> </w:t>
            </w:r>
            <w:r>
              <w:t>Injury and Disorders Outcomes V. 3.0</w:t>
            </w:r>
          </w:p>
        </w:tc>
      </w:tr>
    </w:tbl>
    <w:p w:rsidR="00845CE4" w:rsidRDefault="00845CE4" w:rsidP="004669FC"/>
    <w:p w:rsidR="00845CE4" w:rsidRDefault="00845CE4" w:rsidP="004669FC">
      <w:pPr>
        <w:pStyle w:val="Heading2"/>
      </w:pPr>
      <w:bookmarkStart w:id="55" w:name="_Toc115064098"/>
      <w:bookmarkStart w:id="56" w:name="_Toc230848509"/>
      <w:bookmarkStart w:id="57" w:name="_Toc285798753"/>
      <w:r>
        <w:t>Post Installation Activities</w:t>
      </w:r>
      <w:bookmarkEnd w:id="55"/>
      <w:bookmarkEnd w:id="56"/>
      <w:bookmarkEnd w:id="57"/>
    </w:p>
    <w:p w:rsidR="00845CE4" w:rsidRDefault="00845CE4" w:rsidP="004669FC">
      <w:r>
        <w:t>User Setup:</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7990"/>
      </w:tblGrid>
      <w:tr w:rsidR="00845CE4" w:rsidRPr="004C6887" w:rsidTr="00867D46">
        <w:tc>
          <w:tcPr>
            <w:tcW w:w="1280" w:type="dxa"/>
            <w:shd w:val="clear" w:color="auto" w:fill="D9D9D9"/>
          </w:tcPr>
          <w:p w:rsidR="00845CE4" w:rsidRPr="006A5008" w:rsidRDefault="00845CE4" w:rsidP="004669FC">
            <w:r w:rsidRPr="006A5008">
              <w:t>Complete Y/N</w:t>
            </w:r>
          </w:p>
        </w:tc>
        <w:tc>
          <w:tcPr>
            <w:tcW w:w="7990" w:type="dxa"/>
            <w:shd w:val="clear" w:color="auto" w:fill="D9D9D9"/>
          </w:tcPr>
          <w:p w:rsidR="00845CE4" w:rsidRPr="006A5008" w:rsidRDefault="00845CE4" w:rsidP="004669FC">
            <w:r w:rsidRPr="006A5008">
              <w:t>Step</w:t>
            </w:r>
          </w:p>
        </w:tc>
      </w:tr>
      <w:tr w:rsidR="00845CE4" w:rsidRPr="004C6887" w:rsidTr="00867D46">
        <w:tc>
          <w:tcPr>
            <w:tcW w:w="1280" w:type="dxa"/>
          </w:tcPr>
          <w:p w:rsidR="00845CE4" w:rsidRPr="004C6887" w:rsidRDefault="00845CE4" w:rsidP="004669FC"/>
        </w:tc>
        <w:tc>
          <w:tcPr>
            <w:tcW w:w="7990" w:type="dxa"/>
          </w:tcPr>
          <w:p w:rsidR="00845CE4" w:rsidRDefault="00845CE4" w:rsidP="004669FC">
            <w:r>
              <w:t>NOTE: Provide Connec</w:t>
            </w:r>
            <w:r w:rsidR="00681C1F">
              <w:t xml:space="preserve">tor Proxy </w:t>
            </w:r>
            <w:r>
              <w:t>information from VistALink installation above to the Spinal Co</w:t>
            </w:r>
            <w:r w:rsidR="00681C1F">
              <w:t>rd deployment team.  Connector</w:t>
            </w:r>
            <w:r>
              <w:t xml:space="preserve"> Proxy account should have the following secondary menu options:</w:t>
            </w:r>
          </w:p>
          <w:p w:rsidR="00845CE4" w:rsidRDefault="00845CE4" w:rsidP="004669FC">
            <w:r>
              <w:t>SPN GENERAL USER RPC</w:t>
            </w:r>
          </w:p>
          <w:p w:rsidR="00845CE4" w:rsidRDefault="00845CE4" w:rsidP="004669FC">
            <w:r>
              <w:t>XUS KAAJEE WEB LOGON</w:t>
            </w:r>
          </w:p>
          <w:p w:rsidR="00845CE4" w:rsidRPr="003A53E7" w:rsidRDefault="00845CE4" w:rsidP="004669FC">
            <w:r>
              <w:t>DGRR GUI PATIENT LOOKUP</w:t>
            </w:r>
          </w:p>
        </w:tc>
      </w:tr>
      <w:tr w:rsidR="00845CE4" w:rsidRPr="004C6887" w:rsidTr="00867D46">
        <w:tc>
          <w:tcPr>
            <w:tcW w:w="1280" w:type="dxa"/>
          </w:tcPr>
          <w:p w:rsidR="00845CE4" w:rsidRPr="004C6887" w:rsidRDefault="00845CE4" w:rsidP="004669FC"/>
        </w:tc>
        <w:tc>
          <w:tcPr>
            <w:tcW w:w="7990" w:type="dxa"/>
          </w:tcPr>
          <w:p w:rsidR="00845CE4" w:rsidRDefault="00845CE4" w:rsidP="004669FC">
            <w:r>
              <w:t>Add secondary menu to Spinal Cord</w:t>
            </w:r>
            <w:r w:rsidRPr="00840637">
              <w:t xml:space="preserve"> </w:t>
            </w:r>
            <w:r>
              <w:t>Injury and Disorders Outcomes V. 3.0 VistA User Accounts:</w:t>
            </w:r>
          </w:p>
          <w:p w:rsidR="00845CE4" w:rsidRDefault="00845CE4" w:rsidP="004669FC">
            <w:r>
              <w:t>SPN GENERAL USER RPC</w:t>
            </w:r>
          </w:p>
          <w:p w:rsidR="00845CE4" w:rsidRDefault="00845CE4" w:rsidP="004669FC">
            <w:r>
              <w:t>XUS KAAJEE WEB LOGON</w:t>
            </w:r>
          </w:p>
          <w:p w:rsidR="00845CE4" w:rsidRDefault="00845CE4" w:rsidP="004669FC">
            <w:r>
              <w:lastRenderedPageBreak/>
              <w:t>DGRR GUI PATIENT LOOKUP</w:t>
            </w:r>
          </w:p>
        </w:tc>
      </w:tr>
      <w:tr w:rsidR="00845CE4" w:rsidRPr="004C6887" w:rsidTr="00867D46">
        <w:tc>
          <w:tcPr>
            <w:tcW w:w="1280" w:type="dxa"/>
          </w:tcPr>
          <w:p w:rsidR="00845CE4" w:rsidRPr="004C6887" w:rsidRDefault="00845CE4" w:rsidP="004669FC"/>
        </w:tc>
        <w:tc>
          <w:tcPr>
            <w:tcW w:w="7990" w:type="dxa"/>
          </w:tcPr>
          <w:p w:rsidR="00845CE4" w:rsidRDefault="00845CE4" w:rsidP="004669FC">
            <w:r>
              <w:t xml:space="preserve">Add </w:t>
            </w:r>
            <w:r w:rsidR="00681C1F">
              <w:t xml:space="preserve">selected </w:t>
            </w:r>
            <w:r>
              <w:t>Security Keys to Spinal Cord</w:t>
            </w:r>
            <w:r w:rsidRPr="00840637">
              <w:t xml:space="preserve"> </w:t>
            </w:r>
            <w:r>
              <w:t xml:space="preserve">Injury and Disorders Outcomes V. 3.0 </w:t>
            </w:r>
            <w:smartTag w:uri="urn:schemas-microsoft-com:office:smarttags" w:element="place">
              <w:r>
                <w:t>VistA</w:t>
              </w:r>
            </w:smartTag>
            <w:r>
              <w:t xml:space="preserve"> User Accounts:</w:t>
            </w:r>
          </w:p>
          <w:p w:rsidR="00845CE4" w:rsidRDefault="00845CE4" w:rsidP="004669FC">
            <w:r>
              <w:t>SPN_CLINICIAN (for Clinician role)</w:t>
            </w:r>
          </w:p>
          <w:p w:rsidR="00845CE4" w:rsidRDefault="00845CE4" w:rsidP="004669FC">
            <w:r>
              <w:t>SPN_ADMIN (for Administrator role)</w:t>
            </w:r>
          </w:p>
          <w:p w:rsidR="00845CE4" w:rsidRDefault="00845CE4" w:rsidP="004669FC">
            <w:r>
              <w:t>SPN_RESEARCHER (for Researcher role</w:t>
            </w:r>
            <w:r w:rsidR="00681C1F">
              <w:t>) – issue this key only on direction of National Spinal Cord Injury and Disorders Services Office</w:t>
            </w:r>
          </w:p>
          <w:p w:rsidR="00845CE4" w:rsidRDefault="00845CE4" w:rsidP="004669FC">
            <w:r>
              <w:t>SPN_IRM (for IRMs)</w:t>
            </w:r>
          </w:p>
          <w:p w:rsidR="00845CE4" w:rsidRDefault="00845CE4" w:rsidP="004669FC">
            <w:r>
              <w:t>SPN_CATCHMENT (for regional perspective only)</w:t>
            </w:r>
          </w:p>
          <w:p w:rsidR="00845CE4" w:rsidRDefault="00845CE4" w:rsidP="004669FC">
            <w:r>
              <w:t>SPNL SCD PTS</w:t>
            </w:r>
          </w:p>
        </w:tc>
      </w:tr>
      <w:tr w:rsidR="00845CE4" w:rsidRPr="004C6887" w:rsidTr="00867D46">
        <w:tc>
          <w:tcPr>
            <w:tcW w:w="1280" w:type="dxa"/>
          </w:tcPr>
          <w:p w:rsidR="00845CE4" w:rsidRPr="004C6887" w:rsidRDefault="00845CE4" w:rsidP="004669FC"/>
        </w:tc>
        <w:tc>
          <w:tcPr>
            <w:tcW w:w="7990" w:type="dxa"/>
          </w:tcPr>
          <w:p w:rsidR="00845CE4" w:rsidRDefault="00845CE4" w:rsidP="004669FC">
            <w:r>
              <w:t>Enter Electronic Signature code if user will be storing progress notes</w:t>
            </w:r>
          </w:p>
        </w:tc>
      </w:tr>
      <w:tr w:rsidR="00845CE4" w:rsidRPr="004C6887" w:rsidTr="00867D46">
        <w:tc>
          <w:tcPr>
            <w:tcW w:w="1280" w:type="dxa"/>
          </w:tcPr>
          <w:p w:rsidR="00845CE4" w:rsidRPr="004C6887" w:rsidRDefault="00845CE4" w:rsidP="004669FC"/>
        </w:tc>
        <w:tc>
          <w:tcPr>
            <w:tcW w:w="7990" w:type="dxa"/>
          </w:tcPr>
          <w:p w:rsidR="00845CE4" w:rsidRDefault="00845CE4" w:rsidP="004669FC">
            <w:r>
              <w:t>Assign User to appropriate Mail Group if receiving ADT Mailman Notifications (Mail Groups must be set up in the VistA FileMan Mail Group file (#3.8)</w:t>
            </w:r>
          </w:p>
        </w:tc>
      </w:tr>
    </w:tbl>
    <w:p w:rsidR="00845CE4" w:rsidRDefault="00681C1F" w:rsidP="000520D7">
      <w:pPr>
        <w:pStyle w:val="Heading1"/>
      </w:pPr>
      <w:r>
        <w:br w:type="page"/>
      </w:r>
      <w:bookmarkStart w:id="58" w:name="_Toc285798754"/>
      <w:r w:rsidR="00845CE4">
        <w:lastRenderedPageBreak/>
        <w:t>Appendices</w:t>
      </w:r>
      <w:bookmarkEnd w:id="58"/>
    </w:p>
    <w:p w:rsidR="00845CE4" w:rsidRDefault="00845CE4" w:rsidP="000520D7">
      <w:pPr>
        <w:pStyle w:val="Heading2"/>
      </w:pPr>
      <w:bookmarkStart w:id="59" w:name="_Toc285798755"/>
      <w:r>
        <w:t>Back out Procedure</w:t>
      </w:r>
      <w:bookmarkEnd w:id="59"/>
    </w:p>
    <w:p w:rsidR="00845CE4" w:rsidRDefault="00845CE4" w:rsidP="000520D7">
      <w:r>
        <w:t xml:space="preserve">Version 2 of Spinal Cord Dysfunction can run with version 3 installed, so it in the event that severe problems are encountered with Version 3 it is unlikely that it will need to be backed out.   Simply continuing use with Version 2 until the problems are resolved will most likely be adequate.  </w:t>
      </w:r>
    </w:p>
    <w:p w:rsidR="00845CE4" w:rsidRDefault="00845CE4" w:rsidP="000520D7"/>
    <w:p w:rsidR="00845CE4" w:rsidRDefault="00845CE4" w:rsidP="000520D7">
      <w:r>
        <w:t>However, these steps may be followed to back out version 3:</w:t>
      </w:r>
    </w:p>
    <w:p w:rsidR="00845CE4" w:rsidRDefault="00845CE4" w:rsidP="007A0015">
      <w:pPr>
        <w:ind w:left="720" w:hanging="720"/>
      </w:pPr>
      <w:r>
        <w:t xml:space="preserve">Step 1:  Insure that a backup of the version 2 routines was made as specified in the installation guide.  Back out should not proceed until it is verified that a backup of the routines is available. </w:t>
      </w:r>
    </w:p>
    <w:p w:rsidR="00845CE4" w:rsidRDefault="00845CE4" w:rsidP="000520D7">
      <w:r>
        <w:t>Step 2: Delete all the routines that were included in the installation.</w:t>
      </w:r>
    </w:p>
    <w:p w:rsidR="00845CE4" w:rsidRDefault="00845CE4" w:rsidP="000520D7">
      <w:r>
        <w:t xml:space="preserve">Step 3: Install the routines from the backup. </w:t>
      </w:r>
    </w:p>
    <w:p w:rsidR="00845CE4" w:rsidRDefault="00845CE4" w:rsidP="000520D7">
      <w:r>
        <w:t>Step 4: Delete all the SPN* remote procedures.</w:t>
      </w:r>
    </w:p>
    <w:p w:rsidR="00845CE4" w:rsidRDefault="00845CE4" w:rsidP="007A0015">
      <w:r>
        <w:t xml:space="preserve">Step 5: Delete the </w:t>
      </w:r>
      <w:r w:rsidRPr="004F23D0">
        <w:t>SPN GENERAL USER RPC</w:t>
      </w:r>
      <w:r>
        <w:t xml:space="preserve"> option. </w:t>
      </w:r>
    </w:p>
    <w:p w:rsidR="00845CE4" w:rsidRPr="004F23D0" w:rsidRDefault="00681C1F" w:rsidP="007A0015">
      <w:r>
        <w:t>Step 6: Re</w:t>
      </w:r>
      <w:r w:rsidR="00845CE4">
        <w:t>build the menu trees.</w:t>
      </w:r>
    </w:p>
    <w:p w:rsidR="00845CE4" w:rsidRDefault="00845CE4" w:rsidP="000520D7"/>
    <w:p w:rsidR="00845CE4" w:rsidRDefault="00845CE4" w:rsidP="005775F9">
      <w:pPr>
        <w:pStyle w:val="Heading2"/>
      </w:pPr>
      <w:bookmarkStart w:id="60" w:name="_Toc285798756"/>
      <w:r>
        <w:t>Trouble Shooting Guide</w:t>
      </w:r>
      <w:bookmarkEnd w:id="60"/>
    </w:p>
    <w:p w:rsidR="00845CE4" w:rsidRPr="001B19AC" w:rsidRDefault="00845CE4" w:rsidP="001B19AC">
      <w:pPr>
        <w:keepLines w:val="0"/>
        <w:numPr>
          <w:ilvl w:val="0"/>
          <w:numId w:val="23"/>
        </w:numPr>
      </w:pPr>
      <w:r w:rsidRPr="001B19AC">
        <w:t xml:space="preserve">If local troubleshooting fails to identify the problem, Product Support should be notified via Remedy.  </w:t>
      </w:r>
    </w:p>
    <w:p w:rsidR="00845CE4" w:rsidRPr="001B19AC" w:rsidRDefault="00845CE4" w:rsidP="001B19AC">
      <w:pPr>
        <w:keepLines w:val="0"/>
        <w:numPr>
          <w:ilvl w:val="0"/>
          <w:numId w:val="23"/>
        </w:numPr>
      </w:pPr>
      <w:r w:rsidRPr="001B19AC">
        <w:t>Most problems that occur while using SCIDO result in a log entry made on the regional server.    Product Support can check these logs.</w:t>
      </w:r>
    </w:p>
    <w:p w:rsidR="00845CE4" w:rsidRPr="001B19AC" w:rsidRDefault="00845CE4" w:rsidP="001B19AC">
      <w:pPr>
        <w:keepLines w:val="0"/>
        <w:numPr>
          <w:ilvl w:val="0"/>
          <w:numId w:val="23"/>
        </w:numPr>
      </w:pPr>
      <w:r w:rsidRPr="001B19AC">
        <w:t>The Kernel error trap may be checked to determine whether or not a hard error was encountered by the SCIDO application.</w:t>
      </w:r>
    </w:p>
    <w:p w:rsidR="00845CE4" w:rsidRPr="001B19AC" w:rsidRDefault="00845CE4" w:rsidP="001B19AC">
      <w:pPr>
        <w:keepLines w:val="0"/>
        <w:numPr>
          <w:ilvl w:val="0"/>
          <w:numId w:val="23"/>
        </w:numPr>
      </w:pPr>
      <w:r w:rsidRPr="001B19AC">
        <w:t>Listed here are some of the issues that might arise after installing SCIDO:</w:t>
      </w:r>
    </w:p>
    <w:p w:rsidR="00845CE4" w:rsidRPr="001B19AC" w:rsidRDefault="00845CE4" w:rsidP="001B19AC">
      <w:pPr>
        <w:keepLines w:val="0"/>
        <w:numPr>
          <w:ilvl w:val="1"/>
          <w:numId w:val="23"/>
        </w:numPr>
      </w:pPr>
      <w:r w:rsidRPr="001B19AC">
        <w:t>Was the connector proxy created with DISUSER set to NO and VERIFY CODE NEVER EXPIRES set to YES?</w:t>
      </w:r>
    </w:p>
    <w:p w:rsidR="00845CE4" w:rsidRPr="001B19AC" w:rsidRDefault="00F000FA" w:rsidP="001B19AC">
      <w:pPr>
        <w:keepLines w:val="0"/>
        <w:numPr>
          <w:ilvl w:val="1"/>
          <w:numId w:val="23"/>
        </w:numPr>
      </w:pPr>
      <w:r>
        <w:t>Was the connector</w:t>
      </w:r>
      <w:r w:rsidR="00845CE4" w:rsidRPr="001B19AC">
        <w:t xml:space="preserve"> proxy assigned the following secondary options?</w:t>
      </w:r>
    </w:p>
    <w:p w:rsidR="00845CE4" w:rsidRPr="001B19AC" w:rsidRDefault="00845CE4" w:rsidP="001B19AC">
      <w:pPr>
        <w:keepLines w:val="0"/>
        <w:numPr>
          <w:ilvl w:val="0"/>
          <w:numId w:val="24"/>
        </w:numPr>
      </w:pPr>
      <w:r w:rsidRPr="001B19AC">
        <w:t>SPN GENERAL USER RPC</w:t>
      </w:r>
    </w:p>
    <w:p w:rsidR="00845CE4" w:rsidRPr="001B19AC" w:rsidRDefault="00845CE4" w:rsidP="001B19AC">
      <w:pPr>
        <w:keepLines w:val="0"/>
        <w:numPr>
          <w:ilvl w:val="0"/>
          <w:numId w:val="24"/>
        </w:numPr>
      </w:pPr>
      <w:r w:rsidRPr="001B19AC">
        <w:t>XUS KAAJEE WEB LOGON</w:t>
      </w:r>
    </w:p>
    <w:p w:rsidR="00845CE4" w:rsidRPr="001B19AC" w:rsidRDefault="00845CE4" w:rsidP="001B19AC">
      <w:pPr>
        <w:keepLines w:val="0"/>
        <w:numPr>
          <w:ilvl w:val="0"/>
          <w:numId w:val="24"/>
        </w:numPr>
      </w:pPr>
      <w:r w:rsidRPr="001B19AC">
        <w:t>DGRR GUI PATIENT LOOKUP</w:t>
      </w:r>
    </w:p>
    <w:p w:rsidR="00845CE4" w:rsidRPr="001B19AC" w:rsidRDefault="00845CE4" w:rsidP="001B19AC">
      <w:pPr>
        <w:keepLines w:val="0"/>
        <w:numPr>
          <w:ilvl w:val="1"/>
          <w:numId w:val="23"/>
        </w:numPr>
      </w:pPr>
      <w:r w:rsidRPr="001B19AC">
        <w:t>If patient data doesn’t appear in the utilizat</w:t>
      </w:r>
      <w:r w:rsidR="00681C1F">
        <w:t xml:space="preserve">ion reports, was the </w:t>
      </w:r>
      <w:r w:rsidR="00F000FA">
        <w:t>connector</w:t>
      </w:r>
      <w:r w:rsidRPr="001B19AC">
        <w:t xml:space="preserve"> proxy assigned the SPNL SCD PTS security key?</w:t>
      </w:r>
    </w:p>
    <w:p w:rsidR="00845CE4" w:rsidRPr="001B19AC" w:rsidRDefault="00845CE4" w:rsidP="001B19AC">
      <w:pPr>
        <w:keepLines w:val="0"/>
        <w:numPr>
          <w:ilvl w:val="1"/>
          <w:numId w:val="23"/>
        </w:numPr>
      </w:pPr>
      <w:r w:rsidRPr="001B19AC">
        <w:t>Failure to connect to the regional SCIDO server after installation may indicate an issue with the site’s login script on the regional server.  Product Support may be requested to check that via Remedy.</w:t>
      </w:r>
    </w:p>
    <w:p w:rsidR="00845CE4" w:rsidRPr="001B19AC" w:rsidRDefault="00845CE4" w:rsidP="001B19AC">
      <w:pPr>
        <w:keepLines w:val="0"/>
        <w:numPr>
          <w:ilvl w:val="1"/>
          <w:numId w:val="23"/>
        </w:numPr>
      </w:pPr>
      <w:r w:rsidRPr="001B19AC">
        <w:t>Failure of SCIDO later on could be due to a connectivity problem, or might be due to the regional server being down.   Product Support may be requested to check that via Remedy.</w:t>
      </w:r>
    </w:p>
    <w:p w:rsidR="00845CE4" w:rsidRPr="001B19AC" w:rsidRDefault="00845CE4" w:rsidP="001B19AC">
      <w:pPr>
        <w:keepLines w:val="0"/>
        <w:numPr>
          <w:ilvl w:val="1"/>
          <w:numId w:val="23"/>
        </w:numPr>
      </w:pPr>
      <w:r w:rsidRPr="001B19AC">
        <w:t>Was the user give</w:t>
      </w:r>
      <w:r>
        <w:t>n</w:t>
      </w:r>
      <w:r w:rsidRPr="001B19AC">
        <w:t xml:space="preserve"> the right security keys for his/her role(s)?</w:t>
      </w:r>
    </w:p>
    <w:p w:rsidR="00845CE4" w:rsidRPr="001B19AC" w:rsidRDefault="00845CE4" w:rsidP="001B19AC">
      <w:pPr>
        <w:keepLines w:val="0"/>
        <w:numPr>
          <w:ilvl w:val="1"/>
          <w:numId w:val="23"/>
        </w:numPr>
      </w:pPr>
      <w:r w:rsidRPr="001B19AC">
        <w:t>Was the user given these menu options?</w:t>
      </w:r>
    </w:p>
    <w:p w:rsidR="00845CE4" w:rsidRPr="001B19AC" w:rsidRDefault="00845CE4" w:rsidP="001B19AC">
      <w:pPr>
        <w:keepLines w:val="0"/>
        <w:numPr>
          <w:ilvl w:val="0"/>
          <w:numId w:val="25"/>
        </w:numPr>
      </w:pPr>
      <w:r w:rsidRPr="001B19AC">
        <w:t>SPN GENERAL USER RPC</w:t>
      </w:r>
    </w:p>
    <w:p w:rsidR="00845CE4" w:rsidRPr="001B19AC" w:rsidRDefault="00845CE4" w:rsidP="001B19AC">
      <w:pPr>
        <w:keepLines w:val="0"/>
        <w:numPr>
          <w:ilvl w:val="0"/>
          <w:numId w:val="25"/>
        </w:numPr>
      </w:pPr>
      <w:r w:rsidRPr="001B19AC">
        <w:t>XUS KAAJEE WEB LOGON</w:t>
      </w:r>
    </w:p>
    <w:p w:rsidR="00845CE4" w:rsidRPr="001B19AC" w:rsidRDefault="00845CE4" w:rsidP="001B19AC">
      <w:pPr>
        <w:keepLines w:val="0"/>
        <w:numPr>
          <w:ilvl w:val="0"/>
          <w:numId w:val="25"/>
        </w:numPr>
      </w:pPr>
      <w:r w:rsidRPr="001B19AC">
        <w:t>DGRR GUI PATIENT LOOKUP</w:t>
      </w:r>
    </w:p>
    <w:p w:rsidR="00845CE4" w:rsidRPr="00681C1F" w:rsidRDefault="00845CE4" w:rsidP="001B19AC">
      <w:pPr>
        <w:keepLines w:val="0"/>
        <w:numPr>
          <w:ilvl w:val="1"/>
          <w:numId w:val="23"/>
        </w:numPr>
      </w:pPr>
      <w:r w:rsidRPr="00681C1F">
        <w:t>Was the user assigned the appropriate Provider User Class for creating Progress Notes?</w:t>
      </w:r>
    </w:p>
    <w:p w:rsidR="00845CE4" w:rsidRPr="00681C1F" w:rsidRDefault="00845CE4" w:rsidP="001B19AC">
      <w:pPr>
        <w:pStyle w:val="ListParagraph"/>
        <w:keepNext/>
        <w:numPr>
          <w:ilvl w:val="1"/>
          <w:numId w:val="23"/>
        </w:numPr>
        <w:rPr>
          <w:rFonts w:ascii="Times New Roman" w:hAnsi="Times New Roman"/>
        </w:rPr>
      </w:pPr>
      <w:r w:rsidRPr="00681C1F">
        <w:rPr>
          <w:rFonts w:ascii="Times New Roman" w:hAnsi="Times New Roman"/>
        </w:rPr>
        <w:t xml:space="preserve">Does the user have an electronic signature established for signing progress notes? </w:t>
      </w:r>
    </w:p>
    <w:p w:rsidR="00845CE4" w:rsidRPr="00681C1F" w:rsidRDefault="00845CE4" w:rsidP="001B19AC">
      <w:pPr>
        <w:keepLines w:val="0"/>
        <w:numPr>
          <w:ilvl w:val="1"/>
          <w:numId w:val="23"/>
        </w:numPr>
      </w:pPr>
      <w:r w:rsidRPr="00681C1F">
        <w:t>If a user isn’t receiving Mailman notifications of ADT events, check that they are entered to the appropriate mail group that was created for these notifications.</w:t>
      </w:r>
    </w:p>
    <w:p w:rsidR="00845CE4" w:rsidRPr="001B19AC" w:rsidRDefault="00845CE4" w:rsidP="001B19AC">
      <w:pPr>
        <w:keepLines w:val="0"/>
        <w:numPr>
          <w:ilvl w:val="1"/>
          <w:numId w:val="23"/>
        </w:numPr>
      </w:pPr>
      <w:r w:rsidRPr="001B19AC">
        <w:t xml:space="preserve">If users aren’t receiving Mailman notifications of ADT events, then notify local IT support to verify the mail group(s) on the regional server. </w:t>
      </w:r>
    </w:p>
    <w:p w:rsidR="00845CE4" w:rsidRPr="00681C1F" w:rsidRDefault="00845CE4" w:rsidP="00CD5CEF">
      <w:pPr>
        <w:keepLines w:val="0"/>
        <w:numPr>
          <w:ilvl w:val="1"/>
          <w:numId w:val="23"/>
        </w:numPr>
      </w:pPr>
      <w:r w:rsidRPr="00681C1F">
        <w:lastRenderedPageBreak/>
        <w:t>If the progress notes functionality isn’t working properly, verify that the following titles are in TIU and active:</w:t>
      </w:r>
    </w:p>
    <w:p w:rsidR="00845CE4" w:rsidRPr="00681C1F" w:rsidRDefault="00845CE4" w:rsidP="00CD5CEF">
      <w:pPr>
        <w:pStyle w:val="Number"/>
        <w:keepLines w:val="0"/>
        <w:numPr>
          <w:ilvl w:val="0"/>
          <w:numId w:val="26"/>
        </w:numPr>
      </w:pPr>
      <w:r w:rsidRPr="00681C1F">
        <w:t>SCI FUNCTIONAL INDEPENDENCE MEASURE</w:t>
      </w:r>
    </w:p>
    <w:p w:rsidR="00845CE4" w:rsidRPr="00681C1F" w:rsidRDefault="00845CE4" w:rsidP="00CD5CEF">
      <w:pPr>
        <w:pStyle w:val="Number"/>
        <w:keepLines w:val="0"/>
        <w:numPr>
          <w:ilvl w:val="0"/>
          <w:numId w:val="26"/>
        </w:numPr>
      </w:pPr>
      <w:r w:rsidRPr="00681C1F">
        <w:t>SCI GENERAL NOTE</w:t>
      </w:r>
    </w:p>
    <w:p w:rsidR="00845CE4" w:rsidRPr="00681C1F" w:rsidRDefault="00845CE4" w:rsidP="00CD5CEF">
      <w:pPr>
        <w:pStyle w:val="Number"/>
        <w:keepLines w:val="0"/>
        <w:numPr>
          <w:ilvl w:val="0"/>
          <w:numId w:val="26"/>
        </w:numPr>
      </w:pPr>
      <w:r w:rsidRPr="00681C1F">
        <w:t>SCI CRAIG HANDICAP ASSESSMENT&amp;REPORTING TECHNIQUE-SHORT FORM</w:t>
      </w:r>
    </w:p>
    <w:p w:rsidR="00845CE4" w:rsidRPr="00681C1F" w:rsidRDefault="00845CE4" w:rsidP="00CD5CEF">
      <w:pPr>
        <w:pStyle w:val="Number"/>
        <w:keepLines w:val="0"/>
        <w:numPr>
          <w:ilvl w:val="0"/>
          <w:numId w:val="26"/>
        </w:numPr>
      </w:pPr>
      <w:r w:rsidRPr="00681C1F">
        <w:t>SCI DIENER SATISFACTION WITH LIFE SCALE</w:t>
      </w:r>
    </w:p>
    <w:p w:rsidR="00845CE4" w:rsidRPr="001B19AC" w:rsidRDefault="00845CE4" w:rsidP="001B19AC">
      <w:pPr>
        <w:pStyle w:val="Number"/>
        <w:ind w:left="1800"/>
      </w:pPr>
    </w:p>
    <w:p w:rsidR="00845CE4" w:rsidRDefault="00845CE4" w:rsidP="00F7578E">
      <w:r w:rsidRPr="001B19AC">
        <w:t>If the titles are there, does your facility have a business rule created through the Authorization/Subscription application that controls access to Progress Note Titles? If so, you must assign an appropriate Person Class to the Connector Proxy ac</w:t>
      </w:r>
      <w:r>
        <w:t>count via the User Edit option </w:t>
      </w:r>
      <w:r w:rsidRPr="001B19AC">
        <w:t>to facilitate automated notes through SCIDO.</w:t>
      </w:r>
    </w:p>
    <w:p w:rsidR="00845CE4" w:rsidRDefault="00845CE4" w:rsidP="005775F9">
      <w:pPr>
        <w:pStyle w:val="Heading2"/>
      </w:pPr>
      <w:bookmarkStart w:id="61" w:name="_Toc285798757"/>
      <w:r>
        <w:t>Known Issues with VistA Remote Procedure Calls</w:t>
      </w:r>
      <w:bookmarkEnd w:id="61"/>
    </w:p>
    <w:p w:rsidR="00845CE4" w:rsidRDefault="00845CE4" w:rsidP="00F7578E"/>
    <w:p w:rsidR="00845CE4" w:rsidRPr="00E749D6" w:rsidRDefault="00845CE4" w:rsidP="00F7578E">
      <w:r>
        <w:t xml:space="preserve">The following issues are excerpted from the document </w:t>
      </w:r>
      <w:r w:rsidRPr="00E749D6">
        <w:t>‘</w:t>
      </w:r>
      <w:r w:rsidRPr="00E749D6">
        <w:rPr>
          <w:bCs/>
        </w:rPr>
        <w:t>Request for Concurrence to Release Software with Known Anomalies’</w:t>
      </w:r>
      <w:r>
        <w:rPr>
          <w:bCs/>
        </w:rPr>
        <w:t xml:space="preserve"> for SCIDO 3.0.   They represent outstanding problems that are not severe and will be addressed in later version of SCIDO.   Most of SCIDO’s outstanding issues do not lie on the M VistA side of SCIDO and so are not shown here.   </w:t>
      </w:r>
    </w:p>
    <w:p w:rsidR="00845CE4" w:rsidRDefault="00845CE4" w:rsidP="00F7578E"/>
    <w:p w:rsidR="00845CE4" w:rsidRDefault="00845CE4" w:rsidP="00F7578E"/>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3403"/>
        <w:gridCol w:w="638"/>
        <w:gridCol w:w="1751"/>
        <w:gridCol w:w="2602"/>
      </w:tblGrid>
      <w:tr w:rsidR="00845CE4" w:rsidRPr="00E749D6" w:rsidTr="00C66318">
        <w:trPr>
          <w:trHeight w:val="990"/>
        </w:trPr>
        <w:tc>
          <w:tcPr>
            <w:tcW w:w="1402" w:type="dxa"/>
            <w:noWrap/>
            <w:hideMark/>
          </w:tcPr>
          <w:p w:rsidR="00845CE4" w:rsidRPr="00E749D6" w:rsidRDefault="00845CE4" w:rsidP="00C66318">
            <w:pPr>
              <w:rPr>
                <w:color w:val="000000"/>
                <w:sz w:val="20"/>
              </w:rPr>
            </w:pPr>
            <w:r w:rsidRPr="00E749D6">
              <w:rPr>
                <w:color w:val="000000"/>
                <w:sz w:val="20"/>
              </w:rPr>
              <w:t>SCI00000801</w:t>
            </w:r>
          </w:p>
        </w:tc>
        <w:tc>
          <w:tcPr>
            <w:tcW w:w="3403" w:type="dxa"/>
            <w:hideMark/>
          </w:tcPr>
          <w:p w:rsidR="00845CE4" w:rsidRPr="00E749D6" w:rsidRDefault="00845CE4" w:rsidP="00C66318">
            <w:pPr>
              <w:rPr>
                <w:color w:val="000000"/>
                <w:sz w:val="20"/>
              </w:rPr>
            </w:pPr>
            <w:r w:rsidRPr="00E749D6">
              <w:rPr>
                <w:color w:val="000000"/>
                <w:sz w:val="20"/>
              </w:rPr>
              <w:t>Outpatient Visit RPC Issue (SPN OUTPATIENT ICNS RPC): When same start/end date is used, the Outpatient Visit filter doesn’t work</w:t>
            </w:r>
          </w:p>
        </w:tc>
        <w:tc>
          <w:tcPr>
            <w:tcW w:w="638" w:type="dxa"/>
            <w:hideMark/>
          </w:tcPr>
          <w:p w:rsidR="00845CE4" w:rsidRPr="00E749D6" w:rsidRDefault="00845CE4" w:rsidP="00C66318">
            <w:pPr>
              <w:rPr>
                <w:color w:val="000000"/>
                <w:sz w:val="20"/>
              </w:rPr>
            </w:pPr>
            <w:r w:rsidRPr="00E749D6">
              <w:rPr>
                <w:color w:val="000000"/>
                <w:sz w:val="20"/>
              </w:rPr>
              <w:t xml:space="preserve">Avg. </w:t>
            </w:r>
          </w:p>
        </w:tc>
        <w:tc>
          <w:tcPr>
            <w:tcW w:w="1751" w:type="dxa"/>
          </w:tcPr>
          <w:p w:rsidR="00845CE4" w:rsidRPr="00E749D6" w:rsidRDefault="00845CE4" w:rsidP="00C66318">
            <w:pPr>
              <w:rPr>
                <w:color w:val="000000"/>
                <w:sz w:val="20"/>
              </w:rPr>
            </w:pPr>
            <w:r w:rsidRPr="00E749D6">
              <w:rPr>
                <w:color w:val="000000"/>
                <w:sz w:val="20"/>
              </w:rPr>
              <w:t>User can specify a larger time frame.</w:t>
            </w:r>
          </w:p>
        </w:tc>
        <w:tc>
          <w:tcPr>
            <w:tcW w:w="2602" w:type="dxa"/>
            <w:hideMark/>
          </w:tcPr>
          <w:p w:rsidR="00845CE4" w:rsidRPr="00E749D6" w:rsidRDefault="00845CE4" w:rsidP="00C66318">
            <w:pPr>
              <w:rPr>
                <w:color w:val="000000"/>
                <w:sz w:val="20"/>
              </w:rPr>
            </w:pPr>
            <w:r w:rsidRPr="00E749D6">
              <w:rPr>
                <w:color w:val="000000"/>
                <w:sz w:val="20"/>
              </w:rPr>
              <w:t>Will be addressed in Version 3.1 scope and prioritized by VHA stakeholders</w:t>
            </w:r>
          </w:p>
        </w:tc>
      </w:tr>
    </w:tbl>
    <w:p w:rsidR="00845CE4" w:rsidRPr="00F7578E" w:rsidRDefault="00845CE4" w:rsidP="00F7578E"/>
    <w:sectPr w:rsidR="00845CE4" w:rsidRPr="00F7578E" w:rsidSect="00AA6D3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4F9" w:rsidRDefault="00A324F9" w:rsidP="004669FC">
      <w:r>
        <w:separator/>
      </w:r>
    </w:p>
  </w:endnote>
  <w:endnote w:type="continuationSeparator" w:id="0">
    <w:p w:rsidR="00A324F9" w:rsidRDefault="00A324F9" w:rsidP="0046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B5B" w:rsidRPr="00FE2072" w:rsidRDefault="00587B5B" w:rsidP="004669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B5B" w:rsidRPr="0043600C" w:rsidRDefault="00587B5B" w:rsidP="004669FC">
    <w:pPr>
      <w:pStyle w:val="Footer"/>
    </w:pPr>
    <w:r w:rsidRPr="00AA6D30">
      <w:rPr>
        <w:rStyle w:val="PageNumber"/>
      </w:rPr>
      <w:fldChar w:fldCharType="begin"/>
    </w:r>
    <w:r w:rsidRPr="00AA6D30">
      <w:rPr>
        <w:rStyle w:val="PageNumber"/>
      </w:rPr>
      <w:instrText xml:space="preserve"> PAGE   \* MERGEFORMAT </w:instrText>
    </w:r>
    <w:r w:rsidRPr="00AA6D30">
      <w:rPr>
        <w:rStyle w:val="PageNumber"/>
      </w:rPr>
      <w:fldChar w:fldCharType="separate"/>
    </w:r>
    <w:r>
      <w:rPr>
        <w:rStyle w:val="PageNumber"/>
        <w:noProof/>
      </w:rPr>
      <w:t>26</w:t>
    </w:r>
    <w:r w:rsidRPr="00AA6D30">
      <w:rPr>
        <w:rStyle w:val="PageNumber"/>
      </w:rPr>
      <w:fldChar w:fldCharType="end"/>
    </w:r>
    <w:r>
      <w:rPr>
        <w:rStyle w:val="PageNumber"/>
      </w:rPr>
      <w:tab/>
    </w:r>
    <w:r>
      <w:rPr>
        <w:rStyle w:val="PageNumber"/>
      </w:rPr>
      <w:tab/>
      <w:t>August 2009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B5B" w:rsidRPr="00FE2072" w:rsidRDefault="00587B5B" w:rsidP="004669FC">
    <w:pPr>
      <w:pStyle w:val="Footer"/>
    </w:pPr>
    <w:r>
      <w:t>February 2011</w:t>
    </w:r>
    <w:r>
      <w:tab/>
    </w:r>
    <w:r>
      <w:tab/>
    </w:r>
    <w:r>
      <w:rPr>
        <w:rStyle w:val="PageNumber"/>
      </w:rPr>
      <w:fldChar w:fldCharType="begin"/>
    </w:r>
    <w:r>
      <w:rPr>
        <w:rStyle w:val="PageNumber"/>
      </w:rPr>
      <w:instrText xml:space="preserve"> PAGE </w:instrText>
    </w:r>
    <w:r>
      <w:rPr>
        <w:rStyle w:val="PageNumber"/>
      </w:rPr>
      <w:fldChar w:fldCharType="separate"/>
    </w:r>
    <w:r w:rsidR="00F000FA">
      <w:rPr>
        <w:rStyle w:val="PageNumber"/>
        <w:noProof/>
      </w:rPr>
      <w:t>20</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B5B" w:rsidRDefault="00587B5B" w:rsidP="004669FC">
    <w:pPr>
      <w:pStyle w:val="Footer"/>
    </w:pPr>
    <w:r>
      <w:t>January 2011</w:t>
    </w:r>
    <w:r>
      <w:tab/>
    </w:r>
    <w:r>
      <w:tab/>
    </w:r>
    <w:r>
      <w:fldChar w:fldCharType="begin"/>
    </w:r>
    <w:r>
      <w:instrText xml:space="preserve"> PAGE   \* MERGEFORMAT </w:instrText>
    </w:r>
    <w:r>
      <w:fldChar w:fldCharType="separate"/>
    </w:r>
    <w:r w:rsidR="00F000F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4F9" w:rsidRDefault="00A324F9" w:rsidP="004669FC">
      <w:r>
        <w:separator/>
      </w:r>
    </w:p>
  </w:footnote>
  <w:footnote w:type="continuationSeparator" w:id="0">
    <w:p w:rsidR="00A324F9" w:rsidRDefault="00A324F9" w:rsidP="00466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B5B" w:rsidRPr="00E24914" w:rsidRDefault="00587B5B" w:rsidP="004669FC">
    <w:pPr>
      <w:pStyle w:val="Header"/>
    </w:pPr>
    <w:r w:rsidRPr="00866B45">
      <w:t xml:space="preserve">Spinal Cord Injury </w:t>
    </w:r>
    <w:r>
      <w:t>and Disorders Outcomes VistA Installation Guide v</w:t>
    </w:r>
    <w:r w:rsidRPr="00866B45">
      <w:t>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B5B" w:rsidRPr="00E24914" w:rsidRDefault="00587B5B" w:rsidP="004669FC">
    <w:pPr>
      <w:pStyle w:val="Header"/>
    </w:pPr>
    <w:r w:rsidRPr="00866B45">
      <w:t xml:space="preserve">Spinal Cord Injury </w:t>
    </w:r>
    <w:r>
      <w:t>and Disorders Outcomes VistA Installation Guide v</w:t>
    </w:r>
    <w:r w:rsidRPr="00866B45">
      <w:t>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B5B" w:rsidRDefault="00587B5B" w:rsidP="004669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B5B" w:rsidRPr="00866B45" w:rsidRDefault="00587B5B" w:rsidP="004669FC">
    <w:pPr>
      <w:pStyle w:val="Header"/>
    </w:pPr>
    <w:r w:rsidRPr="00866B45">
      <w:t xml:space="preserve">Spinal Cord Injury </w:t>
    </w:r>
    <w:r>
      <w:t>and Disorders Outcomes VistA Installation Guide v</w:t>
    </w:r>
    <w:r w:rsidRPr="00866B45">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5CE68AA"/>
    <w:lvl w:ilvl="0">
      <w:numFmt w:val="bullet"/>
      <w:lvlText w:val="*"/>
      <w:lvlJc w:val="left"/>
    </w:lvl>
  </w:abstractNum>
  <w:abstractNum w:abstractNumId="1" w15:restartNumberingAfterBreak="0">
    <w:nsid w:val="07FF62D6"/>
    <w:multiLevelType w:val="hybridMultilevel"/>
    <w:tmpl w:val="DFB23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6C261A"/>
    <w:multiLevelType w:val="hybridMultilevel"/>
    <w:tmpl w:val="D97030F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06B018B"/>
    <w:multiLevelType w:val="hybridMultilevel"/>
    <w:tmpl w:val="D42667B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DD2882"/>
    <w:multiLevelType w:val="hybridMultilevel"/>
    <w:tmpl w:val="92042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465A51"/>
    <w:multiLevelType w:val="hybridMultilevel"/>
    <w:tmpl w:val="3790F0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9771C42"/>
    <w:multiLevelType w:val="hybridMultilevel"/>
    <w:tmpl w:val="E2BA85E0"/>
    <w:lvl w:ilvl="0" w:tplc="833067AE">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7286972"/>
    <w:multiLevelType w:val="hybridMultilevel"/>
    <w:tmpl w:val="0C1C031E"/>
    <w:lvl w:ilvl="0" w:tplc="4AD8B09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30224DB3"/>
    <w:multiLevelType w:val="hybridMultilevel"/>
    <w:tmpl w:val="68AE7B98"/>
    <w:lvl w:ilvl="0" w:tplc="A90A575A">
      <w:start w:val="1"/>
      <w:numFmt w:val="lowerLetter"/>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85"/>
        </w:tabs>
        <w:ind w:left="1485" w:hanging="360"/>
      </w:pPr>
      <w:rPr>
        <w:rFonts w:cs="Times New Roman"/>
      </w:rPr>
    </w:lvl>
    <w:lvl w:ilvl="2" w:tplc="0409001B" w:tentative="1">
      <w:start w:val="1"/>
      <w:numFmt w:val="lowerRoman"/>
      <w:lvlText w:val="%3."/>
      <w:lvlJc w:val="right"/>
      <w:pPr>
        <w:tabs>
          <w:tab w:val="num" w:pos="2205"/>
        </w:tabs>
        <w:ind w:left="2205" w:hanging="180"/>
      </w:pPr>
      <w:rPr>
        <w:rFonts w:cs="Times New Roman"/>
      </w:rPr>
    </w:lvl>
    <w:lvl w:ilvl="3" w:tplc="0409000F" w:tentative="1">
      <w:start w:val="1"/>
      <w:numFmt w:val="decimal"/>
      <w:lvlText w:val="%4."/>
      <w:lvlJc w:val="left"/>
      <w:pPr>
        <w:tabs>
          <w:tab w:val="num" w:pos="2925"/>
        </w:tabs>
        <w:ind w:left="2925" w:hanging="360"/>
      </w:pPr>
      <w:rPr>
        <w:rFonts w:cs="Times New Roman"/>
      </w:rPr>
    </w:lvl>
    <w:lvl w:ilvl="4" w:tplc="04090019" w:tentative="1">
      <w:start w:val="1"/>
      <w:numFmt w:val="lowerLetter"/>
      <w:lvlText w:val="%5."/>
      <w:lvlJc w:val="left"/>
      <w:pPr>
        <w:tabs>
          <w:tab w:val="num" w:pos="3645"/>
        </w:tabs>
        <w:ind w:left="3645" w:hanging="360"/>
      </w:pPr>
      <w:rPr>
        <w:rFonts w:cs="Times New Roman"/>
      </w:rPr>
    </w:lvl>
    <w:lvl w:ilvl="5" w:tplc="0409001B" w:tentative="1">
      <w:start w:val="1"/>
      <w:numFmt w:val="lowerRoman"/>
      <w:lvlText w:val="%6."/>
      <w:lvlJc w:val="right"/>
      <w:pPr>
        <w:tabs>
          <w:tab w:val="num" w:pos="4365"/>
        </w:tabs>
        <w:ind w:left="4365" w:hanging="180"/>
      </w:pPr>
      <w:rPr>
        <w:rFonts w:cs="Times New Roman"/>
      </w:rPr>
    </w:lvl>
    <w:lvl w:ilvl="6" w:tplc="0409000F" w:tentative="1">
      <w:start w:val="1"/>
      <w:numFmt w:val="decimal"/>
      <w:lvlText w:val="%7."/>
      <w:lvlJc w:val="left"/>
      <w:pPr>
        <w:tabs>
          <w:tab w:val="num" w:pos="5085"/>
        </w:tabs>
        <w:ind w:left="5085" w:hanging="360"/>
      </w:pPr>
      <w:rPr>
        <w:rFonts w:cs="Times New Roman"/>
      </w:rPr>
    </w:lvl>
    <w:lvl w:ilvl="7" w:tplc="04090019" w:tentative="1">
      <w:start w:val="1"/>
      <w:numFmt w:val="lowerLetter"/>
      <w:lvlText w:val="%8."/>
      <w:lvlJc w:val="left"/>
      <w:pPr>
        <w:tabs>
          <w:tab w:val="num" w:pos="5805"/>
        </w:tabs>
        <w:ind w:left="5805" w:hanging="360"/>
      </w:pPr>
      <w:rPr>
        <w:rFonts w:cs="Times New Roman"/>
      </w:rPr>
    </w:lvl>
    <w:lvl w:ilvl="8" w:tplc="0409001B" w:tentative="1">
      <w:start w:val="1"/>
      <w:numFmt w:val="lowerRoman"/>
      <w:lvlText w:val="%9."/>
      <w:lvlJc w:val="right"/>
      <w:pPr>
        <w:tabs>
          <w:tab w:val="num" w:pos="6525"/>
        </w:tabs>
        <w:ind w:left="6525" w:hanging="180"/>
      </w:pPr>
      <w:rPr>
        <w:rFonts w:cs="Times New Roman"/>
      </w:rPr>
    </w:lvl>
  </w:abstractNum>
  <w:abstractNum w:abstractNumId="9" w15:restartNumberingAfterBreak="0">
    <w:nsid w:val="4F7750BB"/>
    <w:multiLevelType w:val="hybridMultilevel"/>
    <w:tmpl w:val="A6F0E66C"/>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597F3847"/>
    <w:multiLevelType w:val="hybridMultilevel"/>
    <w:tmpl w:val="652004AA"/>
    <w:lvl w:ilvl="0" w:tplc="A2F64A5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62483BB7"/>
    <w:multiLevelType w:val="hybridMultilevel"/>
    <w:tmpl w:val="D450A27C"/>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6C1A6EC1"/>
    <w:multiLevelType w:val="hybridMultilevel"/>
    <w:tmpl w:val="B4829738"/>
    <w:lvl w:ilvl="0" w:tplc="C798AC68">
      <w:start w:val="1"/>
      <w:numFmt w:val="lowerLetter"/>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13" w15:restartNumberingAfterBreak="0">
    <w:nsid w:val="6D3B4F99"/>
    <w:multiLevelType w:val="hybridMultilevel"/>
    <w:tmpl w:val="ED464B54"/>
    <w:lvl w:ilvl="0" w:tplc="FFFFFFFF">
      <w:start w:val="1"/>
      <w:numFmt w:val="bullet"/>
      <w:lvlText w:val=""/>
      <w:lvlJc w:val="left"/>
      <w:pPr>
        <w:tabs>
          <w:tab w:val="num" w:pos="1087"/>
        </w:tabs>
        <w:ind w:left="1087" w:hanging="360"/>
      </w:pPr>
      <w:rPr>
        <w:rFonts w:ascii="Symbol" w:hAnsi="Symbol" w:hint="default"/>
      </w:rPr>
    </w:lvl>
    <w:lvl w:ilvl="1" w:tplc="FFFFFFFF" w:tentative="1">
      <w:start w:val="1"/>
      <w:numFmt w:val="bullet"/>
      <w:lvlText w:val="o"/>
      <w:lvlJc w:val="left"/>
      <w:pPr>
        <w:tabs>
          <w:tab w:val="num" w:pos="1807"/>
        </w:tabs>
        <w:ind w:left="1807" w:hanging="360"/>
      </w:pPr>
      <w:rPr>
        <w:rFonts w:ascii="Courier New" w:hAnsi="Courier New" w:hint="default"/>
      </w:rPr>
    </w:lvl>
    <w:lvl w:ilvl="2" w:tplc="FFFFFFFF" w:tentative="1">
      <w:start w:val="1"/>
      <w:numFmt w:val="bullet"/>
      <w:lvlText w:val=""/>
      <w:lvlJc w:val="left"/>
      <w:pPr>
        <w:tabs>
          <w:tab w:val="num" w:pos="2527"/>
        </w:tabs>
        <w:ind w:left="2527" w:hanging="360"/>
      </w:pPr>
      <w:rPr>
        <w:rFonts w:ascii="Wingdings" w:hAnsi="Wingdings" w:hint="default"/>
      </w:rPr>
    </w:lvl>
    <w:lvl w:ilvl="3" w:tplc="FFFFFFFF" w:tentative="1">
      <w:start w:val="1"/>
      <w:numFmt w:val="bullet"/>
      <w:lvlText w:val=""/>
      <w:lvlJc w:val="left"/>
      <w:pPr>
        <w:tabs>
          <w:tab w:val="num" w:pos="3247"/>
        </w:tabs>
        <w:ind w:left="3247" w:hanging="360"/>
      </w:pPr>
      <w:rPr>
        <w:rFonts w:ascii="Symbol" w:hAnsi="Symbol" w:hint="default"/>
      </w:rPr>
    </w:lvl>
    <w:lvl w:ilvl="4" w:tplc="FFFFFFFF" w:tentative="1">
      <w:start w:val="1"/>
      <w:numFmt w:val="bullet"/>
      <w:lvlText w:val="o"/>
      <w:lvlJc w:val="left"/>
      <w:pPr>
        <w:tabs>
          <w:tab w:val="num" w:pos="3967"/>
        </w:tabs>
        <w:ind w:left="3967" w:hanging="360"/>
      </w:pPr>
      <w:rPr>
        <w:rFonts w:ascii="Courier New" w:hAnsi="Courier New" w:hint="default"/>
      </w:rPr>
    </w:lvl>
    <w:lvl w:ilvl="5" w:tplc="FFFFFFFF" w:tentative="1">
      <w:start w:val="1"/>
      <w:numFmt w:val="bullet"/>
      <w:lvlText w:val=""/>
      <w:lvlJc w:val="left"/>
      <w:pPr>
        <w:tabs>
          <w:tab w:val="num" w:pos="4687"/>
        </w:tabs>
        <w:ind w:left="4687" w:hanging="360"/>
      </w:pPr>
      <w:rPr>
        <w:rFonts w:ascii="Wingdings" w:hAnsi="Wingdings" w:hint="default"/>
      </w:rPr>
    </w:lvl>
    <w:lvl w:ilvl="6" w:tplc="FFFFFFFF" w:tentative="1">
      <w:start w:val="1"/>
      <w:numFmt w:val="bullet"/>
      <w:lvlText w:val=""/>
      <w:lvlJc w:val="left"/>
      <w:pPr>
        <w:tabs>
          <w:tab w:val="num" w:pos="5407"/>
        </w:tabs>
        <w:ind w:left="5407" w:hanging="360"/>
      </w:pPr>
      <w:rPr>
        <w:rFonts w:ascii="Symbol" w:hAnsi="Symbol" w:hint="default"/>
      </w:rPr>
    </w:lvl>
    <w:lvl w:ilvl="7" w:tplc="FFFFFFFF" w:tentative="1">
      <w:start w:val="1"/>
      <w:numFmt w:val="bullet"/>
      <w:lvlText w:val="o"/>
      <w:lvlJc w:val="left"/>
      <w:pPr>
        <w:tabs>
          <w:tab w:val="num" w:pos="6127"/>
        </w:tabs>
        <w:ind w:left="6127" w:hanging="360"/>
      </w:pPr>
      <w:rPr>
        <w:rFonts w:ascii="Courier New" w:hAnsi="Courier New" w:hint="default"/>
      </w:rPr>
    </w:lvl>
    <w:lvl w:ilvl="8" w:tplc="FFFFFFFF" w:tentative="1">
      <w:start w:val="1"/>
      <w:numFmt w:val="bullet"/>
      <w:lvlText w:val=""/>
      <w:lvlJc w:val="left"/>
      <w:pPr>
        <w:tabs>
          <w:tab w:val="num" w:pos="6847"/>
        </w:tabs>
        <w:ind w:left="6847" w:hanging="360"/>
      </w:pPr>
      <w:rPr>
        <w:rFonts w:ascii="Wingdings" w:hAnsi="Wingdings" w:hint="default"/>
      </w:rPr>
    </w:lvl>
  </w:abstractNum>
  <w:abstractNum w:abstractNumId="14" w15:restartNumberingAfterBreak="0">
    <w:nsid w:val="71E06525"/>
    <w:multiLevelType w:val="hybridMultilevel"/>
    <w:tmpl w:val="CD44437C"/>
    <w:lvl w:ilvl="0" w:tplc="037A9B3C">
      <w:start w:val="1"/>
      <w:numFmt w:val="decimal"/>
      <w:lvlText w:val="%1."/>
      <w:lvlJc w:val="left"/>
      <w:pPr>
        <w:tabs>
          <w:tab w:val="num" w:pos="705"/>
        </w:tabs>
        <w:ind w:left="705" w:hanging="360"/>
      </w:pPr>
      <w:rPr>
        <w:rFonts w:cs="Times New Roman" w:hint="default"/>
      </w:rPr>
    </w:lvl>
    <w:lvl w:ilvl="1" w:tplc="04090019" w:tentative="1">
      <w:start w:val="1"/>
      <w:numFmt w:val="lowerLetter"/>
      <w:lvlText w:val="%2."/>
      <w:lvlJc w:val="left"/>
      <w:pPr>
        <w:tabs>
          <w:tab w:val="num" w:pos="1425"/>
        </w:tabs>
        <w:ind w:left="1425" w:hanging="360"/>
      </w:pPr>
      <w:rPr>
        <w:rFonts w:cs="Times New Roman"/>
      </w:rPr>
    </w:lvl>
    <w:lvl w:ilvl="2" w:tplc="0409001B" w:tentative="1">
      <w:start w:val="1"/>
      <w:numFmt w:val="lowerRoman"/>
      <w:lvlText w:val="%3."/>
      <w:lvlJc w:val="right"/>
      <w:pPr>
        <w:tabs>
          <w:tab w:val="num" w:pos="2145"/>
        </w:tabs>
        <w:ind w:left="2145" w:hanging="180"/>
      </w:pPr>
      <w:rPr>
        <w:rFonts w:cs="Times New Roman"/>
      </w:rPr>
    </w:lvl>
    <w:lvl w:ilvl="3" w:tplc="0409000F" w:tentative="1">
      <w:start w:val="1"/>
      <w:numFmt w:val="decimal"/>
      <w:lvlText w:val="%4."/>
      <w:lvlJc w:val="left"/>
      <w:pPr>
        <w:tabs>
          <w:tab w:val="num" w:pos="2865"/>
        </w:tabs>
        <w:ind w:left="2865" w:hanging="360"/>
      </w:pPr>
      <w:rPr>
        <w:rFonts w:cs="Times New Roman"/>
      </w:rPr>
    </w:lvl>
    <w:lvl w:ilvl="4" w:tplc="04090019" w:tentative="1">
      <w:start w:val="1"/>
      <w:numFmt w:val="lowerLetter"/>
      <w:lvlText w:val="%5."/>
      <w:lvlJc w:val="left"/>
      <w:pPr>
        <w:tabs>
          <w:tab w:val="num" w:pos="3585"/>
        </w:tabs>
        <w:ind w:left="3585" w:hanging="360"/>
      </w:pPr>
      <w:rPr>
        <w:rFonts w:cs="Times New Roman"/>
      </w:rPr>
    </w:lvl>
    <w:lvl w:ilvl="5" w:tplc="0409001B" w:tentative="1">
      <w:start w:val="1"/>
      <w:numFmt w:val="lowerRoman"/>
      <w:lvlText w:val="%6."/>
      <w:lvlJc w:val="right"/>
      <w:pPr>
        <w:tabs>
          <w:tab w:val="num" w:pos="4305"/>
        </w:tabs>
        <w:ind w:left="4305" w:hanging="180"/>
      </w:pPr>
      <w:rPr>
        <w:rFonts w:cs="Times New Roman"/>
      </w:rPr>
    </w:lvl>
    <w:lvl w:ilvl="6" w:tplc="0409000F" w:tentative="1">
      <w:start w:val="1"/>
      <w:numFmt w:val="decimal"/>
      <w:lvlText w:val="%7."/>
      <w:lvlJc w:val="left"/>
      <w:pPr>
        <w:tabs>
          <w:tab w:val="num" w:pos="5025"/>
        </w:tabs>
        <w:ind w:left="5025" w:hanging="360"/>
      </w:pPr>
      <w:rPr>
        <w:rFonts w:cs="Times New Roman"/>
      </w:rPr>
    </w:lvl>
    <w:lvl w:ilvl="7" w:tplc="04090019" w:tentative="1">
      <w:start w:val="1"/>
      <w:numFmt w:val="lowerLetter"/>
      <w:lvlText w:val="%8."/>
      <w:lvlJc w:val="left"/>
      <w:pPr>
        <w:tabs>
          <w:tab w:val="num" w:pos="5745"/>
        </w:tabs>
        <w:ind w:left="5745" w:hanging="360"/>
      </w:pPr>
      <w:rPr>
        <w:rFonts w:cs="Times New Roman"/>
      </w:rPr>
    </w:lvl>
    <w:lvl w:ilvl="8" w:tplc="0409001B" w:tentative="1">
      <w:start w:val="1"/>
      <w:numFmt w:val="lowerRoman"/>
      <w:lvlText w:val="%9."/>
      <w:lvlJc w:val="right"/>
      <w:pPr>
        <w:tabs>
          <w:tab w:val="num" w:pos="6465"/>
        </w:tabs>
        <w:ind w:left="6465" w:hanging="180"/>
      </w:pPr>
      <w:rPr>
        <w:rFonts w:cs="Times New Roman"/>
      </w:rPr>
    </w:lvl>
  </w:abstractNum>
  <w:abstractNum w:abstractNumId="15" w15:restartNumberingAfterBreak="0">
    <w:nsid w:val="741108A1"/>
    <w:multiLevelType w:val="hybridMultilevel"/>
    <w:tmpl w:val="51208CB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47B756C"/>
    <w:multiLevelType w:val="hybridMultilevel"/>
    <w:tmpl w:val="3D94A92A"/>
    <w:lvl w:ilvl="0" w:tplc="57001FA6">
      <w:start w:val="1"/>
      <w:numFmt w:val="decimal"/>
      <w:pStyle w:val="NumberedBold"/>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6B13285"/>
    <w:multiLevelType w:val="hybridMultilevel"/>
    <w:tmpl w:val="8982B1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15:restartNumberingAfterBreak="0">
    <w:nsid w:val="78401290"/>
    <w:multiLevelType w:val="hybridMultilevel"/>
    <w:tmpl w:val="0230406C"/>
    <w:lvl w:ilvl="0" w:tplc="04090011">
      <w:start w:val="1"/>
      <w:numFmt w:val="decimal"/>
      <w:lvlText w:val="%1)"/>
      <w:lvlJc w:val="left"/>
      <w:pPr>
        <w:tabs>
          <w:tab w:val="num" w:pos="720"/>
        </w:tabs>
        <w:ind w:left="720" w:hanging="360"/>
      </w:pPr>
      <w:rPr>
        <w:rFonts w:cs="Times New Roman" w:hint="default"/>
        <w:color w:val="auto"/>
      </w:rPr>
    </w:lvl>
    <w:lvl w:ilvl="1" w:tplc="00342DD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9CB2CFC"/>
    <w:multiLevelType w:val="hybridMultilevel"/>
    <w:tmpl w:val="643486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CEF1F6B"/>
    <w:multiLevelType w:val="hybridMultilevel"/>
    <w:tmpl w:val="103A03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DAB4C96"/>
    <w:multiLevelType w:val="hybridMultilevel"/>
    <w:tmpl w:val="0C44C89C"/>
    <w:lvl w:ilvl="0" w:tplc="25966B7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13"/>
  </w:num>
  <w:num w:numId="3">
    <w:abstractNumId w:val="10"/>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15"/>
  </w:num>
  <w:num w:numId="6">
    <w:abstractNumId w:val="21"/>
  </w:num>
  <w:num w:numId="7">
    <w:abstractNumId w:val="3"/>
  </w:num>
  <w:num w:numId="8">
    <w:abstractNumId w:val="18"/>
  </w:num>
  <w:num w:numId="9">
    <w:abstractNumId w:val="8"/>
  </w:num>
  <w:num w:numId="10">
    <w:abstractNumId w:val="12"/>
  </w:num>
  <w:num w:numId="11">
    <w:abstractNumId w:val="7"/>
  </w:num>
  <w:num w:numId="12">
    <w:abstractNumId w:val="14"/>
  </w:num>
  <w:num w:numId="13">
    <w:abstractNumId w:val="6"/>
  </w:num>
  <w:num w:numId="14">
    <w:abstractNumId w:val="16"/>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9"/>
  </w:num>
  <w:num w:numId="18">
    <w:abstractNumId w:val="20"/>
  </w:num>
  <w:num w:numId="19">
    <w:abstractNumId w:val="11"/>
  </w:num>
  <w:num w:numId="20">
    <w:abstractNumId w:val="1"/>
  </w:num>
  <w:num w:numId="21">
    <w:abstractNumId w:val="4"/>
  </w:num>
  <w:num w:numId="22">
    <w:abstractNumId w:val="5"/>
  </w:num>
  <w:num w:numId="23">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736E"/>
    <w:rsid w:val="00002C74"/>
    <w:rsid w:val="000108E5"/>
    <w:rsid w:val="00010E0F"/>
    <w:rsid w:val="00016EA0"/>
    <w:rsid w:val="00024E58"/>
    <w:rsid w:val="00024E94"/>
    <w:rsid w:val="0003470B"/>
    <w:rsid w:val="00040D54"/>
    <w:rsid w:val="00041A10"/>
    <w:rsid w:val="000425D4"/>
    <w:rsid w:val="00044E26"/>
    <w:rsid w:val="0004541A"/>
    <w:rsid w:val="00046876"/>
    <w:rsid w:val="000520D7"/>
    <w:rsid w:val="00055106"/>
    <w:rsid w:val="00056208"/>
    <w:rsid w:val="00066DDD"/>
    <w:rsid w:val="00067593"/>
    <w:rsid w:val="00074E76"/>
    <w:rsid w:val="00084322"/>
    <w:rsid w:val="00096B28"/>
    <w:rsid w:val="00097C1F"/>
    <w:rsid w:val="000A1A46"/>
    <w:rsid w:val="000A30B0"/>
    <w:rsid w:val="000B6993"/>
    <w:rsid w:val="000B74FA"/>
    <w:rsid w:val="000C2E11"/>
    <w:rsid w:val="000C67BD"/>
    <w:rsid w:val="000D080F"/>
    <w:rsid w:val="000D1475"/>
    <w:rsid w:val="000D7CEB"/>
    <w:rsid w:val="000F2956"/>
    <w:rsid w:val="000F71F5"/>
    <w:rsid w:val="001009A1"/>
    <w:rsid w:val="00107292"/>
    <w:rsid w:val="00115DA0"/>
    <w:rsid w:val="0012069F"/>
    <w:rsid w:val="00122B28"/>
    <w:rsid w:val="00127ADB"/>
    <w:rsid w:val="00136A90"/>
    <w:rsid w:val="0013764A"/>
    <w:rsid w:val="00157093"/>
    <w:rsid w:val="001718F3"/>
    <w:rsid w:val="001804B6"/>
    <w:rsid w:val="001824DC"/>
    <w:rsid w:val="00183CEA"/>
    <w:rsid w:val="00190F6A"/>
    <w:rsid w:val="00190FE3"/>
    <w:rsid w:val="0019355D"/>
    <w:rsid w:val="0019710E"/>
    <w:rsid w:val="001A2C49"/>
    <w:rsid w:val="001A600F"/>
    <w:rsid w:val="001A6519"/>
    <w:rsid w:val="001A73E5"/>
    <w:rsid w:val="001B19AC"/>
    <w:rsid w:val="001B31BD"/>
    <w:rsid w:val="001B5279"/>
    <w:rsid w:val="001C07B4"/>
    <w:rsid w:val="001C4EEB"/>
    <w:rsid w:val="001E48C6"/>
    <w:rsid w:val="001E5E1B"/>
    <w:rsid w:val="00204F01"/>
    <w:rsid w:val="00206AC3"/>
    <w:rsid w:val="00235513"/>
    <w:rsid w:val="0026566F"/>
    <w:rsid w:val="00273B57"/>
    <w:rsid w:val="002767C4"/>
    <w:rsid w:val="00286907"/>
    <w:rsid w:val="00291E21"/>
    <w:rsid w:val="0029536F"/>
    <w:rsid w:val="002A1C31"/>
    <w:rsid w:val="002A7E45"/>
    <w:rsid w:val="002B139C"/>
    <w:rsid w:val="002B26A7"/>
    <w:rsid w:val="002C47C4"/>
    <w:rsid w:val="002C79BB"/>
    <w:rsid w:val="002D119C"/>
    <w:rsid w:val="0030253C"/>
    <w:rsid w:val="00304238"/>
    <w:rsid w:val="00310267"/>
    <w:rsid w:val="00312C76"/>
    <w:rsid w:val="00316F9B"/>
    <w:rsid w:val="00322564"/>
    <w:rsid w:val="0034448E"/>
    <w:rsid w:val="00357566"/>
    <w:rsid w:val="0036258E"/>
    <w:rsid w:val="003627A9"/>
    <w:rsid w:val="003648F5"/>
    <w:rsid w:val="003721EF"/>
    <w:rsid w:val="003814E0"/>
    <w:rsid w:val="003947FE"/>
    <w:rsid w:val="003A53E7"/>
    <w:rsid w:val="003A5E7E"/>
    <w:rsid w:val="003B05BF"/>
    <w:rsid w:val="003B202B"/>
    <w:rsid w:val="003B274A"/>
    <w:rsid w:val="003B7F90"/>
    <w:rsid w:val="003E72D2"/>
    <w:rsid w:val="003F448E"/>
    <w:rsid w:val="003F6FC5"/>
    <w:rsid w:val="00403FA3"/>
    <w:rsid w:val="00406CC8"/>
    <w:rsid w:val="00416F4E"/>
    <w:rsid w:val="00416FFA"/>
    <w:rsid w:val="00425D2E"/>
    <w:rsid w:val="004357B3"/>
    <w:rsid w:val="00435B16"/>
    <w:rsid w:val="0043600C"/>
    <w:rsid w:val="00437361"/>
    <w:rsid w:val="0044571B"/>
    <w:rsid w:val="004501CB"/>
    <w:rsid w:val="0045030D"/>
    <w:rsid w:val="00450678"/>
    <w:rsid w:val="004669FC"/>
    <w:rsid w:val="00472E8F"/>
    <w:rsid w:val="004A5212"/>
    <w:rsid w:val="004B0268"/>
    <w:rsid w:val="004B6771"/>
    <w:rsid w:val="004C36E4"/>
    <w:rsid w:val="004C6887"/>
    <w:rsid w:val="004C72D3"/>
    <w:rsid w:val="004D456A"/>
    <w:rsid w:val="004D64D3"/>
    <w:rsid w:val="004E0069"/>
    <w:rsid w:val="004E18A2"/>
    <w:rsid w:val="004E4582"/>
    <w:rsid w:val="004E4E50"/>
    <w:rsid w:val="004E5185"/>
    <w:rsid w:val="004E58AA"/>
    <w:rsid w:val="004F23D0"/>
    <w:rsid w:val="00501509"/>
    <w:rsid w:val="005027A8"/>
    <w:rsid w:val="00503E30"/>
    <w:rsid w:val="0050442C"/>
    <w:rsid w:val="0051794D"/>
    <w:rsid w:val="00524F72"/>
    <w:rsid w:val="005358CB"/>
    <w:rsid w:val="00547CEA"/>
    <w:rsid w:val="005544D5"/>
    <w:rsid w:val="00567D72"/>
    <w:rsid w:val="00573E58"/>
    <w:rsid w:val="00574ECC"/>
    <w:rsid w:val="005775F9"/>
    <w:rsid w:val="00587B5B"/>
    <w:rsid w:val="00592BBC"/>
    <w:rsid w:val="005B7082"/>
    <w:rsid w:val="005F0C9E"/>
    <w:rsid w:val="005F20E9"/>
    <w:rsid w:val="005F58BB"/>
    <w:rsid w:val="006032B6"/>
    <w:rsid w:val="0061164D"/>
    <w:rsid w:val="0061479F"/>
    <w:rsid w:val="00614B8F"/>
    <w:rsid w:val="00621D4C"/>
    <w:rsid w:val="00621E43"/>
    <w:rsid w:val="00624C76"/>
    <w:rsid w:val="0062660D"/>
    <w:rsid w:val="006273B9"/>
    <w:rsid w:val="00627D69"/>
    <w:rsid w:val="006349DC"/>
    <w:rsid w:val="00641CAC"/>
    <w:rsid w:val="006431AE"/>
    <w:rsid w:val="006432ED"/>
    <w:rsid w:val="00653862"/>
    <w:rsid w:val="00681600"/>
    <w:rsid w:val="00681C1F"/>
    <w:rsid w:val="00691356"/>
    <w:rsid w:val="00691D57"/>
    <w:rsid w:val="006934C9"/>
    <w:rsid w:val="006966C1"/>
    <w:rsid w:val="00696D27"/>
    <w:rsid w:val="006A04DF"/>
    <w:rsid w:val="006A5008"/>
    <w:rsid w:val="006B293B"/>
    <w:rsid w:val="006C162D"/>
    <w:rsid w:val="006C6817"/>
    <w:rsid w:val="006D40EC"/>
    <w:rsid w:val="006D6D21"/>
    <w:rsid w:val="006E4E6A"/>
    <w:rsid w:val="006F1453"/>
    <w:rsid w:val="0070344B"/>
    <w:rsid w:val="00705A46"/>
    <w:rsid w:val="00715D38"/>
    <w:rsid w:val="00716B81"/>
    <w:rsid w:val="00741906"/>
    <w:rsid w:val="00744CED"/>
    <w:rsid w:val="00744D3B"/>
    <w:rsid w:val="00745684"/>
    <w:rsid w:val="00751240"/>
    <w:rsid w:val="007527A0"/>
    <w:rsid w:val="00755A70"/>
    <w:rsid w:val="00757A75"/>
    <w:rsid w:val="00764B8A"/>
    <w:rsid w:val="007A0015"/>
    <w:rsid w:val="007A6DCF"/>
    <w:rsid w:val="007B23CE"/>
    <w:rsid w:val="007B549B"/>
    <w:rsid w:val="007B7010"/>
    <w:rsid w:val="007C554A"/>
    <w:rsid w:val="007C6B4E"/>
    <w:rsid w:val="007D0831"/>
    <w:rsid w:val="007D0E1B"/>
    <w:rsid w:val="007E3974"/>
    <w:rsid w:val="007E3CB3"/>
    <w:rsid w:val="007F1837"/>
    <w:rsid w:val="007F3347"/>
    <w:rsid w:val="008005D8"/>
    <w:rsid w:val="00801F04"/>
    <w:rsid w:val="00806D7F"/>
    <w:rsid w:val="0081028A"/>
    <w:rsid w:val="008107AB"/>
    <w:rsid w:val="008158C8"/>
    <w:rsid w:val="0082204B"/>
    <w:rsid w:val="00827259"/>
    <w:rsid w:val="00830921"/>
    <w:rsid w:val="00840637"/>
    <w:rsid w:val="00840928"/>
    <w:rsid w:val="00842594"/>
    <w:rsid w:val="00845CE4"/>
    <w:rsid w:val="00857126"/>
    <w:rsid w:val="00866B45"/>
    <w:rsid w:val="00867D46"/>
    <w:rsid w:val="00881C60"/>
    <w:rsid w:val="0088235C"/>
    <w:rsid w:val="008864FB"/>
    <w:rsid w:val="008900A0"/>
    <w:rsid w:val="00892841"/>
    <w:rsid w:val="008A130C"/>
    <w:rsid w:val="008A5FDA"/>
    <w:rsid w:val="008A6E9C"/>
    <w:rsid w:val="008B27EC"/>
    <w:rsid w:val="008D47FF"/>
    <w:rsid w:val="008D6973"/>
    <w:rsid w:val="008E168D"/>
    <w:rsid w:val="008E2216"/>
    <w:rsid w:val="008F4368"/>
    <w:rsid w:val="00901591"/>
    <w:rsid w:val="00910A8A"/>
    <w:rsid w:val="009113CD"/>
    <w:rsid w:val="0092137F"/>
    <w:rsid w:val="00921EDB"/>
    <w:rsid w:val="00923302"/>
    <w:rsid w:val="009268DD"/>
    <w:rsid w:val="009323CA"/>
    <w:rsid w:val="00936348"/>
    <w:rsid w:val="00940246"/>
    <w:rsid w:val="00943DBE"/>
    <w:rsid w:val="00944A47"/>
    <w:rsid w:val="009472BD"/>
    <w:rsid w:val="0096084A"/>
    <w:rsid w:val="009613E6"/>
    <w:rsid w:val="00963783"/>
    <w:rsid w:val="00964A43"/>
    <w:rsid w:val="00970CBF"/>
    <w:rsid w:val="0097330E"/>
    <w:rsid w:val="00975963"/>
    <w:rsid w:val="009837F8"/>
    <w:rsid w:val="009922E1"/>
    <w:rsid w:val="009958B5"/>
    <w:rsid w:val="009969CF"/>
    <w:rsid w:val="009A3F9D"/>
    <w:rsid w:val="009A5C3D"/>
    <w:rsid w:val="009B229B"/>
    <w:rsid w:val="009B72A2"/>
    <w:rsid w:val="009C66E6"/>
    <w:rsid w:val="009D3731"/>
    <w:rsid w:val="009D6930"/>
    <w:rsid w:val="009E351F"/>
    <w:rsid w:val="009E4B24"/>
    <w:rsid w:val="009E503B"/>
    <w:rsid w:val="009F1BE1"/>
    <w:rsid w:val="009F5B13"/>
    <w:rsid w:val="009F5E31"/>
    <w:rsid w:val="00A034BE"/>
    <w:rsid w:val="00A14552"/>
    <w:rsid w:val="00A15895"/>
    <w:rsid w:val="00A324F9"/>
    <w:rsid w:val="00A42B82"/>
    <w:rsid w:val="00A51EC5"/>
    <w:rsid w:val="00A534E9"/>
    <w:rsid w:val="00A5469D"/>
    <w:rsid w:val="00A74E17"/>
    <w:rsid w:val="00A76FE3"/>
    <w:rsid w:val="00A8768A"/>
    <w:rsid w:val="00A93F25"/>
    <w:rsid w:val="00A951DE"/>
    <w:rsid w:val="00AA4E6C"/>
    <w:rsid w:val="00AA6D30"/>
    <w:rsid w:val="00AB4CD1"/>
    <w:rsid w:val="00AC0B27"/>
    <w:rsid w:val="00AD3323"/>
    <w:rsid w:val="00AE3042"/>
    <w:rsid w:val="00AE33A3"/>
    <w:rsid w:val="00AE685C"/>
    <w:rsid w:val="00AF2AA9"/>
    <w:rsid w:val="00AF3EE3"/>
    <w:rsid w:val="00AF7310"/>
    <w:rsid w:val="00B04AC0"/>
    <w:rsid w:val="00B22332"/>
    <w:rsid w:val="00B229AA"/>
    <w:rsid w:val="00B23972"/>
    <w:rsid w:val="00B32601"/>
    <w:rsid w:val="00B53FC2"/>
    <w:rsid w:val="00B54EBD"/>
    <w:rsid w:val="00B82F18"/>
    <w:rsid w:val="00B8382F"/>
    <w:rsid w:val="00B905DD"/>
    <w:rsid w:val="00B95F82"/>
    <w:rsid w:val="00BB1631"/>
    <w:rsid w:val="00BB2D0A"/>
    <w:rsid w:val="00BB3994"/>
    <w:rsid w:val="00BB4E34"/>
    <w:rsid w:val="00BC5A12"/>
    <w:rsid w:val="00BC632F"/>
    <w:rsid w:val="00BD116A"/>
    <w:rsid w:val="00BE46AE"/>
    <w:rsid w:val="00BE6F2B"/>
    <w:rsid w:val="00BF5FC0"/>
    <w:rsid w:val="00BF6206"/>
    <w:rsid w:val="00C063B6"/>
    <w:rsid w:val="00C10B41"/>
    <w:rsid w:val="00C20B85"/>
    <w:rsid w:val="00C22217"/>
    <w:rsid w:val="00C33FEC"/>
    <w:rsid w:val="00C4290D"/>
    <w:rsid w:val="00C57200"/>
    <w:rsid w:val="00C655A7"/>
    <w:rsid w:val="00C66318"/>
    <w:rsid w:val="00C76D2F"/>
    <w:rsid w:val="00C8422E"/>
    <w:rsid w:val="00C92AE7"/>
    <w:rsid w:val="00C92F65"/>
    <w:rsid w:val="00CB47F9"/>
    <w:rsid w:val="00CB79B1"/>
    <w:rsid w:val="00CD5C33"/>
    <w:rsid w:val="00CD5CEF"/>
    <w:rsid w:val="00CE2159"/>
    <w:rsid w:val="00CE5A0B"/>
    <w:rsid w:val="00CF1BC1"/>
    <w:rsid w:val="00CF5871"/>
    <w:rsid w:val="00CF7C19"/>
    <w:rsid w:val="00D0016B"/>
    <w:rsid w:val="00D008AB"/>
    <w:rsid w:val="00D02FB9"/>
    <w:rsid w:val="00D07200"/>
    <w:rsid w:val="00D10507"/>
    <w:rsid w:val="00D10968"/>
    <w:rsid w:val="00D21BF1"/>
    <w:rsid w:val="00D32A40"/>
    <w:rsid w:val="00D35E05"/>
    <w:rsid w:val="00D41A69"/>
    <w:rsid w:val="00D44BCE"/>
    <w:rsid w:val="00D5099F"/>
    <w:rsid w:val="00D52875"/>
    <w:rsid w:val="00D56077"/>
    <w:rsid w:val="00D61094"/>
    <w:rsid w:val="00D8107A"/>
    <w:rsid w:val="00D84931"/>
    <w:rsid w:val="00D90DAC"/>
    <w:rsid w:val="00D9294F"/>
    <w:rsid w:val="00DA1357"/>
    <w:rsid w:val="00DA7A72"/>
    <w:rsid w:val="00DB64FD"/>
    <w:rsid w:val="00DC335D"/>
    <w:rsid w:val="00DC609F"/>
    <w:rsid w:val="00DC720E"/>
    <w:rsid w:val="00DE6A77"/>
    <w:rsid w:val="00DF2D30"/>
    <w:rsid w:val="00DF5BA9"/>
    <w:rsid w:val="00E07CA2"/>
    <w:rsid w:val="00E10DBF"/>
    <w:rsid w:val="00E132F3"/>
    <w:rsid w:val="00E17418"/>
    <w:rsid w:val="00E176E7"/>
    <w:rsid w:val="00E22E4D"/>
    <w:rsid w:val="00E24914"/>
    <w:rsid w:val="00E250A4"/>
    <w:rsid w:val="00E31230"/>
    <w:rsid w:val="00E40412"/>
    <w:rsid w:val="00E61AD7"/>
    <w:rsid w:val="00E61E89"/>
    <w:rsid w:val="00E62DBA"/>
    <w:rsid w:val="00E71CF7"/>
    <w:rsid w:val="00E74121"/>
    <w:rsid w:val="00E749D6"/>
    <w:rsid w:val="00E90B6C"/>
    <w:rsid w:val="00E92109"/>
    <w:rsid w:val="00EA2602"/>
    <w:rsid w:val="00EA4727"/>
    <w:rsid w:val="00EA53A2"/>
    <w:rsid w:val="00EA57B3"/>
    <w:rsid w:val="00EA6367"/>
    <w:rsid w:val="00EA6657"/>
    <w:rsid w:val="00EB0771"/>
    <w:rsid w:val="00EB2501"/>
    <w:rsid w:val="00EC4AB5"/>
    <w:rsid w:val="00ED1629"/>
    <w:rsid w:val="00EE0F72"/>
    <w:rsid w:val="00EE429E"/>
    <w:rsid w:val="00EE4713"/>
    <w:rsid w:val="00EF0ABF"/>
    <w:rsid w:val="00F000FA"/>
    <w:rsid w:val="00F021A0"/>
    <w:rsid w:val="00F077DA"/>
    <w:rsid w:val="00F07C8D"/>
    <w:rsid w:val="00F16B4B"/>
    <w:rsid w:val="00F172F2"/>
    <w:rsid w:val="00F32C16"/>
    <w:rsid w:val="00F4433D"/>
    <w:rsid w:val="00F45A35"/>
    <w:rsid w:val="00F478CC"/>
    <w:rsid w:val="00F50A38"/>
    <w:rsid w:val="00F54E50"/>
    <w:rsid w:val="00F55C17"/>
    <w:rsid w:val="00F61C7A"/>
    <w:rsid w:val="00F63497"/>
    <w:rsid w:val="00F71B31"/>
    <w:rsid w:val="00F7578E"/>
    <w:rsid w:val="00F83842"/>
    <w:rsid w:val="00F86444"/>
    <w:rsid w:val="00F943F8"/>
    <w:rsid w:val="00F975D7"/>
    <w:rsid w:val="00FA1520"/>
    <w:rsid w:val="00FC1135"/>
    <w:rsid w:val="00FC5908"/>
    <w:rsid w:val="00FC7B69"/>
    <w:rsid w:val="00FD05FC"/>
    <w:rsid w:val="00FD736E"/>
    <w:rsid w:val="00FE2072"/>
    <w:rsid w:val="00FF07D0"/>
    <w:rsid w:val="00FF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8"/>
    <o:shapelayout v:ext="edit">
      <o:idmap v:ext="edit" data="1"/>
    </o:shapelayout>
  </w:shapeDefaults>
  <w:decimalSymbol w:val="."/>
  <w:listSeparator w:val=","/>
  <w15:chartTrackingRefBased/>
  <w15:docId w15:val="{E4B7E17A-48AF-4815-9F4A-22A25122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69FC"/>
    <w:pPr>
      <w:keepNext/>
      <w:keepLines/>
    </w:pPr>
    <w:rPr>
      <w:sz w:val="22"/>
    </w:rPr>
  </w:style>
  <w:style w:type="paragraph" w:styleId="Heading1">
    <w:name w:val="heading 1"/>
    <w:basedOn w:val="Normal"/>
    <w:next w:val="Normal"/>
    <w:link w:val="Heading1Char"/>
    <w:uiPriority w:val="9"/>
    <w:qFormat/>
    <w:rsid w:val="00E74121"/>
    <w:pPr>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uiPriority w:val="9"/>
    <w:qFormat/>
    <w:rsid w:val="00E74121"/>
    <w:pPr>
      <w:tabs>
        <w:tab w:val="right" w:pos="9360"/>
      </w:tabs>
      <w:spacing w:before="240" w:after="120"/>
      <w:outlineLvl w:val="1"/>
    </w:pPr>
    <w:rPr>
      <w:rFonts w:ascii="Arial" w:hAnsi="Arial" w:cs="Arial"/>
      <w:b/>
      <w:bCs/>
      <w:color w:val="000000"/>
      <w:sz w:val="28"/>
    </w:rPr>
  </w:style>
  <w:style w:type="paragraph" w:styleId="Heading3">
    <w:name w:val="heading 3"/>
    <w:basedOn w:val="Normal"/>
    <w:next w:val="Normal"/>
    <w:link w:val="Heading3Char"/>
    <w:autoRedefine/>
    <w:uiPriority w:val="9"/>
    <w:qFormat/>
    <w:rsid w:val="006E4E6A"/>
    <w:pPr>
      <w:tabs>
        <w:tab w:val="right" w:pos="9360"/>
      </w:tabs>
      <w:spacing w:before="120" w:after="120"/>
      <w:outlineLvl w:val="2"/>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18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F16187"/>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F16187"/>
    <w:rPr>
      <w:rFonts w:ascii="Cambria" w:eastAsia="Times New Roman" w:hAnsi="Cambria" w:cs="Times New Roman"/>
      <w:b/>
      <w:bCs/>
      <w:sz w:val="26"/>
      <w:szCs w:val="26"/>
    </w:rPr>
  </w:style>
  <w:style w:type="character" w:styleId="Hyperlink">
    <w:name w:val="Hyperlink"/>
    <w:basedOn w:val="DefaultParagraphFont"/>
    <w:uiPriority w:val="99"/>
    <w:rsid w:val="00FD736E"/>
    <w:rPr>
      <w:rFonts w:cs="Times New Roman"/>
      <w:color w:val="0000FF"/>
      <w:u w:val="single"/>
    </w:rPr>
  </w:style>
  <w:style w:type="character" w:styleId="Strong">
    <w:name w:val="Strong"/>
    <w:basedOn w:val="DefaultParagraphFont"/>
    <w:uiPriority w:val="22"/>
    <w:qFormat/>
    <w:rsid w:val="00FD736E"/>
    <w:rPr>
      <w:rFonts w:cs="Times New Roman"/>
      <w:b/>
      <w:bCs/>
    </w:rPr>
  </w:style>
  <w:style w:type="paragraph" w:customStyle="1" w:styleId="TableText">
    <w:name w:val="Table Text"/>
    <w:autoRedefine/>
    <w:rsid w:val="00FD736E"/>
    <w:pPr>
      <w:spacing w:before="40" w:after="40"/>
    </w:pPr>
  </w:style>
  <w:style w:type="paragraph" w:customStyle="1" w:styleId="Number">
    <w:name w:val="Number"/>
    <w:basedOn w:val="Normal"/>
    <w:rsid w:val="00FD736E"/>
  </w:style>
  <w:style w:type="paragraph" w:styleId="HTMLPreformatted">
    <w:name w:val="HTML Preformatted"/>
    <w:basedOn w:val="Normal"/>
    <w:link w:val="HTMLPreformattedChar"/>
    <w:uiPriority w:val="99"/>
    <w:rsid w:val="00FD7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4"/>
    </w:rPr>
  </w:style>
  <w:style w:type="character" w:customStyle="1" w:styleId="HTMLPreformattedChar">
    <w:name w:val="HTML Preformatted Char"/>
    <w:basedOn w:val="DefaultParagraphFont"/>
    <w:link w:val="HTMLPreformatted"/>
    <w:uiPriority w:val="99"/>
    <w:semiHidden/>
    <w:rsid w:val="00F16187"/>
    <w:rPr>
      <w:rFonts w:ascii="Courier New" w:hAnsi="Courier New" w:cs="Courier New"/>
    </w:rPr>
  </w:style>
  <w:style w:type="paragraph" w:styleId="BodyText">
    <w:name w:val="Body Text"/>
    <w:basedOn w:val="Normal"/>
    <w:link w:val="BodyTextChar"/>
    <w:uiPriority w:val="99"/>
    <w:rsid w:val="0051794D"/>
    <w:pPr>
      <w:autoSpaceDE w:val="0"/>
      <w:autoSpaceDN w:val="0"/>
      <w:adjustRightInd w:val="0"/>
      <w:ind w:left="720"/>
    </w:pPr>
    <w:rPr>
      <w:szCs w:val="24"/>
    </w:rPr>
  </w:style>
  <w:style w:type="character" w:customStyle="1" w:styleId="BodyTextChar">
    <w:name w:val="Body Text Char"/>
    <w:basedOn w:val="DefaultParagraphFont"/>
    <w:link w:val="BodyText"/>
    <w:uiPriority w:val="99"/>
    <w:semiHidden/>
    <w:rsid w:val="00F16187"/>
    <w:rPr>
      <w:sz w:val="22"/>
    </w:rPr>
  </w:style>
  <w:style w:type="paragraph" w:styleId="BodyTextIndent">
    <w:name w:val="Body Text Indent"/>
    <w:basedOn w:val="Normal"/>
    <w:link w:val="BodyTextIndentChar"/>
    <w:uiPriority w:val="99"/>
    <w:rsid w:val="00755A70"/>
    <w:pPr>
      <w:spacing w:after="120"/>
      <w:ind w:left="360"/>
    </w:pPr>
  </w:style>
  <w:style w:type="character" w:customStyle="1" w:styleId="BodyTextIndentChar">
    <w:name w:val="Body Text Indent Char"/>
    <w:basedOn w:val="DefaultParagraphFont"/>
    <w:link w:val="BodyTextIndent"/>
    <w:uiPriority w:val="99"/>
    <w:semiHidden/>
    <w:rsid w:val="00F16187"/>
    <w:rPr>
      <w:sz w:val="22"/>
    </w:rPr>
  </w:style>
  <w:style w:type="paragraph" w:customStyle="1" w:styleId="Tabletext0">
    <w:name w:val="Table text"/>
    <w:aliases w:val="tt"/>
    <w:basedOn w:val="BodyText"/>
    <w:autoRedefine/>
    <w:locked/>
    <w:rsid w:val="00755A70"/>
    <w:pPr>
      <w:autoSpaceDE/>
      <w:autoSpaceDN/>
      <w:adjustRightInd/>
      <w:spacing w:before="60" w:after="60" w:line="274" w:lineRule="auto"/>
      <w:ind w:left="0"/>
    </w:pPr>
    <w:rPr>
      <w:spacing w:val="10"/>
      <w:szCs w:val="20"/>
    </w:rPr>
  </w:style>
  <w:style w:type="table" w:styleId="TableGrid">
    <w:name w:val="Table Grid"/>
    <w:basedOn w:val="TableNormal"/>
    <w:uiPriority w:val="59"/>
    <w:rsid w:val="00755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40637"/>
    <w:pPr>
      <w:tabs>
        <w:tab w:val="center" w:pos="4680"/>
        <w:tab w:val="right" w:pos="9178"/>
      </w:tabs>
    </w:pPr>
    <w:rPr>
      <w:sz w:val="20"/>
    </w:rPr>
  </w:style>
  <w:style w:type="character" w:customStyle="1" w:styleId="FooterChar">
    <w:name w:val="Footer Char"/>
    <w:basedOn w:val="DefaultParagraphFont"/>
    <w:link w:val="Footer"/>
    <w:uiPriority w:val="99"/>
    <w:semiHidden/>
    <w:rsid w:val="00F16187"/>
    <w:rPr>
      <w:sz w:val="22"/>
    </w:rPr>
  </w:style>
  <w:style w:type="character" w:styleId="PageNumber">
    <w:name w:val="page number"/>
    <w:basedOn w:val="DefaultParagraphFont"/>
    <w:uiPriority w:val="99"/>
    <w:rsid w:val="00840637"/>
    <w:rPr>
      <w:rFonts w:cs="Times New Roman"/>
    </w:rPr>
  </w:style>
  <w:style w:type="paragraph" w:styleId="TOC1">
    <w:name w:val="toc 1"/>
    <w:basedOn w:val="Normal"/>
    <w:next w:val="Normal"/>
    <w:autoRedefine/>
    <w:uiPriority w:val="39"/>
    <w:rsid w:val="00024E58"/>
  </w:style>
  <w:style w:type="paragraph" w:styleId="TOC2">
    <w:name w:val="toc 2"/>
    <w:basedOn w:val="Normal"/>
    <w:next w:val="Normal"/>
    <w:autoRedefine/>
    <w:uiPriority w:val="39"/>
    <w:rsid w:val="00024E58"/>
    <w:pPr>
      <w:ind w:left="220"/>
    </w:pPr>
  </w:style>
  <w:style w:type="paragraph" w:styleId="TOC3">
    <w:name w:val="toc 3"/>
    <w:basedOn w:val="Normal"/>
    <w:next w:val="Normal"/>
    <w:autoRedefine/>
    <w:uiPriority w:val="39"/>
    <w:rsid w:val="00024E58"/>
    <w:pPr>
      <w:ind w:left="440"/>
    </w:pPr>
  </w:style>
  <w:style w:type="paragraph" w:styleId="Header">
    <w:name w:val="header"/>
    <w:basedOn w:val="Normal"/>
    <w:link w:val="HeaderChar"/>
    <w:uiPriority w:val="99"/>
    <w:rsid w:val="00024E58"/>
    <w:pPr>
      <w:tabs>
        <w:tab w:val="center" w:pos="4320"/>
        <w:tab w:val="right" w:pos="8640"/>
      </w:tabs>
    </w:pPr>
  </w:style>
  <w:style w:type="character" w:customStyle="1" w:styleId="HeaderChar">
    <w:name w:val="Header Char"/>
    <w:basedOn w:val="DefaultParagraphFont"/>
    <w:link w:val="Header"/>
    <w:uiPriority w:val="99"/>
    <w:semiHidden/>
    <w:rsid w:val="00F16187"/>
    <w:rPr>
      <w:sz w:val="22"/>
    </w:rPr>
  </w:style>
  <w:style w:type="paragraph" w:styleId="Title">
    <w:name w:val="Title"/>
    <w:basedOn w:val="Normal"/>
    <w:link w:val="TitleChar"/>
    <w:uiPriority w:val="10"/>
    <w:qFormat/>
    <w:rsid w:val="00024E58"/>
    <w:pPr>
      <w:jc w:val="center"/>
    </w:pPr>
    <w:rPr>
      <w:sz w:val="28"/>
    </w:rPr>
  </w:style>
  <w:style w:type="character" w:customStyle="1" w:styleId="TitleChar">
    <w:name w:val="Title Char"/>
    <w:basedOn w:val="DefaultParagraphFont"/>
    <w:link w:val="Title"/>
    <w:uiPriority w:val="10"/>
    <w:rsid w:val="00F16187"/>
    <w:rPr>
      <w:rFonts w:ascii="Cambria" w:eastAsia="Times New Roman" w:hAnsi="Cambria" w:cs="Times New Roman"/>
      <w:b/>
      <w:bCs/>
      <w:kern w:val="28"/>
      <w:sz w:val="32"/>
      <w:szCs w:val="32"/>
    </w:rPr>
  </w:style>
  <w:style w:type="paragraph" w:styleId="TOCHeading">
    <w:name w:val="TOC Heading"/>
    <w:basedOn w:val="Normal"/>
    <w:autoRedefine/>
    <w:uiPriority w:val="39"/>
    <w:qFormat/>
    <w:locked/>
    <w:rsid w:val="00024E58"/>
    <w:pPr>
      <w:spacing w:after="240"/>
      <w:jc w:val="center"/>
    </w:pPr>
    <w:rPr>
      <w:rFonts w:ascii="Arial" w:eastAsia="Arial Unicode MS" w:hAnsi="Arial" w:cs="Arial"/>
      <w:b/>
      <w:sz w:val="28"/>
    </w:rPr>
  </w:style>
  <w:style w:type="paragraph" w:customStyle="1" w:styleId="NumberedBold">
    <w:name w:val="Numbered Bold"/>
    <w:basedOn w:val="Normal"/>
    <w:autoRedefine/>
    <w:rsid w:val="004C72D3"/>
    <w:pPr>
      <w:numPr>
        <w:numId w:val="14"/>
      </w:numPr>
      <w:tabs>
        <w:tab w:val="clear" w:pos="720"/>
        <w:tab w:val="num" w:pos="360"/>
      </w:tabs>
      <w:spacing w:before="60" w:after="60"/>
      <w:ind w:left="360"/>
    </w:pPr>
  </w:style>
  <w:style w:type="paragraph" w:styleId="BalloonText">
    <w:name w:val="Balloon Text"/>
    <w:basedOn w:val="Normal"/>
    <w:link w:val="BalloonTextChar"/>
    <w:uiPriority w:val="99"/>
    <w:semiHidden/>
    <w:rsid w:val="00B82F18"/>
    <w:rPr>
      <w:rFonts w:ascii="Tahoma" w:hAnsi="Tahoma" w:cs="Tahoma"/>
      <w:sz w:val="16"/>
      <w:szCs w:val="16"/>
    </w:rPr>
  </w:style>
  <w:style w:type="character" w:customStyle="1" w:styleId="BalloonTextChar">
    <w:name w:val="Balloon Text Char"/>
    <w:basedOn w:val="DefaultParagraphFont"/>
    <w:link w:val="BalloonText"/>
    <w:uiPriority w:val="99"/>
    <w:semiHidden/>
    <w:rsid w:val="00F16187"/>
    <w:rPr>
      <w:sz w:val="0"/>
      <w:szCs w:val="0"/>
    </w:rPr>
  </w:style>
  <w:style w:type="character" w:customStyle="1" w:styleId="header1">
    <w:name w:val="header1"/>
    <w:basedOn w:val="DefaultParagraphFont"/>
    <w:rsid w:val="007E3CB3"/>
    <w:rPr>
      <w:rFonts w:ascii="Arial" w:hAnsi="Arial" w:cs="Arial"/>
      <w:b/>
      <w:bCs/>
      <w:color w:val="663366"/>
      <w:sz w:val="28"/>
      <w:szCs w:val="28"/>
    </w:rPr>
  </w:style>
  <w:style w:type="paragraph" w:customStyle="1" w:styleId="StyleTableText11pt">
    <w:name w:val="Style Table Text + 11 pt"/>
    <w:basedOn w:val="TableText"/>
    <w:autoRedefine/>
    <w:rsid w:val="00C57200"/>
    <w:rPr>
      <w:b/>
      <w:sz w:val="22"/>
    </w:rPr>
  </w:style>
  <w:style w:type="character" w:styleId="CommentReference">
    <w:name w:val="annotation reference"/>
    <w:basedOn w:val="DefaultParagraphFont"/>
    <w:uiPriority w:val="99"/>
    <w:rsid w:val="00547CEA"/>
    <w:rPr>
      <w:rFonts w:cs="Times New Roman"/>
      <w:sz w:val="16"/>
      <w:szCs w:val="16"/>
    </w:rPr>
  </w:style>
  <w:style w:type="paragraph" w:styleId="CommentText">
    <w:name w:val="annotation text"/>
    <w:basedOn w:val="Normal"/>
    <w:link w:val="CommentTextChar"/>
    <w:uiPriority w:val="99"/>
    <w:rsid w:val="00547CEA"/>
    <w:rPr>
      <w:sz w:val="20"/>
    </w:rPr>
  </w:style>
  <w:style w:type="character" w:customStyle="1" w:styleId="CommentTextChar">
    <w:name w:val="Comment Text Char"/>
    <w:basedOn w:val="DefaultParagraphFont"/>
    <w:link w:val="CommentText"/>
    <w:uiPriority w:val="99"/>
    <w:locked/>
    <w:rsid w:val="00547CEA"/>
    <w:rPr>
      <w:rFonts w:cs="Times New Roman"/>
    </w:rPr>
  </w:style>
  <w:style w:type="paragraph" w:styleId="CommentSubject">
    <w:name w:val="annotation subject"/>
    <w:basedOn w:val="CommentText"/>
    <w:next w:val="CommentText"/>
    <w:link w:val="CommentSubjectChar"/>
    <w:uiPriority w:val="99"/>
    <w:rsid w:val="00547CEA"/>
    <w:rPr>
      <w:b/>
      <w:bCs/>
    </w:rPr>
  </w:style>
  <w:style w:type="character" w:customStyle="1" w:styleId="CommentSubjectChar">
    <w:name w:val="Comment Subject Char"/>
    <w:basedOn w:val="CommentTextChar"/>
    <w:link w:val="CommentSubject"/>
    <w:uiPriority w:val="99"/>
    <w:locked/>
    <w:rsid w:val="00547CEA"/>
    <w:rPr>
      <w:rFonts w:cs="Times New Roman"/>
      <w:b/>
      <w:bCs/>
    </w:rPr>
  </w:style>
  <w:style w:type="paragraph" w:styleId="Revision">
    <w:name w:val="Revision"/>
    <w:hidden/>
    <w:uiPriority w:val="99"/>
    <w:semiHidden/>
    <w:rsid w:val="00547CEA"/>
    <w:rPr>
      <w:sz w:val="22"/>
    </w:rPr>
  </w:style>
  <w:style w:type="paragraph" w:styleId="ListParagraph">
    <w:name w:val="List Paragraph"/>
    <w:basedOn w:val="Normal"/>
    <w:uiPriority w:val="34"/>
    <w:qFormat/>
    <w:rsid w:val="001B19AC"/>
    <w:pPr>
      <w:keepNext w:val="0"/>
      <w:keepLines w:val="0"/>
      <w:ind w:left="7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74953">
      <w:bodyDiv w:val="1"/>
      <w:marLeft w:val="0"/>
      <w:marRight w:val="0"/>
      <w:marTop w:val="0"/>
      <w:marBottom w:val="0"/>
      <w:divBdr>
        <w:top w:val="none" w:sz="0" w:space="0" w:color="auto"/>
        <w:left w:val="none" w:sz="0" w:space="0" w:color="auto"/>
        <w:bottom w:val="none" w:sz="0" w:space="0" w:color="auto"/>
        <w:right w:val="none" w:sz="0" w:space="0" w:color="auto"/>
      </w:divBdr>
    </w:div>
    <w:div w:id="488206524">
      <w:bodyDiv w:val="1"/>
      <w:marLeft w:val="0"/>
      <w:marRight w:val="0"/>
      <w:marTop w:val="0"/>
      <w:marBottom w:val="0"/>
      <w:divBdr>
        <w:top w:val="none" w:sz="0" w:space="0" w:color="auto"/>
        <w:left w:val="none" w:sz="0" w:space="0" w:color="auto"/>
        <w:bottom w:val="none" w:sz="0" w:space="0" w:color="auto"/>
        <w:right w:val="none" w:sz="0" w:space="0" w:color="auto"/>
      </w:divBdr>
    </w:div>
    <w:div w:id="681933405">
      <w:bodyDiv w:val="1"/>
      <w:marLeft w:val="0"/>
      <w:marRight w:val="0"/>
      <w:marTop w:val="0"/>
      <w:marBottom w:val="0"/>
      <w:divBdr>
        <w:top w:val="none" w:sz="0" w:space="0" w:color="auto"/>
        <w:left w:val="none" w:sz="0" w:space="0" w:color="auto"/>
        <w:bottom w:val="none" w:sz="0" w:space="0" w:color="auto"/>
        <w:right w:val="none" w:sz="0" w:space="0" w:color="auto"/>
      </w:divBdr>
    </w:div>
    <w:div w:id="1398700568">
      <w:marLeft w:val="0"/>
      <w:marRight w:val="0"/>
      <w:marTop w:val="0"/>
      <w:marBottom w:val="0"/>
      <w:divBdr>
        <w:top w:val="none" w:sz="0" w:space="0" w:color="auto"/>
        <w:left w:val="none" w:sz="0" w:space="0" w:color="auto"/>
        <w:bottom w:val="none" w:sz="0" w:space="0" w:color="auto"/>
        <w:right w:val="none" w:sz="0" w:space="0" w:color="auto"/>
      </w:divBdr>
    </w:div>
    <w:div w:id="1398700569">
      <w:marLeft w:val="0"/>
      <w:marRight w:val="0"/>
      <w:marTop w:val="0"/>
      <w:marBottom w:val="0"/>
      <w:divBdr>
        <w:top w:val="none" w:sz="0" w:space="0" w:color="auto"/>
        <w:left w:val="none" w:sz="0" w:space="0" w:color="auto"/>
        <w:bottom w:val="none" w:sz="0" w:space="0" w:color="auto"/>
        <w:right w:val="none" w:sz="0" w:space="0" w:color="auto"/>
      </w:divBdr>
    </w:div>
    <w:div w:id="1398700570">
      <w:marLeft w:val="0"/>
      <w:marRight w:val="0"/>
      <w:marTop w:val="0"/>
      <w:marBottom w:val="0"/>
      <w:divBdr>
        <w:top w:val="none" w:sz="0" w:space="0" w:color="auto"/>
        <w:left w:val="none" w:sz="0" w:space="0" w:color="auto"/>
        <w:bottom w:val="none" w:sz="0" w:space="0" w:color="auto"/>
        <w:right w:val="none" w:sz="0" w:space="0" w:color="auto"/>
      </w:divBdr>
    </w:div>
    <w:div w:id="1398700571">
      <w:marLeft w:val="0"/>
      <w:marRight w:val="0"/>
      <w:marTop w:val="0"/>
      <w:marBottom w:val="0"/>
      <w:divBdr>
        <w:top w:val="none" w:sz="0" w:space="0" w:color="auto"/>
        <w:left w:val="none" w:sz="0" w:space="0" w:color="auto"/>
        <w:bottom w:val="none" w:sz="0" w:space="0" w:color="auto"/>
        <w:right w:val="none" w:sz="0" w:space="0" w:color="auto"/>
      </w:divBdr>
    </w:div>
    <w:div w:id="1398700572">
      <w:marLeft w:val="0"/>
      <w:marRight w:val="0"/>
      <w:marTop w:val="0"/>
      <w:marBottom w:val="0"/>
      <w:divBdr>
        <w:top w:val="none" w:sz="0" w:space="0" w:color="auto"/>
        <w:left w:val="none" w:sz="0" w:space="0" w:color="auto"/>
        <w:bottom w:val="none" w:sz="0" w:space="0" w:color="auto"/>
        <w:right w:val="none" w:sz="0" w:space="0" w:color="auto"/>
      </w:divBdr>
    </w:div>
    <w:div w:id="1398700573">
      <w:marLeft w:val="0"/>
      <w:marRight w:val="0"/>
      <w:marTop w:val="0"/>
      <w:marBottom w:val="0"/>
      <w:divBdr>
        <w:top w:val="none" w:sz="0" w:space="0" w:color="auto"/>
        <w:left w:val="none" w:sz="0" w:space="0" w:color="auto"/>
        <w:bottom w:val="none" w:sz="0" w:space="0" w:color="auto"/>
        <w:right w:val="none" w:sz="0" w:space="0" w:color="auto"/>
      </w:divBdr>
    </w:div>
    <w:div w:id="1398700574">
      <w:marLeft w:val="0"/>
      <w:marRight w:val="0"/>
      <w:marTop w:val="0"/>
      <w:marBottom w:val="0"/>
      <w:divBdr>
        <w:top w:val="none" w:sz="0" w:space="0" w:color="auto"/>
        <w:left w:val="none" w:sz="0" w:space="0" w:color="auto"/>
        <w:bottom w:val="none" w:sz="0" w:space="0" w:color="auto"/>
        <w:right w:val="none" w:sz="0" w:space="0" w:color="auto"/>
      </w:divBdr>
    </w:div>
    <w:div w:id="1398700575">
      <w:marLeft w:val="0"/>
      <w:marRight w:val="0"/>
      <w:marTop w:val="0"/>
      <w:marBottom w:val="0"/>
      <w:divBdr>
        <w:top w:val="none" w:sz="0" w:space="0" w:color="auto"/>
        <w:left w:val="none" w:sz="0" w:space="0" w:color="auto"/>
        <w:bottom w:val="none" w:sz="0" w:space="0" w:color="auto"/>
        <w:right w:val="none" w:sz="0" w:space="0" w:color="auto"/>
      </w:divBdr>
    </w:div>
    <w:div w:id="1398700576">
      <w:marLeft w:val="0"/>
      <w:marRight w:val="0"/>
      <w:marTop w:val="0"/>
      <w:marBottom w:val="0"/>
      <w:divBdr>
        <w:top w:val="none" w:sz="0" w:space="0" w:color="auto"/>
        <w:left w:val="none" w:sz="0" w:space="0" w:color="auto"/>
        <w:bottom w:val="none" w:sz="0" w:space="0" w:color="auto"/>
        <w:right w:val="none" w:sz="0" w:space="0" w:color="auto"/>
      </w:divBdr>
    </w:div>
    <w:div w:id="1398700577">
      <w:marLeft w:val="0"/>
      <w:marRight w:val="0"/>
      <w:marTop w:val="0"/>
      <w:marBottom w:val="0"/>
      <w:divBdr>
        <w:top w:val="none" w:sz="0" w:space="0" w:color="auto"/>
        <w:left w:val="none" w:sz="0" w:space="0" w:color="auto"/>
        <w:bottom w:val="none" w:sz="0" w:space="0" w:color="auto"/>
        <w:right w:val="none" w:sz="0" w:space="0" w:color="auto"/>
      </w:divBdr>
    </w:div>
    <w:div w:id="1398700578">
      <w:marLeft w:val="0"/>
      <w:marRight w:val="0"/>
      <w:marTop w:val="0"/>
      <w:marBottom w:val="0"/>
      <w:divBdr>
        <w:top w:val="none" w:sz="0" w:space="0" w:color="auto"/>
        <w:left w:val="none" w:sz="0" w:space="0" w:color="auto"/>
        <w:bottom w:val="none" w:sz="0" w:space="0" w:color="auto"/>
        <w:right w:val="none" w:sz="0" w:space="0" w:color="auto"/>
      </w:divBdr>
    </w:div>
    <w:div w:id="1398700579">
      <w:marLeft w:val="0"/>
      <w:marRight w:val="0"/>
      <w:marTop w:val="0"/>
      <w:marBottom w:val="0"/>
      <w:divBdr>
        <w:top w:val="none" w:sz="0" w:space="0" w:color="auto"/>
        <w:left w:val="none" w:sz="0" w:space="0" w:color="auto"/>
        <w:bottom w:val="none" w:sz="0" w:space="0" w:color="auto"/>
        <w:right w:val="none" w:sz="0" w:space="0" w:color="auto"/>
      </w:divBdr>
    </w:div>
    <w:div w:id="1398700580">
      <w:marLeft w:val="0"/>
      <w:marRight w:val="0"/>
      <w:marTop w:val="0"/>
      <w:marBottom w:val="0"/>
      <w:divBdr>
        <w:top w:val="none" w:sz="0" w:space="0" w:color="auto"/>
        <w:left w:val="none" w:sz="0" w:space="0" w:color="auto"/>
        <w:bottom w:val="none" w:sz="0" w:space="0" w:color="auto"/>
        <w:right w:val="none" w:sz="0" w:space="0" w:color="auto"/>
      </w:divBdr>
    </w:div>
    <w:div w:id="1398700581">
      <w:marLeft w:val="0"/>
      <w:marRight w:val="0"/>
      <w:marTop w:val="0"/>
      <w:marBottom w:val="0"/>
      <w:divBdr>
        <w:top w:val="none" w:sz="0" w:space="0" w:color="auto"/>
        <w:left w:val="none" w:sz="0" w:space="0" w:color="auto"/>
        <w:bottom w:val="none" w:sz="0" w:space="0" w:color="auto"/>
        <w:right w:val="none" w:sz="0" w:space="0" w:color="auto"/>
      </w:divBdr>
    </w:div>
    <w:div w:id="1398700582">
      <w:marLeft w:val="0"/>
      <w:marRight w:val="0"/>
      <w:marTop w:val="0"/>
      <w:marBottom w:val="0"/>
      <w:divBdr>
        <w:top w:val="none" w:sz="0" w:space="0" w:color="auto"/>
        <w:left w:val="none" w:sz="0" w:space="0" w:color="auto"/>
        <w:bottom w:val="none" w:sz="0" w:space="0" w:color="auto"/>
        <w:right w:val="none" w:sz="0" w:space="0" w:color="auto"/>
      </w:divBdr>
    </w:div>
    <w:div w:id="1398700583">
      <w:marLeft w:val="0"/>
      <w:marRight w:val="0"/>
      <w:marTop w:val="0"/>
      <w:marBottom w:val="0"/>
      <w:divBdr>
        <w:top w:val="none" w:sz="0" w:space="0" w:color="auto"/>
        <w:left w:val="none" w:sz="0" w:space="0" w:color="auto"/>
        <w:bottom w:val="none" w:sz="0" w:space="0" w:color="auto"/>
        <w:right w:val="none" w:sz="0" w:space="0" w:color="auto"/>
      </w:divBdr>
    </w:div>
    <w:div w:id="1398700584">
      <w:marLeft w:val="0"/>
      <w:marRight w:val="0"/>
      <w:marTop w:val="0"/>
      <w:marBottom w:val="0"/>
      <w:divBdr>
        <w:top w:val="none" w:sz="0" w:space="0" w:color="auto"/>
        <w:left w:val="none" w:sz="0" w:space="0" w:color="auto"/>
        <w:bottom w:val="none" w:sz="0" w:space="0" w:color="auto"/>
        <w:right w:val="none" w:sz="0" w:space="0" w:color="auto"/>
      </w:divBdr>
    </w:div>
    <w:div w:id="1398700585">
      <w:marLeft w:val="0"/>
      <w:marRight w:val="0"/>
      <w:marTop w:val="0"/>
      <w:marBottom w:val="0"/>
      <w:divBdr>
        <w:top w:val="none" w:sz="0" w:space="0" w:color="auto"/>
        <w:left w:val="none" w:sz="0" w:space="0" w:color="auto"/>
        <w:bottom w:val="none" w:sz="0" w:space="0" w:color="auto"/>
        <w:right w:val="none" w:sz="0" w:space="0" w:color="auto"/>
      </w:divBdr>
    </w:div>
    <w:div w:id="1398700586">
      <w:marLeft w:val="0"/>
      <w:marRight w:val="0"/>
      <w:marTop w:val="0"/>
      <w:marBottom w:val="0"/>
      <w:divBdr>
        <w:top w:val="none" w:sz="0" w:space="0" w:color="auto"/>
        <w:left w:val="none" w:sz="0" w:space="0" w:color="auto"/>
        <w:bottom w:val="none" w:sz="0" w:space="0" w:color="auto"/>
        <w:right w:val="none" w:sz="0" w:space="0" w:color="auto"/>
      </w:divBdr>
    </w:div>
    <w:div w:id="1398700587">
      <w:marLeft w:val="0"/>
      <w:marRight w:val="0"/>
      <w:marTop w:val="0"/>
      <w:marBottom w:val="0"/>
      <w:divBdr>
        <w:top w:val="none" w:sz="0" w:space="0" w:color="auto"/>
        <w:left w:val="none" w:sz="0" w:space="0" w:color="auto"/>
        <w:bottom w:val="none" w:sz="0" w:space="0" w:color="auto"/>
        <w:right w:val="none" w:sz="0" w:space="0" w:color="auto"/>
      </w:divBdr>
    </w:div>
    <w:div w:id="1398700588">
      <w:marLeft w:val="0"/>
      <w:marRight w:val="0"/>
      <w:marTop w:val="0"/>
      <w:marBottom w:val="0"/>
      <w:divBdr>
        <w:top w:val="none" w:sz="0" w:space="0" w:color="auto"/>
        <w:left w:val="none" w:sz="0" w:space="0" w:color="auto"/>
        <w:bottom w:val="none" w:sz="0" w:space="0" w:color="auto"/>
        <w:right w:val="none" w:sz="0" w:space="0" w:color="auto"/>
      </w:divBdr>
    </w:div>
    <w:div w:id="1398700589">
      <w:marLeft w:val="0"/>
      <w:marRight w:val="0"/>
      <w:marTop w:val="0"/>
      <w:marBottom w:val="0"/>
      <w:divBdr>
        <w:top w:val="none" w:sz="0" w:space="0" w:color="auto"/>
        <w:left w:val="none" w:sz="0" w:space="0" w:color="auto"/>
        <w:bottom w:val="none" w:sz="0" w:space="0" w:color="auto"/>
        <w:right w:val="none" w:sz="0" w:space="0" w:color="auto"/>
      </w:divBdr>
    </w:div>
    <w:div w:id="1398700590">
      <w:marLeft w:val="0"/>
      <w:marRight w:val="0"/>
      <w:marTop w:val="0"/>
      <w:marBottom w:val="0"/>
      <w:divBdr>
        <w:top w:val="none" w:sz="0" w:space="0" w:color="auto"/>
        <w:left w:val="none" w:sz="0" w:space="0" w:color="auto"/>
        <w:bottom w:val="none" w:sz="0" w:space="0" w:color="auto"/>
        <w:right w:val="none" w:sz="0" w:space="0" w:color="auto"/>
      </w:divBdr>
    </w:div>
    <w:div w:id="1398700591">
      <w:marLeft w:val="0"/>
      <w:marRight w:val="0"/>
      <w:marTop w:val="0"/>
      <w:marBottom w:val="0"/>
      <w:divBdr>
        <w:top w:val="none" w:sz="0" w:space="0" w:color="auto"/>
        <w:left w:val="none" w:sz="0" w:space="0" w:color="auto"/>
        <w:bottom w:val="none" w:sz="0" w:space="0" w:color="auto"/>
        <w:right w:val="none" w:sz="0" w:space="0" w:color="auto"/>
      </w:divBdr>
    </w:div>
    <w:div w:id="1398700592">
      <w:marLeft w:val="0"/>
      <w:marRight w:val="0"/>
      <w:marTop w:val="0"/>
      <w:marBottom w:val="0"/>
      <w:divBdr>
        <w:top w:val="none" w:sz="0" w:space="0" w:color="auto"/>
        <w:left w:val="none" w:sz="0" w:space="0" w:color="auto"/>
        <w:bottom w:val="none" w:sz="0" w:space="0" w:color="auto"/>
        <w:right w:val="none" w:sz="0" w:space="0" w:color="auto"/>
      </w:divBdr>
    </w:div>
    <w:div w:id="1398700593">
      <w:marLeft w:val="0"/>
      <w:marRight w:val="0"/>
      <w:marTop w:val="0"/>
      <w:marBottom w:val="0"/>
      <w:divBdr>
        <w:top w:val="none" w:sz="0" w:space="0" w:color="auto"/>
        <w:left w:val="none" w:sz="0" w:space="0" w:color="auto"/>
        <w:bottom w:val="none" w:sz="0" w:space="0" w:color="auto"/>
        <w:right w:val="none" w:sz="0" w:space="0" w:color="auto"/>
      </w:divBdr>
    </w:div>
    <w:div w:id="1398700594">
      <w:marLeft w:val="0"/>
      <w:marRight w:val="0"/>
      <w:marTop w:val="0"/>
      <w:marBottom w:val="0"/>
      <w:divBdr>
        <w:top w:val="none" w:sz="0" w:space="0" w:color="auto"/>
        <w:left w:val="none" w:sz="0" w:space="0" w:color="auto"/>
        <w:bottom w:val="none" w:sz="0" w:space="0" w:color="auto"/>
        <w:right w:val="none" w:sz="0" w:space="0" w:color="auto"/>
      </w:divBdr>
    </w:div>
    <w:div w:id="1398700595">
      <w:marLeft w:val="0"/>
      <w:marRight w:val="0"/>
      <w:marTop w:val="0"/>
      <w:marBottom w:val="0"/>
      <w:divBdr>
        <w:top w:val="none" w:sz="0" w:space="0" w:color="auto"/>
        <w:left w:val="none" w:sz="0" w:space="0" w:color="auto"/>
        <w:bottom w:val="none" w:sz="0" w:space="0" w:color="auto"/>
        <w:right w:val="none" w:sz="0" w:space="0" w:color="auto"/>
      </w:divBdr>
    </w:div>
    <w:div w:id="1398700596">
      <w:marLeft w:val="0"/>
      <w:marRight w:val="0"/>
      <w:marTop w:val="0"/>
      <w:marBottom w:val="0"/>
      <w:divBdr>
        <w:top w:val="none" w:sz="0" w:space="0" w:color="auto"/>
        <w:left w:val="none" w:sz="0" w:space="0" w:color="auto"/>
        <w:bottom w:val="none" w:sz="0" w:space="0" w:color="auto"/>
        <w:right w:val="none" w:sz="0" w:space="0" w:color="auto"/>
      </w:divBdr>
    </w:div>
    <w:div w:id="1398700597">
      <w:marLeft w:val="0"/>
      <w:marRight w:val="0"/>
      <w:marTop w:val="0"/>
      <w:marBottom w:val="0"/>
      <w:divBdr>
        <w:top w:val="none" w:sz="0" w:space="0" w:color="auto"/>
        <w:left w:val="none" w:sz="0" w:space="0" w:color="auto"/>
        <w:bottom w:val="none" w:sz="0" w:space="0" w:color="auto"/>
        <w:right w:val="none" w:sz="0" w:space="0" w:color="auto"/>
      </w:divBdr>
    </w:div>
    <w:div w:id="1398700598">
      <w:marLeft w:val="0"/>
      <w:marRight w:val="0"/>
      <w:marTop w:val="0"/>
      <w:marBottom w:val="0"/>
      <w:divBdr>
        <w:top w:val="none" w:sz="0" w:space="0" w:color="auto"/>
        <w:left w:val="none" w:sz="0" w:space="0" w:color="auto"/>
        <w:bottom w:val="none" w:sz="0" w:space="0" w:color="auto"/>
        <w:right w:val="none" w:sz="0" w:space="0" w:color="auto"/>
      </w:divBdr>
    </w:div>
    <w:div w:id="1398700599">
      <w:marLeft w:val="0"/>
      <w:marRight w:val="0"/>
      <w:marTop w:val="0"/>
      <w:marBottom w:val="0"/>
      <w:divBdr>
        <w:top w:val="none" w:sz="0" w:space="0" w:color="auto"/>
        <w:left w:val="none" w:sz="0" w:space="0" w:color="auto"/>
        <w:bottom w:val="none" w:sz="0" w:space="0" w:color="auto"/>
        <w:right w:val="none" w:sz="0" w:space="0" w:color="auto"/>
      </w:divBdr>
    </w:div>
    <w:div w:id="1398700600">
      <w:marLeft w:val="0"/>
      <w:marRight w:val="0"/>
      <w:marTop w:val="0"/>
      <w:marBottom w:val="0"/>
      <w:divBdr>
        <w:top w:val="none" w:sz="0" w:space="0" w:color="auto"/>
        <w:left w:val="none" w:sz="0" w:space="0" w:color="auto"/>
        <w:bottom w:val="none" w:sz="0" w:space="0" w:color="auto"/>
        <w:right w:val="none" w:sz="0" w:space="0" w:color="auto"/>
      </w:divBdr>
    </w:div>
    <w:div w:id="1398700601">
      <w:marLeft w:val="0"/>
      <w:marRight w:val="0"/>
      <w:marTop w:val="0"/>
      <w:marBottom w:val="0"/>
      <w:divBdr>
        <w:top w:val="none" w:sz="0" w:space="0" w:color="auto"/>
        <w:left w:val="none" w:sz="0" w:space="0" w:color="auto"/>
        <w:bottom w:val="none" w:sz="0" w:space="0" w:color="auto"/>
        <w:right w:val="none" w:sz="0" w:space="0" w:color="auto"/>
      </w:divBdr>
    </w:div>
    <w:div w:id="1398700602">
      <w:marLeft w:val="0"/>
      <w:marRight w:val="0"/>
      <w:marTop w:val="0"/>
      <w:marBottom w:val="0"/>
      <w:divBdr>
        <w:top w:val="none" w:sz="0" w:space="0" w:color="auto"/>
        <w:left w:val="none" w:sz="0" w:space="0" w:color="auto"/>
        <w:bottom w:val="none" w:sz="0" w:space="0" w:color="auto"/>
        <w:right w:val="none" w:sz="0" w:space="0" w:color="auto"/>
      </w:divBdr>
    </w:div>
    <w:div w:id="1398700603">
      <w:marLeft w:val="0"/>
      <w:marRight w:val="0"/>
      <w:marTop w:val="0"/>
      <w:marBottom w:val="0"/>
      <w:divBdr>
        <w:top w:val="none" w:sz="0" w:space="0" w:color="auto"/>
        <w:left w:val="none" w:sz="0" w:space="0" w:color="auto"/>
        <w:bottom w:val="none" w:sz="0" w:space="0" w:color="auto"/>
        <w:right w:val="none" w:sz="0" w:space="0" w:color="auto"/>
      </w:divBdr>
    </w:div>
    <w:div w:id="1398700604">
      <w:marLeft w:val="0"/>
      <w:marRight w:val="0"/>
      <w:marTop w:val="0"/>
      <w:marBottom w:val="0"/>
      <w:divBdr>
        <w:top w:val="none" w:sz="0" w:space="0" w:color="auto"/>
        <w:left w:val="none" w:sz="0" w:space="0" w:color="auto"/>
        <w:bottom w:val="none" w:sz="0" w:space="0" w:color="auto"/>
        <w:right w:val="none" w:sz="0" w:space="0" w:color="auto"/>
      </w:divBdr>
    </w:div>
    <w:div w:id="1398700605">
      <w:marLeft w:val="0"/>
      <w:marRight w:val="0"/>
      <w:marTop w:val="0"/>
      <w:marBottom w:val="0"/>
      <w:divBdr>
        <w:top w:val="none" w:sz="0" w:space="0" w:color="auto"/>
        <w:left w:val="none" w:sz="0" w:space="0" w:color="auto"/>
        <w:bottom w:val="none" w:sz="0" w:space="0" w:color="auto"/>
        <w:right w:val="none" w:sz="0" w:space="0" w:color="auto"/>
      </w:divBdr>
    </w:div>
    <w:div w:id="1398700606">
      <w:marLeft w:val="0"/>
      <w:marRight w:val="0"/>
      <w:marTop w:val="0"/>
      <w:marBottom w:val="0"/>
      <w:divBdr>
        <w:top w:val="none" w:sz="0" w:space="0" w:color="auto"/>
        <w:left w:val="none" w:sz="0" w:space="0" w:color="auto"/>
        <w:bottom w:val="none" w:sz="0" w:space="0" w:color="auto"/>
        <w:right w:val="none" w:sz="0" w:space="0" w:color="auto"/>
      </w:divBdr>
    </w:div>
    <w:div w:id="1398700607">
      <w:marLeft w:val="0"/>
      <w:marRight w:val="0"/>
      <w:marTop w:val="0"/>
      <w:marBottom w:val="0"/>
      <w:divBdr>
        <w:top w:val="none" w:sz="0" w:space="0" w:color="auto"/>
        <w:left w:val="none" w:sz="0" w:space="0" w:color="auto"/>
        <w:bottom w:val="none" w:sz="0" w:space="0" w:color="auto"/>
        <w:right w:val="none" w:sz="0" w:space="0" w:color="auto"/>
      </w:divBdr>
    </w:div>
    <w:div w:id="1398700608">
      <w:marLeft w:val="0"/>
      <w:marRight w:val="0"/>
      <w:marTop w:val="0"/>
      <w:marBottom w:val="0"/>
      <w:divBdr>
        <w:top w:val="none" w:sz="0" w:space="0" w:color="auto"/>
        <w:left w:val="none" w:sz="0" w:space="0" w:color="auto"/>
        <w:bottom w:val="none" w:sz="0" w:space="0" w:color="auto"/>
        <w:right w:val="none" w:sz="0" w:space="0" w:color="auto"/>
      </w:divBdr>
    </w:div>
    <w:div w:id="1398700609">
      <w:marLeft w:val="0"/>
      <w:marRight w:val="0"/>
      <w:marTop w:val="0"/>
      <w:marBottom w:val="0"/>
      <w:divBdr>
        <w:top w:val="none" w:sz="0" w:space="0" w:color="auto"/>
        <w:left w:val="none" w:sz="0" w:space="0" w:color="auto"/>
        <w:bottom w:val="none" w:sz="0" w:space="0" w:color="auto"/>
        <w:right w:val="none" w:sz="0" w:space="0" w:color="auto"/>
      </w:divBdr>
    </w:div>
    <w:div w:id="1398700610">
      <w:marLeft w:val="0"/>
      <w:marRight w:val="0"/>
      <w:marTop w:val="0"/>
      <w:marBottom w:val="0"/>
      <w:divBdr>
        <w:top w:val="none" w:sz="0" w:space="0" w:color="auto"/>
        <w:left w:val="none" w:sz="0" w:space="0" w:color="auto"/>
        <w:bottom w:val="none" w:sz="0" w:space="0" w:color="auto"/>
        <w:right w:val="none" w:sz="0" w:space="0" w:color="auto"/>
      </w:divBdr>
    </w:div>
    <w:div w:id="1398700611">
      <w:marLeft w:val="0"/>
      <w:marRight w:val="0"/>
      <w:marTop w:val="0"/>
      <w:marBottom w:val="0"/>
      <w:divBdr>
        <w:top w:val="none" w:sz="0" w:space="0" w:color="auto"/>
        <w:left w:val="none" w:sz="0" w:space="0" w:color="auto"/>
        <w:bottom w:val="none" w:sz="0" w:space="0" w:color="auto"/>
        <w:right w:val="none" w:sz="0" w:space="0" w:color="auto"/>
      </w:divBdr>
    </w:div>
    <w:div w:id="1398700612">
      <w:marLeft w:val="0"/>
      <w:marRight w:val="0"/>
      <w:marTop w:val="0"/>
      <w:marBottom w:val="0"/>
      <w:divBdr>
        <w:top w:val="none" w:sz="0" w:space="0" w:color="auto"/>
        <w:left w:val="none" w:sz="0" w:space="0" w:color="auto"/>
        <w:bottom w:val="none" w:sz="0" w:space="0" w:color="auto"/>
        <w:right w:val="none" w:sz="0" w:space="0" w:color="auto"/>
      </w:divBdr>
    </w:div>
    <w:div w:id="1398700613">
      <w:marLeft w:val="0"/>
      <w:marRight w:val="0"/>
      <w:marTop w:val="0"/>
      <w:marBottom w:val="0"/>
      <w:divBdr>
        <w:top w:val="none" w:sz="0" w:space="0" w:color="auto"/>
        <w:left w:val="none" w:sz="0" w:space="0" w:color="auto"/>
        <w:bottom w:val="none" w:sz="0" w:space="0" w:color="auto"/>
        <w:right w:val="none" w:sz="0" w:space="0" w:color="auto"/>
      </w:divBdr>
    </w:div>
    <w:div w:id="1398700614">
      <w:marLeft w:val="0"/>
      <w:marRight w:val="0"/>
      <w:marTop w:val="0"/>
      <w:marBottom w:val="0"/>
      <w:divBdr>
        <w:top w:val="none" w:sz="0" w:space="0" w:color="auto"/>
        <w:left w:val="none" w:sz="0" w:space="0" w:color="auto"/>
        <w:bottom w:val="none" w:sz="0" w:space="0" w:color="auto"/>
        <w:right w:val="none" w:sz="0" w:space="0" w:color="auto"/>
      </w:divBdr>
    </w:div>
    <w:div w:id="1398700615">
      <w:marLeft w:val="0"/>
      <w:marRight w:val="0"/>
      <w:marTop w:val="0"/>
      <w:marBottom w:val="0"/>
      <w:divBdr>
        <w:top w:val="none" w:sz="0" w:space="0" w:color="auto"/>
        <w:left w:val="none" w:sz="0" w:space="0" w:color="auto"/>
        <w:bottom w:val="none" w:sz="0" w:space="0" w:color="auto"/>
        <w:right w:val="none" w:sz="0" w:space="0" w:color="auto"/>
      </w:divBdr>
    </w:div>
    <w:div w:id="1398700616">
      <w:marLeft w:val="0"/>
      <w:marRight w:val="0"/>
      <w:marTop w:val="0"/>
      <w:marBottom w:val="0"/>
      <w:divBdr>
        <w:top w:val="none" w:sz="0" w:space="0" w:color="auto"/>
        <w:left w:val="none" w:sz="0" w:space="0" w:color="auto"/>
        <w:bottom w:val="none" w:sz="0" w:space="0" w:color="auto"/>
        <w:right w:val="none" w:sz="0" w:space="0" w:color="auto"/>
      </w:divBdr>
    </w:div>
    <w:div w:id="1398700617">
      <w:marLeft w:val="0"/>
      <w:marRight w:val="0"/>
      <w:marTop w:val="0"/>
      <w:marBottom w:val="0"/>
      <w:divBdr>
        <w:top w:val="none" w:sz="0" w:space="0" w:color="auto"/>
        <w:left w:val="none" w:sz="0" w:space="0" w:color="auto"/>
        <w:bottom w:val="none" w:sz="0" w:space="0" w:color="auto"/>
        <w:right w:val="none" w:sz="0" w:space="0" w:color="auto"/>
      </w:divBdr>
    </w:div>
    <w:div w:id="1398700618">
      <w:marLeft w:val="0"/>
      <w:marRight w:val="0"/>
      <w:marTop w:val="0"/>
      <w:marBottom w:val="0"/>
      <w:divBdr>
        <w:top w:val="none" w:sz="0" w:space="0" w:color="auto"/>
        <w:left w:val="none" w:sz="0" w:space="0" w:color="auto"/>
        <w:bottom w:val="none" w:sz="0" w:space="0" w:color="auto"/>
        <w:right w:val="none" w:sz="0" w:space="0" w:color="auto"/>
      </w:divBdr>
    </w:div>
    <w:div w:id="1398700619">
      <w:marLeft w:val="0"/>
      <w:marRight w:val="0"/>
      <w:marTop w:val="0"/>
      <w:marBottom w:val="0"/>
      <w:divBdr>
        <w:top w:val="none" w:sz="0" w:space="0" w:color="auto"/>
        <w:left w:val="none" w:sz="0" w:space="0" w:color="auto"/>
        <w:bottom w:val="none" w:sz="0" w:space="0" w:color="auto"/>
        <w:right w:val="none" w:sz="0" w:space="0" w:color="auto"/>
      </w:divBdr>
    </w:div>
    <w:div w:id="1398700620">
      <w:marLeft w:val="0"/>
      <w:marRight w:val="0"/>
      <w:marTop w:val="0"/>
      <w:marBottom w:val="0"/>
      <w:divBdr>
        <w:top w:val="none" w:sz="0" w:space="0" w:color="auto"/>
        <w:left w:val="none" w:sz="0" w:space="0" w:color="auto"/>
        <w:bottom w:val="none" w:sz="0" w:space="0" w:color="auto"/>
        <w:right w:val="none" w:sz="0" w:space="0" w:color="auto"/>
      </w:divBdr>
    </w:div>
    <w:div w:id="1398700621">
      <w:marLeft w:val="0"/>
      <w:marRight w:val="0"/>
      <w:marTop w:val="0"/>
      <w:marBottom w:val="0"/>
      <w:divBdr>
        <w:top w:val="none" w:sz="0" w:space="0" w:color="auto"/>
        <w:left w:val="none" w:sz="0" w:space="0" w:color="auto"/>
        <w:bottom w:val="none" w:sz="0" w:space="0" w:color="auto"/>
        <w:right w:val="none" w:sz="0" w:space="0" w:color="auto"/>
      </w:divBdr>
    </w:div>
    <w:div w:id="1398700622">
      <w:marLeft w:val="0"/>
      <w:marRight w:val="0"/>
      <w:marTop w:val="0"/>
      <w:marBottom w:val="0"/>
      <w:divBdr>
        <w:top w:val="none" w:sz="0" w:space="0" w:color="auto"/>
        <w:left w:val="none" w:sz="0" w:space="0" w:color="auto"/>
        <w:bottom w:val="none" w:sz="0" w:space="0" w:color="auto"/>
        <w:right w:val="none" w:sz="0" w:space="0" w:color="auto"/>
      </w:divBdr>
    </w:div>
    <w:div w:id="1398700623">
      <w:marLeft w:val="0"/>
      <w:marRight w:val="0"/>
      <w:marTop w:val="0"/>
      <w:marBottom w:val="0"/>
      <w:divBdr>
        <w:top w:val="none" w:sz="0" w:space="0" w:color="auto"/>
        <w:left w:val="none" w:sz="0" w:space="0" w:color="auto"/>
        <w:bottom w:val="none" w:sz="0" w:space="0" w:color="auto"/>
        <w:right w:val="none" w:sz="0" w:space="0" w:color="auto"/>
      </w:divBdr>
    </w:div>
    <w:div w:id="1398700624">
      <w:marLeft w:val="0"/>
      <w:marRight w:val="0"/>
      <w:marTop w:val="0"/>
      <w:marBottom w:val="0"/>
      <w:divBdr>
        <w:top w:val="none" w:sz="0" w:space="0" w:color="auto"/>
        <w:left w:val="none" w:sz="0" w:space="0" w:color="auto"/>
        <w:bottom w:val="none" w:sz="0" w:space="0" w:color="auto"/>
        <w:right w:val="none" w:sz="0" w:space="0" w:color="auto"/>
      </w:divBdr>
    </w:div>
    <w:div w:id="1398700625">
      <w:marLeft w:val="0"/>
      <w:marRight w:val="0"/>
      <w:marTop w:val="0"/>
      <w:marBottom w:val="0"/>
      <w:divBdr>
        <w:top w:val="none" w:sz="0" w:space="0" w:color="auto"/>
        <w:left w:val="none" w:sz="0" w:space="0" w:color="auto"/>
        <w:bottom w:val="none" w:sz="0" w:space="0" w:color="auto"/>
        <w:right w:val="none" w:sz="0" w:space="0" w:color="auto"/>
      </w:divBdr>
    </w:div>
    <w:div w:id="1398700626">
      <w:marLeft w:val="0"/>
      <w:marRight w:val="0"/>
      <w:marTop w:val="0"/>
      <w:marBottom w:val="0"/>
      <w:divBdr>
        <w:top w:val="none" w:sz="0" w:space="0" w:color="auto"/>
        <w:left w:val="none" w:sz="0" w:space="0" w:color="auto"/>
        <w:bottom w:val="none" w:sz="0" w:space="0" w:color="auto"/>
        <w:right w:val="none" w:sz="0" w:space="0" w:color="auto"/>
      </w:divBdr>
    </w:div>
    <w:div w:id="1398700627">
      <w:marLeft w:val="0"/>
      <w:marRight w:val="0"/>
      <w:marTop w:val="0"/>
      <w:marBottom w:val="0"/>
      <w:divBdr>
        <w:top w:val="none" w:sz="0" w:space="0" w:color="auto"/>
        <w:left w:val="none" w:sz="0" w:space="0" w:color="auto"/>
        <w:bottom w:val="none" w:sz="0" w:space="0" w:color="auto"/>
        <w:right w:val="none" w:sz="0" w:space="0" w:color="auto"/>
      </w:divBdr>
    </w:div>
    <w:div w:id="1398700628">
      <w:marLeft w:val="0"/>
      <w:marRight w:val="0"/>
      <w:marTop w:val="0"/>
      <w:marBottom w:val="0"/>
      <w:divBdr>
        <w:top w:val="none" w:sz="0" w:space="0" w:color="auto"/>
        <w:left w:val="none" w:sz="0" w:space="0" w:color="auto"/>
        <w:bottom w:val="none" w:sz="0" w:space="0" w:color="auto"/>
        <w:right w:val="none" w:sz="0" w:space="0" w:color="auto"/>
      </w:divBdr>
    </w:div>
    <w:div w:id="1398700629">
      <w:marLeft w:val="0"/>
      <w:marRight w:val="0"/>
      <w:marTop w:val="0"/>
      <w:marBottom w:val="0"/>
      <w:divBdr>
        <w:top w:val="none" w:sz="0" w:space="0" w:color="auto"/>
        <w:left w:val="none" w:sz="0" w:space="0" w:color="auto"/>
        <w:bottom w:val="none" w:sz="0" w:space="0" w:color="auto"/>
        <w:right w:val="none" w:sz="0" w:space="0" w:color="auto"/>
      </w:divBdr>
    </w:div>
    <w:div w:id="1398700630">
      <w:marLeft w:val="0"/>
      <w:marRight w:val="0"/>
      <w:marTop w:val="0"/>
      <w:marBottom w:val="0"/>
      <w:divBdr>
        <w:top w:val="none" w:sz="0" w:space="0" w:color="auto"/>
        <w:left w:val="none" w:sz="0" w:space="0" w:color="auto"/>
        <w:bottom w:val="none" w:sz="0" w:space="0" w:color="auto"/>
        <w:right w:val="none" w:sz="0" w:space="0" w:color="auto"/>
      </w:divBdr>
    </w:div>
    <w:div w:id="1398700631">
      <w:marLeft w:val="0"/>
      <w:marRight w:val="0"/>
      <w:marTop w:val="0"/>
      <w:marBottom w:val="0"/>
      <w:divBdr>
        <w:top w:val="none" w:sz="0" w:space="0" w:color="auto"/>
        <w:left w:val="none" w:sz="0" w:space="0" w:color="auto"/>
        <w:bottom w:val="none" w:sz="0" w:space="0" w:color="auto"/>
        <w:right w:val="none" w:sz="0" w:space="0" w:color="auto"/>
      </w:divBdr>
    </w:div>
    <w:div w:id="1398700632">
      <w:marLeft w:val="0"/>
      <w:marRight w:val="0"/>
      <w:marTop w:val="0"/>
      <w:marBottom w:val="0"/>
      <w:divBdr>
        <w:top w:val="none" w:sz="0" w:space="0" w:color="auto"/>
        <w:left w:val="none" w:sz="0" w:space="0" w:color="auto"/>
        <w:bottom w:val="none" w:sz="0" w:space="0" w:color="auto"/>
        <w:right w:val="none" w:sz="0" w:space="0" w:color="auto"/>
      </w:divBdr>
    </w:div>
    <w:div w:id="1398700633">
      <w:marLeft w:val="0"/>
      <w:marRight w:val="0"/>
      <w:marTop w:val="0"/>
      <w:marBottom w:val="0"/>
      <w:divBdr>
        <w:top w:val="none" w:sz="0" w:space="0" w:color="auto"/>
        <w:left w:val="none" w:sz="0" w:space="0" w:color="auto"/>
        <w:bottom w:val="none" w:sz="0" w:space="0" w:color="auto"/>
        <w:right w:val="none" w:sz="0" w:space="0" w:color="auto"/>
      </w:divBdr>
    </w:div>
    <w:div w:id="1398700634">
      <w:marLeft w:val="0"/>
      <w:marRight w:val="0"/>
      <w:marTop w:val="0"/>
      <w:marBottom w:val="0"/>
      <w:divBdr>
        <w:top w:val="none" w:sz="0" w:space="0" w:color="auto"/>
        <w:left w:val="none" w:sz="0" w:space="0" w:color="auto"/>
        <w:bottom w:val="none" w:sz="0" w:space="0" w:color="auto"/>
        <w:right w:val="none" w:sz="0" w:space="0" w:color="auto"/>
      </w:divBdr>
    </w:div>
    <w:div w:id="1398700635">
      <w:marLeft w:val="0"/>
      <w:marRight w:val="0"/>
      <w:marTop w:val="0"/>
      <w:marBottom w:val="0"/>
      <w:divBdr>
        <w:top w:val="none" w:sz="0" w:space="0" w:color="auto"/>
        <w:left w:val="none" w:sz="0" w:space="0" w:color="auto"/>
        <w:bottom w:val="none" w:sz="0" w:space="0" w:color="auto"/>
        <w:right w:val="none" w:sz="0" w:space="0" w:color="auto"/>
      </w:divBdr>
    </w:div>
    <w:div w:id="1398700636">
      <w:marLeft w:val="0"/>
      <w:marRight w:val="0"/>
      <w:marTop w:val="0"/>
      <w:marBottom w:val="0"/>
      <w:divBdr>
        <w:top w:val="none" w:sz="0" w:space="0" w:color="auto"/>
        <w:left w:val="none" w:sz="0" w:space="0" w:color="auto"/>
        <w:bottom w:val="none" w:sz="0" w:space="0" w:color="auto"/>
        <w:right w:val="none" w:sz="0" w:space="0" w:color="auto"/>
      </w:divBdr>
    </w:div>
    <w:div w:id="1398700637">
      <w:marLeft w:val="0"/>
      <w:marRight w:val="0"/>
      <w:marTop w:val="0"/>
      <w:marBottom w:val="0"/>
      <w:divBdr>
        <w:top w:val="none" w:sz="0" w:space="0" w:color="auto"/>
        <w:left w:val="none" w:sz="0" w:space="0" w:color="auto"/>
        <w:bottom w:val="none" w:sz="0" w:space="0" w:color="auto"/>
        <w:right w:val="none" w:sz="0" w:space="0" w:color="auto"/>
      </w:divBdr>
    </w:div>
    <w:div w:id="1398700638">
      <w:marLeft w:val="0"/>
      <w:marRight w:val="0"/>
      <w:marTop w:val="0"/>
      <w:marBottom w:val="0"/>
      <w:divBdr>
        <w:top w:val="none" w:sz="0" w:space="0" w:color="auto"/>
        <w:left w:val="none" w:sz="0" w:space="0" w:color="auto"/>
        <w:bottom w:val="none" w:sz="0" w:space="0" w:color="auto"/>
        <w:right w:val="none" w:sz="0" w:space="0" w:color="auto"/>
      </w:divBdr>
    </w:div>
    <w:div w:id="1398700639">
      <w:marLeft w:val="0"/>
      <w:marRight w:val="0"/>
      <w:marTop w:val="0"/>
      <w:marBottom w:val="0"/>
      <w:divBdr>
        <w:top w:val="none" w:sz="0" w:space="0" w:color="auto"/>
        <w:left w:val="none" w:sz="0" w:space="0" w:color="auto"/>
        <w:bottom w:val="none" w:sz="0" w:space="0" w:color="auto"/>
        <w:right w:val="none" w:sz="0" w:space="0" w:color="auto"/>
      </w:divBdr>
    </w:div>
    <w:div w:id="1398700640">
      <w:marLeft w:val="0"/>
      <w:marRight w:val="0"/>
      <w:marTop w:val="0"/>
      <w:marBottom w:val="0"/>
      <w:divBdr>
        <w:top w:val="none" w:sz="0" w:space="0" w:color="auto"/>
        <w:left w:val="none" w:sz="0" w:space="0" w:color="auto"/>
        <w:bottom w:val="none" w:sz="0" w:space="0" w:color="auto"/>
        <w:right w:val="none" w:sz="0" w:space="0" w:color="auto"/>
      </w:divBdr>
    </w:div>
    <w:div w:id="1398700641">
      <w:marLeft w:val="0"/>
      <w:marRight w:val="0"/>
      <w:marTop w:val="0"/>
      <w:marBottom w:val="0"/>
      <w:divBdr>
        <w:top w:val="none" w:sz="0" w:space="0" w:color="auto"/>
        <w:left w:val="none" w:sz="0" w:space="0" w:color="auto"/>
        <w:bottom w:val="none" w:sz="0" w:space="0" w:color="auto"/>
        <w:right w:val="none" w:sz="0" w:space="0" w:color="auto"/>
      </w:divBdr>
    </w:div>
    <w:div w:id="1398700642">
      <w:marLeft w:val="0"/>
      <w:marRight w:val="0"/>
      <w:marTop w:val="0"/>
      <w:marBottom w:val="0"/>
      <w:divBdr>
        <w:top w:val="none" w:sz="0" w:space="0" w:color="auto"/>
        <w:left w:val="none" w:sz="0" w:space="0" w:color="auto"/>
        <w:bottom w:val="none" w:sz="0" w:space="0" w:color="auto"/>
        <w:right w:val="none" w:sz="0" w:space="0" w:color="auto"/>
      </w:divBdr>
    </w:div>
    <w:div w:id="1398700643">
      <w:marLeft w:val="0"/>
      <w:marRight w:val="0"/>
      <w:marTop w:val="0"/>
      <w:marBottom w:val="0"/>
      <w:divBdr>
        <w:top w:val="none" w:sz="0" w:space="0" w:color="auto"/>
        <w:left w:val="none" w:sz="0" w:space="0" w:color="auto"/>
        <w:bottom w:val="none" w:sz="0" w:space="0" w:color="auto"/>
        <w:right w:val="none" w:sz="0" w:space="0" w:color="auto"/>
      </w:divBdr>
    </w:div>
    <w:div w:id="1398700644">
      <w:marLeft w:val="0"/>
      <w:marRight w:val="0"/>
      <w:marTop w:val="0"/>
      <w:marBottom w:val="0"/>
      <w:divBdr>
        <w:top w:val="none" w:sz="0" w:space="0" w:color="auto"/>
        <w:left w:val="none" w:sz="0" w:space="0" w:color="auto"/>
        <w:bottom w:val="none" w:sz="0" w:space="0" w:color="auto"/>
        <w:right w:val="none" w:sz="0" w:space="0" w:color="auto"/>
      </w:divBdr>
    </w:div>
    <w:div w:id="1398700645">
      <w:marLeft w:val="0"/>
      <w:marRight w:val="0"/>
      <w:marTop w:val="0"/>
      <w:marBottom w:val="0"/>
      <w:divBdr>
        <w:top w:val="none" w:sz="0" w:space="0" w:color="auto"/>
        <w:left w:val="none" w:sz="0" w:space="0" w:color="auto"/>
        <w:bottom w:val="none" w:sz="0" w:space="0" w:color="auto"/>
        <w:right w:val="none" w:sz="0" w:space="0" w:color="auto"/>
      </w:divBdr>
    </w:div>
    <w:div w:id="1398700646">
      <w:marLeft w:val="0"/>
      <w:marRight w:val="0"/>
      <w:marTop w:val="0"/>
      <w:marBottom w:val="0"/>
      <w:divBdr>
        <w:top w:val="none" w:sz="0" w:space="0" w:color="auto"/>
        <w:left w:val="none" w:sz="0" w:space="0" w:color="auto"/>
        <w:bottom w:val="none" w:sz="0" w:space="0" w:color="auto"/>
        <w:right w:val="none" w:sz="0" w:space="0" w:color="auto"/>
      </w:divBdr>
    </w:div>
    <w:div w:id="1398700647">
      <w:marLeft w:val="0"/>
      <w:marRight w:val="0"/>
      <w:marTop w:val="0"/>
      <w:marBottom w:val="0"/>
      <w:divBdr>
        <w:top w:val="none" w:sz="0" w:space="0" w:color="auto"/>
        <w:left w:val="none" w:sz="0" w:space="0" w:color="auto"/>
        <w:bottom w:val="none" w:sz="0" w:space="0" w:color="auto"/>
        <w:right w:val="none" w:sz="0" w:space="0" w:color="auto"/>
      </w:divBdr>
    </w:div>
    <w:div w:id="1398700648">
      <w:marLeft w:val="0"/>
      <w:marRight w:val="0"/>
      <w:marTop w:val="0"/>
      <w:marBottom w:val="0"/>
      <w:divBdr>
        <w:top w:val="none" w:sz="0" w:space="0" w:color="auto"/>
        <w:left w:val="none" w:sz="0" w:space="0" w:color="auto"/>
        <w:bottom w:val="none" w:sz="0" w:space="0" w:color="auto"/>
        <w:right w:val="none" w:sz="0" w:space="0" w:color="auto"/>
      </w:divBdr>
    </w:div>
    <w:div w:id="1398700649">
      <w:marLeft w:val="0"/>
      <w:marRight w:val="0"/>
      <w:marTop w:val="0"/>
      <w:marBottom w:val="0"/>
      <w:divBdr>
        <w:top w:val="none" w:sz="0" w:space="0" w:color="auto"/>
        <w:left w:val="none" w:sz="0" w:space="0" w:color="auto"/>
        <w:bottom w:val="none" w:sz="0" w:space="0" w:color="auto"/>
        <w:right w:val="none" w:sz="0" w:space="0" w:color="auto"/>
      </w:divBdr>
    </w:div>
    <w:div w:id="1398700650">
      <w:marLeft w:val="0"/>
      <w:marRight w:val="0"/>
      <w:marTop w:val="0"/>
      <w:marBottom w:val="0"/>
      <w:divBdr>
        <w:top w:val="none" w:sz="0" w:space="0" w:color="auto"/>
        <w:left w:val="none" w:sz="0" w:space="0" w:color="auto"/>
        <w:bottom w:val="none" w:sz="0" w:space="0" w:color="auto"/>
        <w:right w:val="none" w:sz="0" w:space="0" w:color="auto"/>
      </w:divBdr>
    </w:div>
    <w:div w:id="1398700651">
      <w:marLeft w:val="0"/>
      <w:marRight w:val="0"/>
      <w:marTop w:val="0"/>
      <w:marBottom w:val="0"/>
      <w:divBdr>
        <w:top w:val="none" w:sz="0" w:space="0" w:color="auto"/>
        <w:left w:val="none" w:sz="0" w:space="0" w:color="auto"/>
        <w:bottom w:val="none" w:sz="0" w:space="0" w:color="auto"/>
        <w:right w:val="none" w:sz="0" w:space="0" w:color="auto"/>
      </w:divBdr>
    </w:div>
    <w:div w:id="1398700652">
      <w:marLeft w:val="0"/>
      <w:marRight w:val="0"/>
      <w:marTop w:val="0"/>
      <w:marBottom w:val="0"/>
      <w:divBdr>
        <w:top w:val="none" w:sz="0" w:space="0" w:color="auto"/>
        <w:left w:val="none" w:sz="0" w:space="0" w:color="auto"/>
        <w:bottom w:val="none" w:sz="0" w:space="0" w:color="auto"/>
        <w:right w:val="none" w:sz="0" w:space="0" w:color="auto"/>
      </w:divBdr>
    </w:div>
    <w:div w:id="1398700653">
      <w:marLeft w:val="0"/>
      <w:marRight w:val="0"/>
      <w:marTop w:val="0"/>
      <w:marBottom w:val="0"/>
      <w:divBdr>
        <w:top w:val="none" w:sz="0" w:space="0" w:color="auto"/>
        <w:left w:val="none" w:sz="0" w:space="0" w:color="auto"/>
        <w:bottom w:val="none" w:sz="0" w:space="0" w:color="auto"/>
        <w:right w:val="none" w:sz="0" w:space="0" w:color="auto"/>
      </w:divBdr>
    </w:div>
    <w:div w:id="1398700654">
      <w:marLeft w:val="0"/>
      <w:marRight w:val="0"/>
      <w:marTop w:val="0"/>
      <w:marBottom w:val="0"/>
      <w:divBdr>
        <w:top w:val="none" w:sz="0" w:space="0" w:color="auto"/>
        <w:left w:val="none" w:sz="0" w:space="0" w:color="auto"/>
        <w:bottom w:val="none" w:sz="0" w:space="0" w:color="auto"/>
        <w:right w:val="none" w:sz="0" w:space="0" w:color="auto"/>
      </w:divBdr>
    </w:div>
    <w:div w:id="1398700655">
      <w:marLeft w:val="0"/>
      <w:marRight w:val="0"/>
      <w:marTop w:val="0"/>
      <w:marBottom w:val="0"/>
      <w:divBdr>
        <w:top w:val="none" w:sz="0" w:space="0" w:color="auto"/>
        <w:left w:val="none" w:sz="0" w:space="0" w:color="auto"/>
        <w:bottom w:val="none" w:sz="0" w:space="0" w:color="auto"/>
        <w:right w:val="none" w:sz="0" w:space="0" w:color="auto"/>
      </w:divBdr>
    </w:div>
    <w:div w:id="1398700656">
      <w:marLeft w:val="0"/>
      <w:marRight w:val="0"/>
      <w:marTop w:val="0"/>
      <w:marBottom w:val="0"/>
      <w:divBdr>
        <w:top w:val="none" w:sz="0" w:space="0" w:color="auto"/>
        <w:left w:val="none" w:sz="0" w:space="0" w:color="auto"/>
        <w:bottom w:val="none" w:sz="0" w:space="0" w:color="auto"/>
        <w:right w:val="none" w:sz="0" w:space="0" w:color="auto"/>
      </w:divBdr>
    </w:div>
    <w:div w:id="1959603105">
      <w:bodyDiv w:val="1"/>
      <w:marLeft w:val="0"/>
      <w:marRight w:val="0"/>
      <w:marTop w:val="0"/>
      <w:marBottom w:val="0"/>
      <w:divBdr>
        <w:top w:val="none" w:sz="0" w:space="0" w:color="auto"/>
        <w:left w:val="none" w:sz="0" w:space="0" w:color="auto"/>
        <w:bottom w:val="none" w:sz="0" w:space="0" w:color="auto"/>
        <w:right w:val="none" w:sz="0" w:space="0" w:color="auto"/>
      </w:divBdr>
    </w:div>
    <w:div w:id="202173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vaww.vhaco.va.gov/vhacio/images/OILogos/HealtheVet-VistA.gi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A6F9C-7092-4C42-8FED-183EEC70D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5980</Words>
  <Characters>34090</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Mumps Software Retrieval</vt:lpstr>
    </vt:vector>
  </TitlesOfParts>
  <Company>EDS: UAF</Company>
  <LinksUpToDate>false</LinksUpToDate>
  <CharactersWithSpaces>39991</CharactersWithSpaces>
  <SharedDoc>false</SharedDoc>
  <HLinks>
    <vt:vector size="186" baseType="variant">
      <vt:variant>
        <vt:i4>5570589</vt:i4>
      </vt:variant>
      <vt:variant>
        <vt:i4>183</vt:i4>
      </vt:variant>
      <vt:variant>
        <vt:i4>0</vt:i4>
      </vt:variant>
      <vt:variant>
        <vt:i4>5</vt:i4>
      </vt:variant>
      <vt:variant>
        <vt:lpwstr>ftp://ftp.fo-slc.med.va.gov/</vt:lpwstr>
      </vt:variant>
      <vt:variant>
        <vt:lpwstr/>
      </vt:variant>
      <vt:variant>
        <vt:i4>3145853</vt:i4>
      </vt:variant>
      <vt:variant>
        <vt:i4>180</vt:i4>
      </vt:variant>
      <vt:variant>
        <vt:i4>0</vt:i4>
      </vt:variant>
      <vt:variant>
        <vt:i4>5</vt:i4>
      </vt:variant>
      <vt:variant>
        <vt:lpwstr>ftp://ftp.fo-hines.med.va.gov/</vt:lpwstr>
      </vt:variant>
      <vt:variant>
        <vt:lpwstr/>
      </vt:variant>
      <vt:variant>
        <vt:i4>2883630</vt:i4>
      </vt:variant>
      <vt:variant>
        <vt:i4>177</vt:i4>
      </vt:variant>
      <vt:variant>
        <vt:i4>0</vt:i4>
      </vt:variant>
      <vt:variant>
        <vt:i4>5</vt:i4>
      </vt:variant>
      <vt:variant>
        <vt:lpwstr>ftp://ftp.fo-albany.med.va.gov/</vt:lpwstr>
      </vt:variant>
      <vt:variant>
        <vt:lpwstr/>
      </vt:variant>
      <vt:variant>
        <vt:i4>1376313</vt:i4>
      </vt:variant>
      <vt:variant>
        <vt:i4>170</vt:i4>
      </vt:variant>
      <vt:variant>
        <vt:i4>0</vt:i4>
      </vt:variant>
      <vt:variant>
        <vt:i4>5</vt:i4>
      </vt:variant>
      <vt:variant>
        <vt:lpwstr/>
      </vt:variant>
      <vt:variant>
        <vt:lpwstr>_Toc285798757</vt:lpwstr>
      </vt:variant>
      <vt:variant>
        <vt:i4>1376313</vt:i4>
      </vt:variant>
      <vt:variant>
        <vt:i4>164</vt:i4>
      </vt:variant>
      <vt:variant>
        <vt:i4>0</vt:i4>
      </vt:variant>
      <vt:variant>
        <vt:i4>5</vt:i4>
      </vt:variant>
      <vt:variant>
        <vt:lpwstr/>
      </vt:variant>
      <vt:variant>
        <vt:lpwstr>_Toc285798756</vt:lpwstr>
      </vt:variant>
      <vt:variant>
        <vt:i4>1376313</vt:i4>
      </vt:variant>
      <vt:variant>
        <vt:i4>158</vt:i4>
      </vt:variant>
      <vt:variant>
        <vt:i4>0</vt:i4>
      </vt:variant>
      <vt:variant>
        <vt:i4>5</vt:i4>
      </vt:variant>
      <vt:variant>
        <vt:lpwstr/>
      </vt:variant>
      <vt:variant>
        <vt:lpwstr>_Toc285798755</vt:lpwstr>
      </vt:variant>
      <vt:variant>
        <vt:i4>1376313</vt:i4>
      </vt:variant>
      <vt:variant>
        <vt:i4>152</vt:i4>
      </vt:variant>
      <vt:variant>
        <vt:i4>0</vt:i4>
      </vt:variant>
      <vt:variant>
        <vt:i4>5</vt:i4>
      </vt:variant>
      <vt:variant>
        <vt:lpwstr/>
      </vt:variant>
      <vt:variant>
        <vt:lpwstr>_Toc285798754</vt:lpwstr>
      </vt:variant>
      <vt:variant>
        <vt:i4>1376313</vt:i4>
      </vt:variant>
      <vt:variant>
        <vt:i4>146</vt:i4>
      </vt:variant>
      <vt:variant>
        <vt:i4>0</vt:i4>
      </vt:variant>
      <vt:variant>
        <vt:i4>5</vt:i4>
      </vt:variant>
      <vt:variant>
        <vt:lpwstr/>
      </vt:variant>
      <vt:variant>
        <vt:lpwstr>_Toc285798753</vt:lpwstr>
      </vt:variant>
      <vt:variant>
        <vt:i4>1376313</vt:i4>
      </vt:variant>
      <vt:variant>
        <vt:i4>140</vt:i4>
      </vt:variant>
      <vt:variant>
        <vt:i4>0</vt:i4>
      </vt:variant>
      <vt:variant>
        <vt:i4>5</vt:i4>
      </vt:variant>
      <vt:variant>
        <vt:lpwstr/>
      </vt:variant>
      <vt:variant>
        <vt:lpwstr>_Toc285798752</vt:lpwstr>
      </vt:variant>
      <vt:variant>
        <vt:i4>1376313</vt:i4>
      </vt:variant>
      <vt:variant>
        <vt:i4>134</vt:i4>
      </vt:variant>
      <vt:variant>
        <vt:i4>0</vt:i4>
      </vt:variant>
      <vt:variant>
        <vt:i4>5</vt:i4>
      </vt:variant>
      <vt:variant>
        <vt:lpwstr/>
      </vt:variant>
      <vt:variant>
        <vt:lpwstr>_Toc285798751</vt:lpwstr>
      </vt:variant>
      <vt:variant>
        <vt:i4>1376313</vt:i4>
      </vt:variant>
      <vt:variant>
        <vt:i4>128</vt:i4>
      </vt:variant>
      <vt:variant>
        <vt:i4>0</vt:i4>
      </vt:variant>
      <vt:variant>
        <vt:i4>5</vt:i4>
      </vt:variant>
      <vt:variant>
        <vt:lpwstr/>
      </vt:variant>
      <vt:variant>
        <vt:lpwstr>_Toc285798750</vt:lpwstr>
      </vt:variant>
      <vt:variant>
        <vt:i4>1310777</vt:i4>
      </vt:variant>
      <vt:variant>
        <vt:i4>122</vt:i4>
      </vt:variant>
      <vt:variant>
        <vt:i4>0</vt:i4>
      </vt:variant>
      <vt:variant>
        <vt:i4>5</vt:i4>
      </vt:variant>
      <vt:variant>
        <vt:lpwstr/>
      </vt:variant>
      <vt:variant>
        <vt:lpwstr>_Toc285798749</vt:lpwstr>
      </vt:variant>
      <vt:variant>
        <vt:i4>1310777</vt:i4>
      </vt:variant>
      <vt:variant>
        <vt:i4>116</vt:i4>
      </vt:variant>
      <vt:variant>
        <vt:i4>0</vt:i4>
      </vt:variant>
      <vt:variant>
        <vt:i4>5</vt:i4>
      </vt:variant>
      <vt:variant>
        <vt:lpwstr/>
      </vt:variant>
      <vt:variant>
        <vt:lpwstr>_Toc285798748</vt:lpwstr>
      </vt:variant>
      <vt:variant>
        <vt:i4>1310777</vt:i4>
      </vt:variant>
      <vt:variant>
        <vt:i4>110</vt:i4>
      </vt:variant>
      <vt:variant>
        <vt:i4>0</vt:i4>
      </vt:variant>
      <vt:variant>
        <vt:i4>5</vt:i4>
      </vt:variant>
      <vt:variant>
        <vt:lpwstr/>
      </vt:variant>
      <vt:variant>
        <vt:lpwstr>_Toc285798747</vt:lpwstr>
      </vt:variant>
      <vt:variant>
        <vt:i4>1310777</vt:i4>
      </vt:variant>
      <vt:variant>
        <vt:i4>104</vt:i4>
      </vt:variant>
      <vt:variant>
        <vt:i4>0</vt:i4>
      </vt:variant>
      <vt:variant>
        <vt:i4>5</vt:i4>
      </vt:variant>
      <vt:variant>
        <vt:lpwstr/>
      </vt:variant>
      <vt:variant>
        <vt:lpwstr>_Toc285798746</vt:lpwstr>
      </vt:variant>
      <vt:variant>
        <vt:i4>1310777</vt:i4>
      </vt:variant>
      <vt:variant>
        <vt:i4>98</vt:i4>
      </vt:variant>
      <vt:variant>
        <vt:i4>0</vt:i4>
      </vt:variant>
      <vt:variant>
        <vt:i4>5</vt:i4>
      </vt:variant>
      <vt:variant>
        <vt:lpwstr/>
      </vt:variant>
      <vt:variant>
        <vt:lpwstr>_Toc285798745</vt:lpwstr>
      </vt:variant>
      <vt:variant>
        <vt:i4>1310777</vt:i4>
      </vt:variant>
      <vt:variant>
        <vt:i4>92</vt:i4>
      </vt:variant>
      <vt:variant>
        <vt:i4>0</vt:i4>
      </vt:variant>
      <vt:variant>
        <vt:i4>5</vt:i4>
      </vt:variant>
      <vt:variant>
        <vt:lpwstr/>
      </vt:variant>
      <vt:variant>
        <vt:lpwstr>_Toc285798744</vt:lpwstr>
      </vt:variant>
      <vt:variant>
        <vt:i4>1310777</vt:i4>
      </vt:variant>
      <vt:variant>
        <vt:i4>86</vt:i4>
      </vt:variant>
      <vt:variant>
        <vt:i4>0</vt:i4>
      </vt:variant>
      <vt:variant>
        <vt:i4>5</vt:i4>
      </vt:variant>
      <vt:variant>
        <vt:lpwstr/>
      </vt:variant>
      <vt:variant>
        <vt:lpwstr>_Toc285798743</vt:lpwstr>
      </vt:variant>
      <vt:variant>
        <vt:i4>1310777</vt:i4>
      </vt:variant>
      <vt:variant>
        <vt:i4>80</vt:i4>
      </vt:variant>
      <vt:variant>
        <vt:i4>0</vt:i4>
      </vt:variant>
      <vt:variant>
        <vt:i4>5</vt:i4>
      </vt:variant>
      <vt:variant>
        <vt:lpwstr/>
      </vt:variant>
      <vt:variant>
        <vt:lpwstr>_Toc285798742</vt:lpwstr>
      </vt:variant>
      <vt:variant>
        <vt:i4>1310777</vt:i4>
      </vt:variant>
      <vt:variant>
        <vt:i4>74</vt:i4>
      </vt:variant>
      <vt:variant>
        <vt:i4>0</vt:i4>
      </vt:variant>
      <vt:variant>
        <vt:i4>5</vt:i4>
      </vt:variant>
      <vt:variant>
        <vt:lpwstr/>
      </vt:variant>
      <vt:variant>
        <vt:lpwstr>_Toc285798741</vt:lpwstr>
      </vt:variant>
      <vt:variant>
        <vt:i4>1310777</vt:i4>
      </vt:variant>
      <vt:variant>
        <vt:i4>68</vt:i4>
      </vt:variant>
      <vt:variant>
        <vt:i4>0</vt:i4>
      </vt:variant>
      <vt:variant>
        <vt:i4>5</vt:i4>
      </vt:variant>
      <vt:variant>
        <vt:lpwstr/>
      </vt:variant>
      <vt:variant>
        <vt:lpwstr>_Toc285798740</vt:lpwstr>
      </vt:variant>
      <vt:variant>
        <vt:i4>1245241</vt:i4>
      </vt:variant>
      <vt:variant>
        <vt:i4>62</vt:i4>
      </vt:variant>
      <vt:variant>
        <vt:i4>0</vt:i4>
      </vt:variant>
      <vt:variant>
        <vt:i4>5</vt:i4>
      </vt:variant>
      <vt:variant>
        <vt:lpwstr/>
      </vt:variant>
      <vt:variant>
        <vt:lpwstr>_Toc285798739</vt:lpwstr>
      </vt:variant>
      <vt:variant>
        <vt:i4>1245241</vt:i4>
      </vt:variant>
      <vt:variant>
        <vt:i4>56</vt:i4>
      </vt:variant>
      <vt:variant>
        <vt:i4>0</vt:i4>
      </vt:variant>
      <vt:variant>
        <vt:i4>5</vt:i4>
      </vt:variant>
      <vt:variant>
        <vt:lpwstr/>
      </vt:variant>
      <vt:variant>
        <vt:lpwstr>_Toc285798738</vt:lpwstr>
      </vt:variant>
      <vt:variant>
        <vt:i4>1245241</vt:i4>
      </vt:variant>
      <vt:variant>
        <vt:i4>50</vt:i4>
      </vt:variant>
      <vt:variant>
        <vt:i4>0</vt:i4>
      </vt:variant>
      <vt:variant>
        <vt:i4>5</vt:i4>
      </vt:variant>
      <vt:variant>
        <vt:lpwstr/>
      </vt:variant>
      <vt:variant>
        <vt:lpwstr>_Toc285798737</vt:lpwstr>
      </vt:variant>
      <vt:variant>
        <vt:i4>1245241</vt:i4>
      </vt:variant>
      <vt:variant>
        <vt:i4>44</vt:i4>
      </vt:variant>
      <vt:variant>
        <vt:i4>0</vt:i4>
      </vt:variant>
      <vt:variant>
        <vt:i4>5</vt:i4>
      </vt:variant>
      <vt:variant>
        <vt:lpwstr/>
      </vt:variant>
      <vt:variant>
        <vt:lpwstr>_Toc285798736</vt:lpwstr>
      </vt:variant>
      <vt:variant>
        <vt:i4>1245241</vt:i4>
      </vt:variant>
      <vt:variant>
        <vt:i4>38</vt:i4>
      </vt:variant>
      <vt:variant>
        <vt:i4>0</vt:i4>
      </vt:variant>
      <vt:variant>
        <vt:i4>5</vt:i4>
      </vt:variant>
      <vt:variant>
        <vt:lpwstr/>
      </vt:variant>
      <vt:variant>
        <vt:lpwstr>_Toc285798735</vt:lpwstr>
      </vt:variant>
      <vt:variant>
        <vt:i4>1245241</vt:i4>
      </vt:variant>
      <vt:variant>
        <vt:i4>32</vt:i4>
      </vt:variant>
      <vt:variant>
        <vt:i4>0</vt:i4>
      </vt:variant>
      <vt:variant>
        <vt:i4>5</vt:i4>
      </vt:variant>
      <vt:variant>
        <vt:lpwstr/>
      </vt:variant>
      <vt:variant>
        <vt:lpwstr>_Toc285798734</vt:lpwstr>
      </vt:variant>
      <vt:variant>
        <vt:i4>1245241</vt:i4>
      </vt:variant>
      <vt:variant>
        <vt:i4>26</vt:i4>
      </vt:variant>
      <vt:variant>
        <vt:i4>0</vt:i4>
      </vt:variant>
      <vt:variant>
        <vt:i4>5</vt:i4>
      </vt:variant>
      <vt:variant>
        <vt:lpwstr/>
      </vt:variant>
      <vt:variant>
        <vt:lpwstr>_Toc285798733</vt:lpwstr>
      </vt:variant>
      <vt:variant>
        <vt:i4>1245241</vt:i4>
      </vt:variant>
      <vt:variant>
        <vt:i4>20</vt:i4>
      </vt:variant>
      <vt:variant>
        <vt:i4>0</vt:i4>
      </vt:variant>
      <vt:variant>
        <vt:i4>5</vt:i4>
      </vt:variant>
      <vt:variant>
        <vt:lpwstr/>
      </vt:variant>
      <vt:variant>
        <vt:lpwstr>_Toc285798732</vt:lpwstr>
      </vt:variant>
      <vt:variant>
        <vt:i4>1245241</vt:i4>
      </vt:variant>
      <vt:variant>
        <vt:i4>14</vt:i4>
      </vt:variant>
      <vt:variant>
        <vt:i4>0</vt:i4>
      </vt:variant>
      <vt:variant>
        <vt:i4>5</vt:i4>
      </vt:variant>
      <vt:variant>
        <vt:lpwstr/>
      </vt:variant>
      <vt:variant>
        <vt:lpwstr>_Toc285798731</vt:lpwstr>
      </vt:variant>
      <vt:variant>
        <vt:i4>1245241</vt:i4>
      </vt:variant>
      <vt:variant>
        <vt:i4>8</vt:i4>
      </vt:variant>
      <vt:variant>
        <vt:i4>0</vt:i4>
      </vt:variant>
      <vt:variant>
        <vt:i4>5</vt:i4>
      </vt:variant>
      <vt:variant>
        <vt:lpwstr/>
      </vt:variant>
      <vt:variant>
        <vt:lpwstr>_Toc285798730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Mumps Software Retrieval</dc:title>
  <dc:subject/>
  <dc:creator/>
  <cp:keywords/>
  <dc:description/>
  <cp:lastModifiedBy>Department of Veterans Affairs</cp:lastModifiedBy>
  <cp:revision>3</cp:revision>
  <cp:lastPrinted>2011-01-27T13:42:00Z</cp:lastPrinted>
  <dcterms:created xsi:type="dcterms:W3CDTF">2021-03-11T18:05:00Z</dcterms:created>
  <dcterms:modified xsi:type="dcterms:W3CDTF">2021-03-11T18:09:00Z</dcterms:modified>
</cp:coreProperties>
</file>