
<file path=[Content_Types].xml><?xml version="1.0" encoding="utf-8"?>
<Types xmlns="http://schemas.openxmlformats.org/package/2006/content-types">
  <Default Extension="gif" ContentType="image/gif"/>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BEC" w14:textId="78AC9F61" w:rsidR="00045AAC" w:rsidRPr="00F3699D" w:rsidRDefault="00567980" w:rsidP="00045AAC">
      <w:pPr>
        <w:pStyle w:val="Title"/>
        <w:spacing w:after="360"/>
      </w:pPr>
      <w:bookmarkStart w:id="0" w:name="_Toc205632711"/>
      <w:r>
        <w:t>Eligibility and Enrollment (E&amp;E)</w:t>
      </w:r>
    </w:p>
    <w:p w14:paraId="398D1478" w14:textId="0B5ED05F"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1E3EC0">
        <w:t>6.1</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665D7F0E" w:rsidR="00045AAC" w:rsidRPr="00F3699D" w:rsidRDefault="001E3EC0" w:rsidP="00045AAC">
      <w:pPr>
        <w:pStyle w:val="Title2"/>
      </w:pPr>
      <w:r>
        <w:t>May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72BE7403" w14:textId="05331BD9" w:rsidR="00C97FD0"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03581004" w:history="1">
        <w:r w:rsidR="00C97FD0" w:rsidRPr="0026242E">
          <w:rPr>
            <w:rStyle w:val="Hyperlink"/>
            <w:noProof/>
          </w:rPr>
          <w:t>1</w:t>
        </w:r>
        <w:r w:rsidR="00C97FD0">
          <w:rPr>
            <w:rFonts w:asciiTheme="minorHAnsi" w:eastAsiaTheme="minorEastAsia" w:hAnsiTheme="minorHAnsi" w:cstheme="minorBidi"/>
            <w:b w:val="0"/>
            <w:noProof/>
            <w:sz w:val="22"/>
            <w:szCs w:val="22"/>
          </w:rPr>
          <w:tab/>
        </w:r>
        <w:r w:rsidR="00C97FD0" w:rsidRPr="0026242E">
          <w:rPr>
            <w:rStyle w:val="Hyperlink"/>
            <w:noProof/>
          </w:rPr>
          <w:t>Introduction</w:t>
        </w:r>
        <w:r w:rsidR="00C97FD0">
          <w:rPr>
            <w:noProof/>
            <w:webHidden/>
          </w:rPr>
          <w:tab/>
        </w:r>
        <w:r w:rsidR="00C97FD0">
          <w:rPr>
            <w:noProof/>
            <w:webHidden/>
          </w:rPr>
          <w:fldChar w:fldCharType="begin"/>
        </w:r>
        <w:r w:rsidR="00C97FD0">
          <w:rPr>
            <w:noProof/>
            <w:webHidden/>
          </w:rPr>
          <w:instrText xml:space="preserve"> PAGEREF _Toc103581004 \h </w:instrText>
        </w:r>
        <w:r w:rsidR="00C97FD0">
          <w:rPr>
            <w:noProof/>
            <w:webHidden/>
          </w:rPr>
        </w:r>
        <w:r w:rsidR="00C97FD0">
          <w:rPr>
            <w:noProof/>
            <w:webHidden/>
          </w:rPr>
          <w:fldChar w:fldCharType="separate"/>
        </w:r>
        <w:r w:rsidR="003A7AEA">
          <w:rPr>
            <w:noProof/>
            <w:webHidden/>
          </w:rPr>
          <w:t>1</w:t>
        </w:r>
        <w:r w:rsidR="00C97FD0">
          <w:rPr>
            <w:noProof/>
            <w:webHidden/>
          </w:rPr>
          <w:fldChar w:fldCharType="end"/>
        </w:r>
      </w:hyperlink>
    </w:p>
    <w:p w14:paraId="0F759CB1" w14:textId="09EDEE43" w:rsidR="00C97FD0" w:rsidRDefault="00A6679B">
      <w:pPr>
        <w:pStyle w:val="TOC1"/>
        <w:rPr>
          <w:rFonts w:asciiTheme="minorHAnsi" w:eastAsiaTheme="minorEastAsia" w:hAnsiTheme="minorHAnsi" w:cstheme="minorBidi"/>
          <w:b w:val="0"/>
          <w:noProof/>
          <w:sz w:val="22"/>
          <w:szCs w:val="22"/>
        </w:rPr>
      </w:pPr>
      <w:hyperlink w:anchor="_Toc103581005" w:history="1">
        <w:r w:rsidR="00C97FD0" w:rsidRPr="0026242E">
          <w:rPr>
            <w:rStyle w:val="Hyperlink"/>
            <w:noProof/>
          </w:rPr>
          <w:t>2</w:t>
        </w:r>
        <w:r w:rsidR="00C97FD0">
          <w:rPr>
            <w:rFonts w:asciiTheme="minorHAnsi" w:eastAsiaTheme="minorEastAsia" w:hAnsiTheme="minorHAnsi" w:cstheme="minorBidi"/>
            <w:b w:val="0"/>
            <w:noProof/>
            <w:sz w:val="22"/>
            <w:szCs w:val="22"/>
          </w:rPr>
          <w:tab/>
        </w:r>
        <w:r w:rsidR="00C97FD0" w:rsidRPr="0026242E">
          <w:rPr>
            <w:rStyle w:val="Hyperlink"/>
            <w:noProof/>
          </w:rPr>
          <w:t>Purpose</w:t>
        </w:r>
        <w:r w:rsidR="00C97FD0">
          <w:rPr>
            <w:noProof/>
            <w:webHidden/>
          </w:rPr>
          <w:tab/>
        </w:r>
        <w:r w:rsidR="00C97FD0">
          <w:rPr>
            <w:noProof/>
            <w:webHidden/>
          </w:rPr>
          <w:fldChar w:fldCharType="begin"/>
        </w:r>
        <w:r w:rsidR="00C97FD0">
          <w:rPr>
            <w:noProof/>
            <w:webHidden/>
          </w:rPr>
          <w:instrText xml:space="preserve"> PAGEREF _Toc103581005 \h </w:instrText>
        </w:r>
        <w:r w:rsidR="00C97FD0">
          <w:rPr>
            <w:noProof/>
            <w:webHidden/>
          </w:rPr>
        </w:r>
        <w:r w:rsidR="00C97FD0">
          <w:rPr>
            <w:noProof/>
            <w:webHidden/>
          </w:rPr>
          <w:fldChar w:fldCharType="separate"/>
        </w:r>
        <w:r w:rsidR="003A7AEA">
          <w:rPr>
            <w:noProof/>
            <w:webHidden/>
          </w:rPr>
          <w:t>2</w:t>
        </w:r>
        <w:r w:rsidR="00C97FD0">
          <w:rPr>
            <w:noProof/>
            <w:webHidden/>
          </w:rPr>
          <w:fldChar w:fldCharType="end"/>
        </w:r>
      </w:hyperlink>
    </w:p>
    <w:p w14:paraId="2E08E0AF" w14:textId="5B38F11E" w:rsidR="00C97FD0" w:rsidRDefault="00A6679B">
      <w:pPr>
        <w:pStyle w:val="TOC1"/>
        <w:rPr>
          <w:rFonts w:asciiTheme="minorHAnsi" w:eastAsiaTheme="minorEastAsia" w:hAnsiTheme="minorHAnsi" w:cstheme="minorBidi"/>
          <w:b w:val="0"/>
          <w:noProof/>
          <w:sz w:val="22"/>
          <w:szCs w:val="22"/>
        </w:rPr>
      </w:pPr>
      <w:hyperlink w:anchor="_Toc103581006" w:history="1">
        <w:r w:rsidR="00C97FD0" w:rsidRPr="0026242E">
          <w:rPr>
            <w:rStyle w:val="Hyperlink"/>
            <w:noProof/>
          </w:rPr>
          <w:t>3</w:t>
        </w:r>
        <w:r w:rsidR="00C97FD0">
          <w:rPr>
            <w:rFonts w:asciiTheme="minorHAnsi" w:eastAsiaTheme="minorEastAsia" w:hAnsiTheme="minorHAnsi" w:cstheme="minorBidi"/>
            <w:b w:val="0"/>
            <w:noProof/>
            <w:sz w:val="22"/>
            <w:szCs w:val="22"/>
          </w:rPr>
          <w:tab/>
        </w:r>
        <w:r w:rsidR="00C97FD0" w:rsidRPr="0026242E">
          <w:rPr>
            <w:rStyle w:val="Hyperlink"/>
            <w:noProof/>
          </w:rPr>
          <w:t>Audience</w:t>
        </w:r>
        <w:r w:rsidR="00C97FD0">
          <w:rPr>
            <w:noProof/>
            <w:webHidden/>
          </w:rPr>
          <w:tab/>
        </w:r>
        <w:r w:rsidR="00C97FD0">
          <w:rPr>
            <w:noProof/>
            <w:webHidden/>
          </w:rPr>
          <w:fldChar w:fldCharType="begin"/>
        </w:r>
        <w:r w:rsidR="00C97FD0">
          <w:rPr>
            <w:noProof/>
            <w:webHidden/>
          </w:rPr>
          <w:instrText xml:space="preserve"> PAGEREF _Toc103581006 \h </w:instrText>
        </w:r>
        <w:r w:rsidR="00C97FD0">
          <w:rPr>
            <w:noProof/>
            <w:webHidden/>
          </w:rPr>
        </w:r>
        <w:r w:rsidR="00C97FD0">
          <w:rPr>
            <w:noProof/>
            <w:webHidden/>
          </w:rPr>
          <w:fldChar w:fldCharType="separate"/>
        </w:r>
        <w:r w:rsidR="003A7AEA">
          <w:rPr>
            <w:noProof/>
            <w:webHidden/>
          </w:rPr>
          <w:t>2</w:t>
        </w:r>
        <w:r w:rsidR="00C97FD0">
          <w:rPr>
            <w:noProof/>
            <w:webHidden/>
          </w:rPr>
          <w:fldChar w:fldCharType="end"/>
        </w:r>
      </w:hyperlink>
    </w:p>
    <w:p w14:paraId="25A05DC3" w14:textId="00E83EA2" w:rsidR="00C97FD0" w:rsidRDefault="00A6679B">
      <w:pPr>
        <w:pStyle w:val="TOC1"/>
        <w:rPr>
          <w:rFonts w:asciiTheme="minorHAnsi" w:eastAsiaTheme="minorEastAsia" w:hAnsiTheme="minorHAnsi" w:cstheme="minorBidi"/>
          <w:b w:val="0"/>
          <w:noProof/>
          <w:sz w:val="22"/>
          <w:szCs w:val="22"/>
        </w:rPr>
      </w:pPr>
      <w:hyperlink w:anchor="_Toc103581007" w:history="1">
        <w:r w:rsidR="00C97FD0" w:rsidRPr="0026242E">
          <w:rPr>
            <w:rStyle w:val="Hyperlink"/>
            <w:noProof/>
          </w:rPr>
          <w:t>4</w:t>
        </w:r>
        <w:r w:rsidR="00C97FD0">
          <w:rPr>
            <w:rFonts w:asciiTheme="minorHAnsi" w:eastAsiaTheme="minorEastAsia" w:hAnsiTheme="minorHAnsi" w:cstheme="minorBidi"/>
            <w:b w:val="0"/>
            <w:noProof/>
            <w:sz w:val="22"/>
            <w:szCs w:val="22"/>
          </w:rPr>
          <w:tab/>
        </w:r>
        <w:r w:rsidR="00C97FD0" w:rsidRPr="0026242E">
          <w:rPr>
            <w:rStyle w:val="Hyperlink"/>
            <w:noProof/>
          </w:rPr>
          <w:t>This Release</w:t>
        </w:r>
        <w:r w:rsidR="00C97FD0">
          <w:rPr>
            <w:noProof/>
            <w:webHidden/>
          </w:rPr>
          <w:tab/>
        </w:r>
        <w:r w:rsidR="00C97FD0">
          <w:rPr>
            <w:noProof/>
            <w:webHidden/>
          </w:rPr>
          <w:fldChar w:fldCharType="begin"/>
        </w:r>
        <w:r w:rsidR="00C97FD0">
          <w:rPr>
            <w:noProof/>
            <w:webHidden/>
          </w:rPr>
          <w:instrText xml:space="preserve"> PAGEREF _Toc103581007 \h </w:instrText>
        </w:r>
        <w:r w:rsidR="00C97FD0">
          <w:rPr>
            <w:noProof/>
            <w:webHidden/>
          </w:rPr>
        </w:r>
        <w:r w:rsidR="00C97FD0">
          <w:rPr>
            <w:noProof/>
            <w:webHidden/>
          </w:rPr>
          <w:fldChar w:fldCharType="separate"/>
        </w:r>
        <w:r w:rsidR="003A7AEA">
          <w:rPr>
            <w:noProof/>
            <w:webHidden/>
          </w:rPr>
          <w:t>2</w:t>
        </w:r>
        <w:r w:rsidR="00C97FD0">
          <w:rPr>
            <w:noProof/>
            <w:webHidden/>
          </w:rPr>
          <w:fldChar w:fldCharType="end"/>
        </w:r>
      </w:hyperlink>
    </w:p>
    <w:p w14:paraId="1439C08F" w14:textId="602AE610" w:rsidR="00C97FD0" w:rsidRDefault="00A6679B">
      <w:pPr>
        <w:pStyle w:val="TOC2"/>
        <w:rPr>
          <w:rFonts w:asciiTheme="minorHAnsi" w:eastAsiaTheme="minorEastAsia" w:hAnsiTheme="minorHAnsi" w:cstheme="minorBidi"/>
          <w:b w:val="0"/>
          <w:noProof/>
          <w:sz w:val="22"/>
          <w:szCs w:val="22"/>
        </w:rPr>
      </w:pPr>
      <w:hyperlink w:anchor="_Toc103581008" w:history="1">
        <w:r w:rsidR="00C97FD0" w:rsidRPr="0026242E">
          <w:rPr>
            <w:rStyle w:val="Hyperlink"/>
            <w:noProof/>
          </w:rPr>
          <w:t>4.1</w:t>
        </w:r>
        <w:r w:rsidR="00C97FD0">
          <w:rPr>
            <w:rFonts w:asciiTheme="minorHAnsi" w:eastAsiaTheme="minorEastAsia" w:hAnsiTheme="minorHAnsi" w:cstheme="minorBidi"/>
            <w:b w:val="0"/>
            <w:noProof/>
            <w:sz w:val="22"/>
            <w:szCs w:val="22"/>
          </w:rPr>
          <w:tab/>
        </w:r>
        <w:r w:rsidR="00C97FD0" w:rsidRPr="0026242E">
          <w:rPr>
            <w:rStyle w:val="Hyperlink"/>
            <w:noProof/>
          </w:rPr>
          <w:t>Enhancements and Modifications</w:t>
        </w:r>
        <w:r w:rsidR="00C97FD0">
          <w:rPr>
            <w:noProof/>
            <w:webHidden/>
          </w:rPr>
          <w:tab/>
        </w:r>
        <w:r w:rsidR="00C97FD0">
          <w:rPr>
            <w:noProof/>
            <w:webHidden/>
          </w:rPr>
          <w:fldChar w:fldCharType="begin"/>
        </w:r>
        <w:r w:rsidR="00C97FD0">
          <w:rPr>
            <w:noProof/>
            <w:webHidden/>
          </w:rPr>
          <w:instrText xml:space="preserve"> PAGEREF _Toc103581008 \h </w:instrText>
        </w:r>
        <w:r w:rsidR="00C97FD0">
          <w:rPr>
            <w:noProof/>
            <w:webHidden/>
          </w:rPr>
        </w:r>
        <w:r w:rsidR="00C97FD0">
          <w:rPr>
            <w:noProof/>
            <w:webHidden/>
          </w:rPr>
          <w:fldChar w:fldCharType="separate"/>
        </w:r>
        <w:r w:rsidR="003A7AEA">
          <w:rPr>
            <w:noProof/>
            <w:webHidden/>
          </w:rPr>
          <w:t>2</w:t>
        </w:r>
        <w:r w:rsidR="00C97FD0">
          <w:rPr>
            <w:noProof/>
            <w:webHidden/>
          </w:rPr>
          <w:fldChar w:fldCharType="end"/>
        </w:r>
      </w:hyperlink>
    </w:p>
    <w:p w14:paraId="069CE2B4" w14:textId="7B1BCA9D" w:rsidR="00C97FD0" w:rsidRDefault="00A6679B">
      <w:pPr>
        <w:pStyle w:val="TOC2"/>
        <w:rPr>
          <w:rFonts w:asciiTheme="minorHAnsi" w:eastAsiaTheme="minorEastAsia" w:hAnsiTheme="minorHAnsi" w:cstheme="minorBidi"/>
          <w:b w:val="0"/>
          <w:noProof/>
          <w:sz w:val="22"/>
          <w:szCs w:val="22"/>
        </w:rPr>
      </w:pPr>
      <w:hyperlink w:anchor="_Toc103581009" w:history="1">
        <w:r w:rsidR="00C97FD0" w:rsidRPr="0026242E">
          <w:rPr>
            <w:rStyle w:val="Hyperlink"/>
            <w:noProof/>
          </w:rPr>
          <w:t>4.2</w:t>
        </w:r>
        <w:r w:rsidR="00C97FD0">
          <w:rPr>
            <w:rFonts w:asciiTheme="minorHAnsi" w:eastAsiaTheme="minorEastAsia" w:hAnsiTheme="minorHAnsi" w:cstheme="minorBidi"/>
            <w:b w:val="0"/>
            <w:noProof/>
            <w:sz w:val="22"/>
            <w:szCs w:val="22"/>
          </w:rPr>
          <w:tab/>
        </w:r>
        <w:r w:rsidR="00C97FD0" w:rsidRPr="0026242E">
          <w:rPr>
            <w:rStyle w:val="Hyperlink"/>
            <w:noProof/>
          </w:rPr>
          <w:t>Defects and Fixes</w:t>
        </w:r>
        <w:r w:rsidR="00C97FD0">
          <w:rPr>
            <w:noProof/>
            <w:webHidden/>
          </w:rPr>
          <w:tab/>
        </w:r>
        <w:r w:rsidR="00C97FD0">
          <w:rPr>
            <w:noProof/>
            <w:webHidden/>
          </w:rPr>
          <w:fldChar w:fldCharType="begin"/>
        </w:r>
        <w:r w:rsidR="00C97FD0">
          <w:rPr>
            <w:noProof/>
            <w:webHidden/>
          </w:rPr>
          <w:instrText xml:space="preserve"> PAGEREF _Toc103581009 \h </w:instrText>
        </w:r>
        <w:r w:rsidR="00C97FD0">
          <w:rPr>
            <w:noProof/>
            <w:webHidden/>
          </w:rPr>
        </w:r>
        <w:r w:rsidR="00C97FD0">
          <w:rPr>
            <w:noProof/>
            <w:webHidden/>
          </w:rPr>
          <w:fldChar w:fldCharType="separate"/>
        </w:r>
        <w:r w:rsidR="003A7AEA">
          <w:rPr>
            <w:noProof/>
            <w:webHidden/>
          </w:rPr>
          <w:t>6</w:t>
        </w:r>
        <w:r w:rsidR="00C97FD0">
          <w:rPr>
            <w:noProof/>
            <w:webHidden/>
          </w:rPr>
          <w:fldChar w:fldCharType="end"/>
        </w:r>
      </w:hyperlink>
    </w:p>
    <w:p w14:paraId="4BB1C212" w14:textId="42E9027B" w:rsidR="00C97FD0" w:rsidRDefault="00A6679B">
      <w:pPr>
        <w:pStyle w:val="TOC2"/>
        <w:rPr>
          <w:rFonts w:asciiTheme="minorHAnsi" w:eastAsiaTheme="minorEastAsia" w:hAnsiTheme="minorHAnsi" w:cstheme="minorBidi"/>
          <w:b w:val="0"/>
          <w:noProof/>
          <w:sz w:val="22"/>
          <w:szCs w:val="22"/>
        </w:rPr>
      </w:pPr>
      <w:hyperlink w:anchor="_Toc103581010" w:history="1">
        <w:r w:rsidR="00C97FD0" w:rsidRPr="0026242E">
          <w:rPr>
            <w:rStyle w:val="Hyperlink"/>
            <w:noProof/>
          </w:rPr>
          <w:t>4.3</w:t>
        </w:r>
        <w:r w:rsidR="00C97FD0">
          <w:rPr>
            <w:rFonts w:asciiTheme="minorHAnsi" w:eastAsiaTheme="minorEastAsia" w:hAnsiTheme="minorHAnsi" w:cstheme="minorBidi"/>
            <w:b w:val="0"/>
            <w:noProof/>
            <w:sz w:val="22"/>
            <w:szCs w:val="22"/>
          </w:rPr>
          <w:tab/>
        </w:r>
        <w:r w:rsidR="00C97FD0" w:rsidRPr="0026242E">
          <w:rPr>
            <w:rStyle w:val="Hyperlink"/>
            <w:noProof/>
          </w:rPr>
          <w:t>Known Issues</w:t>
        </w:r>
        <w:r w:rsidR="00C97FD0">
          <w:rPr>
            <w:noProof/>
            <w:webHidden/>
          </w:rPr>
          <w:tab/>
        </w:r>
        <w:r w:rsidR="00C97FD0">
          <w:rPr>
            <w:noProof/>
            <w:webHidden/>
          </w:rPr>
          <w:fldChar w:fldCharType="begin"/>
        </w:r>
        <w:r w:rsidR="00C97FD0">
          <w:rPr>
            <w:noProof/>
            <w:webHidden/>
          </w:rPr>
          <w:instrText xml:space="preserve"> PAGEREF _Toc103581010 \h </w:instrText>
        </w:r>
        <w:r w:rsidR="00C97FD0">
          <w:rPr>
            <w:noProof/>
            <w:webHidden/>
          </w:rPr>
        </w:r>
        <w:r w:rsidR="00C97FD0">
          <w:rPr>
            <w:noProof/>
            <w:webHidden/>
          </w:rPr>
          <w:fldChar w:fldCharType="separate"/>
        </w:r>
        <w:r w:rsidR="003A7AEA">
          <w:rPr>
            <w:noProof/>
            <w:webHidden/>
          </w:rPr>
          <w:t>6</w:t>
        </w:r>
        <w:r w:rsidR="00C97FD0">
          <w:rPr>
            <w:noProof/>
            <w:webHidden/>
          </w:rPr>
          <w:fldChar w:fldCharType="end"/>
        </w:r>
      </w:hyperlink>
    </w:p>
    <w:p w14:paraId="7D6F0C98" w14:textId="27D9DD82" w:rsidR="00C97FD0" w:rsidRDefault="00A6679B">
      <w:pPr>
        <w:pStyle w:val="TOC1"/>
        <w:rPr>
          <w:rFonts w:asciiTheme="minorHAnsi" w:eastAsiaTheme="minorEastAsia" w:hAnsiTheme="minorHAnsi" w:cstheme="minorBidi"/>
          <w:b w:val="0"/>
          <w:noProof/>
          <w:sz w:val="22"/>
          <w:szCs w:val="22"/>
        </w:rPr>
      </w:pPr>
      <w:hyperlink w:anchor="_Toc103581011" w:history="1">
        <w:r w:rsidR="00C97FD0" w:rsidRPr="0026242E">
          <w:rPr>
            <w:rStyle w:val="Hyperlink"/>
            <w:noProof/>
          </w:rPr>
          <w:t>5</w:t>
        </w:r>
        <w:r w:rsidR="00C97FD0">
          <w:rPr>
            <w:rFonts w:asciiTheme="minorHAnsi" w:eastAsiaTheme="minorEastAsia" w:hAnsiTheme="minorHAnsi" w:cstheme="minorBidi"/>
            <w:b w:val="0"/>
            <w:noProof/>
            <w:sz w:val="22"/>
            <w:szCs w:val="22"/>
          </w:rPr>
          <w:tab/>
        </w:r>
        <w:r w:rsidR="00C97FD0" w:rsidRPr="0026242E">
          <w:rPr>
            <w:rStyle w:val="Hyperlink"/>
            <w:noProof/>
          </w:rPr>
          <w:t>Product Documentation</w:t>
        </w:r>
        <w:r w:rsidR="00C97FD0">
          <w:rPr>
            <w:noProof/>
            <w:webHidden/>
          </w:rPr>
          <w:tab/>
        </w:r>
        <w:r w:rsidR="00C97FD0">
          <w:rPr>
            <w:noProof/>
            <w:webHidden/>
          </w:rPr>
          <w:fldChar w:fldCharType="begin"/>
        </w:r>
        <w:r w:rsidR="00C97FD0">
          <w:rPr>
            <w:noProof/>
            <w:webHidden/>
          </w:rPr>
          <w:instrText xml:space="preserve"> PAGEREF _Toc103581011 \h </w:instrText>
        </w:r>
        <w:r w:rsidR="00C97FD0">
          <w:rPr>
            <w:noProof/>
            <w:webHidden/>
          </w:rPr>
        </w:r>
        <w:r w:rsidR="00C97FD0">
          <w:rPr>
            <w:noProof/>
            <w:webHidden/>
          </w:rPr>
          <w:fldChar w:fldCharType="separate"/>
        </w:r>
        <w:r w:rsidR="003A7AEA">
          <w:rPr>
            <w:noProof/>
            <w:webHidden/>
          </w:rPr>
          <w:t>6</w:t>
        </w:r>
        <w:r w:rsidR="00C97FD0">
          <w:rPr>
            <w:noProof/>
            <w:webHidden/>
          </w:rPr>
          <w:fldChar w:fldCharType="end"/>
        </w:r>
      </w:hyperlink>
    </w:p>
    <w:p w14:paraId="4B0E5125" w14:textId="28431E2E"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1E001272" w14:textId="3BD265AE" w:rsidR="00C97FD0"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03581012" w:history="1">
        <w:r w:rsidR="00C97FD0" w:rsidRPr="00A97226">
          <w:rPr>
            <w:rStyle w:val="Hyperlink"/>
            <w:noProof/>
          </w:rPr>
          <w:t>Table 1: VES 6.1 Enhancements and Modifications</w:t>
        </w:r>
        <w:r w:rsidR="00C97FD0">
          <w:rPr>
            <w:noProof/>
            <w:webHidden/>
          </w:rPr>
          <w:tab/>
        </w:r>
        <w:r w:rsidR="00C97FD0">
          <w:rPr>
            <w:noProof/>
            <w:webHidden/>
          </w:rPr>
          <w:fldChar w:fldCharType="begin"/>
        </w:r>
        <w:r w:rsidR="00C97FD0">
          <w:rPr>
            <w:noProof/>
            <w:webHidden/>
          </w:rPr>
          <w:instrText xml:space="preserve"> PAGEREF _Toc103581012 \h </w:instrText>
        </w:r>
        <w:r w:rsidR="00C97FD0">
          <w:rPr>
            <w:noProof/>
            <w:webHidden/>
          </w:rPr>
        </w:r>
        <w:r w:rsidR="00C97FD0">
          <w:rPr>
            <w:noProof/>
            <w:webHidden/>
          </w:rPr>
          <w:fldChar w:fldCharType="separate"/>
        </w:r>
        <w:r w:rsidR="003A7AEA">
          <w:rPr>
            <w:noProof/>
            <w:webHidden/>
          </w:rPr>
          <w:t>2</w:t>
        </w:r>
        <w:r w:rsidR="00C97FD0">
          <w:rPr>
            <w:noProof/>
            <w:webHidden/>
          </w:rPr>
          <w:fldChar w:fldCharType="end"/>
        </w:r>
      </w:hyperlink>
    </w:p>
    <w:p w14:paraId="03D0500C" w14:textId="65AD7B34" w:rsidR="00C97FD0" w:rsidRDefault="00A6679B">
      <w:pPr>
        <w:pStyle w:val="TableofFigures"/>
        <w:tabs>
          <w:tab w:val="right" w:leader="dot" w:pos="9350"/>
        </w:tabs>
        <w:rPr>
          <w:rFonts w:asciiTheme="minorHAnsi" w:eastAsiaTheme="minorEastAsia" w:hAnsiTheme="minorHAnsi" w:cstheme="minorBidi"/>
          <w:noProof/>
          <w:color w:val="auto"/>
          <w:szCs w:val="22"/>
        </w:rPr>
      </w:pPr>
      <w:hyperlink w:anchor="_Toc103581013" w:history="1">
        <w:r w:rsidR="00C97FD0" w:rsidRPr="00A97226">
          <w:rPr>
            <w:rStyle w:val="Hyperlink"/>
            <w:noProof/>
          </w:rPr>
          <w:t>Table 2: HUD-VASH Secondary Eligibility Assignment</w:t>
        </w:r>
        <w:r w:rsidR="00C97FD0">
          <w:rPr>
            <w:noProof/>
            <w:webHidden/>
          </w:rPr>
          <w:tab/>
        </w:r>
        <w:r w:rsidR="00C97FD0">
          <w:rPr>
            <w:noProof/>
            <w:webHidden/>
          </w:rPr>
          <w:fldChar w:fldCharType="begin"/>
        </w:r>
        <w:r w:rsidR="00C97FD0">
          <w:rPr>
            <w:noProof/>
            <w:webHidden/>
          </w:rPr>
          <w:instrText xml:space="preserve"> PAGEREF _Toc103581013 \h </w:instrText>
        </w:r>
        <w:r w:rsidR="00C97FD0">
          <w:rPr>
            <w:noProof/>
            <w:webHidden/>
          </w:rPr>
        </w:r>
        <w:r w:rsidR="00C97FD0">
          <w:rPr>
            <w:noProof/>
            <w:webHidden/>
          </w:rPr>
          <w:fldChar w:fldCharType="separate"/>
        </w:r>
        <w:r w:rsidR="003A7AEA">
          <w:rPr>
            <w:noProof/>
            <w:webHidden/>
          </w:rPr>
          <w:t>5</w:t>
        </w:r>
        <w:r w:rsidR="00C97FD0">
          <w:rPr>
            <w:noProof/>
            <w:webHidden/>
          </w:rPr>
          <w:fldChar w:fldCharType="end"/>
        </w:r>
      </w:hyperlink>
    </w:p>
    <w:p w14:paraId="699B8B6A" w14:textId="357FBF7F" w:rsidR="00C97FD0" w:rsidRDefault="00A6679B">
      <w:pPr>
        <w:pStyle w:val="TableofFigures"/>
        <w:tabs>
          <w:tab w:val="right" w:leader="dot" w:pos="9350"/>
        </w:tabs>
        <w:rPr>
          <w:rFonts w:asciiTheme="minorHAnsi" w:eastAsiaTheme="minorEastAsia" w:hAnsiTheme="minorHAnsi" w:cstheme="minorBidi"/>
          <w:noProof/>
          <w:color w:val="auto"/>
          <w:szCs w:val="22"/>
        </w:rPr>
      </w:pPr>
      <w:hyperlink w:anchor="_Toc103581014" w:history="1">
        <w:r w:rsidR="00C97FD0" w:rsidRPr="00A97226">
          <w:rPr>
            <w:rStyle w:val="Hyperlink"/>
            <w:noProof/>
          </w:rPr>
          <w:t>Table 3: Defects and Fixes in VES 6.1</w:t>
        </w:r>
        <w:r w:rsidR="00C97FD0">
          <w:rPr>
            <w:noProof/>
            <w:webHidden/>
          </w:rPr>
          <w:tab/>
        </w:r>
        <w:r w:rsidR="00C97FD0">
          <w:rPr>
            <w:noProof/>
            <w:webHidden/>
          </w:rPr>
          <w:fldChar w:fldCharType="begin"/>
        </w:r>
        <w:r w:rsidR="00C97FD0">
          <w:rPr>
            <w:noProof/>
            <w:webHidden/>
          </w:rPr>
          <w:instrText xml:space="preserve"> PAGEREF _Toc103581014 \h </w:instrText>
        </w:r>
        <w:r w:rsidR="00C97FD0">
          <w:rPr>
            <w:noProof/>
            <w:webHidden/>
          </w:rPr>
        </w:r>
        <w:r w:rsidR="00C97FD0">
          <w:rPr>
            <w:noProof/>
            <w:webHidden/>
          </w:rPr>
          <w:fldChar w:fldCharType="separate"/>
        </w:r>
        <w:r w:rsidR="003A7AEA">
          <w:rPr>
            <w:noProof/>
            <w:webHidden/>
          </w:rPr>
          <w:t>6</w:t>
        </w:r>
        <w:r w:rsidR="00C97FD0">
          <w:rPr>
            <w:noProof/>
            <w:webHidden/>
          </w:rPr>
          <w:fldChar w:fldCharType="end"/>
        </w:r>
      </w:hyperlink>
    </w:p>
    <w:p w14:paraId="18461F21" w14:textId="0F403E0C" w:rsidR="007A313F" w:rsidRDefault="00045AAC" w:rsidP="00F157C2">
      <w:pPr>
        <w:pStyle w:val="TableofFigures"/>
        <w:tabs>
          <w:tab w:val="right" w:leader="dot" w:pos="9350"/>
        </w:tabs>
        <w:ind w:left="864" w:hanging="864"/>
      </w:pPr>
      <w:r w:rsidRPr="00F3699D">
        <w:fldChar w:fldCharType="end"/>
      </w:r>
    </w:p>
    <w:p w14:paraId="0427CCB5" w14:textId="77777777" w:rsidR="007A313F" w:rsidRPr="00DE1CA3" w:rsidRDefault="00B3183F" w:rsidP="00DE1CA3">
      <w:pPr>
        <w:spacing w:before="480" w:after="240"/>
        <w:jc w:val="center"/>
        <w:rPr>
          <w:rFonts w:ascii="Arial" w:hAnsi="Arial" w:cs="Arial"/>
          <w:b/>
          <w:sz w:val="32"/>
          <w:szCs w:val="32"/>
        </w:rPr>
      </w:pPr>
      <w:r w:rsidRPr="00DE1CA3">
        <w:rPr>
          <w:rFonts w:ascii="Arial" w:hAnsi="Arial" w:cs="Arial"/>
          <w:b/>
          <w:sz w:val="32"/>
          <w:szCs w:val="32"/>
        </w:rPr>
        <w:t>List of Figures</w:t>
      </w:r>
    </w:p>
    <w:p w14:paraId="5F034212" w14:textId="00FED935" w:rsidR="00C97FD0" w:rsidRDefault="00B3183F">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"Figure" </w:instrText>
      </w:r>
      <w:r w:rsidRPr="00F3699D">
        <w:fldChar w:fldCharType="separate"/>
      </w:r>
      <w:hyperlink w:anchor="_Toc103581015" w:history="1">
        <w:r w:rsidR="00C97FD0" w:rsidRPr="008604CA">
          <w:rPr>
            <w:rStyle w:val="Hyperlink"/>
            <w:noProof/>
          </w:rPr>
          <w:t>Figure 1: New HUD-VASH Non-Veteran Eligibility Code</w:t>
        </w:r>
        <w:r w:rsidR="00C97FD0">
          <w:rPr>
            <w:noProof/>
            <w:webHidden/>
          </w:rPr>
          <w:tab/>
        </w:r>
        <w:r w:rsidR="00C97FD0">
          <w:rPr>
            <w:noProof/>
            <w:webHidden/>
          </w:rPr>
          <w:fldChar w:fldCharType="begin"/>
        </w:r>
        <w:r w:rsidR="00C97FD0">
          <w:rPr>
            <w:noProof/>
            <w:webHidden/>
          </w:rPr>
          <w:instrText xml:space="preserve"> PAGEREF _Toc103581015 \h </w:instrText>
        </w:r>
        <w:r w:rsidR="00C97FD0">
          <w:rPr>
            <w:noProof/>
            <w:webHidden/>
          </w:rPr>
        </w:r>
        <w:r w:rsidR="00C97FD0">
          <w:rPr>
            <w:noProof/>
            <w:webHidden/>
          </w:rPr>
          <w:fldChar w:fldCharType="separate"/>
        </w:r>
        <w:r w:rsidR="003A7AEA">
          <w:rPr>
            <w:noProof/>
            <w:webHidden/>
          </w:rPr>
          <w:t>3</w:t>
        </w:r>
        <w:r w:rsidR="00C97FD0">
          <w:rPr>
            <w:noProof/>
            <w:webHidden/>
          </w:rPr>
          <w:fldChar w:fldCharType="end"/>
        </w:r>
      </w:hyperlink>
    </w:p>
    <w:p w14:paraId="1B0AA4F4" w14:textId="565C62F8" w:rsidR="00C97FD0" w:rsidRDefault="00A6679B">
      <w:pPr>
        <w:pStyle w:val="TableofFigures"/>
        <w:tabs>
          <w:tab w:val="right" w:leader="dot" w:pos="9350"/>
        </w:tabs>
        <w:rPr>
          <w:rFonts w:asciiTheme="minorHAnsi" w:eastAsiaTheme="minorEastAsia" w:hAnsiTheme="minorHAnsi" w:cstheme="minorBidi"/>
          <w:noProof/>
          <w:color w:val="auto"/>
          <w:szCs w:val="22"/>
        </w:rPr>
      </w:pPr>
      <w:hyperlink w:anchor="_Toc103581016" w:history="1">
        <w:r w:rsidR="00C97FD0" w:rsidRPr="008604CA">
          <w:rPr>
            <w:rStyle w:val="Hyperlink"/>
            <w:noProof/>
          </w:rPr>
          <w:t>Figure 2: HUD-VASH Work Item</w:t>
        </w:r>
        <w:r w:rsidR="00C97FD0">
          <w:rPr>
            <w:noProof/>
            <w:webHidden/>
          </w:rPr>
          <w:tab/>
        </w:r>
        <w:r w:rsidR="00C97FD0">
          <w:rPr>
            <w:noProof/>
            <w:webHidden/>
          </w:rPr>
          <w:fldChar w:fldCharType="begin"/>
        </w:r>
        <w:r w:rsidR="00C97FD0">
          <w:rPr>
            <w:noProof/>
            <w:webHidden/>
          </w:rPr>
          <w:instrText xml:space="preserve"> PAGEREF _Toc103581016 \h </w:instrText>
        </w:r>
        <w:r w:rsidR="00C97FD0">
          <w:rPr>
            <w:noProof/>
            <w:webHidden/>
          </w:rPr>
        </w:r>
        <w:r w:rsidR="00C97FD0">
          <w:rPr>
            <w:noProof/>
            <w:webHidden/>
          </w:rPr>
          <w:fldChar w:fldCharType="separate"/>
        </w:r>
        <w:r w:rsidR="003A7AEA">
          <w:rPr>
            <w:noProof/>
            <w:webHidden/>
          </w:rPr>
          <w:t>4</w:t>
        </w:r>
        <w:r w:rsidR="00C97FD0">
          <w:rPr>
            <w:noProof/>
            <w:webHidden/>
          </w:rPr>
          <w:fldChar w:fldCharType="end"/>
        </w:r>
      </w:hyperlink>
    </w:p>
    <w:p w14:paraId="4216F710" w14:textId="0266D426"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03581004"/>
      <w:r w:rsidRPr="00F3699D">
        <w:lastRenderedPageBreak/>
        <w:t>Introduction</w:t>
      </w:r>
      <w:bookmarkEnd w:id="1"/>
    </w:p>
    <w:p w14:paraId="732A976B" w14:textId="1F6A353D" w:rsidR="002A748E" w:rsidRPr="00A16842" w:rsidRDefault="002A748E" w:rsidP="002A748E">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43FFE725" w14:textId="77777777" w:rsidR="002A748E" w:rsidRPr="00A16842" w:rsidRDefault="002A748E" w:rsidP="002A748E">
      <w:pPr>
        <w:pStyle w:val="BodyText"/>
      </w:pPr>
      <w:r w:rsidRPr="00A16842">
        <w:t>The VA’s goals for its Veterans and families include:</w:t>
      </w:r>
    </w:p>
    <w:p w14:paraId="4B535945"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57949C4F"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7B3D604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7CA3A556"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2D0AC5C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1151848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7F5551A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072B73FB" w14:textId="77777777" w:rsidR="002A748E" w:rsidRPr="00A16842" w:rsidRDefault="002A748E" w:rsidP="002A748E">
      <w:pPr>
        <w:pStyle w:val="BodyText"/>
      </w:pPr>
      <w:r w:rsidRPr="00A16842">
        <w:t>To assist in meeting these goals, the Eligibility and Enrollment (E&amp;E) program will provide enterprise wide enhancements and sustainment for the following systems/applications:</w:t>
      </w:r>
    </w:p>
    <w:p w14:paraId="290D09B9"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743AD81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1081F5E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64C37442"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72A8C100" w:rsidR="004C45CC" w:rsidRPr="00334C54" w:rsidRDefault="00567980" w:rsidP="002A748E">
      <w:pPr>
        <w:pStyle w:val="BodyText"/>
      </w:pPr>
      <w:r>
        <w:t>E&amp;E</w:t>
      </w:r>
      <w:r w:rsidR="002A748E"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3" w:name="_Toc103581005"/>
      <w:r w:rsidRPr="00F3699D">
        <w:lastRenderedPageBreak/>
        <w:t>Purpose</w:t>
      </w:r>
      <w:bookmarkEnd w:id="2"/>
      <w:bookmarkEnd w:id="3"/>
    </w:p>
    <w:p w14:paraId="6FAC16E7" w14:textId="5DC20F05" w:rsidR="00045AAC" w:rsidRPr="00F3699D" w:rsidRDefault="00045AAC" w:rsidP="00045AAC">
      <w:pPr>
        <w:pStyle w:val="BodyText"/>
      </w:pPr>
      <w:r w:rsidRPr="00F3699D">
        <w:t>The purpose of this Release Notes document is to announce the release of the</w:t>
      </w:r>
      <w:r w:rsidR="000526E1">
        <w:t xml:space="preserve"> VES </w:t>
      </w:r>
      <w:r w:rsidR="001E3EC0">
        <w:t>6.1</w:t>
      </w:r>
      <w:r w:rsidRPr="00F3699D">
        <w:t xml:space="preserve">. This release, developed in Java technology, contains </w:t>
      </w:r>
      <w:r w:rsidR="00B87730">
        <w:t>E&amp;E</w:t>
      </w:r>
      <w:r w:rsidRPr="00F3699D">
        <w:t xml:space="preserve"> development and upgrade efforts</w:t>
      </w:r>
      <w:r w:rsidR="00E26295">
        <w:t>. This release includes</w:t>
      </w:r>
      <w:r w:rsidRPr="00F3699D">
        <w:t xml:space="preserve"> enhancements</w:t>
      </w:r>
      <w:r w:rsidR="002C3B15">
        <w:t xml:space="preserve"> and defect fixes</w:t>
      </w:r>
      <w:r w:rsidRPr="00F3699D">
        <w:t xml:space="preserve"> to support </w:t>
      </w:r>
      <w:bookmarkStart w:id="4" w:name="_Hlk26948492"/>
      <w:r w:rsidR="00B87730">
        <w:t xml:space="preserve">Enrollment System Modernization (ESM), </w:t>
      </w:r>
      <w:r w:rsidR="00C80DB9" w:rsidRPr="00F3699D">
        <w:t>ESCC</w:t>
      </w:r>
      <w:bookmarkEnd w:id="4"/>
      <w:r w:rsidR="00830AC8">
        <w:t xml:space="preserve"> and</w:t>
      </w:r>
      <w:r w:rsidR="000526E1">
        <w:t xml:space="preserve"> VES </w:t>
      </w:r>
      <w:r w:rsidRPr="00F3699D">
        <w:t>Sustainment.</w:t>
      </w:r>
    </w:p>
    <w:p w14:paraId="37F785DE" w14:textId="77777777" w:rsidR="00045AAC" w:rsidRPr="00F3699D" w:rsidRDefault="00045AAC" w:rsidP="00045AAC">
      <w:pPr>
        <w:pStyle w:val="Heading1"/>
      </w:pPr>
      <w:bookmarkStart w:id="5" w:name="_Toc520380587"/>
      <w:bookmarkStart w:id="6" w:name="_Toc103581006"/>
      <w:r w:rsidRPr="00F3699D">
        <w:t>Audience</w:t>
      </w:r>
      <w:bookmarkEnd w:id="5"/>
      <w:bookmarkEnd w:id="6"/>
    </w:p>
    <w:p w14:paraId="2DD7697F" w14:textId="025051D8" w:rsidR="00045AAC" w:rsidRPr="00F3699D" w:rsidRDefault="00045AAC" w:rsidP="00045AAC">
      <w:pPr>
        <w:pStyle w:val="BodyText"/>
      </w:pPr>
      <w:r w:rsidRPr="00F3699D">
        <w:t>This document targets users and administrators of</w:t>
      </w:r>
      <w:r w:rsidR="000526E1">
        <w:t xml:space="preserve"> VES </w:t>
      </w:r>
      <w:r w:rsidR="001E3EC0">
        <w:t>6.1</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7" w:name="_Toc520380588"/>
      <w:bookmarkStart w:id="8" w:name="_Toc103581007"/>
      <w:r w:rsidRPr="00F3699D">
        <w:t>This Release</w:t>
      </w:r>
      <w:bookmarkEnd w:id="7"/>
      <w:bookmarkEnd w:id="8"/>
    </w:p>
    <w:p w14:paraId="0A8C47C5" w14:textId="23FD660C" w:rsidR="00045AAC" w:rsidRDefault="004C0A87" w:rsidP="00045AAC">
      <w:pPr>
        <w:pStyle w:val="BodyText"/>
      </w:pPr>
      <w:r>
        <w:t>V</w:t>
      </w:r>
      <w:r w:rsidR="00045AAC" w:rsidRPr="00F3699D">
        <w:t>ES will be upgraded from Versio</w:t>
      </w:r>
      <w:r w:rsidR="00B44704" w:rsidRPr="00F3699D">
        <w:t xml:space="preserve">n </w:t>
      </w:r>
      <w:r w:rsidR="001E3EC0">
        <w:t>6.0.1</w:t>
      </w:r>
      <w:r w:rsidR="00386833" w:rsidRPr="00F3699D">
        <w:t xml:space="preserve"> </w:t>
      </w:r>
      <w:r w:rsidR="00045AAC" w:rsidRPr="00F3699D">
        <w:t xml:space="preserve">to Version </w:t>
      </w:r>
      <w:r w:rsidR="001E3EC0">
        <w:t>6.1</w:t>
      </w:r>
      <w:r w:rsidR="00045AAC" w:rsidRPr="00F3699D">
        <w:t xml:space="preserve"> and hosted </w:t>
      </w:r>
      <w:r w:rsidR="000E1AE1">
        <w:t>by Amazon Web Services</w:t>
      </w:r>
      <w:r w:rsidR="00045AAC" w:rsidRPr="00F3699D">
        <w:t xml:space="preserve">. </w:t>
      </w:r>
    </w:p>
    <w:p w14:paraId="42AA00D2" w14:textId="4455EA59" w:rsidR="00045AAC" w:rsidRPr="00F3699D" w:rsidRDefault="00045AAC" w:rsidP="00045AAC">
      <w:pPr>
        <w:pStyle w:val="BodyText"/>
      </w:pPr>
      <w:r w:rsidRPr="00F3699D">
        <w:t>The following sections provide a summary of the enhancements and updates to the existing software and any known issues for</w:t>
      </w:r>
      <w:r w:rsidR="000526E1">
        <w:t xml:space="preserve"> VES </w:t>
      </w:r>
      <w:r w:rsidR="001E3EC0">
        <w:t>6.1</w:t>
      </w:r>
      <w:r w:rsidRPr="00F3699D">
        <w:t>.</w:t>
      </w:r>
    </w:p>
    <w:p w14:paraId="0EEE513B" w14:textId="77777777" w:rsidR="00045AAC" w:rsidRPr="00F3699D" w:rsidRDefault="00045AAC" w:rsidP="00045AAC">
      <w:pPr>
        <w:pStyle w:val="Heading2"/>
      </w:pPr>
      <w:bookmarkStart w:id="9" w:name="_Toc7775918"/>
      <w:bookmarkStart w:id="10" w:name="_Toc103581008"/>
      <w:r w:rsidRPr="00F3699D">
        <w:t>Enhancements and Modifications</w:t>
      </w:r>
      <w:bookmarkEnd w:id="9"/>
      <w:bookmarkEnd w:id="10"/>
    </w:p>
    <w:bookmarkStart w:id="11" w:name="_Hlk518928673"/>
    <w:p w14:paraId="41E76F19" w14:textId="56A3E20E"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3A7AEA" w:rsidRPr="00F3699D">
        <w:t xml:space="preserve">Table </w:t>
      </w:r>
      <w:r w:rsidR="003A7AEA">
        <w:rPr>
          <w:noProof/>
        </w:rPr>
        <w:t>1</w:t>
      </w:r>
      <w:r w:rsidRPr="00F3699D">
        <w:fldChar w:fldCharType="end"/>
      </w:r>
      <w:r w:rsidRPr="00F3699D">
        <w:t xml:space="preserve"> shows the enhancements and modifications included in the</w:t>
      </w:r>
      <w:r w:rsidR="000526E1">
        <w:t xml:space="preserve"> VES </w:t>
      </w:r>
      <w:r w:rsidR="001E3EC0">
        <w:t>6.1</w:t>
      </w:r>
      <w:r w:rsidRPr="00F3699D">
        <w:t xml:space="preserve"> release as tracked in </w:t>
      </w:r>
      <w:r w:rsidR="0037333B" w:rsidRPr="00F3699D">
        <w:t>Atlassian Jira</w:t>
      </w:r>
      <w:r w:rsidRPr="00F3699D">
        <w:t>.</w:t>
      </w:r>
    </w:p>
    <w:p w14:paraId="669DDBCF" w14:textId="75C423FA" w:rsidR="00045AAC" w:rsidRPr="00F3699D" w:rsidRDefault="00045AAC" w:rsidP="00B3183F">
      <w:pPr>
        <w:pStyle w:val="Caption"/>
      </w:pPr>
      <w:bookmarkStart w:id="12" w:name="_Ref533696768"/>
      <w:bookmarkStart w:id="13" w:name="_Toc7775922"/>
      <w:bookmarkStart w:id="14" w:name="_Toc103581012"/>
      <w:bookmarkStart w:id="15" w:name="_Hlk14190097"/>
      <w:bookmarkStart w:id="16"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3A7AEA">
        <w:rPr>
          <w:noProof/>
        </w:rPr>
        <w:t>1</w:t>
      </w:r>
      <w:r w:rsidRPr="00F3699D">
        <w:fldChar w:fldCharType="end"/>
      </w:r>
      <w:bookmarkEnd w:id="12"/>
      <w:r w:rsidRPr="00F3699D">
        <w:t>:</w:t>
      </w:r>
      <w:r w:rsidR="000526E1">
        <w:t xml:space="preserve"> VES </w:t>
      </w:r>
      <w:r w:rsidR="001E3EC0">
        <w:t>6.1</w:t>
      </w:r>
      <w:r w:rsidRPr="00F3699D">
        <w:t xml:space="preserve"> Enhancements and Modifications</w:t>
      </w:r>
      <w:bookmarkEnd w:id="13"/>
      <w:bookmarkEnd w:id="14"/>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525"/>
        <w:gridCol w:w="7792"/>
      </w:tblGrid>
      <w:tr w:rsidR="009C3A7F" w:rsidRPr="00CE7761" w14:paraId="48125A9F" w14:textId="77777777" w:rsidTr="00671CE1">
        <w:trPr>
          <w:tblHeader/>
        </w:trPr>
        <w:tc>
          <w:tcPr>
            <w:tcW w:w="1525" w:type="dxa"/>
            <w:shd w:val="clear" w:color="auto" w:fill="F2F2F2" w:themeFill="background1" w:themeFillShade="F2"/>
          </w:tcPr>
          <w:p w14:paraId="29AAB3A3" w14:textId="6CED6854" w:rsidR="009C3A7F" w:rsidRPr="005D4BA9" w:rsidRDefault="009C3A7F" w:rsidP="005636C4">
            <w:pPr>
              <w:ind w:left="45"/>
            </w:pPr>
            <w:r w:rsidRPr="005D4BA9">
              <w:rPr>
                <w:rFonts w:ascii="Arial" w:hAnsi="Arial" w:cs="Arial"/>
                <w:b/>
                <w:szCs w:val="22"/>
              </w:rPr>
              <w:t>Jira Epic #</w:t>
            </w:r>
          </w:p>
        </w:tc>
        <w:tc>
          <w:tcPr>
            <w:tcW w:w="7792" w:type="dxa"/>
            <w:shd w:val="clear" w:color="auto" w:fill="F2F2F2" w:themeFill="background1" w:themeFillShade="F2"/>
          </w:tcPr>
          <w:p w14:paraId="14BA3F12" w14:textId="6A83AA4F" w:rsidR="009C3A7F" w:rsidRPr="00CE7761" w:rsidRDefault="009C3A7F" w:rsidP="005636C4">
            <w:pPr>
              <w:ind w:left="46"/>
              <w:rPr>
                <w:rFonts w:ascii="Arial" w:hAnsi="Arial" w:cs="Arial"/>
              </w:rPr>
            </w:pPr>
            <w:r w:rsidRPr="005D4BA9">
              <w:rPr>
                <w:rFonts w:ascii="Arial" w:hAnsi="Arial" w:cs="Arial"/>
                <w:b/>
                <w:szCs w:val="22"/>
              </w:rPr>
              <w:t>Summary</w:t>
            </w:r>
          </w:p>
        </w:tc>
      </w:tr>
      <w:tr w:rsidR="004246FF" w:rsidRPr="00671CE1" w14:paraId="219C82C5" w14:textId="77777777" w:rsidTr="007E3D96">
        <w:tblPrEx>
          <w:tblCellMar>
            <w:left w:w="108" w:type="dxa"/>
            <w:right w:w="108" w:type="dxa"/>
          </w:tblCellMar>
        </w:tblPrEx>
        <w:trPr>
          <w:trHeight w:val="397"/>
        </w:trPr>
        <w:tc>
          <w:tcPr>
            <w:tcW w:w="1525" w:type="dxa"/>
            <w:hideMark/>
          </w:tcPr>
          <w:p w14:paraId="7E1FA8B3" w14:textId="6DA27F67" w:rsidR="004246FF" w:rsidRPr="00671CE1" w:rsidRDefault="00A6679B" w:rsidP="007E3D96">
            <w:pPr>
              <w:spacing w:before="60" w:after="60"/>
              <w:rPr>
                <w:rFonts w:ascii="Arial" w:hAnsi="Arial" w:cs="Arial"/>
              </w:rPr>
            </w:pPr>
            <w:hyperlink r:id="rId10" w:history="1">
              <w:r w:rsidR="004246FF" w:rsidRPr="00671CE1">
                <w:rPr>
                  <w:rFonts w:ascii="Arial" w:hAnsi="Arial" w:cs="Arial"/>
                </w:rPr>
                <w:t>VES-14968</w:t>
              </w:r>
            </w:hyperlink>
          </w:p>
        </w:tc>
        <w:tc>
          <w:tcPr>
            <w:tcW w:w="7792" w:type="dxa"/>
            <w:hideMark/>
          </w:tcPr>
          <w:p w14:paraId="1F97E798" w14:textId="3FACA159" w:rsidR="004246FF" w:rsidRPr="00671CE1" w:rsidRDefault="004246FF" w:rsidP="007E3D96">
            <w:pPr>
              <w:spacing w:before="60" w:after="60"/>
              <w:rPr>
                <w:rFonts w:ascii="Arial" w:hAnsi="Arial" w:cs="Arial"/>
              </w:rPr>
            </w:pPr>
            <w:r w:rsidRPr="00671CE1">
              <w:rPr>
                <w:rFonts w:ascii="Arial" w:hAnsi="Arial" w:cs="Arial"/>
              </w:rPr>
              <w:t>HUD-VASH Program Enhancement (</w:t>
            </w:r>
            <w:r w:rsidR="008A4D7B">
              <w:rPr>
                <w:rFonts w:ascii="Arial" w:hAnsi="Arial" w:cs="Arial"/>
              </w:rPr>
              <w:t>V</w:t>
            </w:r>
            <w:r w:rsidRPr="00671CE1">
              <w:rPr>
                <w:rFonts w:ascii="Arial" w:hAnsi="Arial" w:cs="Arial"/>
              </w:rPr>
              <w:t>ES)</w:t>
            </w:r>
          </w:p>
        </w:tc>
      </w:tr>
      <w:tr w:rsidR="005C090B" w:rsidRPr="00671CE1" w14:paraId="64943734" w14:textId="77777777" w:rsidTr="007E3D96">
        <w:tblPrEx>
          <w:tblCellMar>
            <w:left w:w="108" w:type="dxa"/>
            <w:right w:w="108" w:type="dxa"/>
          </w:tblCellMar>
        </w:tblPrEx>
        <w:trPr>
          <w:trHeight w:val="397"/>
        </w:trPr>
        <w:tc>
          <w:tcPr>
            <w:tcW w:w="1525" w:type="dxa"/>
            <w:hideMark/>
          </w:tcPr>
          <w:p w14:paraId="4A326EC8" w14:textId="0DFE8FED" w:rsidR="005C090B" w:rsidRPr="00671CE1" w:rsidRDefault="00A6679B" w:rsidP="007E3D96">
            <w:pPr>
              <w:spacing w:before="60" w:after="60"/>
              <w:rPr>
                <w:rFonts w:ascii="Arial" w:hAnsi="Arial" w:cs="Arial"/>
              </w:rPr>
            </w:pPr>
            <w:hyperlink r:id="rId11" w:history="1">
              <w:r w:rsidR="005C090B" w:rsidRPr="00671CE1">
                <w:rPr>
                  <w:rFonts w:ascii="Arial" w:hAnsi="Arial" w:cs="Arial"/>
                </w:rPr>
                <w:t>VES-17487</w:t>
              </w:r>
            </w:hyperlink>
          </w:p>
        </w:tc>
        <w:tc>
          <w:tcPr>
            <w:tcW w:w="7792" w:type="dxa"/>
            <w:hideMark/>
          </w:tcPr>
          <w:p w14:paraId="0BD0CEA5" w14:textId="5CB6A4C7" w:rsidR="005C090B" w:rsidRPr="00671CE1" w:rsidRDefault="005C090B" w:rsidP="007E3D96">
            <w:pPr>
              <w:spacing w:before="60" w:after="60"/>
              <w:rPr>
                <w:rFonts w:ascii="Arial" w:hAnsi="Arial" w:cs="Arial"/>
              </w:rPr>
            </w:pPr>
            <w:r w:rsidRPr="00671CE1">
              <w:rPr>
                <w:rFonts w:ascii="Arial" w:hAnsi="Arial" w:cs="Arial"/>
              </w:rPr>
              <w:t>New factors with CTB for general Hardship data (</w:t>
            </w:r>
            <w:r w:rsidR="008A4D7B">
              <w:rPr>
                <w:rFonts w:ascii="Arial" w:hAnsi="Arial" w:cs="Arial"/>
              </w:rPr>
              <w:t>V</w:t>
            </w:r>
            <w:r w:rsidRPr="00671CE1">
              <w:rPr>
                <w:rFonts w:ascii="Arial" w:hAnsi="Arial" w:cs="Arial"/>
              </w:rPr>
              <w:t>ES)</w:t>
            </w:r>
          </w:p>
        </w:tc>
      </w:tr>
      <w:tr w:rsidR="00671CE1" w:rsidRPr="00671CE1" w14:paraId="72BEE2E6" w14:textId="77777777" w:rsidTr="00671CE1">
        <w:tblPrEx>
          <w:tblCellMar>
            <w:left w:w="108" w:type="dxa"/>
            <w:right w:w="108" w:type="dxa"/>
          </w:tblCellMar>
        </w:tblPrEx>
        <w:trPr>
          <w:trHeight w:val="397"/>
        </w:trPr>
        <w:tc>
          <w:tcPr>
            <w:tcW w:w="1525" w:type="dxa"/>
            <w:hideMark/>
          </w:tcPr>
          <w:p w14:paraId="15899479" w14:textId="79E43429" w:rsidR="00671CE1" w:rsidRPr="00671CE1" w:rsidRDefault="00A6679B" w:rsidP="00671CE1">
            <w:pPr>
              <w:spacing w:before="60" w:after="60"/>
              <w:rPr>
                <w:rFonts w:ascii="Arial" w:hAnsi="Arial" w:cs="Arial"/>
              </w:rPr>
            </w:pPr>
            <w:hyperlink r:id="rId12" w:history="1">
              <w:r w:rsidR="00671CE1" w:rsidRPr="00671CE1">
                <w:rPr>
                  <w:rFonts w:ascii="Arial" w:hAnsi="Arial" w:cs="Arial"/>
                </w:rPr>
                <w:t>VES-18030</w:t>
              </w:r>
            </w:hyperlink>
          </w:p>
        </w:tc>
        <w:tc>
          <w:tcPr>
            <w:tcW w:w="7792" w:type="dxa"/>
            <w:hideMark/>
          </w:tcPr>
          <w:p w14:paraId="5A11AA4B" w14:textId="77777777" w:rsidR="00671CE1" w:rsidRPr="00671CE1" w:rsidRDefault="00671CE1" w:rsidP="00671CE1">
            <w:pPr>
              <w:spacing w:before="60" w:after="60"/>
              <w:rPr>
                <w:rFonts w:ascii="Arial" w:hAnsi="Arial" w:cs="Arial"/>
              </w:rPr>
            </w:pPr>
            <w:r w:rsidRPr="00671CE1">
              <w:rPr>
                <w:rFonts w:ascii="Arial" w:hAnsi="Arial" w:cs="Arial"/>
              </w:rPr>
              <w:t>Update OIT Report Extract for Homeless Program Office</w:t>
            </w:r>
          </w:p>
        </w:tc>
      </w:tr>
      <w:tr w:rsidR="005C090B" w:rsidRPr="00671CE1" w14:paraId="4A4F951E" w14:textId="77777777" w:rsidTr="007E3D96">
        <w:tblPrEx>
          <w:tblCellMar>
            <w:left w:w="108" w:type="dxa"/>
            <w:right w:w="108" w:type="dxa"/>
          </w:tblCellMar>
        </w:tblPrEx>
        <w:trPr>
          <w:trHeight w:val="397"/>
        </w:trPr>
        <w:tc>
          <w:tcPr>
            <w:tcW w:w="1525" w:type="dxa"/>
            <w:hideMark/>
          </w:tcPr>
          <w:p w14:paraId="77C579ED" w14:textId="42B20A85" w:rsidR="005C090B" w:rsidRPr="00671CE1" w:rsidRDefault="00A6679B" w:rsidP="007E3D96">
            <w:pPr>
              <w:spacing w:before="60" w:after="60"/>
              <w:rPr>
                <w:rFonts w:ascii="Arial" w:hAnsi="Arial" w:cs="Arial"/>
              </w:rPr>
            </w:pPr>
            <w:hyperlink r:id="rId13" w:history="1">
              <w:r w:rsidR="005C090B" w:rsidRPr="00671CE1">
                <w:rPr>
                  <w:rFonts w:ascii="Arial" w:hAnsi="Arial" w:cs="Arial"/>
                </w:rPr>
                <w:t>VES-18683</w:t>
              </w:r>
            </w:hyperlink>
          </w:p>
        </w:tc>
        <w:tc>
          <w:tcPr>
            <w:tcW w:w="7792" w:type="dxa"/>
            <w:hideMark/>
          </w:tcPr>
          <w:p w14:paraId="6DE376C0" w14:textId="77777777" w:rsidR="005C090B" w:rsidRPr="00671CE1" w:rsidRDefault="005C090B" w:rsidP="007E3D96">
            <w:pPr>
              <w:spacing w:before="60" w:after="60"/>
              <w:rPr>
                <w:rFonts w:ascii="Arial" w:hAnsi="Arial" w:cs="Arial"/>
              </w:rPr>
            </w:pPr>
            <w:r w:rsidRPr="00671CE1">
              <w:rPr>
                <w:rFonts w:ascii="Arial" w:hAnsi="Arial" w:cs="Arial"/>
              </w:rPr>
              <w:t>Share Future Date Hardship Expires on EE Web Service</w:t>
            </w:r>
          </w:p>
        </w:tc>
      </w:tr>
      <w:tr w:rsidR="00021A59" w:rsidRPr="008A4D7B" w14:paraId="6D13F225" w14:textId="77777777" w:rsidTr="007E3D96">
        <w:tblPrEx>
          <w:tblCellMar>
            <w:left w:w="108" w:type="dxa"/>
            <w:right w:w="108" w:type="dxa"/>
          </w:tblCellMar>
        </w:tblPrEx>
        <w:trPr>
          <w:trHeight w:val="397"/>
        </w:trPr>
        <w:tc>
          <w:tcPr>
            <w:tcW w:w="1525" w:type="dxa"/>
          </w:tcPr>
          <w:p w14:paraId="277DA2C7" w14:textId="3CD73187" w:rsidR="00021A59" w:rsidRPr="008A4D7B" w:rsidRDefault="008A437C" w:rsidP="007E3D96">
            <w:pPr>
              <w:spacing w:before="60" w:after="60"/>
              <w:rPr>
                <w:rFonts w:ascii="Arial" w:hAnsi="Arial" w:cs="Arial"/>
              </w:rPr>
            </w:pPr>
            <w:r w:rsidRPr="008A4D7B">
              <w:rPr>
                <w:rFonts w:ascii="Arial" w:hAnsi="Arial" w:cs="Arial"/>
              </w:rPr>
              <w:t>VES-20513</w:t>
            </w:r>
          </w:p>
        </w:tc>
        <w:tc>
          <w:tcPr>
            <w:tcW w:w="7792" w:type="dxa"/>
          </w:tcPr>
          <w:p w14:paraId="19DA7700" w14:textId="65DC5124" w:rsidR="00021A59" w:rsidRPr="00671CE1" w:rsidRDefault="008A4D7B" w:rsidP="007E3D96">
            <w:pPr>
              <w:spacing w:before="60" w:after="60"/>
              <w:rPr>
                <w:rFonts w:ascii="Arial" w:hAnsi="Arial" w:cs="Arial"/>
              </w:rPr>
            </w:pPr>
            <w:r>
              <w:rPr>
                <w:rFonts w:ascii="Arial" w:hAnsi="Arial" w:cs="Arial"/>
              </w:rPr>
              <w:t>V</w:t>
            </w:r>
            <w:r w:rsidRPr="008A4D7B">
              <w:rPr>
                <w:rFonts w:ascii="Arial" w:hAnsi="Arial" w:cs="Arial"/>
              </w:rPr>
              <w:t>ES Auto-lock Accounts Inactive 90+ Days</w:t>
            </w:r>
          </w:p>
        </w:tc>
      </w:tr>
      <w:tr w:rsidR="00671CE1" w:rsidRPr="00671CE1" w14:paraId="438546FF" w14:textId="77777777" w:rsidTr="00671CE1">
        <w:tblPrEx>
          <w:tblCellMar>
            <w:left w:w="108" w:type="dxa"/>
            <w:right w:w="108" w:type="dxa"/>
          </w:tblCellMar>
        </w:tblPrEx>
        <w:trPr>
          <w:trHeight w:val="397"/>
        </w:trPr>
        <w:tc>
          <w:tcPr>
            <w:tcW w:w="1525" w:type="dxa"/>
            <w:hideMark/>
          </w:tcPr>
          <w:p w14:paraId="27D002E4" w14:textId="434A7372" w:rsidR="00671CE1" w:rsidRPr="00671CE1" w:rsidRDefault="00A6679B" w:rsidP="00671CE1">
            <w:pPr>
              <w:spacing w:before="60" w:after="60"/>
              <w:rPr>
                <w:rFonts w:ascii="Arial" w:hAnsi="Arial" w:cs="Arial"/>
              </w:rPr>
            </w:pPr>
            <w:hyperlink r:id="rId14" w:history="1">
              <w:r w:rsidR="00671CE1" w:rsidRPr="00671CE1">
                <w:rPr>
                  <w:rFonts w:ascii="Arial" w:hAnsi="Arial" w:cs="Arial"/>
                </w:rPr>
                <w:t>VES-21185</w:t>
              </w:r>
            </w:hyperlink>
          </w:p>
        </w:tc>
        <w:tc>
          <w:tcPr>
            <w:tcW w:w="7792" w:type="dxa"/>
            <w:hideMark/>
          </w:tcPr>
          <w:p w14:paraId="720BA351" w14:textId="77777777" w:rsidR="00671CE1" w:rsidRPr="00671CE1" w:rsidRDefault="00671CE1" w:rsidP="00671CE1">
            <w:pPr>
              <w:spacing w:before="60" w:after="60"/>
              <w:rPr>
                <w:rFonts w:ascii="Arial" w:hAnsi="Arial" w:cs="Arial"/>
              </w:rPr>
            </w:pPr>
            <w:r w:rsidRPr="00671CE1">
              <w:rPr>
                <w:rFonts w:ascii="Arial" w:hAnsi="Arial" w:cs="Arial"/>
              </w:rPr>
              <w:t>Add and Change Letters DB Changes (Phase 1)</w:t>
            </w:r>
          </w:p>
        </w:tc>
      </w:tr>
    </w:tbl>
    <w:p w14:paraId="5197B4E2" w14:textId="61F0E657" w:rsidR="00B00E3E" w:rsidRDefault="004C0A87" w:rsidP="001E3EC0">
      <w:pPr>
        <w:pStyle w:val="BodyText"/>
      </w:pPr>
      <w:r>
        <w:t>V</w:t>
      </w:r>
      <w:r w:rsidR="00A838A0">
        <w:t xml:space="preserve">ES is </w:t>
      </w:r>
      <w:r w:rsidR="003B4760">
        <w:t xml:space="preserve">enhanced to allow users to </w:t>
      </w:r>
      <w:r w:rsidR="00CB0DEE">
        <w:t>easily identify Veterans and non-Veter</w:t>
      </w:r>
      <w:r w:rsidR="003B4760">
        <w:t xml:space="preserve">ans who are eligible </w:t>
      </w:r>
      <w:r w:rsidR="00CF2213">
        <w:t xml:space="preserve">for </w:t>
      </w:r>
      <w:r w:rsidR="003B4760">
        <w:t>the</w:t>
      </w:r>
      <w:r w:rsidR="00A838A0">
        <w:t xml:space="preserve"> </w:t>
      </w:r>
      <w:r w:rsidR="00CF0949" w:rsidRPr="00CF0949">
        <w:t>Housing and Urban Development-Veterans Affairs Supportive Housing (HUD-VASH)</w:t>
      </w:r>
      <w:r w:rsidR="003B4760">
        <w:t xml:space="preserve"> program.</w:t>
      </w:r>
    </w:p>
    <w:p w14:paraId="781EA2B9" w14:textId="4A55944F" w:rsidR="00C70613" w:rsidRDefault="00C70613">
      <w:pPr>
        <w:spacing w:before="0" w:after="160" w:line="259" w:lineRule="auto"/>
      </w:pPr>
      <w:r>
        <w:br w:type="page"/>
      </w:r>
    </w:p>
    <w:p w14:paraId="06585D6C" w14:textId="2D62909C" w:rsidR="003B4760" w:rsidRDefault="00102E3A" w:rsidP="009A582D">
      <w:pPr>
        <w:pStyle w:val="BodyText"/>
        <w:numPr>
          <w:ilvl w:val="0"/>
          <w:numId w:val="39"/>
        </w:numPr>
      </w:pPr>
      <w:r>
        <w:lastRenderedPageBreak/>
        <w:t>A new</w:t>
      </w:r>
      <w:r w:rsidR="009A0999">
        <w:t xml:space="preserve"> </w:t>
      </w:r>
      <w:r w:rsidR="00161FA2">
        <w:t>n</w:t>
      </w:r>
      <w:r w:rsidR="009A0999">
        <w:t>on-Veteran Eligibility Code, “HUD-VASH”, is added</w:t>
      </w:r>
      <w:r w:rsidR="00985853">
        <w:t xml:space="preserve"> to the </w:t>
      </w:r>
      <w:r w:rsidR="00B92D15">
        <w:t>Eligibility tab.</w:t>
      </w:r>
    </w:p>
    <w:p w14:paraId="399D8BF4" w14:textId="53145619" w:rsidR="00C70613" w:rsidRDefault="00C70613" w:rsidP="00C70613">
      <w:pPr>
        <w:keepNext/>
        <w:spacing w:before="120" w:after="120"/>
        <w:jc w:val="center"/>
      </w:pPr>
      <w:r>
        <w:rPr>
          <w:noProof/>
        </w:rPr>
        <w:drawing>
          <wp:inline distT="0" distB="0" distL="0" distR="0" wp14:anchorId="5B3100BE" wp14:editId="6D06E00C">
            <wp:extent cx="3733800" cy="2381250"/>
            <wp:effectExtent l="0" t="0" r="0" b="0"/>
            <wp:docPr id="3" name="Picture 3" descr="HUD-VASH Eligibil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UD-VASH Eligibility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2381250"/>
                    </a:xfrm>
                    <a:prstGeom prst="rect">
                      <a:avLst/>
                    </a:prstGeom>
                    <a:noFill/>
                    <a:ln>
                      <a:noFill/>
                    </a:ln>
                  </pic:spPr>
                </pic:pic>
              </a:graphicData>
            </a:graphic>
          </wp:inline>
        </w:drawing>
      </w:r>
    </w:p>
    <w:p w14:paraId="065A0082" w14:textId="0EE82032" w:rsidR="00D335F1" w:rsidRDefault="00C70613" w:rsidP="00C70613">
      <w:pPr>
        <w:pStyle w:val="Caption"/>
      </w:pPr>
      <w:bookmarkStart w:id="17" w:name="_Toc103581015"/>
      <w:r>
        <w:t xml:space="preserve">Figure </w:t>
      </w:r>
      <w:fldSimple w:instr=" SEQ Figure \* ARABIC ">
        <w:r w:rsidR="003A7AEA">
          <w:rPr>
            <w:noProof/>
          </w:rPr>
          <w:t>1</w:t>
        </w:r>
      </w:fldSimple>
      <w:r>
        <w:t>: New HUD-VASH Non-Veteran Eligibility Code</w:t>
      </w:r>
      <w:bookmarkEnd w:id="17"/>
    </w:p>
    <w:p w14:paraId="30182A79" w14:textId="490ED281" w:rsidR="00FD088C" w:rsidRDefault="00752610" w:rsidP="00F8665B">
      <w:pPr>
        <w:pStyle w:val="BodyText"/>
        <w:numPr>
          <w:ilvl w:val="0"/>
          <w:numId w:val="39"/>
        </w:numPr>
      </w:pPr>
      <w:r>
        <w:t>Eligibility tab rules for Ineligible Reasons and Pending Verification /</w:t>
      </w:r>
      <w:r w:rsidR="00FD088C">
        <w:t xml:space="preserve"> Re-Verification Reasons are updated for HUD-VASH:</w:t>
      </w:r>
      <w:r w:rsidR="00F8665B">
        <w:t xml:space="preserve"> </w:t>
      </w:r>
      <w:r w:rsidR="00972A28" w:rsidRPr="00972A28">
        <w:t xml:space="preserve">When the user selects “Yes” for </w:t>
      </w:r>
      <w:r w:rsidR="00972A28">
        <w:t xml:space="preserve">the </w:t>
      </w:r>
      <w:r w:rsidR="00972A28" w:rsidRPr="00972A28">
        <w:t>HUD-VASH Non-Veteran Eligibility Code</w:t>
      </w:r>
      <w:r w:rsidR="00972A28">
        <w:t xml:space="preserve"> but</w:t>
      </w:r>
      <w:r w:rsidR="00972A28" w:rsidRPr="00972A28">
        <w:t xml:space="preserve"> the Ineligible Reason </w:t>
      </w:r>
      <w:r w:rsidR="00810273">
        <w:t xml:space="preserve">or Pending Verification / Re-Verification </w:t>
      </w:r>
      <w:r w:rsidR="00972A28" w:rsidRPr="00972A28">
        <w:t xml:space="preserve">Code is one that doesn’t qualify for HUD-VASH, </w:t>
      </w:r>
      <w:r w:rsidR="00972A28">
        <w:t xml:space="preserve">VES </w:t>
      </w:r>
      <w:r w:rsidR="00972A28" w:rsidRPr="00972A28">
        <w:t>display</w:t>
      </w:r>
      <w:r w:rsidR="00C44E16">
        <w:t>s</w:t>
      </w:r>
      <w:r w:rsidR="00972A28" w:rsidRPr="00972A28">
        <w:t xml:space="preserve"> an error message</w:t>
      </w:r>
      <w:r w:rsidR="00C44E16">
        <w:t xml:space="preserve"> informing the user that</w:t>
      </w:r>
      <w:r w:rsidR="00C44E16" w:rsidRPr="00972A28">
        <w:t xml:space="preserve"> HUD-VASH cannot be selected</w:t>
      </w:r>
      <w:r w:rsidR="0015134D">
        <w:t xml:space="preserve"> and informs the user</w:t>
      </w:r>
      <w:r w:rsidR="002E2AC9">
        <w:t xml:space="preserve"> of the currently assigned Ineligible Reason </w:t>
      </w:r>
      <w:r w:rsidR="00810273">
        <w:t xml:space="preserve">or Pending Verification / Re-Verification Reason </w:t>
      </w:r>
      <w:r w:rsidR="002E2AC9">
        <w:t>Code.</w:t>
      </w:r>
    </w:p>
    <w:p w14:paraId="2A76D8CF" w14:textId="0275602C" w:rsidR="008D35B6" w:rsidRDefault="00F32E09" w:rsidP="009B2AA6">
      <w:pPr>
        <w:pStyle w:val="BodyText"/>
        <w:numPr>
          <w:ilvl w:val="0"/>
          <w:numId w:val="39"/>
        </w:numPr>
      </w:pPr>
      <w:r>
        <w:t>VE</w:t>
      </w:r>
      <w:r w:rsidR="00D34FA0">
        <w:t xml:space="preserve">S assigns the </w:t>
      </w:r>
      <w:r w:rsidR="008337C7">
        <w:t>HUD-VASH Secondary Eligibility and VHAP</w:t>
      </w:r>
      <w:r w:rsidR="00D34FA0">
        <w:t xml:space="preserve"> as follows:</w:t>
      </w:r>
    </w:p>
    <w:p w14:paraId="62B559FD" w14:textId="72B7C75B" w:rsidR="008337C7" w:rsidRDefault="002C5FB6" w:rsidP="00D34FA0">
      <w:pPr>
        <w:pStyle w:val="BodyText"/>
        <w:numPr>
          <w:ilvl w:val="1"/>
          <w:numId w:val="39"/>
        </w:numPr>
      </w:pPr>
      <w:r>
        <w:t xml:space="preserve">When the HUD-VASH </w:t>
      </w:r>
      <w:r w:rsidR="00D378FB">
        <w:t>N</w:t>
      </w:r>
      <w:r>
        <w:t>on-Veteran Eligibility Code is by default set to “No”</w:t>
      </w:r>
      <w:r w:rsidR="00001D23">
        <w:t>, the person’s record will NOT have a Secondary Eligibility of “HUD-VASH” or a VHAP of “HUD-VASH Restricted Care” assigned.</w:t>
      </w:r>
    </w:p>
    <w:p w14:paraId="098442AB" w14:textId="1612BEB0" w:rsidR="00001D23" w:rsidRDefault="00001D23" w:rsidP="00D34FA0">
      <w:pPr>
        <w:pStyle w:val="BodyText"/>
        <w:numPr>
          <w:ilvl w:val="1"/>
          <w:numId w:val="39"/>
        </w:numPr>
      </w:pPr>
      <w:r>
        <w:t xml:space="preserve">When </w:t>
      </w:r>
      <w:r w:rsidR="00C01237">
        <w:t>a user sets the</w:t>
      </w:r>
      <w:r>
        <w:t xml:space="preserve"> HUD-VASH </w:t>
      </w:r>
      <w:r w:rsidR="00D378FB">
        <w:t>N</w:t>
      </w:r>
      <w:r>
        <w:t>on-Vetera</w:t>
      </w:r>
      <w:r w:rsidR="00C01237">
        <w:t>n Eligibility Code to “Yes”</w:t>
      </w:r>
      <w:r w:rsidR="00C91F35">
        <w:t>:</w:t>
      </w:r>
    </w:p>
    <w:p w14:paraId="21D9AB63" w14:textId="0E1E105F" w:rsidR="00C91F35" w:rsidRDefault="001B745D" w:rsidP="00C91F35">
      <w:pPr>
        <w:pStyle w:val="BodyText"/>
        <w:numPr>
          <w:ilvl w:val="2"/>
          <w:numId w:val="39"/>
        </w:numPr>
      </w:pPr>
      <w:r>
        <w:t xml:space="preserve">A HUD-VASH qualifying person’s record </w:t>
      </w:r>
      <w:r w:rsidR="005F3343">
        <w:t>is</w:t>
      </w:r>
      <w:r w:rsidR="00D77A7D">
        <w:t xml:space="preserve"> saved successfully upon selection of the “Accept Changes” button.</w:t>
      </w:r>
    </w:p>
    <w:p w14:paraId="552DC911" w14:textId="71C93FDF" w:rsidR="00D77A7D" w:rsidRDefault="00D77A7D" w:rsidP="00C91F35">
      <w:pPr>
        <w:pStyle w:val="BodyText"/>
        <w:numPr>
          <w:ilvl w:val="2"/>
          <w:numId w:val="39"/>
        </w:numPr>
      </w:pPr>
      <w:r>
        <w:t>VES assigns the Secondary Eligibility of “HUD-VASH”</w:t>
      </w:r>
      <w:r w:rsidR="00C4418F">
        <w:t xml:space="preserve"> in addition to the Primary and Secondary Eligibilities as determined by the rules for the data conditions of the current record.</w:t>
      </w:r>
    </w:p>
    <w:p w14:paraId="1CB570B6" w14:textId="20B94E67" w:rsidR="00E26E03" w:rsidRDefault="00E26E03" w:rsidP="00C91F35">
      <w:pPr>
        <w:pStyle w:val="BodyText"/>
        <w:numPr>
          <w:ilvl w:val="2"/>
          <w:numId w:val="39"/>
        </w:numPr>
      </w:pPr>
      <w:r>
        <w:t>The new VHAP “HUD-VASH Restricted Care” is assigned in addition to the Core and Carveout VHAPs as determined by</w:t>
      </w:r>
      <w:r w:rsidR="00BD5069">
        <w:t xml:space="preserve"> the rules for the data conditions of the current record.</w:t>
      </w:r>
    </w:p>
    <w:p w14:paraId="37A536EF" w14:textId="6F830ABF" w:rsidR="00C54895" w:rsidRDefault="00FB3DA5" w:rsidP="00F157C2">
      <w:pPr>
        <w:pStyle w:val="BodyText"/>
        <w:numPr>
          <w:ilvl w:val="1"/>
          <w:numId w:val="39"/>
        </w:numPr>
      </w:pPr>
      <w:r>
        <w:t xml:space="preserve">When a user manually sets the HUD-VASH Non-Veteran Eligibility Code </w:t>
      </w:r>
      <w:r w:rsidR="00F91F56">
        <w:t xml:space="preserve">from “Yes” </w:t>
      </w:r>
      <w:r>
        <w:t>to “No”</w:t>
      </w:r>
      <w:r w:rsidR="0005230F">
        <w:t>, a</w:t>
      </w:r>
      <w:r w:rsidR="00C54895">
        <w:t xml:space="preserve"> HUD-VASH qualifying person’s</w:t>
      </w:r>
      <w:r w:rsidR="00453EF7">
        <w:t xml:space="preserve"> record </w:t>
      </w:r>
      <w:r w:rsidR="0005230F">
        <w:t>is</w:t>
      </w:r>
      <w:r w:rsidR="00453EF7">
        <w:t xml:space="preserve"> saved </w:t>
      </w:r>
      <w:r w:rsidR="00D34946">
        <w:t>successfully</w:t>
      </w:r>
      <w:r w:rsidR="00453EF7">
        <w:t xml:space="preserve"> upon selection of the “Accept Changes” button.</w:t>
      </w:r>
    </w:p>
    <w:p w14:paraId="3736F487" w14:textId="576B2F11" w:rsidR="00453EF7" w:rsidRDefault="00453EF7" w:rsidP="00F157C2">
      <w:pPr>
        <w:pStyle w:val="BodyText"/>
        <w:numPr>
          <w:ilvl w:val="2"/>
          <w:numId w:val="39"/>
        </w:numPr>
      </w:pPr>
      <w:r>
        <w:t>VES</w:t>
      </w:r>
      <w:r w:rsidR="00D34946">
        <w:t xml:space="preserve"> only removes the currently assigned Secondary Eligibility of “HUD-VASH”</w:t>
      </w:r>
      <w:r w:rsidR="00F92A42">
        <w:t>.</w:t>
      </w:r>
    </w:p>
    <w:p w14:paraId="5569EEEF" w14:textId="129DF259" w:rsidR="00D34946" w:rsidRDefault="00D34946" w:rsidP="00F157C2">
      <w:pPr>
        <w:pStyle w:val="BodyText"/>
        <w:numPr>
          <w:ilvl w:val="2"/>
          <w:numId w:val="39"/>
        </w:numPr>
      </w:pPr>
      <w:r>
        <w:t>VES only removes the currently assigned Carveout VHAP “HUD-VASH Restricted Care”.</w:t>
      </w:r>
    </w:p>
    <w:p w14:paraId="2C0CEB77" w14:textId="55301FAB" w:rsidR="009A582D" w:rsidRDefault="00CB6670" w:rsidP="009A582D">
      <w:pPr>
        <w:pStyle w:val="BodyText"/>
        <w:numPr>
          <w:ilvl w:val="0"/>
          <w:numId w:val="39"/>
        </w:numPr>
      </w:pPr>
      <w:r>
        <w:lastRenderedPageBreak/>
        <w:t>VES is updated to send and receive</w:t>
      </w:r>
      <w:r w:rsidR="00814581">
        <w:t xml:space="preserve"> </w:t>
      </w:r>
      <w:r w:rsidR="002C248E">
        <w:t xml:space="preserve">the </w:t>
      </w:r>
      <w:r w:rsidR="00814581">
        <w:t xml:space="preserve">HUD-VASH </w:t>
      </w:r>
      <w:r w:rsidR="002C248E">
        <w:t>Secondary Eligibility Code and VHAP</w:t>
      </w:r>
      <w:r w:rsidR="0079109F">
        <w:t xml:space="preserve"> to and from VistA.</w:t>
      </w:r>
    </w:p>
    <w:p w14:paraId="4A1203BE" w14:textId="76BD6569" w:rsidR="0079109F" w:rsidRDefault="000E7CD3" w:rsidP="0079109F">
      <w:pPr>
        <w:pStyle w:val="BodyText"/>
        <w:numPr>
          <w:ilvl w:val="1"/>
          <w:numId w:val="39"/>
        </w:numPr>
      </w:pPr>
      <w:r>
        <w:t xml:space="preserve">When </w:t>
      </w:r>
      <w:r w:rsidR="002474F6">
        <w:t xml:space="preserve">a VistA user removes </w:t>
      </w:r>
      <w:r>
        <w:t xml:space="preserve">HUD-VASH </w:t>
      </w:r>
      <w:r w:rsidR="00DB5829">
        <w:t xml:space="preserve">from a </w:t>
      </w:r>
      <w:r w:rsidR="001D20C0">
        <w:t>former servicemember’s</w:t>
      </w:r>
      <w:r w:rsidR="00DB5829">
        <w:t xml:space="preserve"> record</w:t>
      </w:r>
      <w:r w:rsidR="002474F6">
        <w:t xml:space="preserve"> </w:t>
      </w:r>
      <w:r w:rsidR="005C01F7">
        <w:t xml:space="preserve">after </w:t>
      </w:r>
      <w:r w:rsidR="001D20C0">
        <w:t>they have completed</w:t>
      </w:r>
      <w:r w:rsidR="005C01F7">
        <w:t xml:space="preserve"> the HUD-VASH program, the HUD-VASH assignment is removed from VES for the same person.</w:t>
      </w:r>
    </w:p>
    <w:p w14:paraId="73500745" w14:textId="0C5BEF27" w:rsidR="00665763" w:rsidRDefault="00665763" w:rsidP="0079109F">
      <w:pPr>
        <w:pStyle w:val="BodyText"/>
        <w:numPr>
          <w:ilvl w:val="1"/>
          <w:numId w:val="39"/>
        </w:numPr>
      </w:pPr>
      <w:r>
        <w:t xml:space="preserve">When </w:t>
      </w:r>
      <w:r w:rsidR="005A6C57">
        <w:t>VES receives a Secondary Eligibility Code of HUD-VASH</w:t>
      </w:r>
      <w:r w:rsidR="00D2179B">
        <w:t xml:space="preserve"> from VistA:</w:t>
      </w:r>
    </w:p>
    <w:p w14:paraId="27EEAD47" w14:textId="2408FB58" w:rsidR="00D2179B" w:rsidRDefault="00D2179B" w:rsidP="00D2179B">
      <w:pPr>
        <w:pStyle w:val="BodyText"/>
        <w:numPr>
          <w:ilvl w:val="2"/>
          <w:numId w:val="39"/>
        </w:numPr>
      </w:pPr>
      <w:r>
        <w:t xml:space="preserve">If the person’s record in VES qualifies for HUD-VASH, the HUD-VASH Secondary Eligibility and the corresponding VHAP </w:t>
      </w:r>
      <w:r w:rsidR="00965CB2">
        <w:t>are</w:t>
      </w:r>
      <w:r>
        <w:t xml:space="preserve"> assigned in VES.</w:t>
      </w:r>
    </w:p>
    <w:p w14:paraId="04A6FFD9" w14:textId="03559B4F" w:rsidR="00D2179B" w:rsidRDefault="00D2179B" w:rsidP="00D2179B">
      <w:pPr>
        <w:pStyle w:val="BodyText"/>
        <w:numPr>
          <w:ilvl w:val="2"/>
          <w:numId w:val="39"/>
        </w:numPr>
      </w:pPr>
      <w:r>
        <w:t>If the person’s record in VES does not qualify for HUD-VASH</w:t>
      </w:r>
      <w:r w:rsidR="00EB6041">
        <w:t xml:space="preserve">, </w:t>
      </w:r>
      <w:r w:rsidR="009B7E27">
        <w:t xml:space="preserve">either through a non-qualifying Ineligible Reason Code or non-qualifying Pending Verification / Re-Verification Reason, </w:t>
      </w:r>
      <w:r w:rsidR="00EB6041">
        <w:t xml:space="preserve">the HUD-VASH Secondary Eligibility and the corresponding VHAP </w:t>
      </w:r>
      <w:r w:rsidR="002710D1">
        <w:t>are</w:t>
      </w:r>
      <w:r w:rsidR="00EB6041">
        <w:t xml:space="preserve"> NOT assigned in VES and no work item is created</w:t>
      </w:r>
      <w:r w:rsidR="00D460BE">
        <w:t xml:space="preserve">. </w:t>
      </w:r>
      <w:r w:rsidR="00CA7815" w:rsidRPr="00CA7815">
        <w:t>VES will send a Health Level Seven (HL7) ORU/ORF-Z11 message to VistA to remove the HUD-VASH eligibility</w:t>
      </w:r>
      <w:r w:rsidR="00EB6041">
        <w:t>.</w:t>
      </w:r>
    </w:p>
    <w:p w14:paraId="61F435AA" w14:textId="7B9A98A7" w:rsidR="00EB6041" w:rsidRDefault="00EB6041" w:rsidP="00D2179B">
      <w:pPr>
        <w:pStyle w:val="BodyText"/>
        <w:numPr>
          <w:ilvl w:val="2"/>
          <w:numId w:val="39"/>
        </w:numPr>
      </w:pPr>
      <w:r>
        <w:t xml:space="preserve">If </w:t>
      </w:r>
      <w:r w:rsidR="00FD554E">
        <w:t xml:space="preserve">the person’s record in VES is </w:t>
      </w:r>
      <w:r w:rsidR="00DD21AA">
        <w:t>either missing the Ineligible Reason Code or the Pending Verification / Re-Verification Reason and VES is unable to determine if HUD-VASH can be assigned or not, then a work item is created.</w:t>
      </w:r>
    </w:p>
    <w:p w14:paraId="69784F45" w14:textId="1D5546BF" w:rsidR="003C70B5" w:rsidRDefault="003C70B5" w:rsidP="00F157C2">
      <w:pPr>
        <w:pStyle w:val="BodyText"/>
        <w:keepNext/>
        <w:jc w:val="center"/>
      </w:pPr>
      <w:r>
        <w:rPr>
          <w:noProof/>
        </w:rPr>
        <w:drawing>
          <wp:inline distT="0" distB="0" distL="0" distR="0" wp14:anchorId="0935C911" wp14:editId="3200A52A">
            <wp:extent cx="4457700" cy="2581275"/>
            <wp:effectExtent l="0" t="0" r="0" b="9525"/>
            <wp:docPr id="4" name="Picture 4" descr="Hud-VASH Work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ud-VASH Work I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2581275"/>
                    </a:xfrm>
                    <a:prstGeom prst="rect">
                      <a:avLst/>
                    </a:prstGeom>
                    <a:noFill/>
                    <a:ln>
                      <a:noFill/>
                    </a:ln>
                  </pic:spPr>
                </pic:pic>
              </a:graphicData>
            </a:graphic>
          </wp:inline>
        </w:drawing>
      </w:r>
    </w:p>
    <w:p w14:paraId="00FB38C4" w14:textId="3D021A2E" w:rsidR="00966467" w:rsidRDefault="003C70B5" w:rsidP="00F157C2">
      <w:pPr>
        <w:pStyle w:val="Caption"/>
      </w:pPr>
      <w:bookmarkStart w:id="18" w:name="_Toc103581016"/>
      <w:r>
        <w:t xml:space="preserve">Figure </w:t>
      </w:r>
      <w:fldSimple w:instr=" SEQ Figure \* ARABIC ">
        <w:r w:rsidR="003A7AEA">
          <w:rPr>
            <w:noProof/>
          </w:rPr>
          <w:t>2</w:t>
        </w:r>
      </w:fldSimple>
      <w:r>
        <w:t>: HUD-VASH Work Item</w:t>
      </w:r>
      <w:bookmarkEnd w:id="18"/>
    </w:p>
    <w:p w14:paraId="47E7F0AB" w14:textId="351E8A30" w:rsidR="001D2824" w:rsidRDefault="00783EA0" w:rsidP="009A582D">
      <w:pPr>
        <w:pStyle w:val="BodyText"/>
        <w:numPr>
          <w:ilvl w:val="0"/>
          <w:numId w:val="39"/>
        </w:numPr>
      </w:pPr>
      <w:r>
        <w:t>The</w:t>
      </w:r>
      <w:r w:rsidR="001D2824">
        <w:t xml:space="preserve"> </w:t>
      </w:r>
      <w:r w:rsidR="006E2BA7">
        <w:t xml:space="preserve">“SDS Eligibility_Code” table in the </w:t>
      </w:r>
      <w:r w:rsidR="00A2741D">
        <w:t>Standard Data Service (</w:t>
      </w:r>
      <w:r w:rsidR="001D2824">
        <w:t>SDS</w:t>
      </w:r>
      <w:r w:rsidR="00A2741D">
        <w:t>)</w:t>
      </w:r>
      <w:r w:rsidR="001D2824">
        <w:t xml:space="preserve"> databas</w:t>
      </w:r>
      <w:r w:rsidR="006B2CF7">
        <w:t>e</w:t>
      </w:r>
      <w:r w:rsidR="006E2BA7">
        <w:t xml:space="preserve"> is updated with the new HUD-VASH Secondary Eligibility Code.</w:t>
      </w:r>
    </w:p>
    <w:p w14:paraId="0BE6CF6D" w14:textId="20905D78" w:rsidR="00ED38B6" w:rsidRDefault="00ED38B6">
      <w:pPr>
        <w:spacing w:before="0" w:after="160" w:line="259" w:lineRule="auto"/>
      </w:pPr>
      <w:r>
        <w:br w:type="page"/>
      </w:r>
    </w:p>
    <w:p w14:paraId="172FD368" w14:textId="2AED234C" w:rsidR="00FE08E1" w:rsidRDefault="004C651D" w:rsidP="009A582D">
      <w:pPr>
        <w:pStyle w:val="BodyText"/>
        <w:numPr>
          <w:ilvl w:val="0"/>
          <w:numId w:val="39"/>
        </w:numPr>
      </w:pPr>
      <w:r>
        <w:lastRenderedPageBreak/>
        <w:t xml:space="preserve">For record seeding, </w:t>
      </w:r>
      <w:r w:rsidR="00FE08E1">
        <w:t>VES will</w:t>
      </w:r>
      <w:r w:rsidR="009B26DD">
        <w:t xml:space="preserve"> share the updates </w:t>
      </w:r>
      <w:r w:rsidR="00175C02">
        <w:t xml:space="preserve">shown in </w:t>
      </w:r>
      <w:r w:rsidR="00175C02">
        <w:fldChar w:fldCharType="begin"/>
      </w:r>
      <w:r w:rsidR="00175C02">
        <w:instrText xml:space="preserve"> REF _Ref103329782 \h </w:instrText>
      </w:r>
      <w:r w:rsidR="00175C02">
        <w:fldChar w:fldCharType="separate"/>
      </w:r>
      <w:r w:rsidR="003A7AEA">
        <w:t xml:space="preserve">Table </w:t>
      </w:r>
      <w:r w:rsidR="003A7AEA">
        <w:rPr>
          <w:noProof/>
        </w:rPr>
        <w:t>2</w:t>
      </w:r>
      <w:r w:rsidR="00175C02">
        <w:fldChar w:fldCharType="end"/>
      </w:r>
      <w:r w:rsidR="00175C02">
        <w:t xml:space="preserve"> </w:t>
      </w:r>
      <w:r w:rsidR="009B26DD">
        <w:t>with VistA sites where the person is known</w:t>
      </w:r>
      <w:r w:rsidR="00175C02">
        <w:t xml:space="preserve">. </w:t>
      </w:r>
    </w:p>
    <w:p w14:paraId="717C1EB4" w14:textId="1318393C" w:rsidR="00C35DBA" w:rsidRDefault="00C35DBA" w:rsidP="00F157C2">
      <w:pPr>
        <w:pStyle w:val="Caption"/>
        <w:keepNext/>
      </w:pPr>
      <w:bookmarkStart w:id="19" w:name="_Ref103329782"/>
      <w:bookmarkStart w:id="20" w:name="_Toc103581013"/>
      <w:r>
        <w:t xml:space="preserve">Table </w:t>
      </w:r>
      <w:fldSimple w:instr=" SEQ Table \* ARABIC ">
        <w:r w:rsidR="003A7AEA">
          <w:rPr>
            <w:noProof/>
          </w:rPr>
          <w:t>2</w:t>
        </w:r>
      </w:fldSimple>
      <w:bookmarkEnd w:id="19"/>
      <w:r>
        <w:t xml:space="preserve">: </w:t>
      </w:r>
      <w:r w:rsidRPr="00CF2EDD">
        <w:t>HUD-VASH Secondary Eligibility Assignment</w:t>
      </w:r>
      <w:bookmarkEnd w:id="20"/>
    </w:p>
    <w:tbl>
      <w:tblPr>
        <w:tblStyle w:val="TableGrid"/>
        <w:tblW w:w="0" w:type="auto"/>
        <w:tblInd w:w="0" w:type="dxa"/>
        <w:tblLook w:val="04A0" w:firstRow="1" w:lastRow="0" w:firstColumn="1" w:lastColumn="0" w:noHBand="0" w:noVBand="1"/>
      </w:tblPr>
      <w:tblGrid>
        <w:gridCol w:w="4675"/>
        <w:gridCol w:w="4675"/>
      </w:tblGrid>
      <w:tr w:rsidR="00123310" w:rsidRPr="00F157C2" w14:paraId="5AA44F02" w14:textId="4165A529" w:rsidTr="00F157C2">
        <w:tc>
          <w:tcPr>
            <w:tcW w:w="4675" w:type="dxa"/>
            <w:shd w:val="clear" w:color="auto" w:fill="E7E6E6" w:themeFill="background2"/>
          </w:tcPr>
          <w:p w14:paraId="678140E1" w14:textId="75395028" w:rsidR="00123310" w:rsidRPr="00F157C2" w:rsidRDefault="00962EF8" w:rsidP="00CA2CBD">
            <w:pPr>
              <w:pStyle w:val="BodyText"/>
              <w:rPr>
                <w:rFonts w:ascii="Arial" w:hAnsi="Arial" w:cs="Arial"/>
                <w:b/>
                <w:bCs/>
                <w:sz w:val="22"/>
                <w:szCs w:val="22"/>
              </w:rPr>
            </w:pPr>
            <w:r>
              <w:rPr>
                <w:rFonts w:ascii="Arial" w:hAnsi="Arial" w:cs="Arial"/>
                <w:b/>
                <w:bCs/>
                <w:sz w:val="22"/>
                <w:szCs w:val="22"/>
              </w:rPr>
              <w:t>Record seeding for a</w:t>
            </w:r>
            <w:r w:rsidR="00C35DBA" w:rsidRPr="00F157C2">
              <w:rPr>
                <w:rFonts w:ascii="Arial" w:hAnsi="Arial" w:cs="Arial"/>
                <w:b/>
                <w:bCs/>
                <w:sz w:val="22"/>
                <w:szCs w:val="22"/>
              </w:rPr>
              <w:t>ll records that currently have:</w:t>
            </w:r>
          </w:p>
        </w:tc>
        <w:tc>
          <w:tcPr>
            <w:tcW w:w="4675" w:type="dxa"/>
            <w:shd w:val="clear" w:color="auto" w:fill="E7E6E6" w:themeFill="background2"/>
          </w:tcPr>
          <w:p w14:paraId="64A2F52B" w14:textId="4AE4AA4A" w:rsidR="00123310" w:rsidRPr="00F157C2" w:rsidRDefault="000D7E48" w:rsidP="00CA2CBD">
            <w:pPr>
              <w:pStyle w:val="BodyText"/>
              <w:rPr>
                <w:rFonts w:ascii="Arial" w:hAnsi="Arial" w:cs="Arial"/>
                <w:b/>
                <w:bCs/>
                <w:sz w:val="22"/>
                <w:szCs w:val="22"/>
              </w:rPr>
            </w:pPr>
            <w:r w:rsidRPr="00F157C2">
              <w:rPr>
                <w:rFonts w:ascii="Arial" w:hAnsi="Arial" w:cs="Arial"/>
                <w:b/>
                <w:bCs/>
                <w:sz w:val="22"/>
                <w:szCs w:val="22"/>
              </w:rPr>
              <w:t>… are updated as follows:</w:t>
            </w:r>
          </w:p>
        </w:tc>
      </w:tr>
      <w:tr w:rsidR="00123310" w:rsidRPr="00F157C2" w14:paraId="748390DF" w14:textId="14C0171A" w:rsidTr="00123310">
        <w:tc>
          <w:tcPr>
            <w:tcW w:w="4675" w:type="dxa"/>
          </w:tcPr>
          <w:p w14:paraId="68DB83BE" w14:textId="4B2B60F2" w:rsidR="00F76F2E" w:rsidRPr="00F157C2" w:rsidRDefault="00F76F2E" w:rsidP="00F76F2E">
            <w:pPr>
              <w:pStyle w:val="BodyText"/>
              <w:rPr>
                <w:rFonts w:ascii="Arial" w:hAnsi="Arial" w:cs="Arial"/>
                <w:i/>
                <w:iCs/>
                <w:sz w:val="22"/>
                <w:szCs w:val="22"/>
              </w:rPr>
            </w:pPr>
            <w:r w:rsidRPr="00F76F2E">
              <w:rPr>
                <w:rFonts w:ascii="Arial" w:hAnsi="Arial" w:cs="Arial"/>
                <w:sz w:val="22"/>
                <w:szCs w:val="22"/>
              </w:rPr>
              <w:t xml:space="preserve">OTH Eligibility Factor, “Extended MH OTH” </w:t>
            </w:r>
            <w:r w:rsidR="00270056">
              <w:rPr>
                <w:rFonts w:ascii="Arial" w:hAnsi="Arial" w:cs="Arial"/>
                <w:sz w:val="22"/>
                <w:szCs w:val="22"/>
              </w:rPr>
              <w:br/>
            </w:r>
            <w:r w:rsidRPr="00F157C2">
              <w:rPr>
                <w:rFonts w:ascii="Arial" w:hAnsi="Arial" w:cs="Arial"/>
                <w:i/>
                <w:iCs/>
                <w:sz w:val="22"/>
                <w:szCs w:val="22"/>
              </w:rPr>
              <w:t>Primary Eligibility of “Expanded MH Care Non-Enrollee”</w:t>
            </w:r>
          </w:p>
          <w:p w14:paraId="485A0656" w14:textId="7068F05A" w:rsidR="00F76F2E" w:rsidRPr="00F76F2E" w:rsidRDefault="00F76F2E" w:rsidP="00F157C2">
            <w:pPr>
              <w:pStyle w:val="BodyText"/>
              <w:jc w:val="center"/>
              <w:rPr>
                <w:rFonts w:ascii="Arial" w:hAnsi="Arial" w:cs="Arial"/>
                <w:sz w:val="22"/>
                <w:szCs w:val="22"/>
              </w:rPr>
            </w:pPr>
            <w:r w:rsidRPr="00F76F2E">
              <w:rPr>
                <w:rFonts w:ascii="Arial" w:hAnsi="Arial" w:cs="Arial"/>
                <w:sz w:val="22"/>
                <w:szCs w:val="22"/>
              </w:rPr>
              <w:t>AND</w:t>
            </w:r>
          </w:p>
          <w:p w14:paraId="037D82D9" w14:textId="4E4858C2" w:rsidR="00F76F2E" w:rsidRPr="00490382" w:rsidRDefault="00F76F2E" w:rsidP="00F76F2E">
            <w:pPr>
              <w:pStyle w:val="BodyText"/>
              <w:rPr>
                <w:rFonts w:ascii="Arial" w:hAnsi="Arial" w:cs="Arial"/>
                <w:sz w:val="22"/>
                <w:szCs w:val="22"/>
              </w:rPr>
            </w:pPr>
            <w:r w:rsidRPr="00F76F2E">
              <w:rPr>
                <w:rFonts w:ascii="Arial" w:hAnsi="Arial" w:cs="Arial"/>
                <w:sz w:val="22"/>
                <w:szCs w:val="22"/>
              </w:rPr>
              <w:t>Verification Method text entered only as “HUD-VASH”, “HUDVASH” or “HUD VASH”</w:t>
            </w:r>
            <w:r w:rsidR="00490382">
              <w:rPr>
                <w:rFonts w:ascii="Arial" w:hAnsi="Arial" w:cs="Arial"/>
                <w:sz w:val="22"/>
                <w:szCs w:val="22"/>
              </w:rPr>
              <w:br/>
            </w:r>
            <w:r w:rsidRPr="00F157C2">
              <w:rPr>
                <w:rFonts w:ascii="Arial" w:hAnsi="Arial" w:cs="Arial"/>
                <w:i/>
                <w:iCs/>
                <w:sz w:val="22"/>
                <w:szCs w:val="22"/>
              </w:rPr>
              <w:t xml:space="preserve">When Verification Method is HUD-VASH </w:t>
            </w:r>
            <w:r w:rsidRPr="00F157C2">
              <w:rPr>
                <w:rFonts w:ascii="Arial" w:hAnsi="Arial" w:cs="Arial"/>
                <w:i/>
                <w:iCs/>
                <w:sz w:val="22"/>
                <w:szCs w:val="22"/>
                <w:u w:val="single"/>
              </w:rPr>
              <w:t>and</w:t>
            </w:r>
            <w:r w:rsidRPr="00F157C2">
              <w:rPr>
                <w:rFonts w:ascii="Arial" w:hAnsi="Arial" w:cs="Arial"/>
                <w:i/>
                <w:iCs/>
                <w:sz w:val="22"/>
                <w:szCs w:val="22"/>
              </w:rPr>
              <w:t xml:space="preserve"> additional text, those records </w:t>
            </w:r>
            <w:r w:rsidR="000404BD">
              <w:rPr>
                <w:rFonts w:ascii="Arial" w:hAnsi="Arial" w:cs="Arial"/>
                <w:i/>
                <w:iCs/>
                <w:sz w:val="22"/>
                <w:szCs w:val="22"/>
              </w:rPr>
              <w:t xml:space="preserve">are not </w:t>
            </w:r>
            <w:r w:rsidRPr="00F157C2">
              <w:rPr>
                <w:rFonts w:ascii="Arial" w:hAnsi="Arial" w:cs="Arial"/>
                <w:i/>
                <w:iCs/>
                <w:sz w:val="22"/>
                <w:szCs w:val="22"/>
              </w:rPr>
              <w:t>included</w:t>
            </w:r>
          </w:p>
          <w:p w14:paraId="011181F9" w14:textId="3BA20EC6" w:rsidR="00F76F2E" w:rsidRPr="00F76F2E" w:rsidRDefault="00F76F2E" w:rsidP="00F157C2">
            <w:pPr>
              <w:pStyle w:val="BodyText"/>
              <w:jc w:val="center"/>
              <w:rPr>
                <w:rFonts w:ascii="Arial" w:hAnsi="Arial" w:cs="Arial"/>
                <w:sz w:val="22"/>
                <w:szCs w:val="22"/>
              </w:rPr>
            </w:pPr>
            <w:r w:rsidRPr="00F76F2E">
              <w:rPr>
                <w:rFonts w:ascii="Arial" w:hAnsi="Arial" w:cs="Arial"/>
                <w:sz w:val="22"/>
                <w:szCs w:val="22"/>
              </w:rPr>
              <w:t>AND</w:t>
            </w:r>
          </w:p>
          <w:p w14:paraId="6C77D824" w14:textId="79BF1BBC" w:rsidR="00123310" w:rsidRPr="00F157C2" w:rsidRDefault="00F76F2E" w:rsidP="00746418">
            <w:pPr>
              <w:pStyle w:val="BodyText"/>
              <w:rPr>
                <w:rFonts w:ascii="Arial" w:hAnsi="Arial" w:cs="Arial"/>
                <w:sz w:val="22"/>
                <w:szCs w:val="22"/>
              </w:rPr>
            </w:pPr>
            <w:r w:rsidRPr="00F76F2E">
              <w:rPr>
                <w:rFonts w:ascii="Arial" w:hAnsi="Arial" w:cs="Arial"/>
                <w:sz w:val="22"/>
                <w:szCs w:val="22"/>
              </w:rPr>
              <w:t xml:space="preserve">Ineligible Reason Code is </w:t>
            </w:r>
            <w:r w:rsidRPr="00F157C2">
              <w:rPr>
                <w:rFonts w:ascii="Arial" w:hAnsi="Arial" w:cs="Arial"/>
                <w:sz w:val="22"/>
                <w:szCs w:val="22"/>
                <w:u w:val="single"/>
              </w:rPr>
              <w:t>not</w:t>
            </w:r>
            <w:r w:rsidRPr="00F76F2E">
              <w:rPr>
                <w:rFonts w:ascii="Arial" w:hAnsi="Arial" w:cs="Arial"/>
                <w:sz w:val="22"/>
                <w:szCs w:val="22"/>
              </w:rPr>
              <w:t xml:space="preserve"> “Bad Conduct General Court Martial”, “Dishonorable Discharge”, or “Fugitive Felon Program (FFP)”</w:t>
            </w:r>
          </w:p>
        </w:tc>
        <w:tc>
          <w:tcPr>
            <w:tcW w:w="4675" w:type="dxa"/>
          </w:tcPr>
          <w:p w14:paraId="20F5DF62" w14:textId="13FB1B69" w:rsidR="00ED38B6" w:rsidRPr="00ED38B6" w:rsidRDefault="00ED38B6" w:rsidP="00ED38B6">
            <w:pPr>
              <w:pStyle w:val="BodyText"/>
              <w:rPr>
                <w:rFonts w:ascii="Arial" w:hAnsi="Arial" w:cs="Arial"/>
                <w:sz w:val="22"/>
                <w:szCs w:val="22"/>
              </w:rPr>
            </w:pPr>
            <w:r w:rsidRPr="00ED38B6">
              <w:rPr>
                <w:rFonts w:ascii="Arial" w:hAnsi="Arial" w:cs="Arial"/>
                <w:sz w:val="22"/>
                <w:szCs w:val="22"/>
              </w:rPr>
              <w:t>"HUD-VASH" Non-Veteran Eligibility Code set to “Yes” under Eligibility tab</w:t>
            </w:r>
          </w:p>
          <w:p w14:paraId="1387791D" w14:textId="68CA403D" w:rsidR="00ED38B6" w:rsidRPr="00ED38B6" w:rsidRDefault="00ED38B6" w:rsidP="00ED38B6">
            <w:pPr>
              <w:pStyle w:val="BodyText"/>
              <w:rPr>
                <w:rFonts w:ascii="Arial" w:hAnsi="Arial" w:cs="Arial"/>
                <w:sz w:val="22"/>
                <w:szCs w:val="22"/>
              </w:rPr>
            </w:pPr>
            <w:r w:rsidRPr="00ED38B6">
              <w:rPr>
                <w:rFonts w:ascii="Arial" w:hAnsi="Arial" w:cs="Arial"/>
                <w:sz w:val="22"/>
                <w:szCs w:val="22"/>
              </w:rPr>
              <w:t>“Expanded MH Care Non-Enrollee” Non-Veteran Eligibility Code set to “No” under Eligibility tab</w:t>
            </w:r>
          </w:p>
          <w:p w14:paraId="4F3DFE17" w14:textId="0E6B506F" w:rsidR="00ED38B6" w:rsidRPr="00ED38B6" w:rsidRDefault="00ED38B6" w:rsidP="00ED38B6">
            <w:pPr>
              <w:pStyle w:val="BodyText"/>
              <w:rPr>
                <w:rFonts w:ascii="Arial" w:hAnsi="Arial" w:cs="Arial"/>
                <w:sz w:val="22"/>
                <w:szCs w:val="22"/>
              </w:rPr>
            </w:pPr>
            <w:r w:rsidRPr="00ED38B6">
              <w:rPr>
                <w:rFonts w:ascii="Arial" w:hAnsi="Arial" w:cs="Arial"/>
                <w:sz w:val="22"/>
                <w:szCs w:val="22"/>
              </w:rPr>
              <w:t>Eligibility and Enrollment rules recalculated</w:t>
            </w:r>
          </w:p>
          <w:p w14:paraId="184986CF" w14:textId="53E7095C" w:rsidR="00ED38B6" w:rsidRPr="00ED38B6" w:rsidRDefault="00ED38B6" w:rsidP="00E7118E">
            <w:pPr>
              <w:pStyle w:val="BodyText"/>
              <w:ind w:left="720"/>
              <w:rPr>
                <w:rFonts w:ascii="Arial" w:hAnsi="Arial" w:cs="Arial"/>
                <w:sz w:val="22"/>
                <w:szCs w:val="22"/>
              </w:rPr>
            </w:pPr>
            <w:r w:rsidRPr="00ED38B6">
              <w:rPr>
                <w:rFonts w:ascii="Arial" w:hAnsi="Arial" w:cs="Arial"/>
                <w:sz w:val="22"/>
                <w:szCs w:val="22"/>
              </w:rPr>
              <w:t>Secondary Eligibility of “HUD-VASH” assigned in addition to any existing Secondary Eligibilities</w:t>
            </w:r>
          </w:p>
          <w:p w14:paraId="4CABC3CE" w14:textId="143A1EE6" w:rsidR="00123310" w:rsidRPr="00F157C2" w:rsidRDefault="00ED38B6" w:rsidP="00E7118E">
            <w:pPr>
              <w:pStyle w:val="BodyText"/>
              <w:ind w:left="720"/>
              <w:rPr>
                <w:rFonts w:ascii="Arial" w:hAnsi="Arial" w:cs="Arial"/>
                <w:sz w:val="22"/>
                <w:szCs w:val="22"/>
              </w:rPr>
            </w:pPr>
            <w:r w:rsidRPr="00ED38B6">
              <w:rPr>
                <w:rFonts w:ascii="Arial" w:hAnsi="Arial" w:cs="Arial"/>
                <w:sz w:val="22"/>
                <w:szCs w:val="22"/>
              </w:rPr>
              <w:t>Carveout VHAP of “HUD-VASH Restricted Care” assigned in addition to any existing VHAPs</w:t>
            </w:r>
          </w:p>
        </w:tc>
      </w:tr>
    </w:tbl>
    <w:p w14:paraId="2E763C20" w14:textId="25F8ADE9" w:rsidR="00E645BA" w:rsidRDefault="003366BE" w:rsidP="00E645BA">
      <w:pPr>
        <w:spacing w:before="120" w:after="120"/>
      </w:pPr>
      <w:r>
        <w:t>VES is updated to query the Corporate Data Warehouse (CDW) for additional hardship reasons that were a</w:t>
      </w:r>
      <w:r w:rsidR="008677B3">
        <w:t xml:space="preserve">dded with Consult Toolbox (CTB) 2.0. This will allow VES to have the latest consult factors for a hardship and assign the proper </w:t>
      </w:r>
      <w:r w:rsidR="000B3850" w:rsidRPr="000B3850">
        <w:t xml:space="preserve">Veterans Choice Eligibility </w:t>
      </w:r>
      <w:r w:rsidR="000B3850">
        <w:t>(</w:t>
      </w:r>
      <w:r w:rsidR="008677B3">
        <w:t>VCE</w:t>
      </w:r>
      <w:r w:rsidR="000B3850">
        <w:t>)</w:t>
      </w:r>
      <w:r w:rsidR="008677B3">
        <w:t xml:space="preserve"> value and VHAP</w:t>
      </w:r>
      <w:r w:rsidR="00E645BA">
        <w:t>. Upon receiving the new consult factors successfully, VES assigns the following to the record:</w:t>
      </w:r>
    </w:p>
    <w:p w14:paraId="08ED6089" w14:textId="6CC314CD" w:rsidR="00E645BA" w:rsidRDefault="00E645BA" w:rsidP="009A582D">
      <w:pPr>
        <w:pStyle w:val="BodyText"/>
        <w:numPr>
          <w:ilvl w:val="0"/>
          <w:numId w:val="39"/>
        </w:numPr>
      </w:pPr>
      <w:r>
        <w:t>VCE - Hardship (H)</w:t>
      </w:r>
    </w:p>
    <w:p w14:paraId="1AABCE3C" w14:textId="1238D8B4" w:rsidR="003366BE" w:rsidRDefault="00E645BA" w:rsidP="009A582D">
      <w:pPr>
        <w:pStyle w:val="BodyText"/>
        <w:numPr>
          <w:ilvl w:val="0"/>
          <w:numId w:val="39"/>
        </w:numPr>
      </w:pPr>
      <w:r>
        <w:t>VHAP - Veteran Plan CCP Hardship Determination (CCP H)</w:t>
      </w:r>
    </w:p>
    <w:p w14:paraId="7C061DFD" w14:textId="0C5AF273" w:rsidR="00BA6271" w:rsidRDefault="001C4801" w:rsidP="008052E0">
      <w:pPr>
        <w:spacing w:before="120" w:after="120"/>
        <w:rPr>
          <w:color w:val="000000"/>
        </w:rPr>
      </w:pPr>
      <w:r>
        <w:t xml:space="preserve">VES is updated to </w:t>
      </w:r>
      <w:r w:rsidRPr="001C4801">
        <w:t xml:space="preserve">include </w:t>
      </w:r>
      <w:r w:rsidR="00A80EBA">
        <w:t xml:space="preserve">all </w:t>
      </w:r>
      <w:r w:rsidRPr="001C4801">
        <w:t>Ineligible Reason Code</w:t>
      </w:r>
      <w:r w:rsidR="00941D56">
        <w:t>s</w:t>
      </w:r>
      <w:r w:rsidRPr="001C4801">
        <w:t xml:space="preserve"> and Military Service Episode Data to the OIT Homeless Program Report Extracts</w:t>
      </w:r>
      <w:r w:rsidR="002C41D6">
        <w:t xml:space="preserve">. </w:t>
      </w:r>
      <w:r w:rsidR="002C41D6">
        <w:rPr>
          <w:color w:val="000000"/>
        </w:rPr>
        <w:t>Updating this functionality will result in Veterans receiving the appropriate eligibility determinations for VA Homeless programs.</w:t>
      </w:r>
    </w:p>
    <w:p w14:paraId="07E12EED" w14:textId="2DB0913B" w:rsidR="003249FE" w:rsidRDefault="003F6B7B" w:rsidP="008052E0">
      <w:pPr>
        <w:spacing w:before="120" w:after="120"/>
      </w:pPr>
      <w:r w:rsidRPr="00945B38">
        <w:t xml:space="preserve">VES is updated to include the Community Care (CC) hardship expiration date on the E&amp;E web service so that it can </w:t>
      </w:r>
      <w:r w:rsidR="006834DF" w:rsidRPr="006834DF">
        <w:t>be available to subscribers</w:t>
      </w:r>
      <w:r w:rsidR="007C56BD" w:rsidRPr="00945B38">
        <w:t>.</w:t>
      </w:r>
    </w:p>
    <w:p w14:paraId="689514E3" w14:textId="0193DC32" w:rsidR="001A5D9D" w:rsidRDefault="001A5D9D" w:rsidP="003D3875">
      <w:pPr>
        <w:spacing w:before="120" w:after="120"/>
      </w:pPr>
      <w:r>
        <w:t>VES, which currently locks inactive accounts after a one-year period, will now lock accounts after 90 days of inactivity to comply with Federal Information Security Management Act (FISMA) requirements.</w:t>
      </w:r>
      <w:r w:rsidR="003D3875">
        <w:t xml:space="preserve"> </w:t>
      </w:r>
      <w:r w:rsidR="00743750">
        <w:t>VES will send a reminder email to users 7 days prior to their account being locked.</w:t>
      </w:r>
    </w:p>
    <w:p w14:paraId="1DDF51D4" w14:textId="07C2A252" w:rsidR="00EC55D7" w:rsidRDefault="00EB483F" w:rsidP="00F157C2">
      <w:pPr>
        <w:spacing w:before="120" w:after="120"/>
      </w:pPr>
      <w:r>
        <w:t xml:space="preserve">The </w:t>
      </w:r>
      <w:r w:rsidR="00AF7B7F">
        <w:t>VES</w:t>
      </w:r>
      <w:r>
        <w:t xml:space="preserve"> database</w:t>
      </w:r>
      <w:r w:rsidR="00AF7B7F">
        <w:t xml:space="preserve"> is updated to include </w:t>
      </w:r>
      <w:r>
        <w:t>5</w:t>
      </w:r>
      <w:r w:rsidR="00AF7B7F">
        <w:t xml:space="preserve"> new letter</w:t>
      </w:r>
      <w:r w:rsidR="009440A6">
        <w:t>s</w:t>
      </w:r>
      <w:r w:rsidR="001E19DD">
        <w:t xml:space="preserve"> </w:t>
      </w:r>
      <w:r w:rsidR="009440A6">
        <w:t>(</w:t>
      </w:r>
      <w:r w:rsidR="004627E9">
        <w:t xml:space="preserve">Creditable Coverage Letter, Special Eligibility Proof Request, Registration Only Letter, Returned Mail Letter and Caregiver Letter). </w:t>
      </w:r>
      <w:r w:rsidR="0020055F">
        <w:t>These letters will not be able to be triggered from VES until a future release.</w:t>
      </w:r>
    </w:p>
    <w:p w14:paraId="50D9EA4C" w14:textId="45DF1917" w:rsidR="0080400A" w:rsidRDefault="0080400A">
      <w:pPr>
        <w:spacing w:before="0" w:after="160" w:line="259" w:lineRule="auto"/>
      </w:pPr>
      <w:r>
        <w:br w:type="page"/>
      </w:r>
    </w:p>
    <w:p w14:paraId="3612BCE0" w14:textId="64A462EB" w:rsidR="00ED63FE" w:rsidRDefault="00ED63FE" w:rsidP="00ED63FE">
      <w:pPr>
        <w:pStyle w:val="Heading2"/>
      </w:pPr>
      <w:bookmarkStart w:id="21" w:name="_Toc79740034"/>
      <w:bookmarkStart w:id="22" w:name="_Toc103581009"/>
      <w:bookmarkStart w:id="23" w:name="_Toc520380592"/>
      <w:bookmarkEnd w:id="11"/>
      <w:bookmarkEnd w:id="15"/>
      <w:bookmarkEnd w:id="16"/>
      <w:r w:rsidRPr="00D36A43">
        <w:lastRenderedPageBreak/>
        <w:t>Defects and Fixes</w:t>
      </w:r>
      <w:bookmarkEnd w:id="21"/>
      <w:bookmarkEnd w:id="22"/>
    </w:p>
    <w:p w14:paraId="4AA902B3" w14:textId="0D3CCA09" w:rsidR="00EE77CD" w:rsidRPr="004C0144" w:rsidRDefault="00E918FF" w:rsidP="00EE77CD">
      <w:pPr>
        <w:pStyle w:val="BodyText"/>
      </w:pPr>
      <w:r>
        <w:fldChar w:fldCharType="begin"/>
      </w:r>
      <w:r>
        <w:instrText xml:space="preserve"> REF _Ref98242226 \h </w:instrText>
      </w:r>
      <w:r>
        <w:fldChar w:fldCharType="separate"/>
      </w:r>
      <w:r w:rsidR="003A7AEA" w:rsidRPr="004C0144">
        <w:t xml:space="preserve">Table </w:t>
      </w:r>
      <w:r w:rsidR="003A7AEA">
        <w:rPr>
          <w:noProof/>
        </w:rPr>
        <w:t>3</w:t>
      </w:r>
      <w:r>
        <w:fldChar w:fldCharType="end"/>
      </w:r>
      <w:r w:rsidR="00EE77CD">
        <w:t xml:space="preserve"> </w:t>
      </w:r>
      <w:r w:rsidR="00EE77CD" w:rsidRPr="004C0144">
        <w:t>lists the defects and fixes and corresponding Jira issue numbers included in</w:t>
      </w:r>
      <w:r w:rsidR="00EE77CD">
        <w:t xml:space="preserve"> VES 6.1</w:t>
      </w:r>
      <w:r w:rsidR="00EE77CD" w:rsidRPr="004C0144">
        <w:t>.</w:t>
      </w:r>
    </w:p>
    <w:p w14:paraId="50D96B96" w14:textId="6E6C8F4D" w:rsidR="00EE77CD" w:rsidRPr="004C0144" w:rsidRDefault="00EE77CD" w:rsidP="00EE77CD">
      <w:pPr>
        <w:pStyle w:val="Caption"/>
      </w:pPr>
      <w:bookmarkStart w:id="24" w:name="_Ref98242226"/>
      <w:bookmarkStart w:id="25" w:name="_Toc103581014"/>
      <w:r w:rsidRPr="004C0144">
        <w:t xml:space="preserve">Table </w:t>
      </w:r>
      <w:r w:rsidRPr="004C0144">
        <w:fldChar w:fldCharType="begin"/>
      </w:r>
      <w:r w:rsidRPr="004C0144">
        <w:rPr>
          <w:noProof/>
        </w:rPr>
        <w:instrText xml:space="preserve"> SEQ Table \* ARABIC </w:instrText>
      </w:r>
      <w:r w:rsidRPr="004C0144">
        <w:fldChar w:fldCharType="separate"/>
      </w:r>
      <w:r w:rsidR="003A7AEA">
        <w:rPr>
          <w:noProof/>
        </w:rPr>
        <w:t>3</w:t>
      </w:r>
      <w:r w:rsidRPr="004C0144">
        <w:fldChar w:fldCharType="end"/>
      </w:r>
      <w:bookmarkEnd w:id="24"/>
      <w:r w:rsidRPr="004C0144">
        <w:t>:</w:t>
      </w:r>
      <w:r w:rsidR="008C0F60">
        <w:t xml:space="preserve"> </w:t>
      </w:r>
      <w:r w:rsidRPr="004C0144">
        <w:t>Defects and Fixes</w:t>
      </w:r>
      <w:r>
        <w:t xml:space="preserve"> in VES 6.1</w:t>
      </w:r>
      <w:bookmarkEnd w:id="25"/>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E77CD" w:rsidRPr="004C0144" w14:paraId="438B6AB6" w14:textId="77777777" w:rsidTr="00171119">
        <w:trPr>
          <w:tblHeader/>
        </w:trPr>
        <w:tc>
          <w:tcPr>
            <w:tcW w:w="1435" w:type="dxa"/>
            <w:shd w:val="clear" w:color="auto" w:fill="E7E6E6" w:themeFill="background2"/>
            <w:noWrap/>
            <w:hideMark/>
          </w:tcPr>
          <w:p w14:paraId="40013C2C" w14:textId="77777777" w:rsidR="00EE77CD" w:rsidRPr="0092166B" w:rsidRDefault="00EE77CD" w:rsidP="00171119">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0A6E464B" w14:textId="77777777" w:rsidR="00EE77CD" w:rsidRPr="004C0144" w:rsidRDefault="00EE77CD" w:rsidP="00171119">
            <w:pPr>
              <w:pStyle w:val="BodyText"/>
              <w:spacing w:before="60" w:after="60"/>
              <w:rPr>
                <w:rFonts w:ascii="Arial" w:hAnsi="Arial" w:cs="Arial"/>
                <w:b/>
                <w:szCs w:val="22"/>
              </w:rPr>
            </w:pPr>
            <w:r w:rsidRPr="0092166B">
              <w:rPr>
                <w:rFonts w:ascii="Arial" w:hAnsi="Arial" w:cs="Arial"/>
                <w:b/>
                <w:szCs w:val="22"/>
              </w:rPr>
              <w:t>Summary</w:t>
            </w:r>
          </w:p>
        </w:tc>
      </w:tr>
      <w:tr w:rsidR="00F23A9B" w:rsidRPr="004A5C03" w14:paraId="2E20CC57" w14:textId="77777777" w:rsidTr="00171119">
        <w:tblPrEx>
          <w:tblLook w:val="04A0" w:firstRow="1" w:lastRow="0" w:firstColumn="1" w:lastColumn="0" w:noHBand="0" w:noVBand="1"/>
        </w:tblPrEx>
        <w:trPr>
          <w:trHeight w:val="300"/>
        </w:trPr>
        <w:tc>
          <w:tcPr>
            <w:tcW w:w="1435" w:type="dxa"/>
            <w:noWrap/>
          </w:tcPr>
          <w:p w14:paraId="11B00B50" w14:textId="1646EDA8" w:rsidR="00F23A9B" w:rsidRDefault="00F23A9B" w:rsidP="00171119">
            <w:pPr>
              <w:rPr>
                <w:rFonts w:ascii="Arial" w:hAnsi="Arial" w:cs="Arial"/>
              </w:rPr>
            </w:pPr>
            <w:r>
              <w:rPr>
                <w:rFonts w:ascii="Arial" w:hAnsi="Arial" w:cs="Arial"/>
              </w:rPr>
              <w:t>VES-19278</w:t>
            </w:r>
          </w:p>
        </w:tc>
        <w:tc>
          <w:tcPr>
            <w:tcW w:w="7915" w:type="dxa"/>
            <w:noWrap/>
          </w:tcPr>
          <w:p w14:paraId="0FF45875" w14:textId="0DBB91B2" w:rsidR="00A25246" w:rsidRDefault="009C5CAF" w:rsidP="00171119">
            <w:pPr>
              <w:rPr>
                <w:rFonts w:ascii="Arial" w:hAnsi="Arial" w:cs="Arial"/>
              </w:rPr>
            </w:pPr>
            <w:r>
              <w:rPr>
                <w:rFonts w:ascii="Arial" w:hAnsi="Arial" w:cs="Arial"/>
                <w:b/>
                <w:bCs/>
              </w:rPr>
              <w:t>Defect</w:t>
            </w:r>
            <w:r>
              <w:rPr>
                <w:rFonts w:ascii="Arial" w:hAnsi="Arial" w:cs="Arial"/>
              </w:rPr>
              <w:t xml:space="preserve">: </w:t>
            </w:r>
            <w:r w:rsidR="006F3908">
              <w:rPr>
                <w:rFonts w:ascii="Arial" w:hAnsi="Arial" w:cs="Arial"/>
              </w:rPr>
              <w:t xml:space="preserve">Enrollment history calls </w:t>
            </w:r>
            <w:r w:rsidR="00D8218B">
              <w:rPr>
                <w:rFonts w:ascii="Arial" w:hAnsi="Arial" w:cs="Arial"/>
              </w:rPr>
              <w:t xml:space="preserve">on inbound </w:t>
            </w:r>
            <w:r w:rsidR="00B40A3F">
              <w:rPr>
                <w:rFonts w:ascii="Arial" w:hAnsi="Arial" w:cs="Arial"/>
              </w:rPr>
              <w:t>dat</w:t>
            </w:r>
            <w:r w:rsidR="00E427A1">
              <w:rPr>
                <w:rFonts w:ascii="Arial" w:hAnsi="Arial" w:cs="Arial"/>
              </w:rPr>
              <w:t>a work manager transactions</w:t>
            </w:r>
            <w:r w:rsidR="00D8218B">
              <w:rPr>
                <w:rFonts w:ascii="Arial" w:hAnsi="Arial" w:cs="Arial"/>
              </w:rPr>
              <w:t xml:space="preserve"> </w:t>
            </w:r>
            <w:r w:rsidR="00531E27">
              <w:rPr>
                <w:rFonts w:ascii="Arial" w:hAnsi="Arial" w:cs="Arial"/>
              </w:rPr>
              <w:t>are</w:t>
            </w:r>
            <w:r w:rsidR="00764861">
              <w:rPr>
                <w:rFonts w:ascii="Arial" w:hAnsi="Arial" w:cs="Arial"/>
              </w:rPr>
              <w:t xml:space="preserve"> </w:t>
            </w:r>
            <w:r w:rsidR="00336EF4">
              <w:rPr>
                <w:rFonts w:ascii="Arial" w:hAnsi="Arial" w:cs="Arial"/>
              </w:rPr>
              <w:t>sticking, causing</w:t>
            </w:r>
            <w:r w:rsidR="006A36D4">
              <w:rPr>
                <w:rFonts w:ascii="Arial" w:hAnsi="Arial" w:cs="Arial"/>
              </w:rPr>
              <w:t xml:space="preserve"> </w:t>
            </w:r>
            <w:r w:rsidR="009C4A82">
              <w:rPr>
                <w:rFonts w:ascii="Arial" w:hAnsi="Arial" w:cs="Arial"/>
              </w:rPr>
              <w:t>the</w:t>
            </w:r>
            <w:r w:rsidR="00136ECB">
              <w:rPr>
                <w:rFonts w:ascii="Arial" w:hAnsi="Arial" w:cs="Arial"/>
              </w:rPr>
              <w:t xml:space="preserve"> transactions</w:t>
            </w:r>
            <w:r w:rsidR="009C4A82">
              <w:rPr>
                <w:rFonts w:ascii="Arial" w:hAnsi="Arial" w:cs="Arial"/>
              </w:rPr>
              <w:t xml:space="preserve"> to </w:t>
            </w:r>
            <w:r w:rsidR="006F22C6">
              <w:rPr>
                <w:rFonts w:ascii="Arial" w:hAnsi="Arial" w:cs="Arial"/>
              </w:rPr>
              <w:t xml:space="preserve">delay and </w:t>
            </w:r>
            <w:r w:rsidR="00D55C88">
              <w:rPr>
                <w:rFonts w:ascii="Arial" w:hAnsi="Arial" w:cs="Arial"/>
              </w:rPr>
              <w:t xml:space="preserve">be </w:t>
            </w:r>
            <w:r w:rsidR="006F22C6">
              <w:rPr>
                <w:rFonts w:ascii="Arial" w:hAnsi="Arial" w:cs="Arial"/>
              </w:rPr>
              <w:t>redelivered</w:t>
            </w:r>
            <w:r w:rsidR="006845CF">
              <w:rPr>
                <w:rFonts w:ascii="Arial" w:hAnsi="Arial" w:cs="Arial"/>
              </w:rPr>
              <w:t xml:space="preserve"> by the </w:t>
            </w:r>
            <w:r w:rsidR="006845CF" w:rsidRPr="006845CF">
              <w:rPr>
                <w:rFonts w:ascii="Arial" w:hAnsi="Arial" w:cs="Arial"/>
              </w:rPr>
              <w:t>Java</w:t>
            </w:r>
            <w:r w:rsidR="006845CF">
              <w:rPr>
                <w:rFonts w:ascii="Arial" w:hAnsi="Arial" w:cs="Arial"/>
              </w:rPr>
              <w:t xml:space="preserve"> </w:t>
            </w:r>
            <w:r w:rsidR="006845CF" w:rsidRPr="006845CF">
              <w:rPr>
                <w:rFonts w:ascii="Arial" w:hAnsi="Arial" w:cs="Arial"/>
              </w:rPr>
              <w:t xml:space="preserve">Transaction </w:t>
            </w:r>
            <w:r w:rsidR="00456BBE">
              <w:rPr>
                <w:rFonts w:ascii="Arial" w:hAnsi="Arial" w:cs="Arial"/>
              </w:rPr>
              <w:t xml:space="preserve">Application Programming Interface </w:t>
            </w:r>
            <w:r w:rsidR="006845CF" w:rsidRPr="006845CF">
              <w:rPr>
                <w:rFonts w:ascii="Arial" w:hAnsi="Arial" w:cs="Arial"/>
              </w:rPr>
              <w:t>(JTA)</w:t>
            </w:r>
            <w:r w:rsidR="00E427A1">
              <w:rPr>
                <w:rFonts w:ascii="Arial" w:hAnsi="Arial" w:cs="Arial"/>
              </w:rPr>
              <w:t>.</w:t>
            </w:r>
          </w:p>
          <w:p w14:paraId="29AEB349" w14:textId="09FC6F5B" w:rsidR="00BF611D" w:rsidRPr="009C5CAF" w:rsidRDefault="009C5CAF" w:rsidP="00906616">
            <w:pPr>
              <w:rPr>
                <w:rFonts w:ascii="Arial" w:hAnsi="Arial" w:cs="Arial"/>
              </w:rPr>
            </w:pPr>
            <w:r w:rsidRPr="009C5CAF">
              <w:rPr>
                <w:rFonts w:ascii="Arial" w:hAnsi="Arial" w:cs="Arial"/>
                <w:b/>
                <w:bCs/>
              </w:rPr>
              <w:t>Fix</w:t>
            </w:r>
            <w:r>
              <w:rPr>
                <w:rFonts w:ascii="Arial" w:hAnsi="Arial" w:cs="Arial"/>
              </w:rPr>
              <w:t xml:space="preserve">: </w:t>
            </w:r>
            <w:r w:rsidR="00423BB8">
              <w:rPr>
                <w:rFonts w:ascii="Arial" w:hAnsi="Arial" w:cs="Arial"/>
              </w:rPr>
              <w:t>Removed enrollment history calls for rules that</w:t>
            </w:r>
            <w:r w:rsidR="00483F59">
              <w:rPr>
                <w:rFonts w:ascii="Arial" w:hAnsi="Arial" w:cs="Arial"/>
              </w:rPr>
              <w:t xml:space="preserve"> don’t need </w:t>
            </w:r>
            <w:r w:rsidR="00F82AF9">
              <w:rPr>
                <w:rFonts w:ascii="Arial" w:hAnsi="Arial" w:cs="Arial"/>
              </w:rPr>
              <w:t>them</w:t>
            </w:r>
            <w:r w:rsidR="008878D9">
              <w:rPr>
                <w:rFonts w:ascii="Arial" w:hAnsi="Arial" w:cs="Arial"/>
              </w:rPr>
              <w:t xml:space="preserve"> and modified </w:t>
            </w:r>
            <w:r w:rsidR="00EE392F">
              <w:rPr>
                <w:rFonts w:ascii="Arial" w:hAnsi="Arial" w:cs="Arial"/>
              </w:rPr>
              <w:t xml:space="preserve">the </w:t>
            </w:r>
            <w:r w:rsidR="008878D9">
              <w:rPr>
                <w:rFonts w:ascii="Arial" w:hAnsi="Arial" w:cs="Arial"/>
              </w:rPr>
              <w:t>rule for “ProcessLetterSendRequest”</w:t>
            </w:r>
            <w:r w:rsidR="00E8050B">
              <w:rPr>
                <w:rFonts w:ascii="Arial" w:hAnsi="Arial" w:cs="Arial"/>
              </w:rPr>
              <w:t xml:space="preserve"> so that it functions properly.</w:t>
            </w:r>
          </w:p>
        </w:tc>
      </w:tr>
      <w:tr w:rsidR="002524F0" w:rsidRPr="004A5C03" w14:paraId="44FF129A" w14:textId="77777777" w:rsidTr="00171119">
        <w:tblPrEx>
          <w:tblLook w:val="04A0" w:firstRow="1" w:lastRow="0" w:firstColumn="1" w:lastColumn="0" w:noHBand="0" w:noVBand="1"/>
        </w:tblPrEx>
        <w:trPr>
          <w:trHeight w:val="300"/>
        </w:trPr>
        <w:tc>
          <w:tcPr>
            <w:tcW w:w="1435" w:type="dxa"/>
            <w:noWrap/>
          </w:tcPr>
          <w:p w14:paraId="6B5E3C28" w14:textId="77777777" w:rsidR="002524F0" w:rsidRPr="004A5C03" w:rsidRDefault="002524F0" w:rsidP="00171119">
            <w:pPr>
              <w:rPr>
                <w:rFonts w:ascii="Arial" w:hAnsi="Arial" w:cs="Arial"/>
              </w:rPr>
            </w:pPr>
            <w:r>
              <w:rPr>
                <w:rFonts w:ascii="Arial" w:hAnsi="Arial" w:cs="Arial"/>
              </w:rPr>
              <w:t>VES-21618</w:t>
            </w:r>
          </w:p>
        </w:tc>
        <w:tc>
          <w:tcPr>
            <w:tcW w:w="7915" w:type="dxa"/>
            <w:noWrap/>
          </w:tcPr>
          <w:p w14:paraId="1936C258" w14:textId="61AE5D72" w:rsidR="002524F0" w:rsidRDefault="002524F0" w:rsidP="00171119">
            <w:pPr>
              <w:rPr>
                <w:rFonts w:ascii="Arial" w:hAnsi="Arial" w:cs="Arial"/>
              </w:rPr>
            </w:pPr>
            <w:r>
              <w:rPr>
                <w:rFonts w:ascii="Arial" w:hAnsi="Arial" w:cs="Arial"/>
                <w:b/>
                <w:bCs/>
              </w:rPr>
              <w:t>Defect</w:t>
            </w:r>
            <w:r>
              <w:rPr>
                <w:rFonts w:ascii="Arial" w:hAnsi="Arial" w:cs="Arial"/>
              </w:rPr>
              <w:t>: V</w:t>
            </w:r>
            <w:r w:rsidRPr="003007E1">
              <w:rPr>
                <w:rFonts w:ascii="Arial" w:hAnsi="Arial" w:cs="Arial"/>
              </w:rPr>
              <w:t xml:space="preserve">ES is not processing the relationship </w:t>
            </w:r>
            <w:r>
              <w:rPr>
                <w:rFonts w:ascii="Arial" w:hAnsi="Arial" w:cs="Arial"/>
              </w:rPr>
              <w:t>“</w:t>
            </w:r>
            <w:r w:rsidRPr="003007E1">
              <w:rPr>
                <w:rFonts w:ascii="Arial" w:hAnsi="Arial" w:cs="Arial"/>
              </w:rPr>
              <w:t>Aunt</w:t>
            </w:r>
            <w:r>
              <w:rPr>
                <w:rFonts w:ascii="Arial" w:hAnsi="Arial" w:cs="Arial"/>
              </w:rPr>
              <w:t>”</w:t>
            </w:r>
            <w:r w:rsidRPr="003007E1">
              <w:rPr>
                <w:rFonts w:ascii="Arial" w:hAnsi="Arial" w:cs="Arial"/>
              </w:rPr>
              <w:t xml:space="preserve"> from </w:t>
            </w:r>
            <w:r>
              <w:rPr>
                <w:rFonts w:ascii="Arial" w:hAnsi="Arial" w:cs="Arial"/>
              </w:rPr>
              <w:t>Cerner.</w:t>
            </w:r>
          </w:p>
          <w:p w14:paraId="64CA6E87" w14:textId="43EC152A" w:rsidR="002524F0" w:rsidRPr="00581A2D" w:rsidRDefault="002524F0" w:rsidP="00171119">
            <w:pPr>
              <w:rPr>
                <w:rFonts w:ascii="Arial" w:hAnsi="Arial" w:cs="Arial"/>
              </w:rPr>
            </w:pPr>
            <w:r w:rsidRPr="003007E1">
              <w:rPr>
                <w:rFonts w:ascii="Arial" w:hAnsi="Arial" w:cs="Arial"/>
                <w:b/>
                <w:bCs/>
              </w:rPr>
              <w:t>Fix</w:t>
            </w:r>
            <w:r>
              <w:rPr>
                <w:rFonts w:ascii="Arial" w:hAnsi="Arial" w:cs="Arial"/>
              </w:rPr>
              <w:t xml:space="preserve">: </w:t>
            </w:r>
            <w:r w:rsidR="001E3A7F">
              <w:rPr>
                <w:rFonts w:ascii="Arial" w:hAnsi="Arial" w:cs="Arial"/>
              </w:rPr>
              <w:t>Updated</w:t>
            </w:r>
            <w:r w:rsidR="00EF4A4D" w:rsidRPr="00EF4A4D">
              <w:rPr>
                <w:rFonts w:ascii="Arial" w:hAnsi="Arial" w:cs="Arial"/>
              </w:rPr>
              <w:t xml:space="preserve"> mapping for </w:t>
            </w:r>
            <w:r w:rsidR="001E3A7F">
              <w:rPr>
                <w:rFonts w:ascii="Arial" w:hAnsi="Arial" w:cs="Arial"/>
              </w:rPr>
              <w:t xml:space="preserve">the </w:t>
            </w:r>
            <w:r w:rsidR="00EF4A4D" w:rsidRPr="00EF4A4D">
              <w:rPr>
                <w:rFonts w:ascii="Arial" w:hAnsi="Arial" w:cs="Arial"/>
              </w:rPr>
              <w:t>inbound relationship value from Cerner</w:t>
            </w:r>
            <w:r w:rsidR="001E3A7F">
              <w:rPr>
                <w:rFonts w:ascii="Arial" w:hAnsi="Arial" w:cs="Arial"/>
              </w:rPr>
              <w:t xml:space="preserve"> so that all relationships are properly processed.</w:t>
            </w:r>
          </w:p>
        </w:tc>
      </w:tr>
      <w:tr w:rsidR="00913395" w:rsidRPr="004A5C03" w14:paraId="67AEB54F" w14:textId="77777777" w:rsidTr="00171119">
        <w:tblPrEx>
          <w:tblLook w:val="04A0" w:firstRow="1" w:lastRow="0" w:firstColumn="1" w:lastColumn="0" w:noHBand="0" w:noVBand="1"/>
        </w:tblPrEx>
        <w:trPr>
          <w:trHeight w:val="300"/>
        </w:trPr>
        <w:tc>
          <w:tcPr>
            <w:tcW w:w="1435" w:type="dxa"/>
            <w:noWrap/>
          </w:tcPr>
          <w:p w14:paraId="75296175" w14:textId="25D4742E" w:rsidR="00913395" w:rsidRPr="00F1653C" w:rsidRDefault="00913395" w:rsidP="00171119">
            <w:pPr>
              <w:rPr>
                <w:rFonts w:ascii="Arial" w:hAnsi="Arial" w:cs="Arial"/>
              </w:rPr>
            </w:pPr>
            <w:r w:rsidRPr="00F1653C">
              <w:rPr>
                <w:rFonts w:ascii="Arial" w:hAnsi="Arial" w:cs="Arial"/>
              </w:rPr>
              <w:t>VES-22179</w:t>
            </w:r>
          </w:p>
        </w:tc>
        <w:tc>
          <w:tcPr>
            <w:tcW w:w="7915" w:type="dxa"/>
            <w:noWrap/>
          </w:tcPr>
          <w:p w14:paraId="2D55AACC" w14:textId="7976E218" w:rsidR="00913395" w:rsidRPr="00F1653C" w:rsidRDefault="00913395" w:rsidP="00171119">
            <w:pPr>
              <w:rPr>
                <w:rFonts w:ascii="Arial" w:hAnsi="Arial" w:cs="Arial"/>
              </w:rPr>
            </w:pPr>
            <w:r w:rsidRPr="00F1653C">
              <w:rPr>
                <w:rFonts w:ascii="Arial" w:hAnsi="Arial" w:cs="Arial"/>
                <w:b/>
                <w:bCs/>
              </w:rPr>
              <w:t>Defect</w:t>
            </w:r>
            <w:r w:rsidRPr="00F1653C">
              <w:rPr>
                <w:rFonts w:ascii="Arial" w:hAnsi="Arial" w:cs="Arial"/>
              </w:rPr>
              <w:t xml:space="preserve">: </w:t>
            </w:r>
            <w:r w:rsidR="008A6B6E" w:rsidRPr="00F1653C">
              <w:rPr>
                <w:rFonts w:ascii="Arial" w:hAnsi="Arial" w:cs="Arial"/>
              </w:rPr>
              <w:t>After Future Discharge Date (FDD) maturity is reached and the FDD batch job is executed, the VBA Query status remains in “Pending Response”.</w:t>
            </w:r>
          </w:p>
          <w:p w14:paraId="4F8CCD59" w14:textId="5890C045" w:rsidR="008A6B6E" w:rsidRPr="00913395" w:rsidRDefault="008A6B6E" w:rsidP="00171119">
            <w:pPr>
              <w:rPr>
                <w:rFonts w:ascii="Arial" w:hAnsi="Arial" w:cs="Arial"/>
              </w:rPr>
            </w:pPr>
            <w:r w:rsidRPr="00F1653C">
              <w:rPr>
                <w:rFonts w:ascii="Arial" w:hAnsi="Arial" w:cs="Arial"/>
                <w:b/>
                <w:bCs/>
              </w:rPr>
              <w:t>Fix</w:t>
            </w:r>
            <w:r w:rsidRPr="00F1653C">
              <w:rPr>
                <w:rFonts w:ascii="Arial" w:hAnsi="Arial" w:cs="Arial"/>
              </w:rPr>
              <w:t xml:space="preserve">: </w:t>
            </w:r>
            <w:r w:rsidR="00CB7ED1" w:rsidRPr="00F1653C">
              <w:rPr>
                <w:rFonts w:ascii="Arial" w:hAnsi="Arial" w:cs="Arial"/>
              </w:rPr>
              <w:t>Modified</w:t>
            </w:r>
            <w:r w:rsidR="00545671" w:rsidRPr="00F1653C">
              <w:rPr>
                <w:rFonts w:ascii="Arial" w:hAnsi="Arial" w:cs="Arial"/>
              </w:rPr>
              <w:t xml:space="preserve"> </w:t>
            </w:r>
            <w:r w:rsidR="00AE2AD1" w:rsidRPr="00F1653C">
              <w:rPr>
                <w:rFonts w:ascii="Arial" w:hAnsi="Arial" w:cs="Arial"/>
              </w:rPr>
              <w:t xml:space="preserve">code </w:t>
            </w:r>
            <w:r w:rsidR="00EC2675" w:rsidRPr="00F1653C">
              <w:rPr>
                <w:rFonts w:ascii="Arial" w:hAnsi="Arial" w:cs="Arial"/>
              </w:rPr>
              <w:t>so that the</w:t>
            </w:r>
            <w:r w:rsidR="00920E3B" w:rsidRPr="00F1653C">
              <w:rPr>
                <w:rFonts w:ascii="Arial" w:hAnsi="Arial" w:cs="Arial"/>
              </w:rPr>
              <w:t xml:space="preserve"> </w:t>
            </w:r>
            <w:r w:rsidR="00FB264B" w:rsidRPr="00F1653C">
              <w:rPr>
                <w:rFonts w:ascii="Arial" w:hAnsi="Arial" w:cs="Arial"/>
              </w:rPr>
              <w:t xml:space="preserve">status of the </w:t>
            </w:r>
            <w:r w:rsidR="002441C0" w:rsidRPr="00F1653C">
              <w:rPr>
                <w:rFonts w:ascii="Arial" w:hAnsi="Arial" w:cs="Arial"/>
              </w:rPr>
              <w:t>VBA Query is</w:t>
            </w:r>
            <w:r w:rsidR="00920E3B" w:rsidRPr="00F1653C">
              <w:rPr>
                <w:rFonts w:ascii="Arial" w:hAnsi="Arial" w:cs="Arial"/>
              </w:rPr>
              <w:t xml:space="preserve"> updated</w:t>
            </w:r>
            <w:r w:rsidR="00FB264B" w:rsidRPr="00F1653C">
              <w:rPr>
                <w:rFonts w:ascii="Arial" w:hAnsi="Arial" w:cs="Arial"/>
              </w:rPr>
              <w:t xml:space="preserve"> properly instead </w:t>
            </w:r>
            <w:r w:rsidR="002441C0" w:rsidRPr="00F1653C">
              <w:rPr>
                <w:rFonts w:ascii="Arial" w:hAnsi="Arial" w:cs="Arial"/>
              </w:rPr>
              <w:t>of remaining in</w:t>
            </w:r>
            <w:r w:rsidR="00920E3B" w:rsidRPr="00F1653C">
              <w:rPr>
                <w:rFonts w:ascii="Arial" w:hAnsi="Arial" w:cs="Arial"/>
              </w:rPr>
              <w:t xml:space="preserve"> “Pending Response”</w:t>
            </w:r>
            <w:r w:rsidR="00545671" w:rsidRPr="00F1653C">
              <w:rPr>
                <w:rFonts w:ascii="Arial" w:hAnsi="Arial" w:cs="Arial"/>
              </w:rPr>
              <w:t>.</w:t>
            </w:r>
          </w:p>
        </w:tc>
      </w:tr>
    </w:tbl>
    <w:p w14:paraId="0B734C7B" w14:textId="6ED6B55B" w:rsidR="00045AAC" w:rsidRPr="00F3699D" w:rsidRDefault="00045AAC" w:rsidP="00045AAC">
      <w:pPr>
        <w:pStyle w:val="Heading2"/>
      </w:pPr>
      <w:bookmarkStart w:id="26" w:name="_Toc103581010"/>
      <w:r w:rsidRPr="00F3699D">
        <w:t>Known Issues</w:t>
      </w:r>
      <w:bookmarkEnd w:id="23"/>
      <w:bookmarkEnd w:id="26"/>
    </w:p>
    <w:p w14:paraId="6E8202AE" w14:textId="5F69CE84" w:rsidR="004C5E2F"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27" w:name="_Toc103581011"/>
      <w:r w:rsidRPr="00F3699D">
        <w:t>Product Documentation</w:t>
      </w:r>
      <w:bookmarkEnd w:id="27"/>
    </w:p>
    <w:p w14:paraId="6ADD0AF5" w14:textId="77777777" w:rsidR="00045AAC" w:rsidRPr="00F3699D" w:rsidRDefault="00045AAC" w:rsidP="00045AAC">
      <w:pPr>
        <w:pStyle w:val="BodyText"/>
      </w:pPr>
      <w:r w:rsidRPr="00F3699D">
        <w:t>The following documents apply to this release:</w:t>
      </w:r>
    </w:p>
    <w:p w14:paraId="3CFA4ABF" w14:textId="7C90B7DC"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1E3EC0">
        <w:rPr>
          <w:rFonts w:ascii="Times New Roman" w:hAnsi="Times New Roman" w:cs="Times New Roman"/>
        </w:rPr>
        <w:t>6.1</w:t>
      </w:r>
      <w:r w:rsidR="00045AAC" w:rsidRPr="00F3699D">
        <w:rPr>
          <w:rFonts w:ascii="Times New Roman" w:hAnsi="Times New Roman" w:cs="Times New Roman"/>
        </w:rPr>
        <w:t xml:space="preserve"> Release Notes are uploaded to the </w:t>
      </w:r>
      <w:hyperlink r:id="rId17"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168E" w14:textId="77777777" w:rsidR="00A6679B" w:rsidRDefault="00A6679B" w:rsidP="000D5C81">
      <w:pPr>
        <w:spacing w:before="0" w:after="0"/>
      </w:pPr>
      <w:r>
        <w:separator/>
      </w:r>
    </w:p>
  </w:endnote>
  <w:endnote w:type="continuationSeparator" w:id="0">
    <w:p w14:paraId="6BC98A82" w14:textId="77777777" w:rsidR="00A6679B" w:rsidRDefault="00A6679B"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5478946D" w:rsidR="00E26295" w:rsidRDefault="00A7086A" w:rsidP="000E7F2B">
    <w:pPr>
      <w:pStyle w:val="Footer"/>
    </w:pPr>
    <w:r>
      <w:t>V</w:t>
    </w:r>
    <w:r w:rsidR="00E26295">
      <w:t xml:space="preserve">ES </w:t>
    </w:r>
    <w:r w:rsidR="001E3EC0">
      <w:t>6.1</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1E3EC0">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0E90" w14:textId="77777777" w:rsidR="00A6679B" w:rsidRDefault="00A6679B" w:rsidP="000D5C81">
      <w:pPr>
        <w:spacing w:before="0" w:after="0"/>
      </w:pPr>
      <w:r>
        <w:separator/>
      </w:r>
    </w:p>
  </w:footnote>
  <w:footnote w:type="continuationSeparator" w:id="0">
    <w:p w14:paraId="51328E87" w14:textId="77777777" w:rsidR="00A6679B" w:rsidRDefault="00A6679B"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66F"/>
    <w:multiLevelType w:val="hybridMultilevel"/>
    <w:tmpl w:val="AE36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C2E"/>
    <w:multiLevelType w:val="hybridMultilevel"/>
    <w:tmpl w:val="E934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B4FFE"/>
    <w:multiLevelType w:val="hybridMultilevel"/>
    <w:tmpl w:val="1B1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8"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63DF0"/>
    <w:multiLevelType w:val="hybridMultilevel"/>
    <w:tmpl w:val="43463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2"/>
  </w:num>
  <w:num w:numId="5">
    <w:abstractNumId w:val="29"/>
  </w:num>
  <w:num w:numId="6">
    <w:abstractNumId w:val="35"/>
  </w:num>
  <w:num w:numId="7">
    <w:abstractNumId w:val="4"/>
  </w:num>
  <w:num w:numId="8">
    <w:abstractNumId w:val="14"/>
  </w:num>
  <w:num w:numId="9">
    <w:abstractNumId w:val="26"/>
  </w:num>
  <w:num w:numId="10">
    <w:abstractNumId w:val="21"/>
  </w:num>
  <w:num w:numId="11">
    <w:abstractNumId w:val="13"/>
  </w:num>
  <w:num w:numId="12">
    <w:abstractNumId w:val="38"/>
  </w:num>
  <w:num w:numId="13">
    <w:abstractNumId w:val="18"/>
  </w:num>
  <w:num w:numId="14">
    <w:abstractNumId w:val="16"/>
  </w:num>
  <w:num w:numId="15">
    <w:abstractNumId w:val="5"/>
  </w:num>
  <w:num w:numId="16">
    <w:abstractNumId w:val="11"/>
  </w:num>
  <w:num w:numId="17">
    <w:abstractNumId w:val="3"/>
  </w:num>
  <w:num w:numId="18">
    <w:abstractNumId w:val="32"/>
  </w:num>
  <w:num w:numId="19">
    <w:abstractNumId w:val="37"/>
  </w:num>
  <w:num w:numId="20">
    <w:abstractNumId w:val="23"/>
  </w:num>
  <w:num w:numId="21">
    <w:abstractNumId w:val="24"/>
  </w:num>
  <w:num w:numId="22">
    <w:abstractNumId w:val="22"/>
  </w:num>
  <w:num w:numId="23">
    <w:abstractNumId w:val="25"/>
  </w:num>
  <w:num w:numId="24">
    <w:abstractNumId w:val="19"/>
  </w:num>
  <w:num w:numId="25">
    <w:abstractNumId w:val="12"/>
  </w:num>
  <w:num w:numId="26">
    <w:abstractNumId w:val="28"/>
  </w:num>
  <w:num w:numId="27">
    <w:abstractNumId w:val="10"/>
  </w:num>
  <w:num w:numId="28">
    <w:abstractNumId w:val="7"/>
  </w:num>
  <w:num w:numId="29">
    <w:abstractNumId w:val="36"/>
  </w:num>
  <w:num w:numId="30">
    <w:abstractNumId w:val="15"/>
  </w:num>
  <w:num w:numId="31">
    <w:abstractNumId w:val="34"/>
  </w:num>
  <w:num w:numId="32">
    <w:abstractNumId w:val="31"/>
  </w:num>
  <w:num w:numId="33">
    <w:abstractNumId w:val="6"/>
  </w:num>
  <w:num w:numId="34">
    <w:abstractNumId w:val="30"/>
  </w:num>
  <w:num w:numId="35">
    <w:abstractNumId w:val="17"/>
  </w:num>
  <w:num w:numId="36">
    <w:abstractNumId w:val="39"/>
  </w:num>
  <w:num w:numId="37">
    <w:abstractNumId w:val="1"/>
  </w:num>
  <w:num w:numId="38">
    <w:abstractNumId w:val="33"/>
  </w:num>
  <w:num w:numId="39">
    <w:abstractNumId w:val="0"/>
  </w:num>
  <w:num w:numId="40">
    <w:abstractNumId w:val="20"/>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6A"/>
    <w:rsid w:val="000013E9"/>
    <w:rsid w:val="00001A20"/>
    <w:rsid w:val="00001D23"/>
    <w:rsid w:val="00003509"/>
    <w:rsid w:val="000038BE"/>
    <w:rsid w:val="00003D4D"/>
    <w:rsid w:val="0000442D"/>
    <w:rsid w:val="000051B2"/>
    <w:rsid w:val="00011E36"/>
    <w:rsid w:val="00012C99"/>
    <w:rsid w:val="00013958"/>
    <w:rsid w:val="0001430E"/>
    <w:rsid w:val="000156B1"/>
    <w:rsid w:val="00016711"/>
    <w:rsid w:val="00020986"/>
    <w:rsid w:val="00021A59"/>
    <w:rsid w:val="00021E48"/>
    <w:rsid w:val="00022625"/>
    <w:rsid w:val="00023E0E"/>
    <w:rsid w:val="00024681"/>
    <w:rsid w:val="00024F55"/>
    <w:rsid w:val="000258D8"/>
    <w:rsid w:val="0002638E"/>
    <w:rsid w:val="00026554"/>
    <w:rsid w:val="000269B2"/>
    <w:rsid w:val="00027B0D"/>
    <w:rsid w:val="000308CA"/>
    <w:rsid w:val="00032108"/>
    <w:rsid w:val="0003328E"/>
    <w:rsid w:val="000336F2"/>
    <w:rsid w:val="000364BF"/>
    <w:rsid w:val="000404BD"/>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7C2"/>
    <w:rsid w:val="000509C3"/>
    <w:rsid w:val="0005230F"/>
    <w:rsid w:val="000526E1"/>
    <w:rsid w:val="00053D12"/>
    <w:rsid w:val="0005465D"/>
    <w:rsid w:val="000552E6"/>
    <w:rsid w:val="00055F48"/>
    <w:rsid w:val="00055F7E"/>
    <w:rsid w:val="000563FB"/>
    <w:rsid w:val="00056F1E"/>
    <w:rsid w:val="000600B3"/>
    <w:rsid w:val="0006060C"/>
    <w:rsid w:val="00060E2E"/>
    <w:rsid w:val="000616E9"/>
    <w:rsid w:val="000632CA"/>
    <w:rsid w:val="00063C51"/>
    <w:rsid w:val="000642E9"/>
    <w:rsid w:val="00064844"/>
    <w:rsid w:val="0006508A"/>
    <w:rsid w:val="00065112"/>
    <w:rsid w:val="00065B22"/>
    <w:rsid w:val="00065F52"/>
    <w:rsid w:val="0006628B"/>
    <w:rsid w:val="00071999"/>
    <w:rsid w:val="000730AD"/>
    <w:rsid w:val="00074503"/>
    <w:rsid w:val="00076FB5"/>
    <w:rsid w:val="000806A7"/>
    <w:rsid w:val="00080B1F"/>
    <w:rsid w:val="00081FFE"/>
    <w:rsid w:val="00083F3B"/>
    <w:rsid w:val="00084012"/>
    <w:rsid w:val="000849D6"/>
    <w:rsid w:val="00085161"/>
    <w:rsid w:val="00086BB3"/>
    <w:rsid w:val="00086E49"/>
    <w:rsid w:val="00087C43"/>
    <w:rsid w:val="0009190A"/>
    <w:rsid w:val="00091E65"/>
    <w:rsid w:val="00093D71"/>
    <w:rsid w:val="00093FD8"/>
    <w:rsid w:val="000957F6"/>
    <w:rsid w:val="00095CD9"/>
    <w:rsid w:val="0009675D"/>
    <w:rsid w:val="00096E67"/>
    <w:rsid w:val="000974FE"/>
    <w:rsid w:val="00097833"/>
    <w:rsid w:val="00097B2B"/>
    <w:rsid w:val="000A071E"/>
    <w:rsid w:val="000A11A5"/>
    <w:rsid w:val="000A2C61"/>
    <w:rsid w:val="000A2E61"/>
    <w:rsid w:val="000A38D1"/>
    <w:rsid w:val="000A3FC3"/>
    <w:rsid w:val="000A545A"/>
    <w:rsid w:val="000A5F52"/>
    <w:rsid w:val="000A6A39"/>
    <w:rsid w:val="000A7039"/>
    <w:rsid w:val="000A7207"/>
    <w:rsid w:val="000A7575"/>
    <w:rsid w:val="000B2B58"/>
    <w:rsid w:val="000B36F8"/>
    <w:rsid w:val="000B3705"/>
    <w:rsid w:val="000B3850"/>
    <w:rsid w:val="000B6409"/>
    <w:rsid w:val="000B677A"/>
    <w:rsid w:val="000B6CEB"/>
    <w:rsid w:val="000B6E07"/>
    <w:rsid w:val="000B6EDB"/>
    <w:rsid w:val="000C0291"/>
    <w:rsid w:val="000C0F9D"/>
    <w:rsid w:val="000C1424"/>
    <w:rsid w:val="000C2367"/>
    <w:rsid w:val="000C2376"/>
    <w:rsid w:val="000C34A8"/>
    <w:rsid w:val="000C4673"/>
    <w:rsid w:val="000C661F"/>
    <w:rsid w:val="000C6CDE"/>
    <w:rsid w:val="000C7605"/>
    <w:rsid w:val="000D20C9"/>
    <w:rsid w:val="000D2F1E"/>
    <w:rsid w:val="000D32C1"/>
    <w:rsid w:val="000D35C0"/>
    <w:rsid w:val="000D486D"/>
    <w:rsid w:val="000D516E"/>
    <w:rsid w:val="000D51FC"/>
    <w:rsid w:val="000D5C81"/>
    <w:rsid w:val="000D5CB5"/>
    <w:rsid w:val="000D652E"/>
    <w:rsid w:val="000D6A80"/>
    <w:rsid w:val="000D7B65"/>
    <w:rsid w:val="000D7E48"/>
    <w:rsid w:val="000E1AE1"/>
    <w:rsid w:val="000E1C88"/>
    <w:rsid w:val="000E305E"/>
    <w:rsid w:val="000E31F6"/>
    <w:rsid w:val="000E37A6"/>
    <w:rsid w:val="000E3831"/>
    <w:rsid w:val="000E3F14"/>
    <w:rsid w:val="000E41ED"/>
    <w:rsid w:val="000E60ED"/>
    <w:rsid w:val="000E7CD3"/>
    <w:rsid w:val="000E7F2B"/>
    <w:rsid w:val="000F021F"/>
    <w:rsid w:val="000F0F46"/>
    <w:rsid w:val="000F2D12"/>
    <w:rsid w:val="000F4244"/>
    <w:rsid w:val="000F5689"/>
    <w:rsid w:val="000F58A3"/>
    <w:rsid w:val="000F61A0"/>
    <w:rsid w:val="000F6532"/>
    <w:rsid w:val="000F6A84"/>
    <w:rsid w:val="000F6FDF"/>
    <w:rsid w:val="000F7800"/>
    <w:rsid w:val="00100DA5"/>
    <w:rsid w:val="001022C9"/>
    <w:rsid w:val="0010252F"/>
    <w:rsid w:val="00102E3A"/>
    <w:rsid w:val="00103696"/>
    <w:rsid w:val="001037B5"/>
    <w:rsid w:val="0010407E"/>
    <w:rsid w:val="001056EE"/>
    <w:rsid w:val="00105916"/>
    <w:rsid w:val="00105A30"/>
    <w:rsid w:val="00105CDC"/>
    <w:rsid w:val="00105E8F"/>
    <w:rsid w:val="00106C32"/>
    <w:rsid w:val="00107C58"/>
    <w:rsid w:val="00107E6A"/>
    <w:rsid w:val="00112BB6"/>
    <w:rsid w:val="001130C4"/>
    <w:rsid w:val="0011346D"/>
    <w:rsid w:val="001137CE"/>
    <w:rsid w:val="00114134"/>
    <w:rsid w:val="00116DF4"/>
    <w:rsid w:val="00117C3C"/>
    <w:rsid w:val="00120374"/>
    <w:rsid w:val="00121606"/>
    <w:rsid w:val="00122204"/>
    <w:rsid w:val="00123310"/>
    <w:rsid w:val="001239F2"/>
    <w:rsid w:val="00123B87"/>
    <w:rsid w:val="0012693A"/>
    <w:rsid w:val="00126EA6"/>
    <w:rsid w:val="001276CE"/>
    <w:rsid w:val="001300EA"/>
    <w:rsid w:val="001306AC"/>
    <w:rsid w:val="001314A3"/>
    <w:rsid w:val="001333BA"/>
    <w:rsid w:val="00133629"/>
    <w:rsid w:val="00133FAE"/>
    <w:rsid w:val="00134115"/>
    <w:rsid w:val="00136ECB"/>
    <w:rsid w:val="001379BF"/>
    <w:rsid w:val="00140018"/>
    <w:rsid w:val="0014358D"/>
    <w:rsid w:val="00143BA3"/>
    <w:rsid w:val="00145586"/>
    <w:rsid w:val="001458BE"/>
    <w:rsid w:val="00145925"/>
    <w:rsid w:val="00147108"/>
    <w:rsid w:val="00147A59"/>
    <w:rsid w:val="00147D4C"/>
    <w:rsid w:val="00147F2A"/>
    <w:rsid w:val="0015085A"/>
    <w:rsid w:val="0015134D"/>
    <w:rsid w:val="0015176B"/>
    <w:rsid w:val="00154F32"/>
    <w:rsid w:val="001557C5"/>
    <w:rsid w:val="00156066"/>
    <w:rsid w:val="001569C9"/>
    <w:rsid w:val="00157DD3"/>
    <w:rsid w:val="00160A06"/>
    <w:rsid w:val="00160BA3"/>
    <w:rsid w:val="00161699"/>
    <w:rsid w:val="00161B4D"/>
    <w:rsid w:val="00161FA2"/>
    <w:rsid w:val="00162174"/>
    <w:rsid w:val="0016222D"/>
    <w:rsid w:val="001628B9"/>
    <w:rsid w:val="00163157"/>
    <w:rsid w:val="00163C6D"/>
    <w:rsid w:val="001640B6"/>
    <w:rsid w:val="001648A6"/>
    <w:rsid w:val="001650DB"/>
    <w:rsid w:val="001652C6"/>
    <w:rsid w:val="00166796"/>
    <w:rsid w:val="00166D29"/>
    <w:rsid w:val="00167E5B"/>
    <w:rsid w:val="00171286"/>
    <w:rsid w:val="00171BEA"/>
    <w:rsid w:val="00171FBB"/>
    <w:rsid w:val="00172DBE"/>
    <w:rsid w:val="0017421D"/>
    <w:rsid w:val="0017545D"/>
    <w:rsid w:val="00175C02"/>
    <w:rsid w:val="0017691A"/>
    <w:rsid w:val="00180258"/>
    <w:rsid w:val="00180AAF"/>
    <w:rsid w:val="0018182F"/>
    <w:rsid w:val="00181D8C"/>
    <w:rsid w:val="00182108"/>
    <w:rsid w:val="00182FCE"/>
    <w:rsid w:val="001839B5"/>
    <w:rsid w:val="001845D2"/>
    <w:rsid w:val="00184BE1"/>
    <w:rsid w:val="00185748"/>
    <w:rsid w:val="0018666A"/>
    <w:rsid w:val="00187260"/>
    <w:rsid w:val="00190B1A"/>
    <w:rsid w:val="00190F34"/>
    <w:rsid w:val="00191A50"/>
    <w:rsid w:val="00191C41"/>
    <w:rsid w:val="00192B25"/>
    <w:rsid w:val="00192F54"/>
    <w:rsid w:val="0019308D"/>
    <w:rsid w:val="00193373"/>
    <w:rsid w:val="00194CD9"/>
    <w:rsid w:val="00195C0B"/>
    <w:rsid w:val="00196292"/>
    <w:rsid w:val="001965B1"/>
    <w:rsid w:val="00196F37"/>
    <w:rsid w:val="0019727E"/>
    <w:rsid w:val="00197867"/>
    <w:rsid w:val="001A0238"/>
    <w:rsid w:val="001A0C92"/>
    <w:rsid w:val="001A1F1D"/>
    <w:rsid w:val="001A284D"/>
    <w:rsid w:val="001A57A7"/>
    <w:rsid w:val="001A5D9D"/>
    <w:rsid w:val="001B09B4"/>
    <w:rsid w:val="001B1244"/>
    <w:rsid w:val="001B1593"/>
    <w:rsid w:val="001B2D0F"/>
    <w:rsid w:val="001B3FF6"/>
    <w:rsid w:val="001B5335"/>
    <w:rsid w:val="001B5C51"/>
    <w:rsid w:val="001B5E46"/>
    <w:rsid w:val="001B6D1C"/>
    <w:rsid w:val="001B716A"/>
    <w:rsid w:val="001B745D"/>
    <w:rsid w:val="001B74AF"/>
    <w:rsid w:val="001C0104"/>
    <w:rsid w:val="001C05A3"/>
    <w:rsid w:val="001C06D9"/>
    <w:rsid w:val="001C14CB"/>
    <w:rsid w:val="001C18A5"/>
    <w:rsid w:val="001C1F99"/>
    <w:rsid w:val="001C2133"/>
    <w:rsid w:val="001C2278"/>
    <w:rsid w:val="001C2F12"/>
    <w:rsid w:val="001C3130"/>
    <w:rsid w:val="001C416B"/>
    <w:rsid w:val="001C4801"/>
    <w:rsid w:val="001C48E0"/>
    <w:rsid w:val="001C502C"/>
    <w:rsid w:val="001C5D63"/>
    <w:rsid w:val="001C6A1E"/>
    <w:rsid w:val="001C6BF0"/>
    <w:rsid w:val="001D06E7"/>
    <w:rsid w:val="001D128D"/>
    <w:rsid w:val="001D20C0"/>
    <w:rsid w:val="001D2252"/>
    <w:rsid w:val="001D24D6"/>
    <w:rsid w:val="001D2824"/>
    <w:rsid w:val="001D2E1B"/>
    <w:rsid w:val="001D4F68"/>
    <w:rsid w:val="001D6E99"/>
    <w:rsid w:val="001D6F0E"/>
    <w:rsid w:val="001E19DD"/>
    <w:rsid w:val="001E1E94"/>
    <w:rsid w:val="001E27C1"/>
    <w:rsid w:val="001E35B1"/>
    <w:rsid w:val="001E3A7F"/>
    <w:rsid w:val="001E3EC0"/>
    <w:rsid w:val="001E7513"/>
    <w:rsid w:val="001F2A0F"/>
    <w:rsid w:val="001F2B74"/>
    <w:rsid w:val="001F2EDD"/>
    <w:rsid w:val="001F36EA"/>
    <w:rsid w:val="001F3CF3"/>
    <w:rsid w:val="001F4A1E"/>
    <w:rsid w:val="001F547D"/>
    <w:rsid w:val="001F6A2E"/>
    <w:rsid w:val="0020055F"/>
    <w:rsid w:val="00201156"/>
    <w:rsid w:val="00202FFC"/>
    <w:rsid w:val="0020316C"/>
    <w:rsid w:val="002042F1"/>
    <w:rsid w:val="002055CE"/>
    <w:rsid w:val="00205656"/>
    <w:rsid w:val="00207825"/>
    <w:rsid w:val="00207CD9"/>
    <w:rsid w:val="00210765"/>
    <w:rsid w:val="00211584"/>
    <w:rsid w:val="00212005"/>
    <w:rsid w:val="0021275B"/>
    <w:rsid w:val="00214886"/>
    <w:rsid w:val="002149D8"/>
    <w:rsid w:val="00215F81"/>
    <w:rsid w:val="00216631"/>
    <w:rsid w:val="0021766E"/>
    <w:rsid w:val="0022115A"/>
    <w:rsid w:val="002216CB"/>
    <w:rsid w:val="00222436"/>
    <w:rsid w:val="0022261B"/>
    <w:rsid w:val="00225259"/>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39B"/>
    <w:rsid w:val="00243C11"/>
    <w:rsid w:val="002441C0"/>
    <w:rsid w:val="00245064"/>
    <w:rsid w:val="002452A4"/>
    <w:rsid w:val="002474F6"/>
    <w:rsid w:val="002500A1"/>
    <w:rsid w:val="00251D61"/>
    <w:rsid w:val="002524F0"/>
    <w:rsid w:val="00253458"/>
    <w:rsid w:val="002537D0"/>
    <w:rsid w:val="002545AB"/>
    <w:rsid w:val="00254C4C"/>
    <w:rsid w:val="0025756B"/>
    <w:rsid w:val="002603E0"/>
    <w:rsid w:val="0026094A"/>
    <w:rsid w:val="0026160C"/>
    <w:rsid w:val="00263C91"/>
    <w:rsid w:val="00270056"/>
    <w:rsid w:val="002707AA"/>
    <w:rsid w:val="002709E1"/>
    <w:rsid w:val="00270FAA"/>
    <w:rsid w:val="00270FCE"/>
    <w:rsid w:val="002710D1"/>
    <w:rsid w:val="00271C68"/>
    <w:rsid w:val="0027320A"/>
    <w:rsid w:val="00273F42"/>
    <w:rsid w:val="00274996"/>
    <w:rsid w:val="0027551C"/>
    <w:rsid w:val="00277897"/>
    <w:rsid w:val="00280E89"/>
    <w:rsid w:val="00281E87"/>
    <w:rsid w:val="002833E3"/>
    <w:rsid w:val="00283EB2"/>
    <w:rsid w:val="002841A6"/>
    <w:rsid w:val="00284859"/>
    <w:rsid w:val="00284EBE"/>
    <w:rsid w:val="00284FCC"/>
    <w:rsid w:val="002850CB"/>
    <w:rsid w:val="00285A2E"/>
    <w:rsid w:val="0028730A"/>
    <w:rsid w:val="00287B07"/>
    <w:rsid w:val="00291644"/>
    <w:rsid w:val="00291741"/>
    <w:rsid w:val="002921B8"/>
    <w:rsid w:val="0029420E"/>
    <w:rsid w:val="00294332"/>
    <w:rsid w:val="00294BCE"/>
    <w:rsid w:val="002966B4"/>
    <w:rsid w:val="00296C6C"/>
    <w:rsid w:val="00296DE1"/>
    <w:rsid w:val="002A06E5"/>
    <w:rsid w:val="002A129A"/>
    <w:rsid w:val="002A1E1E"/>
    <w:rsid w:val="002A28C1"/>
    <w:rsid w:val="002A32C4"/>
    <w:rsid w:val="002A4DB5"/>
    <w:rsid w:val="002A5D62"/>
    <w:rsid w:val="002A6CFC"/>
    <w:rsid w:val="002A748E"/>
    <w:rsid w:val="002B0745"/>
    <w:rsid w:val="002B33A6"/>
    <w:rsid w:val="002B3DD7"/>
    <w:rsid w:val="002B3E78"/>
    <w:rsid w:val="002B4B32"/>
    <w:rsid w:val="002B4E2C"/>
    <w:rsid w:val="002B5B21"/>
    <w:rsid w:val="002B750C"/>
    <w:rsid w:val="002B7D8C"/>
    <w:rsid w:val="002B7D92"/>
    <w:rsid w:val="002C0451"/>
    <w:rsid w:val="002C0DE3"/>
    <w:rsid w:val="002C1097"/>
    <w:rsid w:val="002C248E"/>
    <w:rsid w:val="002C25AC"/>
    <w:rsid w:val="002C2B1D"/>
    <w:rsid w:val="002C2C09"/>
    <w:rsid w:val="002C3B15"/>
    <w:rsid w:val="002C41D6"/>
    <w:rsid w:val="002C4A80"/>
    <w:rsid w:val="002C5C29"/>
    <w:rsid w:val="002C5FB6"/>
    <w:rsid w:val="002C686C"/>
    <w:rsid w:val="002C6882"/>
    <w:rsid w:val="002C6AB2"/>
    <w:rsid w:val="002C7A4B"/>
    <w:rsid w:val="002D0018"/>
    <w:rsid w:val="002D0226"/>
    <w:rsid w:val="002D0385"/>
    <w:rsid w:val="002D1041"/>
    <w:rsid w:val="002D1421"/>
    <w:rsid w:val="002D1460"/>
    <w:rsid w:val="002D27B1"/>
    <w:rsid w:val="002D3496"/>
    <w:rsid w:val="002D35D1"/>
    <w:rsid w:val="002D3AD5"/>
    <w:rsid w:val="002D3F08"/>
    <w:rsid w:val="002D46D5"/>
    <w:rsid w:val="002D58AC"/>
    <w:rsid w:val="002D59CA"/>
    <w:rsid w:val="002D5BA6"/>
    <w:rsid w:val="002D68D2"/>
    <w:rsid w:val="002D6A40"/>
    <w:rsid w:val="002D7108"/>
    <w:rsid w:val="002D73B1"/>
    <w:rsid w:val="002E0925"/>
    <w:rsid w:val="002E093A"/>
    <w:rsid w:val="002E0C99"/>
    <w:rsid w:val="002E1672"/>
    <w:rsid w:val="002E2AC9"/>
    <w:rsid w:val="002E2D1B"/>
    <w:rsid w:val="002E486C"/>
    <w:rsid w:val="002E49E3"/>
    <w:rsid w:val="002E58D3"/>
    <w:rsid w:val="002E5E92"/>
    <w:rsid w:val="002E6D40"/>
    <w:rsid w:val="002E6F21"/>
    <w:rsid w:val="002E7A14"/>
    <w:rsid w:val="002F0826"/>
    <w:rsid w:val="002F1606"/>
    <w:rsid w:val="002F2161"/>
    <w:rsid w:val="002F3149"/>
    <w:rsid w:val="002F42A6"/>
    <w:rsid w:val="002F4A21"/>
    <w:rsid w:val="003007E1"/>
    <w:rsid w:val="003009A1"/>
    <w:rsid w:val="003026F7"/>
    <w:rsid w:val="0030422B"/>
    <w:rsid w:val="00305431"/>
    <w:rsid w:val="00306574"/>
    <w:rsid w:val="00307BFF"/>
    <w:rsid w:val="00307E9E"/>
    <w:rsid w:val="00310A9B"/>
    <w:rsid w:val="00313AB3"/>
    <w:rsid w:val="00316112"/>
    <w:rsid w:val="00317959"/>
    <w:rsid w:val="003179C6"/>
    <w:rsid w:val="00317A31"/>
    <w:rsid w:val="003207CF"/>
    <w:rsid w:val="0032119C"/>
    <w:rsid w:val="00321C1A"/>
    <w:rsid w:val="003235D4"/>
    <w:rsid w:val="003247BD"/>
    <w:rsid w:val="00324864"/>
    <w:rsid w:val="003249FE"/>
    <w:rsid w:val="00324DB8"/>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C2B"/>
    <w:rsid w:val="00336448"/>
    <w:rsid w:val="003366BE"/>
    <w:rsid w:val="00336803"/>
    <w:rsid w:val="00336EF4"/>
    <w:rsid w:val="00340ED7"/>
    <w:rsid w:val="003414EB"/>
    <w:rsid w:val="003423B1"/>
    <w:rsid w:val="00342A01"/>
    <w:rsid w:val="0034416B"/>
    <w:rsid w:val="003442FD"/>
    <w:rsid w:val="00344E93"/>
    <w:rsid w:val="00346F3B"/>
    <w:rsid w:val="00347A96"/>
    <w:rsid w:val="00347F94"/>
    <w:rsid w:val="003514F3"/>
    <w:rsid w:val="003528B7"/>
    <w:rsid w:val="0035630F"/>
    <w:rsid w:val="00356754"/>
    <w:rsid w:val="00357C78"/>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56CA"/>
    <w:rsid w:val="003856F7"/>
    <w:rsid w:val="00386833"/>
    <w:rsid w:val="00386C33"/>
    <w:rsid w:val="0039065F"/>
    <w:rsid w:val="003910BA"/>
    <w:rsid w:val="003916E4"/>
    <w:rsid w:val="003945B3"/>
    <w:rsid w:val="003948F3"/>
    <w:rsid w:val="00395222"/>
    <w:rsid w:val="003A18D4"/>
    <w:rsid w:val="003A1D02"/>
    <w:rsid w:val="003A40D2"/>
    <w:rsid w:val="003A4D8E"/>
    <w:rsid w:val="003A5A6A"/>
    <w:rsid w:val="003A62AE"/>
    <w:rsid w:val="003A65D7"/>
    <w:rsid w:val="003A7AEA"/>
    <w:rsid w:val="003B02AF"/>
    <w:rsid w:val="003B0829"/>
    <w:rsid w:val="003B282A"/>
    <w:rsid w:val="003B44F9"/>
    <w:rsid w:val="003B4760"/>
    <w:rsid w:val="003B674C"/>
    <w:rsid w:val="003B71FC"/>
    <w:rsid w:val="003B72A5"/>
    <w:rsid w:val="003C0ECD"/>
    <w:rsid w:val="003C0EF3"/>
    <w:rsid w:val="003C509E"/>
    <w:rsid w:val="003C6924"/>
    <w:rsid w:val="003C70B5"/>
    <w:rsid w:val="003C7E37"/>
    <w:rsid w:val="003D1A68"/>
    <w:rsid w:val="003D1C55"/>
    <w:rsid w:val="003D2BBC"/>
    <w:rsid w:val="003D3875"/>
    <w:rsid w:val="003D3BDE"/>
    <w:rsid w:val="003D5B53"/>
    <w:rsid w:val="003D6440"/>
    <w:rsid w:val="003D6774"/>
    <w:rsid w:val="003D6919"/>
    <w:rsid w:val="003D7106"/>
    <w:rsid w:val="003E1679"/>
    <w:rsid w:val="003E2437"/>
    <w:rsid w:val="003E4D0C"/>
    <w:rsid w:val="003E4F5F"/>
    <w:rsid w:val="003E6998"/>
    <w:rsid w:val="003E732D"/>
    <w:rsid w:val="003F05BA"/>
    <w:rsid w:val="003F103C"/>
    <w:rsid w:val="003F138F"/>
    <w:rsid w:val="003F1C29"/>
    <w:rsid w:val="003F3567"/>
    <w:rsid w:val="003F4AB1"/>
    <w:rsid w:val="003F513B"/>
    <w:rsid w:val="003F5CC6"/>
    <w:rsid w:val="003F5DEB"/>
    <w:rsid w:val="003F6B7B"/>
    <w:rsid w:val="003F7DE3"/>
    <w:rsid w:val="00400565"/>
    <w:rsid w:val="004008E9"/>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3BB8"/>
    <w:rsid w:val="004246FF"/>
    <w:rsid w:val="0042583F"/>
    <w:rsid w:val="0042645E"/>
    <w:rsid w:val="00426497"/>
    <w:rsid w:val="004264EC"/>
    <w:rsid w:val="00426DAD"/>
    <w:rsid w:val="004306C8"/>
    <w:rsid w:val="00430A0D"/>
    <w:rsid w:val="00430B46"/>
    <w:rsid w:val="00431AD0"/>
    <w:rsid w:val="00431D49"/>
    <w:rsid w:val="0043251D"/>
    <w:rsid w:val="0043274A"/>
    <w:rsid w:val="0043289F"/>
    <w:rsid w:val="00432ADA"/>
    <w:rsid w:val="0043405A"/>
    <w:rsid w:val="00434311"/>
    <w:rsid w:val="00435DE5"/>
    <w:rsid w:val="0043692E"/>
    <w:rsid w:val="004422C8"/>
    <w:rsid w:val="004427E3"/>
    <w:rsid w:val="00443073"/>
    <w:rsid w:val="00443A17"/>
    <w:rsid w:val="00444414"/>
    <w:rsid w:val="00444BA9"/>
    <w:rsid w:val="004451FF"/>
    <w:rsid w:val="004474FD"/>
    <w:rsid w:val="00447C6D"/>
    <w:rsid w:val="0045038F"/>
    <w:rsid w:val="00450A08"/>
    <w:rsid w:val="0045212A"/>
    <w:rsid w:val="004524FA"/>
    <w:rsid w:val="00452532"/>
    <w:rsid w:val="00453201"/>
    <w:rsid w:val="00453DBB"/>
    <w:rsid w:val="00453EF7"/>
    <w:rsid w:val="0045504F"/>
    <w:rsid w:val="00456BBE"/>
    <w:rsid w:val="004614C0"/>
    <w:rsid w:val="00461DCB"/>
    <w:rsid w:val="0046200C"/>
    <w:rsid w:val="004627E9"/>
    <w:rsid w:val="0046323E"/>
    <w:rsid w:val="00464F2B"/>
    <w:rsid w:val="00465453"/>
    <w:rsid w:val="004669D1"/>
    <w:rsid w:val="00466C2B"/>
    <w:rsid w:val="004675A6"/>
    <w:rsid w:val="00467818"/>
    <w:rsid w:val="004720DD"/>
    <w:rsid w:val="00472817"/>
    <w:rsid w:val="00472E40"/>
    <w:rsid w:val="0047386E"/>
    <w:rsid w:val="004741DC"/>
    <w:rsid w:val="00475276"/>
    <w:rsid w:val="00481628"/>
    <w:rsid w:val="0048207D"/>
    <w:rsid w:val="004832DC"/>
    <w:rsid w:val="00483D21"/>
    <w:rsid w:val="00483F59"/>
    <w:rsid w:val="004845E7"/>
    <w:rsid w:val="004847C4"/>
    <w:rsid w:val="004858D4"/>
    <w:rsid w:val="0048687C"/>
    <w:rsid w:val="00486C09"/>
    <w:rsid w:val="00487664"/>
    <w:rsid w:val="00487B5D"/>
    <w:rsid w:val="00490382"/>
    <w:rsid w:val="00490AF7"/>
    <w:rsid w:val="00490D83"/>
    <w:rsid w:val="00491AB8"/>
    <w:rsid w:val="00491FDB"/>
    <w:rsid w:val="004930C7"/>
    <w:rsid w:val="00493EBD"/>
    <w:rsid w:val="00494436"/>
    <w:rsid w:val="00495EB2"/>
    <w:rsid w:val="00496DC9"/>
    <w:rsid w:val="00497487"/>
    <w:rsid w:val="004A2145"/>
    <w:rsid w:val="004A2235"/>
    <w:rsid w:val="004A2C1E"/>
    <w:rsid w:val="004A5C03"/>
    <w:rsid w:val="004A69A1"/>
    <w:rsid w:val="004A78A5"/>
    <w:rsid w:val="004B089B"/>
    <w:rsid w:val="004B37FE"/>
    <w:rsid w:val="004B46A6"/>
    <w:rsid w:val="004B4E01"/>
    <w:rsid w:val="004B5C78"/>
    <w:rsid w:val="004B5FC7"/>
    <w:rsid w:val="004B60E6"/>
    <w:rsid w:val="004B65B4"/>
    <w:rsid w:val="004C0A87"/>
    <w:rsid w:val="004C0B4B"/>
    <w:rsid w:val="004C12E0"/>
    <w:rsid w:val="004C1A2B"/>
    <w:rsid w:val="004C2011"/>
    <w:rsid w:val="004C3C2F"/>
    <w:rsid w:val="004C3F91"/>
    <w:rsid w:val="004C45CC"/>
    <w:rsid w:val="004C48F8"/>
    <w:rsid w:val="004C4DB1"/>
    <w:rsid w:val="004C4F42"/>
    <w:rsid w:val="004C54CF"/>
    <w:rsid w:val="004C593A"/>
    <w:rsid w:val="004C5E2F"/>
    <w:rsid w:val="004C651D"/>
    <w:rsid w:val="004C789A"/>
    <w:rsid w:val="004C7D57"/>
    <w:rsid w:val="004D02C1"/>
    <w:rsid w:val="004D116E"/>
    <w:rsid w:val="004D189A"/>
    <w:rsid w:val="004D3009"/>
    <w:rsid w:val="004D3CC9"/>
    <w:rsid w:val="004D3E66"/>
    <w:rsid w:val="004D42E9"/>
    <w:rsid w:val="004D49B9"/>
    <w:rsid w:val="004D5773"/>
    <w:rsid w:val="004D586F"/>
    <w:rsid w:val="004D6178"/>
    <w:rsid w:val="004D75C8"/>
    <w:rsid w:val="004D7A30"/>
    <w:rsid w:val="004D7C22"/>
    <w:rsid w:val="004E0733"/>
    <w:rsid w:val="004E0992"/>
    <w:rsid w:val="004E14B9"/>
    <w:rsid w:val="004E183E"/>
    <w:rsid w:val="004E1B03"/>
    <w:rsid w:val="004E1D2E"/>
    <w:rsid w:val="004E27BC"/>
    <w:rsid w:val="004E4CFC"/>
    <w:rsid w:val="004E7795"/>
    <w:rsid w:val="004E7A8F"/>
    <w:rsid w:val="004F0E59"/>
    <w:rsid w:val="004F0F2D"/>
    <w:rsid w:val="004F12F2"/>
    <w:rsid w:val="004F1642"/>
    <w:rsid w:val="004F248F"/>
    <w:rsid w:val="004F3BA7"/>
    <w:rsid w:val="004F3ECC"/>
    <w:rsid w:val="004F4110"/>
    <w:rsid w:val="004F49AA"/>
    <w:rsid w:val="004F5936"/>
    <w:rsid w:val="004F601F"/>
    <w:rsid w:val="005003A8"/>
    <w:rsid w:val="00500776"/>
    <w:rsid w:val="0050263C"/>
    <w:rsid w:val="00503368"/>
    <w:rsid w:val="00504595"/>
    <w:rsid w:val="00506460"/>
    <w:rsid w:val="00506876"/>
    <w:rsid w:val="00507137"/>
    <w:rsid w:val="00507343"/>
    <w:rsid w:val="005112A9"/>
    <w:rsid w:val="00512336"/>
    <w:rsid w:val="00513DFE"/>
    <w:rsid w:val="005149A7"/>
    <w:rsid w:val="005154CF"/>
    <w:rsid w:val="00515C62"/>
    <w:rsid w:val="00515E0B"/>
    <w:rsid w:val="00516CDF"/>
    <w:rsid w:val="0052025D"/>
    <w:rsid w:val="00521F82"/>
    <w:rsid w:val="005224AE"/>
    <w:rsid w:val="005225A7"/>
    <w:rsid w:val="00522883"/>
    <w:rsid w:val="00524AF2"/>
    <w:rsid w:val="00524DE0"/>
    <w:rsid w:val="00524EF6"/>
    <w:rsid w:val="00525127"/>
    <w:rsid w:val="00525A92"/>
    <w:rsid w:val="005261AF"/>
    <w:rsid w:val="00526D2B"/>
    <w:rsid w:val="00527D26"/>
    <w:rsid w:val="0053142C"/>
    <w:rsid w:val="00531E27"/>
    <w:rsid w:val="0053388A"/>
    <w:rsid w:val="00533C00"/>
    <w:rsid w:val="00533F29"/>
    <w:rsid w:val="005350D3"/>
    <w:rsid w:val="005358BF"/>
    <w:rsid w:val="00535A43"/>
    <w:rsid w:val="00537E70"/>
    <w:rsid w:val="00541480"/>
    <w:rsid w:val="00541BE0"/>
    <w:rsid w:val="0054328F"/>
    <w:rsid w:val="005447FE"/>
    <w:rsid w:val="0054518C"/>
    <w:rsid w:val="00545671"/>
    <w:rsid w:val="00546214"/>
    <w:rsid w:val="00547180"/>
    <w:rsid w:val="00547BE7"/>
    <w:rsid w:val="00550ADB"/>
    <w:rsid w:val="00550CBE"/>
    <w:rsid w:val="00551F7A"/>
    <w:rsid w:val="00551F9E"/>
    <w:rsid w:val="005523D0"/>
    <w:rsid w:val="005531E5"/>
    <w:rsid w:val="00555C19"/>
    <w:rsid w:val="00557BD3"/>
    <w:rsid w:val="00561F63"/>
    <w:rsid w:val="005636C4"/>
    <w:rsid w:val="00565B6B"/>
    <w:rsid w:val="00567763"/>
    <w:rsid w:val="00567980"/>
    <w:rsid w:val="0057188F"/>
    <w:rsid w:val="00573C2B"/>
    <w:rsid w:val="00575251"/>
    <w:rsid w:val="005753B4"/>
    <w:rsid w:val="00577404"/>
    <w:rsid w:val="00577B03"/>
    <w:rsid w:val="00581A2D"/>
    <w:rsid w:val="00581E7F"/>
    <w:rsid w:val="00582154"/>
    <w:rsid w:val="005835C3"/>
    <w:rsid w:val="00584E90"/>
    <w:rsid w:val="0058715F"/>
    <w:rsid w:val="00587A8D"/>
    <w:rsid w:val="00590873"/>
    <w:rsid w:val="00591A17"/>
    <w:rsid w:val="00592B19"/>
    <w:rsid w:val="00593CCF"/>
    <w:rsid w:val="00594F7A"/>
    <w:rsid w:val="0059592B"/>
    <w:rsid w:val="00596B23"/>
    <w:rsid w:val="005A0B9D"/>
    <w:rsid w:val="005A0C76"/>
    <w:rsid w:val="005A51D3"/>
    <w:rsid w:val="005A69FF"/>
    <w:rsid w:val="005A6C57"/>
    <w:rsid w:val="005A73EE"/>
    <w:rsid w:val="005A74E2"/>
    <w:rsid w:val="005B2E8B"/>
    <w:rsid w:val="005B3107"/>
    <w:rsid w:val="005B3D9E"/>
    <w:rsid w:val="005B4C40"/>
    <w:rsid w:val="005B6245"/>
    <w:rsid w:val="005B644B"/>
    <w:rsid w:val="005B6CA2"/>
    <w:rsid w:val="005B7173"/>
    <w:rsid w:val="005C01F7"/>
    <w:rsid w:val="005C090B"/>
    <w:rsid w:val="005C0A12"/>
    <w:rsid w:val="005C1A5E"/>
    <w:rsid w:val="005C3723"/>
    <w:rsid w:val="005C4041"/>
    <w:rsid w:val="005C4077"/>
    <w:rsid w:val="005C493D"/>
    <w:rsid w:val="005C6B20"/>
    <w:rsid w:val="005D0BBE"/>
    <w:rsid w:val="005D0E40"/>
    <w:rsid w:val="005D102A"/>
    <w:rsid w:val="005D11DA"/>
    <w:rsid w:val="005D4130"/>
    <w:rsid w:val="005D43C1"/>
    <w:rsid w:val="005D499D"/>
    <w:rsid w:val="005D4BA9"/>
    <w:rsid w:val="005D5991"/>
    <w:rsid w:val="005D7801"/>
    <w:rsid w:val="005E108A"/>
    <w:rsid w:val="005E4E99"/>
    <w:rsid w:val="005E6672"/>
    <w:rsid w:val="005E7559"/>
    <w:rsid w:val="005E7F07"/>
    <w:rsid w:val="005F01F1"/>
    <w:rsid w:val="005F116B"/>
    <w:rsid w:val="005F3343"/>
    <w:rsid w:val="005F3893"/>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F5F"/>
    <w:rsid w:val="00616FAD"/>
    <w:rsid w:val="00617199"/>
    <w:rsid w:val="00617A77"/>
    <w:rsid w:val="00621D40"/>
    <w:rsid w:val="006231C3"/>
    <w:rsid w:val="00623D0E"/>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1246"/>
    <w:rsid w:val="00642AB1"/>
    <w:rsid w:val="006435C6"/>
    <w:rsid w:val="006437F9"/>
    <w:rsid w:val="006471A2"/>
    <w:rsid w:val="006527E3"/>
    <w:rsid w:val="00652A28"/>
    <w:rsid w:val="00654C22"/>
    <w:rsid w:val="00655263"/>
    <w:rsid w:val="00655264"/>
    <w:rsid w:val="0065636E"/>
    <w:rsid w:val="00656D3F"/>
    <w:rsid w:val="00656ED0"/>
    <w:rsid w:val="006571FE"/>
    <w:rsid w:val="00660405"/>
    <w:rsid w:val="006620AC"/>
    <w:rsid w:val="00663073"/>
    <w:rsid w:val="00663D6E"/>
    <w:rsid w:val="00664328"/>
    <w:rsid w:val="00664452"/>
    <w:rsid w:val="006648AB"/>
    <w:rsid w:val="00665763"/>
    <w:rsid w:val="00665B44"/>
    <w:rsid w:val="00666637"/>
    <w:rsid w:val="00666F9D"/>
    <w:rsid w:val="006675AB"/>
    <w:rsid w:val="006713D1"/>
    <w:rsid w:val="006718FB"/>
    <w:rsid w:val="00671CE1"/>
    <w:rsid w:val="00672164"/>
    <w:rsid w:val="006736A2"/>
    <w:rsid w:val="00673A7A"/>
    <w:rsid w:val="00674410"/>
    <w:rsid w:val="0067631E"/>
    <w:rsid w:val="00676F1F"/>
    <w:rsid w:val="00677AF2"/>
    <w:rsid w:val="0068002F"/>
    <w:rsid w:val="00680468"/>
    <w:rsid w:val="006834DF"/>
    <w:rsid w:val="006839C3"/>
    <w:rsid w:val="006845CF"/>
    <w:rsid w:val="00685437"/>
    <w:rsid w:val="00686C4D"/>
    <w:rsid w:val="00687F1D"/>
    <w:rsid w:val="00690B05"/>
    <w:rsid w:val="0069148A"/>
    <w:rsid w:val="006928C9"/>
    <w:rsid w:val="006930C8"/>
    <w:rsid w:val="00695671"/>
    <w:rsid w:val="006962DD"/>
    <w:rsid w:val="0069639A"/>
    <w:rsid w:val="00696E57"/>
    <w:rsid w:val="006A1E31"/>
    <w:rsid w:val="006A2531"/>
    <w:rsid w:val="006A2878"/>
    <w:rsid w:val="006A36D4"/>
    <w:rsid w:val="006A37ED"/>
    <w:rsid w:val="006A4622"/>
    <w:rsid w:val="006A51D5"/>
    <w:rsid w:val="006A55BA"/>
    <w:rsid w:val="006A5B23"/>
    <w:rsid w:val="006A72D4"/>
    <w:rsid w:val="006A7D26"/>
    <w:rsid w:val="006B0AC3"/>
    <w:rsid w:val="006B10C9"/>
    <w:rsid w:val="006B1133"/>
    <w:rsid w:val="006B12B3"/>
    <w:rsid w:val="006B12BC"/>
    <w:rsid w:val="006B1E02"/>
    <w:rsid w:val="006B27EC"/>
    <w:rsid w:val="006B2ADF"/>
    <w:rsid w:val="006B2CF7"/>
    <w:rsid w:val="006B2E89"/>
    <w:rsid w:val="006B38ED"/>
    <w:rsid w:val="006B4C50"/>
    <w:rsid w:val="006B5154"/>
    <w:rsid w:val="006B586D"/>
    <w:rsid w:val="006B5B30"/>
    <w:rsid w:val="006B5D34"/>
    <w:rsid w:val="006B6A10"/>
    <w:rsid w:val="006B7FEC"/>
    <w:rsid w:val="006B7FF9"/>
    <w:rsid w:val="006C2C96"/>
    <w:rsid w:val="006C3573"/>
    <w:rsid w:val="006C44F0"/>
    <w:rsid w:val="006C534B"/>
    <w:rsid w:val="006C5B58"/>
    <w:rsid w:val="006C7265"/>
    <w:rsid w:val="006C747E"/>
    <w:rsid w:val="006D0408"/>
    <w:rsid w:val="006D06F6"/>
    <w:rsid w:val="006D07DB"/>
    <w:rsid w:val="006D1F51"/>
    <w:rsid w:val="006D23FF"/>
    <w:rsid w:val="006D3BD2"/>
    <w:rsid w:val="006D4D78"/>
    <w:rsid w:val="006D5C21"/>
    <w:rsid w:val="006D64A8"/>
    <w:rsid w:val="006D7CA5"/>
    <w:rsid w:val="006E078F"/>
    <w:rsid w:val="006E0AEC"/>
    <w:rsid w:val="006E1BFF"/>
    <w:rsid w:val="006E2BA7"/>
    <w:rsid w:val="006E2FA6"/>
    <w:rsid w:val="006E4992"/>
    <w:rsid w:val="006E6043"/>
    <w:rsid w:val="006F0291"/>
    <w:rsid w:val="006F22C6"/>
    <w:rsid w:val="006F2AC4"/>
    <w:rsid w:val="006F2B8E"/>
    <w:rsid w:val="006F2FA4"/>
    <w:rsid w:val="006F3908"/>
    <w:rsid w:val="006F3AA4"/>
    <w:rsid w:val="006F44A8"/>
    <w:rsid w:val="006F5BFC"/>
    <w:rsid w:val="006F5D87"/>
    <w:rsid w:val="006F6AE2"/>
    <w:rsid w:val="006F7AF3"/>
    <w:rsid w:val="0070081B"/>
    <w:rsid w:val="00700F7F"/>
    <w:rsid w:val="007015D4"/>
    <w:rsid w:val="00701A34"/>
    <w:rsid w:val="00702319"/>
    <w:rsid w:val="007024C8"/>
    <w:rsid w:val="0070332C"/>
    <w:rsid w:val="00704839"/>
    <w:rsid w:val="00706E4B"/>
    <w:rsid w:val="007073CB"/>
    <w:rsid w:val="00707780"/>
    <w:rsid w:val="00707F3D"/>
    <w:rsid w:val="00710297"/>
    <w:rsid w:val="00710E07"/>
    <w:rsid w:val="007113A7"/>
    <w:rsid w:val="007115F3"/>
    <w:rsid w:val="0071196B"/>
    <w:rsid w:val="00712C0A"/>
    <w:rsid w:val="007146CE"/>
    <w:rsid w:val="00714AF9"/>
    <w:rsid w:val="007154A7"/>
    <w:rsid w:val="00715C66"/>
    <w:rsid w:val="00715D33"/>
    <w:rsid w:val="0071672B"/>
    <w:rsid w:val="00717249"/>
    <w:rsid w:val="00717588"/>
    <w:rsid w:val="00721E06"/>
    <w:rsid w:val="00722499"/>
    <w:rsid w:val="00723939"/>
    <w:rsid w:val="00726170"/>
    <w:rsid w:val="007276FC"/>
    <w:rsid w:val="00730309"/>
    <w:rsid w:val="00730FDE"/>
    <w:rsid w:val="00731AC7"/>
    <w:rsid w:val="00732430"/>
    <w:rsid w:val="00733A6A"/>
    <w:rsid w:val="007345E4"/>
    <w:rsid w:val="0073544F"/>
    <w:rsid w:val="00735C2F"/>
    <w:rsid w:val="00736620"/>
    <w:rsid w:val="00736C4A"/>
    <w:rsid w:val="00737954"/>
    <w:rsid w:val="00737CFA"/>
    <w:rsid w:val="0074039F"/>
    <w:rsid w:val="0074165B"/>
    <w:rsid w:val="00741A80"/>
    <w:rsid w:val="00743750"/>
    <w:rsid w:val="00743AA4"/>
    <w:rsid w:val="0074433A"/>
    <w:rsid w:val="00744AC6"/>
    <w:rsid w:val="007450B2"/>
    <w:rsid w:val="00745967"/>
    <w:rsid w:val="00746418"/>
    <w:rsid w:val="00747146"/>
    <w:rsid w:val="00747D86"/>
    <w:rsid w:val="0075199E"/>
    <w:rsid w:val="00751C3F"/>
    <w:rsid w:val="00751E4C"/>
    <w:rsid w:val="007522E5"/>
    <w:rsid w:val="00752610"/>
    <w:rsid w:val="00753655"/>
    <w:rsid w:val="007545D4"/>
    <w:rsid w:val="007547B1"/>
    <w:rsid w:val="00761006"/>
    <w:rsid w:val="00761669"/>
    <w:rsid w:val="007627CE"/>
    <w:rsid w:val="00763D1B"/>
    <w:rsid w:val="00764861"/>
    <w:rsid w:val="007654F5"/>
    <w:rsid w:val="0076557C"/>
    <w:rsid w:val="007664C5"/>
    <w:rsid w:val="00766B7E"/>
    <w:rsid w:val="00766C94"/>
    <w:rsid w:val="0077092C"/>
    <w:rsid w:val="00770F60"/>
    <w:rsid w:val="00771DDE"/>
    <w:rsid w:val="007739CB"/>
    <w:rsid w:val="0077464A"/>
    <w:rsid w:val="00774AC6"/>
    <w:rsid w:val="007750DF"/>
    <w:rsid w:val="00775F4B"/>
    <w:rsid w:val="00775FFC"/>
    <w:rsid w:val="00780073"/>
    <w:rsid w:val="00780256"/>
    <w:rsid w:val="00782701"/>
    <w:rsid w:val="00782B18"/>
    <w:rsid w:val="00783AE8"/>
    <w:rsid w:val="00783BD4"/>
    <w:rsid w:val="00783EA0"/>
    <w:rsid w:val="00784FEC"/>
    <w:rsid w:val="00786A0D"/>
    <w:rsid w:val="00786F42"/>
    <w:rsid w:val="00787D91"/>
    <w:rsid w:val="0079109F"/>
    <w:rsid w:val="00791FA4"/>
    <w:rsid w:val="0079294D"/>
    <w:rsid w:val="00792BCB"/>
    <w:rsid w:val="007934EC"/>
    <w:rsid w:val="00793872"/>
    <w:rsid w:val="0079411F"/>
    <w:rsid w:val="007A040F"/>
    <w:rsid w:val="007A0458"/>
    <w:rsid w:val="007A160A"/>
    <w:rsid w:val="007A1FD1"/>
    <w:rsid w:val="007A2D77"/>
    <w:rsid w:val="007A2FCB"/>
    <w:rsid w:val="007A313F"/>
    <w:rsid w:val="007A31B6"/>
    <w:rsid w:val="007A3F96"/>
    <w:rsid w:val="007A503E"/>
    <w:rsid w:val="007A6ABF"/>
    <w:rsid w:val="007B1069"/>
    <w:rsid w:val="007B1E03"/>
    <w:rsid w:val="007B226A"/>
    <w:rsid w:val="007B2537"/>
    <w:rsid w:val="007B3F6A"/>
    <w:rsid w:val="007B4682"/>
    <w:rsid w:val="007B4DE4"/>
    <w:rsid w:val="007B578E"/>
    <w:rsid w:val="007B59A3"/>
    <w:rsid w:val="007B5B9A"/>
    <w:rsid w:val="007B6C0A"/>
    <w:rsid w:val="007C0BC5"/>
    <w:rsid w:val="007C1DC6"/>
    <w:rsid w:val="007C4752"/>
    <w:rsid w:val="007C5008"/>
    <w:rsid w:val="007C506A"/>
    <w:rsid w:val="007C56BD"/>
    <w:rsid w:val="007C6C05"/>
    <w:rsid w:val="007C7037"/>
    <w:rsid w:val="007C7457"/>
    <w:rsid w:val="007C75F2"/>
    <w:rsid w:val="007C7A1C"/>
    <w:rsid w:val="007D0A25"/>
    <w:rsid w:val="007D0A2E"/>
    <w:rsid w:val="007D1DE7"/>
    <w:rsid w:val="007D25DA"/>
    <w:rsid w:val="007D3384"/>
    <w:rsid w:val="007D383D"/>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1A4F"/>
    <w:rsid w:val="0080400A"/>
    <w:rsid w:val="008040E0"/>
    <w:rsid w:val="00804B9E"/>
    <w:rsid w:val="008052E0"/>
    <w:rsid w:val="008056DD"/>
    <w:rsid w:val="00805D29"/>
    <w:rsid w:val="008101BD"/>
    <w:rsid w:val="00810273"/>
    <w:rsid w:val="008104F3"/>
    <w:rsid w:val="0081193E"/>
    <w:rsid w:val="00811E3B"/>
    <w:rsid w:val="008123D0"/>
    <w:rsid w:val="00813E2D"/>
    <w:rsid w:val="00813F97"/>
    <w:rsid w:val="008142C1"/>
    <w:rsid w:val="008143B5"/>
    <w:rsid w:val="00814581"/>
    <w:rsid w:val="00814C99"/>
    <w:rsid w:val="00817AF4"/>
    <w:rsid w:val="00821327"/>
    <w:rsid w:val="008239C9"/>
    <w:rsid w:val="00825012"/>
    <w:rsid w:val="00825F73"/>
    <w:rsid w:val="008260ED"/>
    <w:rsid w:val="00827825"/>
    <w:rsid w:val="00827AA8"/>
    <w:rsid w:val="008302B0"/>
    <w:rsid w:val="008309B1"/>
    <w:rsid w:val="008309B2"/>
    <w:rsid w:val="00830AC8"/>
    <w:rsid w:val="00832110"/>
    <w:rsid w:val="008337C7"/>
    <w:rsid w:val="00833BF9"/>
    <w:rsid w:val="008353F7"/>
    <w:rsid w:val="008366AF"/>
    <w:rsid w:val="008401E7"/>
    <w:rsid w:val="008405EA"/>
    <w:rsid w:val="00841652"/>
    <w:rsid w:val="00841EFB"/>
    <w:rsid w:val="0084460C"/>
    <w:rsid w:val="008455B2"/>
    <w:rsid w:val="00845AE3"/>
    <w:rsid w:val="0084678D"/>
    <w:rsid w:val="00847BD7"/>
    <w:rsid w:val="008503C1"/>
    <w:rsid w:val="0085113B"/>
    <w:rsid w:val="00852DA7"/>
    <w:rsid w:val="00852F87"/>
    <w:rsid w:val="0085326B"/>
    <w:rsid w:val="00853738"/>
    <w:rsid w:val="00854877"/>
    <w:rsid w:val="00854878"/>
    <w:rsid w:val="0086081E"/>
    <w:rsid w:val="00861843"/>
    <w:rsid w:val="0086373A"/>
    <w:rsid w:val="0086701C"/>
    <w:rsid w:val="008677B3"/>
    <w:rsid w:val="00870ADB"/>
    <w:rsid w:val="00870F00"/>
    <w:rsid w:val="00872798"/>
    <w:rsid w:val="008734D7"/>
    <w:rsid w:val="00873A15"/>
    <w:rsid w:val="00873B0D"/>
    <w:rsid w:val="00875367"/>
    <w:rsid w:val="008756D3"/>
    <w:rsid w:val="0087652B"/>
    <w:rsid w:val="0087676C"/>
    <w:rsid w:val="008779F9"/>
    <w:rsid w:val="008803CA"/>
    <w:rsid w:val="00880458"/>
    <w:rsid w:val="00880CE4"/>
    <w:rsid w:val="0088139A"/>
    <w:rsid w:val="008829D8"/>
    <w:rsid w:val="00884413"/>
    <w:rsid w:val="00884839"/>
    <w:rsid w:val="008869EB"/>
    <w:rsid w:val="008878D9"/>
    <w:rsid w:val="008906C5"/>
    <w:rsid w:val="00892257"/>
    <w:rsid w:val="00894D45"/>
    <w:rsid w:val="0089764D"/>
    <w:rsid w:val="00897931"/>
    <w:rsid w:val="00897A70"/>
    <w:rsid w:val="00897EE2"/>
    <w:rsid w:val="008A0521"/>
    <w:rsid w:val="008A1A1C"/>
    <w:rsid w:val="008A1A70"/>
    <w:rsid w:val="008A2131"/>
    <w:rsid w:val="008A28EA"/>
    <w:rsid w:val="008A3D65"/>
    <w:rsid w:val="008A42A6"/>
    <w:rsid w:val="008A437C"/>
    <w:rsid w:val="008A4D7B"/>
    <w:rsid w:val="008A4FB8"/>
    <w:rsid w:val="008A52A7"/>
    <w:rsid w:val="008A57B3"/>
    <w:rsid w:val="008A6B6E"/>
    <w:rsid w:val="008B282E"/>
    <w:rsid w:val="008B2A5B"/>
    <w:rsid w:val="008B2FF5"/>
    <w:rsid w:val="008B3CF0"/>
    <w:rsid w:val="008B5DEC"/>
    <w:rsid w:val="008B678F"/>
    <w:rsid w:val="008B6E11"/>
    <w:rsid w:val="008B724B"/>
    <w:rsid w:val="008B7F66"/>
    <w:rsid w:val="008C038D"/>
    <w:rsid w:val="008C0424"/>
    <w:rsid w:val="008C0E06"/>
    <w:rsid w:val="008C0F60"/>
    <w:rsid w:val="008C2B60"/>
    <w:rsid w:val="008C45C8"/>
    <w:rsid w:val="008C51C0"/>
    <w:rsid w:val="008C5273"/>
    <w:rsid w:val="008C6B10"/>
    <w:rsid w:val="008D030A"/>
    <w:rsid w:val="008D0FE7"/>
    <w:rsid w:val="008D1590"/>
    <w:rsid w:val="008D1714"/>
    <w:rsid w:val="008D1DC0"/>
    <w:rsid w:val="008D2064"/>
    <w:rsid w:val="008D34DB"/>
    <w:rsid w:val="008D35B6"/>
    <w:rsid w:val="008D456D"/>
    <w:rsid w:val="008D51CF"/>
    <w:rsid w:val="008D6A4F"/>
    <w:rsid w:val="008E0639"/>
    <w:rsid w:val="008E2096"/>
    <w:rsid w:val="008E2CD1"/>
    <w:rsid w:val="008E4043"/>
    <w:rsid w:val="008E4B01"/>
    <w:rsid w:val="008E686D"/>
    <w:rsid w:val="008E6CA6"/>
    <w:rsid w:val="008E6FCC"/>
    <w:rsid w:val="008E7751"/>
    <w:rsid w:val="008E7E20"/>
    <w:rsid w:val="008E7F79"/>
    <w:rsid w:val="008F08D4"/>
    <w:rsid w:val="008F2F23"/>
    <w:rsid w:val="008F3C0E"/>
    <w:rsid w:val="008F4312"/>
    <w:rsid w:val="008F452B"/>
    <w:rsid w:val="008F47C6"/>
    <w:rsid w:val="008F697C"/>
    <w:rsid w:val="00901750"/>
    <w:rsid w:val="00901D77"/>
    <w:rsid w:val="00902B6F"/>
    <w:rsid w:val="00902C04"/>
    <w:rsid w:val="009040F9"/>
    <w:rsid w:val="00904365"/>
    <w:rsid w:val="0090562C"/>
    <w:rsid w:val="00905FA3"/>
    <w:rsid w:val="00906616"/>
    <w:rsid w:val="0090778F"/>
    <w:rsid w:val="009078FF"/>
    <w:rsid w:val="00910C63"/>
    <w:rsid w:val="0091246F"/>
    <w:rsid w:val="00912A0C"/>
    <w:rsid w:val="00913187"/>
    <w:rsid w:val="00913395"/>
    <w:rsid w:val="009138D9"/>
    <w:rsid w:val="009154A1"/>
    <w:rsid w:val="009154F4"/>
    <w:rsid w:val="00916C89"/>
    <w:rsid w:val="00916F56"/>
    <w:rsid w:val="00920E3B"/>
    <w:rsid w:val="0092166B"/>
    <w:rsid w:val="00922889"/>
    <w:rsid w:val="00922AD9"/>
    <w:rsid w:val="00922F7C"/>
    <w:rsid w:val="00924B0C"/>
    <w:rsid w:val="00924FAD"/>
    <w:rsid w:val="00930611"/>
    <w:rsid w:val="009323E9"/>
    <w:rsid w:val="00932A79"/>
    <w:rsid w:val="00933356"/>
    <w:rsid w:val="00934A1A"/>
    <w:rsid w:val="00935613"/>
    <w:rsid w:val="00935913"/>
    <w:rsid w:val="00935AF6"/>
    <w:rsid w:val="00935DBA"/>
    <w:rsid w:val="00936339"/>
    <w:rsid w:val="00936742"/>
    <w:rsid w:val="00936E12"/>
    <w:rsid w:val="0093781F"/>
    <w:rsid w:val="00941BFF"/>
    <w:rsid w:val="00941D56"/>
    <w:rsid w:val="009440A6"/>
    <w:rsid w:val="009448D5"/>
    <w:rsid w:val="009450FA"/>
    <w:rsid w:val="0094576F"/>
    <w:rsid w:val="00945B38"/>
    <w:rsid w:val="0094625B"/>
    <w:rsid w:val="009463AB"/>
    <w:rsid w:val="009463FD"/>
    <w:rsid w:val="009469A0"/>
    <w:rsid w:val="00947814"/>
    <w:rsid w:val="00950497"/>
    <w:rsid w:val="0095117B"/>
    <w:rsid w:val="00951790"/>
    <w:rsid w:val="00953643"/>
    <w:rsid w:val="009536B2"/>
    <w:rsid w:val="00957077"/>
    <w:rsid w:val="009573DB"/>
    <w:rsid w:val="00957DBB"/>
    <w:rsid w:val="00960DD0"/>
    <w:rsid w:val="00961508"/>
    <w:rsid w:val="00961E1F"/>
    <w:rsid w:val="00962B18"/>
    <w:rsid w:val="00962EF8"/>
    <w:rsid w:val="00963015"/>
    <w:rsid w:val="00963B44"/>
    <w:rsid w:val="00963CF2"/>
    <w:rsid w:val="00965CB2"/>
    <w:rsid w:val="009662B8"/>
    <w:rsid w:val="00966467"/>
    <w:rsid w:val="0096694D"/>
    <w:rsid w:val="00966AC9"/>
    <w:rsid w:val="00966D5C"/>
    <w:rsid w:val="009707BD"/>
    <w:rsid w:val="00970E49"/>
    <w:rsid w:val="00971A68"/>
    <w:rsid w:val="00972A28"/>
    <w:rsid w:val="009733FC"/>
    <w:rsid w:val="009752D0"/>
    <w:rsid w:val="00976728"/>
    <w:rsid w:val="00976C41"/>
    <w:rsid w:val="00976C94"/>
    <w:rsid w:val="00977337"/>
    <w:rsid w:val="009804A5"/>
    <w:rsid w:val="00983B06"/>
    <w:rsid w:val="00984BF6"/>
    <w:rsid w:val="00985853"/>
    <w:rsid w:val="009863A9"/>
    <w:rsid w:val="00986868"/>
    <w:rsid w:val="00992CD7"/>
    <w:rsid w:val="00994116"/>
    <w:rsid w:val="009949A1"/>
    <w:rsid w:val="00995364"/>
    <w:rsid w:val="00997994"/>
    <w:rsid w:val="009A0999"/>
    <w:rsid w:val="009A1173"/>
    <w:rsid w:val="009A1DD5"/>
    <w:rsid w:val="009A2E68"/>
    <w:rsid w:val="009A37B8"/>
    <w:rsid w:val="009A3969"/>
    <w:rsid w:val="009A4A51"/>
    <w:rsid w:val="009A582D"/>
    <w:rsid w:val="009A5F68"/>
    <w:rsid w:val="009A644D"/>
    <w:rsid w:val="009A685C"/>
    <w:rsid w:val="009A7A6F"/>
    <w:rsid w:val="009B000C"/>
    <w:rsid w:val="009B0F12"/>
    <w:rsid w:val="009B26DD"/>
    <w:rsid w:val="009B2AA6"/>
    <w:rsid w:val="009B43D1"/>
    <w:rsid w:val="009B496D"/>
    <w:rsid w:val="009B79B2"/>
    <w:rsid w:val="009B7E27"/>
    <w:rsid w:val="009C0F83"/>
    <w:rsid w:val="009C104A"/>
    <w:rsid w:val="009C2444"/>
    <w:rsid w:val="009C3A7F"/>
    <w:rsid w:val="009C3D10"/>
    <w:rsid w:val="009C4A82"/>
    <w:rsid w:val="009C52F2"/>
    <w:rsid w:val="009C53F9"/>
    <w:rsid w:val="009C5CAF"/>
    <w:rsid w:val="009C6D20"/>
    <w:rsid w:val="009C745D"/>
    <w:rsid w:val="009D0FBD"/>
    <w:rsid w:val="009D2237"/>
    <w:rsid w:val="009D2D46"/>
    <w:rsid w:val="009D327F"/>
    <w:rsid w:val="009D392E"/>
    <w:rsid w:val="009D3CB9"/>
    <w:rsid w:val="009D584E"/>
    <w:rsid w:val="009D6919"/>
    <w:rsid w:val="009D7DC9"/>
    <w:rsid w:val="009E0415"/>
    <w:rsid w:val="009E0C17"/>
    <w:rsid w:val="009E1757"/>
    <w:rsid w:val="009E1800"/>
    <w:rsid w:val="009E1FDD"/>
    <w:rsid w:val="009E2D9E"/>
    <w:rsid w:val="009E3472"/>
    <w:rsid w:val="009E518E"/>
    <w:rsid w:val="009E533F"/>
    <w:rsid w:val="009E6FD9"/>
    <w:rsid w:val="009F0159"/>
    <w:rsid w:val="009F20A4"/>
    <w:rsid w:val="009F3292"/>
    <w:rsid w:val="009F369B"/>
    <w:rsid w:val="009F4AF2"/>
    <w:rsid w:val="009F58D4"/>
    <w:rsid w:val="009F5D88"/>
    <w:rsid w:val="009F6EDD"/>
    <w:rsid w:val="009F6FBE"/>
    <w:rsid w:val="009F7090"/>
    <w:rsid w:val="00A00368"/>
    <w:rsid w:val="00A01EF9"/>
    <w:rsid w:val="00A03109"/>
    <w:rsid w:val="00A042A5"/>
    <w:rsid w:val="00A051C8"/>
    <w:rsid w:val="00A101B3"/>
    <w:rsid w:val="00A1061B"/>
    <w:rsid w:val="00A11549"/>
    <w:rsid w:val="00A130B6"/>
    <w:rsid w:val="00A130D9"/>
    <w:rsid w:val="00A132F7"/>
    <w:rsid w:val="00A1395C"/>
    <w:rsid w:val="00A13A8D"/>
    <w:rsid w:val="00A14646"/>
    <w:rsid w:val="00A148CA"/>
    <w:rsid w:val="00A14A98"/>
    <w:rsid w:val="00A14FC1"/>
    <w:rsid w:val="00A156A2"/>
    <w:rsid w:val="00A15E19"/>
    <w:rsid w:val="00A16134"/>
    <w:rsid w:val="00A16D0E"/>
    <w:rsid w:val="00A17B56"/>
    <w:rsid w:val="00A2374C"/>
    <w:rsid w:val="00A2382D"/>
    <w:rsid w:val="00A24B92"/>
    <w:rsid w:val="00A25246"/>
    <w:rsid w:val="00A2741D"/>
    <w:rsid w:val="00A274DB"/>
    <w:rsid w:val="00A3079D"/>
    <w:rsid w:val="00A31798"/>
    <w:rsid w:val="00A31C90"/>
    <w:rsid w:val="00A32785"/>
    <w:rsid w:val="00A340D6"/>
    <w:rsid w:val="00A34522"/>
    <w:rsid w:val="00A35C3D"/>
    <w:rsid w:val="00A365E4"/>
    <w:rsid w:val="00A366CC"/>
    <w:rsid w:val="00A405CE"/>
    <w:rsid w:val="00A426FD"/>
    <w:rsid w:val="00A42A79"/>
    <w:rsid w:val="00A42B28"/>
    <w:rsid w:val="00A45D96"/>
    <w:rsid w:val="00A47003"/>
    <w:rsid w:val="00A50B6D"/>
    <w:rsid w:val="00A51563"/>
    <w:rsid w:val="00A51594"/>
    <w:rsid w:val="00A51A71"/>
    <w:rsid w:val="00A5218B"/>
    <w:rsid w:val="00A523B8"/>
    <w:rsid w:val="00A53362"/>
    <w:rsid w:val="00A53B2E"/>
    <w:rsid w:val="00A53BEB"/>
    <w:rsid w:val="00A54784"/>
    <w:rsid w:val="00A55E79"/>
    <w:rsid w:val="00A56034"/>
    <w:rsid w:val="00A57933"/>
    <w:rsid w:val="00A57A31"/>
    <w:rsid w:val="00A57C7F"/>
    <w:rsid w:val="00A61067"/>
    <w:rsid w:val="00A61595"/>
    <w:rsid w:val="00A626B8"/>
    <w:rsid w:val="00A62CF6"/>
    <w:rsid w:val="00A6302E"/>
    <w:rsid w:val="00A642C5"/>
    <w:rsid w:val="00A6432B"/>
    <w:rsid w:val="00A66286"/>
    <w:rsid w:val="00A66392"/>
    <w:rsid w:val="00A6679B"/>
    <w:rsid w:val="00A66E9E"/>
    <w:rsid w:val="00A6710C"/>
    <w:rsid w:val="00A677CA"/>
    <w:rsid w:val="00A67B1D"/>
    <w:rsid w:val="00A70527"/>
    <w:rsid w:val="00A7086A"/>
    <w:rsid w:val="00A71673"/>
    <w:rsid w:val="00A720A1"/>
    <w:rsid w:val="00A738A6"/>
    <w:rsid w:val="00A738C6"/>
    <w:rsid w:val="00A74072"/>
    <w:rsid w:val="00A743FB"/>
    <w:rsid w:val="00A74732"/>
    <w:rsid w:val="00A757DE"/>
    <w:rsid w:val="00A75889"/>
    <w:rsid w:val="00A76E3C"/>
    <w:rsid w:val="00A77A88"/>
    <w:rsid w:val="00A80EBA"/>
    <w:rsid w:val="00A81317"/>
    <w:rsid w:val="00A83771"/>
    <w:rsid w:val="00A838A0"/>
    <w:rsid w:val="00A84197"/>
    <w:rsid w:val="00A84585"/>
    <w:rsid w:val="00A851CF"/>
    <w:rsid w:val="00A86010"/>
    <w:rsid w:val="00A8647C"/>
    <w:rsid w:val="00A865BA"/>
    <w:rsid w:val="00A914E4"/>
    <w:rsid w:val="00A92FA6"/>
    <w:rsid w:val="00A93A78"/>
    <w:rsid w:val="00A93FD6"/>
    <w:rsid w:val="00A94EA0"/>
    <w:rsid w:val="00A96517"/>
    <w:rsid w:val="00AA1624"/>
    <w:rsid w:val="00AA1C85"/>
    <w:rsid w:val="00AA1D23"/>
    <w:rsid w:val="00AA1D9A"/>
    <w:rsid w:val="00AA3272"/>
    <w:rsid w:val="00AA39C1"/>
    <w:rsid w:val="00AA3BFB"/>
    <w:rsid w:val="00AA3EBA"/>
    <w:rsid w:val="00AA3F68"/>
    <w:rsid w:val="00AA4E5F"/>
    <w:rsid w:val="00AB0492"/>
    <w:rsid w:val="00AB0735"/>
    <w:rsid w:val="00AB0824"/>
    <w:rsid w:val="00AB0B1A"/>
    <w:rsid w:val="00AB0F16"/>
    <w:rsid w:val="00AB31DD"/>
    <w:rsid w:val="00AB3930"/>
    <w:rsid w:val="00AB4233"/>
    <w:rsid w:val="00AB49F9"/>
    <w:rsid w:val="00AB5841"/>
    <w:rsid w:val="00AC00B6"/>
    <w:rsid w:val="00AC079A"/>
    <w:rsid w:val="00AC07A5"/>
    <w:rsid w:val="00AC0D50"/>
    <w:rsid w:val="00AC2AB1"/>
    <w:rsid w:val="00AC2C9B"/>
    <w:rsid w:val="00AC2FD1"/>
    <w:rsid w:val="00AC3AFB"/>
    <w:rsid w:val="00AC4D7F"/>
    <w:rsid w:val="00AC6EE7"/>
    <w:rsid w:val="00AC72B2"/>
    <w:rsid w:val="00AC7FFD"/>
    <w:rsid w:val="00AD039A"/>
    <w:rsid w:val="00AD15E5"/>
    <w:rsid w:val="00AD19C5"/>
    <w:rsid w:val="00AD2651"/>
    <w:rsid w:val="00AD36B5"/>
    <w:rsid w:val="00AD39B8"/>
    <w:rsid w:val="00AD4549"/>
    <w:rsid w:val="00AD5CE3"/>
    <w:rsid w:val="00AD6387"/>
    <w:rsid w:val="00AD6E05"/>
    <w:rsid w:val="00AE028B"/>
    <w:rsid w:val="00AE03B0"/>
    <w:rsid w:val="00AE0ADB"/>
    <w:rsid w:val="00AE1111"/>
    <w:rsid w:val="00AE1400"/>
    <w:rsid w:val="00AE1869"/>
    <w:rsid w:val="00AE2AD1"/>
    <w:rsid w:val="00AE2CCE"/>
    <w:rsid w:val="00AE4EC8"/>
    <w:rsid w:val="00AE59CA"/>
    <w:rsid w:val="00AE611C"/>
    <w:rsid w:val="00AF133B"/>
    <w:rsid w:val="00AF14AC"/>
    <w:rsid w:val="00AF1D6E"/>
    <w:rsid w:val="00AF2B34"/>
    <w:rsid w:val="00AF34E5"/>
    <w:rsid w:val="00AF3B3B"/>
    <w:rsid w:val="00AF4BD1"/>
    <w:rsid w:val="00AF624B"/>
    <w:rsid w:val="00AF7B7F"/>
    <w:rsid w:val="00B00E3E"/>
    <w:rsid w:val="00B01142"/>
    <w:rsid w:val="00B01147"/>
    <w:rsid w:val="00B025D9"/>
    <w:rsid w:val="00B1028E"/>
    <w:rsid w:val="00B109E9"/>
    <w:rsid w:val="00B10D93"/>
    <w:rsid w:val="00B12B55"/>
    <w:rsid w:val="00B138C7"/>
    <w:rsid w:val="00B14DB3"/>
    <w:rsid w:val="00B1752A"/>
    <w:rsid w:val="00B20094"/>
    <w:rsid w:val="00B21A92"/>
    <w:rsid w:val="00B22F63"/>
    <w:rsid w:val="00B232D1"/>
    <w:rsid w:val="00B23A6B"/>
    <w:rsid w:val="00B23E6C"/>
    <w:rsid w:val="00B24B03"/>
    <w:rsid w:val="00B253A1"/>
    <w:rsid w:val="00B263D4"/>
    <w:rsid w:val="00B27CF9"/>
    <w:rsid w:val="00B3183F"/>
    <w:rsid w:val="00B32604"/>
    <w:rsid w:val="00B3414D"/>
    <w:rsid w:val="00B34E44"/>
    <w:rsid w:val="00B3538E"/>
    <w:rsid w:val="00B35C7C"/>
    <w:rsid w:val="00B36E0F"/>
    <w:rsid w:val="00B3752A"/>
    <w:rsid w:val="00B37EA7"/>
    <w:rsid w:val="00B37EBC"/>
    <w:rsid w:val="00B40370"/>
    <w:rsid w:val="00B40A3F"/>
    <w:rsid w:val="00B40CB8"/>
    <w:rsid w:val="00B4238F"/>
    <w:rsid w:val="00B423E3"/>
    <w:rsid w:val="00B42F80"/>
    <w:rsid w:val="00B43AC4"/>
    <w:rsid w:val="00B44704"/>
    <w:rsid w:val="00B451CD"/>
    <w:rsid w:val="00B4523E"/>
    <w:rsid w:val="00B46A23"/>
    <w:rsid w:val="00B46AB6"/>
    <w:rsid w:val="00B46DEC"/>
    <w:rsid w:val="00B5277B"/>
    <w:rsid w:val="00B52DE1"/>
    <w:rsid w:val="00B533AC"/>
    <w:rsid w:val="00B5450B"/>
    <w:rsid w:val="00B55237"/>
    <w:rsid w:val="00B56B53"/>
    <w:rsid w:val="00B578D3"/>
    <w:rsid w:val="00B608C2"/>
    <w:rsid w:val="00B6092E"/>
    <w:rsid w:val="00B612CC"/>
    <w:rsid w:val="00B61A69"/>
    <w:rsid w:val="00B62751"/>
    <w:rsid w:val="00B6288A"/>
    <w:rsid w:val="00B63126"/>
    <w:rsid w:val="00B63666"/>
    <w:rsid w:val="00B64032"/>
    <w:rsid w:val="00B645BC"/>
    <w:rsid w:val="00B65046"/>
    <w:rsid w:val="00B66999"/>
    <w:rsid w:val="00B70D1C"/>
    <w:rsid w:val="00B71C23"/>
    <w:rsid w:val="00B72038"/>
    <w:rsid w:val="00B72EB8"/>
    <w:rsid w:val="00B74A5B"/>
    <w:rsid w:val="00B75D21"/>
    <w:rsid w:val="00B76060"/>
    <w:rsid w:val="00B76E11"/>
    <w:rsid w:val="00B77DAF"/>
    <w:rsid w:val="00B8146F"/>
    <w:rsid w:val="00B8328B"/>
    <w:rsid w:val="00B832FA"/>
    <w:rsid w:val="00B83864"/>
    <w:rsid w:val="00B85D78"/>
    <w:rsid w:val="00B861EE"/>
    <w:rsid w:val="00B872DE"/>
    <w:rsid w:val="00B87441"/>
    <w:rsid w:val="00B87730"/>
    <w:rsid w:val="00B87E46"/>
    <w:rsid w:val="00B907E5"/>
    <w:rsid w:val="00B92D15"/>
    <w:rsid w:val="00B93F1E"/>
    <w:rsid w:val="00B94209"/>
    <w:rsid w:val="00B9440C"/>
    <w:rsid w:val="00B94721"/>
    <w:rsid w:val="00B94743"/>
    <w:rsid w:val="00B9542E"/>
    <w:rsid w:val="00B9641E"/>
    <w:rsid w:val="00BA015E"/>
    <w:rsid w:val="00BA06A8"/>
    <w:rsid w:val="00BA0AF0"/>
    <w:rsid w:val="00BA24EE"/>
    <w:rsid w:val="00BA2D76"/>
    <w:rsid w:val="00BA3BA3"/>
    <w:rsid w:val="00BA3FF9"/>
    <w:rsid w:val="00BA3FFF"/>
    <w:rsid w:val="00BA497C"/>
    <w:rsid w:val="00BA49B9"/>
    <w:rsid w:val="00BA4FA9"/>
    <w:rsid w:val="00BA5C9D"/>
    <w:rsid w:val="00BA6271"/>
    <w:rsid w:val="00BA6852"/>
    <w:rsid w:val="00BA7375"/>
    <w:rsid w:val="00BA759A"/>
    <w:rsid w:val="00BB104A"/>
    <w:rsid w:val="00BB2690"/>
    <w:rsid w:val="00BB31BB"/>
    <w:rsid w:val="00BB3330"/>
    <w:rsid w:val="00BB3AC9"/>
    <w:rsid w:val="00BB3C62"/>
    <w:rsid w:val="00BB3EF2"/>
    <w:rsid w:val="00BB478E"/>
    <w:rsid w:val="00BB51E7"/>
    <w:rsid w:val="00BB5EDA"/>
    <w:rsid w:val="00BB6D3E"/>
    <w:rsid w:val="00BC02FB"/>
    <w:rsid w:val="00BC04EC"/>
    <w:rsid w:val="00BC1255"/>
    <w:rsid w:val="00BC1CD8"/>
    <w:rsid w:val="00BC2528"/>
    <w:rsid w:val="00BC4201"/>
    <w:rsid w:val="00BC649F"/>
    <w:rsid w:val="00BC6A24"/>
    <w:rsid w:val="00BC6B28"/>
    <w:rsid w:val="00BC6BD6"/>
    <w:rsid w:val="00BC6CA8"/>
    <w:rsid w:val="00BC7B4E"/>
    <w:rsid w:val="00BD073F"/>
    <w:rsid w:val="00BD19CC"/>
    <w:rsid w:val="00BD235F"/>
    <w:rsid w:val="00BD32F9"/>
    <w:rsid w:val="00BD37E0"/>
    <w:rsid w:val="00BD45AA"/>
    <w:rsid w:val="00BD47B3"/>
    <w:rsid w:val="00BD4DC9"/>
    <w:rsid w:val="00BD5069"/>
    <w:rsid w:val="00BD55B3"/>
    <w:rsid w:val="00BD55F9"/>
    <w:rsid w:val="00BD561D"/>
    <w:rsid w:val="00BD6931"/>
    <w:rsid w:val="00BD6B53"/>
    <w:rsid w:val="00BD7394"/>
    <w:rsid w:val="00BE09FB"/>
    <w:rsid w:val="00BE138D"/>
    <w:rsid w:val="00BE166E"/>
    <w:rsid w:val="00BE2261"/>
    <w:rsid w:val="00BE42AE"/>
    <w:rsid w:val="00BE4E5A"/>
    <w:rsid w:val="00BE5FC4"/>
    <w:rsid w:val="00BE7189"/>
    <w:rsid w:val="00BE78AA"/>
    <w:rsid w:val="00BE7DFB"/>
    <w:rsid w:val="00BF36F2"/>
    <w:rsid w:val="00BF38D8"/>
    <w:rsid w:val="00BF3E33"/>
    <w:rsid w:val="00BF4301"/>
    <w:rsid w:val="00BF5543"/>
    <w:rsid w:val="00BF5BFA"/>
    <w:rsid w:val="00BF5F05"/>
    <w:rsid w:val="00BF611D"/>
    <w:rsid w:val="00BF6F2A"/>
    <w:rsid w:val="00BF73E3"/>
    <w:rsid w:val="00C000F7"/>
    <w:rsid w:val="00C00983"/>
    <w:rsid w:val="00C01237"/>
    <w:rsid w:val="00C01EAC"/>
    <w:rsid w:val="00C02421"/>
    <w:rsid w:val="00C043D6"/>
    <w:rsid w:val="00C0527E"/>
    <w:rsid w:val="00C060FD"/>
    <w:rsid w:val="00C066B6"/>
    <w:rsid w:val="00C10134"/>
    <w:rsid w:val="00C109B3"/>
    <w:rsid w:val="00C109D1"/>
    <w:rsid w:val="00C11474"/>
    <w:rsid w:val="00C1255B"/>
    <w:rsid w:val="00C14A1B"/>
    <w:rsid w:val="00C16C21"/>
    <w:rsid w:val="00C17C96"/>
    <w:rsid w:val="00C209F7"/>
    <w:rsid w:val="00C20C61"/>
    <w:rsid w:val="00C21F99"/>
    <w:rsid w:val="00C22BC4"/>
    <w:rsid w:val="00C2387D"/>
    <w:rsid w:val="00C23DE8"/>
    <w:rsid w:val="00C246AA"/>
    <w:rsid w:val="00C247D1"/>
    <w:rsid w:val="00C254E9"/>
    <w:rsid w:val="00C25FB6"/>
    <w:rsid w:val="00C268DF"/>
    <w:rsid w:val="00C26B80"/>
    <w:rsid w:val="00C30AF3"/>
    <w:rsid w:val="00C3152A"/>
    <w:rsid w:val="00C32772"/>
    <w:rsid w:val="00C34F9F"/>
    <w:rsid w:val="00C35DBA"/>
    <w:rsid w:val="00C3753F"/>
    <w:rsid w:val="00C37A93"/>
    <w:rsid w:val="00C37D12"/>
    <w:rsid w:val="00C4083D"/>
    <w:rsid w:val="00C41922"/>
    <w:rsid w:val="00C42DEE"/>
    <w:rsid w:val="00C436EB"/>
    <w:rsid w:val="00C4418F"/>
    <w:rsid w:val="00C44473"/>
    <w:rsid w:val="00C44E16"/>
    <w:rsid w:val="00C45383"/>
    <w:rsid w:val="00C46D49"/>
    <w:rsid w:val="00C47B5C"/>
    <w:rsid w:val="00C5283B"/>
    <w:rsid w:val="00C54895"/>
    <w:rsid w:val="00C565BB"/>
    <w:rsid w:val="00C57D4E"/>
    <w:rsid w:val="00C57D9E"/>
    <w:rsid w:val="00C60EB0"/>
    <w:rsid w:val="00C61015"/>
    <w:rsid w:val="00C6127C"/>
    <w:rsid w:val="00C622FC"/>
    <w:rsid w:val="00C64278"/>
    <w:rsid w:val="00C66039"/>
    <w:rsid w:val="00C66A83"/>
    <w:rsid w:val="00C701FF"/>
    <w:rsid w:val="00C70266"/>
    <w:rsid w:val="00C70613"/>
    <w:rsid w:val="00C709DA"/>
    <w:rsid w:val="00C70F2E"/>
    <w:rsid w:val="00C73D4E"/>
    <w:rsid w:val="00C73EF8"/>
    <w:rsid w:val="00C74711"/>
    <w:rsid w:val="00C74E22"/>
    <w:rsid w:val="00C75295"/>
    <w:rsid w:val="00C75A64"/>
    <w:rsid w:val="00C76F2C"/>
    <w:rsid w:val="00C80096"/>
    <w:rsid w:val="00C8087B"/>
    <w:rsid w:val="00C80DB9"/>
    <w:rsid w:val="00C827D5"/>
    <w:rsid w:val="00C8289C"/>
    <w:rsid w:val="00C8348B"/>
    <w:rsid w:val="00C84439"/>
    <w:rsid w:val="00C8494C"/>
    <w:rsid w:val="00C85B4A"/>
    <w:rsid w:val="00C868E0"/>
    <w:rsid w:val="00C87923"/>
    <w:rsid w:val="00C90CF3"/>
    <w:rsid w:val="00C91F35"/>
    <w:rsid w:val="00C921DC"/>
    <w:rsid w:val="00C932CB"/>
    <w:rsid w:val="00C935ED"/>
    <w:rsid w:val="00C93A0C"/>
    <w:rsid w:val="00C93B05"/>
    <w:rsid w:val="00C94729"/>
    <w:rsid w:val="00C947D1"/>
    <w:rsid w:val="00C94FAB"/>
    <w:rsid w:val="00C9594E"/>
    <w:rsid w:val="00C95AAB"/>
    <w:rsid w:val="00C97D20"/>
    <w:rsid w:val="00C97FD0"/>
    <w:rsid w:val="00CA25E7"/>
    <w:rsid w:val="00CA25ED"/>
    <w:rsid w:val="00CA2CBD"/>
    <w:rsid w:val="00CA2D32"/>
    <w:rsid w:val="00CA52D8"/>
    <w:rsid w:val="00CA5D10"/>
    <w:rsid w:val="00CA61DD"/>
    <w:rsid w:val="00CA63C0"/>
    <w:rsid w:val="00CA68A8"/>
    <w:rsid w:val="00CA6CF9"/>
    <w:rsid w:val="00CA7815"/>
    <w:rsid w:val="00CB0548"/>
    <w:rsid w:val="00CB062A"/>
    <w:rsid w:val="00CB0DEE"/>
    <w:rsid w:val="00CB149E"/>
    <w:rsid w:val="00CB180C"/>
    <w:rsid w:val="00CB22E9"/>
    <w:rsid w:val="00CB28C5"/>
    <w:rsid w:val="00CB2E43"/>
    <w:rsid w:val="00CB41E4"/>
    <w:rsid w:val="00CB485C"/>
    <w:rsid w:val="00CB4A9E"/>
    <w:rsid w:val="00CB4B78"/>
    <w:rsid w:val="00CB5340"/>
    <w:rsid w:val="00CB56E5"/>
    <w:rsid w:val="00CB570B"/>
    <w:rsid w:val="00CB5C80"/>
    <w:rsid w:val="00CB6670"/>
    <w:rsid w:val="00CB746D"/>
    <w:rsid w:val="00CB7CD4"/>
    <w:rsid w:val="00CB7ED1"/>
    <w:rsid w:val="00CC092E"/>
    <w:rsid w:val="00CC2E47"/>
    <w:rsid w:val="00CC3A69"/>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4C9D"/>
    <w:rsid w:val="00CD53BE"/>
    <w:rsid w:val="00CD64F6"/>
    <w:rsid w:val="00CD6D84"/>
    <w:rsid w:val="00CD6F48"/>
    <w:rsid w:val="00CE06B3"/>
    <w:rsid w:val="00CE1715"/>
    <w:rsid w:val="00CE1CD0"/>
    <w:rsid w:val="00CE305C"/>
    <w:rsid w:val="00CE3F32"/>
    <w:rsid w:val="00CE3F58"/>
    <w:rsid w:val="00CE5253"/>
    <w:rsid w:val="00CE75CB"/>
    <w:rsid w:val="00CE75E2"/>
    <w:rsid w:val="00CE7761"/>
    <w:rsid w:val="00CF0949"/>
    <w:rsid w:val="00CF1CE6"/>
    <w:rsid w:val="00CF208A"/>
    <w:rsid w:val="00CF2213"/>
    <w:rsid w:val="00CF277F"/>
    <w:rsid w:val="00CF2F76"/>
    <w:rsid w:val="00CF3320"/>
    <w:rsid w:val="00CF382A"/>
    <w:rsid w:val="00CF473E"/>
    <w:rsid w:val="00CF4A48"/>
    <w:rsid w:val="00CF58EE"/>
    <w:rsid w:val="00CF59A6"/>
    <w:rsid w:val="00CF63EF"/>
    <w:rsid w:val="00CF6529"/>
    <w:rsid w:val="00CF6FE7"/>
    <w:rsid w:val="00CF77A4"/>
    <w:rsid w:val="00D00342"/>
    <w:rsid w:val="00D00431"/>
    <w:rsid w:val="00D00690"/>
    <w:rsid w:val="00D01104"/>
    <w:rsid w:val="00D012E5"/>
    <w:rsid w:val="00D01476"/>
    <w:rsid w:val="00D03326"/>
    <w:rsid w:val="00D03A54"/>
    <w:rsid w:val="00D04052"/>
    <w:rsid w:val="00D0464F"/>
    <w:rsid w:val="00D076C0"/>
    <w:rsid w:val="00D123E8"/>
    <w:rsid w:val="00D13808"/>
    <w:rsid w:val="00D13A5F"/>
    <w:rsid w:val="00D13D47"/>
    <w:rsid w:val="00D141C3"/>
    <w:rsid w:val="00D149A2"/>
    <w:rsid w:val="00D14E62"/>
    <w:rsid w:val="00D16DE3"/>
    <w:rsid w:val="00D202DF"/>
    <w:rsid w:val="00D20DB7"/>
    <w:rsid w:val="00D21289"/>
    <w:rsid w:val="00D2179B"/>
    <w:rsid w:val="00D2247C"/>
    <w:rsid w:val="00D226A6"/>
    <w:rsid w:val="00D262DD"/>
    <w:rsid w:val="00D2636B"/>
    <w:rsid w:val="00D30504"/>
    <w:rsid w:val="00D30886"/>
    <w:rsid w:val="00D31668"/>
    <w:rsid w:val="00D3215F"/>
    <w:rsid w:val="00D335F1"/>
    <w:rsid w:val="00D339F3"/>
    <w:rsid w:val="00D34928"/>
    <w:rsid w:val="00D34939"/>
    <w:rsid w:val="00D34946"/>
    <w:rsid w:val="00D34FA0"/>
    <w:rsid w:val="00D35307"/>
    <w:rsid w:val="00D362EF"/>
    <w:rsid w:val="00D366DC"/>
    <w:rsid w:val="00D367B7"/>
    <w:rsid w:val="00D36A43"/>
    <w:rsid w:val="00D36BD1"/>
    <w:rsid w:val="00D378FB"/>
    <w:rsid w:val="00D402F3"/>
    <w:rsid w:val="00D40DEC"/>
    <w:rsid w:val="00D41375"/>
    <w:rsid w:val="00D44676"/>
    <w:rsid w:val="00D44E46"/>
    <w:rsid w:val="00D45E39"/>
    <w:rsid w:val="00D460BE"/>
    <w:rsid w:val="00D46656"/>
    <w:rsid w:val="00D47635"/>
    <w:rsid w:val="00D5021F"/>
    <w:rsid w:val="00D50758"/>
    <w:rsid w:val="00D50C00"/>
    <w:rsid w:val="00D50F2D"/>
    <w:rsid w:val="00D52EA0"/>
    <w:rsid w:val="00D5336D"/>
    <w:rsid w:val="00D53F98"/>
    <w:rsid w:val="00D540AD"/>
    <w:rsid w:val="00D546BB"/>
    <w:rsid w:val="00D55C88"/>
    <w:rsid w:val="00D55D1A"/>
    <w:rsid w:val="00D56376"/>
    <w:rsid w:val="00D569E5"/>
    <w:rsid w:val="00D570BB"/>
    <w:rsid w:val="00D57C1F"/>
    <w:rsid w:val="00D57D98"/>
    <w:rsid w:val="00D61C2B"/>
    <w:rsid w:val="00D61D75"/>
    <w:rsid w:val="00D628E3"/>
    <w:rsid w:val="00D62A76"/>
    <w:rsid w:val="00D63191"/>
    <w:rsid w:val="00D644EC"/>
    <w:rsid w:val="00D64518"/>
    <w:rsid w:val="00D64C63"/>
    <w:rsid w:val="00D64F8D"/>
    <w:rsid w:val="00D6548A"/>
    <w:rsid w:val="00D65F2E"/>
    <w:rsid w:val="00D6631A"/>
    <w:rsid w:val="00D66E75"/>
    <w:rsid w:val="00D66F30"/>
    <w:rsid w:val="00D67474"/>
    <w:rsid w:val="00D678F7"/>
    <w:rsid w:val="00D67E2F"/>
    <w:rsid w:val="00D70454"/>
    <w:rsid w:val="00D70C29"/>
    <w:rsid w:val="00D72E97"/>
    <w:rsid w:val="00D7315A"/>
    <w:rsid w:val="00D731E6"/>
    <w:rsid w:val="00D73C02"/>
    <w:rsid w:val="00D766BC"/>
    <w:rsid w:val="00D77A7D"/>
    <w:rsid w:val="00D81015"/>
    <w:rsid w:val="00D81E1D"/>
    <w:rsid w:val="00D8218B"/>
    <w:rsid w:val="00D82B77"/>
    <w:rsid w:val="00D84A58"/>
    <w:rsid w:val="00D8516C"/>
    <w:rsid w:val="00D856FA"/>
    <w:rsid w:val="00D8574D"/>
    <w:rsid w:val="00D85B02"/>
    <w:rsid w:val="00D85DA4"/>
    <w:rsid w:val="00D87D40"/>
    <w:rsid w:val="00D902C5"/>
    <w:rsid w:val="00D9120B"/>
    <w:rsid w:val="00D9147A"/>
    <w:rsid w:val="00D9157C"/>
    <w:rsid w:val="00D91DAB"/>
    <w:rsid w:val="00D9379A"/>
    <w:rsid w:val="00D94313"/>
    <w:rsid w:val="00D94D2C"/>
    <w:rsid w:val="00D9529F"/>
    <w:rsid w:val="00D96222"/>
    <w:rsid w:val="00D96E7B"/>
    <w:rsid w:val="00D96FA4"/>
    <w:rsid w:val="00D97022"/>
    <w:rsid w:val="00D974B7"/>
    <w:rsid w:val="00D97E63"/>
    <w:rsid w:val="00DA1571"/>
    <w:rsid w:val="00DA205E"/>
    <w:rsid w:val="00DA2BD2"/>
    <w:rsid w:val="00DA340F"/>
    <w:rsid w:val="00DA40E6"/>
    <w:rsid w:val="00DA4351"/>
    <w:rsid w:val="00DA4A55"/>
    <w:rsid w:val="00DA5D52"/>
    <w:rsid w:val="00DA6301"/>
    <w:rsid w:val="00DA7576"/>
    <w:rsid w:val="00DA7C07"/>
    <w:rsid w:val="00DB0B9B"/>
    <w:rsid w:val="00DB151E"/>
    <w:rsid w:val="00DB1623"/>
    <w:rsid w:val="00DB5829"/>
    <w:rsid w:val="00DB6C3A"/>
    <w:rsid w:val="00DB77C3"/>
    <w:rsid w:val="00DB7F3A"/>
    <w:rsid w:val="00DC053A"/>
    <w:rsid w:val="00DC0B21"/>
    <w:rsid w:val="00DC0C0B"/>
    <w:rsid w:val="00DC1BFF"/>
    <w:rsid w:val="00DC3C6D"/>
    <w:rsid w:val="00DC42DD"/>
    <w:rsid w:val="00DC460D"/>
    <w:rsid w:val="00DC681D"/>
    <w:rsid w:val="00DC6A91"/>
    <w:rsid w:val="00DC6B56"/>
    <w:rsid w:val="00DC7657"/>
    <w:rsid w:val="00DC77B9"/>
    <w:rsid w:val="00DC7BEF"/>
    <w:rsid w:val="00DD0393"/>
    <w:rsid w:val="00DD1E1A"/>
    <w:rsid w:val="00DD21AA"/>
    <w:rsid w:val="00DD2C5E"/>
    <w:rsid w:val="00DD3A49"/>
    <w:rsid w:val="00DD3CA6"/>
    <w:rsid w:val="00DD4E75"/>
    <w:rsid w:val="00DD51F6"/>
    <w:rsid w:val="00DD52B4"/>
    <w:rsid w:val="00DD53F4"/>
    <w:rsid w:val="00DD5B1D"/>
    <w:rsid w:val="00DD5BDC"/>
    <w:rsid w:val="00DD6A0C"/>
    <w:rsid w:val="00DE0DDA"/>
    <w:rsid w:val="00DE1931"/>
    <w:rsid w:val="00DE1CA3"/>
    <w:rsid w:val="00DE1E27"/>
    <w:rsid w:val="00DE273C"/>
    <w:rsid w:val="00DE2862"/>
    <w:rsid w:val="00DE3C5C"/>
    <w:rsid w:val="00DE4063"/>
    <w:rsid w:val="00DE41CB"/>
    <w:rsid w:val="00DE4440"/>
    <w:rsid w:val="00DE4519"/>
    <w:rsid w:val="00DE462B"/>
    <w:rsid w:val="00DE6207"/>
    <w:rsid w:val="00DE7439"/>
    <w:rsid w:val="00DF0307"/>
    <w:rsid w:val="00DF09AB"/>
    <w:rsid w:val="00DF16CB"/>
    <w:rsid w:val="00DF3250"/>
    <w:rsid w:val="00DF3522"/>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1D07"/>
    <w:rsid w:val="00E128E3"/>
    <w:rsid w:val="00E12A2B"/>
    <w:rsid w:val="00E1684F"/>
    <w:rsid w:val="00E17F8F"/>
    <w:rsid w:val="00E20F67"/>
    <w:rsid w:val="00E21715"/>
    <w:rsid w:val="00E21E1F"/>
    <w:rsid w:val="00E2272D"/>
    <w:rsid w:val="00E22C5D"/>
    <w:rsid w:val="00E22C85"/>
    <w:rsid w:val="00E233E1"/>
    <w:rsid w:val="00E234E7"/>
    <w:rsid w:val="00E23B67"/>
    <w:rsid w:val="00E23D8A"/>
    <w:rsid w:val="00E25A5A"/>
    <w:rsid w:val="00E26295"/>
    <w:rsid w:val="00E26E03"/>
    <w:rsid w:val="00E2722B"/>
    <w:rsid w:val="00E275C7"/>
    <w:rsid w:val="00E279C9"/>
    <w:rsid w:val="00E27FC7"/>
    <w:rsid w:val="00E34132"/>
    <w:rsid w:val="00E348D2"/>
    <w:rsid w:val="00E34F4E"/>
    <w:rsid w:val="00E34F79"/>
    <w:rsid w:val="00E36A4F"/>
    <w:rsid w:val="00E372A9"/>
    <w:rsid w:val="00E3741A"/>
    <w:rsid w:val="00E40459"/>
    <w:rsid w:val="00E40AB1"/>
    <w:rsid w:val="00E41494"/>
    <w:rsid w:val="00E41A41"/>
    <w:rsid w:val="00E42406"/>
    <w:rsid w:val="00E424B3"/>
    <w:rsid w:val="00E427A1"/>
    <w:rsid w:val="00E4302E"/>
    <w:rsid w:val="00E43215"/>
    <w:rsid w:val="00E434AE"/>
    <w:rsid w:val="00E43C55"/>
    <w:rsid w:val="00E445BF"/>
    <w:rsid w:val="00E445D9"/>
    <w:rsid w:val="00E45D60"/>
    <w:rsid w:val="00E461C0"/>
    <w:rsid w:val="00E470FB"/>
    <w:rsid w:val="00E47EC5"/>
    <w:rsid w:val="00E50102"/>
    <w:rsid w:val="00E502B7"/>
    <w:rsid w:val="00E50FB1"/>
    <w:rsid w:val="00E5432B"/>
    <w:rsid w:val="00E54926"/>
    <w:rsid w:val="00E55644"/>
    <w:rsid w:val="00E55E1E"/>
    <w:rsid w:val="00E56DD4"/>
    <w:rsid w:val="00E600D9"/>
    <w:rsid w:val="00E60A19"/>
    <w:rsid w:val="00E6155D"/>
    <w:rsid w:val="00E62A5C"/>
    <w:rsid w:val="00E62D92"/>
    <w:rsid w:val="00E645BA"/>
    <w:rsid w:val="00E6564B"/>
    <w:rsid w:val="00E656A5"/>
    <w:rsid w:val="00E67A56"/>
    <w:rsid w:val="00E7032D"/>
    <w:rsid w:val="00E7039D"/>
    <w:rsid w:val="00E70A4B"/>
    <w:rsid w:val="00E7118E"/>
    <w:rsid w:val="00E71DDE"/>
    <w:rsid w:val="00E72B36"/>
    <w:rsid w:val="00E73C51"/>
    <w:rsid w:val="00E74D13"/>
    <w:rsid w:val="00E76CE0"/>
    <w:rsid w:val="00E77C0C"/>
    <w:rsid w:val="00E8050B"/>
    <w:rsid w:val="00E80DE8"/>
    <w:rsid w:val="00E81E24"/>
    <w:rsid w:val="00E8245F"/>
    <w:rsid w:val="00E82FEC"/>
    <w:rsid w:val="00E85327"/>
    <w:rsid w:val="00E85FF0"/>
    <w:rsid w:val="00E8628D"/>
    <w:rsid w:val="00E867C5"/>
    <w:rsid w:val="00E87606"/>
    <w:rsid w:val="00E87EF6"/>
    <w:rsid w:val="00E902FA"/>
    <w:rsid w:val="00E918FF"/>
    <w:rsid w:val="00E92270"/>
    <w:rsid w:val="00E93064"/>
    <w:rsid w:val="00E932C6"/>
    <w:rsid w:val="00E947F7"/>
    <w:rsid w:val="00E94D43"/>
    <w:rsid w:val="00E94EAF"/>
    <w:rsid w:val="00E95056"/>
    <w:rsid w:val="00E968A1"/>
    <w:rsid w:val="00E9697A"/>
    <w:rsid w:val="00E97315"/>
    <w:rsid w:val="00E97E01"/>
    <w:rsid w:val="00EA06EB"/>
    <w:rsid w:val="00EA0C11"/>
    <w:rsid w:val="00EA0D8D"/>
    <w:rsid w:val="00EA1326"/>
    <w:rsid w:val="00EA2BBD"/>
    <w:rsid w:val="00EA3967"/>
    <w:rsid w:val="00EA433B"/>
    <w:rsid w:val="00EA5737"/>
    <w:rsid w:val="00EA581B"/>
    <w:rsid w:val="00EA5C00"/>
    <w:rsid w:val="00EA63D2"/>
    <w:rsid w:val="00EA7D73"/>
    <w:rsid w:val="00EB2210"/>
    <w:rsid w:val="00EB2749"/>
    <w:rsid w:val="00EB3999"/>
    <w:rsid w:val="00EB483F"/>
    <w:rsid w:val="00EB4F50"/>
    <w:rsid w:val="00EB6041"/>
    <w:rsid w:val="00EB62FC"/>
    <w:rsid w:val="00EB6AEE"/>
    <w:rsid w:val="00EC0500"/>
    <w:rsid w:val="00EC054E"/>
    <w:rsid w:val="00EC0B88"/>
    <w:rsid w:val="00EC23DC"/>
    <w:rsid w:val="00EC2675"/>
    <w:rsid w:val="00EC3587"/>
    <w:rsid w:val="00EC3D07"/>
    <w:rsid w:val="00EC46A3"/>
    <w:rsid w:val="00EC543C"/>
    <w:rsid w:val="00EC55D7"/>
    <w:rsid w:val="00EC59EE"/>
    <w:rsid w:val="00EC63A0"/>
    <w:rsid w:val="00EC6BFE"/>
    <w:rsid w:val="00ED00B3"/>
    <w:rsid w:val="00ED04B9"/>
    <w:rsid w:val="00ED0730"/>
    <w:rsid w:val="00ED0EA1"/>
    <w:rsid w:val="00ED1641"/>
    <w:rsid w:val="00ED1D27"/>
    <w:rsid w:val="00ED1D7E"/>
    <w:rsid w:val="00ED1F42"/>
    <w:rsid w:val="00ED1FAA"/>
    <w:rsid w:val="00ED20DB"/>
    <w:rsid w:val="00ED3003"/>
    <w:rsid w:val="00ED309B"/>
    <w:rsid w:val="00ED36CB"/>
    <w:rsid w:val="00ED38B6"/>
    <w:rsid w:val="00ED3D53"/>
    <w:rsid w:val="00ED40C4"/>
    <w:rsid w:val="00ED4281"/>
    <w:rsid w:val="00ED467F"/>
    <w:rsid w:val="00ED4B00"/>
    <w:rsid w:val="00ED55C7"/>
    <w:rsid w:val="00ED5782"/>
    <w:rsid w:val="00ED5905"/>
    <w:rsid w:val="00ED5CF9"/>
    <w:rsid w:val="00ED63FE"/>
    <w:rsid w:val="00ED64BD"/>
    <w:rsid w:val="00ED68E0"/>
    <w:rsid w:val="00ED7B9E"/>
    <w:rsid w:val="00EE1390"/>
    <w:rsid w:val="00EE392F"/>
    <w:rsid w:val="00EE3C35"/>
    <w:rsid w:val="00EE5416"/>
    <w:rsid w:val="00EE54B4"/>
    <w:rsid w:val="00EE5CB8"/>
    <w:rsid w:val="00EE5D77"/>
    <w:rsid w:val="00EE63ED"/>
    <w:rsid w:val="00EE77CD"/>
    <w:rsid w:val="00EE79C7"/>
    <w:rsid w:val="00EF144A"/>
    <w:rsid w:val="00EF1570"/>
    <w:rsid w:val="00EF239F"/>
    <w:rsid w:val="00EF2AA9"/>
    <w:rsid w:val="00EF2F31"/>
    <w:rsid w:val="00EF4A4D"/>
    <w:rsid w:val="00EF4B7D"/>
    <w:rsid w:val="00EF54A6"/>
    <w:rsid w:val="00EF6832"/>
    <w:rsid w:val="00EF6D61"/>
    <w:rsid w:val="00EF76BA"/>
    <w:rsid w:val="00F0026F"/>
    <w:rsid w:val="00F010F3"/>
    <w:rsid w:val="00F02B58"/>
    <w:rsid w:val="00F02D5C"/>
    <w:rsid w:val="00F02EF5"/>
    <w:rsid w:val="00F0364A"/>
    <w:rsid w:val="00F0384E"/>
    <w:rsid w:val="00F04F86"/>
    <w:rsid w:val="00F0603D"/>
    <w:rsid w:val="00F064CC"/>
    <w:rsid w:val="00F06551"/>
    <w:rsid w:val="00F07F24"/>
    <w:rsid w:val="00F13A63"/>
    <w:rsid w:val="00F1541B"/>
    <w:rsid w:val="00F15448"/>
    <w:rsid w:val="00F157C2"/>
    <w:rsid w:val="00F1630B"/>
    <w:rsid w:val="00F1634D"/>
    <w:rsid w:val="00F1653C"/>
    <w:rsid w:val="00F17C56"/>
    <w:rsid w:val="00F205B7"/>
    <w:rsid w:val="00F2095C"/>
    <w:rsid w:val="00F20AD2"/>
    <w:rsid w:val="00F20CE1"/>
    <w:rsid w:val="00F219E4"/>
    <w:rsid w:val="00F21D67"/>
    <w:rsid w:val="00F22546"/>
    <w:rsid w:val="00F22CE6"/>
    <w:rsid w:val="00F23A9B"/>
    <w:rsid w:val="00F23AE3"/>
    <w:rsid w:val="00F247A3"/>
    <w:rsid w:val="00F267EF"/>
    <w:rsid w:val="00F26B18"/>
    <w:rsid w:val="00F270CE"/>
    <w:rsid w:val="00F30B28"/>
    <w:rsid w:val="00F3172B"/>
    <w:rsid w:val="00F31852"/>
    <w:rsid w:val="00F32E09"/>
    <w:rsid w:val="00F33B45"/>
    <w:rsid w:val="00F34FE2"/>
    <w:rsid w:val="00F3699D"/>
    <w:rsid w:val="00F36A23"/>
    <w:rsid w:val="00F36F50"/>
    <w:rsid w:val="00F40443"/>
    <w:rsid w:val="00F410D8"/>
    <w:rsid w:val="00F42407"/>
    <w:rsid w:val="00F42B8B"/>
    <w:rsid w:val="00F42C64"/>
    <w:rsid w:val="00F43ED8"/>
    <w:rsid w:val="00F445B8"/>
    <w:rsid w:val="00F44A11"/>
    <w:rsid w:val="00F46C5B"/>
    <w:rsid w:val="00F47E33"/>
    <w:rsid w:val="00F509B3"/>
    <w:rsid w:val="00F50A1E"/>
    <w:rsid w:val="00F50FD6"/>
    <w:rsid w:val="00F516EF"/>
    <w:rsid w:val="00F51BA6"/>
    <w:rsid w:val="00F531CF"/>
    <w:rsid w:val="00F539A7"/>
    <w:rsid w:val="00F53CC5"/>
    <w:rsid w:val="00F53DA4"/>
    <w:rsid w:val="00F55B1E"/>
    <w:rsid w:val="00F55FDB"/>
    <w:rsid w:val="00F56C44"/>
    <w:rsid w:val="00F5797E"/>
    <w:rsid w:val="00F60070"/>
    <w:rsid w:val="00F603F9"/>
    <w:rsid w:val="00F60C86"/>
    <w:rsid w:val="00F60E09"/>
    <w:rsid w:val="00F6183F"/>
    <w:rsid w:val="00F628EA"/>
    <w:rsid w:val="00F644D9"/>
    <w:rsid w:val="00F64EE5"/>
    <w:rsid w:val="00F64EE6"/>
    <w:rsid w:val="00F6563B"/>
    <w:rsid w:val="00F65DEF"/>
    <w:rsid w:val="00F6649A"/>
    <w:rsid w:val="00F670BB"/>
    <w:rsid w:val="00F67579"/>
    <w:rsid w:val="00F71772"/>
    <w:rsid w:val="00F71924"/>
    <w:rsid w:val="00F71925"/>
    <w:rsid w:val="00F7283E"/>
    <w:rsid w:val="00F72ECD"/>
    <w:rsid w:val="00F7672B"/>
    <w:rsid w:val="00F76F2E"/>
    <w:rsid w:val="00F803E0"/>
    <w:rsid w:val="00F80F4E"/>
    <w:rsid w:val="00F8111E"/>
    <w:rsid w:val="00F8219E"/>
    <w:rsid w:val="00F8275A"/>
    <w:rsid w:val="00F82AF9"/>
    <w:rsid w:val="00F837EB"/>
    <w:rsid w:val="00F838CA"/>
    <w:rsid w:val="00F84A1A"/>
    <w:rsid w:val="00F85469"/>
    <w:rsid w:val="00F857FC"/>
    <w:rsid w:val="00F85E97"/>
    <w:rsid w:val="00F85ED4"/>
    <w:rsid w:val="00F8665B"/>
    <w:rsid w:val="00F86E3D"/>
    <w:rsid w:val="00F87AEF"/>
    <w:rsid w:val="00F87E72"/>
    <w:rsid w:val="00F90056"/>
    <w:rsid w:val="00F90AF6"/>
    <w:rsid w:val="00F91F56"/>
    <w:rsid w:val="00F92A42"/>
    <w:rsid w:val="00F93134"/>
    <w:rsid w:val="00F93A66"/>
    <w:rsid w:val="00F9430F"/>
    <w:rsid w:val="00F951A6"/>
    <w:rsid w:val="00F9535D"/>
    <w:rsid w:val="00F96B7B"/>
    <w:rsid w:val="00F977DE"/>
    <w:rsid w:val="00F97C3E"/>
    <w:rsid w:val="00FA0BCD"/>
    <w:rsid w:val="00FA0C13"/>
    <w:rsid w:val="00FA2BE1"/>
    <w:rsid w:val="00FA484F"/>
    <w:rsid w:val="00FA50D0"/>
    <w:rsid w:val="00FA53DA"/>
    <w:rsid w:val="00FA65D5"/>
    <w:rsid w:val="00FA6AEE"/>
    <w:rsid w:val="00FA731E"/>
    <w:rsid w:val="00FA7D4C"/>
    <w:rsid w:val="00FB1FF1"/>
    <w:rsid w:val="00FB2262"/>
    <w:rsid w:val="00FB264B"/>
    <w:rsid w:val="00FB3DA5"/>
    <w:rsid w:val="00FB588E"/>
    <w:rsid w:val="00FB5CEF"/>
    <w:rsid w:val="00FB6B64"/>
    <w:rsid w:val="00FC06EE"/>
    <w:rsid w:val="00FC09EE"/>
    <w:rsid w:val="00FC0CF1"/>
    <w:rsid w:val="00FC1A9B"/>
    <w:rsid w:val="00FC24EA"/>
    <w:rsid w:val="00FC2C81"/>
    <w:rsid w:val="00FC2EDB"/>
    <w:rsid w:val="00FC3648"/>
    <w:rsid w:val="00FC3886"/>
    <w:rsid w:val="00FC54BF"/>
    <w:rsid w:val="00FC62C7"/>
    <w:rsid w:val="00FC7ED9"/>
    <w:rsid w:val="00FD0077"/>
    <w:rsid w:val="00FD088C"/>
    <w:rsid w:val="00FD08FC"/>
    <w:rsid w:val="00FD2764"/>
    <w:rsid w:val="00FD2A3F"/>
    <w:rsid w:val="00FD2F92"/>
    <w:rsid w:val="00FD4034"/>
    <w:rsid w:val="00FD471B"/>
    <w:rsid w:val="00FD4B3C"/>
    <w:rsid w:val="00FD554E"/>
    <w:rsid w:val="00FD657C"/>
    <w:rsid w:val="00FD69DD"/>
    <w:rsid w:val="00FD753A"/>
    <w:rsid w:val="00FE0597"/>
    <w:rsid w:val="00FE08E1"/>
    <w:rsid w:val="00FE0C92"/>
    <w:rsid w:val="00FE0D2D"/>
    <w:rsid w:val="00FE1114"/>
    <w:rsid w:val="00FE15E0"/>
    <w:rsid w:val="00FE1AE7"/>
    <w:rsid w:val="00FE28F6"/>
    <w:rsid w:val="00FE2980"/>
    <w:rsid w:val="00FE2DB1"/>
    <w:rsid w:val="00FE3448"/>
    <w:rsid w:val="00FE40B3"/>
    <w:rsid w:val="00FE5AA2"/>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6097473">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543657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102437">
      <w:bodyDiv w:val="1"/>
      <w:marLeft w:val="0"/>
      <w:marRight w:val="0"/>
      <w:marTop w:val="0"/>
      <w:marBottom w:val="0"/>
      <w:divBdr>
        <w:top w:val="none" w:sz="0" w:space="0" w:color="auto"/>
        <w:left w:val="none" w:sz="0" w:space="0" w:color="auto"/>
        <w:bottom w:val="none" w:sz="0" w:space="0" w:color="auto"/>
        <w:right w:val="none" w:sz="0" w:space="0" w:color="auto"/>
      </w:divBdr>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12039192">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0194249">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55090133">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8004365">
      <w:bodyDiv w:val="1"/>
      <w:marLeft w:val="0"/>
      <w:marRight w:val="0"/>
      <w:marTop w:val="0"/>
      <w:marBottom w:val="0"/>
      <w:divBdr>
        <w:top w:val="none" w:sz="0" w:space="0" w:color="auto"/>
        <w:left w:val="none" w:sz="0" w:space="0" w:color="auto"/>
        <w:bottom w:val="none" w:sz="0" w:space="0" w:color="auto"/>
        <w:right w:val="none" w:sz="0" w:space="0" w:color="auto"/>
      </w:divBdr>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2284919">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4084978">
      <w:bodyDiv w:val="1"/>
      <w:marLeft w:val="0"/>
      <w:marRight w:val="0"/>
      <w:marTop w:val="0"/>
      <w:marBottom w:val="0"/>
      <w:divBdr>
        <w:top w:val="none" w:sz="0" w:space="0" w:color="auto"/>
        <w:left w:val="none" w:sz="0" w:space="0" w:color="auto"/>
        <w:bottom w:val="none" w:sz="0" w:space="0" w:color="auto"/>
        <w:right w:val="none" w:sz="0" w:space="0" w:color="auto"/>
      </w:divBdr>
    </w:div>
    <w:div w:id="786629665">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799764502">
      <w:bodyDiv w:val="1"/>
      <w:marLeft w:val="0"/>
      <w:marRight w:val="0"/>
      <w:marTop w:val="0"/>
      <w:marBottom w:val="0"/>
      <w:divBdr>
        <w:top w:val="none" w:sz="0" w:space="0" w:color="auto"/>
        <w:left w:val="none" w:sz="0" w:space="0" w:color="auto"/>
        <w:bottom w:val="none" w:sz="0" w:space="0" w:color="auto"/>
        <w:right w:val="none" w:sz="0" w:space="0" w:color="auto"/>
      </w:divBdr>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45632689">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6760671">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86924733">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4809683">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0810467">
      <w:bodyDiv w:val="1"/>
      <w:marLeft w:val="0"/>
      <w:marRight w:val="0"/>
      <w:marTop w:val="0"/>
      <w:marBottom w:val="0"/>
      <w:divBdr>
        <w:top w:val="none" w:sz="0" w:space="0" w:color="auto"/>
        <w:left w:val="none" w:sz="0" w:space="0" w:color="auto"/>
        <w:bottom w:val="none" w:sz="0" w:space="0" w:color="auto"/>
        <w:right w:val="none" w:sz="0" w:space="0" w:color="auto"/>
      </w:divBdr>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796945167">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4739447">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89478260">
      <w:bodyDiv w:val="1"/>
      <w:marLeft w:val="0"/>
      <w:marRight w:val="0"/>
      <w:marTop w:val="0"/>
      <w:marBottom w:val="0"/>
      <w:divBdr>
        <w:top w:val="none" w:sz="0" w:space="0" w:color="auto"/>
        <w:left w:val="none" w:sz="0" w:space="0" w:color="auto"/>
        <w:bottom w:val="none" w:sz="0" w:space="0" w:color="auto"/>
        <w:right w:val="none" w:sz="0" w:space="0" w:color="auto"/>
      </w:divBdr>
    </w:div>
    <w:div w:id="1989481117">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1996297313">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097942162">
      <w:bodyDiv w:val="1"/>
      <w:marLeft w:val="0"/>
      <w:marRight w:val="0"/>
      <w:marTop w:val="0"/>
      <w:marBottom w:val="0"/>
      <w:divBdr>
        <w:top w:val="none" w:sz="0" w:space="0" w:color="auto"/>
        <w:left w:val="none" w:sz="0" w:space="0" w:color="auto"/>
        <w:bottom w:val="none" w:sz="0" w:space="0" w:color="auto"/>
        <w:right w:val="none" w:sz="0" w:space="0" w:color="auto"/>
      </w:divBdr>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ajira.max.gov/browse/VES-186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jira.max.gov/browse/VES-18030" TargetMode="External"/><Relationship Id="rId17" Type="http://schemas.openxmlformats.org/officeDocument/2006/relationships/hyperlink" Target="http://www.va.gov/vdl/" TargetMode="External"/><Relationship Id="rId2" Type="http://schemas.openxmlformats.org/officeDocument/2006/relationships/numbering" Target="numbering.xml"/><Relationship Id="rId16"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jira.max.gov/browse/VES-17487" TargetMode="Externa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yperlink" Target="https://vajira.max.gov/browse/VES-149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ajira.max.gov/browse/VES-21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2022</Words>
  <Characters>11530</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ves_6_1_rn</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ves_6_1_rn</dc:title>
  <dc:subject/>
  <dc:creator/>
  <cp:keywords/>
  <dc:description/>
  <cp:lastPrinted>2022-05-16T13:35:00Z</cp:lastPrinted>
  <dcterms:created xsi:type="dcterms:W3CDTF">2022-04-05T13:01:00Z</dcterms:created>
  <dcterms:modified xsi:type="dcterms:W3CDTF">2022-05-16T13:35:00Z</dcterms:modified>
</cp:coreProperties>
</file>