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B5" w:rsidRDefault="00416C97" w:rsidP="009F11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CREATING A REASONABLE HOUSING PLAN</w:t>
      </w:r>
      <w:r w:rsidR="009F11B5" w:rsidRPr="009F11B5">
        <w:rPr>
          <w:b/>
          <w:sz w:val="28"/>
          <w:szCs w:val="28"/>
        </w:rPr>
        <w:t xml:space="preserve"> </w:t>
      </w:r>
    </w:p>
    <w:p w:rsidR="009F11B5" w:rsidRDefault="009F11B5" w:rsidP="009F11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SUPPORTIVE SERVICES FOR VETERAN FAMILIES PROGRAM (SSVF)</w:t>
      </w:r>
    </w:p>
    <w:p w:rsidR="00232629" w:rsidRDefault="00232629" w:rsidP="00232629">
      <w:pPr>
        <w:spacing w:after="0" w:line="240" w:lineRule="auto"/>
        <w:jc w:val="center"/>
        <w:rPr>
          <w:b/>
          <w:sz w:val="28"/>
          <w:szCs w:val="28"/>
        </w:rPr>
      </w:pPr>
    </w:p>
    <w:p w:rsidR="00232629" w:rsidRDefault="00232629" w:rsidP="0023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It is the policy of the VA to support a “Housing First” model in the approach to addressing and ending homelessness.  Housing First establishes housing stability as the primary intervention in working with homeless persons.</w:t>
      </w:r>
    </w:p>
    <w:p w:rsidR="00232629" w:rsidRPr="006960A7" w:rsidRDefault="00232629" w:rsidP="00232629">
      <w:pPr>
        <w:spacing w:after="0" w:line="240" w:lineRule="auto"/>
        <w:jc w:val="center"/>
        <w:rPr>
          <w:b/>
          <w:sz w:val="28"/>
          <w:szCs w:val="28"/>
        </w:rPr>
      </w:pPr>
    </w:p>
    <w:p w:rsidR="00281B55" w:rsidRPr="006A6D31" w:rsidRDefault="006960A7">
      <w:pPr>
        <w:rPr>
          <w:b/>
          <w:sz w:val="28"/>
          <w:szCs w:val="28"/>
        </w:rPr>
      </w:pPr>
      <w:r w:rsidRPr="006A6D31">
        <w:rPr>
          <w:b/>
          <w:sz w:val="28"/>
          <w:szCs w:val="28"/>
        </w:rPr>
        <w:t xml:space="preserve">I. </w:t>
      </w:r>
      <w:r w:rsidR="00281B55" w:rsidRPr="006A6D31">
        <w:rPr>
          <w:b/>
          <w:sz w:val="28"/>
          <w:szCs w:val="28"/>
        </w:rPr>
        <w:t xml:space="preserve">Any SSVF </w:t>
      </w:r>
      <w:r w:rsidR="00993601">
        <w:rPr>
          <w:b/>
          <w:sz w:val="28"/>
          <w:szCs w:val="28"/>
        </w:rPr>
        <w:t xml:space="preserve">Housing Stabilization Plan </w:t>
      </w:r>
      <w:r w:rsidR="00281B55" w:rsidRPr="006A6D31">
        <w:rPr>
          <w:b/>
          <w:sz w:val="28"/>
          <w:szCs w:val="28"/>
        </w:rPr>
        <w:t xml:space="preserve">should have several key </w:t>
      </w:r>
      <w:r w:rsidR="00BC3B1B">
        <w:rPr>
          <w:b/>
          <w:sz w:val="28"/>
          <w:szCs w:val="28"/>
        </w:rPr>
        <w:t>characteristics</w:t>
      </w:r>
      <w:r w:rsidR="00281B55" w:rsidRPr="006A6D31">
        <w:rPr>
          <w:b/>
          <w:sz w:val="28"/>
          <w:szCs w:val="28"/>
        </w:rPr>
        <w:t>:</w:t>
      </w:r>
    </w:p>
    <w:p w:rsidR="006A6D31" w:rsidRPr="00BC3B1B" w:rsidRDefault="006A6D31" w:rsidP="00281B55">
      <w:pPr>
        <w:pStyle w:val="ListParagraph"/>
        <w:numPr>
          <w:ilvl w:val="0"/>
          <w:numId w:val="1"/>
        </w:numPr>
      </w:pPr>
      <w:r w:rsidRPr="00BC3B1B">
        <w:t>The ultimate goal is to obtain and/or retain permanent housing</w:t>
      </w:r>
      <w:r w:rsidR="00061B1A" w:rsidRPr="00BC3B1B">
        <w:t>.</w:t>
      </w:r>
    </w:p>
    <w:p w:rsidR="00993601" w:rsidRPr="00BC3B1B" w:rsidRDefault="00993601" w:rsidP="00281B55">
      <w:pPr>
        <w:pStyle w:val="ListParagraph"/>
        <w:numPr>
          <w:ilvl w:val="0"/>
          <w:numId w:val="1"/>
        </w:numPr>
      </w:pPr>
      <w:r w:rsidRPr="00BC3B1B">
        <w:t>If the household is living in a situation that jeopardizes their safety,</w:t>
      </w:r>
      <w:r w:rsidR="00BC3B1B" w:rsidRPr="00BC3B1B">
        <w:t xml:space="preserve"> such as on the streets,</w:t>
      </w:r>
      <w:r w:rsidRPr="00BC3B1B">
        <w:t xml:space="preserve"> the initial Plan must focus on immediate resolution of the crisis.</w:t>
      </w:r>
    </w:p>
    <w:p w:rsidR="00993601" w:rsidRPr="00BC3B1B" w:rsidRDefault="00993601" w:rsidP="00281B55">
      <w:pPr>
        <w:pStyle w:val="ListParagraph"/>
        <w:numPr>
          <w:ilvl w:val="0"/>
          <w:numId w:val="1"/>
        </w:numPr>
      </w:pPr>
      <w:r w:rsidRPr="00BC3B1B">
        <w:t xml:space="preserve">If the </w:t>
      </w:r>
      <w:r w:rsidR="00341D92" w:rsidRPr="00BC3B1B">
        <w:t>household is</w:t>
      </w:r>
      <w:r w:rsidRPr="00BC3B1B">
        <w:t xml:space="preserve"> at imminent risk of losing housing that they can and should keep, </w:t>
      </w:r>
      <w:r w:rsidR="00BC3B1B" w:rsidRPr="00BC3B1B">
        <w:t>the initial Plan must focus on preserving that housing.</w:t>
      </w:r>
    </w:p>
    <w:p w:rsidR="006A6D31" w:rsidRPr="00BC3B1B" w:rsidRDefault="006A6D31" w:rsidP="00281B55">
      <w:pPr>
        <w:pStyle w:val="ListParagraph"/>
        <w:numPr>
          <w:ilvl w:val="0"/>
          <w:numId w:val="1"/>
        </w:numPr>
      </w:pPr>
      <w:r w:rsidRPr="00BC3B1B">
        <w:t>Intermediate goals</w:t>
      </w:r>
      <w:r w:rsidR="00061B1A" w:rsidRPr="00BC3B1B">
        <w:t xml:space="preserve"> are designed to achieve milestones that are necessary to obtain or retain </w:t>
      </w:r>
      <w:r w:rsidR="00416C97" w:rsidRPr="00BC3B1B">
        <w:t xml:space="preserve">permanent </w:t>
      </w:r>
      <w:r w:rsidR="00061B1A" w:rsidRPr="00BC3B1B">
        <w:t>housing.</w:t>
      </w:r>
      <w:r w:rsidRPr="00BC3B1B">
        <w:t xml:space="preserve"> </w:t>
      </w:r>
    </w:p>
    <w:p w:rsidR="00281B55" w:rsidRPr="00BC3B1B" w:rsidRDefault="00281B55" w:rsidP="00281B55">
      <w:pPr>
        <w:pStyle w:val="ListParagraph"/>
        <w:numPr>
          <w:ilvl w:val="0"/>
          <w:numId w:val="1"/>
        </w:numPr>
      </w:pPr>
      <w:r w:rsidRPr="00BC3B1B">
        <w:t>Program participant</w:t>
      </w:r>
      <w:r w:rsidR="00061B1A" w:rsidRPr="00BC3B1B">
        <w:t xml:space="preserve">s have </w:t>
      </w:r>
      <w:r w:rsidRPr="00BC3B1B">
        <w:t xml:space="preserve">input </w:t>
      </w:r>
      <w:r w:rsidR="00061B1A" w:rsidRPr="00BC3B1B">
        <w:t xml:space="preserve">and </w:t>
      </w:r>
      <w:r w:rsidR="00416C97" w:rsidRPr="00BC3B1B">
        <w:t xml:space="preserve">final decision </w:t>
      </w:r>
      <w:r w:rsidR="00061B1A" w:rsidRPr="00BC3B1B">
        <w:t>for</w:t>
      </w:r>
      <w:r w:rsidRPr="00BC3B1B">
        <w:t xml:space="preserve"> </w:t>
      </w:r>
      <w:r w:rsidR="005711FB" w:rsidRPr="00BC3B1B">
        <w:t xml:space="preserve">all </w:t>
      </w:r>
      <w:r w:rsidRPr="00BC3B1B">
        <w:t>goals, actions steps and timelines</w:t>
      </w:r>
      <w:r w:rsidR="00061B1A" w:rsidRPr="00BC3B1B">
        <w:t>.</w:t>
      </w:r>
    </w:p>
    <w:p w:rsidR="00281B55" w:rsidRPr="00BC3B1B" w:rsidRDefault="00BC3B1B" w:rsidP="00281B55">
      <w:pPr>
        <w:pStyle w:val="ListParagraph"/>
        <w:numPr>
          <w:ilvl w:val="0"/>
          <w:numId w:val="1"/>
        </w:numPr>
      </w:pPr>
      <w:r w:rsidRPr="00BC3B1B">
        <w:t xml:space="preserve">Action steps to achieve goals are </w:t>
      </w:r>
      <w:r w:rsidR="00281B55" w:rsidRPr="00BC3B1B">
        <w:t>clear</w:t>
      </w:r>
      <w:r w:rsidR="005711FB" w:rsidRPr="00BC3B1B">
        <w:t xml:space="preserve">, </w:t>
      </w:r>
      <w:r w:rsidR="00281B55" w:rsidRPr="00BC3B1B">
        <w:t>simple</w:t>
      </w:r>
      <w:r w:rsidR="005711FB" w:rsidRPr="00BC3B1B">
        <w:t>-to-understand</w:t>
      </w:r>
      <w:r w:rsidR="00416C97" w:rsidRPr="00BC3B1B">
        <w:t xml:space="preserve">, </w:t>
      </w:r>
      <w:r w:rsidRPr="00BC3B1B">
        <w:t xml:space="preserve">measurable, </w:t>
      </w:r>
      <w:r w:rsidR="00416C97" w:rsidRPr="00BC3B1B">
        <w:t xml:space="preserve">and can be accomplished within a </w:t>
      </w:r>
      <w:r w:rsidR="00AC0467">
        <w:t xml:space="preserve">relatively </w:t>
      </w:r>
      <w:r w:rsidR="00416C97" w:rsidRPr="00BC3B1B">
        <w:t>short period of time.</w:t>
      </w:r>
    </w:p>
    <w:p w:rsidR="00281B55" w:rsidRPr="00BC3B1B" w:rsidRDefault="00C901A4" w:rsidP="00281B55">
      <w:pPr>
        <w:pStyle w:val="ListParagraph"/>
        <w:numPr>
          <w:ilvl w:val="0"/>
          <w:numId w:val="1"/>
        </w:numPr>
      </w:pPr>
      <w:r w:rsidRPr="00BC3B1B">
        <w:t>Case manager and</w:t>
      </w:r>
      <w:r w:rsidR="00061B1A" w:rsidRPr="00BC3B1B">
        <w:t>/or</w:t>
      </w:r>
      <w:r w:rsidRPr="00BC3B1B">
        <w:t xml:space="preserve"> participant responsibilit</w:t>
      </w:r>
      <w:r w:rsidR="00C730CF" w:rsidRPr="00BC3B1B">
        <w:t>y</w:t>
      </w:r>
      <w:r w:rsidRPr="00BC3B1B">
        <w:t xml:space="preserve"> </w:t>
      </w:r>
      <w:r w:rsidR="00396C1D" w:rsidRPr="00BC3B1B">
        <w:t xml:space="preserve">is designated </w:t>
      </w:r>
      <w:r w:rsidR="00FD75C1" w:rsidRPr="00BC3B1B">
        <w:t xml:space="preserve">for </w:t>
      </w:r>
      <w:r w:rsidR="00C730CF" w:rsidRPr="00BC3B1B">
        <w:t xml:space="preserve">each </w:t>
      </w:r>
      <w:r w:rsidR="00FD75C1" w:rsidRPr="00BC3B1B">
        <w:t>action step</w:t>
      </w:r>
      <w:r w:rsidR="00061B1A" w:rsidRPr="00BC3B1B">
        <w:t>.</w:t>
      </w:r>
      <w:r w:rsidRPr="00BC3B1B">
        <w:t xml:space="preserve"> </w:t>
      </w:r>
    </w:p>
    <w:p w:rsidR="00AC0467" w:rsidRPr="00BC3B1B" w:rsidRDefault="00281B55" w:rsidP="00AC0467">
      <w:pPr>
        <w:pStyle w:val="ListParagraph"/>
        <w:numPr>
          <w:ilvl w:val="0"/>
          <w:numId w:val="1"/>
        </w:numPr>
      </w:pPr>
      <w:r w:rsidRPr="00BC3B1B">
        <w:t>A target date</w:t>
      </w:r>
      <w:r w:rsidR="00C901A4" w:rsidRPr="00BC3B1B">
        <w:t xml:space="preserve"> is set </w:t>
      </w:r>
      <w:r w:rsidRPr="00BC3B1B">
        <w:t>for completion (or review) of the steps</w:t>
      </w:r>
      <w:r w:rsidR="00396C1D" w:rsidRPr="00BC3B1B">
        <w:t xml:space="preserve"> and the overall </w:t>
      </w:r>
      <w:r w:rsidR="00AC0467">
        <w:t>P</w:t>
      </w:r>
      <w:r w:rsidR="00396C1D" w:rsidRPr="00BC3B1B">
        <w:t>lan</w:t>
      </w:r>
      <w:r w:rsidR="00AC0467">
        <w:t>.</w:t>
      </w:r>
      <w:r w:rsidRPr="00BC3B1B">
        <w:t xml:space="preserve"> </w:t>
      </w:r>
    </w:p>
    <w:p w:rsidR="00DE06BF" w:rsidRDefault="006A6D31" w:rsidP="00ED19B2">
      <w:r>
        <w:t xml:space="preserve">The </w:t>
      </w:r>
      <w:r w:rsidR="00BC3B1B">
        <w:t xml:space="preserve">overarching goal in all </w:t>
      </w:r>
      <w:r>
        <w:t>SSVF Housing Plan</w:t>
      </w:r>
      <w:r w:rsidR="00BC3B1B">
        <w:t xml:space="preserve">s </w:t>
      </w:r>
      <w:r>
        <w:t xml:space="preserve">is always </w:t>
      </w:r>
      <w:r w:rsidR="00BC3B1B">
        <w:t xml:space="preserve">stabilizing </w:t>
      </w:r>
      <w:r w:rsidRPr="00DE06BF">
        <w:rPr>
          <w:b/>
          <w:i/>
        </w:rPr>
        <w:t>permanent housing</w:t>
      </w:r>
      <w:r>
        <w:t xml:space="preserve">, but </w:t>
      </w:r>
      <w:r w:rsidR="00BC3B1B">
        <w:t xml:space="preserve">this may require </w:t>
      </w:r>
      <w:r w:rsidR="00061B1A">
        <w:t xml:space="preserve">several </w:t>
      </w:r>
      <w:r w:rsidR="00BC3B1B">
        <w:t xml:space="preserve">intermediate goals and frequent updating of the action steps </w:t>
      </w:r>
      <w:r w:rsidR="00061B1A">
        <w:t xml:space="preserve">before that </w:t>
      </w:r>
      <w:r w:rsidR="00BC3B1B">
        <w:t xml:space="preserve">final </w:t>
      </w:r>
      <w:r w:rsidR="00061B1A">
        <w:t xml:space="preserve">goal is achieved.  </w:t>
      </w:r>
      <w:r w:rsidR="00BC3B1B">
        <w:t xml:space="preserve">Thus </w:t>
      </w:r>
      <w:r w:rsidR="00BC3B1B" w:rsidRPr="00DE06BF">
        <w:rPr>
          <w:b/>
          <w:i/>
        </w:rPr>
        <w:t xml:space="preserve">there would rarely be one </w:t>
      </w:r>
      <w:r w:rsidR="00341D92" w:rsidRPr="00DE06BF">
        <w:rPr>
          <w:b/>
          <w:i/>
        </w:rPr>
        <w:t xml:space="preserve">single </w:t>
      </w:r>
      <w:r w:rsidR="00BC3B1B" w:rsidRPr="00DE06BF">
        <w:rPr>
          <w:b/>
          <w:i/>
        </w:rPr>
        <w:t>Plan</w:t>
      </w:r>
      <w:r w:rsidR="00BC3B1B">
        <w:t xml:space="preserve"> that guides household and case manager’s efforts throughout participation in the SSVF program. </w:t>
      </w:r>
      <w:r w:rsidR="00DE06BF">
        <w:t xml:space="preserve"> The following</w:t>
      </w:r>
      <w:r w:rsidR="00ED19B2">
        <w:t xml:space="preserve"> </w:t>
      </w:r>
      <w:r w:rsidR="004C7FB1">
        <w:t>progress</w:t>
      </w:r>
      <w:r w:rsidR="008D3982">
        <w:t>ion</w:t>
      </w:r>
      <w:r w:rsidR="004C7FB1">
        <w:t xml:space="preserve"> of </w:t>
      </w:r>
      <w:r w:rsidR="008D3982">
        <w:t>the Housing</w:t>
      </w:r>
      <w:r w:rsidR="00DE06BF">
        <w:t xml:space="preserve"> Stabilization Plan</w:t>
      </w:r>
      <w:r w:rsidR="004C7FB1">
        <w:t>(</w:t>
      </w:r>
      <w:r w:rsidR="00DE06BF">
        <w:t>s</w:t>
      </w:r>
      <w:r w:rsidR="004C7FB1">
        <w:t>)</w:t>
      </w:r>
      <w:r w:rsidR="00ED19B2">
        <w:t xml:space="preserve"> may be used as a general guide for programs </w:t>
      </w:r>
      <w:r w:rsidR="004C7FB1">
        <w:t xml:space="preserve">as they </w:t>
      </w:r>
      <w:r w:rsidR="00ED19B2">
        <w:t>follow the participant</w:t>
      </w:r>
      <w:r w:rsidR="00DE06BF">
        <w:t xml:space="preserve"> from:  </w:t>
      </w:r>
      <w:r w:rsidR="00DE06BF" w:rsidRPr="00ED19B2">
        <w:rPr>
          <w:b/>
        </w:rPr>
        <w:t>1.</w:t>
      </w:r>
      <w:r w:rsidR="00DE06BF">
        <w:t xml:space="preserve">Immediate crisis resolution, to </w:t>
      </w:r>
      <w:r w:rsidR="00DE06BF" w:rsidRPr="00ED19B2">
        <w:rPr>
          <w:b/>
        </w:rPr>
        <w:t>2.</w:t>
      </w:r>
      <w:r w:rsidR="00DE06BF">
        <w:t xml:space="preserve"> </w:t>
      </w:r>
      <w:r w:rsidR="00BB6E2E">
        <w:t xml:space="preserve"> </w:t>
      </w:r>
      <w:r w:rsidR="004C7FB1">
        <w:t>Short-term</w:t>
      </w:r>
      <w:r w:rsidR="00DE06BF">
        <w:t xml:space="preserve"> planning for </w:t>
      </w:r>
      <w:r w:rsidR="00ED19B2">
        <w:t>preventing or resolving homelessness (prevention or rapid re-housing),</w:t>
      </w:r>
      <w:r w:rsidR="00DE06BF">
        <w:t xml:space="preserve"> </w:t>
      </w:r>
      <w:r w:rsidR="00D869F3">
        <w:t>to 3</w:t>
      </w:r>
      <w:r w:rsidR="00ED19B2">
        <w:rPr>
          <w:b/>
        </w:rPr>
        <w:t>.</w:t>
      </w:r>
      <w:r w:rsidR="00DE06BF">
        <w:t xml:space="preserve"> Follow-up or post-program planning.</w:t>
      </w:r>
      <w:r w:rsidR="00ED19B2">
        <w:t xml:space="preserve">  </w:t>
      </w:r>
      <w:r w:rsidR="004C7FB1">
        <w:t xml:space="preserve">All </w:t>
      </w:r>
      <w:r w:rsidR="00ED19B2">
        <w:t>SSVF programs will not necessarily utilize all three stages of Housing Stabilization Plans for every participant.  The number and sequence of Plans</w:t>
      </w:r>
      <w:r w:rsidR="004C7FB1">
        <w:t>/revisions</w:t>
      </w:r>
      <w:r w:rsidR="00ED19B2">
        <w:t xml:space="preserve"> will depend upon the household’s situation and the SSVF grantee’s program design</w:t>
      </w:r>
      <w:r w:rsidR="008A3951">
        <w:t>, but will normally fall into three stages:</w:t>
      </w:r>
    </w:p>
    <w:p w:rsidR="00061B1A" w:rsidRDefault="00DE06BF" w:rsidP="00AC0467">
      <w:pPr>
        <w:pStyle w:val="ListParagraph"/>
        <w:numPr>
          <w:ilvl w:val="0"/>
          <w:numId w:val="9"/>
        </w:numPr>
      </w:pPr>
      <w:r w:rsidRPr="00EE0199">
        <w:rPr>
          <w:b/>
          <w:u w:val="single"/>
        </w:rPr>
        <w:t>Crisis Resolution Plan</w:t>
      </w:r>
      <w:r>
        <w:t xml:space="preserve">.  </w:t>
      </w:r>
      <w:r w:rsidR="008A3951">
        <w:t>Not all households will need a Crisis Resolution Plan but f</w:t>
      </w:r>
      <w:r w:rsidR="00061B1A">
        <w:t xml:space="preserve">or some </w:t>
      </w:r>
      <w:r w:rsidR="008A3951">
        <w:t>participants</w:t>
      </w:r>
      <w:r w:rsidR="00061B1A">
        <w:t xml:space="preserve">, the first </w:t>
      </w:r>
      <w:r w:rsidR="00341D92">
        <w:t>and</w:t>
      </w:r>
      <w:r w:rsidR="008A3951">
        <w:t xml:space="preserve"> (until resolved) </w:t>
      </w:r>
      <w:r w:rsidR="00341D92">
        <w:t xml:space="preserve"> only goal </w:t>
      </w:r>
      <w:r w:rsidR="00061B1A">
        <w:t xml:space="preserve">may be focused on resolving an </w:t>
      </w:r>
      <w:r w:rsidR="00061B1A" w:rsidRPr="00EE0199">
        <w:rPr>
          <w:i/>
        </w:rPr>
        <w:t>immediate crisis</w:t>
      </w:r>
      <w:r w:rsidR="00061B1A">
        <w:t xml:space="preserve"> that jeopardizes safety, such as:  </w:t>
      </w:r>
    </w:p>
    <w:p w:rsidR="00061B1A" w:rsidRDefault="00061B1A" w:rsidP="00061B1A">
      <w:pPr>
        <w:pStyle w:val="ListParagraph"/>
        <w:numPr>
          <w:ilvl w:val="0"/>
          <w:numId w:val="5"/>
        </w:numPr>
      </w:pPr>
      <w:r>
        <w:t>A family with small children is living in their car, in dangerously cold weather.</w:t>
      </w:r>
    </w:p>
    <w:p w:rsidR="00DE06BF" w:rsidRDefault="00061B1A" w:rsidP="00DE06BF">
      <w:pPr>
        <w:pStyle w:val="ListParagraph"/>
        <w:numPr>
          <w:ilvl w:val="0"/>
          <w:numId w:val="5"/>
        </w:numPr>
      </w:pPr>
      <w:r>
        <w:t>A Veteran is facing domestic violence if she does not leave her home; she has no safe alternatives.</w:t>
      </w:r>
    </w:p>
    <w:p w:rsidR="00232629" w:rsidRDefault="00232629" w:rsidP="00232629">
      <w:pPr>
        <w:pStyle w:val="ListParagraph"/>
        <w:ind w:left="1080"/>
      </w:pPr>
    </w:p>
    <w:p w:rsidR="00DE06BF" w:rsidRDefault="00DE06BF" w:rsidP="00DE06BF">
      <w:pPr>
        <w:pStyle w:val="ListParagraph"/>
        <w:numPr>
          <w:ilvl w:val="0"/>
          <w:numId w:val="7"/>
        </w:numPr>
      </w:pPr>
      <w:r w:rsidRPr="00EE0199">
        <w:rPr>
          <w:b/>
          <w:u w:val="single"/>
        </w:rPr>
        <w:lastRenderedPageBreak/>
        <w:t>Short-Term Prevention or Rapid Re-Housing</w:t>
      </w:r>
      <w:r w:rsidR="00EE0199">
        <w:rPr>
          <w:b/>
          <w:u w:val="single"/>
        </w:rPr>
        <w:t xml:space="preserve"> Plan</w:t>
      </w:r>
      <w:r w:rsidRPr="00D869F3">
        <w:rPr>
          <w:b/>
        </w:rPr>
        <w:t xml:space="preserve">. </w:t>
      </w:r>
      <w:r>
        <w:t xml:space="preserve"> When a participant is safe, </w:t>
      </w:r>
      <w:r w:rsidR="008A3951">
        <w:t>the</w:t>
      </w:r>
      <w:r>
        <w:t xml:space="preserve"> Housing</w:t>
      </w:r>
      <w:r w:rsidR="008A3951">
        <w:t xml:space="preserve"> Stabilization</w:t>
      </w:r>
      <w:r>
        <w:t xml:space="preserve"> Plan </w:t>
      </w:r>
      <w:r w:rsidR="008A3951">
        <w:t xml:space="preserve">will </w:t>
      </w:r>
      <w:r>
        <w:t xml:space="preserve">focus on homelessness prevention or rapid re-housing goals, the core of the SSVF program.  </w:t>
      </w:r>
      <w:r w:rsidR="008A3951">
        <w:t xml:space="preserve">While permanent housing is the ultimate goal, intermediate objectives may be necessary.  </w:t>
      </w:r>
      <w:r>
        <w:t xml:space="preserve">An intermediate goal for a homeless participant may be “move into </w:t>
      </w:r>
      <w:r w:rsidR="008D3982">
        <w:t xml:space="preserve">subsidized </w:t>
      </w:r>
      <w:r>
        <w:t xml:space="preserve">SRO unit.” </w:t>
      </w:r>
      <w:r w:rsidR="00BB6E2E">
        <w:t xml:space="preserve"> </w:t>
      </w:r>
      <w:r>
        <w:t>Once explored in more detail, the SRO may have a waiting list—so another intermediate goal must be selected (such as “obtain efficiency</w:t>
      </w:r>
      <w:r w:rsidR="008D3982">
        <w:t>, with shallow rent subsidy,</w:t>
      </w:r>
      <w:r>
        <w:t xml:space="preserve"> while waiting for subsidized SR</w:t>
      </w:r>
      <w:r w:rsidR="00BB6E2E">
        <w:t xml:space="preserve">O unit to become available”).  </w:t>
      </w:r>
      <w:r>
        <w:t xml:space="preserve">These intermediate goals, once achieved, </w:t>
      </w:r>
      <w:r w:rsidR="008D3982">
        <w:t xml:space="preserve">help the household progress toward the </w:t>
      </w:r>
      <w:r>
        <w:t xml:space="preserve">final goal.  So this stage may include more than one </w:t>
      </w:r>
      <w:r w:rsidR="004C7FB1">
        <w:t xml:space="preserve">revision of the </w:t>
      </w:r>
      <w:r>
        <w:t>Housing Stabilization Plan.</w:t>
      </w:r>
    </w:p>
    <w:p w:rsidR="00232629" w:rsidRDefault="00232629" w:rsidP="00232629">
      <w:pPr>
        <w:pStyle w:val="ListParagraph"/>
      </w:pPr>
    </w:p>
    <w:p w:rsidR="00341D92" w:rsidRDefault="00DE06BF" w:rsidP="00AC0467">
      <w:pPr>
        <w:pStyle w:val="ListParagraph"/>
        <w:numPr>
          <w:ilvl w:val="0"/>
          <w:numId w:val="7"/>
        </w:numPr>
      </w:pPr>
      <w:r>
        <w:t xml:space="preserve"> </w:t>
      </w:r>
      <w:r w:rsidR="00EE0199" w:rsidRPr="00AC0467">
        <w:rPr>
          <w:b/>
          <w:u w:val="single"/>
        </w:rPr>
        <w:t>Post-Program/”Aftercare” Plan</w:t>
      </w:r>
      <w:r w:rsidR="00EE0199">
        <w:t xml:space="preserve">.  </w:t>
      </w:r>
      <w:r w:rsidR="00341D92">
        <w:t>Finally, m</w:t>
      </w:r>
      <w:r w:rsidR="00EE0199">
        <w:t>any</w:t>
      </w:r>
      <w:r w:rsidR="00341D92">
        <w:t xml:space="preserve"> SSVF programs help </w:t>
      </w:r>
      <w:r w:rsidR="00F2038D">
        <w:t xml:space="preserve">program </w:t>
      </w:r>
      <w:r w:rsidR="00341D92">
        <w:t>participants</w:t>
      </w:r>
      <w:r w:rsidR="00C76519">
        <w:t xml:space="preserve"> plan for continued </w:t>
      </w:r>
      <w:r w:rsidR="00EE0199">
        <w:t xml:space="preserve">housing </w:t>
      </w:r>
      <w:r w:rsidR="00C76519">
        <w:t>stability</w:t>
      </w:r>
      <w:r w:rsidR="008A3951">
        <w:t xml:space="preserve"> after leaving SSVF and </w:t>
      </w:r>
      <w:r w:rsidR="00F12923">
        <w:t>all offer assistance in connecting</w:t>
      </w:r>
      <w:r w:rsidR="00FB7D86">
        <w:t xml:space="preserve"> households</w:t>
      </w:r>
      <w:r w:rsidR="00F12923">
        <w:t xml:space="preserve"> </w:t>
      </w:r>
      <w:r w:rsidR="008A3951">
        <w:t xml:space="preserve">to </w:t>
      </w:r>
      <w:r w:rsidR="00F12923">
        <w:t>on</w:t>
      </w:r>
      <w:bookmarkStart w:id="0" w:name="_GoBack"/>
      <w:bookmarkEnd w:id="0"/>
      <w:r w:rsidR="00F12923">
        <w:t xml:space="preserve">going </w:t>
      </w:r>
      <w:r w:rsidR="00EE0199">
        <w:t xml:space="preserve">community resources.  </w:t>
      </w:r>
      <w:r w:rsidR="000C55A0">
        <w:t xml:space="preserve">The Post-Program Plan would usually </w:t>
      </w:r>
      <w:r w:rsidR="00FB7D86">
        <w:t xml:space="preserve">include </w:t>
      </w:r>
      <w:r w:rsidR="008A3951">
        <w:t>these additional referrals.  T</w:t>
      </w:r>
      <w:r w:rsidR="000C55A0">
        <w:t xml:space="preserve">he case manager </w:t>
      </w:r>
      <w:r w:rsidR="008A3951">
        <w:t xml:space="preserve">will generally </w:t>
      </w:r>
      <w:r w:rsidR="004C7FB1">
        <w:t>have</w:t>
      </w:r>
      <w:r w:rsidR="000C55A0">
        <w:t xml:space="preserve"> limited or no responsibility (depending upon program design) for action steps once the household exits the program.</w:t>
      </w:r>
      <w:r w:rsidR="00C76519">
        <w:t xml:space="preserve"> </w:t>
      </w:r>
      <w:r w:rsidR="00F2038D">
        <w:t xml:space="preserve"> </w:t>
      </w:r>
    </w:p>
    <w:p w:rsidR="00C86BA9" w:rsidRDefault="003D70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168.75pt;margin-top:23.8pt;width:151.5pt;height:333pt;rotation:180;flip:x 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" fillcolor="#dbe5f1 [660]" strokeweight="3pt">
            <v:textbox>
              <w:txbxContent>
                <w:p w:rsidR="00FB7D86" w:rsidRDefault="00FB7D86" w:rsidP="00E977BA">
                  <w:pPr>
                    <w:jc w:val="center"/>
                    <w:rPr>
                      <w:b/>
                    </w:rPr>
                  </w:pPr>
                  <w:r w:rsidRPr="00E977BA">
                    <w:rPr>
                      <w:b/>
                    </w:rPr>
                    <w:t>PREVENTION OR RAPID RE-HOUSING PLAN</w:t>
                  </w:r>
                  <w:r>
                    <w:rPr>
                      <w:b/>
                    </w:rPr>
                    <w:t xml:space="preserve">(S)                  (core of </w:t>
                  </w:r>
                  <w:r w:rsidR="00D869F3">
                    <w:rPr>
                      <w:b/>
                    </w:rPr>
                    <w:t>SSVF program</w:t>
                  </w:r>
                  <w:r>
                    <w:rPr>
                      <w:b/>
                    </w:rPr>
                    <w:t>)</w:t>
                  </w:r>
                </w:p>
                <w:p w:rsidR="00FB7D86" w:rsidRDefault="00FB7D86" w:rsidP="004121D4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Used to</w:t>
                  </w:r>
                  <w:r>
                    <w:rPr>
                      <w:sz w:val="18"/>
                      <w:szCs w:val="18"/>
                    </w:rPr>
                    <w:t xml:space="preserve">:  Establish action steps for preventing or resolving homelessness. </w:t>
                  </w:r>
                </w:p>
                <w:p w:rsidR="00FB7D86" w:rsidRPr="004121D4" w:rsidRDefault="00FB7D86" w:rsidP="004121D4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Requires assessment</w:t>
                  </w:r>
                  <w:r>
                    <w:rPr>
                      <w:sz w:val="18"/>
                      <w:szCs w:val="18"/>
                    </w:rPr>
                    <w:t xml:space="preserve"> focused on the household’s barriers to obtaining and/or retaining housing.  This includes Tenant Screening Barriers (that would prevent a landlord from accepting the household as a tenant) and Housing Retention Barriers (income; lack of knowledge or skills related to tenancy; impairments or disabilities that prevent an individual from complying with the lease and/or meeting the social expectations of renting).</w:t>
                  </w:r>
                </w:p>
              </w:txbxContent>
            </v:textbox>
          </v:shape>
        </w:pict>
      </w:r>
    </w:p>
    <w:p w:rsidR="00C86BA9" w:rsidRDefault="00C86BA9"/>
    <w:p w:rsidR="00C76519" w:rsidRDefault="003D70E9" w:rsidP="006A6D31">
      <w:pPr>
        <w:ind w:left="360"/>
      </w:pPr>
      <w:r>
        <w:rPr>
          <w:noProof/>
        </w:rPr>
        <w:pict>
          <v:shape id="Text Box 19" o:spid="_x0000_s1027" type="#_x0000_t202" style="position:absolute;left:0;text-align:left;margin-left:33.75pt;margin-top:18.5pt;width:112.5pt;height:30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" fillcolor="white [3212]" strokeweight=".5pt">
            <v:stroke dashstyle="dash"/>
            <v:textbox>
              <w:txbxContent>
                <w:p w:rsidR="00FB7D86" w:rsidRPr="00F12923" w:rsidRDefault="00FB7D86" w:rsidP="00377C23">
                  <w:pPr>
                    <w:jc w:val="center"/>
                    <w:rPr>
                      <w:b/>
                      <w:color w:val="FF0000"/>
                    </w:rPr>
                  </w:pPr>
                  <w:r w:rsidRPr="00F12923">
                    <w:rPr>
                      <w:b/>
                      <w:color w:val="FF0000"/>
                    </w:rPr>
                    <w:t>CRISIS RESOLUTION PLAN (if needed)</w:t>
                  </w:r>
                </w:p>
                <w:p w:rsidR="00FB7D86" w:rsidRDefault="00FB7D86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Used to</w:t>
                  </w:r>
                  <w:r>
                    <w:rPr>
                      <w:sz w:val="18"/>
                      <w:szCs w:val="18"/>
                    </w:rPr>
                    <w:t>: 1. immediately resolve living situations that risk participants’ safety; or 2. retain housing that can and should be saved but will be lost without immediate intervention.</w:t>
                  </w:r>
                </w:p>
                <w:p w:rsidR="00FB7D86" w:rsidRDefault="00FB7D86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Requires assessment</w:t>
                  </w:r>
                  <w:r>
                    <w:rPr>
                      <w:sz w:val="18"/>
                      <w:szCs w:val="18"/>
                    </w:rPr>
                    <w:t xml:space="preserve"> focused on the crisis situation and the participant’s ability to take independent or guided action to resolve.</w:t>
                  </w:r>
                </w:p>
                <w:p w:rsidR="00FB7D86" w:rsidRPr="0060525A" w:rsidRDefault="00FB7D8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28" type="#_x0000_t202" style="position:absolute;left:0;text-align:left;margin-left:342pt;margin-top:18.5pt;width:111pt;height:30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" fillcolor="white [3212]" strokeweight=".5pt">
            <v:stroke dashstyle="dash"/>
            <v:textbox>
              <w:txbxContent>
                <w:p w:rsidR="00FB7D86" w:rsidRDefault="00FB7D86" w:rsidP="004121D4">
                  <w:pPr>
                    <w:jc w:val="center"/>
                    <w:rPr>
                      <w:b/>
                    </w:rPr>
                  </w:pPr>
                  <w:r w:rsidRPr="004121D4">
                    <w:rPr>
                      <w:b/>
                    </w:rPr>
                    <w:t>POST-PROGRAM PLAN (if offered)</w:t>
                  </w:r>
                </w:p>
                <w:p w:rsidR="00FB7D86" w:rsidRDefault="00FB7D86" w:rsidP="004121D4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Used to</w:t>
                  </w:r>
                  <w:r>
                    <w:rPr>
                      <w:sz w:val="18"/>
                      <w:szCs w:val="18"/>
                    </w:rPr>
                    <w:t xml:space="preserve">:  </w:t>
                  </w:r>
                  <w:r w:rsidR="009440A0">
                    <w:rPr>
                      <w:sz w:val="18"/>
                      <w:szCs w:val="18"/>
                    </w:rPr>
                    <w:t xml:space="preserve">1. </w:t>
                  </w:r>
                  <w:r>
                    <w:rPr>
                      <w:sz w:val="18"/>
                      <w:szCs w:val="18"/>
                    </w:rPr>
                    <w:t xml:space="preserve">Includes the </w:t>
                  </w:r>
                  <w:r w:rsidR="00D869F3">
                    <w:rPr>
                      <w:sz w:val="18"/>
                      <w:szCs w:val="18"/>
                    </w:rPr>
                    <w:t>household’s “</w:t>
                  </w:r>
                  <w:r>
                    <w:rPr>
                      <w:sz w:val="18"/>
                      <w:szCs w:val="18"/>
                    </w:rPr>
                    <w:t xml:space="preserve">crisis plan” of actions they will take </w:t>
                  </w:r>
                  <w:r w:rsidR="00D869F3">
                    <w:rPr>
                      <w:sz w:val="18"/>
                      <w:szCs w:val="18"/>
                    </w:rPr>
                    <w:t>if a</w:t>
                  </w:r>
                  <w:r>
                    <w:rPr>
                      <w:sz w:val="18"/>
                      <w:szCs w:val="18"/>
                    </w:rPr>
                    <w:t xml:space="preserve"> previous </w:t>
                  </w:r>
                  <w:r w:rsidR="00D869F3">
                    <w:rPr>
                      <w:sz w:val="18"/>
                      <w:szCs w:val="18"/>
                    </w:rPr>
                    <w:t>housing crisis</w:t>
                  </w:r>
                  <w:r>
                    <w:rPr>
                      <w:sz w:val="18"/>
                      <w:szCs w:val="18"/>
                    </w:rPr>
                    <w:t xml:space="preserve"> recurs; </w:t>
                  </w:r>
                  <w:r w:rsidR="009440A0">
                    <w:rPr>
                      <w:sz w:val="18"/>
                      <w:szCs w:val="18"/>
                    </w:rPr>
                    <w:t>2. C</w:t>
                  </w:r>
                  <w:r>
                    <w:rPr>
                      <w:sz w:val="18"/>
                      <w:szCs w:val="18"/>
                    </w:rPr>
                    <w:t xml:space="preserve">ontinues supports/resources that have been established during the program; </w:t>
                  </w:r>
                  <w:r w:rsidR="009440A0">
                    <w:rPr>
                      <w:sz w:val="18"/>
                      <w:szCs w:val="18"/>
                    </w:rPr>
                    <w:t xml:space="preserve">and 3. Offers a roadmap </w:t>
                  </w:r>
                  <w:r>
                    <w:rPr>
                      <w:sz w:val="18"/>
                      <w:szCs w:val="18"/>
                    </w:rPr>
                    <w:t>towards longer-term goals</w:t>
                  </w:r>
                  <w:r w:rsidR="009440A0">
                    <w:rPr>
                      <w:sz w:val="18"/>
                      <w:szCs w:val="18"/>
                    </w:rPr>
                    <w:t xml:space="preserve"> such as </w:t>
                  </w:r>
                  <w:r>
                    <w:rPr>
                      <w:sz w:val="18"/>
                      <w:szCs w:val="18"/>
                    </w:rPr>
                    <w:t>increased income or other goals related to stability.</w:t>
                  </w:r>
                </w:p>
                <w:p w:rsidR="00FB7D86" w:rsidRPr="004121D4" w:rsidRDefault="008D3982" w:rsidP="004121D4">
                  <w:pPr>
                    <w:rPr>
                      <w:sz w:val="18"/>
                      <w:szCs w:val="18"/>
                    </w:rPr>
                  </w:pPr>
                  <w:r w:rsidRPr="0060525A">
                    <w:rPr>
                      <w:b/>
                      <w:sz w:val="18"/>
                      <w:szCs w:val="18"/>
                    </w:rPr>
                    <w:t>Requires Assessment</w:t>
                  </w:r>
                  <w:r w:rsidR="00FB7D86">
                    <w:rPr>
                      <w:sz w:val="18"/>
                      <w:szCs w:val="18"/>
                    </w:rPr>
                    <w:t xml:space="preserve"> of resources; action steps needed to continue progress; household’s choices regarding future goals.</w:t>
                  </w:r>
                </w:p>
              </w:txbxContent>
            </v:textbox>
          </v:shape>
        </w:pict>
      </w:r>
    </w:p>
    <w:p w:rsidR="00C76519" w:rsidRDefault="00C76519" w:rsidP="006A6D31">
      <w:pPr>
        <w:ind w:left="360"/>
      </w:pPr>
    </w:p>
    <w:p w:rsidR="00C86BA9" w:rsidRDefault="003D70E9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2" o:spid="_x0000_s1030" type="#_x0000_t13" style="position:absolute;margin-left:146.25pt;margin-top:1in;width:42.75pt;height:38.1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" adj="11962" fillcolor="white [3212]" strokecolor="#243f60 [1604]" strokeweight="2pt">
            <v:stroke dashstyle="3 1"/>
          </v:shape>
        </w:pict>
      </w:r>
      <w:r>
        <w:rPr>
          <w:noProof/>
        </w:rPr>
        <w:pict>
          <v:shape id="Right Arrow 23" o:spid="_x0000_s1029" type="#_x0000_t13" style="position:absolute;margin-left:320.25pt;margin-top:1in;width:39.75pt;height:4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" adj="10800" fillcolor="white [3212]" strokecolor="#243f60 [1604]" strokeweight="2pt">
            <v:stroke dashstyle="3 1"/>
          </v:shape>
        </w:pict>
      </w:r>
    </w:p>
    <w:p w:rsidR="0060525A" w:rsidRDefault="0060525A"/>
    <w:p w:rsidR="0060525A" w:rsidRDefault="0060525A"/>
    <w:p w:rsidR="0060525A" w:rsidRDefault="0060525A"/>
    <w:p w:rsidR="0060525A" w:rsidRDefault="0060525A"/>
    <w:p w:rsidR="0060525A" w:rsidRDefault="0060525A"/>
    <w:p w:rsidR="0060525A" w:rsidRDefault="0060525A"/>
    <w:p w:rsidR="0060525A" w:rsidRDefault="0060525A"/>
    <w:p w:rsidR="0060525A" w:rsidRDefault="0060525A"/>
    <w:p w:rsidR="00C86BA9" w:rsidRDefault="00C86BA9" w:rsidP="006A6D31">
      <w:pPr>
        <w:ind w:left="360"/>
      </w:pPr>
    </w:p>
    <w:p w:rsidR="0060525A" w:rsidRDefault="0060525A" w:rsidP="006A6D31">
      <w:pPr>
        <w:ind w:left="360"/>
      </w:pPr>
    </w:p>
    <w:p w:rsidR="00BC1F7E" w:rsidRDefault="0039481D" w:rsidP="006A6D31">
      <w:pPr>
        <w:ind w:left="360"/>
      </w:pPr>
      <w:r>
        <w:lastRenderedPageBreak/>
        <w:t xml:space="preserve">Program participants will generally be in agreement with goals that are clearly designed to resolve their </w:t>
      </w:r>
      <w:r w:rsidR="00AC0467">
        <w:t xml:space="preserve">immediate </w:t>
      </w:r>
      <w:r>
        <w:t xml:space="preserve">housing problems.  They may be less interested in longer-term goals; nearly everyone experiencing a crisis will focus on the issues that are </w:t>
      </w:r>
      <w:r w:rsidR="00C17816">
        <w:t xml:space="preserve">immediately </w:t>
      </w:r>
      <w:r>
        <w:t xml:space="preserve">threatening </w:t>
      </w:r>
      <w:r w:rsidR="00C17816">
        <w:t xml:space="preserve">to </w:t>
      </w:r>
      <w:r>
        <w:t>his or her physical and emotional health—and th</w:t>
      </w:r>
      <w:r w:rsidR="0060525A">
        <w:t xml:space="preserve">at of their </w:t>
      </w:r>
      <w:r>
        <w:t xml:space="preserve">children.  Once housed, </w:t>
      </w:r>
      <w:r w:rsidR="00BC1F7E">
        <w:t xml:space="preserve">most people are willing and able to shift their attention to other important housing-related goals, such as increasing their income.  </w:t>
      </w:r>
      <w:r w:rsidR="00C17816">
        <w:t xml:space="preserve">But not everyone will </w:t>
      </w:r>
      <w:r w:rsidR="00AC0467">
        <w:t xml:space="preserve">be willing or able to work on longer-term goals.  </w:t>
      </w:r>
    </w:p>
    <w:p w:rsidR="0039481D" w:rsidRDefault="00BC1F7E" w:rsidP="006A6D31">
      <w:pPr>
        <w:ind w:left="360"/>
      </w:pPr>
      <w:r>
        <w:t>Action steps are harder for most people who are facing imminent or current homelessness</w:t>
      </w:r>
      <w:r w:rsidR="000C55A0">
        <w:t xml:space="preserve"> to initiate</w:t>
      </w:r>
      <w:r>
        <w:t>.  Not only are they under stress and focused on “survival” needs</w:t>
      </w:r>
      <w:r w:rsidR="00932D0C">
        <w:t>;</w:t>
      </w:r>
      <w:r>
        <w:t xml:space="preserve"> </w:t>
      </w:r>
      <w:r w:rsidR="00B248DF">
        <w:t xml:space="preserve">in most cases </w:t>
      </w:r>
      <w:r>
        <w:t>they also lack knowledge of the resources that might assist them or the steps necessary to secure those resources.  SSVF staff have critical connections to landlords; know how to obtain public and VA benefits; have the ability to mediate tenancy issues</w:t>
      </w:r>
      <w:r w:rsidR="0084511B">
        <w:t>, etc</w:t>
      </w:r>
      <w:r>
        <w:t xml:space="preserve">.  </w:t>
      </w:r>
      <w:r w:rsidR="008540AA">
        <w:t xml:space="preserve">The </w:t>
      </w:r>
      <w:r w:rsidR="0084511B">
        <w:t>Plan’s action steps will include</w:t>
      </w:r>
      <w:r w:rsidR="008540AA">
        <w:t xml:space="preserve"> those activities that must be completed by program participants </w:t>
      </w:r>
      <w:r w:rsidR="0084511B">
        <w:t xml:space="preserve">and </w:t>
      </w:r>
      <w:r w:rsidR="008540AA">
        <w:t xml:space="preserve">those the case manager </w:t>
      </w:r>
      <w:r w:rsidR="0084511B">
        <w:t>will</w:t>
      </w:r>
      <w:r w:rsidR="003D46FA">
        <w:t xml:space="preserve"> achieve</w:t>
      </w:r>
      <w:r w:rsidR="008540AA">
        <w:t>.</w:t>
      </w:r>
      <w:r>
        <w:t xml:space="preserve">   </w:t>
      </w:r>
    </w:p>
    <w:p w:rsidR="00281B55" w:rsidRPr="006A6D31" w:rsidRDefault="006960A7" w:rsidP="00281B55">
      <w:pPr>
        <w:rPr>
          <w:b/>
          <w:sz w:val="28"/>
          <w:szCs w:val="28"/>
        </w:rPr>
      </w:pPr>
      <w:r w:rsidRPr="006A6D31">
        <w:rPr>
          <w:b/>
          <w:sz w:val="28"/>
          <w:szCs w:val="28"/>
        </w:rPr>
        <w:t xml:space="preserve">II. </w:t>
      </w:r>
      <w:r w:rsidR="00281B55" w:rsidRPr="006A6D31">
        <w:rPr>
          <w:b/>
          <w:sz w:val="28"/>
          <w:szCs w:val="28"/>
        </w:rPr>
        <w:t>What makes a Housing Plan “reasonable”?</w:t>
      </w:r>
    </w:p>
    <w:p w:rsidR="005E420D" w:rsidRPr="002565B7" w:rsidRDefault="0060525A" w:rsidP="005E420D">
      <w:pPr>
        <w:pStyle w:val="ListParagraph"/>
        <w:numPr>
          <w:ilvl w:val="0"/>
          <w:numId w:val="4"/>
        </w:numPr>
      </w:pPr>
      <w:r w:rsidRPr="00932D0C">
        <w:rPr>
          <w:b/>
        </w:rPr>
        <w:t>A Housing Stabilization Plan assists a household to</w:t>
      </w:r>
      <w:r w:rsidR="00932D0C" w:rsidRPr="00932D0C">
        <w:rPr>
          <w:b/>
        </w:rPr>
        <w:t xml:space="preserve"> quickly re-gain the sense of safety that accompanies having a home.</w:t>
      </w:r>
      <w:r w:rsidR="00932D0C" w:rsidRPr="005E420D">
        <w:rPr>
          <w:b/>
        </w:rPr>
        <w:t xml:space="preserve">   It does not require that the household accept help now, from this program, to resolve other life problems that may be unrelated to their immediate housing crisis</w:t>
      </w:r>
      <w:r w:rsidR="002565B7">
        <w:rPr>
          <w:b/>
        </w:rPr>
        <w:t xml:space="preserve"> (or at least be perceived by the household as unrelated)</w:t>
      </w:r>
      <w:r w:rsidR="00932D0C" w:rsidRPr="005E420D">
        <w:rPr>
          <w:b/>
        </w:rPr>
        <w:t>.</w:t>
      </w:r>
    </w:p>
    <w:p w:rsidR="00932D0C" w:rsidRPr="00932D0C" w:rsidRDefault="00932D0C" w:rsidP="002565B7">
      <w:pPr>
        <w:ind w:left="720"/>
      </w:pPr>
      <w:r>
        <w:t xml:space="preserve">It is not reasonable to assume that all people in crisis are willing and able to quickly </w:t>
      </w:r>
      <w:r w:rsidR="005E420D">
        <w:t>move beyond</w:t>
      </w:r>
      <w:r>
        <w:t xml:space="preserve"> </w:t>
      </w:r>
      <w:r w:rsidR="005E420D">
        <w:t xml:space="preserve">resolution of the immediate problem and into longer-term life changes.  It is also not reasonable to expect that they can quickly achieve a </w:t>
      </w:r>
      <w:r w:rsidR="002565B7">
        <w:t xml:space="preserve">higher </w:t>
      </w:r>
      <w:r w:rsidR="005E420D">
        <w:t xml:space="preserve">level of self-sufficiency </w:t>
      </w:r>
      <w:r w:rsidR="002565B7">
        <w:t xml:space="preserve">than </w:t>
      </w:r>
      <w:r w:rsidR="005E420D">
        <w:t xml:space="preserve">they ever experienced previous to the crisis.  While some households can and do make this level of progress, they are the exception.  It is more likely that once a household regains immediate stabilization, they have </w:t>
      </w:r>
      <w:r w:rsidR="006633CE">
        <w:t xml:space="preserve">more interest in obtaining </w:t>
      </w:r>
      <w:r w:rsidR="002565B7">
        <w:t>the tools</w:t>
      </w:r>
      <w:r w:rsidR="005E420D">
        <w:t xml:space="preserve"> and community </w:t>
      </w:r>
      <w:r w:rsidR="002565B7">
        <w:t xml:space="preserve">resources </w:t>
      </w:r>
      <w:r w:rsidR="005E420D">
        <w:t xml:space="preserve">to help </w:t>
      </w:r>
      <w:r w:rsidR="00BB6E2E">
        <w:t xml:space="preserve">them with future challenges.  </w:t>
      </w:r>
      <w:r w:rsidR="005E420D">
        <w:t xml:space="preserve">They </w:t>
      </w:r>
      <w:r w:rsidR="002565B7">
        <w:t xml:space="preserve">also </w:t>
      </w:r>
      <w:r w:rsidR="005E420D">
        <w:t xml:space="preserve">have new insight about </w:t>
      </w:r>
      <w:r w:rsidR="002565B7">
        <w:t xml:space="preserve">longer-term possibilities and </w:t>
      </w:r>
      <w:r w:rsidR="005E420D">
        <w:t>the obstacles to their own goals</w:t>
      </w:r>
      <w:r w:rsidR="002565B7">
        <w:t>.  People nearly always move forward at the time and pace that works for them.</w:t>
      </w:r>
      <w:r w:rsidR="005E420D">
        <w:t xml:space="preserve"> </w:t>
      </w:r>
      <w:r w:rsidR="002565B7">
        <w:t xml:space="preserve"> While encouragement may help them advance more quickly, pressure to achieve too much, too fast, may have the opposite effect.  </w:t>
      </w:r>
    </w:p>
    <w:p w:rsidR="00281B55" w:rsidRPr="006960A7" w:rsidRDefault="00C901A4" w:rsidP="00281B55">
      <w:pPr>
        <w:pStyle w:val="ListParagraph"/>
        <w:numPr>
          <w:ilvl w:val="0"/>
          <w:numId w:val="2"/>
        </w:numPr>
        <w:rPr>
          <w:b/>
        </w:rPr>
      </w:pPr>
      <w:r w:rsidRPr="006960A7">
        <w:rPr>
          <w:b/>
        </w:rPr>
        <w:t xml:space="preserve">The number of goals and action steps do not exceed </w:t>
      </w:r>
      <w:r w:rsidR="00C730CF" w:rsidRPr="006960A7">
        <w:rPr>
          <w:b/>
        </w:rPr>
        <w:t>the participant</w:t>
      </w:r>
      <w:r w:rsidR="00856D3F">
        <w:rPr>
          <w:b/>
        </w:rPr>
        <w:t>’s willingness and ability.</w:t>
      </w:r>
      <w:r w:rsidR="00A83154">
        <w:rPr>
          <w:b/>
        </w:rPr>
        <w:t xml:space="preserve">  This means that not all participants are expected to be able to achieve the same goals or accomplish the same number or complexity of action steps.  </w:t>
      </w:r>
    </w:p>
    <w:p w:rsidR="00667BCC" w:rsidRDefault="00667BCC" w:rsidP="003D46FA">
      <w:pPr>
        <w:pStyle w:val="ListParagraph"/>
      </w:pPr>
    </w:p>
    <w:p w:rsidR="003D46FA" w:rsidRDefault="003D46FA" w:rsidP="003D46FA">
      <w:pPr>
        <w:pStyle w:val="ListParagraph"/>
      </w:pPr>
      <w:r>
        <w:t xml:space="preserve">It is not </w:t>
      </w:r>
      <w:r w:rsidR="00667BCC">
        <w:t xml:space="preserve">reasonable, or even </w:t>
      </w:r>
      <w:r>
        <w:t xml:space="preserve">possible for most people to simultaneously make numerous changes in behaviors that are strongly ingrained.  </w:t>
      </w:r>
      <w:r w:rsidR="00C17816">
        <w:t>People can change, but their ability to do so depends upon genetics; their experiences with success; the rewards</w:t>
      </w:r>
      <w:r w:rsidR="005A7C6E">
        <w:t xml:space="preserve"> they have experienced</w:t>
      </w:r>
      <w:r>
        <w:t xml:space="preserve"> </w:t>
      </w:r>
      <w:r w:rsidR="00C17816">
        <w:t xml:space="preserve">in their environment; </w:t>
      </w:r>
      <w:r w:rsidR="006633CE">
        <w:t xml:space="preserve">“secondary reinforcement” by their family/friends, </w:t>
      </w:r>
      <w:r w:rsidR="00C17816">
        <w:t xml:space="preserve">and other factors.  </w:t>
      </w:r>
      <w:r w:rsidR="00667BCC">
        <w:t xml:space="preserve">Setting a goal </w:t>
      </w:r>
      <w:r w:rsidR="005A7C6E">
        <w:t>of</w:t>
      </w:r>
      <w:r w:rsidR="00667BCC">
        <w:t xml:space="preserve"> </w:t>
      </w:r>
      <w:r w:rsidR="002565B7">
        <w:t>changing even</w:t>
      </w:r>
      <w:r w:rsidR="00C17816">
        <w:t xml:space="preserve"> one set of behaviors is challenging</w:t>
      </w:r>
      <w:r w:rsidR="00667BCC">
        <w:t xml:space="preserve">.  </w:t>
      </w:r>
      <w:r w:rsidR="005A7C6E">
        <w:t>To make things worse, trying to</w:t>
      </w:r>
      <w:r w:rsidR="00C17816">
        <w:t xml:space="preserve"> change one behavior </w:t>
      </w:r>
      <w:r w:rsidR="00ED6121">
        <w:t xml:space="preserve">may </w:t>
      </w:r>
      <w:r w:rsidR="00C17816">
        <w:t>actually reduce the ability to simultaneously change another</w:t>
      </w:r>
      <w:r w:rsidR="002565B7">
        <w:t xml:space="preserve"> behavior.  </w:t>
      </w:r>
      <w:r w:rsidR="00C17816">
        <w:t xml:space="preserve">Plans that </w:t>
      </w:r>
      <w:r w:rsidR="005A7C6E">
        <w:t xml:space="preserve">set goals </w:t>
      </w:r>
      <w:r w:rsidR="00C17816">
        <w:t>requir</w:t>
      </w:r>
      <w:r w:rsidR="006633CE">
        <w:t>ing</w:t>
      </w:r>
      <w:r w:rsidR="00C17816">
        <w:t xml:space="preserve"> changes in ingrained behaviors will be most effective if </w:t>
      </w:r>
      <w:r w:rsidR="00C17816">
        <w:lastRenderedPageBreak/>
        <w:t xml:space="preserve">the </w:t>
      </w:r>
      <w:r w:rsidR="005A7C6E">
        <w:t xml:space="preserve">target </w:t>
      </w:r>
      <w:r w:rsidR="00C17816">
        <w:t xml:space="preserve">changes are </w:t>
      </w:r>
      <w:r w:rsidR="00C17816" w:rsidRPr="006633CE">
        <w:rPr>
          <w:b/>
          <w:u w:val="single"/>
        </w:rPr>
        <w:t>smaller</w:t>
      </w:r>
      <w:r w:rsidR="005A7C6E">
        <w:t xml:space="preserve">, if </w:t>
      </w:r>
      <w:r w:rsidR="00FB7D86">
        <w:t>success is</w:t>
      </w:r>
      <w:r w:rsidR="005A7C6E">
        <w:t xml:space="preserve"> more</w:t>
      </w:r>
      <w:r w:rsidR="00FB7D86">
        <w:t xml:space="preserve"> </w:t>
      </w:r>
      <w:r w:rsidR="00667BCC" w:rsidRPr="006633CE">
        <w:rPr>
          <w:b/>
          <w:u w:val="single"/>
        </w:rPr>
        <w:t>easi</w:t>
      </w:r>
      <w:r w:rsidR="005A7C6E" w:rsidRPr="006633CE">
        <w:rPr>
          <w:b/>
          <w:u w:val="single"/>
        </w:rPr>
        <w:t>ly achieved</w:t>
      </w:r>
      <w:r w:rsidR="006633CE">
        <w:rPr>
          <w:b/>
          <w:u w:val="single"/>
        </w:rPr>
        <w:t xml:space="preserve">, </w:t>
      </w:r>
      <w:r w:rsidR="006633CE">
        <w:t>especially</w:t>
      </w:r>
      <w:r w:rsidR="00C17816">
        <w:t xml:space="preserve"> at first</w:t>
      </w:r>
      <w:r w:rsidR="00667BCC">
        <w:t>,</w:t>
      </w:r>
      <w:r w:rsidR="00FB7D86">
        <w:t xml:space="preserve"> </w:t>
      </w:r>
      <w:r w:rsidR="00667BCC">
        <w:t xml:space="preserve">and if changes are </w:t>
      </w:r>
      <w:r w:rsidR="00C17816" w:rsidRPr="006633CE">
        <w:rPr>
          <w:b/>
          <w:u w:val="single"/>
        </w:rPr>
        <w:t>sequential</w:t>
      </w:r>
      <w:r w:rsidR="00C17816">
        <w:t xml:space="preserve"> rather than </w:t>
      </w:r>
      <w:r w:rsidR="00667BCC">
        <w:t>simultaneous.</w:t>
      </w:r>
    </w:p>
    <w:p w:rsidR="003D46FA" w:rsidRDefault="003D46FA" w:rsidP="003D46FA">
      <w:pPr>
        <w:pStyle w:val="ListParagraph"/>
      </w:pPr>
    </w:p>
    <w:p w:rsidR="003D46FA" w:rsidRDefault="003D46FA" w:rsidP="003D46FA">
      <w:pPr>
        <w:pStyle w:val="ListParagraph"/>
      </w:pPr>
      <w:r>
        <w:t xml:space="preserve">In most cases, it is preferable to include only action steps that can be accomplished within the time period between face-to-face meetings.  If a participant sees his/her case manager weekly during the initial stages of the program, the action steps should be those that can be taken within a week.  The frequency of visits and Plan updates will depend on the SSVF program’s caseload size and the degree to which the participant’s situation and personal challenges limit his/her ability to take organized action. </w:t>
      </w:r>
    </w:p>
    <w:p w:rsidR="003D46FA" w:rsidRPr="003D46FA" w:rsidRDefault="003D46FA" w:rsidP="003D46FA">
      <w:pPr>
        <w:pStyle w:val="ListParagraph"/>
      </w:pPr>
    </w:p>
    <w:p w:rsidR="00C901A4" w:rsidRPr="006960A7" w:rsidRDefault="0005168F" w:rsidP="00281B55">
      <w:pPr>
        <w:pStyle w:val="ListParagraph"/>
        <w:numPr>
          <w:ilvl w:val="0"/>
          <w:numId w:val="2"/>
        </w:numPr>
        <w:rPr>
          <w:b/>
        </w:rPr>
      </w:pPr>
      <w:r w:rsidRPr="00C17816">
        <w:rPr>
          <w:b/>
          <w:u w:val="single"/>
        </w:rPr>
        <w:t>Income</w:t>
      </w:r>
      <w:r w:rsidRPr="006960A7">
        <w:rPr>
          <w:b/>
        </w:rPr>
        <w:t xml:space="preserve"> goals </w:t>
      </w:r>
      <w:r w:rsidR="006960A7">
        <w:rPr>
          <w:b/>
        </w:rPr>
        <w:t xml:space="preserve">and timelines </w:t>
      </w:r>
      <w:r w:rsidR="00667BCC">
        <w:rPr>
          <w:b/>
        </w:rPr>
        <w:t xml:space="preserve">take into consideration both the individual’s </w:t>
      </w:r>
      <w:r w:rsidRPr="006960A7">
        <w:rPr>
          <w:b/>
        </w:rPr>
        <w:t xml:space="preserve">income history, abilities and challenges, and </w:t>
      </w:r>
      <w:r w:rsidR="00667BCC">
        <w:rPr>
          <w:b/>
        </w:rPr>
        <w:t xml:space="preserve">the current state of </w:t>
      </w:r>
      <w:r w:rsidR="00316726" w:rsidRPr="006960A7">
        <w:rPr>
          <w:b/>
        </w:rPr>
        <w:t xml:space="preserve">his/her </w:t>
      </w:r>
      <w:r w:rsidRPr="006960A7">
        <w:rPr>
          <w:b/>
        </w:rPr>
        <w:t xml:space="preserve">community’s </w:t>
      </w:r>
      <w:r w:rsidR="002565B7">
        <w:rPr>
          <w:b/>
        </w:rPr>
        <w:t>housing and job markets</w:t>
      </w:r>
      <w:r w:rsidR="00667BCC">
        <w:rPr>
          <w:b/>
        </w:rPr>
        <w:t>.</w:t>
      </w:r>
      <w:r w:rsidR="00A83154">
        <w:rPr>
          <w:b/>
        </w:rPr>
        <w:t xml:space="preserve">  In many cases, a focus on </w:t>
      </w:r>
      <w:r w:rsidR="00A83154" w:rsidRPr="005A7C6E">
        <w:rPr>
          <w:b/>
          <w:u w:val="single"/>
        </w:rPr>
        <w:t>decreasing expenses</w:t>
      </w:r>
      <w:r w:rsidR="00A83154">
        <w:rPr>
          <w:b/>
        </w:rPr>
        <w:t xml:space="preserve"> (including housing) and </w:t>
      </w:r>
      <w:r w:rsidR="00A83154" w:rsidRPr="005A7C6E">
        <w:rPr>
          <w:b/>
          <w:u w:val="single"/>
        </w:rPr>
        <w:t>maximizing benefits</w:t>
      </w:r>
      <w:r w:rsidR="00A83154">
        <w:rPr>
          <w:b/>
        </w:rPr>
        <w:t xml:space="preserve"> will be more realistic intermediate goals.  </w:t>
      </w:r>
      <w:r w:rsidR="006633CE">
        <w:rPr>
          <w:b/>
        </w:rPr>
        <w:t xml:space="preserve">“Curing” poverty, particularly long-term poverty, is not a reasonable goal for a short-term program like SSVF.   </w:t>
      </w:r>
    </w:p>
    <w:p w:rsidR="00983496" w:rsidRDefault="004A5F22" w:rsidP="00983496">
      <w:pPr>
        <w:ind w:left="720"/>
      </w:pPr>
      <w:r>
        <w:t>Increasing income is an effective approach to longer-term housing stability, but a significant increase in income is often not realistic.  Smaller increases</w:t>
      </w:r>
      <w:r w:rsidR="005A7C6E">
        <w:t>--</w:t>
      </w:r>
      <w:r>
        <w:t xml:space="preserve"> in number of hours worked or</w:t>
      </w:r>
      <w:r w:rsidR="005A7C6E">
        <w:t xml:space="preserve"> an increase</w:t>
      </w:r>
      <w:r>
        <w:t xml:space="preserve"> in a disability benefit may be more reasonable goals.  Unemployed participants, especially those with limited education or skills, those over 50 years old</w:t>
      </w:r>
      <w:r w:rsidR="005A7C6E">
        <w:t>,</w:t>
      </w:r>
      <w:r>
        <w:t xml:space="preserve"> and those with impairments that limit their ability to work--especially in communities with few jobs--may find their income will actually be lower in a new job.  This reality means that every effort must be made to decrease </w:t>
      </w:r>
      <w:r w:rsidR="006E3DDE">
        <w:t xml:space="preserve">all </w:t>
      </w:r>
      <w:r>
        <w:t xml:space="preserve">possible household expenses, including moving to less expensive housing.  In-kind resources and subsidies (rent, utilities, child care) can also make it more feasible to pay the rent even when </w:t>
      </w:r>
      <w:r w:rsidR="006E3DDE">
        <w:t xml:space="preserve">monthly </w:t>
      </w:r>
      <w:r>
        <w:t xml:space="preserve">income cannot be increased.  </w:t>
      </w:r>
      <w:r w:rsidR="005A7C6E">
        <w:t xml:space="preserve">And even though the waiting lists are long for subsidized housing units or </w:t>
      </w:r>
      <w:r w:rsidR="006E3DDE">
        <w:t xml:space="preserve">rental </w:t>
      </w:r>
      <w:r w:rsidR="005A7C6E">
        <w:t xml:space="preserve">vouchers, households should apply for any and all rental subsidies for which they are eligible.  </w:t>
      </w:r>
    </w:p>
    <w:p w:rsidR="00E9184A" w:rsidRDefault="00E9184A"/>
    <w:p w:rsidR="002F0AC8" w:rsidRDefault="00FB7D86">
      <w:r>
        <w:br w:type="page"/>
      </w:r>
    </w:p>
    <w:p w:rsidR="002F0AC8" w:rsidRPr="002F0AC8" w:rsidRDefault="002F0AC8" w:rsidP="002F0AC8">
      <w:pPr>
        <w:jc w:val="center"/>
        <w:rPr>
          <w:b/>
          <w:sz w:val="28"/>
          <w:szCs w:val="28"/>
        </w:rPr>
      </w:pPr>
      <w:r w:rsidRPr="002F0AC8">
        <w:rPr>
          <w:b/>
          <w:sz w:val="28"/>
          <w:szCs w:val="28"/>
        </w:rPr>
        <w:lastRenderedPageBreak/>
        <w:t>SSVF Reasonable Plan Template</w:t>
      </w:r>
    </w:p>
    <w:p w:rsidR="00856D3F" w:rsidRDefault="00E9184A">
      <w:r>
        <w:rPr>
          <w:b/>
        </w:rPr>
        <w:t>P</w:t>
      </w:r>
      <w:r w:rsidR="00856D3F" w:rsidRPr="00856D3F">
        <w:rPr>
          <w:b/>
        </w:rPr>
        <w:t>articipant Name:</w:t>
      </w:r>
      <w:r w:rsidR="00856D3F">
        <w:t xml:space="preserve"> </w:t>
      </w:r>
      <w:r w:rsidR="00856D3F" w:rsidRPr="00856D3F">
        <w:rPr>
          <w:b/>
        </w:rPr>
        <w:t>______________________________________    Date</w:t>
      </w:r>
      <w:r w:rsidR="003970F9" w:rsidRPr="00856D3F">
        <w:rPr>
          <w:b/>
        </w:rPr>
        <w:t>: _</w:t>
      </w:r>
      <w:r w:rsidR="00856D3F" w:rsidRPr="00856D3F">
        <w:rPr>
          <w:b/>
        </w:rPr>
        <w:t>_______________________</w:t>
      </w:r>
    </w:p>
    <w:p w:rsidR="00856D3F" w:rsidRPr="00856D3F" w:rsidRDefault="00856D3F">
      <w:pPr>
        <w:rPr>
          <w:b/>
        </w:rPr>
      </w:pPr>
      <w:r w:rsidRPr="00856D3F">
        <w:rPr>
          <w:b/>
        </w:rPr>
        <w:t>Case Manager Name: __________________________________________________________________</w:t>
      </w:r>
    </w:p>
    <w:p w:rsidR="00856D3F" w:rsidRPr="00856D3F" w:rsidRDefault="00856D3F">
      <w:pPr>
        <w:rPr>
          <w:b/>
        </w:rPr>
      </w:pPr>
      <w:r w:rsidRPr="00856D3F">
        <w:rPr>
          <w:b/>
        </w:rPr>
        <w:t>PURPOSE OF THIS PLAN:</w:t>
      </w:r>
    </w:p>
    <w:p w:rsidR="00856D3F" w:rsidRDefault="00856D3F">
      <w:r>
        <w:t>___ Crisis Plan to assure safety          ___ Rapid Re-Housing       __ Prevention of Homelessness                            ___ Follow-up Plan for Longer-Term Housing Stability</w:t>
      </w:r>
    </w:p>
    <w:tbl>
      <w:tblPr>
        <w:tblStyle w:val="TableGrid"/>
        <w:tblW w:w="0" w:type="auto"/>
        <w:tblLook w:val="04A0"/>
      </w:tblPr>
      <w:tblGrid>
        <w:gridCol w:w="5688"/>
        <w:gridCol w:w="1620"/>
        <w:gridCol w:w="2268"/>
      </w:tblGrid>
      <w:tr w:rsidR="00856D3F" w:rsidRPr="00B236EE" w:rsidTr="006A6D31">
        <w:tc>
          <w:tcPr>
            <w:tcW w:w="9576" w:type="dxa"/>
            <w:gridSpan w:val="3"/>
            <w:shd w:val="clear" w:color="auto" w:fill="D9D9D9" w:themeFill="background1" w:themeFillShade="D9"/>
          </w:tcPr>
          <w:p w:rsidR="00856D3F" w:rsidRDefault="00856D3F" w:rsidP="006A6D31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B236EE" w:rsidRDefault="00856D3F" w:rsidP="006A6D31">
            <w:pPr>
              <w:rPr>
                <w:b/>
              </w:rPr>
            </w:pPr>
          </w:p>
        </w:tc>
      </w:tr>
      <w:tr w:rsidR="00856D3F" w:rsidRPr="00B236EE" w:rsidTr="006A6D31">
        <w:tc>
          <w:tcPr>
            <w:tcW w:w="5688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  <w:r w:rsidRPr="00794B95">
              <w:rPr>
                <w:b/>
              </w:rPr>
              <w:t>Action Steps</w:t>
            </w: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  <w:r w:rsidRPr="00794B95">
              <w:rPr>
                <w:b/>
              </w:rPr>
              <w:t>Person Responsible</w:t>
            </w:r>
          </w:p>
        </w:tc>
        <w:tc>
          <w:tcPr>
            <w:tcW w:w="2268" w:type="dxa"/>
            <w:shd w:val="clear" w:color="auto" w:fill="FFFFFF" w:themeFill="background1"/>
          </w:tcPr>
          <w:p w:rsidR="00856D3F" w:rsidRPr="00B236EE" w:rsidRDefault="00856D3F" w:rsidP="006A6D31">
            <w:pPr>
              <w:rPr>
                <w:b/>
              </w:rPr>
            </w:pPr>
            <w:r>
              <w:rPr>
                <w:b/>
              </w:rPr>
              <w:t>Target Date for Completion or Review</w:t>
            </w: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568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  <w:p w:rsidR="00856D3F" w:rsidRDefault="00856D3F" w:rsidP="006A6D31">
            <w:pPr>
              <w:rPr>
                <w:b/>
              </w:rPr>
            </w:pPr>
          </w:p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56D3F" w:rsidRPr="00794B95" w:rsidRDefault="00856D3F" w:rsidP="006A6D3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FB7D86">
        <w:tc>
          <w:tcPr>
            <w:tcW w:w="9576" w:type="dxa"/>
            <w:gridSpan w:val="3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  <w:r>
              <w:rPr>
                <w:b/>
              </w:rPr>
              <w:t>Next Review and Plan Update</w:t>
            </w:r>
            <w:r w:rsidR="00E9184A">
              <w:rPr>
                <w:b/>
              </w:rPr>
              <w:t xml:space="preserve"> (Date/Place)</w:t>
            </w:r>
            <w:r>
              <w:rPr>
                <w:b/>
              </w:rPr>
              <w:t>:</w:t>
            </w:r>
          </w:p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9576" w:type="dxa"/>
            <w:gridSpan w:val="3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  <w:r>
              <w:rPr>
                <w:b/>
              </w:rPr>
              <w:t>SSVF Participant Signature:</w:t>
            </w:r>
          </w:p>
          <w:p w:rsidR="00856D3F" w:rsidRDefault="00856D3F" w:rsidP="006A6D31">
            <w:pPr>
              <w:rPr>
                <w:b/>
              </w:rPr>
            </w:pPr>
          </w:p>
        </w:tc>
      </w:tr>
      <w:tr w:rsidR="00856D3F" w:rsidTr="006A6D31">
        <w:tc>
          <w:tcPr>
            <w:tcW w:w="9576" w:type="dxa"/>
            <w:gridSpan w:val="3"/>
            <w:shd w:val="clear" w:color="auto" w:fill="FFFFFF" w:themeFill="background1"/>
          </w:tcPr>
          <w:p w:rsidR="00856D3F" w:rsidRDefault="00856D3F" w:rsidP="006A6D31">
            <w:pPr>
              <w:rPr>
                <w:b/>
              </w:rPr>
            </w:pPr>
            <w:r>
              <w:rPr>
                <w:b/>
              </w:rPr>
              <w:t>Case Manager Signature:</w:t>
            </w:r>
          </w:p>
          <w:p w:rsidR="00856D3F" w:rsidRDefault="00856D3F" w:rsidP="006A6D31">
            <w:pPr>
              <w:rPr>
                <w:b/>
              </w:rPr>
            </w:pPr>
          </w:p>
        </w:tc>
      </w:tr>
    </w:tbl>
    <w:p w:rsidR="00B236EE" w:rsidRDefault="00B236EE" w:rsidP="002F0AC8"/>
    <w:sectPr w:rsidR="00B236EE" w:rsidSect="000C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AD" w:rsidRDefault="007811AD" w:rsidP="00BD0509">
      <w:pPr>
        <w:spacing w:after="0" w:line="240" w:lineRule="auto"/>
      </w:pPr>
      <w:r>
        <w:separator/>
      </w:r>
    </w:p>
  </w:endnote>
  <w:endnote w:type="continuationSeparator" w:id="0">
    <w:p w:rsidR="007811AD" w:rsidRDefault="007811AD" w:rsidP="00B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AD" w:rsidRDefault="007811AD" w:rsidP="00BD0509">
      <w:pPr>
        <w:spacing w:after="0" w:line="240" w:lineRule="auto"/>
      </w:pPr>
      <w:r>
        <w:separator/>
      </w:r>
    </w:p>
  </w:footnote>
  <w:footnote w:type="continuationSeparator" w:id="0">
    <w:p w:rsidR="007811AD" w:rsidRDefault="007811AD" w:rsidP="00BD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E00"/>
    <w:multiLevelType w:val="hybridMultilevel"/>
    <w:tmpl w:val="A54C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3EB"/>
    <w:multiLevelType w:val="hybridMultilevel"/>
    <w:tmpl w:val="E380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DC2"/>
    <w:multiLevelType w:val="hybridMultilevel"/>
    <w:tmpl w:val="EB5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74DA5"/>
    <w:multiLevelType w:val="hybridMultilevel"/>
    <w:tmpl w:val="746C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E77F1"/>
    <w:multiLevelType w:val="hybridMultilevel"/>
    <w:tmpl w:val="577A36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8A104C"/>
    <w:multiLevelType w:val="hybridMultilevel"/>
    <w:tmpl w:val="A92A46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6A83"/>
    <w:multiLevelType w:val="hybridMultilevel"/>
    <w:tmpl w:val="FCB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2077A"/>
    <w:multiLevelType w:val="hybridMultilevel"/>
    <w:tmpl w:val="1B3C0F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432C7B"/>
    <w:multiLevelType w:val="hybridMultilevel"/>
    <w:tmpl w:val="8F2C31AA"/>
    <w:lvl w:ilvl="0" w:tplc="23561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36EE"/>
    <w:rsid w:val="0005168F"/>
    <w:rsid w:val="00061B1A"/>
    <w:rsid w:val="0007144B"/>
    <w:rsid w:val="000C55A0"/>
    <w:rsid w:val="00170B7A"/>
    <w:rsid w:val="00177B76"/>
    <w:rsid w:val="001819CD"/>
    <w:rsid w:val="001C189A"/>
    <w:rsid w:val="00220CB2"/>
    <w:rsid w:val="00232629"/>
    <w:rsid w:val="002565B7"/>
    <w:rsid w:val="00281B55"/>
    <w:rsid w:val="002D7231"/>
    <w:rsid w:val="002F0AC8"/>
    <w:rsid w:val="00316726"/>
    <w:rsid w:val="00341D92"/>
    <w:rsid w:val="00377C23"/>
    <w:rsid w:val="0039481D"/>
    <w:rsid w:val="00396C1D"/>
    <w:rsid w:val="003970F9"/>
    <w:rsid w:val="00397316"/>
    <w:rsid w:val="003D46FA"/>
    <w:rsid w:val="003D70E9"/>
    <w:rsid w:val="004121D4"/>
    <w:rsid w:val="00416C97"/>
    <w:rsid w:val="00424534"/>
    <w:rsid w:val="004322EE"/>
    <w:rsid w:val="00433F0A"/>
    <w:rsid w:val="00460D31"/>
    <w:rsid w:val="00475B66"/>
    <w:rsid w:val="004A5F22"/>
    <w:rsid w:val="004C7FB1"/>
    <w:rsid w:val="004F1629"/>
    <w:rsid w:val="005252A5"/>
    <w:rsid w:val="005711FB"/>
    <w:rsid w:val="005A7C6E"/>
    <w:rsid w:val="005C207B"/>
    <w:rsid w:val="005C7839"/>
    <w:rsid w:val="005E420D"/>
    <w:rsid w:val="0060525A"/>
    <w:rsid w:val="006173CC"/>
    <w:rsid w:val="00617FF8"/>
    <w:rsid w:val="00637154"/>
    <w:rsid w:val="006633CE"/>
    <w:rsid w:val="00667BCC"/>
    <w:rsid w:val="006960A7"/>
    <w:rsid w:val="006A6D31"/>
    <w:rsid w:val="006E3DDE"/>
    <w:rsid w:val="007811AD"/>
    <w:rsid w:val="00794B95"/>
    <w:rsid w:val="0081749F"/>
    <w:rsid w:val="0084511B"/>
    <w:rsid w:val="008540AA"/>
    <w:rsid w:val="00856D3F"/>
    <w:rsid w:val="00862926"/>
    <w:rsid w:val="008A3951"/>
    <w:rsid w:val="008B1225"/>
    <w:rsid w:val="008B74D4"/>
    <w:rsid w:val="008D3982"/>
    <w:rsid w:val="00906036"/>
    <w:rsid w:val="00932D0C"/>
    <w:rsid w:val="009440A0"/>
    <w:rsid w:val="00983496"/>
    <w:rsid w:val="00993601"/>
    <w:rsid w:val="009F11B5"/>
    <w:rsid w:val="00A80CA1"/>
    <w:rsid w:val="00A83154"/>
    <w:rsid w:val="00AB327F"/>
    <w:rsid w:val="00AC0467"/>
    <w:rsid w:val="00AC09DA"/>
    <w:rsid w:val="00AF56F8"/>
    <w:rsid w:val="00AF5EA9"/>
    <w:rsid w:val="00B236EE"/>
    <w:rsid w:val="00B248DF"/>
    <w:rsid w:val="00B46FB9"/>
    <w:rsid w:val="00B47876"/>
    <w:rsid w:val="00BB6E2E"/>
    <w:rsid w:val="00BC1F7E"/>
    <w:rsid w:val="00BC3B1B"/>
    <w:rsid w:val="00BD0509"/>
    <w:rsid w:val="00BD5EEC"/>
    <w:rsid w:val="00C17816"/>
    <w:rsid w:val="00C21B6B"/>
    <w:rsid w:val="00C227D6"/>
    <w:rsid w:val="00C730CF"/>
    <w:rsid w:val="00C76519"/>
    <w:rsid w:val="00C86BA9"/>
    <w:rsid w:val="00C901A4"/>
    <w:rsid w:val="00CB1AF3"/>
    <w:rsid w:val="00CF71FE"/>
    <w:rsid w:val="00D606AE"/>
    <w:rsid w:val="00D869F3"/>
    <w:rsid w:val="00DA22DC"/>
    <w:rsid w:val="00DE06BF"/>
    <w:rsid w:val="00E9184A"/>
    <w:rsid w:val="00E91FEA"/>
    <w:rsid w:val="00E977BA"/>
    <w:rsid w:val="00EC2E61"/>
    <w:rsid w:val="00EC392A"/>
    <w:rsid w:val="00ED19B2"/>
    <w:rsid w:val="00ED6121"/>
    <w:rsid w:val="00EE0199"/>
    <w:rsid w:val="00F12923"/>
    <w:rsid w:val="00F2038D"/>
    <w:rsid w:val="00F36CA3"/>
    <w:rsid w:val="00F86ABF"/>
    <w:rsid w:val="00FB7D86"/>
    <w:rsid w:val="00FD75C1"/>
    <w:rsid w:val="00FE32C4"/>
    <w:rsid w:val="00FE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509"/>
  </w:style>
  <w:style w:type="paragraph" w:styleId="Footer">
    <w:name w:val="footer"/>
    <w:basedOn w:val="Normal"/>
    <w:link w:val="FooterChar"/>
    <w:uiPriority w:val="99"/>
    <w:semiHidden/>
    <w:unhideWhenUsed/>
    <w:rsid w:val="00BD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283-A713-4366-A7E9-FEDE9ADF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Marge Wherley</dc:creator>
  <cp:lastModifiedBy>vhaphidonet</cp:lastModifiedBy>
  <cp:revision>2</cp:revision>
  <cp:lastPrinted>2012-03-26T23:58:00Z</cp:lastPrinted>
  <dcterms:created xsi:type="dcterms:W3CDTF">2012-05-10T12:52:00Z</dcterms:created>
  <dcterms:modified xsi:type="dcterms:W3CDTF">2012-05-10T12:52:00Z</dcterms:modified>
</cp:coreProperties>
</file>