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4307" w14:textId="7D9F8812" w:rsidR="002A7774" w:rsidRDefault="00473250" w:rsidP="0053416E">
      <w:pPr>
        <w:spacing w:after="0"/>
        <w:jc w:val="center"/>
        <w:rPr>
          <w:rStyle w:val="Hyperlink"/>
        </w:rPr>
      </w:pPr>
      <w:r>
        <w:fldChar w:fldCharType="begin"/>
      </w:r>
      <w:r>
        <w:instrText xml:space="preserve"> HYPERLINK "https://www.va.gov/HOMELESS/nchav/docs/GPD-LD_FAQ.docx" </w:instrText>
      </w:r>
      <w:r>
        <w:fldChar w:fldCharType="separate"/>
      </w:r>
      <w:r w:rsidR="002A7774" w:rsidRPr="002A7774">
        <w:rPr>
          <w:rStyle w:val="Hyperlink"/>
        </w:rPr>
        <w:t>https://www.va.gov/HOMELESS/nchav/docs/GPD-LD_FAQ.docx</w:t>
      </w:r>
      <w:r>
        <w:rPr>
          <w:rStyle w:val="Hyperlink"/>
        </w:rPr>
        <w:fldChar w:fldCharType="end"/>
      </w:r>
    </w:p>
    <w:p w14:paraId="6C340F33" w14:textId="6766CA7A" w:rsidR="0053416E" w:rsidRDefault="0053416E" w:rsidP="0053416E">
      <w:pPr>
        <w:spacing w:after="0"/>
        <w:jc w:val="center"/>
      </w:pPr>
    </w:p>
    <w:p w14:paraId="6D729457" w14:textId="5FB1CEA1" w:rsidR="00FB7E20" w:rsidRDefault="00FB7E20" w:rsidP="0053416E">
      <w:pPr>
        <w:spacing w:after="0"/>
        <w:jc w:val="center"/>
      </w:pPr>
    </w:p>
    <w:p w14:paraId="4350EE99" w14:textId="77777777" w:rsidR="00FB7E20" w:rsidRDefault="00FB7E20" w:rsidP="0053416E">
      <w:pPr>
        <w:spacing w:after="0"/>
        <w:jc w:val="center"/>
      </w:pPr>
    </w:p>
    <w:p w14:paraId="69A2882A" w14:textId="39515151" w:rsidR="007361EA" w:rsidRPr="00024DC5" w:rsidRDefault="007361EA" w:rsidP="0053416E">
      <w:pPr>
        <w:pStyle w:val="ListParagraph"/>
        <w:numPr>
          <w:ilvl w:val="0"/>
          <w:numId w:val="34"/>
        </w:numPr>
        <w:spacing w:after="0"/>
      </w:pPr>
      <w:bookmarkStart w:id="0" w:name="_Hlk92873945"/>
      <w:r w:rsidRPr="00024DC5">
        <w:t xml:space="preserve">What are </w:t>
      </w:r>
      <w:r w:rsidR="00C50162" w:rsidRPr="00024DC5">
        <w:t>L</w:t>
      </w:r>
      <w:r w:rsidRPr="00024DC5">
        <w:t xml:space="preserve">ow </w:t>
      </w:r>
      <w:r w:rsidR="00C50162" w:rsidRPr="00024DC5">
        <w:t>D</w:t>
      </w:r>
      <w:r w:rsidRPr="00024DC5">
        <w:t xml:space="preserve">emand </w:t>
      </w:r>
      <w:r w:rsidR="00C50162" w:rsidRPr="00024DC5">
        <w:t>housing</w:t>
      </w:r>
      <w:r w:rsidRPr="00024DC5">
        <w:t xml:space="preserve"> programs? </w:t>
      </w:r>
    </w:p>
    <w:p w14:paraId="279E1823" w14:textId="5FA86DBD" w:rsidR="007361EA" w:rsidRPr="00024DC5" w:rsidRDefault="007361EA" w:rsidP="0053416E">
      <w:pPr>
        <w:pStyle w:val="ListParagraph"/>
        <w:numPr>
          <w:ilvl w:val="0"/>
          <w:numId w:val="4"/>
        </w:numPr>
        <w:spacing w:after="0"/>
      </w:pPr>
      <w:r w:rsidRPr="00024DC5">
        <w:t>Community</w:t>
      </w:r>
      <w:r w:rsidR="00F81EF4" w:rsidRPr="00024DC5">
        <w:t>-</w:t>
      </w:r>
      <w:r w:rsidRPr="00024DC5">
        <w:t xml:space="preserve">Based Early Recovery Models </w:t>
      </w:r>
    </w:p>
    <w:p w14:paraId="57AE10D5" w14:textId="7785E5B5" w:rsidR="007361EA" w:rsidRPr="00024DC5" w:rsidRDefault="007361EA" w:rsidP="0053416E">
      <w:pPr>
        <w:pStyle w:val="ListParagraph"/>
        <w:numPr>
          <w:ilvl w:val="0"/>
          <w:numId w:val="4"/>
        </w:numPr>
        <w:spacing w:after="0"/>
      </w:pPr>
      <w:r w:rsidRPr="00024DC5">
        <w:t xml:space="preserve">Provide supportive housing and rely on harm reduction practices </w:t>
      </w:r>
    </w:p>
    <w:p w14:paraId="68426053" w14:textId="74CF1429" w:rsidR="007361EA" w:rsidRPr="00024DC5" w:rsidRDefault="007361EA" w:rsidP="0053416E">
      <w:pPr>
        <w:pStyle w:val="ListParagraph"/>
        <w:numPr>
          <w:ilvl w:val="0"/>
          <w:numId w:val="4"/>
        </w:numPr>
        <w:spacing w:after="0"/>
      </w:pPr>
      <w:r w:rsidRPr="00024DC5">
        <w:t xml:space="preserve">Serve hard-to-reach and hard-to-engage chronically homeless Veterans with severe mental </w:t>
      </w:r>
      <w:r w:rsidR="00F81EF4" w:rsidRPr="00024DC5">
        <w:t>health</w:t>
      </w:r>
      <w:r w:rsidRPr="00024DC5">
        <w:t xml:space="preserve"> and/or substance use disorders </w:t>
      </w:r>
    </w:p>
    <w:p w14:paraId="355D5718" w14:textId="5019EC57" w:rsidR="007361EA" w:rsidRDefault="007361EA" w:rsidP="0053416E">
      <w:pPr>
        <w:pStyle w:val="ListParagraph"/>
        <w:numPr>
          <w:ilvl w:val="0"/>
          <w:numId w:val="4"/>
        </w:numPr>
        <w:spacing w:after="0"/>
      </w:pPr>
      <w:r w:rsidRPr="00024DC5">
        <w:rPr>
          <w:u w:val="single"/>
        </w:rPr>
        <w:t>Do not</w:t>
      </w:r>
      <w:r w:rsidRPr="00024DC5">
        <w:t xml:space="preserve"> require sobriety or compliance with treatment for admission or continued stay </w:t>
      </w:r>
    </w:p>
    <w:p w14:paraId="7CF252FB" w14:textId="54AE4B54" w:rsidR="0053416E" w:rsidRDefault="0053416E" w:rsidP="0053416E">
      <w:pPr>
        <w:pStyle w:val="ListParagraph"/>
        <w:numPr>
          <w:ilvl w:val="0"/>
          <w:numId w:val="4"/>
        </w:numPr>
        <w:spacing w:after="0"/>
      </w:pPr>
      <w:r>
        <w:t xml:space="preserve">For an overview of </w:t>
      </w:r>
      <w:r w:rsidRPr="0053416E">
        <w:t>the Grant and Per Diem (GPD) Low Demand Model, visit the</w:t>
      </w:r>
      <w:r>
        <w:t xml:space="preserve"> </w:t>
      </w:r>
      <w:r w:rsidRPr="00024DC5">
        <w:t>National Center for Homelessness Among Veterans</w:t>
      </w:r>
      <w:r>
        <w:t>’</w:t>
      </w:r>
      <w:r w:rsidRPr="00024DC5">
        <w:t xml:space="preserve"> </w:t>
      </w:r>
      <w:r w:rsidRPr="0053416E">
        <w:t>website at:</w:t>
      </w:r>
      <w:r>
        <w:t xml:space="preserve"> </w:t>
      </w:r>
      <w:hyperlink r:id="rId7" w:history="1">
        <w:r w:rsidRPr="00AF6DA2">
          <w:rPr>
            <w:rStyle w:val="Hyperlink"/>
          </w:rPr>
          <w:t>https://www.va.gov/HOMELESS/nchav/models/GPD-LD.asp</w:t>
        </w:r>
      </w:hyperlink>
      <w:r>
        <w:t xml:space="preserve"> </w:t>
      </w:r>
    </w:p>
    <w:p w14:paraId="0D8C9CFA" w14:textId="70405A89" w:rsidR="0053416E" w:rsidRPr="0053416E" w:rsidRDefault="0053416E" w:rsidP="0053416E">
      <w:pPr>
        <w:pStyle w:val="ListParagraph"/>
        <w:numPr>
          <w:ilvl w:val="0"/>
          <w:numId w:val="4"/>
        </w:numPr>
        <w:spacing w:after="0"/>
      </w:pPr>
      <w:r>
        <w:t>To learn about</w:t>
      </w:r>
      <w:r w:rsidRPr="0053416E">
        <w:t xml:space="preserve"> </w:t>
      </w:r>
      <w:r>
        <w:t xml:space="preserve">Education/Training, Literature Reviews, and Other Resources </w:t>
      </w:r>
      <w:r>
        <w:t>and</w:t>
      </w:r>
      <w:r>
        <w:t xml:space="preserve"> details </w:t>
      </w:r>
      <w:r w:rsidRPr="0053416E">
        <w:t xml:space="preserve">about the </w:t>
      </w:r>
      <w:r w:rsidRPr="0053416E">
        <w:t>G</w:t>
      </w:r>
      <w:r>
        <w:t>PD-Low Demand program</w:t>
      </w:r>
      <w:r w:rsidRPr="0053416E">
        <w:t>, visit the</w:t>
      </w:r>
      <w:r>
        <w:t xml:space="preserve">ir page in the Resource Center of the Center’s </w:t>
      </w:r>
      <w:r w:rsidRPr="0053416E">
        <w:t xml:space="preserve">website at: </w:t>
      </w:r>
      <w:hyperlink r:id="rId8" w:history="1">
        <w:r w:rsidRPr="00AF6DA2">
          <w:rPr>
            <w:rStyle w:val="Hyperlink"/>
          </w:rPr>
          <w:t>https://www.va.gov/HOMELESS/nchav/resources/housing-programs/low-demand-gpd.asp</w:t>
        </w:r>
      </w:hyperlink>
      <w:r>
        <w:rPr>
          <w:u w:val="single"/>
        </w:rPr>
        <w:t xml:space="preserve"> </w:t>
      </w:r>
    </w:p>
    <w:p w14:paraId="0DA557C9" w14:textId="7F17ACA0" w:rsidR="0053416E" w:rsidRDefault="0053416E" w:rsidP="0053416E">
      <w:pPr>
        <w:pStyle w:val="ListParagraph"/>
        <w:numPr>
          <w:ilvl w:val="0"/>
          <w:numId w:val="4"/>
        </w:numPr>
        <w:spacing w:after="0"/>
      </w:pPr>
      <w:r w:rsidRPr="0053416E">
        <w:t xml:space="preserve">Additionally, there’s a GPD-LD Technical Assistance page on the </w:t>
      </w:r>
      <w:r w:rsidR="00FB7E20">
        <w:t xml:space="preserve">Center’s </w:t>
      </w:r>
      <w:r w:rsidRPr="0053416E">
        <w:t xml:space="preserve">website, at: </w:t>
      </w:r>
      <w:hyperlink r:id="rId9" w:history="1">
        <w:r w:rsidRPr="00AF6DA2">
          <w:rPr>
            <w:rStyle w:val="Hyperlink"/>
          </w:rPr>
          <w:t>https://www.va.gov/HOMELESS/nchav/gpd-ta/GPD-LD.asp</w:t>
        </w:r>
      </w:hyperlink>
      <w:r>
        <w:t xml:space="preserve"> </w:t>
      </w:r>
    </w:p>
    <w:bookmarkEnd w:id="0"/>
    <w:p w14:paraId="69B82402" w14:textId="08928E08" w:rsidR="0053416E" w:rsidRDefault="0053416E" w:rsidP="0053416E">
      <w:pPr>
        <w:pStyle w:val="ListParagraph"/>
        <w:spacing w:after="0"/>
        <w:ind w:left="1080"/>
      </w:pPr>
    </w:p>
    <w:p w14:paraId="795F7017" w14:textId="77777777" w:rsidR="00FB7E20" w:rsidRPr="0053416E" w:rsidRDefault="00FB7E20" w:rsidP="0053416E">
      <w:pPr>
        <w:pStyle w:val="ListParagraph"/>
        <w:spacing w:after="0"/>
        <w:ind w:left="1080"/>
      </w:pPr>
    </w:p>
    <w:p w14:paraId="49A13496" w14:textId="3E9D2561" w:rsidR="00F5772D" w:rsidRPr="00024DC5" w:rsidRDefault="007361EA" w:rsidP="0053416E">
      <w:pPr>
        <w:pStyle w:val="ListParagraph"/>
        <w:numPr>
          <w:ilvl w:val="0"/>
          <w:numId w:val="34"/>
        </w:numPr>
        <w:spacing w:after="0"/>
      </w:pPr>
      <w:r w:rsidRPr="00024DC5">
        <w:t>What are the core values of a Low Demand Homeless Programs?</w:t>
      </w:r>
    </w:p>
    <w:p w14:paraId="725E7E3B" w14:textId="45758CA3" w:rsidR="007361EA" w:rsidRPr="00024DC5" w:rsidRDefault="007361EA" w:rsidP="0053416E">
      <w:pPr>
        <w:spacing w:after="0"/>
        <w:ind w:firstLine="720"/>
        <w:rPr>
          <w:u w:val="single"/>
        </w:rPr>
      </w:pPr>
      <w:r w:rsidRPr="00024DC5">
        <w:rPr>
          <w:u w:val="single"/>
        </w:rPr>
        <w:t>Low Demand Programs:</w:t>
      </w:r>
    </w:p>
    <w:p w14:paraId="110B0343" w14:textId="5E54D50A" w:rsidR="007361EA" w:rsidRPr="00024DC5" w:rsidRDefault="007361EA" w:rsidP="0053416E">
      <w:pPr>
        <w:pStyle w:val="ListParagraph"/>
        <w:numPr>
          <w:ilvl w:val="0"/>
          <w:numId w:val="4"/>
        </w:numPr>
        <w:spacing w:after="0"/>
      </w:pPr>
      <w:r w:rsidRPr="00024DC5">
        <w:rPr>
          <w:u w:val="single"/>
        </w:rPr>
        <w:t>Do not</w:t>
      </w:r>
      <w:r w:rsidRPr="00024DC5">
        <w:t xml:space="preserve"> require sobriety or compliance with treatment as a condition of admission or continued stay </w:t>
      </w:r>
    </w:p>
    <w:p w14:paraId="70BCDDA1" w14:textId="1ABD6FE5" w:rsidR="002B2541" w:rsidRPr="00024DC5" w:rsidRDefault="002B2541" w:rsidP="0053416E">
      <w:pPr>
        <w:pStyle w:val="ListParagraph"/>
        <w:numPr>
          <w:ilvl w:val="0"/>
          <w:numId w:val="4"/>
        </w:numPr>
        <w:spacing w:after="0"/>
      </w:pPr>
      <w:r w:rsidRPr="00024DC5">
        <w:t>Do not include zero tolerance policies in program rules</w:t>
      </w:r>
    </w:p>
    <w:p w14:paraId="16303B5F" w14:textId="45C31F85" w:rsidR="007361EA" w:rsidRPr="00024DC5" w:rsidRDefault="002B2541" w:rsidP="0053416E">
      <w:pPr>
        <w:pStyle w:val="ListParagraph"/>
        <w:numPr>
          <w:ilvl w:val="0"/>
          <w:numId w:val="4"/>
        </w:numPr>
        <w:spacing w:after="0"/>
      </w:pPr>
      <w:r w:rsidRPr="00024DC5">
        <w:t xml:space="preserve">Keep demand and rules to </w:t>
      </w:r>
      <w:r w:rsidR="007361EA" w:rsidRPr="00024DC5">
        <w:t>a minimum</w:t>
      </w:r>
    </w:p>
    <w:p w14:paraId="2E6760F2" w14:textId="0880B46A" w:rsidR="007361EA" w:rsidRPr="00024DC5" w:rsidRDefault="00251844" w:rsidP="0053416E">
      <w:pPr>
        <w:pStyle w:val="ListParagraph"/>
        <w:numPr>
          <w:ilvl w:val="0"/>
          <w:numId w:val="4"/>
        </w:numPr>
        <w:spacing w:after="0"/>
      </w:pPr>
      <w:r w:rsidRPr="00024DC5">
        <w:t xml:space="preserve">Maintain an </w:t>
      </w:r>
      <w:r w:rsidR="007361EA" w:rsidRPr="00024DC5">
        <w:t xml:space="preserve">environment of care </w:t>
      </w:r>
      <w:r w:rsidRPr="00024DC5">
        <w:t xml:space="preserve">that </w:t>
      </w:r>
      <w:r w:rsidR="007361EA" w:rsidRPr="00024DC5">
        <w:t xml:space="preserve">is as non-intrusive as possible </w:t>
      </w:r>
    </w:p>
    <w:p w14:paraId="6129DC86" w14:textId="3DEA34CB" w:rsidR="007361EA" w:rsidRPr="00024DC5" w:rsidRDefault="00251844" w:rsidP="0053416E">
      <w:pPr>
        <w:pStyle w:val="ListParagraph"/>
        <w:numPr>
          <w:ilvl w:val="0"/>
          <w:numId w:val="4"/>
        </w:numPr>
        <w:spacing w:after="0"/>
      </w:pPr>
      <w:r w:rsidRPr="00024DC5">
        <w:t>F</w:t>
      </w:r>
      <w:r w:rsidR="007361EA" w:rsidRPr="00024DC5">
        <w:t xml:space="preserve">ocus </w:t>
      </w:r>
      <w:r w:rsidRPr="00024DC5">
        <w:t xml:space="preserve">the rules on </w:t>
      </w:r>
      <w:r w:rsidR="007361EA" w:rsidRPr="00024DC5">
        <w:t xml:space="preserve">staff and resident safety </w:t>
      </w:r>
    </w:p>
    <w:p w14:paraId="25823BFF" w14:textId="167F0BA6" w:rsidR="007361EA" w:rsidRPr="00024DC5" w:rsidRDefault="00D02F5D" w:rsidP="0053416E">
      <w:pPr>
        <w:pStyle w:val="ListParagraph"/>
        <w:numPr>
          <w:ilvl w:val="0"/>
          <w:numId w:val="4"/>
        </w:numPr>
        <w:spacing w:after="0"/>
      </w:pPr>
      <w:r w:rsidRPr="00024DC5">
        <w:t>View resident</w:t>
      </w:r>
      <w:r w:rsidR="007361EA" w:rsidRPr="00024DC5">
        <w:t xml:space="preserve"> episodes of intoxication, substance use, compliance problems, and rule infractions as</w:t>
      </w:r>
      <w:r w:rsidRPr="00024DC5">
        <w:t xml:space="preserve"> opportunities</w:t>
      </w:r>
      <w:r w:rsidR="007361EA" w:rsidRPr="00024DC5">
        <w:t xml:space="preserve"> </w:t>
      </w:r>
      <w:r w:rsidRPr="00024DC5">
        <w:t>to</w:t>
      </w:r>
      <w:r w:rsidR="007361EA" w:rsidRPr="00024DC5">
        <w:t xml:space="preserve"> engage</w:t>
      </w:r>
      <w:r w:rsidRPr="00024DC5">
        <w:t xml:space="preserve"> residents</w:t>
      </w:r>
      <w:r w:rsidR="007361EA" w:rsidRPr="00024DC5">
        <w:t xml:space="preserve">, NOT </w:t>
      </w:r>
      <w:r w:rsidRPr="00024DC5">
        <w:t xml:space="preserve">as reasons </w:t>
      </w:r>
      <w:r w:rsidR="007361EA" w:rsidRPr="00024DC5">
        <w:t xml:space="preserve">to discharge or impose sanctions </w:t>
      </w:r>
    </w:p>
    <w:p w14:paraId="2C96971E" w14:textId="4546EABC" w:rsidR="007361EA" w:rsidRPr="00024DC5" w:rsidRDefault="00D02F5D" w:rsidP="0053416E">
      <w:pPr>
        <w:pStyle w:val="ListParagraph"/>
        <w:numPr>
          <w:ilvl w:val="0"/>
          <w:numId w:val="4"/>
        </w:numPr>
        <w:spacing w:after="0"/>
      </w:pPr>
      <w:r w:rsidRPr="00024DC5">
        <w:t>E</w:t>
      </w:r>
      <w:r w:rsidR="007361EA" w:rsidRPr="00024DC5">
        <w:t>ngage</w:t>
      </w:r>
      <w:r w:rsidRPr="00024DC5">
        <w:t xml:space="preserve"> residents using </w:t>
      </w:r>
      <w:r w:rsidR="007361EA" w:rsidRPr="00024DC5">
        <w:t xml:space="preserve">harm reduction </w:t>
      </w:r>
      <w:r w:rsidRPr="00024DC5">
        <w:t xml:space="preserve">and motivational interviewing </w:t>
      </w:r>
      <w:r w:rsidR="007361EA" w:rsidRPr="00024DC5">
        <w:t xml:space="preserve">strategies with a primary focus of attaining and maintaining </w:t>
      </w:r>
      <w:r w:rsidRPr="00024DC5">
        <w:t>permanent</w:t>
      </w:r>
      <w:r w:rsidR="007361EA" w:rsidRPr="00024DC5">
        <w:t xml:space="preserve"> housing </w:t>
      </w:r>
    </w:p>
    <w:p w14:paraId="34CF2A80" w14:textId="08C4CD49" w:rsidR="007361EA" w:rsidRPr="00024DC5" w:rsidRDefault="00D02F5D" w:rsidP="0053416E">
      <w:pPr>
        <w:pStyle w:val="ListParagraph"/>
        <w:numPr>
          <w:ilvl w:val="0"/>
          <w:numId w:val="4"/>
        </w:numPr>
        <w:spacing w:after="0"/>
      </w:pPr>
      <w:r w:rsidRPr="00024DC5">
        <w:t>A</w:t>
      </w:r>
      <w:r w:rsidR="007361EA" w:rsidRPr="00024DC5">
        <w:t>ccept</w:t>
      </w:r>
      <w:r w:rsidRPr="00024DC5">
        <w:t xml:space="preserve"> the fact that </w:t>
      </w:r>
      <w:r w:rsidR="007361EA" w:rsidRPr="00024DC5">
        <w:t xml:space="preserve">not all mental health and substance use problems can "be fixed" </w:t>
      </w:r>
    </w:p>
    <w:p w14:paraId="01042671" w14:textId="584C2B40" w:rsidR="00251844" w:rsidRDefault="00251844" w:rsidP="0053416E">
      <w:pPr>
        <w:pStyle w:val="ListParagraph"/>
        <w:numPr>
          <w:ilvl w:val="0"/>
          <w:numId w:val="4"/>
        </w:numPr>
        <w:spacing w:after="0"/>
      </w:pPr>
      <w:r w:rsidRPr="00024DC5">
        <w:t>Characterized by the mantra, “Demands are low, but expectations are high.”</w:t>
      </w:r>
    </w:p>
    <w:p w14:paraId="7D241F4C" w14:textId="5D5C227B" w:rsidR="0053416E" w:rsidRDefault="0053416E" w:rsidP="0053416E">
      <w:pPr>
        <w:pStyle w:val="ListParagraph"/>
        <w:spacing w:after="0"/>
        <w:ind w:left="1080"/>
      </w:pPr>
    </w:p>
    <w:p w14:paraId="32A3B9E7" w14:textId="77777777" w:rsidR="00FB7E20" w:rsidRPr="00024DC5" w:rsidRDefault="00FB7E20" w:rsidP="0053416E">
      <w:pPr>
        <w:pStyle w:val="ListParagraph"/>
        <w:spacing w:after="0"/>
        <w:ind w:left="1080"/>
      </w:pPr>
    </w:p>
    <w:p w14:paraId="5A71C006" w14:textId="3A4731BE" w:rsidR="007361EA" w:rsidRPr="00024DC5" w:rsidRDefault="007361EA" w:rsidP="0053416E">
      <w:pPr>
        <w:pStyle w:val="ListParagraph"/>
        <w:numPr>
          <w:ilvl w:val="0"/>
          <w:numId w:val="34"/>
        </w:numPr>
        <w:spacing w:after="0"/>
      </w:pPr>
      <w:r w:rsidRPr="00024DC5">
        <w:t xml:space="preserve">What is the target population for admission to a Low Demand Homeless Program? </w:t>
      </w:r>
    </w:p>
    <w:p w14:paraId="0051D521" w14:textId="3EED327F" w:rsidR="00D02F5D" w:rsidRPr="00024DC5" w:rsidRDefault="00D02F5D" w:rsidP="0053416E">
      <w:pPr>
        <w:pStyle w:val="ListParagraph"/>
        <w:numPr>
          <w:ilvl w:val="0"/>
          <w:numId w:val="7"/>
        </w:numPr>
        <w:spacing w:after="0"/>
        <w:rPr>
          <w:u w:val="single"/>
        </w:rPr>
      </w:pPr>
      <w:r w:rsidRPr="00024DC5">
        <w:rPr>
          <w:u w:val="single"/>
        </w:rPr>
        <w:t>Low Demand Programs Target</w:t>
      </w:r>
    </w:p>
    <w:p w14:paraId="389EC5DA" w14:textId="6215FB2D" w:rsidR="007361EA" w:rsidRPr="00024DC5" w:rsidRDefault="00D02F5D" w:rsidP="0053416E">
      <w:pPr>
        <w:pStyle w:val="ListParagraph"/>
        <w:numPr>
          <w:ilvl w:val="1"/>
          <w:numId w:val="7"/>
        </w:numPr>
        <w:spacing w:after="0"/>
      </w:pPr>
      <w:r w:rsidRPr="00024DC5">
        <w:t>C</w:t>
      </w:r>
      <w:r w:rsidR="007361EA" w:rsidRPr="00024DC5">
        <w:t xml:space="preserve">hronically homeless </w:t>
      </w:r>
      <w:r w:rsidRPr="00024DC5">
        <w:t xml:space="preserve">individuals </w:t>
      </w:r>
      <w:r w:rsidR="007361EA" w:rsidRPr="00024DC5">
        <w:t xml:space="preserve">with mental illness and/or substance use problems </w:t>
      </w:r>
    </w:p>
    <w:p w14:paraId="5F86D5F2" w14:textId="187C54AE" w:rsidR="007361EA" w:rsidRPr="00024DC5" w:rsidRDefault="00D02F5D" w:rsidP="0053416E">
      <w:pPr>
        <w:pStyle w:val="ListParagraph"/>
        <w:numPr>
          <w:ilvl w:val="1"/>
          <w:numId w:val="7"/>
        </w:numPr>
        <w:spacing w:after="0"/>
      </w:pPr>
      <w:r w:rsidRPr="00024DC5">
        <w:t>I</w:t>
      </w:r>
      <w:r w:rsidR="007361EA" w:rsidRPr="00024DC5">
        <w:t xml:space="preserve">ndividuals who have not </w:t>
      </w:r>
      <w:r w:rsidR="002B2541" w:rsidRPr="00024DC5">
        <w:t>fared well</w:t>
      </w:r>
      <w:r w:rsidR="007361EA" w:rsidRPr="00024DC5">
        <w:t xml:space="preserve"> in traditional </w:t>
      </w:r>
      <w:r w:rsidR="002B2541" w:rsidRPr="00024DC5">
        <w:t xml:space="preserve">housing </w:t>
      </w:r>
      <w:r w:rsidR="007361EA" w:rsidRPr="00024DC5">
        <w:t xml:space="preserve">programs </w:t>
      </w:r>
    </w:p>
    <w:p w14:paraId="3F8FAB37" w14:textId="6E44D7C1" w:rsidR="007361EA" w:rsidRPr="00024DC5" w:rsidRDefault="00D02F5D" w:rsidP="0053416E">
      <w:pPr>
        <w:pStyle w:val="ListParagraph"/>
        <w:numPr>
          <w:ilvl w:val="1"/>
          <w:numId w:val="7"/>
        </w:numPr>
        <w:spacing w:after="0"/>
      </w:pPr>
      <w:r w:rsidRPr="00024DC5">
        <w:t>I</w:t>
      </w:r>
      <w:r w:rsidR="007361EA" w:rsidRPr="00024DC5">
        <w:t xml:space="preserve">ndividuals who cannot, or will not, be fully compliant with the rules of a traditional homeless program, or who cannot, or will not, stay clean and sober </w:t>
      </w:r>
    </w:p>
    <w:p w14:paraId="77A5FF14" w14:textId="35BF0E97" w:rsidR="00F5772D" w:rsidRPr="00024DC5" w:rsidRDefault="007361EA" w:rsidP="0053416E">
      <w:pPr>
        <w:pStyle w:val="ListParagraph"/>
        <w:numPr>
          <w:ilvl w:val="0"/>
          <w:numId w:val="7"/>
        </w:numPr>
        <w:spacing w:after="0"/>
      </w:pPr>
      <w:r w:rsidRPr="00024DC5">
        <w:t xml:space="preserve">Veterans admitted to the Low Demand Programs are not required to meet all the targets. The targets are not formal criteria but are intended to serve as a guide for admission. </w:t>
      </w:r>
    </w:p>
    <w:p w14:paraId="0168E3D3" w14:textId="3E0BFD37" w:rsidR="0053416E" w:rsidRDefault="0053416E" w:rsidP="0053416E">
      <w:pPr>
        <w:spacing w:after="0"/>
      </w:pPr>
    </w:p>
    <w:p w14:paraId="6CFE0084" w14:textId="4061BBBB" w:rsidR="00FB7E20" w:rsidRDefault="00FB7E20" w:rsidP="0053416E">
      <w:pPr>
        <w:spacing w:after="0"/>
      </w:pPr>
    </w:p>
    <w:p w14:paraId="006BC20A" w14:textId="77777777" w:rsidR="00FB7E20" w:rsidRDefault="00FB7E20" w:rsidP="0053416E">
      <w:pPr>
        <w:spacing w:after="0"/>
      </w:pPr>
    </w:p>
    <w:p w14:paraId="0A266061" w14:textId="77777777" w:rsidR="00FB7E20" w:rsidRDefault="00FB7E20" w:rsidP="00FB7E20">
      <w:pPr>
        <w:pStyle w:val="ListParagraph"/>
        <w:spacing w:after="0"/>
      </w:pPr>
    </w:p>
    <w:p w14:paraId="6E5AAE9A" w14:textId="0B399611" w:rsidR="00FB7E20" w:rsidRDefault="00FB7E20" w:rsidP="00FB7E20">
      <w:pPr>
        <w:pStyle w:val="ListParagraph"/>
        <w:spacing w:after="0"/>
      </w:pPr>
    </w:p>
    <w:p w14:paraId="3B3ECD2A" w14:textId="77777777" w:rsidR="00FB7E20" w:rsidRDefault="00FB7E20" w:rsidP="00FB7E20">
      <w:pPr>
        <w:pStyle w:val="ListParagraph"/>
        <w:spacing w:after="0"/>
      </w:pPr>
    </w:p>
    <w:p w14:paraId="5E966F89" w14:textId="7D4C2CAC" w:rsidR="007361EA" w:rsidRPr="00024DC5" w:rsidRDefault="007361EA" w:rsidP="0053416E">
      <w:pPr>
        <w:pStyle w:val="ListParagraph"/>
        <w:numPr>
          <w:ilvl w:val="0"/>
          <w:numId w:val="34"/>
        </w:numPr>
        <w:spacing w:after="0"/>
      </w:pPr>
      <w:r w:rsidRPr="00024DC5">
        <w:t xml:space="preserve">When orienting new residents to our </w:t>
      </w:r>
      <w:r w:rsidR="00D02F5D" w:rsidRPr="00024DC5">
        <w:t>L</w:t>
      </w:r>
      <w:r w:rsidRPr="00024DC5">
        <w:t xml:space="preserve">ow </w:t>
      </w:r>
      <w:r w:rsidR="00D02F5D" w:rsidRPr="00024DC5">
        <w:t>D</w:t>
      </w:r>
      <w:r w:rsidRPr="00024DC5">
        <w:t xml:space="preserve">emand </w:t>
      </w:r>
      <w:r w:rsidR="001E32AD" w:rsidRPr="00024DC5">
        <w:t>P</w:t>
      </w:r>
      <w:r w:rsidRPr="00024DC5">
        <w:t>rogram, what is important to communicate to the Veteran about the program</w:t>
      </w:r>
      <w:r w:rsidR="00C50162" w:rsidRPr="00024DC5">
        <w:t>,</w:t>
      </w:r>
      <w:r w:rsidRPr="00024DC5">
        <w:t xml:space="preserve"> and who should participate in the orientation?</w:t>
      </w:r>
    </w:p>
    <w:p w14:paraId="410DF70D" w14:textId="6DBD3FB3" w:rsidR="007361EA" w:rsidRPr="00024DC5" w:rsidRDefault="007361EA" w:rsidP="0053416E">
      <w:pPr>
        <w:pStyle w:val="ListParagraph"/>
        <w:numPr>
          <w:ilvl w:val="0"/>
          <w:numId w:val="7"/>
        </w:numPr>
        <w:spacing w:after="0"/>
      </w:pPr>
      <w:r w:rsidRPr="00024DC5">
        <w:t xml:space="preserve">Orientation to the program does not differ from usual program </w:t>
      </w:r>
      <w:proofErr w:type="gramStart"/>
      <w:r w:rsidRPr="00024DC5">
        <w:t>orientation, but</w:t>
      </w:r>
      <w:proofErr w:type="gramEnd"/>
      <w:r w:rsidRPr="00024DC5">
        <w:t xml:space="preserve"> should include a discussion of some of the core values </w:t>
      </w:r>
      <w:r w:rsidR="00C50162" w:rsidRPr="00024DC5">
        <w:t xml:space="preserve">and nuances </w:t>
      </w:r>
      <w:r w:rsidRPr="00024DC5">
        <w:t>of the program</w:t>
      </w:r>
      <w:r w:rsidR="00D8511E" w:rsidRPr="00024DC5">
        <w:t>.</w:t>
      </w:r>
    </w:p>
    <w:p w14:paraId="5F5FC34F" w14:textId="40557115" w:rsidR="007361EA" w:rsidRPr="00024DC5" w:rsidRDefault="007361EA" w:rsidP="0053416E">
      <w:pPr>
        <w:pStyle w:val="ListParagraph"/>
        <w:numPr>
          <w:ilvl w:val="0"/>
          <w:numId w:val="7"/>
        </w:numPr>
        <w:spacing w:after="0"/>
      </w:pPr>
      <w:r w:rsidRPr="00024DC5">
        <w:t xml:space="preserve">Residents should </w:t>
      </w:r>
      <w:r w:rsidR="00C50162" w:rsidRPr="00024DC5">
        <w:t xml:space="preserve">always </w:t>
      </w:r>
      <w:r w:rsidRPr="00024DC5">
        <w:t>be encouraged to come back to the program, even if they continue to drink</w:t>
      </w:r>
      <w:r w:rsidR="00C50162" w:rsidRPr="00024DC5">
        <w:t>,</w:t>
      </w:r>
      <w:r w:rsidRPr="00024DC5">
        <w:t xml:space="preserve"> use</w:t>
      </w:r>
      <w:r w:rsidR="00C50162" w:rsidRPr="00024DC5">
        <w:t>,</w:t>
      </w:r>
      <w:r w:rsidRPr="00024DC5">
        <w:t xml:space="preserve"> or relapse</w:t>
      </w:r>
      <w:r w:rsidR="00C50162" w:rsidRPr="00024DC5">
        <w:t xml:space="preserve">. This important principle should be instilled </w:t>
      </w:r>
      <w:r w:rsidR="001E32AD" w:rsidRPr="00024DC5">
        <w:t xml:space="preserve">in residents </w:t>
      </w:r>
      <w:r w:rsidR="00C50162" w:rsidRPr="00024DC5">
        <w:t>as early as possible</w:t>
      </w:r>
      <w:r w:rsidR="00D8511E" w:rsidRPr="00024DC5">
        <w:t>.</w:t>
      </w:r>
    </w:p>
    <w:p w14:paraId="24A9B2AE" w14:textId="28E00B7F" w:rsidR="007361EA" w:rsidRPr="00024DC5" w:rsidRDefault="007361EA" w:rsidP="0053416E">
      <w:pPr>
        <w:pStyle w:val="ListParagraph"/>
        <w:numPr>
          <w:ilvl w:val="0"/>
          <w:numId w:val="7"/>
        </w:numPr>
        <w:spacing w:after="0"/>
      </w:pPr>
      <w:r w:rsidRPr="00024DC5">
        <w:t xml:space="preserve">Residents should be encouraged and expected to participate in </w:t>
      </w:r>
      <w:r w:rsidR="001E32AD" w:rsidRPr="00024DC5">
        <w:t>program</w:t>
      </w:r>
      <w:r w:rsidR="00C50162" w:rsidRPr="00024DC5">
        <w:t xml:space="preserve"> activities</w:t>
      </w:r>
      <w:r w:rsidRPr="00024DC5">
        <w:t xml:space="preserve"> </w:t>
      </w:r>
      <w:r w:rsidR="005C2CEB" w:rsidRPr="00024DC5">
        <w:t>but</w:t>
      </w:r>
      <w:r w:rsidRPr="00024DC5">
        <w:t xml:space="preserve"> made aware that their lack of participation will not result in their dismissal</w:t>
      </w:r>
      <w:r w:rsidR="00D8511E" w:rsidRPr="00024DC5">
        <w:t>.</w:t>
      </w:r>
    </w:p>
    <w:p w14:paraId="13369652" w14:textId="3625CAF3" w:rsidR="007361EA" w:rsidRPr="00024DC5" w:rsidRDefault="007361EA" w:rsidP="0053416E">
      <w:pPr>
        <w:pStyle w:val="ListParagraph"/>
        <w:numPr>
          <w:ilvl w:val="0"/>
          <w:numId w:val="7"/>
        </w:numPr>
        <w:spacing w:after="0"/>
      </w:pPr>
      <w:r w:rsidRPr="00024DC5">
        <w:t>Residents must clearly understand the safety rules that have the potential for</w:t>
      </w:r>
      <w:r w:rsidR="001E32AD" w:rsidRPr="00024DC5">
        <w:t xml:space="preserve"> their</w:t>
      </w:r>
      <w:r w:rsidRPr="00024DC5">
        <w:t xml:space="preserve"> removal from the program</w:t>
      </w:r>
      <w:r w:rsidR="00D8511E" w:rsidRPr="00024DC5">
        <w:t>.</w:t>
      </w:r>
    </w:p>
    <w:p w14:paraId="720AE383" w14:textId="62E78E83" w:rsidR="007361EA" w:rsidRPr="00024DC5" w:rsidRDefault="007361EA" w:rsidP="0053416E">
      <w:pPr>
        <w:pStyle w:val="ListParagraph"/>
        <w:numPr>
          <w:ilvl w:val="0"/>
          <w:numId w:val="7"/>
        </w:numPr>
        <w:spacing w:after="0"/>
      </w:pPr>
      <w:r w:rsidRPr="00024DC5">
        <w:t xml:space="preserve">Use of senior program residents </w:t>
      </w:r>
      <w:r w:rsidR="001E32AD" w:rsidRPr="00024DC5">
        <w:t xml:space="preserve">as peer mentors </w:t>
      </w:r>
      <w:r w:rsidRPr="00024DC5">
        <w:t>in the orientation of new residents is highly encouraged</w:t>
      </w:r>
      <w:r w:rsidR="00D8511E" w:rsidRPr="00024DC5">
        <w:t>.</w:t>
      </w:r>
    </w:p>
    <w:p w14:paraId="30CB0E0F" w14:textId="1829F69E" w:rsidR="001664FC" w:rsidRPr="00024DC5" w:rsidRDefault="001664FC" w:rsidP="0053416E">
      <w:pPr>
        <w:pStyle w:val="ListParagraph"/>
        <w:numPr>
          <w:ilvl w:val="0"/>
          <w:numId w:val="7"/>
        </w:numPr>
        <w:spacing w:after="0"/>
      </w:pPr>
      <w:r w:rsidRPr="00024DC5">
        <w:t xml:space="preserve">In cases where you have other housing programs operating in the same facility as your Low Demand Program, it is very important to inform residents of all programs about the Low Demand Program including how the rules differ, their target population, and why </w:t>
      </w:r>
      <w:r w:rsidR="004B0543" w:rsidRPr="00024DC5">
        <w:t>these programs</w:t>
      </w:r>
      <w:r w:rsidRPr="00024DC5">
        <w:t xml:space="preserve"> are necessary for some </w:t>
      </w:r>
      <w:r w:rsidR="004B0543" w:rsidRPr="00024DC5">
        <w:t xml:space="preserve">individuals who are </w:t>
      </w:r>
      <w:r w:rsidRPr="00024DC5">
        <w:t>homeless.</w:t>
      </w:r>
    </w:p>
    <w:p w14:paraId="3EE2D780" w14:textId="27E94E58" w:rsidR="00F5772D" w:rsidRDefault="00F5772D" w:rsidP="0053416E">
      <w:pPr>
        <w:spacing w:after="0"/>
      </w:pPr>
    </w:p>
    <w:p w14:paraId="3C6F5E4F" w14:textId="77777777" w:rsidR="00FB7E20" w:rsidRPr="00024DC5" w:rsidRDefault="00FB7E20" w:rsidP="0053416E">
      <w:pPr>
        <w:spacing w:after="0"/>
      </w:pPr>
    </w:p>
    <w:p w14:paraId="651B835C" w14:textId="3F67A0F8" w:rsidR="007361EA" w:rsidRPr="00024DC5" w:rsidRDefault="007361EA" w:rsidP="0053416E">
      <w:pPr>
        <w:pStyle w:val="ListParagraph"/>
        <w:numPr>
          <w:ilvl w:val="0"/>
          <w:numId w:val="34"/>
        </w:numPr>
        <w:spacing w:after="0"/>
        <w:ind w:right="-360"/>
      </w:pPr>
      <w:r w:rsidRPr="00024DC5">
        <w:t xml:space="preserve">Does </w:t>
      </w:r>
      <w:r w:rsidR="00D02F5D" w:rsidRPr="00024DC5">
        <w:t>L</w:t>
      </w:r>
      <w:r w:rsidRPr="00024DC5">
        <w:t xml:space="preserve">ow </w:t>
      </w:r>
      <w:r w:rsidR="00D02F5D" w:rsidRPr="00024DC5">
        <w:t>D</w:t>
      </w:r>
      <w:r w:rsidRPr="00024DC5">
        <w:t xml:space="preserve">emand mean that staff should ignore residents who continue to drink and abuse drugs? </w:t>
      </w:r>
    </w:p>
    <w:p w14:paraId="59FBAED8" w14:textId="6853274E" w:rsidR="007361EA" w:rsidRPr="00024DC5" w:rsidRDefault="007361EA" w:rsidP="0053416E">
      <w:pPr>
        <w:pStyle w:val="ListParagraph"/>
        <w:numPr>
          <w:ilvl w:val="0"/>
          <w:numId w:val="7"/>
        </w:numPr>
        <w:spacing w:after="0"/>
      </w:pPr>
      <w:r w:rsidRPr="00024DC5">
        <w:t xml:space="preserve">Continued use, drinking, and relapse should </w:t>
      </w:r>
      <w:proofErr w:type="gramStart"/>
      <w:r w:rsidRPr="00024DC5">
        <w:t>be seen as</w:t>
      </w:r>
      <w:proofErr w:type="gramEnd"/>
      <w:r w:rsidRPr="00024DC5">
        <w:t xml:space="preserve"> opportunities for resident engagement</w:t>
      </w:r>
      <w:r w:rsidR="00D8511E" w:rsidRPr="00024DC5">
        <w:t>.</w:t>
      </w:r>
    </w:p>
    <w:p w14:paraId="797D17A5" w14:textId="024E3A52" w:rsidR="007361EA" w:rsidRPr="00024DC5" w:rsidRDefault="007361EA" w:rsidP="0053416E">
      <w:pPr>
        <w:pStyle w:val="ListParagraph"/>
        <w:numPr>
          <w:ilvl w:val="0"/>
          <w:numId w:val="7"/>
        </w:numPr>
        <w:spacing w:after="0"/>
      </w:pPr>
      <w:r w:rsidRPr="00024DC5">
        <w:t>Residents should not be threatened with program dismissal for substance use</w:t>
      </w:r>
      <w:r w:rsidR="00D8511E" w:rsidRPr="00024DC5">
        <w:t>.</w:t>
      </w:r>
    </w:p>
    <w:p w14:paraId="742565C2" w14:textId="61C36D3D" w:rsidR="007361EA" w:rsidRPr="00024DC5" w:rsidRDefault="007361EA" w:rsidP="0053416E">
      <w:pPr>
        <w:pStyle w:val="ListParagraph"/>
        <w:numPr>
          <w:ilvl w:val="0"/>
          <w:numId w:val="7"/>
        </w:numPr>
        <w:spacing w:after="0"/>
      </w:pPr>
      <w:r w:rsidRPr="00024DC5">
        <w:t xml:space="preserve">It is likely that many residents in </w:t>
      </w:r>
      <w:r w:rsidR="00D02F5D" w:rsidRPr="00024DC5">
        <w:t>L</w:t>
      </w:r>
      <w:r w:rsidRPr="00024DC5">
        <w:t xml:space="preserve">ow </w:t>
      </w:r>
      <w:r w:rsidR="00D02F5D" w:rsidRPr="00024DC5">
        <w:t>D</w:t>
      </w:r>
      <w:r w:rsidRPr="00024DC5">
        <w:t xml:space="preserve">emand </w:t>
      </w:r>
      <w:r w:rsidR="001E32AD" w:rsidRPr="00024DC5">
        <w:t>P</w:t>
      </w:r>
      <w:r w:rsidRPr="00024DC5">
        <w:t xml:space="preserve">rograms are not yet thinking about </w:t>
      </w:r>
      <w:r w:rsidR="001E32AD" w:rsidRPr="00024DC5">
        <w:t>changing their</w:t>
      </w:r>
      <w:r w:rsidRPr="00024DC5">
        <w:t xml:space="preserve"> behavior. From a stages of change perspective, these individuals are referred to as being in the pre-contemplative stage of change. Such individuals should be encouraged to keep an open mind and reminded that help is available if and when they would like it, but they should not be threatened with consequences. During the pre-contemplative stage of change, residents may show ambivalence about the acceptance of help, test program staff by breaking rules, and appear unmotivated for change. Program staff should maintain consistent engagement and encourage residents to continue to make small steps toward their recovery and permanent housing goals. </w:t>
      </w:r>
    </w:p>
    <w:p w14:paraId="6045192A" w14:textId="0E1FFDF6" w:rsidR="007361EA" w:rsidRPr="00024DC5" w:rsidRDefault="007361EA" w:rsidP="0053416E">
      <w:pPr>
        <w:pStyle w:val="ListParagraph"/>
        <w:numPr>
          <w:ilvl w:val="0"/>
          <w:numId w:val="7"/>
        </w:numPr>
        <w:spacing w:after="0"/>
      </w:pPr>
      <w:r w:rsidRPr="00024DC5">
        <w:t>Resident movement toward addressing continued substance use or behavioral problems should receive recognition and praise from staff</w:t>
      </w:r>
      <w:r w:rsidR="00D8511E" w:rsidRPr="00024DC5">
        <w:t>.</w:t>
      </w:r>
    </w:p>
    <w:p w14:paraId="5CC465A5" w14:textId="0D123DC0" w:rsidR="00F56BAE" w:rsidRPr="00024DC5" w:rsidRDefault="007361EA" w:rsidP="0053416E">
      <w:pPr>
        <w:pStyle w:val="ListParagraph"/>
        <w:numPr>
          <w:ilvl w:val="0"/>
          <w:numId w:val="7"/>
        </w:numPr>
        <w:spacing w:after="0"/>
      </w:pPr>
      <w:r w:rsidRPr="00024DC5">
        <w:t xml:space="preserve">Aligning GPD requirements of maintaining a safe and sober environment with the goals of </w:t>
      </w:r>
      <w:r w:rsidR="00D02F5D" w:rsidRPr="00024DC5">
        <w:t>L</w:t>
      </w:r>
      <w:r w:rsidRPr="00024DC5">
        <w:t xml:space="preserve">ow </w:t>
      </w:r>
      <w:r w:rsidR="00D02F5D" w:rsidRPr="00024DC5">
        <w:t>D</w:t>
      </w:r>
      <w:r w:rsidRPr="00024DC5">
        <w:t>emand programs for providing a safe environment for residents and staff requires good planning. Grantees can accomplish this by implementing checks and balances to ensure that if drugs or alcohol are introduced into the facility</w:t>
      </w:r>
      <w:r w:rsidR="001E32AD" w:rsidRPr="00024DC5">
        <w:t>,</w:t>
      </w:r>
      <w:r w:rsidRPr="00024DC5">
        <w:t xml:space="preserve"> they are discovered and confiscated in a timely manner. To help with this, </w:t>
      </w:r>
      <w:r w:rsidR="001E32AD" w:rsidRPr="00024DC5">
        <w:t>many</w:t>
      </w:r>
      <w:r w:rsidRPr="00024DC5">
        <w:t xml:space="preserve"> </w:t>
      </w:r>
      <w:r w:rsidR="001E32AD" w:rsidRPr="00024DC5">
        <w:t>programs</w:t>
      </w:r>
      <w:r w:rsidRPr="00024DC5">
        <w:t xml:space="preserve"> </w:t>
      </w:r>
      <w:r w:rsidR="001E32AD" w:rsidRPr="00024DC5">
        <w:t xml:space="preserve">periodically inspect residents’ personal belongings and </w:t>
      </w:r>
      <w:r w:rsidRPr="00024DC5">
        <w:t xml:space="preserve">conduct bag checks when residents return to the facility. </w:t>
      </w:r>
      <w:r w:rsidR="001E32AD" w:rsidRPr="00024DC5">
        <w:t>Many</w:t>
      </w:r>
      <w:r w:rsidRPr="00024DC5">
        <w:t xml:space="preserve"> programs also provide amnesty boxes </w:t>
      </w:r>
      <w:r w:rsidR="00A76A03" w:rsidRPr="00024DC5">
        <w:t>to provide an opportunity for</w:t>
      </w:r>
      <w:r w:rsidRPr="00024DC5">
        <w:t xml:space="preserve"> residents to dispose of contraband when entering the facility (for more information, see “Managing Contraband and Use of Amnesty Boxes in Low Demand Programs” available at</w:t>
      </w:r>
      <w:r w:rsidR="00F56BAE" w:rsidRPr="00024DC5">
        <w:t>:</w:t>
      </w:r>
      <w:r w:rsidRPr="00024DC5">
        <w:t xml:space="preserve"> </w:t>
      </w:r>
      <w:bookmarkStart w:id="1" w:name="_Hlk81205735"/>
      <w:r w:rsidR="00F56BAE" w:rsidRPr="00024DC5">
        <w:fldChar w:fldCharType="begin"/>
      </w:r>
      <w:r w:rsidR="00F56BAE" w:rsidRPr="00024DC5">
        <w:instrText xml:space="preserve"> HYPERLINK "https://www.va.gov/HOMELESS/nchav/docs/Managing_Contraband_and_Use_of_Amnesty_Boxes_in_Low_Demand_Programs.docx" </w:instrText>
      </w:r>
      <w:r w:rsidR="00F56BAE" w:rsidRPr="00024DC5">
        <w:fldChar w:fldCharType="separate"/>
      </w:r>
      <w:r w:rsidR="00F56BAE" w:rsidRPr="00024DC5">
        <w:rPr>
          <w:rStyle w:val="Hyperlink"/>
        </w:rPr>
        <w:t>https://www.va.gov/HOMELESS/nchav/docs/Managing_Contraband_and_Use_of_Amnesty_Boxes_in_Low_Demand_Programs.docx</w:t>
      </w:r>
      <w:r w:rsidR="00F56BAE" w:rsidRPr="00024DC5">
        <w:fldChar w:fldCharType="end"/>
      </w:r>
      <w:r w:rsidRPr="00024DC5">
        <w:t xml:space="preserve">. </w:t>
      </w:r>
    </w:p>
    <w:bookmarkEnd w:id="1"/>
    <w:p w14:paraId="74B7785B" w14:textId="22FBDEC5" w:rsidR="007361EA" w:rsidRPr="00024DC5" w:rsidRDefault="00A76A03" w:rsidP="0053416E">
      <w:pPr>
        <w:pStyle w:val="ListParagraph"/>
        <w:numPr>
          <w:ilvl w:val="0"/>
          <w:numId w:val="7"/>
        </w:numPr>
        <w:spacing w:after="0"/>
      </w:pPr>
      <w:r w:rsidRPr="00024DC5">
        <w:t xml:space="preserve">Staff can improve their responses to and management of these very important and sensitive situations by </w:t>
      </w:r>
      <w:r w:rsidR="007361EA" w:rsidRPr="00024DC5">
        <w:rPr>
          <w:u w:val="single"/>
        </w:rPr>
        <w:t>rehears</w:t>
      </w:r>
      <w:r w:rsidRPr="00024DC5">
        <w:rPr>
          <w:u w:val="single"/>
        </w:rPr>
        <w:t xml:space="preserve">ing </w:t>
      </w:r>
      <w:r w:rsidR="007361EA" w:rsidRPr="00024DC5">
        <w:rPr>
          <w:u w:val="single"/>
        </w:rPr>
        <w:t xml:space="preserve">engagement </w:t>
      </w:r>
      <w:r w:rsidRPr="00024DC5">
        <w:rPr>
          <w:u w:val="single"/>
        </w:rPr>
        <w:t>techniques</w:t>
      </w:r>
      <w:r w:rsidRPr="00024DC5">
        <w:t xml:space="preserve"> to use in </w:t>
      </w:r>
      <w:r w:rsidR="007361EA" w:rsidRPr="00024DC5">
        <w:t>scenarios where residents return to the facility impaired.</w:t>
      </w:r>
    </w:p>
    <w:p w14:paraId="3C05344E" w14:textId="79B5AFF2" w:rsidR="0053416E" w:rsidRDefault="0053416E" w:rsidP="0053416E">
      <w:pPr>
        <w:spacing w:after="0"/>
      </w:pPr>
    </w:p>
    <w:p w14:paraId="4A2BBE8A" w14:textId="77777777" w:rsidR="00FB7E20" w:rsidRDefault="00FB7E20" w:rsidP="0053416E">
      <w:pPr>
        <w:spacing w:after="0"/>
      </w:pPr>
    </w:p>
    <w:p w14:paraId="5770298B" w14:textId="77777777" w:rsidR="00FB7E20" w:rsidRDefault="00FB7E20" w:rsidP="00FB7E20">
      <w:pPr>
        <w:pStyle w:val="ListParagraph"/>
        <w:spacing w:after="0"/>
      </w:pPr>
    </w:p>
    <w:p w14:paraId="0D200CDC" w14:textId="7F255D10" w:rsidR="007361EA" w:rsidRPr="00024DC5" w:rsidRDefault="007361EA" w:rsidP="0053416E">
      <w:pPr>
        <w:pStyle w:val="ListParagraph"/>
        <w:numPr>
          <w:ilvl w:val="0"/>
          <w:numId w:val="34"/>
        </w:numPr>
        <w:spacing w:after="0"/>
      </w:pPr>
      <w:r w:rsidRPr="00024DC5">
        <w:t xml:space="preserve">What treatment programs should </w:t>
      </w:r>
      <w:r w:rsidR="00D02F5D" w:rsidRPr="00024DC5">
        <w:t>L</w:t>
      </w:r>
      <w:r w:rsidRPr="00024DC5">
        <w:t xml:space="preserve">ow </w:t>
      </w:r>
      <w:r w:rsidR="00D02F5D" w:rsidRPr="00024DC5">
        <w:t>D</w:t>
      </w:r>
      <w:r w:rsidRPr="00024DC5">
        <w:t xml:space="preserve">emand </w:t>
      </w:r>
      <w:r w:rsidR="00D02F5D" w:rsidRPr="00024DC5">
        <w:t>P</w:t>
      </w:r>
      <w:r w:rsidRPr="00024DC5">
        <w:t xml:space="preserve">rograms offer, and must all Veterans participate in treatment? </w:t>
      </w:r>
    </w:p>
    <w:p w14:paraId="2E11DA9B" w14:textId="7C5E7340" w:rsidR="007361EA" w:rsidRPr="00024DC5" w:rsidRDefault="007361EA" w:rsidP="0053416E">
      <w:pPr>
        <w:pStyle w:val="ListParagraph"/>
        <w:numPr>
          <w:ilvl w:val="0"/>
          <w:numId w:val="7"/>
        </w:numPr>
        <w:spacing w:after="0"/>
      </w:pPr>
      <w:r w:rsidRPr="00024DC5">
        <w:t xml:space="preserve">Low Demand Programs typically offer </w:t>
      </w:r>
      <w:r w:rsidR="00B85CE2" w:rsidRPr="00024DC5">
        <w:t xml:space="preserve">residents </w:t>
      </w:r>
      <w:r w:rsidRPr="00024DC5">
        <w:t>a wide range of therapeutic service</w:t>
      </w:r>
      <w:r w:rsidR="00B85CE2" w:rsidRPr="00024DC5">
        <w:t>s</w:t>
      </w:r>
      <w:r w:rsidR="00D8511E" w:rsidRPr="00024DC5">
        <w:t>.</w:t>
      </w:r>
    </w:p>
    <w:p w14:paraId="50AC0208" w14:textId="4E784786" w:rsidR="007361EA" w:rsidRPr="00024DC5" w:rsidRDefault="00B85CE2" w:rsidP="0053416E">
      <w:pPr>
        <w:pStyle w:val="ListParagraph"/>
        <w:numPr>
          <w:ilvl w:val="0"/>
          <w:numId w:val="7"/>
        </w:numPr>
        <w:spacing w:after="0"/>
      </w:pPr>
      <w:r w:rsidRPr="00024DC5">
        <w:t>T</w:t>
      </w:r>
      <w:r w:rsidR="007361EA" w:rsidRPr="00024DC5">
        <w:t>herapeutic services should be voluntary and not compulsory</w:t>
      </w:r>
      <w:r w:rsidR="00D8511E" w:rsidRPr="00024DC5">
        <w:t>.</w:t>
      </w:r>
    </w:p>
    <w:p w14:paraId="6ABDBA4E" w14:textId="3C76A748" w:rsidR="007361EA" w:rsidRPr="00024DC5" w:rsidRDefault="00B85CE2" w:rsidP="0053416E">
      <w:pPr>
        <w:pStyle w:val="ListParagraph"/>
        <w:numPr>
          <w:ilvl w:val="0"/>
          <w:numId w:val="7"/>
        </w:numPr>
        <w:spacing w:after="0"/>
      </w:pPr>
      <w:r w:rsidRPr="00024DC5">
        <w:t>Program services and activities</w:t>
      </w:r>
      <w:r w:rsidR="007361EA" w:rsidRPr="00024DC5">
        <w:t xml:space="preserve"> generally have a strong focus on helping residents </w:t>
      </w:r>
      <w:r w:rsidRPr="00024DC5">
        <w:t>obtain</w:t>
      </w:r>
      <w:r w:rsidR="007361EA" w:rsidRPr="00024DC5">
        <w:t xml:space="preserve"> and maintain permanent housing</w:t>
      </w:r>
      <w:r w:rsidR="00D8511E" w:rsidRPr="00024DC5">
        <w:t>.</w:t>
      </w:r>
    </w:p>
    <w:p w14:paraId="7818E963" w14:textId="2EFC3FB6" w:rsidR="00A76A03" w:rsidRPr="00024DC5" w:rsidRDefault="00A76A03" w:rsidP="0053416E">
      <w:pPr>
        <w:pStyle w:val="ListParagraph"/>
        <w:numPr>
          <w:ilvl w:val="0"/>
          <w:numId w:val="7"/>
        </w:numPr>
        <w:spacing w:after="0"/>
      </w:pPr>
      <w:r w:rsidRPr="00024DC5">
        <w:t>Resident input should</w:t>
      </w:r>
      <w:r w:rsidR="00B85CE2" w:rsidRPr="00024DC5">
        <w:t xml:space="preserve"> help</w:t>
      </w:r>
      <w:r w:rsidRPr="00024DC5">
        <w:t xml:space="preserve"> inform </w:t>
      </w:r>
      <w:r w:rsidR="00B85CE2" w:rsidRPr="00024DC5">
        <w:t xml:space="preserve">the </w:t>
      </w:r>
      <w:r w:rsidRPr="00024DC5">
        <w:t xml:space="preserve">selection of </w:t>
      </w:r>
      <w:r w:rsidR="00B85CE2" w:rsidRPr="00024DC5">
        <w:t>services and</w:t>
      </w:r>
      <w:r w:rsidRPr="00024DC5">
        <w:t xml:space="preserve"> activities</w:t>
      </w:r>
      <w:r w:rsidR="00B85CE2" w:rsidRPr="00024DC5">
        <w:t xml:space="preserve"> offered</w:t>
      </w:r>
      <w:r w:rsidR="00D8511E" w:rsidRPr="00024DC5">
        <w:t>.</w:t>
      </w:r>
    </w:p>
    <w:p w14:paraId="60ABC587" w14:textId="1E24F8B2" w:rsidR="00B85CE2" w:rsidRPr="00024DC5" w:rsidRDefault="00B85CE2" w:rsidP="0053416E">
      <w:pPr>
        <w:pStyle w:val="ListParagraph"/>
        <w:numPr>
          <w:ilvl w:val="0"/>
          <w:numId w:val="7"/>
        </w:numPr>
        <w:spacing w:after="0"/>
      </w:pPr>
      <w:r w:rsidRPr="00024DC5">
        <w:t>Programs commonly provide small incentives and recognition to help boost participation</w:t>
      </w:r>
      <w:r w:rsidR="00D8511E" w:rsidRPr="00024DC5">
        <w:t>.</w:t>
      </w:r>
    </w:p>
    <w:p w14:paraId="5AB728BC" w14:textId="12FCE309" w:rsidR="0053416E" w:rsidRDefault="0053416E" w:rsidP="0053416E">
      <w:pPr>
        <w:spacing w:after="0"/>
      </w:pPr>
    </w:p>
    <w:p w14:paraId="0A9E8A1E" w14:textId="77777777" w:rsidR="00FB7E20" w:rsidRDefault="00FB7E20" w:rsidP="0053416E">
      <w:pPr>
        <w:spacing w:after="0"/>
      </w:pPr>
    </w:p>
    <w:p w14:paraId="5617F021" w14:textId="4B4C629B" w:rsidR="007361EA" w:rsidRPr="00024DC5" w:rsidRDefault="007361EA" w:rsidP="0053416E">
      <w:pPr>
        <w:pStyle w:val="ListParagraph"/>
        <w:numPr>
          <w:ilvl w:val="0"/>
          <w:numId w:val="34"/>
        </w:numPr>
        <w:spacing w:after="0"/>
      </w:pPr>
      <w:r w:rsidRPr="00024DC5">
        <w:t xml:space="preserve">I have heard that Low Demand Homeless Programs have a primary focus on obtaining and maintaining the Veteran in permanent housing. What does that mean? </w:t>
      </w:r>
    </w:p>
    <w:p w14:paraId="5FDCC3E3" w14:textId="7D3C0E6B" w:rsidR="00737181" w:rsidRPr="00024DC5" w:rsidRDefault="00737181" w:rsidP="0053416E">
      <w:pPr>
        <w:pStyle w:val="ListParagraph"/>
        <w:numPr>
          <w:ilvl w:val="0"/>
          <w:numId w:val="7"/>
        </w:numPr>
        <w:spacing w:after="0"/>
      </w:pPr>
      <w:r w:rsidRPr="00024DC5">
        <w:t xml:space="preserve">Low Demand GPD housing programs are transitional and time-limited in nature, meaning that Veterans cannot reside in them indefinitely. The expectation is that residents will use their time in the Low Demand program to make any changes needed in order for them to </w:t>
      </w:r>
      <w:r w:rsidR="00251844" w:rsidRPr="00024DC5">
        <w:t>obtain</w:t>
      </w:r>
      <w:r w:rsidRPr="00024DC5">
        <w:t xml:space="preserve"> and maintain permanent housing.</w:t>
      </w:r>
    </w:p>
    <w:p w14:paraId="35D25A9E" w14:textId="0B657466" w:rsidR="00251844" w:rsidRPr="00024DC5" w:rsidRDefault="00251844" w:rsidP="0053416E">
      <w:pPr>
        <w:pStyle w:val="ListParagraph"/>
        <w:numPr>
          <w:ilvl w:val="0"/>
          <w:numId w:val="7"/>
        </w:numPr>
        <w:spacing w:after="0"/>
      </w:pPr>
      <w:r w:rsidRPr="00024DC5">
        <w:t>Although Low Demand Programs encourage participation in substance use and mental health treatment, they differ from traditional programs in that they do not require participation in these. Instead, Low Demand programs keep the main focus on obtaining and maintaining permanent housing.</w:t>
      </w:r>
    </w:p>
    <w:p w14:paraId="785166C1" w14:textId="2F05B385" w:rsidR="00251844" w:rsidRPr="00024DC5" w:rsidRDefault="00B85CE2" w:rsidP="0053416E">
      <w:pPr>
        <w:pStyle w:val="ListParagraph"/>
        <w:numPr>
          <w:ilvl w:val="0"/>
          <w:numId w:val="7"/>
        </w:numPr>
        <w:spacing w:after="0"/>
      </w:pPr>
      <w:r w:rsidRPr="00024DC5">
        <w:t>The therapeutic programming offered in Low Demand Programs should be designed to help residents obtain</w:t>
      </w:r>
      <w:r w:rsidR="007361EA" w:rsidRPr="00024DC5">
        <w:t xml:space="preserve"> and maintain</w:t>
      </w:r>
      <w:r w:rsidRPr="00024DC5">
        <w:t xml:space="preserve"> permanent housing</w:t>
      </w:r>
      <w:r w:rsidR="00251844" w:rsidRPr="00024DC5">
        <w:t>.</w:t>
      </w:r>
    </w:p>
    <w:p w14:paraId="4D9F2AC2" w14:textId="4CE237C0" w:rsidR="0053416E" w:rsidRDefault="0053416E" w:rsidP="0053416E">
      <w:pPr>
        <w:spacing w:after="0"/>
      </w:pPr>
    </w:p>
    <w:p w14:paraId="1D81ADFF" w14:textId="77777777" w:rsidR="00FB7E20" w:rsidRDefault="00FB7E20" w:rsidP="0053416E">
      <w:pPr>
        <w:spacing w:after="0"/>
      </w:pPr>
    </w:p>
    <w:p w14:paraId="3A0248F7" w14:textId="569B3831" w:rsidR="007361EA" w:rsidRPr="00024DC5" w:rsidRDefault="007361EA" w:rsidP="0053416E">
      <w:pPr>
        <w:pStyle w:val="ListParagraph"/>
        <w:numPr>
          <w:ilvl w:val="0"/>
          <w:numId w:val="34"/>
        </w:numPr>
        <w:spacing w:after="0"/>
      </w:pPr>
      <w:r w:rsidRPr="00024DC5">
        <w:t xml:space="preserve">Do Low Demand Programs conduct drug and alcohol testing? </w:t>
      </w:r>
    </w:p>
    <w:p w14:paraId="577912C5" w14:textId="7F4DC69A" w:rsidR="007361EA" w:rsidRPr="00024DC5" w:rsidRDefault="007361EA" w:rsidP="0053416E">
      <w:pPr>
        <w:pStyle w:val="ListParagraph"/>
        <w:numPr>
          <w:ilvl w:val="0"/>
          <w:numId w:val="7"/>
        </w:numPr>
        <w:spacing w:after="0"/>
      </w:pPr>
      <w:r w:rsidRPr="00024DC5">
        <w:t>Drug and alcohol testing are generally discouraged in Low Demand Programs</w:t>
      </w:r>
      <w:r w:rsidR="00D8511E" w:rsidRPr="00024DC5">
        <w:t>.</w:t>
      </w:r>
    </w:p>
    <w:p w14:paraId="7DE5391E" w14:textId="4F66CF33" w:rsidR="0053416E" w:rsidRDefault="00251844" w:rsidP="0053416E">
      <w:pPr>
        <w:pStyle w:val="ListParagraph"/>
        <w:numPr>
          <w:ilvl w:val="0"/>
          <w:numId w:val="7"/>
        </w:numPr>
        <w:spacing w:after="0"/>
      </w:pPr>
      <w:proofErr w:type="gramStart"/>
      <w:r w:rsidRPr="00024DC5">
        <w:t>If and w</w:t>
      </w:r>
      <w:r w:rsidR="007361EA" w:rsidRPr="00024DC5">
        <w:t>hen</w:t>
      </w:r>
      <w:proofErr w:type="gramEnd"/>
      <w:r w:rsidR="007361EA" w:rsidRPr="00024DC5">
        <w:t xml:space="preserve"> drug</w:t>
      </w:r>
      <w:r w:rsidRPr="00024DC5">
        <w:t>/</w:t>
      </w:r>
      <w:r w:rsidR="007361EA" w:rsidRPr="00024DC5">
        <w:t xml:space="preserve">alcohol testing </w:t>
      </w:r>
      <w:r w:rsidRPr="00024DC5">
        <w:t>are</w:t>
      </w:r>
      <w:r w:rsidR="007361EA" w:rsidRPr="00024DC5">
        <w:t xml:space="preserve"> conducted, participation and results are </w:t>
      </w:r>
      <w:r w:rsidRPr="00024DC5">
        <w:t xml:space="preserve">used for </w:t>
      </w:r>
      <w:r w:rsidRPr="00024DC5">
        <w:rPr>
          <w:u w:val="single"/>
        </w:rPr>
        <w:t>assessment purposes only</w:t>
      </w:r>
      <w:r w:rsidRPr="00024DC5">
        <w:t xml:space="preserve"> and are </w:t>
      </w:r>
      <w:r w:rsidR="007361EA" w:rsidRPr="00024DC5">
        <w:rPr>
          <w:u w:val="single"/>
        </w:rPr>
        <w:t>not used as a basis for removal from the program</w:t>
      </w:r>
      <w:r w:rsidR="00D8511E" w:rsidRPr="00024DC5">
        <w:t>.</w:t>
      </w:r>
    </w:p>
    <w:p w14:paraId="552DE8A7" w14:textId="4B96F303" w:rsidR="00FB7E20" w:rsidRDefault="00FB7E20" w:rsidP="0053416E">
      <w:pPr>
        <w:spacing w:after="0"/>
      </w:pPr>
    </w:p>
    <w:p w14:paraId="78F5A383" w14:textId="77777777" w:rsidR="00FB7E20" w:rsidRDefault="00FB7E20" w:rsidP="0053416E">
      <w:pPr>
        <w:spacing w:after="0"/>
      </w:pPr>
    </w:p>
    <w:p w14:paraId="41787204" w14:textId="6D5A2B75" w:rsidR="007361EA" w:rsidRPr="00024DC5" w:rsidRDefault="007361EA" w:rsidP="0053416E">
      <w:pPr>
        <w:pStyle w:val="ListParagraph"/>
        <w:numPr>
          <w:ilvl w:val="0"/>
          <w:numId w:val="34"/>
        </w:numPr>
        <w:spacing w:after="0"/>
      </w:pPr>
      <w:r w:rsidRPr="00024DC5">
        <w:t xml:space="preserve">How are repeated instances of non-compliance handled in Low Demand Programs? </w:t>
      </w:r>
    </w:p>
    <w:p w14:paraId="77DDC296" w14:textId="4CE4BE5A" w:rsidR="00F734CA" w:rsidRPr="00024DC5" w:rsidRDefault="00F734CA" w:rsidP="0053416E">
      <w:pPr>
        <w:pStyle w:val="ListParagraph"/>
        <w:numPr>
          <w:ilvl w:val="0"/>
          <w:numId w:val="7"/>
        </w:numPr>
        <w:spacing w:after="0"/>
      </w:pPr>
      <w:r w:rsidRPr="00024DC5">
        <w:t>Non-compliance with program rules should not be used to expel residents</w:t>
      </w:r>
      <w:r w:rsidR="00D8511E" w:rsidRPr="00024DC5">
        <w:t>.</w:t>
      </w:r>
    </w:p>
    <w:p w14:paraId="7C9C2D4E" w14:textId="611B2623" w:rsidR="007361EA" w:rsidRPr="00024DC5" w:rsidRDefault="00F734CA" w:rsidP="0053416E">
      <w:pPr>
        <w:pStyle w:val="ListParagraph"/>
        <w:numPr>
          <w:ilvl w:val="0"/>
          <w:numId w:val="7"/>
        </w:numPr>
        <w:spacing w:after="0"/>
      </w:pPr>
      <w:r w:rsidRPr="00024DC5">
        <w:t>R</w:t>
      </w:r>
      <w:r w:rsidR="007361EA" w:rsidRPr="00024DC5">
        <w:t>esidents are usually in the early stages of recovery and often have repeated non-compliance problems</w:t>
      </w:r>
      <w:r w:rsidR="001664FC" w:rsidRPr="00024DC5">
        <w:t>.</w:t>
      </w:r>
    </w:p>
    <w:p w14:paraId="12119A82" w14:textId="3338DD8E" w:rsidR="001664FC" w:rsidRPr="00024DC5" w:rsidRDefault="001664FC" w:rsidP="0053416E">
      <w:pPr>
        <w:pStyle w:val="ListParagraph"/>
        <w:numPr>
          <w:ilvl w:val="0"/>
          <w:numId w:val="7"/>
        </w:numPr>
        <w:spacing w:after="0"/>
      </w:pPr>
      <w:r w:rsidRPr="00024DC5">
        <w:t>A guiding principle in early recovery is that change comes in small steps.</w:t>
      </w:r>
    </w:p>
    <w:p w14:paraId="5DF82619" w14:textId="7E6753B0" w:rsidR="001664FC" w:rsidRPr="00024DC5" w:rsidRDefault="001664FC" w:rsidP="0053416E">
      <w:pPr>
        <w:pStyle w:val="ListParagraph"/>
        <w:numPr>
          <w:ilvl w:val="0"/>
          <w:numId w:val="7"/>
        </w:numPr>
        <w:spacing w:after="0"/>
      </w:pPr>
      <w:r w:rsidRPr="00024DC5">
        <w:t xml:space="preserve">Early recovery interventions stress the importance of careful assessment of behavior and developing </w:t>
      </w:r>
      <w:r w:rsidRPr="00024DC5">
        <w:rPr>
          <w:u w:val="single"/>
        </w:rPr>
        <w:t>flexible</w:t>
      </w:r>
      <w:r w:rsidRPr="00024DC5">
        <w:t xml:space="preserve"> alternatives for intervention </w:t>
      </w:r>
      <w:r w:rsidRPr="00024DC5">
        <w:rPr>
          <w:u w:val="single"/>
        </w:rPr>
        <w:t>in collaboration with</w:t>
      </w:r>
      <w:r w:rsidRPr="00024DC5">
        <w:t xml:space="preserve"> the resident</w:t>
      </w:r>
      <w:r w:rsidR="00D8511E" w:rsidRPr="00024DC5">
        <w:t>.</w:t>
      </w:r>
    </w:p>
    <w:p w14:paraId="37E1BF89" w14:textId="5D0294B3" w:rsidR="001664FC" w:rsidRPr="00024DC5" w:rsidRDefault="001664FC" w:rsidP="0053416E">
      <w:pPr>
        <w:pStyle w:val="ListParagraph"/>
        <w:numPr>
          <w:ilvl w:val="0"/>
          <w:numId w:val="7"/>
        </w:numPr>
        <w:spacing w:after="0"/>
      </w:pPr>
      <w:r w:rsidRPr="00024DC5">
        <w:t>Interventions work best when staff</w:t>
      </w:r>
      <w:r w:rsidR="00F734CA" w:rsidRPr="00024DC5">
        <w:t xml:space="preserve"> and residents collaborate on</w:t>
      </w:r>
      <w:r w:rsidRPr="00024DC5">
        <w:t xml:space="preserve"> </w:t>
      </w:r>
      <w:r w:rsidR="00F734CA" w:rsidRPr="00024DC5">
        <w:t>their development</w:t>
      </w:r>
      <w:r w:rsidR="00D8511E" w:rsidRPr="00024DC5">
        <w:t>.</w:t>
      </w:r>
    </w:p>
    <w:p w14:paraId="36696595" w14:textId="470F8A58" w:rsidR="001664FC" w:rsidRPr="00024DC5" w:rsidRDefault="007361EA" w:rsidP="0053416E">
      <w:pPr>
        <w:pStyle w:val="ListParagraph"/>
        <w:numPr>
          <w:ilvl w:val="0"/>
          <w:numId w:val="7"/>
        </w:numPr>
        <w:spacing w:after="0"/>
      </w:pPr>
      <w:r w:rsidRPr="00024DC5">
        <w:t xml:space="preserve">Instances of </w:t>
      </w:r>
      <w:r w:rsidR="001664FC" w:rsidRPr="00024DC5">
        <w:t>n</w:t>
      </w:r>
      <w:r w:rsidRPr="00024DC5">
        <w:t>on-compliance with program rules and expectations are used as opportunities to engage the resident in a non-confrontational intervention</w:t>
      </w:r>
      <w:r w:rsidR="00D8511E" w:rsidRPr="00024DC5">
        <w:t>.</w:t>
      </w:r>
      <w:r w:rsidRPr="00024DC5">
        <w:t xml:space="preserve"> </w:t>
      </w:r>
    </w:p>
    <w:p w14:paraId="1D1B5224" w14:textId="08C22134" w:rsidR="00FB7E20" w:rsidRDefault="00FB7E20" w:rsidP="0053416E">
      <w:pPr>
        <w:spacing w:after="0"/>
      </w:pPr>
    </w:p>
    <w:p w14:paraId="1A806B09" w14:textId="77777777" w:rsidR="00FB7E20" w:rsidRPr="00024DC5" w:rsidRDefault="00FB7E20" w:rsidP="0053416E">
      <w:pPr>
        <w:spacing w:after="0"/>
      </w:pPr>
    </w:p>
    <w:p w14:paraId="4D8691E9" w14:textId="7E3CCDA3" w:rsidR="007361EA" w:rsidRPr="00024DC5" w:rsidRDefault="007361EA" w:rsidP="0053416E">
      <w:pPr>
        <w:pStyle w:val="ListParagraph"/>
        <w:numPr>
          <w:ilvl w:val="0"/>
          <w:numId w:val="34"/>
        </w:numPr>
        <w:spacing w:after="0"/>
      </w:pPr>
      <w:r w:rsidRPr="00024DC5">
        <w:t xml:space="preserve">Do Low Demand Programs have curfews and how are curfew violations handled? </w:t>
      </w:r>
    </w:p>
    <w:p w14:paraId="56948CC3" w14:textId="086EB402" w:rsidR="007361EA" w:rsidRPr="00024DC5" w:rsidRDefault="007361EA" w:rsidP="0053416E">
      <w:pPr>
        <w:pStyle w:val="ListParagraph"/>
        <w:numPr>
          <w:ilvl w:val="0"/>
          <w:numId w:val="15"/>
        </w:numPr>
        <w:spacing w:after="0"/>
      </w:pPr>
      <w:r w:rsidRPr="00024DC5">
        <w:t xml:space="preserve">Most </w:t>
      </w:r>
      <w:r w:rsidR="00D02F5D" w:rsidRPr="00024DC5">
        <w:t>L</w:t>
      </w:r>
      <w:r w:rsidRPr="00024DC5">
        <w:t xml:space="preserve">ow </w:t>
      </w:r>
      <w:r w:rsidR="00D02F5D" w:rsidRPr="00024DC5">
        <w:t>D</w:t>
      </w:r>
      <w:r w:rsidRPr="00024DC5">
        <w:t xml:space="preserve">emand </w:t>
      </w:r>
      <w:r w:rsidR="00D02F5D" w:rsidRPr="00024DC5">
        <w:t>P</w:t>
      </w:r>
      <w:r w:rsidRPr="00024DC5">
        <w:t>rograms use curfews, sign in, and sign out sheets to assist residents in meeting accountability expectations and program needs regarding resident safety</w:t>
      </w:r>
      <w:r w:rsidR="00D8511E" w:rsidRPr="00024DC5">
        <w:t>.</w:t>
      </w:r>
    </w:p>
    <w:p w14:paraId="4A76A47C" w14:textId="19FC64E1" w:rsidR="007361EA" w:rsidRPr="00024DC5" w:rsidRDefault="007361EA" w:rsidP="0053416E">
      <w:pPr>
        <w:pStyle w:val="ListParagraph"/>
        <w:numPr>
          <w:ilvl w:val="0"/>
          <w:numId w:val="15"/>
        </w:numPr>
        <w:spacing w:after="0"/>
      </w:pPr>
      <w:r w:rsidRPr="00024DC5">
        <w:t>Curfew and sign in and sign out requirements are not used as the basis for resident removal, but as opportunit</w:t>
      </w:r>
      <w:r w:rsidR="00F734CA" w:rsidRPr="00024DC5">
        <w:t>ies</w:t>
      </w:r>
      <w:r w:rsidRPr="00024DC5">
        <w:t xml:space="preserve"> for resident engagement and intervention</w:t>
      </w:r>
      <w:r w:rsidR="00D8511E" w:rsidRPr="00024DC5">
        <w:t>.</w:t>
      </w:r>
    </w:p>
    <w:p w14:paraId="44C57C39" w14:textId="139241AC" w:rsidR="0053416E" w:rsidRDefault="0053416E" w:rsidP="0053416E">
      <w:pPr>
        <w:spacing w:after="0"/>
      </w:pPr>
    </w:p>
    <w:p w14:paraId="6CEE305C" w14:textId="77777777" w:rsidR="00FB7E20" w:rsidRDefault="00FB7E20" w:rsidP="0053416E">
      <w:pPr>
        <w:spacing w:after="0"/>
      </w:pPr>
    </w:p>
    <w:p w14:paraId="298869B2" w14:textId="5AA2A45E" w:rsidR="00FB7E20" w:rsidRDefault="00FB7E20" w:rsidP="00FB7E20">
      <w:pPr>
        <w:pStyle w:val="ListParagraph"/>
        <w:spacing w:after="0"/>
      </w:pPr>
    </w:p>
    <w:p w14:paraId="2C887E5F" w14:textId="77777777" w:rsidR="00FB7E20" w:rsidRDefault="00FB7E20" w:rsidP="00FB7E20">
      <w:pPr>
        <w:pStyle w:val="ListParagraph"/>
        <w:spacing w:after="0"/>
      </w:pPr>
    </w:p>
    <w:p w14:paraId="56802830" w14:textId="4E1227A9" w:rsidR="007361EA" w:rsidRPr="00024DC5" w:rsidRDefault="007361EA" w:rsidP="0053416E">
      <w:pPr>
        <w:pStyle w:val="ListParagraph"/>
        <w:numPr>
          <w:ilvl w:val="0"/>
          <w:numId w:val="34"/>
        </w:numPr>
        <w:spacing w:after="0"/>
      </w:pPr>
      <w:r w:rsidRPr="00024DC5">
        <w:t xml:space="preserve">What are </w:t>
      </w:r>
      <w:r w:rsidR="00F734CA" w:rsidRPr="00024DC5">
        <w:t>S</w:t>
      </w:r>
      <w:r w:rsidRPr="00024DC5">
        <w:t xml:space="preserve">afe </w:t>
      </w:r>
      <w:r w:rsidR="00F734CA" w:rsidRPr="00024DC5">
        <w:t>R</w:t>
      </w:r>
      <w:r w:rsidRPr="00024DC5">
        <w:t xml:space="preserve">ooms and </w:t>
      </w:r>
      <w:r w:rsidR="00F734CA" w:rsidRPr="00024DC5">
        <w:t>Sober</w:t>
      </w:r>
      <w:r w:rsidR="00D73FB0" w:rsidRPr="00024DC5">
        <w:t>ing</w:t>
      </w:r>
      <w:r w:rsidRPr="00024DC5">
        <w:t xml:space="preserve"> </w:t>
      </w:r>
      <w:r w:rsidR="00F734CA" w:rsidRPr="00024DC5">
        <w:t>L</w:t>
      </w:r>
      <w:r w:rsidRPr="00024DC5">
        <w:t>ounges</w:t>
      </w:r>
      <w:r w:rsidR="00F734CA" w:rsidRPr="00024DC5">
        <w:t>,</w:t>
      </w:r>
      <w:r w:rsidRPr="00024DC5">
        <w:t xml:space="preserve"> and how are they used? </w:t>
      </w:r>
    </w:p>
    <w:p w14:paraId="46DEEC01" w14:textId="0C7A9B83" w:rsidR="007361EA" w:rsidRPr="00024DC5" w:rsidRDefault="007361EA" w:rsidP="0053416E">
      <w:pPr>
        <w:pStyle w:val="ListParagraph"/>
        <w:numPr>
          <w:ilvl w:val="0"/>
          <w:numId w:val="33"/>
        </w:numPr>
        <w:spacing w:after="0"/>
        <w:ind w:left="1080"/>
      </w:pPr>
      <w:r w:rsidRPr="00024DC5">
        <w:t xml:space="preserve">Safe </w:t>
      </w:r>
      <w:r w:rsidR="00F734CA" w:rsidRPr="00024DC5">
        <w:t>R</w:t>
      </w:r>
      <w:r w:rsidRPr="00024DC5">
        <w:t xml:space="preserve">ooms and </w:t>
      </w:r>
      <w:r w:rsidR="00F734CA" w:rsidRPr="00024DC5">
        <w:t>Sober</w:t>
      </w:r>
      <w:r w:rsidR="00D73FB0" w:rsidRPr="00024DC5">
        <w:t>ing</w:t>
      </w:r>
      <w:r w:rsidR="00F734CA" w:rsidRPr="00024DC5">
        <w:t xml:space="preserve"> L</w:t>
      </w:r>
      <w:r w:rsidRPr="00024DC5">
        <w:t xml:space="preserve">ounges are </w:t>
      </w:r>
      <w:r w:rsidR="00F734CA" w:rsidRPr="00024DC5">
        <w:t>designated areas of the facility</w:t>
      </w:r>
      <w:r w:rsidRPr="00024DC5">
        <w:t xml:space="preserve"> where residents who return to the program in impaired condition</w:t>
      </w:r>
      <w:r w:rsidR="00F734CA" w:rsidRPr="00024DC5">
        <w:t>,</w:t>
      </w:r>
      <w:r w:rsidRPr="00024DC5">
        <w:t xml:space="preserve"> or who are having a behavioral crisis, can go </w:t>
      </w:r>
      <w:proofErr w:type="gramStart"/>
      <w:r w:rsidR="00F734CA" w:rsidRPr="00024DC5">
        <w:t xml:space="preserve">in order </w:t>
      </w:r>
      <w:r w:rsidRPr="00024DC5">
        <w:t>to</w:t>
      </w:r>
      <w:proofErr w:type="gramEnd"/>
      <w:r w:rsidRPr="00024DC5">
        <w:t xml:space="preserve"> regain their composure and minimize disruption to </w:t>
      </w:r>
      <w:r w:rsidR="00F734CA" w:rsidRPr="00024DC5">
        <w:t>fellow</w:t>
      </w:r>
      <w:r w:rsidRPr="00024DC5">
        <w:t xml:space="preserve"> residents</w:t>
      </w:r>
      <w:r w:rsidR="00F734CA" w:rsidRPr="00024DC5">
        <w:t>.</w:t>
      </w:r>
    </w:p>
    <w:p w14:paraId="2AB1E152" w14:textId="02B6CF67" w:rsidR="007361EA" w:rsidRPr="00024DC5" w:rsidRDefault="007361EA" w:rsidP="0053416E">
      <w:pPr>
        <w:pStyle w:val="ListParagraph"/>
        <w:numPr>
          <w:ilvl w:val="0"/>
          <w:numId w:val="33"/>
        </w:numPr>
        <w:spacing w:after="0"/>
        <w:ind w:left="1080"/>
      </w:pPr>
      <w:r w:rsidRPr="00024DC5">
        <w:t>Safety checks are conducted on the residents every 15 minutes</w:t>
      </w:r>
      <w:r w:rsidR="00D8511E" w:rsidRPr="00024DC5">
        <w:t>.</w:t>
      </w:r>
      <w:r w:rsidRPr="00024DC5">
        <w:t xml:space="preserve"> </w:t>
      </w:r>
    </w:p>
    <w:p w14:paraId="3BCD5AFF" w14:textId="3A3F56B8" w:rsidR="007361EA" w:rsidRPr="00024DC5" w:rsidRDefault="007361EA" w:rsidP="0053416E">
      <w:pPr>
        <w:pStyle w:val="ListParagraph"/>
        <w:numPr>
          <w:ilvl w:val="0"/>
          <w:numId w:val="15"/>
        </w:numPr>
        <w:spacing w:after="0"/>
      </w:pPr>
      <w:r w:rsidRPr="00024DC5">
        <w:t xml:space="preserve">The environment of the </w:t>
      </w:r>
      <w:r w:rsidR="00F734CA" w:rsidRPr="00024DC5">
        <w:t>S</w:t>
      </w:r>
      <w:r w:rsidRPr="00024DC5">
        <w:t xml:space="preserve">afe </w:t>
      </w:r>
      <w:r w:rsidR="00F734CA" w:rsidRPr="00024DC5">
        <w:t>R</w:t>
      </w:r>
      <w:r w:rsidRPr="00024DC5">
        <w:t xml:space="preserve">oom or </w:t>
      </w:r>
      <w:r w:rsidR="00F734CA" w:rsidRPr="00024DC5">
        <w:t>Sober</w:t>
      </w:r>
      <w:r w:rsidR="00D73FB0" w:rsidRPr="00024DC5">
        <w:t>ing</w:t>
      </w:r>
      <w:r w:rsidRPr="00024DC5">
        <w:t xml:space="preserve"> </w:t>
      </w:r>
      <w:r w:rsidR="00F734CA" w:rsidRPr="00024DC5">
        <w:t>L</w:t>
      </w:r>
      <w:r w:rsidRPr="00024DC5">
        <w:t>ounge is designed with safe furnishings and accommodations</w:t>
      </w:r>
      <w:r w:rsidR="00D8511E" w:rsidRPr="00024DC5">
        <w:t>.</w:t>
      </w:r>
    </w:p>
    <w:p w14:paraId="0872477C" w14:textId="58FEC169" w:rsidR="007361EA" w:rsidRPr="00024DC5" w:rsidRDefault="007361EA" w:rsidP="0053416E">
      <w:pPr>
        <w:pStyle w:val="ListParagraph"/>
        <w:numPr>
          <w:ilvl w:val="0"/>
          <w:numId w:val="15"/>
        </w:numPr>
        <w:spacing w:after="0"/>
      </w:pPr>
      <w:r w:rsidRPr="00024DC5">
        <w:t>For more details on</w:t>
      </w:r>
      <w:r w:rsidR="00F734CA" w:rsidRPr="00024DC5">
        <w:t xml:space="preserve"> the use and design of</w:t>
      </w:r>
      <w:r w:rsidRPr="00024DC5">
        <w:t xml:space="preserve"> </w:t>
      </w:r>
      <w:r w:rsidR="00F734CA" w:rsidRPr="00024DC5">
        <w:t>S</w:t>
      </w:r>
      <w:r w:rsidRPr="00024DC5">
        <w:t xml:space="preserve">afe </w:t>
      </w:r>
      <w:r w:rsidR="00F734CA" w:rsidRPr="00024DC5">
        <w:t>R</w:t>
      </w:r>
      <w:r w:rsidRPr="00024DC5">
        <w:t xml:space="preserve">ooms and </w:t>
      </w:r>
      <w:r w:rsidR="00F734CA" w:rsidRPr="00024DC5">
        <w:t>Sober</w:t>
      </w:r>
      <w:r w:rsidR="00D73FB0" w:rsidRPr="00024DC5">
        <w:t>ing</w:t>
      </w:r>
      <w:r w:rsidR="00F734CA" w:rsidRPr="00024DC5">
        <w:t xml:space="preserve"> Lounges</w:t>
      </w:r>
      <w:r w:rsidRPr="00024DC5">
        <w:t xml:space="preserve">, please see PowerPoint presentation “Low Demand Model Development Initiatives in VA Homeless Programs” on the National Center for Homelessness Among Veterans Website: </w:t>
      </w:r>
      <w:hyperlink r:id="rId10" w:history="1">
        <w:r w:rsidR="00804A49" w:rsidRPr="00024DC5">
          <w:rPr>
            <w:rStyle w:val="Hyperlink"/>
          </w:rPr>
          <w:t>https://www.va.gov/HOMELESS/nchav/docs/SafeRoomSoberLoungePresentation_6-5-2014.pptx</w:t>
        </w:r>
      </w:hyperlink>
    </w:p>
    <w:p w14:paraId="2247DA35" w14:textId="442C170B" w:rsidR="00F5772D" w:rsidRDefault="00F5772D" w:rsidP="0053416E">
      <w:pPr>
        <w:spacing w:after="0"/>
      </w:pPr>
    </w:p>
    <w:p w14:paraId="6A7CD178" w14:textId="1530D4B4" w:rsidR="00FB7E20" w:rsidRDefault="00FB7E20" w:rsidP="0053416E">
      <w:pPr>
        <w:spacing w:after="0"/>
      </w:pPr>
    </w:p>
    <w:p w14:paraId="0D5CA747" w14:textId="77777777" w:rsidR="00FB7E20" w:rsidRPr="00024DC5" w:rsidRDefault="00FB7E20" w:rsidP="0053416E">
      <w:pPr>
        <w:spacing w:after="0"/>
      </w:pPr>
    </w:p>
    <w:p w14:paraId="14614CAA" w14:textId="2D079AFD" w:rsidR="007361EA" w:rsidRPr="00024DC5" w:rsidRDefault="007361EA" w:rsidP="0053416E">
      <w:pPr>
        <w:pStyle w:val="ListParagraph"/>
        <w:numPr>
          <w:ilvl w:val="0"/>
          <w:numId w:val="34"/>
        </w:numPr>
        <w:spacing w:after="0"/>
      </w:pPr>
      <w:r w:rsidRPr="00024DC5">
        <w:t xml:space="preserve">How are incidents of violence and threats of violence handled in a Low Demand Program? </w:t>
      </w:r>
    </w:p>
    <w:p w14:paraId="2BC118DE" w14:textId="2AEEA272" w:rsidR="007361EA" w:rsidRPr="00024DC5" w:rsidRDefault="007361EA" w:rsidP="0053416E">
      <w:pPr>
        <w:pStyle w:val="ListParagraph"/>
        <w:numPr>
          <w:ilvl w:val="0"/>
          <w:numId w:val="15"/>
        </w:numPr>
        <w:spacing w:after="0"/>
      </w:pPr>
      <w:r w:rsidRPr="00024DC5">
        <w:t>An immediate assessment is conducted</w:t>
      </w:r>
      <w:r w:rsidR="00D8511E" w:rsidRPr="00024DC5">
        <w:t>.</w:t>
      </w:r>
      <w:r w:rsidRPr="00024DC5">
        <w:t xml:space="preserve"> </w:t>
      </w:r>
    </w:p>
    <w:p w14:paraId="229762E1" w14:textId="1FDAB27A" w:rsidR="007361EA" w:rsidRPr="00024DC5" w:rsidRDefault="007361EA" w:rsidP="0053416E">
      <w:pPr>
        <w:pStyle w:val="ListParagraph"/>
        <w:numPr>
          <w:ilvl w:val="0"/>
          <w:numId w:val="15"/>
        </w:numPr>
        <w:spacing w:after="0"/>
      </w:pPr>
      <w:r w:rsidRPr="00024DC5">
        <w:t xml:space="preserve">Minor incidents of pushing, shoving, </w:t>
      </w:r>
      <w:r w:rsidR="00D73FB0" w:rsidRPr="00024DC5">
        <w:t>and/</w:t>
      </w:r>
      <w:r w:rsidRPr="00024DC5">
        <w:t xml:space="preserve">or minor threats </w:t>
      </w:r>
      <w:r w:rsidR="00D73FB0" w:rsidRPr="00024DC5">
        <w:t>can typically</w:t>
      </w:r>
      <w:r w:rsidRPr="00024DC5">
        <w:t xml:space="preserve"> be managed in the facility</w:t>
      </w:r>
      <w:r w:rsidR="00D73FB0" w:rsidRPr="00024DC5">
        <w:t xml:space="preserve"> by initiating a safety plan, </w:t>
      </w:r>
      <w:r w:rsidRPr="00024DC5">
        <w:t>without</w:t>
      </w:r>
      <w:r w:rsidR="00D73FB0" w:rsidRPr="00024DC5">
        <w:t xml:space="preserve"> the need to</w:t>
      </w:r>
      <w:r w:rsidRPr="00024DC5">
        <w:t xml:space="preserve"> </w:t>
      </w:r>
      <w:r w:rsidR="00D73FB0" w:rsidRPr="00024DC5">
        <w:t>discharge any residents</w:t>
      </w:r>
      <w:r w:rsidR="00D8511E" w:rsidRPr="00024DC5">
        <w:t>.</w:t>
      </w:r>
    </w:p>
    <w:p w14:paraId="6D5F6EBB" w14:textId="23FDBB9A" w:rsidR="007361EA" w:rsidRPr="00024DC5" w:rsidRDefault="007361EA" w:rsidP="0053416E">
      <w:pPr>
        <w:pStyle w:val="ListParagraph"/>
        <w:numPr>
          <w:ilvl w:val="0"/>
          <w:numId w:val="15"/>
        </w:numPr>
        <w:spacing w:after="0"/>
      </w:pPr>
      <w:r w:rsidRPr="00024DC5">
        <w:t xml:space="preserve">More serious incidents may require immediate removal and/or the involvement of law enforcement to assist in hospitalizing or containing the </w:t>
      </w:r>
      <w:r w:rsidR="00D73FB0" w:rsidRPr="00024DC5">
        <w:t>resident</w:t>
      </w:r>
      <w:r w:rsidR="00D8511E" w:rsidRPr="00024DC5">
        <w:t>.</w:t>
      </w:r>
      <w:r w:rsidRPr="00024DC5">
        <w:t xml:space="preserve"> </w:t>
      </w:r>
    </w:p>
    <w:p w14:paraId="70C57B85" w14:textId="5812CF25" w:rsidR="007361EA" w:rsidRPr="00024DC5" w:rsidRDefault="007361EA" w:rsidP="0053416E">
      <w:pPr>
        <w:pStyle w:val="ListParagraph"/>
        <w:numPr>
          <w:ilvl w:val="0"/>
          <w:numId w:val="15"/>
        </w:numPr>
        <w:spacing w:after="0"/>
      </w:pPr>
      <w:r w:rsidRPr="00024DC5">
        <w:t>A critical incident debriefing with program staff should be conducted to discuss management of the incident</w:t>
      </w:r>
      <w:r w:rsidR="00D8511E" w:rsidRPr="00024DC5">
        <w:t>.</w:t>
      </w:r>
      <w:r w:rsidRPr="00024DC5">
        <w:t xml:space="preserve"> </w:t>
      </w:r>
    </w:p>
    <w:p w14:paraId="6C12B9E3" w14:textId="517CC594" w:rsidR="0053416E" w:rsidRDefault="0053416E" w:rsidP="0053416E">
      <w:pPr>
        <w:spacing w:after="0"/>
      </w:pPr>
    </w:p>
    <w:p w14:paraId="3AB4A891" w14:textId="281CAAE8" w:rsidR="00FB7E20" w:rsidRDefault="00FB7E20" w:rsidP="0053416E">
      <w:pPr>
        <w:spacing w:after="0"/>
      </w:pPr>
    </w:p>
    <w:p w14:paraId="6ED55CAC" w14:textId="77777777" w:rsidR="00FB7E20" w:rsidRDefault="00FB7E20" w:rsidP="0053416E">
      <w:pPr>
        <w:spacing w:after="0"/>
      </w:pPr>
    </w:p>
    <w:p w14:paraId="73433C04" w14:textId="40BF9815" w:rsidR="007361EA" w:rsidRPr="00024DC5" w:rsidRDefault="007361EA" w:rsidP="0053416E">
      <w:pPr>
        <w:pStyle w:val="ListParagraph"/>
        <w:numPr>
          <w:ilvl w:val="0"/>
          <w:numId w:val="34"/>
        </w:numPr>
        <w:spacing w:after="0"/>
      </w:pPr>
      <w:r w:rsidRPr="00024DC5">
        <w:t>Do Low Demand Programs have community meetings</w:t>
      </w:r>
      <w:r w:rsidR="00D73FB0" w:rsidRPr="00024DC5">
        <w:t>,</w:t>
      </w:r>
      <w:r w:rsidRPr="00024DC5">
        <w:t xml:space="preserve"> and are residents asked to participate in chores and other activities? </w:t>
      </w:r>
    </w:p>
    <w:p w14:paraId="0A93DE01" w14:textId="64A1B43A" w:rsidR="007361EA" w:rsidRPr="00024DC5" w:rsidRDefault="007361EA" w:rsidP="0053416E">
      <w:pPr>
        <w:pStyle w:val="ListParagraph"/>
        <w:numPr>
          <w:ilvl w:val="0"/>
          <w:numId w:val="15"/>
        </w:numPr>
        <w:spacing w:after="0"/>
      </w:pPr>
      <w:r w:rsidRPr="00024DC5">
        <w:t>Regular (daily or weekly) community meetings are recommended to facilitate communication</w:t>
      </w:r>
      <w:r w:rsidR="00D73FB0" w:rsidRPr="00024DC5">
        <w:t xml:space="preserve"> within and between residents and staff</w:t>
      </w:r>
      <w:r w:rsidRPr="00024DC5">
        <w:t xml:space="preserve">, </w:t>
      </w:r>
      <w:r w:rsidR="00D73FB0" w:rsidRPr="00024DC5">
        <w:t xml:space="preserve">to </w:t>
      </w:r>
      <w:r w:rsidRPr="00024DC5">
        <w:t>give residents a voice in the day</w:t>
      </w:r>
      <w:r w:rsidR="00F5772D" w:rsidRPr="00024DC5">
        <w:t>-</w:t>
      </w:r>
      <w:r w:rsidRPr="00024DC5">
        <w:t>to</w:t>
      </w:r>
      <w:r w:rsidR="00F5772D" w:rsidRPr="00024DC5">
        <w:t>-</w:t>
      </w:r>
      <w:r w:rsidRPr="00024DC5">
        <w:t xml:space="preserve">day </w:t>
      </w:r>
      <w:r w:rsidR="00D73FB0" w:rsidRPr="00024DC5">
        <w:t xml:space="preserve">program </w:t>
      </w:r>
      <w:r w:rsidRPr="00024DC5">
        <w:t xml:space="preserve">activities, </w:t>
      </w:r>
      <w:r w:rsidR="00D73FB0" w:rsidRPr="00024DC5">
        <w:t xml:space="preserve">to covey any programming or procedural updates, </w:t>
      </w:r>
      <w:r w:rsidRPr="00024DC5">
        <w:t xml:space="preserve">and to incentivize </w:t>
      </w:r>
      <w:r w:rsidR="007A1092" w:rsidRPr="00024DC5">
        <w:t xml:space="preserve">and reward </w:t>
      </w:r>
      <w:r w:rsidRPr="00024DC5">
        <w:t>participation</w:t>
      </w:r>
      <w:r w:rsidR="00D8511E" w:rsidRPr="00024DC5">
        <w:t>.</w:t>
      </w:r>
      <w:r w:rsidRPr="00024DC5">
        <w:t xml:space="preserve"> </w:t>
      </w:r>
    </w:p>
    <w:p w14:paraId="5753843D" w14:textId="2A8C0397" w:rsidR="007361EA" w:rsidRPr="00024DC5" w:rsidRDefault="00D73FB0" w:rsidP="0053416E">
      <w:pPr>
        <w:pStyle w:val="ListParagraph"/>
        <w:numPr>
          <w:ilvl w:val="0"/>
          <w:numId w:val="15"/>
        </w:numPr>
        <w:spacing w:after="0"/>
      </w:pPr>
      <w:r w:rsidRPr="00024DC5">
        <w:t>Low Demand housing programs expect residents to participate in c</w:t>
      </w:r>
      <w:r w:rsidR="007361EA" w:rsidRPr="00024DC5">
        <w:t xml:space="preserve">hores, </w:t>
      </w:r>
      <w:r w:rsidR="007A1092" w:rsidRPr="00024DC5">
        <w:t xml:space="preserve">to </w:t>
      </w:r>
      <w:r w:rsidRPr="00024DC5">
        <w:t>maintain a clean</w:t>
      </w:r>
      <w:r w:rsidR="007361EA" w:rsidRPr="00024DC5">
        <w:t xml:space="preserve"> environment, and </w:t>
      </w:r>
      <w:r w:rsidR="007A1092" w:rsidRPr="00024DC5">
        <w:t xml:space="preserve">to </w:t>
      </w:r>
      <w:r w:rsidR="007361EA" w:rsidRPr="00024DC5">
        <w:t>engage</w:t>
      </w:r>
      <w:r w:rsidRPr="00024DC5">
        <w:t xml:space="preserve"> in</w:t>
      </w:r>
      <w:r w:rsidR="007361EA" w:rsidRPr="00024DC5">
        <w:t xml:space="preserve"> program activities</w:t>
      </w:r>
      <w:r w:rsidR="00D8511E" w:rsidRPr="00024DC5">
        <w:t>.</w:t>
      </w:r>
      <w:r w:rsidR="007361EA" w:rsidRPr="00024DC5">
        <w:t xml:space="preserve"> </w:t>
      </w:r>
    </w:p>
    <w:p w14:paraId="199F565E" w14:textId="3FB3886F" w:rsidR="00F5772D" w:rsidRDefault="00F5772D" w:rsidP="0053416E">
      <w:pPr>
        <w:spacing w:after="0"/>
      </w:pPr>
    </w:p>
    <w:p w14:paraId="6585E848" w14:textId="0A511CE3" w:rsidR="00FB7E20" w:rsidRDefault="00FB7E20" w:rsidP="0053416E">
      <w:pPr>
        <w:spacing w:after="0"/>
      </w:pPr>
    </w:p>
    <w:p w14:paraId="64CDE13E" w14:textId="77777777" w:rsidR="00FB7E20" w:rsidRPr="00024DC5" w:rsidRDefault="00FB7E20" w:rsidP="0053416E">
      <w:pPr>
        <w:spacing w:after="0"/>
      </w:pPr>
    </w:p>
    <w:p w14:paraId="2E2AABCD" w14:textId="6D1F932D" w:rsidR="007361EA" w:rsidRPr="00024DC5" w:rsidRDefault="007361EA" w:rsidP="0053416E">
      <w:pPr>
        <w:pStyle w:val="ListParagraph"/>
        <w:numPr>
          <w:ilvl w:val="0"/>
          <w:numId w:val="34"/>
        </w:numPr>
        <w:spacing w:after="0"/>
      </w:pPr>
      <w:r w:rsidRPr="00024DC5">
        <w:t>What are amnesty boxes</w:t>
      </w:r>
      <w:r w:rsidR="007A1092" w:rsidRPr="00024DC5">
        <w:t>,</w:t>
      </w:r>
      <w:r w:rsidRPr="00024DC5">
        <w:t xml:space="preserve"> and how are they used in Low Demand Programs? </w:t>
      </w:r>
    </w:p>
    <w:p w14:paraId="44E82C4A" w14:textId="58728E9F" w:rsidR="007361EA" w:rsidRPr="00024DC5" w:rsidRDefault="007361EA" w:rsidP="0053416E">
      <w:pPr>
        <w:pStyle w:val="ListParagraph"/>
        <w:numPr>
          <w:ilvl w:val="0"/>
          <w:numId w:val="15"/>
        </w:numPr>
        <w:spacing w:after="0"/>
      </w:pPr>
      <w:r w:rsidRPr="00024DC5">
        <w:t>Amnesty boxes are secure containers</w:t>
      </w:r>
      <w:r w:rsidR="007A1092" w:rsidRPr="00024DC5">
        <w:t xml:space="preserve">, typically </w:t>
      </w:r>
      <w:r w:rsidRPr="00024DC5">
        <w:t xml:space="preserve">placed at the </w:t>
      </w:r>
      <w:r w:rsidR="007A1092" w:rsidRPr="00024DC5">
        <w:t xml:space="preserve">facility </w:t>
      </w:r>
      <w:r w:rsidRPr="00024DC5">
        <w:t>entrance</w:t>
      </w:r>
      <w:r w:rsidR="007A1092" w:rsidRPr="00024DC5">
        <w:t>,</w:t>
      </w:r>
      <w:r w:rsidRPr="00024DC5">
        <w:t xml:space="preserve"> </w:t>
      </w:r>
      <w:r w:rsidR="007A1092" w:rsidRPr="00024DC5">
        <w:t>to</w:t>
      </w:r>
      <w:r w:rsidRPr="00024DC5">
        <w:t xml:space="preserve"> provide a safe</w:t>
      </w:r>
      <w:r w:rsidR="007A1092" w:rsidRPr="00024DC5">
        <w:t xml:space="preserve"> and </w:t>
      </w:r>
      <w:r w:rsidRPr="00024DC5">
        <w:t xml:space="preserve">secure </w:t>
      </w:r>
      <w:r w:rsidR="007A1092" w:rsidRPr="00024DC5">
        <w:t>method</w:t>
      </w:r>
      <w:r w:rsidRPr="00024DC5">
        <w:t xml:space="preserve"> for resident</w:t>
      </w:r>
      <w:r w:rsidR="007A1092" w:rsidRPr="00024DC5">
        <w:t>s</w:t>
      </w:r>
      <w:r w:rsidRPr="00024DC5">
        <w:t xml:space="preserve"> to dispose of contraband before entering the building</w:t>
      </w:r>
      <w:r w:rsidR="00D8511E" w:rsidRPr="00024DC5">
        <w:t>.</w:t>
      </w:r>
      <w:r w:rsidRPr="00024DC5">
        <w:t xml:space="preserve"> </w:t>
      </w:r>
    </w:p>
    <w:p w14:paraId="3097E8E4" w14:textId="30966387" w:rsidR="00804A49" w:rsidRPr="00024DC5" w:rsidRDefault="007361EA" w:rsidP="0053416E">
      <w:pPr>
        <w:pStyle w:val="ListParagraph"/>
        <w:numPr>
          <w:ilvl w:val="0"/>
          <w:numId w:val="7"/>
        </w:numPr>
        <w:spacing w:after="0"/>
      </w:pPr>
      <w:r w:rsidRPr="00024DC5">
        <w:t xml:space="preserve">For more information on </w:t>
      </w:r>
      <w:r w:rsidR="007A1092" w:rsidRPr="00024DC5">
        <w:t xml:space="preserve">the use of </w:t>
      </w:r>
      <w:r w:rsidRPr="00024DC5">
        <w:t>amnesty box</w:t>
      </w:r>
      <w:r w:rsidR="007A1092" w:rsidRPr="00024DC5">
        <w:t>es</w:t>
      </w:r>
      <w:r w:rsidRPr="00024DC5">
        <w:t xml:space="preserve">, see “Managing Contraband and Use of Amnesty Boxes in Low Demand Programs” on the National Center for Homelessness Among </w:t>
      </w:r>
    </w:p>
    <w:p w14:paraId="55C01835" w14:textId="666065E7" w:rsidR="007361EA" w:rsidRPr="00024DC5" w:rsidRDefault="007361EA" w:rsidP="0053416E">
      <w:pPr>
        <w:pStyle w:val="ListParagraph"/>
        <w:spacing w:after="0"/>
        <w:ind w:left="1080"/>
      </w:pPr>
      <w:r w:rsidRPr="00024DC5">
        <w:t xml:space="preserve">Veterans Website: </w:t>
      </w:r>
      <w:hyperlink r:id="rId11" w:history="1">
        <w:r w:rsidR="00804A49" w:rsidRPr="00024DC5">
          <w:rPr>
            <w:rStyle w:val="Hyperlink"/>
          </w:rPr>
          <w:t>https://www.va.gov/HOMELESS/nchav/docs/Managing_Contraband_and_Use_of_Amnesty_Boxes_in_Low_Demand_Programs.docx</w:t>
        </w:r>
      </w:hyperlink>
      <w:r w:rsidR="00804A49" w:rsidRPr="00024DC5">
        <w:t xml:space="preserve">. </w:t>
      </w:r>
    </w:p>
    <w:p w14:paraId="315548A2" w14:textId="36F97781" w:rsidR="00F5772D" w:rsidRDefault="00F5772D" w:rsidP="0053416E">
      <w:pPr>
        <w:spacing w:after="0"/>
      </w:pPr>
    </w:p>
    <w:p w14:paraId="1B6A5DF1" w14:textId="77777777" w:rsidR="00FB7E20" w:rsidRPr="00024DC5" w:rsidRDefault="00FB7E20" w:rsidP="0053416E">
      <w:pPr>
        <w:spacing w:after="0"/>
      </w:pPr>
    </w:p>
    <w:p w14:paraId="7B22EEFB" w14:textId="77777777" w:rsidR="00FB7E20" w:rsidRDefault="00FB7E20" w:rsidP="00FB7E20">
      <w:pPr>
        <w:pStyle w:val="ListParagraph"/>
        <w:spacing w:after="0"/>
        <w:ind w:right="-360"/>
      </w:pPr>
    </w:p>
    <w:p w14:paraId="727ECECC" w14:textId="1E27E257" w:rsidR="007361EA" w:rsidRPr="00024DC5" w:rsidRDefault="007361EA" w:rsidP="0053416E">
      <w:pPr>
        <w:pStyle w:val="ListParagraph"/>
        <w:numPr>
          <w:ilvl w:val="0"/>
          <w:numId w:val="34"/>
        </w:numPr>
        <w:spacing w:after="0"/>
        <w:ind w:right="-360"/>
      </w:pPr>
      <w:r w:rsidRPr="00024DC5">
        <w:t xml:space="preserve">How do Low Demand Programs manage residents who introduce contraband into their living area? </w:t>
      </w:r>
    </w:p>
    <w:p w14:paraId="2EEA731C" w14:textId="21BE46CE" w:rsidR="007361EA" w:rsidRPr="00024DC5" w:rsidRDefault="007361EA" w:rsidP="0053416E">
      <w:pPr>
        <w:pStyle w:val="ListParagraph"/>
        <w:numPr>
          <w:ilvl w:val="0"/>
          <w:numId w:val="15"/>
        </w:numPr>
        <w:spacing w:after="0"/>
      </w:pPr>
      <w:r w:rsidRPr="00024DC5">
        <w:t>Rules regarding contraband should be made clear during resident orientation</w:t>
      </w:r>
      <w:r w:rsidR="007A1092" w:rsidRPr="00024DC5">
        <w:t>,</w:t>
      </w:r>
      <w:r w:rsidRPr="00024DC5">
        <w:t xml:space="preserve"> and reminders should</w:t>
      </w:r>
      <w:r w:rsidR="007A1092" w:rsidRPr="00024DC5">
        <w:t xml:space="preserve"> </w:t>
      </w:r>
      <w:r w:rsidRPr="00024DC5">
        <w:t xml:space="preserve">be </w:t>
      </w:r>
      <w:r w:rsidR="007A1092" w:rsidRPr="00024DC5">
        <w:t xml:space="preserve">routinely </w:t>
      </w:r>
      <w:r w:rsidRPr="00024DC5">
        <w:t>made in resident community meetings</w:t>
      </w:r>
      <w:r w:rsidR="007A1092" w:rsidRPr="00024DC5">
        <w:t xml:space="preserve"> and other forums</w:t>
      </w:r>
      <w:r w:rsidRPr="00024DC5">
        <w:t xml:space="preserve">. </w:t>
      </w:r>
    </w:p>
    <w:p w14:paraId="30E55891" w14:textId="6E52EDE0" w:rsidR="007361EA" w:rsidRPr="00024DC5" w:rsidRDefault="007361EA" w:rsidP="0053416E">
      <w:pPr>
        <w:pStyle w:val="ListParagraph"/>
        <w:numPr>
          <w:ilvl w:val="0"/>
          <w:numId w:val="15"/>
        </w:numPr>
        <w:spacing w:after="0"/>
      </w:pPr>
      <w:r w:rsidRPr="00024DC5">
        <w:t xml:space="preserve">Most facilities inspect items brought into the facility during </w:t>
      </w:r>
      <w:r w:rsidR="007A1092" w:rsidRPr="00024DC5">
        <w:t xml:space="preserve">resident </w:t>
      </w:r>
      <w:r w:rsidRPr="00024DC5">
        <w:t>admission</w:t>
      </w:r>
      <w:r w:rsidR="007A1092" w:rsidRPr="00024DC5">
        <w:t xml:space="preserve"> procedures</w:t>
      </w:r>
      <w:r w:rsidRPr="00024DC5">
        <w:t xml:space="preserve">. </w:t>
      </w:r>
    </w:p>
    <w:p w14:paraId="27781439" w14:textId="1DF960E4" w:rsidR="007361EA" w:rsidRPr="00024DC5" w:rsidRDefault="007361EA" w:rsidP="0053416E">
      <w:pPr>
        <w:pStyle w:val="ListParagraph"/>
        <w:numPr>
          <w:ilvl w:val="0"/>
          <w:numId w:val="15"/>
        </w:numPr>
        <w:spacing w:after="0"/>
      </w:pPr>
      <w:r w:rsidRPr="00024DC5">
        <w:t xml:space="preserve">Some facilities conduct bag searches </w:t>
      </w:r>
      <w:r w:rsidR="007A1092" w:rsidRPr="00024DC5">
        <w:t xml:space="preserve">every time </w:t>
      </w:r>
      <w:r w:rsidRPr="00024DC5">
        <w:t>resident</w:t>
      </w:r>
      <w:r w:rsidR="00D8511E" w:rsidRPr="00024DC5">
        <w:t>s</w:t>
      </w:r>
      <w:r w:rsidRPr="00024DC5">
        <w:t xml:space="preserve"> return to the facility. </w:t>
      </w:r>
      <w:r w:rsidR="007A1092" w:rsidRPr="00024DC5">
        <w:t>Some facilities also search visitors’ bags.</w:t>
      </w:r>
    </w:p>
    <w:p w14:paraId="748A8E74" w14:textId="0306D7C9" w:rsidR="007361EA" w:rsidRPr="00024DC5" w:rsidRDefault="007361EA" w:rsidP="0053416E">
      <w:pPr>
        <w:pStyle w:val="ListParagraph"/>
        <w:numPr>
          <w:ilvl w:val="0"/>
          <w:numId w:val="15"/>
        </w:numPr>
        <w:spacing w:after="0"/>
      </w:pPr>
      <w:r w:rsidRPr="00024DC5">
        <w:t>Many facilities also conduct periodic inspection of residents</w:t>
      </w:r>
      <w:r w:rsidR="007A1092" w:rsidRPr="00024DC5">
        <w:t>’</w:t>
      </w:r>
      <w:r w:rsidRPr="00024DC5">
        <w:t xml:space="preserve"> personal belongings</w:t>
      </w:r>
      <w:r w:rsidR="00D8511E" w:rsidRPr="00024DC5">
        <w:t>.</w:t>
      </w:r>
      <w:r w:rsidRPr="00024DC5">
        <w:t xml:space="preserve"> </w:t>
      </w:r>
    </w:p>
    <w:p w14:paraId="35CFA379" w14:textId="77777777" w:rsidR="00804A49" w:rsidRPr="00024DC5" w:rsidRDefault="007361EA" w:rsidP="0053416E">
      <w:pPr>
        <w:pStyle w:val="ListParagraph"/>
        <w:numPr>
          <w:ilvl w:val="0"/>
          <w:numId w:val="7"/>
        </w:numPr>
        <w:spacing w:after="0"/>
      </w:pPr>
      <w:r w:rsidRPr="00024DC5">
        <w:t xml:space="preserve">For more information on management of contraband, please see “Managing Contraband and Use of Amnesty Boxes in Low Demand Programs” on the National Center for Homelessness Among Veterans Website: </w:t>
      </w:r>
      <w:hyperlink r:id="rId12" w:history="1">
        <w:r w:rsidR="00804A49" w:rsidRPr="00024DC5">
          <w:rPr>
            <w:rStyle w:val="Hyperlink"/>
          </w:rPr>
          <w:t>https://www.va.gov/HOMELESS/nchav/docs/Managing_Contraband_and_Use_of_Amnesty_Boxes_in_Low_Demand_Programs.docx</w:t>
        </w:r>
      </w:hyperlink>
      <w:r w:rsidR="00804A49" w:rsidRPr="00024DC5">
        <w:t xml:space="preserve">. </w:t>
      </w:r>
    </w:p>
    <w:p w14:paraId="14A03E5A" w14:textId="6284CA66" w:rsidR="007361EA" w:rsidRPr="00FB7E20" w:rsidRDefault="007361EA" w:rsidP="0053416E">
      <w:pPr>
        <w:spacing w:after="0"/>
        <w:rPr>
          <w:sz w:val="36"/>
          <w:szCs w:val="36"/>
        </w:rPr>
      </w:pPr>
    </w:p>
    <w:p w14:paraId="44C3D416" w14:textId="7DE14A22" w:rsidR="00F5772D" w:rsidRPr="00024DC5" w:rsidRDefault="00F5772D" w:rsidP="0053416E">
      <w:pPr>
        <w:pStyle w:val="ListParagraph"/>
        <w:numPr>
          <w:ilvl w:val="0"/>
          <w:numId w:val="34"/>
        </w:numPr>
        <w:spacing w:after="0"/>
      </w:pPr>
      <w:r w:rsidRPr="00024DC5">
        <w:t xml:space="preserve">Should </w:t>
      </w:r>
      <w:r w:rsidR="00D02F5D" w:rsidRPr="00024DC5">
        <w:t>L</w:t>
      </w:r>
      <w:r w:rsidRPr="00024DC5">
        <w:t xml:space="preserve">ow </w:t>
      </w:r>
      <w:r w:rsidR="00D02F5D" w:rsidRPr="00024DC5">
        <w:t>D</w:t>
      </w:r>
      <w:r w:rsidRPr="00024DC5">
        <w:t xml:space="preserve">emand </w:t>
      </w:r>
      <w:r w:rsidR="00D02F5D" w:rsidRPr="00024DC5">
        <w:t>P</w:t>
      </w:r>
      <w:r w:rsidRPr="00024DC5">
        <w:t xml:space="preserve">rograms readmit residents if they </w:t>
      </w:r>
      <w:r w:rsidR="00C50162" w:rsidRPr="00024DC5">
        <w:t>do not successfully complete the program, or if they leave it</w:t>
      </w:r>
      <w:r w:rsidRPr="00024DC5">
        <w:t xml:space="preserve">? </w:t>
      </w:r>
    </w:p>
    <w:p w14:paraId="1443513E" w14:textId="3890DC0A" w:rsidR="00F5772D" w:rsidRPr="00024DC5" w:rsidRDefault="00F5772D" w:rsidP="0053416E">
      <w:pPr>
        <w:pStyle w:val="ListParagraph"/>
        <w:numPr>
          <w:ilvl w:val="0"/>
          <w:numId w:val="15"/>
        </w:numPr>
        <w:spacing w:after="0"/>
      </w:pPr>
      <w:r w:rsidRPr="00024DC5">
        <w:t>Residents in early recovery often leave programs prematurely</w:t>
      </w:r>
      <w:r w:rsidR="004B0543" w:rsidRPr="00024DC5">
        <w:t xml:space="preserve"> and/or have repeated non-compliance problems</w:t>
      </w:r>
      <w:r w:rsidR="00C50162" w:rsidRPr="00024DC5">
        <w:t>, so they</w:t>
      </w:r>
      <w:r w:rsidRPr="00024DC5">
        <w:t xml:space="preserve"> should be encouraged to come back to the program, and in most cases readmitted if space is available</w:t>
      </w:r>
      <w:r w:rsidR="00D8511E" w:rsidRPr="00024DC5">
        <w:t>.</w:t>
      </w:r>
    </w:p>
    <w:p w14:paraId="4BACD932" w14:textId="04021C88" w:rsidR="004B0543" w:rsidRPr="00024DC5" w:rsidRDefault="004B0543" w:rsidP="0053416E">
      <w:pPr>
        <w:pStyle w:val="ListParagraph"/>
        <w:numPr>
          <w:ilvl w:val="0"/>
          <w:numId w:val="15"/>
        </w:numPr>
        <w:spacing w:after="0"/>
      </w:pPr>
      <w:r w:rsidRPr="00024DC5">
        <w:t>Residents should always be encouraged to come back to the program, even if they continue to drink, use, or relapse. This important principle should be instilled in residents as early as possible</w:t>
      </w:r>
      <w:r w:rsidR="00D8511E" w:rsidRPr="00024DC5">
        <w:t>.</w:t>
      </w:r>
    </w:p>
    <w:p w14:paraId="3F6BD850" w14:textId="0DA07F12" w:rsidR="004B0543" w:rsidRPr="00024DC5" w:rsidRDefault="004B0543" w:rsidP="0053416E">
      <w:pPr>
        <w:pStyle w:val="ListParagraph"/>
        <w:numPr>
          <w:ilvl w:val="0"/>
          <w:numId w:val="15"/>
        </w:numPr>
        <w:spacing w:after="0"/>
      </w:pPr>
      <w:r w:rsidRPr="00024DC5">
        <w:t>Instances of non-compliance with program rules and expectations should be used as opportunities to engage residents in a non-confrontational intervention</w:t>
      </w:r>
      <w:r w:rsidR="00D8511E" w:rsidRPr="00024DC5">
        <w:t>.</w:t>
      </w:r>
      <w:r w:rsidRPr="00024DC5">
        <w:t xml:space="preserve"> </w:t>
      </w:r>
    </w:p>
    <w:p w14:paraId="435D0283" w14:textId="77777777" w:rsidR="00F5772D" w:rsidRPr="00FB7E20" w:rsidRDefault="00F5772D" w:rsidP="0053416E">
      <w:pPr>
        <w:spacing w:after="0"/>
        <w:rPr>
          <w:sz w:val="28"/>
          <w:szCs w:val="28"/>
        </w:rPr>
      </w:pPr>
    </w:p>
    <w:p w14:paraId="438486B6" w14:textId="2D9F9E7B" w:rsidR="00F5772D" w:rsidRPr="00024DC5" w:rsidRDefault="00F5772D" w:rsidP="0053416E">
      <w:pPr>
        <w:pStyle w:val="ListParagraph"/>
        <w:numPr>
          <w:ilvl w:val="0"/>
          <w:numId w:val="34"/>
        </w:numPr>
        <w:spacing w:after="0"/>
      </w:pPr>
      <w:r w:rsidRPr="00024DC5">
        <w:t xml:space="preserve">How often can a program readmit a resident? </w:t>
      </w:r>
    </w:p>
    <w:p w14:paraId="425F95E8" w14:textId="0D942824" w:rsidR="00F5772D" w:rsidRPr="00024DC5" w:rsidRDefault="00F5772D" w:rsidP="0053416E">
      <w:pPr>
        <w:pStyle w:val="ListParagraph"/>
        <w:numPr>
          <w:ilvl w:val="0"/>
          <w:numId w:val="15"/>
        </w:numPr>
        <w:spacing w:after="0"/>
      </w:pPr>
      <w:r w:rsidRPr="00024DC5">
        <w:t>There is no limit on readmissions, but assessment should occur during readmission to determine if the Program is the best alternative for the resident</w:t>
      </w:r>
      <w:r w:rsidR="004B0543" w:rsidRPr="00024DC5">
        <w:t>.</w:t>
      </w:r>
    </w:p>
    <w:p w14:paraId="2556954C" w14:textId="144DF3F1" w:rsidR="00F5772D" w:rsidRPr="00024DC5" w:rsidRDefault="00F5772D" w:rsidP="0053416E">
      <w:pPr>
        <w:pStyle w:val="ListParagraph"/>
        <w:numPr>
          <w:ilvl w:val="0"/>
          <w:numId w:val="15"/>
        </w:numPr>
        <w:spacing w:after="0"/>
      </w:pPr>
      <w:r w:rsidRPr="00024DC5">
        <w:t>A waiver is needed for any episodes of GPD care after the third episode. Please speak with your GPD Liaison to request a waiver</w:t>
      </w:r>
      <w:r w:rsidR="004B0543" w:rsidRPr="00024DC5">
        <w:t>.</w:t>
      </w:r>
    </w:p>
    <w:p w14:paraId="40F9FC26" w14:textId="77777777" w:rsidR="00C83636" w:rsidRPr="00FB7E20" w:rsidRDefault="00C83636" w:rsidP="0053416E">
      <w:pPr>
        <w:spacing w:after="0"/>
        <w:rPr>
          <w:sz w:val="32"/>
          <w:szCs w:val="32"/>
        </w:rPr>
      </w:pPr>
    </w:p>
    <w:p w14:paraId="72978339" w14:textId="692A83A0" w:rsidR="00F5772D" w:rsidRPr="00024DC5" w:rsidRDefault="00F5772D" w:rsidP="0053416E">
      <w:pPr>
        <w:pStyle w:val="ListParagraph"/>
        <w:numPr>
          <w:ilvl w:val="0"/>
          <w:numId w:val="34"/>
        </w:numPr>
        <w:spacing w:after="0"/>
      </w:pPr>
      <w:r w:rsidRPr="00024DC5">
        <w:t>What performance standards must I meet in a Low Demand GPD Program?</w:t>
      </w:r>
    </w:p>
    <w:p w14:paraId="73A7EC6F" w14:textId="07D49A6A" w:rsidR="00F5772D" w:rsidRPr="00024DC5" w:rsidRDefault="00F5772D" w:rsidP="0053416E">
      <w:pPr>
        <w:pStyle w:val="ListParagraph"/>
        <w:numPr>
          <w:ilvl w:val="0"/>
          <w:numId w:val="15"/>
        </w:numPr>
        <w:spacing w:after="0"/>
      </w:pPr>
      <w:r w:rsidRPr="00024DC5">
        <w:t>Programs must continue to comply with GPD regulations</w:t>
      </w:r>
      <w:r w:rsidR="004B0543" w:rsidRPr="00024DC5">
        <w:t>,</w:t>
      </w:r>
      <w:r w:rsidRPr="00024DC5">
        <w:t xml:space="preserve"> and Low Demand GPD Programs should refer to the specific standards referenced in the Notice of Funding Availability. Please also reference the GPD recipient guide for additional information regarding performance expectations. </w:t>
      </w:r>
    </w:p>
    <w:p w14:paraId="49E51A75" w14:textId="77777777" w:rsidR="00C83636" w:rsidRPr="00FB7E20" w:rsidRDefault="00C83636" w:rsidP="0053416E">
      <w:pPr>
        <w:spacing w:after="0"/>
        <w:rPr>
          <w:sz w:val="32"/>
          <w:szCs w:val="32"/>
        </w:rPr>
      </w:pPr>
    </w:p>
    <w:p w14:paraId="375B6EE9" w14:textId="3BC9FA70" w:rsidR="00F5772D" w:rsidRPr="00024DC5" w:rsidRDefault="00F5772D" w:rsidP="0053416E">
      <w:pPr>
        <w:pStyle w:val="ListParagraph"/>
        <w:numPr>
          <w:ilvl w:val="0"/>
          <w:numId w:val="34"/>
        </w:numPr>
        <w:spacing w:after="0"/>
      </w:pPr>
      <w:r w:rsidRPr="00024DC5">
        <w:t xml:space="preserve">How should staff be oriented to the </w:t>
      </w:r>
      <w:r w:rsidR="00C50162" w:rsidRPr="00024DC5">
        <w:t>L</w:t>
      </w:r>
      <w:r w:rsidRPr="00024DC5">
        <w:t xml:space="preserve">ow </w:t>
      </w:r>
      <w:r w:rsidR="00C50162" w:rsidRPr="00024DC5">
        <w:t>D</w:t>
      </w:r>
      <w:r w:rsidRPr="00024DC5">
        <w:t xml:space="preserve">emand </w:t>
      </w:r>
      <w:r w:rsidR="00C50162" w:rsidRPr="00024DC5">
        <w:t>M</w:t>
      </w:r>
      <w:r w:rsidRPr="00024DC5">
        <w:t>odel</w:t>
      </w:r>
      <w:r w:rsidR="004B0543" w:rsidRPr="00024DC5">
        <w:t>,</w:t>
      </w:r>
      <w:r w:rsidRPr="00024DC5">
        <w:t xml:space="preserve"> and what resources are available to train the staff? </w:t>
      </w:r>
    </w:p>
    <w:p w14:paraId="1B435C37" w14:textId="70E3EABF" w:rsidR="00F5772D" w:rsidRPr="00024DC5" w:rsidRDefault="004B0543" w:rsidP="0053416E">
      <w:pPr>
        <w:pStyle w:val="ListParagraph"/>
        <w:numPr>
          <w:ilvl w:val="0"/>
          <w:numId w:val="15"/>
        </w:numPr>
        <w:spacing w:after="0"/>
      </w:pPr>
      <w:r w:rsidRPr="00024DC5">
        <w:t>Twice monthly</w:t>
      </w:r>
      <w:r w:rsidR="00F5772D" w:rsidRPr="00024DC5">
        <w:t xml:space="preserve"> technical assistance </w:t>
      </w:r>
      <w:r w:rsidRPr="00024DC5">
        <w:t xml:space="preserve">(TA) </w:t>
      </w:r>
      <w:r w:rsidR="00F5772D" w:rsidRPr="00024DC5">
        <w:t xml:space="preserve">and training calls are provided by the National </w:t>
      </w:r>
      <w:r w:rsidRPr="00024DC5">
        <w:t>GPD</w:t>
      </w:r>
      <w:r w:rsidR="00F5772D" w:rsidRPr="00024DC5">
        <w:t xml:space="preserve"> Office</w:t>
      </w:r>
      <w:r w:rsidRPr="00024DC5">
        <w:t>,</w:t>
      </w:r>
      <w:r w:rsidR="00F5772D" w:rsidRPr="00024DC5">
        <w:t xml:space="preserve"> the VA National Center on Homelessness Among Veterans</w:t>
      </w:r>
      <w:r w:rsidRPr="00024DC5">
        <w:t>, and the TA contractors at University of South Florida.</w:t>
      </w:r>
    </w:p>
    <w:p w14:paraId="53AB4A8C" w14:textId="2BA143D7" w:rsidR="00F5772D" w:rsidRPr="00024DC5" w:rsidRDefault="00F5772D" w:rsidP="0053416E">
      <w:pPr>
        <w:pStyle w:val="ListParagraph"/>
        <w:numPr>
          <w:ilvl w:val="0"/>
          <w:numId w:val="15"/>
        </w:numPr>
        <w:spacing w:after="0"/>
      </w:pPr>
      <w:r w:rsidRPr="00024DC5">
        <w:t>The first call of the month is for all GPD Low Demand Programs</w:t>
      </w:r>
      <w:r w:rsidR="00D8511E" w:rsidRPr="00024DC5">
        <w:t>.</w:t>
      </w:r>
    </w:p>
    <w:p w14:paraId="59ACB254" w14:textId="3135F8E0" w:rsidR="00F5772D" w:rsidRPr="00024DC5" w:rsidRDefault="00F5772D" w:rsidP="0053416E">
      <w:pPr>
        <w:pStyle w:val="ListParagraph"/>
        <w:numPr>
          <w:ilvl w:val="0"/>
          <w:numId w:val="15"/>
        </w:numPr>
        <w:spacing w:after="0"/>
      </w:pPr>
      <w:r w:rsidRPr="00024DC5">
        <w:t xml:space="preserve">The second call of the month is designed </w:t>
      </w:r>
      <w:r w:rsidR="008D650A" w:rsidRPr="00024DC5">
        <w:t xml:space="preserve">primarily </w:t>
      </w:r>
      <w:r w:rsidRPr="00024DC5">
        <w:t>for programs</w:t>
      </w:r>
      <w:r w:rsidR="008D650A" w:rsidRPr="00024DC5">
        <w:t xml:space="preserve"> fairly new to the Low Demand GPD Model</w:t>
      </w:r>
      <w:r w:rsidRPr="00024DC5">
        <w:t xml:space="preserve">, but </w:t>
      </w:r>
      <w:r w:rsidR="008D650A" w:rsidRPr="00024DC5">
        <w:t xml:space="preserve">new staff and </w:t>
      </w:r>
      <w:r w:rsidRPr="00024DC5">
        <w:t xml:space="preserve">other Low Demand </w:t>
      </w:r>
      <w:r w:rsidR="008D650A" w:rsidRPr="00024DC5">
        <w:t xml:space="preserve">GPD </w:t>
      </w:r>
      <w:r w:rsidRPr="00024DC5">
        <w:t>Programs looking for a “refresher” or having an interest in the topic being discussed are</w:t>
      </w:r>
      <w:r w:rsidR="008D650A" w:rsidRPr="00024DC5">
        <w:t xml:space="preserve"> also</w:t>
      </w:r>
      <w:r w:rsidRPr="00024DC5">
        <w:t xml:space="preserve"> encouraged to attend</w:t>
      </w:r>
      <w:r w:rsidR="008D650A" w:rsidRPr="00024DC5">
        <w:t>.</w:t>
      </w:r>
    </w:p>
    <w:p w14:paraId="739D3CD3" w14:textId="2F8FD0E3" w:rsidR="00F5772D" w:rsidRPr="00024DC5" w:rsidRDefault="008D650A" w:rsidP="0053416E">
      <w:pPr>
        <w:pStyle w:val="ListParagraph"/>
        <w:numPr>
          <w:ilvl w:val="0"/>
          <w:numId w:val="15"/>
        </w:numPr>
        <w:spacing w:after="0"/>
      </w:pPr>
      <w:r w:rsidRPr="00024DC5">
        <w:t xml:space="preserve">Low Demand </w:t>
      </w:r>
      <w:r w:rsidR="00F5772D" w:rsidRPr="00024DC5">
        <w:t>Program staff and Grant and Per Diem Liaisons should participate in the</w:t>
      </w:r>
      <w:r w:rsidRPr="00024DC5">
        <w:t xml:space="preserve"> TA</w:t>
      </w:r>
      <w:r w:rsidR="00F5772D" w:rsidRPr="00024DC5">
        <w:t xml:space="preserve"> calls. Staff who are not on duty during the calls should </w:t>
      </w:r>
      <w:r w:rsidRPr="00024DC5">
        <w:t>be provided with</w:t>
      </w:r>
      <w:r w:rsidR="00F5772D" w:rsidRPr="00024DC5">
        <w:t xml:space="preserve"> the </w:t>
      </w:r>
      <w:r w:rsidRPr="00024DC5">
        <w:t xml:space="preserve">relevant </w:t>
      </w:r>
      <w:r w:rsidR="00F5772D" w:rsidRPr="00024DC5">
        <w:t>training materials for their review</w:t>
      </w:r>
      <w:r w:rsidRPr="00024DC5">
        <w:t>.</w:t>
      </w:r>
    </w:p>
    <w:p w14:paraId="06B5C459" w14:textId="2DCD3A59" w:rsidR="00F5772D" w:rsidRDefault="00F5772D" w:rsidP="0053416E">
      <w:pPr>
        <w:spacing w:after="0"/>
      </w:pPr>
    </w:p>
    <w:p w14:paraId="35443C1A" w14:textId="77777777" w:rsidR="00FB7E20" w:rsidRPr="00024DC5" w:rsidRDefault="00FB7E20" w:rsidP="0053416E">
      <w:pPr>
        <w:spacing w:after="0"/>
      </w:pPr>
    </w:p>
    <w:p w14:paraId="34746685" w14:textId="2525F6AF" w:rsidR="00F5772D" w:rsidRPr="00024DC5" w:rsidRDefault="008D650A" w:rsidP="0053416E">
      <w:pPr>
        <w:pStyle w:val="ListParagraph"/>
        <w:numPr>
          <w:ilvl w:val="0"/>
          <w:numId w:val="34"/>
        </w:numPr>
        <w:spacing w:after="0"/>
      </w:pPr>
      <w:r w:rsidRPr="00024DC5">
        <w:t>What</w:t>
      </w:r>
      <w:r w:rsidR="00F5772D" w:rsidRPr="00024DC5">
        <w:t xml:space="preserve"> Evidence</w:t>
      </w:r>
      <w:r w:rsidRPr="00024DC5">
        <w:t>-</w:t>
      </w:r>
      <w:r w:rsidR="00F5772D" w:rsidRPr="00024DC5">
        <w:t xml:space="preserve">Based Practices </w:t>
      </w:r>
      <w:r w:rsidRPr="00024DC5">
        <w:t>do</w:t>
      </w:r>
      <w:r w:rsidR="00F5772D" w:rsidRPr="00024DC5">
        <w:t xml:space="preserve"> </w:t>
      </w:r>
      <w:r w:rsidRPr="00024DC5">
        <w:t xml:space="preserve">programs find </w:t>
      </w:r>
      <w:r w:rsidR="00F5772D" w:rsidRPr="00024DC5">
        <w:t xml:space="preserve">helpful </w:t>
      </w:r>
      <w:r w:rsidRPr="00024DC5">
        <w:t>when</w:t>
      </w:r>
      <w:r w:rsidR="00F5772D" w:rsidRPr="00024DC5">
        <w:t xml:space="preserve"> implement</w:t>
      </w:r>
      <w:r w:rsidRPr="00024DC5">
        <w:t>ing the Low Demand Model</w:t>
      </w:r>
      <w:r w:rsidR="00F5772D" w:rsidRPr="00024DC5">
        <w:t xml:space="preserve">? </w:t>
      </w:r>
    </w:p>
    <w:p w14:paraId="60C9A4B8" w14:textId="114B71F9" w:rsidR="00F5772D" w:rsidRPr="00024DC5" w:rsidRDefault="00F5772D" w:rsidP="0053416E">
      <w:pPr>
        <w:pStyle w:val="ListParagraph"/>
        <w:numPr>
          <w:ilvl w:val="0"/>
          <w:numId w:val="15"/>
        </w:numPr>
        <w:spacing w:after="0"/>
      </w:pPr>
      <w:r w:rsidRPr="00024DC5">
        <w:t>Motivational Interviewing:</w:t>
      </w:r>
      <w:r w:rsidR="00C83636" w:rsidRPr="00024DC5">
        <w:t xml:space="preserve"> </w:t>
      </w:r>
      <w:hyperlink r:id="rId13" w:history="1">
        <w:r w:rsidR="006F20B0" w:rsidRPr="00024DC5">
          <w:rPr>
            <w:rStyle w:val="Hyperlink"/>
          </w:rPr>
          <w:t>https://www.youtube.com/watch?v=s3MCJZ7OGRk</w:t>
        </w:r>
      </w:hyperlink>
    </w:p>
    <w:p w14:paraId="0960F09C" w14:textId="07035F4A" w:rsidR="00F5772D" w:rsidRPr="00024DC5" w:rsidRDefault="00F5772D" w:rsidP="0053416E">
      <w:pPr>
        <w:pStyle w:val="ListParagraph"/>
        <w:numPr>
          <w:ilvl w:val="0"/>
          <w:numId w:val="15"/>
        </w:numPr>
        <w:spacing w:after="0"/>
      </w:pPr>
      <w:r w:rsidRPr="00024DC5">
        <w:t xml:space="preserve">Stages of Change: </w:t>
      </w:r>
      <w:hyperlink r:id="rId14" w:history="1">
        <w:r w:rsidR="00C51533" w:rsidRPr="00024DC5">
          <w:rPr>
            <w:rStyle w:val="Hyperlink"/>
          </w:rPr>
          <w:t>https://store.samhsa.gov/sites/default/files/d7/priv/sma12-4097.pdf</w:t>
        </w:r>
      </w:hyperlink>
    </w:p>
    <w:p w14:paraId="4DEE5472" w14:textId="0CF4D730" w:rsidR="00F5772D" w:rsidRPr="00024DC5" w:rsidRDefault="00F5772D" w:rsidP="0053416E">
      <w:pPr>
        <w:pStyle w:val="ListParagraph"/>
        <w:numPr>
          <w:ilvl w:val="0"/>
          <w:numId w:val="15"/>
        </w:numPr>
        <w:spacing w:after="0"/>
      </w:pPr>
      <w:r w:rsidRPr="00024DC5">
        <w:t>Trauma Informed Care</w:t>
      </w:r>
      <w:hyperlink r:id="rId15" w:history="1">
        <w:r w:rsidRPr="00024DC5">
          <w:rPr>
            <w:rStyle w:val="Hyperlink"/>
            <w:u w:val="none"/>
          </w:rPr>
          <w:t xml:space="preserve">: </w:t>
        </w:r>
        <w:r w:rsidR="00C51533" w:rsidRPr="00024DC5">
          <w:rPr>
            <w:rStyle w:val="Hyperlink"/>
          </w:rPr>
          <w:t>https://ncsacw.samhsa.gov/userfiles/files/SAMHSA_Trauma.pdf</w:t>
        </w:r>
      </w:hyperlink>
    </w:p>
    <w:p w14:paraId="3E60B80E" w14:textId="4774B40B" w:rsidR="00F5772D" w:rsidRDefault="00F5772D" w:rsidP="0053416E">
      <w:pPr>
        <w:spacing w:after="0"/>
      </w:pPr>
    </w:p>
    <w:p w14:paraId="632BDDFD" w14:textId="77777777" w:rsidR="00FB7E20" w:rsidRPr="00024DC5" w:rsidRDefault="00FB7E20" w:rsidP="0053416E">
      <w:pPr>
        <w:spacing w:after="0"/>
      </w:pPr>
    </w:p>
    <w:p w14:paraId="70473E74" w14:textId="30A574C6" w:rsidR="00F5772D" w:rsidRPr="00024DC5" w:rsidRDefault="00F5772D" w:rsidP="0053416E">
      <w:pPr>
        <w:pStyle w:val="ListParagraph"/>
        <w:numPr>
          <w:ilvl w:val="0"/>
          <w:numId w:val="34"/>
        </w:numPr>
        <w:spacing w:after="0"/>
      </w:pPr>
      <w:r w:rsidRPr="00024DC5">
        <w:t>Are there other training materials that may be helpful to program staff?</w:t>
      </w:r>
    </w:p>
    <w:p w14:paraId="693AB00B" w14:textId="5282D07F" w:rsidR="00F5772D" w:rsidRPr="00024DC5" w:rsidRDefault="00F5772D" w:rsidP="0053416E">
      <w:pPr>
        <w:pStyle w:val="ListParagraph"/>
        <w:numPr>
          <w:ilvl w:val="0"/>
          <w:numId w:val="15"/>
        </w:numPr>
        <w:spacing w:after="0"/>
      </w:pPr>
      <w:r w:rsidRPr="00024DC5">
        <w:t xml:space="preserve">Harm Reduction (The National Health Care for Homeless Council): </w:t>
      </w:r>
      <w:hyperlink r:id="rId16" w:history="1">
        <w:r w:rsidR="00C51533" w:rsidRPr="00024DC5">
          <w:rPr>
            <w:rStyle w:val="Hyperlink"/>
          </w:rPr>
          <w:t>https://harmreduction.org/about-us/principles-of-harm-reduction/</w:t>
        </w:r>
      </w:hyperlink>
    </w:p>
    <w:p w14:paraId="4893DEA7" w14:textId="7B0939FB" w:rsidR="007361EA" w:rsidRDefault="00F5772D" w:rsidP="0053416E">
      <w:pPr>
        <w:pStyle w:val="ListParagraph"/>
        <w:numPr>
          <w:ilvl w:val="0"/>
          <w:numId w:val="15"/>
        </w:numPr>
        <w:spacing w:after="0"/>
      </w:pPr>
      <w:r w:rsidRPr="00024DC5">
        <w:t xml:space="preserve">The training modules of the technical assistance calls: </w:t>
      </w:r>
      <w:hyperlink r:id="rId17" w:history="1">
        <w:r w:rsidRPr="00024DC5">
          <w:rPr>
            <w:rStyle w:val="Hyperlink"/>
          </w:rPr>
          <w:t>https://www.va.gov/HOMELESS/nchav/gpd-ta/GPD-LD.asp</w:t>
        </w:r>
      </w:hyperlink>
      <w:r w:rsidRPr="00024DC5">
        <w:t xml:space="preserve"> </w:t>
      </w:r>
    </w:p>
    <w:p w14:paraId="2C025CBA" w14:textId="281176D2" w:rsidR="0053416E" w:rsidRDefault="0053416E" w:rsidP="0053416E">
      <w:pPr>
        <w:pStyle w:val="ListParagraph"/>
        <w:spacing w:after="0"/>
        <w:ind w:left="1080"/>
      </w:pPr>
    </w:p>
    <w:p w14:paraId="41080E1C" w14:textId="77777777" w:rsidR="00FB7E20" w:rsidRPr="00024DC5" w:rsidRDefault="00FB7E20" w:rsidP="0053416E">
      <w:pPr>
        <w:pStyle w:val="ListParagraph"/>
        <w:spacing w:after="0"/>
        <w:ind w:left="1080"/>
      </w:pPr>
    </w:p>
    <w:p w14:paraId="61A60970" w14:textId="7A3A31B0" w:rsidR="007361EA" w:rsidRPr="00024DC5" w:rsidRDefault="004C622B" w:rsidP="0053416E">
      <w:pPr>
        <w:pStyle w:val="ListParagraph"/>
        <w:numPr>
          <w:ilvl w:val="0"/>
          <w:numId w:val="34"/>
        </w:numPr>
        <w:spacing w:after="0"/>
      </w:pPr>
      <w:r w:rsidRPr="00024DC5">
        <w:t xml:space="preserve">I understand that implementing and maintaining fidelity to the Low Demand Model is very important to having a successful Low Demand </w:t>
      </w:r>
      <w:r w:rsidR="008D650A" w:rsidRPr="00024DC5">
        <w:t>GPD</w:t>
      </w:r>
      <w:r w:rsidRPr="00024DC5">
        <w:t xml:space="preserve"> Program. How is that measured</w:t>
      </w:r>
      <w:r w:rsidR="008D650A" w:rsidRPr="00024DC5">
        <w:t>?</w:t>
      </w:r>
    </w:p>
    <w:p w14:paraId="1172EDAC" w14:textId="083876AA" w:rsidR="004C622B" w:rsidRPr="00024DC5" w:rsidRDefault="004C622B" w:rsidP="0053416E">
      <w:pPr>
        <w:pStyle w:val="ListParagraph"/>
        <w:numPr>
          <w:ilvl w:val="0"/>
          <w:numId w:val="26"/>
        </w:numPr>
        <w:spacing w:after="0"/>
        <w:rPr>
          <w:rFonts w:cstheme="minorHAnsi"/>
        </w:rPr>
      </w:pPr>
      <w:r w:rsidRPr="00024DC5">
        <w:rPr>
          <w:rFonts w:cstheme="minorHAnsi"/>
        </w:rPr>
        <w:t xml:space="preserve">After six months of operation and then on a yearly basis, each Low Demand GPD Program is asked to complete a Fidelity and Process Measure Review of their </w:t>
      </w:r>
      <w:r w:rsidR="008D650A" w:rsidRPr="00024DC5">
        <w:rPr>
          <w:rFonts w:cstheme="minorHAnsi"/>
        </w:rPr>
        <w:t>p</w:t>
      </w:r>
      <w:r w:rsidRPr="00024DC5">
        <w:rPr>
          <w:rFonts w:cstheme="minorHAnsi"/>
        </w:rPr>
        <w:t xml:space="preserve">rogram. In addition to </w:t>
      </w:r>
      <w:proofErr w:type="gramStart"/>
      <w:r w:rsidRPr="00024DC5">
        <w:rPr>
          <w:rFonts w:cstheme="minorHAnsi"/>
        </w:rPr>
        <w:t>helping</w:t>
      </w:r>
      <w:proofErr w:type="gramEnd"/>
      <w:r w:rsidRPr="00024DC5">
        <w:rPr>
          <w:rFonts w:cstheme="minorHAnsi"/>
        </w:rPr>
        <w:t xml:space="preserve"> you</w:t>
      </w:r>
      <w:r w:rsidR="008D650A" w:rsidRPr="00024DC5">
        <w:rPr>
          <w:rFonts w:cstheme="minorHAnsi"/>
        </w:rPr>
        <w:t xml:space="preserve"> measure the fidelity of your program</w:t>
      </w:r>
      <w:r w:rsidR="00DE511E" w:rsidRPr="00024DC5">
        <w:rPr>
          <w:rFonts w:cstheme="minorHAnsi"/>
        </w:rPr>
        <w:t>, th</w:t>
      </w:r>
      <w:r w:rsidR="008D650A" w:rsidRPr="00024DC5">
        <w:rPr>
          <w:rFonts w:cstheme="minorHAnsi"/>
        </w:rPr>
        <w:t>is</w:t>
      </w:r>
      <w:r w:rsidR="00DE511E" w:rsidRPr="00024DC5">
        <w:rPr>
          <w:rFonts w:cstheme="minorHAnsi"/>
        </w:rPr>
        <w:t xml:space="preserve"> annual process </w:t>
      </w:r>
      <w:r w:rsidR="008D650A" w:rsidRPr="00024DC5">
        <w:rPr>
          <w:rFonts w:cstheme="minorHAnsi"/>
        </w:rPr>
        <w:t>also</w:t>
      </w:r>
      <w:r w:rsidR="00DE511E" w:rsidRPr="00024DC5">
        <w:rPr>
          <w:rFonts w:cstheme="minorHAnsi"/>
        </w:rPr>
        <w:t xml:space="preserve"> help</w:t>
      </w:r>
      <w:r w:rsidR="008D650A" w:rsidRPr="00024DC5">
        <w:rPr>
          <w:rFonts w:cstheme="minorHAnsi"/>
        </w:rPr>
        <w:t>s to</w:t>
      </w:r>
      <w:r w:rsidR="00DE511E" w:rsidRPr="00024DC5">
        <w:rPr>
          <w:rFonts w:cstheme="minorHAnsi"/>
        </w:rPr>
        <w:t xml:space="preserve"> describe your programs and</w:t>
      </w:r>
      <w:r w:rsidR="008D650A" w:rsidRPr="00024DC5">
        <w:rPr>
          <w:rFonts w:cstheme="minorHAnsi"/>
        </w:rPr>
        <w:t xml:space="preserve"> to</w:t>
      </w:r>
      <w:r w:rsidR="00DE511E" w:rsidRPr="00024DC5">
        <w:rPr>
          <w:rFonts w:cstheme="minorHAnsi"/>
        </w:rPr>
        <w:t xml:space="preserve"> identify best practices and challenges that can be used to inform operations at other </w:t>
      </w:r>
      <w:r w:rsidR="00D8511E" w:rsidRPr="00024DC5">
        <w:rPr>
          <w:rFonts w:cstheme="minorHAnsi"/>
        </w:rPr>
        <w:t>programs</w:t>
      </w:r>
      <w:r w:rsidR="00DE511E" w:rsidRPr="00024DC5">
        <w:rPr>
          <w:rFonts w:cstheme="minorHAnsi"/>
        </w:rPr>
        <w:t>.</w:t>
      </w:r>
    </w:p>
    <w:p w14:paraId="3B3464F5" w14:textId="084A87FA" w:rsidR="00DE511E" w:rsidRPr="00024DC5" w:rsidRDefault="00DE511E" w:rsidP="0053416E">
      <w:pPr>
        <w:pStyle w:val="ListParagraph"/>
        <w:numPr>
          <w:ilvl w:val="0"/>
          <w:numId w:val="26"/>
        </w:numPr>
        <w:spacing w:after="0"/>
        <w:rPr>
          <w:rFonts w:cstheme="minorHAnsi"/>
        </w:rPr>
      </w:pPr>
      <w:bookmarkStart w:id="2" w:name="_Hlk92874088"/>
      <w:r w:rsidRPr="00024DC5">
        <w:rPr>
          <w:rFonts w:cstheme="minorHAnsi"/>
        </w:rPr>
        <w:t xml:space="preserve">More information about the Fidelity and Process Measure Reviews can be found at these web sites: </w:t>
      </w:r>
    </w:p>
    <w:p w14:paraId="2E4F3C0A" w14:textId="0995C743" w:rsidR="00DE511E" w:rsidRPr="00024DC5" w:rsidRDefault="00473250" w:rsidP="0053416E">
      <w:pPr>
        <w:pStyle w:val="ListParagraph"/>
        <w:spacing w:after="0"/>
        <w:ind w:left="1080"/>
        <w:rPr>
          <w:rFonts w:cstheme="minorHAnsi"/>
        </w:rPr>
      </w:pPr>
      <w:hyperlink r:id="rId18" w:history="1">
        <w:r w:rsidR="00DE511E" w:rsidRPr="00024DC5">
          <w:rPr>
            <w:rStyle w:val="Hyperlink"/>
            <w:rFonts w:cstheme="minorHAnsi"/>
          </w:rPr>
          <w:t>https://www.va.gov/HOMELESS/nchav/docs/LowDemandModelTraining_Module6.pptx</w:t>
        </w:r>
      </w:hyperlink>
    </w:p>
    <w:p w14:paraId="28839188" w14:textId="77777777" w:rsidR="00E22C92" w:rsidRDefault="00E22C92" w:rsidP="0053416E">
      <w:pPr>
        <w:pStyle w:val="ListParagraph"/>
        <w:spacing w:after="0"/>
        <w:ind w:left="1080"/>
        <w:rPr>
          <w:rStyle w:val="Hyperlink"/>
          <w:rFonts w:cstheme="minorHAnsi"/>
        </w:rPr>
      </w:pPr>
      <w:hyperlink r:id="rId19" w:history="1">
        <w:r w:rsidRPr="00096DA1">
          <w:rPr>
            <w:rStyle w:val="Hyperlink"/>
            <w:rFonts w:cstheme="minorHAnsi"/>
          </w:rPr>
          <w:t>https://www.va.gov/HOMELESS/nchav/docs/GPD_Low_Demand_Fidelity_Self-Assessment_Survey.docx</w:t>
        </w:r>
      </w:hyperlink>
    </w:p>
    <w:p w14:paraId="6F72B833" w14:textId="33D9991E" w:rsidR="00E22C92" w:rsidRPr="00096DA1" w:rsidRDefault="00E22C92" w:rsidP="0053416E">
      <w:pPr>
        <w:pStyle w:val="ListParagraph"/>
        <w:spacing w:after="0"/>
        <w:ind w:left="1080"/>
        <w:rPr>
          <w:rStyle w:val="Hyperlink"/>
          <w:rFonts w:cstheme="minorHAnsi"/>
        </w:rPr>
      </w:pPr>
      <w:hyperlink r:id="rId20" w:history="1">
        <w:r w:rsidRPr="00AF6DA2">
          <w:rPr>
            <w:rStyle w:val="Hyperlink"/>
            <w:rFonts w:cstheme="minorHAnsi"/>
          </w:rPr>
          <w:t>https://www.va.gov/HOMELESS/nchav/docs/GPD_Low_Demand_Initiative-HHSPM-V_Process_Measure.docx</w:t>
        </w:r>
      </w:hyperlink>
      <w:r w:rsidRPr="00096DA1">
        <w:rPr>
          <w:rStyle w:val="Hyperlink"/>
          <w:rFonts w:cstheme="minorHAnsi"/>
        </w:rPr>
        <w:t xml:space="preserve"> </w:t>
      </w:r>
      <w:r w:rsidRPr="00096DA1">
        <w:rPr>
          <w:rStyle w:val="Hyperlink"/>
        </w:rPr>
        <w:t xml:space="preserve"> </w:t>
      </w:r>
    </w:p>
    <w:bookmarkEnd w:id="2"/>
    <w:p w14:paraId="16040551" w14:textId="0F1F1B37" w:rsidR="006C2CFC" w:rsidRDefault="006C2CFC" w:rsidP="0053416E">
      <w:pPr>
        <w:spacing w:after="0"/>
      </w:pPr>
    </w:p>
    <w:p w14:paraId="3763B930" w14:textId="77777777" w:rsidR="00FB7E20" w:rsidRPr="00024DC5" w:rsidRDefault="00FB7E20" w:rsidP="0053416E">
      <w:pPr>
        <w:spacing w:after="0"/>
      </w:pPr>
    </w:p>
    <w:p w14:paraId="5CC5FADF" w14:textId="1050D5B0" w:rsidR="006C2CFC" w:rsidRPr="00024DC5" w:rsidRDefault="006C2CFC" w:rsidP="0053416E">
      <w:pPr>
        <w:pStyle w:val="ListParagraph"/>
        <w:numPr>
          <w:ilvl w:val="0"/>
          <w:numId w:val="34"/>
        </w:numPr>
        <w:spacing w:after="0"/>
      </w:pPr>
      <w:r w:rsidRPr="00024DC5">
        <w:t xml:space="preserve">What kind of safety measures do Low Demand Programs use to </w:t>
      </w:r>
      <w:r w:rsidR="00D8511E" w:rsidRPr="00024DC5">
        <w:t>e</w:t>
      </w:r>
      <w:r w:rsidRPr="00024DC5">
        <w:t>nsure that a safe environment is maintained for all residents and staff?</w:t>
      </w:r>
    </w:p>
    <w:p w14:paraId="1D7C09FB" w14:textId="1BF6AFBB" w:rsidR="006C2CFC" w:rsidRPr="00024DC5" w:rsidRDefault="006C2CFC" w:rsidP="0053416E">
      <w:pPr>
        <w:pStyle w:val="ListParagraph"/>
        <w:numPr>
          <w:ilvl w:val="0"/>
          <w:numId w:val="27"/>
        </w:numPr>
        <w:spacing w:after="0"/>
        <w:rPr>
          <w:rStyle w:val="Hyperlink"/>
        </w:rPr>
      </w:pPr>
      <w:r w:rsidRPr="00024DC5">
        <w:t>Low Demand Programs use curfews, periodic locker and personal space inspections, bag inspections, sign</w:t>
      </w:r>
      <w:r w:rsidR="00D8511E" w:rsidRPr="00024DC5">
        <w:t>-</w:t>
      </w:r>
      <w:r w:rsidRPr="00024DC5">
        <w:t>in</w:t>
      </w:r>
      <w:r w:rsidR="00D8511E" w:rsidRPr="00024DC5">
        <w:t>/</w:t>
      </w:r>
      <w:r w:rsidRPr="00024DC5">
        <w:t>sign</w:t>
      </w:r>
      <w:r w:rsidR="00D8511E" w:rsidRPr="00024DC5">
        <w:t>-</w:t>
      </w:r>
      <w:r w:rsidRPr="00024DC5">
        <w:t xml:space="preserve">out </w:t>
      </w:r>
      <w:r w:rsidR="00D8511E" w:rsidRPr="00024DC5">
        <w:t>procedures</w:t>
      </w:r>
      <w:r w:rsidRPr="00024DC5">
        <w:t xml:space="preserve">, amnesty boxes, </w:t>
      </w:r>
      <w:r w:rsidR="00D8511E" w:rsidRPr="00024DC5">
        <w:t xml:space="preserve">and a </w:t>
      </w:r>
      <w:r w:rsidRPr="00024DC5">
        <w:t xml:space="preserve">number of </w:t>
      </w:r>
      <w:r w:rsidR="0085298D" w:rsidRPr="00024DC5">
        <w:t xml:space="preserve">other </w:t>
      </w:r>
      <w:r w:rsidRPr="00024DC5">
        <w:t xml:space="preserve">measures detailed in the following </w:t>
      </w:r>
      <w:r w:rsidR="0085298D" w:rsidRPr="00024DC5">
        <w:t xml:space="preserve">document: </w:t>
      </w:r>
      <w:r w:rsidR="00CB6CDC" w:rsidRPr="00024DC5">
        <w:fldChar w:fldCharType="begin"/>
      </w:r>
      <w:r w:rsidR="00CB6CDC" w:rsidRPr="00024DC5">
        <w:instrText xml:space="preserve"> HYPERLINK "https://www.va.gov/HOMELESS/nchav/docs/Safety_Practices_for_Low_Demand_Programs.docx" </w:instrText>
      </w:r>
      <w:r w:rsidR="00CB6CDC" w:rsidRPr="00024DC5">
        <w:fldChar w:fldCharType="separate"/>
      </w:r>
      <w:r w:rsidR="0085298D" w:rsidRPr="00024DC5">
        <w:rPr>
          <w:rStyle w:val="Hyperlink"/>
        </w:rPr>
        <w:t>https://www.va.gov/HOMELESS/nchav/docs/Safety_Practices_for_Low_Demand_Programs.docx</w:t>
      </w:r>
    </w:p>
    <w:p w14:paraId="72A3418A" w14:textId="1949028A" w:rsidR="0085298D" w:rsidRDefault="00CB6CDC" w:rsidP="0053416E">
      <w:pPr>
        <w:pStyle w:val="ListParagraph"/>
        <w:numPr>
          <w:ilvl w:val="0"/>
          <w:numId w:val="27"/>
        </w:numPr>
        <w:spacing w:after="0"/>
      </w:pPr>
      <w:r w:rsidRPr="00024DC5">
        <w:fldChar w:fldCharType="end"/>
      </w:r>
      <w:r w:rsidR="0085298D" w:rsidRPr="00024DC5">
        <w:t xml:space="preserve">Low Demand Programs do not </w:t>
      </w:r>
      <w:r w:rsidR="00D8511E" w:rsidRPr="00024DC5">
        <w:t xml:space="preserve">typically </w:t>
      </w:r>
      <w:r w:rsidR="0085298D" w:rsidRPr="00024DC5">
        <w:t>use violations of curfew or other safety measures to discharge residents</w:t>
      </w:r>
      <w:r w:rsidR="00D8511E" w:rsidRPr="00024DC5">
        <w:t xml:space="preserve">; rather, they </w:t>
      </w:r>
      <w:r w:rsidR="0085298D" w:rsidRPr="00024DC5">
        <w:t xml:space="preserve">use </w:t>
      </w:r>
      <w:r w:rsidR="00D8511E" w:rsidRPr="00024DC5">
        <w:t xml:space="preserve">these infractions as opportunities to </w:t>
      </w:r>
      <w:r w:rsidR="0085298D" w:rsidRPr="00024DC5">
        <w:t>engage resident</w:t>
      </w:r>
      <w:r w:rsidR="00D8511E" w:rsidRPr="00024DC5">
        <w:t>s</w:t>
      </w:r>
      <w:r w:rsidR="0085298D" w:rsidRPr="00024DC5">
        <w:t xml:space="preserve"> and </w:t>
      </w:r>
      <w:r w:rsidR="00D8511E" w:rsidRPr="00024DC5">
        <w:t>foster</w:t>
      </w:r>
      <w:r w:rsidR="0085298D" w:rsidRPr="00024DC5">
        <w:t xml:space="preserve"> better </w:t>
      </w:r>
      <w:r w:rsidR="00D8511E" w:rsidRPr="00024DC5">
        <w:t xml:space="preserve">future </w:t>
      </w:r>
      <w:r w:rsidR="0085298D" w:rsidRPr="00024DC5">
        <w:t>compliance.</w:t>
      </w:r>
    </w:p>
    <w:p w14:paraId="20F32221" w14:textId="70191F1A" w:rsidR="0053416E" w:rsidRDefault="0053416E" w:rsidP="0053416E">
      <w:pPr>
        <w:pStyle w:val="ListParagraph"/>
        <w:spacing w:after="0"/>
        <w:ind w:left="1080"/>
      </w:pPr>
    </w:p>
    <w:p w14:paraId="0ECB0C67" w14:textId="77777777" w:rsidR="00FB7E20" w:rsidRPr="00024DC5" w:rsidRDefault="00FB7E20" w:rsidP="0053416E">
      <w:pPr>
        <w:pStyle w:val="ListParagraph"/>
        <w:spacing w:after="0"/>
        <w:ind w:left="1080"/>
      </w:pPr>
    </w:p>
    <w:p w14:paraId="16382CD2" w14:textId="4AFA5F81" w:rsidR="00F5772D" w:rsidRPr="00024DC5" w:rsidRDefault="00F5772D" w:rsidP="0053416E">
      <w:pPr>
        <w:pStyle w:val="ListParagraph"/>
        <w:numPr>
          <w:ilvl w:val="0"/>
          <w:numId w:val="34"/>
        </w:numPr>
        <w:spacing w:after="0"/>
      </w:pPr>
      <w:r w:rsidRPr="00024DC5">
        <w:t xml:space="preserve">Where can I get help if I have questions about the Low Demand Model or problems implementing it in my program? </w:t>
      </w:r>
    </w:p>
    <w:p w14:paraId="79D587B4" w14:textId="64B460A0" w:rsidR="00F5772D" w:rsidRPr="00024DC5" w:rsidRDefault="00F5772D" w:rsidP="0053416E">
      <w:pPr>
        <w:pStyle w:val="ListParagraph"/>
        <w:numPr>
          <w:ilvl w:val="0"/>
          <w:numId w:val="15"/>
        </w:numPr>
        <w:spacing w:after="0"/>
      </w:pPr>
      <w:r w:rsidRPr="00024DC5">
        <w:t>Assistance for clinical and program questions can be obtained by email</w:t>
      </w:r>
      <w:r w:rsidR="00D8511E" w:rsidRPr="00024DC5">
        <w:t>ing</w:t>
      </w:r>
      <w:r w:rsidRPr="00024DC5">
        <w:t xml:space="preserve"> Dr. Scott Young (</w:t>
      </w:r>
      <w:hyperlink r:id="rId21" w:history="1">
        <w:r w:rsidR="00366D65" w:rsidRPr="00024DC5">
          <w:rPr>
            <w:rStyle w:val="Hyperlink"/>
          </w:rPr>
          <w:t>SYoung1@usf.edu</w:t>
        </w:r>
      </w:hyperlink>
      <w:r w:rsidRPr="00024DC5">
        <w:t>) and Paul Smits (</w:t>
      </w:r>
      <w:hyperlink r:id="rId22" w:history="1">
        <w:r w:rsidRPr="00024DC5">
          <w:rPr>
            <w:rStyle w:val="Hyperlink"/>
          </w:rPr>
          <w:t>psmits@usf.edu</w:t>
        </w:r>
      </w:hyperlink>
      <w:r w:rsidRPr="00024DC5">
        <w:t>)</w:t>
      </w:r>
      <w:r w:rsidR="00D8511E" w:rsidRPr="00024DC5">
        <w:t>.</w:t>
      </w:r>
    </w:p>
    <w:p w14:paraId="45DBB350" w14:textId="1D093724" w:rsidR="00F5772D" w:rsidRPr="00024DC5" w:rsidRDefault="00F5772D" w:rsidP="0053416E">
      <w:pPr>
        <w:pStyle w:val="ListParagraph"/>
        <w:numPr>
          <w:ilvl w:val="0"/>
          <w:numId w:val="15"/>
        </w:numPr>
        <w:spacing w:after="0"/>
      </w:pPr>
      <w:r w:rsidRPr="00024DC5">
        <w:t xml:space="preserve">Assistance with Grant and Per Diem Program regulatory requirements and VA policy should be addressed to the VA Grant and Per Diem National Program Office </w:t>
      </w:r>
      <w:hyperlink r:id="rId23" w:history="1">
        <w:r w:rsidRPr="00024DC5">
          <w:rPr>
            <w:rStyle w:val="Hyperlink"/>
          </w:rPr>
          <w:t>GPDGrants@VA.gov</w:t>
        </w:r>
      </w:hyperlink>
      <w:r w:rsidR="00D8511E" w:rsidRPr="00024DC5">
        <w:t>.</w:t>
      </w:r>
    </w:p>
    <w:p w14:paraId="54C19762" w14:textId="21D9698A" w:rsidR="007361EA" w:rsidRDefault="007361EA" w:rsidP="0053416E">
      <w:pPr>
        <w:spacing w:after="0"/>
      </w:pPr>
    </w:p>
    <w:p w14:paraId="5CE7DEE0" w14:textId="77777777" w:rsidR="0053416E" w:rsidRDefault="0053416E">
      <w:pPr>
        <w:spacing w:after="0"/>
      </w:pPr>
    </w:p>
    <w:sectPr w:rsidR="0053416E" w:rsidSect="00FB7E20">
      <w:headerReference w:type="default" r:id="rId24"/>
      <w:footerReference w:type="default" r:id="rId25"/>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40AE" w14:textId="77777777" w:rsidR="00473250" w:rsidRDefault="00473250" w:rsidP="00024DC5">
      <w:pPr>
        <w:spacing w:after="0" w:line="240" w:lineRule="auto"/>
      </w:pPr>
      <w:r>
        <w:separator/>
      </w:r>
    </w:p>
  </w:endnote>
  <w:endnote w:type="continuationSeparator" w:id="0">
    <w:p w14:paraId="13AC40B0" w14:textId="77777777" w:rsidR="00473250" w:rsidRDefault="00473250" w:rsidP="0002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564730"/>
      <w:docPartObj>
        <w:docPartGallery w:val="Page Numbers (Bottom of Page)"/>
        <w:docPartUnique/>
      </w:docPartObj>
    </w:sdtPr>
    <w:sdtEndPr>
      <w:rPr>
        <w:noProof/>
      </w:rPr>
    </w:sdtEndPr>
    <w:sdtContent>
      <w:p w14:paraId="7313AFB6" w14:textId="62F49C81" w:rsidR="00024DC5" w:rsidRDefault="00024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76A07" w14:textId="77777777" w:rsidR="00024DC5" w:rsidRDefault="0002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C428" w14:textId="77777777" w:rsidR="00473250" w:rsidRDefault="00473250" w:rsidP="00024DC5">
      <w:pPr>
        <w:spacing w:after="0" w:line="240" w:lineRule="auto"/>
      </w:pPr>
      <w:r>
        <w:separator/>
      </w:r>
    </w:p>
  </w:footnote>
  <w:footnote w:type="continuationSeparator" w:id="0">
    <w:p w14:paraId="265C377D" w14:textId="77777777" w:rsidR="00473250" w:rsidRDefault="00473250" w:rsidP="0002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6D07" w14:textId="620EE848" w:rsidR="0053416E" w:rsidRPr="0053416E" w:rsidRDefault="0053416E" w:rsidP="0053416E">
    <w:pPr>
      <w:jc w:val="center"/>
      <w:rPr>
        <w:b/>
        <w:bCs/>
        <w:sz w:val="36"/>
        <w:szCs w:val="36"/>
      </w:rPr>
    </w:pPr>
    <w:r w:rsidRPr="002A7774">
      <w:rPr>
        <w:b/>
        <w:bCs/>
        <w:sz w:val="36"/>
        <w:szCs w:val="36"/>
      </w:rPr>
      <w:t>Grant and Per Diem / Low Demand Program Model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EC6"/>
    <w:multiLevelType w:val="hybridMultilevel"/>
    <w:tmpl w:val="EC727A9A"/>
    <w:lvl w:ilvl="0" w:tplc="846EFE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3DD5"/>
    <w:multiLevelType w:val="hybridMultilevel"/>
    <w:tmpl w:val="8AEC25E8"/>
    <w:lvl w:ilvl="0" w:tplc="A33EF72C">
      <w:start w:val="1"/>
      <w:numFmt w:val="bullet"/>
      <w:lvlText w:val="•"/>
      <w:lvlJc w:val="left"/>
      <w:pPr>
        <w:tabs>
          <w:tab w:val="num" w:pos="720"/>
        </w:tabs>
        <w:ind w:left="720" w:hanging="360"/>
      </w:pPr>
      <w:rPr>
        <w:rFonts w:ascii="Arial" w:hAnsi="Arial" w:hint="default"/>
      </w:rPr>
    </w:lvl>
    <w:lvl w:ilvl="1" w:tplc="EE18C8BE" w:tentative="1">
      <w:start w:val="1"/>
      <w:numFmt w:val="bullet"/>
      <w:lvlText w:val="•"/>
      <w:lvlJc w:val="left"/>
      <w:pPr>
        <w:tabs>
          <w:tab w:val="num" w:pos="1440"/>
        </w:tabs>
        <w:ind w:left="1440" w:hanging="360"/>
      </w:pPr>
      <w:rPr>
        <w:rFonts w:ascii="Arial" w:hAnsi="Arial" w:hint="default"/>
      </w:rPr>
    </w:lvl>
    <w:lvl w:ilvl="2" w:tplc="A3FEC852" w:tentative="1">
      <w:start w:val="1"/>
      <w:numFmt w:val="bullet"/>
      <w:lvlText w:val="•"/>
      <w:lvlJc w:val="left"/>
      <w:pPr>
        <w:tabs>
          <w:tab w:val="num" w:pos="2160"/>
        </w:tabs>
        <w:ind w:left="2160" w:hanging="360"/>
      </w:pPr>
      <w:rPr>
        <w:rFonts w:ascii="Arial" w:hAnsi="Arial" w:hint="default"/>
      </w:rPr>
    </w:lvl>
    <w:lvl w:ilvl="3" w:tplc="A352EF82" w:tentative="1">
      <w:start w:val="1"/>
      <w:numFmt w:val="bullet"/>
      <w:lvlText w:val="•"/>
      <w:lvlJc w:val="left"/>
      <w:pPr>
        <w:tabs>
          <w:tab w:val="num" w:pos="2880"/>
        </w:tabs>
        <w:ind w:left="2880" w:hanging="360"/>
      </w:pPr>
      <w:rPr>
        <w:rFonts w:ascii="Arial" w:hAnsi="Arial" w:hint="default"/>
      </w:rPr>
    </w:lvl>
    <w:lvl w:ilvl="4" w:tplc="116CA77E" w:tentative="1">
      <w:start w:val="1"/>
      <w:numFmt w:val="bullet"/>
      <w:lvlText w:val="•"/>
      <w:lvlJc w:val="left"/>
      <w:pPr>
        <w:tabs>
          <w:tab w:val="num" w:pos="3600"/>
        </w:tabs>
        <w:ind w:left="3600" w:hanging="360"/>
      </w:pPr>
      <w:rPr>
        <w:rFonts w:ascii="Arial" w:hAnsi="Arial" w:hint="default"/>
      </w:rPr>
    </w:lvl>
    <w:lvl w:ilvl="5" w:tplc="08D2D34C" w:tentative="1">
      <w:start w:val="1"/>
      <w:numFmt w:val="bullet"/>
      <w:lvlText w:val="•"/>
      <w:lvlJc w:val="left"/>
      <w:pPr>
        <w:tabs>
          <w:tab w:val="num" w:pos="4320"/>
        </w:tabs>
        <w:ind w:left="4320" w:hanging="360"/>
      </w:pPr>
      <w:rPr>
        <w:rFonts w:ascii="Arial" w:hAnsi="Arial" w:hint="default"/>
      </w:rPr>
    </w:lvl>
    <w:lvl w:ilvl="6" w:tplc="C9624522" w:tentative="1">
      <w:start w:val="1"/>
      <w:numFmt w:val="bullet"/>
      <w:lvlText w:val="•"/>
      <w:lvlJc w:val="left"/>
      <w:pPr>
        <w:tabs>
          <w:tab w:val="num" w:pos="5040"/>
        </w:tabs>
        <w:ind w:left="5040" w:hanging="360"/>
      </w:pPr>
      <w:rPr>
        <w:rFonts w:ascii="Arial" w:hAnsi="Arial" w:hint="default"/>
      </w:rPr>
    </w:lvl>
    <w:lvl w:ilvl="7" w:tplc="B704BD6A" w:tentative="1">
      <w:start w:val="1"/>
      <w:numFmt w:val="bullet"/>
      <w:lvlText w:val="•"/>
      <w:lvlJc w:val="left"/>
      <w:pPr>
        <w:tabs>
          <w:tab w:val="num" w:pos="5760"/>
        </w:tabs>
        <w:ind w:left="5760" w:hanging="360"/>
      </w:pPr>
      <w:rPr>
        <w:rFonts w:ascii="Arial" w:hAnsi="Arial" w:hint="default"/>
      </w:rPr>
    </w:lvl>
    <w:lvl w:ilvl="8" w:tplc="0A6059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87E7E"/>
    <w:multiLevelType w:val="hybridMultilevel"/>
    <w:tmpl w:val="002295C8"/>
    <w:lvl w:ilvl="0" w:tplc="7E16B9E4">
      <w:start w:val="1"/>
      <w:numFmt w:val="bullet"/>
      <w:lvlText w:val="•"/>
      <w:lvlJc w:val="left"/>
      <w:pPr>
        <w:tabs>
          <w:tab w:val="num" w:pos="720"/>
        </w:tabs>
        <w:ind w:left="720" w:hanging="360"/>
      </w:pPr>
      <w:rPr>
        <w:rFonts w:ascii="Arial" w:hAnsi="Arial" w:hint="default"/>
      </w:rPr>
    </w:lvl>
    <w:lvl w:ilvl="1" w:tplc="D584D89E" w:tentative="1">
      <w:start w:val="1"/>
      <w:numFmt w:val="bullet"/>
      <w:lvlText w:val="•"/>
      <w:lvlJc w:val="left"/>
      <w:pPr>
        <w:tabs>
          <w:tab w:val="num" w:pos="1440"/>
        </w:tabs>
        <w:ind w:left="1440" w:hanging="360"/>
      </w:pPr>
      <w:rPr>
        <w:rFonts w:ascii="Arial" w:hAnsi="Arial" w:hint="default"/>
      </w:rPr>
    </w:lvl>
    <w:lvl w:ilvl="2" w:tplc="9ECCA9DC" w:tentative="1">
      <w:start w:val="1"/>
      <w:numFmt w:val="bullet"/>
      <w:lvlText w:val="•"/>
      <w:lvlJc w:val="left"/>
      <w:pPr>
        <w:tabs>
          <w:tab w:val="num" w:pos="2160"/>
        </w:tabs>
        <w:ind w:left="2160" w:hanging="360"/>
      </w:pPr>
      <w:rPr>
        <w:rFonts w:ascii="Arial" w:hAnsi="Arial" w:hint="default"/>
      </w:rPr>
    </w:lvl>
    <w:lvl w:ilvl="3" w:tplc="CB449A64" w:tentative="1">
      <w:start w:val="1"/>
      <w:numFmt w:val="bullet"/>
      <w:lvlText w:val="•"/>
      <w:lvlJc w:val="left"/>
      <w:pPr>
        <w:tabs>
          <w:tab w:val="num" w:pos="2880"/>
        </w:tabs>
        <w:ind w:left="2880" w:hanging="360"/>
      </w:pPr>
      <w:rPr>
        <w:rFonts w:ascii="Arial" w:hAnsi="Arial" w:hint="default"/>
      </w:rPr>
    </w:lvl>
    <w:lvl w:ilvl="4" w:tplc="58342C64" w:tentative="1">
      <w:start w:val="1"/>
      <w:numFmt w:val="bullet"/>
      <w:lvlText w:val="•"/>
      <w:lvlJc w:val="left"/>
      <w:pPr>
        <w:tabs>
          <w:tab w:val="num" w:pos="3600"/>
        </w:tabs>
        <w:ind w:left="3600" w:hanging="360"/>
      </w:pPr>
      <w:rPr>
        <w:rFonts w:ascii="Arial" w:hAnsi="Arial" w:hint="default"/>
      </w:rPr>
    </w:lvl>
    <w:lvl w:ilvl="5" w:tplc="877652B0" w:tentative="1">
      <w:start w:val="1"/>
      <w:numFmt w:val="bullet"/>
      <w:lvlText w:val="•"/>
      <w:lvlJc w:val="left"/>
      <w:pPr>
        <w:tabs>
          <w:tab w:val="num" w:pos="4320"/>
        </w:tabs>
        <w:ind w:left="4320" w:hanging="360"/>
      </w:pPr>
      <w:rPr>
        <w:rFonts w:ascii="Arial" w:hAnsi="Arial" w:hint="default"/>
      </w:rPr>
    </w:lvl>
    <w:lvl w:ilvl="6" w:tplc="8C1C798E" w:tentative="1">
      <w:start w:val="1"/>
      <w:numFmt w:val="bullet"/>
      <w:lvlText w:val="•"/>
      <w:lvlJc w:val="left"/>
      <w:pPr>
        <w:tabs>
          <w:tab w:val="num" w:pos="5040"/>
        </w:tabs>
        <w:ind w:left="5040" w:hanging="360"/>
      </w:pPr>
      <w:rPr>
        <w:rFonts w:ascii="Arial" w:hAnsi="Arial" w:hint="default"/>
      </w:rPr>
    </w:lvl>
    <w:lvl w:ilvl="7" w:tplc="E1E48370" w:tentative="1">
      <w:start w:val="1"/>
      <w:numFmt w:val="bullet"/>
      <w:lvlText w:val="•"/>
      <w:lvlJc w:val="left"/>
      <w:pPr>
        <w:tabs>
          <w:tab w:val="num" w:pos="5760"/>
        </w:tabs>
        <w:ind w:left="5760" w:hanging="360"/>
      </w:pPr>
      <w:rPr>
        <w:rFonts w:ascii="Arial" w:hAnsi="Arial" w:hint="default"/>
      </w:rPr>
    </w:lvl>
    <w:lvl w:ilvl="8" w:tplc="C6A89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A770F"/>
    <w:multiLevelType w:val="hybridMultilevel"/>
    <w:tmpl w:val="B64C26A2"/>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058EE"/>
    <w:multiLevelType w:val="hybridMultilevel"/>
    <w:tmpl w:val="DF94F2EE"/>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A031F"/>
    <w:multiLevelType w:val="hybridMultilevel"/>
    <w:tmpl w:val="E7B4A16A"/>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A9204B"/>
    <w:multiLevelType w:val="hybridMultilevel"/>
    <w:tmpl w:val="4BD6A088"/>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457C4A"/>
    <w:multiLevelType w:val="hybridMultilevel"/>
    <w:tmpl w:val="122802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4797"/>
    <w:multiLevelType w:val="hybridMultilevel"/>
    <w:tmpl w:val="54106504"/>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6629A"/>
    <w:multiLevelType w:val="hybridMultilevel"/>
    <w:tmpl w:val="F8DCDB82"/>
    <w:lvl w:ilvl="0" w:tplc="9BFA7734">
      <w:start w:val="1"/>
      <w:numFmt w:val="bullet"/>
      <w:lvlText w:val="•"/>
      <w:lvlJc w:val="left"/>
      <w:pPr>
        <w:tabs>
          <w:tab w:val="num" w:pos="720"/>
        </w:tabs>
        <w:ind w:left="720" w:hanging="360"/>
      </w:pPr>
      <w:rPr>
        <w:rFonts w:ascii="Arial" w:hAnsi="Arial" w:hint="default"/>
      </w:rPr>
    </w:lvl>
    <w:lvl w:ilvl="1" w:tplc="8402C65A" w:tentative="1">
      <w:start w:val="1"/>
      <w:numFmt w:val="bullet"/>
      <w:lvlText w:val="•"/>
      <w:lvlJc w:val="left"/>
      <w:pPr>
        <w:tabs>
          <w:tab w:val="num" w:pos="1440"/>
        </w:tabs>
        <w:ind w:left="1440" w:hanging="360"/>
      </w:pPr>
      <w:rPr>
        <w:rFonts w:ascii="Arial" w:hAnsi="Arial" w:hint="default"/>
      </w:rPr>
    </w:lvl>
    <w:lvl w:ilvl="2" w:tplc="11E24DAC" w:tentative="1">
      <w:start w:val="1"/>
      <w:numFmt w:val="bullet"/>
      <w:lvlText w:val="•"/>
      <w:lvlJc w:val="left"/>
      <w:pPr>
        <w:tabs>
          <w:tab w:val="num" w:pos="2160"/>
        </w:tabs>
        <w:ind w:left="2160" w:hanging="360"/>
      </w:pPr>
      <w:rPr>
        <w:rFonts w:ascii="Arial" w:hAnsi="Arial" w:hint="default"/>
      </w:rPr>
    </w:lvl>
    <w:lvl w:ilvl="3" w:tplc="4FBC46FC" w:tentative="1">
      <w:start w:val="1"/>
      <w:numFmt w:val="bullet"/>
      <w:lvlText w:val="•"/>
      <w:lvlJc w:val="left"/>
      <w:pPr>
        <w:tabs>
          <w:tab w:val="num" w:pos="2880"/>
        </w:tabs>
        <w:ind w:left="2880" w:hanging="360"/>
      </w:pPr>
      <w:rPr>
        <w:rFonts w:ascii="Arial" w:hAnsi="Arial" w:hint="default"/>
      </w:rPr>
    </w:lvl>
    <w:lvl w:ilvl="4" w:tplc="96A00782" w:tentative="1">
      <w:start w:val="1"/>
      <w:numFmt w:val="bullet"/>
      <w:lvlText w:val="•"/>
      <w:lvlJc w:val="left"/>
      <w:pPr>
        <w:tabs>
          <w:tab w:val="num" w:pos="3600"/>
        </w:tabs>
        <w:ind w:left="3600" w:hanging="360"/>
      </w:pPr>
      <w:rPr>
        <w:rFonts w:ascii="Arial" w:hAnsi="Arial" w:hint="default"/>
      </w:rPr>
    </w:lvl>
    <w:lvl w:ilvl="5" w:tplc="54D8496C" w:tentative="1">
      <w:start w:val="1"/>
      <w:numFmt w:val="bullet"/>
      <w:lvlText w:val="•"/>
      <w:lvlJc w:val="left"/>
      <w:pPr>
        <w:tabs>
          <w:tab w:val="num" w:pos="4320"/>
        </w:tabs>
        <w:ind w:left="4320" w:hanging="360"/>
      </w:pPr>
      <w:rPr>
        <w:rFonts w:ascii="Arial" w:hAnsi="Arial" w:hint="default"/>
      </w:rPr>
    </w:lvl>
    <w:lvl w:ilvl="6" w:tplc="4796BE0E" w:tentative="1">
      <w:start w:val="1"/>
      <w:numFmt w:val="bullet"/>
      <w:lvlText w:val="•"/>
      <w:lvlJc w:val="left"/>
      <w:pPr>
        <w:tabs>
          <w:tab w:val="num" w:pos="5040"/>
        </w:tabs>
        <w:ind w:left="5040" w:hanging="360"/>
      </w:pPr>
      <w:rPr>
        <w:rFonts w:ascii="Arial" w:hAnsi="Arial" w:hint="default"/>
      </w:rPr>
    </w:lvl>
    <w:lvl w:ilvl="7" w:tplc="B60C780C" w:tentative="1">
      <w:start w:val="1"/>
      <w:numFmt w:val="bullet"/>
      <w:lvlText w:val="•"/>
      <w:lvlJc w:val="left"/>
      <w:pPr>
        <w:tabs>
          <w:tab w:val="num" w:pos="5760"/>
        </w:tabs>
        <w:ind w:left="5760" w:hanging="360"/>
      </w:pPr>
      <w:rPr>
        <w:rFonts w:ascii="Arial" w:hAnsi="Arial" w:hint="default"/>
      </w:rPr>
    </w:lvl>
    <w:lvl w:ilvl="8" w:tplc="F0F692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487F4C"/>
    <w:multiLevelType w:val="hybridMultilevel"/>
    <w:tmpl w:val="AD2C1036"/>
    <w:lvl w:ilvl="0" w:tplc="846EFE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46A9E"/>
    <w:multiLevelType w:val="hybridMultilevel"/>
    <w:tmpl w:val="1B002DD4"/>
    <w:lvl w:ilvl="0" w:tplc="797AD5E8">
      <w:start w:val="1"/>
      <w:numFmt w:val="bullet"/>
      <w:lvlText w:val="•"/>
      <w:lvlJc w:val="left"/>
      <w:pPr>
        <w:tabs>
          <w:tab w:val="num" w:pos="720"/>
        </w:tabs>
        <w:ind w:left="720" w:hanging="360"/>
      </w:pPr>
      <w:rPr>
        <w:rFonts w:ascii="Arial" w:hAnsi="Arial" w:hint="default"/>
      </w:rPr>
    </w:lvl>
    <w:lvl w:ilvl="1" w:tplc="A3520180" w:tentative="1">
      <w:start w:val="1"/>
      <w:numFmt w:val="bullet"/>
      <w:lvlText w:val="•"/>
      <w:lvlJc w:val="left"/>
      <w:pPr>
        <w:tabs>
          <w:tab w:val="num" w:pos="1440"/>
        </w:tabs>
        <w:ind w:left="1440" w:hanging="360"/>
      </w:pPr>
      <w:rPr>
        <w:rFonts w:ascii="Arial" w:hAnsi="Arial" w:hint="default"/>
      </w:rPr>
    </w:lvl>
    <w:lvl w:ilvl="2" w:tplc="0C02ECEC" w:tentative="1">
      <w:start w:val="1"/>
      <w:numFmt w:val="bullet"/>
      <w:lvlText w:val="•"/>
      <w:lvlJc w:val="left"/>
      <w:pPr>
        <w:tabs>
          <w:tab w:val="num" w:pos="2160"/>
        </w:tabs>
        <w:ind w:left="2160" w:hanging="360"/>
      </w:pPr>
      <w:rPr>
        <w:rFonts w:ascii="Arial" w:hAnsi="Arial" w:hint="default"/>
      </w:rPr>
    </w:lvl>
    <w:lvl w:ilvl="3" w:tplc="9FB8F880" w:tentative="1">
      <w:start w:val="1"/>
      <w:numFmt w:val="bullet"/>
      <w:lvlText w:val="•"/>
      <w:lvlJc w:val="left"/>
      <w:pPr>
        <w:tabs>
          <w:tab w:val="num" w:pos="2880"/>
        </w:tabs>
        <w:ind w:left="2880" w:hanging="360"/>
      </w:pPr>
      <w:rPr>
        <w:rFonts w:ascii="Arial" w:hAnsi="Arial" w:hint="default"/>
      </w:rPr>
    </w:lvl>
    <w:lvl w:ilvl="4" w:tplc="0C906CF2" w:tentative="1">
      <w:start w:val="1"/>
      <w:numFmt w:val="bullet"/>
      <w:lvlText w:val="•"/>
      <w:lvlJc w:val="left"/>
      <w:pPr>
        <w:tabs>
          <w:tab w:val="num" w:pos="3600"/>
        </w:tabs>
        <w:ind w:left="3600" w:hanging="360"/>
      </w:pPr>
      <w:rPr>
        <w:rFonts w:ascii="Arial" w:hAnsi="Arial" w:hint="default"/>
      </w:rPr>
    </w:lvl>
    <w:lvl w:ilvl="5" w:tplc="019E708E" w:tentative="1">
      <w:start w:val="1"/>
      <w:numFmt w:val="bullet"/>
      <w:lvlText w:val="•"/>
      <w:lvlJc w:val="left"/>
      <w:pPr>
        <w:tabs>
          <w:tab w:val="num" w:pos="4320"/>
        </w:tabs>
        <w:ind w:left="4320" w:hanging="360"/>
      </w:pPr>
      <w:rPr>
        <w:rFonts w:ascii="Arial" w:hAnsi="Arial" w:hint="default"/>
      </w:rPr>
    </w:lvl>
    <w:lvl w:ilvl="6" w:tplc="6366A0EA" w:tentative="1">
      <w:start w:val="1"/>
      <w:numFmt w:val="bullet"/>
      <w:lvlText w:val="•"/>
      <w:lvlJc w:val="left"/>
      <w:pPr>
        <w:tabs>
          <w:tab w:val="num" w:pos="5040"/>
        </w:tabs>
        <w:ind w:left="5040" w:hanging="360"/>
      </w:pPr>
      <w:rPr>
        <w:rFonts w:ascii="Arial" w:hAnsi="Arial" w:hint="default"/>
      </w:rPr>
    </w:lvl>
    <w:lvl w:ilvl="7" w:tplc="A88A43F6" w:tentative="1">
      <w:start w:val="1"/>
      <w:numFmt w:val="bullet"/>
      <w:lvlText w:val="•"/>
      <w:lvlJc w:val="left"/>
      <w:pPr>
        <w:tabs>
          <w:tab w:val="num" w:pos="5760"/>
        </w:tabs>
        <w:ind w:left="5760" w:hanging="360"/>
      </w:pPr>
      <w:rPr>
        <w:rFonts w:ascii="Arial" w:hAnsi="Arial" w:hint="default"/>
      </w:rPr>
    </w:lvl>
    <w:lvl w:ilvl="8" w:tplc="B1B4C4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A80EB7"/>
    <w:multiLevelType w:val="hybridMultilevel"/>
    <w:tmpl w:val="7728CD72"/>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F64AB"/>
    <w:multiLevelType w:val="hybridMultilevel"/>
    <w:tmpl w:val="9A6CCAC6"/>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FC6100"/>
    <w:multiLevelType w:val="hybridMultilevel"/>
    <w:tmpl w:val="0DA6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C12D8"/>
    <w:multiLevelType w:val="hybridMultilevel"/>
    <w:tmpl w:val="16809060"/>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AD0744"/>
    <w:multiLevelType w:val="hybridMultilevel"/>
    <w:tmpl w:val="C7B062EC"/>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E727C9"/>
    <w:multiLevelType w:val="hybridMultilevel"/>
    <w:tmpl w:val="1DAEE142"/>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FE184C"/>
    <w:multiLevelType w:val="hybridMultilevel"/>
    <w:tmpl w:val="83386B16"/>
    <w:lvl w:ilvl="0" w:tplc="846EFE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1EE3"/>
    <w:multiLevelType w:val="hybridMultilevel"/>
    <w:tmpl w:val="3FA29190"/>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66FEA"/>
    <w:multiLevelType w:val="hybridMultilevel"/>
    <w:tmpl w:val="8ABAA10C"/>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561799"/>
    <w:multiLevelType w:val="hybridMultilevel"/>
    <w:tmpl w:val="1E249DB0"/>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BD6D25"/>
    <w:multiLevelType w:val="hybridMultilevel"/>
    <w:tmpl w:val="36721958"/>
    <w:lvl w:ilvl="0" w:tplc="B11AB3A6">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50B11"/>
    <w:multiLevelType w:val="hybridMultilevel"/>
    <w:tmpl w:val="73DA13CC"/>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6A5608"/>
    <w:multiLevelType w:val="hybridMultilevel"/>
    <w:tmpl w:val="7400B380"/>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F63A08"/>
    <w:multiLevelType w:val="hybridMultilevel"/>
    <w:tmpl w:val="F134DCD4"/>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6D161C"/>
    <w:multiLevelType w:val="hybridMultilevel"/>
    <w:tmpl w:val="B32E6524"/>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355532"/>
    <w:multiLevelType w:val="hybridMultilevel"/>
    <w:tmpl w:val="73AACF4C"/>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1C5C1D"/>
    <w:multiLevelType w:val="hybridMultilevel"/>
    <w:tmpl w:val="9F04D62C"/>
    <w:lvl w:ilvl="0" w:tplc="846EFE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330622"/>
    <w:multiLevelType w:val="hybridMultilevel"/>
    <w:tmpl w:val="C6A8A3EA"/>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C54791"/>
    <w:multiLevelType w:val="hybridMultilevel"/>
    <w:tmpl w:val="92E6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424D6F"/>
    <w:multiLevelType w:val="hybridMultilevel"/>
    <w:tmpl w:val="C63C69CE"/>
    <w:lvl w:ilvl="0" w:tplc="846EFE0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F60317"/>
    <w:multiLevelType w:val="hybridMultilevel"/>
    <w:tmpl w:val="386AA3CC"/>
    <w:lvl w:ilvl="0" w:tplc="846EFE0C">
      <w:numFmt w:val="bullet"/>
      <w:lvlText w:val="•"/>
      <w:lvlJc w:val="left"/>
      <w:pPr>
        <w:ind w:left="1080" w:hanging="360"/>
      </w:pPr>
      <w:rPr>
        <w:rFonts w:ascii="Calibri" w:eastAsiaTheme="minorHAnsi" w:hAnsi="Calibri" w:cs="Calibri" w:hint="default"/>
      </w:rPr>
    </w:lvl>
    <w:lvl w:ilvl="1" w:tplc="641CEBF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822CB"/>
    <w:multiLevelType w:val="hybridMultilevel"/>
    <w:tmpl w:val="0BE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0"/>
  </w:num>
  <w:num w:numId="4">
    <w:abstractNumId w:val="28"/>
  </w:num>
  <w:num w:numId="5">
    <w:abstractNumId w:val="8"/>
  </w:num>
  <w:num w:numId="6">
    <w:abstractNumId w:val="24"/>
  </w:num>
  <w:num w:numId="7">
    <w:abstractNumId w:val="10"/>
  </w:num>
  <w:num w:numId="8">
    <w:abstractNumId w:val="5"/>
  </w:num>
  <w:num w:numId="9">
    <w:abstractNumId w:val="3"/>
  </w:num>
  <w:num w:numId="10">
    <w:abstractNumId w:val="17"/>
  </w:num>
  <w:num w:numId="11">
    <w:abstractNumId w:val="20"/>
  </w:num>
  <w:num w:numId="12">
    <w:abstractNumId w:val="31"/>
  </w:num>
  <w:num w:numId="13">
    <w:abstractNumId w:val="21"/>
  </w:num>
  <w:num w:numId="14">
    <w:abstractNumId w:val="25"/>
  </w:num>
  <w:num w:numId="15">
    <w:abstractNumId w:val="32"/>
  </w:num>
  <w:num w:numId="16">
    <w:abstractNumId w:val="12"/>
  </w:num>
  <w:num w:numId="17">
    <w:abstractNumId w:val="19"/>
  </w:num>
  <w:num w:numId="18">
    <w:abstractNumId w:val="4"/>
  </w:num>
  <w:num w:numId="19">
    <w:abstractNumId w:val="16"/>
  </w:num>
  <w:num w:numId="20">
    <w:abstractNumId w:val="13"/>
  </w:num>
  <w:num w:numId="21">
    <w:abstractNumId w:val="27"/>
  </w:num>
  <w:num w:numId="22">
    <w:abstractNumId w:val="29"/>
  </w:num>
  <w:num w:numId="23">
    <w:abstractNumId w:val="26"/>
  </w:num>
  <w:num w:numId="24">
    <w:abstractNumId w:val="15"/>
  </w:num>
  <w:num w:numId="25">
    <w:abstractNumId w:val="18"/>
  </w:num>
  <w:num w:numId="26">
    <w:abstractNumId w:val="0"/>
  </w:num>
  <w:num w:numId="27">
    <w:abstractNumId w:val="22"/>
  </w:num>
  <w:num w:numId="28">
    <w:abstractNumId w:val="2"/>
  </w:num>
  <w:num w:numId="29">
    <w:abstractNumId w:val="1"/>
  </w:num>
  <w:num w:numId="30">
    <w:abstractNumId w:val="9"/>
  </w:num>
  <w:num w:numId="31">
    <w:abstractNumId w:val="11"/>
  </w:num>
  <w:num w:numId="32">
    <w:abstractNumId w:val="23"/>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EA"/>
    <w:rsid w:val="00024DC5"/>
    <w:rsid w:val="001664FC"/>
    <w:rsid w:val="001E32AD"/>
    <w:rsid w:val="00251844"/>
    <w:rsid w:val="002A7774"/>
    <w:rsid w:val="002B2541"/>
    <w:rsid w:val="00366D65"/>
    <w:rsid w:val="00473250"/>
    <w:rsid w:val="004B0543"/>
    <w:rsid w:val="004C622B"/>
    <w:rsid w:val="0053416E"/>
    <w:rsid w:val="00550999"/>
    <w:rsid w:val="005C2CEB"/>
    <w:rsid w:val="005F5423"/>
    <w:rsid w:val="006C2CFC"/>
    <w:rsid w:val="006E47B0"/>
    <w:rsid w:val="006F20B0"/>
    <w:rsid w:val="007361EA"/>
    <w:rsid w:val="00737181"/>
    <w:rsid w:val="007A1092"/>
    <w:rsid w:val="00804A49"/>
    <w:rsid w:val="0085298D"/>
    <w:rsid w:val="008D650A"/>
    <w:rsid w:val="00930758"/>
    <w:rsid w:val="00957A9C"/>
    <w:rsid w:val="00A76A03"/>
    <w:rsid w:val="00B85CE2"/>
    <w:rsid w:val="00C05A38"/>
    <w:rsid w:val="00C50162"/>
    <w:rsid w:val="00C51533"/>
    <w:rsid w:val="00C83636"/>
    <w:rsid w:val="00CB6CDC"/>
    <w:rsid w:val="00D02F5D"/>
    <w:rsid w:val="00D36C89"/>
    <w:rsid w:val="00D73FB0"/>
    <w:rsid w:val="00D8511E"/>
    <w:rsid w:val="00DE511E"/>
    <w:rsid w:val="00E22C92"/>
    <w:rsid w:val="00F56BAE"/>
    <w:rsid w:val="00F5772D"/>
    <w:rsid w:val="00F734CA"/>
    <w:rsid w:val="00F81EF4"/>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01B50"/>
  <w15:chartTrackingRefBased/>
  <w15:docId w15:val="{15A52451-5698-48C5-891F-9CEB9200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EA"/>
    <w:rPr>
      <w:color w:val="0563C1" w:themeColor="hyperlink"/>
      <w:u w:val="single"/>
    </w:rPr>
  </w:style>
  <w:style w:type="character" w:styleId="UnresolvedMention">
    <w:name w:val="Unresolved Mention"/>
    <w:basedOn w:val="DefaultParagraphFont"/>
    <w:uiPriority w:val="99"/>
    <w:semiHidden/>
    <w:unhideWhenUsed/>
    <w:rsid w:val="007361EA"/>
    <w:rPr>
      <w:color w:val="605E5C"/>
      <w:shd w:val="clear" w:color="auto" w:fill="E1DFDD"/>
    </w:rPr>
  </w:style>
  <w:style w:type="paragraph" w:styleId="ListParagraph">
    <w:name w:val="List Paragraph"/>
    <w:basedOn w:val="Normal"/>
    <w:uiPriority w:val="34"/>
    <w:qFormat/>
    <w:rsid w:val="007361EA"/>
    <w:pPr>
      <w:ind w:left="720"/>
      <w:contextualSpacing/>
    </w:pPr>
  </w:style>
  <w:style w:type="character" w:styleId="FollowedHyperlink">
    <w:name w:val="FollowedHyperlink"/>
    <w:basedOn w:val="DefaultParagraphFont"/>
    <w:uiPriority w:val="99"/>
    <w:semiHidden/>
    <w:unhideWhenUsed/>
    <w:rsid w:val="00366D65"/>
    <w:rPr>
      <w:color w:val="954F72" w:themeColor="followedHyperlink"/>
      <w:u w:val="single"/>
    </w:rPr>
  </w:style>
  <w:style w:type="character" w:styleId="CommentReference">
    <w:name w:val="annotation reference"/>
    <w:basedOn w:val="DefaultParagraphFont"/>
    <w:uiPriority w:val="99"/>
    <w:semiHidden/>
    <w:unhideWhenUsed/>
    <w:rsid w:val="00DE511E"/>
    <w:rPr>
      <w:sz w:val="16"/>
      <w:szCs w:val="16"/>
    </w:rPr>
  </w:style>
  <w:style w:type="paragraph" w:styleId="CommentText">
    <w:name w:val="annotation text"/>
    <w:basedOn w:val="Normal"/>
    <w:link w:val="CommentTextChar"/>
    <w:uiPriority w:val="99"/>
    <w:semiHidden/>
    <w:unhideWhenUsed/>
    <w:rsid w:val="00DE511E"/>
    <w:pPr>
      <w:spacing w:line="240" w:lineRule="auto"/>
    </w:pPr>
    <w:rPr>
      <w:sz w:val="20"/>
      <w:szCs w:val="20"/>
    </w:rPr>
  </w:style>
  <w:style w:type="character" w:customStyle="1" w:styleId="CommentTextChar">
    <w:name w:val="Comment Text Char"/>
    <w:basedOn w:val="DefaultParagraphFont"/>
    <w:link w:val="CommentText"/>
    <w:uiPriority w:val="99"/>
    <w:semiHidden/>
    <w:rsid w:val="00DE511E"/>
    <w:rPr>
      <w:sz w:val="20"/>
      <w:szCs w:val="20"/>
    </w:rPr>
  </w:style>
  <w:style w:type="paragraph" w:styleId="CommentSubject">
    <w:name w:val="annotation subject"/>
    <w:basedOn w:val="CommentText"/>
    <w:next w:val="CommentText"/>
    <w:link w:val="CommentSubjectChar"/>
    <w:uiPriority w:val="99"/>
    <w:semiHidden/>
    <w:unhideWhenUsed/>
    <w:rsid w:val="00DE511E"/>
    <w:rPr>
      <w:b/>
      <w:bCs/>
    </w:rPr>
  </w:style>
  <w:style w:type="character" w:customStyle="1" w:styleId="CommentSubjectChar">
    <w:name w:val="Comment Subject Char"/>
    <w:basedOn w:val="CommentTextChar"/>
    <w:link w:val="CommentSubject"/>
    <w:uiPriority w:val="99"/>
    <w:semiHidden/>
    <w:rsid w:val="00DE511E"/>
    <w:rPr>
      <w:b/>
      <w:bCs/>
      <w:sz w:val="20"/>
      <w:szCs w:val="20"/>
    </w:rPr>
  </w:style>
  <w:style w:type="paragraph" w:styleId="Header">
    <w:name w:val="header"/>
    <w:basedOn w:val="Normal"/>
    <w:link w:val="HeaderChar"/>
    <w:uiPriority w:val="99"/>
    <w:unhideWhenUsed/>
    <w:rsid w:val="0002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C5"/>
  </w:style>
  <w:style w:type="paragraph" w:styleId="Footer">
    <w:name w:val="footer"/>
    <w:basedOn w:val="Normal"/>
    <w:link w:val="FooterChar"/>
    <w:uiPriority w:val="99"/>
    <w:unhideWhenUsed/>
    <w:rsid w:val="0002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668">
      <w:bodyDiv w:val="1"/>
      <w:marLeft w:val="0"/>
      <w:marRight w:val="0"/>
      <w:marTop w:val="0"/>
      <w:marBottom w:val="0"/>
      <w:divBdr>
        <w:top w:val="none" w:sz="0" w:space="0" w:color="auto"/>
        <w:left w:val="none" w:sz="0" w:space="0" w:color="auto"/>
        <w:bottom w:val="none" w:sz="0" w:space="0" w:color="auto"/>
        <w:right w:val="none" w:sz="0" w:space="0" w:color="auto"/>
      </w:divBdr>
      <w:divsChild>
        <w:div w:id="318316790">
          <w:marLeft w:val="547"/>
          <w:marRight w:val="0"/>
          <w:marTop w:val="134"/>
          <w:marBottom w:val="0"/>
          <w:divBdr>
            <w:top w:val="none" w:sz="0" w:space="0" w:color="auto"/>
            <w:left w:val="none" w:sz="0" w:space="0" w:color="auto"/>
            <w:bottom w:val="none" w:sz="0" w:space="0" w:color="auto"/>
            <w:right w:val="none" w:sz="0" w:space="0" w:color="auto"/>
          </w:divBdr>
        </w:div>
      </w:divsChild>
    </w:div>
    <w:div w:id="372001302">
      <w:bodyDiv w:val="1"/>
      <w:marLeft w:val="0"/>
      <w:marRight w:val="0"/>
      <w:marTop w:val="0"/>
      <w:marBottom w:val="0"/>
      <w:divBdr>
        <w:top w:val="none" w:sz="0" w:space="0" w:color="auto"/>
        <w:left w:val="none" w:sz="0" w:space="0" w:color="auto"/>
        <w:bottom w:val="none" w:sz="0" w:space="0" w:color="auto"/>
        <w:right w:val="none" w:sz="0" w:space="0" w:color="auto"/>
      </w:divBdr>
      <w:divsChild>
        <w:div w:id="1830632906">
          <w:marLeft w:val="547"/>
          <w:marRight w:val="0"/>
          <w:marTop w:val="125"/>
          <w:marBottom w:val="0"/>
          <w:divBdr>
            <w:top w:val="none" w:sz="0" w:space="0" w:color="auto"/>
            <w:left w:val="none" w:sz="0" w:space="0" w:color="auto"/>
            <w:bottom w:val="none" w:sz="0" w:space="0" w:color="auto"/>
            <w:right w:val="none" w:sz="0" w:space="0" w:color="auto"/>
          </w:divBdr>
        </w:div>
      </w:divsChild>
    </w:div>
    <w:div w:id="408428939">
      <w:bodyDiv w:val="1"/>
      <w:marLeft w:val="0"/>
      <w:marRight w:val="0"/>
      <w:marTop w:val="0"/>
      <w:marBottom w:val="0"/>
      <w:divBdr>
        <w:top w:val="none" w:sz="0" w:space="0" w:color="auto"/>
        <w:left w:val="none" w:sz="0" w:space="0" w:color="auto"/>
        <w:bottom w:val="none" w:sz="0" w:space="0" w:color="auto"/>
        <w:right w:val="none" w:sz="0" w:space="0" w:color="auto"/>
      </w:divBdr>
    </w:div>
    <w:div w:id="879780135">
      <w:bodyDiv w:val="1"/>
      <w:marLeft w:val="0"/>
      <w:marRight w:val="0"/>
      <w:marTop w:val="0"/>
      <w:marBottom w:val="0"/>
      <w:divBdr>
        <w:top w:val="none" w:sz="0" w:space="0" w:color="auto"/>
        <w:left w:val="none" w:sz="0" w:space="0" w:color="auto"/>
        <w:bottom w:val="none" w:sz="0" w:space="0" w:color="auto"/>
        <w:right w:val="none" w:sz="0" w:space="0" w:color="auto"/>
      </w:divBdr>
      <w:divsChild>
        <w:div w:id="1850371511">
          <w:marLeft w:val="547"/>
          <w:marRight w:val="0"/>
          <w:marTop w:val="115"/>
          <w:marBottom w:val="0"/>
          <w:divBdr>
            <w:top w:val="none" w:sz="0" w:space="0" w:color="auto"/>
            <w:left w:val="none" w:sz="0" w:space="0" w:color="auto"/>
            <w:bottom w:val="none" w:sz="0" w:space="0" w:color="auto"/>
            <w:right w:val="none" w:sz="0" w:space="0" w:color="auto"/>
          </w:divBdr>
        </w:div>
      </w:divsChild>
    </w:div>
    <w:div w:id="1471283525">
      <w:bodyDiv w:val="1"/>
      <w:marLeft w:val="0"/>
      <w:marRight w:val="0"/>
      <w:marTop w:val="0"/>
      <w:marBottom w:val="0"/>
      <w:divBdr>
        <w:top w:val="none" w:sz="0" w:space="0" w:color="auto"/>
        <w:left w:val="none" w:sz="0" w:space="0" w:color="auto"/>
        <w:bottom w:val="none" w:sz="0" w:space="0" w:color="auto"/>
        <w:right w:val="none" w:sz="0" w:space="0" w:color="auto"/>
      </w:divBdr>
    </w:div>
    <w:div w:id="1849128857">
      <w:bodyDiv w:val="1"/>
      <w:marLeft w:val="0"/>
      <w:marRight w:val="0"/>
      <w:marTop w:val="0"/>
      <w:marBottom w:val="0"/>
      <w:divBdr>
        <w:top w:val="none" w:sz="0" w:space="0" w:color="auto"/>
        <w:left w:val="none" w:sz="0" w:space="0" w:color="auto"/>
        <w:bottom w:val="none" w:sz="0" w:space="0" w:color="auto"/>
        <w:right w:val="none" w:sz="0" w:space="0" w:color="auto"/>
      </w:divBdr>
      <w:divsChild>
        <w:div w:id="802232685">
          <w:marLeft w:val="547"/>
          <w:marRight w:val="0"/>
          <w:marTop w:val="125"/>
          <w:marBottom w:val="0"/>
          <w:divBdr>
            <w:top w:val="none" w:sz="0" w:space="0" w:color="auto"/>
            <w:left w:val="none" w:sz="0" w:space="0" w:color="auto"/>
            <w:bottom w:val="none" w:sz="0" w:space="0" w:color="auto"/>
            <w:right w:val="none" w:sz="0" w:space="0" w:color="auto"/>
          </w:divBdr>
        </w:div>
      </w:divsChild>
    </w:div>
    <w:div w:id="18531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HOMELESS/nchav/resources/housing-programs/low-demand-gpd.asp" TargetMode="External"/><Relationship Id="rId13" Type="http://schemas.openxmlformats.org/officeDocument/2006/relationships/hyperlink" Target="https://www.youtube.com/watch?v=s3MCJZ7OGRk" TargetMode="External"/><Relationship Id="rId18" Type="http://schemas.openxmlformats.org/officeDocument/2006/relationships/hyperlink" Target="https://www.va.gov/HOMELESS/nchav/docs/LowDemandModelTraining_Module6.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Young1@usf.edu" TargetMode="External"/><Relationship Id="rId7" Type="http://schemas.openxmlformats.org/officeDocument/2006/relationships/hyperlink" Target="https://www.va.gov/HOMELESS/nchav/models/GPD-LD.asp" TargetMode="External"/><Relationship Id="rId12" Type="http://schemas.openxmlformats.org/officeDocument/2006/relationships/hyperlink" Target="https://www.va.gov/HOMELESS/nchav/docs/Managing_Contraband_and_Use_of_Amnesty_Boxes_in_Low_Demand_Programs.docx" TargetMode="External"/><Relationship Id="rId17" Type="http://schemas.openxmlformats.org/officeDocument/2006/relationships/hyperlink" Target="https://www.va.gov/HOMELESS/nchav/gpd-ta/GPD-LD.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armreduction.org/about-us/principles-of-harm-reduction/" TargetMode="External"/><Relationship Id="rId20" Type="http://schemas.openxmlformats.org/officeDocument/2006/relationships/hyperlink" Target="https://www.va.gov/HOMELESS/nchav/docs/GPD_Low_Demand_Initiative-HHSPM-V_Process_Measur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HOMELESS/nchav/docs/Managing_Contraband_and_Use_of_Amnesty_Boxes_in_Low_Demand_Program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paubm\Downloads\%20https\ncsacw.samhsa.gov\userfiles\files\SAMHSA_Trauma.pdf" TargetMode="External"/><Relationship Id="rId23" Type="http://schemas.openxmlformats.org/officeDocument/2006/relationships/hyperlink" Target="mailto:GPDGrants@VA.gov" TargetMode="External"/><Relationship Id="rId10" Type="http://schemas.openxmlformats.org/officeDocument/2006/relationships/hyperlink" Target="https://www.va.gov/HOMELESS/nchav/docs/SafeRoomSoberLoungePresentation_6-5-2014.pptx" TargetMode="External"/><Relationship Id="rId19" Type="http://schemas.openxmlformats.org/officeDocument/2006/relationships/hyperlink" Target="https://www.va.gov/HOMELESS/nchav/docs/GPD_Low_Demand_Fidelity_Self-Assessment_Survey.docx" TargetMode="External"/><Relationship Id="rId4" Type="http://schemas.openxmlformats.org/officeDocument/2006/relationships/webSettings" Target="webSettings.xml"/><Relationship Id="rId9" Type="http://schemas.openxmlformats.org/officeDocument/2006/relationships/hyperlink" Target="https://www.va.gov/HOMELESS/nchav/gpd-ta/GPD-LD.asp" TargetMode="External"/><Relationship Id="rId14" Type="http://schemas.openxmlformats.org/officeDocument/2006/relationships/hyperlink" Target="https://store.samhsa.gov/sites/default/files/d7/priv/sma12-4097.pdf" TargetMode="External"/><Relationship Id="rId22" Type="http://schemas.openxmlformats.org/officeDocument/2006/relationships/hyperlink" Target="mailto:psmits@usf.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Young (FMHI)</dc:creator>
  <cp:keywords/>
  <dc:description/>
  <cp:lastModifiedBy>Eframian, Mitra Y.</cp:lastModifiedBy>
  <cp:revision>2</cp:revision>
  <dcterms:created xsi:type="dcterms:W3CDTF">2022-01-12T15:06:00Z</dcterms:created>
  <dcterms:modified xsi:type="dcterms:W3CDTF">2022-01-12T15:06:00Z</dcterms:modified>
</cp:coreProperties>
</file>