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709" w:rsidRDefault="009D63DB">
      <w:pPr>
        <w:pStyle w:val="BodyText"/>
        <w:ind w:left="3506" w:firstLine="0"/>
        <w:rPr>
          <w:rFonts w:ascii="Times New Roman"/>
        </w:rPr>
      </w:pPr>
      <w:r>
        <w:rPr>
          <w:rFonts w:ascii="Times New Roman"/>
          <w:noProof/>
        </w:rPr>
        <w:drawing>
          <wp:inline distT="0" distB="0" distL="0" distR="0">
            <wp:extent cx="1750052" cy="640079"/>
            <wp:effectExtent l="0" t="0" r="0" b="0"/>
            <wp:docPr id="1" name="image1.jpeg" descr="Company logo for Shelter Incorpo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50052" cy="640079"/>
                    </a:xfrm>
                    <a:prstGeom prst="rect">
                      <a:avLst/>
                    </a:prstGeom>
                  </pic:spPr>
                </pic:pic>
              </a:graphicData>
            </a:graphic>
          </wp:inline>
        </w:drawing>
      </w:r>
    </w:p>
    <w:p w:rsidR="00860709" w:rsidRDefault="00860709">
      <w:pPr>
        <w:pStyle w:val="BodyText"/>
        <w:spacing w:before="1"/>
        <w:ind w:left="0" w:firstLine="0"/>
        <w:rPr>
          <w:rFonts w:ascii="Times New Roman"/>
          <w:sz w:val="8"/>
        </w:rPr>
      </w:pPr>
    </w:p>
    <w:p w:rsidR="00860709" w:rsidRDefault="009D63DB">
      <w:pPr>
        <w:pStyle w:val="BodyText"/>
        <w:spacing w:before="99"/>
        <w:ind w:left="219" w:right="217" w:firstLine="0"/>
        <w:jc w:val="both"/>
      </w:pPr>
      <w:bookmarkStart w:id="0" w:name="_GoBack"/>
      <w:bookmarkEnd w:id="0"/>
      <w:r>
        <w:rPr>
          <w:b/>
          <w:color w:val="212323"/>
          <w:w w:val="105"/>
        </w:rPr>
        <w:t xml:space="preserve">ORGANIZATION: </w:t>
      </w:r>
      <w:r>
        <w:rPr>
          <w:color w:val="212323"/>
          <w:w w:val="105"/>
        </w:rPr>
        <w:t xml:space="preserve">SHELTER, Inc. is an independent, community-based non-profit organization created in </w:t>
      </w:r>
      <w:r>
        <w:rPr>
          <w:color w:val="1D1D1D"/>
          <w:w w:val="105"/>
        </w:rPr>
        <w:t>1986 to lead the effort to eliminate homelessness. We now operate in Contra Costa, Alameda and Solano Counties.</w:t>
      </w:r>
    </w:p>
    <w:p w:rsidR="00860709" w:rsidRDefault="009D63DB">
      <w:pPr>
        <w:pStyle w:val="BodyText"/>
        <w:spacing w:before="121"/>
        <w:ind w:left="219" w:right="217" w:firstLine="0"/>
        <w:jc w:val="both"/>
      </w:pPr>
      <w:r>
        <w:rPr>
          <w:b/>
          <w:color w:val="1F1F1F"/>
          <w:w w:val="105"/>
        </w:rPr>
        <w:t xml:space="preserve">MISSION: </w:t>
      </w:r>
      <w:r>
        <w:rPr>
          <w:color w:val="1F1F1F"/>
          <w:w w:val="105"/>
        </w:rPr>
        <w:t>To prevent and end homelessness among low-income, homeless, and disadvantaged families and individuals by providing housing services, s</w:t>
      </w:r>
      <w:r>
        <w:rPr>
          <w:color w:val="1F1F1F"/>
          <w:w w:val="105"/>
        </w:rPr>
        <w:t>upport and resources that lead to self-sufficiency.</w:t>
      </w:r>
    </w:p>
    <w:p w:rsidR="00860709" w:rsidRDefault="00860709">
      <w:pPr>
        <w:pStyle w:val="BodyText"/>
        <w:ind w:left="0" w:firstLine="0"/>
        <w:rPr>
          <w:sz w:val="24"/>
        </w:rPr>
      </w:pPr>
    </w:p>
    <w:p w:rsidR="00860709" w:rsidRDefault="009D63DB">
      <w:pPr>
        <w:tabs>
          <w:tab w:val="left" w:pos="2380"/>
        </w:tabs>
        <w:spacing w:before="191" w:line="357" w:lineRule="auto"/>
        <w:ind w:left="220" w:right="4948"/>
        <w:rPr>
          <w:sz w:val="20"/>
        </w:rPr>
      </w:pPr>
      <w:r>
        <w:rPr>
          <w:b/>
          <w:color w:val="1F1F1F"/>
          <w:w w:val="105"/>
          <w:sz w:val="20"/>
        </w:rPr>
        <w:t>JOB</w:t>
      </w:r>
      <w:r>
        <w:rPr>
          <w:b/>
          <w:color w:val="1F1F1F"/>
          <w:spacing w:val="-28"/>
          <w:w w:val="105"/>
          <w:sz w:val="20"/>
        </w:rPr>
        <w:t xml:space="preserve"> </w:t>
      </w:r>
      <w:r>
        <w:rPr>
          <w:b/>
          <w:color w:val="1F1F1F"/>
          <w:w w:val="105"/>
          <w:sz w:val="20"/>
        </w:rPr>
        <w:t>TITLE:</w:t>
      </w:r>
      <w:r>
        <w:rPr>
          <w:b/>
          <w:color w:val="1F1F1F"/>
          <w:w w:val="105"/>
          <w:sz w:val="20"/>
        </w:rPr>
        <w:tab/>
      </w:r>
      <w:r>
        <w:rPr>
          <w:color w:val="1F1F1F"/>
          <w:w w:val="105"/>
          <w:sz w:val="20"/>
        </w:rPr>
        <w:t xml:space="preserve">Healthcare Navigator </w:t>
      </w:r>
      <w:r>
        <w:rPr>
          <w:b/>
          <w:color w:val="1F1F1F"/>
          <w:w w:val="105"/>
          <w:sz w:val="20"/>
        </w:rPr>
        <w:t xml:space="preserve">WORK LOCATION: </w:t>
      </w:r>
      <w:r>
        <w:rPr>
          <w:color w:val="1F1F1F"/>
          <w:w w:val="105"/>
          <w:sz w:val="20"/>
        </w:rPr>
        <w:t xml:space="preserve">Main Office – Concord </w:t>
      </w:r>
      <w:r>
        <w:rPr>
          <w:b/>
          <w:color w:val="1F1F1F"/>
          <w:w w:val="105"/>
          <w:sz w:val="20"/>
        </w:rPr>
        <w:t>STATUS:</w:t>
      </w:r>
      <w:r>
        <w:rPr>
          <w:b/>
          <w:color w:val="1F1F1F"/>
          <w:w w:val="105"/>
          <w:sz w:val="20"/>
        </w:rPr>
        <w:tab/>
      </w:r>
      <w:r>
        <w:rPr>
          <w:color w:val="1F1F1F"/>
          <w:w w:val="105"/>
          <w:sz w:val="20"/>
        </w:rPr>
        <w:t>Non-exempt/Full</w:t>
      </w:r>
      <w:r>
        <w:rPr>
          <w:color w:val="1F1F1F"/>
          <w:spacing w:val="12"/>
          <w:w w:val="105"/>
          <w:sz w:val="20"/>
        </w:rPr>
        <w:t xml:space="preserve"> </w:t>
      </w:r>
      <w:r>
        <w:rPr>
          <w:color w:val="1F1F1F"/>
          <w:w w:val="105"/>
          <w:sz w:val="20"/>
        </w:rPr>
        <w:t>Time</w:t>
      </w:r>
    </w:p>
    <w:p w:rsidR="00860709" w:rsidRDefault="009D63DB">
      <w:pPr>
        <w:pStyle w:val="BodyText"/>
        <w:tabs>
          <w:tab w:val="left" w:pos="2380"/>
        </w:tabs>
        <w:spacing w:before="3"/>
        <w:ind w:left="220" w:firstLine="0"/>
        <w:jc w:val="both"/>
      </w:pPr>
      <w:r>
        <w:rPr>
          <w:b/>
          <w:color w:val="1F1F1F"/>
          <w:w w:val="105"/>
        </w:rPr>
        <w:t>TEAM:</w:t>
      </w:r>
      <w:r>
        <w:rPr>
          <w:b/>
          <w:color w:val="1F1F1F"/>
          <w:w w:val="105"/>
        </w:rPr>
        <w:tab/>
      </w:r>
      <w:r>
        <w:rPr>
          <w:color w:val="1F1F1F"/>
          <w:w w:val="105"/>
        </w:rPr>
        <w:t>Programs – Supportive Services for Veteran Families</w:t>
      </w:r>
    </w:p>
    <w:p w:rsidR="00860709" w:rsidRDefault="009D63DB">
      <w:pPr>
        <w:tabs>
          <w:tab w:val="left" w:pos="2380"/>
        </w:tabs>
        <w:spacing w:before="119"/>
        <w:ind w:left="220"/>
        <w:rPr>
          <w:sz w:val="20"/>
        </w:rPr>
      </w:pPr>
      <w:r>
        <w:rPr>
          <w:b/>
          <w:color w:val="1D1D1D"/>
          <w:w w:val="105"/>
          <w:sz w:val="20"/>
        </w:rPr>
        <w:t>REPORTS</w:t>
      </w:r>
      <w:r>
        <w:rPr>
          <w:b/>
          <w:color w:val="1D1D1D"/>
          <w:spacing w:val="-27"/>
          <w:w w:val="105"/>
          <w:sz w:val="20"/>
        </w:rPr>
        <w:t xml:space="preserve"> </w:t>
      </w:r>
      <w:r>
        <w:rPr>
          <w:b/>
          <w:color w:val="1D1D1D"/>
          <w:w w:val="105"/>
          <w:sz w:val="20"/>
        </w:rPr>
        <w:t>TO:</w:t>
      </w:r>
      <w:r>
        <w:rPr>
          <w:b/>
          <w:color w:val="1D1D1D"/>
          <w:w w:val="105"/>
          <w:sz w:val="20"/>
        </w:rPr>
        <w:tab/>
      </w:r>
      <w:r>
        <w:rPr>
          <w:color w:val="1D1D1D"/>
          <w:w w:val="105"/>
          <w:sz w:val="20"/>
        </w:rPr>
        <w:t>Program</w:t>
      </w:r>
      <w:r>
        <w:rPr>
          <w:color w:val="1D1D1D"/>
          <w:spacing w:val="9"/>
          <w:w w:val="105"/>
          <w:sz w:val="20"/>
        </w:rPr>
        <w:t xml:space="preserve"> </w:t>
      </w:r>
      <w:r>
        <w:rPr>
          <w:color w:val="1D1D1D"/>
          <w:w w:val="105"/>
          <w:sz w:val="20"/>
        </w:rPr>
        <w:t>Manager</w:t>
      </w:r>
    </w:p>
    <w:p w:rsidR="00860709" w:rsidRDefault="009D63DB">
      <w:pPr>
        <w:tabs>
          <w:tab w:val="left" w:pos="2380"/>
        </w:tabs>
        <w:spacing w:before="120"/>
        <w:ind w:left="220"/>
        <w:rPr>
          <w:sz w:val="20"/>
        </w:rPr>
      </w:pPr>
      <w:r>
        <w:rPr>
          <w:b/>
          <w:color w:val="1D1D1D"/>
          <w:sz w:val="20"/>
        </w:rPr>
        <w:t>SUPERVISES</w:t>
      </w:r>
      <w:r>
        <w:rPr>
          <w:color w:val="1D1D1D"/>
          <w:sz w:val="20"/>
        </w:rPr>
        <w:t>:</w:t>
      </w:r>
      <w:r>
        <w:rPr>
          <w:color w:val="1D1D1D"/>
          <w:sz w:val="20"/>
        </w:rPr>
        <w:tab/>
      </w:r>
      <w:r>
        <w:rPr>
          <w:color w:val="1D1D1D"/>
          <w:sz w:val="20"/>
        </w:rPr>
        <w:t>None</w:t>
      </w:r>
    </w:p>
    <w:p w:rsidR="00860709" w:rsidRDefault="00860709">
      <w:pPr>
        <w:pStyle w:val="BodyText"/>
        <w:spacing w:before="11"/>
        <w:ind w:left="0" w:firstLine="0"/>
        <w:rPr>
          <w:sz w:val="29"/>
        </w:rPr>
      </w:pPr>
    </w:p>
    <w:p w:rsidR="00860709" w:rsidRDefault="009D63DB">
      <w:pPr>
        <w:pStyle w:val="BodyText"/>
        <w:ind w:left="219" w:right="219" w:firstLine="0"/>
        <w:jc w:val="both"/>
      </w:pPr>
      <w:r>
        <w:rPr>
          <w:b/>
          <w:color w:val="1D1D1D"/>
          <w:w w:val="105"/>
        </w:rPr>
        <w:t xml:space="preserve">PURPOSE of ROLE: </w:t>
      </w:r>
      <w:r>
        <w:rPr>
          <w:color w:val="1D1D1D"/>
          <w:w w:val="105"/>
        </w:rPr>
        <w:t>The Healthcare Navigator position provides services that include connecting</w:t>
      </w:r>
      <w:r>
        <w:rPr>
          <w:color w:val="1D1D1D"/>
          <w:spacing w:val="-9"/>
          <w:w w:val="105"/>
        </w:rPr>
        <w:t xml:space="preserve"> </w:t>
      </w:r>
      <w:r>
        <w:rPr>
          <w:color w:val="1D1D1D"/>
          <w:w w:val="105"/>
        </w:rPr>
        <w:t>Veterans</w:t>
      </w:r>
      <w:r>
        <w:rPr>
          <w:color w:val="1D1D1D"/>
          <w:spacing w:val="-7"/>
          <w:w w:val="105"/>
        </w:rPr>
        <w:t xml:space="preserve"> </w:t>
      </w:r>
      <w:r>
        <w:rPr>
          <w:color w:val="1D1D1D"/>
          <w:w w:val="105"/>
        </w:rPr>
        <w:t>to</w:t>
      </w:r>
      <w:r>
        <w:rPr>
          <w:color w:val="1D1D1D"/>
          <w:spacing w:val="-10"/>
          <w:w w:val="105"/>
        </w:rPr>
        <w:t xml:space="preserve"> </w:t>
      </w:r>
      <w:r>
        <w:rPr>
          <w:color w:val="1D1D1D"/>
          <w:w w:val="105"/>
        </w:rPr>
        <w:t>VA</w:t>
      </w:r>
      <w:r>
        <w:rPr>
          <w:color w:val="1D1D1D"/>
          <w:spacing w:val="-6"/>
          <w:w w:val="105"/>
        </w:rPr>
        <w:t xml:space="preserve"> </w:t>
      </w:r>
      <w:r>
        <w:rPr>
          <w:color w:val="1D1D1D"/>
          <w:w w:val="105"/>
        </w:rPr>
        <w:t>health</w:t>
      </w:r>
      <w:r>
        <w:rPr>
          <w:color w:val="1D1D1D"/>
          <w:spacing w:val="-7"/>
          <w:w w:val="105"/>
        </w:rPr>
        <w:t xml:space="preserve"> </w:t>
      </w:r>
      <w:r>
        <w:rPr>
          <w:color w:val="1D1D1D"/>
          <w:w w:val="105"/>
        </w:rPr>
        <w:t>care</w:t>
      </w:r>
      <w:r>
        <w:rPr>
          <w:color w:val="1D1D1D"/>
          <w:spacing w:val="-8"/>
          <w:w w:val="105"/>
        </w:rPr>
        <w:t xml:space="preserve"> </w:t>
      </w:r>
      <w:r>
        <w:rPr>
          <w:color w:val="1D1D1D"/>
          <w:w w:val="105"/>
        </w:rPr>
        <w:t>benefits</w:t>
      </w:r>
      <w:r>
        <w:rPr>
          <w:color w:val="1D1D1D"/>
          <w:spacing w:val="-6"/>
          <w:w w:val="105"/>
        </w:rPr>
        <w:t xml:space="preserve"> </w:t>
      </w:r>
      <w:r>
        <w:rPr>
          <w:color w:val="1D1D1D"/>
          <w:w w:val="105"/>
        </w:rPr>
        <w:t>or</w:t>
      </w:r>
      <w:r>
        <w:rPr>
          <w:color w:val="1D1D1D"/>
          <w:spacing w:val="-5"/>
          <w:w w:val="105"/>
        </w:rPr>
        <w:t xml:space="preserve"> </w:t>
      </w:r>
      <w:r>
        <w:rPr>
          <w:color w:val="1D1D1D"/>
          <w:w w:val="105"/>
        </w:rPr>
        <w:t>community</w:t>
      </w:r>
      <w:r>
        <w:rPr>
          <w:color w:val="1D1D1D"/>
          <w:spacing w:val="-10"/>
          <w:w w:val="105"/>
        </w:rPr>
        <w:t xml:space="preserve"> </w:t>
      </w:r>
      <w:r>
        <w:rPr>
          <w:color w:val="1D1D1D"/>
          <w:w w:val="105"/>
        </w:rPr>
        <w:t>health</w:t>
      </w:r>
      <w:r>
        <w:rPr>
          <w:color w:val="1D1D1D"/>
          <w:spacing w:val="-3"/>
          <w:w w:val="105"/>
        </w:rPr>
        <w:t xml:space="preserve"> </w:t>
      </w:r>
      <w:r>
        <w:rPr>
          <w:color w:val="1D1D1D"/>
          <w:w w:val="105"/>
        </w:rPr>
        <w:t>care</w:t>
      </w:r>
      <w:r>
        <w:rPr>
          <w:color w:val="1D1D1D"/>
          <w:spacing w:val="-5"/>
          <w:w w:val="105"/>
        </w:rPr>
        <w:t xml:space="preserve"> </w:t>
      </w:r>
      <w:r>
        <w:rPr>
          <w:color w:val="1D1D1D"/>
          <w:w w:val="105"/>
        </w:rPr>
        <w:t>services</w:t>
      </w:r>
      <w:r>
        <w:rPr>
          <w:color w:val="1D1D1D"/>
          <w:spacing w:val="-5"/>
          <w:w w:val="105"/>
        </w:rPr>
        <w:t xml:space="preserve"> </w:t>
      </w:r>
      <w:r>
        <w:rPr>
          <w:color w:val="1D1D1D"/>
          <w:w w:val="105"/>
        </w:rPr>
        <w:t>where Veterans are not eligible for VA care. This position provides case management and care coordination, health education, interdisciplinary collaboration, coordination, and consultation, and administrative duties. SSVF Healthcare Navigators work closely</w:t>
      </w:r>
      <w:r>
        <w:rPr>
          <w:color w:val="1D1D1D"/>
          <w:w w:val="105"/>
        </w:rPr>
        <w:t xml:space="preserve"> with the Veteran’s primary care provider and members of the Veteran’s assigned interdisciplinary treatment</w:t>
      </w:r>
      <w:r>
        <w:rPr>
          <w:color w:val="1D1D1D"/>
          <w:spacing w:val="-1"/>
          <w:w w:val="105"/>
        </w:rPr>
        <w:t xml:space="preserve"> </w:t>
      </w:r>
      <w:r>
        <w:rPr>
          <w:color w:val="1D1D1D"/>
          <w:w w:val="105"/>
        </w:rPr>
        <w:t>team.</w:t>
      </w:r>
    </w:p>
    <w:p w:rsidR="00860709" w:rsidRDefault="00860709">
      <w:pPr>
        <w:pStyle w:val="BodyText"/>
        <w:spacing w:before="10"/>
        <w:ind w:left="0" w:firstLine="0"/>
        <w:rPr>
          <w:sz w:val="30"/>
        </w:rPr>
      </w:pPr>
    </w:p>
    <w:p w:rsidR="00860709" w:rsidRDefault="009D63DB">
      <w:pPr>
        <w:pStyle w:val="Heading1"/>
        <w:ind w:left="220"/>
      </w:pPr>
      <w:r>
        <w:rPr>
          <w:color w:val="282828"/>
        </w:rPr>
        <w:t>RESPONSIBILITIES:</w:t>
      </w:r>
    </w:p>
    <w:p w:rsidR="00860709" w:rsidRDefault="00860709">
      <w:pPr>
        <w:pStyle w:val="BodyText"/>
        <w:spacing w:before="11"/>
        <w:ind w:left="0" w:firstLine="0"/>
        <w:rPr>
          <w:b/>
        </w:rPr>
      </w:pPr>
    </w:p>
    <w:p w:rsidR="00860709" w:rsidRDefault="009D63DB">
      <w:pPr>
        <w:pStyle w:val="BodyText"/>
        <w:ind w:left="220" w:firstLine="0"/>
      </w:pPr>
      <w:r>
        <w:rPr>
          <w:rFonts w:ascii="Times New Roman"/>
          <w:color w:val="1C1C1C"/>
          <w:spacing w:val="-57"/>
          <w:w w:val="113"/>
          <w:u w:val="single" w:color="2F2F2F"/>
        </w:rPr>
        <w:t xml:space="preserve"> </w:t>
      </w:r>
      <w:r>
        <w:rPr>
          <w:color w:val="1C1C1C"/>
          <w:w w:val="115"/>
          <w:u w:val="single" w:color="2F2F2F"/>
        </w:rPr>
        <w:t>GENERAL DESCRIPTION OF ASSIGNED DUTIES</w:t>
      </w:r>
    </w:p>
    <w:p w:rsidR="00860709" w:rsidRDefault="009D63DB">
      <w:pPr>
        <w:pStyle w:val="ListParagraph"/>
        <w:numPr>
          <w:ilvl w:val="0"/>
          <w:numId w:val="1"/>
        </w:numPr>
        <w:tabs>
          <w:tab w:val="left" w:pos="939"/>
          <w:tab w:val="left" w:pos="940"/>
        </w:tabs>
        <w:spacing w:before="85" w:line="237" w:lineRule="auto"/>
        <w:ind w:right="911"/>
        <w:rPr>
          <w:rFonts w:ascii="Symbol" w:hAnsi="Symbol"/>
          <w:color w:val="1C1C1C"/>
          <w:sz w:val="20"/>
        </w:rPr>
      </w:pPr>
      <w:r>
        <w:rPr>
          <w:color w:val="1C1C1C"/>
          <w:sz w:val="20"/>
        </w:rPr>
        <w:t>Conducts assessment of the Veterans in collaboration with the</w:t>
      </w:r>
      <w:r>
        <w:rPr>
          <w:color w:val="1C1C1C"/>
          <w:spacing w:val="-27"/>
          <w:sz w:val="20"/>
        </w:rPr>
        <w:t xml:space="preserve"> </w:t>
      </w:r>
      <w:r>
        <w:rPr>
          <w:color w:val="1C1C1C"/>
          <w:sz w:val="20"/>
        </w:rPr>
        <w:t>interdisciplinary treatment team, the Veteran, family members, and significant</w:t>
      </w:r>
      <w:r>
        <w:rPr>
          <w:color w:val="1C1C1C"/>
          <w:spacing w:val="-13"/>
          <w:sz w:val="20"/>
        </w:rPr>
        <w:t xml:space="preserve"> </w:t>
      </w:r>
      <w:r>
        <w:rPr>
          <w:color w:val="1C1C1C"/>
          <w:sz w:val="20"/>
        </w:rPr>
        <w:t>others.</w:t>
      </w:r>
    </w:p>
    <w:p w:rsidR="00860709" w:rsidRDefault="009D63DB">
      <w:pPr>
        <w:pStyle w:val="ListParagraph"/>
        <w:numPr>
          <w:ilvl w:val="0"/>
          <w:numId w:val="1"/>
        </w:numPr>
        <w:tabs>
          <w:tab w:val="left" w:pos="939"/>
          <w:tab w:val="left" w:pos="940"/>
        </w:tabs>
        <w:spacing w:before="88" w:line="237" w:lineRule="auto"/>
        <w:ind w:right="381"/>
        <w:rPr>
          <w:rFonts w:ascii="Symbol" w:hAnsi="Symbol"/>
          <w:sz w:val="20"/>
        </w:rPr>
      </w:pPr>
      <w:r>
        <w:rPr>
          <w:color w:val="1C1C1C"/>
          <w:sz w:val="20"/>
        </w:rPr>
        <w:t>Act as a liaison between the SSVF grantee and the VA or community medical clinic and other healthcare provi</w:t>
      </w:r>
      <w:r>
        <w:rPr>
          <w:color w:val="1C1C1C"/>
          <w:sz w:val="20"/>
        </w:rPr>
        <w:t>ders, coordinating care for a population of Veterans with complex needs who require assistance accessing health care services or adhering</w:t>
      </w:r>
      <w:r>
        <w:rPr>
          <w:color w:val="1C1C1C"/>
          <w:spacing w:val="-32"/>
          <w:sz w:val="20"/>
        </w:rPr>
        <w:t xml:space="preserve"> </w:t>
      </w:r>
      <w:r>
        <w:rPr>
          <w:color w:val="1C1C1C"/>
          <w:sz w:val="20"/>
        </w:rPr>
        <w:t>to health care</w:t>
      </w:r>
      <w:r>
        <w:rPr>
          <w:color w:val="1C1C1C"/>
          <w:spacing w:val="-2"/>
          <w:sz w:val="20"/>
        </w:rPr>
        <w:t xml:space="preserve"> </w:t>
      </w:r>
      <w:r>
        <w:rPr>
          <w:color w:val="1C1C1C"/>
          <w:sz w:val="20"/>
        </w:rPr>
        <w:t>plans.</w:t>
      </w:r>
    </w:p>
    <w:p w:rsidR="00860709" w:rsidRDefault="009D63DB">
      <w:pPr>
        <w:pStyle w:val="ListParagraph"/>
        <w:numPr>
          <w:ilvl w:val="0"/>
          <w:numId w:val="1"/>
        </w:numPr>
        <w:tabs>
          <w:tab w:val="left" w:pos="939"/>
          <w:tab w:val="left" w:pos="940"/>
        </w:tabs>
        <w:spacing w:before="92" w:line="237" w:lineRule="auto"/>
        <w:ind w:right="496"/>
        <w:rPr>
          <w:rFonts w:ascii="Symbol" w:hAnsi="Symbol"/>
          <w:sz w:val="20"/>
        </w:rPr>
      </w:pPr>
      <w:r>
        <w:rPr>
          <w:color w:val="1C1C1C"/>
          <w:sz w:val="20"/>
        </w:rPr>
        <w:t>Work closely with the Veteran’s assigned multidisciplinary team, including</w:t>
      </w:r>
      <w:r>
        <w:rPr>
          <w:color w:val="1C1C1C"/>
          <w:spacing w:val="-27"/>
          <w:sz w:val="20"/>
        </w:rPr>
        <w:t xml:space="preserve"> </w:t>
      </w:r>
      <w:r>
        <w:rPr>
          <w:color w:val="1C1C1C"/>
          <w:sz w:val="20"/>
        </w:rPr>
        <w:t xml:space="preserve">medical, nursing and </w:t>
      </w:r>
      <w:r>
        <w:rPr>
          <w:color w:val="1C1C1C"/>
          <w:sz w:val="20"/>
        </w:rPr>
        <w:t>administrative specialists, and case management</w:t>
      </w:r>
      <w:r>
        <w:rPr>
          <w:color w:val="1C1C1C"/>
          <w:spacing w:val="-10"/>
          <w:sz w:val="20"/>
        </w:rPr>
        <w:t xml:space="preserve"> </w:t>
      </w:r>
      <w:r>
        <w:rPr>
          <w:color w:val="1C1C1C"/>
          <w:sz w:val="20"/>
        </w:rPr>
        <w:t>personnel.</w:t>
      </w:r>
    </w:p>
    <w:p w:rsidR="00860709" w:rsidRDefault="009D63DB">
      <w:pPr>
        <w:pStyle w:val="ListParagraph"/>
        <w:numPr>
          <w:ilvl w:val="0"/>
          <w:numId w:val="1"/>
        </w:numPr>
        <w:tabs>
          <w:tab w:val="left" w:pos="939"/>
          <w:tab w:val="left" w:pos="940"/>
        </w:tabs>
        <w:spacing w:before="83"/>
        <w:ind w:right="463"/>
        <w:rPr>
          <w:rFonts w:ascii="Symbol" w:hAnsi="Symbol"/>
          <w:sz w:val="20"/>
        </w:rPr>
      </w:pPr>
      <w:r>
        <w:rPr>
          <w:color w:val="1C1C1C"/>
          <w:sz w:val="20"/>
        </w:rPr>
        <w:t>Work within SSVF team to provide timely, appropriate, Veteran centered care in</w:t>
      </w:r>
      <w:r>
        <w:rPr>
          <w:color w:val="1C1C1C"/>
          <w:spacing w:val="-32"/>
          <w:sz w:val="20"/>
        </w:rPr>
        <w:t xml:space="preserve"> </w:t>
      </w:r>
      <w:r>
        <w:rPr>
          <w:color w:val="1C1C1C"/>
          <w:sz w:val="20"/>
        </w:rPr>
        <w:t>an equitable</w:t>
      </w:r>
      <w:r>
        <w:rPr>
          <w:color w:val="1C1C1C"/>
          <w:spacing w:val="-3"/>
          <w:sz w:val="20"/>
        </w:rPr>
        <w:t xml:space="preserve"> </w:t>
      </w:r>
      <w:r>
        <w:rPr>
          <w:color w:val="1C1C1C"/>
          <w:sz w:val="20"/>
        </w:rPr>
        <w:t>manner.</w:t>
      </w:r>
    </w:p>
    <w:p w:rsidR="00860709" w:rsidRDefault="009D63DB">
      <w:pPr>
        <w:pStyle w:val="ListParagraph"/>
        <w:numPr>
          <w:ilvl w:val="0"/>
          <w:numId w:val="1"/>
        </w:numPr>
        <w:tabs>
          <w:tab w:val="left" w:pos="939"/>
          <w:tab w:val="left" w:pos="940"/>
        </w:tabs>
        <w:spacing w:before="85" w:line="237" w:lineRule="auto"/>
        <w:ind w:right="938"/>
        <w:rPr>
          <w:rFonts w:ascii="Symbol" w:hAnsi="Symbol"/>
          <w:sz w:val="20"/>
        </w:rPr>
      </w:pPr>
      <w:r>
        <w:rPr>
          <w:color w:val="1C1C1C"/>
          <w:sz w:val="20"/>
        </w:rPr>
        <w:t>Work collaboratively with healthcare team and Veteran to identify and</w:t>
      </w:r>
      <w:r>
        <w:rPr>
          <w:color w:val="1C1C1C"/>
          <w:spacing w:val="-24"/>
          <w:sz w:val="20"/>
        </w:rPr>
        <w:t xml:space="preserve"> </w:t>
      </w:r>
      <w:r>
        <w:rPr>
          <w:color w:val="1C1C1C"/>
          <w:sz w:val="20"/>
        </w:rPr>
        <w:t>address system challenges f</w:t>
      </w:r>
      <w:r>
        <w:rPr>
          <w:color w:val="1C1C1C"/>
          <w:sz w:val="20"/>
        </w:rPr>
        <w:t>or enhanced care coordination as</w:t>
      </w:r>
      <w:r>
        <w:rPr>
          <w:color w:val="1C1C1C"/>
          <w:spacing w:val="-4"/>
          <w:sz w:val="20"/>
        </w:rPr>
        <w:t xml:space="preserve"> </w:t>
      </w:r>
      <w:r>
        <w:rPr>
          <w:color w:val="1C1C1C"/>
          <w:sz w:val="20"/>
        </w:rPr>
        <w:t>needed.</w:t>
      </w:r>
    </w:p>
    <w:p w:rsidR="00860709" w:rsidRDefault="00860709">
      <w:pPr>
        <w:pStyle w:val="BodyText"/>
        <w:spacing w:before="11"/>
        <w:ind w:left="0" w:firstLine="0"/>
        <w:rPr>
          <w:sz w:val="18"/>
        </w:rPr>
      </w:pPr>
    </w:p>
    <w:p w:rsidR="00860709" w:rsidRDefault="009D63DB">
      <w:pPr>
        <w:pStyle w:val="BodyText"/>
        <w:spacing w:before="99"/>
        <w:ind w:left="220" w:firstLine="0"/>
      </w:pPr>
      <w:r>
        <w:rPr>
          <w:spacing w:val="-149"/>
          <w:u w:val="single"/>
        </w:rPr>
        <w:t>N</w:t>
      </w:r>
      <w:r>
        <w:rPr>
          <w:spacing w:val="81"/>
        </w:rPr>
        <w:t xml:space="preserve"> </w:t>
      </w:r>
      <w:r>
        <w:rPr>
          <w:u w:val="single"/>
        </w:rPr>
        <w:t>ON-CLINICAL ASSESSMENTS</w:t>
      </w:r>
    </w:p>
    <w:p w:rsidR="00860709" w:rsidRDefault="009D63DB">
      <w:pPr>
        <w:pStyle w:val="ListParagraph"/>
        <w:numPr>
          <w:ilvl w:val="0"/>
          <w:numId w:val="1"/>
        </w:numPr>
        <w:tabs>
          <w:tab w:val="left" w:pos="939"/>
          <w:tab w:val="left" w:pos="940"/>
        </w:tabs>
        <w:spacing w:before="83"/>
        <w:ind w:left="939" w:right="510"/>
        <w:rPr>
          <w:rFonts w:ascii="Symbol" w:hAnsi="Symbol"/>
          <w:color w:val="212121"/>
          <w:sz w:val="20"/>
        </w:rPr>
      </w:pPr>
      <w:r>
        <w:rPr>
          <w:color w:val="212121"/>
          <w:w w:val="105"/>
          <w:sz w:val="20"/>
        </w:rPr>
        <w:t xml:space="preserve">Conducts assessments of the Veteran in collaboration with the interdisciplinary treatment team, the Veteran, family members and significant others. The purpose of the assessment is </w:t>
      </w:r>
      <w:r>
        <w:rPr>
          <w:color w:val="212121"/>
          <w:spacing w:val="2"/>
          <w:w w:val="105"/>
          <w:sz w:val="20"/>
        </w:rPr>
        <w:t xml:space="preserve">to </w:t>
      </w:r>
      <w:r>
        <w:rPr>
          <w:color w:val="212121"/>
          <w:w w:val="105"/>
          <w:sz w:val="20"/>
        </w:rPr>
        <w:t>understand the Veteran’s situation, potential barriers to care, the causes and the impact of such barriers on the</w:t>
      </w:r>
      <w:r>
        <w:rPr>
          <w:color w:val="212121"/>
          <w:spacing w:val="-30"/>
          <w:w w:val="105"/>
          <w:sz w:val="20"/>
        </w:rPr>
        <w:t xml:space="preserve"> </w:t>
      </w:r>
      <w:r>
        <w:rPr>
          <w:color w:val="212121"/>
          <w:w w:val="105"/>
          <w:sz w:val="20"/>
        </w:rPr>
        <w:t>Veteran’s</w:t>
      </w:r>
    </w:p>
    <w:p w:rsidR="00860709" w:rsidRDefault="00860709">
      <w:pPr>
        <w:rPr>
          <w:rFonts w:ascii="Symbol" w:hAnsi="Symbol"/>
          <w:sz w:val="20"/>
        </w:rPr>
        <w:sectPr w:rsidR="00860709">
          <w:type w:val="continuous"/>
          <w:pgSz w:w="12240" w:h="15840"/>
          <w:pgMar w:top="780" w:right="1220" w:bottom="280" w:left="1220" w:header="720" w:footer="720" w:gutter="0"/>
          <w:cols w:space="720"/>
        </w:sectPr>
      </w:pPr>
    </w:p>
    <w:p w:rsidR="00860709" w:rsidRDefault="009D63DB">
      <w:pPr>
        <w:pStyle w:val="BodyText"/>
        <w:spacing w:before="80"/>
        <w:ind w:firstLine="0"/>
      </w:pPr>
      <w:r>
        <w:rPr>
          <w:color w:val="212121"/>
          <w:w w:val="105"/>
        </w:rPr>
        <w:lastRenderedPageBreak/>
        <w:t>ability to access and maintain health care services.</w:t>
      </w:r>
    </w:p>
    <w:p w:rsidR="00860709" w:rsidRDefault="009D63DB">
      <w:pPr>
        <w:pStyle w:val="ListParagraph"/>
        <w:numPr>
          <w:ilvl w:val="0"/>
          <w:numId w:val="1"/>
        </w:numPr>
        <w:tabs>
          <w:tab w:val="left" w:pos="939"/>
          <w:tab w:val="left" w:pos="940"/>
        </w:tabs>
        <w:spacing w:before="84"/>
        <w:ind w:left="939" w:right="622"/>
        <w:rPr>
          <w:rFonts w:ascii="Symbol" w:hAnsi="Symbol"/>
          <w:color w:val="212121"/>
          <w:sz w:val="20"/>
        </w:rPr>
      </w:pPr>
      <w:r>
        <w:rPr>
          <w:color w:val="212121"/>
          <w:w w:val="105"/>
          <w:sz w:val="20"/>
        </w:rPr>
        <w:t xml:space="preserve">Assessments should highlight the Veteran’s strengths, limitations, </w:t>
      </w:r>
      <w:r>
        <w:rPr>
          <w:color w:val="212121"/>
          <w:w w:val="105"/>
          <w:sz w:val="20"/>
        </w:rPr>
        <w:t>risk factors and internal / external supports and service needs in order to optimize the Veteran’s ability to access and maintain health care</w:t>
      </w:r>
      <w:r>
        <w:rPr>
          <w:color w:val="212121"/>
          <w:spacing w:val="-6"/>
          <w:w w:val="105"/>
          <w:sz w:val="20"/>
        </w:rPr>
        <w:t xml:space="preserve"> </w:t>
      </w:r>
      <w:r>
        <w:rPr>
          <w:color w:val="212121"/>
          <w:w w:val="105"/>
          <w:sz w:val="20"/>
        </w:rPr>
        <w:t>services.</w:t>
      </w:r>
    </w:p>
    <w:p w:rsidR="00860709" w:rsidRDefault="009D63DB">
      <w:pPr>
        <w:pStyle w:val="ListParagraph"/>
        <w:numPr>
          <w:ilvl w:val="0"/>
          <w:numId w:val="1"/>
        </w:numPr>
        <w:tabs>
          <w:tab w:val="left" w:pos="939"/>
          <w:tab w:val="left" w:pos="940"/>
        </w:tabs>
        <w:spacing w:before="84" w:line="237" w:lineRule="auto"/>
        <w:ind w:left="939" w:right="883"/>
        <w:rPr>
          <w:rFonts w:ascii="Symbol" w:hAnsi="Symbol"/>
          <w:color w:val="212121"/>
          <w:sz w:val="20"/>
        </w:rPr>
      </w:pPr>
      <w:r>
        <w:rPr>
          <w:color w:val="212121"/>
          <w:w w:val="105"/>
          <w:sz w:val="20"/>
        </w:rPr>
        <w:t>Initial assessments will be completed as specified by the policy of the</w:t>
      </w:r>
      <w:r>
        <w:rPr>
          <w:color w:val="212121"/>
          <w:spacing w:val="-34"/>
          <w:w w:val="105"/>
          <w:sz w:val="20"/>
        </w:rPr>
        <w:t xml:space="preserve"> </w:t>
      </w:r>
      <w:r>
        <w:rPr>
          <w:color w:val="212121"/>
          <w:w w:val="105"/>
          <w:sz w:val="20"/>
        </w:rPr>
        <w:t xml:space="preserve">SSVF </w:t>
      </w:r>
      <w:r w:rsidR="00D62CB4">
        <w:rPr>
          <w:color w:val="212121"/>
          <w:w w:val="105"/>
          <w:sz w:val="20"/>
        </w:rPr>
        <w:t>grantee and</w:t>
      </w:r>
      <w:r>
        <w:rPr>
          <w:color w:val="212121"/>
          <w:w w:val="105"/>
          <w:sz w:val="20"/>
        </w:rPr>
        <w:t xml:space="preserve"> </w:t>
      </w:r>
      <w:r>
        <w:rPr>
          <w:color w:val="212121"/>
          <w:spacing w:val="2"/>
          <w:w w:val="105"/>
          <w:sz w:val="20"/>
        </w:rPr>
        <w:t xml:space="preserve">may </w:t>
      </w:r>
      <w:r>
        <w:rPr>
          <w:color w:val="212121"/>
          <w:w w:val="105"/>
          <w:sz w:val="20"/>
        </w:rPr>
        <w:t>be accompl</w:t>
      </w:r>
      <w:r>
        <w:rPr>
          <w:color w:val="212121"/>
          <w:w w:val="105"/>
          <w:sz w:val="20"/>
        </w:rPr>
        <w:t>ished through virtual</w:t>
      </w:r>
      <w:r>
        <w:rPr>
          <w:color w:val="212121"/>
          <w:spacing w:val="-15"/>
          <w:w w:val="105"/>
          <w:sz w:val="20"/>
        </w:rPr>
        <w:t xml:space="preserve"> </w:t>
      </w:r>
      <w:r>
        <w:rPr>
          <w:color w:val="212121"/>
          <w:w w:val="105"/>
          <w:sz w:val="20"/>
        </w:rPr>
        <w:t>technology.</w:t>
      </w:r>
    </w:p>
    <w:p w:rsidR="00860709" w:rsidRDefault="00860709">
      <w:pPr>
        <w:pStyle w:val="BodyText"/>
        <w:spacing w:before="11"/>
        <w:ind w:left="0" w:firstLine="0"/>
        <w:rPr>
          <w:sz w:val="18"/>
        </w:rPr>
      </w:pPr>
    </w:p>
    <w:p w:rsidR="00860709" w:rsidRDefault="009D63DB">
      <w:pPr>
        <w:pStyle w:val="BodyText"/>
        <w:spacing w:before="99"/>
        <w:ind w:left="220" w:firstLine="0"/>
      </w:pPr>
      <w:r>
        <w:rPr>
          <w:spacing w:val="-150"/>
          <w:u w:val="single"/>
        </w:rPr>
        <w:t>H</w:t>
      </w:r>
      <w:r>
        <w:rPr>
          <w:spacing w:val="81"/>
        </w:rPr>
        <w:t xml:space="preserve"> </w:t>
      </w:r>
      <w:r>
        <w:rPr>
          <w:u w:val="single"/>
        </w:rPr>
        <w:t>EALTH CARE TEAM AND VETERAN COMMUNICATION</w:t>
      </w:r>
    </w:p>
    <w:p w:rsidR="00860709" w:rsidRDefault="009D63DB">
      <w:pPr>
        <w:pStyle w:val="ListParagraph"/>
        <w:numPr>
          <w:ilvl w:val="0"/>
          <w:numId w:val="1"/>
        </w:numPr>
        <w:tabs>
          <w:tab w:val="left" w:pos="939"/>
          <w:tab w:val="left" w:pos="940"/>
        </w:tabs>
        <w:spacing w:before="83"/>
        <w:ind w:left="939" w:right="347"/>
        <w:rPr>
          <w:rFonts w:ascii="Symbol" w:hAnsi="Symbol"/>
          <w:color w:val="212121"/>
          <w:sz w:val="20"/>
        </w:rPr>
      </w:pPr>
      <w:r>
        <w:rPr>
          <w:color w:val="212121"/>
          <w:w w:val="105"/>
          <w:sz w:val="20"/>
        </w:rPr>
        <w:t>Work closely with Veterans to assist them in communicating their preferences</w:t>
      </w:r>
      <w:r>
        <w:rPr>
          <w:color w:val="212121"/>
          <w:spacing w:val="-41"/>
          <w:w w:val="105"/>
          <w:sz w:val="20"/>
        </w:rPr>
        <w:t xml:space="preserve"> </w:t>
      </w:r>
      <w:r>
        <w:rPr>
          <w:color w:val="212121"/>
          <w:w w:val="105"/>
          <w:sz w:val="20"/>
        </w:rPr>
        <w:t xml:space="preserve">in care and personal health-related goals, in order </w:t>
      </w:r>
      <w:r>
        <w:rPr>
          <w:color w:val="212121"/>
          <w:spacing w:val="2"/>
          <w:w w:val="105"/>
          <w:sz w:val="20"/>
        </w:rPr>
        <w:t xml:space="preserve">to </w:t>
      </w:r>
      <w:r>
        <w:rPr>
          <w:color w:val="212121"/>
          <w:w w:val="105"/>
          <w:sz w:val="20"/>
        </w:rPr>
        <w:t>facilitate shared decision making of the Vete</w:t>
      </w:r>
      <w:r>
        <w:rPr>
          <w:color w:val="212121"/>
          <w:w w:val="105"/>
          <w:sz w:val="20"/>
        </w:rPr>
        <w:t>ran’s</w:t>
      </w:r>
      <w:r>
        <w:rPr>
          <w:color w:val="212121"/>
          <w:spacing w:val="-1"/>
          <w:w w:val="105"/>
          <w:sz w:val="20"/>
        </w:rPr>
        <w:t xml:space="preserve"> </w:t>
      </w:r>
      <w:r>
        <w:rPr>
          <w:color w:val="212121"/>
          <w:w w:val="105"/>
          <w:sz w:val="20"/>
        </w:rPr>
        <w:t>care.</w:t>
      </w:r>
    </w:p>
    <w:p w:rsidR="00860709" w:rsidRDefault="009D63DB">
      <w:pPr>
        <w:pStyle w:val="ListParagraph"/>
        <w:numPr>
          <w:ilvl w:val="0"/>
          <w:numId w:val="1"/>
        </w:numPr>
        <w:tabs>
          <w:tab w:val="left" w:pos="939"/>
          <w:tab w:val="left" w:pos="940"/>
        </w:tabs>
        <w:spacing w:before="82"/>
        <w:ind w:left="939" w:right="692"/>
        <w:rPr>
          <w:rFonts w:ascii="Symbol" w:hAnsi="Symbol"/>
          <w:color w:val="212121"/>
          <w:sz w:val="20"/>
        </w:rPr>
      </w:pPr>
      <w:r>
        <w:rPr>
          <w:color w:val="212121"/>
          <w:w w:val="105"/>
          <w:sz w:val="20"/>
        </w:rPr>
        <w:t xml:space="preserve">Serve as a resource for education and support for Veterans and </w:t>
      </w:r>
      <w:r w:rsidR="00D62CB4">
        <w:rPr>
          <w:color w:val="212121"/>
          <w:w w:val="105"/>
          <w:sz w:val="20"/>
        </w:rPr>
        <w:t>families and</w:t>
      </w:r>
      <w:r>
        <w:rPr>
          <w:color w:val="212121"/>
          <w:w w:val="105"/>
          <w:sz w:val="20"/>
        </w:rPr>
        <w:t xml:space="preserve"> help identify appropriate and credible resources and supports tailored to the needs and desires of the</w:t>
      </w:r>
      <w:r>
        <w:rPr>
          <w:color w:val="212121"/>
          <w:spacing w:val="-3"/>
          <w:w w:val="105"/>
          <w:sz w:val="20"/>
        </w:rPr>
        <w:t xml:space="preserve"> </w:t>
      </w:r>
      <w:r>
        <w:rPr>
          <w:color w:val="212121"/>
          <w:w w:val="105"/>
          <w:sz w:val="20"/>
        </w:rPr>
        <w:t>Veteran.</w:t>
      </w:r>
    </w:p>
    <w:p w:rsidR="00860709" w:rsidRDefault="009D63DB">
      <w:pPr>
        <w:pStyle w:val="ListParagraph"/>
        <w:numPr>
          <w:ilvl w:val="0"/>
          <w:numId w:val="1"/>
        </w:numPr>
        <w:tabs>
          <w:tab w:val="left" w:pos="939"/>
          <w:tab w:val="left" w:pos="940"/>
        </w:tabs>
        <w:spacing w:before="85" w:line="237" w:lineRule="auto"/>
        <w:ind w:left="939" w:right="1058"/>
        <w:rPr>
          <w:rFonts w:ascii="Symbol" w:hAnsi="Symbol"/>
          <w:color w:val="212121"/>
          <w:sz w:val="20"/>
        </w:rPr>
      </w:pPr>
      <w:r>
        <w:rPr>
          <w:color w:val="212121"/>
          <w:w w:val="105"/>
          <w:sz w:val="20"/>
        </w:rPr>
        <w:t>Participate as needed in the development of the Veteran’s care plan; with emphasis on community services, outreach, and referrals needed for the Veteran.</w:t>
      </w:r>
    </w:p>
    <w:p w:rsidR="00860709" w:rsidRDefault="009D63DB">
      <w:pPr>
        <w:pStyle w:val="ListParagraph"/>
        <w:numPr>
          <w:ilvl w:val="0"/>
          <w:numId w:val="1"/>
        </w:numPr>
        <w:tabs>
          <w:tab w:val="left" w:pos="939"/>
          <w:tab w:val="left" w:pos="940"/>
        </w:tabs>
        <w:spacing w:before="90" w:line="237" w:lineRule="auto"/>
        <w:ind w:left="939" w:right="304"/>
        <w:rPr>
          <w:rFonts w:ascii="Symbol" w:hAnsi="Symbol"/>
          <w:color w:val="212121"/>
          <w:sz w:val="20"/>
        </w:rPr>
      </w:pPr>
      <w:r>
        <w:rPr>
          <w:color w:val="212121"/>
          <w:w w:val="105"/>
          <w:sz w:val="20"/>
        </w:rPr>
        <w:t xml:space="preserve">Review care plan goals with Veteran and conduct regular non-clinical barrier </w:t>
      </w:r>
      <w:r w:rsidR="00D62CB4">
        <w:rPr>
          <w:color w:val="212121"/>
          <w:w w:val="105"/>
          <w:sz w:val="20"/>
        </w:rPr>
        <w:t>assessments and</w:t>
      </w:r>
      <w:r>
        <w:rPr>
          <w:color w:val="212121"/>
          <w:w w:val="105"/>
          <w:sz w:val="20"/>
        </w:rPr>
        <w:t xml:space="preserve"> provide </w:t>
      </w:r>
      <w:r>
        <w:rPr>
          <w:color w:val="212121"/>
          <w:w w:val="105"/>
          <w:sz w:val="20"/>
        </w:rPr>
        <w:t>resources and referrals to address barriers as</w:t>
      </w:r>
      <w:r>
        <w:rPr>
          <w:color w:val="212121"/>
          <w:spacing w:val="-49"/>
          <w:w w:val="105"/>
          <w:sz w:val="20"/>
        </w:rPr>
        <w:t xml:space="preserve"> </w:t>
      </w:r>
      <w:r>
        <w:rPr>
          <w:color w:val="212121"/>
          <w:w w:val="105"/>
          <w:sz w:val="20"/>
        </w:rPr>
        <w:t>needed.</w:t>
      </w:r>
    </w:p>
    <w:p w:rsidR="00860709" w:rsidRDefault="009D63DB">
      <w:pPr>
        <w:pStyle w:val="ListParagraph"/>
        <w:numPr>
          <w:ilvl w:val="0"/>
          <w:numId w:val="1"/>
        </w:numPr>
        <w:tabs>
          <w:tab w:val="left" w:pos="939"/>
          <w:tab w:val="left" w:pos="940"/>
        </w:tabs>
        <w:spacing w:before="83"/>
        <w:ind w:left="939"/>
        <w:rPr>
          <w:rFonts w:ascii="Symbol" w:hAnsi="Symbol"/>
          <w:color w:val="212121"/>
          <w:sz w:val="20"/>
        </w:rPr>
      </w:pPr>
      <w:r>
        <w:rPr>
          <w:color w:val="212121"/>
          <w:w w:val="105"/>
          <w:sz w:val="20"/>
        </w:rPr>
        <w:t>Periodically review effectiveness of resources and make modifications as</w:t>
      </w:r>
      <w:r>
        <w:rPr>
          <w:color w:val="212121"/>
          <w:spacing w:val="-43"/>
          <w:w w:val="105"/>
          <w:sz w:val="20"/>
        </w:rPr>
        <w:t xml:space="preserve"> </w:t>
      </w:r>
      <w:r>
        <w:rPr>
          <w:color w:val="212121"/>
          <w:w w:val="105"/>
          <w:sz w:val="20"/>
        </w:rPr>
        <w:t>needed.</w:t>
      </w:r>
    </w:p>
    <w:p w:rsidR="00860709" w:rsidRDefault="009D63DB">
      <w:pPr>
        <w:pStyle w:val="ListParagraph"/>
        <w:numPr>
          <w:ilvl w:val="0"/>
          <w:numId w:val="1"/>
        </w:numPr>
        <w:tabs>
          <w:tab w:val="left" w:pos="939"/>
          <w:tab w:val="left" w:pos="940"/>
        </w:tabs>
        <w:spacing w:before="86" w:line="237" w:lineRule="auto"/>
        <w:ind w:left="939" w:right="979"/>
        <w:rPr>
          <w:rFonts w:ascii="Symbol" w:hAnsi="Symbol"/>
          <w:color w:val="212121"/>
          <w:sz w:val="20"/>
        </w:rPr>
      </w:pPr>
      <w:r>
        <w:rPr>
          <w:color w:val="212121"/>
          <w:w w:val="105"/>
          <w:sz w:val="20"/>
        </w:rPr>
        <w:t>Monitor Veteran’s progress, maintains comprehensive documentation, and provides information to the treatment team members when</w:t>
      </w:r>
      <w:r>
        <w:rPr>
          <w:color w:val="212121"/>
          <w:spacing w:val="-24"/>
          <w:w w:val="105"/>
          <w:sz w:val="20"/>
        </w:rPr>
        <w:t xml:space="preserve"> </w:t>
      </w:r>
      <w:r>
        <w:rPr>
          <w:color w:val="212121"/>
          <w:w w:val="105"/>
          <w:sz w:val="20"/>
        </w:rPr>
        <w:t>appropriate.</w:t>
      </w:r>
    </w:p>
    <w:p w:rsidR="00860709" w:rsidRDefault="009D63DB">
      <w:pPr>
        <w:pStyle w:val="ListParagraph"/>
        <w:numPr>
          <w:ilvl w:val="0"/>
          <w:numId w:val="1"/>
        </w:numPr>
        <w:tabs>
          <w:tab w:val="left" w:pos="939"/>
          <w:tab w:val="left" w:pos="940"/>
        </w:tabs>
        <w:spacing w:before="84"/>
        <w:ind w:left="939" w:right="570"/>
        <w:rPr>
          <w:rFonts w:ascii="Symbol" w:hAnsi="Symbol"/>
          <w:color w:val="212121"/>
          <w:sz w:val="20"/>
        </w:rPr>
      </w:pPr>
      <w:r>
        <w:rPr>
          <w:color w:val="212121"/>
          <w:w w:val="105"/>
          <w:sz w:val="20"/>
        </w:rPr>
        <w:t xml:space="preserve">Use clear language to communicate recommendations to support the Veteran and family members or care givers, as well </w:t>
      </w:r>
      <w:r>
        <w:rPr>
          <w:color w:val="212121"/>
          <w:w w:val="105"/>
          <w:sz w:val="20"/>
        </w:rPr>
        <w:t>as identify questions Veterans</w:t>
      </w:r>
      <w:r>
        <w:rPr>
          <w:color w:val="212121"/>
          <w:spacing w:val="-36"/>
          <w:w w:val="105"/>
          <w:sz w:val="20"/>
        </w:rPr>
        <w:t xml:space="preserve"> </w:t>
      </w:r>
      <w:r>
        <w:rPr>
          <w:color w:val="212121"/>
          <w:w w:val="105"/>
          <w:sz w:val="20"/>
        </w:rPr>
        <w:t>and their families may have about their</w:t>
      </w:r>
      <w:r>
        <w:rPr>
          <w:color w:val="212121"/>
          <w:spacing w:val="-9"/>
          <w:w w:val="105"/>
          <w:sz w:val="20"/>
        </w:rPr>
        <w:t xml:space="preserve"> </w:t>
      </w:r>
      <w:r>
        <w:rPr>
          <w:color w:val="212121"/>
          <w:w w:val="105"/>
          <w:sz w:val="20"/>
        </w:rPr>
        <w:t>treatments.</w:t>
      </w:r>
    </w:p>
    <w:p w:rsidR="00860709" w:rsidRDefault="00860709">
      <w:pPr>
        <w:pStyle w:val="BodyText"/>
        <w:spacing w:before="7"/>
        <w:ind w:left="0" w:firstLine="0"/>
        <w:rPr>
          <w:sz w:val="18"/>
        </w:rPr>
      </w:pPr>
    </w:p>
    <w:p w:rsidR="00860709" w:rsidRDefault="009D63DB">
      <w:pPr>
        <w:pStyle w:val="BodyText"/>
        <w:spacing w:before="99"/>
        <w:ind w:left="220" w:firstLine="0"/>
      </w:pPr>
      <w:r>
        <w:rPr>
          <w:spacing w:val="-136"/>
          <w:u w:val="single"/>
        </w:rPr>
        <w:t>S</w:t>
      </w:r>
      <w:r>
        <w:rPr>
          <w:spacing w:val="69"/>
        </w:rPr>
        <w:t xml:space="preserve"> </w:t>
      </w:r>
      <w:r>
        <w:rPr>
          <w:u w:val="single"/>
        </w:rPr>
        <w:t>PECIALIZED CASE MANAGEMENT AND CARE COORDINATION</w:t>
      </w:r>
    </w:p>
    <w:p w:rsidR="00860709" w:rsidRDefault="009D63DB">
      <w:pPr>
        <w:pStyle w:val="ListParagraph"/>
        <w:numPr>
          <w:ilvl w:val="0"/>
          <w:numId w:val="1"/>
        </w:numPr>
        <w:tabs>
          <w:tab w:val="left" w:pos="939"/>
          <w:tab w:val="left" w:pos="940"/>
        </w:tabs>
        <w:spacing w:before="83"/>
        <w:ind w:left="939" w:right="304"/>
        <w:rPr>
          <w:rFonts w:ascii="Symbol" w:hAnsi="Symbol"/>
          <w:color w:val="212121"/>
          <w:sz w:val="20"/>
        </w:rPr>
      </w:pPr>
      <w:r>
        <w:rPr>
          <w:color w:val="212121"/>
          <w:w w:val="105"/>
          <w:sz w:val="20"/>
        </w:rPr>
        <w:t>Provide comprehensive case management and care coordination across</w:t>
      </w:r>
      <w:r>
        <w:rPr>
          <w:color w:val="212121"/>
          <w:spacing w:val="-41"/>
          <w:w w:val="105"/>
          <w:sz w:val="20"/>
        </w:rPr>
        <w:t xml:space="preserve"> </w:t>
      </w:r>
      <w:r>
        <w:rPr>
          <w:color w:val="212121"/>
          <w:w w:val="105"/>
          <w:sz w:val="20"/>
        </w:rPr>
        <w:t>episodes of care—acting as a health coach by proactive</w:t>
      </w:r>
      <w:r>
        <w:rPr>
          <w:color w:val="212121"/>
          <w:w w:val="105"/>
          <w:sz w:val="20"/>
        </w:rPr>
        <w:t>ly supporting the Veteran to optimize treatment interventions and</w:t>
      </w:r>
      <w:r>
        <w:rPr>
          <w:color w:val="212121"/>
          <w:spacing w:val="1"/>
          <w:w w:val="105"/>
          <w:sz w:val="20"/>
        </w:rPr>
        <w:t xml:space="preserve"> </w:t>
      </w:r>
      <w:r>
        <w:rPr>
          <w:color w:val="212121"/>
          <w:w w:val="105"/>
          <w:sz w:val="20"/>
        </w:rPr>
        <w:t>outcomes.</w:t>
      </w:r>
    </w:p>
    <w:p w:rsidR="00860709" w:rsidRDefault="009D63DB">
      <w:pPr>
        <w:pStyle w:val="ListParagraph"/>
        <w:numPr>
          <w:ilvl w:val="0"/>
          <w:numId w:val="1"/>
        </w:numPr>
        <w:tabs>
          <w:tab w:val="left" w:pos="939"/>
          <w:tab w:val="left" w:pos="940"/>
        </w:tabs>
        <w:spacing w:before="82"/>
        <w:ind w:left="939" w:right="289"/>
        <w:rPr>
          <w:rFonts w:ascii="Symbol" w:hAnsi="Symbol"/>
          <w:color w:val="212121"/>
          <w:sz w:val="20"/>
        </w:rPr>
      </w:pPr>
      <w:r>
        <w:rPr>
          <w:color w:val="212121"/>
          <w:w w:val="105"/>
          <w:sz w:val="20"/>
        </w:rPr>
        <w:t>Coordinate services with other organizations and programs to assure such services are complementary and comprehensive; directing activities to maximize effectiveness and a continui</w:t>
      </w:r>
      <w:r>
        <w:rPr>
          <w:color w:val="212121"/>
          <w:w w:val="105"/>
          <w:sz w:val="20"/>
        </w:rPr>
        <w:t>ty of care for the</w:t>
      </w:r>
      <w:r>
        <w:rPr>
          <w:color w:val="212121"/>
          <w:spacing w:val="-4"/>
          <w:w w:val="105"/>
          <w:sz w:val="20"/>
        </w:rPr>
        <w:t xml:space="preserve"> </w:t>
      </w:r>
      <w:r>
        <w:rPr>
          <w:color w:val="212121"/>
          <w:w w:val="105"/>
          <w:sz w:val="20"/>
        </w:rPr>
        <w:t>Veteran.</w:t>
      </w:r>
    </w:p>
    <w:p w:rsidR="00860709" w:rsidRDefault="009D63DB">
      <w:pPr>
        <w:pStyle w:val="ListParagraph"/>
        <w:numPr>
          <w:ilvl w:val="0"/>
          <w:numId w:val="1"/>
        </w:numPr>
        <w:tabs>
          <w:tab w:val="left" w:pos="939"/>
          <w:tab w:val="left" w:pos="940"/>
        </w:tabs>
        <w:spacing w:before="85" w:line="237" w:lineRule="auto"/>
        <w:ind w:left="939" w:right="262"/>
        <w:rPr>
          <w:rFonts w:ascii="Symbol" w:hAnsi="Symbol"/>
          <w:color w:val="212121"/>
          <w:sz w:val="20"/>
        </w:rPr>
      </w:pPr>
      <w:r>
        <w:rPr>
          <w:color w:val="212121"/>
          <w:w w:val="105"/>
          <w:sz w:val="20"/>
        </w:rPr>
        <w:t xml:space="preserve">Serve as a liaison to </w:t>
      </w:r>
      <w:r>
        <w:rPr>
          <w:color w:val="212121"/>
          <w:spacing w:val="2"/>
          <w:w w:val="105"/>
          <w:sz w:val="20"/>
        </w:rPr>
        <w:t xml:space="preserve">VA </w:t>
      </w:r>
      <w:r>
        <w:rPr>
          <w:color w:val="212121"/>
          <w:w w:val="105"/>
          <w:sz w:val="20"/>
        </w:rPr>
        <w:t xml:space="preserve">and community health care </w:t>
      </w:r>
      <w:proofErr w:type="gramStart"/>
      <w:r>
        <w:rPr>
          <w:color w:val="212121"/>
          <w:w w:val="105"/>
          <w:sz w:val="20"/>
        </w:rPr>
        <w:t>programs, and</w:t>
      </w:r>
      <w:proofErr w:type="gramEnd"/>
      <w:r>
        <w:rPr>
          <w:color w:val="212121"/>
          <w:w w:val="105"/>
          <w:sz w:val="20"/>
        </w:rPr>
        <w:t xml:space="preserve"> represent</w:t>
      </w:r>
      <w:r>
        <w:rPr>
          <w:color w:val="212121"/>
          <w:spacing w:val="-40"/>
          <w:w w:val="105"/>
          <w:sz w:val="20"/>
        </w:rPr>
        <w:t xml:space="preserve"> </w:t>
      </w:r>
      <w:r>
        <w:rPr>
          <w:color w:val="212121"/>
          <w:w w:val="105"/>
          <w:sz w:val="20"/>
        </w:rPr>
        <w:t>the SSVF program in contacts with other agencies and the</w:t>
      </w:r>
      <w:r>
        <w:rPr>
          <w:color w:val="212121"/>
          <w:spacing w:val="-3"/>
          <w:w w:val="105"/>
          <w:sz w:val="20"/>
        </w:rPr>
        <w:t xml:space="preserve"> </w:t>
      </w:r>
      <w:r>
        <w:rPr>
          <w:color w:val="212121"/>
          <w:w w:val="105"/>
          <w:sz w:val="20"/>
        </w:rPr>
        <w:t>public.</w:t>
      </w:r>
    </w:p>
    <w:p w:rsidR="00860709" w:rsidRDefault="009D63DB">
      <w:pPr>
        <w:pStyle w:val="ListParagraph"/>
        <w:numPr>
          <w:ilvl w:val="0"/>
          <w:numId w:val="1"/>
        </w:numPr>
        <w:tabs>
          <w:tab w:val="left" w:pos="939"/>
          <w:tab w:val="left" w:pos="940"/>
        </w:tabs>
        <w:spacing w:before="86"/>
        <w:ind w:left="939" w:right="343"/>
        <w:rPr>
          <w:rFonts w:ascii="Symbol" w:hAnsi="Symbol"/>
          <w:color w:val="212121"/>
          <w:sz w:val="20"/>
        </w:rPr>
      </w:pPr>
      <w:r>
        <w:rPr>
          <w:color w:val="212121"/>
          <w:w w:val="105"/>
          <w:sz w:val="20"/>
        </w:rPr>
        <w:t>Assist in coordinating supportive and additional services with the Veteran,</w:t>
      </w:r>
      <w:r>
        <w:rPr>
          <w:color w:val="212121"/>
          <w:spacing w:val="-42"/>
          <w:w w:val="105"/>
          <w:sz w:val="20"/>
        </w:rPr>
        <w:t xml:space="preserve"> </w:t>
      </w:r>
      <w:r>
        <w:rPr>
          <w:color w:val="212121"/>
          <w:w w:val="105"/>
          <w:sz w:val="20"/>
        </w:rPr>
        <w:t>which includes linking Veterans and caregivers to supportive services, which include, but are not limited to housing, financial benefits and transportation—in collaboration with th</w:t>
      </w:r>
      <w:r>
        <w:rPr>
          <w:color w:val="212121"/>
          <w:w w:val="105"/>
          <w:sz w:val="20"/>
        </w:rPr>
        <w:t>eir SSVF housing Case</w:t>
      </w:r>
      <w:r>
        <w:rPr>
          <w:color w:val="212121"/>
          <w:spacing w:val="-5"/>
          <w:w w:val="105"/>
          <w:sz w:val="20"/>
        </w:rPr>
        <w:t xml:space="preserve"> </w:t>
      </w:r>
      <w:r>
        <w:rPr>
          <w:color w:val="212121"/>
          <w:w w:val="105"/>
          <w:sz w:val="20"/>
        </w:rPr>
        <w:t>Manager.</w:t>
      </w:r>
    </w:p>
    <w:p w:rsidR="00860709" w:rsidRDefault="009D63DB">
      <w:pPr>
        <w:pStyle w:val="ListParagraph"/>
        <w:numPr>
          <w:ilvl w:val="0"/>
          <w:numId w:val="1"/>
        </w:numPr>
        <w:tabs>
          <w:tab w:val="left" w:pos="939"/>
          <w:tab w:val="left" w:pos="940"/>
        </w:tabs>
        <w:spacing w:before="84" w:line="237" w:lineRule="auto"/>
        <w:ind w:left="939" w:right="275"/>
        <w:rPr>
          <w:rFonts w:ascii="Symbol" w:hAnsi="Symbol"/>
          <w:color w:val="212121"/>
          <w:sz w:val="20"/>
        </w:rPr>
      </w:pPr>
      <w:r>
        <w:rPr>
          <w:color w:val="212121"/>
          <w:w w:val="105"/>
          <w:sz w:val="20"/>
        </w:rPr>
        <w:t>Serve as the subject matter expert on community resources related to the</w:t>
      </w:r>
      <w:r>
        <w:rPr>
          <w:color w:val="212121"/>
          <w:spacing w:val="-40"/>
          <w:w w:val="105"/>
          <w:sz w:val="20"/>
        </w:rPr>
        <w:t xml:space="preserve"> </w:t>
      </w:r>
      <w:r>
        <w:rPr>
          <w:color w:val="212121"/>
          <w:w w:val="105"/>
          <w:sz w:val="20"/>
        </w:rPr>
        <w:t>needs of the</w:t>
      </w:r>
      <w:r>
        <w:rPr>
          <w:color w:val="212121"/>
          <w:spacing w:val="-5"/>
          <w:w w:val="105"/>
          <w:sz w:val="20"/>
        </w:rPr>
        <w:t xml:space="preserve"> </w:t>
      </w:r>
      <w:r>
        <w:rPr>
          <w:color w:val="212121"/>
          <w:w w:val="105"/>
          <w:sz w:val="20"/>
        </w:rPr>
        <w:t>Veteran.</w:t>
      </w:r>
    </w:p>
    <w:p w:rsidR="00860709" w:rsidRDefault="00860709">
      <w:pPr>
        <w:pStyle w:val="BodyText"/>
        <w:spacing w:before="10"/>
        <w:ind w:left="0" w:firstLine="0"/>
        <w:rPr>
          <w:sz w:val="18"/>
        </w:rPr>
      </w:pPr>
    </w:p>
    <w:p w:rsidR="00860709" w:rsidRDefault="009D63DB">
      <w:pPr>
        <w:pStyle w:val="BodyText"/>
        <w:spacing w:before="99"/>
        <w:ind w:left="220" w:firstLine="0"/>
      </w:pPr>
      <w:r>
        <w:rPr>
          <w:spacing w:val="-150"/>
          <w:u w:val="single"/>
        </w:rPr>
        <w:t>H</w:t>
      </w:r>
      <w:r>
        <w:rPr>
          <w:spacing w:val="82"/>
        </w:rPr>
        <w:t xml:space="preserve"> </w:t>
      </w:r>
      <w:r>
        <w:rPr>
          <w:u w:val="single"/>
        </w:rPr>
        <w:t>EALTH EDUCATION</w:t>
      </w:r>
    </w:p>
    <w:p w:rsidR="00860709" w:rsidRDefault="009D63DB">
      <w:pPr>
        <w:pStyle w:val="ListParagraph"/>
        <w:numPr>
          <w:ilvl w:val="0"/>
          <w:numId w:val="1"/>
        </w:numPr>
        <w:tabs>
          <w:tab w:val="left" w:pos="939"/>
          <w:tab w:val="left" w:pos="940"/>
        </w:tabs>
        <w:spacing w:before="86" w:line="237" w:lineRule="auto"/>
        <w:ind w:left="939" w:right="291"/>
        <w:rPr>
          <w:rFonts w:ascii="Symbol" w:hAnsi="Symbol"/>
          <w:color w:val="212121"/>
          <w:sz w:val="20"/>
        </w:rPr>
      </w:pPr>
      <w:r>
        <w:rPr>
          <w:color w:val="212121"/>
          <w:w w:val="105"/>
          <w:sz w:val="20"/>
        </w:rPr>
        <w:t>Assist in identifying the Veteran and family’s health education needs and provide education services and materi</w:t>
      </w:r>
      <w:r>
        <w:rPr>
          <w:color w:val="212121"/>
          <w:w w:val="105"/>
          <w:sz w:val="20"/>
        </w:rPr>
        <w:t>als that match the health literacy level of the Veteran.</w:t>
      </w:r>
    </w:p>
    <w:p w:rsidR="00860709" w:rsidRDefault="00860709">
      <w:pPr>
        <w:spacing w:line="237" w:lineRule="auto"/>
        <w:rPr>
          <w:rFonts w:ascii="Symbol" w:hAnsi="Symbol"/>
          <w:sz w:val="20"/>
        </w:rPr>
        <w:sectPr w:rsidR="00860709">
          <w:footerReference w:type="default" r:id="rId8"/>
          <w:pgSz w:w="12240" w:h="15840"/>
          <w:pgMar w:top="1360" w:right="1220" w:bottom="860" w:left="1220" w:header="0" w:footer="664" w:gutter="0"/>
          <w:cols w:space="720"/>
        </w:sectPr>
      </w:pPr>
    </w:p>
    <w:p w:rsidR="00860709" w:rsidRDefault="009D63DB">
      <w:pPr>
        <w:pStyle w:val="ListParagraph"/>
        <w:numPr>
          <w:ilvl w:val="0"/>
          <w:numId w:val="1"/>
        </w:numPr>
        <w:tabs>
          <w:tab w:val="left" w:pos="939"/>
          <w:tab w:val="left" w:pos="940"/>
        </w:tabs>
        <w:spacing w:before="82" w:line="237" w:lineRule="auto"/>
        <w:ind w:left="939" w:right="790"/>
        <w:rPr>
          <w:rFonts w:ascii="Symbol" w:hAnsi="Symbol"/>
          <w:color w:val="212121"/>
          <w:sz w:val="20"/>
        </w:rPr>
      </w:pPr>
      <w:r>
        <w:rPr>
          <w:color w:val="212121"/>
          <w:w w:val="105"/>
          <w:sz w:val="20"/>
        </w:rPr>
        <w:lastRenderedPageBreak/>
        <w:t>Provide ongoing education and support as needed to the Veteran and family members.</w:t>
      </w:r>
    </w:p>
    <w:p w:rsidR="00860709" w:rsidRDefault="00860709">
      <w:pPr>
        <w:pStyle w:val="BodyText"/>
        <w:spacing w:before="11"/>
        <w:ind w:left="0" w:firstLine="0"/>
        <w:rPr>
          <w:sz w:val="18"/>
        </w:rPr>
      </w:pPr>
    </w:p>
    <w:p w:rsidR="00860709" w:rsidRDefault="009D63DB">
      <w:pPr>
        <w:pStyle w:val="BodyText"/>
        <w:spacing w:before="99"/>
        <w:ind w:left="220" w:firstLine="0"/>
      </w:pPr>
      <w:r>
        <w:rPr>
          <w:spacing w:val="-84"/>
          <w:u w:val="single"/>
        </w:rPr>
        <w:t>I</w:t>
      </w:r>
      <w:r>
        <w:rPr>
          <w:spacing w:val="15"/>
        </w:rPr>
        <w:t xml:space="preserve"> </w:t>
      </w:r>
      <w:r>
        <w:rPr>
          <w:u w:val="single"/>
        </w:rPr>
        <w:t>NTERDISCIPLINARY COLLABORATION, COORDINATION AND CONSULTATION</w:t>
      </w:r>
    </w:p>
    <w:p w:rsidR="00860709" w:rsidRDefault="009D63DB">
      <w:pPr>
        <w:pStyle w:val="ListParagraph"/>
        <w:numPr>
          <w:ilvl w:val="0"/>
          <w:numId w:val="1"/>
        </w:numPr>
        <w:tabs>
          <w:tab w:val="left" w:pos="939"/>
          <w:tab w:val="left" w:pos="940"/>
        </w:tabs>
        <w:spacing w:before="83"/>
        <w:ind w:left="939"/>
        <w:rPr>
          <w:rFonts w:ascii="Symbol" w:hAnsi="Symbol"/>
          <w:color w:val="212121"/>
          <w:sz w:val="20"/>
        </w:rPr>
      </w:pPr>
      <w:r>
        <w:rPr>
          <w:color w:val="212121"/>
          <w:w w:val="105"/>
          <w:sz w:val="20"/>
        </w:rPr>
        <w:t xml:space="preserve">Collaborate with other disciplines involved in providing care </w:t>
      </w:r>
      <w:r>
        <w:rPr>
          <w:color w:val="212121"/>
          <w:spacing w:val="2"/>
          <w:w w:val="105"/>
          <w:sz w:val="20"/>
        </w:rPr>
        <w:t xml:space="preserve">to </w:t>
      </w:r>
      <w:r>
        <w:rPr>
          <w:color w:val="212121"/>
          <w:w w:val="105"/>
          <w:sz w:val="20"/>
        </w:rPr>
        <w:t>the</w:t>
      </w:r>
      <w:r>
        <w:rPr>
          <w:color w:val="212121"/>
          <w:spacing w:val="-16"/>
          <w:w w:val="105"/>
          <w:sz w:val="20"/>
        </w:rPr>
        <w:t xml:space="preserve"> </w:t>
      </w:r>
      <w:r>
        <w:rPr>
          <w:color w:val="212121"/>
          <w:w w:val="105"/>
          <w:sz w:val="20"/>
        </w:rPr>
        <w:t>Veteran.</w:t>
      </w:r>
    </w:p>
    <w:p w:rsidR="00860709" w:rsidRDefault="009D63DB">
      <w:pPr>
        <w:pStyle w:val="ListParagraph"/>
        <w:numPr>
          <w:ilvl w:val="0"/>
          <w:numId w:val="1"/>
        </w:numPr>
        <w:tabs>
          <w:tab w:val="left" w:pos="939"/>
          <w:tab w:val="left" w:pos="940"/>
        </w:tabs>
        <w:spacing w:before="82"/>
        <w:ind w:left="939" w:right="1054"/>
        <w:rPr>
          <w:rFonts w:ascii="Symbol" w:hAnsi="Symbol"/>
          <w:color w:val="212121"/>
          <w:sz w:val="20"/>
        </w:rPr>
      </w:pPr>
      <w:r>
        <w:rPr>
          <w:color w:val="212121"/>
          <w:w w:val="105"/>
          <w:sz w:val="20"/>
        </w:rPr>
        <w:t>Regularly consult with other team members and appropriately assess and address the needs of the</w:t>
      </w:r>
      <w:r>
        <w:rPr>
          <w:color w:val="212121"/>
          <w:spacing w:val="-5"/>
          <w:w w:val="105"/>
          <w:sz w:val="20"/>
        </w:rPr>
        <w:t xml:space="preserve"> </w:t>
      </w:r>
      <w:r>
        <w:rPr>
          <w:color w:val="212121"/>
          <w:w w:val="105"/>
          <w:sz w:val="20"/>
        </w:rPr>
        <w:t>Veteran.</w:t>
      </w:r>
    </w:p>
    <w:p w:rsidR="00860709" w:rsidRDefault="009D63DB">
      <w:pPr>
        <w:pStyle w:val="ListParagraph"/>
        <w:numPr>
          <w:ilvl w:val="0"/>
          <w:numId w:val="1"/>
        </w:numPr>
        <w:tabs>
          <w:tab w:val="left" w:pos="939"/>
          <w:tab w:val="left" w:pos="940"/>
        </w:tabs>
        <w:spacing w:before="85" w:line="237" w:lineRule="auto"/>
        <w:ind w:left="939" w:right="522"/>
        <w:rPr>
          <w:rFonts w:ascii="Symbol" w:hAnsi="Symbol"/>
          <w:color w:val="212121"/>
          <w:sz w:val="20"/>
        </w:rPr>
      </w:pPr>
      <w:r>
        <w:rPr>
          <w:color w:val="212121"/>
          <w:w w:val="105"/>
          <w:sz w:val="20"/>
        </w:rPr>
        <w:t>Understand the different roles within the interdisciplinary team and acts within professional</w:t>
      </w:r>
      <w:r>
        <w:rPr>
          <w:color w:val="212121"/>
          <w:spacing w:val="1"/>
          <w:w w:val="105"/>
          <w:sz w:val="20"/>
        </w:rPr>
        <w:t xml:space="preserve"> </w:t>
      </w:r>
      <w:r>
        <w:rPr>
          <w:color w:val="212121"/>
          <w:w w:val="105"/>
          <w:sz w:val="20"/>
        </w:rPr>
        <w:t>boundaries.</w:t>
      </w:r>
    </w:p>
    <w:p w:rsidR="00860709" w:rsidRDefault="009D63DB">
      <w:pPr>
        <w:pStyle w:val="ListParagraph"/>
        <w:numPr>
          <w:ilvl w:val="0"/>
          <w:numId w:val="1"/>
        </w:numPr>
        <w:tabs>
          <w:tab w:val="left" w:pos="939"/>
          <w:tab w:val="left" w:pos="940"/>
        </w:tabs>
        <w:spacing w:before="83"/>
        <w:ind w:left="939" w:right="445"/>
        <w:rPr>
          <w:rFonts w:ascii="Symbol" w:hAnsi="Symbol"/>
          <w:color w:val="212121"/>
          <w:sz w:val="20"/>
        </w:rPr>
      </w:pPr>
      <w:r>
        <w:rPr>
          <w:color w:val="212121"/>
          <w:w w:val="105"/>
          <w:sz w:val="20"/>
        </w:rPr>
        <w:t xml:space="preserve">Adhere </w:t>
      </w:r>
      <w:r>
        <w:rPr>
          <w:color w:val="212121"/>
          <w:spacing w:val="2"/>
          <w:w w:val="105"/>
          <w:sz w:val="20"/>
        </w:rPr>
        <w:t xml:space="preserve">to </w:t>
      </w:r>
      <w:r>
        <w:rPr>
          <w:color w:val="212121"/>
          <w:w w:val="105"/>
          <w:sz w:val="20"/>
        </w:rPr>
        <w:t>ethical principles about confidentiality, informed consent,</w:t>
      </w:r>
      <w:r>
        <w:rPr>
          <w:color w:val="212121"/>
          <w:spacing w:val="-45"/>
          <w:w w:val="105"/>
          <w:sz w:val="20"/>
        </w:rPr>
        <w:t xml:space="preserve"> </w:t>
      </w:r>
      <w:r>
        <w:rPr>
          <w:color w:val="212121"/>
          <w:w w:val="105"/>
          <w:sz w:val="20"/>
        </w:rPr>
        <w:t>compliance with relevant laws and agency policies (i.e. critical incident report</w:t>
      </w:r>
      <w:r>
        <w:rPr>
          <w:color w:val="212121"/>
          <w:w w:val="105"/>
          <w:sz w:val="20"/>
        </w:rPr>
        <w:t>ing, HIPPA, Duty to</w:t>
      </w:r>
      <w:r>
        <w:rPr>
          <w:color w:val="212121"/>
          <w:spacing w:val="-4"/>
          <w:w w:val="105"/>
          <w:sz w:val="20"/>
        </w:rPr>
        <w:t xml:space="preserve"> </w:t>
      </w:r>
      <w:r>
        <w:rPr>
          <w:color w:val="212121"/>
          <w:w w:val="105"/>
          <w:sz w:val="20"/>
        </w:rPr>
        <w:t>Warn).</w:t>
      </w:r>
    </w:p>
    <w:p w:rsidR="00860709" w:rsidRDefault="00860709">
      <w:pPr>
        <w:pStyle w:val="BodyText"/>
        <w:spacing w:before="10"/>
        <w:ind w:left="0" w:firstLine="0"/>
        <w:rPr>
          <w:sz w:val="18"/>
        </w:rPr>
      </w:pPr>
    </w:p>
    <w:p w:rsidR="00860709" w:rsidRDefault="009D63DB">
      <w:pPr>
        <w:pStyle w:val="BodyText"/>
        <w:spacing w:before="99"/>
        <w:ind w:left="220" w:firstLine="0"/>
      </w:pPr>
      <w:r>
        <w:rPr>
          <w:spacing w:val="-136"/>
          <w:u w:val="single"/>
        </w:rPr>
        <w:t>A</w:t>
      </w:r>
      <w:r>
        <w:rPr>
          <w:spacing w:val="69"/>
        </w:rPr>
        <w:t xml:space="preserve"> </w:t>
      </w:r>
      <w:r>
        <w:rPr>
          <w:u w:val="single"/>
        </w:rPr>
        <w:t>DMINISTRATIVE DUTIES AND SYSTEMS IMPROVEMENT</w:t>
      </w:r>
    </w:p>
    <w:p w:rsidR="00860709" w:rsidRDefault="009D63DB">
      <w:pPr>
        <w:pStyle w:val="ListParagraph"/>
        <w:numPr>
          <w:ilvl w:val="0"/>
          <w:numId w:val="1"/>
        </w:numPr>
        <w:tabs>
          <w:tab w:val="left" w:pos="939"/>
          <w:tab w:val="left" w:pos="940"/>
        </w:tabs>
        <w:spacing w:before="85" w:line="237" w:lineRule="auto"/>
        <w:ind w:left="939" w:right="783"/>
        <w:rPr>
          <w:rFonts w:ascii="Symbol" w:hAnsi="Symbol"/>
          <w:color w:val="212121"/>
          <w:sz w:val="20"/>
        </w:rPr>
      </w:pPr>
      <w:r>
        <w:rPr>
          <w:color w:val="212121"/>
          <w:w w:val="105"/>
          <w:sz w:val="20"/>
        </w:rPr>
        <w:t>Assist in developing policies and procedures related to this specialty and</w:t>
      </w:r>
      <w:r>
        <w:rPr>
          <w:color w:val="212121"/>
          <w:spacing w:val="-37"/>
          <w:w w:val="105"/>
          <w:sz w:val="20"/>
        </w:rPr>
        <w:t xml:space="preserve"> </w:t>
      </w:r>
      <w:r>
        <w:rPr>
          <w:color w:val="212121"/>
          <w:w w:val="105"/>
          <w:sz w:val="20"/>
        </w:rPr>
        <w:t>the program.</w:t>
      </w:r>
    </w:p>
    <w:p w:rsidR="00860709" w:rsidRDefault="009D63DB">
      <w:pPr>
        <w:pStyle w:val="ListParagraph"/>
        <w:numPr>
          <w:ilvl w:val="0"/>
          <w:numId w:val="1"/>
        </w:numPr>
        <w:tabs>
          <w:tab w:val="left" w:pos="939"/>
          <w:tab w:val="left" w:pos="940"/>
        </w:tabs>
        <w:spacing w:before="84"/>
        <w:ind w:left="939"/>
        <w:rPr>
          <w:rFonts w:ascii="Symbol" w:hAnsi="Symbol"/>
          <w:color w:val="212121"/>
          <w:sz w:val="20"/>
        </w:rPr>
      </w:pPr>
      <w:r>
        <w:rPr>
          <w:color w:val="212121"/>
          <w:w w:val="105"/>
          <w:sz w:val="20"/>
        </w:rPr>
        <w:t>Maintain accurate and detailed case</w:t>
      </w:r>
      <w:r>
        <w:rPr>
          <w:color w:val="212121"/>
          <w:spacing w:val="-1"/>
          <w:w w:val="105"/>
          <w:sz w:val="20"/>
        </w:rPr>
        <w:t xml:space="preserve"> </w:t>
      </w:r>
      <w:r>
        <w:rPr>
          <w:color w:val="212121"/>
          <w:w w:val="105"/>
          <w:sz w:val="20"/>
        </w:rPr>
        <w:t>notes.</w:t>
      </w:r>
    </w:p>
    <w:p w:rsidR="00860709" w:rsidRDefault="009D63DB">
      <w:pPr>
        <w:pStyle w:val="ListParagraph"/>
        <w:numPr>
          <w:ilvl w:val="0"/>
          <w:numId w:val="1"/>
        </w:numPr>
        <w:tabs>
          <w:tab w:val="left" w:pos="939"/>
          <w:tab w:val="left" w:pos="940"/>
        </w:tabs>
        <w:spacing w:before="83"/>
        <w:ind w:left="939"/>
        <w:rPr>
          <w:rFonts w:ascii="Symbol" w:hAnsi="Symbol"/>
          <w:color w:val="212121"/>
          <w:sz w:val="20"/>
        </w:rPr>
      </w:pPr>
      <w:r>
        <w:rPr>
          <w:color w:val="212121"/>
          <w:w w:val="105"/>
          <w:sz w:val="20"/>
        </w:rPr>
        <w:t>Enter relevant data into HMIS and other digital pl</w:t>
      </w:r>
      <w:r>
        <w:rPr>
          <w:color w:val="212121"/>
          <w:w w:val="105"/>
          <w:sz w:val="20"/>
        </w:rPr>
        <w:t>atforms in a timely</w:t>
      </w:r>
      <w:r>
        <w:rPr>
          <w:color w:val="212121"/>
          <w:spacing w:val="-13"/>
          <w:w w:val="105"/>
          <w:sz w:val="20"/>
        </w:rPr>
        <w:t xml:space="preserve"> </w:t>
      </w:r>
      <w:r>
        <w:rPr>
          <w:color w:val="212121"/>
          <w:w w:val="105"/>
          <w:sz w:val="20"/>
        </w:rPr>
        <w:t>manner.</w:t>
      </w:r>
    </w:p>
    <w:p w:rsidR="00860709" w:rsidRDefault="009D63DB">
      <w:pPr>
        <w:pStyle w:val="ListParagraph"/>
        <w:numPr>
          <w:ilvl w:val="0"/>
          <w:numId w:val="1"/>
        </w:numPr>
        <w:tabs>
          <w:tab w:val="left" w:pos="939"/>
          <w:tab w:val="left" w:pos="940"/>
        </w:tabs>
        <w:spacing w:before="84" w:line="237" w:lineRule="auto"/>
        <w:ind w:left="939" w:right="424"/>
        <w:rPr>
          <w:rFonts w:ascii="Symbol" w:hAnsi="Symbol"/>
          <w:color w:val="212121"/>
          <w:sz w:val="20"/>
        </w:rPr>
      </w:pPr>
      <w:r>
        <w:rPr>
          <w:color w:val="212121"/>
          <w:w w:val="105"/>
          <w:sz w:val="20"/>
        </w:rPr>
        <w:t>Provide subject matter expert consultation to staff and community providers</w:t>
      </w:r>
      <w:r>
        <w:rPr>
          <w:color w:val="212121"/>
          <w:spacing w:val="-39"/>
          <w:w w:val="105"/>
          <w:sz w:val="20"/>
        </w:rPr>
        <w:t xml:space="preserve"> </w:t>
      </w:r>
      <w:r>
        <w:rPr>
          <w:color w:val="212121"/>
          <w:w w:val="105"/>
          <w:sz w:val="20"/>
        </w:rPr>
        <w:t>on the specialty area of</w:t>
      </w:r>
      <w:r>
        <w:rPr>
          <w:color w:val="212121"/>
          <w:spacing w:val="1"/>
          <w:w w:val="105"/>
          <w:sz w:val="20"/>
        </w:rPr>
        <w:t xml:space="preserve"> </w:t>
      </w:r>
      <w:r>
        <w:rPr>
          <w:color w:val="212121"/>
          <w:w w:val="105"/>
          <w:sz w:val="20"/>
        </w:rPr>
        <w:t>practice.</w:t>
      </w:r>
    </w:p>
    <w:p w:rsidR="00860709" w:rsidRDefault="009D63DB">
      <w:pPr>
        <w:pStyle w:val="ListParagraph"/>
        <w:numPr>
          <w:ilvl w:val="0"/>
          <w:numId w:val="1"/>
        </w:numPr>
        <w:tabs>
          <w:tab w:val="left" w:pos="939"/>
          <w:tab w:val="left" w:pos="940"/>
        </w:tabs>
        <w:spacing w:before="88" w:line="237" w:lineRule="auto"/>
        <w:ind w:left="939" w:right="997"/>
        <w:rPr>
          <w:rFonts w:ascii="Symbol" w:hAnsi="Symbol"/>
          <w:color w:val="212121"/>
          <w:sz w:val="20"/>
        </w:rPr>
      </w:pPr>
      <w:r>
        <w:rPr>
          <w:color w:val="212121"/>
          <w:w w:val="105"/>
          <w:sz w:val="20"/>
        </w:rPr>
        <w:t>Develop evaluation components and outcomes indicators and report</w:t>
      </w:r>
      <w:r>
        <w:rPr>
          <w:color w:val="212121"/>
          <w:spacing w:val="-37"/>
          <w:w w:val="105"/>
          <w:sz w:val="20"/>
        </w:rPr>
        <w:t xml:space="preserve"> </w:t>
      </w:r>
      <w:r>
        <w:rPr>
          <w:color w:val="212121"/>
          <w:w w:val="105"/>
          <w:sz w:val="20"/>
        </w:rPr>
        <w:t xml:space="preserve">those evaluation results to </w:t>
      </w:r>
      <w:r>
        <w:rPr>
          <w:color w:val="212121"/>
          <w:spacing w:val="2"/>
          <w:w w:val="105"/>
          <w:sz w:val="20"/>
        </w:rPr>
        <w:t xml:space="preserve">VA </w:t>
      </w:r>
      <w:r>
        <w:rPr>
          <w:color w:val="212121"/>
          <w:w w:val="105"/>
          <w:sz w:val="20"/>
        </w:rPr>
        <w:t>and organizational</w:t>
      </w:r>
      <w:r>
        <w:rPr>
          <w:color w:val="212121"/>
          <w:spacing w:val="-5"/>
          <w:w w:val="105"/>
          <w:sz w:val="20"/>
        </w:rPr>
        <w:t xml:space="preserve"> </w:t>
      </w:r>
      <w:r>
        <w:rPr>
          <w:color w:val="212121"/>
          <w:w w:val="105"/>
          <w:sz w:val="20"/>
        </w:rPr>
        <w:t>leadership</w:t>
      </w:r>
    </w:p>
    <w:p w:rsidR="00860709" w:rsidRDefault="00860709">
      <w:pPr>
        <w:pStyle w:val="BodyText"/>
        <w:ind w:left="0" w:firstLine="0"/>
        <w:rPr>
          <w:sz w:val="24"/>
        </w:rPr>
      </w:pPr>
    </w:p>
    <w:p w:rsidR="00860709" w:rsidRDefault="009D63DB">
      <w:pPr>
        <w:pStyle w:val="Heading1"/>
        <w:spacing w:before="200"/>
        <w:ind w:left="352"/>
      </w:pPr>
      <w:r>
        <w:rPr>
          <w:color w:val="212121"/>
        </w:rPr>
        <w:t>EXPECTED PROFICIENCIES:</w:t>
      </w:r>
    </w:p>
    <w:p w:rsidR="00860709" w:rsidRDefault="00860709">
      <w:pPr>
        <w:pStyle w:val="BodyText"/>
        <w:ind w:left="0" w:firstLine="0"/>
        <w:rPr>
          <w:b/>
          <w:sz w:val="21"/>
        </w:rPr>
      </w:pPr>
    </w:p>
    <w:p w:rsidR="00860709" w:rsidRDefault="009D63DB">
      <w:pPr>
        <w:pStyle w:val="ListParagraph"/>
        <w:numPr>
          <w:ilvl w:val="0"/>
          <w:numId w:val="1"/>
        </w:numPr>
        <w:tabs>
          <w:tab w:val="left" w:pos="939"/>
          <w:tab w:val="left" w:pos="940"/>
        </w:tabs>
        <w:spacing w:line="237" w:lineRule="auto"/>
        <w:ind w:left="939" w:right="1249"/>
        <w:rPr>
          <w:rFonts w:ascii="Symbol" w:hAnsi="Symbol"/>
          <w:color w:val="212121"/>
          <w:sz w:val="20"/>
        </w:rPr>
      </w:pPr>
      <w:r>
        <w:rPr>
          <w:color w:val="212121"/>
          <w:w w:val="105"/>
          <w:sz w:val="20"/>
        </w:rPr>
        <w:t>Knowledge of social service resource systems and self-help intervention strategies.</w:t>
      </w:r>
    </w:p>
    <w:p w:rsidR="00860709" w:rsidRDefault="009D63DB">
      <w:pPr>
        <w:pStyle w:val="ListParagraph"/>
        <w:numPr>
          <w:ilvl w:val="0"/>
          <w:numId w:val="1"/>
        </w:numPr>
        <w:tabs>
          <w:tab w:val="left" w:pos="939"/>
          <w:tab w:val="left" w:pos="940"/>
        </w:tabs>
        <w:ind w:left="939" w:right="325"/>
        <w:rPr>
          <w:rFonts w:ascii="Symbol" w:hAnsi="Symbol"/>
          <w:color w:val="212121"/>
          <w:sz w:val="20"/>
        </w:rPr>
      </w:pPr>
      <w:r>
        <w:rPr>
          <w:color w:val="212121"/>
          <w:w w:val="105"/>
          <w:sz w:val="20"/>
        </w:rPr>
        <w:t>Independently counsel populations of mental health, substance abuse,</w:t>
      </w:r>
      <w:r>
        <w:rPr>
          <w:color w:val="212121"/>
          <w:spacing w:val="-40"/>
          <w:w w:val="105"/>
          <w:sz w:val="20"/>
        </w:rPr>
        <w:t xml:space="preserve"> </w:t>
      </w:r>
      <w:r>
        <w:rPr>
          <w:color w:val="212121"/>
          <w:w w:val="105"/>
          <w:sz w:val="20"/>
        </w:rPr>
        <w:t>homeless individuals</w:t>
      </w:r>
    </w:p>
    <w:p w:rsidR="00860709" w:rsidRDefault="009D63DB">
      <w:pPr>
        <w:pStyle w:val="ListParagraph"/>
        <w:numPr>
          <w:ilvl w:val="0"/>
          <w:numId w:val="1"/>
        </w:numPr>
        <w:tabs>
          <w:tab w:val="left" w:pos="939"/>
          <w:tab w:val="left" w:pos="940"/>
        </w:tabs>
        <w:spacing w:line="243" w:lineRule="exact"/>
        <w:ind w:left="939"/>
        <w:rPr>
          <w:rFonts w:ascii="Symbol" w:hAnsi="Symbol"/>
          <w:color w:val="212121"/>
          <w:sz w:val="20"/>
        </w:rPr>
      </w:pPr>
      <w:r>
        <w:rPr>
          <w:color w:val="212121"/>
          <w:w w:val="105"/>
          <w:sz w:val="20"/>
        </w:rPr>
        <w:t>Knowledge and skills in handling substance abuse and mental health</w:t>
      </w:r>
      <w:r>
        <w:rPr>
          <w:color w:val="212121"/>
          <w:spacing w:val="-19"/>
          <w:w w:val="105"/>
          <w:sz w:val="20"/>
        </w:rPr>
        <w:t xml:space="preserve"> </w:t>
      </w:r>
      <w:r>
        <w:rPr>
          <w:color w:val="212121"/>
          <w:w w:val="105"/>
          <w:sz w:val="20"/>
        </w:rPr>
        <w:t>issues.</w:t>
      </w:r>
    </w:p>
    <w:p w:rsidR="00860709" w:rsidRDefault="009D63DB">
      <w:pPr>
        <w:pStyle w:val="ListParagraph"/>
        <w:numPr>
          <w:ilvl w:val="0"/>
          <w:numId w:val="1"/>
        </w:numPr>
        <w:tabs>
          <w:tab w:val="left" w:pos="939"/>
          <w:tab w:val="left" w:pos="940"/>
        </w:tabs>
        <w:spacing w:line="244" w:lineRule="exact"/>
        <w:ind w:left="939"/>
        <w:rPr>
          <w:rFonts w:ascii="Symbol" w:hAnsi="Symbol"/>
          <w:color w:val="212121"/>
          <w:sz w:val="20"/>
        </w:rPr>
      </w:pPr>
      <w:r>
        <w:rPr>
          <w:color w:val="212121"/>
          <w:w w:val="105"/>
          <w:sz w:val="20"/>
        </w:rPr>
        <w:t>Knowled</w:t>
      </w:r>
      <w:r>
        <w:rPr>
          <w:color w:val="212121"/>
          <w:w w:val="105"/>
          <w:sz w:val="20"/>
        </w:rPr>
        <w:t>ge of public benefits and financial resources available in the</w:t>
      </w:r>
      <w:r>
        <w:rPr>
          <w:color w:val="212121"/>
          <w:spacing w:val="-22"/>
          <w:w w:val="105"/>
          <w:sz w:val="20"/>
        </w:rPr>
        <w:t xml:space="preserve"> </w:t>
      </w:r>
      <w:r>
        <w:rPr>
          <w:color w:val="212121"/>
          <w:w w:val="105"/>
          <w:sz w:val="20"/>
        </w:rPr>
        <w:t>community.</w:t>
      </w:r>
    </w:p>
    <w:p w:rsidR="00860709" w:rsidRDefault="009D63DB">
      <w:pPr>
        <w:pStyle w:val="ListParagraph"/>
        <w:numPr>
          <w:ilvl w:val="0"/>
          <w:numId w:val="1"/>
        </w:numPr>
        <w:tabs>
          <w:tab w:val="left" w:pos="939"/>
          <w:tab w:val="left" w:pos="940"/>
        </w:tabs>
        <w:spacing w:before="2" w:line="237" w:lineRule="auto"/>
        <w:ind w:left="939" w:right="653"/>
        <w:rPr>
          <w:rFonts w:ascii="Symbol" w:hAnsi="Symbol"/>
          <w:color w:val="212121"/>
          <w:sz w:val="20"/>
        </w:rPr>
      </w:pPr>
      <w:r>
        <w:rPr>
          <w:color w:val="212121"/>
          <w:w w:val="105"/>
          <w:sz w:val="20"/>
        </w:rPr>
        <w:t>Ability to successfully develop relationships utilizing motivational</w:t>
      </w:r>
      <w:r>
        <w:rPr>
          <w:color w:val="212121"/>
          <w:spacing w:val="-37"/>
          <w:w w:val="105"/>
          <w:sz w:val="20"/>
        </w:rPr>
        <w:t xml:space="preserve"> </w:t>
      </w:r>
      <w:r>
        <w:rPr>
          <w:color w:val="212121"/>
          <w:w w:val="105"/>
          <w:sz w:val="20"/>
        </w:rPr>
        <w:t>interviewing techniques.</w:t>
      </w:r>
    </w:p>
    <w:p w:rsidR="00860709" w:rsidRDefault="009D63DB">
      <w:pPr>
        <w:pStyle w:val="ListParagraph"/>
        <w:numPr>
          <w:ilvl w:val="0"/>
          <w:numId w:val="1"/>
        </w:numPr>
        <w:tabs>
          <w:tab w:val="left" w:pos="939"/>
          <w:tab w:val="left" w:pos="940"/>
        </w:tabs>
        <w:spacing w:before="1" w:line="237" w:lineRule="auto"/>
        <w:ind w:left="939" w:right="837"/>
        <w:rPr>
          <w:rFonts w:ascii="Symbol" w:hAnsi="Symbol"/>
          <w:color w:val="212121"/>
          <w:sz w:val="20"/>
        </w:rPr>
      </w:pPr>
      <w:r>
        <w:rPr>
          <w:color w:val="212121"/>
          <w:w w:val="105"/>
          <w:sz w:val="20"/>
        </w:rPr>
        <w:t>Crisis intervention and conflict resolution skills including use of</w:t>
      </w:r>
      <w:r>
        <w:rPr>
          <w:color w:val="212121"/>
          <w:spacing w:val="-37"/>
          <w:w w:val="105"/>
          <w:sz w:val="20"/>
        </w:rPr>
        <w:t xml:space="preserve"> </w:t>
      </w:r>
      <w:r>
        <w:rPr>
          <w:color w:val="212121"/>
          <w:w w:val="105"/>
          <w:sz w:val="20"/>
        </w:rPr>
        <w:t>motivational intervi</w:t>
      </w:r>
      <w:r>
        <w:rPr>
          <w:color w:val="212121"/>
          <w:w w:val="105"/>
          <w:sz w:val="20"/>
        </w:rPr>
        <w:t>ewing, harm reduction approach, and trauma-informed</w:t>
      </w:r>
      <w:r>
        <w:rPr>
          <w:color w:val="212121"/>
          <w:spacing w:val="-12"/>
          <w:w w:val="105"/>
          <w:sz w:val="20"/>
        </w:rPr>
        <w:t xml:space="preserve"> </w:t>
      </w:r>
      <w:r>
        <w:rPr>
          <w:color w:val="212121"/>
          <w:w w:val="105"/>
          <w:sz w:val="20"/>
        </w:rPr>
        <w:t>care.</w:t>
      </w:r>
    </w:p>
    <w:p w:rsidR="00860709" w:rsidRDefault="009D63DB">
      <w:pPr>
        <w:pStyle w:val="ListParagraph"/>
        <w:numPr>
          <w:ilvl w:val="0"/>
          <w:numId w:val="1"/>
        </w:numPr>
        <w:tabs>
          <w:tab w:val="left" w:pos="939"/>
          <w:tab w:val="left" w:pos="940"/>
        </w:tabs>
        <w:spacing w:before="2" w:line="244" w:lineRule="exact"/>
        <w:ind w:left="939"/>
        <w:rPr>
          <w:rFonts w:ascii="Symbol" w:hAnsi="Symbol"/>
          <w:color w:val="212121"/>
          <w:sz w:val="20"/>
        </w:rPr>
      </w:pPr>
      <w:r>
        <w:rPr>
          <w:color w:val="212121"/>
          <w:w w:val="105"/>
          <w:sz w:val="20"/>
        </w:rPr>
        <w:t>Knowledge of family budgeting and money</w:t>
      </w:r>
      <w:r>
        <w:rPr>
          <w:color w:val="212121"/>
          <w:spacing w:val="-4"/>
          <w:w w:val="105"/>
          <w:sz w:val="20"/>
        </w:rPr>
        <w:t xml:space="preserve"> </w:t>
      </w:r>
      <w:r>
        <w:rPr>
          <w:color w:val="212121"/>
          <w:w w:val="105"/>
          <w:sz w:val="20"/>
        </w:rPr>
        <w:t>management.</w:t>
      </w:r>
    </w:p>
    <w:p w:rsidR="00860709" w:rsidRDefault="009D63DB">
      <w:pPr>
        <w:pStyle w:val="ListParagraph"/>
        <w:numPr>
          <w:ilvl w:val="0"/>
          <w:numId w:val="1"/>
        </w:numPr>
        <w:tabs>
          <w:tab w:val="left" w:pos="939"/>
          <w:tab w:val="left" w:pos="940"/>
        </w:tabs>
        <w:spacing w:before="1" w:line="237" w:lineRule="auto"/>
        <w:ind w:left="939" w:right="579"/>
        <w:rPr>
          <w:rFonts w:ascii="Symbol" w:hAnsi="Symbol"/>
          <w:color w:val="212121"/>
          <w:sz w:val="20"/>
        </w:rPr>
      </w:pPr>
      <w:r>
        <w:rPr>
          <w:color w:val="212121"/>
          <w:w w:val="105"/>
          <w:sz w:val="20"/>
        </w:rPr>
        <w:t>Thoroughness and accuracy with data collection, entry and quality control in</w:t>
      </w:r>
      <w:r>
        <w:rPr>
          <w:color w:val="212121"/>
          <w:spacing w:val="-40"/>
          <w:w w:val="105"/>
          <w:sz w:val="20"/>
        </w:rPr>
        <w:t xml:space="preserve"> </w:t>
      </w:r>
      <w:r>
        <w:rPr>
          <w:color w:val="212121"/>
          <w:w w:val="105"/>
          <w:sz w:val="20"/>
        </w:rPr>
        <w:t xml:space="preserve">a </w:t>
      </w:r>
      <w:r w:rsidR="00D62CB4">
        <w:rPr>
          <w:color w:val="212121"/>
          <w:w w:val="105"/>
          <w:sz w:val="20"/>
        </w:rPr>
        <w:t>web-based</w:t>
      </w:r>
      <w:r>
        <w:rPr>
          <w:color w:val="212121"/>
          <w:spacing w:val="2"/>
          <w:w w:val="105"/>
          <w:sz w:val="20"/>
        </w:rPr>
        <w:t xml:space="preserve"> </w:t>
      </w:r>
      <w:r>
        <w:rPr>
          <w:color w:val="212121"/>
          <w:w w:val="105"/>
          <w:sz w:val="20"/>
        </w:rPr>
        <w:t>database.</w:t>
      </w:r>
    </w:p>
    <w:p w:rsidR="00860709" w:rsidRDefault="009D63DB">
      <w:pPr>
        <w:pStyle w:val="ListParagraph"/>
        <w:numPr>
          <w:ilvl w:val="0"/>
          <w:numId w:val="1"/>
        </w:numPr>
        <w:tabs>
          <w:tab w:val="left" w:pos="939"/>
          <w:tab w:val="left" w:pos="940"/>
        </w:tabs>
        <w:spacing w:line="244" w:lineRule="exact"/>
        <w:ind w:left="939"/>
        <w:rPr>
          <w:rFonts w:ascii="Symbol" w:hAnsi="Symbol"/>
          <w:color w:val="212121"/>
          <w:sz w:val="20"/>
        </w:rPr>
      </w:pPr>
      <w:r>
        <w:rPr>
          <w:color w:val="212121"/>
          <w:w w:val="105"/>
          <w:sz w:val="20"/>
        </w:rPr>
        <w:t>Patience/tolerance and tact/diplomacy.</w:t>
      </w:r>
    </w:p>
    <w:p w:rsidR="00860709" w:rsidRDefault="009D63DB">
      <w:pPr>
        <w:pStyle w:val="ListParagraph"/>
        <w:numPr>
          <w:ilvl w:val="0"/>
          <w:numId w:val="1"/>
        </w:numPr>
        <w:tabs>
          <w:tab w:val="left" w:pos="939"/>
          <w:tab w:val="left" w:pos="940"/>
        </w:tabs>
        <w:spacing w:line="244" w:lineRule="exact"/>
        <w:ind w:left="939"/>
        <w:rPr>
          <w:rFonts w:ascii="Symbol" w:hAnsi="Symbol"/>
          <w:color w:val="212121"/>
          <w:sz w:val="20"/>
        </w:rPr>
      </w:pPr>
      <w:r>
        <w:rPr>
          <w:color w:val="212121"/>
          <w:w w:val="105"/>
          <w:sz w:val="20"/>
        </w:rPr>
        <w:t>Knowledge of family budgeting and money</w:t>
      </w:r>
      <w:r>
        <w:rPr>
          <w:color w:val="212121"/>
          <w:spacing w:val="-4"/>
          <w:w w:val="105"/>
          <w:sz w:val="20"/>
        </w:rPr>
        <w:t xml:space="preserve"> </w:t>
      </w:r>
      <w:r>
        <w:rPr>
          <w:color w:val="212121"/>
          <w:w w:val="105"/>
          <w:sz w:val="20"/>
        </w:rPr>
        <w:t>management.</w:t>
      </w:r>
    </w:p>
    <w:p w:rsidR="00860709" w:rsidRDefault="009D63DB">
      <w:pPr>
        <w:pStyle w:val="ListParagraph"/>
        <w:numPr>
          <w:ilvl w:val="0"/>
          <w:numId w:val="1"/>
        </w:numPr>
        <w:tabs>
          <w:tab w:val="left" w:pos="939"/>
          <w:tab w:val="left" w:pos="940"/>
        </w:tabs>
        <w:spacing w:before="1" w:line="237" w:lineRule="auto"/>
        <w:ind w:left="939" w:right="1342"/>
        <w:rPr>
          <w:rFonts w:ascii="Symbol" w:hAnsi="Symbol"/>
          <w:color w:val="212121"/>
          <w:sz w:val="20"/>
        </w:rPr>
      </w:pPr>
      <w:r>
        <w:rPr>
          <w:color w:val="212121"/>
          <w:w w:val="105"/>
          <w:sz w:val="20"/>
        </w:rPr>
        <w:t>Clear/firm-yet-flexible boundaries, consistent energy level and po</w:t>
      </w:r>
      <w:r>
        <w:rPr>
          <w:color w:val="212121"/>
          <w:w w:val="105"/>
          <w:sz w:val="20"/>
        </w:rPr>
        <w:t>sitive demeanor.</w:t>
      </w:r>
    </w:p>
    <w:p w:rsidR="00860709" w:rsidRDefault="009D63DB">
      <w:pPr>
        <w:pStyle w:val="ListParagraph"/>
        <w:numPr>
          <w:ilvl w:val="0"/>
          <w:numId w:val="1"/>
        </w:numPr>
        <w:tabs>
          <w:tab w:val="left" w:pos="939"/>
          <w:tab w:val="left" w:pos="940"/>
        </w:tabs>
        <w:spacing w:before="4" w:line="237" w:lineRule="auto"/>
        <w:ind w:left="939" w:right="579"/>
        <w:rPr>
          <w:rFonts w:ascii="Symbol" w:hAnsi="Symbol"/>
          <w:color w:val="212121"/>
          <w:sz w:val="20"/>
        </w:rPr>
      </w:pPr>
      <w:r>
        <w:rPr>
          <w:color w:val="212121"/>
          <w:w w:val="105"/>
          <w:sz w:val="20"/>
        </w:rPr>
        <w:t>Thoroughness and accuracy with data collection, entry and quality control in</w:t>
      </w:r>
      <w:r>
        <w:rPr>
          <w:color w:val="212121"/>
          <w:spacing w:val="-40"/>
          <w:w w:val="105"/>
          <w:sz w:val="20"/>
        </w:rPr>
        <w:t xml:space="preserve"> </w:t>
      </w:r>
      <w:r>
        <w:rPr>
          <w:color w:val="212121"/>
          <w:w w:val="105"/>
          <w:sz w:val="20"/>
        </w:rPr>
        <w:t xml:space="preserve">a </w:t>
      </w:r>
      <w:r w:rsidR="00D62CB4">
        <w:rPr>
          <w:color w:val="212121"/>
          <w:w w:val="105"/>
          <w:sz w:val="20"/>
        </w:rPr>
        <w:t>web-based</w:t>
      </w:r>
      <w:r>
        <w:rPr>
          <w:color w:val="212121"/>
          <w:spacing w:val="2"/>
          <w:w w:val="105"/>
          <w:sz w:val="20"/>
        </w:rPr>
        <w:t xml:space="preserve"> </w:t>
      </w:r>
      <w:r>
        <w:rPr>
          <w:color w:val="212121"/>
          <w:w w:val="105"/>
          <w:sz w:val="20"/>
        </w:rPr>
        <w:t>database.</w:t>
      </w:r>
    </w:p>
    <w:p w:rsidR="00860709" w:rsidRDefault="009D63DB">
      <w:pPr>
        <w:pStyle w:val="ListParagraph"/>
        <w:numPr>
          <w:ilvl w:val="0"/>
          <w:numId w:val="1"/>
        </w:numPr>
        <w:tabs>
          <w:tab w:val="left" w:pos="939"/>
          <w:tab w:val="left" w:pos="940"/>
        </w:tabs>
        <w:ind w:left="939" w:right="239"/>
        <w:rPr>
          <w:rFonts w:ascii="Symbol" w:hAnsi="Symbol"/>
          <w:color w:val="212121"/>
          <w:sz w:val="20"/>
        </w:rPr>
      </w:pPr>
      <w:r>
        <w:rPr>
          <w:color w:val="212121"/>
          <w:w w:val="105"/>
          <w:sz w:val="20"/>
        </w:rPr>
        <w:t>Professionalism: high level of integrity and strong ethical values show capacity to maintain highest standards of confidentiality with all r</w:t>
      </w:r>
      <w:r>
        <w:rPr>
          <w:color w:val="212121"/>
          <w:w w:val="105"/>
          <w:sz w:val="20"/>
        </w:rPr>
        <w:t>ecords, including organizational and individual</w:t>
      </w:r>
      <w:r>
        <w:rPr>
          <w:color w:val="212121"/>
          <w:spacing w:val="1"/>
          <w:w w:val="105"/>
          <w:sz w:val="20"/>
        </w:rPr>
        <w:t xml:space="preserve"> </w:t>
      </w:r>
      <w:r>
        <w:rPr>
          <w:color w:val="212121"/>
          <w:w w:val="105"/>
          <w:sz w:val="20"/>
        </w:rPr>
        <w:t>information.</w:t>
      </w:r>
    </w:p>
    <w:p w:rsidR="00860709" w:rsidRDefault="009D63DB">
      <w:pPr>
        <w:pStyle w:val="ListParagraph"/>
        <w:numPr>
          <w:ilvl w:val="0"/>
          <w:numId w:val="1"/>
        </w:numPr>
        <w:tabs>
          <w:tab w:val="left" w:pos="939"/>
          <w:tab w:val="left" w:pos="940"/>
        </w:tabs>
        <w:spacing w:line="243" w:lineRule="exact"/>
        <w:ind w:left="939"/>
        <w:rPr>
          <w:rFonts w:ascii="Symbol" w:hAnsi="Symbol"/>
          <w:color w:val="212121"/>
          <w:sz w:val="20"/>
        </w:rPr>
      </w:pPr>
      <w:r>
        <w:rPr>
          <w:color w:val="212121"/>
          <w:w w:val="105"/>
          <w:sz w:val="20"/>
        </w:rPr>
        <w:t>Strong oral/written communication and listening</w:t>
      </w:r>
      <w:r>
        <w:rPr>
          <w:color w:val="212121"/>
          <w:spacing w:val="-6"/>
          <w:w w:val="105"/>
          <w:sz w:val="20"/>
        </w:rPr>
        <w:t xml:space="preserve"> </w:t>
      </w:r>
      <w:r>
        <w:rPr>
          <w:color w:val="212121"/>
          <w:w w:val="105"/>
          <w:sz w:val="20"/>
        </w:rPr>
        <w:t>skills.</w:t>
      </w:r>
    </w:p>
    <w:p w:rsidR="00860709" w:rsidRDefault="00860709">
      <w:pPr>
        <w:spacing w:line="243" w:lineRule="exact"/>
        <w:rPr>
          <w:rFonts w:ascii="Symbol" w:hAnsi="Symbol"/>
          <w:sz w:val="20"/>
        </w:rPr>
        <w:sectPr w:rsidR="00860709">
          <w:pgSz w:w="12240" w:h="15840"/>
          <w:pgMar w:top="1360" w:right="1220" w:bottom="860" w:left="1220" w:header="0" w:footer="664" w:gutter="0"/>
          <w:cols w:space="720"/>
        </w:sectPr>
      </w:pPr>
    </w:p>
    <w:p w:rsidR="00860709" w:rsidRDefault="009D63DB">
      <w:pPr>
        <w:pStyle w:val="ListParagraph"/>
        <w:numPr>
          <w:ilvl w:val="0"/>
          <w:numId w:val="1"/>
        </w:numPr>
        <w:tabs>
          <w:tab w:val="left" w:pos="939"/>
          <w:tab w:val="left" w:pos="940"/>
        </w:tabs>
        <w:spacing w:before="80" w:line="244" w:lineRule="exact"/>
        <w:ind w:left="939"/>
        <w:rPr>
          <w:rFonts w:ascii="Symbol" w:hAnsi="Symbol"/>
          <w:color w:val="212121"/>
          <w:sz w:val="20"/>
        </w:rPr>
      </w:pPr>
      <w:r>
        <w:rPr>
          <w:color w:val="212121"/>
          <w:w w:val="105"/>
          <w:sz w:val="20"/>
        </w:rPr>
        <w:lastRenderedPageBreak/>
        <w:t>Self-motivated and accountable for work time and other agency</w:t>
      </w:r>
      <w:r>
        <w:rPr>
          <w:color w:val="212121"/>
          <w:spacing w:val="-15"/>
          <w:w w:val="105"/>
          <w:sz w:val="20"/>
        </w:rPr>
        <w:t xml:space="preserve"> </w:t>
      </w:r>
      <w:r>
        <w:rPr>
          <w:color w:val="212121"/>
          <w:w w:val="105"/>
          <w:sz w:val="20"/>
        </w:rPr>
        <w:t>resources.</w:t>
      </w:r>
    </w:p>
    <w:p w:rsidR="00860709" w:rsidRDefault="009D63DB">
      <w:pPr>
        <w:pStyle w:val="ListParagraph"/>
        <w:numPr>
          <w:ilvl w:val="0"/>
          <w:numId w:val="1"/>
        </w:numPr>
        <w:tabs>
          <w:tab w:val="left" w:pos="939"/>
          <w:tab w:val="left" w:pos="940"/>
        </w:tabs>
        <w:ind w:left="939" w:right="261"/>
        <w:rPr>
          <w:rFonts w:ascii="Symbol" w:hAnsi="Symbol"/>
          <w:color w:val="212121"/>
          <w:sz w:val="20"/>
        </w:rPr>
      </w:pPr>
      <w:r>
        <w:rPr>
          <w:color w:val="212121"/>
          <w:w w:val="105"/>
          <w:sz w:val="20"/>
        </w:rPr>
        <w:t xml:space="preserve">Quality control: demonstrates accuracy and thoroughness, monitors own work </w:t>
      </w:r>
      <w:r>
        <w:rPr>
          <w:color w:val="212121"/>
          <w:spacing w:val="2"/>
          <w:w w:val="105"/>
          <w:sz w:val="20"/>
        </w:rPr>
        <w:t xml:space="preserve">to </w:t>
      </w:r>
      <w:r>
        <w:rPr>
          <w:color w:val="212121"/>
          <w:w w:val="105"/>
          <w:sz w:val="20"/>
        </w:rPr>
        <w:t xml:space="preserve">ensure quality and applies feedback </w:t>
      </w:r>
      <w:r>
        <w:rPr>
          <w:color w:val="212121"/>
          <w:spacing w:val="2"/>
          <w:w w:val="105"/>
          <w:sz w:val="20"/>
        </w:rPr>
        <w:t xml:space="preserve">to </w:t>
      </w:r>
      <w:r>
        <w:rPr>
          <w:color w:val="212121"/>
          <w:w w:val="105"/>
          <w:sz w:val="20"/>
        </w:rPr>
        <w:t>improve</w:t>
      </w:r>
      <w:r>
        <w:rPr>
          <w:color w:val="212121"/>
          <w:spacing w:val="-8"/>
          <w:w w:val="105"/>
          <w:sz w:val="20"/>
        </w:rPr>
        <w:t xml:space="preserve"> </w:t>
      </w:r>
      <w:r>
        <w:rPr>
          <w:color w:val="212121"/>
          <w:w w:val="105"/>
          <w:sz w:val="20"/>
        </w:rPr>
        <w:t>performance.</w:t>
      </w:r>
    </w:p>
    <w:p w:rsidR="00860709" w:rsidRDefault="009D63DB">
      <w:pPr>
        <w:pStyle w:val="ListParagraph"/>
        <w:numPr>
          <w:ilvl w:val="0"/>
          <w:numId w:val="1"/>
        </w:numPr>
        <w:tabs>
          <w:tab w:val="left" w:pos="939"/>
          <w:tab w:val="left" w:pos="940"/>
        </w:tabs>
        <w:spacing w:line="237" w:lineRule="auto"/>
        <w:ind w:left="939" w:right="320"/>
        <w:rPr>
          <w:rFonts w:ascii="Symbol" w:hAnsi="Symbol"/>
          <w:color w:val="212121"/>
          <w:sz w:val="20"/>
        </w:rPr>
      </w:pPr>
      <w:r>
        <w:rPr>
          <w:color w:val="212121"/>
          <w:w w:val="105"/>
          <w:sz w:val="20"/>
        </w:rPr>
        <w:t xml:space="preserve">Well organized: able </w:t>
      </w:r>
      <w:r>
        <w:rPr>
          <w:color w:val="212121"/>
          <w:spacing w:val="2"/>
          <w:w w:val="105"/>
          <w:sz w:val="20"/>
        </w:rPr>
        <w:t xml:space="preserve">to </w:t>
      </w:r>
      <w:r>
        <w:rPr>
          <w:color w:val="212121"/>
          <w:w w:val="105"/>
          <w:sz w:val="20"/>
        </w:rPr>
        <w:t>effectively manage multiple assignments to meet</w:t>
      </w:r>
      <w:r>
        <w:rPr>
          <w:color w:val="212121"/>
          <w:spacing w:val="-43"/>
          <w:w w:val="105"/>
          <w:sz w:val="20"/>
        </w:rPr>
        <w:t xml:space="preserve"> </w:t>
      </w:r>
      <w:r>
        <w:rPr>
          <w:color w:val="212121"/>
          <w:w w:val="105"/>
          <w:sz w:val="20"/>
        </w:rPr>
        <w:t>project deadlines.</w:t>
      </w:r>
    </w:p>
    <w:p w:rsidR="00860709" w:rsidRDefault="009D63DB">
      <w:pPr>
        <w:pStyle w:val="ListParagraph"/>
        <w:numPr>
          <w:ilvl w:val="0"/>
          <w:numId w:val="1"/>
        </w:numPr>
        <w:tabs>
          <w:tab w:val="left" w:pos="939"/>
          <w:tab w:val="left" w:pos="940"/>
        </w:tabs>
        <w:ind w:left="939" w:right="1070"/>
        <w:rPr>
          <w:rFonts w:ascii="Symbol" w:hAnsi="Symbol"/>
          <w:color w:val="212121"/>
          <w:sz w:val="20"/>
        </w:rPr>
      </w:pPr>
      <w:r>
        <w:rPr>
          <w:color w:val="212121"/>
          <w:w w:val="105"/>
          <w:sz w:val="20"/>
        </w:rPr>
        <w:t>Familiar with health care s</w:t>
      </w:r>
      <w:r>
        <w:rPr>
          <w:color w:val="212121"/>
          <w:w w:val="105"/>
          <w:sz w:val="20"/>
        </w:rPr>
        <w:t>ystems, specifically within the Veteran’s Health Administration /</w:t>
      </w:r>
      <w:r>
        <w:rPr>
          <w:color w:val="212121"/>
          <w:spacing w:val="3"/>
          <w:w w:val="105"/>
          <w:sz w:val="20"/>
        </w:rPr>
        <w:t xml:space="preserve"> </w:t>
      </w:r>
      <w:r>
        <w:rPr>
          <w:color w:val="212121"/>
          <w:w w:val="105"/>
          <w:sz w:val="20"/>
        </w:rPr>
        <w:t>VA.</w:t>
      </w:r>
    </w:p>
    <w:p w:rsidR="00860709" w:rsidRDefault="00860709">
      <w:pPr>
        <w:pStyle w:val="BodyText"/>
        <w:spacing w:before="3"/>
        <w:ind w:left="0" w:firstLine="0"/>
      </w:pPr>
    </w:p>
    <w:p w:rsidR="00860709" w:rsidRDefault="009D63DB">
      <w:pPr>
        <w:pStyle w:val="Heading1"/>
      </w:pPr>
      <w:r>
        <w:rPr>
          <w:color w:val="212121"/>
        </w:rPr>
        <w:t>MINIMUM QUALIFICATIONS:</w:t>
      </w:r>
    </w:p>
    <w:p w:rsidR="00860709" w:rsidRDefault="00860709">
      <w:pPr>
        <w:pStyle w:val="BodyText"/>
        <w:spacing w:before="10"/>
        <w:ind w:left="0" w:firstLine="0"/>
        <w:rPr>
          <w:b/>
        </w:rPr>
      </w:pPr>
    </w:p>
    <w:p w:rsidR="00860709" w:rsidRDefault="00D62CB4">
      <w:pPr>
        <w:pStyle w:val="ListParagraph"/>
        <w:numPr>
          <w:ilvl w:val="0"/>
          <w:numId w:val="1"/>
        </w:numPr>
        <w:tabs>
          <w:tab w:val="left" w:pos="939"/>
          <w:tab w:val="left" w:pos="940"/>
        </w:tabs>
        <w:spacing w:line="244" w:lineRule="exact"/>
        <w:ind w:left="939"/>
        <w:rPr>
          <w:rFonts w:ascii="Symbol" w:hAnsi="Symbol"/>
          <w:color w:val="212121"/>
          <w:sz w:val="20"/>
        </w:rPr>
      </w:pPr>
      <w:r>
        <w:rPr>
          <w:color w:val="212121"/>
          <w:w w:val="105"/>
          <w:sz w:val="20"/>
        </w:rPr>
        <w:t>Master’s degree in social work</w:t>
      </w:r>
    </w:p>
    <w:p w:rsidR="00860709" w:rsidRDefault="009D63DB">
      <w:pPr>
        <w:pStyle w:val="ListParagraph"/>
        <w:numPr>
          <w:ilvl w:val="0"/>
          <w:numId w:val="1"/>
        </w:numPr>
        <w:tabs>
          <w:tab w:val="left" w:pos="939"/>
          <w:tab w:val="left" w:pos="940"/>
        </w:tabs>
        <w:spacing w:line="242" w:lineRule="exact"/>
        <w:ind w:left="939"/>
        <w:rPr>
          <w:rFonts w:ascii="Symbol" w:hAnsi="Symbol"/>
          <w:color w:val="212121"/>
          <w:sz w:val="20"/>
        </w:rPr>
      </w:pPr>
      <w:r>
        <w:rPr>
          <w:color w:val="212121"/>
          <w:w w:val="105"/>
          <w:sz w:val="20"/>
        </w:rPr>
        <w:t>2-3 years’ experience in the field of health</w:t>
      </w:r>
      <w:r>
        <w:rPr>
          <w:color w:val="212121"/>
          <w:spacing w:val="-4"/>
          <w:w w:val="105"/>
          <w:sz w:val="20"/>
        </w:rPr>
        <w:t xml:space="preserve"> </w:t>
      </w:r>
      <w:r>
        <w:rPr>
          <w:color w:val="212121"/>
          <w:w w:val="105"/>
          <w:sz w:val="20"/>
        </w:rPr>
        <w:t>care.</w:t>
      </w:r>
    </w:p>
    <w:p w:rsidR="00860709" w:rsidRDefault="009D63DB">
      <w:pPr>
        <w:pStyle w:val="ListParagraph"/>
        <w:numPr>
          <w:ilvl w:val="0"/>
          <w:numId w:val="1"/>
        </w:numPr>
        <w:tabs>
          <w:tab w:val="left" w:pos="939"/>
          <w:tab w:val="left" w:pos="940"/>
        </w:tabs>
        <w:spacing w:line="242" w:lineRule="exact"/>
        <w:ind w:left="939"/>
        <w:rPr>
          <w:rFonts w:ascii="Symbol" w:hAnsi="Symbol"/>
          <w:color w:val="212121"/>
          <w:sz w:val="20"/>
        </w:rPr>
      </w:pPr>
      <w:r>
        <w:rPr>
          <w:color w:val="212121"/>
          <w:w w:val="105"/>
          <w:sz w:val="20"/>
        </w:rPr>
        <w:t>Experience working with low income and/or homeless</w:t>
      </w:r>
      <w:r>
        <w:rPr>
          <w:color w:val="212121"/>
          <w:spacing w:val="-8"/>
          <w:w w:val="105"/>
          <w:sz w:val="20"/>
        </w:rPr>
        <w:t xml:space="preserve"> </w:t>
      </w:r>
      <w:r>
        <w:rPr>
          <w:color w:val="212121"/>
          <w:w w:val="105"/>
          <w:sz w:val="20"/>
        </w:rPr>
        <w:t>populations.</w:t>
      </w:r>
    </w:p>
    <w:p w:rsidR="00860709" w:rsidRDefault="009D63DB">
      <w:pPr>
        <w:pStyle w:val="ListParagraph"/>
        <w:numPr>
          <w:ilvl w:val="0"/>
          <w:numId w:val="1"/>
        </w:numPr>
        <w:tabs>
          <w:tab w:val="left" w:pos="939"/>
          <w:tab w:val="left" w:pos="940"/>
        </w:tabs>
        <w:ind w:left="939" w:right="638"/>
        <w:rPr>
          <w:rFonts w:ascii="Symbol" w:hAnsi="Symbol"/>
          <w:color w:val="212121"/>
          <w:sz w:val="20"/>
        </w:rPr>
      </w:pPr>
      <w:r>
        <w:rPr>
          <w:color w:val="212121"/>
          <w:w w:val="105"/>
          <w:sz w:val="20"/>
        </w:rPr>
        <w:t>Proficient computer skills, including Microsoft Office Suite (Outlook, Word</w:t>
      </w:r>
      <w:r>
        <w:rPr>
          <w:color w:val="212121"/>
          <w:spacing w:val="-37"/>
          <w:w w:val="105"/>
          <w:sz w:val="20"/>
        </w:rPr>
        <w:t xml:space="preserve"> </w:t>
      </w:r>
      <w:r>
        <w:rPr>
          <w:color w:val="212121"/>
          <w:w w:val="105"/>
          <w:sz w:val="20"/>
        </w:rPr>
        <w:t>and Excel)</w:t>
      </w:r>
    </w:p>
    <w:p w:rsidR="00860709" w:rsidRDefault="009D63DB">
      <w:pPr>
        <w:pStyle w:val="ListParagraph"/>
        <w:numPr>
          <w:ilvl w:val="0"/>
          <w:numId w:val="1"/>
        </w:numPr>
        <w:tabs>
          <w:tab w:val="left" w:pos="939"/>
          <w:tab w:val="left" w:pos="940"/>
        </w:tabs>
        <w:spacing w:line="243" w:lineRule="exact"/>
        <w:ind w:left="939"/>
        <w:rPr>
          <w:rFonts w:ascii="Symbol" w:hAnsi="Symbol"/>
          <w:color w:val="212121"/>
          <w:sz w:val="20"/>
        </w:rPr>
      </w:pPr>
      <w:r>
        <w:rPr>
          <w:color w:val="212121"/>
          <w:w w:val="105"/>
          <w:sz w:val="20"/>
        </w:rPr>
        <w:t>Proficient typing skills.</w:t>
      </w:r>
    </w:p>
    <w:p w:rsidR="00860709" w:rsidRDefault="009D63DB">
      <w:pPr>
        <w:pStyle w:val="ListParagraph"/>
        <w:numPr>
          <w:ilvl w:val="0"/>
          <w:numId w:val="1"/>
        </w:numPr>
        <w:tabs>
          <w:tab w:val="left" w:pos="939"/>
          <w:tab w:val="left" w:pos="940"/>
        </w:tabs>
        <w:ind w:left="939" w:right="1019"/>
        <w:rPr>
          <w:rFonts w:ascii="Symbol" w:hAnsi="Symbol"/>
          <w:color w:val="212121"/>
          <w:sz w:val="20"/>
        </w:rPr>
      </w:pPr>
      <w:r>
        <w:rPr>
          <w:color w:val="212121"/>
          <w:w w:val="105"/>
          <w:sz w:val="20"/>
        </w:rPr>
        <w:t>Ability and willingness to work flexible hours to accommodate participants available during the evening or on</w:t>
      </w:r>
      <w:r>
        <w:rPr>
          <w:color w:val="212121"/>
          <w:spacing w:val="2"/>
          <w:w w:val="105"/>
          <w:sz w:val="20"/>
        </w:rPr>
        <w:t xml:space="preserve"> </w:t>
      </w:r>
      <w:r>
        <w:rPr>
          <w:color w:val="212121"/>
          <w:w w:val="105"/>
          <w:sz w:val="20"/>
        </w:rPr>
        <w:t>weekends.</w:t>
      </w:r>
    </w:p>
    <w:p w:rsidR="00860709" w:rsidRDefault="009D63DB">
      <w:pPr>
        <w:pStyle w:val="ListParagraph"/>
        <w:numPr>
          <w:ilvl w:val="0"/>
          <w:numId w:val="1"/>
        </w:numPr>
        <w:tabs>
          <w:tab w:val="left" w:pos="939"/>
          <w:tab w:val="left" w:pos="940"/>
        </w:tabs>
        <w:spacing w:line="237" w:lineRule="auto"/>
        <w:ind w:left="939" w:right="563"/>
        <w:rPr>
          <w:rFonts w:ascii="Symbol" w:hAnsi="Symbol"/>
          <w:color w:val="212121"/>
          <w:sz w:val="20"/>
        </w:rPr>
      </w:pPr>
      <w:r>
        <w:rPr>
          <w:color w:val="212121"/>
          <w:w w:val="105"/>
          <w:sz w:val="20"/>
        </w:rPr>
        <w:t>Experience working in diverse settings with people across all socio-economic spectrums and a wide variety of personalities and roles - s</w:t>
      </w:r>
      <w:r>
        <w:rPr>
          <w:color w:val="212121"/>
          <w:w w:val="105"/>
          <w:sz w:val="20"/>
        </w:rPr>
        <w:t>taff, residents,</w:t>
      </w:r>
      <w:r>
        <w:rPr>
          <w:color w:val="212121"/>
          <w:spacing w:val="-41"/>
          <w:w w:val="105"/>
          <w:sz w:val="20"/>
        </w:rPr>
        <w:t xml:space="preserve"> </w:t>
      </w:r>
      <w:r>
        <w:rPr>
          <w:color w:val="212121"/>
          <w:w w:val="105"/>
          <w:sz w:val="20"/>
        </w:rPr>
        <w:t>local agencies, contractors, lenders,</w:t>
      </w:r>
      <w:r>
        <w:rPr>
          <w:color w:val="212121"/>
          <w:spacing w:val="1"/>
          <w:w w:val="105"/>
          <w:sz w:val="20"/>
        </w:rPr>
        <w:t xml:space="preserve"> </w:t>
      </w:r>
      <w:r>
        <w:rPr>
          <w:color w:val="212121"/>
          <w:w w:val="105"/>
          <w:sz w:val="20"/>
        </w:rPr>
        <w:t>etc.</w:t>
      </w:r>
    </w:p>
    <w:p w:rsidR="00860709" w:rsidRDefault="009D63DB">
      <w:pPr>
        <w:pStyle w:val="ListParagraph"/>
        <w:numPr>
          <w:ilvl w:val="0"/>
          <w:numId w:val="1"/>
        </w:numPr>
        <w:tabs>
          <w:tab w:val="left" w:pos="939"/>
          <w:tab w:val="left" w:pos="940"/>
        </w:tabs>
        <w:spacing w:before="5" w:line="237" w:lineRule="auto"/>
        <w:ind w:left="939" w:right="430"/>
        <w:rPr>
          <w:rFonts w:ascii="Symbol" w:hAnsi="Symbol"/>
          <w:color w:val="212121"/>
          <w:sz w:val="20"/>
        </w:rPr>
      </w:pPr>
      <w:r>
        <w:rPr>
          <w:color w:val="212121"/>
          <w:w w:val="105"/>
          <w:sz w:val="20"/>
        </w:rPr>
        <w:t xml:space="preserve">Access </w:t>
      </w:r>
      <w:r>
        <w:rPr>
          <w:color w:val="212121"/>
          <w:spacing w:val="2"/>
          <w:w w:val="105"/>
          <w:sz w:val="20"/>
        </w:rPr>
        <w:t xml:space="preserve">to </w:t>
      </w:r>
      <w:r>
        <w:rPr>
          <w:color w:val="212121"/>
          <w:w w:val="105"/>
          <w:sz w:val="20"/>
        </w:rPr>
        <w:t>reliable personal transportation required, including a DMV record</w:t>
      </w:r>
      <w:r>
        <w:rPr>
          <w:color w:val="212121"/>
          <w:spacing w:val="-44"/>
          <w:w w:val="105"/>
          <w:sz w:val="20"/>
        </w:rPr>
        <w:t xml:space="preserve"> </w:t>
      </w:r>
      <w:r>
        <w:rPr>
          <w:color w:val="212121"/>
          <w:w w:val="105"/>
          <w:sz w:val="20"/>
        </w:rPr>
        <w:t>that permits driver to be insured under SHELTER, Inc.’s automobile</w:t>
      </w:r>
      <w:r>
        <w:rPr>
          <w:color w:val="212121"/>
          <w:spacing w:val="-17"/>
          <w:w w:val="105"/>
          <w:sz w:val="20"/>
        </w:rPr>
        <w:t xml:space="preserve"> </w:t>
      </w:r>
      <w:r>
        <w:rPr>
          <w:color w:val="212121"/>
          <w:w w:val="105"/>
          <w:sz w:val="20"/>
        </w:rPr>
        <w:t>coverage.</w:t>
      </w:r>
    </w:p>
    <w:p w:rsidR="00860709" w:rsidRDefault="009D63DB">
      <w:pPr>
        <w:pStyle w:val="ListParagraph"/>
        <w:numPr>
          <w:ilvl w:val="0"/>
          <w:numId w:val="1"/>
        </w:numPr>
        <w:tabs>
          <w:tab w:val="left" w:pos="939"/>
          <w:tab w:val="left" w:pos="940"/>
        </w:tabs>
        <w:spacing w:line="245" w:lineRule="exact"/>
        <w:ind w:left="939"/>
        <w:rPr>
          <w:rFonts w:ascii="Symbol" w:hAnsi="Symbol"/>
          <w:color w:val="212121"/>
          <w:sz w:val="20"/>
        </w:rPr>
      </w:pPr>
      <w:r>
        <w:rPr>
          <w:color w:val="212121"/>
          <w:w w:val="105"/>
          <w:sz w:val="20"/>
        </w:rPr>
        <w:t>Must successfully pass a criminal backgroun</w:t>
      </w:r>
      <w:r>
        <w:rPr>
          <w:color w:val="212121"/>
          <w:w w:val="105"/>
          <w:sz w:val="20"/>
        </w:rPr>
        <w:t>d</w:t>
      </w:r>
      <w:r>
        <w:rPr>
          <w:color w:val="212121"/>
          <w:spacing w:val="3"/>
          <w:w w:val="105"/>
          <w:sz w:val="20"/>
        </w:rPr>
        <w:t xml:space="preserve"> </w:t>
      </w:r>
      <w:r>
        <w:rPr>
          <w:color w:val="212121"/>
          <w:w w:val="105"/>
          <w:sz w:val="20"/>
        </w:rPr>
        <w:t>check.</w:t>
      </w:r>
    </w:p>
    <w:p w:rsidR="00860709" w:rsidRDefault="00860709">
      <w:pPr>
        <w:pStyle w:val="BodyText"/>
        <w:ind w:left="0" w:firstLine="0"/>
        <w:rPr>
          <w:sz w:val="24"/>
        </w:rPr>
      </w:pPr>
    </w:p>
    <w:p w:rsidR="00860709" w:rsidRDefault="009D63DB">
      <w:pPr>
        <w:pStyle w:val="Heading1"/>
        <w:spacing w:before="193"/>
      </w:pPr>
      <w:r>
        <w:rPr>
          <w:color w:val="212121"/>
        </w:rPr>
        <w:t>PREFERRED QUALIFICATIONS:</w:t>
      </w:r>
    </w:p>
    <w:p w:rsidR="00860709" w:rsidRDefault="00860709">
      <w:pPr>
        <w:pStyle w:val="BodyText"/>
        <w:spacing w:before="10"/>
        <w:ind w:left="0" w:firstLine="0"/>
        <w:rPr>
          <w:b/>
        </w:rPr>
      </w:pPr>
    </w:p>
    <w:p w:rsidR="00860709" w:rsidRDefault="009D63DB">
      <w:pPr>
        <w:pStyle w:val="ListParagraph"/>
        <w:numPr>
          <w:ilvl w:val="0"/>
          <w:numId w:val="1"/>
        </w:numPr>
        <w:tabs>
          <w:tab w:val="left" w:pos="939"/>
          <w:tab w:val="left" w:pos="940"/>
        </w:tabs>
        <w:spacing w:line="245" w:lineRule="exact"/>
        <w:ind w:left="939"/>
        <w:rPr>
          <w:rFonts w:ascii="Symbol" w:hAnsi="Symbol"/>
          <w:color w:val="212121"/>
          <w:sz w:val="20"/>
        </w:rPr>
      </w:pPr>
      <w:r>
        <w:rPr>
          <w:color w:val="212121"/>
          <w:w w:val="105"/>
          <w:sz w:val="20"/>
        </w:rPr>
        <w:t>Licensed Clinical Social</w:t>
      </w:r>
      <w:r>
        <w:rPr>
          <w:color w:val="212121"/>
          <w:spacing w:val="-3"/>
          <w:w w:val="105"/>
          <w:sz w:val="20"/>
        </w:rPr>
        <w:t xml:space="preserve"> </w:t>
      </w:r>
      <w:r>
        <w:rPr>
          <w:color w:val="212121"/>
          <w:w w:val="105"/>
          <w:sz w:val="20"/>
        </w:rPr>
        <w:t>Worker.</w:t>
      </w:r>
    </w:p>
    <w:p w:rsidR="00860709" w:rsidRDefault="009D63DB">
      <w:pPr>
        <w:pStyle w:val="ListParagraph"/>
        <w:numPr>
          <w:ilvl w:val="0"/>
          <w:numId w:val="1"/>
        </w:numPr>
        <w:tabs>
          <w:tab w:val="left" w:pos="939"/>
          <w:tab w:val="left" w:pos="940"/>
        </w:tabs>
        <w:spacing w:before="2" w:line="237" w:lineRule="auto"/>
        <w:ind w:left="939" w:right="344"/>
        <w:rPr>
          <w:rFonts w:ascii="Symbol" w:hAnsi="Symbol"/>
          <w:color w:val="212121"/>
          <w:sz w:val="20"/>
        </w:rPr>
      </w:pPr>
      <w:r>
        <w:rPr>
          <w:color w:val="212121"/>
          <w:w w:val="105"/>
          <w:sz w:val="20"/>
        </w:rPr>
        <w:t>Experience working with people in low-income subsidized housing arrangements and/or supportive housing</w:t>
      </w:r>
      <w:r>
        <w:rPr>
          <w:color w:val="212121"/>
          <w:spacing w:val="-3"/>
          <w:w w:val="105"/>
          <w:sz w:val="20"/>
        </w:rPr>
        <w:t xml:space="preserve"> </w:t>
      </w:r>
      <w:r>
        <w:rPr>
          <w:color w:val="212121"/>
          <w:w w:val="105"/>
          <w:sz w:val="20"/>
        </w:rPr>
        <w:t>programs.</w:t>
      </w:r>
    </w:p>
    <w:p w:rsidR="00860709" w:rsidRDefault="009D63DB">
      <w:pPr>
        <w:pStyle w:val="ListParagraph"/>
        <w:numPr>
          <w:ilvl w:val="0"/>
          <w:numId w:val="1"/>
        </w:numPr>
        <w:tabs>
          <w:tab w:val="left" w:pos="939"/>
          <w:tab w:val="left" w:pos="940"/>
        </w:tabs>
        <w:spacing w:before="2"/>
        <w:ind w:left="939"/>
        <w:rPr>
          <w:rFonts w:ascii="Symbol" w:hAnsi="Symbol"/>
          <w:color w:val="212121"/>
          <w:sz w:val="20"/>
        </w:rPr>
      </w:pPr>
      <w:r>
        <w:rPr>
          <w:color w:val="212121"/>
          <w:w w:val="105"/>
          <w:sz w:val="20"/>
        </w:rPr>
        <w:t>Bi-Lingual English</w:t>
      </w:r>
      <w:r>
        <w:rPr>
          <w:color w:val="212121"/>
          <w:spacing w:val="-2"/>
          <w:w w:val="105"/>
          <w:sz w:val="20"/>
        </w:rPr>
        <w:t xml:space="preserve"> </w:t>
      </w:r>
      <w:r>
        <w:rPr>
          <w:color w:val="212121"/>
          <w:w w:val="105"/>
          <w:sz w:val="20"/>
        </w:rPr>
        <w:t>Spanish</w:t>
      </w:r>
    </w:p>
    <w:p w:rsidR="00860709" w:rsidRDefault="00860709">
      <w:pPr>
        <w:pStyle w:val="BodyText"/>
        <w:spacing w:before="8"/>
        <w:ind w:left="0" w:firstLine="0"/>
        <w:rPr>
          <w:sz w:val="26"/>
        </w:rPr>
      </w:pPr>
    </w:p>
    <w:p w:rsidR="00860709" w:rsidRDefault="009D63DB">
      <w:pPr>
        <w:pStyle w:val="Heading1"/>
      </w:pPr>
      <w:r>
        <w:rPr>
          <w:color w:val="2F2F2F"/>
        </w:rPr>
        <w:t>PHYSICAL DEMANDS:</w:t>
      </w:r>
    </w:p>
    <w:p w:rsidR="00860709" w:rsidRDefault="00860709">
      <w:pPr>
        <w:pStyle w:val="BodyText"/>
        <w:spacing w:before="1"/>
        <w:ind w:left="0" w:firstLine="0"/>
        <w:rPr>
          <w:b/>
        </w:rPr>
      </w:pPr>
    </w:p>
    <w:p w:rsidR="00860709" w:rsidRDefault="009D63DB">
      <w:pPr>
        <w:pStyle w:val="BodyText"/>
        <w:ind w:left="219" w:right="217" w:firstLine="0"/>
        <w:jc w:val="both"/>
      </w:pPr>
      <w:r>
        <w:rPr>
          <w:color w:val="1F1F1F"/>
          <w:w w:val="105"/>
        </w:rPr>
        <w:t>The physical demands described below are representative of those that must be met by an employee to successfully perform the essential functions of this job. Reasonable accommodations may be made to enable individuals with disabilities to perform the essen</w:t>
      </w:r>
      <w:r>
        <w:rPr>
          <w:color w:val="1F1F1F"/>
          <w:w w:val="105"/>
        </w:rPr>
        <w:t>tial functions</w:t>
      </w:r>
      <w:r>
        <w:rPr>
          <w:color w:val="424242"/>
          <w:w w:val="105"/>
        </w:rPr>
        <w:t>.</w:t>
      </w:r>
    </w:p>
    <w:p w:rsidR="00860709" w:rsidRDefault="00860709">
      <w:pPr>
        <w:pStyle w:val="BodyText"/>
        <w:spacing w:before="11"/>
        <w:ind w:left="0" w:firstLine="0"/>
        <w:rPr>
          <w:sz w:val="19"/>
        </w:rPr>
      </w:pPr>
    </w:p>
    <w:p w:rsidR="00860709" w:rsidRDefault="009D63DB">
      <w:pPr>
        <w:pStyle w:val="BodyText"/>
        <w:ind w:left="219" w:right="217" w:firstLine="0"/>
        <w:jc w:val="both"/>
      </w:pPr>
      <w:r>
        <w:rPr>
          <w:color w:val="1F1F1F"/>
          <w:w w:val="105"/>
        </w:rPr>
        <w:t xml:space="preserve">While performing the duties of </w:t>
      </w:r>
      <w:r>
        <w:rPr>
          <w:color w:val="2F2F2F"/>
          <w:w w:val="105"/>
        </w:rPr>
        <w:t xml:space="preserve">this </w:t>
      </w:r>
      <w:r>
        <w:rPr>
          <w:color w:val="1F1F1F"/>
          <w:w w:val="105"/>
        </w:rPr>
        <w:t xml:space="preserve">job, the employee is regularly required to talk and hear. The employee is often required </w:t>
      </w:r>
      <w:r>
        <w:rPr>
          <w:color w:val="1F1F1F"/>
          <w:spacing w:val="2"/>
          <w:w w:val="105"/>
        </w:rPr>
        <w:t xml:space="preserve">to </w:t>
      </w:r>
      <w:r>
        <w:rPr>
          <w:color w:val="1F1F1F"/>
          <w:w w:val="105"/>
        </w:rPr>
        <w:t>sit and use their hands and fingers to handle or feel</w:t>
      </w:r>
      <w:r>
        <w:rPr>
          <w:color w:val="1F1F1F"/>
          <w:spacing w:val="-5"/>
          <w:w w:val="105"/>
        </w:rPr>
        <w:t xml:space="preserve"> </w:t>
      </w:r>
      <w:r>
        <w:rPr>
          <w:color w:val="1F1F1F"/>
          <w:w w:val="105"/>
        </w:rPr>
        <w:t>objects.</w:t>
      </w:r>
      <w:r>
        <w:rPr>
          <w:color w:val="1F1F1F"/>
          <w:spacing w:val="-4"/>
          <w:w w:val="105"/>
        </w:rPr>
        <w:t xml:space="preserve"> </w:t>
      </w:r>
      <w:r>
        <w:rPr>
          <w:color w:val="1F1F1F"/>
          <w:w w:val="105"/>
        </w:rPr>
        <w:t>The</w:t>
      </w:r>
      <w:r>
        <w:rPr>
          <w:color w:val="1F1F1F"/>
          <w:spacing w:val="-5"/>
          <w:w w:val="105"/>
        </w:rPr>
        <w:t xml:space="preserve"> </w:t>
      </w:r>
      <w:r>
        <w:rPr>
          <w:color w:val="1F1F1F"/>
          <w:w w:val="105"/>
        </w:rPr>
        <w:t>employee</w:t>
      </w:r>
      <w:r>
        <w:rPr>
          <w:color w:val="1F1F1F"/>
          <w:spacing w:val="-6"/>
          <w:w w:val="105"/>
        </w:rPr>
        <w:t xml:space="preserve"> </w:t>
      </w:r>
      <w:r>
        <w:rPr>
          <w:color w:val="1F1F1F"/>
          <w:w w:val="105"/>
        </w:rPr>
        <w:t>is</w:t>
      </w:r>
      <w:r>
        <w:rPr>
          <w:color w:val="1F1F1F"/>
          <w:spacing w:val="-2"/>
          <w:w w:val="105"/>
        </w:rPr>
        <w:t xml:space="preserve"> </w:t>
      </w:r>
      <w:r>
        <w:rPr>
          <w:color w:val="1F1F1F"/>
          <w:w w:val="105"/>
        </w:rPr>
        <w:t>occasionally</w:t>
      </w:r>
      <w:r>
        <w:rPr>
          <w:color w:val="1F1F1F"/>
          <w:spacing w:val="-3"/>
          <w:w w:val="105"/>
        </w:rPr>
        <w:t xml:space="preserve"> </w:t>
      </w:r>
      <w:r>
        <w:rPr>
          <w:color w:val="1F1F1F"/>
          <w:w w:val="105"/>
        </w:rPr>
        <w:t>required</w:t>
      </w:r>
      <w:r>
        <w:rPr>
          <w:color w:val="1F1F1F"/>
          <w:spacing w:val="-7"/>
          <w:w w:val="105"/>
        </w:rPr>
        <w:t xml:space="preserve"> </w:t>
      </w:r>
      <w:r>
        <w:rPr>
          <w:color w:val="1F1F1F"/>
          <w:spacing w:val="2"/>
          <w:w w:val="105"/>
        </w:rPr>
        <w:t>to</w:t>
      </w:r>
      <w:r>
        <w:rPr>
          <w:color w:val="1F1F1F"/>
          <w:spacing w:val="-4"/>
          <w:w w:val="105"/>
        </w:rPr>
        <w:t xml:space="preserve"> </w:t>
      </w:r>
      <w:r>
        <w:rPr>
          <w:color w:val="1F1F1F"/>
          <w:w w:val="105"/>
        </w:rPr>
        <w:t>stand,</w:t>
      </w:r>
      <w:r>
        <w:rPr>
          <w:color w:val="1F1F1F"/>
          <w:spacing w:val="-5"/>
          <w:w w:val="105"/>
        </w:rPr>
        <w:t xml:space="preserve"> </w:t>
      </w:r>
      <w:r>
        <w:rPr>
          <w:color w:val="1F1F1F"/>
          <w:w w:val="105"/>
        </w:rPr>
        <w:t>walk,</w:t>
      </w:r>
      <w:r>
        <w:rPr>
          <w:color w:val="1F1F1F"/>
          <w:spacing w:val="-4"/>
          <w:w w:val="105"/>
        </w:rPr>
        <w:t xml:space="preserve"> </w:t>
      </w:r>
      <w:r>
        <w:rPr>
          <w:color w:val="1F1F1F"/>
          <w:w w:val="105"/>
        </w:rPr>
        <w:t>reach</w:t>
      </w:r>
      <w:r>
        <w:rPr>
          <w:color w:val="1F1F1F"/>
          <w:spacing w:val="-5"/>
          <w:w w:val="105"/>
        </w:rPr>
        <w:t xml:space="preserve"> </w:t>
      </w:r>
      <w:r>
        <w:rPr>
          <w:color w:val="1F1F1F"/>
          <w:w w:val="105"/>
        </w:rPr>
        <w:t>with</w:t>
      </w:r>
      <w:r>
        <w:rPr>
          <w:color w:val="1F1F1F"/>
          <w:spacing w:val="-2"/>
          <w:w w:val="105"/>
        </w:rPr>
        <w:t xml:space="preserve"> </w:t>
      </w:r>
      <w:r>
        <w:rPr>
          <w:color w:val="1F1F1F"/>
          <w:w w:val="105"/>
        </w:rPr>
        <w:t>hands</w:t>
      </w:r>
      <w:r>
        <w:rPr>
          <w:color w:val="1F1F1F"/>
          <w:spacing w:val="-4"/>
          <w:w w:val="105"/>
        </w:rPr>
        <w:t xml:space="preserve"> </w:t>
      </w:r>
      <w:r>
        <w:rPr>
          <w:color w:val="1F1F1F"/>
          <w:w w:val="105"/>
        </w:rPr>
        <w:t>and arms,</w:t>
      </w:r>
      <w:r>
        <w:rPr>
          <w:color w:val="1F1F1F"/>
          <w:spacing w:val="-19"/>
          <w:w w:val="105"/>
        </w:rPr>
        <w:t xml:space="preserve"> </w:t>
      </w:r>
      <w:r>
        <w:rPr>
          <w:color w:val="1F1F1F"/>
          <w:w w:val="105"/>
        </w:rPr>
        <w:t>climb</w:t>
      </w:r>
      <w:r>
        <w:rPr>
          <w:color w:val="1F1F1F"/>
          <w:spacing w:val="-18"/>
          <w:w w:val="105"/>
        </w:rPr>
        <w:t xml:space="preserve"> </w:t>
      </w:r>
      <w:r>
        <w:rPr>
          <w:color w:val="1F1F1F"/>
          <w:w w:val="105"/>
        </w:rPr>
        <w:t>or</w:t>
      </w:r>
      <w:r>
        <w:rPr>
          <w:color w:val="1F1F1F"/>
          <w:spacing w:val="-19"/>
          <w:w w:val="105"/>
        </w:rPr>
        <w:t xml:space="preserve"> </w:t>
      </w:r>
      <w:r>
        <w:rPr>
          <w:color w:val="1F1F1F"/>
          <w:w w:val="105"/>
        </w:rPr>
        <w:t>balance,</w:t>
      </w:r>
      <w:r>
        <w:rPr>
          <w:color w:val="1F1F1F"/>
          <w:spacing w:val="-18"/>
          <w:w w:val="105"/>
        </w:rPr>
        <w:t xml:space="preserve"> </w:t>
      </w:r>
      <w:r>
        <w:rPr>
          <w:color w:val="1F1F1F"/>
          <w:w w:val="105"/>
        </w:rPr>
        <w:t>and</w:t>
      </w:r>
      <w:r>
        <w:rPr>
          <w:color w:val="1F1F1F"/>
          <w:spacing w:val="-20"/>
          <w:w w:val="105"/>
        </w:rPr>
        <w:t xml:space="preserve"> </w:t>
      </w:r>
      <w:r>
        <w:rPr>
          <w:color w:val="1F1F1F"/>
          <w:w w:val="105"/>
        </w:rPr>
        <w:t>stoop,</w:t>
      </w:r>
      <w:r>
        <w:rPr>
          <w:color w:val="1F1F1F"/>
          <w:spacing w:val="-18"/>
          <w:w w:val="105"/>
        </w:rPr>
        <w:t xml:space="preserve"> </w:t>
      </w:r>
      <w:r>
        <w:rPr>
          <w:color w:val="1F1F1F"/>
          <w:w w:val="105"/>
        </w:rPr>
        <w:t>kneel,</w:t>
      </w:r>
      <w:r>
        <w:rPr>
          <w:color w:val="1F1F1F"/>
          <w:spacing w:val="-18"/>
          <w:w w:val="105"/>
        </w:rPr>
        <w:t xml:space="preserve"> </w:t>
      </w:r>
      <w:r>
        <w:rPr>
          <w:color w:val="1F1F1F"/>
          <w:w w:val="105"/>
        </w:rPr>
        <w:t>crouch</w:t>
      </w:r>
      <w:r>
        <w:rPr>
          <w:color w:val="1F1F1F"/>
          <w:spacing w:val="-18"/>
          <w:w w:val="105"/>
        </w:rPr>
        <w:t xml:space="preserve"> </w:t>
      </w:r>
      <w:r>
        <w:rPr>
          <w:color w:val="1F1F1F"/>
          <w:w w:val="105"/>
        </w:rPr>
        <w:t>or</w:t>
      </w:r>
      <w:r>
        <w:rPr>
          <w:color w:val="1F1F1F"/>
          <w:spacing w:val="-19"/>
          <w:w w:val="105"/>
        </w:rPr>
        <w:t xml:space="preserve"> </w:t>
      </w:r>
      <w:r>
        <w:rPr>
          <w:color w:val="1F1F1F"/>
          <w:w w:val="105"/>
        </w:rPr>
        <w:t>crawl.</w:t>
      </w:r>
      <w:r>
        <w:rPr>
          <w:color w:val="1F1F1F"/>
          <w:spacing w:val="-22"/>
          <w:w w:val="105"/>
        </w:rPr>
        <w:t xml:space="preserve"> </w:t>
      </w:r>
      <w:r>
        <w:rPr>
          <w:color w:val="1F1F1F"/>
          <w:w w:val="105"/>
        </w:rPr>
        <w:t>Specific</w:t>
      </w:r>
      <w:r>
        <w:rPr>
          <w:color w:val="1F1F1F"/>
          <w:spacing w:val="-20"/>
          <w:w w:val="105"/>
        </w:rPr>
        <w:t xml:space="preserve"> </w:t>
      </w:r>
      <w:r>
        <w:rPr>
          <w:color w:val="1F1F1F"/>
          <w:w w:val="105"/>
        </w:rPr>
        <w:t>vision</w:t>
      </w:r>
      <w:r>
        <w:rPr>
          <w:color w:val="1F1F1F"/>
          <w:spacing w:val="-17"/>
          <w:w w:val="105"/>
        </w:rPr>
        <w:t xml:space="preserve"> </w:t>
      </w:r>
      <w:r>
        <w:rPr>
          <w:color w:val="1F1F1F"/>
          <w:w w:val="105"/>
        </w:rPr>
        <w:t>abilities</w:t>
      </w:r>
      <w:r>
        <w:rPr>
          <w:color w:val="1F1F1F"/>
          <w:spacing w:val="-20"/>
          <w:w w:val="105"/>
        </w:rPr>
        <w:t xml:space="preserve"> </w:t>
      </w:r>
      <w:r>
        <w:rPr>
          <w:color w:val="1F1F1F"/>
          <w:w w:val="105"/>
        </w:rPr>
        <w:t>required by this job include close</w:t>
      </w:r>
      <w:r>
        <w:rPr>
          <w:color w:val="1F1F1F"/>
          <w:spacing w:val="-2"/>
          <w:w w:val="105"/>
        </w:rPr>
        <w:t xml:space="preserve"> </w:t>
      </w:r>
      <w:r>
        <w:rPr>
          <w:color w:val="1F1F1F"/>
          <w:w w:val="105"/>
        </w:rPr>
        <w:t>vision.</w:t>
      </w:r>
    </w:p>
    <w:p w:rsidR="00860709" w:rsidRDefault="00860709">
      <w:pPr>
        <w:pStyle w:val="BodyText"/>
        <w:spacing w:before="1"/>
        <w:ind w:left="0" w:firstLine="0"/>
      </w:pPr>
    </w:p>
    <w:p w:rsidR="00860709" w:rsidRDefault="009D63DB">
      <w:pPr>
        <w:pStyle w:val="BodyText"/>
        <w:ind w:left="219" w:right="220" w:firstLine="0"/>
        <w:jc w:val="both"/>
      </w:pPr>
      <w:r>
        <w:rPr>
          <w:color w:val="1F1F1F"/>
          <w:w w:val="105"/>
        </w:rPr>
        <w:t xml:space="preserve">The employee must frequently lift and/or move up to 10 pounds and occasionally </w:t>
      </w:r>
      <w:r>
        <w:rPr>
          <w:color w:val="2F2F2F"/>
          <w:w w:val="105"/>
        </w:rPr>
        <w:t xml:space="preserve">lift </w:t>
      </w:r>
      <w:r>
        <w:rPr>
          <w:color w:val="1F1F1F"/>
          <w:w w:val="105"/>
        </w:rPr>
        <w:t>and/or mo</w:t>
      </w:r>
      <w:r>
        <w:rPr>
          <w:color w:val="1F1F1F"/>
          <w:w w:val="105"/>
        </w:rPr>
        <w:t xml:space="preserve">ve up </w:t>
      </w:r>
      <w:r>
        <w:rPr>
          <w:color w:val="1F1F1F"/>
          <w:spacing w:val="2"/>
          <w:w w:val="105"/>
        </w:rPr>
        <w:t xml:space="preserve">to </w:t>
      </w:r>
      <w:r>
        <w:rPr>
          <w:color w:val="1F1F1F"/>
          <w:w w:val="105"/>
        </w:rPr>
        <w:t>25</w:t>
      </w:r>
      <w:r>
        <w:rPr>
          <w:color w:val="1F1F1F"/>
          <w:spacing w:val="28"/>
          <w:w w:val="105"/>
        </w:rPr>
        <w:t xml:space="preserve"> </w:t>
      </w:r>
      <w:r>
        <w:rPr>
          <w:color w:val="1F1F1F"/>
          <w:w w:val="105"/>
        </w:rPr>
        <w:t>pounds.</w:t>
      </w:r>
    </w:p>
    <w:p w:rsidR="00860709" w:rsidRDefault="009D63DB">
      <w:pPr>
        <w:pStyle w:val="Heading1"/>
        <w:spacing w:before="157"/>
        <w:ind w:left="340"/>
      </w:pPr>
      <w:r>
        <w:rPr>
          <w:color w:val="1F1F1F"/>
        </w:rPr>
        <w:t>WORK ENVIRONMENT:</w:t>
      </w:r>
    </w:p>
    <w:p w:rsidR="00860709" w:rsidRDefault="00860709">
      <w:pPr>
        <w:pStyle w:val="BodyText"/>
        <w:spacing w:before="3"/>
        <w:ind w:left="0" w:firstLine="0"/>
        <w:rPr>
          <w:b/>
        </w:rPr>
      </w:pPr>
    </w:p>
    <w:p w:rsidR="00860709" w:rsidRDefault="009D63DB">
      <w:pPr>
        <w:pStyle w:val="BodyText"/>
        <w:ind w:left="219" w:right="217" w:firstLine="0"/>
        <w:jc w:val="both"/>
      </w:pPr>
      <w:r>
        <w:rPr>
          <w:color w:val="1F1F1F"/>
          <w:w w:val="105"/>
        </w:rPr>
        <w:t>The work environment characteristics described here are representative of those an employee encounters while performing the essential functions of this job. Reasonable</w:t>
      </w:r>
    </w:p>
    <w:p w:rsidR="00860709" w:rsidRDefault="00860709">
      <w:pPr>
        <w:jc w:val="both"/>
        <w:sectPr w:rsidR="00860709">
          <w:pgSz w:w="12240" w:h="15840"/>
          <w:pgMar w:top="1360" w:right="1220" w:bottom="860" w:left="1220" w:header="0" w:footer="664" w:gutter="0"/>
          <w:cols w:space="720"/>
        </w:sectPr>
      </w:pPr>
    </w:p>
    <w:p w:rsidR="00860709" w:rsidRDefault="009D63DB">
      <w:pPr>
        <w:pStyle w:val="BodyText"/>
        <w:spacing w:before="80"/>
        <w:ind w:left="219" w:firstLine="0"/>
      </w:pPr>
      <w:r>
        <w:rPr>
          <w:color w:val="1F1F1F"/>
          <w:w w:val="105"/>
        </w:rPr>
        <w:lastRenderedPageBreak/>
        <w:t>accommodations may be made to enable individuals with disabilities to perf</w:t>
      </w:r>
      <w:r>
        <w:rPr>
          <w:color w:val="1F1F1F"/>
          <w:w w:val="105"/>
        </w:rPr>
        <w:t>orm the essential functions of this job.</w:t>
      </w:r>
    </w:p>
    <w:p w:rsidR="00860709" w:rsidRDefault="00860709">
      <w:pPr>
        <w:pStyle w:val="BodyText"/>
        <w:ind w:left="0" w:firstLine="0"/>
      </w:pPr>
    </w:p>
    <w:p w:rsidR="00860709" w:rsidRDefault="009D63DB">
      <w:pPr>
        <w:pStyle w:val="BodyText"/>
        <w:spacing w:before="1"/>
        <w:ind w:left="219" w:firstLine="0"/>
      </w:pPr>
      <w:r>
        <w:rPr>
          <w:color w:val="1F1F1F"/>
          <w:w w:val="105"/>
        </w:rPr>
        <w:t xml:space="preserve">There are no unusual environmental conditions. Typically, the noise level </w:t>
      </w:r>
      <w:r>
        <w:rPr>
          <w:color w:val="2F2F2F"/>
          <w:w w:val="105"/>
        </w:rPr>
        <w:t xml:space="preserve">in </w:t>
      </w:r>
      <w:r>
        <w:rPr>
          <w:color w:val="1F1F1F"/>
          <w:w w:val="105"/>
        </w:rPr>
        <w:t>the work environment is</w:t>
      </w:r>
      <w:r>
        <w:rPr>
          <w:color w:val="1F1F1F"/>
          <w:spacing w:val="-1"/>
          <w:w w:val="105"/>
        </w:rPr>
        <w:t xml:space="preserve"> </w:t>
      </w:r>
      <w:r>
        <w:rPr>
          <w:color w:val="1F1F1F"/>
          <w:w w:val="105"/>
        </w:rPr>
        <w:t>quiet.</w:t>
      </w:r>
    </w:p>
    <w:p w:rsidR="00860709" w:rsidRDefault="00860709">
      <w:pPr>
        <w:pStyle w:val="BodyText"/>
        <w:ind w:left="0" w:firstLine="0"/>
      </w:pPr>
    </w:p>
    <w:p w:rsidR="00860709" w:rsidRDefault="00082F5D">
      <w:pPr>
        <w:pStyle w:val="BodyText"/>
        <w:spacing w:before="1"/>
        <w:ind w:left="0" w:firstLine="0"/>
        <w:rPr>
          <w:sz w:val="17"/>
        </w:rPr>
      </w:pPr>
      <w:r>
        <w:rPr>
          <w:noProof/>
        </w:rPr>
        <mc:AlternateContent>
          <mc:Choice Requires="wps">
            <w:drawing>
              <wp:inline distT="0" distB="0" distL="0" distR="0">
                <wp:extent cx="6087110" cy="184785"/>
                <wp:effectExtent l="0" t="0" r="27940" b="2476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4785"/>
                        </a:xfrm>
                        <a:prstGeom prst="rect">
                          <a:avLst/>
                        </a:prstGeom>
                        <a:solidFill>
                          <a:srgbClr val="D8D8D8"/>
                        </a:solidFill>
                        <a:ln w="6096">
                          <a:solidFill>
                            <a:srgbClr val="000000"/>
                          </a:solidFill>
                          <a:prstDash val="solid"/>
                          <a:miter lim="800000"/>
                          <a:headEnd/>
                          <a:tailEnd/>
                        </a:ln>
                      </wps:spPr>
                      <wps:txbx>
                        <w:txbxContent>
                          <w:p w:rsidR="00860709" w:rsidRDefault="009D63DB">
                            <w:pPr>
                              <w:spacing w:before="19"/>
                              <w:ind w:left="1281" w:right="1288"/>
                              <w:jc w:val="center"/>
                              <w:rPr>
                                <w:b/>
                                <w:sz w:val="20"/>
                              </w:rPr>
                            </w:pPr>
                            <w:r>
                              <w:rPr>
                                <w:b/>
                                <w:sz w:val="20"/>
                              </w:rPr>
                              <w:t>ACKNOWLEDGEMENT/ACCEPTANCE OF ROLE REQUIREMENTS: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79.3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" fillcolor="#d8d8d8" strokeweight=".48pt">
                <v:textbox inset="0,0,0,0">
                  <w:txbxContent>
                    <w:p w:rsidR="00860709" w:rsidRDefault="009D63DB">
                      <w:pPr>
                        <w:spacing w:before="19"/>
                        <w:ind w:left="1281" w:right="1288"/>
                        <w:jc w:val="center"/>
                        <w:rPr>
                          <w:b/>
                          <w:sz w:val="20"/>
                        </w:rPr>
                      </w:pPr>
                      <w:r>
                        <w:rPr>
                          <w:b/>
                          <w:sz w:val="20"/>
                        </w:rPr>
                        <w:t>ACKNOWLEDGEMENT/ACCEPTANCE OF ROLE REQUIREMENTS:</w:t>
                      </w:r>
                    </w:p>
                  </w:txbxContent>
                </v:textbox>
                <w10:anchorlock/>
              </v:shape>
            </w:pict>
          </mc:Fallback>
        </mc:AlternateContent>
      </w:r>
    </w:p>
    <w:p w:rsidR="00860709" w:rsidRDefault="00860709">
      <w:pPr>
        <w:pStyle w:val="BodyText"/>
        <w:spacing w:before="7"/>
        <w:ind w:left="0" w:firstLine="0"/>
        <w:rPr>
          <w:sz w:val="9"/>
        </w:rPr>
      </w:pPr>
    </w:p>
    <w:p w:rsidR="00860709" w:rsidRDefault="009D63DB">
      <w:pPr>
        <w:pStyle w:val="BodyText"/>
        <w:spacing w:before="99"/>
        <w:ind w:left="330" w:right="251" w:firstLine="0"/>
      </w:pPr>
      <w:r>
        <w:rPr>
          <w:color w:val="1F1F1F"/>
          <w:w w:val="105"/>
        </w:rPr>
        <w:t>I have read, received a copy of, and agree to carry out the requirements outlined</w:t>
      </w:r>
      <w:r>
        <w:rPr>
          <w:color w:val="1F1F1F"/>
          <w:spacing w:val="-42"/>
          <w:w w:val="105"/>
        </w:rPr>
        <w:t xml:space="preserve"> </w:t>
      </w:r>
      <w:r>
        <w:rPr>
          <w:color w:val="1F1F1F"/>
          <w:w w:val="105"/>
        </w:rPr>
        <w:t>in this job</w:t>
      </w:r>
      <w:r>
        <w:rPr>
          <w:color w:val="1F1F1F"/>
          <w:spacing w:val="48"/>
          <w:w w:val="105"/>
        </w:rPr>
        <w:t xml:space="preserve"> </w:t>
      </w:r>
      <w:r>
        <w:rPr>
          <w:color w:val="1F1F1F"/>
          <w:w w:val="105"/>
        </w:rPr>
        <w:t>description.</w:t>
      </w:r>
    </w:p>
    <w:p w:rsidR="00860709" w:rsidRDefault="00860709">
      <w:pPr>
        <w:pStyle w:val="BodyText"/>
        <w:ind w:left="0" w:firstLine="0"/>
      </w:pPr>
    </w:p>
    <w:p w:rsidR="00860709" w:rsidRDefault="00082F5D">
      <w:pPr>
        <w:pStyle w:val="BodyText"/>
        <w:spacing w:before="3"/>
        <w:ind w:left="0" w:firstLine="0"/>
        <w:rPr>
          <w:sz w:val="22"/>
        </w:rPr>
      </w:pPr>
      <w:r>
        <w:rPr>
          <w:noProof/>
        </w:rPr>
        <mc:AlternateContent>
          <mc:Choice Requires="wps">
            <w:drawing>
              <wp:anchor distT="0" distB="0" distL="0" distR="0" simplePos="0" relativeHeight="251659264" behindDoc="1" locked="0" layoutInCell="1" allowOverlap="1">
                <wp:simplePos x="0" y="0"/>
                <wp:positionH relativeFrom="page">
                  <wp:posOffset>867410</wp:posOffset>
                </wp:positionH>
                <wp:positionV relativeFrom="paragraph">
                  <wp:posOffset>201295</wp:posOffset>
                </wp:positionV>
                <wp:extent cx="2735580" cy="1270"/>
                <wp:effectExtent l="0" t="0" r="0" b="0"/>
                <wp:wrapTopAndBottom/>
                <wp:docPr id="8"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5580" cy="1270"/>
                        </a:xfrm>
                        <a:custGeom>
                          <a:avLst/>
                          <a:gdLst>
                            <a:gd name="T0" fmla="+- 0 1366 1366"/>
                            <a:gd name="T1" fmla="*/ T0 w 4308"/>
                            <a:gd name="T2" fmla="+- 0 5674 1366"/>
                            <a:gd name="T3" fmla="*/ T2 w 4308"/>
                          </a:gdLst>
                          <a:ahLst/>
                          <a:cxnLst>
                            <a:cxn ang="0">
                              <a:pos x="T1" y="0"/>
                            </a:cxn>
                            <a:cxn ang="0">
                              <a:pos x="T3" y="0"/>
                            </a:cxn>
                          </a:cxnLst>
                          <a:rect l="0" t="0" r="r" b="b"/>
                          <a:pathLst>
                            <a:path w="4308">
                              <a:moveTo>
                                <a:pt x="0" y="0"/>
                              </a:moveTo>
                              <a:lnTo>
                                <a:pt x="430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EF2F" id="Freeform 7" o:spid="_x0000_s1026" style="position:absolute;margin-left:68.3pt;margin-top:15.85pt;width:215.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" path="m,l4308,e" filled="f" strokeweight=".72pt">
                <v:path arrowok="t" o:connecttype="custom" o:connectlocs="0,0;273558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4506595</wp:posOffset>
                </wp:positionH>
                <wp:positionV relativeFrom="paragraph">
                  <wp:posOffset>204470</wp:posOffset>
                </wp:positionV>
                <wp:extent cx="1819910" cy="1270"/>
                <wp:effectExtent l="0" t="0" r="0" b="0"/>
                <wp:wrapTopAndBottom/>
                <wp:docPr id="7"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910" cy="1270"/>
                        </a:xfrm>
                        <a:custGeom>
                          <a:avLst/>
                          <a:gdLst>
                            <a:gd name="T0" fmla="+- 0 7097 7097"/>
                            <a:gd name="T1" fmla="*/ T0 w 2866"/>
                            <a:gd name="T2" fmla="+- 0 9962 7097"/>
                            <a:gd name="T3" fmla="*/ T2 w 2866"/>
                          </a:gdLst>
                          <a:ahLst/>
                          <a:cxnLst>
                            <a:cxn ang="0">
                              <a:pos x="T1" y="0"/>
                            </a:cxn>
                            <a:cxn ang="0">
                              <a:pos x="T3" y="0"/>
                            </a:cxn>
                          </a:cxnLst>
                          <a:rect l="0" t="0" r="r" b="b"/>
                          <a:pathLst>
                            <a:path w="2866">
                              <a:moveTo>
                                <a:pt x="0" y="0"/>
                              </a:moveTo>
                              <a:lnTo>
                                <a:pt x="286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1B3C" id="Freeform 6" o:spid="_x0000_s1026" style="position:absolute;margin-left:354.85pt;margin-top:16.1pt;width:143.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" path="m,l2865,e" filled="f" strokeweight=".72pt">
                <v:path arrowok="t" o:connecttype="custom" o:connectlocs="0,0;1819275,0" o:connectangles="0,0"/>
                <w10:wrap type="topAndBottom" anchorx="page"/>
              </v:shape>
            </w:pict>
          </mc:Fallback>
        </mc:AlternateContent>
      </w:r>
    </w:p>
    <w:p w:rsidR="00860709" w:rsidRDefault="009D63DB">
      <w:pPr>
        <w:pStyle w:val="BodyText"/>
        <w:tabs>
          <w:tab w:val="left" w:pos="6698"/>
        </w:tabs>
        <w:ind w:left="374" w:firstLine="0"/>
      </w:pPr>
      <w:r>
        <w:rPr>
          <w:color w:val="1F1F1F"/>
          <w:w w:val="110"/>
        </w:rPr>
        <w:t>Employee</w:t>
      </w:r>
      <w:r>
        <w:rPr>
          <w:color w:val="1F1F1F"/>
          <w:spacing w:val="-17"/>
          <w:w w:val="110"/>
        </w:rPr>
        <w:t xml:space="preserve"> </w:t>
      </w:r>
      <w:r>
        <w:rPr>
          <w:color w:val="1F1F1F"/>
          <w:w w:val="110"/>
        </w:rPr>
        <w:t>Signature</w:t>
      </w:r>
      <w:r>
        <w:rPr>
          <w:color w:val="1F1F1F"/>
          <w:w w:val="110"/>
        </w:rPr>
        <w:tab/>
        <w:t>Date</w:t>
      </w:r>
    </w:p>
    <w:p w:rsidR="00860709" w:rsidRDefault="00860709">
      <w:pPr>
        <w:pStyle w:val="BodyText"/>
        <w:ind w:left="0" w:firstLine="0"/>
      </w:pPr>
    </w:p>
    <w:p w:rsidR="00860709" w:rsidRDefault="00082F5D">
      <w:pPr>
        <w:pStyle w:val="BodyText"/>
        <w:spacing w:before="6"/>
        <w:ind w:left="0" w:firstLine="0"/>
      </w:pPr>
      <w:r>
        <w:rPr>
          <w:noProof/>
        </w:rPr>
        <mc:AlternateContent>
          <mc:Choice Requires="wps">
            <w:drawing>
              <wp:anchor distT="0" distB="0" distL="0" distR="0" simplePos="0" relativeHeight="251661312" behindDoc="1" locked="0" layoutInCell="1" allowOverlap="1">
                <wp:simplePos x="0" y="0"/>
                <wp:positionH relativeFrom="page">
                  <wp:posOffset>867410</wp:posOffset>
                </wp:positionH>
                <wp:positionV relativeFrom="paragraph">
                  <wp:posOffset>186055</wp:posOffset>
                </wp:positionV>
                <wp:extent cx="2735580" cy="1270"/>
                <wp:effectExtent l="0" t="0" r="0" b="0"/>
                <wp:wrapTopAndBottom/>
                <wp:docPr id="6"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5580" cy="1270"/>
                        </a:xfrm>
                        <a:custGeom>
                          <a:avLst/>
                          <a:gdLst>
                            <a:gd name="T0" fmla="+- 0 1366 1366"/>
                            <a:gd name="T1" fmla="*/ T0 w 4308"/>
                            <a:gd name="T2" fmla="+- 0 5674 1366"/>
                            <a:gd name="T3" fmla="*/ T2 w 4308"/>
                          </a:gdLst>
                          <a:ahLst/>
                          <a:cxnLst>
                            <a:cxn ang="0">
                              <a:pos x="T1" y="0"/>
                            </a:cxn>
                            <a:cxn ang="0">
                              <a:pos x="T3" y="0"/>
                            </a:cxn>
                          </a:cxnLst>
                          <a:rect l="0" t="0" r="r" b="b"/>
                          <a:pathLst>
                            <a:path w="4308">
                              <a:moveTo>
                                <a:pt x="0" y="0"/>
                              </a:moveTo>
                              <a:lnTo>
                                <a:pt x="430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CB93" id="Freeform 5" o:spid="_x0000_s1026" style="position:absolute;margin-left:68.3pt;margin-top:14.65pt;width:215.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" path="m,l4308,e" filled="f" strokeweight=".48pt">
                <v:path arrowok="t" o:connecttype="custom" o:connectlocs="0,0;273558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4494530</wp:posOffset>
                </wp:positionH>
                <wp:positionV relativeFrom="paragraph">
                  <wp:posOffset>189230</wp:posOffset>
                </wp:positionV>
                <wp:extent cx="1831975" cy="1270"/>
                <wp:effectExtent l="0" t="0" r="0" b="0"/>
                <wp:wrapTopAndBottom/>
                <wp:docPr id="5"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7078 7078"/>
                            <a:gd name="T1" fmla="*/ T0 w 2885"/>
                            <a:gd name="T2" fmla="+- 0 9962 7078"/>
                            <a:gd name="T3" fmla="*/ T2 w 2885"/>
                          </a:gdLst>
                          <a:ahLst/>
                          <a:cxnLst>
                            <a:cxn ang="0">
                              <a:pos x="T1" y="0"/>
                            </a:cxn>
                            <a:cxn ang="0">
                              <a:pos x="T3" y="0"/>
                            </a:cxn>
                          </a:cxnLst>
                          <a:rect l="0" t="0" r="r" b="b"/>
                          <a:pathLst>
                            <a:path w="2885">
                              <a:moveTo>
                                <a:pt x="0" y="0"/>
                              </a:moveTo>
                              <a:lnTo>
                                <a:pt x="288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F33A" id="Freeform 4" o:spid="_x0000_s1026" style="position:absolute;margin-left:353.9pt;margin-top:14.9pt;width:144.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" path="m,l2884,e" filled="f" strokeweight=".48pt">
                <v:path arrowok="t" o:connecttype="custom" o:connectlocs="0,0;1831340,0" o:connectangles="0,0"/>
                <w10:wrap type="topAndBottom" anchorx="page"/>
              </v:shape>
            </w:pict>
          </mc:Fallback>
        </mc:AlternateContent>
      </w:r>
    </w:p>
    <w:p w:rsidR="00860709" w:rsidRDefault="009D63DB">
      <w:pPr>
        <w:pStyle w:val="BodyText"/>
        <w:tabs>
          <w:tab w:val="left" w:pos="6699"/>
        </w:tabs>
        <w:ind w:left="367" w:firstLine="0"/>
      </w:pPr>
      <w:r>
        <w:rPr>
          <w:color w:val="1F1F1F"/>
          <w:w w:val="105"/>
        </w:rPr>
        <w:t>Supervisor's</w:t>
      </w:r>
      <w:r>
        <w:rPr>
          <w:color w:val="1F1F1F"/>
          <w:spacing w:val="7"/>
          <w:w w:val="105"/>
        </w:rPr>
        <w:t xml:space="preserve"> </w:t>
      </w:r>
      <w:r>
        <w:rPr>
          <w:color w:val="1F1F1F"/>
          <w:w w:val="105"/>
        </w:rPr>
        <w:t>Signature</w:t>
      </w:r>
      <w:r>
        <w:rPr>
          <w:color w:val="1F1F1F"/>
          <w:w w:val="105"/>
        </w:rPr>
        <w:tab/>
        <w:t>Date</w:t>
      </w:r>
    </w:p>
    <w:p w:rsidR="00860709" w:rsidRDefault="00860709">
      <w:pPr>
        <w:pStyle w:val="BodyText"/>
        <w:ind w:left="0" w:firstLine="0"/>
      </w:pPr>
    </w:p>
    <w:p w:rsidR="00860709" w:rsidRDefault="00082F5D">
      <w:pPr>
        <w:pStyle w:val="BodyText"/>
        <w:spacing w:before="9"/>
        <w:ind w:left="0" w:firstLine="0"/>
        <w:rPr>
          <w:sz w:val="25"/>
        </w:rPr>
      </w:pPr>
      <w:r>
        <w:rPr>
          <w:noProof/>
        </w:rPr>
        <mc:AlternateContent>
          <mc:Choice Requires="wps">
            <w:drawing>
              <wp:anchor distT="0" distB="0" distL="0" distR="0" simplePos="0" relativeHeight="251663360" behindDoc="1" locked="0" layoutInCell="1" allowOverlap="1">
                <wp:simplePos x="0" y="0"/>
                <wp:positionH relativeFrom="page">
                  <wp:posOffset>867410</wp:posOffset>
                </wp:positionH>
                <wp:positionV relativeFrom="paragraph">
                  <wp:posOffset>229235</wp:posOffset>
                </wp:positionV>
                <wp:extent cx="2735580" cy="1270"/>
                <wp:effectExtent l="0" t="0" r="0" b="0"/>
                <wp:wrapTopAndBottom/>
                <wp:docPr id="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5580" cy="1270"/>
                        </a:xfrm>
                        <a:custGeom>
                          <a:avLst/>
                          <a:gdLst>
                            <a:gd name="T0" fmla="+- 0 1366 1366"/>
                            <a:gd name="T1" fmla="*/ T0 w 4308"/>
                            <a:gd name="T2" fmla="+- 0 5674 1366"/>
                            <a:gd name="T3" fmla="*/ T2 w 4308"/>
                          </a:gdLst>
                          <a:ahLst/>
                          <a:cxnLst>
                            <a:cxn ang="0">
                              <a:pos x="T1" y="0"/>
                            </a:cxn>
                            <a:cxn ang="0">
                              <a:pos x="T3" y="0"/>
                            </a:cxn>
                          </a:cxnLst>
                          <a:rect l="0" t="0" r="r" b="b"/>
                          <a:pathLst>
                            <a:path w="4308">
                              <a:moveTo>
                                <a:pt x="0" y="0"/>
                              </a:moveTo>
                              <a:lnTo>
                                <a:pt x="430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9441" id="Freeform 3" o:spid="_x0000_s1026" style="position:absolute;margin-left:68.3pt;margin-top:18.05pt;width:215.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" path="m,l4308,e" filled="f" strokeweight=".72pt">
                <v:path arrowok="t" o:connecttype="custom" o:connectlocs="0,0;273558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4494530</wp:posOffset>
                </wp:positionH>
                <wp:positionV relativeFrom="paragraph">
                  <wp:posOffset>231775</wp:posOffset>
                </wp:positionV>
                <wp:extent cx="1831975" cy="1270"/>
                <wp:effectExtent l="0" t="0" r="0" b="0"/>
                <wp:wrapTopAndBottom/>
                <wp:docPr id="3"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7078 7078"/>
                            <a:gd name="T1" fmla="*/ T0 w 2885"/>
                            <a:gd name="T2" fmla="+- 0 9962 7078"/>
                            <a:gd name="T3" fmla="*/ T2 w 2885"/>
                          </a:gdLst>
                          <a:ahLst/>
                          <a:cxnLst>
                            <a:cxn ang="0">
                              <a:pos x="T1" y="0"/>
                            </a:cxn>
                            <a:cxn ang="0">
                              <a:pos x="T3" y="0"/>
                            </a:cxn>
                          </a:cxnLst>
                          <a:rect l="0" t="0" r="r" b="b"/>
                          <a:pathLst>
                            <a:path w="2885">
                              <a:moveTo>
                                <a:pt x="0" y="0"/>
                              </a:moveTo>
                              <a:lnTo>
                                <a:pt x="288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F1DA" id="Freeform 2" o:spid="_x0000_s1026" style="position:absolute;margin-left:353.9pt;margin-top:18.25pt;width:144.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" path="m,l2884,e" filled="f" strokeweight=".72pt">
                <v:path arrowok="t" o:connecttype="custom" o:connectlocs="0,0;1831340,0" o:connectangles="0,0"/>
                <w10:wrap type="topAndBottom" anchorx="page"/>
              </v:shape>
            </w:pict>
          </mc:Fallback>
        </mc:AlternateContent>
      </w:r>
    </w:p>
    <w:p w:rsidR="00860709" w:rsidRDefault="009D63DB">
      <w:pPr>
        <w:pStyle w:val="BodyText"/>
        <w:tabs>
          <w:tab w:val="left" w:pos="6699"/>
        </w:tabs>
        <w:ind w:left="367" w:firstLine="0"/>
      </w:pPr>
      <w:r>
        <w:rPr>
          <w:color w:val="1F1F1F"/>
          <w:w w:val="105"/>
        </w:rPr>
        <w:t>Human</w:t>
      </w:r>
      <w:r>
        <w:rPr>
          <w:color w:val="1F1F1F"/>
          <w:spacing w:val="-20"/>
          <w:w w:val="105"/>
        </w:rPr>
        <w:t xml:space="preserve"> </w:t>
      </w:r>
      <w:r>
        <w:rPr>
          <w:color w:val="1F1F1F"/>
          <w:w w:val="105"/>
        </w:rPr>
        <w:t>Resources</w:t>
      </w:r>
      <w:r>
        <w:rPr>
          <w:color w:val="1F1F1F"/>
          <w:spacing w:val="-19"/>
          <w:w w:val="105"/>
        </w:rPr>
        <w:t xml:space="preserve"> </w:t>
      </w:r>
      <w:r>
        <w:rPr>
          <w:color w:val="1F1F1F"/>
          <w:w w:val="105"/>
        </w:rPr>
        <w:t>Signature</w:t>
      </w:r>
      <w:r>
        <w:rPr>
          <w:color w:val="1F1F1F"/>
          <w:w w:val="105"/>
        </w:rPr>
        <w:tab/>
        <w:t>Date</w:t>
      </w:r>
    </w:p>
    <w:sectPr w:rsidR="00860709">
      <w:pgSz w:w="12240" w:h="15840"/>
      <w:pgMar w:top="1360" w:right="1220" w:bottom="860" w:left="1220" w:header="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3DB" w:rsidRDefault="009D63DB">
      <w:r>
        <w:separator/>
      </w:r>
    </w:p>
  </w:endnote>
  <w:endnote w:type="continuationSeparator" w:id="0">
    <w:p w:rsidR="009D63DB" w:rsidRDefault="009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09" w:rsidRDefault="00082F5D">
    <w:pPr>
      <w:pStyle w:val="BodyText"/>
      <w:spacing w:line="14" w:lineRule="auto"/>
      <w:ind w:left="0" w:firstLine="0"/>
    </w:pPr>
    <w:r>
      <w:rPr>
        <w:noProof/>
      </w:rPr>
      <mc:AlternateContent>
        <mc:Choice Requires="wps">
          <w:drawing>
            <wp:inline distT="0" distB="0" distL="0" distR="0">
              <wp:extent cx="351155" cy="118110"/>
              <wp:effectExtent l="0" t="0" r="10795" b="15240"/>
              <wp:docPr id="2" name="Text Box 1" descr="Document creation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09" w:rsidRDefault="009D63DB">
                          <w:pPr>
                            <w:spacing w:before="19"/>
                            <w:ind w:left="20"/>
                            <w:rPr>
                              <w:sz w:val="12"/>
                            </w:rPr>
                          </w:pPr>
                          <w:r>
                            <w:rPr>
                              <w:sz w:val="12"/>
                            </w:rPr>
                            <w:t>12/2018</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alt="Document creation date" style="width:27.6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" filled="f" stroked="f">
              <v:textbox inset="0,0,0,0">
                <w:txbxContent>
                  <w:p w:rsidR="00860709" w:rsidRDefault="009D63DB">
                    <w:pPr>
                      <w:spacing w:before="19"/>
                      <w:ind w:left="20"/>
                      <w:rPr>
                        <w:sz w:val="12"/>
                      </w:rPr>
                    </w:pPr>
                    <w:r>
                      <w:rPr>
                        <w:sz w:val="12"/>
                      </w:rPr>
                      <w:t>12/2018</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3DB" w:rsidRDefault="009D63DB">
      <w:r>
        <w:separator/>
      </w:r>
    </w:p>
  </w:footnote>
  <w:footnote w:type="continuationSeparator" w:id="0">
    <w:p w:rsidR="009D63DB" w:rsidRDefault="009D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9485D"/>
    <w:multiLevelType w:val="hybridMultilevel"/>
    <w:tmpl w:val="DC86B646"/>
    <w:lvl w:ilvl="0" w:tplc="2BE8CE24">
      <w:numFmt w:val="bullet"/>
      <w:lvlText w:val=""/>
      <w:lvlJc w:val="left"/>
      <w:pPr>
        <w:ind w:left="940" w:hanging="360"/>
      </w:pPr>
      <w:rPr>
        <w:rFonts w:hint="default"/>
        <w:w w:val="99"/>
      </w:rPr>
    </w:lvl>
    <w:lvl w:ilvl="1" w:tplc="ECDA01C0">
      <w:numFmt w:val="bullet"/>
      <w:lvlText w:val="•"/>
      <w:lvlJc w:val="left"/>
      <w:pPr>
        <w:ind w:left="1826" w:hanging="360"/>
      </w:pPr>
      <w:rPr>
        <w:rFonts w:hint="default"/>
      </w:rPr>
    </w:lvl>
    <w:lvl w:ilvl="2" w:tplc="60503764">
      <w:numFmt w:val="bullet"/>
      <w:lvlText w:val="•"/>
      <w:lvlJc w:val="left"/>
      <w:pPr>
        <w:ind w:left="2712" w:hanging="360"/>
      </w:pPr>
      <w:rPr>
        <w:rFonts w:hint="default"/>
      </w:rPr>
    </w:lvl>
    <w:lvl w:ilvl="3" w:tplc="51AA6BAC">
      <w:numFmt w:val="bullet"/>
      <w:lvlText w:val="•"/>
      <w:lvlJc w:val="left"/>
      <w:pPr>
        <w:ind w:left="3598" w:hanging="360"/>
      </w:pPr>
      <w:rPr>
        <w:rFonts w:hint="default"/>
      </w:rPr>
    </w:lvl>
    <w:lvl w:ilvl="4" w:tplc="140EDB3C">
      <w:numFmt w:val="bullet"/>
      <w:lvlText w:val="•"/>
      <w:lvlJc w:val="left"/>
      <w:pPr>
        <w:ind w:left="4484" w:hanging="360"/>
      </w:pPr>
      <w:rPr>
        <w:rFonts w:hint="default"/>
      </w:rPr>
    </w:lvl>
    <w:lvl w:ilvl="5" w:tplc="4DCCE65E">
      <w:numFmt w:val="bullet"/>
      <w:lvlText w:val="•"/>
      <w:lvlJc w:val="left"/>
      <w:pPr>
        <w:ind w:left="5370" w:hanging="360"/>
      </w:pPr>
      <w:rPr>
        <w:rFonts w:hint="default"/>
      </w:rPr>
    </w:lvl>
    <w:lvl w:ilvl="6" w:tplc="51A810CE">
      <w:numFmt w:val="bullet"/>
      <w:lvlText w:val="•"/>
      <w:lvlJc w:val="left"/>
      <w:pPr>
        <w:ind w:left="6256" w:hanging="360"/>
      </w:pPr>
      <w:rPr>
        <w:rFonts w:hint="default"/>
      </w:rPr>
    </w:lvl>
    <w:lvl w:ilvl="7" w:tplc="0534FFD8">
      <w:numFmt w:val="bullet"/>
      <w:lvlText w:val="•"/>
      <w:lvlJc w:val="left"/>
      <w:pPr>
        <w:ind w:left="7142" w:hanging="360"/>
      </w:pPr>
      <w:rPr>
        <w:rFonts w:hint="default"/>
      </w:rPr>
    </w:lvl>
    <w:lvl w:ilvl="8" w:tplc="9ECEAEA4">
      <w:numFmt w:val="bullet"/>
      <w:lvlText w:val="•"/>
      <w:lvlJc w:val="left"/>
      <w:pPr>
        <w:ind w:left="80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9"/>
    <w:rsid w:val="00082F5D"/>
    <w:rsid w:val="00860709"/>
    <w:rsid w:val="009D63DB"/>
    <w:rsid w:val="00D6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1DB8C-744F-439D-AC9E-D6C5E620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9" w:hanging="360"/>
    </w:pPr>
    <w:rPr>
      <w:sz w:val="20"/>
      <w:szCs w:val="20"/>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Healthcare Navigator 08-2020 (1)</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Healthcare Navigator 08-2020 (1)</dc:title>
  <dc:creator>mary.fitzgerald</dc:creator>
  <cp:lastModifiedBy>Spencer, Cynthia D. (VA Central Office)</cp:lastModifiedBy>
  <cp:revision>2</cp:revision>
  <dcterms:created xsi:type="dcterms:W3CDTF">2020-09-03T17:30:00Z</dcterms:created>
  <dcterms:modified xsi:type="dcterms:W3CDTF">2020-09-03T17:30:00Z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LastSaved">
    <vt:filetime>2020-09-03T00:00:00Z</vt:filetime>
  </property>
</Properties>
</file>