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806D" w14:textId="77777777" w:rsidR="004E457D" w:rsidRPr="004F37DA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3375A373" w14:textId="4262207E" w:rsidR="004E457D" w:rsidRPr="000605BD" w:rsidRDefault="00D449BC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5</w:t>
      </w:r>
      <w:r w:rsidR="00CA0C96" w:rsidRPr="000605BD">
        <w:rPr>
          <w:rFonts w:ascii="Times" w:hAnsi="Times" w:cs="Times"/>
          <w:b/>
          <w:bCs/>
          <w:color w:val="000000"/>
          <w:sz w:val="20"/>
          <w:szCs w:val="20"/>
        </w:rPr>
        <w:t>-202</w:t>
      </w:r>
      <w:r>
        <w:rPr>
          <w:rFonts w:ascii="Times" w:hAnsi="Times" w:cs="Times"/>
          <w:b/>
          <w:bCs/>
          <w:color w:val="000000"/>
          <w:sz w:val="20"/>
          <w:szCs w:val="20"/>
        </w:rPr>
        <w:t>3</w:t>
      </w:r>
    </w:p>
    <w:p w14:paraId="430C420D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800000"/>
          <w:sz w:val="40"/>
          <w:szCs w:val="40"/>
        </w:rPr>
      </w:pPr>
    </w:p>
    <w:p w14:paraId="484ECD4E" w14:textId="27548B92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0"/>
          <w:szCs w:val="20"/>
        </w:rPr>
      </w:pPr>
      <w:r w:rsidRPr="000605BD">
        <w:rPr>
          <w:b/>
          <w:bCs/>
          <w:color w:val="800000"/>
          <w:sz w:val="40"/>
          <w:szCs w:val="40"/>
        </w:rPr>
        <w:t xml:space="preserve">VA Optometric </w:t>
      </w:r>
      <w:r w:rsidR="00CA0C96" w:rsidRPr="000605BD">
        <w:rPr>
          <w:b/>
          <w:bCs/>
          <w:color w:val="800000"/>
          <w:sz w:val="40"/>
          <w:szCs w:val="40"/>
        </w:rPr>
        <w:t xml:space="preserve">Clinical/Research </w:t>
      </w:r>
      <w:r w:rsidRPr="000605BD">
        <w:rPr>
          <w:b/>
          <w:bCs/>
          <w:color w:val="800000"/>
          <w:sz w:val="40"/>
          <w:szCs w:val="40"/>
        </w:rPr>
        <w:t>Fellowship Program</w:t>
      </w:r>
    </w:p>
    <w:p w14:paraId="12270859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7E77FE18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5C5BCEA9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000000"/>
        </w:rPr>
      </w:pPr>
      <w:r w:rsidRPr="000605BD">
        <w:rPr>
          <w:color w:val="400040"/>
          <w:sz w:val="36"/>
          <w:szCs w:val="36"/>
        </w:rPr>
        <w:t>Massachusetts</w:t>
      </w:r>
    </w:p>
    <w:p w14:paraId="4914119F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rFonts w:ascii="Arial" w:hAnsi="Arial" w:cs="Arial"/>
          <w:b/>
          <w:bCs/>
          <w:color w:val="000000"/>
          <w:sz w:val="25"/>
          <w:szCs w:val="25"/>
        </w:rPr>
      </w:pPr>
      <w:r w:rsidRPr="000605BD">
        <w:rPr>
          <w:rFonts w:ascii="Arial" w:hAnsi="Arial" w:cs="Arial"/>
          <w:b/>
          <w:bCs/>
          <w:color w:val="000000"/>
          <w:sz w:val="20"/>
          <w:szCs w:val="20"/>
        </w:rPr>
        <w:t>VA Boston Healthcare System</w:t>
      </w:r>
    </w:p>
    <w:p w14:paraId="21F4CDA4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9"/>
        <w:rPr>
          <w:b/>
          <w:bCs/>
          <w:color w:val="000000"/>
          <w:sz w:val="30"/>
          <w:szCs w:val="30"/>
        </w:rPr>
      </w:pPr>
      <w:r w:rsidRPr="000605BD">
        <w:rPr>
          <w:b/>
          <w:bCs/>
          <w:color w:val="000000"/>
        </w:rPr>
        <w:t>Jamaica Plain Division</w:t>
      </w:r>
    </w:p>
    <w:p w14:paraId="4781CDFE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 w:rsidRPr="000605BD">
        <w:rPr>
          <w:color w:val="000000"/>
          <w:sz w:val="18"/>
          <w:szCs w:val="18"/>
        </w:rPr>
        <w:t>Optometry Clinic (112B)</w:t>
      </w:r>
    </w:p>
    <w:p w14:paraId="59C852B4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 w:rsidRPr="000605BD">
        <w:rPr>
          <w:color w:val="000000"/>
          <w:sz w:val="18"/>
          <w:szCs w:val="18"/>
        </w:rPr>
        <w:t>150 S. Huntington Ave.</w:t>
      </w:r>
    </w:p>
    <w:p w14:paraId="75199D87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 w:rsidRPr="000605BD">
        <w:rPr>
          <w:color w:val="000000"/>
          <w:sz w:val="18"/>
          <w:szCs w:val="18"/>
        </w:rPr>
        <w:t>Boston, MA 02130</w:t>
      </w:r>
    </w:p>
    <w:p w14:paraId="72BD3196" w14:textId="7215F08D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0605BD">
        <w:rPr>
          <w:color w:val="000000"/>
          <w:sz w:val="18"/>
          <w:szCs w:val="18"/>
        </w:rPr>
        <w:t>857</w:t>
      </w:r>
      <w:r w:rsidR="00D449BC">
        <w:rPr>
          <w:color w:val="000000"/>
          <w:sz w:val="18"/>
          <w:szCs w:val="18"/>
        </w:rPr>
        <w:t>-</w:t>
      </w:r>
      <w:r w:rsidR="004F35B8" w:rsidRPr="000605BD">
        <w:rPr>
          <w:color w:val="000000"/>
          <w:sz w:val="18"/>
          <w:szCs w:val="18"/>
        </w:rPr>
        <w:t>203-5440</w:t>
      </w:r>
    </w:p>
    <w:p w14:paraId="5F2436E9" w14:textId="77777777" w:rsidR="004E457D" w:rsidRPr="000605BD" w:rsidRDefault="004E457D" w:rsidP="004E457D">
      <w:pPr>
        <w:widowControl w:val="0"/>
        <w:tabs>
          <w:tab w:val="left" w:pos="120"/>
          <w:tab w:val="left" w:pos="2100"/>
        </w:tabs>
        <w:autoSpaceDE w:val="0"/>
        <w:autoSpaceDN w:val="0"/>
        <w:adjustRightInd w:val="0"/>
        <w:spacing w:before="96"/>
        <w:rPr>
          <w:color w:val="000000"/>
          <w:sz w:val="23"/>
          <w:szCs w:val="23"/>
        </w:rPr>
      </w:pPr>
      <w:r w:rsidRPr="000605BD">
        <w:rPr>
          <w:rFonts w:ascii="Arial" w:hAnsi="Arial" w:cs="Arial"/>
          <w:sz w:val="20"/>
          <w:szCs w:val="20"/>
        </w:rPr>
        <w:tab/>
      </w:r>
      <w:r w:rsidRPr="000605BD">
        <w:rPr>
          <w:rFonts w:ascii="Arial" w:hAnsi="Arial" w:cs="Arial"/>
          <w:b/>
          <w:bCs/>
          <w:color w:val="800000"/>
          <w:sz w:val="18"/>
          <w:szCs w:val="18"/>
        </w:rPr>
        <w:t>Fellowship Areas:</w:t>
      </w:r>
      <w:r w:rsidRPr="000605BD">
        <w:rPr>
          <w:rFonts w:ascii="Arial" w:hAnsi="Arial" w:cs="Arial"/>
          <w:sz w:val="20"/>
          <w:szCs w:val="20"/>
        </w:rPr>
        <w:t xml:space="preserve">  </w:t>
      </w:r>
      <w:r w:rsidRPr="000605BD">
        <w:rPr>
          <w:color w:val="000000"/>
          <w:sz w:val="18"/>
          <w:szCs w:val="18"/>
        </w:rPr>
        <w:t>Ocular Disease, Geriatrics, Ocular Imaging, Telemedicine, Vision Rehabilitation, Low Vision, Epidemiology, Clinical Trials</w:t>
      </w:r>
    </w:p>
    <w:p w14:paraId="1315ECAB" w14:textId="0C5036BA" w:rsidR="00460902" w:rsidRPr="000605BD" w:rsidRDefault="004E457D" w:rsidP="004E457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0605BD">
        <w:rPr>
          <w:rFonts w:ascii="Arial" w:hAnsi="Arial" w:cs="Arial"/>
          <w:sz w:val="20"/>
          <w:szCs w:val="20"/>
        </w:rPr>
        <w:tab/>
      </w:r>
      <w:r w:rsidRPr="000605BD">
        <w:rPr>
          <w:rFonts w:ascii="Arial" w:hAnsi="Arial"/>
          <w:b/>
          <w:color w:val="000000"/>
          <w:sz w:val="18"/>
          <w:szCs w:val="18"/>
        </w:rPr>
        <w:t xml:space="preserve">Fellowship </w:t>
      </w:r>
      <w:r w:rsidR="00460902" w:rsidRPr="000605BD">
        <w:rPr>
          <w:rFonts w:ascii="Arial" w:hAnsi="Arial"/>
          <w:b/>
          <w:color w:val="000000"/>
          <w:sz w:val="18"/>
          <w:szCs w:val="18"/>
        </w:rPr>
        <w:t>Co-</w:t>
      </w:r>
      <w:r w:rsidRPr="000605BD">
        <w:rPr>
          <w:rFonts w:ascii="Arial" w:hAnsi="Arial"/>
          <w:b/>
          <w:color w:val="000000"/>
          <w:sz w:val="18"/>
          <w:szCs w:val="18"/>
        </w:rPr>
        <w:t>Coordinator</w:t>
      </w:r>
      <w:r w:rsidR="00460902" w:rsidRPr="000605BD">
        <w:rPr>
          <w:rFonts w:ascii="Arial" w:hAnsi="Arial"/>
          <w:b/>
          <w:color w:val="000000"/>
          <w:sz w:val="18"/>
          <w:szCs w:val="18"/>
        </w:rPr>
        <w:t>s</w:t>
      </w:r>
      <w:r w:rsidRPr="000605BD">
        <w:rPr>
          <w:rFonts w:ascii="Arial" w:hAnsi="Arial"/>
          <w:b/>
          <w:color w:val="000000"/>
          <w:sz w:val="18"/>
          <w:szCs w:val="18"/>
        </w:rPr>
        <w:t>:</w:t>
      </w:r>
      <w:r w:rsidRPr="000605BD">
        <w:rPr>
          <w:color w:val="000000"/>
          <w:sz w:val="18"/>
          <w:szCs w:val="18"/>
        </w:rPr>
        <w:t xml:space="preserve">   Rachel C. Druckenbrod, OD, </w:t>
      </w:r>
      <w:hyperlink r:id="rId4" w:history="1">
        <w:r w:rsidR="00460902" w:rsidRPr="000605BD">
          <w:rPr>
            <w:rStyle w:val="Hyperlink"/>
            <w:sz w:val="18"/>
            <w:szCs w:val="18"/>
          </w:rPr>
          <w:t>rachel.druckenbrod@va.gov</w:t>
        </w:r>
      </w:hyperlink>
      <w:r w:rsidRPr="000605BD">
        <w:rPr>
          <w:color w:val="000000"/>
          <w:sz w:val="18"/>
          <w:szCs w:val="18"/>
        </w:rPr>
        <w:t xml:space="preserve"> </w:t>
      </w:r>
      <w:r w:rsidR="00460902" w:rsidRPr="000605BD">
        <w:rPr>
          <w:color w:val="000000"/>
          <w:sz w:val="18"/>
          <w:szCs w:val="18"/>
        </w:rPr>
        <w:t xml:space="preserve">and </w:t>
      </w:r>
    </w:p>
    <w:p w14:paraId="0B5B6662" w14:textId="6B18CA80" w:rsidR="004E457D" w:rsidRPr="000605BD" w:rsidRDefault="00460902" w:rsidP="004E457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0605BD">
        <w:rPr>
          <w:color w:val="000000"/>
          <w:sz w:val="18"/>
          <w:szCs w:val="18"/>
        </w:rPr>
        <w:t xml:space="preserve">Anne Bertolet, OD, MS, FAAO, </w:t>
      </w:r>
      <w:hyperlink r:id="rId5" w:history="1">
        <w:r w:rsidRPr="000605BD">
          <w:rPr>
            <w:rStyle w:val="Hyperlink"/>
            <w:sz w:val="18"/>
            <w:szCs w:val="18"/>
          </w:rPr>
          <w:t>anne.bertolet@va.gov</w:t>
        </w:r>
      </w:hyperlink>
      <w:r w:rsidRPr="000605BD">
        <w:rPr>
          <w:color w:val="000000"/>
          <w:sz w:val="18"/>
          <w:szCs w:val="18"/>
        </w:rPr>
        <w:t xml:space="preserve"> </w:t>
      </w:r>
    </w:p>
    <w:p w14:paraId="4C7379FE" w14:textId="77777777" w:rsidR="004E457D" w:rsidRPr="000605BD" w:rsidRDefault="004E457D" w:rsidP="004E457D">
      <w:pPr>
        <w:widowControl w:val="0"/>
        <w:tabs>
          <w:tab w:val="left" w:pos="120"/>
          <w:tab w:val="left" w:pos="4560"/>
        </w:tabs>
        <w:autoSpaceDE w:val="0"/>
        <w:autoSpaceDN w:val="0"/>
        <w:adjustRightInd w:val="0"/>
        <w:spacing w:before="36"/>
        <w:rPr>
          <w:color w:val="000000"/>
          <w:sz w:val="20"/>
          <w:szCs w:val="20"/>
        </w:rPr>
      </w:pPr>
      <w:r w:rsidRPr="000605BD">
        <w:rPr>
          <w:rFonts w:ascii="Arial" w:hAnsi="Arial" w:cs="Arial"/>
          <w:sz w:val="20"/>
          <w:szCs w:val="20"/>
        </w:rPr>
        <w:tab/>
      </w:r>
      <w:r w:rsidRPr="000605BD">
        <w:rPr>
          <w:rFonts w:ascii="Arial" w:hAnsi="Arial" w:cs="Arial"/>
          <w:b/>
          <w:bCs/>
          <w:color w:val="800000"/>
          <w:sz w:val="20"/>
          <w:szCs w:val="20"/>
        </w:rPr>
        <w:t>Affiliated School/College(s) of Optometry:</w:t>
      </w:r>
      <w:r w:rsidRPr="000605BD">
        <w:rPr>
          <w:rFonts w:ascii="Arial" w:hAnsi="Arial" w:cs="Arial"/>
          <w:sz w:val="20"/>
          <w:szCs w:val="20"/>
        </w:rPr>
        <w:t xml:space="preserve">   </w:t>
      </w:r>
      <w:r w:rsidRPr="000605BD">
        <w:rPr>
          <w:color w:val="000000"/>
          <w:sz w:val="20"/>
          <w:szCs w:val="20"/>
        </w:rPr>
        <w:t>NECO (</w:t>
      </w:r>
      <w:r w:rsidRPr="000605BD">
        <w:rPr>
          <w:sz w:val="20"/>
          <w:szCs w:val="20"/>
        </w:rPr>
        <w:t>New England College of Optometry)</w:t>
      </w:r>
    </w:p>
    <w:p w14:paraId="051BEE8D" w14:textId="77777777" w:rsidR="004E457D" w:rsidRPr="000605B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  <w:sz w:val="18"/>
          <w:szCs w:val="18"/>
        </w:rPr>
      </w:pPr>
      <w:r w:rsidRPr="000605BD">
        <w:rPr>
          <w:rFonts w:ascii="Arial" w:hAnsi="Arial" w:cs="Arial"/>
          <w:sz w:val="20"/>
          <w:szCs w:val="20"/>
        </w:rPr>
        <w:tab/>
      </w:r>
      <w:r w:rsidRPr="000605BD">
        <w:rPr>
          <w:rFonts w:ascii="Arial" w:hAnsi="Arial" w:cs="Arial"/>
          <w:b/>
          <w:bCs/>
          <w:color w:val="800000"/>
          <w:sz w:val="18"/>
          <w:szCs w:val="18"/>
        </w:rPr>
        <w:t># of Fellows</w:t>
      </w:r>
      <w:r w:rsidRPr="000605BD">
        <w:rPr>
          <w:rFonts w:ascii="Arial" w:hAnsi="Arial" w:cs="Arial"/>
          <w:sz w:val="20"/>
          <w:szCs w:val="20"/>
        </w:rPr>
        <w:t xml:space="preserve">    </w:t>
      </w:r>
      <w:r w:rsidRPr="000605BD">
        <w:rPr>
          <w:color w:val="000000"/>
          <w:sz w:val="18"/>
          <w:szCs w:val="18"/>
        </w:rPr>
        <w:t>1 – 1</w:t>
      </w:r>
      <w:r w:rsidRPr="000605BD">
        <w:rPr>
          <w:color w:val="000000"/>
          <w:sz w:val="18"/>
          <w:szCs w:val="18"/>
          <w:vertAlign w:val="superscript"/>
        </w:rPr>
        <w:t>st</w:t>
      </w:r>
      <w:r w:rsidRPr="000605BD">
        <w:rPr>
          <w:color w:val="000000"/>
          <w:sz w:val="18"/>
          <w:szCs w:val="18"/>
        </w:rPr>
        <w:t xml:space="preserve"> Year</w:t>
      </w:r>
    </w:p>
    <w:p w14:paraId="1B9B5292" w14:textId="77777777"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  <w:sz w:val="25"/>
          <w:szCs w:val="25"/>
        </w:rPr>
      </w:pPr>
      <w:r w:rsidRPr="000605BD">
        <w:rPr>
          <w:color w:val="000000"/>
          <w:sz w:val="18"/>
          <w:szCs w:val="18"/>
        </w:rPr>
        <w:t xml:space="preserve">                                       1 – 2</w:t>
      </w:r>
      <w:r w:rsidRPr="000605BD">
        <w:rPr>
          <w:color w:val="000000"/>
          <w:sz w:val="18"/>
          <w:szCs w:val="18"/>
          <w:vertAlign w:val="superscript"/>
        </w:rPr>
        <w:t>nd</w:t>
      </w:r>
      <w:r w:rsidRPr="000605BD">
        <w:rPr>
          <w:color w:val="000000"/>
          <w:sz w:val="18"/>
          <w:szCs w:val="18"/>
        </w:rPr>
        <w:t xml:space="preserve"> Year</w:t>
      </w:r>
    </w:p>
    <w:p w14:paraId="30BB591F" w14:textId="77777777"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</w:rPr>
      </w:pPr>
    </w:p>
    <w:p w14:paraId="1E56C8F0" w14:textId="77777777" w:rsidR="009572AA" w:rsidRDefault="00D449BC"/>
    <w:sectPr w:rsidR="0095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7D"/>
    <w:rsid w:val="000605BD"/>
    <w:rsid w:val="002921E6"/>
    <w:rsid w:val="00311D5E"/>
    <w:rsid w:val="003B067B"/>
    <w:rsid w:val="00460902"/>
    <w:rsid w:val="00483E7A"/>
    <w:rsid w:val="004E457D"/>
    <w:rsid w:val="004F35B8"/>
    <w:rsid w:val="00765CE8"/>
    <w:rsid w:val="008039DC"/>
    <w:rsid w:val="0097540E"/>
    <w:rsid w:val="009A765D"/>
    <w:rsid w:val="00A8495B"/>
    <w:rsid w:val="00C529E0"/>
    <w:rsid w:val="00CA0C96"/>
    <w:rsid w:val="00D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594"/>
  <w15:chartTrackingRefBased/>
  <w15:docId w15:val="{9F50B566-B6F6-4554-A0E3-7C740509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457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bertolet@va.gov" TargetMode="External"/><Relationship Id="rId4" Type="http://schemas.openxmlformats.org/officeDocument/2006/relationships/hyperlink" Target="mailto:rachel.druckenbrod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Gernhart, Kathleen</dc:creator>
  <cp:keywords/>
  <dc:description/>
  <cp:lastModifiedBy>Gernhart, Kathleen</cp:lastModifiedBy>
  <cp:revision>2</cp:revision>
  <dcterms:created xsi:type="dcterms:W3CDTF">2023-05-10T22:23:00Z</dcterms:created>
  <dcterms:modified xsi:type="dcterms:W3CDTF">2023-05-10T22:23:00Z</dcterms:modified>
</cp:coreProperties>
</file>