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A53" w:rsidRPr="00CD3A53" w:rsidRDefault="00CD3A53" w:rsidP="00CD3A53">
      <w:pPr>
        <w:jc w:val="center"/>
        <w:rPr>
          <w:rFonts w:ascii="Arial" w:hAnsi="Arial" w:cs="Arial"/>
          <w:b/>
          <w:bCs/>
          <w:sz w:val="20"/>
        </w:rPr>
      </w:pPr>
      <w:r w:rsidRPr="00CD3A53">
        <w:rPr>
          <w:rFonts w:ascii="Arial" w:hAnsi="Arial" w:cs="Arial"/>
          <w:b/>
          <w:bCs/>
          <w:sz w:val="20"/>
        </w:rPr>
        <w:t>VA Diversity Council (VADC) Meeting Minutes</w:t>
      </w:r>
    </w:p>
    <w:p w:rsidR="00AD799B" w:rsidRDefault="002731F5" w:rsidP="00AD799B">
      <w:pPr>
        <w:jc w:val="center"/>
        <w:rPr>
          <w:rFonts w:ascii="Arial" w:hAnsi="Arial" w:cs="Arial"/>
          <w:sz w:val="20"/>
        </w:rPr>
      </w:pPr>
      <w:r>
        <w:rPr>
          <w:rFonts w:ascii="Arial" w:hAnsi="Arial" w:cs="Arial"/>
          <w:sz w:val="20"/>
        </w:rPr>
        <w:t>March 2, 2011</w:t>
      </w:r>
      <w:r w:rsidR="00CD3A53" w:rsidRPr="00CD3A53">
        <w:rPr>
          <w:rFonts w:ascii="Arial" w:hAnsi="Arial" w:cs="Arial"/>
          <w:sz w:val="20"/>
        </w:rPr>
        <w:t>, 1-3 pm</w:t>
      </w:r>
    </w:p>
    <w:p w:rsidR="00CD3A53" w:rsidRPr="00AD799B" w:rsidRDefault="002731F5" w:rsidP="00AD799B">
      <w:pPr>
        <w:jc w:val="center"/>
        <w:rPr>
          <w:rFonts w:ascii="Arial" w:hAnsi="Arial" w:cs="Arial"/>
          <w:sz w:val="20"/>
        </w:rPr>
      </w:pPr>
      <w:r>
        <w:rPr>
          <w:rFonts w:ascii="Arial" w:hAnsi="Arial" w:cs="Arial"/>
          <w:sz w:val="20"/>
        </w:rPr>
        <w:t xml:space="preserve">VACO, </w:t>
      </w:r>
      <w:smartTag w:uri="urn:schemas-microsoft-com:office:smarttags" w:element="Street">
        <w:smartTag w:uri="urn:schemas-microsoft-com:office:smarttags" w:element="address">
          <w:r>
            <w:rPr>
              <w:rFonts w:ascii="Arial" w:hAnsi="Arial" w:cs="Arial"/>
              <w:sz w:val="20"/>
            </w:rPr>
            <w:t>810 Vermont Avenue NW</w:t>
          </w:r>
        </w:smartTag>
      </w:smartTag>
      <w:r w:rsidR="00CD3A53" w:rsidRPr="00CD3A53">
        <w:rPr>
          <w:rFonts w:ascii="Arial" w:hAnsi="Arial" w:cs="Arial"/>
          <w:sz w:val="20"/>
        </w:rPr>
        <w:t xml:space="preserve">, Conference Room </w:t>
      </w:r>
      <w:r>
        <w:rPr>
          <w:rFonts w:ascii="Arial" w:hAnsi="Arial" w:cs="Arial"/>
          <w:sz w:val="20"/>
        </w:rPr>
        <w:t>830</w:t>
      </w:r>
      <w:r w:rsidR="00CD3A53">
        <w:rPr>
          <w:rFonts w:ascii="Arial" w:hAnsi="Arial" w:cs="Arial"/>
          <w:sz w:val="20"/>
        </w:rPr>
        <w:br/>
      </w:r>
    </w:p>
    <w:p w:rsidR="00F53F4C" w:rsidRPr="00AD799B" w:rsidRDefault="00F53F4C" w:rsidP="00F53F4C">
      <w:pPr>
        <w:pStyle w:val="ListParagraph"/>
        <w:numPr>
          <w:ilvl w:val="0"/>
          <w:numId w:val="2"/>
        </w:numPr>
        <w:tabs>
          <w:tab w:val="left" w:pos="720"/>
        </w:tabs>
        <w:rPr>
          <w:rFonts w:ascii="Arial" w:hAnsi="Arial" w:cs="Arial"/>
          <w:bCs/>
          <w:sz w:val="20"/>
        </w:rPr>
      </w:pPr>
      <w:r>
        <w:rPr>
          <w:rFonts w:ascii="Arial" w:hAnsi="Arial" w:cs="Arial"/>
          <w:bCs/>
          <w:sz w:val="20"/>
        </w:rPr>
        <w:t>I</w:t>
      </w:r>
      <w:r w:rsidRPr="00CD3A53">
        <w:rPr>
          <w:rFonts w:ascii="Arial" w:hAnsi="Arial" w:cs="Arial"/>
          <w:bCs/>
          <w:sz w:val="20"/>
        </w:rPr>
        <w:t>ntroductions</w:t>
      </w:r>
      <w:r>
        <w:rPr>
          <w:rFonts w:ascii="Arial" w:hAnsi="Arial" w:cs="Arial"/>
          <w:sz w:val="20"/>
        </w:rPr>
        <w:t xml:space="preserve"> by </w:t>
      </w:r>
      <w:smartTag w:uri="urn:schemas-microsoft-com:office:smarttags" w:element="country-region">
        <w:smartTag w:uri="urn:schemas-microsoft-com:office:smarttags" w:element="place">
          <w:r w:rsidRPr="00CD3A53">
            <w:rPr>
              <w:rFonts w:ascii="Arial" w:hAnsi="Arial" w:cs="Arial"/>
              <w:sz w:val="20"/>
            </w:rPr>
            <w:t>Georgia</w:t>
          </w:r>
        </w:smartTag>
      </w:smartTag>
      <w:r w:rsidRPr="00CD3A53">
        <w:rPr>
          <w:rFonts w:ascii="Arial" w:hAnsi="Arial" w:cs="Arial"/>
          <w:sz w:val="20"/>
        </w:rPr>
        <w:t xml:space="preserve"> Cof</w:t>
      </w:r>
      <w:r>
        <w:rPr>
          <w:rFonts w:ascii="Arial" w:hAnsi="Arial" w:cs="Arial"/>
          <w:sz w:val="20"/>
        </w:rPr>
        <w:t>fey, Deputy Assistant Secretary for Diversity and Inclusion, VADC Co-chair.</w:t>
      </w:r>
    </w:p>
    <w:p w:rsidR="00F53F4C" w:rsidRPr="00F53F4C" w:rsidRDefault="00F53F4C" w:rsidP="00F53F4C">
      <w:pPr>
        <w:pStyle w:val="ListParagraph"/>
        <w:tabs>
          <w:tab w:val="left" w:pos="720"/>
        </w:tabs>
        <w:rPr>
          <w:rFonts w:ascii="Arial" w:hAnsi="Arial" w:cs="Arial"/>
          <w:sz w:val="20"/>
        </w:rPr>
      </w:pPr>
    </w:p>
    <w:p w:rsidR="007A7105" w:rsidRDefault="00CD3A53" w:rsidP="00E55C7C">
      <w:pPr>
        <w:pStyle w:val="ListParagraph"/>
        <w:numPr>
          <w:ilvl w:val="0"/>
          <w:numId w:val="2"/>
        </w:numPr>
        <w:tabs>
          <w:tab w:val="left" w:pos="720"/>
        </w:tabs>
        <w:rPr>
          <w:rFonts w:ascii="Arial" w:hAnsi="Arial" w:cs="Arial"/>
          <w:sz w:val="20"/>
        </w:rPr>
      </w:pPr>
      <w:r w:rsidRPr="00CD3A53">
        <w:rPr>
          <w:rFonts w:ascii="Arial" w:hAnsi="Arial" w:cs="Arial"/>
          <w:bCs/>
          <w:sz w:val="20"/>
        </w:rPr>
        <w:t>Welcome</w:t>
      </w:r>
      <w:r w:rsidR="007A7105">
        <w:rPr>
          <w:rFonts w:ascii="Arial" w:hAnsi="Arial" w:cs="Arial"/>
          <w:bCs/>
          <w:sz w:val="20"/>
        </w:rPr>
        <w:t xml:space="preserve"> remarks delivered</w:t>
      </w:r>
      <w:r w:rsidR="002731F5">
        <w:rPr>
          <w:rFonts w:ascii="Arial" w:hAnsi="Arial" w:cs="Arial"/>
          <w:bCs/>
          <w:sz w:val="20"/>
        </w:rPr>
        <w:t xml:space="preserve"> by</w:t>
      </w:r>
      <w:r w:rsidRPr="00AD799B">
        <w:rPr>
          <w:rFonts w:ascii="Arial" w:hAnsi="Arial" w:cs="Arial"/>
          <w:sz w:val="20"/>
        </w:rPr>
        <w:t xml:space="preserve"> R</w:t>
      </w:r>
      <w:r w:rsidR="002731F5">
        <w:rPr>
          <w:rFonts w:ascii="Arial" w:hAnsi="Arial" w:cs="Arial"/>
          <w:sz w:val="20"/>
        </w:rPr>
        <w:t>alph Torres, A</w:t>
      </w:r>
      <w:r w:rsidR="007A7105">
        <w:rPr>
          <w:rFonts w:ascii="Arial" w:hAnsi="Arial" w:cs="Arial"/>
          <w:sz w:val="20"/>
        </w:rPr>
        <w:t xml:space="preserve">cting Principle </w:t>
      </w:r>
      <w:r w:rsidRPr="00AD799B">
        <w:rPr>
          <w:rFonts w:ascii="Arial" w:hAnsi="Arial" w:cs="Arial"/>
          <w:sz w:val="20"/>
        </w:rPr>
        <w:t>D</w:t>
      </w:r>
      <w:r w:rsidR="007A7105">
        <w:rPr>
          <w:rFonts w:ascii="Arial" w:hAnsi="Arial" w:cs="Arial"/>
          <w:sz w:val="20"/>
        </w:rPr>
        <w:t xml:space="preserve">eputy </w:t>
      </w:r>
      <w:r w:rsidRPr="00AD799B">
        <w:rPr>
          <w:rFonts w:ascii="Arial" w:hAnsi="Arial" w:cs="Arial"/>
          <w:sz w:val="20"/>
        </w:rPr>
        <w:t>A</w:t>
      </w:r>
      <w:r w:rsidR="007A7105">
        <w:rPr>
          <w:rFonts w:ascii="Arial" w:hAnsi="Arial" w:cs="Arial"/>
          <w:sz w:val="20"/>
        </w:rPr>
        <w:t xml:space="preserve">ssistant </w:t>
      </w:r>
      <w:r w:rsidRPr="00AD799B">
        <w:rPr>
          <w:rFonts w:ascii="Arial" w:hAnsi="Arial" w:cs="Arial"/>
          <w:sz w:val="20"/>
        </w:rPr>
        <w:t>S</w:t>
      </w:r>
      <w:r w:rsidR="007A7105">
        <w:rPr>
          <w:rFonts w:ascii="Arial" w:hAnsi="Arial" w:cs="Arial"/>
          <w:sz w:val="20"/>
        </w:rPr>
        <w:t>ecretary</w:t>
      </w:r>
      <w:r w:rsidRPr="00AD799B">
        <w:rPr>
          <w:rFonts w:ascii="Arial" w:hAnsi="Arial" w:cs="Arial"/>
          <w:sz w:val="20"/>
        </w:rPr>
        <w:t xml:space="preserve"> for H</w:t>
      </w:r>
      <w:r w:rsidR="007A7105">
        <w:rPr>
          <w:rFonts w:ascii="Arial" w:hAnsi="Arial" w:cs="Arial"/>
          <w:sz w:val="20"/>
        </w:rPr>
        <w:t xml:space="preserve">uman </w:t>
      </w:r>
      <w:r w:rsidRPr="00AD799B">
        <w:rPr>
          <w:rFonts w:ascii="Arial" w:hAnsi="Arial" w:cs="Arial"/>
          <w:sz w:val="20"/>
        </w:rPr>
        <w:t>R</w:t>
      </w:r>
      <w:r w:rsidR="007A7105">
        <w:rPr>
          <w:rFonts w:ascii="Arial" w:hAnsi="Arial" w:cs="Arial"/>
          <w:sz w:val="20"/>
        </w:rPr>
        <w:t xml:space="preserve">esources and </w:t>
      </w:r>
      <w:r w:rsidRPr="00AD799B">
        <w:rPr>
          <w:rFonts w:ascii="Arial" w:hAnsi="Arial" w:cs="Arial"/>
          <w:sz w:val="20"/>
        </w:rPr>
        <w:t>A</w:t>
      </w:r>
      <w:r w:rsidR="007A7105">
        <w:rPr>
          <w:rFonts w:ascii="Arial" w:hAnsi="Arial" w:cs="Arial"/>
          <w:sz w:val="20"/>
        </w:rPr>
        <w:t>dministration</w:t>
      </w:r>
      <w:r w:rsidR="00E55C7C">
        <w:rPr>
          <w:rFonts w:ascii="Arial" w:hAnsi="Arial" w:cs="Arial"/>
          <w:sz w:val="20"/>
        </w:rPr>
        <w:t xml:space="preserve">, for </w:t>
      </w:r>
      <w:r w:rsidR="00E55C7C" w:rsidRPr="00E55C7C">
        <w:rPr>
          <w:rFonts w:ascii="Arial" w:hAnsi="Arial" w:cs="Arial"/>
          <w:sz w:val="20"/>
        </w:rPr>
        <w:t>John Sepúlveda, Assistant</w:t>
      </w:r>
      <w:r w:rsidR="00E55C7C">
        <w:rPr>
          <w:rFonts w:ascii="Arial" w:hAnsi="Arial" w:cs="Arial"/>
          <w:sz w:val="20"/>
        </w:rPr>
        <w:t xml:space="preserve"> </w:t>
      </w:r>
      <w:r w:rsidR="00E55C7C" w:rsidRPr="00E55C7C">
        <w:rPr>
          <w:rFonts w:ascii="Arial" w:hAnsi="Arial" w:cs="Arial"/>
          <w:sz w:val="20"/>
        </w:rPr>
        <w:t>Secretary for Human Resources and Administration and VADC Co-chair</w:t>
      </w:r>
      <w:r w:rsidR="007A7105" w:rsidRPr="00E55C7C">
        <w:rPr>
          <w:rFonts w:ascii="Arial" w:hAnsi="Arial" w:cs="Arial"/>
          <w:sz w:val="20"/>
        </w:rPr>
        <w:t>.</w:t>
      </w:r>
    </w:p>
    <w:p w:rsidR="000C472F" w:rsidRDefault="000C472F" w:rsidP="000C472F">
      <w:pPr>
        <w:pStyle w:val="ListParagraph"/>
        <w:numPr>
          <w:ilvl w:val="1"/>
          <w:numId w:val="2"/>
        </w:numPr>
        <w:tabs>
          <w:tab w:val="left" w:pos="720"/>
        </w:tabs>
        <w:rPr>
          <w:rFonts w:ascii="Arial" w:hAnsi="Arial" w:cs="Arial"/>
          <w:sz w:val="20"/>
        </w:rPr>
      </w:pPr>
      <w:r w:rsidRPr="000C472F">
        <w:rPr>
          <w:rFonts w:ascii="Arial" w:hAnsi="Arial" w:cs="Arial"/>
          <w:sz w:val="20"/>
        </w:rPr>
        <w:t>Mandatory Online Trainin</w:t>
      </w:r>
      <w:r>
        <w:rPr>
          <w:rFonts w:ascii="Arial" w:hAnsi="Arial" w:cs="Arial"/>
          <w:sz w:val="20"/>
        </w:rPr>
        <w:t xml:space="preserve">g for Managers and Supervisors </w:t>
      </w:r>
    </w:p>
    <w:p w:rsidR="000C472F" w:rsidRDefault="000C472F" w:rsidP="000C472F">
      <w:pPr>
        <w:pStyle w:val="ListParagraph"/>
        <w:numPr>
          <w:ilvl w:val="2"/>
          <w:numId w:val="2"/>
        </w:numPr>
        <w:tabs>
          <w:tab w:val="left" w:pos="720"/>
        </w:tabs>
        <w:rPr>
          <w:rFonts w:ascii="Arial" w:hAnsi="Arial" w:cs="Arial"/>
          <w:sz w:val="20"/>
        </w:rPr>
      </w:pPr>
      <w:r w:rsidRPr="000C472F">
        <w:rPr>
          <w:rFonts w:ascii="Arial" w:hAnsi="Arial" w:cs="Arial"/>
          <w:sz w:val="20"/>
        </w:rPr>
        <w:t>90.17 percent have completed this training but those remaining managers and supervisors who have not yet done so are encouraged to complete this important mandat</w:t>
      </w:r>
      <w:r>
        <w:rPr>
          <w:rFonts w:ascii="Arial" w:hAnsi="Arial" w:cs="Arial"/>
          <w:sz w:val="20"/>
        </w:rPr>
        <w:t>ory training by March 31, 2011.</w:t>
      </w:r>
    </w:p>
    <w:p w:rsidR="007A7105" w:rsidRPr="00F21EBA" w:rsidRDefault="00F21EBA" w:rsidP="00560B01">
      <w:pPr>
        <w:pStyle w:val="ListParagraph"/>
        <w:numPr>
          <w:ilvl w:val="1"/>
          <w:numId w:val="2"/>
        </w:numPr>
        <w:tabs>
          <w:tab w:val="left" w:pos="720"/>
        </w:tabs>
        <w:rPr>
          <w:rFonts w:ascii="Arial" w:hAnsi="Arial" w:cs="Arial"/>
          <w:sz w:val="20"/>
        </w:rPr>
      </w:pPr>
      <w:r w:rsidRPr="00F21EBA">
        <w:rPr>
          <w:rFonts w:ascii="Arial" w:hAnsi="Arial" w:cs="Arial"/>
          <w:sz w:val="20"/>
        </w:rPr>
        <w:t xml:space="preserve">Emphasis </w:t>
      </w:r>
      <w:r w:rsidR="00560B01">
        <w:rPr>
          <w:rFonts w:ascii="Arial" w:hAnsi="Arial" w:cs="Arial"/>
          <w:sz w:val="20"/>
        </w:rPr>
        <w:t xml:space="preserve">placed </w:t>
      </w:r>
      <w:r w:rsidRPr="00F21EBA">
        <w:rPr>
          <w:rFonts w:ascii="Arial" w:hAnsi="Arial" w:cs="Arial"/>
          <w:sz w:val="20"/>
        </w:rPr>
        <w:t xml:space="preserve">on meeting </w:t>
      </w:r>
      <w:r w:rsidR="00560B01">
        <w:rPr>
          <w:rFonts w:ascii="Arial" w:hAnsi="Arial" w:cs="Arial"/>
          <w:sz w:val="20"/>
        </w:rPr>
        <w:t xml:space="preserve">the </w:t>
      </w:r>
      <w:r>
        <w:rPr>
          <w:rFonts w:ascii="Arial" w:hAnsi="Arial" w:cs="Arial"/>
          <w:sz w:val="20"/>
        </w:rPr>
        <w:t>t</w:t>
      </w:r>
      <w:r w:rsidR="00F53F4C" w:rsidRPr="00F21EBA">
        <w:rPr>
          <w:rFonts w:ascii="Arial" w:hAnsi="Arial" w:cs="Arial"/>
          <w:sz w:val="20"/>
        </w:rPr>
        <w:t>wo percent hiring goal</w:t>
      </w:r>
      <w:r>
        <w:rPr>
          <w:rFonts w:ascii="Arial" w:hAnsi="Arial" w:cs="Arial"/>
          <w:sz w:val="20"/>
        </w:rPr>
        <w:t xml:space="preserve"> of people with disabilities </w:t>
      </w:r>
      <w:r w:rsidR="00560B01">
        <w:rPr>
          <w:rFonts w:ascii="Arial" w:hAnsi="Arial" w:cs="Arial"/>
          <w:sz w:val="20"/>
        </w:rPr>
        <w:t>with a focus on</w:t>
      </w:r>
      <w:r>
        <w:rPr>
          <w:rFonts w:ascii="Arial" w:hAnsi="Arial" w:cs="Arial"/>
          <w:sz w:val="20"/>
        </w:rPr>
        <w:t xml:space="preserve"> hiring </w:t>
      </w:r>
      <w:r w:rsidR="00560B01">
        <w:rPr>
          <w:rFonts w:ascii="Arial" w:hAnsi="Arial" w:cs="Arial"/>
          <w:sz w:val="20"/>
        </w:rPr>
        <w:t>Veterans.</w:t>
      </w:r>
      <w:r w:rsidR="001115FE">
        <w:rPr>
          <w:rStyle w:val="EndnoteReference"/>
          <w:rFonts w:ascii="Arial" w:hAnsi="Arial" w:cs="Arial"/>
          <w:sz w:val="20"/>
        </w:rPr>
        <w:endnoteReference w:id="1"/>
      </w:r>
      <w:r w:rsidR="00560B01">
        <w:rPr>
          <w:rFonts w:ascii="Arial" w:hAnsi="Arial" w:cs="Arial"/>
          <w:sz w:val="20"/>
        </w:rPr>
        <w:t xml:space="preserve">  </w:t>
      </w:r>
    </w:p>
    <w:p w:rsidR="00CD3A53" w:rsidRPr="00CD3A53" w:rsidRDefault="00CD3A53" w:rsidP="00CD3A53">
      <w:pPr>
        <w:rPr>
          <w:rFonts w:ascii="Arial" w:hAnsi="Arial" w:cs="Arial"/>
          <w:sz w:val="20"/>
        </w:rPr>
      </w:pPr>
    </w:p>
    <w:p w:rsidR="00CD3A53" w:rsidRPr="00CD3A53" w:rsidRDefault="007A7105" w:rsidP="00CD3A53">
      <w:pPr>
        <w:pStyle w:val="ListParagraph"/>
        <w:numPr>
          <w:ilvl w:val="0"/>
          <w:numId w:val="2"/>
        </w:numPr>
        <w:rPr>
          <w:rFonts w:ascii="Arial" w:hAnsi="Arial" w:cs="Arial"/>
          <w:sz w:val="20"/>
        </w:rPr>
      </w:pPr>
      <w:r>
        <w:rPr>
          <w:rFonts w:ascii="Arial" w:hAnsi="Arial" w:cs="Arial"/>
          <w:sz w:val="20"/>
        </w:rPr>
        <w:t>December 1</w:t>
      </w:r>
      <w:r w:rsidR="00CD3A53" w:rsidRPr="00CD3A53">
        <w:rPr>
          <w:rFonts w:ascii="Arial" w:hAnsi="Arial" w:cs="Arial"/>
          <w:sz w:val="20"/>
        </w:rPr>
        <w:t xml:space="preserve">, 2010, VADC Meeting Minutes </w:t>
      </w:r>
      <w:r w:rsidR="00CB5719">
        <w:rPr>
          <w:rFonts w:ascii="Arial" w:hAnsi="Arial" w:cs="Arial"/>
          <w:sz w:val="20"/>
        </w:rPr>
        <w:t>Approved.</w:t>
      </w:r>
    </w:p>
    <w:p w:rsidR="00CD3A53" w:rsidRPr="00CD3A53" w:rsidRDefault="00CD3A53" w:rsidP="00CD3A53">
      <w:pPr>
        <w:rPr>
          <w:rFonts w:ascii="Arial" w:hAnsi="Arial" w:cs="Arial"/>
          <w:sz w:val="20"/>
        </w:rPr>
      </w:pPr>
    </w:p>
    <w:p w:rsidR="00BC4534" w:rsidRDefault="00BC4534" w:rsidP="00BC4534">
      <w:pPr>
        <w:pStyle w:val="ListParagraph"/>
        <w:numPr>
          <w:ilvl w:val="0"/>
          <w:numId w:val="2"/>
        </w:numPr>
        <w:rPr>
          <w:rFonts w:ascii="Arial" w:hAnsi="Arial" w:cs="Arial"/>
          <w:sz w:val="20"/>
        </w:rPr>
      </w:pPr>
      <w:r w:rsidRPr="00FA4AA8">
        <w:rPr>
          <w:rFonts w:ascii="Arial" w:hAnsi="Arial" w:cs="Arial"/>
          <w:sz w:val="20"/>
        </w:rPr>
        <w:t xml:space="preserve">Carolyn Wong, Director of Training and Communications, ODI, confirmed the volunteers for the Screening and Judging Committees for the Secretary’s </w:t>
      </w:r>
      <w:r w:rsidR="00704537">
        <w:rPr>
          <w:rFonts w:ascii="Arial" w:hAnsi="Arial" w:cs="Arial"/>
          <w:sz w:val="20"/>
        </w:rPr>
        <w:t xml:space="preserve">Annual </w:t>
      </w:r>
      <w:r w:rsidRPr="00FA4AA8">
        <w:rPr>
          <w:rFonts w:ascii="Arial" w:hAnsi="Arial" w:cs="Arial"/>
          <w:sz w:val="20"/>
        </w:rPr>
        <w:t>Diversity &amp; Inclusion Excellence Awards</w:t>
      </w:r>
      <w:r w:rsidR="00FA4AA8">
        <w:rPr>
          <w:rFonts w:ascii="Arial" w:hAnsi="Arial" w:cs="Arial"/>
          <w:sz w:val="20"/>
        </w:rPr>
        <w:t>.</w:t>
      </w:r>
    </w:p>
    <w:p w:rsidR="00FA4AA8" w:rsidRPr="00FA4AA8" w:rsidRDefault="00FA4AA8" w:rsidP="00FA4AA8">
      <w:pPr>
        <w:pStyle w:val="ListParagraph"/>
        <w:ind w:left="0"/>
        <w:rPr>
          <w:rFonts w:ascii="Arial" w:hAnsi="Arial" w:cs="Arial"/>
          <w:sz w:val="20"/>
        </w:rPr>
      </w:pPr>
    </w:p>
    <w:p w:rsidR="00704537" w:rsidRDefault="00CB5719" w:rsidP="00704537">
      <w:pPr>
        <w:pStyle w:val="ListParagraph"/>
        <w:numPr>
          <w:ilvl w:val="0"/>
          <w:numId w:val="2"/>
        </w:numPr>
        <w:rPr>
          <w:rFonts w:ascii="Arial" w:hAnsi="Arial" w:cs="Arial"/>
          <w:color w:val="000000"/>
          <w:sz w:val="20"/>
        </w:rPr>
      </w:pPr>
      <w:r w:rsidRPr="00FA4AA8">
        <w:rPr>
          <w:rFonts w:ascii="Arial" w:hAnsi="Arial" w:cs="Arial"/>
          <w:sz w:val="20"/>
        </w:rPr>
        <w:t xml:space="preserve">Ms. Coffey introduced the </w:t>
      </w:r>
      <w:r w:rsidR="00F53F4C" w:rsidRPr="00FA4AA8">
        <w:rPr>
          <w:rFonts w:ascii="Arial" w:hAnsi="Arial" w:cs="Arial"/>
          <w:sz w:val="20"/>
        </w:rPr>
        <w:t>idea of the VADC authoring a fiscal year report to the Secretary</w:t>
      </w:r>
      <w:r w:rsidR="00BB5CEB" w:rsidRPr="00BB5CEB">
        <w:t xml:space="preserve"> </w:t>
      </w:r>
      <w:r w:rsidR="00BB5CEB" w:rsidRPr="00FA4AA8">
        <w:rPr>
          <w:rFonts w:ascii="Arial" w:hAnsi="Arial" w:cs="Arial"/>
          <w:sz w:val="20"/>
        </w:rPr>
        <w:t>which would include initiatives</w:t>
      </w:r>
      <w:r w:rsidR="00704537">
        <w:rPr>
          <w:rFonts w:ascii="Arial" w:hAnsi="Arial" w:cs="Arial"/>
          <w:sz w:val="20"/>
        </w:rPr>
        <w:t xml:space="preserve"> the VADC has</w:t>
      </w:r>
      <w:r w:rsidR="00BB5CEB" w:rsidRPr="00FA4AA8">
        <w:rPr>
          <w:rFonts w:ascii="Arial" w:hAnsi="Arial" w:cs="Arial"/>
          <w:sz w:val="20"/>
        </w:rPr>
        <w:t xml:space="preserve"> undertaken </w:t>
      </w:r>
      <w:r w:rsidR="00704537">
        <w:rPr>
          <w:rFonts w:ascii="Arial" w:hAnsi="Arial" w:cs="Arial"/>
          <w:sz w:val="20"/>
        </w:rPr>
        <w:t>such as career pathing, VA’s Annual Diversity and I</w:t>
      </w:r>
      <w:r w:rsidR="00FA4AA8" w:rsidRPr="00FA4AA8">
        <w:rPr>
          <w:rFonts w:ascii="Arial" w:hAnsi="Arial" w:cs="Arial"/>
          <w:sz w:val="20"/>
        </w:rPr>
        <w:t xml:space="preserve">nclusion </w:t>
      </w:r>
      <w:r w:rsidR="00704537">
        <w:rPr>
          <w:rFonts w:ascii="Arial" w:hAnsi="Arial" w:cs="Arial"/>
          <w:sz w:val="20"/>
        </w:rPr>
        <w:t>Performance Report, education, and the</w:t>
      </w:r>
      <w:r w:rsidR="00FA4AA8" w:rsidRPr="00FA4AA8">
        <w:rPr>
          <w:rFonts w:ascii="Arial" w:hAnsi="Arial" w:cs="Arial"/>
          <w:sz w:val="20"/>
        </w:rPr>
        <w:t xml:space="preserve"> diversity and inclusion memorandum of understanding </w:t>
      </w:r>
      <w:r w:rsidR="00704537">
        <w:rPr>
          <w:rFonts w:ascii="Arial" w:hAnsi="Arial" w:cs="Arial"/>
          <w:sz w:val="20"/>
        </w:rPr>
        <w:t>in addition to</w:t>
      </w:r>
      <w:r w:rsidR="00BB5CEB" w:rsidRPr="00FA4AA8">
        <w:rPr>
          <w:rFonts w:ascii="Arial" w:hAnsi="Arial" w:cs="Arial"/>
          <w:sz w:val="20"/>
        </w:rPr>
        <w:t xml:space="preserve"> recommendations for future initiatives</w:t>
      </w:r>
      <w:r w:rsidR="00F53F4C" w:rsidRPr="00FA4AA8">
        <w:rPr>
          <w:rFonts w:ascii="Arial" w:hAnsi="Arial" w:cs="Arial"/>
          <w:sz w:val="20"/>
        </w:rPr>
        <w:t>.</w:t>
      </w:r>
    </w:p>
    <w:p w:rsidR="00704537" w:rsidRDefault="00704537" w:rsidP="00704537">
      <w:pPr>
        <w:pStyle w:val="ListParagraph"/>
        <w:rPr>
          <w:rFonts w:ascii="Arial" w:hAnsi="Arial" w:cs="Arial"/>
          <w:color w:val="000000"/>
          <w:sz w:val="20"/>
        </w:rPr>
      </w:pPr>
    </w:p>
    <w:p w:rsidR="00F21EBA" w:rsidRDefault="006D5D01" w:rsidP="00317F7B">
      <w:pPr>
        <w:pStyle w:val="ListParagraph"/>
        <w:numPr>
          <w:ilvl w:val="0"/>
          <w:numId w:val="2"/>
        </w:numPr>
        <w:rPr>
          <w:rFonts w:ascii="Arial" w:hAnsi="Arial" w:cs="Arial"/>
          <w:sz w:val="20"/>
        </w:rPr>
      </w:pPr>
      <w:r w:rsidRPr="00704537">
        <w:rPr>
          <w:rFonts w:ascii="Arial" w:hAnsi="Arial" w:cs="Arial"/>
          <w:color w:val="000000"/>
          <w:sz w:val="20"/>
        </w:rPr>
        <w:t xml:space="preserve">Christy </w:t>
      </w:r>
      <w:r w:rsidRPr="00704537">
        <w:rPr>
          <w:rFonts w:ascii="Arial" w:hAnsi="Arial" w:cs="Arial"/>
          <w:sz w:val="20"/>
        </w:rPr>
        <w:t>Compton, VA’s Disability</w:t>
      </w:r>
      <w:r w:rsidRPr="00704537">
        <w:rPr>
          <w:rFonts w:ascii="Arial" w:hAnsi="Arial" w:cs="Arial"/>
          <w:color w:val="000000"/>
          <w:sz w:val="20"/>
        </w:rPr>
        <w:t xml:space="preserve"> Program Manager, ODI, discussed VA’s plan for increasing employment</w:t>
      </w:r>
      <w:r w:rsidRPr="00704537">
        <w:rPr>
          <w:rFonts w:ascii="Arial" w:hAnsi="Arial" w:cs="Arial"/>
          <w:sz w:val="20"/>
        </w:rPr>
        <w:t xml:space="preserve"> of people with disabilities in alignment with Executive Order 13548.  Discussion included VA’s g</w:t>
      </w:r>
      <w:r w:rsidR="0010353D" w:rsidRPr="00704537">
        <w:rPr>
          <w:rFonts w:ascii="Arial" w:hAnsi="Arial" w:cs="Arial"/>
          <w:sz w:val="20"/>
        </w:rPr>
        <w:t xml:space="preserve">oals and new hiring initiatives regarding people with disabilities.  Additionally, Ms. Compton discussed </w:t>
      </w:r>
      <w:r w:rsidRPr="00704537">
        <w:rPr>
          <w:rFonts w:ascii="Arial" w:hAnsi="Arial" w:cs="Arial"/>
          <w:sz w:val="20"/>
        </w:rPr>
        <w:t>the need to train human resources (HR) and hiring officials on all aspects of the disability program</w:t>
      </w:r>
      <w:r w:rsidR="0010353D" w:rsidRPr="00704537">
        <w:rPr>
          <w:rFonts w:ascii="Arial" w:hAnsi="Arial" w:cs="Arial"/>
          <w:sz w:val="20"/>
        </w:rPr>
        <w:t>,</w:t>
      </w:r>
      <w:r w:rsidRPr="00704537">
        <w:rPr>
          <w:rFonts w:ascii="Arial" w:hAnsi="Arial" w:cs="Arial"/>
          <w:sz w:val="20"/>
        </w:rPr>
        <w:t xml:space="preserve"> including Schedule A and the reasonable accommodation process.  In alignment with the hiring reform initiative, HR will include the physical requirements/medical standards in each job announcement and inform Occupational Health of the essential functions/physical requirements of the position when a new hire is made.  Reasonable accommodations must be considered if a candidate does not pass the Occupational Health review.  In fiscal year</w:t>
      </w:r>
      <w:r w:rsidR="00F6518A" w:rsidRPr="00704537">
        <w:rPr>
          <w:rFonts w:ascii="Arial" w:hAnsi="Arial" w:cs="Arial"/>
          <w:sz w:val="20"/>
        </w:rPr>
        <w:t xml:space="preserve"> 2010, a high percent</w:t>
      </w:r>
      <w:r w:rsidRPr="00704537">
        <w:rPr>
          <w:rFonts w:ascii="Arial" w:hAnsi="Arial" w:cs="Arial"/>
          <w:sz w:val="20"/>
        </w:rPr>
        <w:t xml:space="preserve"> (25 percent) of informal complaints were based on disability.  The Council questioned if Post Traumatic Stress Disorder (PTSD) is considered a targeted disability.</w:t>
      </w:r>
      <w:r w:rsidR="001115FE">
        <w:rPr>
          <w:rStyle w:val="EndnoteReference"/>
          <w:rFonts w:ascii="Arial" w:hAnsi="Arial" w:cs="Arial"/>
          <w:sz w:val="20"/>
        </w:rPr>
        <w:endnoteReference w:id="2"/>
      </w:r>
      <w:r w:rsidRPr="00704537">
        <w:rPr>
          <w:rFonts w:ascii="Arial" w:hAnsi="Arial" w:cs="Arial"/>
          <w:color w:val="FF0000"/>
          <w:sz w:val="20"/>
        </w:rPr>
        <w:t xml:space="preserve">  </w:t>
      </w:r>
      <w:r w:rsidRPr="00704537">
        <w:rPr>
          <w:rFonts w:ascii="Arial" w:hAnsi="Arial" w:cs="Arial"/>
          <w:sz w:val="20"/>
        </w:rPr>
        <w:t>The Council also noted that disabilities are self-reported and questioned if the current demographics were even valid.  Ms. Compton responded that all Schedule A hires are required to self-report on the SF 256, which is another reason to use the Schedule A excepted appointment authority.</w:t>
      </w:r>
      <w:r w:rsidR="001115FE">
        <w:rPr>
          <w:rStyle w:val="EndnoteReference"/>
          <w:rFonts w:ascii="Arial" w:hAnsi="Arial" w:cs="Arial"/>
          <w:sz w:val="20"/>
        </w:rPr>
        <w:endnoteReference w:id="3"/>
      </w:r>
      <w:r w:rsidRPr="00704537">
        <w:rPr>
          <w:rFonts w:ascii="Arial" w:hAnsi="Arial" w:cs="Arial"/>
          <w:sz w:val="20"/>
        </w:rPr>
        <w:t xml:space="preserve">  The Council questioned how Veterans with disabilities entering through the Vocational Rehabilitation and Employment </w:t>
      </w:r>
      <w:r w:rsidR="0051489D">
        <w:rPr>
          <w:rFonts w:ascii="Arial" w:hAnsi="Arial" w:cs="Arial"/>
          <w:sz w:val="20"/>
        </w:rPr>
        <w:t xml:space="preserve">(VR&amp;E) </w:t>
      </w:r>
      <w:r w:rsidRPr="00704537">
        <w:rPr>
          <w:rFonts w:ascii="Arial" w:hAnsi="Arial" w:cs="Arial"/>
          <w:sz w:val="20"/>
        </w:rPr>
        <w:t>program are identified.</w:t>
      </w:r>
      <w:r w:rsidR="001115FE">
        <w:rPr>
          <w:rStyle w:val="EndnoteReference"/>
          <w:rFonts w:ascii="Arial" w:hAnsi="Arial" w:cs="Arial"/>
          <w:sz w:val="20"/>
        </w:rPr>
        <w:endnoteReference w:id="4"/>
      </w:r>
      <w:r w:rsidRPr="00704537">
        <w:rPr>
          <w:rFonts w:ascii="Arial" w:hAnsi="Arial" w:cs="Arial"/>
          <w:sz w:val="20"/>
        </w:rPr>
        <w:t xml:space="preserve">  It was clarified that a 30-percent disabled Veteran may not have a targeted disability.  Ken Greenberg noted that the Secretary hired a 30-percent disabled Veteran but that this </w:t>
      </w:r>
      <w:r w:rsidR="00380312">
        <w:rPr>
          <w:rFonts w:ascii="Arial" w:hAnsi="Arial" w:cs="Arial"/>
          <w:sz w:val="20"/>
        </w:rPr>
        <w:t>individual</w:t>
      </w:r>
      <w:r w:rsidRPr="00704537">
        <w:rPr>
          <w:rFonts w:ascii="Arial" w:hAnsi="Arial" w:cs="Arial"/>
          <w:sz w:val="20"/>
        </w:rPr>
        <w:t xml:space="preserve"> was not counted.</w:t>
      </w:r>
      <w:r w:rsidR="001115FE">
        <w:rPr>
          <w:rStyle w:val="EndnoteReference"/>
          <w:rFonts w:ascii="Arial" w:hAnsi="Arial" w:cs="Arial"/>
          <w:sz w:val="20"/>
        </w:rPr>
        <w:endnoteReference w:id="5"/>
      </w:r>
      <w:r w:rsidRPr="00704537">
        <w:rPr>
          <w:rFonts w:ascii="Arial" w:hAnsi="Arial" w:cs="Arial"/>
          <w:sz w:val="20"/>
        </w:rPr>
        <w:t xml:space="preserve">  </w:t>
      </w:r>
    </w:p>
    <w:p w:rsidR="00A52EA7" w:rsidRDefault="00A52EA7" w:rsidP="00A52EA7">
      <w:pPr>
        <w:pStyle w:val="ListParagraph"/>
        <w:ind w:left="0"/>
        <w:rPr>
          <w:rFonts w:ascii="Arial" w:hAnsi="Arial" w:cs="Arial"/>
          <w:sz w:val="20"/>
        </w:rPr>
      </w:pPr>
    </w:p>
    <w:p w:rsidR="00F21EBA" w:rsidRDefault="00F21EBA" w:rsidP="00AC10CD">
      <w:pPr>
        <w:pStyle w:val="ListParagraph"/>
        <w:numPr>
          <w:ilvl w:val="0"/>
          <w:numId w:val="2"/>
        </w:numPr>
        <w:rPr>
          <w:rFonts w:ascii="Arial" w:hAnsi="Arial" w:cs="Arial"/>
          <w:sz w:val="20"/>
        </w:rPr>
      </w:pPr>
      <w:r w:rsidRPr="00F21EBA">
        <w:rPr>
          <w:rFonts w:ascii="Arial" w:hAnsi="Arial" w:cs="Arial"/>
          <w:sz w:val="20"/>
        </w:rPr>
        <w:t>Arthur McMahan, Director, Evaluation and</w:t>
      </w:r>
      <w:r>
        <w:rPr>
          <w:rFonts w:ascii="Arial" w:hAnsi="Arial" w:cs="Arial"/>
          <w:sz w:val="20"/>
        </w:rPr>
        <w:t xml:space="preserve"> </w:t>
      </w:r>
      <w:r w:rsidRPr="00F21EBA">
        <w:rPr>
          <w:rFonts w:ascii="Arial" w:hAnsi="Arial" w:cs="Arial"/>
          <w:sz w:val="20"/>
        </w:rPr>
        <w:t>Career-Technical Training, VA Learning University</w:t>
      </w:r>
      <w:r>
        <w:rPr>
          <w:rFonts w:ascii="Arial" w:hAnsi="Arial" w:cs="Arial"/>
          <w:sz w:val="20"/>
        </w:rPr>
        <w:t xml:space="preserve">, </w:t>
      </w:r>
      <w:r w:rsidR="00BB5CEB">
        <w:rPr>
          <w:rFonts w:ascii="Arial" w:hAnsi="Arial" w:cs="Arial"/>
          <w:sz w:val="20"/>
        </w:rPr>
        <w:t xml:space="preserve">and Carolyn Kurowski, Federal Management Partners, </w:t>
      </w:r>
      <w:r>
        <w:rPr>
          <w:rFonts w:ascii="Arial" w:hAnsi="Arial" w:cs="Arial"/>
          <w:sz w:val="20"/>
        </w:rPr>
        <w:t xml:space="preserve">presented </w:t>
      </w:r>
      <w:r w:rsidR="00BB5CEB">
        <w:rPr>
          <w:rFonts w:ascii="Arial" w:hAnsi="Arial" w:cs="Arial"/>
          <w:sz w:val="20"/>
        </w:rPr>
        <w:t xml:space="preserve">MyCareer@VA, a comprehensive career development program for </w:t>
      </w:r>
      <w:r w:rsidR="00BB5CEB" w:rsidRPr="00BB5CEB">
        <w:rPr>
          <w:rFonts w:ascii="Arial" w:hAnsi="Arial" w:cs="Arial"/>
          <w:sz w:val="20"/>
        </w:rPr>
        <w:t>VA</w:t>
      </w:r>
      <w:r w:rsidR="00AC10CD">
        <w:rPr>
          <w:rFonts w:ascii="Arial" w:hAnsi="Arial" w:cs="Arial"/>
          <w:sz w:val="20"/>
        </w:rPr>
        <w:t xml:space="preserve"> designed to: e</w:t>
      </w:r>
      <w:r w:rsidR="00AC10CD" w:rsidRPr="00AC10CD">
        <w:rPr>
          <w:rFonts w:ascii="Arial" w:hAnsi="Arial" w:cs="Arial"/>
          <w:sz w:val="20"/>
        </w:rPr>
        <w:t>nable employees to increase their skill sets to better prepare for future roles</w:t>
      </w:r>
      <w:r w:rsidR="00AC10CD">
        <w:rPr>
          <w:rFonts w:ascii="Arial" w:hAnsi="Arial" w:cs="Arial"/>
          <w:sz w:val="20"/>
        </w:rPr>
        <w:t>; s</w:t>
      </w:r>
      <w:r w:rsidR="00AC10CD" w:rsidRPr="00AC10CD">
        <w:rPr>
          <w:rFonts w:ascii="Arial" w:hAnsi="Arial" w:cs="Arial"/>
          <w:sz w:val="20"/>
        </w:rPr>
        <w:t>end a clear message that VA is committed to employee development and advancement</w:t>
      </w:r>
      <w:r w:rsidR="00AC10CD">
        <w:rPr>
          <w:rFonts w:ascii="Arial" w:hAnsi="Arial" w:cs="Arial"/>
          <w:sz w:val="20"/>
        </w:rPr>
        <w:t>; h</w:t>
      </w:r>
      <w:r w:rsidR="00AC10CD" w:rsidRPr="00AC10CD">
        <w:rPr>
          <w:rFonts w:ascii="Arial" w:hAnsi="Arial" w:cs="Arial"/>
          <w:sz w:val="20"/>
        </w:rPr>
        <w:t>elp employees understand the connections between everyday work to long-term aspirations</w:t>
      </w:r>
      <w:r w:rsidR="00AC10CD">
        <w:rPr>
          <w:rFonts w:ascii="Arial" w:hAnsi="Arial" w:cs="Arial"/>
          <w:sz w:val="20"/>
        </w:rPr>
        <w:t>; and f</w:t>
      </w:r>
      <w:r w:rsidR="00AC10CD" w:rsidRPr="00AC10CD">
        <w:rPr>
          <w:rFonts w:ascii="Arial" w:hAnsi="Arial" w:cs="Arial"/>
          <w:sz w:val="20"/>
        </w:rPr>
        <w:t>acilitate powerful personal and professional development</w:t>
      </w:r>
      <w:r>
        <w:rPr>
          <w:rFonts w:ascii="Arial" w:hAnsi="Arial" w:cs="Arial"/>
          <w:sz w:val="20"/>
        </w:rPr>
        <w:t>.</w:t>
      </w:r>
      <w:r w:rsidR="004248D9">
        <w:rPr>
          <w:rFonts w:ascii="Arial" w:hAnsi="Arial" w:cs="Arial"/>
          <w:sz w:val="20"/>
        </w:rPr>
        <w:t xml:space="preserve">  </w:t>
      </w:r>
      <w:r w:rsidR="00AC10CD">
        <w:rPr>
          <w:rFonts w:ascii="Arial" w:hAnsi="Arial" w:cs="Arial"/>
          <w:sz w:val="20"/>
        </w:rPr>
        <w:t>Key elements include: p</w:t>
      </w:r>
      <w:r w:rsidR="00AC10CD" w:rsidRPr="00AC10CD">
        <w:rPr>
          <w:rFonts w:ascii="Arial" w:hAnsi="Arial" w:cs="Arial"/>
          <w:sz w:val="20"/>
        </w:rPr>
        <w:t xml:space="preserve">roviding access to a wide variety of career development information, tools, and resources in an </w:t>
      </w:r>
      <w:r w:rsidR="00AC10CD">
        <w:rPr>
          <w:rFonts w:ascii="Arial" w:hAnsi="Arial" w:cs="Arial"/>
          <w:sz w:val="20"/>
        </w:rPr>
        <w:t>interactive and engaging format; e</w:t>
      </w:r>
      <w:r w:rsidR="00AC10CD" w:rsidRPr="00AC10CD">
        <w:rPr>
          <w:rFonts w:ascii="Arial" w:hAnsi="Arial" w:cs="Arial"/>
          <w:sz w:val="20"/>
        </w:rPr>
        <w:t>stablishing a common organizing principle to effectively integrat</w:t>
      </w:r>
      <w:r w:rsidR="00AC10CD">
        <w:rPr>
          <w:rFonts w:ascii="Arial" w:hAnsi="Arial" w:cs="Arial"/>
          <w:sz w:val="20"/>
        </w:rPr>
        <w:t xml:space="preserve">e information and resources now and in the future; and </w:t>
      </w:r>
      <w:r w:rsidR="00AC10CD">
        <w:rPr>
          <w:rFonts w:ascii="Arial" w:hAnsi="Arial" w:cs="Arial"/>
          <w:sz w:val="20"/>
        </w:rPr>
        <w:lastRenderedPageBreak/>
        <w:t>m</w:t>
      </w:r>
      <w:r w:rsidR="00AC10CD" w:rsidRPr="00AC10CD">
        <w:rPr>
          <w:rFonts w:ascii="Arial" w:hAnsi="Arial" w:cs="Arial"/>
          <w:sz w:val="20"/>
        </w:rPr>
        <w:t>eeting the needs of both current and potential VA employees.</w:t>
      </w:r>
      <w:r w:rsidR="00AC10CD">
        <w:rPr>
          <w:rFonts w:ascii="Arial" w:hAnsi="Arial" w:cs="Arial"/>
          <w:sz w:val="20"/>
        </w:rPr>
        <w:t xml:space="preserve">  </w:t>
      </w:r>
      <w:r w:rsidR="00FA4AA8" w:rsidRPr="00FA4AA8">
        <w:rPr>
          <w:rFonts w:ascii="Arial" w:hAnsi="Arial" w:cs="Arial"/>
          <w:sz w:val="20"/>
        </w:rPr>
        <w:t>The development process included participation of focus groups.  The tentative roll out schedule for each component is June (for non-clinical occupations), July</w:t>
      </w:r>
      <w:r w:rsidR="00FA4AA8">
        <w:rPr>
          <w:rFonts w:ascii="Arial" w:hAnsi="Arial" w:cs="Arial"/>
          <w:sz w:val="20"/>
        </w:rPr>
        <w:t>,</w:t>
      </w:r>
      <w:r w:rsidR="00FA4AA8" w:rsidRPr="00FA4AA8">
        <w:rPr>
          <w:rFonts w:ascii="Arial" w:hAnsi="Arial" w:cs="Arial"/>
          <w:sz w:val="20"/>
        </w:rPr>
        <w:t xml:space="preserve"> and August 2011.</w:t>
      </w:r>
    </w:p>
    <w:p w:rsidR="00F21EBA" w:rsidRDefault="00F21EBA" w:rsidP="00F21EBA">
      <w:pPr>
        <w:pStyle w:val="ListParagraph"/>
        <w:rPr>
          <w:rFonts w:ascii="Arial" w:hAnsi="Arial" w:cs="Arial"/>
          <w:sz w:val="20"/>
        </w:rPr>
      </w:pPr>
    </w:p>
    <w:p w:rsidR="00F21EBA" w:rsidRDefault="00F21EBA" w:rsidP="00F21EBA">
      <w:pPr>
        <w:pStyle w:val="ListParagraph"/>
        <w:numPr>
          <w:ilvl w:val="0"/>
          <w:numId w:val="2"/>
        </w:numPr>
        <w:rPr>
          <w:rFonts w:ascii="Arial" w:hAnsi="Arial" w:cs="Arial"/>
          <w:sz w:val="20"/>
        </w:rPr>
      </w:pPr>
      <w:r w:rsidRPr="00F21EBA">
        <w:rPr>
          <w:rFonts w:ascii="Arial" w:hAnsi="Arial" w:cs="Arial"/>
          <w:sz w:val="20"/>
        </w:rPr>
        <w:t xml:space="preserve">Tinisha Agramonte, Director of Outreach and Retention, ODI, </w:t>
      </w:r>
      <w:r w:rsidR="00BD12CF" w:rsidRPr="00BD12CF">
        <w:rPr>
          <w:rFonts w:ascii="Arial" w:hAnsi="Arial" w:cs="Arial"/>
          <w:sz w:val="20"/>
        </w:rPr>
        <w:t xml:space="preserve">discussed </w:t>
      </w:r>
      <w:r w:rsidR="00BD12CF">
        <w:rPr>
          <w:rFonts w:ascii="Arial" w:hAnsi="Arial" w:cs="Arial"/>
          <w:sz w:val="20"/>
        </w:rPr>
        <w:t xml:space="preserve">the possibility of creating a </w:t>
      </w:r>
      <w:r w:rsidR="00BD12CF" w:rsidRPr="00BD12CF">
        <w:rPr>
          <w:rFonts w:ascii="Arial" w:hAnsi="Arial" w:cs="Arial"/>
          <w:sz w:val="20"/>
        </w:rPr>
        <w:t xml:space="preserve">VA Diversity and Inclusion Internal Memorandum of Understanding </w:t>
      </w:r>
      <w:r w:rsidR="00D55129">
        <w:rPr>
          <w:rFonts w:ascii="Arial" w:hAnsi="Arial" w:cs="Arial"/>
          <w:sz w:val="20"/>
        </w:rPr>
        <w:t>(MOU) or S</w:t>
      </w:r>
      <w:r w:rsidR="00BD12CF" w:rsidRPr="00BD12CF">
        <w:rPr>
          <w:rFonts w:ascii="Arial" w:hAnsi="Arial" w:cs="Arial"/>
          <w:sz w:val="20"/>
        </w:rPr>
        <w:t>ervice</w:t>
      </w:r>
      <w:r w:rsidR="00D55129">
        <w:rPr>
          <w:rFonts w:ascii="Arial" w:hAnsi="Arial" w:cs="Arial"/>
          <w:sz w:val="20"/>
        </w:rPr>
        <w:t xml:space="preserve"> Level A</w:t>
      </w:r>
      <w:r w:rsidR="00BD12CF" w:rsidRPr="00BD12CF">
        <w:rPr>
          <w:rFonts w:ascii="Arial" w:hAnsi="Arial" w:cs="Arial"/>
          <w:sz w:val="20"/>
        </w:rPr>
        <w:t>greement</w:t>
      </w:r>
      <w:r w:rsidR="00F947E7">
        <w:rPr>
          <w:rFonts w:ascii="Arial" w:hAnsi="Arial" w:cs="Arial"/>
          <w:sz w:val="20"/>
        </w:rPr>
        <w:t xml:space="preserve"> </w:t>
      </w:r>
      <w:r w:rsidR="00D55129">
        <w:rPr>
          <w:rFonts w:ascii="Arial" w:hAnsi="Arial" w:cs="Arial"/>
          <w:sz w:val="20"/>
        </w:rPr>
        <w:t>(</w:t>
      </w:r>
      <w:r w:rsidR="00F947E7">
        <w:rPr>
          <w:rFonts w:ascii="Arial" w:hAnsi="Arial" w:cs="Arial"/>
          <w:sz w:val="20"/>
        </w:rPr>
        <w:t>SLA</w:t>
      </w:r>
      <w:r w:rsidR="00BD12CF" w:rsidRPr="00BD12CF">
        <w:rPr>
          <w:rFonts w:ascii="Arial" w:hAnsi="Arial" w:cs="Arial"/>
          <w:sz w:val="20"/>
        </w:rPr>
        <w:t xml:space="preserve">).  </w:t>
      </w:r>
      <w:r w:rsidR="00FA4AA8" w:rsidRPr="00FA4AA8">
        <w:rPr>
          <w:rFonts w:ascii="Arial" w:hAnsi="Arial" w:cs="Arial"/>
          <w:sz w:val="20"/>
        </w:rPr>
        <w:t xml:space="preserve">This would include the </w:t>
      </w:r>
      <w:r w:rsidR="00FA4AA8">
        <w:rPr>
          <w:rFonts w:ascii="Arial" w:hAnsi="Arial" w:cs="Arial"/>
          <w:sz w:val="20"/>
        </w:rPr>
        <w:t>V</w:t>
      </w:r>
      <w:r w:rsidR="00FA4AA8" w:rsidRPr="00FA4AA8">
        <w:rPr>
          <w:rFonts w:ascii="Arial" w:hAnsi="Arial" w:cs="Arial"/>
          <w:sz w:val="20"/>
        </w:rPr>
        <w:t xml:space="preserve">eteran-owned business and socio-economic goals managed by </w:t>
      </w:r>
      <w:r w:rsidR="00FA4AA8">
        <w:rPr>
          <w:rFonts w:ascii="Arial" w:hAnsi="Arial" w:cs="Arial"/>
          <w:sz w:val="20"/>
        </w:rPr>
        <w:t xml:space="preserve">the </w:t>
      </w:r>
      <w:r w:rsidR="00FA4AA8" w:rsidRPr="00FA4AA8">
        <w:rPr>
          <w:rFonts w:ascii="Arial" w:hAnsi="Arial" w:cs="Arial"/>
          <w:sz w:val="20"/>
        </w:rPr>
        <w:t>O</w:t>
      </w:r>
      <w:r w:rsidR="00FA4AA8">
        <w:rPr>
          <w:rFonts w:ascii="Arial" w:hAnsi="Arial" w:cs="Arial"/>
          <w:sz w:val="20"/>
        </w:rPr>
        <w:t xml:space="preserve">ffice of </w:t>
      </w:r>
      <w:r w:rsidR="00FA4AA8" w:rsidRPr="00FA4AA8">
        <w:rPr>
          <w:rFonts w:ascii="Arial" w:hAnsi="Arial" w:cs="Arial"/>
          <w:sz w:val="20"/>
        </w:rPr>
        <w:t>S</w:t>
      </w:r>
      <w:r w:rsidR="00FA4AA8">
        <w:rPr>
          <w:rFonts w:ascii="Arial" w:hAnsi="Arial" w:cs="Arial"/>
          <w:sz w:val="20"/>
        </w:rPr>
        <w:t xml:space="preserve">mall and </w:t>
      </w:r>
      <w:r w:rsidR="00FA4AA8" w:rsidRPr="00FA4AA8">
        <w:rPr>
          <w:rFonts w:ascii="Arial" w:hAnsi="Arial" w:cs="Arial"/>
          <w:sz w:val="20"/>
        </w:rPr>
        <w:t>D</w:t>
      </w:r>
      <w:r w:rsidR="00FA4AA8">
        <w:rPr>
          <w:rFonts w:ascii="Arial" w:hAnsi="Arial" w:cs="Arial"/>
          <w:sz w:val="20"/>
        </w:rPr>
        <w:t xml:space="preserve">isadvantaged </w:t>
      </w:r>
      <w:r w:rsidR="00FA4AA8" w:rsidRPr="00FA4AA8">
        <w:rPr>
          <w:rFonts w:ascii="Arial" w:hAnsi="Arial" w:cs="Arial"/>
          <w:sz w:val="20"/>
        </w:rPr>
        <w:t>B</w:t>
      </w:r>
      <w:r w:rsidR="00FA4AA8">
        <w:rPr>
          <w:rFonts w:ascii="Arial" w:hAnsi="Arial" w:cs="Arial"/>
          <w:sz w:val="20"/>
        </w:rPr>
        <w:t xml:space="preserve">usiness </w:t>
      </w:r>
      <w:r w:rsidR="00FA4AA8" w:rsidRPr="00FA4AA8">
        <w:rPr>
          <w:rFonts w:ascii="Arial" w:hAnsi="Arial" w:cs="Arial"/>
          <w:sz w:val="20"/>
        </w:rPr>
        <w:t>U</w:t>
      </w:r>
      <w:r w:rsidR="00FA4AA8">
        <w:rPr>
          <w:rFonts w:ascii="Arial" w:hAnsi="Arial" w:cs="Arial"/>
          <w:sz w:val="20"/>
        </w:rPr>
        <w:t>tilization</w:t>
      </w:r>
      <w:r w:rsidR="00FA4AA8" w:rsidRPr="00FA4AA8">
        <w:rPr>
          <w:rFonts w:ascii="Arial" w:hAnsi="Arial" w:cs="Arial"/>
          <w:sz w:val="20"/>
        </w:rPr>
        <w:t>.</w:t>
      </w:r>
      <w:r w:rsidR="00FA4AA8">
        <w:rPr>
          <w:rFonts w:ascii="Arial" w:hAnsi="Arial" w:cs="Arial"/>
          <w:sz w:val="20"/>
        </w:rPr>
        <w:t xml:space="preserve">  </w:t>
      </w:r>
      <w:r w:rsidR="0085097A">
        <w:rPr>
          <w:rFonts w:ascii="Arial" w:hAnsi="Arial" w:cs="Arial"/>
          <w:sz w:val="20"/>
        </w:rPr>
        <w:t>Mr.</w:t>
      </w:r>
      <w:r w:rsidR="00BD12CF" w:rsidRPr="00BD12CF">
        <w:rPr>
          <w:rFonts w:ascii="Arial" w:hAnsi="Arial" w:cs="Arial"/>
          <w:sz w:val="20"/>
        </w:rPr>
        <w:t xml:space="preserve"> Greenberg</w:t>
      </w:r>
      <w:r w:rsidR="00F947E7">
        <w:rPr>
          <w:rFonts w:ascii="Arial" w:hAnsi="Arial" w:cs="Arial"/>
          <w:sz w:val="20"/>
        </w:rPr>
        <w:t xml:space="preserve"> raised the issue of ensuring that this </w:t>
      </w:r>
      <w:smartTag w:uri="urn:schemas-microsoft-com:office:smarttags" w:element="place">
        <w:r w:rsidR="00F947E7">
          <w:rPr>
            <w:rFonts w:ascii="Arial" w:hAnsi="Arial" w:cs="Arial"/>
            <w:sz w:val="20"/>
          </w:rPr>
          <w:t>SLA</w:t>
        </w:r>
      </w:smartTag>
      <w:r w:rsidR="00F947E7">
        <w:rPr>
          <w:rFonts w:ascii="Arial" w:hAnsi="Arial" w:cs="Arial"/>
          <w:sz w:val="20"/>
        </w:rPr>
        <w:t xml:space="preserve"> is approved by the proper channels prior to roll out.  </w:t>
      </w:r>
      <w:r w:rsidR="00433AA8">
        <w:rPr>
          <w:rFonts w:ascii="Arial" w:hAnsi="Arial" w:cs="Arial"/>
          <w:sz w:val="20"/>
        </w:rPr>
        <w:t xml:space="preserve">Ms. Wong clarified that any VADC recommendations to the Secretary (as the </w:t>
      </w:r>
      <w:smartTag w:uri="urn:schemas-microsoft-com:office:smarttags" w:element="place">
        <w:r w:rsidR="00433AA8">
          <w:rPr>
            <w:rFonts w:ascii="Arial" w:hAnsi="Arial" w:cs="Arial"/>
            <w:sz w:val="20"/>
          </w:rPr>
          <w:t>SLA</w:t>
        </w:r>
      </w:smartTag>
      <w:r w:rsidR="00433AA8">
        <w:rPr>
          <w:rFonts w:ascii="Arial" w:hAnsi="Arial" w:cs="Arial"/>
          <w:sz w:val="20"/>
        </w:rPr>
        <w:t xml:space="preserve"> would possibly be) are cleared through these channels as stated in the VADC Charter.  </w:t>
      </w:r>
      <w:r w:rsidR="009A2928">
        <w:rPr>
          <w:rFonts w:ascii="Arial" w:hAnsi="Arial" w:cs="Arial"/>
          <w:sz w:val="20"/>
        </w:rPr>
        <w:t xml:space="preserve">The question arose as </w:t>
      </w:r>
      <w:r w:rsidR="00F947E7">
        <w:rPr>
          <w:rFonts w:ascii="Arial" w:hAnsi="Arial" w:cs="Arial"/>
          <w:sz w:val="20"/>
        </w:rPr>
        <w:t xml:space="preserve">to if this </w:t>
      </w:r>
      <w:smartTag w:uri="urn:schemas-microsoft-com:office:smarttags" w:element="place">
        <w:r w:rsidR="00F947E7">
          <w:rPr>
            <w:rFonts w:ascii="Arial" w:hAnsi="Arial" w:cs="Arial"/>
            <w:sz w:val="20"/>
          </w:rPr>
          <w:t>SLA</w:t>
        </w:r>
      </w:smartTag>
      <w:r w:rsidR="00F947E7">
        <w:rPr>
          <w:rFonts w:ascii="Arial" w:hAnsi="Arial" w:cs="Arial"/>
          <w:sz w:val="20"/>
        </w:rPr>
        <w:t xml:space="preserve"> should be rolled into a larger Human Resources and Administration SLA.</w:t>
      </w:r>
      <w:r w:rsidR="001115FE">
        <w:rPr>
          <w:rStyle w:val="EndnoteReference"/>
          <w:rFonts w:ascii="Arial" w:hAnsi="Arial" w:cs="Arial"/>
          <w:sz w:val="20"/>
        </w:rPr>
        <w:endnoteReference w:id="6"/>
      </w:r>
      <w:r w:rsidR="00F947E7">
        <w:rPr>
          <w:rFonts w:ascii="Arial" w:hAnsi="Arial" w:cs="Arial"/>
          <w:sz w:val="20"/>
        </w:rPr>
        <w:t xml:space="preserve">  </w:t>
      </w:r>
    </w:p>
    <w:p w:rsidR="00F21EBA" w:rsidRDefault="00F21EBA" w:rsidP="00F21EBA">
      <w:pPr>
        <w:pStyle w:val="ListParagraph"/>
        <w:rPr>
          <w:rFonts w:ascii="Arial" w:hAnsi="Arial" w:cs="Arial"/>
          <w:sz w:val="20"/>
        </w:rPr>
      </w:pPr>
    </w:p>
    <w:p w:rsidR="00BD12CF" w:rsidRPr="00A52EA7" w:rsidRDefault="00F21EBA" w:rsidP="004B1C8B">
      <w:pPr>
        <w:pStyle w:val="ListParagraph"/>
        <w:numPr>
          <w:ilvl w:val="0"/>
          <w:numId w:val="2"/>
        </w:numPr>
        <w:rPr>
          <w:rFonts w:ascii="Arial" w:hAnsi="Arial" w:cs="Arial"/>
          <w:sz w:val="20"/>
        </w:rPr>
      </w:pPr>
      <w:r w:rsidRPr="00A52EA7">
        <w:rPr>
          <w:rFonts w:ascii="Arial" w:hAnsi="Arial" w:cs="Arial"/>
          <w:sz w:val="20"/>
        </w:rPr>
        <w:t xml:space="preserve">David Williams, Director of Workforce Analysis, ODI, presented VA’s MD-715 EEO and </w:t>
      </w:r>
      <w:smartTag w:uri="urn:schemas-microsoft-com:office:smarttags" w:element="place">
        <w:smartTag w:uri="urn:schemas-microsoft-com:office:smarttags" w:element="PlaceName">
          <w:r w:rsidRPr="00A52EA7">
            <w:rPr>
              <w:rFonts w:ascii="Arial" w:hAnsi="Arial" w:cs="Arial"/>
              <w:sz w:val="20"/>
            </w:rPr>
            <w:t>Diversity</w:t>
          </w:r>
        </w:smartTag>
        <w:r w:rsidRPr="00A52EA7">
          <w:rPr>
            <w:rFonts w:ascii="Arial" w:hAnsi="Arial" w:cs="Arial"/>
            <w:sz w:val="20"/>
          </w:rPr>
          <w:t xml:space="preserve"> </w:t>
        </w:r>
        <w:smartTag w:uri="urn:schemas-microsoft-com:office:smarttags" w:element="PlaceType">
          <w:r w:rsidRPr="00A52EA7">
            <w:rPr>
              <w:rFonts w:ascii="Arial" w:hAnsi="Arial" w:cs="Arial"/>
              <w:sz w:val="20"/>
            </w:rPr>
            <w:t>State</w:t>
          </w:r>
        </w:smartTag>
      </w:smartTag>
      <w:r w:rsidRPr="00A52EA7">
        <w:rPr>
          <w:rFonts w:ascii="Arial" w:hAnsi="Arial" w:cs="Arial"/>
          <w:sz w:val="20"/>
        </w:rPr>
        <w:t xml:space="preserve"> of the Agency Briefing</w:t>
      </w:r>
      <w:r w:rsidR="004B1C8B" w:rsidRPr="00A52EA7">
        <w:rPr>
          <w:rFonts w:ascii="Arial" w:hAnsi="Arial" w:cs="Arial"/>
          <w:sz w:val="20"/>
        </w:rPr>
        <w:t>.</w:t>
      </w:r>
      <w:r w:rsidR="001115FE">
        <w:rPr>
          <w:rStyle w:val="EndnoteReference"/>
          <w:rFonts w:ascii="Arial" w:hAnsi="Arial" w:cs="Arial"/>
          <w:sz w:val="20"/>
        </w:rPr>
        <w:endnoteReference w:id="7"/>
      </w:r>
    </w:p>
    <w:p w:rsidR="00F21EBA" w:rsidRDefault="00F21EBA" w:rsidP="00F21EBA">
      <w:pPr>
        <w:pStyle w:val="ListParagraph"/>
        <w:rPr>
          <w:rFonts w:ascii="Arial" w:hAnsi="Arial" w:cs="Arial"/>
          <w:sz w:val="20"/>
        </w:rPr>
      </w:pPr>
    </w:p>
    <w:p w:rsidR="006F1006" w:rsidRPr="002579C2" w:rsidRDefault="00CD3A53" w:rsidP="006F1006">
      <w:pPr>
        <w:pStyle w:val="ListParagraph"/>
        <w:numPr>
          <w:ilvl w:val="0"/>
          <w:numId w:val="2"/>
        </w:numPr>
        <w:rPr>
          <w:rFonts w:ascii="Arial" w:hAnsi="Arial" w:cs="Arial"/>
          <w:sz w:val="20"/>
        </w:rPr>
      </w:pPr>
      <w:r w:rsidRPr="00CD3A53">
        <w:rPr>
          <w:rFonts w:ascii="Arial" w:hAnsi="Arial" w:cs="Arial"/>
          <w:bCs/>
          <w:sz w:val="20"/>
        </w:rPr>
        <w:t xml:space="preserve">Meeting </w:t>
      </w:r>
      <w:r w:rsidR="007B61E4">
        <w:rPr>
          <w:rFonts w:ascii="Arial" w:hAnsi="Arial" w:cs="Arial"/>
          <w:bCs/>
          <w:sz w:val="20"/>
        </w:rPr>
        <w:t>a</w:t>
      </w:r>
      <w:r w:rsidRPr="00CD3A53">
        <w:rPr>
          <w:rFonts w:ascii="Arial" w:hAnsi="Arial" w:cs="Arial"/>
          <w:bCs/>
          <w:sz w:val="20"/>
        </w:rPr>
        <w:t>djourn</w:t>
      </w:r>
      <w:r w:rsidR="007B61E4">
        <w:rPr>
          <w:rFonts w:ascii="Arial" w:hAnsi="Arial" w:cs="Arial"/>
          <w:bCs/>
          <w:sz w:val="20"/>
        </w:rPr>
        <w:t>ed</w:t>
      </w:r>
      <w:r w:rsidR="00147130">
        <w:rPr>
          <w:rFonts w:ascii="Arial" w:hAnsi="Arial" w:cs="Arial"/>
          <w:bCs/>
          <w:sz w:val="20"/>
        </w:rPr>
        <w:t xml:space="preserve"> at 3</w:t>
      </w:r>
      <w:r w:rsidR="00E55C7C">
        <w:rPr>
          <w:rFonts w:ascii="Arial" w:hAnsi="Arial" w:cs="Arial"/>
          <w:bCs/>
          <w:sz w:val="20"/>
        </w:rPr>
        <w:t>:05</w:t>
      </w:r>
      <w:r w:rsidR="00147130">
        <w:rPr>
          <w:rFonts w:ascii="Arial" w:hAnsi="Arial" w:cs="Arial"/>
          <w:bCs/>
          <w:sz w:val="20"/>
        </w:rPr>
        <w:t xml:space="preserve"> pm</w:t>
      </w:r>
      <w:r w:rsidR="007B61E4">
        <w:rPr>
          <w:rFonts w:ascii="Arial" w:hAnsi="Arial" w:cs="Arial"/>
          <w:bCs/>
          <w:sz w:val="20"/>
        </w:rPr>
        <w:t>.  The n</w:t>
      </w:r>
      <w:r w:rsidRPr="00CD3A53">
        <w:rPr>
          <w:rFonts w:ascii="Arial" w:hAnsi="Arial" w:cs="Arial"/>
          <w:bCs/>
          <w:sz w:val="20"/>
        </w:rPr>
        <w:t>ext</w:t>
      </w:r>
      <w:r w:rsidR="007B61E4">
        <w:rPr>
          <w:rFonts w:ascii="Arial" w:hAnsi="Arial" w:cs="Arial"/>
          <w:bCs/>
          <w:sz w:val="20"/>
        </w:rPr>
        <w:t xml:space="preserve"> m</w:t>
      </w:r>
      <w:r w:rsidRPr="00CD3A53">
        <w:rPr>
          <w:rFonts w:ascii="Arial" w:hAnsi="Arial" w:cs="Arial"/>
          <w:bCs/>
          <w:sz w:val="20"/>
        </w:rPr>
        <w:t xml:space="preserve">eeting </w:t>
      </w:r>
      <w:r w:rsidR="00CB5719">
        <w:rPr>
          <w:rFonts w:ascii="Arial" w:hAnsi="Arial" w:cs="Arial"/>
          <w:bCs/>
          <w:sz w:val="20"/>
        </w:rPr>
        <w:t xml:space="preserve">will be </w:t>
      </w:r>
      <w:r w:rsidR="007B61E4">
        <w:rPr>
          <w:rFonts w:ascii="Arial" w:hAnsi="Arial" w:cs="Arial"/>
          <w:bCs/>
          <w:sz w:val="20"/>
        </w:rPr>
        <w:t xml:space="preserve">held </w:t>
      </w:r>
      <w:r w:rsidR="00E55C7C">
        <w:rPr>
          <w:rFonts w:ascii="Arial" w:hAnsi="Arial" w:cs="Arial"/>
          <w:bCs/>
          <w:sz w:val="20"/>
        </w:rPr>
        <w:t>June 1</w:t>
      </w:r>
      <w:r w:rsidRPr="00CD3A53">
        <w:rPr>
          <w:rFonts w:ascii="Arial" w:hAnsi="Arial" w:cs="Arial"/>
          <w:bCs/>
          <w:sz w:val="20"/>
        </w:rPr>
        <w:t>, 2011</w:t>
      </w:r>
      <w:r w:rsidR="00CB5719">
        <w:rPr>
          <w:rFonts w:ascii="Arial" w:hAnsi="Arial" w:cs="Arial"/>
          <w:bCs/>
          <w:sz w:val="20"/>
        </w:rPr>
        <w:t>.</w:t>
      </w:r>
    </w:p>
    <w:sectPr w:rsidR="006F1006" w:rsidRPr="002579C2" w:rsidSect="0066426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082" w:rsidRDefault="000D5082">
      <w:r>
        <w:separator/>
      </w:r>
    </w:p>
  </w:endnote>
  <w:endnote w:type="continuationSeparator" w:id="0">
    <w:p w:rsidR="000D5082" w:rsidRDefault="000D5082">
      <w:r>
        <w:continuationSeparator/>
      </w:r>
    </w:p>
  </w:endnote>
  <w:endnote w:id="1">
    <w:p w:rsidR="001B491F" w:rsidRDefault="001B491F">
      <w:pPr>
        <w:pStyle w:val="EndnoteText"/>
      </w:pPr>
      <w:r>
        <w:rPr>
          <w:rStyle w:val="EndnoteReference"/>
        </w:rPr>
        <w:endnoteRef/>
      </w:r>
      <w:r>
        <w:t xml:space="preserve">  </w:t>
      </w:r>
      <w:r w:rsidRPr="00433AA8">
        <w:rPr>
          <w:rFonts w:ascii="Arial" w:hAnsi="Arial" w:cs="Arial"/>
          <w:i/>
          <w:color w:val="FF0000"/>
        </w:rPr>
        <w:t xml:space="preserve">Greg Alleyne with the Veterans Employment Coordination Service </w:t>
      </w:r>
      <w:r>
        <w:rPr>
          <w:rFonts w:ascii="Arial" w:hAnsi="Arial" w:cs="Arial"/>
          <w:i/>
          <w:color w:val="FF0000"/>
        </w:rPr>
        <w:t xml:space="preserve">(VECS) </w:t>
      </w:r>
      <w:r w:rsidRPr="00433AA8">
        <w:rPr>
          <w:rFonts w:ascii="Arial" w:hAnsi="Arial" w:cs="Arial"/>
          <w:i/>
          <w:color w:val="FF0000"/>
        </w:rPr>
        <w:t>clarified that VA’s strategic goal for Veteran employment is 33 percent</w:t>
      </w:r>
      <w:r>
        <w:rPr>
          <w:rFonts w:ascii="Arial" w:hAnsi="Arial" w:cs="Arial"/>
          <w:i/>
          <w:color w:val="FF0000"/>
        </w:rPr>
        <w:t>.</w:t>
      </w:r>
    </w:p>
  </w:endnote>
  <w:endnote w:id="2">
    <w:p w:rsidR="001B491F" w:rsidRPr="001115FE" w:rsidRDefault="001B491F">
      <w:pPr>
        <w:pStyle w:val="EndnoteText"/>
      </w:pPr>
      <w:r>
        <w:rPr>
          <w:rStyle w:val="EndnoteReference"/>
        </w:rPr>
        <w:endnoteRef/>
      </w:r>
      <w:r>
        <w:t xml:space="preserve">  </w:t>
      </w:r>
      <w:r w:rsidRPr="001115FE">
        <w:rPr>
          <w:rFonts w:ascii="Arial" w:hAnsi="Arial" w:cs="Arial"/>
          <w:i/>
          <w:color w:val="FF0000"/>
        </w:rPr>
        <w:t>Ms. Compton clarified that PTSD is considered a targeted disability.</w:t>
      </w:r>
    </w:p>
  </w:endnote>
  <w:endnote w:id="3">
    <w:p w:rsidR="001B491F" w:rsidRPr="001115FE" w:rsidRDefault="001B491F">
      <w:pPr>
        <w:pStyle w:val="EndnoteText"/>
      </w:pPr>
      <w:r>
        <w:rPr>
          <w:rStyle w:val="EndnoteReference"/>
        </w:rPr>
        <w:endnoteRef/>
      </w:r>
      <w:r>
        <w:t xml:space="preserve">  </w:t>
      </w:r>
      <w:r w:rsidRPr="001115FE">
        <w:rPr>
          <w:rFonts w:ascii="Arial" w:hAnsi="Arial" w:cs="Arial"/>
          <w:i/>
          <w:color w:val="FF0000"/>
        </w:rPr>
        <w:t>ODI notes that the SF 256 is the only source data used to code a VA employee’s disability (targeted and non-targeted).  If disabled Veterans do not self-nominate their disability on the SF 256, they will not be identified with a targeted or non targeted disability.  VA form 4644, the official personnel file, and the DD 214 are the sole sources for a Veteran to claim Veterans Disability Preference (5 pt, 10pt, less than 30%, over 30%).  This is just a categorical grouping.  It does not identify the type of disability which the SF 256 does.  Also, ODI intends to re-survey the workforce so that disability status can be updated.</w:t>
      </w:r>
    </w:p>
  </w:endnote>
  <w:endnote w:id="4">
    <w:p w:rsidR="001B491F" w:rsidRDefault="001B491F">
      <w:pPr>
        <w:pStyle w:val="EndnoteText"/>
      </w:pPr>
      <w:r>
        <w:rPr>
          <w:rStyle w:val="EndnoteReference"/>
        </w:rPr>
        <w:endnoteRef/>
      </w:r>
      <w:r>
        <w:t xml:space="preserve">  </w:t>
      </w:r>
      <w:r w:rsidRPr="0051489D">
        <w:rPr>
          <w:rFonts w:ascii="Arial" w:hAnsi="Arial" w:cs="Arial"/>
          <w:i/>
          <w:color w:val="FF0000"/>
        </w:rPr>
        <w:t xml:space="preserve">ODI is </w:t>
      </w:r>
      <w:r>
        <w:rPr>
          <w:rFonts w:ascii="Arial" w:hAnsi="Arial" w:cs="Arial"/>
          <w:i/>
          <w:color w:val="FF0000"/>
        </w:rPr>
        <w:t xml:space="preserve">currently </w:t>
      </w:r>
      <w:r w:rsidRPr="0051489D">
        <w:rPr>
          <w:rFonts w:ascii="Arial" w:hAnsi="Arial" w:cs="Arial"/>
          <w:i/>
          <w:color w:val="FF0000"/>
        </w:rPr>
        <w:t xml:space="preserve">investigating if a VR&amp;E employee can be identified in </w:t>
      </w:r>
      <w:smartTag w:uri="urn:schemas-microsoft-com:office:smarttags" w:element="place">
        <w:smartTag w:uri="urn:schemas-microsoft-com:office:smarttags" w:element="PlaceName">
          <w:r>
            <w:rPr>
              <w:rFonts w:ascii="Arial" w:hAnsi="Arial" w:cs="Arial"/>
              <w:i/>
              <w:color w:val="FF0000"/>
            </w:rPr>
            <w:t>VHA</w:t>
          </w:r>
        </w:smartTag>
        <w:r>
          <w:rPr>
            <w:rFonts w:ascii="Arial" w:hAnsi="Arial" w:cs="Arial"/>
            <w:i/>
            <w:color w:val="FF0000"/>
          </w:rPr>
          <w:t xml:space="preserve"> </w:t>
        </w:r>
        <w:smartTag w:uri="urn:schemas-microsoft-com:office:smarttags" w:element="PlaceName">
          <w:r w:rsidRPr="0051489D">
            <w:rPr>
              <w:rFonts w:ascii="Arial" w:hAnsi="Arial" w:cs="Arial"/>
              <w:i/>
              <w:color w:val="FF0000"/>
            </w:rPr>
            <w:t>S</w:t>
          </w:r>
          <w:r>
            <w:rPr>
              <w:rFonts w:ascii="Arial" w:hAnsi="Arial" w:cs="Arial"/>
              <w:i/>
              <w:color w:val="FF0000"/>
            </w:rPr>
            <w:t>upport</w:t>
          </w:r>
        </w:smartTag>
        <w:r>
          <w:rPr>
            <w:rFonts w:ascii="Arial" w:hAnsi="Arial" w:cs="Arial"/>
            <w:i/>
            <w:color w:val="FF0000"/>
          </w:rPr>
          <w:t xml:space="preserve"> </w:t>
        </w:r>
        <w:smartTag w:uri="urn:schemas-microsoft-com:office:smarttags" w:element="PlaceName">
          <w:r w:rsidRPr="0051489D">
            <w:rPr>
              <w:rFonts w:ascii="Arial" w:hAnsi="Arial" w:cs="Arial"/>
              <w:i/>
              <w:color w:val="FF0000"/>
            </w:rPr>
            <w:t>S</w:t>
          </w:r>
          <w:r>
            <w:rPr>
              <w:rFonts w:ascii="Arial" w:hAnsi="Arial" w:cs="Arial"/>
              <w:i/>
              <w:color w:val="FF0000"/>
            </w:rPr>
            <w:t>ervice</w:t>
          </w:r>
        </w:smartTag>
        <w:r>
          <w:rPr>
            <w:rFonts w:ascii="Arial" w:hAnsi="Arial" w:cs="Arial"/>
            <w:i/>
            <w:color w:val="FF0000"/>
          </w:rPr>
          <w:t xml:space="preserve"> </w:t>
        </w:r>
        <w:smartTag w:uri="urn:schemas-microsoft-com:office:smarttags" w:element="PlaceType">
          <w:r w:rsidRPr="0051489D">
            <w:rPr>
              <w:rFonts w:ascii="Arial" w:hAnsi="Arial" w:cs="Arial"/>
              <w:i/>
              <w:color w:val="FF0000"/>
            </w:rPr>
            <w:t>C</w:t>
          </w:r>
          <w:r>
            <w:rPr>
              <w:rFonts w:ascii="Arial" w:hAnsi="Arial" w:cs="Arial"/>
              <w:i/>
              <w:color w:val="FF0000"/>
            </w:rPr>
            <w:t>enter</w:t>
          </w:r>
        </w:smartTag>
      </w:smartTag>
      <w:r w:rsidRPr="0051489D">
        <w:rPr>
          <w:rFonts w:ascii="Arial" w:hAnsi="Arial" w:cs="Arial"/>
          <w:i/>
          <w:color w:val="FF0000"/>
        </w:rPr>
        <w:t xml:space="preserve"> </w:t>
      </w:r>
      <w:r>
        <w:rPr>
          <w:rFonts w:ascii="Arial" w:hAnsi="Arial" w:cs="Arial"/>
          <w:i/>
          <w:color w:val="FF0000"/>
        </w:rPr>
        <w:t xml:space="preserve">(VSSC) </w:t>
      </w:r>
      <w:r w:rsidRPr="0051489D">
        <w:rPr>
          <w:rFonts w:ascii="Arial" w:hAnsi="Arial" w:cs="Arial"/>
          <w:i/>
          <w:color w:val="FF0000"/>
        </w:rPr>
        <w:t>or ProClarity</w:t>
      </w:r>
      <w:r>
        <w:rPr>
          <w:rFonts w:ascii="Arial" w:hAnsi="Arial" w:cs="Arial"/>
          <w:i/>
          <w:color w:val="FF0000"/>
        </w:rPr>
        <w:t>.</w:t>
      </w:r>
    </w:p>
  </w:endnote>
  <w:endnote w:id="5">
    <w:p w:rsidR="001B491F" w:rsidRDefault="001B491F" w:rsidP="001115FE">
      <w:pPr>
        <w:pStyle w:val="ListParagraph"/>
        <w:ind w:left="0"/>
      </w:pPr>
      <w:r w:rsidRPr="001115FE">
        <w:rPr>
          <w:rStyle w:val="EndnoteReference"/>
          <w:sz w:val="20"/>
        </w:rPr>
        <w:endnoteRef/>
      </w:r>
      <w:r>
        <w:t xml:space="preserve">  </w:t>
      </w:r>
      <w:r w:rsidRPr="001115FE">
        <w:rPr>
          <w:rFonts w:ascii="Arial" w:hAnsi="Arial" w:cs="Arial"/>
          <w:i/>
          <w:color w:val="FF0000"/>
          <w:sz w:val="20"/>
        </w:rPr>
        <w:t>Schedule A hiring information can be found on VA’s Disability Program Web site</w:t>
      </w:r>
      <w:r>
        <w:rPr>
          <w:rFonts w:ascii="Arial" w:hAnsi="Arial" w:cs="Arial"/>
          <w:i/>
          <w:color w:val="FF0000"/>
          <w:sz w:val="20"/>
        </w:rPr>
        <w:t xml:space="preserve">: </w:t>
      </w:r>
      <w:hyperlink r:id="rId1" w:history="1">
        <w:r w:rsidRPr="009D5F92">
          <w:rPr>
            <w:rStyle w:val="Hyperlink"/>
            <w:rFonts w:ascii="Arial" w:hAnsi="Arial" w:cs="Arial"/>
            <w:i/>
            <w:iCs/>
            <w:sz w:val="20"/>
          </w:rPr>
          <w:t>http://www.diversity.hr.va.gov/disabilities.htm</w:t>
        </w:r>
      </w:hyperlink>
      <w:r w:rsidRPr="001115FE">
        <w:rPr>
          <w:rFonts w:ascii="Arial" w:hAnsi="Arial" w:cs="Arial"/>
          <w:i/>
          <w:color w:val="FF0000"/>
          <w:sz w:val="20"/>
        </w:rPr>
        <w:t xml:space="preserve">.  For information on Veteran hiring, contact VECS (Web site: </w:t>
      </w:r>
      <w:hyperlink r:id="rId2" w:history="1">
        <w:r w:rsidRPr="009D5F92">
          <w:rPr>
            <w:rStyle w:val="Hyperlink"/>
            <w:rFonts w:ascii="Arial" w:hAnsi="Arial" w:cs="Arial"/>
            <w:i/>
            <w:iCs/>
            <w:sz w:val="20"/>
          </w:rPr>
          <w:t>http://www.va.gov/VECS</w:t>
        </w:r>
      </w:hyperlink>
      <w:r>
        <w:rPr>
          <w:rFonts w:ascii="Arial" w:hAnsi="Arial" w:cs="Arial"/>
          <w:i/>
          <w:color w:val="FF0000"/>
          <w:sz w:val="20"/>
        </w:rPr>
        <w:t xml:space="preserve">) and VBA’s VR&amp;E </w:t>
      </w:r>
      <w:r w:rsidRPr="001115FE">
        <w:rPr>
          <w:rFonts w:ascii="Arial" w:hAnsi="Arial" w:cs="Arial"/>
          <w:i/>
          <w:color w:val="FF0000"/>
          <w:sz w:val="20"/>
        </w:rPr>
        <w:t xml:space="preserve">(Web site: </w:t>
      </w:r>
      <w:hyperlink r:id="rId3" w:history="1">
        <w:r w:rsidRPr="009D5F92">
          <w:rPr>
            <w:rStyle w:val="Hyperlink"/>
            <w:rFonts w:ascii="Arial" w:hAnsi="Arial" w:cs="Arial"/>
            <w:i/>
            <w:iCs/>
            <w:sz w:val="20"/>
          </w:rPr>
          <w:t>http://www.v</w:t>
        </w:r>
        <w:r w:rsidRPr="009D5F92">
          <w:rPr>
            <w:rStyle w:val="Hyperlink"/>
            <w:rFonts w:ascii="Arial" w:hAnsi="Arial" w:cs="Arial"/>
            <w:i/>
            <w:iCs/>
            <w:sz w:val="20"/>
          </w:rPr>
          <w:t>b</w:t>
        </w:r>
        <w:r w:rsidRPr="009D5F92">
          <w:rPr>
            <w:rStyle w:val="Hyperlink"/>
            <w:rFonts w:ascii="Arial" w:hAnsi="Arial" w:cs="Arial"/>
            <w:i/>
            <w:iCs/>
            <w:sz w:val="20"/>
          </w:rPr>
          <w:t>a.va.gov/bln/vre/</w:t>
        </w:r>
      </w:hyperlink>
      <w:r w:rsidRPr="001115FE">
        <w:rPr>
          <w:rFonts w:ascii="Arial" w:hAnsi="Arial" w:cs="Arial"/>
          <w:i/>
          <w:color w:val="FF0000"/>
          <w:sz w:val="20"/>
        </w:rPr>
        <w:t xml:space="preserve">).  The VADC is reminded that VA could hire disabled Veterans (with or without targeted disabilities) using other vehicles such as compensated work therapy arrangements.  Targeted disabilities (as defined by the Office of Personnel Management, OPM, and the </w:t>
      </w:r>
      <w:smartTag w:uri="urn:schemas-microsoft-com:office:smarttags" w:element="country-region">
        <w:r w:rsidRPr="001115FE">
          <w:rPr>
            <w:rFonts w:ascii="Arial" w:hAnsi="Arial" w:cs="Arial"/>
            <w:i/>
            <w:color w:val="FF0000"/>
            <w:sz w:val="20"/>
          </w:rPr>
          <w:t>U.S.</w:t>
        </w:r>
      </w:smartTag>
      <w:r w:rsidRPr="001115FE">
        <w:rPr>
          <w:rFonts w:ascii="Arial" w:hAnsi="Arial" w:cs="Arial"/>
          <w:i/>
          <w:color w:val="FF0000"/>
          <w:sz w:val="20"/>
        </w:rPr>
        <w:t xml:space="preserve"> Equal Employment </w:t>
      </w:r>
      <w:smartTag w:uri="urn:schemas-microsoft-com:office:smarttags" w:element="place">
        <w:r w:rsidRPr="001115FE">
          <w:rPr>
            <w:rFonts w:ascii="Arial" w:hAnsi="Arial" w:cs="Arial"/>
            <w:i/>
            <w:color w:val="FF0000"/>
            <w:sz w:val="20"/>
          </w:rPr>
          <w:t>Opportunity</w:t>
        </w:r>
      </w:smartTag>
      <w:r w:rsidRPr="001115FE">
        <w:rPr>
          <w:rFonts w:ascii="Arial" w:hAnsi="Arial" w:cs="Arial"/>
          <w:i/>
          <w:color w:val="FF0000"/>
          <w:sz w:val="20"/>
        </w:rPr>
        <w:t xml:space="preserve"> Commission) are: blindness, deafness, partial paralysis, complete paralysis, missing extremities, epilepsy, severe intellectual disability, psychiatric disability, and dwarfism.</w:t>
      </w:r>
    </w:p>
  </w:endnote>
  <w:endnote w:id="6">
    <w:p w:rsidR="001B491F" w:rsidRDefault="001B491F" w:rsidP="001115FE">
      <w:pPr>
        <w:pStyle w:val="ListParagraph"/>
        <w:ind w:left="0"/>
      </w:pPr>
      <w:r>
        <w:rPr>
          <w:rStyle w:val="EndnoteReference"/>
        </w:rPr>
        <w:endnoteRef/>
      </w:r>
      <w:r>
        <w:t xml:space="preserve">  </w:t>
      </w:r>
      <w:r w:rsidRPr="001115FE">
        <w:rPr>
          <w:rFonts w:ascii="Arial" w:hAnsi="Arial" w:cs="Arial"/>
          <w:i/>
          <w:color w:val="FF0000"/>
          <w:sz w:val="20"/>
        </w:rPr>
        <w:t>ODI is exploring various avenues, including but not limited to MOUs/SLAs to outline program responsibilities in the area of diversity and inclusion.  Ms. Agramonte will assemble a tiger team to address these concerns; Bob Snyder, Principal Deputy Assistant Secretary for Policy and Planning will advise.</w:t>
      </w:r>
    </w:p>
  </w:endnote>
  <w:endnote w:id="7">
    <w:p w:rsidR="001B491F" w:rsidRDefault="001B491F">
      <w:pPr>
        <w:pStyle w:val="EndnoteText"/>
      </w:pPr>
      <w:r>
        <w:rPr>
          <w:rStyle w:val="EndnoteReference"/>
        </w:rPr>
        <w:endnoteRef/>
      </w:r>
      <w:r>
        <w:t xml:space="preserve">  </w:t>
      </w:r>
      <w:r>
        <w:rPr>
          <w:rFonts w:ascii="Arial" w:hAnsi="Arial" w:cs="Arial"/>
          <w:i/>
          <w:color w:val="FF0000"/>
        </w:rPr>
        <w:t xml:space="preserve">Gary Musicante, </w:t>
      </w:r>
      <w:r w:rsidRPr="009A2928">
        <w:rPr>
          <w:rFonts w:ascii="Arial" w:hAnsi="Arial" w:cs="Arial"/>
          <w:i/>
          <w:color w:val="FF0000"/>
        </w:rPr>
        <w:t>Directo</w:t>
      </w:r>
      <w:r>
        <w:rPr>
          <w:rFonts w:ascii="Arial" w:hAnsi="Arial" w:cs="Arial"/>
          <w:i/>
          <w:color w:val="FF0000"/>
        </w:rPr>
        <w:t>r</w:t>
      </w:r>
      <w:r w:rsidRPr="009A2928">
        <w:rPr>
          <w:rFonts w:ascii="Arial" w:hAnsi="Arial" w:cs="Arial"/>
          <w:i/>
          <w:color w:val="FF0000"/>
        </w:rPr>
        <w:t>, Strategic Human Capital Planning Service</w:t>
      </w:r>
      <w:r>
        <w:rPr>
          <w:rFonts w:ascii="Arial" w:hAnsi="Arial" w:cs="Arial"/>
          <w:i/>
          <w:color w:val="FF0000"/>
        </w:rPr>
        <w:t>, provided</w:t>
      </w:r>
      <w:r w:rsidRPr="009A2928">
        <w:rPr>
          <w:rFonts w:ascii="Arial" w:hAnsi="Arial" w:cs="Arial"/>
          <w:i/>
          <w:color w:val="FF0000"/>
        </w:rPr>
        <w:t xml:space="preserve"> Mr. Williams </w:t>
      </w:r>
      <w:r>
        <w:rPr>
          <w:rFonts w:ascii="Arial" w:hAnsi="Arial" w:cs="Arial"/>
          <w:i/>
          <w:color w:val="FF0000"/>
        </w:rPr>
        <w:t>with</w:t>
      </w:r>
      <w:r w:rsidRPr="009A2928">
        <w:rPr>
          <w:rFonts w:ascii="Arial" w:hAnsi="Arial" w:cs="Arial"/>
          <w:i/>
          <w:color w:val="FF0000"/>
        </w:rPr>
        <w:t xml:space="preserve"> the list of VA’s mission-critical positions</w:t>
      </w:r>
      <w:r>
        <w:rPr>
          <w:rFonts w:ascii="Arial" w:hAnsi="Arial" w:cs="Arial"/>
          <w:i/>
          <w:color w:val="FF0000"/>
        </w:rPr>
        <w:t xml:space="preserve"> which will be provided to the VADC</w:t>
      </w:r>
      <w:r w:rsidRPr="009A2928">
        <w:rPr>
          <w:rFonts w:ascii="Arial" w:hAnsi="Arial" w:cs="Arial"/>
          <w:i/>
          <w:color w:val="FF0000"/>
        </w:rP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082" w:rsidRDefault="000D5082">
      <w:r>
        <w:separator/>
      </w:r>
    </w:p>
  </w:footnote>
  <w:footnote w:type="continuationSeparator" w:id="0">
    <w:p w:rsidR="000D5082" w:rsidRDefault="000D5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91F" w:rsidRDefault="001B49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3CD1"/>
    <w:multiLevelType w:val="hybridMultilevel"/>
    <w:tmpl w:val="B2BECB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574402FF"/>
    <w:multiLevelType w:val="hybridMultilevel"/>
    <w:tmpl w:val="45BE1FE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609E2"/>
    <w:multiLevelType w:val="hybridMultilevel"/>
    <w:tmpl w:val="0A54A58C"/>
    <w:lvl w:ilvl="0" w:tplc="175C9F18">
      <w:start w:val="1575"/>
      <w:numFmt w:val="decimal"/>
      <w:lvlText w:val="%1"/>
      <w:lvlJc w:val="left"/>
      <w:pPr>
        <w:ind w:left="780" w:hanging="4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CD3A53"/>
    <w:rsid w:val="00020F00"/>
    <w:rsid w:val="00037132"/>
    <w:rsid w:val="00047162"/>
    <w:rsid w:val="00071D58"/>
    <w:rsid w:val="000B2D7A"/>
    <w:rsid w:val="000C472F"/>
    <w:rsid w:val="000D19F4"/>
    <w:rsid w:val="000D5082"/>
    <w:rsid w:val="0010353D"/>
    <w:rsid w:val="001115FE"/>
    <w:rsid w:val="0013217C"/>
    <w:rsid w:val="00147130"/>
    <w:rsid w:val="00184582"/>
    <w:rsid w:val="001A4B87"/>
    <w:rsid w:val="001B491F"/>
    <w:rsid w:val="00240027"/>
    <w:rsid w:val="002579C2"/>
    <w:rsid w:val="002731F5"/>
    <w:rsid w:val="00292B7B"/>
    <w:rsid w:val="00294FF5"/>
    <w:rsid w:val="0029732B"/>
    <w:rsid w:val="00314451"/>
    <w:rsid w:val="00317F7B"/>
    <w:rsid w:val="003369FA"/>
    <w:rsid w:val="003614BC"/>
    <w:rsid w:val="00365319"/>
    <w:rsid w:val="00370C89"/>
    <w:rsid w:val="00380312"/>
    <w:rsid w:val="003C68FD"/>
    <w:rsid w:val="004145E3"/>
    <w:rsid w:val="004248D9"/>
    <w:rsid w:val="00433AA8"/>
    <w:rsid w:val="00481DED"/>
    <w:rsid w:val="004A1B62"/>
    <w:rsid w:val="004B1C8B"/>
    <w:rsid w:val="004B374A"/>
    <w:rsid w:val="004B7BF4"/>
    <w:rsid w:val="004E084C"/>
    <w:rsid w:val="00506C7B"/>
    <w:rsid w:val="00507884"/>
    <w:rsid w:val="0051489D"/>
    <w:rsid w:val="00555BFB"/>
    <w:rsid w:val="00560B01"/>
    <w:rsid w:val="00580D41"/>
    <w:rsid w:val="005B4C2A"/>
    <w:rsid w:val="005F5B8A"/>
    <w:rsid w:val="00626FC4"/>
    <w:rsid w:val="006406CA"/>
    <w:rsid w:val="00664266"/>
    <w:rsid w:val="0069728C"/>
    <w:rsid w:val="006D1953"/>
    <w:rsid w:val="006D5D01"/>
    <w:rsid w:val="006F1006"/>
    <w:rsid w:val="00701630"/>
    <w:rsid w:val="00701D71"/>
    <w:rsid w:val="00704537"/>
    <w:rsid w:val="00731558"/>
    <w:rsid w:val="00747486"/>
    <w:rsid w:val="007A18E3"/>
    <w:rsid w:val="007A1AB8"/>
    <w:rsid w:val="007A7105"/>
    <w:rsid w:val="007B61E4"/>
    <w:rsid w:val="00804E4A"/>
    <w:rsid w:val="00825F2E"/>
    <w:rsid w:val="00826B88"/>
    <w:rsid w:val="00833F73"/>
    <w:rsid w:val="00844D49"/>
    <w:rsid w:val="0085097A"/>
    <w:rsid w:val="008D6F9F"/>
    <w:rsid w:val="008F7266"/>
    <w:rsid w:val="00916F49"/>
    <w:rsid w:val="009A2928"/>
    <w:rsid w:val="009D77B5"/>
    <w:rsid w:val="009E0C42"/>
    <w:rsid w:val="009E5D36"/>
    <w:rsid w:val="00A0722F"/>
    <w:rsid w:val="00A076BE"/>
    <w:rsid w:val="00A52EA7"/>
    <w:rsid w:val="00A73566"/>
    <w:rsid w:val="00A83F3B"/>
    <w:rsid w:val="00AA3CE2"/>
    <w:rsid w:val="00AC10CD"/>
    <w:rsid w:val="00AD799B"/>
    <w:rsid w:val="00AE7FC5"/>
    <w:rsid w:val="00AF1FC6"/>
    <w:rsid w:val="00B057F5"/>
    <w:rsid w:val="00B36370"/>
    <w:rsid w:val="00BB5CEB"/>
    <w:rsid w:val="00BC4534"/>
    <w:rsid w:val="00BD12CF"/>
    <w:rsid w:val="00C07553"/>
    <w:rsid w:val="00C30F8B"/>
    <w:rsid w:val="00C728FD"/>
    <w:rsid w:val="00CB5719"/>
    <w:rsid w:val="00CC4780"/>
    <w:rsid w:val="00CD0F32"/>
    <w:rsid w:val="00CD3A53"/>
    <w:rsid w:val="00D47D25"/>
    <w:rsid w:val="00D55129"/>
    <w:rsid w:val="00D62846"/>
    <w:rsid w:val="00D62D04"/>
    <w:rsid w:val="00DC62CE"/>
    <w:rsid w:val="00DF4264"/>
    <w:rsid w:val="00E0397B"/>
    <w:rsid w:val="00E12820"/>
    <w:rsid w:val="00E206CA"/>
    <w:rsid w:val="00E251D8"/>
    <w:rsid w:val="00E2547D"/>
    <w:rsid w:val="00E33B12"/>
    <w:rsid w:val="00E42953"/>
    <w:rsid w:val="00E55C7C"/>
    <w:rsid w:val="00EA5C93"/>
    <w:rsid w:val="00EB47AF"/>
    <w:rsid w:val="00ED61C3"/>
    <w:rsid w:val="00EF1CC8"/>
    <w:rsid w:val="00EF68CE"/>
    <w:rsid w:val="00EF6AB9"/>
    <w:rsid w:val="00F051D7"/>
    <w:rsid w:val="00F200ED"/>
    <w:rsid w:val="00F21EBA"/>
    <w:rsid w:val="00F26B27"/>
    <w:rsid w:val="00F40FB7"/>
    <w:rsid w:val="00F518F9"/>
    <w:rsid w:val="00F53F4C"/>
    <w:rsid w:val="00F6518A"/>
    <w:rsid w:val="00F947E7"/>
    <w:rsid w:val="00FA4AA8"/>
    <w:rsid w:val="00FB3BEA"/>
    <w:rsid w:val="00FC3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53"/>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A53"/>
    <w:pPr>
      <w:ind w:left="720"/>
      <w:contextualSpacing/>
    </w:pPr>
  </w:style>
  <w:style w:type="paragraph" w:styleId="Header">
    <w:name w:val="header"/>
    <w:basedOn w:val="Normal"/>
    <w:rsid w:val="00AA3CE2"/>
    <w:pPr>
      <w:tabs>
        <w:tab w:val="center" w:pos="4320"/>
        <w:tab w:val="right" w:pos="8640"/>
      </w:tabs>
    </w:pPr>
  </w:style>
  <w:style w:type="paragraph" w:styleId="Footer">
    <w:name w:val="footer"/>
    <w:basedOn w:val="Normal"/>
    <w:rsid w:val="00AA3CE2"/>
    <w:pPr>
      <w:tabs>
        <w:tab w:val="center" w:pos="4320"/>
        <w:tab w:val="right" w:pos="8640"/>
      </w:tabs>
    </w:pPr>
  </w:style>
  <w:style w:type="character" w:styleId="Hyperlink">
    <w:name w:val="Hyperlink"/>
    <w:basedOn w:val="DefaultParagraphFont"/>
    <w:uiPriority w:val="99"/>
    <w:unhideWhenUsed/>
    <w:rsid w:val="00EB47AF"/>
    <w:rPr>
      <w:color w:val="0000FF"/>
      <w:u w:val="single"/>
    </w:rPr>
  </w:style>
  <w:style w:type="character" w:styleId="FollowedHyperlink">
    <w:name w:val="FollowedHyperlink"/>
    <w:basedOn w:val="DefaultParagraphFont"/>
    <w:uiPriority w:val="99"/>
    <w:semiHidden/>
    <w:unhideWhenUsed/>
    <w:rsid w:val="00317F7B"/>
    <w:rPr>
      <w:color w:val="800080"/>
      <w:u w:val="single"/>
    </w:rPr>
  </w:style>
  <w:style w:type="paragraph" w:styleId="EndnoteText">
    <w:name w:val="endnote text"/>
    <w:basedOn w:val="Normal"/>
    <w:semiHidden/>
    <w:rsid w:val="00071D58"/>
    <w:rPr>
      <w:sz w:val="20"/>
    </w:rPr>
  </w:style>
  <w:style w:type="character" w:styleId="EndnoteReference">
    <w:name w:val="endnote reference"/>
    <w:basedOn w:val="DefaultParagraphFont"/>
    <w:semiHidden/>
    <w:rsid w:val="00071D58"/>
    <w:rPr>
      <w:vertAlign w:val="superscript"/>
    </w:rPr>
  </w:style>
</w:styles>
</file>

<file path=word/webSettings.xml><?xml version="1.0" encoding="utf-8"?>
<w:webSettings xmlns:r="http://schemas.openxmlformats.org/officeDocument/2006/relationships" xmlns:w="http://schemas.openxmlformats.org/wordprocessingml/2006/main">
  <w:divs>
    <w:div w:id="513302321">
      <w:bodyDiv w:val="1"/>
      <w:marLeft w:val="0"/>
      <w:marRight w:val="0"/>
      <w:marTop w:val="0"/>
      <w:marBottom w:val="0"/>
      <w:divBdr>
        <w:top w:val="none" w:sz="0" w:space="0" w:color="auto"/>
        <w:left w:val="none" w:sz="0" w:space="0" w:color="auto"/>
        <w:bottom w:val="none" w:sz="0" w:space="0" w:color="auto"/>
        <w:right w:val="none" w:sz="0" w:space="0" w:color="auto"/>
      </w:divBdr>
    </w:div>
    <w:div w:id="1296834634">
      <w:bodyDiv w:val="1"/>
      <w:marLeft w:val="0"/>
      <w:marRight w:val="0"/>
      <w:marTop w:val="0"/>
      <w:marBottom w:val="0"/>
      <w:divBdr>
        <w:top w:val="none" w:sz="0" w:space="0" w:color="auto"/>
        <w:left w:val="none" w:sz="0" w:space="0" w:color="auto"/>
        <w:bottom w:val="none" w:sz="0" w:space="0" w:color="auto"/>
        <w:right w:val="none" w:sz="0" w:space="0" w:color="auto"/>
      </w:divBdr>
    </w:div>
    <w:div w:id="19391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vba.va.gov/bln/vre/" TargetMode="External"/><Relationship Id="rId2" Type="http://schemas.openxmlformats.org/officeDocument/2006/relationships/hyperlink" Target="http://www.va.gov/VECS" TargetMode="External"/><Relationship Id="rId1" Type="http://schemas.openxmlformats.org/officeDocument/2006/relationships/hyperlink" Target="http://www.diversity.hr.va.gov/disabiliti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93FAC-A9CB-4CE5-B3CE-FAC0B0B9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VA Diversity Council (VADC) Meeting Minutes</vt:lpstr>
    </vt:vector>
  </TitlesOfParts>
  <Company>DVA</Company>
  <LinksUpToDate>false</LinksUpToDate>
  <CharactersWithSpaces>5086</CharactersWithSpaces>
  <SharedDoc>false</SharedDoc>
  <HLinks>
    <vt:vector size="18" baseType="variant">
      <vt:variant>
        <vt:i4>3801203</vt:i4>
      </vt:variant>
      <vt:variant>
        <vt:i4>6</vt:i4>
      </vt:variant>
      <vt:variant>
        <vt:i4>0</vt:i4>
      </vt:variant>
      <vt:variant>
        <vt:i4>5</vt:i4>
      </vt:variant>
      <vt:variant>
        <vt:lpwstr>http://www.vba.va.gov/bln/vre/</vt:lpwstr>
      </vt:variant>
      <vt:variant>
        <vt:lpwstr/>
      </vt:variant>
      <vt:variant>
        <vt:i4>2424885</vt:i4>
      </vt:variant>
      <vt:variant>
        <vt:i4>3</vt:i4>
      </vt:variant>
      <vt:variant>
        <vt:i4>0</vt:i4>
      </vt:variant>
      <vt:variant>
        <vt:i4>5</vt:i4>
      </vt:variant>
      <vt:variant>
        <vt:lpwstr>http://www.va.gov/VECS</vt:lpwstr>
      </vt:variant>
      <vt:variant>
        <vt:lpwstr/>
      </vt:variant>
      <vt:variant>
        <vt:i4>4128869</vt:i4>
      </vt:variant>
      <vt:variant>
        <vt:i4>0</vt:i4>
      </vt:variant>
      <vt:variant>
        <vt:i4>0</vt:i4>
      </vt:variant>
      <vt:variant>
        <vt:i4>5</vt:i4>
      </vt:variant>
      <vt:variant>
        <vt:lpwstr>http://www.diversity.hr.va.gov/disabilities.htm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Diversity Council (VADC) Meeting Minutes</dc:title>
  <dc:subject/>
  <dc:creator>Department of Veterans Affairs</dc:creator>
  <cp:keywords/>
  <dc:description/>
  <cp:lastModifiedBy>Department of Veterans Affairs</cp:lastModifiedBy>
  <cp:revision>2</cp:revision>
  <dcterms:created xsi:type="dcterms:W3CDTF">2011-08-01T19:40:00Z</dcterms:created>
  <dcterms:modified xsi:type="dcterms:W3CDTF">2011-08-01T19:40:00Z</dcterms:modified>
</cp:coreProperties>
</file>