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58" w:rsidRPr="00040058" w:rsidRDefault="00040058" w:rsidP="00040058">
      <w:pPr>
        <w:spacing w:after="0" w:line="240" w:lineRule="auto"/>
        <w:jc w:val="center"/>
        <w:rPr>
          <w:rFonts w:ascii="Arial" w:hAnsi="Arial" w:cs="Arial"/>
          <w:sz w:val="24"/>
          <w:szCs w:val="24"/>
        </w:rPr>
      </w:pPr>
      <w:bookmarkStart w:id="0" w:name="_GoBack"/>
      <w:bookmarkEnd w:id="0"/>
      <w:r w:rsidRPr="00040058">
        <w:rPr>
          <w:rFonts w:ascii="Arial" w:hAnsi="Arial" w:cs="Arial"/>
          <w:sz w:val="24"/>
          <w:szCs w:val="24"/>
        </w:rPr>
        <w:t>VA Diversity Council (VADC) Meeting Minutes</w:t>
      </w:r>
    </w:p>
    <w:p w:rsidR="00040058" w:rsidRPr="00040058" w:rsidRDefault="00AD2B1A" w:rsidP="00040058">
      <w:pPr>
        <w:spacing w:after="0" w:line="240" w:lineRule="auto"/>
        <w:jc w:val="center"/>
        <w:rPr>
          <w:rFonts w:ascii="Arial" w:hAnsi="Arial" w:cs="Arial"/>
          <w:sz w:val="24"/>
          <w:szCs w:val="24"/>
        </w:rPr>
      </w:pPr>
      <w:r>
        <w:rPr>
          <w:rFonts w:ascii="Arial" w:hAnsi="Arial" w:cs="Arial"/>
          <w:sz w:val="24"/>
          <w:szCs w:val="24"/>
        </w:rPr>
        <w:t>April 15</w:t>
      </w:r>
      <w:r w:rsidR="00040058" w:rsidRPr="00040058">
        <w:rPr>
          <w:rFonts w:ascii="Arial" w:hAnsi="Arial" w:cs="Arial"/>
          <w:sz w:val="24"/>
          <w:szCs w:val="24"/>
        </w:rPr>
        <w:t>, 201</w:t>
      </w:r>
      <w:r w:rsidR="00855E68">
        <w:rPr>
          <w:rFonts w:ascii="Arial" w:hAnsi="Arial" w:cs="Arial"/>
          <w:sz w:val="24"/>
          <w:szCs w:val="24"/>
        </w:rPr>
        <w:t>5</w:t>
      </w:r>
      <w:r w:rsidR="00040058">
        <w:rPr>
          <w:rFonts w:ascii="Arial" w:hAnsi="Arial" w:cs="Arial"/>
          <w:sz w:val="24"/>
          <w:szCs w:val="24"/>
        </w:rPr>
        <w:t>, 1:</w:t>
      </w:r>
      <w:r w:rsidR="00CB0548">
        <w:rPr>
          <w:rFonts w:ascii="Arial" w:hAnsi="Arial" w:cs="Arial"/>
          <w:sz w:val="24"/>
          <w:szCs w:val="24"/>
        </w:rPr>
        <w:t>00</w:t>
      </w:r>
      <w:r w:rsidR="00040058">
        <w:rPr>
          <w:rFonts w:ascii="Arial" w:hAnsi="Arial" w:cs="Arial"/>
          <w:sz w:val="24"/>
          <w:szCs w:val="24"/>
        </w:rPr>
        <w:t>-</w:t>
      </w:r>
      <w:r w:rsidR="00040058" w:rsidRPr="00040058">
        <w:rPr>
          <w:rFonts w:ascii="Arial" w:hAnsi="Arial" w:cs="Arial"/>
          <w:sz w:val="24"/>
          <w:szCs w:val="24"/>
        </w:rPr>
        <w:t>3</w:t>
      </w:r>
      <w:r w:rsidR="00040058">
        <w:rPr>
          <w:rFonts w:ascii="Arial" w:hAnsi="Arial" w:cs="Arial"/>
          <w:sz w:val="24"/>
          <w:szCs w:val="24"/>
        </w:rPr>
        <w:t>:</w:t>
      </w:r>
      <w:r w:rsidR="00CB0548">
        <w:rPr>
          <w:rFonts w:ascii="Arial" w:hAnsi="Arial" w:cs="Arial"/>
          <w:sz w:val="24"/>
          <w:szCs w:val="24"/>
        </w:rPr>
        <w:t>00</w:t>
      </w:r>
      <w:r w:rsidR="00040058" w:rsidRPr="00040058">
        <w:rPr>
          <w:rFonts w:ascii="Arial" w:hAnsi="Arial" w:cs="Arial"/>
          <w:sz w:val="24"/>
          <w:szCs w:val="24"/>
        </w:rPr>
        <w:t xml:space="preserve"> pm</w:t>
      </w:r>
    </w:p>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rsidR="00040058" w:rsidRPr="00040058" w:rsidRDefault="00040058" w:rsidP="00040058">
      <w:pPr>
        <w:spacing w:after="0" w:line="240" w:lineRule="auto"/>
        <w:rPr>
          <w:rFonts w:ascii="Arial" w:hAnsi="Arial" w:cs="Arial"/>
          <w:sz w:val="24"/>
          <w:szCs w:val="24"/>
        </w:rPr>
      </w:pPr>
    </w:p>
    <w:p w:rsidR="00321BBE" w:rsidRPr="009E29F7" w:rsidRDefault="00B363E2" w:rsidP="00B363E2">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Gina S. Farrisee, </w:t>
      </w:r>
      <w:r w:rsidRPr="00B363E2">
        <w:rPr>
          <w:rFonts w:ascii="Arial" w:hAnsi="Arial" w:cs="Arial"/>
          <w:sz w:val="24"/>
          <w:szCs w:val="24"/>
        </w:rPr>
        <w:t xml:space="preserve">Assistant Secretary for Human Resources and Administration and VADC Co-Chair, </w:t>
      </w:r>
      <w:r>
        <w:rPr>
          <w:rFonts w:ascii="Arial" w:hAnsi="Arial" w:cs="Arial"/>
          <w:sz w:val="24"/>
          <w:szCs w:val="24"/>
        </w:rPr>
        <w:t xml:space="preserve">and </w:t>
      </w:r>
      <w:r w:rsidR="00040058" w:rsidRPr="009E29F7">
        <w:rPr>
          <w:rFonts w:ascii="Arial" w:hAnsi="Arial" w:cs="Arial"/>
          <w:sz w:val="24"/>
          <w:szCs w:val="24"/>
        </w:rPr>
        <w:t xml:space="preserve">Georgia Coffey, Deputy Assistant Secretary </w:t>
      </w:r>
      <w:r w:rsidR="000F7FA3">
        <w:rPr>
          <w:rFonts w:ascii="Arial" w:hAnsi="Arial" w:cs="Arial"/>
          <w:sz w:val="24"/>
          <w:szCs w:val="24"/>
        </w:rPr>
        <w:t xml:space="preserve">(DAS) </w:t>
      </w:r>
      <w:r w:rsidR="00040058" w:rsidRPr="009E29F7">
        <w:rPr>
          <w:rFonts w:ascii="Arial" w:hAnsi="Arial" w:cs="Arial"/>
          <w:sz w:val="24"/>
          <w:szCs w:val="24"/>
        </w:rPr>
        <w:t xml:space="preserve">for the Office of Diversity &amp; Inclusion (ODI) and VADC Co-Chair, </w:t>
      </w:r>
      <w:r w:rsidR="00633F6E" w:rsidRPr="009E29F7">
        <w:rPr>
          <w:rFonts w:ascii="Arial" w:hAnsi="Arial" w:cs="Arial"/>
          <w:sz w:val="24"/>
          <w:szCs w:val="24"/>
        </w:rPr>
        <w:t xml:space="preserve">welcomed </w:t>
      </w:r>
      <w:r w:rsidR="00425086">
        <w:rPr>
          <w:rFonts w:ascii="Arial" w:hAnsi="Arial" w:cs="Arial"/>
          <w:sz w:val="24"/>
          <w:szCs w:val="24"/>
        </w:rPr>
        <w:t xml:space="preserve">attendees </w:t>
      </w:r>
      <w:r w:rsidR="00E50DBB">
        <w:rPr>
          <w:rFonts w:ascii="Arial" w:hAnsi="Arial" w:cs="Arial"/>
          <w:sz w:val="24"/>
          <w:szCs w:val="24"/>
        </w:rPr>
        <w:t xml:space="preserve">and introduced </w:t>
      </w:r>
      <w:r w:rsidR="00AD2B1A">
        <w:rPr>
          <w:rFonts w:ascii="Arial" w:hAnsi="Arial" w:cs="Arial"/>
          <w:sz w:val="24"/>
          <w:szCs w:val="24"/>
        </w:rPr>
        <w:t>new Council members</w:t>
      </w:r>
      <w:r w:rsidR="00321BBE" w:rsidRPr="009E29F7">
        <w:rPr>
          <w:rFonts w:ascii="Arial" w:hAnsi="Arial" w:cs="Arial"/>
          <w:sz w:val="24"/>
          <w:szCs w:val="24"/>
        </w:rPr>
        <w:t>.</w:t>
      </w:r>
      <w:r w:rsidR="00E50DBB">
        <w:rPr>
          <w:rFonts w:ascii="Arial" w:hAnsi="Arial" w:cs="Arial"/>
          <w:sz w:val="24"/>
          <w:szCs w:val="24"/>
        </w:rPr>
        <w:t xml:space="preserve">  </w:t>
      </w:r>
    </w:p>
    <w:p w:rsidR="003A7246" w:rsidRPr="003A7246" w:rsidRDefault="003A7246" w:rsidP="003A7246">
      <w:pPr>
        <w:spacing w:after="0" w:line="240" w:lineRule="auto"/>
        <w:rPr>
          <w:rFonts w:ascii="Arial" w:hAnsi="Arial" w:cs="Arial"/>
          <w:sz w:val="24"/>
          <w:szCs w:val="24"/>
        </w:rPr>
      </w:pPr>
    </w:p>
    <w:p w:rsidR="008508D9" w:rsidRDefault="00B363E2" w:rsidP="00BD47CB">
      <w:pPr>
        <w:pStyle w:val="ListParagraph"/>
        <w:numPr>
          <w:ilvl w:val="0"/>
          <w:numId w:val="3"/>
        </w:numPr>
        <w:spacing w:after="0" w:line="240" w:lineRule="auto"/>
        <w:rPr>
          <w:rFonts w:ascii="Arial" w:hAnsi="Arial" w:cs="Arial"/>
          <w:sz w:val="24"/>
          <w:szCs w:val="24"/>
        </w:rPr>
      </w:pPr>
      <w:r>
        <w:rPr>
          <w:rFonts w:ascii="Arial" w:hAnsi="Arial" w:cs="Arial"/>
          <w:sz w:val="24"/>
          <w:szCs w:val="24"/>
        </w:rPr>
        <w:t>Ms. Coffey discussed the establishment of the Diversity and Inclusion in Government Council and her role as VA’s representative on this new body</w:t>
      </w:r>
      <w:r w:rsidR="007F1E7B">
        <w:rPr>
          <w:rFonts w:ascii="Arial" w:hAnsi="Arial" w:cs="Arial"/>
          <w:sz w:val="24"/>
          <w:szCs w:val="24"/>
        </w:rPr>
        <w:t>.</w:t>
      </w:r>
    </w:p>
    <w:p w:rsidR="00B363E2" w:rsidRPr="00B363E2" w:rsidRDefault="00B363E2" w:rsidP="00B363E2">
      <w:pPr>
        <w:pStyle w:val="ListParagraph"/>
        <w:rPr>
          <w:rFonts w:ascii="Arial" w:hAnsi="Arial" w:cs="Arial"/>
          <w:sz w:val="24"/>
          <w:szCs w:val="24"/>
        </w:rPr>
      </w:pPr>
    </w:p>
    <w:p w:rsidR="008508D9" w:rsidRPr="00B363E2" w:rsidRDefault="00B363E2" w:rsidP="008508D9">
      <w:pPr>
        <w:pStyle w:val="ListParagraph"/>
        <w:numPr>
          <w:ilvl w:val="0"/>
          <w:numId w:val="3"/>
        </w:numPr>
        <w:spacing w:after="0" w:line="240" w:lineRule="auto"/>
        <w:rPr>
          <w:rFonts w:ascii="Arial" w:hAnsi="Arial" w:cs="Arial"/>
          <w:sz w:val="24"/>
          <w:szCs w:val="24"/>
        </w:rPr>
      </w:pPr>
      <w:r w:rsidRPr="00B363E2">
        <w:rPr>
          <w:rFonts w:ascii="Arial" w:hAnsi="Arial" w:cs="Arial"/>
          <w:sz w:val="24"/>
          <w:szCs w:val="24"/>
        </w:rPr>
        <w:t xml:space="preserve">Ms. Coffey discussed VA’s Diversity and Inclusion Annual Report for Fiscal Year (FY) 2014 and asked that VADC members review this report and share its findings with their organizations.  </w:t>
      </w:r>
      <w:r w:rsidRPr="00B363E2">
        <w:rPr>
          <w:rFonts w:ascii="Arial" w:hAnsi="Arial" w:cs="Arial"/>
          <w:i/>
          <w:color w:val="FF0000"/>
          <w:sz w:val="24"/>
          <w:szCs w:val="24"/>
        </w:rPr>
        <w:t>This report,</w:t>
      </w:r>
      <w:r w:rsidRPr="00B363E2">
        <w:rPr>
          <w:i/>
          <w:color w:val="FF0000"/>
        </w:rPr>
        <w:t xml:space="preserve"> </w:t>
      </w:r>
      <w:r w:rsidRPr="00B363E2">
        <w:rPr>
          <w:rFonts w:ascii="Arial" w:hAnsi="Arial" w:cs="Arial"/>
          <w:i/>
          <w:color w:val="FF0000"/>
          <w:sz w:val="24"/>
          <w:szCs w:val="24"/>
        </w:rPr>
        <w:t xml:space="preserve">presenting VA’s accomplishments and chronicling the measurable outcomes of the Department’s efforts toward realizing the goals of the VA Diversity and Inclusion Strategic Plan for FY 2012–2016, is now available online at </w:t>
      </w:r>
      <w:hyperlink r:id="rId9" w:history="1">
        <w:r w:rsidRPr="0010757D">
          <w:rPr>
            <w:rStyle w:val="Hyperlink"/>
            <w:rFonts w:ascii="Arial" w:hAnsi="Arial" w:cs="Arial"/>
            <w:i/>
            <w:sz w:val="24"/>
            <w:szCs w:val="24"/>
          </w:rPr>
          <w:t>http://www.diversity.va.gov/products/files/diar.pdf</w:t>
        </w:r>
      </w:hyperlink>
      <w:r>
        <w:rPr>
          <w:rFonts w:ascii="Arial" w:hAnsi="Arial" w:cs="Arial"/>
          <w:i/>
          <w:color w:val="FF0000"/>
          <w:sz w:val="24"/>
          <w:szCs w:val="24"/>
        </w:rPr>
        <w:t xml:space="preserve">. </w:t>
      </w:r>
    </w:p>
    <w:p w:rsidR="00B363E2" w:rsidRPr="00B363E2" w:rsidRDefault="00B363E2" w:rsidP="00B363E2">
      <w:pPr>
        <w:pStyle w:val="ListParagraph"/>
        <w:rPr>
          <w:rFonts w:ascii="Arial" w:hAnsi="Arial" w:cs="Arial"/>
          <w:sz w:val="24"/>
          <w:szCs w:val="24"/>
        </w:rPr>
      </w:pPr>
    </w:p>
    <w:p w:rsidR="00B363E2" w:rsidRPr="007F1E7B" w:rsidRDefault="00B363E2" w:rsidP="00B363E2">
      <w:pPr>
        <w:pStyle w:val="ListParagraph"/>
        <w:numPr>
          <w:ilvl w:val="0"/>
          <w:numId w:val="3"/>
        </w:numPr>
        <w:spacing w:after="0" w:line="240" w:lineRule="auto"/>
        <w:rPr>
          <w:rFonts w:ascii="Arial" w:hAnsi="Arial" w:cs="Arial"/>
          <w:sz w:val="24"/>
          <w:szCs w:val="24"/>
        </w:rPr>
      </w:pPr>
      <w:r w:rsidRPr="007F1E7B">
        <w:rPr>
          <w:rFonts w:ascii="Arial" w:hAnsi="Arial" w:cs="Arial"/>
          <w:sz w:val="24"/>
          <w:szCs w:val="24"/>
        </w:rPr>
        <w:t>Ms. Coffey led VADC operations:</w:t>
      </w:r>
    </w:p>
    <w:p w:rsidR="00B363E2" w:rsidRDefault="00B363E2" w:rsidP="00B363E2">
      <w:pPr>
        <w:pStyle w:val="ListParagraph"/>
        <w:numPr>
          <w:ilvl w:val="1"/>
          <w:numId w:val="3"/>
        </w:numPr>
        <w:spacing w:after="0" w:line="240" w:lineRule="auto"/>
        <w:rPr>
          <w:rFonts w:ascii="Arial" w:hAnsi="Arial" w:cs="Arial"/>
          <w:sz w:val="24"/>
          <w:szCs w:val="24"/>
        </w:rPr>
      </w:pPr>
      <w:r>
        <w:rPr>
          <w:rFonts w:ascii="Arial" w:hAnsi="Arial" w:cs="Arial"/>
          <w:sz w:val="24"/>
          <w:szCs w:val="24"/>
        </w:rPr>
        <w:t>January 21, 2015</w:t>
      </w:r>
      <w:r w:rsidRPr="00040058">
        <w:rPr>
          <w:rFonts w:ascii="Arial" w:hAnsi="Arial" w:cs="Arial"/>
          <w:sz w:val="24"/>
          <w:szCs w:val="24"/>
        </w:rPr>
        <w:t xml:space="preserve">, VADC </w:t>
      </w:r>
      <w:r>
        <w:rPr>
          <w:rFonts w:ascii="Arial" w:hAnsi="Arial" w:cs="Arial"/>
          <w:sz w:val="24"/>
          <w:szCs w:val="24"/>
        </w:rPr>
        <w:t>m</w:t>
      </w:r>
      <w:r w:rsidRPr="00040058">
        <w:rPr>
          <w:rFonts w:ascii="Arial" w:hAnsi="Arial" w:cs="Arial"/>
          <w:sz w:val="24"/>
          <w:szCs w:val="24"/>
        </w:rPr>
        <w:t xml:space="preserve">eeting </w:t>
      </w:r>
      <w:r>
        <w:rPr>
          <w:rFonts w:ascii="Arial" w:hAnsi="Arial" w:cs="Arial"/>
          <w:sz w:val="24"/>
          <w:szCs w:val="24"/>
        </w:rPr>
        <w:t>m</w:t>
      </w:r>
      <w:r w:rsidRPr="00040058">
        <w:rPr>
          <w:rFonts w:ascii="Arial" w:hAnsi="Arial" w:cs="Arial"/>
          <w:sz w:val="24"/>
          <w:szCs w:val="24"/>
        </w:rPr>
        <w:t>inutes approved.</w:t>
      </w:r>
    </w:p>
    <w:p w:rsidR="00C63739" w:rsidRPr="00040058" w:rsidRDefault="00C63739" w:rsidP="00466DB3">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Rhonda Palmore, </w:t>
      </w:r>
      <w:r w:rsidRPr="00C63739">
        <w:rPr>
          <w:rFonts w:ascii="Arial" w:hAnsi="Arial" w:cs="Arial"/>
          <w:sz w:val="24"/>
          <w:szCs w:val="24"/>
        </w:rPr>
        <w:t>Training and Communications, ODI</w:t>
      </w:r>
      <w:r>
        <w:rPr>
          <w:rFonts w:ascii="Arial" w:hAnsi="Arial" w:cs="Arial"/>
          <w:sz w:val="24"/>
          <w:szCs w:val="24"/>
        </w:rPr>
        <w:t xml:space="preserve">, announced the </w:t>
      </w:r>
      <w:r w:rsidRPr="00C63739">
        <w:rPr>
          <w:rFonts w:ascii="Arial" w:hAnsi="Arial" w:cs="Arial"/>
          <w:sz w:val="24"/>
          <w:szCs w:val="24"/>
        </w:rPr>
        <w:t>Secretary’s Fifth Annual Diversity and Inclusi</w:t>
      </w:r>
      <w:r>
        <w:rPr>
          <w:rFonts w:ascii="Arial" w:hAnsi="Arial" w:cs="Arial"/>
          <w:sz w:val="24"/>
          <w:szCs w:val="24"/>
        </w:rPr>
        <w:t xml:space="preserve">on Excellence Awards Program.  Nominations are due to Administration points of contact by </w:t>
      </w:r>
      <w:r w:rsidR="000E7DDB">
        <w:rPr>
          <w:rFonts w:ascii="Arial" w:hAnsi="Arial" w:cs="Arial"/>
          <w:sz w:val="24"/>
          <w:szCs w:val="24"/>
        </w:rPr>
        <w:t>Friday, May 29, 2015.  For more information, visit</w:t>
      </w:r>
      <w:r w:rsidR="00466DB3">
        <w:rPr>
          <w:rFonts w:ascii="Arial" w:hAnsi="Arial" w:cs="Arial"/>
          <w:sz w:val="24"/>
          <w:szCs w:val="24"/>
        </w:rPr>
        <w:t xml:space="preserve"> </w:t>
      </w:r>
      <w:hyperlink r:id="rId10" w:history="1">
        <w:r w:rsidR="00466DB3" w:rsidRPr="0010757D">
          <w:rPr>
            <w:rStyle w:val="Hyperlink"/>
            <w:rFonts w:ascii="Arial" w:hAnsi="Arial" w:cs="Arial"/>
            <w:sz w:val="24"/>
            <w:szCs w:val="24"/>
          </w:rPr>
          <w:t>http://www.diversity.va.gov/programs/sec-awards.aspx</w:t>
        </w:r>
      </w:hyperlink>
      <w:r w:rsidR="000E7DDB">
        <w:rPr>
          <w:rFonts w:ascii="Arial" w:hAnsi="Arial" w:cs="Arial"/>
          <w:sz w:val="24"/>
          <w:szCs w:val="24"/>
        </w:rPr>
        <w:t xml:space="preserve">. </w:t>
      </w:r>
      <w:r w:rsidRPr="00C63739">
        <w:rPr>
          <w:rFonts w:ascii="Arial" w:hAnsi="Arial" w:cs="Arial"/>
          <w:sz w:val="24"/>
          <w:szCs w:val="24"/>
        </w:rPr>
        <w:t xml:space="preserve">    </w:t>
      </w:r>
    </w:p>
    <w:p w:rsidR="00B363E2" w:rsidRDefault="00B363E2" w:rsidP="00B363E2">
      <w:pPr>
        <w:pStyle w:val="ListParagraph"/>
        <w:spacing w:after="0" w:line="240" w:lineRule="auto"/>
        <w:rPr>
          <w:rFonts w:ascii="Arial" w:hAnsi="Arial" w:cs="Arial"/>
          <w:sz w:val="24"/>
          <w:szCs w:val="24"/>
        </w:rPr>
      </w:pPr>
    </w:p>
    <w:p w:rsidR="007F1E7B" w:rsidRPr="001D42BE" w:rsidRDefault="00466DB3" w:rsidP="001D42BE">
      <w:pPr>
        <w:pStyle w:val="ListParagraph"/>
        <w:numPr>
          <w:ilvl w:val="0"/>
          <w:numId w:val="3"/>
        </w:numPr>
        <w:spacing w:after="0" w:line="240" w:lineRule="auto"/>
        <w:rPr>
          <w:rFonts w:ascii="Arial" w:hAnsi="Arial" w:cs="Arial"/>
          <w:b/>
          <w:sz w:val="24"/>
          <w:szCs w:val="24"/>
        </w:rPr>
      </w:pPr>
      <w:r>
        <w:rPr>
          <w:rFonts w:ascii="Arial" w:hAnsi="Arial" w:cs="Arial"/>
          <w:sz w:val="24"/>
          <w:szCs w:val="24"/>
        </w:rPr>
        <w:t>Cathy Mitrano</w:t>
      </w:r>
      <w:r w:rsidR="007F1E7B">
        <w:rPr>
          <w:rFonts w:ascii="Arial" w:hAnsi="Arial" w:cs="Arial"/>
          <w:sz w:val="24"/>
          <w:szCs w:val="24"/>
        </w:rPr>
        <w:t xml:space="preserve">, </w:t>
      </w:r>
      <w:r>
        <w:rPr>
          <w:rFonts w:ascii="Arial" w:hAnsi="Arial" w:cs="Arial"/>
          <w:sz w:val="24"/>
          <w:szCs w:val="24"/>
        </w:rPr>
        <w:t>Deputy Assistant Secretary for Resolution Management</w:t>
      </w:r>
      <w:r w:rsidR="007F1E7B">
        <w:rPr>
          <w:rFonts w:ascii="Arial" w:hAnsi="Arial" w:cs="Arial"/>
          <w:sz w:val="24"/>
          <w:szCs w:val="24"/>
        </w:rPr>
        <w:t xml:space="preserve">, </w:t>
      </w:r>
      <w:r w:rsidR="00104EBC">
        <w:rPr>
          <w:rFonts w:ascii="Arial" w:hAnsi="Arial" w:cs="Arial"/>
          <w:sz w:val="24"/>
          <w:szCs w:val="24"/>
        </w:rPr>
        <w:t>d</w:t>
      </w:r>
      <w:r w:rsidR="000F451A">
        <w:rPr>
          <w:rFonts w:ascii="Arial" w:hAnsi="Arial" w:cs="Arial"/>
          <w:sz w:val="24"/>
          <w:szCs w:val="24"/>
        </w:rPr>
        <w:t>iscussed the change in processing discrimination complaints based on sexual orientation.  These complaints now fall under Title VII and will be processed by the Office of Resolution Management</w:t>
      </w:r>
      <w:r w:rsidR="003860B4">
        <w:rPr>
          <w:rFonts w:ascii="Arial" w:hAnsi="Arial" w:cs="Arial"/>
          <w:sz w:val="24"/>
          <w:szCs w:val="24"/>
        </w:rPr>
        <w:t>.</w:t>
      </w:r>
      <w:r w:rsidR="000F451A">
        <w:rPr>
          <w:rFonts w:ascii="Arial" w:hAnsi="Arial" w:cs="Arial"/>
          <w:sz w:val="24"/>
          <w:szCs w:val="24"/>
        </w:rPr>
        <w:t xml:space="preserve">  The Office of Employment Discrimination Complaint Adjudication wi</w:t>
      </w:r>
      <w:r w:rsidR="00131A8F">
        <w:rPr>
          <w:rFonts w:ascii="Arial" w:hAnsi="Arial" w:cs="Arial"/>
          <w:sz w:val="24"/>
          <w:szCs w:val="24"/>
        </w:rPr>
        <w:t>ll issue final agency decisions.</w:t>
      </w:r>
      <w:r w:rsidR="001D42BE">
        <w:rPr>
          <w:rFonts w:ascii="Arial" w:hAnsi="Arial" w:cs="Arial"/>
          <w:sz w:val="24"/>
          <w:szCs w:val="24"/>
        </w:rPr>
        <w:t xml:space="preserve">  </w:t>
      </w:r>
      <w:r w:rsidR="001D42BE" w:rsidRPr="001D42BE">
        <w:rPr>
          <w:rFonts w:ascii="Arial" w:hAnsi="Arial" w:cs="Arial"/>
          <w:b/>
          <w:sz w:val="24"/>
          <w:szCs w:val="24"/>
        </w:rPr>
        <w:t>Action Item: It was suggested that VA create one repository for frequently asked questions and listing points of contact regarding Lesbian, Gay, Bisexual, and Transgender issues for all three Administrations.</w:t>
      </w:r>
    </w:p>
    <w:p w:rsidR="007F1E7B" w:rsidRPr="007F1E7B" w:rsidRDefault="007F1E7B" w:rsidP="007F1E7B">
      <w:pPr>
        <w:pStyle w:val="ListParagraph"/>
        <w:rPr>
          <w:rFonts w:ascii="Arial" w:hAnsi="Arial" w:cs="Arial"/>
          <w:sz w:val="24"/>
          <w:szCs w:val="24"/>
        </w:rPr>
      </w:pPr>
    </w:p>
    <w:p w:rsidR="0031347A" w:rsidRPr="002B7A60" w:rsidRDefault="00131A8F" w:rsidP="00131A8F">
      <w:pPr>
        <w:pStyle w:val="ListParagraph"/>
        <w:numPr>
          <w:ilvl w:val="0"/>
          <w:numId w:val="3"/>
        </w:numPr>
        <w:rPr>
          <w:rFonts w:ascii="Arial" w:hAnsi="Arial" w:cs="Arial"/>
          <w:sz w:val="24"/>
          <w:szCs w:val="24"/>
        </w:rPr>
      </w:pPr>
      <w:r>
        <w:rPr>
          <w:rFonts w:ascii="Arial" w:hAnsi="Arial" w:cs="Arial"/>
          <w:sz w:val="24"/>
          <w:szCs w:val="24"/>
        </w:rPr>
        <w:t>Ms. Coffey and David Williams</w:t>
      </w:r>
      <w:r w:rsidR="0031347A" w:rsidRPr="002B7A60">
        <w:rPr>
          <w:rFonts w:ascii="Arial" w:hAnsi="Arial" w:cs="Arial"/>
          <w:sz w:val="24"/>
          <w:szCs w:val="24"/>
        </w:rPr>
        <w:t xml:space="preserve">, </w:t>
      </w:r>
      <w:r>
        <w:rPr>
          <w:rFonts w:ascii="Arial" w:hAnsi="Arial" w:cs="Arial"/>
          <w:sz w:val="24"/>
          <w:szCs w:val="24"/>
        </w:rPr>
        <w:t>Director of Workforce Analysis, ODI</w:t>
      </w:r>
      <w:r w:rsidR="0031347A" w:rsidRPr="002B7A60">
        <w:rPr>
          <w:rFonts w:ascii="Arial" w:hAnsi="Arial" w:cs="Arial"/>
          <w:sz w:val="24"/>
          <w:szCs w:val="24"/>
        </w:rPr>
        <w:t xml:space="preserve">, </w:t>
      </w:r>
      <w:r>
        <w:rPr>
          <w:rFonts w:ascii="Arial" w:hAnsi="Arial" w:cs="Arial"/>
          <w:sz w:val="24"/>
          <w:szCs w:val="24"/>
        </w:rPr>
        <w:t xml:space="preserve">presented the State of the Agency and encouraged distribution of this presentation throughout the Department.  </w:t>
      </w:r>
      <w:r w:rsidR="000068E6">
        <w:rPr>
          <w:rFonts w:ascii="Arial" w:hAnsi="Arial" w:cs="Arial"/>
          <w:sz w:val="24"/>
          <w:szCs w:val="24"/>
        </w:rPr>
        <w:t xml:space="preserve">There was discussion regarding how the data for nonmonetary awards are captured and on the June 4, 2014, memo from </w:t>
      </w:r>
      <w:r w:rsidR="0011653C">
        <w:rPr>
          <w:rFonts w:ascii="Arial" w:hAnsi="Arial" w:cs="Arial"/>
          <w:sz w:val="24"/>
          <w:szCs w:val="24"/>
        </w:rPr>
        <w:t>Ms. Farrisee, “Ensuring Appropriate Review of Findings of Discrimination.”</w:t>
      </w:r>
      <w:r w:rsidR="000068E6">
        <w:rPr>
          <w:rFonts w:ascii="Arial" w:hAnsi="Arial" w:cs="Arial"/>
          <w:sz w:val="24"/>
          <w:szCs w:val="24"/>
        </w:rPr>
        <w:t xml:space="preserve">  </w:t>
      </w:r>
      <w:r w:rsidRPr="001C0E4E">
        <w:rPr>
          <w:rFonts w:ascii="Arial" w:hAnsi="Arial" w:cs="Arial"/>
          <w:i/>
          <w:color w:val="FF0000"/>
          <w:sz w:val="24"/>
          <w:szCs w:val="24"/>
        </w:rPr>
        <w:t xml:space="preserve">Following this meeting, it was confirmed that VA is the first Cabinet-level agency to receive certification through the Office of Special Counsel’s 2302(c) Certification Program which allows federal agencies to meet the statutory obligation to inform their </w:t>
      </w:r>
      <w:r w:rsidRPr="001C0E4E">
        <w:rPr>
          <w:rFonts w:ascii="Arial" w:hAnsi="Arial" w:cs="Arial"/>
          <w:i/>
          <w:color w:val="FF0000"/>
          <w:sz w:val="24"/>
          <w:szCs w:val="24"/>
        </w:rPr>
        <w:lastRenderedPageBreak/>
        <w:t>workforces about the rights and remedies available to them under the W</w:t>
      </w:r>
      <w:r w:rsidR="001C0E4E" w:rsidRPr="001C0E4E">
        <w:rPr>
          <w:rFonts w:ascii="Arial" w:hAnsi="Arial" w:cs="Arial"/>
          <w:i/>
          <w:color w:val="FF0000"/>
          <w:sz w:val="24"/>
          <w:szCs w:val="24"/>
        </w:rPr>
        <w:t xml:space="preserve">histleblower </w:t>
      </w:r>
      <w:r w:rsidRPr="001C0E4E">
        <w:rPr>
          <w:rFonts w:ascii="Arial" w:hAnsi="Arial" w:cs="Arial"/>
          <w:i/>
          <w:color w:val="FF0000"/>
          <w:sz w:val="24"/>
          <w:szCs w:val="24"/>
        </w:rPr>
        <w:t>P</w:t>
      </w:r>
      <w:r w:rsidR="001C0E4E" w:rsidRPr="001C0E4E">
        <w:rPr>
          <w:rFonts w:ascii="Arial" w:hAnsi="Arial" w:cs="Arial"/>
          <w:i/>
          <w:color w:val="FF0000"/>
          <w:sz w:val="24"/>
          <w:szCs w:val="24"/>
        </w:rPr>
        <w:t xml:space="preserve">rotection </w:t>
      </w:r>
      <w:r w:rsidRPr="001C0E4E">
        <w:rPr>
          <w:rFonts w:ascii="Arial" w:hAnsi="Arial" w:cs="Arial"/>
          <w:i/>
          <w:color w:val="FF0000"/>
          <w:sz w:val="24"/>
          <w:szCs w:val="24"/>
        </w:rPr>
        <w:t>A</w:t>
      </w:r>
      <w:r w:rsidR="001C0E4E" w:rsidRPr="001C0E4E">
        <w:rPr>
          <w:rFonts w:ascii="Arial" w:hAnsi="Arial" w:cs="Arial"/>
          <w:i/>
          <w:color w:val="FF0000"/>
          <w:sz w:val="24"/>
          <w:szCs w:val="24"/>
        </w:rPr>
        <w:t>ct</w:t>
      </w:r>
      <w:r w:rsidRPr="001C0E4E">
        <w:rPr>
          <w:rFonts w:ascii="Arial" w:hAnsi="Arial" w:cs="Arial"/>
          <w:i/>
          <w:color w:val="FF0000"/>
          <w:sz w:val="24"/>
          <w:szCs w:val="24"/>
        </w:rPr>
        <w:t>, the Whistleblower Prote</w:t>
      </w:r>
      <w:r w:rsidR="001C0E4E" w:rsidRPr="001C0E4E">
        <w:rPr>
          <w:rFonts w:ascii="Arial" w:hAnsi="Arial" w:cs="Arial"/>
          <w:i/>
          <w:color w:val="FF0000"/>
          <w:sz w:val="24"/>
          <w:szCs w:val="24"/>
        </w:rPr>
        <w:t>ction and Enhancement Act</w:t>
      </w:r>
      <w:r w:rsidRPr="001C0E4E">
        <w:rPr>
          <w:rFonts w:ascii="Arial" w:hAnsi="Arial" w:cs="Arial"/>
          <w:i/>
          <w:color w:val="FF0000"/>
          <w:sz w:val="24"/>
          <w:szCs w:val="24"/>
        </w:rPr>
        <w:t>, and related civil service laws</w:t>
      </w:r>
      <w:r w:rsidR="001C0E4E" w:rsidRPr="001C0E4E">
        <w:rPr>
          <w:rFonts w:ascii="Arial" w:hAnsi="Arial" w:cs="Arial"/>
          <w:i/>
          <w:color w:val="FF0000"/>
          <w:sz w:val="24"/>
          <w:szCs w:val="24"/>
        </w:rPr>
        <w:t>.</w:t>
      </w:r>
    </w:p>
    <w:p w:rsidR="0031347A" w:rsidRDefault="0031347A" w:rsidP="0031347A">
      <w:pPr>
        <w:pStyle w:val="ListParagraph"/>
        <w:rPr>
          <w:rFonts w:ascii="Arial" w:hAnsi="Arial" w:cs="Arial"/>
          <w:sz w:val="24"/>
          <w:szCs w:val="24"/>
        </w:rPr>
      </w:pPr>
    </w:p>
    <w:p w:rsidR="00C97AE0" w:rsidRPr="001D42BE" w:rsidRDefault="00C97AE0" w:rsidP="0011653C">
      <w:pPr>
        <w:pStyle w:val="ListParagraph"/>
        <w:numPr>
          <w:ilvl w:val="0"/>
          <w:numId w:val="3"/>
        </w:numPr>
        <w:rPr>
          <w:rFonts w:ascii="Arial" w:hAnsi="Arial" w:cs="Arial"/>
          <w:b/>
          <w:i/>
          <w:color w:val="FF0000"/>
          <w:sz w:val="24"/>
          <w:szCs w:val="24"/>
        </w:rPr>
      </w:pPr>
      <w:r w:rsidRPr="00855693">
        <w:rPr>
          <w:rFonts w:ascii="Arial" w:hAnsi="Arial" w:cs="Arial"/>
          <w:sz w:val="24"/>
          <w:szCs w:val="24"/>
        </w:rPr>
        <w:t>Lester Stephens,</w:t>
      </w:r>
      <w:r w:rsidR="00855693" w:rsidRPr="00855693">
        <w:rPr>
          <w:rFonts w:ascii="Arial" w:hAnsi="Arial" w:cs="Arial"/>
          <w:sz w:val="24"/>
          <w:szCs w:val="24"/>
        </w:rPr>
        <w:t xml:space="preserve"> Training and Communications, ODI, </w:t>
      </w:r>
      <w:r w:rsidRPr="00855693">
        <w:rPr>
          <w:rFonts w:ascii="Arial" w:hAnsi="Arial" w:cs="Arial"/>
          <w:sz w:val="24"/>
          <w:szCs w:val="24"/>
        </w:rPr>
        <w:t xml:space="preserve">discussed the </w:t>
      </w:r>
      <w:r w:rsidR="0011653C">
        <w:rPr>
          <w:rFonts w:ascii="Arial" w:hAnsi="Arial" w:cs="Arial"/>
          <w:sz w:val="24"/>
          <w:szCs w:val="24"/>
        </w:rPr>
        <w:t>proposed FY 2015 Secretary’s Equal Employment Opportunity, Diversity and Inclusion, No FEAR, and Whistleblower Protection Policy Statement</w:t>
      </w:r>
      <w:r w:rsidR="00855693">
        <w:rPr>
          <w:rFonts w:ascii="Arial" w:hAnsi="Arial" w:cs="Arial"/>
          <w:sz w:val="24"/>
          <w:szCs w:val="24"/>
        </w:rPr>
        <w:t>.</w:t>
      </w:r>
      <w:r w:rsidR="0011653C">
        <w:rPr>
          <w:rFonts w:ascii="Arial" w:hAnsi="Arial" w:cs="Arial"/>
          <w:sz w:val="24"/>
          <w:szCs w:val="24"/>
        </w:rPr>
        <w:t xml:space="preserve">  Changes to last year’s policy include the clarification that sexual orientation is now covered under Title VII of the Civil Rights Act of 1964 and a revision to the definition of a service animal </w:t>
      </w:r>
      <w:r w:rsidR="00C60D63">
        <w:rPr>
          <w:rFonts w:ascii="Arial" w:hAnsi="Arial" w:cs="Arial"/>
          <w:sz w:val="24"/>
          <w:szCs w:val="24"/>
        </w:rPr>
        <w:t>in regards to</w:t>
      </w:r>
      <w:r w:rsidR="0011653C">
        <w:rPr>
          <w:rFonts w:ascii="Arial" w:hAnsi="Arial" w:cs="Arial"/>
          <w:sz w:val="24"/>
          <w:szCs w:val="24"/>
        </w:rPr>
        <w:t xml:space="preserve"> reasonable </w:t>
      </w:r>
      <w:r w:rsidR="00C60D63">
        <w:rPr>
          <w:rFonts w:ascii="Arial" w:hAnsi="Arial" w:cs="Arial"/>
          <w:sz w:val="24"/>
          <w:szCs w:val="24"/>
        </w:rPr>
        <w:t>accommodations</w:t>
      </w:r>
      <w:r w:rsidR="0011653C">
        <w:rPr>
          <w:rFonts w:ascii="Arial" w:hAnsi="Arial" w:cs="Arial"/>
          <w:sz w:val="24"/>
          <w:szCs w:val="24"/>
        </w:rPr>
        <w:t xml:space="preserve">.  </w:t>
      </w:r>
      <w:r w:rsidR="0011653C" w:rsidRPr="0011653C">
        <w:rPr>
          <w:rFonts w:ascii="Arial" w:hAnsi="Arial" w:cs="Arial"/>
          <w:i/>
          <w:color w:val="FF0000"/>
          <w:sz w:val="24"/>
          <w:szCs w:val="24"/>
        </w:rPr>
        <w:t xml:space="preserve">The Secretary signed and distributed the policy (available at </w:t>
      </w:r>
      <w:hyperlink r:id="rId11" w:history="1">
        <w:r w:rsidR="0011653C" w:rsidRPr="0010757D">
          <w:rPr>
            <w:rStyle w:val="Hyperlink"/>
            <w:rFonts w:ascii="Arial" w:hAnsi="Arial" w:cs="Arial"/>
            <w:i/>
            <w:sz w:val="24"/>
            <w:szCs w:val="24"/>
          </w:rPr>
          <w:t>http://www.diversity.va.gov/policy/statement.aspx</w:t>
        </w:r>
      </w:hyperlink>
      <w:r w:rsidR="0011653C" w:rsidRPr="0011653C">
        <w:rPr>
          <w:rFonts w:ascii="Arial" w:hAnsi="Arial" w:cs="Arial"/>
          <w:i/>
          <w:color w:val="FF0000"/>
          <w:sz w:val="24"/>
          <w:szCs w:val="24"/>
        </w:rPr>
        <w:t>) on April 20, 2015.</w:t>
      </w:r>
      <w:r w:rsidR="001D42BE">
        <w:rPr>
          <w:rFonts w:ascii="Arial" w:hAnsi="Arial" w:cs="Arial"/>
          <w:i/>
          <w:color w:val="FF0000"/>
          <w:sz w:val="24"/>
          <w:szCs w:val="24"/>
        </w:rPr>
        <w:t xml:space="preserve">  </w:t>
      </w:r>
      <w:r w:rsidR="001D42BE" w:rsidRPr="001D42BE">
        <w:rPr>
          <w:rFonts w:ascii="Arial" w:hAnsi="Arial" w:cs="Arial"/>
          <w:b/>
          <w:sz w:val="24"/>
          <w:szCs w:val="24"/>
        </w:rPr>
        <w:t xml:space="preserve">Action Item: </w:t>
      </w:r>
      <w:r w:rsidR="001D42BE">
        <w:rPr>
          <w:rFonts w:ascii="Arial" w:hAnsi="Arial" w:cs="Arial"/>
          <w:b/>
          <w:sz w:val="24"/>
          <w:szCs w:val="24"/>
        </w:rPr>
        <w:t xml:space="preserve">ORM was asked to research if discipline is taken in settled cases where there were findings of discrimination.  </w:t>
      </w:r>
    </w:p>
    <w:p w:rsidR="00855693" w:rsidRPr="001D42BE" w:rsidRDefault="00855693" w:rsidP="00855693">
      <w:pPr>
        <w:pStyle w:val="ListParagraph"/>
        <w:spacing w:after="0" w:line="240" w:lineRule="auto"/>
        <w:rPr>
          <w:rFonts w:ascii="Arial" w:hAnsi="Arial" w:cs="Arial"/>
          <w:b/>
          <w:sz w:val="24"/>
          <w:szCs w:val="24"/>
        </w:rPr>
      </w:pPr>
    </w:p>
    <w:p w:rsidR="00012D68" w:rsidRDefault="00040058" w:rsidP="0050759D">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C373F2">
        <w:rPr>
          <w:rFonts w:ascii="Arial" w:hAnsi="Arial" w:cs="Arial"/>
          <w:sz w:val="24"/>
          <w:szCs w:val="24"/>
        </w:rPr>
        <w:t>00</w:t>
      </w:r>
      <w:r w:rsidRPr="00040058">
        <w:rPr>
          <w:rFonts w:ascii="Arial" w:hAnsi="Arial" w:cs="Arial"/>
          <w:sz w:val="24"/>
          <w:szCs w:val="24"/>
        </w:rPr>
        <w:t xml:space="preserve"> pm. </w:t>
      </w:r>
      <w:r w:rsidR="000F7FA3">
        <w:rPr>
          <w:rFonts w:ascii="Arial" w:hAnsi="Arial" w:cs="Arial"/>
          <w:sz w:val="24"/>
          <w:szCs w:val="24"/>
        </w:rPr>
        <w:t xml:space="preserve"> </w:t>
      </w:r>
      <w:r w:rsidRPr="00040058">
        <w:rPr>
          <w:rFonts w:ascii="Arial" w:hAnsi="Arial" w:cs="Arial"/>
          <w:sz w:val="24"/>
          <w:szCs w:val="24"/>
        </w:rPr>
        <w:t xml:space="preserve">The next meeting is scheduled </w:t>
      </w:r>
      <w:r w:rsidR="007C1EEA">
        <w:rPr>
          <w:rFonts w:ascii="Arial" w:hAnsi="Arial" w:cs="Arial"/>
          <w:sz w:val="24"/>
          <w:szCs w:val="24"/>
        </w:rPr>
        <w:t xml:space="preserve">for </w:t>
      </w:r>
      <w:r w:rsidR="0011653C">
        <w:rPr>
          <w:rFonts w:ascii="Arial" w:hAnsi="Arial" w:cs="Arial"/>
          <w:sz w:val="24"/>
          <w:szCs w:val="24"/>
        </w:rPr>
        <w:t>July</w:t>
      </w:r>
      <w:r w:rsidR="00855693">
        <w:rPr>
          <w:rFonts w:ascii="Arial" w:hAnsi="Arial" w:cs="Arial"/>
          <w:sz w:val="24"/>
          <w:szCs w:val="24"/>
        </w:rPr>
        <w:t xml:space="preserve"> 15</w:t>
      </w:r>
      <w:r w:rsidRPr="00040058">
        <w:rPr>
          <w:rFonts w:ascii="Arial" w:hAnsi="Arial" w:cs="Arial"/>
          <w:sz w:val="24"/>
          <w:szCs w:val="24"/>
        </w:rPr>
        <w:t>, 201</w:t>
      </w:r>
      <w:r w:rsidR="007C1EEA">
        <w:rPr>
          <w:rFonts w:ascii="Arial" w:hAnsi="Arial" w:cs="Arial"/>
          <w:sz w:val="24"/>
          <w:szCs w:val="24"/>
        </w:rPr>
        <w:t>5</w:t>
      </w:r>
      <w:r w:rsidRPr="00040058">
        <w:rPr>
          <w:rFonts w:ascii="Arial" w:hAnsi="Arial" w:cs="Arial"/>
          <w:sz w:val="24"/>
          <w:szCs w:val="24"/>
        </w:rPr>
        <w:t>.</w:t>
      </w:r>
    </w:p>
    <w:p w:rsidR="00AF7AD2" w:rsidRPr="00AF7AD2" w:rsidRDefault="00AF7AD2" w:rsidP="00AF7AD2">
      <w:pPr>
        <w:pStyle w:val="ListParagraph"/>
        <w:rPr>
          <w:rFonts w:ascii="Arial" w:hAnsi="Arial" w:cs="Arial"/>
          <w:sz w:val="24"/>
          <w:szCs w:val="24"/>
        </w:rPr>
      </w:pPr>
    </w:p>
    <w:p w:rsidR="00AF7AD2" w:rsidRPr="00AF7AD2" w:rsidRDefault="00AF7AD2" w:rsidP="00AF7AD2">
      <w:pPr>
        <w:pStyle w:val="ListParagraph"/>
        <w:numPr>
          <w:ilvl w:val="0"/>
          <w:numId w:val="3"/>
        </w:numPr>
        <w:rPr>
          <w:rFonts w:ascii="Arial" w:hAnsi="Arial" w:cs="Arial"/>
          <w:i/>
          <w:color w:val="FF0000"/>
          <w:sz w:val="24"/>
          <w:szCs w:val="24"/>
        </w:rPr>
      </w:pPr>
      <w:r w:rsidRPr="00AF7AD2">
        <w:rPr>
          <w:rFonts w:ascii="Arial" w:hAnsi="Arial" w:cs="Arial"/>
          <w:i/>
          <w:color w:val="FF0000"/>
          <w:sz w:val="24"/>
          <w:szCs w:val="24"/>
        </w:rPr>
        <w:t xml:space="preserve">The July 15, 2015, meeting was cancelled.  VADC members were invited to an October 15, 2015, </w:t>
      </w:r>
      <w:r>
        <w:rPr>
          <w:rFonts w:ascii="Arial" w:hAnsi="Arial" w:cs="Arial"/>
          <w:i/>
          <w:color w:val="FF0000"/>
          <w:sz w:val="24"/>
          <w:szCs w:val="24"/>
        </w:rPr>
        <w:t>training</w:t>
      </w:r>
      <w:r w:rsidRPr="00AF7AD2">
        <w:rPr>
          <w:rFonts w:ascii="Arial" w:hAnsi="Arial" w:cs="Arial"/>
          <w:i/>
          <w:color w:val="FF0000"/>
          <w:sz w:val="24"/>
          <w:szCs w:val="24"/>
        </w:rPr>
        <w:t xml:space="preserve"> on, “Employment Protections against </w:t>
      </w:r>
      <w:r w:rsidRPr="00AF7AD2">
        <w:rPr>
          <w:rFonts w:ascii="Arial" w:hAnsi="Arial" w:cs="Arial"/>
          <w:i/>
          <w:color w:val="FF0000"/>
          <w:sz w:val="24"/>
          <w:szCs w:val="24"/>
        </w:rPr>
        <w:br/>
        <w:t xml:space="preserve">Sexual-Orientation Discrimination and Gender-Identity Discrimination </w:t>
      </w:r>
      <w:r w:rsidRPr="00AF7AD2">
        <w:rPr>
          <w:rFonts w:ascii="Arial" w:hAnsi="Arial" w:cs="Arial"/>
          <w:i/>
          <w:color w:val="FF0000"/>
          <w:sz w:val="24"/>
          <w:szCs w:val="24"/>
        </w:rPr>
        <w:br/>
        <w:t>in the Federal Sector” moderated by Dan Vail (formerly of the</w:t>
      </w:r>
      <w:r>
        <w:rPr>
          <w:rFonts w:ascii="Arial" w:hAnsi="Arial" w:cs="Arial"/>
          <w:i/>
          <w:color w:val="FF0000"/>
          <w:sz w:val="24"/>
          <w:szCs w:val="24"/>
        </w:rPr>
        <w:t xml:space="preserve"> U.S. Equal Employment Opportunity Commission</w:t>
      </w:r>
      <w:r w:rsidRPr="00AF7AD2">
        <w:rPr>
          <w:rFonts w:ascii="Arial" w:hAnsi="Arial" w:cs="Arial"/>
          <w:i/>
          <w:color w:val="FF0000"/>
          <w:sz w:val="24"/>
          <w:szCs w:val="24"/>
        </w:rPr>
        <w:t>) and Louis Lopez (Office of Special Counsel).</w:t>
      </w:r>
      <w:r>
        <w:rPr>
          <w:rFonts w:ascii="Arial" w:hAnsi="Arial" w:cs="Arial"/>
          <w:i/>
          <w:color w:val="FF0000"/>
          <w:sz w:val="24"/>
          <w:szCs w:val="24"/>
        </w:rPr>
        <w:t xml:space="preserve">  The next meeting is scheduled for October 21, 2015.</w:t>
      </w:r>
    </w:p>
    <w:p w:rsidR="00AF7AD2" w:rsidRPr="00AF7AD2" w:rsidRDefault="00AF7AD2" w:rsidP="00AF7AD2">
      <w:pPr>
        <w:pStyle w:val="ListParagraph"/>
        <w:spacing w:after="0" w:line="240" w:lineRule="auto"/>
        <w:rPr>
          <w:rFonts w:ascii="Arial" w:hAnsi="Arial" w:cs="Arial"/>
          <w:i/>
          <w:color w:val="FF0000"/>
          <w:sz w:val="24"/>
          <w:szCs w:val="24"/>
        </w:rPr>
      </w:pPr>
    </w:p>
    <w:sectPr w:rsidR="00AF7AD2" w:rsidRPr="00AF7AD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64" w:rsidRDefault="003C6064" w:rsidP="004A63D6">
      <w:pPr>
        <w:spacing w:after="0" w:line="240" w:lineRule="auto"/>
      </w:pPr>
      <w:r>
        <w:separator/>
      </w:r>
    </w:p>
  </w:endnote>
  <w:endnote w:type="continuationSeparator" w:id="0">
    <w:p w:rsidR="003C6064" w:rsidRDefault="003C6064"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Pr="0018768C" w:rsidRDefault="0018768C" w:rsidP="0018768C">
    <w:pPr>
      <w:pStyle w:val="Footer"/>
      <w:tabs>
        <w:tab w:val="left" w:pos="5923"/>
      </w:tabs>
      <w:rPr>
        <w:rFonts w:ascii="Arial" w:hAnsi="Arial" w:cs="Arial"/>
        <w:sz w:val="24"/>
        <w:szCs w:val="24"/>
      </w:rPr>
    </w:pPr>
    <w:r w:rsidRPr="0018768C">
      <w:rPr>
        <w:rFonts w:ascii="Arial" w:hAnsi="Arial" w:cs="Arial"/>
        <w:sz w:val="24"/>
        <w:szCs w:val="24"/>
      </w:rPr>
      <w:tab/>
      <w:t xml:space="preserve">Page </w:t>
    </w:r>
    <w:r w:rsidRPr="0018768C">
      <w:rPr>
        <w:rFonts w:ascii="Arial" w:hAnsi="Arial" w:cs="Arial"/>
        <w:sz w:val="24"/>
        <w:szCs w:val="24"/>
      </w:rPr>
      <w:fldChar w:fldCharType="begin"/>
    </w:r>
    <w:r w:rsidRPr="0018768C">
      <w:rPr>
        <w:rFonts w:ascii="Arial" w:hAnsi="Arial" w:cs="Arial"/>
        <w:sz w:val="24"/>
        <w:szCs w:val="24"/>
      </w:rPr>
      <w:instrText xml:space="preserve"> PAGE  \* Arabic  \* MERGEFORMAT </w:instrText>
    </w:r>
    <w:r w:rsidRPr="0018768C">
      <w:rPr>
        <w:rFonts w:ascii="Arial" w:hAnsi="Arial" w:cs="Arial"/>
        <w:sz w:val="24"/>
        <w:szCs w:val="24"/>
      </w:rPr>
      <w:fldChar w:fldCharType="separate"/>
    </w:r>
    <w:r w:rsidR="00F47B47">
      <w:rPr>
        <w:rFonts w:ascii="Arial" w:hAnsi="Arial" w:cs="Arial"/>
        <w:noProof/>
        <w:sz w:val="24"/>
        <w:szCs w:val="24"/>
      </w:rPr>
      <w:t>2</w:t>
    </w:r>
    <w:r w:rsidRPr="0018768C">
      <w:rPr>
        <w:rFonts w:ascii="Arial" w:hAnsi="Arial" w:cs="Arial"/>
        <w:sz w:val="24"/>
        <w:szCs w:val="24"/>
      </w:rPr>
      <w:fldChar w:fldCharType="end"/>
    </w:r>
    <w:r w:rsidRPr="0018768C">
      <w:rPr>
        <w:rFonts w:ascii="Arial" w:hAnsi="Arial" w:cs="Arial"/>
        <w:sz w:val="24"/>
        <w:szCs w:val="24"/>
      </w:rPr>
      <w:t xml:space="preserve"> of </w:t>
    </w:r>
    <w:r w:rsidRPr="0018768C">
      <w:rPr>
        <w:rFonts w:ascii="Arial" w:hAnsi="Arial" w:cs="Arial"/>
        <w:sz w:val="24"/>
        <w:szCs w:val="24"/>
      </w:rPr>
      <w:fldChar w:fldCharType="begin"/>
    </w:r>
    <w:r w:rsidRPr="0018768C">
      <w:rPr>
        <w:rFonts w:ascii="Arial" w:hAnsi="Arial" w:cs="Arial"/>
        <w:sz w:val="24"/>
        <w:szCs w:val="24"/>
      </w:rPr>
      <w:instrText xml:space="preserve"> NUMPAGES  \* Arabic  \* MERGEFORMAT </w:instrText>
    </w:r>
    <w:r w:rsidRPr="0018768C">
      <w:rPr>
        <w:rFonts w:ascii="Arial" w:hAnsi="Arial" w:cs="Arial"/>
        <w:sz w:val="24"/>
        <w:szCs w:val="24"/>
      </w:rPr>
      <w:fldChar w:fldCharType="separate"/>
    </w:r>
    <w:r w:rsidR="00F47B47">
      <w:rPr>
        <w:rFonts w:ascii="Arial" w:hAnsi="Arial" w:cs="Arial"/>
        <w:noProof/>
        <w:sz w:val="24"/>
        <w:szCs w:val="24"/>
      </w:rPr>
      <w:t>2</w:t>
    </w:r>
    <w:r w:rsidRPr="0018768C">
      <w:rPr>
        <w:rFonts w:ascii="Arial" w:hAnsi="Arial" w:cs="Arial"/>
        <w:sz w:val="24"/>
        <w:szCs w:val="24"/>
      </w:rPr>
      <w:fldChar w:fldCharType="end"/>
    </w:r>
    <w:r w:rsidRPr="0018768C">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64" w:rsidRDefault="003C6064" w:rsidP="004A63D6">
      <w:pPr>
        <w:spacing w:after="0" w:line="240" w:lineRule="auto"/>
      </w:pPr>
      <w:r>
        <w:separator/>
      </w:r>
    </w:p>
  </w:footnote>
  <w:footnote w:type="continuationSeparator" w:id="0">
    <w:p w:rsidR="003C6064" w:rsidRDefault="003C6064" w:rsidP="004A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52D58"/>
    <w:multiLevelType w:val="hybridMultilevel"/>
    <w:tmpl w:val="0A523BD8"/>
    <w:lvl w:ilvl="0" w:tplc="4C04B67A">
      <w:start w:val="1"/>
      <w:numFmt w:val="upperRoman"/>
      <w:lvlText w:val="%1."/>
      <w:lvlJc w:val="right"/>
      <w:pPr>
        <w:ind w:left="720" w:hanging="360"/>
      </w:pPr>
      <w:rPr>
        <w:b w:val="0"/>
        <w:i w:val="0"/>
        <w:color w:val="auto"/>
      </w:rPr>
    </w:lvl>
    <w:lvl w:ilvl="1" w:tplc="8214B042">
      <w:start w:val="1"/>
      <w:numFmt w:val="lowerLetter"/>
      <w:lvlText w:val="%2."/>
      <w:lvlJc w:val="left"/>
      <w:pPr>
        <w:ind w:left="1440" w:hanging="360"/>
      </w:pPr>
      <w:rPr>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8"/>
    <w:rsid w:val="000068E6"/>
    <w:rsid w:val="00012D68"/>
    <w:rsid w:val="000172DF"/>
    <w:rsid w:val="000220E0"/>
    <w:rsid w:val="00040058"/>
    <w:rsid w:val="000E7DDB"/>
    <w:rsid w:val="000F451A"/>
    <w:rsid w:val="000F7FA3"/>
    <w:rsid w:val="00104EBC"/>
    <w:rsid w:val="0011653C"/>
    <w:rsid w:val="00131A8F"/>
    <w:rsid w:val="00160F7F"/>
    <w:rsid w:val="0018768C"/>
    <w:rsid w:val="001C0E4E"/>
    <w:rsid w:val="001D42BE"/>
    <w:rsid w:val="00260409"/>
    <w:rsid w:val="0029223A"/>
    <w:rsid w:val="002928C7"/>
    <w:rsid w:val="002B05C6"/>
    <w:rsid w:val="002B7A60"/>
    <w:rsid w:val="00312DD3"/>
    <w:rsid w:val="0031347A"/>
    <w:rsid w:val="00321BBE"/>
    <w:rsid w:val="003361AB"/>
    <w:rsid w:val="00344965"/>
    <w:rsid w:val="003860B4"/>
    <w:rsid w:val="003867C4"/>
    <w:rsid w:val="003A3DA1"/>
    <w:rsid w:val="003A7246"/>
    <w:rsid w:val="003C6064"/>
    <w:rsid w:val="00425086"/>
    <w:rsid w:val="00455055"/>
    <w:rsid w:val="00466DB3"/>
    <w:rsid w:val="004A63D6"/>
    <w:rsid w:val="0050759D"/>
    <w:rsid w:val="00512979"/>
    <w:rsid w:val="00512A46"/>
    <w:rsid w:val="00514D1C"/>
    <w:rsid w:val="00516766"/>
    <w:rsid w:val="005251F4"/>
    <w:rsid w:val="005B7C39"/>
    <w:rsid w:val="00625475"/>
    <w:rsid w:val="00633F6E"/>
    <w:rsid w:val="00636F99"/>
    <w:rsid w:val="00660BCE"/>
    <w:rsid w:val="0066505F"/>
    <w:rsid w:val="006855B2"/>
    <w:rsid w:val="006A1A4C"/>
    <w:rsid w:val="006C092F"/>
    <w:rsid w:val="006C1DD5"/>
    <w:rsid w:val="006D2093"/>
    <w:rsid w:val="00725AA0"/>
    <w:rsid w:val="007545F2"/>
    <w:rsid w:val="00775110"/>
    <w:rsid w:val="007A136A"/>
    <w:rsid w:val="007C1EEA"/>
    <w:rsid w:val="007D6499"/>
    <w:rsid w:val="007F1E7B"/>
    <w:rsid w:val="007F469E"/>
    <w:rsid w:val="00806027"/>
    <w:rsid w:val="0080638A"/>
    <w:rsid w:val="00824CD2"/>
    <w:rsid w:val="008508D9"/>
    <w:rsid w:val="00855693"/>
    <w:rsid w:val="00855E68"/>
    <w:rsid w:val="008D4CD7"/>
    <w:rsid w:val="00954682"/>
    <w:rsid w:val="0096593B"/>
    <w:rsid w:val="009D25EA"/>
    <w:rsid w:val="009E29F7"/>
    <w:rsid w:val="009F5F29"/>
    <w:rsid w:val="00A03C43"/>
    <w:rsid w:val="00A84FFA"/>
    <w:rsid w:val="00A94B27"/>
    <w:rsid w:val="00A96C00"/>
    <w:rsid w:val="00A97629"/>
    <w:rsid w:val="00AA05FB"/>
    <w:rsid w:val="00AD2B1A"/>
    <w:rsid w:val="00AF7AD2"/>
    <w:rsid w:val="00B03618"/>
    <w:rsid w:val="00B3418B"/>
    <w:rsid w:val="00B3518C"/>
    <w:rsid w:val="00B363E2"/>
    <w:rsid w:val="00B64A2B"/>
    <w:rsid w:val="00B71A3F"/>
    <w:rsid w:val="00BD23A1"/>
    <w:rsid w:val="00BD47CB"/>
    <w:rsid w:val="00BF0269"/>
    <w:rsid w:val="00C113AC"/>
    <w:rsid w:val="00C2080C"/>
    <w:rsid w:val="00C373F2"/>
    <w:rsid w:val="00C60D63"/>
    <w:rsid w:val="00C63739"/>
    <w:rsid w:val="00C93D25"/>
    <w:rsid w:val="00C97AE0"/>
    <w:rsid w:val="00CB0548"/>
    <w:rsid w:val="00D40AB8"/>
    <w:rsid w:val="00D73FE6"/>
    <w:rsid w:val="00D76B87"/>
    <w:rsid w:val="00E1536F"/>
    <w:rsid w:val="00E420F3"/>
    <w:rsid w:val="00E50DBB"/>
    <w:rsid w:val="00ED719A"/>
    <w:rsid w:val="00EE5401"/>
    <w:rsid w:val="00EE5FA1"/>
    <w:rsid w:val="00EF7037"/>
    <w:rsid w:val="00F1770F"/>
    <w:rsid w:val="00F47B47"/>
    <w:rsid w:val="00F53BD3"/>
    <w:rsid w:val="00F553A1"/>
    <w:rsid w:val="00F66EE3"/>
    <w:rsid w:val="00F9007B"/>
    <w:rsid w:val="00FA75BF"/>
    <w:rsid w:val="00FB37A8"/>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 w:type="paragraph" w:styleId="NormalWeb">
    <w:name w:val="Normal (Web)"/>
    <w:basedOn w:val="Normal"/>
    <w:uiPriority w:val="99"/>
    <w:semiHidden/>
    <w:unhideWhenUsed/>
    <w:rsid w:val="003134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 w:type="paragraph" w:styleId="NormalWeb">
    <w:name w:val="Normal (Web)"/>
    <w:basedOn w:val="Normal"/>
    <w:uiPriority w:val="99"/>
    <w:semiHidden/>
    <w:unhideWhenUsed/>
    <w:rsid w:val="00313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152">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ersity.va.gov/policy/statement.aspx" TargetMode="External"/><Relationship Id="rId5" Type="http://schemas.openxmlformats.org/officeDocument/2006/relationships/settings" Target="settings.xml"/><Relationship Id="rId10" Type="http://schemas.openxmlformats.org/officeDocument/2006/relationships/hyperlink" Target="http://www.diversity.va.gov/programs/sec-awards.aspx" TargetMode="External"/><Relationship Id="rId4" Type="http://schemas.microsoft.com/office/2007/relationships/stylesWithEffects" Target="stylesWithEffects.xml"/><Relationship Id="rId9" Type="http://schemas.openxmlformats.org/officeDocument/2006/relationships/hyperlink" Target="http://www.diversity.va.gov/products/files/dia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77B5-1254-45C3-8BB7-10364A47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Rannels, Yvonne</cp:lastModifiedBy>
  <cp:revision>2</cp:revision>
  <dcterms:created xsi:type="dcterms:W3CDTF">2015-10-22T17:40:00Z</dcterms:created>
  <dcterms:modified xsi:type="dcterms:W3CDTF">2015-10-22T17:40:00Z</dcterms:modified>
</cp:coreProperties>
</file>