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3FC42" w14:textId="77777777" w:rsidR="00CC70FC" w:rsidRDefault="00687D47" w:rsidP="00BC7A7A">
      <w:pPr>
        <w:pStyle w:val="Title"/>
        <w:jc w:val="center"/>
        <w:rPr>
          <w:color w:val="548DD4" w:themeColor="text2" w:themeTint="99"/>
        </w:rPr>
      </w:pPr>
      <w:bookmarkStart w:id="0" w:name="_GoBack"/>
      <w:bookmarkEnd w:id="0"/>
      <w:r w:rsidRPr="00BC7A7A">
        <w:rPr>
          <w:color w:val="548DD4" w:themeColor="text2" w:themeTint="99"/>
        </w:rPr>
        <w:t xml:space="preserve">DIVAC </w:t>
      </w:r>
    </w:p>
    <w:p w14:paraId="2DE14AF1" w14:textId="77777777" w:rsidR="00D136B3" w:rsidRDefault="00CC70FC" w:rsidP="00BC7A7A">
      <w:pPr>
        <w:pStyle w:val="Title"/>
        <w:jc w:val="center"/>
        <w:rPr>
          <w:color w:val="548DD4" w:themeColor="text2" w:themeTint="99"/>
        </w:rPr>
      </w:pPr>
      <w:r>
        <w:rPr>
          <w:color w:val="548DD4" w:themeColor="text2" w:themeTint="99"/>
        </w:rPr>
        <w:t xml:space="preserve">Summary </w:t>
      </w:r>
      <w:r w:rsidR="00687D47" w:rsidRPr="00BC7A7A">
        <w:rPr>
          <w:color w:val="548DD4" w:themeColor="text2" w:themeTint="99"/>
        </w:rPr>
        <w:t xml:space="preserve">Notes </w:t>
      </w:r>
    </w:p>
    <w:p w14:paraId="3704C6A9" w14:textId="77777777" w:rsidR="00687D47" w:rsidRPr="00BC7A7A" w:rsidRDefault="004A210C" w:rsidP="00BC7A7A">
      <w:pPr>
        <w:pStyle w:val="Title"/>
        <w:jc w:val="center"/>
        <w:rPr>
          <w:color w:val="548DD4" w:themeColor="text2" w:themeTint="99"/>
        </w:rPr>
      </w:pPr>
      <w:r>
        <w:rPr>
          <w:color w:val="548DD4" w:themeColor="text2" w:themeTint="99"/>
        </w:rPr>
        <w:t>0</w:t>
      </w:r>
      <w:r w:rsidR="003D15D4">
        <w:rPr>
          <w:color w:val="548DD4" w:themeColor="text2" w:themeTint="99"/>
        </w:rPr>
        <w:t>4</w:t>
      </w:r>
      <w:r>
        <w:rPr>
          <w:color w:val="548DD4" w:themeColor="text2" w:themeTint="99"/>
        </w:rPr>
        <w:t>/</w:t>
      </w:r>
      <w:r w:rsidR="003D15D4">
        <w:rPr>
          <w:color w:val="548DD4" w:themeColor="text2" w:themeTint="99"/>
        </w:rPr>
        <w:t>17</w:t>
      </w:r>
      <w:r>
        <w:rPr>
          <w:color w:val="548DD4" w:themeColor="text2" w:themeTint="99"/>
        </w:rPr>
        <w:t>/19</w:t>
      </w:r>
    </w:p>
    <w:p w14:paraId="4D460355" w14:textId="77777777" w:rsidR="00BC7A7A" w:rsidRDefault="00BC7A7A" w:rsidP="008F749D">
      <w:pPr>
        <w:pStyle w:val="Heading1"/>
      </w:pPr>
    </w:p>
    <w:p w14:paraId="11FAA7BA" w14:textId="77777777" w:rsidR="008F749D" w:rsidRDefault="00A47CF2" w:rsidP="008F749D">
      <w:pPr>
        <w:pStyle w:val="Heading1"/>
      </w:pPr>
      <w:r>
        <w:t>Why did we meet</w:t>
      </w:r>
      <w:r w:rsidR="00D136B3">
        <w:t>:</w:t>
      </w:r>
    </w:p>
    <w:p w14:paraId="580147DC" w14:textId="77777777" w:rsidR="008F749D" w:rsidRPr="008F749D" w:rsidRDefault="00831AC6" w:rsidP="008F749D">
      <w:pPr>
        <w:pStyle w:val="ListParagraph"/>
        <w:numPr>
          <w:ilvl w:val="0"/>
          <w:numId w:val="2"/>
        </w:numPr>
      </w:pPr>
      <w:r>
        <w:t>Third</w:t>
      </w:r>
      <w:r w:rsidR="008F749D">
        <w:t xml:space="preserve"> quarte</w:t>
      </w:r>
      <w:r w:rsidR="00941827">
        <w:t>rly DIVAC meeting of FY19.</w:t>
      </w:r>
    </w:p>
    <w:p w14:paraId="442EB317" w14:textId="77777777" w:rsidR="00993769" w:rsidRDefault="00941827" w:rsidP="008F749D">
      <w:pPr>
        <w:pStyle w:val="Heading1"/>
      </w:pPr>
      <w:r>
        <w:t>W</w:t>
      </w:r>
      <w:r w:rsidR="00A47CF2">
        <w:t>hat did we share with our stakeholders</w:t>
      </w:r>
      <w:r w:rsidR="00D136B3">
        <w:t>:</w:t>
      </w:r>
    </w:p>
    <w:p w14:paraId="4E994FF9" w14:textId="77777777" w:rsidR="003270F4" w:rsidRDefault="003270F4" w:rsidP="003270F4">
      <w:pPr>
        <w:pStyle w:val="ListParagraph"/>
        <w:numPr>
          <w:ilvl w:val="0"/>
          <w:numId w:val="8"/>
        </w:numPr>
      </w:pPr>
      <w:r>
        <w:t>Update provided on the SECVA D&amp;I ADR Awards program</w:t>
      </w:r>
    </w:p>
    <w:p w14:paraId="6A9DDC65" w14:textId="77777777" w:rsidR="00E0141E" w:rsidRDefault="00E0141E" w:rsidP="003270F4">
      <w:pPr>
        <w:pStyle w:val="ListParagraph"/>
        <w:numPr>
          <w:ilvl w:val="0"/>
          <w:numId w:val="8"/>
        </w:numPr>
      </w:pPr>
      <w:r>
        <w:t xml:space="preserve">Karen Basnight presented on the ICARE Disability Campaign – takeaway – Spread the word about the new initiative. </w:t>
      </w:r>
    </w:p>
    <w:p w14:paraId="451CFFD5" w14:textId="77777777" w:rsidR="00E0141E" w:rsidRPr="00112336" w:rsidRDefault="0034635E" w:rsidP="003270F4">
      <w:pPr>
        <w:pStyle w:val="ListParagraph"/>
        <w:numPr>
          <w:ilvl w:val="0"/>
          <w:numId w:val="8"/>
        </w:numPr>
      </w:pPr>
      <w:r w:rsidRPr="00112336">
        <w:rPr>
          <w:sz w:val="24"/>
          <w:szCs w:val="24"/>
        </w:rPr>
        <w:t xml:space="preserve">Karen Basnight and Roberto Rojo shared updates </w:t>
      </w:r>
      <w:r w:rsidR="00B63AB9" w:rsidRPr="00112336">
        <w:rPr>
          <w:sz w:val="24"/>
          <w:szCs w:val="24"/>
        </w:rPr>
        <w:t>about</w:t>
      </w:r>
      <w:r w:rsidRPr="00112336">
        <w:rPr>
          <w:sz w:val="24"/>
          <w:szCs w:val="24"/>
        </w:rPr>
        <w:t xml:space="preserve"> the Section 504 program to include VA Handbook 5975.6.</w:t>
      </w:r>
    </w:p>
    <w:p w14:paraId="048F72DD" w14:textId="77777777" w:rsidR="00E0141E" w:rsidRPr="00112336" w:rsidRDefault="00E0141E" w:rsidP="003270F4">
      <w:pPr>
        <w:pStyle w:val="ListParagraph"/>
        <w:numPr>
          <w:ilvl w:val="0"/>
          <w:numId w:val="8"/>
        </w:numPr>
      </w:pPr>
      <w:r w:rsidRPr="00112336">
        <w:t>DIVAC Co-Chair and Karen Basnight discussed Affinity conferences concept of inclusive and not exclusive.</w:t>
      </w:r>
    </w:p>
    <w:p w14:paraId="0E362BA8" w14:textId="77777777" w:rsidR="00E0141E" w:rsidRPr="00112336" w:rsidRDefault="00E0141E" w:rsidP="003270F4">
      <w:pPr>
        <w:pStyle w:val="ListParagraph"/>
        <w:numPr>
          <w:ilvl w:val="0"/>
          <w:numId w:val="8"/>
        </w:numPr>
      </w:pPr>
      <w:r w:rsidRPr="00112336">
        <w:t>Save the Date – VA HBCU Summit 9/5/19 More to follow.</w:t>
      </w:r>
    </w:p>
    <w:p w14:paraId="4F357551" w14:textId="77777777" w:rsidR="00A63CAE" w:rsidRPr="00112336" w:rsidRDefault="00E0141E" w:rsidP="003270F4">
      <w:pPr>
        <w:pStyle w:val="ListParagraph"/>
        <w:numPr>
          <w:ilvl w:val="0"/>
          <w:numId w:val="8"/>
        </w:numPr>
      </w:pPr>
      <w:r w:rsidRPr="00112336">
        <w:t>NCA discussed “blind auditions” and their current initiative to put focus on recruiting</w:t>
      </w:r>
      <w:r w:rsidR="00A63CAE" w:rsidRPr="00112336">
        <w:t xml:space="preserve"> at the 5 largest cemeteries.</w:t>
      </w:r>
    </w:p>
    <w:p w14:paraId="50E2817C" w14:textId="77777777" w:rsidR="00A63CAE" w:rsidRPr="00112336" w:rsidRDefault="00167D77" w:rsidP="003270F4">
      <w:pPr>
        <w:pStyle w:val="ListParagraph"/>
        <w:numPr>
          <w:ilvl w:val="0"/>
          <w:numId w:val="8"/>
        </w:numPr>
        <w:rPr>
          <w:color w:val="FF0000"/>
        </w:rPr>
      </w:pPr>
      <w:r w:rsidRPr="00112336">
        <w:rPr>
          <w:sz w:val="24"/>
          <w:szCs w:val="24"/>
        </w:rPr>
        <w:t>Lois Scoon and Renetta Bradford provided information, which highlighted the high value for retention of Disabled Veterans</w:t>
      </w:r>
      <w:r w:rsidR="00A63CAE" w:rsidRPr="00112336">
        <w:rPr>
          <w:color w:val="FF0000"/>
        </w:rPr>
        <w:t xml:space="preserve">. </w:t>
      </w:r>
    </w:p>
    <w:p w14:paraId="1C8E62D1" w14:textId="77777777" w:rsidR="00A63CAE" w:rsidRDefault="00A63CAE" w:rsidP="003270F4">
      <w:pPr>
        <w:pStyle w:val="ListParagraph"/>
        <w:numPr>
          <w:ilvl w:val="0"/>
          <w:numId w:val="8"/>
        </w:numPr>
      </w:pPr>
      <w:r>
        <w:t>Save the Date – 1</w:t>
      </w:r>
      <w:r w:rsidRPr="00A63CAE">
        <w:rPr>
          <w:vertAlign w:val="superscript"/>
        </w:rPr>
        <w:t>st</w:t>
      </w:r>
      <w:r>
        <w:t xml:space="preserve"> National Minority Veterans Summit 9/27-28/19 Dallas Texas – POC Dennis May.</w:t>
      </w:r>
    </w:p>
    <w:p w14:paraId="1D71AD91" w14:textId="77777777" w:rsidR="003C4172" w:rsidRDefault="003C4172" w:rsidP="003C4172">
      <w:pPr>
        <w:pStyle w:val="Heading1"/>
      </w:pPr>
      <w:r>
        <w:t>What did we accomplish</w:t>
      </w:r>
      <w:r w:rsidR="00D136B3">
        <w:t>:</w:t>
      </w:r>
    </w:p>
    <w:p w14:paraId="2D1C4BA6" w14:textId="77777777" w:rsidR="002C6DFA" w:rsidRDefault="003270F4" w:rsidP="003270F4">
      <w:pPr>
        <w:pStyle w:val="ListParagraph"/>
        <w:numPr>
          <w:ilvl w:val="0"/>
          <w:numId w:val="9"/>
        </w:numPr>
      </w:pPr>
      <w:r>
        <w:t>Robust discussions and idea exchanges on how to enhance the available programs</w:t>
      </w:r>
      <w:r w:rsidR="006216A9">
        <w:t xml:space="preserve"> and mitigate risk</w:t>
      </w:r>
      <w:r>
        <w:t>.</w:t>
      </w:r>
    </w:p>
    <w:p w14:paraId="318EED15" w14:textId="77777777" w:rsidR="002C6DFA" w:rsidRDefault="002C6DFA" w:rsidP="002C6DFA">
      <w:pPr>
        <w:pStyle w:val="Heading1"/>
      </w:pPr>
      <w:r>
        <w:t>What ar</w:t>
      </w:r>
      <w:r w:rsidR="00D136B3">
        <w:t xml:space="preserve">e the action </w:t>
      </w:r>
      <w:proofErr w:type="gramStart"/>
      <w:r w:rsidR="00D136B3">
        <w:t>items:</w:t>
      </w:r>
      <w:proofErr w:type="gramEnd"/>
    </w:p>
    <w:p w14:paraId="532A06EF" w14:textId="77777777" w:rsidR="00CC70FC" w:rsidRDefault="000B2F50" w:rsidP="003270F4">
      <w:pPr>
        <w:pStyle w:val="ListParagraph"/>
        <w:numPr>
          <w:ilvl w:val="0"/>
          <w:numId w:val="10"/>
        </w:numPr>
      </w:pPr>
      <w:r>
        <w:t xml:space="preserve">Follow on discussions with </w:t>
      </w:r>
      <w:r w:rsidR="006216A9">
        <w:t xml:space="preserve">stakeholders. </w:t>
      </w:r>
    </w:p>
    <w:p w14:paraId="0E58E388" w14:textId="77777777" w:rsidR="00CC70FC" w:rsidRDefault="00CC70FC" w:rsidP="00CC70FC">
      <w:pPr>
        <w:pStyle w:val="Heading1"/>
      </w:pPr>
      <w:r>
        <w:t>What did we vote on:</w:t>
      </w:r>
    </w:p>
    <w:p w14:paraId="031D90AE" w14:textId="77777777" w:rsidR="00F02303" w:rsidRDefault="004A210C" w:rsidP="00CC70FC">
      <w:pPr>
        <w:pStyle w:val="ListParagraph"/>
        <w:numPr>
          <w:ilvl w:val="0"/>
          <w:numId w:val="7"/>
        </w:numPr>
      </w:pPr>
      <w:r>
        <w:t>Approve</w:t>
      </w:r>
      <w:r w:rsidR="000B2F50">
        <w:t>d</w:t>
      </w:r>
      <w:r>
        <w:t xml:space="preserve"> </w:t>
      </w:r>
      <w:r w:rsidR="000B2F50">
        <w:t xml:space="preserve">summary notes </w:t>
      </w:r>
      <w:r>
        <w:t>as distributed and read</w:t>
      </w:r>
      <w:r w:rsidR="000B2F50">
        <w:t xml:space="preserve"> from previous DIVAC</w:t>
      </w:r>
      <w:r>
        <w:t>.</w:t>
      </w:r>
    </w:p>
    <w:p w14:paraId="20442680" w14:textId="77777777" w:rsidR="00DF6D79" w:rsidRDefault="00DF6D79"/>
    <w:p w14:paraId="7185B452" w14:textId="77777777" w:rsidR="00DF6D79" w:rsidRDefault="00DF6D79"/>
    <w:sectPr w:rsidR="00DF6D7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8612F2" w14:textId="77777777" w:rsidR="00CA56AC" w:rsidRDefault="00CA56AC" w:rsidP="00AB002C">
      <w:pPr>
        <w:spacing w:after="0" w:line="240" w:lineRule="auto"/>
      </w:pPr>
      <w:r>
        <w:separator/>
      </w:r>
    </w:p>
  </w:endnote>
  <w:endnote w:type="continuationSeparator" w:id="0">
    <w:p w14:paraId="485EEE7A" w14:textId="77777777" w:rsidR="00CA56AC" w:rsidRDefault="00CA56AC" w:rsidP="00AB0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3462D" w14:textId="77777777" w:rsidR="00AB002C" w:rsidRDefault="00AB002C">
    <w:pPr>
      <w:pStyle w:val="Footer"/>
      <w:tabs>
        <w:tab w:val="clear" w:pos="4680"/>
        <w:tab w:val="clear" w:pos="9360"/>
      </w:tabs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color w:val="595959" w:themeColor="text1" w:themeTint="A6"/>
          <w:sz w:val="18"/>
          <w:szCs w:val="18"/>
        </w:rPr>
        <w:alias w:val="Author"/>
        <w:tag w:val=""/>
        <w:id w:val="391861592"/>
        <w:placeholder>
          <w:docPart w:val="A7EC8BED3EFF44A0B83E7A03EA434F9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0B2F50">
          <w:rPr>
            <w:color w:val="595959" w:themeColor="text1" w:themeTint="A6"/>
            <w:sz w:val="18"/>
            <w:szCs w:val="18"/>
          </w:rPr>
          <w:t xml:space="preserve">ADDUNN – DIVAC </w:t>
        </w:r>
        <w:r w:rsidR="006216A9">
          <w:rPr>
            <w:color w:val="595959" w:themeColor="text1" w:themeTint="A6"/>
            <w:sz w:val="18"/>
            <w:szCs w:val="18"/>
          </w:rPr>
          <w:t>4</w:t>
        </w:r>
        <w:r w:rsidR="000B2F50">
          <w:rPr>
            <w:color w:val="595959" w:themeColor="text1" w:themeTint="A6"/>
            <w:sz w:val="18"/>
            <w:szCs w:val="18"/>
          </w:rPr>
          <w:t>/</w:t>
        </w:r>
        <w:r w:rsidR="006216A9">
          <w:rPr>
            <w:color w:val="595959" w:themeColor="text1" w:themeTint="A6"/>
            <w:sz w:val="18"/>
            <w:szCs w:val="18"/>
          </w:rPr>
          <w:t>17</w:t>
        </w:r>
        <w:r w:rsidR="000B2F50">
          <w:rPr>
            <w:color w:val="595959" w:themeColor="text1" w:themeTint="A6"/>
            <w:sz w:val="18"/>
            <w:szCs w:val="18"/>
          </w:rPr>
          <w:t>/19</w:t>
        </w:r>
      </w:sdtContent>
    </w:sdt>
  </w:p>
  <w:p w14:paraId="7F880C7A" w14:textId="77777777" w:rsidR="00AB002C" w:rsidRDefault="00AB00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A26742" w14:textId="77777777" w:rsidR="00CA56AC" w:rsidRDefault="00CA56AC" w:rsidP="00AB002C">
      <w:pPr>
        <w:spacing w:after="0" w:line="240" w:lineRule="auto"/>
      </w:pPr>
      <w:r>
        <w:separator/>
      </w:r>
    </w:p>
  </w:footnote>
  <w:footnote w:type="continuationSeparator" w:id="0">
    <w:p w14:paraId="1C1BBF50" w14:textId="77777777" w:rsidR="00CA56AC" w:rsidRDefault="00CA56AC" w:rsidP="00AB00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A4948"/>
    <w:multiLevelType w:val="hybridMultilevel"/>
    <w:tmpl w:val="6ECC051E"/>
    <w:lvl w:ilvl="0" w:tplc="A2168C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C027F8"/>
    <w:multiLevelType w:val="hybridMultilevel"/>
    <w:tmpl w:val="F04C3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0348E"/>
    <w:multiLevelType w:val="hybridMultilevel"/>
    <w:tmpl w:val="4836A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1296B"/>
    <w:multiLevelType w:val="hybridMultilevel"/>
    <w:tmpl w:val="4DF88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EB7A11"/>
    <w:multiLevelType w:val="hybridMultilevel"/>
    <w:tmpl w:val="33243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0F7611"/>
    <w:multiLevelType w:val="hybridMultilevel"/>
    <w:tmpl w:val="9244A198"/>
    <w:lvl w:ilvl="0" w:tplc="F2BCBA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0426A"/>
    <w:multiLevelType w:val="hybridMultilevel"/>
    <w:tmpl w:val="F0FA7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79654D"/>
    <w:multiLevelType w:val="hybridMultilevel"/>
    <w:tmpl w:val="A7CE2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B7B63"/>
    <w:multiLevelType w:val="hybridMultilevel"/>
    <w:tmpl w:val="C3D6A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0004B7"/>
    <w:multiLevelType w:val="hybridMultilevel"/>
    <w:tmpl w:val="7700C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9"/>
  </w:num>
  <w:num w:numId="5">
    <w:abstractNumId w:val="8"/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D47"/>
    <w:rsid w:val="000108BF"/>
    <w:rsid w:val="000673EC"/>
    <w:rsid w:val="000756F6"/>
    <w:rsid w:val="00082240"/>
    <w:rsid w:val="000B2F50"/>
    <w:rsid w:val="00112336"/>
    <w:rsid w:val="001658AE"/>
    <w:rsid w:val="00167D77"/>
    <w:rsid w:val="00176930"/>
    <w:rsid w:val="001A3923"/>
    <w:rsid w:val="001F6153"/>
    <w:rsid w:val="00222236"/>
    <w:rsid w:val="002C6DFA"/>
    <w:rsid w:val="002C7E51"/>
    <w:rsid w:val="003270F4"/>
    <w:rsid w:val="003371BB"/>
    <w:rsid w:val="0034635E"/>
    <w:rsid w:val="0036177F"/>
    <w:rsid w:val="003713C0"/>
    <w:rsid w:val="003A71F6"/>
    <w:rsid w:val="003C4172"/>
    <w:rsid w:val="003D15D4"/>
    <w:rsid w:val="003F6CCC"/>
    <w:rsid w:val="004471DF"/>
    <w:rsid w:val="00476D79"/>
    <w:rsid w:val="004874B3"/>
    <w:rsid w:val="004A210C"/>
    <w:rsid w:val="004F5AA9"/>
    <w:rsid w:val="00506477"/>
    <w:rsid w:val="00524FF4"/>
    <w:rsid w:val="0057307E"/>
    <w:rsid w:val="005965FD"/>
    <w:rsid w:val="005F7167"/>
    <w:rsid w:val="006073D1"/>
    <w:rsid w:val="006216A9"/>
    <w:rsid w:val="00637B9B"/>
    <w:rsid w:val="00643557"/>
    <w:rsid w:val="006515E3"/>
    <w:rsid w:val="00686076"/>
    <w:rsid w:val="00687D47"/>
    <w:rsid w:val="006A1CC8"/>
    <w:rsid w:val="006D47EB"/>
    <w:rsid w:val="0070240C"/>
    <w:rsid w:val="00781E13"/>
    <w:rsid w:val="007935A0"/>
    <w:rsid w:val="008136D7"/>
    <w:rsid w:val="00824FEA"/>
    <w:rsid w:val="00831AC6"/>
    <w:rsid w:val="008F749D"/>
    <w:rsid w:val="00913415"/>
    <w:rsid w:val="00941827"/>
    <w:rsid w:val="00993769"/>
    <w:rsid w:val="00993CE5"/>
    <w:rsid w:val="00A13742"/>
    <w:rsid w:val="00A24F4F"/>
    <w:rsid w:val="00A47CF2"/>
    <w:rsid w:val="00A63728"/>
    <w:rsid w:val="00A63CAE"/>
    <w:rsid w:val="00A65968"/>
    <w:rsid w:val="00AB002C"/>
    <w:rsid w:val="00AB1360"/>
    <w:rsid w:val="00B42277"/>
    <w:rsid w:val="00B56047"/>
    <w:rsid w:val="00B63AB9"/>
    <w:rsid w:val="00B70C73"/>
    <w:rsid w:val="00BA194A"/>
    <w:rsid w:val="00BB45D5"/>
    <w:rsid w:val="00BC3749"/>
    <w:rsid w:val="00BC7A7A"/>
    <w:rsid w:val="00BD4ECD"/>
    <w:rsid w:val="00C013F1"/>
    <w:rsid w:val="00C0472A"/>
    <w:rsid w:val="00C13B8A"/>
    <w:rsid w:val="00C14650"/>
    <w:rsid w:val="00C17A34"/>
    <w:rsid w:val="00C21CD1"/>
    <w:rsid w:val="00CA56AC"/>
    <w:rsid w:val="00CB064A"/>
    <w:rsid w:val="00CC70FC"/>
    <w:rsid w:val="00D136B3"/>
    <w:rsid w:val="00D37F8B"/>
    <w:rsid w:val="00D5195A"/>
    <w:rsid w:val="00DC2F38"/>
    <w:rsid w:val="00DF6D79"/>
    <w:rsid w:val="00E0141E"/>
    <w:rsid w:val="00E0538B"/>
    <w:rsid w:val="00E12B17"/>
    <w:rsid w:val="00E6139E"/>
    <w:rsid w:val="00EF6EAE"/>
    <w:rsid w:val="00F02303"/>
    <w:rsid w:val="00F62427"/>
    <w:rsid w:val="00F809F4"/>
    <w:rsid w:val="00FD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22AA9"/>
  <w15:chartTrackingRefBased/>
  <w15:docId w15:val="{2272D98F-F3AF-4D02-A4AA-593FB6291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F74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4F4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4F4F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8F749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F749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C7A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C7A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AB00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02C"/>
  </w:style>
  <w:style w:type="paragraph" w:styleId="Footer">
    <w:name w:val="footer"/>
    <w:basedOn w:val="Normal"/>
    <w:link w:val="FooterChar"/>
    <w:uiPriority w:val="99"/>
    <w:unhideWhenUsed/>
    <w:rsid w:val="00AB00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0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7EC8BED3EFF44A0B83E7A03EA434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3121E-6936-4A21-B1CF-F3F9EDB6965F}"/>
      </w:docPartPr>
      <w:docPartBody>
        <w:p w:rsidR="00320A0B" w:rsidRDefault="001B023E" w:rsidP="001B023E">
          <w:pPr>
            <w:pStyle w:val="A7EC8BED3EFF44A0B83E7A03EA434F99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23E"/>
    <w:rsid w:val="001B023E"/>
    <w:rsid w:val="00320A0B"/>
    <w:rsid w:val="00C07072"/>
    <w:rsid w:val="00EE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023E"/>
    <w:rPr>
      <w:color w:val="808080"/>
    </w:rPr>
  </w:style>
  <w:style w:type="paragraph" w:customStyle="1" w:styleId="A7EC8BED3EFF44A0B83E7A03EA434F99">
    <w:name w:val="A7EC8BED3EFF44A0B83E7A03EA434F99"/>
    <w:rsid w:val="001B02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ADDUNN – DIVAC 4/17/19</dc:creator>
  <cp:keywords/>
  <dc:description/>
  <cp:lastModifiedBy>Johnson, Lindsay (ORMDI)</cp:lastModifiedBy>
  <cp:revision>2</cp:revision>
  <dcterms:created xsi:type="dcterms:W3CDTF">2020-10-20T17:16:00Z</dcterms:created>
  <dcterms:modified xsi:type="dcterms:W3CDTF">2020-10-20T17:16:00Z</dcterms:modified>
</cp:coreProperties>
</file>