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70" w:rsidRDefault="00E613BE" w:rsidP="00C41370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62050" cy="1019175"/>
            <wp:effectExtent l="19050" t="0" r="0" b="0"/>
            <wp:docPr id="1" name="Picture 1" descr="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70" w:rsidRDefault="00C41370" w:rsidP="00C41370">
      <w:pPr>
        <w:jc w:val="center"/>
        <w:outlineLvl w:val="0"/>
        <w:rPr>
          <w:rFonts w:ascii="Arial" w:hAnsi="Arial" w:cs="Arial"/>
          <w:b/>
          <w:color w:val="000080"/>
          <w:szCs w:val="24"/>
        </w:rPr>
      </w:pPr>
    </w:p>
    <w:p w:rsidR="00C41370" w:rsidRPr="00917FAA" w:rsidRDefault="005E74CC" w:rsidP="00C41370">
      <w:pPr>
        <w:jc w:val="center"/>
        <w:outlineLvl w:val="0"/>
        <w:rPr>
          <w:rFonts w:ascii="Arial" w:hAnsi="Arial" w:cs="Arial"/>
          <w:b/>
          <w:color w:val="000080"/>
        </w:rPr>
      </w:pPr>
      <w:r w:rsidRPr="00757323">
        <w:rPr>
          <w:rFonts w:ascii="Arial" w:hAnsi="Arial" w:cs="Arial"/>
          <w:b/>
          <w:color w:val="000080"/>
          <w:szCs w:val="24"/>
        </w:rPr>
        <w:t xml:space="preserve">Department of </w:t>
      </w:r>
      <w:r w:rsidR="00C41370" w:rsidRPr="00917FAA">
        <w:rPr>
          <w:rFonts w:ascii="Arial" w:hAnsi="Arial" w:cs="Arial"/>
          <w:b/>
          <w:color w:val="000080"/>
        </w:rPr>
        <w:t>Veterans Affairs Diversity Council</w:t>
      </w:r>
      <w:r w:rsidR="00C41370">
        <w:rPr>
          <w:rFonts w:ascii="Arial" w:hAnsi="Arial" w:cs="Arial"/>
          <w:b/>
          <w:color w:val="000080"/>
        </w:rPr>
        <w:t xml:space="preserve"> (VADC)</w:t>
      </w:r>
    </w:p>
    <w:p w:rsidR="00C41370" w:rsidRPr="00097315" w:rsidRDefault="00C41370" w:rsidP="00C41370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</w:p>
    <w:p w:rsidR="00C41370" w:rsidRPr="006378F1" w:rsidRDefault="000B39B9" w:rsidP="00C41370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1575 I Street, NW</w:t>
      </w:r>
      <w:r w:rsidR="005E74CC">
        <w:rPr>
          <w:rFonts w:ascii="Arial" w:hAnsi="Arial" w:cs="Arial"/>
          <w:b/>
          <w:color w:val="000080"/>
        </w:rPr>
        <w:t xml:space="preserve">, </w:t>
      </w:r>
      <w:r>
        <w:rPr>
          <w:rFonts w:ascii="Arial" w:hAnsi="Arial" w:cs="Arial"/>
          <w:b/>
          <w:color w:val="000080"/>
        </w:rPr>
        <w:t xml:space="preserve">ASAE West </w:t>
      </w:r>
      <w:r w:rsidR="00C41370">
        <w:rPr>
          <w:rFonts w:ascii="Arial" w:hAnsi="Arial" w:cs="Arial"/>
          <w:b/>
          <w:color w:val="000080"/>
        </w:rPr>
        <w:t xml:space="preserve">Conference Room </w:t>
      </w:r>
      <w:r>
        <w:rPr>
          <w:rFonts w:ascii="Arial" w:hAnsi="Arial" w:cs="Arial"/>
          <w:b/>
          <w:color w:val="000080"/>
        </w:rPr>
        <w:t>– Lobby Level</w:t>
      </w:r>
      <w:r w:rsidR="005E74CC">
        <w:rPr>
          <w:rFonts w:ascii="Arial" w:hAnsi="Arial" w:cs="Arial"/>
          <w:b/>
          <w:color w:val="00008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E74CC">
            <w:rPr>
              <w:rFonts w:ascii="Arial" w:hAnsi="Arial" w:cs="Arial"/>
              <w:b/>
              <w:color w:val="000080"/>
            </w:rPr>
            <w:t>Washington</w:t>
          </w:r>
        </w:smartTag>
        <w:r w:rsidR="005E74CC">
          <w:rPr>
            <w:rFonts w:ascii="Arial" w:hAnsi="Arial" w:cs="Arial"/>
            <w:b/>
            <w:color w:val="000080"/>
          </w:rPr>
          <w:t xml:space="preserve">, </w:t>
        </w:r>
        <w:smartTag w:uri="urn:schemas-microsoft-com:office:smarttags" w:element="State">
          <w:r w:rsidR="005E74CC">
            <w:rPr>
              <w:rFonts w:ascii="Arial" w:hAnsi="Arial" w:cs="Arial"/>
              <w:b/>
              <w:color w:val="000080"/>
            </w:rPr>
            <w:t>DC</w:t>
          </w:r>
        </w:smartTag>
      </w:smartTag>
    </w:p>
    <w:p w:rsidR="00BB726A" w:rsidRPr="00BB726A" w:rsidRDefault="00102866" w:rsidP="00C41370">
      <w:pPr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bCs/>
          <w:color w:val="000080"/>
          <w:szCs w:val="24"/>
        </w:rPr>
        <w:t>Conference Call #</w:t>
      </w:r>
      <w:r w:rsidR="00BB726A" w:rsidRPr="00BB726A">
        <w:rPr>
          <w:rFonts w:ascii="Arial" w:hAnsi="Arial" w:cs="Arial"/>
          <w:b/>
          <w:bCs/>
          <w:color w:val="000080"/>
          <w:szCs w:val="24"/>
        </w:rPr>
        <w:t xml:space="preserve">1 (800) 767-1750 </w:t>
      </w:r>
      <w:r w:rsidR="00BB726A" w:rsidRPr="00BB726A">
        <w:rPr>
          <w:rFonts w:ascii="Arial" w:hAnsi="Arial" w:cs="Arial"/>
          <w:b/>
          <w:color w:val="000080"/>
          <w:szCs w:val="24"/>
        </w:rPr>
        <w:t xml:space="preserve">and enter access number </w:t>
      </w:r>
      <w:r w:rsidR="00BB726A" w:rsidRPr="00BB726A">
        <w:rPr>
          <w:rFonts w:ascii="Arial" w:hAnsi="Arial" w:cs="Arial"/>
          <w:b/>
          <w:bCs/>
          <w:color w:val="000080"/>
          <w:szCs w:val="24"/>
        </w:rPr>
        <w:t>79443</w:t>
      </w:r>
      <w:r w:rsidR="00BB726A" w:rsidRPr="00BB726A">
        <w:rPr>
          <w:rFonts w:ascii="Arial" w:hAnsi="Arial" w:cs="Arial"/>
          <w:b/>
          <w:color w:val="000080"/>
          <w:szCs w:val="24"/>
        </w:rPr>
        <w:t xml:space="preserve"> </w:t>
      </w:r>
    </w:p>
    <w:p w:rsidR="00C41370" w:rsidRPr="00097315" w:rsidRDefault="00BB726A" w:rsidP="00C41370">
      <w:pPr>
        <w:jc w:val="center"/>
        <w:rPr>
          <w:rFonts w:ascii="Arial" w:hAnsi="Arial" w:cs="Arial"/>
          <w:b/>
          <w:color w:val="003366"/>
          <w:sz w:val="16"/>
          <w:szCs w:val="16"/>
        </w:rPr>
      </w:pPr>
      <w:r w:rsidRPr="00BB726A">
        <w:rPr>
          <w:rFonts w:ascii="Arial" w:hAnsi="Arial" w:cs="Arial"/>
          <w:b/>
          <w:color w:val="003366"/>
          <w:szCs w:val="24"/>
        </w:rPr>
        <w:t xml:space="preserve"> </w:t>
      </w:r>
    </w:p>
    <w:p w:rsidR="00C41370" w:rsidRPr="00B95368" w:rsidRDefault="005E74CC" w:rsidP="00C41370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Wednesday, </w:t>
      </w:r>
      <w:r w:rsidR="000B39B9">
        <w:rPr>
          <w:rFonts w:ascii="Arial" w:hAnsi="Arial" w:cs="Arial"/>
          <w:b/>
          <w:color w:val="000080"/>
        </w:rPr>
        <w:t>September 1</w:t>
      </w:r>
      <w:r w:rsidR="00C41370" w:rsidRPr="00B95368">
        <w:rPr>
          <w:rFonts w:ascii="Arial" w:hAnsi="Arial" w:cs="Arial"/>
          <w:b/>
          <w:color w:val="000080"/>
        </w:rPr>
        <w:t>, 20</w:t>
      </w:r>
      <w:r w:rsidR="00C41370">
        <w:rPr>
          <w:rFonts w:ascii="Arial" w:hAnsi="Arial" w:cs="Arial"/>
          <w:b/>
          <w:color w:val="000080"/>
        </w:rPr>
        <w:t>10</w:t>
      </w:r>
    </w:p>
    <w:p w:rsidR="00C41370" w:rsidRPr="00B95368" w:rsidRDefault="00C41370" w:rsidP="00C41370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1:00 – 3:00 PM Eastern Time</w:t>
      </w:r>
    </w:p>
    <w:p w:rsidR="00C41370" w:rsidRPr="00097315" w:rsidRDefault="00C41370" w:rsidP="00C41370">
      <w:pPr>
        <w:jc w:val="center"/>
        <w:rPr>
          <w:rFonts w:ascii="Arial" w:hAnsi="Arial" w:cs="Arial"/>
          <w:b/>
          <w:color w:val="000080"/>
          <w:sz w:val="16"/>
          <w:szCs w:val="16"/>
        </w:rPr>
      </w:pPr>
    </w:p>
    <w:p w:rsidR="00C41370" w:rsidRPr="006378F1" w:rsidRDefault="00C41370" w:rsidP="00C41370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</w:p>
    <w:p w:rsidR="00C41370" w:rsidRPr="006378F1" w:rsidRDefault="00C41370" w:rsidP="00C41370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9705BF" w:rsidRPr="003D2FC8" w:rsidRDefault="009705BF" w:rsidP="006001C5">
      <w:pPr>
        <w:ind w:left="2160" w:hanging="2160"/>
        <w:rPr>
          <w:rFonts w:ascii="Arial" w:hAnsi="Arial" w:cs="Arial"/>
          <w:b/>
          <w:color w:val="000080"/>
          <w:sz w:val="16"/>
          <w:szCs w:val="16"/>
        </w:rPr>
      </w:pPr>
    </w:p>
    <w:p w:rsidR="006001C5" w:rsidRPr="00B95368" w:rsidRDefault="006001C5" w:rsidP="006001C5">
      <w:pPr>
        <w:ind w:left="2160" w:hanging="2160"/>
        <w:rPr>
          <w:rFonts w:ascii="Arial" w:hAnsi="Arial" w:cs="Arial"/>
          <w:b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1:00      (5 min.)</w:t>
      </w:r>
      <w:r w:rsidRPr="00B95368">
        <w:rPr>
          <w:rFonts w:ascii="Arial" w:hAnsi="Arial" w:cs="Arial"/>
          <w:b/>
          <w:color w:val="000080"/>
          <w:sz w:val="20"/>
        </w:rPr>
        <w:tab/>
      </w:r>
      <w:r w:rsidRPr="00716D3B">
        <w:rPr>
          <w:rFonts w:ascii="Arial" w:hAnsi="Arial" w:cs="Arial"/>
          <w:b/>
          <w:color w:val="000080"/>
          <w:sz w:val="20"/>
          <w:u w:val="single"/>
        </w:rPr>
        <w:t>Welcome and Introductions</w:t>
      </w:r>
    </w:p>
    <w:p w:rsidR="006001C5" w:rsidRDefault="006001C5" w:rsidP="006001C5">
      <w:pPr>
        <w:numPr>
          <w:ilvl w:val="0"/>
          <w:numId w:val="1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John U. Sepúlveda,</w:t>
      </w:r>
    </w:p>
    <w:p w:rsidR="006001C5" w:rsidRPr="00D329B5" w:rsidRDefault="006001C5" w:rsidP="006001C5">
      <w:pPr>
        <w:ind w:left="2160" w:firstLine="36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Assistant Secretary </w:t>
      </w:r>
      <w:r w:rsidRPr="00D329B5">
        <w:rPr>
          <w:rFonts w:ascii="Arial" w:hAnsi="Arial" w:cs="Arial"/>
          <w:color w:val="000080"/>
          <w:sz w:val="20"/>
        </w:rPr>
        <w:t>for Human Resources and Administration</w:t>
      </w:r>
    </w:p>
    <w:p w:rsidR="006001C5" w:rsidRDefault="006001C5" w:rsidP="006001C5">
      <w:pPr>
        <w:numPr>
          <w:ilvl w:val="0"/>
          <w:numId w:val="1"/>
        </w:numPr>
        <w:ind w:right="-7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Introduction of David Williams, Director, Workforce Analysis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</w:rPr>
            <w:t>Georgia</w:t>
          </w:r>
        </w:smartTag>
      </w:smartTag>
      <w:r>
        <w:rPr>
          <w:rFonts w:ascii="Arial" w:hAnsi="Arial" w:cs="Arial"/>
          <w:color w:val="000080"/>
          <w:sz w:val="20"/>
        </w:rPr>
        <w:t xml:space="preserve"> Coffey)</w:t>
      </w:r>
    </w:p>
    <w:p w:rsidR="006001C5" w:rsidRPr="00656393" w:rsidRDefault="006001C5" w:rsidP="006001C5">
      <w:pPr>
        <w:numPr>
          <w:ilvl w:val="0"/>
          <w:numId w:val="1"/>
        </w:numPr>
        <w:ind w:right="-720"/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Introduction of John Fuller, Diversity Program Manager (Carolyn Wong) </w:t>
      </w:r>
    </w:p>
    <w:p w:rsidR="006001C5" w:rsidRPr="00656393" w:rsidRDefault="006001C5" w:rsidP="006001C5">
      <w:pPr>
        <w:rPr>
          <w:rFonts w:ascii="Arial" w:hAnsi="Arial" w:cs="Arial"/>
          <w:color w:val="000080"/>
          <w:sz w:val="16"/>
          <w:szCs w:val="16"/>
        </w:rPr>
      </w:pPr>
    </w:p>
    <w:p w:rsidR="006001C5" w:rsidRPr="00656393" w:rsidRDefault="006001C5" w:rsidP="006001C5">
      <w:pPr>
        <w:rPr>
          <w:rFonts w:ascii="Arial" w:hAnsi="Arial" w:cs="Arial"/>
          <w:b/>
          <w:color w:val="000080"/>
          <w:sz w:val="20"/>
        </w:rPr>
      </w:pPr>
      <w:r w:rsidRPr="00656393">
        <w:rPr>
          <w:rFonts w:ascii="Arial" w:hAnsi="Arial" w:cs="Arial"/>
          <w:b/>
          <w:color w:val="000080"/>
          <w:sz w:val="20"/>
        </w:rPr>
        <w:t>1:05      (</w:t>
      </w:r>
      <w:r w:rsidR="00F95D7B" w:rsidRPr="00656393">
        <w:rPr>
          <w:rFonts w:ascii="Arial" w:hAnsi="Arial" w:cs="Arial"/>
          <w:b/>
          <w:color w:val="000080"/>
          <w:sz w:val="20"/>
        </w:rPr>
        <w:t>5</w:t>
      </w:r>
      <w:r w:rsidRPr="00656393">
        <w:rPr>
          <w:rFonts w:ascii="Arial" w:hAnsi="Arial" w:cs="Arial"/>
          <w:b/>
          <w:color w:val="000080"/>
          <w:sz w:val="20"/>
        </w:rPr>
        <w:t xml:space="preserve"> min.)</w:t>
      </w:r>
      <w:r w:rsidRPr="00656393">
        <w:rPr>
          <w:rFonts w:ascii="Arial" w:hAnsi="Arial" w:cs="Arial"/>
          <w:b/>
          <w:color w:val="000080"/>
          <w:sz w:val="20"/>
        </w:rPr>
        <w:tab/>
      </w:r>
      <w:r w:rsidRPr="00656393">
        <w:rPr>
          <w:rFonts w:ascii="Arial" w:hAnsi="Arial" w:cs="Arial"/>
          <w:b/>
          <w:color w:val="000080"/>
          <w:sz w:val="20"/>
          <w:u w:val="single"/>
        </w:rPr>
        <w:t>Diversity Council Operations</w:t>
      </w:r>
    </w:p>
    <w:p w:rsidR="006001C5" w:rsidRPr="00656393" w:rsidRDefault="006001C5" w:rsidP="006001C5">
      <w:pPr>
        <w:numPr>
          <w:ilvl w:val="0"/>
          <w:numId w:val="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>Approval of June 2, 2010, VADC meeting minutes (</w:t>
      </w:r>
      <w:r w:rsidR="00ED7EA7">
        <w:rPr>
          <w:rFonts w:ascii="Arial" w:hAnsi="Arial" w:cs="Arial"/>
          <w:color w:val="000080"/>
          <w:sz w:val="20"/>
        </w:rPr>
        <w:t>Georgia Coffey</w:t>
      </w:r>
      <w:r w:rsidRPr="00656393">
        <w:rPr>
          <w:rFonts w:ascii="Arial" w:hAnsi="Arial" w:cs="Arial"/>
          <w:color w:val="000080"/>
          <w:sz w:val="20"/>
        </w:rPr>
        <w:t>)</w:t>
      </w:r>
    </w:p>
    <w:p w:rsidR="006001C5" w:rsidRPr="00656393" w:rsidRDefault="006001C5" w:rsidP="006001C5">
      <w:pPr>
        <w:numPr>
          <w:ilvl w:val="0"/>
          <w:numId w:val="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>VADC Reference Binder</w:t>
      </w:r>
      <w:r w:rsidR="005F44AF" w:rsidRPr="00656393">
        <w:rPr>
          <w:rFonts w:ascii="Arial" w:hAnsi="Arial" w:cs="Arial"/>
          <w:color w:val="000080"/>
          <w:sz w:val="20"/>
        </w:rPr>
        <w:t xml:space="preserve"> Update</w:t>
      </w:r>
      <w:r w:rsidRPr="00656393">
        <w:rPr>
          <w:rFonts w:ascii="Arial" w:hAnsi="Arial" w:cs="Arial"/>
          <w:color w:val="000080"/>
          <w:sz w:val="20"/>
        </w:rPr>
        <w:t>s (Carolyn Wong)</w:t>
      </w:r>
    </w:p>
    <w:p w:rsidR="005075CB" w:rsidRPr="00656393" w:rsidRDefault="005075CB" w:rsidP="005075CB">
      <w:pPr>
        <w:numPr>
          <w:ilvl w:val="0"/>
          <w:numId w:val="1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>Updated Roster</w:t>
      </w:r>
    </w:p>
    <w:p w:rsidR="006001C5" w:rsidRPr="00656393" w:rsidRDefault="006001C5" w:rsidP="006001C5">
      <w:pPr>
        <w:numPr>
          <w:ilvl w:val="0"/>
          <w:numId w:val="1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Secretary’s </w:t>
      </w:r>
      <w:r w:rsidR="00ED7EA7">
        <w:rPr>
          <w:rFonts w:ascii="Arial" w:hAnsi="Arial" w:cs="Arial"/>
          <w:color w:val="000080"/>
          <w:sz w:val="20"/>
        </w:rPr>
        <w:t xml:space="preserve">July 30, 2010, </w:t>
      </w:r>
      <w:r w:rsidRPr="00656393">
        <w:rPr>
          <w:rFonts w:ascii="Arial" w:hAnsi="Arial" w:cs="Arial"/>
          <w:color w:val="000080"/>
          <w:sz w:val="20"/>
        </w:rPr>
        <w:t>EEO</w:t>
      </w:r>
      <w:r w:rsidR="003D2FC8">
        <w:rPr>
          <w:rFonts w:ascii="Arial" w:hAnsi="Arial" w:cs="Arial"/>
          <w:color w:val="000080"/>
          <w:sz w:val="20"/>
        </w:rPr>
        <w:t>,</w:t>
      </w:r>
      <w:r w:rsidRPr="00656393">
        <w:rPr>
          <w:rFonts w:ascii="Arial" w:hAnsi="Arial" w:cs="Arial"/>
          <w:color w:val="000080"/>
          <w:sz w:val="20"/>
        </w:rPr>
        <w:t xml:space="preserve"> </w:t>
      </w:r>
      <w:r w:rsidR="00ED7EA7">
        <w:rPr>
          <w:rFonts w:ascii="Arial" w:hAnsi="Arial" w:cs="Arial"/>
          <w:color w:val="000080"/>
          <w:sz w:val="20"/>
        </w:rPr>
        <w:t xml:space="preserve">Diversity, and No FEAR </w:t>
      </w:r>
      <w:r w:rsidRPr="00656393">
        <w:rPr>
          <w:rFonts w:ascii="Arial" w:hAnsi="Arial" w:cs="Arial"/>
          <w:color w:val="000080"/>
          <w:sz w:val="20"/>
        </w:rPr>
        <w:t>Policy</w:t>
      </w:r>
    </w:p>
    <w:p w:rsidR="005075CB" w:rsidRPr="00656393" w:rsidRDefault="006001C5" w:rsidP="006001C5">
      <w:pPr>
        <w:numPr>
          <w:ilvl w:val="0"/>
          <w:numId w:val="1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Reasonable Accommodations </w:t>
      </w:r>
      <w:r w:rsidR="005F44AF" w:rsidRPr="00656393">
        <w:rPr>
          <w:rFonts w:ascii="Arial" w:hAnsi="Arial" w:cs="Arial"/>
          <w:color w:val="000080"/>
          <w:sz w:val="20"/>
        </w:rPr>
        <w:t>Q&amp;A</w:t>
      </w:r>
    </w:p>
    <w:p w:rsidR="006001C5" w:rsidRPr="00656393" w:rsidRDefault="00656393" w:rsidP="006001C5">
      <w:pPr>
        <w:numPr>
          <w:ilvl w:val="0"/>
          <w:numId w:val="1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Centralized Accommodation Fund Memo </w:t>
      </w:r>
      <w:r w:rsidR="00ED7EA7">
        <w:rPr>
          <w:rFonts w:ascii="Arial" w:hAnsi="Arial" w:cs="Arial"/>
          <w:color w:val="000080"/>
          <w:sz w:val="20"/>
        </w:rPr>
        <w:t xml:space="preserve">and </w:t>
      </w:r>
      <w:r w:rsidRPr="00656393">
        <w:rPr>
          <w:rFonts w:ascii="Arial" w:hAnsi="Arial" w:cs="Arial"/>
          <w:color w:val="000080"/>
          <w:sz w:val="20"/>
        </w:rPr>
        <w:t>Application</w:t>
      </w:r>
    </w:p>
    <w:p w:rsidR="005F44AF" w:rsidRPr="00656393" w:rsidRDefault="00656393" w:rsidP="006001C5">
      <w:pPr>
        <w:numPr>
          <w:ilvl w:val="0"/>
          <w:numId w:val="12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Guidance for </w:t>
      </w:r>
      <w:r w:rsidR="005075CB" w:rsidRPr="00656393">
        <w:rPr>
          <w:rFonts w:ascii="Arial" w:hAnsi="Arial" w:cs="Arial"/>
          <w:color w:val="000080"/>
          <w:sz w:val="20"/>
        </w:rPr>
        <w:t>S</w:t>
      </w:r>
      <w:r w:rsidR="005F44AF" w:rsidRPr="00656393">
        <w:rPr>
          <w:rFonts w:ascii="Arial" w:hAnsi="Arial" w:cs="Arial"/>
          <w:color w:val="000080"/>
          <w:sz w:val="20"/>
        </w:rPr>
        <w:t xml:space="preserve">elective </w:t>
      </w:r>
      <w:r w:rsidR="005075CB" w:rsidRPr="00656393">
        <w:rPr>
          <w:rFonts w:ascii="Arial" w:hAnsi="Arial" w:cs="Arial"/>
          <w:color w:val="000080"/>
          <w:sz w:val="20"/>
        </w:rPr>
        <w:t>P</w:t>
      </w:r>
      <w:r w:rsidR="005F44AF" w:rsidRPr="00656393">
        <w:rPr>
          <w:rFonts w:ascii="Arial" w:hAnsi="Arial" w:cs="Arial"/>
          <w:color w:val="000080"/>
          <w:sz w:val="20"/>
        </w:rPr>
        <w:t xml:space="preserve">lacement </w:t>
      </w:r>
      <w:r w:rsidR="005075CB" w:rsidRPr="00656393">
        <w:rPr>
          <w:rFonts w:ascii="Arial" w:hAnsi="Arial" w:cs="Arial"/>
          <w:color w:val="000080"/>
          <w:sz w:val="20"/>
        </w:rPr>
        <w:t>C</w:t>
      </w:r>
      <w:r w:rsidRPr="00656393">
        <w:rPr>
          <w:rFonts w:ascii="Arial" w:hAnsi="Arial" w:cs="Arial"/>
          <w:color w:val="000080"/>
          <w:sz w:val="20"/>
        </w:rPr>
        <w:t>oordinators</w:t>
      </w:r>
    </w:p>
    <w:p w:rsidR="006001C5" w:rsidRPr="00656393" w:rsidRDefault="006001C5" w:rsidP="006001C5">
      <w:pPr>
        <w:rPr>
          <w:rFonts w:ascii="Arial" w:hAnsi="Arial" w:cs="Arial"/>
          <w:color w:val="000080"/>
          <w:sz w:val="16"/>
          <w:szCs w:val="16"/>
        </w:rPr>
      </w:pPr>
    </w:p>
    <w:p w:rsidR="006001C5" w:rsidRPr="00656393" w:rsidRDefault="006001C5" w:rsidP="006001C5">
      <w:pPr>
        <w:rPr>
          <w:rFonts w:ascii="Arial" w:hAnsi="Arial" w:cs="Arial"/>
          <w:color w:val="FF0000"/>
          <w:szCs w:val="24"/>
        </w:rPr>
      </w:pPr>
      <w:r w:rsidRPr="00656393">
        <w:rPr>
          <w:rFonts w:ascii="Arial" w:hAnsi="Arial" w:cs="Arial"/>
          <w:b/>
          <w:color w:val="FF0000"/>
          <w:szCs w:val="24"/>
        </w:rPr>
        <w:t>ACTION ITEMS</w:t>
      </w:r>
      <w:r w:rsidRPr="00656393">
        <w:rPr>
          <w:rFonts w:ascii="Arial" w:hAnsi="Arial" w:cs="Arial"/>
          <w:color w:val="FF0000"/>
          <w:szCs w:val="24"/>
        </w:rPr>
        <w:t>:</w:t>
      </w:r>
    </w:p>
    <w:p w:rsidR="006001C5" w:rsidRPr="00656393" w:rsidRDefault="006001C5" w:rsidP="006001C5">
      <w:pPr>
        <w:rPr>
          <w:rFonts w:ascii="Arial" w:hAnsi="Arial" w:cs="Arial"/>
          <w:b/>
          <w:color w:val="FF0000"/>
          <w:sz w:val="16"/>
          <w:szCs w:val="16"/>
        </w:rPr>
      </w:pPr>
    </w:p>
    <w:p w:rsidR="0054146A" w:rsidRDefault="006001C5" w:rsidP="0054146A">
      <w:p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b/>
          <w:color w:val="000080"/>
          <w:sz w:val="20"/>
        </w:rPr>
        <w:t>1:1</w:t>
      </w:r>
      <w:r w:rsidR="00F95D7B" w:rsidRPr="00656393">
        <w:rPr>
          <w:rFonts w:ascii="Arial" w:hAnsi="Arial" w:cs="Arial"/>
          <w:b/>
          <w:color w:val="000080"/>
          <w:sz w:val="20"/>
        </w:rPr>
        <w:t>0</w:t>
      </w:r>
      <w:r w:rsidRPr="00656393">
        <w:rPr>
          <w:rFonts w:ascii="Arial" w:hAnsi="Arial" w:cs="Arial"/>
          <w:b/>
          <w:color w:val="000080"/>
          <w:sz w:val="20"/>
        </w:rPr>
        <w:t xml:space="preserve">    (</w:t>
      </w:r>
      <w:r w:rsidR="0054146A" w:rsidRPr="00656393">
        <w:rPr>
          <w:rFonts w:ascii="Arial" w:hAnsi="Arial" w:cs="Arial"/>
          <w:b/>
          <w:color w:val="000080"/>
          <w:sz w:val="20"/>
        </w:rPr>
        <w:t>1</w:t>
      </w:r>
      <w:r w:rsidRPr="00656393">
        <w:rPr>
          <w:rFonts w:ascii="Arial" w:hAnsi="Arial" w:cs="Arial"/>
          <w:b/>
          <w:color w:val="000080"/>
          <w:sz w:val="20"/>
        </w:rPr>
        <w:t>0 min.)</w:t>
      </w:r>
      <w:r w:rsidRPr="00656393">
        <w:rPr>
          <w:rFonts w:ascii="Arial" w:hAnsi="Arial" w:cs="Arial"/>
          <w:b/>
          <w:color w:val="000080"/>
          <w:sz w:val="20"/>
        </w:rPr>
        <w:tab/>
      </w:r>
      <w:r w:rsidR="0054146A" w:rsidRPr="00656393">
        <w:rPr>
          <w:rFonts w:ascii="Arial" w:hAnsi="Arial" w:cs="Arial"/>
          <w:b/>
          <w:color w:val="000080"/>
          <w:sz w:val="20"/>
          <w:u w:val="single"/>
        </w:rPr>
        <w:t>Disability Issues</w:t>
      </w:r>
      <w:r w:rsidR="0054146A" w:rsidRPr="00656393">
        <w:rPr>
          <w:rFonts w:ascii="Arial" w:hAnsi="Arial" w:cs="Arial"/>
          <w:color w:val="000080"/>
          <w:sz w:val="20"/>
        </w:rPr>
        <w:t xml:space="preserve"> (Christy Compton)</w:t>
      </w:r>
    </w:p>
    <w:p w:rsidR="00693D5A" w:rsidRDefault="00693D5A" w:rsidP="00693D5A">
      <w:pPr>
        <w:numPr>
          <w:ilvl w:val="0"/>
          <w:numId w:val="8"/>
        </w:num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Draft </w:t>
      </w:r>
      <w:r w:rsidRPr="00583CED">
        <w:rPr>
          <w:rFonts w:ascii="Arial" w:hAnsi="Arial" w:cs="Arial"/>
          <w:color w:val="000080"/>
          <w:sz w:val="20"/>
        </w:rPr>
        <w:t xml:space="preserve">Reasonable Accommodations Directive and Handbook </w:t>
      </w:r>
      <w:r>
        <w:rPr>
          <w:rFonts w:ascii="Arial" w:hAnsi="Arial" w:cs="Arial"/>
          <w:color w:val="000080"/>
          <w:sz w:val="20"/>
        </w:rPr>
        <w:t>– Status</w:t>
      </w:r>
    </w:p>
    <w:p w:rsidR="00693D5A" w:rsidRDefault="00693D5A" w:rsidP="00693D5A">
      <w:pPr>
        <w:numPr>
          <w:ilvl w:val="0"/>
          <w:numId w:val="8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 xml:space="preserve">Targeted Disability Hiring – Employment Goal Two Percent </w:t>
      </w:r>
    </w:p>
    <w:p w:rsidR="0054146A" w:rsidRPr="003D2FC8" w:rsidRDefault="0054146A" w:rsidP="006001C5">
      <w:pPr>
        <w:rPr>
          <w:rFonts w:ascii="Arial" w:hAnsi="Arial" w:cs="Arial"/>
          <w:b/>
          <w:color w:val="000080"/>
          <w:sz w:val="16"/>
          <w:szCs w:val="16"/>
          <w:u w:val="single"/>
        </w:rPr>
      </w:pPr>
    </w:p>
    <w:p w:rsidR="006001C5" w:rsidRPr="00656393" w:rsidRDefault="003C6EDE" w:rsidP="006001C5">
      <w:pPr>
        <w:rPr>
          <w:rFonts w:ascii="Arial" w:hAnsi="Arial" w:cs="Arial"/>
          <w:color w:val="002060"/>
          <w:sz w:val="16"/>
          <w:szCs w:val="16"/>
        </w:rPr>
      </w:pPr>
      <w:r w:rsidRPr="00656393">
        <w:rPr>
          <w:rFonts w:ascii="Arial" w:hAnsi="Arial" w:cs="Arial"/>
          <w:b/>
          <w:color w:val="002060"/>
          <w:sz w:val="20"/>
        </w:rPr>
        <w:t>1</w:t>
      </w:r>
      <w:r w:rsidR="006001C5" w:rsidRPr="00656393">
        <w:rPr>
          <w:rFonts w:ascii="Arial" w:hAnsi="Arial" w:cs="Arial"/>
          <w:b/>
          <w:color w:val="002060"/>
          <w:sz w:val="20"/>
        </w:rPr>
        <w:t>:</w:t>
      </w:r>
      <w:r w:rsidR="00F95D7B" w:rsidRPr="00656393">
        <w:rPr>
          <w:rFonts w:ascii="Arial" w:hAnsi="Arial" w:cs="Arial"/>
          <w:b/>
          <w:color w:val="002060"/>
          <w:sz w:val="20"/>
        </w:rPr>
        <w:t>20</w:t>
      </w:r>
      <w:r w:rsidR="006001C5" w:rsidRPr="00656393">
        <w:rPr>
          <w:rFonts w:ascii="Arial" w:hAnsi="Arial" w:cs="Arial"/>
          <w:b/>
          <w:color w:val="002060"/>
          <w:sz w:val="20"/>
        </w:rPr>
        <w:t xml:space="preserve">   (30 min.)</w:t>
      </w:r>
      <w:r w:rsidR="006001C5" w:rsidRPr="00656393">
        <w:rPr>
          <w:rFonts w:ascii="Arial" w:hAnsi="Arial" w:cs="Arial"/>
          <w:color w:val="002060"/>
          <w:sz w:val="20"/>
        </w:rPr>
        <w:t xml:space="preserve">             </w:t>
      </w:r>
      <w:r w:rsidR="009C0B40" w:rsidRPr="00656393">
        <w:rPr>
          <w:rFonts w:ascii="Arial" w:hAnsi="Arial" w:cs="Arial"/>
          <w:b/>
          <w:color w:val="000080"/>
          <w:sz w:val="20"/>
          <w:u w:val="single"/>
        </w:rPr>
        <w:t>Diversity &amp; Inclusion Updates</w:t>
      </w:r>
    </w:p>
    <w:p w:rsidR="00332183" w:rsidRPr="00656393" w:rsidRDefault="006001C5" w:rsidP="009C0B40">
      <w:pPr>
        <w:numPr>
          <w:ilvl w:val="0"/>
          <w:numId w:val="8"/>
        </w:numPr>
        <w:rPr>
          <w:rFonts w:ascii="Arial" w:hAnsi="Arial" w:cs="Arial"/>
          <w:color w:val="002060"/>
          <w:sz w:val="16"/>
          <w:szCs w:val="16"/>
        </w:rPr>
      </w:pPr>
      <w:r w:rsidRPr="00656393">
        <w:rPr>
          <w:rFonts w:ascii="Arial" w:hAnsi="Arial" w:cs="Arial"/>
          <w:color w:val="002060"/>
          <w:sz w:val="20"/>
        </w:rPr>
        <w:t xml:space="preserve">Call for VA Diversity &amp; Inclusion Performance Report FY 2010 </w:t>
      </w:r>
      <w:r w:rsidR="00332183" w:rsidRPr="00656393">
        <w:rPr>
          <w:rFonts w:ascii="Arial" w:hAnsi="Arial" w:cs="Arial"/>
          <w:color w:val="002060"/>
          <w:sz w:val="20"/>
        </w:rPr>
        <w:t>&amp;</w:t>
      </w:r>
    </w:p>
    <w:p w:rsidR="006001C5" w:rsidRPr="00656393" w:rsidRDefault="009C0B40" w:rsidP="00332183">
      <w:pPr>
        <w:ind w:left="2160" w:firstLine="360"/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Plan FY 2011</w:t>
      </w:r>
      <w:r w:rsidRPr="00656393">
        <w:rPr>
          <w:rFonts w:ascii="Arial" w:hAnsi="Arial" w:cs="Arial"/>
          <w:color w:val="002060"/>
          <w:sz w:val="16"/>
          <w:szCs w:val="16"/>
        </w:rPr>
        <w:t xml:space="preserve"> </w:t>
      </w:r>
      <w:r w:rsidR="006001C5" w:rsidRPr="00656393">
        <w:rPr>
          <w:rFonts w:ascii="Arial" w:hAnsi="Arial" w:cs="Arial"/>
          <w:color w:val="002060"/>
          <w:sz w:val="20"/>
        </w:rPr>
        <w:t>(Georgia Coffey)</w:t>
      </w:r>
    </w:p>
    <w:p w:rsidR="006001C5" w:rsidRPr="00656393" w:rsidRDefault="006001C5" w:rsidP="006001C5">
      <w:pPr>
        <w:numPr>
          <w:ilvl w:val="0"/>
          <w:numId w:val="8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New EEO, Diversity and Conflict Management SES Performance Element (Georgia Coffey and Ralph Torres)</w:t>
      </w:r>
    </w:p>
    <w:p w:rsidR="006001C5" w:rsidRPr="00656393" w:rsidRDefault="006001C5" w:rsidP="006001C5">
      <w:pPr>
        <w:numPr>
          <w:ilvl w:val="0"/>
          <w:numId w:val="8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SES Management Training</w:t>
      </w:r>
      <w:r w:rsidR="00ED7EA7">
        <w:rPr>
          <w:rFonts w:ascii="Arial" w:hAnsi="Arial" w:cs="Arial"/>
          <w:color w:val="002060"/>
          <w:sz w:val="20"/>
        </w:rPr>
        <w:t xml:space="preserve"> (James Blockwood)</w:t>
      </w:r>
      <w:r w:rsidRPr="00656393">
        <w:rPr>
          <w:rFonts w:ascii="Arial" w:hAnsi="Arial" w:cs="Arial"/>
          <w:color w:val="002060"/>
          <w:sz w:val="20"/>
        </w:rPr>
        <w:t xml:space="preserve"> </w:t>
      </w:r>
    </w:p>
    <w:p w:rsidR="006001C5" w:rsidRPr="00656393" w:rsidRDefault="006001C5" w:rsidP="006001C5">
      <w:pPr>
        <w:numPr>
          <w:ilvl w:val="0"/>
          <w:numId w:val="10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 xml:space="preserve">August 26-27, </w:t>
      </w:r>
      <w:smartTag w:uri="urn:schemas-microsoft-com:office:smarttags" w:element="place">
        <w:smartTag w:uri="urn:schemas-microsoft-com:office:smarttags" w:element="City">
          <w:r w:rsidRPr="00656393">
            <w:rPr>
              <w:rFonts w:ascii="Arial" w:hAnsi="Arial" w:cs="Arial"/>
              <w:color w:val="002060"/>
              <w:sz w:val="20"/>
            </w:rPr>
            <w:t>Las Vegas</w:t>
          </w:r>
        </w:smartTag>
        <w:r w:rsidRPr="00656393">
          <w:rPr>
            <w:rFonts w:ascii="Arial" w:hAnsi="Arial" w:cs="Arial"/>
            <w:color w:val="002060"/>
            <w:sz w:val="20"/>
          </w:rPr>
          <w:t xml:space="preserve">, </w:t>
        </w:r>
        <w:smartTag w:uri="urn:schemas-microsoft-com:office:smarttags" w:element="State">
          <w:r w:rsidRPr="00656393">
            <w:rPr>
              <w:rFonts w:ascii="Arial" w:hAnsi="Arial" w:cs="Arial"/>
              <w:color w:val="002060"/>
              <w:sz w:val="20"/>
            </w:rPr>
            <w:t>NV</w:t>
          </w:r>
        </w:smartTag>
      </w:smartTag>
    </w:p>
    <w:p w:rsidR="00265BC1" w:rsidRPr="00656393" w:rsidRDefault="006001C5" w:rsidP="00265BC1">
      <w:pPr>
        <w:numPr>
          <w:ilvl w:val="0"/>
          <w:numId w:val="10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 xml:space="preserve">September 15 or 16, </w:t>
      </w:r>
      <w:smartTag w:uri="urn:schemas-microsoft-com:office:smarttags" w:element="place">
        <w:smartTag w:uri="urn:schemas-microsoft-com:office:smarttags" w:element="City">
          <w:r w:rsidRPr="00656393">
            <w:rPr>
              <w:rFonts w:ascii="Arial" w:hAnsi="Arial" w:cs="Arial"/>
              <w:color w:val="002060"/>
              <w:sz w:val="20"/>
            </w:rPr>
            <w:t>Alexandria</w:t>
          </w:r>
        </w:smartTag>
        <w:r w:rsidRPr="00656393">
          <w:rPr>
            <w:rFonts w:ascii="Arial" w:hAnsi="Arial" w:cs="Arial"/>
            <w:color w:val="002060"/>
            <w:sz w:val="20"/>
          </w:rPr>
          <w:t xml:space="preserve">, </w:t>
        </w:r>
        <w:smartTag w:uri="urn:schemas-microsoft-com:office:smarttags" w:element="State">
          <w:r w:rsidRPr="00656393">
            <w:rPr>
              <w:rFonts w:ascii="Arial" w:hAnsi="Arial" w:cs="Arial"/>
              <w:color w:val="002060"/>
              <w:sz w:val="20"/>
            </w:rPr>
            <w:t>VA</w:t>
          </w:r>
        </w:smartTag>
      </w:smartTag>
    </w:p>
    <w:p w:rsidR="007B5DC7" w:rsidRPr="00656393" w:rsidRDefault="007B5DC7" w:rsidP="007B5DC7">
      <w:pPr>
        <w:numPr>
          <w:ilvl w:val="0"/>
          <w:numId w:val="8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Puerto Rico Hiring Event and Workshops – October 6-7</w:t>
      </w:r>
      <w:r w:rsidR="00ED7EA7">
        <w:rPr>
          <w:rFonts w:ascii="Arial" w:hAnsi="Arial" w:cs="Arial"/>
          <w:color w:val="002060"/>
          <w:sz w:val="20"/>
        </w:rPr>
        <w:t xml:space="preserve"> (Tinisha Agramonte)</w:t>
      </w:r>
    </w:p>
    <w:p w:rsidR="003C6EDE" w:rsidRPr="003D2FC8" w:rsidRDefault="003C6EDE" w:rsidP="003C6EDE">
      <w:pPr>
        <w:rPr>
          <w:rFonts w:ascii="Arial" w:hAnsi="Arial" w:cs="Arial"/>
          <w:b/>
          <w:color w:val="000080"/>
          <w:sz w:val="16"/>
          <w:szCs w:val="16"/>
        </w:rPr>
      </w:pPr>
    </w:p>
    <w:p w:rsidR="003C6EDE" w:rsidRPr="00ED7EA7" w:rsidRDefault="003C6EDE" w:rsidP="003C6EDE">
      <w:p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b/>
          <w:color w:val="000080"/>
          <w:sz w:val="20"/>
        </w:rPr>
        <w:t>1:50    (60 min.)</w:t>
      </w:r>
      <w:r w:rsidRPr="00656393">
        <w:rPr>
          <w:rFonts w:ascii="Arial" w:hAnsi="Arial" w:cs="Arial"/>
          <w:b/>
          <w:color w:val="000080"/>
          <w:sz w:val="20"/>
        </w:rPr>
        <w:tab/>
      </w:r>
      <w:r w:rsidRPr="00656393">
        <w:rPr>
          <w:rFonts w:ascii="Arial" w:hAnsi="Arial" w:cs="Arial"/>
          <w:b/>
          <w:color w:val="000080"/>
          <w:sz w:val="20"/>
          <w:u w:val="single"/>
        </w:rPr>
        <w:t>Council Training</w:t>
      </w:r>
      <w:r w:rsidR="00ED7EA7">
        <w:rPr>
          <w:rFonts w:ascii="Arial" w:hAnsi="Arial" w:cs="Arial"/>
          <w:color w:val="000080"/>
          <w:sz w:val="20"/>
        </w:rPr>
        <w:t xml:space="preserve"> (John Fuller)</w:t>
      </w:r>
    </w:p>
    <w:p w:rsidR="003C6EDE" w:rsidRPr="00656393" w:rsidRDefault="003C6EDE" w:rsidP="003C6EDE">
      <w:pPr>
        <w:numPr>
          <w:ilvl w:val="0"/>
          <w:numId w:val="8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0080"/>
          <w:sz w:val="20"/>
        </w:rPr>
        <w:t>Presentation by</w:t>
      </w:r>
      <w:r w:rsidRPr="00656393">
        <w:rPr>
          <w:rFonts w:ascii="Arial" w:hAnsi="Arial" w:cs="Arial"/>
          <w:color w:val="002060"/>
          <w:sz w:val="20"/>
        </w:rPr>
        <w:t xml:space="preserve"> National Association of Diversity Councils </w:t>
      </w:r>
    </w:p>
    <w:p w:rsidR="003C6EDE" w:rsidRPr="00656393" w:rsidRDefault="003C6EDE" w:rsidP="003C6EDE">
      <w:pPr>
        <w:ind w:left="2520"/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 xml:space="preserve">(Janice E. Bowman) </w:t>
      </w:r>
    </w:p>
    <w:p w:rsidR="003C6EDE" w:rsidRPr="00656393" w:rsidRDefault="003C6EDE" w:rsidP="003C6EDE">
      <w:pPr>
        <w:numPr>
          <w:ilvl w:val="0"/>
          <w:numId w:val="11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10 Point Checkup</w:t>
      </w:r>
    </w:p>
    <w:p w:rsidR="003C6EDE" w:rsidRPr="00656393" w:rsidRDefault="003C6EDE" w:rsidP="003C6EDE">
      <w:pPr>
        <w:numPr>
          <w:ilvl w:val="0"/>
          <w:numId w:val="11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Council Training Proposals</w:t>
      </w:r>
    </w:p>
    <w:p w:rsidR="003C6EDE" w:rsidRPr="00656393" w:rsidRDefault="003C6EDE" w:rsidP="003C6EDE">
      <w:pPr>
        <w:numPr>
          <w:ilvl w:val="0"/>
          <w:numId w:val="8"/>
        </w:numPr>
        <w:rPr>
          <w:rFonts w:ascii="Arial" w:hAnsi="Arial" w:cs="Arial"/>
          <w:color w:val="002060"/>
          <w:sz w:val="20"/>
        </w:rPr>
      </w:pPr>
      <w:r w:rsidRPr="00656393">
        <w:rPr>
          <w:rFonts w:ascii="Arial" w:hAnsi="Arial" w:cs="Arial"/>
          <w:color w:val="002060"/>
          <w:sz w:val="20"/>
        </w:rPr>
        <w:t>Discussion and Vote on Training Proposals</w:t>
      </w:r>
    </w:p>
    <w:p w:rsidR="006001C5" w:rsidRPr="00656393" w:rsidRDefault="006001C5" w:rsidP="0005182A">
      <w:pPr>
        <w:rPr>
          <w:rFonts w:ascii="Arial" w:hAnsi="Arial" w:cs="Arial"/>
          <w:color w:val="000080"/>
          <w:sz w:val="20"/>
        </w:rPr>
      </w:pPr>
    </w:p>
    <w:p w:rsidR="006001C5" w:rsidRPr="00656393" w:rsidRDefault="006001C5" w:rsidP="006001C5">
      <w:pPr>
        <w:rPr>
          <w:rFonts w:ascii="Arial" w:hAnsi="Arial" w:cs="Arial"/>
          <w:color w:val="FF0000"/>
        </w:rPr>
      </w:pPr>
      <w:r w:rsidRPr="00656393">
        <w:rPr>
          <w:rFonts w:ascii="Arial" w:hAnsi="Arial" w:cs="Arial"/>
          <w:b/>
          <w:caps/>
          <w:color w:val="FF0000"/>
        </w:rPr>
        <w:t>For the good of the order</w:t>
      </w:r>
      <w:r w:rsidRPr="00656393">
        <w:rPr>
          <w:rFonts w:ascii="Arial" w:hAnsi="Arial" w:cs="Arial"/>
          <w:color w:val="FF0000"/>
        </w:rPr>
        <w:t>:</w:t>
      </w:r>
    </w:p>
    <w:p w:rsidR="006001C5" w:rsidRPr="00656393" w:rsidRDefault="006001C5" w:rsidP="006001C5">
      <w:pPr>
        <w:rPr>
          <w:rFonts w:ascii="Arial" w:hAnsi="Arial" w:cs="Arial"/>
          <w:b/>
          <w:color w:val="000080"/>
          <w:sz w:val="16"/>
          <w:szCs w:val="16"/>
          <w:vertAlign w:val="superscript"/>
        </w:rPr>
      </w:pPr>
    </w:p>
    <w:p w:rsidR="006001C5" w:rsidRPr="00656393" w:rsidRDefault="006001C5" w:rsidP="006001C5">
      <w:p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b/>
          <w:color w:val="000080"/>
          <w:sz w:val="20"/>
        </w:rPr>
        <w:t>2:</w:t>
      </w:r>
      <w:r w:rsidR="00FC41C3" w:rsidRPr="00656393">
        <w:rPr>
          <w:rFonts w:ascii="Arial" w:hAnsi="Arial" w:cs="Arial"/>
          <w:b/>
          <w:color w:val="000080"/>
          <w:sz w:val="20"/>
        </w:rPr>
        <w:t>50</w:t>
      </w:r>
      <w:r w:rsidRPr="00656393">
        <w:rPr>
          <w:rFonts w:ascii="Arial" w:hAnsi="Arial" w:cs="Arial"/>
          <w:b/>
          <w:color w:val="000080"/>
          <w:sz w:val="20"/>
        </w:rPr>
        <w:t xml:space="preserve">    (1</w:t>
      </w:r>
      <w:r w:rsidR="00FC41C3" w:rsidRPr="00656393">
        <w:rPr>
          <w:rFonts w:ascii="Arial" w:hAnsi="Arial" w:cs="Arial"/>
          <w:b/>
          <w:color w:val="000080"/>
          <w:sz w:val="20"/>
        </w:rPr>
        <w:t>0</w:t>
      </w:r>
      <w:r w:rsidRPr="00656393">
        <w:rPr>
          <w:rFonts w:ascii="Arial" w:hAnsi="Arial" w:cs="Arial"/>
          <w:b/>
          <w:color w:val="000080"/>
          <w:sz w:val="20"/>
        </w:rPr>
        <w:t xml:space="preserve"> min.)  </w:t>
      </w:r>
      <w:r w:rsidRPr="00656393">
        <w:rPr>
          <w:rFonts w:ascii="Arial" w:hAnsi="Arial" w:cs="Arial"/>
          <w:b/>
          <w:color w:val="000080"/>
          <w:sz w:val="20"/>
        </w:rPr>
        <w:tab/>
      </w:r>
      <w:r w:rsidR="007B5DC7" w:rsidRPr="00656393">
        <w:rPr>
          <w:rFonts w:ascii="Arial" w:hAnsi="Arial" w:cs="Arial"/>
          <w:b/>
          <w:color w:val="000080"/>
          <w:sz w:val="20"/>
          <w:u w:val="single"/>
        </w:rPr>
        <w:t>Special</w:t>
      </w:r>
      <w:r w:rsidRPr="00656393">
        <w:rPr>
          <w:rFonts w:ascii="Arial" w:hAnsi="Arial" w:cs="Arial"/>
          <w:b/>
          <w:color w:val="000080"/>
          <w:sz w:val="20"/>
          <w:u w:val="single"/>
        </w:rPr>
        <w:t xml:space="preserve"> Meeting</w:t>
      </w:r>
      <w:r w:rsidR="00ED7EA7">
        <w:rPr>
          <w:rFonts w:ascii="Arial" w:hAnsi="Arial" w:cs="Arial"/>
          <w:b/>
          <w:color w:val="000080"/>
          <w:sz w:val="20"/>
          <w:u w:val="single"/>
        </w:rPr>
        <w:t xml:space="preserve"> of Diversity Council</w:t>
      </w:r>
      <w:r w:rsidRPr="00656393">
        <w:rPr>
          <w:rFonts w:ascii="Arial" w:hAnsi="Arial" w:cs="Arial"/>
          <w:color w:val="000080"/>
          <w:sz w:val="20"/>
        </w:rPr>
        <w:t xml:space="preserve">: </w:t>
      </w:r>
    </w:p>
    <w:p w:rsidR="00ED7EA7" w:rsidRDefault="006001C5" w:rsidP="006001C5">
      <w:pPr>
        <w:numPr>
          <w:ilvl w:val="0"/>
          <w:numId w:val="14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October </w:t>
      </w:r>
      <w:r w:rsidR="00ED7EA7">
        <w:rPr>
          <w:rFonts w:ascii="Arial" w:hAnsi="Arial" w:cs="Arial"/>
          <w:color w:val="000080"/>
          <w:sz w:val="20"/>
        </w:rPr>
        <w:t xml:space="preserve">6, </w:t>
      </w:r>
      <w:r w:rsidRPr="00656393">
        <w:rPr>
          <w:rFonts w:ascii="Arial" w:hAnsi="Arial" w:cs="Arial"/>
          <w:color w:val="000080"/>
          <w:sz w:val="20"/>
        </w:rPr>
        <w:t>2010</w:t>
      </w:r>
      <w:r w:rsidR="00ED7EA7">
        <w:rPr>
          <w:rFonts w:ascii="Arial" w:hAnsi="Arial" w:cs="Arial"/>
          <w:color w:val="000080"/>
          <w:sz w:val="20"/>
        </w:rPr>
        <w:t>, in VACO, Conference Room 830</w:t>
      </w:r>
    </w:p>
    <w:p w:rsidR="006001C5" w:rsidRPr="00656393" w:rsidRDefault="00ED7EA7" w:rsidP="00ED7EA7">
      <w:pPr>
        <w:ind w:left="2520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</w:t>
      </w:r>
      <w:r w:rsidR="006001C5" w:rsidRPr="00656393">
        <w:rPr>
          <w:rFonts w:ascii="Arial" w:hAnsi="Arial" w:cs="Arial"/>
          <w:color w:val="000080"/>
          <w:sz w:val="20"/>
        </w:rPr>
        <w:t xml:space="preserve"> Assessment 10 Point Checkup</w:t>
      </w:r>
      <w:r w:rsidR="00C57C62" w:rsidRPr="00656393">
        <w:rPr>
          <w:rFonts w:ascii="Arial" w:hAnsi="Arial" w:cs="Arial"/>
          <w:color w:val="000080"/>
          <w:sz w:val="20"/>
        </w:rPr>
        <w:t xml:space="preserve"> Review</w:t>
      </w:r>
      <w:r w:rsidR="005075CB" w:rsidRPr="00656393">
        <w:rPr>
          <w:rFonts w:ascii="Arial" w:hAnsi="Arial" w:cs="Arial"/>
          <w:color w:val="000080"/>
          <w:sz w:val="20"/>
        </w:rPr>
        <w:t xml:space="preserve"> Webinar</w:t>
      </w:r>
    </w:p>
    <w:p w:rsidR="007B5DC7" w:rsidRPr="00656393" w:rsidRDefault="007B5DC7" w:rsidP="007B5DC7">
      <w:pPr>
        <w:ind w:left="2160"/>
        <w:rPr>
          <w:rFonts w:ascii="Arial" w:hAnsi="Arial" w:cs="Arial"/>
          <w:b/>
          <w:color w:val="000080"/>
          <w:sz w:val="20"/>
          <w:u w:val="single"/>
        </w:rPr>
      </w:pPr>
    </w:p>
    <w:p w:rsidR="007B5DC7" w:rsidRPr="00656393" w:rsidRDefault="007B5DC7" w:rsidP="007B5DC7">
      <w:pPr>
        <w:ind w:left="2160"/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b/>
          <w:color w:val="000080"/>
          <w:sz w:val="20"/>
          <w:u w:val="single"/>
        </w:rPr>
        <w:t>Next Regularly Scheduled Diversity Council Meeting</w:t>
      </w:r>
      <w:r w:rsidRPr="00656393">
        <w:rPr>
          <w:rFonts w:ascii="Arial" w:hAnsi="Arial" w:cs="Arial"/>
          <w:color w:val="000080"/>
          <w:sz w:val="20"/>
        </w:rPr>
        <w:t>:</w:t>
      </w:r>
    </w:p>
    <w:p w:rsidR="006001C5" w:rsidRPr="00656393" w:rsidRDefault="006001C5" w:rsidP="006001C5">
      <w:pPr>
        <w:numPr>
          <w:ilvl w:val="0"/>
          <w:numId w:val="14"/>
        </w:numPr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>December 1, 2010</w:t>
      </w:r>
      <w:r w:rsidR="00ED7EA7">
        <w:rPr>
          <w:rFonts w:ascii="Arial" w:hAnsi="Arial" w:cs="Arial"/>
          <w:color w:val="000080"/>
          <w:sz w:val="20"/>
        </w:rPr>
        <w:t xml:space="preserve"> tentatively in VACO, Conference Room 830</w:t>
      </w:r>
    </w:p>
    <w:p w:rsidR="006001C5" w:rsidRPr="00656393" w:rsidRDefault="006001C5" w:rsidP="006001C5">
      <w:pPr>
        <w:numPr>
          <w:ilvl w:val="0"/>
          <w:numId w:val="13"/>
        </w:numPr>
        <w:ind w:left="2880"/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0080"/>
          <w:sz w:val="20"/>
        </w:rPr>
        <w:t xml:space="preserve">Cultural Competencies in </w:t>
      </w:r>
      <w:r w:rsidRPr="00656393">
        <w:rPr>
          <w:rFonts w:ascii="Arial" w:hAnsi="Arial" w:cs="Arial"/>
          <w:color w:val="002060"/>
          <w:sz w:val="20"/>
        </w:rPr>
        <w:t>Health Care Training (Dr. Kennita Carter)</w:t>
      </w:r>
    </w:p>
    <w:p w:rsidR="005075CB" w:rsidRPr="00656393" w:rsidRDefault="005075CB" w:rsidP="005075CB">
      <w:pPr>
        <w:numPr>
          <w:ilvl w:val="0"/>
          <w:numId w:val="13"/>
        </w:numPr>
        <w:ind w:left="2880"/>
        <w:rPr>
          <w:rFonts w:ascii="Arial" w:hAnsi="Arial" w:cs="Arial"/>
          <w:color w:val="002060"/>
          <w:sz w:val="16"/>
          <w:szCs w:val="16"/>
        </w:rPr>
      </w:pPr>
      <w:r w:rsidRPr="00656393">
        <w:rPr>
          <w:rFonts w:ascii="Arial" w:hAnsi="Arial" w:cs="Arial"/>
          <w:color w:val="002060"/>
          <w:sz w:val="20"/>
        </w:rPr>
        <w:t>OPM Federal Diversity and Inclusion Strategic Plan (</w:t>
      </w:r>
      <w:smartTag w:uri="urn:schemas-microsoft-com:office:smarttags" w:element="country-region">
        <w:smartTag w:uri="urn:schemas-microsoft-com:office:smarttags" w:element="place">
          <w:r w:rsidRPr="00656393">
            <w:rPr>
              <w:rFonts w:ascii="Arial" w:hAnsi="Arial" w:cs="Arial"/>
              <w:color w:val="002060"/>
              <w:sz w:val="20"/>
            </w:rPr>
            <w:t>Georgia</w:t>
          </w:r>
        </w:smartTag>
      </w:smartTag>
      <w:r w:rsidRPr="00656393">
        <w:rPr>
          <w:rFonts w:ascii="Arial" w:hAnsi="Arial" w:cs="Arial"/>
          <w:color w:val="002060"/>
          <w:sz w:val="20"/>
        </w:rPr>
        <w:t xml:space="preserve"> Coffey)</w:t>
      </w:r>
    </w:p>
    <w:p w:rsidR="006001C5" w:rsidRPr="00656393" w:rsidRDefault="006001C5" w:rsidP="006001C5">
      <w:pPr>
        <w:numPr>
          <w:ilvl w:val="0"/>
          <w:numId w:val="13"/>
        </w:numPr>
        <w:ind w:left="2880"/>
        <w:rPr>
          <w:rFonts w:ascii="Arial" w:hAnsi="Arial" w:cs="Arial"/>
          <w:color w:val="000080"/>
          <w:sz w:val="20"/>
        </w:rPr>
      </w:pPr>
      <w:r w:rsidRPr="00656393">
        <w:rPr>
          <w:rFonts w:ascii="Arial" w:hAnsi="Arial" w:cs="Arial"/>
          <w:color w:val="002060"/>
          <w:sz w:val="20"/>
        </w:rPr>
        <w:t>Other Training</w:t>
      </w:r>
    </w:p>
    <w:p w:rsidR="006001C5" w:rsidRPr="00656393" w:rsidRDefault="006001C5" w:rsidP="006001C5">
      <w:pPr>
        <w:rPr>
          <w:rFonts w:ascii="Arial" w:hAnsi="Arial" w:cs="Arial"/>
          <w:b/>
          <w:color w:val="000080"/>
          <w:sz w:val="16"/>
          <w:szCs w:val="16"/>
        </w:rPr>
      </w:pPr>
    </w:p>
    <w:p w:rsidR="006001C5" w:rsidRPr="00757323" w:rsidRDefault="006001C5" w:rsidP="006001C5">
      <w:pPr>
        <w:rPr>
          <w:sz w:val="20"/>
        </w:rPr>
      </w:pPr>
      <w:r w:rsidRPr="00656393">
        <w:rPr>
          <w:rFonts w:ascii="Arial" w:hAnsi="Arial" w:cs="Arial"/>
          <w:b/>
          <w:color w:val="000080"/>
          <w:sz w:val="20"/>
        </w:rPr>
        <w:t>3:00</w:t>
      </w:r>
      <w:r w:rsidRPr="00656393">
        <w:rPr>
          <w:rFonts w:ascii="Arial" w:hAnsi="Arial" w:cs="Arial"/>
          <w:b/>
          <w:color w:val="000080"/>
          <w:sz w:val="20"/>
        </w:rPr>
        <w:tab/>
      </w:r>
      <w:r w:rsidRPr="00656393">
        <w:rPr>
          <w:rFonts w:ascii="Arial" w:hAnsi="Arial" w:cs="Arial"/>
          <w:b/>
          <w:color w:val="000080"/>
          <w:sz w:val="20"/>
        </w:rPr>
        <w:tab/>
      </w:r>
      <w:r w:rsidRPr="00656393">
        <w:rPr>
          <w:rFonts w:ascii="Arial" w:hAnsi="Arial" w:cs="Arial"/>
          <w:b/>
          <w:color w:val="000080"/>
          <w:sz w:val="20"/>
        </w:rPr>
        <w:tab/>
      </w:r>
      <w:r w:rsidRPr="00656393">
        <w:rPr>
          <w:rFonts w:ascii="Arial" w:hAnsi="Arial" w:cs="Arial"/>
          <w:b/>
          <w:color w:val="000080"/>
          <w:sz w:val="20"/>
          <w:u w:val="single"/>
        </w:rPr>
        <w:t>Meeting Adjourn</w:t>
      </w:r>
    </w:p>
    <w:p w:rsidR="006001C5" w:rsidRPr="00757323" w:rsidRDefault="006001C5" w:rsidP="00867768">
      <w:pPr>
        <w:rPr>
          <w:sz w:val="20"/>
        </w:rPr>
      </w:pPr>
    </w:p>
    <w:sectPr w:rsidR="006001C5" w:rsidRPr="00757323" w:rsidSect="00EE5A22">
      <w:footerReference w:type="default" r:id="rId8"/>
      <w:footerReference w:type="first" r:id="rId9"/>
      <w:pgSz w:w="12240" w:h="15840"/>
      <w:pgMar w:top="1141" w:right="1296" w:bottom="1630" w:left="15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AD" w:rsidRDefault="000E72AD">
      <w:r>
        <w:separator/>
      </w:r>
    </w:p>
  </w:endnote>
  <w:endnote w:type="continuationSeparator" w:id="0">
    <w:p w:rsidR="000E72AD" w:rsidRDefault="000E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C3" w:rsidRPr="008046E1" w:rsidRDefault="00FC41C3" w:rsidP="00EE5A22">
    <w:pPr>
      <w:pStyle w:val="Footer"/>
      <w:jc w:val="center"/>
      <w:rPr>
        <w:rFonts w:ascii="Arial" w:hAnsi="Arial" w:cs="Arial"/>
        <w:sz w:val="20"/>
      </w:rPr>
    </w:pPr>
    <w:r w:rsidRPr="008046E1">
      <w:rPr>
        <w:rStyle w:val="PageNumber"/>
        <w:rFonts w:ascii="Arial" w:hAnsi="Arial" w:cs="Arial"/>
        <w:sz w:val="20"/>
      </w:rPr>
      <w:fldChar w:fldCharType="begin"/>
    </w:r>
    <w:r w:rsidRPr="008046E1">
      <w:rPr>
        <w:rStyle w:val="PageNumber"/>
        <w:rFonts w:ascii="Arial" w:hAnsi="Arial" w:cs="Arial"/>
        <w:sz w:val="20"/>
      </w:rPr>
      <w:instrText xml:space="preserve"> PAGE </w:instrText>
    </w:r>
    <w:r w:rsidRPr="008046E1">
      <w:rPr>
        <w:rStyle w:val="PageNumber"/>
        <w:rFonts w:ascii="Arial" w:hAnsi="Arial" w:cs="Arial"/>
        <w:sz w:val="20"/>
      </w:rPr>
      <w:fldChar w:fldCharType="separate"/>
    </w:r>
    <w:r w:rsidR="00E613BE">
      <w:rPr>
        <w:rStyle w:val="PageNumber"/>
        <w:rFonts w:ascii="Arial" w:hAnsi="Arial" w:cs="Arial"/>
        <w:noProof/>
        <w:sz w:val="20"/>
      </w:rPr>
      <w:t>2</w:t>
    </w:r>
    <w:r w:rsidRPr="008046E1">
      <w:rPr>
        <w:rStyle w:val="PageNumber"/>
        <w:rFonts w:ascii="Arial" w:hAnsi="Arial" w:cs="Arial"/>
        <w:sz w:val="20"/>
      </w:rPr>
      <w:fldChar w:fldCharType="end"/>
    </w:r>
    <w:r w:rsidRPr="008046E1">
      <w:rPr>
        <w:rStyle w:val="PageNumber"/>
        <w:rFonts w:ascii="Arial" w:hAnsi="Arial" w:cs="Arial"/>
        <w:sz w:val="20"/>
      </w:rPr>
      <w:t xml:space="preserve"> of </w:t>
    </w:r>
    <w:r w:rsidRPr="008046E1">
      <w:rPr>
        <w:rStyle w:val="PageNumber"/>
        <w:rFonts w:ascii="Arial" w:hAnsi="Arial" w:cs="Arial"/>
        <w:sz w:val="20"/>
      </w:rPr>
      <w:fldChar w:fldCharType="begin"/>
    </w:r>
    <w:r w:rsidRPr="008046E1">
      <w:rPr>
        <w:rStyle w:val="PageNumber"/>
        <w:rFonts w:ascii="Arial" w:hAnsi="Arial" w:cs="Arial"/>
        <w:sz w:val="20"/>
      </w:rPr>
      <w:instrText xml:space="preserve"> NUMPAGES </w:instrText>
    </w:r>
    <w:r w:rsidRPr="008046E1">
      <w:rPr>
        <w:rStyle w:val="PageNumber"/>
        <w:rFonts w:ascii="Arial" w:hAnsi="Arial" w:cs="Arial"/>
        <w:sz w:val="20"/>
      </w:rPr>
      <w:fldChar w:fldCharType="separate"/>
    </w:r>
    <w:r w:rsidR="00E613BE">
      <w:rPr>
        <w:rStyle w:val="PageNumber"/>
        <w:rFonts w:ascii="Arial" w:hAnsi="Arial" w:cs="Arial"/>
        <w:noProof/>
        <w:sz w:val="20"/>
      </w:rPr>
      <w:t>2</w:t>
    </w:r>
    <w:r w:rsidRPr="008046E1">
      <w:rPr>
        <w:rStyle w:val="PageNumber"/>
        <w:rFonts w:ascii="Arial" w:hAnsi="Arial" w:cs="Arial"/>
        <w:sz w:val="20"/>
      </w:rPr>
      <w:fldChar w:fldCharType="end"/>
    </w:r>
  </w:p>
  <w:p w:rsidR="00FC41C3" w:rsidRDefault="00FC41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C3" w:rsidRPr="008046E1" w:rsidRDefault="00FC41C3" w:rsidP="008046E1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AD" w:rsidRDefault="000E72AD">
      <w:r>
        <w:separator/>
      </w:r>
    </w:p>
  </w:footnote>
  <w:footnote w:type="continuationSeparator" w:id="0">
    <w:p w:rsidR="000E72AD" w:rsidRDefault="000E7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4FB5"/>
    <w:multiLevelType w:val="hybridMultilevel"/>
    <w:tmpl w:val="590C7C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1E4E8F"/>
    <w:multiLevelType w:val="hybridMultilevel"/>
    <w:tmpl w:val="4798252C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5F6380C"/>
    <w:multiLevelType w:val="hybridMultilevel"/>
    <w:tmpl w:val="9A02C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F9557E2"/>
    <w:multiLevelType w:val="hybridMultilevel"/>
    <w:tmpl w:val="887A11EC"/>
    <w:lvl w:ilvl="0" w:tplc="9B3603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3FF1AB6"/>
    <w:multiLevelType w:val="hybridMultilevel"/>
    <w:tmpl w:val="24C06586"/>
    <w:lvl w:ilvl="0" w:tplc="A274A562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7F6F37"/>
    <w:multiLevelType w:val="hybridMultilevel"/>
    <w:tmpl w:val="9B5A53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BFA4B48"/>
    <w:multiLevelType w:val="hybridMultilevel"/>
    <w:tmpl w:val="A76A1B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CA50291"/>
    <w:multiLevelType w:val="hybridMultilevel"/>
    <w:tmpl w:val="6B0070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EE43721"/>
    <w:multiLevelType w:val="hybridMultilevel"/>
    <w:tmpl w:val="383EF88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0E36C78"/>
    <w:multiLevelType w:val="hybridMultilevel"/>
    <w:tmpl w:val="FAA89F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3B25E96"/>
    <w:multiLevelType w:val="hybridMultilevel"/>
    <w:tmpl w:val="73AAAE88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8FA7F07"/>
    <w:multiLevelType w:val="hybridMultilevel"/>
    <w:tmpl w:val="08D2A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196C45"/>
    <w:multiLevelType w:val="hybridMultilevel"/>
    <w:tmpl w:val="B6E4D0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7DFF7001"/>
    <w:multiLevelType w:val="hybridMultilevel"/>
    <w:tmpl w:val="61567F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F954826"/>
    <w:multiLevelType w:val="hybridMultilevel"/>
    <w:tmpl w:val="222C3A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2E"/>
    <w:rsid w:val="00007186"/>
    <w:rsid w:val="0001065E"/>
    <w:rsid w:val="000128FC"/>
    <w:rsid w:val="000321B4"/>
    <w:rsid w:val="00032D0D"/>
    <w:rsid w:val="0005182A"/>
    <w:rsid w:val="00097315"/>
    <w:rsid w:val="000A5986"/>
    <w:rsid w:val="000A6B9F"/>
    <w:rsid w:val="000B0F4C"/>
    <w:rsid w:val="000B39B9"/>
    <w:rsid w:val="000C63A9"/>
    <w:rsid w:val="000E3116"/>
    <w:rsid w:val="000E72AD"/>
    <w:rsid w:val="000F3D04"/>
    <w:rsid w:val="000F43D3"/>
    <w:rsid w:val="00102866"/>
    <w:rsid w:val="001379CD"/>
    <w:rsid w:val="0018678B"/>
    <w:rsid w:val="001A681A"/>
    <w:rsid w:val="001B0A0C"/>
    <w:rsid w:val="001B1973"/>
    <w:rsid w:val="001B361D"/>
    <w:rsid w:val="001C530F"/>
    <w:rsid w:val="001D325D"/>
    <w:rsid w:val="00202298"/>
    <w:rsid w:val="002112E3"/>
    <w:rsid w:val="0021697E"/>
    <w:rsid w:val="00216F6F"/>
    <w:rsid w:val="00226CF5"/>
    <w:rsid w:val="00237209"/>
    <w:rsid w:val="002426FA"/>
    <w:rsid w:val="00245132"/>
    <w:rsid w:val="002557B3"/>
    <w:rsid w:val="00265BC1"/>
    <w:rsid w:val="00282137"/>
    <w:rsid w:val="00287E3C"/>
    <w:rsid w:val="002937AE"/>
    <w:rsid w:val="002A2815"/>
    <w:rsid w:val="002F3DE8"/>
    <w:rsid w:val="002F5865"/>
    <w:rsid w:val="00332183"/>
    <w:rsid w:val="0033608C"/>
    <w:rsid w:val="00345853"/>
    <w:rsid w:val="00350979"/>
    <w:rsid w:val="00371BC0"/>
    <w:rsid w:val="0037632E"/>
    <w:rsid w:val="003B1997"/>
    <w:rsid w:val="003C2ADD"/>
    <w:rsid w:val="003C399F"/>
    <w:rsid w:val="003C6EDE"/>
    <w:rsid w:val="003D2FC8"/>
    <w:rsid w:val="003D4071"/>
    <w:rsid w:val="003D504B"/>
    <w:rsid w:val="003E0BC4"/>
    <w:rsid w:val="00407C65"/>
    <w:rsid w:val="00442A2C"/>
    <w:rsid w:val="004816BA"/>
    <w:rsid w:val="0049477B"/>
    <w:rsid w:val="004A10FD"/>
    <w:rsid w:val="004A5A0D"/>
    <w:rsid w:val="004C1856"/>
    <w:rsid w:val="004C7FD6"/>
    <w:rsid w:val="004F56FA"/>
    <w:rsid w:val="00503267"/>
    <w:rsid w:val="005075CB"/>
    <w:rsid w:val="00516D74"/>
    <w:rsid w:val="0054146A"/>
    <w:rsid w:val="00583CED"/>
    <w:rsid w:val="005A570F"/>
    <w:rsid w:val="005E74CC"/>
    <w:rsid w:val="005F44AF"/>
    <w:rsid w:val="006001C5"/>
    <w:rsid w:val="006078F3"/>
    <w:rsid w:val="00637B19"/>
    <w:rsid w:val="0064480E"/>
    <w:rsid w:val="00651025"/>
    <w:rsid w:val="00655DA5"/>
    <w:rsid w:val="00656393"/>
    <w:rsid w:val="00663F9A"/>
    <w:rsid w:val="00682355"/>
    <w:rsid w:val="00693D5A"/>
    <w:rsid w:val="00697F13"/>
    <w:rsid w:val="006A175E"/>
    <w:rsid w:val="006D193F"/>
    <w:rsid w:val="006E650B"/>
    <w:rsid w:val="00707D26"/>
    <w:rsid w:val="00741FB0"/>
    <w:rsid w:val="00743794"/>
    <w:rsid w:val="00757323"/>
    <w:rsid w:val="00763C10"/>
    <w:rsid w:val="00770159"/>
    <w:rsid w:val="00774E6E"/>
    <w:rsid w:val="007846DD"/>
    <w:rsid w:val="00794929"/>
    <w:rsid w:val="007A5348"/>
    <w:rsid w:val="007B5DC7"/>
    <w:rsid w:val="007D545D"/>
    <w:rsid w:val="007E4C67"/>
    <w:rsid w:val="008046E1"/>
    <w:rsid w:val="00804C08"/>
    <w:rsid w:val="00810A1E"/>
    <w:rsid w:val="00827123"/>
    <w:rsid w:val="00867768"/>
    <w:rsid w:val="008969D4"/>
    <w:rsid w:val="008D2D06"/>
    <w:rsid w:val="008D6211"/>
    <w:rsid w:val="008E012C"/>
    <w:rsid w:val="008F3F4F"/>
    <w:rsid w:val="00917FAA"/>
    <w:rsid w:val="00921F84"/>
    <w:rsid w:val="009505CB"/>
    <w:rsid w:val="009705BF"/>
    <w:rsid w:val="00971F90"/>
    <w:rsid w:val="00993A12"/>
    <w:rsid w:val="00997BAF"/>
    <w:rsid w:val="009A004F"/>
    <w:rsid w:val="009A3AC9"/>
    <w:rsid w:val="009B15F1"/>
    <w:rsid w:val="009C0B40"/>
    <w:rsid w:val="009C615D"/>
    <w:rsid w:val="009F1D35"/>
    <w:rsid w:val="00A41F8A"/>
    <w:rsid w:val="00A47721"/>
    <w:rsid w:val="00A56AEB"/>
    <w:rsid w:val="00A61BB9"/>
    <w:rsid w:val="00A63729"/>
    <w:rsid w:val="00A64865"/>
    <w:rsid w:val="00A657B5"/>
    <w:rsid w:val="00A709EF"/>
    <w:rsid w:val="00AC2ED3"/>
    <w:rsid w:val="00AE17C4"/>
    <w:rsid w:val="00AE365F"/>
    <w:rsid w:val="00B04EA1"/>
    <w:rsid w:val="00B268CA"/>
    <w:rsid w:val="00B329F9"/>
    <w:rsid w:val="00B45898"/>
    <w:rsid w:val="00B47DD8"/>
    <w:rsid w:val="00B52D26"/>
    <w:rsid w:val="00B6468C"/>
    <w:rsid w:val="00B64C56"/>
    <w:rsid w:val="00BB726A"/>
    <w:rsid w:val="00BE7E5F"/>
    <w:rsid w:val="00C0502E"/>
    <w:rsid w:val="00C121E3"/>
    <w:rsid w:val="00C24270"/>
    <w:rsid w:val="00C245EB"/>
    <w:rsid w:val="00C33B8C"/>
    <w:rsid w:val="00C41370"/>
    <w:rsid w:val="00C41C18"/>
    <w:rsid w:val="00C57C62"/>
    <w:rsid w:val="00C602B5"/>
    <w:rsid w:val="00C94E46"/>
    <w:rsid w:val="00C962F3"/>
    <w:rsid w:val="00CC111F"/>
    <w:rsid w:val="00CD3B73"/>
    <w:rsid w:val="00D033AF"/>
    <w:rsid w:val="00D03964"/>
    <w:rsid w:val="00D2418B"/>
    <w:rsid w:val="00D329B5"/>
    <w:rsid w:val="00D33633"/>
    <w:rsid w:val="00D61A99"/>
    <w:rsid w:val="00D61CF5"/>
    <w:rsid w:val="00D8022A"/>
    <w:rsid w:val="00D8095D"/>
    <w:rsid w:val="00D837A3"/>
    <w:rsid w:val="00D963B8"/>
    <w:rsid w:val="00DA5A2D"/>
    <w:rsid w:val="00DB154A"/>
    <w:rsid w:val="00DD33F2"/>
    <w:rsid w:val="00DF343E"/>
    <w:rsid w:val="00E33146"/>
    <w:rsid w:val="00E40FF5"/>
    <w:rsid w:val="00E613BE"/>
    <w:rsid w:val="00E62DB8"/>
    <w:rsid w:val="00E813CE"/>
    <w:rsid w:val="00EC6DB8"/>
    <w:rsid w:val="00ED3C09"/>
    <w:rsid w:val="00ED7EA7"/>
    <w:rsid w:val="00EE5A22"/>
    <w:rsid w:val="00EF4F80"/>
    <w:rsid w:val="00F02122"/>
    <w:rsid w:val="00F3483C"/>
    <w:rsid w:val="00F95D7B"/>
    <w:rsid w:val="00FC41C3"/>
    <w:rsid w:val="00FD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132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D61A99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C0502E"/>
    <w:rPr>
      <w:color w:val="0000FF"/>
      <w:u w:val="single"/>
    </w:rPr>
  </w:style>
  <w:style w:type="paragraph" w:styleId="BalloonText">
    <w:name w:val="Balloon Text"/>
    <w:basedOn w:val="Normal"/>
    <w:semiHidden/>
    <w:rsid w:val="0029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4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6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46E1"/>
  </w:style>
  <w:style w:type="character" w:styleId="FollowedHyperlink">
    <w:name w:val="FollowedHyperlink"/>
    <w:basedOn w:val="DefaultParagraphFont"/>
    <w:rsid w:val="000106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Dept of Veterans Affairs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vacoranney</dc:creator>
  <cp:keywords/>
  <dc:description/>
  <cp:lastModifiedBy>Department of Veterans Affairs</cp:lastModifiedBy>
  <cp:revision>2</cp:revision>
  <cp:lastPrinted>2010-08-27T14:58:00Z</cp:lastPrinted>
  <dcterms:created xsi:type="dcterms:W3CDTF">2011-06-02T20:07:00Z</dcterms:created>
  <dcterms:modified xsi:type="dcterms:W3CDTF">2011-06-02T20:07:00Z</dcterms:modified>
</cp:coreProperties>
</file>