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008"/>
        <w:gridCol w:w="957"/>
        <w:gridCol w:w="1023"/>
        <w:gridCol w:w="1080"/>
        <w:gridCol w:w="1080"/>
        <w:gridCol w:w="990"/>
        <w:gridCol w:w="990"/>
        <w:gridCol w:w="990"/>
        <w:gridCol w:w="990"/>
        <w:gridCol w:w="990"/>
        <w:gridCol w:w="1080"/>
      </w:tblGrid>
      <w:tr w:rsidR="00E218E6" w:rsidRPr="00882964" w:rsidTr="00F47C0E">
        <w:tc>
          <w:tcPr>
            <w:tcW w:w="2880" w:type="dxa"/>
            <w:vAlign w:val="center"/>
          </w:tcPr>
          <w:p w:rsidR="00F47C0E" w:rsidRPr="00F47C0E" w:rsidRDefault="00AE407D" w:rsidP="00F47C0E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bookmarkStart w:id="0" w:name="_GoBack"/>
            <w:bookmarkEnd w:id="0"/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SUBMISSION CYCLES: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BLR&amp;D/</w:t>
            </w: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CSR&amp;D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Merit Review 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Spring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RR&amp;D </w:t>
            </w:r>
            <w:proofErr w:type="spellStart"/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SPiRE</w:t>
            </w:r>
            <w:proofErr w:type="spellEnd"/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 </w:t>
            </w:r>
          </w:p>
          <w:p w:rsidR="00F47C0E" w:rsidRPr="00F47C0E" w:rsidRDefault="00F47C0E" w:rsidP="00F47C0E">
            <w:pPr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F47C0E">
            <w:pPr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F47C0E">
            <w:pPr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F47C0E" w:rsidP="00F47C0E">
            <w:pPr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Spring</w:t>
            </w:r>
          </w:p>
        </w:tc>
        <w:tc>
          <w:tcPr>
            <w:tcW w:w="1023" w:type="dxa"/>
          </w:tcPr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HSR&amp;D QUERI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Spring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F47C0E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HSR&amp;D </w:t>
            </w:r>
            <w:r w:rsidR="00F47C0E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Merit Review 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Summer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F47C0E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RR&amp;D </w:t>
            </w:r>
            <w:r w:rsidR="00F47C0E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Merit Review 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Summer</w:t>
            </w:r>
          </w:p>
        </w:tc>
        <w:tc>
          <w:tcPr>
            <w:tcW w:w="990" w:type="dxa"/>
          </w:tcPr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HSR&amp;D QUERI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Fall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BLR&amp;D/</w:t>
            </w:r>
          </w:p>
          <w:p w:rsidR="00F47C0E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CSR&amp;D </w:t>
            </w:r>
            <w:r w:rsidR="00F47C0E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Merit Review 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Fall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F47C0E" w:rsidRPr="00F47C0E" w:rsidRDefault="00F47C0E" w:rsidP="00F47C0E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RR&amp;D </w:t>
            </w:r>
            <w:proofErr w:type="spellStart"/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SPiRE</w:t>
            </w:r>
            <w:proofErr w:type="spellEnd"/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 </w:t>
            </w:r>
          </w:p>
          <w:p w:rsidR="00F47C0E" w:rsidRPr="00F47C0E" w:rsidRDefault="00F47C0E" w:rsidP="00F47C0E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F47C0E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F47C0E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F47C0E" w:rsidP="00F47C0E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Fall</w:t>
            </w:r>
          </w:p>
        </w:tc>
        <w:tc>
          <w:tcPr>
            <w:tcW w:w="990" w:type="dxa"/>
          </w:tcPr>
          <w:p w:rsidR="00F47C0E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HSR&amp;D QUERI 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Winter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F47C0E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HSR&amp;D </w:t>
            </w:r>
            <w:r w:rsidR="00F47C0E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Merit Review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Winter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F47C0E" w:rsidRPr="00F47C0E" w:rsidRDefault="00AE407D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RR&amp;D </w:t>
            </w:r>
            <w:r w:rsidR="00F47C0E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Merit Review </w:t>
            </w: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</w:p>
          <w:p w:rsidR="00F47C0E" w:rsidRPr="00F47C0E" w:rsidRDefault="00F47C0E" w:rsidP="00AE407D">
            <w:pPr>
              <w:jc w:val="center"/>
              <w:rPr>
                <w:rFonts w:ascii="Constantia" w:eastAsia="Gulim" w:hAnsi="Constantia" w:cs="Estrangelo Edessa"/>
                <w:b/>
                <w:sz w:val="16"/>
                <w:szCs w:val="16"/>
              </w:rPr>
            </w:pPr>
          </w:p>
          <w:p w:rsidR="00AE407D" w:rsidRPr="00F47C0E" w:rsidRDefault="00AE407D" w:rsidP="00F47C0E">
            <w:pPr>
              <w:jc w:val="center"/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Winter</w:t>
            </w:r>
          </w:p>
        </w:tc>
      </w:tr>
      <w:tr w:rsidR="00E218E6" w:rsidRPr="00882964" w:rsidTr="00E218E6">
        <w:tc>
          <w:tcPr>
            <w:tcW w:w="2880" w:type="dxa"/>
            <w:vAlign w:val="bottom"/>
          </w:tcPr>
          <w:p w:rsidR="00AE407D" w:rsidRPr="00F47C0E" w:rsidRDefault="00AE407D" w:rsidP="00F47C0E">
            <w:pPr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Letter of Intent (LOI)</w:t>
            </w:r>
            <w:r w:rsidR="003533AF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 deadline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Dec 1</w:t>
            </w:r>
          </w:p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16"/>
                <w:szCs w:val="16"/>
              </w:rPr>
              <w:t>for clin</w:t>
            </w:r>
            <w:r w:rsidR="00FD7542">
              <w:rPr>
                <w:rFonts w:ascii="Constantia" w:eastAsia="Gulim" w:hAnsi="Constantia" w:cs="Estrangelo Edessa"/>
                <w:sz w:val="16"/>
                <w:szCs w:val="16"/>
              </w:rPr>
              <w:t>ical trials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Feb 1</w:t>
            </w:r>
          </w:p>
        </w:tc>
        <w:tc>
          <w:tcPr>
            <w:tcW w:w="1023" w:type="dxa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May 1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E218E6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Jun 1</w:t>
            </w:r>
          </w:p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E218E6">
              <w:rPr>
                <w:rFonts w:ascii="Constantia" w:eastAsia="Gulim" w:hAnsi="Constantia" w:cs="Estrangelo Edessa"/>
                <w:sz w:val="16"/>
                <w:szCs w:val="16"/>
              </w:rPr>
              <w:t>for clinical trials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Aug 1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Nov 1</w:t>
            </w:r>
          </w:p>
        </w:tc>
      </w:tr>
      <w:tr w:rsidR="003533AF" w:rsidRPr="00882964" w:rsidTr="00E218E6">
        <w:trPr>
          <w:trHeight w:val="395"/>
        </w:trPr>
        <w:tc>
          <w:tcPr>
            <w:tcW w:w="2880" w:type="dxa"/>
            <w:vAlign w:val="bottom"/>
          </w:tcPr>
          <w:p w:rsidR="00AE407D" w:rsidRPr="00F47C0E" w:rsidRDefault="003533AF" w:rsidP="00F47C0E">
            <w:pPr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Concept Paper d</w:t>
            </w:r>
            <w:r w:rsidR="00AE407D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eadline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Feb 14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Jun 13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Oct 25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</w:tr>
      <w:tr w:rsidR="00E218E6" w:rsidRPr="00882964" w:rsidTr="00F47C0E">
        <w:trPr>
          <w:trHeight w:val="1115"/>
        </w:trPr>
        <w:tc>
          <w:tcPr>
            <w:tcW w:w="2880" w:type="dxa"/>
            <w:vAlign w:val="bottom"/>
          </w:tcPr>
          <w:p w:rsidR="00AE407D" w:rsidRPr="00F47C0E" w:rsidRDefault="00FD7542" w:rsidP="00F47C0E">
            <w:pPr>
              <w:rPr>
                <w:rFonts w:ascii="Constantia" w:eastAsia="Gulim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Eligibility/</w:t>
            </w:r>
            <w:r w:rsidR="00AE407D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>Acceptance into the Non-Clinician Intramural Research Program</w:t>
            </w:r>
            <w:r w:rsidR="003533AF" w:rsidRPr="00F47C0E">
              <w:rPr>
                <w:rFonts w:ascii="Constantia" w:eastAsia="Gulim" w:hAnsi="Constantia" w:cs="Estrangelo Edessa"/>
                <w:b/>
                <w:sz w:val="20"/>
                <w:szCs w:val="20"/>
              </w:rPr>
              <w:t xml:space="preserve"> Request deadline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Dec 1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 w:rsidRPr="00FD7542">
              <w:rPr>
                <w:rFonts w:ascii="Constantia" w:eastAsia="Gulim" w:hAnsi="Constantia" w:cs="Estrangelo Edessa"/>
                <w:sz w:val="20"/>
                <w:szCs w:val="20"/>
              </w:rPr>
              <w:t>Jun 1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eastAsia="Gulim" w:hAnsi="Constantia" w:cs="Estrangelo Edessa"/>
                <w:sz w:val="20"/>
                <w:szCs w:val="20"/>
              </w:rPr>
            </w:pPr>
            <w:r>
              <w:rPr>
                <w:rFonts w:ascii="Constantia" w:eastAsia="Gulim" w:hAnsi="Constantia" w:cs="Estrangelo Edessa"/>
                <w:sz w:val="20"/>
                <w:szCs w:val="20"/>
              </w:rPr>
              <w:t>-</w:t>
            </w:r>
          </w:p>
        </w:tc>
      </w:tr>
      <w:tr w:rsidR="00E218E6" w:rsidRPr="00882964" w:rsidTr="00F47C0E">
        <w:trPr>
          <w:trHeight w:val="620"/>
        </w:trPr>
        <w:tc>
          <w:tcPr>
            <w:tcW w:w="2880" w:type="dxa"/>
            <w:vAlign w:val="bottom"/>
          </w:tcPr>
          <w:p w:rsidR="00AE407D" w:rsidRPr="00F47C0E" w:rsidRDefault="003533AF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O</w:t>
            </w:r>
            <w:r w:rsidR="00AE407D" w:rsidRPr="00F47C0E">
              <w:rPr>
                <w:rFonts w:ascii="Constantia" w:hAnsi="Constantia" w:cs="Estrangelo Edessa"/>
                <w:b/>
                <w:sz w:val="20"/>
                <w:szCs w:val="20"/>
              </w:rPr>
              <w:t>ffsite research waiver</w:t>
            </w: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 xml:space="preserve"> deadline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Feb 1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 14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Apr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1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Jul 14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 1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 15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Oct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 1</w:t>
            </w:r>
          </w:p>
        </w:tc>
      </w:tr>
      <w:tr w:rsidR="00E218E6" w:rsidRPr="00882964" w:rsidTr="00F47C0E">
        <w:trPr>
          <w:trHeight w:val="611"/>
        </w:trPr>
        <w:tc>
          <w:tcPr>
            <w:tcW w:w="2880" w:type="dxa"/>
            <w:vAlign w:val="bottom"/>
          </w:tcPr>
          <w:p w:rsidR="00AE407D" w:rsidRPr="00F47C0E" w:rsidRDefault="00AE407D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Intent to Submit (ITS) deadline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Apr 1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1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 1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E218E6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3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 1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</w:tr>
      <w:tr w:rsidR="00E218E6" w:rsidRPr="00882964" w:rsidTr="00F47C0E">
        <w:trPr>
          <w:trHeight w:val="359"/>
        </w:trPr>
        <w:tc>
          <w:tcPr>
            <w:tcW w:w="2880" w:type="dxa"/>
            <w:vAlign w:val="bottom"/>
          </w:tcPr>
          <w:p w:rsidR="00AE407D" w:rsidRPr="00F47C0E" w:rsidRDefault="003533AF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B</w:t>
            </w:r>
            <w:r w:rsidR="00AE407D" w:rsidRPr="00F47C0E">
              <w:rPr>
                <w:rFonts w:ascii="Constantia" w:hAnsi="Constantia" w:cs="Estrangelo Edessa"/>
                <w:b/>
                <w:sz w:val="20"/>
                <w:szCs w:val="20"/>
              </w:rPr>
              <w:t>udget cap waiver</w:t>
            </w: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 xml:space="preserve"> deadline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Feb 1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Apr 15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 15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 1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17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 1</w:t>
            </w:r>
          </w:p>
        </w:tc>
      </w:tr>
      <w:tr w:rsidR="00E218E6" w:rsidRPr="00882964" w:rsidTr="00E218E6">
        <w:trPr>
          <w:trHeight w:val="620"/>
        </w:trPr>
        <w:tc>
          <w:tcPr>
            <w:tcW w:w="2880" w:type="dxa"/>
            <w:vAlign w:val="bottom"/>
          </w:tcPr>
          <w:p w:rsidR="00AE407D" w:rsidRPr="00F47C0E" w:rsidRDefault="00DD1A51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>
              <w:rPr>
                <w:rFonts w:ascii="Constantia" w:hAnsi="Constantia" w:cs="Estrangelo Edessa"/>
                <w:b/>
                <w:sz w:val="20"/>
                <w:szCs w:val="20"/>
              </w:rPr>
              <w:t xml:space="preserve">First </w:t>
            </w:r>
            <w:r w:rsidR="00AE407D" w:rsidRPr="00F47C0E">
              <w:rPr>
                <w:rFonts w:ascii="Constantia" w:hAnsi="Constantia" w:cs="Estrangelo Edessa"/>
                <w:b/>
                <w:sz w:val="20"/>
                <w:szCs w:val="20"/>
              </w:rPr>
              <w:t>day to submit applications to Grants.gov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Feb 12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Feb 15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Apr 15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15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 15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 13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 15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17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 15</w:t>
            </w:r>
          </w:p>
        </w:tc>
      </w:tr>
      <w:tr w:rsidR="00E218E6" w:rsidRPr="00882964" w:rsidTr="00E218E6">
        <w:trPr>
          <w:trHeight w:val="881"/>
        </w:trPr>
        <w:tc>
          <w:tcPr>
            <w:tcW w:w="2880" w:type="dxa"/>
            <w:vAlign w:val="bottom"/>
          </w:tcPr>
          <w:p w:rsidR="00AE407D" w:rsidRPr="00F47C0E" w:rsidRDefault="00B8590E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>
              <w:rPr>
                <w:rFonts w:ascii="Constantia" w:hAnsi="Constantia" w:cs="Estrangelo Edessa"/>
                <w:b/>
                <w:sz w:val="20"/>
                <w:szCs w:val="20"/>
              </w:rPr>
              <w:t xml:space="preserve">Down to </w:t>
            </w:r>
            <w:r w:rsidR="00AE407D" w:rsidRPr="00F47C0E">
              <w:rPr>
                <w:rFonts w:ascii="Constantia" w:hAnsi="Constantia" w:cs="Estrangelo Edessa"/>
                <w:b/>
                <w:sz w:val="20"/>
                <w:szCs w:val="20"/>
              </w:rPr>
              <w:t>t</w:t>
            </w:r>
            <w:r>
              <w:rPr>
                <w:rFonts w:ascii="Constantia" w:hAnsi="Constantia" w:cs="Estrangelo Edessa"/>
                <w:b/>
                <w:sz w:val="20"/>
                <w:szCs w:val="20"/>
              </w:rPr>
              <w:t xml:space="preserve">he </w:t>
            </w:r>
            <w:r w:rsidR="00F47C0E">
              <w:rPr>
                <w:rFonts w:ascii="Constantia" w:hAnsi="Constantia" w:cs="Estrangelo Edessa"/>
                <w:b/>
                <w:sz w:val="20"/>
                <w:szCs w:val="20"/>
              </w:rPr>
              <w:t>Wire d</w:t>
            </w:r>
            <w:r w:rsidR="00FD7542" w:rsidRPr="00F47C0E">
              <w:rPr>
                <w:rFonts w:ascii="Constantia" w:hAnsi="Constantia" w:cs="Estrangelo Edessa"/>
                <w:b/>
                <w:sz w:val="20"/>
                <w:szCs w:val="20"/>
              </w:rPr>
              <w:t>eadline – last day to utilize</w:t>
            </w:r>
            <w:r w:rsidR="00AE407D" w:rsidRPr="00F47C0E">
              <w:rPr>
                <w:rFonts w:ascii="Constantia" w:hAnsi="Constantia" w:cs="Estrangelo Edessa"/>
                <w:b/>
                <w:sz w:val="20"/>
                <w:szCs w:val="20"/>
              </w:rPr>
              <w:t xml:space="preserve"> 2-day </w:t>
            </w:r>
            <w:r w:rsidR="00FD7542" w:rsidRPr="00F47C0E">
              <w:rPr>
                <w:rFonts w:ascii="Constantia" w:hAnsi="Constantia" w:cs="Estrangelo Edessa"/>
                <w:b/>
                <w:sz w:val="20"/>
                <w:szCs w:val="20"/>
              </w:rPr>
              <w:t>correction window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 10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 10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7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10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10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10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5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10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Jan 8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10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10</w:t>
            </w:r>
          </w:p>
        </w:tc>
      </w:tr>
      <w:tr w:rsidR="00E218E6" w:rsidRPr="00882964" w:rsidTr="00E218E6">
        <w:trPr>
          <w:trHeight w:val="899"/>
        </w:trPr>
        <w:tc>
          <w:tcPr>
            <w:tcW w:w="2880" w:type="dxa"/>
            <w:vAlign w:val="bottom"/>
          </w:tcPr>
          <w:p w:rsidR="00AE407D" w:rsidRPr="00F47C0E" w:rsidRDefault="00AE407D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Last Possible Submission</w:t>
            </w:r>
            <w:r w:rsidR="00FD7542" w:rsidRPr="00F47C0E">
              <w:rPr>
                <w:rFonts w:ascii="Constantia" w:hAnsi="Constantia" w:cs="Estrangelo Edessa"/>
                <w:b/>
                <w:sz w:val="20"/>
                <w:szCs w:val="20"/>
              </w:rPr>
              <w:t xml:space="preserve"> Date (to Grants.gov) – no errors or corrections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 12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 12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9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12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12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12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10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12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Jan 10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12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12</w:t>
            </w:r>
          </w:p>
        </w:tc>
      </w:tr>
      <w:tr w:rsidR="00E218E6" w:rsidRPr="00882964" w:rsidTr="00E218E6">
        <w:trPr>
          <w:trHeight w:val="611"/>
        </w:trPr>
        <w:tc>
          <w:tcPr>
            <w:tcW w:w="2880" w:type="dxa"/>
            <w:vAlign w:val="bottom"/>
          </w:tcPr>
          <w:p w:rsidR="00B8590E" w:rsidRDefault="00F47C0E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>
              <w:rPr>
                <w:rFonts w:ascii="Constantia" w:hAnsi="Constantia" w:cs="Estrangelo Edessa"/>
                <w:b/>
                <w:sz w:val="20"/>
                <w:szCs w:val="20"/>
              </w:rPr>
              <w:t>Verification d</w:t>
            </w:r>
            <w:r w:rsidR="00B8590E">
              <w:rPr>
                <w:rFonts w:ascii="Constantia" w:hAnsi="Constantia" w:cs="Estrangelo Edessa"/>
                <w:b/>
                <w:sz w:val="20"/>
                <w:szCs w:val="20"/>
              </w:rPr>
              <w:t xml:space="preserve">eadline </w:t>
            </w:r>
          </w:p>
          <w:p w:rsidR="00AE407D" w:rsidRPr="00F47C0E" w:rsidRDefault="00B8590E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>
              <w:rPr>
                <w:rFonts w:ascii="Constantia" w:hAnsi="Constantia" w:cs="Estrangelo Edessa"/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Constantia" w:hAnsi="Constantia" w:cs="Estrangelo Edessa"/>
                <w:b/>
                <w:sz w:val="20"/>
                <w:szCs w:val="20"/>
              </w:rPr>
              <w:t>eRA</w:t>
            </w:r>
            <w:proofErr w:type="spellEnd"/>
            <w:r>
              <w:rPr>
                <w:rFonts w:ascii="Constantia" w:hAnsi="Constantia" w:cs="Estrangelo Edessa"/>
                <w:b/>
                <w:sz w:val="20"/>
                <w:szCs w:val="20"/>
              </w:rPr>
              <w:t xml:space="preserve"> Commons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 17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 15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 15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 15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16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Sept 15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Sep 15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Jan 15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15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Dec 15</w:t>
            </w:r>
          </w:p>
        </w:tc>
      </w:tr>
      <w:tr w:rsidR="00E218E6" w:rsidRPr="00882964" w:rsidTr="00E218E6">
        <w:trPr>
          <w:trHeight w:hRule="exact" w:val="144"/>
        </w:trPr>
        <w:tc>
          <w:tcPr>
            <w:tcW w:w="2880" w:type="dxa"/>
            <w:vAlign w:val="bottom"/>
          </w:tcPr>
          <w:p w:rsidR="00FD7542" w:rsidRPr="00F47C0E" w:rsidRDefault="00FD7542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BE5F1" w:themeFill="accent1" w:themeFillTint="33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DD9C3" w:themeFill="background2" w:themeFillShade="E6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1023" w:type="dxa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990" w:type="dxa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990" w:type="dxa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6E3BC" w:themeFill="accent3" w:themeFillTint="66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FD7542" w:rsidRPr="00FD7542" w:rsidRDefault="00FD7542" w:rsidP="00E218E6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</w:p>
        </w:tc>
      </w:tr>
      <w:tr w:rsidR="003533AF" w:rsidRPr="00882964" w:rsidTr="00FB045D">
        <w:tc>
          <w:tcPr>
            <w:tcW w:w="2880" w:type="dxa"/>
            <w:vAlign w:val="center"/>
          </w:tcPr>
          <w:p w:rsidR="00AE407D" w:rsidRPr="00F47C0E" w:rsidRDefault="00AE407D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Review and Award Cycles: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FD7542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Cycle I Spring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FD7542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Cycle II Spring</w:t>
            </w:r>
          </w:p>
        </w:tc>
        <w:tc>
          <w:tcPr>
            <w:tcW w:w="1023" w:type="dxa"/>
            <w:vAlign w:val="bottom"/>
          </w:tcPr>
          <w:p w:rsidR="00AE407D" w:rsidRPr="00FD7542" w:rsidRDefault="00E218E6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Spring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E218E6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Summer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FD7542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Cycle III Summer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Fall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FD7542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Cycle II Fall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FD7542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Cycle IV Fall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Winter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E218E6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Winter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FD7542" w:rsidP="00FB045D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Cycle I Winter</w:t>
            </w:r>
          </w:p>
        </w:tc>
      </w:tr>
      <w:tr w:rsidR="00E218E6" w:rsidRPr="00882964" w:rsidTr="00F47C0E">
        <w:trPr>
          <w:trHeight w:val="314"/>
        </w:trPr>
        <w:tc>
          <w:tcPr>
            <w:tcW w:w="2880" w:type="dxa"/>
            <w:vAlign w:val="bottom"/>
          </w:tcPr>
          <w:p w:rsidR="00AE407D" w:rsidRPr="00F47C0E" w:rsidRDefault="00AE407D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Scientific Merit Review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May-Jun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May</w:t>
            </w:r>
          </w:p>
        </w:tc>
        <w:tc>
          <w:tcPr>
            <w:tcW w:w="1023" w:type="dxa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June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Oct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Nov-Dec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</w:t>
            </w:r>
          </w:p>
        </w:tc>
        <w:tc>
          <w:tcPr>
            <w:tcW w:w="990" w:type="dxa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Feb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</w:t>
            </w:r>
          </w:p>
        </w:tc>
      </w:tr>
      <w:tr w:rsidR="00E218E6" w:rsidRPr="00882964" w:rsidTr="00F47C0E">
        <w:trPr>
          <w:trHeight w:val="350"/>
        </w:trPr>
        <w:tc>
          <w:tcPr>
            <w:tcW w:w="2880" w:type="dxa"/>
            <w:vAlign w:val="bottom"/>
          </w:tcPr>
          <w:p w:rsidR="00AE407D" w:rsidRPr="00F47C0E" w:rsidRDefault="00AE407D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Administrative Review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Jul-Aug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Jul-Aug</w:t>
            </w:r>
          </w:p>
        </w:tc>
        <w:tc>
          <w:tcPr>
            <w:tcW w:w="1023" w:type="dxa"/>
            <w:vAlign w:val="bottom"/>
          </w:tcPr>
          <w:p w:rsidR="00AE407D" w:rsidRPr="00FD7542" w:rsidRDefault="00E218E6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Oct-Nov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Aug-Sep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Jan-Feb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Jan-Feb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Apr-May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Mar-Apr</w:t>
            </w:r>
          </w:p>
        </w:tc>
      </w:tr>
      <w:tr w:rsidR="00E218E6" w:rsidRPr="00882964" w:rsidTr="00F47C0E">
        <w:trPr>
          <w:trHeight w:val="350"/>
        </w:trPr>
        <w:tc>
          <w:tcPr>
            <w:tcW w:w="2880" w:type="dxa"/>
            <w:vAlign w:val="bottom"/>
          </w:tcPr>
          <w:p w:rsidR="00AE407D" w:rsidRPr="00F47C0E" w:rsidRDefault="00AE407D" w:rsidP="00F47C0E">
            <w:pPr>
              <w:rPr>
                <w:rFonts w:ascii="Constantia" w:hAnsi="Constantia" w:cs="Estrangelo Edessa"/>
                <w:b/>
                <w:sz w:val="20"/>
                <w:szCs w:val="20"/>
              </w:rPr>
            </w:pPr>
            <w:r w:rsidRPr="00F47C0E">
              <w:rPr>
                <w:rFonts w:ascii="Constantia" w:hAnsi="Constantia" w:cs="Estrangelo Edessa"/>
                <w:b/>
                <w:sz w:val="20"/>
                <w:szCs w:val="20"/>
              </w:rPr>
              <w:t>Earliest Project Start Date</w:t>
            </w:r>
          </w:p>
        </w:tc>
        <w:tc>
          <w:tcPr>
            <w:tcW w:w="1008" w:type="dxa"/>
            <w:shd w:val="clear" w:color="auto" w:fill="DBE5F1" w:themeFill="accent1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Oct</w:t>
            </w:r>
          </w:p>
        </w:tc>
        <w:tc>
          <w:tcPr>
            <w:tcW w:w="957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Oct</w:t>
            </w:r>
          </w:p>
        </w:tc>
        <w:tc>
          <w:tcPr>
            <w:tcW w:w="1023" w:type="dxa"/>
            <w:vAlign w:val="bottom"/>
          </w:tcPr>
          <w:p w:rsidR="00AE407D" w:rsidRPr="00FD7542" w:rsidRDefault="00E218E6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D6E3BC" w:themeFill="accent3" w:themeFillTint="6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Jan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Nov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Apr</w:t>
            </w:r>
          </w:p>
        </w:tc>
        <w:tc>
          <w:tcPr>
            <w:tcW w:w="990" w:type="dxa"/>
            <w:shd w:val="clear" w:color="auto" w:fill="DDD9C3" w:themeFill="background2" w:themeFillShade="E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Apr</w:t>
            </w:r>
          </w:p>
        </w:tc>
        <w:tc>
          <w:tcPr>
            <w:tcW w:w="990" w:type="dxa"/>
            <w:vAlign w:val="bottom"/>
          </w:tcPr>
          <w:p w:rsidR="00AE407D" w:rsidRPr="00FD7542" w:rsidRDefault="00E218E6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>
              <w:rPr>
                <w:rFonts w:ascii="Constantia" w:hAnsi="Constantia" w:cs="Estrangelo Edessa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Jul</w:t>
            </w:r>
          </w:p>
        </w:tc>
        <w:tc>
          <w:tcPr>
            <w:tcW w:w="1080" w:type="dxa"/>
            <w:shd w:val="clear" w:color="auto" w:fill="FDE9D9" w:themeFill="accent6" w:themeFillTint="33"/>
            <w:vAlign w:val="bottom"/>
          </w:tcPr>
          <w:p w:rsidR="00AE407D" w:rsidRPr="00FD7542" w:rsidRDefault="00AE407D" w:rsidP="00F47C0E">
            <w:pPr>
              <w:jc w:val="center"/>
              <w:rPr>
                <w:rFonts w:ascii="Constantia" w:hAnsi="Constantia" w:cs="Estrangelo Edessa"/>
                <w:sz w:val="20"/>
                <w:szCs w:val="20"/>
              </w:rPr>
            </w:pPr>
            <w:r w:rsidRPr="00FD7542">
              <w:rPr>
                <w:rFonts w:ascii="Constantia" w:hAnsi="Constantia" w:cs="Estrangelo Edessa"/>
                <w:sz w:val="20"/>
                <w:szCs w:val="20"/>
              </w:rPr>
              <w:t>Jun</w:t>
            </w:r>
          </w:p>
        </w:tc>
      </w:tr>
    </w:tbl>
    <w:p w:rsidR="003C36F8" w:rsidRPr="00882964" w:rsidRDefault="003C36F8">
      <w:pPr>
        <w:rPr>
          <w:rFonts w:ascii="Tunga" w:hAnsi="Tunga" w:cs="Tunga"/>
          <w:sz w:val="20"/>
          <w:szCs w:val="20"/>
        </w:rPr>
      </w:pPr>
    </w:p>
    <w:sectPr w:rsidR="003C36F8" w:rsidRPr="00882964" w:rsidSect="008829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uDYo6bGOaaLzkPui9tPlja+vqs=" w:salt="G0aFwpNA+mrT4XPDbyPR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A9"/>
    <w:rsid w:val="00140683"/>
    <w:rsid w:val="00290CCD"/>
    <w:rsid w:val="003533AF"/>
    <w:rsid w:val="003C36F8"/>
    <w:rsid w:val="004869A9"/>
    <w:rsid w:val="00723C62"/>
    <w:rsid w:val="007D203C"/>
    <w:rsid w:val="00882964"/>
    <w:rsid w:val="00AE407D"/>
    <w:rsid w:val="00B43223"/>
    <w:rsid w:val="00B8590E"/>
    <w:rsid w:val="00DD1A51"/>
    <w:rsid w:val="00E218E6"/>
    <w:rsid w:val="00EE57A2"/>
    <w:rsid w:val="00F47C0E"/>
    <w:rsid w:val="00FB045D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E218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1">
    <w:name w:val="Medium Grid 2 Accent 1"/>
    <w:basedOn w:val="TableNormal"/>
    <w:uiPriority w:val="68"/>
    <w:rsid w:val="00E2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E218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1">
    <w:name w:val="Medium Grid 2 Accent 1"/>
    <w:basedOn w:val="TableNormal"/>
    <w:uiPriority w:val="68"/>
    <w:rsid w:val="00E2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89F0-D579-49E2-8E4E-42FA522D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Beaudry, Danielle (Portland)</dc:creator>
  <cp:lastModifiedBy>Jacky, Sharon (Portland)</cp:lastModifiedBy>
  <cp:revision>3</cp:revision>
  <cp:lastPrinted>2014-02-21T18:33:00Z</cp:lastPrinted>
  <dcterms:created xsi:type="dcterms:W3CDTF">2014-07-21T20:11:00Z</dcterms:created>
  <dcterms:modified xsi:type="dcterms:W3CDTF">2014-07-21T20:12:00Z</dcterms:modified>
</cp:coreProperties>
</file>