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D33F" w14:textId="77777777" w:rsidR="00B70223" w:rsidRDefault="00B70223" w:rsidP="00847EBF">
      <w:pPr>
        <w:jc w:val="center"/>
        <w:rPr>
          <w:b/>
          <w:bCs/>
        </w:rPr>
      </w:pPr>
    </w:p>
    <w:p w14:paraId="50FDB0B4" w14:textId="5907402D" w:rsidR="005E44E2" w:rsidRPr="00DF7327" w:rsidRDefault="00FB735E" w:rsidP="00847EBF">
      <w:pPr>
        <w:jc w:val="center"/>
        <w:rPr>
          <w:b/>
          <w:bCs/>
        </w:rPr>
      </w:pPr>
      <w:r>
        <w:rPr>
          <w:b/>
          <w:bCs/>
        </w:rPr>
        <w:t xml:space="preserve">Registration and </w:t>
      </w:r>
      <w:r w:rsidR="00612D65" w:rsidRPr="00DF7327">
        <w:rPr>
          <w:b/>
          <w:bCs/>
        </w:rPr>
        <w:t xml:space="preserve">Travel </w:t>
      </w:r>
      <w:r w:rsidR="00DF7327" w:rsidRPr="00DF7327">
        <w:rPr>
          <w:b/>
          <w:bCs/>
        </w:rPr>
        <w:t>for R&amp;D – Routing Help and FAQs</w:t>
      </w:r>
    </w:p>
    <w:p w14:paraId="478B69AD" w14:textId="76B5972A" w:rsidR="00AC7DCE" w:rsidRDefault="00A80FA7" w:rsidP="00AC7DCE">
      <w:r w:rsidRPr="00E83BF0">
        <w:rPr>
          <w:b/>
          <w:bCs/>
          <w:u w:val="single"/>
        </w:rPr>
        <w:t>This document is a helpful guide on conference registration</w:t>
      </w:r>
      <w:r w:rsidR="00B82258">
        <w:rPr>
          <w:b/>
          <w:bCs/>
          <w:u w:val="single"/>
        </w:rPr>
        <w:t>s</w:t>
      </w:r>
      <w:r w:rsidR="000154C2">
        <w:rPr>
          <w:b/>
          <w:bCs/>
          <w:u w:val="single"/>
        </w:rPr>
        <w:t xml:space="preserve"> and/or travel</w:t>
      </w:r>
      <w:r w:rsidRPr="00E83BF0">
        <w:rPr>
          <w:b/>
          <w:bCs/>
          <w:u w:val="single"/>
        </w:rPr>
        <w:t xml:space="preserve">. </w:t>
      </w:r>
      <w:r w:rsidR="00E83BF0" w:rsidRPr="00A80FA7">
        <w:t>Processes continue to change</w:t>
      </w:r>
      <w:r w:rsidR="00E83BF0">
        <w:t xml:space="preserve"> but one thing that hasn’t is </w:t>
      </w:r>
      <w:r w:rsidR="00E83BF0" w:rsidRPr="00E83BF0">
        <w:rPr>
          <w:b/>
          <w:bCs/>
          <w:u w:val="single"/>
        </w:rPr>
        <w:t>starting early</w:t>
      </w:r>
      <w:r w:rsidR="00E83BF0">
        <w:t xml:space="preserve">! </w:t>
      </w:r>
      <w:r w:rsidR="00B82258">
        <w:t xml:space="preserve">Please read this carefully </w:t>
      </w:r>
      <w:r w:rsidR="00B14C1C">
        <w:t>and</w:t>
      </w:r>
      <w:r w:rsidR="00B82258">
        <w:t xml:space="preserve"> keep in mind that this doesn’t cover every travel question you might have like multi-city travel </w:t>
      </w:r>
      <w:r w:rsidR="009E33C6">
        <w:t>or go into specifics on setting up your Authorization or comp</w:t>
      </w:r>
      <w:r w:rsidR="008F1401">
        <w:t>l</w:t>
      </w:r>
      <w:r w:rsidR="009E33C6">
        <w:t>eting your Voucher (see</w:t>
      </w:r>
      <w:r w:rsidR="008F1401">
        <w:t xml:space="preserve"> the</w:t>
      </w:r>
      <w:r w:rsidR="009E33C6">
        <w:t xml:space="preserve"> Help section)</w:t>
      </w:r>
      <w:r w:rsidR="00150981">
        <w:t xml:space="preserve">. </w:t>
      </w:r>
    </w:p>
    <w:p w14:paraId="63B4BCEA" w14:textId="65C33B9A" w:rsidR="000154C2" w:rsidRDefault="005E3CBA" w:rsidP="00AC7DCE">
      <w:r w:rsidRPr="005E3CBA">
        <w:rPr>
          <w:b/>
          <w:bCs/>
        </w:rPr>
        <w:t>You</w:t>
      </w:r>
      <w:r w:rsidR="000154C2" w:rsidRPr="005E3CBA">
        <w:rPr>
          <w:b/>
          <w:bCs/>
        </w:rPr>
        <w:t xml:space="preserve"> need to follow the VA travel process, even if travel is fully donated, anytime you are traveling on VA time, even </w:t>
      </w:r>
      <w:r w:rsidRPr="005E3CBA">
        <w:rPr>
          <w:b/>
          <w:bCs/>
        </w:rPr>
        <w:t>if it’s local travel.</w:t>
      </w:r>
      <w:r>
        <w:t xml:space="preserve"> </w:t>
      </w:r>
      <w:r w:rsidR="000154C2">
        <w:t xml:space="preserve"> </w:t>
      </w:r>
    </w:p>
    <w:sdt>
      <w:sdtPr>
        <w:rPr>
          <w:rFonts w:asciiTheme="minorHAnsi" w:eastAsiaTheme="minorHAnsi" w:hAnsiTheme="minorHAnsi" w:cstheme="minorBidi"/>
          <w:color w:val="auto"/>
          <w:sz w:val="22"/>
          <w:szCs w:val="22"/>
        </w:rPr>
        <w:id w:val="-1887789568"/>
        <w:docPartObj>
          <w:docPartGallery w:val="Table of Contents"/>
          <w:docPartUnique/>
        </w:docPartObj>
      </w:sdtPr>
      <w:sdtEndPr>
        <w:rPr>
          <w:b/>
          <w:bCs/>
          <w:noProof/>
        </w:rPr>
      </w:sdtEndPr>
      <w:sdtContent>
        <w:p w14:paraId="0BD3D10A" w14:textId="6E2B5D18" w:rsidR="00A80FA7" w:rsidRDefault="00A80FA7">
          <w:pPr>
            <w:pStyle w:val="TOCHeading"/>
          </w:pPr>
          <w:r>
            <w:t>Contents</w:t>
          </w:r>
        </w:p>
        <w:p w14:paraId="3B1A4A91" w14:textId="77777777" w:rsidR="00A80FA7" w:rsidRDefault="00A80FA7" w:rsidP="00867A7A">
          <w:pPr>
            <w:pStyle w:val="TOC1"/>
          </w:pPr>
        </w:p>
        <w:p w14:paraId="481892F4" w14:textId="1C6F2687" w:rsidR="00286B25" w:rsidRDefault="00A80FA7">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62874769" w:history="1">
            <w:r w:rsidR="00286B25" w:rsidRPr="007E1887">
              <w:rPr>
                <w:rStyle w:val="Hyperlink"/>
                <w:noProof/>
              </w:rPr>
              <w:t>Travel Sharepoint and Forms</w:t>
            </w:r>
            <w:r w:rsidR="00286B25">
              <w:rPr>
                <w:noProof/>
                <w:webHidden/>
              </w:rPr>
              <w:tab/>
            </w:r>
            <w:r w:rsidR="00286B25">
              <w:rPr>
                <w:noProof/>
                <w:webHidden/>
              </w:rPr>
              <w:fldChar w:fldCharType="begin"/>
            </w:r>
            <w:r w:rsidR="00286B25">
              <w:rPr>
                <w:noProof/>
                <w:webHidden/>
              </w:rPr>
              <w:instrText xml:space="preserve"> PAGEREF _Toc162874769 \h </w:instrText>
            </w:r>
            <w:r w:rsidR="00286B25">
              <w:rPr>
                <w:noProof/>
                <w:webHidden/>
              </w:rPr>
            </w:r>
            <w:r w:rsidR="00286B25">
              <w:rPr>
                <w:noProof/>
                <w:webHidden/>
              </w:rPr>
              <w:fldChar w:fldCharType="separate"/>
            </w:r>
            <w:r w:rsidR="00286B25">
              <w:rPr>
                <w:noProof/>
                <w:webHidden/>
              </w:rPr>
              <w:t>2</w:t>
            </w:r>
            <w:r w:rsidR="00286B25">
              <w:rPr>
                <w:noProof/>
                <w:webHidden/>
              </w:rPr>
              <w:fldChar w:fldCharType="end"/>
            </w:r>
          </w:hyperlink>
        </w:p>
        <w:p w14:paraId="71CA693D" w14:textId="4C08C937" w:rsidR="00286B25" w:rsidRDefault="00286B25">
          <w:pPr>
            <w:pStyle w:val="TOC1"/>
            <w:rPr>
              <w:rFonts w:eastAsiaTheme="minorEastAsia"/>
              <w:noProof/>
              <w:kern w:val="2"/>
              <w14:ligatures w14:val="standardContextual"/>
            </w:rPr>
          </w:pPr>
          <w:hyperlink w:anchor="_Toc162874770" w:history="1">
            <w:r w:rsidRPr="007E1887">
              <w:rPr>
                <w:rStyle w:val="Hyperlink"/>
                <w:noProof/>
              </w:rPr>
              <w:t>I’m new to travel – how do I get started?</w:t>
            </w:r>
            <w:r>
              <w:rPr>
                <w:noProof/>
                <w:webHidden/>
              </w:rPr>
              <w:tab/>
            </w:r>
            <w:r>
              <w:rPr>
                <w:noProof/>
                <w:webHidden/>
              </w:rPr>
              <w:fldChar w:fldCharType="begin"/>
            </w:r>
            <w:r>
              <w:rPr>
                <w:noProof/>
                <w:webHidden/>
              </w:rPr>
              <w:instrText xml:space="preserve"> PAGEREF _Toc162874770 \h </w:instrText>
            </w:r>
            <w:r>
              <w:rPr>
                <w:noProof/>
                <w:webHidden/>
              </w:rPr>
            </w:r>
            <w:r>
              <w:rPr>
                <w:noProof/>
                <w:webHidden/>
              </w:rPr>
              <w:fldChar w:fldCharType="separate"/>
            </w:r>
            <w:r>
              <w:rPr>
                <w:noProof/>
                <w:webHidden/>
              </w:rPr>
              <w:t>2</w:t>
            </w:r>
            <w:r>
              <w:rPr>
                <w:noProof/>
                <w:webHidden/>
              </w:rPr>
              <w:fldChar w:fldCharType="end"/>
            </w:r>
          </w:hyperlink>
        </w:p>
        <w:p w14:paraId="7D3437C0" w14:textId="1B64AD40" w:rsidR="00286B25" w:rsidRDefault="00286B25">
          <w:pPr>
            <w:pStyle w:val="TOC2"/>
            <w:tabs>
              <w:tab w:val="right" w:leader="dot" w:pos="10214"/>
            </w:tabs>
            <w:rPr>
              <w:rFonts w:eastAsiaTheme="minorEastAsia"/>
              <w:noProof/>
              <w:kern w:val="2"/>
              <w14:ligatures w14:val="standardContextual"/>
            </w:rPr>
          </w:pPr>
          <w:hyperlink w:anchor="_Toc162874771" w:history="1">
            <w:r w:rsidRPr="007E1887">
              <w:rPr>
                <w:rStyle w:val="Hyperlink"/>
                <w:noProof/>
              </w:rPr>
              <w:t>Get Vendorized</w:t>
            </w:r>
            <w:r>
              <w:rPr>
                <w:noProof/>
                <w:webHidden/>
              </w:rPr>
              <w:tab/>
            </w:r>
            <w:r>
              <w:rPr>
                <w:noProof/>
                <w:webHidden/>
              </w:rPr>
              <w:fldChar w:fldCharType="begin"/>
            </w:r>
            <w:r>
              <w:rPr>
                <w:noProof/>
                <w:webHidden/>
              </w:rPr>
              <w:instrText xml:space="preserve"> PAGEREF _Toc162874771 \h </w:instrText>
            </w:r>
            <w:r>
              <w:rPr>
                <w:noProof/>
                <w:webHidden/>
              </w:rPr>
            </w:r>
            <w:r>
              <w:rPr>
                <w:noProof/>
                <w:webHidden/>
              </w:rPr>
              <w:fldChar w:fldCharType="separate"/>
            </w:r>
            <w:r>
              <w:rPr>
                <w:noProof/>
                <w:webHidden/>
              </w:rPr>
              <w:t>2</w:t>
            </w:r>
            <w:r>
              <w:rPr>
                <w:noProof/>
                <w:webHidden/>
              </w:rPr>
              <w:fldChar w:fldCharType="end"/>
            </w:r>
          </w:hyperlink>
        </w:p>
        <w:p w14:paraId="574BC4D9" w14:textId="219A524B" w:rsidR="00286B25" w:rsidRDefault="00286B25">
          <w:pPr>
            <w:pStyle w:val="TOC2"/>
            <w:tabs>
              <w:tab w:val="right" w:leader="dot" w:pos="10214"/>
            </w:tabs>
            <w:rPr>
              <w:rFonts w:eastAsiaTheme="minorEastAsia"/>
              <w:noProof/>
              <w:kern w:val="2"/>
              <w14:ligatures w14:val="standardContextual"/>
            </w:rPr>
          </w:pPr>
          <w:hyperlink w:anchor="_Toc162874772" w:history="1">
            <w:r w:rsidRPr="007E1887">
              <w:rPr>
                <w:rStyle w:val="Hyperlink"/>
                <w:noProof/>
              </w:rPr>
              <w:t>Get a Concur Account</w:t>
            </w:r>
            <w:r>
              <w:rPr>
                <w:noProof/>
                <w:webHidden/>
              </w:rPr>
              <w:tab/>
            </w:r>
            <w:r>
              <w:rPr>
                <w:noProof/>
                <w:webHidden/>
              </w:rPr>
              <w:fldChar w:fldCharType="begin"/>
            </w:r>
            <w:r>
              <w:rPr>
                <w:noProof/>
                <w:webHidden/>
              </w:rPr>
              <w:instrText xml:space="preserve"> PAGEREF _Toc162874772 \h </w:instrText>
            </w:r>
            <w:r>
              <w:rPr>
                <w:noProof/>
                <w:webHidden/>
              </w:rPr>
            </w:r>
            <w:r>
              <w:rPr>
                <w:noProof/>
                <w:webHidden/>
              </w:rPr>
              <w:fldChar w:fldCharType="separate"/>
            </w:r>
            <w:r>
              <w:rPr>
                <w:noProof/>
                <w:webHidden/>
              </w:rPr>
              <w:t>2</w:t>
            </w:r>
            <w:r>
              <w:rPr>
                <w:noProof/>
                <w:webHidden/>
              </w:rPr>
              <w:fldChar w:fldCharType="end"/>
            </w:r>
          </w:hyperlink>
        </w:p>
        <w:p w14:paraId="10CB9BAA" w14:textId="46A70AF9" w:rsidR="00286B25" w:rsidRDefault="00286B25">
          <w:pPr>
            <w:pStyle w:val="TOC2"/>
            <w:tabs>
              <w:tab w:val="right" w:leader="dot" w:pos="10214"/>
            </w:tabs>
            <w:rPr>
              <w:rFonts w:eastAsiaTheme="minorEastAsia"/>
              <w:noProof/>
              <w:kern w:val="2"/>
              <w14:ligatures w14:val="standardContextual"/>
            </w:rPr>
          </w:pPr>
          <w:hyperlink w:anchor="_Toc162874773" w:history="1">
            <w:r w:rsidRPr="007E1887">
              <w:rPr>
                <w:rStyle w:val="Hyperlink"/>
                <w:noProof/>
              </w:rPr>
              <w:t>What if I’ve traveled before, but my home address has changed?</w:t>
            </w:r>
            <w:r>
              <w:rPr>
                <w:noProof/>
                <w:webHidden/>
              </w:rPr>
              <w:tab/>
            </w:r>
            <w:r>
              <w:rPr>
                <w:noProof/>
                <w:webHidden/>
              </w:rPr>
              <w:fldChar w:fldCharType="begin"/>
            </w:r>
            <w:r>
              <w:rPr>
                <w:noProof/>
                <w:webHidden/>
              </w:rPr>
              <w:instrText xml:space="preserve"> PAGEREF _Toc162874773 \h </w:instrText>
            </w:r>
            <w:r>
              <w:rPr>
                <w:noProof/>
                <w:webHidden/>
              </w:rPr>
            </w:r>
            <w:r>
              <w:rPr>
                <w:noProof/>
                <w:webHidden/>
              </w:rPr>
              <w:fldChar w:fldCharType="separate"/>
            </w:r>
            <w:r>
              <w:rPr>
                <w:noProof/>
                <w:webHidden/>
              </w:rPr>
              <w:t>2</w:t>
            </w:r>
            <w:r>
              <w:rPr>
                <w:noProof/>
                <w:webHidden/>
              </w:rPr>
              <w:fldChar w:fldCharType="end"/>
            </w:r>
          </w:hyperlink>
        </w:p>
        <w:p w14:paraId="6E1F92A2" w14:textId="494858A5" w:rsidR="00286B25" w:rsidRDefault="00286B25">
          <w:pPr>
            <w:pStyle w:val="TOC2"/>
            <w:tabs>
              <w:tab w:val="right" w:leader="dot" w:pos="10214"/>
            </w:tabs>
            <w:rPr>
              <w:rFonts w:eastAsiaTheme="minorEastAsia"/>
              <w:noProof/>
              <w:kern w:val="2"/>
              <w14:ligatures w14:val="standardContextual"/>
            </w:rPr>
          </w:pPr>
          <w:hyperlink w:anchor="_Toc162874774" w:history="1">
            <w:r w:rsidRPr="007E1887">
              <w:rPr>
                <w:rStyle w:val="Hyperlink"/>
                <w:noProof/>
              </w:rPr>
              <w:t>TMS Training</w:t>
            </w:r>
            <w:r>
              <w:rPr>
                <w:noProof/>
                <w:webHidden/>
              </w:rPr>
              <w:tab/>
            </w:r>
            <w:r>
              <w:rPr>
                <w:noProof/>
                <w:webHidden/>
              </w:rPr>
              <w:fldChar w:fldCharType="begin"/>
            </w:r>
            <w:r>
              <w:rPr>
                <w:noProof/>
                <w:webHidden/>
              </w:rPr>
              <w:instrText xml:space="preserve"> PAGEREF _Toc162874774 \h </w:instrText>
            </w:r>
            <w:r>
              <w:rPr>
                <w:noProof/>
                <w:webHidden/>
              </w:rPr>
            </w:r>
            <w:r>
              <w:rPr>
                <w:noProof/>
                <w:webHidden/>
              </w:rPr>
              <w:fldChar w:fldCharType="separate"/>
            </w:r>
            <w:r>
              <w:rPr>
                <w:noProof/>
                <w:webHidden/>
              </w:rPr>
              <w:t>3</w:t>
            </w:r>
            <w:r>
              <w:rPr>
                <w:noProof/>
                <w:webHidden/>
              </w:rPr>
              <w:fldChar w:fldCharType="end"/>
            </w:r>
          </w:hyperlink>
        </w:p>
        <w:p w14:paraId="4C4954CD" w14:textId="36A87869" w:rsidR="00286B25" w:rsidRDefault="00286B25">
          <w:pPr>
            <w:pStyle w:val="TOC1"/>
            <w:rPr>
              <w:rFonts w:eastAsiaTheme="minorEastAsia"/>
              <w:noProof/>
              <w:kern w:val="2"/>
              <w14:ligatures w14:val="standardContextual"/>
            </w:rPr>
          </w:pPr>
          <w:hyperlink w:anchor="_Toc162874775" w:history="1">
            <w:r w:rsidRPr="007E1887">
              <w:rPr>
                <w:rStyle w:val="Hyperlink"/>
                <w:noProof/>
              </w:rPr>
              <w:t>Mandatory Documents</w:t>
            </w:r>
            <w:r>
              <w:rPr>
                <w:noProof/>
                <w:webHidden/>
              </w:rPr>
              <w:tab/>
            </w:r>
            <w:r>
              <w:rPr>
                <w:noProof/>
                <w:webHidden/>
              </w:rPr>
              <w:fldChar w:fldCharType="begin"/>
            </w:r>
            <w:r>
              <w:rPr>
                <w:noProof/>
                <w:webHidden/>
              </w:rPr>
              <w:instrText xml:space="preserve"> PAGEREF _Toc162874775 \h </w:instrText>
            </w:r>
            <w:r>
              <w:rPr>
                <w:noProof/>
                <w:webHidden/>
              </w:rPr>
            </w:r>
            <w:r>
              <w:rPr>
                <w:noProof/>
                <w:webHidden/>
              </w:rPr>
              <w:fldChar w:fldCharType="separate"/>
            </w:r>
            <w:r>
              <w:rPr>
                <w:noProof/>
                <w:webHidden/>
              </w:rPr>
              <w:t>3</w:t>
            </w:r>
            <w:r>
              <w:rPr>
                <w:noProof/>
                <w:webHidden/>
              </w:rPr>
              <w:fldChar w:fldCharType="end"/>
            </w:r>
          </w:hyperlink>
        </w:p>
        <w:p w14:paraId="3447115E" w14:textId="358B0FB4" w:rsidR="00286B25" w:rsidRDefault="00286B25">
          <w:pPr>
            <w:pStyle w:val="TOC1"/>
            <w:rPr>
              <w:rFonts w:eastAsiaTheme="minorEastAsia"/>
              <w:noProof/>
              <w:kern w:val="2"/>
              <w14:ligatures w14:val="standardContextual"/>
            </w:rPr>
          </w:pPr>
          <w:hyperlink w:anchor="_Toc162874776" w:history="1">
            <w:r w:rsidRPr="007E1887">
              <w:rPr>
                <w:rStyle w:val="Hyperlink"/>
                <w:noProof/>
              </w:rPr>
              <w:t>How do I get registered for a conference and get travel approved?</w:t>
            </w:r>
            <w:r>
              <w:rPr>
                <w:noProof/>
                <w:webHidden/>
              </w:rPr>
              <w:tab/>
            </w:r>
            <w:r>
              <w:rPr>
                <w:noProof/>
                <w:webHidden/>
              </w:rPr>
              <w:fldChar w:fldCharType="begin"/>
            </w:r>
            <w:r>
              <w:rPr>
                <w:noProof/>
                <w:webHidden/>
              </w:rPr>
              <w:instrText xml:space="preserve"> PAGEREF _Toc162874776 \h </w:instrText>
            </w:r>
            <w:r>
              <w:rPr>
                <w:noProof/>
                <w:webHidden/>
              </w:rPr>
            </w:r>
            <w:r>
              <w:rPr>
                <w:noProof/>
                <w:webHidden/>
              </w:rPr>
              <w:fldChar w:fldCharType="separate"/>
            </w:r>
            <w:r>
              <w:rPr>
                <w:noProof/>
                <w:webHidden/>
              </w:rPr>
              <w:t>3</w:t>
            </w:r>
            <w:r>
              <w:rPr>
                <w:noProof/>
                <w:webHidden/>
              </w:rPr>
              <w:fldChar w:fldCharType="end"/>
            </w:r>
          </w:hyperlink>
        </w:p>
        <w:p w14:paraId="25721546" w14:textId="71079E6F" w:rsidR="00286B25" w:rsidRDefault="00286B25">
          <w:pPr>
            <w:pStyle w:val="TOC2"/>
            <w:tabs>
              <w:tab w:val="right" w:leader="dot" w:pos="10214"/>
            </w:tabs>
            <w:rPr>
              <w:rFonts w:eastAsiaTheme="minorEastAsia"/>
              <w:noProof/>
              <w:kern w:val="2"/>
              <w14:ligatures w14:val="standardContextual"/>
            </w:rPr>
          </w:pPr>
          <w:hyperlink w:anchor="_Toc162874777" w:history="1">
            <w:r w:rsidRPr="007E1887">
              <w:rPr>
                <w:rStyle w:val="Hyperlink"/>
                <w:noProof/>
              </w:rPr>
              <w:t xml:space="preserve">Using </w:t>
            </w:r>
            <w:r w:rsidRPr="007E1887">
              <w:rPr>
                <w:rStyle w:val="Hyperlink"/>
                <w:b/>
                <w:bCs/>
                <w:noProof/>
              </w:rPr>
              <w:t>VA Funds</w:t>
            </w:r>
            <w:r w:rsidRPr="007E1887">
              <w:rPr>
                <w:rStyle w:val="Hyperlink"/>
                <w:noProof/>
              </w:rPr>
              <w:t xml:space="preserve"> for Travel</w:t>
            </w:r>
            <w:r>
              <w:rPr>
                <w:noProof/>
                <w:webHidden/>
              </w:rPr>
              <w:tab/>
            </w:r>
            <w:r>
              <w:rPr>
                <w:noProof/>
                <w:webHidden/>
              </w:rPr>
              <w:fldChar w:fldCharType="begin"/>
            </w:r>
            <w:r>
              <w:rPr>
                <w:noProof/>
                <w:webHidden/>
              </w:rPr>
              <w:instrText xml:space="preserve"> PAGEREF _Toc162874777 \h </w:instrText>
            </w:r>
            <w:r>
              <w:rPr>
                <w:noProof/>
                <w:webHidden/>
              </w:rPr>
            </w:r>
            <w:r>
              <w:rPr>
                <w:noProof/>
                <w:webHidden/>
              </w:rPr>
              <w:fldChar w:fldCharType="separate"/>
            </w:r>
            <w:r>
              <w:rPr>
                <w:noProof/>
                <w:webHidden/>
              </w:rPr>
              <w:t>3</w:t>
            </w:r>
            <w:r>
              <w:rPr>
                <w:noProof/>
                <w:webHidden/>
              </w:rPr>
              <w:fldChar w:fldCharType="end"/>
            </w:r>
          </w:hyperlink>
        </w:p>
        <w:p w14:paraId="24A6D4E8" w14:textId="6397BBDA" w:rsidR="00286B25" w:rsidRDefault="00286B25">
          <w:pPr>
            <w:pStyle w:val="TOC2"/>
            <w:tabs>
              <w:tab w:val="right" w:leader="dot" w:pos="10214"/>
            </w:tabs>
            <w:rPr>
              <w:rFonts w:eastAsiaTheme="minorEastAsia"/>
              <w:noProof/>
              <w:kern w:val="2"/>
              <w14:ligatures w14:val="standardContextual"/>
            </w:rPr>
          </w:pPr>
          <w:hyperlink w:anchor="_Toc162874778" w:history="1">
            <w:r w:rsidRPr="007E1887">
              <w:rPr>
                <w:rStyle w:val="Hyperlink"/>
                <w:noProof/>
              </w:rPr>
              <w:t>Using non-VA Funds for Travel (</w:t>
            </w:r>
            <w:r w:rsidRPr="007E1887">
              <w:rPr>
                <w:rStyle w:val="Hyperlink"/>
                <w:b/>
                <w:bCs/>
                <w:noProof/>
              </w:rPr>
              <w:t>Donated Travel</w:t>
            </w:r>
            <w:r w:rsidRPr="007E1887">
              <w:rPr>
                <w:rStyle w:val="Hyperlink"/>
                <w:noProof/>
              </w:rPr>
              <w:t>)</w:t>
            </w:r>
            <w:r>
              <w:rPr>
                <w:noProof/>
                <w:webHidden/>
              </w:rPr>
              <w:tab/>
            </w:r>
            <w:r>
              <w:rPr>
                <w:noProof/>
                <w:webHidden/>
              </w:rPr>
              <w:fldChar w:fldCharType="begin"/>
            </w:r>
            <w:r>
              <w:rPr>
                <w:noProof/>
                <w:webHidden/>
              </w:rPr>
              <w:instrText xml:space="preserve"> PAGEREF _Toc162874778 \h </w:instrText>
            </w:r>
            <w:r>
              <w:rPr>
                <w:noProof/>
                <w:webHidden/>
              </w:rPr>
            </w:r>
            <w:r>
              <w:rPr>
                <w:noProof/>
                <w:webHidden/>
              </w:rPr>
              <w:fldChar w:fldCharType="separate"/>
            </w:r>
            <w:r>
              <w:rPr>
                <w:noProof/>
                <w:webHidden/>
              </w:rPr>
              <w:t>3</w:t>
            </w:r>
            <w:r>
              <w:rPr>
                <w:noProof/>
                <w:webHidden/>
              </w:rPr>
              <w:fldChar w:fldCharType="end"/>
            </w:r>
          </w:hyperlink>
        </w:p>
        <w:p w14:paraId="2F427DC8" w14:textId="14064A8C" w:rsidR="00286B25" w:rsidRDefault="00286B25">
          <w:pPr>
            <w:pStyle w:val="TOC2"/>
            <w:tabs>
              <w:tab w:val="right" w:leader="dot" w:pos="10214"/>
            </w:tabs>
            <w:rPr>
              <w:rFonts w:eastAsiaTheme="minorEastAsia"/>
              <w:noProof/>
              <w:kern w:val="2"/>
              <w14:ligatures w14:val="standardContextual"/>
            </w:rPr>
          </w:pPr>
          <w:hyperlink w:anchor="_Toc162874779" w:history="1">
            <w:r w:rsidRPr="007E1887">
              <w:rPr>
                <w:rStyle w:val="Hyperlink"/>
                <w:rFonts w:asciiTheme="majorHAnsi" w:eastAsiaTheme="majorEastAsia" w:hAnsiTheme="majorHAnsi" w:cstheme="majorBidi"/>
                <w:noProof/>
              </w:rPr>
              <w:t xml:space="preserve">What if my travel is </w:t>
            </w:r>
            <w:r w:rsidRPr="007E1887">
              <w:rPr>
                <w:rStyle w:val="Hyperlink"/>
                <w:rFonts w:asciiTheme="majorHAnsi" w:eastAsiaTheme="majorEastAsia" w:hAnsiTheme="majorHAnsi" w:cstheme="majorBidi"/>
                <w:b/>
                <w:bCs/>
                <w:noProof/>
              </w:rPr>
              <w:t>Cross-funded</w:t>
            </w:r>
            <w:r w:rsidRPr="007E1887">
              <w:rPr>
                <w:rStyle w:val="Hyperlink"/>
                <w:rFonts w:asciiTheme="majorHAnsi" w:eastAsiaTheme="majorEastAsia" w:hAnsiTheme="majorHAnsi" w:cstheme="majorBidi"/>
                <w:noProof/>
              </w:rPr>
              <w:t xml:space="preserve"> at VA (paid for by another station or CO)?</w:t>
            </w:r>
            <w:r>
              <w:rPr>
                <w:noProof/>
                <w:webHidden/>
              </w:rPr>
              <w:tab/>
            </w:r>
            <w:r>
              <w:rPr>
                <w:noProof/>
                <w:webHidden/>
              </w:rPr>
              <w:fldChar w:fldCharType="begin"/>
            </w:r>
            <w:r>
              <w:rPr>
                <w:noProof/>
                <w:webHidden/>
              </w:rPr>
              <w:instrText xml:space="preserve"> PAGEREF _Toc162874779 \h </w:instrText>
            </w:r>
            <w:r>
              <w:rPr>
                <w:noProof/>
                <w:webHidden/>
              </w:rPr>
            </w:r>
            <w:r>
              <w:rPr>
                <w:noProof/>
                <w:webHidden/>
              </w:rPr>
              <w:fldChar w:fldCharType="separate"/>
            </w:r>
            <w:r>
              <w:rPr>
                <w:noProof/>
                <w:webHidden/>
              </w:rPr>
              <w:t>4</w:t>
            </w:r>
            <w:r>
              <w:rPr>
                <w:noProof/>
                <w:webHidden/>
              </w:rPr>
              <w:fldChar w:fldCharType="end"/>
            </w:r>
          </w:hyperlink>
        </w:p>
        <w:p w14:paraId="24E02FA9" w14:textId="5F650F37" w:rsidR="00286B25" w:rsidRDefault="00286B25">
          <w:pPr>
            <w:pStyle w:val="TOC2"/>
            <w:tabs>
              <w:tab w:val="right" w:leader="dot" w:pos="10214"/>
            </w:tabs>
            <w:rPr>
              <w:rFonts w:eastAsiaTheme="minorEastAsia"/>
              <w:noProof/>
              <w:kern w:val="2"/>
              <w14:ligatures w14:val="standardContextual"/>
            </w:rPr>
          </w:pPr>
          <w:hyperlink w:anchor="_Toc162874780" w:history="1">
            <w:r w:rsidRPr="007E1887">
              <w:rPr>
                <w:rStyle w:val="Hyperlink"/>
                <w:rFonts w:asciiTheme="majorHAnsi" w:eastAsiaTheme="majorEastAsia" w:hAnsiTheme="majorHAnsi" w:cstheme="majorBidi"/>
                <w:noProof/>
              </w:rPr>
              <w:t xml:space="preserve">What if my travel is </w:t>
            </w:r>
            <w:r w:rsidRPr="007E1887">
              <w:rPr>
                <w:rStyle w:val="Hyperlink"/>
                <w:rFonts w:asciiTheme="majorHAnsi" w:eastAsiaTheme="majorEastAsia" w:hAnsiTheme="majorHAnsi" w:cstheme="majorBidi"/>
                <w:b/>
                <w:bCs/>
                <w:noProof/>
              </w:rPr>
              <w:t>Reimbursable</w:t>
            </w:r>
            <w:r w:rsidRPr="007E1887">
              <w:rPr>
                <w:rStyle w:val="Hyperlink"/>
                <w:rFonts w:asciiTheme="majorHAnsi" w:eastAsiaTheme="majorEastAsia" w:hAnsiTheme="majorHAnsi" w:cstheme="majorBidi"/>
                <w:noProof/>
              </w:rPr>
              <w:t xml:space="preserve"> (paid for upfront by our VA Station 648 but then reimbursed)?</w:t>
            </w:r>
            <w:r>
              <w:rPr>
                <w:noProof/>
                <w:webHidden/>
              </w:rPr>
              <w:tab/>
            </w:r>
            <w:r>
              <w:rPr>
                <w:noProof/>
                <w:webHidden/>
              </w:rPr>
              <w:fldChar w:fldCharType="begin"/>
            </w:r>
            <w:r>
              <w:rPr>
                <w:noProof/>
                <w:webHidden/>
              </w:rPr>
              <w:instrText xml:space="preserve"> PAGEREF _Toc162874780 \h </w:instrText>
            </w:r>
            <w:r>
              <w:rPr>
                <w:noProof/>
                <w:webHidden/>
              </w:rPr>
            </w:r>
            <w:r>
              <w:rPr>
                <w:noProof/>
                <w:webHidden/>
              </w:rPr>
              <w:fldChar w:fldCharType="separate"/>
            </w:r>
            <w:r>
              <w:rPr>
                <w:noProof/>
                <w:webHidden/>
              </w:rPr>
              <w:t>4</w:t>
            </w:r>
            <w:r>
              <w:rPr>
                <w:noProof/>
                <w:webHidden/>
              </w:rPr>
              <w:fldChar w:fldCharType="end"/>
            </w:r>
          </w:hyperlink>
        </w:p>
        <w:p w14:paraId="47911D3E" w14:textId="037224CB" w:rsidR="00286B25" w:rsidRDefault="00286B25">
          <w:pPr>
            <w:pStyle w:val="TOC1"/>
            <w:rPr>
              <w:rFonts w:eastAsiaTheme="minorEastAsia"/>
              <w:noProof/>
              <w:kern w:val="2"/>
              <w14:ligatures w14:val="standardContextual"/>
            </w:rPr>
          </w:pPr>
          <w:hyperlink w:anchor="_Toc162874781" w:history="1">
            <w:r w:rsidRPr="007E1887">
              <w:rPr>
                <w:rStyle w:val="Hyperlink"/>
                <w:noProof/>
              </w:rPr>
              <w:t>Next steps after Tuition Approval</w:t>
            </w:r>
            <w:r>
              <w:rPr>
                <w:noProof/>
                <w:webHidden/>
              </w:rPr>
              <w:tab/>
            </w:r>
            <w:r>
              <w:rPr>
                <w:noProof/>
                <w:webHidden/>
              </w:rPr>
              <w:fldChar w:fldCharType="begin"/>
            </w:r>
            <w:r>
              <w:rPr>
                <w:noProof/>
                <w:webHidden/>
              </w:rPr>
              <w:instrText xml:space="preserve"> PAGEREF _Toc162874781 \h </w:instrText>
            </w:r>
            <w:r>
              <w:rPr>
                <w:noProof/>
                <w:webHidden/>
              </w:rPr>
            </w:r>
            <w:r>
              <w:rPr>
                <w:noProof/>
                <w:webHidden/>
              </w:rPr>
              <w:fldChar w:fldCharType="separate"/>
            </w:r>
            <w:r>
              <w:rPr>
                <w:noProof/>
                <w:webHidden/>
              </w:rPr>
              <w:t>5</w:t>
            </w:r>
            <w:r>
              <w:rPr>
                <w:noProof/>
                <w:webHidden/>
              </w:rPr>
              <w:fldChar w:fldCharType="end"/>
            </w:r>
          </w:hyperlink>
        </w:p>
        <w:p w14:paraId="251BABDE" w14:textId="4D2867A6" w:rsidR="00286B25" w:rsidRDefault="00286B25">
          <w:pPr>
            <w:pStyle w:val="TOC3"/>
            <w:tabs>
              <w:tab w:val="right" w:leader="dot" w:pos="10214"/>
            </w:tabs>
            <w:rPr>
              <w:rFonts w:eastAsiaTheme="minorEastAsia"/>
              <w:noProof/>
              <w:kern w:val="2"/>
              <w14:ligatures w14:val="standardContextual"/>
            </w:rPr>
          </w:pPr>
          <w:hyperlink w:anchor="_Toc162874782" w:history="1">
            <w:r w:rsidRPr="007E1887">
              <w:rPr>
                <w:rStyle w:val="Hyperlink"/>
                <w:noProof/>
              </w:rPr>
              <w:t>VA pays for Registration</w:t>
            </w:r>
            <w:r>
              <w:rPr>
                <w:noProof/>
                <w:webHidden/>
              </w:rPr>
              <w:tab/>
            </w:r>
            <w:r>
              <w:rPr>
                <w:noProof/>
                <w:webHidden/>
              </w:rPr>
              <w:fldChar w:fldCharType="begin"/>
            </w:r>
            <w:r>
              <w:rPr>
                <w:noProof/>
                <w:webHidden/>
              </w:rPr>
              <w:instrText xml:space="preserve"> PAGEREF _Toc162874782 \h </w:instrText>
            </w:r>
            <w:r>
              <w:rPr>
                <w:noProof/>
                <w:webHidden/>
              </w:rPr>
            </w:r>
            <w:r>
              <w:rPr>
                <w:noProof/>
                <w:webHidden/>
              </w:rPr>
              <w:fldChar w:fldCharType="separate"/>
            </w:r>
            <w:r>
              <w:rPr>
                <w:noProof/>
                <w:webHidden/>
              </w:rPr>
              <w:t>5</w:t>
            </w:r>
            <w:r>
              <w:rPr>
                <w:noProof/>
                <w:webHidden/>
              </w:rPr>
              <w:fldChar w:fldCharType="end"/>
            </w:r>
          </w:hyperlink>
        </w:p>
        <w:p w14:paraId="319D1D0B" w14:textId="5947090A" w:rsidR="00286B25" w:rsidRDefault="00286B25">
          <w:pPr>
            <w:pStyle w:val="TOC3"/>
            <w:tabs>
              <w:tab w:val="right" w:leader="dot" w:pos="10214"/>
            </w:tabs>
            <w:rPr>
              <w:rFonts w:eastAsiaTheme="minorEastAsia"/>
              <w:noProof/>
              <w:kern w:val="2"/>
              <w14:ligatures w14:val="standardContextual"/>
            </w:rPr>
          </w:pPr>
          <w:hyperlink w:anchor="_Toc162874783" w:history="1">
            <w:r w:rsidRPr="007E1887">
              <w:rPr>
                <w:rStyle w:val="Hyperlink"/>
                <w:noProof/>
              </w:rPr>
              <w:t>Self-registration and Reimbursement</w:t>
            </w:r>
            <w:r>
              <w:rPr>
                <w:noProof/>
                <w:webHidden/>
              </w:rPr>
              <w:tab/>
            </w:r>
            <w:r>
              <w:rPr>
                <w:noProof/>
                <w:webHidden/>
              </w:rPr>
              <w:fldChar w:fldCharType="begin"/>
            </w:r>
            <w:r>
              <w:rPr>
                <w:noProof/>
                <w:webHidden/>
              </w:rPr>
              <w:instrText xml:space="preserve"> PAGEREF _Toc162874783 \h </w:instrText>
            </w:r>
            <w:r>
              <w:rPr>
                <w:noProof/>
                <w:webHidden/>
              </w:rPr>
            </w:r>
            <w:r>
              <w:rPr>
                <w:noProof/>
                <w:webHidden/>
              </w:rPr>
              <w:fldChar w:fldCharType="separate"/>
            </w:r>
            <w:r>
              <w:rPr>
                <w:noProof/>
                <w:webHidden/>
              </w:rPr>
              <w:t>5</w:t>
            </w:r>
            <w:r>
              <w:rPr>
                <w:noProof/>
                <w:webHidden/>
              </w:rPr>
              <w:fldChar w:fldCharType="end"/>
            </w:r>
          </w:hyperlink>
        </w:p>
        <w:p w14:paraId="73700E14" w14:textId="02106F65" w:rsidR="00286B25" w:rsidRDefault="00286B25">
          <w:pPr>
            <w:pStyle w:val="TOC1"/>
            <w:rPr>
              <w:rFonts w:eastAsiaTheme="minorEastAsia"/>
              <w:noProof/>
              <w:kern w:val="2"/>
              <w14:ligatures w14:val="standardContextual"/>
            </w:rPr>
          </w:pPr>
          <w:hyperlink w:anchor="_Toc162874784" w:history="1">
            <w:r w:rsidRPr="007E1887">
              <w:rPr>
                <w:rStyle w:val="Hyperlink"/>
                <w:noProof/>
              </w:rPr>
              <w:t>I have a Concur Account. I’m traveling but don’t need to register for a conference and I have no conference/attendance fees. What do I do?</w:t>
            </w:r>
            <w:r>
              <w:rPr>
                <w:noProof/>
                <w:webHidden/>
              </w:rPr>
              <w:tab/>
            </w:r>
            <w:r>
              <w:rPr>
                <w:noProof/>
                <w:webHidden/>
              </w:rPr>
              <w:fldChar w:fldCharType="begin"/>
            </w:r>
            <w:r>
              <w:rPr>
                <w:noProof/>
                <w:webHidden/>
              </w:rPr>
              <w:instrText xml:space="preserve"> PAGEREF _Toc162874784 \h </w:instrText>
            </w:r>
            <w:r>
              <w:rPr>
                <w:noProof/>
                <w:webHidden/>
              </w:rPr>
            </w:r>
            <w:r>
              <w:rPr>
                <w:noProof/>
                <w:webHidden/>
              </w:rPr>
              <w:fldChar w:fldCharType="separate"/>
            </w:r>
            <w:r>
              <w:rPr>
                <w:noProof/>
                <w:webHidden/>
              </w:rPr>
              <w:t>5</w:t>
            </w:r>
            <w:r>
              <w:rPr>
                <w:noProof/>
                <w:webHidden/>
              </w:rPr>
              <w:fldChar w:fldCharType="end"/>
            </w:r>
          </w:hyperlink>
        </w:p>
        <w:p w14:paraId="2CD9025D" w14:textId="0BE2E316" w:rsidR="00286B25" w:rsidRDefault="00286B25">
          <w:pPr>
            <w:pStyle w:val="TOC1"/>
            <w:rPr>
              <w:rFonts w:eastAsiaTheme="minorEastAsia"/>
              <w:noProof/>
              <w:kern w:val="2"/>
              <w14:ligatures w14:val="standardContextual"/>
            </w:rPr>
          </w:pPr>
          <w:hyperlink w:anchor="_Toc162874785" w:history="1">
            <w:r w:rsidRPr="007E1887">
              <w:rPr>
                <w:rStyle w:val="Hyperlink"/>
                <w:noProof/>
              </w:rPr>
              <w:t>I don’t need to travel. I only need to register for a conference/training. What do I do?</w:t>
            </w:r>
            <w:r>
              <w:rPr>
                <w:noProof/>
                <w:webHidden/>
              </w:rPr>
              <w:tab/>
            </w:r>
            <w:r>
              <w:rPr>
                <w:noProof/>
                <w:webHidden/>
              </w:rPr>
              <w:fldChar w:fldCharType="begin"/>
            </w:r>
            <w:r>
              <w:rPr>
                <w:noProof/>
                <w:webHidden/>
              </w:rPr>
              <w:instrText xml:space="preserve"> PAGEREF _Toc162874785 \h </w:instrText>
            </w:r>
            <w:r>
              <w:rPr>
                <w:noProof/>
                <w:webHidden/>
              </w:rPr>
            </w:r>
            <w:r>
              <w:rPr>
                <w:noProof/>
                <w:webHidden/>
              </w:rPr>
              <w:fldChar w:fldCharType="separate"/>
            </w:r>
            <w:r>
              <w:rPr>
                <w:noProof/>
                <w:webHidden/>
              </w:rPr>
              <w:t>5</w:t>
            </w:r>
            <w:r>
              <w:rPr>
                <w:noProof/>
                <w:webHidden/>
              </w:rPr>
              <w:fldChar w:fldCharType="end"/>
            </w:r>
          </w:hyperlink>
        </w:p>
        <w:p w14:paraId="1C3C6F3F" w14:textId="14AE3A8D" w:rsidR="00286B25" w:rsidRDefault="00286B25">
          <w:pPr>
            <w:pStyle w:val="TOC2"/>
            <w:tabs>
              <w:tab w:val="right" w:leader="dot" w:pos="10214"/>
            </w:tabs>
            <w:rPr>
              <w:rFonts w:eastAsiaTheme="minorEastAsia"/>
              <w:noProof/>
              <w:kern w:val="2"/>
              <w14:ligatures w14:val="standardContextual"/>
            </w:rPr>
          </w:pPr>
          <w:hyperlink w:anchor="_Toc162874786" w:history="1">
            <w:r w:rsidRPr="007E1887">
              <w:rPr>
                <w:rStyle w:val="Hyperlink"/>
                <w:noProof/>
              </w:rPr>
              <w:t>Using VA Funds for Registration</w:t>
            </w:r>
            <w:r>
              <w:rPr>
                <w:noProof/>
                <w:webHidden/>
              </w:rPr>
              <w:tab/>
            </w:r>
            <w:r>
              <w:rPr>
                <w:noProof/>
                <w:webHidden/>
              </w:rPr>
              <w:fldChar w:fldCharType="begin"/>
            </w:r>
            <w:r>
              <w:rPr>
                <w:noProof/>
                <w:webHidden/>
              </w:rPr>
              <w:instrText xml:space="preserve"> PAGEREF _Toc162874786 \h </w:instrText>
            </w:r>
            <w:r>
              <w:rPr>
                <w:noProof/>
                <w:webHidden/>
              </w:rPr>
            </w:r>
            <w:r>
              <w:rPr>
                <w:noProof/>
                <w:webHidden/>
              </w:rPr>
              <w:fldChar w:fldCharType="separate"/>
            </w:r>
            <w:r>
              <w:rPr>
                <w:noProof/>
                <w:webHidden/>
              </w:rPr>
              <w:t>5</w:t>
            </w:r>
            <w:r>
              <w:rPr>
                <w:noProof/>
                <w:webHidden/>
              </w:rPr>
              <w:fldChar w:fldCharType="end"/>
            </w:r>
          </w:hyperlink>
        </w:p>
        <w:p w14:paraId="558485F9" w14:textId="20EF10A2" w:rsidR="00286B25" w:rsidRDefault="00286B25">
          <w:pPr>
            <w:pStyle w:val="TOC2"/>
            <w:tabs>
              <w:tab w:val="right" w:leader="dot" w:pos="10214"/>
            </w:tabs>
            <w:rPr>
              <w:rFonts w:eastAsiaTheme="minorEastAsia"/>
              <w:noProof/>
              <w:kern w:val="2"/>
              <w14:ligatures w14:val="standardContextual"/>
            </w:rPr>
          </w:pPr>
          <w:hyperlink w:anchor="_Toc162874787" w:history="1">
            <w:r w:rsidRPr="007E1887">
              <w:rPr>
                <w:rStyle w:val="Hyperlink"/>
                <w:noProof/>
              </w:rPr>
              <w:t>Using PVARF Funds for Registration/Travel</w:t>
            </w:r>
            <w:r>
              <w:rPr>
                <w:noProof/>
                <w:webHidden/>
              </w:rPr>
              <w:tab/>
            </w:r>
            <w:r>
              <w:rPr>
                <w:noProof/>
                <w:webHidden/>
              </w:rPr>
              <w:fldChar w:fldCharType="begin"/>
            </w:r>
            <w:r>
              <w:rPr>
                <w:noProof/>
                <w:webHidden/>
              </w:rPr>
              <w:instrText xml:space="preserve"> PAGEREF _Toc162874787 \h </w:instrText>
            </w:r>
            <w:r>
              <w:rPr>
                <w:noProof/>
                <w:webHidden/>
              </w:rPr>
            </w:r>
            <w:r>
              <w:rPr>
                <w:noProof/>
                <w:webHidden/>
              </w:rPr>
              <w:fldChar w:fldCharType="separate"/>
            </w:r>
            <w:r>
              <w:rPr>
                <w:noProof/>
                <w:webHidden/>
              </w:rPr>
              <w:t>6</w:t>
            </w:r>
            <w:r>
              <w:rPr>
                <w:noProof/>
                <w:webHidden/>
              </w:rPr>
              <w:fldChar w:fldCharType="end"/>
            </w:r>
          </w:hyperlink>
        </w:p>
        <w:p w14:paraId="5814833D" w14:textId="4AC102E2" w:rsidR="00286B25" w:rsidRDefault="00286B25">
          <w:pPr>
            <w:pStyle w:val="TOC1"/>
            <w:rPr>
              <w:rFonts w:eastAsiaTheme="minorEastAsia"/>
              <w:noProof/>
              <w:kern w:val="2"/>
              <w14:ligatures w14:val="standardContextual"/>
            </w:rPr>
          </w:pPr>
          <w:hyperlink w:anchor="_Toc162874788" w:history="1">
            <w:r w:rsidRPr="007E1887">
              <w:rPr>
                <w:rStyle w:val="Hyperlink"/>
                <w:noProof/>
              </w:rPr>
              <w:t>I’ve been approved for travel (i.e., all my documents have been fully signed). Now what?</w:t>
            </w:r>
            <w:r>
              <w:rPr>
                <w:noProof/>
                <w:webHidden/>
              </w:rPr>
              <w:tab/>
            </w:r>
            <w:r>
              <w:rPr>
                <w:noProof/>
                <w:webHidden/>
              </w:rPr>
              <w:fldChar w:fldCharType="begin"/>
            </w:r>
            <w:r>
              <w:rPr>
                <w:noProof/>
                <w:webHidden/>
              </w:rPr>
              <w:instrText xml:space="preserve"> PAGEREF _Toc162874788 \h </w:instrText>
            </w:r>
            <w:r>
              <w:rPr>
                <w:noProof/>
                <w:webHidden/>
              </w:rPr>
            </w:r>
            <w:r>
              <w:rPr>
                <w:noProof/>
                <w:webHidden/>
              </w:rPr>
              <w:fldChar w:fldCharType="separate"/>
            </w:r>
            <w:r>
              <w:rPr>
                <w:noProof/>
                <w:webHidden/>
              </w:rPr>
              <w:t>6</w:t>
            </w:r>
            <w:r>
              <w:rPr>
                <w:noProof/>
                <w:webHidden/>
              </w:rPr>
              <w:fldChar w:fldCharType="end"/>
            </w:r>
          </w:hyperlink>
        </w:p>
        <w:p w14:paraId="25FB9693" w14:textId="53593148" w:rsidR="00286B25" w:rsidRDefault="00286B25">
          <w:pPr>
            <w:pStyle w:val="TOC2"/>
            <w:tabs>
              <w:tab w:val="right" w:leader="dot" w:pos="10214"/>
            </w:tabs>
            <w:rPr>
              <w:rFonts w:eastAsiaTheme="minorEastAsia"/>
              <w:noProof/>
              <w:kern w:val="2"/>
              <w14:ligatures w14:val="standardContextual"/>
            </w:rPr>
          </w:pPr>
          <w:hyperlink w:anchor="_Toc162874789" w:history="1">
            <w:r w:rsidRPr="007E1887">
              <w:rPr>
                <w:rStyle w:val="Hyperlink"/>
                <w:noProof/>
              </w:rPr>
              <w:t>Get Authorized!</w:t>
            </w:r>
            <w:r>
              <w:rPr>
                <w:noProof/>
                <w:webHidden/>
              </w:rPr>
              <w:tab/>
            </w:r>
            <w:r>
              <w:rPr>
                <w:noProof/>
                <w:webHidden/>
              </w:rPr>
              <w:fldChar w:fldCharType="begin"/>
            </w:r>
            <w:r>
              <w:rPr>
                <w:noProof/>
                <w:webHidden/>
              </w:rPr>
              <w:instrText xml:space="preserve"> PAGEREF _Toc162874789 \h </w:instrText>
            </w:r>
            <w:r>
              <w:rPr>
                <w:noProof/>
                <w:webHidden/>
              </w:rPr>
            </w:r>
            <w:r>
              <w:rPr>
                <w:noProof/>
                <w:webHidden/>
              </w:rPr>
              <w:fldChar w:fldCharType="separate"/>
            </w:r>
            <w:r>
              <w:rPr>
                <w:noProof/>
                <w:webHidden/>
              </w:rPr>
              <w:t>6</w:t>
            </w:r>
            <w:r>
              <w:rPr>
                <w:noProof/>
                <w:webHidden/>
              </w:rPr>
              <w:fldChar w:fldCharType="end"/>
            </w:r>
          </w:hyperlink>
        </w:p>
        <w:p w14:paraId="3FCC4FF5" w14:textId="746A78F9" w:rsidR="00286B25" w:rsidRDefault="00286B25">
          <w:pPr>
            <w:pStyle w:val="TOC2"/>
            <w:tabs>
              <w:tab w:val="right" w:leader="dot" w:pos="10214"/>
            </w:tabs>
            <w:rPr>
              <w:rFonts w:eastAsiaTheme="minorEastAsia"/>
              <w:noProof/>
              <w:kern w:val="2"/>
              <w14:ligatures w14:val="standardContextual"/>
            </w:rPr>
          </w:pPr>
          <w:hyperlink w:anchor="_Toc162874790" w:history="1">
            <w:r w:rsidRPr="007E1887">
              <w:rPr>
                <w:rStyle w:val="Hyperlink"/>
                <w:noProof/>
              </w:rPr>
              <w:t>Using non-VA Funds for Travel (Donated Travel)</w:t>
            </w:r>
            <w:r>
              <w:rPr>
                <w:noProof/>
                <w:webHidden/>
              </w:rPr>
              <w:tab/>
            </w:r>
            <w:r>
              <w:rPr>
                <w:noProof/>
                <w:webHidden/>
              </w:rPr>
              <w:fldChar w:fldCharType="begin"/>
            </w:r>
            <w:r>
              <w:rPr>
                <w:noProof/>
                <w:webHidden/>
              </w:rPr>
              <w:instrText xml:space="preserve"> PAGEREF _Toc162874790 \h </w:instrText>
            </w:r>
            <w:r>
              <w:rPr>
                <w:noProof/>
                <w:webHidden/>
              </w:rPr>
            </w:r>
            <w:r>
              <w:rPr>
                <w:noProof/>
                <w:webHidden/>
              </w:rPr>
              <w:fldChar w:fldCharType="separate"/>
            </w:r>
            <w:r>
              <w:rPr>
                <w:noProof/>
                <w:webHidden/>
              </w:rPr>
              <w:t>6</w:t>
            </w:r>
            <w:r>
              <w:rPr>
                <w:noProof/>
                <w:webHidden/>
              </w:rPr>
              <w:fldChar w:fldCharType="end"/>
            </w:r>
          </w:hyperlink>
        </w:p>
        <w:p w14:paraId="1C243995" w14:textId="445E3DD8" w:rsidR="00286B25" w:rsidRDefault="00286B25">
          <w:pPr>
            <w:pStyle w:val="TOC2"/>
            <w:tabs>
              <w:tab w:val="right" w:leader="dot" w:pos="10214"/>
            </w:tabs>
            <w:rPr>
              <w:rFonts w:eastAsiaTheme="minorEastAsia"/>
              <w:noProof/>
              <w:kern w:val="2"/>
              <w14:ligatures w14:val="standardContextual"/>
            </w:rPr>
          </w:pPr>
          <w:hyperlink w:anchor="_Toc162874791" w:history="1">
            <w:r w:rsidRPr="007E1887">
              <w:rPr>
                <w:rStyle w:val="Hyperlink"/>
                <w:noProof/>
              </w:rPr>
              <w:t>Cross-funded Travel</w:t>
            </w:r>
            <w:r>
              <w:rPr>
                <w:noProof/>
                <w:webHidden/>
              </w:rPr>
              <w:tab/>
            </w:r>
            <w:r>
              <w:rPr>
                <w:noProof/>
                <w:webHidden/>
              </w:rPr>
              <w:fldChar w:fldCharType="begin"/>
            </w:r>
            <w:r>
              <w:rPr>
                <w:noProof/>
                <w:webHidden/>
              </w:rPr>
              <w:instrText xml:space="preserve"> PAGEREF _Toc162874791 \h </w:instrText>
            </w:r>
            <w:r>
              <w:rPr>
                <w:noProof/>
                <w:webHidden/>
              </w:rPr>
            </w:r>
            <w:r>
              <w:rPr>
                <w:noProof/>
                <w:webHidden/>
              </w:rPr>
              <w:fldChar w:fldCharType="separate"/>
            </w:r>
            <w:r>
              <w:rPr>
                <w:noProof/>
                <w:webHidden/>
              </w:rPr>
              <w:t>6</w:t>
            </w:r>
            <w:r>
              <w:rPr>
                <w:noProof/>
                <w:webHidden/>
              </w:rPr>
              <w:fldChar w:fldCharType="end"/>
            </w:r>
          </w:hyperlink>
        </w:p>
        <w:p w14:paraId="34C1B8DC" w14:textId="5958470D" w:rsidR="00286B25" w:rsidRDefault="00286B25">
          <w:pPr>
            <w:pStyle w:val="TOC1"/>
            <w:rPr>
              <w:rFonts w:eastAsiaTheme="minorEastAsia"/>
              <w:noProof/>
              <w:kern w:val="2"/>
              <w14:ligatures w14:val="standardContextual"/>
            </w:rPr>
          </w:pPr>
          <w:hyperlink w:anchor="_Toc162874792" w:history="1">
            <w:r w:rsidRPr="007E1887">
              <w:rPr>
                <w:rStyle w:val="Hyperlink"/>
                <w:noProof/>
              </w:rPr>
              <w:t>What about local travel?</w:t>
            </w:r>
            <w:r>
              <w:rPr>
                <w:noProof/>
                <w:webHidden/>
              </w:rPr>
              <w:tab/>
            </w:r>
            <w:r>
              <w:rPr>
                <w:noProof/>
                <w:webHidden/>
              </w:rPr>
              <w:fldChar w:fldCharType="begin"/>
            </w:r>
            <w:r>
              <w:rPr>
                <w:noProof/>
                <w:webHidden/>
              </w:rPr>
              <w:instrText xml:space="preserve"> PAGEREF _Toc162874792 \h </w:instrText>
            </w:r>
            <w:r>
              <w:rPr>
                <w:noProof/>
                <w:webHidden/>
              </w:rPr>
            </w:r>
            <w:r>
              <w:rPr>
                <w:noProof/>
                <w:webHidden/>
              </w:rPr>
              <w:fldChar w:fldCharType="separate"/>
            </w:r>
            <w:r>
              <w:rPr>
                <w:noProof/>
                <w:webHidden/>
              </w:rPr>
              <w:t>6</w:t>
            </w:r>
            <w:r>
              <w:rPr>
                <w:noProof/>
                <w:webHidden/>
              </w:rPr>
              <w:fldChar w:fldCharType="end"/>
            </w:r>
          </w:hyperlink>
        </w:p>
        <w:p w14:paraId="06DD9E73" w14:textId="74E8196F" w:rsidR="00286B25" w:rsidRDefault="00286B25">
          <w:pPr>
            <w:pStyle w:val="TOC2"/>
            <w:tabs>
              <w:tab w:val="right" w:leader="dot" w:pos="10214"/>
            </w:tabs>
            <w:rPr>
              <w:rFonts w:eastAsiaTheme="minorEastAsia"/>
              <w:noProof/>
              <w:kern w:val="2"/>
              <w14:ligatures w14:val="standardContextual"/>
            </w:rPr>
          </w:pPr>
          <w:hyperlink w:anchor="_Toc162874793" w:history="1">
            <w:r w:rsidRPr="007E1887">
              <w:rPr>
                <w:rStyle w:val="Hyperlink"/>
                <w:rFonts w:eastAsia="Times New Roman"/>
                <w:noProof/>
              </w:rPr>
              <w:t>OF-165 and Local Voucher</w:t>
            </w:r>
            <w:r>
              <w:rPr>
                <w:noProof/>
                <w:webHidden/>
              </w:rPr>
              <w:tab/>
            </w:r>
            <w:r>
              <w:rPr>
                <w:noProof/>
                <w:webHidden/>
              </w:rPr>
              <w:fldChar w:fldCharType="begin"/>
            </w:r>
            <w:r>
              <w:rPr>
                <w:noProof/>
                <w:webHidden/>
              </w:rPr>
              <w:instrText xml:space="preserve"> PAGEREF _Toc162874793 \h </w:instrText>
            </w:r>
            <w:r>
              <w:rPr>
                <w:noProof/>
                <w:webHidden/>
              </w:rPr>
            </w:r>
            <w:r>
              <w:rPr>
                <w:noProof/>
                <w:webHidden/>
              </w:rPr>
              <w:fldChar w:fldCharType="separate"/>
            </w:r>
            <w:r>
              <w:rPr>
                <w:noProof/>
                <w:webHidden/>
              </w:rPr>
              <w:t>6</w:t>
            </w:r>
            <w:r>
              <w:rPr>
                <w:noProof/>
                <w:webHidden/>
              </w:rPr>
              <w:fldChar w:fldCharType="end"/>
            </w:r>
          </w:hyperlink>
        </w:p>
        <w:p w14:paraId="7F146309" w14:textId="3389AC16" w:rsidR="00286B25" w:rsidRDefault="00286B25">
          <w:pPr>
            <w:pStyle w:val="TOC2"/>
            <w:tabs>
              <w:tab w:val="right" w:leader="dot" w:pos="10214"/>
            </w:tabs>
            <w:rPr>
              <w:rFonts w:eastAsiaTheme="minorEastAsia"/>
              <w:noProof/>
              <w:kern w:val="2"/>
              <w14:ligatures w14:val="standardContextual"/>
            </w:rPr>
          </w:pPr>
          <w:hyperlink w:anchor="_Toc162874794" w:history="1">
            <w:r w:rsidRPr="007E1887">
              <w:rPr>
                <w:rStyle w:val="Hyperlink"/>
                <w:rFonts w:eastAsia="Times New Roman"/>
                <w:noProof/>
              </w:rPr>
              <w:t>After Travel</w:t>
            </w:r>
            <w:r>
              <w:rPr>
                <w:noProof/>
                <w:webHidden/>
              </w:rPr>
              <w:tab/>
            </w:r>
            <w:r>
              <w:rPr>
                <w:noProof/>
                <w:webHidden/>
              </w:rPr>
              <w:fldChar w:fldCharType="begin"/>
            </w:r>
            <w:r>
              <w:rPr>
                <w:noProof/>
                <w:webHidden/>
              </w:rPr>
              <w:instrText xml:space="preserve"> PAGEREF _Toc162874794 \h </w:instrText>
            </w:r>
            <w:r>
              <w:rPr>
                <w:noProof/>
                <w:webHidden/>
              </w:rPr>
            </w:r>
            <w:r>
              <w:rPr>
                <w:noProof/>
                <w:webHidden/>
              </w:rPr>
              <w:fldChar w:fldCharType="separate"/>
            </w:r>
            <w:r>
              <w:rPr>
                <w:noProof/>
                <w:webHidden/>
              </w:rPr>
              <w:t>6</w:t>
            </w:r>
            <w:r>
              <w:rPr>
                <w:noProof/>
                <w:webHidden/>
              </w:rPr>
              <w:fldChar w:fldCharType="end"/>
            </w:r>
          </w:hyperlink>
        </w:p>
        <w:p w14:paraId="4C28587D" w14:textId="2EE969CB" w:rsidR="00286B25" w:rsidRDefault="00286B25">
          <w:pPr>
            <w:pStyle w:val="TOC2"/>
            <w:tabs>
              <w:tab w:val="right" w:leader="dot" w:pos="10214"/>
            </w:tabs>
            <w:rPr>
              <w:rFonts w:eastAsiaTheme="minorEastAsia"/>
              <w:noProof/>
              <w:kern w:val="2"/>
              <w14:ligatures w14:val="standardContextual"/>
            </w:rPr>
          </w:pPr>
          <w:hyperlink w:anchor="_Toc162874795" w:history="1">
            <w:r w:rsidRPr="007E1887">
              <w:rPr>
                <w:rStyle w:val="Hyperlink"/>
                <w:noProof/>
              </w:rPr>
              <w:t>Car Rental</w:t>
            </w:r>
            <w:r>
              <w:rPr>
                <w:noProof/>
                <w:webHidden/>
              </w:rPr>
              <w:tab/>
            </w:r>
            <w:r>
              <w:rPr>
                <w:noProof/>
                <w:webHidden/>
              </w:rPr>
              <w:fldChar w:fldCharType="begin"/>
            </w:r>
            <w:r>
              <w:rPr>
                <w:noProof/>
                <w:webHidden/>
              </w:rPr>
              <w:instrText xml:space="preserve"> PAGEREF _Toc162874795 \h </w:instrText>
            </w:r>
            <w:r>
              <w:rPr>
                <w:noProof/>
                <w:webHidden/>
              </w:rPr>
            </w:r>
            <w:r>
              <w:rPr>
                <w:noProof/>
                <w:webHidden/>
              </w:rPr>
              <w:fldChar w:fldCharType="separate"/>
            </w:r>
            <w:r>
              <w:rPr>
                <w:noProof/>
                <w:webHidden/>
              </w:rPr>
              <w:t>7</w:t>
            </w:r>
            <w:r>
              <w:rPr>
                <w:noProof/>
                <w:webHidden/>
              </w:rPr>
              <w:fldChar w:fldCharType="end"/>
            </w:r>
          </w:hyperlink>
        </w:p>
        <w:p w14:paraId="42D795F1" w14:textId="6B282809" w:rsidR="00286B25" w:rsidRDefault="00286B25">
          <w:pPr>
            <w:pStyle w:val="TOC1"/>
            <w:rPr>
              <w:rFonts w:eastAsiaTheme="minorEastAsia"/>
              <w:noProof/>
              <w:kern w:val="2"/>
              <w14:ligatures w14:val="standardContextual"/>
            </w:rPr>
          </w:pPr>
          <w:hyperlink w:anchor="_Toc162874796" w:history="1">
            <w:r w:rsidRPr="007E1887">
              <w:rPr>
                <w:rStyle w:val="Hyperlink"/>
                <w:noProof/>
              </w:rPr>
              <w:t>My travel is over. Now what?</w:t>
            </w:r>
            <w:r>
              <w:rPr>
                <w:noProof/>
                <w:webHidden/>
              </w:rPr>
              <w:tab/>
            </w:r>
            <w:r>
              <w:rPr>
                <w:noProof/>
                <w:webHidden/>
              </w:rPr>
              <w:fldChar w:fldCharType="begin"/>
            </w:r>
            <w:r>
              <w:rPr>
                <w:noProof/>
                <w:webHidden/>
              </w:rPr>
              <w:instrText xml:space="preserve"> PAGEREF _Toc162874796 \h </w:instrText>
            </w:r>
            <w:r>
              <w:rPr>
                <w:noProof/>
                <w:webHidden/>
              </w:rPr>
            </w:r>
            <w:r>
              <w:rPr>
                <w:noProof/>
                <w:webHidden/>
              </w:rPr>
              <w:fldChar w:fldCharType="separate"/>
            </w:r>
            <w:r>
              <w:rPr>
                <w:noProof/>
                <w:webHidden/>
              </w:rPr>
              <w:t>7</w:t>
            </w:r>
            <w:r>
              <w:rPr>
                <w:noProof/>
                <w:webHidden/>
              </w:rPr>
              <w:fldChar w:fldCharType="end"/>
            </w:r>
          </w:hyperlink>
        </w:p>
        <w:p w14:paraId="63A012EB" w14:textId="30358FB8" w:rsidR="00286B25" w:rsidRPr="00286B25" w:rsidRDefault="00286B25">
          <w:pPr>
            <w:pStyle w:val="TOC1"/>
            <w:rPr>
              <w:rFonts w:eastAsiaTheme="minorEastAsia" w:cstheme="minorHAnsi"/>
              <w:noProof/>
              <w:kern w:val="2"/>
              <w14:ligatures w14:val="standardContextual"/>
            </w:rPr>
          </w:pPr>
          <w:hyperlink w:anchor="_Toc162874797" w:history="1">
            <w:r w:rsidRPr="00286B25">
              <w:rPr>
                <w:rStyle w:val="Hyperlink"/>
                <w:rFonts w:cstheme="minorHAnsi"/>
                <w:noProof/>
              </w:rPr>
              <w:t>FAQs</w:t>
            </w:r>
            <w:r w:rsidRPr="00286B25">
              <w:rPr>
                <w:rFonts w:cstheme="minorHAnsi"/>
                <w:noProof/>
                <w:webHidden/>
              </w:rPr>
              <w:tab/>
            </w:r>
            <w:r w:rsidRPr="00286B25">
              <w:rPr>
                <w:rFonts w:cstheme="minorHAnsi"/>
                <w:noProof/>
                <w:webHidden/>
              </w:rPr>
              <w:fldChar w:fldCharType="begin"/>
            </w:r>
            <w:r w:rsidRPr="00286B25">
              <w:rPr>
                <w:rFonts w:cstheme="minorHAnsi"/>
                <w:noProof/>
                <w:webHidden/>
              </w:rPr>
              <w:instrText xml:space="preserve"> PAGEREF _Toc162874797 \h </w:instrText>
            </w:r>
            <w:r w:rsidRPr="00286B25">
              <w:rPr>
                <w:rFonts w:cstheme="minorHAnsi"/>
                <w:noProof/>
                <w:webHidden/>
              </w:rPr>
            </w:r>
            <w:r w:rsidRPr="00286B25">
              <w:rPr>
                <w:rFonts w:cstheme="minorHAnsi"/>
                <w:noProof/>
                <w:webHidden/>
              </w:rPr>
              <w:fldChar w:fldCharType="separate"/>
            </w:r>
            <w:r w:rsidRPr="00286B25">
              <w:rPr>
                <w:rFonts w:cstheme="minorHAnsi"/>
                <w:noProof/>
                <w:webHidden/>
              </w:rPr>
              <w:t>7</w:t>
            </w:r>
            <w:r w:rsidRPr="00286B25">
              <w:rPr>
                <w:rFonts w:cstheme="minorHAnsi"/>
                <w:noProof/>
                <w:webHidden/>
              </w:rPr>
              <w:fldChar w:fldCharType="end"/>
            </w:r>
          </w:hyperlink>
        </w:p>
        <w:p w14:paraId="0F02AF72" w14:textId="3A1BB09A" w:rsidR="00286B25" w:rsidRPr="00286B25" w:rsidRDefault="00286B25">
          <w:pPr>
            <w:pStyle w:val="TOC2"/>
            <w:tabs>
              <w:tab w:val="right" w:leader="dot" w:pos="10214"/>
            </w:tabs>
            <w:rPr>
              <w:rFonts w:eastAsiaTheme="minorEastAsia" w:cstheme="minorHAnsi"/>
              <w:noProof/>
              <w:kern w:val="2"/>
              <w14:ligatures w14:val="standardContextual"/>
            </w:rPr>
          </w:pPr>
          <w:hyperlink w:anchor="_Toc162874798" w:history="1">
            <w:r w:rsidRPr="00286B25">
              <w:rPr>
                <w:rStyle w:val="Hyperlink"/>
                <w:rFonts w:eastAsiaTheme="majorEastAsia" w:cstheme="minorHAnsi"/>
                <w:noProof/>
              </w:rPr>
              <w:t>Where do I find the travel accounting (LOA or Line of Accounting) information?</w:t>
            </w:r>
            <w:r w:rsidRPr="00286B25">
              <w:rPr>
                <w:rFonts w:cstheme="minorHAnsi"/>
                <w:noProof/>
                <w:webHidden/>
              </w:rPr>
              <w:tab/>
            </w:r>
            <w:r w:rsidRPr="00286B25">
              <w:rPr>
                <w:rFonts w:cstheme="minorHAnsi"/>
                <w:noProof/>
                <w:webHidden/>
              </w:rPr>
              <w:fldChar w:fldCharType="begin"/>
            </w:r>
            <w:r w:rsidRPr="00286B25">
              <w:rPr>
                <w:rFonts w:cstheme="minorHAnsi"/>
                <w:noProof/>
                <w:webHidden/>
              </w:rPr>
              <w:instrText xml:space="preserve"> PAGEREF _Toc162874798 \h </w:instrText>
            </w:r>
            <w:r w:rsidRPr="00286B25">
              <w:rPr>
                <w:rFonts w:cstheme="minorHAnsi"/>
                <w:noProof/>
                <w:webHidden/>
              </w:rPr>
            </w:r>
            <w:r w:rsidRPr="00286B25">
              <w:rPr>
                <w:rFonts w:cstheme="minorHAnsi"/>
                <w:noProof/>
                <w:webHidden/>
              </w:rPr>
              <w:fldChar w:fldCharType="separate"/>
            </w:r>
            <w:r w:rsidRPr="00286B25">
              <w:rPr>
                <w:rFonts w:cstheme="minorHAnsi"/>
                <w:noProof/>
                <w:webHidden/>
              </w:rPr>
              <w:t>7</w:t>
            </w:r>
            <w:r w:rsidRPr="00286B25">
              <w:rPr>
                <w:rFonts w:cstheme="minorHAnsi"/>
                <w:noProof/>
                <w:webHidden/>
              </w:rPr>
              <w:fldChar w:fldCharType="end"/>
            </w:r>
          </w:hyperlink>
        </w:p>
        <w:p w14:paraId="7511555E" w14:textId="77A1D145" w:rsidR="00286B25" w:rsidRPr="00286B25" w:rsidRDefault="00286B25">
          <w:pPr>
            <w:pStyle w:val="TOC2"/>
            <w:tabs>
              <w:tab w:val="right" w:leader="dot" w:pos="10214"/>
            </w:tabs>
            <w:rPr>
              <w:rFonts w:eastAsiaTheme="minorEastAsia" w:cstheme="minorHAnsi"/>
              <w:noProof/>
              <w:kern w:val="2"/>
              <w14:ligatures w14:val="standardContextual"/>
            </w:rPr>
          </w:pPr>
          <w:hyperlink w:anchor="_Toc162874799" w:history="1">
            <w:r w:rsidRPr="00286B25">
              <w:rPr>
                <w:rStyle w:val="Hyperlink"/>
                <w:rFonts w:eastAsiaTheme="majorEastAsia" w:cstheme="minorHAnsi"/>
                <w:noProof/>
              </w:rPr>
              <w:t>What if I’m paying for someone else to travel to Portland?</w:t>
            </w:r>
            <w:r w:rsidRPr="00286B25">
              <w:rPr>
                <w:rFonts w:cstheme="minorHAnsi"/>
                <w:noProof/>
                <w:webHidden/>
              </w:rPr>
              <w:tab/>
            </w:r>
            <w:r w:rsidRPr="00286B25">
              <w:rPr>
                <w:rFonts w:cstheme="minorHAnsi"/>
                <w:noProof/>
                <w:webHidden/>
              </w:rPr>
              <w:fldChar w:fldCharType="begin"/>
            </w:r>
            <w:r w:rsidRPr="00286B25">
              <w:rPr>
                <w:rFonts w:cstheme="minorHAnsi"/>
                <w:noProof/>
                <w:webHidden/>
              </w:rPr>
              <w:instrText xml:space="preserve"> PAGEREF _Toc162874799 \h </w:instrText>
            </w:r>
            <w:r w:rsidRPr="00286B25">
              <w:rPr>
                <w:rFonts w:cstheme="minorHAnsi"/>
                <w:noProof/>
                <w:webHidden/>
              </w:rPr>
            </w:r>
            <w:r w:rsidRPr="00286B25">
              <w:rPr>
                <w:rFonts w:cstheme="minorHAnsi"/>
                <w:noProof/>
                <w:webHidden/>
              </w:rPr>
              <w:fldChar w:fldCharType="separate"/>
            </w:r>
            <w:r w:rsidRPr="00286B25">
              <w:rPr>
                <w:rFonts w:cstheme="minorHAnsi"/>
                <w:noProof/>
                <w:webHidden/>
              </w:rPr>
              <w:t>7</w:t>
            </w:r>
            <w:r w:rsidRPr="00286B25">
              <w:rPr>
                <w:rFonts w:cstheme="minorHAnsi"/>
                <w:noProof/>
                <w:webHidden/>
              </w:rPr>
              <w:fldChar w:fldCharType="end"/>
            </w:r>
          </w:hyperlink>
        </w:p>
        <w:p w14:paraId="3504F6C1" w14:textId="5C8CC1B5" w:rsidR="00286B25" w:rsidRPr="00286B25" w:rsidRDefault="00286B25">
          <w:pPr>
            <w:pStyle w:val="TOC2"/>
            <w:tabs>
              <w:tab w:val="right" w:leader="dot" w:pos="10214"/>
            </w:tabs>
            <w:rPr>
              <w:rFonts w:eastAsiaTheme="minorEastAsia" w:cstheme="minorHAnsi"/>
              <w:noProof/>
              <w:kern w:val="2"/>
              <w14:ligatures w14:val="standardContextual"/>
            </w:rPr>
          </w:pPr>
          <w:hyperlink w:anchor="_Toc162874800" w:history="1">
            <w:r w:rsidRPr="00286B25">
              <w:rPr>
                <w:rStyle w:val="Hyperlink"/>
                <w:rFonts w:eastAsiaTheme="majorEastAsia" w:cstheme="minorHAnsi"/>
                <w:noProof/>
              </w:rPr>
              <w:t>What should I do if I need a higher lodging per diem?</w:t>
            </w:r>
            <w:r w:rsidRPr="00286B25">
              <w:rPr>
                <w:rFonts w:cstheme="minorHAnsi"/>
                <w:noProof/>
                <w:webHidden/>
              </w:rPr>
              <w:tab/>
            </w:r>
            <w:r w:rsidRPr="00286B25">
              <w:rPr>
                <w:rFonts w:cstheme="minorHAnsi"/>
                <w:noProof/>
                <w:webHidden/>
              </w:rPr>
              <w:fldChar w:fldCharType="begin"/>
            </w:r>
            <w:r w:rsidRPr="00286B25">
              <w:rPr>
                <w:rFonts w:cstheme="minorHAnsi"/>
                <w:noProof/>
                <w:webHidden/>
              </w:rPr>
              <w:instrText xml:space="preserve"> PAGEREF _Toc162874800 \h </w:instrText>
            </w:r>
            <w:r w:rsidRPr="00286B25">
              <w:rPr>
                <w:rFonts w:cstheme="minorHAnsi"/>
                <w:noProof/>
                <w:webHidden/>
              </w:rPr>
            </w:r>
            <w:r w:rsidRPr="00286B25">
              <w:rPr>
                <w:rFonts w:cstheme="minorHAnsi"/>
                <w:noProof/>
                <w:webHidden/>
              </w:rPr>
              <w:fldChar w:fldCharType="separate"/>
            </w:r>
            <w:r w:rsidRPr="00286B25">
              <w:rPr>
                <w:rFonts w:cstheme="minorHAnsi"/>
                <w:noProof/>
                <w:webHidden/>
              </w:rPr>
              <w:t>7</w:t>
            </w:r>
            <w:r w:rsidRPr="00286B25">
              <w:rPr>
                <w:rFonts w:cstheme="minorHAnsi"/>
                <w:noProof/>
                <w:webHidden/>
              </w:rPr>
              <w:fldChar w:fldCharType="end"/>
            </w:r>
          </w:hyperlink>
        </w:p>
        <w:p w14:paraId="1A7B0A7B" w14:textId="634906D1" w:rsidR="00286B25" w:rsidRPr="00286B25" w:rsidRDefault="00286B25">
          <w:pPr>
            <w:pStyle w:val="TOC2"/>
            <w:tabs>
              <w:tab w:val="right" w:leader="dot" w:pos="10214"/>
            </w:tabs>
            <w:rPr>
              <w:rFonts w:eastAsiaTheme="minorEastAsia" w:cstheme="minorHAnsi"/>
              <w:noProof/>
              <w:kern w:val="2"/>
              <w14:ligatures w14:val="standardContextual"/>
            </w:rPr>
          </w:pPr>
          <w:hyperlink w:anchor="_Toc162874801" w:history="1">
            <w:r w:rsidRPr="00286B25">
              <w:rPr>
                <w:rStyle w:val="Hyperlink"/>
                <w:rFonts w:cstheme="minorHAnsi"/>
                <w:noProof/>
              </w:rPr>
              <w:t>What about combining travel with annual leave?</w:t>
            </w:r>
            <w:r w:rsidRPr="00286B25">
              <w:rPr>
                <w:rFonts w:cstheme="minorHAnsi"/>
                <w:noProof/>
                <w:webHidden/>
              </w:rPr>
              <w:tab/>
            </w:r>
            <w:r w:rsidRPr="00286B25">
              <w:rPr>
                <w:rFonts w:cstheme="minorHAnsi"/>
                <w:noProof/>
                <w:webHidden/>
              </w:rPr>
              <w:fldChar w:fldCharType="begin"/>
            </w:r>
            <w:r w:rsidRPr="00286B25">
              <w:rPr>
                <w:rFonts w:cstheme="minorHAnsi"/>
                <w:noProof/>
                <w:webHidden/>
              </w:rPr>
              <w:instrText xml:space="preserve"> PAGEREF _Toc162874801 \h </w:instrText>
            </w:r>
            <w:r w:rsidRPr="00286B25">
              <w:rPr>
                <w:rFonts w:cstheme="minorHAnsi"/>
                <w:noProof/>
                <w:webHidden/>
              </w:rPr>
            </w:r>
            <w:r w:rsidRPr="00286B25">
              <w:rPr>
                <w:rFonts w:cstheme="minorHAnsi"/>
                <w:noProof/>
                <w:webHidden/>
              </w:rPr>
              <w:fldChar w:fldCharType="separate"/>
            </w:r>
            <w:r w:rsidRPr="00286B25">
              <w:rPr>
                <w:rFonts w:cstheme="minorHAnsi"/>
                <w:noProof/>
                <w:webHidden/>
              </w:rPr>
              <w:t>7</w:t>
            </w:r>
            <w:r w:rsidRPr="00286B25">
              <w:rPr>
                <w:rFonts w:cstheme="minorHAnsi"/>
                <w:noProof/>
                <w:webHidden/>
              </w:rPr>
              <w:fldChar w:fldCharType="end"/>
            </w:r>
          </w:hyperlink>
        </w:p>
        <w:p w14:paraId="7D4DC548" w14:textId="394AD798" w:rsidR="00286B25" w:rsidRDefault="00286B25">
          <w:pPr>
            <w:pStyle w:val="TOC2"/>
            <w:tabs>
              <w:tab w:val="right" w:leader="dot" w:pos="10214"/>
            </w:tabs>
            <w:rPr>
              <w:rFonts w:eastAsiaTheme="minorEastAsia"/>
              <w:noProof/>
              <w:kern w:val="2"/>
              <w14:ligatures w14:val="standardContextual"/>
            </w:rPr>
          </w:pPr>
          <w:hyperlink w:anchor="_Toc162874802" w:history="1">
            <w:r w:rsidRPr="007E1887">
              <w:rPr>
                <w:rStyle w:val="Hyperlink"/>
                <w:noProof/>
              </w:rPr>
              <w:t>What if multiple people are attending the same conference or training?</w:t>
            </w:r>
            <w:r>
              <w:rPr>
                <w:noProof/>
                <w:webHidden/>
              </w:rPr>
              <w:tab/>
            </w:r>
            <w:r>
              <w:rPr>
                <w:noProof/>
                <w:webHidden/>
              </w:rPr>
              <w:fldChar w:fldCharType="begin"/>
            </w:r>
            <w:r>
              <w:rPr>
                <w:noProof/>
                <w:webHidden/>
              </w:rPr>
              <w:instrText xml:space="preserve"> PAGEREF _Toc162874802 \h </w:instrText>
            </w:r>
            <w:r>
              <w:rPr>
                <w:noProof/>
                <w:webHidden/>
              </w:rPr>
            </w:r>
            <w:r>
              <w:rPr>
                <w:noProof/>
                <w:webHidden/>
              </w:rPr>
              <w:fldChar w:fldCharType="separate"/>
            </w:r>
            <w:r>
              <w:rPr>
                <w:noProof/>
                <w:webHidden/>
              </w:rPr>
              <w:t>8</w:t>
            </w:r>
            <w:r>
              <w:rPr>
                <w:noProof/>
                <w:webHidden/>
              </w:rPr>
              <w:fldChar w:fldCharType="end"/>
            </w:r>
          </w:hyperlink>
        </w:p>
        <w:p w14:paraId="2B9648A1" w14:textId="5EFF95A9" w:rsidR="00286B25" w:rsidRDefault="00286B25">
          <w:pPr>
            <w:pStyle w:val="TOC2"/>
            <w:tabs>
              <w:tab w:val="right" w:leader="dot" w:pos="10214"/>
            </w:tabs>
            <w:rPr>
              <w:rFonts w:eastAsiaTheme="minorEastAsia"/>
              <w:noProof/>
              <w:kern w:val="2"/>
              <w14:ligatures w14:val="standardContextual"/>
            </w:rPr>
          </w:pPr>
          <w:hyperlink w:anchor="_Toc162874803" w:history="1">
            <w:r w:rsidRPr="007E1887">
              <w:rPr>
                <w:rStyle w:val="Hyperlink"/>
                <w:noProof/>
              </w:rPr>
              <w:t>What about international travel?</w:t>
            </w:r>
            <w:r>
              <w:rPr>
                <w:noProof/>
                <w:webHidden/>
              </w:rPr>
              <w:tab/>
            </w:r>
            <w:r>
              <w:rPr>
                <w:noProof/>
                <w:webHidden/>
              </w:rPr>
              <w:fldChar w:fldCharType="begin"/>
            </w:r>
            <w:r>
              <w:rPr>
                <w:noProof/>
                <w:webHidden/>
              </w:rPr>
              <w:instrText xml:space="preserve"> PAGEREF _Toc162874803 \h </w:instrText>
            </w:r>
            <w:r>
              <w:rPr>
                <w:noProof/>
                <w:webHidden/>
              </w:rPr>
            </w:r>
            <w:r>
              <w:rPr>
                <w:noProof/>
                <w:webHidden/>
              </w:rPr>
              <w:fldChar w:fldCharType="separate"/>
            </w:r>
            <w:r>
              <w:rPr>
                <w:noProof/>
                <w:webHidden/>
              </w:rPr>
              <w:t>8</w:t>
            </w:r>
            <w:r>
              <w:rPr>
                <w:noProof/>
                <w:webHidden/>
              </w:rPr>
              <w:fldChar w:fldCharType="end"/>
            </w:r>
          </w:hyperlink>
        </w:p>
        <w:p w14:paraId="3F6D0A80" w14:textId="47B63F03" w:rsidR="00286B25" w:rsidRDefault="00286B25">
          <w:pPr>
            <w:pStyle w:val="TOC1"/>
            <w:rPr>
              <w:rFonts w:eastAsiaTheme="minorEastAsia"/>
              <w:noProof/>
              <w:kern w:val="2"/>
              <w14:ligatures w14:val="standardContextual"/>
            </w:rPr>
          </w:pPr>
          <w:hyperlink w:anchor="_Toc162874804" w:history="1">
            <w:r w:rsidRPr="007E1887">
              <w:rPr>
                <w:rStyle w:val="Hyperlink"/>
                <w:noProof/>
              </w:rPr>
              <w:t>Help</w:t>
            </w:r>
            <w:r>
              <w:rPr>
                <w:noProof/>
                <w:webHidden/>
              </w:rPr>
              <w:tab/>
            </w:r>
            <w:r>
              <w:rPr>
                <w:noProof/>
                <w:webHidden/>
              </w:rPr>
              <w:fldChar w:fldCharType="begin"/>
            </w:r>
            <w:r>
              <w:rPr>
                <w:noProof/>
                <w:webHidden/>
              </w:rPr>
              <w:instrText xml:space="preserve"> PAGEREF _Toc162874804 \h </w:instrText>
            </w:r>
            <w:r>
              <w:rPr>
                <w:noProof/>
                <w:webHidden/>
              </w:rPr>
            </w:r>
            <w:r>
              <w:rPr>
                <w:noProof/>
                <w:webHidden/>
              </w:rPr>
              <w:fldChar w:fldCharType="separate"/>
            </w:r>
            <w:r>
              <w:rPr>
                <w:noProof/>
                <w:webHidden/>
              </w:rPr>
              <w:t>8</w:t>
            </w:r>
            <w:r>
              <w:rPr>
                <w:noProof/>
                <w:webHidden/>
              </w:rPr>
              <w:fldChar w:fldCharType="end"/>
            </w:r>
          </w:hyperlink>
        </w:p>
        <w:p w14:paraId="58071D69" w14:textId="5538AB50" w:rsidR="00A80FA7" w:rsidRDefault="00A80FA7">
          <w:r>
            <w:rPr>
              <w:b/>
              <w:bCs/>
              <w:noProof/>
            </w:rPr>
            <w:fldChar w:fldCharType="end"/>
          </w:r>
        </w:p>
      </w:sdtContent>
    </w:sdt>
    <w:p w14:paraId="23E6917B" w14:textId="216477DC" w:rsidR="00A80FA7" w:rsidRDefault="00E83BF0" w:rsidP="00A80FA7">
      <w:pPr>
        <w:pStyle w:val="Heading1"/>
      </w:pPr>
      <w:bookmarkStart w:id="0" w:name="_Toc162874769"/>
      <w:r>
        <w:t>Travel Sharepoint and Forms</w:t>
      </w:r>
      <w:bookmarkEnd w:id="0"/>
    </w:p>
    <w:p w14:paraId="34DFF419" w14:textId="21EB9A11" w:rsidR="00E83BF0" w:rsidRPr="00DF7327" w:rsidRDefault="00E83BF0" w:rsidP="00E83BF0">
      <w:pPr>
        <w:pStyle w:val="ListParagraph"/>
        <w:numPr>
          <w:ilvl w:val="0"/>
          <w:numId w:val="8"/>
        </w:numPr>
      </w:pPr>
      <w:bookmarkStart w:id="1" w:name="_Hlk149827601"/>
      <w:r>
        <w:t>Forms are located on the Travel Sharepoint (</w:t>
      </w:r>
      <w:r w:rsidR="000154C2" w:rsidRPr="000154C2">
        <w:rPr>
          <w:b/>
          <w:bCs/>
        </w:rPr>
        <w:t>d</w:t>
      </w:r>
      <w:r w:rsidRPr="000154C2">
        <w:rPr>
          <w:b/>
          <w:bCs/>
        </w:rPr>
        <w:t>o not use combined tuition/travel form</w:t>
      </w:r>
      <w:r>
        <w:t xml:space="preserve">): </w:t>
      </w:r>
      <w:hyperlink r:id="rId8" w:history="1">
        <w:r w:rsidRPr="00DF7327">
          <w:rPr>
            <w:rStyle w:val="Hyperlink"/>
          </w:rPr>
          <w:t>Employee Travel and Tuition - Home (sharepoint.com)</w:t>
        </w:r>
      </w:hyperlink>
      <w:bookmarkEnd w:id="1"/>
      <w:r w:rsidR="00B70223">
        <w:t>.</w:t>
      </w:r>
    </w:p>
    <w:p w14:paraId="282DFE9E" w14:textId="77777777" w:rsidR="00A80FA7" w:rsidRDefault="00A80FA7" w:rsidP="00A80FA7">
      <w:pPr>
        <w:pStyle w:val="Heading1"/>
      </w:pPr>
      <w:bookmarkStart w:id="2" w:name="_Toc162874770"/>
      <w:r w:rsidRPr="00A80FA7">
        <w:t>I’m new to travel – how do I get started?</w:t>
      </w:r>
      <w:bookmarkEnd w:id="2"/>
    </w:p>
    <w:p w14:paraId="38C44876" w14:textId="44F807C6" w:rsidR="00E83BF0" w:rsidRDefault="00E83BF0" w:rsidP="00A80FA7">
      <w:pPr>
        <w:pStyle w:val="Heading2"/>
      </w:pPr>
      <w:bookmarkStart w:id="3" w:name="_Toc162874771"/>
      <w:r>
        <w:t>Get Vendorized</w:t>
      </w:r>
      <w:bookmarkEnd w:id="3"/>
    </w:p>
    <w:p w14:paraId="0598DD64" w14:textId="77777777" w:rsidR="00E83BF0" w:rsidRPr="00F33CC1" w:rsidRDefault="00E83BF0" w:rsidP="00E83BF0">
      <w:pPr>
        <w:pStyle w:val="ListParagraph"/>
        <w:numPr>
          <w:ilvl w:val="0"/>
          <w:numId w:val="1"/>
        </w:numPr>
      </w:pPr>
      <w:r>
        <w:t xml:space="preserve">Go to the </w:t>
      </w:r>
      <w:hyperlink r:id="rId9" w:tgtFrame="_blank" w:tooltip="https://gcc02.safelinks.protection.outlook.com/?url=https%3a%2f%2fvaww.cpm.fsc.va.gov%2fprweb%2fprwebldap1%2fdrbbxuwfn6i9w0w5vcip-pdamun-xn9rb_v0rfd3y3o%255b*%2f!standard&amp;data=05%7c01%7c%7c6255bdb799c447d6b06008dbdf141d8d%7ce95f1b23abaf45ee821db7ab251ab3bf%7c0" w:history="1">
        <w:proofErr w:type="spellStart"/>
        <w:r>
          <w:rPr>
            <w:rStyle w:val="Hyperlink"/>
          </w:rPr>
          <w:t>Vendorizing</w:t>
        </w:r>
        <w:proofErr w:type="spellEnd"/>
        <w:r>
          <w:rPr>
            <w:rStyle w:val="Hyperlink"/>
          </w:rPr>
          <w:t xml:space="preserve"> Self-Service Portal</w:t>
        </w:r>
      </w:hyperlink>
      <w:r>
        <w:rPr>
          <w:rStyle w:val="Hyperlink"/>
        </w:rPr>
        <w:t>.</w:t>
      </w:r>
      <w:r>
        <w:rPr>
          <w:rStyle w:val="ui-provider"/>
        </w:rPr>
        <w:t xml:space="preserve"> </w:t>
      </w:r>
    </w:p>
    <w:p w14:paraId="5471F402" w14:textId="285F7DAC" w:rsidR="00E83BF0" w:rsidRDefault="00E83BF0" w:rsidP="00E83BF0">
      <w:pPr>
        <w:pStyle w:val="ListParagraph"/>
        <w:numPr>
          <w:ilvl w:val="0"/>
          <w:numId w:val="1"/>
        </w:numPr>
      </w:pPr>
      <w:r>
        <w:t>Go to Forms-&gt; Employee Form-&gt; Vendor File Forms</w:t>
      </w:r>
      <w:r w:rsidR="000154C2">
        <w:t>.</w:t>
      </w:r>
      <w:r>
        <w:t xml:space="preserve"> </w:t>
      </w:r>
    </w:p>
    <w:p w14:paraId="32AAD0C9" w14:textId="77777777" w:rsidR="00E83BF0" w:rsidRDefault="00E83BF0" w:rsidP="00E83BF0">
      <w:pPr>
        <w:pStyle w:val="ListParagraph"/>
        <w:numPr>
          <w:ilvl w:val="0"/>
          <w:numId w:val="1"/>
        </w:numPr>
      </w:pPr>
      <w:r w:rsidRPr="00F33CC1">
        <w:t>Complete VA FORM 10091 EMPLOYEE VENDOR FILE by following prompts.</w:t>
      </w:r>
    </w:p>
    <w:p w14:paraId="2C921B83" w14:textId="2FE96DD5" w:rsidR="00B70223" w:rsidRDefault="006B383B" w:rsidP="006B383B">
      <w:pPr>
        <w:pStyle w:val="ListParagraph"/>
        <w:numPr>
          <w:ilvl w:val="0"/>
          <w:numId w:val="1"/>
        </w:numPr>
      </w:pPr>
      <w:r w:rsidRPr="006B383B">
        <w:t xml:space="preserve">You will need to </w:t>
      </w:r>
      <w:r w:rsidR="00B70223" w:rsidRPr="006B383B">
        <w:t>provide</w:t>
      </w:r>
      <w:r w:rsidRPr="006B383B">
        <w:t xml:space="preserve"> bank name, routing number, bank account number, SSN, home address, and phone number.</w:t>
      </w:r>
      <w:r>
        <w:t xml:space="preserve"> </w:t>
      </w:r>
    </w:p>
    <w:p w14:paraId="0479946A" w14:textId="7C3643AF" w:rsidR="006B383B" w:rsidRPr="00F33CC1" w:rsidRDefault="006B383B" w:rsidP="00B70223">
      <w:pPr>
        <w:pStyle w:val="ListParagraph"/>
        <w:numPr>
          <w:ilvl w:val="1"/>
          <w:numId w:val="1"/>
        </w:numPr>
      </w:pPr>
      <w:r>
        <w:t>You will not be charged</w:t>
      </w:r>
      <w:r w:rsidR="00B70223">
        <w:t>;</w:t>
      </w:r>
      <w:r>
        <w:t xml:space="preserve"> this will go on your personal file and is needed for reimbursement.</w:t>
      </w:r>
    </w:p>
    <w:p w14:paraId="5E18839D" w14:textId="24E4F7B6" w:rsidR="00E83BF0" w:rsidRDefault="00E83BF0" w:rsidP="00E83BF0">
      <w:pPr>
        <w:pStyle w:val="ListParagraph"/>
        <w:numPr>
          <w:ilvl w:val="0"/>
          <w:numId w:val="1"/>
        </w:numPr>
      </w:pPr>
      <w:r w:rsidRPr="00F33CC1">
        <w:t>Station “648”</w:t>
      </w:r>
      <w:r w:rsidR="000154C2">
        <w:t>.</w:t>
      </w:r>
    </w:p>
    <w:p w14:paraId="6D7DFAA5" w14:textId="7264ECFF" w:rsidR="00E83BF0" w:rsidRPr="00F33CC1" w:rsidRDefault="00E83BF0" w:rsidP="00E83BF0">
      <w:pPr>
        <w:pStyle w:val="ListParagraph"/>
        <w:numPr>
          <w:ilvl w:val="0"/>
          <w:numId w:val="1"/>
        </w:numPr>
      </w:pPr>
      <w:r>
        <w:t>You will then receive an email with a Vendor ID#</w:t>
      </w:r>
      <w:r w:rsidR="000154C2">
        <w:t>.</w:t>
      </w:r>
    </w:p>
    <w:p w14:paraId="024CD5AB" w14:textId="713FD466" w:rsidR="00A80FA7" w:rsidRPr="00A80FA7" w:rsidRDefault="00A80FA7" w:rsidP="00A80FA7">
      <w:pPr>
        <w:pStyle w:val="Heading2"/>
      </w:pPr>
      <w:bookmarkStart w:id="4" w:name="_Toc162874772"/>
      <w:r w:rsidRPr="00A80FA7">
        <w:t>Get a Concur Account</w:t>
      </w:r>
      <w:bookmarkEnd w:id="4"/>
    </w:p>
    <w:p w14:paraId="0E09D9C8" w14:textId="7A49480A" w:rsidR="00E83BF0" w:rsidRPr="00B14C1C" w:rsidRDefault="00E83BF0" w:rsidP="00E83BF0">
      <w:pPr>
        <w:pStyle w:val="ListParagraph"/>
        <w:numPr>
          <w:ilvl w:val="0"/>
          <w:numId w:val="1"/>
        </w:numPr>
        <w:rPr>
          <w:b/>
          <w:bCs/>
        </w:rPr>
      </w:pPr>
      <w:r>
        <w:t xml:space="preserve">Email </w:t>
      </w:r>
      <w:hyperlink r:id="rId10" w:history="1">
        <w:r w:rsidRPr="00FC2E17">
          <w:rPr>
            <w:rStyle w:val="Hyperlink"/>
          </w:rPr>
          <w:t>VHAPOR-EMPTravel@med.va.gov</w:t>
        </w:r>
      </w:hyperlink>
      <w:r>
        <w:t xml:space="preserve"> and write that you need to be set up with a Concur account and make sure to include your Vendor #.</w:t>
      </w:r>
    </w:p>
    <w:p w14:paraId="685DAB6E" w14:textId="427ED3A7" w:rsidR="00B14C1C" w:rsidRDefault="00B14C1C" w:rsidP="00B14C1C">
      <w:pPr>
        <w:pStyle w:val="ListParagraph"/>
        <w:numPr>
          <w:ilvl w:val="1"/>
          <w:numId w:val="1"/>
        </w:numPr>
      </w:pPr>
      <w:r w:rsidRPr="00B14C1C">
        <w:rPr>
          <w:b/>
          <w:bCs/>
        </w:rPr>
        <w:t>Note</w:t>
      </w:r>
      <w:r w:rsidRPr="00B14C1C">
        <w:t xml:space="preserve">, if you try to login and your account is disabled due to non-use, likely will need to start over and get Vendorized again/get a Concur account set up again. Start with the above. </w:t>
      </w:r>
    </w:p>
    <w:p w14:paraId="1D9149FD" w14:textId="7C89A712" w:rsidR="00E83BF0" w:rsidRDefault="00E83BF0" w:rsidP="00E83BF0">
      <w:pPr>
        <w:pStyle w:val="Heading2"/>
      </w:pPr>
      <w:bookmarkStart w:id="5" w:name="_Toc162874773"/>
      <w:r>
        <w:t>What i</w:t>
      </w:r>
      <w:r w:rsidR="00B82258">
        <w:t>f</w:t>
      </w:r>
      <w:r>
        <w:t xml:space="preserve"> I’ve traveled before, but my home address has changed?</w:t>
      </w:r>
      <w:bookmarkEnd w:id="5"/>
      <w:r>
        <w:t xml:space="preserve">  </w:t>
      </w:r>
    </w:p>
    <w:p w14:paraId="576007CE" w14:textId="77777777" w:rsidR="00E83BF0" w:rsidRDefault="00E83BF0" w:rsidP="00E83BF0">
      <w:pPr>
        <w:pStyle w:val="ListParagraph"/>
        <w:numPr>
          <w:ilvl w:val="0"/>
          <w:numId w:val="1"/>
        </w:numPr>
      </w:pPr>
      <w:r>
        <w:t xml:space="preserve">If you’ve moved, be sure to keep your </w:t>
      </w:r>
      <w:proofErr w:type="spellStart"/>
      <w:r>
        <w:t>vendorizing</w:t>
      </w:r>
      <w:proofErr w:type="spellEnd"/>
      <w:r>
        <w:t xml:space="preserve"> service portal updated with most current home address. </w:t>
      </w:r>
    </w:p>
    <w:p w14:paraId="46DE85CE" w14:textId="38156A7E" w:rsidR="000154C2" w:rsidRDefault="00E83BF0" w:rsidP="000154C2">
      <w:pPr>
        <w:pStyle w:val="ListParagraph"/>
        <w:numPr>
          <w:ilvl w:val="1"/>
          <w:numId w:val="1"/>
        </w:numPr>
      </w:pPr>
      <w:r>
        <w:t xml:space="preserve">If the address listed on your OF-165 Tuition form doesn’t match your home address in the portal, it will slow down </w:t>
      </w:r>
      <w:hyperlink r:id="rId11" w:history="1">
        <w:r w:rsidR="00B70223" w:rsidRPr="00DF7327">
          <w:rPr>
            <w:rStyle w:val="Hyperlink"/>
          </w:rPr>
          <w:t>VHAPOR-EDUTuition@va.gov</w:t>
        </w:r>
      </w:hyperlink>
      <w:r w:rsidR="000154C2">
        <w:t xml:space="preserve">. They will ask you to update it in the portal before Fiscal can approve your form. </w:t>
      </w:r>
    </w:p>
    <w:p w14:paraId="30523973" w14:textId="516E333F" w:rsidR="003B1815" w:rsidRDefault="003B1815" w:rsidP="003B1815">
      <w:pPr>
        <w:pStyle w:val="Heading2"/>
      </w:pPr>
      <w:bookmarkStart w:id="6" w:name="_Toc162874774"/>
      <w:r>
        <w:lastRenderedPageBreak/>
        <w:t>TMS Training</w:t>
      </w:r>
      <w:bookmarkEnd w:id="6"/>
    </w:p>
    <w:p w14:paraId="3BBFD10B" w14:textId="28A329E8" w:rsidR="006B383B" w:rsidRPr="00B70223" w:rsidRDefault="003B1815" w:rsidP="006B383B">
      <w:pPr>
        <w:pStyle w:val="ListParagraph"/>
        <w:numPr>
          <w:ilvl w:val="0"/>
          <w:numId w:val="1"/>
        </w:numPr>
        <w:rPr>
          <w:b/>
          <w:bCs/>
        </w:rPr>
      </w:pPr>
      <w:r>
        <w:t xml:space="preserve">Everyone who is planning to travel must complete </w:t>
      </w:r>
      <w:r w:rsidR="006B383B" w:rsidRPr="00B70223">
        <w:rPr>
          <w:b/>
          <w:bCs/>
        </w:rPr>
        <w:t>TMS Course VA 2052511: Basic Travel Authorization and Travel Claim</w:t>
      </w:r>
      <w:r w:rsidR="00B70223">
        <w:rPr>
          <w:b/>
          <w:bCs/>
        </w:rPr>
        <w:t>.</w:t>
      </w:r>
    </w:p>
    <w:p w14:paraId="2CD7CF65" w14:textId="35BDD36C" w:rsidR="003B1815" w:rsidRDefault="00B70223">
      <w:pPr>
        <w:pStyle w:val="ListParagraph"/>
        <w:numPr>
          <w:ilvl w:val="1"/>
          <w:numId w:val="1"/>
        </w:numPr>
        <w:spacing w:after="0" w:line="240" w:lineRule="auto"/>
      </w:pPr>
      <w:r>
        <w:t>What is it? It’s an i</w:t>
      </w:r>
      <w:r w:rsidR="006B383B" w:rsidRPr="00DC36F3">
        <w:t>ntroductory course for travelers and travel arrangers claiming reimbursement for travel expenses.</w:t>
      </w:r>
    </w:p>
    <w:p w14:paraId="11B2273E" w14:textId="332ED217" w:rsidR="001A0F07" w:rsidRDefault="001A0F07" w:rsidP="00E83BF0">
      <w:pPr>
        <w:pStyle w:val="Heading1"/>
      </w:pPr>
      <w:bookmarkStart w:id="7" w:name="_Toc162874775"/>
      <w:r>
        <w:t>Mandatory Documents</w:t>
      </w:r>
      <w:bookmarkEnd w:id="7"/>
      <w:r>
        <w:t xml:space="preserve"> </w:t>
      </w:r>
    </w:p>
    <w:p w14:paraId="699688A6" w14:textId="37CC2F54" w:rsidR="001A0F07" w:rsidRDefault="00286B25" w:rsidP="001A0F07">
      <w:pPr>
        <w:pStyle w:val="ListParagraph"/>
        <w:numPr>
          <w:ilvl w:val="0"/>
          <w:numId w:val="1"/>
        </w:numPr>
      </w:pPr>
      <w:hyperlink r:id="rId12" w:history="1">
        <w:r w:rsidR="001A0F07" w:rsidRPr="003B1815">
          <w:rPr>
            <w:rStyle w:val="Hyperlink"/>
          </w:rPr>
          <w:t>OF-165 Travel Request form</w:t>
        </w:r>
      </w:hyperlink>
    </w:p>
    <w:p w14:paraId="4ABA25E5" w14:textId="62EBD7C6" w:rsidR="001A0F07" w:rsidRPr="00B70223" w:rsidRDefault="00286B25" w:rsidP="001A0F07">
      <w:pPr>
        <w:pStyle w:val="ListParagraph"/>
        <w:numPr>
          <w:ilvl w:val="0"/>
          <w:numId w:val="1"/>
        </w:numPr>
        <w:rPr>
          <w:rStyle w:val="Hyperlink"/>
          <w:color w:val="auto"/>
          <w:u w:val="none"/>
        </w:rPr>
      </w:pPr>
      <w:hyperlink r:id="rId13" w:history="1">
        <w:r w:rsidR="001A0F07" w:rsidRPr="003B1815">
          <w:rPr>
            <w:rStyle w:val="Hyperlink"/>
          </w:rPr>
          <w:t>OF-165 Tuition Request form</w:t>
        </w:r>
      </w:hyperlink>
      <w:r w:rsidR="001A0F07" w:rsidRPr="00B70223">
        <w:rPr>
          <w:rStyle w:val="Hyperlink"/>
          <w:color w:val="auto"/>
          <w:u w:val="none"/>
        </w:rPr>
        <w:t xml:space="preserve"> </w:t>
      </w:r>
      <w:r w:rsidR="001A0F07">
        <w:rPr>
          <w:rStyle w:val="Hyperlink"/>
          <w:color w:val="auto"/>
          <w:u w:val="none"/>
        </w:rPr>
        <w:t xml:space="preserve">(Required for </w:t>
      </w:r>
      <w:r w:rsidR="001A0F07" w:rsidRPr="00B70223">
        <w:rPr>
          <w:rStyle w:val="Hyperlink"/>
          <w:color w:val="auto"/>
        </w:rPr>
        <w:t>all</w:t>
      </w:r>
      <w:r w:rsidR="001A0F07">
        <w:rPr>
          <w:rStyle w:val="Hyperlink"/>
          <w:color w:val="auto"/>
          <w:u w:val="none"/>
        </w:rPr>
        <w:t xml:space="preserve"> travel events if there are </w:t>
      </w:r>
      <w:r w:rsidR="001A0F07" w:rsidRPr="00B70223">
        <w:rPr>
          <w:rStyle w:val="Hyperlink"/>
          <w:color w:val="auto"/>
        </w:rPr>
        <w:t>conference/registration fee</w:t>
      </w:r>
      <w:r w:rsidR="001A0F07">
        <w:rPr>
          <w:rStyle w:val="Hyperlink"/>
          <w:color w:val="auto"/>
          <w:u w:val="none"/>
        </w:rPr>
        <w:t>, regardless of who is funding)</w:t>
      </w:r>
    </w:p>
    <w:p w14:paraId="660D4690" w14:textId="67485C37" w:rsidR="001A0F07" w:rsidRDefault="00286B25" w:rsidP="001A0F07">
      <w:pPr>
        <w:pStyle w:val="ListParagraph"/>
        <w:numPr>
          <w:ilvl w:val="0"/>
          <w:numId w:val="1"/>
        </w:numPr>
      </w:pPr>
      <w:hyperlink r:id="rId14" w:history="1">
        <w:r w:rsidR="001A0F07" w:rsidRPr="00243BCA">
          <w:rPr>
            <w:rStyle w:val="Hyperlink"/>
          </w:rPr>
          <w:t>0893 Form</w:t>
        </w:r>
      </w:hyperlink>
      <w:r w:rsidR="001A0F07">
        <w:t xml:space="preserve"> (Only for donated travel)</w:t>
      </w:r>
    </w:p>
    <w:p w14:paraId="5C35F6B7" w14:textId="43B92BAE" w:rsidR="001A0F07" w:rsidRDefault="001A0F07" w:rsidP="001A0F07">
      <w:pPr>
        <w:pStyle w:val="ListParagraph"/>
        <w:numPr>
          <w:ilvl w:val="0"/>
          <w:numId w:val="1"/>
        </w:numPr>
      </w:pPr>
      <w:r>
        <w:t>Supporting documents</w:t>
      </w:r>
      <w:r w:rsidR="00CF3615">
        <w:t xml:space="preserve"> saved</w:t>
      </w:r>
      <w:r>
        <w:t xml:space="preserve"> as PDF</w:t>
      </w:r>
      <w:r w:rsidR="00B70223">
        <w:t>s:</w:t>
      </w:r>
    </w:p>
    <w:p w14:paraId="48DFFB12" w14:textId="5C80B773" w:rsidR="001A0F07" w:rsidRDefault="001A0F07" w:rsidP="001A0F07">
      <w:pPr>
        <w:pStyle w:val="ListParagraph"/>
        <w:numPr>
          <w:ilvl w:val="1"/>
          <w:numId w:val="1"/>
        </w:numPr>
      </w:pPr>
      <w:r>
        <w:t xml:space="preserve">Event flyers, itinerary </w:t>
      </w:r>
    </w:p>
    <w:p w14:paraId="369F3398" w14:textId="25005609" w:rsidR="00B70223" w:rsidRDefault="00B70223" w:rsidP="001A0F07">
      <w:pPr>
        <w:pStyle w:val="ListParagraph"/>
        <w:numPr>
          <w:ilvl w:val="1"/>
          <w:numId w:val="1"/>
        </w:numPr>
      </w:pPr>
      <w:r>
        <w:t xml:space="preserve">Abstract/proposal acceptance </w:t>
      </w:r>
    </w:p>
    <w:p w14:paraId="678236FE" w14:textId="32CFDDDF" w:rsidR="001A0F07" w:rsidRDefault="001A0F07" w:rsidP="001A0F07">
      <w:pPr>
        <w:pStyle w:val="ListParagraph"/>
        <w:numPr>
          <w:ilvl w:val="1"/>
          <w:numId w:val="1"/>
        </w:numPr>
      </w:pPr>
      <w:r>
        <w:t xml:space="preserve">TMS certificate </w:t>
      </w:r>
    </w:p>
    <w:p w14:paraId="5AB8F914" w14:textId="1EDC480E" w:rsidR="00B70223" w:rsidRDefault="00B70223" w:rsidP="001A0F07">
      <w:pPr>
        <w:pStyle w:val="ListParagraph"/>
        <w:numPr>
          <w:ilvl w:val="1"/>
          <w:numId w:val="1"/>
        </w:numPr>
      </w:pPr>
      <w:r>
        <w:t xml:space="preserve">TWX or ITT (if cross-funded) </w:t>
      </w:r>
    </w:p>
    <w:p w14:paraId="6FD48A10" w14:textId="16697C50" w:rsidR="00E83BF0" w:rsidRDefault="00E83BF0" w:rsidP="00E83BF0">
      <w:pPr>
        <w:pStyle w:val="Heading1"/>
      </w:pPr>
      <w:bookmarkStart w:id="8" w:name="_Toc162874776"/>
      <w:r>
        <w:t xml:space="preserve">How do I get registered for a conference and get travel </w:t>
      </w:r>
      <w:r w:rsidR="00AC7DCE">
        <w:t>approved</w:t>
      </w:r>
      <w:r>
        <w:t>?</w:t>
      </w:r>
      <w:bookmarkEnd w:id="8"/>
      <w:r>
        <w:t xml:space="preserve"> </w:t>
      </w:r>
    </w:p>
    <w:p w14:paraId="4AF0711A" w14:textId="70C1D130" w:rsidR="00E83BF0" w:rsidRDefault="00E83BF0" w:rsidP="00E83BF0">
      <w:pPr>
        <w:pStyle w:val="Heading2"/>
      </w:pPr>
      <w:bookmarkStart w:id="9" w:name="_Toc162874777"/>
      <w:r>
        <w:t xml:space="preserve">Using </w:t>
      </w:r>
      <w:r w:rsidRPr="00B70223">
        <w:rPr>
          <w:b/>
          <w:bCs/>
        </w:rPr>
        <w:t>VA Funds</w:t>
      </w:r>
      <w:r>
        <w:t xml:space="preserve"> </w:t>
      </w:r>
      <w:r w:rsidR="00AC7DCE">
        <w:t>for Travel</w:t>
      </w:r>
      <w:bookmarkEnd w:id="9"/>
    </w:p>
    <w:p w14:paraId="29E6CFAB" w14:textId="0FABC854" w:rsidR="00151267" w:rsidRPr="00AC7DCE" w:rsidRDefault="00601B66" w:rsidP="00E83BF0">
      <w:pPr>
        <w:pStyle w:val="ListParagraph"/>
        <w:numPr>
          <w:ilvl w:val="0"/>
          <w:numId w:val="1"/>
        </w:numPr>
      </w:pPr>
      <w:r>
        <w:t>I</w:t>
      </w:r>
      <w:r w:rsidR="00E83BF0" w:rsidRPr="00AC7DCE">
        <w:t xml:space="preserve">f traveling </w:t>
      </w:r>
      <w:r w:rsidR="00E83BF0" w:rsidRPr="00107A90">
        <w:rPr>
          <w:u w:val="single"/>
        </w:rPr>
        <w:t>and</w:t>
      </w:r>
      <w:r w:rsidR="00E83BF0" w:rsidRPr="00AC7DCE">
        <w:t xml:space="preserve"> registering for a conference, </w:t>
      </w:r>
      <w:r w:rsidR="00151267" w:rsidRPr="00AC7DCE">
        <w:t xml:space="preserve">download and complete the following two </w:t>
      </w:r>
      <w:r w:rsidR="00E83BF0" w:rsidRPr="00AC7DCE">
        <w:t>forms</w:t>
      </w:r>
      <w:r>
        <w:t xml:space="preserve"> from the Travel SharePoint (see above)</w:t>
      </w:r>
      <w:r w:rsidR="00151267" w:rsidRPr="00AC7DCE">
        <w:t xml:space="preserve"> (do not use the combined form since the routing is different). If you need help, including figuring out </w:t>
      </w:r>
      <w:r>
        <w:t>what</w:t>
      </w:r>
      <w:r w:rsidRPr="00AC7DCE">
        <w:t xml:space="preserve"> </w:t>
      </w:r>
      <w:r w:rsidR="00151267" w:rsidRPr="00AC7DCE">
        <w:t>your SBU is or</w:t>
      </w:r>
      <w:r w:rsidR="00107A90">
        <w:t xml:space="preserve"> your accounting information, </w:t>
      </w:r>
      <w:r w:rsidR="00151267" w:rsidRPr="00AC7DCE">
        <w:t xml:space="preserve">see below for getting help. </w:t>
      </w:r>
    </w:p>
    <w:p w14:paraId="009AF420" w14:textId="092AD4ED" w:rsidR="00151267" w:rsidRPr="00AC7DCE" w:rsidRDefault="00151267" w:rsidP="00151267">
      <w:pPr>
        <w:pStyle w:val="ListParagraph"/>
        <w:numPr>
          <w:ilvl w:val="1"/>
          <w:numId w:val="1"/>
        </w:numPr>
      </w:pPr>
      <w:bookmarkStart w:id="10" w:name="_Hlk161842007"/>
      <w:r w:rsidRPr="00AC7DCE">
        <w:t xml:space="preserve">Complete the </w:t>
      </w:r>
      <w:hyperlink r:id="rId15" w:history="1">
        <w:r w:rsidRPr="003B1815">
          <w:rPr>
            <w:rStyle w:val="Hyperlink"/>
          </w:rPr>
          <w:t>OF-165 Travel Request form</w:t>
        </w:r>
      </w:hyperlink>
      <w:r w:rsidRPr="00AC7DCE">
        <w:t xml:space="preserve"> and sign as Employee. </w:t>
      </w:r>
    </w:p>
    <w:p w14:paraId="2FAE9C76" w14:textId="77777777" w:rsidR="003B1815" w:rsidRDefault="00151267" w:rsidP="00151267">
      <w:pPr>
        <w:pStyle w:val="ListParagraph"/>
        <w:numPr>
          <w:ilvl w:val="1"/>
          <w:numId w:val="1"/>
        </w:numPr>
      </w:pPr>
      <w:r w:rsidRPr="00AC7DCE">
        <w:t xml:space="preserve">Complete the </w:t>
      </w:r>
      <w:hyperlink r:id="rId16" w:history="1">
        <w:r w:rsidRPr="003B1815">
          <w:rPr>
            <w:rStyle w:val="Hyperlink"/>
          </w:rPr>
          <w:t>OF-165 Tuition Request form</w:t>
        </w:r>
      </w:hyperlink>
      <w:r w:rsidR="003B1815">
        <w:t xml:space="preserve"> </w:t>
      </w:r>
      <w:r w:rsidRPr="00AC7DCE">
        <w:t xml:space="preserve">and sign as Employee. </w:t>
      </w:r>
    </w:p>
    <w:p w14:paraId="0817C61A" w14:textId="06F993FA" w:rsidR="00151267" w:rsidRDefault="00286B25" w:rsidP="003B1815">
      <w:pPr>
        <w:pStyle w:val="ListParagraph"/>
        <w:numPr>
          <w:ilvl w:val="2"/>
          <w:numId w:val="1"/>
        </w:numPr>
      </w:pPr>
      <w:hyperlink r:id="rId17" w:history="1">
        <w:r w:rsidR="003B1815">
          <w:rPr>
            <w:rStyle w:val="Hyperlink"/>
          </w:rPr>
          <w:t>Instructions to complete OF-165 Tuition Form</w:t>
        </w:r>
      </w:hyperlink>
      <w:r w:rsidR="003B1815">
        <w:t xml:space="preserve"> </w:t>
      </w:r>
    </w:p>
    <w:p w14:paraId="3AB73B72" w14:textId="38A9D9FF" w:rsidR="00F3663E" w:rsidRDefault="00F3663E" w:rsidP="00B70223">
      <w:pPr>
        <w:pStyle w:val="ListParagraph"/>
        <w:numPr>
          <w:ilvl w:val="1"/>
          <w:numId w:val="1"/>
        </w:numPr>
      </w:pPr>
      <w:r w:rsidRPr="00F3663E">
        <w:t xml:space="preserve">If you need help with the LOA in Concur, see </w:t>
      </w:r>
      <w:hyperlink w:anchor="_FAQs" w:history="1">
        <w:r w:rsidRPr="00F3663E">
          <w:rPr>
            <w:rStyle w:val="Hyperlink"/>
          </w:rPr>
          <w:t>FAQ.</w:t>
        </w:r>
      </w:hyperlink>
      <w:r w:rsidRPr="00F3663E">
        <w:t xml:space="preserve"> </w:t>
      </w:r>
    </w:p>
    <w:p w14:paraId="5C54EDCF" w14:textId="4E64AB81" w:rsidR="00CF3615" w:rsidRPr="00AC7DCE" w:rsidRDefault="00CF3615" w:rsidP="00B70223">
      <w:pPr>
        <w:pStyle w:val="ListParagraph"/>
        <w:numPr>
          <w:ilvl w:val="0"/>
          <w:numId w:val="1"/>
        </w:numPr>
      </w:pPr>
      <w:r>
        <w:t xml:space="preserve">You can start your Authorization in Concur to get cost estimates and reserve travel. However, until you get the forms, you </w:t>
      </w:r>
      <w:r w:rsidRPr="00B70223">
        <w:rPr>
          <w:u w:val="single"/>
        </w:rPr>
        <w:t>can’t</w:t>
      </w:r>
      <w:r>
        <w:t xml:space="preserve"> submit it for Authorization</w:t>
      </w:r>
      <w:r w:rsidR="00B70223">
        <w:t>.</w:t>
      </w:r>
    </w:p>
    <w:bookmarkEnd w:id="10"/>
    <w:p w14:paraId="17BB7ACD" w14:textId="123B20DD" w:rsidR="00151267" w:rsidRDefault="00151267" w:rsidP="00E83BF0">
      <w:pPr>
        <w:pStyle w:val="ListParagraph"/>
        <w:numPr>
          <w:ilvl w:val="0"/>
          <w:numId w:val="1"/>
        </w:numPr>
      </w:pPr>
      <w:r>
        <w:t>Forward</w:t>
      </w:r>
      <w:r w:rsidR="00CF3615">
        <w:t xml:space="preserve"> completed forms</w:t>
      </w:r>
      <w:r>
        <w:t xml:space="preserve"> to your </w:t>
      </w:r>
      <w:proofErr w:type="gramStart"/>
      <w:r>
        <w:t>S</w:t>
      </w:r>
      <w:r w:rsidR="00E83BF0" w:rsidRPr="00DF7327">
        <w:t>upervisor</w:t>
      </w:r>
      <w:proofErr w:type="gramEnd"/>
      <w:r w:rsidR="00E83BF0" w:rsidRPr="00DF7327">
        <w:t xml:space="preserve"> </w:t>
      </w:r>
      <w:r>
        <w:t xml:space="preserve">to sign. </w:t>
      </w:r>
    </w:p>
    <w:p w14:paraId="3C5BFE44" w14:textId="6B7B6A17" w:rsidR="00E83BF0" w:rsidRPr="00DF7327" w:rsidRDefault="00151267" w:rsidP="00AA3AA7">
      <w:pPr>
        <w:pStyle w:val="ListParagraph"/>
        <w:numPr>
          <w:ilvl w:val="0"/>
          <w:numId w:val="1"/>
        </w:numPr>
      </w:pPr>
      <w:r>
        <w:t xml:space="preserve">Compile signed OF-165s in one email and </w:t>
      </w:r>
      <w:r w:rsidRPr="000154C2">
        <w:rPr>
          <w:u w:val="single"/>
        </w:rPr>
        <w:t>attach all supporting documents</w:t>
      </w:r>
      <w:r>
        <w:t xml:space="preserve"> </w:t>
      </w:r>
      <w:r w:rsidRPr="00B70223">
        <w:rPr>
          <w:b/>
          <w:bCs/>
        </w:rPr>
        <w:t>as PDFs</w:t>
      </w:r>
      <w:r>
        <w:t xml:space="preserve"> (not links)</w:t>
      </w:r>
      <w:r w:rsidR="00601B66">
        <w:t>. This includes</w:t>
      </w:r>
      <w:r w:rsidR="00107A90">
        <w:t xml:space="preserve"> </w:t>
      </w:r>
      <w:r w:rsidRPr="00DF7327">
        <w:t xml:space="preserve">event flyers, TMS </w:t>
      </w:r>
      <w:r w:rsidR="00B256F3">
        <w:t xml:space="preserve">certificate, </w:t>
      </w:r>
      <w:r w:rsidRPr="00DF7327">
        <w:t>ITT, something showing event details</w:t>
      </w:r>
      <w:r w:rsidR="00601B66">
        <w:t>,</w:t>
      </w:r>
      <w:r w:rsidRPr="00DF7327">
        <w:t xml:space="preserve"> and any other information pertinent to the travel </w:t>
      </w:r>
      <w:r>
        <w:t xml:space="preserve">to </w:t>
      </w:r>
      <w:r w:rsidR="00E83BF0" w:rsidRPr="00DF7327">
        <w:t>Robb White (</w:t>
      </w:r>
      <w:hyperlink r:id="rId18" w:history="1">
        <w:r w:rsidR="00B70223" w:rsidRPr="001E385B">
          <w:rPr>
            <w:rStyle w:val="Hyperlink"/>
          </w:rPr>
          <w:t>Robert.White2@va.gov</w:t>
        </w:r>
      </w:hyperlink>
      <w:r w:rsidR="00E83BF0" w:rsidRPr="00DF7327">
        <w:t>).</w:t>
      </w:r>
    </w:p>
    <w:p w14:paraId="30364754" w14:textId="683EDE07" w:rsidR="00E83BF0" w:rsidRPr="00DF7327" w:rsidRDefault="00E83BF0" w:rsidP="00E83BF0">
      <w:pPr>
        <w:pStyle w:val="ListParagraph"/>
        <w:numPr>
          <w:ilvl w:val="0"/>
          <w:numId w:val="1"/>
        </w:numPr>
      </w:pPr>
      <w:r w:rsidRPr="00DF7327">
        <w:t>The SBU will approve/disapprove the OF-165</w:t>
      </w:r>
      <w:r w:rsidR="00B256F3">
        <w:t>s</w:t>
      </w:r>
      <w:r w:rsidRPr="00DF7327">
        <w:t xml:space="preserve"> and return documents </w:t>
      </w:r>
      <w:r w:rsidR="00151267">
        <w:t xml:space="preserve">to Robb who will then forward them to you (note: the OF-165 Tuition form will be signed through the SBU </w:t>
      </w:r>
      <w:r w:rsidR="000154C2">
        <w:t>with the Fiscal signature missing</w:t>
      </w:r>
      <w:r w:rsidR="00151267">
        <w:t xml:space="preserve">, i.e., this form is not approved yet!) </w:t>
      </w:r>
    </w:p>
    <w:p w14:paraId="0EE92E08" w14:textId="6DE1CC71" w:rsidR="00151267" w:rsidRDefault="00151267" w:rsidP="00151267">
      <w:pPr>
        <w:pStyle w:val="ListParagraph"/>
        <w:numPr>
          <w:ilvl w:val="1"/>
          <w:numId w:val="1"/>
        </w:numPr>
      </w:pPr>
      <w:r>
        <w:t>You</w:t>
      </w:r>
      <w:r w:rsidR="00E83BF0" w:rsidRPr="00DF7327">
        <w:t xml:space="preserve"> will </w:t>
      </w:r>
      <w:r w:rsidR="00B256F3">
        <w:t xml:space="preserve">then </w:t>
      </w:r>
      <w:r w:rsidR="00E83BF0" w:rsidRPr="00DF7327">
        <w:t>forward the packet (</w:t>
      </w:r>
      <w:r>
        <w:t xml:space="preserve">both </w:t>
      </w:r>
      <w:r w:rsidR="00E83BF0" w:rsidRPr="00DF7327">
        <w:t>OF-165</w:t>
      </w:r>
      <w:r>
        <w:t>s</w:t>
      </w:r>
      <w:r w:rsidR="00E83BF0" w:rsidRPr="00DF7327">
        <w:t xml:space="preserve"> and all supporting documents) to the </w:t>
      </w:r>
      <w:hyperlink r:id="rId19" w:history="1">
        <w:r w:rsidR="00E83BF0" w:rsidRPr="00DF7327">
          <w:rPr>
            <w:rStyle w:val="Hyperlink"/>
          </w:rPr>
          <w:t>VHAPOR-EDUTuition@va.gov</w:t>
        </w:r>
      </w:hyperlink>
      <w:r w:rsidR="00E83BF0" w:rsidRPr="00DF7327">
        <w:t xml:space="preserve"> for Fiscal review and approval. </w:t>
      </w:r>
    </w:p>
    <w:p w14:paraId="2D5B2614" w14:textId="699B8925" w:rsidR="00E83BF0" w:rsidRPr="00DF7327" w:rsidRDefault="00E83BF0" w:rsidP="00151267">
      <w:pPr>
        <w:pStyle w:val="ListParagraph"/>
        <w:numPr>
          <w:ilvl w:val="1"/>
          <w:numId w:val="1"/>
        </w:numPr>
      </w:pPr>
      <w:r w:rsidRPr="00DF7327">
        <w:t xml:space="preserve">If you do not send all supporting documents to </w:t>
      </w:r>
      <w:hyperlink r:id="rId20" w:history="1">
        <w:r w:rsidRPr="00DF7327">
          <w:rPr>
            <w:rStyle w:val="Hyperlink"/>
          </w:rPr>
          <w:t>VHAPOR-EDUTuition@va.gov</w:t>
        </w:r>
      </w:hyperlink>
      <w:r w:rsidRPr="00DF7327">
        <w:rPr>
          <w:rStyle w:val="Hyperlink"/>
          <w:color w:val="auto"/>
          <w:u w:val="none"/>
        </w:rPr>
        <w:t>, you will delay your request –</w:t>
      </w:r>
      <w:r w:rsidRPr="00151267">
        <w:rPr>
          <w:rStyle w:val="Hyperlink"/>
          <w:color w:val="auto"/>
          <w:u w:val="none"/>
        </w:rPr>
        <w:t xml:space="preserve"> they will not sign off without these supporting documents.</w:t>
      </w:r>
      <w:r w:rsidRPr="00DF7327">
        <w:rPr>
          <w:rStyle w:val="Hyperlink"/>
          <w:color w:val="auto"/>
        </w:rPr>
        <w:t xml:space="preserve"> </w:t>
      </w:r>
    </w:p>
    <w:p w14:paraId="1CD08876" w14:textId="55B0649A" w:rsidR="00E83BF0" w:rsidRDefault="00E83BF0" w:rsidP="00E83BF0">
      <w:pPr>
        <w:pStyle w:val="ListParagraph"/>
        <w:numPr>
          <w:ilvl w:val="0"/>
          <w:numId w:val="1"/>
        </w:numPr>
      </w:pPr>
      <w:r w:rsidRPr="00DF7327">
        <w:t xml:space="preserve">Once Fiscal approves the OF-165 for </w:t>
      </w:r>
      <w:r w:rsidR="00151267">
        <w:t>T</w:t>
      </w:r>
      <w:r w:rsidRPr="00DF7327">
        <w:t>uition they will return a copy of the approved OF-165</w:t>
      </w:r>
      <w:r w:rsidR="000154C2">
        <w:t xml:space="preserve"> for Tuition to you</w:t>
      </w:r>
      <w:r w:rsidRPr="00DF7327">
        <w:t>.</w:t>
      </w:r>
    </w:p>
    <w:p w14:paraId="6B105D95" w14:textId="3D519373" w:rsidR="00107A90" w:rsidRDefault="00107A90" w:rsidP="00107A90">
      <w:pPr>
        <w:pStyle w:val="ListParagraph"/>
        <w:numPr>
          <w:ilvl w:val="1"/>
          <w:numId w:val="1"/>
        </w:numPr>
      </w:pPr>
      <w:r>
        <w:t xml:space="preserve">But you’re not done yet! What happens next depends on whether you selected the VA pays for Registration or Self-Registration on the OF-165 for Tuition. </w:t>
      </w:r>
      <w:r w:rsidRPr="00B532A8">
        <w:rPr>
          <w:u w:val="single"/>
        </w:rPr>
        <w:t>See next steps</w:t>
      </w:r>
      <w:r w:rsidR="00641E89">
        <w:rPr>
          <w:u w:val="single"/>
        </w:rPr>
        <w:t xml:space="preserve"> after tuition approval</w:t>
      </w:r>
      <w:r w:rsidRPr="00B532A8">
        <w:rPr>
          <w:u w:val="single"/>
        </w:rPr>
        <w:t>.</w:t>
      </w:r>
      <w:r>
        <w:t xml:space="preserve"> </w:t>
      </w:r>
    </w:p>
    <w:p w14:paraId="42EF5A74" w14:textId="2B69F203" w:rsidR="00E83BF0" w:rsidRDefault="00E83BF0" w:rsidP="00E83BF0">
      <w:pPr>
        <w:pStyle w:val="Heading2"/>
      </w:pPr>
      <w:bookmarkStart w:id="11" w:name="_Toc162874778"/>
      <w:r>
        <w:t>Using non-VA Funds</w:t>
      </w:r>
      <w:r w:rsidR="00AC7DCE">
        <w:t xml:space="preserve"> for Travel</w:t>
      </w:r>
      <w:r>
        <w:t xml:space="preserve"> (</w:t>
      </w:r>
      <w:r w:rsidR="00AC7DCE" w:rsidRPr="00B70223">
        <w:rPr>
          <w:b/>
          <w:bCs/>
        </w:rPr>
        <w:t>D</w:t>
      </w:r>
      <w:r w:rsidRPr="00B70223">
        <w:rPr>
          <w:b/>
          <w:bCs/>
        </w:rPr>
        <w:t xml:space="preserve">onated </w:t>
      </w:r>
      <w:r w:rsidR="00AC7DCE" w:rsidRPr="00B70223">
        <w:rPr>
          <w:b/>
          <w:bCs/>
        </w:rPr>
        <w:t>T</w:t>
      </w:r>
      <w:r w:rsidRPr="00B70223">
        <w:rPr>
          <w:b/>
          <w:bCs/>
        </w:rPr>
        <w:t>ravel</w:t>
      </w:r>
      <w:r>
        <w:t>)</w:t>
      </w:r>
      <w:bookmarkEnd w:id="11"/>
    </w:p>
    <w:p w14:paraId="5393C5C3" w14:textId="77777777" w:rsidR="00F92C91" w:rsidRDefault="00B256F3" w:rsidP="00B70223">
      <w:pPr>
        <w:pStyle w:val="ListParagraph"/>
        <w:numPr>
          <w:ilvl w:val="0"/>
          <w:numId w:val="1"/>
        </w:numPr>
      </w:pPr>
      <w:r w:rsidRPr="00B256F3">
        <w:t xml:space="preserve">Complete the </w:t>
      </w:r>
      <w:hyperlink r:id="rId21" w:history="1">
        <w:r w:rsidRPr="00B256F3">
          <w:rPr>
            <w:rStyle w:val="Hyperlink"/>
          </w:rPr>
          <w:t>OF-165 Travel Request form</w:t>
        </w:r>
      </w:hyperlink>
      <w:r w:rsidRPr="00B256F3">
        <w:t xml:space="preserve"> and sign as Employee. </w:t>
      </w:r>
    </w:p>
    <w:p w14:paraId="72FE7D24" w14:textId="074EB0FF" w:rsidR="00F92C91" w:rsidRDefault="00F92C91" w:rsidP="00F92C91">
      <w:pPr>
        <w:pStyle w:val="ListParagraph"/>
        <w:numPr>
          <w:ilvl w:val="1"/>
          <w:numId w:val="1"/>
        </w:numPr>
      </w:pPr>
      <w:r>
        <w:lastRenderedPageBreak/>
        <w:t xml:space="preserve">If your travel is fully donated, do not fill out the LOA boxes on the OF-165 for Travel. </w:t>
      </w:r>
    </w:p>
    <w:p w14:paraId="46B20FEF" w14:textId="77777777" w:rsidR="00B256F3" w:rsidRPr="00B256F3" w:rsidRDefault="00B256F3" w:rsidP="00B256F3">
      <w:pPr>
        <w:pStyle w:val="ListParagraph"/>
        <w:numPr>
          <w:ilvl w:val="0"/>
          <w:numId w:val="1"/>
        </w:numPr>
      </w:pPr>
      <w:r w:rsidRPr="00B256F3">
        <w:t xml:space="preserve">Complete the </w:t>
      </w:r>
      <w:hyperlink r:id="rId22" w:history="1">
        <w:r w:rsidRPr="00B256F3">
          <w:rPr>
            <w:rStyle w:val="Hyperlink"/>
          </w:rPr>
          <w:t>OF-165 Tuition Request form</w:t>
        </w:r>
      </w:hyperlink>
      <w:r w:rsidRPr="00B256F3">
        <w:t xml:space="preserve"> and sign as Employee. </w:t>
      </w:r>
    </w:p>
    <w:p w14:paraId="381A16D8" w14:textId="753A5FC5" w:rsidR="00B256F3" w:rsidRDefault="00286B25" w:rsidP="00F92C91">
      <w:pPr>
        <w:pStyle w:val="ListParagraph"/>
        <w:numPr>
          <w:ilvl w:val="1"/>
          <w:numId w:val="1"/>
        </w:numPr>
      </w:pPr>
      <w:hyperlink r:id="rId23" w:history="1">
        <w:r w:rsidR="00B256F3" w:rsidRPr="00B256F3">
          <w:rPr>
            <w:rStyle w:val="Hyperlink"/>
          </w:rPr>
          <w:t>Instructions to complete OF-165 Tuition Form</w:t>
        </w:r>
      </w:hyperlink>
      <w:r w:rsidR="00B256F3" w:rsidRPr="00B256F3">
        <w:t xml:space="preserve"> </w:t>
      </w:r>
    </w:p>
    <w:p w14:paraId="246A6C03" w14:textId="3F9F4AE2" w:rsidR="00F92C91" w:rsidRPr="00B256F3" w:rsidRDefault="00F92C91" w:rsidP="00B70223">
      <w:pPr>
        <w:pStyle w:val="ListParagraph"/>
        <w:numPr>
          <w:ilvl w:val="1"/>
          <w:numId w:val="1"/>
        </w:numPr>
      </w:pPr>
      <w:r>
        <w:t xml:space="preserve">If the VA is paying for it, be sure to get the correct account information for that form. </w:t>
      </w:r>
    </w:p>
    <w:p w14:paraId="2A305562" w14:textId="77777777" w:rsidR="00243BCA" w:rsidRDefault="00243BCA" w:rsidP="00B82258">
      <w:pPr>
        <w:pStyle w:val="ListParagraph"/>
        <w:numPr>
          <w:ilvl w:val="0"/>
          <w:numId w:val="1"/>
        </w:numPr>
      </w:pPr>
      <w:r>
        <w:t xml:space="preserve">Complete </w:t>
      </w:r>
      <w:hyperlink r:id="rId24" w:history="1">
        <w:r w:rsidRPr="00243BCA">
          <w:rPr>
            <w:rStyle w:val="Hyperlink"/>
          </w:rPr>
          <w:t>0893 Form</w:t>
        </w:r>
      </w:hyperlink>
      <w:r>
        <w:t xml:space="preserve"> (donated travel form)</w:t>
      </w:r>
    </w:p>
    <w:p w14:paraId="2C859CD0" w14:textId="417E7546" w:rsidR="00243BCA" w:rsidRDefault="00243BCA" w:rsidP="00243BCA">
      <w:pPr>
        <w:pStyle w:val="ListParagraph"/>
        <w:numPr>
          <w:ilvl w:val="1"/>
          <w:numId w:val="1"/>
        </w:numPr>
      </w:pPr>
      <w:r>
        <w:t xml:space="preserve">If you’re using non-VA funds for travel either fully or partially, you need to complete a 0893 form. </w:t>
      </w:r>
    </w:p>
    <w:p w14:paraId="7DC21EB4" w14:textId="306129C9" w:rsidR="00243BCA" w:rsidRDefault="00243BCA" w:rsidP="00243BCA">
      <w:pPr>
        <w:pStyle w:val="ListParagraph"/>
        <w:numPr>
          <w:ilvl w:val="2"/>
          <w:numId w:val="1"/>
        </w:numPr>
      </w:pPr>
      <w:r>
        <w:t xml:space="preserve">If your travel is covered by two non-VA sources, such as PVARF and OHSU, then you need two 0893 forms. </w:t>
      </w:r>
    </w:p>
    <w:p w14:paraId="7F9D11A8" w14:textId="77777777" w:rsidR="00243BCA" w:rsidRDefault="00243BCA" w:rsidP="00243BCA">
      <w:pPr>
        <w:pStyle w:val="ListParagraph"/>
        <w:numPr>
          <w:ilvl w:val="1"/>
          <w:numId w:val="1"/>
        </w:numPr>
      </w:pPr>
      <w:r w:rsidRPr="00243BCA">
        <w:t xml:space="preserve">Be sure that your donated form(s) correctly identify who is paying for what. Only include the costs </w:t>
      </w:r>
    </w:p>
    <w:p w14:paraId="209E0321" w14:textId="458718A9" w:rsidR="00E7461D" w:rsidRPr="00243BCA" w:rsidRDefault="00E7461D" w:rsidP="00B70223">
      <w:pPr>
        <w:pStyle w:val="ListParagraph"/>
        <w:numPr>
          <w:ilvl w:val="2"/>
          <w:numId w:val="1"/>
        </w:numPr>
      </w:pPr>
      <w:r>
        <w:t>For example, if PVARF is paying for the lodging only but the airfare is being paid for with VA funds, only put the lodging on the 0893 (that’s what’s being donated by PVARF). If lodging is being paid by PVARF and the airfare by OHSU, then you want two separate 0893s: one form showing lodging paid for by PVARF and one showing airfare paid by OHSU</w:t>
      </w:r>
      <w:r w:rsidR="00B70223">
        <w:t>.</w:t>
      </w:r>
    </w:p>
    <w:p w14:paraId="103CBCC7" w14:textId="02F5D2C6" w:rsidR="00B82258" w:rsidRDefault="00B82258" w:rsidP="00B70223">
      <w:pPr>
        <w:pStyle w:val="ListParagraph"/>
        <w:numPr>
          <w:ilvl w:val="1"/>
          <w:numId w:val="1"/>
        </w:numPr>
      </w:pPr>
      <w:r>
        <w:t xml:space="preserve">You </w:t>
      </w:r>
      <w:r w:rsidR="00B14C1C">
        <w:t>must</w:t>
      </w:r>
      <w:r>
        <w:t xml:space="preserve"> </w:t>
      </w:r>
      <w:r w:rsidRPr="00B70223">
        <w:rPr>
          <w:u w:val="single"/>
        </w:rPr>
        <w:t>start your Concur Authorization before you can route the OF-165s with the 0893</w:t>
      </w:r>
      <w:r>
        <w:t xml:space="preserve">. The 0893 asks for the TA# or Travel Authorization # which you get when you set up the Authorization in Concur. </w:t>
      </w:r>
    </w:p>
    <w:p w14:paraId="44D05C1C" w14:textId="02E424BE" w:rsidR="00B14C1C" w:rsidRDefault="00EA59A4" w:rsidP="00B14C1C">
      <w:pPr>
        <w:pStyle w:val="ListParagraph"/>
        <w:numPr>
          <w:ilvl w:val="0"/>
          <w:numId w:val="1"/>
        </w:numPr>
      </w:pPr>
      <w:r>
        <w:t>Once all the forms have been filled out and signed by supervisor send the packet (</w:t>
      </w:r>
      <w:r w:rsidR="00DD40F4" w:rsidRPr="00DF7327">
        <w:t>OF-165</w:t>
      </w:r>
      <w:r w:rsidR="00DD40F4">
        <w:t>s</w:t>
      </w:r>
      <w:r>
        <w:t>, 0893,</w:t>
      </w:r>
      <w:r w:rsidR="00DD40F4" w:rsidRPr="00DF7327">
        <w:t xml:space="preserve"> and supporting documents (event brochure, TMS</w:t>
      </w:r>
      <w:r w:rsidR="00243BCA">
        <w:t xml:space="preserve"> certificate</w:t>
      </w:r>
      <w:r w:rsidR="00DD40F4" w:rsidRPr="00DF7327">
        <w:t>, etc.</w:t>
      </w:r>
      <w:r w:rsidR="000154C2">
        <w:t>)</w:t>
      </w:r>
      <w:r>
        <w:t xml:space="preserve"> to Robb White </w:t>
      </w:r>
      <w:r w:rsidR="00F92C91" w:rsidRPr="00DF7327">
        <w:t>(</w:t>
      </w:r>
      <w:hyperlink r:id="rId25" w:history="1">
        <w:r w:rsidR="00B70223" w:rsidRPr="001E385B">
          <w:rPr>
            <w:rStyle w:val="Hyperlink"/>
          </w:rPr>
          <w:t>Robert.White2@va.gov</w:t>
        </w:r>
      </w:hyperlink>
      <w:r w:rsidR="00F92C91" w:rsidRPr="00DF7327">
        <w:t>)</w:t>
      </w:r>
    </w:p>
    <w:p w14:paraId="467734EB" w14:textId="41E74896" w:rsidR="00641E89" w:rsidRPr="00DF7327" w:rsidRDefault="00641E89" w:rsidP="00641E89">
      <w:pPr>
        <w:pStyle w:val="ListParagraph"/>
        <w:numPr>
          <w:ilvl w:val="0"/>
          <w:numId w:val="1"/>
        </w:numPr>
      </w:pPr>
      <w:r w:rsidRPr="00DF7327">
        <w:t>The SBU will approve/disapprove the OF-165</w:t>
      </w:r>
      <w:r>
        <w:t>s</w:t>
      </w:r>
      <w:r w:rsidRPr="00DF7327">
        <w:t xml:space="preserve"> and return documents </w:t>
      </w:r>
      <w:r>
        <w:t>to Robb who will then forward them to you (note: the OF-165 Tuition form will be signed through the SBU with the Fiscal signature missing, i.e., this form is not approved yet!)</w:t>
      </w:r>
      <w:r w:rsidR="00B70223">
        <w:t>.</w:t>
      </w:r>
    </w:p>
    <w:p w14:paraId="6635EA6B" w14:textId="77777777" w:rsidR="00641E89" w:rsidRDefault="00641E89" w:rsidP="00641E89">
      <w:pPr>
        <w:pStyle w:val="ListParagraph"/>
        <w:numPr>
          <w:ilvl w:val="1"/>
          <w:numId w:val="1"/>
        </w:numPr>
      </w:pPr>
      <w:r>
        <w:t>You</w:t>
      </w:r>
      <w:r w:rsidRPr="00DF7327">
        <w:t xml:space="preserve"> will </w:t>
      </w:r>
      <w:r>
        <w:t xml:space="preserve">then </w:t>
      </w:r>
      <w:r w:rsidRPr="00DF7327">
        <w:t>forward the packet (</w:t>
      </w:r>
      <w:r>
        <w:t xml:space="preserve">both </w:t>
      </w:r>
      <w:r w:rsidRPr="00DF7327">
        <w:t>OF-165</w:t>
      </w:r>
      <w:r>
        <w:t>s</w:t>
      </w:r>
      <w:r w:rsidRPr="00DF7327">
        <w:t xml:space="preserve"> and all supporting documents) to the </w:t>
      </w:r>
      <w:hyperlink r:id="rId26" w:history="1">
        <w:r w:rsidRPr="00DF7327">
          <w:rPr>
            <w:rStyle w:val="Hyperlink"/>
          </w:rPr>
          <w:t>VHAPOR-EDUTuition@va.gov</w:t>
        </w:r>
      </w:hyperlink>
      <w:r w:rsidRPr="00DF7327">
        <w:t xml:space="preserve"> for Fiscal review and approval. </w:t>
      </w:r>
    </w:p>
    <w:p w14:paraId="3D6EFCEA" w14:textId="77777777" w:rsidR="00641E89" w:rsidRPr="00DF7327" w:rsidRDefault="00641E89" w:rsidP="00641E89">
      <w:pPr>
        <w:pStyle w:val="ListParagraph"/>
        <w:numPr>
          <w:ilvl w:val="1"/>
          <w:numId w:val="1"/>
        </w:numPr>
      </w:pPr>
      <w:r w:rsidRPr="00DF7327">
        <w:t xml:space="preserve">If you do not send all supporting documents to </w:t>
      </w:r>
      <w:hyperlink r:id="rId27" w:history="1">
        <w:r w:rsidRPr="00DF7327">
          <w:rPr>
            <w:rStyle w:val="Hyperlink"/>
          </w:rPr>
          <w:t>VHAPOR-EDUTuition@va.gov</w:t>
        </w:r>
      </w:hyperlink>
      <w:r w:rsidRPr="00DF7327">
        <w:rPr>
          <w:rStyle w:val="Hyperlink"/>
          <w:color w:val="auto"/>
          <w:u w:val="none"/>
        </w:rPr>
        <w:t>, you will delay your request –</w:t>
      </w:r>
      <w:r w:rsidRPr="00151267">
        <w:rPr>
          <w:rStyle w:val="Hyperlink"/>
          <w:color w:val="auto"/>
          <w:u w:val="none"/>
        </w:rPr>
        <w:t xml:space="preserve"> they will not sign off without these supporting documents.</w:t>
      </w:r>
      <w:r w:rsidRPr="00DF7327">
        <w:rPr>
          <w:rStyle w:val="Hyperlink"/>
          <w:color w:val="auto"/>
        </w:rPr>
        <w:t xml:space="preserve"> </w:t>
      </w:r>
    </w:p>
    <w:p w14:paraId="65E96204" w14:textId="77777777" w:rsidR="00641E89" w:rsidRDefault="00641E89" w:rsidP="00641E89">
      <w:pPr>
        <w:pStyle w:val="ListParagraph"/>
        <w:numPr>
          <w:ilvl w:val="0"/>
          <w:numId w:val="1"/>
        </w:numPr>
      </w:pPr>
      <w:r w:rsidRPr="00DF7327">
        <w:t xml:space="preserve">Once Fiscal approves the OF-165 for </w:t>
      </w:r>
      <w:r>
        <w:t>T</w:t>
      </w:r>
      <w:r w:rsidRPr="00DF7327">
        <w:t>uition they will return a copy of the approved OF-165</w:t>
      </w:r>
      <w:r>
        <w:t xml:space="preserve"> for Tuition to you</w:t>
      </w:r>
      <w:r w:rsidRPr="00DF7327">
        <w:t>.</w:t>
      </w:r>
    </w:p>
    <w:p w14:paraId="40D0C734" w14:textId="0210D6F0" w:rsidR="00641E89" w:rsidRPr="00B70223" w:rsidRDefault="00641E89" w:rsidP="00641E89">
      <w:pPr>
        <w:pStyle w:val="ListParagraph"/>
        <w:numPr>
          <w:ilvl w:val="1"/>
          <w:numId w:val="1"/>
        </w:numPr>
      </w:pPr>
      <w:r>
        <w:t xml:space="preserve">But you’re not done yet! What happens next depends on whether you selected the VA pays for Registration or Self-Registration on the OF-165 for Tuition. </w:t>
      </w:r>
      <w:r w:rsidRPr="00B532A8">
        <w:rPr>
          <w:u w:val="single"/>
        </w:rPr>
        <w:t>See next steps</w:t>
      </w:r>
      <w:r>
        <w:rPr>
          <w:u w:val="single"/>
        </w:rPr>
        <w:t xml:space="preserve"> after tuition approval</w:t>
      </w:r>
      <w:r w:rsidRPr="00B532A8">
        <w:rPr>
          <w:u w:val="single"/>
        </w:rPr>
        <w:t>.</w:t>
      </w:r>
    </w:p>
    <w:p w14:paraId="578FA86E" w14:textId="77777777" w:rsidR="00641E89" w:rsidRPr="00B70223" w:rsidRDefault="00641E89" w:rsidP="00B70223">
      <w:pPr>
        <w:pStyle w:val="ListParagraph"/>
        <w:ind w:left="1080"/>
      </w:pPr>
    </w:p>
    <w:p w14:paraId="6B39A164" w14:textId="0FCD486C" w:rsidR="00150981" w:rsidRPr="00403BBE" w:rsidRDefault="00150981" w:rsidP="009E7B7E">
      <w:pPr>
        <w:pStyle w:val="ListParagraph"/>
        <w:ind w:left="0"/>
        <w:outlineLvl w:val="1"/>
        <w:rPr>
          <w:rFonts w:asciiTheme="majorHAnsi" w:eastAsiaTheme="majorEastAsia" w:hAnsiTheme="majorHAnsi" w:cstheme="majorBidi"/>
          <w:color w:val="2F5496" w:themeColor="accent1" w:themeShade="BF"/>
          <w:sz w:val="26"/>
          <w:szCs w:val="26"/>
        </w:rPr>
      </w:pPr>
      <w:bookmarkStart w:id="12" w:name="_Toc162874779"/>
      <w:r w:rsidRPr="00403BBE">
        <w:rPr>
          <w:rFonts w:asciiTheme="majorHAnsi" w:eastAsiaTheme="majorEastAsia" w:hAnsiTheme="majorHAnsi" w:cstheme="majorBidi"/>
          <w:color w:val="2F5496" w:themeColor="accent1" w:themeShade="BF"/>
          <w:sz w:val="26"/>
          <w:szCs w:val="26"/>
        </w:rPr>
        <w:t xml:space="preserve">What if my travel is </w:t>
      </w:r>
      <w:proofErr w:type="gramStart"/>
      <w:r w:rsidR="005928FE">
        <w:rPr>
          <w:rFonts w:asciiTheme="majorHAnsi" w:eastAsiaTheme="majorEastAsia" w:hAnsiTheme="majorHAnsi" w:cstheme="majorBidi"/>
          <w:b/>
          <w:bCs/>
          <w:color w:val="2F5496" w:themeColor="accent1" w:themeShade="BF"/>
          <w:sz w:val="26"/>
          <w:szCs w:val="26"/>
        </w:rPr>
        <w:t>C</w:t>
      </w:r>
      <w:r w:rsidRPr="00B70223">
        <w:rPr>
          <w:rFonts w:asciiTheme="majorHAnsi" w:eastAsiaTheme="majorEastAsia" w:hAnsiTheme="majorHAnsi" w:cstheme="majorBidi"/>
          <w:b/>
          <w:bCs/>
          <w:color w:val="2F5496" w:themeColor="accent1" w:themeShade="BF"/>
          <w:sz w:val="26"/>
          <w:szCs w:val="26"/>
        </w:rPr>
        <w:t>ross-funded</w:t>
      </w:r>
      <w:proofErr w:type="gramEnd"/>
      <w:r>
        <w:rPr>
          <w:rFonts w:asciiTheme="majorHAnsi" w:eastAsiaTheme="majorEastAsia" w:hAnsiTheme="majorHAnsi" w:cstheme="majorBidi"/>
          <w:color w:val="2F5496" w:themeColor="accent1" w:themeShade="BF"/>
          <w:sz w:val="26"/>
          <w:szCs w:val="26"/>
        </w:rPr>
        <w:t xml:space="preserve"> at VA</w:t>
      </w:r>
      <w:r w:rsidRPr="00403BBE">
        <w:rPr>
          <w:rFonts w:asciiTheme="majorHAnsi" w:eastAsiaTheme="majorEastAsia" w:hAnsiTheme="majorHAnsi" w:cstheme="majorBidi"/>
          <w:color w:val="2F5496" w:themeColor="accent1" w:themeShade="BF"/>
          <w:sz w:val="26"/>
          <w:szCs w:val="26"/>
        </w:rPr>
        <w:t xml:space="preserve"> (paid for by another station or CO)?</w:t>
      </w:r>
      <w:bookmarkEnd w:id="12"/>
    </w:p>
    <w:p w14:paraId="1CF16BAC" w14:textId="77777777" w:rsidR="00150981" w:rsidRPr="00DF7327" w:rsidRDefault="00150981" w:rsidP="00150981">
      <w:pPr>
        <w:pStyle w:val="ListParagraph"/>
        <w:numPr>
          <w:ilvl w:val="0"/>
          <w:numId w:val="1"/>
        </w:numPr>
      </w:pPr>
      <w:r w:rsidRPr="00DF7327">
        <w:t xml:space="preserve">Be sure to set up your Authorization as cross-funded. If you do not select this option first, you will not be able to select the cross-funded accounting info. You’ll have to cancel your Authorization and start over. </w:t>
      </w:r>
    </w:p>
    <w:p w14:paraId="74BC6026" w14:textId="6015973F" w:rsidR="00150981" w:rsidRDefault="00150981" w:rsidP="00150981">
      <w:pPr>
        <w:pStyle w:val="ListParagraph"/>
        <w:numPr>
          <w:ilvl w:val="0"/>
          <w:numId w:val="1"/>
        </w:numPr>
      </w:pPr>
      <w:r w:rsidRPr="00DF7327">
        <w:t>On</w:t>
      </w:r>
      <w:r w:rsidR="009E7B7E">
        <w:t xml:space="preserve"> the</w:t>
      </w:r>
      <w:r w:rsidRPr="00DF7327">
        <w:t xml:space="preserve"> OF-165, cross-funded LOA is not needed, instead in notes section </w:t>
      </w:r>
      <w:r>
        <w:t>write</w:t>
      </w:r>
      <w:r w:rsidRPr="00DF7327">
        <w:t xml:space="preserve"> TWX memo</w:t>
      </w:r>
      <w:r>
        <w:t xml:space="preserve"> (assuming you were provided one). </w:t>
      </w:r>
    </w:p>
    <w:p w14:paraId="6A3CD7EF" w14:textId="55E5932F" w:rsidR="00150981" w:rsidRDefault="00150981" w:rsidP="00150981">
      <w:pPr>
        <w:pStyle w:val="ListParagraph"/>
        <w:numPr>
          <w:ilvl w:val="0"/>
          <w:numId w:val="1"/>
        </w:numPr>
      </w:pPr>
      <w:r>
        <w:t xml:space="preserve">Be sure to review the </w:t>
      </w:r>
      <w:r w:rsidRPr="00150981">
        <w:rPr>
          <w:i/>
          <w:iCs/>
        </w:rPr>
        <w:t>Creating a Cross-Funded Reservation and Authorization</w:t>
      </w:r>
      <w:r>
        <w:t xml:space="preserve"> on the Sharepoint. </w:t>
      </w:r>
    </w:p>
    <w:p w14:paraId="21EA83F0" w14:textId="60D88579" w:rsidR="002D2EA8" w:rsidRDefault="002D2EA8" w:rsidP="00150981">
      <w:pPr>
        <w:pStyle w:val="ListParagraph"/>
        <w:numPr>
          <w:ilvl w:val="0"/>
          <w:numId w:val="1"/>
        </w:numPr>
      </w:pPr>
      <w:r>
        <w:t>Follow same process of “Using VA Funds” above for routing</w:t>
      </w:r>
      <w:r w:rsidR="00B70223">
        <w:t>.</w:t>
      </w:r>
    </w:p>
    <w:p w14:paraId="69CFC370" w14:textId="1625CB19" w:rsidR="009E7B7E" w:rsidRDefault="009E7B7E" w:rsidP="009E7B7E">
      <w:pPr>
        <w:spacing w:after="0"/>
        <w:outlineLvl w:val="1"/>
        <w:rPr>
          <w:rFonts w:asciiTheme="majorHAnsi" w:eastAsiaTheme="majorEastAsia" w:hAnsiTheme="majorHAnsi" w:cstheme="majorBidi"/>
          <w:color w:val="2F5496" w:themeColor="accent1" w:themeShade="BF"/>
          <w:sz w:val="26"/>
          <w:szCs w:val="26"/>
        </w:rPr>
      </w:pPr>
      <w:bookmarkStart w:id="13" w:name="_Toc162874780"/>
      <w:r w:rsidRPr="009E7B7E">
        <w:rPr>
          <w:rFonts w:asciiTheme="majorHAnsi" w:eastAsiaTheme="majorEastAsia" w:hAnsiTheme="majorHAnsi" w:cstheme="majorBidi"/>
          <w:color w:val="2F5496" w:themeColor="accent1" w:themeShade="BF"/>
          <w:sz w:val="26"/>
          <w:szCs w:val="26"/>
        </w:rPr>
        <w:t xml:space="preserve">What if my travel is </w:t>
      </w:r>
      <w:r w:rsidR="005928FE">
        <w:rPr>
          <w:rFonts w:asciiTheme="majorHAnsi" w:eastAsiaTheme="majorEastAsia" w:hAnsiTheme="majorHAnsi" w:cstheme="majorBidi"/>
          <w:b/>
          <w:bCs/>
          <w:color w:val="2F5496" w:themeColor="accent1" w:themeShade="BF"/>
          <w:sz w:val="26"/>
          <w:szCs w:val="26"/>
        </w:rPr>
        <w:t>R</w:t>
      </w:r>
      <w:r w:rsidRPr="00B70223">
        <w:rPr>
          <w:rFonts w:asciiTheme="majorHAnsi" w:eastAsiaTheme="majorEastAsia" w:hAnsiTheme="majorHAnsi" w:cstheme="majorBidi"/>
          <w:b/>
          <w:bCs/>
          <w:color w:val="2F5496" w:themeColor="accent1" w:themeShade="BF"/>
          <w:sz w:val="26"/>
          <w:szCs w:val="26"/>
        </w:rPr>
        <w:t>eimbursable</w:t>
      </w:r>
      <w:r w:rsidRPr="009E7B7E">
        <w:rPr>
          <w:rFonts w:asciiTheme="majorHAnsi" w:eastAsiaTheme="majorEastAsia" w:hAnsiTheme="majorHAnsi" w:cstheme="majorBidi"/>
          <w:color w:val="2F5496" w:themeColor="accent1" w:themeShade="BF"/>
          <w:sz w:val="26"/>
          <w:szCs w:val="26"/>
        </w:rPr>
        <w:t xml:space="preserve"> (paid for</w:t>
      </w:r>
      <w:r>
        <w:rPr>
          <w:rFonts w:asciiTheme="majorHAnsi" w:eastAsiaTheme="majorEastAsia" w:hAnsiTheme="majorHAnsi" w:cstheme="majorBidi"/>
          <w:color w:val="2F5496" w:themeColor="accent1" w:themeShade="BF"/>
          <w:sz w:val="26"/>
          <w:szCs w:val="26"/>
        </w:rPr>
        <w:t xml:space="preserve"> upfront</w:t>
      </w:r>
      <w:r w:rsidRPr="009E7B7E">
        <w:rPr>
          <w:rFonts w:asciiTheme="majorHAnsi" w:eastAsiaTheme="majorEastAsia" w:hAnsiTheme="majorHAnsi" w:cstheme="majorBidi"/>
          <w:color w:val="2F5496" w:themeColor="accent1" w:themeShade="BF"/>
          <w:sz w:val="26"/>
          <w:szCs w:val="26"/>
        </w:rPr>
        <w:t xml:space="preserve"> by our </w:t>
      </w:r>
      <w:r>
        <w:rPr>
          <w:rFonts w:asciiTheme="majorHAnsi" w:eastAsiaTheme="majorEastAsia" w:hAnsiTheme="majorHAnsi" w:cstheme="majorBidi"/>
          <w:color w:val="2F5496" w:themeColor="accent1" w:themeShade="BF"/>
          <w:sz w:val="26"/>
          <w:szCs w:val="26"/>
        </w:rPr>
        <w:t>VA Station 648</w:t>
      </w:r>
      <w:r w:rsidRPr="009E7B7E">
        <w:rPr>
          <w:rFonts w:asciiTheme="majorHAnsi" w:eastAsiaTheme="majorEastAsia" w:hAnsiTheme="majorHAnsi" w:cstheme="majorBidi"/>
          <w:color w:val="2F5496" w:themeColor="accent1" w:themeShade="BF"/>
          <w:sz w:val="26"/>
          <w:szCs w:val="26"/>
        </w:rPr>
        <w:t xml:space="preserve"> but then reimbursed)?</w:t>
      </w:r>
      <w:bookmarkEnd w:id="13"/>
    </w:p>
    <w:p w14:paraId="5A8D8627" w14:textId="6B41B61D" w:rsidR="009E7B7E" w:rsidRDefault="009E7B7E" w:rsidP="009E7B7E">
      <w:pPr>
        <w:pStyle w:val="ListParagraph"/>
        <w:numPr>
          <w:ilvl w:val="0"/>
          <w:numId w:val="17"/>
        </w:numPr>
        <w:spacing w:after="0"/>
      </w:pPr>
      <w:r>
        <w:t xml:space="preserve">On the OF-165, </w:t>
      </w:r>
      <w:r w:rsidR="00501DBF">
        <w:t>b</w:t>
      </w:r>
      <w:r w:rsidRPr="009E7B7E">
        <w:t>e sure to select the appropriate “Reimbursing Entity” (either VACO, VISN, Research, Other) and list the contact information for the person at the reimbursing entity (so not someone at Station 648)</w:t>
      </w:r>
      <w:r>
        <w:t>.</w:t>
      </w:r>
    </w:p>
    <w:p w14:paraId="35AB570F" w14:textId="4FC2D2CD" w:rsidR="009E7B7E" w:rsidRDefault="009E7B7E" w:rsidP="009E7B7E">
      <w:pPr>
        <w:pStyle w:val="ListParagraph"/>
        <w:numPr>
          <w:ilvl w:val="0"/>
          <w:numId w:val="17"/>
        </w:numPr>
        <w:spacing w:after="0"/>
      </w:pPr>
      <w:r>
        <w:t xml:space="preserve">You do not need to list a Line of Accounting (LOA) if selecting reimbursing entity. That LOA will be added by the SBU when the signed OF-165 comes back. You’ll use that LOA </w:t>
      </w:r>
      <w:r w:rsidR="00501DBF">
        <w:t>for</w:t>
      </w:r>
      <w:r>
        <w:t xml:space="preserve"> Concur. </w:t>
      </w:r>
    </w:p>
    <w:p w14:paraId="55E90264" w14:textId="15D02CC5" w:rsidR="009E7B7E" w:rsidRDefault="009E7B7E" w:rsidP="009E7B7E">
      <w:pPr>
        <w:pStyle w:val="ListParagraph"/>
        <w:numPr>
          <w:ilvl w:val="1"/>
          <w:numId w:val="17"/>
        </w:numPr>
        <w:spacing w:after="0"/>
      </w:pPr>
      <w:r>
        <w:t xml:space="preserve">Note: Research doesn’t have its own LOA for reimbursable travel. This </w:t>
      </w:r>
      <w:r w:rsidR="00501DBF">
        <w:t>must</w:t>
      </w:r>
      <w:r>
        <w:t xml:space="preserve"> be added by the SBU. </w:t>
      </w:r>
    </w:p>
    <w:p w14:paraId="7D4ED9E1" w14:textId="77777777" w:rsidR="00641E89" w:rsidRDefault="00641E89" w:rsidP="00641E89">
      <w:pPr>
        <w:pStyle w:val="Heading1"/>
      </w:pPr>
      <w:bookmarkStart w:id="14" w:name="_Toc162874781"/>
      <w:r>
        <w:lastRenderedPageBreak/>
        <w:t>N</w:t>
      </w:r>
      <w:bookmarkStart w:id="15" w:name="_Hlk151963998"/>
      <w:r>
        <w:t>ext steps after Tuition Approval</w:t>
      </w:r>
      <w:bookmarkEnd w:id="14"/>
    </w:p>
    <w:p w14:paraId="55098453" w14:textId="77777777" w:rsidR="00641E89" w:rsidRDefault="00641E89" w:rsidP="00641E89">
      <w:pPr>
        <w:pStyle w:val="Heading3"/>
      </w:pPr>
      <w:bookmarkStart w:id="16" w:name="_Toc162874782"/>
      <w:r>
        <w:t xml:space="preserve">VA pays for </w:t>
      </w:r>
      <w:proofErr w:type="gramStart"/>
      <w:r>
        <w:t>Registration</w:t>
      </w:r>
      <w:bookmarkEnd w:id="16"/>
      <w:proofErr w:type="gramEnd"/>
    </w:p>
    <w:p w14:paraId="69263A18" w14:textId="77777777" w:rsidR="00641E89" w:rsidRPr="00DF7327" w:rsidRDefault="00641E89" w:rsidP="00641E89">
      <w:pPr>
        <w:pStyle w:val="ListParagraph"/>
        <w:numPr>
          <w:ilvl w:val="0"/>
          <w:numId w:val="1"/>
        </w:numPr>
      </w:pPr>
      <w:r w:rsidRPr="00DF7327">
        <w:t xml:space="preserve">If </w:t>
      </w:r>
      <w:r>
        <w:t>t</w:t>
      </w:r>
      <w:r w:rsidRPr="00DF7327">
        <w:t xml:space="preserve">uition is approved and the employee chose the option to have the </w:t>
      </w:r>
      <w:r w:rsidRPr="00DF7327">
        <w:rPr>
          <w:b/>
          <w:bCs/>
          <w:u w:val="single"/>
        </w:rPr>
        <w:t>VA pay</w:t>
      </w:r>
      <w:r w:rsidRPr="00DF7327">
        <w:t xml:space="preserve"> for the learning activity in advance in Section IV,  when </w:t>
      </w:r>
      <w:hyperlink r:id="rId28" w:history="1">
        <w:r w:rsidRPr="00DF7327">
          <w:rPr>
            <w:rStyle w:val="Hyperlink"/>
          </w:rPr>
          <w:t>VHAPOR-EDUTuition@va.gov</w:t>
        </w:r>
      </w:hyperlink>
      <w:r w:rsidRPr="00DF7327">
        <w:t xml:space="preserve"> returns OF-165 they will provide instructions to begin payment process.</w:t>
      </w:r>
    </w:p>
    <w:p w14:paraId="7A8F91AB" w14:textId="77777777" w:rsidR="00641E89" w:rsidRDefault="00641E89" w:rsidP="00641E89">
      <w:pPr>
        <w:pStyle w:val="Heading3"/>
      </w:pPr>
      <w:bookmarkStart w:id="17" w:name="_Toc162874783"/>
      <w:r>
        <w:t>Self-registration and Reimbursement</w:t>
      </w:r>
      <w:bookmarkEnd w:id="17"/>
    </w:p>
    <w:p w14:paraId="70D43CFD" w14:textId="77777777" w:rsidR="00641E89" w:rsidRPr="00506E2C" w:rsidRDefault="00641E89" w:rsidP="00641E89">
      <w:pPr>
        <w:pStyle w:val="ListParagraph"/>
        <w:numPr>
          <w:ilvl w:val="0"/>
          <w:numId w:val="1"/>
        </w:numPr>
        <w:rPr>
          <w:b/>
          <w:bCs/>
        </w:rPr>
      </w:pPr>
      <w:r w:rsidRPr="00506E2C">
        <w:rPr>
          <w:b/>
          <w:bCs/>
        </w:rPr>
        <w:t xml:space="preserve">Important: If you pay before </w:t>
      </w:r>
      <w:r w:rsidRPr="00506E2C">
        <w:rPr>
          <w:b/>
          <w:bCs/>
          <w:u w:val="single"/>
        </w:rPr>
        <w:t>OF-165 Tuition form</w:t>
      </w:r>
      <w:r w:rsidRPr="00506E2C">
        <w:rPr>
          <w:b/>
          <w:bCs/>
        </w:rPr>
        <w:t xml:space="preserve"> is approved by the </w:t>
      </w:r>
      <w:hyperlink r:id="rId29" w:history="1">
        <w:r w:rsidRPr="00506E2C">
          <w:rPr>
            <w:rStyle w:val="Hyperlink"/>
            <w:b/>
            <w:bCs/>
          </w:rPr>
          <w:t>VHAPOR-EDUTuition@va.gov</w:t>
        </w:r>
      </w:hyperlink>
      <w:r w:rsidRPr="00506E2C">
        <w:rPr>
          <w:b/>
          <w:bCs/>
        </w:rPr>
        <w:t xml:space="preserve"> , it is an unauthorized purchase. You will not be reimbursed. </w:t>
      </w:r>
    </w:p>
    <w:p w14:paraId="19349718" w14:textId="77777777" w:rsidR="00641E89" w:rsidRDefault="00641E89" w:rsidP="00641E89">
      <w:pPr>
        <w:pStyle w:val="ListParagraph"/>
        <w:numPr>
          <w:ilvl w:val="0"/>
          <w:numId w:val="1"/>
        </w:numPr>
      </w:pPr>
      <w:r w:rsidRPr="00DF7327">
        <w:t xml:space="preserve">If tuition is approved and the employee chose the option to </w:t>
      </w:r>
      <w:r w:rsidRPr="00DF7327">
        <w:rPr>
          <w:b/>
          <w:bCs/>
          <w:u w:val="single"/>
        </w:rPr>
        <w:t>self-register and pay</w:t>
      </w:r>
      <w:r w:rsidRPr="00DF7327">
        <w:t xml:space="preserve"> for the learning activity option in Section IV, the employee may </w:t>
      </w:r>
      <w:r>
        <w:t>then</w:t>
      </w:r>
      <w:r w:rsidRPr="00DF7327">
        <w:t xml:space="preserve"> register and pay for tuition. The employee should gather the receipt for the learning activity and complete the </w:t>
      </w:r>
      <w:hyperlink r:id="rId30" w:history="1">
        <w:r w:rsidRPr="00F92C91">
          <w:rPr>
            <w:rStyle w:val="Hyperlink"/>
          </w:rPr>
          <w:t>SF1012</w:t>
        </w:r>
      </w:hyperlink>
      <w:r w:rsidRPr="00DF7327">
        <w:t xml:space="preserve"> (form is on the Travel Sharepoint) to claim reimbursement for the learning activity.</w:t>
      </w:r>
    </w:p>
    <w:p w14:paraId="623E254B" w14:textId="550F36B4" w:rsidR="00641E89" w:rsidRPr="009E7B7E" w:rsidRDefault="00641E89" w:rsidP="00B70223">
      <w:pPr>
        <w:pStyle w:val="ListParagraph"/>
        <w:numPr>
          <w:ilvl w:val="1"/>
          <w:numId w:val="1"/>
        </w:numPr>
      </w:pPr>
      <w:r>
        <w:t xml:space="preserve">Directions for how to submit for reimbursement will be sent by Fiscal in the email approving your OF-165 Tuition. </w:t>
      </w:r>
    </w:p>
    <w:p w14:paraId="22D66FC0" w14:textId="09577D87" w:rsidR="00B82258" w:rsidRDefault="00B82258" w:rsidP="00B82258">
      <w:pPr>
        <w:pStyle w:val="Heading1"/>
      </w:pPr>
      <w:bookmarkStart w:id="18" w:name="_Toc162874784"/>
      <w:bookmarkEnd w:id="15"/>
      <w:r>
        <w:t>I have a Concur Account. I’m traveling but don’t need to register for a conference</w:t>
      </w:r>
      <w:r w:rsidR="002D2EA8">
        <w:t xml:space="preserve"> and I have </w:t>
      </w:r>
      <w:r w:rsidR="002D2EA8" w:rsidRPr="00B70223">
        <w:rPr>
          <w:u w:val="single"/>
        </w:rPr>
        <w:t>no</w:t>
      </w:r>
      <w:r w:rsidR="002D2EA8">
        <w:t xml:space="preserve"> conference/attendance fees</w:t>
      </w:r>
      <w:r>
        <w:t xml:space="preserve">. </w:t>
      </w:r>
      <w:r w:rsidR="00E150C3">
        <w:t>What do I do?</w:t>
      </w:r>
      <w:bookmarkEnd w:id="18"/>
      <w:r>
        <w:t xml:space="preserve"> </w:t>
      </w:r>
    </w:p>
    <w:p w14:paraId="23CBC6BD" w14:textId="3643DA3A" w:rsidR="00B82258" w:rsidRDefault="00B82258" w:rsidP="00B82258">
      <w:pPr>
        <w:pStyle w:val="ListParagraph"/>
        <w:numPr>
          <w:ilvl w:val="0"/>
          <w:numId w:val="11"/>
        </w:numPr>
      </w:pPr>
      <w:r>
        <w:t>This works very similar to the process</w:t>
      </w:r>
      <w:r w:rsidR="005928FE">
        <w:t>es</w:t>
      </w:r>
      <w:r>
        <w:t xml:space="preserve"> above, except you do not need an OF-165 for Tuition. The routing will work the same way. Remember to attach relevant documentation along with your OF-165 for Travel for routing. </w:t>
      </w:r>
    </w:p>
    <w:p w14:paraId="4AE91A97" w14:textId="3F27B63B" w:rsidR="00B82258" w:rsidRPr="00B82258" w:rsidRDefault="00B82258" w:rsidP="00B82258">
      <w:pPr>
        <w:pStyle w:val="ListParagraph"/>
        <w:numPr>
          <w:ilvl w:val="1"/>
          <w:numId w:val="11"/>
        </w:numPr>
      </w:pPr>
      <w:r>
        <w:t xml:space="preserve">When you get your OF-165 signed from Robb, you can upload that to Concur and submit your Authorization for approval. </w:t>
      </w:r>
    </w:p>
    <w:p w14:paraId="1818FF14" w14:textId="5337280C" w:rsidR="00107A90" w:rsidRDefault="00107A90" w:rsidP="00107A90">
      <w:pPr>
        <w:pStyle w:val="Heading1"/>
      </w:pPr>
      <w:bookmarkStart w:id="19" w:name="_Toc162874785"/>
      <w:r>
        <w:t>I don’t need to travel. I only need to register for a conference</w:t>
      </w:r>
      <w:r w:rsidR="002D2EA8">
        <w:t>/training</w:t>
      </w:r>
      <w:r>
        <w:t>. What do I do?</w:t>
      </w:r>
      <w:bookmarkEnd w:id="19"/>
    </w:p>
    <w:p w14:paraId="77B20C1D" w14:textId="57143E0A" w:rsidR="00107A90" w:rsidRPr="00107A90" w:rsidRDefault="00107A90" w:rsidP="00107A90">
      <w:pPr>
        <w:pStyle w:val="Heading2"/>
      </w:pPr>
      <w:bookmarkStart w:id="20" w:name="_Toc162874786"/>
      <w:r>
        <w:t>Using VA Funds for Registration</w:t>
      </w:r>
      <w:bookmarkEnd w:id="20"/>
    </w:p>
    <w:p w14:paraId="696AC4B5" w14:textId="75A7BD89" w:rsidR="00107A90" w:rsidRPr="00AC7DCE" w:rsidRDefault="00107A90" w:rsidP="00107A90">
      <w:pPr>
        <w:pStyle w:val="ListParagraph"/>
        <w:numPr>
          <w:ilvl w:val="0"/>
          <w:numId w:val="1"/>
        </w:numPr>
      </w:pPr>
      <w:r>
        <w:t>I</w:t>
      </w:r>
      <w:r w:rsidRPr="00AC7DCE">
        <w:t>f registering for a conference, download and complete the following form</w:t>
      </w:r>
      <w:r>
        <w:t xml:space="preserve"> from the Travel SharePoint (see above)</w:t>
      </w:r>
      <w:r w:rsidRPr="00AC7DCE">
        <w:t xml:space="preserve">. If you need help, including figuring out </w:t>
      </w:r>
      <w:r>
        <w:t>what</w:t>
      </w:r>
      <w:r w:rsidRPr="00AC7DCE">
        <w:t xml:space="preserve"> your SBU is or</w:t>
      </w:r>
      <w:r>
        <w:t xml:space="preserve"> your accounting information, </w:t>
      </w:r>
      <w:r w:rsidRPr="00AC7DCE">
        <w:t xml:space="preserve">see below for getting help. </w:t>
      </w:r>
    </w:p>
    <w:p w14:paraId="41230CF6" w14:textId="77777777" w:rsidR="00107A90" w:rsidRDefault="00107A90" w:rsidP="00107A90">
      <w:pPr>
        <w:pStyle w:val="ListParagraph"/>
        <w:numPr>
          <w:ilvl w:val="1"/>
          <w:numId w:val="1"/>
        </w:numPr>
      </w:pPr>
      <w:r w:rsidRPr="00AC7DCE">
        <w:t xml:space="preserve">Complete the OF-165 Tuition Request form and sign as Employee. </w:t>
      </w:r>
    </w:p>
    <w:p w14:paraId="061ADED9" w14:textId="6D854AC5" w:rsidR="001B09A7" w:rsidRPr="00B70223" w:rsidRDefault="001B09A7" w:rsidP="00B70223">
      <w:pPr>
        <w:pStyle w:val="ListParagraph"/>
        <w:numPr>
          <w:ilvl w:val="0"/>
          <w:numId w:val="1"/>
        </w:numPr>
        <w:rPr>
          <w:u w:val="single"/>
        </w:rPr>
      </w:pPr>
      <w:r w:rsidRPr="00B70223">
        <w:rPr>
          <w:u w:val="single"/>
        </w:rPr>
        <w:t>Fiscal still wants each person attending a training (even if a group) to have individual approval so will need to submit an OF-165 Tuition form for each person attending the training</w:t>
      </w:r>
      <w:r w:rsidR="00B70223">
        <w:rPr>
          <w:u w:val="single"/>
        </w:rPr>
        <w:t>.</w:t>
      </w:r>
    </w:p>
    <w:p w14:paraId="78B508F0" w14:textId="3F1F2356" w:rsidR="00107A90" w:rsidRDefault="00107A90" w:rsidP="00107A90">
      <w:pPr>
        <w:pStyle w:val="ListParagraph"/>
        <w:numPr>
          <w:ilvl w:val="0"/>
          <w:numId w:val="1"/>
        </w:numPr>
      </w:pPr>
      <w:r>
        <w:t>Forward to your S</w:t>
      </w:r>
      <w:r w:rsidRPr="00DF7327">
        <w:t xml:space="preserve">upervisor </w:t>
      </w:r>
      <w:r>
        <w:t xml:space="preserve">to sign. </w:t>
      </w:r>
    </w:p>
    <w:p w14:paraId="5424DBA4" w14:textId="7D03879A" w:rsidR="00107A90" w:rsidRPr="00DF7327" w:rsidRDefault="00107A90" w:rsidP="00107A90">
      <w:pPr>
        <w:pStyle w:val="ListParagraph"/>
        <w:numPr>
          <w:ilvl w:val="0"/>
          <w:numId w:val="1"/>
        </w:numPr>
      </w:pPr>
      <w:r>
        <w:t xml:space="preserve">Compile signed OF-165 in one email and </w:t>
      </w:r>
      <w:r w:rsidRPr="000154C2">
        <w:rPr>
          <w:u w:val="single"/>
        </w:rPr>
        <w:t>attach all supporting documents</w:t>
      </w:r>
      <w:r>
        <w:t xml:space="preserve"> as PDFs (not links). This includes </w:t>
      </w:r>
      <w:r w:rsidRPr="00DF7327">
        <w:t>event flyers, ITT, something showing event details</w:t>
      </w:r>
      <w:r>
        <w:t>,</w:t>
      </w:r>
      <w:r w:rsidRPr="00DF7327">
        <w:t xml:space="preserve"> and any other information pertinent to the</w:t>
      </w:r>
      <w:r w:rsidR="002D2EA8">
        <w:t xml:space="preserve"> event</w:t>
      </w:r>
      <w:r w:rsidRPr="00DF7327">
        <w:t xml:space="preserve"> </w:t>
      </w:r>
      <w:r>
        <w:t xml:space="preserve">to </w:t>
      </w:r>
      <w:r w:rsidRPr="00DF7327">
        <w:t>Robb White (</w:t>
      </w:r>
      <w:hyperlink r:id="rId31" w:history="1">
        <w:r w:rsidR="00B70223" w:rsidRPr="001E385B">
          <w:rPr>
            <w:rStyle w:val="Hyperlink"/>
          </w:rPr>
          <w:t>Robert.White2@va.gov</w:t>
        </w:r>
      </w:hyperlink>
      <w:r w:rsidRPr="00DF7327">
        <w:t>).</w:t>
      </w:r>
    </w:p>
    <w:p w14:paraId="250B178B" w14:textId="77777777" w:rsidR="00107A90" w:rsidRPr="00DF7327" w:rsidRDefault="00107A90" w:rsidP="00107A90">
      <w:pPr>
        <w:pStyle w:val="ListParagraph"/>
        <w:numPr>
          <w:ilvl w:val="0"/>
          <w:numId w:val="1"/>
        </w:numPr>
      </w:pPr>
      <w:r w:rsidRPr="00DF7327">
        <w:t xml:space="preserve">The SBU will approve/disapprove the OF-165 and return documents </w:t>
      </w:r>
      <w:r>
        <w:t xml:space="preserve">to Robb who will then forward them to you (note: the OF-165 Tuition form will be signed through the SBU with the Fiscal signature missing, i.e., this form is not approved yet!) </w:t>
      </w:r>
    </w:p>
    <w:p w14:paraId="3592F7BA" w14:textId="40F23166" w:rsidR="00107A90" w:rsidRDefault="00107A90" w:rsidP="00107A90">
      <w:pPr>
        <w:pStyle w:val="ListParagraph"/>
        <w:numPr>
          <w:ilvl w:val="1"/>
          <w:numId w:val="1"/>
        </w:numPr>
      </w:pPr>
      <w:r>
        <w:t>You</w:t>
      </w:r>
      <w:r w:rsidRPr="00DF7327">
        <w:t xml:space="preserve"> will forward the packet (</w:t>
      </w:r>
      <w:r>
        <w:t xml:space="preserve">the </w:t>
      </w:r>
      <w:r w:rsidRPr="00DF7327">
        <w:t>OF-165</w:t>
      </w:r>
      <w:r>
        <w:t>s</w:t>
      </w:r>
      <w:r w:rsidRPr="00DF7327">
        <w:t xml:space="preserve"> and all supporting documents) to the </w:t>
      </w:r>
      <w:hyperlink r:id="rId32" w:history="1">
        <w:r w:rsidRPr="00DF7327">
          <w:rPr>
            <w:rStyle w:val="Hyperlink"/>
          </w:rPr>
          <w:t>VHAPOR-EDUTuition@va.gov</w:t>
        </w:r>
      </w:hyperlink>
      <w:r w:rsidRPr="00DF7327">
        <w:t xml:space="preserve"> for Fiscal review and approval. </w:t>
      </w:r>
    </w:p>
    <w:p w14:paraId="6236784E" w14:textId="77777777" w:rsidR="00107A90" w:rsidRPr="00DF7327" w:rsidRDefault="00107A90" w:rsidP="00107A90">
      <w:pPr>
        <w:pStyle w:val="ListParagraph"/>
        <w:numPr>
          <w:ilvl w:val="1"/>
          <w:numId w:val="1"/>
        </w:numPr>
      </w:pPr>
      <w:r w:rsidRPr="00DF7327">
        <w:t xml:space="preserve">If you do not send all supporting documents to </w:t>
      </w:r>
      <w:hyperlink r:id="rId33" w:history="1">
        <w:r w:rsidRPr="00DF7327">
          <w:rPr>
            <w:rStyle w:val="Hyperlink"/>
          </w:rPr>
          <w:t>VHAPOR-EDUTuition@va.gov</w:t>
        </w:r>
      </w:hyperlink>
      <w:r w:rsidRPr="00DF7327">
        <w:rPr>
          <w:rStyle w:val="Hyperlink"/>
          <w:color w:val="auto"/>
          <w:u w:val="none"/>
        </w:rPr>
        <w:t>, you will delay your request –</w:t>
      </w:r>
      <w:r w:rsidRPr="00151267">
        <w:rPr>
          <w:rStyle w:val="Hyperlink"/>
          <w:color w:val="auto"/>
          <w:u w:val="none"/>
        </w:rPr>
        <w:t xml:space="preserve"> they will not sign off without these supporting documents.</w:t>
      </w:r>
      <w:r w:rsidRPr="00DF7327">
        <w:rPr>
          <w:rStyle w:val="Hyperlink"/>
          <w:color w:val="auto"/>
        </w:rPr>
        <w:t xml:space="preserve"> </w:t>
      </w:r>
    </w:p>
    <w:p w14:paraId="5EB22B17" w14:textId="77777777" w:rsidR="00107A90" w:rsidRDefault="00107A90" w:rsidP="00107A90">
      <w:pPr>
        <w:pStyle w:val="ListParagraph"/>
        <w:numPr>
          <w:ilvl w:val="0"/>
          <w:numId w:val="1"/>
        </w:numPr>
      </w:pPr>
      <w:r w:rsidRPr="00DF7327">
        <w:lastRenderedPageBreak/>
        <w:t xml:space="preserve">Once Fiscal approves the OF-165 for </w:t>
      </w:r>
      <w:r>
        <w:t>T</w:t>
      </w:r>
      <w:r w:rsidRPr="00DF7327">
        <w:t>uition they will return a copy of the approved OF-165</w:t>
      </w:r>
      <w:r>
        <w:t xml:space="preserve"> for Tuition to you</w:t>
      </w:r>
      <w:r w:rsidRPr="00DF7327">
        <w:t>.</w:t>
      </w:r>
    </w:p>
    <w:p w14:paraId="7941A917" w14:textId="7426BD85" w:rsidR="00107A90" w:rsidRDefault="00107A90" w:rsidP="005928FE">
      <w:pPr>
        <w:pStyle w:val="ListParagraph"/>
        <w:numPr>
          <w:ilvl w:val="1"/>
          <w:numId w:val="1"/>
        </w:numPr>
      </w:pPr>
      <w:r>
        <w:t xml:space="preserve">But you’re not done yet! What happens next depends on whether you selected the VA pays for Registration or Self-Registration on the OF-165 for Tuition. </w:t>
      </w:r>
      <w:r w:rsidR="005928FE" w:rsidRPr="00B532A8">
        <w:rPr>
          <w:u w:val="single"/>
        </w:rPr>
        <w:t>See next steps</w:t>
      </w:r>
      <w:r w:rsidR="005928FE">
        <w:rPr>
          <w:u w:val="single"/>
        </w:rPr>
        <w:t xml:space="preserve"> after tuition approval</w:t>
      </w:r>
      <w:r w:rsidR="00B70223">
        <w:rPr>
          <w:u w:val="single"/>
        </w:rPr>
        <w:t>.</w:t>
      </w:r>
      <w:r w:rsidR="005928FE" w:rsidDel="005928FE">
        <w:t xml:space="preserve"> </w:t>
      </w:r>
      <w:r>
        <w:t xml:space="preserve"> </w:t>
      </w:r>
    </w:p>
    <w:p w14:paraId="1ACEF8D3" w14:textId="2AF71786" w:rsidR="00107A90" w:rsidRDefault="00107A90" w:rsidP="003B31A7">
      <w:pPr>
        <w:pStyle w:val="Heading2"/>
      </w:pPr>
      <w:bookmarkStart w:id="21" w:name="_Toc162874787"/>
      <w:r>
        <w:t xml:space="preserve">Using </w:t>
      </w:r>
      <w:r w:rsidR="002D2EA8">
        <w:t>PVARF</w:t>
      </w:r>
      <w:r>
        <w:t xml:space="preserve"> Funds for Registration</w:t>
      </w:r>
      <w:r w:rsidR="005928FE">
        <w:t>/Travel</w:t>
      </w:r>
      <w:bookmarkEnd w:id="21"/>
    </w:p>
    <w:p w14:paraId="220C3B5C" w14:textId="310579CA" w:rsidR="00107A90" w:rsidRDefault="003B31A7" w:rsidP="003B31A7">
      <w:pPr>
        <w:pStyle w:val="ListParagraph"/>
        <w:numPr>
          <w:ilvl w:val="0"/>
          <w:numId w:val="16"/>
        </w:numPr>
      </w:pPr>
      <w:r>
        <w:t xml:space="preserve"> You can use PVARF funds for conference registration. PIs can request </w:t>
      </w:r>
      <w:r w:rsidR="00150981">
        <w:t xml:space="preserve">up to two scientific meetings per calendar not to exceed $2,000 (registration and/or travel). See the PVARF website for the process on how to request these funds and requesting permission from the R&amp;D Deputy ACOS: </w:t>
      </w:r>
      <w:hyperlink r:id="rId34" w:history="1">
        <w:r w:rsidR="00150981">
          <w:rPr>
            <w:rStyle w:val="Hyperlink"/>
          </w:rPr>
          <w:t>Special Foundation Programs - Portland VA Research Foundation (PVARF)</w:t>
        </w:r>
      </w:hyperlink>
      <w:r w:rsidR="00150981">
        <w:t>.</w:t>
      </w:r>
    </w:p>
    <w:p w14:paraId="3A1E08E9" w14:textId="2F5AAE66" w:rsidR="00150981" w:rsidRPr="00107A90" w:rsidRDefault="00150981" w:rsidP="00150981">
      <w:pPr>
        <w:pStyle w:val="ListParagraph"/>
        <w:numPr>
          <w:ilvl w:val="1"/>
          <w:numId w:val="16"/>
        </w:numPr>
      </w:pPr>
      <w:r>
        <w:t xml:space="preserve">If you also elect to use some portion of the $2,000 towards travel costs, you will follow the process for donated travel listed above. </w:t>
      </w:r>
    </w:p>
    <w:p w14:paraId="6B2E3E26" w14:textId="187B013D" w:rsidR="00B82258" w:rsidRDefault="00B82258" w:rsidP="00B82258">
      <w:pPr>
        <w:pStyle w:val="Heading1"/>
      </w:pPr>
      <w:bookmarkStart w:id="22" w:name="_Toc162874788"/>
      <w:r>
        <w:t xml:space="preserve">I’ve been approved for travel (i.e., </w:t>
      </w:r>
      <w:r w:rsidR="00403BBE">
        <w:t>all</w:t>
      </w:r>
      <w:r>
        <w:t xml:space="preserve"> my documents have been fully signed). Now what?</w:t>
      </w:r>
      <w:bookmarkEnd w:id="22"/>
      <w:r>
        <w:t xml:space="preserve"> </w:t>
      </w:r>
    </w:p>
    <w:p w14:paraId="46B4371D" w14:textId="403C098C" w:rsidR="00B82258" w:rsidRDefault="00B82258" w:rsidP="00B82258">
      <w:pPr>
        <w:pStyle w:val="Heading2"/>
      </w:pPr>
      <w:bookmarkStart w:id="23" w:name="_Toc162874789"/>
      <w:r>
        <w:t>Get Authorized!</w:t>
      </w:r>
      <w:bookmarkEnd w:id="23"/>
    </w:p>
    <w:p w14:paraId="2B611954" w14:textId="5F24B632" w:rsidR="000154C2" w:rsidRDefault="000154C2" w:rsidP="000154C2">
      <w:pPr>
        <w:pStyle w:val="ListParagraph"/>
        <w:numPr>
          <w:ilvl w:val="0"/>
          <w:numId w:val="15"/>
        </w:numPr>
      </w:pPr>
      <w:r>
        <w:t>See the Sharepoint (</w:t>
      </w:r>
      <w:hyperlink r:id="rId35" w:history="1">
        <w:r w:rsidRPr="00F3663E">
          <w:rPr>
            <w:rStyle w:val="Hyperlink"/>
            <w:i/>
            <w:iCs/>
          </w:rPr>
          <w:t>Creating a Reservation/Authorization</w:t>
        </w:r>
      </w:hyperlink>
      <w:r>
        <w:t>) for detailed instructions</w:t>
      </w:r>
      <w:r w:rsidR="00CF3615">
        <w:t xml:space="preserve"> on creating your authorization in Concur</w:t>
      </w:r>
    </w:p>
    <w:p w14:paraId="60621626" w14:textId="0D419367" w:rsidR="00CF3615" w:rsidRPr="000154C2" w:rsidRDefault="00CF3615" w:rsidP="00CF3615">
      <w:pPr>
        <w:pStyle w:val="ListParagraph"/>
        <w:numPr>
          <w:ilvl w:val="0"/>
          <w:numId w:val="15"/>
        </w:numPr>
      </w:pPr>
      <w:r>
        <w:t>Travel packet (</w:t>
      </w:r>
      <w:r w:rsidR="00F3663E">
        <w:t xml:space="preserve">signed </w:t>
      </w:r>
      <w:r>
        <w:t xml:space="preserve">OF-165S, 0893 if needed, and all supporting docs) will need to be uploaded in Concur </w:t>
      </w:r>
      <w:r w:rsidR="00F3663E">
        <w:t>to submit</w:t>
      </w:r>
      <w:r w:rsidR="00B70223">
        <w:t>.</w:t>
      </w:r>
      <w:r w:rsidR="00F3663E">
        <w:t xml:space="preserve"> </w:t>
      </w:r>
    </w:p>
    <w:p w14:paraId="6CC65989" w14:textId="2A0F5B8E" w:rsidR="00B82258" w:rsidRDefault="00B82258" w:rsidP="00B82258">
      <w:pPr>
        <w:pStyle w:val="Heading2"/>
      </w:pPr>
      <w:bookmarkStart w:id="24" w:name="_Toc162874790"/>
      <w:r>
        <w:t>Using non-VA Funds for Travel (Donated Travel)</w:t>
      </w:r>
      <w:bookmarkEnd w:id="24"/>
    </w:p>
    <w:p w14:paraId="49E291A3" w14:textId="5BB89A27" w:rsidR="00B82258" w:rsidRDefault="00403BBE" w:rsidP="000154C2">
      <w:pPr>
        <w:pStyle w:val="ListParagraph"/>
        <w:numPr>
          <w:ilvl w:val="0"/>
          <w:numId w:val="13"/>
        </w:numPr>
      </w:pPr>
      <w:r>
        <w:t xml:space="preserve">If your trip is fully donated, your OF-165 for Travel will come back from the SBU with a non-HSRD accounting number. That’s okay! Use that information to look up the accounting information in Concur. </w:t>
      </w:r>
    </w:p>
    <w:p w14:paraId="53FEA98D" w14:textId="1F4BF551" w:rsidR="00403BBE" w:rsidRDefault="00403BBE" w:rsidP="000154C2">
      <w:pPr>
        <w:pStyle w:val="ListParagraph"/>
        <w:numPr>
          <w:ilvl w:val="1"/>
          <w:numId w:val="13"/>
        </w:numPr>
      </w:pPr>
      <w:r>
        <w:t xml:space="preserve">Even if your trip is fully donated, there is a still $14.50 Concur charge for each trip in </w:t>
      </w:r>
      <w:r w:rsidR="000154C2">
        <w:t xml:space="preserve">Concur that </w:t>
      </w:r>
      <w:r w:rsidR="00B70223">
        <w:t>must</w:t>
      </w:r>
      <w:r w:rsidR="000154C2">
        <w:t xml:space="preserve"> be paid for. </w:t>
      </w:r>
    </w:p>
    <w:p w14:paraId="2A382317" w14:textId="65F4351F" w:rsidR="00B82258" w:rsidRPr="00B82258" w:rsidRDefault="009E33C6" w:rsidP="009E33C6">
      <w:pPr>
        <w:pStyle w:val="Heading2"/>
      </w:pPr>
      <w:bookmarkStart w:id="25" w:name="_Toc162874791"/>
      <w:r>
        <w:t>Cross-funded Travel</w:t>
      </w:r>
      <w:bookmarkEnd w:id="25"/>
    </w:p>
    <w:p w14:paraId="6D787D49" w14:textId="4BD57503" w:rsidR="00B82258" w:rsidRDefault="00B82258" w:rsidP="00B82258">
      <w:pPr>
        <w:pStyle w:val="ListParagraph"/>
        <w:numPr>
          <w:ilvl w:val="0"/>
          <w:numId w:val="12"/>
        </w:numPr>
      </w:pPr>
      <w:r>
        <w:t xml:space="preserve">If travel is Cross-funded, you </w:t>
      </w:r>
      <w:r w:rsidRPr="004D68CF">
        <w:rPr>
          <w:b/>
          <w:bCs/>
          <w:u w:val="single"/>
        </w:rPr>
        <w:t>MUST</w:t>
      </w:r>
      <w:r>
        <w:t xml:space="preserve"> select cross-funding when you set up authorization or you will be unable to select cross-funding account info. </w:t>
      </w:r>
    </w:p>
    <w:p w14:paraId="56F6BF3E" w14:textId="0D92FF44" w:rsidR="009E33C6" w:rsidRPr="00DF7327" w:rsidRDefault="009E33C6" w:rsidP="009E33C6">
      <w:pPr>
        <w:pStyle w:val="ListParagraph"/>
        <w:numPr>
          <w:ilvl w:val="1"/>
          <w:numId w:val="12"/>
        </w:numPr>
      </w:pPr>
      <w:r>
        <w:t xml:space="preserve">There is no way to </w:t>
      </w:r>
      <w:r w:rsidR="000154C2">
        <w:t>change</w:t>
      </w:r>
      <w:r>
        <w:t xml:space="preserve"> this; you will need to start over. </w:t>
      </w:r>
    </w:p>
    <w:p w14:paraId="195CF3B1" w14:textId="0AB32489" w:rsidR="00B82258" w:rsidRPr="00B82258" w:rsidRDefault="00B82258" w:rsidP="00B82258">
      <w:pPr>
        <w:pStyle w:val="Heading1"/>
      </w:pPr>
      <w:bookmarkStart w:id="26" w:name="_Toc162874792"/>
      <w:r>
        <w:t>What about local travel?</w:t>
      </w:r>
      <w:bookmarkEnd w:id="26"/>
      <w:r>
        <w:t xml:space="preserve"> </w:t>
      </w:r>
    </w:p>
    <w:p w14:paraId="16A19D5C" w14:textId="556C4475" w:rsidR="000154C2" w:rsidRPr="00754051" w:rsidRDefault="000A3369" w:rsidP="000154C2">
      <w:pPr>
        <w:pStyle w:val="ListParagraph"/>
        <w:numPr>
          <w:ilvl w:val="0"/>
          <w:numId w:val="15"/>
        </w:numPr>
      </w:pPr>
      <w:r>
        <w:t>See the</w:t>
      </w:r>
      <w:r w:rsidR="000154C2" w:rsidRPr="000154C2">
        <w:t xml:space="preserve"> Sharepoint for </w:t>
      </w:r>
      <w:r w:rsidR="000154C2" w:rsidRPr="00150981">
        <w:rPr>
          <w:u w:val="single"/>
        </w:rPr>
        <w:t>Creating a Local Voucher</w:t>
      </w:r>
      <w:r w:rsidR="000154C2" w:rsidRPr="000154C2">
        <w:t xml:space="preserve">. </w:t>
      </w:r>
    </w:p>
    <w:p w14:paraId="07C6F707" w14:textId="6D037B96" w:rsidR="000154C2" w:rsidRPr="000A3369" w:rsidRDefault="000154C2" w:rsidP="000154C2">
      <w:pPr>
        <w:pStyle w:val="ListParagraph"/>
        <w:numPr>
          <w:ilvl w:val="0"/>
          <w:numId w:val="15"/>
        </w:numPr>
        <w:spacing w:after="0" w:line="240" w:lineRule="auto"/>
        <w:contextualSpacing w:val="0"/>
        <w:rPr>
          <w:rFonts w:eastAsia="Times New Roman"/>
        </w:rPr>
      </w:pPr>
      <w:r>
        <w:t xml:space="preserve">Local travel is within 50 miles of the VAMC. </w:t>
      </w:r>
    </w:p>
    <w:p w14:paraId="6D87B5B9" w14:textId="728280E0" w:rsidR="000A3369" w:rsidRPr="000A3369" w:rsidRDefault="000A3369" w:rsidP="000A3369">
      <w:pPr>
        <w:pStyle w:val="Heading2"/>
        <w:rPr>
          <w:rFonts w:eastAsia="Times New Roman"/>
        </w:rPr>
      </w:pPr>
      <w:bookmarkStart w:id="27" w:name="_Toc162874793"/>
      <w:r>
        <w:rPr>
          <w:rFonts w:eastAsia="Times New Roman"/>
        </w:rPr>
        <w:t>OF-165 and Local Voucher</w:t>
      </w:r>
      <w:bookmarkEnd w:id="27"/>
    </w:p>
    <w:p w14:paraId="39A91DB5" w14:textId="18D63A4F" w:rsidR="000A3369" w:rsidRPr="000154C2" w:rsidRDefault="000A3369" w:rsidP="000154C2">
      <w:pPr>
        <w:pStyle w:val="ListParagraph"/>
        <w:numPr>
          <w:ilvl w:val="0"/>
          <w:numId w:val="15"/>
        </w:numPr>
        <w:spacing w:after="0" w:line="240" w:lineRule="auto"/>
        <w:contextualSpacing w:val="0"/>
        <w:rPr>
          <w:rFonts w:eastAsia="Times New Roman"/>
        </w:rPr>
      </w:pPr>
      <w:r>
        <w:t xml:space="preserve">You need to fill out an OF-165 for Travel and route along with all supporting documentation. </w:t>
      </w:r>
    </w:p>
    <w:p w14:paraId="1315AF7A" w14:textId="77777777" w:rsidR="005E3CBA" w:rsidRDefault="000154C2" w:rsidP="005E3CBA">
      <w:pPr>
        <w:pStyle w:val="ListParagraph"/>
        <w:numPr>
          <w:ilvl w:val="1"/>
          <w:numId w:val="15"/>
        </w:numPr>
        <w:spacing w:after="0" w:line="240" w:lineRule="auto"/>
        <w:ind w:left="1080"/>
        <w:contextualSpacing w:val="0"/>
        <w:rPr>
          <w:rFonts w:eastAsia="Times New Roman"/>
        </w:rPr>
      </w:pPr>
      <w:r w:rsidRPr="00754051">
        <w:rPr>
          <w:rFonts w:eastAsia="Times New Roman"/>
        </w:rPr>
        <w:t xml:space="preserve">If the </w:t>
      </w:r>
      <w:r>
        <w:rPr>
          <w:rFonts w:eastAsia="Times New Roman"/>
        </w:rPr>
        <w:t>employee</w:t>
      </w:r>
      <w:r w:rsidRPr="00754051">
        <w:rPr>
          <w:rFonts w:eastAsia="Times New Roman"/>
        </w:rPr>
        <w:t xml:space="preserve"> is going to more than one site, each location and its mileage must be listed on that form. </w:t>
      </w:r>
    </w:p>
    <w:p w14:paraId="57DFBDDC" w14:textId="77777777" w:rsidR="005E3CBA" w:rsidRPr="005E3CBA" w:rsidRDefault="005E3CBA" w:rsidP="005E3CBA">
      <w:pPr>
        <w:pStyle w:val="ListParagraph"/>
        <w:numPr>
          <w:ilvl w:val="1"/>
          <w:numId w:val="15"/>
        </w:numPr>
        <w:spacing w:after="0" w:line="240" w:lineRule="auto"/>
        <w:ind w:left="1080"/>
        <w:contextualSpacing w:val="0"/>
        <w:rPr>
          <w:rFonts w:eastAsia="Times New Roman"/>
        </w:rPr>
      </w:pPr>
      <w:r>
        <w:t xml:space="preserve">Employee will need to get LOA to cover the $14.50 fee and possible reimbursement if you used your own vehicle. </w:t>
      </w:r>
    </w:p>
    <w:p w14:paraId="25236C66" w14:textId="2BB2124E" w:rsidR="005E3CBA" w:rsidRPr="005E3CBA" w:rsidRDefault="005E3CBA" w:rsidP="005E3CBA">
      <w:pPr>
        <w:pStyle w:val="ListParagraph"/>
        <w:numPr>
          <w:ilvl w:val="0"/>
          <w:numId w:val="15"/>
        </w:numPr>
        <w:spacing w:after="0" w:line="240" w:lineRule="auto"/>
        <w:contextualSpacing w:val="0"/>
        <w:rPr>
          <w:rFonts w:eastAsia="Times New Roman"/>
        </w:rPr>
      </w:pPr>
      <w:r>
        <w:rPr>
          <w:rFonts w:eastAsia="Times New Roman"/>
        </w:rPr>
        <w:t>Once you receive the OF-165 back signed from Robb</w:t>
      </w:r>
      <w:r w:rsidRPr="00754051">
        <w:rPr>
          <w:rFonts w:eastAsia="Times New Roman"/>
        </w:rPr>
        <w:t xml:space="preserve">, a </w:t>
      </w:r>
      <w:r>
        <w:rPr>
          <w:rFonts w:eastAsia="Times New Roman"/>
        </w:rPr>
        <w:t>Local Voucher</w:t>
      </w:r>
      <w:r w:rsidRPr="00754051">
        <w:rPr>
          <w:rFonts w:eastAsia="Times New Roman"/>
        </w:rPr>
        <w:t xml:space="preserve"> can then be created in Concur</w:t>
      </w:r>
      <w:r>
        <w:rPr>
          <w:rFonts w:eastAsia="Times New Roman"/>
        </w:rPr>
        <w:t xml:space="preserve">. The Local Voucher still needs to be approved before your trip just like any other government travel. </w:t>
      </w:r>
      <w:r>
        <w:t>(This is to cover in case anything should happen while employee is traveling locally.)</w:t>
      </w:r>
    </w:p>
    <w:p w14:paraId="10500477" w14:textId="37531ED5" w:rsidR="000A3369" w:rsidRPr="000A3369" w:rsidRDefault="000A3369" w:rsidP="000A3369">
      <w:pPr>
        <w:pStyle w:val="Heading2"/>
        <w:rPr>
          <w:rFonts w:eastAsia="Times New Roman"/>
        </w:rPr>
      </w:pPr>
      <w:bookmarkStart w:id="28" w:name="_Toc162874794"/>
      <w:r>
        <w:rPr>
          <w:rFonts w:eastAsia="Times New Roman"/>
        </w:rPr>
        <w:t>After Travel</w:t>
      </w:r>
      <w:bookmarkEnd w:id="28"/>
    </w:p>
    <w:p w14:paraId="7CBCAB45" w14:textId="77777777" w:rsidR="000A3369" w:rsidRDefault="000A3369" w:rsidP="005E3CBA">
      <w:pPr>
        <w:pStyle w:val="ListParagraph"/>
        <w:numPr>
          <w:ilvl w:val="0"/>
          <w:numId w:val="15"/>
        </w:numPr>
      </w:pPr>
      <w:r>
        <w:t>Employee will still need to submit a no cost Travel Voucher after their trip.</w:t>
      </w:r>
    </w:p>
    <w:p w14:paraId="1BEA51E8" w14:textId="06F3D120" w:rsidR="000154C2" w:rsidRDefault="000154C2" w:rsidP="000154C2">
      <w:pPr>
        <w:pStyle w:val="Heading2"/>
      </w:pPr>
      <w:bookmarkStart w:id="29" w:name="_Toc162874795"/>
      <w:r>
        <w:lastRenderedPageBreak/>
        <w:t>Car Rental</w:t>
      </w:r>
      <w:bookmarkEnd w:id="29"/>
    </w:p>
    <w:p w14:paraId="001F32CC" w14:textId="2286B5C1" w:rsidR="000154C2" w:rsidRPr="00754051" w:rsidRDefault="000154C2" w:rsidP="000154C2">
      <w:pPr>
        <w:pStyle w:val="ListParagraph"/>
        <w:numPr>
          <w:ilvl w:val="0"/>
          <w:numId w:val="15"/>
        </w:numPr>
        <w:spacing w:after="0" w:line="240" w:lineRule="auto"/>
        <w:contextualSpacing w:val="0"/>
        <w:rPr>
          <w:rFonts w:eastAsia="Times New Roman"/>
        </w:rPr>
      </w:pPr>
      <w:r w:rsidRPr="00754051">
        <w:rPr>
          <w:rFonts w:eastAsia="Times New Roman"/>
        </w:rPr>
        <w:t>Employee must have an email from Facilities stating that there is no GSA Vehicle available for use</w:t>
      </w:r>
      <w:r w:rsidR="005E3CBA">
        <w:rPr>
          <w:rFonts w:eastAsia="Times New Roman"/>
        </w:rPr>
        <w:t xml:space="preserve"> (</w:t>
      </w:r>
      <w:hyperlink r:id="rId36" w:history="1">
        <w:r w:rsidR="005E3CBA" w:rsidRPr="00403D30">
          <w:rPr>
            <w:rStyle w:val="Hyperlink"/>
            <w:rFonts w:eastAsia="Times New Roman"/>
          </w:rPr>
          <w:t>VHAPOR-FMSVehicles@va.gov</w:t>
        </w:r>
      </w:hyperlink>
      <w:r w:rsidR="005E3CBA">
        <w:rPr>
          <w:rFonts w:eastAsia="Times New Roman"/>
        </w:rPr>
        <w:t>)</w:t>
      </w:r>
      <w:r w:rsidRPr="00754051">
        <w:rPr>
          <w:rFonts w:eastAsia="Times New Roman"/>
        </w:rPr>
        <w:t>. If there is, and the employee elects not to use it, they will be reimbursed at the Government Vehicle-Refused Rate.</w:t>
      </w:r>
    </w:p>
    <w:p w14:paraId="5A143812" w14:textId="77777777" w:rsidR="000154C2" w:rsidRPr="00754051" w:rsidRDefault="000154C2" w:rsidP="000154C2">
      <w:pPr>
        <w:pStyle w:val="ListParagraph"/>
        <w:numPr>
          <w:ilvl w:val="0"/>
          <w:numId w:val="15"/>
        </w:numPr>
        <w:spacing w:after="0" w:line="240" w:lineRule="auto"/>
        <w:contextualSpacing w:val="0"/>
        <w:rPr>
          <w:rFonts w:eastAsia="Times New Roman"/>
        </w:rPr>
      </w:pPr>
      <w:r w:rsidRPr="00754051">
        <w:rPr>
          <w:rFonts w:eastAsia="Times New Roman"/>
        </w:rPr>
        <w:t>Once that form is signed, a local voucher can then be created in Concur with the OF-</w:t>
      </w:r>
      <w:r>
        <w:rPr>
          <w:rFonts w:eastAsia="Times New Roman"/>
        </w:rPr>
        <w:t>165</w:t>
      </w:r>
      <w:r w:rsidRPr="00754051">
        <w:rPr>
          <w:rFonts w:eastAsia="Times New Roman"/>
        </w:rPr>
        <w:t xml:space="preserve"> and any other supporting documentation uploaded to that voucher.</w:t>
      </w:r>
    </w:p>
    <w:p w14:paraId="0E3CCC46" w14:textId="61400507" w:rsidR="004B5E55" w:rsidRPr="009E33C6" w:rsidRDefault="009E33C6" w:rsidP="009E33C6">
      <w:pPr>
        <w:pStyle w:val="Heading1"/>
      </w:pPr>
      <w:bookmarkStart w:id="30" w:name="_Toc162874796"/>
      <w:r w:rsidRPr="009E33C6">
        <w:t>My travel is over. Now what?</w:t>
      </w:r>
      <w:bookmarkEnd w:id="30"/>
      <w:r w:rsidRPr="009E33C6">
        <w:t xml:space="preserve"> </w:t>
      </w:r>
    </w:p>
    <w:p w14:paraId="58FFAF60" w14:textId="15693FFD" w:rsidR="004B5E55" w:rsidRPr="00DF7327" w:rsidRDefault="004B5E55" w:rsidP="009E33C6">
      <w:pPr>
        <w:pStyle w:val="ListParagraph"/>
        <w:numPr>
          <w:ilvl w:val="0"/>
          <w:numId w:val="1"/>
        </w:numPr>
      </w:pPr>
      <w:r w:rsidRPr="00DF7327">
        <w:t xml:space="preserve">When you return from your travel, submit the Travel Voucher in Concur (this </w:t>
      </w:r>
      <w:r w:rsidR="009E33C6">
        <w:t>should be</w:t>
      </w:r>
      <w:r w:rsidRPr="00DF7327">
        <w:t xml:space="preserve"> done </w:t>
      </w:r>
      <w:r w:rsidRPr="009E33C6">
        <w:rPr>
          <w:u w:val="single"/>
        </w:rPr>
        <w:t xml:space="preserve">immediately </w:t>
      </w:r>
      <w:r w:rsidRPr="00DF7327">
        <w:t>after travel</w:t>
      </w:r>
      <w:r w:rsidR="009E33C6" w:rsidRPr="00DF7327">
        <w:t>),</w:t>
      </w:r>
      <w:r w:rsidR="009E33C6">
        <w:t xml:space="preserve"> but you </w:t>
      </w:r>
      <w:r w:rsidRPr="00DF7327">
        <w:t>MUST submit</w:t>
      </w:r>
      <w:r w:rsidR="009E33C6">
        <w:t xml:space="preserve"> the</w:t>
      </w:r>
      <w:r w:rsidRPr="00DF7327">
        <w:t xml:space="preserve"> Travel Voucher </w:t>
      </w:r>
      <w:r w:rsidRPr="009E33C6">
        <w:rPr>
          <w:b/>
          <w:bCs/>
          <w:u w:val="single"/>
        </w:rPr>
        <w:t>within 5 days</w:t>
      </w:r>
      <w:r w:rsidR="00E150C3" w:rsidRPr="00E150C3">
        <w:t xml:space="preserve"> </w:t>
      </w:r>
      <w:r w:rsidR="00E150C3">
        <w:t xml:space="preserve">(see link for </w:t>
      </w:r>
      <w:hyperlink r:id="rId37" w:history="1">
        <w:r w:rsidR="00E150C3" w:rsidRPr="00E150C3">
          <w:rPr>
            <w:rStyle w:val="Hyperlink"/>
            <w:i/>
            <w:iCs/>
          </w:rPr>
          <w:t>Creating a Voucher</w:t>
        </w:r>
      </w:hyperlink>
      <w:r w:rsidR="00E150C3">
        <w:t>)</w:t>
      </w:r>
      <w:r w:rsidR="00B70223">
        <w:t>.</w:t>
      </w:r>
    </w:p>
    <w:p w14:paraId="0BA5B298" w14:textId="14F163DC" w:rsidR="005761E9" w:rsidRPr="00DF7327" w:rsidRDefault="004B5E55" w:rsidP="004B5E55">
      <w:pPr>
        <w:pStyle w:val="ListParagraph"/>
        <w:numPr>
          <w:ilvl w:val="1"/>
          <w:numId w:val="1"/>
        </w:numPr>
      </w:pPr>
      <w:r w:rsidRPr="00DF7327">
        <w:t>You need receipts from hotel, taxi/</w:t>
      </w:r>
      <w:r w:rsidR="00DF7327" w:rsidRPr="00DF7327">
        <w:t>L</w:t>
      </w:r>
      <w:r w:rsidRPr="00DF7327">
        <w:t>yft/uber</w:t>
      </w:r>
      <w:r w:rsidR="00E00214">
        <w:t xml:space="preserve"> (max tip rate-$5)</w:t>
      </w:r>
      <w:r w:rsidRPr="00DF7327">
        <w:t>, rental car, flights (</w:t>
      </w:r>
      <w:r w:rsidR="005761E9" w:rsidRPr="00DF7327">
        <w:t>Duluth itinerary)</w:t>
      </w:r>
      <w:r w:rsidR="00DF7327" w:rsidRPr="00DF7327">
        <w:t>.</w:t>
      </w:r>
    </w:p>
    <w:p w14:paraId="6D397282" w14:textId="3C215B83" w:rsidR="00DF7327" w:rsidRDefault="005761E9" w:rsidP="00DF7327">
      <w:pPr>
        <w:pStyle w:val="ListParagraph"/>
        <w:numPr>
          <w:ilvl w:val="1"/>
          <w:numId w:val="1"/>
        </w:numPr>
      </w:pPr>
      <w:r w:rsidRPr="00DF7327">
        <w:t xml:space="preserve">You do not need food </w:t>
      </w:r>
      <w:r w:rsidR="00DF7327" w:rsidRPr="00DF7327">
        <w:t>receipts;</w:t>
      </w:r>
      <w:r w:rsidRPr="00DF7327">
        <w:t xml:space="preserve"> you will get the MI&amp;E per diem</w:t>
      </w:r>
      <w:r w:rsidR="00DF7327" w:rsidRPr="00DF7327">
        <w:t>.</w:t>
      </w:r>
      <w:r w:rsidR="004B5E55" w:rsidRPr="00DF7327">
        <w:t xml:space="preserve"> </w:t>
      </w:r>
    </w:p>
    <w:p w14:paraId="07B102F7" w14:textId="5198C7E5" w:rsidR="009B443D" w:rsidRPr="00535573" w:rsidRDefault="004D10B3" w:rsidP="00403BBE">
      <w:pPr>
        <w:pStyle w:val="Heading1"/>
      </w:pPr>
      <w:bookmarkStart w:id="31" w:name="_FAQs"/>
      <w:bookmarkStart w:id="32" w:name="_Toc162874797"/>
      <w:bookmarkEnd w:id="31"/>
      <w:r w:rsidRPr="00535573">
        <w:t>F</w:t>
      </w:r>
      <w:r w:rsidR="00C740C9" w:rsidRPr="00535573">
        <w:t>AQs</w:t>
      </w:r>
      <w:bookmarkEnd w:id="32"/>
    </w:p>
    <w:p w14:paraId="39174777" w14:textId="4D1D8070" w:rsidR="006C5DF4" w:rsidRPr="008F1401" w:rsidRDefault="00D26050" w:rsidP="000C5E62">
      <w:pPr>
        <w:pStyle w:val="ListParagraph"/>
        <w:ind w:left="0"/>
        <w:outlineLvl w:val="1"/>
        <w:rPr>
          <w:rFonts w:eastAsiaTheme="majorEastAsia" w:cstheme="minorHAnsi"/>
          <w:color w:val="2F5496" w:themeColor="accent1" w:themeShade="BF"/>
          <w:sz w:val="26"/>
          <w:szCs w:val="26"/>
        </w:rPr>
      </w:pPr>
      <w:bookmarkStart w:id="33" w:name="_Toc162874798"/>
      <w:r w:rsidRPr="008F1401">
        <w:rPr>
          <w:rFonts w:asciiTheme="majorHAnsi" w:eastAsiaTheme="majorEastAsia" w:hAnsiTheme="majorHAnsi" w:cstheme="majorBidi"/>
          <w:color w:val="2F5496" w:themeColor="accent1" w:themeShade="BF"/>
          <w:sz w:val="26"/>
          <w:szCs w:val="26"/>
        </w:rPr>
        <w:t>Where do I find the travel accounting (LOA or Line of Accounting) information?</w:t>
      </w:r>
      <w:bookmarkEnd w:id="33"/>
      <w:r w:rsidRPr="008F1401">
        <w:rPr>
          <w:rFonts w:asciiTheme="majorHAnsi" w:eastAsiaTheme="majorEastAsia" w:hAnsiTheme="majorHAnsi" w:cstheme="majorBidi"/>
          <w:color w:val="2F5496" w:themeColor="accent1" w:themeShade="BF"/>
          <w:sz w:val="26"/>
          <w:szCs w:val="26"/>
        </w:rPr>
        <w:t xml:space="preserve"> </w:t>
      </w:r>
    </w:p>
    <w:p w14:paraId="557AC40E" w14:textId="034157A5" w:rsidR="00D26050" w:rsidRPr="00DF7327" w:rsidRDefault="00D26050" w:rsidP="00403BBE">
      <w:pPr>
        <w:pStyle w:val="ListParagraph"/>
        <w:numPr>
          <w:ilvl w:val="0"/>
          <w:numId w:val="1"/>
        </w:numPr>
      </w:pPr>
      <w:r w:rsidRPr="00DF7327">
        <w:t xml:space="preserve">Reach out to </w:t>
      </w:r>
      <w:r w:rsidR="007101FC" w:rsidRPr="00DF7327">
        <w:t>your Service AO and/or Service’s travel coordinator</w:t>
      </w:r>
      <w:r w:rsidRPr="00DF7327">
        <w:t xml:space="preserve"> and indicate what funds you’re using (HSRD, RRD, CSRD, or Rural Health). </w:t>
      </w:r>
      <w:r w:rsidR="007101FC" w:rsidRPr="00DF7327">
        <w:t xml:space="preserve">They </w:t>
      </w:r>
      <w:r w:rsidRPr="00DF7327">
        <w:t xml:space="preserve">can help you with that information for your OF-165 and </w:t>
      </w:r>
      <w:proofErr w:type="gramStart"/>
      <w:r w:rsidRPr="00DF7327">
        <w:t>Concur</w:t>
      </w:r>
      <w:proofErr w:type="gramEnd"/>
      <w:r w:rsidRPr="00DF7327">
        <w:t xml:space="preserve">. </w:t>
      </w:r>
    </w:p>
    <w:p w14:paraId="41F1EC54" w14:textId="77777777" w:rsidR="005E44E2" w:rsidRPr="00DF7327" w:rsidRDefault="005E44E2" w:rsidP="000313D2">
      <w:pPr>
        <w:pStyle w:val="ListParagraph"/>
        <w:ind w:left="1080"/>
      </w:pPr>
    </w:p>
    <w:p w14:paraId="1A8A9848" w14:textId="6A3CE06F" w:rsidR="00EB520B" w:rsidRPr="00403BBE" w:rsidRDefault="00EB520B" w:rsidP="00535573">
      <w:pPr>
        <w:pStyle w:val="ListParagraph"/>
        <w:ind w:left="0"/>
        <w:outlineLvl w:val="1"/>
        <w:rPr>
          <w:rFonts w:asciiTheme="majorHAnsi" w:eastAsiaTheme="majorEastAsia" w:hAnsiTheme="majorHAnsi" w:cstheme="majorBidi"/>
          <w:color w:val="2F5496" w:themeColor="accent1" w:themeShade="BF"/>
          <w:sz w:val="26"/>
          <w:szCs w:val="26"/>
        </w:rPr>
      </w:pPr>
      <w:bookmarkStart w:id="34" w:name="_Toc162874799"/>
      <w:r w:rsidRPr="00403BBE">
        <w:rPr>
          <w:rFonts w:asciiTheme="majorHAnsi" w:eastAsiaTheme="majorEastAsia" w:hAnsiTheme="majorHAnsi" w:cstheme="majorBidi"/>
          <w:color w:val="2F5496" w:themeColor="accent1" w:themeShade="BF"/>
          <w:sz w:val="26"/>
          <w:szCs w:val="26"/>
        </w:rPr>
        <w:t>What if I’m paying for someone else to travel to Portland?</w:t>
      </w:r>
      <w:bookmarkEnd w:id="34"/>
    </w:p>
    <w:p w14:paraId="5200BA47" w14:textId="73CF12D4" w:rsidR="00EB520B" w:rsidRDefault="00EB520B" w:rsidP="00535573">
      <w:pPr>
        <w:pStyle w:val="ListParagraph"/>
        <w:numPr>
          <w:ilvl w:val="0"/>
          <w:numId w:val="1"/>
        </w:numPr>
      </w:pPr>
      <w:r w:rsidRPr="00DF7327">
        <w:t xml:space="preserve">The OF-165 is unique to Portland; travelers using your grant funds need to abide by their own local travel process and whatever form they’re using whether it’s LEAF or an OF-165 equivalent and upload that to their Authorization. You’ll need to send them </w:t>
      </w:r>
      <w:r w:rsidR="000A3369">
        <w:t>our</w:t>
      </w:r>
      <w:r w:rsidRPr="00DF7327">
        <w:t xml:space="preserve"> accounting info. </w:t>
      </w:r>
    </w:p>
    <w:p w14:paraId="6A1246C0" w14:textId="5191D719" w:rsidR="000A3369" w:rsidRPr="00DF7327" w:rsidRDefault="000A3369" w:rsidP="00535573">
      <w:pPr>
        <w:pStyle w:val="ListParagraph"/>
        <w:numPr>
          <w:ilvl w:val="0"/>
          <w:numId w:val="1"/>
        </w:numPr>
      </w:pPr>
      <w:r>
        <w:t xml:space="preserve">Make sure the traveler sets up their Authorization as cross-funded. </w:t>
      </w:r>
    </w:p>
    <w:p w14:paraId="2167684B" w14:textId="77777777" w:rsidR="00EB520B" w:rsidRPr="00DF7327" w:rsidRDefault="00EB520B" w:rsidP="00EB520B">
      <w:pPr>
        <w:pStyle w:val="ListParagraph"/>
        <w:ind w:left="1080"/>
      </w:pPr>
    </w:p>
    <w:p w14:paraId="2C3D92CC" w14:textId="02D9D3B8" w:rsidR="00C740C9" w:rsidRPr="00403BBE" w:rsidRDefault="00C740C9" w:rsidP="00535573">
      <w:pPr>
        <w:pStyle w:val="ListParagraph"/>
        <w:ind w:left="0"/>
        <w:outlineLvl w:val="1"/>
        <w:rPr>
          <w:rFonts w:asciiTheme="majorHAnsi" w:eastAsiaTheme="majorEastAsia" w:hAnsiTheme="majorHAnsi" w:cstheme="majorBidi"/>
          <w:color w:val="2F5496" w:themeColor="accent1" w:themeShade="BF"/>
          <w:sz w:val="26"/>
          <w:szCs w:val="26"/>
        </w:rPr>
      </w:pPr>
      <w:bookmarkStart w:id="35" w:name="_Toc162874800"/>
      <w:r w:rsidRPr="00403BBE">
        <w:rPr>
          <w:rFonts w:asciiTheme="majorHAnsi" w:eastAsiaTheme="majorEastAsia" w:hAnsiTheme="majorHAnsi" w:cstheme="majorBidi"/>
          <w:color w:val="2F5496" w:themeColor="accent1" w:themeShade="BF"/>
          <w:sz w:val="26"/>
          <w:szCs w:val="26"/>
        </w:rPr>
        <w:t xml:space="preserve">What should I do if I need </w:t>
      </w:r>
      <w:r w:rsidR="00D26050" w:rsidRPr="00403BBE">
        <w:rPr>
          <w:rFonts w:asciiTheme="majorHAnsi" w:eastAsiaTheme="majorEastAsia" w:hAnsiTheme="majorHAnsi" w:cstheme="majorBidi"/>
          <w:color w:val="2F5496" w:themeColor="accent1" w:themeShade="BF"/>
          <w:sz w:val="26"/>
          <w:szCs w:val="26"/>
        </w:rPr>
        <w:t>a higher lodging per diem?</w:t>
      </w:r>
      <w:bookmarkEnd w:id="35"/>
      <w:r w:rsidR="00D26050" w:rsidRPr="00403BBE">
        <w:rPr>
          <w:rFonts w:asciiTheme="majorHAnsi" w:eastAsiaTheme="majorEastAsia" w:hAnsiTheme="majorHAnsi" w:cstheme="majorBidi"/>
          <w:color w:val="2F5496" w:themeColor="accent1" w:themeShade="BF"/>
          <w:sz w:val="26"/>
          <w:szCs w:val="26"/>
        </w:rPr>
        <w:t xml:space="preserve"> </w:t>
      </w:r>
    </w:p>
    <w:p w14:paraId="445C68EF" w14:textId="799BF9E7" w:rsidR="00D26050" w:rsidRPr="00DF7327" w:rsidRDefault="00C740C9" w:rsidP="00535573">
      <w:pPr>
        <w:pStyle w:val="ListParagraph"/>
        <w:numPr>
          <w:ilvl w:val="0"/>
          <w:numId w:val="1"/>
        </w:numPr>
      </w:pPr>
      <w:r w:rsidRPr="00DF7327">
        <w:rPr>
          <w:u w:val="single"/>
        </w:rPr>
        <w:t>Option #1</w:t>
      </w:r>
      <w:r w:rsidRPr="00DF7327">
        <w:t xml:space="preserve">, you can request 150% per diem on the OF-165, it will require justification as well as a cost comparison form showing why this hotel option would be overall cheaper for the trip. When filling out the form you will need to include rideshare estimates, essentially showing why that </w:t>
      </w:r>
      <w:proofErr w:type="gramStart"/>
      <w:r w:rsidRPr="00DF7327">
        <w:t>particular hotel</w:t>
      </w:r>
      <w:proofErr w:type="gramEnd"/>
      <w:r w:rsidRPr="00DF7327">
        <w:t xml:space="preserve"> is cost effective. A good site for looking up ride estimates is </w:t>
      </w:r>
      <w:hyperlink r:id="rId38" w:history="1">
        <w:proofErr w:type="spellStart"/>
        <w:r w:rsidR="00D26050" w:rsidRPr="00DF7327">
          <w:rPr>
            <w:rStyle w:val="Hyperlink"/>
          </w:rPr>
          <w:t>RideGuru</w:t>
        </w:r>
        <w:proofErr w:type="spellEnd"/>
        <w:r w:rsidR="00D26050" w:rsidRPr="00DF7327">
          <w:rPr>
            <w:rStyle w:val="Hyperlink"/>
          </w:rPr>
          <w:t xml:space="preserve"> - Fare Estimates, Uber, Lyft, Taxis, Limos, and more</w:t>
        </w:r>
      </w:hyperlink>
      <w:r w:rsidRPr="00DF7327">
        <w:t xml:space="preserve">. </w:t>
      </w:r>
    </w:p>
    <w:p w14:paraId="5A68C2D9" w14:textId="79D7AD35" w:rsidR="005E44E2" w:rsidRPr="00DF7327" w:rsidRDefault="00D26050" w:rsidP="00535573">
      <w:pPr>
        <w:pStyle w:val="ListParagraph"/>
        <w:numPr>
          <w:ilvl w:val="1"/>
          <w:numId w:val="1"/>
        </w:numPr>
      </w:pPr>
      <w:r w:rsidRPr="00DF7327">
        <w:t>C</w:t>
      </w:r>
      <w:r w:rsidR="00C740C9" w:rsidRPr="00DF7327">
        <w:t>onveniency isn’t taken into consideration so Travel will want you to book a hotel within your per diem allowance even if it is a distance away from the conference (reasonable distance is considered up to 10 miles).</w:t>
      </w:r>
      <w:r w:rsidRPr="00DF7327" w:rsidDel="00D26050">
        <w:t xml:space="preserve"> </w:t>
      </w:r>
    </w:p>
    <w:p w14:paraId="231C3824" w14:textId="520AF071" w:rsidR="000447B3" w:rsidRDefault="00C740C9" w:rsidP="00535573">
      <w:pPr>
        <w:pStyle w:val="ListParagraph"/>
        <w:numPr>
          <w:ilvl w:val="0"/>
          <w:numId w:val="1"/>
        </w:numPr>
      </w:pPr>
      <w:r w:rsidRPr="00DF7327">
        <w:rPr>
          <w:u w:val="single"/>
        </w:rPr>
        <w:t>Option #2</w:t>
      </w:r>
      <w:r w:rsidRPr="00DF7327">
        <w:t>, ask for an exemption, but there are only specific exemptions they allow. This is typically if you have a NTE form that restricts you from going over budget, conference is reserving rooms for specific hotel, travel arrangements are provided by non-fed source, etc</w:t>
      </w:r>
      <w:r w:rsidR="00D26050" w:rsidRPr="00DF7327">
        <w:t>.</w:t>
      </w:r>
      <w:r w:rsidR="009F6F56" w:rsidRPr="00DF7327">
        <w:t xml:space="preserve"> </w:t>
      </w:r>
      <w:hyperlink r:id="rId39" w:history="1">
        <w:r w:rsidR="009F6F56" w:rsidRPr="00DF7327">
          <w:rPr>
            <w:rStyle w:val="Hyperlink"/>
          </w:rPr>
          <w:t>https://department.va.gov/financial-policy-documents/financial-document/chapter-01-travel-administration/</w:t>
        </w:r>
      </w:hyperlink>
      <w:r w:rsidR="009F6F56" w:rsidRPr="00DF7327">
        <w:t xml:space="preserve"> (</w:t>
      </w:r>
      <w:r w:rsidR="00D26050" w:rsidRPr="00DF7327">
        <w:t>S</w:t>
      </w:r>
      <w:r w:rsidR="009F6F56" w:rsidRPr="00DF7327">
        <w:t>ection 010504)</w:t>
      </w:r>
      <w:r w:rsidR="004D10B3" w:rsidRPr="00DF7327">
        <w:t>.</w:t>
      </w:r>
    </w:p>
    <w:p w14:paraId="7675851F" w14:textId="355696E1" w:rsidR="005928FE" w:rsidRDefault="00B70223" w:rsidP="005928FE">
      <w:pPr>
        <w:pStyle w:val="Heading2"/>
      </w:pPr>
      <w:bookmarkStart w:id="36" w:name="_Toc162874801"/>
      <w:r>
        <w:t>What about</w:t>
      </w:r>
      <w:r w:rsidR="005928FE">
        <w:t xml:space="preserve"> combining travel with annual leave?</w:t>
      </w:r>
      <w:bookmarkEnd w:id="36"/>
      <w:r w:rsidR="005928FE">
        <w:t xml:space="preserve"> </w:t>
      </w:r>
    </w:p>
    <w:p w14:paraId="4EA52075" w14:textId="04FA9BBE" w:rsidR="005928FE" w:rsidRDefault="000824BC">
      <w:pPr>
        <w:pStyle w:val="ListParagraph"/>
        <w:numPr>
          <w:ilvl w:val="0"/>
          <w:numId w:val="19"/>
        </w:numPr>
      </w:pPr>
      <w:r>
        <w:t>This is a more complicated process and requires a few extra steps, it is recommended to reach out to your travel coordinator</w:t>
      </w:r>
      <w:r w:rsidR="00B70223">
        <w:t>.</w:t>
      </w:r>
    </w:p>
    <w:p w14:paraId="68F9A677" w14:textId="7BF83EDD" w:rsidR="000824BC" w:rsidRDefault="000824BC">
      <w:pPr>
        <w:pStyle w:val="ListParagraph"/>
        <w:numPr>
          <w:ilvl w:val="0"/>
          <w:numId w:val="19"/>
        </w:numPr>
      </w:pPr>
      <w:r w:rsidRPr="000824BC">
        <w:t xml:space="preserve">Any flight pertaining to </w:t>
      </w:r>
      <w:r>
        <w:t xml:space="preserve">your </w:t>
      </w:r>
      <w:r w:rsidRPr="000824BC">
        <w:t xml:space="preserve">leave </w:t>
      </w:r>
      <w:r w:rsidRPr="00B70223">
        <w:rPr>
          <w:u w:val="single"/>
        </w:rPr>
        <w:t>cannot</w:t>
      </w:r>
      <w:r w:rsidRPr="000824BC">
        <w:t xml:space="preserve"> be </w:t>
      </w:r>
      <w:r>
        <w:t>b</w:t>
      </w:r>
      <w:r w:rsidRPr="000824BC">
        <w:t xml:space="preserve">ooked through </w:t>
      </w:r>
      <w:r>
        <w:t>C</w:t>
      </w:r>
      <w:r w:rsidRPr="000824BC">
        <w:t>oncur,</w:t>
      </w:r>
      <w:r>
        <w:t xml:space="preserve"> </w:t>
      </w:r>
      <w:r w:rsidR="00B70223">
        <w:t>per</w:t>
      </w:r>
      <w:r>
        <w:t xml:space="preserve"> regulations, you can only fly to and from your duty station</w:t>
      </w:r>
      <w:r w:rsidR="00B70223">
        <w:t>.</w:t>
      </w:r>
      <w:r>
        <w:t xml:space="preserve"> </w:t>
      </w:r>
    </w:p>
    <w:p w14:paraId="39C9623D" w14:textId="286AFF2F" w:rsidR="000824BC" w:rsidRDefault="00286B25">
      <w:pPr>
        <w:pStyle w:val="ListParagraph"/>
        <w:numPr>
          <w:ilvl w:val="0"/>
          <w:numId w:val="19"/>
        </w:numPr>
      </w:pPr>
      <w:hyperlink r:id="rId40" w:history="1">
        <w:r w:rsidR="000824BC" w:rsidRPr="005B7D40">
          <w:rPr>
            <w:rStyle w:val="Hyperlink"/>
          </w:rPr>
          <w:t>A 10079A cost comparison form</w:t>
        </w:r>
      </w:hyperlink>
      <w:r w:rsidR="000824BC">
        <w:t xml:space="preserve"> would need to be filled out </w:t>
      </w:r>
      <w:r w:rsidR="005B7D40">
        <w:t xml:space="preserve">for reimbursement, full procedure can be found </w:t>
      </w:r>
      <w:hyperlink r:id="rId41" w:anchor="toc_Appendix_C_Procedures_for_Personal_Travel_in_Conjunction" w:history="1">
        <w:r w:rsidR="005B7D40" w:rsidRPr="005B7D40">
          <w:rPr>
            <w:rStyle w:val="Hyperlink"/>
          </w:rPr>
          <w:t>here</w:t>
        </w:r>
      </w:hyperlink>
      <w:r w:rsidR="005B7D40">
        <w:t xml:space="preserve"> (Appendix C)</w:t>
      </w:r>
      <w:r w:rsidR="00B70223">
        <w:t>.</w:t>
      </w:r>
    </w:p>
    <w:p w14:paraId="197ED2C6" w14:textId="72443D2A" w:rsidR="00B70223" w:rsidRDefault="00B70223" w:rsidP="00B70223">
      <w:pPr>
        <w:pStyle w:val="Heading2"/>
      </w:pPr>
      <w:bookmarkStart w:id="37" w:name="_Toc162874802"/>
      <w:r>
        <w:lastRenderedPageBreak/>
        <w:t>What if multiple people are attending the same conference or training?</w:t>
      </w:r>
      <w:bookmarkEnd w:id="37"/>
      <w:r>
        <w:t xml:space="preserve"> </w:t>
      </w:r>
    </w:p>
    <w:p w14:paraId="6570379F" w14:textId="4E5EEB52" w:rsidR="00B70223" w:rsidRDefault="00B70223" w:rsidP="00B70223">
      <w:pPr>
        <w:pStyle w:val="ListParagraph"/>
        <w:numPr>
          <w:ilvl w:val="0"/>
          <w:numId w:val="20"/>
        </w:numPr>
      </w:pPr>
      <w:r>
        <w:t xml:space="preserve">Reach out to </w:t>
      </w:r>
      <w:hyperlink r:id="rId42" w:history="1">
        <w:r w:rsidRPr="001E385B">
          <w:rPr>
            <w:rStyle w:val="Hyperlink"/>
          </w:rPr>
          <w:t>Heather.Marsh1@va.gov</w:t>
        </w:r>
      </w:hyperlink>
      <w:r>
        <w:t xml:space="preserve">. If the cost exceeds $10,000 you might need a contract. </w:t>
      </w:r>
    </w:p>
    <w:p w14:paraId="094A2928" w14:textId="44D18B81" w:rsidR="00B70223" w:rsidRPr="00B70223" w:rsidRDefault="00B70223" w:rsidP="00B70223">
      <w:pPr>
        <w:pStyle w:val="Heading2"/>
      </w:pPr>
      <w:bookmarkStart w:id="38" w:name="_Toc162874803"/>
      <w:r w:rsidRPr="00B70223">
        <w:t>What about international travel?</w:t>
      </w:r>
      <w:bookmarkEnd w:id="38"/>
    </w:p>
    <w:p w14:paraId="5360E873" w14:textId="77777777" w:rsidR="002805AC" w:rsidRPr="00F04662" w:rsidRDefault="002805AC" w:rsidP="002805AC">
      <w:pPr>
        <w:pStyle w:val="ListParagraph"/>
        <w:numPr>
          <w:ilvl w:val="0"/>
          <w:numId w:val="20"/>
        </w:numPr>
      </w:pPr>
      <w:r>
        <w:t xml:space="preserve">Reach out to </w:t>
      </w:r>
      <w:hyperlink r:id="rId43" w:history="1">
        <w:r w:rsidRPr="001E385B">
          <w:rPr>
            <w:rStyle w:val="Hyperlink"/>
          </w:rPr>
          <w:t>Robert.White2@va.gov</w:t>
        </w:r>
      </w:hyperlink>
      <w:r>
        <w:t xml:space="preserve"> and </w:t>
      </w:r>
      <w:hyperlink r:id="rId44" w:history="1">
        <w:r w:rsidRPr="001E385B">
          <w:rPr>
            <w:rStyle w:val="Hyperlink"/>
          </w:rPr>
          <w:t>Heather.Marsh1@va.gov</w:t>
        </w:r>
      </w:hyperlink>
      <w:r>
        <w:t xml:space="preserve">. </w:t>
      </w:r>
    </w:p>
    <w:p w14:paraId="687CB8D1" w14:textId="0F970A02" w:rsidR="002805AC" w:rsidRDefault="002805AC" w:rsidP="002805AC">
      <w:pPr>
        <w:pStyle w:val="ListParagraph"/>
        <w:numPr>
          <w:ilvl w:val="0"/>
          <w:numId w:val="20"/>
        </w:numPr>
      </w:pPr>
      <w:r>
        <w:t>Note: I</w:t>
      </w:r>
      <w:r w:rsidRPr="00F04662">
        <w:t>f travel</w:t>
      </w:r>
      <w:r>
        <w:t xml:space="preserve"> costs</w:t>
      </w:r>
      <w:r w:rsidRPr="00F04662">
        <w:t xml:space="preserve"> exceed </w:t>
      </w:r>
      <w:r w:rsidR="00D404DA">
        <w:t>3</w:t>
      </w:r>
      <w:r w:rsidRPr="00F04662">
        <w:t>k then it will need to be signed by</w:t>
      </w:r>
      <w:r>
        <w:t xml:space="preserve"> the</w:t>
      </w:r>
      <w:r w:rsidRPr="00F04662">
        <w:t xml:space="preserve"> VISN 20 Director</w:t>
      </w:r>
      <w:r>
        <w:t xml:space="preserve">. Please allow for more time to route forms. </w:t>
      </w:r>
    </w:p>
    <w:p w14:paraId="60989291" w14:textId="32314CF3" w:rsidR="007101FC" w:rsidRPr="00535573" w:rsidRDefault="00DF7327" w:rsidP="00403BBE">
      <w:pPr>
        <w:pStyle w:val="Heading1"/>
      </w:pPr>
      <w:bookmarkStart w:id="39" w:name="_Toc162874804"/>
      <w:r w:rsidRPr="00535573">
        <w:t>H</w:t>
      </w:r>
      <w:r w:rsidR="00535573" w:rsidRPr="00535573">
        <w:t>elp</w:t>
      </w:r>
      <w:bookmarkEnd w:id="39"/>
    </w:p>
    <w:p w14:paraId="4C20FFB2" w14:textId="62F5C7A0" w:rsidR="005E44E2" w:rsidRDefault="00286B25" w:rsidP="00403BBE">
      <w:pPr>
        <w:pStyle w:val="ListParagraph"/>
        <w:numPr>
          <w:ilvl w:val="0"/>
          <w:numId w:val="1"/>
        </w:numPr>
      </w:pPr>
      <w:hyperlink r:id="rId45" w:history="1">
        <w:r w:rsidR="005E44E2" w:rsidRPr="00DF7327">
          <w:rPr>
            <w:rStyle w:val="Hyperlink"/>
          </w:rPr>
          <w:t>Employee Travel and Tuition - Home (sharepoint.com)</w:t>
        </w:r>
      </w:hyperlink>
      <w:r w:rsidR="00F42DE1" w:rsidRPr="00DF7327">
        <w:t xml:space="preserve"> </w:t>
      </w:r>
      <w:r w:rsidR="005E44E2" w:rsidRPr="00DF7327">
        <w:t>(Daily Travel Helpline 2:00-2:30 pm) PST</w:t>
      </w:r>
    </w:p>
    <w:p w14:paraId="09F83466" w14:textId="5308D87B" w:rsidR="000A3369" w:rsidRPr="00DF7327" w:rsidRDefault="000A3369" w:rsidP="000A3369">
      <w:pPr>
        <w:pStyle w:val="ListParagraph"/>
        <w:numPr>
          <w:ilvl w:val="1"/>
          <w:numId w:val="1"/>
        </w:numPr>
      </w:pPr>
      <w:r>
        <w:t xml:space="preserve">This is a great resource. The folks who staff this call are in our Travel office and are the ones reviewing and signing off on your Authorizations. If you have complicated travel or need immediate assistance, it’s recommended that you join the Daily Travel Helpline. </w:t>
      </w:r>
    </w:p>
    <w:p w14:paraId="1D684156" w14:textId="7D0795CB" w:rsidR="00DF7327" w:rsidRPr="00DF7327" w:rsidRDefault="00DF7327" w:rsidP="00403BBE">
      <w:pPr>
        <w:pStyle w:val="ListParagraph"/>
        <w:numPr>
          <w:ilvl w:val="0"/>
          <w:numId w:val="1"/>
        </w:numPr>
      </w:pPr>
      <w:r w:rsidRPr="00DF7327">
        <w:t xml:space="preserve">Contact Duluth 1-866-779-6612 for any flight issues after </w:t>
      </w:r>
      <w:r w:rsidR="000A3369">
        <w:t>A</w:t>
      </w:r>
      <w:r w:rsidRPr="00DF7327">
        <w:t xml:space="preserve">uthorization has been signed or actively traveling. </w:t>
      </w:r>
    </w:p>
    <w:p w14:paraId="1C39A345" w14:textId="1B02F147" w:rsidR="00DF7327" w:rsidRPr="00DF7327" w:rsidRDefault="007101FC" w:rsidP="00403BBE">
      <w:pPr>
        <w:pStyle w:val="ListParagraph"/>
        <w:numPr>
          <w:ilvl w:val="0"/>
          <w:numId w:val="1"/>
        </w:numPr>
      </w:pPr>
      <w:r w:rsidRPr="00DF7327">
        <w:t xml:space="preserve">Reach out to your Service AO and/or travel coordinator. </w:t>
      </w:r>
    </w:p>
    <w:sectPr w:rsidR="00DF7327" w:rsidRPr="00DF7327" w:rsidSect="000154C2">
      <w:headerReference w:type="default" r:id="rId46"/>
      <w:footerReference w:type="default" r:id="rId4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2EC9" w14:textId="77777777" w:rsidR="00407B68" w:rsidRDefault="00407B68" w:rsidP="00150981">
      <w:pPr>
        <w:spacing w:after="0" w:line="240" w:lineRule="auto"/>
      </w:pPr>
      <w:r>
        <w:separator/>
      </w:r>
    </w:p>
  </w:endnote>
  <w:endnote w:type="continuationSeparator" w:id="0">
    <w:p w14:paraId="5F398FA1" w14:textId="77777777" w:rsidR="00407B68" w:rsidRDefault="00407B68" w:rsidP="0015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93064"/>
      <w:docPartObj>
        <w:docPartGallery w:val="Page Numbers (Bottom of Page)"/>
        <w:docPartUnique/>
      </w:docPartObj>
    </w:sdtPr>
    <w:sdtEndPr>
      <w:rPr>
        <w:noProof/>
      </w:rPr>
    </w:sdtEndPr>
    <w:sdtContent>
      <w:p w14:paraId="57536092" w14:textId="0BD29565" w:rsidR="00150981" w:rsidRDefault="00150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B71C1" w14:textId="77777777" w:rsidR="00150981" w:rsidRDefault="0015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BF63" w14:textId="77777777" w:rsidR="00407B68" w:rsidRDefault="00407B68" w:rsidP="00150981">
      <w:pPr>
        <w:spacing w:after="0" w:line="240" w:lineRule="auto"/>
      </w:pPr>
      <w:r>
        <w:separator/>
      </w:r>
    </w:p>
  </w:footnote>
  <w:footnote w:type="continuationSeparator" w:id="0">
    <w:p w14:paraId="24647473" w14:textId="77777777" w:rsidR="00407B68" w:rsidRDefault="00407B68" w:rsidP="0015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9788" w14:textId="0802E5F9" w:rsidR="00B70223" w:rsidRDefault="00B70223" w:rsidP="00B70223">
    <w:pPr>
      <w:pStyle w:val="Header"/>
      <w:jc w:val="right"/>
    </w:pPr>
    <w:r>
      <w:t xml:space="preserve">Version Date: </w:t>
    </w:r>
    <w:r w:rsidR="002805AC">
      <w:t>04</w:t>
    </w:r>
    <w:r>
      <w:t>/</w:t>
    </w:r>
    <w:r w:rsidR="002805AC">
      <w:t>01/</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5EC"/>
    <w:multiLevelType w:val="hybridMultilevel"/>
    <w:tmpl w:val="90AC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B80"/>
    <w:multiLevelType w:val="hybridMultilevel"/>
    <w:tmpl w:val="76F4D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4383A"/>
    <w:multiLevelType w:val="hybridMultilevel"/>
    <w:tmpl w:val="A3904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83B16"/>
    <w:multiLevelType w:val="hybridMultilevel"/>
    <w:tmpl w:val="E2F0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B4AFC"/>
    <w:multiLevelType w:val="hybridMultilevel"/>
    <w:tmpl w:val="C4A21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31BE3"/>
    <w:multiLevelType w:val="hybridMultilevel"/>
    <w:tmpl w:val="36583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66DF2"/>
    <w:multiLevelType w:val="hybridMultilevel"/>
    <w:tmpl w:val="645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D30C2"/>
    <w:multiLevelType w:val="hybridMultilevel"/>
    <w:tmpl w:val="82428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A5C61"/>
    <w:multiLevelType w:val="hybridMultilevel"/>
    <w:tmpl w:val="DD8CE1EA"/>
    <w:lvl w:ilvl="0" w:tplc="7E4CCA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C7237"/>
    <w:multiLevelType w:val="hybridMultilevel"/>
    <w:tmpl w:val="E9C4A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D750B4"/>
    <w:multiLevelType w:val="hybridMultilevel"/>
    <w:tmpl w:val="845AE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F6BFA"/>
    <w:multiLevelType w:val="hybridMultilevel"/>
    <w:tmpl w:val="1D52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A9755F"/>
    <w:multiLevelType w:val="hybridMultilevel"/>
    <w:tmpl w:val="BF0CAB8E"/>
    <w:lvl w:ilvl="0" w:tplc="7E4CCA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E4A64"/>
    <w:multiLevelType w:val="hybridMultilevel"/>
    <w:tmpl w:val="56A0AA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4795D49"/>
    <w:multiLevelType w:val="hybridMultilevel"/>
    <w:tmpl w:val="AB986E6E"/>
    <w:lvl w:ilvl="0" w:tplc="7E4CCAC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5DCB"/>
    <w:multiLevelType w:val="hybridMultilevel"/>
    <w:tmpl w:val="E2F6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2643DA"/>
    <w:multiLevelType w:val="hybridMultilevel"/>
    <w:tmpl w:val="938CD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076F74"/>
    <w:multiLevelType w:val="hybridMultilevel"/>
    <w:tmpl w:val="1F22C9E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11D4714"/>
    <w:multiLevelType w:val="hybridMultilevel"/>
    <w:tmpl w:val="4BAC76A8"/>
    <w:lvl w:ilvl="0" w:tplc="833AC15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290DF1"/>
    <w:multiLevelType w:val="hybridMultilevel"/>
    <w:tmpl w:val="0A32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629916">
    <w:abstractNumId w:val="1"/>
  </w:num>
  <w:num w:numId="2" w16cid:durableId="234517221">
    <w:abstractNumId w:val="17"/>
  </w:num>
  <w:num w:numId="3" w16cid:durableId="297422237">
    <w:abstractNumId w:val="5"/>
  </w:num>
  <w:num w:numId="4" w16cid:durableId="581645624">
    <w:abstractNumId w:val="15"/>
  </w:num>
  <w:num w:numId="5" w16cid:durableId="149061556">
    <w:abstractNumId w:val="0"/>
  </w:num>
  <w:num w:numId="6" w16cid:durableId="1531600629">
    <w:abstractNumId w:val="6"/>
  </w:num>
  <w:num w:numId="7" w16cid:durableId="895702478">
    <w:abstractNumId w:val="2"/>
  </w:num>
  <w:num w:numId="8" w16cid:durableId="34354633">
    <w:abstractNumId w:val="3"/>
  </w:num>
  <w:num w:numId="9" w16cid:durableId="1249001917">
    <w:abstractNumId w:val="7"/>
  </w:num>
  <w:num w:numId="10" w16cid:durableId="759566304">
    <w:abstractNumId w:val="10"/>
  </w:num>
  <w:num w:numId="11" w16cid:durableId="1955595424">
    <w:abstractNumId w:val="4"/>
  </w:num>
  <w:num w:numId="12" w16cid:durableId="528879288">
    <w:abstractNumId w:val="16"/>
  </w:num>
  <w:num w:numId="13" w16cid:durableId="866797216">
    <w:abstractNumId w:val="9"/>
  </w:num>
  <w:num w:numId="14" w16cid:durableId="1371686917">
    <w:abstractNumId w:val="8"/>
  </w:num>
  <w:num w:numId="15" w16cid:durableId="1468426058">
    <w:abstractNumId w:val="14"/>
  </w:num>
  <w:num w:numId="16" w16cid:durableId="639727398">
    <w:abstractNumId w:val="12"/>
  </w:num>
  <w:num w:numId="17" w16cid:durableId="2059015962">
    <w:abstractNumId w:val="18"/>
  </w:num>
  <w:num w:numId="18" w16cid:durableId="1195919795">
    <w:abstractNumId w:val="13"/>
  </w:num>
  <w:num w:numId="19" w16cid:durableId="863136211">
    <w:abstractNumId w:val="19"/>
  </w:num>
  <w:num w:numId="20" w16cid:durableId="2060014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65"/>
    <w:rsid w:val="000154C2"/>
    <w:rsid w:val="000313D2"/>
    <w:rsid w:val="000447B3"/>
    <w:rsid w:val="00067065"/>
    <w:rsid w:val="000824BC"/>
    <w:rsid w:val="000A3369"/>
    <w:rsid w:val="000C5E62"/>
    <w:rsid w:val="000D4D49"/>
    <w:rsid w:val="000E0601"/>
    <w:rsid w:val="000F0AB4"/>
    <w:rsid w:val="000F7F0F"/>
    <w:rsid w:val="00107A90"/>
    <w:rsid w:val="00131F8E"/>
    <w:rsid w:val="00150981"/>
    <w:rsid w:val="00151267"/>
    <w:rsid w:val="001A0F07"/>
    <w:rsid w:val="001B09A7"/>
    <w:rsid w:val="00206664"/>
    <w:rsid w:val="00243BCA"/>
    <w:rsid w:val="002805AC"/>
    <w:rsid w:val="00284C5F"/>
    <w:rsid w:val="00286B25"/>
    <w:rsid w:val="002D2EA8"/>
    <w:rsid w:val="003B1815"/>
    <w:rsid w:val="003B31A7"/>
    <w:rsid w:val="003C6E92"/>
    <w:rsid w:val="00403BBE"/>
    <w:rsid w:val="00407B68"/>
    <w:rsid w:val="004340DD"/>
    <w:rsid w:val="004A1C9B"/>
    <w:rsid w:val="004B5E55"/>
    <w:rsid w:val="004D10B3"/>
    <w:rsid w:val="004D68CF"/>
    <w:rsid w:val="00501DBF"/>
    <w:rsid w:val="00535573"/>
    <w:rsid w:val="005761E9"/>
    <w:rsid w:val="005928FE"/>
    <w:rsid w:val="005B7D40"/>
    <w:rsid w:val="005E3CBA"/>
    <w:rsid w:val="005E44E2"/>
    <w:rsid w:val="005F60C1"/>
    <w:rsid w:val="00601B66"/>
    <w:rsid w:val="00612D65"/>
    <w:rsid w:val="00641E89"/>
    <w:rsid w:val="006B383B"/>
    <w:rsid w:val="006C0BCA"/>
    <w:rsid w:val="006C5DF4"/>
    <w:rsid w:val="007101FC"/>
    <w:rsid w:val="007706FA"/>
    <w:rsid w:val="0078282A"/>
    <w:rsid w:val="00796F10"/>
    <w:rsid w:val="00847EBF"/>
    <w:rsid w:val="00867A7A"/>
    <w:rsid w:val="00891BE5"/>
    <w:rsid w:val="008F1401"/>
    <w:rsid w:val="009B443D"/>
    <w:rsid w:val="009D340D"/>
    <w:rsid w:val="009E33C6"/>
    <w:rsid w:val="009E7B7E"/>
    <w:rsid w:val="009F6F56"/>
    <w:rsid w:val="00A27C5A"/>
    <w:rsid w:val="00A70C3F"/>
    <w:rsid w:val="00A80FA7"/>
    <w:rsid w:val="00AC7DCE"/>
    <w:rsid w:val="00B14C1C"/>
    <w:rsid w:val="00B256F3"/>
    <w:rsid w:val="00B532A8"/>
    <w:rsid w:val="00B70223"/>
    <w:rsid w:val="00B82258"/>
    <w:rsid w:val="00C42865"/>
    <w:rsid w:val="00C740C9"/>
    <w:rsid w:val="00CF3615"/>
    <w:rsid w:val="00D26050"/>
    <w:rsid w:val="00D404DA"/>
    <w:rsid w:val="00D6327E"/>
    <w:rsid w:val="00DD40F4"/>
    <w:rsid w:val="00DF7327"/>
    <w:rsid w:val="00E00214"/>
    <w:rsid w:val="00E150C3"/>
    <w:rsid w:val="00E7461D"/>
    <w:rsid w:val="00E83BF0"/>
    <w:rsid w:val="00EA59A4"/>
    <w:rsid w:val="00EB520B"/>
    <w:rsid w:val="00F04662"/>
    <w:rsid w:val="00F05D20"/>
    <w:rsid w:val="00F11B8E"/>
    <w:rsid w:val="00F26103"/>
    <w:rsid w:val="00F33CC1"/>
    <w:rsid w:val="00F3663E"/>
    <w:rsid w:val="00F42DE1"/>
    <w:rsid w:val="00F92C91"/>
    <w:rsid w:val="00FB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78B2"/>
  <w15:chartTrackingRefBased/>
  <w15:docId w15:val="{7586B01E-8478-424E-9098-D52BABB0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F3"/>
  </w:style>
  <w:style w:type="paragraph" w:styleId="Heading1">
    <w:name w:val="heading 1"/>
    <w:basedOn w:val="Normal"/>
    <w:next w:val="Normal"/>
    <w:link w:val="Heading1Char"/>
    <w:uiPriority w:val="9"/>
    <w:qFormat/>
    <w:rsid w:val="00A80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0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7D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D65"/>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612D65"/>
    <w:pPr>
      <w:ind w:left="720"/>
      <w:contextualSpacing/>
    </w:pPr>
  </w:style>
  <w:style w:type="character" w:styleId="Hyperlink">
    <w:name w:val="Hyperlink"/>
    <w:basedOn w:val="DefaultParagraphFont"/>
    <w:uiPriority w:val="99"/>
    <w:unhideWhenUsed/>
    <w:rsid w:val="00F05D20"/>
    <w:rPr>
      <w:color w:val="0563C1" w:themeColor="hyperlink"/>
      <w:u w:val="single"/>
    </w:rPr>
  </w:style>
  <w:style w:type="character" w:styleId="UnresolvedMention">
    <w:name w:val="Unresolved Mention"/>
    <w:basedOn w:val="DefaultParagraphFont"/>
    <w:uiPriority w:val="99"/>
    <w:semiHidden/>
    <w:unhideWhenUsed/>
    <w:rsid w:val="00F05D20"/>
    <w:rPr>
      <w:color w:val="605E5C"/>
      <w:shd w:val="clear" w:color="auto" w:fill="E1DFDD"/>
    </w:rPr>
  </w:style>
  <w:style w:type="paragraph" w:styleId="Revision">
    <w:name w:val="Revision"/>
    <w:hidden/>
    <w:uiPriority w:val="99"/>
    <w:semiHidden/>
    <w:rsid w:val="00D26050"/>
    <w:pPr>
      <w:spacing w:after="0" w:line="240" w:lineRule="auto"/>
    </w:pPr>
  </w:style>
  <w:style w:type="character" w:styleId="FollowedHyperlink">
    <w:name w:val="FollowedHyperlink"/>
    <w:basedOn w:val="DefaultParagraphFont"/>
    <w:uiPriority w:val="99"/>
    <w:semiHidden/>
    <w:unhideWhenUsed/>
    <w:rsid w:val="009D340D"/>
    <w:rPr>
      <w:color w:val="954F72" w:themeColor="followedHyperlink"/>
      <w:u w:val="single"/>
    </w:rPr>
  </w:style>
  <w:style w:type="character" w:customStyle="1" w:styleId="ui-provider">
    <w:name w:val="ui-provider"/>
    <w:basedOn w:val="DefaultParagraphFont"/>
    <w:rsid w:val="00F33CC1"/>
  </w:style>
  <w:style w:type="character" w:customStyle="1" w:styleId="ListParagraphChar">
    <w:name w:val="List Paragraph Char"/>
    <w:link w:val="ListParagraph"/>
    <w:uiPriority w:val="34"/>
    <w:locked/>
    <w:rsid w:val="00A27C5A"/>
  </w:style>
  <w:style w:type="character" w:styleId="CommentReference">
    <w:name w:val="annotation reference"/>
    <w:basedOn w:val="DefaultParagraphFont"/>
    <w:uiPriority w:val="99"/>
    <w:semiHidden/>
    <w:unhideWhenUsed/>
    <w:rsid w:val="004340DD"/>
    <w:rPr>
      <w:sz w:val="16"/>
      <w:szCs w:val="16"/>
    </w:rPr>
  </w:style>
  <w:style w:type="paragraph" w:styleId="CommentText">
    <w:name w:val="annotation text"/>
    <w:basedOn w:val="Normal"/>
    <w:link w:val="CommentTextChar"/>
    <w:uiPriority w:val="99"/>
    <w:unhideWhenUsed/>
    <w:rsid w:val="004340DD"/>
    <w:pPr>
      <w:spacing w:line="240" w:lineRule="auto"/>
    </w:pPr>
    <w:rPr>
      <w:sz w:val="20"/>
      <w:szCs w:val="20"/>
    </w:rPr>
  </w:style>
  <w:style w:type="character" w:customStyle="1" w:styleId="CommentTextChar">
    <w:name w:val="Comment Text Char"/>
    <w:basedOn w:val="DefaultParagraphFont"/>
    <w:link w:val="CommentText"/>
    <w:uiPriority w:val="99"/>
    <w:rsid w:val="004340DD"/>
    <w:rPr>
      <w:sz w:val="20"/>
      <w:szCs w:val="20"/>
    </w:rPr>
  </w:style>
  <w:style w:type="paragraph" w:styleId="CommentSubject">
    <w:name w:val="annotation subject"/>
    <w:basedOn w:val="CommentText"/>
    <w:next w:val="CommentText"/>
    <w:link w:val="CommentSubjectChar"/>
    <w:uiPriority w:val="99"/>
    <w:semiHidden/>
    <w:unhideWhenUsed/>
    <w:rsid w:val="004340DD"/>
    <w:rPr>
      <w:b/>
      <w:bCs/>
    </w:rPr>
  </w:style>
  <w:style w:type="character" w:customStyle="1" w:styleId="CommentSubjectChar">
    <w:name w:val="Comment Subject Char"/>
    <w:basedOn w:val="CommentTextChar"/>
    <w:link w:val="CommentSubject"/>
    <w:uiPriority w:val="99"/>
    <w:semiHidden/>
    <w:rsid w:val="004340DD"/>
    <w:rPr>
      <w:b/>
      <w:bCs/>
      <w:sz w:val="20"/>
      <w:szCs w:val="20"/>
    </w:rPr>
  </w:style>
  <w:style w:type="character" w:customStyle="1" w:styleId="Heading1Char">
    <w:name w:val="Heading 1 Char"/>
    <w:basedOn w:val="DefaultParagraphFont"/>
    <w:link w:val="Heading1"/>
    <w:uiPriority w:val="9"/>
    <w:rsid w:val="00A80F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0FA7"/>
    <w:pPr>
      <w:outlineLvl w:val="9"/>
    </w:pPr>
  </w:style>
  <w:style w:type="paragraph" w:styleId="TOC1">
    <w:name w:val="toc 1"/>
    <w:basedOn w:val="Normal"/>
    <w:next w:val="Normal"/>
    <w:autoRedefine/>
    <w:uiPriority w:val="39"/>
    <w:unhideWhenUsed/>
    <w:rsid w:val="00867A7A"/>
    <w:pPr>
      <w:tabs>
        <w:tab w:val="right" w:leader="dot" w:pos="10214"/>
      </w:tabs>
      <w:spacing w:after="100"/>
    </w:pPr>
  </w:style>
  <w:style w:type="character" w:customStyle="1" w:styleId="Heading2Char">
    <w:name w:val="Heading 2 Char"/>
    <w:basedOn w:val="DefaultParagraphFont"/>
    <w:link w:val="Heading2"/>
    <w:uiPriority w:val="9"/>
    <w:rsid w:val="00A80FA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80FA7"/>
    <w:pPr>
      <w:spacing w:after="100"/>
      <w:ind w:left="220"/>
    </w:pPr>
  </w:style>
  <w:style w:type="character" w:customStyle="1" w:styleId="Heading3Char">
    <w:name w:val="Heading 3 Char"/>
    <w:basedOn w:val="DefaultParagraphFont"/>
    <w:link w:val="Heading3"/>
    <w:uiPriority w:val="9"/>
    <w:semiHidden/>
    <w:rsid w:val="00AC7DC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C7DCE"/>
    <w:pPr>
      <w:spacing w:after="100"/>
      <w:ind w:left="440"/>
    </w:pPr>
  </w:style>
  <w:style w:type="paragraph" w:styleId="Header">
    <w:name w:val="header"/>
    <w:basedOn w:val="Normal"/>
    <w:link w:val="HeaderChar"/>
    <w:uiPriority w:val="99"/>
    <w:unhideWhenUsed/>
    <w:rsid w:val="0015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81"/>
  </w:style>
  <w:style w:type="paragraph" w:styleId="Footer">
    <w:name w:val="footer"/>
    <w:basedOn w:val="Normal"/>
    <w:link w:val="FooterChar"/>
    <w:uiPriority w:val="99"/>
    <w:unhideWhenUsed/>
    <w:rsid w:val="0015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364">
      <w:bodyDiv w:val="1"/>
      <w:marLeft w:val="0"/>
      <w:marRight w:val="0"/>
      <w:marTop w:val="0"/>
      <w:marBottom w:val="0"/>
      <w:divBdr>
        <w:top w:val="none" w:sz="0" w:space="0" w:color="auto"/>
        <w:left w:val="none" w:sz="0" w:space="0" w:color="auto"/>
        <w:bottom w:val="none" w:sz="0" w:space="0" w:color="auto"/>
        <w:right w:val="none" w:sz="0" w:space="0" w:color="auto"/>
      </w:divBdr>
    </w:div>
    <w:div w:id="877350583">
      <w:bodyDiv w:val="1"/>
      <w:marLeft w:val="0"/>
      <w:marRight w:val="0"/>
      <w:marTop w:val="0"/>
      <w:marBottom w:val="0"/>
      <w:divBdr>
        <w:top w:val="none" w:sz="0" w:space="0" w:color="auto"/>
        <w:left w:val="none" w:sz="0" w:space="0" w:color="auto"/>
        <w:bottom w:val="none" w:sz="0" w:space="0" w:color="auto"/>
        <w:right w:val="none" w:sz="0" w:space="0" w:color="auto"/>
      </w:divBdr>
    </w:div>
    <w:div w:id="1125125552">
      <w:bodyDiv w:val="1"/>
      <w:marLeft w:val="0"/>
      <w:marRight w:val="0"/>
      <w:marTop w:val="0"/>
      <w:marBottom w:val="0"/>
      <w:divBdr>
        <w:top w:val="none" w:sz="0" w:space="0" w:color="auto"/>
        <w:left w:val="none" w:sz="0" w:space="0" w:color="auto"/>
        <w:bottom w:val="none" w:sz="0" w:space="0" w:color="auto"/>
        <w:right w:val="none" w:sz="0" w:space="0" w:color="auto"/>
      </w:divBdr>
    </w:div>
    <w:div w:id="18256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vagov.sharepoint.com/sites/VHAPORFiscal/Travel/SiteAssets/SitePages/Home/OF-165%20Tuition%20Request.pdf" TargetMode="External"/><Relationship Id="rId18" Type="http://schemas.openxmlformats.org/officeDocument/2006/relationships/hyperlink" Target="mailto:Robert.White2@va.gov" TargetMode="External"/><Relationship Id="rId26" Type="http://schemas.openxmlformats.org/officeDocument/2006/relationships/hyperlink" Target="mailto:VHAPOR-EDUTuition@va.gov" TargetMode="External"/><Relationship Id="rId39" Type="http://schemas.openxmlformats.org/officeDocument/2006/relationships/hyperlink" Target="https://department.va.gov/financial-policy-documents/financial-document/chapter-01-travel-administration/" TargetMode="External"/><Relationship Id="rId3" Type="http://schemas.openxmlformats.org/officeDocument/2006/relationships/styles" Target="styles.xml"/><Relationship Id="rId21" Type="http://schemas.openxmlformats.org/officeDocument/2006/relationships/hyperlink" Target="https://dvagov.sharepoint.com/sites/VHAPORFiscal/Travel/SiteAssets/SitePages/Home/OF165%20Travel%20Request%20and%20Definitions.pdf" TargetMode="External"/><Relationship Id="rId34" Type="http://schemas.openxmlformats.org/officeDocument/2006/relationships/hyperlink" Target="https://www.pvarf.org/forms-and-policies/special-foundation-programs/" TargetMode="External"/><Relationship Id="rId42" Type="http://schemas.openxmlformats.org/officeDocument/2006/relationships/hyperlink" Target="mailto:Heather.Marsh1@va.gov"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vagov.sharepoint.com/sites/VHAPORFiscal/Travel/SiteAssets/SitePages/Home/OF165%20Travel%20Request%20and%20Definitions.pdf" TargetMode="External"/><Relationship Id="rId17" Type="http://schemas.openxmlformats.org/officeDocument/2006/relationships/hyperlink" Target="https://dvagov.sharepoint.com/sites/VHAPORFiscal/Travel/SiteAssets/SitePages/Home/Instructions%20and%20Routing%20for%20OF-165%20Tuition.pdf" TargetMode="External"/><Relationship Id="rId25" Type="http://schemas.openxmlformats.org/officeDocument/2006/relationships/hyperlink" Target="mailto:Robert.White2@va.gov" TargetMode="External"/><Relationship Id="rId33" Type="http://schemas.openxmlformats.org/officeDocument/2006/relationships/hyperlink" Target="mailto:VHAPOR-EDUTuition@va.gov" TargetMode="External"/><Relationship Id="rId38" Type="http://schemas.openxmlformats.org/officeDocument/2006/relationships/hyperlink" Target="https://ride.gu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vagov.sharepoint.com/sites/VHAPORFiscal/Travel/SiteAssets/SitePages/Home/OF-165%20Tuition%20Request.pdf" TargetMode="External"/><Relationship Id="rId20" Type="http://schemas.openxmlformats.org/officeDocument/2006/relationships/hyperlink" Target="mailto:VHAPOR-EDUTuition@va.gov" TargetMode="External"/><Relationship Id="rId29" Type="http://schemas.openxmlformats.org/officeDocument/2006/relationships/hyperlink" Target="mailto:VHAPOR-EDUTuition@va.gov" TargetMode="External"/><Relationship Id="rId41" Type="http://schemas.openxmlformats.org/officeDocument/2006/relationships/hyperlink" Target="https://department.va.gov/financial-policy-documents/financial-document/chapter-01-travel-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APOR-EDUTuition@va.gov" TargetMode="External"/><Relationship Id="rId24" Type="http://schemas.openxmlformats.org/officeDocument/2006/relationships/hyperlink" Target="https://dvagov.sharepoint.com/sites/VHAPORFiscal/Travel/SiteAssets/SitePages/Home/VA%20Form%200893.pdf" TargetMode="External"/><Relationship Id="rId32" Type="http://schemas.openxmlformats.org/officeDocument/2006/relationships/hyperlink" Target="mailto:VHAPOR-EDUTuition@va.gov" TargetMode="External"/><Relationship Id="rId37" Type="http://schemas.openxmlformats.org/officeDocument/2006/relationships/hyperlink" Target="https://vaww.fscdirect.fsc.va.gov/FSCDIRECTFSC/docs/Travel/eGov/ETS/JobAidVoucher.pdf" TargetMode="External"/><Relationship Id="rId40" Type="http://schemas.openxmlformats.org/officeDocument/2006/relationships/hyperlink" Target="VA10079a.pdf" TargetMode="External"/><Relationship Id="rId45" Type="http://schemas.openxmlformats.org/officeDocument/2006/relationships/hyperlink" Target="https://dvagov.sharepoint.com/sites/VHAPORFiscal/Travel/SitePages/Home.aspx?xsdata=MDV8MDF8fDY0Nzc5NzMyM2YzMjQ2NGFmNzA4MDhkYTg1M2ZlMmIxfGU5NWYxYjIzYWJhZjQ1ZWU4MjFkYjdhYjI1MWFiM2JmfDB8MHw2Mzc5Njg4MDY2NTkwOTQyODB8R29vZHxWR1ZoYlhOVFpXTjFjbWwwZVZObGNuWnBZMlY4ZXlKV0lqb2lNQzR3TGpBd01EQWlMQ0pRSWpvaVYybHVNeklpTENKQlRpSTZJazkwYUdWeUlpd2lWMVFpT2pFeGZRPT18MXxNVGs2YldWbGRHbHVaMTlhVkZVeVRVUkdhazE2VVhSUFZFSnBUWGt3TUUxcWFHeE1WMGswVFcxUmRGcEVXbTFPYlZVd1dXcFdhRnBFVlhkQWRHaHlaV0ZrTG5ZeXx8&amp;sdata=WEJRZ29kWmo1UG1uZFU4a1dNNjJmUDR2YU5hZzdwNndONEhTVnZZdHlkND0%3D&amp;ovuser=e95f1b23-abaf-45ee-821d-b7ab251ab3bf%2CAlison.Eckhardt%40va.gov&amp;OR=Teams-HL&amp;CT=1661283870961&amp;clickparams=eyJBcHBOYW1lIjoiVGVhbXMtRGVza3RvcCIsIkFwcFZlcnNpb24iOiIyNy8yMjA3MzEwMTAwNSIsIkhhc0ZlZGVyYXRlZFVzZXIiOmZhbHNlfQ%3D%3D" TargetMode="External"/><Relationship Id="rId5" Type="http://schemas.openxmlformats.org/officeDocument/2006/relationships/webSettings" Target="webSettings.xml"/><Relationship Id="rId15" Type="http://schemas.openxmlformats.org/officeDocument/2006/relationships/hyperlink" Target="https://dvagov.sharepoint.com/sites/VHAPORFiscal/Travel/SiteAssets/SitePages/Home/OF165%20Travel%20Request%20and%20Definitions.pdf" TargetMode="External"/><Relationship Id="rId23" Type="http://schemas.openxmlformats.org/officeDocument/2006/relationships/hyperlink" Target="https://dvagov.sharepoint.com/sites/VHAPORFiscal/Travel/SiteAssets/SitePages/Home/Instructions%20and%20Routing%20for%20OF-165%20Tuition.pdf" TargetMode="External"/><Relationship Id="rId28" Type="http://schemas.openxmlformats.org/officeDocument/2006/relationships/hyperlink" Target="mailto:VHAPOR-EDUTuition@va.gov" TargetMode="External"/><Relationship Id="rId36" Type="http://schemas.openxmlformats.org/officeDocument/2006/relationships/hyperlink" Target="mailto:VHAPOR-FMSVehicles@va.gov" TargetMode="External"/><Relationship Id="rId49" Type="http://schemas.openxmlformats.org/officeDocument/2006/relationships/theme" Target="theme/theme1.xml"/><Relationship Id="rId10" Type="http://schemas.openxmlformats.org/officeDocument/2006/relationships/hyperlink" Target="mailto:VHAPOR-EMPTravel@med.va.gov" TargetMode="External"/><Relationship Id="rId19" Type="http://schemas.openxmlformats.org/officeDocument/2006/relationships/hyperlink" Target="mailto:VHAPOR-EDUTuition@va.gov" TargetMode="External"/><Relationship Id="rId31" Type="http://schemas.openxmlformats.org/officeDocument/2006/relationships/hyperlink" Target="mailto:Robert.White2@va.gov" TargetMode="External"/><Relationship Id="rId44" Type="http://schemas.openxmlformats.org/officeDocument/2006/relationships/hyperlink" Target="mailto:Heather.Marsh1@va.gov"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vaww.cpm.fsc.va.gov%2Fprweb%2FPRWebLDAP1%2FDrBbxuwfn6I9W0w5VcIP-PdAMUN-Xn9rb_V0RFD3y3o%255B*%2F!STANDARD&amp;data=05%7C01%7C%7C6255bdb799c447d6b06008dbdf141d8d%7Ce95f1b23abaf45ee821db7ab251ab3bf%7C0%7C0%7C638349049707498060%7CUnknown%7CTWFpbGZsb3d8eyJWIjoiMC4wLjAwMDAiLCJQIjoiV2luMzIiLCJBTiI6Ik1haWwiLCJXVCI6Mn0%3D%7C3000%7C%7C%7C&amp;sdata=vsDHnDbIHQUqOOR0pnpHeyLNfy6CViVfhCHeaHeo800%3D&amp;reserved=0" TargetMode="External"/><Relationship Id="rId14" Type="http://schemas.openxmlformats.org/officeDocument/2006/relationships/hyperlink" Target="https://dvagov.sharepoint.com/sites/VHAPORFiscal/Travel/SiteAssets/SitePages/Home/VA%20Form%200893.pdf" TargetMode="External"/><Relationship Id="rId22" Type="http://schemas.openxmlformats.org/officeDocument/2006/relationships/hyperlink" Target="https://dvagov.sharepoint.com/sites/VHAPORFiscal/Travel/SiteAssets/SitePages/Home/OF-165%20Tuition%20Request.pdf" TargetMode="External"/><Relationship Id="rId27" Type="http://schemas.openxmlformats.org/officeDocument/2006/relationships/hyperlink" Target="mailto:VHAPOR-EDUTuition@va.gov" TargetMode="External"/><Relationship Id="rId30" Type="http://schemas.openxmlformats.org/officeDocument/2006/relationships/hyperlink" Target="https://dvagov.sharepoint.com/sites/VHAPORFiscal/Travel/SiteAssets/SitePages/Home/SF%201012%20-%202020.pdf" TargetMode="External"/><Relationship Id="rId35" Type="http://schemas.openxmlformats.org/officeDocument/2006/relationships/hyperlink" Target="https://vaww.fscdirect.fsc.va.gov/FSCDIRECTFSC/docs/Travel/eGov/ETS/JobAidReservationAuthorization.pdf" TargetMode="External"/><Relationship Id="rId43" Type="http://schemas.openxmlformats.org/officeDocument/2006/relationships/hyperlink" Target="mailto:Robert.White2@va.gov" TargetMode="External"/><Relationship Id="rId48" Type="http://schemas.openxmlformats.org/officeDocument/2006/relationships/fontTable" Target="fontTable.xml"/><Relationship Id="rId8" Type="http://schemas.openxmlformats.org/officeDocument/2006/relationships/hyperlink" Target="https://dvagov.sharepoint.com/sites/VHAPORFiscal/Travel/SitePages/Home.aspx?xsdata=MDV8MDF8fDY0Nzc5NzMyM2YzMjQ2NGFmNzA4MDhkYTg1M2ZlMmIxfGU5NWYxYjIzYWJhZjQ1ZWU4MjFkYjdhYjI1MWFiM2JmfDB8MHw2Mzc5Njg4MDY2NTkwOTQyODB8R29vZHxWR1ZoYlhOVFpXTjFjbWwwZVZObGNuWnBZMlY4ZXlKV0lqb2lNQzR3TGpBd01EQWlMQ0pRSWpvaVYybHVNeklpTENKQlRpSTZJazkwYUdWeUlpd2lWMVFpT2pFeGZRPT18MXxNVGs2YldWbGRHbHVaMTlhVkZVeVRVUkdhazE2VVhSUFZFSnBUWGt3TUUxcWFHeE1WMGswVFcxUmRGcEVXbTFPYlZVd1dXcFdhRnBFVlhkQWRHaHlaV0ZrTG5ZeXx8&amp;sdata=WEJRZ29kWmo1UG1uZFU4a1dNNjJmUDR2YU5hZzdwNndONEhTVnZZdHlkND0%3D&amp;ovuser=e95f1b23-abaf-45ee-821d-b7ab251ab3bf%2CAlison.Eckhardt%40va.gov&amp;OR=Teams-HL&amp;CT=1661283870961&amp;clickparams=eyJBcHBOYW1lIjoiVGVhbXMtRGVza3RvcCIsIkFwcFZlcnNpb24iOiIyNy8yMjA3MzEwMTAwNSIsIkhhc0ZlZGVyYXRlZFVzZXIiOmZhbHNl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D6ED-6827-4DC2-B23B-AA8A40FE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8</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Ambrosia R.</dc:creator>
  <cp:keywords/>
  <dc:description/>
  <cp:lastModifiedBy>Marsh, Heather (Portland)</cp:lastModifiedBy>
  <cp:revision>24</cp:revision>
  <dcterms:created xsi:type="dcterms:W3CDTF">2023-11-09T22:16:00Z</dcterms:created>
  <dcterms:modified xsi:type="dcterms:W3CDTF">2024-04-01T21:39:00Z</dcterms:modified>
</cp:coreProperties>
</file>