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EF" w:rsidRDefault="00851165" w:rsidP="00851165">
      <w:pPr>
        <w:rPr>
          <w:color w:val="00416F"/>
          <w:w w:val="105"/>
        </w:rPr>
      </w:pPr>
      <w:r>
        <w:rPr>
          <w:noProof/>
        </w:rPr>
        <mc:AlternateContent>
          <mc:Choice Requires="wps">
            <w:drawing>
              <wp:anchor distT="0" distB="0" distL="114300" distR="114300" simplePos="0" relativeHeight="251665408" behindDoc="0" locked="0" layoutInCell="1" allowOverlap="1" wp14:anchorId="45EEC050" wp14:editId="483140B8">
                <wp:simplePos x="0" y="0"/>
                <wp:positionH relativeFrom="column">
                  <wp:posOffset>-609600</wp:posOffset>
                </wp:positionH>
                <wp:positionV relativeFrom="paragraph">
                  <wp:posOffset>-628015</wp:posOffset>
                </wp:positionV>
                <wp:extent cx="8542655" cy="1457325"/>
                <wp:effectExtent l="0" t="0" r="0"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2655" cy="1457325"/>
                        </a:xfrm>
                        <a:prstGeom prst="rect">
                          <a:avLst/>
                        </a:prstGeom>
                        <a:solidFill>
                          <a:srgbClr val="00416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819" w:rsidRPr="00D2392E" w:rsidRDefault="007F6819" w:rsidP="007F6819">
                            <w:pPr>
                              <w:ind w:left="720" w:right="1627"/>
                              <w:jc w:val="center"/>
                              <w:rPr>
                                <w:rFonts w:ascii="Arial" w:hAnsi="Arial" w:cs="Arial"/>
                                <w:b/>
                                <w:sz w:val="40"/>
                                <w:szCs w:val="40"/>
                              </w:rPr>
                            </w:pPr>
                          </w:p>
                          <w:p w:rsidR="0061486E" w:rsidRDefault="00BC1556" w:rsidP="0061486E">
                            <w:pPr>
                              <w:ind w:left="720" w:right="1627"/>
                              <w:jc w:val="center"/>
                              <w:rPr>
                                <w:rFonts w:ascii="Arial" w:hAnsi="Arial" w:cs="Arial"/>
                                <w:b/>
                                <w:sz w:val="40"/>
                                <w:szCs w:val="40"/>
                              </w:rPr>
                            </w:pPr>
                            <w:r>
                              <w:rPr>
                                <w:rFonts w:ascii="Arial" w:hAnsi="Arial" w:cs="Arial"/>
                                <w:b/>
                                <w:sz w:val="40"/>
                                <w:szCs w:val="40"/>
                              </w:rPr>
                              <w:t xml:space="preserve">Department of </w:t>
                            </w:r>
                            <w:r w:rsidR="0061486E">
                              <w:rPr>
                                <w:rFonts w:ascii="Arial" w:hAnsi="Arial" w:cs="Arial"/>
                                <w:b/>
                                <w:sz w:val="40"/>
                                <w:szCs w:val="40"/>
                              </w:rPr>
                              <w:t>Veterans Affairs</w:t>
                            </w:r>
                            <w:r w:rsidR="002B3C10">
                              <w:rPr>
                                <w:rFonts w:ascii="Arial" w:hAnsi="Arial" w:cs="Arial"/>
                                <w:b/>
                                <w:sz w:val="40"/>
                                <w:szCs w:val="40"/>
                              </w:rPr>
                              <w:t xml:space="preserve"> </w:t>
                            </w:r>
                          </w:p>
                          <w:p w:rsidR="00404A92" w:rsidRDefault="0061486E" w:rsidP="0061486E">
                            <w:pPr>
                              <w:ind w:left="720" w:right="1627"/>
                              <w:jc w:val="center"/>
                              <w:rPr>
                                <w:rFonts w:ascii="Arial" w:hAnsi="Arial" w:cs="Arial"/>
                                <w:b/>
                                <w:sz w:val="40"/>
                                <w:szCs w:val="40"/>
                              </w:rPr>
                            </w:pPr>
                            <w:r>
                              <w:rPr>
                                <w:rFonts w:ascii="Arial" w:hAnsi="Arial" w:cs="Arial"/>
                                <w:b/>
                                <w:sz w:val="40"/>
                                <w:szCs w:val="40"/>
                              </w:rPr>
                              <w:t>Caregiver Support Program</w:t>
                            </w:r>
                          </w:p>
                          <w:p w:rsidR="0061486E" w:rsidRPr="00D2392E" w:rsidRDefault="00BB5EF6" w:rsidP="0061486E">
                            <w:pPr>
                              <w:ind w:left="720" w:right="1627"/>
                              <w:jc w:val="center"/>
                              <w:rPr>
                                <w:rFonts w:ascii="Arial" w:hAnsi="Arial" w:cs="Arial"/>
                                <w:b/>
                                <w:sz w:val="40"/>
                                <w:szCs w:val="40"/>
                              </w:rPr>
                            </w:pPr>
                            <w:r>
                              <w:rPr>
                                <w:rFonts w:ascii="Arial" w:hAnsi="Arial" w:cs="Arial"/>
                                <w:b/>
                                <w:sz w:val="40"/>
                                <w:szCs w:val="40"/>
                              </w:rPr>
                              <w:t xml:space="preserve">Information for Caregivers </w:t>
                            </w:r>
                            <w:r w:rsidR="00FC7EC2">
                              <w:rPr>
                                <w:rFonts w:ascii="Arial" w:hAnsi="Arial" w:cs="Arial"/>
                                <w:b/>
                                <w:sz w:val="40"/>
                                <w:szCs w:val="40"/>
                              </w:rPr>
                              <w:t>During COVID-19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EEC050" id="Rectangle 4" o:spid="_x0000_s1026" style="position:absolute;margin-left:-48pt;margin-top:-49.45pt;width:672.6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" fillcolor="#00416f" stroked="f">
                <v:textbox>
                  <w:txbxContent>
                    <w:p w:rsidR="007F6819" w:rsidRPr="00D2392E" w:rsidRDefault="007F6819" w:rsidP="007F6819">
                      <w:pPr>
                        <w:ind w:left="720" w:right="1627"/>
                        <w:jc w:val="center"/>
                        <w:rPr>
                          <w:rFonts w:ascii="Arial" w:hAnsi="Arial" w:cs="Arial"/>
                          <w:b/>
                          <w:sz w:val="40"/>
                          <w:szCs w:val="40"/>
                        </w:rPr>
                      </w:pPr>
                    </w:p>
                    <w:p w:rsidR="0061486E" w:rsidRDefault="00BC1556" w:rsidP="0061486E">
                      <w:pPr>
                        <w:ind w:left="720" w:right="1627"/>
                        <w:jc w:val="center"/>
                        <w:rPr>
                          <w:rFonts w:ascii="Arial" w:hAnsi="Arial" w:cs="Arial"/>
                          <w:b/>
                          <w:sz w:val="40"/>
                          <w:szCs w:val="40"/>
                        </w:rPr>
                      </w:pPr>
                      <w:r>
                        <w:rPr>
                          <w:rFonts w:ascii="Arial" w:hAnsi="Arial" w:cs="Arial"/>
                          <w:b/>
                          <w:sz w:val="40"/>
                          <w:szCs w:val="40"/>
                        </w:rPr>
                        <w:t xml:space="preserve">Department of </w:t>
                      </w:r>
                      <w:r w:rsidR="0061486E">
                        <w:rPr>
                          <w:rFonts w:ascii="Arial" w:hAnsi="Arial" w:cs="Arial"/>
                          <w:b/>
                          <w:sz w:val="40"/>
                          <w:szCs w:val="40"/>
                        </w:rPr>
                        <w:t>Veterans Affairs</w:t>
                      </w:r>
                      <w:r w:rsidR="002B3C10">
                        <w:rPr>
                          <w:rFonts w:ascii="Arial" w:hAnsi="Arial" w:cs="Arial"/>
                          <w:b/>
                          <w:sz w:val="40"/>
                          <w:szCs w:val="40"/>
                        </w:rPr>
                        <w:t xml:space="preserve"> </w:t>
                      </w:r>
                    </w:p>
                    <w:p w:rsidR="00404A92" w:rsidRDefault="0061486E" w:rsidP="0061486E">
                      <w:pPr>
                        <w:ind w:left="720" w:right="1627"/>
                        <w:jc w:val="center"/>
                        <w:rPr>
                          <w:rFonts w:ascii="Arial" w:hAnsi="Arial" w:cs="Arial"/>
                          <w:b/>
                          <w:sz w:val="40"/>
                          <w:szCs w:val="40"/>
                        </w:rPr>
                      </w:pPr>
                      <w:r>
                        <w:rPr>
                          <w:rFonts w:ascii="Arial" w:hAnsi="Arial" w:cs="Arial"/>
                          <w:b/>
                          <w:sz w:val="40"/>
                          <w:szCs w:val="40"/>
                        </w:rPr>
                        <w:t>Caregiver Support Program</w:t>
                      </w:r>
                    </w:p>
                    <w:p w:rsidR="0061486E" w:rsidRPr="00D2392E" w:rsidRDefault="00BB5EF6" w:rsidP="0061486E">
                      <w:pPr>
                        <w:ind w:left="720" w:right="1627"/>
                        <w:jc w:val="center"/>
                        <w:rPr>
                          <w:rFonts w:ascii="Arial" w:hAnsi="Arial" w:cs="Arial"/>
                          <w:b/>
                          <w:sz w:val="40"/>
                          <w:szCs w:val="40"/>
                        </w:rPr>
                      </w:pPr>
                      <w:r>
                        <w:rPr>
                          <w:rFonts w:ascii="Arial" w:hAnsi="Arial" w:cs="Arial"/>
                          <w:b/>
                          <w:sz w:val="40"/>
                          <w:szCs w:val="40"/>
                        </w:rPr>
                        <w:t xml:space="preserve">Information for Caregivers </w:t>
                      </w:r>
                      <w:r w:rsidR="00FC7EC2">
                        <w:rPr>
                          <w:rFonts w:ascii="Arial" w:hAnsi="Arial" w:cs="Arial"/>
                          <w:b/>
                          <w:sz w:val="40"/>
                          <w:szCs w:val="40"/>
                        </w:rPr>
                        <w:t>During COVID-19</w:t>
                      </w:r>
                    </w:p>
                  </w:txbxContent>
                </v:textbox>
              </v:rect>
            </w:pict>
          </mc:Fallback>
        </mc:AlternateContent>
      </w:r>
      <w:r w:rsidR="00A7057F">
        <w:rPr>
          <w:color w:val="00416F"/>
          <w:w w:val="105"/>
        </w:rPr>
        <w:t xml:space="preserve"> </w:t>
      </w:r>
    </w:p>
    <w:p w:rsidR="003D334A" w:rsidRDefault="003D334A" w:rsidP="008A25B6">
      <w:pPr>
        <w:pStyle w:val="Heading1"/>
        <w:spacing w:before="108"/>
        <w:ind w:left="0"/>
        <w:rPr>
          <w:rFonts w:asciiTheme="minorHAnsi" w:hAnsiTheme="minorHAnsi" w:cs="Arial"/>
          <w:color w:val="00416F"/>
          <w:w w:val="105"/>
          <w:u w:val="single"/>
        </w:rPr>
      </w:pPr>
    </w:p>
    <w:p w:rsidR="00396A9E" w:rsidRDefault="00D2392E" w:rsidP="00396A9E">
      <w:pPr>
        <w:pStyle w:val="Heading1"/>
        <w:spacing w:before="0"/>
        <w:ind w:left="0"/>
        <w:rPr>
          <w:rFonts w:ascii="Arial" w:hAnsi="Arial" w:cs="Arial"/>
          <w:b w:val="0"/>
          <w:w w:val="105"/>
          <w:sz w:val="24"/>
          <w:szCs w:val="24"/>
          <w:u w:val="single"/>
        </w:rPr>
      </w:pPr>
      <w:r w:rsidRPr="00D74605">
        <w:rPr>
          <w:rFonts w:ascii="Arial" w:hAnsi="Arial" w:cs="Arial"/>
          <w:noProof/>
          <w:color w:val="00416F"/>
          <w:u w:val="single"/>
        </w:rPr>
        <mc:AlternateContent>
          <mc:Choice Requires="wps">
            <w:drawing>
              <wp:anchor distT="0" distB="0" distL="114300" distR="114300" simplePos="0" relativeHeight="251667456" behindDoc="0" locked="0" layoutInCell="1" allowOverlap="1" wp14:anchorId="0DF1BBD2" wp14:editId="3EA2EDBC">
                <wp:simplePos x="0" y="0"/>
                <wp:positionH relativeFrom="column">
                  <wp:posOffset>-542925</wp:posOffset>
                </wp:positionH>
                <wp:positionV relativeFrom="paragraph">
                  <wp:posOffset>267335</wp:posOffset>
                </wp:positionV>
                <wp:extent cx="1514475" cy="314325"/>
                <wp:effectExtent l="0" t="0" r="9525" b="9525"/>
                <wp:wrapNone/>
                <wp:docPr id="5" name="Rectangle 5"/>
                <wp:cNvGraphicFramePr/>
                <a:graphic xmlns:a="http://schemas.openxmlformats.org/drawingml/2006/main">
                  <a:graphicData uri="http://schemas.microsoft.com/office/word/2010/wordprocessingShape">
                    <wps:wsp>
                      <wps:cNvSpPr/>
                      <wps:spPr>
                        <a:xfrm>
                          <a:off x="0" y="0"/>
                          <a:ext cx="1514475" cy="31432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A92" w:rsidRPr="00EE6C6A" w:rsidRDefault="00FC7EC2" w:rsidP="001D7BC8">
                            <w:pPr>
                              <w:jc w:val="center"/>
                              <w:rPr>
                                <w:rFonts w:ascii="Arial" w:hAnsi="Arial" w:cs="Arial"/>
                                <w:b/>
                                <w:sz w:val="24"/>
                                <w:szCs w:val="24"/>
                              </w:rPr>
                            </w:pPr>
                            <w:r>
                              <w:rPr>
                                <w:rFonts w:ascii="Arial" w:hAnsi="Arial" w:cs="Arial"/>
                                <w:b/>
                                <w:sz w:val="24"/>
                                <w:szCs w:val="24"/>
                              </w:rPr>
                              <w:t xml:space="preserve">Tip </w:t>
                            </w:r>
                            <w:r w:rsidR="00CE728F">
                              <w:rPr>
                                <w:rFonts w:ascii="Arial" w:hAnsi="Arial" w:cs="Arial"/>
                                <w:b/>
                                <w:sz w:val="24"/>
                                <w:szCs w:val="24"/>
                              </w:rPr>
                              <w:t>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1BBD2" id="Rectangle 5" o:spid="_x0000_s1027" style="position:absolute;margin-left:-42.75pt;margin-top:21.05pt;width:119.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" fillcolor="#00b0f0" stroked="f" strokeweight="1pt">
                <v:textbox>
                  <w:txbxContent>
                    <w:p w:rsidR="00404A92" w:rsidRPr="00EE6C6A" w:rsidRDefault="00FC7EC2" w:rsidP="001D7BC8">
                      <w:pPr>
                        <w:jc w:val="center"/>
                        <w:rPr>
                          <w:rFonts w:ascii="Arial" w:hAnsi="Arial" w:cs="Arial"/>
                          <w:b/>
                          <w:sz w:val="24"/>
                          <w:szCs w:val="24"/>
                        </w:rPr>
                      </w:pPr>
                      <w:r>
                        <w:rPr>
                          <w:rFonts w:ascii="Arial" w:hAnsi="Arial" w:cs="Arial"/>
                          <w:b/>
                          <w:sz w:val="24"/>
                          <w:szCs w:val="24"/>
                        </w:rPr>
                        <w:t xml:space="preserve">Tip </w:t>
                      </w:r>
                      <w:r w:rsidR="00CE728F">
                        <w:rPr>
                          <w:rFonts w:ascii="Arial" w:hAnsi="Arial" w:cs="Arial"/>
                          <w:b/>
                          <w:sz w:val="24"/>
                          <w:szCs w:val="24"/>
                        </w:rPr>
                        <w:t>Sheet</w:t>
                      </w:r>
                    </w:p>
                  </w:txbxContent>
                </v:textbox>
              </v:rect>
            </w:pict>
          </mc:Fallback>
        </mc:AlternateContent>
      </w:r>
    </w:p>
    <w:p w:rsidR="00663ECA" w:rsidRDefault="00663ECA" w:rsidP="00396A9E">
      <w:pPr>
        <w:pStyle w:val="Heading1"/>
        <w:spacing w:before="0"/>
        <w:ind w:left="0"/>
        <w:rPr>
          <w:rFonts w:ascii="Arial" w:hAnsi="Arial" w:cs="Arial"/>
          <w:b w:val="0"/>
          <w:w w:val="105"/>
          <w:sz w:val="24"/>
          <w:szCs w:val="24"/>
          <w:u w:val="single"/>
        </w:rPr>
      </w:pPr>
    </w:p>
    <w:p w:rsidR="00663ECA" w:rsidRPr="001A3A51" w:rsidRDefault="00663ECA" w:rsidP="00396A9E">
      <w:pPr>
        <w:pStyle w:val="Heading1"/>
        <w:spacing w:before="0"/>
        <w:ind w:left="0"/>
        <w:rPr>
          <w:rFonts w:ascii="Arial" w:hAnsi="Arial" w:cs="Arial"/>
          <w:b w:val="0"/>
          <w:w w:val="105"/>
          <w:sz w:val="24"/>
          <w:szCs w:val="24"/>
          <w:u w:val="single"/>
        </w:rPr>
      </w:pPr>
    </w:p>
    <w:p w:rsidR="00D2392E" w:rsidRDefault="00D2392E" w:rsidP="00D2392E">
      <w:pPr>
        <w:pStyle w:val="Default"/>
        <w:spacing w:after="63"/>
        <w:rPr>
          <w:b/>
          <w:color w:val="auto"/>
        </w:rPr>
      </w:pPr>
    </w:p>
    <w:p w:rsidR="00FC7EC2" w:rsidRPr="00F36C9D" w:rsidRDefault="00FC7EC2" w:rsidP="00FC7EC2">
      <w:pPr>
        <w:widowControl/>
        <w:autoSpaceDE/>
        <w:autoSpaceDN/>
        <w:spacing w:after="160" w:line="259" w:lineRule="auto"/>
        <w:rPr>
          <w:rFonts w:ascii="Arial" w:eastAsia="Times New Roman" w:hAnsi="Arial" w:cs="Arial"/>
          <w:color w:val="010C29"/>
          <w:lang w:val="en"/>
        </w:rPr>
      </w:pPr>
      <w:r w:rsidRPr="00F36C9D">
        <w:rPr>
          <w:rFonts w:ascii="Arial" w:eastAsiaTheme="minorHAnsi" w:hAnsi="Arial" w:cs="Arial"/>
        </w:rPr>
        <w:t xml:space="preserve">The </w:t>
      </w:r>
      <w:r w:rsidR="005C2A78" w:rsidRPr="00F36C9D">
        <w:rPr>
          <w:rFonts w:ascii="Arial" w:eastAsiaTheme="minorHAnsi" w:hAnsi="Arial" w:cs="Arial"/>
        </w:rPr>
        <w:t xml:space="preserve">Department of </w:t>
      </w:r>
      <w:r w:rsidRPr="00F36C9D">
        <w:rPr>
          <w:rFonts w:ascii="Arial" w:eastAsiaTheme="minorHAnsi" w:hAnsi="Arial" w:cs="Arial"/>
        </w:rPr>
        <w:t>V</w:t>
      </w:r>
      <w:r w:rsidR="00A028A2" w:rsidRPr="00F36C9D">
        <w:rPr>
          <w:rFonts w:ascii="Arial" w:eastAsiaTheme="minorHAnsi" w:hAnsi="Arial" w:cs="Arial"/>
        </w:rPr>
        <w:t>eterans Affairs (VA)</w:t>
      </w:r>
      <w:r w:rsidRPr="00F36C9D">
        <w:rPr>
          <w:rFonts w:ascii="Arial" w:eastAsiaTheme="minorHAnsi" w:hAnsi="Arial" w:cs="Arial"/>
        </w:rPr>
        <w:t xml:space="preserve"> Caregiver Support Program </w:t>
      </w:r>
      <w:r w:rsidR="00A028A2" w:rsidRPr="00F36C9D">
        <w:rPr>
          <w:rFonts w:ascii="Arial" w:eastAsiaTheme="minorHAnsi" w:hAnsi="Arial" w:cs="Arial"/>
        </w:rPr>
        <w:t xml:space="preserve">(CSP) </w:t>
      </w:r>
      <w:r w:rsidRPr="00F36C9D">
        <w:rPr>
          <w:rFonts w:ascii="Arial" w:eastAsiaTheme="minorHAnsi" w:hAnsi="Arial" w:cs="Arial"/>
        </w:rPr>
        <w:t xml:space="preserve">recognizes that caregivers play a critical role in caring for Veterans every day, and even more so now, in the time of COVID-19. </w:t>
      </w:r>
      <w:r w:rsidR="00F27A1B" w:rsidRPr="00F36C9D">
        <w:rPr>
          <w:rFonts w:ascii="Arial" w:eastAsia="Times New Roman" w:hAnsi="Arial" w:cs="Arial"/>
          <w:lang w:val="en"/>
        </w:rPr>
        <w:t xml:space="preserve">The </w:t>
      </w:r>
      <w:r w:rsidRPr="00F36C9D">
        <w:rPr>
          <w:rFonts w:ascii="Arial" w:eastAsia="Times New Roman" w:hAnsi="Arial" w:cs="Arial"/>
          <w:lang w:val="en"/>
        </w:rPr>
        <w:t>C</w:t>
      </w:r>
      <w:r w:rsidR="00F27A1B" w:rsidRPr="00F36C9D">
        <w:rPr>
          <w:rFonts w:ascii="Arial" w:eastAsia="Times New Roman" w:hAnsi="Arial" w:cs="Arial"/>
          <w:lang w:val="en"/>
        </w:rPr>
        <w:t>enter</w:t>
      </w:r>
      <w:r w:rsidR="00FF20EB" w:rsidRPr="00F36C9D">
        <w:rPr>
          <w:rFonts w:ascii="Arial" w:eastAsia="Times New Roman" w:hAnsi="Arial" w:cs="Arial"/>
          <w:lang w:val="en"/>
        </w:rPr>
        <w:t>s</w:t>
      </w:r>
      <w:r w:rsidR="00F27A1B" w:rsidRPr="00F36C9D">
        <w:rPr>
          <w:rFonts w:ascii="Arial" w:eastAsia="Times New Roman" w:hAnsi="Arial" w:cs="Arial"/>
          <w:lang w:val="en"/>
        </w:rPr>
        <w:t xml:space="preserve"> for </w:t>
      </w:r>
      <w:r w:rsidRPr="00F36C9D">
        <w:rPr>
          <w:rFonts w:ascii="Arial" w:eastAsia="Times New Roman" w:hAnsi="Arial" w:cs="Arial"/>
          <w:lang w:val="en"/>
        </w:rPr>
        <w:t>D</w:t>
      </w:r>
      <w:r w:rsidR="00F27A1B" w:rsidRPr="00F36C9D">
        <w:rPr>
          <w:rFonts w:ascii="Arial" w:eastAsia="Times New Roman" w:hAnsi="Arial" w:cs="Arial"/>
          <w:lang w:val="en"/>
        </w:rPr>
        <w:t xml:space="preserve">isease </w:t>
      </w:r>
      <w:r w:rsidRPr="00F36C9D">
        <w:rPr>
          <w:rFonts w:ascii="Arial" w:eastAsia="Times New Roman" w:hAnsi="Arial" w:cs="Arial"/>
          <w:lang w:val="en"/>
        </w:rPr>
        <w:t>C</w:t>
      </w:r>
      <w:r w:rsidR="00F27A1B" w:rsidRPr="00F36C9D">
        <w:rPr>
          <w:rFonts w:ascii="Arial" w:eastAsia="Times New Roman" w:hAnsi="Arial" w:cs="Arial"/>
          <w:lang w:val="en"/>
        </w:rPr>
        <w:t xml:space="preserve">ontrol </w:t>
      </w:r>
      <w:r w:rsidR="00FF20EB" w:rsidRPr="00F36C9D">
        <w:rPr>
          <w:rFonts w:ascii="Arial" w:eastAsia="Times New Roman" w:hAnsi="Arial" w:cs="Arial"/>
          <w:lang w:val="en"/>
        </w:rPr>
        <w:t xml:space="preserve">&amp; Prevention </w:t>
      </w:r>
      <w:r w:rsidR="00F27A1B" w:rsidRPr="00F36C9D">
        <w:rPr>
          <w:rFonts w:ascii="Arial" w:eastAsia="Times New Roman" w:hAnsi="Arial" w:cs="Arial"/>
          <w:lang w:val="en"/>
        </w:rPr>
        <w:t>(CDC)</w:t>
      </w:r>
      <w:r w:rsidRPr="00F36C9D">
        <w:rPr>
          <w:rFonts w:ascii="Arial" w:eastAsia="Times New Roman" w:hAnsi="Arial" w:cs="Arial"/>
          <w:lang w:val="en"/>
        </w:rPr>
        <w:t xml:space="preserve"> believe symptoms appear 2 to 14 days after exposure. </w:t>
      </w:r>
      <w:r w:rsidRPr="00F36C9D">
        <w:rPr>
          <w:rFonts w:ascii="Arial" w:eastAsia="Times New Roman" w:hAnsi="Arial" w:cs="Arial"/>
          <w:color w:val="010C29"/>
          <w:lang w:val="en"/>
        </w:rPr>
        <w:t xml:space="preserve">VA recognizes that new information and guidance is being released frequently. </w:t>
      </w:r>
      <w:r w:rsidRPr="00F36C9D">
        <w:rPr>
          <w:rFonts w:ascii="Arial" w:eastAsia="Times New Roman" w:hAnsi="Arial" w:cs="Arial"/>
          <w:lang w:val="en"/>
        </w:rPr>
        <w:t>For the most up to date information, please visit:</w:t>
      </w:r>
      <w:r w:rsidRPr="00F36C9D">
        <w:rPr>
          <w:rFonts w:ascii="Arial" w:eastAsia="Times New Roman" w:hAnsi="Arial" w:cs="Arial"/>
          <w:color w:val="010C29"/>
          <w:lang w:val="en"/>
        </w:rPr>
        <w:t xml:space="preserve"> </w:t>
      </w:r>
      <w:hyperlink r:id="rId11" w:history="1">
        <w:r w:rsidR="00B9696C" w:rsidRPr="00816FAA">
          <w:rPr>
            <w:rFonts w:ascii="Arial" w:eastAsiaTheme="minorHAnsi" w:hAnsi="Arial" w:cs="Arial"/>
            <w:color w:val="4472C4" w:themeColor="accent1"/>
            <w:u w:val="single"/>
          </w:rPr>
          <w:t>VA COVID-19 Guidance</w:t>
        </w:r>
      </w:hyperlink>
      <w:r w:rsidRPr="00816FAA">
        <w:rPr>
          <w:rFonts w:ascii="Arial" w:eastAsiaTheme="minorHAnsi" w:hAnsi="Arial" w:cs="Arial"/>
          <w:b/>
          <w:bCs/>
          <w:color w:val="4472C4" w:themeColor="accent1"/>
        </w:rPr>
        <w:t xml:space="preserve"> </w:t>
      </w:r>
      <w:r w:rsidRPr="00F36C9D">
        <w:rPr>
          <w:rFonts w:ascii="Arial" w:eastAsiaTheme="minorHAnsi" w:hAnsi="Arial" w:cs="Arial"/>
        </w:rPr>
        <w:t xml:space="preserve">or </w:t>
      </w:r>
      <w:hyperlink r:id="rId12" w:history="1">
        <w:r w:rsidRPr="00816FAA">
          <w:rPr>
            <w:rStyle w:val="Hyperlink"/>
            <w:rFonts w:ascii="Arial" w:eastAsiaTheme="minorHAnsi" w:hAnsi="Arial" w:cs="Arial"/>
            <w:color w:val="4472C4" w:themeColor="accent1"/>
          </w:rPr>
          <w:t>CDC COVID-19</w:t>
        </w:r>
        <w:r w:rsidR="00B9696C" w:rsidRPr="00816FAA">
          <w:rPr>
            <w:rStyle w:val="Hyperlink"/>
            <w:rFonts w:ascii="Arial" w:eastAsiaTheme="minorHAnsi" w:hAnsi="Arial" w:cs="Arial"/>
            <w:color w:val="4472C4" w:themeColor="accent1"/>
          </w:rPr>
          <w:t xml:space="preserve"> Guidance</w:t>
        </w:r>
      </w:hyperlink>
      <w:r w:rsidRPr="00816FAA">
        <w:rPr>
          <w:rFonts w:ascii="Arial" w:eastAsiaTheme="minorHAnsi" w:hAnsi="Arial" w:cs="Arial"/>
          <w:color w:val="4472C4" w:themeColor="accent1"/>
        </w:rPr>
        <w:t xml:space="preserve">. </w:t>
      </w:r>
    </w:p>
    <w:p w:rsidR="00FC7EC2" w:rsidRPr="00F36C9D" w:rsidRDefault="00FC7EC2" w:rsidP="00FC7EC2">
      <w:pPr>
        <w:widowControl/>
        <w:shd w:val="clear" w:color="auto" w:fill="FFFFFF"/>
        <w:autoSpaceDE/>
        <w:autoSpaceDN/>
        <w:spacing w:before="100" w:beforeAutospacing="1" w:after="100" w:afterAutospacing="1"/>
        <w:rPr>
          <w:rFonts w:ascii="Arial" w:eastAsiaTheme="minorHAnsi" w:hAnsi="Arial" w:cs="Arial"/>
        </w:rPr>
      </w:pPr>
      <w:r w:rsidRPr="00F36C9D">
        <w:rPr>
          <w:rFonts w:ascii="Arial" w:eastAsiaTheme="minorHAnsi" w:hAnsi="Arial" w:cs="Arial"/>
        </w:rPr>
        <w:t>Your health and well-being are important to us. The C</w:t>
      </w:r>
      <w:r w:rsidR="00A028A2" w:rsidRPr="00F36C9D">
        <w:rPr>
          <w:rFonts w:ascii="Arial" w:eastAsiaTheme="minorHAnsi" w:hAnsi="Arial" w:cs="Arial"/>
        </w:rPr>
        <w:t>SP</w:t>
      </w:r>
      <w:r w:rsidRPr="00F36C9D">
        <w:rPr>
          <w:rFonts w:ascii="Arial" w:eastAsiaTheme="minorHAnsi" w:hAnsi="Arial" w:cs="Arial"/>
        </w:rPr>
        <w:t xml:space="preserve"> is here to provide support to you during this uncertain time. Your local </w:t>
      </w:r>
      <w:hyperlink r:id="rId13" w:history="1">
        <w:r w:rsidRPr="00816FAA">
          <w:rPr>
            <w:rFonts w:ascii="Arial" w:eastAsiaTheme="minorHAnsi" w:hAnsi="Arial" w:cs="Arial"/>
            <w:color w:val="4472C4" w:themeColor="accent1"/>
            <w:u w:val="single"/>
          </w:rPr>
          <w:t>Caregiver Support Coordinator</w:t>
        </w:r>
      </w:hyperlink>
      <w:r w:rsidRPr="00816FAA">
        <w:rPr>
          <w:rFonts w:ascii="Arial" w:eastAsiaTheme="minorHAnsi" w:hAnsi="Arial" w:cs="Arial"/>
          <w:color w:val="4472C4" w:themeColor="accent1"/>
        </w:rPr>
        <w:t xml:space="preserve"> </w:t>
      </w:r>
      <w:r w:rsidR="00BC1556" w:rsidRPr="00F36C9D">
        <w:rPr>
          <w:rFonts w:ascii="Arial" w:eastAsiaTheme="minorHAnsi" w:hAnsi="Arial" w:cs="Arial"/>
        </w:rPr>
        <w:t xml:space="preserve">(CSC) </w:t>
      </w:r>
      <w:r w:rsidRPr="00F36C9D">
        <w:rPr>
          <w:rFonts w:ascii="Arial" w:eastAsiaTheme="minorHAnsi" w:hAnsi="Arial" w:cs="Arial"/>
        </w:rPr>
        <w:t>can link you to important resources and services that are available to you, as a caregiver</w:t>
      </w:r>
      <w:r w:rsidR="002B3C10" w:rsidRPr="00F36C9D">
        <w:rPr>
          <w:rFonts w:ascii="Arial" w:eastAsiaTheme="minorHAnsi" w:hAnsi="Arial" w:cs="Arial"/>
        </w:rPr>
        <w:t>,</w:t>
      </w:r>
      <w:r w:rsidRPr="00F36C9D">
        <w:rPr>
          <w:rFonts w:ascii="Arial" w:eastAsiaTheme="minorHAnsi" w:hAnsi="Arial" w:cs="Arial"/>
        </w:rPr>
        <w:t xml:space="preserve"> and to the Veteran. The Caregiver Support Line (CSL), 1-855-260-3274, is also available and offers support by caring licensed professionals. Please don’t hesitate to call. </w:t>
      </w:r>
    </w:p>
    <w:p w:rsidR="00FC7EC2" w:rsidRPr="00F36C9D" w:rsidRDefault="00FC7EC2" w:rsidP="00FC7EC2">
      <w:pPr>
        <w:widowControl/>
        <w:shd w:val="clear" w:color="auto" w:fill="FFFFFF"/>
        <w:autoSpaceDE/>
        <w:autoSpaceDN/>
        <w:spacing w:before="100" w:beforeAutospacing="1" w:after="100" w:afterAutospacing="1"/>
        <w:rPr>
          <w:rFonts w:ascii="Arial" w:eastAsia="Times New Roman" w:hAnsi="Arial" w:cs="Arial"/>
          <w:color w:val="010C29"/>
          <w:lang w:val="en"/>
        </w:rPr>
      </w:pPr>
      <w:r w:rsidRPr="00F36C9D">
        <w:rPr>
          <w:rFonts w:ascii="Arial" w:eastAsiaTheme="minorHAnsi" w:hAnsi="Arial" w:cs="Arial"/>
        </w:rPr>
        <w:t>In addition, here are some important things to be aware of, to help you care for your loved one and yourself during this time:</w:t>
      </w:r>
    </w:p>
    <w:p w:rsidR="00F27A1B" w:rsidRPr="00F36C9D" w:rsidRDefault="00891B42" w:rsidP="00F27A1B">
      <w:pPr>
        <w:widowControl/>
        <w:shd w:val="clear" w:color="auto" w:fill="FFFFFF"/>
        <w:autoSpaceDE/>
        <w:autoSpaceDN/>
        <w:spacing w:before="100" w:beforeAutospacing="1" w:after="100" w:afterAutospacing="1"/>
        <w:rPr>
          <w:rFonts w:ascii="Arial" w:eastAsiaTheme="minorHAnsi" w:hAnsi="Arial" w:cs="Arial"/>
        </w:rPr>
      </w:pPr>
      <w:r w:rsidRPr="00F36C9D">
        <w:rPr>
          <w:rFonts w:ascii="Arial" w:eastAsia="Times New Roman" w:hAnsi="Arial" w:cs="Arial"/>
          <w:b/>
          <w:bCs/>
          <w:color w:val="010C29"/>
          <w:lang w:val="en"/>
        </w:rPr>
        <w:t>Prepare</w:t>
      </w:r>
    </w:p>
    <w:p w:rsidR="00FC7EC2" w:rsidRPr="00F36C9D" w:rsidRDefault="00FC7EC2" w:rsidP="00F27A1B">
      <w:pPr>
        <w:pStyle w:val="ListParagraph"/>
        <w:widowControl/>
        <w:numPr>
          <w:ilvl w:val="0"/>
          <w:numId w:val="38"/>
        </w:numPr>
        <w:shd w:val="clear" w:color="auto" w:fill="FFFFFF"/>
        <w:autoSpaceDE/>
        <w:autoSpaceDN/>
        <w:spacing w:before="100" w:beforeAutospacing="1" w:after="100" w:afterAutospacing="1"/>
        <w:rPr>
          <w:rFonts w:ascii="Arial" w:eastAsiaTheme="minorHAnsi" w:hAnsi="Arial" w:cs="Arial"/>
        </w:rPr>
      </w:pPr>
      <w:r w:rsidRPr="00F36C9D">
        <w:rPr>
          <w:rFonts w:ascii="Arial" w:eastAsia="Times New Roman" w:hAnsi="Arial" w:cs="Arial"/>
          <w:color w:val="010C29"/>
          <w:lang w:val="en"/>
        </w:rPr>
        <w:t xml:space="preserve">Check medication and supplies and </w:t>
      </w:r>
      <w:r w:rsidR="00B9696C" w:rsidRPr="00F36C9D">
        <w:rPr>
          <w:rFonts w:ascii="Arial" w:eastAsia="Times New Roman" w:hAnsi="Arial" w:cs="Arial"/>
          <w:color w:val="010C29"/>
          <w:lang w:val="en"/>
        </w:rPr>
        <w:t xml:space="preserve">submit </w:t>
      </w:r>
      <w:r w:rsidRPr="00F36C9D">
        <w:rPr>
          <w:rFonts w:ascii="Arial" w:eastAsia="Times New Roman" w:hAnsi="Arial" w:cs="Arial"/>
          <w:color w:val="010C29"/>
          <w:lang w:val="en"/>
        </w:rPr>
        <w:t>refills or</w:t>
      </w:r>
      <w:r w:rsidR="00B9696C" w:rsidRPr="00F36C9D">
        <w:rPr>
          <w:rFonts w:ascii="Arial" w:eastAsia="Times New Roman" w:hAnsi="Arial" w:cs="Arial"/>
          <w:color w:val="010C29"/>
          <w:lang w:val="en"/>
        </w:rPr>
        <w:t xml:space="preserve"> requests for renewals</w:t>
      </w:r>
      <w:r w:rsidRPr="00F36C9D">
        <w:rPr>
          <w:rFonts w:ascii="Arial" w:eastAsia="Times New Roman" w:hAnsi="Arial" w:cs="Arial"/>
          <w:color w:val="010C29"/>
          <w:lang w:val="en"/>
        </w:rPr>
        <w:t xml:space="preserve"> via </w:t>
      </w:r>
      <w:hyperlink r:id="rId14" w:history="1">
        <w:r w:rsidR="00B9696C" w:rsidRPr="00816FAA">
          <w:rPr>
            <w:rStyle w:val="Hyperlink"/>
            <w:rFonts w:ascii="Arial" w:eastAsia="Times New Roman" w:hAnsi="Arial" w:cs="Arial"/>
            <w:color w:val="4472C4" w:themeColor="accent1"/>
            <w:lang w:val="en"/>
          </w:rPr>
          <w:t>My HealtheVet</w:t>
        </w:r>
      </w:hyperlink>
      <w:r w:rsidR="00B9696C" w:rsidRPr="00F36C9D">
        <w:rPr>
          <w:rFonts w:ascii="Arial" w:eastAsia="Times New Roman" w:hAnsi="Arial" w:cs="Arial"/>
          <w:color w:val="010C29"/>
          <w:lang w:val="en"/>
        </w:rPr>
        <w:t>, or the call-in number (1-877-327-0022).</w:t>
      </w:r>
    </w:p>
    <w:p w:rsidR="00BB5EF6" w:rsidRPr="00F36C9D" w:rsidRDefault="00BB5EF6" w:rsidP="00BB5EF6">
      <w:pPr>
        <w:widowControl/>
        <w:numPr>
          <w:ilvl w:val="0"/>
          <w:numId w:val="38"/>
        </w:numPr>
        <w:autoSpaceDE/>
        <w:autoSpaceDN/>
        <w:spacing w:after="160" w:line="259" w:lineRule="auto"/>
        <w:contextualSpacing/>
        <w:rPr>
          <w:rFonts w:ascii="Arial" w:eastAsia="Times New Roman" w:hAnsi="Arial" w:cs="Arial"/>
          <w:color w:val="2E2E2E"/>
          <w:lang w:val="en"/>
        </w:rPr>
      </w:pPr>
      <w:r w:rsidRPr="00F36C9D">
        <w:rPr>
          <w:rFonts w:ascii="Arial" w:eastAsia="Times New Roman" w:hAnsi="Arial" w:cs="Arial"/>
          <w:color w:val="010C29"/>
          <w:lang w:val="en"/>
        </w:rPr>
        <w:t>Your health and well-being are also important.  Contact your healthcare provider for medication refills and to learn more about what telehealth services may be available to you.</w:t>
      </w:r>
    </w:p>
    <w:p w:rsidR="00A028A2" w:rsidRPr="00F36C9D" w:rsidRDefault="00FC7EC2" w:rsidP="00A028A2">
      <w:pPr>
        <w:widowControl/>
        <w:numPr>
          <w:ilvl w:val="0"/>
          <w:numId w:val="38"/>
        </w:numPr>
        <w:autoSpaceDE/>
        <w:autoSpaceDN/>
        <w:spacing w:after="160" w:line="259" w:lineRule="auto"/>
        <w:contextualSpacing/>
        <w:rPr>
          <w:rFonts w:ascii="Arial" w:eastAsia="Times New Roman" w:hAnsi="Arial" w:cs="Arial"/>
          <w:color w:val="2E2E2E"/>
          <w:lang w:val="en"/>
        </w:rPr>
      </w:pPr>
      <w:r w:rsidRPr="00F36C9D">
        <w:rPr>
          <w:rFonts w:ascii="Arial" w:eastAsia="Times New Roman" w:hAnsi="Arial" w:cs="Arial"/>
          <w:color w:val="010C29"/>
          <w:lang w:val="en"/>
        </w:rPr>
        <w:t xml:space="preserve">Learn to use VA Video Connect through the </w:t>
      </w:r>
      <w:hyperlink r:id="rId15" w:history="1">
        <w:r w:rsidRPr="00816FAA">
          <w:rPr>
            <w:rFonts w:ascii="Arial" w:eastAsia="Times New Roman" w:hAnsi="Arial" w:cs="Arial"/>
            <w:color w:val="4472C4" w:themeColor="accent1"/>
            <w:u w:val="single"/>
            <w:lang w:val="en"/>
          </w:rPr>
          <w:t>VA mobile app store</w:t>
        </w:r>
      </w:hyperlink>
      <w:r w:rsidRPr="00F36C9D">
        <w:rPr>
          <w:rFonts w:ascii="Arial" w:eastAsia="Times New Roman" w:hAnsi="Arial" w:cs="Arial"/>
          <w:color w:val="010C29"/>
          <w:lang w:val="en"/>
        </w:rPr>
        <w:t xml:space="preserve"> or by contacting the Veteran’s VA care team, before any urgent problems arise.</w:t>
      </w:r>
    </w:p>
    <w:p w:rsidR="001B4CC5" w:rsidRPr="00F36C9D" w:rsidRDefault="00FC7EC2" w:rsidP="00FF20EB">
      <w:pPr>
        <w:widowControl/>
        <w:numPr>
          <w:ilvl w:val="0"/>
          <w:numId w:val="38"/>
        </w:numPr>
        <w:autoSpaceDE/>
        <w:autoSpaceDN/>
        <w:spacing w:after="160" w:line="259" w:lineRule="auto"/>
        <w:contextualSpacing/>
        <w:rPr>
          <w:rFonts w:ascii="Arial" w:eastAsia="Times New Roman" w:hAnsi="Arial" w:cs="Arial"/>
          <w:color w:val="010C29"/>
          <w:lang w:val="en"/>
        </w:rPr>
      </w:pPr>
      <w:r w:rsidRPr="00F36C9D">
        <w:rPr>
          <w:rFonts w:ascii="Arial" w:eastAsia="Times New Roman" w:hAnsi="Arial" w:cs="Arial"/>
          <w:color w:val="010C29"/>
          <w:lang w:val="en"/>
        </w:rPr>
        <w:t>Have 2 weeks-worth of non-perishable food at home so you are prepared to stay home for some time. It is important to minimize trips to the grocery store.</w:t>
      </w:r>
      <w:r w:rsidRPr="00F36C9D">
        <w:rPr>
          <w:rFonts w:ascii="Arial" w:eastAsiaTheme="minorHAnsi" w:hAnsi="Arial" w:cs="Arial"/>
        </w:rPr>
        <w:t xml:space="preserve"> </w:t>
      </w:r>
      <w:r w:rsidR="00BC1556" w:rsidRPr="00F36C9D">
        <w:rPr>
          <w:rFonts w:ascii="Arial" w:eastAsiaTheme="minorHAnsi" w:hAnsi="Arial" w:cs="Arial"/>
        </w:rPr>
        <w:t xml:space="preserve">If needed, contact your local CSC for information on community resources. </w:t>
      </w:r>
    </w:p>
    <w:p w:rsidR="00FC7EC2" w:rsidRPr="00F36C9D" w:rsidRDefault="00FC7EC2" w:rsidP="00FC7EC2">
      <w:pPr>
        <w:widowControl/>
        <w:shd w:val="clear" w:color="auto" w:fill="FFFFFF"/>
        <w:autoSpaceDE/>
        <w:autoSpaceDN/>
        <w:spacing w:before="100" w:beforeAutospacing="1" w:after="100" w:afterAutospacing="1"/>
        <w:rPr>
          <w:rFonts w:ascii="Arial" w:eastAsia="Times New Roman" w:hAnsi="Arial" w:cs="Arial"/>
          <w:b/>
          <w:bCs/>
          <w:lang w:val="en"/>
        </w:rPr>
      </w:pPr>
      <w:r w:rsidRPr="00F36C9D">
        <w:rPr>
          <w:rFonts w:ascii="Arial" w:eastAsia="Times New Roman" w:hAnsi="Arial" w:cs="Arial"/>
          <w:b/>
          <w:bCs/>
          <w:lang w:val="en"/>
        </w:rPr>
        <w:t>Creat</w:t>
      </w:r>
      <w:r w:rsidR="00891B42" w:rsidRPr="00F36C9D">
        <w:rPr>
          <w:rFonts w:ascii="Arial" w:eastAsia="Times New Roman" w:hAnsi="Arial" w:cs="Arial"/>
          <w:b/>
          <w:bCs/>
          <w:lang w:val="en"/>
        </w:rPr>
        <w:t>e</w:t>
      </w:r>
      <w:r w:rsidRPr="00F36C9D">
        <w:rPr>
          <w:rFonts w:ascii="Arial" w:eastAsia="Times New Roman" w:hAnsi="Arial" w:cs="Arial"/>
          <w:b/>
          <w:bCs/>
          <w:lang w:val="en"/>
        </w:rPr>
        <w:t xml:space="preserve"> Back-up Plans </w:t>
      </w:r>
    </w:p>
    <w:p w:rsidR="00FC7EC2" w:rsidRPr="00F36C9D" w:rsidRDefault="00FC7EC2" w:rsidP="00FC7EC2">
      <w:pPr>
        <w:widowControl/>
        <w:numPr>
          <w:ilvl w:val="0"/>
          <w:numId w:val="39"/>
        </w:numPr>
        <w:shd w:val="clear" w:color="auto" w:fill="FFFFFF"/>
        <w:autoSpaceDE/>
        <w:autoSpaceDN/>
        <w:spacing w:before="100" w:beforeAutospacing="1" w:after="100" w:afterAutospacing="1" w:line="259" w:lineRule="auto"/>
        <w:contextualSpacing/>
        <w:rPr>
          <w:rFonts w:ascii="Arial" w:eastAsia="Times New Roman" w:hAnsi="Arial" w:cs="Arial"/>
          <w:lang w:val="en"/>
        </w:rPr>
      </w:pPr>
      <w:r w:rsidRPr="00F36C9D">
        <w:rPr>
          <w:rFonts w:ascii="Arial" w:eastAsia="Times New Roman" w:hAnsi="Arial" w:cs="Arial"/>
          <w:lang w:val="en"/>
        </w:rPr>
        <w:t>Contact family and friends who can assist with grocery shopping, pharmacy pick-ups or other essentials.</w:t>
      </w:r>
    </w:p>
    <w:p w:rsidR="00FC7EC2" w:rsidRPr="00F36C9D" w:rsidRDefault="00FC7EC2" w:rsidP="00FC7EC2">
      <w:pPr>
        <w:widowControl/>
        <w:numPr>
          <w:ilvl w:val="0"/>
          <w:numId w:val="39"/>
        </w:numPr>
        <w:shd w:val="clear" w:color="auto" w:fill="FFFFFF"/>
        <w:autoSpaceDE/>
        <w:autoSpaceDN/>
        <w:spacing w:before="100" w:beforeAutospacing="1" w:after="100" w:afterAutospacing="1" w:line="259" w:lineRule="auto"/>
        <w:contextualSpacing/>
        <w:rPr>
          <w:rFonts w:ascii="Arial" w:eastAsia="Times New Roman" w:hAnsi="Arial" w:cs="Arial"/>
          <w:lang w:val="en"/>
        </w:rPr>
      </w:pPr>
      <w:r w:rsidRPr="00F36C9D">
        <w:rPr>
          <w:rFonts w:ascii="Arial" w:eastAsia="Times New Roman" w:hAnsi="Arial" w:cs="Arial"/>
          <w:lang w:val="en"/>
        </w:rPr>
        <w:t xml:space="preserve">Arrange a back-up plan for who can provide care to the Veteran, should you fall ill. </w:t>
      </w:r>
    </w:p>
    <w:p w:rsidR="00FC7EC2" w:rsidRPr="00F36C9D" w:rsidRDefault="00FC7EC2" w:rsidP="00FC7EC2">
      <w:pPr>
        <w:widowControl/>
        <w:numPr>
          <w:ilvl w:val="0"/>
          <w:numId w:val="39"/>
        </w:numPr>
        <w:shd w:val="clear" w:color="auto" w:fill="FFFFFF"/>
        <w:autoSpaceDE/>
        <w:autoSpaceDN/>
        <w:spacing w:before="100" w:beforeAutospacing="1" w:after="100" w:afterAutospacing="1" w:line="259" w:lineRule="auto"/>
        <w:contextualSpacing/>
        <w:rPr>
          <w:rFonts w:ascii="Arial" w:eastAsia="Times New Roman" w:hAnsi="Arial" w:cs="Arial"/>
          <w:lang w:val="en"/>
        </w:rPr>
      </w:pPr>
      <w:r w:rsidRPr="00F36C9D">
        <w:rPr>
          <w:rFonts w:ascii="Arial" w:eastAsia="Times New Roman" w:hAnsi="Arial" w:cs="Arial"/>
          <w:lang w:val="en"/>
        </w:rPr>
        <w:t>Keep records and important information about the Veteran’s care, including an</w:t>
      </w:r>
      <w:r w:rsidRPr="00F36C9D">
        <w:rPr>
          <w:rFonts w:ascii="Arial" w:eastAsia="Times New Roman" w:hAnsi="Arial" w:cs="Arial"/>
          <w:color w:val="010C29"/>
          <w:lang w:val="en"/>
        </w:rPr>
        <w:t xml:space="preserve"> </w:t>
      </w:r>
      <w:hyperlink r:id="rId16" w:history="1">
        <w:r w:rsidR="00F27A1B" w:rsidRPr="00816FAA">
          <w:rPr>
            <w:rStyle w:val="Hyperlink"/>
            <w:rFonts w:ascii="Arial" w:eastAsia="Times New Roman" w:hAnsi="Arial" w:cs="Arial"/>
            <w:color w:val="4472C4" w:themeColor="accent1"/>
            <w:lang w:val="en"/>
          </w:rPr>
          <w:t>Advanced Care Plan</w:t>
        </w:r>
      </w:hyperlink>
      <w:r w:rsidRPr="00F36C9D">
        <w:rPr>
          <w:rFonts w:ascii="Arial" w:eastAsia="Times New Roman" w:hAnsi="Arial" w:cs="Arial"/>
          <w:color w:val="010C29"/>
          <w:lang w:val="en"/>
        </w:rPr>
        <w:t xml:space="preserve">, </w:t>
      </w:r>
      <w:r w:rsidRPr="00F36C9D">
        <w:rPr>
          <w:rFonts w:ascii="Arial" w:eastAsia="Times New Roman" w:hAnsi="Arial" w:cs="Arial"/>
          <w:lang w:val="en"/>
        </w:rPr>
        <w:t>in a safe and accessible place</w:t>
      </w:r>
      <w:r w:rsidR="000B0010" w:rsidRPr="00F36C9D">
        <w:rPr>
          <w:rFonts w:ascii="Arial" w:eastAsia="Times New Roman" w:hAnsi="Arial" w:cs="Arial"/>
          <w:lang w:val="en"/>
        </w:rPr>
        <w:t>,</w:t>
      </w:r>
      <w:r w:rsidRPr="00F36C9D">
        <w:rPr>
          <w:rFonts w:ascii="Arial" w:eastAsia="Times New Roman" w:hAnsi="Arial" w:cs="Arial"/>
          <w:lang w:val="en"/>
        </w:rPr>
        <w:t xml:space="preserve"> should another person be needed to provide care.</w:t>
      </w:r>
      <w:r w:rsidR="00A028A2" w:rsidRPr="00F36C9D">
        <w:rPr>
          <w:rFonts w:ascii="Arial" w:eastAsia="Times New Roman" w:hAnsi="Arial" w:cs="Arial"/>
          <w:lang w:val="en"/>
        </w:rPr>
        <w:t xml:space="preserve"> Make sure you share the location or a copy of the plan with appropriate family or friends.</w:t>
      </w:r>
    </w:p>
    <w:p w:rsidR="00BC1556" w:rsidRPr="00816FAA" w:rsidRDefault="002F6465" w:rsidP="00BC1556">
      <w:pPr>
        <w:pStyle w:val="Default"/>
        <w:rPr>
          <w:color w:val="4472C4" w:themeColor="accent1"/>
          <w:sz w:val="22"/>
          <w:szCs w:val="22"/>
        </w:rPr>
      </w:pPr>
      <w:hyperlink r:id="rId17" w:history="1">
        <w:r w:rsidR="00891B42" w:rsidRPr="00816FAA">
          <w:rPr>
            <w:rStyle w:val="Hyperlink"/>
            <w:rFonts w:eastAsia="Times New Roman"/>
            <w:b/>
            <w:bCs/>
            <w:color w:val="4472C4" w:themeColor="accent1"/>
            <w:sz w:val="22"/>
            <w:szCs w:val="22"/>
            <w:lang w:val="en"/>
          </w:rPr>
          <w:t>P</w:t>
        </w:r>
        <w:r w:rsidR="00B9696C" w:rsidRPr="00816FAA">
          <w:rPr>
            <w:rStyle w:val="Hyperlink"/>
            <w:rFonts w:eastAsia="Times New Roman"/>
            <w:b/>
            <w:bCs/>
            <w:color w:val="4472C4" w:themeColor="accent1"/>
            <w:sz w:val="22"/>
            <w:szCs w:val="22"/>
            <w:lang w:val="en"/>
          </w:rPr>
          <w:t>rotect yourself:</w:t>
        </w:r>
      </w:hyperlink>
    </w:p>
    <w:p w:rsidR="00B9696C" w:rsidRPr="00F36C9D" w:rsidRDefault="00B9696C" w:rsidP="00B9696C">
      <w:pPr>
        <w:pStyle w:val="ListParagraph"/>
        <w:widowControl/>
        <w:numPr>
          <w:ilvl w:val="0"/>
          <w:numId w:val="49"/>
        </w:numPr>
        <w:shd w:val="clear" w:color="auto" w:fill="FFFFFF"/>
        <w:autoSpaceDE/>
        <w:autoSpaceDN/>
        <w:spacing w:before="100" w:beforeAutospacing="1" w:after="100" w:afterAutospacing="1"/>
        <w:rPr>
          <w:rFonts w:ascii="Arial" w:eastAsiaTheme="minorHAnsi" w:hAnsi="Arial" w:cs="Arial"/>
          <w:color w:val="000000"/>
        </w:rPr>
      </w:pPr>
      <w:r w:rsidRPr="00F36C9D">
        <w:rPr>
          <w:rFonts w:ascii="Arial" w:eastAsiaTheme="minorHAnsi" w:hAnsi="Arial" w:cs="Arial"/>
          <w:color w:val="000000"/>
        </w:rPr>
        <w:t>Wash your hands with soap and water for at least 20 seconds after you have been in a public place or after blowing your nose, coughing, or sneezing.</w:t>
      </w:r>
    </w:p>
    <w:p w:rsidR="00B9696C" w:rsidRPr="00F36C9D" w:rsidRDefault="00B9696C" w:rsidP="00B9696C">
      <w:pPr>
        <w:pStyle w:val="ListParagraph"/>
        <w:widowControl/>
        <w:numPr>
          <w:ilvl w:val="0"/>
          <w:numId w:val="49"/>
        </w:numPr>
        <w:autoSpaceDE/>
        <w:autoSpaceDN/>
        <w:rPr>
          <w:rFonts w:ascii="Arial" w:eastAsia="Times New Roman" w:hAnsi="Arial" w:cs="Arial"/>
        </w:rPr>
      </w:pPr>
      <w:r w:rsidRPr="00F36C9D">
        <w:rPr>
          <w:rFonts w:ascii="Arial" w:eastAsia="Times New Roman" w:hAnsi="Arial" w:cs="Arial"/>
          <w:color w:val="333333"/>
        </w:rPr>
        <w:t xml:space="preserve">If soap and water are not readily available, </w:t>
      </w:r>
      <w:r w:rsidRPr="00F36C9D">
        <w:rPr>
          <w:rFonts w:ascii="Arial" w:eastAsia="Times New Roman" w:hAnsi="Arial" w:cs="Arial"/>
          <w:b/>
          <w:bCs/>
          <w:color w:val="333333"/>
        </w:rPr>
        <w:t>use a hand sanitizer that contains at least 60% alcohol</w:t>
      </w:r>
      <w:r w:rsidRPr="00F36C9D">
        <w:rPr>
          <w:rFonts w:ascii="Arial" w:eastAsia="Times New Roman" w:hAnsi="Arial" w:cs="Arial"/>
          <w:color w:val="333333"/>
        </w:rPr>
        <w:t>. Cover all surfaces of your hands and rub them together until they feel dry.</w:t>
      </w:r>
    </w:p>
    <w:p w:rsidR="00B9696C" w:rsidRPr="00F36C9D" w:rsidRDefault="00B9696C" w:rsidP="00B9696C">
      <w:pPr>
        <w:pStyle w:val="ListParagraph"/>
        <w:widowControl/>
        <w:numPr>
          <w:ilvl w:val="0"/>
          <w:numId w:val="49"/>
        </w:numPr>
        <w:shd w:val="clear" w:color="auto" w:fill="FFFFFF"/>
        <w:autoSpaceDE/>
        <w:autoSpaceDN/>
        <w:spacing w:before="100" w:beforeAutospacing="1" w:after="100" w:afterAutospacing="1"/>
        <w:rPr>
          <w:rFonts w:ascii="Arial" w:eastAsiaTheme="minorHAnsi" w:hAnsi="Arial" w:cs="Arial"/>
          <w:color w:val="000000"/>
        </w:rPr>
      </w:pPr>
      <w:r w:rsidRPr="00F36C9D">
        <w:rPr>
          <w:rFonts w:ascii="Arial" w:eastAsiaTheme="minorHAnsi" w:hAnsi="Arial" w:cs="Arial"/>
          <w:color w:val="000000"/>
        </w:rPr>
        <w:t>Avoid touching your eyes, nose, and mouth with unwashed hands.</w:t>
      </w:r>
    </w:p>
    <w:p w:rsidR="00B9696C" w:rsidRPr="00F36C9D" w:rsidRDefault="00B9696C" w:rsidP="00B9696C">
      <w:pPr>
        <w:pStyle w:val="ListParagraph"/>
        <w:widowControl/>
        <w:numPr>
          <w:ilvl w:val="0"/>
          <w:numId w:val="49"/>
        </w:numPr>
        <w:shd w:val="clear" w:color="auto" w:fill="FFFFFF"/>
        <w:autoSpaceDE/>
        <w:autoSpaceDN/>
        <w:spacing w:before="100" w:beforeAutospacing="1" w:after="100" w:afterAutospacing="1"/>
        <w:rPr>
          <w:rFonts w:ascii="Arial" w:eastAsiaTheme="minorHAnsi" w:hAnsi="Arial" w:cs="Arial"/>
          <w:color w:val="000000"/>
        </w:rPr>
      </w:pPr>
      <w:r w:rsidRPr="00F36C9D">
        <w:rPr>
          <w:rFonts w:ascii="Arial" w:eastAsiaTheme="minorHAnsi" w:hAnsi="Arial" w:cs="Arial"/>
          <w:color w:val="000000"/>
        </w:rPr>
        <w:t xml:space="preserve">Avoid </w:t>
      </w:r>
      <w:r w:rsidRPr="00F36C9D">
        <w:rPr>
          <w:rFonts w:ascii="Arial" w:eastAsiaTheme="minorHAnsi" w:hAnsi="Arial" w:cs="Arial"/>
          <w:color w:val="000000"/>
        </w:rPr>
        <w:tab/>
        <w:t>people who are sick.</w:t>
      </w:r>
    </w:p>
    <w:p w:rsidR="00B9696C" w:rsidRPr="00F36C9D" w:rsidRDefault="00B9696C" w:rsidP="00B9696C">
      <w:pPr>
        <w:pStyle w:val="ListParagraph"/>
        <w:widowControl/>
        <w:numPr>
          <w:ilvl w:val="0"/>
          <w:numId w:val="49"/>
        </w:numPr>
        <w:shd w:val="clear" w:color="auto" w:fill="FFFFFF"/>
        <w:autoSpaceDE/>
        <w:autoSpaceDN/>
        <w:spacing w:before="100" w:beforeAutospacing="1" w:after="100" w:afterAutospacing="1"/>
        <w:rPr>
          <w:rFonts w:ascii="Arial" w:eastAsiaTheme="minorHAnsi" w:hAnsi="Arial" w:cs="Arial"/>
          <w:color w:val="000000"/>
        </w:rPr>
      </w:pPr>
      <w:r w:rsidRPr="00F36C9D">
        <w:rPr>
          <w:rFonts w:ascii="Arial" w:eastAsiaTheme="minorHAnsi" w:hAnsi="Arial" w:cs="Arial"/>
          <w:color w:val="000000"/>
        </w:rPr>
        <w:t>Avoid places where many people are closely gathered.</w:t>
      </w:r>
    </w:p>
    <w:p w:rsidR="00B9696C" w:rsidRPr="00F36C9D" w:rsidRDefault="00B9696C" w:rsidP="00B9696C">
      <w:pPr>
        <w:pStyle w:val="ListParagraph"/>
        <w:widowControl/>
        <w:numPr>
          <w:ilvl w:val="0"/>
          <w:numId w:val="49"/>
        </w:numPr>
        <w:shd w:val="clear" w:color="auto" w:fill="FFFFFF"/>
        <w:autoSpaceDE/>
        <w:autoSpaceDN/>
        <w:spacing w:before="100" w:beforeAutospacing="1" w:after="100" w:afterAutospacing="1"/>
        <w:rPr>
          <w:rFonts w:ascii="Arial" w:eastAsiaTheme="minorHAnsi" w:hAnsi="Arial" w:cs="Arial"/>
          <w:color w:val="000000"/>
        </w:rPr>
      </w:pPr>
      <w:r w:rsidRPr="00F36C9D">
        <w:rPr>
          <w:rFonts w:ascii="Arial" w:eastAsiaTheme="minorHAnsi" w:hAnsi="Arial" w:cs="Arial"/>
          <w:color w:val="000000"/>
        </w:rPr>
        <w:t>Don’t travel to areas known to have COVID-19 outbreaks.</w:t>
      </w:r>
    </w:p>
    <w:p w:rsidR="00B9696C" w:rsidRPr="00F36C9D" w:rsidRDefault="00B9696C" w:rsidP="00B9696C">
      <w:pPr>
        <w:pStyle w:val="ListParagraph"/>
        <w:widowControl/>
        <w:numPr>
          <w:ilvl w:val="0"/>
          <w:numId w:val="49"/>
        </w:numPr>
        <w:shd w:val="clear" w:color="auto" w:fill="FFFFFF"/>
        <w:autoSpaceDE/>
        <w:autoSpaceDN/>
        <w:spacing w:before="100" w:beforeAutospacing="1" w:after="100" w:afterAutospacing="1"/>
        <w:rPr>
          <w:rFonts w:ascii="Arial" w:eastAsia="Times New Roman" w:hAnsi="Arial" w:cs="Arial"/>
          <w:b/>
          <w:bCs/>
          <w:lang w:val="en"/>
        </w:rPr>
      </w:pPr>
      <w:r w:rsidRPr="00F36C9D">
        <w:rPr>
          <w:rFonts w:ascii="Arial" w:eastAsiaTheme="minorHAnsi" w:hAnsi="Arial" w:cs="Arial"/>
          <w:color w:val="000000"/>
        </w:rPr>
        <w:t>Get a flu shot to protect you from flu.</w:t>
      </w:r>
      <w:r w:rsidRPr="00F36C9D">
        <w:rPr>
          <w:rFonts w:ascii="Arial" w:eastAsia="Times New Roman" w:hAnsi="Arial" w:cs="Arial"/>
          <w:b/>
          <w:bCs/>
          <w:lang w:val="en"/>
        </w:rPr>
        <w:t xml:space="preserve"> </w:t>
      </w:r>
    </w:p>
    <w:p w:rsidR="00B9696C" w:rsidRPr="00F36C9D" w:rsidRDefault="00891B42" w:rsidP="007C4786">
      <w:pPr>
        <w:widowControl/>
        <w:autoSpaceDE/>
        <w:autoSpaceDN/>
        <w:rPr>
          <w:rFonts w:ascii="Arial" w:eastAsia="Times New Roman" w:hAnsi="Arial" w:cs="Arial"/>
          <w:b/>
          <w:bCs/>
        </w:rPr>
      </w:pPr>
      <w:r w:rsidRPr="00F36C9D">
        <w:rPr>
          <w:rFonts w:ascii="Arial" w:eastAsia="Times New Roman" w:hAnsi="Arial" w:cs="Arial"/>
          <w:b/>
          <w:bCs/>
        </w:rPr>
        <w:t>P</w:t>
      </w:r>
      <w:r w:rsidR="00B9696C" w:rsidRPr="00F36C9D">
        <w:rPr>
          <w:rFonts w:ascii="Arial" w:eastAsia="Times New Roman" w:hAnsi="Arial" w:cs="Arial"/>
          <w:b/>
          <w:bCs/>
        </w:rPr>
        <w:t>rotect others:</w:t>
      </w:r>
    </w:p>
    <w:p w:rsidR="00B9696C" w:rsidRPr="00F36C9D" w:rsidRDefault="00B9696C" w:rsidP="007C4786">
      <w:pPr>
        <w:pStyle w:val="ListParagraph"/>
        <w:widowControl/>
        <w:numPr>
          <w:ilvl w:val="0"/>
          <w:numId w:val="49"/>
        </w:numPr>
        <w:shd w:val="clear" w:color="auto" w:fill="FFFFFF"/>
        <w:autoSpaceDE/>
        <w:autoSpaceDN/>
        <w:spacing w:before="100" w:beforeAutospacing="1" w:after="100" w:afterAutospacing="1"/>
        <w:rPr>
          <w:rFonts w:ascii="Arial" w:eastAsiaTheme="minorHAnsi" w:hAnsi="Arial" w:cs="Arial"/>
          <w:color w:val="000000"/>
        </w:rPr>
      </w:pPr>
      <w:r w:rsidRPr="00F36C9D">
        <w:rPr>
          <w:rFonts w:ascii="Arial" w:eastAsiaTheme="minorHAnsi" w:hAnsi="Arial" w:cs="Arial"/>
          <w:color w:val="000000"/>
        </w:rPr>
        <w:t xml:space="preserve">If you are sick, stay home, stay away from others, stay in touch with your doctor, and avoid public transportation. Read more at </w:t>
      </w:r>
      <w:hyperlink r:id="rId18" w:history="1">
        <w:r w:rsidRPr="00816FAA">
          <w:rPr>
            <w:rStyle w:val="Hyperlink"/>
            <w:rFonts w:ascii="Arial" w:eastAsiaTheme="minorHAnsi" w:hAnsi="Arial" w:cs="Arial"/>
            <w:color w:val="4472C4" w:themeColor="accent1"/>
          </w:rPr>
          <w:t>https://www.cdc.gov/coronavirus/2019-ncov/if-you-are-sick/steps-when-sick.html</w:t>
        </w:r>
      </w:hyperlink>
      <w:r w:rsidRPr="00816FAA">
        <w:rPr>
          <w:rFonts w:ascii="Arial" w:eastAsiaTheme="minorHAnsi" w:hAnsi="Arial" w:cs="Arial"/>
          <w:color w:val="4472C4" w:themeColor="accent1"/>
        </w:rPr>
        <w:t xml:space="preserve"> </w:t>
      </w:r>
    </w:p>
    <w:p w:rsidR="00FF20EB" w:rsidRPr="00F36C9D" w:rsidRDefault="00BC1556" w:rsidP="00FF20EB">
      <w:pPr>
        <w:pStyle w:val="ListParagraph"/>
        <w:widowControl/>
        <w:numPr>
          <w:ilvl w:val="0"/>
          <w:numId w:val="49"/>
        </w:numPr>
        <w:shd w:val="clear" w:color="auto" w:fill="FFFFFF"/>
        <w:autoSpaceDE/>
        <w:autoSpaceDN/>
        <w:spacing w:before="100" w:beforeAutospacing="1" w:after="100" w:afterAutospacing="1"/>
        <w:rPr>
          <w:rFonts w:ascii="Arial" w:eastAsiaTheme="minorHAnsi" w:hAnsi="Arial" w:cs="Arial"/>
          <w:color w:val="000000"/>
        </w:rPr>
      </w:pPr>
      <w:r w:rsidRPr="00F36C9D">
        <w:rPr>
          <w:rFonts w:ascii="Arial" w:eastAsiaTheme="minorHAnsi" w:hAnsi="Arial" w:cs="Arial"/>
          <w:color w:val="000000"/>
        </w:rPr>
        <w:t>Cover your coughs and sneezes with your arm/sleeve or</w:t>
      </w:r>
      <w:r w:rsidR="00FF20EB" w:rsidRPr="00F36C9D">
        <w:rPr>
          <w:rFonts w:ascii="Arial" w:eastAsiaTheme="minorHAnsi" w:hAnsi="Arial" w:cs="Arial"/>
          <w:color w:val="000000"/>
        </w:rPr>
        <w:t xml:space="preserve"> </w:t>
      </w:r>
      <w:r w:rsidRPr="00F36C9D">
        <w:rPr>
          <w:rFonts w:ascii="Arial" w:eastAsiaTheme="minorHAnsi" w:hAnsi="Arial" w:cs="Arial"/>
          <w:color w:val="000000"/>
        </w:rPr>
        <w:t xml:space="preserve">use tissues. </w:t>
      </w:r>
    </w:p>
    <w:p w:rsidR="00FF20EB" w:rsidRPr="00F36C9D" w:rsidRDefault="00FF20EB" w:rsidP="00FF20EB">
      <w:pPr>
        <w:pStyle w:val="ListParagraph"/>
        <w:widowControl/>
        <w:numPr>
          <w:ilvl w:val="0"/>
          <w:numId w:val="49"/>
        </w:numPr>
        <w:shd w:val="clear" w:color="auto" w:fill="FFFFFF"/>
        <w:autoSpaceDE/>
        <w:autoSpaceDN/>
        <w:spacing w:before="100" w:beforeAutospacing="1" w:after="100" w:afterAutospacing="1"/>
        <w:rPr>
          <w:rFonts w:ascii="Arial" w:eastAsiaTheme="minorHAnsi" w:hAnsi="Arial" w:cs="Arial"/>
          <w:color w:val="000000"/>
        </w:rPr>
      </w:pPr>
      <w:r w:rsidRPr="00F36C9D">
        <w:rPr>
          <w:rFonts w:ascii="Arial" w:eastAsiaTheme="minorHAnsi" w:hAnsi="Arial" w:cs="Arial"/>
          <w:color w:val="000000"/>
        </w:rPr>
        <w:t>D</w:t>
      </w:r>
      <w:r w:rsidR="00BC1556" w:rsidRPr="00F36C9D">
        <w:rPr>
          <w:rFonts w:ascii="Arial" w:eastAsiaTheme="minorHAnsi" w:hAnsi="Arial" w:cs="Arial"/>
          <w:color w:val="000000"/>
        </w:rPr>
        <w:t>ispose of tissues in the trash.</w:t>
      </w:r>
    </w:p>
    <w:p w:rsidR="00B9696C" w:rsidRPr="00F36C9D" w:rsidRDefault="00B9696C" w:rsidP="00B9696C">
      <w:pPr>
        <w:pStyle w:val="ListParagraph"/>
        <w:widowControl/>
        <w:numPr>
          <w:ilvl w:val="0"/>
          <w:numId w:val="49"/>
        </w:numPr>
        <w:autoSpaceDE/>
        <w:autoSpaceDN/>
        <w:rPr>
          <w:rFonts w:ascii="Arial" w:eastAsia="Times New Roman" w:hAnsi="Arial" w:cs="Arial"/>
        </w:rPr>
      </w:pPr>
      <w:r w:rsidRPr="00F36C9D">
        <w:rPr>
          <w:rFonts w:ascii="Arial" w:eastAsia="Times New Roman" w:hAnsi="Arial" w:cs="Arial"/>
          <w:color w:val="000000"/>
          <w:shd w:val="clear" w:color="auto" w:fill="FFFFFF"/>
        </w:rPr>
        <w:t>Immediately </w:t>
      </w:r>
      <w:r w:rsidRPr="00F36C9D">
        <w:rPr>
          <w:rFonts w:ascii="Arial" w:eastAsia="Times New Roman" w:hAnsi="Arial" w:cs="Arial"/>
          <w:b/>
          <w:bCs/>
          <w:color w:val="000000"/>
          <w:shd w:val="clear" w:color="auto" w:fill="FFFFFF"/>
        </w:rPr>
        <w:t>wash your hands</w:t>
      </w:r>
      <w:r w:rsidRPr="00F36C9D">
        <w:rPr>
          <w:rFonts w:ascii="Arial" w:eastAsia="Times New Roman" w:hAnsi="Arial" w:cs="Arial"/>
          <w:color w:val="000000"/>
          <w:shd w:val="clear" w:color="auto" w:fill="FFFFFF"/>
        </w:rPr>
        <w:t> with soap and water for at least 20 seconds. If soap and water are not readily available, clean your hands with a hand sanitizer that contains at least 60% alcohol.</w:t>
      </w:r>
    </w:p>
    <w:p w:rsidR="00B9696C" w:rsidRPr="00F36C9D" w:rsidRDefault="00B9696C" w:rsidP="007C4786">
      <w:pPr>
        <w:pStyle w:val="ListParagraph"/>
        <w:widowControl/>
        <w:numPr>
          <w:ilvl w:val="0"/>
          <w:numId w:val="49"/>
        </w:numPr>
        <w:shd w:val="clear" w:color="auto" w:fill="FFFFFF"/>
        <w:autoSpaceDE/>
        <w:autoSpaceDN/>
        <w:spacing w:before="100" w:beforeAutospacing="1" w:after="100" w:afterAutospacing="1"/>
        <w:rPr>
          <w:rFonts w:ascii="Arial" w:eastAsiaTheme="minorHAnsi" w:hAnsi="Arial" w:cs="Arial"/>
          <w:color w:val="000000"/>
        </w:rPr>
      </w:pPr>
      <w:r w:rsidRPr="00F36C9D">
        <w:rPr>
          <w:rFonts w:ascii="Arial" w:eastAsiaTheme="minorHAnsi" w:hAnsi="Arial" w:cs="Arial"/>
          <w:color w:val="000000"/>
        </w:rPr>
        <w:t>Clean and disinfect frequently touched surfaces and objects often.</w:t>
      </w:r>
    </w:p>
    <w:p w:rsidR="00FC7EC2" w:rsidRPr="00F36C9D" w:rsidRDefault="00891B42" w:rsidP="00FC7EC2">
      <w:pPr>
        <w:widowControl/>
        <w:shd w:val="clear" w:color="auto" w:fill="FFFFFF"/>
        <w:autoSpaceDE/>
        <w:autoSpaceDN/>
        <w:spacing w:before="100" w:beforeAutospacing="1" w:after="100" w:afterAutospacing="1"/>
        <w:rPr>
          <w:rFonts w:ascii="Arial" w:eastAsia="Times New Roman" w:hAnsi="Arial" w:cs="Arial"/>
          <w:b/>
          <w:bCs/>
          <w:lang w:val="en"/>
        </w:rPr>
      </w:pPr>
      <w:r w:rsidRPr="00F36C9D">
        <w:rPr>
          <w:rFonts w:ascii="Arial" w:eastAsia="Times New Roman" w:hAnsi="Arial" w:cs="Arial"/>
          <w:b/>
          <w:bCs/>
          <w:lang w:val="en"/>
        </w:rPr>
        <w:t>Monitor</w:t>
      </w:r>
    </w:p>
    <w:p w:rsidR="00FC7EC2" w:rsidRPr="00F36C9D" w:rsidRDefault="00FC7EC2" w:rsidP="00FC7EC2">
      <w:pPr>
        <w:widowControl/>
        <w:numPr>
          <w:ilvl w:val="0"/>
          <w:numId w:val="40"/>
        </w:numPr>
        <w:autoSpaceDE/>
        <w:autoSpaceDN/>
        <w:spacing w:after="160" w:line="259" w:lineRule="auto"/>
        <w:contextualSpacing/>
        <w:rPr>
          <w:rFonts w:ascii="Arial" w:eastAsia="Times New Roman" w:hAnsi="Arial" w:cs="Arial"/>
          <w:lang w:val="en"/>
        </w:rPr>
      </w:pPr>
      <w:r w:rsidRPr="00F36C9D">
        <w:rPr>
          <w:rFonts w:ascii="Arial" w:eastAsia="Times New Roman" w:hAnsi="Arial" w:cs="Arial"/>
          <w:lang w:val="en"/>
        </w:rPr>
        <w:t>Monitor yourself, the Veteran and other household members</w:t>
      </w:r>
      <w:r w:rsidR="002B3C10" w:rsidRPr="00F36C9D">
        <w:rPr>
          <w:rFonts w:ascii="Arial" w:eastAsia="Times New Roman" w:hAnsi="Arial" w:cs="Arial"/>
          <w:lang w:val="en"/>
        </w:rPr>
        <w:t>,</w:t>
      </w:r>
      <w:r w:rsidRPr="00F36C9D">
        <w:rPr>
          <w:rFonts w:ascii="Arial" w:eastAsia="Times New Roman" w:hAnsi="Arial" w:cs="Arial"/>
          <w:lang w:val="en"/>
        </w:rPr>
        <w:t xml:space="preserve"> for symptoms (fever, cough, sore throat). Contact </w:t>
      </w:r>
      <w:r w:rsidR="0002537B" w:rsidRPr="00F36C9D">
        <w:rPr>
          <w:rFonts w:ascii="Arial" w:eastAsia="Times New Roman" w:hAnsi="Arial" w:cs="Arial"/>
          <w:lang w:val="en"/>
        </w:rPr>
        <w:t xml:space="preserve">your or the Veteran’s </w:t>
      </w:r>
      <w:r w:rsidRPr="00F36C9D">
        <w:rPr>
          <w:rFonts w:ascii="Arial" w:eastAsia="Times New Roman" w:hAnsi="Arial" w:cs="Arial"/>
          <w:lang w:val="en"/>
        </w:rPr>
        <w:t>health</w:t>
      </w:r>
      <w:r w:rsidR="00B9696C" w:rsidRPr="00F36C9D">
        <w:rPr>
          <w:rFonts w:ascii="Arial" w:eastAsia="Times New Roman" w:hAnsi="Arial" w:cs="Arial"/>
          <w:lang w:val="en"/>
        </w:rPr>
        <w:t xml:space="preserve"> </w:t>
      </w:r>
      <w:r w:rsidRPr="00F36C9D">
        <w:rPr>
          <w:rFonts w:ascii="Arial" w:eastAsia="Times New Roman" w:hAnsi="Arial" w:cs="Arial"/>
          <w:lang w:val="en"/>
        </w:rPr>
        <w:t>care team for guidance and medical advice.</w:t>
      </w:r>
      <w:r w:rsidR="00B9696C" w:rsidRPr="00F36C9D">
        <w:rPr>
          <w:rFonts w:ascii="Arial" w:eastAsia="Times New Roman" w:hAnsi="Arial" w:cs="Arial"/>
          <w:lang w:val="en"/>
        </w:rPr>
        <w:t xml:space="preserve"> </w:t>
      </w:r>
    </w:p>
    <w:p w:rsidR="00FC7EC2" w:rsidRPr="00F36C9D" w:rsidRDefault="00FC7EC2" w:rsidP="00FC7EC2">
      <w:pPr>
        <w:widowControl/>
        <w:numPr>
          <w:ilvl w:val="0"/>
          <w:numId w:val="40"/>
        </w:numPr>
        <w:autoSpaceDE/>
        <w:autoSpaceDN/>
        <w:spacing w:after="160" w:line="259" w:lineRule="auto"/>
        <w:contextualSpacing/>
        <w:rPr>
          <w:rFonts w:ascii="Arial" w:eastAsia="Times New Roman" w:hAnsi="Arial" w:cs="Arial"/>
          <w:lang w:val="en"/>
        </w:rPr>
      </w:pPr>
      <w:r w:rsidRPr="00F36C9D">
        <w:rPr>
          <w:rFonts w:ascii="Arial" w:eastAsia="Times New Roman" w:hAnsi="Arial" w:cs="Arial"/>
          <w:lang w:val="en"/>
        </w:rPr>
        <w:t xml:space="preserve">If the Veteran has a chronic condition, their immune system may already be stressed. </w:t>
      </w:r>
      <w:r w:rsidR="00845381" w:rsidRPr="00F36C9D">
        <w:rPr>
          <w:rFonts w:ascii="Arial" w:eastAsia="Times New Roman" w:hAnsi="Arial" w:cs="Arial"/>
          <w:lang w:val="en"/>
        </w:rPr>
        <w:t xml:space="preserve">Follow </w:t>
      </w:r>
      <w:r w:rsidRPr="00F36C9D">
        <w:rPr>
          <w:rFonts w:ascii="Arial" w:eastAsia="Times New Roman" w:hAnsi="Arial" w:cs="Arial"/>
          <w:lang w:val="en"/>
        </w:rPr>
        <w:t>the health</w:t>
      </w:r>
      <w:r w:rsidR="00B9696C" w:rsidRPr="00F36C9D">
        <w:rPr>
          <w:rFonts w:ascii="Arial" w:eastAsia="Times New Roman" w:hAnsi="Arial" w:cs="Arial"/>
          <w:lang w:val="en"/>
        </w:rPr>
        <w:t xml:space="preserve"> </w:t>
      </w:r>
      <w:r w:rsidRPr="00F36C9D">
        <w:rPr>
          <w:rFonts w:ascii="Arial" w:eastAsia="Times New Roman" w:hAnsi="Arial" w:cs="Arial"/>
          <w:lang w:val="en"/>
        </w:rPr>
        <w:t xml:space="preserve">care plan to </w:t>
      </w:r>
      <w:r w:rsidR="00B9696C" w:rsidRPr="00F36C9D">
        <w:rPr>
          <w:rFonts w:ascii="Arial" w:eastAsia="Times New Roman" w:hAnsi="Arial" w:cs="Arial"/>
          <w:lang w:val="en"/>
        </w:rPr>
        <w:t>avoid further stress to the Veteran’s immune system</w:t>
      </w:r>
      <w:r w:rsidRPr="00F36C9D">
        <w:rPr>
          <w:rFonts w:ascii="Arial" w:eastAsia="Times New Roman" w:hAnsi="Arial" w:cs="Arial"/>
          <w:lang w:val="en"/>
        </w:rPr>
        <w:t xml:space="preserve">. </w:t>
      </w:r>
    </w:p>
    <w:p w:rsidR="00FC7EC2" w:rsidRPr="00F36C9D" w:rsidRDefault="00FC7EC2" w:rsidP="007C4786">
      <w:pPr>
        <w:widowControl/>
        <w:numPr>
          <w:ilvl w:val="0"/>
          <w:numId w:val="40"/>
        </w:numPr>
        <w:autoSpaceDE/>
        <w:autoSpaceDN/>
        <w:spacing w:after="160" w:line="259" w:lineRule="auto"/>
        <w:contextualSpacing/>
        <w:rPr>
          <w:rFonts w:ascii="Arial" w:eastAsia="MS Mincho" w:hAnsi="Arial" w:cs="Arial"/>
          <w:i/>
          <w:iCs/>
          <w:noProof/>
          <w:u w:val="single"/>
        </w:rPr>
      </w:pPr>
      <w:r w:rsidRPr="00F36C9D">
        <w:rPr>
          <w:rFonts w:ascii="Arial" w:eastAsia="Times New Roman" w:hAnsi="Arial" w:cs="Arial"/>
          <w:lang w:val="en"/>
        </w:rPr>
        <w:t xml:space="preserve">If you have help coming </w:t>
      </w:r>
      <w:r w:rsidR="000B0010" w:rsidRPr="00F36C9D">
        <w:rPr>
          <w:rFonts w:ascii="Arial" w:eastAsia="Times New Roman" w:hAnsi="Arial" w:cs="Arial"/>
          <w:lang w:val="en"/>
        </w:rPr>
        <w:t xml:space="preserve">in </w:t>
      </w:r>
      <w:r w:rsidRPr="00F36C9D">
        <w:rPr>
          <w:rFonts w:ascii="Arial" w:eastAsia="Times New Roman" w:hAnsi="Arial" w:cs="Arial"/>
          <w:lang w:val="en"/>
        </w:rPr>
        <w:t>from outside the home, make sure they observe all the precautions you are taking (i.e. hand washing, hand sanitizing) and self-care procedures. Request that they monitor themselves for any symptoms of COVID-19.</w:t>
      </w:r>
    </w:p>
    <w:p w:rsidR="00FF02E6" w:rsidRPr="00F36C9D" w:rsidRDefault="00FF02E6" w:rsidP="00FC7EC2">
      <w:pPr>
        <w:widowControl/>
        <w:autoSpaceDE/>
        <w:autoSpaceDN/>
        <w:spacing w:after="160" w:line="259" w:lineRule="auto"/>
        <w:jc w:val="center"/>
        <w:rPr>
          <w:rFonts w:ascii="Arial" w:eastAsiaTheme="minorHAnsi" w:hAnsi="Arial" w:cs="Arial"/>
          <w:b/>
          <w:bCs/>
        </w:rPr>
      </w:pPr>
    </w:p>
    <w:p w:rsidR="00F27A1B" w:rsidRPr="00F36C9D" w:rsidRDefault="00FC7EC2" w:rsidP="007C4786">
      <w:pPr>
        <w:widowControl/>
        <w:autoSpaceDE/>
        <w:autoSpaceDN/>
        <w:spacing w:after="160" w:line="259" w:lineRule="auto"/>
        <w:jc w:val="center"/>
        <w:rPr>
          <w:rFonts w:ascii="Arial" w:eastAsiaTheme="minorHAnsi" w:hAnsi="Arial" w:cs="Arial"/>
          <w:b/>
          <w:bCs/>
        </w:rPr>
      </w:pPr>
      <w:r w:rsidRPr="00F36C9D">
        <w:rPr>
          <w:rFonts w:ascii="Arial" w:eastAsiaTheme="minorHAnsi" w:hAnsi="Arial" w:cs="Arial"/>
          <w:b/>
          <w:bCs/>
        </w:rPr>
        <w:t>Finding Ways to Connect &amp; Receive Support</w:t>
      </w:r>
    </w:p>
    <w:p w:rsidR="00891B42" w:rsidRPr="00F36C9D" w:rsidRDefault="00891B42" w:rsidP="007C4786">
      <w:pPr>
        <w:pStyle w:val="NormalWeb"/>
        <w:spacing w:before="0" w:beforeAutospacing="0" w:after="0" w:afterAutospacing="0" w:line="20" w:lineRule="atLeast"/>
        <w:rPr>
          <w:rFonts w:ascii="Arial" w:eastAsia="Times New Roman" w:hAnsi="Arial" w:cs="Arial"/>
          <w:color w:val="2E2E2E"/>
        </w:rPr>
      </w:pPr>
      <w:r w:rsidRPr="00F36C9D">
        <w:rPr>
          <w:rFonts w:ascii="Arial" w:hAnsi="Arial" w:cs="Arial"/>
          <w:color w:val="2E2E2E"/>
        </w:rPr>
        <w:t>Taking care of your well-being, including your mental health, is essential during this time. Everyone reacts differently to stressful situations. Many people may experience stress, fear, anxiety, or feelings of depression. This is normal. There are things that you can do to manage your stress and anxiety:</w:t>
      </w:r>
    </w:p>
    <w:p w:rsidR="00891B42" w:rsidRPr="00F36C9D" w:rsidRDefault="00891B42" w:rsidP="007C4786">
      <w:pPr>
        <w:widowControl/>
        <w:numPr>
          <w:ilvl w:val="0"/>
          <w:numId w:val="53"/>
        </w:numPr>
        <w:shd w:val="clear" w:color="auto" w:fill="FFFFFF"/>
        <w:tabs>
          <w:tab w:val="clear" w:pos="30"/>
          <w:tab w:val="num" w:pos="0"/>
        </w:tabs>
        <w:autoSpaceDE/>
        <w:autoSpaceDN/>
        <w:spacing w:before="100" w:beforeAutospacing="1" w:after="100" w:afterAutospacing="1"/>
        <w:ind w:left="360" w:firstLine="0"/>
        <w:rPr>
          <w:rFonts w:ascii="Arial" w:hAnsi="Arial" w:cs="Arial"/>
          <w:color w:val="2E2E2E"/>
        </w:rPr>
      </w:pPr>
      <w:r w:rsidRPr="00F36C9D">
        <w:rPr>
          <w:rFonts w:ascii="Arial" w:hAnsi="Arial" w:cs="Arial"/>
          <w:color w:val="2E2E2E"/>
        </w:rPr>
        <w:t>Exercise regularly, try to eat well-balanced meals, and </w:t>
      </w:r>
      <w:hyperlink r:id="rId19" w:tooltip="https://www.veterantraining.va.gov/insomnia/index.asp" w:history="1">
        <w:r w:rsidRPr="00816FAA">
          <w:rPr>
            <w:rStyle w:val="Hyperlink"/>
            <w:rFonts w:ascii="Arial" w:hAnsi="Arial" w:cs="Arial"/>
            <w:color w:val="4472C4" w:themeColor="accent1"/>
          </w:rPr>
          <w:t>get plenty of sleep</w:t>
        </w:r>
      </w:hyperlink>
      <w:r w:rsidRPr="00F36C9D">
        <w:rPr>
          <w:rFonts w:ascii="Arial" w:hAnsi="Arial" w:cs="Arial"/>
          <w:color w:val="2E2E2E"/>
        </w:rPr>
        <w:t>.</w:t>
      </w:r>
    </w:p>
    <w:p w:rsidR="00891B42" w:rsidRPr="00F36C9D" w:rsidRDefault="00891B42" w:rsidP="007C4786">
      <w:pPr>
        <w:widowControl/>
        <w:numPr>
          <w:ilvl w:val="0"/>
          <w:numId w:val="53"/>
        </w:numPr>
        <w:shd w:val="clear" w:color="auto" w:fill="FFFFFF"/>
        <w:tabs>
          <w:tab w:val="clear" w:pos="30"/>
          <w:tab w:val="num" w:pos="0"/>
        </w:tabs>
        <w:autoSpaceDE/>
        <w:autoSpaceDN/>
        <w:spacing w:before="100" w:beforeAutospacing="1" w:after="100" w:afterAutospacing="1"/>
        <w:ind w:left="360" w:firstLine="0"/>
        <w:rPr>
          <w:rFonts w:ascii="Arial" w:hAnsi="Arial" w:cs="Arial"/>
          <w:color w:val="2E2E2E"/>
        </w:rPr>
      </w:pPr>
      <w:r w:rsidRPr="00F36C9D">
        <w:rPr>
          <w:rFonts w:ascii="Arial" w:hAnsi="Arial" w:cs="Arial"/>
          <w:color w:val="2E2E2E"/>
        </w:rPr>
        <w:t>Limit alcohol.</w:t>
      </w:r>
    </w:p>
    <w:p w:rsidR="00891B42" w:rsidRPr="00F36C9D" w:rsidRDefault="00891B42" w:rsidP="007C4786">
      <w:pPr>
        <w:widowControl/>
        <w:numPr>
          <w:ilvl w:val="0"/>
          <w:numId w:val="53"/>
        </w:numPr>
        <w:shd w:val="clear" w:color="auto" w:fill="FFFFFF"/>
        <w:tabs>
          <w:tab w:val="clear" w:pos="30"/>
          <w:tab w:val="num" w:pos="0"/>
        </w:tabs>
        <w:autoSpaceDE/>
        <w:autoSpaceDN/>
        <w:spacing w:before="100" w:beforeAutospacing="1" w:after="100" w:afterAutospacing="1"/>
        <w:ind w:left="360" w:firstLine="0"/>
        <w:rPr>
          <w:rFonts w:ascii="Arial" w:hAnsi="Arial" w:cs="Arial"/>
          <w:color w:val="2E2E2E"/>
        </w:rPr>
      </w:pPr>
      <w:r w:rsidRPr="00F36C9D">
        <w:rPr>
          <w:rFonts w:ascii="Arial" w:hAnsi="Arial" w:cs="Arial"/>
          <w:color w:val="2E2E2E"/>
        </w:rPr>
        <w:t>Practice breathing exercises and/or meditation. VA has many </w:t>
      </w:r>
      <w:hyperlink r:id="rId20" w:tooltip="https://mobile.va.gov/appstore/" w:history="1">
        <w:r w:rsidRPr="00816FAA">
          <w:rPr>
            <w:rStyle w:val="Hyperlink"/>
            <w:rFonts w:ascii="Arial" w:hAnsi="Arial" w:cs="Arial"/>
            <w:color w:val="4472C4" w:themeColor="accent1"/>
          </w:rPr>
          <w:t>free mental health apps for Veterans</w:t>
        </w:r>
      </w:hyperlink>
      <w:r w:rsidRPr="00F36C9D">
        <w:rPr>
          <w:rFonts w:ascii="Arial" w:hAnsi="Arial" w:cs="Arial"/>
          <w:color w:val="2E2E2E"/>
        </w:rPr>
        <w:t>.</w:t>
      </w:r>
    </w:p>
    <w:p w:rsidR="00891B42" w:rsidRPr="00F36C9D" w:rsidRDefault="00891B42" w:rsidP="007C4786">
      <w:pPr>
        <w:widowControl/>
        <w:numPr>
          <w:ilvl w:val="0"/>
          <w:numId w:val="53"/>
        </w:numPr>
        <w:shd w:val="clear" w:color="auto" w:fill="FFFFFF"/>
        <w:tabs>
          <w:tab w:val="clear" w:pos="30"/>
          <w:tab w:val="num" w:pos="0"/>
        </w:tabs>
        <w:autoSpaceDE/>
        <w:autoSpaceDN/>
        <w:spacing w:before="100" w:beforeAutospacing="1" w:after="100" w:afterAutospacing="1"/>
        <w:ind w:left="360" w:firstLine="0"/>
        <w:rPr>
          <w:rFonts w:ascii="Arial" w:hAnsi="Arial" w:cs="Arial"/>
          <w:color w:val="2E2E2E"/>
        </w:rPr>
      </w:pPr>
      <w:r w:rsidRPr="00F36C9D">
        <w:rPr>
          <w:rFonts w:ascii="Arial" w:hAnsi="Arial" w:cs="Arial"/>
          <w:color w:val="2E2E2E"/>
        </w:rPr>
        <w:t>Take breaks from the news.</w:t>
      </w:r>
    </w:p>
    <w:p w:rsidR="00891B42" w:rsidRPr="00F36C9D" w:rsidRDefault="00891B42" w:rsidP="007C4786">
      <w:pPr>
        <w:widowControl/>
        <w:numPr>
          <w:ilvl w:val="0"/>
          <w:numId w:val="53"/>
        </w:numPr>
        <w:shd w:val="clear" w:color="auto" w:fill="FFFFFF"/>
        <w:tabs>
          <w:tab w:val="clear" w:pos="30"/>
          <w:tab w:val="num" w:pos="0"/>
        </w:tabs>
        <w:autoSpaceDE/>
        <w:autoSpaceDN/>
        <w:spacing w:before="100" w:beforeAutospacing="1" w:after="100" w:afterAutospacing="1"/>
        <w:ind w:left="360" w:firstLine="0"/>
        <w:rPr>
          <w:rFonts w:ascii="Arial" w:hAnsi="Arial" w:cs="Arial"/>
          <w:color w:val="2E2E2E"/>
        </w:rPr>
      </w:pPr>
      <w:r w:rsidRPr="00F36C9D">
        <w:rPr>
          <w:rFonts w:ascii="Arial" w:hAnsi="Arial" w:cs="Arial"/>
          <w:color w:val="2E2E2E"/>
        </w:rPr>
        <w:t>Stay connected with others while practicing social distancing (see below for tips).</w:t>
      </w:r>
    </w:p>
    <w:p w:rsidR="007C4786" w:rsidRPr="00F36C9D" w:rsidRDefault="00891B42" w:rsidP="007C4786">
      <w:pPr>
        <w:widowControl/>
        <w:numPr>
          <w:ilvl w:val="0"/>
          <w:numId w:val="53"/>
        </w:numPr>
        <w:shd w:val="clear" w:color="auto" w:fill="FFFFFF"/>
        <w:tabs>
          <w:tab w:val="clear" w:pos="30"/>
          <w:tab w:val="num" w:pos="0"/>
        </w:tabs>
        <w:autoSpaceDE/>
        <w:autoSpaceDN/>
        <w:spacing w:before="100" w:beforeAutospacing="1" w:after="100" w:afterAutospacing="1"/>
        <w:ind w:left="360" w:firstLine="0"/>
        <w:rPr>
          <w:rFonts w:ascii="Arial" w:hAnsi="Arial" w:cs="Arial"/>
          <w:color w:val="2E2E2E"/>
        </w:rPr>
      </w:pPr>
      <w:r w:rsidRPr="00F36C9D">
        <w:rPr>
          <w:rFonts w:ascii="Arial" w:hAnsi="Arial" w:cs="Arial"/>
          <w:color w:val="2E2E2E"/>
        </w:rPr>
        <w:t>Participate in activities or hobbies that you enjo</w:t>
      </w:r>
      <w:r w:rsidR="00816FAA">
        <w:rPr>
          <w:rFonts w:ascii="Arial" w:hAnsi="Arial" w:cs="Arial"/>
          <w:color w:val="2E2E2E"/>
        </w:rPr>
        <w:t xml:space="preserve">y </w:t>
      </w:r>
      <w:r w:rsidRPr="00F36C9D">
        <w:rPr>
          <w:rFonts w:ascii="Arial" w:hAnsi="Arial" w:cs="Arial"/>
          <w:color w:val="2E2E2E"/>
        </w:rPr>
        <w:t xml:space="preserve">or learn a new one. </w:t>
      </w:r>
    </w:p>
    <w:p w:rsidR="007C4786" w:rsidRPr="00F36C9D" w:rsidRDefault="007C4786" w:rsidP="007C4786">
      <w:pPr>
        <w:widowControl/>
        <w:numPr>
          <w:ilvl w:val="0"/>
          <w:numId w:val="53"/>
        </w:numPr>
        <w:shd w:val="clear" w:color="auto" w:fill="FFFFFF"/>
        <w:tabs>
          <w:tab w:val="clear" w:pos="30"/>
          <w:tab w:val="num" w:pos="0"/>
        </w:tabs>
        <w:autoSpaceDE/>
        <w:autoSpaceDN/>
        <w:spacing w:before="100" w:beforeAutospacing="1" w:after="100" w:afterAutospacing="1"/>
        <w:ind w:left="360" w:firstLine="0"/>
        <w:rPr>
          <w:rFonts w:ascii="Arial" w:hAnsi="Arial" w:cs="Arial"/>
          <w:color w:val="2E2E2E"/>
        </w:rPr>
      </w:pPr>
      <w:r w:rsidRPr="00F36C9D">
        <w:rPr>
          <w:rFonts w:ascii="Arial" w:hAnsi="Arial" w:cs="Arial"/>
          <w:color w:val="2E2E2E"/>
        </w:rPr>
        <w:t>Keep your current mental health appointments. VA offers both video and phone telemental health options that do not require you to go to your closest facility in-person should you have a medical concern or need to follow specific social distancing guidelines in your community.</w:t>
      </w:r>
    </w:p>
    <w:p w:rsidR="007C4786" w:rsidRPr="00F36C9D" w:rsidRDefault="007C4786" w:rsidP="007C4786">
      <w:pPr>
        <w:widowControl/>
        <w:numPr>
          <w:ilvl w:val="0"/>
          <w:numId w:val="53"/>
        </w:numPr>
        <w:shd w:val="clear" w:color="auto" w:fill="FFFFFF"/>
        <w:tabs>
          <w:tab w:val="clear" w:pos="30"/>
          <w:tab w:val="num" w:pos="0"/>
        </w:tabs>
        <w:autoSpaceDE/>
        <w:autoSpaceDN/>
        <w:spacing w:before="100" w:beforeAutospacing="1" w:after="100" w:afterAutospacing="1"/>
        <w:ind w:left="360" w:firstLine="0"/>
        <w:rPr>
          <w:rFonts w:ascii="Arial" w:hAnsi="Arial" w:cs="Arial"/>
          <w:color w:val="2E2E2E"/>
        </w:rPr>
      </w:pPr>
      <w:r w:rsidRPr="00F36C9D">
        <w:rPr>
          <w:rFonts w:ascii="Arial" w:hAnsi="Arial" w:cs="Arial"/>
          <w:color w:val="2E2E2E"/>
        </w:rPr>
        <w:t>Learn ways to connect with VA providers using telehealth options and </w:t>
      </w:r>
      <w:hyperlink r:id="rId21" w:history="1">
        <w:r w:rsidRPr="00816FAA">
          <w:rPr>
            <w:rStyle w:val="Hyperlink"/>
            <w:rFonts w:ascii="Arial" w:hAnsi="Arial" w:cs="Arial"/>
            <w:color w:val="4472C4" w:themeColor="accent1"/>
          </w:rPr>
          <w:t>schedule or reschedule your appointment online</w:t>
        </w:r>
      </w:hyperlink>
      <w:r w:rsidRPr="00F36C9D">
        <w:rPr>
          <w:rFonts w:ascii="Arial" w:hAnsi="Arial" w:cs="Arial"/>
          <w:color w:val="2E2E2E"/>
        </w:rPr>
        <w:t>. If you are requesting a new mental health appointment, please call your </w:t>
      </w:r>
      <w:hyperlink r:id="rId22" w:history="1">
        <w:r w:rsidRPr="00816FAA">
          <w:rPr>
            <w:rStyle w:val="Hyperlink"/>
            <w:rFonts w:ascii="Arial" w:hAnsi="Arial" w:cs="Arial"/>
            <w:color w:val="4472C4" w:themeColor="accent1"/>
          </w:rPr>
          <w:t>local VA</w:t>
        </w:r>
      </w:hyperlink>
      <w:r w:rsidRPr="00816FAA">
        <w:rPr>
          <w:rFonts w:ascii="Arial" w:hAnsi="Arial" w:cs="Arial"/>
          <w:color w:val="4472C4" w:themeColor="accent1"/>
        </w:rPr>
        <w:t> </w:t>
      </w:r>
      <w:r w:rsidRPr="00F36C9D">
        <w:rPr>
          <w:rFonts w:ascii="Arial" w:hAnsi="Arial" w:cs="Arial"/>
          <w:color w:val="2E2E2E"/>
        </w:rPr>
        <w:t>and they will work to arrange an appointment for you. If you need same day access for mental health services, call your </w:t>
      </w:r>
      <w:hyperlink r:id="rId23" w:history="1">
        <w:r w:rsidRPr="00816FAA">
          <w:rPr>
            <w:rStyle w:val="Hyperlink"/>
            <w:rFonts w:ascii="Arial" w:hAnsi="Arial" w:cs="Arial"/>
            <w:color w:val="4472C4" w:themeColor="accent1"/>
          </w:rPr>
          <w:t>local VA</w:t>
        </w:r>
      </w:hyperlink>
      <w:r w:rsidRPr="00816FAA">
        <w:rPr>
          <w:rFonts w:ascii="Arial" w:hAnsi="Arial" w:cs="Arial"/>
          <w:color w:val="4472C4" w:themeColor="accent1"/>
        </w:rPr>
        <w:t> </w:t>
      </w:r>
      <w:r w:rsidRPr="00F36C9D">
        <w:rPr>
          <w:rFonts w:ascii="Arial" w:hAnsi="Arial" w:cs="Arial"/>
          <w:color w:val="2E2E2E"/>
        </w:rPr>
        <w:t>to request this and you will be connected to care.</w:t>
      </w:r>
    </w:p>
    <w:p w:rsidR="00891B42" w:rsidRPr="00F36C9D" w:rsidRDefault="00891B42" w:rsidP="007C4786">
      <w:pPr>
        <w:widowControl/>
        <w:autoSpaceDE/>
        <w:autoSpaceDN/>
        <w:spacing w:after="160" w:line="259" w:lineRule="auto"/>
        <w:contextualSpacing/>
        <w:rPr>
          <w:rFonts w:ascii="Arial" w:eastAsiaTheme="minorHAnsi" w:hAnsi="Arial" w:cs="Arial"/>
        </w:rPr>
      </w:pPr>
      <w:r w:rsidRPr="00F36C9D">
        <w:rPr>
          <w:rFonts w:ascii="Arial" w:eastAsiaTheme="minorHAnsi" w:hAnsi="Arial" w:cs="Arial"/>
        </w:rPr>
        <w:t>During times of social distancing, it is normal to have increased feelings of loneliness, sadness, fear, or anxiety. It is important for everyone to stay connected. Here are some ways to feel more connected:</w:t>
      </w:r>
    </w:p>
    <w:p w:rsidR="00891B42" w:rsidRPr="00F36C9D" w:rsidRDefault="00891B42" w:rsidP="007C4786">
      <w:pPr>
        <w:pStyle w:val="ListParagraph"/>
        <w:widowControl/>
        <w:numPr>
          <w:ilvl w:val="0"/>
          <w:numId w:val="51"/>
        </w:numPr>
        <w:autoSpaceDE/>
        <w:autoSpaceDN/>
        <w:spacing w:after="160" w:line="259" w:lineRule="auto"/>
        <w:rPr>
          <w:rFonts w:ascii="Arial" w:eastAsiaTheme="minorHAnsi" w:hAnsi="Arial" w:cs="Arial"/>
        </w:rPr>
      </w:pPr>
      <w:r w:rsidRPr="00F36C9D">
        <w:rPr>
          <w:rFonts w:ascii="Arial" w:eastAsiaTheme="minorHAnsi" w:hAnsi="Arial" w:cs="Arial"/>
        </w:rPr>
        <w:t>Seek support from family, friends, mentors, clergy, and those who are in similar circumstances. While face-to-face communication may be difficult, be flexible and creative using phone, email, text messaging, and video calls. Sign up or join a virtual social network that includes service members and Veterans.</w:t>
      </w:r>
    </w:p>
    <w:p w:rsidR="00891B42" w:rsidRPr="00F36C9D" w:rsidRDefault="00891B42" w:rsidP="007C4786">
      <w:pPr>
        <w:pStyle w:val="ListParagraph"/>
        <w:widowControl/>
        <w:numPr>
          <w:ilvl w:val="0"/>
          <w:numId w:val="51"/>
        </w:numPr>
        <w:autoSpaceDE/>
        <w:autoSpaceDN/>
        <w:spacing w:after="160" w:line="259" w:lineRule="auto"/>
        <w:rPr>
          <w:rFonts w:ascii="Arial" w:eastAsiaTheme="minorHAnsi" w:hAnsi="Arial" w:cs="Arial"/>
        </w:rPr>
      </w:pPr>
      <w:r w:rsidRPr="00F36C9D">
        <w:rPr>
          <w:rFonts w:ascii="Arial" w:eastAsiaTheme="minorHAnsi" w:hAnsi="Arial" w:cs="Arial"/>
        </w:rPr>
        <w:t>Keep in touch with fellow Veterans and assist them in navigating this new environment if they are having a hard time. Teach them how to use VA Video Connect through the VA mobile app store as VA increases virtual health and mental health appointment availability.</w:t>
      </w:r>
    </w:p>
    <w:p w:rsidR="00891B42" w:rsidRPr="00F36C9D" w:rsidRDefault="00891B42" w:rsidP="007C4786">
      <w:pPr>
        <w:pStyle w:val="ListParagraph"/>
        <w:widowControl/>
        <w:numPr>
          <w:ilvl w:val="0"/>
          <w:numId w:val="51"/>
        </w:numPr>
        <w:autoSpaceDE/>
        <w:autoSpaceDN/>
        <w:spacing w:after="160" w:line="259" w:lineRule="auto"/>
        <w:rPr>
          <w:rFonts w:ascii="Arial" w:eastAsiaTheme="minorHAnsi" w:hAnsi="Arial" w:cs="Arial"/>
        </w:rPr>
      </w:pPr>
      <w:r w:rsidRPr="00F36C9D">
        <w:rPr>
          <w:rFonts w:ascii="Arial" w:eastAsiaTheme="minorHAnsi" w:hAnsi="Arial" w:cs="Arial"/>
        </w:rPr>
        <w:t xml:space="preserve">As a Veteran, you have been uniquely trained in emergency response situations. Your resilience and strength can assist others during these times. Connection can also happen when you give back to your community by sharing your expertise and support with family, friends, and neighbors through acts of kindness and volunteer opportunities which will arise.   </w:t>
      </w:r>
    </w:p>
    <w:p w:rsidR="00F27A1B" w:rsidRPr="00F36C9D" w:rsidRDefault="00F27A1B" w:rsidP="00F27A1B">
      <w:pPr>
        <w:widowControl/>
        <w:autoSpaceDE/>
        <w:autoSpaceDN/>
        <w:spacing w:after="160" w:line="259" w:lineRule="auto"/>
        <w:ind w:left="790"/>
        <w:contextualSpacing/>
        <w:rPr>
          <w:rFonts w:ascii="Arial" w:eastAsiaTheme="minorHAnsi" w:hAnsi="Arial" w:cs="Arial"/>
        </w:rPr>
      </w:pPr>
    </w:p>
    <w:p w:rsidR="00FC7EC2" w:rsidRPr="00F36C9D" w:rsidRDefault="00FC7EC2" w:rsidP="00FC7EC2">
      <w:pPr>
        <w:widowControl/>
        <w:autoSpaceDE/>
        <w:autoSpaceDN/>
        <w:spacing w:after="160" w:line="259" w:lineRule="auto"/>
        <w:rPr>
          <w:rFonts w:ascii="Arial" w:eastAsiaTheme="minorHAnsi" w:hAnsi="Arial" w:cs="Arial"/>
        </w:rPr>
      </w:pPr>
      <w:r w:rsidRPr="00F36C9D">
        <w:rPr>
          <w:rFonts w:ascii="Arial" w:eastAsiaTheme="minorHAnsi" w:hAnsi="Arial" w:cs="Arial"/>
        </w:rPr>
        <w:t>Practice good self-care and remember to re-fuel:</w:t>
      </w:r>
    </w:p>
    <w:p w:rsidR="00FC7EC2" w:rsidRPr="00F36C9D" w:rsidRDefault="00FC7EC2" w:rsidP="00FC7EC2">
      <w:pPr>
        <w:widowControl/>
        <w:numPr>
          <w:ilvl w:val="0"/>
          <w:numId w:val="43"/>
        </w:numPr>
        <w:autoSpaceDE/>
        <w:autoSpaceDN/>
        <w:spacing w:after="160" w:line="259" w:lineRule="auto"/>
        <w:contextualSpacing/>
        <w:rPr>
          <w:rFonts w:ascii="Arial" w:eastAsiaTheme="minorHAnsi" w:hAnsi="Arial" w:cs="Arial"/>
        </w:rPr>
      </w:pPr>
      <w:r w:rsidRPr="00F36C9D">
        <w:rPr>
          <w:rFonts w:ascii="Arial" w:eastAsiaTheme="minorHAnsi" w:hAnsi="Arial" w:cs="Arial"/>
        </w:rPr>
        <w:t>Get fresh air every day, even if this means opening the windows and turning on a fan</w:t>
      </w:r>
      <w:r w:rsidR="000B0010" w:rsidRPr="00F36C9D">
        <w:rPr>
          <w:rFonts w:ascii="Arial" w:eastAsiaTheme="minorHAnsi" w:hAnsi="Arial" w:cs="Arial"/>
        </w:rPr>
        <w:t>.</w:t>
      </w:r>
    </w:p>
    <w:p w:rsidR="00FC7EC2" w:rsidRPr="00F36C9D" w:rsidRDefault="00FC7EC2" w:rsidP="00FC7EC2">
      <w:pPr>
        <w:widowControl/>
        <w:numPr>
          <w:ilvl w:val="0"/>
          <w:numId w:val="43"/>
        </w:numPr>
        <w:autoSpaceDE/>
        <w:autoSpaceDN/>
        <w:spacing w:after="160" w:line="259" w:lineRule="auto"/>
        <w:contextualSpacing/>
        <w:rPr>
          <w:rFonts w:ascii="Arial" w:eastAsiaTheme="minorHAnsi" w:hAnsi="Arial" w:cs="Arial"/>
        </w:rPr>
      </w:pPr>
      <w:r w:rsidRPr="00F36C9D">
        <w:rPr>
          <w:rFonts w:ascii="Arial" w:eastAsiaTheme="minorHAnsi" w:hAnsi="Arial" w:cs="Arial"/>
        </w:rPr>
        <w:t>Drink plenty of water and eat good nutritious foods</w:t>
      </w:r>
      <w:r w:rsidR="000B0010" w:rsidRPr="00F36C9D">
        <w:rPr>
          <w:rFonts w:ascii="Arial" w:eastAsiaTheme="minorHAnsi" w:hAnsi="Arial" w:cs="Arial"/>
        </w:rPr>
        <w:t>.</w:t>
      </w:r>
    </w:p>
    <w:p w:rsidR="00FC7EC2" w:rsidRPr="00F36C9D" w:rsidRDefault="00FC7EC2" w:rsidP="00FC7EC2">
      <w:pPr>
        <w:widowControl/>
        <w:numPr>
          <w:ilvl w:val="0"/>
          <w:numId w:val="43"/>
        </w:numPr>
        <w:autoSpaceDE/>
        <w:autoSpaceDN/>
        <w:spacing w:after="160" w:line="259" w:lineRule="auto"/>
        <w:contextualSpacing/>
        <w:rPr>
          <w:rFonts w:ascii="Arial" w:eastAsiaTheme="minorHAnsi" w:hAnsi="Arial" w:cs="Arial"/>
        </w:rPr>
      </w:pPr>
      <w:r w:rsidRPr="00F36C9D">
        <w:rPr>
          <w:rFonts w:ascii="Arial" w:eastAsiaTheme="minorHAnsi" w:hAnsi="Arial" w:cs="Arial"/>
        </w:rPr>
        <w:t>Find ways to move your body, as you are able</w:t>
      </w:r>
      <w:r w:rsidR="000B0010" w:rsidRPr="00F36C9D">
        <w:rPr>
          <w:rFonts w:ascii="Arial" w:eastAsiaTheme="minorHAnsi" w:hAnsi="Arial" w:cs="Arial"/>
        </w:rPr>
        <w:t>.</w:t>
      </w:r>
    </w:p>
    <w:p w:rsidR="00FC7EC2" w:rsidRPr="00F36C9D" w:rsidRDefault="00FC7EC2" w:rsidP="00FC7EC2">
      <w:pPr>
        <w:widowControl/>
        <w:numPr>
          <w:ilvl w:val="0"/>
          <w:numId w:val="43"/>
        </w:numPr>
        <w:autoSpaceDE/>
        <w:autoSpaceDN/>
        <w:spacing w:after="160" w:line="259" w:lineRule="auto"/>
        <w:contextualSpacing/>
        <w:rPr>
          <w:rFonts w:ascii="Arial" w:eastAsiaTheme="minorHAnsi" w:hAnsi="Arial" w:cs="Arial"/>
        </w:rPr>
      </w:pPr>
      <w:r w:rsidRPr="00F36C9D">
        <w:rPr>
          <w:rFonts w:ascii="Arial" w:eastAsiaTheme="minorHAnsi" w:hAnsi="Arial" w:cs="Arial"/>
        </w:rPr>
        <w:t>Create a routine that includes getting to sleep and waking up at a reasonable time</w:t>
      </w:r>
      <w:r w:rsidR="000B0010" w:rsidRPr="00F36C9D">
        <w:rPr>
          <w:rFonts w:ascii="Arial" w:eastAsiaTheme="minorHAnsi" w:hAnsi="Arial" w:cs="Arial"/>
        </w:rPr>
        <w:t>.</w:t>
      </w:r>
    </w:p>
    <w:p w:rsidR="00FC7EC2" w:rsidRPr="00F36C9D" w:rsidRDefault="00FC7EC2" w:rsidP="00FC7EC2">
      <w:pPr>
        <w:widowControl/>
        <w:numPr>
          <w:ilvl w:val="0"/>
          <w:numId w:val="43"/>
        </w:numPr>
        <w:autoSpaceDE/>
        <w:autoSpaceDN/>
        <w:spacing w:after="160" w:line="259" w:lineRule="auto"/>
        <w:contextualSpacing/>
        <w:rPr>
          <w:rFonts w:ascii="Arial" w:eastAsiaTheme="minorHAnsi" w:hAnsi="Arial" w:cs="Arial"/>
        </w:rPr>
      </w:pPr>
      <w:r w:rsidRPr="00F36C9D">
        <w:rPr>
          <w:rFonts w:ascii="Arial" w:eastAsiaTheme="minorHAnsi" w:hAnsi="Arial" w:cs="Arial"/>
        </w:rPr>
        <w:t>Give each other emotional space and take breaks</w:t>
      </w:r>
      <w:r w:rsidR="000B0010" w:rsidRPr="00F36C9D">
        <w:rPr>
          <w:rFonts w:ascii="Arial" w:eastAsiaTheme="minorHAnsi" w:hAnsi="Arial" w:cs="Arial"/>
        </w:rPr>
        <w:t>.</w:t>
      </w:r>
    </w:p>
    <w:p w:rsidR="00FC7EC2" w:rsidRPr="00F36C9D" w:rsidRDefault="00FC7EC2" w:rsidP="00FC7EC2">
      <w:pPr>
        <w:widowControl/>
        <w:numPr>
          <w:ilvl w:val="0"/>
          <w:numId w:val="43"/>
        </w:numPr>
        <w:autoSpaceDE/>
        <w:autoSpaceDN/>
        <w:spacing w:after="160" w:line="259" w:lineRule="auto"/>
        <w:contextualSpacing/>
        <w:rPr>
          <w:rFonts w:ascii="Arial" w:eastAsiaTheme="minorHAnsi" w:hAnsi="Arial" w:cs="Arial"/>
        </w:rPr>
      </w:pPr>
      <w:r w:rsidRPr="00F36C9D">
        <w:rPr>
          <w:rFonts w:ascii="Arial" w:eastAsiaTheme="minorHAnsi" w:hAnsi="Arial" w:cs="Arial"/>
        </w:rPr>
        <w:t>Reach out for professional support</w:t>
      </w:r>
      <w:r w:rsidR="00C76F56" w:rsidRPr="00F36C9D">
        <w:rPr>
          <w:rFonts w:ascii="Arial" w:eastAsiaTheme="minorHAnsi" w:hAnsi="Arial" w:cs="Arial"/>
        </w:rPr>
        <w:t>, often available via phone or virtually</w:t>
      </w:r>
      <w:r w:rsidR="000B0010" w:rsidRPr="00F36C9D">
        <w:rPr>
          <w:rFonts w:ascii="Arial" w:eastAsiaTheme="minorHAnsi" w:hAnsi="Arial" w:cs="Arial"/>
        </w:rPr>
        <w:t>.</w:t>
      </w:r>
    </w:p>
    <w:p w:rsidR="00FC7EC2" w:rsidRPr="00F36C9D" w:rsidRDefault="00FC7EC2" w:rsidP="00FC7EC2">
      <w:pPr>
        <w:widowControl/>
        <w:numPr>
          <w:ilvl w:val="0"/>
          <w:numId w:val="43"/>
        </w:numPr>
        <w:autoSpaceDE/>
        <w:autoSpaceDN/>
        <w:spacing w:after="160" w:line="259" w:lineRule="auto"/>
        <w:contextualSpacing/>
        <w:rPr>
          <w:rFonts w:ascii="Arial" w:eastAsiaTheme="minorHAnsi" w:hAnsi="Arial" w:cs="Arial"/>
        </w:rPr>
      </w:pPr>
      <w:r w:rsidRPr="00F36C9D">
        <w:rPr>
          <w:rFonts w:ascii="Arial" w:eastAsiaTheme="minorHAnsi" w:hAnsi="Arial" w:cs="Arial"/>
        </w:rPr>
        <w:t>Limit the amount of time you watch COVID-19 related news stories</w:t>
      </w:r>
      <w:r w:rsidR="00C76F56" w:rsidRPr="00F36C9D">
        <w:rPr>
          <w:rFonts w:ascii="Arial" w:eastAsiaTheme="minorHAnsi" w:hAnsi="Arial" w:cs="Arial"/>
        </w:rPr>
        <w:t xml:space="preserve"> and</w:t>
      </w:r>
      <w:r w:rsidRPr="00F36C9D">
        <w:rPr>
          <w:rFonts w:ascii="Arial" w:eastAsiaTheme="minorHAnsi" w:hAnsi="Arial" w:cs="Arial"/>
        </w:rPr>
        <w:t xml:space="preserve"> use reputable sources</w:t>
      </w:r>
      <w:r w:rsidR="000B0010" w:rsidRPr="00F36C9D">
        <w:rPr>
          <w:rFonts w:ascii="Arial" w:eastAsiaTheme="minorHAnsi" w:hAnsi="Arial" w:cs="Arial"/>
        </w:rPr>
        <w:t>.</w:t>
      </w:r>
    </w:p>
    <w:p w:rsidR="00FC7EC2" w:rsidRPr="00F36C9D" w:rsidRDefault="00FC7EC2" w:rsidP="00FC7EC2">
      <w:pPr>
        <w:widowControl/>
        <w:autoSpaceDE/>
        <w:autoSpaceDN/>
        <w:spacing w:after="160" w:line="259" w:lineRule="auto"/>
        <w:rPr>
          <w:rFonts w:ascii="Arial" w:eastAsiaTheme="minorHAnsi" w:hAnsi="Arial" w:cs="Arial"/>
        </w:rPr>
      </w:pPr>
    </w:p>
    <w:p w:rsidR="00FC7EC2" w:rsidRPr="00F36C9D" w:rsidRDefault="00FC7EC2" w:rsidP="00FC7EC2">
      <w:pPr>
        <w:widowControl/>
        <w:autoSpaceDE/>
        <w:autoSpaceDN/>
        <w:spacing w:after="160" w:line="259" w:lineRule="auto"/>
        <w:jc w:val="center"/>
        <w:rPr>
          <w:rFonts w:ascii="Arial" w:eastAsiaTheme="minorHAnsi" w:hAnsi="Arial" w:cs="Arial"/>
          <w:b/>
          <w:bCs/>
        </w:rPr>
      </w:pPr>
      <w:r w:rsidRPr="00F36C9D">
        <w:rPr>
          <w:rFonts w:ascii="Arial" w:eastAsiaTheme="minorHAnsi" w:hAnsi="Arial" w:cs="Arial"/>
          <w:b/>
          <w:bCs/>
        </w:rPr>
        <w:t>Caregiver Support Program Resources</w:t>
      </w:r>
    </w:p>
    <w:p w:rsidR="00FC7EC2" w:rsidRPr="00F36C9D" w:rsidRDefault="00FC7EC2" w:rsidP="00FC7EC2">
      <w:pPr>
        <w:widowControl/>
        <w:autoSpaceDE/>
        <w:autoSpaceDN/>
        <w:spacing w:after="160" w:line="259" w:lineRule="auto"/>
        <w:rPr>
          <w:rFonts w:ascii="Arial" w:eastAsiaTheme="minorHAnsi" w:hAnsi="Arial" w:cs="Arial"/>
          <w:b/>
          <w:bCs/>
        </w:rPr>
      </w:pPr>
      <w:r w:rsidRPr="00F36C9D">
        <w:rPr>
          <w:rFonts w:ascii="Arial" w:eastAsiaTheme="minorHAnsi" w:hAnsi="Arial" w:cs="Arial"/>
          <w:b/>
          <w:bCs/>
        </w:rPr>
        <w:t xml:space="preserve">Annie Caregiver Text Support* </w:t>
      </w:r>
      <w:r w:rsidRPr="00F36C9D">
        <w:rPr>
          <w:rFonts w:ascii="Arial" w:eastAsiaTheme="minorHAnsi" w:hAnsi="Arial" w:cs="Arial"/>
          <w:noProof/>
        </w:rPr>
        <w:t>is VA’s text messaging service that promotes self-care for caregivers.  Caregivers need a phone capable of text messaging to enroll.</w:t>
      </w:r>
    </w:p>
    <w:p w:rsidR="00FC7EC2" w:rsidRPr="00F36C9D" w:rsidRDefault="00FC7EC2" w:rsidP="00FC7EC2">
      <w:pPr>
        <w:widowControl/>
        <w:autoSpaceDE/>
        <w:autoSpaceDN/>
        <w:spacing w:after="160" w:line="259" w:lineRule="auto"/>
        <w:rPr>
          <w:rFonts w:ascii="Arial" w:eastAsiaTheme="minorHAnsi" w:hAnsi="Arial" w:cs="Arial"/>
        </w:rPr>
      </w:pPr>
      <w:r w:rsidRPr="00F36C9D">
        <w:rPr>
          <w:rFonts w:ascii="Arial" w:eastAsiaTheme="minorHAnsi" w:hAnsi="Arial" w:cs="Arial"/>
          <w:b/>
          <w:bCs/>
        </w:rPr>
        <w:t xml:space="preserve">Building Better Caregivers* </w:t>
      </w:r>
      <w:r w:rsidRPr="00F36C9D">
        <w:rPr>
          <w:rFonts w:ascii="Arial" w:eastAsiaTheme="minorHAnsi" w:hAnsi="Arial" w:cs="Arial"/>
          <w:b/>
          <w:bCs/>
          <w:vertAlign w:val="superscript"/>
        </w:rPr>
        <w:t>TM</w:t>
      </w:r>
      <w:r w:rsidRPr="00F36C9D">
        <w:rPr>
          <w:rFonts w:ascii="Arial" w:eastAsiaTheme="minorHAnsi" w:hAnsi="Arial" w:cs="Arial"/>
        </w:rPr>
        <w:t xml:space="preserve"> (BBC) is a 6-week online workshop for caregivers of Veterans of all eras who are caring for someone with dementia, memory problems, post-traumatic disorder, a serious brain injury, or any other serious injury or illness. BBC helps caregivers in two key ways: training in how to provide better care, and helping caregivers learn how to manage their own emotions, stress, and physical health. </w:t>
      </w:r>
    </w:p>
    <w:p w:rsidR="00FC7EC2" w:rsidRPr="00F36C9D" w:rsidRDefault="00FC7EC2" w:rsidP="00FC7EC2">
      <w:pPr>
        <w:widowControl/>
        <w:autoSpaceDE/>
        <w:autoSpaceDN/>
        <w:spacing w:after="160" w:line="259" w:lineRule="auto"/>
        <w:rPr>
          <w:rFonts w:ascii="Arial" w:eastAsiaTheme="minorHAnsi" w:hAnsi="Arial" w:cs="Arial"/>
        </w:rPr>
      </w:pPr>
      <w:r w:rsidRPr="00F36C9D">
        <w:rPr>
          <w:rFonts w:ascii="Arial" w:eastAsiaTheme="minorHAnsi" w:hAnsi="Arial" w:cs="Arial"/>
          <w:b/>
          <w:bCs/>
        </w:rPr>
        <w:t>Caregiver Education Calls*</w:t>
      </w:r>
      <w:r w:rsidRPr="00F36C9D">
        <w:rPr>
          <w:rFonts w:ascii="Arial" w:eastAsiaTheme="minorHAnsi" w:hAnsi="Arial" w:cs="Arial"/>
        </w:rPr>
        <w:t xml:space="preserve"> are monthly telephone education calls for caregivers with a theme of “Care for the Caregiver.” The topics change monthly and scripts and audio recordings of the calls can be found on the CSP website.</w:t>
      </w:r>
    </w:p>
    <w:p w:rsidR="00FC7EC2" w:rsidRPr="00F36C9D" w:rsidRDefault="00FC7EC2" w:rsidP="00FC7EC2">
      <w:pPr>
        <w:widowControl/>
        <w:autoSpaceDE/>
        <w:autoSpaceDN/>
        <w:spacing w:after="160" w:line="259" w:lineRule="auto"/>
        <w:rPr>
          <w:rFonts w:ascii="Arial" w:eastAsiaTheme="minorHAnsi" w:hAnsi="Arial" w:cs="Arial"/>
        </w:rPr>
      </w:pPr>
      <w:r w:rsidRPr="00F36C9D">
        <w:rPr>
          <w:rFonts w:ascii="Arial" w:eastAsiaTheme="minorHAnsi" w:hAnsi="Arial" w:cs="Arial"/>
          <w:b/>
          <w:bCs/>
        </w:rPr>
        <w:t>Caregiver Support Line</w:t>
      </w:r>
      <w:r w:rsidRPr="00F36C9D">
        <w:rPr>
          <w:rFonts w:ascii="Arial" w:eastAsiaTheme="minorHAnsi" w:hAnsi="Arial" w:cs="Arial"/>
        </w:rPr>
        <w:t xml:space="preserve"> (CSL) offers support by caring licensed professionals. The CSL, 1-855-260-3274 is available toll free 8 a.m.- 8 p.m. E.T., Monday through Friday.  </w:t>
      </w:r>
    </w:p>
    <w:p w:rsidR="00FC7EC2" w:rsidRDefault="00FC7EC2" w:rsidP="00FC7EC2">
      <w:pPr>
        <w:widowControl/>
        <w:autoSpaceDE/>
        <w:autoSpaceDN/>
        <w:spacing w:after="160" w:line="259" w:lineRule="auto"/>
        <w:rPr>
          <w:rFonts w:ascii="Arial" w:eastAsiaTheme="minorHAnsi" w:hAnsi="Arial" w:cs="Arial"/>
          <w:color w:val="4472C4" w:themeColor="accent1"/>
          <w:u w:val="single"/>
        </w:rPr>
      </w:pPr>
      <w:r w:rsidRPr="00F36C9D">
        <w:rPr>
          <w:rFonts w:ascii="Arial" w:eastAsiaTheme="minorHAnsi" w:hAnsi="Arial" w:cs="Arial"/>
          <w:b/>
          <w:bCs/>
        </w:rPr>
        <w:t>Caregiver Support Program Website</w:t>
      </w:r>
      <w:r w:rsidRPr="00F36C9D">
        <w:rPr>
          <w:rFonts w:ascii="Arial" w:eastAsiaTheme="minorHAnsi" w:hAnsi="Arial" w:cs="Arial"/>
        </w:rPr>
        <w:t xml:space="preserve"> contains tips, tools, videos and links to resources for caregivers of Veterans of all eras. The link is: </w:t>
      </w:r>
      <w:hyperlink r:id="rId24" w:history="1">
        <w:r w:rsidRPr="00816FAA">
          <w:rPr>
            <w:rFonts w:ascii="Arial" w:eastAsiaTheme="minorHAnsi" w:hAnsi="Arial" w:cs="Arial"/>
            <w:color w:val="4472C4" w:themeColor="accent1"/>
            <w:u w:val="single"/>
          </w:rPr>
          <w:t>www.caregiver.va.gov</w:t>
        </w:r>
      </w:hyperlink>
      <w:r w:rsidRPr="00816FAA">
        <w:rPr>
          <w:rFonts w:ascii="Arial" w:eastAsiaTheme="minorHAnsi" w:hAnsi="Arial" w:cs="Arial"/>
          <w:color w:val="4472C4" w:themeColor="accent1"/>
          <w:u w:val="single"/>
        </w:rPr>
        <w:t>.</w:t>
      </w:r>
    </w:p>
    <w:p w:rsidR="006546B4" w:rsidRPr="006546B4" w:rsidRDefault="006546B4" w:rsidP="00FC7EC2">
      <w:pPr>
        <w:widowControl/>
        <w:autoSpaceDE/>
        <w:autoSpaceDN/>
        <w:spacing w:after="160" w:line="259" w:lineRule="auto"/>
        <w:rPr>
          <w:rFonts w:ascii="Arial" w:eastAsiaTheme="minorHAnsi" w:hAnsi="Arial" w:cs="Arial"/>
          <w:b/>
          <w:bCs/>
        </w:rPr>
      </w:pPr>
      <w:r w:rsidRPr="006546B4">
        <w:rPr>
          <w:rFonts w:ascii="Arial" w:eastAsiaTheme="minorHAnsi" w:hAnsi="Arial" w:cs="Arial"/>
          <w:b/>
          <w:bCs/>
        </w:rPr>
        <w:t xml:space="preserve">Peer Support Mentoring Program </w:t>
      </w:r>
      <w:r w:rsidRPr="006546B4">
        <w:rPr>
          <w:rFonts w:ascii="Arial" w:hAnsi="Arial" w:cs="Arial"/>
        </w:rPr>
        <w:t>provides an opportunity for caregivers to receive guidance and share their experiences</w:t>
      </w:r>
      <w:r>
        <w:rPr>
          <w:rFonts w:ascii="Arial" w:hAnsi="Arial" w:cs="Arial"/>
        </w:rPr>
        <w:t xml:space="preserve"> with a more experienced caregiver</w:t>
      </w:r>
      <w:r w:rsidRPr="006546B4">
        <w:rPr>
          <w:rFonts w:ascii="Arial" w:hAnsi="Arial" w:cs="Arial"/>
        </w:rPr>
        <w:t>. Mentors and mentees communicate regularly for at least six months through email, telephone and letters</w:t>
      </w:r>
      <w:r w:rsidR="00506EAD">
        <w:rPr>
          <w:rFonts w:ascii="Arial" w:hAnsi="Arial" w:cs="Arial"/>
        </w:rPr>
        <w:t>.</w:t>
      </w:r>
    </w:p>
    <w:p w:rsidR="00FC7EC2" w:rsidRPr="00F36C9D" w:rsidRDefault="00FC7EC2" w:rsidP="00FC7EC2">
      <w:pPr>
        <w:widowControl/>
        <w:autoSpaceDE/>
        <w:autoSpaceDN/>
        <w:spacing w:afterLines="120" w:after="288"/>
        <w:rPr>
          <w:rFonts w:ascii="Arial" w:eastAsiaTheme="minorHAnsi" w:hAnsi="Arial" w:cs="Arial"/>
          <w:noProof/>
        </w:rPr>
      </w:pPr>
      <w:r w:rsidRPr="00F36C9D">
        <w:rPr>
          <w:rFonts w:ascii="Arial" w:eastAsiaTheme="minorHAnsi" w:hAnsi="Arial" w:cs="Arial"/>
          <w:b/>
          <w:bCs/>
          <w:noProof/>
        </w:rPr>
        <w:t>Resources for Enhancing All Caregivers Health (REACH VA) Intervention*</w:t>
      </w:r>
      <w:r w:rsidRPr="00F36C9D">
        <w:rPr>
          <w:rFonts w:ascii="Arial" w:eastAsiaTheme="minorHAnsi" w:hAnsi="Arial" w:cs="Arial"/>
          <w:noProof/>
        </w:rPr>
        <w:t xml:space="preserve"> is an evidenced-based intervention that is delivered by VA clinical staff to provide individual support to stressed and burdened caregivers of Veterans of all eras, and those with dementia, spinal cord injury, multiple sclerosis (MS), post-traumatic stress disorder (PTSD), and amyotrophic lateral sclerosis (ALS). </w:t>
      </w:r>
    </w:p>
    <w:p w:rsidR="00FC7EC2" w:rsidRPr="00F36C9D" w:rsidRDefault="00FC7EC2" w:rsidP="00FC7EC2">
      <w:pPr>
        <w:widowControl/>
        <w:autoSpaceDE/>
        <w:autoSpaceDN/>
        <w:spacing w:afterLines="120" w:after="288"/>
        <w:rPr>
          <w:rFonts w:ascii="Arial" w:eastAsiaTheme="minorHAnsi" w:hAnsi="Arial" w:cs="Arial"/>
        </w:rPr>
      </w:pPr>
      <w:r w:rsidRPr="00F36C9D">
        <w:rPr>
          <w:rFonts w:ascii="Arial" w:eastAsiaTheme="minorHAnsi" w:hAnsi="Arial" w:cs="Arial"/>
        </w:rPr>
        <w:t xml:space="preserve">*For more information, please contact your local </w:t>
      </w:r>
      <w:hyperlink r:id="rId25" w:history="1">
        <w:r w:rsidRPr="00816FAA">
          <w:rPr>
            <w:rFonts w:ascii="Arial" w:eastAsiaTheme="minorHAnsi" w:hAnsi="Arial" w:cs="Arial"/>
            <w:color w:val="4472C4" w:themeColor="accent1"/>
            <w:u w:val="single"/>
          </w:rPr>
          <w:t>Caregiver Support Coordinator</w:t>
        </w:r>
      </w:hyperlink>
      <w:r w:rsidRPr="00816FAA">
        <w:rPr>
          <w:rFonts w:ascii="Arial" w:eastAsiaTheme="minorHAnsi" w:hAnsi="Arial" w:cs="Arial"/>
          <w:color w:val="4472C4" w:themeColor="accent1"/>
        </w:rPr>
        <w:t>.</w:t>
      </w:r>
    </w:p>
    <w:p w:rsidR="007C4786" w:rsidRPr="00F36C9D" w:rsidRDefault="007C4786">
      <w:pPr>
        <w:widowControl/>
        <w:autoSpaceDE/>
        <w:autoSpaceDN/>
        <w:rPr>
          <w:rFonts w:ascii="Arial" w:eastAsiaTheme="minorHAnsi" w:hAnsi="Arial" w:cs="Arial"/>
          <w:b/>
          <w:bCs/>
        </w:rPr>
      </w:pPr>
      <w:r w:rsidRPr="00F36C9D">
        <w:rPr>
          <w:rFonts w:ascii="Arial" w:eastAsiaTheme="minorHAnsi" w:hAnsi="Arial" w:cs="Arial"/>
          <w:b/>
          <w:bCs/>
        </w:rPr>
        <w:br w:type="page"/>
      </w:r>
    </w:p>
    <w:p w:rsidR="00B9696C" w:rsidRPr="00F36C9D" w:rsidRDefault="00FC7EC2" w:rsidP="007C4786">
      <w:pPr>
        <w:widowControl/>
        <w:autoSpaceDE/>
        <w:autoSpaceDN/>
        <w:spacing w:after="160" w:line="259" w:lineRule="auto"/>
        <w:jc w:val="center"/>
        <w:rPr>
          <w:rFonts w:ascii="Arial" w:hAnsi="Arial" w:cs="Arial"/>
          <w:b/>
          <w:bCs/>
        </w:rPr>
      </w:pPr>
      <w:r w:rsidRPr="00F36C9D">
        <w:rPr>
          <w:rFonts w:ascii="Arial" w:eastAsiaTheme="minorHAnsi" w:hAnsi="Arial" w:cs="Arial"/>
          <w:b/>
          <w:bCs/>
        </w:rPr>
        <w:t>VA Resources</w:t>
      </w:r>
    </w:p>
    <w:p w:rsidR="00B9696C" w:rsidRPr="00F36C9D" w:rsidRDefault="002F6465" w:rsidP="00FC7EC2">
      <w:pPr>
        <w:widowControl/>
        <w:autoSpaceDE/>
        <w:autoSpaceDN/>
        <w:spacing w:after="160" w:line="259" w:lineRule="auto"/>
        <w:rPr>
          <w:rFonts w:ascii="Arial" w:hAnsi="Arial" w:cs="Arial"/>
        </w:rPr>
      </w:pPr>
      <w:hyperlink r:id="rId26" w:history="1">
        <w:r w:rsidR="00B9696C" w:rsidRPr="00816FAA">
          <w:rPr>
            <w:rStyle w:val="Hyperlink"/>
            <w:rFonts w:ascii="Arial" w:hAnsi="Arial" w:cs="Arial"/>
            <w:b/>
            <w:bCs/>
            <w:color w:val="4472C4" w:themeColor="accent1"/>
          </w:rPr>
          <w:t>VA’s COVID-19 home</w:t>
        </w:r>
      </w:hyperlink>
      <w:r w:rsidR="00B9696C" w:rsidRPr="00F36C9D">
        <w:rPr>
          <w:rFonts w:ascii="Arial" w:hAnsi="Arial" w:cs="Arial"/>
          <w:b/>
          <w:bCs/>
        </w:rPr>
        <w:t>:</w:t>
      </w:r>
      <w:r w:rsidR="00B9696C" w:rsidRPr="00F36C9D">
        <w:rPr>
          <w:rFonts w:ascii="Arial" w:hAnsi="Arial" w:cs="Arial"/>
        </w:rPr>
        <w:t xml:space="preserve"> This is VA’s home for all COVID resources and information about VA’s response</w:t>
      </w:r>
    </w:p>
    <w:p w:rsidR="00B9696C" w:rsidRPr="00F36C9D" w:rsidRDefault="002F6465" w:rsidP="00FC7EC2">
      <w:pPr>
        <w:widowControl/>
        <w:autoSpaceDE/>
        <w:autoSpaceDN/>
        <w:spacing w:after="160" w:line="259" w:lineRule="auto"/>
        <w:rPr>
          <w:rFonts w:ascii="Arial" w:hAnsi="Arial" w:cs="Arial"/>
        </w:rPr>
      </w:pPr>
      <w:hyperlink r:id="rId27" w:history="1">
        <w:r w:rsidR="00B9696C" w:rsidRPr="00816FAA">
          <w:rPr>
            <w:rStyle w:val="Hyperlink"/>
            <w:rFonts w:ascii="Arial" w:hAnsi="Arial" w:cs="Arial"/>
            <w:b/>
            <w:bCs/>
            <w:color w:val="4472C4" w:themeColor="accent1"/>
          </w:rPr>
          <w:t>Frequently asked questions for Veterans about accessing VA health benefits during COVID-19:</w:t>
        </w:r>
      </w:hyperlink>
      <w:r w:rsidR="00B9696C" w:rsidRPr="00F36C9D">
        <w:rPr>
          <w:rFonts w:ascii="Arial" w:hAnsi="Arial" w:cs="Arial"/>
        </w:rPr>
        <w:t xml:space="preserve"> This FAQ is updated frequently with information and guidance for Veterans about different ways to access VA health benefits during the COVID-19 outbreak</w:t>
      </w:r>
    </w:p>
    <w:p w:rsidR="00B9696C" w:rsidRPr="00F36C9D" w:rsidRDefault="002F6465" w:rsidP="00FC7EC2">
      <w:pPr>
        <w:widowControl/>
        <w:autoSpaceDE/>
        <w:autoSpaceDN/>
        <w:spacing w:after="160" w:line="259" w:lineRule="auto"/>
        <w:rPr>
          <w:rFonts w:ascii="Arial" w:hAnsi="Arial" w:cs="Arial"/>
        </w:rPr>
      </w:pPr>
      <w:hyperlink r:id="rId28" w:history="1">
        <w:r w:rsidR="00B9696C" w:rsidRPr="00816FAA">
          <w:rPr>
            <w:rStyle w:val="Hyperlink"/>
            <w:rFonts w:ascii="Arial" w:hAnsi="Arial" w:cs="Arial"/>
            <w:b/>
            <w:bCs/>
            <w:color w:val="4472C4" w:themeColor="accent1"/>
          </w:rPr>
          <w:t>VA mental health resources &amp; guidance for Veterans during the COVID-19 outbreak</w:t>
        </w:r>
      </w:hyperlink>
      <w:r w:rsidR="00B9696C" w:rsidRPr="00F36C9D">
        <w:rPr>
          <w:rFonts w:ascii="Arial" w:hAnsi="Arial" w:cs="Arial"/>
          <w:b/>
          <w:bCs/>
        </w:rPr>
        <w:t xml:space="preserve">: </w:t>
      </w:r>
      <w:r w:rsidR="00B9696C" w:rsidRPr="00F36C9D">
        <w:rPr>
          <w:rFonts w:ascii="Arial" w:hAnsi="Arial" w:cs="Arial"/>
        </w:rPr>
        <w:t>This page includes helpful guidance, articles, and applications as well as instructions for Veterans about accessing mental health care during the COVID-19 outbreak</w:t>
      </w:r>
    </w:p>
    <w:p w:rsidR="00FC7EC2" w:rsidRPr="00F36C9D" w:rsidRDefault="002F6465" w:rsidP="00FC7EC2">
      <w:pPr>
        <w:widowControl/>
        <w:autoSpaceDE/>
        <w:autoSpaceDN/>
        <w:spacing w:after="160" w:line="259" w:lineRule="auto"/>
        <w:rPr>
          <w:rFonts w:ascii="Arial" w:eastAsiaTheme="minorHAnsi" w:hAnsi="Arial" w:cs="Arial"/>
          <w:b/>
          <w:bCs/>
        </w:rPr>
      </w:pPr>
      <w:hyperlink r:id="rId29" w:history="1">
        <w:r w:rsidR="00FC7EC2" w:rsidRPr="00816FAA">
          <w:rPr>
            <w:rFonts w:ascii="Arial" w:eastAsiaTheme="minorHAnsi" w:hAnsi="Arial" w:cs="Arial"/>
            <w:b/>
            <w:bCs/>
            <w:color w:val="4472C4" w:themeColor="accent1"/>
            <w:u w:val="single"/>
          </w:rPr>
          <w:t>VA PTSD &amp; Managing Stress COVID-19</w:t>
        </w:r>
      </w:hyperlink>
      <w:r w:rsidR="00FC7EC2" w:rsidRPr="00816FAA">
        <w:rPr>
          <w:rFonts w:ascii="Arial" w:eastAsiaTheme="minorHAnsi" w:hAnsi="Arial" w:cs="Arial"/>
          <w:b/>
          <w:bCs/>
          <w:color w:val="4472C4" w:themeColor="accent1"/>
        </w:rPr>
        <w:t xml:space="preserve"> </w:t>
      </w:r>
      <w:r w:rsidR="00FC7EC2" w:rsidRPr="00F36C9D">
        <w:rPr>
          <w:rFonts w:ascii="Arial" w:eastAsiaTheme="minorHAnsi" w:hAnsi="Arial" w:cs="Arial"/>
        </w:rPr>
        <w:t xml:space="preserve">provides practical steps and a printable handout for Veterans with PTSD and their families, to improve well-being related to increased stress and anxiety, as well as feelings of uncertainty. </w:t>
      </w:r>
    </w:p>
    <w:p w:rsidR="00FC7EC2" w:rsidRPr="00F36C9D" w:rsidRDefault="002F6465" w:rsidP="00FC7EC2">
      <w:pPr>
        <w:widowControl/>
        <w:spacing w:before="40" w:after="40"/>
        <w:rPr>
          <w:rFonts w:ascii="Arial" w:eastAsia="Times New Roman" w:hAnsi="Arial" w:cs="Arial"/>
        </w:rPr>
      </w:pPr>
      <w:hyperlink r:id="rId30" w:history="1">
        <w:r w:rsidR="00FC7EC2" w:rsidRPr="00816FAA">
          <w:rPr>
            <w:rFonts w:ascii="Arial" w:eastAsia="Times New Roman" w:hAnsi="Arial" w:cs="Arial"/>
            <w:b/>
            <w:bCs/>
            <w:color w:val="4472C4" w:themeColor="accent1"/>
            <w:u w:val="single"/>
          </w:rPr>
          <w:t>VA Intimate Partner Violence Prevention COVID-19</w:t>
        </w:r>
      </w:hyperlink>
      <w:r w:rsidR="00FC7EC2" w:rsidRPr="00F36C9D">
        <w:rPr>
          <w:rFonts w:ascii="Arial" w:eastAsia="Times New Roman" w:hAnsi="Arial" w:cs="Arial"/>
          <w:b/>
          <w:bCs/>
        </w:rPr>
        <w:t xml:space="preserve"> </w:t>
      </w:r>
      <w:r w:rsidR="00FC7EC2" w:rsidRPr="00F36C9D">
        <w:rPr>
          <w:rFonts w:ascii="Arial" w:eastAsia="Times New Roman" w:hAnsi="Arial" w:cs="Arial"/>
        </w:rPr>
        <w:t>provides resources and supports when relationship conflict occurs and escalates during times of crisis.</w:t>
      </w:r>
    </w:p>
    <w:p w:rsidR="00845381" w:rsidRPr="00F36C9D" w:rsidRDefault="00845381" w:rsidP="00FC7EC2">
      <w:pPr>
        <w:widowControl/>
        <w:spacing w:before="40" w:after="40"/>
        <w:rPr>
          <w:rFonts w:ascii="Arial" w:eastAsia="Times New Roman" w:hAnsi="Arial" w:cs="Arial"/>
          <w:b/>
          <w:bCs/>
        </w:rPr>
      </w:pPr>
    </w:p>
    <w:p w:rsidR="00845381" w:rsidRPr="00F36C9D" w:rsidRDefault="002F6465" w:rsidP="00845381">
      <w:pPr>
        <w:widowControl/>
        <w:autoSpaceDE/>
        <w:autoSpaceDN/>
        <w:spacing w:afterLines="120" w:after="288"/>
        <w:rPr>
          <w:rFonts w:ascii="Arial" w:eastAsiaTheme="minorHAnsi" w:hAnsi="Arial" w:cs="Arial"/>
          <w:noProof/>
        </w:rPr>
      </w:pPr>
      <w:hyperlink r:id="rId31" w:history="1">
        <w:r w:rsidR="00845381" w:rsidRPr="00816FAA">
          <w:rPr>
            <w:rFonts w:ascii="Arial" w:eastAsiaTheme="minorHAnsi" w:hAnsi="Arial" w:cs="Arial"/>
            <w:b/>
            <w:bCs/>
            <w:noProof/>
            <w:color w:val="4472C4" w:themeColor="accent1"/>
            <w:u w:val="single"/>
          </w:rPr>
          <w:t xml:space="preserve">VA Suicide Prevention Toolkit for Caregivers </w:t>
        </w:r>
      </w:hyperlink>
      <w:r w:rsidR="00845381" w:rsidRPr="00F36C9D">
        <w:rPr>
          <w:rFonts w:ascii="Arial" w:eastAsiaTheme="minorHAnsi" w:hAnsi="Arial" w:cs="Arial"/>
          <w:shd w:val="clear" w:color="auto" w:fill="FFFFFF"/>
        </w:rPr>
        <w:t xml:space="preserve">includes important information about suicide prevention, as well as evidence-based mental health and substance use disorder treatments that can help Veterans recover and meet their goals. This toolkit also offers resources that anyone can access in the event of a crisis. </w:t>
      </w:r>
    </w:p>
    <w:p w:rsidR="001B4CC5" w:rsidRPr="00F36C9D" w:rsidRDefault="00FC7EC2" w:rsidP="00845381">
      <w:pPr>
        <w:widowControl/>
        <w:autoSpaceDE/>
        <w:autoSpaceDN/>
        <w:spacing w:after="160" w:line="259" w:lineRule="auto"/>
        <w:rPr>
          <w:rFonts w:ascii="Arial" w:eastAsiaTheme="minorHAnsi" w:hAnsi="Arial" w:cs="Arial"/>
        </w:rPr>
      </w:pPr>
      <w:r w:rsidRPr="00F36C9D">
        <w:rPr>
          <w:rFonts w:ascii="Arial" w:eastAsiaTheme="minorHAnsi" w:hAnsi="Arial" w:cs="Arial"/>
        </w:rPr>
        <w:t xml:space="preserve"> </w:t>
      </w:r>
    </w:p>
    <w:p w:rsidR="00FC7EC2" w:rsidRPr="00F36C9D" w:rsidRDefault="00FC7EC2" w:rsidP="001B4CC5">
      <w:pPr>
        <w:widowControl/>
        <w:autoSpaceDE/>
        <w:autoSpaceDN/>
        <w:spacing w:after="160" w:line="259" w:lineRule="auto"/>
        <w:jc w:val="center"/>
        <w:rPr>
          <w:rFonts w:ascii="Arial" w:eastAsiaTheme="minorHAnsi" w:hAnsi="Arial" w:cs="Arial"/>
        </w:rPr>
      </w:pPr>
      <w:r w:rsidRPr="00F36C9D">
        <w:rPr>
          <w:rFonts w:ascii="Arial" w:eastAsiaTheme="minorHAnsi" w:hAnsi="Arial" w:cs="Arial"/>
          <w:b/>
          <w:bCs/>
        </w:rPr>
        <w:t>Additional Resources**</w:t>
      </w:r>
    </w:p>
    <w:p w:rsidR="00FC7EC2" w:rsidRPr="00816FAA" w:rsidRDefault="002F6465" w:rsidP="00FC7EC2">
      <w:pPr>
        <w:widowControl/>
        <w:numPr>
          <w:ilvl w:val="0"/>
          <w:numId w:val="44"/>
        </w:numPr>
        <w:autoSpaceDE/>
        <w:autoSpaceDN/>
        <w:spacing w:after="160" w:line="259" w:lineRule="auto"/>
        <w:contextualSpacing/>
        <w:rPr>
          <w:rFonts w:ascii="Arial" w:eastAsiaTheme="minorHAnsi" w:hAnsi="Arial" w:cs="Arial"/>
          <w:color w:val="4472C4" w:themeColor="accent1"/>
        </w:rPr>
      </w:pPr>
      <w:hyperlink r:id="rId32" w:history="1">
        <w:r w:rsidR="00FC7EC2" w:rsidRPr="00816FAA">
          <w:rPr>
            <w:rFonts w:ascii="Arial" w:eastAsiaTheme="minorHAnsi" w:hAnsi="Arial" w:cs="Arial"/>
            <w:color w:val="4472C4" w:themeColor="accent1"/>
            <w:u w:val="single"/>
          </w:rPr>
          <w:t xml:space="preserve">AARP COVID-19 Caregiving Tips </w:t>
        </w:r>
      </w:hyperlink>
      <w:r w:rsidR="00FC7EC2" w:rsidRPr="00816FAA">
        <w:rPr>
          <w:rFonts w:ascii="Arial" w:eastAsiaTheme="minorHAnsi" w:hAnsi="Arial" w:cs="Arial"/>
          <w:color w:val="4472C4" w:themeColor="accent1"/>
        </w:rPr>
        <w:t xml:space="preserve"> </w:t>
      </w:r>
    </w:p>
    <w:p w:rsidR="00F36C9D" w:rsidRPr="00816FAA" w:rsidRDefault="002F6465" w:rsidP="00FC7EC2">
      <w:pPr>
        <w:widowControl/>
        <w:numPr>
          <w:ilvl w:val="0"/>
          <w:numId w:val="44"/>
        </w:numPr>
        <w:autoSpaceDE/>
        <w:autoSpaceDN/>
        <w:spacing w:after="160" w:line="259" w:lineRule="auto"/>
        <w:contextualSpacing/>
        <w:rPr>
          <w:rFonts w:ascii="Arial" w:eastAsiaTheme="minorHAnsi" w:hAnsi="Arial" w:cs="Arial"/>
          <w:color w:val="4472C4" w:themeColor="accent1"/>
        </w:rPr>
      </w:pPr>
      <w:hyperlink r:id="rId33" w:history="1">
        <w:r w:rsidR="00F36C9D" w:rsidRPr="00816FAA">
          <w:rPr>
            <w:rStyle w:val="Hyperlink"/>
            <w:rFonts w:ascii="Arial" w:eastAsia="Times New Roman" w:hAnsi="Arial" w:cs="Arial"/>
            <w:color w:val="4472C4" w:themeColor="accent1"/>
          </w:rPr>
          <w:t>American Red Cross Military and Caregiver Network</w:t>
        </w:r>
      </w:hyperlink>
    </w:p>
    <w:p w:rsidR="00FC7EC2" w:rsidRPr="00816FAA" w:rsidRDefault="002F6465" w:rsidP="001B4CC5">
      <w:pPr>
        <w:widowControl/>
        <w:numPr>
          <w:ilvl w:val="0"/>
          <w:numId w:val="44"/>
        </w:numPr>
        <w:autoSpaceDE/>
        <w:autoSpaceDN/>
        <w:spacing w:after="160" w:line="259" w:lineRule="auto"/>
        <w:contextualSpacing/>
        <w:rPr>
          <w:rFonts w:ascii="Arial" w:eastAsiaTheme="minorHAnsi" w:hAnsi="Arial" w:cs="Arial"/>
          <w:color w:val="4472C4" w:themeColor="accent1"/>
        </w:rPr>
      </w:pPr>
      <w:hyperlink r:id="rId34" w:history="1">
        <w:r w:rsidR="00FC7EC2" w:rsidRPr="00816FAA">
          <w:rPr>
            <w:rFonts w:ascii="Arial" w:eastAsiaTheme="minorHAnsi" w:hAnsi="Arial" w:cs="Arial"/>
            <w:color w:val="4472C4" w:themeColor="accent1"/>
            <w:u w:val="single"/>
          </w:rPr>
          <w:t>Caregiver Action Network COVID-19 Tips</w:t>
        </w:r>
      </w:hyperlink>
      <w:r w:rsidR="00FC7EC2" w:rsidRPr="00816FAA">
        <w:rPr>
          <w:rFonts w:ascii="Arial" w:eastAsiaTheme="minorHAnsi" w:hAnsi="Arial" w:cs="Arial"/>
          <w:color w:val="4472C4" w:themeColor="accent1"/>
        </w:rPr>
        <w:t xml:space="preserve"> </w:t>
      </w:r>
    </w:p>
    <w:p w:rsidR="001B4CC5" w:rsidRPr="00816FAA" w:rsidRDefault="002F6465" w:rsidP="001B4CC5">
      <w:pPr>
        <w:widowControl/>
        <w:numPr>
          <w:ilvl w:val="0"/>
          <w:numId w:val="44"/>
        </w:numPr>
        <w:autoSpaceDE/>
        <w:autoSpaceDN/>
        <w:spacing w:after="160" w:line="259" w:lineRule="auto"/>
        <w:contextualSpacing/>
        <w:rPr>
          <w:rFonts w:ascii="Arial" w:eastAsiaTheme="minorHAnsi" w:hAnsi="Arial" w:cs="Arial"/>
          <w:color w:val="4472C4" w:themeColor="accent1"/>
        </w:rPr>
      </w:pPr>
      <w:hyperlink r:id="rId35" w:history="1">
        <w:r w:rsidR="001B4CC5" w:rsidRPr="00816FAA">
          <w:rPr>
            <w:rStyle w:val="Hyperlink"/>
            <w:rFonts w:ascii="Arial" w:hAnsi="Arial" w:cs="Arial"/>
            <w:color w:val="4472C4" w:themeColor="accent1"/>
          </w:rPr>
          <w:t>Elizabeth Dole Foundation COVID-19 Resources</w:t>
        </w:r>
      </w:hyperlink>
    </w:p>
    <w:p w:rsidR="00FC7EC2" w:rsidRPr="00816FAA" w:rsidRDefault="002F6465" w:rsidP="00FC7EC2">
      <w:pPr>
        <w:widowControl/>
        <w:numPr>
          <w:ilvl w:val="0"/>
          <w:numId w:val="44"/>
        </w:numPr>
        <w:autoSpaceDE/>
        <w:autoSpaceDN/>
        <w:spacing w:after="160" w:line="259" w:lineRule="auto"/>
        <w:contextualSpacing/>
        <w:rPr>
          <w:rFonts w:ascii="Arial" w:eastAsiaTheme="minorHAnsi" w:hAnsi="Arial" w:cs="Arial"/>
          <w:color w:val="4472C4" w:themeColor="accent1"/>
        </w:rPr>
      </w:pPr>
      <w:hyperlink r:id="rId36" w:history="1">
        <w:r w:rsidR="00FC7EC2" w:rsidRPr="00816FAA">
          <w:rPr>
            <w:rFonts w:ascii="Arial" w:eastAsiaTheme="minorHAnsi" w:hAnsi="Arial" w:cs="Arial"/>
            <w:color w:val="4472C4" w:themeColor="accent1"/>
            <w:u w:val="single"/>
          </w:rPr>
          <w:t>Family Caregiver Alliance COVID -19 Resources &amp; Articles</w:t>
        </w:r>
      </w:hyperlink>
      <w:r w:rsidR="00FC7EC2" w:rsidRPr="00816FAA">
        <w:rPr>
          <w:rFonts w:ascii="Arial" w:eastAsiaTheme="minorHAnsi" w:hAnsi="Arial" w:cs="Arial"/>
          <w:color w:val="4472C4" w:themeColor="accent1"/>
        </w:rPr>
        <w:t xml:space="preserve"> </w:t>
      </w:r>
    </w:p>
    <w:p w:rsidR="00FC7EC2" w:rsidRPr="00F36C9D" w:rsidRDefault="002F6465" w:rsidP="00FC7EC2">
      <w:pPr>
        <w:widowControl/>
        <w:numPr>
          <w:ilvl w:val="0"/>
          <w:numId w:val="44"/>
        </w:numPr>
        <w:autoSpaceDE/>
        <w:autoSpaceDN/>
        <w:spacing w:after="160" w:line="259" w:lineRule="auto"/>
        <w:contextualSpacing/>
        <w:rPr>
          <w:rFonts w:ascii="Arial" w:eastAsiaTheme="minorHAnsi" w:hAnsi="Arial" w:cs="Arial"/>
        </w:rPr>
      </w:pPr>
      <w:hyperlink r:id="rId37" w:history="1">
        <w:r w:rsidR="00FC7EC2" w:rsidRPr="00816FAA">
          <w:rPr>
            <w:rFonts w:ascii="Arial" w:eastAsiaTheme="minorHAnsi" w:hAnsi="Arial" w:cs="Arial"/>
            <w:color w:val="4472C4" w:themeColor="accent1"/>
            <w:u w:val="single"/>
          </w:rPr>
          <w:t xml:space="preserve">PATRIOT link </w:t>
        </w:r>
      </w:hyperlink>
      <w:r w:rsidR="00FC7EC2" w:rsidRPr="00F36C9D">
        <w:rPr>
          <w:rFonts w:ascii="Arial" w:eastAsiaTheme="minorHAnsi" w:hAnsi="Arial" w:cs="Arial"/>
        </w:rPr>
        <w:t xml:space="preserve">(resource navigation) </w:t>
      </w:r>
    </w:p>
    <w:p w:rsidR="00FC7EC2" w:rsidRPr="00816FAA" w:rsidRDefault="002F6465" w:rsidP="00FC7EC2">
      <w:pPr>
        <w:widowControl/>
        <w:numPr>
          <w:ilvl w:val="0"/>
          <w:numId w:val="44"/>
        </w:numPr>
        <w:autoSpaceDE/>
        <w:autoSpaceDN/>
        <w:spacing w:after="160" w:line="259" w:lineRule="auto"/>
        <w:contextualSpacing/>
        <w:rPr>
          <w:rFonts w:ascii="Arial" w:eastAsia="Times New Roman" w:hAnsi="Arial" w:cs="Arial"/>
          <w:color w:val="4472C4" w:themeColor="accent1"/>
          <w:spacing w:val="4"/>
        </w:rPr>
      </w:pPr>
      <w:hyperlink r:id="rId38" w:history="1">
        <w:r w:rsidR="00FC7EC2" w:rsidRPr="00816FAA">
          <w:rPr>
            <w:rFonts w:ascii="Arial" w:eastAsiaTheme="minorHAnsi" w:hAnsi="Arial" w:cs="Arial"/>
            <w:color w:val="4472C4" w:themeColor="accent1"/>
            <w:u w:val="single"/>
          </w:rPr>
          <w:t xml:space="preserve">Rosalyn Carter Institute COVID-19 Tips </w:t>
        </w:r>
      </w:hyperlink>
    </w:p>
    <w:p w:rsidR="00FC7EC2" w:rsidRPr="00F36C9D" w:rsidRDefault="002F6465" w:rsidP="00FC7EC2">
      <w:pPr>
        <w:widowControl/>
        <w:numPr>
          <w:ilvl w:val="0"/>
          <w:numId w:val="44"/>
        </w:numPr>
        <w:autoSpaceDE/>
        <w:autoSpaceDN/>
        <w:spacing w:after="160" w:line="259" w:lineRule="auto"/>
        <w:contextualSpacing/>
        <w:rPr>
          <w:rFonts w:ascii="Arial" w:eastAsia="Times New Roman" w:hAnsi="Arial" w:cs="Arial"/>
          <w:spacing w:val="4"/>
        </w:rPr>
      </w:pPr>
      <w:hyperlink r:id="rId39" w:history="1">
        <w:r w:rsidR="00FC7EC2" w:rsidRPr="00816FAA">
          <w:rPr>
            <w:rFonts w:ascii="Arial" w:eastAsia="Times New Roman" w:hAnsi="Arial" w:cs="Arial"/>
            <w:color w:val="4472C4" w:themeColor="accent1"/>
            <w:spacing w:val="4"/>
            <w:u w:val="single"/>
          </w:rPr>
          <w:t>SesameStreet.org/caring</w:t>
        </w:r>
      </w:hyperlink>
      <w:r w:rsidR="00FC7EC2" w:rsidRPr="00F36C9D">
        <w:rPr>
          <w:rFonts w:ascii="Arial" w:eastAsia="Times New Roman" w:hAnsi="Arial" w:cs="Arial"/>
          <w:color w:val="0070C0"/>
          <w:spacing w:val="4"/>
        </w:rPr>
        <w:t xml:space="preserve"> </w:t>
      </w:r>
      <w:r w:rsidR="00FC7EC2" w:rsidRPr="00F36C9D">
        <w:rPr>
          <w:rFonts w:ascii="Arial" w:eastAsia="Times New Roman" w:hAnsi="Arial" w:cs="Arial"/>
          <w:spacing w:val="4"/>
        </w:rPr>
        <w:t>(for young children)</w:t>
      </w:r>
    </w:p>
    <w:p w:rsidR="001B4CC5" w:rsidRPr="00F36C9D" w:rsidRDefault="001B4CC5" w:rsidP="000B0010">
      <w:pPr>
        <w:widowControl/>
        <w:autoSpaceDE/>
        <w:autoSpaceDN/>
        <w:spacing w:after="160" w:line="259" w:lineRule="auto"/>
        <w:ind w:left="720"/>
        <w:contextualSpacing/>
        <w:rPr>
          <w:rFonts w:ascii="Arial" w:eastAsia="Times New Roman" w:hAnsi="Arial" w:cs="Arial"/>
          <w:spacing w:val="4"/>
        </w:rPr>
      </w:pPr>
    </w:p>
    <w:p w:rsidR="004D23FD" w:rsidRPr="00F36C9D" w:rsidRDefault="00FC7EC2" w:rsidP="001B4CC5">
      <w:pPr>
        <w:widowControl/>
        <w:autoSpaceDE/>
        <w:autoSpaceDN/>
        <w:spacing w:after="160" w:line="259" w:lineRule="auto"/>
        <w:ind w:left="360"/>
        <w:rPr>
          <w:rFonts w:ascii="Arial" w:eastAsia="Times New Roman" w:hAnsi="Arial" w:cs="Arial"/>
          <w:spacing w:val="4"/>
        </w:rPr>
      </w:pPr>
      <w:r w:rsidRPr="00F36C9D">
        <w:rPr>
          <w:rFonts w:ascii="Arial" w:eastAsiaTheme="minorHAnsi" w:hAnsi="Arial" w:cs="Arial"/>
          <w:sz w:val="20"/>
          <w:szCs w:val="20"/>
          <w:lang w:val="en"/>
        </w:rPr>
        <w:t>Disclaimer: **</w:t>
      </w:r>
      <w:r w:rsidR="00075A6E" w:rsidRPr="00075A6E">
        <w:rPr>
          <w:rFonts w:ascii="Arial" w:eastAsiaTheme="minorHAnsi" w:hAnsi="Arial" w:cs="Arial"/>
          <w:sz w:val="20"/>
          <w:szCs w:val="20"/>
          <w:lang w:val="en"/>
        </w:rPr>
        <w:t xml:space="preserve">This list is not all inclusive. </w:t>
      </w:r>
      <w:r w:rsidRPr="00F36C9D">
        <w:rPr>
          <w:rFonts w:ascii="Arial" w:eastAsiaTheme="minorHAnsi" w:hAnsi="Arial" w:cs="Arial"/>
          <w:sz w:val="20"/>
          <w:szCs w:val="20"/>
          <w:lang w:val="en"/>
        </w:rPr>
        <w:t>Links will take you outside of the Department of Veterans Affairs. VA does not endorse and is not responsible for the content of the linked websites.</w:t>
      </w:r>
    </w:p>
    <w:sectPr w:rsidR="004D23FD" w:rsidRPr="00F36C9D" w:rsidSect="00D46FF7">
      <w:headerReference w:type="default" r:id="rId40"/>
      <w:footerReference w:type="default" r:id="rId41"/>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5FAF8" w16cex:dateUtc="2020-03-25T19:44:00Z"/>
  <w16cex:commentExtensible w16cex:durableId="2225FB3F" w16cex:dateUtc="2020-03-25T19:46:00Z"/>
  <w16cex:commentExtensible w16cex:durableId="2225FB60" w16cex:dateUtc="2020-03-25T19:46:00Z"/>
  <w16cex:commentExtensible w16cex:durableId="2225FB7D" w16cex:dateUtc="2020-03-25T19:47:00Z"/>
  <w16cex:commentExtensible w16cex:durableId="2225FE9B" w16cex:dateUtc="2020-03-25T2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465" w:rsidRDefault="002F6465" w:rsidP="003A2B5B">
      <w:r>
        <w:separator/>
      </w:r>
    </w:p>
  </w:endnote>
  <w:endnote w:type="continuationSeparator" w:id="0">
    <w:p w:rsidR="002F6465" w:rsidRDefault="002F6465" w:rsidP="003A2B5B">
      <w:r>
        <w:continuationSeparator/>
      </w:r>
    </w:p>
  </w:endnote>
  <w:endnote w:type="continuationNotice" w:id="1">
    <w:p w:rsidR="002F6465" w:rsidRDefault="002F6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194747"/>
      <w:docPartObj>
        <w:docPartGallery w:val="Page Numbers (Bottom of Page)"/>
        <w:docPartUnique/>
      </w:docPartObj>
    </w:sdtPr>
    <w:sdtEndPr>
      <w:rPr>
        <w:noProof/>
      </w:rPr>
    </w:sdtEndPr>
    <w:sdtContent>
      <w:p w:rsidR="00FA3718" w:rsidRDefault="00FA3718">
        <w:pPr>
          <w:pStyle w:val="Footer"/>
          <w:jc w:val="center"/>
        </w:pPr>
        <w:r w:rsidRPr="00FA3718">
          <w:rPr>
            <w:rFonts w:ascii="Arial" w:hAnsi="Arial" w:cs="Arial"/>
          </w:rPr>
          <w:fldChar w:fldCharType="begin"/>
        </w:r>
        <w:r w:rsidRPr="00FA3718">
          <w:rPr>
            <w:rFonts w:ascii="Arial" w:hAnsi="Arial" w:cs="Arial"/>
          </w:rPr>
          <w:instrText xml:space="preserve"> PAGE   \* MERGEFORMAT </w:instrText>
        </w:r>
        <w:r w:rsidRPr="00FA3718">
          <w:rPr>
            <w:rFonts w:ascii="Arial" w:hAnsi="Arial" w:cs="Arial"/>
          </w:rPr>
          <w:fldChar w:fldCharType="separate"/>
        </w:r>
        <w:r w:rsidRPr="00FA3718">
          <w:rPr>
            <w:rFonts w:ascii="Arial" w:hAnsi="Arial" w:cs="Arial"/>
            <w:noProof/>
          </w:rPr>
          <w:t>2</w:t>
        </w:r>
        <w:r w:rsidRPr="00FA3718">
          <w:rPr>
            <w:rFonts w:ascii="Arial" w:hAnsi="Arial" w:cs="Arial"/>
            <w:noProof/>
          </w:rPr>
          <w:fldChar w:fldCharType="end"/>
        </w:r>
      </w:p>
    </w:sdtContent>
  </w:sdt>
  <w:p w:rsidR="00404A92" w:rsidRDefault="00404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465" w:rsidRDefault="002F6465" w:rsidP="003A2B5B">
      <w:r>
        <w:separator/>
      </w:r>
    </w:p>
  </w:footnote>
  <w:footnote w:type="continuationSeparator" w:id="0">
    <w:p w:rsidR="002F6465" w:rsidRDefault="002F6465" w:rsidP="003A2B5B">
      <w:r>
        <w:continuationSeparator/>
      </w:r>
    </w:p>
  </w:footnote>
  <w:footnote w:type="continuationNotice" w:id="1">
    <w:p w:rsidR="002F6465" w:rsidRDefault="002F6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EF4" w:rsidRDefault="00A15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106"/>
    <w:multiLevelType w:val="hybridMultilevel"/>
    <w:tmpl w:val="9026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781D"/>
    <w:multiLevelType w:val="hybridMultilevel"/>
    <w:tmpl w:val="338CF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C283D"/>
    <w:multiLevelType w:val="hybridMultilevel"/>
    <w:tmpl w:val="DF56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A2356"/>
    <w:multiLevelType w:val="hybridMultilevel"/>
    <w:tmpl w:val="6246A004"/>
    <w:lvl w:ilvl="0" w:tplc="04090001">
      <w:start w:val="1"/>
      <w:numFmt w:val="bullet"/>
      <w:lvlText w:val=""/>
      <w:lvlJc w:val="left"/>
      <w:pPr>
        <w:ind w:left="800" w:hanging="360"/>
      </w:pPr>
      <w:rPr>
        <w:rFonts w:ascii="Symbol" w:hAnsi="Symbol" w:hint="default"/>
      </w:rPr>
    </w:lvl>
    <w:lvl w:ilvl="1" w:tplc="0F1CF90C">
      <w:numFmt w:val="bullet"/>
      <w:lvlText w:val="•"/>
      <w:lvlJc w:val="left"/>
      <w:pPr>
        <w:ind w:left="1520" w:hanging="360"/>
      </w:pPr>
      <w:rPr>
        <w:rFonts w:ascii="Calibri" w:eastAsiaTheme="minorHAnsi" w:hAnsi="Calibri" w:cs="Calibri"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15:restartNumberingAfterBreak="0">
    <w:nsid w:val="1D625CB4"/>
    <w:multiLevelType w:val="hybridMultilevel"/>
    <w:tmpl w:val="75AA8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F05FA8"/>
    <w:multiLevelType w:val="hybridMultilevel"/>
    <w:tmpl w:val="1A7C8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C18AC"/>
    <w:multiLevelType w:val="hybridMultilevel"/>
    <w:tmpl w:val="78FE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268E"/>
    <w:multiLevelType w:val="hybridMultilevel"/>
    <w:tmpl w:val="CC38F4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C13BCD"/>
    <w:multiLevelType w:val="hybridMultilevel"/>
    <w:tmpl w:val="FA960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FD7FE9"/>
    <w:multiLevelType w:val="multilevel"/>
    <w:tmpl w:val="D970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6C75F8"/>
    <w:multiLevelType w:val="hybridMultilevel"/>
    <w:tmpl w:val="136A23EC"/>
    <w:lvl w:ilvl="0" w:tplc="5C94F918">
      <w:start w:val="1"/>
      <w:numFmt w:val="bullet"/>
      <w:lvlText w:val="•"/>
      <w:lvlJc w:val="left"/>
      <w:pPr>
        <w:tabs>
          <w:tab w:val="num" w:pos="720"/>
        </w:tabs>
        <w:ind w:left="720" w:hanging="360"/>
      </w:pPr>
      <w:rPr>
        <w:rFonts w:ascii="Arial" w:hAnsi="Arial" w:cs="Times New Roman" w:hint="default"/>
      </w:rPr>
    </w:lvl>
    <w:lvl w:ilvl="1" w:tplc="A978D024">
      <w:start w:val="1"/>
      <w:numFmt w:val="bullet"/>
      <w:lvlText w:val="•"/>
      <w:lvlJc w:val="left"/>
      <w:pPr>
        <w:tabs>
          <w:tab w:val="num" w:pos="1440"/>
        </w:tabs>
        <w:ind w:left="1440" w:hanging="360"/>
      </w:pPr>
      <w:rPr>
        <w:rFonts w:ascii="Arial" w:hAnsi="Arial" w:cs="Times New Roman" w:hint="default"/>
      </w:rPr>
    </w:lvl>
    <w:lvl w:ilvl="2" w:tplc="9FDE76DA">
      <w:start w:val="1"/>
      <w:numFmt w:val="bullet"/>
      <w:lvlText w:val="•"/>
      <w:lvlJc w:val="left"/>
      <w:pPr>
        <w:tabs>
          <w:tab w:val="num" w:pos="2160"/>
        </w:tabs>
        <w:ind w:left="2160" w:hanging="360"/>
      </w:pPr>
      <w:rPr>
        <w:rFonts w:ascii="Arial" w:hAnsi="Arial" w:cs="Times New Roman" w:hint="default"/>
      </w:rPr>
    </w:lvl>
    <w:lvl w:ilvl="3" w:tplc="E4AC2E5A">
      <w:start w:val="1"/>
      <w:numFmt w:val="bullet"/>
      <w:lvlText w:val="•"/>
      <w:lvlJc w:val="left"/>
      <w:pPr>
        <w:tabs>
          <w:tab w:val="num" w:pos="2880"/>
        </w:tabs>
        <w:ind w:left="2880" w:hanging="360"/>
      </w:pPr>
      <w:rPr>
        <w:rFonts w:ascii="Arial" w:hAnsi="Arial" w:cs="Times New Roman" w:hint="default"/>
      </w:rPr>
    </w:lvl>
    <w:lvl w:ilvl="4" w:tplc="9FCAB00A">
      <w:start w:val="1"/>
      <w:numFmt w:val="bullet"/>
      <w:lvlText w:val="•"/>
      <w:lvlJc w:val="left"/>
      <w:pPr>
        <w:tabs>
          <w:tab w:val="num" w:pos="3600"/>
        </w:tabs>
        <w:ind w:left="3600" w:hanging="360"/>
      </w:pPr>
      <w:rPr>
        <w:rFonts w:ascii="Arial" w:hAnsi="Arial" w:cs="Times New Roman" w:hint="default"/>
      </w:rPr>
    </w:lvl>
    <w:lvl w:ilvl="5" w:tplc="E15C33C8">
      <w:start w:val="1"/>
      <w:numFmt w:val="bullet"/>
      <w:lvlText w:val="•"/>
      <w:lvlJc w:val="left"/>
      <w:pPr>
        <w:tabs>
          <w:tab w:val="num" w:pos="4320"/>
        </w:tabs>
        <w:ind w:left="4320" w:hanging="360"/>
      </w:pPr>
      <w:rPr>
        <w:rFonts w:ascii="Arial" w:hAnsi="Arial" w:cs="Times New Roman" w:hint="default"/>
      </w:rPr>
    </w:lvl>
    <w:lvl w:ilvl="6" w:tplc="F98E4A76">
      <w:start w:val="1"/>
      <w:numFmt w:val="bullet"/>
      <w:lvlText w:val="•"/>
      <w:lvlJc w:val="left"/>
      <w:pPr>
        <w:tabs>
          <w:tab w:val="num" w:pos="5040"/>
        </w:tabs>
        <w:ind w:left="5040" w:hanging="360"/>
      </w:pPr>
      <w:rPr>
        <w:rFonts w:ascii="Arial" w:hAnsi="Arial" w:cs="Times New Roman" w:hint="default"/>
      </w:rPr>
    </w:lvl>
    <w:lvl w:ilvl="7" w:tplc="0FEC3042">
      <w:start w:val="1"/>
      <w:numFmt w:val="bullet"/>
      <w:lvlText w:val="•"/>
      <w:lvlJc w:val="left"/>
      <w:pPr>
        <w:tabs>
          <w:tab w:val="num" w:pos="5760"/>
        </w:tabs>
        <w:ind w:left="5760" w:hanging="360"/>
      </w:pPr>
      <w:rPr>
        <w:rFonts w:ascii="Arial" w:hAnsi="Arial" w:cs="Times New Roman" w:hint="default"/>
      </w:rPr>
    </w:lvl>
    <w:lvl w:ilvl="8" w:tplc="A3E89F0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D316757"/>
    <w:multiLevelType w:val="hybridMultilevel"/>
    <w:tmpl w:val="D228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93D80"/>
    <w:multiLevelType w:val="hybridMultilevel"/>
    <w:tmpl w:val="108C1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6C24D5"/>
    <w:multiLevelType w:val="hybridMultilevel"/>
    <w:tmpl w:val="66C4D8A4"/>
    <w:lvl w:ilvl="0" w:tplc="C84ECED2">
      <w:start w:val="1"/>
      <w:numFmt w:val="decimal"/>
      <w:lvlText w:val="%1."/>
      <w:lvlJc w:val="left"/>
      <w:pPr>
        <w:tabs>
          <w:tab w:val="num" w:pos="720"/>
        </w:tabs>
        <w:ind w:left="720" w:hanging="360"/>
      </w:pPr>
    </w:lvl>
    <w:lvl w:ilvl="1" w:tplc="FC54B78A">
      <w:start w:val="1"/>
      <w:numFmt w:val="decimal"/>
      <w:lvlText w:val="%2."/>
      <w:lvlJc w:val="left"/>
      <w:pPr>
        <w:tabs>
          <w:tab w:val="num" w:pos="1440"/>
        </w:tabs>
        <w:ind w:left="1440" w:hanging="360"/>
      </w:pPr>
    </w:lvl>
    <w:lvl w:ilvl="2" w:tplc="A2286FA4">
      <w:start w:val="1"/>
      <w:numFmt w:val="decimal"/>
      <w:lvlText w:val="%3."/>
      <w:lvlJc w:val="left"/>
      <w:pPr>
        <w:tabs>
          <w:tab w:val="num" w:pos="2160"/>
        </w:tabs>
        <w:ind w:left="2160" w:hanging="360"/>
      </w:pPr>
    </w:lvl>
    <w:lvl w:ilvl="3" w:tplc="6D96A840">
      <w:start w:val="1"/>
      <w:numFmt w:val="decimal"/>
      <w:lvlText w:val="%4."/>
      <w:lvlJc w:val="left"/>
      <w:pPr>
        <w:tabs>
          <w:tab w:val="num" w:pos="2880"/>
        </w:tabs>
        <w:ind w:left="2880" w:hanging="360"/>
      </w:pPr>
    </w:lvl>
    <w:lvl w:ilvl="4" w:tplc="3B12A772">
      <w:start w:val="1"/>
      <w:numFmt w:val="decimal"/>
      <w:lvlText w:val="%5."/>
      <w:lvlJc w:val="left"/>
      <w:pPr>
        <w:tabs>
          <w:tab w:val="num" w:pos="3600"/>
        </w:tabs>
        <w:ind w:left="3600" w:hanging="360"/>
      </w:pPr>
    </w:lvl>
    <w:lvl w:ilvl="5" w:tplc="5EBCC9B2">
      <w:start w:val="1"/>
      <w:numFmt w:val="decimal"/>
      <w:lvlText w:val="%6."/>
      <w:lvlJc w:val="left"/>
      <w:pPr>
        <w:tabs>
          <w:tab w:val="num" w:pos="4320"/>
        </w:tabs>
        <w:ind w:left="4320" w:hanging="360"/>
      </w:pPr>
    </w:lvl>
    <w:lvl w:ilvl="6" w:tplc="3D68505C">
      <w:start w:val="1"/>
      <w:numFmt w:val="decimal"/>
      <w:lvlText w:val="%7."/>
      <w:lvlJc w:val="left"/>
      <w:pPr>
        <w:tabs>
          <w:tab w:val="num" w:pos="5040"/>
        </w:tabs>
        <w:ind w:left="5040" w:hanging="360"/>
      </w:pPr>
    </w:lvl>
    <w:lvl w:ilvl="7" w:tplc="44CA717E">
      <w:start w:val="1"/>
      <w:numFmt w:val="decimal"/>
      <w:lvlText w:val="%8."/>
      <w:lvlJc w:val="left"/>
      <w:pPr>
        <w:tabs>
          <w:tab w:val="num" w:pos="5760"/>
        </w:tabs>
        <w:ind w:left="5760" w:hanging="360"/>
      </w:pPr>
    </w:lvl>
    <w:lvl w:ilvl="8" w:tplc="4E72D0F0">
      <w:start w:val="1"/>
      <w:numFmt w:val="decimal"/>
      <w:lvlText w:val="%9."/>
      <w:lvlJc w:val="left"/>
      <w:pPr>
        <w:tabs>
          <w:tab w:val="num" w:pos="6480"/>
        </w:tabs>
        <w:ind w:left="6480" w:hanging="360"/>
      </w:pPr>
    </w:lvl>
  </w:abstractNum>
  <w:abstractNum w:abstractNumId="14" w15:restartNumberingAfterBreak="0">
    <w:nsid w:val="36AE62B3"/>
    <w:multiLevelType w:val="hybridMultilevel"/>
    <w:tmpl w:val="5428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B0A57"/>
    <w:multiLevelType w:val="hybridMultilevel"/>
    <w:tmpl w:val="9816ED92"/>
    <w:lvl w:ilvl="0" w:tplc="A79A526E">
      <w:start w:val="3"/>
      <w:numFmt w:val="decimal"/>
      <w:lvlText w:val="%1."/>
      <w:lvlJc w:val="left"/>
      <w:pPr>
        <w:tabs>
          <w:tab w:val="num" w:pos="720"/>
        </w:tabs>
        <w:ind w:left="720" w:hanging="360"/>
      </w:pPr>
    </w:lvl>
    <w:lvl w:ilvl="1" w:tplc="E12CD90C">
      <w:start w:val="1"/>
      <w:numFmt w:val="decimal"/>
      <w:lvlText w:val="%2."/>
      <w:lvlJc w:val="left"/>
      <w:pPr>
        <w:tabs>
          <w:tab w:val="num" w:pos="1440"/>
        </w:tabs>
        <w:ind w:left="1440" w:hanging="360"/>
      </w:pPr>
    </w:lvl>
    <w:lvl w:ilvl="2" w:tplc="2FE280B6">
      <w:start w:val="1"/>
      <w:numFmt w:val="decimal"/>
      <w:lvlText w:val="%3."/>
      <w:lvlJc w:val="left"/>
      <w:pPr>
        <w:tabs>
          <w:tab w:val="num" w:pos="2160"/>
        </w:tabs>
        <w:ind w:left="2160" w:hanging="360"/>
      </w:pPr>
    </w:lvl>
    <w:lvl w:ilvl="3" w:tplc="253CB524">
      <w:start w:val="1"/>
      <w:numFmt w:val="decimal"/>
      <w:lvlText w:val="%4."/>
      <w:lvlJc w:val="left"/>
      <w:pPr>
        <w:tabs>
          <w:tab w:val="num" w:pos="2880"/>
        </w:tabs>
        <w:ind w:left="2880" w:hanging="360"/>
      </w:pPr>
    </w:lvl>
    <w:lvl w:ilvl="4" w:tplc="DA86EA34">
      <w:start w:val="1"/>
      <w:numFmt w:val="decimal"/>
      <w:lvlText w:val="%5."/>
      <w:lvlJc w:val="left"/>
      <w:pPr>
        <w:tabs>
          <w:tab w:val="num" w:pos="3600"/>
        </w:tabs>
        <w:ind w:left="3600" w:hanging="360"/>
      </w:pPr>
    </w:lvl>
    <w:lvl w:ilvl="5" w:tplc="4E2E8E10">
      <w:start w:val="1"/>
      <w:numFmt w:val="decimal"/>
      <w:lvlText w:val="%6."/>
      <w:lvlJc w:val="left"/>
      <w:pPr>
        <w:tabs>
          <w:tab w:val="num" w:pos="4320"/>
        </w:tabs>
        <w:ind w:left="4320" w:hanging="360"/>
      </w:pPr>
    </w:lvl>
    <w:lvl w:ilvl="6" w:tplc="8FFAF5DE">
      <w:start w:val="1"/>
      <w:numFmt w:val="decimal"/>
      <w:lvlText w:val="%7."/>
      <w:lvlJc w:val="left"/>
      <w:pPr>
        <w:tabs>
          <w:tab w:val="num" w:pos="5040"/>
        </w:tabs>
        <w:ind w:left="5040" w:hanging="360"/>
      </w:pPr>
    </w:lvl>
    <w:lvl w:ilvl="7" w:tplc="CDE453F2">
      <w:start w:val="1"/>
      <w:numFmt w:val="decimal"/>
      <w:lvlText w:val="%8."/>
      <w:lvlJc w:val="left"/>
      <w:pPr>
        <w:tabs>
          <w:tab w:val="num" w:pos="5760"/>
        </w:tabs>
        <w:ind w:left="5760" w:hanging="360"/>
      </w:pPr>
    </w:lvl>
    <w:lvl w:ilvl="8" w:tplc="E46EF93E">
      <w:start w:val="1"/>
      <w:numFmt w:val="decimal"/>
      <w:lvlText w:val="%9."/>
      <w:lvlJc w:val="left"/>
      <w:pPr>
        <w:tabs>
          <w:tab w:val="num" w:pos="6480"/>
        </w:tabs>
        <w:ind w:left="6480" w:hanging="360"/>
      </w:pPr>
    </w:lvl>
  </w:abstractNum>
  <w:abstractNum w:abstractNumId="16" w15:restartNumberingAfterBreak="0">
    <w:nsid w:val="394726FF"/>
    <w:multiLevelType w:val="hybridMultilevel"/>
    <w:tmpl w:val="8B34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83D12"/>
    <w:multiLevelType w:val="hybridMultilevel"/>
    <w:tmpl w:val="C174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097F"/>
    <w:multiLevelType w:val="hybridMultilevel"/>
    <w:tmpl w:val="046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14E67"/>
    <w:multiLevelType w:val="hybridMultilevel"/>
    <w:tmpl w:val="292E36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E7846F5"/>
    <w:multiLevelType w:val="multilevel"/>
    <w:tmpl w:val="E3B65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9A6528"/>
    <w:multiLevelType w:val="hybridMultilevel"/>
    <w:tmpl w:val="FF32BB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54126A"/>
    <w:multiLevelType w:val="hybridMultilevel"/>
    <w:tmpl w:val="4A9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DA29FD"/>
    <w:multiLevelType w:val="hybridMultilevel"/>
    <w:tmpl w:val="51BC2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DB2D67"/>
    <w:multiLevelType w:val="hybridMultilevel"/>
    <w:tmpl w:val="EC64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7728F"/>
    <w:multiLevelType w:val="hybridMultilevel"/>
    <w:tmpl w:val="9E22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60BCA"/>
    <w:multiLevelType w:val="hybridMultilevel"/>
    <w:tmpl w:val="CC42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035BF"/>
    <w:multiLevelType w:val="hybridMultilevel"/>
    <w:tmpl w:val="2238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97E33"/>
    <w:multiLevelType w:val="hybridMultilevel"/>
    <w:tmpl w:val="97C8591A"/>
    <w:lvl w:ilvl="0" w:tplc="04090001">
      <w:start w:val="1"/>
      <w:numFmt w:val="bullet"/>
      <w:lvlText w:val=""/>
      <w:lvlJc w:val="left"/>
      <w:pPr>
        <w:ind w:left="1029" w:hanging="360"/>
      </w:pPr>
      <w:rPr>
        <w:rFonts w:ascii="Symbol" w:hAnsi="Symbol" w:hint="default"/>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29" w15:restartNumberingAfterBreak="0">
    <w:nsid w:val="4F507E85"/>
    <w:multiLevelType w:val="hybridMultilevel"/>
    <w:tmpl w:val="EEAC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72B6A"/>
    <w:multiLevelType w:val="hybridMultilevel"/>
    <w:tmpl w:val="7346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47B30"/>
    <w:multiLevelType w:val="hybridMultilevel"/>
    <w:tmpl w:val="88C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F125C"/>
    <w:multiLevelType w:val="hybridMultilevel"/>
    <w:tmpl w:val="127689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F1C22"/>
    <w:multiLevelType w:val="hybridMultilevel"/>
    <w:tmpl w:val="E164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06039"/>
    <w:multiLevelType w:val="hybridMultilevel"/>
    <w:tmpl w:val="4DF0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B5CA4"/>
    <w:multiLevelType w:val="hybridMultilevel"/>
    <w:tmpl w:val="26920BAA"/>
    <w:lvl w:ilvl="0" w:tplc="F07432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666864"/>
    <w:multiLevelType w:val="hybridMultilevel"/>
    <w:tmpl w:val="289E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37A69"/>
    <w:multiLevelType w:val="hybridMultilevel"/>
    <w:tmpl w:val="ACCA52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33353C"/>
    <w:multiLevelType w:val="hybridMultilevel"/>
    <w:tmpl w:val="D72650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9" w15:restartNumberingAfterBreak="0">
    <w:nsid w:val="64404251"/>
    <w:multiLevelType w:val="hybridMultilevel"/>
    <w:tmpl w:val="9B187BA0"/>
    <w:lvl w:ilvl="0" w:tplc="211EE064">
      <w:start w:val="1"/>
      <w:numFmt w:val="bullet"/>
      <w:lvlText w:val="•"/>
      <w:lvlJc w:val="left"/>
      <w:pPr>
        <w:tabs>
          <w:tab w:val="num" w:pos="720"/>
        </w:tabs>
        <w:ind w:left="720" w:hanging="360"/>
      </w:pPr>
      <w:rPr>
        <w:rFonts w:ascii="Arial" w:hAnsi="Arial" w:hint="default"/>
      </w:rPr>
    </w:lvl>
    <w:lvl w:ilvl="1" w:tplc="10FC1AA4">
      <w:start w:val="1"/>
      <w:numFmt w:val="bullet"/>
      <w:lvlText w:val="•"/>
      <w:lvlJc w:val="left"/>
      <w:pPr>
        <w:tabs>
          <w:tab w:val="num" w:pos="1440"/>
        </w:tabs>
        <w:ind w:left="1440" w:hanging="360"/>
      </w:pPr>
      <w:rPr>
        <w:rFonts w:ascii="Arial" w:hAnsi="Arial" w:hint="default"/>
      </w:rPr>
    </w:lvl>
    <w:lvl w:ilvl="2" w:tplc="5038E48A" w:tentative="1">
      <w:start w:val="1"/>
      <w:numFmt w:val="bullet"/>
      <w:lvlText w:val="•"/>
      <w:lvlJc w:val="left"/>
      <w:pPr>
        <w:tabs>
          <w:tab w:val="num" w:pos="2160"/>
        </w:tabs>
        <w:ind w:left="2160" w:hanging="360"/>
      </w:pPr>
      <w:rPr>
        <w:rFonts w:ascii="Arial" w:hAnsi="Arial" w:hint="default"/>
      </w:rPr>
    </w:lvl>
    <w:lvl w:ilvl="3" w:tplc="1B249B06" w:tentative="1">
      <w:start w:val="1"/>
      <w:numFmt w:val="bullet"/>
      <w:lvlText w:val="•"/>
      <w:lvlJc w:val="left"/>
      <w:pPr>
        <w:tabs>
          <w:tab w:val="num" w:pos="2880"/>
        </w:tabs>
        <w:ind w:left="2880" w:hanging="360"/>
      </w:pPr>
      <w:rPr>
        <w:rFonts w:ascii="Arial" w:hAnsi="Arial" w:hint="default"/>
      </w:rPr>
    </w:lvl>
    <w:lvl w:ilvl="4" w:tplc="A7C2333A" w:tentative="1">
      <w:start w:val="1"/>
      <w:numFmt w:val="bullet"/>
      <w:lvlText w:val="•"/>
      <w:lvlJc w:val="left"/>
      <w:pPr>
        <w:tabs>
          <w:tab w:val="num" w:pos="3600"/>
        </w:tabs>
        <w:ind w:left="3600" w:hanging="360"/>
      </w:pPr>
      <w:rPr>
        <w:rFonts w:ascii="Arial" w:hAnsi="Arial" w:hint="default"/>
      </w:rPr>
    </w:lvl>
    <w:lvl w:ilvl="5" w:tplc="8B085D5C" w:tentative="1">
      <w:start w:val="1"/>
      <w:numFmt w:val="bullet"/>
      <w:lvlText w:val="•"/>
      <w:lvlJc w:val="left"/>
      <w:pPr>
        <w:tabs>
          <w:tab w:val="num" w:pos="4320"/>
        </w:tabs>
        <w:ind w:left="4320" w:hanging="360"/>
      </w:pPr>
      <w:rPr>
        <w:rFonts w:ascii="Arial" w:hAnsi="Arial" w:hint="default"/>
      </w:rPr>
    </w:lvl>
    <w:lvl w:ilvl="6" w:tplc="16DEAC84" w:tentative="1">
      <w:start w:val="1"/>
      <w:numFmt w:val="bullet"/>
      <w:lvlText w:val="•"/>
      <w:lvlJc w:val="left"/>
      <w:pPr>
        <w:tabs>
          <w:tab w:val="num" w:pos="5040"/>
        </w:tabs>
        <w:ind w:left="5040" w:hanging="360"/>
      </w:pPr>
      <w:rPr>
        <w:rFonts w:ascii="Arial" w:hAnsi="Arial" w:hint="default"/>
      </w:rPr>
    </w:lvl>
    <w:lvl w:ilvl="7" w:tplc="B6D49014" w:tentative="1">
      <w:start w:val="1"/>
      <w:numFmt w:val="bullet"/>
      <w:lvlText w:val="•"/>
      <w:lvlJc w:val="left"/>
      <w:pPr>
        <w:tabs>
          <w:tab w:val="num" w:pos="5760"/>
        </w:tabs>
        <w:ind w:left="5760" w:hanging="360"/>
      </w:pPr>
      <w:rPr>
        <w:rFonts w:ascii="Arial" w:hAnsi="Arial" w:hint="default"/>
      </w:rPr>
    </w:lvl>
    <w:lvl w:ilvl="8" w:tplc="C24A149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A71CAC"/>
    <w:multiLevelType w:val="hybridMultilevel"/>
    <w:tmpl w:val="69A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E0BEF"/>
    <w:multiLevelType w:val="hybridMultilevel"/>
    <w:tmpl w:val="1F1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C511E"/>
    <w:multiLevelType w:val="multilevel"/>
    <w:tmpl w:val="79B0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B522F"/>
    <w:multiLevelType w:val="hybridMultilevel"/>
    <w:tmpl w:val="3970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93884"/>
    <w:multiLevelType w:val="hybridMultilevel"/>
    <w:tmpl w:val="B5F28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9C7B80"/>
    <w:multiLevelType w:val="hybridMultilevel"/>
    <w:tmpl w:val="8198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42899"/>
    <w:multiLevelType w:val="hybridMultilevel"/>
    <w:tmpl w:val="DFCC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E51CF"/>
    <w:multiLevelType w:val="multilevel"/>
    <w:tmpl w:val="81203582"/>
    <w:lvl w:ilvl="0">
      <w:start w:val="1"/>
      <w:numFmt w:val="bullet"/>
      <w:lvlText w:val=""/>
      <w:lvlJc w:val="left"/>
      <w:pPr>
        <w:tabs>
          <w:tab w:val="num" w:pos="30"/>
        </w:tabs>
        <w:ind w:left="30" w:hanging="360"/>
      </w:pPr>
      <w:rPr>
        <w:rFonts w:ascii="Symbol" w:hAnsi="Symbol" w:hint="default"/>
        <w:sz w:val="20"/>
      </w:rPr>
    </w:lvl>
    <w:lvl w:ilvl="1" w:tentative="1">
      <w:start w:val="1"/>
      <w:numFmt w:val="bullet"/>
      <w:lvlText w:val=""/>
      <w:lvlJc w:val="left"/>
      <w:pPr>
        <w:tabs>
          <w:tab w:val="num" w:pos="750"/>
        </w:tabs>
        <w:ind w:left="750" w:hanging="360"/>
      </w:pPr>
      <w:rPr>
        <w:rFonts w:ascii="Symbol" w:hAnsi="Symbol" w:hint="default"/>
        <w:sz w:val="20"/>
      </w:rPr>
    </w:lvl>
    <w:lvl w:ilvl="2" w:tentative="1">
      <w:start w:val="1"/>
      <w:numFmt w:val="bullet"/>
      <w:lvlText w:val=""/>
      <w:lvlJc w:val="left"/>
      <w:pPr>
        <w:tabs>
          <w:tab w:val="num" w:pos="1470"/>
        </w:tabs>
        <w:ind w:left="1470" w:hanging="360"/>
      </w:pPr>
      <w:rPr>
        <w:rFonts w:ascii="Symbol" w:hAnsi="Symbol" w:hint="default"/>
        <w:sz w:val="20"/>
      </w:rPr>
    </w:lvl>
    <w:lvl w:ilvl="3" w:tentative="1">
      <w:start w:val="1"/>
      <w:numFmt w:val="bullet"/>
      <w:lvlText w:val=""/>
      <w:lvlJc w:val="left"/>
      <w:pPr>
        <w:tabs>
          <w:tab w:val="num" w:pos="2190"/>
        </w:tabs>
        <w:ind w:left="2190" w:hanging="360"/>
      </w:pPr>
      <w:rPr>
        <w:rFonts w:ascii="Symbol" w:hAnsi="Symbol" w:hint="default"/>
        <w:sz w:val="20"/>
      </w:rPr>
    </w:lvl>
    <w:lvl w:ilvl="4" w:tentative="1">
      <w:start w:val="1"/>
      <w:numFmt w:val="bullet"/>
      <w:lvlText w:val=""/>
      <w:lvlJc w:val="left"/>
      <w:pPr>
        <w:tabs>
          <w:tab w:val="num" w:pos="2910"/>
        </w:tabs>
        <w:ind w:left="2910" w:hanging="360"/>
      </w:pPr>
      <w:rPr>
        <w:rFonts w:ascii="Symbol" w:hAnsi="Symbol" w:hint="default"/>
        <w:sz w:val="20"/>
      </w:rPr>
    </w:lvl>
    <w:lvl w:ilvl="5" w:tentative="1">
      <w:start w:val="1"/>
      <w:numFmt w:val="bullet"/>
      <w:lvlText w:val=""/>
      <w:lvlJc w:val="left"/>
      <w:pPr>
        <w:tabs>
          <w:tab w:val="num" w:pos="3630"/>
        </w:tabs>
        <w:ind w:left="3630" w:hanging="360"/>
      </w:pPr>
      <w:rPr>
        <w:rFonts w:ascii="Symbol" w:hAnsi="Symbol" w:hint="default"/>
        <w:sz w:val="20"/>
      </w:rPr>
    </w:lvl>
    <w:lvl w:ilvl="6" w:tentative="1">
      <w:start w:val="1"/>
      <w:numFmt w:val="bullet"/>
      <w:lvlText w:val=""/>
      <w:lvlJc w:val="left"/>
      <w:pPr>
        <w:tabs>
          <w:tab w:val="num" w:pos="4350"/>
        </w:tabs>
        <w:ind w:left="4350" w:hanging="360"/>
      </w:pPr>
      <w:rPr>
        <w:rFonts w:ascii="Symbol" w:hAnsi="Symbol" w:hint="default"/>
        <w:sz w:val="20"/>
      </w:rPr>
    </w:lvl>
    <w:lvl w:ilvl="7" w:tentative="1">
      <w:start w:val="1"/>
      <w:numFmt w:val="bullet"/>
      <w:lvlText w:val=""/>
      <w:lvlJc w:val="left"/>
      <w:pPr>
        <w:tabs>
          <w:tab w:val="num" w:pos="5070"/>
        </w:tabs>
        <w:ind w:left="5070" w:hanging="360"/>
      </w:pPr>
      <w:rPr>
        <w:rFonts w:ascii="Symbol" w:hAnsi="Symbol" w:hint="default"/>
        <w:sz w:val="20"/>
      </w:rPr>
    </w:lvl>
    <w:lvl w:ilvl="8" w:tentative="1">
      <w:start w:val="1"/>
      <w:numFmt w:val="bullet"/>
      <w:lvlText w:val=""/>
      <w:lvlJc w:val="left"/>
      <w:pPr>
        <w:tabs>
          <w:tab w:val="num" w:pos="5790"/>
        </w:tabs>
        <w:ind w:left="5790" w:hanging="360"/>
      </w:pPr>
      <w:rPr>
        <w:rFonts w:ascii="Symbol" w:hAnsi="Symbol" w:hint="default"/>
        <w:sz w:val="20"/>
      </w:rPr>
    </w:lvl>
  </w:abstractNum>
  <w:abstractNum w:abstractNumId="48" w15:restartNumberingAfterBreak="0">
    <w:nsid w:val="7C5B7ED6"/>
    <w:multiLevelType w:val="hybridMultilevel"/>
    <w:tmpl w:val="4DE0F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C965EF7"/>
    <w:multiLevelType w:val="hybridMultilevel"/>
    <w:tmpl w:val="C3C852B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0" w15:restartNumberingAfterBreak="0">
    <w:nsid w:val="7D6E488E"/>
    <w:multiLevelType w:val="hybridMultilevel"/>
    <w:tmpl w:val="850CA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DA278F7"/>
    <w:multiLevelType w:val="hybridMultilevel"/>
    <w:tmpl w:val="F396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3"/>
  </w:num>
  <w:num w:numId="4">
    <w:abstractNumId w:val="11"/>
  </w:num>
  <w:num w:numId="5">
    <w:abstractNumId w:val="32"/>
  </w:num>
  <w:num w:numId="6">
    <w:abstractNumId w:val="18"/>
  </w:num>
  <w:num w:numId="7">
    <w:abstractNumId w:val="48"/>
  </w:num>
  <w:num w:numId="8">
    <w:abstractNumId w:val="41"/>
  </w:num>
  <w:num w:numId="9">
    <w:abstractNumId w:val="16"/>
  </w:num>
  <w:num w:numId="10">
    <w:abstractNumId w:val="5"/>
  </w:num>
  <w:num w:numId="11">
    <w:abstractNumId w:val="44"/>
  </w:num>
  <w:num w:numId="12">
    <w:abstractNumId w:val="26"/>
  </w:num>
  <w:num w:numId="13">
    <w:abstractNumId w:val="20"/>
  </w:num>
  <w:num w:numId="14">
    <w:abstractNumId w:val="24"/>
  </w:num>
  <w:num w:numId="15">
    <w:abstractNumId w:val="7"/>
  </w:num>
  <w:num w:numId="16">
    <w:abstractNumId w:val="8"/>
  </w:num>
  <w:num w:numId="17">
    <w:abstractNumId w:val="29"/>
  </w:num>
  <w:num w:numId="18">
    <w:abstractNumId w:val="7"/>
  </w:num>
  <w:num w:numId="19">
    <w:abstractNumId w:val="37"/>
  </w:num>
  <w:num w:numId="20">
    <w:abstractNumId w:val="17"/>
  </w:num>
  <w:num w:numId="21">
    <w:abstractNumId w:val="22"/>
  </w:num>
  <w:num w:numId="22">
    <w:abstractNumId w:val="38"/>
  </w:num>
  <w:num w:numId="23">
    <w:abstractNumId w:val="21"/>
  </w:num>
  <w:num w:numId="24">
    <w:abstractNumId w:val="10"/>
  </w:num>
  <w:num w:numId="25">
    <w:abstractNumId w:val="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
  </w:num>
  <w:num w:numId="30">
    <w:abstractNumId w:val="30"/>
  </w:num>
  <w:num w:numId="31">
    <w:abstractNumId w:val="6"/>
  </w:num>
  <w:num w:numId="32">
    <w:abstractNumId w:val="12"/>
  </w:num>
  <w:num w:numId="33">
    <w:abstractNumId w:val="43"/>
  </w:num>
  <w:num w:numId="34">
    <w:abstractNumId w:val="45"/>
  </w:num>
  <w:num w:numId="35">
    <w:abstractNumId w:val="39"/>
  </w:num>
  <w:num w:numId="36">
    <w:abstractNumId w:val="19"/>
  </w:num>
  <w:num w:numId="37">
    <w:abstractNumId w:val="4"/>
  </w:num>
  <w:num w:numId="38">
    <w:abstractNumId w:val="25"/>
  </w:num>
  <w:num w:numId="39">
    <w:abstractNumId w:val="36"/>
  </w:num>
  <w:num w:numId="40">
    <w:abstractNumId w:val="51"/>
  </w:num>
  <w:num w:numId="41">
    <w:abstractNumId w:val="31"/>
  </w:num>
  <w:num w:numId="42">
    <w:abstractNumId w:val="49"/>
  </w:num>
  <w:num w:numId="43">
    <w:abstractNumId w:val="46"/>
  </w:num>
  <w:num w:numId="44">
    <w:abstractNumId w:val="35"/>
  </w:num>
  <w:num w:numId="45">
    <w:abstractNumId w:val="40"/>
  </w:num>
  <w:num w:numId="46">
    <w:abstractNumId w:val="34"/>
  </w:num>
  <w:num w:numId="47">
    <w:abstractNumId w:val="2"/>
  </w:num>
  <w:num w:numId="48">
    <w:abstractNumId w:val="14"/>
  </w:num>
  <w:num w:numId="49">
    <w:abstractNumId w:val="0"/>
  </w:num>
  <w:num w:numId="50">
    <w:abstractNumId w:val="27"/>
  </w:num>
  <w:num w:numId="51">
    <w:abstractNumId w:val="50"/>
  </w:num>
  <w:num w:numId="52">
    <w:abstractNumId w:val="42"/>
  </w:num>
  <w:num w:numId="53">
    <w:abstractNumId w:val="47"/>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EF"/>
    <w:rsid w:val="000043AB"/>
    <w:rsid w:val="0000696F"/>
    <w:rsid w:val="00021992"/>
    <w:rsid w:val="0002537B"/>
    <w:rsid w:val="000260D7"/>
    <w:rsid w:val="00030261"/>
    <w:rsid w:val="00036A62"/>
    <w:rsid w:val="000479DC"/>
    <w:rsid w:val="00075A6E"/>
    <w:rsid w:val="00075AF8"/>
    <w:rsid w:val="00082834"/>
    <w:rsid w:val="00097FEC"/>
    <w:rsid w:val="000A1B98"/>
    <w:rsid w:val="000B0010"/>
    <w:rsid w:val="000C2901"/>
    <w:rsid w:val="000C2F2F"/>
    <w:rsid w:val="000D2819"/>
    <w:rsid w:val="000D628B"/>
    <w:rsid w:val="000E09F1"/>
    <w:rsid w:val="000E2EBA"/>
    <w:rsid w:val="001058C9"/>
    <w:rsid w:val="001225BD"/>
    <w:rsid w:val="00145434"/>
    <w:rsid w:val="001515C7"/>
    <w:rsid w:val="00153EF4"/>
    <w:rsid w:val="0015552E"/>
    <w:rsid w:val="00162FDD"/>
    <w:rsid w:val="00170CBA"/>
    <w:rsid w:val="00172463"/>
    <w:rsid w:val="00183C91"/>
    <w:rsid w:val="00192FE4"/>
    <w:rsid w:val="001A2CA0"/>
    <w:rsid w:val="001A39B1"/>
    <w:rsid w:val="001A3A51"/>
    <w:rsid w:val="001A4587"/>
    <w:rsid w:val="001A4648"/>
    <w:rsid w:val="001B042B"/>
    <w:rsid w:val="001B2F21"/>
    <w:rsid w:val="001B4CC5"/>
    <w:rsid w:val="001B54FA"/>
    <w:rsid w:val="001C256B"/>
    <w:rsid w:val="001D62AA"/>
    <w:rsid w:val="001D6E30"/>
    <w:rsid w:val="001D7BC8"/>
    <w:rsid w:val="001E02DF"/>
    <w:rsid w:val="001E0B32"/>
    <w:rsid w:val="001F3814"/>
    <w:rsid w:val="00202832"/>
    <w:rsid w:val="00244AA7"/>
    <w:rsid w:val="00264F36"/>
    <w:rsid w:val="00287E59"/>
    <w:rsid w:val="002976A7"/>
    <w:rsid w:val="002A03C1"/>
    <w:rsid w:val="002A14CD"/>
    <w:rsid w:val="002A44E1"/>
    <w:rsid w:val="002B3C10"/>
    <w:rsid w:val="002B4981"/>
    <w:rsid w:val="002E6C9A"/>
    <w:rsid w:val="002F60DF"/>
    <w:rsid w:val="002F6465"/>
    <w:rsid w:val="002F7DEE"/>
    <w:rsid w:val="00301B0A"/>
    <w:rsid w:val="00307D69"/>
    <w:rsid w:val="00323B19"/>
    <w:rsid w:val="00324345"/>
    <w:rsid w:val="00325DEE"/>
    <w:rsid w:val="003260EC"/>
    <w:rsid w:val="00341D9B"/>
    <w:rsid w:val="003577A1"/>
    <w:rsid w:val="003771FF"/>
    <w:rsid w:val="00391D2C"/>
    <w:rsid w:val="00396A9E"/>
    <w:rsid w:val="003A2B5B"/>
    <w:rsid w:val="003A6B12"/>
    <w:rsid w:val="003B21C2"/>
    <w:rsid w:val="003B2E95"/>
    <w:rsid w:val="003B469E"/>
    <w:rsid w:val="003C13E9"/>
    <w:rsid w:val="003C274E"/>
    <w:rsid w:val="003C6CCD"/>
    <w:rsid w:val="003D1BDB"/>
    <w:rsid w:val="003D1C3F"/>
    <w:rsid w:val="003D334A"/>
    <w:rsid w:val="003E4EB4"/>
    <w:rsid w:val="003F2E18"/>
    <w:rsid w:val="004040EB"/>
    <w:rsid w:val="00404A92"/>
    <w:rsid w:val="00407CBB"/>
    <w:rsid w:val="00421A2A"/>
    <w:rsid w:val="00427B7C"/>
    <w:rsid w:val="00436A9A"/>
    <w:rsid w:val="00454FDD"/>
    <w:rsid w:val="00455210"/>
    <w:rsid w:val="004607A0"/>
    <w:rsid w:val="00466F50"/>
    <w:rsid w:val="00472646"/>
    <w:rsid w:val="00476BC8"/>
    <w:rsid w:val="004811F7"/>
    <w:rsid w:val="004841C4"/>
    <w:rsid w:val="00485FF0"/>
    <w:rsid w:val="0049562B"/>
    <w:rsid w:val="004A09C1"/>
    <w:rsid w:val="004A766D"/>
    <w:rsid w:val="004B024A"/>
    <w:rsid w:val="004B6D75"/>
    <w:rsid w:val="004D23FD"/>
    <w:rsid w:val="004D4A96"/>
    <w:rsid w:val="004D518D"/>
    <w:rsid w:val="004D6EA4"/>
    <w:rsid w:val="004F0E23"/>
    <w:rsid w:val="0050197F"/>
    <w:rsid w:val="00504FFB"/>
    <w:rsid w:val="00506EAD"/>
    <w:rsid w:val="005145A8"/>
    <w:rsid w:val="005160D0"/>
    <w:rsid w:val="00516AED"/>
    <w:rsid w:val="00522FA4"/>
    <w:rsid w:val="00524A74"/>
    <w:rsid w:val="00525203"/>
    <w:rsid w:val="00535D60"/>
    <w:rsid w:val="00542DEC"/>
    <w:rsid w:val="0054665F"/>
    <w:rsid w:val="005565FB"/>
    <w:rsid w:val="00575C1C"/>
    <w:rsid w:val="00581558"/>
    <w:rsid w:val="005A2FB9"/>
    <w:rsid w:val="005B6410"/>
    <w:rsid w:val="005C2A78"/>
    <w:rsid w:val="005E4BD1"/>
    <w:rsid w:val="00600D8D"/>
    <w:rsid w:val="00604408"/>
    <w:rsid w:val="0061486E"/>
    <w:rsid w:val="00641A38"/>
    <w:rsid w:val="006441D1"/>
    <w:rsid w:val="006453A0"/>
    <w:rsid w:val="006472FA"/>
    <w:rsid w:val="0064770D"/>
    <w:rsid w:val="00652009"/>
    <w:rsid w:val="006546B4"/>
    <w:rsid w:val="0066021B"/>
    <w:rsid w:val="00663ECA"/>
    <w:rsid w:val="00667969"/>
    <w:rsid w:val="006708BC"/>
    <w:rsid w:val="00684B86"/>
    <w:rsid w:val="006853CC"/>
    <w:rsid w:val="00697311"/>
    <w:rsid w:val="006A0DD6"/>
    <w:rsid w:val="006A2D75"/>
    <w:rsid w:val="006B3B5F"/>
    <w:rsid w:val="006E17D9"/>
    <w:rsid w:val="006E70C8"/>
    <w:rsid w:val="006F18D2"/>
    <w:rsid w:val="006F1AF5"/>
    <w:rsid w:val="006F390C"/>
    <w:rsid w:val="006F66F0"/>
    <w:rsid w:val="006F67F4"/>
    <w:rsid w:val="0070443D"/>
    <w:rsid w:val="00726362"/>
    <w:rsid w:val="00733A90"/>
    <w:rsid w:val="007557F4"/>
    <w:rsid w:val="00761E38"/>
    <w:rsid w:val="00767130"/>
    <w:rsid w:val="007816F8"/>
    <w:rsid w:val="00785545"/>
    <w:rsid w:val="007873E4"/>
    <w:rsid w:val="007942F7"/>
    <w:rsid w:val="007A714E"/>
    <w:rsid w:val="007A7E3A"/>
    <w:rsid w:val="007B58C8"/>
    <w:rsid w:val="007C4786"/>
    <w:rsid w:val="007C7DA1"/>
    <w:rsid w:val="007D3455"/>
    <w:rsid w:val="007D7C15"/>
    <w:rsid w:val="007E6097"/>
    <w:rsid w:val="007F6819"/>
    <w:rsid w:val="007F7C4B"/>
    <w:rsid w:val="00816FAA"/>
    <w:rsid w:val="0081711E"/>
    <w:rsid w:val="00822A22"/>
    <w:rsid w:val="00826FE7"/>
    <w:rsid w:val="00833044"/>
    <w:rsid w:val="00845381"/>
    <w:rsid w:val="008473DD"/>
    <w:rsid w:val="00851165"/>
    <w:rsid w:val="00861E91"/>
    <w:rsid w:val="00864BD5"/>
    <w:rsid w:val="00885B9F"/>
    <w:rsid w:val="0088694E"/>
    <w:rsid w:val="00891B42"/>
    <w:rsid w:val="00896FF9"/>
    <w:rsid w:val="008A25B6"/>
    <w:rsid w:val="008F4F58"/>
    <w:rsid w:val="00910F97"/>
    <w:rsid w:val="00911DCA"/>
    <w:rsid w:val="00913AA4"/>
    <w:rsid w:val="0093456B"/>
    <w:rsid w:val="00943C45"/>
    <w:rsid w:val="00943EB1"/>
    <w:rsid w:val="00955C93"/>
    <w:rsid w:val="009705E5"/>
    <w:rsid w:val="009733FA"/>
    <w:rsid w:val="00975F6A"/>
    <w:rsid w:val="00976AFA"/>
    <w:rsid w:val="00992066"/>
    <w:rsid w:val="009A115B"/>
    <w:rsid w:val="009B1AB7"/>
    <w:rsid w:val="009C1929"/>
    <w:rsid w:val="009D33C1"/>
    <w:rsid w:val="009D5AE2"/>
    <w:rsid w:val="009F3870"/>
    <w:rsid w:val="009F62E7"/>
    <w:rsid w:val="009F6637"/>
    <w:rsid w:val="00A028A2"/>
    <w:rsid w:val="00A05299"/>
    <w:rsid w:val="00A10F0F"/>
    <w:rsid w:val="00A15EF4"/>
    <w:rsid w:val="00A30E2B"/>
    <w:rsid w:val="00A50731"/>
    <w:rsid w:val="00A55E27"/>
    <w:rsid w:val="00A64E6D"/>
    <w:rsid w:val="00A7057F"/>
    <w:rsid w:val="00A96CCA"/>
    <w:rsid w:val="00AB0006"/>
    <w:rsid w:val="00AB0CED"/>
    <w:rsid w:val="00AC2281"/>
    <w:rsid w:val="00AC3D8B"/>
    <w:rsid w:val="00AD0633"/>
    <w:rsid w:val="00AE1F6C"/>
    <w:rsid w:val="00AE5883"/>
    <w:rsid w:val="00AF66C0"/>
    <w:rsid w:val="00AF74D7"/>
    <w:rsid w:val="00B023B6"/>
    <w:rsid w:val="00B1117F"/>
    <w:rsid w:val="00B13549"/>
    <w:rsid w:val="00B15095"/>
    <w:rsid w:val="00B1557D"/>
    <w:rsid w:val="00B23EFA"/>
    <w:rsid w:val="00B25A20"/>
    <w:rsid w:val="00B2788B"/>
    <w:rsid w:val="00B32C8B"/>
    <w:rsid w:val="00B358B2"/>
    <w:rsid w:val="00B408CA"/>
    <w:rsid w:val="00B40EDF"/>
    <w:rsid w:val="00B50937"/>
    <w:rsid w:val="00B52555"/>
    <w:rsid w:val="00B53E90"/>
    <w:rsid w:val="00B54D62"/>
    <w:rsid w:val="00B635C6"/>
    <w:rsid w:val="00B67B14"/>
    <w:rsid w:val="00B721DC"/>
    <w:rsid w:val="00B7450E"/>
    <w:rsid w:val="00B77B14"/>
    <w:rsid w:val="00B8396D"/>
    <w:rsid w:val="00B87762"/>
    <w:rsid w:val="00B90817"/>
    <w:rsid w:val="00B921F6"/>
    <w:rsid w:val="00B93B3E"/>
    <w:rsid w:val="00B9696C"/>
    <w:rsid w:val="00BA174A"/>
    <w:rsid w:val="00BB0D8E"/>
    <w:rsid w:val="00BB5EF6"/>
    <w:rsid w:val="00BB725F"/>
    <w:rsid w:val="00BC0912"/>
    <w:rsid w:val="00BC0FE4"/>
    <w:rsid w:val="00BC1556"/>
    <w:rsid w:val="00BC7CD5"/>
    <w:rsid w:val="00BD40EF"/>
    <w:rsid w:val="00BD6215"/>
    <w:rsid w:val="00BE019D"/>
    <w:rsid w:val="00BE3A12"/>
    <w:rsid w:val="00BF2022"/>
    <w:rsid w:val="00C00E51"/>
    <w:rsid w:val="00C0155A"/>
    <w:rsid w:val="00C15F60"/>
    <w:rsid w:val="00C21E72"/>
    <w:rsid w:val="00C231A6"/>
    <w:rsid w:val="00C33177"/>
    <w:rsid w:val="00C45A5C"/>
    <w:rsid w:val="00C52392"/>
    <w:rsid w:val="00C5528F"/>
    <w:rsid w:val="00C61B42"/>
    <w:rsid w:val="00C62A9C"/>
    <w:rsid w:val="00C64A4C"/>
    <w:rsid w:val="00C662DB"/>
    <w:rsid w:val="00C74E67"/>
    <w:rsid w:val="00C75D2B"/>
    <w:rsid w:val="00C76F56"/>
    <w:rsid w:val="00C84DFC"/>
    <w:rsid w:val="00C944B7"/>
    <w:rsid w:val="00C96202"/>
    <w:rsid w:val="00CA1E4F"/>
    <w:rsid w:val="00CA623A"/>
    <w:rsid w:val="00CB1FCD"/>
    <w:rsid w:val="00CB29BC"/>
    <w:rsid w:val="00CC2E74"/>
    <w:rsid w:val="00CE728F"/>
    <w:rsid w:val="00CF58DF"/>
    <w:rsid w:val="00CF5A78"/>
    <w:rsid w:val="00D0448A"/>
    <w:rsid w:val="00D06C2E"/>
    <w:rsid w:val="00D133F8"/>
    <w:rsid w:val="00D2392E"/>
    <w:rsid w:val="00D24DD9"/>
    <w:rsid w:val="00D32801"/>
    <w:rsid w:val="00D34B8B"/>
    <w:rsid w:val="00D46FF7"/>
    <w:rsid w:val="00D47AE5"/>
    <w:rsid w:val="00D7315C"/>
    <w:rsid w:val="00D75487"/>
    <w:rsid w:val="00D847FC"/>
    <w:rsid w:val="00D851EA"/>
    <w:rsid w:val="00DC3494"/>
    <w:rsid w:val="00DC4040"/>
    <w:rsid w:val="00DD309A"/>
    <w:rsid w:val="00DE772B"/>
    <w:rsid w:val="00DF3C13"/>
    <w:rsid w:val="00DF5846"/>
    <w:rsid w:val="00E07A2C"/>
    <w:rsid w:val="00E13A70"/>
    <w:rsid w:val="00E31CB8"/>
    <w:rsid w:val="00E57851"/>
    <w:rsid w:val="00E664AE"/>
    <w:rsid w:val="00E677B9"/>
    <w:rsid w:val="00E7050D"/>
    <w:rsid w:val="00E776E5"/>
    <w:rsid w:val="00EA56E4"/>
    <w:rsid w:val="00ED687A"/>
    <w:rsid w:val="00EE0C8F"/>
    <w:rsid w:val="00EE2465"/>
    <w:rsid w:val="00EE6C6A"/>
    <w:rsid w:val="00EF5A54"/>
    <w:rsid w:val="00EF60E5"/>
    <w:rsid w:val="00F06793"/>
    <w:rsid w:val="00F203C9"/>
    <w:rsid w:val="00F20568"/>
    <w:rsid w:val="00F27A1B"/>
    <w:rsid w:val="00F32A39"/>
    <w:rsid w:val="00F334CA"/>
    <w:rsid w:val="00F34D91"/>
    <w:rsid w:val="00F35AE7"/>
    <w:rsid w:val="00F36C9D"/>
    <w:rsid w:val="00F54D6B"/>
    <w:rsid w:val="00F617D5"/>
    <w:rsid w:val="00F67E26"/>
    <w:rsid w:val="00F7729D"/>
    <w:rsid w:val="00F828CD"/>
    <w:rsid w:val="00FA3718"/>
    <w:rsid w:val="00FC5329"/>
    <w:rsid w:val="00FC7EC2"/>
    <w:rsid w:val="00FE736C"/>
    <w:rsid w:val="00FF02E6"/>
    <w:rsid w:val="00FF192D"/>
    <w:rsid w:val="00FF20EB"/>
    <w:rsid w:val="00FF24EF"/>
    <w:rsid w:val="0B4E4C8E"/>
    <w:rsid w:val="0BA41375"/>
    <w:rsid w:val="75F9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0E8C2A-9522-A642-BF70-AC7C7A4B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FF24EF"/>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FF24EF"/>
    <w:pPr>
      <w:spacing w:before="180"/>
      <w:ind w:left="2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24EF"/>
    <w:rPr>
      <w:rFonts w:ascii="Calibri" w:eastAsia="Calibri" w:hAnsi="Calibri" w:cs="Calibri"/>
      <w:b/>
      <w:bCs/>
      <w:sz w:val="22"/>
      <w:szCs w:val="22"/>
    </w:rPr>
  </w:style>
  <w:style w:type="paragraph" w:styleId="BodyText">
    <w:name w:val="Body Text"/>
    <w:basedOn w:val="Normal"/>
    <w:link w:val="BodyTextChar"/>
    <w:uiPriority w:val="1"/>
    <w:qFormat/>
    <w:rsid w:val="00FF24EF"/>
  </w:style>
  <w:style w:type="character" w:customStyle="1" w:styleId="BodyTextChar">
    <w:name w:val="Body Text Char"/>
    <w:basedOn w:val="DefaultParagraphFont"/>
    <w:link w:val="BodyText"/>
    <w:uiPriority w:val="1"/>
    <w:rsid w:val="00FF24EF"/>
    <w:rPr>
      <w:rFonts w:ascii="Calibri" w:eastAsia="Calibri" w:hAnsi="Calibri" w:cs="Calibri"/>
      <w:sz w:val="22"/>
      <w:szCs w:val="22"/>
    </w:rPr>
  </w:style>
  <w:style w:type="paragraph" w:customStyle="1" w:styleId="Default">
    <w:name w:val="Default"/>
    <w:rsid w:val="00FF24EF"/>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3A2B5B"/>
    <w:pPr>
      <w:tabs>
        <w:tab w:val="center" w:pos="4680"/>
        <w:tab w:val="right" w:pos="9360"/>
      </w:tabs>
    </w:pPr>
  </w:style>
  <w:style w:type="character" w:customStyle="1" w:styleId="HeaderChar">
    <w:name w:val="Header Char"/>
    <w:basedOn w:val="DefaultParagraphFont"/>
    <w:link w:val="Header"/>
    <w:uiPriority w:val="99"/>
    <w:rsid w:val="003A2B5B"/>
    <w:rPr>
      <w:rFonts w:ascii="Calibri" w:eastAsia="Calibri" w:hAnsi="Calibri" w:cs="Calibri"/>
      <w:sz w:val="22"/>
      <w:szCs w:val="22"/>
    </w:rPr>
  </w:style>
  <w:style w:type="paragraph" w:styleId="Footer">
    <w:name w:val="footer"/>
    <w:basedOn w:val="Normal"/>
    <w:link w:val="FooterChar"/>
    <w:uiPriority w:val="99"/>
    <w:unhideWhenUsed/>
    <w:rsid w:val="003A2B5B"/>
    <w:pPr>
      <w:tabs>
        <w:tab w:val="center" w:pos="4680"/>
        <w:tab w:val="right" w:pos="9360"/>
      </w:tabs>
    </w:pPr>
  </w:style>
  <w:style w:type="character" w:customStyle="1" w:styleId="FooterChar">
    <w:name w:val="Footer Char"/>
    <w:basedOn w:val="DefaultParagraphFont"/>
    <w:link w:val="Footer"/>
    <w:uiPriority w:val="99"/>
    <w:rsid w:val="003A2B5B"/>
    <w:rPr>
      <w:rFonts w:ascii="Calibri" w:eastAsia="Calibri" w:hAnsi="Calibri" w:cs="Calibri"/>
      <w:sz w:val="22"/>
      <w:szCs w:val="22"/>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Bullet 1,Bullet"/>
    <w:basedOn w:val="Normal"/>
    <w:link w:val="ListParagraphChar"/>
    <w:uiPriority w:val="34"/>
    <w:qFormat/>
    <w:rsid w:val="00D46FF7"/>
    <w:pPr>
      <w:ind w:left="720"/>
      <w:contextualSpacing/>
    </w:pPr>
  </w:style>
  <w:style w:type="character" w:customStyle="1" w:styleId="apple-converted-space">
    <w:name w:val="apple-converted-space"/>
    <w:basedOn w:val="DefaultParagraphFont"/>
    <w:rsid w:val="00B721DC"/>
  </w:style>
  <w:style w:type="character" w:styleId="Hyperlink">
    <w:name w:val="Hyperlink"/>
    <w:basedOn w:val="DefaultParagraphFont"/>
    <w:uiPriority w:val="99"/>
    <w:unhideWhenUsed/>
    <w:rsid w:val="00B721DC"/>
    <w:rPr>
      <w:color w:val="0000FF"/>
      <w:u w:val="single"/>
    </w:rPr>
  </w:style>
  <w:style w:type="character" w:styleId="CommentReference">
    <w:name w:val="annotation reference"/>
    <w:basedOn w:val="DefaultParagraphFont"/>
    <w:uiPriority w:val="99"/>
    <w:semiHidden/>
    <w:unhideWhenUsed/>
    <w:rsid w:val="00C33177"/>
    <w:rPr>
      <w:sz w:val="16"/>
      <w:szCs w:val="16"/>
    </w:rPr>
  </w:style>
  <w:style w:type="paragraph" w:styleId="CommentText">
    <w:name w:val="annotation text"/>
    <w:basedOn w:val="Normal"/>
    <w:link w:val="CommentTextChar"/>
    <w:uiPriority w:val="99"/>
    <w:semiHidden/>
    <w:unhideWhenUsed/>
    <w:rsid w:val="00C33177"/>
    <w:rPr>
      <w:sz w:val="20"/>
      <w:szCs w:val="20"/>
    </w:rPr>
  </w:style>
  <w:style w:type="character" w:customStyle="1" w:styleId="CommentTextChar">
    <w:name w:val="Comment Text Char"/>
    <w:basedOn w:val="DefaultParagraphFont"/>
    <w:link w:val="CommentText"/>
    <w:uiPriority w:val="99"/>
    <w:semiHidden/>
    <w:rsid w:val="00C3317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3177"/>
    <w:rPr>
      <w:b/>
      <w:bCs/>
    </w:rPr>
  </w:style>
  <w:style w:type="character" w:customStyle="1" w:styleId="CommentSubjectChar">
    <w:name w:val="Comment Subject Char"/>
    <w:basedOn w:val="CommentTextChar"/>
    <w:link w:val="CommentSubject"/>
    <w:uiPriority w:val="99"/>
    <w:semiHidden/>
    <w:rsid w:val="00C3317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33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7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50731"/>
    <w:rPr>
      <w:color w:val="605E5C"/>
      <w:shd w:val="clear" w:color="auto" w:fill="E1DFDD"/>
    </w:rPr>
  </w:style>
  <w:style w:type="paragraph" w:customStyle="1" w:styleId="wordsection1">
    <w:name w:val="wordsection1"/>
    <w:basedOn w:val="Normal"/>
    <w:rsid w:val="007E6097"/>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lbextocsectionolc1">
    <w:name w:val="lbextocsectionolc1"/>
    <w:basedOn w:val="DefaultParagraphFont"/>
    <w:rsid w:val="00FE736C"/>
    <w:rPr>
      <w:sz w:val="19"/>
      <w:szCs w:val="19"/>
    </w:rPr>
  </w:style>
  <w:style w:type="character" w:styleId="FollowedHyperlink">
    <w:name w:val="FollowedHyperlink"/>
    <w:basedOn w:val="DefaultParagraphFont"/>
    <w:uiPriority w:val="99"/>
    <w:semiHidden/>
    <w:unhideWhenUsed/>
    <w:rsid w:val="002F7DEE"/>
    <w:rPr>
      <w:color w:val="954F72" w:themeColor="followedHyperlink"/>
      <w:u w:val="single"/>
    </w:rPr>
  </w:style>
  <w:style w:type="paragraph" w:styleId="NormalWeb">
    <w:name w:val="Normal (Web)"/>
    <w:basedOn w:val="Normal"/>
    <w:uiPriority w:val="99"/>
    <w:semiHidden/>
    <w:unhideWhenUsed/>
    <w:rsid w:val="0061486E"/>
    <w:pPr>
      <w:widowControl/>
      <w:autoSpaceDE/>
      <w:autoSpaceDN/>
      <w:spacing w:before="100" w:beforeAutospacing="1" w:after="100" w:afterAutospacing="1"/>
    </w:pPr>
    <w:rPr>
      <w:rFonts w:eastAsiaTheme="minorHAnsi"/>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locked/>
    <w:rsid w:val="0061486E"/>
    <w:rPr>
      <w:rFonts w:ascii="Calibri" w:eastAsia="Calibri" w:hAnsi="Calibri" w:cs="Calibri"/>
      <w:sz w:val="22"/>
      <w:szCs w:val="22"/>
    </w:rPr>
  </w:style>
  <w:style w:type="paragraph" w:styleId="NoSpacing">
    <w:name w:val="No Spacing"/>
    <w:uiPriority w:val="1"/>
    <w:qFormat/>
    <w:rsid w:val="001B4CC5"/>
    <w:pPr>
      <w:widowControl w:val="0"/>
      <w:autoSpaceDE w:val="0"/>
      <w:autoSpaceDN w:val="0"/>
    </w:pPr>
    <w:rPr>
      <w:rFonts w:ascii="Calibri" w:eastAsia="Calibri" w:hAnsi="Calibri" w:cs="Calibri"/>
      <w:sz w:val="22"/>
      <w:szCs w:val="22"/>
    </w:rPr>
  </w:style>
  <w:style w:type="character" w:customStyle="1" w:styleId="md-plain">
    <w:name w:val="md-plain"/>
    <w:basedOn w:val="DefaultParagraphFont"/>
    <w:rsid w:val="00B9696C"/>
  </w:style>
  <w:style w:type="character" w:styleId="Strong">
    <w:name w:val="Strong"/>
    <w:basedOn w:val="DefaultParagraphFont"/>
    <w:uiPriority w:val="22"/>
    <w:qFormat/>
    <w:rsid w:val="00B9696C"/>
    <w:rPr>
      <w:b/>
      <w:bCs/>
    </w:rPr>
  </w:style>
  <w:style w:type="paragraph" w:styleId="Revision">
    <w:name w:val="Revision"/>
    <w:hidden/>
    <w:uiPriority w:val="99"/>
    <w:semiHidden/>
    <w:rsid w:val="007C478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075">
      <w:bodyDiv w:val="1"/>
      <w:marLeft w:val="0"/>
      <w:marRight w:val="0"/>
      <w:marTop w:val="0"/>
      <w:marBottom w:val="0"/>
      <w:divBdr>
        <w:top w:val="none" w:sz="0" w:space="0" w:color="auto"/>
        <w:left w:val="none" w:sz="0" w:space="0" w:color="auto"/>
        <w:bottom w:val="none" w:sz="0" w:space="0" w:color="auto"/>
        <w:right w:val="none" w:sz="0" w:space="0" w:color="auto"/>
      </w:divBdr>
    </w:div>
    <w:div w:id="40204468">
      <w:bodyDiv w:val="1"/>
      <w:marLeft w:val="0"/>
      <w:marRight w:val="0"/>
      <w:marTop w:val="0"/>
      <w:marBottom w:val="0"/>
      <w:divBdr>
        <w:top w:val="none" w:sz="0" w:space="0" w:color="auto"/>
        <w:left w:val="none" w:sz="0" w:space="0" w:color="auto"/>
        <w:bottom w:val="none" w:sz="0" w:space="0" w:color="auto"/>
        <w:right w:val="none" w:sz="0" w:space="0" w:color="auto"/>
      </w:divBdr>
    </w:div>
    <w:div w:id="149560900">
      <w:bodyDiv w:val="1"/>
      <w:marLeft w:val="0"/>
      <w:marRight w:val="0"/>
      <w:marTop w:val="0"/>
      <w:marBottom w:val="0"/>
      <w:divBdr>
        <w:top w:val="none" w:sz="0" w:space="0" w:color="auto"/>
        <w:left w:val="none" w:sz="0" w:space="0" w:color="auto"/>
        <w:bottom w:val="none" w:sz="0" w:space="0" w:color="auto"/>
        <w:right w:val="none" w:sz="0" w:space="0" w:color="auto"/>
      </w:divBdr>
    </w:div>
    <w:div w:id="198204016">
      <w:bodyDiv w:val="1"/>
      <w:marLeft w:val="0"/>
      <w:marRight w:val="0"/>
      <w:marTop w:val="0"/>
      <w:marBottom w:val="0"/>
      <w:divBdr>
        <w:top w:val="none" w:sz="0" w:space="0" w:color="auto"/>
        <w:left w:val="none" w:sz="0" w:space="0" w:color="auto"/>
        <w:bottom w:val="none" w:sz="0" w:space="0" w:color="auto"/>
        <w:right w:val="none" w:sz="0" w:space="0" w:color="auto"/>
      </w:divBdr>
    </w:div>
    <w:div w:id="209072350">
      <w:bodyDiv w:val="1"/>
      <w:marLeft w:val="0"/>
      <w:marRight w:val="0"/>
      <w:marTop w:val="0"/>
      <w:marBottom w:val="0"/>
      <w:divBdr>
        <w:top w:val="none" w:sz="0" w:space="0" w:color="auto"/>
        <w:left w:val="none" w:sz="0" w:space="0" w:color="auto"/>
        <w:bottom w:val="none" w:sz="0" w:space="0" w:color="auto"/>
        <w:right w:val="none" w:sz="0" w:space="0" w:color="auto"/>
      </w:divBdr>
    </w:div>
    <w:div w:id="240456470">
      <w:bodyDiv w:val="1"/>
      <w:marLeft w:val="0"/>
      <w:marRight w:val="0"/>
      <w:marTop w:val="0"/>
      <w:marBottom w:val="0"/>
      <w:divBdr>
        <w:top w:val="none" w:sz="0" w:space="0" w:color="auto"/>
        <w:left w:val="none" w:sz="0" w:space="0" w:color="auto"/>
        <w:bottom w:val="none" w:sz="0" w:space="0" w:color="auto"/>
        <w:right w:val="none" w:sz="0" w:space="0" w:color="auto"/>
      </w:divBdr>
      <w:divsChild>
        <w:div w:id="383067512">
          <w:marLeft w:val="1166"/>
          <w:marRight w:val="0"/>
          <w:marTop w:val="82"/>
          <w:marBottom w:val="0"/>
          <w:divBdr>
            <w:top w:val="none" w:sz="0" w:space="0" w:color="auto"/>
            <w:left w:val="none" w:sz="0" w:space="0" w:color="auto"/>
            <w:bottom w:val="none" w:sz="0" w:space="0" w:color="auto"/>
            <w:right w:val="none" w:sz="0" w:space="0" w:color="auto"/>
          </w:divBdr>
        </w:div>
      </w:divsChild>
    </w:div>
    <w:div w:id="376976155">
      <w:bodyDiv w:val="1"/>
      <w:marLeft w:val="0"/>
      <w:marRight w:val="0"/>
      <w:marTop w:val="0"/>
      <w:marBottom w:val="0"/>
      <w:divBdr>
        <w:top w:val="none" w:sz="0" w:space="0" w:color="auto"/>
        <w:left w:val="none" w:sz="0" w:space="0" w:color="auto"/>
        <w:bottom w:val="none" w:sz="0" w:space="0" w:color="auto"/>
        <w:right w:val="none" w:sz="0" w:space="0" w:color="auto"/>
      </w:divBdr>
    </w:div>
    <w:div w:id="434178445">
      <w:bodyDiv w:val="1"/>
      <w:marLeft w:val="0"/>
      <w:marRight w:val="0"/>
      <w:marTop w:val="0"/>
      <w:marBottom w:val="0"/>
      <w:divBdr>
        <w:top w:val="none" w:sz="0" w:space="0" w:color="auto"/>
        <w:left w:val="none" w:sz="0" w:space="0" w:color="auto"/>
        <w:bottom w:val="none" w:sz="0" w:space="0" w:color="auto"/>
        <w:right w:val="none" w:sz="0" w:space="0" w:color="auto"/>
      </w:divBdr>
    </w:div>
    <w:div w:id="667364259">
      <w:bodyDiv w:val="1"/>
      <w:marLeft w:val="0"/>
      <w:marRight w:val="0"/>
      <w:marTop w:val="0"/>
      <w:marBottom w:val="0"/>
      <w:divBdr>
        <w:top w:val="none" w:sz="0" w:space="0" w:color="auto"/>
        <w:left w:val="none" w:sz="0" w:space="0" w:color="auto"/>
        <w:bottom w:val="none" w:sz="0" w:space="0" w:color="auto"/>
        <w:right w:val="none" w:sz="0" w:space="0" w:color="auto"/>
      </w:divBdr>
    </w:div>
    <w:div w:id="714043452">
      <w:bodyDiv w:val="1"/>
      <w:marLeft w:val="0"/>
      <w:marRight w:val="0"/>
      <w:marTop w:val="0"/>
      <w:marBottom w:val="0"/>
      <w:divBdr>
        <w:top w:val="none" w:sz="0" w:space="0" w:color="auto"/>
        <w:left w:val="none" w:sz="0" w:space="0" w:color="auto"/>
        <w:bottom w:val="none" w:sz="0" w:space="0" w:color="auto"/>
        <w:right w:val="none" w:sz="0" w:space="0" w:color="auto"/>
      </w:divBdr>
    </w:div>
    <w:div w:id="729570511">
      <w:bodyDiv w:val="1"/>
      <w:marLeft w:val="0"/>
      <w:marRight w:val="0"/>
      <w:marTop w:val="0"/>
      <w:marBottom w:val="0"/>
      <w:divBdr>
        <w:top w:val="none" w:sz="0" w:space="0" w:color="auto"/>
        <w:left w:val="none" w:sz="0" w:space="0" w:color="auto"/>
        <w:bottom w:val="none" w:sz="0" w:space="0" w:color="auto"/>
        <w:right w:val="none" w:sz="0" w:space="0" w:color="auto"/>
      </w:divBdr>
    </w:div>
    <w:div w:id="804197832">
      <w:bodyDiv w:val="1"/>
      <w:marLeft w:val="0"/>
      <w:marRight w:val="0"/>
      <w:marTop w:val="0"/>
      <w:marBottom w:val="0"/>
      <w:divBdr>
        <w:top w:val="none" w:sz="0" w:space="0" w:color="auto"/>
        <w:left w:val="none" w:sz="0" w:space="0" w:color="auto"/>
        <w:bottom w:val="none" w:sz="0" w:space="0" w:color="auto"/>
        <w:right w:val="none" w:sz="0" w:space="0" w:color="auto"/>
      </w:divBdr>
    </w:div>
    <w:div w:id="847250240">
      <w:bodyDiv w:val="1"/>
      <w:marLeft w:val="0"/>
      <w:marRight w:val="0"/>
      <w:marTop w:val="0"/>
      <w:marBottom w:val="0"/>
      <w:divBdr>
        <w:top w:val="none" w:sz="0" w:space="0" w:color="auto"/>
        <w:left w:val="none" w:sz="0" w:space="0" w:color="auto"/>
        <w:bottom w:val="none" w:sz="0" w:space="0" w:color="auto"/>
        <w:right w:val="none" w:sz="0" w:space="0" w:color="auto"/>
      </w:divBdr>
    </w:div>
    <w:div w:id="1023674819">
      <w:bodyDiv w:val="1"/>
      <w:marLeft w:val="0"/>
      <w:marRight w:val="0"/>
      <w:marTop w:val="0"/>
      <w:marBottom w:val="0"/>
      <w:divBdr>
        <w:top w:val="none" w:sz="0" w:space="0" w:color="auto"/>
        <w:left w:val="none" w:sz="0" w:space="0" w:color="auto"/>
        <w:bottom w:val="none" w:sz="0" w:space="0" w:color="auto"/>
        <w:right w:val="none" w:sz="0" w:space="0" w:color="auto"/>
      </w:divBdr>
    </w:div>
    <w:div w:id="1110591435">
      <w:bodyDiv w:val="1"/>
      <w:marLeft w:val="0"/>
      <w:marRight w:val="0"/>
      <w:marTop w:val="0"/>
      <w:marBottom w:val="0"/>
      <w:divBdr>
        <w:top w:val="none" w:sz="0" w:space="0" w:color="auto"/>
        <w:left w:val="none" w:sz="0" w:space="0" w:color="auto"/>
        <w:bottom w:val="none" w:sz="0" w:space="0" w:color="auto"/>
        <w:right w:val="none" w:sz="0" w:space="0" w:color="auto"/>
      </w:divBdr>
    </w:div>
    <w:div w:id="1122312071">
      <w:bodyDiv w:val="1"/>
      <w:marLeft w:val="0"/>
      <w:marRight w:val="0"/>
      <w:marTop w:val="0"/>
      <w:marBottom w:val="0"/>
      <w:divBdr>
        <w:top w:val="none" w:sz="0" w:space="0" w:color="auto"/>
        <w:left w:val="none" w:sz="0" w:space="0" w:color="auto"/>
        <w:bottom w:val="none" w:sz="0" w:space="0" w:color="auto"/>
        <w:right w:val="none" w:sz="0" w:space="0" w:color="auto"/>
      </w:divBdr>
    </w:div>
    <w:div w:id="1150748264">
      <w:bodyDiv w:val="1"/>
      <w:marLeft w:val="0"/>
      <w:marRight w:val="0"/>
      <w:marTop w:val="0"/>
      <w:marBottom w:val="0"/>
      <w:divBdr>
        <w:top w:val="none" w:sz="0" w:space="0" w:color="auto"/>
        <w:left w:val="none" w:sz="0" w:space="0" w:color="auto"/>
        <w:bottom w:val="none" w:sz="0" w:space="0" w:color="auto"/>
        <w:right w:val="none" w:sz="0" w:space="0" w:color="auto"/>
      </w:divBdr>
    </w:div>
    <w:div w:id="1513836440">
      <w:bodyDiv w:val="1"/>
      <w:marLeft w:val="0"/>
      <w:marRight w:val="0"/>
      <w:marTop w:val="0"/>
      <w:marBottom w:val="0"/>
      <w:divBdr>
        <w:top w:val="none" w:sz="0" w:space="0" w:color="auto"/>
        <w:left w:val="none" w:sz="0" w:space="0" w:color="auto"/>
        <w:bottom w:val="none" w:sz="0" w:space="0" w:color="auto"/>
        <w:right w:val="none" w:sz="0" w:space="0" w:color="auto"/>
      </w:divBdr>
    </w:div>
    <w:div w:id="1630742258">
      <w:bodyDiv w:val="1"/>
      <w:marLeft w:val="0"/>
      <w:marRight w:val="0"/>
      <w:marTop w:val="0"/>
      <w:marBottom w:val="0"/>
      <w:divBdr>
        <w:top w:val="none" w:sz="0" w:space="0" w:color="auto"/>
        <w:left w:val="none" w:sz="0" w:space="0" w:color="auto"/>
        <w:bottom w:val="none" w:sz="0" w:space="0" w:color="auto"/>
        <w:right w:val="none" w:sz="0" w:space="0" w:color="auto"/>
      </w:divBdr>
    </w:div>
    <w:div w:id="1708800212">
      <w:bodyDiv w:val="1"/>
      <w:marLeft w:val="0"/>
      <w:marRight w:val="0"/>
      <w:marTop w:val="0"/>
      <w:marBottom w:val="0"/>
      <w:divBdr>
        <w:top w:val="none" w:sz="0" w:space="0" w:color="auto"/>
        <w:left w:val="none" w:sz="0" w:space="0" w:color="auto"/>
        <w:bottom w:val="none" w:sz="0" w:space="0" w:color="auto"/>
        <w:right w:val="none" w:sz="0" w:space="0" w:color="auto"/>
      </w:divBdr>
    </w:div>
    <w:div w:id="1742672397">
      <w:bodyDiv w:val="1"/>
      <w:marLeft w:val="0"/>
      <w:marRight w:val="0"/>
      <w:marTop w:val="0"/>
      <w:marBottom w:val="0"/>
      <w:divBdr>
        <w:top w:val="none" w:sz="0" w:space="0" w:color="auto"/>
        <w:left w:val="none" w:sz="0" w:space="0" w:color="auto"/>
        <w:bottom w:val="none" w:sz="0" w:space="0" w:color="auto"/>
        <w:right w:val="none" w:sz="0" w:space="0" w:color="auto"/>
      </w:divBdr>
    </w:div>
    <w:div w:id="2005666119">
      <w:bodyDiv w:val="1"/>
      <w:marLeft w:val="0"/>
      <w:marRight w:val="0"/>
      <w:marTop w:val="0"/>
      <w:marBottom w:val="0"/>
      <w:divBdr>
        <w:top w:val="none" w:sz="0" w:space="0" w:color="auto"/>
        <w:left w:val="none" w:sz="0" w:space="0" w:color="auto"/>
        <w:bottom w:val="none" w:sz="0" w:space="0" w:color="auto"/>
        <w:right w:val="none" w:sz="0" w:space="0" w:color="auto"/>
      </w:divBdr>
    </w:div>
    <w:div w:id="2009095265">
      <w:bodyDiv w:val="1"/>
      <w:marLeft w:val="0"/>
      <w:marRight w:val="0"/>
      <w:marTop w:val="0"/>
      <w:marBottom w:val="0"/>
      <w:divBdr>
        <w:top w:val="none" w:sz="0" w:space="0" w:color="auto"/>
        <w:left w:val="none" w:sz="0" w:space="0" w:color="auto"/>
        <w:bottom w:val="none" w:sz="0" w:space="0" w:color="auto"/>
        <w:right w:val="none" w:sz="0" w:space="0" w:color="auto"/>
      </w:divBdr>
    </w:div>
    <w:div w:id="204702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giver.va.gov/support/New_CSC_Page.asp" TargetMode="External"/><Relationship Id="rId18" Type="http://schemas.openxmlformats.org/officeDocument/2006/relationships/hyperlink" Target="https://www.cdc.gov/coronavirus/2019-ncov/if-you-are-sick/steps-when-sick.html" TargetMode="External"/><Relationship Id="rId26" Type="http://schemas.openxmlformats.org/officeDocument/2006/relationships/hyperlink" Target="https://www.va.gov/coronavirus" TargetMode="External"/><Relationship Id="rId39" Type="http://schemas.openxmlformats.org/officeDocument/2006/relationships/hyperlink" Target="https://www2.sesame.org/e/293712/healthemergencies/72hh5n/674615629?h=3NoA03yD7X2cL13XzH64jPwZ-QcYzce5jt4KZV0Rb48" TargetMode="External"/><Relationship Id="rId3" Type="http://schemas.openxmlformats.org/officeDocument/2006/relationships/customXml" Target="../customXml/item3.xml"/><Relationship Id="rId21" Type="http://schemas.openxmlformats.org/officeDocument/2006/relationships/hyperlink" Target="https://www.va.gov/health-care/schedule-view-va-appointments/" TargetMode="External"/><Relationship Id="rId34" Type="http://schemas.openxmlformats.org/officeDocument/2006/relationships/hyperlink" Target="https://caregiveraction.org/covid-19" TargetMode="Externa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cdc.gov/coronavirus/2019-nCoV/index.html" TargetMode="External"/><Relationship Id="rId17" Type="http://schemas.openxmlformats.org/officeDocument/2006/relationships/hyperlink" Target="https://www.cdc.gov/coronavirus/2019-ncov/prepare/prevention.html" TargetMode="External"/><Relationship Id="rId25" Type="http://schemas.openxmlformats.org/officeDocument/2006/relationships/hyperlink" Target="https://www.caregiver.va.gov/support/New_CSC_Page.asp" TargetMode="External"/><Relationship Id="rId33" Type="http://schemas.openxmlformats.org/officeDocument/2006/relationships/hyperlink" Target="https://www.redcross.org/get-help/military-families/services-for-veterans/military-veteran-caregiver-network.html" TargetMode="External"/><Relationship Id="rId38" Type="http://schemas.openxmlformats.org/officeDocument/2006/relationships/hyperlink" Target="https://www.rosalynncarter.org/caregivers-covid-19/" TargetMode="External"/><Relationship Id="rId2" Type="http://schemas.openxmlformats.org/officeDocument/2006/relationships/customXml" Target="../customXml/item2.xml"/><Relationship Id="rId16" Type="http://schemas.openxmlformats.org/officeDocument/2006/relationships/hyperlink" Target="https://www.va.gov/geriatrics/pages/advance_care_planning_topics.asp" TargetMode="External"/><Relationship Id="rId20" Type="http://schemas.openxmlformats.org/officeDocument/2006/relationships/hyperlink" Target="https://mobile.va.gov/appstore/mental-health" TargetMode="External"/><Relationship Id="rId29" Type="http://schemas.openxmlformats.org/officeDocument/2006/relationships/hyperlink" Target="https://www.ptsd.va.gov/covid/COVID_managing_stress.as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va.gov/n-coronavirus/index.asp" TargetMode="External"/><Relationship Id="rId24" Type="http://schemas.openxmlformats.org/officeDocument/2006/relationships/hyperlink" Target="http://www.caregiver.va.gov" TargetMode="External"/><Relationship Id="rId32" Type="http://schemas.openxmlformats.org/officeDocument/2006/relationships/hyperlink" Target="https://www.aarp.org/caregiving/basics/info-2020/coronavirus-tips-for-caregivers.html?intcmp=AE-CAR-BB" TargetMode="External"/><Relationship Id="rId37" Type="http://schemas.openxmlformats.org/officeDocument/2006/relationships/hyperlink" Target="https://www.codeofsupport.org/patriotlink-program"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obile.va.gov/app/va-video-connect" TargetMode="External"/><Relationship Id="rId23" Type="http://schemas.openxmlformats.org/officeDocument/2006/relationships/hyperlink" Target="https://www.va.gov/find-locations" TargetMode="External"/><Relationship Id="rId28" Type="http://schemas.openxmlformats.org/officeDocument/2006/relationships/hyperlink" Target="https://www.mentalhealth.va.gov/coronavirus/" TargetMode="External"/><Relationship Id="rId36" Type="http://schemas.openxmlformats.org/officeDocument/2006/relationships/hyperlink" Target="https://www.caregiver.org/coronavirus-covid-19-resources-and-articles-family-caregivers" TargetMode="External"/><Relationship Id="rId10" Type="http://schemas.openxmlformats.org/officeDocument/2006/relationships/endnotes" Target="endnotes.xml"/><Relationship Id="rId19" Type="http://schemas.openxmlformats.org/officeDocument/2006/relationships/hyperlink" Target="https://www.veterantraining.va.gov/insomnia/index.asp" TargetMode="External"/><Relationship Id="rId31" Type="http://schemas.openxmlformats.org/officeDocument/2006/relationships/hyperlink" Target="https://www.caregiver.va.gov/pdfs/VA-Suicide-Prevention-Toolkit-for-Caregiv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health.va.gov/mhv-portal-web/home" TargetMode="External"/><Relationship Id="rId22" Type="http://schemas.openxmlformats.org/officeDocument/2006/relationships/hyperlink" Target="https://www.va.gov/find-locations" TargetMode="External"/><Relationship Id="rId27" Type="http://schemas.openxmlformats.org/officeDocument/2006/relationships/hyperlink" Target="https://www.va.gov/coronavirus-veteran-frequently-asked-questions" TargetMode="External"/><Relationship Id="rId30" Type="http://schemas.openxmlformats.org/officeDocument/2006/relationships/hyperlink" Target="https://www.socialwork.va.gov/IPV/Index.asp" TargetMode="External"/><Relationship Id="rId35" Type="http://schemas.openxmlformats.org/officeDocument/2006/relationships/hyperlink" Target="http://hiddenheroes.org/coronaviru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E6528AE010B448E16FD04F5E0A804" ma:contentTypeVersion="11" ma:contentTypeDescription="Create a new document." ma:contentTypeScope="" ma:versionID="e2df377610d68d05f66c37dbb3b44b4c">
  <xsd:schema xmlns:xsd="http://www.w3.org/2001/XMLSchema" xmlns:xs="http://www.w3.org/2001/XMLSchema" xmlns:p="http://schemas.microsoft.com/office/2006/metadata/properties" xmlns:ns2="5948dad8-9efb-4f90-880d-759ac49e8547" xmlns:ns3="7205e1f6-3d26-4fa4-9060-d96dcad22938" targetNamespace="http://schemas.microsoft.com/office/2006/metadata/properties" ma:root="true" ma:fieldsID="25884ee7e44528e671fb7d5b54446cfc" ns2:_="" ns3:_="">
    <xsd:import namespace="5948dad8-9efb-4f90-880d-759ac49e8547"/>
    <xsd:import namespace="7205e1f6-3d26-4fa4-9060-d96dcad229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8dad8-9efb-4f90-880d-759ac49e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0" ma:index="1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5e1f6-3d26-4fa4-9060-d96dcad22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0E6528AE010B448E16FD04F5E0A804" ma:contentTypeVersion="11" ma:contentTypeDescription="Create a new document." ma:contentTypeScope="" ma:versionID="e2df377610d68d05f66c37dbb3b44b4c">
  <xsd:schema xmlns:xsd="http://www.w3.org/2001/XMLSchema" xmlns:xs="http://www.w3.org/2001/XMLSchema" xmlns:p="http://schemas.microsoft.com/office/2006/metadata/properties" xmlns:ns2="5948dad8-9efb-4f90-880d-759ac49e8547" xmlns:ns3="7205e1f6-3d26-4fa4-9060-d96dcad22938" targetNamespace="http://schemas.microsoft.com/office/2006/metadata/properties" ma:root="true" ma:fieldsID="25884ee7e44528e671fb7d5b54446cfc" ns2:_="" ns3:_="">
    <xsd:import namespace="5948dad8-9efb-4f90-880d-759ac49e8547"/>
    <xsd:import namespace="7205e1f6-3d26-4fa4-9060-d96dcad229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8dad8-9efb-4f90-880d-759ac49e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0" ma:index="1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05e1f6-3d26-4fa4-9060-d96dcad22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5948dad8-9efb-4f90-880d-759ac49e8547" xsi:nil="true"/>
  </documentManagement>
</p:properties>
</file>

<file path=customXml/itemProps1.xml><?xml version="1.0" encoding="utf-8"?>
<ds:datastoreItem xmlns:ds="http://schemas.openxmlformats.org/officeDocument/2006/customXml" ds:itemID="{4C58B571-631B-497A-B3E8-510F0648D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8dad8-9efb-4f90-880d-759ac49e8547"/>
    <ds:schemaRef ds:uri="7205e1f6-3d26-4fa4-9060-d96dcad22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64E03-39EF-4A66-9BF2-E2527F0CEA42}">
  <ds:schemaRefs>
    <ds:schemaRef ds:uri="http://schemas.microsoft.com/sharepoint/v3/contenttype/forms"/>
  </ds:schemaRefs>
</ds:datastoreItem>
</file>

<file path=customXml/itemProps3.xml><?xml version="1.0" encoding="utf-8"?>
<ds:datastoreItem xmlns:ds="http://schemas.openxmlformats.org/officeDocument/2006/customXml" ds:itemID="{E303A0CC-0943-46C3-B8A0-2A95F0F73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8dad8-9efb-4f90-880d-759ac49e8547"/>
    <ds:schemaRef ds:uri="7205e1f6-3d26-4fa4-9060-d96dcad22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35B6A-0E7F-41AF-A7D0-DD51548D5DD8}">
  <ds:schemaRefs>
    <ds:schemaRef ds:uri="http://schemas.microsoft.com/office/2006/metadata/properties"/>
    <ds:schemaRef ds:uri="http://schemas.microsoft.com/office/infopath/2007/PartnerControls"/>
    <ds:schemaRef ds:uri="5948dad8-9efb-4f90-880d-759ac49e85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Walsh</dc:creator>
  <cp:keywords/>
  <dc:description/>
  <cp:lastModifiedBy>Ludwa, Cheryl</cp:lastModifiedBy>
  <cp:revision>1</cp:revision>
  <cp:lastPrinted>2019-06-03T13:43:00Z</cp:lastPrinted>
  <dcterms:created xsi:type="dcterms:W3CDTF">2020-05-14T19:16:00Z</dcterms:created>
  <dcterms:modified xsi:type="dcterms:W3CDTF">2020-05-14T19:16:00Z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0x010100860E6528AE010B448E16FD04F5E0A804</vt:lpwstr>
  </property>
  <property fmtid="{D5CDD505-2E9C-101B-9397-08002B2CF9AE}" pid="3" name="Offisync_UpdateToken">
    <vt:lpwstr>1</vt:lpwstr>
  </property>
  <property fmtid="{D5CDD505-2E9C-101B-9397-08002B2CF9AE}" pid="4" name="Offisync_UniqueId">
    <vt:lpwstr>198191</vt:lpwstr>
  </property>
  <property fmtid="{D5CDD505-2E9C-101B-9397-08002B2CF9AE}" pid="5" name="Offisync_ServerID">
    <vt:lpwstr>446f515a-9a89-47c2-a980-3adc02941f76</vt:lpwstr>
  </property>
  <property fmtid="{D5CDD505-2E9C-101B-9397-08002B2CF9AE}" pid="6" name="Jive_LatestUserAccountName">
    <vt:lpwstr>simoon.shiferaw@va.gov</vt:lpwstr>
  </property>
  <property fmtid="{D5CDD505-2E9C-101B-9397-08002B2CF9AE}" pid="7" name="Jive_VersionGuid">
    <vt:lpwstr>8cc54a31-c8a0-4554-8a6e-c6324a4fa614</vt:lpwstr>
  </property>
  <property fmtid="{D5CDD505-2E9C-101B-9397-08002B2CF9AE}" pid="8" name="Offisync_ProviderInitializationData">
    <vt:lpwstr>https://www.vapulse.net</vt:lpwstr>
  </property>
</Properties>
</file>