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BBD5" w14:textId="77777777" w:rsidR="00924025" w:rsidRDefault="00924025" w:rsidP="00924025">
      <w:pPr>
        <w:pStyle w:val="NoSpacing"/>
        <w:jc w:val="center"/>
        <w:rPr>
          <w:rStyle w:val="Strong"/>
          <w:sz w:val="32"/>
          <w:szCs w:val="32"/>
        </w:rPr>
      </w:pPr>
      <w:r w:rsidRPr="009B7153">
        <w:rPr>
          <w:rStyle w:val="Strong"/>
          <w:sz w:val="32"/>
          <w:szCs w:val="32"/>
        </w:rPr>
        <w:t>Brooklyn Child Care Inc</w:t>
      </w:r>
      <w:r>
        <w:rPr>
          <w:rStyle w:val="Strong"/>
          <w:sz w:val="32"/>
          <w:szCs w:val="32"/>
        </w:rPr>
        <w:t>orporated (BCCI)</w:t>
      </w:r>
    </w:p>
    <w:p w14:paraId="3201B9D7" w14:textId="77777777" w:rsidR="00924025" w:rsidRDefault="00924025" w:rsidP="00924025">
      <w:pPr>
        <w:pStyle w:val="NoSpacing"/>
        <w:jc w:val="center"/>
        <w:rPr>
          <w:rStyle w:val="Strong"/>
          <w:sz w:val="32"/>
          <w:szCs w:val="32"/>
        </w:rPr>
      </w:pPr>
      <w:r w:rsidRPr="009B7153">
        <w:rPr>
          <w:rStyle w:val="Strong"/>
          <w:sz w:val="32"/>
          <w:szCs w:val="32"/>
        </w:rPr>
        <w:t>800 Poly Place, Brooklyn, NY 11209</w:t>
      </w:r>
    </w:p>
    <w:p w14:paraId="07433052" w14:textId="77777777" w:rsidR="00924025" w:rsidRPr="009B7153" w:rsidRDefault="00924025" w:rsidP="00924025">
      <w:pPr>
        <w:pStyle w:val="NoSpacing"/>
        <w:jc w:val="center"/>
        <w:rPr>
          <w:rStyle w:val="Strong"/>
          <w:sz w:val="32"/>
          <w:szCs w:val="32"/>
        </w:rPr>
      </w:pPr>
      <w:r>
        <w:rPr>
          <w:rStyle w:val="Strong"/>
          <w:sz w:val="32"/>
          <w:szCs w:val="32"/>
        </w:rPr>
        <w:t>Building #16 (Behind the VA Hospital)</w:t>
      </w:r>
    </w:p>
    <w:p w14:paraId="37A16AA5" w14:textId="77777777" w:rsidR="00924025" w:rsidRDefault="00924025" w:rsidP="00924025">
      <w:pPr>
        <w:pStyle w:val="NoSpacing"/>
        <w:jc w:val="center"/>
        <w:rPr>
          <w:rStyle w:val="Strong"/>
          <w:sz w:val="32"/>
          <w:szCs w:val="32"/>
        </w:rPr>
      </w:pPr>
      <w:r w:rsidRPr="009B7153">
        <w:rPr>
          <w:rStyle w:val="Strong"/>
          <w:sz w:val="32"/>
          <w:szCs w:val="32"/>
        </w:rPr>
        <w:t>(718) 630-2831 or (</w:t>
      </w:r>
      <w:r>
        <w:rPr>
          <w:rStyle w:val="Strong"/>
          <w:sz w:val="32"/>
          <w:szCs w:val="32"/>
        </w:rPr>
        <w:t>718) 608-7318</w:t>
      </w:r>
    </w:p>
    <w:p w14:paraId="0C4BC71B" w14:textId="6A6F4EC7" w:rsidR="00924025" w:rsidRDefault="00924025" w:rsidP="00924025">
      <w:pPr>
        <w:ind w:left="2160" w:firstLine="720"/>
        <w:rPr>
          <w:b/>
          <w:bCs/>
          <w:sz w:val="44"/>
          <w:szCs w:val="44"/>
          <w:u w:val="single"/>
        </w:rPr>
      </w:pPr>
      <w:r w:rsidRPr="00A219C4">
        <w:rPr>
          <w:b/>
          <w:bCs/>
          <w:sz w:val="44"/>
          <w:szCs w:val="44"/>
          <w:u w:val="single"/>
        </w:rPr>
        <w:t xml:space="preserve">Parent Involvement </w:t>
      </w:r>
    </w:p>
    <w:p w14:paraId="4B2E1C0F" w14:textId="77777777" w:rsidR="00924025" w:rsidRPr="00E648AA" w:rsidRDefault="00924025" w:rsidP="00924025">
      <w:pPr>
        <w:ind w:left="2160" w:firstLine="720"/>
        <w:rPr>
          <w:b/>
          <w:bCs/>
          <w:sz w:val="32"/>
          <w:szCs w:val="32"/>
          <w:u w:val="single"/>
        </w:rPr>
      </w:pPr>
    </w:p>
    <w:p w14:paraId="5222185F" w14:textId="7BF2715C" w:rsidR="00924025" w:rsidRDefault="00924025" w:rsidP="00924025">
      <w:pPr>
        <w:rPr>
          <w:b/>
          <w:bCs/>
          <w:sz w:val="32"/>
          <w:szCs w:val="32"/>
        </w:rPr>
      </w:pPr>
      <w:r w:rsidRPr="00E648AA">
        <w:rPr>
          <w:b/>
          <w:bCs/>
          <w:sz w:val="32"/>
          <w:szCs w:val="32"/>
        </w:rPr>
        <w:t xml:space="preserve">At Brooklyn Child Care, Inc. we believe that parents and families have an integral role in the success of the early education experience. We offer an array of meetings and workshops at our school and welcome parents to assist us on trips and in various school events. </w:t>
      </w:r>
      <w:r w:rsidR="00B864CD" w:rsidRPr="00B864CD">
        <w:rPr>
          <w:b/>
          <w:bCs/>
          <w:i/>
          <w:iCs/>
          <w:sz w:val="32"/>
          <w:szCs w:val="32"/>
          <w:u w:val="single"/>
        </w:rPr>
        <w:t>With social distance we can record a video or do a zoom.</w:t>
      </w:r>
    </w:p>
    <w:p w14:paraId="73E71D53" w14:textId="13187A05" w:rsidR="00E648AA" w:rsidRDefault="00E648AA" w:rsidP="00924025">
      <w:pPr>
        <w:rPr>
          <w:b/>
          <w:bCs/>
          <w:sz w:val="32"/>
          <w:szCs w:val="32"/>
        </w:rPr>
      </w:pPr>
      <w:r>
        <w:rPr>
          <w:b/>
          <w:bCs/>
          <w:sz w:val="32"/>
          <w:szCs w:val="32"/>
        </w:rPr>
        <w:t>Please fill out and let us know how you can be involved in your child’s education.</w:t>
      </w:r>
    </w:p>
    <w:p w14:paraId="2D0DC837" w14:textId="4849DDF4" w:rsidR="00E648AA" w:rsidRDefault="00E648AA" w:rsidP="00924025">
      <w:pPr>
        <w:rPr>
          <w:b/>
          <w:bCs/>
          <w:sz w:val="32"/>
          <w:szCs w:val="32"/>
        </w:rPr>
      </w:pPr>
      <w:r>
        <w:rPr>
          <w:b/>
          <w:bCs/>
          <w:sz w:val="32"/>
          <w:szCs w:val="32"/>
        </w:rPr>
        <w:t>Check one of more of your skill contribution</w:t>
      </w:r>
    </w:p>
    <w:p w14:paraId="54D4C23D" w14:textId="3087F632" w:rsidR="00E648AA" w:rsidRDefault="00E648AA" w:rsidP="00924025">
      <w:pPr>
        <w:rPr>
          <w:b/>
          <w:bCs/>
          <w:sz w:val="32"/>
          <w:szCs w:val="32"/>
        </w:rPr>
      </w:pPr>
      <w:r>
        <w:rPr>
          <w:b/>
          <w:bCs/>
          <w:sz w:val="32"/>
          <w:szCs w:val="32"/>
        </w:rPr>
        <w:t>___ Accounting skills (to support administration)</w:t>
      </w:r>
    </w:p>
    <w:p w14:paraId="6AFCAEBC" w14:textId="3500BDBD" w:rsidR="00E648AA" w:rsidRDefault="00E648AA" w:rsidP="00924025">
      <w:pPr>
        <w:rPr>
          <w:b/>
          <w:bCs/>
          <w:sz w:val="32"/>
          <w:szCs w:val="32"/>
        </w:rPr>
      </w:pPr>
      <w:r>
        <w:rPr>
          <w:b/>
          <w:bCs/>
          <w:sz w:val="32"/>
          <w:szCs w:val="32"/>
        </w:rPr>
        <w:t xml:space="preserve">___ </w:t>
      </w:r>
      <w:r w:rsidR="00B864CD">
        <w:rPr>
          <w:b/>
          <w:bCs/>
          <w:sz w:val="32"/>
          <w:szCs w:val="32"/>
        </w:rPr>
        <w:t>Special Family Recipe</w:t>
      </w:r>
    </w:p>
    <w:p w14:paraId="68077454" w14:textId="60131E29" w:rsidR="00B864CD" w:rsidRDefault="00B864CD" w:rsidP="00924025">
      <w:pPr>
        <w:rPr>
          <w:b/>
          <w:bCs/>
          <w:sz w:val="32"/>
          <w:szCs w:val="32"/>
        </w:rPr>
      </w:pPr>
      <w:r>
        <w:rPr>
          <w:b/>
          <w:bCs/>
          <w:sz w:val="32"/>
          <w:szCs w:val="32"/>
        </w:rPr>
        <w:t>___ Computer technical assistance to administration</w:t>
      </w:r>
    </w:p>
    <w:p w14:paraId="16DBF729" w14:textId="4BC867D0" w:rsidR="00B864CD" w:rsidRDefault="00B864CD" w:rsidP="00924025">
      <w:pPr>
        <w:rPr>
          <w:b/>
          <w:bCs/>
          <w:sz w:val="32"/>
          <w:szCs w:val="32"/>
        </w:rPr>
      </w:pPr>
      <w:r>
        <w:rPr>
          <w:b/>
          <w:bCs/>
          <w:sz w:val="32"/>
          <w:szCs w:val="32"/>
        </w:rPr>
        <w:t>___ Carpenter</w:t>
      </w:r>
    </w:p>
    <w:p w14:paraId="62436BC1" w14:textId="6BAA9753" w:rsidR="00B864CD" w:rsidRDefault="00B864CD" w:rsidP="00924025">
      <w:pPr>
        <w:rPr>
          <w:b/>
          <w:bCs/>
          <w:sz w:val="32"/>
          <w:szCs w:val="32"/>
        </w:rPr>
      </w:pPr>
      <w:r>
        <w:rPr>
          <w:b/>
          <w:bCs/>
          <w:sz w:val="32"/>
          <w:szCs w:val="32"/>
        </w:rPr>
        <w:t>___ Handyman/ maintenance</w:t>
      </w:r>
    </w:p>
    <w:p w14:paraId="24987093" w14:textId="0F21F881" w:rsidR="00B864CD" w:rsidRDefault="00B864CD" w:rsidP="00924025">
      <w:pPr>
        <w:rPr>
          <w:b/>
          <w:bCs/>
          <w:sz w:val="32"/>
          <w:szCs w:val="32"/>
        </w:rPr>
      </w:pPr>
      <w:r>
        <w:rPr>
          <w:b/>
          <w:bCs/>
          <w:sz w:val="32"/>
          <w:szCs w:val="32"/>
        </w:rPr>
        <w:t xml:space="preserve">___ Translator </w:t>
      </w:r>
    </w:p>
    <w:p w14:paraId="254715C7" w14:textId="51A67D08" w:rsidR="00B864CD" w:rsidRDefault="00B864CD" w:rsidP="00924025">
      <w:pPr>
        <w:rPr>
          <w:b/>
          <w:bCs/>
          <w:sz w:val="32"/>
          <w:szCs w:val="32"/>
        </w:rPr>
      </w:pPr>
      <w:r>
        <w:rPr>
          <w:b/>
          <w:bCs/>
          <w:sz w:val="32"/>
          <w:szCs w:val="32"/>
        </w:rPr>
        <w:t>___ Artist/ painter</w:t>
      </w:r>
    </w:p>
    <w:p w14:paraId="7B177AC3" w14:textId="2F9308F6" w:rsidR="00B864CD" w:rsidRDefault="00B864CD" w:rsidP="00924025">
      <w:pPr>
        <w:rPr>
          <w:b/>
          <w:bCs/>
          <w:sz w:val="32"/>
          <w:szCs w:val="32"/>
        </w:rPr>
      </w:pPr>
      <w:r>
        <w:rPr>
          <w:b/>
          <w:bCs/>
          <w:sz w:val="32"/>
          <w:szCs w:val="32"/>
        </w:rPr>
        <w:t>___ Read a favorite story</w:t>
      </w:r>
    </w:p>
    <w:p w14:paraId="36CB84FB" w14:textId="2B144B09" w:rsidR="00B864CD" w:rsidRDefault="00B864CD" w:rsidP="00924025">
      <w:pPr>
        <w:rPr>
          <w:b/>
          <w:bCs/>
          <w:sz w:val="32"/>
          <w:szCs w:val="32"/>
        </w:rPr>
      </w:pPr>
      <w:r>
        <w:rPr>
          <w:b/>
          <w:bCs/>
          <w:sz w:val="32"/>
          <w:szCs w:val="32"/>
        </w:rPr>
        <w:t>___ No Thank you.</w:t>
      </w:r>
    </w:p>
    <w:p w14:paraId="3D84E8C1" w14:textId="4A68123F" w:rsidR="00B864CD" w:rsidRDefault="00B864CD" w:rsidP="00924025">
      <w:pPr>
        <w:rPr>
          <w:b/>
          <w:bCs/>
          <w:sz w:val="32"/>
          <w:szCs w:val="32"/>
        </w:rPr>
      </w:pPr>
      <w:r>
        <w:rPr>
          <w:b/>
          <w:bCs/>
          <w:sz w:val="32"/>
          <w:szCs w:val="32"/>
        </w:rPr>
        <w:t>Print name_______________________________ Date_________</w:t>
      </w:r>
    </w:p>
    <w:p w14:paraId="1EAFB41C" w14:textId="448F599B" w:rsidR="00924025" w:rsidRPr="00B864CD" w:rsidRDefault="00B864CD">
      <w:pPr>
        <w:rPr>
          <w:b/>
          <w:bCs/>
          <w:sz w:val="32"/>
          <w:szCs w:val="32"/>
        </w:rPr>
      </w:pPr>
      <w:r>
        <w:rPr>
          <w:b/>
          <w:bCs/>
          <w:sz w:val="32"/>
          <w:szCs w:val="32"/>
        </w:rPr>
        <w:t>Phone number to reach you to set up a commitment_______________</w:t>
      </w:r>
    </w:p>
    <w:sectPr w:rsidR="00924025" w:rsidRPr="00B86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25"/>
    <w:rsid w:val="00924025"/>
    <w:rsid w:val="00B864CD"/>
    <w:rsid w:val="00E6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A3D7"/>
  <w15:chartTrackingRefBased/>
  <w15:docId w15:val="{9FFEFA62-37BA-48D6-A800-61543B0C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4025"/>
    <w:rPr>
      <w:b/>
      <w:bCs/>
    </w:rPr>
  </w:style>
  <w:style w:type="paragraph" w:styleId="NoSpacing">
    <w:name w:val="No Spacing"/>
    <w:uiPriority w:val="1"/>
    <w:qFormat/>
    <w:rsid w:val="00924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1</cp:revision>
  <dcterms:created xsi:type="dcterms:W3CDTF">2021-11-17T15:00:00Z</dcterms:created>
  <dcterms:modified xsi:type="dcterms:W3CDTF">2021-11-17T15:14:00Z</dcterms:modified>
</cp:coreProperties>
</file>