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5F63C" w14:textId="063A2730" w:rsidR="0021185E" w:rsidRPr="004D2A5E" w:rsidRDefault="0021185E" w:rsidP="000E15D8">
      <w:pPr>
        <w:jc w:val="center"/>
        <w:rPr>
          <w:rFonts w:ascii="Arial" w:eastAsia="Arial" w:hAnsi="Arial" w:cs="Arial"/>
          <w:b/>
          <w:bCs/>
          <w:color w:val="4472C4" w:themeColor="accent1"/>
          <w:sz w:val="36"/>
          <w:szCs w:val="36"/>
        </w:rPr>
      </w:pPr>
      <w:r w:rsidRPr="004D2A5E">
        <w:rPr>
          <w:rFonts w:ascii="Arial" w:eastAsia="Arial" w:hAnsi="Arial" w:cs="Arial"/>
          <w:b/>
          <w:bCs/>
          <w:color w:val="4471C4"/>
          <w:sz w:val="36"/>
          <w:szCs w:val="36"/>
        </w:rPr>
        <w:t>Colonoscopy</w:t>
      </w:r>
      <w:r w:rsidR="000E15D8" w:rsidRPr="004D2A5E">
        <w:rPr>
          <w:rFonts w:ascii="Arial" w:eastAsia="Arial" w:hAnsi="Arial" w:cs="Arial"/>
          <w:b/>
          <w:bCs/>
          <w:color w:val="4471C4"/>
          <w:sz w:val="36"/>
          <w:szCs w:val="36"/>
        </w:rPr>
        <w:t xml:space="preserve"> Magnesium Citrate +</w:t>
      </w:r>
      <w:r w:rsidRPr="004D2A5E">
        <w:rPr>
          <w:rFonts w:ascii="Arial" w:eastAsia="Arial" w:hAnsi="Arial" w:cs="Arial"/>
          <w:b/>
          <w:bCs/>
          <w:color w:val="4471C4"/>
          <w:sz w:val="36"/>
          <w:szCs w:val="36"/>
        </w:rPr>
        <w:t xml:space="preserve"> M</w:t>
      </w:r>
      <w:r w:rsidR="00BE67AA" w:rsidRPr="004D2A5E">
        <w:rPr>
          <w:rFonts w:ascii="Arial" w:eastAsia="Arial" w:hAnsi="Arial" w:cs="Arial"/>
          <w:b/>
          <w:bCs/>
          <w:color w:val="4471C4"/>
          <w:sz w:val="36"/>
          <w:szCs w:val="36"/>
        </w:rPr>
        <w:t>ovi</w:t>
      </w:r>
      <w:r w:rsidRPr="004D2A5E">
        <w:rPr>
          <w:rFonts w:ascii="Arial" w:eastAsia="Arial" w:hAnsi="Arial" w:cs="Arial"/>
          <w:b/>
          <w:bCs/>
          <w:color w:val="4471C4"/>
          <w:sz w:val="36"/>
          <w:szCs w:val="36"/>
        </w:rPr>
        <w:t xml:space="preserve"> P</w:t>
      </w:r>
      <w:r w:rsidR="00BE67AA" w:rsidRPr="004D2A5E">
        <w:rPr>
          <w:rFonts w:ascii="Arial" w:eastAsia="Arial" w:hAnsi="Arial" w:cs="Arial"/>
          <w:b/>
          <w:bCs/>
          <w:color w:val="4471C4"/>
          <w:sz w:val="36"/>
          <w:szCs w:val="36"/>
        </w:rPr>
        <w:t>rep</w:t>
      </w:r>
      <w:r w:rsidRPr="004D2A5E">
        <w:rPr>
          <w:rFonts w:ascii="Arial" w:eastAsia="Arial" w:hAnsi="Arial" w:cs="Arial"/>
          <w:b/>
          <w:bCs/>
          <w:color w:val="4471C4"/>
          <w:sz w:val="36"/>
          <w:szCs w:val="36"/>
        </w:rPr>
        <w:t xml:space="preserve"> 2 D</w:t>
      </w:r>
      <w:r w:rsidR="003836F1" w:rsidRPr="004D2A5E">
        <w:rPr>
          <w:rFonts w:ascii="Arial" w:eastAsia="Arial" w:hAnsi="Arial" w:cs="Arial"/>
          <w:b/>
          <w:bCs/>
          <w:color w:val="4471C4"/>
          <w:sz w:val="36"/>
          <w:szCs w:val="36"/>
        </w:rPr>
        <w:t>ay</w:t>
      </w:r>
      <w:r w:rsidRPr="004D2A5E">
        <w:rPr>
          <w:rFonts w:ascii="Arial" w:eastAsia="Arial" w:hAnsi="Arial" w:cs="Arial"/>
          <w:b/>
          <w:bCs/>
          <w:color w:val="4471C4"/>
          <w:sz w:val="36"/>
          <w:szCs w:val="36"/>
        </w:rPr>
        <w:t xml:space="preserve"> Instructions</w:t>
      </w:r>
    </w:p>
    <w:tbl>
      <w:tblPr>
        <w:tblStyle w:val="TableGrid"/>
        <w:tblpPr w:leftFromText="180" w:rightFromText="180" w:vertAnchor="page" w:horzAnchor="margin" w:tblpY="1344"/>
        <w:tblW w:w="14575" w:type="dxa"/>
        <w:tblLook w:val="04A0" w:firstRow="1" w:lastRow="0" w:firstColumn="1" w:lastColumn="0" w:noHBand="0" w:noVBand="1"/>
      </w:tblPr>
      <w:tblGrid>
        <w:gridCol w:w="2163"/>
        <w:gridCol w:w="2054"/>
        <w:gridCol w:w="3338"/>
        <w:gridCol w:w="3641"/>
        <w:gridCol w:w="3379"/>
      </w:tblGrid>
      <w:tr w:rsidR="0021185E" w:rsidRPr="005C5B14" w14:paraId="343793E1" w14:textId="77777777" w:rsidTr="00F9293D">
        <w:trPr>
          <w:trHeight w:val="748"/>
        </w:trPr>
        <w:tc>
          <w:tcPr>
            <w:tcW w:w="2163" w:type="dxa"/>
          </w:tcPr>
          <w:p w14:paraId="55628938" w14:textId="79DE2BA9" w:rsidR="0021185E" w:rsidRPr="0092477A" w:rsidRDefault="0021185E" w:rsidP="00736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D525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r w:rsidR="26508338" w:rsidRPr="2D525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2D525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ays before </w:t>
            </w:r>
            <w:r w:rsidR="5109B079" w:rsidRPr="2D525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Pr="2D525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rocedure</w:t>
            </w:r>
          </w:p>
        </w:tc>
        <w:tc>
          <w:tcPr>
            <w:tcW w:w="2054" w:type="dxa"/>
          </w:tcPr>
          <w:p w14:paraId="403714A4" w14:textId="48091C4B" w:rsidR="0021185E" w:rsidRPr="0092477A" w:rsidRDefault="0021185E" w:rsidP="00736D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="43C3A8E0"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ays before Procedure</w:t>
            </w:r>
          </w:p>
        </w:tc>
        <w:tc>
          <w:tcPr>
            <w:tcW w:w="3338" w:type="dxa"/>
          </w:tcPr>
          <w:p w14:paraId="1C1FB59E" w14:textId="40D6117E" w:rsidR="0021185E" w:rsidRPr="0092477A" w:rsidRDefault="0021185E" w:rsidP="49D6E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="1830311E"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ays before Procedure</w:t>
            </w:r>
          </w:p>
          <w:p w14:paraId="44BC41EC" w14:textId="77777777" w:rsidR="0021185E" w:rsidRPr="0092477A" w:rsidRDefault="0021185E" w:rsidP="49D6E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49D6E6B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Drink clear liquids only</w:t>
            </w:r>
          </w:p>
          <w:p w14:paraId="0787204E" w14:textId="6739AE15" w:rsidR="0021185E" w:rsidRPr="0092477A" w:rsidRDefault="0021185E" w:rsidP="4EC822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DF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(See list on back</w:t>
            </w:r>
            <w:r w:rsidR="159C8A7E" w:rsidRPr="00736DF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page</w:t>
            </w:r>
            <w:r w:rsidRPr="00736DF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)</w:t>
            </w:r>
          </w:p>
        </w:tc>
        <w:tc>
          <w:tcPr>
            <w:tcW w:w="3641" w:type="dxa"/>
          </w:tcPr>
          <w:p w14:paraId="65EF02C3" w14:textId="3FC9577B" w:rsidR="0021185E" w:rsidRPr="0092477A" w:rsidRDefault="0021185E" w:rsidP="49D6E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="3BA810C5"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ay before Procedure</w:t>
            </w:r>
          </w:p>
          <w:p w14:paraId="1D49D60C" w14:textId="77777777" w:rsidR="0021185E" w:rsidRPr="0092477A" w:rsidRDefault="0021185E" w:rsidP="49D6E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49D6E6B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Drink clear liquids only</w:t>
            </w:r>
          </w:p>
          <w:p w14:paraId="34A550B8" w14:textId="2E9157CE" w:rsidR="0021185E" w:rsidRPr="0092477A" w:rsidRDefault="0021185E" w:rsidP="4EC8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F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(See list on back</w:t>
            </w:r>
            <w:r w:rsidR="05E3F69D" w:rsidRPr="00736DF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page</w:t>
            </w:r>
            <w:r w:rsidRPr="00736DF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)</w:t>
            </w:r>
          </w:p>
        </w:tc>
        <w:tc>
          <w:tcPr>
            <w:tcW w:w="3379" w:type="dxa"/>
          </w:tcPr>
          <w:p w14:paraId="08335459" w14:textId="3CEB0981" w:rsidR="0021185E" w:rsidRPr="0092477A" w:rsidRDefault="0021185E" w:rsidP="49D6E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Morning of Procedure</w:t>
            </w:r>
          </w:p>
        </w:tc>
      </w:tr>
      <w:tr w:rsidR="0021185E" w:rsidRPr="005C5B14" w14:paraId="52B7F752" w14:textId="77777777" w:rsidTr="00F9293D">
        <w:tblPrEx>
          <w:tblLook w:val="0000" w:firstRow="0" w:lastRow="0" w:firstColumn="0" w:lastColumn="0" w:noHBand="0" w:noVBand="0"/>
        </w:tblPrEx>
        <w:trPr>
          <w:trHeight w:val="8738"/>
        </w:trPr>
        <w:tc>
          <w:tcPr>
            <w:tcW w:w="2163" w:type="dxa"/>
          </w:tcPr>
          <w:p w14:paraId="5522C5C6" w14:textId="28D446F9" w:rsidR="0021185E" w:rsidRPr="0092477A" w:rsidRDefault="0021185E" w:rsidP="49D6E6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D52522F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Stop taking</w:t>
            </w:r>
            <w:r w:rsidR="4A9907EE" w:rsidRPr="2D52522F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these medications</w:t>
            </w:r>
            <w:r w:rsidRPr="2D52522F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until after procedure:</w:t>
            </w:r>
          </w:p>
          <w:p w14:paraId="2CC4A758" w14:textId="7F1E8757" w:rsidR="2D52522F" w:rsidRDefault="2D52522F" w:rsidP="2D52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14:paraId="0D7452D5" w14:textId="1A3CFD68" w:rsidR="0021185E" w:rsidRPr="00F9293D" w:rsidRDefault="77163C7A" w:rsidP="00F9293D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F929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Iron pill</w:t>
            </w:r>
          </w:p>
          <w:p w14:paraId="4B02E870" w14:textId="1E51C1AF" w:rsidR="0021185E" w:rsidRPr="00F9293D" w:rsidRDefault="77163C7A" w:rsidP="00F9293D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F929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Multivitamin with iron</w:t>
            </w:r>
          </w:p>
          <w:p w14:paraId="1D5662BE" w14:textId="07217774" w:rsidR="2D52522F" w:rsidRDefault="2D52522F" w:rsidP="2D5252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BE926C8" w14:textId="1C4693C4" w:rsidR="0021185E" w:rsidRPr="0092477A" w:rsidRDefault="77163C7A" w:rsidP="2D52522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D525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Resume after procedure as directed.</w:t>
            </w:r>
          </w:p>
          <w:p w14:paraId="1B54F909" w14:textId="2D34C1FF" w:rsidR="0021185E" w:rsidRPr="0092477A" w:rsidRDefault="0021185E" w:rsidP="083FF50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810A2C" w14:textId="18F70786" w:rsidR="0021185E" w:rsidRPr="0092477A" w:rsidRDefault="0021185E" w:rsidP="2D525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14:paraId="067CAEED" w14:textId="4D520DA9" w:rsidR="0021185E" w:rsidRPr="000E15D8" w:rsidRDefault="0021185E" w:rsidP="49D6E6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5D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Stop taking</w:t>
            </w:r>
            <w:r w:rsidR="775260ED" w:rsidRPr="000E15D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these medications</w:t>
            </w:r>
            <w:r w:rsidRPr="000E15D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until after procedure:</w:t>
            </w:r>
          </w:p>
          <w:p w14:paraId="784F5B36" w14:textId="77777777" w:rsidR="0021185E" w:rsidRPr="000E15D8" w:rsidRDefault="0021185E" w:rsidP="49D6E6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6B31C3" w14:textId="3DDE4B7E" w:rsidR="0021185E" w:rsidRPr="00F9293D" w:rsidRDefault="0021185E" w:rsidP="00F9293D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Dicyclomine</w:t>
            </w:r>
          </w:p>
          <w:p w14:paraId="0660C528" w14:textId="77777777" w:rsidR="0021185E" w:rsidRPr="00F9293D" w:rsidRDefault="0021185E" w:rsidP="00F9293D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Loperamide</w:t>
            </w:r>
          </w:p>
          <w:p w14:paraId="497855AA" w14:textId="77777777" w:rsidR="0021185E" w:rsidRPr="00F9293D" w:rsidRDefault="0021185E" w:rsidP="00F9293D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Colestipol</w:t>
            </w:r>
          </w:p>
          <w:p w14:paraId="287B3533" w14:textId="77777777" w:rsidR="0021185E" w:rsidRPr="000E15D8" w:rsidRDefault="0021185E" w:rsidP="49D6E6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26D7687" w14:textId="58E1CA86" w:rsidR="000E15D8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D8">
              <w:rPr>
                <w:rFonts w:ascii="Times New Roman" w:hAnsi="Times New Roman" w:cs="Times New Roman"/>
                <w:sz w:val="28"/>
                <w:szCs w:val="28"/>
              </w:rPr>
              <w:t>Resume after procedure as directed</w:t>
            </w:r>
            <w:r w:rsidR="000E1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236F3D" w14:textId="77777777" w:rsidR="000E15D8" w:rsidRPr="000E15D8" w:rsidRDefault="000E15D8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BF22B" w14:textId="54506DC7" w:rsidR="000E15D8" w:rsidRPr="000E15D8" w:rsidRDefault="006F3022" w:rsidP="000E15D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  <w:t>On this</w:t>
            </w:r>
            <w:r w:rsidR="000E15D8" w:rsidRPr="000E15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  <w:t xml:space="preserve"> morning drink ONE </w:t>
            </w:r>
            <w:r w:rsidR="004A49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  <w:t xml:space="preserve">(1) </w:t>
            </w:r>
            <w:r w:rsidR="000E15D8" w:rsidRPr="000E15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  <w:t xml:space="preserve">bottle of magnesium citrate. </w:t>
            </w:r>
          </w:p>
          <w:p w14:paraId="763618E9" w14:textId="77777777" w:rsidR="000E15D8" w:rsidRPr="000E15D8" w:rsidRDefault="000E15D8" w:rsidP="000E15D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15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  <w:t>If you take levothyroxine (thyroid medication), you must take it 4 hours after the</w:t>
            </w:r>
            <w:r w:rsidRPr="000E15D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Pr="000E15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  <w:t>magnesium citrate.</w:t>
            </w:r>
          </w:p>
          <w:p w14:paraId="2BBA8990" w14:textId="77777777" w:rsidR="0021185E" w:rsidRPr="000E15D8" w:rsidRDefault="0021185E" w:rsidP="49D6E6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768E187" w14:textId="7E29D5AE" w:rsidR="0021185E" w:rsidRPr="000E15D8" w:rsidRDefault="0021185E" w:rsidP="49D6E6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8" w:type="dxa"/>
          </w:tcPr>
          <w:p w14:paraId="7DA0C43E" w14:textId="2E4CCC67" w:rsidR="0021185E" w:rsidRPr="0092477A" w:rsidRDefault="0021185E" w:rsidP="49D6E6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At </w:t>
            </w:r>
            <w:r w:rsidR="31A74B40" w:rsidRPr="55D7A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PM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in provided container, mix one "A" packet and one "B" packet together and fill with water up to the "fill line". </w:t>
            </w:r>
            <w:r w:rsidR="166E1BB1"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>Shake well and refrigerate.</w:t>
            </w:r>
          </w:p>
          <w:p w14:paraId="1B957450" w14:textId="77777777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EE01D" w14:textId="63C19FB6" w:rsidR="0021185E" w:rsidRPr="0092477A" w:rsidRDefault="0021185E" w:rsidP="49D6E6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D5252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From 4 PM to 5 PM,</w:t>
            </w:r>
            <w:r w:rsidRPr="2D525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2D52522F">
              <w:rPr>
                <w:rFonts w:ascii="Times New Roman" w:eastAsia="Times New Roman" w:hAnsi="Times New Roman" w:cs="Times New Roman"/>
                <w:sz w:val="28"/>
                <w:szCs w:val="28"/>
              </w:rPr>
              <w:t>drink the entire container.</w:t>
            </w:r>
            <w:r w:rsidR="00F01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49D6E6BC">
              <w:rPr>
                <w:rFonts w:ascii="Times New Roman" w:eastAsia="Times New Roman" w:hAnsi="Times New Roman" w:cs="Times New Roman"/>
                <w:sz w:val="28"/>
                <w:szCs w:val="28"/>
              </w:rPr>
              <w:t>Refill container with any clear liquid (not red or purple</w:t>
            </w:r>
            <w:r w:rsidR="50FF9E52" w:rsidRPr="49D6E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liquids</w:t>
            </w:r>
            <w:r w:rsidRPr="49D6E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and drink it from </w:t>
            </w:r>
            <w:r w:rsidRPr="49D6E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PM to 6 PM.</w:t>
            </w:r>
            <w:r w:rsidRPr="49D6E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0BF8790D" w14:textId="77777777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8AA42" w14:textId="53729121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D52522F">
              <w:rPr>
                <w:rFonts w:ascii="Times New Roman" w:hAnsi="Times New Roman" w:cs="Times New Roman"/>
                <w:sz w:val="28"/>
                <w:szCs w:val="28"/>
              </w:rPr>
              <w:t>Mix the 2</w:t>
            </w:r>
            <w:r w:rsidRPr="2D52522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2D52522F">
              <w:rPr>
                <w:rFonts w:ascii="Times New Roman" w:hAnsi="Times New Roman" w:cs="Times New Roman"/>
                <w:sz w:val="28"/>
                <w:szCs w:val="28"/>
              </w:rPr>
              <w:t xml:space="preserve"> “A” packet and “B” packet as </w:t>
            </w:r>
            <w:r w:rsidR="28929F10" w:rsidRPr="2D52522F">
              <w:rPr>
                <w:rFonts w:ascii="Times New Roman" w:hAnsi="Times New Roman" w:cs="Times New Roman"/>
                <w:sz w:val="28"/>
                <w:szCs w:val="28"/>
              </w:rPr>
              <w:t>listed above</w:t>
            </w:r>
            <w:r w:rsidRPr="2D52522F">
              <w:rPr>
                <w:rFonts w:ascii="Times New Roman" w:hAnsi="Times New Roman" w:cs="Times New Roman"/>
                <w:sz w:val="28"/>
                <w:szCs w:val="28"/>
              </w:rPr>
              <w:t xml:space="preserve"> and refrigerate.</w:t>
            </w:r>
          </w:p>
          <w:p w14:paraId="3CB88B35" w14:textId="77777777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F9300" w14:textId="7BA72A92" w:rsidR="0021185E" w:rsidRDefault="0021185E" w:rsidP="4EC822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EC822A8">
              <w:rPr>
                <w:rFonts w:ascii="Times New Roman" w:hAnsi="Times New Roman" w:cs="Times New Roman"/>
                <w:sz w:val="28"/>
                <w:szCs w:val="28"/>
              </w:rPr>
              <w:t xml:space="preserve">From </w:t>
            </w:r>
            <w:r w:rsidRPr="4EC82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PM to 9 PM</w:t>
            </w:r>
            <w:r w:rsidRPr="4EC822A8">
              <w:rPr>
                <w:rFonts w:ascii="Times New Roman" w:hAnsi="Times New Roman" w:cs="Times New Roman"/>
                <w:sz w:val="28"/>
                <w:szCs w:val="28"/>
              </w:rPr>
              <w:t>, drink the entire container.</w:t>
            </w:r>
            <w:r w:rsidR="00F01B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4EC822A8">
              <w:rPr>
                <w:rFonts w:ascii="Times New Roman" w:hAnsi="Times New Roman" w:cs="Times New Roman"/>
                <w:sz w:val="28"/>
                <w:szCs w:val="28"/>
              </w:rPr>
              <w:t xml:space="preserve">Refill container with any clear liquid (not red or purple </w:t>
            </w:r>
            <w:r w:rsidR="3AB2D28C" w:rsidRPr="4EC822A8">
              <w:rPr>
                <w:rFonts w:ascii="Times New Roman" w:hAnsi="Times New Roman" w:cs="Times New Roman"/>
                <w:sz w:val="28"/>
                <w:szCs w:val="28"/>
              </w:rPr>
              <w:t>liquids</w:t>
            </w:r>
            <w:r w:rsidRPr="4EC822A8">
              <w:rPr>
                <w:rFonts w:ascii="Times New Roman" w:hAnsi="Times New Roman" w:cs="Times New Roman"/>
                <w:sz w:val="28"/>
                <w:szCs w:val="28"/>
              </w:rPr>
              <w:t xml:space="preserve">) and drink from </w:t>
            </w:r>
            <w:r w:rsidRPr="4EC82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PM to 10 PM.</w:t>
            </w:r>
          </w:p>
          <w:p w14:paraId="24CC145B" w14:textId="294B3668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77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7697F5B4" wp14:editId="3D2F1088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206375</wp:posOffset>
                  </wp:positionV>
                  <wp:extent cx="493191" cy="375334"/>
                  <wp:effectExtent l="0" t="0" r="254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17" cy="376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35A181" w14:textId="6909BF06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31557" w14:textId="77777777" w:rsidR="004A490D" w:rsidRDefault="004A490D" w:rsidP="55D7A2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986B23" w14:textId="69CECD33" w:rsidR="0092477A" w:rsidRPr="0092477A" w:rsidRDefault="0021185E" w:rsidP="55D7A2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5D7A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SOLID FOOD</w:t>
            </w:r>
          </w:p>
        </w:tc>
        <w:tc>
          <w:tcPr>
            <w:tcW w:w="3641" w:type="dxa"/>
          </w:tcPr>
          <w:p w14:paraId="3752D4F0" w14:textId="77777777" w:rsidR="0021185E" w:rsidRPr="0092477A" w:rsidRDefault="0021185E" w:rsidP="49D6E6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DIABETICS: </w:t>
            </w:r>
          </w:p>
          <w:p w14:paraId="7FBFD001" w14:textId="70786528" w:rsidR="0021185E" w:rsidRPr="00736DFB" w:rsidRDefault="0021185E" w:rsidP="49D6E6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5D7A2BE">
              <w:rPr>
                <w:rFonts w:ascii="Times New Roman" w:hAnsi="Times New Roman" w:cs="Times New Roman"/>
                <w:sz w:val="28"/>
                <w:szCs w:val="28"/>
              </w:rPr>
              <w:t xml:space="preserve">Take </w:t>
            </w:r>
            <w:r w:rsidRPr="55D7A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HALF</w:t>
            </w:r>
            <w:r w:rsidR="00736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(1/2)</w:t>
            </w:r>
            <w:r w:rsidRPr="55D7A2BE">
              <w:rPr>
                <w:rFonts w:ascii="Times New Roman" w:hAnsi="Times New Roman" w:cs="Times New Roman"/>
                <w:sz w:val="28"/>
                <w:szCs w:val="28"/>
              </w:rPr>
              <w:t xml:space="preserve"> of usual dose of insulin. </w:t>
            </w:r>
            <w:r w:rsidR="44423512" w:rsidRPr="55D7A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55D7A2BE">
              <w:rPr>
                <w:rFonts w:ascii="Times New Roman" w:hAnsi="Times New Roman" w:cs="Times New Roman"/>
                <w:sz w:val="28"/>
                <w:szCs w:val="28"/>
              </w:rPr>
              <w:t>Take diabetes pills</w:t>
            </w:r>
            <w:r w:rsidR="00736DFB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="00BE67AA" w:rsidRPr="55D7A2BE">
              <w:rPr>
                <w:rFonts w:ascii="Times New Roman" w:hAnsi="Times New Roman" w:cs="Times New Roman"/>
                <w:sz w:val="28"/>
                <w:szCs w:val="28"/>
              </w:rPr>
              <w:t>injectables</w:t>
            </w:r>
            <w:r w:rsidRPr="55D7A2BE">
              <w:rPr>
                <w:rFonts w:ascii="Times New Roman" w:hAnsi="Times New Roman" w:cs="Times New Roman"/>
                <w:sz w:val="28"/>
                <w:szCs w:val="28"/>
              </w:rPr>
              <w:t xml:space="preserve"> as usual.</w:t>
            </w:r>
          </w:p>
          <w:p w14:paraId="7C9BA7E0" w14:textId="77777777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443C4" w14:textId="31E4B56F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="6CEE565F"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 </w:t>
            </w:r>
            <w:r w:rsidR="6CEE565F" w:rsidRPr="55D7A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PM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take </w:t>
            </w:r>
            <w:r w:rsidRPr="55D7A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bisacodyl tablets. </w:t>
            </w:r>
            <w:r w:rsidR="7E0A8FD6"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provided container, mix one "A" packet and one "B" packet together and fill with water up to the "fill line". </w:t>
            </w:r>
            <w:r w:rsidR="30BBC183"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>Shake well and refrigerate.</w:t>
            </w:r>
          </w:p>
          <w:p w14:paraId="3F28BF19" w14:textId="77777777" w:rsidR="0021185E" w:rsidRPr="0092477A" w:rsidRDefault="0021185E" w:rsidP="49D6E6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F967B9" w14:textId="263F9856" w:rsidR="0021185E" w:rsidRPr="0092477A" w:rsidRDefault="0021185E" w:rsidP="49D6E6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From </w:t>
            </w:r>
            <w:r w:rsidRPr="55D7A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 PM to 5 PM 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>drink the entire container.</w:t>
            </w:r>
            <w:r w:rsidR="459A3EC2"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>Refill container with any type of clear liquid (not red or purple</w:t>
            </w:r>
            <w:r w:rsidR="47F74575"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liquids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and drink from </w:t>
            </w:r>
            <w:r w:rsidRPr="55D7A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PM to 6 PM.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050CCD0C" w14:textId="77777777" w:rsidR="0021185E" w:rsidRPr="0092477A" w:rsidRDefault="0021185E" w:rsidP="49D6E6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48E1D8" w14:textId="7438A9A9" w:rsidR="0021185E" w:rsidRDefault="0021185E" w:rsidP="49D6E6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Take the remaining "A" and "B" packets and put them in the container. </w:t>
            </w:r>
            <w:r w:rsidR="73F6231A"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Fill with water and refrigerate until morning. </w:t>
            </w:r>
          </w:p>
          <w:p w14:paraId="1CD6AD3A" w14:textId="477CD967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C7589" w14:textId="192BEE05" w:rsidR="0092477A" w:rsidRDefault="0092477A" w:rsidP="49D6E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2ACC3C" w14:textId="4556FE46" w:rsidR="00F01B87" w:rsidRDefault="004A490D" w:rsidP="49D6E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77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 wp14:anchorId="7E459CC1" wp14:editId="50069517">
                  <wp:simplePos x="0" y="0"/>
                  <wp:positionH relativeFrom="column">
                    <wp:posOffset>723869</wp:posOffset>
                  </wp:positionH>
                  <wp:positionV relativeFrom="paragraph">
                    <wp:posOffset>30480</wp:posOffset>
                  </wp:positionV>
                  <wp:extent cx="500635" cy="3810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627" cy="38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F45E33" w14:textId="77777777" w:rsidR="004A490D" w:rsidRDefault="004A490D" w:rsidP="49D6E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381CB7" w14:textId="11D69A91" w:rsidR="0021185E" w:rsidRPr="0092477A" w:rsidRDefault="0092477A" w:rsidP="49D6E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SOLID FOOD</w:t>
            </w:r>
          </w:p>
        </w:tc>
        <w:tc>
          <w:tcPr>
            <w:tcW w:w="3379" w:type="dxa"/>
          </w:tcPr>
          <w:p w14:paraId="77B247E8" w14:textId="46B2F6AE" w:rsidR="0021185E" w:rsidRPr="0092477A" w:rsidRDefault="0021185E" w:rsidP="49D6E6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9D6E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49D6E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hours before </w:t>
            </w:r>
            <w:r w:rsidR="006F3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your </w:t>
            </w:r>
            <w:r w:rsidRPr="49D6E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procedure </w:t>
            </w:r>
            <w:r w:rsidR="006F3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is scheduled, </w:t>
            </w:r>
            <w:r w:rsidRPr="49D6E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drink the remaining </w:t>
            </w:r>
            <w:r w:rsidR="004A4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container </w:t>
            </w:r>
            <w:r w:rsidRPr="49D6E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over </w:t>
            </w:r>
            <w:r w:rsidR="006F3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course of </w:t>
            </w:r>
            <w:r w:rsidRPr="49D6E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49D6E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hour.</w:t>
            </w:r>
          </w:p>
          <w:p w14:paraId="0D7D8EAA" w14:textId="77777777" w:rsidR="0021185E" w:rsidRPr="0092477A" w:rsidRDefault="0021185E" w:rsidP="49D6E6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9D6E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4D6BB25" w14:textId="020C22BB" w:rsidR="0021185E" w:rsidRPr="0092477A" w:rsidRDefault="0021185E" w:rsidP="49D6E6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>Refill container with any type of clear liquid (not red or purple</w:t>
            </w:r>
            <w:r w:rsidR="681B643B"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liquids</w:t>
            </w:r>
            <w:r w:rsidRPr="55D7A2BE">
              <w:rPr>
                <w:rFonts w:ascii="Times New Roman" w:eastAsia="Times New Roman" w:hAnsi="Times New Roman" w:cs="Times New Roman"/>
                <w:sz w:val="28"/>
                <w:szCs w:val="28"/>
              </w:rPr>
              <w:t>) and drink it over the next hour.</w:t>
            </w:r>
          </w:p>
          <w:p w14:paraId="5CD6346F" w14:textId="77777777" w:rsidR="0021185E" w:rsidRPr="0092477A" w:rsidRDefault="0021185E" w:rsidP="49D6E6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A676CB" w14:textId="7B73FD77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D6E6BC">
              <w:rPr>
                <w:rFonts w:ascii="Times New Roman" w:hAnsi="Times New Roman" w:cs="Times New Roman"/>
                <w:sz w:val="28"/>
                <w:szCs w:val="28"/>
              </w:rPr>
              <w:t xml:space="preserve">You may drink clear liquids until </w:t>
            </w:r>
            <w:r w:rsidRPr="49D6E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49D6E6BC">
              <w:rPr>
                <w:rFonts w:ascii="Times New Roman" w:hAnsi="Times New Roman" w:cs="Times New Roman"/>
                <w:sz w:val="28"/>
                <w:szCs w:val="28"/>
              </w:rPr>
              <w:t>hours before your procedure time</w:t>
            </w:r>
            <w:r w:rsidR="00BE67AA" w:rsidRPr="49D6E6BC">
              <w:rPr>
                <w:rFonts w:ascii="Times New Roman" w:hAnsi="Times New Roman" w:cs="Times New Roman"/>
                <w:sz w:val="28"/>
                <w:szCs w:val="28"/>
              </w:rPr>
              <w:t>, then nothing else by mouth!</w:t>
            </w:r>
            <w:r w:rsidRPr="49D6E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2815E0" w14:textId="77777777" w:rsidR="0021185E" w:rsidRPr="0092477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497EC" w14:textId="5C8A3C71" w:rsidR="00BE67AA" w:rsidRDefault="0021185E" w:rsidP="49D6E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D7A2BE">
              <w:rPr>
                <w:rFonts w:ascii="Times New Roman" w:hAnsi="Times New Roman" w:cs="Times New Roman"/>
                <w:sz w:val="28"/>
                <w:szCs w:val="28"/>
              </w:rPr>
              <w:t>Take morning medications</w:t>
            </w:r>
            <w:r w:rsidRPr="55D7A2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 </w:t>
            </w:r>
            <w:r w:rsidRPr="55D7A2BE">
              <w:rPr>
                <w:rFonts w:ascii="Times New Roman" w:hAnsi="Times New Roman" w:cs="Times New Roman"/>
                <w:sz w:val="28"/>
                <w:szCs w:val="28"/>
              </w:rPr>
              <w:t>hours prior to procedure</w:t>
            </w:r>
            <w:r w:rsidR="00BE67AA" w:rsidRPr="55D7A2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CA0452C" w14:textId="6925F653" w:rsidR="55D7A2BE" w:rsidRDefault="55D7A2BE" w:rsidP="55D7A2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14:paraId="7BA406D8" w14:textId="77B63596" w:rsidR="6623DB68" w:rsidRDefault="00BE67AA" w:rsidP="49D6E6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EC822A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D</w:t>
            </w:r>
            <w:r w:rsidR="0021185E" w:rsidRPr="4EC822A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O NOT TAKE</w:t>
            </w:r>
            <w:r w:rsidR="28E5181B" w:rsidRPr="4EC822A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:</w:t>
            </w:r>
          </w:p>
          <w:p w14:paraId="35368160" w14:textId="0CE3D62B" w:rsidR="0021185E" w:rsidRPr="004A490D" w:rsidRDefault="0021185E" w:rsidP="4EC822A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  <w:sz w:val="26"/>
                <w:szCs w:val="26"/>
              </w:rPr>
            </w:pPr>
            <w:r w:rsidRPr="004A4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Diabetic Pills</w:t>
            </w:r>
            <w:r w:rsidR="1FF10734" w:rsidRPr="004A4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 </w:t>
            </w:r>
            <w:r w:rsidR="4DA0BA5B" w:rsidRPr="004A4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4A4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nsulin</w:t>
            </w:r>
          </w:p>
          <w:p w14:paraId="070E0EC7" w14:textId="10AD356D" w:rsidR="0021185E" w:rsidRDefault="0021185E" w:rsidP="4EC822A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4A4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Psyllium</w:t>
            </w:r>
            <w:r w:rsidR="0C543A25" w:rsidRPr="004A4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A4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powder</w:t>
            </w:r>
            <w:r w:rsidR="7BDC68B6" w:rsidRPr="004A4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 </w:t>
            </w:r>
            <w:r w:rsidR="00522E4E" w:rsidRPr="004A4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Psyllium </w:t>
            </w:r>
            <w:r w:rsidR="1E43DEE6" w:rsidRPr="004A4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  <w:r w:rsidRPr="004A49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eeds</w:t>
            </w:r>
          </w:p>
          <w:p w14:paraId="1C0D628A" w14:textId="642BC7F3" w:rsidR="00BE67AA" w:rsidRDefault="0021185E" w:rsidP="49D6E6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9D6E6BC">
              <w:rPr>
                <w:rFonts w:ascii="Times New Roman" w:eastAsia="Times New Roman" w:hAnsi="Times New Roman" w:cs="Times New Roman"/>
                <w:sz w:val="28"/>
                <w:szCs w:val="28"/>
              </w:rPr>
              <w:t>Resume after procedure as directed</w:t>
            </w:r>
            <w:r w:rsidR="2152E0A8" w:rsidRPr="49D6E6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1E8362F" w14:textId="0CE98969" w:rsidR="00324DFB" w:rsidRDefault="6E13BED8" w:rsidP="55D7A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79167A" wp14:editId="176D4BD5">
                  <wp:extent cx="474641" cy="361218"/>
                  <wp:effectExtent l="0" t="0" r="1905" b="1270"/>
                  <wp:docPr id="51306794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641" cy="36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78EA0D" w14:textId="09FAC6A3" w:rsidR="0021185E" w:rsidRPr="0092477A" w:rsidRDefault="0021185E" w:rsidP="49D6E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9D6E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 SOLID FOOD</w:t>
            </w:r>
          </w:p>
        </w:tc>
      </w:tr>
    </w:tbl>
    <w:p w14:paraId="0607C0F5" w14:textId="2AC6DBAB" w:rsidR="49D6E6BC" w:rsidRPr="00F01B87" w:rsidRDefault="49D6E6BC" w:rsidP="00736DFB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14:paraId="5AAB0A11" w14:textId="0A2B0671" w:rsidR="00522E4E" w:rsidRPr="0038034C" w:rsidRDefault="50829C8E" w:rsidP="0038034C">
      <w:pPr>
        <w:jc w:val="center"/>
        <w:rPr>
          <w:rFonts w:ascii="Arial" w:eastAsia="Arial" w:hAnsi="Arial" w:cs="Arial"/>
          <w:color w:val="000000" w:themeColor="text1"/>
          <w:sz w:val="36"/>
          <w:szCs w:val="36"/>
        </w:rPr>
      </w:pPr>
      <w:r w:rsidRPr="004D2A5E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lastRenderedPageBreak/>
        <w:t>Drink plenty of fluids while on a clear liquid diet.</w:t>
      </w:r>
    </w:p>
    <w:p w14:paraId="6EAE1905" w14:textId="77777777" w:rsidR="00522E4E" w:rsidRDefault="00522E4E" w:rsidP="00522E4E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</w:rPr>
        <w:t xml:space="preserve"> **NOTE: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  <w:u w:val="single"/>
        </w:rPr>
        <w:t>Do Not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</w:rPr>
        <w:t xml:space="preserve"> drink red or purple liquids **</w:t>
      </w:r>
    </w:p>
    <w:p w14:paraId="2802D5C5" w14:textId="77777777" w:rsidR="00522E4E" w:rsidRDefault="00522E4E" w:rsidP="00522E4E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</w:rPr>
        <w:t xml:space="preserve">  **NOTE: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  <w:u w:val="single"/>
        </w:rPr>
        <w:t>Do Not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yellow"/>
        </w:rPr>
        <w:t xml:space="preserve"> drink alcoholic beverages **</w:t>
      </w:r>
    </w:p>
    <w:p w14:paraId="621F0852" w14:textId="77777777" w:rsidR="0038034C" w:rsidRDefault="0038034C" w:rsidP="0038034C">
      <w:pPr>
        <w:jc w:val="center"/>
        <w:rPr>
          <w:rFonts w:ascii="Arial" w:eastAsia="Arial" w:hAnsi="Arial" w:cs="Arial"/>
          <w:color w:val="000000" w:themeColor="text1"/>
          <w:sz w:val="36"/>
          <w:szCs w:val="36"/>
        </w:rPr>
      </w:pPr>
    </w:p>
    <w:p w14:paraId="2A6BDDD5" w14:textId="13139619" w:rsidR="0038034C" w:rsidRDefault="0038034C" w:rsidP="0038034C">
      <w:pPr>
        <w:jc w:val="center"/>
        <w:rPr>
          <w:rFonts w:ascii="Arial" w:eastAsia="Arial" w:hAnsi="Arial" w:cs="Arial"/>
          <w:color w:val="000000" w:themeColor="text1"/>
          <w:sz w:val="36"/>
          <w:szCs w:val="36"/>
        </w:rPr>
      </w:pPr>
      <w:r>
        <w:rPr>
          <w:rFonts w:ascii="Arial" w:eastAsia="Arial" w:hAnsi="Arial" w:cs="Arial"/>
          <w:color w:val="000000" w:themeColor="text1"/>
          <w:sz w:val="36"/>
          <w:szCs w:val="36"/>
        </w:rPr>
        <w:t xml:space="preserve">The </w:t>
      </w:r>
      <w:r>
        <w:rPr>
          <w:rFonts w:ascii="Arial" w:eastAsia="Arial" w:hAnsi="Arial" w:cs="Arial"/>
          <w:color w:val="000000" w:themeColor="text1"/>
          <w:sz w:val="36"/>
          <w:szCs w:val="36"/>
        </w:rPr>
        <w:t xml:space="preserve">following items </w:t>
      </w:r>
      <w:r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>are</w:t>
      </w:r>
      <w:r>
        <w:rPr>
          <w:rFonts w:ascii="Arial" w:eastAsia="Arial" w:hAnsi="Arial" w:cs="Arial"/>
          <w:color w:val="000000" w:themeColor="text1"/>
          <w:sz w:val="36"/>
          <w:szCs w:val="36"/>
        </w:rPr>
        <w:t xml:space="preserve"> allowed on a clear liquid diet:</w:t>
      </w:r>
    </w:p>
    <w:p w14:paraId="0729F246" w14:textId="77777777" w:rsidR="0038034C" w:rsidRDefault="0038034C" w:rsidP="0038034C">
      <w:pPr>
        <w:pStyle w:val="ListParagraph"/>
        <w:numPr>
          <w:ilvl w:val="0"/>
          <w:numId w:val="16"/>
        </w:numPr>
        <w:spacing w:line="254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Water (plain, carbonated, or flavored)</w:t>
      </w:r>
    </w:p>
    <w:p w14:paraId="6F401C40" w14:textId="77777777" w:rsidR="0038034C" w:rsidRDefault="0038034C" w:rsidP="0038034C">
      <w:pPr>
        <w:pStyle w:val="ListParagraph"/>
        <w:numPr>
          <w:ilvl w:val="0"/>
          <w:numId w:val="16"/>
        </w:numPr>
        <w:spacing w:line="254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Black coffee or tea (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cream or dairy)</w:t>
      </w:r>
    </w:p>
    <w:p w14:paraId="0988C5A1" w14:textId="77777777" w:rsidR="0038034C" w:rsidRDefault="0038034C" w:rsidP="0038034C">
      <w:pPr>
        <w:pStyle w:val="ListParagraph"/>
        <w:numPr>
          <w:ilvl w:val="0"/>
          <w:numId w:val="16"/>
        </w:numPr>
        <w:spacing w:line="254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Fruit juices without pulp, such as apple, white cranberry, or white grape (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grapefruit, orange, or red cranberry juices)</w:t>
      </w:r>
    </w:p>
    <w:p w14:paraId="5F12670F" w14:textId="77777777" w:rsidR="0038034C" w:rsidRDefault="0038034C" w:rsidP="0038034C">
      <w:pPr>
        <w:pStyle w:val="ListParagraph"/>
        <w:numPr>
          <w:ilvl w:val="0"/>
          <w:numId w:val="16"/>
        </w:numPr>
        <w:spacing w:line="254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Fruit-flavored beverages, such as lemonade (without pulp) or Kool-Aid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®</w:t>
      </w:r>
    </w:p>
    <w:p w14:paraId="6008A5C8" w14:textId="77777777" w:rsidR="0038034C" w:rsidRDefault="0038034C" w:rsidP="0038034C">
      <w:pPr>
        <w:pStyle w:val="ListParagraph"/>
        <w:numPr>
          <w:ilvl w:val="0"/>
          <w:numId w:val="16"/>
        </w:numPr>
        <w:spacing w:line="254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Carbonated drinks, such as </w:t>
      </w:r>
      <w:r>
        <w:rPr>
          <w:rStyle w:val="normaltextrun"/>
          <w:color w:val="000000"/>
          <w:sz w:val="32"/>
          <w:szCs w:val="32"/>
          <w:shd w:val="clear" w:color="auto" w:fill="FFFFFF"/>
        </w:rPr>
        <w:t>Sprite®, 7Up®</w:t>
      </w:r>
      <w:r>
        <w:rPr>
          <w:rFonts w:ascii="Times New Roman" w:eastAsia="Times New Roman" w:hAnsi="Times New Roman" w:cs="Times New Roman"/>
          <w:sz w:val="32"/>
          <w:szCs w:val="32"/>
        </w:rPr>
        <w:t>, ginger ale, seltzer, and dark sodas (cola and root beer)</w:t>
      </w:r>
    </w:p>
    <w:p w14:paraId="46CCC2BF" w14:textId="77777777" w:rsidR="0038034C" w:rsidRDefault="0038034C" w:rsidP="0038034C">
      <w:pPr>
        <w:pStyle w:val="ListParagraph"/>
        <w:numPr>
          <w:ilvl w:val="0"/>
          <w:numId w:val="16"/>
        </w:numPr>
        <w:spacing w:line="254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Sports drinks, such as </w:t>
      </w:r>
      <w:r>
        <w:rPr>
          <w:rStyle w:val="normaltextrun"/>
          <w:color w:val="000000"/>
          <w:sz w:val="32"/>
          <w:szCs w:val="32"/>
          <w:shd w:val="clear" w:color="auto" w:fill="FFFFFF"/>
        </w:rPr>
        <w:t>Gatorade®/Powerade</w:t>
      </w:r>
      <w:r>
        <w:rPr>
          <w:rStyle w:val="normaltextrun"/>
          <w:rFonts w:ascii="Calibri" w:hAnsi="Calibri" w:cs="Calibri"/>
          <w:color w:val="000000"/>
          <w:sz w:val="32"/>
          <w:szCs w:val="32"/>
          <w:shd w:val="clear" w:color="auto" w:fill="FFFFFF"/>
        </w:rPr>
        <w:t>®</w:t>
      </w:r>
    </w:p>
    <w:p w14:paraId="3857F21A" w14:textId="77777777" w:rsidR="0038034C" w:rsidRDefault="0038034C" w:rsidP="0038034C">
      <w:pPr>
        <w:pStyle w:val="ListParagraph"/>
        <w:numPr>
          <w:ilvl w:val="0"/>
          <w:numId w:val="16"/>
        </w:numPr>
        <w:spacing w:line="254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Clear broths (with NO particles of dried food or seasoning)</w:t>
      </w:r>
    </w:p>
    <w:p w14:paraId="20EFABAF" w14:textId="77777777" w:rsidR="0038034C" w:rsidRDefault="0038034C" w:rsidP="0038034C">
      <w:pPr>
        <w:pStyle w:val="ListParagraph"/>
        <w:numPr>
          <w:ilvl w:val="0"/>
          <w:numId w:val="16"/>
        </w:numPr>
        <w:spacing w:line="254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Hard candy, such as lifesavers</w:t>
      </w:r>
    </w:p>
    <w:p w14:paraId="259A230E" w14:textId="77777777" w:rsidR="0038034C" w:rsidRDefault="0038034C" w:rsidP="0038034C">
      <w:pPr>
        <w:pStyle w:val="ListParagraph"/>
        <w:numPr>
          <w:ilvl w:val="0"/>
          <w:numId w:val="16"/>
        </w:numPr>
        <w:spacing w:line="254" w:lineRule="auto"/>
        <w:rPr>
          <w:rFonts w:eastAsiaTheme="minorEastAsia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Ice popsicles (without milk, fruit, seeds, or nuts) </w:t>
      </w:r>
    </w:p>
    <w:p w14:paraId="253F98B2" w14:textId="77777777" w:rsidR="0038034C" w:rsidRDefault="0038034C" w:rsidP="0038034C">
      <w:pPr>
        <w:pStyle w:val="ListParagraph"/>
        <w:numPr>
          <w:ilvl w:val="0"/>
          <w:numId w:val="16"/>
        </w:numPr>
        <w:spacing w:line="254" w:lineRule="auto"/>
        <w:rPr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Gelatins, such as </w:t>
      </w:r>
      <w:r>
        <w:rPr>
          <w:rStyle w:val="normaltextrun"/>
          <w:color w:val="000000"/>
          <w:sz w:val="32"/>
          <w:szCs w:val="32"/>
          <w:shd w:val="clear" w:color="auto" w:fill="FFFFFF"/>
        </w:rPr>
        <w:t>Jell-O</w:t>
      </w:r>
      <w:r>
        <w:rPr>
          <w:rStyle w:val="normaltextrun"/>
          <w:rFonts w:ascii="Calibri" w:hAnsi="Calibri" w:cs="Calibri"/>
          <w:color w:val="000000"/>
          <w:sz w:val="32"/>
          <w:szCs w:val="32"/>
          <w:shd w:val="clear" w:color="auto" w:fill="FFFFFF"/>
        </w:rPr>
        <w:t>®</w:t>
      </w:r>
    </w:p>
    <w:p w14:paraId="0EF72795" w14:textId="3D3FF770" w:rsidR="00F01B87" w:rsidRPr="0038034C" w:rsidRDefault="0038034C" w:rsidP="49D6E6BC">
      <w:pPr>
        <w:pStyle w:val="ListParagraph"/>
        <w:numPr>
          <w:ilvl w:val="0"/>
          <w:numId w:val="16"/>
        </w:numPr>
        <w:spacing w:line="254" w:lineRule="auto"/>
        <w:rPr>
          <w:rFonts w:eastAsiaTheme="minorEastAsia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If you have DIABETES:  Be sure to drink liquids with and without sugar</w:t>
      </w:r>
    </w:p>
    <w:p w14:paraId="5A0459C7" w14:textId="1E0B52C4" w:rsidR="0038034C" w:rsidRDefault="0038034C" w:rsidP="0038034C">
      <w:pPr>
        <w:pStyle w:val="ListParagraph"/>
        <w:spacing w:line="254" w:lineRule="auto"/>
        <w:rPr>
          <w:rFonts w:eastAsiaTheme="minorEastAsia"/>
          <w:b/>
          <w:bCs/>
          <w:color w:val="000000" w:themeColor="text1"/>
          <w:sz w:val="32"/>
          <w:szCs w:val="32"/>
        </w:rPr>
      </w:pPr>
    </w:p>
    <w:p w14:paraId="3372FA50" w14:textId="77777777" w:rsidR="00C10DDA" w:rsidRPr="0038034C" w:rsidRDefault="00C10DDA" w:rsidP="0038034C">
      <w:pPr>
        <w:pStyle w:val="ListParagraph"/>
        <w:spacing w:line="254" w:lineRule="auto"/>
        <w:rPr>
          <w:rFonts w:eastAsiaTheme="minorEastAsia"/>
          <w:b/>
          <w:bCs/>
          <w:color w:val="000000" w:themeColor="text1"/>
          <w:sz w:val="32"/>
          <w:szCs w:val="32"/>
        </w:rPr>
      </w:pPr>
    </w:p>
    <w:p w14:paraId="795CB3C5" w14:textId="0828A2FB" w:rsidR="50829C8E" w:rsidRDefault="50829C8E" w:rsidP="49D6E6BC">
      <w:pPr>
        <w:rPr>
          <w:rFonts w:ascii="Calibri" w:eastAsia="Calibri" w:hAnsi="Calibri" w:cs="Calibri"/>
          <w:color w:val="000000" w:themeColor="text1"/>
        </w:rPr>
      </w:pPr>
      <w:r w:rsidRPr="4EC822A8">
        <w:rPr>
          <w:rFonts w:ascii="Calibri" w:eastAsia="Calibri" w:hAnsi="Calibri" w:cs="Calibri"/>
          <w:color w:val="000000" w:themeColor="text1"/>
        </w:rPr>
        <w:t xml:space="preserve">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52839D9" wp14:editId="3CABE8C7">
            <wp:extent cx="2507456" cy="514350"/>
            <wp:effectExtent l="0" t="0" r="7620" b="0"/>
            <wp:docPr id="224383616" name="Picture 224383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80" cy="51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A9CCA" w14:textId="6050787C" w:rsidR="49D6E6BC" w:rsidRPr="0038034C" w:rsidRDefault="00736DFB" w:rsidP="0038034C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6D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Approved by the Veteran Education Workgroup:  September 202</w:t>
      </w:r>
      <w:r w:rsidR="003803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sectPr w:rsidR="49D6E6BC" w:rsidRPr="0038034C" w:rsidSect="0038034C">
      <w:pgSz w:w="15840" w:h="12240" w:orient="landscape"/>
      <w:pgMar w:top="720" w:right="720" w:bottom="57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48701" w14:textId="77777777" w:rsidR="009A25A6" w:rsidRDefault="009A25A6" w:rsidP="008068B6">
      <w:pPr>
        <w:spacing w:after="0" w:line="240" w:lineRule="auto"/>
      </w:pPr>
      <w:r>
        <w:separator/>
      </w:r>
    </w:p>
  </w:endnote>
  <w:endnote w:type="continuationSeparator" w:id="0">
    <w:p w14:paraId="2E390DC9" w14:textId="77777777" w:rsidR="009A25A6" w:rsidRDefault="009A25A6" w:rsidP="008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40E3B" w14:textId="77777777" w:rsidR="009A25A6" w:rsidRDefault="009A25A6" w:rsidP="008068B6">
      <w:pPr>
        <w:spacing w:after="0" w:line="240" w:lineRule="auto"/>
      </w:pPr>
      <w:r>
        <w:separator/>
      </w:r>
    </w:p>
  </w:footnote>
  <w:footnote w:type="continuationSeparator" w:id="0">
    <w:p w14:paraId="336EF43A" w14:textId="77777777" w:rsidR="009A25A6" w:rsidRDefault="009A25A6" w:rsidP="0080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6F5C"/>
    <w:multiLevelType w:val="hybridMultilevel"/>
    <w:tmpl w:val="EBDC0C46"/>
    <w:lvl w:ilvl="0" w:tplc="57641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FA04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6DE58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D63A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C6FB5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9010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0EB9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0E3D4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BAAACE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60574"/>
    <w:multiLevelType w:val="hybridMultilevel"/>
    <w:tmpl w:val="AEA8F2E4"/>
    <w:lvl w:ilvl="0" w:tplc="C6DEB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D076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4AA1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60F6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8876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B0E43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1478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B4D8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1A602B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D48F6"/>
    <w:multiLevelType w:val="hybridMultilevel"/>
    <w:tmpl w:val="90C44402"/>
    <w:lvl w:ilvl="0" w:tplc="92D47A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3046E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C43C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3662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EA0C8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D8077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CEF7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16B0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27C32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50106"/>
    <w:multiLevelType w:val="hybridMultilevel"/>
    <w:tmpl w:val="E316418C"/>
    <w:lvl w:ilvl="0" w:tplc="00C25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093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8043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C9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2F4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2205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C4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2B8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782F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B663B"/>
    <w:multiLevelType w:val="hybridMultilevel"/>
    <w:tmpl w:val="6CA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D65FC"/>
    <w:multiLevelType w:val="hybridMultilevel"/>
    <w:tmpl w:val="A52AC1DE"/>
    <w:lvl w:ilvl="0" w:tplc="FDE4D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84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084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69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85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01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66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E5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AEA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6380A"/>
    <w:multiLevelType w:val="hybridMultilevel"/>
    <w:tmpl w:val="0920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76B49"/>
    <w:multiLevelType w:val="hybridMultilevel"/>
    <w:tmpl w:val="A74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E5074"/>
    <w:multiLevelType w:val="hybridMultilevel"/>
    <w:tmpl w:val="7A3485C4"/>
    <w:lvl w:ilvl="0" w:tplc="50CAC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A4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03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63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6B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F6B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AA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61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A8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7353D"/>
    <w:multiLevelType w:val="hybridMultilevel"/>
    <w:tmpl w:val="6C741232"/>
    <w:lvl w:ilvl="0" w:tplc="83C24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9EC9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EEA0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345E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00D0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8FE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62F9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6E35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596F7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9008A"/>
    <w:multiLevelType w:val="hybridMultilevel"/>
    <w:tmpl w:val="A0A2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90E77"/>
    <w:multiLevelType w:val="hybridMultilevel"/>
    <w:tmpl w:val="430EECE0"/>
    <w:lvl w:ilvl="0" w:tplc="FCB43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80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2E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08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24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89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25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2C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61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94EE1"/>
    <w:multiLevelType w:val="hybridMultilevel"/>
    <w:tmpl w:val="8506C78E"/>
    <w:lvl w:ilvl="0" w:tplc="3DE61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E6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581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E2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ED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34D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01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24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A2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56A3C"/>
    <w:multiLevelType w:val="hybridMultilevel"/>
    <w:tmpl w:val="A6D4BEA6"/>
    <w:lvl w:ilvl="0" w:tplc="78E69E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62FB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D0441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8A3A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D4B8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4A34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00FC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02628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1622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8B57CB"/>
    <w:multiLevelType w:val="hybridMultilevel"/>
    <w:tmpl w:val="B2EA5B60"/>
    <w:lvl w:ilvl="0" w:tplc="F5D8E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E2F2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D38B8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C89A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A899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4660D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7827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0A6A0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66F1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3"/>
  </w:num>
  <w:num w:numId="5">
    <w:abstractNumId w:val="14"/>
  </w:num>
  <w:num w:numId="6">
    <w:abstractNumId w:val="0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BF"/>
    <w:rsid w:val="000352FF"/>
    <w:rsid w:val="000545FF"/>
    <w:rsid w:val="000764B5"/>
    <w:rsid w:val="000C2AFF"/>
    <w:rsid w:val="000E15D8"/>
    <w:rsid w:val="00101912"/>
    <w:rsid w:val="00121EA6"/>
    <w:rsid w:val="0021185E"/>
    <w:rsid w:val="00250E06"/>
    <w:rsid w:val="002902F0"/>
    <w:rsid w:val="002A6C8F"/>
    <w:rsid w:val="00302BDB"/>
    <w:rsid w:val="003165BF"/>
    <w:rsid w:val="00324DFB"/>
    <w:rsid w:val="00345CE0"/>
    <w:rsid w:val="0038034C"/>
    <w:rsid w:val="003836F1"/>
    <w:rsid w:val="003A675C"/>
    <w:rsid w:val="003F6382"/>
    <w:rsid w:val="0042665C"/>
    <w:rsid w:val="00437B66"/>
    <w:rsid w:val="004602F9"/>
    <w:rsid w:val="004A490D"/>
    <w:rsid w:val="004D2A5E"/>
    <w:rsid w:val="00505320"/>
    <w:rsid w:val="00522E4E"/>
    <w:rsid w:val="005A26B8"/>
    <w:rsid w:val="005E7026"/>
    <w:rsid w:val="0065206F"/>
    <w:rsid w:val="006612EE"/>
    <w:rsid w:val="006C5D37"/>
    <w:rsid w:val="006D0029"/>
    <w:rsid w:val="006F3022"/>
    <w:rsid w:val="00736DFB"/>
    <w:rsid w:val="007C79E7"/>
    <w:rsid w:val="007E05CC"/>
    <w:rsid w:val="008068B6"/>
    <w:rsid w:val="008625F9"/>
    <w:rsid w:val="00893517"/>
    <w:rsid w:val="008C5E48"/>
    <w:rsid w:val="008F176E"/>
    <w:rsid w:val="0092477A"/>
    <w:rsid w:val="00936761"/>
    <w:rsid w:val="00965D24"/>
    <w:rsid w:val="00971B1B"/>
    <w:rsid w:val="0098740C"/>
    <w:rsid w:val="009A25A6"/>
    <w:rsid w:val="009A2E5C"/>
    <w:rsid w:val="00A3238D"/>
    <w:rsid w:val="00A675B7"/>
    <w:rsid w:val="00AE47E4"/>
    <w:rsid w:val="00B33FB1"/>
    <w:rsid w:val="00B661CB"/>
    <w:rsid w:val="00BD2043"/>
    <w:rsid w:val="00BE5819"/>
    <w:rsid w:val="00BE67AA"/>
    <w:rsid w:val="00BF3F82"/>
    <w:rsid w:val="00C10DDA"/>
    <w:rsid w:val="00CB78FA"/>
    <w:rsid w:val="00CE239B"/>
    <w:rsid w:val="00D13EBD"/>
    <w:rsid w:val="00DC2318"/>
    <w:rsid w:val="00DE35B7"/>
    <w:rsid w:val="00E55D6E"/>
    <w:rsid w:val="00E63FB4"/>
    <w:rsid w:val="00E900F0"/>
    <w:rsid w:val="00EC5D21"/>
    <w:rsid w:val="00EE10B1"/>
    <w:rsid w:val="00F01B87"/>
    <w:rsid w:val="00F9293D"/>
    <w:rsid w:val="00FC7B31"/>
    <w:rsid w:val="00FD0005"/>
    <w:rsid w:val="00FD6973"/>
    <w:rsid w:val="02E9F125"/>
    <w:rsid w:val="041027AB"/>
    <w:rsid w:val="05E3F69D"/>
    <w:rsid w:val="070257B5"/>
    <w:rsid w:val="083FF502"/>
    <w:rsid w:val="0A281776"/>
    <w:rsid w:val="0B732C22"/>
    <w:rsid w:val="0C543A25"/>
    <w:rsid w:val="0FB13D39"/>
    <w:rsid w:val="0FB6F58A"/>
    <w:rsid w:val="10447BD8"/>
    <w:rsid w:val="114D0D9A"/>
    <w:rsid w:val="134E6F88"/>
    <w:rsid w:val="159C8A7E"/>
    <w:rsid w:val="162A4D74"/>
    <w:rsid w:val="166E1BB1"/>
    <w:rsid w:val="1830311E"/>
    <w:rsid w:val="1B96E9CC"/>
    <w:rsid w:val="1DB8089A"/>
    <w:rsid w:val="1E355F59"/>
    <w:rsid w:val="1E43DEE6"/>
    <w:rsid w:val="1F6F42E9"/>
    <w:rsid w:val="1FF10734"/>
    <w:rsid w:val="205FE5DC"/>
    <w:rsid w:val="2152E0A8"/>
    <w:rsid w:val="21A38E9A"/>
    <w:rsid w:val="22D32C06"/>
    <w:rsid w:val="2442B40C"/>
    <w:rsid w:val="247E3F00"/>
    <w:rsid w:val="26508338"/>
    <w:rsid w:val="28929F10"/>
    <w:rsid w:val="28E5181B"/>
    <w:rsid w:val="2CDF25AE"/>
    <w:rsid w:val="2D52522F"/>
    <w:rsid w:val="2E8BB2CA"/>
    <w:rsid w:val="2F3F4616"/>
    <w:rsid w:val="30BBC183"/>
    <w:rsid w:val="31A74B40"/>
    <w:rsid w:val="35FBF1AF"/>
    <w:rsid w:val="3AB2D28C"/>
    <w:rsid w:val="3BA810C5"/>
    <w:rsid w:val="40300476"/>
    <w:rsid w:val="4258D8B7"/>
    <w:rsid w:val="43C3A8E0"/>
    <w:rsid w:val="43F4A918"/>
    <w:rsid w:val="44423512"/>
    <w:rsid w:val="459A3EC2"/>
    <w:rsid w:val="46A2940E"/>
    <w:rsid w:val="47456990"/>
    <w:rsid w:val="47F74575"/>
    <w:rsid w:val="48EB114F"/>
    <w:rsid w:val="49D6E6BC"/>
    <w:rsid w:val="4A9907EE"/>
    <w:rsid w:val="4C4FAA51"/>
    <w:rsid w:val="4D1CDAFE"/>
    <w:rsid w:val="4D8CB315"/>
    <w:rsid w:val="4DA0BA5B"/>
    <w:rsid w:val="4DBE8272"/>
    <w:rsid w:val="4EC822A8"/>
    <w:rsid w:val="50829C8E"/>
    <w:rsid w:val="50FF9E52"/>
    <w:rsid w:val="5109B079"/>
    <w:rsid w:val="5593EFE1"/>
    <w:rsid w:val="55D7A2BE"/>
    <w:rsid w:val="59D200F8"/>
    <w:rsid w:val="5E8C49BE"/>
    <w:rsid w:val="6296DC88"/>
    <w:rsid w:val="6623DB68"/>
    <w:rsid w:val="681B643B"/>
    <w:rsid w:val="6AA1EE6D"/>
    <w:rsid w:val="6C249671"/>
    <w:rsid w:val="6C8186CD"/>
    <w:rsid w:val="6CEE565F"/>
    <w:rsid w:val="6D0E8AAD"/>
    <w:rsid w:val="6E13BED8"/>
    <w:rsid w:val="6EAA5B0E"/>
    <w:rsid w:val="71666F21"/>
    <w:rsid w:val="73F6231A"/>
    <w:rsid w:val="74132C3D"/>
    <w:rsid w:val="77163C7A"/>
    <w:rsid w:val="775260ED"/>
    <w:rsid w:val="7B551AD1"/>
    <w:rsid w:val="7BDC68B6"/>
    <w:rsid w:val="7E0A8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460D"/>
  <w15:chartTrackingRefBased/>
  <w15:docId w15:val="{54D53BC6-E792-4C67-92D5-A3C3B082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6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6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B6"/>
  </w:style>
  <w:style w:type="paragraph" w:styleId="Footer">
    <w:name w:val="footer"/>
    <w:basedOn w:val="Normal"/>
    <w:link w:val="FooterChar"/>
    <w:uiPriority w:val="99"/>
    <w:unhideWhenUsed/>
    <w:rsid w:val="00806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B6"/>
  </w:style>
  <w:style w:type="paragraph" w:styleId="ListParagraph">
    <w:name w:val="List Paragraph"/>
    <w:basedOn w:val="Normal"/>
    <w:uiPriority w:val="34"/>
    <w:qFormat/>
    <w:rsid w:val="001019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B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38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lickr.com/photos/bartmaguire/3624620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78763D29A744AAFA4CFAE7064BB10" ma:contentTypeVersion="2" ma:contentTypeDescription="Create a new document." ma:contentTypeScope="" ma:versionID="4edd1049de4e904d7f6a79e7593e70d2">
  <xsd:schema xmlns:xsd="http://www.w3.org/2001/XMLSchema" xmlns:xs="http://www.w3.org/2001/XMLSchema" xmlns:p="http://schemas.microsoft.com/office/2006/metadata/properties" xmlns:ns2="acdb9b17-a1a1-46a7-af1d-a6e1b590fcd5" targetNamespace="http://schemas.microsoft.com/office/2006/metadata/properties" ma:root="true" ma:fieldsID="8138b80a0ef6fbe9d0a897f610cd4489" ns2:_="">
    <xsd:import namespace="acdb9b17-a1a1-46a7-af1d-a6e1b590f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b9b17-a1a1-46a7-af1d-a6e1b590f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A651E-F479-44E5-99E0-2AD19DDA8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9283EB-0A4F-45DD-9C81-529B9A2B3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b9b17-a1a1-46a7-af1d-a6e1b590f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71DC2-E9E4-4E90-9816-4176D80C5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Vicki L. ASHVAMC</dc:creator>
  <cp:keywords/>
  <dc:description/>
  <cp:lastModifiedBy>Haviland, Anne K. ASHVAMC</cp:lastModifiedBy>
  <cp:revision>2</cp:revision>
  <cp:lastPrinted>2021-02-08T19:19:00Z</cp:lastPrinted>
  <dcterms:created xsi:type="dcterms:W3CDTF">2021-09-17T16:25:00Z</dcterms:created>
  <dcterms:modified xsi:type="dcterms:W3CDTF">2021-09-17T16:25:00Z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0x0101009F778763D29A744AAFA4CFAE7064BB10</vt:lpwstr>
  </property>
</Properties>
</file>