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843A" w14:textId="1A34572E" w:rsidR="0024107D" w:rsidRDefault="00E76878" w:rsidP="0046385D">
      <w:pPr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</w:pPr>
      <w:bookmarkStart w:id="0" w:name="_Hlk54616020"/>
      <w:r>
        <w:rPr>
          <w:rFonts w:ascii="Book Antiqua" w:eastAsia="Book Antiqua" w:hAnsi="Book Antiqua" w:cs="Book Antiqu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6192" behindDoc="1" locked="0" layoutInCell="0" allowOverlap="1" wp14:anchorId="77FC8CAF" wp14:editId="547F8342">
            <wp:simplePos x="0" y="0"/>
            <wp:positionH relativeFrom="page">
              <wp:posOffset>-85725</wp:posOffset>
            </wp:positionH>
            <wp:positionV relativeFrom="page">
              <wp:posOffset>92075</wp:posOffset>
            </wp:positionV>
            <wp:extent cx="7771765" cy="10087583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8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9959AA" w14:textId="77777777" w:rsidR="0024107D" w:rsidRDefault="0024107D" w:rsidP="0024107D">
      <w:pPr>
        <w:ind w:left="2160" w:hanging="540"/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</w:pPr>
    </w:p>
    <w:p w14:paraId="4B9357F7" w14:textId="7833E381" w:rsidR="00356EAE" w:rsidRDefault="00761674" w:rsidP="0024107D">
      <w:pPr>
        <w:ind w:left="2160" w:hanging="5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  <w:t>P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 xml:space="preserve">ost Deployment </w:t>
      </w:r>
      <w:r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  <w:t>R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 xml:space="preserve">ehabilitation and </w:t>
      </w:r>
      <w:r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  <w:t>E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 xml:space="preserve">valuation </w:t>
      </w:r>
      <w:r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  <w:t>P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rogram</w:t>
      </w:r>
    </w:p>
    <w:p w14:paraId="6EA27592" w14:textId="77777777" w:rsidR="00356EAE" w:rsidRDefault="00356EAE">
      <w:pPr>
        <w:spacing w:line="100" w:lineRule="exact"/>
        <w:rPr>
          <w:sz w:val="24"/>
          <w:szCs w:val="24"/>
        </w:rPr>
      </w:pPr>
    </w:p>
    <w:p w14:paraId="3026A8EA" w14:textId="76723AD2" w:rsidR="00356EAE" w:rsidRDefault="00761674" w:rsidP="0024107D">
      <w:pPr>
        <w:ind w:left="1640"/>
        <w:jc w:val="center"/>
        <w:rPr>
          <w:sz w:val="24"/>
          <w:szCs w:val="24"/>
        </w:rPr>
      </w:pPr>
      <w:r>
        <w:rPr>
          <w:rFonts w:ascii="Footlight MT Light" w:eastAsia="Footlight MT Light" w:hAnsi="Footlight MT Light" w:cs="Footlight MT Light"/>
          <w:b/>
          <w:bCs/>
          <w:sz w:val="56"/>
          <w:szCs w:val="56"/>
        </w:rPr>
        <w:t>What to Expect &amp; What to Bring</w:t>
      </w:r>
    </w:p>
    <w:p w14:paraId="562AF851" w14:textId="77777777" w:rsidR="00356EAE" w:rsidRDefault="00356EAE">
      <w:pPr>
        <w:spacing w:line="200" w:lineRule="exact"/>
        <w:rPr>
          <w:sz w:val="24"/>
          <w:szCs w:val="24"/>
        </w:rPr>
      </w:pPr>
    </w:p>
    <w:p w14:paraId="49851710" w14:textId="77777777" w:rsidR="00356EAE" w:rsidRDefault="00356EAE">
      <w:pPr>
        <w:spacing w:line="200" w:lineRule="exact"/>
        <w:rPr>
          <w:sz w:val="24"/>
          <w:szCs w:val="24"/>
        </w:rPr>
      </w:pPr>
    </w:p>
    <w:p w14:paraId="11D2A046" w14:textId="77777777" w:rsidR="00356EAE" w:rsidRDefault="00356EAE">
      <w:pPr>
        <w:spacing w:line="223" w:lineRule="exact"/>
        <w:rPr>
          <w:sz w:val="24"/>
          <w:szCs w:val="24"/>
        </w:rPr>
      </w:pPr>
    </w:p>
    <w:p w14:paraId="61EAFBA0" w14:textId="0EC40584" w:rsidR="000F4D4E" w:rsidRPr="009806C8" w:rsidRDefault="00761674">
      <w:pPr>
        <w:spacing w:line="288" w:lineRule="auto"/>
        <w:ind w:right="300"/>
        <w:jc w:val="both"/>
        <w:rPr>
          <w:rFonts w:ascii="Georgia" w:eastAsia="Georgia" w:hAnsi="Georgia" w:cs="Georgia"/>
          <w:sz w:val="24"/>
          <w:szCs w:val="24"/>
        </w:rPr>
      </w:pPr>
      <w:r w:rsidRPr="009806C8">
        <w:rPr>
          <w:rFonts w:ascii="Georgia" w:eastAsia="Georgia" w:hAnsi="Georgia" w:cs="Georgia"/>
          <w:sz w:val="24"/>
          <w:szCs w:val="24"/>
        </w:rPr>
        <w:t>You have been referred to the James A. Haley VA Polytrauma Rehabilitation Center PREP Program for a comprehensive medical and mental health work-up. In order to prepare for your stay, please review the information below prior to travel.</w:t>
      </w:r>
    </w:p>
    <w:p w14:paraId="44974ACB" w14:textId="77777777" w:rsidR="00356EAE" w:rsidRPr="009806C8" w:rsidRDefault="00356EAE">
      <w:pPr>
        <w:spacing w:line="70" w:lineRule="exact"/>
        <w:rPr>
          <w:rFonts w:ascii="Georgia" w:hAnsi="Georgia"/>
          <w:sz w:val="24"/>
          <w:szCs w:val="24"/>
        </w:rPr>
      </w:pPr>
    </w:p>
    <w:p w14:paraId="7B1D3811" w14:textId="77777777" w:rsidR="00356EAE" w:rsidRPr="009806C8" w:rsidRDefault="00761674">
      <w:pPr>
        <w:ind w:left="360"/>
        <w:rPr>
          <w:rFonts w:ascii="Georgia" w:hAnsi="Georgia"/>
          <w:sz w:val="20"/>
          <w:szCs w:val="20"/>
        </w:rPr>
      </w:pPr>
      <w:r w:rsidRPr="009806C8">
        <w:rPr>
          <w:rFonts w:ascii="Georgia" w:eastAsia="Georgia" w:hAnsi="Georgia" w:cs="Georgia"/>
          <w:b/>
          <w:bCs/>
          <w:sz w:val="24"/>
          <w:szCs w:val="24"/>
          <w:u w:val="single"/>
        </w:rPr>
        <w:t>Before you travel:</w:t>
      </w:r>
    </w:p>
    <w:p w14:paraId="2AFCDAB7" w14:textId="77777777" w:rsidR="00356EAE" w:rsidRPr="009806C8" w:rsidRDefault="00356EAE">
      <w:pPr>
        <w:spacing w:line="252" w:lineRule="exact"/>
        <w:rPr>
          <w:rFonts w:ascii="Georgia" w:hAnsi="Georgia"/>
          <w:sz w:val="24"/>
          <w:szCs w:val="24"/>
        </w:rPr>
      </w:pPr>
    </w:p>
    <w:p w14:paraId="415F5FBE" w14:textId="2C133E13" w:rsidR="00356EAE" w:rsidRPr="003C2BEE" w:rsidRDefault="00761674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360" w:hanging="360"/>
        <w:rPr>
          <w:rFonts w:ascii="Georgia" w:eastAsia="Wingdings" w:hAnsi="Georgia" w:cs="Wingdings"/>
          <w:b/>
          <w:bCs/>
        </w:rPr>
      </w:pPr>
      <w:r w:rsidRPr="003C2BEE">
        <w:rPr>
          <w:rFonts w:ascii="Georgia" w:eastAsia="Georgia" w:hAnsi="Georgia" w:cs="Georgia"/>
          <w:b/>
          <w:bCs/>
        </w:rPr>
        <w:t>Contact the case manager</w:t>
      </w:r>
      <w:r w:rsidR="00510CBC">
        <w:rPr>
          <w:rFonts w:ascii="Georgia" w:eastAsia="Georgia" w:hAnsi="Georgia" w:cs="Georgia"/>
          <w:b/>
          <w:bCs/>
        </w:rPr>
        <w:t>s</w:t>
      </w:r>
      <w:r w:rsidRPr="003C2BEE">
        <w:rPr>
          <w:rFonts w:ascii="Georgia" w:eastAsia="Georgia" w:hAnsi="Georgia" w:cs="Georgia"/>
          <w:b/>
          <w:bCs/>
        </w:rPr>
        <w:t xml:space="preserve"> at Tampa VA Sandy Dunaway, LCSW </w:t>
      </w:r>
      <w:r w:rsidR="008F4209" w:rsidRPr="003C2BEE">
        <w:rPr>
          <w:rFonts w:ascii="Georgia" w:eastAsia="Georgia" w:hAnsi="Georgia" w:cs="Georgia"/>
          <w:b/>
          <w:bCs/>
        </w:rPr>
        <w:t>Phone:</w:t>
      </w:r>
      <w:r w:rsidRPr="003C2BEE">
        <w:rPr>
          <w:rFonts w:ascii="Georgia" w:eastAsia="Georgia" w:hAnsi="Georgia" w:cs="Georgia"/>
          <w:b/>
          <w:bCs/>
        </w:rPr>
        <w:t xml:space="preserve"> 813-972-2000 ext. 2924</w:t>
      </w:r>
      <w:r w:rsidR="007953EF">
        <w:rPr>
          <w:rFonts w:ascii="Georgia" w:eastAsia="Georgia" w:hAnsi="Georgia" w:cs="Georgia"/>
          <w:b/>
          <w:bCs/>
        </w:rPr>
        <w:t xml:space="preserve"> </w:t>
      </w:r>
      <w:r w:rsidR="00510CBC">
        <w:rPr>
          <w:rFonts w:ascii="Georgia" w:eastAsia="Georgia" w:hAnsi="Georgia" w:cs="Georgia"/>
          <w:b/>
          <w:bCs/>
        </w:rPr>
        <w:t xml:space="preserve">or Tom O’Donnell at 813-972-2000 x 6789 </w:t>
      </w:r>
      <w:r w:rsidRPr="003C2BEE">
        <w:rPr>
          <w:rFonts w:ascii="Georgia" w:eastAsia="Georgia" w:hAnsi="Georgia" w:cs="Georgia"/>
          <w:b/>
          <w:bCs/>
        </w:rPr>
        <w:t>to ensure accommodations are in order and we have your updated contact information.</w:t>
      </w:r>
    </w:p>
    <w:p w14:paraId="02E8DDE2" w14:textId="77777777" w:rsidR="00356EAE" w:rsidRPr="009806C8" w:rsidRDefault="00356EAE">
      <w:pPr>
        <w:spacing w:line="188" w:lineRule="exact"/>
        <w:rPr>
          <w:rFonts w:ascii="Georgia" w:eastAsia="Wingdings" w:hAnsi="Georgia" w:cs="Wingdings"/>
          <w:b/>
          <w:bCs/>
        </w:rPr>
      </w:pPr>
    </w:p>
    <w:p w14:paraId="3A94E31F" w14:textId="27484AF6" w:rsidR="00356EAE" w:rsidRPr="009806C8" w:rsidRDefault="00761674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  <w:b/>
          <w:bCs/>
        </w:rPr>
        <w:t>Please be aware that you will be asked to do a urine drug test on admission and randomly throughout your stay.</w:t>
      </w:r>
    </w:p>
    <w:p w14:paraId="481FEA08" w14:textId="77777777" w:rsidR="009806C8" w:rsidRPr="009806C8" w:rsidRDefault="009806C8" w:rsidP="009806C8">
      <w:pPr>
        <w:pStyle w:val="ListParagraph"/>
        <w:rPr>
          <w:rFonts w:ascii="Georgia" w:eastAsia="Wingdings" w:hAnsi="Georgia" w:cs="Wingdings"/>
          <w:b/>
          <w:bCs/>
        </w:rPr>
      </w:pPr>
    </w:p>
    <w:p w14:paraId="38D50D06" w14:textId="368652DA" w:rsidR="009806C8" w:rsidRDefault="009806C8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>
        <w:rPr>
          <w:rFonts w:ascii="Georgia" w:eastAsia="Wingdings" w:hAnsi="Georgia" w:cs="Wingdings"/>
          <w:b/>
          <w:bCs/>
        </w:rPr>
        <w:t>You are require</w:t>
      </w:r>
      <w:r w:rsidR="00374135">
        <w:rPr>
          <w:rFonts w:ascii="Georgia" w:eastAsia="Wingdings" w:hAnsi="Georgia" w:cs="Wingdings"/>
          <w:b/>
          <w:bCs/>
        </w:rPr>
        <w:t>d</w:t>
      </w:r>
      <w:r>
        <w:rPr>
          <w:rFonts w:ascii="Georgia" w:eastAsia="Wingdings" w:hAnsi="Georgia" w:cs="Wingdings"/>
          <w:b/>
          <w:bCs/>
        </w:rPr>
        <w:t xml:space="preserve"> to have a negative C</w:t>
      </w:r>
      <w:r w:rsidR="00374135">
        <w:rPr>
          <w:rFonts w:ascii="Georgia" w:eastAsia="Wingdings" w:hAnsi="Georgia" w:cs="Wingdings"/>
          <w:b/>
          <w:bCs/>
        </w:rPr>
        <w:t>OVID-19</w:t>
      </w:r>
      <w:r>
        <w:rPr>
          <w:rFonts w:ascii="Georgia" w:eastAsia="Wingdings" w:hAnsi="Georgia" w:cs="Wingdings"/>
          <w:b/>
          <w:bCs/>
        </w:rPr>
        <w:t xml:space="preserve"> test 48 hours prior to admission</w:t>
      </w:r>
      <w:r w:rsidR="009649E0">
        <w:rPr>
          <w:rFonts w:ascii="Georgia" w:eastAsia="Wingdings" w:hAnsi="Georgia" w:cs="Wingdings"/>
          <w:b/>
          <w:bCs/>
        </w:rPr>
        <w:t xml:space="preserve"> (if applicable)</w:t>
      </w:r>
      <w:r>
        <w:rPr>
          <w:rFonts w:ascii="Georgia" w:eastAsia="Wingdings" w:hAnsi="Georgia" w:cs="Wingdings"/>
          <w:b/>
          <w:bCs/>
        </w:rPr>
        <w:t xml:space="preserve">.  </w:t>
      </w:r>
    </w:p>
    <w:p w14:paraId="6061684F" w14:textId="77777777" w:rsidR="009806C8" w:rsidRDefault="009806C8" w:rsidP="009806C8">
      <w:pPr>
        <w:pStyle w:val="ListParagraph"/>
        <w:rPr>
          <w:rFonts w:ascii="Georgia" w:eastAsia="Wingdings" w:hAnsi="Georgia" w:cs="Wingdings"/>
          <w:b/>
          <w:bCs/>
        </w:rPr>
      </w:pPr>
    </w:p>
    <w:p w14:paraId="1B708EB8" w14:textId="3C2D9852" w:rsidR="009806C8" w:rsidRPr="009806C8" w:rsidRDefault="009806C8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>
        <w:rPr>
          <w:rFonts w:ascii="Georgia" w:eastAsia="Wingdings" w:hAnsi="Georgia" w:cs="Wingdings"/>
          <w:b/>
          <w:bCs/>
        </w:rPr>
        <w:t>Test results must also be received by PREP social worker 48 hours prior to admission</w:t>
      </w:r>
      <w:r w:rsidR="009649E0">
        <w:rPr>
          <w:rFonts w:ascii="Georgia" w:eastAsia="Wingdings" w:hAnsi="Georgia" w:cs="Wingdings"/>
          <w:b/>
          <w:bCs/>
        </w:rPr>
        <w:t xml:space="preserve"> (if applicable)</w:t>
      </w:r>
      <w:r>
        <w:rPr>
          <w:rFonts w:ascii="Georgia" w:eastAsia="Wingdings" w:hAnsi="Georgia" w:cs="Wingdings"/>
          <w:b/>
          <w:bCs/>
        </w:rPr>
        <w:t>.</w:t>
      </w:r>
    </w:p>
    <w:p w14:paraId="7CD9E2B1" w14:textId="77777777" w:rsidR="00A83493" w:rsidRPr="009806C8" w:rsidRDefault="00A83493" w:rsidP="00A83493">
      <w:pPr>
        <w:pStyle w:val="ListParagraph"/>
        <w:rPr>
          <w:rFonts w:ascii="Georgia" w:eastAsia="Wingdings" w:hAnsi="Georgia" w:cs="Wingdings"/>
          <w:b/>
          <w:bCs/>
        </w:rPr>
      </w:pPr>
    </w:p>
    <w:p w14:paraId="4DDAAD9D" w14:textId="7720CA19" w:rsidR="00A83493" w:rsidRPr="009806C8" w:rsidRDefault="00374135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>
        <w:rPr>
          <w:rFonts w:ascii="Georgia" w:hAnsi="Georgia"/>
          <w:b/>
          <w:bCs/>
        </w:rPr>
        <w:t>Upon admission</w:t>
      </w:r>
      <w:r w:rsidR="00A83493" w:rsidRPr="009806C8">
        <w:rPr>
          <w:rFonts w:ascii="Georgia" w:hAnsi="Georgia"/>
          <w:b/>
          <w:bCs/>
        </w:rPr>
        <w:t xml:space="preserve"> you will be </w:t>
      </w:r>
      <w:r>
        <w:rPr>
          <w:rFonts w:ascii="Georgia" w:hAnsi="Georgia"/>
          <w:b/>
          <w:bCs/>
        </w:rPr>
        <w:t>t</w:t>
      </w:r>
      <w:r w:rsidR="00A83493" w:rsidRPr="009806C8">
        <w:rPr>
          <w:rFonts w:ascii="Georgia" w:hAnsi="Georgia"/>
          <w:b/>
          <w:bCs/>
        </w:rPr>
        <w:t>ested for COVID-19.</w:t>
      </w:r>
    </w:p>
    <w:p w14:paraId="1F8797B4" w14:textId="77777777" w:rsidR="00A83493" w:rsidRPr="009806C8" w:rsidRDefault="00A83493" w:rsidP="00A83493">
      <w:pPr>
        <w:pStyle w:val="ListParagraph"/>
        <w:rPr>
          <w:rFonts w:ascii="Georgia" w:eastAsia="Wingdings" w:hAnsi="Georgia" w:cs="Wingdings"/>
          <w:b/>
          <w:bCs/>
        </w:rPr>
      </w:pPr>
    </w:p>
    <w:p w14:paraId="098AEBBD" w14:textId="1FE38772" w:rsidR="00A83493" w:rsidRPr="009806C8" w:rsidRDefault="00A83493" w:rsidP="00A83493">
      <w:pPr>
        <w:pStyle w:val="ListParagraph"/>
        <w:numPr>
          <w:ilvl w:val="0"/>
          <w:numId w:val="8"/>
        </w:numPr>
        <w:autoSpaceDE w:val="0"/>
        <w:autoSpaceDN w:val="0"/>
        <w:ind w:right="938"/>
        <w:rPr>
          <w:rFonts w:ascii="Georgia" w:hAnsi="Georgia"/>
          <w:b/>
          <w:bCs/>
        </w:rPr>
      </w:pPr>
      <w:r w:rsidRPr="009806C8">
        <w:rPr>
          <w:rFonts w:ascii="Georgia" w:hAnsi="Georgia"/>
          <w:b/>
          <w:bCs/>
        </w:rPr>
        <w:t>As part of the hospital policy you will be asked to wear a mask upon entering the hospital, when leaving your room, or when having close contact with other patients and providers.</w:t>
      </w:r>
    </w:p>
    <w:p w14:paraId="76CFF11C" w14:textId="77777777" w:rsidR="00A83493" w:rsidRPr="009806C8" w:rsidRDefault="00A83493" w:rsidP="00A83493">
      <w:pPr>
        <w:autoSpaceDE w:val="0"/>
        <w:autoSpaceDN w:val="0"/>
        <w:ind w:right="938"/>
        <w:rPr>
          <w:rFonts w:ascii="Georgia" w:hAnsi="Georgia"/>
          <w:b/>
          <w:bCs/>
        </w:rPr>
      </w:pPr>
    </w:p>
    <w:p w14:paraId="18AF7E29" w14:textId="06398105" w:rsidR="00A83493" w:rsidRPr="009806C8" w:rsidRDefault="00A83493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 w:rsidRPr="009806C8">
        <w:rPr>
          <w:rFonts w:ascii="Georgia" w:hAnsi="Georgia"/>
          <w:b/>
          <w:bCs/>
        </w:rPr>
        <w:t>As per hospital policy, all providers are required to wear a face shield as well as a mask during all patient interactions.</w:t>
      </w:r>
    </w:p>
    <w:p w14:paraId="67173F0E" w14:textId="77777777" w:rsidR="009806C8" w:rsidRPr="009806C8" w:rsidRDefault="009806C8" w:rsidP="009806C8">
      <w:pPr>
        <w:tabs>
          <w:tab w:val="left" w:pos="720"/>
        </w:tabs>
        <w:spacing w:line="272" w:lineRule="auto"/>
        <w:ind w:left="720"/>
        <w:rPr>
          <w:rFonts w:ascii="Georgia" w:eastAsia="Wingdings" w:hAnsi="Georgia" w:cs="Wingdings"/>
          <w:b/>
          <w:bCs/>
        </w:rPr>
      </w:pPr>
    </w:p>
    <w:p w14:paraId="7A652D43" w14:textId="71EBF4F0" w:rsidR="00BF4FEC" w:rsidRPr="003C2BEE" w:rsidRDefault="006674A6" w:rsidP="00BF4FEC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 w:rsidRPr="003C2BEE">
        <w:rPr>
          <w:rFonts w:ascii="Georgia" w:eastAsia="Times New Roman" w:hAnsi="Georgia"/>
          <w:b/>
          <w:bCs/>
        </w:rPr>
        <w:t>You may be permitted to go on overnight passes on designated pass weekends.  To be able to be approved for passes you must be fully vaccinated</w:t>
      </w:r>
      <w:r w:rsidR="003C2BEE" w:rsidRPr="003C2BEE">
        <w:rPr>
          <w:rFonts w:ascii="Georgia" w:eastAsia="Times New Roman" w:hAnsi="Georgia"/>
          <w:b/>
          <w:bCs/>
        </w:rPr>
        <w:t xml:space="preserve"> </w:t>
      </w:r>
      <w:r w:rsidRPr="003C2BEE">
        <w:rPr>
          <w:rFonts w:ascii="Georgia" w:eastAsia="Times New Roman" w:hAnsi="Georgia"/>
          <w:b/>
          <w:bCs/>
        </w:rPr>
        <w:t>(2 weeks after your second dose for most vaccines). Please bring</w:t>
      </w:r>
      <w:r w:rsidR="003C2BEE" w:rsidRPr="003C2BEE">
        <w:rPr>
          <w:rFonts w:ascii="Georgia" w:eastAsia="Times New Roman" w:hAnsi="Georgia"/>
          <w:b/>
          <w:bCs/>
        </w:rPr>
        <w:t xml:space="preserve"> your CDC</w:t>
      </w:r>
      <w:r w:rsidRPr="003C2BEE">
        <w:rPr>
          <w:rFonts w:ascii="Georgia" w:eastAsia="Times New Roman" w:hAnsi="Georgia"/>
          <w:b/>
          <w:bCs/>
        </w:rPr>
        <w:t xml:space="preserve"> vaccination card</w:t>
      </w:r>
      <w:r w:rsidR="00BF4FEC" w:rsidRPr="003C2BEE">
        <w:rPr>
          <w:rFonts w:ascii="Georgia" w:eastAsia="Wingdings" w:hAnsi="Georgia" w:cs="Wingdings"/>
          <w:b/>
          <w:bCs/>
        </w:rPr>
        <w:t xml:space="preserve">. </w:t>
      </w:r>
    </w:p>
    <w:p w14:paraId="52AB095F" w14:textId="77777777" w:rsidR="00E76878" w:rsidRDefault="00E76878" w:rsidP="00E76878">
      <w:pPr>
        <w:pStyle w:val="ListParagraph"/>
        <w:rPr>
          <w:rFonts w:ascii="Georgia" w:eastAsia="Wingdings" w:hAnsi="Georgia" w:cs="Wingdings"/>
          <w:b/>
          <w:bCs/>
        </w:rPr>
      </w:pPr>
    </w:p>
    <w:p w14:paraId="5FD03C6D" w14:textId="67AB9C3D" w:rsidR="00E76878" w:rsidRPr="00BF4FEC" w:rsidRDefault="00E76878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rPr>
          <w:rFonts w:ascii="Georgia" w:eastAsia="Wingdings" w:hAnsi="Georgia" w:cs="Wingdings"/>
          <w:b/>
          <w:bCs/>
        </w:rPr>
      </w:pPr>
      <w:r w:rsidRPr="00FB55E1">
        <w:rPr>
          <w:rFonts w:ascii="Georgia" w:hAnsi="Georgia"/>
          <w:b/>
          <w:bCs/>
        </w:rPr>
        <w:t>We strive to protect your health by encouraging good hand hygiene care and practice social distancing.</w:t>
      </w:r>
    </w:p>
    <w:p w14:paraId="351FCBB6" w14:textId="77777777" w:rsidR="00BF4FEC" w:rsidRDefault="00BF4FEC" w:rsidP="00BF4FEC">
      <w:pPr>
        <w:pStyle w:val="ListParagraph"/>
        <w:rPr>
          <w:rFonts w:ascii="Georgia" w:eastAsia="Wingdings" w:hAnsi="Georgia" w:cs="Wingdings"/>
          <w:b/>
          <w:bCs/>
        </w:rPr>
      </w:pPr>
    </w:p>
    <w:p w14:paraId="208C03B0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367630DC" w14:textId="77777777" w:rsidR="003C2BEE" w:rsidRDefault="003C2BEE" w:rsidP="003C2BEE">
      <w:pPr>
        <w:pStyle w:val="ListParagraph"/>
        <w:rPr>
          <w:rFonts w:ascii="Georgia" w:eastAsia="Georgia" w:hAnsi="Georgia" w:cs="Georgia"/>
          <w:b/>
          <w:bCs/>
        </w:rPr>
      </w:pPr>
    </w:p>
    <w:p w14:paraId="18A9AEB3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4E28CED7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5D2A2A15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6E9A569B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489CE1D7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5E93D4C4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52FA17EE" w14:textId="77777777" w:rsidR="003C2BEE" w:rsidRPr="003C2BEE" w:rsidRDefault="003C2BEE" w:rsidP="003C2BEE">
      <w:pPr>
        <w:tabs>
          <w:tab w:val="left" w:pos="720"/>
        </w:tabs>
        <w:ind w:left="361"/>
        <w:rPr>
          <w:rFonts w:ascii="Georgia" w:eastAsia="Wingdings" w:hAnsi="Georgia" w:cs="Wingdings"/>
          <w:b/>
          <w:bCs/>
        </w:rPr>
      </w:pPr>
    </w:p>
    <w:p w14:paraId="2284B4B0" w14:textId="77777777" w:rsidR="003C2BEE" w:rsidRPr="003C2BEE" w:rsidRDefault="003C2BEE" w:rsidP="003C2BEE">
      <w:pPr>
        <w:tabs>
          <w:tab w:val="left" w:pos="720"/>
        </w:tabs>
        <w:ind w:left="720"/>
        <w:rPr>
          <w:rFonts w:ascii="Georgia" w:eastAsia="Wingdings" w:hAnsi="Georgia" w:cs="Wingdings"/>
          <w:b/>
          <w:bCs/>
        </w:rPr>
      </w:pPr>
    </w:p>
    <w:p w14:paraId="1CE1CD63" w14:textId="0B266C4A" w:rsidR="00356EAE" w:rsidRPr="003C2BEE" w:rsidRDefault="00761674" w:rsidP="003C2BEE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Georgia" w:eastAsia="Wingdings" w:hAnsi="Georgia" w:cs="Wingdings"/>
          <w:b/>
          <w:bCs/>
        </w:rPr>
      </w:pPr>
      <w:r w:rsidRPr="003C2BEE">
        <w:rPr>
          <w:rFonts w:ascii="Georgia" w:eastAsia="Georgia" w:hAnsi="Georgia" w:cs="Georgia"/>
          <w:b/>
          <w:bCs/>
        </w:rPr>
        <w:lastRenderedPageBreak/>
        <w:t>Please bring the following items if applicable:</w:t>
      </w:r>
    </w:p>
    <w:p w14:paraId="1D9118FF" w14:textId="1F1B10EE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9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Prescribed medications and/or vitamins</w:t>
      </w:r>
      <w:r w:rsidR="00F41B62">
        <w:rPr>
          <w:rFonts w:ascii="Georgia" w:eastAsia="Georgia" w:hAnsi="Georgia" w:cs="Georgia"/>
        </w:rPr>
        <w:t xml:space="preserve"> (please bring one day supply of your prescribed medications)</w:t>
      </w:r>
    </w:p>
    <w:p w14:paraId="6278B3CB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4B9665B0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9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Hearing aids</w:t>
      </w:r>
    </w:p>
    <w:p w14:paraId="63C7DCD7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056FFE06" w14:textId="44EF6EF7" w:rsidR="00356EAE" w:rsidRPr="009806C8" w:rsidRDefault="008F4209">
      <w:pPr>
        <w:numPr>
          <w:ilvl w:val="1"/>
          <w:numId w:val="1"/>
        </w:numPr>
        <w:tabs>
          <w:tab w:val="left" w:pos="1440"/>
        </w:tabs>
        <w:ind w:left="1440" w:hanging="359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Eyeglasses</w:t>
      </w:r>
    </w:p>
    <w:p w14:paraId="3470DE75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691303C5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9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Braces/Splints</w:t>
      </w:r>
    </w:p>
    <w:p w14:paraId="19849188" w14:textId="77777777" w:rsidR="00356EAE" w:rsidRPr="009806C8" w:rsidRDefault="00356EAE">
      <w:pPr>
        <w:spacing w:line="16" w:lineRule="exact"/>
        <w:rPr>
          <w:rFonts w:ascii="Georgia" w:eastAsia="Arial" w:hAnsi="Georgia" w:cs="Arial"/>
        </w:rPr>
      </w:pPr>
    </w:p>
    <w:p w14:paraId="0DCFD6A4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9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Tens Unit/Alpha Stim</w:t>
      </w:r>
    </w:p>
    <w:p w14:paraId="796A08F2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73E63508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8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CPAP machine</w:t>
      </w:r>
    </w:p>
    <w:p w14:paraId="618D5D54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16E959AA" w14:textId="3B1D5E15" w:rsidR="00BF4FEC" w:rsidRPr="009B6AC3" w:rsidRDefault="00761674" w:rsidP="002D6C00">
      <w:pPr>
        <w:numPr>
          <w:ilvl w:val="1"/>
          <w:numId w:val="1"/>
        </w:numPr>
        <w:tabs>
          <w:tab w:val="left" w:pos="1440"/>
        </w:tabs>
        <w:ind w:left="1440" w:hanging="358"/>
        <w:rPr>
          <w:rFonts w:ascii="Georgia" w:eastAsia="Arial" w:hAnsi="Georgia" w:cs="Arial"/>
        </w:rPr>
      </w:pPr>
      <w:r w:rsidRPr="009B6AC3">
        <w:rPr>
          <w:rFonts w:ascii="Georgia" w:eastAsia="Georgia" w:hAnsi="Georgia" w:cs="Georgia"/>
        </w:rPr>
        <w:t>Medical records (if you already have copies)</w:t>
      </w:r>
    </w:p>
    <w:p w14:paraId="15E683F8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47618C66" w14:textId="27596E9E" w:rsidR="00356EAE" w:rsidRPr="009806C8" w:rsidRDefault="00BF4FEC">
      <w:pPr>
        <w:numPr>
          <w:ilvl w:val="1"/>
          <w:numId w:val="1"/>
        </w:numPr>
        <w:tabs>
          <w:tab w:val="left" w:pos="1440"/>
        </w:tabs>
        <w:ind w:left="1440" w:hanging="358"/>
        <w:rPr>
          <w:rFonts w:ascii="Georgia" w:eastAsia="Arial" w:hAnsi="Georgia" w:cs="Arial"/>
        </w:rPr>
      </w:pPr>
      <w:r w:rsidRPr="009806C8">
        <w:rPr>
          <w:rFonts w:ascii="Georgia" w:eastAsia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33144C" wp14:editId="13E04276">
                <wp:simplePos x="0" y="0"/>
                <wp:positionH relativeFrom="page">
                  <wp:posOffset>-9525</wp:posOffset>
                </wp:positionH>
                <wp:positionV relativeFrom="page">
                  <wp:posOffset>9525</wp:posOffset>
                </wp:positionV>
                <wp:extent cx="7772400" cy="103822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3822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</wps:spPr>
                      <wps:txbx>
                        <w:txbxContent>
                          <w:p w14:paraId="18190BA4" w14:textId="77777777" w:rsidR="00950D5D" w:rsidRDefault="00950D5D" w:rsidP="00950D5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144C" id="Shape 2" o:spid="_x0000_s1026" style="position:absolute;left:0;text-align:left;margin-left:-.75pt;margin-top:.75pt;width:612pt;height:817.5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" o:allowincell="f" fillcolor="#fbd4b4" stroked="f">
                <v:textbox>
                  <w:txbxContent>
                    <w:p w14:paraId="18190BA4" w14:textId="77777777" w:rsidR="00950D5D" w:rsidRDefault="00950D5D" w:rsidP="00950D5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674" w:rsidRPr="009806C8">
        <w:rPr>
          <w:rFonts w:ascii="Georgia" w:eastAsia="Georgia" w:hAnsi="Georgia" w:cs="Georgia"/>
        </w:rPr>
        <w:t xml:space="preserve">DD214 </w:t>
      </w:r>
      <w:r w:rsidR="008F4209" w:rsidRPr="009806C8">
        <w:rPr>
          <w:rFonts w:ascii="Georgia" w:eastAsia="Georgia" w:hAnsi="Georgia" w:cs="Georgia"/>
        </w:rPr>
        <w:t>(if</w:t>
      </w:r>
      <w:r w:rsidR="00761674" w:rsidRPr="009806C8">
        <w:rPr>
          <w:rFonts w:ascii="Georgia" w:eastAsia="Georgia" w:hAnsi="Georgia" w:cs="Georgia"/>
        </w:rPr>
        <w:t xml:space="preserve"> available)</w:t>
      </w:r>
    </w:p>
    <w:p w14:paraId="0453ED97" w14:textId="77777777" w:rsidR="00356EAE" w:rsidRPr="009806C8" w:rsidRDefault="00356EAE">
      <w:pPr>
        <w:spacing w:line="16" w:lineRule="exact"/>
        <w:rPr>
          <w:rFonts w:ascii="Georgia" w:eastAsia="Arial" w:hAnsi="Georgia" w:cs="Arial"/>
        </w:rPr>
      </w:pPr>
    </w:p>
    <w:p w14:paraId="22CE66BD" w14:textId="781D9948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8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 xml:space="preserve">Toiletries (soap, shampoo, shaving cream, deodorant, toothpaste, </w:t>
      </w:r>
      <w:r w:rsidR="008F4209" w:rsidRPr="009806C8">
        <w:rPr>
          <w:rFonts w:ascii="Georgia" w:eastAsia="Georgia" w:hAnsi="Georgia" w:cs="Georgia"/>
        </w:rPr>
        <w:t>etc.</w:t>
      </w:r>
      <w:r w:rsidRPr="009806C8">
        <w:rPr>
          <w:rFonts w:ascii="Georgia" w:eastAsia="Georgia" w:hAnsi="Georgia" w:cs="Georgia"/>
        </w:rPr>
        <w:t>)</w:t>
      </w:r>
    </w:p>
    <w:p w14:paraId="634832EE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23BABE54" w14:textId="20DE591A" w:rsidR="00A83493" w:rsidRPr="009806C8" w:rsidRDefault="00761674" w:rsidP="0032416C">
      <w:pPr>
        <w:numPr>
          <w:ilvl w:val="1"/>
          <w:numId w:val="1"/>
        </w:numPr>
        <w:tabs>
          <w:tab w:val="left" w:pos="1440"/>
        </w:tabs>
        <w:spacing w:line="235" w:lineRule="auto"/>
        <w:ind w:left="1440" w:hanging="358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1 weeks-worth of clothing</w:t>
      </w:r>
    </w:p>
    <w:p w14:paraId="317657F7" w14:textId="78AB91D2" w:rsidR="00A83493" w:rsidRPr="009806C8" w:rsidRDefault="00761674" w:rsidP="000829A3">
      <w:pPr>
        <w:numPr>
          <w:ilvl w:val="2"/>
          <w:numId w:val="1"/>
        </w:numPr>
        <w:tabs>
          <w:tab w:val="left" w:pos="2160"/>
        </w:tabs>
        <w:ind w:left="2160" w:hanging="358"/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</w:rPr>
        <w:t>Laundry facilities, detergent and fabric softener are provided for your convenience</w:t>
      </w:r>
    </w:p>
    <w:p w14:paraId="1EAEBBA0" w14:textId="77777777" w:rsidR="00356EAE" w:rsidRPr="009806C8" w:rsidRDefault="00356EAE">
      <w:pPr>
        <w:spacing w:line="18" w:lineRule="exact"/>
        <w:rPr>
          <w:rFonts w:ascii="Georgia" w:eastAsia="Wingdings" w:hAnsi="Georgia" w:cs="Wingdings"/>
          <w:b/>
          <w:bCs/>
        </w:rPr>
      </w:pPr>
    </w:p>
    <w:p w14:paraId="306098EE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7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Gym clothes</w:t>
      </w:r>
    </w:p>
    <w:p w14:paraId="04D7B7F5" w14:textId="77777777" w:rsidR="00356EAE" w:rsidRPr="009806C8" w:rsidRDefault="00356EAE">
      <w:pPr>
        <w:spacing w:line="16" w:lineRule="exact"/>
        <w:rPr>
          <w:rFonts w:ascii="Georgia" w:eastAsia="Arial" w:hAnsi="Georgia" w:cs="Arial"/>
        </w:rPr>
      </w:pPr>
    </w:p>
    <w:p w14:paraId="6BBB40AC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09ACE559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7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Sweater</w:t>
      </w:r>
    </w:p>
    <w:p w14:paraId="48E7394F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698E6B75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7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Sunglasses are allowed outdoors only</w:t>
      </w:r>
    </w:p>
    <w:p w14:paraId="17BD4697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5349D596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7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Comfortable shoes (tennis shoes, play shoes) &amp; shower shoes</w:t>
      </w:r>
    </w:p>
    <w:p w14:paraId="5293C750" w14:textId="77777777" w:rsidR="00356EAE" w:rsidRPr="009806C8" w:rsidRDefault="00356EAE">
      <w:pPr>
        <w:spacing w:line="16" w:lineRule="exact"/>
        <w:rPr>
          <w:rFonts w:ascii="Georgia" w:eastAsia="Arial" w:hAnsi="Georgia" w:cs="Arial"/>
        </w:rPr>
      </w:pPr>
    </w:p>
    <w:p w14:paraId="0A523084" w14:textId="77777777" w:rsidR="00356EAE" w:rsidRPr="009806C8" w:rsidRDefault="00761674">
      <w:pPr>
        <w:numPr>
          <w:ilvl w:val="1"/>
          <w:numId w:val="1"/>
        </w:numPr>
        <w:tabs>
          <w:tab w:val="left" w:pos="1440"/>
        </w:tabs>
        <w:ind w:left="1440" w:hanging="357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Please do not bring more than $100 cash with you</w:t>
      </w:r>
    </w:p>
    <w:p w14:paraId="0E1BF360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7F8F7214" w14:textId="3A2A4102" w:rsidR="00A83493" w:rsidRPr="009806C8" w:rsidRDefault="00761674" w:rsidP="007A7E29">
      <w:pPr>
        <w:numPr>
          <w:ilvl w:val="1"/>
          <w:numId w:val="1"/>
        </w:numPr>
        <w:tabs>
          <w:tab w:val="left" w:pos="1440"/>
        </w:tabs>
        <w:ind w:left="1440" w:hanging="357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>Personal identification (VA ID, Driver’s License, Military ID)</w:t>
      </w:r>
    </w:p>
    <w:p w14:paraId="7CCA74A6" w14:textId="77777777" w:rsidR="00356EAE" w:rsidRPr="009806C8" w:rsidRDefault="00356EAE">
      <w:pPr>
        <w:spacing w:line="14" w:lineRule="exact"/>
        <w:rPr>
          <w:rFonts w:ascii="Georgia" w:eastAsia="Arial" w:hAnsi="Georgia" w:cs="Arial"/>
        </w:rPr>
      </w:pPr>
    </w:p>
    <w:p w14:paraId="1431F2C5" w14:textId="29B96424" w:rsidR="00356EAE" w:rsidRPr="009806C8" w:rsidRDefault="00761674" w:rsidP="00FB7693">
      <w:pPr>
        <w:numPr>
          <w:ilvl w:val="1"/>
          <w:numId w:val="1"/>
        </w:numPr>
        <w:tabs>
          <w:tab w:val="left" w:pos="1440"/>
        </w:tabs>
        <w:spacing w:line="241" w:lineRule="exact"/>
        <w:ind w:left="1440" w:hanging="356"/>
        <w:rPr>
          <w:rFonts w:ascii="Georgia" w:eastAsia="Arial" w:hAnsi="Georgia" w:cs="Arial"/>
        </w:rPr>
      </w:pPr>
      <w:r w:rsidRPr="009806C8">
        <w:rPr>
          <w:rFonts w:ascii="Georgia" w:eastAsia="Georgia" w:hAnsi="Georgia" w:cs="Georgia"/>
        </w:rPr>
        <w:t xml:space="preserve">The following items are </w:t>
      </w:r>
      <w:r w:rsidR="00E76878">
        <w:rPr>
          <w:rFonts w:ascii="Georgia" w:eastAsia="Georgia" w:hAnsi="Georgia" w:cs="Georgia"/>
        </w:rPr>
        <w:t>required</w:t>
      </w:r>
      <w:r w:rsidRPr="009806C8">
        <w:rPr>
          <w:rFonts w:ascii="Georgia" w:eastAsia="Georgia" w:hAnsi="Georgia" w:cs="Georgia"/>
        </w:rPr>
        <w:t>:</w:t>
      </w:r>
    </w:p>
    <w:p w14:paraId="5B3B25BD" w14:textId="77777777" w:rsidR="00356EAE" w:rsidRPr="009806C8" w:rsidRDefault="00761674">
      <w:pPr>
        <w:numPr>
          <w:ilvl w:val="2"/>
          <w:numId w:val="1"/>
        </w:numPr>
        <w:tabs>
          <w:tab w:val="left" w:pos="2160"/>
        </w:tabs>
        <w:ind w:left="2160" w:hanging="356"/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</w:rPr>
        <w:t xml:space="preserve">Laptop </w:t>
      </w:r>
      <w:r w:rsidRPr="009806C8">
        <w:rPr>
          <w:rFonts w:ascii="Georgia" w:eastAsia="Georgia" w:hAnsi="Georgia" w:cs="Georgia"/>
          <w:i/>
          <w:iCs/>
        </w:rPr>
        <w:t>(personal or work laptop to access work related emails)</w:t>
      </w:r>
    </w:p>
    <w:p w14:paraId="0723AA04" w14:textId="77777777" w:rsidR="00356EAE" w:rsidRPr="009806C8" w:rsidRDefault="00356EAE">
      <w:pPr>
        <w:spacing w:line="5" w:lineRule="exact"/>
        <w:rPr>
          <w:rFonts w:ascii="Georgia" w:eastAsia="Wingdings" w:hAnsi="Georgia" w:cs="Wingdings"/>
          <w:b/>
          <w:bCs/>
        </w:rPr>
      </w:pPr>
    </w:p>
    <w:p w14:paraId="7E3E1392" w14:textId="77777777" w:rsidR="00356EAE" w:rsidRPr="009806C8" w:rsidRDefault="00761674">
      <w:pPr>
        <w:numPr>
          <w:ilvl w:val="2"/>
          <w:numId w:val="1"/>
        </w:numPr>
        <w:tabs>
          <w:tab w:val="left" w:pos="2160"/>
        </w:tabs>
        <w:ind w:left="2160" w:hanging="356"/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</w:rPr>
        <w:t>IPAD</w:t>
      </w:r>
    </w:p>
    <w:p w14:paraId="11624BCF" w14:textId="3B33F389" w:rsidR="00062957" w:rsidRPr="003C2BEE" w:rsidRDefault="00761674" w:rsidP="003C2BEE">
      <w:pPr>
        <w:numPr>
          <w:ilvl w:val="2"/>
          <w:numId w:val="1"/>
        </w:numPr>
        <w:tabs>
          <w:tab w:val="left" w:pos="2160"/>
        </w:tabs>
        <w:ind w:left="2160" w:hanging="356"/>
        <w:rPr>
          <w:rFonts w:ascii="Georgia" w:eastAsia="Wingdings" w:hAnsi="Georgia" w:cs="Wingdings"/>
          <w:b/>
          <w:bCs/>
        </w:rPr>
      </w:pPr>
      <w:r w:rsidRPr="00BF4FEC">
        <w:rPr>
          <w:rFonts w:ascii="Georgia" w:eastAsia="Georgia" w:hAnsi="Georgia" w:cs="Georgia"/>
        </w:rPr>
        <w:t>Cell Phone</w:t>
      </w:r>
    </w:p>
    <w:p w14:paraId="262EDF24" w14:textId="77777777" w:rsidR="00062957" w:rsidRPr="009806C8" w:rsidRDefault="00062957" w:rsidP="00062957">
      <w:pPr>
        <w:pStyle w:val="ListParagraph"/>
        <w:tabs>
          <w:tab w:val="left" w:pos="1080"/>
        </w:tabs>
        <w:rPr>
          <w:rFonts w:ascii="Georgia" w:eastAsia="Wingdings" w:hAnsi="Georgia" w:cs="Wingdings"/>
          <w:b/>
          <w:bCs/>
        </w:rPr>
      </w:pPr>
    </w:p>
    <w:p w14:paraId="6A1287DC" w14:textId="0C489EC3" w:rsidR="00A83493" w:rsidRPr="003C2BEE" w:rsidRDefault="00761674" w:rsidP="003C2BEE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</w:rPr>
        <w:t xml:space="preserve">Items </w:t>
      </w:r>
      <w:r w:rsidRPr="009806C8">
        <w:rPr>
          <w:rFonts w:ascii="Georgia" w:eastAsia="Georgia" w:hAnsi="Georgia" w:cs="Georgia"/>
          <w:b/>
          <w:bCs/>
          <w:i/>
          <w:iCs/>
        </w:rPr>
        <w:t>NOT</w:t>
      </w:r>
      <w:r w:rsidRPr="009806C8">
        <w:rPr>
          <w:rFonts w:ascii="Georgia" w:eastAsia="Georgia" w:hAnsi="Georgia" w:cs="Georgia"/>
        </w:rPr>
        <w:t xml:space="preserve"> to bring:</w:t>
      </w:r>
    </w:p>
    <w:p w14:paraId="68B469E1" w14:textId="3E8E19DE" w:rsidR="00356EAE" w:rsidRPr="009806C8" w:rsidRDefault="0024107D" w:rsidP="0024107D">
      <w:pPr>
        <w:tabs>
          <w:tab w:val="left" w:pos="6189"/>
        </w:tabs>
        <w:spacing w:line="16" w:lineRule="exact"/>
        <w:rPr>
          <w:rFonts w:ascii="Georgia" w:hAnsi="Georgia"/>
          <w:sz w:val="24"/>
          <w:szCs w:val="24"/>
        </w:rPr>
      </w:pPr>
      <w:r w:rsidRPr="009806C8">
        <w:rPr>
          <w:rFonts w:ascii="Georgia" w:hAnsi="Georgia"/>
          <w:sz w:val="24"/>
          <w:szCs w:val="24"/>
        </w:rPr>
        <w:tab/>
      </w:r>
    </w:p>
    <w:p w14:paraId="02F6DEFA" w14:textId="092A63E5" w:rsidR="00A83493" w:rsidRPr="009806C8" w:rsidRDefault="00761674" w:rsidP="00A83493">
      <w:pPr>
        <w:pStyle w:val="ListParagraph"/>
        <w:numPr>
          <w:ilvl w:val="0"/>
          <w:numId w:val="9"/>
        </w:numPr>
        <w:tabs>
          <w:tab w:val="left" w:pos="1800"/>
        </w:tabs>
        <w:spacing w:line="224" w:lineRule="auto"/>
        <w:ind w:right="4880"/>
        <w:rPr>
          <w:rFonts w:ascii="Georgia" w:eastAsia="Courier New" w:hAnsi="Georgia" w:cs="Courier New"/>
        </w:rPr>
      </w:pPr>
      <w:r w:rsidRPr="009806C8">
        <w:rPr>
          <w:rFonts w:ascii="Georgia" w:eastAsia="Georgia" w:hAnsi="Georgia" w:cs="Georgia"/>
        </w:rPr>
        <w:t>Firearms and/or other supplies/weaponry</w:t>
      </w:r>
    </w:p>
    <w:p w14:paraId="6C4EC38A" w14:textId="10E297F1" w:rsidR="00356EAE" w:rsidRPr="009806C8" w:rsidRDefault="00761674" w:rsidP="00A83493">
      <w:pPr>
        <w:pStyle w:val="ListParagraph"/>
        <w:numPr>
          <w:ilvl w:val="0"/>
          <w:numId w:val="9"/>
        </w:numPr>
        <w:tabs>
          <w:tab w:val="left" w:pos="1800"/>
        </w:tabs>
        <w:spacing w:line="224" w:lineRule="auto"/>
        <w:ind w:right="4880"/>
        <w:rPr>
          <w:rFonts w:ascii="Georgia" w:eastAsia="Courier New" w:hAnsi="Georgia" w:cs="Courier New"/>
        </w:rPr>
      </w:pPr>
      <w:r w:rsidRPr="009806C8">
        <w:rPr>
          <w:rFonts w:ascii="Georgia" w:eastAsia="Georgia" w:hAnsi="Georgia" w:cs="Georgia"/>
        </w:rPr>
        <w:t>Alcohol and illegal substances</w:t>
      </w:r>
    </w:p>
    <w:p w14:paraId="24B06711" w14:textId="77777777" w:rsidR="00356EAE" w:rsidRPr="009806C8" w:rsidRDefault="00356EAE">
      <w:pPr>
        <w:spacing w:line="1" w:lineRule="exact"/>
        <w:rPr>
          <w:rFonts w:ascii="Georgia" w:eastAsia="Courier New" w:hAnsi="Georgia" w:cs="Courier New"/>
        </w:rPr>
      </w:pPr>
    </w:p>
    <w:p w14:paraId="1E6EBA3D" w14:textId="378F4CA3" w:rsidR="00356EAE" w:rsidRPr="009806C8" w:rsidRDefault="00761674" w:rsidP="00A83493">
      <w:pPr>
        <w:pStyle w:val="ListParagraph"/>
        <w:numPr>
          <w:ilvl w:val="0"/>
          <w:numId w:val="9"/>
        </w:numPr>
        <w:spacing w:line="223" w:lineRule="auto"/>
        <w:rPr>
          <w:rFonts w:ascii="Georgia" w:eastAsia="Courier New" w:hAnsi="Georgia" w:cs="Courier New"/>
        </w:rPr>
      </w:pPr>
      <w:r w:rsidRPr="009806C8">
        <w:rPr>
          <w:rFonts w:ascii="Georgia" w:eastAsia="Georgia" w:hAnsi="Georgia" w:cs="Georgia"/>
        </w:rPr>
        <w:t>Chemical liquids (nail polish/nail polish remover)</w:t>
      </w:r>
    </w:p>
    <w:p w14:paraId="7D2B5420" w14:textId="1A914A11" w:rsidR="00356EAE" w:rsidRPr="009806C8" w:rsidRDefault="00761674" w:rsidP="00731C95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Georgia" w:hAnsi="Georgia"/>
        </w:rPr>
      </w:pPr>
      <w:r w:rsidRPr="009806C8">
        <w:rPr>
          <w:rFonts w:ascii="Georgia" w:eastAsia="Georgia" w:hAnsi="Georgia" w:cs="Georgia"/>
        </w:rPr>
        <w:t>Glass items, including glass picture frames</w:t>
      </w:r>
      <w:bookmarkStart w:id="1" w:name="page2"/>
      <w:bookmarkEnd w:id="1"/>
    </w:p>
    <w:p w14:paraId="0D4F330A" w14:textId="3583D8B5" w:rsidR="00356EAE" w:rsidRPr="009806C8" w:rsidRDefault="00A83493" w:rsidP="00A83493">
      <w:pPr>
        <w:pStyle w:val="ListParagraph"/>
        <w:numPr>
          <w:ilvl w:val="0"/>
          <w:numId w:val="9"/>
        </w:numPr>
        <w:tabs>
          <w:tab w:val="left" w:pos="1440"/>
        </w:tabs>
        <w:spacing w:line="247" w:lineRule="auto"/>
        <w:ind w:right="520"/>
        <w:rPr>
          <w:rFonts w:ascii="Georgia" w:eastAsia="Courier New" w:hAnsi="Georgia" w:cs="Courier New"/>
        </w:rPr>
      </w:pPr>
      <w:r w:rsidRPr="009806C8">
        <w:rPr>
          <w:rFonts w:ascii="Georgia" w:eastAsia="Georgia" w:hAnsi="Georgia" w:cs="Georgia"/>
        </w:rPr>
        <w:t>N</w:t>
      </w:r>
      <w:r w:rsidR="00761674" w:rsidRPr="009806C8">
        <w:rPr>
          <w:rFonts w:ascii="Georgia" w:eastAsia="Georgia" w:hAnsi="Georgia" w:cs="Georgia"/>
        </w:rPr>
        <w:t>on-prescribed medications (including creams, mood altering substances and over the counter medications)</w:t>
      </w:r>
    </w:p>
    <w:p w14:paraId="3265CECA" w14:textId="77777777" w:rsidR="00356EAE" w:rsidRPr="009806C8" w:rsidRDefault="00356EAE">
      <w:pPr>
        <w:spacing w:line="209" w:lineRule="exact"/>
        <w:rPr>
          <w:rFonts w:ascii="Georgia" w:eastAsia="Courier New" w:hAnsi="Georgia" w:cs="Courier New"/>
        </w:rPr>
      </w:pPr>
    </w:p>
    <w:p w14:paraId="06BAF227" w14:textId="2FF1DF71" w:rsidR="00356EAE" w:rsidRPr="00BF4FEC" w:rsidRDefault="00761674">
      <w:pPr>
        <w:numPr>
          <w:ilvl w:val="0"/>
          <w:numId w:val="5"/>
        </w:numPr>
        <w:tabs>
          <w:tab w:val="left" w:pos="720"/>
        </w:tabs>
        <w:spacing w:line="272" w:lineRule="auto"/>
        <w:ind w:left="720" w:right="320" w:hanging="360"/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  <w:i/>
          <w:iCs/>
        </w:rPr>
        <w:t>Note: There may be other items that the staff deems inappropriate during treatment and is not responsible for lost or stolen items.</w:t>
      </w:r>
    </w:p>
    <w:p w14:paraId="6D15C944" w14:textId="77D72006" w:rsidR="00BF4FEC" w:rsidRDefault="00BF4FEC" w:rsidP="00BF4FEC">
      <w:pPr>
        <w:tabs>
          <w:tab w:val="left" w:pos="720"/>
        </w:tabs>
        <w:spacing w:line="272" w:lineRule="auto"/>
        <w:ind w:right="320"/>
        <w:rPr>
          <w:rFonts w:ascii="Georgia" w:eastAsia="Georgia" w:hAnsi="Georgia" w:cs="Georgia"/>
          <w:i/>
          <w:iCs/>
        </w:rPr>
      </w:pPr>
    </w:p>
    <w:p w14:paraId="12F47CCB" w14:textId="57F20965" w:rsidR="00BF4FEC" w:rsidRDefault="00BF4FEC" w:rsidP="00BF4FEC">
      <w:pPr>
        <w:tabs>
          <w:tab w:val="left" w:pos="720"/>
        </w:tabs>
        <w:spacing w:line="272" w:lineRule="auto"/>
        <w:ind w:right="320"/>
        <w:rPr>
          <w:rFonts w:ascii="Georgia" w:eastAsia="Georgia" w:hAnsi="Georgia" w:cs="Georgia"/>
          <w:b/>
          <w:bCs/>
          <w:u w:val="single"/>
        </w:rPr>
      </w:pPr>
      <w:r w:rsidRPr="00BF4FEC">
        <w:rPr>
          <w:rFonts w:ascii="Georgia" w:eastAsia="Georgia" w:hAnsi="Georgia" w:cs="Georgia"/>
          <w:b/>
          <w:bCs/>
          <w:u w:val="single"/>
        </w:rPr>
        <w:t xml:space="preserve">TREATMENT ARM PATIENTS: </w:t>
      </w:r>
    </w:p>
    <w:p w14:paraId="4CE882AE" w14:textId="131A9D54" w:rsidR="00356EAE" w:rsidRPr="003C2BEE" w:rsidRDefault="00BF4FEC" w:rsidP="003C2BEE">
      <w:pPr>
        <w:pStyle w:val="ListParagraph"/>
        <w:numPr>
          <w:ilvl w:val="0"/>
          <w:numId w:val="15"/>
        </w:numPr>
        <w:tabs>
          <w:tab w:val="left" w:pos="720"/>
        </w:tabs>
        <w:spacing w:line="272" w:lineRule="auto"/>
        <w:ind w:right="320"/>
        <w:rPr>
          <w:rFonts w:ascii="Georgia" w:eastAsia="Wingdings" w:hAnsi="Georgia" w:cs="Wingdings"/>
        </w:rPr>
      </w:pPr>
      <w:r w:rsidRPr="00BF4FEC">
        <w:rPr>
          <w:rFonts w:ascii="Georgia" w:eastAsia="Wingdings" w:hAnsi="Georgia" w:cs="Wingdings"/>
        </w:rPr>
        <w:t>Please bring back PREP notebook/binder</w:t>
      </w:r>
    </w:p>
    <w:p w14:paraId="0EEA361D" w14:textId="77777777" w:rsidR="00356EAE" w:rsidRPr="009806C8" w:rsidRDefault="00356EAE">
      <w:pPr>
        <w:spacing w:line="217" w:lineRule="exact"/>
        <w:rPr>
          <w:rFonts w:ascii="Georgia" w:hAnsi="Georgia"/>
          <w:sz w:val="20"/>
          <w:szCs w:val="20"/>
        </w:rPr>
      </w:pPr>
    </w:p>
    <w:p w14:paraId="637DF31A" w14:textId="7F1267AB" w:rsidR="00356EAE" w:rsidRPr="003C2BEE" w:rsidRDefault="00761674" w:rsidP="003C2BEE">
      <w:pPr>
        <w:tabs>
          <w:tab w:val="left" w:pos="2936"/>
        </w:tabs>
        <w:rPr>
          <w:rFonts w:ascii="Georgia" w:hAnsi="Georgia"/>
          <w:sz w:val="18"/>
          <w:szCs w:val="18"/>
        </w:rPr>
      </w:pPr>
      <w:r w:rsidRPr="003C2BEE">
        <w:rPr>
          <w:rFonts w:ascii="Georgia" w:eastAsia="Georgia" w:hAnsi="Georgia" w:cs="Georgia"/>
          <w:b/>
          <w:bCs/>
          <w:u w:val="single"/>
        </w:rPr>
        <w:t>During admission:</w:t>
      </w:r>
    </w:p>
    <w:p w14:paraId="42A87679" w14:textId="77777777" w:rsidR="00C05C97" w:rsidRPr="009806C8" w:rsidRDefault="00C05C97">
      <w:pPr>
        <w:spacing w:line="252" w:lineRule="exact"/>
        <w:rPr>
          <w:rFonts w:ascii="Georgia" w:hAnsi="Georgia"/>
          <w:sz w:val="20"/>
          <w:szCs w:val="20"/>
        </w:rPr>
      </w:pPr>
    </w:p>
    <w:p w14:paraId="50F0303C" w14:textId="72B05352" w:rsidR="00356EAE" w:rsidRPr="003C2BEE" w:rsidRDefault="00761674" w:rsidP="003C2BEE">
      <w:pPr>
        <w:numPr>
          <w:ilvl w:val="0"/>
          <w:numId w:val="6"/>
        </w:numPr>
        <w:tabs>
          <w:tab w:val="left" w:pos="360"/>
        </w:tabs>
        <w:ind w:left="360" w:right="400" w:hanging="360"/>
        <w:rPr>
          <w:rFonts w:ascii="Georgia" w:eastAsia="Wingdings" w:hAnsi="Georgia" w:cs="Wingdings"/>
          <w:b/>
          <w:bCs/>
        </w:rPr>
      </w:pPr>
      <w:r w:rsidRPr="002A32FF">
        <w:rPr>
          <w:rFonts w:ascii="Georgia" w:eastAsia="Georgia" w:hAnsi="Georgia" w:cs="Georgia"/>
        </w:rPr>
        <w:t>You will be admitted to the hospital for approximately three</w:t>
      </w:r>
      <w:r w:rsidR="002A32FF" w:rsidRPr="002A32FF">
        <w:rPr>
          <w:rFonts w:ascii="Georgia" w:eastAsia="Georgia" w:hAnsi="Georgia" w:cs="Georgia"/>
        </w:rPr>
        <w:t xml:space="preserve"> weeks</w:t>
      </w:r>
      <w:r w:rsidRPr="002A32FF">
        <w:rPr>
          <w:rFonts w:ascii="Georgia" w:eastAsia="Georgia" w:hAnsi="Georgia" w:cs="Georgia"/>
        </w:rPr>
        <w:t>.</w:t>
      </w:r>
    </w:p>
    <w:p w14:paraId="29774790" w14:textId="69212F00" w:rsidR="00356EAE" w:rsidRPr="009806C8" w:rsidRDefault="00761674" w:rsidP="003C2BE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Georgia" w:eastAsia="Wingdings" w:hAnsi="Georgia" w:cs="Wingdings"/>
          <w:b/>
          <w:bCs/>
        </w:rPr>
      </w:pPr>
      <w:r w:rsidRPr="009806C8">
        <w:rPr>
          <w:rFonts w:ascii="Georgia" w:eastAsia="Georgia" w:hAnsi="Georgia" w:cs="Georgia"/>
        </w:rPr>
        <w:t xml:space="preserve">You will be very busy with medical and mental health appointments, Monday through Friday from 8am to 4pm. </w:t>
      </w:r>
    </w:p>
    <w:p w14:paraId="27B5B8F7" w14:textId="77777777" w:rsidR="00356EAE" w:rsidRPr="009806C8" w:rsidRDefault="00356EAE">
      <w:pPr>
        <w:spacing w:line="228" w:lineRule="exact"/>
        <w:rPr>
          <w:rFonts w:ascii="Georgia" w:hAnsi="Georgia"/>
          <w:sz w:val="20"/>
          <w:szCs w:val="20"/>
        </w:rPr>
      </w:pPr>
    </w:p>
    <w:p w14:paraId="0185A996" w14:textId="0B53BEF3" w:rsidR="00356EAE" w:rsidRDefault="00761674">
      <w:pPr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 w:rsidRPr="009806C8">
        <w:rPr>
          <w:rFonts w:ascii="Georgia" w:eastAsia="Georgia" w:hAnsi="Georgia" w:cs="Georgia"/>
          <w:b/>
          <w:bCs/>
          <w:sz w:val="24"/>
          <w:szCs w:val="24"/>
          <w:u w:val="single"/>
        </w:rPr>
        <w:t>Family Visitation:</w:t>
      </w:r>
    </w:p>
    <w:p w14:paraId="26D11E96" w14:textId="3F8F1DB5" w:rsidR="00492F78" w:rsidRDefault="00492F78">
      <w:pPr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p w14:paraId="5F3C1C2F" w14:textId="77777777" w:rsidR="00357012" w:rsidRPr="00357012" w:rsidRDefault="00357012" w:rsidP="00357012">
      <w:pPr>
        <w:numPr>
          <w:ilvl w:val="0"/>
          <w:numId w:val="12"/>
        </w:numPr>
        <w:ind w:right="-540"/>
        <w:rPr>
          <w:rFonts w:ascii="Georgia" w:eastAsia="Georgia" w:hAnsi="Georgia" w:cs="Georgia"/>
        </w:rPr>
      </w:pPr>
      <w:r w:rsidRPr="00357012">
        <w:rPr>
          <w:rFonts w:ascii="Georgia" w:eastAsia="Georgia" w:hAnsi="Georgia" w:cs="Georgia"/>
        </w:rPr>
        <w:t>Visitation Hours: 4pm-8pm Monday to Friday, and 12pm-8pm Saturday and Sunday</w:t>
      </w:r>
    </w:p>
    <w:p w14:paraId="20122419" w14:textId="7DA62C69" w:rsidR="00357012" w:rsidRDefault="00357012" w:rsidP="00357012">
      <w:pPr>
        <w:numPr>
          <w:ilvl w:val="0"/>
          <w:numId w:val="12"/>
        </w:numPr>
        <w:ind w:right="-540"/>
        <w:rPr>
          <w:rFonts w:ascii="Georgia" w:eastAsia="Georgia" w:hAnsi="Georgia" w:cs="Georgia"/>
        </w:rPr>
      </w:pPr>
      <w:r w:rsidRPr="00357012">
        <w:rPr>
          <w:rFonts w:ascii="Georgia" w:eastAsia="Georgia" w:hAnsi="Georgia" w:cs="Georgia"/>
        </w:rPr>
        <w:t xml:space="preserve">Visitation </w:t>
      </w:r>
      <w:r w:rsidR="003C2BEE">
        <w:rPr>
          <w:rFonts w:ascii="Georgia" w:eastAsia="Georgia" w:hAnsi="Georgia" w:cs="Georgia"/>
        </w:rPr>
        <w:t xml:space="preserve">will </w:t>
      </w:r>
      <w:r w:rsidRPr="00357012">
        <w:rPr>
          <w:rFonts w:ascii="Georgia" w:eastAsia="Georgia" w:hAnsi="Georgia" w:cs="Georgia"/>
        </w:rPr>
        <w:t>not impact scheduled therapies</w:t>
      </w:r>
    </w:p>
    <w:p w14:paraId="18178549" w14:textId="411C06D6" w:rsidR="00950D5D" w:rsidRDefault="00357012" w:rsidP="00950D5D">
      <w:pPr>
        <w:pStyle w:val="ListParagraph"/>
        <w:numPr>
          <w:ilvl w:val="0"/>
          <w:numId w:val="12"/>
        </w:numPr>
      </w:pPr>
      <w:r w:rsidRPr="00950D5D">
        <w:rPr>
          <w:rFonts w:ascii="Georgia" w:eastAsia="Georgia" w:hAnsi="Georgia" w:cs="Georgia"/>
        </w:rPr>
        <w:t xml:space="preserve">Visitors </w:t>
      </w:r>
      <w:r w:rsidR="003C2BEE">
        <w:rPr>
          <w:rFonts w:ascii="Georgia" w:eastAsia="Georgia" w:hAnsi="Georgia" w:cs="Georgia"/>
        </w:rPr>
        <w:t>are limited to</w:t>
      </w:r>
      <w:r w:rsidR="00950D5D" w:rsidRPr="00950D5D">
        <w:rPr>
          <w:rFonts w:ascii="Georgia" w:eastAsia="Georgia" w:hAnsi="Georgia" w:cs="Georgia"/>
        </w:rPr>
        <w:t xml:space="preserve"> one </w:t>
      </w:r>
      <w:r w:rsidR="009C7A6C" w:rsidRPr="00950D5D">
        <w:rPr>
          <w:rFonts w:ascii="Georgia" w:eastAsia="Georgia" w:hAnsi="Georgia" w:cs="Georgia"/>
        </w:rPr>
        <w:t>per</w:t>
      </w:r>
      <w:r w:rsidR="00950D5D" w:rsidRPr="00950D5D">
        <w:rPr>
          <w:rFonts w:ascii="Georgia" w:eastAsia="Georgia" w:hAnsi="Georgia" w:cs="Georgia"/>
        </w:rPr>
        <w:t>son per</w:t>
      </w:r>
      <w:r w:rsidR="009C7A6C" w:rsidRPr="00950D5D">
        <w:rPr>
          <w:rFonts w:ascii="Georgia" w:eastAsia="Georgia" w:hAnsi="Georgia" w:cs="Georgia"/>
        </w:rPr>
        <w:t xml:space="preserve"> day</w:t>
      </w:r>
      <w:r w:rsidR="003C2BEE">
        <w:rPr>
          <w:rFonts w:ascii="Georgia" w:eastAsia="Georgia" w:hAnsi="Georgia" w:cs="Georgia"/>
        </w:rPr>
        <w:t>.</w:t>
      </w:r>
      <w:r w:rsidRPr="003C2BEE">
        <w:rPr>
          <w:rFonts w:ascii="Georgia" w:eastAsia="Georgia" w:hAnsi="Georgia" w:cs="Georgia"/>
        </w:rPr>
        <w:t xml:space="preserve"> </w:t>
      </w:r>
      <w:r w:rsidR="003C2BEE">
        <w:rPr>
          <w:rFonts w:ascii="Georgia" w:eastAsia="Georgia" w:hAnsi="Georgia" w:cs="Georgia"/>
        </w:rPr>
        <w:t>T</w:t>
      </w:r>
      <w:r w:rsidR="00950D5D" w:rsidRPr="003C2BEE">
        <w:rPr>
          <w:rFonts w:ascii="Georgia" w:hAnsi="Georgia"/>
        </w:rPr>
        <w:t>he same person</w:t>
      </w:r>
      <w:r w:rsidR="003C2BEE">
        <w:rPr>
          <w:rFonts w:ascii="Georgia" w:hAnsi="Georgia"/>
        </w:rPr>
        <w:t xml:space="preserve"> </w:t>
      </w:r>
      <w:r w:rsidR="003C2BEE">
        <w:t>can</w:t>
      </w:r>
      <w:r w:rsidR="00950D5D">
        <w:t xml:space="preserve"> visit </w:t>
      </w:r>
      <w:r w:rsidR="003C2BEE">
        <w:t>each</w:t>
      </w:r>
      <w:r w:rsidR="00950D5D">
        <w:t xml:space="preserve"> day. </w:t>
      </w:r>
    </w:p>
    <w:p w14:paraId="6B3F2185" w14:textId="6FF5ED17" w:rsidR="00317833" w:rsidRDefault="00317833" w:rsidP="00950D5D">
      <w:pPr>
        <w:pStyle w:val="ListParagraph"/>
        <w:numPr>
          <w:ilvl w:val="0"/>
          <w:numId w:val="12"/>
        </w:numPr>
      </w:pPr>
      <w:r w:rsidRPr="00357012">
        <w:rPr>
          <w:rFonts w:ascii="Georgia" w:eastAsia="Georgia" w:hAnsi="Georgia" w:cs="Georgia"/>
        </w:rPr>
        <w:t>Visitors must check in at the SCI/Poly entrance using the patients name and room/bed number</w:t>
      </w:r>
    </w:p>
    <w:p w14:paraId="51807A9C" w14:textId="7692B46D" w:rsidR="00357012" w:rsidRPr="00357012" w:rsidRDefault="00357012" w:rsidP="00357012">
      <w:pPr>
        <w:numPr>
          <w:ilvl w:val="0"/>
          <w:numId w:val="12"/>
        </w:numPr>
        <w:ind w:right="-540"/>
        <w:rPr>
          <w:rFonts w:ascii="Georgia" w:eastAsia="Georgia" w:hAnsi="Georgia" w:cs="Georgia"/>
        </w:rPr>
      </w:pPr>
      <w:r w:rsidRPr="00357012">
        <w:rPr>
          <w:rFonts w:ascii="Georgia" w:eastAsia="Georgia" w:hAnsi="Georgia" w:cs="Georgia"/>
        </w:rPr>
        <w:t>Visitors must always go through the screener prior to entry</w:t>
      </w:r>
      <w:r w:rsidR="00317833">
        <w:rPr>
          <w:rFonts w:ascii="Georgia" w:eastAsia="Georgia" w:hAnsi="Georgia" w:cs="Georgia"/>
        </w:rPr>
        <w:t xml:space="preserve"> into the building</w:t>
      </w:r>
    </w:p>
    <w:p w14:paraId="48EC9427" w14:textId="166469A5" w:rsidR="00357012" w:rsidRPr="00357012" w:rsidRDefault="00357012" w:rsidP="00357012">
      <w:pPr>
        <w:numPr>
          <w:ilvl w:val="0"/>
          <w:numId w:val="12"/>
        </w:numPr>
        <w:ind w:right="-540"/>
        <w:rPr>
          <w:rFonts w:ascii="Georgia" w:eastAsia="Georgia" w:hAnsi="Georgia" w:cs="Georgia"/>
        </w:rPr>
      </w:pPr>
      <w:r w:rsidRPr="00357012">
        <w:rPr>
          <w:rFonts w:ascii="Georgia" w:eastAsia="Georgia" w:hAnsi="Georgia" w:cs="Georgia"/>
        </w:rPr>
        <w:t>Visitors</w:t>
      </w:r>
      <w:r w:rsidR="003C2BEE">
        <w:rPr>
          <w:rFonts w:ascii="Georgia" w:eastAsia="Georgia" w:hAnsi="Georgia" w:cs="Georgia"/>
        </w:rPr>
        <w:t xml:space="preserve"> and patient</w:t>
      </w:r>
      <w:r w:rsidRPr="00357012">
        <w:rPr>
          <w:rFonts w:ascii="Georgia" w:eastAsia="Georgia" w:hAnsi="Georgia" w:cs="Georgia"/>
        </w:rPr>
        <w:t xml:space="preserve"> </w:t>
      </w:r>
      <w:r w:rsidR="003C2BEE" w:rsidRPr="00357012">
        <w:rPr>
          <w:rFonts w:ascii="Georgia" w:eastAsia="Georgia" w:hAnsi="Georgia" w:cs="Georgia"/>
        </w:rPr>
        <w:t>must always wear a mask</w:t>
      </w:r>
      <w:r w:rsidRPr="00357012">
        <w:rPr>
          <w:rFonts w:ascii="Georgia" w:eastAsia="Georgia" w:hAnsi="Georgia" w:cs="Georgia"/>
        </w:rPr>
        <w:t xml:space="preserve"> during the visit</w:t>
      </w:r>
    </w:p>
    <w:p w14:paraId="36FC8212" w14:textId="47B68BBF" w:rsidR="00357012" w:rsidRPr="00357012" w:rsidRDefault="00357012" w:rsidP="00317833">
      <w:pPr>
        <w:ind w:left="720" w:right="-540"/>
        <w:rPr>
          <w:rFonts w:ascii="Georgia" w:eastAsia="Georgia" w:hAnsi="Georgia" w:cs="Georgia"/>
        </w:rPr>
      </w:pPr>
    </w:p>
    <w:p w14:paraId="39B2D436" w14:textId="1C83FE3A" w:rsidR="00492F78" w:rsidRPr="00357012" w:rsidRDefault="00492F78" w:rsidP="00357012">
      <w:pPr>
        <w:ind w:firstLine="720"/>
        <w:rPr>
          <w:rFonts w:ascii="Georgia" w:eastAsia="Georgia" w:hAnsi="Georgia" w:cs="Georgia"/>
        </w:rPr>
      </w:pPr>
    </w:p>
    <w:p w14:paraId="0EBCAC0C" w14:textId="77777777" w:rsidR="00492F78" w:rsidRPr="009806C8" w:rsidRDefault="00492F78">
      <w:pPr>
        <w:rPr>
          <w:rFonts w:ascii="Georgia" w:hAnsi="Georgia"/>
          <w:sz w:val="20"/>
          <w:szCs w:val="20"/>
        </w:rPr>
      </w:pPr>
    </w:p>
    <w:p w14:paraId="7FC78866" w14:textId="77777777" w:rsidR="00356EAE" w:rsidRPr="009806C8" w:rsidRDefault="00356EAE">
      <w:pPr>
        <w:spacing w:line="249" w:lineRule="exact"/>
        <w:rPr>
          <w:rFonts w:ascii="Georgia" w:hAnsi="Georgia"/>
          <w:sz w:val="20"/>
          <w:szCs w:val="20"/>
        </w:rPr>
      </w:pPr>
    </w:p>
    <w:p w14:paraId="330239CF" w14:textId="77777777" w:rsidR="00356EAE" w:rsidRPr="009806C8" w:rsidRDefault="00356EAE">
      <w:pPr>
        <w:spacing w:line="200" w:lineRule="exact"/>
        <w:rPr>
          <w:rFonts w:ascii="Georgia" w:hAnsi="Georgia"/>
          <w:sz w:val="20"/>
          <w:szCs w:val="20"/>
        </w:rPr>
      </w:pPr>
    </w:p>
    <w:p w14:paraId="7DBECB6D" w14:textId="77777777" w:rsidR="00356EAE" w:rsidRPr="009806C8" w:rsidRDefault="00356EAE">
      <w:pPr>
        <w:spacing w:line="398" w:lineRule="exact"/>
        <w:rPr>
          <w:rFonts w:ascii="Georgia" w:hAnsi="Georgia"/>
          <w:sz w:val="20"/>
          <w:szCs w:val="20"/>
        </w:rPr>
      </w:pPr>
    </w:p>
    <w:p w14:paraId="1B8F14A7" w14:textId="77777777" w:rsidR="00356EAE" w:rsidRPr="009806C8" w:rsidRDefault="00761674">
      <w:pPr>
        <w:ind w:right="300"/>
        <w:jc w:val="center"/>
        <w:rPr>
          <w:rFonts w:ascii="Georgia" w:hAnsi="Georgia"/>
          <w:sz w:val="20"/>
          <w:szCs w:val="20"/>
        </w:rPr>
      </w:pPr>
      <w:r w:rsidRPr="009806C8">
        <w:rPr>
          <w:rFonts w:ascii="Georgia" w:eastAsia="Georgia" w:hAnsi="Georgia" w:cs="Georgia"/>
        </w:rPr>
        <w:t>For additional questions please contact:</w:t>
      </w:r>
    </w:p>
    <w:p w14:paraId="5B180E7A" w14:textId="77777777" w:rsidR="00356EAE" w:rsidRPr="009806C8" w:rsidRDefault="00356EAE">
      <w:pPr>
        <w:spacing w:line="1" w:lineRule="exact"/>
        <w:rPr>
          <w:rFonts w:ascii="Georgia" w:hAnsi="Georgia"/>
          <w:sz w:val="20"/>
          <w:szCs w:val="20"/>
        </w:rPr>
      </w:pPr>
    </w:p>
    <w:p w14:paraId="44F046EC" w14:textId="79413C43" w:rsidR="00356EAE" w:rsidRDefault="00761674">
      <w:pPr>
        <w:ind w:right="300"/>
        <w:jc w:val="center"/>
        <w:rPr>
          <w:rFonts w:ascii="Georgia" w:eastAsia="Georgia" w:hAnsi="Georgia" w:cs="Georgia"/>
        </w:rPr>
      </w:pPr>
      <w:r w:rsidRPr="009806C8">
        <w:rPr>
          <w:rFonts w:ascii="Georgia" w:eastAsia="Georgia" w:hAnsi="Georgia" w:cs="Georgia"/>
        </w:rPr>
        <w:t>Sandy Dunaway, LCSW</w:t>
      </w:r>
    </w:p>
    <w:p w14:paraId="56B1BC9E" w14:textId="15B2E247" w:rsidR="00510CBC" w:rsidRPr="009806C8" w:rsidRDefault="00510CBC">
      <w:pPr>
        <w:ind w:right="300"/>
        <w:jc w:val="center"/>
        <w:rPr>
          <w:rFonts w:ascii="Georgia" w:hAnsi="Georgia"/>
          <w:sz w:val="20"/>
          <w:szCs w:val="20"/>
        </w:rPr>
      </w:pPr>
      <w:r>
        <w:rPr>
          <w:rFonts w:ascii="Georgia" w:eastAsia="Georgia" w:hAnsi="Georgia" w:cs="Georgia"/>
        </w:rPr>
        <w:t xml:space="preserve">Tom O’Donnell, LCSW </w:t>
      </w:r>
    </w:p>
    <w:p w14:paraId="50DD9517" w14:textId="77777777" w:rsidR="00356EAE" w:rsidRPr="009806C8" w:rsidRDefault="00761674">
      <w:pPr>
        <w:ind w:right="300"/>
        <w:jc w:val="center"/>
        <w:rPr>
          <w:rFonts w:ascii="Georgia" w:hAnsi="Georgia"/>
          <w:sz w:val="20"/>
          <w:szCs w:val="20"/>
        </w:rPr>
      </w:pPr>
      <w:r w:rsidRPr="009806C8">
        <w:rPr>
          <w:rFonts w:ascii="Georgia" w:eastAsia="Georgia" w:hAnsi="Georgia" w:cs="Georgia"/>
        </w:rPr>
        <w:t>James A Haley VA Medical Center</w:t>
      </w:r>
    </w:p>
    <w:p w14:paraId="751E7630" w14:textId="6768E4B2" w:rsidR="00A83493" w:rsidRDefault="00761674">
      <w:pPr>
        <w:ind w:right="300"/>
        <w:jc w:val="center"/>
        <w:rPr>
          <w:rFonts w:ascii="Georgia" w:eastAsia="Georgia" w:hAnsi="Georgia" w:cs="Georgia"/>
        </w:rPr>
      </w:pPr>
      <w:r w:rsidRPr="009806C8">
        <w:rPr>
          <w:rFonts w:ascii="Georgia" w:eastAsia="Georgia" w:hAnsi="Georgia" w:cs="Georgia"/>
        </w:rPr>
        <w:t>Telephone: (813) 972-2000 Ext: 2924</w:t>
      </w:r>
      <w:r w:rsidR="00C7542E">
        <w:rPr>
          <w:rFonts w:ascii="Georgia" w:eastAsia="Georgia" w:hAnsi="Georgia" w:cs="Georgia"/>
        </w:rPr>
        <w:t xml:space="preserve"> </w:t>
      </w:r>
      <w:r w:rsidR="00510CBC">
        <w:rPr>
          <w:rFonts w:ascii="Georgia" w:eastAsia="Georgia" w:hAnsi="Georgia" w:cs="Georgia"/>
        </w:rPr>
        <w:t>or 6789</w:t>
      </w:r>
    </w:p>
    <w:p w14:paraId="68364C12" w14:textId="061136C5" w:rsidR="00C7542E" w:rsidRDefault="00C7542E">
      <w:pPr>
        <w:ind w:right="300"/>
        <w:jc w:val="center"/>
        <w:rPr>
          <w:rFonts w:ascii="Georgia" w:eastAsia="Georgia" w:hAnsi="Georgia" w:cs="Georgia"/>
        </w:rPr>
      </w:pPr>
    </w:p>
    <w:p w14:paraId="6B628890" w14:textId="166399D9" w:rsidR="00A83493" w:rsidRPr="009806C8" w:rsidRDefault="00A83493">
      <w:pPr>
        <w:ind w:right="300"/>
        <w:jc w:val="center"/>
        <w:rPr>
          <w:rFonts w:ascii="Georgia" w:eastAsia="Georgia" w:hAnsi="Georgia" w:cs="Georgia"/>
        </w:rPr>
      </w:pPr>
    </w:p>
    <w:p w14:paraId="0611E5F7" w14:textId="77AFD6D2" w:rsidR="00A83493" w:rsidRPr="009806C8" w:rsidRDefault="00A83493">
      <w:pPr>
        <w:ind w:right="300"/>
        <w:jc w:val="center"/>
        <w:rPr>
          <w:rFonts w:ascii="Georgia" w:eastAsia="Georgia" w:hAnsi="Georgia" w:cs="Georgia"/>
        </w:rPr>
      </w:pPr>
    </w:p>
    <w:p w14:paraId="2FD128EE" w14:textId="061C0902" w:rsidR="00A83493" w:rsidRPr="009806C8" w:rsidRDefault="00A83493">
      <w:pPr>
        <w:ind w:right="300"/>
        <w:jc w:val="center"/>
        <w:rPr>
          <w:rFonts w:ascii="Georgia" w:eastAsia="Georgia" w:hAnsi="Georgia" w:cs="Georgia"/>
        </w:rPr>
      </w:pPr>
    </w:p>
    <w:p w14:paraId="7C923D55" w14:textId="1147DB25" w:rsidR="00A83493" w:rsidRPr="009806C8" w:rsidRDefault="00A83493">
      <w:pPr>
        <w:ind w:right="300"/>
        <w:jc w:val="center"/>
        <w:rPr>
          <w:rFonts w:ascii="Georgia" w:eastAsia="Georgia" w:hAnsi="Georgia" w:cs="Georgia"/>
        </w:rPr>
      </w:pPr>
    </w:p>
    <w:p w14:paraId="0CAED843" w14:textId="2AAB3033" w:rsidR="00A83493" w:rsidRPr="009806C8" w:rsidRDefault="00A83493">
      <w:pPr>
        <w:ind w:right="300"/>
        <w:jc w:val="center"/>
        <w:rPr>
          <w:rFonts w:ascii="Georgia" w:eastAsia="Georgia" w:hAnsi="Georgia" w:cs="Georgia"/>
        </w:rPr>
      </w:pPr>
    </w:p>
    <w:p w14:paraId="0464CE4D" w14:textId="2A4B152C" w:rsidR="00A83493" w:rsidRPr="009806C8" w:rsidRDefault="00A83493">
      <w:pPr>
        <w:ind w:right="300"/>
        <w:jc w:val="center"/>
        <w:rPr>
          <w:rFonts w:ascii="Georgia" w:eastAsia="Georgia" w:hAnsi="Georgia" w:cs="Georgia"/>
        </w:rPr>
      </w:pPr>
    </w:p>
    <w:p w14:paraId="1D78117A" w14:textId="2A5A0940" w:rsidR="00A83493" w:rsidRPr="009806C8" w:rsidRDefault="00A83493" w:rsidP="00A83493">
      <w:pPr>
        <w:ind w:right="300"/>
        <w:rPr>
          <w:rFonts w:ascii="Georgia" w:eastAsia="Georgia" w:hAnsi="Georgia" w:cs="Georgia"/>
          <w:i/>
          <w:iCs/>
          <w:sz w:val="10"/>
          <w:szCs w:val="10"/>
        </w:rPr>
      </w:pPr>
      <w:r w:rsidRPr="009806C8">
        <w:rPr>
          <w:rFonts w:ascii="Georgia" w:eastAsia="Georgia" w:hAnsi="Georgia" w:cs="Georgia"/>
          <w:i/>
          <w:iCs/>
          <w:sz w:val="10"/>
          <w:szCs w:val="10"/>
        </w:rPr>
        <w:t>PREP What to Expect v6.20</w:t>
      </w:r>
      <w:bookmarkEnd w:id="0"/>
    </w:p>
    <w:sectPr w:rsidR="00A83493" w:rsidRPr="009806C8">
      <w:footerReference w:type="default" r:id="rId8"/>
      <w:type w:val="continuous"/>
      <w:pgSz w:w="12240" w:h="15840"/>
      <w:pgMar w:top="711" w:right="780" w:bottom="686" w:left="1080" w:header="0" w:footer="0" w:gutter="0"/>
      <w:cols w:space="720" w:equalWidth="0">
        <w:col w:w="10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ADAB" w14:textId="77777777" w:rsidR="00BE2B4B" w:rsidRDefault="00BE2B4B" w:rsidP="00A83493">
      <w:r>
        <w:separator/>
      </w:r>
    </w:p>
  </w:endnote>
  <w:endnote w:type="continuationSeparator" w:id="0">
    <w:p w14:paraId="6D3AB71D" w14:textId="77777777" w:rsidR="00BE2B4B" w:rsidRDefault="00BE2B4B" w:rsidP="00A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15D5" w14:textId="71C2031E" w:rsidR="0024107D" w:rsidRDefault="0024107D">
    <w:pPr>
      <w:pStyle w:val="Footer"/>
      <w:jc w:val="right"/>
    </w:pPr>
  </w:p>
  <w:p w14:paraId="3A45294B" w14:textId="77777777" w:rsidR="0024107D" w:rsidRDefault="0024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3C31" w14:textId="77777777" w:rsidR="00BE2B4B" w:rsidRDefault="00BE2B4B" w:rsidP="00A83493">
      <w:r>
        <w:separator/>
      </w:r>
    </w:p>
  </w:footnote>
  <w:footnote w:type="continuationSeparator" w:id="0">
    <w:p w14:paraId="30CE0CD8" w14:textId="77777777" w:rsidR="00BE2B4B" w:rsidRDefault="00BE2B4B" w:rsidP="00A8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556"/>
    <w:multiLevelType w:val="hybridMultilevel"/>
    <w:tmpl w:val="16C62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4CE"/>
    <w:multiLevelType w:val="hybridMultilevel"/>
    <w:tmpl w:val="5532E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21DBA"/>
    <w:multiLevelType w:val="hybridMultilevel"/>
    <w:tmpl w:val="5BB8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AD7"/>
    <w:multiLevelType w:val="hybridMultilevel"/>
    <w:tmpl w:val="F27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1F29"/>
    <w:multiLevelType w:val="hybridMultilevel"/>
    <w:tmpl w:val="6AF6D8F0"/>
    <w:lvl w:ilvl="0" w:tplc="2AAEBE72">
      <w:start w:val="15"/>
      <w:numFmt w:val="lowerLetter"/>
      <w:lvlText w:val="%1"/>
      <w:lvlJc w:val="left"/>
    </w:lvl>
    <w:lvl w:ilvl="1" w:tplc="AD122E1C">
      <w:numFmt w:val="decimal"/>
      <w:lvlText w:val=""/>
      <w:lvlJc w:val="left"/>
    </w:lvl>
    <w:lvl w:ilvl="2" w:tplc="39CA58C0">
      <w:numFmt w:val="decimal"/>
      <w:lvlText w:val=""/>
      <w:lvlJc w:val="left"/>
    </w:lvl>
    <w:lvl w:ilvl="3" w:tplc="23EA37C8">
      <w:numFmt w:val="decimal"/>
      <w:lvlText w:val=""/>
      <w:lvlJc w:val="left"/>
    </w:lvl>
    <w:lvl w:ilvl="4" w:tplc="591C0A00">
      <w:numFmt w:val="decimal"/>
      <w:lvlText w:val=""/>
      <w:lvlJc w:val="left"/>
    </w:lvl>
    <w:lvl w:ilvl="5" w:tplc="25242950">
      <w:numFmt w:val="decimal"/>
      <w:lvlText w:val=""/>
      <w:lvlJc w:val="left"/>
    </w:lvl>
    <w:lvl w:ilvl="6" w:tplc="6826EF58">
      <w:numFmt w:val="decimal"/>
      <w:lvlText w:val=""/>
      <w:lvlJc w:val="left"/>
    </w:lvl>
    <w:lvl w:ilvl="7" w:tplc="9E62ABBA">
      <w:numFmt w:val="decimal"/>
      <w:lvlText w:val=""/>
      <w:lvlJc w:val="left"/>
    </w:lvl>
    <w:lvl w:ilvl="8" w:tplc="9DD81398">
      <w:numFmt w:val="decimal"/>
      <w:lvlText w:val=""/>
      <w:lvlJc w:val="left"/>
    </w:lvl>
  </w:abstractNum>
  <w:abstractNum w:abstractNumId="5" w15:restartNumberingAfterBreak="0">
    <w:nsid w:val="2AE8944A"/>
    <w:multiLevelType w:val="hybridMultilevel"/>
    <w:tmpl w:val="690EC6EC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21CA916A">
      <w:start w:val="1"/>
      <w:numFmt w:val="bullet"/>
      <w:lvlText w:val="•"/>
      <w:lvlJc w:val="left"/>
    </w:lvl>
    <w:lvl w:ilvl="2" w:tplc="18109F3E">
      <w:start w:val="1"/>
      <w:numFmt w:val="bullet"/>
      <w:lvlText w:val=""/>
      <w:lvlJc w:val="left"/>
    </w:lvl>
    <w:lvl w:ilvl="3" w:tplc="7E3656B2">
      <w:numFmt w:val="decimal"/>
      <w:lvlText w:val=""/>
      <w:lvlJc w:val="left"/>
    </w:lvl>
    <w:lvl w:ilvl="4" w:tplc="501E0F04">
      <w:numFmt w:val="decimal"/>
      <w:lvlText w:val=""/>
      <w:lvlJc w:val="left"/>
    </w:lvl>
    <w:lvl w:ilvl="5" w:tplc="51266E36">
      <w:numFmt w:val="decimal"/>
      <w:lvlText w:val=""/>
      <w:lvlJc w:val="left"/>
    </w:lvl>
    <w:lvl w:ilvl="6" w:tplc="9ABCA388">
      <w:numFmt w:val="decimal"/>
      <w:lvlText w:val=""/>
      <w:lvlJc w:val="left"/>
    </w:lvl>
    <w:lvl w:ilvl="7" w:tplc="03F89814">
      <w:numFmt w:val="decimal"/>
      <w:lvlText w:val=""/>
      <w:lvlJc w:val="left"/>
    </w:lvl>
    <w:lvl w:ilvl="8" w:tplc="9E3E40B2">
      <w:numFmt w:val="decimal"/>
      <w:lvlText w:val=""/>
      <w:lvlJc w:val="left"/>
    </w:lvl>
  </w:abstractNum>
  <w:abstractNum w:abstractNumId="6" w15:restartNumberingAfterBreak="0">
    <w:nsid w:val="3B1F4499"/>
    <w:multiLevelType w:val="hybridMultilevel"/>
    <w:tmpl w:val="1A741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58BA"/>
    <w:multiLevelType w:val="hybridMultilevel"/>
    <w:tmpl w:val="F89E7FBA"/>
    <w:lvl w:ilvl="0" w:tplc="6CA0B6EA">
      <w:start w:val="1"/>
      <w:numFmt w:val="bullet"/>
      <w:lvlText w:val=""/>
      <w:lvlJc w:val="left"/>
    </w:lvl>
    <w:lvl w:ilvl="1" w:tplc="DD12A68C">
      <w:start w:val="15"/>
      <w:numFmt w:val="lowerLetter"/>
      <w:lvlText w:val="%2"/>
      <w:lvlJc w:val="left"/>
    </w:lvl>
    <w:lvl w:ilvl="2" w:tplc="F7C6E7EA">
      <w:numFmt w:val="decimal"/>
      <w:lvlText w:val=""/>
      <w:lvlJc w:val="left"/>
    </w:lvl>
    <w:lvl w:ilvl="3" w:tplc="89502716">
      <w:numFmt w:val="decimal"/>
      <w:lvlText w:val=""/>
      <w:lvlJc w:val="left"/>
    </w:lvl>
    <w:lvl w:ilvl="4" w:tplc="D34814A6">
      <w:numFmt w:val="decimal"/>
      <w:lvlText w:val=""/>
      <w:lvlJc w:val="left"/>
    </w:lvl>
    <w:lvl w:ilvl="5" w:tplc="62FE1C76">
      <w:numFmt w:val="decimal"/>
      <w:lvlText w:val=""/>
      <w:lvlJc w:val="left"/>
    </w:lvl>
    <w:lvl w:ilvl="6" w:tplc="4BD49302">
      <w:numFmt w:val="decimal"/>
      <w:lvlText w:val=""/>
      <w:lvlJc w:val="left"/>
    </w:lvl>
    <w:lvl w:ilvl="7" w:tplc="3D682386">
      <w:numFmt w:val="decimal"/>
      <w:lvlText w:val=""/>
      <w:lvlJc w:val="left"/>
    </w:lvl>
    <w:lvl w:ilvl="8" w:tplc="3A9AB3B2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1C9E5B12"/>
    <w:lvl w:ilvl="0" w:tplc="58BA50E2">
      <w:start w:val="15"/>
      <w:numFmt w:val="lowerLetter"/>
      <w:lvlText w:val="%1"/>
      <w:lvlJc w:val="left"/>
    </w:lvl>
    <w:lvl w:ilvl="1" w:tplc="6032F61C">
      <w:numFmt w:val="decimal"/>
      <w:lvlText w:val=""/>
      <w:lvlJc w:val="left"/>
    </w:lvl>
    <w:lvl w:ilvl="2" w:tplc="55A2860A">
      <w:numFmt w:val="decimal"/>
      <w:lvlText w:val=""/>
      <w:lvlJc w:val="left"/>
    </w:lvl>
    <w:lvl w:ilvl="3" w:tplc="A2D67718">
      <w:numFmt w:val="decimal"/>
      <w:lvlText w:val=""/>
      <w:lvlJc w:val="left"/>
    </w:lvl>
    <w:lvl w:ilvl="4" w:tplc="7982E2E2">
      <w:numFmt w:val="decimal"/>
      <w:lvlText w:val=""/>
      <w:lvlJc w:val="left"/>
    </w:lvl>
    <w:lvl w:ilvl="5" w:tplc="B8063366">
      <w:numFmt w:val="decimal"/>
      <w:lvlText w:val=""/>
      <w:lvlJc w:val="left"/>
    </w:lvl>
    <w:lvl w:ilvl="6" w:tplc="55921F48">
      <w:numFmt w:val="decimal"/>
      <w:lvlText w:val=""/>
      <w:lvlJc w:val="left"/>
    </w:lvl>
    <w:lvl w:ilvl="7" w:tplc="726E6DC6">
      <w:numFmt w:val="decimal"/>
      <w:lvlText w:val=""/>
      <w:lvlJc w:val="left"/>
    </w:lvl>
    <w:lvl w:ilvl="8" w:tplc="A84A9AC4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3E522DBA"/>
    <w:lvl w:ilvl="0" w:tplc="A01A93D2">
      <w:start w:val="1"/>
      <w:numFmt w:val="bullet"/>
      <w:lvlText w:val=""/>
      <w:lvlJc w:val="left"/>
    </w:lvl>
    <w:lvl w:ilvl="1" w:tplc="7F3A7A3E">
      <w:numFmt w:val="decimal"/>
      <w:lvlText w:val=""/>
      <w:lvlJc w:val="left"/>
    </w:lvl>
    <w:lvl w:ilvl="2" w:tplc="184C8304">
      <w:numFmt w:val="decimal"/>
      <w:lvlText w:val=""/>
      <w:lvlJc w:val="left"/>
    </w:lvl>
    <w:lvl w:ilvl="3" w:tplc="9C7015C0">
      <w:numFmt w:val="decimal"/>
      <w:lvlText w:val=""/>
      <w:lvlJc w:val="left"/>
    </w:lvl>
    <w:lvl w:ilvl="4" w:tplc="BAEC65DA">
      <w:numFmt w:val="decimal"/>
      <w:lvlText w:val=""/>
      <w:lvlJc w:val="left"/>
    </w:lvl>
    <w:lvl w:ilvl="5" w:tplc="DA8A8418">
      <w:numFmt w:val="decimal"/>
      <w:lvlText w:val=""/>
      <w:lvlJc w:val="left"/>
    </w:lvl>
    <w:lvl w:ilvl="6" w:tplc="FB6AB288">
      <w:numFmt w:val="decimal"/>
      <w:lvlText w:val=""/>
      <w:lvlJc w:val="left"/>
    </w:lvl>
    <w:lvl w:ilvl="7" w:tplc="BC0EE8A4">
      <w:numFmt w:val="decimal"/>
      <w:lvlText w:val=""/>
      <w:lvlJc w:val="left"/>
    </w:lvl>
    <w:lvl w:ilvl="8" w:tplc="A40AB744">
      <w:numFmt w:val="decimal"/>
      <w:lvlText w:val=""/>
      <w:lvlJc w:val="left"/>
    </w:lvl>
  </w:abstractNum>
  <w:abstractNum w:abstractNumId="10" w15:restartNumberingAfterBreak="0">
    <w:nsid w:val="5C2D7195"/>
    <w:multiLevelType w:val="hybridMultilevel"/>
    <w:tmpl w:val="73667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A6E2C"/>
    <w:multiLevelType w:val="hybridMultilevel"/>
    <w:tmpl w:val="C2F8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1698"/>
    <w:multiLevelType w:val="hybridMultilevel"/>
    <w:tmpl w:val="D6F40896"/>
    <w:lvl w:ilvl="0" w:tplc="DCF8B9BE">
      <w:numFmt w:val="bullet"/>
      <w:lvlText w:val=""/>
      <w:lvlJc w:val="left"/>
      <w:pPr>
        <w:ind w:left="1583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FE24426">
      <w:numFmt w:val="bullet"/>
      <w:lvlText w:val=""/>
      <w:lvlJc w:val="left"/>
      <w:pPr>
        <w:ind w:left="230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11E2578">
      <w:numFmt w:val="bullet"/>
      <w:lvlText w:val="•"/>
      <w:lvlJc w:val="left"/>
      <w:pPr>
        <w:ind w:left="3404" w:hanging="361"/>
      </w:pPr>
      <w:rPr>
        <w:lang w:val="en-US" w:eastAsia="en-US" w:bidi="en-US"/>
      </w:rPr>
    </w:lvl>
    <w:lvl w:ilvl="3" w:tplc="F4BC5B6C">
      <w:numFmt w:val="bullet"/>
      <w:lvlText w:val="•"/>
      <w:lvlJc w:val="left"/>
      <w:pPr>
        <w:ind w:left="4508" w:hanging="361"/>
      </w:pPr>
      <w:rPr>
        <w:lang w:val="en-US" w:eastAsia="en-US" w:bidi="en-US"/>
      </w:rPr>
    </w:lvl>
    <w:lvl w:ilvl="4" w:tplc="C2D63244">
      <w:numFmt w:val="bullet"/>
      <w:lvlText w:val="•"/>
      <w:lvlJc w:val="left"/>
      <w:pPr>
        <w:ind w:left="5613" w:hanging="361"/>
      </w:pPr>
      <w:rPr>
        <w:lang w:val="en-US" w:eastAsia="en-US" w:bidi="en-US"/>
      </w:rPr>
    </w:lvl>
    <w:lvl w:ilvl="5" w:tplc="CCDCAED8">
      <w:numFmt w:val="bullet"/>
      <w:lvlText w:val="•"/>
      <w:lvlJc w:val="left"/>
      <w:pPr>
        <w:ind w:left="6717" w:hanging="361"/>
      </w:pPr>
      <w:rPr>
        <w:lang w:val="en-US" w:eastAsia="en-US" w:bidi="en-US"/>
      </w:rPr>
    </w:lvl>
    <w:lvl w:ilvl="6" w:tplc="0D38A19C">
      <w:numFmt w:val="bullet"/>
      <w:lvlText w:val="•"/>
      <w:lvlJc w:val="left"/>
      <w:pPr>
        <w:ind w:left="7822" w:hanging="361"/>
      </w:pPr>
      <w:rPr>
        <w:lang w:val="en-US" w:eastAsia="en-US" w:bidi="en-US"/>
      </w:rPr>
    </w:lvl>
    <w:lvl w:ilvl="7" w:tplc="7E4826D2">
      <w:numFmt w:val="bullet"/>
      <w:lvlText w:val="•"/>
      <w:lvlJc w:val="left"/>
      <w:pPr>
        <w:ind w:left="8926" w:hanging="361"/>
      </w:pPr>
      <w:rPr>
        <w:lang w:val="en-US" w:eastAsia="en-US" w:bidi="en-US"/>
      </w:rPr>
    </w:lvl>
    <w:lvl w:ilvl="8" w:tplc="B1D02082">
      <w:numFmt w:val="bullet"/>
      <w:lvlText w:val="•"/>
      <w:lvlJc w:val="left"/>
      <w:pPr>
        <w:ind w:left="10031" w:hanging="361"/>
      </w:pPr>
      <w:rPr>
        <w:lang w:val="en-US" w:eastAsia="en-US" w:bidi="en-US"/>
      </w:rPr>
    </w:lvl>
  </w:abstractNum>
  <w:abstractNum w:abstractNumId="13" w15:restartNumberingAfterBreak="0">
    <w:nsid w:val="625558EC"/>
    <w:multiLevelType w:val="hybridMultilevel"/>
    <w:tmpl w:val="3D9AAD48"/>
    <w:lvl w:ilvl="0" w:tplc="1D10730A">
      <w:start w:val="1"/>
      <w:numFmt w:val="bullet"/>
      <w:lvlText w:val=""/>
      <w:lvlJc w:val="left"/>
    </w:lvl>
    <w:lvl w:ilvl="1" w:tplc="CE96D88C">
      <w:numFmt w:val="decimal"/>
      <w:lvlText w:val=""/>
      <w:lvlJc w:val="left"/>
    </w:lvl>
    <w:lvl w:ilvl="2" w:tplc="13B2F1B8">
      <w:numFmt w:val="decimal"/>
      <w:lvlText w:val=""/>
      <w:lvlJc w:val="left"/>
    </w:lvl>
    <w:lvl w:ilvl="3" w:tplc="DF624AFA">
      <w:numFmt w:val="decimal"/>
      <w:lvlText w:val=""/>
      <w:lvlJc w:val="left"/>
    </w:lvl>
    <w:lvl w:ilvl="4" w:tplc="CDAE07D6">
      <w:numFmt w:val="decimal"/>
      <w:lvlText w:val=""/>
      <w:lvlJc w:val="left"/>
    </w:lvl>
    <w:lvl w:ilvl="5" w:tplc="0310B482">
      <w:numFmt w:val="decimal"/>
      <w:lvlText w:val=""/>
      <w:lvlJc w:val="left"/>
    </w:lvl>
    <w:lvl w:ilvl="6" w:tplc="60CE29A2">
      <w:numFmt w:val="decimal"/>
      <w:lvlText w:val=""/>
      <w:lvlJc w:val="left"/>
    </w:lvl>
    <w:lvl w:ilvl="7" w:tplc="92649750">
      <w:numFmt w:val="decimal"/>
      <w:lvlText w:val=""/>
      <w:lvlJc w:val="left"/>
    </w:lvl>
    <w:lvl w:ilvl="8" w:tplc="82F438E8">
      <w:numFmt w:val="decimal"/>
      <w:lvlText w:val=""/>
      <w:lvlJc w:val="left"/>
    </w:lvl>
  </w:abstractNum>
  <w:abstractNum w:abstractNumId="14" w15:restartNumberingAfterBreak="0">
    <w:nsid w:val="791159F2"/>
    <w:multiLevelType w:val="hybridMultilevel"/>
    <w:tmpl w:val="B77A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AE"/>
    <w:rsid w:val="00062957"/>
    <w:rsid w:val="000F4D4E"/>
    <w:rsid w:val="00147C6A"/>
    <w:rsid w:val="00190F52"/>
    <w:rsid w:val="0024107D"/>
    <w:rsid w:val="002A32FF"/>
    <w:rsid w:val="00317833"/>
    <w:rsid w:val="003441B7"/>
    <w:rsid w:val="00356EAE"/>
    <w:rsid w:val="00357012"/>
    <w:rsid w:val="00374135"/>
    <w:rsid w:val="003871C4"/>
    <w:rsid w:val="003A4DF8"/>
    <w:rsid w:val="003C2BEE"/>
    <w:rsid w:val="003F44CF"/>
    <w:rsid w:val="0046385D"/>
    <w:rsid w:val="00492F78"/>
    <w:rsid w:val="004C4F9A"/>
    <w:rsid w:val="00510CBC"/>
    <w:rsid w:val="006674A6"/>
    <w:rsid w:val="00761674"/>
    <w:rsid w:val="007953EF"/>
    <w:rsid w:val="008F4209"/>
    <w:rsid w:val="00950D5D"/>
    <w:rsid w:val="009649E0"/>
    <w:rsid w:val="009806C8"/>
    <w:rsid w:val="009B6AC3"/>
    <w:rsid w:val="009C7A6C"/>
    <w:rsid w:val="00A03947"/>
    <w:rsid w:val="00A83493"/>
    <w:rsid w:val="00AD2C04"/>
    <w:rsid w:val="00BB36C3"/>
    <w:rsid w:val="00BE2B4B"/>
    <w:rsid w:val="00BF4FEC"/>
    <w:rsid w:val="00C05C97"/>
    <w:rsid w:val="00C50CAA"/>
    <w:rsid w:val="00C7542E"/>
    <w:rsid w:val="00D10DB6"/>
    <w:rsid w:val="00E50438"/>
    <w:rsid w:val="00E76878"/>
    <w:rsid w:val="00F41B62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C3491B"/>
  <w15:docId w15:val="{79AECB5B-D694-431B-AAE2-1CADAFC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93"/>
  </w:style>
  <w:style w:type="paragraph" w:styleId="Footer">
    <w:name w:val="footer"/>
    <w:basedOn w:val="Normal"/>
    <w:link w:val="FooterChar"/>
    <w:uiPriority w:val="99"/>
    <w:unhideWhenUsed/>
    <w:rsid w:val="00A83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Zhu, Regina</cp:lastModifiedBy>
  <cp:revision>2</cp:revision>
  <cp:lastPrinted>2021-05-21T18:56:00Z</cp:lastPrinted>
  <dcterms:created xsi:type="dcterms:W3CDTF">2021-12-21T15:34:00Z</dcterms:created>
  <dcterms:modified xsi:type="dcterms:W3CDTF">2021-12-21T15:34:00Z</dcterms:modified>
</cp:coreProperties>
</file>