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B5F0" w14:textId="77777777" w:rsidR="00AB1B3B" w:rsidRDefault="007B0F5B" w:rsidP="000F4EB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This </w:t>
      </w:r>
      <w:r w:rsidR="00AB1B3B">
        <w:rPr>
          <w:rFonts w:ascii="Calibri" w:hAnsi="Calibri" w:cs="Calibri"/>
          <w:sz w:val="22"/>
          <w:szCs w:val="22"/>
        </w:rPr>
        <w:t xml:space="preserve">is an optional </w:t>
      </w:r>
      <w:r>
        <w:rPr>
          <w:rFonts w:ascii="Calibri" w:hAnsi="Calibri" w:cs="Calibri"/>
          <w:sz w:val="22"/>
          <w:szCs w:val="22"/>
        </w:rPr>
        <w:t xml:space="preserve">form </w:t>
      </w:r>
      <w:r w:rsidR="00AB1B3B">
        <w:rPr>
          <w:rFonts w:ascii="Calibri" w:hAnsi="Calibri" w:cs="Calibri"/>
          <w:sz w:val="22"/>
          <w:szCs w:val="22"/>
        </w:rPr>
        <w:t>that can</w:t>
      </w:r>
      <w:r>
        <w:rPr>
          <w:rFonts w:ascii="Calibri" w:hAnsi="Calibri" w:cs="Calibri"/>
          <w:sz w:val="22"/>
          <w:szCs w:val="22"/>
        </w:rPr>
        <w:t xml:space="preserve"> be</w:t>
      </w:r>
      <w:r w:rsidR="00AB1B3B">
        <w:rPr>
          <w:rFonts w:ascii="Calibri" w:hAnsi="Calibri" w:cs="Calibri"/>
          <w:sz w:val="22"/>
          <w:szCs w:val="22"/>
        </w:rPr>
        <w:t xml:space="preserve"> used to</w:t>
      </w:r>
      <w:r w:rsidR="00496945">
        <w:rPr>
          <w:rFonts w:ascii="Calibri" w:hAnsi="Calibri" w:cs="Calibri"/>
          <w:sz w:val="22"/>
          <w:szCs w:val="22"/>
        </w:rPr>
        <w:t xml:space="preserve"> document </w:t>
      </w:r>
      <w:r w:rsidR="00AB1B3B">
        <w:rPr>
          <w:rFonts w:ascii="Calibri" w:hAnsi="Calibri" w:cs="Calibri"/>
          <w:sz w:val="22"/>
          <w:szCs w:val="22"/>
        </w:rPr>
        <w:t>adverse event determinations.</w:t>
      </w:r>
    </w:p>
    <w:p w14:paraId="18CC8C09" w14:textId="77777777" w:rsidR="00B107FB" w:rsidRPr="004C1A4C" w:rsidRDefault="007B0F5B" w:rsidP="000F4E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4"/>
        <w:gridCol w:w="8262"/>
      </w:tblGrid>
      <w:tr w:rsidR="00201D56" w:rsidRPr="00201D56" w14:paraId="4C2D7D97" w14:textId="77777777" w:rsidTr="00201D56">
        <w:tc>
          <w:tcPr>
            <w:tcW w:w="2754" w:type="dxa"/>
          </w:tcPr>
          <w:p w14:paraId="7A24F28F" w14:textId="77777777" w:rsidR="00201D56" w:rsidRPr="00201D56" w:rsidRDefault="00201D56" w:rsidP="004F49F0">
            <w:pPr>
              <w:rPr>
                <w:rFonts w:ascii="Calibri" w:hAnsi="Calibri" w:cs="Calibri"/>
                <w:sz w:val="22"/>
                <w:szCs w:val="22"/>
              </w:rPr>
            </w:pPr>
            <w:r w:rsidRPr="00201D56">
              <w:rPr>
                <w:rFonts w:ascii="Calibri" w:hAnsi="Calibri" w:cs="Calibri"/>
                <w:sz w:val="22"/>
                <w:szCs w:val="22"/>
              </w:rPr>
              <w:t xml:space="preserve">IRB </w:t>
            </w:r>
            <w:r w:rsidR="004F49F0">
              <w:rPr>
                <w:rFonts w:ascii="Calibri" w:hAnsi="Calibri" w:cs="Calibri"/>
                <w:sz w:val="22"/>
                <w:szCs w:val="22"/>
              </w:rPr>
              <w:t>Study</w:t>
            </w:r>
            <w:r w:rsidRPr="00201D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49F0">
              <w:rPr>
                <w:rFonts w:ascii="Calibri" w:hAnsi="Calibri" w:cs="Calibri"/>
                <w:sz w:val="22"/>
                <w:szCs w:val="22"/>
              </w:rPr>
              <w:t>#</w:t>
            </w:r>
            <w:r w:rsidRPr="00201D5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262" w:type="dxa"/>
          </w:tcPr>
          <w:p w14:paraId="767A481D" w14:textId="77777777" w:rsidR="00201D56" w:rsidRPr="00201D56" w:rsidRDefault="00201D56" w:rsidP="00201D56">
            <w:pPr>
              <w:rPr>
                <w:rFonts w:ascii="Calibri" w:hAnsi="Calibri" w:cs="Calibri"/>
                <w:sz w:val="22"/>
                <w:szCs w:val="22"/>
              </w:rPr>
            </w:pPr>
            <w:r w:rsidRPr="00201D56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1D56" w:rsidRPr="00201D56" w14:paraId="3B2CA8AB" w14:textId="77777777" w:rsidTr="00201D56">
        <w:tc>
          <w:tcPr>
            <w:tcW w:w="2754" w:type="dxa"/>
          </w:tcPr>
          <w:p w14:paraId="0837E9D8" w14:textId="77777777" w:rsidR="00201D56" w:rsidRPr="00201D56" w:rsidRDefault="00201D56" w:rsidP="00201D56">
            <w:pPr>
              <w:rPr>
                <w:rFonts w:ascii="Calibri" w:hAnsi="Calibri" w:cs="Calibri"/>
                <w:sz w:val="22"/>
                <w:szCs w:val="22"/>
              </w:rPr>
            </w:pPr>
            <w:r w:rsidRPr="00201D56">
              <w:rPr>
                <w:rFonts w:ascii="Calibri" w:hAnsi="Calibri" w:cs="Calibri"/>
                <w:sz w:val="22"/>
                <w:szCs w:val="22"/>
              </w:rPr>
              <w:t xml:space="preserve">PI: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262" w:type="dxa"/>
          </w:tcPr>
          <w:p w14:paraId="6412AABB" w14:textId="77777777" w:rsidR="00201D56" w:rsidRPr="00201D56" w:rsidRDefault="005D0715" w:rsidP="00201D56">
            <w:pPr>
              <w:rPr>
                <w:rFonts w:ascii="Calibri" w:hAnsi="Calibri" w:cs="Calibri"/>
                <w:sz w:val="22"/>
                <w:szCs w:val="22"/>
              </w:rPr>
            </w:pPr>
            <w:r w:rsidRPr="00201D56">
              <w:rPr>
                <w:rFonts w:ascii="Calibri" w:hAnsi="Calibri" w:cs="Calibri"/>
                <w:sz w:val="22"/>
                <w:szCs w:val="22"/>
              </w:rPr>
              <w:t xml:space="preserve">Unique identifier for this event: 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1D56" w:rsidRPr="00201D56" w14:paraId="2A0DE720" w14:textId="77777777" w:rsidTr="00201D56">
        <w:tc>
          <w:tcPr>
            <w:tcW w:w="2754" w:type="dxa"/>
          </w:tcPr>
          <w:p w14:paraId="3B4F6EB4" w14:textId="77777777" w:rsidR="00201D56" w:rsidRPr="00201D56" w:rsidRDefault="00201D56" w:rsidP="00201D56">
            <w:pPr>
              <w:rPr>
                <w:rFonts w:ascii="Calibri" w:hAnsi="Calibri" w:cs="Calibri"/>
                <w:sz w:val="22"/>
                <w:szCs w:val="22"/>
              </w:rPr>
            </w:pPr>
            <w:r w:rsidRPr="00201D56">
              <w:rPr>
                <w:rFonts w:ascii="Calibri" w:hAnsi="Calibri" w:cs="Calibri"/>
                <w:sz w:val="22"/>
                <w:szCs w:val="22"/>
              </w:rPr>
              <w:t xml:space="preserve">Date of event: 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262" w:type="dxa"/>
          </w:tcPr>
          <w:p w14:paraId="7156CD46" w14:textId="77777777" w:rsidR="00201D56" w:rsidRPr="00201D56" w:rsidRDefault="005D0715" w:rsidP="00201D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Subject</w:t>
            </w:r>
            <w:r w:rsidRPr="00201D56">
              <w:rPr>
                <w:rFonts w:ascii="Calibri" w:hAnsi="Calibri" w:cs="Calibri"/>
                <w:sz w:val="22"/>
                <w:szCs w:val="22"/>
              </w:rPr>
              <w:t xml:space="preserve"> ID: 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D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01D56">
              <w:rPr>
                <w:rFonts w:ascii="Calibri" w:hAnsi="Calibri" w:cs="Calibri"/>
                <w:sz w:val="22"/>
                <w:szCs w:val="22"/>
              </w:rPr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t> </w:t>
            </w:r>
            <w:r w:rsidRPr="00201D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268714B" w14:textId="77777777" w:rsidR="004919AF" w:rsidRDefault="004919AF" w:rsidP="004919AF">
      <w:pPr>
        <w:rPr>
          <w:rFonts w:ascii="Calibri" w:hAnsi="Calibri" w:cs="Calibri"/>
          <w:sz w:val="22"/>
          <w:szCs w:val="22"/>
        </w:rPr>
      </w:pPr>
    </w:p>
    <w:p w14:paraId="2BCF2CB4" w14:textId="58F07F9C" w:rsidR="00201D56" w:rsidRPr="00201D56" w:rsidRDefault="0075423E" w:rsidP="009251CB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919AF">
        <w:rPr>
          <w:rFonts w:ascii="Calibri" w:hAnsi="Calibri" w:cs="Calibri"/>
          <w:sz w:val="22"/>
          <w:szCs w:val="22"/>
        </w:rPr>
        <w:t>ummary of the event:</w:t>
      </w:r>
      <w:r w:rsidR="004919AF" w:rsidRPr="004919AF">
        <w:rPr>
          <w:rFonts w:ascii="Calibri" w:hAnsi="Calibri" w:cs="Calibri"/>
          <w:sz w:val="22"/>
          <w:szCs w:val="22"/>
        </w:rPr>
        <w:t xml:space="preserve"> </w:t>
      </w:r>
    </w:p>
    <w:p w14:paraId="45F2C2F1" w14:textId="562C52D1" w:rsidR="00136A58" w:rsidRDefault="00136A58" w:rsidP="00136A5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Was this event internal or external? </w:t>
      </w:r>
      <w:sdt>
        <w:sdtPr>
          <w:rPr>
            <w:rStyle w:val="Style1"/>
            <w:highlight w:val="yellow"/>
          </w:rPr>
          <w:alias w:val="Select Event Type"/>
          <w:tag w:val="Select one"/>
          <w:id w:val="526684489"/>
          <w:placeholder>
            <w:docPart w:val="E41E7556D2F84B96B08D36C724186DE3"/>
          </w:placeholder>
          <w:showingPlcHdr/>
          <w15:color w:val="808080"/>
          <w:comboBox>
            <w:listItem w:displayText="Click to Select an Event Type" w:value=""/>
            <w:listItem w:displayText="External" w:value="External"/>
            <w:listItem w:displayText="Internal" w:value="Internal"/>
          </w:comboBox>
        </w:sdtPr>
        <w:sdtEndPr>
          <w:rPr>
            <w:rStyle w:val="DefaultParagraphFont"/>
            <w:rFonts w:ascii="Calibri" w:hAnsi="Calibri" w:cs="Calibri"/>
            <w:sz w:val="20"/>
            <w:szCs w:val="22"/>
          </w:rPr>
        </w:sdtEndPr>
        <w:sdtContent>
          <w:r w:rsidR="00F6508A" w:rsidRPr="00541DB0">
            <w:rPr>
              <w:rStyle w:val="PlaceholderText"/>
              <w:b/>
              <w:bCs/>
              <w:color w:val="auto"/>
              <w:highlight w:val="lightGray"/>
            </w:rPr>
            <w:t xml:space="preserve">Click to </w:t>
          </w:r>
          <w:r w:rsidR="00111D67">
            <w:rPr>
              <w:rStyle w:val="PlaceholderText"/>
              <w:b/>
              <w:bCs/>
              <w:color w:val="auto"/>
              <w:highlight w:val="lightGray"/>
            </w:rPr>
            <w:t>Select</w:t>
          </w:r>
          <w:r w:rsidR="00F6508A" w:rsidRPr="00541DB0">
            <w:rPr>
              <w:rStyle w:val="PlaceholderText"/>
              <w:b/>
              <w:bCs/>
              <w:color w:val="auto"/>
              <w:highlight w:val="lightGray"/>
            </w:rPr>
            <w:t xml:space="preserve"> an Event Type</w:t>
          </w:r>
          <w:r w:rsidR="007E1EC9" w:rsidRPr="00541DB0">
            <w:rPr>
              <w:rStyle w:val="PlaceholderText"/>
              <w:b/>
              <w:bCs/>
              <w:color w:val="auto"/>
              <w:highlight w:val="lightGray"/>
            </w:rPr>
            <w:t>.</w:t>
          </w:r>
        </w:sdtContent>
      </w:sdt>
    </w:p>
    <w:p w14:paraId="0D2D7151" w14:textId="455B44B1" w:rsidR="00376D2F" w:rsidRDefault="00376D2F" w:rsidP="00136A58">
      <w:pPr>
        <w:tabs>
          <w:tab w:val="left" w:pos="8460"/>
        </w:tabs>
        <w:spacing w:line="276" w:lineRule="auto"/>
        <w:rPr>
          <w:rFonts w:ascii="Calibri" w:hAnsi="Calibri" w:cs="Calibri"/>
          <w:sz w:val="22"/>
          <w:szCs w:val="22"/>
        </w:rPr>
      </w:pPr>
      <w:bookmarkStart w:id="1" w:name="_Hlk64617435"/>
      <w:r>
        <w:rPr>
          <w:rFonts w:ascii="Calibri" w:hAnsi="Calibri" w:cs="Calibri"/>
          <w:sz w:val="22"/>
          <w:szCs w:val="22"/>
        </w:rPr>
        <w:t>Event occurred at an external site a</w:t>
      </w:r>
      <w:r w:rsidR="00AA6234">
        <w:rPr>
          <w:rFonts w:ascii="Calibri" w:hAnsi="Calibri" w:cs="Calibri"/>
          <w:sz w:val="22"/>
          <w:szCs w:val="22"/>
        </w:rPr>
        <w:t xml:space="preserve">nd is under the </w:t>
      </w:r>
      <w:r w:rsidR="008228DA">
        <w:rPr>
          <w:rFonts w:ascii="Calibri" w:hAnsi="Calibri" w:cs="Calibri"/>
          <w:sz w:val="22"/>
          <w:szCs w:val="22"/>
        </w:rPr>
        <w:t>Sponsor-Investigator</w:t>
      </w:r>
      <w:r w:rsidR="00AA6234">
        <w:rPr>
          <w:rFonts w:ascii="Calibri" w:hAnsi="Calibri" w:cs="Calibri"/>
          <w:sz w:val="22"/>
          <w:szCs w:val="22"/>
        </w:rPr>
        <w:t>s’</w:t>
      </w:r>
      <w:r>
        <w:rPr>
          <w:rFonts w:ascii="Calibri" w:hAnsi="Calibri" w:cs="Calibri"/>
          <w:sz w:val="22"/>
          <w:szCs w:val="22"/>
        </w:rPr>
        <w:t xml:space="preserve"> oversight?  </w:t>
      </w:r>
      <w:bookmarkEnd w:id="1"/>
      <w:sdt>
        <w:sdtPr>
          <w:rPr>
            <w:rFonts w:ascii="Calibri" w:hAnsi="Calibri" w:cs="Calibri"/>
            <w:sz w:val="22"/>
            <w:szCs w:val="22"/>
          </w:rPr>
          <w:alias w:val="Select one option"/>
          <w:tag w:val="Select one option"/>
          <w:id w:val="1708142085"/>
          <w:placeholder>
            <w:docPart w:val="D28E76C02D764E0E88790A3F639D881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11D67" w:rsidRPr="00111D67">
            <w:rPr>
              <w:rFonts w:ascii="Calibri" w:hAnsi="Calibri" w:cs="Calibri"/>
              <w:b/>
              <w:bCs/>
              <w:sz w:val="22"/>
              <w:szCs w:val="22"/>
              <w:highlight w:val="lightGray"/>
            </w:rPr>
            <w:t xml:space="preserve">Click to </w:t>
          </w:r>
          <w:r w:rsidR="00111D67" w:rsidRPr="00111D67">
            <w:rPr>
              <w:rStyle w:val="PlaceholderText"/>
              <w:b/>
              <w:bCs/>
              <w:color w:val="auto"/>
              <w:highlight w:val="lightGray"/>
            </w:rPr>
            <w:t>Select</w:t>
          </w:r>
          <w:r w:rsidR="00136A58" w:rsidRPr="00111D67">
            <w:rPr>
              <w:rStyle w:val="PlaceholderText"/>
              <w:b/>
              <w:bCs/>
              <w:color w:val="auto"/>
              <w:highlight w:val="lightGray"/>
            </w:rPr>
            <w:t xml:space="preserve"> an </w:t>
          </w:r>
          <w:r w:rsidR="00111D67">
            <w:rPr>
              <w:rStyle w:val="PlaceholderText"/>
              <w:b/>
              <w:bCs/>
              <w:color w:val="auto"/>
              <w:highlight w:val="lightGray"/>
            </w:rPr>
            <w:t>I</w:t>
          </w:r>
          <w:r w:rsidR="00136A58" w:rsidRPr="00111D67">
            <w:rPr>
              <w:rStyle w:val="PlaceholderText"/>
              <w:b/>
              <w:bCs/>
              <w:color w:val="auto"/>
              <w:highlight w:val="lightGray"/>
            </w:rPr>
            <w:t>tem.</w:t>
          </w:r>
        </w:sdtContent>
      </w:sdt>
      <w:r w:rsidR="00136A58">
        <w:rPr>
          <w:rFonts w:ascii="Calibri" w:hAnsi="Calibri" w:cs="Calibri"/>
          <w:sz w:val="22"/>
          <w:szCs w:val="22"/>
        </w:rPr>
        <w:tab/>
      </w:r>
    </w:p>
    <w:p w14:paraId="2360FB22" w14:textId="77777777" w:rsidR="00136A58" w:rsidRDefault="00136A58" w:rsidP="00136A58">
      <w:pPr>
        <w:tabs>
          <w:tab w:val="left" w:pos="846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A8EFE7F" w14:textId="4713FDCD" w:rsidR="00CB3845" w:rsidRPr="00136A58" w:rsidRDefault="00201D56" w:rsidP="00136A58">
      <w:pPr>
        <w:pStyle w:val="ListParagraph"/>
        <w:numPr>
          <w:ilvl w:val="0"/>
          <w:numId w:val="5"/>
        </w:numPr>
        <w:tabs>
          <w:tab w:val="left" w:pos="8460"/>
        </w:tabs>
        <w:rPr>
          <w:rFonts w:ascii="Calibri" w:hAnsi="Calibri" w:cs="Calibri"/>
          <w:sz w:val="22"/>
          <w:szCs w:val="22"/>
        </w:rPr>
      </w:pPr>
      <w:r w:rsidRPr="00136A58">
        <w:rPr>
          <w:rFonts w:ascii="Calibri" w:hAnsi="Calibri" w:cs="Calibri"/>
          <w:sz w:val="22"/>
          <w:szCs w:val="22"/>
        </w:rPr>
        <w:t xml:space="preserve">Was this event unanticipated </w:t>
      </w:r>
      <w:proofErr w:type="gramStart"/>
      <w:r w:rsidR="00B11402" w:rsidRPr="00136A58">
        <w:rPr>
          <w:rFonts w:ascii="Calibri" w:hAnsi="Calibri" w:cs="Calibri"/>
          <w:sz w:val="22"/>
          <w:szCs w:val="22"/>
        </w:rPr>
        <w:t>in regard to</w:t>
      </w:r>
      <w:proofErr w:type="gramEnd"/>
      <w:r w:rsidRPr="00136A58">
        <w:rPr>
          <w:rFonts w:ascii="Calibri" w:hAnsi="Calibri" w:cs="Calibri"/>
          <w:sz w:val="22"/>
          <w:szCs w:val="22"/>
        </w:rPr>
        <w:t xml:space="preserve"> the known risks of the study drug, device, or procedure, the subject’s disease or condition, or the subject’s predisposing risk-factor profile?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8565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B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36A58" w:rsidRPr="00136A58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5206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B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36A58" w:rsidRPr="00136A58">
        <w:rPr>
          <w:rFonts w:ascii="Calibri" w:hAnsi="Calibri" w:cs="Calibri"/>
          <w:sz w:val="22"/>
          <w:szCs w:val="22"/>
        </w:rPr>
        <w:t xml:space="preserve"> </w:t>
      </w:r>
      <w:r w:rsidRPr="00136A58">
        <w:rPr>
          <w:rFonts w:ascii="Calibri" w:hAnsi="Calibri" w:cs="Calibri"/>
          <w:sz w:val="22"/>
          <w:szCs w:val="22"/>
        </w:rPr>
        <w:t>No</w:t>
      </w:r>
      <w:r w:rsidRPr="00136A58">
        <w:rPr>
          <w:rFonts w:ascii="Calibri" w:hAnsi="Calibri" w:cs="Calibri"/>
          <w:sz w:val="22"/>
          <w:szCs w:val="22"/>
        </w:rPr>
        <w:br/>
      </w:r>
      <w:r w:rsidRPr="00136A58">
        <w:rPr>
          <w:rFonts w:ascii="Calibri" w:hAnsi="Calibri" w:cs="Calibri"/>
          <w:i/>
          <w:sz w:val="22"/>
          <w:szCs w:val="22"/>
        </w:rPr>
        <w:t>If yes, please explain</w:t>
      </w:r>
      <w:r w:rsidR="00CB3845" w:rsidRPr="00136A58">
        <w:rPr>
          <w:rFonts w:ascii="Calibri" w:hAnsi="Calibri" w:cs="Calibri"/>
          <w:i/>
          <w:sz w:val="22"/>
          <w:szCs w:val="22"/>
        </w:rPr>
        <w:t xml:space="preserve"> how the event is unanticipated</w:t>
      </w:r>
      <w:r w:rsidR="00CB3845" w:rsidRPr="00136A58">
        <w:rPr>
          <w:rFonts w:ascii="Calibri" w:hAnsi="Calibri" w:cs="Calibri"/>
          <w:sz w:val="22"/>
          <w:szCs w:val="22"/>
        </w:rPr>
        <w:t xml:space="preserve">: </w:t>
      </w:r>
      <w:r w:rsidR="004919AF" w:rsidRPr="00136A58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19AF" w:rsidRPr="00136A58">
        <w:rPr>
          <w:rFonts w:ascii="Calibri" w:hAnsi="Calibri" w:cs="Calibri"/>
          <w:sz w:val="22"/>
          <w:szCs w:val="22"/>
        </w:rPr>
        <w:instrText xml:space="preserve"> FORMTEXT </w:instrText>
      </w:r>
      <w:r w:rsidR="004919AF" w:rsidRPr="00136A58">
        <w:rPr>
          <w:rFonts w:ascii="Calibri" w:hAnsi="Calibri" w:cs="Calibri"/>
          <w:sz w:val="22"/>
          <w:szCs w:val="22"/>
        </w:rPr>
      </w:r>
      <w:r w:rsidR="004919AF" w:rsidRPr="00136A58">
        <w:rPr>
          <w:rFonts w:ascii="Calibri" w:hAnsi="Calibri" w:cs="Calibri"/>
          <w:sz w:val="22"/>
          <w:szCs w:val="22"/>
        </w:rPr>
        <w:fldChar w:fldCharType="separate"/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136A58">
        <w:rPr>
          <w:rFonts w:ascii="Calibri" w:hAnsi="Calibri" w:cs="Calibri"/>
          <w:sz w:val="22"/>
          <w:szCs w:val="22"/>
        </w:rPr>
        <w:fldChar w:fldCharType="end"/>
      </w:r>
    </w:p>
    <w:p w14:paraId="3AC6425A" w14:textId="77777777" w:rsidR="00136A58" w:rsidRPr="00136A58" w:rsidRDefault="00136A58" w:rsidP="00136A58">
      <w:pPr>
        <w:tabs>
          <w:tab w:val="left" w:pos="8460"/>
        </w:tabs>
        <w:rPr>
          <w:rFonts w:ascii="Calibri" w:hAnsi="Calibri" w:cs="Calibri"/>
          <w:sz w:val="22"/>
          <w:szCs w:val="22"/>
        </w:rPr>
      </w:pPr>
    </w:p>
    <w:p w14:paraId="62EC45F8" w14:textId="157E248F" w:rsidR="004D7547" w:rsidRPr="004D7547" w:rsidRDefault="00201D56" w:rsidP="00136A58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36A58">
        <w:rPr>
          <w:rFonts w:ascii="Calibri" w:hAnsi="Calibri" w:cs="Calibri"/>
          <w:sz w:val="22"/>
          <w:szCs w:val="22"/>
        </w:rPr>
        <w:t>Was this event caused by</w:t>
      </w:r>
      <w:r w:rsidR="004D7547">
        <w:rPr>
          <w:rFonts w:ascii="Calibri" w:hAnsi="Calibri" w:cs="Calibri"/>
          <w:sz w:val="22"/>
          <w:szCs w:val="22"/>
        </w:rPr>
        <w:t xml:space="preserve"> and/or related to</w:t>
      </w:r>
      <w:r w:rsidRPr="00136A58">
        <w:rPr>
          <w:rFonts w:ascii="Calibri" w:hAnsi="Calibri" w:cs="Calibri"/>
          <w:sz w:val="22"/>
          <w:szCs w:val="22"/>
        </w:rPr>
        <w:t xml:space="preserve"> participation in the research?  </w:t>
      </w:r>
      <w:r w:rsidRPr="00136A58">
        <w:rPr>
          <w:rFonts w:ascii="Calibri" w:hAnsi="Calibri" w:cs="Calibri"/>
          <w:sz w:val="22"/>
          <w:szCs w:val="22"/>
        </w:rPr>
        <w:br/>
      </w:r>
      <w:sdt>
        <w:sdtPr>
          <w:rPr>
            <w:rFonts w:ascii="Calibri" w:hAnsi="Calibri" w:cs="Calibri"/>
            <w:sz w:val="22"/>
            <w:szCs w:val="22"/>
          </w:rPr>
          <w:id w:val="-7558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gramStart"/>
      <w:r w:rsidRPr="00136A58">
        <w:rPr>
          <w:rFonts w:ascii="Calibri" w:hAnsi="Calibri" w:cs="Calibri"/>
          <w:sz w:val="22"/>
          <w:szCs w:val="22"/>
        </w:rPr>
        <w:t>Definitely Yes</w:t>
      </w:r>
      <w:proofErr w:type="gramEnd"/>
      <w:r w:rsidRPr="00136A58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2"/>
            <w:szCs w:val="22"/>
          </w:rPr>
          <w:id w:val="-11253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58" w:rsidRPr="00136A5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B0F5B">
        <w:rPr>
          <w:rFonts w:ascii="Calibri" w:hAnsi="Calibri" w:cs="Calibri"/>
          <w:sz w:val="22"/>
          <w:szCs w:val="22"/>
        </w:rPr>
        <w:t>Possibly</w:t>
      </w:r>
      <w:r w:rsidRPr="00136A58">
        <w:rPr>
          <w:rFonts w:ascii="Calibri" w:hAnsi="Calibri" w:cs="Calibri"/>
          <w:sz w:val="22"/>
          <w:szCs w:val="22"/>
        </w:rPr>
        <w:t xml:space="preserve"> Yes </w:t>
      </w:r>
      <w:r w:rsidRPr="00136A5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944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58" w:rsidRPr="00136A5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136A58">
        <w:rPr>
          <w:rFonts w:ascii="Calibri" w:hAnsi="Calibri" w:cs="Calibri"/>
          <w:sz w:val="22"/>
          <w:szCs w:val="22"/>
        </w:rPr>
        <w:t xml:space="preserve">Probably No          </w:t>
      </w:r>
      <w:sdt>
        <w:sdtPr>
          <w:rPr>
            <w:rFonts w:ascii="Calibri" w:hAnsi="Calibri" w:cs="Calibri"/>
            <w:sz w:val="22"/>
            <w:szCs w:val="22"/>
          </w:rPr>
          <w:id w:val="16407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58" w:rsidRPr="00136A5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36A58" w:rsidRPr="00136A58">
        <w:rPr>
          <w:rFonts w:ascii="Calibri" w:hAnsi="Calibri" w:cs="Calibri"/>
          <w:sz w:val="22"/>
          <w:szCs w:val="22"/>
        </w:rPr>
        <w:t xml:space="preserve"> Definitely No</w:t>
      </w:r>
    </w:p>
    <w:p w14:paraId="1D451BAE" w14:textId="23D86D31" w:rsidR="00201D56" w:rsidRDefault="004D7547" w:rsidP="004D7547">
      <w:pPr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</w:t>
      </w:r>
      <w:r w:rsidR="00201D56" w:rsidRPr="004D7547">
        <w:rPr>
          <w:rFonts w:ascii="Calibri" w:hAnsi="Calibri" w:cs="Calibri"/>
          <w:i/>
          <w:sz w:val="22"/>
          <w:szCs w:val="22"/>
        </w:rPr>
        <w:t xml:space="preserve">If </w:t>
      </w:r>
      <w:r w:rsidRPr="004D7547">
        <w:rPr>
          <w:rFonts w:ascii="Calibri" w:hAnsi="Calibri" w:cs="Calibri"/>
          <w:i/>
          <w:sz w:val="22"/>
          <w:szCs w:val="22"/>
        </w:rPr>
        <w:t>D</w:t>
      </w:r>
      <w:r w:rsidR="00201D56" w:rsidRPr="004D7547">
        <w:rPr>
          <w:rFonts w:ascii="Calibri" w:hAnsi="Calibri" w:cs="Calibri"/>
          <w:i/>
          <w:sz w:val="22"/>
          <w:szCs w:val="22"/>
        </w:rPr>
        <w:t>efinitely</w:t>
      </w:r>
      <w:r w:rsidRPr="004D7547">
        <w:rPr>
          <w:rFonts w:ascii="Calibri" w:hAnsi="Calibri" w:cs="Calibri"/>
          <w:i/>
          <w:sz w:val="22"/>
          <w:szCs w:val="22"/>
        </w:rPr>
        <w:t xml:space="preserve"> Yes</w:t>
      </w:r>
      <w:r w:rsidR="0064488F">
        <w:rPr>
          <w:rFonts w:ascii="Calibri" w:hAnsi="Calibri" w:cs="Calibri"/>
          <w:i/>
          <w:sz w:val="22"/>
          <w:szCs w:val="22"/>
        </w:rPr>
        <w:t xml:space="preserve"> or</w:t>
      </w:r>
      <w:r w:rsidRPr="004D7547">
        <w:rPr>
          <w:rFonts w:ascii="Calibri" w:hAnsi="Calibri" w:cs="Calibri"/>
          <w:i/>
          <w:sz w:val="22"/>
          <w:szCs w:val="22"/>
        </w:rPr>
        <w:t xml:space="preserve"> </w:t>
      </w:r>
      <w:r w:rsidR="007B0F5B">
        <w:rPr>
          <w:rFonts w:ascii="Calibri" w:hAnsi="Calibri" w:cs="Calibri"/>
          <w:i/>
          <w:sz w:val="22"/>
          <w:szCs w:val="22"/>
        </w:rPr>
        <w:t>Possibly</w:t>
      </w:r>
      <w:r w:rsidR="007B0F5B" w:rsidRPr="004D7547">
        <w:rPr>
          <w:rFonts w:ascii="Calibri" w:hAnsi="Calibri" w:cs="Calibri"/>
          <w:i/>
          <w:sz w:val="22"/>
          <w:szCs w:val="22"/>
        </w:rPr>
        <w:t xml:space="preserve"> </w:t>
      </w:r>
      <w:r w:rsidRPr="004D7547">
        <w:rPr>
          <w:rFonts w:ascii="Calibri" w:hAnsi="Calibri" w:cs="Calibri"/>
          <w:i/>
          <w:sz w:val="22"/>
          <w:szCs w:val="22"/>
        </w:rPr>
        <w:t xml:space="preserve">Yes, </w:t>
      </w:r>
      <w:r w:rsidR="00201D56" w:rsidRPr="004D7547">
        <w:rPr>
          <w:rFonts w:ascii="Calibri" w:hAnsi="Calibri" w:cs="Calibri"/>
          <w:i/>
          <w:sz w:val="22"/>
          <w:szCs w:val="22"/>
        </w:rPr>
        <w:t>please explain how the event may be related to the research:</w:t>
      </w:r>
      <w:r w:rsidR="00CB3845" w:rsidRPr="004D7547">
        <w:rPr>
          <w:rFonts w:ascii="Calibri" w:hAnsi="Calibri" w:cs="Calibri"/>
          <w:i/>
          <w:sz w:val="22"/>
          <w:szCs w:val="22"/>
        </w:rPr>
        <w:t xml:space="preserve"> </w:t>
      </w:r>
      <w:r w:rsidR="004919AF" w:rsidRPr="004D7547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19AF" w:rsidRPr="004D7547">
        <w:rPr>
          <w:rFonts w:ascii="Calibri" w:hAnsi="Calibri" w:cs="Calibri"/>
          <w:sz w:val="22"/>
          <w:szCs w:val="22"/>
        </w:rPr>
        <w:instrText xml:space="preserve"> FORMTEXT </w:instrText>
      </w:r>
      <w:r w:rsidR="004919AF" w:rsidRPr="004D7547">
        <w:rPr>
          <w:rFonts w:ascii="Calibri" w:hAnsi="Calibri" w:cs="Calibri"/>
          <w:sz w:val="22"/>
          <w:szCs w:val="22"/>
        </w:rPr>
      </w:r>
      <w:r w:rsidR="004919AF" w:rsidRPr="004D7547">
        <w:rPr>
          <w:rFonts w:ascii="Calibri" w:hAnsi="Calibri" w:cs="Calibri"/>
          <w:sz w:val="22"/>
          <w:szCs w:val="22"/>
        </w:rPr>
        <w:fldChar w:fldCharType="separate"/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136A58">
        <w:t> </w:t>
      </w:r>
      <w:r w:rsidR="004919AF" w:rsidRPr="004D7547">
        <w:rPr>
          <w:rFonts w:ascii="Calibri" w:hAnsi="Calibri" w:cs="Calibri"/>
          <w:sz w:val="22"/>
          <w:szCs w:val="22"/>
        </w:rPr>
        <w:fldChar w:fldCharType="end"/>
      </w:r>
    </w:p>
    <w:p w14:paraId="7F439ADA" w14:textId="77777777" w:rsidR="00136A58" w:rsidRDefault="00136A58" w:rsidP="004919AF">
      <w:pPr>
        <w:spacing w:line="276" w:lineRule="auto"/>
        <w:rPr>
          <w:rFonts w:ascii="Calibri" w:hAnsi="Calibri" w:cs="Calibri"/>
          <w:i/>
        </w:rPr>
      </w:pPr>
    </w:p>
    <w:p w14:paraId="7EB28E97" w14:textId="170C8C57" w:rsidR="004919AF" w:rsidRPr="009E72DF" w:rsidRDefault="004919AF" w:rsidP="004919AF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9E72DF">
        <w:rPr>
          <w:rFonts w:ascii="Calibri" w:hAnsi="Calibri" w:cs="Calibri"/>
          <w:i/>
          <w:sz w:val="24"/>
          <w:szCs w:val="24"/>
        </w:rPr>
        <w:t xml:space="preserve">If the answer to </w:t>
      </w:r>
      <w:r w:rsidR="009D71EE" w:rsidRPr="009E72DF">
        <w:rPr>
          <w:rFonts w:ascii="Calibri" w:hAnsi="Calibri" w:cs="Calibri"/>
          <w:i/>
          <w:sz w:val="24"/>
          <w:szCs w:val="24"/>
        </w:rPr>
        <w:t>questions 1 and 2 are</w:t>
      </w:r>
      <w:r w:rsidRPr="009E72DF">
        <w:rPr>
          <w:rFonts w:ascii="Calibri" w:hAnsi="Calibri" w:cs="Calibri"/>
          <w:i/>
          <w:sz w:val="24"/>
          <w:szCs w:val="24"/>
        </w:rPr>
        <w:t xml:space="preserve"> “</w:t>
      </w:r>
      <w:r w:rsidR="00376D2F" w:rsidRPr="009E72DF">
        <w:rPr>
          <w:rFonts w:ascii="Calibri" w:hAnsi="Calibri" w:cs="Calibri"/>
          <w:i/>
          <w:sz w:val="24"/>
          <w:szCs w:val="24"/>
        </w:rPr>
        <w:t>Yes</w:t>
      </w:r>
      <w:r w:rsidRPr="009E72DF">
        <w:rPr>
          <w:rFonts w:ascii="Calibri" w:hAnsi="Calibri" w:cs="Calibri"/>
          <w:i/>
          <w:sz w:val="24"/>
          <w:szCs w:val="24"/>
        </w:rPr>
        <w:t xml:space="preserve">,” the event </w:t>
      </w:r>
      <w:r w:rsidR="00376D2F" w:rsidRPr="009E72DF">
        <w:rPr>
          <w:rFonts w:ascii="Calibri" w:hAnsi="Calibri" w:cs="Calibri"/>
          <w:i/>
          <w:sz w:val="24"/>
          <w:szCs w:val="24"/>
        </w:rPr>
        <w:t>needs</w:t>
      </w:r>
      <w:r w:rsidRPr="009E72DF">
        <w:rPr>
          <w:rFonts w:ascii="Calibri" w:hAnsi="Calibri" w:cs="Calibri"/>
          <w:i/>
          <w:sz w:val="24"/>
          <w:szCs w:val="24"/>
        </w:rPr>
        <w:t xml:space="preserve"> to be submitted </w:t>
      </w:r>
      <w:r w:rsidR="00775EF8" w:rsidRPr="009E72DF">
        <w:rPr>
          <w:rFonts w:ascii="Calibri" w:hAnsi="Calibri" w:cs="Calibri"/>
          <w:i/>
          <w:sz w:val="24"/>
          <w:szCs w:val="24"/>
        </w:rPr>
        <w:t>within 5 business days</w:t>
      </w:r>
      <w:r w:rsidR="002A33F6" w:rsidRPr="009E72DF">
        <w:rPr>
          <w:rFonts w:ascii="Calibri" w:hAnsi="Calibri" w:cs="Calibri"/>
          <w:b/>
          <w:i/>
          <w:sz w:val="24"/>
          <w:szCs w:val="24"/>
        </w:rPr>
        <w:t xml:space="preserve"> to the IRB</w:t>
      </w:r>
      <w:r w:rsidRPr="009E72DF">
        <w:rPr>
          <w:rFonts w:ascii="Calibri" w:hAnsi="Calibri" w:cs="Calibri"/>
          <w:i/>
          <w:sz w:val="24"/>
          <w:szCs w:val="24"/>
        </w:rPr>
        <w:t xml:space="preserve">. </w:t>
      </w:r>
    </w:p>
    <w:p w14:paraId="231525E7" w14:textId="77777777" w:rsidR="0075423E" w:rsidRPr="009E72DF" w:rsidRDefault="00201D56" w:rsidP="0075423E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8228DA">
        <w:rPr>
          <w:rFonts w:ascii="Calibri" w:hAnsi="Calibri" w:cs="Calibri"/>
          <w:sz w:val="22"/>
          <w:szCs w:val="22"/>
        </w:rPr>
        <w:t>Is this event a</w:t>
      </w:r>
      <w:r w:rsidR="008228DA">
        <w:rPr>
          <w:rFonts w:ascii="Calibri" w:hAnsi="Calibri" w:cs="Calibri"/>
          <w:sz w:val="22"/>
          <w:szCs w:val="22"/>
        </w:rPr>
        <w:t>n internal</w:t>
      </w:r>
      <w:r w:rsidRPr="008228DA">
        <w:rPr>
          <w:rFonts w:ascii="Calibri" w:hAnsi="Calibri" w:cs="Calibri"/>
          <w:sz w:val="22"/>
          <w:szCs w:val="22"/>
        </w:rPr>
        <w:t xml:space="preserve"> </w:t>
      </w:r>
      <w:r w:rsidRPr="009E72DF">
        <w:rPr>
          <w:rFonts w:ascii="Calibri" w:hAnsi="Calibri" w:cs="Calibri"/>
          <w:b/>
          <w:bCs/>
          <w:sz w:val="22"/>
          <w:szCs w:val="22"/>
        </w:rPr>
        <w:t xml:space="preserve">death </w:t>
      </w:r>
      <w:r w:rsidRPr="008228DA">
        <w:rPr>
          <w:rFonts w:ascii="Calibri" w:hAnsi="Calibri" w:cs="Calibri"/>
          <w:sz w:val="22"/>
          <w:szCs w:val="22"/>
        </w:rPr>
        <w:t xml:space="preserve">considered </w:t>
      </w:r>
      <w:r w:rsidR="00AA6234">
        <w:rPr>
          <w:rFonts w:ascii="Calibri" w:hAnsi="Calibri" w:cs="Calibri"/>
          <w:sz w:val="22"/>
          <w:szCs w:val="22"/>
        </w:rPr>
        <w:t xml:space="preserve">unanticipated and </w:t>
      </w:r>
      <w:r w:rsidRPr="008228DA">
        <w:rPr>
          <w:rFonts w:ascii="Calibri" w:hAnsi="Calibri" w:cs="Calibri"/>
          <w:sz w:val="22"/>
          <w:szCs w:val="22"/>
        </w:rPr>
        <w:t xml:space="preserve">related to study participation?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7758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 w:rsidRPr="00136A5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136A58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Calibri"/>
            <w:sz w:val="22"/>
            <w:szCs w:val="22"/>
          </w:rPr>
          <w:id w:val="1199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 w:rsidRPr="00136A5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136A58">
        <w:rPr>
          <w:rFonts w:ascii="Calibri" w:hAnsi="Calibri" w:cs="Calibri"/>
          <w:sz w:val="22"/>
          <w:szCs w:val="22"/>
        </w:rPr>
        <w:t xml:space="preserve"> No</w:t>
      </w:r>
      <w:r w:rsidR="008228DA">
        <w:rPr>
          <w:rFonts w:ascii="Calibri" w:hAnsi="Calibri" w:cs="Calibri"/>
          <w:sz w:val="22"/>
          <w:szCs w:val="22"/>
        </w:rPr>
        <w:t xml:space="preserve">. </w:t>
      </w:r>
      <w:r w:rsidR="008228DA" w:rsidRPr="008228DA">
        <w:rPr>
          <w:rFonts w:ascii="Calibri" w:hAnsi="Calibri" w:cs="Calibri"/>
          <w:sz w:val="22"/>
          <w:szCs w:val="22"/>
        </w:rPr>
        <w:t xml:space="preserve"> </w:t>
      </w:r>
      <w:r w:rsidR="004919AF" w:rsidRPr="008228DA">
        <w:rPr>
          <w:rFonts w:ascii="Calibri" w:hAnsi="Calibri" w:cs="Calibri"/>
          <w:sz w:val="22"/>
          <w:szCs w:val="22"/>
        </w:rPr>
        <w:t xml:space="preserve"> </w:t>
      </w:r>
      <w:r w:rsidR="004919AF" w:rsidRPr="008228DA">
        <w:rPr>
          <w:rFonts w:ascii="Calibri" w:hAnsi="Calibri" w:cs="Calibri"/>
          <w:i/>
          <w:sz w:val="22"/>
          <w:szCs w:val="22"/>
        </w:rPr>
        <w:t>If yes, please explain how</w:t>
      </w:r>
      <w:r w:rsidR="002358AE">
        <w:rPr>
          <w:rFonts w:ascii="Calibri" w:hAnsi="Calibri" w:cs="Calibri"/>
          <w:i/>
          <w:sz w:val="22"/>
          <w:szCs w:val="22"/>
        </w:rPr>
        <w:t xml:space="preserve"> and report immediately</w:t>
      </w:r>
      <w:r w:rsidR="004919AF" w:rsidRPr="008228DA">
        <w:rPr>
          <w:rFonts w:ascii="Calibri" w:hAnsi="Calibri" w:cs="Calibri"/>
          <w:i/>
          <w:sz w:val="22"/>
          <w:szCs w:val="22"/>
        </w:rPr>
        <w:t>:</w:t>
      </w:r>
      <w:r w:rsidR="004919AF" w:rsidRPr="008228DA">
        <w:rPr>
          <w:rFonts w:ascii="Calibri" w:hAnsi="Calibri" w:cs="Calibri"/>
          <w:sz w:val="22"/>
          <w:szCs w:val="22"/>
        </w:rPr>
        <w:t xml:space="preserve"> </w:t>
      </w:r>
      <w:r w:rsidR="004919AF" w:rsidRPr="008228DA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19AF" w:rsidRPr="008228DA">
        <w:rPr>
          <w:rFonts w:ascii="Calibri" w:hAnsi="Calibri" w:cs="Calibri"/>
          <w:sz w:val="22"/>
          <w:szCs w:val="22"/>
        </w:rPr>
        <w:instrText xml:space="preserve"> FORMTEXT </w:instrText>
      </w:r>
      <w:r w:rsidR="004919AF" w:rsidRPr="008228DA">
        <w:rPr>
          <w:rFonts w:ascii="Calibri" w:hAnsi="Calibri" w:cs="Calibri"/>
          <w:sz w:val="22"/>
          <w:szCs w:val="22"/>
        </w:rPr>
      </w:r>
      <w:r w:rsidR="004919AF" w:rsidRPr="008228DA">
        <w:rPr>
          <w:rFonts w:ascii="Calibri" w:hAnsi="Calibri" w:cs="Calibri"/>
          <w:sz w:val="22"/>
          <w:szCs w:val="22"/>
        </w:rPr>
        <w:fldChar w:fldCharType="separate"/>
      </w:r>
      <w:r w:rsidR="004919AF" w:rsidRPr="00201D56">
        <w:t> </w:t>
      </w:r>
      <w:r w:rsidR="004919AF" w:rsidRPr="00201D56">
        <w:t> </w:t>
      </w:r>
      <w:r w:rsidR="004919AF" w:rsidRPr="00201D56">
        <w:t> </w:t>
      </w:r>
      <w:r w:rsidR="004919AF" w:rsidRPr="00201D56">
        <w:t> </w:t>
      </w:r>
      <w:r w:rsidR="004919AF" w:rsidRPr="00201D56">
        <w:t> </w:t>
      </w:r>
      <w:r w:rsidR="004919AF" w:rsidRPr="008228DA">
        <w:rPr>
          <w:rFonts w:ascii="Calibri" w:hAnsi="Calibri" w:cs="Calibri"/>
          <w:sz w:val="22"/>
          <w:szCs w:val="22"/>
        </w:rPr>
        <w:fldChar w:fldCharType="end"/>
      </w:r>
    </w:p>
    <w:p w14:paraId="7D5BC9E2" w14:textId="77777777" w:rsidR="0075423E" w:rsidRPr="009E72DF" w:rsidRDefault="0075423E" w:rsidP="009E72DF">
      <w:pPr>
        <w:pStyle w:val="ListParagraph"/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55CE16E" w14:textId="2D3659FE" w:rsidR="00201D56" w:rsidRPr="009E72DF" w:rsidRDefault="008228DA" w:rsidP="004919AF">
      <w:pPr>
        <w:spacing w:after="240" w:line="276" w:lineRule="auto"/>
        <w:rPr>
          <w:rFonts w:ascii="Calibri" w:hAnsi="Calibri" w:cs="Calibri"/>
          <w:i/>
          <w:sz w:val="24"/>
          <w:szCs w:val="24"/>
        </w:rPr>
      </w:pPr>
      <w:r w:rsidRPr="009E72DF">
        <w:rPr>
          <w:rFonts w:ascii="Calibri" w:hAnsi="Calibri" w:cs="Calibri"/>
          <w:i/>
          <w:sz w:val="24"/>
          <w:szCs w:val="24"/>
          <w:highlight w:val="yellow"/>
        </w:rPr>
        <w:t>Internal d</w:t>
      </w:r>
      <w:r w:rsidR="00201D56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eaths considered </w:t>
      </w:r>
      <w:r w:rsidR="00AA6234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unanticipated and </w:t>
      </w:r>
      <w:r w:rsidR="00201D56" w:rsidRPr="009E72DF">
        <w:rPr>
          <w:rFonts w:ascii="Calibri" w:hAnsi="Calibri" w:cs="Calibri"/>
          <w:i/>
          <w:sz w:val="24"/>
          <w:szCs w:val="24"/>
          <w:highlight w:val="yellow"/>
        </w:rPr>
        <w:t>related</w:t>
      </w:r>
      <w:r w:rsidR="00780005">
        <w:rPr>
          <w:rFonts w:ascii="Calibri" w:hAnsi="Calibri" w:cs="Calibri"/>
          <w:i/>
          <w:sz w:val="24"/>
          <w:szCs w:val="24"/>
          <w:highlight w:val="yellow"/>
        </w:rPr>
        <w:t xml:space="preserve"> or possibly</w:t>
      </w:r>
      <w:r w:rsidR="00041C0C">
        <w:rPr>
          <w:rFonts w:ascii="Calibri" w:hAnsi="Calibri" w:cs="Calibri"/>
          <w:i/>
          <w:sz w:val="24"/>
          <w:szCs w:val="24"/>
          <w:highlight w:val="yellow"/>
        </w:rPr>
        <w:t xml:space="preserve"> related</w:t>
      </w:r>
      <w:r w:rsidR="00201D56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 to study participation need to </w:t>
      </w:r>
      <w:r w:rsidR="004919AF" w:rsidRPr="009E72DF">
        <w:rPr>
          <w:rFonts w:ascii="Calibri" w:hAnsi="Calibri" w:cs="Calibri"/>
          <w:i/>
          <w:sz w:val="24"/>
          <w:szCs w:val="24"/>
          <w:highlight w:val="yellow"/>
        </w:rPr>
        <w:t>be</w:t>
      </w:r>
      <w:r w:rsidR="004D7547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 verbally</w:t>
      </w:r>
      <w:r w:rsidR="004919AF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 reported to the IRB</w:t>
      </w:r>
      <w:r w:rsidR="00B46BB4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 of record</w:t>
      </w:r>
      <w:r w:rsidR="009D71EE" w:rsidRPr="009E72DF">
        <w:rPr>
          <w:rFonts w:ascii="Calibri" w:hAnsi="Calibri" w:cs="Calibri"/>
          <w:i/>
          <w:sz w:val="24"/>
          <w:szCs w:val="24"/>
          <w:highlight w:val="yellow"/>
        </w:rPr>
        <w:t xml:space="preserve"> and AVAHCS Research </w:t>
      </w:r>
      <w:r w:rsidR="009D71EE" w:rsidRPr="00B11402">
        <w:rPr>
          <w:rFonts w:ascii="Calibri" w:hAnsi="Calibri" w:cs="Calibri"/>
          <w:i/>
          <w:sz w:val="24"/>
          <w:szCs w:val="24"/>
          <w:highlight w:val="yellow"/>
        </w:rPr>
        <w:t>Office</w:t>
      </w:r>
      <w:r w:rsidR="004D7547" w:rsidRPr="00B11402">
        <w:rPr>
          <w:rFonts w:ascii="Calibri" w:hAnsi="Calibri" w:cs="Calibri"/>
          <w:i/>
          <w:sz w:val="24"/>
          <w:szCs w:val="24"/>
          <w:highlight w:val="yellow"/>
        </w:rPr>
        <w:t xml:space="preserve"> </w:t>
      </w:r>
      <w:r w:rsidR="004D7547" w:rsidRPr="00B11402">
        <w:rPr>
          <w:rFonts w:ascii="Calibri" w:hAnsi="Calibri" w:cs="Calibri"/>
          <w:b/>
          <w:i/>
          <w:sz w:val="24"/>
          <w:szCs w:val="24"/>
          <w:highlight w:val="yellow"/>
        </w:rPr>
        <w:t>immediately</w:t>
      </w:r>
      <w:r w:rsidR="00AA6234" w:rsidRPr="009E72DF">
        <w:rPr>
          <w:rFonts w:ascii="Calibri" w:hAnsi="Calibri" w:cs="Calibri"/>
          <w:i/>
          <w:sz w:val="24"/>
          <w:szCs w:val="24"/>
        </w:rPr>
        <w:t>.</w:t>
      </w:r>
      <w:r w:rsidR="000867EC" w:rsidRPr="009E72DF">
        <w:rPr>
          <w:rFonts w:ascii="Calibri" w:hAnsi="Calibri" w:cs="Calibri"/>
          <w:i/>
          <w:sz w:val="24"/>
          <w:szCs w:val="24"/>
        </w:rPr>
        <w:t xml:space="preserve"> </w:t>
      </w:r>
      <w:r w:rsidR="00775EF8" w:rsidRPr="009E72DF">
        <w:rPr>
          <w:rFonts w:ascii="Calibri" w:hAnsi="Calibri" w:cs="Calibri"/>
          <w:i/>
          <w:sz w:val="24"/>
          <w:szCs w:val="24"/>
        </w:rPr>
        <w:t>Refer to the AVAHCS Reportable Event Policy located on the AVAHCS Research website</w:t>
      </w:r>
      <w:r w:rsidR="000867EC" w:rsidRPr="009E72DF">
        <w:rPr>
          <w:rFonts w:ascii="Calibri" w:hAnsi="Calibri" w:cs="Calibri"/>
          <w:i/>
          <w:sz w:val="24"/>
          <w:szCs w:val="24"/>
        </w:rPr>
        <w:t xml:space="preserve"> for more information</w:t>
      </w:r>
      <w:r w:rsidR="00775EF8" w:rsidRPr="009E72DF">
        <w:rPr>
          <w:rFonts w:ascii="Calibri" w:hAnsi="Calibri" w:cs="Calibri"/>
          <w:i/>
          <w:sz w:val="24"/>
          <w:szCs w:val="24"/>
        </w:rPr>
        <w:t>.</w:t>
      </w:r>
    </w:p>
    <w:p w14:paraId="17411C65" w14:textId="77777777" w:rsidR="00201D56" w:rsidRPr="004D7547" w:rsidRDefault="00201D56" w:rsidP="004919AF">
      <w:pPr>
        <w:spacing w:line="276" w:lineRule="auto"/>
        <w:rPr>
          <w:rFonts w:ascii="Calibri" w:hAnsi="Calibri" w:cs="Calibri"/>
          <w:sz w:val="22"/>
          <w:szCs w:val="22"/>
        </w:rPr>
      </w:pPr>
      <w:r w:rsidRPr="008228DA">
        <w:rPr>
          <w:rFonts w:ascii="Calibri" w:hAnsi="Calibri" w:cs="Calibri"/>
          <w:sz w:val="22"/>
          <w:szCs w:val="22"/>
        </w:rPr>
        <w:t xml:space="preserve">Does this event need to be </w:t>
      </w:r>
      <w:r w:rsidR="00DC0F1B" w:rsidRPr="008228DA">
        <w:rPr>
          <w:rFonts w:ascii="Calibri" w:hAnsi="Calibri" w:cs="Calibri"/>
          <w:sz w:val="22"/>
          <w:szCs w:val="22"/>
        </w:rPr>
        <w:t xml:space="preserve">submitted promptly </w:t>
      </w:r>
      <w:r w:rsidRPr="008228DA">
        <w:rPr>
          <w:rFonts w:ascii="Calibri" w:hAnsi="Calibri" w:cs="Calibri"/>
          <w:sz w:val="22"/>
          <w:szCs w:val="22"/>
        </w:rPr>
        <w:t xml:space="preserve">to the IRB? </w:t>
      </w:r>
      <w:r w:rsidRPr="008228DA">
        <w:rPr>
          <w:rFonts w:ascii="Calibri" w:hAnsi="Calibri" w:cs="Calibri"/>
          <w:sz w:val="22"/>
          <w:szCs w:val="22"/>
        </w:rPr>
        <w:tab/>
      </w:r>
      <w:r w:rsidRPr="008228D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5188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 w:rsidRPr="008228D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8228DA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99857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 w:rsidRPr="008228D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8228DA">
        <w:rPr>
          <w:rFonts w:ascii="Calibri" w:hAnsi="Calibri" w:cs="Calibri"/>
          <w:sz w:val="22"/>
          <w:szCs w:val="22"/>
        </w:rPr>
        <w:t xml:space="preserve"> No</w:t>
      </w:r>
      <w:r w:rsidR="00376D2F" w:rsidRPr="008228DA">
        <w:rPr>
          <w:rFonts w:ascii="Calibri" w:hAnsi="Calibri" w:cs="Calibri"/>
          <w:i/>
        </w:rPr>
        <w:t>.</w:t>
      </w:r>
    </w:p>
    <w:p w14:paraId="37EB0397" w14:textId="77777777" w:rsidR="00376D2F" w:rsidRPr="008228DA" w:rsidRDefault="00376D2F" w:rsidP="00376D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DF59AD6" w14:textId="77777777" w:rsidR="00376D2F" w:rsidRPr="008228DA" w:rsidRDefault="00376D2F" w:rsidP="00376D2F">
      <w:pPr>
        <w:spacing w:line="276" w:lineRule="auto"/>
        <w:rPr>
          <w:rFonts w:ascii="Calibri" w:hAnsi="Calibri" w:cs="Calibri"/>
          <w:sz w:val="22"/>
          <w:szCs w:val="22"/>
        </w:rPr>
      </w:pPr>
      <w:r w:rsidRPr="008228DA">
        <w:rPr>
          <w:rFonts w:ascii="Calibri" w:hAnsi="Calibri" w:cs="Calibri"/>
          <w:sz w:val="22"/>
          <w:szCs w:val="22"/>
        </w:rPr>
        <w:t>Does this event need to be submitted to the IRB at continuing review?</w:t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Pr="008228DA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415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4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8228DA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3856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DA" w:rsidRPr="008228D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228DA" w:rsidRPr="008228DA">
        <w:rPr>
          <w:rFonts w:ascii="Calibri" w:hAnsi="Calibri" w:cs="Calibri"/>
          <w:sz w:val="22"/>
          <w:szCs w:val="22"/>
        </w:rPr>
        <w:t xml:space="preserve"> No</w:t>
      </w:r>
    </w:p>
    <w:p w14:paraId="6241DB8E" w14:textId="77777777" w:rsidR="00201D56" w:rsidRPr="008228DA" w:rsidRDefault="00F65A77" w:rsidP="009251CB">
      <w:p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Following IRB of record guidelines.</w:t>
      </w:r>
      <w:r w:rsidR="00201D56" w:rsidRPr="008228DA">
        <w:rPr>
          <w:rFonts w:ascii="Calibri" w:hAnsi="Calibri" w:cs="Calibri"/>
          <w:i/>
        </w:rPr>
        <w:tab/>
      </w:r>
    </w:p>
    <w:p w14:paraId="35E05CD1" w14:textId="5770AD76" w:rsidR="009251CB" w:rsidRDefault="009251CB" w:rsidP="009251CB">
      <w:pPr>
        <w:spacing w:line="276" w:lineRule="auto"/>
        <w:rPr>
          <w:rFonts w:ascii="Calibri" w:hAnsi="Calibri" w:cs="Calibri"/>
          <w:b/>
          <w:i/>
        </w:rPr>
      </w:pPr>
    </w:p>
    <w:p w14:paraId="18BB6920" w14:textId="77777777" w:rsidR="009E72DF" w:rsidRPr="009251CB" w:rsidRDefault="009E72DF" w:rsidP="009251CB">
      <w:pPr>
        <w:spacing w:line="276" w:lineRule="auto"/>
        <w:rPr>
          <w:rFonts w:ascii="Calibri" w:hAnsi="Calibri" w:cs="Calibri"/>
          <w:b/>
          <w:i/>
        </w:rPr>
      </w:pPr>
    </w:p>
    <w:p w14:paraId="7B558208" w14:textId="77777777" w:rsidR="004F49F0" w:rsidRPr="004C1A4C" w:rsidRDefault="004F49F0" w:rsidP="004919AF">
      <w:pPr>
        <w:spacing w:line="276" w:lineRule="auto"/>
        <w:rPr>
          <w:rFonts w:ascii="Calibri" w:hAnsi="Calibri" w:cs="Calibri"/>
          <w:sz w:val="22"/>
          <w:szCs w:val="22"/>
        </w:rPr>
      </w:pPr>
      <w:r w:rsidRPr="004C1A4C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_____________</w:t>
      </w:r>
      <w:r w:rsidRPr="004C1A4C">
        <w:rPr>
          <w:rFonts w:ascii="Calibri" w:hAnsi="Calibri" w:cs="Calibri"/>
          <w:sz w:val="22"/>
          <w:szCs w:val="22"/>
        </w:rPr>
        <w:t>_     ___________</w:t>
      </w:r>
      <w:r>
        <w:rPr>
          <w:rFonts w:ascii="Calibri" w:hAnsi="Calibri" w:cs="Calibri"/>
          <w:sz w:val="22"/>
          <w:szCs w:val="22"/>
        </w:rPr>
        <w:t>___________________       _____</w:t>
      </w:r>
      <w:r w:rsidRPr="004C1A4C">
        <w:rPr>
          <w:rFonts w:ascii="Calibri" w:hAnsi="Calibri" w:cs="Calibri"/>
          <w:sz w:val="22"/>
          <w:szCs w:val="22"/>
        </w:rPr>
        <w:t>___________</w:t>
      </w:r>
    </w:p>
    <w:p w14:paraId="1A6A7162" w14:textId="77777777" w:rsidR="004F49F0" w:rsidRPr="004C1A4C" w:rsidRDefault="004F49F0" w:rsidP="00491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completing this form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4C1A4C">
        <w:rPr>
          <w:rFonts w:ascii="Calibri" w:hAnsi="Calibri" w:cs="Calibri"/>
          <w:sz w:val="22"/>
          <w:szCs w:val="22"/>
        </w:rPr>
        <w:t>Signature</w:t>
      </w:r>
      <w:r w:rsidRPr="004C1A4C">
        <w:rPr>
          <w:rFonts w:ascii="Calibri" w:hAnsi="Calibri" w:cs="Calibri"/>
          <w:sz w:val="22"/>
          <w:szCs w:val="22"/>
        </w:rPr>
        <w:tab/>
      </w:r>
      <w:r w:rsidRPr="004C1A4C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4C1A4C">
        <w:rPr>
          <w:rFonts w:ascii="Calibri" w:hAnsi="Calibri" w:cs="Calibri"/>
          <w:sz w:val="22"/>
          <w:szCs w:val="22"/>
        </w:rPr>
        <w:t>Date</w:t>
      </w:r>
    </w:p>
    <w:p w14:paraId="008C757A" w14:textId="77777777" w:rsidR="004F49F0" w:rsidRDefault="004F49F0" w:rsidP="004919A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8377A1" w14:textId="77777777" w:rsidR="004F49F0" w:rsidRPr="00201D56" w:rsidRDefault="004F49F0" w:rsidP="004919AF">
      <w:pPr>
        <w:spacing w:line="276" w:lineRule="auto"/>
        <w:rPr>
          <w:rFonts w:ascii="Calibri" w:hAnsi="Calibri" w:cs="Calibri"/>
          <w:sz w:val="22"/>
          <w:szCs w:val="22"/>
        </w:rPr>
      </w:pPr>
      <w:r w:rsidRPr="00201D56">
        <w:rPr>
          <w:rFonts w:ascii="Calibri" w:hAnsi="Calibri" w:cs="Calibri"/>
          <w:sz w:val="22"/>
          <w:szCs w:val="22"/>
        </w:rPr>
        <w:t>________________________________     ______________________________        ________________</w:t>
      </w:r>
    </w:p>
    <w:p w14:paraId="799118B4" w14:textId="77777777" w:rsidR="00227D35" w:rsidRDefault="004F49F0" w:rsidP="004919AF">
      <w:pPr>
        <w:spacing w:line="276" w:lineRule="auto"/>
        <w:rPr>
          <w:rFonts w:ascii="Calibri" w:hAnsi="Calibri" w:cs="Calibri"/>
          <w:sz w:val="22"/>
          <w:szCs w:val="22"/>
        </w:rPr>
      </w:pPr>
      <w:r w:rsidRPr="00201D56">
        <w:rPr>
          <w:rFonts w:ascii="Calibri" w:hAnsi="Calibri" w:cs="Calibri"/>
          <w:sz w:val="22"/>
          <w:szCs w:val="22"/>
        </w:rPr>
        <w:t>Principal Investigator</w:t>
      </w:r>
      <w:r w:rsidRPr="00201D56">
        <w:rPr>
          <w:rFonts w:ascii="Calibri" w:hAnsi="Calibri" w:cs="Calibri"/>
          <w:sz w:val="22"/>
          <w:szCs w:val="22"/>
        </w:rPr>
        <w:tab/>
      </w:r>
      <w:r w:rsidRPr="00201D56">
        <w:rPr>
          <w:rFonts w:ascii="Calibri" w:hAnsi="Calibri" w:cs="Calibri"/>
          <w:sz w:val="22"/>
          <w:szCs w:val="22"/>
        </w:rPr>
        <w:tab/>
      </w:r>
      <w:r w:rsidRPr="00201D56">
        <w:rPr>
          <w:rFonts w:ascii="Calibri" w:hAnsi="Calibri" w:cs="Calibri"/>
          <w:sz w:val="22"/>
          <w:szCs w:val="22"/>
        </w:rPr>
        <w:tab/>
        <w:t xml:space="preserve">         Signature</w:t>
      </w:r>
      <w:r w:rsidRPr="00201D56">
        <w:rPr>
          <w:rFonts w:ascii="Calibri" w:hAnsi="Calibri" w:cs="Calibri"/>
          <w:sz w:val="22"/>
          <w:szCs w:val="22"/>
        </w:rPr>
        <w:tab/>
      </w:r>
      <w:r w:rsidRPr="00201D56">
        <w:rPr>
          <w:rFonts w:ascii="Calibri" w:hAnsi="Calibri" w:cs="Calibri"/>
          <w:sz w:val="22"/>
          <w:szCs w:val="22"/>
        </w:rPr>
        <w:tab/>
      </w:r>
      <w:r w:rsidRPr="00201D56">
        <w:rPr>
          <w:rFonts w:ascii="Calibri" w:hAnsi="Calibri" w:cs="Calibri"/>
          <w:sz w:val="22"/>
          <w:szCs w:val="22"/>
        </w:rPr>
        <w:tab/>
        <w:t xml:space="preserve">                 Date</w:t>
      </w:r>
    </w:p>
    <w:p w14:paraId="3F4326F0" w14:textId="77777777" w:rsidR="00484F83" w:rsidRDefault="00484F83" w:rsidP="004919A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99165" w14:textId="157FD493" w:rsidR="00937D15" w:rsidRDefault="008228DA" w:rsidP="004919AF">
      <w:pPr>
        <w:spacing w:line="276" w:lineRule="auto"/>
        <w:rPr>
          <w:rFonts w:ascii="Calibri" w:hAnsi="Calibri" w:cs="Calibri"/>
          <w:sz w:val="22"/>
          <w:szCs w:val="22"/>
        </w:rPr>
      </w:pPr>
      <w:r w:rsidRPr="00684F99">
        <w:rPr>
          <w:rFonts w:ascii="Calibri" w:hAnsi="Calibri" w:cs="Calibri"/>
          <w:sz w:val="22"/>
          <w:szCs w:val="22"/>
        </w:rPr>
        <w:t xml:space="preserve">For more information, please consult </w:t>
      </w:r>
      <w:r w:rsidR="00937D15" w:rsidRPr="00684F99">
        <w:rPr>
          <w:rFonts w:ascii="Calibri" w:hAnsi="Calibri" w:cs="Calibri"/>
          <w:sz w:val="22"/>
          <w:szCs w:val="22"/>
        </w:rPr>
        <w:t xml:space="preserve">“Atlanta </w:t>
      </w:r>
      <w:r w:rsidR="0064488F">
        <w:rPr>
          <w:rFonts w:ascii="Calibri" w:hAnsi="Calibri" w:cs="Calibri"/>
          <w:sz w:val="22"/>
          <w:szCs w:val="22"/>
        </w:rPr>
        <w:t>VAHCS</w:t>
      </w:r>
      <w:r w:rsidR="00937D15" w:rsidRPr="00684F99">
        <w:rPr>
          <w:rFonts w:ascii="Calibri" w:hAnsi="Calibri" w:cs="Calibri"/>
          <w:sz w:val="22"/>
          <w:szCs w:val="22"/>
        </w:rPr>
        <w:t xml:space="preserve"> Reportable Events Policy” located on the </w:t>
      </w:r>
      <w:r w:rsidR="0064488F">
        <w:rPr>
          <w:rFonts w:ascii="Calibri" w:hAnsi="Calibri" w:cs="Calibri"/>
          <w:sz w:val="22"/>
          <w:szCs w:val="22"/>
        </w:rPr>
        <w:t>AVAHCS</w:t>
      </w:r>
      <w:r w:rsidR="00937D15" w:rsidRPr="00684F99">
        <w:rPr>
          <w:rFonts w:ascii="Calibri" w:hAnsi="Calibri" w:cs="Calibri"/>
          <w:sz w:val="22"/>
          <w:szCs w:val="22"/>
        </w:rPr>
        <w:t xml:space="preserve"> Research website:  </w:t>
      </w:r>
      <w:hyperlink r:id="rId10" w:history="1">
        <w:r w:rsidR="00F33A9C" w:rsidRPr="00222B0B">
          <w:rPr>
            <w:rStyle w:val="Hyperlink"/>
            <w:rFonts w:ascii="Calibri" w:hAnsi="Calibri" w:cs="Calibri"/>
            <w:sz w:val="22"/>
            <w:szCs w:val="22"/>
          </w:rPr>
          <w:t>https://www.atlanta.va.gov/services/research/Conducting_Human_Research.asp</w:t>
        </w:r>
      </w:hyperlink>
    </w:p>
    <w:p w14:paraId="518B78C0" w14:textId="77777777" w:rsidR="008228DA" w:rsidRPr="004C1A4C" w:rsidRDefault="008228DA" w:rsidP="004919AF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8228DA" w:rsidRPr="004C1A4C" w:rsidSect="00582922">
      <w:headerReference w:type="default" r:id="rId11"/>
      <w:footerReference w:type="default" r:id="rId12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7799" w14:textId="77777777" w:rsidR="00F705AE" w:rsidRDefault="00F705AE">
      <w:r>
        <w:separator/>
      </w:r>
    </w:p>
  </w:endnote>
  <w:endnote w:type="continuationSeparator" w:id="0">
    <w:p w14:paraId="5C1AFF5C" w14:textId="77777777" w:rsidR="00F705AE" w:rsidRDefault="00F7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E5B2" w14:textId="77777777" w:rsidR="009E4095" w:rsidRPr="008A0B17" w:rsidRDefault="00037EC5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81AF5" wp14:editId="17BECED8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6D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/bgC&#10;/N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203E6" wp14:editId="642C3BD9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FDDD9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763F94E2" w14:textId="5D459B7D" w:rsidR="00812F39" w:rsidRPr="007E2EAA" w:rsidRDefault="00937D15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AVA</w:t>
    </w:r>
    <w:r w:rsidR="004D7547">
      <w:rPr>
        <w:rFonts w:ascii="Calibri" w:hAnsi="Calibri" w:cs="Calibri"/>
        <w:sz w:val="22"/>
        <w:szCs w:val="22"/>
      </w:rPr>
      <w:t xml:space="preserve">HCS Version </w:t>
    </w:r>
    <w:r w:rsidR="00B11402">
      <w:rPr>
        <w:rFonts w:ascii="Calibri" w:hAnsi="Calibri" w:cs="Calibri"/>
        <w:sz w:val="22"/>
        <w:szCs w:val="22"/>
      </w:rPr>
      <w:t>02/21/21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4C44" w14:textId="77777777" w:rsidR="00F705AE" w:rsidRDefault="00F705AE">
      <w:r>
        <w:separator/>
      </w:r>
    </w:p>
  </w:footnote>
  <w:footnote w:type="continuationSeparator" w:id="0">
    <w:p w14:paraId="4261D768" w14:textId="77777777" w:rsidR="00F705AE" w:rsidRDefault="00F7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62E6" w14:textId="4CD80A36" w:rsidR="000F4EB8" w:rsidRDefault="00937D15" w:rsidP="00937D15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4462DB71" wp14:editId="1F8967ED">
          <wp:extent cx="942975" cy="340065"/>
          <wp:effectExtent l="0" t="0" r="0" b="3175"/>
          <wp:docPr id="6" name="Picture 6" descr="C:\Users\vhaatgguidoj\Pictures\Atlanta_VAMC_Logo_for_Microsoft_Docu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atgguidoj\Pictures\Atlanta_VAMC_Logo_for_Microsoft_Docume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24" cy="34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22"/>
        <w:szCs w:val="22"/>
      </w:rPr>
      <w:t xml:space="preserve">                             Atlanta VA</w:t>
    </w:r>
    <w:r w:rsidR="004D7547">
      <w:rPr>
        <w:rFonts w:ascii="Calibri" w:hAnsi="Calibri" w:cs="Calibri"/>
        <w:b/>
        <w:sz w:val="22"/>
        <w:szCs w:val="22"/>
      </w:rPr>
      <w:t xml:space="preserve"> Health Care System</w:t>
    </w:r>
    <w:r>
      <w:rPr>
        <w:rFonts w:ascii="Calibri" w:hAnsi="Calibri" w:cs="Calibri"/>
        <w:b/>
        <w:sz w:val="22"/>
        <w:szCs w:val="22"/>
      </w:rPr>
      <w:t xml:space="preserve"> </w:t>
    </w:r>
    <w:r w:rsidR="00201D56">
      <w:rPr>
        <w:rFonts w:ascii="Calibri" w:hAnsi="Calibri" w:cs="Calibri"/>
        <w:b/>
        <w:sz w:val="22"/>
        <w:szCs w:val="22"/>
      </w:rPr>
      <w:t>Reportable Event</w:t>
    </w:r>
    <w:r w:rsidR="00227D35" w:rsidRPr="00227D35">
      <w:rPr>
        <w:rFonts w:ascii="Calibri" w:hAnsi="Calibri" w:cs="Calibri"/>
        <w:b/>
        <w:sz w:val="22"/>
        <w:szCs w:val="22"/>
      </w:rPr>
      <w:t xml:space="preserve"> Assessment </w:t>
    </w:r>
    <w:r w:rsidR="007B0F5B">
      <w:rPr>
        <w:rFonts w:ascii="Calibri" w:hAnsi="Calibri" w:cs="Calibri"/>
        <w:b/>
        <w:sz w:val="22"/>
        <w:szCs w:val="22"/>
      </w:rPr>
      <w:t>Tool</w:t>
    </w:r>
    <w:r w:rsidR="007B0F5B">
      <w:rPr>
        <w:rFonts w:ascii="Calibri" w:hAnsi="Calibri" w:cs="Calibri"/>
        <w:b/>
        <w:caps/>
        <w:sz w:val="22"/>
        <w:szCs w:val="22"/>
      </w:rPr>
      <w:t xml:space="preserve">                                   </w:t>
    </w:r>
  </w:p>
  <w:p w14:paraId="2823EE78" w14:textId="77777777" w:rsidR="009E360B" w:rsidRDefault="00037EC5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64BBD2" wp14:editId="3486677E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560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3D1E86" wp14:editId="7AC8B4AC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354A9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Q3RA&#10;Bd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47C"/>
    <w:multiLevelType w:val="hybridMultilevel"/>
    <w:tmpl w:val="8A60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677"/>
    <w:multiLevelType w:val="hybridMultilevel"/>
    <w:tmpl w:val="1BEEBF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9213F86"/>
    <w:multiLevelType w:val="hybridMultilevel"/>
    <w:tmpl w:val="4BBCB882"/>
    <w:lvl w:ilvl="0" w:tplc="0908F3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A91"/>
    <w:multiLevelType w:val="hybridMultilevel"/>
    <w:tmpl w:val="B1E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3840"/>
    <w:multiLevelType w:val="hybridMultilevel"/>
    <w:tmpl w:val="3E50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71F468FC"/>
    <w:multiLevelType w:val="hybridMultilevel"/>
    <w:tmpl w:val="A2E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04886"/>
    <w:rsid w:val="00037EC5"/>
    <w:rsid w:val="00041C0C"/>
    <w:rsid w:val="00070AF4"/>
    <w:rsid w:val="000867EC"/>
    <w:rsid w:val="000F4EB8"/>
    <w:rsid w:val="00111D67"/>
    <w:rsid w:val="00135EF0"/>
    <w:rsid w:val="00136A58"/>
    <w:rsid w:val="00201D56"/>
    <w:rsid w:val="002241D8"/>
    <w:rsid w:val="00227D35"/>
    <w:rsid w:val="002358AE"/>
    <w:rsid w:val="00243124"/>
    <w:rsid w:val="0024633F"/>
    <w:rsid w:val="00295D2B"/>
    <w:rsid w:val="002A33F6"/>
    <w:rsid w:val="00376D2F"/>
    <w:rsid w:val="00377A85"/>
    <w:rsid w:val="003E5E67"/>
    <w:rsid w:val="00484F83"/>
    <w:rsid w:val="004919AF"/>
    <w:rsid w:val="00496945"/>
    <w:rsid w:val="004C1A4C"/>
    <w:rsid w:val="004D7547"/>
    <w:rsid w:val="004F49F0"/>
    <w:rsid w:val="00541DB0"/>
    <w:rsid w:val="00582922"/>
    <w:rsid w:val="005A0448"/>
    <w:rsid w:val="005D0715"/>
    <w:rsid w:val="0064488F"/>
    <w:rsid w:val="00684F99"/>
    <w:rsid w:val="00710C59"/>
    <w:rsid w:val="0074427E"/>
    <w:rsid w:val="0075423E"/>
    <w:rsid w:val="00772E26"/>
    <w:rsid w:val="00775EF8"/>
    <w:rsid w:val="00780005"/>
    <w:rsid w:val="007B0F5B"/>
    <w:rsid w:val="007D5637"/>
    <w:rsid w:val="007E1EC9"/>
    <w:rsid w:val="007E2EAA"/>
    <w:rsid w:val="007E512E"/>
    <w:rsid w:val="00812F39"/>
    <w:rsid w:val="008208A2"/>
    <w:rsid w:val="008228DA"/>
    <w:rsid w:val="00826353"/>
    <w:rsid w:val="008A0B17"/>
    <w:rsid w:val="009251CB"/>
    <w:rsid w:val="00937D15"/>
    <w:rsid w:val="009806A4"/>
    <w:rsid w:val="009D71EE"/>
    <w:rsid w:val="009E360B"/>
    <w:rsid w:val="009E4095"/>
    <w:rsid w:val="009E72DF"/>
    <w:rsid w:val="00A517EB"/>
    <w:rsid w:val="00AA6234"/>
    <w:rsid w:val="00AB0A4B"/>
    <w:rsid w:val="00AB1B3B"/>
    <w:rsid w:val="00B02D29"/>
    <w:rsid w:val="00B107FB"/>
    <w:rsid w:val="00B11402"/>
    <w:rsid w:val="00B46BB4"/>
    <w:rsid w:val="00B71C86"/>
    <w:rsid w:val="00BA459E"/>
    <w:rsid w:val="00BA4F47"/>
    <w:rsid w:val="00BA7599"/>
    <w:rsid w:val="00BB35E2"/>
    <w:rsid w:val="00C821D9"/>
    <w:rsid w:val="00C85715"/>
    <w:rsid w:val="00CB3845"/>
    <w:rsid w:val="00CD0C77"/>
    <w:rsid w:val="00D567C1"/>
    <w:rsid w:val="00DC0F1B"/>
    <w:rsid w:val="00DC357F"/>
    <w:rsid w:val="00DD1404"/>
    <w:rsid w:val="00EA6311"/>
    <w:rsid w:val="00ED04B8"/>
    <w:rsid w:val="00F33A9C"/>
    <w:rsid w:val="00F6508A"/>
    <w:rsid w:val="00F65A77"/>
    <w:rsid w:val="00F705AE"/>
    <w:rsid w:val="00FB5E91"/>
    <w:rsid w:val="00FC7F0E"/>
    <w:rsid w:val="00FD54D4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b68c16"/>
    </o:shapedefaults>
    <o:shapelayout v:ext="edit">
      <o:idmap v:ext="edit" data="1"/>
    </o:shapelayout>
  </w:shapeDefaults>
  <w:decimalSymbol w:val="."/>
  <w:listSeparator w:val=","/>
  <w14:docId w14:val="0B9B2D24"/>
  <w15:docId w15:val="{551A8FF0-A8DC-418E-B021-FE5AF82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27D35"/>
  </w:style>
  <w:style w:type="character" w:styleId="CommentReference">
    <w:name w:val="annotation reference"/>
    <w:basedOn w:val="DefaultParagraphFont"/>
    <w:uiPriority w:val="99"/>
    <w:semiHidden/>
    <w:unhideWhenUsed/>
    <w:rsid w:val="0003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E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E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5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36A58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36A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tlanta.va.gov/services/research/Conducting_Human_Research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E7556D2F84B96B08D36C72418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02BF-E459-4646-BC45-E9AD04DFF8A2}"/>
      </w:docPartPr>
      <w:docPartBody>
        <w:p w:rsidR="00777600" w:rsidRDefault="00BD62AB" w:rsidP="00BD62AB">
          <w:pPr>
            <w:pStyle w:val="E41E7556D2F84B96B08D36C724186DE312"/>
          </w:pPr>
          <w:r w:rsidRPr="00541DB0">
            <w:rPr>
              <w:rStyle w:val="PlaceholderText"/>
              <w:b/>
              <w:bCs/>
              <w:color w:val="auto"/>
              <w:highlight w:val="lightGray"/>
            </w:rPr>
            <w:t xml:space="preserve">Click to </w:t>
          </w:r>
          <w:r>
            <w:rPr>
              <w:rStyle w:val="PlaceholderText"/>
              <w:b/>
              <w:bCs/>
              <w:highlight w:val="lightGray"/>
            </w:rPr>
            <w:t>Select</w:t>
          </w:r>
          <w:r w:rsidRPr="00541DB0">
            <w:rPr>
              <w:rStyle w:val="PlaceholderText"/>
              <w:b/>
              <w:bCs/>
              <w:color w:val="auto"/>
              <w:highlight w:val="lightGray"/>
            </w:rPr>
            <w:t xml:space="preserve"> an Event Type.</w:t>
          </w:r>
        </w:p>
      </w:docPartBody>
    </w:docPart>
    <w:docPart>
      <w:docPartPr>
        <w:name w:val="D28E76C02D764E0E88790A3F639D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BEBB-BB6C-4FEB-BCD9-7ED085256A09}"/>
      </w:docPartPr>
      <w:docPartBody>
        <w:p w:rsidR="00777600" w:rsidRDefault="00BD62AB" w:rsidP="00BD62AB">
          <w:pPr>
            <w:pStyle w:val="D28E76C02D764E0E88790A3F639D881C12"/>
          </w:pPr>
          <w:r w:rsidRPr="00111D67">
            <w:rPr>
              <w:rFonts w:ascii="Calibri" w:hAnsi="Calibri" w:cs="Calibri"/>
              <w:b/>
              <w:bCs/>
              <w:sz w:val="22"/>
              <w:szCs w:val="22"/>
              <w:highlight w:val="lightGray"/>
            </w:rPr>
            <w:t xml:space="preserve">Click to </w:t>
          </w:r>
          <w:r w:rsidRPr="00111D67">
            <w:rPr>
              <w:rStyle w:val="PlaceholderText"/>
              <w:b/>
              <w:bCs/>
              <w:highlight w:val="lightGray"/>
            </w:rPr>
            <w:t>Select</w:t>
          </w:r>
          <w:r w:rsidRPr="00111D67">
            <w:rPr>
              <w:rStyle w:val="PlaceholderText"/>
              <w:b/>
              <w:bCs/>
              <w:color w:val="auto"/>
              <w:highlight w:val="lightGray"/>
            </w:rPr>
            <w:t xml:space="preserve"> an </w:t>
          </w:r>
          <w:r>
            <w:rPr>
              <w:rStyle w:val="PlaceholderText"/>
              <w:b/>
              <w:bCs/>
              <w:highlight w:val="lightGray"/>
            </w:rPr>
            <w:t>I</w:t>
          </w:r>
          <w:r w:rsidRPr="00111D67">
            <w:rPr>
              <w:rStyle w:val="PlaceholderText"/>
              <w:b/>
              <w:bCs/>
              <w:color w:val="auto"/>
              <w:highlight w:val="lightGray"/>
            </w:rPr>
            <w:t>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20"/>
    <w:rsid w:val="001A7C20"/>
    <w:rsid w:val="002F68EA"/>
    <w:rsid w:val="00777600"/>
    <w:rsid w:val="00BD62AB"/>
    <w:rsid w:val="00F5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2AB"/>
    <w:rPr>
      <w:color w:val="808080"/>
    </w:rPr>
  </w:style>
  <w:style w:type="paragraph" w:customStyle="1" w:styleId="E41E7556D2F84B96B08D36C724186DE3">
    <w:name w:val="E41E7556D2F84B96B08D36C724186DE3"/>
    <w:rsid w:val="001A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">
    <w:name w:val="D28E76C02D764E0E88790A3F639D881C"/>
    <w:rsid w:val="001A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1">
    <w:name w:val="E41E7556D2F84B96B08D36C724186DE31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1">
    <w:name w:val="D28E76C02D764E0E88790A3F639D881C1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2">
    <w:name w:val="E41E7556D2F84B96B08D36C724186DE32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2">
    <w:name w:val="D28E76C02D764E0E88790A3F639D881C2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3">
    <w:name w:val="E41E7556D2F84B96B08D36C724186DE33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3">
    <w:name w:val="D28E76C02D764E0E88790A3F639D881C3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4">
    <w:name w:val="E41E7556D2F84B96B08D36C724186DE34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4">
    <w:name w:val="D28E76C02D764E0E88790A3F639D881C4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5">
    <w:name w:val="E41E7556D2F84B96B08D36C724186DE35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5">
    <w:name w:val="D28E76C02D764E0E88790A3F639D881C5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6">
    <w:name w:val="E41E7556D2F84B96B08D36C724186DE36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6">
    <w:name w:val="D28E76C02D764E0E88790A3F639D881C6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7">
    <w:name w:val="E41E7556D2F84B96B08D36C724186DE37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7">
    <w:name w:val="D28E76C02D764E0E88790A3F639D881C7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8">
    <w:name w:val="E41E7556D2F84B96B08D36C724186DE38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8">
    <w:name w:val="D28E76C02D764E0E88790A3F639D881C8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9">
    <w:name w:val="E41E7556D2F84B96B08D36C724186DE39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9">
    <w:name w:val="D28E76C02D764E0E88790A3F639D881C9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10">
    <w:name w:val="E41E7556D2F84B96B08D36C724186DE310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10">
    <w:name w:val="D28E76C02D764E0E88790A3F639D881C10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11">
    <w:name w:val="E41E7556D2F84B96B08D36C724186DE311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11">
    <w:name w:val="D28E76C02D764E0E88790A3F639D881C11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E7556D2F84B96B08D36C724186DE312">
    <w:name w:val="E41E7556D2F84B96B08D36C724186DE312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E76C02D764E0E88790A3F639D881C12">
    <w:name w:val="D28E76C02D764E0E88790A3F639D881C12"/>
    <w:rsid w:val="00B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25158496F047A3DD16101AF96C2E" ma:contentTypeVersion="9" ma:contentTypeDescription="Create a new document." ma:contentTypeScope="" ma:versionID="8466c4fb4e0e0742cc9273a3d4b88f88">
  <xsd:schema xmlns:xsd="http://www.w3.org/2001/XMLSchema" xmlns:xs="http://www.w3.org/2001/XMLSchema" xmlns:p="http://schemas.microsoft.com/office/2006/metadata/properties" xmlns:ns3="0e94e37b-480c-468e-9f22-d930fb4bba14" xmlns:ns4="1f5f0158-2a16-4170-b980-af9be33c2c58" targetNamespace="http://schemas.microsoft.com/office/2006/metadata/properties" ma:root="true" ma:fieldsID="7ffe8d23cc132025dbb8559e4f99a9c0" ns3:_="" ns4:_="">
    <xsd:import namespace="0e94e37b-480c-468e-9f22-d930fb4bba14"/>
    <xsd:import namespace="1f5f0158-2a16-4170-b980-af9be33c2c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e37b-480c-468e-9f22-d930fb4bb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0158-2a16-4170-b980-af9be33c2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185FE-1E07-4075-8627-FF84DF18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e37b-480c-468e-9f22-d930fb4bba14"/>
    <ds:schemaRef ds:uri="1f5f0158-2a16-4170-b980-af9be33c2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3C819-D313-4B38-9E46-CC10CE2A06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94e37b-480c-468e-9f22-d930fb4bba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5f0158-2a16-4170-b980-af9be33c2c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65FADA-6795-4BDF-9355-C7E663A75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2478</CharactersWithSpaces>
  <SharedDoc>false</SharedDoc>
  <HLinks>
    <vt:vector size="6" baseType="variant">
      <vt:variant>
        <vt:i4>6553709</vt:i4>
      </vt:variant>
      <vt:variant>
        <vt:i4>387</vt:i4>
      </vt:variant>
      <vt:variant>
        <vt:i4>0</vt:i4>
      </vt:variant>
      <vt:variant>
        <vt:i4>5</vt:i4>
      </vt:variant>
      <vt:variant>
        <vt:lpwstr>http://healthcare.partners.org/phsirb/forms.htm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Carruth, Edwin C.</cp:lastModifiedBy>
  <cp:revision>2</cp:revision>
  <cp:lastPrinted>2011-11-01T13:08:00Z</cp:lastPrinted>
  <dcterms:created xsi:type="dcterms:W3CDTF">2021-03-10T17:04:00Z</dcterms:created>
  <dcterms:modified xsi:type="dcterms:W3CDTF">2021-03-10T17:04:00Z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0x010100DE5525158496F047A3DD16101AF96C2E</vt:lpwstr>
  </property>
</Properties>
</file>