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CAAE5" w14:textId="77777777" w:rsidR="00824715" w:rsidRDefault="00824715" w:rsidP="00824715">
      <w:pPr>
        <w:ind w:left="-900" w:right="-990"/>
        <w:rPr>
          <w:noProof/>
        </w:rPr>
      </w:pPr>
      <w:r>
        <w:rPr>
          <w:noProof/>
        </w:rPr>
        <mc:AlternateContent>
          <mc:Choice Requires="wps">
            <w:drawing>
              <wp:anchor distT="0" distB="0" distL="114300" distR="114300" simplePos="0" relativeHeight="251681280" behindDoc="0" locked="0" layoutInCell="1" allowOverlap="1" wp14:anchorId="2800E64F" wp14:editId="48B2CABF">
                <wp:simplePos x="0" y="0"/>
                <wp:positionH relativeFrom="column">
                  <wp:posOffset>4485640</wp:posOffset>
                </wp:positionH>
                <wp:positionV relativeFrom="paragraph">
                  <wp:posOffset>-101600</wp:posOffset>
                </wp:positionV>
                <wp:extent cx="0" cy="7910286"/>
                <wp:effectExtent l="0" t="0" r="38100" b="33655"/>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7910286"/>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066F6" id="Straight Connector 25" o:spid="_x0000_s1026" alt="&quot;&quot;"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pt,-8pt" to="353.2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VIqAEAAKUDAAAOAAAAZHJzL2Uyb0RvYy54bWysU11v3CAQfI/U/4B479nnSGlinS8PidI+&#10;VG3Ujx9A8HJGAhYt5Oz79wXsOFVaKVKUF4SXnWFmWO+uJ2vYEShodB3fbmrOwEnstTt0/Pevu4+X&#10;nIUoXC8MOuj4CQK/3n84242+hQYHND0QSyQutKPv+BCjb6sqyAGsCBv04NKhQrIipk86VD2JMbFb&#10;UzV1fVGNSL0nlBBCqt7Oh3xf+JUCGb8rFSAy0/GkLZaVyvqQ12q/E+2BhB+0XGSIN6iwQrt06Up1&#10;K6Jgj6T/obJaEgZUcSPRVqiUllA8JDfb+oWbn4PwULykcIJfYwrvRyu/HW/cPaUYRh/a4O8pu5gU&#10;WaaM9l/SmxZfSSmbSmynNTaYIpNzUabqp6tt3Vxe5EirmSJTeQrxM6BledNxo112JFpx/Bri3PrU&#10;ksvG5dqzlrKLJwPz4Q9QTPfpzvNCUsYEbgyxo0gPLKQEF5tFgXGpO8OUNmYF1q8Dl/4MhTJCK7h5&#10;Hbwiys3o4gq22iH9jyBO20WymvufEph95wgesD+VVyrRpFkoGS9zm4ft7+8Cf/679n8AAAD//wMA&#10;UEsDBBQABgAIAAAAIQAYOs6f3wAAAAwBAAAPAAAAZHJzL2Rvd25yZXYueG1sTI9NTsMwEIX3SNzB&#10;GiR2rdNQEhriVAiBQOoGCgdw42kcGo+j2GkDp2cQC1jOm0/vp1xPrhNHHELrScFinoBAqr1pqVHw&#10;/vY4uwERoiajO0+o4BMDrKvzs1IXxp/oFY/b2Ag2oVBoBTbGvpAy1BadDnPfI/Fv7wenI59DI82g&#10;T2zuOpkmSSadbokTrO7x3mJ92I6Oc5/1FW3GQ5uv9vZp+fLwde3kh1KXF9PdLYiIU/yD4ac+V4eK&#10;O+38SCaITkGeZEtGFcwWGY9i4lfZMZqmqxxkVcr/I6pvAAAA//8DAFBLAQItABQABgAIAAAAIQC2&#10;gziS/gAAAOEBAAATAAAAAAAAAAAAAAAAAAAAAABbQ29udGVudF9UeXBlc10ueG1sUEsBAi0AFAAG&#10;AAgAAAAhADj9If/WAAAAlAEAAAsAAAAAAAAAAAAAAAAALwEAAF9yZWxzLy5yZWxzUEsBAi0AFAAG&#10;AAgAAAAhABllFUioAQAApQMAAA4AAAAAAAAAAAAAAAAALgIAAGRycy9lMm9Eb2MueG1sUEsBAi0A&#10;FAAGAAgAAAAhABg6zp/fAAAADAEAAA8AAAAAAAAAAAAAAAAAAgQAAGRycy9kb3ducmV2LnhtbFBL&#10;BQYAAAAABAAEAPMAAAAOBQAAAAA=&#10;" strokecolor="#ed7d31 [3205]" strokeweight="1.5pt">
                <v:stroke joinstyle="miter"/>
              </v:line>
            </w:pict>
          </mc:Fallback>
        </mc:AlternateContent>
      </w:r>
    </w:p>
    <w:p w14:paraId="4C04E098" w14:textId="77777777" w:rsidR="00824715" w:rsidRDefault="00824715" w:rsidP="00824715">
      <w:pPr>
        <w:ind w:left="-900" w:right="-990"/>
        <w:rPr>
          <w:noProof/>
        </w:rPr>
      </w:pPr>
    </w:p>
    <w:p w14:paraId="7228F30B" w14:textId="239E48EC" w:rsidR="00824715" w:rsidRDefault="00824715" w:rsidP="00824715">
      <w:pPr>
        <w:ind w:left="-900" w:right="-990"/>
      </w:pPr>
      <w:r w:rsidRPr="000534D6">
        <w:rPr>
          <w:caps/>
          <w:noProof/>
          <w:color w:val="2F5496"/>
          <w:sz w:val="26"/>
          <w:szCs w:val="26"/>
        </w:rPr>
        <w:drawing>
          <wp:anchor distT="0" distB="0" distL="114300" distR="114300" simplePos="0" relativeHeight="251680256" behindDoc="1" locked="0" layoutInCell="1" allowOverlap="1" wp14:anchorId="446F42D9" wp14:editId="34473F6A">
            <wp:simplePos x="0" y="0"/>
            <wp:positionH relativeFrom="column">
              <wp:posOffset>4850130</wp:posOffset>
            </wp:positionH>
            <wp:positionV relativeFrom="page">
              <wp:posOffset>1501775</wp:posOffset>
            </wp:positionV>
            <wp:extent cx="1762125" cy="1752600"/>
            <wp:effectExtent l="0" t="0" r="9525" b="0"/>
            <wp:wrapTight wrapText="bothSides">
              <wp:wrapPolygon edited="0">
                <wp:start x="0" y="0"/>
                <wp:lineTo x="0" y="21365"/>
                <wp:lineTo x="21483" y="21365"/>
                <wp:lineTo x="21483" y="0"/>
                <wp:lineTo x="0" y="0"/>
              </wp:wrapPolygon>
            </wp:wrapTight>
            <wp:docPr id="12" name="Picture 12" descr="VA seal:  Round blue seal with eagle, stars, American flag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A seal:  Round blue seal with eagle, stars, American flags&#10;">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208" behindDoc="0" locked="0" layoutInCell="1" allowOverlap="1" wp14:anchorId="51E46497" wp14:editId="151ECD88">
                <wp:simplePos x="0" y="0"/>
                <wp:positionH relativeFrom="column">
                  <wp:posOffset>-784225</wp:posOffset>
                </wp:positionH>
                <wp:positionV relativeFrom="paragraph">
                  <wp:posOffset>2316480</wp:posOffset>
                </wp:positionV>
                <wp:extent cx="5180965" cy="3728720"/>
                <wp:effectExtent l="0" t="0" r="19685" b="24130"/>
                <wp:wrapSquare wrapText="bothSides"/>
                <wp:docPr id="217" name="Text Box 2" descr="Name of the internship: &#10;DOCTORAL INTERNSHIP IN HEALTH SERVICE PSYCHOLOGY&#10;&#10;Name of the VA: Hershel “Woody” Williams VA Medical Cente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3728720"/>
                        </a:xfrm>
                        <a:prstGeom prst="rect">
                          <a:avLst/>
                        </a:prstGeom>
                        <a:solidFill>
                          <a:srgbClr val="FFFFFF"/>
                        </a:solidFill>
                        <a:ln w="9525">
                          <a:solidFill>
                            <a:schemeClr val="bg1"/>
                          </a:solidFill>
                          <a:miter lim="800000"/>
                          <a:headEnd/>
                          <a:tailEnd/>
                        </a:ln>
                      </wps:spPr>
                      <wps:txbx>
                        <w:txbxContent>
                          <w:p w14:paraId="0684FADC" w14:textId="36988232" w:rsidR="001B00BE" w:rsidRDefault="00824715" w:rsidP="00824715">
                            <w:pPr>
                              <w:pStyle w:val="NoSpacing"/>
                              <w:spacing w:line="312" w:lineRule="auto"/>
                              <w:jc w:val="center"/>
                              <w:rPr>
                                <w:rFonts w:ascii="Arial" w:hAnsi="Arial" w:cs="Arial"/>
                                <w:caps/>
                                <w:color w:val="2F5496"/>
                                <w:sz w:val="56"/>
                                <w:szCs w:val="56"/>
                              </w:rPr>
                            </w:pPr>
                            <w:bookmarkStart w:id="0" w:name="_Hlk120792323"/>
                            <w:bookmarkEnd w:id="0"/>
                            <w:r w:rsidRPr="001B00BE">
                              <w:rPr>
                                <w:rFonts w:ascii="Arial" w:hAnsi="Arial" w:cs="Arial"/>
                                <w:caps/>
                                <w:color w:val="2F5496"/>
                                <w:sz w:val="56"/>
                                <w:szCs w:val="56"/>
                              </w:rPr>
                              <w:t>Doctoral Internship in Health Service Psychology</w:t>
                            </w:r>
                          </w:p>
                          <w:p w14:paraId="13C77B74" w14:textId="77777777" w:rsidR="001B00BE" w:rsidRDefault="001B00BE" w:rsidP="00824715">
                            <w:pPr>
                              <w:pStyle w:val="NoSpacing"/>
                              <w:spacing w:line="312" w:lineRule="auto"/>
                              <w:jc w:val="center"/>
                              <w:rPr>
                                <w:rFonts w:ascii="Arial" w:hAnsi="Arial" w:cs="Arial"/>
                                <w:caps/>
                                <w:color w:val="2F5496"/>
                                <w:sz w:val="56"/>
                                <w:szCs w:val="56"/>
                              </w:rPr>
                            </w:pPr>
                          </w:p>
                          <w:p w14:paraId="73FAFC86" w14:textId="7F29ED63" w:rsidR="00824715" w:rsidRPr="001B00BE" w:rsidRDefault="00824715" w:rsidP="00824715">
                            <w:pPr>
                              <w:pStyle w:val="NoSpacing"/>
                              <w:spacing w:line="312" w:lineRule="auto"/>
                              <w:jc w:val="center"/>
                              <w:rPr>
                                <w:rFonts w:ascii="Arial" w:hAnsi="Arial" w:cs="Arial"/>
                                <w:caps/>
                                <w:color w:val="2F5496"/>
                                <w:sz w:val="56"/>
                                <w:szCs w:val="56"/>
                              </w:rPr>
                            </w:pPr>
                            <w:r w:rsidRPr="001B00BE">
                              <w:rPr>
                                <w:rFonts w:ascii="Arial" w:hAnsi="Arial" w:cs="Arial"/>
                                <w:caps/>
                                <w:color w:val="2F5496"/>
                                <w:sz w:val="56"/>
                                <w:szCs w:val="56"/>
                              </w:rPr>
                              <w:t>H</w:t>
                            </w:r>
                            <w:r w:rsidRPr="001B00BE">
                              <w:rPr>
                                <w:rFonts w:ascii="Arial" w:hAnsi="Arial" w:cs="Arial"/>
                                <w:color w:val="2F5496"/>
                                <w:sz w:val="56"/>
                                <w:szCs w:val="56"/>
                              </w:rPr>
                              <w:t>ershel “Woody</w:t>
                            </w:r>
                            <w:r w:rsidRPr="001B00BE">
                              <w:rPr>
                                <w:rFonts w:ascii="Arial" w:hAnsi="Arial" w:cs="Arial"/>
                                <w:caps/>
                                <w:color w:val="2F5496"/>
                                <w:sz w:val="56"/>
                                <w:szCs w:val="56"/>
                              </w:rPr>
                              <w:t>”</w:t>
                            </w:r>
                            <w:r w:rsidRPr="001B00BE">
                              <w:rPr>
                                <w:rFonts w:ascii="Arial" w:hAnsi="Arial" w:cs="Arial"/>
                                <w:color w:val="2F5496"/>
                                <w:sz w:val="56"/>
                                <w:szCs w:val="56"/>
                              </w:rPr>
                              <w:t xml:space="preserve"> Williams VA Medical Center</w:t>
                            </w:r>
                          </w:p>
                          <w:p w14:paraId="7EB69AA9" w14:textId="77777777" w:rsidR="00824715" w:rsidRDefault="00824715" w:rsidP="00824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46497" id="_x0000_t202" coordsize="21600,21600" o:spt="202" path="m,l,21600r21600,l21600,xe">
                <v:stroke joinstyle="miter"/>
                <v:path gradientshapeok="t" o:connecttype="rect"/>
              </v:shapetype>
              <v:shape id="_x0000_s1026" type="#_x0000_t202" alt="Name of the internship: &#10;DOCTORAL INTERNSHIP IN HEALTH SERVICE PSYCHOLOGY&#10;&#10;Name of the VA: Hershel “Woody” Williams VA Medical Center&#10;" style="position:absolute;left:0;text-align:left;margin-left:-61.75pt;margin-top:182.4pt;width:407.95pt;height:293.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HFwIAAB8EAAAOAAAAZHJzL2Uyb0RvYy54bWysk92O2yAQhe8r9R0Q942dNNlNrDirbbap&#10;Km1/pG0fAGNsowJDgcROn74DzmbT9K6qLxB44DDzzWF9N2hFDsJ5Caak00lOiTAcamnakn7/tnuz&#10;pMQHZmqmwIiSHoWnd5vXr9a9LcQMOlC1cARFjC96W9IuBFtkmeed0MxPwAqDwQacZgGXrs1qx3pU&#10;1yqb5flN1oOrrQMuvMe/D2OQbpJ+0wgevjSNF4GokmJuIY0ujVUcs82aFa1jtpP8lAb7hyw0kwYv&#10;PUs9sMDI3sm/pLTkDjw0YcJBZ9A0kotUA1Yzza+qeeqYFakWhOPtGZP/f7L88+HJfnUkDO9gwAam&#10;Irx9BP7DEwPbjplW3DsHfSdYjRdPI7Kst744HY2ofeGjSNV/ghqbzPYBktDQOB2pYJ0E1bEBxzN0&#10;MQTC8ediusxXNwtKOMbe3s6Wt7PUlowVz8et8+GDAE3ipKQOu5rk2eHRh5gOK563xNs8KFnvpFJp&#10;4dpqqxw5MHTALn2pgqttypC+pKvFbDES+EMimlGcRap2ZHCloGVAJyupS7rM4zd6K2J7b+rks8Ck&#10;GueYsTInjhHdCDEM1YAbI88K6iMSdTA6Fl8YTjpwvyjp0a0l9T/3zAlK1EeDXVlN5/No77SYLyJC&#10;4i4j1WWEGY5SJQ2UjNNtSE8i8jJwj91rZOL6kskpV3Rhwn16MdHml+u06+Vdb34DAAD//wMAUEsD&#10;BBQABgAIAAAAIQDss8mO4gAAAAwBAAAPAAAAZHJzL2Rvd25yZXYueG1sTI9BT4NAEIXvJv6HzZh4&#10;a5dSSgQZGqOxN2OKpnpc2BGI7Cxhty36611PepzMl/e+V2xnM4gTTa63jLBaRiCIG6t7bhFeXx4X&#10;NyCcV6zVYJkQvsjBtry8KFSu7Zn3dKp8K0IIu1whdN6PuZSu6cgot7Qjcfh92MkoH86plXpS5xBu&#10;BhlHUSqN6jk0dGqk+46az+poEFwTpYfnpDq81XJH35nWD++7J8Trq/nuFoSn2f/B8Ksf1KEMTrU9&#10;snZiQFis4vUmsAjrNAkjApJmcQKiRsg2cQSyLOT/EeUPAAAA//8DAFBLAQItABQABgAIAAAAIQC2&#10;gziS/gAAAOEBAAATAAAAAAAAAAAAAAAAAAAAAABbQ29udGVudF9UeXBlc10ueG1sUEsBAi0AFAAG&#10;AAgAAAAhADj9If/WAAAAlAEAAAsAAAAAAAAAAAAAAAAALwEAAF9yZWxzLy5yZWxzUEsBAi0AFAAG&#10;AAgAAAAhAIb99ocXAgAAHwQAAA4AAAAAAAAAAAAAAAAALgIAAGRycy9lMm9Eb2MueG1sUEsBAi0A&#10;FAAGAAgAAAAhAOyzyY7iAAAADAEAAA8AAAAAAAAAAAAAAAAAcQQAAGRycy9kb3ducmV2LnhtbFBL&#10;BQYAAAAABAAEAPMAAACABQAAAAA=&#10;" strokecolor="white [3212]">
                <v:textbox>
                  <w:txbxContent>
                    <w:p w14:paraId="0684FADC" w14:textId="36988232" w:rsidR="001B00BE" w:rsidRDefault="00824715" w:rsidP="00824715">
                      <w:pPr>
                        <w:pStyle w:val="NoSpacing"/>
                        <w:spacing w:line="312" w:lineRule="auto"/>
                        <w:jc w:val="center"/>
                        <w:rPr>
                          <w:rFonts w:ascii="Arial" w:hAnsi="Arial" w:cs="Arial"/>
                          <w:caps/>
                          <w:color w:val="2F5496"/>
                          <w:sz w:val="56"/>
                          <w:szCs w:val="56"/>
                        </w:rPr>
                      </w:pPr>
                      <w:bookmarkStart w:id="1" w:name="_Hlk120792323"/>
                      <w:bookmarkEnd w:id="1"/>
                      <w:r w:rsidRPr="001B00BE">
                        <w:rPr>
                          <w:rFonts w:ascii="Arial" w:hAnsi="Arial" w:cs="Arial"/>
                          <w:caps/>
                          <w:color w:val="2F5496"/>
                          <w:sz w:val="56"/>
                          <w:szCs w:val="56"/>
                        </w:rPr>
                        <w:t>Doctoral Internship in Health Service Psychology</w:t>
                      </w:r>
                    </w:p>
                    <w:p w14:paraId="13C77B74" w14:textId="77777777" w:rsidR="001B00BE" w:rsidRDefault="001B00BE" w:rsidP="00824715">
                      <w:pPr>
                        <w:pStyle w:val="NoSpacing"/>
                        <w:spacing w:line="312" w:lineRule="auto"/>
                        <w:jc w:val="center"/>
                        <w:rPr>
                          <w:rFonts w:ascii="Arial" w:hAnsi="Arial" w:cs="Arial"/>
                          <w:caps/>
                          <w:color w:val="2F5496"/>
                          <w:sz w:val="56"/>
                          <w:szCs w:val="56"/>
                        </w:rPr>
                      </w:pPr>
                    </w:p>
                    <w:p w14:paraId="73FAFC86" w14:textId="7F29ED63" w:rsidR="00824715" w:rsidRPr="001B00BE" w:rsidRDefault="00824715" w:rsidP="00824715">
                      <w:pPr>
                        <w:pStyle w:val="NoSpacing"/>
                        <w:spacing w:line="312" w:lineRule="auto"/>
                        <w:jc w:val="center"/>
                        <w:rPr>
                          <w:rFonts w:ascii="Arial" w:hAnsi="Arial" w:cs="Arial"/>
                          <w:caps/>
                          <w:color w:val="2F5496"/>
                          <w:sz w:val="56"/>
                          <w:szCs w:val="56"/>
                        </w:rPr>
                      </w:pPr>
                      <w:r w:rsidRPr="001B00BE">
                        <w:rPr>
                          <w:rFonts w:ascii="Arial" w:hAnsi="Arial" w:cs="Arial"/>
                          <w:caps/>
                          <w:color w:val="2F5496"/>
                          <w:sz w:val="56"/>
                          <w:szCs w:val="56"/>
                        </w:rPr>
                        <w:t>H</w:t>
                      </w:r>
                      <w:r w:rsidRPr="001B00BE">
                        <w:rPr>
                          <w:rFonts w:ascii="Arial" w:hAnsi="Arial" w:cs="Arial"/>
                          <w:color w:val="2F5496"/>
                          <w:sz w:val="56"/>
                          <w:szCs w:val="56"/>
                        </w:rPr>
                        <w:t>ershel “Woody</w:t>
                      </w:r>
                      <w:r w:rsidRPr="001B00BE">
                        <w:rPr>
                          <w:rFonts w:ascii="Arial" w:hAnsi="Arial" w:cs="Arial"/>
                          <w:caps/>
                          <w:color w:val="2F5496"/>
                          <w:sz w:val="56"/>
                          <w:szCs w:val="56"/>
                        </w:rPr>
                        <w:t>”</w:t>
                      </w:r>
                      <w:r w:rsidRPr="001B00BE">
                        <w:rPr>
                          <w:rFonts w:ascii="Arial" w:hAnsi="Arial" w:cs="Arial"/>
                          <w:color w:val="2F5496"/>
                          <w:sz w:val="56"/>
                          <w:szCs w:val="56"/>
                        </w:rPr>
                        <w:t xml:space="preserve"> Williams VA Medical Center</w:t>
                      </w:r>
                    </w:p>
                    <w:p w14:paraId="7EB69AA9" w14:textId="77777777" w:rsidR="00824715" w:rsidRDefault="00824715" w:rsidP="00824715"/>
                  </w:txbxContent>
                </v:textbox>
                <w10:wrap type="square"/>
              </v:shape>
            </w:pict>
          </mc:Fallback>
        </mc:AlternateContent>
      </w:r>
      <w:r w:rsidRPr="004E3D0C">
        <w:rPr>
          <w:noProof/>
        </w:rPr>
        <w:drawing>
          <wp:inline distT="0" distB="0" distL="0" distR="0" wp14:anchorId="0C2B1106" wp14:editId="5C56C0AA">
            <wp:extent cx="4972663" cy="2103004"/>
            <wp:effectExtent l="0" t="0" r="0" b="0"/>
            <wp:docPr id="11" name="Picture 2" descr="HWW VAMC Main Facility&#10;Large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WW VAMC Main Facility&#10;Large Brick Buildi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72663" cy="2103004"/>
                    </a:xfrm>
                    <a:prstGeom prst="rect">
                      <a:avLst/>
                    </a:prstGeom>
                    <a:noFill/>
                    <a:ln w="12700" cmpd="sng">
                      <a:noFill/>
                      <a:miter lim="800000"/>
                      <a:headEnd/>
                      <a:tailEnd/>
                    </a:ln>
                    <a:effectLst/>
                  </pic:spPr>
                </pic:pic>
              </a:graphicData>
            </a:graphic>
          </wp:inline>
        </w:drawing>
      </w:r>
      <w:r>
        <w:t xml:space="preserve">    </w:t>
      </w:r>
      <w:r>
        <w:rPr>
          <w:caps/>
          <w:noProof/>
          <w:color w:val="2F5496"/>
          <w:sz w:val="26"/>
          <w:szCs w:val="26"/>
        </w:rPr>
        <w:t xml:space="preserve">    </w:t>
      </w:r>
      <w:r>
        <w:t xml:space="preserve">          </w:t>
      </w:r>
      <w:r>
        <w:rPr>
          <w:caps/>
          <w:noProof/>
          <w:color w:val="2F5496"/>
          <w:sz w:val="26"/>
          <w:szCs w:val="26"/>
        </w:rPr>
        <w:t xml:space="preserve">   </w:t>
      </w:r>
    </w:p>
    <w:p w14:paraId="687C3CB5" w14:textId="0A604A99" w:rsidR="00CE4D38" w:rsidRPr="00D73CAD" w:rsidRDefault="00863EAD" w:rsidP="00D31B3C">
      <w:pPr>
        <w:rPr>
          <w:rFonts w:ascii="Arial" w:hAnsi="Arial" w:cs="Arial"/>
          <w:b/>
          <w:bCs/>
          <w:i/>
          <w:iCs/>
          <w:color w:val="2F5496"/>
          <w:sz w:val="40"/>
          <w:szCs w:val="40"/>
        </w:rPr>
      </w:pPr>
      <w:r>
        <w:rPr>
          <w:caps/>
          <w:noProof/>
          <w:color w:val="2F5496"/>
          <w:sz w:val="26"/>
          <w:szCs w:val="26"/>
        </w:rPr>
        <mc:AlternateContent>
          <mc:Choice Requires="wps">
            <w:drawing>
              <wp:anchor distT="0" distB="0" distL="114300" distR="114300" simplePos="0" relativeHeight="251682304" behindDoc="0" locked="0" layoutInCell="1" allowOverlap="1" wp14:anchorId="490FF011" wp14:editId="3CB3B75F">
                <wp:simplePos x="0" y="0"/>
                <wp:positionH relativeFrom="column">
                  <wp:posOffset>4743450</wp:posOffset>
                </wp:positionH>
                <wp:positionV relativeFrom="paragraph">
                  <wp:posOffset>3795395</wp:posOffset>
                </wp:positionV>
                <wp:extent cx="1866900" cy="1219200"/>
                <wp:effectExtent l="19050" t="19050" r="19050" b="1905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1219200"/>
                        </a:xfrm>
                        <a:prstGeom prst="roundRect">
                          <a:avLst/>
                        </a:prstGeom>
                        <a:solidFill>
                          <a:schemeClr val="accent1">
                            <a:lumMod val="40000"/>
                            <a:lumOff val="6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4EFA7" w14:textId="17CABCA6"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MATCH NUMBER:</w:t>
                            </w:r>
                          </w:p>
                          <w:p w14:paraId="57B3E0D4" w14:textId="149BB5D0"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217511</w:t>
                            </w:r>
                          </w:p>
                          <w:p w14:paraId="349AB23F" w14:textId="7EB5DA9D"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Application Due Date:</w:t>
                            </w:r>
                          </w:p>
                          <w:p w14:paraId="2190BC50" w14:textId="7DEA6C59"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1</w:t>
                            </w:r>
                            <w:r w:rsidR="006B5D8E">
                              <w:rPr>
                                <w:rFonts w:ascii="Arial" w:hAnsi="Arial" w:cs="Arial"/>
                                <w:b/>
                                <w:bCs/>
                                <w:color w:val="000000" w:themeColor="text1"/>
                                <w:sz w:val="22"/>
                                <w:szCs w:val="22"/>
                              </w:rPr>
                              <w:t>7</w:t>
                            </w:r>
                            <w:r w:rsidRPr="009F52E0">
                              <w:rPr>
                                <w:rFonts w:ascii="Arial" w:hAnsi="Arial" w:cs="Arial"/>
                                <w:b/>
                                <w:bCs/>
                                <w:color w:val="000000" w:themeColor="text1"/>
                                <w:sz w:val="22"/>
                                <w:szCs w:val="22"/>
                              </w:rPr>
                              <w:t xml:space="preserve"> November 202</w:t>
                            </w:r>
                            <w:r w:rsidR="00366E0E">
                              <w:rPr>
                                <w:rFonts w:ascii="Arial" w:hAnsi="Arial" w:cs="Arial"/>
                                <w:b/>
                                <w:bCs/>
                                <w:color w:val="000000" w:themeColor="text1"/>
                                <w:sz w:val="22"/>
                                <w:szCs w:val="22"/>
                              </w:rPr>
                              <w:t>3</w:t>
                            </w:r>
                          </w:p>
                          <w:p w14:paraId="2A7F012A" w14:textId="5970180F"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11:59 pm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0FF011" id="Rectangle: Rounded Corners 13" o:spid="_x0000_s1027" alt="&quot;&quot;" style="position:absolute;margin-left:373.5pt;margin-top:298.85pt;width:147pt;height:96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PcrgIAAA8GAAAOAAAAZHJzL2Uyb0RvYy54bWysVFtP2zAUfp+0/2D5fSSp2gIVKapATJMY&#10;IGDi2XVsEsnx8Wy3Sffrd2ynKTDGw7Q8OPa5n+9czs77VpGtsK4BXdLiKKdEaA5Vo59L+uPx6ssJ&#10;Jc4zXTEFWpR0Jxw9X37+dNaZhZhADaoSlqAR7RadKWntvVlkmeO1aJk7AiM0MiXYlnl82uessqxD&#10;663KJnk+zzqwlbHAhXNIvUxMuoz2pRTc30rphCeqpBibj6eN5zqc2fKMLZ4tM3XDhzDYP0TRskaj&#10;09HUJfOMbGzzh6m24RYcSH/Eoc1AyoaLmANmU+RvsnmomRExFwTHmREm9//M8pvtg7mzCENn3MLh&#10;NWTRS9uGP8ZH+gjWbgRL9J5wJBYn8/lpjphy5BWT4hTLEeDMDurGOv9VQEvCpaQWNrq6x5JEpNj2&#10;2vkkv5cLLh2oprpqlIqP0AbiQlmyZVhAxrnQvojqatN+hyrRpzl+qZRIxoIn8nxPxpBiQwVLMcBX&#10;TpQmXUknJ7PjWbT8ijnqfRzB8WyI4CNXyFMa/R+Qjje/UyIkq/S9kKSpENtJCuTv2buaVSKFFDzv&#10;gR+jjVlGg8GyRDhH2wm+UfJ1Xqkeg3xQFXGGRuX8o8CS8qgRPYP2o3LbaLDvGVBY08Fzkt+DlKAJ&#10;KPl+3SM22GlBMlDWUO3uLLGQZtoZftVgm10z5++YxSHG1sTF5G/xkAqwxDDcKKnB/nqPHuRxtpBL&#10;SYdLoaTu54ZZQYn6pnHqTovpNGyR+JjOjif4sC8565ccvWkvANu2wBVoeLwGea/2V2mhfcL9tQpe&#10;kcU0R98l5d7uHxc+LSvcgFysVlEMN4dh/lo/GB6MB5zDBD32T8yaYdY8jukN7BcIW7yZtiQbNDWs&#10;Nh5kE0fxgOtQAdw6sZWGDRnW2st3lDrs8eVvAAAA//8DAFBLAwQUAAYACAAAACEA/Qe6I+IAAAAM&#10;AQAADwAAAGRycy9kb3ducmV2LnhtbEyPwU7DMBBE70j8g7VIXKrWKUpxG+JUCKkHbm0Kh97c2E0i&#10;4rUVO03g69me4Lgzo9k3+XayHbuaPrQOJSwXCTCDldMt1hI+jrv5GliICrXqHBoJ3ybAtri/y1Wm&#10;3YgHcy1jzagEQ6YkNDH6jPNQNcaqsHDeIHkX11sV6exrrns1Urnt+FOSPHOrWqQPjfLmrTHVVzlY&#10;CXtdzYZ3f/Cfp9VPOKan/W5WjlI+PkyvL8CimeJfGG74hA4FMZ3dgDqwToJIBW2JElYbIYDdEkm6&#10;JOlM3nojgBc5/z+i+AUAAP//AwBQSwECLQAUAAYACAAAACEAtoM4kv4AAADhAQAAEwAAAAAAAAAA&#10;AAAAAAAAAAAAW0NvbnRlbnRfVHlwZXNdLnhtbFBLAQItABQABgAIAAAAIQA4/SH/1gAAAJQBAAAL&#10;AAAAAAAAAAAAAAAAAC8BAABfcmVscy8ucmVsc1BLAQItABQABgAIAAAAIQDck5PcrgIAAA8GAAAO&#10;AAAAAAAAAAAAAAAAAC4CAABkcnMvZTJvRG9jLnhtbFBLAQItABQABgAIAAAAIQD9B7oj4gAAAAwB&#10;AAAPAAAAAAAAAAAAAAAAAAgFAABkcnMvZG93bnJldi54bWxQSwUGAAAAAAQABADzAAAAFwYAAAAA&#10;" fillcolor="#b4c6e7 [1300]" strokecolor="#2f5496 [2404]" strokeweight="2.25pt">
                <v:stroke joinstyle="miter"/>
                <v:textbox>
                  <w:txbxContent>
                    <w:p w14:paraId="03F4EFA7" w14:textId="17CABCA6"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MATCH NUMBER:</w:t>
                      </w:r>
                    </w:p>
                    <w:p w14:paraId="57B3E0D4" w14:textId="149BB5D0"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217511</w:t>
                      </w:r>
                    </w:p>
                    <w:p w14:paraId="349AB23F" w14:textId="7EB5DA9D"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Application Due Date:</w:t>
                      </w:r>
                    </w:p>
                    <w:p w14:paraId="2190BC50" w14:textId="7DEA6C59"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1</w:t>
                      </w:r>
                      <w:r w:rsidR="006B5D8E">
                        <w:rPr>
                          <w:rFonts w:ascii="Arial" w:hAnsi="Arial" w:cs="Arial"/>
                          <w:b/>
                          <w:bCs/>
                          <w:color w:val="000000" w:themeColor="text1"/>
                          <w:sz w:val="22"/>
                          <w:szCs w:val="22"/>
                        </w:rPr>
                        <w:t>7</w:t>
                      </w:r>
                      <w:r w:rsidRPr="009F52E0">
                        <w:rPr>
                          <w:rFonts w:ascii="Arial" w:hAnsi="Arial" w:cs="Arial"/>
                          <w:b/>
                          <w:bCs/>
                          <w:color w:val="000000" w:themeColor="text1"/>
                          <w:sz w:val="22"/>
                          <w:szCs w:val="22"/>
                        </w:rPr>
                        <w:t xml:space="preserve"> November 202</w:t>
                      </w:r>
                      <w:r w:rsidR="00366E0E">
                        <w:rPr>
                          <w:rFonts w:ascii="Arial" w:hAnsi="Arial" w:cs="Arial"/>
                          <w:b/>
                          <w:bCs/>
                          <w:color w:val="000000" w:themeColor="text1"/>
                          <w:sz w:val="22"/>
                          <w:szCs w:val="22"/>
                        </w:rPr>
                        <w:t>3</w:t>
                      </w:r>
                    </w:p>
                    <w:p w14:paraId="2A7F012A" w14:textId="5970180F" w:rsidR="00863EAD" w:rsidRPr="009F52E0" w:rsidRDefault="00863EAD" w:rsidP="00863EAD">
                      <w:pPr>
                        <w:jc w:val="center"/>
                        <w:rPr>
                          <w:rFonts w:ascii="Arial" w:hAnsi="Arial" w:cs="Arial"/>
                          <w:b/>
                          <w:bCs/>
                          <w:color w:val="000000" w:themeColor="text1"/>
                          <w:sz w:val="22"/>
                          <w:szCs w:val="22"/>
                        </w:rPr>
                      </w:pPr>
                      <w:r w:rsidRPr="009F52E0">
                        <w:rPr>
                          <w:rFonts w:ascii="Arial" w:hAnsi="Arial" w:cs="Arial"/>
                          <w:b/>
                          <w:bCs/>
                          <w:color w:val="000000" w:themeColor="text1"/>
                          <w:sz w:val="22"/>
                          <w:szCs w:val="22"/>
                        </w:rPr>
                        <w:t>11:59 pm (EST)</w:t>
                      </w:r>
                    </w:p>
                  </w:txbxContent>
                </v:textbox>
              </v:roundrect>
            </w:pict>
          </mc:Fallback>
        </mc:AlternateContent>
      </w:r>
      <w:r w:rsidR="00824715">
        <w:rPr>
          <w:noProof/>
        </w:rPr>
        <mc:AlternateContent>
          <mc:Choice Requires="wps">
            <w:drawing>
              <wp:anchor distT="45720" distB="45720" distL="114300" distR="114300" simplePos="0" relativeHeight="251679232" behindDoc="0" locked="0" layoutInCell="1" allowOverlap="1" wp14:anchorId="4113D6EC" wp14:editId="0E00F429">
                <wp:simplePos x="0" y="0"/>
                <wp:positionH relativeFrom="column">
                  <wp:posOffset>4673056</wp:posOffset>
                </wp:positionH>
                <wp:positionV relativeFrom="paragraph">
                  <wp:posOffset>352425</wp:posOffset>
                </wp:positionV>
                <wp:extent cx="2045970" cy="5021580"/>
                <wp:effectExtent l="0" t="0" r="11430" b="26670"/>
                <wp:wrapSquare wrapText="bothSides"/>
                <wp:docPr id="1" name="Text Box 2" descr="Name of Director of Training: Ryan Price, PsyD&#10;Name of Assistant Director of Training: Denise Harris, PsyD&#10;Name of Psychology Chief: Aaron Upton, PhD&#10;Address of facility: 1540 Spring Valley Drive&#10;Huntington, WV 25704&#10;(304) 429-6755&#10;&#10;Web address: http://www.huntington.va.gov/&#10;&#10;Match Number: 217511&#10;Application Due Date: 17 November 2023, 11:59 pm (EST)&#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021580"/>
                        </a:xfrm>
                        <a:prstGeom prst="rect">
                          <a:avLst/>
                        </a:prstGeom>
                        <a:solidFill>
                          <a:srgbClr val="FFFFFF"/>
                        </a:solidFill>
                        <a:ln w="9525">
                          <a:solidFill>
                            <a:schemeClr val="bg1"/>
                          </a:solidFill>
                          <a:miter lim="800000"/>
                          <a:headEnd/>
                          <a:tailEnd/>
                        </a:ln>
                      </wps:spPr>
                      <wps:txbx>
                        <w:txbxContent>
                          <w:p w14:paraId="3E583A82" w14:textId="30909445" w:rsidR="00824715" w:rsidRPr="001B00BE" w:rsidRDefault="001B00BE" w:rsidP="00824715">
                            <w:pPr>
                              <w:pStyle w:val="NoSpacing"/>
                              <w:jc w:val="center"/>
                              <w:rPr>
                                <w:rFonts w:ascii="Arial" w:hAnsi="Arial" w:cs="Arial"/>
                                <w:caps/>
                                <w:color w:val="2F5496"/>
                                <w:sz w:val="24"/>
                                <w:szCs w:val="24"/>
                              </w:rPr>
                            </w:pPr>
                            <w:r>
                              <w:rPr>
                                <w:rFonts w:ascii="Arial" w:hAnsi="Arial" w:cs="Arial"/>
                                <w:caps/>
                                <w:color w:val="2F5496"/>
                                <w:sz w:val="24"/>
                                <w:szCs w:val="24"/>
                              </w:rPr>
                              <w:t>Ryan Price</w:t>
                            </w:r>
                            <w:r w:rsidR="00824715" w:rsidRPr="001B00BE">
                              <w:rPr>
                                <w:rFonts w:ascii="Arial" w:hAnsi="Arial" w:cs="Arial"/>
                                <w:caps/>
                                <w:color w:val="2F5496"/>
                                <w:sz w:val="24"/>
                                <w:szCs w:val="24"/>
                              </w:rPr>
                              <w:t>, PsyD</w:t>
                            </w:r>
                          </w:p>
                          <w:p w14:paraId="59C96378"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Director of Training</w:t>
                            </w:r>
                          </w:p>
                          <w:p w14:paraId="1DF9CF0F" w14:textId="77777777" w:rsidR="00824715" w:rsidRPr="001B00BE" w:rsidRDefault="00824715" w:rsidP="00824715">
                            <w:pPr>
                              <w:pStyle w:val="NoSpacing"/>
                              <w:rPr>
                                <w:rFonts w:ascii="Arial" w:hAnsi="Arial" w:cs="Arial"/>
                                <w:caps/>
                                <w:color w:val="2F5496"/>
                                <w:sz w:val="24"/>
                                <w:szCs w:val="24"/>
                              </w:rPr>
                            </w:pPr>
                          </w:p>
                          <w:p w14:paraId="13892B79" w14:textId="67258E55" w:rsidR="00824715" w:rsidRPr="001B00BE" w:rsidRDefault="001B00BE" w:rsidP="00824715">
                            <w:pPr>
                              <w:pStyle w:val="NoSpacing"/>
                              <w:jc w:val="center"/>
                              <w:rPr>
                                <w:rFonts w:ascii="Arial" w:hAnsi="Arial" w:cs="Arial"/>
                                <w:caps/>
                                <w:color w:val="2F5496"/>
                                <w:sz w:val="24"/>
                                <w:szCs w:val="24"/>
                              </w:rPr>
                            </w:pPr>
                            <w:r>
                              <w:rPr>
                                <w:rFonts w:ascii="Arial" w:hAnsi="Arial" w:cs="Arial"/>
                                <w:caps/>
                                <w:color w:val="2F5496"/>
                                <w:sz w:val="24"/>
                                <w:szCs w:val="24"/>
                              </w:rPr>
                              <w:t>Denise Harris</w:t>
                            </w:r>
                            <w:r w:rsidR="00824715" w:rsidRPr="001B00BE">
                              <w:rPr>
                                <w:rFonts w:ascii="Arial" w:hAnsi="Arial" w:cs="Arial"/>
                                <w:caps/>
                                <w:color w:val="2F5496"/>
                                <w:sz w:val="24"/>
                                <w:szCs w:val="24"/>
                              </w:rPr>
                              <w:t>, PSYD</w:t>
                            </w:r>
                          </w:p>
                          <w:p w14:paraId="3AB0E8DE" w14:textId="0D303E95"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aSSISTANT dIRECTOR OF</w:t>
                            </w:r>
                            <w:r w:rsidR="001B00BE">
                              <w:rPr>
                                <w:rFonts w:ascii="Arial" w:hAnsi="Arial" w:cs="Arial"/>
                                <w:caps/>
                                <w:color w:val="2F5496"/>
                                <w:sz w:val="24"/>
                                <w:szCs w:val="24"/>
                              </w:rPr>
                              <w:t xml:space="preserve"> </w:t>
                            </w:r>
                            <w:r w:rsidRPr="001B00BE">
                              <w:rPr>
                                <w:rFonts w:ascii="Arial" w:hAnsi="Arial" w:cs="Arial"/>
                                <w:caps/>
                                <w:color w:val="2F5496"/>
                                <w:sz w:val="24"/>
                                <w:szCs w:val="24"/>
                              </w:rPr>
                              <w:t>TRAINiNG</w:t>
                            </w:r>
                          </w:p>
                          <w:p w14:paraId="2FE2503C" w14:textId="77777777" w:rsidR="00824715" w:rsidRPr="001B00BE" w:rsidRDefault="00824715" w:rsidP="00824715">
                            <w:pPr>
                              <w:pStyle w:val="NoSpacing"/>
                              <w:rPr>
                                <w:rFonts w:ascii="Arial" w:hAnsi="Arial" w:cs="Arial"/>
                                <w:caps/>
                                <w:color w:val="2F5496"/>
                                <w:sz w:val="24"/>
                                <w:szCs w:val="24"/>
                              </w:rPr>
                            </w:pPr>
                          </w:p>
                          <w:p w14:paraId="182CE17F"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Aaron Upton, Phd</w:t>
                            </w:r>
                          </w:p>
                          <w:p w14:paraId="0CD3747F"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Psychology Chief</w:t>
                            </w:r>
                          </w:p>
                          <w:p w14:paraId="2728D7D2" w14:textId="77777777" w:rsidR="00824715" w:rsidRDefault="00824715" w:rsidP="00824715">
                            <w:pPr>
                              <w:pStyle w:val="NoSpacing"/>
                            </w:pPr>
                            <w:r w:rsidRPr="000534D6">
                              <w:rPr>
                                <w:rFonts w:cs="Calibri"/>
                                <w:sz w:val="28"/>
                                <w:szCs w:val="28"/>
                              </w:rPr>
                              <w:t xml:space="preserve">     </w:t>
                            </w:r>
                          </w:p>
                          <w:p w14:paraId="64EC6928" w14:textId="77777777" w:rsidR="00824715" w:rsidRPr="000534D6" w:rsidRDefault="00824715" w:rsidP="00824715">
                            <w:pPr>
                              <w:pStyle w:val="NoSpacing"/>
                              <w:rPr>
                                <w:color w:val="2F5496"/>
                                <w:sz w:val="24"/>
                                <w:szCs w:val="24"/>
                              </w:rPr>
                            </w:pPr>
                          </w:p>
                          <w:p w14:paraId="5C8B0383" w14:textId="77777777" w:rsidR="00824715" w:rsidRPr="001B00BE" w:rsidRDefault="00824715" w:rsidP="00824715">
                            <w:pPr>
                              <w:pStyle w:val="NoSpacing"/>
                              <w:rPr>
                                <w:rFonts w:ascii="Arial" w:hAnsi="Arial" w:cs="Arial"/>
                                <w:color w:val="2F5496"/>
                                <w:sz w:val="24"/>
                                <w:szCs w:val="24"/>
                              </w:rPr>
                            </w:pPr>
                            <w:r w:rsidRPr="001B00BE">
                              <w:rPr>
                                <w:rFonts w:ascii="Arial" w:hAnsi="Arial" w:cs="Arial"/>
                                <w:color w:val="2F5496"/>
                                <w:sz w:val="24"/>
                                <w:szCs w:val="24"/>
                              </w:rPr>
                              <w:t>1540 Spring Valley Drive</w:t>
                            </w:r>
                          </w:p>
                          <w:p w14:paraId="5C12AC94" w14:textId="77777777" w:rsidR="00824715" w:rsidRPr="001B00BE" w:rsidRDefault="00824715" w:rsidP="00824715">
                            <w:pPr>
                              <w:pStyle w:val="NoSpacing"/>
                              <w:rPr>
                                <w:rFonts w:ascii="Arial" w:hAnsi="Arial" w:cs="Arial"/>
                                <w:color w:val="2F5496"/>
                                <w:sz w:val="24"/>
                                <w:szCs w:val="24"/>
                              </w:rPr>
                            </w:pPr>
                            <w:r w:rsidRPr="001B00BE">
                              <w:rPr>
                                <w:rFonts w:ascii="Arial" w:hAnsi="Arial" w:cs="Arial"/>
                                <w:color w:val="2F5496"/>
                                <w:sz w:val="24"/>
                                <w:szCs w:val="24"/>
                              </w:rPr>
                              <w:t>Huntington, WV 25704</w:t>
                            </w:r>
                          </w:p>
                          <w:p w14:paraId="53738A7F" w14:textId="77777777" w:rsidR="00824715" w:rsidRDefault="00824715" w:rsidP="00824715">
                            <w:pPr>
                              <w:pStyle w:val="NoSpacing"/>
                            </w:pPr>
                            <w:r w:rsidRPr="001B00BE">
                              <w:rPr>
                                <w:rFonts w:ascii="Arial" w:hAnsi="Arial" w:cs="Arial"/>
                                <w:i/>
                                <w:color w:val="2F5496"/>
                                <w:sz w:val="24"/>
                                <w:szCs w:val="24"/>
                              </w:rPr>
                              <w:t>(304) 429-6755</w:t>
                            </w:r>
                            <w:r w:rsidRPr="001B00BE">
                              <w:rPr>
                                <w:rFonts w:ascii="Arial" w:hAnsi="Arial" w:cs="Arial"/>
                                <w:b/>
                                <w:bCs/>
                                <w:i/>
                                <w:iCs/>
                                <w:color w:val="2F5496"/>
                                <w:sz w:val="24"/>
                                <w:szCs w:val="24"/>
                              </w:rPr>
                              <w:br/>
                            </w:r>
                            <w:hyperlink r:id="rId11" w:history="1">
                              <w:r w:rsidRPr="001B00BE">
                                <w:rPr>
                                  <w:rStyle w:val="Hyperlink"/>
                                  <w:rFonts w:ascii="Arial" w:hAnsi="Arial" w:cs="Arial"/>
                                  <w:i/>
                                </w:rPr>
                                <w:t>http://www.huntington.va.gov/</w:t>
                              </w:r>
                            </w:hyperlink>
                          </w:p>
                          <w:p w14:paraId="12951716" w14:textId="77777777" w:rsidR="00824715" w:rsidRDefault="00824715" w:rsidP="00824715"/>
                          <w:p w14:paraId="7CA35E83" w14:textId="2C1C72AA" w:rsidR="00824715" w:rsidRDefault="00824715" w:rsidP="00824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3D6EC" id="_x0000_s1028" type="#_x0000_t202" alt="Name of Director of Training: Ryan Price, PsyD&#10;Name of Assistant Director of Training: Denise Harris, PsyD&#10;Name of Psychology Chief: Aaron Upton, PhD&#10;Address of facility: 1540 Spring Valley Drive&#10;Huntington, WV 25704&#10;(304) 429-6755&#10;&#10;Web address: http://www.huntington.va.gov/&#10;&#10;Match Number: 217511&#10;Application Due Date: 17 November 2023, 11:59 pm (EST)&#10;&#10;&#10;" style="position:absolute;margin-left:367.95pt;margin-top:27.75pt;width:161.1pt;height:395.4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D2GgIAACYEAAAOAAAAZHJzL2Uyb0RvYy54bWysk92O2yAQhe8r9R0Q940dK+4mVpzVNttU&#10;lbY/0nYfAGNso2KGAomdPn0HnM2m2buqvkDggcPMN4f17dgrchDWSdAlnc9SSoTmUEvdlvTpx+7d&#10;khLnma6ZAi1KehSO3m7evlkPphAZdKBqYQmKaFcMpqSd96ZIEsc70TM3AyM0BhuwPfO4tG1SWzag&#10;eq+SLE3fJwPY2ljgwjn8ez8F6SbqN43g/lvTOOGJKinm5uNo41iFMdmsWdFaZjrJT2mwf8iiZ1Lj&#10;pWepe+YZ2Vv5SqqX3IKDxs849Ak0jeQi1oDVzNOrah47ZkSsBeE4c8bk/p8s/3p4NN8t8eMHGLGB&#10;sQhnHoD/dETDtmO6FXfWwtAJVuPF84AsGYwrTkcDale4IFINX6DGJrO9hyg0NrYPVLBOgurYgOMZ&#10;uhg94fgzSxf56gZDHGN5ms3zZWxLworn48Y6/0lAT8KkpBa7GuXZ4cH5kA4rnreE2xwoWe+kUnFh&#10;22qrLDkwdMAufrGCq21Kk6GkqzzLJwJ/SQQzirNI1U4MrhR66dHJSvYlXabhm7wVsH3UdfSZZ1JN&#10;c8xY6RPHgG6C6MdqJLJGJuFswFpBfUSwFibj4kPDSQf2NyUDmrak7teeWUGJ+qyxOav5YhFcHheL&#10;/CbDhb2MVJcRpjlKldRTMk23Pr6MgE3DHTaxkRHvSyanlNGMkfrp4QS3X67jrpfnvfkDAAD//wMA&#10;UEsDBBQABgAIAAAAIQCSWfwZ4QAAAAsBAAAPAAAAZHJzL2Rvd25yZXYueG1sTI/BTsMwEETvSPyD&#10;tUjcqF1ap2mIUyEQvSFEigpHJ16SiHgdxW4b+HrcExxX8zTzNt9MtmdHHH3nSMF8JoAh1c501Ch4&#10;2z3dpMB80GR07wgVfKOHTXF5kevMuBO94rEMDYsl5DOtoA1hyDj3dYtW+5kbkGL26UarQzzHhptR&#10;n2K57fmtEAm3uqO40OoBH1qsv8qDVeBrkexfluX+veJb/Fkb8/ixfVbq+mq6vwMWcAp/MJz1ozoU&#10;0alyBzKe9QpWC7mOqAIpJbAzIGQ6B1YpSJfJAniR8/8/FL8AAAD//wMAUEsBAi0AFAAGAAgAAAAh&#10;ALaDOJL+AAAA4QEAABMAAAAAAAAAAAAAAAAAAAAAAFtDb250ZW50X1R5cGVzXS54bWxQSwECLQAU&#10;AAYACAAAACEAOP0h/9YAAACUAQAACwAAAAAAAAAAAAAAAAAvAQAAX3JlbHMvLnJlbHNQSwECLQAU&#10;AAYACAAAACEAelqQ9hoCAAAmBAAADgAAAAAAAAAAAAAAAAAuAgAAZHJzL2Uyb0RvYy54bWxQSwEC&#10;LQAUAAYACAAAACEAkln8GeEAAAALAQAADwAAAAAAAAAAAAAAAAB0BAAAZHJzL2Rvd25yZXYueG1s&#10;UEsFBgAAAAAEAAQA8wAAAIIFAAAAAA==&#10;" strokecolor="white [3212]">
                <v:textbox>
                  <w:txbxContent>
                    <w:p w14:paraId="3E583A82" w14:textId="30909445" w:rsidR="00824715" w:rsidRPr="001B00BE" w:rsidRDefault="001B00BE" w:rsidP="00824715">
                      <w:pPr>
                        <w:pStyle w:val="NoSpacing"/>
                        <w:jc w:val="center"/>
                        <w:rPr>
                          <w:rFonts w:ascii="Arial" w:hAnsi="Arial" w:cs="Arial"/>
                          <w:caps/>
                          <w:color w:val="2F5496"/>
                          <w:sz w:val="24"/>
                          <w:szCs w:val="24"/>
                        </w:rPr>
                      </w:pPr>
                      <w:r>
                        <w:rPr>
                          <w:rFonts w:ascii="Arial" w:hAnsi="Arial" w:cs="Arial"/>
                          <w:caps/>
                          <w:color w:val="2F5496"/>
                          <w:sz w:val="24"/>
                          <w:szCs w:val="24"/>
                        </w:rPr>
                        <w:t>Ryan Price</w:t>
                      </w:r>
                      <w:r w:rsidR="00824715" w:rsidRPr="001B00BE">
                        <w:rPr>
                          <w:rFonts w:ascii="Arial" w:hAnsi="Arial" w:cs="Arial"/>
                          <w:caps/>
                          <w:color w:val="2F5496"/>
                          <w:sz w:val="24"/>
                          <w:szCs w:val="24"/>
                        </w:rPr>
                        <w:t>, PsyD</w:t>
                      </w:r>
                    </w:p>
                    <w:p w14:paraId="59C96378"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Director of Training</w:t>
                      </w:r>
                    </w:p>
                    <w:p w14:paraId="1DF9CF0F" w14:textId="77777777" w:rsidR="00824715" w:rsidRPr="001B00BE" w:rsidRDefault="00824715" w:rsidP="00824715">
                      <w:pPr>
                        <w:pStyle w:val="NoSpacing"/>
                        <w:rPr>
                          <w:rFonts w:ascii="Arial" w:hAnsi="Arial" w:cs="Arial"/>
                          <w:caps/>
                          <w:color w:val="2F5496"/>
                          <w:sz w:val="24"/>
                          <w:szCs w:val="24"/>
                        </w:rPr>
                      </w:pPr>
                    </w:p>
                    <w:p w14:paraId="13892B79" w14:textId="67258E55" w:rsidR="00824715" w:rsidRPr="001B00BE" w:rsidRDefault="001B00BE" w:rsidP="00824715">
                      <w:pPr>
                        <w:pStyle w:val="NoSpacing"/>
                        <w:jc w:val="center"/>
                        <w:rPr>
                          <w:rFonts w:ascii="Arial" w:hAnsi="Arial" w:cs="Arial"/>
                          <w:caps/>
                          <w:color w:val="2F5496"/>
                          <w:sz w:val="24"/>
                          <w:szCs w:val="24"/>
                        </w:rPr>
                      </w:pPr>
                      <w:r>
                        <w:rPr>
                          <w:rFonts w:ascii="Arial" w:hAnsi="Arial" w:cs="Arial"/>
                          <w:caps/>
                          <w:color w:val="2F5496"/>
                          <w:sz w:val="24"/>
                          <w:szCs w:val="24"/>
                        </w:rPr>
                        <w:t>Denise Harris</w:t>
                      </w:r>
                      <w:r w:rsidR="00824715" w:rsidRPr="001B00BE">
                        <w:rPr>
                          <w:rFonts w:ascii="Arial" w:hAnsi="Arial" w:cs="Arial"/>
                          <w:caps/>
                          <w:color w:val="2F5496"/>
                          <w:sz w:val="24"/>
                          <w:szCs w:val="24"/>
                        </w:rPr>
                        <w:t>, PSYD</w:t>
                      </w:r>
                    </w:p>
                    <w:p w14:paraId="3AB0E8DE" w14:textId="0D303E95"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aSSISTANT dIRECTOR OF</w:t>
                      </w:r>
                      <w:r w:rsidR="001B00BE">
                        <w:rPr>
                          <w:rFonts w:ascii="Arial" w:hAnsi="Arial" w:cs="Arial"/>
                          <w:caps/>
                          <w:color w:val="2F5496"/>
                          <w:sz w:val="24"/>
                          <w:szCs w:val="24"/>
                        </w:rPr>
                        <w:t xml:space="preserve"> </w:t>
                      </w:r>
                      <w:r w:rsidRPr="001B00BE">
                        <w:rPr>
                          <w:rFonts w:ascii="Arial" w:hAnsi="Arial" w:cs="Arial"/>
                          <w:caps/>
                          <w:color w:val="2F5496"/>
                          <w:sz w:val="24"/>
                          <w:szCs w:val="24"/>
                        </w:rPr>
                        <w:t>TRAINiNG</w:t>
                      </w:r>
                    </w:p>
                    <w:p w14:paraId="2FE2503C" w14:textId="77777777" w:rsidR="00824715" w:rsidRPr="001B00BE" w:rsidRDefault="00824715" w:rsidP="00824715">
                      <w:pPr>
                        <w:pStyle w:val="NoSpacing"/>
                        <w:rPr>
                          <w:rFonts w:ascii="Arial" w:hAnsi="Arial" w:cs="Arial"/>
                          <w:caps/>
                          <w:color w:val="2F5496"/>
                          <w:sz w:val="24"/>
                          <w:szCs w:val="24"/>
                        </w:rPr>
                      </w:pPr>
                    </w:p>
                    <w:p w14:paraId="182CE17F"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Aaron Upton, Phd</w:t>
                      </w:r>
                    </w:p>
                    <w:p w14:paraId="0CD3747F" w14:textId="77777777" w:rsidR="00824715" w:rsidRPr="001B00BE" w:rsidRDefault="00824715" w:rsidP="00824715">
                      <w:pPr>
                        <w:pStyle w:val="NoSpacing"/>
                        <w:jc w:val="center"/>
                        <w:rPr>
                          <w:rFonts w:ascii="Arial" w:hAnsi="Arial" w:cs="Arial"/>
                          <w:caps/>
                          <w:color w:val="2F5496"/>
                          <w:sz w:val="24"/>
                          <w:szCs w:val="24"/>
                        </w:rPr>
                      </w:pPr>
                      <w:r w:rsidRPr="001B00BE">
                        <w:rPr>
                          <w:rFonts w:ascii="Arial" w:hAnsi="Arial" w:cs="Arial"/>
                          <w:caps/>
                          <w:color w:val="2F5496"/>
                          <w:sz w:val="24"/>
                          <w:szCs w:val="24"/>
                        </w:rPr>
                        <w:t>Psychology Chief</w:t>
                      </w:r>
                    </w:p>
                    <w:p w14:paraId="2728D7D2" w14:textId="77777777" w:rsidR="00824715" w:rsidRDefault="00824715" w:rsidP="00824715">
                      <w:pPr>
                        <w:pStyle w:val="NoSpacing"/>
                      </w:pPr>
                      <w:r w:rsidRPr="000534D6">
                        <w:rPr>
                          <w:rFonts w:cs="Calibri"/>
                          <w:sz w:val="28"/>
                          <w:szCs w:val="28"/>
                        </w:rPr>
                        <w:t xml:space="preserve">     </w:t>
                      </w:r>
                    </w:p>
                    <w:p w14:paraId="64EC6928" w14:textId="77777777" w:rsidR="00824715" w:rsidRPr="000534D6" w:rsidRDefault="00824715" w:rsidP="00824715">
                      <w:pPr>
                        <w:pStyle w:val="NoSpacing"/>
                        <w:rPr>
                          <w:color w:val="2F5496"/>
                          <w:sz w:val="24"/>
                          <w:szCs w:val="24"/>
                        </w:rPr>
                      </w:pPr>
                    </w:p>
                    <w:p w14:paraId="5C8B0383" w14:textId="77777777" w:rsidR="00824715" w:rsidRPr="001B00BE" w:rsidRDefault="00824715" w:rsidP="00824715">
                      <w:pPr>
                        <w:pStyle w:val="NoSpacing"/>
                        <w:rPr>
                          <w:rFonts w:ascii="Arial" w:hAnsi="Arial" w:cs="Arial"/>
                          <w:color w:val="2F5496"/>
                          <w:sz w:val="24"/>
                          <w:szCs w:val="24"/>
                        </w:rPr>
                      </w:pPr>
                      <w:r w:rsidRPr="001B00BE">
                        <w:rPr>
                          <w:rFonts w:ascii="Arial" w:hAnsi="Arial" w:cs="Arial"/>
                          <w:color w:val="2F5496"/>
                          <w:sz w:val="24"/>
                          <w:szCs w:val="24"/>
                        </w:rPr>
                        <w:t>1540 Spring Valley Drive</w:t>
                      </w:r>
                    </w:p>
                    <w:p w14:paraId="5C12AC94" w14:textId="77777777" w:rsidR="00824715" w:rsidRPr="001B00BE" w:rsidRDefault="00824715" w:rsidP="00824715">
                      <w:pPr>
                        <w:pStyle w:val="NoSpacing"/>
                        <w:rPr>
                          <w:rFonts w:ascii="Arial" w:hAnsi="Arial" w:cs="Arial"/>
                          <w:color w:val="2F5496"/>
                          <w:sz w:val="24"/>
                          <w:szCs w:val="24"/>
                        </w:rPr>
                      </w:pPr>
                      <w:r w:rsidRPr="001B00BE">
                        <w:rPr>
                          <w:rFonts w:ascii="Arial" w:hAnsi="Arial" w:cs="Arial"/>
                          <w:color w:val="2F5496"/>
                          <w:sz w:val="24"/>
                          <w:szCs w:val="24"/>
                        </w:rPr>
                        <w:t>Huntington, WV 25704</w:t>
                      </w:r>
                    </w:p>
                    <w:p w14:paraId="53738A7F" w14:textId="77777777" w:rsidR="00824715" w:rsidRDefault="00824715" w:rsidP="00824715">
                      <w:pPr>
                        <w:pStyle w:val="NoSpacing"/>
                      </w:pPr>
                      <w:r w:rsidRPr="001B00BE">
                        <w:rPr>
                          <w:rFonts w:ascii="Arial" w:hAnsi="Arial" w:cs="Arial"/>
                          <w:i/>
                          <w:color w:val="2F5496"/>
                          <w:sz w:val="24"/>
                          <w:szCs w:val="24"/>
                        </w:rPr>
                        <w:t>(304) 429-6755</w:t>
                      </w:r>
                      <w:r w:rsidRPr="001B00BE">
                        <w:rPr>
                          <w:rFonts w:ascii="Arial" w:hAnsi="Arial" w:cs="Arial"/>
                          <w:b/>
                          <w:bCs/>
                          <w:i/>
                          <w:iCs/>
                          <w:color w:val="2F5496"/>
                          <w:sz w:val="24"/>
                          <w:szCs w:val="24"/>
                        </w:rPr>
                        <w:br/>
                      </w:r>
                      <w:hyperlink r:id="rId12" w:history="1">
                        <w:r w:rsidRPr="001B00BE">
                          <w:rPr>
                            <w:rStyle w:val="Hyperlink"/>
                            <w:rFonts w:ascii="Arial" w:hAnsi="Arial" w:cs="Arial"/>
                            <w:i/>
                          </w:rPr>
                          <w:t>http://www.huntington.va.gov/</w:t>
                        </w:r>
                      </w:hyperlink>
                    </w:p>
                    <w:p w14:paraId="12951716" w14:textId="77777777" w:rsidR="00824715" w:rsidRDefault="00824715" w:rsidP="00824715"/>
                    <w:p w14:paraId="7CA35E83" w14:textId="2C1C72AA" w:rsidR="00824715" w:rsidRDefault="00824715" w:rsidP="00824715"/>
                  </w:txbxContent>
                </v:textbox>
                <w10:wrap type="square"/>
              </v:shape>
            </w:pict>
          </mc:Fallback>
        </mc:AlternateContent>
      </w:r>
      <w:r w:rsidR="000534D6">
        <w:rPr>
          <w:rStyle w:val="Heading1Char"/>
        </w:rPr>
        <w:br w:type="page"/>
      </w:r>
      <w:r w:rsidR="00CE4D38" w:rsidRPr="00D73CAD">
        <w:rPr>
          <w:rFonts w:ascii="Arial" w:hAnsi="Arial" w:cs="Arial"/>
          <w:b/>
          <w:bCs/>
          <w:i/>
          <w:iCs/>
          <w:color w:val="2F5496"/>
          <w:sz w:val="40"/>
          <w:szCs w:val="40"/>
        </w:rPr>
        <w:lastRenderedPageBreak/>
        <w:t>Accreditation Status</w:t>
      </w:r>
    </w:p>
    <w:p w14:paraId="0131DC00" w14:textId="04D6C416" w:rsidR="001F0E4D" w:rsidRPr="00077429" w:rsidRDefault="009117C3" w:rsidP="002F6F95">
      <w:pPr>
        <w:rPr>
          <w:rFonts w:ascii="Arial" w:eastAsia="Calibri" w:hAnsi="Arial" w:cs="Arial"/>
          <w:sz w:val="23"/>
          <w:szCs w:val="23"/>
        </w:rPr>
      </w:pPr>
      <w:r w:rsidRPr="00077429">
        <w:rPr>
          <w:rFonts w:ascii="Arial" w:hAnsi="Arial" w:cs="Arial"/>
          <w:sz w:val="23"/>
          <w:szCs w:val="23"/>
        </w:rPr>
        <w:t xml:space="preserve">The </w:t>
      </w:r>
      <w:r w:rsidR="00614F93" w:rsidRPr="00077429">
        <w:rPr>
          <w:rFonts w:ascii="Arial" w:hAnsi="Arial" w:cs="Arial"/>
          <w:sz w:val="23"/>
          <w:szCs w:val="23"/>
        </w:rPr>
        <w:t xml:space="preserve">Doctoral </w:t>
      </w:r>
      <w:r w:rsidR="002F6F95" w:rsidRPr="00077429">
        <w:rPr>
          <w:rFonts w:ascii="Arial" w:hAnsi="Arial" w:cs="Arial"/>
          <w:sz w:val="23"/>
          <w:szCs w:val="23"/>
        </w:rPr>
        <w:t xml:space="preserve">Internship </w:t>
      </w:r>
      <w:r w:rsidR="00614F93" w:rsidRPr="00077429">
        <w:rPr>
          <w:rFonts w:ascii="Arial" w:hAnsi="Arial" w:cs="Arial"/>
          <w:sz w:val="23"/>
          <w:szCs w:val="23"/>
        </w:rPr>
        <w:t xml:space="preserve">in Health Service Psychology </w:t>
      </w:r>
      <w:r w:rsidR="002F6F95" w:rsidRPr="00077429">
        <w:rPr>
          <w:rFonts w:ascii="Arial" w:hAnsi="Arial" w:cs="Arial"/>
          <w:sz w:val="23"/>
          <w:szCs w:val="23"/>
        </w:rPr>
        <w:t xml:space="preserve">at the </w:t>
      </w:r>
      <w:r w:rsidR="00D70D6B" w:rsidRPr="00077429">
        <w:rPr>
          <w:rFonts w:ascii="Arial" w:hAnsi="Arial" w:cs="Arial"/>
          <w:color w:val="000000"/>
          <w:sz w:val="23"/>
          <w:szCs w:val="23"/>
        </w:rPr>
        <w:t xml:space="preserve">Hershel </w:t>
      </w:r>
      <w:r w:rsidR="00350880" w:rsidRPr="00077429">
        <w:rPr>
          <w:rFonts w:ascii="Arial" w:hAnsi="Arial" w:cs="Arial"/>
          <w:color w:val="000000"/>
          <w:sz w:val="23"/>
          <w:szCs w:val="23"/>
        </w:rPr>
        <w:t>“</w:t>
      </w:r>
      <w:r w:rsidR="00D70D6B" w:rsidRPr="00077429">
        <w:rPr>
          <w:rFonts w:ascii="Arial" w:hAnsi="Arial" w:cs="Arial"/>
          <w:color w:val="000000"/>
          <w:sz w:val="23"/>
          <w:szCs w:val="23"/>
        </w:rPr>
        <w:t>Woody</w:t>
      </w:r>
      <w:r w:rsidR="00350880" w:rsidRPr="00077429">
        <w:rPr>
          <w:rFonts w:ascii="Arial" w:hAnsi="Arial" w:cs="Arial"/>
          <w:color w:val="000000"/>
          <w:sz w:val="23"/>
          <w:szCs w:val="23"/>
        </w:rPr>
        <w:t>”</w:t>
      </w:r>
      <w:r w:rsidR="00D70D6B" w:rsidRPr="00077429">
        <w:rPr>
          <w:rFonts w:ascii="Arial" w:hAnsi="Arial" w:cs="Arial"/>
          <w:color w:val="000000"/>
          <w:sz w:val="23"/>
          <w:szCs w:val="23"/>
        </w:rPr>
        <w:t xml:space="preserve"> Williams</w:t>
      </w:r>
      <w:r w:rsidR="002F6F95" w:rsidRPr="00077429">
        <w:rPr>
          <w:rFonts w:ascii="Arial" w:hAnsi="Arial" w:cs="Arial"/>
          <w:color w:val="000000"/>
          <w:sz w:val="23"/>
          <w:szCs w:val="23"/>
        </w:rPr>
        <w:t xml:space="preserve"> VA Medical Center (VAMC) is fully accredited by the Commission on Accreditation </w:t>
      </w:r>
      <w:r w:rsidR="00C315AC" w:rsidRPr="00077429">
        <w:rPr>
          <w:rFonts w:ascii="Arial" w:hAnsi="Arial" w:cs="Arial"/>
          <w:color w:val="000000"/>
          <w:sz w:val="23"/>
          <w:szCs w:val="23"/>
        </w:rPr>
        <w:t xml:space="preserve">(CoA) </w:t>
      </w:r>
      <w:r w:rsidR="002F6F95" w:rsidRPr="00077429">
        <w:rPr>
          <w:rFonts w:ascii="Arial" w:hAnsi="Arial" w:cs="Arial"/>
          <w:color w:val="000000"/>
          <w:sz w:val="23"/>
          <w:szCs w:val="23"/>
        </w:rPr>
        <w:t xml:space="preserve">of the American Psychological Association (APA). </w:t>
      </w:r>
      <w:r w:rsidR="006B5D8E">
        <w:rPr>
          <w:rFonts w:ascii="Arial" w:hAnsi="Arial" w:cs="Arial"/>
          <w:color w:val="000000"/>
          <w:sz w:val="23"/>
          <w:szCs w:val="23"/>
        </w:rPr>
        <w:t>Our next site visit will occur in 2032</w:t>
      </w:r>
      <w:r w:rsidR="001F0E4D" w:rsidRPr="00077429">
        <w:rPr>
          <w:rFonts w:ascii="Arial" w:hAnsi="Arial" w:cs="Arial"/>
          <w:color w:val="000000"/>
          <w:sz w:val="23"/>
          <w:szCs w:val="23"/>
        </w:rPr>
        <w:t>.</w:t>
      </w:r>
      <w:r w:rsidR="001F0E4D" w:rsidRPr="00077429">
        <w:rPr>
          <w:rFonts w:ascii="Calibri" w:eastAsia="Calibri" w:hAnsi="Calibri"/>
          <w:sz w:val="23"/>
          <w:szCs w:val="23"/>
        </w:rPr>
        <w:t xml:space="preserve"> </w:t>
      </w:r>
      <w:r w:rsidR="001F0E4D" w:rsidRPr="009F52E0">
        <w:rPr>
          <w:rFonts w:ascii="Arial" w:eastAsia="Calibri" w:hAnsi="Arial" w:cs="Arial"/>
          <w:sz w:val="23"/>
          <w:szCs w:val="23"/>
        </w:rPr>
        <w:t>For information regarding this program’s accreditation</w:t>
      </w:r>
      <w:r w:rsidR="001F0E4D" w:rsidRPr="00077429">
        <w:rPr>
          <w:rFonts w:ascii="Calibri" w:eastAsia="Calibri" w:hAnsi="Calibri"/>
          <w:sz w:val="23"/>
          <w:szCs w:val="23"/>
        </w:rPr>
        <w:t xml:space="preserve"> </w:t>
      </w:r>
      <w:r w:rsidR="002F6F95" w:rsidRPr="00077429">
        <w:rPr>
          <w:rFonts w:ascii="Arial" w:eastAsia="Calibri" w:hAnsi="Arial" w:cs="Arial"/>
          <w:sz w:val="23"/>
          <w:szCs w:val="23"/>
        </w:rPr>
        <w:t>status</w:t>
      </w:r>
      <w:r w:rsidR="001F0E4D" w:rsidRPr="00077429">
        <w:rPr>
          <w:rFonts w:ascii="Arial" w:eastAsia="Calibri" w:hAnsi="Arial" w:cs="Arial"/>
          <w:sz w:val="23"/>
          <w:szCs w:val="23"/>
        </w:rPr>
        <w:t xml:space="preserve">, please call or write: </w:t>
      </w:r>
    </w:p>
    <w:p w14:paraId="70D1A338" w14:textId="246CF896" w:rsidR="002F6F95" w:rsidRPr="002F6F95" w:rsidRDefault="00FF57E9" w:rsidP="002F6F95">
      <w:pPr>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68992" behindDoc="0" locked="0" layoutInCell="1" allowOverlap="1" wp14:anchorId="2BA31678" wp14:editId="13234725">
            <wp:simplePos x="0" y="0"/>
            <wp:positionH relativeFrom="column">
              <wp:posOffset>4638675</wp:posOffset>
            </wp:positionH>
            <wp:positionV relativeFrom="page">
              <wp:posOffset>2152015</wp:posOffset>
            </wp:positionV>
            <wp:extent cx="929640" cy="1036320"/>
            <wp:effectExtent l="0" t="0" r="0" b="0"/>
            <wp:wrapSquare wrapText="bothSides"/>
            <wp:docPr id="201" name="Picture 201" descr="Blue Psychology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Blue Psychology Symbol">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640" cy="1036320"/>
                    </a:xfrm>
                    <a:prstGeom prst="rect">
                      <a:avLst/>
                    </a:prstGeom>
                    <a:noFill/>
                  </pic:spPr>
                </pic:pic>
              </a:graphicData>
            </a:graphic>
            <wp14:sizeRelH relativeFrom="page">
              <wp14:pctWidth>0</wp14:pctWidth>
            </wp14:sizeRelH>
            <wp14:sizeRelV relativeFrom="page">
              <wp14:pctHeight>0</wp14:pctHeight>
            </wp14:sizeRelV>
          </wp:anchor>
        </w:drawing>
      </w:r>
      <w:r w:rsidR="00A90ED7">
        <w:rPr>
          <w:rFonts w:ascii="Arial" w:eastAsia="Calibri" w:hAnsi="Arial" w:cs="Arial"/>
          <w:sz w:val="20"/>
          <w:szCs w:val="20"/>
        </w:rPr>
        <w:t xml:space="preserve"> </w:t>
      </w:r>
      <w:r w:rsidR="002F6F95" w:rsidRPr="002F6F95">
        <w:rPr>
          <w:rFonts w:ascii="Arial" w:eastAsia="Calibri" w:hAnsi="Arial" w:cs="Arial"/>
          <w:sz w:val="20"/>
          <w:szCs w:val="20"/>
        </w:rPr>
        <w:t xml:space="preserve"> </w:t>
      </w:r>
    </w:p>
    <w:p w14:paraId="356F9687" w14:textId="77777777" w:rsidR="002F6F95" w:rsidRPr="00077429" w:rsidRDefault="002F6F95" w:rsidP="002F6F95">
      <w:pPr>
        <w:spacing w:line="276" w:lineRule="auto"/>
        <w:rPr>
          <w:rFonts w:ascii="Arial" w:eastAsia="Calibri" w:hAnsi="Arial" w:cs="Arial"/>
          <w:b/>
          <w:bCs/>
          <w:i/>
          <w:iCs/>
          <w:sz w:val="23"/>
          <w:szCs w:val="23"/>
        </w:rPr>
      </w:pPr>
      <w:r w:rsidRPr="00077429">
        <w:rPr>
          <w:rFonts w:ascii="Arial" w:eastAsia="Calibri" w:hAnsi="Arial" w:cs="Arial"/>
          <w:b/>
          <w:bCs/>
          <w:i/>
          <w:iCs/>
          <w:sz w:val="23"/>
          <w:szCs w:val="23"/>
        </w:rPr>
        <w:t>Office of Program Consultation &amp; Accreditation</w:t>
      </w:r>
    </w:p>
    <w:p w14:paraId="14EE8FBD" w14:textId="77777777" w:rsidR="002F6F95" w:rsidRPr="00077429" w:rsidRDefault="002F6F95" w:rsidP="002F6F95">
      <w:pPr>
        <w:spacing w:line="276" w:lineRule="auto"/>
        <w:rPr>
          <w:rFonts w:ascii="Arial" w:eastAsia="Calibri" w:hAnsi="Arial" w:cs="Arial"/>
          <w:sz w:val="23"/>
          <w:szCs w:val="23"/>
        </w:rPr>
      </w:pPr>
      <w:r w:rsidRPr="00077429">
        <w:rPr>
          <w:rFonts w:ascii="Arial" w:eastAsia="Calibri" w:hAnsi="Arial" w:cs="Arial"/>
          <w:b/>
          <w:bCs/>
          <w:i/>
          <w:iCs/>
          <w:sz w:val="23"/>
          <w:szCs w:val="23"/>
        </w:rPr>
        <w:t>American Psychological Association</w:t>
      </w:r>
      <w:r w:rsidRPr="00077429">
        <w:rPr>
          <w:rFonts w:ascii="Arial" w:eastAsia="Calibri" w:hAnsi="Arial" w:cs="Arial"/>
          <w:i/>
          <w:iCs/>
          <w:sz w:val="23"/>
          <w:szCs w:val="23"/>
        </w:rPr>
        <w:br/>
      </w:r>
      <w:r w:rsidR="00471A16" w:rsidRPr="00077429">
        <w:rPr>
          <w:rFonts w:ascii="Arial" w:eastAsia="Calibri" w:hAnsi="Arial" w:cs="Arial"/>
          <w:sz w:val="23"/>
          <w:szCs w:val="23"/>
        </w:rPr>
        <w:t xml:space="preserve"> </w:t>
      </w:r>
      <w:r w:rsidRPr="00077429">
        <w:rPr>
          <w:rFonts w:ascii="Arial" w:eastAsia="Calibri" w:hAnsi="Arial" w:cs="Arial"/>
          <w:sz w:val="23"/>
          <w:szCs w:val="23"/>
        </w:rPr>
        <w:t>First Street NE, Washington, DC 20002-4242</w:t>
      </w:r>
      <w:r w:rsidR="003672E5" w:rsidRPr="00077429">
        <w:rPr>
          <w:rFonts w:ascii="Arial" w:eastAsia="Calibri" w:hAnsi="Arial" w:cs="Arial"/>
          <w:sz w:val="23"/>
          <w:szCs w:val="23"/>
        </w:rPr>
        <w:t xml:space="preserve">                                                         </w:t>
      </w:r>
      <w:r w:rsidRPr="00077429">
        <w:rPr>
          <w:rFonts w:ascii="Arial" w:eastAsia="Calibri" w:hAnsi="Arial" w:cs="Arial"/>
          <w:sz w:val="23"/>
          <w:szCs w:val="23"/>
        </w:rPr>
        <w:br/>
        <w:t xml:space="preserve">Phone: (202) 336-5979/Email: </w:t>
      </w:r>
      <w:hyperlink r:id="rId14" w:history="1">
        <w:r w:rsidRPr="00077429">
          <w:rPr>
            <w:rFonts w:ascii="Arial" w:eastAsia="Calibri" w:hAnsi="Arial" w:cs="Arial"/>
            <w:color w:val="0000FF"/>
            <w:sz w:val="23"/>
            <w:szCs w:val="23"/>
            <w:u w:val="single"/>
          </w:rPr>
          <w:t>apaaccred@apa.org</w:t>
        </w:r>
      </w:hyperlink>
    </w:p>
    <w:p w14:paraId="1F0CFF35" w14:textId="77777777" w:rsidR="002F6F95" w:rsidRPr="00077429" w:rsidRDefault="002F6F95" w:rsidP="002F6F95">
      <w:pPr>
        <w:spacing w:line="276" w:lineRule="auto"/>
        <w:rPr>
          <w:rFonts w:ascii="Arial" w:eastAsia="Calibri" w:hAnsi="Arial" w:cs="Arial"/>
          <w:sz w:val="23"/>
          <w:szCs w:val="23"/>
        </w:rPr>
      </w:pPr>
      <w:r w:rsidRPr="00077429">
        <w:rPr>
          <w:rFonts w:ascii="Arial" w:eastAsia="Calibri" w:hAnsi="Arial" w:cs="Arial"/>
          <w:sz w:val="23"/>
          <w:szCs w:val="23"/>
        </w:rPr>
        <w:t xml:space="preserve">Web:  </w:t>
      </w:r>
      <w:hyperlink r:id="rId15" w:history="1">
        <w:r w:rsidRPr="00077429">
          <w:rPr>
            <w:rFonts w:ascii="Arial" w:eastAsia="Calibri" w:hAnsi="Arial" w:cs="Arial"/>
            <w:color w:val="0000FF"/>
            <w:sz w:val="23"/>
            <w:szCs w:val="23"/>
            <w:u w:val="single"/>
          </w:rPr>
          <w:t>www.apa.org/ed/accreditation</w:t>
        </w:r>
      </w:hyperlink>
    </w:p>
    <w:p w14:paraId="50A75AE9" w14:textId="77777777" w:rsidR="005B42FD" w:rsidRDefault="005B42FD" w:rsidP="00EC20A3">
      <w:pPr>
        <w:pStyle w:val="Heading2"/>
        <w:spacing w:before="0" w:after="0"/>
      </w:pPr>
    </w:p>
    <w:p w14:paraId="3F578180" w14:textId="77777777" w:rsidR="00CE4D38" w:rsidRPr="00D73CAD" w:rsidRDefault="00CE4D38" w:rsidP="00EC20A3">
      <w:pPr>
        <w:pStyle w:val="Heading2"/>
        <w:spacing w:before="0" w:after="0"/>
        <w:rPr>
          <w:color w:val="2F5496"/>
          <w:sz w:val="40"/>
          <w:szCs w:val="40"/>
        </w:rPr>
      </w:pPr>
      <w:r w:rsidRPr="00D73CAD">
        <w:rPr>
          <w:color w:val="2F5496"/>
          <w:sz w:val="40"/>
          <w:szCs w:val="40"/>
        </w:rPr>
        <w:t>Application &amp; Selection Proce</w:t>
      </w:r>
      <w:r w:rsidR="00A607A2">
        <w:rPr>
          <w:color w:val="2F5496"/>
          <w:sz w:val="40"/>
          <w:szCs w:val="40"/>
        </w:rPr>
        <w:t>ss</w:t>
      </w:r>
      <w:r w:rsidRPr="00D73CAD">
        <w:rPr>
          <w:color w:val="2F5496"/>
          <w:sz w:val="40"/>
          <w:szCs w:val="40"/>
        </w:rPr>
        <w:t xml:space="preserve"> </w:t>
      </w:r>
    </w:p>
    <w:p w14:paraId="1B0FD1B6" w14:textId="77777777" w:rsidR="00CE4D38" w:rsidRPr="00A86067" w:rsidRDefault="00D73CAD" w:rsidP="00EC20A3">
      <w:pPr>
        <w:autoSpaceDE w:val="0"/>
        <w:autoSpaceDN w:val="0"/>
        <w:adjustRightInd w:val="0"/>
        <w:rPr>
          <w:rFonts w:ascii="Arial" w:hAnsi="Arial" w:cs="Arial"/>
          <w:b/>
          <w:noProof/>
          <w:color w:val="2F5496"/>
          <w:sz w:val="20"/>
          <w:szCs w:val="20"/>
        </w:rPr>
      </w:pPr>
      <w:r w:rsidRPr="00D73CAD">
        <w:rPr>
          <w:rFonts w:ascii="Arial" w:hAnsi="Arial" w:cs="Arial"/>
          <w:b/>
          <w:noProof/>
          <w:color w:val="2F5496"/>
          <w:sz w:val="28"/>
          <w:szCs w:val="28"/>
        </w:rPr>
        <w:t>Eligibility</w:t>
      </w:r>
      <w:r w:rsidR="00A86067">
        <w:rPr>
          <w:rFonts w:ascii="Arial" w:hAnsi="Arial" w:cs="Arial"/>
          <w:b/>
          <w:noProof/>
          <w:color w:val="2F5496"/>
          <w:sz w:val="28"/>
          <w:szCs w:val="28"/>
        </w:rPr>
        <w:t xml:space="preserve"> </w:t>
      </w:r>
    </w:p>
    <w:p w14:paraId="48ECEE29" w14:textId="77777777" w:rsidR="00A86067" w:rsidRPr="00077429" w:rsidRDefault="00A86067" w:rsidP="00EC20A3">
      <w:pPr>
        <w:autoSpaceDE w:val="0"/>
        <w:autoSpaceDN w:val="0"/>
        <w:adjustRightInd w:val="0"/>
        <w:rPr>
          <w:rFonts w:ascii="Arial" w:hAnsi="Arial" w:cs="Arial"/>
          <w:b/>
          <w:noProof/>
          <w:color w:val="2F5496"/>
          <w:sz w:val="23"/>
          <w:szCs w:val="23"/>
        </w:rPr>
      </w:pPr>
    </w:p>
    <w:p w14:paraId="447979D4" w14:textId="77777777" w:rsidR="00B259A3" w:rsidRPr="00077429" w:rsidRDefault="00B259A3" w:rsidP="00B259A3">
      <w:pPr>
        <w:numPr>
          <w:ilvl w:val="0"/>
          <w:numId w:val="40"/>
        </w:numPr>
        <w:autoSpaceDE w:val="0"/>
        <w:autoSpaceDN w:val="0"/>
        <w:adjustRightInd w:val="0"/>
        <w:rPr>
          <w:rFonts w:ascii="Arial" w:hAnsi="Arial" w:cs="Arial"/>
          <w:noProof/>
          <w:color w:val="000000"/>
          <w:sz w:val="23"/>
          <w:szCs w:val="23"/>
          <w:lang w:val="en"/>
        </w:rPr>
      </w:pPr>
      <w:bookmarkStart w:id="2" w:name="_Hlk108533320"/>
      <w:bookmarkStart w:id="3" w:name="_Hlk521064639"/>
      <w:r w:rsidRPr="00077429">
        <w:rPr>
          <w:rFonts w:ascii="Arial" w:hAnsi="Arial" w:cs="Arial"/>
          <w:noProof/>
          <w:color w:val="000000"/>
          <w:sz w:val="23"/>
          <w:szCs w:val="23"/>
          <w:lang w:val="en"/>
        </w:rPr>
        <w:t xml:space="preserve">U.S. citizenship: The VA is unable to consider applications from anyone who is not currently a U.S. citizen. Verification of citizenship is required following selection. </w:t>
      </w:r>
    </w:p>
    <w:p w14:paraId="0343992E" w14:textId="77777777" w:rsidR="00A86067" w:rsidRPr="00077429" w:rsidRDefault="00A86067" w:rsidP="00B259A3">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US Social Security Number: Interns must have a US SSN prior to the beginning of onboarding.</w:t>
      </w:r>
    </w:p>
    <w:p w14:paraId="5358210C" w14:textId="64847BAB" w:rsidR="00443812" w:rsidRPr="00077429" w:rsidRDefault="00B259A3" w:rsidP="00E60F47">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rPr>
        <w:t xml:space="preserve">Education: Applicants </w:t>
      </w:r>
      <w:r w:rsidR="00B2624F" w:rsidRPr="00077429">
        <w:rPr>
          <w:rFonts w:ascii="Arial" w:hAnsi="Arial" w:cs="Arial"/>
          <w:noProof/>
          <w:color w:val="000000"/>
          <w:sz w:val="23"/>
          <w:szCs w:val="23"/>
        </w:rPr>
        <w:t xml:space="preserve">must be </w:t>
      </w:r>
      <w:r w:rsidR="00E60F47" w:rsidRPr="00077429">
        <w:rPr>
          <w:rFonts w:ascii="Arial" w:hAnsi="Arial" w:cs="Arial"/>
          <w:noProof/>
          <w:color w:val="000000"/>
          <w:sz w:val="23"/>
          <w:szCs w:val="23"/>
        </w:rPr>
        <w:t xml:space="preserve">doctoral students in good standing at </w:t>
      </w:r>
      <w:r w:rsidRPr="00077429">
        <w:rPr>
          <w:rFonts w:ascii="Arial" w:hAnsi="Arial" w:cs="Arial"/>
          <w:noProof/>
          <w:color w:val="000000"/>
          <w:sz w:val="23"/>
          <w:szCs w:val="23"/>
        </w:rPr>
        <w:t xml:space="preserve">an APA- or Canadian Psychological Association (CPA)-accredited </w:t>
      </w:r>
      <w:r w:rsidR="00E60F47" w:rsidRPr="00077429">
        <w:rPr>
          <w:rFonts w:ascii="Arial" w:hAnsi="Arial" w:cs="Arial"/>
          <w:noProof/>
          <w:color w:val="000000"/>
          <w:sz w:val="23"/>
          <w:szCs w:val="23"/>
        </w:rPr>
        <w:t xml:space="preserve">graduate program in Clinical, Counseling, or Combined psychology or </w:t>
      </w:r>
      <w:r w:rsidR="004D0059" w:rsidRPr="00077429">
        <w:rPr>
          <w:rFonts w:ascii="Arial" w:hAnsi="Arial" w:cs="Arial"/>
          <w:noProof/>
          <w:color w:val="000000"/>
          <w:sz w:val="23"/>
          <w:szCs w:val="23"/>
        </w:rPr>
        <w:t xml:space="preserve">a </w:t>
      </w:r>
      <w:r w:rsidR="00E60F47" w:rsidRPr="00077429">
        <w:rPr>
          <w:rFonts w:ascii="Arial" w:hAnsi="Arial" w:cs="Arial"/>
          <w:noProof/>
          <w:color w:val="000000"/>
          <w:sz w:val="23"/>
          <w:szCs w:val="23"/>
        </w:rPr>
        <w:t>Psychological Clinical Science Accreditation System (PCSAS) accredited program in Clinical Science. Persons with a doctorate in another area of psychology who meet the APA or CPA criteria for respecialization training in Clinical, Counseling, or Combined Psychology are also eligible. Applicants must be c</w:t>
      </w:r>
      <w:r w:rsidRPr="00077429">
        <w:rPr>
          <w:rFonts w:ascii="Arial" w:hAnsi="Arial" w:cs="Arial"/>
          <w:noProof/>
          <w:color w:val="000000"/>
          <w:sz w:val="23"/>
          <w:szCs w:val="23"/>
        </w:rPr>
        <w:t xml:space="preserve">ertified </w:t>
      </w:r>
      <w:r w:rsidR="00C315AC" w:rsidRPr="00077429">
        <w:rPr>
          <w:rFonts w:ascii="Arial" w:hAnsi="Arial" w:cs="Arial"/>
          <w:noProof/>
          <w:color w:val="000000"/>
          <w:sz w:val="23"/>
          <w:szCs w:val="23"/>
        </w:rPr>
        <w:t xml:space="preserve">as ready for internship </w:t>
      </w:r>
      <w:r w:rsidRPr="00077429">
        <w:rPr>
          <w:rFonts w:ascii="Arial" w:hAnsi="Arial" w:cs="Arial"/>
          <w:noProof/>
          <w:color w:val="000000"/>
          <w:sz w:val="23"/>
          <w:szCs w:val="23"/>
        </w:rPr>
        <w:t xml:space="preserve">by their Director of Clinical Training. </w:t>
      </w:r>
      <w:r w:rsidR="00265E67" w:rsidRPr="00077429">
        <w:rPr>
          <w:rFonts w:ascii="Arial" w:hAnsi="Arial" w:cs="Arial"/>
          <w:noProof/>
          <w:color w:val="000000"/>
          <w:sz w:val="23"/>
          <w:szCs w:val="23"/>
        </w:rPr>
        <w:t xml:space="preserve">Applicants must </w:t>
      </w:r>
      <w:r w:rsidR="00E60F47" w:rsidRPr="00077429">
        <w:rPr>
          <w:rFonts w:ascii="Arial" w:hAnsi="Arial" w:cs="Arial"/>
          <w:noProof/>
          <w:color w:val="000000"/>
          <w:sz w:val="23"/>
          <w:szCs w:val="23"/>
        </w:rPr>
        <w:t xml:space="preserve">also </w:t>
      </w:r>
      <w:r w:rsidR="00265E67" w:rsidRPr="00077429">
        <w:rPr>
          <w:rFonts w:ascii="Arial" w:hAnsi="Arial" w:cs="Arial"/>
          <w:noProof/>
          <w:color w:val="000000"/>
          <w:sz w:val="23"/>
          <w:szCs w:val="23"/>
        </w:rPr>
        <w:t xml:space="preserve">have had a minimum of 450 hours of supervised graduate level practicum experience (350 direct intervention hours and 100 direct assessment hours). </w:t>
      </w:r>
    </w:p>
    <w:p w14:paraId="76F8B10F" w14:textId="77777777" w:rsidR="00B259A3" w:rsidRPr="00077429" w:rsidRDefault="00B259A3" w:rsidP="00DC31E8">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 xml:space="preserve">Registration with Selective Service: Male applicants born after </w:t>
      </w:r>
      <w:r w:rsidR="00614F93" w:rsidRPr="00077429">
        <w:rPr>
          <w:rFonts w:ascii="Arial" w:hAnsi="Arial" w:cs="Arial"/>
          <w:noProof/>
          <w:color w:val="000000"/>
          <w:sz w:val="23"/>
          <w:szCs w:val="23"/>
          <w:lang w:val="en"/>
        </w:rPr>
        <w:t>31 December 1</w:t>
      </w:r>
      <w:r w:rsidRPr="00077429">
        <w:rPr>
          <w:rFonts w:ascii="Arial" w:hAnsi="Arial" w:cs="Arial"/>
          <w:noProof/>
          <w:color w:val="000000"/>
          <w:sz w:val="23"/>
          <w:szCs w:val="23"/>
          <w:lang w:val="en"/>
        </w:rPr>
        <w:t xml:space="preserve">959 must have registered for the draft by age 26 to be eligible for any US government employment, including selection as a paid VA trainee. Male applicants must sign a pre-appointment Certification Statement for Selective Service Registration before they can be processed into a training program. </w:t>
      </w:r>
    </w:p>
    <w:p w14:paraId="3DAD8C47" w14:textId="498935B3" w:rsidR="003672E5" w:rsidRPr="00077429" w:rsidRDefault="00B259A3" w:rsidP="005D622F">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 xml:space="preserve">Fingerprinting/background checks: </w:t>
      </w:r>
      <w:r w:rsidR="00D73CAD" w:rsidRPr="00077429">
        <w:rPr>
          <w:rFonts w:ascii="Arial" w:hAnsi="Arial" w:cs="Arial"/>
          <w:noProof/>
          <w:color w:val="000000"/>
          <w:sz w:val="23"/>
          <w:szCs w:val="23"/>
          <w:lang w:val="en"/>
        </w:rPr>
        <w:t>Matched i</w:t>
      </w:r>
      <w:r w:rsidRPr="00077429">
        <w:rPr>
          <w:rFonts w:ascii="Arial" w:hAnsi="Arial" w:cs="Arial"/>
          <w:noProof/>
          <w:color w:val="000000"/>
          <w:sz w:val="23"/>
          <w:szCs w:val="23"/>
          <w:lang w:val="en"/>
        </w:rPr>
        <w:t>nterns are subject to fingerprinting and background checks. Match result and selection decisions are contingent on passing these screens.</w:t>
      </w:r>
      <w:r w:rsidR="00064E56" w:rsidRPr="00077429">
        <w:rPr>
          <w:rFonts w:ascii="Arial" w:hAnsi="Arial" w:cs="Arial"/>
          <w:noProof/>
          <w:color w:val="000000"/>
          <w:sz w:val="23"/>
          <w:szCs w:val="23"/>
          <w:lang w:val="en"/>
        </w:rPr>
        <w:t xml:space="preserve"> Please see Section 8 of the Executive Order which established this process: </w:t>
      </w:r>
      <w:hyperlink r:id="rId16" w:history="1">
        <w:r w:rsidR="00A90ED7" w:rsidRPr="00077429">
          <w:rPr>
            <w:rStyle w:val="Hyperlink"/>
            <w:rFonts w:ascii="Arial" w:hAnsi="Arial" w:cs="Arial"/>
            <w:noProof/>
            <w:sz w:val="23"/>
            <w:szCs w:val="23"/>
            <w:lang w:val="en"/>
          </w:rPr>
          <w:t>http://www.archives.gov/federal-register/codification/executive-order/10450.html</w:t>
        </w:r>
        <w:r w:rsidR="00A90ED7" w:rsidRPr="00077429">
          <w:rPr>
            <w:rStyle w:val="Hyperlink"/>
            <w:rFonts w:ascii="Arial" w:hAnsi="Arial" w:cs="Arial"/>
            <w:noProof/>
            <w:color w:val="auto"/>
            <w:sz w:val="23"/>
            <w:szCs w:val="23"/>
            <w:u w:val="none"/>
            <w:lang w:val="en"/>
          </w:rPr>
          <w:t xml:space="preserve"> for</w:t>
        </w:r>
      </w:hyperlink>
      <w:r w:rsidR="00A90ED7" w:rsidRPr="00077429">
        <w:rPr>
          <w:rFonts w:ascii="Arial" w:hAnsi="Arial" w:cs="Arial"/>
          <w:noProof/>
          <w:color w:val="000000"/>
          <w:sz w:val="23"/>
          <w:szCs w:val="23"/>
          <w:lang w:val="en"/>
        </w:rPr>
        <w:t xml:space="preserve"> further information. </w:t>
      </w:r>
      <w:r w:rsidR="00064E56" w:rsidRPr="00077429">
        <w:rPr>
          <w:rFonts w:ascii="Arial" w:hAnsi="Arial" w:cs="Arial"/>
          <w:noProof/>
          <w:color w:val="000000"/>
          <w:sz w:val="23"/>
          <w:szCs w:val="23"/>
          <w:lang w:val="en"/>
        </w:rPr>
        <w:t xml:space="preserve">   </w:t>
      </w:r>
    </w:p>
    <w:p w14:paraId="45EB5523" w14:textId="77777777" w:rsidR="00BD4799" w:rsidRPr="00077429" w:rsidRDefault="00F27AB3" w:rsidP="005D622F">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Affiliation Ag</w:t>
      </w:r>
      <w:r w:rsidR="00B414C1" w:rsidRPr="00077429">
        <w:rPr>
          <w:rFonts w:ascii="Arial" w:hAnsi="Arial" w:cs="Arial"/>
          <w:noProof/>
          <w:color w:val="000000"/>
          <w:sz w:val="23"/>
          <w:szCs w:val="23"/>
          <w:lang w:val="en"/>
        </w:rPr>
        <w:t>re</w:t>
      </w:r>
      <w:r w:rsidRPr="00077429">
        <w:rPr>
          <w:rFonts w:ascii="Arial" w:hAnsi="Arial" w:cs="Arial"/>
          <w:noProof/>
          <w:color w:val="000000"/>
          <w:sz w:val="23"/>
          <w:szCs w:val="23"/>
          <w:lang w:val="en"/>
        </w:rPr>
        <w:t>e</w:t>
      </w:r>
      <w:r w:rsidR="0086429C" w:rsidRPr="00077429">
        <w:rPr>
          <w:rFonts w:ascii="Arial" w:hAnsi="Arial" w:cs="Arial"/>
          <w:noProof/>
          <w:color w:val="000000"/>
          <w:sz w:val="23"/>
          <w:szCs w:val="23"/>
          <w:lang w:val="en"/>
        </w:rPr>
        <w:t xml:space="preserve">ments: To comply with federal and VA rules and provide interns with liability protection, a current and valid Affiliation Agreement between VA and the sponsoring doctoral program must be on file before the intern can be appointed. Most APA-approved doctoral programs already have an agreement on file.  </w:t>
      </w:r>
    </w:p>
    <w:p w14:paraId="702DF548" w14:textId="6E0FA56F" w:rsidR="00216514" w:rsidRPr="00077429" w:rsidRDefault="003A1801" w:rsidP="00216514">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lastRenderedPageBreak/>
        <w:t xml:space="preserve">Trainee Qualifications and Credentials Verification Letter (TQCVL): A TQCVL from </w:t>
      </w:r>
      <w:r w:rsidR="0061488B" w:rsidRPr="00077429">
        <w:rPr>
          <w:rFonts w:ascii="Arial" w:hAnsi="Arial" w:cs="Arial"/>
          <w:noProof/>
          <w:color w:val="000000"/>
          <w:sz w:val="23"/>
          <w:szCs w:val="23"/>
          <w:lang w:val="en"/>
        </w:rPr>
        <w:t xml:space="preserve">the intern’s </w:t>
      </w:r>
      <w:r w:rsidR="00110299" w:rsidRPr="00077429">
        <w:rPr>
          <w:rFonts w:ascii="Arial" w:hAnsi="Arial" w:cs="Arial"/>
          <w:noProof/>
          <w:color w:val="000000"/>
          <w:sz w:val="23"/>
          <w:szCs w:val="23"/>
          <w:lang w:val="en"/>
        </w:rPr>
        <w:t xml:space="preserve">Director of Clinical Training </w:t>
      </w:r>
      <w:r w:rsidRPr="00077429">
        <w:rPr>
          <w:rFonts w:ascii="Arial" w:hAnsi="Arial" w:cs="Arial"/>
          <w:noProof/>
          <w:color w:val="000000"/>
          <w:sz w:val="23"/>
          <w:szCs w:val="23"/>
          <w:lang w:val="en"/>
        </w:rPr>
        <w:t>must be submitted to the VA Facility Director through the VA Designated Education Officer (DEO) prior to onboarding.</w:t>
      </w:r>
      <w:r w:rsidR="00101439" w:rsidRPr="00077429">
        <w:rPr>
          <w:rFonts w:ascii="Arial" w:hAnsi="Arial" w:cs="Arial"/>
          <w:noProof/>
          <w:color w:val="000000"/>
          <w:sz w:val="23"/>
          <w:szCs w:val="23"/>
          <w:lang w:val="en"/>
        </w:rPr>
        <w:t xml:space="preserve"> </w:t>
      </w:r>
      <w:r w:rsidR="00E627FF" w:rsidRPr="00077429">
        <w:rPr>
          <w:rFonts w:ascii="Arial" w:hAnsi="Arial" w:cs="Arial"/>
          <w:noProof/>
          <w:color w:val="000000"/>
          <w:sz w:val="23"/>
          <w:szCs w:val="23"/>
          <w:lang w:val="en"/>
        </w:rPr>
        <w:t>This form verifies the trainee</w:t>
      </w:r>
      <w:r w:rsidR="00C66493" w:rsidRPr="00077429">
        <w:rPr>
          <w:rFonts w:ascii="Arial" w:hAnsi="Arial" w:cs="Arial"/>
          <w:noProof/>
          <w:color w:val="000000"/>
          <w:sz w:val="23"/>
          <w:szCs w:val="23"/>
          <w:lang w:val="en"/>
        </w:rPr>
        <w:t xml:space="preserve">’s eligibility </w:t>
      </w:r>
      <w:r w:rsidR="00E627FF" w:rsidRPr="00077429">
        <w:rPr>
          <w:rFonts w:ascii="Arial" w:hAnsi="Arial" w:cs="Arial"/>
          <w:noProof/>
          <w:color w:val="000000"/>
          <w:sz w:val="23"/>
          <w:szCs w:val="23"/>
          <w:lang w:val="en"/>
        </w:rPr>
        <w:t xml:space="preserve">for Federal employment, including </w:t>
      </w:r>
      <w:r w:rsidR="00C66493" w:rsidRPr="00077429">
        <w:rPr>
          <w:rFonts w:ascii="Arial" w:hAnsi="Arial" w:cs="Arial"/>
          <w:noProof/>
          <w:color w:val="000000"/>
          <w:sz w:val="23"/>
          <w:szCs w:val="23"/>
          <w:lang w:val="en"/>
        </w:rPr>
        <w:t xml:space="preserve">vaccinations </w:t>
      </w:r>
      <w:r w:rsidR="00E627FF" w:rsidRPr="00077429">
        <w:rPr>
          <w:rFonts w:ascii="Arial" w:hAnsi="Arial" w:cs="Arial"/>
          <w:noProof/>
          <w:color w:val="000000"/>
          <w:sz w:val="23"/>
          <w:szCs w:val="23"/>
          <w:lang w:val="en"/>
        </w:rPr>
        <w:t>requirements</w:t>
      </w:r>
      <w:r w:rsidR="00C66493" w:rsidRPr="00077429">
        <w:rPr>
          <w:rFonts w:ascii="Arial" w:hAnsi="Arial" w:cs="Arial"/>
          <w:noProof/>
          <w:color w:val="000000"/>
          <w:sz w:val="23"/>
          <w:szCs w:val="23"/>
          <w:lang w:val="en"/>
        </w:rPr>
        <w:t xml:space="preserve"> (below).</w:t>
      </w:r>
      <w:r w:rsidR="00B53AFA" w:rsidRPr="00077429">
        <w:rPr>
          <w:rFonts w:ascii="Arial" w:hAnsi="Arial" w:cs="Arial"/>
          <w:noProof/>
          <w:color w:val="000000"/>
          <w:sz w:val="23"/>
          <w:szCs w:val="23"/>
          <w:lang w:val="en"/>
        </w:rPr>
        <w:t xml:space="preserve"> See th</w:t>
      </w:r>
      <w:r w:rsidR="00250A5D" w:rsidRPr="00077429">
        <w:rPr>
          <w:rFonts w:ascii="Arial" w:hAnsi="Arial" w:cs="Arial"/>
          <w:noProof/>
          <w:color w:val="000000"/>
          <w:sz w:val="23"/>
          <w:szCs w:val="23"/>
          <w:lang w:val="en"/>
        </w:rPr>
        <w:t xml:space="preserve">e following </w:t>
      </w:r>
      <w:r w:rsidR="00B53AFA" w:rsidRPr="00077429">
        <w:rPr>
          <w:rFonts w:ascii="Arial" w:hAnsi="Arial" w:cs="Arial"/>
          <w:noProof/>
          <w:color w:val="000000"/>
          <w:sz w:val="23"/>
          <w:szCs w:val="23"/>
          <w:lang w:val="en"/>
        </w:rPr>
        <w:t>link for eligibility</w:t>
      </w:r>
      <w:r w:rsidR="00E14E84" w:rsidRPr="00077429">
        <w:rPr>
          <w:rFonts w:ascii="Arial" w:hAnsi="Arial" w:cs="Arial"/>
          <w:noProof/>
          <w:color w:val="000000"/>
          <w:sz w:val="23"/>
          <w:szCs w:val="23"/>
          <w:lang w:val="en"/>
        </w:rPr>
        <w:t xml:space="preserve"> requirements</w:t>
      </w:r>
      <w:r w:rsidR="00B53AFA" w:rsidRPr="00077429">
        <w:rPr>
          <w:rFonts w:ascii="Arial" w:hAnsi="Arial" w:cs="Arial"/>
          <w:noProof/>
          <w:color w:val="000000"/>
          <w:sz w:val="23"/>
          <w:szCs w:val="23"/>
          <w:lang w:val="en"/>
        </w:rPr>
        <w:t xml:space="preserve"> for Federal employment</w:t>
      </w:r>
      <w:r w:rsidR="00216514" w:rsidRPr="00077429">
        <w:rPr>
          <w:rFonts w:ascii="Arial" w:hAnsi="Arial" w:cs="Arial"/>
          <w:noProof/>
          <w:color w:val="000000"/>
          <w:sz w:val="23"/>
          <w:szCs w:val="23"/>
          <w:lang w:val="en"/>
        </w:rPr>
        <w:t xml:space="preserve">: </w:t>
      </w:r>
      <w:hyperlink r:id="rId17" w:history="1">
        <w:r w:rsidR="00216514" w:rsidRPr="00077429">
          <w:rPr>
            <w:rStyle w:val="Hyperlink"/>
            <w:rFonts w:ascii="Arial" w:hAnsi="Arial" w:cs="Arial"/>
            <w:noProof/>
            <w:sz w:val="23"/>
            <w:szCs w:val="23"/>
            <w:lang w:val="en"/>
          </w:rPr>
          <w:t>https://www.va.gov/OAA/docs/2021HPTInstructionsv4.pdf</w:t>
        </w:r>
      </w:hyperlink>
      <w:r w:rsidR="00216514" w:rsidRPr="00077429">
        <w:rPr>
          <w:rFonts w:ascii="Arial" w:hAnsi="Arial" w:cs="Arial"/>
          <w:noProof/>
          <w:color w:val="0000FF"/>
          <w:sz w:val="23"/>
          <w:szCs w:val="23"/>
          <w:lang w:val="en"/>
        </w:rPr>
        <w:t>.</w:t>
      </w:r>
    </w:p>
    <w:p w14:paraId="2E27B5A1" w14:textId="33A2564F" w:rsidR="00E60F47" w:rsidRPr="00077429" w:rsidRDefault="00E60F47" w:rsidP="00E627FF">
      <w:pPr>
        <w:numPr>
          <w:ilvl w:val="0"/>
          <w:numId w:val="40"/>
        </w:num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Vaccin</w:t>
      </w:r>
      <w:r w:rsidR="00101439" w:rsidRPr="00077429">
        <w:rPr>
          <w:rFonts w:ascii="Arial" w:hAnsi="Arial" w:cs="Arial"/>
          <w:noProof/>
          <w:color w:val="000000"/>
          <w:sz w:val="23"/>
          <w:szCs w:val="23"/>
          <w:lang w:val="en"/>
        </w:rPr>
        <w:t>ations</w:t>
      </w:r>
      <w:r w:rsidR="0061488B" w:rsidRPr="00077429">
        <w:rPr>
          <w:rFonts w:ascii="Arial" w:hAnsi="Arial" w:cs="Arial"/>
          <w:noProof/>
          <w:color w:val="000000"/>
          <w:sz w:val="23"/>
          <w:szCs w:val="23"/>
          <w:lang w:val="en"/>
        </w:rPr>
        <w:t xml:space="preserve">: Interns </w:t>
      </w:r>
      <w:r w:rsidRPr="00077429">
        <w:rPr>
          <w:rFonts w:ascii="Arial" w:hAnsi="Arial" w:cs="Arial"/>
          <w:noProof/>
          <w:color w:val="000000"/>
          <w:sz w:val="23"/>
          <w:szCs w:val="23"/>
          <w:lang w:val="en"/>
        </w:rPr>
        <w:t xml:space="preserve">must </w:t>
      </w:r>
      <w:r w:rsidR="00E627FF" w:rsidRPr="00077429">
        <w:rPr>
          <w:rFonts w:ascii="Arial" w:hAnsi="Arial" w:cs="Arial"/>
          <w:noProof/>
          <w:color w:val="000000"/>
          <w:sz w:val="23"/>
          <w:szCs w:val="23"/>
          <w:lang w:val="en"/>
        </w:rPr>
        <w:t xml:space="preserve">have up-to-date vaccinations for healthcare workers as recommended by the Centers for Disease Control (CDC), including COVID-19 vaccinations. See requirements here: </w:t>
      </w:r>
      <w:hyperlink r:id="rId18" w:history="1">
        <w:r w:rsidR="00E627FF" w:rsidRPr="00077429">
          <w:rPr>
            <w:rStyle w:val="Hyperlink"/>
            <w:rFonts w:ascii="Arial" w:hAnsi="Arial" w:cs="Arial"/>
            <w:noProof/>
            <w:sz w:val="23"/>
            <w:szCs w:val="23"/>
            <w:lang w:val="en"/>
          </w:rPr>
          <w:t>https://www.cdc.gov/vaccines/adults/rec-vac/hcw.html</w:t>
        </w:r>
      </w:hyperlink>
      <w:r w:rsidR="00E627FF" w:rsidRPr="00077429">
        <w:rPr>
          <w:rFonts w:ascii="Arial" w:hAnsi="Arial" w:cs="Arial"/>
          <w:noProof/>
          <w:color w:val="000000"/>
          <w:sz w:val="23"/>
          <w:szCs w:val="23"/>
          <w:lang w:val="en"/>
        </w:rPr>
        <w:t xml:space="preserve">. They must also have undergone baseline tuberculosis (TB) screening and testing per CDC health care personnel guidelines (see guidelines </w:t>
      </w:r>
      <w:bookmarkEnd w:id="2"/>
      <w:r w:rsidR="00E627FF" w:rsidRPr="00077429">
        <w:rPr>
          <w:rFonts w:ascii="Arial" w:hAnsi="Arial" w:cs="Arial"/>
          <w:noProof/>
          <w:color w:val="000000"/>
          <w:sz w:val="23"/>
          <w:szCs w:val="23"/>
          <w:lang w:val="en"/>
        </w:rPr>
        <w:t xml:space="preserve">here: </w:t>
      </w:r>
      <w:hyperlink r:id="rId19" w:history="1">
        <w:r w:rsidR="00E627FF" w:rsidRPr="00077429">
          <w:rPr>
            <w:rStyle w:val="Hyperlink"/>
            <w:rFonts w:ascii="Arial" w:hAnsi="Arial" w:cs="Arial"/>
            <w:noProof/>
            <w:sz w:val="23"/>
            <w:szCs w:val="23"/>
            <w:lang w:val="en"/>
          </w:rPr>
          <w:t>https://www.cdc.gov/tb/topic/testing/healthcareworkers.htm</w:t>
        </w:r>
      </w:hyperlink>
      <w:r w:rsidR="00E627FF" w:rsidRPr="00077429">
        <w:rPr>
          <w:rFonts w:ascii="Arial" w:hAnsi="Arial" w:cs="Arial"/>
          <w:noProof/>
          <w:color w:val="000000"/>
          <w:sz w:val="23"/>
          <w:szCs w:val="23"/>
          <w:lang w:val="en"/>
        </w:rPr>
        <w:t xml:space="preserve">). </w:t>
      </w:r>
      <w:r w:rsidR="00A121FF" w:rsidRPr="00077429">
        <w:rPr>
          <w:rFonts w:ascii="Arial" w:hAnsi="Arial" w:cs="Arial"/>
          <w:noProof/>
          <w:color w:val="000000"/>
          <w:sz w:val="23"/>
          <w:szCs w:val="23"/>
          <w:lang w:val="en"/>
        </w:rPr>
        <w:t>This documentation occurs on the TQCVL</w:t>
      </w:r>
      <w:r w:rsidR="00E627FF" w:rsidRPr="00077429">
        <w:rPr>
          <w:rFonts w:ascii="Arial" w:hAnsi="Arial" w:cs="Arial"/>
          <w:noProof/>
          <w:color w:val="000000"/>
          <w:sz w:val="23"/>
          <w:szCs w:val="23"/>
          <w:lang w:val="en"/>
        </w:rPr>
        <w:t xml:space="preserve"> (see #7 above)</w:t>
      </w:r>
      <w:r w:rsidR="00A121FF" w:rsidRPr="00077429">
        <w:rPr>
          <w:rFonts w:ascii="Arial" w:hAnsi="Arial" w:cs="Arial"/>
          <w:noProof/>
          <w:color w:val="000000"/>
          <w:sz w:val="23"/>
          <w:szCs w:val="23"/>
          <w:lang w:val="en"/>
        </w:rPr>
        <w:t xml:space="preserve">. </w:t>
      </w:r>
      <w:r w:rsidR="004D0059" w:rsidRPr="00077429">
        <w:rPr>
          <w:rFonts w:ascii="Arial" w:hAnsi="Arial" w:cs="Arial"/>
          <w:noProof/>
          <w:color w:val="000000"/>
          <w:sz w:val="23"/>
          <w:szCs w:val="23"/>
          <w:lang w:val="en"/>
        </w:rPr>
        <w:t>As of this w</w:t>
      </w:r>
      <w:r w:rsidR="00250A5D" w:rsidRPr="00077429">
        <w:rPr>
          <w:rFonts w:ascii="Arial" w:hAnsi="Arial" w:cs="Arial"/>
          <w:noProof/>
          <w:color w:val="000000"/>
          <w:sz w:val="23"/>
          <w:szCs w:val="23"/>
          <w:lang w:val="en"/>
        </w:rPr>
        <w:t>r</w:t>
      </w:r>
      <w:r w:rsidR="004D0059" w:rsidRPr="00077429">
        <w:rPr>
          <w:rFonts w:ascii="Arial" w:hAnsi="Arial" w:cs="Arial"/>
          <w:noProof/>
          <w:color w:val="000000"/>
          <w:sz w:val="23"/>
          <w:szCs w:val="23"/>
          <w:lang w:val="en"/>
        </w:rPr>
        <w:t xml:space="preserve">iting, </w:t>
      </w:r>
      <w:bookmarkEnd w:id="3"/>
      <w:r w:rsidR="00E627FF" w:rsidRPr="00077429">
        <w:rPr>
          <w:rFonts w:ascii="Arial" w:hAnsi="Arial" w:cs="Arial"/>
          <w:noProof/>
          <w:color w:val="000000"/>
          <w:sz w:val="23"/>
          <w:szCs w:val="23"/>
          <w:lang w:val="en"/>
        </w:rPr>
        <w:t xml:space="preserve">our facility is not granting exemptions for </w:t>
      </w:r>
      <w:r w:rsidR="00250A5D" w:rsidRPr="00077429">
        <w:rPr>
          <w:rFonts w:ascii="Arial" w:hAnsi="Arial" w:cs="Arial"/>
          <w:noProof/>
          <w:color w:val="000000"/>
          <w:sz w:val="23"/>
          <w:szCs w:val="23"/>
          <w:lang w:val="en"/>
        </w:rPr>
        <w:t xml:space="preserve">any </w:t>
      </w:r>
      <w:r w:rsidR="00E627FF" w:rsidRPr="00077429">
        <w:rPr>
          <w:rFonts w:ascii="Arial" w:hAnsi="Arial" w:cs="Arial"/>
          <w:noProof/>
          <w:color w:val="000000"/>
          <w:sz w:val="23"/>
          <w:szCs w:val="23"/>
          <w:lang w:val="en"/>
        </w:rPr>
        <w:t>vaccinations.</w:t>
      </w:r>
    </w:p>
    <w:p w14:paraId="446FBFAC" w14:textId="77777777" w:rsidR="00A86067" w:rsidRPr="00077429" w:rsidRDefault="00A86067" w:rsidP="00A86067">
      <w:pPr>
        <w:autoSpaceDE w:val="0"/>
        <w:autoSpaceDN w:val="0"/>
        <w:adjustRightInd w:val="0"/>
        <w:rPr>
          <w:rFonts w:ascii="Arial" w:hAnsi="Arial" w:cs="Arial"/>
          <w:noProof/>
          <w:color w:val="000000"/>
          <w:sz w:val="23"/>
          <w:szCs w:val="23"/>
        </w:rPr>
      </w:pPr>
    </w:p>
    <w:p w14:paraId="0E190FB1" w14:textId="75D5E8EA" w:rsidR="00B97665" w:rsidRPr="00077429" w:rsidRDefault="00CE4D38" w:rsidP="004B79C2">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Highly regarded candidates will have supervised experience with clinical interviewing, objective psychological assessment,</w:t>
      </w:r>
      <w:r w:rsidR="00CD1E32" w:rsidRPr="00077429">
        <w:rPr>
          <w:rFonts w:ascii="Arial" w:hAnsi="Arial" w:cs="Arial"/>
          <w:noProof/>
          <w:color w:val="000000"/>
          <w:sz w:val="23"/>
          <w:szCs w:val="23"/>
        </w:rPr>
        <w:t xml:space="preserve"> and </w:t>
      </w:r>
      <w:r w:rsidRPr="00077429">
        <w:rPr>
          <w:rFonts w:ascii="Arial" w:hAnsi="Arial" w:cs="Arial"/>
          <w:noProof/>
          <w:color w:val="000000"/>
          <w:sz w:val="23"/>
          <w:szCs w:val="23"/>
        </w:rPr>
        <w:t>brief and long-term psychotherapy with varied populations</w:t>
      </w:r>
      <w:r w:rsidR="00396029" w:rsidRPr="00077429">
        <w:rPr>
          <w:rFonts w:ascii="Arial" w:hAnsi="Arial" w:cs="Arial"/>
          <w:noProof/>
          <w:color w:val="000000"/>
          <w:sz w:val="23"/>
          <w:szCs w:val="23"/>
        </w:rPr>
        <w:t xml:space="preserve">, </w:t>
      </w:r>
      <w:r w:rsidR="00CD1E32" w:rsidRPr="00077429">
        <w:rPr>
          <w:rFonts w:ascii="Arial" w:hAnsi="Arial" w:cs="Arial"/>
          <w:noProof/>
          <w:color w:val="000000"/>
          <w:sz w:val="23"/>
          <w:szCs w:val="23"/>
        </w:rPr>
        <w:t>in additon to</w:t>
      </w:r>
      <w:r w:rsidR="00396029" w:rsidRPr="00077429">
        <w:rPr>
          <w:rFonts w:ascii="Arial" w:hAnsi="Arial" w:cs="Arial"/>
          <w:noProof/>
          <w:color w:val="000000"/>
          <w:sz w:val="23"/>
          <w:szCs w:val="23"/>
        </w:rPr>
        <w:t xml:space="preserve"> </w:t>
      </w:r>
      <w:r w:rsidR="00443812" w:rsidRPr="00077429">
        <w:rPr>
          <w:rFonts w:ascii="Arial" w:hAnsi="Arial" w:cs="Arial"/>
          <w:noProof/>
          <w:color w:val="000000"/>
          <w:sz w:val="23"/>
          <w:szCs w:val="23"/>
        </w:rPr>
        <w:t>sufficient progress on their dissertation</w:t>
      </w:r>
      <w:r w:rsidRPr="00077429">
        <w:rPr>
          <w:rFonts w:ascii="Arial" w:hAnsi="Arial" w:cs="Arial"/>
          <w:noProof/>
          <w:color w:val="000000"/>
          <w:sz w:val="23"/>
          <w:szCs w:val="23"/>
        </w:rPr>
        <w:t xml:space="preserve">. </w:t>
      </w:r>
      <w:r w:rsidR="006F602F" w:rsidRPr="00077429">
        <w:rPr>
          <w:rFonts w:ascii="Arial" w:hAnsi="Arial" w:cs="Arial"/>
          <w:noProof/>
          <w:color w:val="000000"/>
          <w:sz w:val="23"/>
          <w:szCs w:val="23"/>
        </w:rPr>
        <w:t xml:space="preserve">The selection committee will review applications and preference will go to trainees interested in receiving a generalist, rural, interdisciplinary experience consistent with the </w:t>
      </w:r>
      <w:r w:rsidR="00B97665" w:rsidRPr="00077429">
        <w:rPr>
          <w:rFonts w:ascii="Arial" w:hAnsi="Arial" w:cs="Arial"/>
          <w:noProof/>
          <w:color w:val="000000"/>
          <w:sz w:val="23"/>
          <w:szCs w:val="23"/>
        </w:rPr>
        <w:t>p</w:t>
      </w:r>
      <w:r w:rsidR="00771761" w:rsidRPr="00077429">
        <w:rPr>
          <w:rFonts w:ascii="Arial" w:hAnsi="Arial" w:cs="Arial"/>
          <w:noProof/>
          <w:color w:val="000000"/>
          <w:sz w:val="23"/>
          <w:szCs w:val="23"/>
        </w:rPr>
        <w:t>ractitioner</w:t>
      </w:r>
      <w:r w:rsidR="00B97665" w:rsidRPr="00077429">
        <w:rPr>
          <w:rFonts w:ascii="Arial" w:hAnsi="Arial" w:cs="Arial"/>
          <w:noProof/>
          <w:color w:val="000000"/>
          <w:sz w:val="23"/>
          <w:szCs w:val="23"/>
        </w:rPr>
        <w:t>-s</w:t>
      </w:r>
      <w:r w:rsidR="00DB147D" w:rsidRPr="00077429">
        <w:rPr>
          <w:rFonts w:ascii="Arial" w:hAnsi="Arial" w:cs="Arial"/>
          <w:noProof/>
          <w:color w:val="000000"/>
          <w:sz w:val="23"/>
          <w:szCs w:val="23"/>
        </w:rPr>
        <w:t xml:space="preserve">cholar </w:t>
      </w:r>
      <w:r w:rsidR="006F602F" w:rsidRPr="00077429">
        <w:rPr>
          <w:rFonts w:ascii="Arial" w:hAnsi="Arial" w:cs="Arial"/>
          <w:noProof/>
          <w:color w:val="000000"/>
          <w:sz w:val="23"/>
          <w:szCs w:val="23"/>
        </w:rPr>
        <w:t xml:space="preserve">model. </w:t>
      </w:r>
      <w:r w:rsidR="004B79C2" w:rsidRPr="00077429">
        <w:rPr>
          <w:rFonts w:ascii="Arial" w:hAnsi="Arial" w:cs="Arial"/>
          <w:noProof/>
          <w:color w:val="000000"/>
          <w:sz w:val="23"/>
          <w:szCs w:val="23"/>
        </w:rPr>
        <w:t xml:space="preserve">  </w:t>
      </w:r>
    </w:p>
    <w:p w14:paraId="727BA37C" w14:textId="77777777" w:rsidR="00B97665" w:rsidRPr="00077429" w:rsidRDefault="00B97665" w:rsidP="004B79C2">
      <w:pPr>
        <w:autoSpaceDE w:val="0"/>
        <w:autoSpaceDN w:val="0"/>
        <w:adjustRightInd w:val="0"/>
        <w:rPr>
          <w:rFonts w:ascii="Arial" w:hAnsi="Arial" w:cs="Arial"/>
          <w:noProof/>
          <w:color w:val="000000"/>
          <w:sz w:val="23"/>
          <w:szCs w:val="23"/>
        </w:rPr>
      </w:pPr>
    </w:p>
    <w:p w14:paraId="0C3BB001" w14:textId="4210682F" w:rsidR="004B79C2" w:rsidRPr="00077429" w:rsidRDefault="004B79C2" w:rsidP="004B79C2">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As an equal opportunity traini</w:t>
      </w:r>
      <w:r w:rsidR="00614F93" w:rsidRPr="00077429">
        <w:rPr>
          <w:rFonts w:ascii="Arial" w:hAnsi="Arial" w:cs="Arial"/>
          <w:noProof/>
          <w:color w:val="000000"/>
          <w:sz w:val="23"/>
          <w:szCs w:val="23"/>
        </w:rPr>
        <w:t xml:space="preserve">ng program, </w:t>
      </w:r>
      <w:r w:rsidR="0061488B" w:rsidRPr="00077429">
        <w:rPr>
          <w:rFonts w:ascii="Arial" w:hAnsi="Arial" w:cs="Arial"/>
          <w:noProof/>
          <w:color w:val="000000"/>
          <w:sz w:val="23"/>
          <w:szCs w:val="23"/>
        </w:rPr>
        <w:t>our in</w:t>
      </w:r>
      <w:r w:rsidRPr="00077429">
        <w:rPr>
          <w:rFonts w:ascii="Arial" w:hAnsi="Arial" w:cs="Arial"/>
          <w:noProof/>
          <w:color w:val="000000"/>
          <w:sz w:val="23"/>
          <w:szCs w:val="23"/>
        </w:rPr>
        <w:t xml:space="preserve">ternship is committed to ensuring a range of diversity among interns with respect to Veteran status, members of historically underrepresented groups, sexual orientation and ability status. We welcome and strongly encourage applications from all qualified candidates, </w:t>
      </w:r>
      <w:r w:rsidR="007B09A4" w:rsidRPr="007B09A4">
        <w:rPr>
          <w:rFonts w:ascii="Arial" w:hAnsi="Arial" w:cs="Arial"/>
          <w:noProof/>
          <w:color w:val="000000"/>
          <w:sz w:val="23"/>
          <w:szCs w:val="23"/>
        </w:rPr>
        <w:t xml:space="preserve">regardless of race, ethnicity, age, gender, sexual orientation, ability, spiritual/religious affiliation, socioeconomic status, </w:t>
      </w:r>
      <w:r w:rsidR="00B97665" w:rsidRPr="00077429">
        <w:rPr>
          <w:rFonts w:ascii="Arial" w:hAnsi="Arial" w:cs="Arial"/>
          <w:noProof/>
          <w:color w:val="000000"/>
          <w:sz w:val="23"/>
          <w:szCs w:val="23"/>
        </w:rPr>
        <w:t xml:space="preserve">or other minority status. </w:t>
      </w:r>
      <w:r w:rsidRPr="00077429">
        <w:rPr>
          <w:rFonts w:ascii="Arial" w:hAnsi="Arial" w:cs="Arial"/>
          <w:noProof/>
          <w:color w:val="000000"/>
          <w:sz w:val="23"/>
          <w:szCs w:val="23"/>
        </w:rPr>
        <w:t xml:space="preserve">We are dedicated to providing access and reasonable accommodation to applicants during the interview and selection process and to interns during the training year. To request reasonable accommodation for any part of the application process, please contact Dr. </w:t>
      </w:r>
      <w:r w:rsidR="00A22526">
        <w:rPr>
          <w:rFonts w:ascii="Arial" w:hAnsi="Arial" w:cs="Arial"/>
          <w:noProof/>
          <w:color w:val="000000"/>
          <w:sz w:val="23"/>
          <w:szCs w:val="23"/>
        </w:rPr>
        <w:t>Ryan Price</w:t>
      </w:r>
      <w:r w:rsidR="00DF28A8" w:rsidRPr="00077429">
        <w:rPr>
          <w:rFonts w:ascii="Arial" w:hAnsi="Arial" w:cs="Arial"/>
          <w:noProof/>
          <w:color w:val="000000"/>
          <w:sz w:val="23"/>
          <w:szCs w:val="23"/>
        </w:rPr>
        <w:t xml:space="preserve">, Director of Training, </w:t>
      </w:r>
      <w:r w:rsidRPr="00077429">
        <w:rPr>
          <w:rFonts w:ascii="Arial" w:hAnsi="Arial" w:cs="Arial"/>
          <w:noProof/>
          <w:color w:val="000000"/>
          <w:sz w:val="23"/>
          <w:szCs w:val="23"/>
        </w:rPr>
        <w:t>by telephone or email</w:t>
      </w:r>
      <w:r w:rsidR="00A90ED7" w:rsidRPr="00077429">
        <w:rPr>
          <w:rFonts w:ascii="Arial" w:hAnsi="Arial" w:cs="Arial"/>
          <w:noProof/>
          <w:color w:val="000000"/>
          <w:sz w:val="23"/>
          <w:szCs w:val="23"/>
        </w:rPr>
        <w:t xml:space="preserve"> (contact information is in the next section of this document)</w:t>
      </w:r>
      <w:r w:rsidRPr="00077429">
        <w:rPr>
          <w:rFonts w:ascii="Arial" w:hAnsi="Arial" w:cs="Arial"/>
          <w:noProof/>
          <w:color w:val="000000"/>
          <w:sz w:val="23"/>
          <w:szCs w:val="23"/>
        </w:rPr>
        <w:t>. Determinations on requests for reasonable accommodation will be made on an individual basis.</w:t>
      </w:r>
    </w:p>
    <w:p w14:paraId="68DBD5D3" w14:textId="77777777" w:rsidR="002F6F95" w:rsidRPr="005D09DB" w:rsidRDefault="002F6F95" w:rsidP="00EC20A3">
      <w:pPr>
        <w:autoSpaceDE w:val="0"/>
        <w:autoSpaceDN w:val="0"/>
        <w:adjustRightInd w:val="0"/>
        <w:rPr>
          <w:rFonts w:ascii="Arial" w:hAnsi="Arial" w:cs="Arial"/>
          <w:b/>
          <w:noProof/>
          <w:color w:val="2F5496"/>
          <w:sz w:val="20"/>
          <w:szCs w:val="20"/>
        </w:rPr>
      </w:pPr>
    </w:p>
    <w:p w14:paraId="54A6FA16" w14:textId="77777777" w:rsidR="00CE4D38" w:rsidRPr="00D73CAD" w:rsidRDefault="00CE4D38" w:rsidP="00EC20A3">
      <w:pPr>
        <w:autoSpaceDE w:val="0"/>
        <w:autoSpaceDN w:val="0"/>
        <w:adjustRightInd w:val="0"/>
        <w:rPr>
          <w:rFonts w:ascii="Arial" w:hAnsi="Arial" w:cs="Arial"/>
          <w:b/>
          <w:noProof/>
          <w:color w:val="2F5496"/>
          <w:sz w:val="28"/>
          <w:szCs w:val="28"/>
        </w:rPr>
      </w:pPr>
      <w:r w:rsidRPr="00D73CAD">
        <w:rPr>
          <w:rFonts w:ascii="Arial" w:hAnsi="Arial" w:cs="Arial"/>
          <w:b/>
          <w:noProof/>
          <w:color w:val="2F5496"/>
          <w:sz w:val="28"/>
          <w:szCs w:val="28"/>
        </w:rPr>
        <w:t xml:space="preserve">Application Process </w:t>
      </w:r>
    </w:p>
    <w:p w14:paraId="24D4F031" w14:textId="166AE310" w:rsidR="00CE4D38" w:rsidRDefault="00A607A2" w:rsidP="00EC20A3">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 xml:space="preserve">As a member of </w:t>
      </w:r>
      <w:r w:rsidR="00CE4D38" w:rsidRPr="00077429">
        <w:rPr>
          <w:rFonts w:ascii="Arial" w:hAnsi="Arial" w:cs="Arial"/>
          <w:noProof/>
          <w:color w:val="000000"/>
          <w:sz w:val="23"/>
          <w:szCs w:val="23"/>
        </w:rPr>
        <w:t xml:space="preserve">the </w:t>
      </w:r>
      <w:r w:rsidR="009B17FF" w:rsidRPr="00077429">
        <w:rPr>
          <w:rFonts w:ascii="Arial" w:hAnsi="Arial" w:cs="Arial"/>
          <w:noProof/>
          <w:color w:val="000000"/>
          <w:sz w:val="23"/>
          <w:szCs w:val="23"/>
        </w:rPr>
        <w:t>Association of Psychology Postdoctoral and Internship Centers (</w:t>
      </w:r>
      <w:r w:rsidR="00CE4D38" w:rsidRPr="00077429">
        <w:rPr>
          <w:rFonts w:ascii="Arial" w:hAnsi="Arial" w:cs="Arial"/>
          <w:noProof/>
          <w:color w:val="000000"/>
          <w:sz w:val="23"/>
          <w:szCs w:val="23"/>
        </w:rPr>
        <w:t>APPIC</w:t>
      </w:r>
      <w:r w:rsidR="009B17FF" w:rsidRPr="00077429">
        <w:rPr>
          <w:rFonts w:ascii="Arial" w:hAnsi="Arial" w:cs="Arial"/>
          <w:noProof/>
          <w:color w:val="000000"/>
          <w:sz w:val="23"/>
          <w:szCs w:val="23"/>
        </w:rPr>
        <w:t>)</w:t>
      </w:r>
      <w:r w:rsidRPr="00077429">
        <w:rPr>
          <w:rFonts w:ascii="Arial" w:hAnsi="Arial" w:cs="Arial"/>
          <w:noProof/>
          <w:color w:val="000000"/>
          <w:sz w:val="23"/>
          <w:szCs w:val="23"/>
        </w:rPr>
        <w:t>, the Hershel “Woody” Williams VAMC internship participates in the APPIC match and adheres to all APPIC policies. Internship app</w:t>
      </w:r>
      <w:r w:rsidR="003E0EE9" w:rsidRPr="00077429">
        <w:rPr>
          <w:rFonts w:ascii="Arial" w:hAnsi="Arial" w:cs="Arial"/>
          <w:noProof/>
          <w:color w:val="000000"/>
          <w:sz w:val="23"/>
          <w:szCs w:val="23"/>
        </w:rPr>
        <w:t>l</w:t>
      </w:r>
      <w:r w:rsidRPr="00077429">
        <w:rPr>
          <w:rFonts w:ascii="Arial" w:hAnsi="Arial" w:cs="Arial"/>
          <w:noProof/>
          <w:color w:val="000000"/>
          <w:sz w:val="23"/>
          <w:szCs w:val="23"/>
        </w:rPr>
        <w:t>ications are submitted electronically.</w:t>
      </w:r>
      <w:r w:rsidR="00366E0E">
        <w:rPr>
          <w:rFonts w:ascii="Arial" w:hAnsi="Arial" w:cs="Arial"/>
          <w:noProof/>
          <w:color w:val="000000"/>
          <w:sz w:val="23"/>
          <w:szCs w:val="23"/>
        </w:rPr>
        <w:t xml:space="preserve"> </w:t>
      </w:r>
      <w:r w:rsidR="00CE4D38" w:rsidRPr="00077429">
        <w:rPr>
          <w:rFonts w:ascii="Arial" w:hAnsi="Arial" w:cs="Arial"/>
          <w:noProof/>
          <w:color w:val="000000"/>
          <w:sz w:val="23"/>
          <w:szCs w:val="23"/>
        </w:rPr>
        <w:t>Interested individuals who meet eligibility criteria should submit the following application materials using the online AAPI application process:</w:t>
      </w:r>
    </w:p>
    <w:p w14:paraId="1D95AB57" w14:textId="77777777" w:rsidR="00046ED4" w:rsidRDefault="00046ED4" w:rsidP="00EC20A3">
      <w:pPr>
        <w:autoSpaceDE w:val="0"/>
        <w:autoSpaceDN w:val="0"/>
        <w:adjustRightInd w:val="0"/>
        <w:rPr>
          <w:rFonts w:ascii="Arial" w:hAnsi="Arial" w:cs="Arial"/>
          <w:noProof/>
          <w:color w:val="000000"/>
          <w:sz w:val="23"/>
          <w:szCs w:val="23"/>
        </w:rPr>
      </w:pPr>
    </w:p>
    <w:p w14:paraId="180F453F" w14:textId="77777777" w:rsidR="00CE4D38" w:rsidRPr="00077429" w:rsidRDefault="00CE4D38" w:rsidP="00EC20A3">
      <w:pPr>
        <w:pStyle w:val="ListParagraph"/>
        <w:numPr>
          <w:ilvl w:val="0"/>
          <w:numId w:val="22"/>
        </w:num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A cover letter indicating intent to apply to the internship program and internship training interests</w:t>
      </w:r>
    </w:p>
    <w:p w14:paraId="1CE03344" w14:textId="77777777" w:rsidR="00CE4D38" w:rsidRPr="00077429" w:rsidRDefault="00CE4D38" w:rsidP="00EC20A3">
      <w:pPr>
        <w:pStyle w:val="ListParagraph"/>
        <w:numPr>
          <w:ilvl w:val="0"/>
          <w:numId w:val="22"/>
        </w:num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APPIC Application for Psychology Internship (AAPI)</w:t>
      </w:r>
    </w:p>
    <w:p w14:paraId="601B8614" w14:textId="77777777" w:rsidR="00CE4D38" w:rsidRPr="00077429" w:rsidRDefault="00CE4D38" w:rsidP="00EC20A3">
      <w:pPr>
        <w:pStyle w:val="ListParagraph"/>
        <w:numPr>
          <w:ilvl w:val="0"/>
          <w:numId w:val="22"/>
        </w:num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Curriculum Vita</w:t>
      </w:r>
    </w:p>
    <w:p w14:paraId="1AF386F5" w14:textId="77777777" w:rsidR="00CE4D38" w:rsidRPr="00077429" w:rsidRDefault="00CE4D38" w:rsidP="00EC20A3">
      <w:pPr>
        <w:pStyle w:val="ListParagraph"/>
        <w:numPr>
          <w:ilvl w:val="0"/>
          <w:numId w:val="22"/>
        </w:num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Official graduate transcript(s)</w:t>
      </w:r>
    </w:p>
    <w:p w14:paraId="0B8D28BE" w14:textId="69A34EAC" w:rsidR="00687DA8" w:rsidRDefault="00CE4D38" w:rsidP="00687DA8">
      <w:pPr>
        <w:pStyle w:val="ListParagraph"/>
        <w:numPr>
          <w:ilvl w:val="0"/>
          <w:numId w:val="22"/>
        </w:num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lastRenderedPageBreak/>
        <w:t>Minimum of three letters of reference (</w:t>
      </w:r>
      <w:r w:rsidR="006E5F23" w:rsidRPr="00077429">
        <w:rPr>
          <w:rFonts w:ascii="Arial" w:hAnsi="Arial" w:cs="Arial"/>
          <w:noProof/>
          <w:color w:val="000000"/>
          <w:sz w:val="23"/>
          <w:szCs w:val="23"/>
        </w:rPr>
        <w:t>in addition to</w:t>
      </w:r>
      <w:r w:rsidRPr="00077429">
        <w:rPr>
          <w:rFonts w:ascii="Arial" w:hAnsi="Arial" w:cs="Arial"/>
          <w:noProof/>
          <w:color w:val="000000"/>
          <w:sz w:val="23"/>
          <w:szCs w:val="23"/>
        </w:rPr>
        <w:t xml:space="preserve"> the letter of verification from the Training Director)</w:t>
      </w:r>
      <w:r w:rsidR="006E5F23" w:rsidRPr="00077429">
        <w:rPr>
          <w:rFonts w:ascii="Arial" w:hAnsi="Arial" w:cs="Arial"/>
          <w:noProof/>
          <w:color w:val="000000"/>
          <w:sz w:val="23"/>
          <w:szCs w:val="23"/>
        </w:rPr>
        <w:t xml:space="preserve"> </w:t>
      </w:r>
    </w:p>
    <w:p w14:paraId="390E01CA" w14:textId="77777777" w:rsidR="003102D0" w:rsidRPr="00077429" w:rsidRDefault="003102D0" w:rsidP="003102D0">
      <w:pPr>
        <w:pStyle w:val="ListParagraph"/>
        <w:autoSpaceDE w:val="0"/>
        <w:autoSpaceDN w:val="0"/>
        <w:adjustRightInd w:val="0"/>
        <w:rPr>
          <w:rFonts w:ascii="Arial" w:hAnsi="Arial" w:cs="Arial"/>
          <w:noProof/>
          <w:color w:val="000000"/>
          <w:sz w:val="23"/>
          <w:szCs w:val="23"/>
        </w:rPr>
      </w:pPr>
    </w:p>
    <w:p w14:paraId="4160BC4B" w14:textId="26BF14B7" w:rsidR="00687DA8" w:rsidRDefault="00FF57E9" w:rsidP="003102D0">
      <w:pPr>
        <w:pStyle w:val="ListParagraph"/>
        <w:autoSpaceDE w:val="0"/>
        <w:autoSpaceDN w:val="0"/>
        <w:adjustRightInd w:val="0"/>
        <w:jc w:val="center"/>
        <w:rPr>
          <w:rFonts w:ascii="Arial" w:hAnsi="Arial" w:cs="Arial"/>
          <w:noProof/>
          <w:color w:val="000000"/>
          <w:sz w:val="20"/>
          <w:szCs w:val="20"/>
        </w:rPr>
      </w:pPr>
      <w:r>
        <w:rPr>
          <w:noProof/>
        </w:rPr>
        <mc:AlternateContent>
          <mc:Choice Requires="wps">
            <w:drawing>
              <wp:inline distT="0" distB="0" distL="0" distR="0" wp14:anchorId="2AA1D2C3" wp14:editId="054DB380">
                <wp:extent cx="3820795" cy="824230"/>
                <wp:effectExtent l="19050" t="19050" r="27305" b="13970"/>
                <wp:docPr id="7" name="Text Box 2" descr="APPIC Match number: 217511&#10;Application deadline:  17 November 2023&#10;11:59 pm (EST)&#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0795" cy="824230"/>
                        </a:xfrm>
                        <a:prstGeom prst="roundRect">
                          <a:avLst>
                            <a:gd name="adj" fmla="val 16667"/>
                          </a:avLst>
                        </a:prstGeom>
                        <a:solidFill>
                          <a:srgbClr val="B4C6E7"/>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02541" w14:textId="77777777" w:rsidR="00D73CAD" w:rsidRPr="00D73CAD" w:rsidRDefault="00D73CAD" w:rsidP="003102D0">
                            <w:pPr>
                              <w:autoSpaceDE w:val="0"/>
                              <w:autoSpaceDN w:val="0"/>
                              <w:adjustRightInd w:val="0"/>
                              <w:jc w:val="center"/>
                              <w:rPr>
                                <w:rFonts w:ascii="Arial" w:hAnsi="Arial" w:cs="Arial"/>
                                <w:b/>
                                <w:bCs/>
                                <w:i/>
                                <w:iCs/>
                                <w:noProof/>
                                <w:sz w:val="28"/>
                                <w:szCs w:val="28"/>
                              </w:rPr>
                            </w:pPr>
                            <w:r w:rsidRPr="00D73CAD">
                              <w:rPr>
                                <w:rFonts w:ascii="Arial" w:hAnsi="Arial" w:cs="Arial"/>
                                <w:b/>
                                <w:bCs/>
                                <w:i/>
                                <w:iCs/>
                                <w:noProof/>
                                <w:sz w:val="28"/>
                                <w:szCs w:val="28"/>
                              </w:rPr>
                              <w:t>APPIC Match number: 217511</w:t>
                            </w:r>
                          </w:p>
                          <w:p w14:paraId="6AC1DC8B" w14:textId="15BEFE93" w:rsidR="00D73CAD" w:rsidRDefault="00D73CAD" w:rsidP="003102D0">
                            <w:pPr>
                              <w:autoSpaceDE w:val="0"/>
                              <w:autoSpaceDN w:val="0"/>
                              <w:adjustRightInd w:val="0"/>
                              <w:jc w:val="center"/>
                              <w:rPr>
                                <w:rFonts w:ascii="Arial" w:hAnsi="Arial" w:cs="Arial"/>
                                <w:b/>
                                <w:bCs/>
                                <w:i/>
                                <w:iCs/>
                                <w:noProof/>
                                <w:sz w:val="28"/>
                                <w:szCs w:val="28"/>
                              </w:rPr>
                            </w:pPr>
                            <w:r w:rsidRPr="00D73CAD">
                              <w:rPr>
                                <w:rFonts w:ascii="Arial" w:hAnsi="Arial" w:cs="Arial"/>
                                <w:b/>
                                <w:bCs/>
                                <w:i/>
                                <w:iCs/>
                                <w:noProof/>
                                <w:sz w:val="28"/>
                                <w:szCs w:val="28"/>
                              </w:rPr>
                              <w:t xml:space="preserve">Application </w:t>
                            </w:r>
                            <w:r>
                              <w:rPr>
                                <w:rFonts w:ascii="Arial" w:hAnsi="Arial" w:cs="Arial"/>
                                <w:b/>
                                <w:bCs/>
                                <w:i/>
                                <w:iCs/>
                                <w:noProof/>
                                <w:sz w:val="28"/>
                                <w:szCs w:val="28"/>
                              </w:rPr>
                              <w:t>deadline</w:t>
                            </w:r>
                            <w:r w:rsidRPr="00D73CAD">
                              <w:rPr>
                                <w:rFonts w:ascii="Arial" w:hAnsi="Arial" w:cs="Arial"/>
                                <w:b/>
                                <w:bCs/>
                                <w:i/>
                                <w:iCs/>
                                <w:noProof/>
                                <w:sz w:val="28"/>
                                <w:szCs w:val="28"/>
                              </w:rPr>
                              <w:t>:  1</w:t>
                            </w:r>
                            <w:r w:rsidR="000B5BF8">
                              <w:rPr>
                                <w:rFonts w:ascii="Arial" w:hAnsi="Arial" w:cs="Arial"/>
                                <w:b/>
                                <w:bCs/>
                                <w:i/>
                                <w:iCs/>
                                <w:noProof/>
                                <w:sz w:val="28"/>
                                <w:szCs w:val="28"/>
                              </w:rPr>
                              <w:t>7</w:t>
                            </w:r>
                            <w:r w:rsidRPr="00D73CAD">
                              <w:rPr>
                                <w:rFonts w:ascii="Arial" w:hAnsi="Arial" w:cs="Arial"/>
                                <w:b/>
                                <w:bCs/>
                                <w:i/>
                                <w:iCs/>
                                <w:noProof/>
                                <w:sz w:val="28"/>
                                <w:szCs w:val="28"/>
                              </w:rPr>
                              <w:t xml:space="preserve"> November 202</w:t>
                            </w:r>
                            <w:r w:rsidR="000B5BF8">
                              <w:rPr>
                                <w:rFonts w:ascii="Arial" w:hAnsi="Arial" w:cs="Arial"/>
                                <w:b/>
                                <w:bCs/>
                                <w:i/>
                                <w:iCs/>
                                <w:noProof/>
                                <w:sz w:val="28"/>
                                <w:szCs w:val="28"/>
                              </w:rPr>
                              <w:t>3</w:t>
                            </w:r>
                          </w:p>
                          <w:p w14:paraId="2A36A799" w14:textId="77777777" w:rsidR="00D73CAD" w:rsidRPr="00D73CAD" w:rsidRDefault="00D73CAD" w:rsidP="003102D0">
                            <w:pPr>
                              <w:autoSpaceDE w:val="0"/>
                              <w:autoSpaceDN w:val="0"/>
                              <w:adjustRightInd w:val="0"/>
                              <w:jc w:val="center"/>
                              <w:rPr>
                                <w:rFonts w:ascii="Arial" w:hAnsi="Arial" w:cs="Arial"/>
                                <w:b/>
                                <w:bCs/>
                                <w:i/>
                                <w:iCs/>
                                <w:noProof/>
                                <w:sz w:val="28"/>
                                <w:szCs w:val="28"/>
                              </w:rPr>
                            </w:pPr>
                            <w:r>
                              <w:rPr>
                                <w:rFonts w:ascii="Arial" w:hAnsi="Arial" w:cs="Arial"/>
                                <w:b/>
                                <w:bCs/>
                                <w:i/>
                                <w:iCs/>
                                <w:noProof/>
                                <w:sz w:val="28"/>
                                <w:szCs w:val="28"/>
                              </w:rPr>
                              <w:t>11:59 pm (EST)</w:t>
                            </w:r>
                          </w:p>
                          <w:p w14:paraId="0DC87007" w14:textId="77777777" w:rsidR="00D73CAD" w:rsidRPr="00D73CAD" w:rsidRDefault="00D73CAD" w:rsidP="003102D0">
                            <w:pPr>
                              <w:jc w:val="center"/>
                            </w:pPr>
                          </w:p>
                        </w:txbxContent>
                      </wps:txbx>
                      <wps:bodyPr rot="0" vert="horz" wrap="square" lIns="91440" tIns="45720" rIns="91440" bIns="45720" anchor="t" anchorCtr="0" upright="1">
                        <a:noAutofit/>
                      </wps:bodyPr>
                    </wps:wsp>
                  </a:graphicData>
                </a:graphic>
              </wp:inline>
            </w:drawing>
          </mc:Choice>
          <mc:Fallback>
            <w:pict>
              <v:roundrect w14:anchorId="2AA1D2C3" id="Text Box 2" o:spid="_x0000_s1029" alt="APPIC Match number: 217511&#10;Application deadline:  17 November 2023&#10;11:59 pm (EST)&#10;" style="width:300.85pt;height:64.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GPwIAAGgEAAAOAAAAZHJzL2Uyb0RvYy54bWysVNtuGyEQfa/Uf0C8N3vJxk5WWUepk1SV&#10;elPTfgAG1ksLDAXsdfr1HVjbddq3qvuAGIY5c+bMsNc3O6PJVvqgwHa0OispkZaDUHbd0a9fHl5d&#10;UhIis4JpsLKjTzLQm8XLF9eja2UNA2ghPUEQG9rRdXSI0bVFEfggDQtn4KRFZw/esIimXxfCsxHR&#10;jS7qspwVI3jhPHAZAp7eTU66yPh9L3n82PdBRqI7itxiXn1eV2ktFtesXXvmBsX3NNg/sDBMWUx6&#10;hLpjkZGNV39BGcU9BOjjGQdTQN8rLnMNWE1V/lHN48CczLWgOMEdZQr/D5Z/2D66Tz5RD+4d8O+B&#10;WFgOzK7lrfcwDpIJTFcloYrRhfYYkIyAoWQ1vgeBrWWbCFmDXe9NAsTqyC5L/XSUWu4i4Xh4flmX&#10;86sLSjj6LuumPs+9KFh7iHY+xDcSDEmbjnrYWPEZ+5lTsO27ELPeglhmUnbxjZLeaOzelmlSzWaz&#10;eSbN2v1lxD5g5nJBK/GgtM6GX6+W2hMM7ejrZjm7PwSH02vakhG5V/OLMtN45gynGE0zr5fNnsCz&#10;a0ZFnHitDNZdpm+awST0vRV5HiNTetojZ20TQZlnGYs+9CFJn6Y8tHG32hElkFdCSicrEE/YGA/T&#10;uOPzxM0A/iclI456R8OPDfOSEv3WYnOvqqZJbyMbzcW8RsOfelanHmY5QnU0UjJtl3F6Txvn1XrA&#10;TFXWxsItDkSvjownVvsxwnHG3bP3cmrnW79/EItfAAAA//8DAFBLAwQUAAYACAAAACEALKepkdwA&#10;AAAFAQAADwAAAGRycy9kb3ducmV2LnhtbEyPQUvDQBCF74L/YRnBS7GbFq0xZlNsRfDgxUR6nman&#10;STA7G7LbNv57Ry96eTC8x3vf5OvJ9epEY+g8G1jME1DEtbcdNwY+qpebFFSIyBZ7z2TgiwKsi8uL&#10;HDPrz/xOpzI2Sko4ZGigjXHItA51Sw7D3A/E4h386DDKOTbajniWctfrZZKstMOOZaHFgbYt1Z/l&#10;0RmY3b1W29vSE+7eng+bnZ7SWbUx5vpqenoEFWmKf2H4wRd0KIRp749sg+oNyCPxV8VbJYt7UHsJ&#10;LR9S0EWu/9MX3wAAAP//AwBQSwECLQAUAAYACAAAACEAtoM4kv4AAADhAQAAEwAAAAAAAAAAAAAA&#10;AAAAAAAAW0NvbnRlbnRfVHlwZXNdLnhtbFBLAQItABQABgAIAAAAIQA4/SH/1gAAAJQBAAALAAAA&#10;AAAAAAAAAAAAAC8BAABfcmVscy8ucmVsc1BLAQItABQABgAIAAAAIQDMLv+GPwIAAGgEAAAOAAAA&#10;AAAAAAAAAAAAAC4CAABkcnMvZTJvRG9jLnhtbFBLAQItABQABgAIAAAAIQAsp6mR3AAAAAUBAAAP&#10;AAAAAAAAAAAAAAAAAJkEAABkcnMvZG93bnJldi54bWxQSwUGAAAAAAQABADzAAAAogUAAAAA&#10;" fillcolor="#b4c6e7" strokecolor="#4472c4" strokeweight="2.5pt">
                <v:stroke joinstyle="miter"/>
                <v:shadow color="#868686"/>
                <v:textbox>
                  <w:txbxContent>
                    <w:p w14:paraId="10A02541" w14:textId="77777777" w:rsidR="00D73CAD" w:rsidRPr="00D73CAD" w:rsidRDefault="00D73CAD" w:rsidP="003102D0">
                      <w:pPr>
                        <w:autoSpaceDE w:val="0"/>
                        <w:autoSpaceDN w:val="0"/>
                        <w:adjustRightInd w:val="0"/>
                        <w:jc w:val="center"/>
                        <w:rPr>
                          <w:rFonts w:ascii="Arial" w:hAnsi="Arial" w:cs="Arial"/>
                          <w:b/>
                          <w:bCs/>
                          <w:i/>
                          <w:iCs/>
                          <w:noProof/>
                          <w:sz w:val="28"/>
                          <w:szCs w:val="28"/>
                        </w:rPr>
                      </w:pPr>
                      <w:r w:rsidRPr="00D73CAD">
                        <w:rPr>
                          <w:rFonts w:ascii="Arial" w:hAnsi="Arial" w:cs="Arial"/>
                          <w:b/>
                          <w:bCs/>
                          <w:i/>
                          <w:iCs/>
                          <w:noProof/>
                          <w:sz w:val="28"/>
                          <w:szCs w:val="28"/>
                        </w:rPr>
                        <w:t>APPIC Match number: 217511</w:t>
                      </w:r>
                    </w:p>
                    <w:p w14:paraId="6AC1DC8B" w14:textId="15BEFE93" w:rsidR="00D73CAD" w:rsidRDefault="00D73CAD" w:rsidP="003102D0">
                      <w:pPr>
                        <w:autoSpaceDE w:val="0"/>
                        <w:autoSpaceDN w:val="0"/>
                        <w:adjustRightInd w:val="0"/>
                        <w:jc w:val="center"/>
                        <w:rPr>
                          <w:rFonts w:ascii="Arial" w:hAnsi="Arial" w:cs="Arial"/>
                          <w:b/>
                          <w:bCs/>
                          <w:i/>
                          <w:iCs/>
                          <w:noProof/>
                          <w:sz w:val="28"/>
                          <w:szCs w:val="28"/>
                        </w:rPr>
                      </w:pPr>
                      <w:r w:rsidRPr="00D73CAD">
                        <w:rPr>
                          <w:rFonts w:ascii="Arial" w:hAnsi="Arial" w:cs="Arial"/>
                          <w:b/>
                          <w:bCs/>
                          <w:i/>
                          <w:iCs/>
                          <w:noProof/>
                          <w:sz w:val="28"/>
                          <w:szCs w:val="28"/>
                        </w:rPr>
                        <w:t xml:space="preserve">Application </w:t>
                      </w:r>
                      <w:r>
                        <w:rPr>
                          <w:rFonts w:ascii="Arial" w:hAnsi="Arial" w:cs="Arial"/>
                          <w:b/>
                          <w:bCs/>
                          <w:i/>
                          <w:iCs/>
                          <w:noProof/>
                          <w:sz w:val="28"/>
                          <w:szCs w:val="28"/>
                        </w:rPr>
                        <w:t>deadline</w:t>
                      </w:r>
                      <w:r w:rsidRPr="00D73CAD">
                        <w:rPr>
                          <w:rFonts w:ascii="Arial" w:hAnsi="Arial" w:cs="Arial"/>
                          <w:b/>
                          <w:bCs/>
                          <w:i/>
                          <w:iCs/>
                          <w:noProof/>
                          <w:sz w:val="28"/>
                          <w:szCs w:val="28"/>
                        </w:rPr>
                        <w:t>:  1</w:t>
                      </w:r>
                      <w:r w:rsidR="000B5BF8">
                        <w:rPr>
                          <w:rFonts w:ascii="Arial" w:hAnsi="Arial" w:cs="Arial"/>
                          <w:b/>
                          <w:bCs/>
                          <w:i/>
                          <w:iCs/>
                          <w:noProof/>
                          <w:sz w:val="28"/>
                          <w:szCs w:val="28"/>
                        </w:rPr>
                        <w:t>7</w:t>
                      </w:r>
                      <w:r w:rsidRPr="00D73CAD">
                        <w:rPr>
                          <w:rFonts w:ascii="Arial" w:hAnsi="Arial" w:cs="Arial"/>
                          <w:b/>
                          <w:bCs/>
                          <w:i/>
                          <w:iCs/>
                          <w:noProof/>
                          <w:sz w:val="28"/>
                          <w:szCs w:val="28"/>
                        </w:rPr>
                        <w:t xml:space="preserve"> November 202</w:t>
                      </w:r>
                      <w:r w:rsidR="000B5BF8">
                        <w:rPr>
                          <w:rFonts w:ascii="Arial" w:hAnsi="Arial" w:cs="Arial"/>
                          <w:b/>
                          <w:bCs/>
                          <w:i/>
                          <w:iCs/>
                          <w:noProof/>
                          <w:sz w:val="28"/>
                          <w:szCs w:val="28"/>
                        </w:rPr>
                        <w:t>3</w:t>
                      </w:r>
                    </w:p>
                    <w:p w14:paraId="2A36A799" w14:textId="77777777" w:rsidR="00D73CAD" w:rsidRPr="00D73CAD" w:rsidRDefault="00D73CAD" w:rsidP="003102D0">
                      <w:pPr>
                        <w:autoSpaceDE w:val="0"/>
                        <w:autoSpaceDN w:val="0"/>
                        <w:adjustRightInd w:val="0"/>
                        <w:jc w:val="center"/>
                        <w:rPr>
                          <w:rFonts w:ascii="Arial" w:hAnsi="Arial" w:cs="Arial"/>
                          <w:b/>
                          <w:bCs/>
                          <w:i/>
                          <w:iCs/>
                          <w:noProof/>
                          <w:sz w:val="28"/>
                          <w:szCs w:val="28"/>
                        </w:rPr>
                      </w:pPr>
                      <w:r>
                        <w:rPr>
                          <w:rFonts w:ascii="Arial" w:hAnsi="Arial" w:cs="Arial"/>
                          <w:b/>
                          <w:bCs/>
                          <w:i/>
                          <w:iCs/>
                          <w:noProof/>
                          <w:sz w:val="28"/>
                          <w:szCs w:val="28"/>
                        </w:rPr>
                        <w:t>11:59 pm (EST)</w:t>
                      </w:r>
                    </w:p>
                    <w:p w14:paraId="0DC87007" w14:textId="77777777" w:rsidR="00D73CAD" w:rsidRPr="00D73CAD" w:rsidRDefault="00D73CAD" w:rsidP="003102D0">
                      <w:pPr>
                        <w:jc w:val="center"/>
                      </w:pPr>
                    </w:p>
                  </w:txbxContent>
                </v:textbox>
                <w10:anchorlock/>
              </v:roundrect>
            </w:pict>
          </mc:Fallback>
        </mc:AlternateContent>
      </w:r>
    </w:p>
    <w:p w14:paraId="3A0554D5" w14:textId="77777777" w:rsidR="00FB6C35" w:rsidRPr="00077429" w:rsidRDefault="00FB6C35" w:rsidP="009D6622">
      <w:pPr>
        <w:autoSpaceDE w:val="0"/>
        <w:autoSpaceDN w:val="0"/>
        <w:adjustRightInd w:val="0"/>
        <w:rPr>
          <w:rFonts w:ascii="Arial" w:hAnsi="Arial" w:cs="Arial"/>
          <w:noProof/>
          <w:color w:val="000000"/>
          <w:sz w:val="23"/>
          <w:szCs w:val="23"/>
        </w:rPr>
      </w:pPr>
    </w:p>
    <w:p w14:paraId="7994453E" w14:textId="77777777" w:rsidR="007E14DE" w:rsidRPr="00077429" w:rsidRDefault="007E14DE" w:rsidP="00EC20A3">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If you have questions about the application process or the training program, please do not hesitate to contact:</w:t>
      </w:r>
    </w:p>
    <w:p w14:paraId="483161DF" w14:textId="77777777" w:rsidR="00CE4D38" w:rsidRPr="00077429" w:rsidRDefault="00CE4D38" w:rsidP="00EC20A3">
      <w:pPr>
        <w:autoSpaceDE w:val="0"/>
        <w:autoSpaceDN w:val="0"/>
        <w:adjustRightInd w:val="0"/>
        <w:rPr>
          <w:rFonts w:ascii="Arial" w:hAnsi="Arial" w:cs="Arial"/>
          <w:b/>
          <w:noProof/>
          <w:color w:val="000000"/>
          <w:sz w:val="23"/>
          <w:szCs w:val="23"/>
        </w:rPr>
      </w:pPr>
    </w:p>
    <w:p w14:paraId="298475B7" w14:textId="1B274A62" w:rsidR="00CE4D38" w:rsidRPr="00077429" w:rsidRDefault="00AF0882" w:rsidP="00EC20A3">
      <w:pPr>
        <w:autoSpaceDE w:val="0"/>
        <w:autoSpaceDN w:val="0"/>
        <w:adjustRightInd w:val="0"/>
        <w:rPr>
          <w:rFonts w:ascii="Arial" w:hAnsi="Arial" w:cs="Arial"/>
          <w:b/>
          <w:noProof/>
          <w:color w:val="000000"/>
          <w:sz w:val="23"/>
          <w:szCs w:val="23"/>
        </w:rPr>
      </w:pPr>
      <w:bookmarkStart w:id="4" w:name="_Hlk109741588"/>
      <w:r>
        <w:rPr>
          <w:rFonts w:ascii="Arial" w:hAnsi="Arial" w:cs="Arial"/>
          <w:b/>
          <w:noProof/>
          <w:color w:val="000000"/>
          <w:sz w:val="23"/>
          <w:szCs w:val="23"/>
        </w:rPr>
        <w:t>Ryan S. Price</w:t>
      </w:r>
      <w:r w:rsidR="00CE4D38" w:rsidRPr="00077429">
        <w:rPr>
          <w:rFonts w:ascii="Arial" w:hAnsi="Arial" w:cs="Arial"/>
          <w:b/>
          <w:noProof/>
          <w:color w:val="000000"/>
          <w:sz w:val="23"/>
          <w:szCs w:val="23"/>
        </w:rPr>
        <w:t>, PsyD</w:t>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A22526">
        <w:rPr>
          <w:rFonts w:ascii="Arial" w:hAnsi="Arial" w:cs="Arial"/>
          <w:b/>
          <w:noProof/>
          <w:color w:val="000000"/>
          <w:sz w:val="23"/>
          <w:szCs w:val="23"/>
        </w:rPr>
        <w:t>Denise A. Harris</w:t>
      </w:r>
      <w:r w:rsidR="00C04040" w:rsidRPr="00077429">
        <w:rPr>
          <w:rFonts w:ascii="Arial" w:hAnsi="Arial" w:cs="Arial"/>
          <w:b/>
          <w:noProof/>
          <w:color w:val="000000"/>
          <w:sz w:val="23"/>
          <w:szCs w:val="23"/>
        </w:rPr>
        <w:t>, PsyD</w:t>
      </w:r>
    </w:p>
    <w:p w14:paraId="59A4AED1" w14:textId="1680E3C5" w:rsidR="00C04040" w:rsidRPr="00077429" w:rsidRDefault="00CE4D38" w:rsidP="00EC20A3">
      <w:pPr>
        <w:autoSpaceDE w:val="0"/>
        <w:autoSpaceDN w:val="0"/>
        <w:adjustRightInd w:val="0"/>
        <w:rPr>
          <w:rFonts w:ascii="Arial" w:hAnsi="Arial" w:cs="Arial"/>
          <w:b/>
          <w:noProof/>
          <w:color w:val="000000"/>
          <w:sz w:val="23"/>
          <w:szCs w:val="23"/>
        </w:rPr>
      </w:pPr>
      <w:r w:rsidRPr="00077429">
        <w:rPr>
          <w:rFonts w:ascii="Arial" w:hAnsi="Arial" w:cs="Arial"/>
          <w:b/>
          <w:noProof/>
          <w:color w:val="000000"/>
          <w:sz w:val="23"/>
          <w:szCs w:val="23"/>
        </w:rPr>
        <w:t xml:space="preserve">Director of Training </w:t>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r>
      <w:r w:rsidR="00C04040" w:rsidRPr="00077429">
        <w:rPr>
          <w:rFonts w:ascii="Arial" w:hAnsi="Arial" w:cs="Arial"/>
          <w:b/>
          <w:noProof/>
          <w:color w:val="000000"/>
          <w:sz w:val="23"/>
          <w:szCs w:val="23"/>
        </w:rPr>
        <w:tab/>
        <w:t>Assistant Director of Training</w:t>
      </w:r>
    </w:p>
    <w:p w14:paraId="1DD370C1" w14:textId="50BEBEB3" w:rsidR="00CE4D38" w:rsidRPr="00077429" w:rsidRDefault="00687DA8" w:rsidP="00EC20A3">
      <w:pPr>
        <w:autoSpaceDE w:val="0"/>
        <w:autoSpaceDN w:val="0"/>
        <w:adjustRightInd w:val="0"/>
        <w:rPr>
          <w:rFonts w:ascii="Arial" w:hAnsi="Arial" w:cs="Arial"/>
          <w:b/>
          <w:bCs/>
          <w:i/>
          <w:noProof/>
          <w:color w:val="000000"/>
          <w:sz w:val="23"/>
          <w:szCs w:val="23"/>
        </w:rPr>
      </w:pPr>
      <w:r w:rsidRPr="00077429">
        <w:rPr>
          <w:rFonts w:ascii="Arial" w:hAnsi="Arial" w:cs="Arial"/>
          <w:i/>
          <w:noProof/>
          <w:color w:val="000000"/>
          <w:sz w:val="23"/>
          <w:szCs w:val="23"/>
        </w:rPr>
        <w:t xml:space="preserve">Phone: </w:t>
      </w:r>
      <w:r w:rsidR="00CE4D38" w:rsidRPr="00077429">
        <w:rPr>
          <w:rFonts w:ascii="Arial" w:hAnsi="Arial" w:cs="Arial"/>
          <w:iCs/>
          <w:noProof/>
          <w:color w:val="000000"/>
          <w:sz w:val="23"/>
          <w:szCs w:val="23"/>
        </w:rPr>
        <w:t>(304) 429-6755 x2</w:t>
      </w:r>
      <w:r w:rsidR="00AF0882">
        <w:rPr>
          <w:rFonts w:ascii="Arial" w:hAnsi="Arial" w:cs="Arial"/>
          <w:iCs/>
          <w:noProof/>
          <w:color w:val="000000"/>
          <w:sz w:val="23"/>
          <w:szCs w:val="23"/>
        </w:rPr>
        <w:t>188</w:t>
      </w:r>
      <w:r w:rsidR="00CE4D38" w:rsidRPr="00077429">
        <w:rPr>
          <w:rFonts w:ascii="Arial" w:hAnsi="Arial" w:cs="Arial"/>
          <w:i/>
          <w:noProof/>
          <w:color w:val="000000"/>
          <w:sz w:val="23"/>
          <w:szCs w:val="23"/>
        </w:rPr>
        <w:t xml:space="preserve"> </w:t>
      </w:r>
      <w:r w:rsidR="003102D0">
        <w:rPr>
          <w:rFonts w:ascii="Arial" w:hAnsi="Arial" w:cs="Arial"/>
          <w:i/>
          <w:noProof/>
          <w:color w:val="000000"/>
          <w:sz w:val="23"/>
          <w:szCs w:val="23"/>
        </w:rPr>
        <w:tab/>
        <w:t xml:space="preserve">      </w:t>
      </w:r>
      <w:r w:rsidR="001F713F">
        <w:rPr>
          <w:rFonts w:ascii="Arial" w:hAnsi="Arial" w:cs="Arial"/>
          <w:i/>
          <w:noProof/>
          <w:color w:val="000000"/>
          <w:sz w:val="23"/>
          <w:szCs w:val="23"/>
        </w:rPr>
        <w:t xml:space="preserve"> </w:t>
      </w:r>
      <w:r w:rsidR="00C04040" w:rsidRPr="00077429">
        <w:rPr>
          <w:rFonts w:ascii="Arial" w:hAnsi="Arial" w:cs="Arial"/>
          <w:i/>
          <w:noProof/>
          <w:color w:val="000000"/>
          <w:sz w:val="23"/>
          <w:szCs w:val="23"/>
        </w:rPr>
        <w:t>OR</w:t>
      </w:r>
      <w:r w:rsidR="001F713F">
        <w:rPr>
          <w:rFonts w:ascii="Arial" w:hAnsi="Arial" w:cs="Arial"/>
          <w:i/>
          <w:noProof/>
          <w:color w:val="000000"/>
          <w:sz w:val="23"/>
          <w:szCs w:val="23"/>
        </w:rPr>
        <w:tab/>
      </w:r>
      <w:r w:rsidR="00C04040" w:rsidRPr="00077429">
        <w:rPr>
          <w:rFonts w:ascii="Arial" w:hAnsi="Arial" w:cs="Arial"/>
          <w:i/>
          <w:noProof/>
          <w:color w:val="000000"/>
          <w:sz w:val="23"/>
          <w:szCs w:val="23"/>
        </w:rPr>
        <w:tab/>
        <w:t xml:space="preserve">Phone: </w:t>
      </w:r>
      <w:r w:rsidR="00C04040" w:rsidRPr="00AF0882">
        <w:rPr>
          <w:rFonts w:ascii="Arial" w:hAnsi="Arial" w:cs="Arial"/>
          <w:iCs/>
          <w:noProof/>
          <w:color w:val="000000"/>
          <w:sz w:val="23"/>
          <w:szCs w:val="23"/>
        </w:rPr>
        <w:t>(304) 429-6755 x2</w:t>
      </w:r>
      <w:r w:rsidR="00AF0882" w:rsidRPr="00AF0882">
        <w:rPr>
          <w:rFonts w:ascii="Arial" w:hAnsi="Arial" w:cs="Arial"/>
          <w:iCs/>
          <w:noProof/>
          <w:color w:val="000000"/>
          <w:sz w:val="23"/>
          <w:szCs w:val="23"/>
        </w:rPr>
        <w:t>713</w:t>
      </w:r>
    </w:p>
    <w:p w14:paraId="53995402" w14:textId="0969F4ED" w:rsidR="00CE4D38" w:rsidRPr="00077429" w:rsidRDefault="00AF51AB" w:rsidP="00EC20A3">
      <w:pPr>
        <w:autoSpaceDE w:val="0"/>
        <w:autoSpaceDN w:val="0"/>
        <w:adjustRightInd w:val="0"/>
        <w:rPr>
          <w:rFonts w:ascii="Arial" w:hAnsi="Arial" w:cs="Arial"/>
          <w:i/>
          <w:noProof/>
          <w:color w:val="000000"/>
          <w:sz w:val="23"/>
          <w:szCs w:val="23"/>
        </w:rPr>
      </w:pPr>
      <w:r w:rsidRPr="00077429">
        <w:rPr>
          <w:rFonts w:ascii="Arial" w:hAnsi="Arial" w:cs="Arial"/>
          <w:i/>
          <w:noProof/>
          <w:color w:val="000000"/>
          <w:sz w:val="23"/>
          <w:szCs w:val="23"/>
        </w:rPr>
        <w:t xml:space="preserve">Fax:     </w:t>
      </w:r>
      <w:r w:rsidRPr="00077429">
        <w:rPr>
          <w:rFonts w:ascii="Arial" w:hAnsi="Arial" w:cs="Arial"/>
          <w:iCs/>
          <w:noProof/>
          <w:color w:val="000000"/>
          <w:sz w:val="23"/>
          <w:szCs w:val="23"/>
        </w:rPr>
        <w:t>(304) 429-</w:t>
      </w:r>
      <w:r w:rsidR="004D0059" w:rsidRPr="00077429">
        <w:rPr>
          <w:rFonts w:ascii="Arial" w:hAnsi="Arial" w:cs="Arial"/>
          <w:iCs/>
          <w:noProof/>
          <w:color w:val="000000"/>
          <w:sz w:val="23"/>
          <w:szCs w:val="23"/>
        </w:rPr>
        <w:t>7527</w:t>
      </w:r>
      <w:r w:rsidR="00C04040" w:rsidRPr="00077429">
        <w:rPr>
          <w:rFonts w:ascii="Arial" w:hAnsi="Arial" w:cs="Arial"/>
          <w:i/>
          <w:noProof/>
          <w:color w:val="000000"/>
          <w:sz w:val="23"/>
          <w:szCs w:val="23"/>
        </w:rPr>
        <w:tab/>
      </w:r>
      <w:r w:rsidR="00C04040" w:rsidRPr="00077429">
        <w:rPr>
          <w:rFonts w:ascii="Arial" w:hAnsi="Arial" w:cs="Arial"/>
          <w:i/>
          <w:noProof/>
          <w:color w:val="000000"/>
          <w:sz w:val="23"/>
          <w:szCs w:val="23"/>
        </w:rPr>
        <w:tab/>
      </w:r>
      <w:r w:rsidR="00C04040" w:rsidRPr="00077429">
        <w:rPr>
          <w:rFonts w:ascii="Arial" w:hAnsi="Arial" w:cs="Arial"/>
          <w:i/>
          <w:noProof/>
          <w:color w:val="000000"/>
          <w:sz w:val="23"/>
          <w:szCs w:val="23"/>
        </w:rPr>
        <w:tab/>
      </w:r>
      <w:r w:rsidR="00C04040" w:rsidRPr="00077429">
        <w:rPr>
          <w:rFonts w:ascii="Arial" w:hAnsi="Arial" w:cs="Arial"/>
          <w:i/>
          <w:noProof/>
          <w:color w:val="000000"/>
          <w:sz w:val="23"/>
          <w:szCs w:val="23"/>
        </w:rPr>
        <w:tab/>
      </w:r>
      <w:r w:rsidR="00C04040" w:rsidRPr="00077429">
        <w:rPr>
          <w:rFonts w:ascii="Arial" w:hAnsi="Arial" w:cs="Arial"/>
          <w:i/>
          <w:noProof/>
          <w:color w:val="000000"/>
          <w:sz w:val="23"/>
          <w:szCs w:val="23"/>
        </w:rPr>
        <w:tab/>
        <w:t xml:space="preserve">Fax: </w:t>
      </w:r>
      <w:r w:rsidR="00E7719B" w:rsidRPr="00AF0882">
        <w:rPr>
          <w:rFonts w:ascii="Arial" w:hAnsi="Arial" w:cs="Arial"/>
          <w:iCs/>
          <w:noProof/>
          <w:color w:val="000000"/>
          <w:sz w:val="23"/>
          <w:szCs w:val="23"/>
        </w:rPr>
        <w:t>(304) 429-</w:t>
      </w:r>
      <w:r w:rsidR="007475FD" w:rsidRPr="00AF0882">
        <w:rPr>
          <w:rFonts w:ascii="Arial" w:hAnsi="Arial" w:cs="Arial"/>
          <w:iCs/>
          <w:noProof/>
          <w:color w:val="000000"/>
          <w:sz w:val="23"/>
          <w:szCs w:val="23"/>
        </w:rPr>
        <w:t>7527</w:t>
      </w:r>
    </w:p>
    <w:p w14:paraId="3C38BDE6" w14:textId="27C369F0" w:rsidR="007E14DE" w:rsidRPr="00077429" w:rsidRDefault="005F00B8" w:rsidP="00EC20A3">
      <w:pPr>
        <w:autoSpaceDE w:val="0"/>
        <w:autoSpaceDN w:val="0"/>
        <w:adjustRightInd w:val="0"/>
        <w:rPr>
          <w:rFonts w:ascii="Arial" w:hAnsi="Arial" w:cs="Arial"/>
          <w:noProof/>
          <w:color w:val="000000"/>
          <w:sz w:val="23"/>
          <w:szCs w:val="23"/>
        </w:rPr>
      </w:pPr>
      <w:r w:rsidRPr="00077429">
        <w:rPr>
          <w:rFonts w:ascii="Arial" w:hAnsi="Arial" w:cs="Arial"/>
          <w:i/>
          <w:noProof/>
          <w:color w:val="000000"/>
          <w:sz w:val="23"/>
          <w:szCs w:val="23"/>
        </w:rPr>
        <w:t>Email</w:t>
      </w:r>
      <w:r w:rsidRPr="00077429">
        <w:rPr>
          <w:rFonts w:ascii="Arial" w:hAnsi="Arial" w:cs="Arial"/>
          <w:noProof/>
          <w:color w:val="000000"/>
          <w:sz w:val="23"/>
          <w:szCs w:val="23"/>
        </w:rPr>
        <w:t xml:space="preserve">: </w:t>
      </w:r>
      <w:hyperlink r:id="rId20" w:history="1">
        <w:r w:rsidR="00A22526">
          <w:rPr>
            <w:rStyle w:val="Hyperlink"/>
            <w:rFonts w:ascii="Arial" w:hAnsi="Arial" w:cs="Arial"/>
            <w:noProof/>
            <w:sz w:val="23"/>
            <w:szCs w:val="23"/>
          </w:rPr>
          <w:t>ryan</w:t>
        </w:r>
        <w:r w:rsidR="00A22526" w:rsidRPr="003B4319">
          <w:rPr>
            <w:rStyle w:val="Hyperlink"/>
            <w:rFonts w:ascii="Arial" w:hAnsi="Arial" w:cs="Arial"/>
            <w:noProof/>
            <w:sz w:val="23"/>
            <w:szCs w:val="23"/>
          </w:rPr>
          <w:t>.</w:t>
        </w:r>
        <w:r w:rsidR="00A22526">
          <w:rPr>
            <w:rStyle w:val="Hyperlink"/>
            <w:rFonts w:ascii="Arial" w:hAnsi="Arial" w:cs="Arial"/>
            <w:noProof/>
            <w:sz w:val="23"/>
            <w:szCs w:val="23"/>
          </w:rPr>
          <w:t>price</w:t>
        </w:r>
        <w:r w:rsidR="00A22526" w:rsidRPr="003B4319">
          <w:rPr>
            <w:rStyle w:val="Hyperlink"/>
            <w:rFonts w:ascii="Arial" w:hAnsi="Arial" w:cs="Arial"/>
            <w:noProof/>
            <w:sz w:val="23"/>
            <w:szCs w:val="23"/>
          </w:rPr>
          <w:t>@va.gov</w:t>
        </w:r>
      </w:hyperlink>
      <w:r w:rsidR="00A22526">
        <w:rPr>
          <w:rFonts w:ascii="Arial" w:hAnsi="Arial" w:cs="Arial"/>
          <w:noProof/>
          <w:sz w:val="23"/>
          <w:szCs w:val="23"/>
        </w:rPr>
        <w:t xml:space="preserve">     </w:t>
      </w:r>
      <w:r w:rsidR="00C04040" w:rsidRPr="00077429">
        <w:rPr>
          <w:rFonts w:ascii="Arial" w:hAnsi="Arial" w:cs="Arial"/>
          <w:noProof/>
          <w:color w:val="000000"/>
          <w:sz w:val="23"/>
          <w:szCs w:val="23"/>
        </w:rPr>
        <w:tab/>
      </w:r>
      <w:r w:rsidR="00C04040" w:rsidRPr="00077429">
        <w:rPr>
          <w:rFonts w:ascii="Arial" w:hAnsi="Arial" w:cs="Arial"/>
          <w:noProof/>
          <w:color w:val="000000"/>
          <w:sz w:val="23"/>
          <w:szCs w:val="23"/>
        </w:rPr>
        <w:tab/>
      </w:r>
      <w:r w:rsidR="00C04040" w:rsidRPr="00077429">
        <w:rPr>
          <w:rFonts w:ascii="Arial" w:hAnsi="Arial" w:cs="Arial"/>
          <w:noProof/>
          <w:color w:val="000000"/>
          <w:sz w:val="23"/>
          <w:szCs w:val="23"/>
        </w:rPr>
        <w:tab/>
      </w:r>
      <w:r w:rsidR="00C04040" w:rsidRPr="00077429">
        <w:rPr>
          <w:rFonts w:ascii="Arial" w:hAnsi="Arial" w:cs="Arial"/>
          <w:noProof/>
          <w:color w:val="000000"/>
          <w:sz w:val="23"/>
          <w:szCs w:val="23"/>
        </w:rPr>
        <w:tab/>
      </w:r>
      <w:r w:rsidR="00C04040" w:rsidRPr="00077429">
        <w:rPr>
          <w:rFonts w:ascii="Arial" w:hAnsi="Arial" w:cs="Arial"/>
          <w:i/>
          <w:iCs/>
          <w:noProof/>
          <w:color w:val="000000"/>
          <w:sz w:val="23"/>
          <w:szCs w:val="23"/>
        </w:rPr>
        <w:t>Email</w:t>
      </w:r>
      <w:r w:rsidR="00C04040" w:rsidRPr="00077429">
        <w:rPr>
          <w:rFonts w:ascii="Arial" w:hAnsi="Arial" w:cs="Arial"/>
          <w:noProof/>
          <w:color w:val="000000"/>
          <w:sz w:val="23"/>
          <w:szCs w:val="23"/>
        </w:rPr>
        <w:t xml:space="preserve">: </w:t>
      </w:r>
      <w:hyperlink r:id="rId21" w:history="1">
        <w:r w:rsidR="00A22526" w:rsidRPr="003B4319">
          <w:rPr>
            <w:rStyle w:val="Hyperlink"/>
            <w:rFonts w:ascii="Arial" w:hAnsi="Arial" w:cs="Arial"/>
            <w:noProof/>
            <w:sz w:val="23"/>
            <w:szCs w:val="23"/>
          </w:rPr>
          <w:t>denise.harris@va.gov</w:t>
        </w:r>
      </w:hyperlink>
      <w:bookmarkEnd w:id="4"/>
    </w:p>
    <w:p w14:paraId="67D9ECFB" w14:textId="77777777" w:rsidR="00E7719B" w:rsidRDefault="00E7719B" w:rsidP="00EC20A3">
      <w:pPr>
        <w:autoSpaceDE w:val="0"/>
        <w:autoSpaceDN w:val="0"/>
        <w:adjustRightInd w:val="0"/>
        <w:rPr>
          <w:rFonts w:ascii="Arial" w:hAnsi="Arial" w:cs="Arial"/>
          <w:b/>
          <w:noProof/>
          <w:color w:val="2F5496"/>
          <w:sz w:val="28"/>
          <w:szCs w:val="28"/>
        </w:rPr>
      </w:pPr>
    </w:p>
    <w:p w14:paraId="2E653D84" w14:textId="77777777" w:rsidR="00CE4D38" w:rsidRPr="00C04040" w:rsidRDefault="00CE4D38" w:rsidP="00EC20A3">
      <w:pPr>
        <w:autoSpaceDE w:val="0"/>
        <w:autoSpaceDN w:val="0"/>
        <w:adjustRightInd w:val="0"/>
        <w:rPr>
          <w:rFonts w:ascii="Arial" w:hAnsi="Arial" w:cs="Arial"/>
          <w:noProof/>
          <w:color w:val="2F5496"/>
          <w:sz w:val="28"/>
          <w:szCs w:val="28"/>
        </w:rPr>
      </w:pPr>
      <w:r w:rsidRPr="00C04040">
        <w:rPr>
          <w:rFonts w:ascii="Arial" w:hAnsi="Arial" w:cs="Arial"/>
          <w:b/>
          <w:noProof/>
          <w:color w:val="2F5496"/>
          <w:sz w:val="28"/>
          <w:szCs w:val="28"/>
        </w:rPr>
        <w:t xml:space="preserve">Interviews </w:t>
      </w:r>
    </w:p>
    <w:p w14:paraId="7CF5ACBE" w14:textId="2723CBE3" w:rsidR="00250A5D" w:rsidRPr="00077429" w:rsidRDefault="00CE4D38" w:rsidP="00EC20A3">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Application materials will be reviewed upon receipt.</w:t>
      </w:r>
      <w:r w:rsidR="00366E0E">
        <w:rPr>
          <w:rFonts w:ascii="Arial" w:hAnsi="Arial" w:cs="Arial"/>
          <w:noProof/>
          <w:color w:val="000000"/>
          <w:sz w:val="23"/>
          <w:szCs w:val="23"/>
        </w:rPr>
        <w:t xml:space="preserve"> </w:t>
      </w:r>
      <w:r w:rsidR="00A607A2" w:rsidRPr="00077429">
        <w:rPr>
          <w:rFonts w:ascii="Arial" w:hAnsi="Arial" w:cs="Arial"/>
          <w:noProof/>
          <w:color w:val="000000"/>
          <w:sz w:val="23"/>
          <w:szCs w:val="23"/>
        </w:rPr>
        <w:t>Top candidates will be invited for virtual interviews</w:t>
      </w:r>
      <w:r w:rsidR="001B586D">
        <w:rPr>
          <w:rFonts w:ascii="Arial" w:hAnsi="Arial" w:cs="Arial"/>
          <w:noProof/>
          <w:color w:val="000000"/>
          <w:sz w:val="23"/>
          <w:szCs w:val="23"/>
        </w:rPr>
        <w:t xml:space="preserve"> (via Microsoft Teams)</w:t>
      </w:r>
      <w:r w:rsidR="0055216D" w:rsidRPr="00077429">
        <w:rPr>
          <w:rFonts w:ascii="Arial" w:hAnsi="Arial" w:cs="Arial"/>
          <w:noProof/>
          <w:color w:val="000000"/>
          <w:sz w:val="23"/>
          <w:szCs w:val="23"/>
        </w:rPr>
        <w:t>, which will be held in January 202</w:t>
      </w:r>
      <w:r w:rsidR="000B5BF8">
        <w:rPr>
          <w:rFonts w:ascii="Arial" w:hAnsi="Arial" w:cs="Arial"/>
          <w:noProof/>
          <w:color w:val="000000"/>
          <w:sz w:val="23"/>
          <w:szCs w:val="23"/>
        </w:rPr>
        <w:t>4</w:t>
      </w:r>
      <w:r w:rsidR="0055216D"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Pr="00077429">
        <w:rPr>
          <w:rFonts w:ascii="Arial" w:hAnsi="Arial" w:cs="Arial"/>
          <w:noProof/>
          <w:color w:val="000000"/>
          <w:sz w:val="23"/>
          <w:szCs w:val="23"/>
        </w:rPr>
        <w:t>Intern applicants will</w:t>
      </w:r>
      <w:r w:rsidR="009C1D81" w:rsidRPr="00077429">
        <w:rPr>
          <w:rFonts w:ascii="Arial" w:hAnsi="Arial" w:cs="Arial"/>
          <w:noProof/>
          <w:color w:val="000000"/>
          <w:sz w:val="23"/>
          <w:szCs w:val="23"/>
        </w:rPr>
        <w:t xml:space="preserve"> be advised of the</w:t>
      </w:r>
      <w:r w:rsidR="00892DC8" w:rsidRPr="00077429">
        <w:rPr>
          <w:rFonts w:ascii="Arial" w:hAnsi="Arial" w:cs="Arial"/>
          <w:noProof/>
          <w:color w:val="000000"/>
          <w:sz w:val="23"/>
          <w:szCs w:val="23"/>
        </w:rPr>
        <w:t>i</w:t>
      </w:r>
      <w:r w:rsidR="009C1D81" w:rsidRPr="00077429">
        <w:rPr>
          <w:rFonts w:ascii="Arial" w:hAnsi="Arial" w:cs="Arial"/>
          <w:noProof/>
          <w:color w:val="000000"/>
          <w:sz w:val="23"/>
          <w:szCs w:val="23"/>
        </w:rPr>
        <w:t xml:space="preserve">r interview status </w:t>
      </w:r>
      <w:r w:rsidR="0055216D" w:rsidRPr="00077429">
        <w:rPr>
          <w:rFonts w:ascii="Arial" w:hAnsi="Arial" w:cs="Arial"/>
          <w:noProof/>
          <w:color w:val="000000"/>
          <w:sz w:val="23"/>
          <w:szCs w:val="23"/>
        </w:rPr>
        <w:t xml:space="preserve">via email </w:t>
      </w:r>
      <w:r w:rsidR="009C1D81" w:rsidRPr="00077429">
        <w:rPr>
          <w:rFonts w:ascii="Arial" w:hAnsi="Arial" w:cs="Arial"/>
          <w:noProof/>
          <w:color w:val="000000"/>
          <w:sz w:val="23"/>
          <w:szCs w:val="23"/>
        </w:rPr>
        <w:t>by</w:t>
      </w:r>
      <w:r w:rsidR="007D6F90" w:rsidRPr="00077429">
        <w:rPr>
          <w:rFonts w:ascii="Arial" w:hAnsi="Arial" w:cs="Arial"/>
          <w:noProof/>
          <w:color w:val="000000"/>
          <w:sz w:val="23"/>
          <w:szCs w:val="23"/>
        </w:rPr>
        <w:t xml:space="preserve"> </w:t>
      </w:r>
      <w:r w:rsidR="00443812" w:rsidRPr="00077429">
        <w:rPr>
          <w:rFonts w:ascii="Arial" w:hAnsi="Arial" w:cs="Arial"/>
          <w:noProof/>
          <w:color w:val="000000"/>
          <w:sz w:val="23"/>
          <w:szCs w:val="23"/>
        </w:rPr>
        <w:t>0</w:t>
      </w:r>
      <w:r w:rsidR="000B5BF8">
        <w:rPr>
          <w:rFonts w:ascii="Arial" w:hAnsi="Arial" w:cs="Arial"/>
          <w:noProof/>
          <w:color w:val="000000"/>
          <w:sz w:val="23"/>
          <w:szCs w:val="23"/>
        </w:rPr>
        <w:t>1</w:t>
      </w:r>
      <w:r w:rsidR="0055216D" w:rsidRPr="00077429">
        <w:rPr>
          <w:rFonts w:ascii="Arial" w:hAnsi="Arial" w:cs="Arial"/>
          <w:noProof/>
          <w:color w:val="000000"/>
          <w:sz w:val="23"/>
          <w:szCs w:val="23"/>
        </w:rPr>
        <w:t xml:space="preserve"> </w:t>
      </w:r>
      <w:r w:rsidR="009C1D81" w:rsidRPr="00077429">
        <w:rPr>
          <w:rFonts w:ascii="Arial" w:hAnsi="Arial" w:cs="Arial"/>
          <w:noProof/>
          <w:color w:val="000000"/>
          <w:sz w:val="23"/>
          <w:szCs w:val="23"/>
        </w:rPr>
        <w:t xml:space="preserve">December </w:t>
      </w:r>
      <w:r w:rsidR="00C47738" w:rsidRPr="00077429">
        <w:rPr>
          <w:rFonts w:ascii="Arial" w:hAnsi="Arial" w:cs="Arial"/>
          <w:noProof/>
          <w:color w:val="000000"/>
          <w:sz w:val="23"/>
          <w:szCs w:val="23"/>
        </w:rPr>
        <w:t>20</w:t>
      </w:r>
      <w:r w:rsidR="00B2624F" w:rsidRPr="00077429">
        <w:rPr>
          <w:rFonts w:ascii="Arial" w:hAnsi="Arial" w:cs="Arial"/>
          <w:noProof/>
          <w:color w:val="000000"/>
          <w:sz w:val="23"/>
          <w:szCs w:val="23"/>
        </w:rPr>
        <w:t>2</w:t>
      </w:r>
      <w:r w:rsidR="000B5BF8">
        <w:rPr>
          <w:rFonts w:ascii="Arial" w:hAnsi="Arial" w:cs="Arial"/>
          <w:noProof/>
          <w:color w:val="000000"/>
          <w:sz w:val="23"/>
          <w:szCs w:val="23"/>
        </w:rPr>
        <w:t>3</w:t>
      </w:r>
      <w:r w:rsidR="001B586D">
        <w:rPr>
          <w:rFonts w:ascii="Arial" w:hAnsi="Arial" w:cs="Arial"/>
          <w:noProof/>
          <w:color w:val="000000"/>
          <w:sz w:val="23"/>
          <w:szCs w:val="23"/>
        </w:rPr>
        <w:t xml:space="preserve">. </w:t>
      </w:r>
      <w:r w:rsidR="009B17FF" w:rsidRPr="00077429">
        <w:rPr>
          <w:rFonts w:ascii="Arial" w:hAnsi="Arial" w:cs="Arial"/>
          <w:noProof/>
          <w:color w:val="000000"/>
          <w:sz w:val="23"/>
          <w:szCs w:val="23"/>
        </w:rPr>
        <w:t>We consider i</w:t>
      </w:r>
      <w:r w:rsidRPr="00077429">
        <w:rPr>
          <w:rFonts w:ascii="Arial" w:hAnsi="Arial" w:cs="Arial"/>
          <w:noProof/>
          <w:color w:val="000000"/>
          <w:sz w:val="23"/>
          <w:szCs w:val="23"/>
        </w:rPr>
        <w:t xml:space="preserve">nterviews </w:t>
      </w:r>
      <w:r w:rsidR="009B17FF" w:rsidRPr="00077429">
        <w:rPr>
          <w:rFonts w:ascii="Arial" w:hAnsi="Arial" w:cs="Arial"/>
          <w:noProof/>
          <w:color w:val="000000"/>
          <w:sz w:val="23"/>
          <w:szCs w:val="23"/>
        </w:rPr>
        <w:t xml:space="preserve">to be </w:t>
      </w:r>
      <w:r w:rsidR="003970B9" w:rsidRPr="00077429">
        <w:rPr>
          <w:rFonts w:ascii="Arial" w:hAnsi="Arial" w:cs="Arial"/>
          <w:noProof/>
          <w:color w:val="000000"/>
          <w:sz w:val="23"/>
          <w:szCs w:val="23"/>
        </w:rPr>
        <w:t xml:space="preserve">a two-way process: the opportunity </w:t>
      </w:r>
      <w:r w:rsidRPr="00077429">
        <w:rPr>
          <w:rFonts w:ascii="Arial" w:hAnsi="Arial" w:cs="Arial"/>
          <w:noProof/>
          <w:color w:val="000000"/>
          <w:sz w:val="23"/>
          <w:szCs w:val="23"/>
        </w:rPr>
        <w:t xml:space="preserve">for us to meet </w:t>
      </w:r>
      <w:r w:rsidR="009B17FF" w:rsidRPr="00077429">
        <w:rPr>
          <w:rFonts w:ascii="Arial" w:hAnsi="Arial" w:cs="Arial"/>
          <w:noProof/>
          <w:color w:val="000000"/>
          <w:sz w:val="23"/>
          <w:szCs w:val="23"/>
        </w:rPr>
        <w:t xml:space="preserve">you </w:t>
      </w:r>
      <w:r w:rsidRPr="00077429">
        <w:rPr>
          <w:rFonts w:ascii="Arial" w:hAnsi="Arial" w:cs="Arial"/>
          <w:noProof/>
          <w:color w:val="000000"/>
          <w:sz w:val="23"/>
          <w:szCs w:val="23"/>
        </w:rPr>
        <w:t xml:space="preserve">and learn more about you and </w:t>
      </w:r>
      <w:r w:rsidR="003970B9" w:rsidRPr="00077429">
        <w:rPr>
          <w:rFonts w:ascii="Arial" w:hAnsi="Arial" w:cs="Arial"/>
          <w:noProof/>
          <w:color w:val="000000"/>
          <w:sz w:val="23"/>
          <w:szCs w:val="23"/>
        </w:rPr>
        <w:t xml:space="preserve">the </w:t>
      </w:r>
      <w:r w:rsidRPr="00077429">
        <w:rPr>
          <w:rFonts w:ascii="Arial" w:hAnsi="Arial" w:cs="Arial"/>
          <w:noProof/>
          <w:color w:val="000000"/>
          <w:sz w:val="23"/>
          <w:szCs w:val="23"/>
        </w:rPr>
        <w:t>opportunity for you to meet us and g</w:t>
      </w:r>
      <w:r w:rsidR="00847A32" w:rsidRPr="00077429">
        <w:rPr>
          <w:rFonts w:ascii="Arial" w:hAnsi="Arial" w:cs="Arial"/>
          <w:noProof/>
          <w:color w:val="000000"/>
          <w:sz w:val="23"/>
          <w:szCs w:val="23"/>
        </w:rPr>
        <w:t xml:space="preserve">ain </w:t>
      </w:r>
      <w:r w:rsidRPr="00077429">
        <w:rPr>
          <w:rFonts w:ascii="Arial" w:hAnsi="Arial" w:cs="Arial"/>
          <w:noProof/>
          <w:color w:val="000000"/>
          <w:sz w:val="23"/>
          <w:szCs w:val="23"/>
        </w:rPr>
        <w:t>a better understanding of our program.</w:t>
      </w:r>
      <w:r w:rsidR="00366E0E">
        <w:rPr>
          <w:rFonts w:ascii="Arial" w:hAnsi="Arial" w:cs="Arial"/>
          <w:noProof/>
          <w:color w:val="000000"/>
          <w:sz w:val="23"/>
          <w:szCs w:val="23"/>
        </w:rPr>
        <w:t xml:space="preserve"> </w:t>
      </w:r>
      <w:r w:rsidR="00490612" w:rsidRPr="00077429">
        <w:rPr>
          <w:rFonts w:ascii="Arial" w:hAnsi="Arial" w:cs="Arial"/>
          <w:noProof/>
          <w:color w:val="000000"/>
          <w:sz w:val="23"/>
          <w:szCs w:val="23"/>
        </w:rPr>
        <w:t>C</w:t>
      </w:r>
      <w:r w:rsidR="00AF51AB" w:rsidRPr="00077429">
        <w:rPr>
          <w:rFonts w:ascii="Arial" w:hAnsi="Arial" w:cs="Arial"/>
          <w:noProof/>
          <w:color w:val="000000"/>
          <w:sz w:val="23"/>
          <w:szCs w:val="23"/>
        </w:rPr>
        <w:t>andidates</w:t>
      </w:r>
      <w:r w:rsidRPr="00077429">
        <w:rPr>
          <w:rFonts w:ascii="Arial" w:hAnsi="Arial" w:cs="Arial"/>
          <w:noProof/>
          <w:color w:val="000000"/>
          <w:sz w:val="23"/>
          <w:szCs w:val="23"/>
        </w:rPr>
        <w:t xml:space="preserve"> will </w:t>
      </w:r>
      <w:r w:rsidR="00AF51AB" w:rsidRPr="00077429">
        <w:rPr>
          <w:rFonts w:ascii="Arial" w:hAnsi="Arial" w:cs="Arial"/>
          <w:noProof/>
          <w:color w:val="000000"/>
          <w:sz w:val="23"/>
          <w:szCs w:val="23"/>
        </w:rPr>
        <w:t>interview</w:t>
      </w:r>
      <w:r w:rsidRPr="00077429">
        <w:rPr>
          <w:rFonts w:ascii="Arial" w:hAnsi="Arial" w:cs="Arial"/>
          <w:noProof/>
          <w:color w:val="000000"/>
          <w:sz w:val="23"/>
          <w:szCs w:val="23"/>
        </w:rPr>
        <w:t xml:space="preserve"> with </w:t>
      </w:r>
      <w:r w:rsidR="00C44544" w:rsidRPr="00077429">
        <w:rPr>
          <w:rFonts w:ascii="Arial" w:hAnsi="Arial" w:cs="Arial"/>
          <w:sz w:val="23"/>
          <w:szCs w:val="23"/>
        </w:rPr>
        <w:t>the</w:t>
      </w:r>
      <w:r w:rsidR="004C53FF" w:rsidRPr="00077429">
        <w:rPr>
          <w:rFonts w:ascii="Arial" w:hAnsi="Arial" w:cs="Arial"/>
          <w:sz w:val="23"/>
          <w:szCs w:val="23"/>
        </w:rPr>
        <w:t xml:space="preserve"> Psychology Section Chief, </w:t>
      </w:r>
      <w:r w:rsidR="00C44544" w:rsidRPr="00077429">
        <w:rPr>
          <w:rFonts w:ascii="Arial" w:hAnsi="Arial" w:cs="Arial"/>
          <w:sz w:val="23"/>
          <w:szCs w:val="23"/>
        </w:rPr>
        <w:t>Director of Training</w:t>
      </w:r>
      <w:r w:rsidR="007D6F90" w:rsidRPr="00077429">
        <w:rPr>
          <w:rFonts w:ascii="Arial" w:hAnsi="Arial" w:cs="Arial"/>
          <w:sz w:val="23"/>
          <w:szCs w:val="23"/>
        </w:rPr>
        <w:t xml:space="preserve">, </w:t>
      </w:r>
      <w:r w:rsidR="009C1D81" w:rsidRPr="00077429">
        <w:rPr>
          <w:rFonts w:ascii="Arial" w:hAnsi="Arial" w:cs="Arial"/>
          <w:sz w:val="23"/>
          <w:szCs w:val="23"/>
        </w:rPr>
        <w:t>4</w:t>
      </w:r>
      <w:r w:rsidR="00C44544" w:rsidRPr="00077429">
        <w:rPr>
          <w:rFonts w:ascii="Arial" w:hAnsi="Arial" w:cs="Arial"/>
          <w:sz w:val="23"/>
          <w:szCs w:val="23"/>
        </w:rPr>
        <w:t xml:space="preserve"> staff psychologists and our current interns.</w:t>
      </w:r>
      <w:r w:rsidR="00366E0E">
        <w:rPr>
          <w:rFonts w:ascii="Arial" w:hAnsi="Arial" w:cs="Arial"/>
          <w:sz w:val="23"/>
          <w:szCs w:val="23"/>
        </w:rPr>
        <w:t xml:space="preserve"> </w:t>
      </w:r>
      <w:r w:rsidR="00022BB7" w:rsidRPr="00077429">
        <w:rPr>
          <w:rFonts w:ascii="Arial" w:hAnsi="Arial" w:cs="Arial"/>
          <w:sz w:val="23"/>
          <w:szCs w:val="23"/>
        </w:rPr>
        <w:t xml:space="preserve">When we send </w:t>
      </w:r>
      <w:r w:rsidR="00E914FB" w:rsidRPr="00077429">
        <w:rPr>
          <w:rFonts w:ascii="Arial" w:hAnsi="Arial" w:cs="Arial"/>
          <w:sz w:val="23"/>
          <w:szCs w:val="23"/>
        </w:rPr>
        <w:t>the interview invitation, w</w:t>
      </w:r>
      <w:r w:rsidR="00973153" w:rsidRPr="00077429">
        <w:rPr>
          <w:rFonts w:ascii="Arial" w:hAnsi="Arial" w:cs="Arial"/>
          <w:noProof/>
          <w:color w:val="000000"/>
          <w:sz w:val="23"/>
          <w:szCs w:val="23"/>
        </w:rPr>
        <w:t xml:space="preserve">e </w:t>
      </w:r>
      <w:r w:rsidR="003A1801" w:rsidRPr="00077429">
        <w:rPr>
          <w:rFonts w:ascii="Arial" w:hAnsi="Arial" w:cs="Arial"/>
          <w:noProof/>
          <w:color w:val="000000"/>
          <w:sz w:val="23"/>
          <w:szCs w:val="23"/>
        </w:rPr>
        <w:t>ask candidates t</w:t>
      </w:r>
      <w:r w:rsidR="00973153" w:rsidRPr="00077429">
        <w:rPr>
          <w:rFonts w:ascii="Arial" w:hAnsi="Arial" w:cs="Arial"/>
          <w:noProof/>
          <w:color w:val="000000"/>
          <w:sz w:val="23"/>
          <w:szCs w:val="23"/>
        </w:rPr>
        <w:t>o rank order their rotation interests</w:t>
      </w:r>
      <w:r w:rsidR="00E914FB"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00E914FB" w:rsidRPr="00077429">
        <w:rPr>
          <w:rFonts w:ascii="Arial" w:hAnsi="Arial" w:cs="Arial"/>
          <w:noProof/>
          <w:color w:val="000000"/>
          <w:sz w:val="23"/>
          <w:szCs w:val="23"/>
        </w:rPr>
        <w:t>W</w:t>
      </w:r>
      <w:r w:rsidR="007A587A" w:rsidRPr="00077429">
        <w:rPr>
          <w:rFonts w:ascii="Arial" w:hAnsi="Arial" w:cs="Arial"/>
          <w:noProof/>
          <w:color w:val="000000"/>
          <w:sz w:val="23"/>
          <w:szCs w:val="23"/>
        </w:rPr>
        <w:t xml:space="preserve">e will attempt to </w:t>
      </w:r>
      <w:r w:rsidR="00973153" w:rsidRPr="00077429">
        <w:rPr>
          <w:rFonts w:ascii="Arial" w:hAnsi="Arial" w:cs="Arial"/>
          <w:noProof/>
          <w:color w:val="000000"/>
          <w:sz w:val="23"/>
          <w:szCs w:val="23"/>
        </w:rPr>
        <w:t xml:space="preserve">match applicants with interviewers who are </w:t>
      </w:r>
      <w:r w:rsidR="00443812" w:rsidRPr="00077429">
        <w:rPr>
          <w:rFonts w:ascii="Arial" w:hAnsi="Arial" w:cs="Arial"/>
          <w:noProof/>
          <w:color w:val="000000"/>
          <w:sz w:val="23"/>
          <w:szCs w:val="23"/>
        </w:rPr>
        <w:t xml:space="preserve">supervisors associated with </w:t>
      </w:r>
      <w:r w:rsidR="00627FE5" w:rsidRPr="00077429">
        <w:rPr>
          <w:rFonts w:ascii="Arial" w:hAnsi="Arial" w:cs="Arial"/>
          <w:noProof/>
          <w:color w:val="000000"/>
          <w:sz w:val="23"/>
          <w:szCs w:val="23"/>
        </w:rPr>
        <w:t>the</w:t>
      </w:r>
      <w:r w:rsidR="00594034" w:rsidRPr="00077429">
        <w:rPr>
          <w:rFonts w:ascii="Arial" w:hAnsi="Arial" w:cs="Arial"/>
          <w:noProof/>
          <w:color w:val="000000"/>
          <w:sz w:val="23"/>
          <w:szCs w:val="23"/>
        </w:rPr>
        <w:t xml:space="preserve"> applicant’s </w:t>
      </w:r>
      <w:r w:rsidR="00627FE5" w:rsidRPr="00077429">
        <w:rPr>
          <w:rFonts w:ascii="Arial" w:hAnsi="Arial" w:cs="Arial"/>
          <w:noProof/>
          <w:color w:val="000000"/>
          <w:sz w:val="23"/>
          <w:szCs w:val="23"/>
        </w:rPr>
        <w:t xml:space="preserve">areas of interest, </w:t>
      </w:r>
      <w:r w:rsidR="00973153" w:rsidRPr="00077429">
        <w:rPr>
          <w:rFonts w:ascii="Arial" w:hAnsi="Arial" w:cs="Arial"/>
          <w:noProof/>
          <w:color w:val="000000"/>
          <w:sz w:val="23"/>
          <w:szCs w:val="23"/>
        </w:rPr>
        <w:t>so</w:t>
      </w:r>
      <w:r w:rsidR="00627FE5" w:rsidRPr="00077429">
        <w:rPr>
          <w:rFonts w:ascii="Arial" w:hAnsi="Arial" w:cs="Arial"/>
          <w:noProof/>
          <w:color w:val="000000"/>
          <w:sz w:val="23"/>
          <w:szCs w:val="23"/>
        </w:rPr>
        <w:t xml:space="preserve"> interviews </w:t>
      </w:r>
      <w:r w:rsidR="00973153" w:rsidRPr="00077429">
        <w:rPr>
          <w:rFonts w:ascii="Arial" w:hAnsi="Arial" w:cs="Arial"/>
          <w:noProof/>
          <w:color w:val="000000"/>
          <w:sz w:val="23"/>
          <w:szCs w:val="23"/>
        </w:rPr>
        <w:t xml:space="preserve">can </w:t>
      </w:r>
      <w:r w:rsidR="00627FE5" w:rsidRPr="00077429">
        <w:rPr>
          <w:rFonts w:ascii="Arial" w:hAnsi="Arial" w:cs="Arial"/>
          <w:noProof/>
          <w:color w:val="000000"/>
          <w:sz w:val="23"/>
          <w:szCs w:val="23"/>
        </w:rPr>
        <w:t>be most productive. The</w:t>
      </w:r>
      <w:r w:rsidRPr="00077429">
        <w:rPr>
          <w:rFonts w:ascii="Arial" w:hAnsi="Arial" w:cs="Arial"/>
          <w:noProof/>
          <w:color w:val="000000"/>
          <w:sz w:val="23"/>
          <w:szCs w:val="23"/>
        </w:rPr>
        <w:t xml:space="preserve"> interview process </w:t>
      </w:r>
      <w:r w:rsidR="009B17FF" w:rsidRPr="00077429">
        <w:rPr>
          <w:rFonts w:ascii="Arial" w:hAnsi="Arial" w:cs="Arial"/>
          <w:noProof/>
          <w:color w:val="000000"/>
          <w:sz w:val="23"/>
          <w:szCs w:val="23"/>
        </w:rPr>
        <w:t>t</w:t>
      </w:r>
      <w:r w:rsidRPr="00077429">
        <w:rPr>
          <w:rFonts w:ascii="Arial" w:hAnsi="Arial" w:cs="Arial"/>
          <w:noProof/>
          <w:color w:val="000000"/>
          <w:sz w:val="23"/>
          <w:szCs w:val="23"/>
        </w:rPr>
        <w:t>ake</w:t>
      </w:r>
      <w:r w:rsidR="009B17FF" w:rsidRPr="00077429">
        <w:rPr>
          <w:rFonts w:ascii="Arial" w:hAnsi="Arial" w:cs="Arial"/>
          <w:noProof/>
          <w:color w:val="000000"/>
          <w:sz w:val="23"/>
          <w:szCs w:val="23"/>
        </w:rPr>
        <w:t xml:space="preserve">s </w:t>
      </w:r>
      <w:r w:rsidR="007A587A" w:rsidRPr="00077429">
        <w:rPr>
          <w:rFonts w:ascii="Arial" w:hAnsi="Arial" w:cs="Arial"/>
          <w:noProof/>
          <w:color w:val="000000"/>
          <w:sz w:val="23"/>
          <w:szCs w:val="23"/>
        </w:rPr>
        <w:t xml:space="preserve">a minimum of five hours, but applicants are encouraged to allow more time because interviews can’t always be scheduled consecutively.  </w:t>
      </w:r>
    </w:p>
    <w:p w14:paraId="77F0F346" w14:textId="77777777" w:rsidR="00250A5D" w:rsidRPr="00077429" w:rsidRDefault="00250A5D" w:rsidP="00EC20A3">
      <w:pPr>
        <w:autoSpaceDE w:val="0"/>
        <w:autoSpaceDN w:val="0"/>
        <w:adjustRightInd w:val="0"/>
        <w:rPr>
          <w:rFonts w:ascii="Arial" w:hAnsi="Arial" w:cs="Arial"/>
          <w:noProof/>
          <w:color w:val="000000"/>
          <w:sz w:val="23"/>
          <w:szCs w:val="23"/>
        </w:rPr>
      </w:pPr>
    </w:p>
    <w:p w14:paraId="4C330833" w14:textId="77777777" w:rsidR="00CE4D38" w:rsidRPr="00C04040" w:rsidRDefault="0055216D" w:rsidP="00EC20A3">
      <w:pPr>
        <w:autoSpaceDE w:val="0"/>
        <w:autoSpaceDN w:val="0"/>
        <w:adjustRightInd w:val="0"/>
        <w:rPr>
          <w:rFonts w:ascii="Arial" w:hAnsi="Arial" w:cs="Arial"/>
          <w:b/>
          <w:noProof/>
          <w:color w:val="2F5496"/>
          <w:sz w:val="28"/>
          <w:szCs w:val="28"/>
        </w:rPr>
      </w:pPr>
      <w:r>
        <w:rPr>
          <w:rFonts w:ascii="Arial" w:hAnsi="Arial" w:cs="Arial"/>
          <w:b/>
          <w:noProof/>
          <w:color w:val="2F5496"/>
          <w:sz w:val="28"/>
          <w:szCs w:val="28"/>
        </w:rPr>
        <w:t>Selection</w:t>
      </w:r>
    </w:p>
    <w:p w14:paraId="5CCE7A4C" w14:textId="77AF69F3" w:rsidR="0055216D" w:rsidRPr="00077429" w:rsidRDefault="00CE4D38" w:rsidP="00796052">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 xml:space="preserve">We </w:t>
      </w:r>
      <w:r w:rsidR="0055216D" w:rsidRPr="00077429">
        <w:rPr>
          <w:rFonts w:ascii="Arial" w:hAnsi="Arial" w:cs="Arial"/>
          <w:noProof/>
          <w:color w:val="000000"/>
          <w:sz w:val="23"/>
          <w:szCs w:val="23"/>
        </w:rPr>
        <w:t xml:space="preserve">comply with all </w:t>
      </w:r>
      <w:r w:rsidRPr="00077429">
        <w:rPr>
          <w:rFonts w:ascii="Arial" w:hAnsi="Arial" w:cs="Arial"/>
          <w:noProof/>
          <w:color w:val="000000"/>
          <w:sz w:val="23"/>
          <w:szCs w:val="23"/>
        </w:rPr>
        <w:t>APPIC</w:t>
      </w:r>
      <w:r w:rsidR="0055216D" w:rsidRPr="00077429">
        <w:rPr>
          <w:rFonts w:ascii="Arial" w:hAnsi="Arial" w:cs="Arial"/>
          <w:noProof/>
          <w:color w:val="000000"/>
          <w:sz w:val="23"/>
          <w:szCs w:val="23"/>
        </w:rPr>
        <w:t xml:space="preserve"> guidelines in the recruitment and selection of interns</w:t>
      </w:r>
      <w:r w:rsidR="001B586D">
        <w:rPr>
          <w:rFonts w:ascii="Arial" w:hAnsi="Arial" w:cs="Arial"/>
          <w:noProof/>
          <w:color w:val="000000"/>
          <w:sz w:val="23"/>
          <w:szCs w:val="23"/>
        </w:rPr>
        <w:t xml:space="preserve">, </w:t>
      </w:r>
      <w:r w:rsidR="001B586D" w:rsidRPr="00077429">
        <w:rPr>
          <w:rFonts w:ascii="Arial" w:hAnsi="Arial" w:cs="Arial"/>
          <w:noProof/>
          <w:color w:val="000000"/>
          <w:sz w:val="23"/>
          <w:szCs w:val="23"/>
        </w:rPr>
        <w:t xml:space="preserve">including the </w:t>
      </w:r>
      <w:r w:rsidR="001B586D" w:rsidRPr="00077429">
        <w:rPr>
          <w:rFonts w:ascii="Arial" w:hAnsi="Arial" w:cs="Arial"/>
          <w:sz w:val="23"/>
          <w:szCs w:val="23"/>
        </w:rPr>
        <w:t>APPIC policy that no person at this training facility will solicit, accept, or use any ranking-related information from any intern applicant.</w:t>
      </w:r>
      <w:r w:rsidR="001B586D">
        <w:rPr>
          <w:rFonts w:ascii="Arial" w:hAnsi="Arial" w:cs="Arial"/>
          <w:sz w:val="23"/>
          <w:szCs w:val="23"/>
        </w:rPr>
        <w:t xml:space="preserve">  </w:t>
      </w:r>
      <w:r w:rsidRPr="00077429">
        <w:rPr>
          <w:rFonts w:ascii="Arial" w:hAnsi="Arial" w:cs="Arial"/>
          <w:noProof/>
          <w:color w:val="000000"/>
          <w:sz w:val="23"/>
          <w:szCs w:val="23"/>
        </w:rPr>
        <w:t>Our program uses one match number for all positions.</w:t>
      </w:r>
      <w:r w:rsidR="00366E0E">
        <w:rPr>
          <w:rFonts w:ascii="Arial" w:hAnsi="Arial" w:cs="Arial"/>
          <w:noProof/>
          <w:color w:val="000000"/>
          <w:sz w:val="23"/>
          <w:szCs w:val="23"/>
        </w:rPr>
        <w:t xml:space="preserve"> </w:t>
      </w:r>
      <w:r w:rsidRPr="00077429">
        <w:rPr>
          <w:rFonts w:ascii="Arial" w:hAnsi="Arial" w:cs="Arial"/>
          <w:noProof/>
          <w:color w:val="000000"/>
          <w:sz w:val="23"/>
          <w:szCs w:val="23"/>
        </w:rPr>
        <w:t>The only information that we may communicate to applicants prior to the February deadline is whether they are still under consideration for admission.</w:t>
      </w:r>
      <w:r w:rsidR="00366E0E">
        <w:rPr>
          <w:rFonts w:ascii="Arial" w:hAnsi="Arial" w:cs="Arial"/>
          <w:noProof/>
          <w:color w:val="000000"/>
          <w:sz w:val="23"/>
          <w:szCs w:val="23"/>
        </w:rPr>
        <w:t xml:space="preserve"> </w:t>
      </w:r>
      <w:r w:rsidRPr="00077429">
        <w:rPr>
          <w:rFonts w:ascii="Arial" w:hAnsi="Arial" w:cs="Arial"/>
          <w:noProof/>
          <w:color w:val="000000"/>
          <w:sz w:val="23"/>
          <w:szCs w:val="23"/>
        </w:rPr>
        <w:t xml:space="preserve">Additional information regarding the match is available </w:t>
      </w:r>
      <w:r w:rsidR="0055216D" w:rsidRPr="00077429">
        <w:rPr>
          <w:rFonts w:ascii="Arial" w:hAnsi="Arial" w:cs="Arial"/>
          <w:noProof/>
          <w:color w:val="000000"/>
          <w:sz w:val="23"/>
          <w:szCs w:val="23"/>
        </w:rPr>
        <w:t xml:space="preserve">on the APPIC website: </w:t>
      </w:r>
      <w:hyperlink r:id="rId22" w:history="1">
        <w:r w:rsidR="0055216D" w:rsidRPr="00077429">
          <w:rPr>
            <w:rStyle w:val="Hyperlink"/>
            <w:rFonts w:ascii="Arial" w:hAnsi="Arial" w:cs="Arial"/>
            <w:noProof/>
            <w:sz w:val="23"/>
            <w:szCs w:val="23"/>
          </w:rPr>
          <w:t>http://www.appic.org/</w:t>
        </w:r>
      </w:hyperlink>
      <w:r w:rsidR="0055216D" w:rsidRPr="00077429">
        <w:rPr>
          <w:rFonts w:ascii="Arial" w:hAnsi="Arial" w:cs="Arial"/>
          <w:noProof/>
          <w:color w:val="000000"/>
          <w:sz w:val="23"/>
          <w:szCs w:val="23"/>
        </w:rPr>
        <w:t>.</w:t>
      </w:r>
    </w:p>
    <w:p w14:paraId="7836936B" w14:textId="77777777" w:rsidR="00796052" w:rsidRPr="00077429" w:rsidRDefault="00796052" w:rsidP="00EC20A3">
      <w:pPr>
        <w:autoSpaceDE w:val="0"/>
        <w:autoSpaceDN w:val="0"/>
        <w:adjustRightInd w:val="0"/>
        <w:rPr>
          <w:rFonts w:ascii="Arial" w:hAnsi="Arial" w:cs="Arial"/>
          <w:noProof/>
          <w:color w:val="000000"/>
          <w:sz w:val="23"/>
          <w:szCs w:val="23"/>
        </w:rPr>
      </w:pPr>
    </w:p>
    <w:p w14:paraId="60C25998" w14:textId="1035BAD5" w:rsidR="00796052" w:rsidRPr="00077429" w:rsidRDefault="00796052" w:rsidP="00796052">
      <w:pPr>
        <w:autoSpaceDE w:val="0"/>
        <w:autoSpaceDN w:val="0"/>
        <w:adjustRightInd w:val="0"/>
        <w:rPr>
          <w:rFonts w:ascii="Arial" w:hAnsi="Arial" w:cs="Arial"/>
          <w:noProof/>
          <w:color w:val="000000"/>
          <w:sz w:val="23"/>
          <w:szCs w:val="23"/>
          <w:lang w:val="en"/>
        </w:rPr>
      </w:pPr>
      <w:r w:rsidRPr="00077429">
        <w:rPr>
          <w:rFonts w:ascii="Arial" w:hAnsi="Arial" w:cs="Arial"/>
          <w:noProof/>
          <w:color w:val="000000"/>
          <w:sz w:val="23"/>
          <w:szCs w:val="23"/>
          <w:lang w:val="en"/>
        </w:rPr>
        <w:t>Matched interns are subject to random urine drug screens during their internship training.</w:t>
      </w:r>
      <w:r w:rsidR="00366E0E">
        <w:rPr>
          <w:rFonts w:ascii="Arial" w:hAnsi="Arial" w:cs="Arial"/>
          <w:noProof/>
          <w:color w:val="000000"/>
          <w:sz w:val="23"/>
          <w:szCs w:val="23"/>
          <w:lang w:val="en"/>
        </w:rPr>
        <w:t xml:space="preserve"> </w:t>
      </w:r>
      <w:r w:rsidRPr="00077429">
        <w:rPr>
          <w:rFonts w:ascii="Arial" w:hAnsi="Arial" w:cs="Arial"/>
          <w:noProof/>
          <w:color w:val="000000"/>
          <w:sz w:val="23"/>
          <w:szCs w:val="23"/>
          <w:lang w:val="en"/>
        </w:rPr>
        <w:t>Although medical marijuana use is legal in West Virginia, the VHA prohibits the use of marijuana/cannabis, THC and CBD in all circumstances.</w:t>
      </w:r>
      <w:r w:rsidR="00366E0E">
        <w:rPr>
          <w:rFonts w:ascii="Arial" w:hAnsi="Arial" w:cs="Arial"/>
          <w:noProof/>
          <w:color w:val="000000"/>
          <w:sz w:val="23"/>
          <w:szCs w:val="23"/>
          <w:lang w:val="en"/>
        </w:rPr>
        <w:t xml:space="preserve"> </w:t>
      </w:r>
      <w:r w:rsidRPr="00077429">
        <w:rPr>
          <w:rFonts w:ascii="Arial" w:hAnsi="Arial" w:cs="Arial"/>
          <w:noProof/>
          <w:color w:val="000000"/>
          <w:sz w:val="23"/>
          <w:szCs w:val="23"/>
          <w:lang w:val="en"/>
        </w:rPr>
        <w:t xml:space="preserve">Any trainee who tests positive, </w:t>
      </w:r>
      <w:r w:rsidRPr="00077429">
        <w:rPr>
          <w:rFonts w:ascii="Arial" w:hAnsi="Arial" w:cs="Arial"/>
          <w:noProof/>
          <w:color w:val="000000"/>
          <w:sz w:val="23"/>
          <w:szCs w:val="23"/>
          <w:lang w:val="en"/>
        </w:rPr>
        <w:lastRenderedPageBreak/>
        <w:t xml:space="preserve">regardless of medical need, the presence of a prescription, the fact that it was otained over-the-counter, or its legal status will be terminated from the program. </w:t>
      </w:r>
    </w:p>
    <w:p w14:paraId="1AF40173" w14:textId="77777777" w:rsidR="00D31B3C" w:rsidRPr="005D09DB" w:rsidRDefault="00D31B3C" w:rsidP="00EC20A3">
      <w:pPr>
        <w:autoSpaceDE w:val="0"/>
        <w:autoSpaceDN w:val="0"/>
        <w:adjustRightInd w:val="0"/>
        <w:rPr>
          <w:rStyle w:val="Heading2Char"/>
          <w:color w:val="2F5496"/>
        </w:rPr>
      </w:pPr>
    </w:p>
    <w:p w14:paraId="1DE85B77" w14:textId="77777777" w:rsidR="00170F30" w:rsidRPr="00C04040" w:rsidRDefault="00B345EF" w:rsidP="00EC20A3">
      <w:pPr>
        <w:autoSpaceDE w:val="0"/>
        <w:autoSpaceDN w:val="0"/>
        <w:adjustRightInd w:val="0"/>
        <w:rPr>
          <w:rStyle w:val="Heading2Char"/>
          <w:color w:val="2F5496"/>
          <w:sz w:val="40"/>
          <w:szCs w:val="40"/>
        </w:rPr>
      </w:pPr>
      <w:r>
        <w:rPr>
          <w:rStyle w:val="Heading2Char"/>
          <w:color w:val="2F5496"/>
          <w:sz w:val="40"/>
          <w:szCs w:val="40"/>
        </w:rPr>
        <w:t xml:space="preserve">Stipend &amp; </w:t>
      </w:r>
      <w:r w:rsidR="004024DF" w:rsidRPr="00C04040">
        <w:rPr>
          <w:rStyle w:val="Heading2Char"/>
          <w:color w:val="2F5496"/>
          <w:sz w:val="40"/>
          <w:szCs w:val="40"/>
        </w:rPr>
        <w:t>Benefits</w:t>
      </w:r>
    </w:p>
    <w:p w14:paraId="7609B107" w14:textId="016B5215" w:rsidR="00845A7D" w:rsidRPr="00077429" w:rsidRDefault="00A613BF" w:rsidP="00A613BF">
      <w:pPr>
        <w:autoSpaceDE w:val="0"/>
        <w:autoSpaceDN w:val="0"/>
        <w:adjustRightInd w:val="0"/>
        <w:rPr>
          <w:rStyle w:val="Heading2Char"/>
          <w:b w:val="0"/>
          <w:i w:val="0"/>
          <w:sz w:val="23"/>
          <w:szCs w:val="23"/>
        </w:rPr>
      </w:pPr>
      <w:r w:rsidRPr="00077429">
        <w:rPr>
          <w:rStyle w:val="Heading2Char"/>
          <w:b w:val="0"/>
          <w:i w:val="0"/>
          <w:sz w:val="23"/>
          <w:szCs w:val="23"/>
        </w:rPr>
        <w:t xml:space="preserve">The anticipated stipend is </w:t>
      </w:r>
      <w:r w:rsidR="006224D6" w:rsidRPr="00077429">
        <w:rPr>
          <w:rStyle w:val="Heading2Char"/>
          <w:b w:val="0"/>
          <w:i w:val="0"/>
          <w:sz w:val="23"/>
          <w:szCs w:val="23"/>
        </w:rPr>
        <w:t>$</w:t>
      </w:r>
      <w:r w:rsidR="0025660A">
        <w:rPr>
          <w:rStyle w:val="Heading2Char"/>
          <w:b w:val="0"/>
          <w:i w:val="0"/>
          <w:sz w:val="23"/>
          <w:szCs w:val="23"/>
        </w:rPr>
        <w:t>33</w:t>
      </w:r>
      <w:r w:rsidR="006224D6" w:rsidRPr="00077429">
        <w:rPr>
          <w:rStyle w:val="Heading2Char"/>
          <w:b w:val="0"/>
          <w:i w:val="0"/>
          <w:sz w:val="23"/>
          <w:szCs w:val="23"/>
        </w:rPr>
        <w:t>,</w:t>
      </w:r>
      <w:r w:rsidR="0025660A">
        <w:rPr>
          <w:rStyle w:val="Heading2Char"/>
          <w:b w:val="0"/>
          <w:i w:val="0"/>
          <w:sz w:val="23"/>
          <w:szCs w:val="23"/>
        </w:rPr>
        <w:t>469</w:t>
      </w:r>
      <w:r w:rsidR="00627FE5" w:rsidRPr="00077429">
        <w:rPr>
          <w:rStyle w:val="Heading2Char"/>
          <w:b w:val="0"/>
          <w:i w:val="0"/>
          <w:sz w:val="23"/>
          <w:szCs w:val="23"/>
        </w:rPr>
        <w:t xml:space="preserve"> </w:t>
      </w:r>
      <w:r w:rsidR="00497A45" w:rsidRPr="00077429">
        <w:rPr>
          <w:rStyle w:val="Heading2Char"/>
          <w:b w:val="0"/>
          <w:i w:val="0"/>
          <w:sz w:val="23"/>
          <w:szCs w:val="23"/>
        </w:rPr>
        <w:t xml:space="preserve">for the year, </w:t>
      </w:r>
      <w:r w:rsidR="004024DF" w:rsidRPr="00077429">
        <w:rPr>
          <w:rStyle w:val="Heading2Char"/>
          <w:b w:val="0"/>
          <w:i w:val="0"/>
          <w:sz w:val="23"/>
          <w:szCs w:val="23"/>
        </w:rPr>
        <w:t>to be paid in equal installments over 26 biweekly pay periods.</w:t>
      </w:r>
      <w:r w:rsidR="00366E0E">
        <w:rPr>
          <w:rStyle w:val="Heading2Char"/>
          <w:b w:val="0"/>
          <w:i w:val="0"/>
          <w:sz w:val="23"/>
          <w:szCs w:val="23"/>
        </w:rPr>
        <w:t xml:space="preserve"> </w:t>
      </w:r>
      <w:r w:rsidR="00D31B3C" w:rsidRPr="00077429">
        <w:rPr>
          <w:rStyle w:val="Heading2Char"/>
          <w:b w:val="0"/>
          <w:i w:val="0"/>
          <w:sz w:val="23"/>
          <w:szCs w:val="23"/>
        </w:rPr>
        <w:t>Interns accrue annual leave (AL) and sick leave (SL) at the rate of four hours per pay period.</w:t>
      </w:r>
      <w:r w:rsidR="00366E0E">
        <w:rPr>
          <w:rStyle w:val="Heading2Char"/>
          <w:b w:val="0"/>
          <w:i w:val="0"/>
          <w:sz w:val="23"/>
          <w:szCs w:val="23"/>
        </w:rPr>
        <w:t xml:space="preserve"> </w:t>
      </w:r>
      <w:r w:rsidR="00D31B3C" w:rsidRPr="00077429">
        <w:rPr>
          <w:rStyle w:val="Heading2Char"/>
          <w:b w:val="0"/>
          <w:i w:val="0"/>
          <w:sz w:val="23"/>
          <w:szCs w:val="23"/>
        </w:rPr>
        <w:t>In addition to AL and SL, interns may be granted Authorized Absence (AA) to attend off-station conferences or seminars related to the profession of psychology or dissertation defense meetings</w:t>
      </w:r>
      <w:r w:rsidR="00D31B3C" w:rsidRPr="00077429">
        <w:rPr>
          <w:rStyle w:val="Heading2Char"/>
          <w:bCs w:val="0"/>
          <w:i w:val="0"/>
          <w:sz w:val="23"/>
          <w:szCs w:val="23"/>
        </w:rPr>
        <w:t>.</w:t>
      </w:r>
      <w:r w:rsidR="00845A7D" w:rsidRPr="00077429">
        <w:rPr>
          <w:rStyle w:val="Heading2Char"/>
          <w:bCs w:val="0"/>
          <w:i w:val="0"/>
          <w:sz w:val="23"/>
          <w:szCs w:val="23"/>
        </w:rPr>
        <w:t xml:space="preserve"> Interns are responsible for knowing the internship requirements for their doctoral program and the state(s) in which they want to be licensed.</w:t>
      </w:r>
      <w:r w:rsidR="00366E0E">
        <w:rPr>
          <w:rStyle w:val="Heading2Char"/>
          <w:bCs w:val="0"/>
          <w:i w:val="0"/>
          <w:sz w:val="23"/>
          <w:szCs w:val="23"/>
        </w:rPr>
        <w:t xml:space="preserve"> </w:t>
      </w:r>
      <w:r w:rsidR="00845A7D" w:rsidRPr="00077429">
        <w:rPr>
          <w:rStyle w:val="Heading2Char"/>
          <w:bCs w:val="0"/>
          <w:i w:val="0"/>
          <w:sz w:val="23"/>
          <w:szCs w:val="23"/>
        </w:rPr>
        <w:t>Interns may not be able to use all of their leave and meet those requirements.</w:t>
      </w:r>
      <w:r w:rsidR="00845A7D" w:rsidRPr="00077429">
        <w:rPr>
          <w:rStyle w:val="Heading2Char"/>
          <w:b w:val="0"/>
          <w:i w:val="0"/>
          <w:sz w:val="23"/>
          <w:szCs w:val="23"/>
        </w:rPr>
        <w:t xml:space="preserve"> </w:t>
      </w:r>
    </w:p>
    <w:p w14:paraId="6CD960B6" w14:textId="77777777" w:rsidR="00845A7D" w:rsidRPr="00077429" w:rsidRDefault="00845A7D" w:rsidP="00A613BF">
      <w:pPr>
        <w:autoSpaceDE w:val="0"/>
        <w:autoSpaceDN w:val="0"/>
        <w:adjustRightInd w:val="0"/>
        <w:rPr>
          <w:rStyle w:val="Heading2Char"/>
          <w:b w:val="0"/>
          <w:i w:val="0"/>
          <w:sz w:val="23"/>
          <w:szCs w:val="23"/>
        </w:rPr>
      </w:pPr>
    </w:p>
    <w:p w14:paraId="6A601A07" w14:textId="4E18B409" w:rsidR="00D31B3C" w:rsidRPr="00077429" w:rsidRDefault="00D31B3C" w:rsidP="00A613BF">
      <w:pPr>
        <w:autoSpaceDE w:val="0"/>
        <w:autoSpaceDN w:val="0"/>
        <w:adjustRightInd w:val="0"/>
        <w:rPr>
          <w:rStyle w:val="Heading2Char"/>
          <w:b w:val="0"/>
          <w:i w:val="0"/>
          <w:sz w:val="23"/>
          <w:szCs w:val="23"/>
        </w:rPr>
      </w:pPr>
      <w:r w:rsidRPr="00077429">
        <w:rPr>
          <w:rStyle w:val="Heading2Char"/>
          <w:b w:val="0"/>
          <w:i w:val="0"/>
          <w:sz w:val="23"/>
          <w:szCs w:val="23"/>
        </w:rPr>
        <w:t>Interns</w:t>
      </w:r>
      <w:r w:rsidR="00B345EF" w:rsidRPr="00077429">
        <w:rPr>
          <w:rStyle w:val="Heading2Char"/>
          <w:b w:val="0"/>
          <w:i w:val="0"/>
          <w:sz w:val="23"/>
          <w:szCs w:val="23"/>
        </w:rPr>
        <w:t xml:space="preserve">, their married spouses, and their dependents </w:t>
      </w:r>
      <w:r w:rsidRPr="00077429">
        <w:rPr>
          <w:rStyle w:val="Heading2Char"/>
          <w:b w:val="0"/>
          <w:i w:val="0"/>
          <w:sz w:val="23"/>
          <w:szCs w:val="23"/>
        </w:rPr>
        <w:t>are also eligible for health insurance</w:t>
      </w:r>
      <w:r w:rsidR="00B345EF" w:rsidRPr="00077429">
        <w:rPr>
          <w:rStyle w:val="Heading2Char"/>
          <w:b w:val="0"/>
          <w:i w:val="0"/>
          <w:sz w:val="23"/>
          <w:szCs w:val="23"/>
        </w:rPr>
        <w:t xml:space="preserve"> (including dental and vision)</w:t>
      </w:r>
      <w:r w:rsidRPr="00077429">
        <w:rPr>
          <w:rStyle w:val="Heading2Char"/>
          <w:b w:val="0"/>
          <w:i w:val="0"/>
          <w:sz w:val="23"/>
          <w:szCs w:val="23"/>
        </w:rPr>
        <w:t>.</w:t>
      </w:r>
      <w:r w:rsidR="00366E0E">
        <w:rPr>
          <w:rStyle w:val="Heading2Char"/>
          <w:b w:val="0"/>
          <w:i w:val="0"/>
          <w:sz w:val="23"/>
          <w:szCs w:val="23"/>
        </w:rPr>
        <w:t xml:space="preserve"> </w:t>
      </w:r>
      <w:r w:rsidRPr="00077429">
        <w:rPr>
          <w:rStyle w:val="Heading2Char"/>
          <w:b w:val="0"/>
          <w:i w:val="0"/>
          <w:sz w:val="23"/>
          <w:szCs w:val="23"/>
        </w:rPr>
        <w:t>Interns a</w:t>
      </w:r>
      <w:r w:rsidR="00D33B17" w:rsidRPr="00077429">
        <w:rPr>
          <w:rStyle w:val="Heading2Char"/>
          <w:b w:val="0"/>
          <w:i w:val="0"/>
          <w:sz w:val="23"/>
          <w:szCs w:val="23"/>
        </w:rPr>
        <w:t xml:space="preserve">re not required to work on the </w:t>
      </w:r>
      <w:r w:rsidR="00170F30" w:rsidRPr="00077429">
        <w:rPr>
          <w:rStyle w:val="Heading2Char"/>
          <w:b w:val="0"/>
          <w:i w:val="0"/>
          <w:sz w:val="23"/>
          <w:szCs w:val="23"/>
        </w:rPr>
        <w:t>1</w:t>
      </w:r>
      <w:r w:rsidR="00022BB7" w:rsidRPr="00077429">
        <w:rPr>
          <w:rStyle w:val="Heading2Char"/>
          <w:b w:val="0"/>
          <w:i w:val="0"/>
          <w:sz w:val="23"/>
          <w:szCs w:val="23"/>
        </w:rPr>
        <w:t>1</w:t>
      </w:r>
      <w:r w:rsidR="00170F30" w:rsidRPr="00077429">
        <w:rPr>
          <w:rStyle w:val="Heading2Char"/>
          <w:b w:val="0"/>
          <w:i w:val="0"/>
          <w:sz w:val="23"/>
          <w:szCs w:val="23"/>
        </w:rPr>
        <w:t xml:space="preserve"> Federal holidays</w:t>
      </w:r>
      <w:r w:rsidR="004024DF" w:rsidRPr="00077429">
        <w:rPr>
          <w:rStyle w:val="Heading2Char"/>
          <w:b w:val="0"/>
          <w:i w:val="0"/>
          <w:sz w:val="23"/>
          <w:szCs w:val="23"/>
        </w:rPr>
        <w:t xml:space="preserve"> (New Year's Day, Martin Luther King, Jr.'s Birthday, George Washington's Birthday, Memorial Day, </w:t>
      </w:r>
      <w:r w:rsidR="00022BB7" w:rsidRPr="00077429">
        <w:rPr>
          <w:rStyle w:val="Heading2Char"/>
          <w:b w:val="0"/>
          <w:i w:val="0"/>
          <w:sz w:val="23"/>
          <w:szCs w:val="23"/>
        </w:rPr>
        <w:t xml:space="preserve">Juneteenth Day, </w:t>
      </w:r>
      <w:r w:rsidR="004024DF" w:rsidRPr="00077429">
        <w:rPr>
          <w:rStyle w:val="Heading2Char"/>
          <w:b w:val="0"/>
          <w:i w:val="0"/>
          <w:sz w:val="23"/>
          <w:szCs w:val="23"/>
        </w:rPr>
        <w:t xml:space="preserve">Independence Day, Labor Day, Columbus Day, </w:t>
      </w:r>
      <w:r w:rsidR="00C92415" w:rsidRPr="00077429">
        <w:rPr>
          <w:rStyle w:val="Heading2Char"/>
          <w:b w:val="0"/>
          <w:i w:val="0"/>
          <w:sz w:val="23"/>
          <w:szCs w:val="23"/>
        </w:rPr>
        <w:t xml:space="preserve">Veterans Day, Thanksgiving Day </w:t>
      </w:r>
      <w:r w:rsidR="004024DF" w:rsidRPr="00077429">
        <w:rPr>
          <w:rStyle w:val="Heading2Char"/>
          <w:b w:val="0"/>
          <w:i w:val="0"/>
          <w:sz w:val="23"/>
          <w:szCs w:val="23"/>
        </w:rPr>
        <w:t>and Christmas Day)</w:t>
      </w:r>
      <w:r w:rsidRPr="00077429">
        <w:rPr>
          <w:rStyle w:val="Heading2Char"/>
          <w:b w:val="0"/>
          <w:i w:val="0"/>
          <w:sz w:val="23"/>
          <w:szCs w:val="23"/>
        </w:rPr>
        <w:t>.</w:t>
      </w:r>
    </w:p>
    <w:p w14:paraId="03D37EC0" w14:textId="77777777" w:rsidR="00182C9B" w:rsidRPr="00077429" w:rsidRDefault="00170F30" w:rsidP="00A613BF">
      <w:pPr>
        <w:autoSpaceDE w:val="0"/>
        <w:autoSpaceDN w:val="0"/>
        <w:adjustRightInd w:val="0"/>
        <w:rPr>
          <w:rStyle w:val="Heading2Char"/>
          <w:b w:val="0"/>
          <w:i w:val="0"/>
          <w:sz w:val="23"/>
          <w:szCs w:val="23"/>
        </w:rPr>
      </w:pPr>
      <w:r w:rsidRPr="00077429">
        <w:rPr>
          <w:rStyle w:val="Heading2Char"/>
          <w:b w:val="0"/>
          <w:i w:val="0"/>
          <w:sz w:val="23"/>
          <w:szCs w:val="23"/>
        </w:rPr>
        <w:t xml:space="preserve"> </w:t>
      </w:r>
    </w:p>
    <w:p w14:paraId="63B2370F" w14:textId="77777777" w:rsidR="00182C9B" w:rsidRPr="00077429" w:rsidRDefault="00182C9B" w:rsidP="00182C9B">
      <w:pPr>
        <w:autoSpaceDE w:val="0"/>
        <w:autoSpaceDN w:val="0"/>
        <w:adjustRightInd w:val="0"/>
        <w:rPr>
          <w:rFonts w:ascii="Arial" w:hAnsi="Arial" w:cs="Arial"/>
          <w:b/>
          <w:i/>
          <w:noProof/>
          <w:color w:val="000000"/>
          <w:sz w:val="23"/>
          <w:szCs w:val="23"/>
        </w:rPr>
      </w:pPr>
      <w:r w:rsidRPr="00077429">
        <w:rPr>
          <w:rFonts w:ascii="Arial" w:hAnsi="Arial" w:cs="Arial"/>
          <w:b/>
          <w:i/>
          <w:noProof/>
          <w:color w:val="000000"/>
          <w:sz w:val="23"/>
          <w:szCs w:val="23"/>
        </w:rPr>
        <w:t xml:space="preserve">Note: A summary of the admissions process, benefits, and initial post-internship positions of our interns is located at the end of this document for convenience. </w:t>
      </w:r>
    </w:p>
    <w:p w14:paraId="46F713D7" w14:textId="77777777" w:rsidR="00D31B3C" w:rsidRDefault="00D31B3C" w:rsidP="00EC20A3">
      <w:pPr>
        <w:autoSpaceDE w:val="0"/>
        <w:autoSpaceDN w:val="0"/>
        <w:adjustRightInd w:val="0"/>
        <w:rPr>
          <w:rStyle w:val="Heading2Char"/>
          <w:b w:val="0"/>
          <w:i w:val="0"/>
          <w:sz w:val="20"/>
          <w:szCs w:val="20"/>
        </w:rPr>
      </w:pPr>
    </w:p>
    <w:p w14:paraId="6E46CA4B" w14:textId="77777777" w:rsidR="00077429" w:rsidRDefault="00077429" w:rsidP="00EC20A3">
      <w:pPr>
        <w:autoSpaceDE w:val="0"/>
        <w:autoSpaceDN w:val="0"/>
        <w:adjustRightInd w:val="0"/>
        <w:rPr>
          <w:rStyle w:val="Heading2Char"/>
          <w:color w:val="2F5496"/>
          <w:sz w:val="40"/>
          <w:szCs w:val="40"/>
        </w:rPr>
      </w:pPr>
    </w:p>
    <w:p w14:paraId="5E0E8FD4" w14:textId="77777777" w:rsidR="00CE4D38" w:rsidRPr="00C04040" w:rsidRDefault="00257F2A" w:rsidP="00EC20A3">
      <w:pPr>
        <w:autoSpaceDE w:val="0"/>
        <w:autoSpaceDN w:val="0"/>
        <w:adjustRightInd w:val="0"/>
        <w:rPr>
          <w:color w:val="2F5496"/>
          <w:sz w:val="40"/>
          <w:szCs w:val="40"/>
        </w:rPr>
      </w:pPr>
      <w:r w:rsidRPr="00C04040">
        <w:rPr>
          <w:rStyle w:val="Heading2Char"/>
          <w:color w:val="2F5496"/>
          <w:sz w:val="40"/>
          <w:szCs w:val="40"/>
        </w:rPr>
        <w:t>P</w:t>
      </w:r>
      <w:r w:rsidR="00CE4D38" w:rsidRPr="00C04040">
        <w:rPr>
          <w:rStyle w:val="Heading2Char"/>
          <w:color w:val="2F5496"/>
          <w:sz w:val="40"/>
          <w:szCs w:val="40"/>
        </w:rPr>
        <w:t>sychology Setting</w:t>
      </w:r>
      <w:r w:rsidR="00CE4D38" w:rsidRPr="00C04040">
        <w:rPr>
          <w:color w:val="2F5496"/>
          <w:sz w:val="40"/>
          <w:szCs w:val="40"/>
        </w:rPr>
        <w:t xml:space="preserve"> </w:t>
      </w:r>
    </w:p>
    <w:p w14:paraId="6FB0990C" w14:textId="546DEF1F" w:rsidR="00265E67" w:rsidRPr="005E0308" w:rsidRDefault="00FF57E9" w:rsidP="00EC20A3">
      <w:pPr>
        <w:autoSpaceDE w:val="0"/>
        <w:autoSpaceDN w:val="0"/>
        <w:adjustRightInd w:val="0"/>
        <w:rPr>
          <w:rFonts w:ascii="Arial" w:hAnsi="Arial" w:cs="Arial"/>
          <w:noProof/>
          <w:sz w:val="20"/>
        </w:rPr>
      </w:pPr>
      <w:r>
        <w:rPr>
          <w:noProof/>
        </w:rPr>
        <w:drawing>
          <wp:anchor distT="0" distB="0" distL="114300" distR="114300" simplePos="0" relativeHeight="251645440" behindDoc="0" locked="0" layoutInCell="1" allowOverlap="1" wp14:anchorId="1D1F3C2A" wp14:editId="03336503">
            <wp:simplePos x="0" y="0"/>
            <wp:positionH relativeFrom="column">
              <wp:posOffset>635</wp:posOffset>
            </wp:positionH>
            <wp:positionV relativeFrom="paragraph">
              <wp:posOffset>128905</wp:posOffset>
            </wp:positionV>
            <wp:extent cx="2504440" cy="1569720"/>
            <wp:effectExtent l="0" t="0" r="0" b="0"/>
            <wp:wrapSquare wrapText="bothSides"/>
            <wp:docPr id="146" name="Picture 146" descr="Picture of the Mental Health Building; brick building with sliding front doo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icture of the Mental Health Building; brick building with sliding front doors.">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C43D0" w14:textId="08D14B3F" w:rsidR="00CE4D38" w:rsidRPr="00077429" w:rsidRDefault="00EC20A3" w:rsidP="001F0E4D">
      <w:pPr>
        <w:rPr>
          <w:rFonts w:ascii="Arial" w:hAnsi="Arial" w:cs="Arial"/>
          <w:noProof/>
          <w:color w:val="000000"/>
          <w:sz w:val="23"/>
          <w:szCs w:val="23"/>
        </w:rPr>
      </w:pPr>
      <w:r w:rsidRPr="00077429">
        <w:rPr>
          <w:rFonts w:ascii="Arial" w:hAnsi="Arial" w:cs="Arial"/>
          <w:noProof/>
          <w:color w:val="000000"/>
          <w:sz w:val="23"/>
          <w:szCs w:val="23"/>
        </w:rPr>
        <w:t xml:space="preserve">The </w:t>
      </w:r>
      <w:r w:rsidR="00CE4D38" w:rsidRPr="00077429">
        <w:rPr>
          <w:rFonts w:ascii="Arial" w:hAnsi="Arial" w:cs="Arial"/>
          <w:noProof/>
          <w:color w:val="000000"/>
          <w:sz w:val="23"/>
          <w:szCs w:val="23"/>
        </w:rPr>
        <w:t xml:space="preserve">psychology </w:t>
      </w:r>
      <w:r w:rsidRPr="00077429">
        <w:rPr>
          <w:rFonts w:ascii="Arial" w:hAnsi="Arial" w:cs="Arial"/>
          <w:noProof/>
          <w:color w:val="000000"/>
          <w:sz w:val="23"/>
          <w:szCs w:val="23"/>
        </w:rPr>
        <w:t>service a</w:t>
      </w:r>
      <w:r w:rsidR="00CE4D38" w:rsidRPr="00077429">
        <w:rPr>
          <w:rFonts w:ascii="Arial" w:hAnsi="Arial" w:cs="Arial"/>
          <w:noProof/>
          <w:color w:val="000000"/>
          <w:sz w:val="23"/>
          <w:szCs w:val="23"/>
        </w:rPr>
        <w:t xml:space="preserve">t the </w:t>
      </w:r>
      <w:r w:rsidR="002F0341" w:rsidRPr="00077429">
        <w:rPr>
          <w:rFonts w:ascii="Arial" w:hAnsi="Arial" w:cs="Arial"/>
          <w:noProof/>
          <w:color w:val="000000"/>
          <w:sz w:val="23"/>
          <w:szCs w:val="23"/>
        </w:rPr>
        <w:t xml:space="preserve">Hershel </w:t>
      </w:r>
      <w:r w:rsidR="00973153" w:rsidRPr="00077429">
        <w:rPr>
          <w:rFonts w:ascii="Arial" w:hAnsi="Arial" w:cs="Arial"/>
          <w:noProof/>
          <w:color w:val="000000"/>
          <w:sz w:val="23"/>
          <w:szCs w:val="23"/>
        </w:rPr>
        <w:t>“</w:t>
      </w:r>
      <w:r w:rsidR="002F0341" w:rsidRPr="00077429">
        <w:rPr>
          <w:rFonts w:ascii="Arial" w:hAnsi="Arial" w:cs="Arial"/>
          <w:noProof/>
          <w:color w:val="000000"/>
          <w:sz w:val="23"/>
          <w:szCs w:val="23"/>
        </w:rPr>
        <w:t>Woody</w:t>
      </w:r>
      <w:r w:rsidR="00973153" w:rsidRPr="00077429">
        <w:rPr>
          <w:rFonts w:ascii="Arial" w:hAnsi="Arial" w:cs="Arial"/>
          <w:noProof/>
          <w:color w:val="000000"/>
          <w:sz w:val="23"/>
          <w:szCs w:val="23"/>
        </w:rPr>
        <w:t>”</w:t>
      </w:r>
      <w:r w:rsidR="002F0341" w:rsidRPr="00077429">
        <w:rPr>
          <w:rFonts w:ascii="Arial" w:hAnsi="Arial" w:cs="Arial"/>
          <w:noProof/>
          <w:color w:val="000000"/>
          <w:sz w:val="23"/>
          <w:szCs w:val="23"/>
        </w:rPr>
        <w:t xml:space="preserve"> Williams</w:t>
      </w:r>
      <w:r w:rsidR="00CE4D38" w:rsidRPr="00077429">
        <w:rPr>
          <w:rFonts w:ascii="Arial" w:hAnsi="Arial" w:cs="Arial"/>
          <w:noProof/>
          <w:color w:val="000000"/>
          <w:sz w:val="23"/>
          <w:szCs w:val="23"/>
        </w:rPr>
        <w:t xml:space="preserve"> VAMC </w:t>
      </w:r>
      <w:r w:rsidR="0012510C" w:rsidRPr="00077429">
        <w:rPr>
          <w:rFonts w:ascii="Arial" w:hAnsi="Arial" w:cs="Arial"/>
          <w:noProof/>
          <w:color w:val="000000"/>
          <w:sz w:val="23"/>
          <w:szCs w:val="23"/>
        </w:rPr>
        <w:t xml:space="preserve">currently employs </w:t>
      </w:r>
      <w:r w:rsidR="00E17FB6" w:rsidRPr="00077429">
        <w:rPr>
          <w:rFonts w:ascii="Arial" w:hAnsi="Arial" w:cs="Arial"/>
          <w:noProof/>
          <w:color w:val="000000"/>
          <w:sz w:val="23"/>
          <w:szCs w:val="23"/>
        </w:rPr>
        <w:t>2</w:t>
      </w:r>
      <w:r w:rsidR="001B586D">
        <w:rPr>
          <w:rFonts w:ascii="Arial" w:hAnsi="Arial" w:cs="Arial"/>
          <w:noProof/>
          <w:color w:val="000000"/>
          <w:sz w:val="23"/>
          <w:szCs w:val="23"/>
        </w:rPr>
        <w:t>1</w:t>
      </w:r>
      <w:r w:rsidR="00567E5B" w:rsidRPr="00077429">
        <w:rPr>
          <w:rFonts w:ascii="Arial" w:hAnsi="Arial" w:cs="Arial"/>
          <w:noProof/>
          <w:color w:val="000000"/>
          <w:sz w:val="23"/>
          <w:szCs w:val="23"/>
        </w:rPr>
        <w:t xml:space="preserve"> </w:t>
      </w:r>
      <w:r w:rsidR="00357C29" w:rsidRPr="00077429">
        <w:rPr>
          <w:rFonts w:ascii="Arial" w:hAnsi="Arial" w:cs="Arial"/>
          <w:noProof/>
          <w:color w:val="000000"/>
          <w:sz w:val="23"/>
          <w:szCs w:val="23"/>
        </w:rPr>
        <w:t>full-time</w:t>
      </w:r>
      <w:r w:rsidR="00614F93" w:rsidRPr="00077429">
        <w:rPr>
          <w:rFonts w:ascii="Arial" w:hAnsi="Arial" w:cs="Arial"/>
          <w:noProof/>
          <w:color w:val="000000"/>
          <w:sz w:val="23"/>
          <w:szCs w:val="23"/>
        </w:rPr>
        <w:t xml:space="preserve"> </w:t>
      </w:r>
      <w:r w:rsidR="00567E5B" w:rsidRPr="00077429">
        <w:rPr>
          <w:rFonts w:ascii="Arial" w:hAnsi="Arial" w:cs="Arial"/>
          <w:noProof/>
          <w:color w:val="000000"/>
          <w:sz w:val="23"/>
          <w:szCs w:val="23"/>
        </w:rPr>
        <w:t>psychologists</w:t>
      </w:r>
      <w:r w:rsidR="0012510C"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00CE4D38" w:rsidRPr="00077429">
        <w:rPr>
          <w:rFonts w:ascii="Arial" w:hAnsi="Arial" w:cs="Arial"/>
          <w:noProof/>
          <w:color w:val="000000"/>
          <w:sz w:val="23"/>
          <w:szCs w:val="23"/>
        </w:rPr>
        <w:t>The psychology se</w:t>
      </w:r>
      <w:r w:rsidR="00C315AC" w:rsidRPr="00077429">
        <w:rPr>
          <w:rFonts w:ascii="Arial" w:hAnsi="Arial" w:cs="Arial"/>
          <w:noProof/>
          <w:color w:val="000000"/>
          <w:sz w:val="23"/>
          <w:szCs w:val="23"/>
        </w:rPr>
        <w:t>rvice</w:t>
      </w:r>
      <w:r w:rsidR="00CE4D38" w:rsidRPr="00077429">
        <w:rPr>
          <w:rFonts w:ascii="Arial" w:hAnsi="Arial" w:cs="Arial"/>
          <w:noProof/>
          <w:color w:val="000000"/>
          <w:sz w:val="23"/>
          <w:szCs w:val="23"/>
        </w:rPr>
        <w:t xml:space="preserve"> is part of the Mental Heal</w:t>
      </w:r>
      <w:r w:rsidR="007F63F9" w:rsidRPr="00077429">
        <w:rPr>
          <w:rFonts w:ascii="Arial" w:hAnsi="Arial" w:cs="Arial"/>
          <w:noProof/>
          <w:color w:val="000000"/>
          <w:sz w:val="23"/>
          <w:szCs w:val="23"/>
        </w:rPr>
        <w:t xml:space="preserve">th Clinic (MHC). Psychologists and </w:t>
      </w:r>
      <w:r w:rsidR="00687DA8" w:rsidRPr="00077429">
        <w:rPr>
          <w:rFonts w:ascii="Arial" w:hAnsi="Arial" w:cs="Arial"/>
          <w:noProof/>
          <w:color w:val="000000"/>
          <w:sz w:val="23"/>
          <w:szCs w:val="23"/>
        </w:rPr>
        <w:t>psychology</w:t>
      </w:r>
      <w:r w:rsidR="00AF51AB" w:rsidRPr="00077429">
        <w:rPr>
          <w:rFonts w:ascii="Arial" w:hAnsi="Arial" w:cs="Arial"/>
          <w:noProof/>
          <w:color w:val="000000"/>
          <w:sz w:val="23"/>
          <w:szCs w:val="23"/>
        </w:rPr>
        <w:t xml:space="preserve"> interns</w:t>
      </w:r>
      <w:r w:rsidR="00D17265" w:rsidRPr="00077429">
        <w:rPr>
          <w:rFonts w:ascii="Arial" w:hAnsi="Arial" w:cs="Arial"/>
          <w:noProof/>
          <w:color w:val="000000"/>
          <w:sz w:val="23"/>
          <w:szCs w:val="23"/>
        </w:rPr>
        <w:t xml:space="preserve"> work with t</w:t>
      </w:r>
      <w:r w:rsidR="00D064A2" w:rsidRPr="00077429">
        <w:rPr>
          <w:rFonts w:ascii="Arial" w:hAnsi="Arial" w:cs="Arial"/>
          <w:noProof/>
          <w:color w:val="000000"/>
          <w:sz w:val="23"/>
          <w:szCs w:val="23"/>
        </w:rPr>
        <w:t xml:space="preserve">he following </w:t>
      </w:r>
      <w:r w:rsidR="00CE4D38" w:rsidRPr="00077429">
        <w:rPr>
          <w:rFonts w:ascii="Arial" w:hAnsi="Arial" w:cs="Arial"/>
          <w:noProof/>
          <w:color w:val="000000"/>
          <w:sz w:val="23"/>
          <w:szCs w:val="23"/>
        </w:rPr>
        <w:t>clinics</w:t>
      </w:r>
      <w:r w:rsidR="00031737" w:rsidRPr="00077429">
        <w:rPr>
          <w:rFonts w:ascii="Arial" w:hAnsi="Arial" w:cs="Arial"/>
          <w:noProof/>
          <w:color w:val="000000"/>
          <w:sz w:val="23"/>
          <w:szCs w:val="23"/>
        </w:rPr>
        <w:t>/teams</w:t>
      </w:r>
      <w:r w:rsidR="00D064A2" w:rsidRPr="00077429">
        <w:rPr>
          <w:rFonts w:ascii="Arial" w:hAnsi="Arial" w:cs="Arial"/>
          <w:noProof/>
          <w:color w:val="000000"/>
          <w:sz w:val="23"/>
          <w:szCs w:val="23"/>
        </w:rPr>
        <w:t xml:space="preserve">: </w:t>
      </w:r>
      <w:r w:rsidR="001F0E4D" w:rsidRPr="00077429">
        <w:rPr>
          <w:rFonts w:ascii="Arial" w:hAnsi="Arial" w:cs="Arial"/>
          <w:noProof/>
          <w:color w:val="000000"/>
          <w:sz w:val="23"/>
          <w:szCs w:val="23"/>
        </w:rPr>
        <w:t>Gateway Clinic</w:t>
      </w:r>
      <w:r w:rsidR="00D17265" w:rsidRPr="00077429">
        <w:rPr>
          <w:rFonts w:ascii="Arial" w:hAnsi="Arial" w:cs="Arial"/>
          <w:noProof/>
          <w:color w:val="000000"/>
          <w:sz w:val="23"/>
          <w:szCs w:val="23"/>
        </w:rPr>
        <w:t xml:space="preserve">, </w:t>
      </w:r>
      <w:r w:rsidR="00D064A2" w:rsidRPr="00077429">
        <w:rPr>
          <w:rFonts w:ascii="Arial" w:hAnsi="Arial" w:cs="Arial"/>
          <w:noProof/>
          <w:color w:val="000000"/>
          <w:sz w:val="23"/>
          <w:szCs w:val="23"/>
        </w:rPr>
        <w:t>G</w:t>
      </w:r>
      <w:r w:rsidR="00CE4D38" w:rsidRPr="00077429">
        <w:rPr>
          <w:rFonts w:ascii="Arial" w:hAnsi="Arial" w:cs="Arial"/>
          <w:noProof/>
          <w:color w:val="000000"/>
          <w:sz w:val="23"/>
          <w:szCs w:val="23"/>
        </w:rPr>
        <w:t xml:space="preserve">eneral </w:t>
      </w:r>
      <w:r w:rsidR="00D064A2" w:rsidRPr="00077429">
        <w:rPr>
          <w:rFonts w:ascii="Arial" w:hAnsi="Arial" w:cs="Arial"/>
          <w:noProof/>
          <w:color w:val="000000"/>
          <w:sz w:val="23"/>
          <w:szCs w:val="23"/>
        </w:rPr>
        <w:t>M</w:t>
      </w:r>
      <w:r w:rsidR="00CE4D38" w:rsidRPr="00077429">
        <w:rPr>
          <w:rFonts w:ascii="Arial" w:hAnsi="Arial" w:cs="Arial"/>
          <w:noProof/>
          <w:color w:val="000000"/>
          <w:sz w:val="23"/>
          <w:szCs w:val="23"/>
        </w:rPr>
        <w:t xml:space="preserve">ental </w:t>
      </w:r>
      <w:r w:rsidR="00D064A2" w:rsidRPr="00077429">
        <w:rPr>
          <w:rFonts w:ascii="Arial" w:hAnsi="Arial" w:cs="Arial"/>
          <w:noProof/>
          <w:color w:val="000000"/>
          <w:sz w:val="23"/>
          <w:szCs w:val="23"/>
        </w:rPr>
        <w:t>H</w:t>
      </w:r>
      <w:r w:rsidR="00CE4D38" w:rsidRPr="00077429">
        <w:rPr>
          <w:rFonts w:ascii="Arial" w:hAnsi="Arial" w:cs="Arial"/>
          <w:noProof/>
          <w:color w:val="000000"/>
          <w:sz w:val="23"/>
          <w:szCs w:val="23"/>
        </w:rPr>
        <w:t>ealth</w:t>
      </w:r>
      <w:r w:rsidR="009E4A1E" w:rsidRPr="00077429">
        <w:rPr>
          <w:rFonts w:ascii="Arial" w:hAnsi="Arial" w:cs="Arial"/>
          <w:noProof/>
          <w:color w:val="000000"/>
          <w:sz w:val="23"/>
          <w:szCs w:val="23"/>
        </w:rPr>
        <w:t xml:space="preserve"> (GMH</w:t>
      </w:r>
      <w:r w:rsidR="00D064A2" w:rsidRPr="00077429">
        <w:rPr>
          <w:rFonts w:ascii="Arial" w:hAnsi="Arial" w:cs="Arial"/>
          <w:noProof/>
          <w:color w:val="000000"/>
          <w:sz w:val="23"/>
          <w:szCs w:val="23"/>
        </w:rPr>
        <w:t>)</w:t>
      </w:r>
      <w:r w:rsidR="00CE4D38" w:rsidRPr="00077429">
        <w:rPr>
          <w:rFonts w:ascii="Arial" w:hAnsi="Arial" w:cs="Arial"/>
          <w:noProof/>
          <w:color w:val="000000"/>
          <w:sz w:val="23"/>
          <w:szCs w:val="23"/>
        </w:rPr>
        <w:t xml:space="preserve">, </w:t>
      </w:r>
      <w:r w:rsidR="0012510C" w:rsidRPr="00077429">
        <w:rPr>
          <w:rFonts w:ascii="Arial" w:hAnsi="Arial" w:cs="Arial"/>
          <w:sz w:val="23"/>
          <w:szCs w:val="23"/>
        </w:rPr>
        <w:t xml:space="preserve">Health </w:t>
      </w:r>
      <w:r w:rsidR="005E7C40" w:rsidRPr="00077429">
        <w:rPr>
          <w:rFonts w:ascii="Arial" w:hAnsi="Arial" w:cs="Arial"/>
          <w:sz w:val="23"/>
          <w:szCs w:val="23"/>
        </w:rPr>
        <w:t xml:space="preserve">Behaviors &amp; Prevention (HB&amp;P), </w:t>
      </w:r>
      <w:r w:rsidR="00031737" w:rsidRPr="00077429">
        <w:rPr>
          <w:rFonts w:ascii="Arial" w:hAnsi="Arial" w:cs="Arial"/>
          <w:noProof/>
          <w:color w:val="000000"/>
          <w:sz w:val="23"/>
          <w:szCs w:val="23"/>
        </w:rPr>
        <w:t>Home-</w:t>
      </w:r>
      <w:r w:rsidR="0012510C" w:rsidRPr="00077429">
        <w:rPr>
          <w:rFonts w:ascii="Arial" w:hAnsi="Arial" w:cs="Arial"/>
          <w:noProof/>
          <w:color w:val="000000"/>
          <w:sz w:val="23"/>
          <w:szCs w:val="23"/>
        </w:rPr>
        <w:t xml:space="preserve">Based Primary Care (HBPC), </w:t>
      </w:r>
      <w:r w:rsidR="00BE138E" w:rsidRPr="00077429">
        <w:rPr>
          <w:rFonts w:ascii="Arial" w:hAnsi="Arial" w:cs="Arial"/>
          <w:sz w:val="23"/>
          <w:szCs w:val="23"/>
        </w:rPr>
        <w:t>Lesbian, Gay, Bisexual, Transgender, Queer, Plus (LGBTQ+) Healthcare</w:t>
      </w:r>
      <w:r w:rsidR="000E4420" w:rsidRPr="00077429">
        <w:rPr>
          <w:rFonts w:ascii="Arial" w:hAnsi="Arial" w:cs="Arial"/>
          <w:noProof/>
          <w:color w:val="000000"/>
          <w:sz w:val="23"/>
          <w:szCs w:val="23"/>
        </w:rPr>
        <w:t xml:space="preserve">, </w:t>
      </w:r>
      <w:r w:rsidR="00490612" w:rsidRPr="00077429">
        <w:rPr>
          <w:rFonts w:ascii="Arial" w:hAnsi="Arial" w:cs="Arial"/>
          <w:noProof/>
          <w:color w:val="000000"/>
          <w:sz w:val="23"/>
          <w:szCs w:val="23"/>
        </w:rPr>
        <w:t xml:space="preserve">Neuropsychology, </w:t>
      </w:r>
      <w:r w:rsidR="00E17FB6" w:rsidRPr="00077429">
        <w:rPr>
          <w:rFonts w:ascii="Arial" w:hAnsi="Arial" w:cs="Arial"/>
          <w:noProof/>
          <w:color w:val="000000"/>
          <w:sz w:val="23"/>
          <w:szCs w:val="23"/>
        </w:rPr>
        <w:t xml:space="preserve">Pain Psychology, </w:t>
      </w:r>
      <w:r w:rsidR="00250A5D" w:rsidRPr="00077429">
        <w:rPr>
          <w:rFonts w:ascii="Arial" w:hAnsi="Arial" w:cs="Arial"/>
          <w:noProof/>
          <w:color w:val="000000"/>
          <w:sz w:val="23"/>
          <w:szCs w:val="23"/>
        </w:rPr>
        <w:t xml:space="preserve">Palliative Care, </w:t>
      </w:r>
      <w:r w:rsidR="00F0762D" w:rsidRPr="00077429">
        <w:rPr>
          <w:rFonts w:ascii="Arial" w:hAnsi="Arial" w:cs="Arial"/>
          <w:sz w:val="23"/>
          <w:szCs w:val="23"/>
        </w:rPr>
        <w:t>Primary Care</w:t>
      </w:r>
      <w:r w:rsidR="00D33B17" w:rsidRPr="00077429">
        <w:rPr>
          <w:rFonts w:ascii="Arial" w:hAnsi="Arial" w:cs="Arial"/>
          <w:sz w:val="23"/>
          <w:szCs w:val="23"/>
        </w:rPr>
        <w:t xml:space="preserve"> </w:t>
      </w:r>
      <w:r w:rsidR="00F0762D" w:rsidRPr="00077429">
        <w:rPr>
          <w:rFonts w:ascii="Arial" w:hAnsi="Arial" w:cs="Arial"/>
          <w:sz w:val="23"/>
          <w:szCs w:val="23"/>
        </w:rPr>
        <w:t xml:space="preserve">Mental </w:t>
      </w:r>
      <w:r w:rsidR="002F02D6" w:rsidRPr="00077429">
        <w:rPr>
          <w:rFonts w:ascii="Arial" w:hAnsi="Arial" w:cs="Arial"/>
          <w:sz w:val="23"/>
          <w:szCs w:val="23"/>
        </w:rPr>
        <w:t>Health Integration (PCMHI)</w:t>
      </w:r>
      <w:r w:rsidR="0012510C" w:rsidRPr="00077429">
        <w:rPr>
          <w:rFonts w:ascii="Arial" w:hAnsi="Arial" w:cs="Arial"/>
          <w:noProof/>
          <w:color w:val="000000"/>
          <w:sz w:val="23"/>
          <w:szCs w:val="23"/>
        </w:rPr>
        <w:t>,</w:t>
      </w:r>
      <w:r w:rsidR="00250A5D" w:rsidRPr="00077429">
        <w:rPr>
          <w:rFonts w:ascii="Arial" w:hAnsi="Arial" w:cs="Arial"/>
          <w:noProof/>
          <w:color w:val="000000"/>
          <w:sz w:val="23"/>
          <w:szCs w:val="23"/>
        </w:rPr>
        <w:t xml:space="preserve"> </w:t>
      </w:r>
      <w:r w:rsidR="00D33B17" w:rsidRPr="00077429">
        <w:rPr>
          <w:rFonts w:ascii="Arial" w:hAnsi="Arial" w:cs="Arial"/>
          <w:noProof/>
          <w:color w:val="000000"/>
          <w:sz w:val="23"/>
          <w:szCs w:val="23"/>
        </w:rPr>
        <w:t xml:space="preserve">PTSD Clinical Team (PCT), </w:t>
      </w:r>
      <w:r w:rsidR="00EC577E">
        <w:rPr>
          <w:rFonts w:ascii="Arial" w:hAnsi="Arial" w:cs="Arial"/>
          <w:noProof/>
          <w:color w:val="000000"/>
          <w:sz w:val="23"/>
          <w:szCs w:val="23"/>
        </w:rPr>
        <w:t xml:space="preserve">and </w:t>
      </w:r>
      <w:r w:rsidR="00D064A2" w:rsidRPr="00077429">
        <w:rPr>
          <w:rFonts w:ascii="Arial" w:hAnsi="Arial" w:cs="Arial"/>
          <w:noProof/>
          <w:color w:val="000000"/>
          <w:sz w:val="23"/>
          <w:szCs w:val="23"/>
        </w:rPr>
        <w:t>S</w:t>
      </w:r>
      <w:r w:rsidR="00CE4D38" w:rsidRPr="00077429">
        <w:rPr>
          <w:rFonts w:ascii="Arial" w:hAnsi="Arial" w:cs="Arial"/>
          <w:noProof/>
          <w:color w:val="000000"/>
          <w:sz w:val="23"/>
          <w:szCs w:val="23"/>
        </w:rPr>
        <w:t xml:space="preserve">ubstance </w:t>
      </w:r>
      <w:r w:rsidR="00D064A2" w:rsidRPr="00077429">
        <w:rPr>
          <w:rFonts w:ascii="Arial" w:hAnsi="Arial" w:cs="Arial"/>
          <w:noProof/>
          <w:color w:val="000000"/>
          <w:sz w:val="23"/>
          <w:szCs w:val="23"/>
        </w:rPr>
        <w:t>Use D</w:t>
      </w:r>
      <w:r w:rsidR="00CE4D38" w:rsidRPr="00077429">
        <w:rPr>
          <w:rFonts w:ascii="Arial" w:hAnsi="Arial" w:cs="Arial"/>
          <w:noProof/>
          <w:color w:val="000000"/>
          <w:sz w:val="23"/>
          <w:szCs w:val="23"/>
        </w:rPr>
        <w:t>isorders</w:t>
      </w:r>
      <w:r w:rsidR="00D064A2" w:rsidRPr="00077429">
        <w:rPr>
          <w:rFonts w:ascii="Arial" w:hAnsi="Arial" w:cs="Arial"/>
          <w:noProof/>
          <w:color w:val="000000"/>
          <w:sz w:val="23"/>
          <w:szCs w:val="23"/>
        </w:rPr>
        <w:t xml:space="preserve"> (SUD)</w:t>
      </w:r>
      <w:r w:rsidR="00250A5D" w:rsidRPr="00077429">
        <w:rPr>
          <w:rFonts w:ascii="Arial" w:hAnsi="Arial" w:cs="Arial"/>
          <w:sz w:val="23"/>
          <w:szCs w:val="23"/>
        </w:rPr>
        <w:t>.</w:t>
      </w:r>
      <w:r w:rsidR="00366E0E">
        <w:rPr>
          <w:rFonts w:ascii="Arial" w:hAnsi="Arial" w:cs="Arial"/>
          <w:noProof/>
          <w:color w:val="000000"/>
          <w:sz w:val="23"/>
          <w:szCs w:val="23"/>
        </w:rPr>
        <w:t xml:space="preserve"> </w:t>
      </w:r>
      <w:r w:rsidR="00D17265" w:rsidRPr="00077429">
        <w:rPr>
          <w:rFonts w:ascii="Arial" w:hAnsi="Arial" w:cs="Arial"/>
          <w:noProof/>
          <w:color w:val="000000"/>
          <w:sz w:val="23"/>
          <w:szCs w:val="23"/>
        </w:rPr>
        <w:t xml:space="preserve"> </w:t>
      </w:r>
    </w:p>
    <w:p w14:paraId="56F2767A" w14:textId="77777777" w:rsidR="00250A5D" w:rsidRDefault="00250A5D" w:rsidP="001F0E4D">
      <w:pPr>
        <w:rPr>
          <w:rFonts w:ascii="Arial" w:hAnsi="Arial" w:cs="Arial"/>
          <w:noProof/>
          <w:color w:val="000000"/>
          <w:sz w:val="20"/>
          <w:szCs w:val="20"/>
        </w:rPr>
      </w:pPr>
    </w:p>
    <w:p w14:paraId="2EB80016" w14:textId="77777777" w:rsidR="00BA20E1" w:rsidRDefault="00BA20E1" w:rsidP="001F0E4D">
      <w:pPr>
        <w:rPr>
          <w:rFonts w:ascii="Arial" w:hAnsi="Arial" w:cs="Arial"/>
          <w:noProof/>
          <w:color w:val="000000"/>
          <w:sz w:val="20"/>
          <w:szCs w:val="20"/>
        </w:rPr>
      </w:pPr>
    </w:p>
    <w:p w14:paraId="63E816B2" w14:textId="77777777" w:rsidR="00291971" w:rsidRPr="00291971" w:rsidRDefault="00291971" w:rsidP="00291971">
      <w:pPr>
        <w:keepNext/>
        <w:outlineLvl w:val="1"/>
        <w:rPr>
          <w:rFonts w:ascii="Arial" w:hAnsi="Arial" w:cs="Arial"/>
          <w:b/>
          <w:bCs/>
          <w:i/>
          <w:iCs/>
          <w:color w:val="2F5496"/>
          <w:sz w:val="28"/>
          <w:szCs w:val="28"/>
        </w:rPr>
      </w:pPr>
      <w:r w:rsidRPr="00291971">
        <w:rPr>
          <w:rFonts w:ascii="Arial" w:hAnsi="Arial" w:cs="Arial"/>
          <w:b/>
          <w:bCs/>
          <w:i/>
          <w:iCs/>
          <w:color w:val="2F5496"/>
          <w:sz w:val="28"/>
          <w:szCs w:val="28"/>
        </w:rPr>
        <w:t>Training Model and Program Philosophy</w:t>
      </w:r>
    </w:p>
    <w:p w14:paraId="59BB882C" w14:textId="77777777" w:rsidR="00031737" w:rsidRPr="00077429" w:rsidRDefault="0055216D" w:rsidP="00031737">
      <w:pPr>
        <w:rPr>
          <w:rFonts w:ascii="Arial" w:hAnsi="Arial" w:cs="Arial"/>
          <w:color w:val="000000"/>
          <w:sz w:val="23"/>
          <w:szCs w:val="23"/>
        </w:rPr>
      </w:pPr>
      <w:r w:rsidRPr="00077429">
        <w:rPr>
          <w:rFonts w:ascii="Arial" w:hAnsi="Arial" w:cs="Arial"/>
          <w:color w:val="000000"/>
          <w:sz w:val="23"/>
          <w:szCs w:val="23"/>
        </w:rPr>
        <w:t>The</w:t>
      </w:r>
      <w:r w:rsidR="00031737" w:rsidRPr="00077429">
        <w:rPr>
          <w:rFonts w:ascii="Arial" w:hAnsi="Arial" w:cs="Arial"/>
          <w:color w:val="000000"/>
          <w:sz w:val="23"/>
          <w:szCs w:val="23"/>
        </w:rPr>
        <w:t xml:space="preserve"> </w:t>
      </w:r>
      <w:r w:rsidR="00356E25" w:rsidRPr="00077429">
        <w:rPr>
          <w:rFonts w:ascii="Arial" w:hAnsi="Arial" w:cs="Arial"/>
          <w:color w:val="000000"/>
          <w:sz w:val="23"/>
          <w:szCs w:val="23"/>
        </w:rPr>
        <w:t>overarching</w:t>
      </w:r>
      <w:r w:rsidR="00031737" w:rsidRPr="00077429">
        <w:rPr>
          <w:rFonts w:ascii="Arial" w:hAnsi="Arial" w:cs="Arial"/>
          <w:color w:val="000000"/>
          <w:sz w:val="23"/>
          <w:szCs w:val="23"/>
        </w:rPr>
        <w:t xml:space="preserve"> </w:t>
      </w:r>
      <w:r w:rsidR="00356E25" w:rsidRPr="00077429">
        <w:rPr>
          <w:rFonts w:ascii="Arial" w:hAnsi="Arial" w:cs="Arial"/>
          <w:color w:val="000000"/>
          <w:sz w:val="23"/>
          <w:szCs w:val="23"/>
        </w:rPr>
        <w:t xml:space="preserve">aim </w:t>
      </w:r>
      <w:r w:rsidR="00031737" w:rsidRPr="00077429">
        <w:rPr>
          <w:rFonts w:ascii="Arial" w:hAnsi="Arial" w:cs="Arial"/>
          <w:color w:val="000000"/>
          <w:sz w:val="23"/>
          <w:szCs w:val="23"/>
        </w:rPr>
        <w:t>of the internship program is to prepare interns for</w:t>
      </w:r>
      <w:r w:rsidR="00356E25" w:rsidRPr="00077429">
        <w:rPr>
          <w:rFonts w:ascii="Arial" w:hAnsi="Arial" w:cs="Arial"/>
          <w:color w:val="000000"/>
          <w:sz w:val="23"/>
          <w:szCs w:val="23"/>
        </w:rPr>
        <w:t xml:space="preserve"> success in their postdoctoral and </w:t>
      </w:r>
      <w:r w:rsidR="00031737" w:rsidRPr="00077429">
        <w:rPr>
          <w:rFonts w:ascii="Arial" w:hAnsi="Arial" w:cs="Arial"/>
          <w:color w:val="000000"/>
          <w:sz w:val="23"/>
          <w:szCs w:val="23"/>
        </w:rPr>
        <w:t xml:space="preserve">entry-level practice in </w:t>
      </w:r>
      <w:r w:rsidR="00614F93" w:rsidRPr="00077429">
        <w:rPr>
          <w:rFonts w:ascii="Arial" w:hAnsi="Arial" w:cs="Arial"/>
          <w:color w:val="000000"/>
          <w:sz w:val="23"/>
          <w:szCs w:val="23"/>
        </w:rPr>
        <w:t>health service</w:t>
      </w:r>
      <w:r w:rsidR="00031737" w:rsidRPr="00077429">
        <w:rPr>
          <w:rFonts w:ascii="Arial" w:hAnsi="Arial" w:cs="Arial"/>
          <w:color w:val="000000"/>
          <w:sz w:val="23"/>
          <w:szCs w:val="23"/>
        </w:rPr>
        <w:t xml:space="preserve"> psychology.</w:t>
      </w:r>
    </w:p>
    <w:p w14:paraId="0A63F434" w14:textId="77777777" w:rsidR="00291971" w:rsidRPr="00077429" w:rsidRDefault="00291971" w:rsidP="00031737">
      <w:pPr>
        <w:rPr>
          <w:rFonts w:ascii="Arial" w:hAnsi="Arial" w:cs="Arial"/>
          <w:color w:val="000000"/>
          <w:sz w:val="23"/>
          <w:szCs w:val="23"/>
        </w:rPr>
      </w:pPr>
    </w:p>
    <w:p w14:paraId="379C17CD" w14:textId="1771499B" w:rsidR="00683E4C" w:rsidRPr="00077429" w:rsidRDefault="00683E4C" w:rsidP="00EC20A3">
      <w:pPr>
        <w:rPr>
          <w:rFonts w:ascii="Arial" w:hAnsi="Arial" w:cs="Arial"/>
          <w:noProof/>
          <w:sz w:val="23"/>
          <w:szCs w:val="23"/>
        </w:rPr>
      </w:pPr>
      <w:r w:rsidRPr="00077429">
        <w:rPr>
          <w:rFonts w:ascii="Arial" w:hAnsi="Arial" w:cs="Arial"/>
          <w:sz w:val="23"/>
          <w:szCs w:val="23"/>
        </w:rPr>
        <w:lastRenderedPageBreak/>
        <w:t xml:space="preserve">The internship </w:t>
      </w:r>
      <w:r w:rsidR="00BC4B2A" w:rsidRPr="00077429">
        <w:rPr>
          <w:rFonts w:ascii="Arial" w:hAnsi="Arial" w:cs="Arial"/>
          <w:sz w:val="23"/>
          <w:szCs w:val="23"/>
        </w:rPr>
        <w:t>is based on a p</w:t>
      </w:r>
      <w:r w:rsidR="00B8108E" w:rsidRPr="00077429">
        <w:rPr>
          <w:rFonts w:ascii="Arial" w:hAnsi="Arial" w:cs="Arial"/>
          <w:sz w:val="23"/>
          <w:szCs w:val="23"/>
        </w:rPr>
        <w:t>ractitioner-</w:t>
      </w:r>
      <w:r w:rsidR="00BC4B2A" w:rsidRPr="00077429">
        <w:rPr>
          <w:rFonts w:ascii="Arial" w:hAnsi="Arial" w:cs="Arial"/>
          <w:sz w:val="23"/>
          <w:szCs w:val="23"/>
        </w:rPr>
        <w:t>s</w:t>
      </w:r>
      <w:r w:rsidRPr="00077429">
        <w:rPr>
          <w:rFonts w:ascii="Arial" w:hAnsi="Arial" w:cs="Arial"/>
          <w:sz w:val="23"/>
          <w:szCs w:val="23"/>
        </w:rPr>
        <w:t xml:space="preserve">cholar model of training in applied clinical practice with a special emphasis on rural </w:t>
      </w:r>
      <w:r w:rsidR="008B4287" w:rsidRPr="00077429">
        <w:rPr>
          <w:rFonts w:ascii="Arial" w:hAnsi="Arial" w:cs="Arial"/>
          <w:sz w:val="23"/>
          <w:szCs w:val="23"/>
        </w:rPr>
        <w:t xml:space="preserve">Appalachian </w:t>
      </w:r>
      <w:r w:rsidRPr="00077429">
        <w:rPr>
          <w:rFonts w:ascii="Arial" w:hAnsi="Arial" w:cs="Arial"/>
          <w:sz w:val="23"/>
          <w:szCs w:val="23"/>
        </w:rPr>
        <w:t>culture.</w:t>
      </w:r>
      <w:r w:rsidR="00366E0E">
        <w:rPr>
          <w:rFonts w:ascii="Arial" w:hAnsi="Arial" w:cs="Arial"/>
          <w:sz w:val="23"/>
          <w:szCs w:val="23"/>
        </w:rPr>
        <w:t xml:space="preserve"> </w:t>
      </w:r>
      <w:r w:rsidRPr="00077429">
        <w:rPr>
          <w:rFonts w:ascii="Arial" w:hAnsi="Arial" w:cs="Arial"/>
          <w:noProof/>
          <w:sz w:val="23"/>
          <w:szCs w:val="23"/>
        </w:rPr>
        <w:t>It is designed to train generalist interns to function as independent, ethical, and competent</w:t>
      </w:r>
      <w:r w:rsidR="00356E25" w:rsidRPr="00077429">
        <w:rPr>
          <w:rFonts w:ascii="Arial" w:hAnsi="Arial" w:cs="Arial"/>
          <w:noProof/>
          <w:sz w:val="23"/>
          <w:szCs w:val="23"/>
        </w:rPr>
        <w:t xml:space="preserve"> entry-level</w:t>
      </w:r>
      <w:r w:rsidRPr="00077429">
        <w:rPr>
          <w:rFonts w:ascii="Arial" w:hAnsi="Arial" w:cs="Arial"/>
          <w:noProof/>
          <w:sz w:val="23"/>
          <w:szCs w:val="23"/>
        </w:rPr>
        <w:t xml:space="preserve"> professional psychologists. The internship subscribes to the following characteristics most commonly associated with </w:t>
      </w:r>
      <w:r w:rsidR="00BC4B2A" w:rsidRPr="00077429">
        <w:rPr>
          <w:rFonts w:ascii="Arial" w:hAnsi="Arial" w:cs="Arial"/>
          <w:noProof/>
          <w:sz w:val="23"/>
          <w:szCs w:val="23"/>
        </w:rPr>
        <w:t>the p</w:t>
      </w:r>
      <w:r w:rsidR="00710FE4" w:rsidRPr="00077429">
        <w:rPr>
          <w:rFonts w:ascii="Arial" w:hAnsi="Arial" w:cs="Arial"/>
          <w:noProof/>
          <w:sz w:val="23"/>
          <w:szCs w:val="23"/>
        </w:rPr>
        <w:t>ractitioner-</w:t>
      </w:r>
      <w:r w:rsidR="00BC4B2A" w:rsidRPr="00077429">
        <w:rPr>
          <w:rFonts w:ascii="Arial" w:hAnsi="Arial" w:cs="Arial"/>
          <w:noProof/>
          <w:sz w:val="23"/>
          <w:szCs w:val="23"/>
        </w:rPr>
        <w:t>s</w:t>
      </w:r>
      <w:r w:rsidRPr="00077429">
        <w:rPr>
          <w:rFonts w:ascii="Arial" w:hAnsi="Arial" w:cs="Arial"/>
          <w:noProof/>
          <w:sz w:val="23"/>
          <w:szCs w:val="23"/>
        </w:rPr>
        <w:t>cholar model of training:</w:t>
      </w:r>
      <w:r w:rsidR="00366E0E">
        <w:rPr>
          <w:rFonts w:ascii="Arial" w:hAnsi="Arial" w:cs="Arial"/>
          <w:noProof/>
          <w:sz w:val="23"/>
          <w:szCs w:val="23"/>
        </w:rPr>
        <w:t xml:space="preserve"> </w:t>
      </w:r>
      <w:r w:rsidRPr="00077429">
        <w:rPr>
          <w:rFonts w:ascii="Arial" w:hAnsi="Arial" w:cs="Arial"/>
          <w:noProof/>
          <w:sz w:val="23"/>
          <w:szCs w:val="23"/>
        </w:rPr>
        <w:t>A scholarly approach to practice via reflection and critical thi</w:t>
      </w:r>
      <w:r w:rsidR="0012510C" w:rsidRPr="00077429">
        <w:rPr>
          <w:rFonts w:ascii="Arial" w:hAnsi="Arial" w:cs="Arial"/>
          <w:noProof/>
          <w:sz w:val="23"/>
          <w:szCs w:val="23"/>
        </w:rPr>
        <w:t>nking,</w:t>
      </w:r>
      <w:r w:rsidR="00B8108E" w:rsidRPr="00077429">
        <w:rPr>
          <w:rFonts w:ascii="Arial" w:hAnsi="Arial" w:cs="Arial"/>
          <w:noProof/>
          <w:sz w:val="23"/>
          <w:szCs w:val="23"/>
        </w:rPr>
        <w:t xml:space="preserve"> an application of empirically-</w:t>
      </w:r>
      <w:r w:rsidRPr="00077429">
        <w:rPr>
          <w:rFonts w:ascii="Arial" w:hAnsi="Arial" w:cs="Arial"/>
          <w:noProof/>
          <w:sz w:val="23"/>
          <w:szCs w:val="23"/>
        </w:rPr>
        <w:t>based research data to clinical practice</w:t>
      </w:r>
      <w:r w:rsidR="0012510C" w:rsidRPr="00077429">
        <w:rPr>
          <w:rFonts w:ascii="Arial" w:hAnsi="Arial" w:cs="Arial"/>
          <w:noProof/>
          <w:sz w:val="23"/>
          <w:szCs w:val="23"/>
        </w:rPr>
        <w:t xml:space="preserve">, </w:t>
      </w:r>
      <w:r w:rsidRPr="00077429">
        <w:rPr>
          <w:rFonts w:ascii="Arial" w:hAnsi="Arial" w:cs="Arial"/>
          <w:noProof/>
          <w:sz w:val="23"/>
          <w:szCs w:val="23"/>
        </w:rPr>
        <w:t>an emphasis on the psychologist as an avid consumer of empirical research</w:t>
      </w:r>
      <w:r w:rsidR="0012510C" w:rsidRPr="00077429">
        <w:rPr>
          <w:rFonts w:ascii="Arial" w:hAnsi="Arial" w:cs="Arial"/>
          <w:noProof/>
          <w:sz w:val="23"/>
          <w:szCs w:val="23"/>
        </w:rPr>
        <w:t xml:space="preserve">, </w:t>
      </w:r>
      <w:r w:rsidRPr="00077429">
        <w:rPr>
          <w:rFonts w:ascii="Arial" w:hAnsi="Arial" w:cs="Arial"/>
          <w:noProof/>
          <w:sz w:val="23"/>
          <w:szCs w:val="23"/>
        </w:rPr>
        <w:t>recognition of the importance of generating knowledge through practice</w:t>
      </w:r>
      <w:r w:rsidR="0012510C" w:rsidRPr="00077429">
        <w:rPr>
          <w:rFonts w:ascii="Arial" w:hAnsi="Arial" w:cs="Arial"/>
          <w:noProof/>
          <w:sz w:val="23"/>
          <w:szCs w:val="23"/>
        </w:rPr>
        <w:t xml:space="preserve">, </w:t>
      </w:r>
      <w:r w:rsidRPr="00077429">
        <w:rPr>
          <w:rFonts w:ascii="Arial" w:hAnsi="Arial" w:cs="Arial"/>
          <w:noProof/>
          <w:sz w:val="23"/>
          <w:szCs w:val="23"/>
        </w:rPr>
        <w:t>an expectation that interns will attend and become active participants in scheduled weekly</w:t>
      </w:r>
      <w:r w:rsidR="000B3993" w:rsidRPr="00077429">
        <w:rPr>
          <w:rFonts w:ascii="Arial" w:hAnsi="Arial" w:cs="Arial"/>
          <w:noProof/>
          <w:sz w:val="23"/>
          <w:szCs w:val="23"/>
        </w:rPr>
        <w:t xml:space="preserve"> </w:t>
      </w:r>
      <w:r w:rsidRPr="00077429">
        <w:rPr>
          <w:rFonts w:ascii="Arial" w:hAnsi="Arial" w:cs="Arial"/>
          <w:noProof/>
          <w:sz w:val="23"/>
          <w:szCs w:val="23"/>
        </w:rPr>
        <w:t>academic/</w:t>
      </w:r>
      <w:r w:rsidR="00586CDE" w:rsidRPr="00077429">
        <w:rPr>
          <w:rFonts w:ascii="Arial" w:hAnsi="Arial" w:cs="Arial"/>
          <w:noProof/>
          <w:sz w:val="23"/>
          <w:szCs w:val="23"/>
        </w:rPr>
        <w:t xml:space="preserve"> </w:t>
      </w:r>
      <w:r w:rsidRPr="00077429">
        <w:rPr>
          <w:rFonts w:ascii="Arial" w:hAnsi="Arial" w:cs="Arial"/>
          <w:noProof/>
          <w:sz w:val="23"/>
          <w:szCs w:val="23"/>
        </w:rPr>
        <w:t>didactic activities</w:t>
      </w:r>
      <w:r w:rsidR="0012510C" w:rsidRPr="00077429">
        <w:rPr>
          <w:rFonts w:ascii="Arial" w:hAnsi="Arial" w:cs="Arial"/>
          <w:noProof/>
          <w:sz w:val="23"/>
          <w:szCs w:val="23"/>
        </w:rPr>
        <w:t xml:space="preserve"> </w:t>
      </w:r>
      <w:r w:rsidRPr="00077429">
        <w:rPr>
          <w:rFonts w:ascii="Arial" w:hAnsi="Arial" w:cs="Arial"/>
          <w:noProof/>
          <w:sz w:val="23"/>
          <w:szCs w:val="23"/>
        </w:rPr>
        <w:t xml:space="preserve">and development of mentoring relationships. </w:t>
      </w:r>
    </w:p>
    <w:p w14:paraId="7A49F40D" w14:textId="77777777" w:rsidR="00683E4C" w:rsidRPr="00077429" w:rsidRDefault="00683E4C" w:rsidP="00EC20A3">
      <w:pPr>
        <w:rPr>
          <w:rFonts w:ascii="Arial" w:hAnsi="Arial" w:cs="Arial"/>
          <w:noProof/>
          <w:sz w:val="23"/>
          <w:szCs w:val="23"/>
        </w:rPr>
      </w:pPr>
    </w:p>
    <w:p w14:paraId="02249C19" w14:textId="705233C3" w:rsidR="00452B42" w:rsidRPr="00077429" w:rsidRDefault="00683E4C" w:rsidP="00EC20A3">
      <w:pPr>
        <w:rPr>
          <w:rFonts w:ascii="Arial" w:hAnsi="Arial" w:cs="Arial"/>
          <w:noProof/>
          <w:color w:val="000000"/>
          <w:sz w:val="23"/>
          <w:szCs w:val="23"/>
        </w:rPr>
      </w:pPr>
      <w:r w:rsidRPr="00077429">
        <w:rPr>
          <w:rFonts w:ascii="Arial" w:hAnsi="Arial" w:cs="Arial"/>
          <w:noProof/>
          <w:sz w:val="23"/>
          <w:szCs w:val="23"/>
        </w:rPr>
        <w:t>Thus, our philosophy is to implement and promo</w:t>
      </w:r>
      <w:r w:rsidR="00C92415" w:rsidRPr="00077429">
        <w:rPr>
          <w:rFonts w:ascii="Arial" w:hAnsi="Arial" w:cs="Arial"/>
          <w:noProof/>
          <w:sz w:val="23"/>
          <w:szCs w:val="23"/>
        </w:rPr>
        <w:t>te established, reliable, valid</w:t>
      </w:r>
      <w:r w:rsidRPr="00077429">
        <w:rPr>
          <w:rFonts w:ascii="Arial" w:hAnsi="Arial" w:cs="Arial"/>
          <w:noProof/>
          <w:sz w:val="23"/>
          <w:szCs w:val="23"/>
        </w:rPr>
        <w:t xml:space="preserve"> and effective treatment modalities and protocols to the greatest extent possible and to actively encourage our interns to draw upon the body of empirical literature to enhance the development of their professional skills over time. As practitioner-scholars, we strive to remain abreast of current empirical findings in our chosen areas of professional practice and to further our knowledge of treatment advances to inform clinical decisions.</w:t>
      </w:r>
      <w:r w:rsidR="00366E0E">
        <w:rPr>
          <w:rFonts w:ascii="Arial" w:hAnsi="Arial" w:cs="Arial"/>
          <w:noProof/>
          <w:sz w:val="23"/>
          <w:szCs w:val="23"/>
        </w:rPr>
        <w:t xml:space="preserve"> </w:t>
      </w:r>
      <w:r w:rsidRPr="00077429">
        <w:rPr>
          <w:rFonts w:ascii="Arial" w:hAnsi="Arial" w:cs="Arial"/>
          <w:noProof/>
          <w:sz w:val="23"/>
          <w:szCs w:val="23"/>
        </w:rPr>
        <w:t xml:space="preserve"> </w:t>
      </w:r>
      <w:r w:rsidR="005B0FD1" w:rsidRPr="00077429">
        <w:rPr>
          <w:rFonts w:ascii="Arial" w:hAnsi="Arial" w:cs="Arial"/>
          <w:noProof/>
          <w:color w:val="000000"/>
          <w:sz w:val="23"/>
          <w:szCs w:val="23"/>
        </w:rPr>
        <w:t>Consistent with the over</w:t>
      </w:r>
      <w:r w:rsidR="00C92415" w:rsidRPr="00077429">
        <w:rPr>
          <w:rFonts w:ascii="Arial" w:hAnsi="Arial" w:cs="Arial"/>
          <w:noProof/>
          <w:color w:val="000000"/>
          <w:sz w:val="23"/>
          <w:szCs w:val="23"/>
        </w:rPr>
        <w:t xml:space="preserve">arching training </w:t>
      </w:r>
      <w:r w:rsidR="00356E25" w:rsidRPr="00077429">
        <w:rPr>
          <w:rFonts w:ascii="Arial" w:hAnsi="Arial" w:cs="Arial"/>
          <w:noProof/>
          <w:color w:val="000000"/>
          <w:sz w:val="23"/>
          <w:szCs w:val="23"/>
        </w:rPr>
        <w:t xml:space="preserve">aim, </w:t>
      </w:r>
      <w:r w:rsidR="005B0FD1" w:rsidRPr="00077429">
        <w:rPr>
          <w:rFonts w:ascii="Arial" w:hAnsi="Arial" w:cs="Arial"/>
          <w:noProof/>
          <w:color w:val="000000"/>
          <w:sz w:val="23"/>
          <w:szCs w:val="23"/>
        </w:rPr>
        <w:t xml:space="preserve">the training program has identified objective competencies designed to monitor </w:t>
      </w:r>
      <w:r w:rsidR="0012510C" w:rsidRPr="00077429">
        <w:rPr>
          <w:rFonts w:ascii="Arial" w:hAnsi="Arial" w:cs="Arial"/>
          <w:noProof/>
          <w:color w:val="000000"/>
          <w:sz w:val="23"/>
          <w:szCs w:val="23"/>
        </w:rPr>
        <w:t xml:space="preserve">interns’ </w:t>
      </w:r>
      <w:r w:rsidR="005B0FD1" w:rsidRPr="00077429">
        <w:rPr>
          <w:rFonts w:ascii="Arial" w:hAnsi="Arial" w:cs="Arial"/>
          <w:noProof/>
          <w:color w:val="000000"/>
          <w:sz w:val="23"/>
          <w:szCs w:val="23"/>
        </w:rPr>
        <w:t>progress across rotations and throughout the internship year.</w:t>
      </w:r>
      <w:r w:rsidR="00366E0E">
        <w:rPr>
          <w:rFonts w:ascii="Arial" w:hAnsi="Arial" w:cs="Arial"/>
          <w:noProof/>
          <w:color w:val="000000"/>
          <w:sz w:val="23"/>
          <w:szCs w:val="23"/>
        </w:rPr>
        <w:t xml:space="preserve"> </w:t>
      </w:r>
      <w:r w:rsidR="005B0FD1" w:rsidRPr="00077429">
        <w:rPr>
          <w:rFonts w:ascii="Arial" w:hAnsi="Arial" w:cs="Arial"/>
          <w:noProof/>
          <w:color w:val="000000"/>
          <w:sz w:val="23"/>
          <w:szCs w:val="23"/>
        </w:rPr>
        <w:t>These competencies were developed with the goal of being sequential, cumulative and graded in complexity, while also identifying the minimum level of successful achievement necessary to meet the overall goals and objectives for each rotation.</w:t>
      </w:r>
      <w:r w:rsidR="00366E0E">
        <w:rPr>
          <w:rFonts w:ascii="Arial" w:hAnsi="Arial" w:cs="Arial"/>
          <w:noProof/>
          <w:color w:val="000000"/>
          <w:sz w:val="23"/>
          <w:szCs w:val="23"/>
        </w:rPr>
        <w:t xml:space="preserve"> </w:t>
      </w:r>
      <w:r w:rsidR="005B0FD1" w:rsidRPr="00077429">
        <w:rPr>
          <w:rFonts w:ascii="Arial" w:hAnsi="Arial" w:cs="Arial"/>
          <w:noProof/>
          <w:color w:val="000000"/>
          <w:sz w:val="23"/>
          <w:szCs w:val="23"/>
        </w:rPr>
        <w:t>The training program works from a developmental model in which interns move from close supervision and instruction to relatively independent practice</w:t>
      </w:r>
      <w:r w:rsidR="00A90ED7" w:rsidRPr="00077429">
        <w:rPr>
          <w:rFonts w:ascii="Arial" w:hAnsi="Arial" w:cs="Arial"/>
          <w:noProof/>
          <w:color w:val="000000"/>
          <w:sz w:val="23"/>
          <w:szCs w:val="23"/>
        </w:rPr>
        <w:t xml:space="preserve">, </w:t>
      </w:r>
      <w:r w:rsidR="005B0FD1" w:rsidRPr="00077429">
        <w:rPr>
          <w:rFonts w:ascii="Arial" w:hAnsi="Arial" w:cs="Arial"/>
          <w:noProof/>
          <w:color w:val="000000"/>
          <w:sz w:val="23"/>
          <w:szCs w:val="23"/>
        </w:rPr>
        <w:t xml:space="preserve">assuming increasing levels </w:t>
      </w:r>
      <w:r w:rsidR="00FC63E9" w:rsidRPr="00077429">
        <w:rPr>
          <w:rFonts w:ascii="Arial" w:hAnsi="Arial" w:cs="Arial"/>
          <w:noProof/>
          <w:color w:val="000000"/>
          <w:sz w:val="23"/>
          <w:szCs w:val="23"/>
        </w:rPr>
        <w:t>of professional responsibility</w:t>
      </w:r>
      <w:r w:rsidR="00A90ED7" w:rsidRPr="00077429">
        <w:rPr>
          <w:rFonts w:ascii="Arial" w:hAnsi="Arial" w:cs="Arial"/>
          <w:noProof/>
          <w:color w:val="000000"/>
          <w:sz w:val="23"/>
          <w:szCs w:val="23"/>
        </w:rPr>
        <w:t xml:space="preserve"> over the course of each rotation and the internship year.</w:t>
      </w:r>
    </w:p>
    <w:p w14:paraId="51852AD8" w14:textId="77777777" w:rsidR="003970B9" w:rsidRPr="00077429" w:rsidRDefault="003970B9" w:rsidP="00EC20A3">
      <w:pPr>
        <w:rPr>
          <w:rFonts w:ascii="Arial" w:hAnsi="Arial" w:cs="Arial"/>
          <w:noProof/>
          <w:color w:val="000000"/>
          <w:sz w:val="23"/>
          <w:szCs w:val="23"/>
        </w:rPr>
      </w:pPr>
    </w:p>
    <w:p w14:paraId="7CC99069" w14:textId="27A81ECD" w:rsidR="00724FD8" w:rsidRPr="00077429" w:rsidRDefault="00892DC8" w:rsidP="00EC20A3">
      <w:pPr>
        <w:rPr>
          <w:rFonts w:ascii="Arial" w:hAnsi="Arial" w:cs="Arial"/>
          <w:noProof/>
          <w:color w:val="000000"/>
          <w:sz w:val="23"/>
          <w:szCs w:val="23"/>
        </w:rPr>
      </w:pPr>
      <w:r w:rsidRPr="00077429">
        <w:rPr>
          <w:rFonts w:ascii="Arial" w:hAnsi="Arial" w:cs="Arial"/>
          <w:noProof/>
          <w:color w:val="000000"/>
          <w:sz w:val="23"/>
          <w:szCs w:val="23"/>
        </w:rPr>
        <w:t>Psychology staff</w:t>
      </w:r>
      <w:r w:rsidR="00724FD8" w:rsidRPr="00077429">
        <w:rPr>
          <w:rFonts w:ascii="Arial" w:hAnsi="Arial" w:cs="Arial"/>
          <w:noProof/>
          <w:color w:val="000000"/>
          <w:sz w:val="23"/>
          <w:szCs w:val="23"/>
        </w:rPr>
        <w:t xml:space="preserve"> take seriously their obligation to contribu</w:t>
      </w:r>
      <w:r w:rsidR="00DD418A" w:rsidRPr="00077429">
        <w:rPr>
          <w:rFonts w:ascii="Arial" w:hAnsi="Arial" w:cs="Arial"/>
          <w:noProof/>
          <w:color w:val="000000"/>
          <w:sz w:val="23"/>
          <w:szCs w:val="23"/>
        </w:rPr>
        <w:t>t</w:t>
      </w:r>
      <w:r w:rsidR="00724FD8" w:rsidRPr="00077429">
        <w:rPr>
          <w:rFonts w:ascii="Arial" w:hAnsi="Arial" w:cs="Arial"/>
          <w:noProof/>
          <w:color w:val="000000"/>
          <w:sz w:val="23"/>
          <w:szCs w:val="23"/>
        </w:rPr>
        <w:t>e to the development of well-rounded, competent clinical psychologists prepared for the independent practice of psychology.</w:t>
      </w:r>
      <w:r w:rsidR="00366E0E">
        <w:rPr>
          <w:rFonts w:ascii="Arial" w:hAnsi="Arial" w:cs="Arial"/>
          <w:noProof/>
          <w:color w:val="000000"/>
          <w:sz w:val="23"/>
          <w:szCs w:val="23"/>
        </w:rPr>
        <w:t xml:space="preserve"> </w:t>
      </w:r>
      <w:r w:rsidRPr="00077429">
        <w:rPr>
          <w:rFonts w:ascii="Arial" w:hAnsi="Arial" w:cs="Arial"/>
          <w:noProof/>
          <w:color w:val="000000"/>
          <w:sz w:val="23"/>
          <w:szCs w:val="23"/>
        </w:rPr>
        <w:t>They</w:t>
      </w:r>
      <w:r w:rsidR="00DD418A" w:rsidRPr="00077429">
        <w:rPr>
          <w:rFonts w:ascii="Arial" w:hAnsi="Arial" w:cs="Arial"/>
          <w:noProof/>
          <w:color w:val="000000"/>
          <w:sz w:val="23"/>
          <w:szCs w:val="23"/>
        </w:rPr>
        <w:t xml:space="preserve"> are supportive, highly avail</w:t>
      </w:r>
      <w:r w:rsidR="00724FD8" w:rsidRPr="00077429">
        <w:rPr>
          <w:rFonts w:ascii="Arial" w:hAnsi="Arial" w:cs="Arial"/>
          <w:noProof/>
          <w:color w:val="000000"/>
          <w:sz w:val="23"/>
          <w:szCs w:val="23"/>
        </w:rPr>
        <w:t>able for consultation and genuinely interested in the professional development of each intern.</w:t>
      </w:r>
    </w:p>
    <w:p w14:paraId="5BB60B39" w14:textId="77777777" w:rsidR="00906D95" w:rsidRDefault="00906D95" w:rsidP="00EC20A3">
      <w:pPr>
        <w:rPr>
          <w:rFonts w:ascii="Arial" w:hAnsi="Arial" w:cs="Arial"/>
          <w:b/>
          <w:i/>
          <w:noProof/>
          <w:color w:val="000000"/>
          <w:sz w:val="20"/>
          <w:szCs w:val="20"/>
        </w:rPr>
      </w:pPr>
    </w:p>
    <w:p w14:paraId="71D965F1" w14:textId="77777777" w:rsidR="00F1469D" w:rsidRDefault="00F1469D" w:rsidP="00EC20A3">
      <w:pPr>
        <w:rPr>
          <w:rFonts w:ascii="Arial" w:hAnsi="Arial" w:cs="Arial"/>
          <w:b/>
          <w:i/>
          <w:noProof/>
          <w:color w:val="2F5496"/>
          <w:sz w:val="28"/>
          <w:szCs w:val="28"/>
        </w:rPr>
      </w:pPr>
    </w:p>
    <w:p w14:paraId="3C28BF65" w14:textId="77777777" w:rsidR="00CE4D38" w:rsidRPr="00C04040" w:rsidRDefault="00CE4D38" w:rsidP="00EC20A3">
      <w:pPr>
        <w:rPr>
          <w:rFonts w:ascii="Arial" w:hAnsi="Arial" w:cs="Arial"/>
          <w:b/>
          <w:i/>
          <w:noProof/>
          <w:color w:val="2F5496"/>
          <w:sz w:val="28"/>
          <w:szCs w:val="28"/>
        </w:rPr>
      </w:pPr>
      <w:r w:rsidRPr="00C04040">
        <w:rPr>
          <w:rFonts w:ascii="Arial" w:hAnsi="Arial" w:cs="Arial"/>
          <w:b/>
          <w:i/>
          <w:noProof/>
          <w:color w:val="2F5496"/>
          <w:sz w:val="28"/>
          <w:szCs w:val="28"/>
        </w:rPr>
        <w:t>Training Schedule and Rotations</w:t>
      </w:r>
    </w:p>
    <w:p w14:paraId="02434E73" w14:textId="4980C607" w:rsidR="0080604E" w:rsidRPr="00077429" w:rsidRDefault="00CE4D38" w:rsidP="00EC20A3">
      <w:pPr>
        <w:rPr>
          <w:rFonts w:ascii="Arial" w:hAnsi="Arial" w:cs="Arial"/>
          <w:noProof/>
          <w:color w:val="000000"/>
          <w:sz w:val="23"/>
          <w:szCs w:val="23"/>
        </w:rPr>
      </w:pPr>
      <w:r w:rsidRPr="00077429">
        <w:rPr>
          <w:rFonts w:ascii="Arial" w:hAnsi="Arial" w:cs="Arial"/>
          <w:noProof/>
          <w:color w:val="000000"/>
          <w:sz w:val="23"/>
          <w:szCs w:val="23"/>
        </w:rPr>
        <w:t>The training schedule incl</w:t>
      </w:r>
      <w:r w:rsidR="009E4A1E" w:rsidRPr="00077429">
        <w:rPr>
          <w:rFonts w:ascii="Arial" w:hAnsi="Arial" w:cs="Arial"/>
          <w:noProof/>
          <w:color w:val="000000"/>
          <w:sz w:val="23"/>
          <w:szCs w:val="23"/>
        </w:rPr>
        <w:t xml:space="preserve">udes a combination of required </w:t>
      </w:r>
      <w:r w:rsidR="00B30916" w:rsidRPr="00077429">
        <w:rPr>
          <w:rFonts w:ascii="Arial" w:hAnsi="Arial" w:cs="Arial"/>
          <w:noProof/>
          <w:color w:val="000000"/>
          <w:sz w:val="23"/>
          <w:szCs w:val="23"/>
        </w:rPr>
        <w:t>m</w:t>
      </w:r>
      <w:r w:rsidRPr="00077429">
        <w:rPr>
          <w:rFonts w:ascii="Arial" w:hAnsi="Arial" w:cs="Arial"/>
          <w:noProof/>
          <w:color w:val="000000"/>
          <w:sz w:val="23"/>
          <w:szCs w:val="23"/>
        </w:rPr>
        <w:t>ajor</w:t>
      </w:r>
      <w:r w:rsidR="009E4A1E" w:rsidRPr="00077429">
        <w:rPr>
          <w:rFonts w:ascii="Arial" w:hAnsi="Arial" w:cs="Arial"/>
          <w:noProof/>
          <w:color w:val="000000"/>
          <w:sz w:val="23"/>
          <w:szCs w:val="23"/>
        </w:rPr>
        <w:t xml:space="preserve"> rotations and elective </w:t>
      </w:r>
      <w:r w:rsidR="00B30916" w:rsidRPr="00077429">
        <w:rPr>
          <w:rFonts w:ascii="Arial" w:hAnsi="Arial" w:cs="Arial"/>
          <w:noProof/>
          <w:color w:val="000000"/>
          <w:sz w:val="23"/>
          <w:szCs w:val="23"/>
        </w:rPr>
        <w:t>m</w:t>
      </w:r>
      <w:r w:rsidRPr="00077429">
        <w:rPr>
          <w:rFonts w:ascii="Arial" w:hAnsi="Arial" w:cs="Arial"/>
          <w:noProof/>
          <w:color w:val="000000"/>
          <w:sz w:val="23"/>
          <w:szCs w:val="23"/>
        </w:rPr>
        <w:t xml:space="preserve">inor rotations. Interns will participate in </w:t>
      </w:r>
      <w:r w:rsidR="001B5566" w:rsidRPr="00077429">
        <w:rPr>
          <w:rFonts w:ascii="Arial" w:hAnsi="Arial" w:cs="Arial"/>
          <w:noProof/>
          <w:color w:val="000000"/>
          <w:sz w:val="23"/>
          <w:szCs w:val="23"/>
        </w:rPr>
        <w:t>three</w:t>
      </w:r>
      <w:r w:rsidR="006D1EC5" w:rsidRPr="00077429">
        <w:rPr>
          <w:rFonts w:ascii="Arial" w:hAnsi="Arial" w:cs="Arial"/>
          <w:noProof/>
          <w:color w:val="000000"/>
          <w:sz w:val="23"/>
          <w:szCs w:val="23"/>
        </w:rPr>
        <w:t xml:space="preserve"> </w:t>
      </w:r>
      <w:r w:rsidR="00B30916" w:rsidRPr="00077429">
        <w:rPr>
          <w:rFonts w:ascii="Arial" w:hAnsi="Arial" w:cs="Arial"/>
          <w:noProof/>
          <w:color w:val="000000"/>
          <w:sz w:val="23"/>
          <w:szCs w:val="23"/>
        </w:rPr>
        <w:t>m</w:t>
      </w:r>
      <w:r w:rsidRPr="00077429">
        <w:rPr>
          <w:rFonts w:ascii="Arial" w:hAnsi="Arial" w:cs="Arial"/>
          <w:noProof/>
          <w:color w:val="000000"/>
          <w:sz w:val="23"/>
          <w:szCs w:val="23"/>
        </w:rPr>
        <w:t>ajor rotations</w:t>
      </w:r>
      <w:r w:rsidR="000602E9" w:rsidRPr="00077429">
        <w:rPr>
          <w:rFonts w:ascii="Arial" w:hAnsi="Arial" w:cs="Arial"/>
          <w:noProof/>
          <w:color w:val="000000"/>
          <w:sz w:val="23"/>
          <w:szCs w:val="23"/>
        </w:rPr>
        <w:t xml:space="preserve"> </w:t>
      </w:r>
      <w:r w:rsidR="001B5566" w:rsidRPr="00077429">
        <w:rPr>
          <w:rFonts w:ascii="Arial" w:hAnsi="Arial" w:cs="Arial"/>
          <w:noProof/>
          <w:color w:val="000000"/>
          <w:sz w:val="23"/>
          <w:szCs w:val="23"/>
        </w:rPr>
        <w:t>(</w:t>
      </w:r>
      <w:r w:rsidR="00586CDE" w:rsidRPr="00077429">
        <w:rPr>
          <w:rFonts w:ascii="Arial" w:hAnsi="Arial" w:cs="Arial"/>
          <w:noProof/>
          <w:color w:val="000000"/>
          <w:sz w:val="23"/>
          <w:szCs w:val="23"/>
        </w:rPr>
        <w:t>approximately</w:t>
      </w:r>
      <w:r w:rsidR="001B5566" w:rsidRPr="00077429">
        <w:rPr>
          <w:rFonts w:ascii="Arial" w:hAnsi="Arial" w:cs="Arial"/>
          <w:noProof/>
          <w:color w:val="000000"/>
          <w:sz w:val="23"/>
          <w:szCs w:val="23"/>
        </w:rPr>
        <w:t xml:space="preserve"> three</w:t>
      </w:r>
      <w:r w:rsidR="000602E9" w:rsidRPr="00077429">
        <w:rPr>
          <w:rFonts w:ascii="Arial" w:hAnsi="Arial" w:cs="Arial"/>
          <w:noProof/>
          <w:color w:val="000000"/>
          <w:sz w:val="23"/>
          <w:szCs w:val="23"/>
        </w:rPr>
        <w:t xml:space="preserve"> days each, actual time depends on training plan)</w:t>
      </w:r>
      <w:r w:rsidR="00D064A2" w:rsidRPr="00077429">
        <w:rPr>
          <w:rFonts w:ascii="Arial" w:hAnsi="Arial" w:cs="Arial"/>
          <w:noProof/>
          <w:color w:val="000000"/>
          <w:sz w:val="23"/>
          <w:szCs w:val="23"/>
        </w:rPr>
        <w:t xml:space="preserve">, selected from </w:t>
      </w:r>
      <w:r w:rsidR="00771761" w:rsidRPr="00077429">
        <w:rPr>
          <w:rFonts w:ascii="Arial" w:hAnsi="Arial" w:cs="Arial"/>
          <w:noProof/>
          <w:color w:val="000000"/>
          <w:sz w:val="23"/>
          <w:szCs w:val="23"/>
        </w:rPr>
        <w:t>GMH</w:t>
      </w:r>
      <w:r w:rsidRPr="00077429">
        <w:rPr>
          <w:rFonts w:ascii="Arial" w:hAnsi="Arial" w:cs="Arial"/>
          <w:noProof/>
          <w:color w:val="000000"/>
          <w:sz w:val="23"/>
          <w:szCs w:val="23"/>
        </w:rPr>
        <w:t>,</w:t>
      </w:r>
      <w:r w:rsidR="000E4420" w:rsidRPr="00077429">
        <w:rPr>
          <w:rFonts w:ascii="Arial" w:hAnsi="Arial" w:cs="Arial"/>
          <w:noProof/>
          <w:color w:val="000000"/>
          <w:sz w:val="23"/>
          <w:szCs w:val="23"/>
        </w:rPr>
        <w:t xml:space="preserve"> </w:t>
      </w:r>
      <w:r w:rsidR="008C4282" w:rsidRPr="00077429">
        <w:rPr>
          <w:rFonts w:ascii="Arial" w:hAnsi="Arial" w:cs="Arial"/>
          <w:noProof/>
          <w:color w:val="000000"/>
          <w:sz w:val="23"/>
          <w:szCs w:val="23"/>
        </w:rPr>
        <w:t>HBPC</w:t>
      </w:r>
      <w:r w:rsidRPr="00077429">
        <w:rPr>
          <w:rFonts w:ascii="Arial" w:hAnsi="Arial" w:cs="Arial"/>
          <w:noProof/>
          <w:color w:val="000000"/>
          <w:sz w:val="23"/>
          <w:szCs w:val="23"/>
        </w:rPr>
        <w:t xml:space="preserve">, </w:t>
      </w:r>
      <w:r w:rsidR="008C4282" w:rsidRPr="00077429">
        <w:rPr>
          <w:rFonts w:ascii="Arial" w:hAnsi="Arial" w:cs="Arial"/>
          <w:noProof/>
          <w:color w:val="000000"/>
          <w:sz w:val="23"/>
          <w:szCs w:val="23"/>
        </w:rPr>
        <w:t xml:space="preserve">Pain Psychology, </w:t>
      </w:r>
      <w:r w:rsidR="00250A5D" w:rsidRPr="00077429">
        <w:rPr>
          <w:rFonts w:ascii="Arial" w:hAnsi="Arial" w:cs="Arial"/>
          <w:noProof/>
          <w:color w:val="000000"/>
          <w:sz w:val="23"/>
          <w:szCs w:val="23"/>
        </w:rPr>
        <w:t xml:space="preserve">Palliative Care, </w:t>
      </w:r>
      <w:r w:rsidR="00490612" w:rsidRPr="00077429">
        <w:rPr>
          <w:rFonts w:ascii="Arial" w:hAnsi="Arial" w:cs="Arial"/>
          <w:noProof/>
          <w:color w:val="000000"/>
          <w:sz w:val="23"/>
          <w:szCs w:val="23"/>
        </w:rPr>
        <w:t>PCMHI</w:t>
      </w:r>
      <w:r w:rsidRPr="00077429">
        <w:rPr>
          <w:rFonts w:ascii="Arial" w:hAnsi="Arial" w:cs="Arial"/>
          <w:noProof/>
          <w:color w:val="000000"/>
          <w:sz w:val="23"/>
          <w:szCs w:val="23"/>
        </w:rPr>
        <w:t xml:space="preserve">, </w:t>
      </w:r>
      <w:r w:rsidR="00490612" w:rsidRPr="00077429">
        <w:rPr>
          <w:rFonts w:ascii="Arial" w:hAnsi="Arial" w:cs="Arial"/>
          <w:noProof/>
          <w:color w:val="000000"/>
          <w:sz w:val="23"/>
          <w:szCs w:val="23"/>
        </w:rPr>
        <w:t xml:space="preserve">PCT, </w:t>
      </w:r>
      <w:r w:rsidR="00586CDE" w:rsidRPr="00077429">
        <w:rPr>
          <w:rFonts w:ascii="Arial" w:hAnsi="Arial" w:cs="Arial"/>
          <w:noProof/>
          <w:color w:val="000000"/>
          <w:sz w:val="23"/>
          <w:szCs w:val="23"/>
        </w:rPr>
        <w:t>and</w:t>
      </w:r>
      <w:r w:rsidR="00490612" w:rsidRPr="00077429">
        <w:rPr>
          <w:rFonts w:ascii="Arial" w:hAnsi="Arial" w:cs="Arial"/>
          <w:noProof/>
          <w:color w:val="000000"/>
          <w:sz w:val="23"/>
          <w:szCs w:val="23"/>
        </w:rPr>
        <w:t xml:space="preserve"> </w:t>
      </w:r>
      <w:r w:rsidRPr="00077429">
        <w:rPr>
          <w:rFonts w:ascii="Arial" w:hAnsi="Arial" w:cs="Arial"/>
          <w:noProof/>
          <w:color w:val="000000"/>
          <w:sz w:val="23"/>
          <w:szCs w:val="23"/>
        </w:rPr>
        <w:t>SUD</w:t>
      </w:r>
      <w:r w:rsidR="00D064A2" w:rsidRPr="00077429">
        <w:rPr>
          <w:rFonts w:ascii="Arial" w:hAnsi="Arial" w:cs="Arial"/>
          <w:noProof/>
          <w:color w:val="000000"/>
          <w:sz w:val="23"/>
          <w:szCs w:val="23"/>
        </w:rPr>
        <w:t>,</w:t>
      </w:r>
      <w:r w:rsidR="008C4282" w:rsidRPr="00077429">
        <w:rPr>
          <w:rFonts w:ascii="Arial" w:hAnsi="Arial" w:cs="Arial"/>
          <w:noProof/>
          <w:color w:val="000000"/>
          <w:sz w:val="23"/>
          <w:szCs w:val="23"/>
        </w:rPr>
        <w:t xml:space="preserve"> </w:t>
      </w:r>
      <w:r w:rsidR="00B30916" w:rsidRPr="00077429">
        <w:rPr>
          <w:rFonts w:ascii="Arial" w:hAnsi="Arial" w:cs="Arial"/>
          <w:noProof/>
          <w:color w:val="000000"/>
          <w:sz w:val="23"/>
          <w:szCs w:val="23"/>
        </w:rPr>
        <w:t xml:space="preserve">completing </w:t>
      </w:r>
      <w:r w:rsidR="001B5566" w:rsidRPr="00077429">
        <w:rPr>
          <w:rFonts w:ascii="Arial" w:hAnsi="Arial" w:cs="Arial"/>
          <w:noProof/>
          <w:color w:val="000000"/>
          <w:sz w:val="23"/>
          <w:szCs w:val="23"/>
        </w:rPr>
        <w:t>one</w:t>
      </w:r>
      <w:r w:rsidR="00D064A2" w:rsidRPr="00077429">
        <w:rPr>
          <w:rFonts w:ascii="Arial" w:hAnsi="Arial" w:cs="Arial"/>
          <w:noProof/>
          <w:color w:val="000000"/>
          <w:sz w:val="23"/>
          <w:szCs w:val="23"/>
        </w:rPr>
        <w:t xml:space="preserve"> </w:t>
      </w:r>
      <w:r w:rsidR="006370AA" w:rsidRPr="00077429">
        <w:rPr>
          <w:rFonts w:ascii="Arial" w:hAnsi="Arial" w:cs="Arial"/>
          <w:noProof/>
          <w:color w:val="000000"/>
          <w:sz w:val="23"/>
          <w:szCs w:val="23"/>
        </w:rPr>
        <w:t>m</w:t>
      </w:r>
      <w:r w:rsidRPr="00077429">
        <w:rPr>
          <w:rFonts w:ascii="Arial" w:hAnsi="Arial" w:cs="Arial"/>
          <w:noProof/>
          <w:color w:val="000000"/>
          <w:sz w:val="23"/>
          <w:szCs w:val="23"/>
        </w:rPr>
        <w:t xml:space="preserve">ajor rotation </w:t>
      </w:r>
      <w:r w:rsidR="0012510C" w:rsidRPr="00077429">
        <w:rPr>
          <w:rFonts w:ascii="Arial" w:hAnsi="Arial" w:cs="Arial"/>
          <w:noProof/>
          <w:color w:val="000000"/>
          <w:sz w:val="23"/>
          <w:szCs w:val="23"/>
        </w:rPr>
        <w:t>each</w:t>
      </w:r>
      <w:r w:rsidRPr="00077429">
        <w:rPr>
          <w:rFonts w:ascii="Arial" w:hAnsi="Arial" w:cs="Arial"/>
          <w:noProof/>
          <w:color w:val="000000"/>
          <w:sz w:val="23"/>
          <w:szCs w:val="23"/>
        </w:rPr>
        <w:t xml:space="preserve"> </w:t>
      </w:r>
      <w:r w:rsidR="001B5566" w:rsidRPr="00077429">
        <w:rPr>
          <w:rFonts w:ascii="Arial" w:hAnsi="Arial" w:cs="Arial"/>
          <w:noProof/>
          <w:color w:val="000000"/>
          <w:sz w:val="23"/>
          <w:szCs w:val="23"/>
        </w:rPr>
        <w:t>four</w:t>
      </w:r>
      <w:r w:rsidR="00586CDE" w:rsidRPr="00077429">
        <w:rPr>
          <w:rFonts w:ascii="Arial" w:hAnsi="Arial" w:cs="Arial"/>
          <w:noProof/>
          <w:color w:val="000000"/>
          <w:sz w:val="23"/>
          <w:szCs w:val="23"/>
        </w:rPr>
        <w:t>-</w:t>
      </w:r>
      <w:r w:rsidRPr="00077429">
        <w:rPr>
          <w:rFonts w:ascii="Arial" w:hAnsi="Arial" w:cs="Arial"/>
          <w:noProof/>
          <w:color w:val="000000"/>
          <w:sz w:val="23"/>
          <w:szCs w:val="23"/>
        </w:rPr>
        <w:t>month</w:t>
      </w:r>
      <w:r w:rsidR="00586CDE" w:rsidRPr="00077429">
        <w:rPr>
          <w:rFonts w:ascii="Arial" w:hAnsi="Arial" w:cs="Arial"/>
          <w:noProof/>
          <w:color w:val="000000"/>
          <w:sz w:val="23"/>
          <w:szCs w:val="23"/>
        </w:rPr>
        <w:t xml:space="preserve"> period</w:t>
      </w:r>
      <w:r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Pr="00077429">
        <w:rPr>
          <w:rFonts w:ascii="Arial" w:hAnsi="Arial" w:cs="Arial"/>
          <w:noProof/>
          <w:color w:val="000000"/>
          <w:sz w:val="23"/>
          <w:szCs w:val="23"/>
        </w:rPr>
        <w:t>In addition</w:t>
      </w:r>
      <w:r w:rsidR="00724FD8" w:rsidRPr="00077429">
        <w:rPr>
          <w:rFonts w:ascii="Arial" w:hAnsi="Arial" w:cs="Arial"/>
          <w:noProof/>
          <w:color w:val="000000"/>
          <w:sz w:val="23"/>
          <w:szCs w:val="23"/>
        </w:rPr>
        <w:t>,</w:t>
      </w:r>
      <w:r w:rsidRPr="00077429">
        <w:rPr>
          <w:rFonts w:ascii="Arial" w:hAnsi="Arial" w:cs="Arial"/>
          <w:noProof/>
          <w:color w:val="000000"/>
          <w:sz w:val="23"/>
          <w:szCs w:val="23"/>
        </w:rPr>
        <w:t xml:space="preserve"> interns may elect to complete </w:t>
      </w:r>
      <w:r w:rsidR="00892DC8" w:rsidRPr="00077429">
        <w:rPr>
          <w:rFonts w:ascii="Arial" w:hAnsi="Arial" w:cs="Arial"/>
          <w:noProof/>
          <w:color w:val="000000"/>
          <w:sz w:val="23"/>
          <w:szCs w:val="23"/>
        </w:rPr>
        <w:t xml:space="preserve">a </w:t>
      </w:r>
      <w:r w:rsidR="006370AA" w:rsidRPr="00077429">
        <w:rPr>
          <w:rFonts w:ascii="Arial" w:hAnsi="Arial" w:cs="Arial"/>
          <w:noProof/>
          <w:color w:val="000000"/>
          <w:sz w:val="23"/>
          <w:szCs w:val="23"/>
        </w:rPr>
        <w:t>m</w:t>
      </w:r>
      <w:r w:rsidRPr="00077429">
        <w:rPr>
          <w:rFonts w:ascii="Arial" w:hAnsi="Arial" w:cs="Arial"/>
          <w:noProof/>
          <w:color w:val="000000"/>
          <w:sz w:val="23"/>
          <w:szCs w:val="23"/>
        </w:rPr>
        <w:t>inor rotation (</w:t>
      </w:r>
      <w:r w:rsidR="00586CDE" w:rsidRPr="00077429">
        <w:rPr>
          <w:rFonts w:ascii="Arial" w:hAnsi="Arial" w:cs="Arial"/>
          <w:noProof/>
          <w:color w:val="000000"/>
          <w:sz w:val="23"/>
          <w:szCs w:val="23"/>
        </w:rPr>
        <w:t xml:space="preserve">approximately </w:t>
      </w:r>
      <w:r w:rsidR="003223B1" w:rsidRPr="00077429">
        <w:rPr>
          <w:rFonts w:ascii="Arial" w:hAnsi="Arial" w:cs="Arial"/>
          <w:noProof/>
          <w:color w:val="000000"/>
          <w:sz w:val="23"/>
          <w:szCs w:val="23"/>
        </w:rPr>
        <w:t>4 hours a week</w:t>
      </w:r>
      <w:r w:rsidR="000602E9" w:rsidRPr="00077429">
        <w:rPr>
          <w:rFonts w:ascii="Arial" w:hAnsi="Arial" w:cs="Arial"/>
          <w:noProof/>
          <w:color w:val="000000"/>
          <w:sz w:val="23"/>
          <w:szCs w:val="23"/>
        </w:rPr>
        <w:t>; actual time depends on training plan</w:t>
      </w:r>
      <w:r w:rsidRPr="00077429">
        <w:rPr>
          <w:rFonts w:ascii="Arial" w:hAnsi="Arial" w:cs="Arial"/>
          <w:noProof/>
          <w:color w:val="000000"/>
          <w:sz w:val="23"/>
          <w:szCs w:val="23"/>
        </w:rPr>
        <w:t xml:space="preserve">) in </w:t>
      </w:r>
      <w:r w:rsidR="00892DC8" w:rsidRPr="00077429">
        <w:rPr>
          <w:rFonts w:ascii="Arial" w:hAnsi="Arial" w:cs="Arial"/>
          <w:noProof/>
          <w:color w:val="000000"/>
          <w:sz w:val="23"/>
          <w:szCs w:val="23"/>
        </w:rPr>
        <w:t xml:space="preserve">one of the following areas: </w:t>
      </w:r>
      <w:r w:rsidR="00250A5D" w:rsidRPr="00077429">
        <w:rPr>
          <w:rFonts w:ascii="Arial" w:hAnsi="Arial" w:cs="Arial"/>
          <w:noProof/>
          <w:color w:val="000000"/>
          <w:sz w:val="23"/>
          <w:szCs w:val="23"/>
        </w:rPr>
        <w:t>Consult</w:t>
      </w:r>
      <w:r w:rsidR="009914FC" w:rsidRPr="00077429">
        <w:rPr>
          <w:rFonts w:ascii="Arial" w:hAnsi="Arial" w:cs="Arial"/>
          <w:noProof/>
          <w:color w:val="000000"/>
          <w:sz w:val="23"/>
          <w:szCs w:val="23"/>
        </w:rPr>
        <w:t>-</w:t>
      </w:r>
      <w:r w:rsidR="00250A5D" w:rsidRPr="00077429">
        <w:rPr>
          <w:rFonts w:ascii="Arial" w:hAnsi="Arial" w:cs="Arial"/>
          <w:noProof/>
          <w:color w:val="000000"/>
          <w:sz w:val="23"/>
          <w:szCs w:val="23"/>
        </w:rPr>
        <w:t>Liaison Service</w:t>
      </w:r>
      <w:r w:rsidR="0012510C" w:rsidRPr="00077429">
        <w:rPr>
          <w:rFonts w:ascii="Arial" w:hAnsi="Arial" w:cs="Arial"/>
          <w:noProof/>
          <w:color w:val="000000"/>
          <w:sz w:val="23"/>
          <w:szCs w:val="23"/>
        </w:rPr>
        <w:t>,</w:t>
      </w:r>
      <w:r w:rsidR="00C92415" w:rsidRPr="00077429">
        <w:rPr>
          <w:rFonts w:ascii="Arial" w:hAnsi="Arial" w:cs="Arial"/>
          <w:noProof/>
          <w:color w:val="000000"/>
          <w:sz w:val="23"/>
          <w:szCs w:val="23"/>
        </w:rPr>
        <w:t xml:space="preserve"> </w:t>
      </w:r>
      <w:r w:rsidR="006F54E7" w:rsidRPr="00077429">
        <w:rPr>
          <w:rFonts w:ascii="Arial" w:hAnsi="Arial" w:cs="Arial"/>
          <w:noProof/>
          <w:color w:val="000000"/>
          <w:sz w:val="23"/>
          <w:szCs w:val="23"/>
        </w:rPr>
        <w:t xml:space="preserve">HB&amp;P, </w:t>
      </w:r>
      <w:r w:rsidR="00C36F04" w:rsidRPr="00077429">
        <w:rPr>
          <w:rFonts w:ascii="Arial" w:hAnsi="Arial" w:cs="Arial"/>
          <w:noProof/>
          <w:color w:val="000000"/>
          <w:sz w:val="23"/>
          <w:szCs w:val="23"/>
        </w:rPr>
        <w:t>LGBT</w:t>
      </w:r>
      <w:r w:rsidR="00250A5D" w:rsidRPr="00077429">
        <w:rPr>
          <w:rFonts w:ascii="Arial" w:hAnsi="Arial" w:cs="Arial"/>
          <w:noProof/>
          <w:color w:val="000000"/>
          <w:sz w:val="23"/>
          <w:szCs w:val="23"/>
        </w:rPr>
        <w:t>Q+</w:t>
      </w:r>
      <w:r w:rsidR="00C36F04" w:rsidRPr="00077429">
        <w:rPr>
          <w:rFonts w:ascii="Arial" w:hAnsi="Arial" w:cs="Arial"/>
          <w:noProof/>
          <w:color w:val="000000"/>
          <w:sz w:val="23"/>
          <w:szCs w:val="23"/>
        </w:rPr>
        <w:t xml:space="preserve"> </w:t>
      </w:r>
      <w:r w:rsidR="00E86361" w:rsidRPr="00077429">
        <w:rPr>
          <w:rFonts w:ascii="Arial" w:hAnsi="Arial" w:cs="Arial"/>
          <w:noProof/>
          <w:color w:val="000000"/>
          <w:sz w:val="23"/>
          <w:szCs w:val="23"/>
        </w:rPr>
        <w:t>Healthcare</w:t>
      </w:r>
      <w:r w:rsidR="00C36F04" w:rsidRPr="00077429">
        <w:rPr>
          <w:rFonts w:ascii="Arial" w:hAnsi="Arial" w:cs="Arial"/>
          <w:noProof/>
          <w:color w:val="000000"/>
          <w:sz w:val="23"/>
          <w:szCs w:val="23"/>
        </w:rPr>
        <w:t xml:space="preserve">, </w:t>
      </w:r>
      <w:r w:rsidR="00BC4B2A" w:rsidRPr="00077429">
        <w:rPr>
          <w:rFonts w:ascii="Arial" w:hAnsi="Arial" w:cs="Arial"/>
          <w:noProof/>
          <w:color w:val="000000"/>
          <w:sz w:val="23"/>
          <w:szCs w:val="23"/>
        </w:rPr>
        <w:t xml:space="preserve">Military Sexual Trauma (MST), </w:t>
      </w:r>
      <w:r w:rsidR="00490612" w:rsidRPr="00077429">
        <w:rPr>
          <w:rFonts w:ascii="Arial" w:hAnsi="Arial" w:cs="Arial"/>
          <w:noProof/>
          <w:color w:val="000000"/>
          <w:sz w:val="23"/>
          <w:szCs w:val="23"/>
        </w:rPr>
        <w:t>Neuropsychology</w:t>
      </w:r>
      <w:r w:rsidR="001B5566" w:rsidRPr="00077429">
        <w:rPr>
          <w:rFonts w:ascii="Arial" w:hAnsi="Arial" w:cs="Arial"/>
          <w:noProof/>
          <w:color w:val="000000"/>
          <w:sz w:val="23"/>
          <w:szCs w:val="23"/>
        </w:rPr>
        <w:t xml:space="preserve"> (6 months only)</w:t>
      </w:r>
      <w:r w:rsidR="00490612" w:rsidRPr="00077429">
        <w:rPr>
          <w:rFonts w:ascii="Arial" w:hAnsi="Arial" w:cs="Arial"/>
          <w:noProof/>
          <w:color w:val="000000"/>
          <w:sz w:val="23"/>
          <w:szCs w:val="23"/>
        </w:rPr>
        <w:t xml:space="preserve">, </w:t>
      </w:r>
      <w:r w:rsidR="00E86361" w:rsidRPr="00077429">
        <w:rPr>
          <w:rFonts w:ascii="Arial" w:hAnsi="Arial" w:cs="Arial"/>
          <w:noProof/>
          <w:color w:val="000000"/>
          <w:sz w:val="23"/>
          <w:szCs w:val="23"/>
        </w:rPr>
        <w:t>or PTSD/SUD.</w:t>
      </w:r>
      <w:r w:rsidR="00366E0E">
        <w:rPr>
          <w:rFonts w:ascii="Arial" w:hAnsi="Arial" w:cs="Arial"/>
          <w:noProof/>
          <w:color w:val="000000"/>
          <w:sz w:val="23"/>
          <w:szCs w:val="23"/>
        </w:rPr>
        <w:t xml:space="preserve"> </w:t>
      </w:r>
      <w:r w:rsidR="00EC577E">
        <w:rPr>
          <w:rFonts w:ascii="Arial" w:hAnsi="Arial" w:cs="Arial"/>
          <w:noProof/>
          <w:color w:val="000000"/>
          <w:sz w:val="23"/>
          <w:szCs w:val="23"/>
        </w:rPr>
        <w:t>Me</w:t>
      </w:r>
      <w:r w:rsidR="00B338FB" w:rsidRPr="00077429">
        <w:rPr>
          <w:rFonts w:ascii="Arial" w:hAnsi="Arial" w:cs="Arial"/>
          <w:noProof/>
          <w:color w:val="000000"/>
          <w:sz w:val="23"/>
          <w:szCs w:val="23"/>
        </w:rPr>
        <w:t>ntal health consultation</w:t>
      </w:r>
      <w:r w:rsidR="00586CDE" w:rsidRPr="00077429">
        <w:rPr>
          <w:rFonts w:ascii="Arial" w:hAnsi="Arial" w:cs="Arial"/>
          <w:noProof/>
          <w:color w:val="000000"/>
          <w:sz w:val="23"/>
          <w:szCs w:val="23"/>
        </w:rPr>
        <w:t xml:space="preserve"> and </w:t>
      </w:r>
      <w:r w:rsidR="00B338FB" w:rsidRPr="00077429">
        <w:rPr>
          <w:rFonts w:ascii="Arial" w:hAnsi="Arial" w:cs="Arial"/>
          <w:noProof/>
          <w:color w:val="000000"/>
          <w:sz w:val="23"/>
          <w:szCs w:val="23"/>
        </w:rPr>
        <w:t xml:space="preserve">training and </w:t>
      </w:r>
      <w:r w:rsidR="00C315AC" w:rsidRPr="00077429">
        <w:rPr>
          <w:rFonts w:ascii="Arial" w:hAnsi="Arial" w:cs="Arial"/>
          <w:noProof/>
          <w:color w:val="000000"/>
          <w:sz w:val="23"/>
          <w:szCs w:val="23"/>
        </w:rPr>
        <w:t>experience with</w:t>
      </w:r>
      <w:r w:rsidR="00CC5C5F" w:rsidRPr="00077429">
        <w:rPr>
          <w:rFonts w:ascii="Arial" w:hAnsi="Arial" w:cs="Arial"/>
          <w:noProof/>
          <w:color w:val="000000"/>
          <w:sz w:val="23"/>
          <w:szCs w:val="23"/>
        </w:rPr>
        <w:t xml:space="preserve"> </w:t>
      </w:r>
      <w:r w:rsidR="00B338FB" w:rsidRPr="00077429">
        <w:rPr>
          <w:rFonts w:ascii="Arial" w:hAnsi="Arial" w:cs="Arial"/>
          <w:noProof/>
          <w:color w:val="000000"/>
          <w:sz w:val="23"/>
          <w:szCs w:val="23"/>
        </w:rPr>
        <w:t>psychol</w:t>
      </w:r>
      <w:r w:rsidR="00AD3ACF" w:rsidRPr="00077429">
        <w:rPr>
          <w:rFonts w:ascii="Arial" w:hAnsi="Arial" w:cs="Arial"/>
          <w:noProof/>
          <w:color w:val="000000"/>
          <w:sz w:val="23"/>
          <w:szCs w:val="23"/>
        </w:rPr>
        <w:t>o</w:t>
      </w:r>
      <w:r w:rsidR="00B338FB" w:rsidRPr="00077429">
        <w:rPr>
          <w:rFonts w:ascii="Arial" w:hAnsi="Arial" w:cs="Arial"/>
          <w:noProof/>
          <w:color w:val="000000"/>
          <w:sz w:val="23"/>
          <w:szCs w:val="23"/>
        </w:rPr>
        <w:t xml:space="preserve">gical </w:t>
      </w:r>
      <w:r w:rsidR="00CC5C5F" w:rsidRPr="00077429">
        <w:rPr>
          <w:rFonts w:ascii="Arial" w:hAnsi="Arial" w:cs="Arial"/>
          <w:noProof/>
          <w:color w:val="000000"/>
          <w:sz w:val="23"/>
          <w:szCs w:val="23"/>
        </w:rPr>
        <w:t>assessment</w:t>
      </w:r>
      <w:r w:rsidR="00EC577E">
        <w:rPr>
          <w:rFonts w:ascii="Arial" w:hAnsi="Arial" w:cs="Arial"/>
          <w:noProof/>
          <w:color w:val="000000"/>
          <w:sz w:val="23"/>
          <w:szCs w:val="23"/>
        </w:rPr>
        <w:t xml:space="preserve"> and evidence-based psychotherapies is embedded into the program</w:t>
      </w:r>
      <w:r w:rsidR="00586CDE"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00586CDE" w:rsidRPr="00077429">
        <w:rPr>
          <w:rFonts w:ascii="Arial" w:hAnsi="Arial" w:cs="Arial"/>
          <w:noProof/>
          <w:color w:val="000000"/>
          <w:sz w:val="23"/>
          <w:szCs w:val="23"/>
        </w:rPr>
        <w:t xml:space="preserve">In addition, interns participate in year-long </w:t>
      </w:r>
      <w:r w:rsidR="00356E25" w:rsidRPr="00077429">
        <w:rPr>
          <w:rFonts w:ascii="Arial" w:hAnsi="Arial" w:cs="Arial"/>
          <w:noProof/>
          <w:color w:val="000000"/>
          <w:sz w:val="23"/>
          <w:szCs w:val="23"/>
        </w:rPr>
        <w:t>S</w:t>
      </w:r>
      <w:r w:rsidR="00A90ED7" w:rsidRPr="00077429">
        <w:rPr>
          <w:rFonts w:ascii="Arial" w:hAnsi="Arial" w:cs="Arial"/>
          <w:noProof/>
          <w:color w:val="000000"/>
          <w:sz w:val="23"/>
          <w:szCs w:val="23"/>
        </w:rPr>
        <w:t>upervision</w:t>
      </w:r>
      <w:r w:rsidR="003223B1" w:rsidRPr="00077429">
        <w:rPr>
          <w:rFonts w:ascii="Arial" w:hAnsi="Arial" w:cs="Arial"/>
          <w:noProof/>
          <w:color w:val="000000"/>
          <w:sz w:val="23"/>
          <w:szCs w:val="23"/>
        </w:rPr>
        <w:t xml:space="preserve"> </w:t>
      </w:r>
      <w:r w:rsidR="00DA6B00" w:rsidRPr="00077429">
        <w:rPr>
          <w:rFonts w:ascii="Arial" w:hAnsi="Arial" w:cs="Arial"/>
          <w:noProof/>
          <w:color w:val="000000"/>
          <w:sz w:val="23"/>
          <w:szCs w:val="23"/>
        </w:rPr>
        <w:t>an</w:t>
      </w:r>
      <w:r w:rsidR="003223B1" w:rsidRPr="00077429">
        <w:rPr>
          <w:rFonts w:ascii="Arial" w:hAnsi="Arial" w:cs="Arial"/>
          <w:noProof/>
          <w:color w:val="000000"/>
          <w:sz w:val="23"/>
          <w:szCs w:val="23"/>
        </w:rPr>
        <w:t>d</w:t>
      </w:r>
      <w:r w:rsidR="00586CDE" w:rsidRPr="00077429">
        <w:rPr>
          <w:rFonts w:ascii="Arial" w:hAnsi="Arial" w:cs="Arial"/>
          <w:noProof/>
          <w:color w:val="000000"/>
          <w:sz w:val="23"/>
          <w:szCs w:val="23"/>
        </w:rPr>
        <w:t xml:space="preserve"> </w:t>
      </w:r>
      <w:r w:rsidR="00356E25" w:rsidRPr="00077429">
        <w:rPr>
          <w:rFonts w:ascii="Arial" w:hAnsi="Arial" w:cs="Arial"/>
          <w:noProof/>
          <w:color w:val="000000"/>
          <w:sz w:val="23"/>
          <w:szCs w:val="23"/>
        </w:rPr>
        <w:t>D</w:t>
      </w:r>
      <w:r w:rsidR="003223B1" w:rsidRPr="00077429">
        <w:rPr>
          <w:rFonts w:ascii="Arial" w:hAnsi="Arial" w:cs="Arial"/>
          <w:noProof/>
          <w:color w:val="000000"/>
          <w:sz w:val="23"/>
          <w:szCs w:val="23"/>
        </w:rPr>
        <w:t xml:space="preserve">iversity </w:t>
      </w:r>
      <w:r w:rsidR="00356E25" w:rsidRPr="00077429">
        <w:rPr>
          <w:rFonts w:ascii="Arial" w:hAnsi="Arial" w:cs="Arial"/>
          <w:noProof/>
          <w:color w:val="000000"/>
          <w:sz w:val="23"/>
          <w:szCs w:val="23"/>
        </w:rPr>
        <w:t>S</w:t>
      </w:r>
      <w:r w:rsidR="00DA6B00" w:rsidRPr="00077429">
        <w:rPr>
          <w:rFonts w:ascii="Arial" w:hAnsi="Arial" w:cs="Arial"/>
          <w:noProof/>
          <w:color w:val="000000"/>
          <w:sz w:val="23"/>
          <w:szCs w:val="23"/>
        </w:rPr>
        <w:t>eminar</w:t>
      </w:r>
      <w:r w:rsidR="00356E25" w:rsidRPr="00077429">
        <w:rPr>
          <w:rFonts w:ascii="Arial" w:hAnsi="Arial" w:cs="Arial"/>
          <w:noProof/>
          <w:color w:val="000000"/>
          <w:sz w:val="23"/>
          <w:szCs w:val="23"/>
        </w:rPr>
        <w:t>s, Diversity Journal Club, Case Conference and Didactics</w:t>
      </w:r>
      <w:r w:rsidR="00CC5C5F"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00B77F52" w:rsidRPr="00077429">
        <w:rPr>
          <w:rFonts w:ascii="Arial" w:hAnsi="Arial" w:cs="Arial"/>
          <w:noProof/>
          <w:color w:val="000000"/>
          <w:sz w:val="23"/>
          <w:szCs w:val="23"/>
        </w:rPr>
        <w:t xml:space="preserve">Interns </w:t>
      </w:r>
      <w:r w:rsidR="00490612" w:rsidRPr="00077429">
        <w:rPr>
          <w:rFonts w:ascii="Arial" w:hAnsi="Arial" w:cs="Arial"/>
          <w:noProof/>
          <w:color w:val="000000"/>
          <w:sz w:val="23"/>
          <w:szCs w:val="23"/>
        </w:rPr>
        <w:t>will</w:t>
      </w:r>
      <w:r w:rsidR="00B77F52" w:rsidRPr="00077429">
        <w:rPr>
          <w:rFonts w:ascii="Arial" w:hAnsi="Arial" w:cs="Arial"/>
          <w:noProof/>
          <w:color w:val="000000"/>
          <w:sz w:val="23"/>
          <w:szCs w:val="23"/>
        </w:rPr>
        <w:t xml:space="preserve"> receive training/experience in telemental health.</w:t>
      </w:r>
      <w:r w:rsidR="00366E0E">
        <w:rPr>
          <w:rFonts w:ascii="Arial" w:hAnsi="Arial" w:cs="Arial"/>
          <w:noProof/>
          <w:color w:val="000000"/>
          <w:sz w:val="23"/>
          <w:szCs w:val="23"/>
        </w:rPr>
        <w:t xml:space="preserve"> </w:t>
      </w:r>
      <w:r w:rsidRPr="00077429">
        <w:rPr>
          <w:rFonts w:ascii="Arial" w:hAnsi="Arial" w:cs="Arial"/>
          <w:noProof/>
          <w:color w:val="000000"/>
          <w:sz w:val="23"/>
          <w:szCs w:val="23"/>
        </w:rPr>
        <w:t>During orientat</w:t>
      </w:r>
      <w:r w:rsidR="00CC5C5F" w:rsidRPr="00077429">
        <w:rPr>
          <w:rFonts w:ascii="Arial" w:hAnsi="Arial" w:cs="Arial"/>
          <w:noProof/>
          <w:color w:val="000000"/>
          <w:sz w:val="23"/>
          <w:szCs w:val="23"/>
        </w:rPr>
        <w:t xml:space="preserve">ion week interns will meet with the </w:t>
      </w:r>
      <w:r w:rsidR="00CC5C5F" w:rsidRPr="00077429">
        <w:rPr>
          <w:rFonts w:ascii="Arial" w:hAnsi="Arial" w:cs="Arial"/>
          <w:noProof/>
          <w:color w:val="000000"/>
          <w:sz w:val="23"/>
          <w:szCs w:val="23"/>
        </w:rPr>
        <w:lastRenderedPageBreak/>
        <w:t>Director</w:t>
      </w:r>
      <w:r w:rsidR="00356E25" w:rsidRPr="00077429">
        <w:rPr>
          <w:rFonts w:ascii="Arial" w:hAnsi="Arial" w:cs="Arial"/>
          <w:noProof/>
          <w:color w:val="000000"/>
          <w:sz w:val="23"/>
          <w:szCs w:val="23"/>
        </w:rPr>
        <w:t>s</w:t>
      </w:r>
      <w:r w:rsidR="00CC5C5F" w:rsidRPr="00077429">
        <w:rPr>
          <w:rFonts w:ascii="Arial" w:hAnsi="Arial" w:cs="Arial"/>
          <w:noProof/>
          <w:color w:val="000000"/>
          <w:sz w:val="23"/>
          <w:szCs w:val="23"/>
        </w:rPr>
        <w:t xml:space="preserve"> of Training to </w:t>
      </w:r>
      <w:r w:rsidR="005276A5" w:rsidRPr="00077429">
        <w:rPr>
          <w:rFonts w:ascii="Arial" w:hAnsi="Arial" w:cs="Arial"/>
          <w:noProof/>
          <w:color w:val="000000"/>
          <w:sz w:val="23"/>
          <w:szCs w:val="23"/>
        </w:rPr>
        <w:t>finalize their</w:t>
      </w:r>
      <w:r w:rsidR="00CC5C5F" w:rsidRPr="00077429">
        <w:rPr>
          <w:rFonts w:ascii="Arial" w:hAnsi="Arial" w:cs="Arial"/>
          <w:noProof/>
          <w:color w:val="000000"/>
          <w:sz w:val="23"/>
          <w:szCs w:val="23"/>
        </w:rPr>
        <w:t xml:space="preserve"> training </w:t>
      </w:r>
      <w:r w:rsidR="005276A5" w:rsidRPr="00077429">
        <w:rPr>
          <w:rFonts w:ascii="Arial" w:hAnsi="Arial" w:cs="Arial"/>
          <w:noProof/>
          <w:color w:val="000000"/>
          <w:sz w:val="23"/>
          <w:szCs w:val="23"/>
        </w:rPr>
        <w:t>plans</w:t>
      </w:r>
      <w:r w:rsidR="00CC5C5F" w:rsidRPr="00077429">
        <w:rPr>
          <w:rFonts w:ascii="Arial" w:hAnsi="Arial" w:cs="Arial"/>
          <w:noProof/>
          <w:color w:val="000000"/>
          <w:sz w:val="23"/>
          <w:szCs w:val="23"/>
        </w:rPr>
        <w:t>.</w:t>
      </w:r>
      <w:r w:rsidR="00715B16" w:rsidRPr="00077429">
        <w:rPr>
          <w:rFonts w:ascii="Arial" w:hAnsi="Arial" w:cs="Arial"/>
          <w:noProof/>
          <w:color w:val="000000"/>
          <w:sz w:val="23"/>
          <w:szCs w:val="23"/>
        </w:rPr>
        <w:t xml:space="preserve"> Below is a </w:t>
      </w:r>
      <w:r w:rsidR="003223B1" w:rsidRPr="00077429">
        <w:rPr>
          <w:rFonts w:ascii="Arial" w:hAnsi="Arial" w:cs="Arial"/>
          <w:noProof/>
          <w:color w:val="000000"/>
          <w:sz w:val="23"/>
          <w:szCs w:val="23"/>
        </w:rPr>
        <w:t>visual representation of the training year.</w:t>
      </w:r>
    </w:p>
    <w:p w14:paraId="6B255390" w14:textId="77777777" w:rsidR="003223B1" w:rsidRDefault="003223B1" w:rsidP="00EC20A3">
      <w:pPr>
        <w:rPr>
          <w:rFonts w:ascii="Arial" w:hAnsi="Arial" w:cs="Arial"/>
          <w:noProof/>
          <w:color w:val="000000"/>
          <w:sz w:val="20"/>
          <w:szCs w:val="20"/>
        </w:rPr>
      </w:pPr>
    </w:p>
    <w:p w14:paraId="1203A797" w14:textId="77777777" w:rsidR="000E4420" w:rsidRDefault="000E4420" w:rsidP="00EC20A3">
      <w:pPr>
        <w:rPr>
          <w:rFonts w:ascii="Arial" w:hAnsi="Arial" w:cs="Arial"/>
          <w:noProof/>
          <w:color w:val="000000"/>
          <w:sz w:val="20"/>
          <w:szCs w:val="20"/>
        </w:rPr>
      </w:pPr>
    </w:p>
    <w:tbl>
      <w:tblPr>
        <w:tblStyle w:val="Style4"/>
        <w:tblW w:w="0" w:type="auto"/>
        <w:tblLook w:val="04A0" w:firstRow="1" w:lastRow="0" w:firstColumn="1" w:lastColumn="0" w:noHBand="0" w:noVBand="1"/>
      </w:tblPr>
      <w:tblGrid>
        <w:gridCol w:w="3030"/>
        <w:gridCol w:w="3030"/>
        <w:gridCol w:w="3030"/>
      </w:tblGrid>
      <w:tr w:rsidR="001B5566" w:rsidRPr="00DC31E8" w14:paraId="79B6E78F" w14:textId="77777777" w:rsidTr="00BF6A1F">
        <w:trPr>
          <w:cnfStyle w:val="100000000000" w:firstRow="1" w:lastRow="0" w:firstColumn="0" w:lastColumn="0" w:oddVBand="0" w:evenVBand="0" w:oddHBand="0" w:evenHBand="0" w:firstRowFirstColumn="0" w:firstRowLastColumn="0" w:lastRowFirstColumn="0" w:lastRowLastColumn="0"/>
        </w:trPr>
        <w:tc>
          <w:tcPr>
            <w:tcW w:w="3030" w:type="dxa"/>
          </w:tcPr>
          <w:p w14:paraId="31410208" w14:textId="77777777" w:rsidR="001B5566" w:rsidRPr="00077429" w:rsidRDefault="001B5566" w:rsidP="00A2273C">
            <w:pPr>
              <w:jc w:val="center"/>
              <w:rPr>
                <w:rFonts w:ascii="Arial" w:hAnsi="Arial" w:cs="Arial"/>
                <w:b/>
                <w:i/>
                <w:noProof/>
                <w:color w:val="000000"/>
                <w:sz w:val="23"/>
                <w:szCs w:val="23"/>
              </w:rPr>
            </w:pPr>
            <w:bookmarkStart w:id="5" w:name="_Hlk120794711"/>
            <w:r w:rsidRPr="00077429">
              <w:rPr>
                <w:rFonts w:ascii="Arial" w:hAnsi="Arial" w:cs="Arial"/>
                <w:b/>
                <w:i/>
                <w:noProof/>
                <w:color w:val="000000"/>
                <w:sz w:val="23"/>
                <w:szCs w:val="23"/>
              </w:rPr>
              <w:t xml:space="preserve">First </w:t>
            </w:r>
            <w:r w:rsidR="00022BB7" w:rsidRPr="00077429">
              <w:rPr>
                <w:rFonts w:ascii="Arial" w:hAnsi="Arial" w:cs="Arial"/>
                <w:b/>
                <w:i/>
                <w:noProof/>
                <w:color w:val="000000"/>
                <w:sz w:val="23"/>
                <w:szCs w:val="23"/>
              </w:rPr>
              <w:t>4</w:t>
            </w:r>
            <w:r w:rsidRPr="00077429">
              <w:rPr>
                <w:rFonts w:ascii="Arial" w:hAnsi="Arial" w:cs="Arial"/>
                <w:b/>
                <w:i/>
                <w:noProof/>
                <w:color w:val="000000"/>
                <w:sz w:val="23"/>
                <w:szCs w:val="23"/>
              </w:rPr>
              <w:t xml:space="preserve"> months of internship</w:t>
            </w:r>
          </w:p>
        </w:tc>
        <w:tc>
          <w:tcPr>
            <w:tcW w:w="3030" w:type="dxa"/>
            <w:tcBorders>
              <w:bottom w:val="single" w:sz="4" w:space="0" w:color="000000" w:themeColor="text1"/>
            </w:tcBorders>
          </w:tcPr>
          <w:p w14:paraId="25F7ACE6" w14:textId="77777777" w:rsidR="001B5566" w:rsidRPr="00077429" w:rsidRDefault="001B5566" w:rsidP="00A2273C">
            <w:pPr>
              <w:jc w:val="center"/>
              <w:rPr>
                <w:rFonts w:ascii="Arial" w:hAnsi="Arial" w:cs="Arial"/>
                <w:b/>
                <w:i/>
                <w:noProof/>
                <w:color w:val="000000"/>
                <w:sz w:val="23"/>
                <w:szCs w:val="23"/>
              </w:rPr>
            </w:pPr>
            <w:r w:rsidRPr="00077429">
              <w:rPr>
                <w:rFonts w:ascii="Arial" w:hAnsi="Arial" w:cs="Arial"/>
                <w:b/>
                <w:i/>
                <w:noProof/>
                <w:color w:val="000000"/>
                <w:sz w:val="23"/>
                <w:szCs w:val="23"/>
              </w:rPr>
              <w:t>Second 4 months of internship</w:t>
            </w:r>
          </w:p>
        </w:tc>
        <w:tc>
          <w:tcPr>
            <w:tcW w:w="3030" w:type="dxa"/>
          </w:tcPr>
          <w:p w14:paraId="29B0ABAD" w14:textId="77777777" w:rsidR="001B5566" w:rsidRPr="00077429" w:rsidRDefault="00022BB7" w:rsidP="00A2273C">
            <w:pPr>
              <w:jc w:val="center"/>
              <w:rPr>
                <w:rFonts w:ascii="Arial" w:hAnsi="Arial" w:cs="Arial"/>
                <w:b/>
                <w:i/>
                <w:noProof/>
                <w:color w:val="000000"/>
                <w:sz w:val="23"/>
                <w:szCs w:val="23"/>
              </w:rPr>
            </w:pPr>
            <w:r w:rsidRPr="00077429">
              <w:rPr>
                <w:rFonts w:ascii="Arial" w:hAnsi="Arial" w:cs="Arial"/>
                <w:b/>
                <w:i/>
                <w:noProof/>
                <w:color w:val="000000"/>
                <w:sz w:val="23"/>
                <w:szCs w:val="23"/>
              </w:rPr>
              <w:t>F</w:t>
            </w:r>
            <w:r w:rsidRPr="00077429">
              <w:rPr>
                <w:b/>
                <w:i/>
                <w:noProof/>
                <w:color w:val="000000"/>
                <w:sz w:val="23"/>
                <w:szCs w:val="23"/>
              </w:rPr>
              <w:t>inal</w:t>
            </w:r>
            <w:r w:rsidR="001B5566" w:rsidRPr="00077429">
              <w:rPr>
                <w:rFonts w:ascii="Arial" w:hAnsi="Arial" w:cs="Arial"/>
                <w:b/>
                <w:i/>
                <w:noProof/>
                <w:color w:val="000000"/>
                <w:sz w:val="23"/>
                <w:szCs w:val="23"/>
              </w:rPr>
              <w:t xml:space="preserve"> 4 months of internship</w:t>
            </w:r>
          </w:p>
        </w:tc>
      </w:tr>
      <w:tr w:rsidR="001B5566" w:rsidRPr="00DC31E8" w14:paraId="370DF560" w14:textId="77777777" w:rsidTr="00BF6A1F">
        <w:tc>
          <w:tcPr>
            <w:tcW w:w="3030" w:type="dxa"/>
          </w:tcPr>
          <w:p w14:paraId="78DE3F60" w14:textId="77777777" w:rsidR="001B5566" w:rsidRPr="00077429" w:rsidRDefault="001B5566" w:rsidP="00A2273C">
            <w:pPr>
              <w:jc w:val="center"/>
              <w:rPr>
                <w:rFonts w:ascii="Arial" w:hAnsi="Arial" w:cs="Arial"/>
                <w:noProof/>
                <w:color w:val="000000"/>
                <w:sz w:val="23"/>
                <w:szCs w:val="23"/>
              </w:rPr>
            </w:pPr>
            <w:r w:rsidRPr="00077429">
              <w:rPr>
                <w:rFonts w:ascii="Arial" w:hAnsi="Arial" w:cs="Arial"/>
                <w:noProof/>
                <w:color w:val="000000"/>
                <w:sz w:val="23"/>
                <w:szCs w:val="23"/>
              </w:rPr>
              <w:t xml:space="preserve">Major Rotation 1 </w:t>
            </w:r>
          </w:p>
        </w:tc>
        <w:tc>
          <w:tcPr>
            <w:tcW w:w="3030" w:type="dxa"/>
            <w:tcBorders>
              <w:bottom w:val="single" w:sz="4" w:space="0" w:color="000000" w:themeColor="text1"/>
            </w:tcBorders>
          </w:tcPr>
          <w:p w14:paraId="01322B68" w14:textId="77777777" w:rsidR="001B5566" w:rsidRPr="00077429" w:rsidRDefault="001B5566" w:rsidP="00A2273C">
            <w:pPr>
              <w:jc w:val="center"/>
              <w:rPr>
                <w:rFonts w:ascii="Arial" w:hAnsi="Arial" w:cs="Arial"/>
                <w:noProof/>
                <w:color w:val="000000"/>
                <w:sz w:val="23"/>
                <w:szCs w:val="23"/>
              </w:rPr>
            </w:pPr>
            <w:r w:rsidRPr="00077429">
              <w:rPr>
                <w:rFonts w:ascii="Arial" w:hAnsi="Arial" w:cs="Arial"/>
                <w:noProof/>
                <w:color w:val="000000"/>
                <w:sz w:val="23"/>
                <w:szCs w:val="23"/>
              </w:rPr>
              <w:t xml:space="preserve">Major Rotation 2 </w:t>
            </w:r>
          </w:p>
        </w:tc>
        <w:tc>
          <w:tcPr>
            <w:tcW w:w="3030" w:type="dxa"/>
          </w:tcPr>
          <w:p w14:paraId="7CB7ED0D" w14:textId="77777777" w:rsidR="001B5566" w:rsidRPr="00077429" w:rsidRDefault="001B5566" w:rsidP="00A2273C">
            <w:pPr>
              <w:jc w:val="center"/>
              <w:rPr>
                <w:rFonts w:ascii="Arial" w:hAnsi="Arial" w:cs="Arial"/>
                <w:noProof/>
                <w:color w:val="000000"/>
                <w:sz w:val="23"/>
                <w:szCs w:val="23"/>
              </w:rPr>
            </w:pPr>
            <w:r w:rsidRPr="00077429">
              <w:rPr>
                <w:rFonts w:ascii="Arial" w:hAnsi="Arial" w:cs="Arial"/>
                <w:noProof/>
                <w:color w:val="000000"/>
                <w:sz w:val="23"/>
                <w:szCs w:val="23"/>
              </w:rPr>
              <w:t>Major Rotation 3</w:t>
            </w:r>
          </w:p>
        </w:tc>
      </w:tr>
      <w:tr w:rsidR="00BF6A1F" w:rsidRPr="00DC31E8" w14:paraId="4E6D0DF3" w14:textId="77777777" w:rsidTr="00BF6A1F">
        <w:tc>
          <w:tcPr>
            <w:tcW w:w="3030" w:type="dxa"/>
            <w:tcBorders>
              <w:right w:val="single" w:sz="4" w:space="0" w:color="8EAADB" w:themeColor="accent1" w:themeTint="99"/>
            </w:tcBorders>
            <w:shd w:val="clear" w:color="auto" w:fill="8EAADB" w:themeFill="accent1" w:themeFillTint="99"/>
          </w:tcPr>
          <w:p w14:paraId="7535E6A5" w14:textId="2AB50890" w:rsidR="00BF6A1F" w:rsidRPr="00077429" w:rsidRDefault="00BF6A1F" w:rsidP="00BF6A1F">
            <w:pPr>
              <w:jc w:val="center"/>
              <w:rPr>
                <w:rFonts w:ascii="Arial" w:hAnsi="Arial" w:cs="Arial"/>
                <w:noProof/>
                <w:color w:val="000000"/>
                <w:sz w:val="23"/>
                <w:szCs w:val="23"/>
              </w:rPr>
            </w:pPr>
          </w:p>
        </w:tc>
        <w:tc>
          <w:tcPr>
            <w:tcW w:w="3030" w:type="dxa"/>
            <w:tcBorders>
              <w:top w:val="single" w:sz="4" w:space="0" w:color="000000" w:themeColor="text1"/>
              <w:left w:val="single" w:sz="4" w:space="0" w:color="8EAADB" w:themeColor="accent1" w:themeTint="99"/>
              <w:bottom w:val="single" w:sz="4" w:space="0" w:color="8EAADB" w:themeColor="accent1" w:themeTint="99"/>
              <w:right w:val="single" w:sz="4" w:space="0" w:color="8EAADB" w:themeColor="accent1" w:themeTint="99"/>
            </w:tcBorders>
            <w:shd w:val="clear" w:color="auto" w:fill="8EAADB" w:themeFill="accent1" w:themeFillTint="99"/>
          </w:tcPr>
          <w:p w14:paraId="2FDE497E" w14:textId="1BF5406B" w:rsidR="00BF6A1F" w:rsidRPr="0091327B" w:rsidRDefault="00BF6A1F" w:rsidP="00BF6A1F">
            <w:pPr>
              <w:jc w:val="center"/>
              <w:rPr>
                <w:rFonts w:ascii="Arial" w:hAnsi="Arial" w:cs="Arial"/>
                <w:b/>
                <w:bCs/>
                <w:noProof/>
                <w:color w:val="000000"/>
                <w:sz w:val="23"/>
                <w:szCs w:val="23"/>
              </w:rPr>
            </w:pPr>
            <w:r w:rsidRPr="0091327B">
              <w:rPr>
                <w:rFonts w:ascii="Arial" w:hAnsi="Arial" w:cs="Arial"/>
                <w:b/>
                <w:bCs/>
                <w:noProof/>
                <w:color w:val="000000"/>
                <w:sz w:val="23"/>
                <w:szCs w:val="23"/>
              </w:rPr>
              <w:t>Entire year</w:t>
            </w:r>
          </w:p>
        </w:tc>
        <w:tc>
          <w:tcPr>
            <w:tcW w:w="3030" w:type="dxa"/>
            <w:tcBorders>
              <w:left w:val="single" w:sz="4" w:space="0" w:color="8EAADB" w:themeColor="accent1" w:themeTint="99"/>
            </w:tcBorders>
            <w:shd w:val="clear" w:color="auto" w:fill="8EAADB" w:themeFill="accent1" w:themeFillTint="99"/>
          </w:tcPr>
          <w:p w14:paraId="2D8B273D" w14:textId="0A157BAA" w:rsidR="00BF6A1F" w:rsidRPr="00077429" w:rsidRDefault="00BF6A1F" w:rsidP="00BF6A1F">
            <w:pPr>
              <w:jc w:val="center"/>
              <w:rPr>
                <w:rFonts w:ascii="Arial" w:hAnsi="Arial" w:cs="Arial"/>
                <w:noProof/>
                <w:color w:val="000000"/>
                <w:sz w:val="23"/>
                <w:szCs w:val="23"/>
              </w:rPr>
            </w:pPr>
          </w:p>
        </w:tc>
      </w:tr>
      <w:tr w:rsidR="00EC577E" w:rsidRPr="00DC31E8" w14:paraId="16836B59" w14:textId="77777777" w:rsidTr="00BF6A1F">
        <w:tc>
          <w:tcPr>
            <w:tcW w:w="3030" w:type="dxa"/>
            <w:tcBorders>
              <w:right w:val="single" w:sz="4" w:space="0" w:color="FFFFFF" w:themeColor="background1"/>
            </w:tcBorders>
          </w:tcPr>
          <w:p w14:paraId="21847FF9" w14:textId="3E5AD4E0"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732E25E2" w14:textId="4CC69343"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 xml:space="preserve">Assessment Training </w:t>
            </w:r>
          </w:p>
        </w:tc>
        <w:tc>
          <w:tcPr>
            <w:tcW w:w="3030" w:type="dxa"/>
            <w:tcBorders>
              <w:left w:val="single" w:sz="4" w:space="0" w:color="FFFFFF" w:themeColor="background1"/>
            </w:tcBorders>
          </w:tcPr>
          <w:p w14:paraId="48BD055C" w14:textId="1231F4AE" w:rsidR="00EC577E" w:rsidRPr="00077429" w:rsidRDefault="00EC577E" w:rsidP="00BF6A1F">
            <w:pPr>
              <w:jc w:val="center"/>
              <w:rPr>
                <w:rFonts w:ascii="Arial" w:hAnsi="Arial" w:cs="Arial"/>
                <w:noProof/>
                <w:color w:val="000000"/>
                <w:sz w:val="23"/>
                <w:szCs w:val="23"/>
              </w:rPr>
            </w:pPr>
          </w:p>
        </w:tc>
      </w:tr>
      <w:tr w:rsidR="00EC577E" w:rsidRPr="00DC31E8" w14:paraId="5A22137D" w14:textId="77777777" w:rsidTr="00BF6A1F">
        <w:tc>
          <w:tcPr>
            <w:tcW w:w="3030" w:type="dxa"/>
            <w:tcBorders>
              <w:right w:val="single" w:sz="4" w:space="0" w:color="FFFFFF" w:themeColor="background1"/>
            </w:tcBorders>
          </w:tcPr>
          <w:p w14:paraId="728266FD" w14:textId="3DA55849"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0FB5EC80" w14:textId="66AA4105"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 xml:space="preserve">Elective Minor Rotation </w:t>
            </w:r>
          </w:p>
        </w:tc>
        <w:tc>
          <w:tcPr>
            <w:tcW w:w="3030" w:type="dxa"/>
            <w:tcBorders>
              <w:left w:val="single" w:sz="4" w:space="0" w:color="FFFFFF" w:themeColor="background1"/>
            </w:tcBorders>
          </w:tcPr>
          <w:p w14:paraId="4AB9EF67" w14:textId="11187663" w:rsidR="00EC577E" w:rsidRPr="00077429" w:rsidRDefault="00EC577E" w:rsidP="00BF6A1F">
            <w:pPr>
              <w:jc w:val="center"/>
              <w:rPr>
                <w:rFonts w:ascii="Arial" w:hAnsi="Arial" w:cs="Arial"/>
                <w:noProof/>
                <w:color w:val="000000"/>
                <w:sz w:val="23"/>
                <w:szCs w:val="23"/>
              </w:rPr>
            </w:pPr>
          </w:p>
        </w:tc>
      </w:tr>
      <w:tr w:rsidR="00EC577E" w:rsidRPr="00DC31E8" w14:paraId="4289117D" w14:textId="77777777" w:rsidTr="00BF6A1F">
        <w:tc>
          <w:tcPr>
            <w:tcW w:w="3030" w:type="dxa"/>
            <w:tcBorders>
              <w:right w:val="single" w:sz="4" w:space="0" w:color="FFFFFF" w:themeColor="background1"/>
            </w:tcBorders>
          </w:tcPr>
          <w:p w14:paraId="79F6E506" w14:textId="0B38CA3B"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0FBD17E9" w14:textId="443C7140"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 xml:space="preserve">Mental Health Consultation </w:t>
            </w:r>
          </w:p>
        </w:tc>
        <w:tc>
          <w:tcPr>
            <w:tcW w:w="3030" w:type="dxa"/>
            <w:tcBorders>
              <w:left w:val="single" w:sz="4" w:space="0" w:color="FFFFFF" w:themeColor="background1"/>
            </w:tcBorders>
          </w:tcPr>
          <w:p w14:paraId="685290C7" w14:textId="35D6513A" w:rsidR="00EC577E" w:rsidRPr="00077429" w:rsidRDefault="00EC577E" w:rsidP="00BF6A1F">
            <w:pPr>
              <w:jc w:val="center"/>
              <w:rPr>
                <w:rFonts w:ascii="Arial" w:hAnsi="Arial" w:cs="Arial"/>
                <w:noProof/>
                <w:color w:val="000000"/>
                <w:sz w:val="23"/>
                <w:szCs w:val="23"/>
              </w:rPr>
            </w:pPr>
          </w:p>
        </w:tc>
      </w:tr>
      <w:tr w:rsidR="00EC577E" w:rsidRPr="00DC31E8" w14:paraId="41498069" w14:textId="77777777" w:rsidTr="00BF6A1F">
        <w:tc>
          <w:tcPr>
            <w:tcW w:w="3030" w:type="dxa"/>
            <w:tcBorders>
              <w:right w:val="single" w:sz="4" w:space="0" w:color="FFFFFF" w:themeColor="background1"/>
            </w:tcBorders>
          </w:tcPr>
          <w:p w14:paraId="0491B7B7" w14:textId="1CB2E784"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65419137" w14:textId="4843D103"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 xml:space="preserve">Supervision Seminar </w:t>
            </w:r>
          </w:p>
        </w:tc>
        <w:tc>
          <w:tcPr>
            <w:tcW w:w="3030" w:type="dxa"/>
            <w:tcBorders>
              <w:left w:val="single" w:sz="4" w:space="0" w:color="FFFFFF" w:themeColor="background1"/>
            </w:tcBorders>
          </w:tcPr>
          <w:p w14:paraId="1F70B12B" w14:textId="1B4015D1" w:rsidR="00EC577E" w:rsidRPr="00077429" w:rsidRDefault="00EC577E" w:rsidP="00BF6A1F">
            <w:pPr>
              <w:jc w:val="center"/>
              <w:rPr>
                <w:rFonts w:ascii="Arial" w:hAnsi="Arial" w:cs="Arial"/>
                <w:noProof/>
                <w:color w:val="000000"/>
                <w:sz w:val="23"/>
                <w:szCs w:val="23"/>
              </w:rPr>
            </w:pPr>
          </w:p>
        </w:tc>
      </w:tr>
      <w:tr w:rsidR="00EC577E" w:rsidRPr="00DC31E8" w14:paraId="35EB989F" w14:textId="77777777" w:rsidTr="00BF6A1F">
        <w:tc>
          <w:tcPr>
            <w:tcW w:w="3030" w:type="dxa"/>
            <w:tcBorders>
              <w:right w:val="single" w:sz="4" w:space="0" w:color="FFFFFF" w:themeColor="background1"/>
            </w:tcBorders>
          </w:tcPr>
          <w:p w14:paraId="19E1A618" w14:textId="166881A1"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00ADAE81" w14:textId="24A2BF1A"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Diversity Seminar</w:t>
            </w:r>
          </w:p>
        </w:tc>
        <w:tc>
          <w:tcPr>
            <w:tcW w:w="3030" w:type="dxa"/>
            <w:tcBorders>
              <w:left w:val="single" w:sz="4" w:space="0" w:color="FFFFFF" w:themeColor="background1"/>
            </w:tcBorders>
          </w:tcPr>
          <w:p w14:paraId="3BD0020E" w14:textId="0C7C5BFD" w:rsidR="00EC577E" w:rsidRPr="00077429" w:rsidRDefault="00EC577E" w:rsidP="00BF6A1F">
            <w:pPr>
              <w:jc w:val="center"/>
              <w:rPr>
                <w:rFonts w:ascii="Arial" w:hAnsi="Arial" w:cs="Arial"/>
                <w:noProof/>
                <w:color w:val="000000"/>
                <w:sz w:val="23"/>
                <w:szCs w:val="23"/>
              </w:rPr>
            </w:pPr>
          </w:p>
        </w:tc>
      </w:tr>
      <w:tr w:rsidR="00EC577E" w:rsidRPr="00DC31E8" w14:paraId="13D33397" w14:textId="77777777" w:rsidTr="00BF6A1F">
        <w:tc>
          <w:tcPr>
            <w:tcW w:w="3030" w:type="dxa"/>
            <w:tcBorders>
              <w:right w:val="single" w:sz="4" w:space="0" w:color="FFFFFF" w:themeColor="background1"/>
            </w:tcBorders>
          </w:tcPr>
          <w:p w14:paraId="7A666D0E" w14:textId="4241CCB0"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46729AE9" w14:textId="55FC3717"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Diversity Journal Club</w:t>
            </w:r>
          </w:p>
        </w:tc>
        <w:tc>
          <w:tcPr>
            <w:tcW w:w="3030" w:type="dxa"/>
            <w:tcBorders>
              <w:left w:val="single" w:sz="4" w:space="0" w:color="FFFFFF" w:themeColor="background1"/>
            </w:tcBorders>
          </w:tcPr>
          <w:p w14:paraId="2A4AD4D2" w14:textId="3EC72F17" w:rsidR="00EC577E" w:rsidRPr="00077429" w:rsidRDefault="00EC577E" w:rsidP="00BF6A1F">
            <w:pPr>
              <w:jc w:val="center"/>
              <w:rPr>
                <w:rFonts w:ascii="Arial" w:hAnsi="Arial" w:cs="Arial"/>
                <w:noProof/>
                <w:color w:val="000000"/>
                <w:sz w:val="23"/>
                <w:szCs w:val="23"/>
              </w:rPr>
            </w:pPr>
          </w:p>
        </w:tc>
      </w:tr>
      <w:tr w:rsidR="00EC577E" w:rsidRPr="00DC31E8" w14:paraId="402BDA30" w14:textId="77777777" w:rsidTr="00BF6A1F">
        <w:tc>
          <w:tcPr>
            <w:tcW w:w="3030" w:type="dxa"/>
            <w:tcBorders>
              <w:right w:val="single" w:sz="4" w:space="0" w:color="FFFFFF" w:themeColor="background1"/>
            </w:tcBorders>
          </w:tcPr>
          <w:p w14:paraId="1D70A431" w14:textId="7156558D"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0557A3A0" w14:textId="1DD2C4DA"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 xml:space="preserve">Intern Case Conference </w:t>
            </w:r>
          </w:p>
        </w:tc>
        <w:tc>
          <w:tcPr>
            <w:tcW w:w="3030" w:type="dxa"/>
            <w:tcBorders>
              <w:left w:val="single" w:sz="4" w:space="0" w:color="FFFFFF" w:themeColor="background1"/>
            </w:tcBorders>
          </w:tcPr>
          <w:p w14:paraId="286EDD48" w14:textId="12C4A813" w:rsidR="00EC577E" w:rsidRPr="00077429" w:rsidRDefault="00EC577E" w:rsidP="00BF6A1F">
            <w:pPr>
              <w:jc w:val="center"/>
              <w:rPr>
                <w:rFonts w:ascii="Arial" w:hAnsi="Arial" w:cs="Arial"/>
                <w:noProof/>
                <w:color w:val="000000"/>
                <w:sz w:val="23"/>
                <w:szCs w:val="23"/>
              </w:rPr>
            </w:pPr>
          </w:p>
        </w:tc>
      </w:tr>
      <w:tr w:rsidR="00EC577E" w:rsidRPr="00DC31E8" w14:paraId="54811188" w14:textId="77777777" w:rsidTr="00BF6A1F">
        <w:tc>
          <w:tcPr>
            <w:tcW w:w="3030" w:type="dxa"/>
            <w:tcBorders>
              <w:right w:val="single" w:sz="4" w:space="0" w:color="FFFFFF" w:themeColor="background1"/>
            </w:tcBorders>
          </w:tcPr>
          <w:p w14:paraId="75EEA311" w14:textId="181CE55B" w:rsidR="00EC577E" w:rsidRPr="00077429" w:rsidRDefault="00EC577E" w:rsidP="00BF6A1F">
            <w:pPr>
              <w:jc w:val="center"/>
              <w:rPr>
                <w:rFonts w:ascii="Arial" w:hAnsi="Arial" w:cs="Arial"/>
                <w:noProof/>
                <w:color w:val="000000"/>
                <w:sz w:val="23"/>
                <w:szCs w:val="23"/>
              </w:rPr>
            </w:pPr>
          </w:p>
        </w:tc>
        <w:tc>
          <w:tcPr>
            <w:tcW w:w="3030" w:type="dxa"/>
            <w:tcBorders>
              <w:left w:val="single" w:sz="4" w:space="0" w:color="FFFFFF" w:themeColor="background1"/>
              <w:right w:val="single" w:sz="4" w:space="0" w:color="FFFFFF" w:themeColor="background1"/>
            </w:tcBorders>
          </w:tcPr>
          <w:p w14:paraId="5EF2B4EA" w14:textId="7BF2F20B" w:rsidR="00EC577E" w:rsidRPr="00077429" w:rsidRDefault="00EC577E" w:rsidP="00BF6A1F">
            <w:pPr>
              <w:jc w:val="center"/>
              <w:rPr>
                <w:rFonts w:ascii="Arial" w:hAnsi="Arial" w:cs="Arial"/>
                <w:noProof/>
                <w:color w:val="000000"/>
                <w:sz w:val="23"/>
                <w:szCs w:val="23"/>
              </w:rPr>
            </w:pPr>
            <w:r w:rsidRPr="00077429">
              <w:rPr>
                <w:rFonts w:ascii="Arial" w:hAnsi="Arial" w:cs="Arial"/>
                <w:noProof/>
                <w:color w:val="000000"/>
                <w:sz w:val="23"/>
                <w:szCs w:val="23"/>
              </w:rPr>
              <w:t>Intern Didactics</w:t>
            </w:r>
          </w:p>
        </w:tc>
        <w:tc>
          <w:tcPr>
            <w:tcW w:w="3030" w:type="dxa"/>
            <w:tcBorders>
              <w:left w:val="single" w:sz="4" w:space="0" w:color="FFFFFF" w:themeColor="background1"/>
            </w:tcBorders>
          </w:tcPr>
          <w:p w14:paraId="6D5E44C4" w14:textId="58E5760D" w:rsidR="00EC577E" w:rsidRPr="00077429" w:rsidRDefault="00EC577E" w:rsidP="00BF6A1F">
            <w:pPr>
              <w:jc w:val="center"/>
              <w:rPr>
                <w:rFonts w:ascii="Arial" w:hAnsi="Arial" w:cs="Arial"/>
                <w:noProof/>
                <w:color w:val="000000"/>
                <w:sz w:val="23"/>
                <w:szCs w:val="23"/>
              </w:rPr>
            </w:pPr>
          </w:p>
        </w:tc>
      </w:tr>
      <w:bookmarkEnd w:id="5"/>
    </w:tbl>
    <w:p w14:paraId="4B844218" w14:textId="323C9140" w:rsidR="00077429" w:rsidRDefault="00077429" w:rsidP="002F3C23">
      <w:pPr>
        <w:rPr>
          <w:rFonts w:ascii="Arial" w:hAnsi="Arial" w:cs="Arial"/>
          <w:b/>
          <w:bCs/>
          <w:i/>
          <w:iCs/>
          <w:color w:val="2F5496"/>
          <w:sz w:val="28"/>
          <w:szCs w:val="28"/>
        </w:rPr>
      </w:pPr>
    </w:p>
    <w:p w14:paraId="589D0476" w14:textId="77777777" w:rsidR="00EC577E" w:rsidRDefault="00EC577E" w:rsidP="002F3C23">
      <w:pPr>
        <w:rPr>
          <w:rFonts w:ascii="Arial" w:hAnsi="Arial" w:cs="Arial"/>
          <w:b/>
          <w:bCs/>
          <w:i/>
          <w:iCs/>
          <w:color w:val="2F5496"/>
          <w:sz w:val="28"/>
          <w:szCs w:val="28"/>
        </w:rPr>
      </w:pPr>
    </w:p>
    <w:p w14:paraId="0DBF0574" w14:textId="77777777" w:rsidR="00077429" w:rsidRDefault="00077429" w:rsidP="002F3C23">
      <w:pPr>
        <w:rPr>
          <w:rFonts w:ascii="Arial" w:hAnsi="Arial" w:cs="Arial"/>
          <w:b/>
          <w:bCs/>
          <w:i/>
          <w:iCs/>
          <w:color w:val="2F5496"/>
          <w:sz w:val="28"/>
          <w:szCs w:val="28"/>
        </w:rPr>
      </w:pPr>
    </w:p>
    <w:p w14:paraId="539D4625" w14:textId="77777777" w:rsidR="00DE1875" w:rsidRPr="005D09DB" w:rsidRDefault="00BF42ED" w:rsidP="002F3C23">
      <w:pPr>
        <w:rPr>
          <w:rFonts w:ascii="Arial" w:hAnsi="Arial" w:cs="Arial"/>
          <w:b/>
          <w:bCs/>
          <w:i/>
          <w:iCs/>
          <w:color w:val="2F5496"/>
          <w:sz w:val="28"/>
          <w:szCs w:val="28"/>
        </w:rPr>
      </w:pPr>
      <w:r w:rsidRPr="005D09DB">
        <w:rPr>
          <w:rFonts w:ascii="Arial" w:hAnsi="Arial" w:cs="Arial"/>
          <w:b/>
          <w:bCs/>
          <w:i/>
          <w:iCs/>
          <w:color w:val="2F5496"/>
          <w:sz w:val="28"/>
          <w:szCs w:val="28"/>
        </w:rPr>
        <w:t xml:space="preserve">Program </w:t>
      </w:r>
      <w:r w:rsidR="00356E25">
        <w:rPr>
          <w:rFonts w:ascii="Arial" w:hAnsi="Arial" w:cs="Arial"/>
          <w:b/>
          <w:bCs/>
          <w:i/>
          <w:iCs/>
          <w:color w:val="2F5496"/>
          <w:sz w:val="28"/>
          <w:szCs w:val="28"/>
        </w:rPr>
        <w:t>Competencies</w:t>
      </w:r>
    </w:p>
    <w:p w14:paraId="5398CFC2" w14:textId="5D500D9C" w:rsidR="00FC7AAB" w:rsidRDefault="00356E25" w:rsidP="002F3C23">
      <w:pPr>
        <w:rPr>
          <w:rFonts w:ascii="Arial" w:hAnsi="Arial" w:cs="Arial"/>
          <w:sz w:val="23"/>
          <w:szCs w:val="23"/>
        </w:rPr>
      </w:pPr>
      <w:r w:rsidRPr="00077429">
        <w:rPr>
          <w:rFonts w:ascii="Arial" w:hAnsi="Arial" w:cs="Arial"/>
          <w:sz w:val="23"/>
          <w:szCs w:val="23"/>
        </w:rPr>
        <w:t>Consistent with APA’s Standards of Accreditation, our program has</w:t>
      </w:r>
      <w:r w:rsidR="00A236A1" w:rsidRPr="00077429">
        <w:rPr>
          <w:rFonts w:ascii="Arial" w:hAnsi="Arial" w:cs="Arial"/>
          <w:sz w:val="23"/>
          <w:szCs w:val="23"/>
        </w:rPr>
        <w:t xml:space="preserve"> </w:t>
      </w:r>
      <w:r w:rsidR="008E4C7B" w:rsidRPr="00077429">
        <w:rPr>
          <w:rFonts w:ascii="Arial" w:hAnsi="Arial" w:cs="Arial"/>
          <w:sz w:val="23"/>
          <w:szCs w:val="23"/>
        </w:rPr>
        <w:t>ten</w:t>
      </w:r>
      <w:r w:rsidR="00EE3E55" w:rsidRPr="00077429">
        <w:rPr>
          <w:rFonts w:ascii="Arial" w:hAnsi="Arial" w:cs="Arial"/>
          <w:sz w:val="23"/>
          <w:szCs w:val="23"/>
        </w:rPr>
        <w:t xml:space="preserve"> </w:t>
      </w:r>
      <w:r w:rsidR="00CE4D38" w:rsidRPr="00077429">
        <w:rPr>
          <w:rFonts w:ascii="Arial" w:hAnsi="Arial" w:cs="Arial"/>
          <w:sz w:val="23"/>
          <w:szCs w:val="23"/>
        </w:rPr>
        <w:t xml:space="preserve">core competencies </w:t>
      </w:r>
      <w:r w:rsidR="001A0367" w:rsidRPr="00077429">
        <w:rPr>
          <w:rFonts w:ascii="Arial" w:hAnsi="Arial" w:cs="Arial"/>
          <w:sz w:val="23"/>
          <w:szCs w:val="23"/>
        </w:rPr>
        <w:t>that</w:t>
      </w:r>
      <w:r w:rsidR="00CE4D38" w:rsidRPr="00077429">
        <w:rPr>
          <w:rFonts w:ascii="Arial" w:hAnsi="Arial" w:cs="Arial"/>
          <w:sz w:val="23"/>
          <w:szCs w:val="23"/>
        </w:rPr>
        <w:t xml:space="preserve"> we </w:t>
      </w:r>
      <w:r w:rsidR="00A236A1" w:rsidRPr="00077429">
        <w:rPr>
          <w:rFonts w:ascii="Arial" w:hAnsi="Arial" w:cs="Arial"/>
          <w:sz w:val="23"/>
          <w:szCs w:val="23"/>
        </w:rPr>
        <w:t xml:space="preserve">expect the intern to fully develop by the </w:t>
      </w:r>
      <w:r w:rsidR="00EE3E55" w:rsidRPr="00077429">
        <w:rPr>
          <w:rFonts w:ascii="Arial" w:hAnsi="Arial" w:cs="Arial"/>
          <w:sz w:val="23"/>
          <w:szCs w:val="23"/>
        </w:rPr>
        <w:t>completion of their internship year</w:t>
      </w:r>
      <w:r w:rsidR="004B6E2B" w:rsidRPr="00077429">
        <w:rPr>
          <w:rFonts w:ascii="Arial" w:hAnsi="Arial" w:cs="Arial"/>
          <w:sz w:val="23"/>
          <w:szCs w:val="23"/>
        </w:rPr>
        <w:t>.</w:t>
      </w:r>
      <w:r w:rsidR="00366E0E">
        <w:rPr>
          <w:rFonts w:ascii="Arial" w:hAnsi="Arial" w:cs="Arial"/>
          <w:sz w:val="23"/>
          <w:szCs w:val="23"/>
        </w:rPr>
        <w:t xml:space="preserve"> </w:t>
      </w:r>
      <w:r w:rsidR="004B6E2B" w:rsidRPr="00077429">
        <w:rPr>
          <w:rFonts w:ascii="Arial" w:hAnsi="Arial" w:cs="Arial"/>
          <w:sz w:val="23"/>
          <w:szCs w:val="23"/>
        </w:rPr>
        <w:t xml:space="preserve">These competencies </w:t>
      </w:r>
      <w:r w:rsidR="00EE3E55" w:rsidRPr="00077429">
        <w:rPr>
          <w:rFonts w:ascii="Arial" w:hAnsi="Arial" w:cs="Arial"/>
          <w:sz w:val="23"/>
          <w:szCs w:val="23"/>
        </w:rPr>
        <w:t>include</w:t>
      </w:r>
      <w:r w:rsidR="004B6E2B" w:rsidRPr="00077429">
        <w:rPr>
          <w:rFonts w:ascii="Arial" w:hAnsi="Arial" w:cs="Arial"/>
          <w:sz w:val="23"/>
          <w:szCs w:val="23"/>
        </w:rPr>
        <w:t xml:space="preserve"> the </w:t>
      </w:r>
      <w:r w:rsidR="00715B16" w:rsidRPr="00077429">
        <w:rPr>
          <w:rFonts w:ascii="Arial" w:hAnsi="Arial" w:cs="Arial"/>
          <w:sz w:val="23"/>
          <w:szCs w:val="23"/>
        </w:rPr>
        <w:t xml:space="preserve">nine </w:t>
      </w:r>
      <w:r w:rsidR="004B6E2B" w:rsidRPr="00077429">
        <w:rPr>
          <w:rFonts w:ascii="Arial" w:hAnsi="Arial" w:cs="Arial"/>
          <w:sz w:val="23"/>
          <w:szCs w:val="23"/>
        </w:rPr>
        <w:t>profession-wide competencies required by the Standards of Accreditation</w:t>
      </w:r>
      <w:r w:rsidR="00291971" w:rsidRPr="00077429">
        <w:rPr>
          <w:rFonts w:ascii="Arial" w:hAnsi="Arial" w:cs="Arial"/>
          <w:sz w:val="23"/>
          <w:szCs w:val="23"/>
        </w:rPr>
        <w:t xml:space="preserve"> and one program-specific competency</w:t>
      </w:r>
      <w:r w:rsidR="00270A2A" w:rsidRPr="00077429">
        <w:rPr>
          <w:rFonts w:ascii="Arial" w:hAnsi="Arial" w:cs="Arial"/>
          <w:sz w:val="23"/>
          <w:szCs w:val="23"/>
        </w:rPr>
        <w:t>.</w:t>
      </w:r>
    </w:p>
    <w:p w14:paraId="0B6D1587" w14:textId="77777777" w:rsidR="000D6A2C" w:rsidRPr="00077429" w:rsidRDefault="000D6A2C" w:rsidP="002F3C23">
      <w:pPr>
        <w:rPr>
          <w:rFonts w:ascii="Arial" w:hAnsi="Arial" w:cs="Arial"/>
          <w:sz w:val="23"/>
          <w:szCs w:val="23"/>
        </w:rPr>
      </w:pPr>
    </w:p>
    <w:p w14:paraId="286728E8" w14:textId="43AC80BB" w:rsidR="00270A2A" w:rsidRDefault="00077429" w:rsidP="000D6A2C">
      <w:pPr>
        <w:jc w:val="center"/>
        <w:rPr>
          <w:rFonts w:ascii="Arial" w:hAnsi="Arial" w:cs="Arial"/>
          <w:sz w:val="20"/>
          <w:szCs w:val="20"/>
        </w:rPr>
      </w:pPr>
      <w:r w:rsidRPr="00077429">
        <w:rPr>
          <w:noProof/>
          <w:sz w:val="23"/>
          <w:szCs w:val="23"/>
        </w:rPr>
        <mc:AlternateContent>
          <mc:Choice Requires="wps">
            <w:drawing>
              <wp:inline distT="0" distB="0" distL="0" distR="0" wp14:anchorId="5253C902" wp14:editId="2C411504">
                <wp:extent cx="4727575" cy="2162175"/>
                <wp:effectExtent l="19050" t="19050" r="15875" b="28575"/>
                <wp:docPr id="6" name="Text Box 2" descr="Ten core training competencies of this internship.  Nine profession-wide competencies required by APA and an additional competency: Sensitivity to Rural Appalachian Cul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7575" cy="2162175"/>
                        </a:xfrm>
                        <a:prstGeom prst="roundRect">
                          <a:avLst>
                            <a:gd name="adj" fmla="val 16667"/>
                          </a:avLst>
                        </a:prstGeom>
                        <a:solidFill>
                          <a:srgbClr val="B4C6E7"/>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6E32B" w14:textId="77777777" w:rsidR="00270A2A"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Broad-Based Skills in Psychological Assessment</w:t>
                            </w:r>
                          </w:p>
                          <w:p w14:paraId="29F5D139" w14:textId="77777777" w:rsidR="00270A2A"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Broad-Based Skills in Psychological Interventions</w:t>
                            </w:r>
                          </w:p>
                          <w:p w14:paraId="56684110" w14:textId="77777777" w:rsidR="00270A2A" w:rsidRPr="00077429" w:rsidRDefault="00270A2A" w:rsidP="00077429">
                            <w:pPr>
                              <w:pStyle w:val="ListParagraph"/>
                              <w:numPr>
                                <w:ilvl w:val="0"/>
                                <w:numId w:val="48"/>
                              </w:numPr>
                              <w:rPr>
                                <w:rFonts w:ascii="Arial" w:hAnsi="Arial" w:cs="Arial"/>
                                <w:sz w:val="23"/>
                                <w:szCs w:val="23"/>
                              </w:rPr>
                            </w:pPr>
                            <w:r w:rsidRPr="00077429">
                              <w:rPr>
                                <w:rFonts w:ascii="Arial" w:hAnsi="Arial" w:cs="Arial"/>
                                <w:b/>
                                <w:i/>
                                <w:sz w:val="23"/>
                                <w:szCs w:val="23"/>
                              </w:rPr>
                              <w:t>Strategies of Scholarly/Empirical Inquiry</w:t>
                            </w:r>
                          </w:p>
                          <w:p w14:paraId="7894D5FB"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Consultation and Interprofessional/Interdisciplinary Skills</w:t>
                            </w:r>
                          </w:p>
                          <w:p w14:paraId="00E1EFDB"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Supervision Skills</w:t>
                            </w:r>
                          </w:p>
                          <w:p w14:paraId="76BB46CC"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Effective Communication and Interpersonal Skills</w:t>
                            </w:r>
                          </w:p>
                          <w:p w14:paraId="099800B1" w14:textId="77777777" w:rsidR="00270A2A" w:rsidRPr="00077429" w:rsidRDefault="00270A2A" w:rsidP="00077429">
                            <w:pPr>
                              <w:pStyle w:val="ListParagraph"/>
                              <w:keepNext/>
                              <w:numPr>
                                <w:ilvl w:val="0"/>
                                <w:numId w:val="48"/>
                              </w:numPr>
                              <w:rPr>
                                <w:rFonts w:ascii="Arial" w:hAnsi="Arial" w:cs="Arial"/>
                                <w:sz w:val="23"/>
                                <w:szCs w:val="23"/>
                              </w:rPr>
                            </w:pPr>
                            <w:r w:rsidRPr="00077429">
                              <w:rPr>
                                <w:rFonts w:ascii="Arial" w:hAnsi="Arial" w:cs="Arial"/>
                                <w:b/>
                                <w:i/>
                                <w:sz w:val="23"/>
                                <w:szCs w:val="23"/>
                              </w:rPr>
                              <w:t>Professional Values, Attitudes, and Behavior</w:t>
                            </w:r>
                          </w:p>
                          <w:p w14:paraId="275F39A1" w14:textId="77777777" w:rsidR="00270A2A" w:rsidRPr="00077429" w:rsidRDefault="00270A2A" w:rsidP="00077429">
                            <w:pPr>
                              <w:pStyle w:val="ListParagraph"/>
                              <w:keepNext/>
                              <w:numPr>
                                <w:ilvl w:val="0"/>
                                <w:numId w:val="48"/>
                              </w:numPr>
                              <w:rPr>
                                <w:rFonts w:ascii="Arial" w:hAnsi="Arial" w:cs="Arial"/>
                                <w:sz w:val="23"/>
                                <w:szCs w:val="23"/>
                              </w:rPr>
                            </w:pPr>
                            <w:r w:rsidRPr="00077429">
                              <w:rPr>
                                <w:rFonts w:ascii="Arial" w:hAnsi="Arial" w:cs="Arial"/>
                                <w:b/>
                                <w:i/>
                                <w:sz w:val="23"/>
                                <w:szCs w:val="23"/>
                              </w:rPr>
                              <w:t>Ethical and Legal Standards</w:t>
                            </w:r>
                          </w:p>
                          <w:p w14:paraId="0B32993A" w14:textId="77777777" w:rsidR="00471A16"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Sensitivity to Individual and Cultural Diversity</w:t>
                            </w:r>
                          </w:p>
                          <w:p w14:paraId="2F2D0157" w14:textId="77777777" w:rsidR="00270A2A" w:rsidRPr="00077429" w:rsidRDefault="00270A2A" w:rsidP="00077429">
                            <w:pPr>
                              <w:numPr>
                                <w:ilvl w:val="0"/>
                                <w:numId w:val="47"/>
                              </w:numPr>
                              <w:rPr>
                                <w:sz w:val="23"/>
                                <w:szCs w:val="23"/>
                              </w:rPr>
                            </w:pPr>
                            <w:r w:rsidRPr="00077429">
                              <w:rPr>
                                <w:rFonts w:ascii="Arial" w:hAnsi="Arial" w:cs="Arial"/>
                                <w:b/>
                                <w:i/>
                                <w:sz w:val="23"/>
                                <w:szCs w:val="23"/>
                              </w:rPr>
                              <w:t>Sensitivity to Rural Appalachian Culture</w:t>
                            </w:r>
                          </w:p>
                          <w:p w14:paraId="6C993414" w14:textId="77777777" w:rsidR="00270A2A" w:rsidRDefault="00270A2A" w:rsidP="00077429"/>
                        </w:txbxContent>
                      </wps:txbx>
                      <wps:bodyPr rot="0" vert="horz" wrap="square" lIns="91440" tIns="45720" rIns="91440" bIns="45720" anchor="t" anchorCtr="0" upright="1">
                        <a:noAutofit/>
                      </wps:bodyPr>
                    </wps:wsp>
                  </a:graphicData>
                </a:graphic>
              </wp:inline>
            </w:drawing>
          </mc:Choice>
          <mc:Fallback>
            <w:pict>
              <v:roundrect w14:anchorId="5253C902" id="_x0000_s1030" alt="Ten core training competencies of this internship.  Nine profession-wide competencies required by APA and an additional competency: Sensitivity to Rural Appalachian Culture" style="width:372.25pt;height:17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U6QAIAAGkEAAAOAAAAZHJzL2Uyb0RvYy54bWysVNtu2zAMfR+wfxD0vtjOnKQz4hRd2g4D&#10;ugvW7QMUSY61SaImKXHSrx+lXJZub8P8IIgieUgekp5f74wmW+mDAtvSalRSIi0Hoey6pd++3r+6&#10;oiREZgXTYGVL9zLQ68XLF/PBNXIMPWghPUEQG5rBtbSP0TVFEXgvDQsjcNKisgNvWETRrwvh2YDo&#10;RhfjspwWA3jhPHAZAr7eHpR0kfG7TvL4qeuCjES3FHOL+fT5XKWzWMxZs/bM9Yof02D/kIVhymLQ&#10;M9Qti4xsvPoLyijuIUAXRxxMAV2nuMw1YDVV+Uc1jz1zMteC5AR3pin8P1j+cfvoPvuUenAPwH8E&#10;YmHZM7uWN97D0EsmMFyViCoGF5qzQxICupLV8AEEtpZtImQOdp03CRCrI7tM9f5MtdxFwvGxno1n&#10;k9mEEo66cTUdVyikGKw5uTsf4jsJhqRLSz1srPiCDc0x2PYhxEy4IJaZFF58p6QzGtu3ZZpU0+l0&#10;dkQ8GiP2CTPXC1qJe6V1Fvx6tdSeoGtL39bL6d3JOVyaaUuGlr7GZMucxjNluMSoscJlfUzgmZlR&#10;EUdeK9PSqzJ9yYg1iek7K/I9MqUPd8xZ26SWeZix6FMjEvdpzEMTd6sdUQJJTUjpZQVij53xcJh3&#10;3E+89OCfKBlw1lsafm6Yl5To9xa7+6aq67QcWagnszEK/lKzutQwyxGqpZGSw3UZDwu1cV6te4xU&#10;ZW4s3OBEdOqc8SGr4xzhPOduH3cvLcylnK1+/yEWvwAAAP//AwBQSwMEFAAGAAgAAAAhAJ8zNU7d&#10;AAAABQEAAA8AAABkcnMvZG93bnJldi54bWxMj0FPwkAQhe8m/ofNmHghslVaIbVbIhATD1xoCeeh&#10;O7SN3dmmu0D9965e5DLJy3t575tsOZpOXGhwrWUFz9MIBHFldcu1gn358bQA4Tyyxs4yKfgmB8v8&#10;/i7DVNsr7+hS+FqEEnYpKmi871MpXdWQQTe1PXHwTnYw6IMcaqkHvIZy08mXKHqVBlsOCw32tG6o&#10;+irORsEk+SzXcWEJD9vNaXWQ42JSrpR6fBjf30B4Gv1/GH7xAzrkgeloz6yd6BSER/zfDd48jhMQ&#10;RwWzOEpA5pm8pc9/AAAA//8DAFBLAQItABQABgAIAAAAIQC2gziS/gAAAOEBAAATAAAAAAAAAAAA&#10;AAAAAAAAAABbQ29udGVudF9UeXBlc10ueG1sUEsBAi0AFAAGAAgAAAAhADj9If/WAAAAlAEAAAsA&#10;AAAAAAAAAAAAAAAALwEAAF9yZWxzLy5yZWxzUEsBAi0AFAAGAAgAAAAhADrF1TpAAgAAaQQAAA4A&#10;AAAAAAAAAAAAAAAALgIAAGRycy9lMm9Eb2MueG1sUEsBAi0AFAAGAAgAAAAhAJ8zNU7dAAAABQEA&#10;AA8AAAAAAAAAAAAAAAAAmgQAAGRycy9kb3ducmV2LnhtbFBLBQYAAAAABAAEAPMAAACkBQAAAAA=&#10;" fillcolor="#b4c6e7" strokecolor="#4472c4" strokeweight="2.5pt">
                <v:stroke joinstyle="miter"/>
                <v:shadow color="#868686"/>
                <v:textbox>
                  <w:txbxContent>
                    <w:p w14:paraId="5676E32B" w14:textId="77777777" w:rsidR="00270A2A"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Broad-Based Skills in Psychological Assessment</w:t>
                      </w:r>
                    </w:p>
                    <w:p w14:paraId="29F5D139" w14:textId="77777777" w:rsidR="00270A2A"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Broad-Based Skills in Psychological Interventions</w:t>
                      </w:r>
                    </w:p>
                    <w:p w14:paraId="56684110" w14:textId="77777777" w:rsidR="00270A2A" w:rsidRPr="00077429" w:rsidRDefault="00270A2A" w:rsidP="00077429">
                      <w:pPr>
                        <w:pStyle w:val="ListParagraph"/>
                        <w:numPr>
                          <w:ilvl w:val="0"/>
                          <w:numId w:val="48"/>
                        </w:numPr>
                        <w:rPr>
                          <w:rFonts w:ascii="Arial" w:hAnsi="Arial" w:cs="Arial"/>
                          <w:sz w:val="23"/>
                          <w:szCs w:val="23"/>
                        </w:rPr>
                      </w:pPr>
                      <w:r w:rsidRPr="00077429">
                        <w:rPr>
                          <w:rFonts w:ascii="Arial" w:hAnsi="Arial" w:cs="Arial"/>
                          <w:b/>
                          <w:i/>
                          <w:sz w:val="23"/>
                          <w:szCs w:val="23"/>
                        </w:rPr>
                        <w:t>Strategies of Scholarly/Empirical Inquiry</w:t>
                      </w:r>
                    </w:p>
                    <w:p w14:paraId="7894D5FB"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Consultation and Interprofessional/Interdisciplinary Skills</w:t>
                      </w:r>
                    </w:p>
                    <w:p w14:paraId="00E1EFDB"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Supervision Skills</w:t>
                      </w:r>
                    </w:p>
                    <w:p w14:paraId="76BB46CC" w14:textId="77777777" w:rsidR="00270A2A" w:rsidRPr="00077429" w:rsidRDefault="00270A2A" w:rsidP="00077429">
                      <w:pPr>
                        <w:pStyle w:val="ListParagraph"/>
                        <w:numPr>
                          <w:ilvl w:val="0"/>
                          <w:numId w:val="48"/>
                        </w:numPr>
                        <w:rPr>
                          <w:rFonts w:ascii="Arial" w:hAnsi="Arial" w:cs="Arial"/>
                          <w:b/>
                          <w:i/>
                          <w:sz w:val="23"/>
                          <w:szCs w:val="23"/>
                        </w:rPr>
                      </w:pPr>
                      <w:r w:rsidRPr="00077429">
                        <w:rPr>
                          <w:rFonts w:ascii="Arial" w:hAnsi="Arial" w:cs="Arial"/>
                          <w:b/>
                          <w:i/>
                          <w:sz w:val="23"/>
                          <w:szCs w:val="23"/>
                        </w:rPr>
                        <w:t>Effective Communication and Interpersonal Skills</w:t>
                      </w:r>
                    </w:p>
                    <w:p w14:paraId="099800B1" w14:textId="77777777" w:rsidR="00270A2A" w:rsidRPr="00077429" w:rsidRDefault="00270A2A" w:rsidP="00077429">
                      <w:pPr>
                        <w:pStyle w:val="ListParagraph"/>
                        <w:keepNext/>
                        <w:numPr>
                          <w:ilvl w:val="0"/>
                          <w:numId w:val="48"/>
                        </w:numPr>
                        <w:rPr>
                          <w:rFonts w:ascii="Arial" w:hAnsi="Arial" w:cs="Arial"/>
                          <w:sz w:val="23"/>
                          <w:szCs w:val="23"/>
                        </w:rPr>
                      </w:pPr>
                      <w:r w:rsidRPr="00077429">
                        <w:rPr>
                          <w:rFonts w:ascii="Arial" w:hAnsi="Arial" w:cs="Arial"/>
                          <w:b/>
                          <w:i/>
                          <w:sz w:val="23"/>
                          <w:szCs w:val="23"/>
                        </w:rPr>
                        <w:t>Professional Values, Attitudes, and Behavior</w:t>
                      </w:r>
                    </w:p>
                    <w:p w14:paraId="275F39A1" w14:textId="77777777" w:rsidR="00270A2A" w:rsidRPr="00077429" w:rsidRDefault="00270A2A" w:rsidP="00077429">
                      <w:pPr>
                        <w:pStyle w:val="ListParagraph"/>
                        <w:keepNext/>
                        <w:numPr>
                          <w:ilvl w:val="0"/>
                          <w:numId w:val="48"/>
                        </w:numPr>
                        <w:rPr>
                          <w:rFonts w:ascii="Arial" w:hAnsi="Arial" w:cs="Arial"/>
                          <w:sz w:val="23"/>
                          <w:szCs w:val="23"/>
                        </w:rPr>
                      </w:pPr>
                      <w:r w:rsidRPr="00077429">
                        <w:rPr>
                          <w:rFonts w:ascii="Arial" w:hAnsi="Arial" w:cs="Arial"/>
                          <w:b/>
                          <w:i/>
                          <w:sz w:val="23"/>
                          <w:szCs w:val="23"/>
                        </w:rPr>
                        <w:t>Ethical and Legal Standards</w:t>
                      </w:r>
                    </w:p>
                    <w:p w14:paraId="0B32993A" w14:textId="77777777" w:rsidR="00471A16" w:rsidRPr="00077429" w:rsidRDefault="00270A2A" w:rsidP="00077429">
                      <w:pPr>
                        <w:numPr>
                          <w:ilvl w:val="0"/>
                          <w:numId w:val="48"/>
                        </w:numPr>
                        <w:rPr>
                          <w:rFonts w:ascii="Arial" w:hAnsi="Arial" w:cs="Arial"/>
                          <w:sz w:val="23"/>
                          <w:szCs w:val="23"/>
                        </w:rPr>
                      </w:pPr>
                      <w:r w:rsidRPr="00077429">
                        <w:rPr>
                          <w:rFonts w:ascii="Arial" w:hAnsi="Arial" w:cs="Arial"/>
                          <w:b/>
                          <w:i/>
                          <w:sz w:val="23"/>
                          <w:szCs w:val="23"/>
                        </w:rPr>
                        <w:t>Sensitivity to Individual and Cultural Diversity</w:t>
                      </w:r>
                    </w:p>
                    <w:p w14:paraId="2F2D0157" w14:textId="77777777" w:rsidR="00270A2A" w:rsidRPr="00077429" w:rsidRDefault="00270A2A" w:rsidP="00077429">
                      <w:pPr>
                        <w:numPr>
                          <w:ilvl w:val="0"/>
                          <w:numId w:val="47"/>
                        </w:numPr>
                        <w:rPr>
                          <w:sz w:val="23"/>
                          <w:szCs w:val="23"/>
                        </w:rPr>
                      </w:pPr>
                      <w:r w:rsidRPr="00077429">
                        <w:rPr>
                          <w:rFonts w:ascii="Arial" w:hAnsi="Arial" w:cs="Arial"/>
                          <w:b/>
                          <w:i/>
                          <w:sz w:val="23"/>
                          <w:szCs w:val="23"/>
                        </w:rPr>
                        <w:t>Sensitivity to Rural Appalachian Culture</w:t>
                      </w:r>
                    </w:p>
                    <w:p w14:paraId="6C993414" w14:textId="77777777" w:rsidR="00270A2A" w:rsidRDefault="00270A2A" w:rsidP="00077429"/>
                  </w:txbxContent>
                </v:textbox>
                <w10:anchorlock/>
              </v:roundrect>
            </w:pict>
          </mc:Fallback>
        </mc:AlternateContent>
      </w:r>
    </w:p>
    <w:p w14:paraId="1899278C" w14:textId="1AC11642" w:rsidR="002F3C23" w:rsidRDefault="00C6034C" w:rsidP="002F3C23">
      <w:pPr>
        <w:rPr>
          <w:rFonts w:ascii="Arial" w:hAnsi="Arial" w:cs="Arial"/>
          <w:sz w:val="20"/>
          <w:szCs w:val="20"/>
        </w:rPr>
      </w:pPr>
      <w:r>
        <w:rPr>
          <w:rFonts w:ascii="Arial" w:hAnsi="Arial" w:cs="Arial"/>
          <w:sz w:val="20"/>
          <w:szCs w:val="20"/>
        </w:rPr>
        <w:t xml:space="preserve">  </w:t>
      </w:r>
    </w:p>
    <w:p w14:paraId="7C7FB152" w14:textId="77777777" w:rsidR="00EC577E" w:rsidRPr="000B7FFB" w:rsidRDefault="00EC577E" w:rsidP="002F3C23">
      <w:pPr>
        <w:rPr>
          <w:rFonts w:ascii="Arial" w:hAnsi="Arial" w:cs="Arial"/>
          <w:b/>
          <w:sz w:val="20"/>
          <w:szCs w:val="20"/>
        </w:rPr>
      </w:pPr>
    </w:p>
    <w:p w14:paraId="75D2CB72" w14:textId="77777777" w:rsidR="00C871BE" w:rsidRPr="005D09DB" w:rsidRDefault="00C871BE" w:rsidP="00EC20A3">
      <w:pPr>
        <w:rPr>
          <w:rFonts w:ascii="Arial" w:hAnsi="Arial" w:cs="Arial"/>
          <w:b/>
          <w:i/>
          <w:color w:val="2F5496"/>
          <w:sz w:val="28"/>
          <w:szCs w:val="28"/>
        </w:rPr>
      </w:pPr>
      <w:r w:rsidRPr="005D09DB">
        <w:rPr>
          <w:rFonts w:ascii="Arial" w:hAnsi="Arial" w:cs="Arial"/>
          <w:b/>
          <w:i/>
          <w:color w:val="2F5496"/>
          <w:sz w:val="28"/>
          <w:szCs w:val="28"/>
        </w:rPr>
        <w:t>Program Structure</w:t>
      </w:r>
    </w:p>
    <w:p w14:paraId="32D3C9C1" w14:textId="0C09358C" w:rsidR="00291971" w:rsidRPr="00077429" w:rsidRDefault="00291971" w:rsidP="00291971">
      <w:pPr>
        <w:rPr>
          <w:rFonts w:ascii="Arial" w:hAnsi="Arial" w:cs="Arial"/>
          <w:color w:val="000000"/>
          <w:sz w:val="23"/>
          <w:szCs w:val="23"/>
        </w:rPr>
      </w:pPr>
      <w:r w:rsidRPr="00077429">
        <w:rPr>
          <w:rFonts w:ascii="Arial" w:hAnsi="Arial" w:cs="Arial"/>
          <w:color w:val="000000"/>
          <w:sz w:val="23"/>
          <w:szCs w:val="23"/>
        </w:rPr>
        <w:t>The Hershel “Woody” Williams VAMC in Huntington, WV offers a year-long, full-time, funded doctoral psychology internship.</w:t>
      </w:r>
      <w:r w:rsidR="00366E0E">
        <w:rPr>
          <w:rFonts w:ascii="Arial" w:hAnsi="Arial" w:cs="Arial"/>
          <w:color w:val="000000"/>
          <w:sz w:val="23"/>
          <w:szCs w:val="23"/>
        </w:rPr>
        <w:t xml:space="preserve"> </w:t>
      </w:r>
      <w:r w:rsidRPr="00077429">
        <w:rPr>
          <w:rFonts w:ascii="Arial" w:hAnsi="Arial" w:cs="Arial"/>
          <w:color w:val="000000"/>
          <w:sz w:val="23"/>
          <w:szCs w:val="23"/>
        </w:rPr>
        <w:t>We will have three full-time internship positions for the class of 202</w:t>
      </w:r>
      <w:r w:rsidR="0025660A">
        <w:rPr>
          <w:rFonts w:ascii="Arial" w:hAnsi="Arial" w:cs="Arial"/>
          <w:color w:val="000000"/>
          <w:sz w:val="23"/>
          <w:szCs w:val="23"/>
        </w:rPr>
        <w:t>4</w:t>
      </w:r>
      <w:r w:rsidRPr="00077429">
        <w:rPr>
          <w:rFonts w:ascii="Arial" w:hAnsi="Arial" w:cs="Arial"/>
          <w:color w:val="000000"/>
          <w:sz w:val="23"/>
          <w:szCs w:val="23"/>
        </w:rPr>
        <w:t>-202</w:t>
      </w:r>
      <w:r w:rsidR="0025660A">
        <w:rPr>
          <w:rFonts w:ascii="Arial" w:hAnsi="Arial" w:cs="Arial"/>
          <w:color w:val="000000"/>
          <w:sz w:val="23"/>
          <w:szCs w:val="23"/>
        </w:rPr>
        <w:t>5</w:t>
      </w:r>
      <w:r w:rsidRPr="00077429">
        <w:rPr>
          <w:rFonts w:ascii="Arial" w:hAnsi="Arial" w:cs="Arial"/>
          <w:color w:val="000000"/>
          <w:sz w:val="23"/>
          <w:szCs w:val="23"/>
        </w:rPr>
        <w:t>.</w:t>
      </w:r>
      <w:r w:rsidR="00366E0E">
        <w:rPr>
          <w:rFonts w:ascii="Arial" w:hAnsi="Arial" w:cs="Arial"/>
          <w:color w:val="000000"/>
          <w:sz w:val="23"/>
          <w:szCs w:val="23"/>
        </w:rPr>
        <w:t xml:space="preserve"> </w:t>
      </w:r>
      <w:r w:rsidRPr="00077429">
        <w:rPr>
          <w:rFonts w:ascii="Arial" w:hAnsi="Arial" w:cs="Arial"/>
          <w:color w:val="000000"/>
          <w:sz w:val="23"/>
          <w:szCs w:val="23"/>
        </w:rPr>
        <w:t xml:space="preserve">As mentioned previously, the internship year is divided into three </w:t>
      </w:r>
      <w:r w:rsidRPr="00077429">
        <w:rPr>
          <w:rFonts w:ascii="Arial" w:hAnsi="Arial" w:cs="Arial"/>
          <w:color w:val="000000"/>
          <w:sz w:val="23"/>
          <w:szCs w:val="23"/>
        </w:rPr>
        <w:lastRenderedPageBreak/>
        <w:t>four-month rotations (one major rotation per each four-month period).</w:t>
      </w:r>
      <w:r w:rsidR="00366E0E">
        <w:rPr>
          <w:rFonts w:ascii="Arial" w:hAnsi="Arial" w:cs="Arial"/>
          <w:color w:val="000000"/>
          <w:sz w:val="23"/>
          <w:szCs w:val="23"/>
        </w:rPr>
        <w:t xml:space="preserve"> </w:t>
      </w:r>
      <w:r w:rsidRPr="00077429">
        <w:rPr>
          <w:rFonts w:ascii="Arial" w:hAnsi="Arial" w:cs="Arial"/>
          <w:color w:val="000000"/>
          <w:sz w:val="23"/>
          <w:szCs w:val="23"/>
        </w:rPr>
        <w:t>Rotation assignments are based on consideration of both the intern’s interests and identified training needs.</w:t>
      </w:r>
      <w:r w:rsidR="00366E0E">
        <w:rPr>
          <w:rFonts w:ascii="Arial" w:hAnsi="Arial" w:cs="Arial"/>
          <w:color w:val="000000"/>
          <w:sz w:val="23"/>
          <w:szCs w:val="23"/>
        </w:rPr>
        <w:t xml:space="preserve"> </w:t>
      </w:r>
      <w:r w:rsidRPr="00077429">
        <w:rPr>
          <w:rFonts w:ascii="Arial" w:hAnsi="Arial" w:cs="Arial"/>
          <w:color w:val="000000"/>
          <w:sz w:val="23"/>
          <w:szCs w:val="23"/>
        </w:rPr>
        <w:t>Every effort is made to assign a set of clinical rotations that will balance the intern’s interests with needs to ensure a broad range of clinical experiences.</w:t>
      </w:r>
      <w:r w:rsidR="00366E0E">
        <w:rPr>
          <w:rFonts w:ascii="Arial" w:hAnsi="Arial" w:cs="Arial"/>
          <w:color w:val="000000"/>
          <w:sz w:val="23"/>
          <w:szCs w:val="23"/>
        </w:rPr>
        <w:t xml:space="preserve"> </w:t>
      </w:r>
    </w:p>
    <w:p w14:paraId="01EFB5FA" w14:textId="77777777" w:rsidR="00291971" w:rsidRPr="00077429" w:rsidRDefault="00291971" w:rsidP="00291971">
      <w:pPr>
        <w:rPr>
          <w:rFonts w:ascii="Arial" w:hAnsi="Arial" w:cs="Arial"/>
          <w:color w:val="000000"/>
          <w:sz w:val="23"/>
          <w:szCs w:val="23"/>
        </w:rPr>
      </w:pPr>
    </w:p>
    <w:p w14:paraId="6424E886" w14:textId="723CE741" w:rsidR="00291971" w:rsidRPr="00077429" w:rsidRDefault="00291971" w:rsidP="00291971">
      <w:pPr>
        <w:rPr>
          <w:rFonts w:ascii="Arial" w:hAnsi="Arial" w:cs="Arial"/>
          <w:sz w:val="23"/>
          <w:szCs w:val="23"/>
        </w:rPr>
      </w:pPr>
      <w:r w:rsidRPr="00077429">
        <w:rPr>
          <w:rFonts w:ascii="Arial" w:hAnsi="Arial" w:cs="Arial"/>
          <w:color w:val="000000"/>
          <w:sz w:val="23"/>
          <w:szCs w:val="23"/>
        </w:rPr>
        <w:t>The required workweek is 40 hours.</w:t>
      </w:r>
      <w:r w:rsidR="00366E0E">
        <w:rPr>
          <w:rFonts w:ascii="Arial" w:hAnsi="Arial" w:cs="Arial"/>
          <w:color w:val="000000"/>
          <w:sz w:val="23"/>
          <w:szCs w:val="23"/>
        </w:rPr>
        <w:t xml:space="preserve"> </w:t>
      </w:r>
      <w:r w:rsidRPr="00077429">
        <w:rPr>
          <w:rFonts w:ascii="Arial" w:hAnsi="Arial" w:cs="Arial"/>
          <w:color w:val="000000"/>
          <w:sz w:val="23"/>
          <w:szCs w:val="23"/>
        </w:rPr>
        <w:t>As the year progresses, clinical activities will comprise approximately 75% of the intern’s time each week with the remaining time devoted to didactic training and administrative activities.</w:t>
      </w:r>
      <w:r w:rsidR="00366E0E">
        <w:rPr>
          <w:rFonts w:ascii="Arial" w:hAnsi="Arial" w:cs="Arial"/>
          <w:color w:val="000000"/>
          <w:sz w:val="23"/>
          <w:szCs w:val="23"/>
        </w:rPr>
        <w:t xml:space="preserve"> </w:t>
      </w:r>
      <w:r w:rsidRPr="00077429">
        <w:rPr>
          <w:rFonts w:ascii="Arial" w:hAnsi="Arial" w:cs="Arial"/>
          <w:color w:val="000000"/>
          <w:sz w:val="23"/>
          <w:szCs w:val="23"/>
        </w:rPr>
        <w:t>I</w:t>
      </w:r>
      <w:r w:rsidRPr="00077429">
        <w:rPr>
          <w:rFonts w:ascii="Arial" w:hAnsi="Arial" w:cs="Arial"/>
          <w:sz w:val="23"/>
          <w:szCs w:val="23"/>
        </w:rPr>
        <w:t>nterns will have a supervisor from each rotation who is responsible for their training experience during that specific rotation.</w:t>
      </w:r>
      <w:r w:rsidR="00366E0E">
        <w:rPr>
          <w:rFonts w:ascii="Arial" w:hAnsi="Arial" w:cs="Arial"/>
          <w:sz w:val="23"/>
          <w:szCs w:val="23"/>
        </w:rPr>
        <w:t xml:space="preserve"> </w:t>
      </w:r>
      <w:r w:rsidRPr="00077429">
        <w:rPr>
          <w:rFonts w:ascii="Arial" w:hAnsi="Arial" w:cs="Arial"/>
          <w:sz w:val="23"/>
          <w:szCs w:val="23"/>
        </w:rPr>
        <w:t>Interns can expect at least four hours of individual supervision and three hours of didactic training per week.</w:t>
      </w:r>
      <w:r w:rsidR="00366E0E">
        <w:rPr>
          <w:rFonts w:ascii="Arial" w:hAnsi="Arial" w:cs="Arial"/>
          <w:sz w:val="23"/>
          <w:szCs w:val="23"/>
        </w:rPr>
        <w:t xml:space="preserve"> </w:t>
      </w:r>
      <w:r w:rsidRPr="00077429">
        <w:rPr>
          <w:rFonts w:ascii="Arial" w:hAnsi="Arial" w:cs="Arial"/>
          <w:sz w:val="23"/>
          <w:szCs w:val="23"/>
        </w:rPr>
        <w:t xml:space="preserve">Interns will meet with the Director of Training </w:t>
      </w:r>
      <w:r w:rsidR="00A44216">
        <w:rPr>
          <w:rFonts w:ascii="Arial" w:hAnsi="Arial" w:cs="Arial"/>
          <w:sz w:val="23"/>
          <w:szCs w:val="23"/>
        </w:rPr>
        <w:t xml:space="preserve">or another psychologist involved in the internship program </w:t>
      </w:r>
      <w:r w:rsidRPr="00077429">
        <w:rPr>
          <w:rFonts w:ascii="Arial" w:hAnsi="Arial" w:cs="Arial"/>
          <w:sz w:val="23"/>
          <w:szCs w:val="23"/>
        </w:rPr>
        <w:t xml:space="preserve">every week </w:t>
      </w:r>
      <w:r w:rsidR="00ED29E0">
        <w:rPr>
          <w:rFonts w:ascii="Arial" w:hAnsi="Arial" w:cs="Arial"/>
          <w:sz w:val="23"/>
          <w:szCs w:val="23"/>
        </w:rPr>
        <w:t>for group supervision.</w:t>
      </w:r>
    </w:p>
    <w:p w14:paraId="76F93911" w14:textId="77777777" w:rsidR="00291971" w:rsidRPr="00077429" w:rsidRDefault="00291971" w:rsidP="00291971">
      <w:pPr>
        <w:rPr>
          <w:rFonts w:ascii="Arial" w:hAnsi="Arial" w:cs="Arial"/>
          <w:color w:val="000000"/>
          <w:sz w:val="23"/>
          <w:szCs w:val="23"/>
        </w:rPr>
      </w:pPr>
    </w:p>
    <w:p w14:paraId="520F3098" w14:textId="77777777" w:rsidR="00065A33" w:rsidRDefault="00065A33" w:rsidP="00065A33">
      <w:pPr>
        <w:rPr>
          <w:rFonts w:ascii="Arial" w:hAnsi="Arial" w:cs="Arial"/>
          <w:sz w:val="20"/>
          <w:szCs w:val="20"/>
        </w:rPr>
      </w:pPr>
    </w:p>
    <w:p w14:paraId="2BC814F5" w14:textId="77777777" w:rsidR="00065A33" w:rsidRPr="00C04040" w:rsidRDefault="00065A33" w:rsidP="00065A33">
      <w:pPr>
        <w:rPr>
          <w:rFonts w:ascii="Arial" w:hAnsi="Arial" w:cs="Arial"/>
          <w:b/>
          <w:bCs/>
          <w:iCs/>
          <w:color w:val="2F5496"/>
          <w:sz w:val="28"/>
          <w:szCs w:val="28"/>
        </w:rPr>
      </w:pPr>
      <w:r w:rsidRPr="00C04040">
        <w:rPr>
          <w:rFonts w:ascii="Arial" w:hAnsi="Arial" w:cs="Arial"/>
          <w:b/>
          <w:bCs/>
          <w:iCs/>
          <w:color w:val="2F5496"/>
          <w:sz w:val="28"/>
          <w:szCs w:val="28"/>
        </w:rPr>
        <w:t>T</w:t>
      </w:r>
      <w:r w:rsidR="00CE4D38" w:rsidRPr="00C04040">
        <w:rPr>
          <w:rFonts w:ascii="Arial" w:hAnsi="Arial" w:cs="Arial"/>
          <w:b/>
          <w:bCs/>
          <w:iCs/>
          <w:color w:val="2F5496"/>
          <w:sz w:val="28"/>
          <w:szCs w:val="28"/>
        </w:rPr>
        <w:t xml:space="preserve">raining Experiences </w:t>
      </w:r>
    </w:p>
    <w:p w14:paraId="35D8B766" w14:textId="53E5563A" w:rsidR="00CE4D38" w:rsidRPr="00077429" w:rsidRDefault="00F67FEA" w:rsidP="00065A33">
      <w:pPr>
        <w:rPr>
          <w:sz w:val="23"/>
          <w:szCs w:val="23"/>
        </w:rPr>
      </w:pPr>
      <w:r w:rsidRPr="00077429">
        <w:rPr>
          <w:rFonts w:ascii="Arial" w:hAnsi="Arial" w:cs="Arial"/>
          <w:bCs/>
          <w:iCs/>
          <w:sz w:val="23"/>
          <w:szCs w:val="23"/>
        </w:rPr>
        <w:t>O</w:t>
      </w:r>
      <w:r w:rsidR="00CE4D38" w:rsidRPr="00077429">
        <w:rPr>
          <w:rFonts w:ascii="Arial" w:hAnsi="Arial" w:cs="Arial"/>
          <w:bCs/>
          <w:iCs/>
          <w:sz w:val="23"/>
          <w:szCs w:val="23"/>
        </w:rPr>
        <w:t>ur program offers an emphasis on rural Appalachian culture.</w:t>
      </w:r>
      <w:r w:rsidR="00366E0E">
        <w:rPr>
          <w:rFonts w:ascii="Arial" w:hAnsi="Arial" w:cs="Arial"/>
          <w:bCs/>
          <w:iCs/>
          <w:sz w:val="23"/>
          <w:szCs w:val="23"/>
        </w:rPr>
        <w:t xml:space="preserve"> </w:t>
      </w:r>
      <w:r w:rsidR="00CE4D38" w:rsidRPr="00077429">
        <w:rPr>
          <w:rFonts w:ascii="Arial" w:hAnsi="Arial" w:cs="Arial"/>
          <w:bCs/>
          <w:iCs/>
          <w:sz w:val="23"/>
          <w:szCs w:val="23"/>
        </w:rPr>
        <w:t xml:space="preserve">Of the </w:t>
      </w:r>
      <w:r w:rsidR="00CE4D38" w:rsidRPr="00A44216">
        <w:rPr>
          <w:rFonts w:ascii="Arial" w:hAnsi="Arial" w:cs="Arial"/>
          <w:bCs/>
          <w:iCs/>
          <w:sz w:val="23"/>
          <w:szCs w:val="23"/>
        </w:rPr>
        <w:t>2</w:t>
      </w:r>
      <w:r w:rsidR="006236B6" w:rsidRPr="00A44216">
        <w:rPr>
          <w:rFonts w:ascii="Arial" w:hAnsi="Arial" w:cs="Arial"/>
          <w:bCs/>
          <w:iCs/>
          <w:sz w:val="23"/>
          <w:szCs w:val="23"/>
        </w:rPr>
        <w:t>4</w:t>
      </w:r>
      <w:r w:rsidR="00CE4D38" w:rsidRPr="00A44216">
        <w:rPr>
          <w:rFonts w:ascii="Arial" w:hAnsi="Arial" w:cs="Arial"/>
          <w:bCs/>
          <w:iCs/>
          <w:sz w:val="23"/>
          <w:szCs w:val="23"/>
        </w:rPr>
        <w:t xml:space="preserve"> counties served by th</w:t>
      </w:r>
      <w:r w:rsidR="00CE31CA" w:rsidRPr="00A44216">
        <w:rPr>
          <w:rFonts w:ascii="Arial" w:hAnsi="Arial" w:cs="Arial"/>
          <w:bCs/>
          <w:iCs/>
          <w:sz w:val="23"/>
          <w:szCs w:val="23"/>
        </w:rPr>
        <w:t xml:space="preserve">e </w:t>
      </w:r>
      <w:r w:rsidR="002F0341" w:rsidRPr="00A44216">
        <w:rPr>
          <w:rFonts w:ascii="Arial" w:hAnsi="Arial" w:cs="Arial"/>
          <w:bCs/>
          <w:iCs/>
          <w:sz w:val="23"/>
          <w:szCs w:val="23"/>
        </w:rPr>
        <w:t xml:space="preserve">Hershel </w:t>
      </w:r>
      <w:r w:rsidR="0062643D" w:rsidRPr="00A44216">
        <w:rPr>
          <w:rFonts w:ascii="Arial" w:hAnsi="Arial" w:cs="Arial"/>
          <w:bCs/>
          <w:iCs/>
          <w:sz w:val="23"/>
          <w:szCs w:val="23"/>
        </w:rPr>
        <w:t>“Woody”</w:t>
      </w:r>
      <w:r w:rsidR="002F0341" w:rsidRPr="00A44216">
        <w:rPr>
          <w:rFonts w:ascii="Arial" w:hAnsi="Arial" w:cs="Arial"/>
          <w:bCs/>
          <w:iCs/>
          <w:sz w:val="23"/>
          <w:szCs w:val="23"/>
        </w:rPr>
        <w:t xml:space="preserve"> Williams</w:t>
      </w:r>
      <w:r w:rsidR="00CE31CA" w:rsidRPr="00A44216">
        <w:rPr>
          <w:rFonts w:ascii="Arial" w:hAnsi="Arial" w:cs="Arial"/>
          <w:bCs/>
          <w:iCs/>
          <w:sz w:val="23"/>
          <w:szCs w:val="23"/>
        </w:rPr>
        <w:t xml:space="preserve"> VA Medical Center</w:t>
      </w:r>
      <w:r w:rsidR="006370AA" w:rsidRPr="00A44216">
        <w:rPr>
          <w:rFonts w:ascii="Arial" w:hAnsi="Arial" w:cs="Arial"/>
          <w:bCs/>
          <w:iCs/>
          <w:sz w:val="23"/>
          <w:szCs w:val="23"/>
        </w:rPr>
        <w:t xml:space="preserve">, </w:t>
      </w:r>
      <w:r w:rsidR="00CE4D38" w:rsidRPr="00A44216">
        <w:rPr>
          <w:rFonts w:ascii="Arial" w:hAnsi="Arial" w:cs="Arial"/>
          <w:bCs/>
          <w:iCs/>
          <w:sz w:val="23"/>
          <w:szCs w:val="23"/>
        </w:rPr>
        <w:t>18 are considered rural</w:t>
      </w:r>
      <w:r w:rsidR="00F74190" w:rsidRPr="00077429">
        <w:rPr>
          <w:rFonts w:ascii="Arial" w:hAnsi="Arial" w:cs="Arial"/>
          <w:bCs/>
          <w:iCs/>
          <w:sz w:val="23"/>
          <w:szCs w:val="23"/>
        </w:rPr>
        <w:t>.</w:t>
      </w:r>
      <w:r w:rsidR="00366E0E">
        <w:rPr>
          <w:rFonts w:ascii="Arial" w:hAnsi="Arial" w:cs="Arial"/>
          <w:bCs/>
          <w:iCs/>
          <w:sz w:val="23"/>
          <w:szCs w:val="23"/>
        </w:rPr>
        <w:t xml:space="preserve"> </w:t>
      </w:r>
      <w:r w:rsidR="00CE4D38" w:rsidRPr="00077429">
        <w:rPr>
          <w:rFonts w:ascii="Arial" w:hAnsi="Arial" w:cs="Arial"/>
          <w:bCs/>
          <w:iCs/>
          <w:sz w:val="23"/>
          <w:szCs w:val="23"/>
        </w:rPr>
        <w:t xml:space="preserve">The rural Appalachian culture is a fascinating and very old one, </w:t>
      </w:r>
      <w:r w:rsidR="00892DC8" w:rsidRPr="00077429">
        <w:rPr>
          <w:rFonts w:ascii="Arial" w:hAnsi="Arial" w:cs="Arial"/>
          <w:bCs/>
          <w:iCs/>
          <w:sz w:val="23"/>
          <w:szCs w:val="23"/>
        </w:rPr>
        <w:t>with</w:t>
      </w:r>
      <w:r w:rsidR="00CE4D38" w:rsidRPr="00077429">
        <w:rPr>
          <w:rFonts w:ascii="Arial" w:hAnsi="Arial" w:cs="Arial"/>
          <w:bCs/>
          <w:iCs/>
          <w:sz w:val="23"/>
          <w:szCs w:val="23"/>
        </w:rPr>
        <w:t xml:space="preserve"> beliefs about psychological care that can present barriers to treatment. Interns will learn ways of overcoming the many obstacles that go with rurality and pov</w:t>
      </w:r>
      <w:r w:rsidR="00F74190" w:rsidRPr="00077429">
        <w:rPr>
          <w:rFonts w:ascii="Arial" w:hAnsi="Arial" w:cs="Arial"/>
          <w:bCs/>
          <w:iCs/>
          <w:sz w:val="23"/>
          <w:szCs w:val="23"/>
        </w:rPr>
        <w:t xml:space="preserve">erty, as </w:t>
      </w:r>
      <w:r w:rsidR="00CE4D38" w:rsidRPr="00077429">
        <w:rPr>
          <w:rFonts w:ascii="Arial" w:hAnsi="Arial" w:cs="Arial"/>
          <w:bCs/>
          <w:iCs/>
          <w:sz w:val="23"/>
          <w:szCs w:val="23"/>
        </w:rPr>
        <w:t>development of such a skill set is the gateway to relieving suffering for many of our Veterans.</w:t>
      </w:r>
      <w:r w:rsidR="00CE4D38" w:rsidRPr="00077429">
        <w:rPr>
          <w:b/>
          <w:i/>
          <w:sz w:val="23"/>
          <w:szCs w:val="23"/>
        </w:rPr>
        <w:t xml:space="preserve"> </w:t>
      </w:r>
    </w:p>
    <w:p w14:paraId="560086F7" w14:textId="77777777" w:rsidR="00CE4D38" w:rsidRPr="00077429" w:rsidRDefault="00CE4D38" w:rsidP="00EC20A3">
      <w:pPr>
        <w:rPr>
          <w:rFonts w:ascii="Arial" w:hAnsi="Arial" w:cs="Arial"/>
          <w:noProof/>
          <w:color w:val="000000"/>
          <w:sz w:val="23"/>
          <w:szCs w:val="23"/>
        </w:rPr>
      </w:pPr>
    </w:p>
    <w:p w14:paraId="6D46936F" w14:textId="0848C6E7" w:rsidR="00D31B3C" w:rsidRPr="00077429" w:rsidRDefault="00CE4D38" w:rsidP="00EC20A3">
      <w:pPr>
        <w:rPr>
          <w:rFonts w:ascii="Arial" w:hAnsi="Arial" w:cs="Arial"/>
          <w:sz w:val="23"/>
          <w:szCs w:val="23"/>
        </w:rPr>
      </w:pPr>
      <w:r w:rsidRPr="00077429">
        <w:rPr>
          <w:rFonts w:ascii="Arial" w:hAnsi="Arial" w:cs="Arial"/>
          <w:sz w:val="23"/>
          <w:szCs w:val="23"/>
        </w:rPr>
        <w:t>Interns will be assigned tasks of increasing difficulty and complexity over the course of their training year.</w:t>
      </w:r>
      <w:r w:rsidR="00366E0E">
        <w:rPr>
          <w:rFonts w:ascii="Arial" w:hAnsi="Arial" w:cs="Arial"/>
          <w:sz w:val="23"/>
          <w:szCs w:val="23"/>
        </w:rPr>
        <w:t xml:space="preserve"> </w:t>
      </w:r>
      <w:r w:rsidRPr="00077429">
        <w:rPr>
          <w:rFonts w:ascii="Arial" w:hAnsi="Arial" w:cs="Arial"/>
          <w:sz w:val="23"/>
          <w:szCs w:val="23"/>
        </w:rPr>
        <w:t>As interns grow and mature into the role of independent professional psychologists, the intensity and scope of supervisory and mentoring roles will change accordingly.</w:t>
      </w:r>
      <w:r w:rsidR="00366E0E">
        <w:rPr>
          <w:rFonts w:ascii="Arial" w:hAnsi="Arial" w:cs="Arial"/>
          <w:sz w:val="23"/>
          <w:szCs w:val="23"/>
        </w:rPr>
        <w:t xml:space="preserve"> </w:t>
      </w:r>
      <w:r w:rsidRPr="00077429">
        <w:rPr>
          <w:rFonts w:ascii="Arial" w:hAnsi="Arial" w:cs="Arial"/>
          <w:sz w:val="23"/>
          <w:szCs w:val="23"/>
        </w:rPr>
        <w:t xml:space="preserve">By the end of the training year, we anticipate that the interns will use supervisors more as consultants rather than supervisors who must constantly monitor all intern decisions.  </w:t>
      </w:r>
    </w:p>
    <w:p w14:paraId="47930422" w14:textId="77777777" w:rsidR="00270A2A" w:rsidRDefault="00270A2A" w:rsidP="00EC20A3">
      <w:pPr>
        <w:rPr>
          <w:rFonts w:ascii="Arial" w:hAnsi="Arial" w:cs="Arial"/>
          <w:sz w:val="20"/>
          <w:szCs w:val="20"/>
        </w:rPr>
      </w:pPr>
    </w:p>
    <w:p w14:paraId="6E125B19" w14:textId="0AFB4C11" w:rsidR="00CE4D38" w:rsidRDefault="00FF57E9" w:rsidP="000D6A2C">
      <w:pPr>
        <w:jc w:val="center"/>
        <w:rPr>
          <w:rFonts w:ascii="Arial" w:hAnsi="Arial" w:cs="Arial"/>
          <w:noProof/>
          <w:color w:val="000000"/>
          <w:sz w:val="20"/>
          <w:szCs w:val="20"/>
        </w:rPr>
      </w:pPr>
      <w:r>
        <w:rPr>
          <w:rFonts w:ascii="Arial" w:hAnsi="Arial" w:cs="Arial"/>
          <w:noProof/>
          <w:color w:val="000000"/>
          <w:sz w:val="20"/>
          <w:szCs w:val="20"/>
        </w:rPr>
        <mc:AlternateContent>
          <mc:Choice Requires="wps">
            <w:drawing>
              <wp:inline distT="0" distB="0" distL="0" distR="0" wp14:anchorId="735342F1" wp14:editId="1801F9C9">
                <wp:extent cx="3219450" cy="513715"/>
                <wp:effectExtent l="19050" t="19050" r="19050" b="19685"/>
                <wp:docPr id="5" name="AutoShape 199" descr="Header for major rotations offer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13715"/>
                        </a:xfrm>
                        <a:prstGeom prst="roundRect">
                          <a:avLst>
                            <a:gd name="adj" fmla="val 16667"/>
                          </a:avLst>
                        </a:prstGeom>
                        <a:solidFill>
                          <a:srgbClr val="8EAADB"/>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68107E" w14:textId="77777777" w:rsidR="00A0169E" w:rsidRPr="00270A2A" w:rsidRDefault="00270A2A" w:rsidP="00A0169E">
                            <w:pPr>
                              <w:jc w:val="center"/>
                              <w:rPr>
                                <w:rFonts w:ascii="Arial" w:hAnsi="Arial" w:cs="Arial"/>
                                <w:b/>
                                <w:bCs/>
                                <w:sz w:val="44"/>
                                <w:szCs w:val="44"/>
                              </w:rPr>
                            </w:pPr>
                            <w:r w:rsidRPr="00270A2A">
                              <w:rPr>
                                <w:rFonts w:ascii="Arial" w:hAnsi="Arial" w:cs="Arial"/>
                                <w:b/>
                                <w:bCs/>
                                <w:sz w:val="44"/>
                                <w:szCs w:val="44"/>
                              </w:rPr>
                              <w:t>MAJOR ROTATIONS</w:t>
                            </w:r>
                          </w:p>
                        </w:txbxContent>
                      </wps:txbx>
                      <wps:bodyPr rot="0" vert="horz" wrap="square" lIns="91440" tIns="45720" rIns="91440" bIns="45720" anchor="t" anchorCtr="0" upright="1">
                        <a:noAutofit/>
                      </wps:bodyPr>
                    </wps:wsp>
                  </a:graphicData>
                </a:graphic>
              </wp:inline>
            </w:drawing>
          </mc:Choice>
          <mc:Fallback>
            <w:pict>
              <v:roundrect w14:anchorId="735342F1" id="AutoShape 199" o:spid="_x0000_s1031" alt="Header for major rotations offered" style="width:253.5pt;height:40.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G9MQIAAFsEAAAOAAAAZHJzL2Uyb0RvYy54bWysVNuO0zAQfUfiHyy/0zTdtN2Nmq5Ku4uQ&#10;lotY+ADXdhKD4zG222T5esbuhXIRD4gXa8aTOXPmzDiL26HTZC+dV2Aqmo/GlEjDQSjTVPTTx/sX&#10;15T4wIxgGoys6JP09Hb5/Nmit6WcQAtaSEcQxPiytxVtQ7Bllnneyo75EVhpMFiD61hA1zWZcKxH&#10;9E5nk/F4lvXghHXApfd4uzkE6TLh17Xk4V1dexmIrihyC+l06dzGM1suWNk4ZlvFjzTYP7DomDJY&#10;9Ay1YYGRnVO/QXWKO/BQhxGHLoO6VlymHrCbfPxLN48tszL1guJ4e5bJ/z9Y/nb/aN+7SN3bB+Bf&#10;PDGwbplp5Mo56FvJBJbLo1BZb315ToiOx1Sy7d+AwNGyXYCkwVC7LgJid2RIUj+dpZZDIBwvryb5&#10;TTHFiXCMTfOreT5NJVh5yrbOh1cSOhKNijrYGfEB55lKsP2DD0lvQQzrYnXxmZK60zi9PdMkn81m&#10;8yPi8eOMlSfM1C5oJe6V1slxzXatHcHUil7frVabl8dkf/mZNqRH7vkcmf8doyjmk3XxJ4zUSFq7&#10;qO2dEckOTOmDjTS1ieAyrS/2eZI+qh0X25dh2A5ECVQuVog3WxBPOAsHhw3HF4lGC+4bJT1ud0X9&#10;1x1zkhL92uA8b/KiiM8hOcV0PkHHXUa2lxFmOEJVNFByMNfh8IR21qmmxUp5ksPACnegVmfGB1bH&#10;zcENRuunJ3Lpp69+/BOW3wEAAP//AwBQSwMEFAAGAAgAAAAhAFmWAEjaAAAABAEAAA8AAABkcnMv&#10;ZG93bnJldi54bWxMj8FqwzAQRO+F/IPYQG6N5ELTxLUcQqE3p9Akl94Ua2ObWCtjKbbz99320l4G&#10;hllm3mbbybViwD40njQkSwUCqfS2oUrD6fj+uAYRoiFrWk+o4Y4BtvnsITOp9SN94nCIleASCqnR&#10;UMfYpVKGskZnwtJ3SJxdfO9MZNtX0vZm5HLXyielVtKZhnihNh2+1VheDzenIYTpa9irlUo+7kkx&#10;Xk5lcdwUWi/m0+4VRMQp/h3DDz6jQ85MZ38jG0SrgR+Jv8rZs3phe9awVhuQeSb/w+ffAAAA//8D&#10;AFBLAQItABQABgAIAAAAIQC2gziS/gAAAOEBAAATAAAAAAAAAAAAAAAAAAAAAABbQ29udGVudF9U&#10;eXBlc10ueG1sUEsBAi0AFAAGAAgAAAAhADj9If/WAAAAlAEAAAsAAAAAAAAAAAAAAAAALwEAAF9y&#10;ZWxzLy5yZWxzUEsBAi0AFAAGAAgAAAAhACZqgb0xAgAAWwQAAA4AAAAAAAAAAAAAAAAALgIAAGRy&#10;cy9lMm9Eb2MueG1sUEsBAi0AFAAGAAgAAAAhAFmWAEjaAAAABAEAAA8AAAAAAAAAAAAAAAAAiwQA&#10;AGRycy9kb3ducmV2LnhtbFBLBQYAAAAABAAEAPMAAACSBQAAAAA=&#10;" fillcolor="#8eaadb" strokecolor="#4472c4" strokeweight="2.5pt">
                <v:shadow color="#868686"/>
                <v:textbox>
                  <w:txbxContent>
                    <w:p w14:paraId="7A68107E" w14:textId="77777777" w:rsidR="00A0169E" w:rsidRPr="00270A2A" w:rsidRDefault="00270A2A" w:rsidP="00A0169E">
                      <w:pPr>
                        <w:jc w:val="center"/>
                        <w:rPr>
                          <w:rFonts w:ascii="Arial" w:hAnsi="Arial" w:cs="Arial"/>
                          <w:b/>
                          <w:bCs/>
                          <w:sz w:val="44"/>
                          <w:szCs w:val="44"/>
                        </w:rPr>
                      </w:pPr>
                      <w:r w:rsidRPr="00270A2A">
                        <w:rPr>
                          <w:rFonts w:ascii="Arial" w:hAnsi="Arial" w:cs="Arial"/>
                          <w:b/>
                          <w:bCs/>
                          <w:sz w:val="44"/>
                          <w:szCs w:val="44"/>
                        </w:rPr>
                        <w:t>MAJOR ROTATIONS</w:t>
                      </w:r>
                    </w:p>
                  </w:txbxContent>
                </v:textbox>
                <w10:anchorlock/>
              </v:roundrect>
            </w:pict>
          </mc:Fallback>
        </mc:AlternateContent>
      </w:r>
    </w:p>
    <w:p w14:paraId="62A7C4DF" w14:textId="77777777" w:rsidR="00270A2A" w:rsidRDefault="00270A2A" w:rsidP="00EC20A3">
      <w:pPr>
        <w:rPr>
          <w:rFonts w:ascii="Arial" w:hAnsi="Arial" w:cs="Arial"/>
          <w:noProof/>
          <w:color w:val="000000"/>
          <w:sz w:val="20"/>
          <w:szCs w:val="20"/>
        </w:rPr>
      </w:pPr>
    </w:p>
    <w:p w14:paraId="59387EB2" w14:textId="2C274FF0" w:rsidR="004B5E4F" w:rsidRPr="00077429" w:rsidRDefault="00403766" w:rsidP="00EC20A3">
      <w:pPr>
        <w:numPr>
          <w:ilvl w:val="0"/>
          <w:numId w:val="24"/>
        </w:numPr>
        <w:rPr>
          <w:rFonts w:ascii="Arial" w:hAnsi="Arial" w:cs="Arial"/>
          <w:noProof/>
          <w:color w:val="000000"/>
          <w:sz w:val="23"/>
          <w:szCs w:val="23"/>
        </w:rPr>
      </w:pPr>
      <w:r w:rsidRPr="00077429">
        <w:rPr>
          <w:rFonts w:ascii="Arial" w:hAnsi="Arial" w:cs="Arial"/>
          <w:bCs/>
          <w:sz w:val="23"/>
          <w:szCs w:val="23"/>
          <w:u w:val="single"/>
        </w:rPr>
        <w:t>G</w:t>
      </w:r>
      <w:r w:rsidR="00892DC8" w:rsidRPr="00077429">
        <w:rPr>
          <w:rFonts w:ascii="Arial" w:hAnsi="Arial" w:cs="Arial"/>
          <w:bCs/>
          <w:sz w:val="23"/>
          <w:szCs w:val="23"/>
          <w:u w:val="single"/>
        </w:rPr>
        <w:t>eneral Mental Health</w:t>
      </w:r>
      <w:r w:rsidR="00260E11" w:rsidRPr="00077429">
        <w:rPr>
          <w:rFonts w:ascii="Arial" w:hAnsi="Arial" w:cs="Arial"/>
          <w:bCs/>
          <w:sz w:val="23"/>
          <w:szCs w:val="23"/>
          <w:u w:val="single"/>
        </w:rPr>
        <w:t xml:space="preserve"> (GMH)</w:t>
      </w:r>
      <w:r w:rsidR="00CE4D38" w:rsidRPr="00077429">
        <w:rPr>
          <w:rFonts w:ascii="Arial" w:hAnsi="Arial" w:cs="Arial"/>
          <w:bCs/>
          <w:sz w:val="23"/>
          <w:szCs w:val="23"/>
          <w:u w:val="single"/>
        </w:rPr>
        <w:t>:</w:t>
      </w:r>
      <w:r w:rsidR="00366E0E">
        <w:rPr>
          <w:rFonts w:ascii="Arial" w:hAnsi="Arial" w:cs="Arial"/>
          <w:bCs/>
          <w:sz w:val="23"/>
          <w:szCs w:val="23"/>
        </w:rPr>
        <w:t xml:space="preserve"> </w:t>
      </w:r>
      <w:r w:rsidR="00CE4D38" w:rsidRPr="00077429">
        <w:rPr>
          <w:rFonts w:ascii="Arial" w:hAnsi="Arial" w:cs="Arial"/>
          <w:bCs/>
          <w:sz w:val="23"/>
          <w:szCs w:val="23"/>
        </w:rPr>
        <w:t xml:space="preserve">The GMH outpatient clinic </w:t>
      </w:r>
      <w:r w:rsidR="00073633" w:rsidRPr="00077429">
        <w:rPr>
          <w:rFonts w:ascii="Arial" w:hAnsi="Arial" w:cs="Arial"/>
          <w:bCs/>
          <w:sz w:val="23"/>
          <w:szCs w:val="23"/>
        </w:rPr>
        <w:t xml:space="preserve">is divided into 3 Behavioral Health Interdisciplinary Programs (BHIPs) which </w:t>
      </w:r>
      <w:r w:rsidR="00CE4D38" w:rsidRPr="00077429">
        <w:rPr>
          <w:rFonts w:ascii="Arial" w:hAnsi="Arial" w:cs="Arial"/>
          <w:bCs/>
          <w:sz w:val="23"/>
          <w:szCs w:val="23"/>
        </w:rPr>
        <w:t xml:space="preserve">provide a full range of mental health treatment to Veterans diagnosed </w:t>
      </w:r>
      <w:r w:rsidR="00DA6B00" w:rsidRPr="00077429">
        <w:rPr>
          <w:rFonts w:ascii="Arial" w:hAnsi="Arial" w:cs="Arial"/>
          <w:bCs/>
          <w:sz w:val="23"/>
          <w:szCs w:val="23"/>
        </w:rPr>
        <w:t xml:space="preserve">with </w:t>
      </w:r>
      <w:r w:rsidR="00D1618F" w:rsidRPr="00077429">
        <w:rPr>
          <w:rFonts w:ascii="Arial" w:hAnsi="Arial" w:cs="Arial"/>
          <w:bCs/>
          <w:sz w:val="23"/>
          <w:szCs w:val="23"/>
        </w:rPr>
        <w:t xml:space="preserve">various mental health </w:t>
      </w:r>
      <w:r w:rsidR="00AF468B" w:rsidRPr="00077429">
        <w:rPr>
          <w:rFonts w:ascii="Arial" w:hAnsi="Arial" w:cs="Arial"/>
          <w:bCs/>
          <w:sz w:val="23"/>
          <w:szCs w:val="23"/>
        </w:rPr>
        <w:t>issues,</w:t>
      </w:r>
      <w:r w:rsidR="00CE4D38" w:rsidRPr="00077429">
        <w:rPr>
          <w:rFonts w:ascii="Arial" w:hAnsi="Arial" w:cs="Arial"/>
          <w:bCs/>
          <w:sz w:val="23"/>
          <w:szCs w:val="23"/>
        </w:rPr>
        <w:t xml:space="preserve"> including </w:t>
      </w:r>
      <w:r w:rsidR="00A3330E" w:rsidRPr="00077429">
        <w:rPr>
          <w:rFonts w:ascii="Arial" w:hAnsi="Arial" w:cs="Arial"/>
          <w:bCs/>
          <w:sz w:val="23"/>
          <w:szCs w:val="23"/>
        </w:rPr>
        <w:t>mood</w:t>
      </w:r>
      <w:r w:rsidR="00DA6B00" w:rsidRPr="00077429">
        <w:rPr>
          <w:rFonts w:ascii="Arial" w:hAnsi="Arial" w:cs="Arial"/>
          <w:bCs/>
          <w:sz w:val="23"/>
          <w:szCs w:val="23"/>
        </w:rPr>
        <w:t xml:space="preserve">, </w:t>
      </w:r>
      <w:r w:rsidR="00CE4D38" w:rsidRPr="00077429">
        <w:rPr>
          <w:rFonts w:ascii="Arial" w:hAnsi="Arial" w:cs="Arial"/>
          <w:bCs/>
          <w:sz w:val="23"/>
          <w:szCs w:val="23"/>
        </w:rPr>
        <w:t>anxiety</w:t>
      </w:r>
      <w:r w:rsidR="00DA6B00" w:rsidRPr="00077429">
        <w:rPr>
          <w:rFonts w:ascii="Arial" w:hAnsi="Arial" w:cs="Arial"/>
          <w:bCs/>
          <w:sz w:val="23"/>
          <w:szCs w:val="23"/>
        </w:rPr>
        <w:t xml:space="preserve">, </w:t>
      </w:r>
      <w:r w:rsidR="00CE4D38" w:rsidRPr="00077429">
        <w:rPr>
          <w:rFonts w:ascii="Arial" w:hAnsi="Arial" w:cs="Arial"/>
          <w:bCs/>
          <w:sz w:val="23"/>
          <w:szCs w:val="23"/>
        </w:rPr>
        <w:t xml:space="preserve">psychotic </w:t>
      </w:r>
      <w:r w:rsidR="00DA6B00" w:rsidRPr="00077429">
        <w:rPr>
          <w:rFonts w:ascii="Arial" w:hAnsi="Arial" w:cs="Arial"/>
          <w:bCs/>
          <w:sz w:val="23"/>
          <w:szCs w:val="23"/>
        </w:rPr>
        <w:t xml:space="preserve">and personality </w:t>
      </w:r>
      <w:r w:rsidR="00CE4D38" w:rsidRPr="00077429">
        <w:rPr>
          <w:rFonts w:ascii="Arial" w:hAnsi="Arial" w:cs="Arial"/>
          <w:bCs/>
          <w:sz w:val="23"/>
          <w:szCs w:val="23"/>
        </w:rPr>
        <w:t>disorders.</w:t>
      </w:r>
      <w:r w:rsidR="00366E0E">
        <w:rPr>
          <w:rFonts w:ascii="Arial" w:hAnsi="Arial" w:cs="Arial"/>
          <w:bCs/>
          <w:sz w:val="23"/>
          <w:szCs w:val="23"/>
        </w:rPr>
        <w:t xml:space="preserve"> </w:t>
      </w:r>
      <w:r w:rsidR="00CE4D38" w:rsidRPr="00077429">
        <w:rPr>
          <w:rFonts w:ascii="Arial" w:hAnsi="Arial" w:cs="Arial"/>
          <w:sz w:val="23"/>
          <w:szCs w:val="23"/>
        </w:rPr>
        <w:t>Interns</w:t>
      </w:r>
      <w:r w:rsidR="003D74AA" w:rsidRPr="00077429">
        <w:rPr>
          <w:rFonts w:ascii="Arial" w:hAnsi="Arial" w:cs="Arial"/>
          <w:sz w:val="23"/>
          <w:szCs w:val="23"/>
        </w:rPr>
        <w:t xml:space="preserve"> completing </w:t>
      </w:r>
      <w:r w:rsidR="00CE4D38" w:rsidRPr="00077429">
        <w:rPr>
          <w:rFonts w:ascii="Arial" w:hAnsi="Arial" w:cs="Arial"/>
          <w:sz w:val="23"/>
          <w:szCs w:val="23"/>
        </w:rPr>
        <w:t>this rotation will work as part of</w:t>
      </w:r>
      <w:r w:rsidR="00A2594F" w:rsidRPr="00077429">
        <w:rPr>
          <w:rFonts w:ascii="Arial" w:hAnsi="Arial" w:cs="Arial"/>
          <w:sz w:val="23"/>
          <w:szCs w:val="23"/>
        </w:rPr>
        <w:t xml:space="preserve"> </w:t>
      </w:r>
      <w:r w:rsidR="00687A9A" w:rsidRPr="00077429">
        <w:rPr>
          <w:rFonts w:ascii="Arial" w:hAnsi="Arial" w:cs="Arial"/>
          <w:sz w:val="23"/>
          <w:szCs w:val="23"/>
        </w:rPr>
        <w:t>an</w:t>
      </w:r>
      <w:r w:rsidR="00A2594F" w:rsidRPr="00077429">
        <w:rPr>
          <w:rFonts w:ascii="Arial" w:hAnsi="Arial" w:cs="Arial"/>
          <w:sz w:val="23"/>
          <w:szCs w:val="23"/>
        </w:rPr>
        <w:t xml:space="preserve"> inter</w:t>
      </w:r>
      <w:r w:rsidR="00CE4D38" w:rsidRPr="00077429">
        <w:rPr>
          <w:rFonts w:ascii="Arial" w:hAnsi="Arial" w:cs="Arial"/>
          <w:sz w:val="23"/>
          <w:szCs w:val="23"/>
        </w:rPr>
        <w:t>disciplinary treatment team providing individual psychotherapy, consultation, diagnostic assessment and treatment plan</w:t>
      </w:r>
      <w:r w:rsidR="00A3330E" w:rsidRPr="00077429">
        <w:rPr>
          <w:rFonts w:ascii="Arial" w:hAnsi="Arial" w:cs="Arial"/>
          <w:sz w:val="23"/>
          <w:szCs w:val="23"/>
        </w:rPr>
        <w:t>ning.</w:t>
      </w:r>
      <w:r w:rsidR="00366E0E">
        <w:rPr>
          <w:rFonts w:ascii="Arial" w:hAnsi="Arial" w:cs="Arial"/>
          <w:sz w:val="23"/>
          <w:szCs w:val="23"/>
        </w:rPr>
        <w:t xml:space="preserve"> </w:t>
      </w:r>
      <w:r w:rsidR="00CE4D38" w:rsidRPr="00077429">
        <w:rPr>
          <w:rFonts w:ascii="Arial" w:hAnsi="Arial" w:cs="Arial"/>
          <w:sz w:val="23"/>
          <w:szCs w:val="23"/>
        </w:rPr>
        <w:t xml:space="preserve">Interns </w:t>
      </w:r>
      <w:r w:rsidR="00A75265" w:rsidRPr="00077429">
        <w:rPr>
          <w:rFonts w:ascii="Arial" w:hAnsi="Arial" w:cs="Arial"/>
          <w:sz w:val="23"/>
          <w:szCs w:val="23"/>
        </w:rPr>
        <w:t>may</w:t>
      </w:r>
      <w:r w:rsidR="00D1618F" w:rsidRPr="00077429">
        <w:rPr>
          <w:rFonts w:ascii="Arial" w:hAnsi="Arial" w:cs="Arial"/>
          <w:sz w:val="23"/>
          <w:szCs w:val="23"/>
        </w:rPr>
        <w:t xml:space="preserve"> also </w:t>
      </w:r>
      <w:r w:rsidR="00CE4D38" w:rsidRPr="00077429">
        <w:rPr>
          <w:rFonts w:ascii="Arial" w:hAnsi="Arial" w:cs="Arial"/>
          <w:sz w:val="23"/>
          <w:szCs w:val="23"/>
        </w:rPr>
        <w:t>gain</w:t>
      </w:r>
      <w:r w:rsidR="00EC577E">
        <w:rPr>
          <w:rFonts w:ascii="Arial" w:hAnsi="Arial" w:cs="Arial"/>
          <w:sz w:val="23"/>
          <w:szCs w:val="23"/>
        </w:rPr>
        <w:t xml:space="preserve"> </w:t>
      </w:r>
      <w:r w:rsidR="00CE4D38" w:rsidRPr="00077429">
        <w:rPr>
          <w:rFonts w:ascii="Arial" w:hAnsi="Arial" w:cs="Arial"/>
          <w:sz w:val="23"/>
          <w:szCs w:val="23"/>
        </w:rPr>
        <w:t>exposure to evidence</w:t>
      </w:r>
      <w:r w:rsidR="00836D8E" w:rsidRPr="00077429">
        <w:rPr>
          <w:rFonts w:ascii="Arial" w:hAnsi="Arial" w:cs="Arial"/>
          <w:sz w:val="23"/>
          <w:szCs w:val="23"/>
        </w:rPr>
        <w:t>-</w:t>
      </w:r>
      <w:r w:rsidR="00CE4D38" w:rsidRPr="00077429">
        <w:rPr>
          <w:rFonts w:ascii="Arial" w:hAnsi="Arial" w:cs="Arial"/>
          <w:sz w:val="23"/>
          <w:szCs w:val="23"/>
        </w:rPr>
        <w:t xml:space="preserve">based </w:t>
      </w:r>
      <w:r w:rsidR="00D32CB1" w:rsidRPr="00077429">
        <w:rPr>
          <w:rFonts w:ascii="Arial" w:hAnsi="Arial" w:cs="Arial"/>
          <w:sz w:val="23"/>
          <w:szCs w:val="23"/>
        </w:rPr>
        <w:t>psycho</w:t>
      </w:r>
      <w:r w:rsidR="005F347E" w:rsidRPr="00077429">
        <w:rPr>
          <w:rFonts w:ascii="Arial" w:hAnsi="Arial" w:cs="Arial"/>
          <w:sz w:val="23"/>
          <w:szCs w:val="23"/>
        </w:rPr>
        <w:t>therapies</w:t>
      </w:r>
      <w:r w:rsidR="002E69AE" w:rsidRPr="00077429">
        <w:rPr>
          <w:rFonts w:ascii="Arial" w:hAnsi="Arial" w:cs="Arial"/>
          <w:sz w:val="23"/>
          <w:szCs w:val="23"/>
        </w:rPr>
        <w:t xml:space="preserve"> including a</w:t>
      </w:r>
      <w:r w:rsidR="00CE4D38" w:rsidRPr="00077429">
        <w:rPr>
          <w:rFonts w:ascii="Arial" w:hAnsi="Arial" w:cs="Arial"/>
          <w:sz w:val="23"/>
          <w:szCs w:val="23"/>
        </w:rPr>
        <w:t xml:space="preserve">cceptance and </w:t>
      </w:r>
      <w:r w:rsidR="002E69AE" w:rsidRPr="00077429">
        <w:rPr>
          <w:rFonts w:ascii="Arial" w:hAnsi="Arial" w:cs="Arial"/>
          <w:sz w:val="23"/>
          <w:szCs w:val="23"/>
        </w:rPr>
        <w:t>c</w:t>
      </w:r>
      <w:r w:rsidR="00CE4D38" w:rsidRPr="00077429">
        <w:rPr>
          <w:rFonts w:ascii="Arial" w:hAnsi="Arial" w:cs="Arial"/>
          <w:sz w:val="23"/>
          <w:szCs w:val="23"/>
        </w:rPr>
        <w:t xml:space="preserve">ommitment </w:t>
      </w:r>
      <w:r w:rsidR="002E69AE" w:rsidRPr="00077429">
        <w:rPr>
          <w:rFonts w:ascii="Arial" w:hAnsi="Arial" w:cs="Arial"/>
          <w:sz w:val="23"/>
          <w:szCs w:val="23"/>
        </w:rPr>
        <w:t>t</w:t>
      </w:r>
      <w:r w:rsidR="00CE4D38" w:rsidRPr="00077429">
        <w:rPr>
          <w:rFonts w:ascii="Arial" w:hAnsi="Arial" w:cs="Arial"/>
          <w:sz w:val="23"/>
          <w:szCs w:val="23"/>
        </w:rPr>
        <w:t>herapy</w:t>
      </w:r>
      <w:r w:rsidR="005B3311" w:rsidRPr="00077429">
        <w:rPr>
          <w:rFonts w:ascii="Arial" w:hAnsi="Arial" w:cs="Arial"/>
          <w:sz w:val="23"/>
          <w:szCs w:val="23"/>
        </w:rPr>
        <w:t xml:space="preserve"> for depression</w:t>
      </w:r>
      <w:r w:rsidR="00A50290" w:rsidRPr="00077429">
        <w:rPr>
          <w:rFonts w:ascii="Arial" w:hAnsi="Arial" w:cs="Arial"/>
          <w:sz w:val="23"/>
          <w:szCs w:val="23"/>
        </w:rPr>
        <w:t xml:space="preserve"> (ACT</w:t>
      </w:r>
      <w:r w:rsidR="005B3311" w:rsidRPr="00077429">
        <w:rPr>
          <w:rFonts w:ascii="Arial" w:hAnsi="Arial" w:cs="Arial"/>
          <w:sz w:val="23"/>
          <w:szCs w:val="23"/>
        </w:rPr>
        <w:t>-D</w:t>
      </w:r>
      <w:r w:rsidR="00A50290" w:rsidRPr="00077429">
        <w:rPr>
          <w:rFonts w:ascii="Arial" w:hAnsi="Arial" w:cs="Arial"/>
          <w:sz w:val="23"/>
          <w:szCs w:val="23"/>
        </w:rPr>
        <w:t>)</w:t>
      </w:r>
      <w:r w:rsidR="008E0DDE">
        <w:rPr>
          <w:rFonts w:ascii="Arial" w:hAnsi="Arial" w:cs="Arial"/>
          <w:sz w:val="23"/>
          <w:szCs w:val="23"/>
        </w:rPr>
        <w:t xml:space="preserve"> and i</w:t>
      </w:r>
      <w:r w:rsidR="008E0DDE" w:rsidRPr="008E0DDE">
        <w:rPr>
          <w:rFonts w:ascii="Arial" w:hAnsi="Arial" w:cs="Arial"/>
          <w:sz w:val="23"/>
          <w:szCs w:val="23"/>
        </w:rPr>
        <w:t>nterpersonal therapy for depression (IPT-D)</w:t>
      </w:r>
      <w:r w:rsidR="00260E11" w:rsidRPr="00077429">
        <w:rPr>
          <w:rFonts w:ascii="Arial" w:hAnsi="Arial" w:cs="Arial"/>
          <w:sz w:val="23"/>
          <w:szCs w:val="23"/>
        </w:rPr>
        <w:t>.</w:t>
      </w:r>
    </w:p>
    <w:p w14:paraId="67614AC7" w14:textId="77777777" w:rsidR="001B5566" w:rsidRPr="00077429" w:rsidRDefault="001B5566" w:rsidP="001B5566">
      <w:pPr>
        <w:pStyle w:val="ListParagraph"/>
        <w:rPr>
          <w:rFonts w:ascii="Arial" w:hAnsi="Arial" w:cs="Arial"/>
          <w:noProof/>
          <w:color w:val="000000"/>
          <w:sz w:val="23"/>
          <w:szCs w:val="23"/>
          <w:u w:val="single"/>
        </w:rPr>
      </w:pPr>
    </w:p>
    <w:p w14:paraId="1A7EA583" w14:textId="681260A4" w:rsidR="0041518E" w:rsidRPr="00077429" w:rsidRDefault="004B5E4F" w:rsidP="0041518E">
      <w:pPr>
        <w:numPr>
          <w:ilvl w:val="0"/>
          <w:numId w:val="24"/>
        </w:numPr>
        <w:rPr>
          <w:rFonts w:ascii="Arial" w:hAnsi="Arial" w:cs="Arial"/>
          <w:noProof/>
          <w:color w:val="000000"/>
          <w:sz w:val="23"/>
          <w:szCs w:val="23"/>
        </w:rPr>
      </w:pPr>
      <w:r w:rsidRPr="00077429">
        <w:rPr>
          <w:rFonts w:ascii="Arial" w:hAnsi="Arial" w:cs="Arial"/>
          <w:noProof/>
          <w:color w:val="000000"/>
          <w:sz w:val="23"/>
          <w:szCs w:val="23"/>
          <w:u w:val="single"/>
        </w:rPr>
        <w:t>H</w:t>
      </w:r>
      <w:r w:rsidR="00710DDF" w:rsidRPr="00077429">
        <w:rPr>
          <w:rFonts w:ascii="Arial" w:hAnsi="Arial" w:cs="Arial"/>
          <w:noProof/>
          <w:color w:val="000000"/>
          <w:sz w:val="23"/>
          <w:szCs w:val="23"/>
          <w:u w:val="single"/>
        </w:rPr>
        <w:t>ome-Based Primary Care</w:t>
      </w:r>
      <w:r w:rsidR="00260E11" w:rsidRPr="00077429">
        <w:rPr>
          <w:rFonts w:ascii="Arial" w:hAnsi="Arial" w:cs="Arial"/>
          <w:noProof/>
          <w:color w:val="000000"/>
          <w:sz w:val="23"/>
          <w:szCs w:val="23"/>
          <w:u w:val="single"/>
        </w:rPr>
        <w:t xml:space="preserve"> (HBPC)</w:t>
      </w:r>
      <w:r w:rsidRPr="00077429">
        <w:rPr>
          <w:rFonts w:ascii="Arial" w:hAnsi="Arial" w:cs="Arial"/>
          <w:noProof/>
          <w:color w:val="000000"/>
          <w:sz w:val="23"/>
          <w:szCs w:val="23"/>
        </w:rPr>
        <w:t>:</w:t>
      </w:r>
      <w:r w:rsidR="00366E0E">
        <w:rPr>
          <w:rFonts w:ascii="Arial" w:hAnsi="Arial" w:cs="Arial"/>
          <w:noProof/>
          <w:color w:val="000000"/>
          <w:sz w:val="23"/>
          <w:szCs w:val="23"/>
        </w:rPr>
        <w:t xml:space="preserve"> </w:t>
      </w:r>
      <w:r w:rsidRPr="00077429">
        <w:rPr>
          <w:rFonts w:ascii="Arial" w:hAnsi="Arial" w:cs="Arial"/>
          <w:noProof/>
          <w:color w:val="000000"/>
          <w:sz w:val="23"/>
          <w:szCs w:val="23"/>
        </w:rPr>
        <w:t>The HBPC program provides comprehensive, interdisciplinary</w:t>
      </w:r>
      <w:r w:rsidR="00A75265" w:rsidRPr="00077429">
        <w:rPr>
          <w:rFonts w:ascii="Arial" w:hAnsi="Arial" w:cs="Arial"/>
          <w:noProof/>
          <w:color w:val="000000"/>
          <w:sz w:val="23"/>
          <w:szCs w:val="23"/>
        </w:rPr>
        <w:t>,</w:t>
      </w:r>
      <w:r w:rsidRPr="00077429">
        <w:rPr>
          <w:rFonts w:ascii="Arial" w:hAnsi="Arial" w:cs="Arial"/>
          <w:noProof/>
          <w:color w:val="000000"/>
          <w:sz w:val="23"/>
          <w:szCs w:val="23"/>
        </w:rPr>
        <w:t xml:space="preserve"> primary care services in the homes of Veterans with complex and chronic disabling disease. The majority of the Veterans served by the HBPC program </w:t>
      </w:r>
      <w:r w:rsidRPr="00077429">
        <w:rPr>
          <w:rFonts w:ascii="Arial" w:hAnsi="Arial" w:cs="Arial"/>
          <w:noProof/>
          <w:color w:val="000000"/>
          <w:sz w:val="23"/>
          <w:szCs w:val="23"/>
        </w:rPr>
        <w:lastRenderedPageBreak/>
        <w:t xml:space="preserve">are </w:t>
      </w:r>
      <w:r w:rsidR="008E0DDE">
        <w:rPr>
          <w:rFonts w:ascii="Arial" w:hAnsi="Arial" w:cs="Arial"/>
          <w:noProof/>
          <w:color w:val="000000"/>
          <w:sz w:val="23"/>
          <w:szCs w:val="23"/>
        </w:rPr>
        <w:t>older adults</w:t>
      </w:r>
      <w:r w:rsidRPr="00077429">
        <w:rPr>
          <w:rFonts w:ascii="Arial" w:hAnsi="Arial" w:cs="Arial"/>
          <w:noProof/>
          <w:color w:val="000000"/>
          <w:sz w:val="23"/>
          <w:szCs w:val="23"/>
        </w:rPr>
        <w:t xml:space="preserve"> and a large number of these Veterans live in rural areas.</w:t>
      </w:r>
      <w:r w:rsidR="00366E0E">
        <w:rPr>
          <w:rFonts w:ascii="Arial" w:hAnsi="Arial" w:cs="Arial"/>
          <w:noProof/>
          <w:color w:val="000000"/>
          <w:sz w:val="23"/>
          <w:szCs w:val="23"/>
        </w:rPr>
        <w:t xml:space="preserve"> </w:t>
      </w:r>
      <w:r w:rsidRPr="00077429">
        <w:rPr>
          <w:rFonts w:ascii="Arial" w:hAnsi="Arial" w:cs="Arial"/>
          <w:noProof/>
          <w:color w:val="000000"/>
          <w:sz w:val="23"/>
          <w:szCs w:val="23"/>
        </w:rPr>
        <w:t>Interns rotating in this service will provide a full range of psychological services including assessment, diagnosis and treatment employing individual and family psychotherapy and prevention-oriented services.</w:t>
      </w:r>
      <w:r w:rsidR="00366E0E">
        <w:rPr>
          <w:rFonts w:ascii="Arial" w:hAnsi="Arial" w:cs="Arial"/>
          <w:noProof/>
          <w:color w:val="000000"/>
          <w:sz w:val="23"/>
          <w:szCs w:val="23"/>
        </w:rPr>
        <w:t xml:space="preserve"> </w:t>
      </w:r>
      <w:r w:rsidR="00996C50" w:rsidRPr="00077429">
        <w:rPr>
          <w:rFonts w:ascii="Arial" w:hAnsi="Arial" w:cs="Arial"/>
          <w:noProof/>
          <w:color w:val="000000"/>
          <w:sz w:val="23"/>
          <w:szCs w:val="23"/>
        </w:rPr>
        <w:t xml:space="preserve">In addition, interns may provide behavior management education to families of Veterans with dementia </w:t>
      </w:r>
      <w:r w:rsidRPr="00077429">
        <w:rPr>
          <w:rFonts w:ascii="Arial" w:hAnsi="Arial" w:cs="Arial"/>
          <w:noProof/>
          <w:color w:val="000000"/>
          <w:sz w:val="23"/>
          <w:szCs w:val="23"/>
        </w:rPr>
        <w:t>to teach them strategies to enhance their effectiveness as caregivers.</w:t>
      </w:r>
      <w:r w:rsidR="00366E0E">
        <w:rPr>
          <w:rFonts w:ascii="Arial" w:hAnsi="Arial" w:cs="Arial"/>
          <w:noProof/>
          <w:color w:val="000000"/>
          <w:sz w:val="23"/>
          <w:szCs w:val="23"/>
        </w:rPr>
        <w:t xml:space="preserve"> </w:t>
      </w:r>
      <w:r w:rsidRPr="00077429">
        <w:rPr>
          <w:rFonts w:ascii="Arial" w:hAnsi="Arial" w:cs="Arial"/>
          <w:noProof/>
          <w:color w:val="000000"/>
          <w:sz w:val="23"/>
          <w:szCs w:val="23"/>
        </w:rPr>
        <w:t xml:space="preserve">Interns will provide ongoing consultation services to other HBPC team members (i.e., physician, nurses, pharmacist, dietician, social worker, and physical therapist) to assist in formulating effective care management plans. Interns serving in this rotation </w:t>
      </w:r>
      <w:r w:rsidR="00854724" w:rsidRPr="00077429">
        <w:rPr>
          <w:rFonts w:ascii="Arial" w:hAnsi="Arial" w:cs="Arial"/>
          <w:noProof/>
          <w:color w:val="000000"/>
          <w:sz w:val="23"/>
          <w:szCs w:val="23"/>
        </w:rPr>
        <w:t>may</w:t>
      </w:r>
      <w:r w:rsidRPr="00077429">
        <w:rPr>
          <w:rFonts w:ascii="Arial" w:hAnsi="Arial" w:cs="Arial"/>
          <w:noProof/>
          <w:color w:val="000000"/>
          <w:sz w:val="23"/>
          <w:szCs w:val="23"/>
        </w:rPr>
        <w:t xml:space="preserve"> also have the opportunity to work in delivering palliative care services within the home.</w:t>
      </w:r>
    </w:p>
    <w:p w14:paraId="07A057AD" w14:textId="77777777" w:rsidR="0041518E" w:rsidRPr="00077429" w:rsidRDefault="0041518E" w:rsidP="0041518E">
      <w:pPr>
        <w:pStyle w:val="ListParagraph"/>
        <w:rPr>
          <w:rFonts w:ascii="Arial" w:hAnsi="Arial" w:cs="Arial"/>
          <w:noProof/>
          <w:color w:val="000000"/>
          <w:sz w:val="23"/>
          <w:szCs w:val="23"/>
        </w:rPr>
      </w:pPr>
    </w:p>
    <w:p w14:paraId="2D504D75" w14:textId="55800AA2" w:rsidR="0041518E" w:rsidRPr="00077429" w:rsidRDefault="0041518E" w:rsidP="0041518E">
      <w:pPr>
        <w:numPr>
          <w:ilvl w:val="0"/>
          <w:numId w:val="24"/>
        </w:numPr>
        <w:rPr>
          <w:rFonts w:ascii="Arial" w:hAnsi="Arial" w:cs="Arial"/>
          <w:noProof/>
          <w:color w:val="000000"/>
          <w:sz w:val="23"/>
          <w:szCs w:val="23"/>
        </w:rPr>
      </w:pPr>
      <w:r w:rsidRPr="00077429">
        <w:rPr>
          <w:rFonts w:ascii="Arial" w:hAnsi="Arial" w:cs="Arial"/>
          <w:noProof/>
          <w:color w:val="000000"/>
          <w:sz w:val="23"/>
          <w:szCs w:val="23"/>
          <w:u w:val="single"/>
        </w:rPr>
        <w:t>Palliative Care:</w:t>
      </w:r>
      <w:r w:rsidR="00270A2A" w:rsidRPr="00077429">
        <w:rPr>
          <w:rFonts w:ascii="Arial" w:hAnsi="Arial" w:cs="Arial"/>
          <w:noProof/>
          <w:color w:val="000000"/>
          <w:sz w:val="23"/>
          <w:szCs w:val="23"/>
        </w:rPr>
        <w:t xml:space="preserve"> Palliative Care promotes quality of life and relief of physical, psychological, and spiritual suffering across the trajectory of medical illness. Palliative Care patients and families may be seen at various stages of life-limiting illness, from those with a prognosis of many years to those with only days or weeks to live. Frequent presenting issues are depression, anxiety, existential distress, trauma-related symptoms/PTSD, pain, adjustment to illness, caregiver burden, dementia behavior management, bereavement, anticipatory bereavement, and assisting with transition to hospice status. Existential, meaning-centered, narrative, acceptance-based, and person-centered approaches are emphasized.</w:t>
      </w:r>
      <w:r w:rsidR="008E0DDE">
        <w:rPr>
          <w:rFonts w:ascii="Arial" w:hAnsi="Arial" w:cs="Arial"/>
          <w:noProof/>
          <w:color w:val="000000"/>
          <w:sz w:val="23"/>
          <w:szCs w:val="23"/>
        </w:rPr>
        <w:t xml:space="preserve"> It may possible for interns to </w:t>
      </w:r>
      <w:r w:rsidR="008E0DDE" w:rsidRPr="008E0DDE">
        <w:rPr>
          <w:rFonts w:ascii="Arial" w:hAnsi="Arial" w:cs="Arial"/>
          <w:noProof/>
          <w:color w:val="000000"/>
          <w:sz w:val="23"/>
          <w:szCs w:val="23"/>
        </w:rPr>
        <w:t>gain exposure to acceptance and commitment therapy for depression (ACT-D)</w:t>
      </w:r>
      <w:r w:rsidR="008E0DDE">
        <w:rPr>
          <w:rFonts w:ascii="Arial" w:hAnsi="Arial" w:cs="Arial"/>
          <w:noProof/>
          <w:color w:val="000000"/>
          <w:sz w:val="23"/>
          <w:szCs w:val="23"/>
        </w:rPr>
        <w:t xml:space="preserve"> and/or cognitive-behavioral therapy for insomnia (CBT-I)</w:t>
      </w:r>
      <w:r w:rsidR="008E0DDE" w:rsidRPr="008E0DDE">
        <w:rPr>
          <w:rFonts w:ascii="Arial" w:hAnsi="Arial" w:cs="Arial"/>
          <w:noProof/>
          <w:color w:val="000000"/>
          <w:sz w:val="23"/>
          <w:szCs w:val="23"/>
        </w:rPr>
        <w:t>.</w:t>
      </w:r>
      <w:r w:rsidR="008E0DDE">
        <w:rPr>
          <w:rFonts w:ascii="Arial" w:hAnsi="Arial" w:cs="Arial"/>
          <w:noProof/>
          <w:color w:val="000000"/>
          <w:sz w:val="23"/>
          <w:szCs w:val="23"/>
        </w:rPr>
        <w:t xml:space="preserve"> </w:t>
      </w:r>
      <w:r w:rsidR="00270A2A" w:rsidRPr="00077429">
        <w:rPr>
          <w:rFonts w:ascii="Arial" w:hAnsi="Arial" w:cs="Arial"/>
          <w:noProof/>
          <w:color w:val="000000"/>
          <w:sz w:val="23"/>
          <w:szCs w:val="23"/>
        </w:rPr>
        <w:t>There are opportunities for assessment of capacity for medical decision-making and enhanced cognitive screening for neurocognitive disorders (i.e. dementia).</w:t>
      </w:r>
      <w:r w:rsidR="00366E0E">
        <w:rPr>
          <w:rFonts w:ascii="Arial" w:hAnsi="Arial" w:cs="Arial"/>
          <w:noProof/>
          <w:color w:val="000000"/>
          <w:sz w:val="23"/>
          <w:szCs w:val="23"/>
        </w:rPr>
        <w:t xml:space="preserve"> </w:t>
      </w:r>
      <w:r w:rsidR="00270A2A" w:rsidRPr="00077429">
        <w:rPr>
          <w:rFonts w:ascii="Arial" w:hAnsi="Arial" w:cs="Arial"/>
          <w:noProof/>
          <w:color w:val="000000"/>
          <w:sz w:val="23"/>
          <w:szCs w:val="23"/>
        </w:rPr>
        <w:t>Trainees will have the opportunity to provide both outpatient (including telehealth) and inpatient services to veterans and family members. Trainees will work closely with the interdisciplinary Palliative Care team, which includes medicine, social work, nursing, and chaplaincy in addition to psychology. Trainees will be encouraged to cross-train with interdisciplinary team members to learn about the role of each discipline in alleviating suffering at end-of-life and build a knowledge base for the medical and psychosocial issues impacting this unique population.</w:t>
      </w:r>
      <w:r w:rsidR="00366E0E">
        <w:rPr>
          <w:rFonts w:ascii="Arial" w:hAnsi="Arial" w:cs="Arial"/>
          <w:noProof/>
          <w:color w:val="000000"/>
          <w:sz w:val="23"/>
          <w:szCs w:val="23"/>
        </w:rPr>
        <w:t xml:space="preserve"> </w:t>
      </w:r>
      <w:r w:rsidR="00270A2A" w:rsidRPr="00077429">
        <w:rPr>
          <w:rFonts w:ascii="Arial" w:hAnsi="Arial" w:cs="Arial"/>
          <w:noProof/>
          <w:color w:val="000000"/>
          <w:sz w:val="23"/>
          <w:szCs w:val="23"/>
        </w:rPr>
        <w:t>Trainees will develop a knowledge base of medical conditions, medical/surgical intervention, medication usage, cognitive issues, and associated terminology. Trainees will learn to identify and manage ethical and legal dilemmas encountered in the Palliative Care setting.</w:t>
      </w:r>
    </w:p>
    <w:p w14:paraId="2C26463D" w14:textId="77777777" w:rsidR="00A44216" w:rsidRPr="00A44216" w:rsidRDefault="00A44216" w:rsidP="00A44216">
      <w:pPr>
        <w:ind w:left="360"/>
        <w:rPr>
          <w:rFonts w:ascii="Arial" w:hAnsi="Arial" w:cs="Arial"/>
          <w:color w:val="000000"/>
          <w:sz w:val="23"/>
          <w:szCs w:val="23"/>
        </w:rPr>
      </w:pPr>
    </w:p>
    <w:p w14:paraId="5361676D" w14:textId="17BD816C" w:rsidR="00A44216" w:rsidRPr="00A44216" w:rsidRDefault="00A44216" w:rsidP="00A44216">
      <w:pPr>
        <w:numPr>
          <w:ilvl w:val="0"/>
          <w:numId w:val="24"/>
        </w:numPr>
        <w:rPr>
          <w:rFonts w:ascii="Arial" w:hAnsi="Arial" w:cs="Arial"/>
          <w:color w:val="000000"/>
          <w:sz w:val="23"/>
          <w:szCs w:val="23"/>
        </w:rPr>
      </w:pPr>
      <w:r w:rsidRPr="00A44216">
        <w:rPr>
          <w:rFonts w:ascii="Arial" w:hAnsi="Arial" w:cs="Arial"/>
          <w:color w:val="000000"/>
          <w:sz w:val="23"/>
          <w:szCs w:val="23"/>
          <w:u w:val="single"/>
        </w:rPr>
        <w:t>Pain Psychology:</w:t>
      </w:r>
      <w:r w:rsidRPr="00A44216">
        <w:rPr>
          <w:rFonts w:ascii="Arial" w:hAnsi="Arial" w:cs="Arial"/>
          <w:color w:val="000000"/>
          <w:sz w:val="23"/>
          <w:szCs w:val="23"/>
        </w:rPr>
        <w:t xml:space="preserve"> Many Veterans suffer from chronic pain and </w:t>
      </w:r>
      <w:r w:rsidR="0035422D" w:rsidRPr="00A44216">
        <w:rPr>
          <w:rFonts w:ascii="Arial" w:hAnsi="Arial" w:cs="Arial"/>
          <w:color w:val="000000"/>
          <w:sz w:val="23"/>
          <w:szCs w:val="23"/>
        </w:rPr>
        <w:t>need</w:t>
      </w:r>
      <w:r w:rsidRPr="00A44216">
        <w:rPr>
          <w:rFonts w:ascii="Arial" w:hAnsi="Arial" w:cs="Arial"/>
          <w:color w:val="000000"/>
          <w:sz w:val="23"/>
          <w:szCs w:val="23"/>
        </w:rPr>
        <w:t xml:space="preserve"> multidisciplinary pain management. This rotation emphasizes training in clinical assessment and therapy skills and recognizes that clinical work is informed by well-designed research. The interns will receive didactic training, administrative staffing experience, experience working with multiple disciplines (including Primary Care, Specialty Medical Clinics and Mental Health) and experience providing evaluation and individual therapy for Veterans experiencing chronic pain. The supervisor for this rotation will mentor and train the intern in biopsychosocial case conceptualization, pre-operative psychological clearance assessment for implantable pain therapies (such as a spinal cord stimulator) and </w:t>
      </w:r>
      <w:r w:rsidRPr="00A44216">
        <w:rPr>
          <w:rFonts w:ascii="Arial" w:hAnsi="Arial" w:cs="Arial"/>
          <w:color w:val="000000"/>
          <w:sz w:val="23"/>
          <w:szCs w:val="23"/>
        </w:rPr>
        <w:lastRenderedPageBreak/>
        <w:t xml:space="preserve">evidence-based psychotherapy for chronic pain (cognitive behavioral therapy for chronic pain [CBT-CP], </w:t>
      </w:r>
      <w:r>
        <w:rPr>
          <w:rFonts w:ascii="Arial" w:hAnsi="Arial" w:cs="Arial"/>
          <w:color w:val="000000"/>
          <w:sz w:val="23"/>
          <w:szCs w:val="23"/>
        </w:rPr>
        <w:t xml:space="preserve">and </w:t>
      </w:r>
      <w:r w:rsidRPr="00A44216">
        <w:rPr>
          <w:rFonts w:ascii="Arial" w:hAnsi="Arial" w:cs="Arial"/>
          <w:color w:val="000000"/>
          <w:sz w:val="23"/>
          <w:szCs w:val="23"/>
        </w:rPr>
        <w:t>mindfulness-based stress reduction [MBSR]</w:t>
      </w:r>
      <w:r>
        <w:rPr>
          <w:rFonts w:ascii="Arial" w:hAnsi="Arial" w:cs="Arial"/>
          <w:color w:val="000000"/>
          <w:sz w:val="23"/>
          <w:szCs w:val="23"/>
        </w:rPr>
        <w:t>.</w:t>
      </w:r>
      <w:r w:rsidRPr="00A44216">
        <w:rPr>
          <w:rFonts w:ascii="Arial" w:hAnsi="Arial" w:cs="Arial"/>
          <w:color w:val="000000"/>
          <w:sz w:val="23"/>
          <w:szCs w:val="23"/>
        </w:rPr>
        <w:t xml:space="preserve"> </w:t>
      </w:r>
    </w:p>
    <w:p w14:paraId="4EA40D5D" w14:textId="77777777" w:rsidR="00401CC2" w:rsidRPr="00077429" w:rsidRDefault="00401CC2" w:rsidP="00401CC2">
      <w:pPr>
        <w:ind w:left="360"/>
        <w:rPr>
          <w:rFonts w:ascii="Arial" w:hAnsi="Arial" w:cs="Arial"/>
          <w:color w:val="000000"/>
          <w:sz w:val="23"/>
          <w:szCs w:val="23"/>
        </w:rPr>
      </w:pPr>
    </w:p>
    <w:p w14:paraId="06A199A2" w14:textId="029B0A15" w:rsidR="0023171E" w:rsidRPr="00077429" w:rsidRDefault="0023171E" w:rsidP="0023171E">
      <w:pPr>
        <w:numPr>
          <w:ilvl w:val="0"/>
          <w:numId w:val="24"/>
        </w:numPr>
        <w:rPr>
          <w:rFonts w:ascii="Arial" w:hAnsi="Arial" w:cs="Arial"/>
          <w:noProof/>
          <w:color w:val="000000"/>
          <w:sz w:val="23"/>
          <w:szCs w:val="23"/>
          <w:u w:val="single"/>
        </w:rPr>
      </w:pPr>
      <w:r w:rsidRPr="00077429">
        <w:rPr>
          <w:rFonts w:ascii="Arial" w:hAnsi="Arial" w:cs="Arial"/>
          <w:noProof/>
          <w:color w:val="000000"/>
          <w:sz w:val="23"/>
          <w:szCs w:val="23"/>
          <w:u w:val="single"/>
        </w:rPr>
        <w:t>Primary Care-Mental Health Integration (PCMHI):</w:t>
      </w:r>
      <w:r w:rsidR="00366E0E">
        <w:rPr>
          <w:rFonts w:ascii="Arial" w:hAnsi="Arial" w:cs="Arial"/>
          <w:noProof/>
          <w:color w:val="000000"/>
          <w:sz w:val="23"/>
          <w:szCs w:val="23"/>
        </w:rPr>
        <w:t xml:space="preserve"> </w:t>
      </w:r>
      <w:r w:rsidRPr="00077429">
        <w:rPr>
          <w:rFonts w:ascii="Arial" w:hAnsi="Arial" w:cs="Arial"/>
          <w:noProof/>
          <w:color w:val="000000"/>
          <w:sz w:val="23"/>
          <w:szCs w:val="23"/>
        </w:rPr>
        <w:t>PCMHI psychologists provide integrated mental health care in the primary care clinics.</w:t>
      </w:r>
      <w:r w:rsidR="00366E0E">
        <w:rPr>
          <w:rFonts w:ascii="Arial" w:hAnsi="Arial" w:cs="Arial"/>
          <w:noProof/>
          <w:color w:val="000000"/>
          <w:sz w:val="23"/>
          <w:szCs w:val="23"/>
        </w:rPr>
        <w:t xml:space="preserve"> </w:t>
      </w:r>
      <w:r w:rsidRPr="00077429">
        <w:rPr>
          <w:rFonts w:ascii="Arial" w:hAnsi="Arial" w:cs="Arial"/>
          <w:noProof/>
          <w:color w:val="000000"/>
          <w:sz w:val="23"/>
          <w:szCs w:val="23"/>
        </w:rPr>
        <w:t>Goals include improving early detection and treatment of mental health problems such as depression, anxiety, and substance use disorders, as well as addressing relevant health behaviors including sleep, eating, exercise, and medication adherence in the context of various medical and mental health diagnoses.</w:t>
      </w:r>
      <w:r w:rsidR="00366E0E">
        <w:rPr>
          <w:rFonts w:ascii="Arial" w:hAnsi="Arial" w:cs="Arial"/>
          <w:noProof/>
          <w:color w:val="000000"/>
          <w:sz w:val="23"/>
          <w:szCs w:val="23"/>
        </w:rPr>
        <w:t xml:space="preserve"> </w:t>
      </w:r>
      <w:r w:rsidRPr="00077429">
        <w:rPr>
          <w:rFonts w:ascii="Arial" w:hAnsi="Arial" w:cs="Arial"/>
          <w:noProof/>
          <w:color w:val="000000"/>
          <w:sz w:val="23"/>
          <w:szCs w:val="23"/>
        </w:rPr>
        <w:t>Interns can expect to work closely with primary care staff to provide screening and brief intervention services in the primary care setting.</w:t>
      </w:r>
      <w:r w:rsidR="00366E0E">
        <w:rPr>
          <w:rFonts w:ascii="Arial" w:hAnsi="Arial" w:cs="Arial"/>
          <w:noProof/>
          <w:color w:val="000000"/>
          <w:sz w:val="23"/>
          <w:szCs w:val="23"/>
        </w:rPr>
        <w:t xml:space="preserve"> </w:t>
      </w:r>
      <w:r w:rsidRPr="00077429">
        <w:rPr>
          <w:rFonts w:ascii="Arial" w:hAnsi="Arial" w:cs="Arial"/>
          <w:noProof/>
          <w:color w:val="000000"/>
          <w:sz w:val="23"/>
          <w:szCs w:val="23"/>
        </w:rPr>
        <w:t>Opportunities may be present for program development in conjunction with the rotation supervisor.</w:t>
      </w:r>
    </w:p>
    <w:p w14:paraId="43C5F6FA" w14:textId="77777777" w:rsidR="004A3612" w:rsidRPr="00077429" w:rsidRDefault="004A3612" w:rsidP="004A3612">
      <w:pPr>
        <w:pStyle w:val="ListParagraph"/>
        <w:rPr>
          <w:rFonts w:ascii="Arial" w:hAnsi="Arial" w:cs="Arial"/>
          <w:noProof/>
          <w:color w:val="000000"/>
          <w:sz w:val="23"/>
          <w:szCs w:val="23"/>
          <w:u w:val="single"/>
        </w:rPr>
      </w:pPr>
    </w:p>
    <w:p w14:paraId="1CA0A51C" w14:textId="316578D4" w:rsidR="000D0327" w:rsidRPr="00077429" w:rsidRDefault="000D0327" w:rsidP="000D0327">
      <w:pPr>
        <w:numPr>
          <w:ilvl w:val="0"/>
          <w:numId w:val="42"/>
        </w:numPr>
        <w:rPr>
          <w:rFonts w:ascii="Arial" w:hAnsi="Arial" w:cs="Arial"/>
          <w:sz w:val="23"/>
          <w:szCs w:val="23"/>
        </w:rPr>
      </w:pPr>
      <w:r w:rsidRPr="00077429">
        <w:rPr>
          <w:rFonts w:ascii="Arial" w:hAnsi="Arial" w:cs="Arial"/>
          <w:sz w:val="23"/>
          <w:szCs w:val="23"/>
          <w:u w:val="single"/>
        </w:rPr>
        <w:t>PTSD Clinical Team (PCT):</w:t>
      </w:r>
      <w:r w:rsidR="00366E0E">
        <w:rPr>
          <w:rFonts w:ascii="Arial" w:hAnsi="Arial" w:cs="Arial"/>
          <w:sz w:val="23"/>
          <w:szCs w:val="23"/>
        </w:rPr>
        <w:t xml:space="preserve"> </w:t>
      </w:r>
      <w:r w:rsidR="008E0DDE" w:rsidRPr="008E0DDE">
        <w:rPr>
          <w:rFonts w:ascii="Arial" w:hAnsi="Arial" w:cs="Arial"/>
          <w:sz w:val="23"/>
          <w:szCs w:val="23"/>
        </w:rPr>
        <w:t xml:space="preserve">This specialized outpatient program provides diagnostic consultation and mental health treatment to Veterans seeking treatment for problems developed because of exposure to traumatic life events. The PCT team is a time-limited episode of care, which focuses the delivery of evidence-based therapy for trauma-related disorders The team treats problems related to all types of trauma (combat trauma, military sexual trauma, childhood trauma, interpersonal trauma, disaster trauma, and any other lifetime experiences of trauma). Treatment modalities focus on evidence-based interventions delivered in an individual modality. Some groups may also be offered in the program, but PCT tends to be predominately individual </w:t>
      </w:r>
      <w:r w:rsidR="0035422D" w:rsidRPr="008E0DDE">
        <w:rPr>
          <w:rFonts w:ascii="Arial" w:hAnsi="Arial" w:cs="Arial"/>
          <w:sz w:val="23"/>
          <w:szCs w:val="23"/>
        </w:rPr>
        <w:t>therapy based</w:t>
      </w:r>
      <w:r w:rsidR="008E0DDE" w:rsidRPr="008E0DDE">
        <w:rPr>
          <w:rFonts w:ascii="Arial" w:hAnsi="Arial" w:cs="Arial"/>
          <w:sz w:val="23"/>
          <w:szCs w:val="23"/>
        </w:rPr>
        <w:t>. Individual treatment modalities include Prolonged Exposure (PE), Cognitive Processing Therapy (CPT), Eye Movement Desensitization and Reprocessing (EMDR – this opportunity is observation only), and, at times, Cognitive Behavioral Therapy for Insomnia (CBT-I). Experience with EBPs in couples work is also available (IBCT, CBCT). Interns may be involved in all aspects of treatment, including consultation, diagnostic assessment, treatment planning, individual psychotherapy, and interdisciplinary team meetings. Interns will gain knowledge of assessment tools and interview techniques utilized in diagnosing PTSD. The main training goal for this rotation is to help interns gain competence diagnosing PTSD and other trauma-related disorders, and to become comfortable and familiar with the evidence-based principles and guiding rationale underlying effective treatment interventions for Veterans who are diagnosed with PTSD.</w:t>
      </w:r>
    </w:p>
    <w:p w14:paraId="336A861B" w14:textId="77777777" w:rsidR="000D0327" w:rsidRPr="00077429" w:rsidRDefault="000D0327" w:rsidP="000D0327">
      <w:pPr>
        <w:ind w:left="360"/>
        <w:rPr>
          <w:rFonts w:ascii="Arial" w:hAnsi="Arial" w:cs="Arial"/>
          <w:noProof/>
          <w:color w:val="000000"/>
          <w:sz w:val="23"/>
          <w:szCs w:val="23"/>
        </w:rPr>
      </w:pPr>
    </w:p>
    <w:p w14:paraId="6C010534" w14:textId="1AFFC9D1" w:rsidR="0041518E" w:rsidRPr="008E0DDE" w:rsidRDefault="00A55C69" w:rsidP="007F4C24">
      <w:pPr>
        <w:numPr>
          <w:ilvl w:val="0"/>
          <w:numId w:val="24"/>
        </w:numPr>
        <w:rPr>
          <w:rFonts w:ascii="Arial" w:hAnsi="Arial" w:cs="Arial"/>
          <w:noProof/>
          <w:color w:val="000000"/>
          <w:sz w:val="23"/>
          <w:szCs w:val="23"/>
        </w:rPr>
      </w:pPr>
      <w:r w:rsidRPr="008E0DDE">
        <w:rPr>
          <w:rFonts w:ascii="Arial" w:hAnsi="Arial" w:cs="Arial"/>
          <w:sz w:val="23"/>
          <w:szCs w:val="23"/>
          <w:u w:val="single"/>
        </w:rPr>
        <w:t>Substance Use Disorders (SUD):</w:t>
      </w:r>
      <w:r w:rsidRPr="008E0DDE">
        <w:rPr>
          <w:rFonts w:ascii="Arial" w:hAnsi="Arial" w:cs="Arial"/>
          <w:sz w:val="23"/>
          <w:szCs w:val="23"/>
        </w:rPr>
        <w:t xml:space="preserve"> </w:t>
      </w:r>
      <w:r w:rsidR="00490612" w:rsidRPr="008E0DDE">
        <w:rPr>
          <w:rFonts w:ascii="Arial" w:hAnsi="Arial" w:cs="Arial"/>
          <w:sz w:val="23"/>
          <w:szCs w:val="23"/>
        </w:rPr>
        <w:t xml:space="preserve">In recent years, </w:t>
      </w:r>
      <w:r w:rsidRPr="008E0DDE">
        <w:rPr>
          <w:rFonts w:ascii="Arial" w:hAnsi="Arial" w:cs="Arial"/>
          <w:sz w:val="23"/>
          <w:szCs w:val="23"/>
        </w:rPr>
        <w:t>West Virginia made the national news as the epicenter of the opioid epidemic. Opioid and other substance use disorders are highly prevalent in our Veteran population so there is a great need for providers who are skilled in substance use assessment and treatment.</w:t>
      </w:r>
      <w:r w:rsidR="00366E0E" w:rsidRPr="008E0DDE">
        <w:rPr>
          <w:rFonts w:ascii="Arial" w:hAnsi="Arial" w:cs="Arial"/>
          <w:sz w:val="23"/>
          <w:szCs w:val="23"/>
        </w:rPr>
        <w:t xml:space="preserve"> </w:t>
      </w:r>
      <w:r w:rsidRPr="008E0DDE">
        <w:rPr>
          <w:rFonts w:ascii="Arial" w:hAnsi="Arial" w:cs="Arial"/>
          <w:sz w:val="23"/>
          <w:szCs w:val="23"/>
        </w:rPr>
        <w:t xml:space="preserve">Interns who train </w:t>
      </w:r>
      <w:r w:rsidR="00194954" w:rsidRPr="008E0DDE">
        <w:rPr>
          <w:rFonts w:ascii="Arial" w:hAnsi="Arial" w:cs="Arial"/>
          <w:sz w:val="23"/>
          <w:szCs w:val="23"/>
        </w:rPr>
        <w:t>at our internship</w:t>
      </w:r>
      <w:r w:rsidRPr="008E0DDE">
        <w:rPr>
          <w:rFonts w:ascii="Arial" w:hAnsi="Arial" w:cs="Arial"/>
          <w:sz w:val="23"/>
          <w:szCs w:val="23"/>
        </w:rPr>
        <w:t xml:space="preserve"> will gain unique expertise in </w:t>
      </w:r>
      <w:r w:rsidR="00DA6B00" w:rsidRPr="008E0DDE">
        <w:rPr>
          <w:rFonts w:ascii="Arial" w:hAnsi="Arial" w:cs="Arial"/>
          <w:sz w:val="23"/>
          <w:szCs w:val="23"/>
        </w:rPr>
        <w:t xml:space="preserve">the treatment of </w:t>
      </w:r>
      <w:r w:rsidRPr="008E0DDE">
        <w:rPr>
          <w:rFonts w:ascii="Arial" w:hAnsi="Arial" w:cs="Arial"/>
          <w:sz w:val="23"/>
          <w:szCs w:val="23"/>
        </w:rPr>
        <w:t xml:space="preserve">substance use disorders and this experience will be </w:t>
      </w:r>
      <w:r w:rsidR="00265E67" w:rsidRPr="008E0DDE">
        <w:rPr>
          <w:rFonts w:ascii="Arial" w:hAnsi="Arial" w:cs="Arial"/>
          <w:sz w:val="23"/>
          <w:szCs w:val="23"/>
        </w:rPr>
        <w:t xml:space="preserve">quite </w:t>
      </w:r>
      <w:r w:rsidRPr="008E0DDE">
        <w:rPr>
          <w:rFonts w:ascii="Arial" w:hAnsi="Arial" w:cs="Arial"/>
          <w:sz w:val="23"/>
          <w:szCs w:val="23"/>
        </w:rPr>
        <w:t xml:space="preserve">marketable when applying for jobs both within the VA and the private sector. The SUD team offers state of the art treatment for opioid and other substance use disorders in a rural setting. This team currently provides outpatient programming for Veterans diagnosed with a substance use disorder or other addictions, as well as those </w:t>
      </w:r>
      <w:r w:rsidR="0035422D" w:rsidRPr="008E0DDE">
        <w:rPr>
          <w:rFonts w:ascii="Arial" w:hAnsi="Arial" w:cs="Arial"/>
          <w:sz w:val="23"/>
          <w:szCs w:val="23"/>
        </w:rPr>
        <w:t>dually diagnosed</w:t>
      </w:r>
      <w:r w:rsidRPr="008E0DDE">
        <w:rPr>
          <w:rFonts w:ascii="Arial" w:hAnsi="Arial" w:cs="Arial"/>
          <w:sz w:val="23"/>
          <w:szCs w:val="23"/>
        </w:rPr>
        <w:t xml:space="preserve"> (i.e., SUD and another psychiatric condition, </w:t>
      </w:r>
      <w:r w:rsidRPr="008E0DDE">
        <w:rPr>
          <w:rFonts w:ascii="Arial" w:hAnsi="Arial" w:cs="Arial"/>
          <w:sz w:val="23"/>
          <w:szCs w:val="23"/>
        </w:rPr>
        <w:lastRenderedPageBreak/>
        <w:t xml:space="preserve">commonly PTSD or depression). Programming includes an intensive outpatient treatment program (IOP; 9 hours of programming a week for 8 weeks), a general outpatient weekly group (3 hours a week for 6 months), aftercare groups (2 hours a week for 6 months) and a </w:t>
      </w:r>
      <w:r w:rsidR="00BD343D" w:rsidRPr="008E0DDE">
        <w:rPr>
          <w:rFonts w:ascii="Arial" w:hAnsi="Arial" w:cs="Arial"/>
          <w:sz w:val="23"/>
          <w:szCs w:val="23"/>
        </w:rPr>
        <w:t>Suboxone</w:t>
      </w:r>
      <w:r w:rsidRPr="008E0DDE">
        <w:rPr>
          <w:rFonts w:ascii="Arial" w:hAnsi="Arial" w:cs="Arial"/>
          <w:sz w:val="23"/>
          <w:szCs w:val="23"/>
        </w:rPr>
        <w:t xml:space="preserve"> program (1.5 hours a week for new Veterans</w:t>
      </w:r>
      <w:r w:rsidR="00194954" w:rsidRPr="008E0DDE">
        <w:rPr>
          <w:rFonts w:ascii="Arial" w:hAnsi="Arial" w:cs="Arial"/>
          <w:sz w:val="23"/>
          <w:szCs w:val="23"/>
        </w:rPr>
        <w:t>,</w:t>
      </w:r>
      <w:r w:rsidRPr="008E0DDE">
        <w:rPr>
          <w:rFonts w:ascii="Arial" w:hAnsi="Arial" w:cs="Arial"/>
          <w:sz w:val="23"/>
          <w:szCs w:val="23"/>
        </w:rPr>
        <w:t xml:space="preserve"> then adjusted programming over time based on time in program and response to treatment).</w:t>
      </w:r>
      <w:r w:rsidR="00366E0E" w:rsidRPr="008E0DDE">
        <w:rPr>
          <w:rFonts w:ascii="Arial" w:hAnsi="Arial" w:cs="Arial"/>
          <w:sz w:val="23"/>
          <w:szCs w:val="23"/>
        </w:rPr>
        <w:t xml:space="preserve"> </w:t>
      </w:r>
      <w:r w:rsidRPr="008E0DDE">
        <w:rPr>
          <w:rFonts w:ascii="Arial" w:hAnsi="Arial" w:cs="Arial"/>
          <w:sz w:val="23"/>
          <w:szCs w:val="23"/>
        </w:rPr>
        <w:t>Group programming consists of both psychotherapy support/process groups and psychoeducational groups spanning a wide range of relevant topics.</w:t>
      </w:r>
      <w:r w:rsidR="00366E0E" w:rsidRPr="008E0DDE">
        <w:rPr>
          <w:rFonts w:ascii="Arial" w:hAnsi="Arial" w:cs="Arial"/>
          <w:sz w:val="23"/>
          <w:szCs w:val="23"/>
        </w:rPr>
        <w:t xml:space="preserve"> </w:t>
      </w:r>
      <w:r w:rsidRPr="008E0DDE">
        <w:rPr>
          <w:rFonts w:ascii="Arial" w:hAnsi="Arial" w:cs="Arial"/>
          <w:sz w:val="23"/>
          <w:szCs w:val="23"/>
        </w:rPr>
        <w:t>If a Veteran requires a higher level of care, staff will make referrals for detoxification and residential treatment at neighboring facilities.</w:t>
      </w:r>
      <w:r w:rsidR="00366E0E" w:rsidRPr="008E0DDE">
        <w:rPr>
          <w:rFonts w:ascii="Arial" w:hAnsi="Arial" w:cs="Arial"/>
          <w:sz w:val="23"/>
          <w:szCs w:val="23"/>
        </w:rPr>
        <w:t xml:space="preserve"> </w:t>
      </w:r>
      <w:r w:rsidRPr="008E0DDE">
        <w:rPr>
          <w:rFonts w:ascii="Arial" w:hAnsi="Arial" w:cs="Arial"/>
          <w:sz w:val="23"/>
          <w:szCs w:val="23"/>
        </w:rPr>
        <w:t xml:space="preserve">The long-term goal of treatment is abstinence; however, harm reduction is also frequently </w:t>
      </w:r>
      <w:r w:rsidR="0035422D" w:rsidRPr="008E0DDE">
        <w:rPr>
          <w:rFonts w:ascii="Arial" w:hAnsi="Arial" w:cs="Arial"/>
          <w:sz w:val="23"/>
          <w:szCs w:val="23"/>
        </w:rPr>
        <w:t>offered,</w:t>
      </w:r>
      <w:r w:rsidRPr="008E0DDE">
        <w:rPr>
          <w:rFonts w:ascii="Arial" w:hAnsi="Arial" w:cs="Arial"/>
          <w:sz w:val="23"/>
          <w:szCs w:val="23"/>
        </w:rPr>
        <w:t xml:space="preserve"> and Veterans are encouraged to engage in treatment at all stages of their recovery. Individual psychotherapy is provided to address substance abuse issues, as well as for treatment for dual diagnoses (individual therapy and/or weekly Seeking Safety Group)</w:t>
      </w:r>
      <w:r w:rsidR="00194954" w:rsidRPr="008E0DDE">
        <w:rPr>
          <w:rFonts w:ascii="Arial" w:hAnsi="Arial" w:cs="Arial"/>
          <w:sz w:val="23"/>
          <w:szCs w:val="23"/>
        </w:rPr>
        <w:t>,</w:t>
      </w:r>
      <w:r w:rsidRPr="008E0DDE">
        <w:rPr>
          <w:rFonts w:ascii="Arial" w:hAnsi="Arial" w:cs="Arial"/>
          <w:sz w:val="23"/>
          <w:szCs w:val="23"/>
        </w:rPr>
        <w:t xml:space="preserve"> and it is often a useful platform for motivational interviewing with Veterans in earlier stages of change.</w:t>
      </w:r>
      <w:r w:rsidR="00366E0E" w:rsidRPr="008E0DDE">
        <w:rPr>
          <w:rFonts w:ascii="Arial" w:hAnsi="Arial" w:cs="Arial"/>
          <w:sz w:val="23"/>
          <w:szCs w:val="23"/>
        </w:rPr>
        <w:t xml:space="preserve"> </w:t>
      </w:r>
      <w:r w:rsidRPr="008E0DDE">
        <w:rPr>
          <w:rFonts w:ascii="Arial" w:hAnsi="Arial" w:cs="Arial"/>
          <w:sz w:val="23"/>
          <w:szCs w:val="23"/>
        </w:rPr>
        <w:t>In addition to Buprenorphine, other Medication Assisted Treatment (MATs) are offered such as Vivitrol Injections/Naltrexone for both alcohol and opioid use.</w:t>
      </w:r>
      <w:r w:rsidR="00366E0E" w:rsidRPr="008E0DDE">
        <w:rPr>
          <w:rFonts w:ascii="Arial" w:hAnsi="Arial" w:cs="Arial"/>
          <w:sz w:val="23"/>
          <w:szCs w:val="23"/>
        </w:rPr>
        <w:t xml:space="preserve"> </w:t>
      </w:r>
      <w:r w:rsidR="00142CAE" w:rsidRPr="008E0DDE">
        <w:rPr>
          <w:rFonts w:ascii="Arial" w:hAnsi="Arial" w:cs="Arial"/>
          <w:sz w:val="23"/>
          <w:szCs w:val="23"/>
        </w:rPr>
        <w:t>Experience with Motivational Enhancement Therapy/Motivational Interviewing (MET/MI) and Contingency Management for stimulant use is also available on this rotation.</w:t>
      </w:r>
      <w:r w:rsidR="00366E0E" w:rsidRPr="008E0DDE">
        <w:rPr>
          <w:rFonts w:ascii="Arial" w:hAnsi="Arial" w:cs="Arial"/>
          <w:sz w:val="23"/>
          <w:szCs w:val="23"/>
        </w:rPr>
        <w:t xml:space="preserve"> </w:t>
      </w:r>
      <w:r w:rsidRPr="008E0DDE">
        <w:rPr>
          <w:rFonts w:ascii="Arial" w:hAnsi="Arial" w:cs="Arial"/>
          <w:sz w:val="23"/>
          <w:szCs w:val="23"/>
        </w:rPr>
        <w:t>Interns have the opportunity to assess and treat Veterans in all stages of the recovery process.</w:t>
      </w:r>
      <w:r w:rsidR="00366E0E" w:rsidRPr="008E0DDE">
        <w:rPr>
          <w:rFonts w:ascii="Arial" w:hAnsi="Arial" w:cs="Arial"/>
          <w:sz w:val="23"/>
          <w:szCs w:val="23"/>
        </w:rPr>
        <w:t xml:space="preserve"> </w:t>
      </w:r>
      <w:r w:rsidRPr="008E0DDE">
        <w:rPr>
          <w:rFonts w:ascii="Arial" w:hAnsi="Arial" w:cs="Arial"/>
          <w:sz w:val="23"/>
          <w:szCs w:val="23"/>
        </w:rPr>
        <w:t>Interns will also be actively involved in weekly interdisciplinary team meetings and morning team huddles</w:t>
      </w:r>
      <w:r w:rsidR="008E0DDE">
        <w:rPr>
          <w:rFonts w:ascii="Arial" w:hAnsi="Arial" w:cs="Arial"/>
          <w:sz w:val="23"/>
          <w:szCs w:val="23"/>
        </w:rPr>
        <w:t>.</w:t>
      </w:r>
    </w:p>
    <w:p w14:paraId="3B8E1BF8" w14:textId="77777777" w:rsidR="008E0DDE" w:rsidRPr="008E0DDE" w:rsidRDefault="008E0DDE" w:rsidP="008E0DDE">
      <w:pPr>
        <w:rPr>
          <w:rFonts w:ascii="Arial" w:hAnsi="Arial" w:cs="Arial"/>
          <w:noProof/>
          <w:color w:val="000000"/>
          <w:sz w:val="23"/>
          <w:szCs w:val="23"/>
        </w:rPr>
      </w:pPr>
    </w:p>
    <w:p w14:paraId="7E319199" w14:textId="55D3C332" w:rsidR="003D5ADA" w:rsidRDefault="0041518E" w:rsidP="00240667">
      <w:pPr>
        <w:rPr>
          <w:rFonts w:ascii="Arial" w:hAnsi="Arial" w:cs="Arial"/>
          <w:sz w:val="23"/>
          <w:szCs w:val="23"/>
        </w:rPr>
      </w:pPr>
      <w:r w:rsidRPr="00077429">
        <w:rPr>
          <w:rFonts w:ascii="Arial" w:hAnsi="Arial" w:cs="Arial"/>
          <w:b/>
          <w:bCs/>
          <w:sz w:val="23"/>
          <w:szCs w:val="23"/>
        </w:rPr>
        <w:t>PLEASE NOTE:</w:t>
      </w:r>
      <w:r w:rsidR="00366E0E">
        <w:rPr>
          <w:rFonts w:ascii="Arial" w:hAnsi="Arial" w:cs="Arial"/>
          <w:sz w:val="23"/>
          <w:szCs w:val="23"/>
        </w:rPr>
        <w:t xml:space="preserve"> </w:t>
      </w:r>
      <w:r w:rsidRPr="00ED29E0">
        <w:rPr>
          <w:rFonts w:ascii="Arial" w:hAnsi="Arial" w:cs="Arial"/>
          <w:b/>
          <w:bCs/>
          <w:sz w:val="23"/>
          <w:szCs w:val="23"/>
        </w:rPr>
        <w:t>All major rotations may not be available for each 4-month rotation, depending on staff availability.</w:t>
      </w:r>
    </w:p>
    <w:p w14:paraId="37F447A8" w14:textId="77777777" w:rsidR="008E0DDE" w:rsidRPr="00077429" w:rsidRDefault="008E0DDE" w:rsidP="00240667">
      <w:pPr>
        <w:rPr>
          <w:rFonts w:ascii="Arial" w:hAnsi="Arial" w:cs="Arial"/>
          <w:sz w:val="23"/>
          <w:szCs w:val="23"/>
        </w:rPr>
      </w:pPr>
    </w:p>
    <w:p w14:paraId="4EABA892" w14:textId="2C9F40EA" w:rsidR="00A0169E" w:rsidRDefault="00FF57E9" w:rsidP="000D6A2C">
      <w:pPr>
        <w:jc w:val="center"/>
        <w:rPr>
          <w:rFonts w:ascii="Arial" w:hAnsi="Arial" w:cs="Arial"/>
          <w:sz w:val="20"/>
          <w:szCs w:val="20"/>
        </w:rPr>
      </w:pPr>
      <w:r>
        <w:rPr>
          <w:noProof/>
        </w:rPr>
        <mc:AlternateContent>
          <mc:Choice Requires="wps">
            <w:drawing>
              <wp:inline distT="0" distB="0" distL="0" distR="0" wp14:anchorId="5C3C02FF" wp14:editId="2D15083B">
                <wp:extent cx="4516120" cy="457200"/>
                <wp:effectExtent l="19050" t="19050" r="17780" b="19050"/>
                <wp:docPr id="4" name="Text Box 2" descr="Header for Elective Minor Rotations offer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457200"/>
                        </a:xfrm>
                        <a:prstGeom prst="roundRect">
                          <a:avLst>
                            <a:gd name="adj" fmla="val 16667"/>
                          </a:avLst>
                        </a:prstGeom>
                        <a:solidFill>
                          <a:srgbClr val="B4C6E7"/>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3B63C7" w14:textId="77777777" w:rsidR="00270A2A" w:rsidRPr="00F1469D" w:rsidRDefault="00270A2A" w:rsidP="000D6A2C">
                            <w:pPr>
                              <w:jc w:val="center"/>
                              <w:rPr>
                                <w:rFonts w:ascii="Arial" w:hAnsi="Arial" w:cs="Arial"/>
                                <w:b/>
                                <w:bCs/>
                                <w:sz w:val="44"/>
                                <w:szCs w:val="44"/>
                              </w:rPr>
                            </w:pPr>
                            <w:r w:rsidRPr="00F1469D">
                              <w:rPr>
                                <w:rFonts w:ascii="Arial" w:hAnsi="Arial" w:cs="Arial"/>
                                <w:b/>
                                <w:bCs/>
                                <w:sz w:val="44"/>
                                <w:szCs w:val="44"/>
                              </w:rPr>
                              <w:t>ELECTIVE MINOR ROTATIONS</w:t>
                            </w:r>
                          </w:p>
                        </w:txbxContent>
                      </wps:txbx>
                      <wps:bodyPr rot="0" vert="horz" wrap="square" lIns="91440" tIns="45720" rIns="91440" bIns="45720" anchor="t" anchorCtr="0" upright="1">
                        <a:noAutofit/>
                      </wps:bodyPr>
                    </wps:wsp>
                  </a:graphicData>
                </a:graphic>
              </wp:inline>
            </w:drawing>
          </mc:Choice>
          <mc:Fallback>
            <w:pict>
              <v:roundrect w14:anchorId="5C3C02FF" id="_x0000_s1032" alt="Header for Elective Minor Rotations offered." style="width:355.6pt;height: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nzPQIAAGgEAAAOAAAAZHJzL2Uyb0RvYy54bWysVNtu2zAMfR+wfxD0vjjOHKcz4hRd2g4D&#10;ugvW7QMUSY61SaImKXHarx+lXJZsb8P8IJAieUgeUp5f74wmW+mDAtvScjSmRFoOQtl1S799vX91&#10;RUmIzAqmwcqWPslArxcvX8wH18gJ9KCF9ARBbGgG19I+RtcUReC9NCyMwEmLxg68YRFVvy6EZwOi&#10;G11MxuO6GMAL54HLEPD2dm+ki4zfdZLHT10XZCS6pVhbzKfP5yqdxWLOmrVnrlf8UAb7hyoMUxaT&#10;nqBuWWRk49VfUEZxDwG6OOJgCug6xWXuAbspx39089gzJ3MvSE5wJ5rC/4PlH7eP7rNPpQf3APxH&#10;IBaWPbNreeM9DL1kAtOViahicKE5BSQlYChZDR9A4GjZJkLmYNd5kwCxO7LLVD+dqJa7SDheVtOy&#10;Lic4EY62ajrDWeYUrDlGOx/iOwmGJKGlHjZWfMF55hRs+xBi5lsQy0zKLr5T0hmN09syTcq6rmcH&#10;xINzwZojZm4XtBL3Suus+PVqqT3B0Ja+rZb13TE4nLtpS4aWvi5n03Eu48IYzjGqajZZVocCLtyM&#10;irjxWpmWXo3Tl5xYk4i+syLLkSm9l7FmbZNZ5l3Gpo9zSNSnLQ9N3K12RImW1gkp3axAPOFgPOzX&#10;HZ8nCj34Z0oGXPWWhp8b5iUl+r3F4b4pqyq9jazkWVDizy2rcwuzHKFaGinZi8u4f08b59W6x0xl&#10;5sbCDS5Ep04V76s6rBGuM0oX7+Vcz16/fxCLXwAAAP//AwBQSwMEFAAGAAgAAAAhAKYy+0rbAAAA&#10;BAEAAA8AAABkcnMvZG93bnJldi54bWxMj09Lw0AQxe+C32EZwUuxmwT/lJhNsRXBgxcT6XmanSbB&#10;7GzIbtv47R296GV4wxve+02xnt2gTjSF3rOBdJmAIm687bk18FG/3KxAhYhscfBMBr4owLq8vCgw&#10;t/7M73SqYqskhEOOBroYx1zr0HTkMCz9SCzewU8Oo6xTq+2EZwl3g86S5F477FkaOhxp21HzWR2d&#10;gcXda729rTzh7u35sNnpebWoN8ZcX81Pj6AizfHvGH7wBR1KYdr7I9ugBgPySPyd4j2kaQZqLyJL&#10;QJeF/g9ffgMAAP//AwBQSwECLQAUAAYACAAAACEAtoM4kv4AAADhAQAAEwAAAAAAAAAAAAAAAAAA&#10;AAAAW0NvbnRlbnRfVHlwZXNdLnhtbFBLAQItABQABgAIAAAAIQA4/SH/1gAAAJQBAAALAAAAAAAA&#10;AAAAAAAAAC8BAABfcmVscy8ucmVsc1BLAQItABQABgAIAAAAIQCLlUnzPQIAAGgEAAAOAAAAAAAA&#10;AAAAAAAAAC4CAABkcnMvZTJvRG9jLnhtbFBLAQItABQABgAIAAAAIQCmMvtK2wAAAAQBAAAPAAAA&#10;AAAAAAAAAAAAAJcEAABkcnMvZG93bnJldi54bWxQSwUGAAAAAAQABADzAAAAnwUAAAAA&#10;" fillcolor="#b4c6e7" strokecolor="#4472c4" strokeweight="2.5pt">
                <v:stroke joinstyle="miter"/>
                <v:shadow color="#868686"/>
                <v:textbox>
                  <w:txbxContent>
                    <w:p w14:paraId="123B63C7" w14:textId="77777777" w:rsidR="00270A2A" w:rsidRPr="00F1469D" w:rsidRDefault="00270A2A" w:rsidP="000D6A2C">
                      <w:pPr>
                        <w:jc w:val="center"/>
                        <w:rPr>
                          <w:rFonts w:ascii="Arial" w:hAnsi="Arial" w:cs="Arial"/>
                          <w:b/>
                          <w:bCs/>
                          <w:sz w:val="44"/>
                          <w:szCs w:val="44"/>
                        </w:rPr>
                      </w:pPr>
                      <w:r w:rsidRPr="00F1469D">
                        <w:rPr>
                          <w:rFonts w:ascii="Arial" w:hAnsi="Arial" w:cs="Arial"/>
                          <w:b/>
                          <w:bCs/>
                          <w:sz w:val="44"/>
                          <w:szCs w:val="44"/>
                        </w:rPr>
                        <w:t>ELECTIVE MINOR ROTATIONS</w:t>
                      </w:r>
                    </w:p>
                  </w:txbxContent>
                </v:textbox>
                <w10:anchorlock/>
              </v:roundrect>
            </w:pict>
          </mc:Fallback>
        </mc:AlternateContent>
      </w:r>
    </w:p>
    <w:p w14:paraId="05A7AB1E" w14:textId="77777777" w:rsidR="00D13CA2" w:rsidRDefault="00D13CA2" w:rsidP="00240667">
      <w:pPr>
        <w:rPr>
          <w:rFonts w:ascii="Arial" w:hAnsi="Arial" w:cs="Arial"/>
          <w:sz w:val="20"/>
          <w:szCs w:val="20"/>
        </w:rPr>
      </w:pPr>
    </w:p>
    <w:p w14:paraId="0C5C3F18" w14:textId="372663D4" w:rsidR="00546E98" w:rsidRPr="00077429" w:rsidRDefault="00C92F44" w:rsidP="00546E98">
      <w:pPr>
        <w:numPr>
          <w:ilvl w:val="0"/>
          <w:numId w:val="44"/>
        </w:numPr>
        <w:rPr>
          <w:rFonts w:ascii="Arial" w:hAnsi="Arial" w:cs="Arial"/>
          <w:sz w:val="23"/>
          <w:szCs w:val="23"/>
        </w:rPr>
      </w:pPr>
      <w:r w:rsidRPr="00077429">
        <w:rPr>
          <w:rFonts w:ascii="Arial" w:hAnsi="Arial" w:cs="Arial"/>
          <w:sz w:val="23"/>
          <w:szCs w:val="23"/>
          <w:u w:val="single"/>
        </w:rPr>
        <w:t>Consult-Liaison</w:t>
      </w:r>
      <w:r w:rsidR="00BE138E" w:rsidRPr="00077429">
        <w:rPr>
          <w:rFonts w:ascii="Arial" w:hAnsi="Arial" w:cs="Arial"/>
          <w:sz w:val="23"/>
          <w:szCs w:val="23"/>
          <w:u w:val="single"/>
        </w:rPr>
        <w:t xml:space="preserve"> Service</w:t>
      </w:r>
      <w:r w:rsidR="00546E98" w:rsidRPr="00077429">
        <w:rPr>
          <w:rFonts w:ascii="Arial" w:hAnsi="Arial" w:cs="Arial"/>
          <w:sz w:val="23"/>
          <w:szCs w:val="23"/>
          <w:u w:val="single"/>
        </w:rPr>
        <w:t>:</w:t>
      </w:r>
      <w:r w:rsidR="00546E98" w:rsidRPr="00077429">
        <w:rPr>
          <w:rFonts w:ascii="Arial" w:hAnsi="Arial" w:cs="Arial"/>
          <w:sz w:val="23"/>
          <w:szCs w:val="23"/>
        </w:rPr>
        <w:t xml:space="preserve"> </w:t>
      </w:r>
      <w:r w:rsidRPr="00077429">
        <w:rPr>
          <w:rFonts w:ascii="Arial" w:hAnsi="Arial" w:cs="Arial"/>
          <w:sz w:val="23"/>
          <w:szCs w:val="23"/>
        </w:rPr>
        <w:t xml:space="preserve">This minor rotation occurs in the </w:t>
      </w:r>
      <w:r w:rsidR="00546E98" w:rsidRPr="00077429">
        <w:rPr>
          <w:rFonts w:ascii="Arial" w:hAnsi="Arial" w:cs="Arial"/>
          <w:sz w:val="23"/>
          <w:szCs w:val="23"/>
        </w:rPr>
        <w:t>Gateway Clinic</w:t>
      </w:r>
      <w:r w:rsidRPr="00077429">
        <w:rPr>
          <w:rFonts w:ascii="Arial" w:hAnsi="Arial" w:cs="Arial"/>
          <w:sz w:val="23"/>
          <w:szCs w:val="23"/>
        </w:rPr>
        <w:t>, which</w:t>
      </w:r>
      <w:r w:rsidR="00546E98" w:rsidRPr="00077429">
        <w:rPr>
          <w:rFonts w:ascii="Arial" w:hAnsi="Arial" w:cs="Arial"/>
          <w:sz w:val="23"/>
          <w:szCs w:val="23"/>
        </w:rPr>
        <w:t xml:space="preserve"> is an interdisciplinary clinic that serves as the entry point for outpatient mental health services. Gateway staff receive referrals from a variety of sources and complete intake evaluations to determine the appropriate referral within the Mental Health Clinic. As a result, interns on this rotation gain experience in interviewing and assessing Veterans with issues across the diagnostic spectrum. In addition, the clinic serves as the consultation-liaison service for inpatient mental health consults in the hospital, including the ER and Medical/Surgical units. Consults may relate to suicidal or homicidal thoughts or behaviors, acute psychosis, substance abuse, withdrawal, or intoxication, decision-making capacity, or more routine evaluations (i.e., depression or anxiety).</w:t>
      </w:r>
      <w:r w:rsidR="00366E0E">
        <w:rPr>
          <w:rFonts w:ascii="Arial" w:hAnsi="Arial" w:cs="Arial"/>
          <w:sz w:val="23"/>
          <w:szCs w:val="23"/>
        </w:rPr>
        <w:t xml:space="preserve"> </w:t>
      </w:r>
      <w:r w:rsidR="00546E98" w:rsidRPr="00077429">
        <w:rPr>
          <w:rFonts w:ascii="Arial" w:hAnsi="Arial" w:cs="Arial"/>
          <w:sz w:val="23"/>
          <w:szCs w:val="23"/>
        </w:rPr>
        <w:t>When these evaluations lead to recommendations for inpatient hospitalization, Gateway staff work with the transfer office and medical providers to facilitate the transfer to another appropriate facility. Gateway staff are also responsible for pursuing/completing involuntary psychiatric petitions/applications through the state of West Virginia, which interns would be encouraged to observe.</w:t>
      </w:r>
      <w:r w:rsidR="00366E0E">
        <w:rPr>
          <w:rFonts w:ascii="Arial" w:hAnsi="Arial" w:cs="Arial"/>
          <w:sz w:val="23"/>
          <w:szCs w:val="23"/>
        </w:rPr>
        <w:t xml:space="preserve"> </w:t>
      </w:r>
      <w:r w:rsidR="00546E98" w:rsidRPr="00077429">
        <w:rPr>
          <w:rFonts w:ascii="Arial" w:hAnsi="Arial" w:cs="Arial"/>
          <w:sz w:val="23"/>
          <w:szCs w:val="23"/>
        </w:rPr>
        <w:t xml:space="preserve">Additional health-related evaluations, such as post-amputation assessments, are an integral part of the rotation. Interns are </w:t>
      </w:r>
      <w:r w:rsidR="00546E98" w:rsidRPr="00077429">
        <w:rPr>
          <w:rFonts w:ascii="Arial" w:hAnsi="Arial" w:cs="Arial"/>
          <w:sz w:val="23"/>
          <w:szCs w:val="23"/>
        </w:rPr>
        <w:lastRenderedPageBreak/>
        <w:t>responsible for direct patient care as well as communicating with physicians, medical residents, and other hospital staff to assist in the care of Veterans.</w:t>
      </w:r>
    </w:p>
    <w:p w14:paraId="49ED411A" w14:textId="77777777" w:rsidR="00AC1306" w:rsidRPr="00077429" w:rsidRDefault="00AC1306" w:rsidP="00AC1306">
      <w:pPr>
        <w:ind w:left="360"/>
        <w:rPr>
          <w:rFonts w:ascii="Arial" w:hAnsi="Arial" w:cs="Arial"/>
          <w:sz w:val="23"/>
          <w:szCs w:val="23"/>
        </w:rPr>
      </w:pPr>
    </w:p>
    <w:p w14:paraId="2DE763EE" w14:textId="3738B8B8" w:rsidR="00AC1306" w:rsidRPr="00077429" w:rsidRDefault="00AC1306" w:rsidP="00AC1306">
      <w:pPr>
        <w:numPr>
          <w:ilvl w:val="0"/>
          <w:numId w:val="44"/>
        </w:numPr>
        <w:rPr>
          <w:rFonts w:ascii="Arial" w:hAnsi="Arial" w:cs="Arial"/>
          <w:color w:val="000000"/>
          <w:sz w:val="23"/>
          <w:szCs w:val="23"/>
        </w:rPr>
      </w:pPr>
      <w:r w:rsidRPr="00077429">
        <w:rPr>
          <w:rFonts w:ascii="Arial" w:hAnsi="Arial" w:cs="Arial"/>
          <w:sz w:val="23"/>
          <w:szCs w:val="23"/>
          <w:u w:val="single"/>
        </w:rPr>
        <w:t>Health Behaviors &amp; Prevention (HB&amp;P)</w:t>
      </w:r>
      <w:r w:rsidRPr="00077429">
        <w:rPr>
          <w:rFonts w:ascii="Arial" w:hAnsi="Arial" w:cs="Arial"/>
          <w:sz w:val="23"/>
          <w:szCs w:val="23"/>
        </w:rPr>
        <w:t>:</w:t>
      </w:r>
      <w:r w:rsidR="00366E0E">
        <w:rPr>
          <w:rFonts w:ascii="Arial" w:hAnsi="Arial" w:cs="Arial"/>
          <w:sz w:val="23"/>
          <w:szCs w:val="23"/>
        </w:rPr>
        <w:t xml:space="preserve"> </w:t>
      </w:r>
      <w:r w:rsidRPr="00077429">
        <w:rPr>
          <w:rFonts w:ascii="Arial" w:hAnsi="Arial" w:cs="Arial"/>
          <w:color w:val="000000"/>
          <w:sz w:val="23"/>
          <w:szCs w:val="23"/>
        </w:rPr>
        <w:t>This rotation is in a multidisciplinary setting where patients are provided brief solution-focused therapy and cognitive behavioral interventions to improve self-management skills related to their medical conditions.</w:t>
      </w:r>
      <w:r w:rsidR="00366E0E">
        <w:rPr>
          <w:rFonts w:ascii="Arial" w:hAnsi="Arial" w:cs="Arial"/>
          <w:color w:val="000000"/>
          <w:sz w:val="23"/>
          <w:szCs w:val="23"/>
        </w:rPr>
        <w:t xml:space="preserve"> </w:t>
      </w:r>
      <w:r w:rsidRPr="00077429">
        <w:rPr>
          <w:rFonts w:ascii="Arial" w:hAnsi="Arial" w:cs="Arial"/>
          <w:color w:val="000000"/>
          <w:sz w:val="23"/>
          <w:szCs w:val="23"/>
        </w:rPr>
        <w:t>In this minor rotation, interns will work with the Health Behavior Coordinator (HBC) in the Health Promotion and Disease Prevention Program.</w:t>
      </w:r>
      <w:r w:rsidR="00366E0E">
        <w:rPr>
          <w:rFonts w:ascii="Arial" w:hAnsi="Arial" w:cs="Arial"/>
          <w:color w:val="000000"/>
          <w:sz w:val="23"/>
          <w:szCs w:val="23"/>
        </w:rPr>
        <w:t xml:space="preserve"> </w:t>
      </w:r>
      <w:r w:rsidRPr="00077429">
        <w:rPr>
          <w:rFonts w:ascii="Arial" w:hAnsi="Arial" w:cs="Arial"/>
          <w:color w:val="000000"/>
          <w:sz w:val="23"/>
          <w:szCs w:val="23"/>
        </w:rPr>
        <w:t>The goals are to increase patient involvement in medical care, enhance medical outcomes, and prevent or manage many of the chronic health problems that are typically found in rural or underserved areas.</w:t>
      </w:r>
      <w:r w:rsidR="00366E0E">
        <w:rPr>
          <w:rFonts w:ascii="Arial" w:hAnsi="Arial" w:cs="Arial"/>
          <w:color w:val="000000"/>
          <w:sz w:val="23"/>
          <w:szCs w:val="23"/>
        </w:rPr>
        <w:t xml:space="preserve"> </w:t>
      </w:r>
      <w:r w:rsidRPr="00077429">
        <w:rPr>
          <w:rFonts w:ascii="Arial" w:hAnsi="Arial" w:cs="Arial"/>
          <w:color w:val="000000"/>
          <w:sz w:val="23"/>
          <w:szCs w:val="23"/>
        </w:rPr>
        <w:t>The HBC is a psychologist who teaches health coaching and patient-centered communication skills to medical staff in the Patient Aligned Care Teams (PACTs).</w:t>
      </w:r>
      <w:r w:rsidR="00366E0E">
        <w:rPr>
          <w:rFonts w:ascii="Arial" w:hAnsi="Arial" w:cs="Arial"/>
          <w:color w:val="000000"/>
          <w:sz w:val="23"/>
          <w:szCs w:val="23"/>
        </w:rPr>
        <w:t xml:space="preserve"> </w:t>
      </w:r>
      <w:r w:rsidRPr="00077429">
        <w:rPr>
          <w:rFonts w:ascii="Arial" w:hAnsi="Arial" w:cs="Arial"/>
          <w:color w:val="000000"/>
          <w:sz w:val="23"/>
          <w:szCs w:val="23"/>
        </w:rPr>
        <w:t>Working with medical providers requires familiarity with medical culture and terminology, as well as an understanding of the consultation process.</w:t>
      </w:r>
      <w:r w:rsidR="00366E0E">
        <w:rPr>
          <w:rFonts w:ascii="Arial" w:hAnsi="Arial" w:cs="Arial"/>
          <w:color w:val="000000"/>
          <w:sz w:val="23"/>
          <w:szCs w:val="23"/>
        </w:rPr>
        <w:t xml:space="preserve"> </w:t>
      </w:r>
      <w:r w:rsidRPr="00077429">
        <w:rPr>
          <w:rFonts w:ascii="Arial" w:hAnsi="Arial" w:cs="Arial"/>
          <w:color w:val="000000"/>
          <w:sz w:val="23"/>
          <w:szCs w:val="23"/>
        </w:rPr>
        <w:t>Supervised interns will have opportunities to: 1) teach health coaching skills to medical staff;</w:t>
      </w:r>
      <w:r w:rsidR="00366E0E">
        <w:rPr>
          <w:rFonts w:ascii="Arial" w:hAnsi="Arial" w:cs="Arial"/>
          <w:color w:val="000000"/>
          <w:sz w:val="23"/>
          <w:szCs w:val="23"/>
        </w:rPr>
        <w:t xml:space="preserve"> </w:t>
      </w:r>
      <w:r w:rsidRPr="00077429">
        <w:rPr>
          <w:rFonts w:ascii="Arial" w:hAnsi="Arial" w:cs="Arial"/>
          <w:color w:val="000000"/>
          <w:sz w:val="23"/>
          <w:szCs w:val="23"/>
        </w:rPr>
        <w:t xml:space="preserve">2) complete presurgical mental health assessments for bariatric surgery and solid organ transplantation; 3) provide prevention and self-management interventions for weight loss, tobacco cessation, and other medical conditions; and 4) participate in the development, implementation, and evaluation of facility prevention programs. </w:t>
      </w:r>
    </w:p>
    <w:p w14:paraId="20F16101" w14:textId="77777777" w:rsidR="00065A33" w:rsidRPr="00077429" w:rsidRDefault="00065A33" w:rsidP="00065A33">
      <w:pPr>
        <w:ind w:left="360"/>
        <w:rPr>
          <w:rFonts w:ascii="Arial" w:hAnsi="Arial" w:cs="Arial"/>
          <w:noProof/>
          <w:color w:val="000000"/>
          <w:sz w:val="23"/>
          <w:szCs w:val="23"/>
        </w:rPr>
      </w:pPr>
    </w:p>
    <w:p w14:paraId="67231809" w14:textId="5BF04718" w:rsidR="00065A33" w:rsidRPr="00077429" w:rsidRDefault="00763CFD" w:rsidP="00065A33">
      <w:pPr>
        <w:numPr>
          <w:ilvl w:val="0"/>
          <w:numId w:val="44"/>
        </w:numPr>
        <w:rPr>
          <w:rFonts w:ascii="Arial" w:hAnsi="Arial" w:cs="Arial"/>
          <w:noProof/>
          <w:color w:val="000000"/>
          <w:sz w:val="23"/>
          <w:szCs w:val="23"/>
        </w:rPr>
      </w:pPr>
      <w:bookmarkStart w:id="6" w:name="_Hlk106877270"/>
      <w:r w:rsidRPr="00077429">
        <w:rPr>
          <w:rFonts w:ascii="Arial" w:hAnsi="Arial" w:cs="Arial"/>
          <w:sz w:val="23"/>
          <w:szCs w:val="23"/>
          <w:u w:val="single"/>
        </w:rPr>
        <w:t>Lesbian, Gay, Bisexual</w:t>
      </w:r>
      <w:r w:rsidR="00706A5F" w:rsidRPr="00077429">
        <w:rPr>
          <w:rFonts w:ascii="Arial" w:hAnsi="Arial" w:cs="Arial"/>
          <w:sz w:val="23"/>
          <w:szCs w:val="23"/>
          <w:u w:val="single"/>
        </w:rPr>
        <w:t xml:space="preserve">, </w:t>
      </w:r>
      <w:r w:rsidRPr="00077429">
        <w:rPr>
          <w:rFonts w:ascii="Arial" w:hAnsi="Arial" w:cs="Arial"/>
          <w:sz w:val="23"/>
          <w:szCs w:val="23"/>
          <w:u w:val="single"/>
        </w:rPr>
        <w:t>Transgender</w:t>
      </w:r>
      <w:r w:rsidR="00706A5F" w:rsidRPr="00077429">
        <w:rPr>
          <w:rFonts w:ascii="Arial" w:hAnsi="Arial" w:cs="Arial"/>
          <w:sz w:val="23"/>
          <w:szCs w:val="23"/>
          <w:u w:val="single"/>
        </w:rPr>
        <w:t xml:space="preserve">, Queer, Plus (LGBTQ+) </w:t>
      </w:r>
      <w:r w:rsidRPr="00077429">
        <w:rPr>
          <w:rFonts w:ascii="Arial" w:hAnsi="Arial" w:cs="Arial"/>
          <w:sz w:val="23"/>
          <w:szCs w:val="23"/>
          <w:u w:val="single"/>
        </w:rPr>
        <w:t>Healthcare</w:t>
      </w:r>
      <w:bookmarkEnd w:id="6"/>
      <w:r w:rsidRPr="00077429">
        <w:rPr>
          <w:rFonts w:ascii="Arial" w:hAnsi="Arial" w:cs="Arial"/>
          <w:sz w:val="23"/>
          <w:szCs w:val="23"/>
          <w:u w:val="single"/>
        </w:rPr>
        <w:t>:</w:t>
      </w:r>
      <w:r w:rsidR="00366E0E">
        <w:rPr>
          <w:rFonts w:ascii="Arial" w:hAnsi="Arial" w:cs="Arial"/>
          <w:sz w:val="23"/>
          <w:szCs w:val="23"/>
        </w:rPr>
        <w:t xml:space="preserve"> </w:t>
      </w:r>
      <w:r w:rsidRPr="00077429">
        <w:rPr>
          <w:rFonts w:ascii="Arial" w:hAnsi="Arial" w:cs="Arial"/>
          <w:sz w:val="23"/>
          <w:szCs w:val="23"/>
        </w:rPr>
        <w:t>Interns involved in this minor rotation will function as a member of the Transgender Veterans Interdisciplinary Health Care Team, conduct outreach efforts regarding LGBT</w:t>
      </w:r>
      <w:r w:rsidR="00706A5F" w:rsidRPr="00077429">
        <w:rPr>
          <w:rFonts w:ascii="Arial" w:hAnsi="Arial" w:cs="Arial"/>
          <w:sz w:val="23"/>
          <w:szCs w:val="23"/>
        </w:rPr>
        <w:t>Q+</w:t>
      </w:r>
      <w:r w:rsidRPr="00077429">
        <w:rPr>
          <w:rFonts w:ascii="Arial" w:hAnsi="Arial" w:cs="Arial"/>
          <w:sz w:val="23"/>
          <w:szCs w:val="23"/>
        </w:rPr>
        <w:t xml:space="preserve"> Veteran services, conduct interdisciplinary staff training (cultural sensitivity and clinical competency), coordinate care for LGBT</w:t>
      </w:r>
      <w:r w:rsidR="00706A5F" w:rsidRPr="00077429">
        <w:rPr>
          <w:rFonts w:ascii="Arial" w:hAnsi="Arial" w:cs="Arial"/>
          <w:sz w:val="23"/>
          <w:szCs w:val="23"/>
        </w:rPr>
        <w:t>Q+</w:t>
      </w:r>
      <w:r w:rsidRPr="00077429">
        <w:rPr>
          <w:rFonts w:ascii="Arial" w:hAnsi="Arial" w:cs="Arial"/>
          <w:sz w:val="23"/>
          <w:szCs w:val="23"/>
        </w:rPr>
        <w:t xml:space="preserve"> identified Veterans and conduct psychoeducational trainings with multidisciplinary staff regarding LGBT</w:t>
      </w:r>
      <w:r w:rsidR="00706A5F" w:rsidRPr="00077429">
        <w:rPr>
          <w:rFonts w:ascii="Arial" w:hAnsi="Arial" w:cs="Arial"/>
          <w:sz w:val="23"/>
          <w:szCs w:val="23"/>
        </w:rPr>
        <w:t>Q+</w:t>
      </w:r>
      <w:r w:rsidRPr="00077429">
        <w:rPr>
          <w:rFonts w:ascii="Arial" w:hAnsi="Arial" w:cs="Arial"/>
          <w:sz w:val="23"/>
          <w:szCs w:val="23"/>
        </w:rPr>
        <w:t xml:space="preserve"> patients.</w:t>
      </w:r>
      <w:r w:rsidR="00366E0E">
        <w:rPr>
          <w:rFonts w:ascii="Arial" w:hAnsi="Arial" w:cs="Arial"/>
          <w:sz w:val="23"/>
          <w:szCs w:val="23"/>
        </w:rPr>
        <w:t xml:space="preserve"> </w:t>
      </w:r>
      <w:r w:rsidRPr="00077429">
        <w:rPr>
          <w:rFonts w:ascii="Arial" w:hAnsi="Arial" w:cs="Arial"/>
          <w:sz w:val="23"/>
          <w:szCs w:val="23"/>
        </w:rPr>
        <w:t>They may also conduct group and individual psychotherapy with Veterans diagnosed with Gender Dysphoria and complete pre-operative psychodiagnostic assessments for candidacy for gender-affirming hormone and gender-affirming surgical procedures.</w:t>
      </w:r>
    </w:p>
    <w:p w14:paraId="485E05B5" w14:textId="77777777" w:rsidR="00065A33" w:rsidRPr="00077429" w:rsidRDefault="00065A33" w:rsidP="00065A33">
      <w:pPr>
        <w:pStyle w:val="ListParagraph"/>
        <w:rPr>
          <w:rFonts w:ascii="Arial" w:hAnsi="Arial" w:cs="Arial"/>
          <w:sz w:val="23"/>
          <w:szCs w:val="23"/>
          <w:u w:val="single"/>
        </w:rPr>
      </w:pPr>
    </w:p>
    <w:p w14:paraId="5A0DD4EF" w14:textId="77777777" w:rsidR="00B41919" w:rsidRPr="00077429" w:rsidRDefault="00B41919" w:rsidP="00065A33">
      <w:pPr>
        <w:numPr>
          <w:ilvl w:val="0"/>
          <w:numId w:val="44"/>
        </w:numPr>
        <w:rPr>
          <w:rFonts w:ascii="Arial" w:hAnsi="Arial" w:cs="Arial"/>
          <w:noProof/>
          <w:color w:val="000000"/>
          <w:sz w:val="23"/>
          <w:szCs w:val="23"/>
        </w:rPr>
      </w:pPr>
      <w:r w:rsidRPr="00077429">
        <w:rPr>
          <w:rFonts w:ascii="Arial" w:hAnsi="Arial" w:cs="Arial"/>
          <w:sz w:val="23"/>
          <w:szCs w:val="23"/>
          <w:u w:val="single"/>
        </w:rPr>
        <w:t>Neuropsychology</w:t>
      </w:r>
      <w:r w:rsidR="001B5566" w:rsidRPr="00077429">
        <w:rPr>
          <w:rFonts w:ascii="Arial" w:hAnsi="Arial" w:cs="Arial"/>
          <w:sz w:val="23"/>
          <w:szCs w:val="23"/>
          <w:u w:val="single"/>
        </w:rPr>
        <w:t xml:space="preserve"> (6 months)</w:t>
      </w:r>
      <w:r w:rsidRPr="00077429">
        <w:rPr>
          <w:rFonts w:ascii="Arial" w:hAnsi="Arial" w:cs="Arial"/>
          <w:sz w:val="23"/>
          <w:szCs w:val="23"/>
          <w:u w:val="single"/>
        </w:rPr>
        <w:t>:</w:t>
      </w:r>
      <w:r w:rsidRPr="00077429">
        <w:rPr>
          <w:rFonts w:ascii="Arial" w:hAnsi="Arial" w:cs="Arial"/>
          <w:sz w:val="23"/>
          <w:szCs w:val="23"/>
        </w:rPr>
        <w:t xml:space="preserve"> The Neuropsychology Service is an outpatient clinic that receives referrals from neurology, physiatry, geriatrics, primary care, and mental health. Patients who are referred for neuropsychological examinations present with a range of neurological and psychological disorders, with referral questions often regarding the patient’s cognitive functioning but also involving questions about independent living and decision-making capacity. During this rotation, interns will learn how to conduct a diagnostic clinical interview, correctly administer and score a variety of commonly used neuropsychological measures, select tests most appropriate to answer referral questions, write clear and concise interpretive reports that integrate all relevant data, provide verbal feedback to patients and their families, and consult effectively with referral sources and interdisciplinary treatment teams.</w:t>
      </w:r>
    </w:p>
    <w:p w14:paraId="5FAEA90B" w14:textId="77777777" w:rsidR="00B41919" w:rsidRPr="00077429" w:rsidRDefault="00B41919" w:rsidP="00B41919">
      <w:pPr>
        <w:ind w:left="360"/>
        <w:rPr>
          <w:rFonts w:ascii="Arial" w:hAnsi="Arial" w:cs="Arial"/>
          <w:sz w:val="23"/>
          <w:szCs w:val="23"/>
        </w:rPr>
      </w:pPr>
    </w:p>
    <w:p w14:paraId="4A97EB21" w14:textId="0068A01E" w:rsidR="00106233" w:rsidRPr="00077429" w:rsidRDefault="00106233" w:rsidP="00106233">
      <w:pPr>
        <w:numPr>
          <w:ilvl w:val="0"/>
          <w:numId w:val="25"/>
        </w:numPr>
        <w:ind w:left="360"/>
        <w:rPr>
          <w:rFonts w:ascii="Arial" w:hAnsi="Arial" w:cs="Arial"/>
          <w:sz w:val="23"/>
          <w:szCs w:val="23"/>
        </w:rPr>
      </w:pPr>
      <w:r w:rsidRPr="00077429">
        <w:rPr>
          <w:rFonts w:ascii="Arial" w:hAnsi="Arial" w:cs="Arial"/>
          <w:sz w:val="23"/>
          <w:szCs w:val="23"/>
          <w:u w:val="single"/>
        </w:rPr>
        <w:t>Military Sexual Trauma</w:t>
      </w:r>
      <w:r w:rsidR="004D0059" w:rsidRPr="00077429">
        <w:rPr>
          <w:rFonts w:ascii="Arial" w:hAnsi="Arial" w:cs="Arial"/>
          <w:sz w:val="23"/>
          <w:szCs w:val="23"/>
          <w:u w:val="single"/>
        </w:rPr>
        <w:t xml:space="preserve"> (MST)</w:t>
      </w:r>
      <w:r w:rsidRPr="00077429">
        <w:rPr>
          <w:rFonts w:ascii="Arial" w:hAnsi="Arial" w:cs="Arial"/>
          <w:sz w:val="23"/>
          <w:szCs w:val="23"/>
          <w:u w:val="single"/>
        </w:rPr>
        <w:t>:</w:t>
      </w:r>
      <w:r w:rsidR="00366E0E">
        <w:rPr>
          <w:rFonts w:ascii="Arial" w:hAnsi="Arial" w:cs="Arial"/>
          <w:sz w:val="23"/>
          <w:szCs w:val="23"/>
        </w:rPr>
        <w:t xml:space="preserve"> </w:t>
      </w:r>
      <w:r w:rsidRPr="00077429">
        <w:rPr>
          <w:rFonts w:ascii="Arial" w:hAnsi="Arial" w:cs="Arial"/>
          <w:sz w:val="23"/>
          <w:szCs w:val="23"/>
        </w:rPr>
        <w:t>Military sexual trauma is the term that the Department of Veterans Affairs uses to refer to sexual assault or sexual hara</w:t>
      </w:r>
      <w:r w:rsidR="0016139F" w:rsidRPr="00077429">
        <w:rPr>
          <w:rFonts w:ascii="Arial" w:hAnsi="Arial" w:cs="Arial"/>
          <w:sz w:val="23"/>
          <w:szCs w:val="23"/>
        </w:rPr>
        <w:t>ssment that occurred while the V</w:t>
      </w:r>
      <w:r w:rsidRPr="00077429">
        <w:rPr>
          <w:rFonts w:ascii="Arial" w:hAnsi="Arial" w:cs="Arial"/>
          <w:sz w:val="23"/>
          <w:szCs w:val="23"/>
        </w:rPr>
        <w:t xml:space="preserve">eteran was in the military. The MST rotation would afford opportunities in </w:t>
      </w:r>
      <w:r w:rsidRPr="00077429">
        <w:rPr>
          <w:rFonts w:ascii="Arial" w:hAnsi="Arial" w:cs="Arial"/>
          <w:sz w:val="23"/>
          <w:szCs w:val="23"/>
        </w:rPr>
        <w:lastRenderedPageBreak/>
        <w:t>complex trauma work, outreach/education and individual/group therapy modalities for this population.</w:t>
      </w:r>
      <w:r w:rsidR="00366E0E">
        <w:rPr>
          <w:rFonts w:ascii="Arial" w:hAnsi="Arial" w:cs="Arial"/>
          <w:sz w:val="23"/>
          <w:szCs w:val="23"/>
        </w:rPr>
        <w:t xml:space="preserve"> </w:t>
      </w:r>
      <w:r w:rsidRPr="00077429">
        <w:rPr>
          <w:rFonts w:ascii="Arial" w:hAnsi="Arial" w:cs="Arial"/>
          <w:sz w:val="23"/>
          <w:szCs w:val="23"/>
        </w:rPr>
        <w:t>Interns have the opportunity to conduct intakes/consults, provide individual therapy and facilitate or co-facilitate group therapy for military sexual trauma survivors.</w:t>
      </w:r>
    </w:p>
    <w:p w14:paraId="41242C8D" w14:textId="77777777" w:rsidR="0095490A" w:rsidRPr="00077429" w:rsidRDefault="0095490A" w:rsidP="0095490A">
      <w:pPr>
        <w:ind w:left="360"/>
        <w:rPr>
          <w:rFonts w:ascii="Arial" w:hAnsi="Arial" w:cs="Arial"/>
          <w:sz w:val="23"/>
          <w:szCs w:val="23"/>
        </w:rPr>
      </w:pPr>
    </w:p>
    <w:p w14:paraId="23CDF5B7" w14:textId="19BEEC9B" w:rsidR="009E524D" w:rsidRPr="00077429" w:rsidRDefault="000078E8" w:rsidP="00C323D7">
      <w:pPr>
        <w:numPr>
          <w:ilvl w:val="0"/>
          <w:numId w:val="25"/>
        </w:numPr>
        <w:ind w:left="360"/>
        <w:rPr>
          <w:rFonts w:ascii="Arial" w:hAnsi="Arial" w:cs="Arial"/>
          <w:sz w:val="23"/>
          <w:szCs w:val="23"/>
        </w:rPr>
      </w:pPr>
      <w:r w:rsidRPr="00077429">
        <w:rPr>
          <w:rFonts w:ascii="Arial" w:hAnsi="Arial" w:cs="Arial"/>
          <w:sz w:val="23"/>
          <w:szCs w:val="23"/>
          <w:u w:val="single"/>
        </w:rPr>
        <w:t>Posttraumatic Stress Disorders/</w:t>
      </w:r>
      <w:r w:rsidR="004B5E4F" w:rsidRPr="00077429">
        <w:rPr>
          <w:rFonts w:ascii="Arial" w:hAnsi="Arial" w:cs="Arial"/>
          <w:sz w:val="23"/>
          <w:szCs w:val="23"/>
          <w:u w:val="single"/>
        </w:rPr>
        <w:t>S</w:t>
      </w:r>
      <w:r w:rsidR="00710DDF" w:rsidRPr="00077429">
        <w:rPr>
          <w:rFonts w:ascii="Arial" w:hAnsi="Arial" w:cs="Arial"/>
          <w:sz w:val="23"/>
          <w:szCs w:val="23"/>
          <w:u w:val="single"/>
        </w:rPr>
        <w:t xml:space="preserve">ubstance </w:t>
      </w:r>
      <w:r w:rsidR="004B5E4F" w:rsidRPr="00077429">
        <w:rPr>
          <w:rFonts w:ascii="Arial" w:hAnsi="Arial" w:cs="Arial"/>
          <w:sz w:val="23"/>
          <w:szCs w:val="23"/>
          <w:u w:val="single"/>
        </w:rPr>
        <w:t>U</w:t>
      </w:r>
      <w:r w:rsidR="00710DDF" w:rsidRPr="00077429">
        <w:rPr>
          <w:rFonts w:ascii="Arial" w:hAnsi="Arial" w:cs="Arial"/>
          <w:sz w:val="23"/>
          <w:szCs w:val="23"/>
          <w:u w:val="single"/>
        </w:rPr>
        <w:t xml:space="preserve">se </w:t>
      </w:r>
      <w:r w:rsidR="004B5E4F" w:rsidRPr="00077429">
        <w:rPr>
          <w:rFonts w:ascii="Arial" w:hAnsi="Arial" w:cs="Arial"/>
          <w:sz w:val="23"/>
          <w:szCs w:val="23"/>
          <w:u w:val="single"/>
        </w:rPr>
        <w:t>D</w:t>
      </w:r>
      <w:r w:rsidR="00710DDF" w:rsidRPr="00077429">
        <w:rPr>
          <w:rFonts w:ascii="Arial" w:hAnsi="Arial" w:cs="Arial"/>
          <w:sz w:val="23"/>
          <w:szCs w:val="23"/>
          <w:u w:val="single"/>
        </w:rPr>
        <w:t>isorder</w:t>
      </w:r>
      <w:r w:rsidR="004D0059" w:rsidRPr="00077429">
        <w:rPr>
          <w:rFonts w:ascii="Arial" w:hAnsi="Arial" w:cs="Arial"/>
          <w:sz w:val="23"/>
          <w:szCs w:val="23"/>
          <w:u w:val="single"/>
        </w:rPr>
        <w:t xml:space="preserve"> (PTSD/SUD)</w:t>
      </w:r>
      <w:r w:rsidR="004B5E4F" w:rsidRPr="00077429">
        <w:rPr>
          <w:rFonts w:ascii="Arial" w:hAnsi="Arial" w:cs="Arial"/>
          <w:sz w:val="23"/>
          <w:szCs w:val="23"/>
        </w:rPr>
        <w:t>:</w:t>
      </w:r>
      <w:r w:rsidR="00366E0E">
        <w:rPr>
          <w:rFonts w:ascii="Arial" w:hAnsi="Arial" w:cs="Arial"/>
          <w:sz w:val="23"/>
          <w:szCs w:val="23"/>
        </w:rPr>
        <w:t xml:space="preserve"> </w:t>
      </w:r>
      <w:r w:rsidR="009E524D" w:rsidRPr="00077429">
        <w:rPr>
          <w:rFonts w:ascii="Arial" w:hAnsi="Arial" w:cs="Arial"/>
          <w:sz w:val="23"/>
          <w:szCs w:val="23"/>
        </w:rPr>
        <w:t xml:space="preserve">Veterans often present to mental health with multiple comorbid diagnoses and training and expertise in treating these </w:t>
      </w:r>
      <w:r w:rsidR="00C315AC" w:rsidRPr="00077429">
        <w:rPr>
          <w:rFonts w:ascii="Arial" w:hAnsi="Arial" w:cs="Arial"/>
          <w:sz w:val="23"/>
          <w:szCs w:val="23"/>
        </w:rPr>
        <w:t>patient</w:t>
      </w:r>
      <w:r w:rsidR="009E524D" w:rsidRPr="00077429">
        <w:rPr>
          <w:rFonts w:ascii="Arial" w:hAnsi="Arial" w:cs="Arial"/>
          <w:sz w:val="23"/>
          <w:szCs w:val="23"/>
        </w:rPr>
        <w:t>s from a holistic perspective is in high demand.</w:t>
      </w:r>
      <w:r w:rsidR="00366E0E">
        <w:rPr>
          <w:rFonts w:ascii="Arial" w:hAnsi="Arial" w:cs="Arial"/>
          <w:sz w:val="23"/>
          <w:szCs w:val="23"/>
        </w:rPr>
        <w:t xml:space="preserve"> </w:t>
      </w:r>
      <w:r w:rsidR="009E524D" w:rsidRPr="00077429">
        <w:rPr>
          <w:rFonts w:ascii="Arial" w:hAnsi="Arial" w:cs="Arial"/>
          <w:sz w:val="23"/>
          <w:szCs w:val="23"/>
        </w:rPr>
        <w:t>Specifically, in the VA population, PTSD and Substance Abuse frequently co-occur and this trend is expected to continue to increase in the coming years.</w:t>
      </w:r>
      <w:r w:rsidR="00366E0E">
        <w:rPr>
          <w:rFonts w:ascii="Arial" w:hAnsi="Arial" w:cs="Arial"/>
          <w:sz w:val="23"/>
          <w:szCs w:val="23"/>
        </w:rPr>
        <w:t xml:space="preserve"> </w:t>
      </w:r>
      <w:r w:rsidR="009E524D" w:rsidRPr="00077429">
        <w:rPr>
          <w:rFonts w:ascii="Arial" w:hAnsi="Arial" w:cs="Arial"/>
          <w:sz w:val="23"/>
          <w:szCs w:val="23"/>
        </w:rPr>
        <w:t>The PTSD-SUD m</w:t>
      </w:r>
      <w:r w:rsidR="0036612C" w:rsidRPr="00077429">
        <w:rPr>
          <w:rFonts w:ascii="Arial" w:hAnsi="Arial" w:cs="Arial"/>
          <w:sz w:val="23"/>
          <w:szCs w:val="23"/>
        </w:rPr>
        <w:t>inor rotation will provide the i</w:t>
      </w:r>
      <w:r w:rsidR="009E524D" w:rsidRPr="00077429">
        <w:rPr>
          <w:rFonts w:ascii="Arial" w:hAnsi="Arial" w:cs="Arial"/>
          <w:sz w:val="23"/>
          <w:szCs w:val="23"/>
        </w:rPr>
        <w:t>ntern with exposure to both PTSD and SUD assessment, diagnosis and treatment, with particular emphasis placed on DSM-5 diagnosis, the timing of interventions, motivational interviewing skills and stage of change techniques.</w:t>
      </w:r>
      <w:r w:rsidR="00366E0E">
        <w:rPr>
          <w:rFonts w:ascii="Arial" w:hAnsi="Arial" w:cs="Arial"/>
          <w:sz w:val="23"/>
          <w:szCs w:val="23"/>
        </w:rPr>
        <w:t xml:space="preserve"> </w:t>
      </w:r>
      <w:r w:rsidR="009E524D" w:rsidRPr="00077429">
        <w:rPr>
          <w:rFonts w:ascii="Arial" w:hAnsi="Arial" w:cs="Arial"/>
          <w:sz w:val="23"/>
          <w:szCs w:val="23"/>
        </w:rPr>
        <w:t xml:space="preserve">Interns will collaborate with two interdisciplinary treatment teams and gain confidence and skills in managing high complexity/high risk </w:t>
      </w:r>
      <w:r w:rsidR="00C315AC" w:rsidRPr="00077429">
        <w:rPr>
          <w:rFonts w:ascii="Arial" w:hAnsi="Arial" w:cs="Arial"/>
          <w:sz w:val="23"/>
          <w:szCs w:val="23"/>
        </w:rPr>
        <w:t>patient</w:t>
      </w:r>
      <w:r w:rsidR="009E524D" w:rsidRPr="00077429">
        <w:rPr>
          <w:rFonts w:ascii="Arial" w:hAnsi="Arial" w:cs="Arial"/>
          <w:sz w:val="23"/>
          <w:szCs w:val="23"/>
        </w:rPr>
        <w:t>s.</w:t>
      </w:r>
      <w:r w:rsidR="00366E0E">
        <w:rPr>
          <w:rFonts w:ascii="Arial" w:hAnsi="Arial" w:cs="Arial"/>
          <w:sz w:val="23"/>
          <w:szCs w:val="23"/>
        </w:rPr>
        <w:t xml:space="preserve"> </w:t>
      </w:r>
      <w:r w:rsidR="009E524D" w:rsidRPr="00077429">
        <w:rPr>
          <w:rFonts w:ascii="Arial" w:hAnsi="Arial" w:cs="Arial"/>
          <w:sz w:val="23"/>
          <w:szCs w:val="23"/>
        </w:rPr>
        <w:t xml:space="preserve">Interns will co-lead/lead a weekly Seeking Safety Group, conduct orientation and screening sessions for new referrals to the group </w:t>
      </w:r>
      <w:r w:rsidR="003C41B6" w:rsidRPr="00077429">
        <w:rPr>
          <w:rFonts w:ascii="Arial" w:hAnsi="Arial" w:cs="Arial"/>
          <w:sz w:val="23"/>
          <w:szCs w:val="23"/>
        </w:rPr>
        <w:t>and</w:t>
      </w:r>
      <w:r w:rsidR="009E524D" w:rsidRPr="00077429">
        <w:rPr>
          <w:rFonts w:ascii="Arial" w:hAnsi="Arial" w:cs="Arial"/>
          <w:sz w:val="23"/>
          <w:szCs w:val="23"/>
        </w:rPr>
        <w:t xml:space="preserve"> provide individual therapy to Veterans with PTSD/SUD dual diagnosis.</w:t>
      </w:r>
    </w:p>
    <w:p w14:paraId="287B303F" w14:textId="18F6B33D" w:rsidR="00077429" w:rsidRDefault="00077429" w:rsidP="0041518E">
      <w:pPr>
        <w:pStyle w:val="ListParagraph"/>
        <w:rPr>
          <w:rFonts w:ascii="Arial" w:hAnsi="Arial" w:cs="Arial"/>
          <w:sz w:val="20"/>
          <w:szCs w:val="20"/>
        </w:rPr>
      </w:pPr>
    </w:p>
    <w:p w14:paraId="4B46DBAD" w14:textId="29474C46" w:rsidR="00077429" w:rsidRDefault="00077429" w:rsidP="0041518E">
      <w:pPr>
        <w:pStyle w:val="ListParagraph"/>
        <w:rPr>
          <w:rFonts w:ascii="Arial" w:hAnsi="Arial" w:cs="Arial"/>
          <w:sz w:val="20"/>
          <w:szCs w:val="20"/>
        </w:rPr>
      </w:pPr>
    </w:p>
    <w:p w14:paraId="2F45DC1E" w14:textId="77777777" w:rsidR="000D6A2C" w:rsidRDefault="000D6A2C" w:rsidP="0041518E">
      <w:pPr>
        <w:pStyle w:val="ListParagraph"/>
        <w:rPr>
          <w:rFonts w:ascii="Arial" w:hAnsi="Arial" w:cs="Arial"/>
          <w:sz w:val="20"/>
          <w:szCs w:val="20"/>
        </w:rPr>
      </w:pPr>
    </w:p>
    <w:p w14:paraId="1909EB44" w14:textId="7CAC0145" w:rsidR="00D13CA2" w:rsidRDefault="00FF57E9" w:rsidP="000D6A2C">
      <w:pPr>
        <w:jc w:val="center"/>
        <w:rPr>
          <w:rFonts w:ascii="Arial" w:hAnsi="Arial" w:cs="Arial"/>
          <w:sz w:val="20"/>
          <w:szCs w:val="20"/>
          <w:u w:val="single"/>
        </w:rPr>
      </w:pPr>
      <w:r>
        <w:rPr>
          <w:noProof/>
        </w:rPr>
        <mc:AlternateContent>
          <mc:Choice Requires="wps">
            <w:drawing>
              <wp:inline distT="0" distB="0" distL="0" distR="0" wp14:anchorId="054BDCC3" wp14:editId="424C7910">
                <wp:extent cx="4516120" cy="457200"/>
                <wp:effectExtent l="19050" t="19050" r="17780" b="19050"/>
                <wp:docPr id="3" name="Text Box 2" descr="Header for Other Training Activities offer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457200"/>
                        </a:xfrm>
                        <a:prstGeom prst="roundRect">
                          <a:avLst>
                            <a:gd name="adj" fmla="val 16667"/>
                          </a:avLst>
                        </a:prstGeom>
                        <a:solidFill>
                          <a:srgbClr val="B4C6E7"/>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1F143" w14:textId="77777777" w:rsidR="00D13CA2" w:rsidRPr="00F1469D" w:rsidRDefault="00D13CA2" w:rsidP="00D13CA2">
                            <w:pPr>
                              <w:jc w:val="center"/>
                              <w:rPr>
                                <w:rFonts w:ascii="Arial" w:hAnsi="Arial" w:cs="Arial"/>
                                <w:b/>
                                <w:bCs/>
                                <w:sz w:val="44"/>
                                <w:szCs w:val="44"/>
                              </w:rPr>
                            </w:pPr>
                            <w:r w:rsidRPr="00F1469D">
                              <w:rPr>
                                <w:rFonts w:ascii="Arial" w:hAnsi="Arial" w:cs="Arial"/>
                                <w:b/>
                                <w:bCs/>
                                <w:sz w:val="44"/>
                                <w:szCs w:val="44"/>
                              </w:rPr>
                              <w:t xml:space="preserve">OTHER </w:t>
                            </w:r>
                            <w:r w:rsidR="004A1A8D">
                              <w:rPr>
                                <w:rFonts w:ascii="Arial" w:hAnsi="Arial" w:cs="Arial"/>
                                <w:b/>
                                <w:bCs/>
                                <w:sz w:val="44"/>
                                <w:szCs w:val="44"/>
                              </w:rPr>
                              <w:t>TRAI</w:t>
                            </w:r>
                            <w:r w:rsidRPr="00F1469D">
                              <w:rPr>
                                <w:rFonts w:ascii="Arial" w:hAnsi="Arial" w:cs="Arial"/>
                                <w:b/>
                                <w:bCs/>
                                <w:sz w:val="44"/>
                                <w:szCs w:val="44"/>
                              </w:rPr>
                              <w:t>NING ACTIVITIES</w:t>
                            </w:r>
                          </w:p>
                        </w:txbxContent>
                      </wps:txbx>
                      <wps:bodyPr rot="0" vert="horz" wrap="square" lIns="91440" tIns="45720" rIns="91440" bIns="45720" anchor="t" anchorCtr="0" upright="1">
                        <a:noAutofit/>
                      </wps:bodyPr>
                    </wps:wsp>
                  </a:graphicData>
                </a:graphic>
              </wp:inline>
            </w:drawing>
          </mc:Choice>
          <mc:Fallback>
            <w:pict>
              <v:roundrect w14:anchorId="054BDCC3" id="_x0000_s1033" alt="Header for Other Training Activities offered" style="width:355.6pt;height: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wfPAIAAGgEAAAOAAAAZHJzL2Uyb0RvYy54bWysVNtu2zAMfR+wfxD0vtjOnKQz4hRd2g4D&#10;ugvW7QMUSY61SaImKXHarx+lXJZsb8P8IJAieUgeUp5f74wmW+mDAtvSalRSIi0Hoey6pd++3r+6&#10;oiREZgXTYGVLn2Sg14uXL+aDa+QYetBCeoIgNjSDa2kfo2uKIvBeGhZG4KRFYwfesIiqXxfCswHR&#10;jS7GZTktBvDCeeAyBLy93RvpIuN3neTxU9cFGYluKdYW8+nzuUpnsZizZu2Z6xU/lMH+oQrDlMWk&#10;J6hbFhnZePUXlFHcQ4AujjiYArpOcZl7wG6q8o9uHnvmZO4FyQnuRFP4f7D84/bRffap9OAegP8I&#10;xMKyZ3Ytb7yHoZdMYLoqEVUMLjSngKQEDCWr4QMIHC3bRMgc7DpvEiB2R3aZ6qcT1XIXCcfLelJN&#10;qzFOhKOtnsxwljkFa47Rzof4ToIhSWiph40VX3CeOQXbPoSY+RbEMpOyi++UdEbj9LZMk2o6nc4O&#10;iAfngjVHzNwuaCXuldZZ8evVUnuCoS19Wy+nd8fgcO6mLRla+rqaTcpcxoUxnGPU9Wy8rA8FXLgZ&#10;FXHjtTItvSrTl5xYk4i+syLLkSm9l7FmbZNZ5l3Gpo9zSNSnLQ9N3K12RImW5pLTzQrEEw7Gw37d&#10;8Xmi0IN/pmTAVW9p+LlhXlKi31sc7puqrtPbyEqeBSX+3LI6tzDLEaqlkZK9uIz797RxXq17zFRl&#10;bizc4EJ06lTxvqrDGuE6o3TxXs717PX7B7H4BQAA//8DAFBLAwQUAAYACAAAACEApjL7StsAAAAE&#10;AQAADwAAAGRycy9kb3ducmV2LnhtbEyPT0vDQBDF74LfYRnBS7GbBP+UmE2xFcGDFxPpeZqdJsHs&#10;bMhu2/jtHb3oZXjDG977TbGe3aBONIXes4F0mYAibrztuTXwUb/crECFiGxx8EwGvijAury8KDC3&#10;/szvdKpiqySEQ44GuhjHXOvQdOQwLP1ILN7BTw6jrFOr7YRnCXeDzpLkXjvsWRo6HGnbUfNZHZ2B&#10;xd1rvb2tPOHu7fmw2el5tag3xlxfzU+PoCLN8e8YfvAFHUph2vsj26AGA/JI/J3iPaRpBmovIktA&#10;l4X+D19+AwAA//8DAFBLAQItABQABgAIAAAAIQC2gziS/gAAAOEBAAATAAAAAAAAAAAAAAAAAAAA&#10;AABbQ29udGVudF9UeXBlc10ueG1sUEsBAi0AFAAGAAgAAAAhADj9If/WAAAAlAEAAAsAAAAAAAAA&#10;AAAAAAAALwEAAF9yZWxzLy5yZWxzUEsBAi0AFAAGAAgAAAAhACvbvB88AgAAaAQAAA4AAAAAAAAA&#10;AAAAAAAALgIAAGRycy9lMm9Eb2MueG1sUEsBAi0AFAAGAAgAAAAhAKYy+0rbAAAABAEAAA8AAAAA&#10;AAAAAAAAAAAAlgQAAGRycy9kb3ducmV2LnhtbFBLBQYAAAAABAAEAPMAAACeBQAAAAA=&#10;" fillcolor="#b4c6e7" strokecolor="#4472c4" strokeweight="2.5pt">
                <v:stroke joinstyle="miter"/>
                <v:shadow color="#868686"/>
                <v:textbox>
                  <w:txbxContent>
                    <w:p w14:paraId="50A1F143" w14:textId="77777777" w:rsidR="00D13CA2" w:rsidRPr="00F1469D" w:rsidRDefault="00D13CA2" w:rsidP="00D13CA2">
                      <w:pPr>
                        <w:jc w:val="center"/>
                        <w:rPr>
                          <w:rFonts w:ascii="Arial" w:hAnsi="Arial" w:cs="Arial"/>
                          <w:b/>
                          <w:bCs/>
                          <w:sz w:val="44"/>
                          <w:szCs w:val="44"/>
                        </w:rPr>
                      </w:pPr>
                      <w:r w:rsidRPr="00F1469D">
                        <w:rPr>
                          <w:rFonts w:ascii="Arial" w:hAnsi="Arial" w:cs="Arial"/>
                          <w:b/>
                          <w:bCs/>
                          <w:sz w:val="44"/>
                          <w:szCs w:val="44"/>
                        </w:rPr>
                        <w:t xml:space="preserve">OTHER </w:t>
                      </w:r>
                      <w:r w:rsidR="004A1A8D">
                        <w:rPr>
                          <w:rFonts w:ascii="Arial" w:hAnsi="Arial" w:cs="Arial"/>
                          <w:b/>
                          <w:bCs/>
                          <w:sz w:val="44"/>
                          <w:szCs w:val="44"/>
                        </w:rPr>
                        <w:t>TRAI</w:t>
                      </w:r>
                      <w:r w:rsidRPr="00F1469D">
                        <w:rPr>
                          <w:rFonts w:ascii="Arial" w:hAnsi="Arial" w:cs="Arial"/>
                          <w:b/>
                          <w:bCs/>
                          <w:sz w:val="44"/>
                          <w:szCs w:val="44"/>
                        </w:rPr>
                        <w:t>NING ACTIVITIES</w:t>
                      </w:r>
                    </w:p>
                  </w:txbxContent>
                </v:textbox>
                <w10:anchorlock/>
              </v:roundrect>
            </w:pict>
          </mc:Fallback>
        </mc:AlternateContent>
      </w:r>
    </w:p>
    <w:p w14:paraId="2C934E1F" w14:textId="77777777" w:rsidR="00D13CA2" w:rsidRDefault="00D13CA2" w:rsidP="00B77F52">
      <w:pPr>
        <w:rPr>
          <w:rFonts w:ascii="Arial" w:hAnsi="Arial" w:cs="Arial"/>
          <w:sz w:val="20"/>
          <w:szCs w:val="20"/>
          <w:u w:val="single"/>
        </w:rPr>
      </w:pPr>
    </w:p>
    <w:p w14:paraId="59107D46" w14:textId="77777777" w:rsidR="00B77F52" w:rsidRPr="00077429" w:rsidRDefault="00B77F52" w:rsidP="00B77F52">
      <w:pPr>
        <w:rPr>
          <w:rFonts w:ascii="Arial" w:hAnsi="Arial" w:cs="Arial"/>
          <w:sz w:val="23"/>
          <w:szCs w:val="23"/>
          <w:u w:val="single"/>
        </w:rPr>
      </w:pPr>
      <w:r w:rsidRPr="00077429">
        <w:rPr>
          <w:rFonts w:ascii="Arial" w:hAnsi="Arial" w:cs="Arial"/>
          <w:sz w:val="23"/>
          <w:szCs w:val="23"/>
          <w:u w:val="single"/>
        </w:rPr>
        <w:t>Consultation:</w:t>
      </w:r>
    </w:p>
    <w:p w14:paraId="68A2D6AC" w14:textId="2C17B424" w:rsidR="00B77F52" w:rsidRPr="00077429" w:rsidRDefault="00B77F52" w:rsidP="00B77F52">
      <w:pPr>
        <w:rPr>
          <w:rFonts w:ascii="Arial" w:hAnsi="Arial" w:cs="Arial"/>
          <w:sz w:val="23"/>
          <w:szCs w:val="23"/>
        </w:rPr>
      </w:pPr>
      <w:r w:rsidRPr="00077429">
        <w:rPr>
          <w:rFonts w:ascii="Arial" w:hAnsi="Arial" w:cs="Arial"/>
          <w:sz w:val="23"/>
          <w:szCs w:val="23"/>
        </w:rPr>
        <w:t>Interns will also receive training in consultation</w:t>
      </w:r>
      <w:r w:rsidR="00C92F44" w:rsidRPr="00077429">
        <w:rPr>
          <w:rFonts w:ascii="Arial" w:hAnsi="Arial" w:cs="Arial"/>
          <w:sz w:val="23"/>
          <w:szCs w:val="23"/>
        </w:rPr>
        <w:t xml:space="preserve"> </w:t>
      </w:r>
      <w:r w:rsidRPr="00077429">
        <w:rPr>
          <w:rFonts w:ascii="Arial" w:hAnsi="Arial" w:cs="Arial"/>
          <w:sz w:val="23"/>
          <w:szCs w:val="23"/>
        </w:rPr>
        <w:t xml:space="preserve">services via our </w:t>
      </w:r>
      <w:r w:rsidR="00D13CA2" w:rsidRPr="00077429">
        <w:rPr>
          <w:rFonts w:ascii="Arial" w:hAnsi="Arial" w:cs="Arial"/>
          <w:sz w:val="23"/>
          <w:szCs w:val="23"/>
        </w:rPr>
        <w:t>Consult-Liaison Service</w:t>
      </w:r>
      <w:r w:rsidRPr="00077429">
        <w:rPr>
          <w:rFonts w:ascii="Arial" w:hAnsi="Arial" w:cs="Arial"/>
          <w:sz w:val="23"/>
          <w:szCs w:val="23"/>
        </w:rPr>
        <w:t>.</w:t>
      </w:r>
      <w:r w:rsidR="00366E0E">
        <w:rPr>
          <w:rFonts w:ascii="Arial" w:hAnsi="Arial" w:cs="Arial"/>
          <w:sz w:val="23"/>
          <w:szCs w:val="23"/>
        </w:rPr>
        <w:t xml:space="preserve"> </w:t>
      </w:r>
      <w:r w:rsidRPr="00077429">
        <w:rPr>
          <w:rFonts w:ascii="Arial" w:hAnsi="Arial" w:cs="Arial"/>
          <w:sz w:val="23"/>
          <w:szCs w:val="23"/>
        </w:rPr>
        <w:t xml:space="preserve">Interns will be expected to complete a </w:t>
      </w:r>
      <w:r w:rsidRPr="00077429">
        <w:rPr>
          <w:rFonts w:ascii="Arial" w:hAnsi="Arial" w:cs="Arial"/>
          <w:i/>
          <w:iCs/>
          <w:sz w:val="23"/>
          <w:szCs w:val="23"/>
        </w:rPr>
        <w:t>minimum of five consultations</w:t>
      </w:r>
      <w:r w:rsidRPr="00077429">
        <w:rPr>
          <w:rFonts w:ascii="Arial" w:hAnsi="Arial" w:cs="Arial"/>
          <w:sz w:val="23"/>
          <w:szCs w:val="23"/>
        </w:rPr>
        <w:t xml:space="preserve"> during the training year.</w:t>
      </w:r>
      <w:r w:rsidR="00366E0E">
        <w:rPr>
          <w:rFonts w:ascii="Arial" w:hAnsi="Arial" w:cs="Arial"/>
          <w:sz w:val="23"/>
          <w:szCs w:val="23"/>
        </w:rPr>
        <w:t xml:space="preserve"> </w:t>
      </w:r>
      <w:r w:rsidRPr="00077429">
        <w:rPr>
          <w:rFonts w:ascii="Arial" w:hAnsi="Arial" w:cs="Arial"/>
          <w:sz w:val="23"/>
          <w:szCs w:val="23"/>
        </w:rPr>
        <w:t xml:space="preserve">Interns who elect to complete the </w:t>
      </w:r>
      <w:r w:rsidR="00C92F44" w:rsidRPr="00077429">
        <w:rPr>
          <w:rFonts w:ascii="Arial" w:hAnsi="Arial" w:cs="Arial"/>
          <w:sz w:val="23"/>
          <w:szCs w:val="23"/>
        </w:rPr>
        <w:t xml:space="preserve">Consult-Liaison </w:t>
      </w:r>
      <w:r w:rsidRPr="00077429">
        <w:rPr>
          <w:rFonts w:ascii="Arial" w:hAnsi="Arial" w:cs="Arial"/>
          <w:sz w:val="23"/>
          <w:szCs w:val="23"/>
        </w:rPr>
        <w:t>minor rotation will receive more extensive training in consultation services.</w:t>
      </w:r>
    </w:p>
    <w:p w14:paraId="4A126212" w14:textId="77777777" w:rsidR="002A401F" w:rsidRPr="00077429" w:rsidRDefault="002A401F" w:rsidP="00B77F52">
      <w:pPr>
        <w:rPr>
          <w:rFonts w:ascii="Arial" w:hAnsi="Arial" w:cs="Arial"/>
          <w:sz w:val="23"/>
          <w:szCs w:val="23"/>
          <w:u w:val="single"/>
        </w:rPr>
      </w:pPr>
    </w:p>
    <w:p w14:paraId="3E49215C" w14:textId="77777777" w:rsidR="00B77F52" w:rsidRPr="00077429" w:rsidRDefault="00B77F52" w:rsidP="00B77F52">
      <w:pPr>
        <w:rPr>
          <w:rFonts w:ascii="Arial" w:hAnsi="Arial" w:cs="Arial"/>
          <w:sz w:val="23"/>
          <w:szCs w:val="23"/>
          <w:u w:val="single"/>
        </w:rPr>
      </w:pPr>
      <w:r w:rsidRPr="00077429">
        <w:rPr>
          <w:rFonts w:ascii="Arial" w:hAnsi="Arial" w:cs="Arial"/>
          <w:sz w:val="23"/>
          <w:szCs w:val="23"/>
          <w:u w:val="single"/>
        </w:rPr>
        <w:t xml:space="preserve">Diversity Journal Club: </w:t>
      </w:r>
    </w:p>
    <w:p w14:paraId="16919194" w14:textId="45AB146D" w:rsidR="00B77F52" w:rsidRPr="00077429" w:rsidRDefault="00B77F52" w:rsidP="00B77F52">
      <w:pPr>
        <w:rPr>
          <w:rFonts w:ascii="Arial" w:hAnsi="Arial" w:cs="Arial"/>
          <w:sz w:val="23"/>
          <w:szCs w:val="23"/>
        </w:rPr>
      </w:pPr>
      <w:r w:rsidRPr="00077429">
        <w:rPr>
          <w:rFonts w:ascii="Arial" w:hAnsi="Arial" w:cs="Arial"/>
          <w:sz w:val="23"/>
          <w:szCs w:val="23"/>
        </w:rPr>
        <w:t>Interns participate in a monthly interdisciplinary Diversity Journal Club.</w:t>
      </w:r>
      <w:r w:rsidR="00366E0E">
        <w:rPr>
          <w:rFonts w:ascii="Arial" w:hAnsi="Arial" w:cs="Arial"/>
          <w:sz w:val="23"/>
          <w:szCs w:val="23"/>
        </w:rPr>
        <w:t xml:space="preserve"> </w:t>
      </w:r>
      <w:bookmarkStart w:id="7" w:name="_Hlk515541782"/>
      <w:r w:rsidRPr="00077429">
        <w:rPr>
          <w:rFonts w:ascii="Arial" w:hAnsi="Arial" w:cs="Arial"/>
          <w:sz w:val="23"/>
          <w:szCs w:val="23"/>
        </w:rPr>
        <w:t xml:space="preserve">Interns and staff members rotate selecting a current research journal article focused on intervention/assessment with diverse populations </w:t>
      </w:r>
      <w:r w:rsidR="00490612" w:rsidRPr="00077429">
        <w:rPr>
          <w:rFonts w:ascii="Arial" w:hAnsi="Arial" w:cs="Arial"/>
          <w:sz w:val="23"/>
          <w:szCs w:val="23"/>
        </w:rPr>
        <w:t>(other than Veterans</w:t>
      </w:r>
      <w:r w:rsidR="004D0059" w:rsidRPr="00077429">
        <w:rPr>
          <w:rFonts w:ascii="Arial" w:hAnsi="Arial" w:cs="Arial"/>
          <w:sz w:val="23"/>
          <w:szCs w:val="23"/>
        </w:rPr>
        <w:t xml:space="preserve"> and rural culture</w:t>
      </w:r>
      <w:r w:rsidR="00490612" w:rsidRPr="00077429">
        <w:rPr>
          <w:rFonts w:ascii="Arial" w:hAnsi="Arial" w:cs="Arial"/>
          <w:sz w:val="23"/>
          <w:szCs w:val="23"/>
        </w:rPr>
        <w:t xml:space="preserve">) </w:t>
      </w:r>
      <w:r w:rsidRPr="00077429">
        <w:rPr>
          <w:rFonts w:ascii="Arial" w:hAnsi="Arial" w:cs="Arial"/>
          <w:sz w:val="23"/>
          <w:szCs w:val="23"/>
        </w:rPr>
        <w:t>and leading the discussion of the article.</w:t>
      </w:r>
      <w:r w:rsidR="00366E0E">
        <w:rPr>
          <w:rFonts w:ascii="Arial" w:hAnsi="Arial" w:cs="Arial"/>
          <w:sz w:val="23"/>
          <w:szCs w:val="23"/>
        </w:rPr>
        <w:t xml:space="preserve"> </w:t>
      </w:r>
      <w:r w:rsidRPr="00077429">
        <w:rPr>
          <w:rFonts w:ascii="Arial" w:hAnsi="Arial" w:cs="Arial"/>
          <w:sz w:val="23"/>
          <w:szCs w:val="23"/>
        </w:rPr>
        <w:t>The purpose of this educational club is to discuss and reflect upon current research in psychology and to strengthen the scientific skill of critically analyzing research.</w:t>
      </w:r>
      <w:r w:rsidR="00366E0E">
        <w:rPr>
          <w:rFonts w:ascii="Arial" w:hAnsi="Arial" w:cs="Arial"/>
          <w:sz w:val="23"/>
          <w:szCs w:val="23"/>
        </w:rPr>
        <w:t xml:space="preserve"> </w:t>
      </w:r>
    </w:p>
    <w:bookmarkEnd w:id="7"/>
    <w:p w14:paraId="698A955B" w14:textId="77777777" w:rsidR="00B77F52" w:rsidRPr="00077429" w:rsidRDefault="00B77F52" w:rsidP="00B77F52">
      <w:pPr>
        <w:rPr>
          <w:rFonts w:ascii="Arial" w:hAnsi="Arial" w:cs="Arial"/>
          <w:sz w:val="23"/>
          <w:szCs w:val="23"/>
        </w:rPr>
      </w:pPr>
    </w:p>
    <w:p w14:paraId="0490C5EA" w14:textId="77777777" w:rsidR="00DE1875" w:rsidRPr="00077429" w:rsidRDefault="00DE1875" w:rsidP="00B77F52">
      <w:pPr>
        <w:rPr>
          <w:rFonts w:ascii="Arial" w:hAnsi="Arial" w:cs="Arial"/>
          <w:sz w:val="23"/>
          <w:szCs w:val="23"/>
          <w:u w:val="single"/>
        </w:rPr>
      </w:pPr>
      <w:r w:rsidRPr="00077429">
        <w:rPr>
          <w:rFonts w:ascii="Arial" w:hAnsi="Arial" w:cs="Arial"/>
          <w:sz w:val="23"/>
          <w:szCs w:val="23"/>
          <w:u w:val="single"/>
        </w:rPr>
        <w:t>Diversity Seminar:</w:t>
      </w:r>
    </w:p>
    <w:p w14:paraId="41054D2B" w14:textId="387A6DD5" w:rsidR="00DE1875" w:rsidRPr="00077429" w:rsidRDefault="00DE1875" w:rsidP="00B77F52">
      <w:pPr>
        <w:rPr>
          <w:rFonts w:ascii="Arial" w:hAnsi="Arial" w:cs="Arial"/>
          <w:sz w:val="23"/>
          <w:szCs w:val="23"/>
        </w:rPr>
      </w:pPr>
      <w:r w:rsidRPr="00077429">
        <w:rPr>
          <w:rFonts w:ascii="Arial" w:hAnsi="Arial" w:cs="Arial"/>
          <w:sz w:val="23"/>
          <w:szCs w:val="23"/>
        </w:rPr>
        <w:t>This seminar meets for one hour each month.</w:t>
      </w:r>
      <w:r w:rsidR="00366E0E">
        <w:rPr>
          <w:rFonts w:ascii="Arial" w:hAnsi="Arial" w:cs="Arial"/>
          <w:sz w:val="23"/>
          <w:szCs w:val="23"/>
        </w:rPr>
        <w:t xml:space="preserve"> </w:t>
      </w:r>
      <w:r w:rsidR="004D0059" w:rsidRPr="00077429">
        <w:rPr>
          <w:rFonts w:ascii="Arial" w:hAnsi="Arial" w:cs="Arial"/>
          <w:sz w:val="23"/>
          <w:szCs w:val="23"/>
        </w:rPr>
        <w:t>S</w:t>
      </w:r>
      <w:r w:rsidRPr="00077429">
        <w:rPr>
          <w:rFonts w:ascii="Arial" w:hAnsi="Arial" w:cs="Arial"/>
          <w:sz w:val="23"/>
          <w:szCs w:val="23"/>
        </w:rPr>
        <w:t>taff members</w:t>
      </w:r>
      <w:r w:rsidR="0041518E" w:rsidRPr="00077429">
        <w:rPr>
          <w:rFonts w:ascii="Arial" w:hAnsi="Arial" w:cs="Arial"/>
          <w:sz w:val="23"/>
          <w:szCs w:val="23"/>
        </w:rPr>
        <w:t xml:space="preserve"> and interns</w:t>
      </w:r>
      <w:r w:rsidRPr="00077429">
        <w:rPr>
          <w:rFonts w:ascii="Arial" w:hAnsi="Arial" w:cs="Arial"/>
          <w:sz w:val="23"/>
          <w:szCs w:val="23"/>
        </w:rPr>
        <w:t xml:space="preserve"> lead</w:t>
      </w:r>
      <w:r w:rsidR="004D0059" w:rsidRPr="00077429">
        <w:rPr>
          <w:rFonts w:ascii="Arial" w:hAnsi="Arial" w:cs="Arial"/>
          <w:sz w:val="23"/>
          <w:szCs w:val="23"/>
        </w:rPr>
        <w:t xml:space="preserve"> </w:t>
      </w:r>
      <w:r w:rsidRPr="00077429">
        <w:rPr>
          <w:rFonts w:ascii="Arial" w:hAnsi="Arial" w:cs="Arial"/>
          <w:sz w:val="23"/>
          <w:szCs w:val="23"/>
        </w:rPr>
        <w:t>discussion</w:t>
      </w:r>
      <w:r w:rsidR="004D0059" w:rsidRPr="00077429">
        <w:rPr>
          <w:rFonts w:ascii="Arial" w:hAnsi="Arial" w:cs="Arial"/>
          <w:sz w:val="23"/>
          <w:szCs w:val="23"/>
        </w:rPr>
        <w:t>s</w:t>
      </w:r>
      <w:r w:rsidRPr="00077429">
        <w:rPr>
          <w:rFonts w:ascii="Arial" w:hAnsi="Arial" w:cs="Arial"/>
          <w:sz w:val="23"/>
          <w:szCs w:val="23"/>
        </w:rPr>
        <w:t xml:space="preserve"> about aspects of diversity applicable to our current culture. </w:t>
      </w:r>
    </w:p>
    <w:p w14:paraId="4948F283" w14:textId="77777777" w:rsidR="00ED29E0" w:rsidRDefault="00ED29E0" w:rsidP="00B77F52">
      <w:pPr>
        <w:rPr>
          <w:rFonts w:ascii="Arial" w:hAnsi="Arial" w:cs="Arial"/>
          <w:sz w:val="23"/>
          <w:szCs w:val="23"/>
          <w:u w:val="single"/>
        </w:rPr>
      </w:pPr>
    </w:p>
    <w:p w14:paraId="361D4D5F" w14:textId="34700A53" w:rsidR="00B77F52" w:rsidRPr="00077429" w:rsidRDefault="00B77F52" w:rsidP="00B77F52">
      <w:pPr>
        <w:rPr>
          <w:rFonts w:ascii="Arial" w:hAnsi="Arial" w:cs="Arial"/>
          <w:sz w:val="23"/>
          <w:szCs w:val="23"/>
          <w:u w:val="single"/>
        </w:rPr>
      </w:pPr>
      <w:r w:rsidRPr="00077429">
        <w:rPr>
          <w:rFonts w:ascii="Arial" w:hAnsi="Arial" w:cs="Arial"/>
          <w:sz w:val="23"/>
          <w:szCs w:val="23"/>
          <w:u w:val="single"/>
        </w:rPr>
        <w:t xml:space="preserve">In-service Training for Mental Health Staff: </w:t>
      </w:r>
    </w:p>
    <w:p w14:paraId="1D2E0084" w14:textId="7A9D8A90" w:rsidR="00B77F52" w:rsidRPr="00077429" w:rsidRDefault="00B77F52" w:rsidP="00B77F52">
      <w:pPr>
        <w:rPr>
          <w:rFonts w:ascii="Arial" w:hAnsi="Arial" w:cs="Arial"/>
          <w:sz w:val="23"/>
          <w:szCs w:val="23"/>
        </w:rPr>
      </w:pPr>
      <w:r w:rsidRPr="00077429">
        <w:rPr>
          <w:rFonts w:ascii="Arial" w:hAnsi="Arial" w:cs="Arial"/>
          <w:sz w:val="23"/>
          <w:szCs w:val="23"/>
        </w:rPr>
        <w:t>Interns will work together to develop/present an in-service for the MHC, focusing on individual and cultural diversity.</w:t>
      </w:r>
      <w:r w:rsidR="00366E0E">
        <w:rPr>
          <w:rFonts w:ascii="Arial" w:hAnsi="Arial" w:cs="Arial"/>
          <w:sz w:val="23"/>
          <w:szCs w:val="23"/>
        </w:rPr>
        <w:t xml:space="preserve"> </w:t>
      </w:r>
      <w:r w:rsidRPr="00077429">
        <w:rPr>
          <w:rFonts w:ascii="Arial" w:hAnsi="Arial" w:cs="Arial"/>
          <w:sz w:val="23"/>
          <w:szCs w:val="23"/>
        </w:rPr>
        <w:t xml:space="preserve">Interns select the specific topic they would like to present in </w:t>
      </w:r>
      <w:r w:rsidRPr="00077429">
        <w:rPr>
          <w:rFonts w:ascii="Arial" w:hAnsi="Arial" w:cs="Arial"/>
          <w:sz w:val="23"/>
          <w:szCs w:val="23"/>
        </w:rPr>
        <w:lastRenderedPageBreak/>
        <w:t>consultation with the DOT.</w:t>
      </w:r>
      <w:r w:rsidR="00366E0E">
        <w:rPr>
          <w:rFonts w:ascii="Arial" w:hAnsi="Arial" w:cs="Arial"/>
          <w:sz w:val="23"/>
          <w:szCs w:val="23"/>
        </w:rPr>
        <w:t xml:space="preserve"> </w:t>
      </w:r>
      <w:r w:rsidRPr="00077429">
        <w:rPr>
          <w:rFonts w:ascii="Arial" w:hAnsi="Arial" w:cs="Arial"/>
          <w:sz w:val="23"/>
          <w:szCs w:val="23"/>
        </w:rPr>
        <w:t xml:space="preserve">The in-service will be one hour in length and will be presented during the </w:t>
      </w:r>
      <w:r w:rsidR="0025660A">
        <w:rPr>
          <w:rFonts w:ascii="Arial" w:hAnsi="Arial" w:cs="Arial"/>
          <w:sz w:val="23"/>
          <w:szCs w:val="23"/>
        </w:rPr>
        <w:t>final 4</w:t>
      </w:r>
      <w:r w:rsidRPr="00077429">
        <w:rPr>
          <w:rFonts w:ascii="Arial" w:hAnsi="Arial" w:cs="Arial"/>
          <w:sz w:val="23"/>
          <w:szCs w:val="23"/>
        </w:rPr>
        <w:t xml:space="preserve">-month rotation. </w:t>
      </w:r>
    </w:p>
    <w:p w14:paraId="08D69AFA" w14:textId="77777777" w:rsidR="00A0169E" w:rsidRPr="00077429" w:rsidRDefault="00A0169E" w:rsidP="00B77F52">
      <w:pPr>
        <w:pStyle w:val="ListParagraph"/>
        <w:ind w:left="0"/>
        <w:rPr>
          <w:rFonts w:ascii="Arial" w:hAnsi="Arial" w:cs="Arial"/>
          <w:sz w:val="23"/>
          <w:szCs w:val="23"/>
          <w:u w:val="single"/>
        </w:rPr>
      </w:pPr>
    </w:p>
    <w:p w14:paraId="2C042630" w14:textId="77777777" w:rsidR="00B77F52" w:rsidRPr="00077429" w:rsidRDefault="00B77F52" w:rsidP="00B77F52">
      <w:pPr>
        <w:pStyle w:val="ListParagraph"/>
        <w:ind w:left="0"/>
        <w:rPr>
          <w:rFonts w:ascii="Arial" w:hAnsi="Arial" w:cs="Arial"/>
          <w:sz w:val="23"/>
          <w:szCs w:val="23"/>
          <w:u w:val="single"/>
        </w:rPr>
      </w:pPr>
      <w:r w:rsidRPr="00077429">
        <w:rPr>
          <w:rFonts w:ascii="Arial" w:hAnsi="Arial" w:cs="Arial"/>
          <w:sz w:val="23"/>
          <w:szCs w:val="23"/>
          <w:u w:val="single"/>
        </w:rPr>
        <w:t>Intern Case Conference:</w:t>
      </w:r>
    </w:p>
    <w:p w14:paraId="3639D036" w14:textId="4B25CE26" w:rsidR="00105DA2" w:rsidRPr="00077429" w:rsidRDefault="00B77F52" w:rsidP="00B77F52">
      <w:pPr>
        <w:pStyle w:val="ListParagraph"/>
        <w:ind w:left="0"/>
        <w:rPr>
          <w:rFonts w:ascii="Arial" w:hAnsi="Arial" w:cs="Arial"/>
          <w:sz w:val="23"/>
          <w:szCs w:val="23"/>
        </w:rPr>
      </w:pPr>
      <w:r w:rsidRPr="00077429">
        <w:rPr>
          <w:rFonts w:ascii="Arial" w:hAnsi="Arial" w:cs="Arial"/>
          <w:sz w:val="23"/>
          <w:szCs w:val="23"/>
        </w:rPr>
        <w:t>Once a month the interns participate in a case conference that provides an opportunity for trainees &amp; psychologists to present challenging cases to their peers and colleagues and receive feedback/ suggestions.</w:t>
      </w:r>
      <w:r w:rsidR="00366E0E">
        <w:rPr>
          <w:rFonts w:ascii="Arial" w:hAnsi="Arial" w:cs="Arial"/>
          <w:sz w:val="23"/>
          <w:szCs w:val="23"/>
        </w:rPr>
        <w:t xml:space="preserve"> </w:t>
      </w:r>
      <w:r w:rsidRPr="00077429">
        <w:rPr>
          <w:rFonts w:ascii="Arial" w:hAnsi="Arial" w:cs="Arial"/>
          <w:sz w:val="23"/>
          <w:szCs w:val="23"/>
        </w:rPr>
        <w:t>Psychology staff and interns facilitate these conferences on a rotating basis.</w:t>
      </w:r>
      <w:r w:rsidR="00366E0E">
        <w:rPr>
          <w:rFonts w:ascii="Arial" w:hAnsi="Arial" w:cs="Arial"/>
          <w:sz w:val="23"/>
          <w:szCs w:val="23"/>
        </w:rPr>
        <w:t xml:space="preserve"> </w:t>
      </w:r>
    </w:p>
    <w:p w14:paraId="62F57A1D" w14:textId="77777777" w:rsidR="00603A3C" w:rsidRPr="00077429" w:rsidRDefault="00603A3C" w:rsidP="00B77F52">
      <w:pPr>
        <w:pStyle w:val="ListParagraph"/>
        <w:ind w:left="0"/>
        <w:rPr>
          <w:rFonts w:ascii="Arial" w:hAnsi="Arial" w:cs="Arial"/>
          <w:sz w:val="23"/>
          <w:szCs w:val="23"/>
        </w:rPr>
      </w:pPr>
    </w:p>
    <w:p w14:paraId="7E5A83D9" w14:textId="77777777" w:rsidR="00105DA2" w:rsidRPr="00077429" w:rsidRDefault="00D13CA2" w:rsidP="00105DA2">
      <w:pPr>
        <w:pStyle w:val="ListParagraph"/>
        <w:ind w:left="0"/>
        <w:rPr>
          <w:rFonts w:ascii="Arial" w:hAnsi="Arial" w:cs="Arial"/>
          <w:sz w:val="23"/>
          <w:szCs w:val="23"/>
          <w:u w:val="single"/>
        </w:rPr>
      </w:pPr>
      <w:r w:rsidRPr="00077429">
        <w:rPr>
          <w:rFonts w:ascii="Arial" w:hAnsi="Arial" w:cs="Arial"/>
          <w:sz w:val="23"/>
          <w:szCs w:val="23"/>
          <w:u w:val="single"/>
        </w:rPr>
        <w:t>Intern D</w:t>
      </w:r>
      <w:r w:rsidR="00603A3C" w:rsidRPr="00077429">
        <w:rPr>
          <w:rFonts w:ascii="Arial" w:hAnsi="Arial" w:cs="Arial"/>
          <w:sz w:val="23"/>
          <w:szCs w:val="23"/>
          <w:u w:val="single"/>
        </w:rPr>
        <w:t>idactics</w:t>
      </w:r>
      <w:r w:rsidR="00105DA2" w:rsidRPr="00077429">
        <w:rPr>
          <w:rFonts w:ascii="Arial" w:hAnsi="Arial" w:cs="Arial"/>
          <w:sz w:val="23"/>
          <w:szCs w:val="23"/>
          <w:u w:val="single"/>
        </w:rPr>
        <w:t>:</w:t>
      </w:r>
    </w:p>
    <w:p w14:paraId="71810973" w14:textId="50006951" w:rsidR="00105DA2" w:rsidRPr="00077429" w:rsidRDefault="00105DA2" w:rsidP="00105DA2">
      <w:pPr>
        <w:pStyle w:val="ListParagraph"/>
        <w:ind w:left="0"/>
        <w:rPr>
          <w:rFonts w:ascii="Arial" w:hAnsi="Arial" w:cs="Arial"/>
          <w:sz w:val="23"/>
          <w:szCs w:val="23"/>
        </w:rPr>
      </w:pPr>
      <w:r w:rsidRPr="00077429">
        <w:rPr>
          <w:rFonts w:ascii="Arial" w:hAnsi="Arial" w:cs="Arial"/>
          <w:sz w:val="23"/>
          <w:szCs w:val="23"/>
        </w:rPr>
        <w:t xml:space="preserve">The Intern Seminar Series meets weekly for </w:t>
      </w:r>
      <w:r w:rsidR="00E7719B" w:rsidRPr="00077429">
        <w:rPr>
          <w:rFonts w:ascii="Arial" w:hAnsi="Arial" w:cs="Arial"/>
          <w:sz w:val="23"/>
          <w:szCs w:val="23"/>
        </w:rPr>
        <w:t>three</w:t>
      </w:r>
      <w:r w:rsidRPr="00077429">
        <w:rPr>
          <w:rFonts w:ascii="Arial" w:hAnsi="Arial" w:cs="Arial"/>
          <w:sz w:val="23"/>
          <w:szCs w:val="23"/>
        </w:rPr>
        <w:t xml:space="preserve"> hours. VA staff as well as distinguished colleagues from the community will provide seminars on a range of clinical and ethical issues consistent with the internship’s </w:t>
      </w:r>
      <w:r w:rsidR="0016139F" w:rsidRPr="00077429">
        <w:rPr>
          <w:rFonts w:ascii="Arial" w:hAnsi="Arial" w:cs="Arial"/>
          <w:sz w:val="23"/>
          <w:szCs w:val="23"/>
        </w:rPr>
        <w:t>ten</w:t>
      </w:r>
      <w:r w:rsidRPr="00077429">
        <w:rPr>
          <w:rFonts w:ascii="Arial" w:hAnsi="Arial" w:cs="Arial"/>
          <w:sz w:val="23"/>
          <w:szCs w:val="23"/>
        </w:rPr>
        <w:t xml:space="preserve"> core competencies.</w:t>
      </w:r>
      <w:r w:rsidR="00366E0E">
        <w:rPr>
          <w:rFonts w:ascii="Arial" w:hAnsi="Arial" w:cs="Arial"/>
          <w:sz w:val="23"/>
          <w:szCs w:val="23"/>
        </w:rPr>
        <w:t xml:space="preserve"> </w:t>
      </w:r>
      <w:r w:rsidRPr="00077429">
        <w:rPr>
          <w:rFonts w:ascii="Arial" w:hAnsi="Arial" w:cs="Arial"/>
          <w:sz w:val="23"/>
          <w:szCs w:val="23"/>
        </w:rPr>
        <w:t>Below is a sample of our didactics</w:t>
      </w:r>
      <w:r w:rsidR="0016139F" w:rsidRPr="00077429">
        <w:rPr>
          <w:rFonts w:ascii="Arial" w:hAnsi="Arial" w:cs="Arial"/>
          <w:sz w:val="23"/>
          <w:szCs w:val="23"/>
        </w:rPr>
        <w:t xml:space="preserve"> from previous training years</w:t>
      </w:r>
      <w:r w:rsidRPr="00077429">
        <w:rPr>
          <w:rFonts w:ascii="Arial" w:hAnsi="Arial" w:cs="Arial"/>
          <w:sz w:val="23"/>
          <w:szCs w:val="23"/>
        </w:rPr>
        <w:t>:</w:t>
      </w:r>
    </w:p>
    <w:p w14:paraId="7E547716" w14:textId="77777777" w:rsidR="00105DA2" w:rsidRPr="00077429" w:rsidRDefault="00105DA2" w:rsidP="00105DA2">
      <w:pPr>
        <w:pStyle w:val="ListParagraph"/>
        <w:ind w:left="0"/>
        <w:rPr>
          <w:rFonts w:ascii="Arial" w:hAnsi="Arial" w:cs="Arial"/>
          <w:sz w:val="23"/>
          <w:szCs w:val="23"/>
        </w:rPr>
      </w:pPr>
    </w:p>
    <w:p w14:paraId="09698001" w14:textId="77777777" w:rsidR="00105DA2" w:rsidRPr="00077429" w:rsidRDefault="00105DA2" w:rsidP="00105DA2">
      <w:pPr>
        <w:pStyle w:val="ListParagraph"/>
        <w:numPr>
          <w:ilvl w:val="0"/>
          <w:numId w:val="22"/>
        </w:numPr>
        <w:rPr>
          <w:rFonts w:ascii="Arial" w:hAnsi="Arial" w:cs="Arial"/>
          <w:noProof/>
          <w:color w:val="000000"/>
          <w:sz w:val="23"/>
          <w:szCs w:val="23"/>
        </w:rPr>
        <w:sectPr w:rsidR="00105DA2" w:rsidRPr="00077429" w:rsidSect="005D09DB">
          <w:footerReference w:type="even" r:id="rId24"/>
          <w:footerReference w:type="default" r:id="rId25"/>
          <w:footerReference w:type="first" r:id="rId26"/>
          <w:type w:val="continuous"/>
          <w:pgSz w:w="12240" w:h="15840"/>
          <w:pgMar w:top="1440" w:right="1440" w:bottom="1440" w:left="1440" w:header="720" w:footer="720" w:gutter="0"/>
          <w:pgNumType w:start="1"/>
          <w:cols w:space="720"/>
          <w:titlePg/>
          <w:docGrid w:linePitch="360"/>
        </w:sectPr>
      </w:pPr>
    </w:p>
    <w:p w14:paraId="2F606754"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Understanding Military Culture</w:t>
      </w:r>
    </w:p>
    <w:p w14:paraId="2068C780"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 xml:space="preserve">General Issues in Recovery </w:t>
      </w:r>
    </w:p>
    <w:p w14:paraId="6EBA4600"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Motivational Interviewing</w:t>
      </w:r>
    </w:p>
    <w:p w14:paraId="7B1C594B"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 xml:space="preserve">Prolonged Exposure Therapy </w:t>
      </w:r>
    </w:p>
    <w:p w14:paraId="099A96A6"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 xml:space="preserve">Cognitive Processessing Therapy </w:t>
      </w:r>
    </w:p>
    <w:p w14:paraId="0A921049"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Assessing Posttraumatic Stress Disorder</w:t>
      </w:r>
    </w:p>
    <w:p w14:paraId="208779EB"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Integrative Behavioral Couples Therapy</w:t>
      </w:r>
    </w:p>
    <w:p w14:paraId="085CE518"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Substance Use Disoders and Differential Diagnosis</w:t>
      </w:r>
    </w:p>
    <w:p w14:paraId="6ECD9073"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 xml:space="preserve">Psychopharmacology </w:t>
      </w:r>
    </w:p>
    <w:p w14:paraId="5F2B7799"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Professionalism</w:t>
      </w:r>
    </w:p>
    <w:p w14:paraId="2198111C"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 xml:space="preserve">Military Sexual Trauma </w:t>
      </w:r>
    </w:p>
    <w:p w14:paraId="61D5218E" w14:textId="77777777" w:rsidR="00105DA2" w:rsidRPr="00077429" w:rsidRDefault="00DA6B00"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Cognitive Assessment</w:t>
      </w:r>
    </w:p>
    <w:p w14:paraId="4875423E" w14:textId="77777777" w:rsidR="00105DA2" w:rsidRPr="00077429" w:rsidRDefault="00105DA2" w:rsidP="00105DA2">
      <w:pPr>
        <w:pStyle w:val="ListParagraph"/>
        <w:numPr>
          <w:ilvl w:val="0"/>
          <w:numId w:val="22"/>
        </w:numPr>
        <w:rPr>
          <w:rFonts w:ascii="Arial" w:hAnsi="Arial" w:cs="Arial"/>
          <w:noProof/>
          <w:color w:val="000000"/>
          <w:sz w:val="23"/>
          <w:szCs w:val="23"/>
        </w:rPr>
      </w:pPr>
      <w:r w:rsidRPr="00077429">
        <w:rPr>
          <w:rFonts w:ascii="Arial" w:hAnsi="Arial" w:cs="Arial"/>
          <w:noProof/>
          <w:color w:val="000000"/>
          <w:sz w:val="23"/>
          <w:szCs w:val="23"/>
        </w:rPr>
        <w:t>Violence Risk Assessment</w:t>
      </w:r>
    </w:p>
    <w:p w14:paraId="557B0F73" w14:textId="77777777" w:rsidR="00105DA2" w:rsidRPr="00077429" w:rsidRDefault="00A05FE6" w:rsidP="00A05FE6">
      <w:pPr>
        <w:pStyle w:val="ListParagraph"/>
        <w:numPr>
          <w:ilvl w:val="0"/>
          <w:numId w:val="41"/>
        </w:numPr>
        <w:rPr>
          <w:rFonts w:ascii="Arial" w:hAnsi="Arial" w:cs="Arial"/>
          <w:sz w:val="23"/>
          <w:szCs w:val="23"/>
        </w:rPr>
      </w:pPr>
      <w:r w:rsidRPr="00077429">
        <w:rPr>
          <w:rFonts w:ascii="Arial" w:hAnsi="Arial" w:cs="Arial"/>
          <w:sz w:val="23"/>
          <w:szCs w:val="23"/>
        </w:rPr>
        <w:t>Psychology of Rural Women</w:t>
      </w:r>
    </w:p>
    <w:p w14:paraId="6D0CA131" w14:textId="77777777" w:rsidR="00A05FE6" w:rsidRPr="00077429" w:rsidRDefault="00A05FE6" w:rsidP="00105DA2">
      <w:pPr>
        <w:pStyle w:val="ListParagraph"/>
        <w:ind w:left="0"/>
        <w:rPr>
          <w:rFonts w:ascii="Arial" w:hAnsi="Arial" w:cs="Arial"/>
          <w:sz w:val="23"/>
          <w:szCs w:val="23"/>
        </w:rPr>
        <w:sectPr w:rsidR="00A05FE6" w:rsidRPr="00077429" w:rsidSect="00105DA2">
          <w:type w:val="continuous"/>
          <w:pgSz w:w="12240" w:h="15840"/>
          <w:pgMar w:top="1440" w:right="1440" w:bottom="1440" w:left="1440" w:header="720" w:footer="720" w:gutter="0"/>
          <w:cols w:num="2" w:space="720"/>
          <w:titlePg/>
          <w:docGrid w:linePitch="360"/>
        </w:sectPr>
      </w:pPr>
    </w:p>
    <w:p w14:paraId="1890BCA7" w14:textId="77777777" w:rsidR="0036612C" w:rsidRPr="00077429" w:rsidRDefault="0036612C" w:rsidP="00EC20A3">
      <w:pPr>
        <w:rPr>
          <w:rFonts w:ascii="Arial" w:hAnsi="Arial" w:cs="Arial"/>
          <w:sz w:val="23"/>
          <w:szCs w:val="23"/>
          <w:u w:val="single"/>
        </w:rPr>
      </w:pPr>
    </w:p>
    <w:p w14:paraId="03A22338" w14:textId="77777777" w:rsidR="000B5495" w:rsidRPr="00077429" w:rsidRDefault="000B5495" w:rsidP="00EC20A3">
      <w:pPr>
        <w:rPr>
          <w:rFonts w:ascii="Arial" w:hAnsi="Arial" w:cs="Arial"/>
          <w:sz w:val="23"/>
          <w:szCs w:val="23"/>
          <w:u w:val="single"/>
        </w:rPr>
      </w:pPr>
    </w:p>
    <w:p w14:paraId="7E2DD8EE" w14:textId="77777777" w:rsidR="006107FD" w:rsidRPr="00077429" w:rsidRDefault="006107FD" w:rsidP="00EC20A3">
      <w:pPr>
        <w:rPr>
          <w:rFonts w:ascii="Arial" w:hAnsi="Arial" w:cs="Arial"/>
          <w:sz w:val="23"/>
          <w:szCs w:val="23"/>
          <w:u w:val="single"/>
        </w:rPr>
      </w:pPr>
      <w:r w:rsidRPr="00077429">
        <w:rPr>
          <w:rFonts w:ascii="Arial" w:hAnsi="Arial" w:cs="Arial"/>
          <w:sz w:val="23"/>
          <w:szCs w:val="23"/>
          <w:u w:val="single"/>
        </w:rPr>
        <w:t>Patient Education Project:</w:t>
      </w:r>
    </w:p>
    <w:p w14:paraId="3FE82E81" w14:textId="2C8BE04A" w:rsidR="005B42FD" w:rsidRPr="00077429" w:rsidRDefault="006107FD" w:rsidP="00EC20A3">
      <w:pPr>
        <w:rPr>
          <w:rFonts w:ascii="Arial" w:hAnsi="Arial" w:cs="Arial"/>
          <w:sz w:val="23"/>
          <w:szCs w:val="23"/>
        </w:rPr>
      </w:pPr>
      <w:r w:rsidRPr="00077429">
        <w:rPr>
          <w:rFonts w:ascii="Arial" w:hAnsi="Arial" w:cs="Arial"/>
          <w:sz w:val="23"/>
          <w:szCs w:val="23"/>
        </w:rPr>
        <w:t xml:space="preserve">Each intern will develop a patient education </w:t>
      </w:r>
      <w:r w:rsidR="009B301A" w:rsidRPr="00077429">
        <w:rPr>
          <w:rFonts w:ascii="Arial" w:hAnsi="Arial" w:cs="Arial"/>
          <w:sz w:val="23"/>
          <w:szCs w:val="23"/>
        </w:rPr>
        <w:t>handout</w:t>
      </w:r>
      <w:r w:rsidR="003B65E9" w:rsidRPr="00077429">
        <w:rPr>
          <w:rFonts w:ascii="Arial" w:hAnsi="Arial" w:cs="Arial"/>
          <w:sz w:val="23"/>
          <w:szCs w:val="23"/>
        </w:rPr>
        <w:t xml:space="preserve"> </w:t>
      </w:r>
      <w:r w:rsidRPr="00077429">
        <w:rPr>
          <w:rFonts w:ascii="Arial" w:hAnsi="Arial" w:cs="Arial"/>
          <w:sz w:val="23"/>
          <w:szCs w:val="23"/>
        </w:rPr>
        <w:t>during the internship year.</w:t>
      </w:r>
      <w:r w:rsidR="00366E0E">
        <w:rPr>
          <w:rFonts w:ascii="Arial" w:hAnsi="Arial" w:cs="Arial"/>
          <w:sz w:val="23"/>
          <w:szCs w:val="23"/>
        </w:rPr>
        <w:t xml:space="preserve"> </w:t>
      </w:r>
      <w:r w:rsidR="00ED29E0">
        <w:rPr>
          <w:rFonts w:ascii="Arial" w:hAnsi="Arial" w:cs="Arial"/>
          <w:sz w:val="23"/>
          <w:szCs w:val="23"/>
        </w:rPr>
        <w:t>Once approved by Learning Resources, t</w:t>
      </w:r>
      <w:r w:rsidR="002A401F" w:rsidRPr="00077429">
        <w:rPr>
          <w:rFonts w:ascii="Arial" w:hAnsi="Arial" w:cs="Arial"/>
          <w:sz w:val="23"/>
          <w:szCs w:val="23"/>
        </w:rPr>
        <w:t xml:space="preserve">hese </w:t>
      </w:r>
      <w:r w:rsidR="009B301A" w:rsidRPr="00077429">
        <w:rPr>
          <w:rFonts w:ascii="Arial" w:hAnsi="Arial" w:cs="Arial"/>
          <w:sz w:val="23"/>
          <w:szCs w:val="23"/>
        </w:rPr>
        <w:t>handouts will be</w:t>
      </w:r>
      <w:r w:rsidR="00D13CA2" w:rsidRPr="00077429">
        <w:rPr>
          <w:rFonts w:ascii="Arial" w:hAnsi="Arial" w:cs="Arial"/>
          <w:sz w:val="23"/>
          <w:szCs w:val="23"/>
        </w:rPr>
        <w:t xml:space="preserve"> made</w:t>
      </w:r>
      <w:r w:rsidR="009B301A" w:rsidRPr="00077429">
        <w:rPr>
          <w:rFonts w:ascii="Arial" w:hAnsi="Arial" w:cs="Arial"/>
          <w:sz w:val="23"/>
          <w:szCs w:val="23"/>
        </w:rPr>
        <w:t xml:space="preserve"> available to patients in the </w:t>
      </w:r>
      <w:r w:rsidR="0053725D" w:rsidRPr="00077429">
        <w:rPr>
          <w:rFonts w:ascii="Arial" w:hAnsi="Arial" w:cs="Arial"/>
          <w:sz w:val="23"/>
          <w:szCs w:val="23"/>
        </w:rPr>
        <w:t>mental health waiting rooms and via providers</w:t>
      </w:r>
      <w:r w:rsidR="009B301A" w:rsidRPr="00077429">
        <w:rPr>
          <w:rFonts w:ascii="Arial" w:hAnsi="Arial" w:cs="Arial"/>
          <w:sz w:val="23"/>
          <w:szCs w:val="23"/>
        </w:rPr>
        <w:t>.</w:t>
      </w:r>
      <w:r w:rsidR="00366E0E">
        <w:rPr>
          <w:rFonts w:ascii="Arial" w:hAnsi="Arial" w:cs="Arial"/>
          <w:sz w:val="23"/>
          <w:szCs w:val="23"/>
        </w:rPr>
        <w:t xml:space="preserve"> </w:t>
      </w:r>
      <w:r w:rsidR="009B301A" w:rsidRPr="00077429">
        <w:rPr>
          <w:rFonts w:ascii="Arial" w:hAnsi="Arial" w:cs="Arial"/>
          <w:sz w:val="23"/>
          <w:szCs w:val="23"/>
        </w:rPr>
        <w:t>T</w:t>
      </w:r>
      <w:r w:rsidRPr="00077429">
        <w:rPr>
          <w:rFonts w:ascii="Arial" w:hAnsi="Arial" w:cs="Arial"/>
          <w:sz w:val="23"/>
          <w:szCs w:val="23"/>
        </w:rPr>
        <w:t xml:space="preserve">he project </w:t>
      </w:r>
      <w:r w:rsidR="003B65E9" w:rsidRPr="00077429">
        <w:rPr>
          <w:rFonts w:ascii="Arial" w:hAnsi="Arial" w:cs="Arial"/>
          <w:sz w:val="23"/>
          <w:szCs w:val="23"/>
        </w:rPr>
        <w:t xml:space="preserve">topic </w:t>
      </w:r>
      <w:r w:rsidRPr="00077429">
        <w:rPr>
          <w:rFonts w:ascii="Arial" w:hAnsi="Arial" w:cs="Arial"/>
          <w:sz w:val="23"/>
          <w:szCs w:val="23"/>
        </w:rPr>
        <w:t xml:space="preserve">will be chosen </w:t>
      </w:r>
      <w:r w:rsidR="00194954" w:rsidRPr="00077429">
        <w:rPr>
          <w:rFonts w:ascii="Arial" w:hAnsi="Arial" w:cs="Arial"/>
          <w:sz w:val="23"/>
          <w:szCs w:val="23"/>
        </w:rPr>
        <w:t>in consultation with the DOT</w:t>
      </w:r>
      <w:r w:rsidRPr="00077429">
        <w:rPr>
          <w:rFonts w:ascii="Arial" w:hAnsi="Arial" w:cs="Arial"/>
          <w:sz w:val="23"/>
          <w:szCs w:val="23"/>
        </w:rPr>
        <w:t>.</w:t>
      </w:r>
      <w:r w:rsidR="00366E0E">
        <w:rPr>
          <w:rFonts w:ascii="Arial" w:hAnsi="Arial" w:cs="Arial"/>
          <w:sz w:val="23"/>
          <w:szCs w:val="23"/>
        </w:rPr>
        <w:t xml:space="preserve"> </w:t>
      </w:r>
      <w:r w:rsidRPr="00077429">
        <w:rPr>
          <w:rFonts w:ascii="Arial" w:hAnsi="Arial" w:cs="Arial"/>
          <w:sz w:val="23"/>
          <w:szCs w:val="23"/>
        </w:rPr>
        <w:t xml:space="preserve">This project provides the intern an opportunity to develop in-depth knowledge about a particular mental health topic over the course of the internship year. </w:t>
      </w:r>
    </w:p>
    <w:p w14:paraId="3F0837A9" w14:textId="77777777" w:rsidR="00B76256" w:rsidRDefault="00B76256" w:rsidP="00EC20A3">
      <w:pPr>
        <w:rPr>
          <w:rFonts w:ascii="Arial" w:hAnsi="Arial" w:cs="Arial"/>
          <w:sz w:val="23"/>
          <w:szCs w:val="23"/>
          <w:u w:val="single"/>
        </w:rPr>
      </w:pPr>
    </w:p>
    <w:p w14:paraId="494CD112" w14:textId="14594066" w:rsidR="000E0568" w:rsidRPr="00077429" w:rsidRDefault="000E0568" w:rsidP="00EC20A3">
      <w:pPr>
        <w:rPr>
          <w:rFonts w:ascii="Arial" w:hAnsi="Arial" w:cs="Arial"/>
          <w:sz w:val="23"/>
          <w:szCs w:val="23"/>
          <w:u w:val="single"/>
        </w:rPr>
      </w:pPr>
      <w:r w:rsidRPr="00077429">
        <w:rPr>
          <w:rFonts w:ascii="Arial" w:hAnsi="Arial" w:cs="Arial"/>
          <w:sz w:val="23"/>
          <w:szCs w:val="23"/>
          <w:u w:val="single"/>
        </w:rPr>
        <w:t>Psychological Assessment:</w:t>
      </w:r>
    </w:p>
    <w:p w14:paraId="22FD80F3" w14:textId="3FA51126" w:rsidR="009F7FFA" w:rsidRPr="00077429" w:rsidRDefault="00311993" w:rsidP="00EC20A3">
      <w:pPr>
        <w:rPr>
          <w:rFonts w:ascii="Arial" w:hAnsi="Arial" w:cs="Arial"/>
          <w:sz w:val="23"/>
          <w:szCs w:val="23"/>
        </w:rPr>
      </w:pPr>
      <w:r w:rsidRPr="00077429">
        <w:rPr>
          <w:rFonts w:ascii="Arial" w:hAnsi="Arial" w:cs="Arial"/>
          <w:sz w:val="23"/>
          <w:szCs w:val="23"/>
        </w:rPr>
        <w:t>T</w:t>
      </w:r>
      <w:r w:rsidR="003D06C3" w:rsidRPr="00077429">
        <w:rPr>
          <w:rFonts w:ascii="Arial" w:hAnsi="Arial" w:cs="Arial"/>
          <w:sz w:val="23"/>
          <w:szCs w:val="23"/>
        </w:rPr>
        <w:t>raining and experience in p</w:t>
      </w:r>
      <w:r w:rsidR="009F7FFA" w:rsidRPr="00077429">
        <w:rPr>
          <w:rFonts w:ascii="Arial" w:hAnsi="Arial" w:cs="Arial"/>
          <w:sz w:val="23"/>
          <w:szCs w:val="23"/>
        </w:rPr>
        <w:t xml:space="preserve">sychological </w:t>
      </w:r>
      <w:r w:rsidR="003D06C3" w:rsidRPr="00077429">
        <w:rPr>
          <w:rFonts w:ascii="Arial" w:hAnsi="Arial" w:cs="Arial"/>
          <w:sz w:val="23"/>
          <w:szCs w:val="23"/>
        </w:rPr>
        <w:t xml:space="preserve">assessment is an important </w:t>
      </w:r>
      <w:r w:rsidR="009F7FFA" w:rsidRPr="00077429">
        <w:rPr>
          <w:rFonts w:ascii="Arial" w:hAnsi="Arial" w:cs="Arial"/>
          <w:sz w:val="23"/>
          <w:szCs w:val="23"/>
        </w:rPr>
        <w:t xml:space="preserve">component of </w:t>
      </w:r>
      <w:r w:rsidR="003D06C3" w:rsidRPr="00077429">
        <w:rPr>
          <w:rFonts w:ascii="Arial" w:hAnsi="Arial" w:cs="Arial"/>
          <w:sz w:val="23"/>
          <w:szCs w:val="23"/>
        </w:rPr>
        <w:t>the internship experience</w:t>
      </w:r>
      <w:r w:rsidR="0019654D" w:rsidRPr="00077429">
        <w:rPr>
          <w:rFonts w:ascii="Arial" w:hAnsi="Arial" w:cs="Arial"/>
          <w:sz w:val="23"/>
          <w:szCs w:val="23"/>
        </w:rPr>
        <w:t xml:space="preserve"> and is embedded in all rotations</w:t>
      </w:r>
      <w:r w:rsidR="00710DDF" w:rsidRPr="00077429">
        <w:rPr>
          <w:rFonts w:ascii="Arial" w:hAnsi="Arial" w:cs="Arial"/>
          <w:sz w:val="23"/>
          <w:szCs w:val="23"/>
        </w:rPr>
        <w:t>.</w:t>
      </w:r>
      <w:r w:rsidR="00366E0E">
        <w:rPr>
          <w:rFonts w:ascii="Arial" w:hAnsi="Arial" w:cs="Arial"/>
          <w:sz w:val="23"/>
          <w:szCs w:val="23"/>
        </w:rPr>
        <w:t xml:space="preserve"> </w:t>
      </w:r>
      <w:r w:rsidR="000E0568" w:rsidRPr="00077429">
        <w:rPr>
          <w:rFonts w:ascii="Arial" w:hAnsi="Arial" w:cs="Arial"/>
          <w:sz w:val="23"/>
          <w:szCs w:val="23"/>
        </w:rPr>
        <w:t>Interns</w:t>
      </w:r>
      <w:r w:rsidR="0095490A" w:rsidRPr="00077429">
        <w:rPr>
          <w:rFonts w:ascii="Arial" w:hAnsi="Arial" w:cs="Arial"/>
          <w:sz w:val="23"/>
          <w:szCs w:val="23"/>
        </w:rPr>
        <w:t xml:space="preserve"> receive training in psychological assessment and</w:t>
      </w:r>
      <w:r w:rsidR="000E0568" w:rsidRPr="00077429">
        <w:rPr>
          <w:rFonts w:ascii="Arial" w:hAnsi="Arial" w:cs="Arial"/>
          <w:sz w:val="23"/>
          <w:szCs w:val="23"/>
        </w:rPr>
        <w:t xml:space="preserve"> are expected to complete a </w:t>
      </w:r>
      <w:r w:rsidR="000E0568" w:rsidRPr="00077429">
        <w:rPr>
          <w:rFonts w:ascii="Arial" w:hAnsi="Arial" w:cs="Arial"/>
          <w:i/>
          <w:iCs/>
          <w:sz w:val="23"/>
          <w:szCs w:val="23"/>
        </w:rPr>
        <w:t xml:space="preserve">minimum of </w:t>
      </w:r>
      <w:r w:rsidR="00100B81" w:rsidRPr="00077429">
        <w:rPr>
          <w:rFonts w:ascii="Arial" w:hAnsi="Arial" w:cs="Arial"/>
          <w:i/>
          <w:iCs/>
          <w:sz w:val="23"/>
          <w:szCs w:val="23"/>
        </w:rPr>
        <w:t>6</w:t>
      </w:r>
      <w:r w:rsidRPr="00077429">
        <w:rPr>
          <w:rFonts w:ascii="Arial" w:hAnsi="Arial" w:cs="Arial"/>
          <w:i/>
          <w:iCs/>
          <w:sz w:val="23"/>
          <w:szCs w:val="23"/>
        </w:rPr>
        <w:t xml:space="preserve"> </w:t>
      </w:r>
      <w:r w:rsidR="003C41B6" w:rsidRPr="00077429">
        <w:rPr>
          <w:rFonts w:ascii="Arial" w:hAnsi="Arial" w:cs="Arial"/>
          <w:i/>
          <w:iCs/>
          <w:sz w:val="23"/>
          <w:szCs w:val="23"/>
        </w:rPr>
        <w:t>assessment</w:t>
      </w:r>
      <w:r w:rsidR="00ED29E0">
        <w:rPr>
          <w:rFonts w:ascii="Arial" w:hAnsi="Arial" w:cs="Arial"/>
          <w:i/>
          <w:iCs/>
          <w:sz w:val="23"/>
          <w:szCs w:val="23"/>
        </w:rPr>
        <w:t>s</w:t>
      </w:r>
      <w:r w:rsidR="003C41B6" w:rsidRPr="00077429">
        <w:rPr>
          <w:rFonts w:ascii="Arial" w:hAnsi="Arial" w:cs="Arial"/>
          <w:i/>
          <w:iCs/>
          <w:sz w:val="23"/>
          <w:szCs w:val="23"/>
        </w:rPr>
        <w:t xml:space="preserve"> </w:t>
      </w:r>
      <w:r w:rsidR="000E0568" w:rsidRPr="00077429">
        <w:rPr>
          <w:rFonts w:ascii="Arial" w:hAnsi="Arial" w:cs="Arial"/>
          <w:sz w:val="23"/>
          <w:szCs w:val="23"/>
        </w:rPr>
        <w:t>during the training year.</w:t>
      </w:r>
      <w:r w:rsidR="00366E0E">
        <w:rPr>
          <w:rFonts w:ascii="Arial" w:hAnsi="Arial" w:cs="Arial"/>
          <w:sz w:val="23"/>
          <w:szCs w:val="23"/>
        </w:rPr>
        <w:t xml:space="preserve"> </w:t>
      </w:r>
      <w:r w:rsidR="000E0568" w:rsidRPr="00077429">
        <w:rPr>
          <w:rFonts w:ascii="Arial" w:hAnsi="Arial" w:cs="Arial"/>
          <w:sz w:val="23"/>
          <w:szCs w:val="23"/>
        </w:rPr>
        <w:t>A</w:t>
      </w:r>
      <w:r w:rsidR="003D06C3" w:rsidRPr="00077429">
        <w:rPr>
          <w:rFonts w:ascii="Arial" w:hAnsi="Arial" w:cs="Arial"/>
          <w:sz w:val="23"/>
          <w:szCs w:val="23"/>
        </w:rPr>
        <w:t xml:space="preserve">ssessment </w:t>
      </w:r>
      <w:r w:rsidR="009F7FFA" w:rsidRPr="00077429">
        <w:rPr>
          <w:rFonts w:ascii="Arial" w:hAnsi="Arial" w:cs="Arial"/>
          <w:sz w:val="23"/>
          <w:szCs w:val="23"/>
        </w:rPr>
        <w:t xml:space="preserve">assignments </w:t>
      </w:r>
      <w:r w:rsidR="003D06C3" w:rsidRPr="00077429">
        <w:rPr>
          <w:rFonts w:ascii="Arial" w:hAnsi="Arial" w:cs="Arial"/>
          <w:sz w:val="23"/>
          <w:szCs w:val="23"/>
        </w:rPr>
        <w:t xml:space="preserve">are </w:t>
      </w:r>
      <w:r w:rsidR="009F7FFA" w:rsidRPr="00077429">
        <w:rPr>
          <w:rFonts w:ascii="Arial" w:hAnsi="Arial" w:cs="Arial"/>
          <w:sz w:val="23"/>
          <w:szCs w:val="23"/>
        </w:rPr>
        <w:t xml:space="preserve">based on clinical interest, </w:t>
      </w:r>
      <w:r w:rsidR="003D06C3" w:rsidRPr="00077429">
        <w:rPr>
          <w:rFonts w:ascii="Arial" w:hAnsi="Arial" w:cs="Arial"/>
          <w:sz w:val="23"/>
          <w:szCs w:val="23"/>
        </w:rPr>
        <w:t xml:space="preserve">training needs, </w:t>
      </w:r>
      <w:r w:rsidR="009F7FFA" w:rsidRPr="00077429">
        <w:rPr>
          <w:rFonts w:ascii="Arial" w:hAnsi="Arial" w:cs="Arial"/>
          <w:sz w:val="23"/>
          <w:szCs w:val="23"/>
        </w:rPr>
        <w:t>expertise and availability.</w:t>
      </w:r>
      <w:r w:rsidR="00366E0E">
        <w:rPr>
          <w:rFonts w:ascii="Arial" w:hAnsi="Arial" w:cs="Arial"/>
          <w:sz w:val="23"/>
          <w:szCs w:val="23"/>
        </w:rPr>
        <w:t xml:space="preserve"> </w:t>
      </w:r>
      <w:r w:rsidR="004D0059" w:rsidRPr="00077429">
        <w:rPr>
          <w:rFonts w:ascii="Arial" w:hAnsi="Arial" w:cs="Arial"/>
          <w:sz w:val="23"/>
          <w:szCs w:val="23"/>
        </w:rPr>
        <w:t xml:space="preserve">Interns choosing the neuropsychology minor will focus on neuropsychological assessment for 6 months and other types of assessments for 6 months. </w:t>
      </w:r>
    </w:p>
    <w:p w14:paraId="7248A2D8" w14:textId="77777777" w:rsidR="00784C84" w:rsidRPr="00077429" w:rsidRDefault="00784C84" w:rsidP="00EC20A3">
      <w:pPr>
        <w:rPr>
          <w:rFonts w:ascii="Arial" w:hAnsi="Arial" w:cs="Arial"/>
          <w:sz w:val="23"/>
          <w:szCs w:val="23"/>
          <w:u w:val="single"/>
        </w:rPr>
      </w:pPr>
    </w:p>
    <w:p w14:paraId="679C3DFD" w14:textId="77777777" w:rsidR="00784C84" w:rsidRPr="00077429" w:rsidRDefault="00784C84" w:rsidP="00EC20A3">
      <w:pPr>
        <w:rPr>
          <w:rFonts w:ascii="Arial" w:hAnsi="Arial" w:cs="Arial"/>
          <w:sz w:val="23"/>
          <w:szCs w:val="23"/>
          <w:u w:val="single"/>
        </w:rPr>
      </w:pPr>
      <w:r w:rsidRPr="00077429">
        <w:rPr>
          <w:rFonts w:ascii="Arial" w:hAnsi="Arial" w:cs="Arial"/>
          <w:sz w:val="23"/>
          <w:szCs w:val="23"/>
          <w:u w:val="single"/>
        </w:rPr>
        <w:t>S</w:t>
      </w:r>
      <w:r w:rsidR="00DA6B00" w:rsidRPr="00077429">
        <w:rPr>
          <w:rFonts w:ascii="Arial" w:hAnsi="Arial" w:cs="Arial"/>
          <w:sz w:val="23"/>
          <w:szCs w:val="23"/>
          <w:u w:val="single"/>
        </w:rPr>
        <w:t xml:space="preserve">upervision </w:t>
      </w:r>
      <w:r w:rsidRPr="00077429">
        <w:rPr>
          <w:rFonts w:ascii="Arial" w:hAnsi="Arial" w:cs="Arial"/>
          <w:sz w:val="23"/>
          <w:szCs w:val="23"/>
          <w:u w:val="single"/>
        </w:rPr>
        <w:t>Seminar:</w:t>
      </w:r>
    </w:p>
    <w:p w14:paraId="7003071F" w14:textId="4F4F1709" w:rsidR="00784C84" w:rsidRPr="00077429" w:rsidRDefault="00784C84" w:rsidP="00EC20A3">
      <w:pPr>
        <w:rPr>
          <w:rFonts w:ascii="Arial" w:hAnsi="Arial" w:cs="Arial"/>
          <w:sz w:val="23"/>
          <w:szCs w:val="23"/>
        </w:rPr>
      </w:pPr>
      <w:r w:rsidRPr="00077429">
        <w:rPr>
          <w:rFonts w:ascii="Arial" w:hAnsi="Arial" w:cs="Arial"/>
          <w:sz w:val="23"/>
          <w:szCs w:val="23"/>
        </w:rPr>
        <w:t xml:space="preserve">This seminar meets monthly for </w:t>
      </w:r>
      <w:r w:rsidR="001B5566" w:rsidRPr="00077429">
        <w:rPr>
          <w:rFonts w:ascii="Arial" w:hAnsi="Arial" w:cs="Arial"/>
          <w:sz w:val="23"/>
          <w:szCs w:val="23"/>
        </w:rPr>
        <w:t>two</w:t>
      </w:r>
      <w:r w:rsidRPr="00077429">
        <w:rPr>
          <w:rFonts w:ascii="Arial" w:hAnsi="Arial" w:cs="Arial"/>
          <w:sz w:val="23"/>
          <w:szCs w:val="23"/>
        </w:rPr>
        <w:t xml:space="preserve"> hours. Through this seminar, interns will increase their knowledge of various models and methods of clinical supervision and the ethical and </w:t>
      </w:r>
      <w:r w:rsidRPr="00077429">
        <w:rPr>
          <w:rFonts w:ascii="Arial" w:hAnsi="Arial" w:cs="Arial"/>
          <w:sz w:val="23"/>
          <w:szCs w:val="23"/>
        </w:rPr>
        <w:lastRenderedPageBreak/>
        <w:t>diversity implications of each model.</w:t>
      </w:r>
      <w:r w:rsidR="00366E0E">
        <w:rPr>
          <w:rFonts w:ascii="Arial" w:hAnsi="Arial" w:cs="Arial"/>
          <w:sz w:val="23"/>
          <w:szCs w:val="23"/>
        </w:rPr>
        <w:t xml:space="preserve"> </w:t>
      </w:r>
      <w:r w:rsidRPr="00077429">
        <w:rPr>
          <w:rFonts w:ascii="Arial" w:hAnsi="Arial" w:cs="Arial"/>
          <w:sz w:val="23"/>
          <w:szCs w:val="23"/>
        </w:rPr>
        <w:t>They will also have the opportunity to demonstrate their knowledge of clinical supervision via live role-play experiences with observation and feedback f</w:t>
      </w:r>
      <w:r w:rsidR="004D0059" w:rsidRPr="00077429">
        <w:rPr>
          <w:rFonts w:ascii="Arial" w:hAnsi="Arial" w:cs="Arial"/>
          <w:sz w:val="23"/>
          <w:szCs w:val="23"/>
        </w:rPr>
        <w:t>ro</w:t>
      </w:r>
      <w:r w:rsidRPr="00077429">
        <w:rPr>
          <w:rFonts w:ascii="Arial" w:hAnsi="Arial" w:cs="Arial"/>
          <w:sz w:val="23"/>
          <w:szCs w:val="23"/>
        </w:rPr>
        <w:t xml:space="preserve">m the facilitator and fellow interns. </w:t>
      </w:r>
    </w:p>
    <w:p w14:paraId="3F3525E6" w14:textId="77777777" w:rsidR="00603A3C" w:rsidRPr="00077429" w:rsidRDefault="00603A3C" w:rsidP="00EC20A3">
      <w:pPr>
        <w:rPr>
          <w:rFonts w:ascii="Arial" w:hAnsi="Arial" w:cs="Arial"/>
          <w:sz w:val="23"/>
          <w:szCs w:val="23"/>
        </w:rPr>
      </w:pPr>
    </w:p>
    <w:p w14:paraId="74FBC949" w14:textId="77777777" w:rsidR="00867806" w:rsidRPr="00077429" w:rsidRDefault="0016139F" w:rsidP="00116F64">
      <w:pPr>
        <w:rPr>
          <w:rFonts w:ascii="Arial" w:hAnsi="Arial" w:cs="Arial"/>
          <w:sz w:val="23"/>
          <w:szCs w:val="23"/>
        </w:rPr>
      </w:pPr>
      <w:r w:rsidRPr="00077429">
        <w:rPr>
          <w:rFonts w:ascii="Arial" w:hAnsi="Arial" w:cs="Arial"/>
          <w:sz w:val="23"/>
          <w:szCs w:val="23"/>
          <w:u w:val="single"/>
        </w:rPr>
        <w:t>Supervision:</w:t>
      </w:r>
      <w:r w:rsidRPr="00077429">
        <w:rPr>
          <w:rFonts w:ascii="Arial" w:hAnsi="Arial" w:cs="Arial"/>
          <w:sz w:val="23"/>
          <w:szCs w:val="23"/>
        </w:rPr>
        <w:t xml:space="preserve"> </w:t>
      </w:r>
    </w:p>
    <w:p w14:paraId="7A65E276" w14:textId="5DF0AD8E" w:rsidR="009F7FFA" w:rsidRPr="00077429" w:rsidRDefault="0016139F" w:rsidP="00116F64">
      <w:pPr>
        <w:rPr>
          <w:rFonts w:ascii="Arial" w:hAnsi="Arial" w:cs="Arial"/>
          <w:sz w:val="23"/>
          <w:szCs w:val="23"/>
        </w:rPr>
      </w:pPr>
      <w:r w:rsidRPr="00077429">
        <w:rPr>
          <w:rFonts w:ascii="Arial" w:hAnsi="Arial" w:cs="Arial"/>
          <w:sz w:val="23"/>
          <w:szCs w:val="23"/>
        </w:rPr>
        <w:t xml:space="preserve">Interns </w:t>
      </w:r>
      <w:r w:rsidR="006D6C65" w:rsidRPr="00077429">
        <w:rPr>
          <w:rFonts w:ascii="Arial" w:hAnsi="Arial" w:cs="Arial"/>
          <w:sz w:val="23"/>
          <w:szCs w:val="23"/>
        </w:rPr>
        <w:t xml:space="preserve">may have </w:t>
      </w:r>
      <w:r w:rsidR="00116F64" w:rsidRPr="00077429">
        <w:rPr>
          <w:rFonts w:ascii="Arial" w:hAnsi="Arial" w:cs="Arial"/>
          <w:sz w:val="23"/>
          <w:szCs w:val="23"/>
        </w:rPr>
        <w:t xml:space="preserve">the opportunity to </w:t>
      </w:r>
      <w:r w:rsidR="006B626C" w:rsidRPr="00077429">
        <w:rPr>
          <w:rFonts w:ascii="Arial" w:hAnsi="Arial" w:cs="Arial"/>
          <w:sz w:val="23"/>
          <w:szCs w:val="23"/>
        </w:rPr>
        <w:t>supervis</w:t>
      </w:r>
      <w:r w:rsidR="00100B81" w:rsidRPr="00077429">
        <w:rPr>
          <w:rFonts w:ascii="Arial" w:hAnsi="Arial" w:cs="Arial"/>
          <w:sz w:val="23"/>
          <w:szCs w:val="23"/>
        </w:rPr>
        <w:t xml:space="preserve">e </w:t>
      </w:r>
      <w:r w:rsidR="006B626C" w:rsidRPr="00077429">
        <w:rPr>
          <w:rFonts w:ascii="Arial" w:hAnsi="Arial" w:cs="Arial"/>
          <w:sz w:val="23"/>
          <w:szCs w:val="23"/>
        </w:rPr>
        <w:t>practicum students.</w:t>
      </w:r>
      <w:r w:rsidR="00366E0E">
        <w:rPr>
          <w:rFonts w:ascii="Arial" w:hAnsi="Arial" w:cs="Arial"/>
          <w:sz w:val="23"/>
          <w:szCs w:val="23"/>
        </w:rPr>
        <w:t xml:space="preserve"> </w:t>
      </w:r>
    </w:p>
    <w:p w14:paraId="31ADCD44" w14:textId="77777777" w:rsidR="00116F64" w:rsidRPr="00077429" w:rsidRDefault="00116F64" w:rsidP="00116F64">
      <w:pPr>
        <w:rPr>
          <w:sz w:val="23"/>
          <w:szCs w:val="23"/>
        </w:rPr>
      </w:pPr>
    </w:p>
    <w:p w14:paraId="73A8820A" w14:textId="77777777" w:rsidR="00891F6F" w:rsidRPr="00077429" w:rsidRDefault="000E0568" w:rsidP="00EC20A3">
      <w:pPr>
        <w:rPr>
          <w:rFonts w:ascii="Arial" w:hAnsi="Arial" w:cs="Arial"/>
          <w:sz w:val="23"/>
          <w:szCs w:val="23"/>
          <w:u w:val="single"/>
        </w:rPr>
      </w:pPr>
      <w:r w:rsidRPr="00077429">
        <w:rPr>
          <w:rFonts w:ascii="Arial" w:hAnsi="Arial" w:cs="Arial"/>
          <w:sz w:val="23"/>
          <w:szCs w:val="23"/>
          <w:u w:val="single"/>
        </w:rPr>
        <w:t>Telemental Health:</w:t>
      </w:r>
    </w:p>
    <w:p w14:paraId="4C762E59" w14:textId="70602586" w:rsidR="00381564" w:rsidRPr="00077429" w:rsidRDefault="00E568E8" w:rsidP="00E568E8">
      <w:pPr>
        <w:rPr>
          <w:rFonts w:ascii="Arial" w:hAnsi="Arial" w:cs="Arial"/>
          <w:sz w:val="23"/>
          <w:szCs w:val="23"/>
        </w:rPr>
      </w:pPr>
      <w:r w:rsidRPr="00E568E8">
        <w:rPr>
          <w:rFonts w:ascii="Arial" w:hAnsi="Arial" w:cs="Arial"/>
          <w:sz w:val="23"/>
          <w:szCs w:val="23"/>
        </w:rPr>
        <w:t>Telemental health will be a part of all Interns training.  Interns will learn to provides services via VA Video Connect (VVC), the VA’s video platform.</w:t>
      </w:r>
    </w:p>
    <w:p w14:paraId="430D370A" w14:textId="77777777" w:rsidR="00977ED8" w:rsidRDefault="00977ED8" w:rsidP="00EC20A3">
      <w:pPr>
        <w:pStyle w:val="Heading2"/>
        <w:spacing w:before="0" w:after="0"/>
        <w:rPr>
          <w:color w:val="2F5496"/>
          <w:sz w:val="40"/>
          <w:szCs w:val="40"/>
        </w:rPr>
      </w:pPr>
    </w:p>
    <w:p w14:paraId="6D055C69" w14:textId="77777777" w:rsidR="008040B9" w:rsidRDefault="008040B9" w:rsidP="00EC20A3">
      <w:pPr>
        <w:pStyle w:val="Heading2"/>
        <w:spacing w:before="0" w:after="0"/>
        <w:rPr>
          <w:color w:val="2F5496"/>
          <w:sz w:val="40"/>
          <w:szCs w:val="40"/>
        </w:rPr>
      </w:pPr>
      <w:r>
        <w:rPr>
          <w:color w:val="2F5496"/>
          <w:sz w:val="40"/>
          <w:szCs w:val="40"/>
        </w:rPr>
        <w:t>Evaluation</w:t>
      </w:r>
    </w:p>
    <w:p w14:paraId="01B729ED" w14:textId="1310E790" w:rsidR="008040B9" w:rsidRPr="00077429" w:rsidRDefault="00977ED8" w:rsidP="00EC20A3">
      <w:pPr>
        <w:pStyle w:val="Heading2"/>
        <w:spacing w:before="0" w:after="0"/>
        <w:rPr>
          <w:b w:val="0"/>
          <w:bCs w:val="0"/>
          <w:i w:val="0"/>
          <w:iCs w:val="0"/>
          <w:sz w:val="23"/>
          <w:szCs w:val="23"/>
        </w:rPr>
      </w:pPr>
      <w:r w:rsidRPr="00077429">
        <w:rPr>
          <w:b w:val="0"/>
          <w:bCs w:val="0"/>
          <w:i w:val="0"/>
          <w:iCs w:val="0"/>
          <w:sz w:val="23"/>
          <w:szCs w:val="23"/>
        </w:rPr>
        <w:t>Training needs/goals are identified through the development of individualized training plans, which are based on interns’ self-assessments.</w:t>
      </w:r>
      <w:r w:rsidR="00366E0E">
        <w:rPr>
          <w:b w:val="0"/>
          <w:bCs w:val="0"/>
          <w:i w:val="0"/>
          <w:iCs w:val="0"/>
          <w:sz w:val="23"/>
          <w:szCs w:val="23"/>
        </w:rPr>
        <w:t xml:space="preserve"> </w:t>
      </w:r>
      <w:r w:rsidRPr="00077429">
        <w:rPr>
          <w:b w:val="0"/>
          <w:bCs w:val="0"/>
          <w:i w:val="0"/>
          <w:iCs w:val="0"/>
          <w:sz w:val="23"/>
          <w:szCs w:val="23"/>
        </w:rPr>
        <w:t>These plans include goals for the interns’ chosen rotations.</w:t>
      </w:r>
      <w:r w:rsidR="00366E0E">
        <w:rPr>
          <w:b w:val="0"/>
          <w:bCs w:val="0"/>
          <w:i w:val="0"/>
          <w:iCs w:val="0"/>
          <w:sz w:val="23"/>
          <w:szCs w:val="23"/>
        </w:rPr>
        <w:t xml:space="preserve"> </w:t>
      </w:r>
      <w:r w:rsidRPr="00077429">
        <w:rPr>
          <w:b w:val="0"/>
          <w:bCs w:val="0"/>
          <w:i w:val="0"/>
          <w:iCs w:val="0"/>
          <w:sz w:val="23"/>
          <w:szCs w:val="23"/>
        </w:rPr>
        <w:t>In addition, ongoing communication between interns and supervisors allow for continuous feedback and goal refinement. Supervisors complete competency assessments of intern performance at the end of each 4-month rotation.</w:t>
      </w:r>
      <w:r w:rsidR="00366E0E">
        <w:rPr>
          <w:b w:val="0"/>
          <w:bCs w:val="0"/>
          <w:i w:val="0"/>
          <w:iCs w:val="0"/>
          <w:sz w:val="23"/>
          <w:szCs w:val="23"/>
        </w:rPr>
        <w:t xml:space="preserve"> </w:t>
      </w:r>
      <w:r w:rsidRPr="00077429">
        <w:rPr>
          <w:b w:val="0"/>
          <w:bCs w:val="0"/>
          <w:i w:val="0"/>
          <w:iCs w:val="0"/>
          <w:sz w:val="23"/>
          <w:szCs w:val="23"/>
        </w:rPr>
        <w:t>These assessments are shared with the interns’ respective graduate programs.</w:t>
      </w:r>
      <w:r w:rsidR="00366E0E">
        <w:rPr>
          <w:b w:val="0"/>
          <w:bCs w:val="0"/>
          <w:i w:val="0"/>
          <w:iCs w:val="0"/>
          <w:sz w:val="23"/>
          <w:szCs w:val="23"/>
        </w:rPr>
        <w:t xml:space="preserve"> </w:t>
      </w:r>
      <w:r w:rsidRPr="00077429">
        <w:rPr>
          <w:b w:val="0"/>
          <w:bCs w:val="0"/>
          <w:i w:val="0"/>
          <w:iCs w:val="0"/>
          <w:sz w:val="23"/>
          <w:szCs w:val="23"/>
        </w:rPr>
        <w:t>Interns also provide anonymous evaluations of rotation experiences, supervisors, Directors of Training, and the overall program to assist in ongoing program improvement.</w:t>
      </w:r>
    </w:p>
    <w:p w14:paraId="6AD00D49" w14:textId="77777777" w:rsidR="00977ED8" w:rsidRPr="00977ED8" w:rsidRDefault="00977ED8" w:rsidP="00977ED8"/>
    <w:p w14:paraId="4A9A9F75" w14:textId="77777777" w:rsidR="00CE4D38" w:rsidRPr="00C04040" w:rsidRDefault="00977ED8" w:rsidP="00EC20A3">
      <w:pPr>
        <w:pStyle w:val="Heading2"/>
        <w:spacing w:before="0" w:after="0"/>
        <w:rPr>
          <w:color w:val="2F5496"/>
          <w:sz w:val="40"/>
          <w:szCs w:val="40"/>
        </w:rPr>
      </w:pPr>
      <w:r>
        <w:rPr>
          <w:color w:val="2F5496"/>
          <w:sz w:val="40"/>
          <w:szCs w:val="40"/>
        </w:rPr>
        <w:t>R</w:t>
      </w:r>
      <w:r w:rsidR="00CE4D38" w:rsidRPr="00C04040">
        <w:rPr>
          <w:color w:val="2F5496"/>
          <w:sz w:val="40"/>
          <w:szCs w:val="40"/>
        </w:rPr>
        <w:t>equirements for Completion</w:t>
      </w:r>
    </w:p>
    <w:p w14:paraId="28E438AD" w14:textId="0DD9A3EE" w:rsidR="00815853" w:rsidRPr="00077429" w:rsidRDefault="00CE4D38" w:rsidP="00573814">
      <w:pPr>
        <w:rPr>
          <w:b/>
          <w:sz w:val="23"/>
          <w:szCs w:val="23"/>
        </w:rPr>
      </w:pPr>
      <w:r w:rsidRPr="00077429">
        <w:rPr>
          <w:rFonts w:ascii="Arial" w:hAnsi="Arial" w:cs="Arial"/>
          <w:noProof/>
          <w:color w:val="000000"/>
          <w:sz w:val="23"/>
          <w:szCs w:val="23"/>
        </w:rPr>
        <w:t>Interns complete a 2,080 hour internship year.</w:t>
      </w:r>
      <w:r w:rsidR="008040B9" w:rsidRPr="00077429">
        <w:rPr>
          <w:rFonts w:ascii="Arial" w:hAnsi="Arial" w:cs="Arial"/>
          <w:noProof/>
          <w:color w:val="000000"/>
          <w:sz w:val="23"/>
          <w:szCs w:val="23"/>
        </w:rPr>
        <w:t xml:space="preserve"> Per APPIC policies, at least 25% of interns’ time must be in direct provision of psychological services to Veterans.</w:t>
      </w:r>
      <w:r w:rsidRPr="00077429">
        <w:rPr>
          <w:rFonts w:ascii="Arial" w:hAnsi="Arial" w:cs="Arial"/>
          <w:noProof/>
          <w:color w:val="000000"/>
          <w:sz w:val="23"/>
          <w:szCs w:val="23"/>
        </w:rPr>
        <w:t xml:space="preserve"> Interns are provided with an evaluation form that reflects the expected clinical competencies. </w:t>
      </w:r>
      <w:r w:rsidR="007D6F8D" w:rsidRPr="00077429">
        <w:rPr>
          <w:rFonts w:ascii="Arial" w:hAnsi="Arial" w:cs="Arial"/>
          <w:noProof/>
          <w:color w:val="000000"/>
          <w:sz w:val="23"/>
          <w:szCs w:val="23"/>
        </w:rPr>
        <w:t xml:space="preserve">In order to successfully complete the internship, rotation supervisors </w:t>
      </w:r>
      <w:r w:rsidR="00C01479" w:rsidRPr="00077429">
        <w:rPr>
          <w:rFonts w:ascii="Arial" w:hAnsi="Arial" w:cs="Arial"/>
          <w:noProof/>
          <w:color w:val="000000"/>
          <w:sz w:val="23"/>
          <w:szCs w:val="23"/>
        </w:rPr>
        <w:t>must assess each intern to have achieved a rating of</w:t>
      </w:r>
      <w:r w:rsidR="00366E0E">
        <w:rPr>
          <w:rFonts w:ascii="Arial" w:hAnsi="Arial" w:cs="Arial"/>
          <w:noProof/>
          <w:color w:val="000000"/>
          <w:sz w:val="23"/>
          <w:szCs w:val="23"/>
        </w:rPr>
        <w:t xml:space="preserve"> </w:t>
      </w:r>
      <w:r w:rsidR="00C01479" w:rsidRPr="00077429">
        <w:rPr>
          <w:rFonts w:ascii="Arial" w:hAnsi="Arial" w:cs="Arial"/>
          <w:noProof/>
          <w:color w:val="000000"/>
          <w:sz w:val="23"/>
          <w:szCs w:val="23"/>
        </w:rPr>
        <w:t>5</w:t>
      </w:r>
      <w:r w:rsidR="00A86B85" w:rsidRPr="00077429">
        <w:rPr>
          <w:rFonts w:ascii="Arial" w:hAnsi="Arial" w:cs="Arial"/>
          <w:noProof/>
          <w:color w:val="000000"/>
          <w:sz w:val="23"/>
          <w:szCs w:val="23"/>
        </w:rPr>
        <w:t xml:space="preserve"> (</w:t>
      </w:r>
      <w:r w:rsidR="00C01479" w:rsidRPr="00077429">
        <w:rPr>
          <w:rFonts w:ascii="Arial" w:hAnsi="Arial" w:cs="Arial"/>
          <w:noProof/>
          <w:color w:val="000000"/>
          <w:sz w:val="23"/>
          <w:szCs w:val="23"/>
        </w:rPr>
        <w:t>"</w:t>
      </w:r>
      <w:r w:rsidR="004F29CA" w:rsidRPr="00077429">
        <w:rPr>
          <w:rFonts w:ascii="Arial" w:hAnsi="Arial" w:cs="Arial"/>
          <w:sz w:val="23"/>
          <w:szCs w:val="23"/>
        </w:rPr>
        <w:t>l</w:t>
      </w:r>
      <w:r w:rsidR="00A86B85" w:rsidRPr="00077429">
        <w:rPr>
          <w:rFonts w:ascii="Arial" w:hAnsi="Arial" w:cs="Arial"/>
          <w:sz w:val="23"/>
          <w:szCs w:val="23"/>
        </w:rPr>
        <w:t>ittle supervision needed [</w:t>
      </w:r>
      <w:r w:rsidR="00C01479" w:rsidRPr="00077429">
        <w:rPr>
          <w:rFonts w:ascii="Arial" w:hAnsi="Arial" w:cs="Arial"/>
          <w:sz w:val="23"/>
          <w:szCs w:val="23"/>
        </w:rPr>
        <w:t>intern exit/postdoctoral entry level</w:t>
      </w:r>
      <w:r w:rsidR="00A86B85" w:rsidRPr="00077429">
        <w:rPr>
          <w:rFonts w:ascii="Arial" w:hAnsi="Arial" w:cs="Arial"/>
          <w:sz w:val="23"/>
          <w:szCs w:val="23"/>
        </w:rPr>
        <w:t>]</w:t>
      </w:r>
      <w:r w:rsidR="00116F64" w:rsidRPr="00077429">
        <w:rPr>
          <w:rFonts w:ascii="Arial" w:hAnsi="Arial" w:cs="Arial"/>
          <w:sz w:val="23"/>
          <w:szCs w:val="23"/>
        </w:rPr>
        <w:t>”</w:t>
      </w:r>
      <w:r w:rsidR="00C01479" w:rsidRPr="00077429">
        <w:rPr>
          <w:rFonts w:ascii="Arial" w:hAnsi="Arial" w:cs="Arial"/>
          <w:sz w:val="23"/>
          <w:szCs w:val="23"/>
        </w:rPr>
        <w:t>)</w:t>
      </w:r>
      <w:r w:rsidR="00C01479" w:rsidRPr="00077429">
        <w:rPr>
          <w:rFonts w:ascii="Arial" w:hAnsi="Arial" w:cs="Arial"/>
          <w:noProof/>
          <w:color w:val="000000"/>
          <w:sz w:val="23"/>
          <w:szCs w:val="23"/>
        </w:rPr>
        <w:t xml:space="preserve"> or higher </w:t>
      </w:r>
      <w:r w:rsidR="001A5055" w:rsidRPr="00077429">
        <w:rPr>
          <w:rFonts w:ascii="Arial" w:hAnsi="Arial" w:cs="Arial"/>
          <w:noProof/>
          <w:color w:val="000000"/>
          <w:sz w:val="23"/>
          <w:szCs w:val="23"/>
        </w:rPr>
        <w:t>on</w:t>
      </w:r>
      <w:r w:rsidR="00C01479" w:rsidRPr="00077429">
        <w:rPr>
          <w:rFonts w:ascii="Arial" w:hAnsi="Arial" w:cs="Arial"/>
          <w:noProof/>
          <w:color w:val="000000"/>
          <w:sz w:val="23"/>
          <w:szCs w:val="23"/>
        </w:rPr>
        <w:t xml:space="preserve"> </w:t>
      </w:r>
      <w:r w:rsidR="001A5055" w:rsidRPr="00077429">
        <w:rPr>
          <w:rFonts w:ascii="Arial" w:hAnsi="Arial" w:cs="Arial"/>
          <w:color w:val="000000"/>
          <w:sz w:val="23"/>
          <w:szCs w:val="23"/>
        </w:rPr>
        <w:t>100</w:t>
      </w:r>
      <w:r w:rsidR="00C01479" w:rsidRPr="00077429">
        <w:rPr>
          <w:rFonts w:ascii="Arial" w:hAnsi="Arial" w:cs="Arial"/>
          <w:color w:val="000000"/>
          <w:sz w:val="23"/>
          <w:szCs w:val="23"/>
        </w:rPr>
        <w:t xml:space="preserve">% of </w:t>
      </w:r>
      <w:r w:rsidR="001A5055" w:rsidRPr="00077429">
        <w:rPr>
          <w:rFonts w:ascii="Arial" w:hAnsi="Arial" w:cs="Arial"/>
          <w:color w:val="000000"/>
          <w:sz w:val="23"/>
          <w:szCs w:val="23"/>
        </w:rPr>
        <w:t xml:space="preserve">the </w:t>
      </w:r>
      <w:r w:rsidR="00C01479" w:rsidRPr="00077429">
        <w:rPr>
          <w:rFonts w:ascii="Arial" w:hAnsi="Arial" w:cs="Arial"/>
          <w:color w:val="000000"/>
          <w:sz w:val="23"/>
          <w:szCs w:val="23"/>
        </w:rPr>
        <w:t xml:space="preserve">items </w:t>
      </w:r>
      <w:r w:rsidR="003C41B6" w:rsidRPr="00077429">
        <w:rPr>
          <w:rFonts w:ascii="Arial" w:hAnsi="Arial" w:cs="Arial"/>
          <w:color w:val="000000"/>
          <w:sz w:val="23"/>
          <w:szCs w:val="23"/>
        </w:rPr>
        <w:t>in each</w:t>
      </w:r>
      <w:r w:rsidR="00C01479" w:rsidRPr="00077429">
        <w:rPr>
          <w:rFonts w:ascii="Arial" w:hAnsi="Arial" w:cs="Arial"/>
          <w:color w:val="000000"/>
          <w:sz w:val="23"/>
          <w:szCs w:val="23"/>
        </w:rPr>
        <w:t xml:space="preserve"> competency area on </w:t>
      </w:r>
      <w:r w:rsidR="008040B9" w:rsidRPr="00077429">
        <w:rPr>
          <w:rFonts w:ascii="Arial" w:hAnsi="Arial" w:cs="Arial"/>
          <w:color w:val="000000"/>
          <w:sz w:val="23"/>
          <w:szCs w:val="23"/>
        </w:rPr>
        <w:t xml:space="preserve">final </w:t>
      </w:r>
      <w:r w:rsidR="00C01479" w:rsidRPr="00077429">
        <w:rPr>
          <w:rFonts w:ascii="Arial" w:hAnsi="Arial" w:cs="Arial"/>
          <w:color w:val="000000"/>
          <w:sz w:val="23"/>
          <w:szCs w:val="23"/>
        </w:rPr>
        <w:t>evaluations</w:t>
      </w:r>
      <w:r w:rsidR="008040B9" w:rsidRPr="00077429">
        <w:rPr>
          <w:rFonts w:ascii="Arial" w:hAnsi="Arial" w:cs="Arial"/>
          <w:color w:val="000000"/>
          <w:sz w:val="23"/>
          <w:szCs w:val="23"/>
        </w:rPr>
        <w:t>.</w:t>
      </w:r>
      <w:r w:rsidR="001D6AAA" w:rsidRPr="00077429">
        <w:rPr>
          <w:rFonts w:ascii="Arial" w:hAnsi="Arial" w:cs="Arial"/>
          <w:color w:val="000000"/>
          <w:sz w:val="23"/>
          <w:szCs w:val="23"/>
        </w:rPr>
        <w:t xml:space="preserve"> </w:t>
      </w:r>
      <w:r w:rsidR="009171C3" w:rsidRPr="00077429">
        <w:rPr>
          <w:rFonts w:ascii="Arial" w:hAnsi="Arial" w:cs="Arial"/>
          <w:sz w:val="23"/>
          <w:szCs w:val="23"/>
        </w:rPr>
        <w:t xml:space="preserve">Interns must also successfully </w:t>
      </w:r>
      <w:r w:rsidR="00815853" w:rsidRPr="00077429">
        <w:rPr>
          <w:rFonts w:ascii="Arial" w:hAnsi="Arial" w:cs="Arial"/>
          <w:sz w:val="23"/>
          <w:szCs w:val="23"/>
        </w:rPr>
        <w:t xml:space="preserve">complete </w:t>
      </w:r>
      <w:r w:rsidR="005871FE" w:rsidRPr="00077429">
        <w:rPr>
          <w:rFonts w:ascii="Arial" w:hAnsi="Arial" w:cs="Arial"/>
          <w:sz w:val="23"/>
          <w:szCs w:val="23"/>
        </w:rPr>
        <w:t>two</w:t>
      </w:r>
      <w:r w:rsidR="00815853" w:rsidRPr="00077429">
        <w:rPr>
          <w:rFonts w:ascii="Arial" w:hAnsi="Arial" w:cs="Arial"/>
          <w:sz w:val="23"/>
          <w:szCs w:val="23"/>
        </w:rPr>
        <w:t xml:space="preserve"> therapy </w:t>
      </w:r>
      <w:r w:rsidR="000B5495" w:rsidRPr="00077429">
        <w:rPr>
          <w:rFonts w:ascii="Arial" w:hAnsi="Arial" w:cs="Arial"/>
          <w:sz w:val="23"/>
          <w:szCs w:val="23"/>
        </w:rPr>
        <w:t xml:space="preserve">case </w:t>
      </w:r>
      <w:r w:rsidR="00815853" w:rsidRPr="00077429">
        <w:rPr>
          <w:rFonts w:ascii="Arial" w:hAnsi="Arial" w:cs="Arial"/>
          <w:sz w:val="23"/>
          <w:szCs w:val="23"/>
        </w:rPr>
        <w:t>presentation</w:t>
      </w:r>
      <w:r w:rsidR="005871FE" w:rsidRPr="00077429">
        <w:rPr>
          <w:rFonts w:ascii="Arial" w:hAnsi="Arial" w:cs="Arial"/>
          <w:sz w:val="23"/>
          <w:szCs w:val="23"/>
        </w:rPr>
        <w:t>s</w:t>
      </w:r>
      <w:r w:rsidR="00815853" w:rsidRPr="00077429">
        <w:rPr>
          <w:rFonts w:ascii="Arial" w:hAnsi="Arial" w:cs="Arial"/>
          <w:sz w:val="23"/>
          <w:szCs w:val="23"/>
        </w:rPr>
        <w:t xml:space="preserve"> and </w:t>
      </w:r>
      <w:r w:rsidR="005871FE" w:rsidRPr="00077429">
        <w:rPr>
          <w:rFonts w:ascii="Arial" w:hAnsi="Arial" w:cs="Arial"/>
          <w:sz w:val="23"/>
          <w:szCs w:val="23"/>
        </w:rPr>
        <w:t>two</w:t>
      </w:r>
      <w:r w:rsidR="00815853" w:rsidRPr="00077429">
        <w:rPr>
          <w:rFonts w:ascii="Arial" w:hAnsi="Arial" w:cs="Arial"/>
          <w:sz w:val="23"/>
          <w:szCs w:val="23"/>
        </w:rPr>
        <w:t xml:space="preserve"> assessment c</w:t>
      </w:r>
      <w:r w:rsidR="000B5495" w:rsidRPr="00077429">
        <w:rPr>
          <w:rFonts w:ascii="Arial" w:hAnsi="Arial" w:cs="Arial"/>
          <w:sz w:val="23"/>
          <w:szCs w:val="23"/>
        </w:rPr>
        <w:t xml:space="preserve">ase presentations </w:t>
      </w:r>
      <w:r w:rsidR="00815853" w:rsidRPr="00077429">
        <w:rPr>
          <w:rFonts w:ascii="Arial" w:hAnsi="Arial" w:cs="Arial"/>
          <w:sz w:val="23"/>
          <w:szCs w:val="23"/>
        </w:rPr>
        <w:t xml:space="preserve">during the </w:t>
      </w:r>
      <w:r w:rsidR="005871FE" w:rsidRPr="00077429">
        <w:rPr>
          <w:rFonts w:ascii="Arial" w:hAnsi="Arial" w:cs="Arial"/>
          <w:sz w:val="23"/>
          <w:szCs w:val="23"/>
        </w:rPr>
        <w:t>internship year</w:t>
      </w:r>
      <w:r w:rsidR="000B5495" w:rsidRPr="00077429">
        <w:rPr>
          <w:rFonts w:ascii="Arial" w:hAnsi="Arial" w:cs="Arial"/>
          <w:sz w:val="23"/>
          <w:szCs w:val="23"/>
        </w:rPr>
        <w:t>.</w:t>
      </w:r>
      <w:r w:rsidR="00AD59B0" w:rsidRPr="00077429">
        <w:rPr>
          <w:rFonts w:ascii="Arial" w:hAnsi="Arial" w:cs="Arial"/>
          <w:sz w:val="23"/>
          <w:szCs w:val="23"/>
        </w:rPr>
        <w:t xml:space="preserve"> </w:t>
      </w:r>
    </w:p>
    <w:p w14:paraId="565F1146" w14:textId="77777777" w:rsidR="007D6F8D" w:rsidRPr="00077429" w:rsidRDefault="007D6F8D" w:rsidP="00EC20A3">
      <w:pPr>
        <w:autoSpaceDE w:val="0"/>
        <w:autoSpaceDN w:val="0"/>
        <w:adjustRightInd w:val="0"/>
        <w:rPr>
          <w:rFonts w:ascii="Arial" w:hAnsi="Arial" w:cs="Arial"/>
          <w:noProof/>
          <w:color w:val="000000"/>
          <w:sz w:val="23"/>
          <w:szCs w:val="23"/>
        </w:rPr>
      </w:pPr>
    </w:p>
    <w:p w14:paraId="18268EC3" w14:textId="6CC787EC" w:rsidR="00CE4D38" w:rsidRPr="00077429" w:rsidRDefault="007C00C0" w:rsidP="00EC20A3">
      <w:pPr>
        <w:rPr>
          <w:rFonts w:ascii="Arial" w:hAnsi="Arial" w:cs="Arial"/>
          <w:noProof/>
          <w:color w:val="000000"/>
          <w:sz w:val="23"/>
          <w:szCs w:val="23"/>
        </w:rPr>
      </w:pPr>
      <w:r w:rsidRPr="00077429">
        <w:rPr>
          <w:rFonts w:ascii="Arial" w:hAnsi="Arial" w:cs="Arial"/>
          <w:noProof/>
          <w:color w:val="000000"/>
          <w:sz w:val="23"/>
          <w:szCs w:val="23"/>
        </w:rPr>
        <w:t>Along with</w:t>
      </w:r>
      <w:r w:rsidR="00CE4D38" w:rsidRPr="00077429">
        <w:rPr>
          <w:rFonts w:ascii="Arial" w:hAnsi="Arial" w:cs="Arial"/>
          <w:noProof/>
          <w:color w:val="000000"/>
          <w:sz w:val="23"/>
          <w:szCs w:val="23"/>
        </w:rPr>
        <w:t xml:space="preserve"> developing clinical competencies, interns are expected to appear and conduct themselves as professionals. Veterans</w:t>
      </w:r>
      <w:r w:rsidR="00BF60D7" w:rsidRPr="00077429">
        <w:rPr>
          <w:rFonts w:ascii="Arial" w:hAnsi="Arial" w:cs="Arial"/>
          <w:noProof/>
          <w:color w:val="000000"/>
          <w:sz w:val="23"/>
          <w:szCs w:val="23"/>
        </w:rPr>
        <w:t xml:space="preserve">, </w:t>
      </w:r>
      <w:r w:rsidR="00CE4D38" w:rsidRPr="00077429">
        <w:rPr>
          <w:rFonts w:ascii="Arial" w:hAnsi="Arial" w:cs="Arial"/>
          <w:noProof/>
          <w:color w:val="000000"/>
          <w:sz w:val="23"/>
          <w:szCs w:val="23"/>
        </w:rPr>
        <w:t xml:space="preserve">staff </w:t>
      </w:r>
      <w:r w:rsidR="00BF60D7" w:rsidRPr="00077429">
        <w:rPr>
          <w:rFonts w:ascii="Arial" w:hAnsi="Arial" w:cs="Arial"/>
          <w:noProof/>
          <w:color w:val="000000"/>
          <w:sz w:val="23"/>
          <w:szCs w:val="23"/>
        </w:rPr>
        <w:t xml:space="preserve">and other trainees </w:t>
      </w:r>
      <w:r w:rsidR="00E904F5" w:rsidRPr="00077429">
        <w:rPr>
          <w:rFonts w:ascii="Arial" w:hAnsi="Arial" w:cs="Arial"/>
          <w:noProof/>
          <w:color w:val="000000"/>
          <w:sz w:val="23"/>
          <w:szCs w:val="23"/>
        </w:rPr>
        <w:t>will</w:t>
      </w:r>
      <w:r w:rsidR="00CE4D38" w:rsidRPr="00077429">
        <w:rPr>
          <w:rFonts w:ascii="Arial" w:hAnsi="Arial" w:cs="Arial"/>
          <w:noProof/>
          <w:color w:val="000000"/>
          <w:sz w:val="23"/>
          <w:szCs w:val="23"/>
        </w:rPr>
        <w:t xml:space="preserve"> be treated with dignity and respect. The APA ethical guidelines and HIPAA regulations will be strictly adhered to, especially with regard to confidentiality of information, non-exploitation of patients</w:t>
      </w:r>
      <w:r w:rsidR="004D2003" w:rsidRPr="00077429">
        <w:rPr>
          <w:rFonts w:ascii="Arial" w:hAnsi="Arial" w:cs="Arial"/>
          <w:noProof/>
          <w:color w:val="000000"/>
          <w:sz w:val="23"/>
          <w:szCs w:val="23"/>
        </w:rPr>
        <w:t>,</w:t>
      </w:r>
      <w:r w:rsidR="00CE4D38" w:rsidRPr="00077429">
        <w:rPr>
          <w:rFonts w:ascii="Arial" w:hAnsi="Arial" w:cs="Arial"/>
          <w:noProof/>
          <w:color w:val="000000"/>
          <w:sz w:val="23"/>
          <w:szCs w:val="23"/>
        </w:rPr>
        <w:t xml:space="preserve"> and avoiding conflicts of interest.</w:t>
      </w:r>
      <w:r w:rsidR="00366E0E">
        <w:rPr>
          <w:rFonts w:ascii="Arial" w:hAnsi="Arial" w:cs="Arial"/>
          <w:noProof/>
          <w:color w:val="000000"/>
          <w:sz w:val="23"/>
          <w:szCs w:val="23"/>
        </w:rPr>
        <w:t xml:space="preserve"> </w:t>
      </w:r>
      <w:r w:rsidR="00CE4D38" w:rsidRPr="00077429">
        <w:rPr>
          <w:rFonts w:ascii="Arial" w:hAnsi="Arial" w:cs="Arial"/>
          <w:noProof/>
          <w:color w:val="000000"/>
          <w:sz w:val="23"/>
          <w:szCs w:val="23"/>
        </w:rPr>
        <w:t>Interns are responsib</w:t>
      </w:r>
      <w:r w:rsidR="00A86B85" w:rsidRPr="00077429">
        <w:rPr>
          <w:rFonts w:ascii="Arial" w:hAnsi="Arial" w:cs="Arial"/>
          <w:noProof/>
          <w:color w:val="000000"/>
          <w:sz w:val="23"/>
          <w:szCs w:val="23"/>
        </w:rPr>
        <w:t>le for conforming to all other medical c</w:t>
      </w:r>
      <w:r w:rsidR="00CE4D38" w:rsidRPr="00077429">
        <w:rPr>
          <w:rFonts w:ascii="Arial" w:hAnsi="Arial" w:cs="Arial"/>
          <w:noProof/>
          <w:color w:val="000000"/>
          <w:sz w:val="23"/>
          <w:szCs w:val="23"/>
        </w:rPr>
        <w:t>enter and Office of Personnel Management regulations concerning conduct and behavior.</w:t>
      </w:r>
    </w:p>
    <w:p w14:paraId="1A3F8AA3" w14:textId="77777777" w:rsidR="003F2BA9" w:rsidRDefault="003F2BA9" w:rsidP="00EC20A3">
      <w:pPr>
        <w:rPr>
          <w:rFonts w:ascii="Arial" w:hAnsi="Arial" w:cs="Arial"/>
          <w:noProof/>
          <w:color w:val="000000"/>
          <w:sz w:val="20"/>
          <w:szCs w:val="20"/>
        </w:rPr>
      </w:pPr>
    </w:p>
    <w:p w14:paraId="12B640BF" w14:textId="77777777" w:rsidR="00D33B17" w:rsidRDefault="00D33B17" w:rsidP="00EC20A3">
      <w:pPr>
        <w:rPr>
          <w:rFonts w:ascii="Arial" w:hAnsi="Arial" w:cs="Arial"/>
          <w:noProof/>
          <w:color w:val="000000"/>
          <w:sz w:val="20"/>
          <w:szCs w:val="20"/>
        </w:rPr>
      </w:pPr>
    </w:p>
    <w:p w14:paraId="74DE9555" w14:textId="77777777" w:rsidR="00715B16" w:rsidRDefault="00CE4D38" w:rsidP="00715B16">
      <w:pPr>
        <w:pStyle w:val="Heading2"/>
        <w:spacing w:before="0" w:after="0"/>
        <w:rPr>
          <w:color w:val="2F5496"/>
          <w:sz w:val="40"/>
          <w:szCs w:val="40"/>
        </w:rPr>
      </w:pPr>
      <w:r w:rsidRPr="00C04040">
        <w:rPr>
          <w:color w:val="2F5496"/>
          <w:sz w:val="40"/>
          <w:szCs w:val="40"/>
        </w:rPr>
        <w:lastRenderedPageBreak/>
        <w:t>Facility and Training Resources</w:t>
      </w:r>
    </w:p>
    <w:p w14:paraId="1A13D5B1" w14:textId="224400DA" w:rsidR="00A0169E" w:rsidRPr="00A0169E" w:rsidRDefault="00FF57E9" w:rsidP="00A0169E">
      <w:r>
        <w:rPr>
          <w:b/>
          <w:bCs/>
          <w:i/>
          <w:iCs/>
          <w:noProof/>
          <w:sz w:val="20"/>
          <w:szCs w:val="20"/>
        </w:rPr>
        <w:drawing>
          <wp:anchor distT="0" distB="0" distL="114300" distR="114300" simplePos="0" relativeHeight="251658752" behindDoc="1" locked="0" layoutInCell="1" allowOverlap="1" wp14:anchorId="4A60DC70" wp14:editId="12AE4FBE">
            <wp:simplePos x="0" y="0"/>
            <wp:positionH relativeFrom="column">
              <wp:posOffset>3914140</wp:posOffset>
            </wp:positionH>
            <wp:positionV relativeFrom="paragraph">
              <wp:posOffset>51435</wp:posOffset>
            </wp:positionV>
            <wp:extent cx="2409825" cy="1790700"/>
            <wp:effectExtent l="0" t="0" r="0" b="0"/>
            <wp:wrapTight wrapText="bothSides">
              <wp:wrapPolygon edited="0">
                <wp:start x="0" y="0"/>
                <wp:lineTo x="0" y="21370"/>
                <wp:lineTo x="21515" y="21370"/>
                <wp:lineTo x="21515" y="0"/>
                <wp:lineTo x="0" y="0"/>
              </wp:wrapPolygon>
            </wp:wrapTight>
            <wp:docPr id="187" name="Picture 187" descr="Picture of this VA entrance sign with the quote: &quot;...to car for him who shall have borne the battle...&quot;.  Brown sigh with stone ed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icture of this VA entrance sign with the quote: &quot;...to car for him who shall have borne the battle...&quot;.  Brown sigh with stone edges.">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790700"/>
                    </a:xfrm>
                    <a:prstGeom prst="rect">
                      <a:avLst/>
                    </a:prstGeom>
                    <a:noFill/>
                  </pic:spPr>
                </pic:pic>
              </a:graphicData>
            </a:graphic>
            <wp14:sizeRelH relativeFrom="page">
              <wp14:pctWidth>0</wp14:pctWidth>
            </wp14:sizeRelH>
            <wp14:sizeRelV relativeFrom="page">
              <wp14:pctHeight>0</wp14:pctHeight>
            </wp14:sizeRelV>
          </wp:anchor>
        </w:drawing>
      </w:r>
    </w:p>
    <w:p w14:paraId="05F9ABDD" w14:textId="1220AB8C" w:rsidR="005B42FD" w:rsidRPr="00077429" w:rsidRDefault="00A22B78" w:rsidP="00EC20A3">
      <w:pPr>
        <w:pStyle w:val="Heading2"/>
        <w:spacing w:before="0" w:after="0"/>
        <w:rPr>
          <w:noProof/>
          <w:sz w:val="23"/>
          <w:szCs w:val="23"/>
        </w:rPr>
      </w:pPr>
      <w:r w:rsidRPr="00077429">
        <w:rPr>
          <w:b w:val="0"/>
          <w:bCs w:val="0"/>
          <w:i w:val="0"/>
          <w:iCs w:val="0"/>
          <w:sz w:val="23"/>
          <w:szCs w:val="23"/>
        </w:rPr>
        <w:t>Interns are provided with o</w:t>
      </w:r>
      <w:r w:rsidR="00CE4D38" w:rsidRPr="00077429">
        <w:rPr>
          <w:b w:val="0"/>
          <w:bCs w:val="0"/>
          <w:i w:val="0"/>
          <w:iCs w:val="0"/>
          <w:sz w:val="23"/>
          <w:szCs w:val="23"/>
        </w:rPr>
        <w:t>ffice space and all necessary computer and software support</w:t>
      </w:r>
      <w:r w:rsidRPr="00077429">
        <w:rPr>
          <w:b w:val="0"/>
          <w:bCs w:val="0"/>
          <w:i w:val="0"/>
          <w:iCs w:val="0"/>
          <w:sz w:val="23"/>
          <w:szCs w:val="23"/>
        </w:rPr>
        <w:t>.</w:t>
      </w:r>
      <w:r w:rsidR="00366E0E">
        <w:rPr>
          <w:b w:val="0"/>
          <w:bCs w:val="0"/>
          <w:i w:val="0"/>
          <w:iCs w:val="0"/>
          <w:sz w:val="23"/>
          <w:szCs w:val="23"/>
        </w:rPr>
        <w:t xml:space="preserve"> </w:t>
      </w:r>
      <w:r w:rsidR="00CE4D38" w:rsidRPr="00077429">
        <w:rPr>
          <w:b w:val="0"/>
          <w:bCs w:val="0"/>
          <w:i w:val="0"/>
          <w:iCs w:val="0"/>
          <w:sz w:val="23"/>
          <w:szCs w:val="23"/>
        </w:rPr>
        <w:t xml:space="preserve">The </w:t>
      </w:r>
      <w:r w:rsidR="00EC20A3" w:rsidRPr="00077429">
        <w:rPr>
          <w:b w:val="0"/>
          <w:bCs w:val="0"/>
          <w:i w:val="0"/>
          <w:iCs w:val="0"/>
          <w:sz w:val="23"/>
          <w:szCs w:val="23"/>
        </w:rPr>
        <w:t>MHC</w:t>
      </w:r>
      <w:r w:rsidR="00CE4D38" w:rsidRPr="00077429">
        <w:rPr>
          <w:b w:val="0"/>
          <w:bCs w:val="0"/>
          <w:i w:val="0"/>
          <w:iCs w:val="0"/>
          <w:sz w:val="23"/>
          <w:szCs w:val="23"/>
        </w:rPr>
        <w:t xml:space="preserve"> has a wide array of psychological, neuropsychological and forensic assessment instruments, as well as related books an</w:t>
      </w:r>
      <w:r w:rsidR="00A86B85" w:rsidRPr="00077429">
        <w:rPr>
          <w:b w:val="0"/>
          <w:bCs w:val="0"/>
          <w:i w:val="0"/>
          <w:iCs w:val="0"/>
          <w:sz w:val="23"/>
          <w:szCs w:val="23"/>
        </w:rPr>
        <w:t>d software programs.</w:t>
      </w:r>
      <w:r w:rsidR="00366E0E">
        <w:rPr>
          <w:b w:val="0"/>
          <w:bCs w:val="0"/>
          <w:i w:val="0"/>
          <w:iCs w:val="0"/>
          <w:sz w:val="23"/>
          <w:szCs w:val="23"/>
        </w:rPr>
        <w:t xml:space="preserve"> </w:t>
      </w:r>
      <w:r w:rsidR="00A86B85" w:rsidRPr="00077429">
        <w:rPr>
          <w:b w:val="0"/>
          <w:bCs w:val="0"/>
          <w:i w:val="0"/>
          <w:iCs w:val="0"/>
          <w:sz w:val="23"/>
          <w:szCs w:val="23"/>
        </w:rPr>
        <w:t>Hospital a</w:t>
      </w:r>
      <w:r w:rsidR="00CE4D38" w:rsidRPr="00077429">
        <w:rPr>
          <w:b w:val="0"/>
          <w:bCs w:val="0"/>
          <w:i w:val="0"/>
          <w:iCs w:val="0"/>
          <w:sz w:val="23"/>
          <w:szCs w:val="23"/>
        </w:rPr>
        <w:t>dministration routinely approve</w:t>
      </w:r>
      <w:r w:rsidR="00790CA1" w:rsidRPr="00077429">
        <w:rPr>
          <w:b w:val="0"/>
          <w:bCs w:val="0"/>
          <w:i w:val="0"/>
          <w:iCs w:val="0"/>
          <w:sz w:val="23"/>
          <w:szCs w:val="23"/>
        </w:rPr>
        <w:t>s</w:t>
      </w:r>
      <w:r w:rsidR="006017D2" w:rsidRPr="00077429">
        <w:rPr>
          <w:b w:val="0"/>
          <w:bCs w:val="0"/>
          <w:i w:val="0"/>
          <w:iCs w:val="0"/>
          <w:sz w:val="23"/>
          <w:szCs w:val="23"/>
        </w:rPr>
        <w:t xml:space="preserve"> requests for new materials.</w:t>
      </w:r>
      <w:r w:rsidR="00366E0E">
        <w:rPr>
          <w:b w:val="0"/>
          <w:bCs w:val="0"/>
          <w:i w:val="0"/>
          <w:iCs w:val="0"/>
          <w:sz w:val="23"/>
          <w:szCs w:val="23"/>
        </w:rPr>
        <w:t xml:space="preserve"> </w:t>
      </w:r>
      <w:r w:rsidR="00CE4D38" w:rsidRPr="00077429">
        <w:rPr>
          <w:b w:val="0"/>
          <w:bCs w:val="0"/>
          <w:i w:val="0"/>
          <w:iCs w:val="0"/>
          <w:sz w:val="23"/>
          <w:szCs w:val="23"/>
        </w:rPr>
        <w:t xml:space="preserve"> The </w:t>
      </w:r>
      <w:r w:rsidR="002F0341" w:rsidRPr="00077429">
        <w:rPr>
          <w:b w:val="0"/>
          <w:bCs w:val="0"/>
          <w:i w:val="0"/>
          <w:iCs w:val="0"/>
          <w:sz w:val="23"/>
          <w:szCs w:val="23"/>
        </w:rPr>
        <w:t xml:space="preserve">Hershel </w:t>
      </w:r>
      <w:r w:rsidR="0062643D" w:rsidRPr="00077429">
        <w:rPr>
          <w:b w:val="0"/>
          <w:bCs w:val="0"/>
          <w:i w:val="0"/>
          <w:iCs w:val="0"/>
          <w:sz w:val="23"/>
          <w:szCs w:val="23"/>
        </w:rPr>
        <w:t>“Woody”</w:t>
      </w:r>
      <w:r w:rsidR="002F0341" w:rsidRPr="00077429">
        <w:rPr>
          <w:b w:val="0"/>
          <w:bCs w:val="0"/>
          <w:i w:val="0"/>
          <w:iCs w:val="0"/>
          <w:sz w:val="23"/>
          <w:szCs w:val="23"/>
        </w:rPr>
        <w:t xml:space="preserve"> Williams</w:t>
      </w:r>
      <w:r w:rsidR="00CE4D38" w:rsidRPr="00077429">
        <w:rPr>
          <w:b w:val="0"/>
          <w:bCs w:val="0"/>
          <w:i w:val="0"/>
          <w:iCs w:val="0"/>
          <w:sz w:val="23"/>
          <w:szCs w:val="23"/>
        </w:rPr>
        <w:t xml:space="preserve"> VA Medical Center has a library </w:t>
      </w:r>
      <w:r w:rsidR="00790CA1" w:rsidRPr="00077429">
        <w:rPr>
          <w:b w:val="0"/>
          <w:bCs w:val="0"/>
          <w:i w:val="0"/>
          <w:iCs w:val="0"/>
          <w:sz w:val="23"/>
          <w:szCs w:val="23"/>
        </w:rPr>
        <w:t xml:space="preserve">located on the grounds </w:t>
      </w:r>
      <w:r w:rsidR="00CE4D38" w:rsidRPr="00077429">
        <w:rPr>
          <w:b w:val="0"/>
          <w:bCs w:val="0"/>
          <w:i w:val="0"/>
          <w:iCs w:val="0"/>
          <w:sz w:val="23"/>
          <w:szCs w:val="23"/>
        </w:rPr>
        <w:t>that is affiliated with the Marshall University School of Medicine</w:t>
      </w:r>
      <w:r w:rsidR="00790CA1" w:rsidRPr="00077429">
        <w:rPr>
          <w:b w:val="0"/>
          <w:bCs w:val="0"/>
          <w:i w:val="0"/>
          <w:iCs w:val="0"/>
          <w:sz w:val="23"/>
          <w:szCs w:val="23"/>
        </w:rPr>
        <w:t>.</w:t>
      </w:r>
      <w:r w:rsidR="00366E0E">
        <w:rPr>
          <w:b w:val="0"/>
          <w:bCs w:val="0"/>
          <w:i w:val="0"/>
          <w:iCs w:val="0"/>
          <w:sz w:val="23"/>
          <w:szCs w:val="23"/>
        </w:rPr>
        <w:t xml:space="preserve"> </w:t>
      </w:r>
      <w:r w:rsidR="00790CA1" w:rsidRPr="00077429">
        <w:rPr>
          <w:b w:val="0"/>
          <w:bCs w:val="0"/>
          <w:i w:val="0"/>
          <w:iCs w:val="0"/>
          <w:sz w:val="23"/>
          <w:szCs w:val="23"/>
        </w:rPr>
        <w:t xml:space="preserve">In addition, the </w:t>
      </w:r>
      <w:r w:rsidR="00EC20A3" w:rsidRPr="00077429">
        <w:rPr>
          <w:b w:val="0"/>
          <w:bCs w:val="0"/>
          <w:i w:val="0"/>
          <w:iCs w:val="0"/>
          <w:sz w:val="23"/>
          <w:szCs w:val="23"/>
        </w:rPr>
        <w:t>MHC</w:t>
      </w:r>
      <w:r w:rsidR="00790CA1" w:rsidRPr="00077429">
        <w:rPr>
          <w:b w:val="0"/>
          <w:bCs w:val="0"/>
          <w:i w:val="0"/>
          <w:iCs w:val="0"/>
          <w:sz w:val="23"/>
          <w:szCs w:val="23"/>
        </w:rPr>
        <w:t xml:space="preserve"> has its own library.</w:t>
      </w:r>
      <w:r w:rsidR="00366E0E">
        <w:rPr>
          <w:b w:val="0"/>
          <w:bCs w:val="0"/>
          <w:i w:val="0"/>
          <w:iCs w:val="0"/>
          <w:sz w:val="23"/>
          <w:szCs w:val="23"/>
        </w:rPr>
        <w:t xml:space="preserve"> </w:t>
      </w:r>
      <w:r w:rsidR="00CE4D38" w:rsidRPr="00077429">
        <w:rPr>
          <w:b w:val="0"/>
          <w:bCs w:val="0"/>
          <w:i w:val="0"/>
          <w:iCs w:val="0"/>
          <w:sz w:val="23"/>
          <w:szCs w:val="23"/>
        </w:rPr>
        <w:t>Th</w:t>
      </w:r>
      <w:r w:rsidR="00790CA1" w:rsidRPr="00077429">
        <w:rPr>
          <w:b w:val="0"/>
          <w:bCs w:val="0"/>
          <w:i w:val="0"/>
          <w:iCs w:val="0"/>
          <w:sz w:val="23"/>
          <w:szCs w:val="23"/>
        </w:rPr>
        <w:t>e</w:t>
      </w:r>
      <w:r w:rsidR="00CE4D38" w:rsidRPr="00077429">
        <w:rPr>
          <w:b w:val="0"/>
          <w:bCs w:val="0"/>
          <w:i w:val="0"/>
          <w:iCs w:val="0"/>
          <w:sz w:val="23"/>
          <w:szCs w:val="23"/>
        </w:rPr>
        <w:t>s</w:t>
      </w:r>
      <w:r w:rsidR="00790CA1" w:rsidRPr="00077429">
        <w:rPr>
          <w:b w:val="0"/>
          <w:bCs w:val="0"/>
          <w:i w:val="0"/>
          <w:iCs w:val="0"/>
          <w:sz w:val="23"/>
          <w:szCs w:val="23"/>
        </w:rPr>
        <w:t xml:space="preserve">e </w:t>
      </w:r>
      <w:r w:rsidR="006017D2" w:rsidRPr="00077429">
        <w:rPr>
          <w:b w:val="0"/>
          <w:bCs w:val="0"/>
          <w:i w:val="0"/>
          <w:iCs w:val="0"/>
          <w:sz w:val="23"/>
          <w:szCs w:val="23"/>
        </w:rPr>
        <w:t xml:space="preserve">libraries </w:t>
      </w:r>
      <w:r w:rsidR="00CE4D38" w:rsidRPr="00077429">
        <w:rPr>
          <w:b w:val="0"/>
          <w:bCs w:val="0"/>
          <w:i w:val="0"/>
          <w:iCs w:val="0"/>
          <w:sz w:val="23"/>
          <w:szCs w:val="23"/>
        </w:rPr>
        <w:t>provide a wide variety of access to professional books and journals that interns will be encouraged to utilize.</w:t>
      </w:r>
      <w:r w:rsidR="00366E0E">
        <w:rPr>
          <w:b w:val="0"/>
          <w:bCs w:val="0"/>
          <w:i w:val="0"/>
          <w:iCs w:val="0"/>
          <w:sz w:val="23"/>
          <w:szCs w:val="23"/>
        </w:rPr>
        <w:t xml:space="preserve"> </w:t>
      </w:r>
      <w:r w:rsidR="00CE4D38" w:rsidRPr="00077429">
        <w:rPr>
          <w:b w:val="0"/>
          <w:bCs w:val="0"/>
          <w:i w:val="0"/>
          <w:iCs w:val="0"/>
          <w:sz w:val="23"/>
          <w:szCs w:val="23"/>
        </w:rPr>
        <w:t>Also, computer access to on-line training and journals is readily available to all staff, including interns.</w:t>
      </w:r>
      <w:r w:rsidR="00366E0E">
        <w:rPr>
          <w:b w:val="0"/>
          <w:bCs w:val="0"/>
          <w:i w:val="0"/>
          <w:iCs w:val="0"/>
          <w:sz w:val="23"/>
          <w:szCs w:val="23"/>
        </w:rPr>
        <w:t xml:space="preserve"> </w:t>
      </w:r>
      <w:r w:rsidR="00C033C1" w:rsidRPr="00077429">
        <w:rPr>
          <w:b w:val="0"/>
          <w:bCs w:val="0"/>
          <w:i w:val="0"/>
          <w:iCs w:val="0"/>
          <w:sz w:val="23"/>
          <w:szCs w:val="23"/>
        </w:rPr>
        <w:br/>
      </w:r>
    </w:p>
    <w:p w14:paraId="5642F87A" w14:textId="77777777" w:rsidR="00CE4D38" w:rsidRPr="00C04040" w:rsidRDefault="00A009C6" w:rsidP="00EC20A3">
      <w:pPr>
        <w:pStyle w:val="Heading2"/>
        <w:spacing w:before="0" w:after="0"/>
        <w:rPr>
          <w:noProof/>
          <w:color w:val="2F5496"/>
          <w:sz w:val="40"/>
          <w:szCs w:val="40"/>
        </w:rPr>
      </w:pPr>
      <w:r>
        <w:rPr>
          <w:noProof/>
          <w:color w:val="2F5496"/>
          <w:sz w:val="40"/>
          <w:szCs w:val="40"/>
        </w:rPr>
        <w:t>A</w:t>
      </w:r>
      <w:r w:rsidR="00CE4D38" w:rsidRPr="00C04040">
        <w:rPr>
          <w:noProof/>
          <w:color w:val="2F5496"/>
          <w:sz w:val="40"/>
          <w:szCs w:val="40"/>
        </w:rPr>
        <w:t>dministrative Policies and Procedures</w:t>
      </w:r>
    </w:p>
    <w:p w14:paraId="62434D30" w14:textId="37C3365F" w:rsidR="00CE4D38" w:rsidRPr="00077429" w:rsidRDefault="00CE4D38" w:rsidP="00EC20A3">
      <w:pPr>
        <w:autoSpaceDE w:val="0"/>
        <w:autoSpaceDN w:val="0"/>
        <w:adjustRightInd w:val="0"/>
        <w:rPr>
          <w:rFonts w:ascii="Arial" w:hAnsi="Arial" w:cs="Arial"/>
          <w:noProof/>
          <w:color w:val="000000"/>
          <w:sz w:val="23"/>
          <w:szCs w:val="23"/>
        </w:rPr>
      </w:pPr>
      <w:r w:rsidRPr="00077429">
        <w:rPr>
          <w:rFonts w:ascii="Arial" w:hAnsi="Arial" w:cs="Arial"/>
          <w:color w:val="000000"/>
          <w:sz w:val="23"/>
          <w:szCs w:val="23"/>
        </w:rPr>
        <w:t xml:space="preserve">The </w:t>
      </w:r>
      <w:r w:rsidR="002F0341" w:rsidRPr="00077429">
        <w:rPr>
          <w:rFonts w:ascii="Arial" w:hAnsi="Arial" w:cs="Arial"/>
          <w:color w:val="000000"/>
          <w:sz w:val="23"/>
          <w:szCs w:val="23"/>
        </w:rPr>
        <w:t xml:space="preserve">Hershel </w:t>
      </w:r>
      <w:r w:rsidR="0062643D" w:rsidRPr="00077429">
        <w:rPr>
          <w:rFonts w:ascii="Arial" w:hAnsi="Arial" w:cs="Arial"/>
          <w:color w:val="000000"/>
          <w:sz w:val="23"/>
          <w:szCs w:val="23"/>
        </w:rPr>
        <w:t>“Woody”</w:t>
      </w:r>
      <w:r w:rsidR="002F0341" w:rsidRPr="00077429">
        <w:rPr>
          <w:rFonts w:ascii="Arial" w:hAnsi="Arial" w:cs="Arial"/>
          <w:color w:val="000000"/>
          <w:sz w:val="23"/>
          <w:szCs w:val="23"/>
        </w:rPr>
        <w:t xml:space="preserve"> Williams</w:t>
      </w:r>
      <w:r w:rsidRPr="00077429">
        <w:rPr>
          <w:rFonts w:ascii="Arial" w:hAnsi="Arial" w:cs="Arial"/>
          <w:color w:val="000000"/>
          <w:sz w:val="23"/>
          <w:szCs w:val="23"/>
        </w:rPr>
        <w:t xml:space="preserve"> VA Medical Center’s </w:t>
      </w:r>
      <w:r w:rsidRPr="00077429">
        <w:rPr>
          <w:rFonts w:ascii="Arial" w:hAnsi="Arial" w:cs="Arial"/>
          <w:noProof/>
          <w:color w:val="000000"/>
          <w:sz w:val="23"/>
          <w:szCs w:val="23"/>
        </w:rPr>
        <w:t>policy on Authorized Leave is consistent with the national standard.</w:t>
      </w:r>
      <w:r w:rsidR="00366E0E">
        <w:rPr>
          <w:rFonts w:ascii="Arial" w:hAnsi="Arial" w:cs="Arial"/>
          <w:noProof/>
          <w:color w:val="000000"/>
          <w:sz w:val="23"/>
          <w:szCs w:val="23"/>
        </w:rPr>
        <w:t xml:space="preserve"> </w:t>
      </w:r>
      <w:r w:rsidRPr="00077429">
        <w:rPr>
          <w:rFonts w:ascii="Arial" w:hAnsi="Arial" w:cs="Arial"/>
          <w:noProof/>
          <w:color w:val="000000"/>
          <w:sz w:val="23"/>
          <w:szCs w:val="23"/>
        </w:rPr>
        <w:t>You are welcome to discuss this with the Director of Training.</w:t>
      </w:r>
      <w:r w:rsidR="00366E0E">
        <w:rPr>
          <w:rFonts w:ascii="Arial" w:hAnsi="Arial" w:cs="Arial"/>
          <w:noProof/>
          <w:color w:val="000000"/>
          <w:sz w:val="23"/>
          <w:szCs w:val="23"/>
        </w:rPr>
        <w:t xml:space="preserve"> </w:t>
      </w:r>
    </w:p>
    <w:p w14:paraId="4AF527B8" w14:textId="77777777" w:rsidR="00CE4D38" w:rsidRPr="00077429" w:rsidRDefault="00CE4D38" w:rsidP="00EC20A3">
      <w:pPr>
        <w:autoSpaceDE w:val="0"/>
        <w:autoSpaceDN w:val="0"/>
        <w:adjustRightInd w:val="0"/>
        <w:rPr>
          <w:rFonts w:ascii="Arial" w:hAnsi="Arial" w:cs="Arial"/>
          <w:noProof/>
          <w:color w:val="000000"/>
          <w:sz w:val="23"/>
          <w:szCs w:val="23"/>
        </w:rPr>
      </w:pPr>
      <w:r w:rsidRPr="00077429">
        <w:rPr>
          <w:rFonts w:ascii="Arial" w:hAnsi="Arial" w:cs="Arial"/>
          <w:noProof/>
          <w:color w:val="000000"/>
          <w:sz w:val="23"/>
          <w:szCs w:val="23"/>
        </w:rPr>
        <w:t xml:space="preserve"> </w:t>
      </w:r>
    </w:p>
    <w:p w14:paraId="3A018C4B" w14:textId="54808120" w:rsidR="00D770E6" w:rsidRPr="00077429" w:rsidRDefault="00D770E6" w:rsidP="00D770E6">
      <w:pPr>
        <w:autoSpaceDE w:val="0"/>
        <w:autoSpaceDN w:val="0"/>
        <w:adjustRightInd w:val="0"/>
        <w:rPr>
          <w:rFonts w:ascii="Arial" w:hAnsi="Arial" w:cs="Arial"/>
          <w:noProof/>
          <w:color w:val="000000"/>
          <w:sz w:val="23"/>
          <w:szCs w:val="23"/>
        </w:rPr>
      </w:pPr>
      <w:r w:rsidRPr="00077429">
        <w:rPr>
          <w:rFonts w:ascii="Arial" w:hAnsi="Arial" w:cs="Arial"/>
          <w:b/>
          <w:i/>
          <w:noProof/>
          <w:color w:val="2F5496"/>
          <w:sz w:val="23"/>
          <w:szCs w:val="23"/>
        </w:rPr>
        <w:t>Due Process:</w:t>
      </w:r>
      <w:r w:rsidRPr="00077429">
        <w:rPr>
          <w:rFonts w:ascii="Arial" w:hAnsi="Arial" w:cs="Arial"/>
          <w:noProof/>
          <w:color w:val="000000"/>
          <w:sz w:val="23"/>
          <w:szCs w:val="23"/>
        </w:rPr>
        <w:t xml:space="preserve"> All trainees are afforded the right to due process in matters of problematic behavior and grievances.</w:t>
      </w:r>
      <w:r w:rsidR="00366E0E">
        <w:rPr>
          <w:rFonts w:ascii="Arial" w:hAnsi="Arial" w:cs="Arial"/>
          <w:noProof/>
          <w:color w:val="000000"/>
          <w:sz w:val="23"/>
          <w:szCs w:val="23"/>
        </w:rPr>
        <w:t xml:space="preserve"> </w:t>
      </w:r>
      <w:r w:rsidRPr="00077429">
        <w:rPr>
          <w:rFonts w:ascii="Arial" w:hAnsi="Arial" w:cs="Arial"/>
          <w:noProof/>
          <w:color w:val="000000"/>
          <w:sz w:val="23"/>
          <w:szCs w:val="23"/>
        </w:rPr>
        <w:t>A due process</w:t>
      </w:r>
      <w:r w:rsidR="00F1469D" w:rsidRPr="00077429">
        <w:rPr>
          <w:rFonts w:ascii="Arial" w:hAnsi="Arial" w:cs="Arial"/>
          <w:noProof/>
          <w:color w:val="000000"/>
          <w:sz w:val="23"/>
          <w:szCs w:val="23"/>
        </w:rPr>
        <w:t xml:space="preserve"> and grievance</w:t>
      </w:r>
      <w:r w:rsidRPr="00077429">
        <w:rPr>
          <w:rFonts w:ascii="Arial" w:hAnsi="Arial" w:cs="Arial"/>
          <w:noProof/>
          <w:color w:val="000000"/>
          <w:sz w:val="23"/>
          <w:szCs w:val="23"/>
        </w:rPr>
        <w:t xml:space="preserve"> document is included in the </w:t>
      </w:r>
      <w:r w:rsidR="00116F64" w:rsidRPr="00077429">
        <w:rPr>
          <w:rFonts w:ascii="Arial" w:hAnsi="Arial" w:cs="Arial"/>
          <w:noProof/>
          <w:color w:val="000000"/>
          <w:sz w:val="23"/>
          <w:szCs w:val="23"/>
        </w:rPr>
        <w:t xml:space="preserve">internship </w:t>
      </w:r>
      <w:r w:rsidRPr="00077429">
        <w:rPr>
          <w:rFonts w:ascii="Arial" w:hAnsi="Arial" w:cs="Arial"/>
          <w:noProof/>
          <w:color w:val="000000"/>
          <w:sz w:val="23"/>
          <w:szCs w:val="23"/>
        </w:rPr>
        <w:t xml:space="preserve">manual distributed to every intern and reviewed with them </w:t>
      </w:r>
      <w:r w:rsidR="00116F64" w:rsidRPr="00077429">
        <w:rPr>
          <w:rFonts w:ascii="Arial" w:hAnsi="Arial" w:cs="Arial"/>
          <w:noProof/>
          <w:color w:val="000000"/>
          <w:sz w:val="23"/>
          <w:szCs w:val="23"/>
        </w:rPr>
        <w:t>during orientation.</w:t>
      </w:r>
      <w:r w:rsidR="00366E0E">
        <w:rPr>
          <w:rFonts w:ascii="Arial" w:hAnsi="Arial" w:cs="Arial"/>
          <w:noProof/>
          <w:color w:val="000000"/>
          <w:sz w:val="23"/>
          <w:szCs w:val="23"/>
        </w:rPr>
        <w:t xml:space="preserve"> </w:t>
      </w:r>
      <w:r w:rsidRPr="00077429">
        <w:rPr>
          <w:rFonts w:ascii="Arial" w:hAnsi="Arial" w:cs="Arial"/>
          <w:noProof/>
          <w:color w:val="000000"/>
          <w:sz w:val="23"/>
          <w:szCs w:val="23"/>
        </w:rPr>
        <w:t xml:space="preserve">A copy of </w:t>
      </w:r>
      <w:r w:rsidR="00F1469D" w:rsidRPr="00077429">
        <w:rPr>
          <w:rFonts w:ascii="Arial" w:hAnsi="Arial" w:cs="Arial"/>
          <w:noProof/>
          <w:color w:val="000000"/>
          <w:sz w:val="23"/>
          <w:szCs w:val="23"/>
        </w:rPr>
        <w:t>these policies</w:t>
      </w:r>
      <w:r w:rsidRPr="00077429">
        <w:rPr>
          <w:rFonts w:ascii="Arial" w:hAnsi="Arial" w:cs="Arial"/>
          <w:noProof/>
          <w:color w:val="000000"/>
          <w:sz w:val="23"/>
          <w:szCs w:val="23"/>
        </w:rPr>
        <w:t xml:space="preserve"> is available on request.</w:t>
      </w:r>
      <w:r w:rsidR="00366E0E">
        <w:rPr>
          <w:rFonts w:ascii="Arial" w:hAnsi="Arial" w:cs="Arial"/>
          <w:noProof/>
          <w:color w:val="000000"/>
          <w:sz w:val="23"/>
          <w:szCs w:val="23"/>
        </w:rPr>
        <w:t xml:space="preserve"> </w:t>
      </w:r>
    </w:p>
    <w:p w14:paraId="686FF9E7" w14:textId="77777777" w:rsidR="000771BB" w:rsidRPr="00077429" w:rsidRDefault="000771BB" w:rsidP="00EC20A3">
      <w:pPr>
        <w:autoSpaceDE w:val="0"/>
        <w:autoSpaceDN w:val="0"/>
        <w:adjustRightInd w:val="0"/>
        <w:rPr>
          <w:rFonts w:ascii="Arial" w:hAnsi="Arial" w:cs="Arial"/>
          <w:noProof/>
          <w:color w:val="2F5496"/>
          <w:sz w:val="23"/>
          <w:szCs w:val="23"/>
        </w:rPr>
      </w:pPr>
    </w:p>
    <w:p w14:paraId="2AD2F8E6" w14:textId="77777777" w:rsidR="00CE4D38" w:rsidRPr="00077429" w:rsidRDefault="00CE4D38" w:rsidP="00EC20A3">
      <w:pPr>
        <w:autoSpaceDE w:val="0"/>
        <w:autoSpaceDN w:val="0"/>
        <w:adjustRightInd w:val="0"/>
        <w:rPr>
          <w:rFonts w:ascii="Arial" w:hAnsi="Arial" w:cs="Arial"/>
          <w:noProof/>
          <w:color w:val="000000"/>
          <w:sz w:val="23"/>
          <w:szCs w:val="23"/>
        </w:rPr>
      </w:pPr>
      <w:r w:rsidRPr="00077429">
        <w:rPr>
          <w:rFonts w:ascii="Arial" w:hAnsi="Arial" w:cs="Arial"/>
          <w:b/>
          <w:i/>
          <w:noProof/>
          <w:color w:val="2F5496"/>
          <w:sz w:val="23"/>
          <w:szCs w:val="23"/>
        </w:rPr>
        <w:t>Privacy policy</w:t>
      </w:r>
      <w:r w:rsidRPr="00077429">
        <w:rPr>
          <w:rFonts w:ascii="Arial" w:hAnsi="Arial" w:cs="Arial"/>
          <w:b/>
          <w:i/>
          <w:noProof/>
          <w:color w:val="000000"/>
          <w:sz w:val="23"/>
          <w:szCs w:val="23"/>
        </w:rPr>
        <w:t>:</w:t>
      </w:r>
      <w:r w:rsidRPr="00077429">
        <w:rPr>
          <w:rFonts w:ascii="Arial" w:hAnsi="Arial" w:cs="Arial"/>
          <w:noProof/>
          <w:color w:val="000000"/>
          <w:sz w:val="23"/>
          <w:szCs w:val="23"/>
        </w:rPr>
        <w:t xml:space="preserve"> We collect no personal information from you when you visit our website.</w:t>
      </w:r>
    </w:p>
    <w:p w14:paraId="7AA34B32" w14:textId="77777777" w:rsidR="00CE4D38" w:rsidRPr="00077429" w:rsidRDefault="00CE4D38" w:rsidP="00EC20A3">
      <w:pPr>
        <w:autoSpaceDE w:val="0"/>
        <w:autoSpaceDN w:val="0"/>
        <w:adjustRightInd w:val="0"/>
        <w:rPr>
          <w:rFonts w:ascii="Arial" w:hAnsi="Arial" w:cs="Arial"/>
          <w:noProof/>
          <w:color w:val="000000"/>
          <w:sz w:val="23"/>
          <w:szCs w:val="23"/>
        </w:rPr>
      </w:pPr>
    </w:p>
    <w:p w14:paraId="6588AD7B" w14:textId="77777777" w:rsidR="00CE4D38" w:rsidRPr="00077429" w:rsidRDefault="00CE4D38" w:rsidP="00EC20A3">
      <w:pPr>
        <w:autoSpaceDE w:val="0"/>
        <w:autoSpaceDN w:val="0"/>
        <w:adjustRightInd w:val="0"/>
        <w:rPr>
          <w:rFonts w:ascii="Arial" w:hAnsi="Arial" w:cs="Arial"/>
          <w:noProof/>
          <w:color w:val="000000"/>
          <w:sz w:val="23"/>
          <w:szCs w:val="23"/>
        </w:rPr>
      </w:pPr>
      <w:r w:rsidRPr="00077429">
        <w:rPr>
          <w:rFonts w:ascii="Arial" w:hAnsi="Arial" w:cs="Arial"/>
          <w:b/>
          <w:i/>
          <w:noProof/>
          <w:color w:val="2F5496"/>
          <w:sz w:val="23"/>
          <w:szCs w:val="23"/>
        </w:rPr>
        <w:t>Self-Disclosure</w:t>
      </w:r>
      <w:r w:rsidRPr="00077429">
        <w:rPr>
          <w:rFonts w:ascii="Arial" w:hAnsi="Arial" w:cs="Arial"/>
          <w:b/>
          <w:i/>
          <w:noProof/>
          <w:color w:val="000000"/>
          <w:sz w:val="23"/>
          <w:szCs w:val="23"/>
        </w:rPr>
        <w:t>:</w:t>
      </w:r>
      <w:r w:rsidRPr="00077429">
        <w:rPr>
          <w:rFonts w:ascii="Arial" w:hAnsi="Arial" w:cs="Arial"/>
          <w:noProof/>
          <w:color w:val="000000"/>
          <w:sz w:val="23"/>
          <w:szCs w:val="23"/>
        </w:rPr>
        <w:t xml:space="preserve"> We do not require interns to disclose personal information </w:t>
      </w:r>
      <w:r w:rsidR="00701086" w:rsidRPr="00077429">
        <w:rPr>
          <w:rFonts w:ascii="Arial" w:hAnsi="Arial" w:cs="Arial"/>
          <w:noProof/>
          <w:color w:val="000000"/>
          <w:sz w:val="23"/>
          <w:szCs w:val="23"/>
        </w:rPr>
        <w:t xml:space="preserve">in the context of their training, unless their supervisor believes that such personal information is needed in order to evaluate or obtain assistance for a trainee whose personal </w:t>
      </w:r>
      <w:r w:rsidRPr="00077429">
        <w:rPr>
          <w:rFonts w:ascii="Arial" w:hAnsi="Arial" w:cs="Arial"/>
          <w:noProof/>
          <w:color w:val="000000"/>
          <w:sz w:val="23"/>
          <w:szCs w:val="23"/>
        </w:rPr>
        <w:t xml:space="preserve">issues may be adversely affecting </w:t>
      </w:r>
      <w:r w:rsidR="00701086" w:rsidRPr="00077429">
        <w:rPr>
          <w:rFonts w:ascii="Arial" w:hAnsi="Arial" w:cs="Arial"/>
          <w:noProof/>
          <w:color w:val="000000"/>
          <w:sz w:val="23"/>
          <w:szCs w:val="23"/>
        </w:rPr>
        <w:t>their</w:t>
      </w:r>
      <w:r w:rsidRPr="00077429">
        <w:rPr>
          <w:rFonts w:ascii="Arial" w:hAnsi="Arial" w:cs="Arial"/>
          <w:noProof/>
          <w:color w:val="000000"/>
          <w:sz w:val="23"/>
          <w:szCs w:val="23"/>
        </w:rPr>
        <w:t xml:space="preserve"> performance and such information is necessary to address these difficulties.</w:t>
      </w:r>
    </w:p>
    <w:p w14:paraId="47742C50" w14:textId="77777777" w:rsidR="00403845" w:rsidRDefault="00403845" w:rsidP="00EC20A3">
      <w:pPr>
        <w:autoSpaceDE w:val="0"/>
        <w:autoSpaceDN w:val="0"/>
        <w:adjustRightInd w:val="0"/>
        <w:rPr>
          <w:rFonts w:ascii="Arial" w:hAnsi="Arial" w:cs="Arial"/>
          <w:noProof/>
          <w:color w:val="000000"/>
          <w:sz w:val="20"/>
          <w:szCs w:val="20"/>
        </w:rPr>
      </w:pPr>
    </w:p>
    <w:p w14:paraId="4ED4D0BA" w14:textId="08C1C829" w:rsidR="003F2BA9" w:rsidRPr="00C04040" w:rsidRDefault="00E568E8" w:rsidP="003F2BA9">
      <w:pPr>
        <w:autoSpaceDE w:val="0"/>
        <w:autoSpaceDN w:val="0"/>
        <w:adjustRightInd w:val="0"/>
        <w:rPr>
          <w:rFonts w:ascii="Arial" w:eastAsia="Calibri" w:hAnsi="Arial" w:cs="Arial"/>
          <w:i/>
          <w:iCs/>
          <w:color w:val="2F5496"/>
          <w:sz w:val="40"/>
          <w:szCs w:val="40"/>
        </w:rPr>
      </w:pPr>
      <w:r>
        <w:rPr>
          <w:rFonts w:ascii="Arial" w:eastAsia="Calibri" w:hAnsi="Arial" w:cs="Arial"/>
          <w:b/>
          <w:bCs/>
          <w:i/>
          <w:iCs/>
          <w:color w:val="2F5496"/>
          <w:sz w:val="40"/>
          <w:szCs w:val="40"/>
        </w:rPr>
        <w:t xml:space="preserve">Potential </w:t>
      </w:r>
      <w:r w:rsidR="003F2BA9" w:rsidRPr="00C04040">
        <w:rPr>
          <w:rFonts w:ascii="Arial" w:eastAsia="Calibri" w:hAnsi="Arial" w:cs="Arial"/>
          <w:b/>
          <w:bCs/>
          <w:i/>
          <w:iCs/>
          <w:color w:val="2F5496"/>
          <w:sz w:val="40"/>
          <w:szCs w:val="40"/>
        </w:rPr>
        <w:t xml:space="preserve">Response to COVID-19 </w:t>
      </w:r>
    </w:p>
    <w:p w14:paraId="3A01B06B" w14:textId="2D32807D" w:rsidR="000D5242" w:rsidRPr="00077429" w:rsidRDefault="00E568E8" w:rsidP="003F2BA9">
      <w:pPr>
        <w:autoSpaceDE w:val="0"/>
        <w:autoSpaceDN w:val="0"/>
        <w:adjustRightInd w:val="0"/>
        <w:rPr>
          <w:rFonts w:ascii="Arial" w:eastAsia="Calibri" w:hAnsi="Arial" w:cs="Arial"/>
          <w:color w:val="000000"/>
          <w:sz w:val="23"/>
          <w:szCs w:val="23"/>
        </w:rPr>
      </w:pPr>
      <w:r w:rsidRPr="00E568E8">
        <w:rPr>
          <w:rFonts w:ascii="Arial" w:eastAsia="Calibri" w:hAnsi="Arial" w:cs="Arial"/>
          <w:color w:val="000000"/>
          <w:sz w:val="23"/>
          <w:szCs w:val="23"/>
        </w:rPr>
        <w:t xml:space="preserve">All clinic operations have returned to pre-COVID-19 procedures at this time. However, please be aware that could occur if there was another pandemic.  </w:t>
      </w:r>
    </w:p>
    <w:p w14:paraId="55170896" w14:textId="77777777" w:rsidR="00D33B17" w:rsidRDefault="00D33B17" w:rsidP="00CD23D3">
      <w:pPr>
        <w:rPr>
          <w:rFonts w:ascii="Arial" w:eastAsia="Calibri" w:hAnsi="Arial" w:cs="Arial"/>
          <w:color w:val="000000"/>
          <w:sz w:val="20"/>
          <w:szCs w:val="20"/>
        </w:rPr>
      </w:pPr>
    </w:p>
    <w:p w14:paraId="667870D9" w14:textId="77777777" w:rsidR="000D5242" w:rsidRPr="000D5242" w:rsidRDefault="000D5242" w:rsidP="000D5242">
      <w:pPr>
        <w:rPr>
          <w:rFonts w:ascii="Arial" w:eastAsia="Calibri" w:hAnsi="Arial" w:cs="Arial"/>
          <w:sz w:val="20"/>
          <w:szCs w:val="20"/>
        </w:rPr>
      </w:pPr>
    </w:p>
    <w:p w14:paraId="358E22FA" w14:textId="2F772CBF" w:rsidR="000D5242" w:rsidRPr="00701086" w:rsidRDefault="000D5242" w:rsidP="00CD23D3">
      <w:pPr>
        <w:rPr>
          <w:rFonts w:ascii="Arial" w:eastAsia="Calibri" w:hAnsi="Arial" w:cs="Arial"/>
          <w:b/>
          <w:bCs/>
          <w:color w:val="2F5496"/>
        </w:rPr>
      </w:pPr>
      <w:r w:rsidRPr="00701086">
        <w:rPr>
          <w:rFonts w:ascii="Arial" w:eastAsia="Calibri" w:hAnsi="Arial" w:cs="Arial"/>
          <w:b/>
          <w:bCs/>
          <w:color w:val="2F5496"/>
        </w:rPr>
        <w:t xml:space="preserve">Telework Arrangements </w:t>
      </w:r>
    </w:p>
    <w:p w14:paraId="0028C2FF" w14:textId="77777777" w:rsidR="00E568E8" w:rsidRPr="00E568E8" w:rsidRDefault="00E568E8" w:rsidP="00E568E8">
      <w:pPr>
        <w:rPr>
          <w:rFonts w:ascii="Arial" w:eastAsia="Calibri" w:hAnsi="Arial" w:cs="Arial"/>
          <w:sz w:val="23"/>
          <w:szCs w:val="23"/>
        </w:rPr>
      </w:pPr>
      <w:r w:rsidRPr="00E568E8">
        <w:rPr>
          <w:rFonts w:ascii="Arial" w:eastAsia="Calibri" w:hAnsi="Arial" w:cs="Arial"/>
          <w:sz w:val="23"/>
          <w:szCs w:val="23"/>
        </w:rPr>
        <w:t>All interns will have ad hoc telework agreements in case the need for telework arises during the training year.  Interns who match with our facility are asked to advise the Director of Training asap if they have special medical needs that impact their need for telework.</w:t>
      </w:r>
    </w:p>
    <w:p w14:paraId="36CD640A" w14:textId="77777777" w:rsidR="00E568E8" w:rsidRPr="00E568E8" w:rsidRDefault="00E568E8" w:rsidP="00E568E8">
      <w:pPr>
        <w:rPr>
          <w:rFonts w:ascii="Arial" w:eastAsia="Calibri" w:hAnsi="Arial" w:cs="Arial"/>
          <w:sz w:val="23"/>
          <w:szCs w:val="23"/>
        </w:rPr>
      </w:pPr>
    </w:p>
    <w:p w14:paraId="02C52524" w14:textId="1F9B40D3" w:rsidR="000D5242" w:rsidRPr="00077429" w:rsidRDefault="00E568E8" w:rsidP="00E568E8">
      <w:pPr>
        <w:rPr>
          <w:rFonts w:ascii="Arial" w:eastAsia="Calibri" w:hAnsi="Arial" w:cs="Arial"/>
          <w:sz w:val="23"/>
          <w:szCs w:val="23"/>
        </w:rPr>
      </w:pPr>
      <w:r w:rsidRPr="00E568E8">
        <w:rPr>
          <w:rFonts w:ascii="Arial" w:eastAsia="Calibri" w:hAnsi="Arial" w:cs="Arial"/>
          <w:sz w:val="23"/>
          <w:szCs w:val="23"/>
        </w:rPr>
        <w:t>All interns will receive training in telehealth early in the training year and will utilize VA Video Connect (VVC) visits with appropriate clients</w:t>
      </w:r>
      <w:r>
        <w:rPr>
          <w:rFonts w:ascii="Arial" w:eastAsia="Calibri" w:hAnsi="Arial" w:cs="Arial"/>
          <w:sz w:val="23"/>
          <w:szCs w:val="23"/>
        </w:rPr>
        <w:t>.</w:t>
      </w:r>
      <w:r w:rsidR="000D5242" w:rsidRPr="00077429">
        <w:rPr>
          <w:rFonts w:ascii="Arial" w:eastAsia="Calibri" w:hAnsi="Arial" w:cs="Arial"/>
          <w:sz w:val="23"/>
          <w:szCs w:val="23"/>
        </w:rPr>
        <w:t xml:space="preserve"> </w:t>
      </w:r>
    </w:p>
    <w:p w14:paraId="602E8CA0" w14:textId="77777777" w:rsidR="00CD23D3" w:rsidRDefault="00CD23D3" w:rsidP="00471A16">
      <w:pPr>
        <w:rPr>
          <w:rFonts w:ascii="Arial" w:eastAsia="Calibri" w:hAnsi="Arial" w:cs="Arial"/>
          <w:sz w:val="20"/>
          <w:szCs w:val="20"/>
        </w:rPr>
      </w:pPr>
    </w:p>
    <w:p w14:paraId="74D5B8F4" w14:textId="77777777" w:rsidR="00CD23D3" w:rsidRDefault="00CD23D3" w:rsidP="000D5242">
      <w:pPr>
        <w:rPr>
          <w:rFonts w:ascii="Arial" w:eastAsia="Calibri" w:hAnsi="Arial" w:cs="Arial"/>
          <w:sz w:val="20"/>
          <w:szCs w:val="20"/>
        </w:rPr>
      </w:pPr>
    </w:p>
    <w:p w14:paraId="46256FE3" w14:textId="77777777" w:rsidR="006D7A58" w:rsidRPr="00C04040" w:rsidRDefault="00D91F65" w:rsidP="006D7A58">
      <w:pPr>
        <w:pStyle w:val="Heading2"/>
        <w:keepNext w:val="0"/>
        <w:spacing w:before="0" w:after="0"/>
        <w:rPr>
          <w:color w:val="2F5496"/>
          <w:sz w:val="40"/>
          <w:szCs w:val="40"/>
        </w:rPr>
      </w:pPr>
      <w:r w:rsidRPr="00C04040">
        <w:rPr>
          <w:color w:val="2F5496"/>
          <w:sz w:val="40"/>
          <w:szCs w:val="40"/>
        </w:rPr>
        <w:t>Training Staff</w:t>
      </w:r>
    </w:p>
    <w:p w14:paraId="25422C10" w14:textId="77777777" w:rsidR="00005163" w:rsidRPr="00077429" w:rsidRDefault="00D91F65" w:rsidP="006D7A58">
      <w:pPr>
        <w:pStyle w:val="Heading2"/>
        <w:keepNext w:val="0"/>
        <w:spacing w:before="0" w:after="0"/>
        <w:rPr>
          <w:noProof/>
          <w:color w:val="000000"/>
          <w:sz w:val="23"/>
          <w:szCs w:val="23"/>
        </w:rPr>
      </w:pPr>
      <w:r w:rsidRPr="00077429">
        <w:rPr>
          <w:noProof/>
          <w:color w:val="000000"/>
          <w:sz w:val="23"/>
          <w:szCs w:val="23"/>
        </w:rPr>
        <w:t>All staff</w:t>
      </w:r>
      <w:r w:rsidR="007014B2" w:rsidRPr="00077429">
        <w:rPr>
          <w:noProof/>
          <w:color w:val="000000"/>
          <w:sz w:val="23"/>
          <w:szCs w:val="23"/>
        </w:rPr>
        <w:t xml:space="preserve"> </w:t>
      </w:r>
      <w:r w:rsidR="004F29CA" w:rsidRPr="00077429">
        <w:rPr>
          <w:noProof/>
          <w:color w:val="000000"/>
          <w:sz w:val="23"/>
          <w:szCs w:val="23"/>
        </w:rPr>
        <w:t>i</w:t>
      </w:r>
      <w:r w:rsidR="00790CA1" w:rsidRPr="00077429">
        <w:rPr>
          <w:noProof/>
          <w:color w:val="000000"/>
          <w:sz w:val="23"/>
          <w:szCs w:val="23"/>
        </w:rPr>
        <w:t xml:space="preserve">nvolved in the training/supervision of interns have </w:t>
      </w:r>
      <w:r w:rsidRPr="00077429">
        <w:rPr>
          <w:noProof/>
          <w:color w:val="000000"/>
          <w:sz w:val="23"/>
          <w:szCs w:val="23"/>
        </w:rPr>
        <w:t>protected time for internship activities</w:t>
      </w:r>
      <w:r w:rsidR="00BF250E" w:rsidRPr="00077429">
        <w:rPr>
          <w:noProof/>
          <w:color w:val="000000"/>
          <w:sz w:val="23"/>
          <w:szCs w:val="23"/>
        </w:rPr>
        <w:t>.</w:t>
      </w:r>
    </w:p>
    <w:p w14:paraId="5D3E0406" w14:textId="77777777" w:rsidR="00E568E8" w:rsidRDefault="00E568E8" w:rsidP="00E568E8">
      <w:pPr>
        <w:rPr>
          <w:rFonts w:ascii="Arial" w:hAnsi="Arial" w:cs="Arial"/>
          <w:noProof/>
          <w:color w:val="000000"/>
          <w:sz w:val="20"/>
          <w:szCs w:val="20"/>
        </w:rPr>
      </w:pPr>
    </w:p>
    <w:p w14:paraId="2F2D4E05" w14:textId="0B88CD15" w:rsidR="00E568E8" w:rsidRPr="00077429" w:rsidRDefault="00E568E8" w:rsidP="00E568E8">
      <w:pPr>
        <w:rPr>
          <w:rFonts w:ascii="Arial" w:hAnsi="Arial" w:cs="Arial"/>
          <w:color w:val="000000"/>
          <w:sz w:val="23"/>
          <w:szCs w:val="23"/>
        </w:rPr>
      </w:pPr>
      <w:r>
        <w:rPr>
          <w:noProof/>
        </w:rPr>
        <w:drawing>
          <wp:anchor distT="0" distB="0" distL="114300" distR="114300" simplePos="0" relativeHeight="251685376" behindDoc="1" locked="0" layoutInCell="1" allowOverlap="1" wp14:anchorId="7F6B7A2A" wp14:editId="37497F8F">
            <wp:simplePos x="0" y="0"/>
            <wp:positionH relativeFrom="column">
              <wp:posOffset>-635</wp:posOffset>
            </wp:positionH>
            <wp:positionV relativeFrom="paragraph">
              <wp:posOffset>66675</wp:posOffset>
            </wp:positionV>
            <wp:extent cx="826135" cy="1228725"/>
            <wp:effectExtent l="0" t="0" r="0" b="9525"/>
            <wp:wrapTight wrapText="bothSides">
              <wp:wrapPolygon edited="0">
                <wp:start x="0" y="0"/>
                <wp:lineTo x="0" y="21433"/>
                <wp:lineTo x="20919" y="21433"/>
                <wp:lineTo x="20919" y="0"/>
                <wp:lineTo x="0" y="0"/>
              </wp:wrapPolygon>
            </wp:wrapTight>
            <wp:docPr id="194" name="Picture 194" descr="Picture of Dr. Price A person with short brown hair, wearing glasse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icture of Dr. Price A person with short brown hair, wearing glasses&#10;&#10;">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613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429">
        <w:rPr>
          <w:rFonts w:ascii="Arial" w:hAnsi="Arial" w:cs="Arial"/>
          <w:b/>
          <w:bCs/>
          <w:color w:val="000000"/>
          <w:sz w:val="23"/>
          <w:szCs w:val="23"/>
        </w:rPr>
        <w:t>Ryan Price:</w:t>
      </w:r>
      <w:r>
        <w:rPr>
          <w:rFonts w:ascii="Arial" w:hAnsi="Arial" w:cs="Arial"/>
          <w:b/>
          <w:bCs/>
          <w:color w:val="000000"/>
          <w:sz w:val="23"/>
          <w:szCs w:val="23"/>
        </w:rPr>
        <w:t xml:space="preserve">  </w:t>
      </w:r>
      <w:r w:rsidRPr="00077429">
        <w:rPr>
          <w:rFonts w:ascii="Arial" w:hAnsi="Arial" w:cs="Arial"/>
          <w:color w:val="000000"/>
          <w:sz w:val="23"/>
          <w:szCs w:val="23"/>
        </w:rPr>
        <w:t>Director of Training, Health Behavior Coordinator, HB&amp;P rotation supervisor, Training Committee member</w:t>
      </w:r>
    </w:p>
    <w:p w14:paraId="7816E89C" w14:textId="1A305B66" w:rsidR="00E568E8" w:rsidRPr="00077429" w:rsidRDefault="00E568E8" w:rsidP="00E568E8">
      <w:pPr>
        <w:rPr>
          <w:rFonts w:ascii="Arial" w:hAnsi="Arial" w:cs="Arial"/>
          <w:color w:val="000000"/>
          <w:sz w:val="23"/>
          <w:szCs w:val="23"/>
        </w:rPr>
      </w:pPr>
      <w:r w:rsidRPr="00077429">
        <w:rPr>
          <w:rFonts w:ascii="Arial" w:hAnsi="Arial" w:cs="Arial"/>
          <w:b/>
          <w:bCs/>
          <w:color w:val="000000"/>
          <w:sz w:val="23"/>
          <w:szCs w:val="23"/>
        </w:rPr>
        <w:t xml:space="preserve">Degree: </w:t>
      </w:r>
      <w:r>
        <w:rPr>
          <w:rFonts w:ascii="Arial" w:hAnsi="Arial" w:cs="Arial"/>
          <w:b/>
          <w:bCs/>
          <w:color w:val="000000"/>
          <w:sz w:val="23"/>
          <w:szCs w:val="23"/>
        </w:rPr>
        <w:t xml:space="preserve"> </w:t>
      </w:r>
      <w:r w:rsidRPr="00077429">
        <w:rPr>
          <w:rFonts w:ascii="Arial" w:hAnsi="Arial" w:cs="Arial"/>
          <w:color w:val="000000"/>
          <w:sz w:val="23"/>
          <w:szCs w:val="23"/>
        </w:rPr>
        <w:t>PsyD, Clinical Psychology, 2010</w:t>
      </w:r>
    </w:p>
    <w:p w14:paraId="21E69DDD" w14:textId="4C2F1772" w:rsidR="00E568E8" w:rsidRPr="00077429" w:rsidRDefault="00E568E8" w:rsidP="00E568E8">
      <w:pPr>
        <w:rPr>
          <w:rFonts w:ascii="Arial" w:hAnsi="Arial" w:cs="Arial"/>
          <w:color w:val="000000"/>
          <w:sz w:val="23"/>
          <w:szCs w:val="23"/>
        </w:rPr>
      </w:pPr>
      <w:r w:rsidRPr="00077429">
        <w:rPr>
          <w:rFonts w:ascii="Arial" w:hAnsi="Arial" w:cs="Arial"/>
          <w:b/>
          <w:bCs/>
          <w:color w:val="000000"/>
          <w:sz w:val="23"/>
          <w:szCs w:val="23"/>
        </w:rPr>
        <w:t xml:space="preserve">Graduate School: </w:t>
      </w:r>
      <w:r>
        <w:rPr>
          <w:rFonts w:ascii="Arial" w:hAnsi="Arial" w:cs="Arial"/>
          <w:b/>
          <w:bCs/>
          <w:color w:val="000000"/>
          <w:sz w:val="23"/>
          <w:szCs w:val="23"/>
        </w:rPr>
        <w:t xml:space="preserve"> </w:t>
      </w:r>
      <w:r w:rsidRPr="00077429">
        <w:rPr>
          <w:rFonts w:ascii="Arial" w:hAnsi="Arial" w:cs="Arial"/>
          <w:color w:val="000000"/>
          <w:sz w:val="23"/>
          <w:szCs w:val="23"/>
        </w:rPr>
        <w:t>Marshall University</w:t>
      </w:r>
    </w:p>
    <w:p w14:paraId="2742DE0F" w14:textId="45A33D84" w:rsidR="00E568E8" w:rsidRPr="00077429" w:rsidRDefault="00E568E8" w:rsidP="00E568E8">
      <w:pPr>
        <w:rPr>
          <w:rFonts w:ascii="Arial" w:hAnsi="Arial" w:cs="Arial"/>
          <w:color w:val="000000"/>
          <w:sz w:val="23"/>
          <w:szCs w:val="23"/>
        </w:rPr>
      </w:pPr>
      <w:r w:rsidRPr="00077429">
        <w:rPr>
          <w:rFonts w:ascii="Arial" w:hAnsi="Arial" w:cs="Arial"/>
          <w:b/>
          <w:bCs/>
          <w:color w:val="000000"/>
          <w:sz w:val="23"/>
          <w:szCs w:val="23"/>
        </w:rPr>
        <w:t xml:space="preserve">Internship: </w:t>
      </w:r>
      <w:r>
        <w:rPr>
          <w:rFonts w:ascii="Arial" w:hAnsi="Arial" w:cs="Arial"/>
          <w:b/>
          <w:bCs/>
          <w:color w:val="000000"/>
          <w:sz w:val="23"/>
          <w:szCs w:val="23"/>
        </w:rPr>
        <w:t xml:space="preserve"> </w:t>
      </w:r>
      <w:r w:rsidRPr="00077429">
        <w:rPr>
          <w:rFonts w:ascii="Arial" w:hAnsi="Arial" w:cs="Arial"/>
          <w:color w:val="000000"/>
          <w:sz w:val="23"/>
          <w:szCs w:val="23"/>
        </w:rPr>
        <w:t>VA Pittsburgh Healthcare System, 2010</w:t>
      </w:r>
    </w:p>
    <w:p w14:paraId="4B4DB6D2" w14:textId="227BC746" w:rsidR="00E568E8" w:rsidRPr="00077429" w:rsidRDefault="00E568E8" w:rsidP="00E568E8">
      <w:pPr>
        <w:rPr>
          <w:rFonts w:ascii="Arial" w:hAnsi="Arial" w:cs="Arial"/>
          <w:color w:val="000000"/>
          <w:sz w:val="23"/>
          <w:szCs w:val="23"/>
        </w:rPr>
      </w:pPr>
      <w:r w:rsidRPr="00077429">
        <w:rPr>
          <w:rFonts w:ascii="Arial" w:hAnsi="Arial" w:cs="Arial"/>
          <w:b/>
          <w:bCs/>
          <w:color w:val="000000"/>
          <w:sz w:val="23"/>
          <w:szCs w:val="23"/>
        </w:rPr>
        <w:t>Clinical Interests:</w:t>
      </w:r>
      <w:r>
        <w:rPr>
          <w:rFonts w:ascii="Arial" w:hAnsi="Arial" w:cs="Arial"/>
          <w:b/>
          <w:bCs/>
          <w:color w:val="000000"/>
          <w:sz w:val="23"/>
          <w:szCs w:val="23"/>
        </w:rPr>
        <w:t xml:space="preserve"> </w:t>
      </w:r>
      <w:r w:rsidRPr="00077429">
        <w:rPr>
          <w:rFonts w:ascii="Arial" w:hAnsi="Arial" w:cs="Arial"/>
          <w:b/>
          <w:bCs/>
          <w:color w:val="000000"/>
          <w:sz w:val="23"/>
          <w:szCs w:val="23"/>
        </w:rPr>
        <w:t xml:space="preserve"> </w:t>
      </w:r>
      <w:r w:rsidRPr="00077429">
        <w:rPr>
          <w:rFonts w:ascii="Arial" w:hAnsi="Arial" w:cs="Arial"/>
          <w:color w:val="000000"/>
          <w:sz w:val="23"/>
          <w:szCs w:val="23"/>
        </w:rPr>
        <w:t>Health psychology, presurgical psychological evaluations, geropsychology.</w:t>
      </w:r>
    </w:p>
    <w:p w14:paraId="5689139A" w14:textId="2EB012B0" w:rsidR="00E568E8" w:rsidRDefault="00E568E8" w:rsidP="00B41919">
      <w:pPr>
        <w:rPr>
          <w:sz w:val="23"/>
          <w:szCs w:val="23"/>
        </w:rPr>
      </w:pPr>
    </w:p>
    <w:p w14:paraId="2B693402" w14:textId="26E8090E" w:rsidR="002B7D8F" w:rsidRPr="00077429" w:rsidRDefault="00FF57E9" w:rsidP="002B7D8F">
      <w:pPr>
        <w:rPr>
          <w:rFonts w:ascii="Arial" w:hAnsi="Arial" w:cs="Arial"/>
          <w:noProof/>
          <w:color w:val="000000"/>
          <w:sz w:val="23"/>
          <w:szCs w:val="23"/>
        </w:rPr>
      </w:pPr>
      <w:r w:rsidRPr="00077429">
        <w:rPr>
          <w:noProof/>
          <w:sz w:val="23"/>
          <w:szCs w:val="23"/>
        </w:rPr>
        <w:drawing>
          <wp:anchor distT="0" distB="0" distL="114300" distR="114300" simplePos="0" relativeHeight="251642368" behindDoc="1" locked="0" layoutInCell="1" allowOverlap="1" wp14:anchorId="00F585FD" wp14:editId="1DB8482D">
            <wp:simplePos x="0" y="0"/>
            <wp:positionH relativeFrom="column">
              <wp:posOffset>76200</wp:posOffset>
            </wp:positionH>
            <wp:positionV relativeFrom="paragraph">
              <wp:posOffset>113030</wp:posOffset>
            </wp:positionV>
            <wp:extent cx="733425" cy="1134745"/>
            <wp:effectExtent l="0" t="0" r="9525" b="8255"/>
            <wp:wrapTight wrapText="bothSides">
              <wp:wrapPolygon edited="0">
                <wp:start x="0" y="0"/>
                <wp:lineTo x="0" y="21395"/>
                <wp:lineTo x="21319" y="21395"/>
                <wp:lineTo x="21319" y="0"/>
                <wp:lineTo x="0" y="0"/>
              </wp:wrapPolygon>
            </wp:wrapTight>
            <wp:docPr id="132" name="Picture 132" descr="A picture of Dr. Harris, a person with short blonde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of Dr. Harris, a person with short blonde hair">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8F" w:rsidRPr="00077429">
        <w:rPr>
          <w:rFonts w:ascii="Arial" w:hAnsi="Arial" w:cs="Arial"/>
          <w:b/>
          <w:noProof/>
          <w:color w:val="000000"/>
          <w:sz w:val="23"/>
          <w:szCs w:val="23"/>
        </w:rPr>
        <w:t>Denise Harris:</w:t>
      </w:r>
      <w:r w:rsidR="00ED29E0">
        <w:rPr>
          <w:rFonts w:ascii="Arial" w:hAnsi="Arial" w:cs="Arial"/>
          <w:b/>
          <w:noProof/>
          <w:color w:val="000000"/>
          <w:sz w:val="23"/>
          <w:szCs w:val="23"/>
        </w:rPr>
        <w:t xml:space="preserve"> </w:t>
      </w:r>
      <w:r w:rsidR="00ED29E0">
        <w:rPr>
          <w:rFonts w:ascii="Arial" w:hAnsi="Arial" w:cs="Arial"/>
          <w:bCs/>
          <w:noProof/>
          <w:color w:val="000000"/>
          <w:sz w:val="23"/>
          <w:szCs w:val="23"/>
        </w:rPr>
        <w:t>Assistant</w:t>
      </w:r>
      <w:r w:rsidR="002B7D8F" w:rsidRPr="00077429">
        <w:rPr>
          <w:rFonts w:ascii="Arial" w:hAnsi="Arial" w:cs="Arial"/>
          <w:b/>
          <w:noProof/>
          <w:color w:val="000000"/>
          <w:sz w:val="23"/>
          <w:szCs w:val="23"/>
        </w:rPr>
        <w:t xml:space="preserve"> </w:t>
      </w:r>
      <w:r w:rsidR="00B345EF" w:rsidRPr="00077429">
        <w:rPr>
          <w:rFonts w:ascii="Arial" w:hAnsi="Arial" w:cs="Arial"/>
          <w:noProof/>
          <w:color w:val="000000"/>
          <w:sz w:val="23"/>
          <w:szCs w:val="23"/>
        </w:rPr>
        <w:t xml:space="preserve">Director of Training, </w:t>
      </w:r>
      <w:r w:rsidR="00401CC2" w:rsidRPr="00077429">
        <w:rPr>
          <w:rFonts w:ascii="Arial" w:hAnsi="Arial" w:cs="Arial"/>
          <w:bCs/>
          <w:noProof/>
          <w:color w:val="000000"/>
          <w:sz w:val="23"/>
          <w:szCs w:val="23"/>
        </w:rPr>
        <w:t>GMH</w:t>
      </w:r>
      <w:r w:rsidR="00B345EF" w:rsidRPr="00077429">
        <w:rPr>
          <w:rFonts w:ascii="Arial" w:hAnsi="Arial" w:cs="Arial"/>
          <w:bCs/>
          <w:noProof/>
          <w:color w:val="000000"/>
          <w:sz w:val="23"/>
          <w:szCs w:val="23"/>
        </w:rPr>
        <w:t>, Training Committee member</w:t>
      </w:r>
      <w:r w:rsidR="007131C8" w:rsidRPr="00077429">
        <w:rPr>
          <w:rFonts w:ascii="Arial" w:hAnsi="Arial" w:cs="Arial"/>
          <w:b/>
          <w:noProof/>
          <w:color w:val="000000"/>
          <w:sz w:val="23"/>
          <w:szCs w:val="23"/>
        </w:rPr>
        <w:t xml:space="preserve"> </w:t>
      </w:r>
    </w:p>
    <w:p w14:paraId="7DFCED6A"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 xml:space="preserve">Degree: </w:t>
      </w:r>
      <w:r w:rsidRPr="00077429">
        <w:rPr>
          <w:rFonts w:ascii="Arial" w:hAnsi="Arial" w:cs="Arial"/>
          <w:noProof/>
          <w:color w:val="000000"/>
          <w:sz w:val="23"/>
          <w:szCs w:val="23"/>
        </w:rPr>
        <w:t>PsyD,</w:t>
      </w:r>
      <w:r w:rsidRPr="00077429">
        <w:rPr>
          <w:rFonts w:ascii="Arial" w:hAnsi="Arial" w:cs="Arial"/>
          <w:b/>
          <w:noProof/>
          <w:color w:val="000000"/>
          <w:sz w:val="23"/>
          <w:szCs w:val="23"/>
        </w:rPr>
        <w:t xml:space="preserve"> </w:t>
      </w:r>
      <w:r w:rsidRPr="00077429">
        <w:rPr>
          <w:rFonts w:ascii="Arial" w:hAnsi="Arial" w:cs="Arial"/>
          <w:noProof/>
          <w:color w:val="000000"/>
          <w:sz w:val="23"/>
          <w:szCs w:val="23"/>
        </w:rPr>
        <w:t>Clinical Psychology, 1992</w:t>
      </w:r>
    </w:p>
    <w:p w14:paraId="6B2D00A7"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Graduate School:</w:t>
      </w:r>
      <w:r w:rsidRPr="00077429">
        <w:rPr>
          <w:rFonts w:ascii="Arial" w:hAnsi="Arial" w:cs="Arial"/>
          <w:noProof/>
          <w:color w:val="000000"/>
          <w:sz w:val="23"/>
          <w:szCs w:val="23"/>
        </w:rPr>
        <w:t xml:space="preserve"> Indiana State University</w:t>
      </w:r>
    </w:p>
    <w:p w14:paraId="387EFE54"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Internship:</w:t>
      </w:r>
      <w:r w:rsidRPr="00077429">
        <w:rPr>
          <w:rFonts w:ascii="Arial" w:hAnsi="Arial" w:cs="Arial"/>
          <w:noProof/>
          <w:color w:val="000000"/>
          <w:sz w:val="23"/>
          <w:szCs w:val="23"/>
        </w:rPr>
        <w:t xml:space="preserve"> University of Tennessee Clinical Psychology Internship Consortium, 1992</w:t>
      </w:r>
    </w:p>
    <w:p w14:paraId="387EC674" w14:textId="729033CB" w:rsidR="00ED29E0" w:rsidRDefault="002B7D8F" w:rsidP="00077429">
      <w:pPr>
        <w:ind w:left="720"/>
        <w:rPr>
          <w:rFonts w:ascii="Arial" w:hAnsi="Arial" w:cs="Arial"/>
          <w:noProof/>
          <w:color w:val="000000"/>
          <w:sz w:val="23"/>
          <w:szCs w:val="23"/>
        </w:rPr>
      </w:pPr>
      <w:r w:rsidRPr="00077429">
        <w:rPr>
          <w:rFonts w:ascii="Arial" w:hAnsi="Arial" w:cs="Arial"/>
          <w:b/>
          <w:noProof/>
          <w:color w:val="000000"/>
          <w:sz w:val="23"/>
          <w:szCs w:val="23"/>
        </w:rPr>
        <w:t xml:space="preserve">Clinical Interests: </w:t>
      </w:r>
      <w:r w:rsidRPr="00077429">
        <w:rPr>
          <w:rFonts w:ascii="Arial" w:hAnsi="Arial" w:cs="Arial"/>
          <w:noProof/>
          <w:color w:val="000000"/>
          <w:sz w:val="23"/>
          <w:szCs w:val="23"/>
        </w:rPr>
        <w:t xml:space="preserve">SMI treatment and recovery, program development, threat </w:t>
      </w:r>
    </w:p>
    <w:p w14:paraId="7AEFB980" w14:textId="5B99DB4B" w:rsidR="002B7D8F" w:rsidRPr="00077429" w:rsidRDefault="002B7D8F" w:rsidP="00077429">
      <w:pPr>
        <w:ind w:left="720"/>
        <w:rPr>
          <w:rFonts w:ascii="Arial" w:hAnsi="Arial" w:cs="Arial"/>
          <w:noProof/>
          <w:color w:val="000000"/>
          <w:sz w:val="23"/>
          <w:szCs w:val="23"/>
        </w:rPr>
      </w:pPr>
      <w:r w:rsidRPr="00077429">
        <w:rPr>
          <w:rFonts w:ascii="Arial" w:hAnsi="Arial" w:cs="Arial"/>
          <w:noProof/>
          <w:color w:val="000000"/>
          <w:sz w:val="23"/>
          <w:szCs w:val="23"/>
        </w:rPr>
        <w:t>management</w:t>
      </w:r>
      <w:r w:rsidR="00D33B17" w:rsidRPr="00077429">
        <w:rPr>
          <w:rFonts w:ascii="Arial" w:hAnsi="Arial" w:cs="Arial"/>
          <w:noProof/>
          <w:color w:val="000000"/>
          <w:sz w:val="23"/>
          <w:szCs w:val="23"/>
        </w:rPr>
        <w:t>, psychology training</w:t>
      </w:r>
    </w:p>
    <w:p w14:paraId="123BEEB5" w14:textId="7EBCBCDD" w:rsidR="00610F8D" w:rsidRPr="00077429" w:rsidRDefault="00077429" w:rsidP="00C04040">
      <w:pPr>
        <w:rPr>
          <w:rFonts w:ascii="Arial" w:hAnsi="Arial" w:cs="Arial"/>
          <w:color w:val="000000"/>
          <w:sz w:val="23"/>
          <w:szCs w:val="23"/>
        </w:rPr>
      </w:pPr>
      <w:r w:rsidRPr="00077429">
        <w:rPr>
          <w:noProof/>
          <w:sz w:val="23"/>
          <w:szCs w:val="23"/>
        </w:rPr>
        <w:drawing>
          <wp:anchor distT="0" distB="0" distL="114300" distR="114300" simplePos="0" relativeHeight="251663872" behindDoc="1" locked="0" layoutInCell="1" allowOverlap="1" wp14:anchorId="3F38F856" wp14:editId="00FDA461">
            <wp:simplePos x="0" y="0"/>
            <wp:positionH relativeFrom="column">
              <wp:posOffset>-635</wp:posOffset>
            </wp:positionH>
            <wp:positionV relativeFrom="paragraph">
              <wp:posOffset>172085</wp:posOffset>
            </wp:positionV>
            <wp:extent cx="826135" cy="1228090"/>
            <wp:effectExtent l="0" t="0" r="0" b="0"/>
            <wp:wrapTight wrapText="bothSides">
              <wp:wrapPolygon edited="0">
                <wp:start x="0" y="0"/>
                <wp:lineTo x="0" y="21109"/>
                <wp:lineTo x="20919" y="21109"/>
                <wp:lineTo x="20919" y="0"/>
                <wp:lineTo x="0" y="0"/>
              </wp:wrapPolygon>
            </wp:wrapTight>
            <wp:docPr id="195" name="Picture 195" descr="A picture of Dr. Upton, a person with red hair and a beard&#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of Dr. Upton, a person with red hair and a beard&#10;&#10;">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613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163C2" w14:textId="1C8D9C65" w:rsidR="003A792E" w:rsidRPr="00077429" w:rsidRDefault="00D17F50" w:rsidP="003A792E">
      <w:pPr>
        <w:rPr>
          <w:rFonts w:ascii="Arial" w:eastAsia="Calibri" w:hAnsi="Arial" w:cs="Arial"/>
          <w:sz w:val="23"/>
          <w:szCs w:val="23"/>
        </w:rPr>
      </w:pPr>
      <w:r w:rsidRPr="00077429">
        <w:rPr>
          <w:rFonts w:ascii="Arial" w:eastAsia="Calibri" w:hAnsi="Arial" w:cs="Arial"/>
          <w:b/>
          <w:sz w:val="23"/>
          <w:szCs w:val="23"/>
        </w:rPr>
        <w:t>A</w:t>
      </w:r>
      <w:r w:rsidR="003A792E" w:rsidRPr="00077429">
        <w:rPr>
          <w:rFonts w:ascii="Arial" w:eastAsia="Calibri" w:hAnsi="Arial" w:cs="Arial"/>
          <w:b/>
          <w:sz w:val="23"/>
          <w:szCs w:val="23"/>
        </w:rPr>
        <w:t xml:space="preserve">aron Upton: </w:t>
      </w:r>
      <w:r w:rsidR="003A792E" w:rsidRPr="00077429">
        <w:rPr>
          <w:rFonts w:ascii="Arial" w:eastAsia="Calibri" w:hAnsi="Arial" w:cs="Arial"/>
          <w:bCs/>
          <w:sz w:val="23"/>
          <w:szCs w:val="23"/>
        </w:rPr>
        <w:t>Psychology Chief,</w:t>
      </w:r>
      <w:r w:rsidR="003A792E" w:rsidRPr="00077429">
        <w:rPr>
          <w:rFonts w:ascii="Arial" w:eastAsia="Calibri" w:hAnsi="Arial" w:cs="Arial"/>
          <w:b/>
          <w:sz w:val="23"/>
          <w:szCs w:val="23"/>
        </w:rPr>
        <w:t xml:space="preserve"> </w:t>
      </w:r>
      <w:r w:rsidR="003A792E" w:rsidRPr="00077429">
        <w:rPr>
          <w:rFonts w:ascii="Arial" w:hAnsi="Arial" w:cs="Arial"/>
          <w:bCs/>
          <w:noProof/>
          <w:color w:val="000000"/>
          <w:sz w:val="23"/>
          <w:szCs w:val="23"/>
        </w:rPr>
        <w:t>Consult-Liaison psychologist</w:t>
      </w:r>
      <w:r w:rsidR="003A792E" w:rsidRPr="00077429">
        <w:rPr>
          <w:rFonts w:ascii="Arial" w:eastAsia="Calibri" w:hAnsi="Arial" w:cs="Arial"/>
          <w:sz w:val="23"/>
          <w:szCs w:val="23"/>
        </w:rPr>
        <w:t>, Gateway rotation supervisor</w:t>
      </w:r>
    </w:p>
    <w:p w14:paraId="079CC054" w14:textId="77777777" w:rsidR="003A792E" w:rsidRPr="00077429" w:rsidRDefault="003A792E" w:rsidP="003A792E">
      <w:pPr>
        <w:rPr>
          <w:rFonts w:ascii="Arial" w:eastAsia="Calibri" w:hAnsi="Arial" w:cs="Arial"/>
          <w:sz w:val="23"/>
          <w:szCs w:val="23"/>
        </w:rPr>
      </w:pPr>
      <w:r w:rsidRPr="00077429">
        <w:rPr>
          <w:rFonts w:ascii="Arial" w:eastAsia="Calibri" w:hAnsi="Arial" w:cs="Arial"/>
          <w:b/>
          <w:sz w:val="23"/>
          <w:szCs w:val="23"/>
        </w:rPr>
        <w:t>Degree:</w:t>
      </w:r>
      <w:r w:rsidRPr="00077429">
        <w:rPr>
          <w:rFonts w:ascii="Arial" w:eastAsia="Calibri" w:hAnsi="Arial" w:cs="Arial"/>
          <w:sz w:val="23"/>
          <w:szCs w:val="23"/>
        </w:rPr>
        <w:t xml:space="preserve">  PhD, Clinical Psychology, 2011</w:t>
      </w:r>
    </w:p>
    <w:p w14:paraId="238B087F" w14:textId="77777777" w:rsidR="003A792E" w:rsidRPr="00077429" w:rsidRDefault="003A792E" w:rsidP="003A792E">
      <w:pPr>
        <w:rPr>
          <w:rFonts w:ascii="Arial" w:eastAsia="Calibri" w:hAnsi="Arial" w:cs="Arial"/>
          <w:sz w:val="23"/>
          <w:szCs w:val="23"/>
        </w:rPr>
      </w:pPr>
      <w:r w:rsidRPr="00077429">
        <w:rPr>
          <w:rFonts w:ascii="Arial" w:eastAsia="Calibri" w:hAnsi="Arial" w:cs="Arial"/>
          <w:b/>
          <w:sz w:val="23"/>
          <w:szCs w:val="23"/>
        </w:rPr>
        <w:t>Graduate School:</w:t>
      </w:r>
      <w:r w:rsidRPr="00077429">
        <w:rPr>
          <w:rFonts w:ascii="Arial" w:eastAsia="Calibri" w:hAnsi="Arial" w:cs="Arial"/>
          <w:sz w:val="23"/>
          <w:szCs w:val="23"/>
        </w:rPr>
        <w:t xml:space="preserve">  University of Toledo</w:t>
      </w:r>
    </w:p>
    <w:p w14:paraId="27D1A989" w14:textId="77777777" w:rsidR="003A792E" w:rsidRPr="00077429" w:rsidRDefault="003A792E" w:rsidP="003A792E">
      <w:pPr>
        <w:rPr>
          <w:rFonts w:ascii="Arial" w:eastAsia="Calibri" w:hAnsi="Arial" w:cs="Arial"/>
          <w:sz w:val="23"/>
          <w:szCs w:val="23"/>
        </w:rPr>
      </w:pPr>
      <w:r w:rsidRPr="00077429">
        <w:rPr>
          <w:rFonts w:ascii="Arial" w:eastAsia="Calibri" w:hAnsi="Arial" w:cs="Arial"/>
          <w:b/>
          <w:sz w:val="23"/>
          <w:szCs w:val="23"/>
        </w:rPr>
        <w:t>Internship:</w:t>
      </w:r>
      <w:r w:rsidRPr="00077429">
        <w:rPr>
          <w:rFonts w:ascii="Arial" w:eastAsia="Calibri" w:hAnsi="Arial" w:cs="Arial"/>
          <w:sz w:val="23"/>
          <w:szCs w:val="23"/>
        </w:rPr>
        <w:t xml:space="preserve">  Lexington, Kentucky VAMC, 2010</w:t>
      </w:r>
    </w:p>
    <w:p w14:paraId="3161A57E" w14:textId="0625AB2B" w:rsidR="003A792E" w:rsidRPr="00077429" w:rsidRDefault="003A792E" w:rsidP="003A792E">
      <w:pPr>
        <w:rPr>
          <w:rFonts w:ascii="Arial" w:hAnsi="Arial" w:cs="Arial"/>
          <w:b/>
          <w:i/>
          <w:noProof/>
          <w:color w:val="000000"/>
          <w:sz w:val="23"/>
          <w:szCs w:val="23"/>
        </w:rPr>
      </w:pPr>
      <w:r w:rsidRPr="00077429">
        <w:rPr>
          <w:rFonts w:ascii="Arial" w:eastAsia="Calibri" w:hAnsi="Arial" w:cs="Arial"/>
          <w:b/>
          <w:sz w:val="23"/>
          <w:szCs w:val="23"/>
        </w:rPr>
        <w:t>Clinical Interests:</w:t>
      </w:r>
      <w:r w:rsidRPr="00077429">
        <w:rPr>
          <w:rFonts w:ascii="Arial" w:eastAsia="Calibri" w:hAnsi="Arial" w:cs="Arial"/>
          <w:sz w:val="23"/>
          <w:szCs w:val="23"/>
        </w:rPr>
        <w:t xml:space="preserve">  </w:t>
      </w:r>
      <w:r w:rsidR="00E7719B" w:rsidRPr="00077429">
        <w:rPr>
          <w:rFonts w:ascii="Arial" w:hAnsi="Arial" w:cs="Arial"/>
          <w:sz w:val="23"/>
          <w:szCs w:val="23"/>
        </w:rPr>
        <w:t>D</w:t>
      </w:r>
      <w:r w:rsidRPr="00077429">
        <w:rPr>
          <w:rFonts w:ascii="Arial" w:hAnsi="Arial" w:cs="Arial"/>
          <w:sz w:val="23"/>
          <w:szCs w:val="23"/>
        </w:rPr>
        <w:t>iagnostic and personality assessment, multi-method assessment,</w:t>
      </w:r>
      <w:r w:rsidR="00366E0E">
        <w:rPr>
          <w:rFonts w:ascii="Arial" w:hAnsi="Arial" w:cs="Arial"/>
          <w:sz w:val="23"/>
          <w:szCs w:val="23"/>
        </w:rPr>
        <w:t xml:space="preserve"> </w:t>
      </w:r>
      <w:r w:rsidRPr="00077429">
        <w:rPr>
          <w:rFonts w:ascii="Arial" w:hAnsi="Arial" w:cs="Arial"/>
          <w:sz w:val="23"/>
          <w:szCs w:val="23"/>
        </w:rPr>
        <w:t xml:space="preserve">consultation-liaison mental health, assessment of </w:t>
      </w:r>
      <w:r w:rsidR="0035422D" w:rsidRPr="00077429">
        <w:rPr>
          <w:rFonts w:ascii="Arial" w:hAnsi="Arial" w:cs="Arial"/>
          <w:sz w:val="23"/>
          <w:szCs w:val="23"/>
        </w:rPr>
        <w:t>high-risk</w:t>
      </w:r>
      <w:r w:rsidRPr="00077429">
        <w:rPr>
          <w:rFonts w:ascii="Arial" w:hAnsi="Arial" w:cs="Arial"/>
          <w:sz w:val="23"/>
          <w:szCs w:val="23"/>
        </w:rPr>
        <w:t xml:space="preserve"> populations</w:t>
      </w:r>
    </w:p>
    <w:p w14:paraId="75A0544F" w14:textId="77777777" w:rsidR="00C8469A" w:rsidRDefault="00C8469A" w:rsidP="002B7D8F">
      <w:pPr>
        <w:rPr>
          <w:rFonts w:ascii="Arial" w:hAnsi="Arial" w:cs="Arial"/>
          <w:b/>
          <w:i/>
          <w:noProof/>
          <w:color w:val="2F5496"/>
          <w:sz w:val="28"/>
          <w:szCs w:val="28"/>
        </w:rPr>
      </w:pPr>
    </w:p>
    <w:p w14:paraId="32D197CC" w14:textId="3F09CA3D" w:rsidR="00ED29E0" w:rsidRDefault="002B7D8F" w:rsidP="002B7D8F">
      <w:pPr>
        <w:rPr>
          <w:rFonts w:ascii="Arial" w:hAnsi="Arial" w:cs="Arial"/>
          <w:b/>
          <w:i/>
          <w:noProof/>
          <w:color w:val="2F5496"/>
          <w:sz w:val="28"/>
          <w:szCs w:val="28"/>
        </w:rPr>
      </w:pPr>
      <w:r w:rsidRPr="00C04040">
        <w:rPr>
          <w:rFonts w:ascii="Arial" w:hAnsi="Arial" w:cs="Arial"/>
          <w:b/>
          <w:i/>
          <w:noProof/>
          <w:color w:val="2F5496"/>
          <w:sz w:val="28"/>
          <w:szCs w:val="28"/>
        </w:rPr>
        <w:t>Rotation Supervisors:</w:t>
      </w:r>
    </w:p>
    <w:p w14:paraId="7C33DEC7" w14:textId="235FF1F2" w:rsidR="002B7D8F" w:rsidRPr="00A86B85" w:rsidRDefault="00077429" w:rsidP="002B7D8F">
      <w:pPr>
        <w:rPr>
          <w:rFonts w:ascii="Arial" w:hAnsi="Arial" w:cs="Arial"/>
          <w:b/>
          <w:noProof/>
          <w:color w:val="000000"/>
          <w:sz w:val="20"/>
          <w:szCs w:val="20"/>
        </w:rPr>
      </w:pPr>
      <w:r w:rsidRPr="00077429">
        <w:rPr>
          <w:noProof/>
          <w:sz w:val="23"/>
          <w:szCs w:val="23"/>
        </w:rPr>
        <w:drawing>
          <wp:anchor distT="0" distB="0" distL="114300" distR="114300" simplePos="0" relativeHeight="251640320" behindDoc="1" locked="0" layoutInCell="1" allowOverlap="1" wp14:anchorId="079BD097" wp14:editId="3DF133F0">
            <wp:simplePos x="0" y="0"/>
            <wp:positionH relativeFrom="column">
              <wp:posOffset>-635</wp:posOffset>
            </wp:positionH>
            <wp:positionV relativeFrom="paragraph">
              <wp:posOffset>140970</wp:posOffset>
            </wp:positionV>
            <wp:extent cx="779145" cy="1197610"/>
            <wp:effectExtent l="0" t="0" r="1905" b="2540"/>
            <wp:wrapTight wrapText="bothSides">
              <wp:wrapPolygon edited="0">
                <wp:start x="0" y="0"/>
                <wp:lineTo x="0" y="21302"/>
                <wp:lineTo x="21125" y="21302"/>
                <wp:lineTo x="21125" y="0"/>
                <wp:lineTo x="0" y="0"/>
              </wp:wrapPolygon>
            </wp:wrapTight>
            <wp:docPr id="124" name="Picture 124" descr="A picture of Dr Bias, a person smiling with short brown 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of Dr Bias, a person smiling with short brown hair.  ">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914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674B6" w14:textId="0762CA90" w:rsidR="002B7D8F" w:rsidRPr="00077429" w:rsidRDefault="002B7D8F" w:rsidP="002B7D8F">
      <w:pPr>
        <w:rPr>
          <w:rFonts w:ascii="Arial" w:hAnsi="Arial" w:cs="Arial"/>
          <w:b/>
          <w:noProof/>
          <w:color w:val="000000"/>
          <w:sz w:val="23"/>
          <w:szCs w:val="23"/>
        </w:rPr>
      </w:pPr>
      <w:r w:rsidRPr="00077429">
        <w:rPr>
          <w:rFonts w:ascii="Arial" w:hAnsi="Arial" w:cs="Arial"/>
          <w:b/>
          <w:noProof/>
          <w:color w:val="000000"/>
          <w:sz w:val="23"/>
          <w:szCs w:val="23"/>
        </w:rPr>
        <w:t xml:space="preserve">Michael Bias:  </w:t>
      </w:r>
      <w:r w:rsidRPr="00077429">
        <w:rPr>
          <w:rFonts w:ascii="Arial" w:hAnsi="Arial" w:cs="Arial"/>
          <w:noProof/>
          <w:color w:val="000000"/>
          <w:sz w:val="23"/>
          <w:szCs w:val="23"/>
        </w:rPr>
        <w:t>SUD Program</w:t>
      </w:r>
      <w:r w:rsidR="00B345EF" w:rsidRPr="00077429">
        <w:rPr>
          <w:rFonts w:ascii="Arial" w:hAnsi="Arial" w:cs="Arial"/>
          <w:noProof/>
          <w:color w:val="000000"/>
          <w:sz w:val="23"/>
          <w:szCs w:val="23"/>
        </w:rPr>
        <w:t xml:space="preserve"> Manager</w:t>
      </w:r>
      <w:r w:rsidRPr="00077429">
        <w:rPr>
          <w:rFonts w:ascii="Arial" w:hAnsi="Arial" w:cs="Arial"/>
          <w:noProof/>
          <w:color w:val="000000"/>
          <w:sz w:val="23"/>
          <w:szCs w:val="23"/>
        </w:rPr>
        <w:t>, SUD rotation supervisor</w:t>
      </w:r>
      <w:r w:rsidRPr="00077429">
        <w:rPr>
          <w:rFonts w:ascii="Arial" w:hAnsi="Arial" w:cs="Arial"/>
          <w:b/>
          <w:noProof/>
          <w:color w:val="000000"/>
          <w:sz w:val="23"/>
          <w:szCs w:val="23"/>
        </w:rPr>
        <w:t xml:space="preserve"> </w:t>
      </w:r>
    </w:p>
    <w:p w14:paraId="45E84874"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 xml:space="preserve">Degree:  </w:t>
      </w:r>
      <w:r w:rsidRPr="00077429">
        <w:rPr>
          <w:rFonts w:ascii="Arial" w:hAnsi="Arial" w:cs="Arial"/>
          <w:noProof/>
          <w:color w:val="000000"/>
          <w:sz w:val="23"/>
          <w:szCs w:val="23"/>
        </w:rPr>
        <w:t>PsyD, Clinical Psychology, 2014</w:t>
      </w:r>
    </w:p>
    <w:p w14:paraId="7B3057FD"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 xml:space="preserve">Graduate School: </w:t>
      </w:r>
      <w:r w:rsidRPr="00077429">
        <w:rPr>
          <w:rFonts w:ascii="Arial" w:hAnsi="Arial" w:cs="Arial"/>
          <w:noProof/>
          <w:color w:val="000000"/>
          <w:sz w:val="23"/>
          <w:szCs w:val="23"/>
        </w:rPr>
        <w:t>Marshall University</w:t>
      </w:r>
    </w:p>
    <w:p w14:paraId="08AC7A8D"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 xml:space="preserve">Internship: </w:t>
      </w:r>
      <w:r w:rsidRPr="00077429">
        <w:rPr>
          <w:rFonts w:ascii="Arial" w:hAnsi="Arial" w:cs="Arial"/>
          <w:noProof/>
          <w:color w:val="000000"/>
          <w:sz w:val="23"/>
          <w:szCs w:val="23"/>
        </w:rPr>
        <w:t>Federal Medical Center, Lexington, KY, 2013</w:t>
      </w:r>
    </w:p>
    <w:p w14:paraId="5BE62D97" w14:textId="77777777" w:rsidR="002B7D8F" w:rsidRPr="00077429" w:rsidRDefault="002B7D8F" w:rsidP="002B7D8F">
      <w:pPr>
        <w:rPr>
          <w:rFonts w:ascii="Arial" w:hAnsi="Arial" w:cs="Arial"/>
          <w:noProof/>
          <w:color w:val="000000"/>
          <w:sz w:val="23"/>
          <w:szCs w:val="23"/>
        </w:rPr>
      </w:pPr>
      <w:r w:rsidRPr="00077429">
        <w:rPr>
          <w:rFonts w:ascii="Arial" w:hAnsi="Arial" w:cs="Arial"/>
          <w:b/>
          <w:noProof/>
          <w:color w:val="000000"/>
          <w:sz w:val="23"/>
          <w:szCs w:val="23"/>
        </w:rPr>
        <w:t xml:space="preserve">Clinical Interests: </w:t>
      </w:r>
      <w:r w:rsidRPr="00077429">
        <w:rPr>
          <w:rFonts w:ascii="Arial" w:hAnsi="Arial" w:cs="Arial"/>
          <w:noProof/>
          <w:color w:val="000000"/>
          <w:sz w:val="23"/>
          <w:szCs w:val="23"/>
        </w:rPr>
        <w:t>Substance abuse, motivational interviewing, criminality, common factors of psychotherapy, personality disorders</w:t>
      </w:r>
    </w:p>
    <w:p w14:paraId="286FE6CE" w14:textId="77777777" w:rsidR="002B7D8F" w:rsidRPr="00077429" w:rsidRDefault="002B7D8F" w:rsidP="002B7D8F">
      <w:pPr>
        <w:rPr>
          <w:rFonts w:ascii="Arial" w:hAnsi="Arial" w:cs="Arial"/>
          <w:b/>
          <w:noProof/>
          <w:color w:val="000000"/>
          <w:sz w:val="23"/>
          <w:szCs w:val="23"/>
        </w:rPr>
      </w:pPr>
    </w:p>
    <w:p w14:paraId="1A7951C9" w14:textId="409CA92D" w:rsidR="002B1A9B" w:rsidRPr="00077429" w:rsidRDefault="00FF57E9" w:rsidP="00C31104">
      <w:pPr>
        <w:rPr>
          <w:rFonts w:ascii="Arial" w:hAnsi="Arial" w:cs="Arial"/>
          <w:color w:val="000000"/>
          <w:sz w:val="23"/>
          <w:szCs w:val="23"/>
        </w:rPr>
      </w:pPr>
      <w:r w:rsidRPr="00077429">
        <w:rPr>
          <w:noProof/>
          <w:sz w:val="23"/>
          <w:szCs w:val="23"/>
        </w:rPr>
        <w:lastRenderedPageBreak/>
        <w:drawing>
          <wp:anchor distT="0" distB="0" distL="114300" distR="114300" simplePos="0" relativeHeight="251664896" behindDoc="1" locked="0" layoutInCell="1" allowOverlap="1" wp14:anchorId="7F9DE00F" wp14:editId="2FCAF845">
            <wp:simplePos x="0" y="0"/>
            <wp:positionH relativeFrom="column">
              <wp:posOffset>0</wp:posOffset>
            </wp:positionH>
            <wp:positionV relativeFrom="paragraph">
              <wp:posOffset>6985</wp:posOffset>
            </wp:positionV>
            <wp:extent cx="828040" cy="914400"/>
            <wp:effectExtent l="0" t="0" r="0" b="0"/>
            <wp:wrapTight wrapText="bothSides">
              <wp:wrapPolygon edited="0">
                <wp:start x="0" y="0"/>
                <wp:lineTo x="0" y="21150"/>
                <wp:lineTo x="20871" y="21150"/>
                <wp:lineTo x="20871" y="0"/>
                <wp:lineTo x="0" y="0"/>
              </wp:wrapPolygon>
            </wp:wrapTight>
            <wp:docPr id="196" name="Picture 196" descr="A picture of Dr. Brown, a person with a gray hair/beard and glasse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of Dr. Brown, a person with a gray hair/beard and glasses&#10;&#10;">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F06" w:rsidRPr="00077429">
        <w:rPr>
          <w:rFonts w:ascii="Arial" w:hAnsi="Arial" w:cs="Arial"/>
          <w:b/>
          <w:bCs/>
          <w:color w:val="000000"/>
          <w:sz w:val="23"/>
          <w:szCs w:val="23"/>
        </w:rPr>
        <w:t>S</w:t>
      </w:r>
      <w:r w:rsidR="002B1A9B" w:rsidRPr="00077429">
        <w:rPr>
          <w:rFonts w:ascii="Arial" w:hAnsi="Arial" w:cs="Arial"/>
          <w:b/>
          <w:bCs/>
          <w:color w:val="000000"/>
          <w:sz w:val="23"/>
          <w:szCs w:val="23"/>
        </w:rPr>
        <w:t>teven Brown: </w:t>
      </w:r>
      <w:r w:rsidR="002B1A9B" w:rsidRPr="00077429">
        <w:rPr>
          <w:rFonts w:ascii="Arial" w:hAnsi="Arial" w:cs="Arial"/>
          <w:color w:val="000000"/>
          <w:sz w:val="23"/>
          <w:szCs w:val="23"/>
        </w:rPr>
        <w:t xml:space="preserve">Neuropsychologist, </w:t>
      </w:r>
      <w:r w:rsidR="00A05FE6" w:rsidRPr="00077429">
        <w:rPr>
          <w:rFonts w:ascii="Arial" w:hAnsi="Arial" w:cs="Arial"/>
          <w:color w:val="000000"/>
          <w:sz w:val="23"/>
          <w:szCs w:val="23"/>
        </w:rPr>
        <w:t>Neuropsychology rotation supervisor</w:t>
      </w:r>
      <w:r w:rsidR="0046321A" w:rsidRPr="00077429">
        <w:rPr>
          <w:rFonts w:ascii="Arial" w:hAnsi="Arial" w:cs="Arial"/>
          <w:color w:val="000000"/>
          <w:sz w:val="23"/>
          <w:szCs w:val="23"/>
        </w:rPr>
        <w:t xml:space="preserve">, Training Committee </w:t>
      </w:r>
      <w:r w:rsidR="002F5DA4" w:rsidRPr="00077429">
        <w:rPr>
          <w:rFonts w:ascii="Arial" w:hAnsi="Arial" w:cs="Arial"/>
          <w:color w:val="000000"/>
          <w:sz w:val="23"/>
          <w:szCs w:val="23"/>
        </w:rPr>
        <w:t>m</w:t>
      </w:r>
      <w:r w:rsidR="0046321A" w:rsidRPr="00077429">
        <w:rPr>
          <w:rFonts w:ascii="Arial" w:hAnsi="Arial" w:cs="Arial"/>
          <w:color w:val="000000"/>
          <w:sz w:val="23"/>
          <w:szCs w:val="23"/>
        </w:rPr>
        <w:t>ember</w:t>
      </w:r>
    </w:p>
    <w:p w14:paraId="3B43481D" w14:textId="77777777" w:rsidR="002B1A9B" w:rsidRPr="00077429" w:rsidRDefault="002B1A9B" w:rsidP="002B1A9B">
      <w:pPr>
        <w:shd w:val="clear" w:color="auto" w:fill="FFFFFF"/>
        <w:rPr>
          <w:rFonts w:ascii="Arial" w:hAnsi="Arial" w:cs="Arial"/>
          <w:color w:val="000000"/>
          <w:sz w:val="23"/>
          <w:szCs w:val="23"/>
        </w:rPr>
      </w:pPr>
      <w:r w:rsidRPr="00077429">
        <w:rPr>
          <w:rFonts w:ascii="Arial" w:hAnsi="Arial" w:cs="Arial"/>
          <w:b/>
          <w:bCs/>
          <w:color w:val="000000"/>
          <w:sz w:val="23"/>
          <w:szCs w:val="23"/>
        </w:rPr>
        <w:t>Degree: </w:t>
      </w:r>
      <w:r w:rsidRPr="00077429">
        <w:rPr>
          <w:rFonts w:ascii="Arial" w:hAnsi="Arial" w:cs="Arial"/>
          <w:color w:val="000000"/>
          <w:sz w:val="23"/>
          <w:szCs w:val="23"/>
        </w:rPr>
        <w:t>PsyD, Clinical Psychology, 1994</w:t>
      </w:r>
    </w:p>
    <w:p w14:paraId="1F324DF0" w14:textId="77777777" w:rsidR="002B1A9B" w:rsidRPr="00077429" w:rsidRDefault="002B1A9B" w:rsidP="002B1A9B">
      <w:pPr>
        <w:shd w:val="clear" w:color="auto" w:fill="FFFFFF"/>
        <w:rPr>
          <w:rFonts w:ascii="Arial" w:hAnsi="Arial" w:cs="Arial"/>
          <w:color w:val="000000"/>
          <w:sz w:val="23"/>
          <w:szCs w:val="23"/>
        </w:rPr>
      </w:pPr>
      <w:r w:rsidRPr="00077429">
        <w:rPr>
          <w:rFonts w:ascii="Arial" w:hAnsi="Arial" w:cs="Arial"/>
          <w:b/>
          <w:bCs/>
          <w:color w:val="000000"/>
          <w:sz w:val="23"/>
          <w:szCs w:val="23"/>
        </w:rPr>
        <w:t>Graduate School:</w:t>
      </w:r>
      <w:r w:rsidRPr="00077429">
        <w:rPr>
          <w:rFonts w:ascii="Arial" w:hAnsi="Arial" w:cs="Arial"/>
          <w:b/>
          <w:bCs/>
          <w:i/>
          <w:iCs/>
          <w:color w:val="000000"/>
          <w:sz w:val="23"/>
          <w:szCs w:val="23"/>
        </w:rPr>
        <w:t> </w:t>
      </w:r>
      <w:r w:rsidRPr="00077429">
        <w:rPr>
          <w:rFonts w:ascii="Arial" w:hAnsi="Arial" w:cs="Arial"/>
          <w:color w:val="000000"/>
          <w:sz w:val="23"/>
          <w:szCs w:val="23"/>
        </w:rPr>
        <w:t>Biola University, Rosemead School of Psychology</w:t>
      </w:r>
    </w:p>
    <w:p w14:paraId="67E4BC03" w14:textId="77777777" w:rsidR="002B1A9B" w:rsidRPr="00077429" w:rsidRDefault="002B1A9B" w:rsidP="002B1A9B">
      <w:pPr>
        <w:shd w:val="clear" w:color="auto" w:fill="FFFFFF"/>
        <w:rPr>
          <w:rFonts w:ascii="Arial" w:hAnsi="Arial" w:cs="Arial"/>
          <w:color w:val="000000"/>
          <w:sz w:val="23"/>
          <w:szCs w:val="23"/>
        </w:rPr>
      </w:pPr>
      <w:r w:rsidRPr="00077429">
        <w:rPr>
          <w:rFonts w:ascii="Arial" w:hAnsi="Arial" w:cs="Arial"/>
          <w:b/>
          <w:bCs/>
          <w:color w:val="000000"/>
          <w:sz w:val="23"/>
          <w:szCs w:val="23"/>
        </w:rPr>
        <w:t>Internship:</w:t>
      </w:r>
      <w:r w:rsidRPr="00077429">
        <w:rPr>
          <w:rFonts w:ascii="Arial" w:hAnsi="Arial" w:cs="Arial"/>
          <w:color w:val="000000"/>
          <w:sz w:val="23"/>
          <w:szCs w:val="23"/>
        </w:rPr>
        <w:t> Wright Patterson USAF Medical Center, 1994</w:t>
      </w:r>
    </w:p>
    <w:p w14:paraId="4D0DB866" w14:textId="77777777" w:rsidR="002B1A9B" w:rsidRPr="00077429" w:rsidRDefault="002B1A9B" w:rsidP="00D17F50">
      <w:pPr>
        <w:shd w:val="clear" w:color="auto" w:fill="FFFFFF"/>
        <w:ind w:left="1440"/>
        <w:rPr>
          <w:rFonts w:ascii="Arial" w:hAnsi="Arial" w:cs="Arial"/>
          <w:color w:val="000000"/>
          <w:sz w:val="23"/>
          <w:szCs w:val="23"/>
        </w:rPr>
      </w:pPr>
      <w:r w:rsidRPr="00077429">
        <w:rPr>
          <w:rFonts w:ascii="Arial" w:hAnsi="Arial" w:cs="Arial"/>
          <w:b/>
          <w:bCs/>
          <w:color w:val="000000"/>
          <w:sz w:val="23"/>
          <w:szCs w:val="23"/>
        </w:rPr>
        <w:t>Post-doctoral Fellowship:</w:t>
      </w:r>
      <w:r w:rsidRPr="00077429">
        <w:rPr>
          <w:rFonts w:ascii="Arial" w:hAnsi="Arial" w:cs="Arial"/>
          <w:color w:val="000000"/>
          <w:sz w:val="23"/>
          <w:szCs w:val="23"/>
        </w:rPr>
        <w:t> Clinical Neuropsychology, Medical College of Wisconsin, 2000-2002</w:t>
      </w:r>
    </w:p>
    <w:p w14:paraId="2267FDD1" w14:textId="0F33B3DE" w:rsidR="002B1A9B" w:rsidRPr="00077429" w:rsidRDefault="002B1A9B" w:rsidP="00640A17">
      <w:pPr>
        <w:shd w:val="clear" w:color="auto" w:fill="FFFFFF"/>
        <w:ind w:left="1440"/>
        <w:rPr>
          <w:rFonts w:ascii="Arial" w:hAnsi="Arial" w:cs="Arial"/>
          <w:color w:val="000000"/>
          <w:sz w:val="23"/>
          <w:szCs w:val="23"/>
        </w:rPr>
      </w:pPr>
      <w:r w:rsidRPr="00077429">
        <w:rPr>
          <w:rFonts w:ascii="Arial" w:hAnsi="Arial" w:cs="Arial"/>
          <w:b/>
          <w:bCs/>
          <w:color w:val="000000"/>
          <w:sz w:val="23"/>
          <w:szCs w:val="23"/>
        </w:rPr>
        <w:t>Specialty Certification: </w:t>
      </w:r>
      <w:r w:rsidRPr="00077429">
        <w:rPr>
          <w:rFonts w:ascii="Arial" w:hAnsi="Arial" w:cs="Arial"/>
          <w:color w:val="000000"/>
          <w:sz w:val="23"/>
          <w:szCs w:val="23"/>
        </w:rPr>
        <w:t>Board-Certified, Clinical Neuropsychology</w:t>
      </w:r>
      <w:r w:rsidR="00366E0E">
        <w:rPr>
          <w:rFonts w:ascii="Arial" w:hAnsi="Arial" w:cs="Arial"/>
          <w:color w:val="000000"/>
          <w:sz w:val="23"/>
          <w:szCs w:val="23"/>
        </w:rPr>
        <w:t xml:space="preserve"> </w:t>
      </w:r>
      <w:r w:rsidR="00640A17">
        <w:rPr>
          <w:rFonts w:ascii="Arial" w:hAnsi="Arial" w:cs="Arial"/>
          <w:color w:val="000000"/>
          <w:sz w:val="23"/>
          <w:szCs w:val="23"/>
        </w:rPr>
        <w:t xml:space="preserve"> </w:t>
      </w:r>
      <w:r w:rsidRPr="00077429">
        <w:rPr>
          <w:rFonts w:ascii="Arial" w:hAnsi="Arial" w:cs="Arial"/>
          <w:color w:val="000000"/>
          <w:sz w:val="23"/>
          <w:szCs w:val="23"/>
        </w:rPr>
        <w:t>(ABPP/ABCN)</w:t>
      </w:r>
    </w:p>
    <w:p w14:paraId="459741FB" w14:textId="1F84BC68" w:rsidR="00C92F44" w:rsidRPr="00077429" w:rsidRDefault="00A05FE6" w:rsidP="00640A17">
      <w:pPr>
        <w:shd w:val="clear" w:color="auto" w:fill="FFFFFF"/>
        <w:ind w:left="1440"/>
        <w:rPr>
          <w:rFonts w:ascii="Arial" w:hAnsi="Arial" w:cs="Arial"/>
          <w:color w:val="000000"/>
          <w:sz w:val="23"/>
          <w:szCs w:val="23"/>
        </w:rPr>
      </w:pPr>
      <w:r w:rsidRPr="00077429">
        <w:rPr>
          <w:rFonts w:ascii="Arial" w:hAnsi="Arial" w:cs="Arial"/>
          <w:b/>
          <w:bCs/>
          <w:color w:val="000000"/>
          <w:sz w:val="23"/>
          <w:szCs w:val="23"/>
        </w:rPr>
        <w:t>C</w:t>
      </w:r>
      <w:r w:rsidR="002B1A9B" w:rsidRPr="00077429">
        <w:rPr>
          <w:rFonts w:ascii="Arial" w:hAnsi="Arial" w:cs="Arial"/>
          <w:b/>
          <w:bCs/>
          <w:color w:val="000000"/>
          <w:sz w:val="23"/>
          <w:szCs w:val="23"/>
        </w:rPr>
        <w:t>linical Interests: </w:t>
      </w:r>
      <w:r w:rsidR="002B1A9B" w:rsidRPr="00077429">
        <w:rPr>
          <w:rFonts w:ascii="Arial" w:hAnsi="Arial" w:cs="Arial"/>
          <w:color w:val="000000"/>
          <w:sz w:val="23"/>
          <w:szCs w:val="23"/>
        </w:rPr>
        <w:t>Evaluation and treatment of adults with traumatic brain injury, stroke,</w:t>
      </w:r>
      <w:r w:rsidR="00640A17">
        <w:rPr>
          <w:rFonts w:ascii="Arial" w:hAnsi="Arial" w:cs="Arial"/>
          <w:color w:val="000000"/>
          <w:sz w:val="23"/>
          <w:szCs w:val="23"/>
        </w:rPr>
        <w:t xml:space="preserve"> </w:t>
      </w:r>
      <w:r w:rsidR="002B1A9B" w:rsidRPr="00077429">
        <w:rPr>
          <w:rFonts w:ascii="Arial" w:hAnsi="Arial" w:cs="Arial"/>
          <w:color w:val="000000"/>
          <w:sz w:val="23"/>
          <w:szCs w:val="23"/>
        </w:rPr>
        <w:t>Parkinson's disease, multiple sclerosis, memory disorders, brain tumor, ALS,</w:t>
      </w:r>
      <w:r w:rsidR="00640A17">
        <w:rPr>
          <w:rFonts w:ascii="Arial" w:hAnsi="Arial" w:cs="Arial"/>
          <w:color w:val="000000"/>
          <w:sz w:val="23"/>
          <w:szCs w:val="23"/>
        </w:rPr>
        <w:t xml:space="preserve"> </w:t>
      </w:r>
      <w:r w:rsidR="002B1A9B" w:rsidRPr="00077429">
        <w:rPr>
          <w:rFonts w:ascii="Arial" w:hAnsi="Arial" w:cs="Arial"/>
          <w:color w:val="000000"/>
          <w:sz w:val="23"/>
          <w:szCs w:val="23"/>
        </w:rPr>
        <w:t>psychiatric disorders.</w:t>
      </w:r>
    </w:p>
    <w:p w14:paraId="56CB160B" w14:textId="77777777" w:rsidR="00695F06" w:rsidRDefault="00695F06" w:rsidP="00D33B17">
      <w:pPr>
        <w:shd w:val="clear" w:color="auto" w:fill="FFFFFF"/>
        <w:rPr>
          <w:rFonts w:ascii="Arial" w:hAnsi="Arial" w:cs="Arial"/>
          <w:color w:val="000000"/>
          <w:sz w:val="20"/>
          <w:szCs w:val="20"/>
        </w:rPr>
      </w:pPr>
    </w:p>
    <w:p w14:paraId="18F6DEA3" w14:textId="423CB4E0" w:rsidR="00A05FE6" w:rsidRPr="00640A17" w:rsidRDefault="00FF57E9" w:rsidP="00C92F44">
      <w:pPr>
        <w:shd w:val="clear" w:color="auto" w:fill="FFFFFF"/>
        <w:rPr>
          <w:rFonts w:ascii="Arial" w:hAnsi="Arial" w:cs="Arial"/>
          <w:b/>
          <w:noProof/>
          <w:color w:val="000000"/>
          <w:sz w:val="23"/>
          <w:szCs w:val="23"/>
        </w:rPr>
      </w:pPr>
      <w:r w:rsidRPr="00640A17">
        <w:rPr>
          <w:noProof/>
          <w:color w:val="FF0000"/>
          <w:sz w:val="23"/>
          <w:szCs w:val="23"/>
        </w:rPr>
        <w:drawing>
          <wp:anchor distT="0" distB="0" distL="114300" distR="114300" simplePos="0" relativeHeight="251651584" behindDoc="1" locked="0" layoutInCell="1" allowOverlap="1" wp14:anchorId="66A989EC" wp14:editId="04B5CE7F">
            <wp:simplePos x="0" y="0"/>
            <wp:positionH relativeFrom="column">
              <wp:posOffset>9525</wp:posOffset>
            </wp:positionH>
            <wp:positionV relativeFrom="paragraph">
              <wp:posOffset>0</wp:posOffset>
            </wp:positionV>
            <wp:extent cx="877824" cy="1161288"/>
            <wp:effectExtent l="0" t="0" r="0" b="1270"/>
            <wp:wrapTight wrapText="bothSides">
              <wp:wrapPolygon edited="0">
                <wp:start x="0" y="0"/>
                <wp:lineTo x="0" y="21269"/>
                <wp:lineTo x="21100" y="21269"/>
                <wp:lineTo x="21100" y="0"/>
                <wp:lineTo x="0" y="0"/>
              </wp:wrapPolygon>
            </wp:wrapTight>
            <wp:docPr id="160" name="Picture 160" descr="A picture of Dr. Conaway, a person with light brown 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of Dr. Conaway, a person with light brown hair ">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7824" cy="1161288"/>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E6" w:rsidRPr="00640A17">
        <w:rPr>
          <w:rFonts w:ascii="Arial" w:hAnsi="Arial" w:cs="Arial"/>
          <w:b/>
          <w:noProof/>
          <w:color w:val="000000"/>
          <w:sz w:val="23"/>
          <w:szCs w:val="23"/>
        </w:rPr>
        <w:t xml:space="preserve">Kathryn Conaway: </w:t>
      </w:r>
      <w:r w:rsidR="00A05FE6" w:rsidRPr="00640A17">
        <w:rPr>
          <w:rFonts w:ascii="Arial" w:hAnsi="Arial" w:cs="Arial"/>
          <w:noProof/>
          <w:color w:val="000000"/>
          <w:sz w:val="23"/>
          <w:szCs w:val="23"/>
        </w:rPr>
        <w:t>GMH, GMH Supervisor</w:t>
      </w:r>
    </w:p>
    <w:p w14:paraId="51C7C531" w14:textId="77777777" w:rsidR="00A05FE6" w:rsidRPr="00640A17" w:rsidRDefault="00A05FE6" w:rsidP="00A05FE6">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 xml:space="preserve">PhD, Clinical Psychology, 2013 </w:t>
      </w:r>
    </w:p>
    <w:p w14:paraId="77E4C88E" w14:textId="77777777" w:rsidR="00A05FE6" w:rsidRPr="00640A17" w:rsidRDefault="00A05FE6" w:rsidP="00A05FE6">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Miami University</w:t>
      </w:r>
    </w:p>
    <w:p w14:paraId="1EEEF509" w14:textId="77777777" w:rsidR="00A05FE6" w:rsidRPr="00640A17" w:rsidRDefault="00A05FE6" w:rsidP="00A05FE6">
      <w:pPr>
        <w:rPr>
          <w:rFonts w:ascii="Arial" w:hAnsi="Arial" w:cs="Arial"/>
          <w:b/>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Washington State University Counseling and Testing Services, 2012</w:t>
      </w:r>
    </w:p>
    <w:p w14:paraId="503B2113" w14:textId="77777777" w:rsidR="00A05FE6" w:rsidRPr="00640A17" w:rsidRDefault="00A05FE6" w:rsidP="00A05FE6">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Treatment of depression, anxiety, personality disorders, end-of-life concerns, grief, CBT, Third-wave CBT</w:t>
      </w:r>
    </w:p>
    <w:p w14:paraId="2B052AB0" w14:textId="77777777" w:rsidR="00577EB9" w:rsidRPr="00640A17" w:rsidRDefault="00577EB9" w:rsidP="00577EB9">
      <w:pPr>
        <w:rPr>
          <w:rFonts w:ascii="Arial" w:hAnsi="Arial" w:cs="Arial"/>
          <w:noProof/>
          <w:color w:val="000000"/>
          <w:sz w:val="23"/>
          <w:szCs w:val="23"/>
        </w:rPr>
      </w:pPr>
      <w:bookmarkStart w:id="8" w:name="_Hlk519591953"/>
      <w:r w:rsidRPr="00640A17">
        <w:rPr>
          <w:noProof/>
          <w:sz w:val="23"/>
          <w:szCs w:val="23"/>
        </w:rPr>
        <w:drawing>
          <wp:anchor distT="0" distB="0" distL="114300" distR="114300" simplePos="0" relativeHeight="251689472" behindDoc="1" locked="0" layoutInCell="1" allowOverlap="1" wp14:anchorId="7AFC2CCE" wp14:editId="0E3AD343">
            <wp:simplePos x="0" y="0"/>
            <wp:positionH relativeFrom="column">
              <wp:posOffset>-86360</wp:posOffset>
            </wp:positionH>
            <wp:positionV relativeFrom="paragraph">
              <wp:posOffset>155575</wp:posOffset>
            </wp:positionV>
            <wp:extent cx="912495" cy="1009650"/>
            <wp:effectExtent l="0" t="0" r="1905" b="0"/>
            <wp:wrapTight wrapText="bothSides">
              <wp:wrapPolygon edited="0">
                <wp:start x="0" y="0"/>
                <wp:lineTo x="0" y="21192"/>
                <wp:lineTo x="21194" y="21192"/>
                <wp:lineTo x="21194" y="0"/>
                <wp:lineTo x="0" y="0"/>
              </wp:wrapPolygon>
            </wp:wrapTight>
            <wp:docPr id="149" name="Picture 149" descr="A picture of Dr. Damron-Bell, a person blonde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of Dr. Damron-Bell, a person blonde hair">
                      <a:extLst>
                        <a:ext uri="{C183D7F6-B498-43B3-948B-1728B52AA6E4}">
                          <adec:decorative xmlns:adec="http://schemas.microsoft.com/office/drawing/2017/decorative"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249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37783" w14:textId="0D52EDEA" w:rsidR="00577EB9" w:rsidRPr="00640A17" w:rsidRDefault="00577EB9" w:rsidP="00577EB9">
      <w:pPr>
        <w:rPr>
          <w:rFonts w:ascii="Arial" w:hAnsi="Arial" w:cs="Arial"/>
          <w:b/>
          <w:noProof/>
          <w:color w:val="000000"/>
          <w:sz w:val="23"/>
          <w:szCs w:val="23"/>
        </w:rPr>
      </w:pPr>
      <w:bookmarkStart w:id="9" w:name="_Hlk43713240"/>
      <w:bookmarkEnd w:id="8"/>
      <w:r w:rsidRPr="00640A17">
        <w:rPr>
          <w:rFonts w:ascii="Arial" w:hAnsi="Arial" w:cs="Arial"/>
          <w:b/>
          <w:noProof/>
          <w:color w:val="000000"/>
          <w:sz w:val="23"/>
          <w:szCs w:val="23"/>
        </w:rPr>
        <w:t xml:space="preserve">Jessica Damron-Bell: </w:t>
      </w:r>
      <w:r w:rsidRPr="00640A17">
        <w:rPr>
          <w:rFonts w:ascii="Arial" w:hAnsi="Arial" w:cs="Arial"/>
          <w:noProof/>
          <w:color w:val="000000"/>
          <w:sz w:val="23"/>
          <w:szCs w:val="23"/>
        </w:rPr>
        <w:t>HBPC – Prestonsburg Team</w:t>
      </w:r>
      <w:r w:rsidR="00ED29E0">
        <w:rPr>
          <w:rFonts w:ascii="Arial" w:hAnsi="Arial" w:cs="Arial"/>
          <w:noProof/>
          <w:color w:val="000000"/>
          <w:sz w:val="23"/>
          <w:szCs w:val="23"/>
        </w:rPr>
        <w:t>, HBPC rotation supervisor</w:t>
      </w:r>
    </w:p>
    <w:p w14:paraId="374C7A56" w14:textId="77777777" w:rsidR="00577EB9" w:rsidRPr="00640A17" w:rsidRDefault="00577EB9" w:rsidP="00577EB9">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 xml:space="preserve">PhD, Counseling Psychology, 2011 </w:t>
      </w:r>
    </w:p>
    <w:p w14:paraId="0BFE135B" w14:textId="77777777" w:rsidR="00577EB9" w:rsidRPr="00640A17" w:rsidRDefault="00577EB9" w:rsidP="00577EB9">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University of Louisville</w:t>
      </w:r>
      <w:r w:rsidRPr="00640A17">
        <w:rPr>
          <w:rFonts w:ascii="Arial" w:hAnsi="Arial" w:cs="Arial"/>
          <w:i/>
          <w:noProof/>
          <w:color w:val="000000"/>
          <w:sz w:val="23"/>
          <w:szCs w:val="23"/>
        </w:rPr>
        <w:t xml:space="preserve"> </w:t>
      </w:r>
    </w:p>
    <w:p w14:paraId="2D395151" w14:textId="77777777" w:rsidR="00577EB9" w:rsidRPr="00640A17" w:rsidRDefault="00577EB9" w:rsidP="00577EB9">
      <w:pPr>
        <w:rPr>
          <w:rFonts w:ascii="Arial" w:hAnsi="Arial" w:cs="Arial"/>
          <w:b/>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East Kentucky Rural Psychology Internship, 2008</w:t>
      </w:r>
    </w:p>
    <w:p w14:paraId="0AF1604E" w14:textId="77777777" w:rsidR="00577EB9" w:rsidRPr="00640A17" w:rsidRDefault="00577EB9" w:rsidP="00577EB9">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Geriatrics, caregiver support, end-of-life concerns, CBT</w:t>
      </w:r>
    </w:p>
    <w:bookmarkEnd w:id="9"/>
    <w:p w14:paraId="69083593" w14:textId="77777777" w:rsidR="00577EB9" w:rsidRDefault="00577EB9" w:rsidP="00577EB9">
      <w:pPr>
        <w:rPr>
          <w:rFonts w:ascii="Arial" w:hAnsi="Arial" w:cs="Arial"/>
          <w:b/>
          <w:bCs/>
          <w:color w:val="000000"/>
          <w:sz w:val="23"/>
          <w:szCs w:val="23"/>
        </w:rPr>
      </w:pPr>
    </w:p>
    <w:p w14:paraId="108B6DD6" w14:textId="1571D038" w:rsidR="002B7D8F" w:rsidRPr="00640A17" w:rsidRDefault="00640A17" w:rsidP="002B7D8F">
      <w:pPr>
        <w:rPr>
          <w:rFonts w:ascii="Arial" w:hAnsi="Arial" w:cs="Arial"/>
          <w:noProof/>
          <w:color w:val="000000"/>
          <w:sz w:val="23"/>
          <w:szCs w:val="23"/>
        </w:rPr>
      </w:pPr>
      <w:r w:rsidRPr="00640A17">
        <w:rPr>
          <w:noProof/>
          <w:sz w:val="23"/>
          <w:szCs w:val="23"/>
        </w:rPr>
        <w:drawing>
          <wp:anchor distT="0" distB="0" distL="114300" distR="114300" simplePos="0" relativeHeight="251652608" behindDoc="1" locked="0" layoutInCell="1" allowOverlap="1" wp14:anchorId="111D00EC" wp14:editId="77EABDE0">
            <wp:simplePos x="0" y="0"/>
            <wp:positionH relativeFrom="column">
              <wp:posOffset>29845</wp:posOffset>
            </wp:positionH>
            <wp:positionV relativeFrom="paragraph">
              <wp:posOffset>44450</wp:posOffset>
            </wp:positionV>
            <wp:extent cx="850265" cy="1123950"/>
            <wp:effectExtent l="0" t="0" r="6985" b="0"/>
            <wp:wrapTight wrapText="bothSides">
              <wp:wrapPolygon edited="0">
                <wp:start x="0" y="0"/>
                <wp:lineTo x="0" y="21234"/>
                <wp:lineTo x="21294" y="21234"/>
                <wp:lineTo x="21294" y="0"/>
                <wp:lineTo x="0" y="0"/>
              </wp:wrapPolygon>
            </wp:wrapTight>
            <wp:docPr id="163" name="Picture 163" descr="A picture of Dr. Davidson, a person with dark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of Dr. Davidson, a person with dark brown hair">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026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8F" w:rsidRPr="00640A17">
        <w:rPr>
          <w:rFonts w:ascii="Arial" w:hAnsi="Arial" w:cs="Arial"/>
          <w:b/>
          <w:noProof/>
          <w:color w:val="000000"/>
          <w:sz w:val="23"/>
          <w:szCs w:val="23"/>
        </w:rPr>
        <w:t xml:space="preserve">Lauren Davidson:  </w:t>
      </w:r>
      <w:r w:rsidR="00C3233D" w:rsidRPr="00640A17">
        <w:rPr>
          <w:rFonts w:ascii="Arial" w:hAnsi="Arial" w:cs="Arial"/>
          <w:noProof/>
          <w:color w:val="000000"/>
          <w:sz w:val="23"/>
          <w:szCs w:val="23"/>
        </w:rPr>
        <w:t>PCT</w:t>
      </w:r>
      <w:r w:rsidR="002B7D8F" w:rsidRPr="00640A17">
        <w:rPr>
          <w:rFonts w:ascii="Arial" w:hAnsi="Arial" w:cs="Arial"/>
          <w:noProof/>
          <w:color w:val="000000"/>
          <w:sz w:val="23"/>
          <w:szCs w:val="23"/>
        </w:rPr>
        <w:t xml:space="preserve"> Team Leader, </w:t>
      </w:r>
      <w:r w:rsidR="00C3233D" w:rsidRPr="00640A17">
        <w:rPr>
          <w:rFonts w:ascii="Arial" w:hAnsi="Arial" w:cs="Arial"/>
          <w:noProof/>
          <w:color w:val="000000"/>
          <w:sz w:val="23"/>
          <w:szCs w:val="23"/>
        </w:rPr>
        <w:t>PCT</w:t>
      </w:r>
      <w:r w:rsidR="002B7D8F" w:rsidRPr="00640A17">
        <w:rPr>
          <w:rFonts w:ascii="Arial" w:hAnsi="Arial" w:cs="Arial"/>
          <w:noProof/>
          <w:color w:val="000000"/>
          <w:sz w:val="23"/>
          <w:szCs w:val="23"/>
        </w:rPr>
        <w:t xml:space="preserve"> rotation supervisor</w:t>
      </w:r>
    </w:p>
    <w:p w14:paraId="500160B1"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2010</w:t>
      </w:r>
    </w:p>
    <w:p w14:paraId="5FE737BF"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Argosy University at Tampa</w:t>
      </w:r>
    </w:p>
    <w:p w14:paraId="4452853C" w14:textId="77777777" w:rsidR="002B7D8F" w:rsidRPr="00640A17" w:rsidRDefault="002B7D8F" w:rsidP="002B7D8F">
      <w:pPr>
        <w:rPr>
          <w:rFonts w:ascii="Arial" w:hAnsi="Arial" w:cs="Arial"/>
          <w:b/>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Wright State University Consortium, 2010</w:t>
      </w:r>
    </w:p>
    <w:p w14:paraId="7C168597" w14:textId="1A7DC86A"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 xml:space="preserve">PTSD treatment, CPT, PE, IRT, SMI treatment, </w:t>
      </w:r>
      <w:r w:rsidR="00DA6B00" w:rsidRPr="00640A17">
        <w:rPr>
          <w:rFonts w:ascii="Arial" w:hAnsi="Arial" w:cs="Arial"/>
          <w:noProof/>
          <w:color w:val="000000"/>
          <w:sz w:val="23"/>
          <w:szCs w:val="23"/>
        </w:rPr>
        <w:t xml:space="preserve">Eye Movement </w:t>
      </w:r>
      <w:r w:rsidR="00C8469A">
        <w:rPr>
          <w:rFonts w:ascii="Arial" w:hAnsi="Arial" w:cs="Arial"/>
          <w:noProof/>
          <w:color w:val="000000"/>
          <w:sz w:val="23"/>
          <w:szCs w:val="23"/>
        </w:rPr>
        <w:t>Desensit</w:t>
      </w:r>
      <w:r w:rsidR="00DA6B00" w:rsidRPr="00640A17">
        <w:rPr>
          <w:rFonts w:ascii="Arial" w:hAnsi="Arial" w:cs="Arial"/>
          <w:noProof/>
          <w:color w:val="000000"/>
          <w:sz w:val="23"/>
          <w:szCs w:val="23"/>
        </w:rPr>
        <w:t>ization &amp; Reprocessing (EMDR)</w:t>
      </w:r>
      <w:r w:rsidR="00B36206" w:rsidRPr="00640A17">
        <w:rPr>
          <w:rFonts w:ascii="Arial" w:hAnsi="Arial" w:cs="Arial"/>
          <w:noProof/>
          <w:color w:val="000000"/>
          <w:sz w:val="23"/>
          <w:szCs w:val="23"/>
        </w:rPr>
        <w:t>, CBT-I</w:t>
      </w:r>
    </w:p>
    <w:p w14:paraId="250ED21D" w14:textId="667E3D3B" w:rsidR="00D17F50" w:rsidRDefault="00D17F50" w:rsidP="00BE138E">
      <w:pPr>
        <w:rPr>
          <w:rFonts w:ascii="Arial" w:hAnsi="Arial" w:cs="Arial"/>
          <w:b/>
          <w:bCs/>
          <w:color w:val="000000"/>
          <w:sz w:val="23"/>
          <w:szCs w:val="23"/>
        </w:rPr>
      </w:pPr>
    </w:p>
    <w:p w14:paraId="13FFFF84" w14:textId="77777777" w:rsidR="00C8469A" w:rsidRPr="00640A17" w:rsidRDefault="00C8469A" w:rsidP="00BE138E">
      <w:pPr>
        <w:rPr>
          <w:rFonts w:ascii="Arial" w:hAnsi="Arial" w:cs="Arial"/>
          <w:b/>
          <w:bCs/>
          <w:color w:val="000000"/>
          <w:sz w:val="23"/>
          <w:szCs w:val="23"/>
        </w:rPr>
      </w:pPr>
    </w:p>
    <w:p w14:paraId="4BE2BF8A" w14:textId="4E997ED2" w:rsidR="002B7D8F" w:rsidRPr="00640A17" w:rsidRDefault="00FF57E9" w:rsidP="002B7D8F">
      <w:pPr>
        <w:rPr>
          <w:rFonts w:ascii="Arial" w:hAnsi="Arial" w:cs="Arial"/>
          <w:color w:val="000000"/>
          <w:sz w:val="23"/>
          <w:szCs w:val="23"/>
        </w:rPr>
      </w:pPr>
      <w:r w:rsidRPr="00640A17">
        <w:rPr>
          <w:noProof/>
          <w:sz w:val="23"/>
          <w:szCs w:val="23"/>
        </w:rPr>
        <w:drawing>
          <wp:anchor distT="0" distB="0" distL="114300" distR="114300" simplePos="0" relativeHeight="251655680" behindDoc="1" locked="0" layoutInCell="1" allowOverlap="1" wp14:anchorId="21842E3C" wp14:editId="546323B0">
            <wp:simplePos x="0" y="0"/>
            <wp:positionH relativeFrom="column">
              <wp:posOffset>-9525</wp:posOffset>
            </wp:positionH>
            <wp:positionV relativeFrom="paragraph">
              <wp:posOffset>50800</wp:posOffset>
            </wp:positionV>
            <wp:extent cx="880110" cy="1257300"/>
            <wp:effectExtent l="0" t="0" r="0" b="0"/>
            <wp:wrapTight wrapText="bothSides">
              <wp:wrapPolygon edited="0">
                <wp:start x="0" y="0"/>
                <wp:lineTo x="0" y="21273"/>
                <wp:lineTo x="21039" y="21273"/>
                <wp:lineTo x="21039" y="0"/>
                <wp:lineTo x="0" y="0"/>
              </wp:wrapPolygon>
            </wp:wrapTight>
            <wp:docPr id="179" name="Picture 179" descr="A picture of Dr. Grippo, a person with dark brown hair and wearing glasse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icture of Dr. Grippo, a person with dark brown hair and wearing glasses&#10;&#10;">
                      <a:extLst>
                        <a:ext uri="{C183D7F6-B498-43B3-948B-1728B52AA6E4}">
                          <adec:decorative xmlns:adec="http://schemas.microsoft.com/office/drawing/2017/decorative" val="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01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8F" w:rsidRPr="00640A17">
        <w:rPr>
          <w:rFonts w:ascii="Arial" w:hAnsi="Arial" w:cs="Arial"/>
          <w:b/>
          <w:bCs/>
          <w:color w:val="000000"/>
          <w:sz w:val="23"/>
          <w:szCs w:val="23"/>
        </w:rPr>
        <w:t xml:space="preserve">Karen Grippo:  </w:t>
      </w:r>
      <w:r w:rsidR="002B7D8F" w:rsidRPr="00640A17">
        <w:rPr>
          <w:rFonts w:ascii="Arial" w:hAnsi="Arial" w:cs="Arial"/>
          <w:color w:val="000000"/>
          <w:sz w:val="23"/>
          <w:szCs w:val="23"/>
        </w:rPr>
        <w:t xml:space="preserve">PTSD-SUD Specialist, PTSD-SUD rotation supervisor, </w:t>
      </w:r>
      <w:r w:rsidR="002B7D8F" w:rsidRPr="00640A17">
        <w:rPr>
          <w:rFonts w:ascii="Arial" w:hAnsi="Arial" w:cs="Arial"/>
          <w:noProof/>
          <w:color w:val="000000"/>
          <w:sz w:val="23"/>
          <w:szCs w:val="23"/>
        </w:rPr>
        <w:t xml:space="preserve">Local EBP Coordinator, Training Committee </w:t>
      </w:r>
      <w:r w:rsidR="002F5DA4" w:rsidRPr="00640A17">
        <w:rPr>
          <w:rFonts w:ascii="Arial" w:hAnsi="Arial" w:cs="Arial"/>
          <w:noProof/>
          <w:color w:val="000000"/>
          <w:sz w:val="23"/>
          <w:szCs w:val="23"/>
        </w:rPr>
        <w:t>m</w:t>
      </w:r>
      <w:r w:rsidR="002B7D8F" w:rsidRPr="00640A17">
        <w:rPr>
          <w:rFonts w:ascii="Arial" w:hAnsi="Arial" w:cs="Arial"/>
          <w:noProof/>
          <w:color w:val="000000"/>
          <w:sz w:val="23"/>
          <w:szCs w:val="23"/>
        </w:rPr>
        <w:t>ember</w:t>
      </w:r>
    </w:p>
    <w:p w14:paraId="54DAE6ED" w14:textId="77777777" w:rsidR="002B7D8F" w:rsidRPr="00640A17" w:rsidRDefault="002B7D8F" w:rsidP="002B7D8F">
      <w:pPr>
        <w:rPr>
          <w:rFonts w:ascii="Arial" w:hAnsi="Arial" w:cs="Arial"/>
          <w:color w:val="000000"/>
          <w:sz w:val="23"/>
          <w:szCs w:val="23"/>
        </w:rPr>
      </w:pPr>
      <w:r w:rsidRPr="00640A17">
        <w:rPr>
          <w:rFonts w:ascii="Arial" w:hAnsi="Arial" w:cs="Arial"/>
          <w:b/>
          <w:bCs/>
          <w:color w:val="000000"/>
          <w:sz w:val="23"/>
          <w:szCs w:val="23"/>
        </w:rPr>
        <w:t xml:space="preserve">Degree: </w:t>
      </w:r>
      <w:r w:rsidRPr="00640A17">
        <w:rPr>
          <w:rFonts w:ascii="Arial" w:hAnsi="Arial" w:cs="Arial"/>
          <w:color w:val="000000"/>
          <w:sz w:val="23"/>
          <w:szCs w:val="23"/>
        </w:rPr>
        <w:t>PhD, Clinical Psychology, 2011</w:t>
      </w:r>
    </w:p>
    <w:p w14:paraId="6CD9EB1C" w14:textId="77777777" w:rsidR="002B7D8F" w:rsidRPr="00640A17" w:rsidRDefault="002B7D8F" w:rsidP="002B7D8F">
      <w:pPr>
        <w:rPr>
          <w:rFonts w:ascii="Arial" w:hAnsi="Arial" w:cs="Arial"/>
          <w:b/>
          <w:bCs/>
          <w:color w:val="000000"/>
          <w:sz w:val="23"/>
          <w:szCs w:val="23"/>
        </w:rPr>
      </w:pPr>
      <w:r w:rsidRPr="00640A17">
        <w:rPr>
          <w:rFonts w:ascii="Arial" w:hAnsi="Arial" w:cs="Arial"/>
          <w:b/>
          <w:bCs/>
          <w:color w:val="000000"/>
          <w:sz w:val="23"/>
          <w:szCs w:val="23"/>
        </w:rPr>
        <w:t xml:space="preserve">Graduate School: </w:t>
      </w:r>
      <w:r w:rsidRPr="00640A17">
        <w:rPr>
          <w:rFonts w:ascii="Arial" w:hAnsi="Arial" w:cs="Arial"/>
          <w:color w:val="000000"/>
          <w:sz w:val="23"/>
          <w:szCs w:val="23"/>
        </w:rPr>
        <w:t>University of Central Florida</w:t>
      </w:r>
    </w:p>
    <w:p w14:paraId="7F1D8947" w14:textId="77777777" w:rsidR="002B7D8F" w:rsidRPr="00640A17" w:rsidRDefault="002B7D8F" w:rsidP="002B7D8F">
      <w:pPr>
        <w:rPr>
          <w:rFonts w:ascii="Arial" w:hAnsi="Arial" w:cs="Arial"/>
          <w:color w:val="000000"/>
          <w:sz w:val="23"/>
          <w:szCs w:val="23"/>
        </w:rPr>
      </w:pPr>
      <w:r w:rsidRPr="00640A17">
        <w:rPr>
          <w:rFonts w:ascii="Arial" w:hAnsi="Arial" w:cs="Arial"/>
          <w:b/>
          <w:bCs/>
          <w:color w:val="000000"/>
          <w:sz w:val="23"/>
          <w:szCs w:val="23"/>
        </w:rPr>
        <w:t xml:space="preserve">Internship: </w:t>
      </w:r>
      <w:r w:rsidRPr="00640A17">
        <w:rPr>
          <w:rFonts w:ascii="Arial" w:hAnsi="Arial" w:cs="Arial"/>
          <w:color w:val="000000"/>
          <w:sz w:val="23"/>
          <w:szCs w:val="23"/>
        </w:rPr>
        <w:t xml:space="preserve">Eastern Virginia Medical School, 2010 </w:t>
      </w:r>
    </w:p>
    <w:p w14:paraId="2B286F97" w14:textId="77777777" w:rsidR="002B7D8F" w:rsidRPr="00640A17" w:rsidRDefault="002B7D8F" w:rsidP="002B7D8F">
      <w:pPr>
        <w:rPr>
          <w:rFonts w:ascii="Arial" w:hAnsi="Arial" w:cs="Arial"/>
          <w:color w:val="000000"/>
          <w:sz w:val="23"/>
          <w:szCs w:val="23"/>
        </w:rPr>
      </w:pPr>
      <w:r w:rsidRPr="00640A17">
        <w:rPr>
          <w:rFonts w:ascii="Arial" w:hAnsi="Arial" w:cs="Arial"/>
          <w:b/>
          <w:bCs/>
          <w:color w:val="000000"/>
          <w:sz w:val="23"/>
          <w:szCs w:val="23"/>
        </w:rPr>
        <w:t xml:space="preserve">Clinical Interests: </w:t>
      </w:r>
      <w:r w:rsidRPr="00640A17">
        <w:rPr>
          <w:rFonts w:ascii="Arial" w:hAnsi="Arial" w:cs="Arial"/>
          <w:color w:val="000000"/>
          <w:sz w:val="23"/>
          <w:szCs w:val="23"/>
        </w:rPr>
        <w:t xml:space="preserve">PTSD and substance abuse co-morbidity, motivational interviewing, integrated care/behavioral medicine, MST, body image/eating </w:t>
      </w:r>
      <w:bookmarkStart w:id="10" w:name="_Hlk138948278"/>
      <w:r w:rsidRPr="00640A17">
        <w:rPr>
          <w:rFonts w:ascii="Arial" w:hAnsi="Arial" w:cs="Arial"/>
          <w:color w:val="000000"/>
          <w:sz w:val="23"/>
          <w:szCs w:val="23"/>
        </w:rPr>
        <w:t>disorders</w:t>
      </w:r>
    </w:p>
    <w:p w14:paraId="478B8656" w14:textId="1714C9EE" w:rsidR="00A009C6" w:rsidRPr="00640A17" w:rsidRDefault="00640A17" w:rsidP="002B7D8F">
      <w:pPr>
        <w:rPr>
          <w:rFonts w:ascii="Arial" w:hAnsi="Arial" w:cs="Arial"/>
          <w:b/>
          <w:noProof/>
          <w:color w:val="000000"/>
          <w:sz w:val="23"/>
          <w:szCs w:val="23"/>
        </w:rPr>
      </w:pPr>
      <w:r w:rsidRPr="00640A17">
        <w:rPr>
          <w:noProof/>
          <w:sz w:val="23"/>
          <w:szCs w:val="23"/>
        </w:rPr>
        <w:lastRenderedPageBreak/>
        <w:drawing>
          <wp:anchor distT="0" distB="0" distL="114300" distR="114300" simplePos="0" relativeHeight="251641344" behindDoc="1" locked="0" layoutInCell="1" allowOverlap="1" wp14:anchorId="66EE7342" wp14:editId="7DC71AA9">
            <wp:simplePos x="0" y="0"/>
            <wp:positionH relativeFrom="column">
              <wp:posOffset>8890</wp:posOffset>
            </wp:positionH>
            <wp:positionV relativeFrom="paragraph">
              <wp:posOffset>166370</wp:posOffset>
            </wp:positionV>
            <wp:extent cx="813435" cy="1237615"/>
            <wp:effectExtent l="0" t="0" r="5715" b="635"/>
            <wp:wrapTight wrapText="bothSides">
              <wp:wrapPolygon edited="0">
                <wp:start x="0" y="0"/>
                <wp:lineTo x="0" y="21279"/>
                <wp:lineTo x="21246" y="21279"/>
                <wp:lineTo x="21246" y="0"/>
                <wp:lineTo x="0" y="0"/>
              </wp:wrapPolygon>
            </wp:wrapTight>
            <wp:docPr id="131" name="Picture 131" descr="A picture of Dr. Hatfield, a person with long, dark brown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of Dr. Hatfield, a person with long, dark brown hair&#10;&#10;">
                      <a:extLst>
                        <a:ext uri="{C183D7F6-B498-43B3-948B-1728B52AA6E4}">
                          <adec:decorative xmlns:adec="http://schemas.microsoft.com/office/drawing/2017/decorative" val="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343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D7C50" w14:textId="5E665697" w:rsidR="001F2792"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Rachael Hatfield: </w:t>
      </w:r>
      <w:r w:rsidR="00854922" w:rsidRPr="00640A17">
        <w:rPr>
          <w:rFonts w:ascii="Arial" w:hAnsi="Arial" w:cs="Arial"/>
          <w:bCs/>
          <w:noProof/>
          <w:color w:val="000000"/>
          <w:sz w:val="23"/>
          <w:szCs w:val="23"/>
        </w:rPr>
        <w:t>Consult-Liaison psychologist</w:t>
      </w:r>
      <w:r w:rsidRPr="00640A17">
        <w:rPr>
          <w:rFonts w:ascii="Arial" w:hAnsi="Arial" w:cs="Arial"/>
          <w:noProof/>
          <w:color w:val="000000"/>
          <w:sz w:val="23"/>
          <w:szCs w:val="23"/>
        </w:rPr>
        <w:t xml:space="preserve">, </w:t>
      </w:r>
      <w:r w:rsidR="00706A5F" w:rsidRPr="00640A17">
        <w:rPr>
          <w:rFonts w:ascii="Arial" w:hAnsi="Arial" w:cs="Arial"/>
          <w:noProof/>
          <w:color w:val="000000"/>
          <w:sz w:val="23"/>
          <w:szCs w:val="23"/>
        </w:rPr>
        <w:t>Consult-Liason Service</w:t>
      </w:r>
      <w:r w:rsidRPr="00640A17">
        <w:rPr>
          <w:rFonts w:ascii="Arial" w:hAnsi="Arial" w:cs="Arial"/>
          <w:noProof/>
          <w:color w:val="000000"/>
          <w:sz w:val="23"/>
          <w:szCs w:val="23"/>
        </w:rPr>
        <w:t xml:space="preserve"> superviso</w:t>
      </w:r>
      <w:r w:rsidR="00BF60D7" w:rsidRPr="00640A17">
        <w:rPr>
          <w:rFonts w:ascii="Arial" w:hAnsi="Arial" w:cs="Arial"/>
          <w:noProof/>
          <w:color w:val="000000"/>
          <w:sz w:val="23"/>
          <w:szCs w:val="23"/>
        </w:rPr>
        <w:t>r</w:t>
      </w:r>
    </w:p>
    <w:p w14:paraId="7086F88E"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2014</w:t>
      </w:r>
    </w:p>
    <w:p w14:paraId="04FA4438"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Marshall University</w:t>
      </w:r>
    </w:p>
    <w:p w14:paraId="1017C9BA"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 xml:space="preserve">Hershel </w:t>
      </w:r>
      <w:r w:rsidR="0062643D" w:rsidRPr="00640A17">
        <w:rPr>
          <w:rFonts w:ascii="Arial" w:hAnsi="Arial" w:cs="Arial"/>
          <w:noProof/>
          <w:color w:val="000000"/>
          <w:sz w:val="23"/>
          <w:szCs w:val="23"/>
        </w:rPr>
        <w:t>“Woody”</w:t>
      </w:r>
      <w:r w:rsidRPr="00640A17">
        <w:rPr>
          <w:rFonts w:ascii="Arial" w:hAnsi="Arial" w:cs="Arial"/>
          <w:noProof/>
          <w:color w:val="000000"/>
          <w:sz w:val="23"/>
          <w:szCs w:val="23"/>
        </w:rPr>
        <w:t xml:space="preserve"> Williams VA Medical Center, 2014</w:t>
      </w:r>
    </w:p>
    <w:p w14:paraId="7BA28C94"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Forensic, cognitive, and diagnostic assessment, behavioral medicine, consultation, health psychology</w:t>
      </w:r>
    </w:p>
    <w:p w14:paraId="25F809D2" w14:textId="77777777" w:rsidR="00A009C6" w:rsidRPr="00640A17" w:rsidRDefault="00A009C6" w:rsidP="002B7D8F">
      <w:pPr>
        <w:rPr>
          <w:rFonts w:ascii="Arial" w:hAnsi="Arial" w:cs="Arial"/>
          <w:noProof/>
          <w:color w:val="000000"/>
          <w:sz w:val="23"/>
          <w:szCs w:val="23"/>
        </w:rPr>
      </w:pPr>
    </w:p>
    <w:bookmarkEnd w:id="10"/>
    <w:p w14:paraId="379D811A" w14:textId="77777777" w:rsidR="00A009C6" w:rsidRDefault="00A009C6" w:rsidP="002B7D8F">
      <w:pPr>
        <w:rPr>
          <w:rFonts w:ascii="Arial" w:hAnsi="Arial" w:cs="Arial"/>
          <w:noProof/>
          <w:color w:val="000000"/>
          <w:sz w:val="20"/>
          <w:szCs w:val="20"/>
        </w:rPr>
      </w:pPr>
    </w:p>
    <w:p w14:paraId="5CE1DBA1" w14:textId="55182037" w:rsidR="002B7D8F" w:rsidRPr="00640A17" w:rsidRDefault="00640A17" w:rsidP="002B7D8F">
      <w:pPr>
        <w:rPr>
          <w:rFonts w:ascii="Arial" w:hAnsi="Arial" w:cs="Arial"/>
          <w:noProof/>
          <w:color w:val="000000"/>
          <w:sz w:val="23"/>
          <w:szCs w:val="23"/>
        </w:rPr>
      </w:pPr>
      <w:r w:rsidRPr="00A86B85">
        <w:rPr>
          <w:noProof/>
        </w:rPr>
        <w:drawing>
          <wp:anchor distT="0" distB="0" distL="114300" distR="114300" simplePos="0" relativeHeight="251643392" behindDoc="1" locked="0" layoutInCell="1" allowOverlap="1" wp14:anchorId="64C8A568" wp14:editId="4A2BE215">
            <wp:simplePos x="0" y="0"/>
            <wp:positionH relativeFrom="column">
              <wp:posOffset>0</wp:posOffset>
            </wp:positionH>
            <wp:positionV relativeFrom="paragraph">
              <wp:posOffset>22860</wp:posOffset>
            </wp:positionV>
            <wp:extent cx="864870" cy="1276350"/>
            <wp:effectExtent l="0" t="0" r="0" b="0"/>
            <wp:wrapTight wrapText="bothSides">
              <wp:wrapPolygon edited="0">
                <wp:start x="0" y="0"/>
                <wp:lineTo x="0" y="21278"/>
                <wp:lineTo x="20934" y="21278"/>
                <wp:lineTo x="20934" y="0"/>
                <wp:lineTo x="0" y="0"/>
              </wp:wrapPolygon>
            </wp:wrapTight>
            <wp:docPr id="135" name="Picture 135" descr="A picture of Dr. Kemmner-McNeely, a person with long blonde 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of Dr. Kemmner-McNeely, a person with long blonde hair. ">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8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8F" w:rsidRPr="00640A17">
        <w:rPr>
          <w:rFonts w:ascii="Arial" w:hAnsi="Arial" w:cs="Arial"/>
          <w:b/>
          <w:noProof/>
          <w:color w:val="000000"/>
          <w:sz w:val="23"/>
          <w:szCs w:val="23"/>
        </w:rPr>
        <w:t>Christine Kemmner</w:t>
      </w:r>
      <w:r w:rsidR="00447729">
        <w:rPr>
          <w:rFonts w:ascii="Arial" w:hAnsi="Arial" w:cs="Arial"/>
          <w:b/>
          <w:noProof/>
          <w:color w:val="000000"/>
          <w:sz w:val="23"/>
          <w:szCs w:val="23"/>
        </w:rPr>
        <w:t>-McNeely</w:t>
      </w:r>
      <w:r w:rsidR="002B7D8F" w:rsidRPr="00640A17">
        <w:rPr>
          <w:rFonts w:ascii="Arial" w:hAnsi="Arial" w:cs="Arial"/>
          <w:b/>
          <w:noProof/>
          <w:color w:val="000000"/>
          <w:sz w:val="23"/>
          <w:szCs w:val="23"/>
        </w:rPr>
        <w:t xml:space="preserve">:  </w:t>
      </w:r>
      <w:r w:rsidR="00C3233D" w:rsidRPr="00640A17">
        <w:rPr>
          <w:rFonts w:ascii="Arial" w:hAnsi="Arial" w:cs="Arial"/>
          <w:noProof/>
          <w:color w:val="000000"/>
          <w:sz w:val="23"/>
          <w:szCs w:val="23"/>
        </w:rPr>
        <w:t>PCT</w:t>
      </w:r>
      <w:r w:rsidR="002B7D8F" w:rsidRPr="00640A17">
        <w:rPr>
          <w:rFonts w:ascii="Arial" w:hAnsi="Arial" w:cs="Arial"/>
          <w:noProof/>
          <w:color w:val="000000"/>
          <w:sz w:val="23"/>
          <w:szCs w:val="23"/>
        </w:rPr>
        <w:t xml:space="preserve">, </w:t>
      </w:r>
      <w:r w:rsidR="00D65AC2" w:rsidRPr="00640A17">
        <w:rPr>
          <w:rFonts w:ascii="Arial" w:hAnsi="Arial" w:cs="Arial"/>
          <w:noProof/>
          <w:color w:val="000000"/>
          <w:sz w:val="23"/>
          <w:szCs w:val="23"/>
        </w:rPr>
        <w:t>PCT rotation supervisor</w:t>
      </w:r>
      <w:r w:rsidR="00C3233D" w:rsidRPr="00640A17">
        <w:rPr>
          <w:rFonts w:ascii="Arial" w:hAnsi="Arial" w:cs="Arial"/>
          <w:noProof/>
          <w:color w:val="000000"/>
          <w:sz w:val="23"/>
          <w:szCs w:val="23"/>
        </w:rPr>
        <w:t>, Training Committee member</w:t>
      </w:r>
    </w:p>
    <w:p w14:paraId="5FB3A127" w14:textId="77777777" w:rsidR="002B7D8F" w:rsidRPr="00640A17" w:rsidRDefault="002B7D8F" w:rsidP="002B7D8F">
      <w:pPr>
        <w:rPr>
          <w:rFonts w:ascii="Arial" w:hAnsi="Arial" w:cs="Arial"/>
          <w:b/>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2015</w:t>
      </w:r>
    </w:p>
    <w:p w14:paraId="093A4411" w14:textId="77777777" w:rsidR="002B7D8F" w:rsidRPr="00640A17" w:rsidRDefault="002B7D8F" w:rsidP="002B7D8F">
      <w:pPr>
        <w:rPr>
          <w:rFonts w:ascii="Arial" w:hAnsi="Arial" w:cs="Arial"/>
          <w:b/>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Marshall University</w:t>
      </w:r>
    </w:p>
    <w:p w14:paraId="1B51ED0F" w14:textId="77777777" w:rsidR="002B7D8F" w:rsidRPr="00640A17" w:rsidRDefault="002B7D8F" w:rsidP="002B7D8F">
      <w:pPr>
        <w:rPr>
          <w:rFonts w:ascii="Arial" w:hAnsi="Arial" w:cs="Arial"/>
          <w:b/>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 xml:space="preserve">Hershel </w:t>
      </w:r>
      <w:r w:rsidR="0062643D" w:rsidRPr="00640A17">
        <w:rPr>
          <w:rFonts w:ascii="Arial" w:hAnsi="Arial" w:cs="Arial"/>
          <w:noProof/>
          <w:color w:val="000000"/>
          <w:sz w:val="23"/>
          <w:szCs w:val="23"/>
        </w:rPr>
        <w:t>“Woody”</w:t>
      </w:r>
      <w:r w:rsidRPr="00640A17">
        <w:rPr>
          <w:rFonts w:ascii="Arial" w:hAnsi="Arial" w:cs="Arial"/>
          <w:noProof/>
          <w:color w:val="000000"/>
          <w:sz w:val="23"/>
          <w:szCs w:val="23"/>
        </w:rPr>
        <w:t xml:space="preserve"> Williams VA Medical Center, 2015</w:t>
      </w:r>
    </w:p>
    <w:p w14:paraId="31002AB9"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Clinical Interests:</w:t>
      </w:r>
      <w:r w:rsidRPr="00640A17">
        <w:rPr>
          <w:rFonts w:ascii="Arial" w:hAnsi="Arial" w:cs="Arial"/>
          <w:noProof/>
          <w:color w:val="000000"/>
          <w:sz w:val="23"/>
          <w:szCs w:val="23"/>
        </w:rPr>
        <w:t xml:space="preserve"> </w:t>
      </w:r>
      <w:r w:rsidR="00EE3144" w:rsidRPr="00640A17">
        <w:rPr>
          <w:rFonts w:ascii="Arial" w:hAnsi="Arial" w:cs="Arial"/>
          <w:noProof/>
          <w:color w:val="000000"/>
          <w:sz w:val="23"/>
          <w:szCs w:val="23"/>
        </w:rPr>
        <w:t>Complex trauma, dissociative disorders, personality disorders, co-occurring SUD, suicidality, crisis intervention, anger management</w:t>
      </w:r>
    </w:p>
    <w:p w14:paraId="46416BBE" w14:textId="0FF9F0F3" w:rsidR="00902FBB" w:rsidRPr="00640A17" w:rsidRDefault="00902FBB" w:rsidP="00902FBB">
      <w:pPr>
        <w:rPr>
          <w:rFonts w:ascii="Arial" w:hAnsi="Arial" w:cs="Arial"/>
          <w:b/>
          <w:noProof/>
          <w:color w:val="000000"/>
          <w:sz w:val="23"/>
          <w:szCs w:val="23"/>
        </w:rPr>
      </w:pPr>
    </w:p>
    <w:p w14:paraId="56CF21FA" w14:textId="6E6517CE" w:rsidR="00902FBB" w:rsidRPr="00640A17" w:rsidRDefault="00577EB9" w:rsidP="00902FBB">
      <w:pPr>
        <w:rPr>
          <w:rFonts w:ascii="Arial" w:hAnsi="Arial" w:cs="Arial"/>
          <w:noProof/>
          <w:color w:val="000000"/>
          <w:sz w:val="23"/>
          <w:szCs w:val="23"/>
        </w:rPr>
      </w:pPr>
      <w:r w:rsidRPr="00640A17">
        <w:rPr>
          <w:noProof/>
          <w:sz w:val="23"/>
          <w:szCs w:val="23"/>
        </w:rPr>
        <w:drawing>
          <wp:anchor distT="0" distB="0" distL="114300" distR="114300" simplePos="0" relativeHeight="251687424" behindDoc="1" locked="0" layoutInCell="1" allowOverlap="1" wp14:anchorId="15345616" wp14:editId="510BA849">
            <wp:simplePos x="0" y="0"/>
            <wp:positionH relativeFrom="margin">
              <wp:align>left</wp:align>
            </wp:positionH>
            <wp:positionV relativeFrom="paragraph">
              <wp:posOffset>153670</wp:posOffset>
            </wp:positionV>
            <wp:extent cx="813435" cy="1219835"/>
            <wp:effectExtent l="0" t="0" r="5715" b="0"/>
            <wp:wrapTight wrapText="bothSides">
              <wp:wrapPolygon edited="0">
                <wp:start x="0" y="0"/>
                <wp:lineTo x="0" y="21251"/>
                <wp:lineTo x="21246" y="21251"/>
                <wp:lineTo x="21246" y="0"/>
                <wp:lineTo x="0" y="0"/>
              </wp:wrapPolygon>
            </wp:wrapTight>
            <wp:docPr id="8" name="Picture 8" descr="A picture of Dr. Larzo, a  person with long blonde 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Dr. Larzo, a  person with long blonde hair ">
                      <a:extLst>
                        <a:ext uri="{C183D7F6-B498-43B3-948B-1728B52AA6E4}">
                          <adec:decorative xmlns:adec="http://schemas.microsoft.com/office/drawing/2017/decorative" val="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1343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BB">
        <w:rPr>
          <w:rFonts w:ascii="Arial" w:hAnsi="Arial" w:cs="Arial"/>
          <w:b/>
          <w:noProof/>
          <w:color w:val="000000"/>
          <w:sz w:val="23"/>
          <w:szCs w:val="23"/>
        </w:rPr>
        <w:t>Mikayla Larzo</w:t>
      </w:r>
      <w:r w:rsidR="00902FBB" w:rsidRPr="00640A17">
        <w:rPr>
          <w:rFonts w:ascii="Arial" w:hAnsi="Arial" w:cs="Arial"/>
          <w:b/>
          <w:noProof/>
          <w:color w:val="000000"/>
          <w:sz w:val="23"/>
          <w:szCs w:val="23"/>
        </w:rPr>
        <w:t xml:space="preserve">: </w:t>
      </w:r>
      <w:r>
        <w:rPr>
          <w:rFonts w:ascii="Arial" w:hAnsi="Arial" w:cs="Arial"/>
          <w:b/>
          <w:noProof/>
          <w:color w:val="000000"/>
          <w:sz w:val="23"/>
          <w:szCs w:val="23"/>
        </w:rPr>
        <w:t xml:space="preserve"> </w:t>
      </w:r>
      <w:r w:rsidRPr="00577EB9">
        <w:rPr>
          <w:rFonts w:ascii="Arial" w:hAnsi="Arial" w:cs="Arial"/>
          <w:bCs/>
          <w:noProof/>
          <w:color w:val="000000"/>
          <w:sz w:val="23"/>
          <w:szCs w:val="23"/>
        </w:rPr>
        <w:t>Consult-Liaison psychologist, Gateway Clinic; Consult-Liaison Service supervisor</w:t>
      </w:r>
    </w:p>
    <w:p w14:paraId="6357585F" w14:textId="54B9C388" w:rsidR="00902FBB" w:rsidRPr="00640A17" w:rsidRDefault="00902FBB" w:rsidP="00902FBB">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w:t>
      </w:r>
      <w:r w:rsidR="00577EB9">
        <w:rPr>
          <w:rFonts w:ascii="Arial" w:hAnsi="Arial" w:cs="Arial"/>
          <w:noProof/>
          <w:color w:val="000000"/>
          <w:sz w:val="23"/>
          <w:szCs w:val="23"/>
        </w:rPr>
        <w:t>22</w:t>
      </w:r>
    </w:p>
    <w:p w14:paraId="28E62B93" w14:textId="77777777" w:rsidR="00902FBB" w:rsidRPr="00640A17" w:rsidRDefault="00902FBB" w:rsidP="00902FBB">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Marshall University</w:t>
      </w:r>
    </w:p>
    <w:p w14:paraId="118E3640" w14:textId="0E260F36" w:rsidR="00577EB9" w:rsidRDefault="00902FBB" w:rsidP="00902FBB">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00577EB9" w:rsidRPr="00577EB9">
        <w:rPr>
          <w:rFonts w:ascii="Arial" w:hAnsi="Arial" w:cs="Arial"/>
          <w:noProof/>
          <w:color w:val="000000"/>
          <w:sz w:val="23"/>
          <w:szCs w:val="23"/>
        </w:rPr>
        <w:t>Charles George (Asheville) VA Medical Center</w:t>
      </w:r>
      <w:r w:rsidR="00577EB9">
        <w:rPr>
          <w:rFonts w:ascii="Arial" w:hAnsi="Arial" w:cs="Arial"/>
          <w:noProof/>
          <w:color w:val="000000"/>
          <w:sz w:val="23"/>
          <w:szCs w:val="23"/>
        </w:rPr>
        <w:t>, 2022</w:t>
      </w:r>
    </w:p>
    <w:p w14:paraId="417994E6" w14:textId="1C6A452A" w:rsidR="00902FBB" w:rsidRPr="00640A17" w:rsidRDefault="00902FBB" w:rsidP="00902FBB">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00577EB9" w:rsidRPr="00577EB9">
        <w:rPr>
          <w:rFonts w:ascii="Arial" w:hAnsi="Arial" w:cs="Arial"/>
          <w:noProof/>
          <w:color w:val="000000"/>
          <w:sz w:val="23"/>
          <w:szCs w:val="23"/>
        </w:rPr>
        <w:t>Behavioral medicine, consultation, health psychology, cognitive, capacity and pre-surgical readiness assessment, motivational interviewing, evidence-based practices, stigma and barriers to treatment,</w:t>
      </w:r>
      <w:r w:rsidR="00577EB9">
        <w:rPr>
          <w:rFonts w:ascii="Arial" w:hAnsi="Arial" w:cs="Arial"/>
          <w:noProof/>
          <w:color w:val="000000"/>
          <w:sz w:val="23"/>
          <w:szCs w:val="23"/>
        </w:rPr>
        <w:t xml:space="preserve"> </w:t>
      </w:r>
      <w:r w:rsidR="00577EB9" w:rsidRPr="00577EB9">
        <w:rPr>
          <w:rFonts w:ascii="Arial" w:hAnsi="Arial" w:cs="Arial"/>
          <w:noProof/>
          <w:color w:val="000000"/>
          <w:sz w:val="23"/>
          <w:szCs w:val="23"/>
        </w:rPr>
        <w:t>social justice advocacy, Appalachian culture</w:t>
      </w:r>
    </w:p>
    <w:p w14:paraId="7052026F" w14:textId="77777777" w:rsidR="00902FBB" w:rsidRPr="00640A17" w:rsidRDefault="00902FBB" w:rsidP="00902FBB">
      <w:pPr>
        <w:rPr>
          <w:rFonts w:ascii="Arial" w:hAnsi="Arial" w:cs="Arial"/>
          <w:noProof/>
          <w:color w:val="000000"/>
          <w:sz w:val="23"/>
          <w:szCs w:val="23"/>
        </w:rPr>
      </w:pPr>
    </w:p>
    <w:p w14:paraId="26F641F3" w14:textId="77B69D44" w:rsidR="00763CFD" w:rsidRPr="00640A17" w:rsidRDefault="00FF57E9" w:rsidP="008E1779">
      <w:pPr>
        <w:ind w:left="720"/>
        <w:rPr>
          <w:rFonts w:ascii="Arial" w:hAnsi="Arial" w:cs="Arial"/>
          <w:color w:val="000000"/>
          <w:sz w:val="23"/>
          <w:szCs w:val="23"/>
        </w:rPr>
      </w:pPr>
      <w:r w:rsidRPr="00640A17">
        <w:rPr>
          <w:noProof/>
          <w:sz w:val="23"/>
          <w:szCs w:val="23"/>
        </w:rPr>
        <w:drawing>
          <wp:anchor distT="0" distB="0" distL="114300" distR="114300" simplePos="0" relativeHeight="251644416" behindDoc="1" locked="0" layoutInCell="1" allowOverlap="1" wp14:anchorId="007E7F58" wp14:editId="7526D889">
            <wp:simplePos x="0" y="0"/>
            <wp:positionH relativeFrom="column">
              <wp:posOffset>0</wp:posOffset>
            </wp:positionH>
            <wp:positionV relativeFrom="paragraph">
              <wp:posOffset>15875</wp:posOffset>
            </wp:positionV>
            <wp:extent cx="869315" cy="1285875"/>
            <wp:effectExtent l="0" t="0" r="6985" b="9525"/>
            <wp:wrapTight wrapText="bothSides">
              <wp:wrapPolygon edited="0">
                <wp:start x="0" y="0"/>
                <wp:lineTo x="0" y="21440"/>
                <wp:lineTo x="21300" y="21440"/>
                <wp:lineTo x="21300" y="0"/>
                <wp:lineTo x="0" y="0"/>
              </wp:wrapPolygon>
            </wp:wrapTight>
            <wp:docPr id="137" name="Picture 137" descr="A picture of Dr. Robinett, a person with short dark hair, wearing glass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of Dr. Robinett, a person with short dark hair, wearing glasses&#10;">
                      <a:extLst>
                        <a:ext uri="{C183D7F6-B498-43B3-948B-1728B52AA6E4}">
                          <adec:decorative xmlns:adec="http://schemas.microsoft.com/office/drawing/2017/decorative" val="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931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CFD" w:rsidRPr="00640A17">
        <w:rPr>
          <w:rFonts w:ascii="Arial" w:hAnsi="Arial" w:cs="Arial"/>
          <w:b/>
          <w:bCs/>
          <w:color w:val="000000"/>
          <w:sz w:val="23"/>
          <w:szCs w:val="23"/>
        </w:rPr>
        <w:t xml:space="preserve">Shelia R. Robinett:  </w:t>
      </w:r>
      <w:r w:rsidR="00763CFD" w:rsidRPr="00640A17">
        <w:rPr>
          <w:rFonts w:ascii="Arial" w:hAnsi="Arial" w:cs="Arial"/>
          <w:color w:val="000000"/>
          <w:sz w:val="23"/>
          <w:szCs w:val="23"/>
        </w:rPr>
        <w:t>Clinical Pain Psychologist, LGBT</w:t>
      </w:r>
      <w:r w:rsidR="00706A5F" w:rsidRPr="00640A17">
        <w:rPr>
          <w:rFonts w:ascii="Arial" w:hAnsi="Arial" w:cs="Arial"/>
          <w:color w:val="000000"/>
          <w:sz w:val="23"/>
          <w:szCs w:val="23"/>
        </w:rPr>
        <w:t>Q+</w:t>
      </w:r>
      <w:r w:rsidR="00763CFD" w:rsidRPr="00640A17">
        <w:rPr>
          <w:rFonts w:ascii="Arial" w:hAnsi="Arial" w:cs="Arial"/>
          <w:color w:val="000000"/>
          <w:sz w:val="23"/>
          <w:szCs w:val="23"/>
        </w:rPr>
        <w:t xml:space="preserve"> Veteran Care Coordinator, Pain Psychology rotation supervisor, LGBT</w:t>
      </w:r>
      <w:r w:rsidR="00706A5F" w:rsidRPr="00640A17">
        <w:rPr>
          <w:rFonts w:ascii="Arial" w:hAnsi="Arial" w:cs="Arial"/>
          <w:color w:val="000000"/>
          <w:sz w:val="23"/>
          <w:szCs w:val="23"/>
        </w:rPr>
        <w:t>Q+</w:t>
      </w:r>
      <w:r w:rsidR="00763CFD" w:rsidRPr="00640A17">
        <w:rPr>
          <w:rFonts w:ascii="Arial" w:hAnsi="Arial" w:cs="Arial"/>
          <w:color w:val="000000"/>
          <w:sz w:val="23"/>
          <w:szCs w:val="23"/>
        </w:rPr>
        <w:t xml:space="preserve"> Healthcare rotation supervisor, Training Committee member</w:t>
      </w:r>
    </w:p>
    <w:p w14:paraId="504CCA1D" w14:textId="77777777" w:rsidR="00763CFD" w:rsidRPr="00640A17" w:rsidRDefault="00763CFD" w:rsidP="00763CFD">
      <w:pPr>
        <w:rPr>
          <w:rFonts w:ascii="Arial" w:eastAsia="Calibri" w:hAnsi="Arial" w:cs="Arial"/>
          <w:color w:val="000000"/>
          <w:sz w:val="23"/>
          <w:szCs w:val="23"/>
        </w:rPr>
      </w:pPr>
      <w:r w:rsidRPr="00640A17">
        <w:rPr>
          <w:rFonts w:ascii="Arial" w:hAnsi="Arial" w:cs="Arial"/>
          <w:b/>
          <w:bCs/>
          <w:color w:val="000000"/>
          <w:sz w:val="23"/>
          <w:szCs w:val="23"/>
        </w:rPr>
        <w:t>Degree</w:t>
      </w:r>
      <w:r w:rsidRPr="00640A17">
        <w:rPr>
          <w:rFonts w:ascii="Arial" w:hAnsi="Arial" w:cs="Arial"/>
          <w:color w:val="000000"/>
          <w:sz w:val="23"/>
          <w:szCs w:val="23"/>
        </w:rPr>
        <w:t>: PsyD, Clinical Psychology, 2012</w:t>
      </w:r>
    </w:p>
    <w:p w14:paraId="2CF29546" w14:textId="77777777" w:rsidR="00763CFD" w:rsidRPr="00640A17" w:rsidRDefault="00763CFD" w:rsidP="00763CFD">
      <w:pPr>
        <w:pStyle w:val="ListParagraph"/>
        <w:ind w:left="360"/>
        <w:rPr>
          <w:rFonts w:ascii="Arial" w:hAnsi="Arial" w:cs="Arial"/>
          <w:color w:val="000000"/>
          <w:sz w:val="23"/>
          <w:szCs w:val="23"/>
        </w:rPr>
      </w:pPr>
      <w:r w:rsidRPr="00640A17">
        <w:rPr>
          <w:rFonts w:ascii="Arial" w:hAnsi="Arial" w:cs="Arial"/>
          <w:b/>
          <w:bCs/>
          <w:color w:val="000000"/>
          <w:sz w:val="23"/>
          <w:szCs w:val="23"/>
        </w:rPr>
        <w:t>Graduate School:</w:t>
      </w:r>
      <w:r w:rsidRPr="00640A17">
        <w:rPr>
          <w:rFonts w:ascii="Arial" w:hAnsi="Arial" w:cs="Arial"/>
          <w:color w:val="000000"/>
          <w:sz w:val="23"/>
          <w:szCs w:val="23"/>
        </w:rPr>
        <w:t xml:space="preserve"> Marshall University</w:t>
      </w:r>
    </w:p>
    <w:p w14:paraId="715576FE" w14:textId="77777777" w:rsidR="00763CFD" w:rsidRPr="00640A17" w:rsidRDefault="00763CFD" w:rsidP="00763CFD">
      <w:pPr>
        <w:pStyle w:val="ListParagraph"/>
        <w:ind w:left="360"/>
        <w:rPr>
          <w:rFonts w:ascii="Arial" w:hAnsi="Arial" w:cs="Arial"/>
          <w:color w:val="000000"/>
          <w:sz w:val="23"/>
          <w:szCs w:val="23"/>
        </w:rPr>
      </w:pPr>
      <w:r w:rsidRPr="00640A17">
        <w:rPr>
          <w:rFonts w:ascii="Arial" w:hAnsi="Arial" w:cs="Arial"/>
          <w:b/>
          <w:bCs/>
          <w:color w:val="000000"/>
          <w:sz w:val="23"/>
          <w:szCs w:val="23"/>
        </w:rPr>
        <w:t>Internship:</w:t>
      </w:r>
      <w:r w:rsidRPr="00640A17">
        <w:rPr>
          <w:rFonts w:ascii="Arial" w:hAnsi="Arial" w:cs="Arial"/>
          <w:color w:val="000000"/>
          <w:sz w:val="23"/>
          <w:szCs w:val="23"/>
        </w:rPr>
        <w:t xml:space="preserve"> Gulf Coast Veterans Health Care System, 2012</w:t>
      </w:r>
    </w:p>
    <w:p w14:paraId="2B3A3E85" w14:textId="587476E0" w:rsidR="00854922" w:rsidRPr="00640A17" w:rsidRDefault="00763CFD" w:rsidP="00640A17">
      <w:pPr>
        <w:pStyle w:val="ListParagraph"/>
        <w:ind w:left="1440"/>
        <w:rPr>
          <w:rFonts w:ascii="Arial" w:hAnsi="Arial" w:cs="Arial"/>
          <w:color w:val="000000"/>
          <w:sz w:val="23"/>
          <w:szCs w:val="23"/>
        </w:rPr>
      </w:pPr>
      <w:r w:rsidRPr="00640A17">
        <w:rPr>
          <w:rFonts w:ascii="Arial" w:hAnsi="Arial" w:cs="Arial"/>
          <w:b/>
          <w:bCs/>
          <w:color w:val="000000"/>
          <w:sz w:val="23"/>
          <w:szCs w:val="23"/>
        </w:rPr>
        <w:t>Clinical Interests:</w:t>
      </w:r>
      <w:r w:rsidRPr="00640A17">
        <w:rPr>
          <w:rFonts w:ascii="Arial" w:hAnsi="Arial" w:cs="Arial"/>
          <w:color w:val="000000"/>
          <w:sz w:val="23"/>
          <w:szCs w:val="23"/>
        </w:rPr>
        <w:t xml:space="preserve"> CBT-CP, MBSR, HRV and EMG biofeedback for chronic pain,</w:t>
      </w:r>
      <w:r w:rsidR="00640A17">
        <w:rPr>
          <w:rFonts w:ascii="Arial" w:hAnsi="Arial" w:cs="Arial"/>
          <w:color w:val="000000"/>
          <w:sz w:val="23"/>
          <w:szCs w:val="23"/>
        </w:rPr>
        <w:t xml:space="preserve"> </w:t>
      </w:r>
      <w:r w:rsidRPr="00640A17">
        <w:rPr>
          <w:rFonts w:ascii="Arial" w:hAnsi="Arial" w:cs="Arial"/>
          <w:color w:val="000000"/>
          <w:sz w:val="23"/>
          <w:szCs w:val="23"/>
        </w:rPr>
        <w:t xml:space="preserve">pre-operative psychological assessment for implantable pain </w:t>
      </w:r>
      <w:r w:rsidR="00640A17">
        <w:rPr>
          <w:rFonts w:ascii="Arial" w:hAnsi="Arial" w:cs="Arial"/>
          <w:color w:val="000000"/>
          <w:sz w:val="23"/>
          <w:szCs w:val="23"/>
        </w:rPr>
        <w:t xml:space="preserve">         </w:t>
      </w:r>
      <w:r w:rsidRPr="00640A17">
        <w:rPr>
          <w:rFonts w:ascii="Arial" w:hAnsi="Arial" w:cs="Arial"/>
          <w:color w:val="000000"/>
          <w:sz w:val="23"/>
          <w:szCs w:val="23"/>
        </w:rPr>
        <w:t xml:space="preserve">management devices, psychological assessment and treatment of Gender </w:t>
      </w:r>
      <w:r w:rsidR="00640A17">
        <w:rPr>
          <w:rFonts w:ascii="Arial" w:hAnsi="Arial" w:cs="Arial"/>
          <w:color w:val="000000"/>
          <w:sz w:val="23"/>
          <w:szCs w:val="23"/>
        </w:rPr>
        <w:t xml:space="preserve">  </w:t>
      </w:r>
      <w:r w:rsidRPr="00640A17">
        <w:rPr>
          <w:rFonts w:ascii="Arial" w:hAnsi="Arial" w:cs="Arial"/>
          <w:color w:val="000000"/>
          <w:sz w:val="23"/>
          <w:szCs w:val="23"/>
        </w:rPr>
        <w:t>Dysphoria, Transgender Veterans,</w:t>
      </w:r>
      <w:r w:rsidR="00640A17">
        <w:rPr>
          <w:rFonts w:ascii="Arial" w:hAnsi="Arial" w:cs="Arial"/>
          <w:color w:val="000000"/>
          <w:sz w:val="23"/>
          <w:szCs w:val="23"/>
        </w:rPr>
        <w:t xml:space="preserve"> </w:t>
      </w:r>
      <w:r w:rsidRPr="00640A17">
        <w:rPr>
          <w:rFonts w:ascii="Arial" w:hAnsi="Arial" w:cs="Arial"/>
          <w:color w:val="000000"/>
          <w:sz w:val="23"/>
          <w:szCs w:val="23"/>
        </w:rPr>
        <w:t>LGB Veterans, CPT, PTSD, MST.</w:t>
      </w:r>
    </w:p>
    <w:p w14:paraId="151FF8FD" w14:textId="77777777" w:rsidR="000A1515" w:rsidRDefault="00640A17" w:rsidP="002B7D8F">
      <w:pPr>
        <w:rPr>
          <w:rFonts w:ascii="Arial" w:hAnsi="Arial" w:cs="Arial"/>
          <w:b/>
          <w:noProof/>
          <w:color w:val="000000"/>
          <w:sz w:val="23"/>
          <w:szCs w:val="23"/>
        </w:rPr>
      </w:pPr>
      <w:r w:rsidRPr="00640A17">
        <w:rPr>
          <w:noProof/>
        </w:rPr>
        <w:lastRenderedPageBreak/>
        <w:drawing>
          <wp:anchor distT="0" distB="0" distL="114300" distR="114300" simplePos="0" relativeHeight="251665920" behindDoc="1" locked="0" layoutInCell="1" allowOverlap="1" wp14:anchorId="0FE8106A" wp14:editId="38FE579E">
            <wp:simplePos x="0" y="0"/>
            <wp:positionH relativeFrom="column">
              <wp:posOffset>19685</wp:posOffset>
            </wp:positionH>
            <wp:positionV relativeFrom="paragraph">
              <wp:posOffset>101600</wp:posOffset>
            </wp:positionV>
            <wp:extent cx="845185" cy="1285875"/>
            <wp:effectExtent l="0" t="0" r="0" b="9525"/>
            <wp:wrapTight wrapText="bothSides">
              <wp:wrapPolygon edited="0">
                <wp:start x="0" y="0"/>
                <wp:lineTo x="0" y="21440"/>
                <wp:lineTo x="20935" y="21440"/>
                <wp:lineTo x="20935" y="0"/>
                <wp:lineTo x="0" y="0"/>
              </wp:wrapPolygon>
            </wp:wrapTight>
            <wp:docPr id="197" name="Picture 197" descr="A picture of Dr. Rutherford, a person with short brown hair and a mustache/goate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of Dr. Rutherford, a person with short brown hair and a mustache/goatee&#10;">
                      <a:extLst>
                        <a:ext uri="{C183D7F6-B498-43B3-948B-1728B52AA6E4}">
                          <adec:decorative xmlns:adec="http://schemas.microsoft.com/office/drawing/2017/decorative" val="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5185" cy="12858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Hlk43711670"/>
    </w:p>
    <w:p w14:paraId="2298200F" w14:textId="15B3285B"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Billy Rutherford:  </w:t>
      </w:r>
      <w:r w:rsidR="00C3233D" w:rsidRPr="00640A17">
        <w:rPr>
          <w:rFonts w:ascii="Arial" w:hAnsi="Arial" w:cs="Arial"/>
          <w:sz w:val="23"/>
          <w:szCs w:val="23"/>
        </w:rPr>
        <w:t>PCT</w:t>
      </w:r>
      <w:r w:rsidRPr="00640A17">
        <w:rPr>
          <w:rFonts w:ascii="Arial" w:hAnsi="Arial" w:cs="Arial"/>
          <w:noProof/>
          <w:color w:val="000000"/>
          <w:sz w:val="23"/>
          <w:szCs w:val="23"/>
        </w:rPr>
        <w:t xml:space="preserve">, </w:t>
      </w:r>
      <w:r w:rsidR="00854922" w:rsidRPr="00640A17">
        <w:rPr>
          <w:rFonts w:ascii="Arial" w:hAnsi="Arial" w:cs="Arial"/>
          <w:noProof/>
          <w:color w:val="000000"/>
          <w:sz w:val="23"/>
          <w:szCs w:val="23"/>
        </w:rPr>
        <w:t xml:space="preserve">PCT rotation supervisor, </w:t>
      </w:r>
      <w:r w:rsidR="0067377B" w:rsidRPr="00640A17">
        <w:rPr>
          <w:rFonts w:ascii="Arial" w:hAnsi="Arial" w:cs="Arial"/>
          <w:noProof/>
          <w:color w:val="000000"/>
          <w:sz w:val="23"/>
          <w:szCs w:val="23"/>
        </w:rPr>
        <w:t xml:space="preserve">Supervision Seminar </w:t>
      </w:r>
      <w:r w:rsidR="002F5DA4" w:rsidRPr="00640A17">
        <w:rPr>
          <w:rFonts w:ascii="Arial" w:hAnsi="Arial" w:cs="Arial"/>
          <w:noProof/>
          <w:color w:val="000000"/>
          <w:sz w:val="23"/>
          <w:szCs w:val="23"/>
        </w:rPr>
        <w:t>s</w:t>
      </w:r>
      <w:r w:rsidR="0067377B" w:rsidRPr="00640A17">
        <w:rPr>
          <w:rFonts w:ascii="Arial" w:hAnsi="Arial" w:cs="Arial"/>
          <w:noProof/>
          <w:color w:val="000000"/>
          <w:sz w:val="23"/>
          <w:szCs w:val="23"/>
        </w:rPr>
        <w:t>upervisor</w:t>
      </w:r>
    </w:p>
    <w:p w14:paraId="4112B325"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2009</w:t>
      </w:r>
    </w:p>
    <w:p w14:paraId="056F682A"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Marshall University</w:t>
      </w:r>
    </w:p>
    <w:p w14:paraId="1DFBBEF2" w14:textId="77777777"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W.G. (Bill) Hefner VAMC, 2009</w:t>
      </w:r>
    </w:p>
    <w:p w14:paraId="67E55DDA" w14:textId="4D467923" w:rsidR="002B7D8F" w:rsidRPr="00640A17" w:rsidRDefault="002B7D8F" w:rsidP="002B7D8F">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CBT, PE, group psychotherapy, assessment of PTSD, clinical supervision, couple therapy</w:t>
      </w:r>
      <w:r w:rsidR="00D17F50" w:rsidRPr="00640A17">
        <w:rPr>
          <w:rFonts w:ascii="Arial" w:hAnsi="Arial" w:cs="Arial"/>
          <w:noProof/>
          <w:color w:val="000000"/>
          <w:sz w:val="23"/>
          <w:szCs w:val="23"/>
        </w:rPr>
        <w:t>, EMDR, Virtual Reality Exposure Therapy</w:t>
      </w:r>
    </w:p>
    <w:bookmarkEnd w:id="11"/>
    <w:p w14:paraId="654E682F" w14:textId="77777777" w:rsidR="00A05FE6" w:rsidRPr="00640A17" w:rsidRDefault="00A05FE6" w:rsidP="002B7D8F">
      <w:pPr>
        <w:rPr>
          <w:rFonts w:ascii="Arial" w:hAnsi="Arial" w:cs="Arial"/>
          <w:noProof/>
          <w:color w:val="000000"/>
          <w:sz w:val="23"/>
          <w:szCs w:val="23"/>
        </w:rPr>
      </w:pPr>
    </w:p>
    <w:p w14:paraId="6E40EED3" w14:textId="77777777" w:rsidR="00CD23D3" w:rsidRPr="00640A17" w:rsidRDefault="00CD23D3" w:rsidP="001F2792">
      <w:pPr>
        <w:rPr>
          <w:rFonts w:ascii="Arial" w:hAnsi="Arial" w:cs="Arial"/>
          <w:bCs/>
          <w:color w:val="000000"/>
          <w:sz w:val="23"/>
          <w:szCs w:val="23"/>
        </w:rPr>
      </w:pPr>
    </w:p>
    <w:p w14:paraId="2926AE4F" w14:textId="0701428D" w:rsidR="00706A97" w:rsidRPr="00640A17" w:rsidRDefault="00FF57E9" w:rsidP="00706A97">
      <w:pPr>
        <w:rPr>
          <w:rFonts w:ascii="Arial" w:hAnsi="Arial" w:cs="Arial"/>
          <w:noProof/>
          <w:color w:val="000000"/>
          <w:sz w:val="23"/>
          <w:szCs w:val="23"/>
        </w:rPr>
      </w:pPr>
      <w:r w:rsidRPr="00640A17">
        <w:rPr>
          <w:noProof/>
          <w:sz w:val="23"/>
          <w:szCs w:val="23"/>
        </w:rPr>
        <w:drawing>
          <wp:anchor distT="0" distB="0" distL="114300" distR="114300" simplePos="0" relativeHeight="251649536" behindDoc="1" locked="0" layoutInCell="1" allowOverlap="1" wp14:anchorId="7366D557" wp14:editId="4507B543">
            <wp:simplePos x="0" y="0"/>
            <wp:positionH relativeFrom="column">
              <wp:posOffset>47625</wp:posOffset>
            </wp:positionH>
            <wp:positionV relativeFrom="paragraph">
              <wp:posOffset>31750</wp:posOffset>
            </wp:positionV>
            <wp:extent cx="776605" cy="1047750"/>
            <wp:effectExtent l="0" t="0" r="4445" b="0"/>
            <wp:wrapTight wrapText="bothSides">
              <wp:wrapPolygon edited="0">
                <wp:start x="0" y="0"/>
                <wp:lineTo x="0" y="21207"/>
                <wp:lineTo x="21194" y="21207"/>
                <wp:lineTo x="21194" y="0"/>
                <wp:lineTo x="0" y="0"/>
              </wp:wrapPolygon>
            </wp:wrapTight>
            <wp:docPr id="155" name="Picture 155" descr="A picture of Dr. Sullivan, aperson with blonde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picture of Dr. Sullivan, aperson with blonde hair&#10;&#10;">
                      <a:extLst>
                        <a:ext uri="{C183D7F6-B498-43B3-948B-1728B52AA6E4}">
                          <adec:decorative xmlns:adec="http://schemas.microsoft.com/office/drawing/2017/decorative" val="0"/>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660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97" w:rsidRPr="00640A17">
        <w:rPr>
          <w:rFonts w:ascii="Arial" w:hAnsi="Arial" w:cs="Arial"/>
          <w:b/>
          <w:noProof/>
          <w:color w:val="000000"/>
          <w:sz w:val="23"/>
          <w:szCs w:val="23"/>
        </w:rPr>
        <w:t xml:space="preserve">Becca Sullivan: </w:t>
      </w:r>
      <w:r w:rsidR="00C3233D" w:rsidRPr="00640A17">
        <w:rPr>
          <w:rFonts w:ascii="Arial" w:hAnsi="Arial" w:cs="Arial"/>
          <w:noProof/>
          <w:color w:val="000000"/>
          <w:sz w:val="23"/>
          <w:szCs w:val="23"/>
        </w:rPr>
        <w:t>PCT</w:t>
      </w:r>
      <w:r w:rsidR="00706A97" w:rsidRPr="00640A17">
        <w:rPr>
          <w:rFonts w:ascii="Arial" w:hAnsi="Arial" w:cs="Arial"/>
          <w:noProof/>
          <w:color w:val="000000"/>
          <w:sz w:val="23"/>
          <w:szCs w:val="23"/>
        </w:rPr>
        <w:t>, MST Coordinator, MST rotation supervisor</w:t>
      </w:r>
    </w:p>
    <w:p w14:paraId="4BF9DA79" w14:textId="77777777" w:rsidR="00706A97" w:rsidRPr="00640A17" w:rsidRDefault="00706A97" w:rsidP="00706A97">
      <w:pPr>
        <w:rPr>
          <w:rFonts w:ascii="Arial" w:hAnsi="Arial" w:cs="Arial"/>
          <w:b/>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2015</w:t>
      </w:r>
    </w:p>
    <w:p w14:paraId="4B3F42A0" w14:textId="77777777" w:rsidR="00706A97" w:rsidRPr="00640A17" w:rsidRDefault="00706A97" w:rsidP="00706A97">
      <w:pPr>
        <w:rPr>
          <w:rFonts w:ascii="Arial" w:hAnsi="Arial" w:cs="Arial"/>
          <w:b/>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Spalding University</w:t>
      </w:r>
    </w:p>
    <w:p w14:paraId="54EBD8D4" w14:textId="77777777" w:rsidR="00706A97" w:rsidRPr="00640A17" w:rsidRDefault="00706A97" w:rsidP="00706A97">
      <w:pPr>
        <w:rPr>
          <w:rFonts w:ascii="Arial" w:hAnsi="Arial" w:cs="Arial"/>
          <w:b/>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Hershel “Woody” Williams VA Medical Center, 2015</w:t>
      </w:r>
    </w:p>
    <w:p w14:paraId="76EA1BA6" w14:textId="69A6DEC5" w:rsidR="00706A97" w:rsidRDefault="00706A97" w:rsidP="00706A97">
      <w:pPr>
        <w:rPr>
          <w:rFonts w:ascii="Arial" w:hAnsi="Arial" w:cs="Arial"/>
          <w:noProof/>
          <w:color w:val="000000"/>
          <w:sz w:val="23"/>
          <w:szCs w:val="23"/>
        </w:rPr>
      </w:pPr>
      <w:r w:rsidRPr="00640A17">
        <w:rPr>
          <w:rFonts w:ascii="Arial" w:hAnsi="Arial" w:cs="Arial"/>
          <w:b/>
          <w:noProof/>
          <w:color w:val="000000"/>
          <w:sz w:val="23"/>
          <w:szCs w:val="23"/>
        </w:rPr>
        <w:t>Clinical Interests:</w:t>
      </w:r>
      <w:r w:rsidRPr="00640A17">
        <w:rPr>
          <w:rFonts w:ascii="Arial" w:hAnsi="Arial" w:cs="Arial"/>
          <w:noProof/>
          <w:color w:val="000000"/>
          <w:sz w:val="23"/>
          <w:szCs w:val="23"/>
        </w:rPr>
        <w:t xml:space="preserve">  PTSD, complex trauma, MST, SUD, co-occurring disorders</w:t>
      </w:r>
    </w:p>
    <w:p w14:paraId="41BD1CC9" w14:textId="77777777" w:rsidR="00C402CF" w:rsidRDefault="00C402CF" w:rsidP="00706A97">
      <w:pPr>
        <w:rPr>
          <w:rFonts w:ascii="Arial" w:hAnsi="Arial" w:cs="Arial"/>
          <w:noProof/>
          <w:color w:val="000000"/>
          <w:sz w:val="23"/>
          <w:szCs w:val="23"/>
        </w:rPr>
      </w:pPr>
    </w:p>
    <w:p w14:paraId="5A7E47B0" w14:textId="77777777" w:rsidR="008E0DDE" w:rsidRPr="00640A17" w:rsidRDefault="008E0DDE" w:rsidP="00706A97">
      <w:pPr>
        <w:rPr>
          <w:rFonts w:ascii="Arial" w:hAnsi="Arial" w:cs="Arial"/>
          <w:noProof/>
          <w:color w:val="000000"/>
          <w:sz w:val="23"/>
          <w:szCs w:val="23"/>
        </w:rPr>
      </w:pPr>
    </w:p>
    <w:p w14:paraId="3A45C00A" w14:textId="2426D2B4" w:rsidR="00381564" w:rsidRPr="00640A17" w:rsidRDefault="00FF57E9" w:rsidP="00381564">
      <w:pPr>
        <w:rPr>
          <w:rFonts w:ascii="Arial" w:hAnsi="Arial" w:cs="Arial"/>
          <w:bCs/>
          <w:noProof/>
          <w:color w:val="000000"/>
          <w:sz w:val="23"/>
          <w:szCs w:val="23"/>
        </w:rPr>
      </w:pPr>
      <w:r w:rsidRPr="00640A17">
        <w:rPr>
          <w:noProof/>
          <w:sz w:val="23"/>
          <w:szCs w:val="23"/>
        </w:rPr>
        <w:drawing>
          <wp:anchor distT="0" distB="0" distL="114300" distR="114300" simplePos="0" relativeHeight="251654656" behindDoc="1" locked="0" layoutInCell="1" allowOverlap="1" wp14:anchorId="4B1352E8" wp14:editId="475E4254">
            <wp:simplePos x="0" y="0"/>
            <wp:positionH relativeFrom="column">
              <wp:posOffset>0</wp:posOffset>
            </wp:positionH>
            <wp:positionV relativeFrom="paragraph">
              <wp:posOffset>9525</wp:posOffset>
            </wp:positionV>
            <wp:extent cx="821690" cy="1257300"/>
            <wp:effectExtent l="0" t="0" r="0" b="0"/>
            <wp:wrapTight wrapText="bothSides">
              <wp:wrapPolygon edited="0">
                <wp:start x="0" y="0"/>
                <wp:lineTo x="0" y="21273"/>
                <wp:lineTo x="21032" y="21273"/>
                <wp:lineTo x="21032" y="0"/>
                <wp:lineTo x="0" y="0"/>
              </wp:wrapPolygon>
            </wp:wrapTight>
            <wp:docPr id="171" name="Picture 171" descr="A picture of Dr. Urecki, a  person with long dark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of Dr. Urecki, a  person with long dark hair&#10;&#10;">
                      <a:extLst>
                        <a:ext uri="{C183D7F6-B498-43B3-948B-1728B52AA6E4}">
                          <adec:decorative xmlns:adec="http://schemas.microsoft.com/office/drawing/2017/decorative" val="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16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564" w:rsidRPr="00640A17">
        <w:rPr>
          <w:rFonts w:ascii="Arial" w:hAnsi="Arial" w:cs="Arial"/>
          <w:b/>
          <w:noProof/>
          <w:color w:val="000000"/>
          <w:sz w:val="23"/>
          <w:szCs w:val="23"/>
        </w:rPr>
        <w:t xml:space="preserve">Chava Urecki: </w:t>
      </w:r>
      <w:r w:rsidR="00381564" w:rsidRPr="00640A17">
        <w:rPr>
          <w:rFonts w:ascii="Arial" w:hAnsi="Arial" w:cs="Arial"/>
          <w:bCs/>
          <w:noProof/>
          <w:color w:val="000000"/>
          <w:sz w:val="23"/>
          <w:szCs w:val="23"/>
        </w:rPr>
        <w:t>PCMHI</w:t>
      </w:r>
      <w:r w:rsidR="008E1779" w:rsidRPr="00640A17">
        <w:rPr>
          <w:rFonts w:ascii="Arial" w:hAnsi="Arial" w:cs="Arial"/>
          <w:bCs/>
          <w:noProof/>
          <w:color w:val="000000"/>
          <w:sz w:val="23"/>
          <w:szCs w:val="23"/>
        </w:rPr>
        <w:t>, PCMHI rotation supervisor</w:t>
      </w:r>
    </w:p>
    <w:p w14:paraId="20E50BFD" w14:textId="77777777" w:rsidR="00381564" w:rsidRPr="00640A17" w:rsidRDefault="00381564" w:rsidP="00381564">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 xml:space="preserve">PsyD, Clinical Psychology, </w:t>
      </w:r>
      <w:r w:rsidR="00CB10FD" w:rsidRPr="00640A17">
        <w:rPr>
          <w:rFonts w:ascii="Arial" w:hAnsi="Arial" w:cs="Arial"/>
          <w:noProof/>
          <w:color w:val="000000"/>
          <w:sz w:val="23"/>
          <w:szCs w:val="23"/>
        </w:rPr>
        <w:t>2018</w:t>
      </w:r>
    </w:p>
    <w:p w14:paraId="0E099FE9" w14:textId="77777777" w:rsidR="00381564" w:rsidRPr="00640A17" w:rsidRDefault="00381564" w:rsidP="00381564">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00CB10FD" w:rsidRPr="00640A17">
        <w:rPr>
          <w:rFonts w:ascii="Arial" w:hAnsi="Arial" w:cs="Arial"/>
          <w:bCs/>
          <w:iCs/>
          <w:noProof/>
          <w:color w:val="000000"/>
          <w:sz w:val="23"/>
          <w:szCs w:val="23"/>
        </w:rPr>
        <w:t>Xavier University</w:t>
      </w:r>
    </w:p>
    <w:p w14:paraId="22486D8F" w14:textId="77777777" w:rsidR="00381564" w:rsidRPr="00640A17" w:rsidRDefault="00381564" w:rsidP="00381564">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 xml:space="preserve">Hershel “Woody” Williams Doctoral Internship in Health Service Psychology, </w:t>
      </w:r>
      <w:r w:rsidR="00CB10FD" w:rsidRPr="00640A17">
        <w:rPr>
          <w:rFonts w:ascii="Arial" w:hAnsi="Arial" w:cs="Arial"/>
          <w:noProof/>
          <w:color w:val="000000"/>
          <w:sz w:val="23"/>
          <w:szCs w:val="23"/>
        </w:rPr>
        <w:t>2018</w:t>
      </w:r>
    </w:p>
    <w:p w14:paraId="338CE3BE" w14:textId="77777777" w:rsidR="00C8469A" w:rsidRDefault="00381564" w:rsidP="00C8469A">
      <w:pPr>
        <w:ind w:left="1440"/>
        <w:rPr>
          <w:rFonts w:ascii="Arial" w:hAnsi="Arial" w:cs="Arial"/>
          <w:bCs/>
          <w:iCs/>
          <w:noProof/>
          <w:color w:val="000000"/>
          <w:sz w:val="23"/>
          <w:szCs w:val="23"/>
        </w:rPr>
      </w:pPr>
      <w:r w:rsidRPr="00640A17">
        <w:rPr>
          <w:rFonts w:ascii="Arial" w:hAnsi="Arial" w:cs="Arial"/>
          <w:b/>
          <w:noProof/>
          <w:color w:val="000000"/>
          <w:sz w:val="23"/>
          <w:szCs w:val="23"/>
        </w:rPr>
        <w:t xml:space="preserve">Clinical Interests: </w:t>
      </w:r>
      <w:r w:rsidR="00CB10FD" w:rsidRPr="00640A17">
        <w:rPr>
          <w:rFonts w:ascii="Arial" w:hAnsi="Arial" w:cs="Arial"/>
          <w:bCs/>
          <w:iCs/>
          <w:noProof/>
          <w:color w:val="000000"/>
          <w:sz w:val="23"/>
          <w:szCs w:val="23"/>
        </w:rPr>
        <w:t>: CBT, health behavior change, motivational interviewing, adapting specialty practice/interventions to PCMHI (e.g., pain management, SUD, PTSD), rural psychology, geriatrics/end of life, and addressing diversity in healthcare.</w:t>
      </w:r>
    </w:p>
    <w:p w14:paraId="1612052D" w14:textId="3CCA2F7F" w:rsidR="00695F06" w:rsidRPr="00640A17" w:rsidRDefault="00640A17" w:rsidP="00C8469A">
      <w:pPr>
        <w:ind w:left="1440"/>
        <w:rPr>
          <w:rFonts w:ascii="Arial" w:hAnsi="Arial" w:cs="Arial"/>
          <w:b/>
          <w:noProof/>
          <w:color w:val="000000"/>
          <w:sz w:val="23"/>
          <w:szCs w:val="23"/>
        </w:rPr>
      </w:pPr>
      <w:r w:rsidRPr="00640A17">
        <w:rPr>
          <w:noProof/>
          <w:sz w:val="23"/>
          <w:szCs w:val="23"/>
        </w:rPr>
        <w:drawing>
          <wp:anchor distT="0" distB="0" distL="114300" distR="114300" simplePos="0" relativeHeight="251660800" behindDoc="1" locked="0" layoutInCell="1" allowOverlap="1" wp14:anchorId="3F606220" wp14:editId="51DAB7BB">
            <wp:simplePos x="0" y="0"/>
            <wp:positionH relativeFrom="column">
              <wp:posOffset>0</wp:posOffset>
            </wp:positionH>
            <wp:positionV relativeFrom="paragraph">
              <wp:posOffset>165100</wp:posOffset>
            </wp:positionV>
            <wp:extent cx="821690" cy="1243330"/>
            <wp:effectExtent l="0" t="0" r="0" b="0"/>
            <wp:wrapTight wrapText="bothSides">
              <wp:wrapPolygon edited="0">
                <wp:start x="0" y="0"/>
                <wp:lineTo x="0" y="21181"/>
                <wp:lineTo x="21032" y="21181"/>
                <wp:lineTo x="21032" y="0"/>
                <wp:lineTo x="0" y="0"/>
              </wp:wrapPolygon>
            </wp:wrapTight>
            <wp:docPr id="190" name="Picture 190" descr="A picture of Dr. Westwright, a person with long dark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of Dr. Westwright, a person with long dark hair&#10;&#10;">
                      <a:extLst>
                        <a:ext uri="{C183D7F6-B498-43B3-948B-1728B52AA6E4}">
                          <adec:decorative xmlns:adec="http://schemas.microsoft.com/office/drawing/2017/decorative" val="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169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D4DEA" w14:textId="2A9CB980" w:rsidR="008F229A" w:rsidRPr="00640A17" w:rsidRDefault="00993194" w:rsidP="00BD343D">
      <w:pPr>
        <w:rPr>
          <w:rFonts w:ascii="Arial" w:hAnsi="Arial" w:cs="Arial"/>
          <w:bCs/>
          <w:noProof/>
          <w:color w:val="000000"/>
          <w:sz w:val="23"/>
          <w:szCs w:val="23"/>
        </w:rPr>
      </w:pPr>
      <w:r w:rsidRPr="00640A17">
        <w:rPr>
          <w:rFonts w:ascii="Arial" w:hAnsi="Arial" w:cs="Arial"/>
          <w:b/>
          <w:noProof/>
          <w:color w:val="000000"/>
          <w:sz w:val="23"/>
          <w:szCs w:val="23"/>
        </w:rPr>
        <w:t>Jesica Westwright</w:t>
      </w:r>
      <w:r w:rsidR="00BD343D" w:rsidRPr="00640A17">
        <w:rPr>
          <w:rFonts w:ascii="Arial" w:hAnsi="Arial" w:cs="Arial"/>
          <w:b/>
          <w:noProof/>
          <w:color w:val="000000"/>
          <w:sz w:val="23"/>
          <w:szCs w:val="23"/>
        </w:rPr>
        <w:t xml:space="preserve">: </w:t>
      </w:r>
      <w:r w:rsidRPr="00640A17">
        <w:rPr>
          <w:rFonts w:ascii="Arial" w:hAnsi="Arial" w:cs="Arial"/>
          <w:bCs/>
          <w:noProof/>
          <w:color w:val="000000"/>
          <w:sz w:val="23"/>
          <w:szCs w:val="23"/>
        </w:rPr>
        <w:t>Palliative Care</w:t>
      </w:r>
      <w:r w:rsidR="005918EF" w:rsidRPr="00640A17">
        <w:rPr>
          <w:rFonts w:ascii="Arial" w:hAnsi="Arial" w:cs="Arial"/>
          <w:bCs/>
          <w:noProof/>
          <w:color w:val="000000"/>
          <w:sz w:val="23"/>
          <w:szCs w:val="23"/>
        </w:rPr>
        <w:t xml:space="preserve"> &amp; PRRC</w:t>
      </w:r>
      <w:r w:rsidRPr="00640A17">
        <w:rPr>
          <w:rFonts w:ascii="Arial" w:hAnsi="Arial" w:cs="Arial"/>
          <w:bCs/>
          <w:noProof/>
          <w:color w:val="000000"/>
          <w:sz w:val="23"/>
          <w:szCs w:val="23"/>
        </w:rPr>
        <w:t>, P</w:t>
      </w:r>
      <w:r w:rsidR="00E51C09" w:rsidRPr="00640A17">
        <w:rPr>
          <w:rFonts w:ascii="Arial" w:hAnsi="Arial" w:cs="Arial"/>
          <w:bCs/>
          <w:noProof/>
          <w:color w:val="000000"/>
          <w:sz w:val="23"/>
          <w:szCs w:val="23"/>
        </w:rPr>
        <w:t>alliative Care rotation supervisor, P</w:t>
      </w:r>
      <w:r w:rsidRPr="00640A17">
        <w:rPr>
          <w:rFonts w:ascii="Arial" w:hAnsi="Arial" w:cs="Arial"/>
          <w:bCs/>
          <w:noProof/>
          <w:color w:val="000000"/>
          <w:sz w:val="23"/>
          <w:szCs w:val="23"/>
        </w:rPr>
        <w:t>RRC</w:t>
      </w:r>
      <w:r w:rsidR="00BC72BD" w:rsidRPr="00640A17">
        <w:rPr>
          <w:rFonts w:ascii="Arial" w:hAnsi="Arial" w:cs="Arial"/>
          <w:bCs/>
          <w:noProof/>
          <w:color w:val="000000"/>
          <w:sz w:val="23"/>
          <w:szCs w:val="23"/>
        </w:rPr>
        <w:t xml:space="preserve"> rotation supervisor</w:t>
      </w:r>
      <w:r w:rsidR="005918EF" w:rsidRPr="00640A17">
        <w:rPr>
          <w:rFonts w:ascii="Arial" w:hAnsi="Arial" w:cs="Arial"/>
          <w:bCs/>
          <w:noProof/>
          <w:color w:val="000000"/>
          <w:sz w:val="23"/>
          <w:szCs w:val="23"/>
        </w:rPr>
        <w:t xml:space="preserve">, Training Committee </w:t>
      </w:r>
      <w:r w:rsidR="00B345EF" w:rsidRPr="00640A17">
        <w:rPr>
          <w:rFonts w:ascii="Arial" w:hAnsi="Arial" w:cs="Arial"/>
          <w:bCs/>
          <w:noProof/>
          <w:color w:val="000000"/>
          <w:sz w:val="23"/>
          <w:szCs w:val="23"/>
        </w:rPr>
        <w:t>m</w:t>
      </w:r>
      <w:r w:rsidR="005918EF" w:rsidRPr="00640A17">
        <w:rPr>
          <w:rFonts w:ascii="Arial" w:hAnsi="Arial" w:cs="Arial"/>
          <w:bCs/>
          <w:noProof/>
          <w:color w:val="000000"/>
          <w:sz w:val="23"/>
          <w:szCs w:val="23"/>
        </w:rPr>
        <w:t>ember</w:t>
      </w:r>
    </w:p>
    <w:p w14:paraId="3282D72F" w14:textId="77777777" w:rsidR="00BD343D" w:rsidRPr="00640A17" w:rsidRDefault="00BD343D" w:rsidP="00BD343D">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w:t>
      </w:r>
      <w:r w:rsidR="00993194" w:rsidRPr="00640A17">
        <w:rPr>
          <w:rFonts w:ascii="Arial" w:hAnsi="Arial" w:cs="Arial"/>
          <w:noProof/>
          <w:color w:val="000000"/>
          <w:sz w:val="23"/>
          <w:szCs w:val="23"/>
        </w:rPr>
        <w:t>hD</w:t>
      </w:r>
      <w:r w:rsidRPr="00640A17">
        <w:rPr>
          <w:rFonts w:ascii="Arial" w:hAnsi="Arial" w:cs="Arial"/>
          <w:noProof/>
          <w:color w:val="000000"/>
          <w:sz w:val="23"/>
          <w:szCs w:val="23"/>
        </w:rPr>
        <w:t>, Clinical Psychology, 20</w:t>
      </w:r>
      <w:r w:rsidR="00993194" w:rsidRPr="00640A17">
        <w:rPr>
          <w:rFonts w:ascii="Arial" w:hAnsi="Arial" w:cs="Arial"/>
          <w:noProof/>
          <w:color w:val="000000"/>
          <w:sz w:val="23"/>
          <w:szCs w:val="23"/>
        </w:rPr>
        <w:t>20</w:t>
      </w:r>
    </w:p>
    <w:p w14:paraId="6086035C" w14:textId="77777777" w:rsidR="00BD343D" w:rsidRPr="00640A17" w:rsidRDefault="00BD343D" w:rsidP="00BD343D">
      <w:pPr>
        <w:rPr>
          <w:rFonts w:ascii="Arial" w:hAnsi="Arial" w:cs="Arial"/>
          <w:noProof/>
          <w:color w:val="000000"/>
          <w:sz w:val="23"/>
          <w:szCs w:val="23"/>
        </w:rPr>
      </w:pPr>
      <w:r w:rsidRPr="00640A17">
        <w:rPr>
          <w:rFonts w:ascii="Arial" w:hAnsi="Arial" w:cs="Arial"/>
          <w:b/>
          <w:noProof/>
          <w:color w:val="000000"/>
          <w:sz w:val="23"/>
          <w:szCs w:val="23"/>
        </w:rPr>
        <w:t xml:space="preserve">Graduate School: </w:t>
      </w:r>
      <w:r w:rsidR="00993194" w:rsidRPr="00640A17">
        <w:rPr>
          <w:rFonts w:ascii="Arial" w:hAnsi="Arial" w:cs="Arial"/>
          <w:bCs/>
          <w:iCs/>
          <w:noProof/>
          <w:color w:val="000000"/>
          <w:sz w:val="23"/>
          <w:szCs w:val="23"/>
        </w:rPr>
        <w:t>University of Miami</w:t>
      </w:r>
    </w:p>
    <w:p w14:paraId="103BBFBC" w14:textId="77777777" w:rsidR="00E51C09" w:rsidRPr="00640A17" w:rsidRDefault="00BD343D" w:rsidP="00BD343D">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00993194" w:rsidRPr="00640A17">
        <w:rPr>
          <w:rFonts w:ascii="Arial" w:hAnsi="Arial" w:cs="Arial"/>
          <w:noProof/>
          <w:color w:val="000000"/>
          <w:sz w:val="23"/>
          <w:szCs w:val="23"/>
        </w:rPr>
        <w:t>Memphis VA</w:t>
      </w:r>
      <w:r w:rsidR="0090098C" w:rsidRPr="00640A17">
        <w:rPr>
          <w:rFonts w:ascii="Arial" w:hAnsi="Arial" w:cs="Arial"/>
          <w:noProof/>
          <w:color w:val="000000"/>
          <w:sz w:val="23"/>
          <w:szCs w:val="23"/>
        </w:rPr>
        <w:t>MC, 2020</w:t>
      </w:r>
      <w:r w:rsidR="00993194" w:rsidRPr="00640A17">
        <w:rPr>
          <w:rFonts w:ascii="Arial" w:hAnsi="Arial" w:cs="Arial"/>
          <w:noProof/>
          <w:color w:val="000000"/>
          <w:sz w:val="23"/>
          <w:szCs w:val="23"/>
        </w:rPr>
        <w:t xml:space="preserve"> </w:t>
      </w:r>
    </w:p>
    <w:p w14:paraId="5F374492" w14:textId="77777777" w:rsidR="00E51C09" w:rsidRPr="00640A17" w:rsidRDefault="00BD343D" w:rsidP="00BD343D">
      <w:pPr>
        <w:rPr>
          <w:rFonts w:ascii="Arial" w:hAnsi="Arial" w:cs="Arial"/>
          <w:bCs/>
          <w:iCs/>
          <w:noProof/>
          <w:color w:val="000000"/>
          <w:sz w:val="23"/>
          <w:szCs w:val="23"/>
        </w:rPr>
      </w:pPr>
      <w:r w:rsidRPr="00640A17">
        <w:rPr>
          <w:rFonts w:ascii="Arial" w:hAnsi="Arial" w:cs="Arial"/>
          <w:b/>
          <w:noProof/>
          <w:color w:val="000000"/>
          <w:sz w:val="23"/>
          <w:szCs w:val="23"/>
        </w:rPr>
        <w:t xml:space="preserve">Clinical Interests: </w:t>
      </w:r>
      <w:r w:rsidR="00993194" w:rsidRPr="00640A17">
        <w:rPr>
          <w:rFonts w:ascii="Arial" w:hAnsi="Arial" w:cs="Arial"/>
          <w:bCs/>
          <w:iCs/>
          <w:noProof/>
          <w:color w:val="000000"/>
          <w:sz w:val="23"/>
          <w:szCs w:val="23"/>
        </w:rPr>
        <w:t xml:space="preserve">Palliative care, clinical health psychology, complex medical </w:t>
      </w:r>
      <w:r w:rsidR="00E51C09" w:rsidRPr="00640A17">
        <w:rPr>
          <w:rFonts w:ascii="Arial" w:hAnsi="Arial" w:cs="Arial"/>
          <w:bCs/>
          <w:iCs/>
          <w:noProof/>
          <w:color w:val="000000"/>
          <w:sz w:val="23"/>
          <w:szCs w:val="23"/>
        </w:rPr>
        <w:t xml:space="preserve"> </w:t>
      </w:r>
    </w:p>
    <w:p w14:paraId="664E747F" w14:textId="77777777" w:rsidR="00BD343D" w:rsidRPr="00640A17" w:rsidRDefault="00E51C09" w:rsidP="00E51C09">
      <w:pPr>
        <w:ind w:left="720"/>
        <w:rPr>
          <w:rFonts w:ascii="Arial" w:hAnsi="Arial" w:cs="Arial"/>
          <w:bCs/>
          <w:iCs/>
          <w:noProof/>
          <w:color w:val="000000"/>
          <w:sz w:val="23"/>
          <w:szCs w:val="23"/>
        </w:rPr>
      </w:pPr>
      <w:r w:rsidRPr="00640A17">
        <w:rPr>
          <w:rFonts w:ascii="Arial" w:hAnsi="Arial" w:cs="Arial"/>
          <w:bCs/>
          <w:iCs/>
          <w:noProof/>
          <w:color w:val="000000"/>
          <w:sz w:val="23"/>
          <w:szCs w:val="23"/>
        </w:rPr>
        <w:t>po</w:t>
      </w:r>
      <w:r w:rsidR="00993194" w:rsidRPr="00640A17">
        <w:rPr>
          <w:rFonts w:ascii="Arial" w:hAnsi="Arial" w:cs="Arial"/>
          <w:bCs/>
          <w:iCs/>
          <w:noProof/>
          <w:color w:val="000000"/>
          <w:sz w:val="23"/>
          <w:szCs w:val="23"/>
        </w:rPr>
        <w:t>pulations, end of live issues, geriatrics.</w:t>
      </w:r>
    </w:p>
    <w:p w14:paraId="7EC5BE55" w14:textId="069FB1CB" w:rsidR="00E51C09" w:rsidRDefault="00E51C09" w:rsidP="00EC20A3">
      <w:pPr>
        <w:rPr>
          <w:rFonts w:ascii="Arial" w:hAnsi="Arial" w:cs="Arial"/>
          <w:b/>
          <w:i/>
          <w:noProof/>
          <w:color w:val="2F5496"/>
          <w:sz w:val="28"/>
          <w:szCs w:val="28"/>
        </w:rPr>
      </w:pPr>
    </w:p>
    <w:p w14:paraId="37746ED8" w14:textId="08CD33DB" w:rsidR="000A1515" w:rsidRDefault="000A1515" w:rsidP="00EC20A3">
      <w:pPr>
        <w:rPr>
          <w:rFonts w:ascii="Arial" w:hAnsi="Arial" w:cs="Arial"/>
          <w:b/>
          <w:i/>
          <w:noProof/>
          <w:color w:val="2F5496"/>
          <w:sz w:val="28"/>
          <w:szCs w:val="28"/>
        </w:rPr>
      </w:pPr>
    </w:p>
    <w:p w14:paraId="434B14CD" w14:textId="3269D7D0" w:rsidR="000A1515" w:rsidRDefault="000A1515" w:rsidP="00EC20A3">
      <w:pPr>
        <w:rPr>
          <w:rFonts w:ascii="Arial" w:hAnsi="Arial" w:cs="Arial"/>
          <w:b/>
          <w:i/>
          <w:noProof/>
          <w:color w:val="2F5496"/>
          <w:sz w:val="28"/>
          <w:szCs w:val="28"/>
        </w:rPr>
      </w:pPr>
    </w:p>
    <w:p w14:paraId="21890A26" w14:textId="21572780" w:rsidR="000A1515" w:rsidRDefault="000A1515" w:rsidP="00EC20A3">
      <w:pPr>
        <w:rPr>
          <w:rFonts w:ascii="Arial" w:hAnsi="Arial" w:cs="Arial"/>
          <w:b/>
          <w:i/>
          <w:noProof/>
          <w:color w:val="2F5496"/>
          <w:sz w:val="28"/>
          <w:szCs w:val="28"/>
        </w:rPr>
      </w:pPr>
    </w:p>
    <w:p w14:paraId="27932F38" w14:textId="54874964" w:rsidR="000A1515" w:rsidRDefault="000A1515" w:rsidP="00EC20A3">
      <w:pPr>
        <w:rPr>
          <w:rFonts w:ascii="Arial" w:hAnsi="Arial" w:cs="Arial"/>
          <w:b/>
          <w:i/>
          <w:noProof/>
          <w:color w:val="2F5496"/>
          <w:sz w:val="28"/>
          <w:szCs w:val="28"/>
        </w:rPr>
      </w:pPr>
    </w:p>
    <w:p w14:paraId="65175732" w14:textId="4B78F926" w:rsidR="000A1515" w:rsidRDefault="000A1515" w:rsidP="00EC20A3">
      <w:pPr>
        <w:rPr>
          <w:rFonts w:ascii="Arial" w:hAnsi="Arial" w:cs="Arial"/>
          <w:b/>
          <w:i/>
          <w:noProof/>
          <w:color w:val="2F5496"/>
          <w:sz w:val="28"/>
          <w:szCs w:val="28"/>
        </w:rPr>
      </w:pPr>
    </w:p>
    <w:p w14:paraId="7AFAF46D" w14:textId="77777777" w:rsidR="000A1515" w:rsidRDefault="000A1515" w:rsidP="00EC20A3">
      <w:pPr>
        <w:rPr>
          <w:rFonts w:ascii="Arial" w:hAnsi="Arial" w:cs="Arial"/>
          <w:b/>
          <w:i/>
          <w:noProof/>
          <w:color w:val="2F5496"/>
          <w:sz w:val="28"/>
          <w:szCs w:val="28"/>
        </w:rPr>
      </w:pPr>
    </w:p>
    <w:p w14:paraId="0323AD35" w14:textId="77777777" w:rsidR="002B7D8F" w:rsidRPr="00C04040" w:rsidRDefault="002F5DA4" w:rsidP="00EC20A3">
      <w:pPr>
        <w:rPr>
          <w:rFonts w:ascii="Arial" w:hAnsi="Arial" w:cs="Arial"/>
          <w:b/>
          <w:i/>
          <w:noProof/>
          <w:color w:val="2F5496"/>
          <w:sz w:val="28"/>
          <w:szCs w:val="28"/>
        </w:rPr>
      </w:pPr>
      <w:r w:rsidRPr="00C04040">
        <w:rPr>
          <w:rFonts w:ascii="Arial" w:hAnsi="Arial" w:cs="Arial"/>
          <w:b/>
          <w:i/>
          <w:noProof/>
          <w:color w:val="2F5496"/>
          <w:sz w:val="28"/>
          <w:szCs w:val="28"/>
        </w:rPr>
        <w:lastRenderedPageBreak/>
        <w:t>O</w:t>
      </w:r>
      <w:r w:rsidR="002B7D8F" w:rsidRPr="00C04040">
        <w:rPr>
          <w:rFonts w:ascii="Arial" w:hAnsi="Arial" w:cs="Arial"/>
          <w:b/>
          <w:i/>
          <w:noProof/>
          <w:color w:val="2F5496"/>
          <w:sz w:val="28"/>
          <w:szCs w:val="28"/>
        </w:rPr>
        <w:t xml:space="preserve">ther Training Staff: </w:t>
      </w:r>
    </w:p>
    <w:p w14:paraId="6A18E271" w14:textId="0F028B01" w:rsidR="00640A17" w:rsidRDefault="00640A17" w:rsidP="00955EFC">
      <w:pPr>
        <w:rPr>
          <w:rFonts w:ascii="Arial" w:hAnsi="Arial" w:cs="Arial"/>
          <w:b/>
          <w:noProof/>
          <w:color w:val="000000"/>
          <w:sz w:val="23"/>
          <w:szCs w:val="23"/>
        </w:rPr>
      </w:pPr>
      <w:r>
        <w:rPr>
          <w:rFonts w:ascii="Arial" w:hAnsi="Arial" w:cs="Arial"/>
          <w:b/>
          <w:i/>
          <w:noProof/>
          <w:color w:val="000000"/>
          <w:sz w:val="20"/>
          <w:szCs w:val="20"/>
        </w:rPr>
        <w:drawing>
          <wp:anchor distT="0" distB="0" distL="114300" distR="114300" simplePos="0" relativeHeight="251650560" behindDoc="1" locked="0" layoutInCell="1" allowOverlap="1" wp14:anchorId="6FA14947" wp14:editId="6A5DACC4">
            <wp:simplePos x="0" y="0"/>
            <wp:positionH relativeFrom="column">
              <wp:posOffset>0</wp:posOffset>
            </wp:positionH>
            <wp:positionV relativeFrom="paragraph">
              <wp:posOffset>155575</wp:posOffset>
            </wp:positionV>
            <wp:extent cx="821690" cy="1232535"/>
            <wp:effectExtent l="0" t="0" r="0" b="5715"/>
            <wp:wrapTight wrapText="bothSides">
              <wp:wrapPolygon edited="0">
                <wp:start x="0" y="0"/>
                <wp:lineTo x="0" y="21366"/>
                <wp:lineTo x="21032" y="21366"/>
                <wp:lineTo x="21032" y="0"/>
                <wp:lineTo x="0" y="0"/>
              </wp:wrapPolygon>
            </wp:wrapTight>
            <wp:docPr id="159" name="Picture 159" descr="A picture of Dr. Adams-Mock, a person with long dark hai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of Dr. Adams-Mock, a person with long dark hair&#10;">
                      <a:extLst>
                        <a:ext uri="{C183D7F6-B498-43B3-948B-1728B52AA6E4}">
                          <adec:decorative xmlns:adec="http://schemas.microsoft.com/office/drawing/2017/decorative" val="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169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C5129" w14:textId="3A133C71" w:rsidR="00955EFC" w:rsidRPr="00640A17" w:rsidRDefault="00955EFC" w:rsidP="00955EFC">
      <w:pPr>
        <w:rPr>
          <w:rFonts w:ascii="Arial" w:hAnsi="Arial" w:cs="Arial"/>
          <w:noProof/>
          <w:color w:val="000000"/>
          <w:sz w:val="23"/>
          <w:szCs w:val="23"/>
        </w:rPr>
      </w:pPr>
      <w:r w:rsidRPr="00640A17">
        <w:rPr>
          <w:rFonts w:ascii="Arial" w:hAnsi="Arial" w:cs="Arial"/>
          <w:b/>
          <w:noProof/>
          <w:color w:val="000000"/>
          <w:sz w:val="23"/>
          <w:szCs w:val="23"/>
        </w:rPr>
        <w:t xml:space="preserve">Amanda Adams-Mock: </w:t>
      </w:r>
      <w:r w:rsidRPr="00640A17">
        <w:rPr>
          <w:rFonts w:ascii="Arial" w:hAnsi="Arial" w:cs="Arial"/>
          <w:bCs/>
          <w:noProof/>
          <w:color w:val="000000"/>
          <w:sz w:val="23"/>
          <w:szCs w:val="23"/>
        </w:rPr>
        <w:t>HBPC</w:t>
      </w:r>
      <w:r w:rsidR="007618FE" w:rsidRPr="00640A17">
        <w:rPr>
          <w:rFonts w:ascii="Arial" w:hAnsi="Arial" w:cs="Arial"/>
          <w:bCs/>
          <w:noProof/>
          <w:color w:val="000000"/>
          <w:sz w:val="23"/>
          <w:szCs w:val="23"/>
        </w:rPr>
        <w:t xml:space="preserve"> - </w:t>
      </w:r>
      <w:r w:rsidRPr="00640A17">
        <w:rPr>
          <w:rFonts w:ascii="Arial" w:hAnsi="Arial" w:cs="Arial"/>
          <w:bCs/>
          <w:noProof/>
          <w:color w:val="000000"/>
          <w:sz w:val="23"/>
          <w:szCs w:val="23"/>
        </w:rPr>
        <w:t xml:space="preserve">Gallipolis </w:t>
      </w:r>
      <w:r w:rsidR="007618FE" w:rsidRPr="00640A17">
        <w:rPr>
          <w:rFonts w:ascii="Arial" w:hAnsi="Arial" w:cs="Arial"/>
          <w:bCs/>
          <w:noProof/>
          <w:color w:val="000000"/>
          <w:sz w:val="23"/>
          <w:szCs w:val="23"/>
        </w:rPr>
        <w:t>Team</w:t>
      </w:r>
    </w:p>
    <w:p w14:paraId="47D278B0" w14:textId="77777777" w:rsidR="00955EFC" w:rsidRPr="00640A17" w:rsidRDefault="00955EFC" w:rsidP="00955EFC">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2006</w:t>
      </w:r>
    </w:p>
    <w:p w14:paraId="706CCA95" w14:textId="77777777" w:rsidR="00955EFC" w:rsidRPr="00640A17" w:rsidRDefault="00955EFC" w:rsidP="00955EFC">
      <w:pPr>
        <w:rPr>
          <w:rFonts w:ascii="Arial" w:hAnsi="Arial" w:cs="Arial"/>
          <w:b/>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Marshall University</w:t>
      </w:r>
    </w:p>
    <w:p w14:paraId="18A49D62" w14:textId="77777777" w:rsidR="00955EFC" w:rsidRPr="00640A17" w:rsidRDefault="00955EFC" w:rsidP="00955EFC">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East Kentucky Rural Psychology Internship, 2006</w:t>
      </w:r>
    </w:p>
    <w:p w14:paraId="7E3677C3" w14:textId="77777777" w:rsidR="00955EFC" w:rsidRPr="00640A17" w:rsidRDefault="00955EFC" w:rsidP="00955EFC">
      <w:pPr>
        <w:pStyle w:val="PlainText"/>
        <w:rPr>
          <w:rFonts w:ascii="Arial" w:hAnsi="Arial" w:cs="Arial"/>
          <w:sz w:val="23"/>
          <w:szCs w:val="23"/>
        </w:rPr>
      </w:pPr>
      <w:r w:rsidRPr="00640A17">
        <w:rPr>
          <w:rFonts w:ascii="Arial" w:hAnsi="Arial" w:cs="Arial"/>
          <w:b/>
          <w:noProof/>
          <w:color w:val="000000"/>
          <w:sz w:val="23"/>
          <w:szCs w:val="23"/>
        </w:rPr>
        <w:t xml:space="preserve">Clinical Interests: </w:t>
      </w:r>
      <w:r w:rsidRPr="00640A17">
        <w:rPr>
          <w:rFonts w:ascii="Arial" w:hAnsi="Arial" w:cs="Arial"/>
          <w:sz w:val="23"/>
          <w:szCs w:val="23"/>
        </w:rPr>
        <w:t xml:space="preserve">Community-level interventions, program development, rural psychology, intimate partner violence, severe mental illness </w:t>
      </w:r>
    </w:p>
    <w:p w14:paraId="562EB3AB" w14:textId="5BF19805" w:rsidR="00955EFC" w:rsidRDefault="00955EFC" w:rsidP="00EC20A3">
      <w:pPr>
        <w:rPr>
          <w:rFonts w:ascii="Arial" w:hAnsi="Arial" w:cs="Arial"/>
          <w:b/>
          <w:i/>
          <w:noProof/>
          <w:color w:val="000000"/>
          <w:sz w:val="23"/>
          <w:szCs w:val="23"/>
        </w:rPr>
      </w:pPr>
    </w:p>
    <w:p w14:paraId="40D5B0F7" w14:textId="77777777" w:rsidR="00447729" w:rsidRDefault="00447729" w:rsidP="00EC20A3">
      <w:pPr>
        <w:rPr>
          <w:rFonts w:ascii="Arial" w:hAnsi="Arial" w:cs="Arial"/>
          <w:b/>
          <w:bCs/>
          <w:color w:val="000000"/>
          <w:sz w:val="23"/>
          <w:szCs w:val="23"/>
        </w:rPr>
      </w:pPr>
    </w:p>
    <w:p w14:paraId="280EB042" w14:textId="26B9CC0C" w:rsidR="00640A17" w:rsidRDefault="00640A17" w:rsidP="00EC20A3">
      <w:pPr>
        <w:rPr>
          <w:rFonts w:ascii="Arial" w:hAnsi="Arial" w:cs="Arial"/>
          <w:b/>
          <w:bCs/>
          <w:color w:val="000000"/>
          <w:sz w:val="23"/>
          <w:szCs w:val="23"/>
        </w:rPr>
      </w:pPr>
      <w:r w:rsidRPr="00640A17">
        <w:rPr>
          <w:noProof/>
          <w:sz w:val="23"/>
          <w:szCs w:val="23"/>
        </w:rPr>
        <w:drawing>
          <wp:anchor distT="0" distB="0" distL="114300" distR="114300" simplePos="0" relativeHeight="251666944" behindDoc="1" locked="0" layoutInCell="1" allowOverlap="1" wp14:anchorId="221B6C10" wp14:editId="2D812185">
            <wp:simplePos x="0" y="0"/>
            <wp:positionH relativeFrom="column">
              <wp:posOffset>0</wp:posOffset>
            </wp:positionH>
            <wp:positionV relativeFrom="paragraph">
              <wp:posOffset>126365</wp:posOffset>
            </wp:positionV>
            <wp:extent cx="800100" cy="1104900"/>
            <wp:effectExtent l="0" t="0" r="0" b="0"/>
            <wp:wrapTight wrapText="bothSides">
              <wp:wrapPolygon edited="0">
                <wp:start x="0" y="0"/>
                <wp:lineTo x="0" y="21228"/>
                <wp:lineTo x="21086" y="21228"/>
                <wp:lineTo x="21086" y="0"/>
                <wp:lineTo x="0" y="0"/>
              </wp:wrapPolygon>
            </wp:wrapTight>
            <wp:docPr id="198" name="Picture 198" descr="A picture of Dr. Hoopes; a person with a dark hair and a graying beard&#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of Dr. Hoopes; a person with a dark hair and a graying beard&#10;&#10;">
                      <a:extLst>
                        <a:ext uri="{C183D7F6-B498-43B3-948B-1728B52AA6E4}">
                          <adec:decorative xmlns:adec="http://schemas.microsoft.com/office/drawing/2017/decorative" val="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1A693" w14:textId="402A0BAD" w:rsidR="00D91F65" w:rsidRPr="00640A17" w:rsidRDefault="0064539D" w:rsidP="00EC20A3">
      <w:pPr>
        <w:rPr>
          <w:rFonts w:ascii="Arial" w:hAnsi="Arial" w:cs="Arial"/>
          <w:b/>
          <w:bCs/>
          <w:color w:val="000000"/>
          <w:sz w:val="23"/>
          <w:szCs w:val="23"/>
        </w:rPr>
      </w:pPr>
      <w:r w:rsidRPr="00640A17">
        <w:rPr>
          <w:rFonts w:ascii="Arial" w:hAnsi="Arial" w:cs="Arial"/>
          <w:b/>
          <w:bCs/>
          <w:color w:val="000000"/>
          <w:sz w:val="23"/>
          <w:szCs w:val="23"/>
        </w:rPr>
        <w:t xml:space="preserve">Jonathan Bert </w:t>
      </w:r>
      <w:r w:rsidR="00D91F65" w:rsidRPr="00640A17">
        <w:rPr>
          <w:rFonts w:ascii="Arial" w:hAnsi="Arial" w:cs="Arial"/>
          <w:b/>
          <w:bCs/>
          <w:color w:val="000000"/>
          <w:sz w:val="23"/>
          <w:szCs w:val="23"/>
        </w:rPr>
        <w:t>Hoopes</w:t>
      </w:r>
      <w:r w:rsidR="00E16EAB" w:rsidRPr="00640A17">
        <w:rPr>
          <w:rFonts w:ascii="Arial" w:hAnsi="Arial" w:cs="Arial"/>
          <w:b/>
          <w:bCs/>
          <w:color w:val="000000"/>
          <w:sz w:val="23"/>
          <w:szCs w:val="23"/>
        </w:rPr>
        <w:t xml:space="preserve">: </w:t>
      </w:r>
      <w:r w:rsidR="009C1DFB" w:rsidRPr="00640A17">
        <w:rPr>
          <w:rFonts w:ascii="Arial" w:hAnsi="Arial" w:cs="Arial"/>
          <w:sz w:val="23"/>
          <w:szCs w:val="23"/>
        </w:rPr>
        <w:t>PCMH</w:t>
      </w:r>
      <w:r w:rsidR="00A740EC" w:rsidRPr="00640A17">
        <w:rPr>
          <w:rFonts w:ascii="Arial" w:hAnsi="Arial" w:cs="Arial"/>
          <w:sz w:val="23"/>
          <w:szCs w:val="23"/>
        </w:rPr>
        <w:t>I - Huntington Team</w:t>
      </w:r>
    </w:p>
    <w:p w14:paraId="053012C6" w14:textId="77777777" w:rsidR="00D91F65" w:rsidRPr="00640A17" w:rsidRDefault="00D91F65" w:rsidP="00EC20A3">
      <w:pPr>
        <w:rPr>
          <w:rFonts w:ascii="Arial" w:hAnsi="Arial" w:cs="Arial"/>
          <w:color w:val="000000"/>
          <w:sz w:val="23"/>
          <w:szCs w:val="23"/>
        </w:rPr>
      </w:pPr>
      <w:r w:rsidRPr="00640A17">
        <w:rPr>
          <w:rFonts w:ascii="Arial" w:hAnsi="Arial" w:cs="Arial"/>
          <w:b/>
          <w:bCs/>
          <w:color w:val="000000"/>
          <w:sz w:val="23"/>
          <w:szCs w:val="23"/>
        </w:rPr>
        <w:t xml:space="preserve">Degree: </w:t>
      </w:r>
      <w:r w:rsidRPr="00640A17">
        <w:rPr>
          <w:rFonts w:ascii="Arial" w:hAnsi="Arial" w:cs="Arial"/>
          <w:color w:val="000000"/>
          <w:sz w:val="23"/>
          <w:szCs w:val="23"/>
        </w:rPr>
        <w:t>PhD</w:t>
      </w:r>
      <w:r w:rsidR="00065AC6" w:rsidRPr="00640A17">
        <w:rPr>
          <w:rFonts w:ascii="Arial" w:hAnsi="Arial" w:cs="Arial"/>
          <w:color w:val="000000"/>
          <w:sz w:val="23"/>
          <w:szCs w:val="23"/>
        </w:rPr>
        <w:t>,</w:t>
      </w:r>
      <w:r w:rsidRPr="00640A17">
        <w:rPr>
          <w:rFonts w:ascii="Arial" w:hAnsi="Arial" w:cs="Arial"/>
          <w:color w:val="000000"/>
          <w:sz w:val="23"/>
          <w:szCs w:val="23"/>
        </w:rPr>
        <w:t xml:space="preserve"> Counseling Psychology, 2009</w:t>
      </w:r>
    </w:p>
    <w:p w14:paraId="204CE057" w14:textId="77777777" w:rsidR="004B27AA" w:rsidRPr="00640A17" w:rsidRDefault="00D91F65" w:rsidP="00EC20A3">
      <w:pPr>
        <w:rPr>
          <w:rFonts w:ascii="Arial" w:hAnsi="Arial" w:cs="Arial"/>
          <w:color w:val="000000"/>
          <w:sz w:val="23"/>
          <w:szCs w:val="23"/>
        </w:rPr>
      </w:pPr>
      <w:r w:rsidRPr="00640A17">
        <w:rPr>
          <w:rFonts w:ascii="Arial" w:hAnsi="Arial" w:cs="Arial"/>
          <w:b/>
          <w:bCs/>
          <w:color w:val="000000"/>
          <w:sz w:val="23"/>
          <w:szCs w:val="23"/>
        </w:rPr>
        <w:t xml:space="preserve">Graduate School: </w:t>
      </w:r>
      <w:r w:rsidRPr="00640A17">
        <w:rPr>
          <w:rFonts w:ascii="Arial" w:hAnsi="Arial" w:cs="Arial"/>
          <w:color w:val="000000"/>
          <w:sz w:val="23"/>
          <w:szCs w:val="23"/>
        </w:rPr>
        <w:t>University of Texas at Austin</w:t>
      </w:r>
    </w:p>
    <w:p w14:paraId="40473C1A" w14:textId="77777777" w:rsidR="00D91F65" w:rsidRPr="00640A17" w:rsidRDefault="00D91F65" w:rsidP="00EC20A3">
      <w:pPr>
        <w:rPr>
          <w:rFonts w:ascii="Arial" w:hAnsi="Arial" w:cs="Arial"/>
          <w:color w:val="000000"/>
          <w:sz w:val="23"/>
          <w:szCs w:val="23"/>
        </w:rPr>
      </w:pPr>
      <w:r w:rsidRPr="00640A17">
        <w:rPr>
          <w:rFonts w:ascii="Arial" w:hAnsi="Arial" w:cs="Arial"/>
          <w:b/>
          <w:bCs/>
          <w:color w:val="000000"/>
          <w:sz w:val="23"/>
          <w:szCs w:val="23"/>
        </w:rPr>
        <w:t xml:space="preserve">Internship: </w:t>
      </w:r>
      <w:r w:rsidR="0064539D" w:rsidRPr="00640A17">
        <w:rPr>
          <w:rFonts w:ascii="Arial" w:hAnsi="Arial" w:cs="Arial"/>
          <w:color w:val="000000"/>
          <w:sz w:val="23"/>
          <w:szCs w:val="23"/>
        </w:rPr>
        <w:t xml:space="preserve">Bay Pines VAMC, </w:t>
      </w:r>
      <w:r w:rsidRPr="00640A17">
        <w:rPr>
          <w:rFonts w:ascii="Arial" w:hAnsi="Arial" w:cs="Arial"/>
          <w:color w:val="000000"/>
          <w:sz w:val="23"/>
          <w:szCs w:val="23"/>
        </w:rPr>
        <w:t>2009</w:t>
      </w:r>
    </w:p>
    <w:p w14:paraId="07D98AC3" w14:textId="77777777" w:rsidR="00D91F65" w:rsidRPr="00640A17" w:rsidRDefault="00D91F65" w:rsidP="00EC20A3">
      <w:pPr>
        <w:rPr>
          <w:rFonts w:ascii="Arial" w:hAnsi="Arial" w:cs="Arial"/>
          <w:color w:val="000000"/>
          <w:sz w:val="23"/>
          <w:szCs w:val="23"/>
        </w:rPr>
      </w:pPr>
      <w:r w:rsidRPr="00640A17">
        <w:rPr>
          <w:rFonts w:ascii="Arial" w:hAnsi="Arial" w:cs="Arial"/>
          <w:b/>
          <w:bCs/>
          <w:color w:val="000000"/>
          <w:sz w:val="23"/>
          <w:szCs w:val="23"/>
        </w:rPr>
        <w:t xml:space="preserve">Clinical Interests: </w:t>
      </w:r>
      <w:r w:rsidR="00E16EAB" w:rsidRPr="00640A17">
        <w:rPr>
          <w:rFonts w:ascii="Arial" w:hAnsi="Arial" w:cs="Arial"/>
          <w:color w:val="000000"/>
          <w:sz w:val="23"/>
          <w:szCs w:val="23"/>
        </w:rPr>
        <w:t>T</w:t>
      </w:r>
      <w:r w:rsidRPr="00640A17">
        <w:rPr>
          <w:rFonts w:ascii="Arial" w:hAnsi="Arial" w:cs="Arial"/>
          <w:color w:val="000000"/>
          <w:sz w:val="23"/>
          <w:szCs w:val="23"/>
        </w:rPr>
        <w:t>rauma, health psychology, telemental health delivery</w:t>
      </w:r>
    </w:p>
    <w:p w14:paraId="7001E8F4" w14:textId="4DEFC65B" w:rsidR="00D17F50" w:rsidRDefault="00D17F50" w:rsidP="00EC20A3">
      <w:pPr>
        <w:rPr>
          <w:rFonts w:ascii="Arial" w:hAnsi="Arial" w:cs="Arial"/>
          <w:b/>
          <w:noProof/>
          <w:color w:val="000000"/>
          <w:sz w:val="20"/>
          <w:szCs w:val="20"/>
        </w:rPr>
      </w:pPr>
    </w:p>
    <w:p w14:paraId="02995F23" w14:textId="77777777" w:rsidR="00447729" w:rsidRDefault="00447729" w:rsidP="00EC20A3">
      <w:pPr>
        <w:rPr>
          <w:rFonts w:ascii="Arial" w:hAnsi="Arial" w:cs="Arial"/>
          <w:b/>
          <w:noProof/>
          <w:color w:val="000000"/>
          <w:sz w:val="20"/>
          <w:szCs w:val="20"/>
        </w:rPr>
      </w:pPr>
    </w:p>
    <w:p w14:paraId="1452CA9C" w14:textId="0BEEDAEA" w:rsidR="00B84227" w:rsidRPr="00A86B85" w:rsidRDefault="00B84227" w:rsidP="00EC20A3">
      <w:pPr>
        <w:rPr>
          <w:rFonts w:ascii="Arial" w:hAnsi="Arial" w:cs="Arial"/>
          <w:b/>
          <w:noProof/>
          <w:color w:val="000000"/>
          <w:sz w:val="20"/>
          <w:szCs w:val="20"/>
        </w:rPr>
      </w:pPr>
    </w:p>
    <w:p w14:paraId="473380CA" w14:textId="6551094A" w:rsidR="005C45C8" w:rsidRPr="00640A17" w:rsidRDefault="00640A17" w:rsidP="00EC20A3">
      <w:pPr>
        <w:rPr>
          <w:rFonts w:ascii="Arial" w:hAnsi="Arial" w:cs="Arial"/>
          <w:noProof/>
          <w:color w:val="000000"/>
          <w:sz w:val="23"/>
          <w:szCs w:val="23"/>
        </w:rPr>
      </w:pPr>
      <w:r w:rsidRPr="00A86B85">
        <w:rPr>
          <w:noProof/>
        </w:rPr>
        <w:drawing>
          <wp:anchor distT="0" distB="0" distL="114300" distR="114300" simplePos="0" relativeHeight="251639296" behindDoc="1" locked="0" layoutInCell="1" allowOverlap="1" wp14:anchorId="110D5B5C" wp14:editId="59733B18">
            <wp:simplePos x="0" y="0"/>
            <wp:positionH relativeFrom="column">
              <wp:posOffset>4445</wp:posOffset>
            </wp:positionH>
            <wp:positionV relativeFrom="paragraph">
              <wp:posOffset>13335</wp:posOffset>
            </wp:positionV>
            <wp:extent cx="732790" cy="990600"/>
            <wp:effectExtent l="0" t="0" r="6350" b="0"/>
            <wp:wrapTight wrapText="bothSides">
              <wp:wrapPolygon edited="0">
                <wp:start x="0" y="0"/>
                <wp:lineTo x="0" y="21207"/>
                <wp:lineTo x="21246" y="21207"/>
                <wp:lineTo x="21246" y="0"/>
                <wp:lineTo x="0" y="0"/>
              </wp:wrapPolygon>
            </wp:wrapTight>
            <wp:docPr id="115" name="Picture 115" descr="A picture of Dr. Jenkins, a person with brown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of Dr. Jenkins, a person with brown hair&#10;&#10;">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279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F65" w:rsidRPr="00640A17">
        <w:rPr>
          <w:rFonts w:ascii="Arial" w:hAnsi="Arial" w:cs="Arial"/>
          <w:b/>
          <w:noProof/>
          <w:color w:val="000000"/>
          <w:sz w:val="23"/>
          <w:szCs w:val="23"/>
        </w:rPr>
        <w:t>Jeffrey Jenkins</w:t>
      </w:r>
      <w:r w:rsidR="00E16EAB" w:rsidRPr="00640A17">
        <w:rPr>
          <w:rFonts w:ascii="Arial" w:hAnsi="Arial" w:cs="Arial"/>
          <w:b/>
          <w:noProof/>
          <w:color w:val="000000"/>
          <w:sz w:val="23"/>
          <w:szCs w:val="23"/>
        </w:rPr>
        <w:t xml:space="preserve">:  </w:t>
      </w:r>
      <w:r w:rsidR="00D91F65" w:rsidRPr="00640A17">
        <w:rPr>
          <w:rFonts w:ascii="Arial" w:hAnsi="Arial" w:cs="Arial"/>
          <w:noProof/>
          <w:color w:val="000000"/>
          <w:sz w:val="23"/>
          <w:szCs w:val="23"/>
        </w:rPr>
        <w:t xml:space="preserve">GMH </w:t>
      </w:r>
    </w:p>
    <w:p w14:paraId="1DE08F1D" w14:textId="77777777" w:rsidR="00D91F65" w:rsidRPr="00640A17" w:rsidRDefault="00D91F65" w:rsidP="00EC20A3">
      <w:pPr>
        <w:rPr>
          <w:rFonts w:ascii="Arial" w:hAnsi="Arial" w:cs="Arial"/>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w:t>
      </w:r>
      <w:r w:rsidR="00065AC6" w:rsidRPr="00640A17">
        <w:rPr>
          <w:rFonts w:ascii="Arial" w:hAnsi="Arial" w:cs="Arial"/>
          <w:noProof/>
          <w:color w:val="000000"/>
          <w:sz w:val="23"/>
          <w:szCs w:val="23"/>
        </w:rPr>
        <w:t>,</w:t>
      </w:r>
      <w:r w:rsidRPr="00640A17">
        <w:rPr>
          <w:rFonts w:ascii="Arial" w:hAnsi="Arial" w:cs="Arial"/>
          <w:noProof/>
          <w:color w:val="000000"/>
          <w:sz w:val="23"/>
          <w:szCs w:val="23"/>
        </w:rPr>
        <w:t xml:space="preserve"> Clinical Psychology, 2004</w:t>
      </w:r>
    </w:p>
    <w:p w14:paraId="4ADF1B2F" w14:textId="77777777" w:rsidR="00D91F65" w:rsidRPr="00640A17" w:rsidRDefault="00D91F65" w:rsidP="00EC20A3">
      <w:pPr>
        <w:rPr>
          <w:rFonts w:ascii="Arial" w:hAnsi="Arial" w:cs="Arial"/>
          <w:b/>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Wright State University</w:t>
      </w:r>
    </w:p>
    <w:p w14:paraId="6C22B722" w14:textId="77777777" w:rsidR="00D91F65" w:rsidRPr="00640A17" w:rsidRDefault="00D91F65" w:rsidP="00EC20A3">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Wright State University Consortium, 2004</w:t>
      </w:r>
    </w:p>
    <w:p w14:paraId="0AD8841F" w14:textId="77777777" w:rsidR="00D91F65" w:rsidRPr="00640A17" w:rsidRDefault="00D91F65" w:rsidP="00EC20A3">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00E16EAB" w:rsidRPr="00640A17">
        <w:rPr>
          <w:rFonts w:ascii="Arial" w:hAnsi="Arial" w:cs="Arial"/>
          <w:bCs/>
          <w:noProof/>
          <w:color w:val="000000"/>
          <w:sz w:val="23"/>
          <w:szCs w:val="23"/>
        </w:rPr>
        <w:t>C</w:t>
      </w:r>
      <w:r w:rsidRPr="00640A17">
        <w:rPr>
          <w:rFonts w:ascii="Arial" w:hAnsi="Arial" w:cs="Arial"/>
          <w:noProof/>
          <w:color w:val="000000"/>
          <w:sz w:val="23"/>
          <w:szCs w:val="23"/>
        </w:rPr>
        <w:t>risis intervention, high risk assessment, forensic issues, depressive and anxiety disorders, interpersonal/relational issues</w:t>
      </w:r>
    </w:p>
    <w:p w14:paraId="2F515AFA" w14:textId="77777777" w:rsidR="00D17F50" w:rsidRPr="00640A17" w:rsidRDefault="00D17F50" w:rsidP="00EC20A3">
      <w:pPr>
        <w:rPr>
          <w:rFonts w:ascii="Arial" w:hAnsi="Arial" w:cs="Arial"/>
          <w:noProof/>
          <w:color w:val="000000"/>
          <w:sz w:val="23"/>
          <w:szCs w:val="23"/>
        </w:rPr>
      </w:pPr>
    </w:p>
    <w:p w14:paraId="7FFFF5A4" w14:textId="77777777" w:rsidR="000A1515" w:rsidRDefault="00FF57E9" w:rsidP="00E51C09">
      <w:pPr>
        <w:rPr>
          <w:rFonts w:ascii="Arial" w:hAnsi="Arial" w:cs="Arial"/>
          <w:b/>
          <w:noProof/>
          <w:color w:val="000000"/>
          <w:sz w:val="23"/>
          <w:szCs w:val="23"/>
        </w:rPr>
      </w:pPr>
      <w:r w:rsidRPr="00640A17">
        <w:rPr>
          <w:noProof/>
          <w:sz w:val="23"/>
          <w:szCs w:val="23"/>
        </w:rPr>
        <w:drawing>
          <wp:anchor distT="0" distB="0" distL="114300" distR="114300" simplePos="0" relativeHeight="251659776" behindDoc="1" locked="0" layoutInCell="1" allowOverlap="1" wp14:anchorId="48769F14" wp14:editId="32BD5765">
            <wp:simplePos x="0" y="0"/>
            <wp:positionH relativeFrom="column">
              <wp:posOffset>0</wp:posOffset>
            </wp:positionH>
            <wp:positionV relativeFrom="paragraph">
              <wp:posOffset>81915</wp:posOffset>
            </wp:positionV>
            <wp:extent cx="741680" cy="1123950"/>
            <wp:effectExtent l="0" t="0" r="1270" b="0"/>
            <wp:wrapTight wrapText="bothSides">
              <wp:wrapPolygon edited="0">
                <wp:start x="0" y="0"/>
                <wp:lineTo x="0" y="21234"/>
                <wp:lineTo x="21082" y="21234"/>
                <wp:lineTo x="21082" y="0"/>
                <wp:lineTo x="0" y="0"/>
              </wp:wrapPolygon>
            </wp:wrapTight>
            <wp:docPr id="189" name="Picture 189" descr="A picture of Dr. Pennington, a person with short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picture of Dr. Pennington, a person with short brown hair">
                      <a:extLst>
                        <a:ext uri="{C183D7F6-B498-43B3-948B-1728B52AA6E4}">
                          <adec:decorative xmlns:adec="http://schemas.microsoft.com/office/drawing/2017/decorative" val="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168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6ED7E" w14:textId="31A77353" w:rsidR="00E51C09" w:rsidRPr="00640A17" w:rsidRDefault="00E51C09" w:rsidP="00E51C09">
      <w:pPr>
        <w:rPr>
          <w:rFonts w:ascii="Arial" w:hAnsi="Arial" w:cs="Arial"/>
          <w:noProof/>
          <w:color w:val="000000"/>
          <w:sz w:val="23"/>
          <w:szCs w:val="23"/>
        </w:rPr>
      </w:pPr>
      <w:r w:rsidRPr="00640A17">
        <w:rPr>
          <w:rFonts w:ascii="Arial" w:hAnsi="Arial" w:cs="Arial"/>
          <w:b/>
          <w:noProof/>
          <w:color w:val="000000"/>
          <w:sz w:val="23"/>
          <w:szCs w:val="23"/>
        </w:rPr>
        <w:t xml:space="preserve">Linda Pennington:  </w:t>
      </w:r>
      <w:r w:rsidR="00210735" w:rsidRPr="00640A17">
        <w:rPr>
          <w:rFonts w:ascii="Arial" w:hAnsi="Arial" w:cs="Arial"/>
          <w:noProof/>
          <w:color w:val="000000"/>
          <w:sz w:val="23"/>
          <w:szCs w:val="23"/>
        </w:rPr>
        <w:t>Mental Health Chief</w:t>
      </w:r>
    </w:p>
    <w:p w14:paraId="5521E9D1" w14:textId="77777777" w:rsidR="00E51C09" w:rsidRPr="00640A17" w:rsidRDefault="00E51C09" w:rsidP="00E51C09">
      <w:pPr>
        <w:rPr>
          <w:rFonts w:ascii="Arial" w:hAnsi="Arial" w:cs="Arial"/>
          <w:b/>
          <w:noProof/>
          <w:color w:val="000000"/>
          <w:sz w:val="23"/>
          <w:szCs w:val="23"/>
        </w:rPr>
      </w:pPr>
      <w:r w:rsidRPr="00640A17">
        <w:rPr>
          <w:rFonts w:ascii="Arial" w:hAnsi="Arial" w:cs="Arial"/>
          <w:b/>
          <w:noProof/>
          <w:color w:val="000000"/>
          <w:sz w:val="23"/>
          <w:szCs w:val="23"/>
        </w:rPr>
        <w:t xml:space="preserve">Degree: </w:t>
      </w:r>
      <w:r w:rsidRPr="00640A17">
        <w:rPr>
          <w:rFonts w:ascii="Arial" w:hAnsi="Arial" w:cs="Arial"/>
          <w:noProof/>
          <w:color w:val="000000"/>
          <w:sz w:val="23"/>
          <w:szCs w:val="23"/>
        </w:rPr>
        <w:t>PsyD, Clinical Psychology, 2005</w:t>
      </w:r>
    </w:p>
    <w:p w14:paraId="1113D81C" w14:textId="77777777" w:rsidR="00E51C09" w:rsidRPr="00640A17" w:rsidRDefault="00E51C09" w:rsidP="00E51C09">
      <w:pPr>
        <w:rPr>
          <w:rFonts w:ascii="Arial" w:hAnsi="Arial" w:cs="Arial"/>
          <w:b/>
          <w:noProof/>
          <w:color w:val="000000"/>
          <w:sz w:val="23"/>
          <w:szCs w:val="23"/>
        </w:rPr>
      </w:pPr>
      <w:r w:rsidRPr="00640A17">
        <w:rPr>
          <w:rFonts w:ascii="Arial" w:hAnsi="Arial" w:cs="Arial"/>
          <w:b/>
          <w:noProof/>
          <w:color w:val="000000"/>
          <w:sz w:val="23"/>
          <w:szCs w:val="23"/>
        </w:rPr>
        <w:t xml:space="preserve">Graduate School: </w:t>
      </w:r>
      <w:r w:rsidRPr="00640A17">
        <w:rPr>
          <w:rFonts w:ascii="Arial" w:hAnsi="Arial" w:cs="Arial"/>
          <w:noProof/>
          <w:color w:val="000000"/>
          <w:sz w:val="23"/>
          <w:szCs w:val="23"/>
        </w:rPr>
        <w:t>Argosy University/Georgia School of Professional Psychology</w:t>
      </w:r>
    </w:p>
    <w:p w14:paraId="41567434" w14:textId="77777777" w:rsidR="00E51C09" w:rsidRPr="00640A17" w:rsidRDefault="00E51C09" w:rsidP="00E51C09">
      <w:pPr>
        <w:rPr>
          <w:rFonts w:ascii="Arial" w:hAnsi="Arial" w:cs="Arial"/>
          <w:noProof/>
          <w:color w:val="000000"/>
          <w:sz w:val="23"/>
          <w:szCs w:val="23"/>
        </w:rPr>
      </w:pPr>
      <w:r w:rsidRPr="00640A17">
        <w:rPr>
          <w:rFonts w:ascii="Arial" w:hAnsi="Arial" w:cs="Arial"/>
          <w:b/>
          <w:noProof/>
          <w:color w:val="000000"/>
          <w:sz w:val="23"/>
          <w:szCs w:val="23"/>
        </w:rPr>
        <w:t xml:space="preserve">Internship: </w:t>
      </w:r>
      <w:r w:rsidRPr="00640A17">
        <w:rPr>
          <w:rFonts w:ascii="Arial" w:hAnsi="Arial" w:cs="Arial"/>
          <w:noProof/>
          <w:color w:val="000000"/>
          <w:sz w:val="23"/>
          <w:szCs w:val="23"/>
        </w:rPr>
        <w:t>W.G. (Bill) Hefner VAMC, 2005</w:t>
      </w:r>
    </w:p>
    <w:p w14:paraId="2CB4B40D" w14:textId="08B2032D" w:rsidR="00E51C09" w:rsidRPr="00640A17" w:rsidRDefault="00E51C09" w:rsidP="00E51C09">
      <w:pPr>
        <w:rPr>
          <w:rFonts w:ascii="Arial" w:hAnsi="Arial" w:cs="Arial"/>
          <w:noProof/>
          <w:color w:val="000000"/>
          <w:sz w:val="23"/>
          <w:szCs w:val="23"/>
        </w:rPr>
      </w:pPr>
      <w:r w:rsidRPr="00640A17">
        <w:rPr>
          <w:rFonts w:ascii="Arial" w:hAnsi="Arial" w:cs="Arial"/>
          <w:b/>
          <w:noProof/>
          <w:color w:val="000000"/>
          <w:sz w:val="23"/>
          <w:szCs w:val="23"/>
        </w:rPr>
        <w:t xml:space="preserve">Clinical Interests: </w:t>
      </w:r>
      <w:r w:rsidRPr="00640A17">
        <w:rPr>
          <w:rFonts w:ascii="Arial" w:hAnsi="Arial" w:cs="Arial"/>
          <w:noProof/>
          <w:color w:val="000000"/>
          <w:sz w:val="23"/>
          <w:szCs w:val="23"/>
        </w:rPr>
        <w:t>PTSD, SUD, group psychotherapy, EBPs, smoking cessation, MST, threat management</w:t>
      </w:r>
    </w:p>
    <w:p w14:paraId="30309CD5" w14:textId="53FD55CB" w:rsidR="00FF57E9" w:rsidRDefault="00FF57E9" w:rsidP="00E51C09">
      <w:pPr>
        <w:rPr>
          <w:rFonts w:ascii="Arial" w:hAnsi="Arial" w:cs="Arial"/>
          <w:noProof/>
          <w:color w:val="000000"/>
          <w:sz w:val="20"/>
          <w:szCs w:val="20"/>
        </w:rPr>
      </w:pPr>
    </w:p>
    <w:p w14:paraId="38D1325A" w14:textId="4C8565DC" w:rsidR="00FF57E9" w:rsidRDefault="00FF57E9" w:rsidP="00E51C09">
      <w:pPr>
        <w:rPr>
          <w:rFonts w:ascii="Arial" w:hAnsi="Arial" w:cs="Arial"/>
          <w:noProof/>
          <w:color w:val="000000"/>
          <w:sz w:val="20"/>
          <w:szCs w:val="20"/>
        </w:rPr>
      </w:pPr>
    </w:p>
    <w:p w14:paraId="2B6C234D" w14:textId="77777777" w:rsidR="00CE4D38" w:rsidRPr="00C04040" w:rsidRDefault="00610F8D" w:rsidP="00EC20A3">
      <w:pPr>
        <w:pStyle w:val="Heading2"/>
        <w:spacing w:before="0" w:after="0"/>
        <w:rPr>
          <w:color w:val="2F5496"/>
          <w:sz w:val="40"/>
          <w:szCs w:val="40"/>
        </w:rPr>
      </w:pPr>
      <w:r>
        <w:rPr>
          <w:color w:val="2F5496"/>
          <w:sz w:val="40"/>
          <w:szCs w:val="40"/>
        </w:rPr>
        <w:t>L</w:t>
      </w:r>
      <w:r w:rsidR="00CE4D38" w:rsidRPr="00C04040">
        <w:rPr>
          <w:color w:val="2F5496"/>
          <w:sz w:val="40"/>
          <w:szCs w:val="40"/>
        </w:rPr>
        <w:t>ocal Information</w:t>
      </w:r>
    </w:p>
    <w:p w14:paraId="6E930CDF" w14:textId="77777777" w:rsidR="00964C45" w:rsidRPr="00640A17" w:rsidRDefault="00A64EEA" w:rsidP="00EC20A3">
      <w:pPr>
        <w:rPr>
          <w:rFonts w:ascii="Arial" w:hAnsi="Arial" w:cs="Arial"/>
          <w:sz w:val="23"/>
          <w:szCs w:val="23"/>
        </w:rPr>
      </w:pPr>
      <w:bookmarkStart w:id="12" w:name="_Hlk519610316"/>
      <w:r w:rsidRPr="00640A17">
        <w:rPr>
          <w:rFonts w:ascii="Arial" w:hAnsi="Arial" w:cs="Arial"/>
          <w:sz w:val="23"/>
          <w:szCs w:val="23"/>
        </w:rPr>
        <w:t xml:space="preserve">The </w:t>
      </w:r>
      <w:r w:rsidR="002F0341" w:rsidRPr="00640A17">
        <w:rPr>
          <w:rFonts w:ascii="Arial" w:hAnsi="Arial" w:cs="Arial"/>
          <w:sz w:val="23"/>
          <w:szCs w:val="23"/>
        </w:rPr>
        <w:t xml:space="preserve">Hershel </w:t>
      </w:r>
      <w:r w:rsidR="00D23413" w:rsidRPr="00640A17">
        <w:rPr>
          <w:rFonts w:ascii="Arial" w:hAnsi="Arial" w:cs="Arial"/>
          <w:sz w:val="23"/>
          <w:szCs w:val="23"/>
        </w:rPr>
        <w:t>“</w:t>
      </w:r>
      <w:r w:rsidR="002F0341" w:rsidRPr="00640A17">
        <w:rPr>
          <w:rFonts w:ascii="Arial" w:hAnsi="Arial" w:cs="Arial"/>
          <w:sz w:val="23"/>
          <w:szCs w:val="23"/>
        </w:rPr>
        <w:t>Woody</w:t>
      </w:r>
      <w:r w:rsidR="00D23413" w:rsidRPr="00640A17">
        <w:rPr>
          <w:rFonts w:ascii="Arial" w:hAnsi="Arial" w:cs="Arial"/>
          <w:sz w:val="23"/>
          <w:szCs w:val="23"/>
        </w:rPr>
        <w:t>”</w:t>
      </w:r>
      <w:r w:rsidR="002F0341" w:rsidRPr="00640A17">
        <w:rPr>
          <w:rFonts w:ascii="Arial" w:hAnsi="Arial" w:cs="Arial"/>
          <w:sz w:val="23"/>
          <w:szCs w:val="23"/>
        </w:rPr>
        <w:t xml:space="preserve"> Williams</w:t>
      </w:r>
      <w:r w:rsidRPr="00640A17">
        <w:rPr>
          <w:rFonts w:ascii="Arial" w:hAnsi="Arial" w:cs="Arial"/>
          <w:sz w:val="23"/>
          <w:szCs w:val="23"/>
        </w:rPr>
        <w:t xml:space="preserve"> VA</w:t>
      </w:r>
      <w:r w:rsidR="00CE4D38" w:rsidRPr="00640A17">
        <w:rPr>
          <w:rFonts w:ascii="Arial" w:hAnsi="Arial" w:cs="Arial"/>
          <w:sz w:val="23"/>
          <w:szCs w:val="23"/>
        </w:rPr>
        <w:t>MC is in Huntington, West Virginia. The city of Huntington is the second largest in the state and is nestled along the Ohio River where the boundaries of West Virginia, Kentucky and Ohio meet. Huntington has become known as a regional medical community as St. Mary’s Hospital and Cabell-Huntington Hospital are the largest employers in th</w:t>
      </w:r>
      <w:r w:rsidR="00D02BB9" w:rsidRPr="00640A17">
        <w:rPr>
          <w:rFonts w:ascii="Arial" w:hAnsi="Arial" w:cs="Arial"/>
          <w:sz w:val="23"/>
          <w:szCs w:val="23"/>
        </w:rPr>
        <w:t>e city. Huntington is also well-</w:t>
      </w:r>
      <w:r w:rsidR="00CE4D38" w:rsidRPr="00640A17">
        <w:rPr>
          <w:rFonts w:ascii="Arial" w:hAnsi="Arial" w:cs="Arial"/>
          <w:sz w:val="23"/>
          <w:szCs w:val="23"/>
        </w:rPr>
        <w:t xml:space="preserve">known as a university town thanks to the </w:t>
      </w:r>
      <w:r w:rsidR="000B7FFB" w:rsidRPr="00640A17">
        <w:rPr>
          <w:rFonts w:ascii="Arial" w:hAnsi="Arial" w:cs="Arial"/>
          <w:sz w:val="23"/>
          <w:szCs w:val="23"/>
        </w:rPr>
        <w:t xml:space="preserve">presence of Marshall University and its </w:t>
      </w:r>
      <w:r w:rsidR="00CE4D38" w:rsidRPr="00640A17">
        <w:rPr>
          <w:rFonts w:ascii="Arial" w:hAnsi="Arial" w:cs="Arial"/>
          <w:sz w:val="23"/>
          <w:szCs w:val="23"/>
        </w:rPr>
        <w:t xml:space="preserve">approximately 16,000 students. </w:t>
      </w:r>
      <w:r w:rsidR="00065AC6" w:rsidRPr="00640A17">
        <w:rPr>
          <w:rFonts w:ascii="Arial" w:hAnsi="Arial" w:cs="Arial"/>
          <w:sz w:val="23"/>
          <w:szCs w:val="23"/>
        </w:rPr>
        <w:t xml:space="preserve"> </w:t>
      </w:r>
    </w:p>
    <w:p w14:paraId="1A61C74B" w14:textId="77777777" w:rsidR="00964C45" w:rsidRPr="00640A17" w:rsidRDefault="00964C45" w:rsidP="00EC20A3">
      <w:pPr>
        <w:rPr>
          <w:rFonts w:ascii="Arial" w:hAnsi="Arial" w:cs="Arial"/>
          <w:sz w:val="23"/>
          <w:szCs w:val="23"/>
        </w:rPr>
      </w:pPr>
    </w:p>
    <w:p w14:paraId="34273A86" w14:textId="2F0C953D" w:rsidR="00921913" w:rsidRPr="00640A17" w:rsidRDefault="00DD3223" w:rsidP="00DD3223">
      <w:pPr>
        <w:rPr>
          <w:rFonts w:ascii="Arial" w:hAnsi="Arial" w:cs="Arial"/>
          <w:sz w:val="23"/>
          <w:szCs w:val="23"/>
        </w:rPr>
      </w:pPr>
      <w:r w:rsidRPr="00640A17">
        <w:rPr>
          <w:rFonts w:ascii="Arial" w:hAnsi="Arial" w:cs="Arial"/>
          <w:sz w:val="23"/>
          <w:szCs w:val="23"/>
        </w:rPr>
        <w:lastRenderedPageBreak/>
        <w:t xml:space="preserve">Residents of the area enjoy a low cost </w:t>
      </w:r>
      <w:r w:rsidR="009C003C" w:rsidRPr="00640A17">
        <w:rPr>
          <w:rFonts w:ascii="Arial" w:hAnsi="Arial" w:cs="Arial"/>
          <w:sz w:val="23"/>
          <w:szCs w:val="23"/>
        </w:rPr>
        <w:t>and slower pace of living</w:t>
      </w:r>
      <w:r w:rsidRPr="00640A17">
        <w:rPr>
          <w:rFonts w:ascii="Arial" w:hAnsi="Arial" w:cs="Arial"/>
          <w:sz w:val="23"/>
          <w:szCs w:val="23"/>
        </w:rPr>
        <w:t>. The median residential rent in</w:t>
      </w:r>
      <w:r w:rsidR="00577EB9">
        <w:rPr>
          <w:rFonts w:ascii="Arial" w:hAnsi="Arial" w:cs="Arial"/>
          <w:sz w:val="23"/>
          <w:szCs w:val="23"/>
        </w:rPr>
        <w:t xml:space="preserve"> </w:t>
      </w:r>
      <w:r w:rsidR="006B46C1" w:rsidRPr="00640A17">
        <w:rPr>
          <w:rFonts w:ascii="Arial" w:hAnsi="Arial" w:cs="Arial"/>
          <w:sz w:val="23"/>
          <w:szCs w:val="23"/>
        </w:rPr>
        <w:t>2022 in</w:t>
      </w:r>
      <w:r w:rsidRPr="00640A17">
        <w:rPr>
          <w:rFonts w:ascii="Arial" w:hAnsi="Arial" w:cs="Arial"/>
          <w:sz w:val="23"/>
          <w:szCs w:val="23"/>
        </w:rPr>
        <w:t xml:space="preserve"> the Huntington-Ashland area was $</w:t>
      </w:r>
      <w:r w:rsidR="008F229A" w:rsidRPr="00640A17">
        <w:rPr>
          <w:rFonts w:ascii="Arial" w:hAnsi="Arial" w:cs="Arial"/>
          <w:sz w:val="23"/>
          <w:szCs w:val="23"/>
        </w:rPr>
        <w:t>65</w:t>
      </w:r>
      <w:r w:rsidR="006B46C1" w:rsidRPr="00640A17">
        <w:rPr>
          <w:rFonts w:ascii="Arial" w:hAnsi="Arial" w:cs="Arial"/>
          <w:sz w:val="23"/>
          <w:szCs w:val="23"/>
        </w:rPr>
        <w:t>9/month</w:t>
      </w:r>
      <w:r w:rsidR="008F229A" w:rsidRPr="00640A17">
        <w:rPr>
          <w:rFonts w:ascii="Arial" w:hAnsi="Arial" w:cs="Arial"/>
          <w:sz w:val="23"/>
          <w:szCs w:val="23"/>
        </w:rPr>
        <w:t xml:space="preserve"> for a </w:t>
      </w:r>
      <w:r w:rsidR="0035422D" w:rsidRPr="00640A17">
        <w:rPr>
          <w:rFonts w:ascii="Arial" w:hAnsi="Arial" w:cs="Arial"/>
          <w:sz w:val="23"/>
          <w:szCs w:val="23"/>
        </w:rPr>
        <w:t>one-bedroom</w:t>
      </w:r>
      <w:r w:rsidR="008F229A" w:rsidRPr="00640A17">
        <w:rPr>
          <w:rFonts w:ascii="Arial" w:hAnsi="Arial" w:cs="Arial"/>
          <w:sz w:val="23"/>
          <w:szCs w:val="23"/>
        </w:rPr>
        <w:t xml:space="preserve"> apartment</w:t>
      </w:r>
      <w:r w:rsidR="006B46C1" w:rsidRPr="00640A17">
        <w:rPr>
          <w:rFonts w:ascii="Arial" w:hAnsi="Arial" w:cs="Arial"/>
          <w:sz w:val="23"/>
          <w:szCs w:val="23"/>
        </w:rPr>
        <w:t xml:space="preserve"> and $791/month for a </w:t>
      </w:r>
      <w:r w:rsidR="0035422D" w:rsidRPr="00640A17">
        <w:rPr>
          <w:rFonts w:ascii="Arial" w:hAnsi="Arial" w:cs="Arial"/>
          <w:sz w:val="23"/>
          <w:szCs w:val="23"/>
        </w:rPr>
        <w:t>two-bedroom</w:t>
      </w:r>
      <w:r w:rsidR="006B46C1" w:rsidRPr="00640A17">
        <w:rPr>
          <w:rFonts w:ascii="Arial" w:hAnsi="Arial" w:cs="Arial"/>
          <w:sz w:val="23"/>
          <w:szCs w:val="23"/>
        </w:rPr>
        <w:t xml:space="preserve"> apartment.</w:t>
      </w:r>
      <w:r w:rsidR="000A1515">
        <w:rPr>
          <w:rFonts w:ascii="Arial" w:hAnsi="Arial" w:cs="Arial"/>
          <w:sz w:val="23"/>
          <w:szCs w:val="23"/>
        </w:rPr>
        <w:t xml:space="preserve"> </w:t>
      </w:r>
      <w:r w:rsidRPr="00640A17">
        <w:rPr>
          <w:rFonts w:ascii="Arial" w:hAnsi="Arial" w:cs="Arial"/>
          <w:sz w:val="23"/>
          <w:szCs w:val="23"/>
        </w:rPr>
        <w:t>Previous interns have</w:t>
      </w:r>
      <w:r w:rsidR="00164B51" w:rsidRPr="00640A17">
        <w:rPr>
          <w:rFonts w:ascii="Arial" w:hAnsi="Arial" w:cs="Arial"/>
          <w:sz w:val="23"/>
          <w:szCs w:val="23"/>
        </w:rPr>
        <w:t xml:space="preserve"> enjoyed living in the area and </w:t>
      </w:r>
      <w:r w:rsidRPr="00640A17">
        <w:rPr>
          <w:rFonts w:ascii="Arial" w:hAnsi="Arial" w:cs="Arial"/>
          <w:sz w:val="23"/>
          <w:szCs w:val="23"/>
        </w:rPr>
        <w:t xml:space="preserve">commented that “It’s a relief not to have to fight for a place to live or a place to park” and “It’s so nice not having traffic jams” so common in more urban areas.  </w:t>
      </w:r>
    </w:p>
    <w:p w14:paraId="5FFCFBF2" w14:textId="66F245B8" w:rsidR="00921913" w:rsidRPr="00640A17" w:rsidRDefault="00921913" w:rsidP="00DD3223">
      <w:pPr>
        <w:rPr>
          <w:rFonts w:ascii="Arial" w:hAnsi="Arial" w:cs="Arial"/>
          <w:sz w:val="23"/>
          <w:szCs w:val="23"/>
        </w:rPr>
      </w:pPr>
    </w:p>
    <w:p w14:paraId="075A67E2" w14:textId="08CBF7BB" w:rsidR="00964C45" w:rsidRPr="00640A17" w:rsidRDefault="00C402CF" w:rsidP="00EC20A3">
      <w:pPr>
        <w:rPr>
          <w:rFonts w:ascii="Arial" w:hAnsi="Arial" w:cs="Arial"/>
          <w:sz w:val="23"/>
          <w:szCs w:val="23"/>
        </w:rPr>
      </w:pPr>
      <w:r w:rsidRPr="00640A17">
        <w:rPr>
          <w:noProof/>
          <w:sz w:val="23"/>
          <w:szCs w:val="23"/>
        </w:rPr>
        <w:drawing>
          <wp:anchor distT="0" distB="0" distL="114300" distR="114300" simplePos="0" relativeHeight="251674112" behindDoc="1" locked="0" layoutInCell="1" allowOverlap="1" wp14:anchorId="09C1A71F" wp14:editId="6343C6E9">
            <wp:simplePos x="0" y="0"/>
            <wp:positionH relativeFrom="margin">
              <wp:align>left</wp:align>
            </wp:positionH>
            <wp:positionV relativeFrom="paragraph">
              <wp:posOffset>86995</wp:posOffset>
            </wp:positionV>
            <wp:extent cx="1162050" cy="1162050"/>
            <wp:effectExtent l="0" t="0" r="0" b="0"/>
            <wp:wrapTight wrapText="bothSides">
              <wp:wrapPolygon edited="0">
                <wp:start x="0" y="0"/>
                <wp:lineTo x="0" y="21246"/>
                <wp:lineTo x="21246" y="21246"/>
                <wp:lineTo x="21246" y="0"/>
                <wp:lineTo x="0" y="0"/>
              </wp:wrapPolygon>
            </wp:wrapTight>
            <wp:docPr id="206" name="Picture 8" descr="Logo, for Huntington Pride.  Hands in sign of a heart with a rainbow insid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8" descr="Logo, for Huntington Pride.  Hands in sign of a heart with a rainbow inside&#10;&#10;">
                      <a:extLst>
                        <a:ext uri="{C183D7F6-B498-43B3-948B-1728B52AA6E4}">
                          <adec:decorative xmlns:adec="http://schemas.microsoft.com/office/drawing/2017/decorative" val="0"/>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13" w:rsidRPr="00640A17">
        <w:rPr>
          <w:rFonts w:ascii="Arial" w:hAnsi="Arial" w:cs="Arial"/>
          <w:sz w:val="23"/>
          <w:szCs w:val="23"/>
        </w:rPr>
        <w:t>H</w:t>
      </w:r>
      <w:r w:rsidR="00DD3223" w:rsidRPr="00640A17">
        <w:rPr>
          <w:rFonts w:ascii="Arial" w:hAnsi="Arial" w:cs="Arial"/>
          <w:sz w:val="23"/>
          <w:szCs w:val="23"/>
        </w:rPr>
        <w:t>untington has worked hard to create an inclusive community for lesbian, gay, bisexual</w:t>
      </w:r>
      <w:r w:rsidR="00536314" w:rsidRPr="00640A17">
        <w:rPr>
          <w:rFonts w:ascii="Arial" w:hAnsi="Arial" w:cs="Arial"/>
          <w:sz w:val="23"/>
          <w:szCs w:val="23"/>
        </w:rPr>
        <w:t xml:space="preserve">, </w:t>
      </w:r>
      <w:r w:rsidR="00DD3223" w:rsidRPr="00640A17">
        <w:rPr>
          <w:rFonts w:ascii="Arial" w:hAnsi="Arial" w:cs="Arial"/>
          <w:sz w:val="23"/>
          <w:szCs w:val="23"/>
        </w:rPr>
        <w:t>transgender</w:t>
      </w:r>
      <w:r w:rsidR="00536314" w:rsidRPr="00640A17">
        <w:rPr>
          <w:rFonts w:ascii="Arial" w:hAnsi="Arial" w:cs="Arial"/>
          <w:sz w:val="23"/>
          <w:szCs w:val="23"/>
        </w:rPr>
        <w:t>, queer+</w:t>
      </w:r>
      <w:r w:rsidR="00DD3223" w:rsidRPr="00640A17">
        <w:rPr>
          <w:rFonts w:ascii="Arial" w:hAnsi="Arial" w:cs="Arial"/>
          <w:sz w:val="23"/>
          <w:szCs w:val="23"/>
        </w:rPr>
        <w:t xml:space="preserve"> individuals, as reflected in its score of </w:t>
      </w:r>
      <w:r w:rsidR="008F229A" w:rsidRPr="00640A17">
        <w:rPr>
          <w:rFonts w:ascii="Arial" w:hAnsi="Arial" w:cs="Arial"/>
          <w:sz w:val="23"/>
          <w:szCs w:val="23"/>
        </w:rPr>
        <w:t>100</w:t>
      </w:r>
      <w:r w:rsidR="00DD3223" w:rsidRPr="00640A17">
        <w:rPr>
          <w:rFonts w:ascii="Arial" w:hAnsi="Arial" w:cs="Arial"/>
          <w:sz w:val="23"/>
          <w:szCs w:val="23"/>
        </w:rPr>
        <w:t xml:space="preserve"> on the 100-point Municipal Equality Index scale in </w:t>
      </w:r>
      <w:r w:rsidR="00536314" w:rsidRPr="00640A17">
        <w:rPr>
          <w:rFonts w:ascii="Arial" w:hAnsi="Arial" w:cs="Arial"/>
          <w:sz w:val="23"/>
          <w:szCs w:val="23"/>
        </w:rPr>
        <w:t>202</w:t>
      </w:r>
      <w:r w:rsidR="00902FBB">
        <w:rPr>
          <w:rFonts w:ascii="Arial" w:hAnsi="Arial" w:cs="Arial"/>
          <w:sz w:val="23"/>
          <w:szCs w:val="23"/>
        </w:rPr>
        <w:t>2</w:t>
      </w:r>
      <w:r w:rsidR="00FC13CF" w:rsidRPr="00640A17">
        <w:rPr>
          <w:rFonts w:ascii="Arial" w:hAnsi="Arial" w:cs="Arial"/>
          <w:sz w:val="23"/>
          <w:szCs w:val="23"/>
        </w:rPr>
        <w:t>.</w:t>
      </w:r>
      <w:r w:rsidR="000A1515">
        <w:rPr>
          <w:rFonts w:ascii="Arial" w:hAnsi="Arial" w:cs="Arial"/>
          <w:sz w:val="23"/>
          <w:szCs w:val="23"/>
        </w:rPr>
        <w:t xml:space="preserve"> </w:t>
      </w:r>
      <w:r w:rsidR="00FC13CF" w:rsidRPr="00640A17">
        <w:rPr>
          <w:rFonts w:ascii="Arial" w:hAnsi="Arial" w:cs="Arial"/>
          <w:sz w:val="23"/>
          <w:szCs w:val="23"/>
        </w:rPr>
        <w:t>T</w:t>
      </w:r>
      <w:r w:rsidR="00A5345B" w:rsidRPr="00640A17">
        <w:rPr>
          <w:rFonts w:ascii="Arial" w:hAnsi="Arial" w:cs="Arial"/>
          <w:sz w:val="23"/>
          <w:szCs w:val="23"/>
        </w:rPr>
        <w:t xml:space="preserve">his is the </w:t>
      </w:r>
      <w:r w:rsidR="00902FBB">
        <w:rPr>
          <w:rFonts w:ascii="Arial" w:hAnsi="Arial" w:cs="Arial"/>
          <w:sz w:val="23"/>
          <w:szCs w:val="23"/>
        </w:rPr>
        <w:t>fourth</w:t>
      </w:r>
      <w:r w:rsidR="00A5345B" w:rsidRPr="00640A17">
        <w:rPr>
          <w:rFonts w:ascii="Arial" w:hAnsi="Arial" w:cs="Arial"/>
          <w:sz w:val="23"/>
          <w:szCs w:val="23"/>
        </w:rPr>
        <w:t xml:space="preserve"> consecutive year that the </w:t>
      </w:r>
      <w:r w:rsidR="00FC13CF" w:rsidRPr="00640A17">
        <w:rPr>
          <w:rFonts w:ascii="Arial" w:hAnsi="Arial" w:cs="Arial"/>
          <w:sz w:val="23"/>
          <w:szCs w:val="23"/>
        </w:rPr>
        <w:t>city earned this score</w:t>
      </w:r>
      <w:r w:rsidR="00A5345B" w:rsidRPr="00640A17">
        <w:rPr>
          <w:rFonts w:ascii="Arial" w:hAnsi="Arial" w:cs="Arial"/>
          <w:sz w:val="23"/>
          <w:szCs w:val="23"/>
        </w:rPr>
        <w:t>.</w:t>
      </w:r>
      <w:r w:rsidR="00DD3223" w:rsidRPr="00640A17">
        <w:rPr>
          <w:rFonts w:ascii="Arial" w:hAnsi="Arial" w:cs="Arial"/>
          <w:sz w:val="23"/>
          <w:szCs w:val="23"/>
        </w:rPr>
        <w:t xml:space="preserve"> </w:t>
      </w:r>
      <w:r w:rsidR="00921913" w:rsidRPr="00640A17">
        <w:rPr>
          <w:rFonts w:ascii="Arial" w:hAnsi="Arial" w:cs="Arial"/>
          <w:sz w:val="23"/>
          <w:szCs w:val="23"/>
        </w:rPr>
        <w:t>The city of Huntington sponsors a Pride Picnic in mid-June and the city of Charlesto</w:t>
      </w:r>
      <w:r w:rsidR="009364FD" w:rsidRPr="00640A17">
        <w:rPr>
          <w:rFonts w:ascii="Arial" w:hAnsi="Arial" w:cs="Arial"/>
          <w:sz w:val="23"/>
          <w:szCs w:val="23"/>
        </w:rPr>
        <w:t>n hosts</w:t>
      </w:r>
      <w:r w:rsidR="00921913" w:rsidRPr="00640A17">
        <w:rPr>
          <w:rFonts w:ascii="Arial" w:hAnsi="Arial" w:cs="Arial"/>
          <w:sz w:val="23"/>
          <w:szCs w:val="23"/>
        </w:rPr>
        <w:t xml:space="preserve"> the WV Rainbow Pride Parade and Festival the first weekend in June, each event promotes diversity and inclusion of our LGBT</w:t>
      </w:r>
      <w:r w:rsidR="00536314" w:rsidRPr="00640A17">
        <w:rPr>
          <w:rFonts w:ascii="Arial" w:hAnsi="Arial" w:cs="Arial"/>
          <w:sz w:val="23"/>
          <w:szCs w:val="23"/>
        </w:rPr>
        <w:t>Q+</w:t>
      </w:r>
      <w:r w:rsidR="00921913" w:rsidRPr="00640A17">
        <w:rPr>
          <w:rFonts w:ascii="Arial" w:hAnsi="Arial" w:cs="Arial"/>
          <w:sz w:val="23"/>
          <w:szCs w:val="23"/>
        </w:rPr>
        <w:t xml:space="preserve"> residents.  </w:t>
      </w:r>
    </w:p>
    <w:p w14:paraId="324FEAF8" w14:textId="77777777" w:rsidR="00921913" w:rsidRPr="00640A17" w:rsidRDefault="00921913" w:rsidP="00EC20A3">
      <w:pPr>
        <w:rPr>
          <w:rFonts w:ascii="Arial" w:hAnsi="Arial" w:cs="Arial"/>
          <w:sz w:val="23"/>
          <w:szCs w:val="23"/>
        </w:rPr>
      </w:pPr>
    </w:p>
    <w:p w14:paraId="3EF609D4" w14:textId="4C4AC164" w:rsidR="009C003C" w:rsidRPr="00640A17" w:rsidRDefault="00CE4D38" w:rsidP="009C003C">
      <w:pPr>
        <w:rPr>
          <w:rFonts w:ascii="Arial" w:hAnsi="Arial" w:cs="Arial"/>
          <w:sz w:val="23"/>
          <w:szCs w:val="23"/>
        </w:rPr>
      </w:pPr>
      <w:r w:rsidRPr="00640A17">
        <w:rPr>
          <w:rFonts w:ascii="Arial" w:hAnsi="Arial" w:cs="Arial"/>
          <w:sz w:val="23"/>
          <w:szCs w:val="23"/>
        </w:rPr>
        <w:t xml:space="preserve">Huntington </w:t>
      </w:r>
      <w:r w:rsidR="00964C45" w:rsidRPr="00640A17">
        <w:rPr>
          <w:rFonts w:ascii="Arial" w:hAnsi="Arial" w:cs="Arial"/>
          <w:sz w:val="23"/>
          <w:szCs w:val="23"/>
        </w:rPr>
        <w:t xml:space="preserve">has </w:t>
      </w:r>
      <w:r w:rsidRPr="00640A17">
        <w:rPr>
          <w:rFonts w:ascii="Arial" w:hAnsi="Arial" w:cs="Arial"/>
          <w:sz w:val="23"/>
          <w:szCs w:val="23"/>
        </w:rPr>
        <w:t xml:space="preserve">a </w:t>
      </w:r>
      <w:r w:rsidR="00D02BB9" w:rsidRPr="00640A17">
        <w:rPr>
          <w:rFonts w:ascii="Arial" w:hAnsi="Arial" w:cs="Arial"/>
          <w:sz w:val="23"/>
          <w:szCs w:val="23"/>
        </w:rPr>
        <w:t>classic theatre,</w:t>
      </w:r>
      <w:r w:rsidR="009C003C" w:rsidRPr="00640A17">
        <w:rPr>
          <w:rFonts w:ascii="Arial" w:hAnsi="Arial" w:cs="Arial"/>
          <w:sz w:val="23"/>
          <w:szCs w:val="23"/>
        </w:rPr>
        <w:t xml:space="preserve"> </w:t>
      </w:r>
      <w:r w:rsidR="00D02BB9" w:rsidRPr="00640A17">
        <w:rPr>
          <w:rFonts w:ascii="Arial" w:hAnsi="Arial" w:cs="Arial"/>
          <w:sz w:val="23"/>
          <w:szCs w:val="23"/>
        </w:rPr>
        <w:t>unique down</w:t>
      </w:r>
      <w:r w:rsidRPr="00640A17">
        <w:rPr>
          <w:rFonts w:ascii="Arial" w:hAnsi="Arial" w:cs="Arial"/>
          <w:sz w:val="23"/>
          <w:szCs w:val="23"/>
        </w:rPr>
        <w:t>town shops, a local farm</w:t>
      </w:r>
      <w:r w:rsidR="009B3660" w:rsidRPr="00640A17">
        <w:rPr>
          <w:rFonts w:ascii="Arial" w:hAnsi="Arial" w:cs="Arial"/>
          <w:sz w:val="23"/>
          <w:szCs w:val="23"/>
        </w:rPr>
        <w:t>er’s market, an antique district</w:t>
      </w:r>
      <w:r w:rsidR="00891682" w:rsidRPr="00640A17">
        <w:rPr>
          <w:rFonts w:ascii="Arial" w:hAnsi="Arial" w:cs="Arial"/>
          <w:sz w:val="23"/>
          <w:szCs w:val="23"/>
        </w:rPr>
        <w:t>, a thriving music scene</w:t>
      </w:r>
      <w:r w:rsidR="009C003C" w:rsidRPr="00640A17">
        <w:rPr>
          <w:rFonts w:ascii="Arial" w:hAnsi="Arial" w:cs="Arial"/>
          <w:sz w:val="23"/>
          <w:szCs w:val="23"/>
        </w:rPr>
        <w:t xml:space="preserve"> (including a symphony orchestra</w:t>
      </w:r>
      <w:r w:rsidR="002B1A9B" w:rsidRPr="00640A17">
        <w:rPr>
          <w:rFonts w:ascii="Arial" w:hAnsi="Arial" w:cs="Arial"/>
          <w:sz w:val="23"/>
          <w:szCs w:val="23"/>
        </w:rPr>
        <w:t>)</w:t>
      </w:r>
      <w:r w:rsidR="00891682" w:rsidRPr="00640A17">
        <w:rPr>
          <w:rFonts w:ascii="Arial" w:hAnsi="Arial" w:cs="Arial"/>
          <w:sz w:val="23"/>
          <w:szCs w:val="23"/>
        </w:rPr>
        <w:t xml:space="preserve"> </w:t>
      </w:r>
      <w:r w:rsidRPr="00640A17">
        <w:rPr>
          <w:rFonts w:ascii="Arial" w:hAnsi="Arial" w:cs="Arial"/>
          <w:sz w:val="23"/>
          <w:szCs w:val="23"/>
        </w:rPr>
        <w:t xml:space="preserve">and a </w:t>
      </w:r>
      <w:r w:rsidR="00D02BB9" w:rsidRPr="00640A17">
        <w:rPr>
          <w:rFonts w:ascii="Arial" w:hAnsi="Arial" w:cs="Arial"/>
          <w:sz w:val="23"/>
          <w:szCs w:val="23"/>
        </w:rPr>
        <w:t>town center</w:t>
      </w:r>
      <w:r w:rsidRPr="00640A17">
        <w:rPr>
          <w:rFonts w:ascii="Arial" w:hAnsi="Arial" w:cs="Arial"/>
          <w:sz w:val="23"/>
          <w:szCs w:val="23"/>
        </w:rPr>
        <w:t xml:space="preserve"> which features the largest multiplex in the state</w:t>
      </w:r>
      <w:r w:rsidR="002B1A9B" w:rsidRPr="00640A17">
        <w:rPr>
          <w:rFonts w:ascii="Arial" w:hAnsi="Arial" w:cs="Arial"/>
          <w:sz w:val="23"/>
          <w:szCs w:val="23"/>
        </w:rPr>
        <w:t>.</w:t>
      </w:r>
      <w:r w:rsidR="000A1515">
        <w:rPr>
          <w:rFonts w:ascii="Arial" w:hAnsi="Arial" w:cs="Arial"/>
          <w:sz w:val="23"/>
          <w:szCs w:val="23"/>
        </w:rPr>
        <w:t xml:space="preserve"> </w:t>
      </w:r>
      <w:r w:rsidR="002B1A9B" w:rsidRPr="00640A17">
        <w:rPr>
          <w:rFonts w:ascii="Arial" w:hAnsi="Arial" w:cs="Arial"/>
          <w:sz w:val="23"/>
          <w:szCs w:val="23"/>
        </w:rPr>
        <w:t>The Marshall Artist Series brings American music legends, Broadway musicals, comedy stars and entertainment to the area.</w:t>
      </w:r>
      <w:r w:rsidR="00DD3223" w:rsidRPr="00640A17">
        <w:rPr>
          <w:rFonts w:ascii="Arial" w:hAnsi="Arial" w:cs="Arial"/>
          <w:sz w:val="23"/>
          <w:szCs w:val="23"/>
        </w:rPr>
        <w:t xml:space="preserve"> </w:t>
      </w:r>
      <w:r w:rsidR="009C003C" w:rsidRPr="00640A17">
        <w:rPr>
          <w:rFonts w:ascii="Arial" w:hAnsi="Arial" w:cs="Arial"/>
          <w:sz w:val="23"/>
          <w:szCs w:val="23"/>
        </w:rPr>
        <w:t xml:space="preserve">In addition, the metropolitan areas of Lexington, Louisville, </w:t>
      </w:r>
      <w:r w:rsidR="001F713F" w:rsidRPr="00640A17">
        <w:rPr>
          <w:rFonts w:ascii="Arial" w:hAnsi="Arial" w:cs="Arial"/>
          <w:sz w:val="23"/>
          <w:szCs w:val="23"/>
        </w:rPr>
        <w:t>Cincinnati,</w:t>
      </w:r>
      <w:r w:rsidR="009C003C" w:rsidRPr="00640A17">
        <w:rPr>
          <w:rFonts w:ascii="Arial" w:hAnsi="Arial" w:cs="Arial"/>
          <w:sz w:val="23"/>
          <w:szCs w:val="23"/>
        </w:rPr>
        <w:t xml:space="preserve"> and Columbus are all within 2-3 hours driving distance of Huntington, making urban events a</w:t>
      </w:r>
      <w:r w:rsidR="0067377B" w:rsidRPr="00640A17">
        <w:rPr>
          <w:rFonts w:ascii="Arial" w:hAnsi="Arial" w:cs="Arial"/>
          <w:sz w:val="23"/>
          <w:szCs w:val="23"/>
        </w:rPr>
        <w:t>nd activities easily accessible</w:t>
      </w:r>
      <w:r w:rsidR="009C003C" w:rsidRPr="00640A17">
        <w:rPr>
          <w:rFonts w:ascii="Arial" w:hAnsi="Arial" w:cs="Arial"/>
          <w:sz w:val="23"/>
          <w:szCs w:val="23"/>
        </w:rPr>
        <w:t>.</w:t>
      </w:r>
    </w:p>
    <w:p w14:paraId="7FE3ECC4" w14:textId="77777777" w:rsidR="00C71B2C" w:rsidRPr="00640A17" w:rsidRDefault="00C71B2C" w:rsidP="00EC20A3">
      <w:pPr>
        <w:rPr>
          <w:rFonts w:ascii="Arial" w:hAnsi="Arial" w:cs="Arial"/>
          <w:sz w:val="23"/>
          <w:szCs w:val="23"/>
        </w:rPr>
      </w:pPr>
    </w:p>
    <w:p w14:paraId="65FF2AD7" w14:textId="7AE52CCB" w:rsidR="002F74B8" w:rsidRPr="00640A17" w:rsidRDefault="00FF57E9" w:rsidP="00EC20A3">
      <w:pPr>
        <w:rPr>
          <w:rFonts w:ascii="Arial" w:hAnsi="Arial" w:cs="Arial"/>
          <w:sz w:val="23"/>
          <w:szCs w:val="23"/>
        </w:rPr>
      </w:pPr>
      <w:r w:rsidRPr="00640A17">
        <w:rPr>
          <w:noProof/>
          <w:sz w:val="23"/>
          <w:szCs w:val="23"/>
        </w:rPr>
        <w:drawing>
          <wp:anchor distT="0" distB="0" distL="114300" distR="114300" simplePos="0" relativeHeight="251675136" behindDoc="1" locked="0" layoutInCell="1" allowOverlap="1" wp14:anchorId="65351678" wp14:editId="28D8B860">
            <wp:simplePos x="0" y="0"/>
            <wp:positionH relativeFrom="column">
              <wp:posOffset>4467225</wp:posOffset>
            </wp:positionH>
            <wp:positionV relativeFrom="paragraph">
              <wp:posOffset>41910</wp:posOffset>
            </wp:positionV>
            <wp:extent cx="1800225" cy="1200150"/>
            <wp:effectExtent l="0" t="0" r="0" b="0"/>
            <wp:wrapTight wrapText="bothSides">
              <wp:wrapPolygon edited="0">
                <wp:start x="0" y="0"/>
                <wp:lineTo x="0" y="21257"/>
                <wp:lineTo x="21486" y="21257"/>
                <wp:lineTo x="21486" y="0"/>
                <wp:lineTo x="0" y="0"/>
              </wp:wrapPolygon>
            </wp:wrapTight>
            <wp:docPr id="207" name="Picture 207" descr="A group of people white water rafting&#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people white water rafting&#10;&#10;">
                      <a:extLst>
                        <a:ext uri="{C183D7F6-B498-43B3-948B-1728B52AA6E4}">
                          <adec:decorative xmlns:adec="http://schemas.microsoft.com/office/drawing/2017/decorative" val="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03C" w:rsidRPr="00640A17">
        <w:rPr>
          <w:rFonts w:ascii="Arial" w:hAnsi="Arial" w:cs="Arial"/>
          <w:sz w:val="23"/>
          <w:szCs w:val="23"/>
        </w:rPr>
        <w:t>The area is</w:t>
      </w:r>
      <w:r w:rsidR="00891682" w:rsidRPr="00640A17">
        <w:rPr>
          <w:rFonts w:ascii="Arial" w:hAnsi="Arial" w:cs="Arial"/>
          <w:sz w:val="23"/>
          <w:szCs w:val="23"/>
        </w:rPr>
        <w:t xml:space="preserve"> an outdoor lover’s paradise. </w:t>
      </w:r>
      <w:r w:rsidR="00D9024A" w:rsidRPr="00640A17">
        <w:rPr>
          <w:rFonts w:ascii="Arial" w:hAnsi="Arial" w:cs="Arial"/>
          <w:sz w:val="23"/>
          <w:szCs w:val="23"/>
        </w:rPr>
        <w:t>Beech Fork State Park, offering some of the best recreational experience</w:t>
      </w:r>
      <w:r w:rsidR="00A55C69" w:rsidRPr="00640A17">
        <w:rPr>
          <w:rFonts w:ascii="Arial" w:hAnsi="Arial" w:cs="Arial"/>
          <w:sz w:val="23"/>
          <w:szCs w:val="23"/>
        </w:rPr>
        <w:t>s</w:t>
      </w:r>
      <w:r w:rsidR="00D9024A" w:rsidRPr="00640A17">
        <w:rPr>
          <w:rFonts w:ascii="Arial" w:hAnsi="Arial" w:cs="Arial"/>
          <w:sz w:val="23"/>
          <w:szCs w:val="23"/>
        </w:rPr>
        <w:t xml:space="preserve"> in the southwestern section of the state, is located only 12 miles </w:t>
      </w:r>
      <w:r w:rsidR="00A55C69" w:rsidRPr="00640A17">
        <w:rPr>
          <w:rFonts w:ascii="Arial" w:hAnsi="Arial" w:cs="Arial"/>
          <w:sz w:val="23"/>
          <w:szCs w:val="23"/>
        </w:rPr>
        <w:t>south of Huntington and is well-</w:t>
      </w:r>
      <w:r w:rsidR="00D9024A" w:rsidRPr="00640A17">
        <w:rPr>
          <w:rFonts w:ascii="Arial" w:hAnsi="Arial" w:cs="Arial"/>
          <w:sz w:val="23"/>
          <w:szCs w:val="23"/>
        </w:rPr>
        <w:t>known for recreational boating, fishing, and wildlife watching.</w:t>
      </w:r>
      <w:r w:rsidR="000A1515">
        <w:rPr>
          <w:rFonts w:ascii="Arial" w:hAnsi="Arial" w:cs="Arial"/>
          <w:sz w:val="23"/>
          <w:szCs w:val="23"/>
        </w:rPr>
        <w:t xml:space="preserve"> </w:t>
      </w:r>
      <w:r w:rsidR="00891682" w:rsidRPr="00640A17">
        <w:rPr>
          <w:rFonts w:ascii="Arial" w:hAnsi="Arial" w:cs="Arial"/>
          <w:sz w:val="23"/>
          <w:szCs w:val="23"/>
        </w:rPr>
        <w:t xml:space="preserve">The state has a </w:t>
      </w:r>
      <w:r w:rsidR="009B3660" w:rsidRPr="00640A17">
        <w:rPr>
          <w:rFonts w:ascii="Arial" w:hAnsi="Arial" w:cs="Arial"/>
          <w:sz w:val="23"/>
          <w:szCs w:val="23"/>
        </w:rPr>
        <w:t>great selection of parks a</w:t>
      </w:r>
      <w:r w:rsidR="00891682" w:rsidRPr="00640A17">
        <w:rPr>
          <w:rFonts w:ascii="Arial" w:hAnsi="Arial" w:cs="Arial"/>
          <w:sz w:val="23"/>
          <w:szCs w:val="23"/>
        </w:rPr>
        <w:t xml:space="preserve">nd is well-known for </w:t>
      </w:r>
      <w:r w:rsidR="00D9024A" w:rsidRPr="00640A17">
        <w:rPr>
          <w:rFonts w:ascii="Arial" w:hAnsi="Arial" w:cs="Arial"/>
          <w:sz w:val="23"/>
          <w:szCs w:val="23"/>
        </w:rPr>
        <w:t xml:space="preserve">its plethora of </w:t>
      </w:r>
      <w:r w:rsidR="00891682" w:rsidRPr="00640A17">
        <w:rPr>
          <w:rFonts w:ascii="Arial" w:hAnsi="Arial" w:cs="Arial"/>
          <w:sz w:val="23"/>
          <w:szCs w:val="23"/>
        </w:rPr>
        <w:t xml:space="preserve">outdoor </w:t>
      </w:r>
      <w:r w:rsidR="00D9024A" w:rsidRPr="00640A17">
        <w:rPr>
          <w:rFonts w:ascii="Arial" w:hAnsi="Arial" w:cs="Arial"/>
          <w:sz w:val="23"/>
          <w:szCs w:val="23"/>
        </w:rPr>
        <w:t xml:space="preserve">activities, including one of the largest ATV trail systems in the country (Hatfield-McCoy system), </w:t>
      </w:r>
      <w:r w:rsidR="00C71B2C" w:rsidRPr="00640A17">
        <w:rPr>
          <w:rFonts w:ascii="Arial" w:hAnsi="Arial" w:cs="Arial"/>
          <w:sz w:val="23"/>
          <w:szCs w:val="23"/>
        </w:rPr>
        <w:t xml:space="preserve">kayaking, camping, </w:t>
      </w:r>
      <w:r w:rsidR="00891682" w:rsidRPr="00640A17">
        <w:rPr>
          <w:rFonts w:ascii="Arial" w:hAnsi="Arial" w:cs="Arial"/>
          <w:sz w:val="23"/>
          <w:szCs w:val="23"/>
        </w:rPr>
        <w:t xml:space="preserve">white water </w:t>
      </w:r>
      <w:r w:rsidR="00C71B2C" w:rsidRPr="00640A17">
        <w:rPr>
          <w:rFonts w:ascii="Arial" w:hAnsi="Arial" w:cs="Arial"/>
          <w:sz w:val="23"/>
          <w:szCs w:val="23"/>
        </w:rPr>
        <w:t>rafting</w:t>
      </w:r>
      <w:r w:rsidR="00891682" w:rsidRPr="00640A17">
        <w:rPr>
          <w:rFonts w:ascii="Arial" w:hAnsi="Arial" w:cs="Arial"/>
          <w:sz w:val="23"/>
          <w:szCs w:val="23"/>
        </w:rPr>
        <w:t>, hiking, fishing, rock climbing, mountain biking, zip lining, snow tubing, downhill skiing, geocaching, horseback riding, boating and caving.</w:t>
      </w:r>
      <w:r w:rsidR="000A1515">
        <w:rPr>
          <w:rFonts w:ascii="Arial" w:hAnsi="Arial" w:cs="Arial"/>
          <w:sz w:val="23"/>
          <w:szCs w:val="23"/>
        </w:rPr>
        <w:t xml:space="preserve"> </w:t>
      </w:r>
      <w:r w:rsidR="002F74B8" w:rsidRPr="00640A17">
        <w:rPr>
          <w:rFonts w:ascii="Arial" w:hAnsi="Arial" w:cs="Arial"/>
          <w:sz w:val="23"/>
          <w:szCs w:val="23"/>
        </w:rPr>
        <w:t>WV also has four ski resorts; Winterplace, the closest to Huntington</w:t>
      </w:r>
      <w:r w:rsidR="00415D4A" w:rsidRPr="00640A17">
        <w:rPr>
          <w:rFonts w:ascii="Arial" w:hAnsi="Arial" w:cs="Arial"/>
          <w:sz w:val="23"/>
          <w:szCs w:val="23"/>
        </w:rPr>
        <w:t>,</w:t>
      </w:r>
      <w:r w:rsidR="002F74B8" w:rsidRPr="00640A17">
        <w:rPr>
          <w:rFonts w:ascii="Arial" w:hAnsi="Arial" w:cs="Arial"/>
          <w:sz w:val="23"/>
          <w:szCs w:val="23"/>
        </w:rPr>
        <w:t xml:space="preserve"> is about </w:t>
      </w:r>
      <w:r w:rsidR="009364FD" w:rsidRPr="00640A17">
        <w:rPr>
          <w:rFonts w:ascii="Arial" w:hAnsi="Arial" w:cs="Arial"/>
          <w:sz w:val="23"/>
          <w:szCs w:val="23"/>
        </w:rPr>
        <w:t>a 2.5-hour</w:t>
      </w:r>
      <w:r w:rsidR="002F74B8" w:rsidRPr="00640A17">
        <w:rPr>
          <w:rFonts w:ascii="Arial" w:hAnsi="Arial" w:cs="Arial"/>
          <w:sz w:val="23"/>
          <w:szCs w:val="23"/>
        </w:rPr>
        <w:t xml:space="preserve"> drive.</w:t>
      </w:r>
      <w:r w:rsidR="000A1515">
        <w:rPr>
          <w:rFonts w:ascii="Arial" w:hAnsi="Arial" w:cs="Arial"/>
          <w:sz w:val="23"/>
          <w:szCs w:val="23"/>
        </w:rPr>
        <w:t xml:space="preserve"> </w:t>
      </w:r>
      <w:r w:rsidR="009C003C" w:rsidRPr="00640A17">
        <w:rPr>
          <w:rFonts w:ascii="Arial" w:hAnsi="Arial" w:cs="Arial"/>
          <w:sz w:val="23"/>
          <w:szCs w:val="23"/>
        </w:rPr>
        <w:t>Huntington is</w:t>
      </w:r>
      <w:r w:rsidR="00415D4A" w:rsidRPr="00640A17">
        <w:rPr>
          <w:rFonts w:ascii="Arial" w:hAnsi="Arial" w:cs="Arial"/>
          <w:sz w:val="23"/>
          <w:szCs w:val="23"/>
        </w:rPr>
        <w:t xml:space="preserve"> also about a 2-hour</w:t>
      </w:r>
      <w:r w:rsidR="009C003C" w:rsidRPr="00640A17">
        <w:rPr>
          <w:rFonts w:ascii="Arial" w:hAnsi="Arial" w:cs="Arial"/>
          <w:sz w:val="23"/>
          <w:szCs w:val="23"/>
        </w:rPr>
        <w:t xml:space="preserve"> drive from the New River Gorge National River</w:t>
      </w:r>
      <w:r w:rsidR="00415D4A" w:rsidRPr="00640A17">
        <w:rPr>
          <w:rFonts w:ascii="Arial" w:hAnsi="Arial" w:cs="Arial"/>
          <w:sz w:val="23"/>
          <w:szCs w:val="23"/>
        </w:rPr>
        <w:t xml:space="preserve"> Park in West Virginia.</w:t>
      </w:r>
      <w:r w:rsidR="000A1515">
        <w:rPr>
          <w:rFonts w:ascii="Arial" w:hAnsi="Arial" w:cs="Arial"/>
          <w:sz w:val="23"/>
          <w:szCs w:val="23"/>
        </w:rPr>
        <w:t xml:space="preserve"> </w:t>
      </w:r>
      <w:r w:rsidR="00415D4A" w:rsidRPr="00640A17">
        <w:rPr>
          <w:rFonts w:ascii="Arial" w:hAnsi="Arial" w:cs="Arial"/>
          <w:sz w:val="23"/>
          <w:szCs w:val="23"/>
        </w:rPr>
        <w:t>This park f</w:t>
      </w:r>
      <w:r w:rsidR="009C003C" w:rsidRPr="00640A17">
        <w:rPr>
          <w:rFonts w:ascii="Arial" w:hAnsi="Arial" w:cs="Arial"/>
          <w:sz w:val="23"/>
          <w:szCs w:val="23"/>
        </w:rPr>
        <w:t>eatures world-class whitewater rafting, rock climbing, zip-lining and hiking.</w:t>
      </w:r>
      <w:r w:rsidR="000A1515">
        <w:rPr>
          <w:rFonts w:ascii="Arial" w:hAnsi="Arial" w:cs="Arial"/>
          <w:sz w:val="23"/>
          <w:szCs w:val="23"/>
        </w:rPr>
        <w:t xml:space="preserve"> </w:t>
      </w:r>
      <w:r w:rsidR="009C003C" w:rsidRPr="00640A17">
        <w:rPr>
          <w:rFonts w:ascii="Arial" w:hAnsi="Arial" w:cs="Arial"/>
          <w:sz w:val="23"/>
          <w:szCs w:val="23"/>
        </w:rPr>
        <w:t xml:space="preserve">Every year on the third Saturday in October, the New River Gorge Bridge </w:t>
      </w:r>
      <w:r w:rsidR="00415D4A" w:rsidRPr="00640A17">
        <w:rPr>
          <w:rFonts w:ascii="Arial" w:hAnsi="Arial" w:cs="Arial"/>
          <w:sz w:val="23"/>
          <w:szCs w:val="23"/>
        </w:rPr>
        <w:t xml:space="preserve">hosts Bridge Day. The bridge, </w:t>
      </w:r>
      <w:r w:rsidR="009C003C" w:rsidRPr="00640A17">
        <w:rPr>
          <w:rFonts w:ascii="Arial" w:hAnsi="Arial" w:cs="Arial"/>
          <w:sz w:val="23"/>
          <w:szCs w:val="23"/>
        </w:rPr>
        <w:t xml:space="preserve">the third highest bridge in the US, is closed to traffic and </w:t>
      </w:r>
      <w:r w:rsidR="00415D4A" w:rsidRPr="00640A17">
        <w:rPr>
          <w:rFonts w:ascii="Arial" w:hAnsi="Arial" w:cs="Arial"/>
          <w:sz w:val="23"/>
          <w:szCs w:val="23"/>
        </w:rPr>
        <w:t>filled with vendors and excited base jumpers.</w:t>
      </w:r>
      <w:r w:rsidR="000A1515">
        <w:rPr>
          <w:rFonts w:ascii="Arial" w:hAnsi="Arial" w:cs="Arial"/>
          <w:sz w:val="23"/>
          <w:szCs w:val="23"/>
        </w:rPr>
        <w:t xml:space="preserve"> </w:t>
      </w:r>
      <w:r w:rsidR="00415D4A" w:rsidRPr="00640A17">
        <w:rPr>
          <w:rFonts w:ascii="Arial" w:hAnsi="Arial" w:cs="Arial"/>
          <w:sz w:val="23"/>
          <w:szCs w:val="23"/>
        </w:rPr>
        <w:t>H</w:t>
      </w:r>
      <w:r w:rsidR="009C003C" w:rsidRPr="00640A17">
        <w:rPr>
          <w:rFonts w:ascii="Arial" w:hAnsi="Arial" w:cs="Arial"/>
          <w:sz w:val="23"/>
          <w:szCs w:val="23"/>
        </w:rPr>
        <w:t>undreds of people from around the world base jump 876 feet off the bridge to the river below.</w:t>
      </w:r>
      <w:r w:rsidR="000A1515">
        <w:rPr>
          <w:rFonts w:ascii="Arial" w:hAnsi="Arial" w:cs="Arial"/>
          <w:sz w:val="23"/>
          <w:szCs w:val="23"/>
        </w:rPr>
        <w:t xml:space="preserve"> </w:t>
      </w:r>
      <w:r w:rsidR="009C003C" w:rsidRPr="00640A17">
        <w:rPr>
          <w:rFonts w:ascii="Arial" w:hAnsi="Arial" w:cs="Arial"/>
          <w:sz w:val="23"/>
          <w:szCs w:val="23"/>
        </w:rPr>
        <w:t>Similarly, Red River Gorge in Kentucky, a 2-hour drive from Huntington, is an intricate canyon system of sandstone cliffs, waterfalls, and natural bridges that is one of the world’s top rock climbing destinations.</w:t>
      </w:r>
      <w:r w:rsidR="000A1515">
        <w:rPr>
          <w:rFonts w:ascii="Arial" w:hAnsi="Arial" w:cs="Arial"/>
          <w:sz w:val="23"/>
          <w:szCs w:val="23"/>
        </w:rPr>
        <w:t xml:space="preserve"> </w:t>
      </w:r>
      <w:r w:rsidR="009C003C" w:rsidRPr="00640A17">
        <w:rPr>
          <w:rFonts w:ascii="Arial" w:hAnsi="Arial" w:cs="Arial"/>
          <w:sz w:val="23"/>
          <w:szCs w:val="23"/>
        </w:rPr>
        <w:t xml:space="preserve">Both destinations feature outdoor adventure tourism with guided activities.  </w:t>
      </w:r>
    </w:p>
    <w:p w14:paraId="091B5BE4" w14:textId="77777777" w:rsidR="008F229A" w:rsidRPr="00640A17" w:rsidRDefault="008F229A" w:rsidP="00EC20A3">
      <w:pPr>
        <w:rPr>
          <w:rFonts w:ascii="Arial" w:hAnsi="Arial" w:cs="Arial"/>
          <w:sz w:val="23"/>
          <w:szCs w:val="23"/>
        </w:rPr>
      </w:pPr>
    </w:p>
    <w:p w14:paraId="79A0EEE0" w14:textId="4D84E40B" w:rsidR="00CA7E69" w:rsidRPr="00640A17" w:rsidRDefault="00D9024A" w:rsidP="0067377B">
      <w:pPr>
        <w:divId w:val="27950240"/>
        <w:rPr>
          <w:rFonts w:ascii="Arial" w:hAnsi="Arial" w:cs="Arial"/>
          <w:sz w:val="23"/>
          <w:szCs w:val="23"/>
        </w:rPr>
      </w:pPr>
      <w:r w:rsidRPr="00640A17">
        <w:rPr>
          <w:rFonts w:ascii="Arial" w:hAnsi="Arial" w:cs="Arial"/>
          <w:sz w:val="23"/>
          <w:szCs w:val="23"/>
        </w:rPr>
        <w:t>The tri-state area is known for its quaint and interesting din</w:t>
      </w:r>
      <w:r w:rsidR="00146C28" w:rsidRPr="00640A17">
        <w:rPr>
          <w:rFonts w:ascii="Arial" w:hAnsi="Arial" w:cs="Arial"/>
          <w:sz w:val="23"/>
          <w:szCs w:val="23"/>
        </w:rPr>
        <w:t xml:space="preserve">ing, ranging </w:t>
      </w:r>
      <w:r w:rsidR="0035422D" w:rsidRPr="00640A17">
        <w:rPr>
          <w:rFonts w:ascii="Arial" w:hAnsi="Arial" w:cs="Arial"/>
          <w:sz w:val="23"/>
          <w:szCs w:val="23"/>
        </w:rPr>
        <w:t>from casual country cooking</w:t>
      </w:r>
      <w:r w:rsidR="00146C28" w:rsidRPr="00640A17">
        <w:rPr>
          <w:rFonts w:ascii="Arial" w:hAnsi="Arial" w:cs="Arial"/>
          <w:sz w:val="23"/>
          <w:szCs w:val="23"/>
        </w:rPr>
        <w:t xml:space="preserve"> to farm-to-table meals, to fine dining.</w:t>
      </w:r>
      <w:r w:rsidR="000A1515">
        <w:rPr>
          <w:rFonts w:ascii="Arial" w:hAnsi="Arial" w:cs="Arial"/>
          <w:sz w:val="23"/>
          <w:szCs w:val="23"/>
        </w:rPr>
        <w:t xml:space="preserve"> </w:t>
      </w:r>
      <w:r w:rsidR="00146C28" w:rsidRPr="00640A17">
        <w:rPr>
          <w:rFonts w:ascii="Arial" w:hAnsi="Arial" w:cs="Arial"/>
          <w:sz w:val="23"/>
          <w:szCs w:val="23"/>
        </w:rPr>
        <w:t xml:space="preserve">You can sample traditional Appalachian </w:t>
      </w:r>
      <w:r w:rsidR="00146C28" w:rsidRPr="00640A17">
        <w:rPr>
          <w:rFonts w:ascii="Arial" w:hAnsi="Arial" w:cs="Arial"/>
          <w:sz w:val="23"/>
          <w:szCs w:val="23"/>
        </w:rPr>
        <w:lastRenderedPageBreak/>
        <w:t xml:space="preserve">specialties (biscuits &amp; gravy, </w:t>
      </w:r>
      <w:r w:rsidR="00CA7E69" w:rsidRPr="00640A17">
        <w:rPr>
          <w:rFonts w:ascii="Arial" w:hAnsi="Arial" w:cs="Arial"/>
          <w:sz w:val="23"/>
          <w:szCs w:val="23"/>
        </w:rPr>
        <w:t xml:space="preserve">pepperoni rolls, baked steak &amp; gravy, homestyle meatloaf, buckwheat pancakes, ramps, homestyle BBQ </w:t>
      </w:r>
      <w:r w:rsidR="00146C28" w:rsidRPr="00640A17">
        <w:rPr>
          <w:rFonts w:ascii="Arial" w:hAnsi="Arial" w:cs="Arial"/>
          <w:sz w:val="23"/>
          <w:szCs w:val="23"/>
        </w:rPr>
        <w:t>or fresh-caught rainbow trout)</w:t>
      </w:r>
      <w:r w:rsidR="00CA7E69" w:rsidRPr="00640A17">
        <w:rPr>
          <w:rFonts w:ascii="Arial" w:hAnsi="Arial" w:cs="Arial"/>
          <w:sz w:val="23"/>
          <w:szCs w:val="23"/>
        </w:rPr>
        <w:t xml:space="preserve">, many </w:t>
      </w:r>
      <w:r w:rsidR="00146C28" w:rsidRPr="00640A17">
        <w:rPr>
          <w:rFonts w:ascii="Arial" w:hAnsi="Arial" w:cs="Arial"/>
          <w:sz w:val="23"/>
          <w:szCs w:val="23"/>
        </w:rPr>
        <w:t>made from locally grown ingredients.</w:t>
      </w:r>
      <w:r w:rsidR="000A1515">
        <w:rPr>
          <w:rFonts w:ascii="Arial" w:hAnsi="Arial" w:cs="Arial"/>
          <w:sz w:val="23"/>
          <w:szCs w:val="23"/>
        </w:rPr>
        <w:t xml:space="preserve"> </w:t>
      </w:r>
      <w:r w:rsidR="00146C28" w:rsidRPr="00640A17">
        <w:rPr>
          <w:rFonts w:ascii="Arial" w:hAnsi="Arial" w:cs="Arial"/>
          <w:sz w:val="23"/>
          <w:szCs w:val="23"/>
        </w:rPr>
        <w:t>The</w:t>
      </w:r>
      <w:r w:rsidR="00CA7E69" w:rsidRPr="00640A17">
        <w:rPr>
          <w:rFonts w:ascii="Arial" w:hAnsi="Arial" w:cs="Arial"/>
          <w:sz w:val="23"/>
          <w:szCs w:val="23"/>
        </w:rPr>
        <w:t xml:space="preserve"> foodie can also find </w:t>
      </w:r>
      <w:r w:rsidR="009364FD" w:rsidRPr="00640A17">
        <w:rPr>
          <w:rFonts w:ascii="Arial" w:hAnsi="Arial" w:cs="Arial"/>
          <w:sz w:val="23"/>
          <w:szCs w:val="23"/>
        </w:rPr>
        <w:t>all other</w:t>
      </w:r>
      <w:r w:rsidR="00CA7E69" w:rsidRPr="00640A17">
        <w:rPr>
          <w:rFonts w:ascii="Arial" w:hAnsi="Arial" w:cs="Arial"/>
          <w:sz w:val="23"/>
          <w:szCs w:val="23"/>
        </w:rPr>
        <w:t xml:space="preserve"> </w:t>
      </w:r>
      <w:r w:rsidR="00146C28" w:rsidRPr="00640A17">
        <w:rPr>
          <w:rFonts w:ascii="Arial" w:hAnsi="Arial" w:cs="Arial"/>
          <w:sz w:val="23"/>
          <w:szCs w:val="23"/>
        </w:rPr>
        <w:t>varieties of food in the area, including</w:t>
      </w:r>
      <w:r w:rsidR="00DD3223" w:rsidRPr="00640A17">
        <w:rPr>
          <w:rFonts w:ascii="Arial" w:hAnsi="Arial" w:cs="Arial"/>
          <w:sz w:val="23"/>
          <w:szCs w:val="23"/>
        </w:rPr>
        <w:t xml:space="preserve"> </w:t>
      </w:r>
      <w:r w:rsidR="00146C28" w:rsidRPr="00640A17">
        <w:rPr>
          <w:rFonts w:ascii="Arial" w:hAnsi="Arial" w:cs="Arial"/>
          <w:sz w:val="23"/>
          <w:szCs w:val="23"/>
        </w:rPr>
        <w:t xml:space="preserve">specialty pizzas, craft beers, </w:t>
      </w:r>
      <w:r w:rsidR="00DD3223" w:rsidRPr="00640A17">
        <w:rPr>
          <w:rFonts w:ascii="Arial" w:hAnsi="Arial" w:cs="Arial"/>
          <w:sz w:val="23"/>
          <w:szCs w:val="23"/>
        </w:rPr>
        <w:t xml:space="preserve">locally bottled wines, fine seafood and </w:t>
      </w:r>
      <w:r w:rsidR="00146C28" w:rsidRPr="00640A17">
        <w:rPr>
          <w:rFonts w:ascii="Arial" w:hAnsi="Arial" w:cs="Arial"/>
          <w:sz w:val="23"/>
          <w:szCs w:val="23"/>
        </w:rPr>
        <w:t xml:space="preserve">authentic </w:t>
      </w:r>
      <w:r w:rsidR="00DD3223" w:rsidRPr="00640A17">
        <w:rPr>
          <w:rFonts w:ascii="Arial" w:hAnsi="Arial" w:cs="Arial"/>
          <w:sz w:val="23"/>
          <w:szCs w:val="23"/>
        </w:rPr>
        <w:t>ethnic food of all types.</w:t>
      </w:r>
      <w:r w:rsidR="000A1515">
        <w:rPr>
          <w:rFonts w:ascii="Arial" w:hAnsi="Arial" w:cs="Arial"/>
          <w:sz w:val="23"/>
          <w:szCs w:val="23"/>
        </w:rPr>
        <w:t xml:space="preserve"> </w:t>
      </w:r>
      <w:r w:rsidR="00CA7E69" w:rsidRPr="00640A17">
        <w:rPr>
          <w:rFonts w:ascii="Arial" w:hAnsi="Arial" w:cs="Arial"/>
          <w:sz w:val="23"/>
          <w:szCs w:val="23"/>
        </w:rPr>
        <w:t xml:space="preserve">One local establishment that is a must see, </w:t>
      </w:r>
      <w:r w:rsidR="00921913" w:rsidRPr="00640A17">
        <w:rPr>
          <w:rFonts w:ascii="Arial" w:hAnsi="Arial" w:cs="Arial"/>
          <w:sz w:val="23"/>
          <w:szCs w:val="23"/>
        </w:rPr>
        <w:t>Hillbilly Hotdogs</w:t>
      </w:r>
      <w:r w:rsidR="00CA7E69" w:rsidRPr="00640A17">
        <w:rPr>
          <w:rFonts w:ascii="Arial" w:hAnsi="Arial" w:cs="Arial"/>
          <w:sz w:val="23"/>
          <w:szCs w:val="23"/>
        </w:rPr>
        <w:t xml:space="preserve">, received national recognition through The </w:t>
      </w:r>
      <w:r w:rsidR="00921913" w:rsidRPr="00640A17">
        <w:rPr>
          <w:rFonts w:ascii="Arial" w:hAnsi="Arial" w:cs="Arial"/>
          <w:sz w:val="23"/>
          <w:szCs w:val="23"/>
        </w:rPr>
        <w:t>Food Network and People magazine</w:t>
      </w:r>
      <w:r w:rsidR="00CA7E69" w:rsidRPr="00640A17">
        <w:rPr>
          <w:rFonts w:ascii="Arial" w:hAnsi="Arial" w:cs="Arial"/>
          <w:sz w:val="23"/>
          <w:szCs w:val="23"/>
        </w:rPr>
        <w:t>.</w:t>
      </w:r>
      <w:r w:rsidR="000A1515">
        <w:rPr>
          <w:rFonts w:ascii="Arial" w:hAnsi="Arial" w:cs="Arial"/>
          <w:sz w:val="23"/>
          <w:szCs w:val="23"/>
        </w:rPr>
        <w:t xml:space="preserve"> </w:t>
      </w:r>
      <w:r w:rsidR="0035422D" w:rsidRPr="00640A17">
        <w:rPr>
          <w:rFonts w:ascii="Arial" w:hAnsi="Arial" w:cs="Arial"/>
          <w:sz w:val="23"/>
          <w:szCs w:val="23"/>
        </w:rPr>
        <w:t>And</w:t>
      </w:r>
      <w:r w:rsidR="00CA7E69" w:rsidRPr="00640A17">
        <w:rPr>
          <w:rFonts w:ascii="Arial" w:hAnsi="Arial" w:cs="Arial"/>
          <w:sz w:val="23"/>
          <w:szCs w:val="23"/>
        </w:rPr>
        <w:t xml:space="preserve"> a trip to WV is not complete without a stop at Tudor’s Biscuit World, a West Virginia-born institution serving biscuits “that make grown men cry and bring people to their knees”</w:t>
      </w:r>
      <w:r w:rsidR="002B1A9B" w:rsidRPr="00640A17">
        <w:rPr>
          <w:rFonts w:ascii="Arial" w:hAnsi="Arial" w:cs="Arial"/>
          <w:sz w:val="23"/>
          <w:szCs w:val="23"/>
        </w:rPr>
        <w:t xml:space="preserve"> according to </w:t>
      </w:r>
      <w:r w:rsidR="00CA7E69" w:rsidRPr="00640A17">
        <w:rPr>
          <w:rFonts w:ascii="Arial" w:hAnsi="Arial" w:cs="Arial"/>
          <w:sz w:val="23"/>
          <w:szCs w:val="23"/>
        </w:rPr>
        <w:t xml:space="preserve">The Food Network. </w:t>
      </w:r>
      <w:r w:rsidR="002F74B8" w:rsidRPr="00640A17">
        <w:rPr>
          <w:rFonts w:ascii="Arial" w:hAnsi="Arial" w:cs="Arial"/>
          <w:sz w:val="23"/>
          <w:szCs w:val="23"/>
        </w:rPr>
        <w:t>WV also has its share of 4-star dining, including The Chop House and Laury’s Restaurant in Charleston</w:t>
      </w:r>
      <w:r w:rsidR="0067377B" w:rsidRPr="00640A17">
        <w:rPr>
          <w:rFonts w:ascii="Arial" w:hAnsi="Arial" w:cs="Arial"/>
          <w:sz w:val="23"/>
          <w:szCs w:val="23"/>
        </w:rPr>
        <w:t xml:space="preserve"> </w:t>
      </w:r>
      <w:r w:rsidR="00FF2961" w:rsidRPr="00640A17">
        <w:rPr>
          <w:rFonts w:ascii="Arial" w:hAnsi="Arial" w:cs="Arial"/>
          <w:sz w:val="23"/>
          <w:szCs w:val="23"/>
        </w:rPr>
        <w:t xml:space="preserve">and </w:t>
      </w:r>
      <w:r w:rsidR="002F74B8" w:rsidRPr="00640A17">
        <w:rPr>
          <w:rFonts w:ascii="Arial" w:hAnsi="Arial" w:cs="Arial"/>
          <w:sz w:val="23"/>
          <w:szCs w:val="23"/>
        </w:rPr>
        <w:t xml:space="preserve">Le Bistro </w:t>
      </w:r>
      <w:r w:rsidR="00D765CD" w:rsidRPr="00640A17">
        <w:rPr>
          <w:rFonts w:ascii="Arial" w:hAnsi="Arial" w:cs="Arial"/>
          <w:sz w:val="23"/>
          <w:szCs w:val="23"/>
        </w:rPr>
        <w:t>and 21 at The Frederick</w:t>
      </w:r>
      <w:r w:rsidR="00603A3C" w:rsidRPr="00640A17">
        <w:rPr>
          <w:rFonts w:ascii="Arial" w:hAnsi="Arial" w:cs="Arial"/>
          <w:sz w:val="23"/>
          <w:szCs w:val="23"/>
        </w:rPr>
        <w:t xml:space="preserve"> </w:t>
      </w:r>
      <w:r w:rsidR="002F74B8" w:rsidRPr="00640A17">
        <w:rPr>
          <w:rFonts w:ascii="Arial" w:hAnsi="Arial" w:cs="Arial"/>
          <w:sz w:val="23"/>
          <w:szCs w:val="23"/>
        </w:rPr>
        <w:t>in Huntington.</w:t>
      </w:r>
    </w:p>
    <w:p w14:paraId="2DF8F84B" w14:textId="57595A5B" w:rsidR="002F74B8" w:rsidRPr="00640A17" w:rsidRDefault="00FF57E9" w:rsidP="00921913">
      <w:pPr>
        <w:divId w:val="27950240"/>
        <w:rPr>
          <w:rFonts w:ascii="Arial" w:hAnsi="Arial" w:cs="Arial"/>
          <w:sz w:val="23"/>
          <w:szCs w:val="23"/>
        </w:rPr>
      </w:pPr>
      <w:r w:rsidRPr="00640A17">
        <w:rPr>
          <w:noProof/>
          <w:sz w:val="23"/>
          <w:szCs w:val="23"/>
        </w:rPr>
        <w:drawing>
          <wp:anchor distT="0" distB="0" distL="114300" distR="114300" simplePos="0" relativeHeight="251673088" behindDoc="1" locked="0" layoutInCell="1" allowOverlap="1" wp14:anchorId="40ABDB00" wp14:editId="213BF224">
            <wp:simplePos x="0" y="0"/>
            <wp:positionH relativeFrom="column">
              <wp:posOffset>5010150</wp:posOffset>
            </wp:positionH>
            <wp:positionV relativeFrom="paragraph">
              <wp:posOffset>41910</wp:posOffset>
            </wp:positionV>
            <wp:extent cx="1466850" cy="1466850"/>
            <wp:effectExtent l="0" t="0" r="0" b="0"/>
            <wp:wrapTight wrapText="bothSides">
              <wp:wrapPolygon edited="0">
                <wp:start x="0" y="0"/>
                <wp:lineTo x="0" y="21319"/>
                <wp:lineTo x="21319" y="21319"/>
                <wp:lineTo x="21319" y="0"/>
                <wp:lineTo x="0" y="0"/>
              </wp:wrapPolygon>
            </wp:wrapTight>
            <wp:docPr id="205" name="Picture 7" descr="The New River Gorge Bridge.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7" descr="The New River Gorge Bridge.o">
                      <a:extLst>
                        <a:ext uri="{C183D7F6-B498-43B3-948B-1728B52AA6E4}">
                          <adec:decorative xmlns:adec="http://schemas.microsoft.com/office/drawing/2017/decorative" val="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A24E5" w14:textId="380797B3" w:rsidR="009C003C" w:rsidRPr="00640A17" w:rsidRDefault="00D37BF0" w:rsidP="0067377B">
      <w:pPr>
        <w:divId w:val="27950240"/>
        <w:rPr>
          <w:rFonts w:ascii="Arial" w:hAnsi="Arial" w:cs="Arial"/>
          <w:sz w:val="23"/>
          <w:szCs w:val="23"/>
        </w:rPr>
      </w:pPr>
      <w:r w:rsidRPr="00640A17">
        <w:rPr>
          <w:rFonts w:ascii="Arial" w:hAnsi="Arial" w:cs="Arial"/>
          <w:sz w:val="23"/>
          <w:szCs w:val="23"/>
        </w:rPr>
        <w:t xml:space="preserve">West Virginia </w:t>
      </w:r>
      <w:r w:rsidR="009364FD" w:rsidRPr="00640A17">
        <w:rPr>
          <w:rFonts w:ascii="Arial" w:hAnsi="Arial" w:cs="Arial"/>
          <w:sz w:val="23"/>
          <w:szCs w:val="23"/>
        </w:rPr>
        <w:t xml:space="preserve">always has </w:t>
      </w:r>
      <w:r w:rsidR="00A55C69" w:rsidRPr="00640A17">
        <w:rPr>
          <w:rFonts w:ascii="Arial" w:hAnsi="Arial" w:cs="Arial"/>
          <w:sz w:val="23"/>
          <w:szCs w:val="23"/>
        </w:rPr>
        <w:t xml:space="preserve">some type </w:t>
      </w:r>
      <w:r w:rsidRPr="00640A17">
        <w:rPr>
          <w:rFonts w:ascii="Arial" w:hAnsi="Arial" w:cs="Arial"/>
          <w:sz w:val="23"/>
          <w:szCs w:val="23"/>
        </w:rPr>
        <w:t>of activity to offer</w:t>
      </w:r>
      <w:r w:rsidR="00921913" w:rsidRPr="00640A17">
        <w:rPr>
          <w:rFonts w:ascii="Arial" w:hAnsi="Arial" w:cs="Arial"/>
          <w:sz w:val="23"/>
          <w:szCs w:val="23"/>
        </w:rPr>
        <w:t xml:space="preserve"> including f</w:t>
      </w:r>
      <w:r w:rsidRPr="00640A17">
        <w:rPr>
          <w:rFonts w:ascii="Arial" w:hAnsi="Arial" w:cs="Arial"/>
          <w:sz w:val="23"/>
          <w:szCs w:val="23"/>
        </w:rPr>
        <w:t>estivals (Poage Landing Days in Ashland, The Pumpkin Festival in Milton, West Virginia Hot Dog Festival</w:t>
      </w:r>
      <w:r w:rsidR="00921913" w:rsidRPr="00640A17">
        <w:rPr>
          <w:rFonts w:ascii="Arial" w:hAnsi="Arial" w:cs="Arial"/>
          <w:sz w:val="23"/>
          <w:szCs w:val="23"/>
        </w:rPr>
        <w:t xml:space="preserve"> in Huntington, Bridge Day in Fayetteville), special events (Ashland’s First Friday), concerts, county/state </w:t>
      </w:r>
      <w:r w:rsidR="002B1A9B" w:rsidRPr="00640A17">
        <w:rPr>
          <w:rFonts w:ascii="Arial" w:hAnsi="Arial" w:cs="Arial"/>
          <w:sz w:val="23"/>
          <w:szCs w:val="23"/>
        </w:rPr>
        <w:t>fairs</w:t>
      </w:r>
      <w:r w:rsidR="00921913" w:rsidRPr="00640A17">
        <w:rPr>
          <w:rFonts w:ascii="Arial" w:hAnsi="Arial" w:cs="Arial"/>
          <w:sz w:val="23"/>
          <w:szCs w:val="23"/>
        </w:rPr>
        <w:t>, etc.</w:t>
      </w:r>
      <w:r w:rsidR="000A1515">
        <w:rPr>
          <w:rFonts w:ascii="Arial" w:hAnsi="Arial" w:cs="Arial"/>
          <w:sz w:val="23"/>
          <w:szCs w:val="23"/>
        </w:rPr>
        <w:t xml:space="preserve"> </w:t>
      </w:r>
      <w:r w:rsidR="00921913" w:rsidRPr="00640A17">
        <w:rPr>
          <w:rFonts w:ascii="Arial" w:hAnsi="Arial" w:cs="Arial"/>
          <w:sz w:val="23"/>
          <w:szCs w:val="23"/>
        </w:rPr>
        <w:t>There is truly something for every taste.</w:t>
      </w:r>
    </w:p>
    <w:p w14:paraId="74464240" w14:textId="77777777" w:rsidR="009C003C" w:rsidRPr="00640A17" w:rsidRDefault="009C003C" w:rsidP="0067377B">
      <w:pPr>
        <w:divId w:val="27950240"/>
        <w:rPr>
          <w:rFonts w:ascii="Arial" w:hAnsi="Arial" w:cs="Arial"/>
          <w:sz w:val="23"/>
          <w:szCs w:val="23"/>
        </w:rPr>
      </w:pPr>
    </w:p>
    <w:p w14:paraId="017A7256" w14:textId="3C84D9B3" w:rsidR="00D765CD" w:rsidRPr="00640A17" w:rsidRDefault="00DD3223" w:rsidP="00E568E8">
      <w:pPr>
        <w:rPr>
          <w:rFonts w:ascii="Arial" w:hAnsi="Arial" w:cs="Arial"/>
          <w:sz w:val="23"/>
          <w:szCs w:val="23"/>
        </w:rPr>
      </w:pPr>
      <w:r w:rsidRPr="00640A17">
        <w:rPr>
          <w:rFonts w:ascii="Arial" w:hAnsi="Arial" w:cs="Arial"/>
          <w:sz w:val="23"/>
          <w:szCs w:val="23"/>
        </w:rPr>
        <w:t>West Virginia is known for the warmth and hospitality of its residents.</w:t>
      </w:r>
      <w:r w:rsidR="000A1515">
        <w:rPr>
          <w:rFonts w:ascii="Arial" w:hAnsi="Arial" w:cs="Arial"/>
          <w:sz w:val="23"/>
          <w:szCs w:val="23"/>
        </w:rPr>
        <w:t xml:space="preserve"> </w:t>
      </w:r>
      <w:r w:rsidRPr="00640A17">
        <w:rPr>
          <w:rFonts w:ascii="Arial" w:hAnsi="Arial" w:cs="Arial"/>
          <w:sz w:val="23"/>
          <w:szCs w:val="23"/>
        </w:rPr>
        <w:t>Hospital staff and locals are friendly and approachable.</w:t>
      </w:r>
      <w:r w:rsidR="000A1515">
        <w:rPr>
          <w:rFonts w:ascii="Arial" w:hAnsi="Arial" w:cs="Arial"/>
          <w:sz w:val="23"/>
          <w:szCs w:val="23"/>
        </w:rPr>
        <w:t xml:space="preserve"> </w:t>
      </w:r>
      <w:r w:rsidR="002F74B8" w:rsidRPr="00640A17">
        <w:rPr>
          <w:rFonts w:ascii="Arial" w:hAnsi="Arial" w:cs="Arial"/>
          <w:sz w:val="23"/>
          <w:szCs w:val="23"/>
        </w:rPr>
        <w:t xml:space="preserve">It’s unlikely that you will go very far in our area without a stranger </w:t>
      </w:r>
      <w:r w:rsidR="009364FD" w:rsidRPr="00640A17">
        <w:rPr>
          <w:rFonts w:ascii="Arial" w:hAnsi="Arial" w:cs="Arial"/>
          <w:sz w:val="23"/>
          <w:szCs w:val="23"/>
        </w:rPr>
        <w:t>saying,</w:t>
      </w:r>
      <w:r w:rsidR="002F74B8" w:rsidRPr="00640A17">
        <w:rPr>
          <w:rFonts w:ascii="Arial" w:hAnsi="Arial" w:cs="Arial"/>
          <w:sz w:val="23"/>
          <w:szCs w:val="23"/>
        </w:rPr>
        <w:t xml:space="preserve"> “Good morning” or making some other small talk.</w:t>
      </w:r>
      <w:r w:rsidR="000A1515">
        <w:rPr>
          <w:rFonts w:ascii="Arial" w:hAnsi="Arial" w:cs="Arial"/>
          <w:sz w:val="23"/>
          <w:szCs w:val="23"/>
        </w:rPr>
        <w:t xml:space="preserve"> </w:t>
      </w:r>
      <w:r w:rsidRPr="00640A17">
        <w:rPr>
          <w:rFonts w:ascii="Arial" w:hAnsi="Arial" w:cs="Arial"/>
          <w:sz w:val="23"/>
          <w:szCs w:val="23"/>
        </w:rPr>
        <w:t>Previous interns have commented that the interdisciplinar</w:t>
      </w:r>
      <w:r w:rsidR="0067377B" w:rsidRPr="00640A17">
        <w:rPr>
          <w:rFonts w:ascii="Arial" w:hAnsi="Arial" w:cs="Arial"/>
          <w:sz w:val="23"/>
          <w:szCs w:val="23"/>
        </w:rPr>
        <w:t>y interactions at our facility</w:t>
      </w:r>
      <w:r w:rsidR="00164B51" w:rsidRPr="00640A17">
        <w:rPr>
          <w:rFonts w:ascii="Arial" w:hAnsi="Arial" w:cs="Arial"/>
          <w:sz w:val="23"/>
          <w:szCs w:val="23"/>
        </w:rPr>
        <w:t xml:space="preserve"> are </w:t>
      </w:r>
      <w:r w:rsidR="0067377B" w:rsidRPr="00640A17">
        <w:rPr>
          <w:rFonts w:ascii="Arial" w:hAnsi="Arial" w:cs="Arial"/>
          <w:sz w:val="23"/>
          <w:szCs w:val="23"/>
        </w:rPr>
        <w:t xml:space="preserve">especially </w:t>
      </w:r>
      <w:r w:rsidRPr="00640A17">
        <w:rPr>
          <w:rFonts w:ascii="Arial" w:hAnsi="Arial" w:cs="Arial"/>
          <w:sz w:val="23"/>
          <w:szCs w:val="23"/>
        </w:rPr>
        <w:t xml:space="preserve">friendly and supportive.  </w:t>
      </w:r>
    </w:p>
    <w:bookmarkEnd w:id="12"/>
    <w:p w14:paraId="5180F0AF" w14:textId="77777777" w:rsidR="00EB2B12" w:rsidRPr="00DD6B27" w:rsidRDefault="00695F06" w:rsidP="00AC1D71">
      <w:pPr>
        <w:jc w:val="center"/>
        <w:rPr>
          <w:rFonts w:ascii="Arial" w:eastAsia="Calibri" w:hAnsi="Arial" w:cs="Arial"/>
          <w:b/>
          <w:color w:val="2F5496"/>
          <w:sz w:val="36"/>
          <w:szCs w:val="36"/>
          <w:u w:val="single"/>
        </w:rPr>
      </w:pPr>
      <w:r w:rsidRPr="00640A17">
        <w:rPr>
          <w:rFonts w:ascii="Arial" w:eastAsia="Calibri" w:hAnsi="Arial" w:cs="Arial"/>
          <w:b/>
          <w:color w:val="2F5496"/>
          <w:sz w:val="23"/>
          <w:szCs w:val="23"/>
        </w:rPr>
        <w:br w:type="page"/>
      </w:r>
      <w:r w:rsidR="00EB2B12" w:rsidRPr="00DD6B27">
        <w:rPr>
          <w:rFonts w:ascii="Arial" w:eastAsia="Calibri" w:hAnsi="Arial" w:cs="Arial"/>
          <w:b/>
          <w:color w:val="2F5496"/>
          <w:sz w:val="36"/>
          <w:szCs w:val="36"/>
          <w:u w:val="single"/>
        </w:rPr>
        <w:lastRenderedPageBreak/>
        <w:t xml:space="preserve">Internship </w:t>
      </w:r>
      <w:r w:rsidR="003F415D" w:rsidRPr="00DD6B27">
        <w:rPr>
          <w:rFonts w:ascii="Arial" w:eastAsia="Calibri" w:hAnsi="Arial" w:cs="Arial"/>
          <w:b/>
          <w:color w:val="2F5496"/>
          <w:sz w:val="36"/>
          <w:szCs w:val="36"/>
          <w:u w:val="single"/>
        </w:rPr>
        <w:t>Program Tables</w:t>
      </w:r>
      <w:r w:rsidR="00EB2B12" w:rsidRPr="00DD6B27">
        <w:rPr>
          <w:rFonts w:ascii="Arial" w:eastAsia="Calibri" w:hAnsi="Arial" w:cs="Arial"/>
          <w:b/>
          <w:color w:val="2F5496"/>
          <w:sz w:val="36"/>
          <w:szCs w:val="36"/>
          <w:u w:val="single"/>
        </w:rPr>
        <w:t xml:space="preserve"> </w:t>
      </w:r>
    </w:p>
    <w:p w14:paraId="5A9E4031" w14:textId="49C25B92" w:rsidR="00AC1D71" w:rsidRPr="00640A17" w:rsidRDefault="00AC1D71" w:rsidP="00AC1D71">
      <w:pPr>
        <w:jc w:val="center"/>
        <w:rPr>
          <w:rFonts w:ascii="Arial" w:eastAsia="Calibri" w:hAnsi="Arial" w:cs="Arial"/>
          <w:sz w:val="23"/>
          <w:szCs w:val="23"/>
          <w:u w:val="single"/>
        </w:rPr>
      </w:pPr>
      <w:r w:rsidRPr="00640A17">
        <w:rPr>
          <w:rFonts w:ascii="Arial" w:eastAsia="Calibri" w:hAnsi="Arial" w:cs="Arial"/>
          <w:sz w:val="23"/>
          <w:szCs w:val="23"/>
        </w:rPr>
        <w:t xml:space="preserve">Date Program Tables </w:t>
      </w:r>
      <w:r w:rsidR="003F415D" w:rsidRPr="00640A17">
        <w:rPr>
          <w:rFonts w:ascii="Arial" w:eastAsia="Calibri" w:hAnsi="Arial" w:cs="Arial"/>
          <w:sz w:val="23"/>
          <w:szCs w:val="23"/>
        </w:rPr>
        <w:t>are</w:t>
      </w:r>
      <w:r w:rsidRPr="00640A17">
        <w:rPr>
          <w:rFonts w:ascii="Arial" w:eastAsia="Calibri" w:hAnsi="Arial" w:cs="Arial"/>
          <w:sz w:val="23"/>
          <w:szCs w:val="23"/>
        </w:rPr>
        <w:t xml:space="preserve"> updated: </w:t>
      </w:r>
      <w:r w:rsidR="000A1515" w:rsidRPr="008433F1">
        <w:rPr>
          <w:rFonts w:ascii="Arial" w:eastAsia="Calibri" w:hAnsi="Arial" w:cs="Arial"/>
          <w:sz w:val="23"/>
          <w:szCs w:val="23"/>
          <w:u w:val="single"/>
        </w:rPr>
        <w:t>30</w:t>
      </w:r>
      <w:r w:rsidR="006B46C1" w:rsidRPr="008433F1">
        <w:rPr>
          <w:rFonts w:ascii="Arial" w:eastAsia="Calibri" w:hAnsi="Arial" w:cs="Arial"/>
          <w:sz w:val="23"/>
          <w:szCs w:val="23"/>
          <w:u w:val="single"/>
        </w:rPr>
        <w:t xml:space="preserve"> Ju</w:t>
      </w:r>
      <w:r w:rsidR="000A1515" w:rsidRPr="008433F1">
        <w:rPr>
          <w:rFonts w:ascii="Arial" w:eastAsia="Calibri" w:hAnsi="Arial" w:cs="Arial"/>
          <w:sz w:val="23"/>
          <w:szCs w:val="23"/>
          <w:u w:val="single"/>
        </w:rPr>
        <w:t>ne</w:t>
      </w:r>
      <w:r w:rsidR="00A740EC" w:rsidRPr="00640A17">
        <w:rPr>
          <w:rFonts w:ascii="Arial" w:eastAsia="Calibri" w:hAnsi="Arial" w:cs="Arial"/>
          <w:sz w:val="23"/>
          <w:szCs w:val="23"/>
          <w:u w:val="single"/>
        </w:rPr>
        <w:t xml:space="preserve"> 202</w:t>
      </w:r>
      <w:r w:rsidR="000A1515">
        <w:rPr>
          <w:rFonts w:ascii="Arial" w:eastAsia="Calibri" w:hAnsi="Arial" w:cs="Arial"/>
          <w:sz w:val="23"/>
          <w:szCs w:val="23"/>
          <w:u w:val="single"/>
        </w:rPr>
        <w:t>3</w:t>
      </w:r>
    </w:p>
    <w:p w14:paraId="04117C35" w14:textId="77777777" w:rsidR="00FE3B54" w:rsidRPr="00FE3B54" w:rsidRDefault="00FE3B54" w:rsidP="00AC1D71">
      <w:pPr>
        <w:jc w:val="center"/>
        <w:rPr>
          <w:rFonts w:ascii="Arial" w:eastAsia="Calibri" w:hAnsi="Arial" w:cs="Arial"/>
          <w:sz w:val="28"/>
          <w:szCs w:val="28"/>
        </w:rPr>
      </w:pPr>
    </w:p>
    <w:p w14:paraId="2DD6C004" w14:textId="77777777" w:rsidR="003F415D" w:rsidRPr="00DD6B27" w:rsidRDefault="003F415D" w:rsidP="00FE3B54">
      <w:pPr>
        <w:jc w:val="center"/>
        <w:rPr>
          <w:rFonts w:ascii="Arial" w:eastAsia="Calibri" w:hAnsi="Arial" w:cs="Arial"/>
          <w:b/>
          <w:color w:val="2F5496"/>
        </w:rPr>
      </w:pPr>
      <w:r w:rsidRPr="00DD6B27">
        <w:rPr>
          <w:rFonts w:ascii="Arial" w:eastAsia="Calibri" w:hAnsi="Arial" w:cs="Arial"/>
          <w:b/>
          <w:color w:val="2F5496"/>
        </w:rPr>
        <w:t>Program Disclosures</w:t>
      </w:r>
    </w:p>
    <w:p w14:paraId="22912D3A" w14:textId="77777777" w:rsidR="003F415D" w:rsidRPr="00DD6B27" w:rsidRDefault="003F415D" w:rsidP="00FE3B54">
      <w:pPr>
        <w:jc w:val="center"/>
        <w:rPr>
          <w:rFonts w:ascii="Arial" w:eastAsia="Calibri" w:hAnsi="Arial" w:cs="Arial"/>
          <w:b/>
          <w:color w:val="2F5496"/>
        </w:rPr>
      </w:pPr>
    </w:p>
    <w:tbl>
      <w:tblPr>
        <w:tblStyle w:val="TableGrid1"/>
        <w:tblW w:w="10080" w:type="dxa"/>
        <w:tblLook w:val="04A0" w:firstRow="1" w:lastRow="0" w:firstColumn="1" w:lastColumn="0" w:noHBand="0" w:noVBand="1"/>
      </w:tblPr>
      <w:tblGrid>
        <w:gridCol w:w="10080"/>
      </w:tblGrid>
      <w:tr w:rsidR="0091327B" w:rsidRPr="004D31BA" w14:paraId="7F125A03" w14:textId="77777777" w:rsidTr="008D5C7B">
        <w:tc>
          <w:tcPr>
            <w:tcW w:w="10080" w:type="dxa"/>
          </w:tcPr>
          <w:p w14:paraId="2FCB1F44" w14:textId="77777777" w:rsidR="0091327B" w:rsidRPr="001F713F" w:rsidRDefault="0091327B" w:rsidP="003F415D">
            <w:pPr>
              <w:rPr>
                <w:rFonts w:ascii="Arial" w:hAnsi="Arial" w:cs="Arial"/>
                <w:bCs/>
                <w:sz w:val="23"/>
                <w:szCs w:val="23"/>
              </w:rPr>
            </w:pPr>
            <w:r w:rsidRPr="001F713F">
              <w:rPr>
                <w:rFonts w:ascii="Arial" w:hAnsi="Arial" w:cs="Arial"/>
                <w:bCs/>
                <w:sz w:val="23"/>
                <w:szCs w:val="23"/>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w:t>
            </w:r>
          </w:p>
          <w:p w14:paraId="0461B09F" w14:textId="35C05D61" w:rsidR="0091327B" w:rsidRPr="004D31BA" w:rsidRDefault="0091327B" w:rsidP="004D31BA">
            <w:pPr>
              <w:jc w:val="center"/>
              <w:rPr>
                <w:rFonts w:ascii="Arial" w:hAnsi="Arial" w:cs="Arial"/>
                <w:b/>
                <w:color w:val="2F5496"/>
                <w:sz w:val="22"/>
                <w:szCs w:val="22"/>
              </w:rPr>
            </w:pPr>
          </w:p>
          <w:p w14:paraId="79C83145" w14:textId="7F304354" w:rsidR="0091327B" w:rsidRPr="000B5DC9" w:rsidRDefault="0091327B" w:rsidP="004D31BA">
            <w:pPr>
              <w:jc w:val="center"/>
              <w:rPr>
                <w:rFonts w:ascii="Arial" w:hAnsi="Arial" w:cs="Arial"/>
                <w:bCs/>
                <w:sz w:val="23"/>
                <w:szCs w:val="23"/>
              </w:rPr>
            </w:pPr>
            <w:r w:rsidRPr="000B5DC9">
              <w:rPr>
                <w:rFonts w:ascii="Arial" w:hAnsi="Arial" w:cs="Arial"/>
                <w:bCs/>
                <w:sz w:val="23"/>
                <w:szCs w:val="23"/>
              </w:rPr>
              <w:t>No</w:t>
            </w:r>
          </w:p>
          <w:p w14:paraId="427E370A" w14:textId="1E7B430E" w:rsidR="0091327B" w:rsidRPr="004D31BA" w:rsidRDefault="0091327B" w:rsidP="004D31BA">
            <w:pPr>
              <w:jc w:val="center"/>
              <w:rPr>
                <w:rFonts w:ascii="Arial" w:hAnsi="Arial" w:cs="Arial"/>
                <w:b/>
                <w:color w:val="2F5496"/>
                <w:sz w:val="28"/>
                <w:szCs w:val="28"/>
              </w:rPr>
            </w:pPr>
          </w:p>
        </w:tc>
      </w:tr>
      <w:tr w:rsidR="003F415D" w:rsidRPr="004D31BA" w14:paraId="6351990B" w14:textId="77777777" w:rsidTr="0091327B">
        <w:tc>
          <w:tcPr>
            <w:tcW w:w="10080" w:type="dxa"/>
          </w:tcPr>
          <w:p w14:paraId="7E142E0E" w14:textId="5952FFCD" w:rsidR="003F415D" w:rsidRPr="001F713F" w:rsidRDefault="003F415D" w:rsidP="003F415D">
            <w:pPr>
              <w:rPr>
                <w:rFonts w:ascii="Arial" w:hAnsi="Arial" w:cs="Arial"/>
                <w:bCs/>
                <w:sz w:val="23"/>
                <w:szCs w:val="23"/>
              </w:rPr>
            </w:pPr>
            <w:r w:rsidRPr="001F713F">
              <w:rPr>
                <w:rFonts w:ascii="Arial" w:hAnsi="Arial" w:cs="Arial"/>
                <w:bCs/>
                <w:sz w:val="23"/>
                <w:szCs w:val="23"/>
              </w:rPr>
              <w:t>If Yes, provide website link (or content from brochure) where this specific information is presented:</w:t>
            </w:r>
            <w:r w:rsidR="008433F1">
              <w:rPr>
                <w:rFonts w:ascii="Arial" w:hAnsi="Arial" w:cs="Arial"/>
                <w:bCs/>
                <w:sz w:val="23"/>
                <w:szCs w:val="23"/>
              </w:rPr>
              <w:t xml:space="preserve"> </w:t>
            </w:r>
            <w:r w:rsidR="008433F1" w:rsidRPr="000B5DC9">
              <w:rPr>
                <w:rFonts w:ascii="Arial" w:hAnsi="Arial" w:cs="Arial"/>
                <w:bCs/>
                <w:sz w:val="23"/>
                <w:szCs w:val="23"/>
              </w:rPr>
              <w:t>N/A</w:t>
            </w:r>
          </w:p>
          <w:p w14:paraId="6737D0C9" w14:textId="77777777" w:rsidR="00DD6B27" w:rsidRPr="001F713F" w:rsidRDefault="00DD6B27" w:rsidP="003F415D">
            <w:pPr>
              <w:rPr>
                <w:rFonts w:ascii="Arial" w:hAnsi="Arial" w:cs="Arial"/>
                <w:bCs/>
                <w:sz w:val="23"/>
                <w:szCs w:val="23"/>
              </w:rPr>
            </w:pPr>
          </w:p>
        </w:tc>
      </w:tr>
    </w:tbl>
    <w:p w14:paraId="7670C5FD" w14:textId="77777777" w:rsidR="00DD6B27" w:rsidRDefault="00DD6B27" w:rsidP="00FE3B54">
      <w:pPr>
        <w:jc w:val="center"/>
        <w:rPr>
          <w:rFonts w:ascii="Arial" w:eastAsia="Calibri" w:hAnsi="Arial" w:cs="Arial"/>
          <w:b/>
          <w:color w:val="2F5496"/>
        </w:rPr>
      </w:pPr>
    </w:p>
    <w:p w14:paraId="5F6873B1" w14:textId="77777777" w:rsidR="00FE3B54" w:rsidRPr="00DD6B27" w:rsidRDefault="00FE3B54" w:rsidP="00FE3B54">
      <w:pPr>
        <w:jc w:val="center"/>
        <w:rPr>
          <w:rFonts w:ascii="Arial" w:eastAsia="Calibri" w:hAnsi="Arial" w:cs="Arial"/>
          <w:b/>
          <w:color w:val="2F5496"/>
        </w:rPr>
      </w:pPr>
      <w:r w:rsidRPr="00DD6B27">
        <w:rPr>
          <w:rFonts w:ascii="Arial" w:eastAsia="Calibri" w:hAnsi="Arial" w:cs="Arial"/>
          <w:b/>
          <w:color w:val="2F5496"/>
        </w:rPr>
        <w:t>Internship Program Admissions</w:t>
      </w:r>
    </w:p>
    <w:p w14:paraId="452B4603" w14:textId="77777777" w:rsidR="00FE3B54" w:rsidRPr="00DD6B27" w:rsidRDefault="00FE3B54" w:rsidP="00FE3B54">
      <w:pPr>
        <w:jc w:val="center"/>
        <w:rPr>
          <w:rFonts w:ascii="Arial" w:eastAsia="Calibri" w:hAnsi="Arial" w:cs="Arial"/>
          <w:b/>
        </w:rPr>
      </w:pPr>
    </w:p>
    <w:tbl>
      <w:tblPr>
        <w:tblStyle w:val="TableGrid1"/>
        <w:tblW w:w="10080" w:type="dxa"/>
        <w:tblLook w:val="04A0" w:firstRow="1" w:lastRow="0" w:firstColumn="1" w:lastColumn="0" w:noHBand="0" w:noVBand="1"/>
      </w:tblPr>
      <w:tblGrid>
        <w:gridCol w:w="10080"/>
      </w:tblGrid>
      <w:tr w:rsidR="00FE3B54" w:rsidRPr="00E54092" w14:paraId="61CA4717" w14:textId="77777777" w:rsidTr="0091327B">
        <w:tc>
          <w:tcPr>
            <w:tcW w:w="10080" w:type="dxa"/>
          </w:tcPr>
          <w:p w14:paraId="2829AC78" w14:textId="77777777" w:rsidR="00FE3B54" w:rsidRPr="001F713F" w:rsidRDefault="00FE3B54" w:rsidP="00FE3B54">
            <w:pPr>
              <w:rPr>
                <w:rFonts w:ascii="Arial" w:hAnsi="Arial" w:cs="Arial"/>
                <w:sz w:val="23"/>
                <w:szCs w:val="23"/>
              </w:rPr>
            </w:pPr>
            <w:r w:rsidRPr="001F713F">
              <w:rPr>
                <w:rFonts w:ascii="Arial" w:hAnsi="Arial" w:cs="Arial"/>
                <w:sz w:val="23"/>
                <w:szCs w:val="23"/>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r>
      <w:tr w:rsidR="00FE3B54" w:rsidRPr="00E54092" w14:paraId="415DEAFD" w14:textId="77777777" w:rsidTr="0091327B">
        <w:tc>
          <w:tcPr>
            <w:tcW w:w="10080" w:type="dxa"/>
          </w:tcPr>
          <w:p w14:paraId="5D04C497" w14:textId="77777777" w:rsidR="008C06BE" w:rsidRDefault="008C06BE" w:rsidP="00FE3B54">
            <w:pPr>
              <w:rPr>
                <w:rFonts w:ascii="Arial" w:hAnsi="Arial" w:cs="Arial"/>
                <w:sz w:val="23"/>
                <w:szCs w:val="23"/>
                <w:lang w:val="en"/>
              </w:rPr>
            </w:pPr>
            <w:r>
              <w:rPr>
                <w:rFonts w:ascii="Arial" w:hAnsi="Arial" w:cs="Arial"/>
                <w:sz w:val="23"/>
                <w:szCs w:val="23"/>
                <w:lang w:val="en"/>
              </w:rPr>
              <w:t>The HWWVAMC offers a full-time, one year Doctoral Internship in Health Service Psychology.  It is open to doctoral students who meet the following criteria:</w:t>
            </w:r>
          </w:p>
          <w:p w14:paraId="281632D8" w14:textId="421144B6" w:rsidR="00FE3B54" w:rsidRPr="001F713F" w:rsidRDefault="008C06BE" w:rsidP="00FE3B54">
            <w:pPr>
              <w:rPr>
                <w:rFonts w:ascii="Arial" w:hAnsi="Arial" w:cs="Arial"/>
                <w:sz w:val="23"/>
                <w:szCs w:val="23"/>
                <w:lang w:val="en"/>
              </w:rPr>
            </w:pPr>
            <w:r>
              <w:rPr>
                <w:rFonts w:ascii="Arial" w:hAnsi="Arial" w:cs="Arial"/>
                <w:sz w:val="23"/>
                <w:szCs w:val="23"/>
                <w:lang w:val="en"/>
              </w:rPr>
              <w:t xml:space="preserve">1. </w:t>
            </w:r>
            <w:r w:rsidR="00FE3B54" w:rsidRPr="001F713F">
              <w:rPr>
                <w:rFonts w:ascii="Arial" w:hAnsi="Arial" w:cs="Arial"/>
                <w:sz w:val="23"/>
                <w:szCs w:val="23"/>
                <w:lang w:val="en"/>
              </w:rPr>
              <w:t>U.S. citizens</w:t>
            </w:r>
          </w:p>
          <w:p w14:paraId="76A95B1D" w14:textId="77777777" w:rsidR="00D73352" w:rsidRPr="001F713F" w:rsidRDefault="00FE3B54" w:rsidP="00FE3B54">
            <w:pPr>
              <w:rPr>
                <w:rFonts w:ascii="Arial" w:hAnsi="Arial" w:cs="Arial"/>
                <w:sz w:val="23"/>
                <w:szCs w:val="23"/>
              </w:rPr>
            </w:pPr>
            <w:r w:rsidRPr="001F713F">
              <w:rPr>
                <w:rFonts w:ascii="Arial" w:hAnsi="Arial" w:cs="Arial"/>
                <w:sz w:val="23"/>
                <w:szCs w:val="23"/>
              </w:rPr>
              <w:t xml:space="preserve">2. </w:t>
            </w:r>
            <w:r w:rsidR="00D73352" w:rsidRPr="001F713F">
              <w:rPr>
                <w:rFonts w:ascii="Arial" w:hAnsi="Arial" w:cs="Arial"/>
                <w:sz w:val="23"/>
                <w:szCs w:val="23"/>
              </w:rPr>
              <w:t>U.S. Social Security Number</w:t>
            </w:r>
          </w:p>
          <w:p w14:paraId="5A194EC9" w14:textId="4786B9C8" w:rsidR="00FE3B54" w:rsidRPr="001F713F" w:rsidRDefault="00D73352" w:rsidP="00FE3B54">
            <w:pPr>
              <w:rPr>
                <w:rFonts w:ascii="Arial" w:hAnsi="Arial" w:cs="Arial"/>
                <w:sz w:val="23"/>
                <w:szCs w:val="23"/>
                <w:lang w:val="en"/>
              </w:rPr>
            </w:pPr>
            <w:r w:rsidRPr="001F713F">
              <w:rPr>
                <w:rFonts w:ascii="Arial" w:hAnsi="Arial" w:cs="Arial"/>
                <w:sz w:val="23"/>
                <w:szCs w:val="23"/>
              </w:rPr>
              <w:t xml:space="preserve">3. In good standing </w:t>
            </w:r>
            <w:r w:rsidR="006156DB" w:rsidRPr="001F713F">
              <w:rPr>
                <w:rFonts w:ascii="Arial" w:hAnsi="Arial" w:cs="Arial"/>
                <w:sz w:val="23"/>
                <w:szCs w:val="23"/>
              </w:rPr>
              <w:t xml:space="preserve">in </w:t>
            </w:r>
            <w:r w:rsidR="00FE3B54" w:rsidRPr="001F713F">
              <w:rPr>
                <w:rFonts w:ascii="Arial" w:hAnsi="Arial" w:cs="Arial"/>
                <w:sz w:val="23"/>
                <w:szCs w:val="23"/>
              </w:rPr>
              <w:t xml:space="preserve">an APA- or Canadian Psychological Association (CPA)-accredited clinical or counseling psychology graduate </w:t>
            </w:r>
            <w:r w:rsidR="0091327B" w:rsidRPr="001F713F">
              <w:rPr>
                <w:rFonts w:ascii="Arial" w:hAnsi="Arial" w:cs="Arial"/>
                <w:sz w:val="23"/>
                <w:szCs w:val="23"/>
              </w:rPr>
              <w:t>program or</w:t>
            </w:r>
            <w:r w:rsidRPr="001F713F">
              <w:rPr>
                <w:rFonts w:ascii="Arial" w:hAnsi="Arial" w:cs="Arial"/>
                <w:noProof/>
                <w:color w:val="000000"/>
                <w:sz w:val="23"/>
                <w:szCs w:val="23"/>
              </w:rPr>
              <w:t xml:space="preserve"> a Psychological Clinical Science Accreditation System (PCSAS) accredited program in Clinical Science </w:t>
            </w:r>
            <w:r w:rsidR="00FE3B54" w:rsidRPr="001F713F">
              <w:rPr>
                <w:rFonts w:ascii="Arial" w:hAnsi="Arial" w:cs="Arial"/>
                <w:sz w:val="23"/>
                <w:szCs w:val="23"/>
              </w:rPr>
              <w:t xml:space="preserve">and </w:t>
            </w:r>
            <w:r w:rsidRPr="001F713F">
              <w:rPr>
                <w:rFonts w:ascii="Arial" w:hAnsi="Arial" w:cs="Arial"/>
                <w:sz w:val="23"/>
                <w:szCs w:val="23"/>
              </w:rPr>
              <w:t xml:space="preserve">be </w:t>
            </w:r>
            <w:r w:rsidR="00FE3B54" w:rsidRPr="001F713F">
              <w:rPr>
                <w:rFonts w:ascii="Arial" w:hAnsi="Arial" w:cs="Arial"/>
                <w:sz w:val="23"/>
                <w:szCs w:val="23"/>
              </w:rPr>
              <w:t xml:space="preserve">certified as ready for internship by their Director of Clinical Training.  </w:t>
            </w:r>
          </w:p>
          <w:p w14:paraId="17F05A8D" w14:textId="77777777" w:rsidR="00FE3B54" w:rsidRPr="001F713F" w:rsidRDefault="00D73352" w:rsidP="00FE3B54">
            <w:pPr>
              <w:rPr>
                <w:rFonts w:ascii="Arial" w:hAnsi="Arial" w:cs="Arial"/>
                <w:sz w:val="23"/>
                <w:szCs w:val="23"/>
                <w:lang w:val="en"/>
              </w:rPr>
            </w:pPr>
            <w:r w:rsidRPr="001F713F">
              <w:rPr>
                <w:rFonts w:ascii="Arial" w:hAnsi="Arial" w:cs="Arial"/>
                <w:sz w:val="23"/>
                <w:szCs w:val="23"/>
                <w:lang w:val="en"/>
              </w:rPr>
              <w:t>4</w:t>
            </w:r>
            <w:r w:rsidR="00FE3B54" w:rsidRPr="001F713F">
              <w:rPr>
                <w:rFonts w:ascii="Arial" w:hAnsi="Arial" w:cs="Arial"/>
                <w:sz w:val="23"/>
                <w:szCs w:val="23"/>
                <w:lang w:val="en"/>
              </w:rPr>
              <w:t>. Registration with Selective Service (if born after 31 December 1959)</w:t>
            </w:r>
          </w:p>
          <w:p w14:paraId="7ACE8B6A" w14:textId="77777777" w:rsidR="00FE3B54" w:rsidRPr="001F713F" w:rsidRDefault="00D73352" w:rsidP="00FE3B54">
            <w:pPr>
              <w:rPr>
                <w:rFonts w:ascii="Arial" w:hAnsi="Arial" w:cs="Arial"/>
                <w:sz w:val="23"/>
                <w:szCs w:val="23"/>
                <w:lang w:val="en"/>
              </w:rPr>
            </w:pPr>
            <w:r w:rsidRPr="001F713F">
              <w:rPr>
                <w:rFonts w:ascii="Arial" w:hAnsi="Arial" w:cs="Arial"/>
                <w:sz w:val="23"/>
                <w:szCs w:val="23"/>
                <w:lang w:val="en"/>
              </w:rPr>
              <w:t>5</w:t>
            </w:r>
            <w:r w:rsidR="00FE3B54" w:rsidRPr="001F713F">
              <w:rPr>
                <w:rFonts w:ascii="Arial" w:hAnsi="Arial" w:cs="Arial"/>
                <w:sz w:val="23"/>
                <w:szCs w:val="23"/>
                <w:lang w:val="en"/>
              </w:rPr>
              <w:t>. Negative fingerprinting/background check</w:t>
            </w:r>
            <w:r w:rsidR="00FE3B54" w:rsidRPr="001F713F">
              <w:rPr>
                <w:rFonts w:ascii="Arial" w:hAnsi="Arial" w:cs="Arial"/>
                <w:sz w:val="23"/>
                <w:szCs w:val="23"/>
              </w:rPr>
              <w:t xml:space="preserve">.     </w:t>
            </w:r>
          </w:p>
          <w:p w14:paraId="60C76A8D" w14:textId="77777777" w:rsidR="00FE3B54" w:rsidRPr="001F713F" w:rsidRDefault="00D73352" w:rsidP="00FE3B54">
            <w:pPr>
              <w:rPr>
                <w:rFonts w:ascii="Arial" w:hAnsi="Arial" w:cs="Arial"/>
                <w:sz w:val="23"/>
                <w:szCs w:val="23"/>
              </w:rPr>
            </w:pPr>
            <w:r w:rsidRPr="001F713F">
              <w:rPr>
                <w:rFonts w:ascii="Arial" w:hAnsi="Arial" w:cs="Arial"/>
                <w:sz w:val="23"/>
                <w:szCs w:val="23"/>
              </w:rPr>
              <w:t>6</w:t>
            </w:r>
            <w:r w:rsidR="00FE3B54" w:rsidRPr="001F713F">
              <w:rPr>
                <w:rFonts w:ascii="Arial" w:hAnsi="Arial" w:cs="Arial"/>
                <w:sz w:val="23"/>
                <w:szCs w:val="23"/>
              </w:rPr>
              <w:t xml:space="preserve">. Affiliation Agreements between VA and the sponsoring doctoral program.  </w:t>
            </w:r>
          </w:p>
          <w:p w14:paraId="5D4F859A" w14:textId="77777777" w:rsidR="00FE3B54" w:rsidRPr="001F713F" w:rsidRDefault="00D73352" w:rsidP="00FE3B54">
            <w:pPr>
              <w:rPr>
                <w:rFonts w:ascii="Arial" w:hAnsi="Arial" w:cs="Arial"/>
                <w:sz w:val="23"/>
                <w:szCs w:val="23"/>
              </w:rPr>
            </w:pPr>
            <w:r w:rsidRPr="001F713F">
              <w:rPr>
                <w:rFonts w:ascii="Arial" w:hAnsi="Arial" w:cs="Arial"/>
                <w:sz w:val="23"/>
                <w:szCs w:val="23"/>
              </w:rPr>
              <w:t>7</w:t>
            </w:r>
            <w:r w:rsidR="00FE3B54" w:rsidRPr="001F713F">
              <w:rPr>
                <w:rFonts w:ascii="Arial" w:hAnsi="Arial" w:cs="Arial"/>
                <w:sz w:val="23"/>
                <w:szCs w:val="23"/>
              </w:rPr>
              <w:t xml:space="preserve">. Trainee Qualifications and Credentials Verification Letter (TQCVL) from the intern’s Director of Clinical Training prior to onboarding. </w:t>
            </w:r>
            <w:r w:rsidRPr="001F713F">
              <w:rPr>
                <w:rFonts w:ascii="Arial" w:hAnsi="Arial" w:cs="Arial"/>
                <w:sz w:val="23"/>
                <w:szCs w:val="23"/>
              </w:rPr>
              <w:t>TQCLs verify the trainee’s eligibility for Federal Employment.</w:t>
            </w:r>
          </w:p>
          <w:p w14:paraId="4EC551BE" w14:textId="77777777" w:rsidR="00796052" w:rsidRPr="001F713F" w:rsidRDefault="00D73352" w:rsidP="00796052">
            <w:pPr>
              <w:rPr>
                <w:rFonts w:ascii="Arial" w:hAnsi="Arial" w:cs="Arial"/>
                <w:noProof/>
                <w:color w:val="000000"/>
                <w:sz w:val="23"/>
                <w:szCs w:val="23"/>
                <w:lang w:val="en"/>
              </w:rPr>
            </w:pPr>
            <w:r w:rsidRPr="001F713F">
              <w:rPr>
                <w:rFonts w:ascii="Arial" w:hAnsi="Arial" w:cs="Arial"/>
                <w:sz w:val="23"/>
                <w:szCs w:val="23"/>
              </w:rPr>
              <w:t>8</w:t>
            </w:r>
            <w:r w:rsidR="00FE3B54" w:rsidRPr="001F713F">
              <w:rPr>
                <w:rFonts w:ascii="Arial" w:hAnsi="Arial" w:cs="Arial"/>
                <w:sz w:val="23"/>
                <w:szCs w:val="23"/>
              </w:rPr>
              <w:t>. Up to date vaccinations</w:t>
            </w:r>
            <w:r w:rsidR="00796052" w:rsidRPr="001F713F">
              <w:rPr>
                <w:rFonts w:ascii="Arial" w:hAnsi="Arial" w:cs="Arial"/>
                <w:sz w:val="23"/>
                <w:szCs w:val="23"/>
              </w:rPr>
              <w:t xml:space="preserve"> (including flu and COVID-19</w:t>
            </w:r>
            <w:r w:rsidRPr="001F713F">
              <w:rPr>
                <w:rFonts w:ascii="Arial" w:hAnsi="Arial" w:cs="Arial"/>
                <w:sz w:val="23"/>
                <w:szCs w:val="23"/>
              </w:rPr>
              <w:t xml:space="preserve"> and </w:t>
            </w:r>
            <w:r w:rsidR="00FE3B54" w:rsidRPr="001F713F">
              <w:rPr>
                <w:rFonts w:ascii="Arial" w:hAnsi="Arial" w:cs="Arial"/>
                <w:sz w:val="23"/>
                <w:szCs w:val="23"/>
              </w:rPr>
              <w:t>screening for active tuberculosis</w:t>
            </w:r>
            <w:r w:rsidRPr="001F713F">
              <w:rPr>
                <w:rFonts w:ascii="Arial" w:hAnsi="Arial" w:cs="Arial"/>
                <w:sz w:val="23"/>
                <w:szCs w:val="23"/>
              </w:rPr>
              <w:t xml:space="preserve">. </w:t>
            </w:r>
            <w:r w:rsidR="00796052" w:rsidRPr="001F713F">
              <w:rPr>
                <w:rFonts w:ascii="Arial" w:hAnsi="Arial" w:cs="Arial"/>
                <w:noProof/>
                <w:color w:val="000000"/>
                <w:sz w:val="23"/>
                <w:szCs w:val="23"/>
                <w:lang w:val="en"/>
              </w:rPr>
              <w:t>As of this writing, our facility is not granting exemptions for any vaccinations.</w:t>
            </w:r>
          </w:p>
          <w:p w14:paraId="02DDB5FA" w14:textId="77777777" w:rsidR="00FE3B54" w:rsidRPr="001F713F" w:rsidRDefault="00FE3B54" w:rsidP="00FE3B54">
            <w:pPr>
              <w:rPr>
                <w:rFonts w:ascii="Arial" w:hAnsi="Arial" w:cs="Arial"/>
                <w:sz w:val="23"/>
                <w:szCs w:val="23"/>
              </w:rPr>
            </w:pPr>
          </w:p>
          <w:p w14:paraId="0E9AE408" w14:textId="77777777" w:rsidR="00FE3B54" w:rsidRPr="001F713F" w:rsidRDefault="00FE3B54" w:rsidP="00FE3B54">
            <w:pPr>
              <w:rPr>
                <w:rFonts w:ascii="Arial" w:hAnsi="Arial" w:cs="Arial"/>
                <w:sz w:val="23"/>
                <w:szCs w:val="23"/>
              </w:rPr>
            </w:pPr>
            <w:r w:rsidRPr="001F713F">
              <w:rPr>
                <w:rFonts w:ascii="Arial" w:hAnsi="Arial" w:cs="Arial"/>
                <w:b/>
                <w:sz w:val="23"/>
                <w:szCs w:val="23"/>
              </w:rPr>
              <w:t>Highly regarded candidates</w:t>
            </w:r>
            <w:r w:rsidRPr="001F713F">
              <w:rPr>
                <w:rFonts w:ascii="Arial" w:hAnsi="Arial" w:cs="Arial"/>
                <w:sz w:val="23"/>
                <w:szCs w:val="23"/>
              </w:rPr>
              <w:t>:</w:t>
            </w:r>
          </w:p>
          <w:p w14:paraId="672AC0D3" w14:textId="77777777" w:rsidR="00FE3B54" w:rsidRPr="001F713F" w:rsidRDefault="00FE3B54" w:rsidP="00FE3B54">
            <w:pPr>
              <w:rPr>
                <w:rFonts w:ascii="Arial" w:hAnsi="Arial" w:cs="Arial"/>
                <w:sz w:val="23"/>
                <w:szCs w:val="23"/>
              </w:rPr>
            </w:pPr>
            <w:r w:rsidRPr="001F713F">
              <w:rPr>
                <w:rFonts w:ascii="Arial" w:hAnsi="Arial" w:cs="Arial"/>
                <w:sz w:val="23"/>
                <w:szCs w:val="23"/>
              </w:rPr>
              <w:t>1. Supervised experience with clinical interviewing, objective psychological assessment, and brief and long-term psychotherapy with varied populations</w:t>
            </w:r>
          </w:p>
          <w:p w14:paraId="6E345F27" w14:textId="77777777" w:rsidR="00FE3B54" w:rsidRPr="001F713F" w:rsidRDefault="00FE3B54" w:rsidP="00FE3B54">
            <w:pPr>
              <w:rPr>
                <w:rFonts w:ascii="Arial" w:hAnsi="Arial" w:cs="Arial"/>
                <w:sz w:val="23"/>
                <w:szCs w:val="23"/>
              </w:rPr>
            </w:pPr>
            <w:r w:rsidRPr="001F713F">
              <w:rPr>
                <w:rFonts w:ascii="Arial" w:hAnsi="Arial" w:cs="Arial"/>
                <w:sz w:val="23"/>
                <w:szCs w:val="23"/>
              </w:rPr>
              <w:t xml:space="preserve">2. </w:t>
            </w:r>
            <w:r w:rsidRPr="001F713F">
              <w:rPr>
                <w:rFonts w:ascii="Arial" w:hAnsi="Arial" w:cs="Arial"/>
                <w:noProof/>
                <w:color w:val="000000"/>
                <w:sz w:val="23"/>
                <w:szCs w:val="23"/>
              </w:rPr>
              <w:t xml:space="preserve">Sufficient progress on </w:t>
            </w:r>
            <w:r w:rsidRPr="001F713F">
              <w:rPr>
                <w:rFonts w:ascii="Arial" w:hAnsi="Arial" w:cs="Arial"/>
                <w:sz w:val="23"/>
                <w:szCs w:val="23"/>
              </w:rPr>
              <w:t xml:space="preserve">dissertation.  </w:t>
            </w:r>
          </w:p>
          <w:p w14:paraId="6A3348B6" w14:textId="77777777" w:rsidR="00FE3B54" w:rsidRPr="001F713F" w:rsidRDefault="00FE3B54" w:rsidP="00FE3B54">
            <w:pPr>
              <w:rPr>
                <w:rFonts w:ascii="Arial" w:hAnsi="Arial" w:cs="Arial"/>
                <w:sz w:val="23"/>
                <w:szCs w:val="23"/>
              </w:rPr>
            </w:pPr>
            <w:r w:rsidRPr="001F713F">
              <w:rPr>
                <w:rFonts w:ascii="Arial" w:hAnsi="Arial" w:cs="Arial"/>
                <w:sz w:val="23"/>
                <w:szCs w:val="23"/>
              </w:rPr>
              <w:t xml:space="preserve">3. Interest a generalist, rural, interdisciplinary experience consistent with the practitioner-scholar model.   </w:t>
            </w:r>
          </w:p>
          <w:p w14:paraId="4C795D89" w14:textId="77777777" w:rsidR="00FE3B54" w:rsidRPr="001F713F" w:rsidRDefault="00FE3B54" w:rsidP="00FE3B54">
            <w:pPr>
              <w:rPr>
                <w:rFonts w:ascii="Arial" w:hAnsi="Arial" w:cs="Arial"/>
                <w:sz w:val="23"/>
                <w:szCs w:val="23"/>
              </w:rPr>
            </w:pPr>
          </w:p>
          <w:p w14:paraId="67062E6E" w14:textId="60868A31" w:rsidR="00FE3B54" w:rsidRPr="001F713F" w:rsidRDefault="00FE3B54" w:rsidP="00FE3B54">
            <w:pPr>
              <w:rPr>
                <w:rFonts w:ascii="Arial" w:hAnsi="Arial" w:cs="Arial"/>
                <w:sz w:val="23"/>
                <w:szCs w:val="23"/>
              </w:rPr>
            </w:pPr>
            <w:r w:rsidRPr="001F713F">
              <w:rPr>
                <w:rFonts w:ascii="Arial" w:hAnsi="Arial" w:cs="Arial"/>
                <w:sz w:val="23"/>
                <w:szCs w:val="23"/>
              </w:rPr>
              <w:t xml:space="preserve">As an equal opportunity training program, the Hershel “Woody” Williams VAMC </w:t>
            </w:r>
            <w:r w:rsidR="00E634EE" w:rsidRPr="001F713F">
              <w:rPr>
                <w:rFonts w:ascii="Arial" w:hAnsi="Arial" w:cs="Arial"/>
                <w:sz w:val="23"/>
                <w:szCs w:val="23"/>
              </w:rPr>
              <w:t xml:space="preserve">Doctoral </w:t>
            </w:r>
            <w:r w:rsidRPr="001F713F">
              <w:rPr>
                <w:rFonts w:ascii="Arial" w:hAnsi="Arial" w:cs="Arial"/>
                <w:sz w:val="23"/>
                <w:szCs w:val="23"/>
              </w:rPr>
              <w:t xml:space="preserve">Internship </w:t>
            </w:r>
            <w:r w:rsidR="00E634EE" w:rsidRPr="001F713F">
              <w:rPr>
                <w:rFonts w:ascii="Arial" w:hAnsi="Arial" w:cs="Arial"/>
                <w:sz w:val="23"/>
                <w:szCs w:val="23"/>
              </w:rPr>
              <w:t xml:space="preserve">in Health Service Psychology </w:t>
            </w:r>
            <w:r w:rsidRPr="001F713F">
              <w:rPr>
                <w:rFonts w:ascii="Arial" w:hAnsi="Arial" w:cs="Arial"/>
                <w:sz w:val="23"/>
                <w:szCs w:val="23"/>
              </w:rPr>
              <w:t>welcomes and strongly encourages applications from all qualified candidates, regardless of rac</w:t>
            </w:r>
            <w:r w:rsidR="007B09A4">
              <w:rPr>
                <w:rFonts w:ascii="Arial" w:hAnsi="Arial" w:cs="Arial"/>
                <w:sz w:val="23"/>
                <w:szCs w:val="23"/>
              </w:rPr>
              <w:t>e</w:t>
            </w:r>
            <w:r w:rsidRPr="001F713F">
              <w:rPr>
                <w:rFonts w:ascii="Arial" w:hAnsi="Arial" w:cs="Arial"/>
                <w:sz w:val="23"/>
                <w:szCs w:val="23"/>
              </w:rPr>
              <w:t>, ethnic</w:t>
            </w:r>
            <w:r w:rsidR="007B09A4">
              <w:rPr>
                <w:rFonts w:ascii="Arial" w:hAnsi="Arial" w:cs="Arial"/>
                <w:sz w:val="23"/>
                <w:szCs w:val="23"/>
              </w:rPr>
              <w:t>ity</w:t>
            </w:r>
            <w:r w:rsidRPr="001F713F">
              <w:rPr>
                <w:rFonts w:ascii="Arial" w:hAnsi="Arial" w:cs="Arial"/>
                <w:sz w:val="23"/>
                <w:szCs w:val="23"/>
              </w:rPr>
              <w:t xml:space="preserve">, </w:t>
            </w:r>
            <w:r w:rsidR="007B09A4">
              <w:rPr>
                <w:rFonts w:ascii="Arial" w:hAnsi="Arial" w:cs="Arial"/>
                <w:sz w:val="23"/>
                <w:szCs w:val="23"/>
              </w:rPr>
              <w:t xml:space="preserve">age, gender, </w:t>
            </w:r>
            <w:r w:rsidRPr="001F713F">
              <w:rPr>
                <w:rFonts w:ascii="Arial" w:hAnsi="Arial" w:cs="Arial"/>
                <w:sz w:val="23"/>
                <w:szCs w:val="23"/>
              </w:rPr>
              <w:t xml:space="preserve">sexual orientation, ability, </w:t>
            </w:r>
            <w:r w:rsidR="007B09A4">
              <w:rPr>
                <w:rFonts w:ascii="Arial" w:hAnsi="Arial" w:cs="Arial"/>
                <w:sz w:val="23"/>
                <w:szCs w:val="23"/>
              </w:rPr>
              <w:t>spiritual/religious affiliation, socioeconomic status, etc</w:t>
            </w:r>
            <w:r w:rsidRPr="001F713F">
              <w:rPr>
                <w:rFonts w:ascii="Arial" w:hAnsi="Arial" w:cs="Arial"/>
                <w:sz w:val="23"/>
                <w:szCs w:val="23"/>
              </w:rPr>
              <w:t xml:space="preserve">.  </w:t>
            </w:r>
          </w:p>
          <w:p w14:paraId="73300DBF" w14:textId="77777777" w:rsidR="00FE3B54" w:rsidRPr="001F713F" w:rsidRDefault="00FE3B54" w:rsidP="00FE3B54">
            <w:pPr>
              <w:rPr>
                <w:rFonts w:ascii="Arial" w:hAnsi="Arial" w:cs="Arial"/>
                <w:b/>
                <w:sz w:val="23"/>
                <w:szCs w:val="23"/>
              </w:rPr>
            </w:pPr>
            <w:r w:rsidRPr="001F713F">
              <w:rPr>
                <w:rFonts w:ascii="Arial" w:hAnsi="Arial" w:cs="Arial"/>
                <w:b/>
                <w:sz w:val="23"/>
                <w:szCs w:val="23"/>
              </w:rPr>
              <w:t>Candidate Interviews:</w:t>
            </w:r>
          </w:p>
          <w:p w14:paraId="158C45C9" w14:textId="5A302401" w:rsidR="00FE3B54" w:rsidRPr="001F713F" w:rsidRDefault="00FE3B54" w:rsidP="00FE3B54">
            <w:pPr>
              <w:rPr>
                <w:rFonts w:ascii="Arial" w:hAnsi="Arial" w:cs="Arial"/>
                <w:sz w:val="23"/>
                <w:szCs w:val="23"/>
              </w:rPr>
            </w:pPr>
            <w:r w:rsidRPr="001F713F">
              <w:rPr>
                <w:rFonts w:ascii="Arial" w:hAnsi="Arial" w:cs="Arial"/>
                <w:sz w:val="23"/>
                <w:szCs w:val="23"/>
              </w:rPr>
              <w:t>Interviews will be held in January 202</w:t>
            </w:r>
            <w:r w:rsidR="000A1515">
              <w:rPr>
                <w:rFonts w:ascii="Arial" w:hAnsi="Arial" w:cs="Arial"/>
                <w:sz w:val="23"/>
                <w:szCs w:val="23"/>
              </w:rPr>
              <w:t>4</w:t>
            </w:r>
            <w:r w:rsidRPr="001F713F">
              <w:rPr>
                <w:rFonts w:ascii="Arial" w:hAnsi="Arial" w:cs="Arial"/>
                <w:sz w:val="23"/>
                <w:szCs w:val="23"/>
              </w:rPr>
              <w:t xml:space="preserve">.  </w:t>
            </w:r>
            <w:r w:rsidR="00D73352" w:rsidRPr="001F713F">
              <w:rPr>
                <w:rFonts w:ascii="Arial" w:hAnsi="Arial" w:cs="Arial"/>
                <w:sz w:val="23"/>
                <w:szCs w:val="23"/>
              </w:rPr>
              <w:t xml:space="preserve">All interviews will be virtual. </w:t>
            </w:r>
            <w:r w:rsidR="00E634EE" w:rsidRPr="001F713F">
              <w:rPr>
                <w:rFonts w:ascii="Arial" w:hAnsi="Arial" w:cs="Arial"/>
                <w:sz w:val="23"/>
                <w:szCs w:val="23"/>
              </w:rPr>
              <w:t xml:space="preserve">  </w:t>
            </w:r>
          </w:p>
        </w:tc>
      </w:tr>
      <w:tr w:rsidR="00FE3B54" w:rsidRPr="00E54092" w14:paraId="43C34BA8" w14:textId="77777777" w:rsidTr="0091327B">
        <w:trPr>
          <w:trHeight w:val="600"/>
        </w:trPr>
        <w:tc>
          <w:tcPr>
            <w:tcW w:w="10080" w:type="dxa"/>
            <w:noWrap/>
            <w:hideMark/>
          </w:tcPr>
          <w:p w14:paraId="4B0CC3E0" w14:textId="77777777" w:rsidR="00FE3B54" w:rsidRPr="001F713F" w:rsidRDefault="00FE3B54" w:rsidP="00FE3B54">
            <w:pPr>
              <w:rPr>
                <w:rFonts w:ascii="Arial" w:hAnsi="Arial" w:cs="Arial"/>
                <w:sz w:val="23"/>
                <w:szCs w:val="23"/>
              </w:rPr>
            </w:pPr>
            <w:r w:rsidRPr="001F713F">
              <w:rPr>
                <w:rFonts w:ascii="Arial" w:hAnsi="Arial" w:cs="Arial"/>
                <w:b/>
                <w:bCs/>
                <w:sz w:val="23"/>
                <w:szCs w:val="23"/>
              </w:rPr>
              <w:lastRenderedPageBreak/>
              <w:t>Does the program require that applicants have received a minimum number of hours of the following at time of application? If Yes, indicate how many:</w:t>
            </w:r>
          </w:p>
        </w:tc>
      </w:tr>
      <w:tr w:rsidR="003F415D" w:rsidRPr="00E54092" w14:paraId="7B9CF838" w14:textId="77777777" w:rsidTr="0091327B">
        <w:trPr>
          <w:trHeight w:val="530"/>
        </w:trPr>
        <w:tc>
          <w:tcPr>
            <w:tcW w:w="10080" w:type="dxa"/>
            <w:noWrap/>
            <w:hideMark/>
          </w:tcPr>
          <w:p w14:paraId="363A395C" w14:textId="3D03CF3F" w:rsidR="003F415D" w:rsidRPr="001F713F" w:rsidRDefault="003F415D" w:rsidP="003F415D">
            <w:pPr>
              <w:rPr>
                <w:rFonts w:ascii="Arial" w:hAnsi="Arial" w:cs="Arial"/>
                <w:sz w:val="23"/>
                <w:szCs w:val="23"/>
              </w:rPr>
            </w:pPr>
            <w:r w:rsidRPr="001F713F">
              <w:rPr>
                <w:rFonts w:ascii="Arial" w:hAnsi="Arial" w:cs="Arial"/>
                <w:sz w:val="23"/>
                <w:szCs w:val="23"/>
              </w:rPr>
              <w:t xml:space="preserve">Total Direct Contact Intervention Hours:  </w:t>
            </w:r>
            <w:r w:rsidR="008433F1">
              <w:rPr>
                <w:rFonts w:ascii="Arial" w:hAnsi="Arial" w:cs="Arial"/>
                <w:sz w:val="23"/>
                <w:szCs w:val="23"/>
              </w:rPr>
              <w:t>Yes</w:t>
            </w:r>
            <w:r w:rsidRPr="001F713F">
              <w:rPr>
                <w:rFonts w:ascii="Arial" w:hAnsi="Arial" w:cs="Arial"/>
                <w:sz w:val="23"/>
                <w:szCs w:val="23"/>
              </w:rPr>
              <w:t xml:space="preserve">                </w:t>
            </w:r>
            <w:r w:rsidR="000B5DC9">
              <w:rPr>
                <w:rFonts w:ascii="Arial" w:hAnsi="Arial" w:cs="Arial"/>
                <w:sz w:val="23"/>
                <w:szCs w:val="23"/>
              </w:rPr>
              <w:t xml:space="preserve"> </w:t>
            </w:r>
            <w:r w:rsidRPr="001F713F">
              <w:rPr>
                <w:rFonts w:ascii="Arial" w:hAnsi="Arial" w:cs="Arial"/>
                <w:sz w:val="23"/>
                <w:szCs w:val="23"/>
              </w:rPr>
              <w:t>Amount: 350 hours</w:t>
            </w:r>
          </w:p>
          <w:p w14:paraId="72B74347" w14:textId="41BAB548" w:rsidR="007B09A4" w:rsidRPr="001F713F" w:rsidRDefault="003F415D" w:rsidP="00FE3B54">
            <w:pPr>
              <w:rPr>
                <w:rFonts w:ascii="Arial" w:hAnsi="Arial" w:cs="Arial"/>
                <w:sz w:val="23"/>
                <w:szCs w:val="23"/>
              </w:rPr>
            </w:pPr>
            <w:r w:rsidRPr="001F713F">
              <w:rPr>
                <w:rFonts w:ascii="Arial" w:hAnsi="Arial" w:cs="Arial"/>
                <w:sz w:val="23"/>
                <w:szCs w:val="23"/>
              </w:rPr>
              <w:t xml:space="preserve">Total Direct Contact Assessment Hours:  </w:t>
            </w:r>
            <w:r w:rsidR="008433F1">
              <w:rPr>
                <w:rFonts w:ascii="Arial" w:hAnsi="Arial" w:cs="Arial"/>
                <w:sz w:val="23"/>
                <w:szCs w:val="23"/>
              </w:rPr>
              <w:t xml:space="preserve">Yes </w:t>
            </w:r>
            <w:r w:rsidRPr="001F713F">
              <w:rPr>
                <w:rFonts w:ascii="Arial" w:hAnsi="Arial" w:cs="Arial"/>
                <w:sz w:val="23"/>
                <w:szCs w:val="23"/>
              </w:rPr>
              <w:t xml:space="preserve">              </w:t>
            </w:r>
            <w:r w:rsidR="003B3937" w:rsidRPr="001F713F">
              <w:rPr>
                <w:rFonts w:ascii="Arial" w:hAnsi="Arial" w:cs="Arial"/>
                <w:sz w:val="23"/>
                <w:szCs w:val="23"/>
              </w:rPr>
              <w:t xml:space="preserve"> </w:t>
            </w:r>
            <w:r w:rsidRPr="001F713F">
              <w:rPr>
                <w:rFonts w:ascii="Arial" w:hAnsi="Arial" w:cs="Arial"/>
                <w:sz w:val="23"/>
                <w:szCs w:val="23"/>
              </w:rPr>
              <w:t>Amount: 100 hours</w:t>
            </w:r>
          </w:p>
        </w:tc>
      </w:tr>
      <w:tr w:rsidR="003F415D" w:rsidRPr="00E54092" w14:paraId="187D53F4" w14:textId="77777777" w:rsidTr="0091327B">
        <w:trPr>
          <w:trHeight w:val="300"/>
        </w:trPr>
        <w:tc>
          <w:tcPr>
            <w:tcW w:w="10080" w:type="dxa"/>
            <w:noWrap/>
          </w:tcPr>
          <w:p w14:paraId="4FEB7F3E" w14:textId="77777777" w:rsidR="003F415D" w:rsidRPr="00E54092" w:rsidRDefault="003F415D" w:rsidP="003F415D">
            <w:pPr>
              <w:rPr>
                <w:rFonts w:ascii="Arial" w:hAnsi="Arial" w:cs="Arial"/>
                <w:sz w:val="20"/>
                <w:szCs w:val="20"/>
              </w:rPr>
            </w:pPr>
            <w:r w:rsidRPr="00FE3B54">
              <w:rPr>
                <w:rFonts w:ascii="Arial" w:hAnsi="Arial" w:cs="Arial"/>
                <w:sz w:val="20"/>
                <w:szCs w:val="20"/>
              </w:rPr>
              <w:t xml:space="preserve">Describe any other required minimum criteria used to screen applicants:  </w:t>
            </w:r>
            <w:r w:rsidRPr="00E54092">
              <w:rPr>
                <w:rFonts w:ascii="Arial" w:hAnsi="Arial" w:cs="Arial"/>
                <w:sz w:val="20"/>
                <w:szCs w:val="20"/>
              </w:rPr>
              <w:t>n/a</w:t>
            </w:r>
          </w:p>
        </w:tc>
      </w:tr>
    </w:tbl>
    <w:p w14:paraId="72A4275E" w14:textId="77777777" w:rsidR="001F713F" w:rsidRDefault="001F713F" w:rsidP="00FE3B54">
      <w:pPr>
        <w:jc w:val="center"/>
        <w:rPr>
          <w:rFonts w:ascii="Arial" w:eastAsia="Calibri" w:hAnsi="Arial" w:cs="Arial"/>
          <w:b/>
          <w:color w:val="2F5496"/>
        </w:rPr>
      </w:pPr>
    </w:p>
    <w:p w14:paraId="0B915C4F" w14:textId="77777777" w:rsidR="000B5DC9" w:rsidRDefault="000B5DC9" w:rsidP="00FE3B54">
      <w:pPr>
        <w:jc w:val="center"/>
        <w:rPr>
          <w:rFonts w:ascii="Arial" w:eastAsia="Calibri" w:hAnsi="Arial" w:cs="Arial"/>
          <w:b/>
          <w:color w:val="2F5496"/>
        </w:rPr>
      </w:pPr>
    </w:p>
    <w:p w14:paraId="1FACA35C" w14:textId="77777777" w:rsidR="000B5DC9" w:rsidRDefault="000B5DC9" w:rsidP="00FE3B54">
      <w:pPr>
        <w:jc w:val="center"/>
        <w:rPr>
          <w:rFonts w:ascii="Arial" w:eastAsia="Calibri" w:hAnsi="Arial" w:cs="Arial"/>
          <w:b/>
          <w:color w:val="2F5496"/>
        </w:rPr>
      </w:pPr>
    </w:p>
    <w:p w14:paraId="1B0A76BC" w14:textId="628EE9CF" w:rsidR="00FE3B54" w:rsidRPr="00DD6B27" w:rsidRDefault="00FE3B54" w:rsidP="00FE3B54">
      <w:pPr>
        <w:jc w:val="center"/>
        <w:rPr>
          <w:rFonts w:ascii="Arial" w:eastAsia="Calibri" w:hAnsi="Arial" w:cs="Arial"/>
          <w:b/>
          <w:color w:val="2F5496"/>
        </w:rPr>
      </w:pPr>
      <w:r w:rsidRPr="00DD6B27">
        <w:rPr>
          <w:rFonts w:ascii="Arial" w:eastAsia="Calibri" w:hAnsi="Arial" w:cs="Arial"/>
          <w:b/>
          <w:color w:val="2F5496"/>
        </w:rPr>
        <w:t>Financial and Other Benefit Support for Upcoming Training Year</w:t>
      </w:r>
    </w:p>
    <w:p w14:paraId="7B79BB85" w14:textId="77777777" w:rsidR="00FE3B54" w:rsidRPr="00FE3B54" w:rsidRDefault="00FE3B54" w:rsidP="00FE3B54">
      <w:pPr>
        <w:jc w:val="center"/>
        <w:rPr>
          <w:rFonts w:ascii="Arial" w:eastAsia="Calibri" w:hAnsi="Arial" w:cs="Arial"/>
          <w:b/>
          <w:sz w:val="28"/>
          <w:szCs w:val="28"/>
        </w:rPr>
      </w:pPr>
    </w:p>
    <w:tbl>
      <w:tblPr>
        <w:tblStyle w:val="TableGrid1"/>
        <w:tblW w:w="10080" w:type="dxa"/>
        <w:tblLook w:val="04A0" w:firstRow="1" w:lastRow="0" w:firstColumn="1" w:lastColumn="0" w:noHBand="0" w:noVBand="1"/>
      </w:tblPr>
      <w:tblGrid>
        <w:gridCol w:w="7285"/>
        <w:gridCol w:w="2795"/>
      </w:tblGrid>
      <w:tr w:rsidR="00FE3B54" w:rsidRPr="00E54092" w14:paraId="2B113A63" w14:textId="77777777" w:rsidTr="000B5DC9">
        <w:tc>
          <w:tcPr>
            <w:tcW w:w="7285" w:type="dxa"/>
          </w:tcPr>
          <w:p w14:paraId="081BEA7C" w14:textId="77777777" w:rsidR="00FE3B54" w:rsidRPr="001F713F" w:rsidRDefault="00FE3B54" w:rsidP="00FE3B54">
            <w:pPr>
              <w:rPr>
                <w:rFonts w:ascii="Arial" w:hAnsi="Arial" w:cs="Arial"/>
                <w:sz w:val="23"/>
                <w:szCs w:val="23"/>
              </w:rPr>
            </w:pPr>
            <w:r w:rsidRPr="001F713F">
              <w:rPr>
                <w:rFonts w:ascii="Arial" w:hAnsi="Arial" w:cs="Arial"/>
                <w:sz w:val="23"/>
                <w:szCs w:val="23"/>
              </w:rPr>
              <w:t>Annual Stipend/Salary for Full-Time Interns</w:t>
            </w:r>
          </w:p>
        </w:tc>
        <w:tc>
          <w:tcPr>
            <w:tcW w:w="2795" w:type="dxa"/>
          </w:tcPr>
          <w:p w14:paraId="31FF529E" w14:textId="56EB11C6" w:rsidR="00FE3B54" w:rsidRPr="000B5DC9" w:rsidRDefault="00FE3B54" w:rsidP="002B6518">
            <w:pPr>
              <w:jc w:val="center"/>
              <w:rPr>
                <w:rFonts w:ascii="Arial" w:hAnsi="Arial" w:cs="Arial"/>
                <w:sz w:val="23"/>
                <w:szCs w:val="23"/>
                <w:highlight w:val="yellow"/>
              </w:rPr>
            </w:pPr>
            <w:r w:rsidRPr="000B5DC9">
              <w:rPr>
                <w:rFonts w:ascii="Arial" w:hAnsi="Arial" w:cs="Arial"/>
                <w:sz w:val="23"/>
                <w:szCs w:val="23"/>
              </w:rPr>
              <w:t>$</w:t>
            </w:r>
            <w:r w:rsidR="00046ED4" w:rsidRPr="000B5DC9">
              <w:rPr>
                <w:rFonts w:ascii="Arial" w:hAnsi="Arial" w:cs="Arial"/>
                <w:sz w:val="23"/>
                <w:szCs w:val="23"/>
              </w:rPr>
              <w:t>33</w:t>
            </w:r>
            <w:r w:rsidRPr="000B5DC9">
              <w:rPr>
                <w:rFonts w:ascii="Arial" w:hAnsi="Arial" w:cs="Arial"/>
                <w:sz w:val="23"/>
                <w:szCs w:val="23"/>
              </w:rPr>
              <w:t>,</w:t>
            </w:r>
            <w:r w:rsidR="00046ED4" w:rsidRPr="000B5DC9">
              <w:rPr>
                <w:rFonts w:ascii="Arial" w:hAnsi="Arial" w:cs="Arial"/>
                <w:sz w:val="23"/>
                <w:szCs w:val="23"/>
              </w:rPr>
              <w:t>469</w:t>
            </w:r>
            <w:r w:rsidRPr="000B5DC9">
              <w:rPr>
                <w:rFonts w:ascii="Arial" w:hAnsi="Arial" w:cs="Arial"/>
                <w:sz w:val="23"/>
                <w:szCs w:val="23"/>
              </w:rPr>
              <w:t>.00</w:t>
            </w:r>
          </w:p>
        </w:tc>
      </w:tr>
      <w:tr w:rsidR="00FE3B54" w:rsidRPr="00E54092" w14:paraId="1856EBF3" w14:textId="77777777" w:rsidTr="000B5DC9">
        <w:tc>
          <w:tcPr>
            <w:tcW w:w="7285" w:type="dxa"/>
          </w:tcPr>
          <w:p w14:paraId="4EF9AA47" w14:textId="77777777" w:rsidR="00FE3B54" w:rsidRPr="001F713F" w:rsidRDefault="00FE3B54" w:rsidP="00FE3B54">
            <w:pPr>
              <w:rPr>
                <w:rFonts w:ascii="Arial" w:hAnsi="Arial" w:cs="Arial"/>
                <w:sz w:val="23"/>
                <w:szCs w:val="23"/>
              </w:rPr>
            </w:pPr>
            <w:r w:rsidRPr="001F713F">
              <w:rPr>
                <w:rFonts w:ascii="Arial" w:hAnsi="Arial" w:cs="Arial"/>
                <w:sz w:val="23"/>
                <w:szCs w:val="23"/>
              </w:rPr>
              <w:t>Annual Stipend/Salary for Half-Time Interns</w:t>
            </w:r>
          </w:p>
        </w:tc>
        <w:tc>
          <w:tcPr>
            <w:tcW w:w="2795" w:type="dxa"/>
          </w:tcPr>
          <w:p w14:paraId="5B06361D" w14:textId="77777777" w:rsidR="00FE3B54" w:rsidRPr="000B5DC9" w:rsidRDefault="00FE3B54" w:rsidP="00C60091">
            <w:pPr>
              <w:jc w:val="center"/>
              <w:rPr>
                <w:rFonts w:ascii="Arial" w:hAnsi="Arial" w:cs="Arial"/>
                <w:sz w:val="23"/>
                <w:szCs w:val="23"/>
              </w:rPr>
            </w:pPr>
            <w:r w:rsidRPr="000B5DC9">
              <w:rPr>
                <w:rFonts w:ascii="Arial" w:hAnsi="Arial" w:cs="Arial"/>
                <w:sz w:val="23"/>
                <w:szCs w:val="23"/>
              </w:rPr>
              <w:t>n/a</w:t>
            </w:r>
          </w:p>
        </w:tc>
      </w:tr>
      <w:tr w:rsidR="0091327B" w:rsidRPr="00E54092" w14:paraId="3040A4DD" w14:textId="77777777" w:rsidTr="000B5DC9">
        <w:trPr>
          <w:trHeight w:val="350"/>
        </w:trPr>
        <w:tc>
          <w:tcPr>
            <w:tcW w:w="7285" w:type="dxa"/>
          </w:tcPr>
          <w:p w14:paraId="59A694F4" w14:textId="77777777" w:rsidR="0091327B" w:rsidRPr="001F713F" w:rsidRDefault="0091327B" w:rsidP="00FE3B54">
            <w:pPr>
              <w:rPr>
                <w:rFonts w:ascii="Arial" w:hAnsi="Arial" w:cs="Arial"/>
                <w:b/>
                <w:sz w:val="23"/>
                <w:szCs w:val="23"/>
              </w:rPr>
            </w:pPr>
            <w:r w:rsidRPr="001F713F">
              <w:rPr>
                <w:rFonts w:ascii="Arial" w:hAnsi="Arial" w:cs="Arial"/>
                <w:sz w:val="23"/>
                <w:szCs w:val="23"/>
              </w:rPr>
              <w:t>Program provides access to medical insurance for Interns</w:t>
            </w:r>
            <w:r w:rsidRPr="001F713F">
              <w:rPr>
                <w:rFonts w:ascii="Arial" w:hAnsi="Arial" w:cs="Arial"/>
                <w:sz w:val="23"/>
                <w:szCs w:val="23"/>
              </w:rPr>
              <w:tab/>
            </w:r>
          </w:p>
        </w:tc>
        <w:tc>
          <w:tcPr>
            <w:tcW w:w="2795" w:type="dxa"/>
          </w:tcPr>
          <w:p w14:paraId="1F7D9818" w14:textId="46E979C5" w:rsidR="0091327B" w:rsidRPr="000B5DC9" w:rsidRDefault="0091327B" w:rsidP="008433F1">
            <w:pPr>
              <w:jc w:val="center"/>
              <w:rPr>
                <w:rFonts w:ascii="Arial" w:hAnsi="Arial" w:cs="Arial"/>
                <w:sz w:val="23"/>
                <w:szCs w:val="23"/>
              </w:rPr>
            </w:pPr>
            <w:r w:rsidRPr="000B5DC9">
              <w:rPr>
                <w:rFonts w:ascii="Arial" w:hAnsi="Arial" w:cs="Arial"/>
                <w:sz w:val="23"/>
                <w:szCs w:val="23"/>
              </w:rPr>
              <w:t>Yes</w:t>
            </w:r>
          </w:p>
        </w:tc>
      </w:tr>
      <w:tr w:rsidR="00E05A06" w:rsidRPr="00E54092" w14:paraId="19E578FC" w14:textId="77777777" w:rsidTr="000B5DC9">
        <w:trPr>
          <w:trHeight w:val="197"/>
        </w:trPr>
        <w:tc>
          <w:tcPr>
            <w:tcW w:w="7285" w:type="dxa"/>
          </w:tcPr>
          <w:p w14:paraId="3B018B73" w14:textId="45E0360A" w:rsidR="00E05A06" w:rsidRPr="001F713F" w:rsidRDefault="00E05A06" w:rsidP="008C06BE">
            <w:pPr>
              <w:jc w:val="center"/>
              <w:rPr>
                <w:rFonts w:ascii="Arial" w:hAnsi="Arial" w:cs="Arial"/>
                <w:b/>
                <w:sz w:val="23"/>
                <w:szCs w:val="23"/>
              </w:rPr>
            </w:pPr>
            <w:r w:rsidRPr="001F713F">
              <w:rPr>
                <w:rFonts w:ascii="Arial" w:hAnsi="Arial" w:cs="Arial"/>
                <w:sz w:val="23"/>
                <w:szCs w:val="23"/>
              </w:rPr>
              <w:t>If access to medical insurance is provided:</w:t>
            </w:r>
          </w:p>
        </w:tc>
        <w:tc>
          <w:tcPr>
            <w:tcW w:w="2795" w:type="dxa"/>
            <w:shd w:val="clear" w:color="auto" w:fill="A6A6A6" w:themeFill="background1" w:themeFillShade="A6"/>
          </w:tcPr>
          <w:p w14:paraId="454F9A76" w14:textId="77777777" w:rsidR="00E05A06" w:rsidRPr="000B5DC9" w:rsidRDefault="00E05A06" w:rsidP="00FE3B54">
            <w:pPr>
              <w:rPr>
                <w:rFonts w:ascii="Arial" w:hAnsi="Arial" w:cs="Arial"/>
                <w:sz w:val="23"/>
                <w:szCs w:val="23"/>
              </w:rPr>
            </w:pPr>
          </w:p>
        </w:tc>
      </w:tr>
      <w:tr w:rsidR="0091327B" w:rsidRPr="00E54092" w14:paraId="29B8F5FB" w14:textId="77777777" w:rsidTr="000B5DC9">
        <w:tc>
          <w:tcPr>
            <w:tcW w:w="7285" w:type="dxa"/>
          </w:tcPr>
          <w:p w14:paraId="135F2667" w14:textId="77777777" w:rsidR="0091327B" w:rsidRPr="001F713F" w:rsidRDefault="0091327B" w:rsidP="00FE3B54">
            <w:pPr>
              <w:rPr>
                <w:rFonts w:ascii="Arial" w:hAnsi="Arial" w:cs="Arial"/>
                <w:b/>
                <w:sz w:val="23"/>
                <w:szCs w:val="23"/>
              </w:rPr>
            </w:pPr>
            <w:r w:rsidRPr="001F713F">
              <w:rPr>
                <w:rFonts w:ascii="Arial" w:hAnsi="Arial" w:cs="Arial"/>
                <w:sz w:val="23"/>
                <w:szCs w:val="23"/>
              </w:rPr>
              <w:t>Trainee contribution to cost required?</w:t>
            </w:r>
          </w:p>
        </w:tc>
        <w:tc>
          <w:tcPr>
            <w:tcW w:w="2795" w:type="dxa"/>
          </w:tcPr>
          <w:p w14:paraId="72D9D478" w14:textId="7AF00742" w:rsidR="0091327B" w:rsidRPr="000B5DC9" w:rsidRDefault="0091327B" w:rsidP="008433F1">
            <w:pPr>
              <w:jc w:val="center"/>
              <w:rPr>
                <w:rFonts w:ascii="Arial" w:hAnsi="Arial" w:cs="Arial"/>
                <w:sz w:val="23"/>
                <w:szCs w:val="23"/>
              </w:rPr>
            </w:pPr>
            <w:r w:rsidRPr="000B5DC9">
              <w:rPr>
                <w:rFonts w:ascii="Arial" w:hAnsi="Arial" w:cs="Arial"/>
                <w:sz w:val="23"/>
                <w:szCs w:val="23"/>
              </w:rPr>
              <w:t>Yes</w:t>
            </w:r>
          </w:p>
        </w:tc>
      </w:tr>
      <w:tr w:rsidR="0091327B" w:rsidRPr="00E54092" w14:paraId="3A7A02E8" w14:textId="77777777" w:rsidTr="000B5DC9">
        <w:tc>
          <w:tcPr>
            <w:tcW w:w="7285" w:type="dxa"/>
          </w:tcPr>
          <w:p w14:paraId="37C177B9" w14:textId="77777777" w:rsidR="0091327B" w:rsidRPr="001F713F" w:rsidRDefault="0091327B" w:rsidP="00FE3B54">
            <w:pPr>
              <w:rPr>
                <w:rFonts w:ascii="Arial" w:hAnsi="Arial" w:cs="Arial"/>
                <w:b/>
                <w:sz w:val="23"/>
                <w:szCs w:val="23"/>
              </w:rPr>
            </w:pPr>
            <w:r w:rsidRPr="001F713F">
              <w:rPr>
                <w:rFonts w:ascii="Arial" w:hAnsi="Arial" w:cs="Arial"/>
                <w:sz w:val="23"/>
                <w:szCs w:val="23"/>
              </w:rPr>
              <w:t>Coverage of family member(s) available?</w:t>
            </w:r>
          </w:p>
        </w:tc>
        <w:tc>
          <w:tcPr>
            <w:tcW w:w="2795" w:type="dxa"/>
          </w:tcPr>
          <w:p w14:paraId="63B89005" w14:textId="4E1EFAF9" w:rsidR="0091327B" w:rsidRPr="000B5DC9" w:rsidRDefault="0091327B" w:rsidP="008433F1">
            <w:pPr>
              <w:jc w:val="center"/>
              <w:rPr>
                <w:rFonts w:ascii="Arial" w:hAnsi="Arial" w:cs="Arial"/>
                <w:sz w:val="23"/>
                <w:szCs w:val="23"/>
              </w:rPr>
            </w:pPr>
            <w:r w:rsidRPr="000B5DC9">
              <w:rPr>
                <w:rFonts w:ascii="Arial" w:hAnsi="Arial" w:cs="Arial"/>
                <w:sz w:val="23"/>
                <w:szCs w:val="23"/>
              </w:rPr>
              <w:t>Yes</w:t>
            </w:r>
          </w:p>
        </w:tc>
      </w:tr>
      <w:tr w:rsidR="0091327B" w:rsidRPr="00E54092" w14:paraId="6D9FEBF2" w14:textId="77777777" w:rsidTr="000B5DC9">
        <w:tc>
          <w:tcPr>
            <w:tcW w:w="7285" w:type="dxa"/>
          </w:tcPr>
          <w:p w14:paraId="75CE581E" w14:textId="77777777" w:rsidR="0091327B" w:rsidRPr="001F713F" w:rsidRDefault="0091327B" w:rsidP="00FE3B54">
            <w:pPr>
              <w:rPr>
                <w:rFonts w:ascii="Arial" w:hAnsi="Arial" w:cs="Arial"/>
                <w:b/>
                <w:sz w:val="23"/>
                <w:szCs w:val="23"/>
              </w:rPr>
            </w:pPr>
            <w:r w:rsidRPr="001F713F">
              <w:rPr>
                <w:rFonts w:ascii="Arial" w:hAnsi="Arial" w:cs="Arial"/>
                <w:sz w:val="23"/>
                <w:szCs w:val="23"/>
              </w:rPr>
              <w:t>Coverage of legally married partner available?</w:t>
            </w:r>
          </w:p>
        </w:tc>
        <w:tc>
          <w:tcPr>
            <w:tcW w:w="2795" w:type="dxa"/>
          </w:tcPr>
          <w:p w14:paraId="0607A05E" w14:textId="2A3DD81A" w:rsidR="0091327B" w:rsidRPr="000B5DC9" w:rsidRDefault="0091327B" w:rsidP="008433F1">
            <w:pPr>
              <w:jc w:val="center"/>
              <w:rPr>
                <w:rFonts w:ascii="Arial" w:hAnsi="Arial" w:cs="Arial"/>
                <w:sz w:val="23"/>
                <w:szCs w:val="23"/>
              </w:rPr>
            </w:pPr>
            <w:r w:rsidRPr="000B5DC9">
              <w:rPr>
                <w:rFonts w:ascii="Arial" w:hAnsi="Arial" w:cs="Arial"/>
                <w:sz w:val="23"/>
                <w:szCs w:val="23"/>
              </w:rPr>
              <w:t>Yes</w:t>
            </w:r>
          </w:p>
        </w:tc>
      </w:tr>
      <w:tr w:rsidR="0091327B" w:rsidRPr="00E54092" w14:paraId="36A1E8A7" w14:textId="77777777" w:rsidTr="000B5DC9">
        <w:tc>
          <w:tcPr>
            <w:tcW w:w="7285" w:type="dxa"/>
          </w:tcPr>
          <w:p w14:paraId="2B2B8CCA" w14:textId="77777777" w:rsidR="0091327B" w:rsidRPr="001F713F" w:rsidRDefault="0091327B" w:rsidP="00FE3B54">
            <w:pPr>
              <w:rPr>
                <w:rFonts w:ascii="Arial" w:hAnsi="Arial" w:cs="Arial"/>
                <w:b/>
                <w:sz w:val="23"/>
                <w:szCs w:val="23"/>
              </w:rPr>
            </w:pPr>
            <w:r w:rsidRPr="001F713F">
              <w:rPr>
                <w:rFonts w:ascii="Arial" w:hAnsi="Arial" w:cs="Arial"/>
                <w:sz w:val="23"/>
                <w:szCs w:val="23"/>
              </w:rPr>
              <w:t>Coverage of domestic partner available?</w:t>
            </w:r>
            <w:r w:rsidRPr="001F713F">
              <w:rPr>
                <w:rFonts w:ascii="Arial" w:hAnsi="Arial" w:cs="Arial"/>
                <w:sz w:val="23"/>
                <w:szCs w:val="23"/>
              </w:rPr>
              <w:tab/>
            </w:r>
            <w:r w:rsidRPr="001F713F">
              <w:rPr>
                <w:rFonts w:ascii="Arial" w:hAnsi="Arial" w:cs="Arial"/>
                <w:sz w:val="23"/>
                <w:szCs w:val="23"/>
              </w:rPr>
              <w:tab/>
            </w:r>
          </w:p>
        </w:tc>
        <w:tc>
          <w:tcPr>
            <w:tcW w:w="2795" w:type="dxa"/>
          </w:tcPr>
          <w:p w14:paraId="5DF261E1" w14:textId="31AA0112" w:rsidR="0091327B" w:rsidRPr="000B5DC9" w:rsidRDefault="0091327B" w:rsidP="00E54092">
            <w:pPr>
              <w:jc w:val="center"/>
              <w:rPr>
                <w:rFonts w:ascii="Arial" w:hAnsi="Arial" w:cs="Arial"/>
                <w:sz w:val="23"/>
                <w:szCs w:val="23"/>
              </w:rPr>
            </w:pPr>
            <w:r w:rsidRPr="000B5DC9">
              <w:rPr>
                <w:rFonts w:ascii="Arial" w:hAnsi="Arial" w:cs="Arial"/>
                <w:sz w:val="23"/>
                <w:szCs w:val="23"/>
              </w:rPr>
              <w:t>No</w:t>
            </w:r>
          </w:p>
        </w:tc>
      </w:tr>
      <w:tr w:rsidR="0091327B" w:rsidRPr="00E54092" w14:paraId="0072EB22" w14:textId="77777777" w:rsidTr="000B5DC9">
        <w:tc>
          <w:tcPr>
            <w:tcW w:w="7285" w:type="dxa"/>
          </w:tcPr>
          <w:p w14:paraId="7C67286E" w14:textId="77777777" w:rsidR="0091327B" w:rsidRPr="001F713F" w:rsidRDefault="0091327B" w:rsidP="00FE3B54">
            <w:pPr>
              <w:rPr>
                <w:rFonts w:ascii="Arial" w:hAnsi="Arial" w:cs="Arial"/>
                <w:b/>
                <w:sz w:val="23"/>
                <w:szCs w:val="23"/>
              </w:rPr>
            </w:pPr>
            <w:r w:rsidRPr="001F713F">
              <w:rPr>
                <w:rFonts w:ascii="Arial" w:hAnsi="Arial" w:cs="Arial"/>
                <w:sz w:val="23"/>
                <w:szCs w:val="23"/>
              </w:rPr>
              <w:t>Hours of Annual Paid Personal Time Off (PTO and/or Vacation)</w:t>
            </w:r>
            <w:r w:rsidRPr="001F713F">
              <w:rPr>
                <w:rFonts w:ascii="Arial" w:hAnsi="Arial" w:cs="Arial"/>
                <w:sz w:val="23"/>
                <w:szCs w:val="23"/>
              </w:rPr>
              <w:tab/>
            </w:r>
          </w:p>
        </w:tc>
        <w:tc>
          <w:tcPr>
            <w:tcW w:w="2795" w:type="dxa"/>
          </w:tcPr>
          <w:p w14:paraId="1C86F508" w14:textId="7979377E" w:rsidR="0091327B" w:rsidRPr="000B5DC9" w:rsidRDefault="0091327B" w:rsidP="00FE3B54">
            <w:pPr>
              <w:rPr>
                <w:rFonts w:ascii="Arial" w:hAnsi="Arial" w:cs="Arial"/>
                <w:sz w:val="23"/>
                <w:szCs w:val="23"/>
              </w:rPr>
            </w:pPr>
            <w:r w:rsidRPr="000B5DC9">
              <w:rPr>
                <w:rFonts w:ascii="Arial" w:hAnsi="Arial" w:cs="Arial"/>
                <w:sz w:val="23"/>
                <w:szCs w:val="23"/>
              </w:rPr>
              <w:t>104 (4 hours/pay period)</w:t>
            </w:r>
          </w:p>
        </w:tc>
      </w:tr>
      <w:tr w:rsidR="00FE3B54" w:rsidRPr="00E54092" w14:paraId="0FDE061F" w14:textId="77777777" w:rsidTr="000B5DC9">
        <w:tc>
          <w:tcPr>
            <w:tcW w:w="7285" w:type="dxa"/>
          </w:tcPr>
          <w:p w14:paraId="53B325CE" w14:textId="77777777" w:rsidR="00FE3B54" w:rsidRPr="001F713F" w:rsidRDefault="00FE3B54" w:rsidP="00FE3B54">
            <w:pPr>
              <w:rPr>
                <w:rFonts w:ascii="Arial" w:hAnsi="Arial" w:cs="Arial"/>
                <w:b/>
                <w:sz w:val="23"/>
                <w:szCs w:val="23"/>
              </w:rPr>
            </w:pPr>
            <w:r w:rsidRPr="001F713F">
              <w:rPr>
                <w:rFonts w:ascii="Arial" w:hAnsi="Arial" w:cs="Arial"/>
                <w:sz w:val="23"/>
                <w:szCs w:val="23"/>
              </w:rPr>
              <w:t>Hours of Annual Paid Sick Leave</w:t>
            </w:r>
          </w:p>
        </w:tc>
        <w:tc>
          <w:tcPr>
            <w:tcW w:w="2795" w:type="dxa"/>
          </w:tcPr>
          <w:p w14:paraId="1ABE415B" w14:textId="77777777" w:rsidR="00FE3B54" w:rsidRPr="000B5DC9" w:rsidRDefault="00FE3B54" w:rsidP="00FE3B54">
            <w:pPr>
              <w:rPr>
                <w:rFonts w:ascii="Arial" w:hAnsi="Arial" w:cs="Arial"/>
                <w:sz w:val="23"/>
                <w:szCs w:val="23"/>
              </w:rPr>
            </w:pPr>
            <w:r w:rsidRPr="000B5DC9">
              <w:rPr>
                <w:rFonts w:ascii="Arial" w:hAnsi="Arial" w:cs="Arial"/>
                <w:sz w:val="23"/>
                <w:szCs w:val="23"/>
              </w:rPr>
              <w:t>104 (4 hours/pay period)</w:t>
            </w:r>
          </w:p>
        </w:tc>
      </w:tr>
      <w:tr w:rsidR="0091327B" w:rsidRPr="00E54092" w14:paraId="7FDDD7A1" w14:textId="77777777" w:rsidTr="000B5DC9">
        <w:tc>
          <w:tcPr>
            <w:tcW w:w="7285" w:type="dxa"/>
          </w:tcPr>
          <w:p w14:paraId="539D805E" w14:textId="77777777" w:rsidR="0091327B" w:rsidRPr="001F713F" w:rsidRDefault="0091327B" w:rsidP="00FE3B54">
            <w:pPr>
              <w:rPr>
                <w:rFonts w:ascii="Arial" w:hAnsi="Arial" w:cs="Arial"/>
                <w:sz w:val="23"/>
                <w:szCs w:val="23"/>
              </w:rPr>
            </w:pPr>
            <w:r w:rsidRPr="001F713F">
              <w:rPr>
                <w:rFonts w:ascii="Arial" w:hAnsi="Arial" w:cs="Arial"/>
                <w:sz w:val="23"/>
                <w:szCs w:val="23"/>
              </w:rPr>
              <w:t xml:space="preserve">In the event of medical conditions and/or family needs that require </w:t>
            </w:r>
          </w:p>
          <w:p w14:paraId="5C527D53" w14:textId="77777777" w:rsidR="0091327B" w:rsidRPr="001F713F" w:rsidRDefault="0091327B" w:rsidP="00FE3B54">
            <w:pPr>
              <w:rPr>
                <w:rFonts w:ascii="Arial" w:hAnsi="Arial" w:cs="Arial"/>
                <w:sz w:val="23"/>
                <w:szCs w:val="23"/>
              </w:rPr>
            </w:pPr>
            <w:r w:rsidRPr="001F713F">
              <w:rPr>
                <w:rFonts w:ascii="Arial" w:hAnsi="Arial" w:cs="Arial"/>
                <w:sz w:val="23"/>
                <w:szCs w:val="23"/>
              </w:rPr>
              <w:t>extended leave, does the program allow reasonable unpaid leave to interns/residents in excess of personal time off and sick leave?</w:t>
            </w:r>
            <w:r w:rsidRPr="001F713F">
              <w:rPr>
                <w:rFonts w:ascii="Arial" w:hAnsi="Arial" w:cs="Arial"/>
                <w:sz w:val="23"/>
                <w:szCs w:val="23"/>
              </w:rPr>
              <w:tab/>
            </w:r>
          </w:p>
        </w:tc>
        <w:tc>
          <w:tcPr>
            <w:tcW w:w="2795" w:type="dxa"/>
          </w:tcPr>
          <w:p w14:paraId="079B9290" w14:textId="77777777" w:rsidR="0091327B" w:rsidRPr="000B5DC9" w:rsidRDefault="0091327B" w:rsidP="00E54092">
            <w:pPr>
              <w:jc w:val="center"/>
              <w:rPr>
                <w:rFonts w:ascii="Arial" w:hAnsi="Arial" w:cs="Arial"/>
                <w:sz w:val="23"/>
                <w:szCs w:val="23"/>
              </w:rPr>
            </w:pPr>
            <w:r w:rsidRPr="000B5DC9">
              <w:rPr>
                <w:rFonts w:ascii="Arial" w:hAnsi="Arial" w:cs="Arial"/>
                <w:sz w:val="23"/>
                <w:szCs w:val="23"/>
              </w:rPr>
              <w:t>Yes</w:t>
            </w:r>
          </w:p>
          <w:p w14:paraId="5AF4E40E" w14:textId="21981EC9" w:rsidR="0091327B" w:rsidRPr="000B5DC9" w:rsidRDefault="0091327B" w:rsidP="008433F1">
            <w:pPr>
              <w:rPr>
                <w:rFonts w:ascii="Arial" w:hAnsi="Arial" w:cs="Arial"/>
                <w:sz w:val="23"/>
                <w:szCs w:val="23"/>
              </w:rPr>
            </w:pPr>
          </w:p>
        </w:tc>
      </w:tr>
      <w:tr w:rsidR="008B548A" w:rsidRPr="00E54092" w14:paraId="5D4811C9" w14:textId="77777777" w:rsidTr="000B5DC9">
        <w:tc>
          <w:tcPr>
            <w:tcW w:w="7285" w:type="dxa"/>
          </w:tcPr>
          <w:p w14:paraId="4828F1ED" w14:textId="77777777" w:rsidR="008B548A" w:rsidRDefault="008B548A" w:rsidP="00FE3B54">
            <w:pPr>
              <w:rPr>
                <w:rFonts w:ascii="Arial" w:hAnsi="Arial" w:cs="Arial"/>
                <w:sz w:val="23"/>
                <w:szCs w:val="23"/>
              </w:rPr>
            </w:pPr>
            <w:r w:rsidRPr="001F713F">
              <w:rPr>
                <w:rFonts w:ascii="Arial" w:hAnsi="Arial" w:cs="Arial"/>
                <w:sz w:val="23"/>
                <w:szCs w:val="23"/>
              </w:rPr>
              <w:t>Other Benefits:</w:t>
            </w:r>
          </w:p>
          <w:p w14:paraId="65D5DF19" w14:textId="77777777" w:rsidR="008B548A" w:rsidRPr="001F713F" w:rsidRDefault="008B548A" w:rsidP="008B548A">
            <w:pPr>
              <w:rPr>
                <w:rFonts w:ascii="Arial" w:hAnsi="Arial" w:cs="Arial"/>
                <w:sz w:val="23"/>
                <w:szCs w:val="23"/>
              </w:rPr>
            </w:pPr>
            <w:r w:rsidRPr="001F713F">
              <w:rPr>
                <w:rFonts w:ascii="Arial" w:hAnsi="Arial" w:cs="Arial"/>
                <w:bCs/>
                <w:iCs/>
                <w:sz w:val="23"/>
                <w:szCs w:val="23"/>
              </w:rPr>
              <w:t>1. Interns are not required to work on 11 Federal holidays a year (New Year's Day, Martin Luther King, Jr.'s Birthday, George Washington's Birthday, Memorial Day, Juneteenth, Independence Day, Labor Day, Columbus Day, Veterans Day, Thanksgiving Day and Christmas Day).</w:t>
            </w:r>
          </w:p>
          <w:p w14:paraId="58DC9F4B" w14:textId="77777777" w:rsidR="008B548A" w:rsidRPr="001F713F" w:rsidRDefault="008B548A" w:rsidP="008B548A">
            <w:pPr>
              <w:rPr>
                <w:rFonts w:ascii="Arial" w:hAnsi="Arial" w:cs="Arial"/>
                <w:bCs/>
                <w:iCs/>
                <w:sz w:val="23"/>
                <w:szCs w:val="23"/>
              </w:rPr>
            </w:pPr>
            <w:r w:rsidRPr="001F713F">
              <w:rPr>
                <w:rFonts w:ascii="Arial" w:hAnsi="Arial" w:cs="Arial"/>
                <w:bCs/>
                <w:iCs/>
                <w:sz w:val="23"/>
                <w:szCs w:val="23"/>
              </w:rPr>
              <w:t xml:space="preserve">2. Interns may also be granted Authorized Absence to attend off-station conferences or seminars related to the profession of psychology or dissertation defense meetings. </w:t>
            </w:r>
          </w:p>
          <w:p w14:paraId="7D665694" w14:textId="22D7D897" w:rsidR="008B548A" w:rsidRPr="001F713F" w:rsidRDefault="008B548A" w:rsidP="008B548A">
            <w:pPr>
              <w:rPr>
                <w:rFonts w:ascii="Arial" w:hAnsi="Arial" w:cs="Arial"/>
                <w:sz w:val="23"/>
                <w:szCs w:val="23"/>
              </w:rPr>
            </w:pPr>
            <w:r w:rsidRPr="001F713F">
              <w:rPr>
                <w:rFonts w:ascii="Arial" w:hAnsi="Arial" w:cs="Arial"/>
                <w:bCs/>
                <w:iCs/>
                <w:sz w:val="23"/>
                <w:szCs w:val="23"/>
              </w:rPr>
              <w:t>3. Dental and vision insurance is also available.</w:t>
            </w:r>
          </w:p>
        </w:tc>
        <w:tc>
          <w:tcPr>
            <w:tcW w:w="2795" w:type="dxa"/>
          </w:tcPr>
          <w:p w14:paraId="5A147136" w14:textId="77777777" w:rsidR="008B548A" w:rsidRPr="001F713F" w:rsidRDefault="008B548A" w:rsidP="00E54092">
            <w:pPr>
              <w:jc w:val="center"/>
              <w:rPr>
                <w:rFonts w:ascii="Arial" w:hAnsi="Arial" w:cs="Arial"/>
                <w:b/>
                <w:bCs/>
                <w:sz w:val="23"/>
                <w:szCs w:val="23"/>
                <w:highlight w:val="yellow"/>
              </w:rPr>
            </w:pPr>
          </w:p>
        </w:tc>
      </w:tr>
    </w:tbl>
    <w:p w14:paraId="64B63DD8" w14:textId="77777777" w:rsidR="00FE3B54" w:rsidRPr="00DD6B27" w:rsidRDefault="00FE3B54" w:rsidP="00DD6B27">
      <w:pPr>
        <w:jc w:val="center"/>
        <w:rPr>
          <w:rFonts w:ascii="Arial" w:eastAsia="Calibri" w:hAnsi="Arial" w:cs="Arial"/>
          <w:b/>
          <w:color w:val="2F5496"/>
        </w:rPr>
      </w:pPr>
      <w:r w:rsidRPr="00FE3B54">
        <w:rPr>
          <w:rFonts w:ascii="Arial" w:eastAsia="Calibri" w:hAnsi="Arial" w:cs="Arial"/>
          <w:b/>
          <w:sz w:val="28"/>
          <w:szCs w:val="28"/>
        </w:rPr>
        <w:br w:type="page"/>
      </w:r>
      <w:r w:rsidRPr="00DD6B27">
        <w:rPr>
          <w:rFonts w:ascii="Arial" w:eastAsia="Calibri" w:hAnsi="Arial" w:cs="Arial"/>
          <w:b/>
          <w:color w:val="2F5496"/>
        </w:rPr>
        <w:lastRenderedPageBreak/>
        <w:t>Initial Post Internship Positions</w:t>
      </w:r>
    </w:p>
    <w:p w14:paraId="3E6F7CCF" w14:textId="77777777" w:rsidR="00FE3B54" w:rsidRPr="001F713F" w:rsidRDefault="00FE3B54" w:rsidP="00DD6B27">
      <w:pPr>
        <w:jc w:val="center"/>
        <w:rPr>
          <w:rFonts w:ascii="Arial" w:eastAsia="Calibri" w:hAnsi="Arial" w:cs="Arial"/>
          <w:b/>
          <w:color w:val="2F5496"/>
          <w:sz w:val="23"/>
          <w:szCs w:val="23"/>
        </w:rPr>
      </w:pPr>
      <w:r w:rsidRPr="001F713F">
        <w:rPr>
          <w:rFonts w:ascii="Arial" w:eastAsia="Calibri" w:hAnsi="Arial" w:cs="Arial"/>
          <w:b/>
          <w:color w:val="2F5496"/>
          <w:sz w:val="23"/>
          <w:szCs w:val="23"/>
        </w:rPr>
        <w:t>(Aggregate</w:t>
      </w:r>
      <w:r w:rsidR="00DD6B27" w:rsidRPr="001F713F">
        <w:rPr>
          <w:rFonts w:ascii="Arial" w:eastAsia="Calibri" w:hAnsi="Arial" w:cs="Arial"/>
          <w:b/>
          <w:color w:val="2F5496"/>
          <w:sz w:val="23"/>
          <w:szCs w:val="23"/>
        </w:rPr>
        <w:t>d Tally</w:t>
      </w:r>
      <w:r w:rsidRPr="001F713F">
        <w:rPr>
          <w:rFonts w:ascii="Arial" w:eastAsia="Calibri" w:hAnsi="Arial" w:cs="Arial"/>
          <w:b/>
          <w:color w:val="2F5496"/>
          <w:sz w:val="23"/>
          <w:szCs w:val="23"/>
        </w:rPr>
        <w:t xml:space="preserve"> for the Preceding 3 Cohorts)</w:t>
      </w:r>
    </w:p>
    <w:p w14:paraId="5613D5E8" w14:textId="77777777" w:rsidR="00FE3B54" w:rsidRPr="00FE3B54" w:rsidRDefault="00FE3B54" w:rsidP="00FE3B54">
      <w:pPr>
        <w:jc w:val="center"/>
        <w:rPr>
          <w:rFonts w:ascii="Arial" w:eastAsia="Calibri" w:hAnsi="Arial" w:cs="Arial"/>
          <w:b/>
          <w:sz w:val="28"/>
          <w:szCs w:val="28"/>
        </w:rPr>
      </w:pP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r w:rsidRPr="00FE3B54">
        <w:rPr>
          <w:rFonts w:ascii="Arial" w:eastAsia="Calibri" w:hAnsi="Arial" w:cs="Arial"/>
          <w:b/>
          <w:sz w:val="28"/>
          <w:szCs w:val="28"/>
        </w:rPr>
        <w:tab/>
      </w:r>
    </w:p>
    <w:tbl>
      <w:tblPr>
        <w:tblStyle w:val="TableGrid"/>
        <w:tblW w:w="0" w:type="auto"/>
        <w:tblLook w:val="04A0" w:firstRow="1" w:lastRow="0" w:firstColumn="1" w:lastColumn="0" w:noHBand="0" w:noVBand="1"/>
      </w:tblPr>
      <w:tblGrid>
        <w:gridCol w:w="6025"/>
        <w:gridCol w:w="1800"/>
        <w:gridCol w:w="1525"/>
      </w:tblGrid>
      <w:tr w:rsidR="008433F1" w14:paraId="327C381C" w14:textId="77777777" w:rsidTr="008433F1">
        <w:tc>
          <w:tcPr>
            <w:tcW w:w="6025" w:type="dxa"/>
          </w:tcPr>
          <w:p w14:paraId="22685F0B" w14:textId="77777777" w:rsidR="008433F1" w:rsidRDefault="008433F1" w:rsidP="00FE3B54">
            <w:pPr>
              <w:jc w:val="center"/>
              <w:rPr>
                <w:rFonts w:ascii="Arial" w:eastAsia="Calibri" w:hAnsi="Arial" w:cs="Arial"/>
                <w:b/>
                <w:sz w:val="23"/>
                <w:szCs w:val="23"/>
              </w:rPr>
            </w:pPr>
          </w:p>
        </w:tc>
        <w:tc>
          <w:tcPr>
            <w:tcW w:w="3325" w:type="dxa"/>
            <w:gridSpan w:val="2"/>
          </w:tcPr>
          <w:p w14:paraId="3D6A4F97" w14:textId="77BBE8BE" w:rsidR="008433F1" w:rsidRPr="000B5DC9" w:rsidRDefault="008433F1" w:rsidP="00FE3B54">
            <w:pPr>
              <w:jc w:val="center"/>
              <w:rPr>
                <w:rFonts w:ascii="Arial" w:eastAsia="Calibri" w:hAnsi="Arial" w:cs="Arial"/>
                <w:b/>
                <w:sz w:val="23"/>
                <w:szCs w:val="23"/>
              </w:rPr>
            </w:pPr>
            <w:r w:rsidRPr="000B5DC9">
              <w:rPr>
                <w:rFonts w:ascii="Arial" w:eastAsia="Calibri" w:hAnsi="Arial" w:cs="Arial"/>
                <w:b/>
                <w:sz w:val="23"/>
                <w:szCs w:val="23"/>
              </w:rPr>
              <w:t>2020-2022</w:t>
            </w:r>
          </w:p>
        </w:tc>
      </w:tr>
      <w:tr w:rsidR="008433F1" w14:paraId="26AD2B4F" w14:textId="77777777" w:rsidTr="008433F1">
        <w:tc>
          <w:tcPr>
            <w:tcW w:w="6025" w:type="dxa"/>
          </w:tcPr>
          <w:p w14:paraId="6281655C" w14:textId="3811A4FF" w:rsidR="008433F1" w:rsidRDefault="008433F1" w:rsidP="008433F1">
            <w:pPr>
              <w:rPr>
                <w:rFonts w:ascii="Arial" w:eastAsia="Calibri" w:hAnsi="Arial" w:cs="Arial"/>
                <w:b/>
                <w:sz w:val="23"/>
                <w:szCs w:val="23"/>
              </w:rPr>
            </w:pPr>
            <w:r w:rsidRPr="001F713F">
              <w:rPr>
                <w:rFonts w:ascii="Arial" w:hAnsi="Arial" w:cs="Arial"/>
                <w:sz w:val="23"/>
                <w:szCs w:val="23"/>
              </w:rPr>
              <w:t>Total # of interns who were in the three cohorts</w:t>
            </w:r>
          </w:p>
        </w:tc>
        <w:tc>
          <w:tcPr>
            <w:tcW w:w="3325" w:type="dxa"/>
            <w:gridSpan w:val="2"/>
          </w:tcPr>
          <w:p w14:paraId="2272BC43" w14:textId="5E36D045" w:rsidR="008433F1" w:rsidRPr="000B5DC9" w:rsidRDefault="008433F1" w:rsidP="00FE3B54">
            <w:pPr>
              <w:jc w:val="center"/>
              <w:rPr>
                <w:rFonts w:ascii="Arial" w:eastAsia="Calibri" w:hAnsi="Arial" w:cs="Arial"/>
                <w:bCs/>
                <w:sz w:val="23"/>
                <w:szCs w:val="23"/>
              </w:rPr>
            </w:pPr>
            <w:r w:rsidRPr="000B5DC9">
              <w:rPr>
                <w:rFonts w:ascii="Arial" w:eastAsia="Calibri" w:hAnsi="Arial" w:cs="Arial"/>
                <w:bCs/>
                <w:sz w:val="23"/>
                <w:szCs w:val="23"/>
              </w:rPr>
              <w:t>9</w:t>
            </w:r>
          </w:p>
        </w:tc>
      </w:tr>
      <w:tr w:rsidR="008433F1" w14:paraId="20047745" w14:textId="77777777" w:rsidTr="008433F1">
        <w:tc>
          <w:tcPr>
            <w:tcW w:w="6025" w:type="dxa"/>
          </w:tcPr>
          <w:p w14:paraId="5C634ECA" w14:textId="0AB358D0" w:rsidR="008433F1" w:rsidRDefault="008433F1" w:rsidP="008433F1">
            <w:pPr>
              <w:rPr>
                <w:rFonts w:ascii="Arial" w:eastAsia="Calibri" w:hAnsi="Arial" w:cs="Arial"/>
                <w:b/>
                <w:sz w:val="23"/>
                <w:szCs w:val="23"/>
              </w:rPr>
            </w:pPr>
            <w:r w:rsidRPr="001F713F">
              <w:rPr>
                <w:rFonts w:ascii="Arial" w:hAnsi="Arial" w:cs="Arial"/>
                <w:sz w:val="23"/>
                <w:szCs w:val="23"/>
              </w:rPr>
              <w:t>Total # of interns who did not seek employment</w:t>
            </w:r>
            <w:r>
              <w:rPr>
                <w:rFonts w:ascii="Arial" w:hAnsi="Arial" w:cs="Arial"/>
                <w:sz w:val="23"/>
                <w:szCs w:val="23"/>
              </w:rPr>
              <w:t xml:space="preserve"> </w:t>
            </w:r>
            <w:r w:rsidRPr="001F713F">
              <w:rPr>
                <w:rFonts w:ascii="Arial" w:hAnsi="Arial" w:cs="Arial"/>
                <w:sz w:val="23"/>
                <w:szCs w:val="23"/>
              </w:rPr>
              <w:t>because they returned to their doctoral program/are completing doctoral degree</w:t>
            </w:r>
          </w:p>
        </w:tc>
        <w:tc>
          <w:tcPr>
            <w:tcW w:w="3325" w:type="dxa"/>
            <w:gridSpan w:val="2"/>
          </w:tcPr>
          <w:p w14:paraId="6CBCBF51" w14:textId="060F6EDB" w:rsidR="008433F1" w:rsidRPr="000B5DC9" w:rsidRDefault="008433F1" w:rsidP="00FE3B54">
            <w:pPr>
              <w:jc w:val="center"/>
              <w:rPr>
                <w:rFonts w:ascii="Arial" w:eastAsia="Calibri" w:hAnsi="Arial" w:cs="Arial"/>
                <w:bCs/>
                <w:sz w:val="23"/>
                <w:szCs w:val="23"/>
              </w:rPr>
            </w:pPr>
            <w:r w:rsidRPr="000B5DC9">
              <w:rPr>
                <w:rFonts w:ascii="Arial" w:eastAsia="Calibri" w:hAnsi="Arial" w:cs="Arial"/>
                <w:bCs/>
                <w:sz w:val="23"/>
                <w:szCs w:val="23"/>
              </w:rPr>
              <w:t>1</w:t>
            </w:r>
          </w:p>
        </w:tc>
      </w:tr>
      <w:tr w:rsidR="008433F1" w14:paraId="0A9D28E7" w14:textId="77777777" w:rsidTr="008433F1">
        <w:tc>
          <w:tcPr>
            <w:tcW w:w="6025" w:type="dxa"/>
          </w:tcPr>
          <w:p w14:paraId="66605AD2" w14:textId="77777777" w:rsidR="008433F1" w:rsidRDefault="008433F1" w:rsidP="00FE3B54">
            <w:pPr>
              <w:jc w:val="center"/>
              <w:rPr>
                <w:rFonts w:ascii="Arial" w:eastAsia="Calibri" w:hAnsi="Arial" w:cs="Arial"/>
                <w:b/>
                <w:sz w:val="23"/>
                <w:szCs w:val="23"/>
              </w:rPr>
            </w:pPr>
          </w:p>
        </w:tc>
        <w:tc>
          <w:tcPr>
            <w:tcW w:w="1800" w:type="dxa"/>
          </w:tcPr>
          <w:p w14:paraId="19891271" w14:textId="0D201D07" w:rsidR="008433F1" w:rsidRDefault="008433F1" w:rsidP="00FE3B54">
            <w:pPr>
              <w:jc w:val="center"/>
              <w:rPr>
                <w:rFonts w:ascii="Arial" w:eastAsia="Calibri" w:hAnsi="Arial" w:cs="Arial"/>
                <w:b/>
                <w:sz w:val="23"/>
                <w:szCs w:val="23"/>
              </w:rPr>
            </w:pPr>
            <w:r>
              <w:rPr>
                <w:rFonts w:ascii="Arial" w:eastAsia="Calibri" w:hAnsi="Arial" w:cs="Arial"/>
                <w:b/>
                <w:sz w:val="23"/>
                <w:szCs w:val="23"/>
              </w:rPr>
              <w:t>Post-doctoral residency position</w:t>
            </w:r>
          </w:p>
        </w:tc>
        <w:tc>
          <w:tcPr>
            <w:tcW w:w="1525" w:type="dxa"/>
          </w:tcPr>
          <w:p w14:paraId="3A953EF6" w14:textId="4F33C64A" w:rsidR="008433F1" w:rsidRDefault="008433F1" w:rsidP="00FE3B54">
            <w:pPr>
              <w:jc w:val="center"/>
              <w:rPr>
                <w:rFonts w:ascii="Arial" w:eastAsia="Calibri" w:hAnsi="Arial" w:cs="Arial"/>
                <w:b/>
                <w:sz w:val="23"/>
                <w:szCs w:val="23"/>
              </w:rPr>
            </w:pPr>
            <w:r>
              <w:rPr>
                <w:rFonts w:ascii="Arial" w:eastAsia="Calibri" w:hAnsi="Arial" w:cs="Arial"/>
                <w:b/>
                <w:sz w:val="23"/>
                <w:szCs w:val="23"/>
              </w:rPr>
              <w:t>Employed Position</w:t>
            </w:r>
          </w:p>
        </w:tc>
      </w:tr>
      <w:tr w:rsidR="008433F1" w14:paraId="2EA8B78C" w14:textId="77777777" w:rsidTr="008433F1">
        <w:tc>
          <w:tcPr>
            <w:tcW w:w="6025" w:type="dxa"/>
          </w:tcPr>
          <w:p w14:paraId="14A5B76E" w14:textId="632BC3E7" w:rsidR="008433F1" w:rsidRDefault="008433F1" w:rsidP="008433F1">
            <w:pPr>
              <w:rPr>
                <w:rFonts w:ascii="Arial" w:eastAsia="Calibri" w:hAnsi="Arial" w:cs="Arial"/>
                <w:b/>
                <w:sz w:val="23"/>
                <w:szCs w:val="23"/>
              </w:rPr>
            </w:pPr>
            <w:r w:rsidRPr="001F713F">
              <w:rPr>
                <w:rFonts w:ascii="Arial" w:hAnsi="Arial" w:cs="Arial"/>
                <w:sz w:val="23"/>
                <w:szCs w:val="23"/>
              </w:rPr>
              <w:t>Community Mental Health Center</w:t>
            </w:r>
          </w:p>
        </w:tc>
        <w:tc>
          <w:tcPr>
            <w:tcW w:w="1800" w:type="dxa"/>
          </w:tcPr>
          <w:p w14:paraId="347AA891" w14:textId="77777777" w:rsidR="008433F1" w:rsidRPr="000B5DC9" w:rsidRDefault="008433F1" w:rsidP="008433F1">
            <w:pPr>
              <w:jc w:val="center"/>
              <w:rPr>
                <w:rFonts w:ascii="Arial" w:eastAsia="Calibri" w:hAnsi="Arial" w:cs="Arial"/>
                <w:bCs/>
                <w:sz w:val="23"/>
                <w:szCs w:val="23"/>
              </w:rPr>
            </w:pPr>
          </w:p>
        </w:tc>
        <w:tc>
          <w:tcPr>
            <w:tcW w:w="1525" w:type="dxa"/>
          </w:tcPr>
          <w:p w14:paraId="60A17F97" w14:textId="77777777" w:rsidR="008433F1" w:rsidRPr="000B5DC9" w:rsidRDefault="008433F1" w:rsidP="008433F1">
            <w:pPr>
              <w:jc w:val="center"/>
              <w:rPr>
                <w:rFonts w:ascii="Arial" w:eastAsia="Calibri" w:hAnsi="Arial" w:cs="Arial"/>
                <w:bCs/>
                <w:sz w:val="23"/>
                <w:szCs w:val="23"/>
              </w:rPr>
            </w:pPr>
          </w:p>
        </w:tc>
      </w:tr>
      <w:tr w:rsidR="008433F1" w14:paraId="3D71E952" w14:textId="77777777" w:rsidTr="008433F1">
        <w:tc>
          <w:tcPr>
            <w:tcW w:w="6025" w:type="dxa"/>
          </w:tcPr>
          <w:p w14:paraId="19963AB9" w14:textId="21075188" w:rsidR="008433F1" w:rsidRDefault="008433F1" w:rsidP="008433F1">
            <w:pPr>
              <w:rPr>
                <w:rFonts w:ascii="Arial" w:eastAsia="Calibri" w:hAnsi="Arial" w:cs="Arial"/>
                <w:b/>
                <w:sz w:val="23"/>
                <w:szCs w:val="23"/>
              </w:rPr>
            </w:pPr>
            <w:r w:rsidRPr="001F713F">
              <w:rPr>
                <w:rFonts w:ascii="Arial" w:hAnsi="Arial" w:cs="Arial"/>
                <w:sz w:val="23"/>
                <w:szCs w:val="23"/>
              </w:rPr>
              <w:t>Federally Qualified Health Center</w:t>
            </w:r>
          </w:p>
        </w:tc>
        <w:tc>
          <w:tcPr>
            <w:tcW w:w="1800" w:type="dxa"/>
          </w:tcPr>
          <w:p w14:paraId="33577BE9" w14:textId="77777777" w:rsidR="008433F1" w:rsidRPr="000B5DC9" w:rsidRDefault="008433F1" w:rsidP="008433F1">
            <w:pPr>
              <w:jc w:val="center"/>
              <w:rPr>
                <w:rFonts w:ascii="Arial" w:eastAsia="Calibri" w:hAnsi="Arial" w:cs="Arial"/>
                <w:bCs/>
                <w:sz w:val="23"/>
                <w:szCs w:val="23"/>
              </w:rPr>
            </w:pPr>
          </w:p>
        </w:tc>
        <w:tc>
          <w:tcPr>
            <w:tcW w:w="1525" w:type="dxa"/>
          </w:tcPr>
          <w:p w14:paraId="3E397608" w14:textId="2537009B"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1</w:t>
            </w:r>
          </w:p>
        </w:tc>
      </w:tr>
      <w:tr w:rsidR="008433F1" w14:paraId="4137D19F" w14:textId="77777777" w:rsidTr="008433F1">
        <w:tc>
          <w:tcPr>
            <w:tcW w:w="6025" w:type="dxa"/>
          </w:tcPr>
          <w:p w14:paraId="5610D584" w14:textId="30CF955D" w:rsidR="008433F1" w:rsidRDefault="008433F1" w:rsidP="008433F1">
            <w:pPr>
              <w:rPr>
                <w:rFonts w:ascii="Arial" w:eastAsia="Calibri" w:hAnsi="Arial" w:cs="Arial"/>
                <w:b/>
                <w:sz w:val="23"/>
                <w:szCs w:val="23"/>
              </w:rPr>
            </w:pPr>
            <w:r w:rsidRPr="001F713F">
              <w:rPr>
                <w:rFonts w:ascii="Arial" w:hAnsi="Arial" w:cs="Arial"/>
                <w:sz w:val="23"/>
                <w:szCs w:val="23"/>
              </w:rPr>
              <w:t>Independent Primary Care Facility/Clinic</w:t>
            </w:r>
            <w:r w:rsidRPr="001F713F">
              <w:rPr>
                <w:rFonts w:ascii="Arial" w:hAnsi="Arial" w:cs="Arial"/>
                <w:sz w:val="23"/>
                <w:szCs w:val="23"/>
              </w:rPr>
              <w:tab/>
            </w:r>
          </w:p>
        </w:tc>
        <w:tc>
          <w:tcPr>
            <w:tcW w:w="1800" w:type="dxa"/>
          </w:tcPr>
          <w:p w14:paraId="5EDC03EA" w14:textId="77777777" w:rsidR="008433F1" w:rsidRPr="000B5DC9" w:rsidRDefault="008433F1" w:rsidP="008433F1">
            <w:pPr>
              <w:jc w:val="center"/>
              <w:rPr>
                <w:rFonts w:ascii="Arial" w:eastAsia="Calibri" w:hAnsi="Arial" w:cs="Arial"/>
                <w:bCs/>
                <w:sz w:val="23"/>
                <w:szCs w:val="23"/>
              </w:rPr>
            </w:pPr>
          </w:p>
        </w:tc>
        <w:tc>
          <w:tcPr>
            <w:tcW w:w="1525" w:type="dxa"/>
          </w:tcPr>
          <w:p w14:paraId="398F157B" w14:textId="77777777" w:rsidR="008433F1" w:rsidRPr="000B5DC9" w:rsidRDefault="008433F1" w:rsidP="008433F1">
            <w:pPr>
              <w:jc w:val="center"/>
              <w:rPr>
                <w:rFonts w:ascii="Arial" w:eastAsia="Calibri" w:hAnsi="Arial" w:cs="Arial"/>
                <w:bCs/>
                <w:sz w:val="23"/>
                <w:szCs w:val="23"/>
              </w:rPr>
            </w:pPr>
          </w:p>
        </w:tc>
      </w:tr>
      <w:tr w:rsidR="008433F1" w14:paraId="1F428064" w14:textId="77777777" w:rsidTr="008433F1">
        <w:tc>
          <w:tcPr>
            <w:tcW w:w="6025" w:type="dxa"/>
          </w:tcPr>
          <w:p w14:paraId="1571949C" w14:textId="26A1EB27" w:rsidR="008433F1" w:rsidRDefault="008433F1" w:rsidP="008433F1">
            <w:pPr>
              <w:rPr>
                <w:rFonts w:ascii="Arial" w:eastAsia="Calibri" w:hAnsi="Arial" w:cs="Arial"/>
                <w:b/>
                <w:sz w:val="23"/>
                <w:szCs w:val="23"/>
              </w:rPr>
            </w:pPr>
            <w:r w:rsidRPr="001F713F">
              <w:rPr>
                <w:rFonts w:ascii="Arial" w:hAnsi="Arial" w:cs="Arial"/>
                <w:sz w:val="23"/>
                <w:szCs w:val="23"/>
              </w:rPr>
              <w:t>University Counseling Center</w:t>
            </w:r>
            <w:r w:rsidRPr="001F713F">
              <w:rPr>
                <w:rFonts w:ascii="Arial" w:hAnsi="Arial" w:cs="Arial"/>
                <w:sz w:val="23"/>
                <w:szCs w:val="23"/>
              </w:rPr>
              <w:tab/>
            </w:r>
          </w:p>
        </w:tc>
        <w:tc>
          <w:tcPr>
            <w:tcW w:w="1800" w:type="dxa"/>
          </w:tcPr>
          <w:p w14:paraId="415EE1F7" w14:textId="77777777" w:rsidR="008433F1" w:rsidRPr="000B5DC9" w:rsidRDefault="008433F1" w:rsidP="008433F1">
            <w:pPr>
              <w:jc w:val="center"/>
              <w:rPr>
                <w:rFonts w:ascii="Arial" w:eastAsia="Calibri" w:hAnsi="Arial" w:cs="Arial"/>
                <w:bCs/>
                <w:sz w:val="23"/>
                <w:szCs w:val="23"/>
              </w:rPr>
            </w:pPr>
          </w:p>
        </w:tc>
        <w:tc>
          <w:tcPr>
            <w:tcW w:w="1525" w:type="dxa"/>
          </w:tcPr>
          <w:p w14:paraId="700F8A88" w14:textId="77777777" w:rsidR="008433F1" w:rsidRPr="000B5DC9" w:rsidRDefault="008433F1" w:rsidP="008433F1">
            <w:pPr>
              <w:jc w:val="center"/>
              <w:rPr>
                <w:rFonts w:ascii="Arial" w:eastAsia="Calibri" w:hAnsi="Arial" w:cs="Arial"/>
                <w:bCs/>
                <w:sz w:val="23"/>
                <w:szCs w:val="23"/>
              </w:rPr>
            </w:pPr>
          </w:p>
        </w:tc>
      </w:tr>
      <w:tr w:rsidR="008433F1" w14:paraId="2D115831" w14:textId="77777777" w:rsidTr="008433F1">
        <w:tc>
          <w:tcPr>
            <w:tcW w:w="6025" w:type="dxa"/>
          </w:tcPr>
          <w:p w14:paraId="55442EE7" w14:textId="2CC6ECE5" w:rsidR="008433F1" w:rsidRDefault="008433F1" w:rsidP="008433F1">
            <w:pPr>
              <w:rPr>
                <w:rFonts w:ascii="Arial" w:eastAsia="Calibri" w:hAnsi="Arial" w:cs="Arial"/>
                <w:b/>
                <w:sz w:val="23"/>
                <w:szCs w:val="23"/>
              </w:rPr>
            </w:pPr>
            <w:r w:rsidRPr="001F713F">
              <w:rPr>
                <w:rFonts w:ascii="Arial" w:hAnsi="Arial" w:cs="Arial"/>
                <w:sz w:val="23"/>
                <w:szCs w:val="23"/>
              </w:rPr>
              <w:t>Veterans Affairs Medical Center</w:t>
            </w:r>
            <w:r w:rsidRPr="001F713F">
              <w:rPr>
                <w:rFonts w:ascii="Arial" w:hAnsi="Arial" w:cs="Arial"/>
                <w:sz w:val="23"/>
                <w:szCs w:val="23"/>
              </w:rPr>
              <w:tab/>
            </w:r>
          </w:p>
        </w:tc>
        <w:tc>
          <w:tcPr>
            <w:tcW w:w="1800" w:type="dxa"/>
          </w:tcPr>
          <w:p w14:paraId="33C84510" w14:textId="75C14C24"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3</w:t>
            </w:r>
          </w:p>
        </w:tc>
        <w:tc>
          <w:tcPr>
            <w:tcW w:w="1525" w:type="dxa"/>
          </w:tcPr>
          <w:p w14:paraId="250E34EE" w14:textId="1393028F"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2</w:t>
            </w:r>
          </w:p>
        </w:tc>
      </w:tr>
      <w:tr w:rsidR="008433F1" w14:paraId="438C903A" w14:textId="77777777" w:rsidTr="008433F1">
        <w:tc>
          <w:tcPr>
            <w:tcW w:w="6025" w:type="dxa"/>
          </w:tcPr>
          <w:p w14:paraId="0D711F74" w14:textId="667AC9BB" w:rsidR="008433F1" w:rsidRDefault="008433F1" w:rsidP="008433F1">
            <w:pPr>
              <w:rPr>
                <w:rFonts w:ascii="Arial" w:eastAsia="Calibri" w:hAnsi="Arial" w:cs="Arial"/>
                <w:b/>
                <w:sz w:val="23"/>
                <w:szCs w:val="23"/>
              </w:rPr>
            </w:pPr>
            <w:r w:rsidRPr="001F713F">
              <w:rPr>
                <w:rFonts w:ascii="Arial" w:hAnsi="Arial" w:cs="Arial"/>
                <w:sz w:val="23"/>
                <w:szCs w:val="23"/>
              </w:rPr>
              <w:t>Military Health Center</w:t>
            </w:r>
            <w:r w:rsidRPr="001F713F">
              <w:rPr>
                <w:rFonts w:ascii="Arial" w:hAnsi="Arial" w:cs="Arial"/>
                <w:sz w:val="23"/>
                <w:szCs w:val="23"/>
              </w:rPr>
              <w:tab/>
            </w:r>
          </w:p>
        </w:tc>
        <w:tc>
          <w:tcPr>
            <w:tcW w:w="1800" w:type="dxa"/>
          </w:tcPr>
          <w:p w14:paraId="47D05BD7" w14:textId="77777777" w:rsidR="008433F1" w:rsidRPr="000B5DC9" w:rsidRDefault="008433F1" w:rsidP="008433F1">
            <w:pPr>
              <w:jc w:val="center"/>
              <w:rPr>
                <w:rFonts w:ascii="Arial" w:eastAsia="Calibri" w:hAnsi="Arial" w:cs="Arial"/>
                <w:bCs/>
                <w:sz w:val="23"/>
                <w:szCs w:val="23"/>
              </w:rPr>
            </w:pPr>
          </w:p>
        </w:tc>
        <w:tc>
          <w:tcPr>
            <w:tcW w:w="1525" w:type="dxa"/>
          </w:tcPr>
          <w:p w14:paraId="1F601183" w14:textId="77777777" w:rsidR="008433F1" w:rsidRPr="000B5DC9" w:rsidRDefault="008433F1" w:rsidP="008433F1">
            <w:pPr>
              <w:jc w:val="center"/>
              <w:rPr>
                <w:rFonts w:ascii="Arial" w:eastAsia="Calibri" w:hAnsi="Arial" w:cs="Arial"/>
                <w:bCs/>
                <w:sz w:val="23"/>
                <w:szCs w:val="23"/>
              </w:rPr>
            </w:pPr>
          </w:p>
        </w:tc>
      </w:tr>
      <w:tr w:rsidR="008433F1" w14:paraId="15BE6D53" w14:textId="77777777" w:rsidTr="008433F1">
        <w:tc>
          <w:tcPr>
            <w:tcW w:w="6025" w:type="dxa"/>
          </w:tcPr>
          <w:p w14:paraId="0285DF69" w14:textId="0F9A0226" w:rsidR="008433F1" w:rsidRDefault="008433F1" w:rsidP="008433F1">
            <w:pPr>
              <w:rPr>
                <w:rFonts w:ascii="Arial" w:eastAsia="Calibri" w:hAnsi="Arial" w:cs="Arial"/>
                <w:b/>
                <w:sz w:val="23"/>
                <w:szCs w:val="23"/>
              </w:rPr>
            </w:pPr>
            <w:r w:rsidRPr="001F713F">
              <w:rPr>
                <w:rFonts w:ascii="Arial" w:hAnsi="Arial" w:cs="Arial"/>
                <w:sz w:val="23"/>
                <w:szCs w:val="23"/>
              </w:rPr>
              <w:t>Academic Health Center</w:t>
            </w:r>
          </w:p>
        </w:tc>
        <w:tc>
          <w:tcPr>
            <w:tcW w:w="1800" w:type="dxa"/>
          </w:tcPr>
          <w:p w14:paraId="64D8668E" w14:textId="09D5D6A2"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1</w:t>
            </w:r>
          </w:p>
        </w:tc>
        <w:tc>
          <w:tcPr>
            <w:tcW w:w="1525" w:type="dxa"/>
          </w:tcPr>
          <w:p w14:paraId="5CE34442" w14:textId="77777777" w:rsidR="008433F1" w:rsidRPr="000B5DC9" w:rsidRDefault="008433F1" w:rsidP="008433F1">
            <w:pPr>
              <w:jc w:val="center"/>
              <w:rPr>
                <w:rFonts w:ascii="Arial" w:eastAsia="Calibri" w:hAnsi="Arial" w:cs="Arial"/>
                <w:bCs/>
                <w:sz w:val="23"/>
                <w:szCs w:val="23"/>
              </w:rPr>
            </w:pPr>
          </w:p>
        </w:tc>
      </w:tr>
      <w:tr w:rsidR="008433F1" w14:paraId="2D87D730" w14:textId="77777777" w:rsidTr="008433F1">
        <w:tc>
          <w:tcPr>
            <w:tcW w:w="6025" w:type="dxa"/>
          </w:tcPr>
          <w:p w14:paraId="4574B85B" w14:textId="22511EE8" w:rsidR="008433F1" w:rsidRDefault="008433F1" w:rsidP="008433F1">
            <w:pPr>
              <w:rPr>
                <w:rFonts w:ascii="Arial" w:eastAsia="Calibri" w:hAnsi="Arial" w:cs="Arial"/>
                <w:b/>
                <w:sz w:val="23"/>
                <w:szCs w:val="23"/>
              </w:rPr>
            </w:pPr>
            <w:r w:rsidRPr="001F713F">
              <w:rPr>
                <w:rFonts w:ascii="Arial" w:hAnsi="Arial" w:cs="Arial"/>
                <w:sz w:val="23"/>
                <w:szCs w:val="23"/>
              </w:rPr>
              <w:t>Other Medical Center or Hospital</w:t>
            </w:r>
          </w:p>
        </w:tc>
        <w:tc>
          <w:tcPr>
            <w:tcW w:w="1800" w:type="dxa"/>
          </w:tcPr>
          <w:p w14:paraId="29D16589" w14:textId="77777777" w:rsidR="008433F1" w:rsidRPr="000B5DC9" w:rsidRDefault="008433F1" w:rsidP="008433F1">
            <w:pPr>
              <w:jc w:val="center"/>
              <w:rPr>
                <w:rFonts w:ascii="Arial" w:eastAsia="Calibri" w:hAnsi="Arial" w:cs="Arial"/>
                <w:bCs/>
                <w:sz w:val="23"/>
                <w:szCs w:val="23"/>
              </w:rPr>
            </w:pPr>
          </w:p>
        </w:tc>
        <w:tc>
          <w:tcPr>
            <w:tcW w:w="1525" w:type="dxa"/>
          </w:tcPr>
          <w:p w14:paraId="6130F084" w14:textId="77777777" w:rsidR="008433F1" w:rsidRPr="000B5DC9" w:rsidRDefault="008433F1" w:rsidP="008433F1">
            <w:pPr>
              <w:jc w:val="center"/>
              <w:rPr>
                <w:rFonts w:ascii="Arial" w:eastAsia="Calibri" w:hAnsi="Arial" w:cs="Arial"/>
                <w:bCs/>
                <w:sz w:val="23"/>
                <w:szCs w:val="23"/>
              </w:rPr>
            </w:pPr>
          </w:p>
        </w:tc>
      </w:tr>
      <w:tr w:rsidR="008433F1" w14:paraId="75BBD4FE" w14:textId="77777777" w:rsidTr="008433F1">
        <w:tc>
          <w:tcPr>
            <w:tcW w:w="6025" w:type="dxa"/>
          </w:tcPr>
          <w:p w14:paraId="4F57211B" w14:textId="1D1B7F7A" w:rsidR="008433F1" w:rsidRDefault="008433F1" w:rsidP="008433F1">
            <w:pPr>
              <w:rPr>
                <w:rFonts w:ascii="Arial" w:eastAsia="Calibri" w:hAnsi="Arial" w:cs="Arial"/>
                <w:b/>
                <w:sz w:val="23"/>
                <w:szCs w:val="23"/>
              </w:rPr>
            </w:pPr>
            <w:r w:rsidRPr="001F713F">
              <w:rPr>
                <w:rFonts w:ascii="Arial" w:hAnsi="Arial" w:cs="Arial"/>
                <w:sz w:val="23"/>
                <w:szCs w:val="23"/>
              </w:rPr>
              <w:t>Psychiatric Hospital</w:t>
            </w:r>
          </w:p>
        </w:tc>
        <w:tc>
          <w:tcPr>
            <w:tcW w:w="1800" w:type="dxa"/>
          </w:tcPr>
          <w:p w14:paraId="5C9DEC63" w14:textId="77777777" w:rsidR="008433F1" w:rsidRPr="000B5DC9" w:rsidRDefault="008433F1" w:rsidP="008433F1">
            <w:pPr>
              <w:jc w:val="center"/>
              <w:rPr>
                <w:rFonts w:ascii="Arial" w:eastAsia="Calibri" w:hAnsi="Arial" w:cs="Arial"/>
                <w:bCs/>
                <w:sz w:val="23"/>
                <w:szCs w:val="23"/>
              </w:rPr>
            </w:pPr>
          </w:p>
        </w:tc>
        <w:tc>
          <w:tcPr>
            <w:tcW w:w="1525" w:type="dxa"/>
          </w:tcPr>
          <w:p w14:paraId="31827B2A" w14:textId="77777777" w:rsidR="008433F1" w:rsidRPr="000B5DC9" w:rsidRDefault="008433F1" w:rsidP="008433F1">
            <w:pPr>
              <w:jc w:val="center"/>
              <w:rPr>
                <w:rFonts w:ascii="Arial" w:eastAsia="Calibri" w:hAnsi="Arial" w:cs="Arial"/>
                <w:bCs/>
                <w:sz w:val="23"/>
                <w:szCs w:val="23"/>
              </w:rPr>
            </w:pPr>
          </w:p>
        </w:tc>
      </w:tr>
      <w:tr w:rsidR="008433F1" w14:paraId="64B97251" w14:textId="77777777" w:rsidTr="008433F1">
        <w:tc>
          <w:tcPr>
            <w:tcW w:w="6025" w:type="dxa"/>
          </w:tcPr>
          <w:p w14:paraId="41E71334" w14:textId="42F632F4" w:rsidR="008433F1" w:rsidRDefault="008433F1" w:rsidP="008433F1">
            <w:pPr>
              <w:rPr>
                <w:rFonts w:ascii="Arial" w:eastAsia="Calibri" w:hAnsi="Arial" w:cs="Arial"/>
                <w:b/>
                <w:sz w:val="23"/>
                <w:szCs w:val="23"/>
              </w:rPr>
            </w:pPr>
            <w:r w:rsidRPr="001F713F">
              <w:rPr>
                <w:rFonts w:ascii="Arial" w:hAnsi="Arial" w:cs="Arial"/>
                <w:sz w:val="23"/>
                <w:szCs w:val="23"/>
              </w:rPr>
              <w:t>Academic University/Department</w:t>
            </w:r>
          </w:p>
        </w:tc>
        <w:tc>
          <w:tcPr>
            <w:tcW w:w="1800" w:type="dxa"/>
          </w:tcPr>
          <w:p w14:paraId="58D88057" w14:textId="6B97BE8B"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1</w:t>
            </w:r>
          </w:p>
        </w:tc>
        <w:tc>
          <w:tcPr>
            <w:tcW w:w="1525" w:type="dxa"/>
          </w:tcPr>
          <w:p w14:paraId="04C06A44" w14:textId="77777777" w:rsidR="008433F1" w:rsidRPr="000B5DC9" w:rsidRDefault="008433F1" w:rsidP="008433F1">
            <w:pPr>
              <w:jc w:val="center"/>
              <w:rPr>
                <w:rFonts w:ascii="Arial" w:eastAsia="Calibri" w:hAnsi="Arial" w:cs="Arial"/>
                <w:bCs/>
                <w:sz w:val="23"/>
                <w:szCs w:val="23"/>
              </w:rPr>
            </w:pPr>
          </w:p>
        </w:tc>
      </w:tr>
      <w:tr w:rsidR="008433F1" w14:paraId="52558607" w14:textId="77777777" w:rsidTr="008433F1">
        <w:tc>
          <w:tcPr>
            <w:tcW w:w="6025" w:type="dxa"/>
          </w:tcPr>
          <w:p w14:paraId="39636F6F" w14:textId="7A0D86FD" w:rsidR="008433F1" w:rsidRDefault="008433F1" w:rsidP="008433F1">
            <w:pPr>
              <w:rPr>
                <w:rFonts w:ascii="Arial" w:eastAsia="Calibri" w:hAnsi="Arial" w:cs="Arial"/>
                <w:b/>
                <w:sz w:val="23"/>
                <w:szCs w:val="23"/>
              </w:rPr>
            </w:pPr>
            <w:r w:rsidRPr="001F713F">
              <w:rPr>
                <w:rFonts w:ascii="Arial" w:hAnsi="Arial" w:cs="Arial"/>
                <w:sz w:val="23"/>
                <w:szCs w:val="23"/>
              </w:rPr>
              <w:t>Community college or Other Teaching Center</w:t>
            </w:r>
          </w:p>
        </w:tc>
        <w:tc>
          <w:tcPr>
            <w:tcW w:w="1800" w:type="dxa"/>
          </w:tcPr>
          <w:p w14:paraId="36B6BF48" w14:textId="77777777" w:rsidR="008433F1" w:rsidRPr="000B5DC9" w:rsidRDefault="008433F1" w:rsidP="008433F1">
            <w:pPr>
              <w:jc w:val="center"/>
              <w:rPr>
                <w:rFonts w:ascii="Arial" w:eastAsia="Calibri" w:hAnsi="Arial" w:cs="Arial"/>
                <w:bCs/>
                <w:sz w:val="23"/>
                <w:szCs w:val="23"/>
              </w:rPr>
            </w:pPr>
          </w:p>
        </w:tc>
        <w:tc>
          <w:tcPr>
            <w:tcW w:w="1525" w:type="dxa"/>
          </w:tcPr>
          <w:p w14:paraId="1BD4EB59" w14:textId="77777777" w:rsidR="008433F1" w:rsidRPr="000B5DC9" w:rsidRDefault="008433F1" w:rsidP="008433F1">
            <w:pPr>
              <w:jc w:val="center"/>
              <w:rPr>
                <w:rFonts w:ascii="Arial" w:eastAsia="Calibri" w:hAnsi="Arial" w:cs="Arial"/>
                <w:bCs/>
                <w:sz w:val="23"/>
                <w:szCs w:val="23"/>
              </w:rPr>
            </w:pPr>
          </w:p>
        </w:tc>
      </w:tr>
      <w:tr w:rsidR="008433F1" w14:paraId="37A2429A" w14:textId="77777777" w:rsidTr="008433F1">
        <w:tc>
          <w:tcPr>
            <w:tcW w:w="6025" w:type="dxa"/>
          </w:tcPr>
          <w:p w14:paraId="3603AC6F" w14:textId="74009BA2" w:rsidR="008433F1" w:rsidRDefault="008433F1" w:rsidP="008433F1">
            <w:pPr>
              <w:rPr>
                <w:rFonts w:ascii="Arial" w:eastAsia="Calibri" w:hAnsi="Arial" w:cs="Arial"/>
                <w:b/>
                <w:sz w:val="23"/>
                <w:szCs w:val="23"/>
              </w:rPr>
            </w:pPr>
            <w:r w:rsidRPr="001F713F">
              <w:rPr>
                <w:rFonts w:ascii="Arial" w:hAnsi="Arial" w:cs="Arial"/>
                <w:sz w:val="23"/>
                <w:szCs w:val="23"/>
              </w:rPr>
              <w:t>Independent Research Institute</w:t>
            </w:r>
          </w:p>
        </w:tc>
        <w:tc>
          <w:tcPr>
            <w:tcW w:w="1800" w:type="dxa"/>
          </w:tcPr>
          <w:p w14:paraId="45FAFBC2" w14:textId="77777777" w:rsidR="008433F1" w:rsidRPr="000B5DC9" w:rsidRDefault="008433F1" w:rsidP="008433F1">
            <w:pPr>
              <w:jc w:val="center"/>
              <w:rPr>
                <w:rFonts w:ascii="Arial" w:eastAsia="Calibri" w:hAnsi="Arial" w:cs="Arial"/>
                <w:bCs/>
                <w:sz w:val="23"/>
                <w:szCs w:val="23"/>
              </w:rPr>
            </w:pPr>
          </w:p>
        </w:tc>
        <w:tc>
          <w:tcPr>
            <w:tcW w:w="1525" w:type="dxa"/>
          </w:tcPr>
          <w:p w14:paraId="48992EB9" w14:textId="77777777" w:rsidR="008433F1" w:rsidRPr="000B5DC9" w:rsidRDefault="008433F1" w:rsidP="008433F1">
            <w:pPr>
              <w:jc w:val="center"/>
              <w:rPr>
                <w:rFonts w:ascii="Arial" w:eastAsia="Calibri" w:hAnsi="Arial" w:cs="Arial"/>
                <w:bCs/>
                <w:sz w:val="23"/>
                <w:szCs w:val="23"/>
              </w:rPr>
            </w:pPr>
          </w:p>
        </w:tc>
      </w:tr>
      <w:tr w:rsidR="008433F1" w14:paraId="64AD6BC2" w14:textId="77777777" w:rsidTr="008433F1">
        <w:tc>
          <w:tcPr>
            <w:tcW w:w="6025" w:type="dxa"/>
          </w:tcPr>
          <w:p w14:paraId="66E1EE27" w14:textId="565F7C47" w:rsidR="008433F1" w:rsidRDefault="008433F1" w:rsidP="008433F1">
            <w:pPr>
              <w:rPr>
                <w:rFonts w:ascii="Arial" w:eastAsia="Calibri" w:hAnsi="Arial" w:cs="Arial"/>
                <w:b/>
                <w:sz w:val="23"/>
                <w:szCs w:val="23"/>
              </w:rPr>
            </w:pPr>
            <w:r w:rsidRPr="001F713F">
              <w:rPr>
                <w:rFonts w:ascii="Arial" w:hAnsi="Arial" w:cs="Arial"/>
                <w:sz w:val="23"/>
                <w:szCs w:val="23"/>
              </w:rPr>
              <w:t>Correctional Facility</w:t>
            </w:r>
          </w:p>
        </w:tc>
        <w:tc>
          <w:tcPr>
            <w:tcW w:w="1800" w:type="dxa"/>
          </w:tcPr>
          <w:p w14:paraId="047A30B4" w14:textId="77777777" w:rsidR="008433F1" w:rsidRPr="000B5DC9" w:rsidRDefault="008433F1" w:rsidP="008433F1">
            <w:pPr>
              <w:jc w:val="center"/>
              <w:rPr>
                <w:rFonts w:ascii="Arial" w:eastAsia="Calibri" w:hAnsi="Arial" w:cs="Arial"/>
                <w:bCs/>
                <w:sz w:val="23"/>
                <w:szCs w:val="23"/>
              </w:rPr>
            </w:pPr>
          </w:p>
        </w:tc>
        <w:tc>
          <w:tcPr>
            <w:tcW w:w="1525" w:type="dxa"/>
          </w:tcPr>
          <w:p w14:paraId="5EAB1765" w14:textId="77777777" w:rsidR="008433F1" w:rsidRPr="000B5DC9" w:rsidRDefault="008433F1" w:rsidP="008433F1">
            <w:pPr>
              <w:jc w:val="center"/>
              <w:rPr>
                <w:rFonts w:ascii="Arial" w:eastAsia="Calibri" w:hAnsi="Arial" w:cs="Arial"/>
                <w:bCs/>
                <w:sz w:val="23"/>
                <w:szCs w:val="23"/>
              </w:rPr>
            </w:pPr>
          </w:p>
        </w:tc>
      </w:tr>
      <w:tr w:rsidR="008433F1" w14:paraId="02B6823C" w14:textId="77777777" w:rsidTr="008433F1">
        <w:tc>
          <w:tcPr>
            <w:tcW w:w="6025" w:type="dxa"/>
          </w:tcPr>
          <w:p w14:paraId="6C0BEB28" w14:textId="282F9553" w:rsidR="008433F1" w:rsidRDefault="008433F1" w:rsidP="008433F1">
            <w:pPr>
              <w:rPr>
                <w:rFonts w:ascii="Arial" w:eastAsia="Calibri" w:hAnsi="Arial" w:cs="Arial"/>
                <w:b/>
                <w:sz w:val="23"/>
                <w:szCs w:val="23"/>
              </w:rPr>
            </w:pPr>
            <w:r w:rsidRPr="001F713F">
              <w:rPr>
                <w:rFonts w:ascii="Arial" w:hAnsi="Arial" w:cs="Arial"/>
                <w:sz w:val="23"/>
                <w:szCs w:val="23"/>
              </w:rPr>
              <w:t>School District/System</w:t>
            </w:r>
          </w:p>
        </w:tc>
        <w:tc>
          <w:tcPr>
            <w:tcW w:w="1800" w:type="dxa"/>
          </w:tcPr>
          <w:p w14:paraId="20495D23" w14:textId="77777777" w:rsidR="008433F1" w:rsidRPr="000B5DC9" w:rsidRDefault="008433F1" w:rsidP="008433F1">
            <w:pPr>
              <w:jc w:val="center"/>
              <w:rPr>
                <w:rFonts w:ascii="Arial" w:eastAsia="Calibri" w:hAnsi="Arial" w:cs="Arial"/>
                <w:bCs/>
                <w:sz w:val="23"/>
                <w:szCs w:val="23"/>
              </w:rPr>
            </w:pPr>
          </w:p>
        </w:tc>
        <w:tc>
          <w:tcPr>
            <w:tcW w:w="1525" w:type="dxa"/>
          </w:tcPr>
          <w:p w14:paraId="3986C814" w14:textId="77777777" w:rsidR="008433F1" w:rsidRPr="000B5DC9" w:rsidRDefault="008433F1" w:rsidP="008433F1">
            <w:pPr>
              <w:jc w:val="center"/>
              <w:rPr>
                <w:rFonts w:ascii="Arial" w:eastAsia="Calibri" w:hAnsi="Arial" w:cs="Arial"/>
                <w:bCs/>
                <w:sz w:val="23"/>
                <w:szCs w:val="23"/>
              </w:rPr>
            </w:pPr>
          </w:p>
        </w:tc>
      </w:tr>
      <w:tr w:rsidR="008433F1" w14:paraId="34A8FB37" w14:textId="77777777" w:rsidTr="008433F1">
        <w:tc>
          <w:tcPr>
            <w:tcW w:w="6025" w:type="dxa"/>
          </w:tcPr>
          <w:p w14:paraId="5B4988D1" w14:textId="44804959" w:rsidR="008433F1" w:rsidRDefault="008433F1" w:rsidP="008433F1">
            <w:pPr>
              <w:rPr>
                <w:rFonts w:ascii="Arial" w:eastAsia="Calibri" w:hAnsi="Arial" w:cs="Arial"/>
                <w:b/>
                <w:sz w:val="23"/>
                <w:szCs w:val="23"/>
              </w:rPr>
            </w:pPr>
            <w:r w:rsidRPr="001F713F">
              <w:rPr>
                <w:rFonts w:ascii="Arial" w:hAnsi="Arial" w:cs="Arial"/>
                <w:sz w:val="23"/>
                <w:szCs w:val="23"/>
              </w:rPr>
              <w:t>Independent Private Practice</w:t>
            </w:r>
          </w:p>
        </w:tc>
        <w:tc>
          <w:tcPr>
            <w:tcW w:w="1800" w:type="dxa"/>
          </w:tcPr>
          <w:p w14:paraId="2F12AB72" w14:textId="77777777" w:rsidR="008433F1" w:rsidRPr="000B5DC9" w:rsidRDefault="008433F1" w:rsidP="008433F1">
            <w:pPr>
              <w:jc w:val="center"/>
              <w:rPr>
                <w:rFonts w:ascii="Arial" w:eastAsia="Calibri" w:hAnsi="Arial" w:cs="Arial"/>
                <w:bCs/>
                <w:sz w:val="23"/>
                <w:szCs w:val="23"/>
              </w:rPr>
            </w:pPr>
          </w:p>
        </w:tc>
        <w:tc>
          <w:tcPr>
            <w:tcW w:w="1525" w:type="dxa"/>
          </w:tcPr>
          <w:p w14:paraId="7A47EF01" w14:textId="77777777" w:rsidR="008433F1" w:rsidRPr="000B5DC9" w:rsidRDefault="008433F1" w:rsidP="008433F1">
            <w:pPr>
              <w:jc w:val="center"/>
              <w:rPr>
                <w:rFonts w:ascii="Arial" w:eastAsia="Calibri" w:hAnsi="Arial" w:cs="Arial"/>
                <w:bCs/>
                <w:sz w:val="23"/>
                <w:szCs w:val="23"/>
              </w:rPr>
            </w:pPr>
          </w:p>
        </w:tc>
      </w:tr>
      <w:tr w:rsidR="008433F1" w14:paraId="440A51F7" w14:textId="77777777" w:rsidTr="008433F1">
        <w:tc>
          <w:tcPr>
            <w:tcW w:w="6025" w:type="dxa"/>
          </w:tcPr>
          <w:p w14:paraId="42703779" w14:textId="088ABE04" w:rsidR="008433F1" w:rsidRDefault="008433F1" w:rsidP="008433F1">
            <w:pPr>
              <w:rPr>
                <w:rFonts w:ascii="Arial" w:eastAsia="Calibri" w:hAnsi="Arial" w:cs="Arial"/>
                <w:b/>
                <w:sz w:val="23"/>
                <w:szCs w:val="23"/>
              </w:rPr>
            </w:pPr>
            <w:r w:rsidRPr="001F713F">
              <w:rPr>
                <w:rFonts w:ascii="Arial" w:hAnsi="Arial" w:cs="Arial"/>
                <w:sz w:val="23"/>
                <w:szCs w:val="23"/>
              </w:rPr>
              <w:t>Not Currently Employed</w:t>
            </w:r>
          </w:p>
        </w:tc>
        <w:tc>
          <w:tcPr>
            <w:tcW w:w="1800" w:type="dxa"/>
          </w:tcPr>
          <w:p w14:paraId="660CF36C" w14:textId="77777777" w:rsidR="008433F1" w:rsidRPr="000B5DC9" w:rsidRDefault="008433F1" w:rsidP="008433F1">
            <w:pPr>
              <w:jc w:val="center"/>
              <w:rPr>
                <w:rFonts w:ascii="Arial" w:eastAsia="Calibri" w:hAnsi="Arial" w:cs="Arial"/>
                <w:bCs/>
                <w:sz w:val="23"/>
                <w:szCs w:val="23"/>
              </w:rPr>
            </w:pPr>
          </w:p>
        </w:tc>
        <w:tc>
          <w:tcPr>
            <w:tcW w:w="1525" w:type="dxa"/>
          </w:tcPr>
          <w:p w14:paraId="19E3679B" w14:textId="3775D574" w:rsidR="008433F1" w:rsidRPr="000B5DC9" w:rsidRDefault="000B5DC9" w:rsidP="008433F1">
            <w:pPr>
              <w:jc w:val="center"/>
              <w:rPr>
                <w:rFonts w:ascii="Arial" w:eastAsia="Calibri" w:hAnsi="Arial" w:cs="Arial"/>
                <w:bCs/>
                <w:sz w:val="23"/>
                <w:szCs w:val="23"/>
              </w:rPr>
            </w:pPr>
            <w:r w:rsidRPr="000B5DC9">
              <w:rPr>
                <w:rFonts w:ascii="Arial" w:eastAsia="Calibri" w:hAnsi="Arial" w:cs="Arial"/>
                <w:bCs/>
                <w:sz w:val="23"/>
                <w:szCs w:val="23"/>
              </w:rPr>
              <w:t>1</w:t>
            </w:r>
          </w:p>
        </w:tc>
      </w:tr>
      <w:tr w:rsidR="008433F1" w14:paraId="071D04E5" w14:textId="77777777" w:rsidTr="008433F1">
        <w:tc>
          <w:tcPr>
            <w:tcW w:w="6025" w:type="dxa"/>
          </w:tcPr>
          <w:p w14:paraId="50F31B37" w14:textId="4DA85B65" w:rsidR="008433F1" w:rsidRDefault="008433F1" w:rsidP="008433F1">
            <w:pPr>
              <w:rPr>
                <w:rFonts w:ascii="Arial" w:eastAsia="Calibri" w:hAnsi="Arial" w:cs="Arial"/>
                <w:b/>
                <w:sz w:val="23"/>
                <w:szCs w:val="23"/>
              </w:rPr>
            </w:pPr>
            <w:r w:rsidRPr="001F713F">
              <w:rPr>
                <w:rFonts w:ascii="Arial" w:hAnsi="Arial" w:cs="Arial"/>
                <w:sz w:val="23"/>
                <w:szCs w:val="23"/>
              </w:rPr>
              <w:t>Changed to Another Field</w:t>
            </w:r>
          </w:p>
        </w:tc>
        <w:tc>
          <w:tcPr>
            <w:tcW w:w="1800" w:type="dxa"/>
          </w:tcPr>
          <w:p w14:paraId="1967FA9A" w14:textId="77777777" w:rsidR="008433F1" w:rsidRDefault="008433F1" w:rsidP="008433F1">
            <w:pPr>
              <w:jc w:val="center"/>
              <w:rPr>
                <w:rFonts w:ascii="Arial" w:eastAsia="Calibri" w:hAnsi="Arial" w:cs="Arial"/>
                <w:b/>
                <w:sz w:val="23"/>
                <w:szCs w:val="23"/>
              </w:rPr>
            </w:pPr>
          </w:p>
        </w:tc>
        <w:tc>
          <w:tcPr>
            <w:tcW w:w="1525" w:type="dxa"/>
          </w:tcPr>
          <w:p w14:paraId="4505B5D2" w14:textId="77777777" w:rsidR="008433F1" w:rsidRDefault="008433F1" w:rsidP="008433F1">
            <w:pPr>
              <w:jc w:val="center"/>
              <w:rPr>
                <w:rFonts w:ascii="Arial" w:eastAsia="Calibri" w:hAnsi="Arial" w:cs="Arial"/>
                <w:b/>
                <w:sz w:val="23"/>
                <w:szCs w:val="23"/>
              </w:rPr>
            </w:pPr>
          </w:p>
        </w:tc>
      </w:tr>
      <w:tr w:rsidR="008433F1" w14:paraId="1604BE4C" w14:textId="77777777" w:rsidTr="008433F1">
        <w:tc>
          <w:tcPr>
            <w:tcW w:w="6025" w:type="dxa"/>
          </w:tcPr>
          <w:p w14:paraId="43063B7A" w14:textId="4EC71785" w:rsidR="008433F1" w:rsidRDefault="008433F1" w:rsidP="008433F1">
            <w:pPr>
              <w:rPr>
                <w:rFonts w:ascii="Arial" w:eastAsia="Calibri" w:hAnsi="Arial" w:cs="Arial"/>
                <w:b/>
                <w:sz w:val="23"/>
                <w:szCs w:val="23"/>
              </w:rPr>
            </w:pPr>
            <w:r w:rsidRPr="001F713F">
              <w:rPr>
                <w:rFonts w:ascii="Arial" w:hAnsi="Arial" w:cs="Arial"/>
                <w:sz w:val="23"/>
                <w:szCs w:val="23"/>
              </w:rPr>
              <w:t>Other</w:t>
            </w:r>
          </w:p>
        </w:tc>
        <w:tc>
          <w:tcPr>
            <w:tcW w:w="1800" w:type="dxa"/>
          </w:tcPr>
          <w:p w14:paraId="61248817" w14:textId="77777777" w:rsidR="008433F1" w:rsidRDefault="008433F1" w:rsidP="008433F1">
            <w:pPr>
              <w:jc w:val="center"/>
              <w:rPr>
                <w:rFonts w:ascii="Arial" w:eastAsia="Calibri" w:hAnsi="Arial" w:cs="Arial"/>
                <w:b/>
                <w:sz w:val="23"/>
                <w:szCs w:val="23"/>
              </w:rPr>
            </w:pPr>
          </w:p>
        </w:tc>
        <w:tc>
          <w:tcPr>
            <w:tcW w:w="1525" w:type="dxa"/>
          </w:tcPr>
          <w:p w14:paraId="5185D337" w14:textId="77777777" w:rsidR="008433F1" w:rsidRDefault="008433F1" w:rsidP="008433F1">
            <w:pPr>
              <w:jc w:val="center"/>
              <w:rPr>
                <w:rFonts w:ascii="Arial" w:eastAsia="Calibri" w:hAnsi="Arial" w:cs="Arial"/>
                <w:b/>
                <w:sz w:val="23"/>
                <w:szCs w:val="23"/>
              </w:rPr>
            </w:pPr>
          </w:p>
        </w:tc>
      </w:tr>
      <w:tr w:rsidR="008433F1" w14:paraId="329F2B42" w14:textId="77777777" w:rsidTr="008433F1">
        <w:tc>
          <w:tcPr>
            <w:tcW w:w="6025" w:type="dxa"/>
          </w:tcPr>
          <w:p w14:paraId="1FFF0BC5" w14:textId="1F4B649C" w:rsidR="008433F1" w:rsidRPr="001F713F" w:rsidRDefault="008433F1" w:rsidP="008433F1">
            <w:pPr>
              <w:rPr>
                <w:rFonts w:ascii="Arial" w:hAnsi="Arial" w:cs="Arial"/>
                <w:sz w:val="23"/>
                <w:szCs w:val="23"/>
              </w:rPr>
            </w:pPr>
            <w:r w:rsidRPr="001F713F">
              <w:rPr>
                <w:rFonts w:ascii="Arial" w:hAnsi="Arial" w:cs="Arial"/>
                <w:sz w:val="23"/>
                <w:szCs w:val="23"/>
              </w:rPr>
              <w:t>Unknown</w:t>
            </w:r>
          </w:p>
        </w:tc>
        <w:tc>
          <w:tcPr>
            <w:tcW w:w="1800" w:type="dxa"/>
          </w:tcPr>
          <w:p w14:paraId="167352F2" w14:textId="77777777" w:rsidR="008433F1" w:rsidRDefault="008433F1" w:rsidP="008433F1">
            <w:pPr>
              <w:jc w:val="center"/>
              <w:rPr>
                <w:rFonts w:ascii="Arial" w:eastAsia="Calibri" w:hAnsi="Arial" w:cs="Arial"/>
                <w:b/>
                <w:sz w:val="23"/>
                <w:szCs w:val="23"/>
              </w:rPr>
            </w:pPr>
          </w:p>
        </w:tc>
        <w:tc>
          <w:tcPr>
            <w:tcW w:w="1525" w:type="dxa"/>
          </w:tcPr>
          <w:p w14:paraId="6141C13D" w14:textId="77777777" w:rsidR="008433F1" w:rsidRDefault="008433F1" w:rsidP="008433F1">
            <w:pPr>
              <w:jc w:val="center"/>
              <w:rPr>
                <w:rFonts w:ascii="Arial" w:eastAsia="Calibri" w:hAnsi="Arial" w:cs="Arial"/>
                <w:b/>
                <w:sz w:val="23"/>
                <w:szCs w:val="23"/>
              </w:rPr>
            </w:pPr>
          </w:p>
        </w:tc>
      </w:tr>
    </w:tbl>
    <w:p w14:paraId="4D6AA01A" w14:textId="77777777" w:rsidR="00FE3B54" w:rsidRPr="001F713F" w:rsidRDefault="00FE3B54" w:rsidP="00FE3B54">
      <w:pPr>
        <w:jc w:val="center"/>
        <w:rPr>
          <w:rFonts w:ascii="Arial" w:eastAsia="Calibri" w:hAnsi="Arial" w:cs="Arial"/>
          <w:b/>
          <w:sz w:val="23"/>
          <w:szCs w:val="23"/>
        </w:rPr>
      </w:pPr>
    </w:p>
    <w:p w14:paraId="4BF1B59E" w14:textId="77777777" w:rsidR="00FE3B54" w:rsidRPr="00FE3B54" w:rsidRDefault="00FE3B54" w:rsidP="00FE3B54">
      <w:pPr>
        <w:rPr>
          <w:rFonts w:ascii="Arial" w:eastAsia="Calibri" w:hAnsi="Arial" w:cs="Arial"/>
          <w:sz w:val="20"/>
          <w:szCs w:val="20"/>
        </w:rPr>
      </w:pPr>
    </w:p>
    <w:p w14:paraId="12D13A14" w14:textId="77777777" w:rsidR="00182C9B" w:rsidRDefault="00182C9B" w:rsidP="00FE3B54">
      <w:pPr>
        <w:jc w:val="center"/>
        <w:rPr>
          <w:rFonts w:ascii="Arial" w:hAnsi="Arial" w:cs="Arial"/>
          <w:sz w:val="20"/>
          <w:szCs w:val="20"/>
        </w:rPr>
      </w:pPr>
    </w:p>
    <w:sectPr w:rsidR="00182C9B" w:rsidSect="005F00B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FADAF" w14:textId="77777777" w:rsidR="00CD08A8" w:rsidRDefault="00CD08A8">
      <w:r>
        <w:separator/>
      </w:r>
    </w:p>
  </w:endnote>
  <w:endnote w:type="continuationSeparator" w:id="0">
    <w:p w14:paraId="23BE0EE4" w14:textId="77777777" w:rsidR="00CD08A8" w:rsidRDefault="00CD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E7E0" w14:textId="41192825" w:rsidR="00857796" w:rsidRDefault="00857796" w:rsidP="00C42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5D8E">
      <w:rPr>
        <w:rStyle w:val="PageNumber"/>
        <w:noProof/>
      </w:rPr>
      <w:t>2</w:t>
    </w:r>
    <w:r>
      <w:rPr>
        <w:rStyle w:val="PageNumber"/>
      </w:rPr>
      <w:fldChar w:fldCharType="end"/>
    </w:r>
  </w:p>
  <w:p w14:paraId="3FAF54A4" w14:textId="77777777" w:rsidR="00857796" w:rsidRDefault="00857796" w:rsidP="00C4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295B" w14:textId="77777777" w:rsidR="00857796" w:rsidRPr="00000B08" w:rsidRDefault="00857796" w:rsidP="00DE1875">
    <w:pPr>
      <w:pStyle w:val="Header"/>
      <w:rPr>
        <w:rFonts w:ascii="Arial" w:hAnsi="Arial" w:cs="Arial"/>
        <w:bCs/>
        <w:i/>
        <w:iCs/>
        <w:sz w:val="20"/>
        <w:szCs w:val="20"/>
        <w:lang w:val="en-US"/>
      </w:rPr>
    </w:pPr>
  </w:p>
  <w:p w14:paraId="6E074E6A" w14:textId="77777777" w:rsidR="00857796" w:rsidRPr="00000B08" w:rsidRDefault="00857796" w:rsidP="005D09DB">
    <w:pPr>
      <w:pStyle w:val="Footer"/>
      <w:rPr>
        <w:rFonts w:ascii="Arial" w:hAnsi="Arial" w:cs="Arial"/>
        <w:bCs/>
        <w:i/>
        <w:iCs/>
        <w:sz w:val="20"/>
        <w:szCs w:val="20"/>
        <w:lang w:val="en-US"/>
      </w:rPr>
    </w:pPr>
    <w:r w:rsidRPr="00000B08">
      <w:rPr>
        <w:rFonts w:ascii="Arial" w:hAnsi="Arial" w:cs="Arial"/>
        <w:bCs/>
        <w:i/>
        <w:iCs/>
        <w:sz w:val="20"/>
        <w:szCs w:val="20"/>
        <w:lang w:val="en-US"/>
      </w:rPr>
      <w:t xml:space="preserve">Hershel “Woody” Williams VAMC Doctoral Internship in Health Service Psychology           Page  </w:t>
    </w:r>
    <w:r w:rsidRPr="00000B08">
      <w:rPr>
        <w:rFonts w:ascii="Arial" w:hAnsi="Arial" w:cs="Arial"/>
        <w:bCs/>
        <w:i/>
        <w:iCs/>
        <w:sz w:val="20"/>
        <w:szCs w:val="20"/>
        <w:lang w:val="en-US"/>
      </w:rPr>
      <w:fldChar w:fldCharType="begin"/>
    </w:r>
    <w:r w:rsidRPr="00000B08">
      <w:rPr>
        <w:rFonts w:ascii="Arial" w:hAnsi="Arial" w:cs="Arial"/>
        <w:bCs/>
        <w:i/>
        <w:iCs/>
        <w:sz w:val="20"/>
        <w:szCs w:val="20"/>
        <w:lang w:val="en-US"/>
      </w:rPr>
      <w:instrText xml:space="preserve"> PAGE   \* MERGEFORMAT </w:instrText>
    </w:r>
    <w:r w:rsidRPr="00000B08">
      <w:rPr>
        <w:rFonts w:ascii="Arial" w:hAnsi="Arial" w:cs="Arial"/>
        <w:bCs/>
        <w:i/>
        <w:iCs/>
        <w:sz w:val="20"/>
        <w:szCs w:val="20"/>
        <w:lang w:val="en-US"/>
      </w:rPr>
      <w:fldChar w:fldCharType="separate"/>
    </w:r>
    <w:r w:rsidRPr="00000B08">
      <w:rPr>
        <w:rFonts w:ascii="Arial" w:hAnsi="Arial" w:cs="Arial"/>
        <w:bCs/>
        <w:i/>
        <w:iCs/>
        <w:noProof/>
        <w:sz w:val="20"/>
        <w:szCs w:val="20"/>
        <w:lang w:val="en-US"/>
      </w:rPr>
      <w:t>1</w:t>
    </w:r>
    <w:r w:rsidRPr="00000B08">
      <w:rPr>
        <w:rFonts w:ascii="Arial" w:hAnsi="Arial" w:cs="Arial"/>
        <w:bCs/>
        <w:i/>
        <w:iCs/>
        <w:noProof/>
        <w:sz w:val="20"/>
        <w:szCs w:val="20"/>
        <w:lang w:val="en-US"/>
      </w:rPr>
      <w:fldChar w:fldCharType="end"/>
    </w:r>
    <w:r w:rsidRPr="00000B08">
      <w:rPr>
        <w:rFonts w:ascii="Arial" w:hAnsi="Arial" w:cs="Arial"/>
        <w:bCs/>
        <w:i/>
        <w:iCs/>
        <w:sz w:val="20"/>
        <w:szCs w:val="20"/>
        <w:lang w:val="en-US"/>
      </w:rPr>
      <w:t xml:space="preserve">                     </w:t>
    </w:r>
  </w:p>
  <w:p w14:paraId="295827DA" w14:textId="017190D2" w:rsidR="00857796" w:rsidRDefault="00857796" w:rsidP="00DE1875">
    <w:pPr>
      <w:pStyle w:val="Header"/>
      <w:rPr>
        <w:rFonts w:ascii="Arial" w:hAnsi="Arial" w:cs="Arial"/>
        <w:bCs/>
        <w:i/>
        <w:iCs/>
        <w:sz w:val="20"/>
        <w:szCs w:val="20"/>
        <w:lang w:val="en-US"/>
      </w:rPr>
    </w:pPr>
    <w:r w:rsidRPr="00DE1875">
      <w:rPr>
        <w:rFonts w:ascii="Arial" w:hAnsi="Arial" w:cs="Arial"/>
        <w:bCs/>
        <w:i/>
        <w:iCs/>
        <w:sz w:val="20"/>
        <w:szCs w:val="20"/>
        <w:lang w:val="en-US"/>
      </w:rPr>
      <w:t xml:space="preserve">Updated </w:t>
    </w:r>
    <w:r w:rsidR="008C06BE">
      <w:rPr>
        <w:rFonts w:ascii="Arial" w:hAnsi="Arial" w:cs="Arial"/>
        <w:bCs/>
        <w:i/>
        <w:iCs/>
        <w:sz w:val="20"/>
        <w:szCs w:val="20"/>
        <w:lang w:val="en-US"/>
      </w:rPr>
      <w:t>13 July</w:t>
    </w:r>
    <w:r w:rsidR="000B768C">
      <w:rPr>
        <w:rFonts w:ascii="Arial" w:hAnsi="Arial" w:cs="Arial"/>
        <w:bCs/>
        <w:i/>
        <w:iCs/>
        <w:sz w:val="20"/>
        <w:szCs w:val="20"/>
        <w:lang w:val="en-US"/>
      </w:rPr>
      <w:t xml:space="preserve"> 202</w:t>
    </w:r>
    <w:r w:rsidR="006B5D8E">
      <w:rPr>
        <w:rFonts w:ascii="Arial" w:hAnsi="Arial" w:cs="Arial"/>
        <w:bCs/>
        <w:i/>
        <w:iCs/>
        <w:sz w:val="20"/>
        <w:szCs w:val="20"/>
        <w:lang w:val="en-US"/>
      </w:rPr>
      <w:t>3</w:t>
    </w:r>
  </w:p>
  <w:p w14:paraId="35FDAD0A" w14:textId="77777777" w:rsidR="000B239F" w:rsidRPr="00DE1875" w:rsidRDefault="000B239F" w:rsidP="00DE1875">
    <w:pPr>
      <w:pStyle w:val="Header"/>
      <w:rPr>
        <w:rFonts w:ascii="Arial" w:hAnsi="Arial" w:cs="Arial"/>
        <w:bCs/>
        <w:i/>
        <w:iCs/>
        <w:sz w:val="20"/>
        <w:szCs w:val="20"/>
        <w:lang w:val="en-US"/>
      </w:rPr>
    </w:pPr>
  </w:p>
  <w:p w14:paraId="5FE4201D" w14:textId="77777777" w:rsidR="00857796" w:rsidRPr="00974DF7" w:rsidRDefault="00857796" w:rsidP="00DE1875">
    <w:pPr>
      <w:pStyle w:val="Header"/>
      <w:rPr>
        <w:rFonts w:ascii="Arial" w:hAnsi="Arial" w:cs="Arial"/>
        <w:b/>
        <w:sz w:val="20"/>
        <w:szCs w:val="20"/>
        <w:lang w:val="en-US"/>
      </w:rPr>
    </w:pPr>
  </w:p>
  <w:p w14:paraId="4DB0DD50" w14:textId="77777777" w:rsidR="00857796" w:rsidRPr="00FE3B54" w:rsidRDefault="00857796" w:rsidP="00FE3B54">
    <w:pPr>
      <w:pStyle w:val="Footer"/>
      <w:rPr>
        <w:i/>
        <w:sz w:val="18"/>
        <w:szCs w:val="18"/>
        <w:lang w:val="en-US"/>
      </w:rPr>
    </w:pPr>
  </w:p>
  <w:p w14:paraId="15272BAB" w14:textId="77777777" w:rsidR="00857796" w:rsidRDefault="00857796" w:rsidP="00C42B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1514" w14:textId="66CD60B4" w:rsidR="00857796" w:rsidRPr="00E7719B" w:rsidRDefault="00857796">
    <w:pPr>
      <w:pStyle w:val="Footer"/>
      <w:rPr>
        <w:rFonts w:ascii="Arial" w:hAnsi="Arial" w:cs="Arial"/>
        <w:sz w:val="20"/>
        <w:szCs w:val="20"/>
      </w:rPr>
    </w:pPr>
    <w:r w:rsidRPr="00E7719B">
      <w:rPr>
        <w:rFonts w:ascii="Arial" w:hAnsi="Arial" w:cs="Arial"/>
        <w:i/>
        <w:sz w:val="20"/>
        <w:szCs w:val="20"/>
        <w:lang w:val="en-US"/>
      </w:rPr>
      <w:t xml:space="preserve">Updated </w:t>
    </w:r>
    <w:r w:rsidR="008C06BE">
      <w:rPr>
        <w:rFonts w:ascii="Arial" w:hAnsi="Arial" w:cs="Arial"/>
        <w:i/>
        <w:sz w:val="20"/>
        <w:szCs w:val="20"/>
        <w:lang w:val="en-US"/>
      </w:rPr>
      <w:t xml:space="preserve">13 July </w:t>
    </w:r>
    <w:r w:rsidR="00E7719B" w:rsidRPr="00E7719B">
      <w:rPr>
        <w:rFonts w:ascii="Arial" w:hAnsi="Arial" w:cs="Arial"/>
        <w:i/>
        <w:sz w:val="20"/>
        <w:szCs w:val="20"/>
        <w:lang w:val="en-US"/>
      </w:rPr>
      <w:t xml:space="preserve"> 202</w:t>
    </w:r>
    <w:r w:rsidR="006B5D8E">
      <w:rPr>
        <w:rFonts w:ascii="Arial" w:hAnsi="Arial" w:cs="Arial"/>
        <w:i/>
        <w:sz w:val="20"/>
        <w:szCs w:val="20"/>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F48FB" w14:textId="77777777" w:rsidR="00CD08A8" w:rsidRDefault="00CD08A8">
      <w:r>
        <w:separator/>
      </w:r>
    </w:p>
  </w:footnote>
  <w:footnote w:type="continuationSeparator" w:id="0">
    <w:p w14:paraId="39828D97" w14:textId="77777777" w:rsidR="00CD08A8" w:rsidRDefault="00CD0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8BB"/>
    <w:multiLevelType w:val="hybridMultilevel"/>
    <w:tmpl w:val="49C0D8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C66618"/>
    <w:multiLevelType w:val="hybridMultilevel"/>
    <w:tmpl w:val="0D0E3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37283"/>
    <w:multiLevelType w:val="hybridMultilevel"/>
    <w:tmpl w:val="978C4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7003C"/>
    <w:multiLevelType w:val="hybridMultilevel"/>
    <w:tmpl w:val="3252C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27B21"/>
    <w:multiLevelType w:val="hybridMultilevel"/>
    <w:tmpl w:val="C7965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406A1"/>
    <w:multiLevelType w:val="hybridMultilevel"/>
    <w:tmpl w:val="0C94E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6410D2"/>
    <w:multiLevelType w:val="hybridMultilevel"/>
    <w:tmpl w:val="110C7C3C"/>
    <w:lvl w:ilvl="0" w:tplc="B11AC80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CF1E4E"/>
    <w:multiLevelType w:val="hybridMultilevel"/>
    <w:tmpl w:val="D4D6CF96"/>
    <w:lvl w:ilvl="0" w:tplc="217C0792">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0A80D32"/>
    <w:multiLevelType w:val="hybridMultilevel"/>
    <w:tmpl w:val="E9B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55AE5"/>
    <w:multiLevelType w:val="hybridMultilevel"/>
    <w:tmpl w:val="128E5196"/>
    <w:lvl w:ilvl="0" w:tplc="B11AC80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324B00"/>
    <w:multiLevelType w:val="hybridMultilevel"/>
    <w:tmpl w:val="61A67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75523C"/>
    <w:multiLevelType w:val="hybridMultilevel"/>
    <w:tmpl w:val="8BC20FA8"/>
    <w:lvl w:ilvl="0" w:tplc="42EE0B2A">
      <w:start w:val="154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166F4"/>
    <w:multiLevelType w:val="hybridMultilevel"/>
    <w:tmpl w:val="DCA8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82015"/>
    <w:multiLevelType w:val="hybridMultilevel"/>
    <w:tmpl w:val="0664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A2532"/>
    <w:multiLevelType w:val="hybridMultilevel"/>
    <w:tmpl w:val="892830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853F32"/>
    <w:multiLevelType w:val="hybridMultilevel"/>
    <w:tmpl w:val="612A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50904"/>
    <w:multiLevelType w:val="hybridMultilevel"/>
    <w:tmpl w:val="116C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5275E"/>
    <w:multiLevelType w:val="hybridMultilevel"/>
    <w:tmpl w:val="A5727F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B17BF"/>
    <w:multiLevelType w:val="hybridMultilevel"/>
    <w:tmpl w:val="5D9A41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E12CBC"/>
    <w:multiLevelType w:val="hybridMultilevel"/>
    <w:tmpl w:val="DF9AD5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2736CC"/>
    <w:multiLevelType w:val="hybridMultilevel"/>
    <w:tmpl w:val="752C9508"/>
    <w:lvl w:ilvl="0" w:tplc="5784EB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906419"/>
    <w:multiLevelType w:val="hybridMultilevel"/>
    <w:tmpl w:val="DB0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C66BC"/>
    <w:multiLevelType w:val="hybridMultilevel"/>
    <w:tmpl w:val="D834E7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865F9F"/>
    <w:multiLevelType w:val="hybridMultilevel"/>
    <w:tmpl w:val="3CB0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8357F"/>
    <w:multiLevelType w:val="hybridMultilevel"/>
    <w:tmpl w:val="0562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1694D"/>
    <w:multiLevelType w:val="hybridMultilevel"/>
    <w:tmpl w:val="DDF0E02E"/>
    <w:lvl w:ilvl="0" w:tplc="F2368FF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164981"/>
    <w:multiLevelType w:val="hybridMultilevel"/>
    <w:tmpl w:val="2B604C7E"/>
    <w:lvl w:ilvl="0" w:tplc="5784EB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4168A5"/>
    <w:multiLevelType w:val="hybridMultilevel"/>
    <w:tmpl w:val="9652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477DF"/>
    <w:multiLevelType w:val="hybridMultilevel"/>
    <w:tmpl w:val="CB621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8D731B"/>
    <w:multiLevelType w:val="hybridMultilevel"/>
    <w:tmpl w:val="377630DE"/>
    <w:lvl w:ilvl="0" w:tplc="4DF4E1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99449D"/>
    <w:multiLevelType w:val="hybridMultilevel"/>
    <w:tmpl w:val="108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B1D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A01989"/>
    <w:multiLevelType w:val="hybridMultilevel"/>
    <w:tmpl w:val="AACE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D1654"/>
    <w:multiLevelType w:val="multilevel"/>
    <w:tmpl w:val="94260B9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4" w15:restartNumberingAfterBreak="0">
    <w:nsid w:val="62EA78EF"/>
    <w:multiLevelType w:val="hybridMultilevel"/>
    <w:tmpl w:val="7C4A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F15FC"/>
    <w:multiLevelType w:val="hybridMultilevel"/>
    <w:tmpl w:val="405EA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12792D"/>
    <w:multiLevelType w:val="hybridMultilevel"/>
    <w:tmpl w:val="18224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E3E4C"/>
    <w:multiLevelType w:val="hybridMultilevel"/>
    <w:tmpl w:val="356CC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BB2306"/>
    <w:multiLevelType w:val="hybridMultilevel"/>
    <w:tmpl w:val="0BF630F8"/>
    <w:lvl w:ilvl="0" w:tplc="4DF4E1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CFD79A1"/>
    <w:multiLevelType w:val="hybridMultilevel"/>
    <w:tmpl w:val="F256751E"/>
    <w:lvl w:ilvl="0" w:tplc="F2368F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41873"/>
    <w:multiLevelType w:val="hybridMultilevel"/>
    <w:tmpl w:val="2E723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0E39EC"/>
    <w:multiLevelType w:val="hybridMultilevel"/>
    <w:tmpl w:val="BDE46FC2"/>
    <w:lvl w:ilvl="0" w:tplc="A4A6F654">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4208D3"/>
    <w:multiLevelType w:val="hybridMultilevel"/>
    <w:tmpl w:val="6D6A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BF2F7C"/>
    <w:multiLevelType w:val="hybridMultilevel"/>
    <w:tmpl w:val="D02E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7C1F43"/>
    <w:multiLevelType w:val="multilevel"/>
    <w:tmpl w:val="5630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6D2E4A"/>
    <w:multiLevelType w:val="hybridMultilevel"/>
    <w:tmpl w:val="121A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826357">
    <w:abstractNumId w:val="3"/>
  </w:num>
  <w:num w:numId="2" w16cid:durableId="1855072565">
    <w:abstractNumId w:val="4"/>
  </w:num>
  <w:num w:numId="3" w16cid:durableId="1976250212">
    <w:abstractNumId w:val="35"/>
  </w:num>
  <w:num w:numId="4" w16cid:durableId="5519069">
    <w:abstractNumId w:val="19"/>
  </w:num>
  <w:num w:numId="5" w16cid:durableId="1414430218">
    <w:abstractNumId w:val="18"/>
  </w:num>
  <w:num w:numId="6" w16cid:durableId="326598304">
    <w:abstractNumId w:val="14"/>
  </w:num>
  <w:num w:numId="7" w16cid:durableId="1771008735">
    <w:abstractNumId w:val="0"/>
  </w:num>
  <w:num w:numId="8" w16cid:durableId="1867674395">
    <w:abstractNumId w:val="38"/>
  </w:num>
  <w:num w:numId="9" w16cid:durableId="303966572">
    <w:abstractNumId w:val="29"/>
  </w:num>
  <w:num w:numId="10" w16cid:durableId="83034764">
    <w:abstractNumId w:val="9"/>
  </w:num>
  <w:num w:numId="11" w16cid:durableId="750587995">
    <w:abstractNumId w:val="6"/>
  </w:num>
  <w:num w:numId="12" w16cid:durableId="1348173152">
    <w:abstractNumId w:val="20"/>
  </w:num>
  <w:num w:numId="13" w16cid:durableId="940726154">
    <w:abstractNumId w:val="2"/>
  </w:num>
  <w:num w:numId="14" w16cid:durableId="2097627612">
    <w:abstractNumId w:val="37"/>
  </w:num>
  <w:num w:numId="15" w16cid:durableId="712776914">
    <w:abstractNumId w:val="10"/>
  </w:num>
  <w:num w:numId="16" w16cid:durableId="2093382869">
    <w:abstractNumId w:val="5"/>
  </w:num>
  <w:num w:numId="17" w16cid:durableId="312102421">
    <w:abstractNumId w:val="40"/>
  </w:num>
  <w:num w:numId="18" w16cid:durableId="1461531838">
    <w:abstractNumId w:val="26"/>
  </w:num>
  <w:num w:numId="19" w16cid:durableId="1942108448">
    <w:abstractNumId w:val="41"/>
  </w:num>
  <w:num w:numId="20" w16cid:durableId="1315141005">
    <w:abstractNumId w:val="28"/>
  </w:num>
  <w:num w:numId="21" w16cid:durableId="8245914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1227789">
    <w:abstractNumId w:val="11"/>
  </w:num>
  <w:num w:numId="23" w16cid:durableId="1029573172">
    <w:abstractNumId w:val="7"/>
  </w:num>
  <w:num w:numId="24" w16cid:durableId="1287539407">
    <w:abstractNumId w:val="25"/>
  </w:num>
  <w:num w:numId="25" w16cid:durableId="1370106327">
    <w:abstractNumId w:val="39"/>
  </w:num>
  <w:num w:numId="26" w16cid:durableId="212812935">
    <w:abstractNumId w:val="44"/>
  </w:num>
  <w:num w:numId="27" w16cid:durableId="1462571093">
    <w:abstractNumId w:val="8"/>
  </w:num>
  <w:num w:numId="28" w16cid:durableId="1986739427">
    <w:abstractNumId w:val="13"/>
  </w:num>
  <w:num w:numId="29" w16cid:durableId="368190987">
    <w:abstractNumId w:val="30"/>
  </w:num>
  <w:num w:numId="30" w16cid:durableId="2017994983">
    <w:abstractNumId w:val="32"/>
  </w:num>
  <w:num w:numId="31" w16cid:durableId="504976275">
    <w:abstractNumId w:val="12"/>
  </w:num>
  <w:num w:numId="32" w16cid:durableId="1267032563">
    <w:abstractNumId w:val="27"/>
  </w:num>
  <w:num w:numId="33" w16cid:durableId="1127701041">
    <w:abstractNumId w:val="15"/>
  </w:num>
  <w:num w:numId="34" w16cid:durableId="1464040646">
    <w:abstractNumId w:val="45"/>
  </w:num>
  <w:num w:numId="35" w16cid:durableId="1077289461">
    <w:abstractNumId w:val="16"/>
  </w:num>
  <w:num w:numId="36" w16cid:durableId="1459103133">
    <w:abstractNumId w:val="23"/>
  </w:num>
  <w:num w:numId="37" w16cid:durableId="1232933611">
    <w:abstractNumId w:val="43"/>
  </w:num>
  <w:num w:numId="38" w16cid:durableId="2075665845">
    <w:abstractNumId w:val="24"/>
  </w:num>
  <w:num w:numId="39" w16cid:durableId="320086707">
    <w:abstractNumId w:val="34"/>
  </w:num>
  <w:num w:numId="40" w16cid:durableId="103891494">
    <w:abstractNumId w:val="33"/>
  </w:num>
  <w:num w:numId="41" w16cid:durableId="305549518">
    <w:abstractNumId w:val="21"/>
  </w:num>
  <w:num w:numId="42" w16cid:durableId="641618790">
    <w:abstractNumId w:val="25"/>
  </w:num>
  <w:num w:numId="43" w16cid:durableId="2079088582">
    <w:abstractNumId w:val="42"/>
  </w:num>
  <w:num w:numId="44" w16cid:durableId="1487477473">
    <w:abstractNumId w:val="1"/>
  </w:num>
  <w:num w:numId="45" w16cid:durableId="1553806218">
    <w:abstractNumId w:val="22"/>
  </w:num>
  <w:num w:numId="46" w16cid:durableId="1874269001">
    <w:abstractNumId w:val="1"/>
  </w:num>
  <w:num w:numId="47" w16cid:durableId="2032023650">
    <w:abstractNumId w:val="17"/>
  </w:num>
  <w:num w:numId="48" w16cid:durableId="12995860">
    <w:abstractNumId w:val="36"/>
  </w:num>
  <w:num w:numId="49" w16cid:durableId="5920847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66"/>
    <w:rsid w:val="00000B08"/>
    <w:rsid w:val="000026E3"/>
    <w:rsid w:val="00005163"/>
    <w:rsid w:val="000072DE"/>
    <w:rsid w:val="000078E8"/>
    <w:rsid w:val="000121E8"/>
    <w:rsid w:val="00012483"/>
    <w:rsid w:val="00014696"/>
    <w:rsid w:val="00014FF0"/>
    <w:rsid w:val="00016DBA"/>
    <w:rsid w:val="00017185"/>
    <w:rsid w:val="00022BB7"/>
    <w:rsid w:val="00025107"/>
    <w:rsid w:val="00031737"/>
    <w:rsid w:val="000322E1"/>
    <w:rsid w:val="00045D17"/>
    <w:rsid w:val="00046ED4"/>
    <w:rsid w:val="0004741B"/>
    <w:rsid w:val="000534D6"/>
    <w:rsid w:val="000602E9"/>
    <w:rsid w:val="00061B34"/>
    <w:rsid w:val="00064E56"/>
    <w:rsid w:val="0006595A"/>
    <w:rsid w:val="00065A33"/>
    <w:rsid w:val="00065AC6"/>
    <w:rsid w:val="00066DF4"/>
    <w:rsid w:val="00071329"/>
    <w:rsid w:val="00071A77"/>
    <w:rsid w:val="00072636"/>
    <w:rsid w:val="000730C9"/>
    <w:rsid w:val="00073633"/>
    <w:rsid w:val="00073EC5"/>
    <w:rsid w:val="00075980"/>
    <w:rsid w:val="000771BB"/>
    <w:rsid w:val="00077429"/>
    <w:rsid w:val="0008063E"/>
    <w:rsid w:val="000867DA"/>
    <w:rsid w:val="00091F72"/>
    <w:rsid w:val="0009467D"/>
    <w:rsid w:val="000A02E3"/>
    <w:rsid w:val="000A1515"/>
    <w:rsid w:val="000A1C75"/>
    <w:rsid w:val="000A54CF"/>
    <w:rsid w:val="000A7E30"/>
    <w:rsid w:val="000A7F3E"/>
    <w:rsid w:val="000B0375"/>
    <w:rsid w:val="000B162E"/>
    <w:rsid w:val="000B239F"/>
    <w:rsid w:val="000B2DA2"/>
    <w:rsid w:val="000B3993"/>
    <w:rsid w:val="000B5495"/>
    <w:rsid w:val="000B5BF8"/>
    <w:rsid w:val="000B5DC9"/>
    <w:rsid w:val="000B768C"/>
    <w:rsid w:val="000B7FFB"/>
    <w:rsid w:val="000C0949"/>
    <w:rsid w:val="000C0B0C"/>
    <w:rsid w:val="000C6271"/>
    <w:rsid w:val="000D0327"/>
    <w:rsid w:val="000D2AC9"/>
    <w:rsid w:val="000D2BA7"/>
    <w:rsid w:val="000D5242"/>
    <w:rsid w:val="000D6827"/>
    <w:rsid w:val="000D6A2C"/>
    <w:rsid w:val="000E0568"/>
    <w:rsid w:val="000E2248"/>
    <w:rsid w:val="000E3579"/>
    <w:rsid w:val="000E4420"/>
    <w:rsid w:val="000F0966"/>
    <w:rsid w:val="000F2A11"/>
    <w:rsid w:val="000F3212"/>
    <w:rsid w:val="000F51F0"/>
    <w:rsid w:val="000F784C"/>
    <w:rsid w:val="00100B81"/>
    <w:rsid w:val="00101439"/>
    <w:rsid w:val="00102EFB"/>
    <w:rsid w:val="00105DA2"/>
    <w:rsid w:val="00106233"/>
    <w:rsid w:val="00106C7F"/>
    <w:rsid w:val="00110299"/>
    <w:rsid w:val="00116F64"/>
    <w:rsid w:val="00116FBB"/>
    <w:rsid w:val="00117161"/>
    <w:rsid w:val="001171D2"/>
    <w:rsid w:val="0012510C"/>
    <w:rsid w:val="00133331"/>
    <w:rsid w:val="00135C4A"/>
    <w:rsid w:val="00135F1E"/>
    <w:rsid w:val="001368C8"/>
    <w:rsid w:val="0014203E"/>
    <w:rsid w:val="00142CAE"/>
    <w:rsid w:val="00146C28"/>
    <w:rsid w:val="001472E2"/>
    <w:rsid w:val="00150155"/>
    <w:rsid w:val="00152E68"/>
    <w:rsid w:val="001552E6"/>
    <w:rsid w:val="0016139F"/>
    <w:rsid w:val="001621FB"/>
    <w:rsid w:val="00164B51"/>
    <w:rsid w:val="001700C8"/>
    <w:rsid w:val="00170F30"/>
    <w:rsid w:val="001718D7"/>
    <w:rsid w:val="00173FBB"/>
    <w:rsid w:val="001754AC"/>
    <w:rsid w:val="001803E1"/>
    <w:rsid w:val="00180B7D"/>
    <w:rsid w:val="00182726"/>
    <w:rsid w:val="00182C9B"/>
    <w:rsid w:val="001854DF"/>
    <w:rsid w:val="001877AE"/>
    <w:rsid w:val="001936F8"/>
    <w:rsid w:val="00194954"/>
    <w:rsid w:val="0019654D"/>
    <w:rsid w:val="0019673D"/>
    <w:rsid w:val="0019757B"/>
    <w:rsid w:val="001A0367"/>
    <w:rsid w:val="001A27B5"/>
    <w:rsid w:val="001A5055"/>
    <w:rsid w:val="001B00BE"/>
    <w:rsid w:val="001B117B"/>
    <w:rsid w:val="001B2D09"/>
    <w:rsid w:val="001B3133"/>
    <w:rsid w:val="001B47C8"/>
    <w:rsid w:val="001B5566"/>
    <w:rsid w:val="001B586D"/>
    <w:rsid w:val="001B6682"/>
    <w:rsid w:val="001C29F8"/>
    <w:rsid w:val="001C2BF9"/>
    <w:rsid w:val="001C3E11"/>
    <w:rsid w:val="001C63BD"/>
    <w:rsid w:val="001C7860"/>
    <w:rsid w:val="001C7B30"/>
    <w:rsid w:val="001D0E81"/>
    <w:rsid w:val="001D4C1F"/>
    <w:rsid w:val="001D6AAA"/>
    <w:rsid w:val="001E124C"/>
    <w:rsid w:val="001E14DE"/>
    <w:rsid w:val="001E3597"/>
    <w:rsid w:val="001E3BEA"/>
    <w:rsid w:val="001F01D8"/>
    <w:rsid w:val="001F0882"/>
    <w:rsid w:val="001F0E4D"/>
    <w:rsid w:val="001F2792"/>
    <w:rsid w:val="001F2843"/>
    <w:rsid w:val="001F2930"/>
    <w:rsid w:val="001F41DB"/>
    <w:rsid w:val="001F713F"/>
    <w:rsid w:val="0020141F"/>
    <w:rsid w:val="00201936"/>
    <w:rsid w:val="00210735"/>
    <w:rsid w:val="00212DC9"/>
    <w:rsid w:val="00213552"/>
    <w:rsid w:val="00214874"/>
    <w:rsid w:val="002161FF"/>
    <w:rsid w:val="00216514"/>
    <w:rsid w:val="00216F36"/>
    <w:rsid w:val="00220C58"/>
    <w:rsid w:val="00222B90"/>
    <w:rsid w:val="0023171E"/>
    <w:rsid w:val="002335D8"/>
    <w:rsid w:val="002347C0"/>
    <w:rsid w:val="00237569"/>
    <w:rsid w:val="00240667"/>
    <w:rsid w:val="00246909"/>
    <w:rsid w:val="00246FB6"/>
    <w:rsid w:val="00247003"/>
    <w:rsid w:val="00250A5D"/>
    <w:rsid w:val="00251AAA"/>
    <w:rsid w:val="00254461"/>
    <w:rsid w:val="0025660A"/>
    <w:rsid w:val="00256B8A"/>
    <w:rsid w:val="00257F2A"/>
    <w:rsid w:val="00260E11"/>
    <w:rsid w:val="002612ED"/>
    <w:rsid w:val="0026203C"/>
    <w:rsid w:val="00265E67"/>
    <w:rsid w:val="002665FD"/>
    <w:rsid w:val="00270A2A"/>
    <w:rsid w:val="00271C1F"/>
    <w:rsid w:val="00271D95"/>
    <w:rsid w:val="00271E14"/>
    <w:rsid w:val="00282789"/>
    <w:rsid w:val="002848F3"/>
    <w:rsid w:val="0028694E"/>
    <w:rsid w:val="00291971"/>
    <w:rsid w:val="002A1E5F"/>
    <w:rsid w:val="002A401F"/>
    <w:rsid w:val="002A47FD"/>
    <w:rsid w:val="002A59CC"/>
    <w:rsid w:val="002B0442"/>
    <w:rsid w:val="002B05A1"/>
    <w:rsid w:val="002B1A9B"/>
    <w:rsid w:val="002B5704"/>
    <w:rsid w:val="002B6518"/>
    <w:rsid w:val="002B7D8F"/>
    <w:rsid w:val="002B7DCF"/>
    <w:rsid w:val="002C0396"/>
    <w:rsid w:val="002C1718"/>
    <w:rsid w:val="002C4F9E"/>
    <w:rsid w:val="002C5CF5"/>
    <w:rsid w:val="002C610E"/>
    <w:rsid w:val="002D42EC"/>
    <w:rsid w:val="002D4674"/>
    <w:rsid w:val="002D5598"/>
    <w:rsid w:val="002D6943"/>
    <w:rsid w:val="002E0713"/>
    <w:rsid w:val="002E0D87"/>
    <w:rsid w:val="002E175C"/>
    <w:rsid w:val="002E1EC5"/>
    <w:rsid w:val="002E24DD"/>
    <w:rsid w:val="002E40EF"/>
    <w:rsid w:val="002E4691"/>
    <w:rsid w:val="002E56BF"/>
    <w:rsid w:val="002E69AE"/>
    <w:rsid w:val="002E7626"/>
    <w:rsid w:val="002F02D6"/>
    <w:rsid w:val="002F0341"/>
    <w:rsid w:val="002F3C23"/>
    <w:rsid w:val="002F4B10"/>
    <w:rsid w:val="002F5DA4"/>
    <w:rsid w:val="002F62D5"/>
    <w:rsid w:val="002F6F95"/>
    <w:rsid w:val="002F74B8"/>
    <w:rsid w:val="00300308"/>
    <w:rsid w:val="00306457"/>
    <w:rsid w:val="00307DBE"/>
    <w:rsid w:val="003102D0"/>
    <w:rsid w:val="00311993"/>
    <w:rsid w:val="0031557F"/>
    <w:rsid w:val="00317CA9"/>
    <w:rsid w:val="003223B1"/>
    <w:rsid w:val="003226B5"/>
    <w:rsid w:val="003233CA"/>
    <w:rsid w:val="00326EEE"/>
    <w:rsid w:val="00327A35"/>
    <w:rsid w:val="00327E77"/>
    <w:rsid w:val="00333557"/>
    <w:rsid w:val="0033540E"/>
    <w:rsid w:val="00335B51"/>
    <w:rsid w:val="003371F7"/>
    <w:rsid w:val="00337D5A"/>
    <w:rsid w:val="0034312F"/>
    <w:rsid w:val="003435D7"/>
    <w:rsid w:val="003448A5"/>
    <w:rsid w:val="00350880"/>
    <w:rsid w:val="00351B88"/>
    <w:rsid w:val="00352713"/>
    <w:rsid w:val="003540EC"/>
    <w:rsid w:val="003541BE"/>
    <w:rsid w:val="0035422D"/>
    <w:rsid w:val="00356E25"/>
    <w:rsid w:val="00357646"/>
    <w:rsid w:val="00357C29"/>
    <w:rsid w:val="00361EC3"/>
    <w:rsid w:val="00362739"/>
    <w:rsid w:val="0036612C"/>
    <w:rsid w:val="00366E0E"/>
    <w:rsid w:val="003672E5"/>
    <w:rsid w:val="003724C0"/>
    <w:rsid w:val="00373657"/>
    <w:rsid w:val="00374ADB"/>
    <w:rsid w:val="00381564"/>
    <w:rsid w:val="00383542"/>
    <w:rsid w:val="00386DD7"/>
    <w:rsid w:val="00387CBD"/>
    <w:rsid w:val="00393756"/>
    <w:rsid w:val="00394603"/>
    <w:rsid w:val="00394627"/>
    <w:rsid w:val="00395832"/>
    <w:rsid w:val="00396029"/>
    <w:rsid w:val="00396387"/>
    <w:rsid w:val="003970B9"/>
    <w:rsid w:val="003A1801"/>
    <w:rsid w:val="003A65E4"/>
    <w:rsid w:val="003A6AF8"/>
    <w:rsid w:val="003A792E"/>
    <w:rsid w:val="003B170A"/>
    <w:rsid w:val="003B260B"/>
    <w:rsid w:val="003B3937"/>
    <w:rsid w:val="003B65E9"/>
    <w:rsid w:val="003B6D19"/>
    <w:rsid w:val="003C41B6"/>
    <w:rsid w:val="003C4B2F"/>
    <w:rsid w:val="003D06C3"/>
    <w:rsid w:val="003D3419"/>
    <w:rsid w:val="003D5ADA"/>
    <w:rsid w:val="003D71BB"/>
    <w:rsid w:val="003D74AA"/>
    <w:rsid w:val="003E0EE9"/>
    <w:rsid w:val="003E659A"/>
    <w:rsid w:val="003E7803"/>
    <w:rsid w:val="003F2BA9"/>
    <w:rsid w:val="003F3781"/>
    <w:rsid w:val="003F415D"/>
    <w:rsid w:val="003F6DF0"/>
    <w:rsid w:val="003F6E7F"/>
    <w:rsid w:val="00401CC2"/>
    <w:rsid w:val="004024DF"/>
    <w:rsid w:val="00402D63"/>
    <w:rsid w:val="00403766"/>
    <w:rsid w:val="00403845"/>
    <w:rsid w:val="00403958"/>
    <w:rsid w:val="0040536F"/>
    <w:rsid w:val="00414B53"/>
    <w:rsid w:val="00414E65"/>
    <w:rsid w:val="0041518E"/>
    <w:rsid w:val="00415D4A"/>
    <w:rsid w:val="00422157"/>
    <w:rsid w:val="00423E14"/>
    <w:rsid w:val="004245A4"/>
    <w:rsid w:val="004361DC"/>
    <w:rsid w:val="0044064D"/>
    <w:rsid w:val="00440983"/>
    <w:rsid w:val="004412E3"/>
    <w:rsid w:val="00443812"/>
    <w:rsid w:val="00444210"/>
    <w:rsid w:val="004442F7"/>
    <w:rsid w:val="00445CB5"/>
    <w:rsid w:val="004467E2"/>
    <w:rsid w:val="00447729"/>
    <w:rsid w:val="00452B42"/>
    <w:rsid w:val="0045495F"/>
    <w:rsid w:val="0046321A"/>
    <w:rsid w:val="00466A95"/>
    <w:rsid w:val="00471A16"/>
    <w:rsid w:val="00474C20"/>
    <w:rsid w:val="00475CB0"/>
    <w:rsid w:val="00481636"/>
    <w:rsid w:val="004833BD"/>
    <w:rsid w:val="004863C0"/>
    <w:rsid w:val="00490612"/>
    <w:rsid w:val="0049126A"/>
    <w:rsid w:val="0049198E"/>
    <w:rsid w:val="00493716"/>
    <w:rsid w:val="004949B0"/>
    <w:rsid w:val="00494DEB"/>
    <w:rsid w:val="00497A45"/>
    <w:rsid w:val="004A1A8D"/>
    <w:rsid w:val="004A3612"/>
    <w:rsid w:val="004A44C8"/>
    <w:rsid w:val="004B27AA"/>
    <w:rsid w:val="004B5E4F"/>
    <w:rsid w:val="004B662D"/>
    <w:rsid w:val="004B6E2B"/>
    <w:rsid w:val="004B79C2"/>
    <w:rsid w:val="004B7B30"/>
    <w:rsid w:val="004B7E09"/>
    <w:rsid w:val="004C189E"/>
    <w:rsid w:val="004C1EB9"/>
    <w:rsid w:val="004C23F8"/>
    <w:rsid w:val="004C53FF"/>
    <w:rsid w:val="004C6DA6"/>
    <w:rsid w:val="004D0059"/>
    <w:rsid w:val="004D2003"/>
    <w:rsid w:val="004D31BA"/>
    <w:rsid w:val="004D5347"/>
    <w:rsid w:val="004E0721"/>
    <w:rsid w:val="004E0A30"/>
    <w:rsid w:val="004E13BD"/>
    <w:rsid w:val="004E2FA1"/>
    <w:rsid w:val="004F0892"/>
    <w:rsid w:val="004F29CA"/>
    <w:rsid w:val="004F66D3"/>
    <w:rsid w:val="004F778B"/>
    <w:rsid w:val="0050625A"/>
    <w:rsid w:val="00506BCB"/>
    <w:rsid w:val="00507C0C"/>
    <w:rsid w:val="0051081C"/>
    <w:rsid w:val="00514265"/>
    <w:rsid w:val="00517CFE"/>
    <w:rsid w:val="00521826"/>
    <w:rsid w:val="0052231D"/>
    <w:rsid w:val="00522455"/>
    <w:rsid w:val="00523F56"/>
    <w:rsid w:val="005276A5"/>
    <w:rsid w:val="00532B66"/>
    <w:rsid w:val="00533D85"/>
    <w:rsid w:val="00536314"/>
    <w:rsid w:val="0053725D"/>
    <w:rsid w:val="00537924"/>
    <w:rsid w:val="0054073F"/>
    <w:rsid w:val="00540E46"/>
    <w:rsid w:val="00543AD7"/>
    <w:rsid w:val="0054607F"/>
    <w:rsid w:val="00546E98"/>
    <w:rsid w:val="005504BF"/>
    <w:rsid w:val="0055086F"/>
    <w:rsid w:val="00550A19"/>
    <w:rsid w:val="0055216D"/>
    <w:rsid w:val="005555AF"/>
    <w:rsid w:val="00556501"/>
    <w:rsid w:val="005616E0"/>
    <w:rsid w:val="0056379D"/>
    <w:rsid w:val="00567227"/>
    <w:rsid w:val="0056725E"/>
    <w:rsid w:val="00567E5B"/>
    <w:rsid w:val="00570FCF"/>
    <w:rsid w:val="005723BB"/>
    <w:rsid w:val="00573814"/>
    <w:rsid w:val="00573E0E"/>
    <w:rsid w:val="00574233"/>
    <w:rsid w:val="005742B5"/>
    <w:rsid w:val="00574E6C"/>
    <w:rsid w:val="00577EB9"/>
    <w:rsid w:val="0058598F"/>
    <w:rsid w:val="00586CDE"/>
    <w:rsid w:val="005871FE"/>
    <w:rsid w:val="005918EF"/>
    <w:rsid w:val="00591AEC"/>
    <w:rsid w:val="005923EF"/>
    <w:rsid w:val="00594034"/>
    <w:rsid w:val="005968FA"/>
    <w:rsid w:val="00597925"/>
    <w:rsid w:val="005A3841"/>
    <w:rsid w:val="005A5D91"/>
    <w:rsid w:val="005A706D"/>
    <w:rsid w:val="005B0FD1"/>
    <w:rsid w:val="005B12A9"/>
    <w:rsid w:val="005B1E4F"/>
    <w:rsid w:val="005B2F15"/>
    <w:rsid w:val="005B3311"/>
    <w:rsid w:val="005B42FD"/>
    <w:rsid w:val="005C2BA4"/>
    <w:rsid w:val="005C45C8"/>
    <w:rsid w:val="005C67E6"/>
    <w:rsid w:val="005C6C90"/>
    <w:rsid w:val="005D09DB"/>
    <w:rsid w:val="005D2870"/>
    <w:rsid w:val="005D2976"/>
    <w:rsid w:val="005D6113"/>
    <w:rsid w:val="005D622F"/>
    <w:rsid w:val="005D640C"/>
    <w:rsid w:val="005E5F62"/>
    <w:rsid w:val="005E7C40"/>
    <w:rsid w:val="005F00B8"/>
    <w:rsid w:val="005F10B1"/>
    <w:rsid w:val="005F2986"/>
    <w:rsid w:val="005F347E"/>
    <w:rsid w:val="006017D2"/>
    <w:rsid w:val="00602D74"/>
    <w:rsid w:val="00603A3C"/>
    <w:rsid w:val="006042FC"/>
    <w:rsid w:val="0060497E"/>
    <w:rsid w:val="00605791"/>
    <w:rsid w:val="006106D8"/>
    <w:rsid w:val="006107FD"/>
    <w:rsid w:val="00610F8D"/>
    <w:rsid w:val="00612409"/>
    <w:rsid w:val="006127B0"/>
    <w:rsid w:val="0061374A"/>
    <w:rsid w:val="00614563"/>
    <w:rsid w:val="0061488B"/>
    <w:rsid w:val="00614F93"/>
    <w:rsid w:val="006156DB"/>
    <w:rsid w:val="00617696"/>
    <w:rsid w:val="006224D6"/>
    <w:rsid w:val="006236B6"/>
    <w:rsid w:val="00623DD5"/>
    <w:rsid w:val="006250C4"/>
    <w:rsid w:val="0062643D"/>
    <w:rsid w:val="00627FE5"/>
    <w:rsid w:val="006370AA"/>
    <w:rsid w:val="00640A17"/>
    <w:rsid w:val="00640FD5"/>
    <w:rsid w:val="00643637"/>
    <w:rsid w:val="00643B34"/>
    <w:rsid w:val="0064539D"/>
    <w:rsid w:val="00646128"/>
    <w:rsid w:val="00646444"/>
    <w:rsid w:val="00646DA6"/>
    <w:rsid w:val="006500F6"/>
    <w:rsid w:val="006535F6"/>
    <w:rsid w:val="00655059"/>
    <w:rsid w:val="006640DE"/>
    <w:rsid w:val="00665ADE"/>
    <w:rsid w:val="00670A74"/>
    <w:rsid w:val="0067377B"/>
    <w:rsid w:val="00674E56"/>
    <w:rsid w:val="006758FD"/>
    <w:rsid w:val="00676A99"/>
    <w:rsid w:val="00677308"/>
    <w:rsid w:val="006822E1"/>
    <w:rsid w:val="00683E4C"/>
    <w:rsid w:val="00686157"/>
    <w:rsid w:val="00687945"/>
    <w:rsid w:val="00687A91"/>
    <w:rsid w:val="00687A9A"/>
    <w:rsid w:val="00687DA8"/>
    <w:rsid w:val="00687FD8"/>
    <w:rsid w:val="00691B1C"/>
    <w:rsid w:val="00694BA0"/>
    <w:rsid w:val="00695F06"/>
    <w:rsid w:val="0069729D"/>
    <w:rsid w:val="006A1058"/>
    <w:rsid w:val="006A21B9"/>
    <w:rsid w:val="006A451C"/>
    <w:rsid w:val="006A57B1"/>
    <w:rsid w:val="006A676D"/>
    <w:rsid w:val="006B02E2"/>
    <w:rsid w:val="006B46C1"/>
    <w:rsid w:val="006B5D8E"/>
    <w:rsid w:val="006B626C"/>
    <w:rsid w:val="006B6367"/>
    <w:rsid w:val="006D1EC5"/>
    <w:rsid w:val="006D234D"/>
    <w:rsid w:val="006D4157"/>
    <w:rsid w:val="006D6C65"/>
    <w:rsid w:val="006D6D63"/>
    <w:rsid w:val="006D7A58"/>
    <w:rsid w:val="006E0115"/>
    <w:rsid w:val="006E5C1B"/>
    <w:rsid w:val="006E5F23"/>
    <w:rsid w:val="006E6EEC"/>
    <w:rsid w:val="006E78D5"/>
    <w:rsid w:val="006F0A62"/>
    <w:rsid w:val="006F2446"/>
    <w:rsid w:val="006F4871"/>
    <w:rsid w:val="006F54E7"/>
    <w:rsid w:val="006F5C92"/>
    <w:rsid w:val="006F5DFE"/>
    <w:rsid w:val="006F602F"/>
    <w:rsid w:val="006F74BD"/>
    <w:rsid w:val="006F788A"/>
    <w:rsid w:val="00701086"/>
    <w:rsid w:val="007014B2"/>
    <w:rsid w:val="00705367"/>
    <w:rsid w:val="00706286"/>
    <w:rsid w:val="00706A5F"/>
    <w:rsid w:val="00706A97"/>
    <w:rsid w:val="00710DDF"/>
    <w:rsid w:val="00710FE4"/>
    <w:rsid w:val="007131C8"/>
    <w:rsid w:val="00714D9B"/>
    <w:rsid w:val="00715795"/>
    <w:rsid w:val="00715B16"/>
    <w:rsid w:val="00721A00"/>
    <w:rsid w:val="00723E2E"/>
    <w:rsid w:val="0072438B"/>
    <w:rsid w:val="00724FD8"/>
    <w:rsid w:val="00727312"/>
    <w:rsid w:val="00732801"/>
    <w:rsid w:val="0073636E"/>
    <w:rsid w:val="00740374"/>
    <w:rsid w:val="007425D6"/>
    <w:rsid w:val="00742735"/>
    <w:rsid w:val="00742B8D"/>
    <w:rsid w:val="00744F93"/>
    <w:rsid w:val="0074596D"/>
    <w:rsid w:val="007475FD"/>
    <w:rsid w:val="00747660"/>
    <w:rsid w:val="007510B8"/>
    <w:rsid w:val="0075204E"/>
    <w:rsid w:val="007561E8"/>
    <w:rsid w:val="00757692"/>
    <w:rsid w:val="00757BA2"/>
    <w:rsid w:val="007618FE"/>
    <w:rsid w:val="00761ECC"/>
    <w:rsid w:val="00762BA9"/>
    <w:rsid w:val="00762CF9"/>
    <w:rsid w:val="007631FD"/>
    <w:rsid w:val="00763CFD"/>
    <w:rsid w:val="00764ABA"/>
    <w:rsid w:val="00764EFC"/>
    <w:rsid w:val="00765EAA"/>
    <w:rsid w:val="00766970"/>
    <w:rsid w:val="00766EF7"/>
    <w:rsid w:val="00771761"/>
    <w:rsid w:val="00775942"/>
    <w:rsid w:val="00784C84"/>
    <w:rsid w:val="007853CB"/>
    <w:rsid w:val="0078646A"/>
    <w:rsid w:val="007870F0"/>
    <w:rsid w:val="00790166"/>
    <w:rsid w:val="00790CA1"/>
    <w:rsid w:val="00791DB9"/>
    <w:rsid w:val="00796052"/>
    <w:rsid w:val="007A16A9"/>
    <w:rsid w:val="007A587A"/>
    <w:rsid w:val="007A6467"/>
    <w:rsid w:val="007B09A4"/>
    <w:rsid w:val="007B2910"/>
    <w:rsid w:val="007B2C82"/>
    <w:rsid w:val="007B605A"/>
    <w:rsid w:val="007C00C0"/>
    <w:rsid w:val="007C069A"/>
    <w:rsid w:val="007C2109"/>
    <w:rsid w:val="007C2A25"/>
    <w:rsid w:val="007C2B23"/>
    <w:rsid w:val="007C396F"/>
    <w:rsid w:val="007C558C"/>
    <w:rsid w:val="007D1A9C"/>
    <w:rsid w:val="007D31A1"/>
    <w:rsid w:val="007D54A8"/>
    <w:rsid w:val="007D6F8D"/>
    <w:rsid w:val="007D6F90"/>
    <w:rsid w:val="007E0441"/>
    <w:rsid w:val="007E0FC2"/>
    <w:rsid w:val="007E14DE"/>
    <w:rsid w:val="007E1A6E"/>
    <w:rsid w:val="007E7B68"/>
    <w:rsid w:val="007E7FF7"/>
    <w:rsid w:val="007F5EAD"/>
    <w:rsid w:val="007F63F9"/>
    <w:rsid w:val="007F64B4"/>
    <w:rsid w:val="00801677"/>
    <w:rsid w:val="00801DD6"/>
    <w:rsid w:val="008040B9"/>
    <w:rsid w:val="008044B2"/>
    <w:rsid w:val="00804C62"/>
    <w:rsid w:val="00804E07"/>
    <w:rsid w:val="0080604E"/>
    <w:rsid w:val="0081108F"/>
    <w:rsid w:val="00814081"/>
    <w:rsid w:val="00815853"/>
    <w:rsid w:val="0081628D"/>
    <w:rsid w:val="00824715"/>
    <w:rsid w:val="00825835"/>
    <w:rsid w:val="008270B0"/>
    <w:rsid w:val="008338AF"/>
    <w:rsid w:val="00836D8E"/>
    <w:rsid w:val="00836F39"/>
    <w:rsid w:val="0084012B"/>
    <w:rsid w:val="008433F1"/>
    <w:rsid w:val="00844892"/>
    <w:rsid w:val="00845A7D"/>
    <w:rsid w:val="00847A32"/>
    <w:rsid w:val="00851BC7"/>
    <w:rsid w:val="00854724"/>
    <w:rsid w:val="00854922"/>
    <w:rsid w:val="0085664A"/>
    <w:rsid w:val="00857796"/>
    <w:rsid w:val="00857D49"/>
    <w:rsid w:val="00861738"/>
    <w:rsid w:val="00863EAD"/>
    <w:rsid w:val="0086429C"/>
    <w:rsid w:val="00866469"/>
    <w:rsid w:val="00867806"/>
    <w:rsid w:val="00870010"/>
    <w:rsid w:val="00877DD4"/>
    <w:rsid w:val="00886959"/>
    <w:rsid w:val="008902D1"/>
    <w:rsid w:val="00891682"/>
    <w:rsid w:val="00891F6F"/>
    <w:rsid w:val="008921DC"/>
    <w:rsid w:val="00892DC8"/>
    <w:rsid w:val="008A1FF2"/>
    <w:rsid w:val="008A3353"/>
    <w:rsid w:val="008A3EE0"/>
    <w:rsid w:val="008A584D"/>
    <w:rsid w:val="008B0C5C"/>
    <w:rsid w:val="008B1FDD"/>
    <w:rsid w:val="008B4287"/>
    <w:rsid w:val="008B548A"/>
    <w:rsid w:val="008B5BF3"/>
    <w:rsid w:val="008C06BE"/>
    <w:rsid w:val="008C2CC4"/>
    <w:rsid w:val="008C4282"/>
    <w:rsid w:val="008C4718"/>
    <w:rsid w:val="008C5DD2"/>
    <w:rsid w:val="008C6ABE"/>
    <w:rsid w:val="008C7610"/>
    <w:rsid w:val="008C7E49"/>
    <w:rsid w:val="008D122A"/>
    <w:rsid w:val="008D2EC1"/>
    <w:rsid w:val="008D49EC"/>
    <w:rsid w:val="008D4E78"/>
    <w:rsid w:val="008E02EC"/>
    <w:rsid w:val="008E0DDE"/>
    <w:rsid w:val="008E1779"/>
    <w:rsid w:val="008E299A"/>
    <w:rsid w:val="008E4C7B"/>
    <w:rsid w:val="008F056F"/>
    <w:rsid w:val="008F1CBB"/>
    <w:rsid w:val="008F229A"/>
    <w:rsid w:val="008F24D8"/>
    <w:rsid w:val="008F260E"/>
    <w:rsid w:val="008F4492"/>
    <w:rsid w:val="008F7DB3"/>
    <w:rsid w:val="0090098C"/>
    <w:rsid w:val="009028CC"/>
    <w:rsid w:val="00902FBB"/>
    <w:rsid w:val="00903068"/>
    <w:rsid w:val="00903A9E"/>
    <w:rsid w:val="00906D95"/>
    <w:rsid w:val="00910F09"/>
    <w:rsid w:val="009117C3"/>
    <w:rsid w:val="0091327B"/>
    <w:rsid w:val="00914A22"/>
    <w:rsid w:val="00915A94"/>
    <w:rsid w:val="009171C3"/>
    <w:rsid w:val="009205F3"/>
    <w:rsid w:val="00921913"/>
    <w:rsid w:val="0092557A"/>
    <w:rsid w:val="0092708B"/>
    <w:rsid w:val="009364FD"/>
    <w:rsid w:val="00936EA2"/>
    <w:rsid w:val="00940593"/>
    <w:rsid w:val="00940FF1"/>
    <w:rsid w:val="00950135"/>
    <w:rsid w:val="009514EA"/>
    <w:rsid w:val="0095490A"/>
    <w:rsid w:val="00955EFC"/>
    <w:rsid w:val="00964C45"/>
    <w:rsid w:val="00966CB4"/>
    <w:rsid w:val="0096748B"/>
    <w:rsid w:val="00970E9C"/>
    <w:rsid w:val="009721A1"/>
    <w:rsid w:val="00972FAD"/>
    <w:rsid w:val="00973153"/>
    <w:rsid w:val="00973292"/>
    <w:rsid w:val="00973CB2"/>
    <w:rsid w:val="009746FA"/>
    <w:rsid w:val="00974DF7"/>
    <w:rsid w:val="009764C5"/>
    <w:rsid w:val="00977ED8"/>
    <w:rsid w:val="00983A78"/>
    <w:rsid w:val="0098587A"/>
    <w:rsid w:val="009914FC"/>
    <w:rsid w:val="00993194"/>
    <w:rsid w:val="0099529D"/>
    <w:rsid w:val="00995FE9"/>
    <w:rsid w:val="00996C50"/>
    <w:rsid w:val="009A22B7"/>
    <w:rsid w:val="009A6347"/>
    <w:rsid w:val="009B17FF"/>
    <w:rsid w:val="009B2E65"/>
    <w:rsid w:val="009B301A"/>
    <w:rsid w:val="009B3660"/>
    <w:rsid w:val="009B41E4"/>
    <w:rsid w:val="009B4819"/>
    <w:rsid w:val="009C003C"/>
    <w:rsid w:val="009C0E71"/>
    <w:rsid w:val="009C1D81"/>
    <w:rsid w:val="009C1DFB"/>
    <w:rsid w:val="009D6622"/>
    <w:rsid w:val="009D7196"/>
    <w:rsid w:val="009E4047"/>
    <w:rsid w:val="009E4A1E"/>
    <w:rsid w:val="009E524D"/>
    <w:rsid w:val="009E5B4E"/>
    <w:rsid w:val="009E79AB"/>
    <w:rsid w:val="009E7CE7"/>
    <w:rsid w:val="009F0C7E"/>
    <w:rsid w:val="009F4581"/>
    <w:rsid w:val="009F4BA4"/>
    <w:rsid w:val="009F52E0"/>
    <w:rsid w:val="009F7FFA"/>
    <w:rsid w:val="00A009C6"/>
    <w:rsid w:val="00A0169E"/>
    <w:rsid w:val="00A02044"/>
    <w:rsid w:val="00A041D8"/>
    <w:rsid w:val="00A05FE6"/>
    <w:rsid w:val="00A067C6"/>
    <w:rsid w:val="00A121FF"/>
    <w:rsid w:val="00A128F9"/>
    <w:rsid w:val="00A156E6"/>
    <w:rsid w:val="00A1602E"/>
    <w:rsid w:val="00A1643B"/>
    <w:rsid w:val="00A1670E"/>
    <w:rsid w:val="00A16DC4"/>
    <w:rsid w:val="00A20EBB"/>
    <w:rsid w:val="00A22526"/>
    <w:rsid w:val="00A2273C"/>
    <w:rsid w:val="00A22B78"/>
    <w:rsid w:val="00A236A1"/>
    <w:rsid w:val="00A2594F"/>
    <w:rsid w:val="00A26D92"/>
    <w:rsid w:val="00A26EE6"/>
    <w:rsid w:val="00A27269"/>
    <w:rsid w:val="00A31C1B"/>
    <w:rsid w:val="00A32E02"/>
    <w:rsid w:val="00A3330E"/>
    <w:rsid w:val="00A34F5A"/>
    <w:rsid w:val="00A36A76"/>
    <w:rsid w:val="00A4167F"/>
    <w:rsid w:val="00A44216"/>
    <w:rsid w:val="00A448A4"/>
    <w:rsid w:val="00A50290"/>
    <w:rsid w:val="00A5345B"/>
    <w:rsid w:val="00A55C69"/>
    <w:rsid w:val="00A607A2"/>
    <w:rsid w:val="00A613BF"/>
    <w:rsid w:val="00A62BCC"/>
    <w:rsid w:val="00A635A5"/>
    <w:rsid w:val="00A639ED"/>
    <w:rsid w:val="00A63B6B"/>
    <w:rsid w:val="00A64EEA"/>
    <w:rsid w:val="00A67647"/>
    <w:rsid w:val="00A700BB"/>
    <w:rsid w:val="00A740EC"/>
    <w:rsid w:val="00A75265"/>
    <w:rsid w:val="00A76C96"/>
    <w:rsid w:val="00A812D2"/>
    <w:rsid w:val="00A814B0"/>
    <w:rsid w:val="00A832CF"/>
    <w:rsid w:val="00A86067"/>
    <w:rsid w:val="00A86B85"/>
    <w:rsid w:val="00A90ED7"/>
    <w:rsid w:val="00A92582"/>
    <w:rsid w:val="00A95F09"/>
    <w:rsid w:val="00AA4EA7"/>
    <w:rsid w:val="00AA5917"/>
    <w:rsid w:val="00AB1B73"/>
    <w:rsid w:val="00AB61C1"/>
    <w:rsid w:val="00AC1306"/>
    <w:rsid w:val="00AC1695"/>
    <w:rsid w:val="00AC1D71"/>
    <w:rsid w:val="00AC326A"/>
    <w:rsid w:val="00AC4670"/>
    <w:rsid w:val="00AC544D"/>
    <w:rsid w:val="00AC5FB3"/>
    <w:rsid w:val="00AC6CD5"/>
    <w:rsid w:val="00AC72FC"/>
    <w:rsid w:val="00AD162B"/>
    <w:rsid w:val="00AD2BCB"/>
    <w:rsid w:val="00AD3ACF"/>
    <w:rsid w:val="00AD4AA7"/>
    <w:rsid w:val="00AD59B0"/>
    <w:rsid w:val="00AD5D76"/>
    <w:rsid w:val="00AE0BFD"/>
    <w:rsid w:val="00AE22B3"/>
    <w:rsid w:val="00AE5FA4"/>
    <w:rsid w:val="00AF0882"/>
    <w:rsid w:val="00AF468B"/>
    <w:rsid w:val="00AF4B06"/>
    <w:rsid w:val="00AF51AB"/>
    <w:rsid w:val="00B01728"/>
    <w:rsid w:val="00B03F5A"/>
    <w:rsid w:val="00B05535"/>
    <w:rsid w:val="00B0588B"/>
    <w:rsid w:val="00B1206B"/>
    <w:rsid w:val="00B134EA"/>
    <w:rsid w:val="00B14240"/>
    <w:rsid w:val="00B14FF8"/>
    <w:rsid w:val="00B155B9"/>
    <w:rsid w:val="00B169DC"/>
    <w:rsid w:val="00B16EDE"/>
    <w:rsid w:val="00B1775D"/>
    <w:rsid w:val="00B202DB"/>
    <w:rsid w:val="00B259A3"/>
    <w:rsid w:val="00B2624F"/>
    <w:rsid w:val="00B26E1D"/>
    <w:rsid w:val="00B30916"/>
    <w:rsid w:val="00B31142"/>
    <w:rsid w:val="00B3158C"/>
    <w:rsid w:val="00B3325B"/>
    <w:rsid w:val="00B338FB"/>
    <w:rsid w:val="00B345EF"/>
    <w:rsid w:val="00B35FDE"/>
    <w:rsid w:val="00B36206"/>
    <w:rsid w:val="00B36310"/>
    <w:rsid w:val="00B40199"/>
    <w:rsid w:val="00B414C1"/>
    <w:rsid w:val="00B41919"/>
    <w:rsid w:val="00B41DCE"/>
    <w:rsid w:val="00B4487B"/>
    <w:rsid w:val="00B45B60"/>
    <w:rsid w:val="00B53AFA"/>
    <w:rsid w:val="00B55C8D"/>
    <w:rsid w:val="00B563A8"/>
    <w:rsid w:val="00B65856"/>
    <w:rsid w:val="00B65914"/>
    <w:rsid w:val="00B70123"/>
    <w:rsid w:val="00B72724"/>
    <w:rsid w:val="00B76256"/>
    <w:rsid w:val="00B7626E"/>
    <w:rsid w:val="00B77F52"/>
    <w:rsid w:val="00B8108E"/>
    <w:rsid w:val="00B83E26"/>
    <w:rsid w:val="00B84227"/>
    <w:rsid w:val="00B84E67"/>
    <w:rsid w:val="00B85572"/>
    <w:rsid w:val="00B85A84"/>
    <w:rsid w:val="00B85EA4"/>
    <w:rsid w:val="00B92875"/>
    <w:rsid w:val="00B94569"/>
    <w:rsid w:val="00B94910"/>
    <w:rsid w:val="00B94E15"/>
    <w:rsid w:val="00B97665"/>
    <w:rsid w:val="00B97922"/>
    <w:rsid w:val="00BA20E1"/>
    <w:rsid w:val="00BA45B8"/>
    <w:rsid w:val="00BA4996"/>
    <w:rsid w:val="00BA56F3"/>
    <w:rsid w:val="00BA5A15"/>
    <w:rsid w:val="00BA7767"/>
    <w:rsid w:val="00BB103A"/>
    <w:rsid w:val="00BB3990"/>
    <w:rsid w:val="00BB6F5F"/>
    <w:rsid w:val="00BB7B2E"/>
    <w:rsid w:val="00BC4B2A"/>
    <w:rsid w:val="00BC72BD"/>
    <w:rsid w:val="00BD1E93"/>
    <w:rsid w:val="00BD343D"/>
    <w:rsid w:val="00BD4799"/>
    <w:rsid w:val="00BD606B"/>
    <w:rsid w:val="00BD70EB"/>
    <w:rsid w:val="00BE0B3E"/>
    <w:rsid w:val="00BE0C77"/>
    <w:rsid w:val="00BE116C"/>
    <w:rsid w:val="00BE138E"/>
    <w:rsid w:val="00BE2585"/>
    <w:rsid w:val="00BE297A"/>
    <w:rsid w:val="00BE5242"/>
    <w:rsid w:val="00BF0684"/>
    <w:rsid w:val="00BF1EA9"/>
    <w:rsid w:val="00BF24D4"/>
    <w:rsid w:val="00BF250E"/>
    <w:rsid w:val="00BF42ED"/>
    <w:rsid w:val="00BF60D7"/>
    <w:rsid w:val="00BF6A1F"/>
    <w:rsid w:val="00C00235"/>
    <w:rsid w:val="00C0125D"/>
    <w:rsid w:val="00C01479"/>
    <w:rsid w:val="00C033C1"/>
    <w:rsid w:val="00C04040"/>
    <w:rsid w:val="00C04EF2"/>
    <w:rsid w:val="00C05D21"/>
    <w:rsid w:val="00C14CBC"/>
    <w:rsid w:val="00C246AC"/>
    <w:rsid w:val="00C265AF"/>
    <w:rsid w:val="00C31104"/>
    <w:rsid w:val="00C315AC"/>
    <w:rsid w:val="00C3233D"/>
    <w:rsid w:val="00C323D7"/>
    <w:rsid w:val="00C3287B"/>
    <w:rsid w:val="00C34639"/>
    <w:rsid w:val="00C34FBB"/>
    <w:rsid w:val="00C36F04"/>
    <w:rsid w:val="00C402CF"/>
    <w:rsid w:val="00C42B89"/>
    <w:rsid w:val="00C43C86"/>
    <w:rsid w:val="00C44544"/>
    <w:rsid w:val="00C47738"/>
    <w:rsid w:val="00C5205A"/>
    <w:rsid w:val="00C53DF5"/>
    <w:rsid w:val="00C543D7"/>
    <w:rsid w:val="00C566E1"/>
    <w:rsid w:val="00C60091"/>
    <w:rsid w:val="00C60300"/>
    <w:rsid w:val="00C6034C"/>
    <w:rsid w:val="00C606BC"/>
    <w:rsid w:val="00C61117"/>
    <w:rsid w:val="00C66493"/>
    <w:rsid w:val="00C718D9"/>
    <w:rsid w:val="00C71B2C"/>
    <w:rsid w:val="00C748FF"/>
    <w:rsid w:val="00C76578"/>
    <w:rsid w:val="00C779C8"/>
    <w:rsid w:val="00C80E08"/>
    <w:rsid w:val="00C81EEB"/>
    <w:rsid w:val="00C838A4"/>
    <w:rsid w:val="00C84157"/>
    <w:rsid w:val="00C8469A"/>
    <w:rsid w:val="00C8555E"/>
    <w:rsid w:val="00C871BE"/>
    <w:rsid w:val="00C92415"/>
    <w:rsid w:val="00C92F44"/>
    <w:rsid w:val="00C9747F"/>
    <w:rsid w:val="00CA1022"/>
    <w:rsid w:val="00CA30D9"/>
    <w:rsid w:val="00CA4111"/>
    <w:rsid w:val="00CA5D7D"/>
    <w:rsid w:val="00CA7E69"/>
    <w:rsid w:val="00CB10FD"/>
    <w:rsid w:val="00CB2053"/>
    <w:rsid w:val="00CC0F76"/>
    <w:rsid w:val="00CC1152"/>
    <w:rsid w:val="00CC29DA"/>
    <w:rsid w:val="00CC5C21"/>
    <w:rsid w:val="00CC5C5F"/>
    <w:rsid w:val="00CC71C7"/>
    <w:rsid w:val="00CD08A8"/>
    <w:rsid w:val="00CD1E32"/>
    <w:rsid w:val="00CD23D3"/>
    <w:rsid w:val="00CD31F6"/>
    <w:rsid w:val="00CD7833"/>
    <w:rsid w:val="00CE1B72"/>
    <w:rsid w:val="00CE31CA"/>
    <w:rsid w:val="00CE4B1B"/>
    <w:rsid w:val="00CE4D38"/>
    <w:rsid w:val="00CE5A39"/>
    <w:rsid w:val="00CE5B0E"/>
    <w:rsid w:val="00CE6A62"/>
    <w:rsid w:val="00CF4609"/>
    <w:rsid w:val="00CF4F06"/>
    <w:rsid w:val="00CF5003"/>
    <w:rsid w:val="00CF6656"/>
    <w:rsid w:val="00D01EEB"/>
    <w:rsid w:val="00D02BB9"/>
    <w:rsid w:val="00D02D0E"/>
    <w:rsid w:val="00D064A2"/>
    <w:rsid w:val="00D07FB2"/>
    <w:rsid w:val="00D13CA2"/>
    <w:rsid w:val="00D154B5"/>
    <w:rsid w:val="00D1618F"/>
    <w:rsid w:val="00D17265"/>
    <w:rsid w:val="00D17F50"/>
    <w:rsid w:val="00D2030E"/>
    <w:rsid w:val="00D23413"/>
    <w:rsid w:val="00D245BB"/>
    <w:rsid w:val="00D255A8"/>
    <w:rsid w:val="00D26987"/>
    <w:rsid w:val="00D30D2D"/>
    <w:rsid w:val="00D31B3C"/>
    <w:rsid w:val="00D32CB1"/>
    <w:rsid w:val="00D33B17"/>
    <w:rsid w:val="00D34713"/>
    <w:rsid w:val="00D37034"/>
    <w:rsid w:val="00D37BF0"/>
    <w:rsid w:val="00D37DCF"/>
    <w:rsid w:val="00D4129B"/>
    <w:rsid w:val="00D42DA5"/>
    <w:rsid w:val="00D47CAD"/>
    <w:rsid w:val="00D53571"/>
    <w:rsid w:val="00D6453D"/>
    <w:rsid w:val="00D652EF"/>
    <w:rsid w:val="00D65AC2"/>
    <w:rsid w:val="00D70D6B"/>
    <w:rsid w:val="00D72F9E"/>
    <w:rsid w:val="00D73352"/>
    <w:rsid w:val="00D73CAD"/>
    <w:rsid w:val="00D74226"/>
    <w:rsid w:val="00D74CF7"/>
    <w:rsid w:val="00D7614F"/>
    <w:rsid w:val="00D765CD"/>
    <w:rsid w:val="00D770E6"/>
    <w:rsid w:val="00D8048B"/>
    <w:rsid w:val="00D82071"/>
    <w:rsid w:val="00D82A1B"/>
    <w:rsid w:val="00D82B62"/>
    <w:rsid w:val="00D84F4A"/>
    <w:rsid w:val="00D86527"/>
    <w:rsid w:val="00D87C1A"/>
    <w:rsid w:val="00D9024A"/>
    <w:rsid w:val="00D91BFA"/>
    <w:rsid w:val="00D91F65"/>
    <w:rsid w:val="00D93F93"/>
    <w:rsid w:val="00D97141"/>
    <w:rsid w:val="00D97C43"/>
    <w:rsid w:val="00DA6B00"/>
    <w:rsid w:val="00DB12FE"/>
    <w:rsid w:val="00DB147D"/>
    <w:rsid w:val="00DB154E"/>
    <w:rsid w:val="00DB191C"/>
    <w:rsid w:val="00DB7396"/>
    <w:rsid w:val="00DC02F2"/>
    <w:rsid w:val="00DC0331"/>
    <w:rsid w:val="00DC27CC"/>
    <w:rsid w:val="00DC31E8"/>
    <w:rsid w:val="00DC3BF5"/>
    <w:rsid w:val="00DC410F"/>
    <w:rsid w:val="00DC5DFD"/>
    <w:rsid w:val="00DC5FFB"/>
    <w:rsid w:val="00DC799C"/>
    <w:rsid w:val="00DD3223"/>
    <w:rsid w:val="00DD418A"/>
    <w:rsid w:val="00DD6B27"/>
    <w:rsid w:val="00DE145F"/>
    <w:rsid w:val="00DE1875"/>
    <w:rsid w:val="00DE754E"/>
    <w:rsid w:val="00DF19A4"/>
    <w:rsid w:val="00DF28A8"/>
    <w:rsid w:val="00DF2DA9"/>
    <w:rsid w:val="00DF681C"/>
    <w:rsid w:val="00DF6F87"/>
    <w:rsid w:val="00E005D2"/>
    <w:rsid w:val="00E01E71"/>
    <w:rsid w:val="00E03365"/>
    <w:rsid w:val="00E05A06"/>
    <w:rsid w:val="00E071AA"/>
    <w:rsid w:val="00E10064"/>
    <w:rsid w:val="00E1492E"/>
    <w:rsid w:val="00E14E84"/>
    <w:rsid w:val="00E156E7"/>
    <w:rsid w:val="00E16EAB"/>
    <w:rsid w:val="00E17FB6"/>
    <w:rsid w:val="00E25ACF"/>
    <w:rsid w:val="00E265AF"/>
    <w:rsid w:val="00E34234"/>
    <w:rsid w:val="00E35296"/>
    <w:rsid w:val="00E35E9F"/>
    <w:rsid w:val="00E455FD"/>
    <w:rsid w:val="00E46E46"/>
    <w:rsid w:val="00E51C09"/>
    <w:rsid w:val="00E54092"/>
    <w:rsid w:val="00E5436D"/>
    <w:rsid w:val="00E5510C"/>
    <w:rsid w:val="00E55CCA"/>
    <w:rsid w:val="00E568E8"/>
    <w:rsid w:val="00E56E12"/>
    <w:rsid w:val="00E57F22"/>
    <w:rsid w:val="00E60F47"/>
    <w:rsid w:val="00E627FF"/>
    <w:rsid w:val="00E634EE"/>
    <w:rsid w:val="00E64CB3"/>
    <w:rsid w:val="00E657E3"/>
    <w:rsid w:val="00E677E6"/>
    <w:rsid w:val="00E7316A"/>
    <w:rsid w:val="00E73447"/>
    <w:rsid w:val="00E768DC"/>
    <w:rsid w:val="00E769BC"/>
    <w:rsid w:val="00E770B5"/>
    <w:rsid w:val="00E7719B"/>
    <w:rsid w:val="00E8061D"/>
    <w:rsid w:val="00E8086C"/>
    <w:rsid w:val="00E80FA3"/>
    <w:rsid w:val="00E81EE5"/>
    <w:rsid w:val="00E825E6"/>
    <w:rsid w:val="00E83153"/>
    <w:rsid w:val="00E83A37"/>
    <w:rsid w:val="00E84492"/>
    <w:rsid w:val="00E84CF4"/>
    <w:rsid w:val="00E86361"/>
    <w:rsid w:val="00E904F5"/>
    <w:rsid w:val="00E914FB"/>
    <w:rsid w:val="00E9226A"/>
    <w:rsid w:val="00E93228"/>
    <w:rsid w:val="00E93790"/>
    <w:rsid w:val="00E94267"/>
    <w:rsid w:val="00E96808"/>
    <w:rsid w:val="00EA6473"/>
    <w:rsid w:val="00EB1C9B"/>
    <w:rsid w:val="00EB2769"/>
    <w:rsid w:val="00EB2B12"/>
    <w:rsid w:val="00EB4204"/>
    <w:rsid w:val="00EB7E5C"/>
    <w:rsid w:val="00EC0288"/>
    <w:rsid w:val="00EC0E67"/>
    <w:rsid w:val="00EC1F25"/>
    <w:rsid w:val="00EC20A3"/>
    <w:rsid w:val="00EC577E"/>
    <w:rsid w:val="00EC768F"/>
    <w:rsid w:val="00ED0B37"/>
    <w:rsid w:val="00ED1BBD"/>
    <w:rsid w:val="00ED29E0"/>
    <w:rsid w:val="00ED3B28"/>
    <w:rsid w:val="00ED59C8"/>
    <w:rsid w:val="00ED6BA8"/>
    <w:rsid w:val="00EE0631"/>
    <w:rsid w:val="00EE2363"/>
    <w:rsid w:val="00EE3144"/>
    <w:rsid w:val="00EE38CB"/>
    <w:rsid w:val="00EE3E55"/>
    <w:rsid w:val="00EE70C8"/>
    <w:rsid w:val="00EF0353"/>
    <w:rsid w:val="00EF10F1"/>
    <w:rsid w:val="00EF4192"/>
    <w:rsid w:val="00EF68C8"/>
    <w:rsid w:val="00EF76C6"/>
    <w:rsid w:val="00F04F76"/>
    <w:rsid w:val="00F0762D"/>
    <w:rsid w:val="00F137DD"/>
    <w:rsid w:val="00F13CA1"/>
    <w:rsid w:val="00F1469D"/>
    <w:rsid w:val="00F16C17"/>
    <w:rsid w:val="00F17F65"/>
    <w:rsid w:val="00F20C8B"/>
    <w:rsid w:val="00F23B39"/>
    <w:rsid w:val="00F2416C"/>
    <w:rsid w:val="00F25C46"/>
    <w:rsid w:val="00F264BE"/>
    <w:rsid w:val="00F27AB3"/>
    <w:rsid w:val="00F32966"/>
    <w:rsid w:val="00F329C0"/>
    <w:rsid w:val="00F36F17"/>
    <w:rsid w:val="00F4553C"/>
    <w:rsid w:val="00F5023C"/>
    <w:rsid w:val="00F54FAA"/>
    <w:rsid w:val="00F56728"/>
    <w:rsid w:val="00F60786"/>
    <w:rsid w:val="00F618B5"/>
    <w:rsid w:val="00F62A85"/>
    <w:rsid w:val="00F64F8B"/>
    <w:rsid w:val="00F661FD"/>
    <w:rsid w:val="00F67FEA"/>
    <w:rsid w:val="00F74190"/>
    <w:rsid w:val="00F778E3"/>
    <w:rsid w:val="00F77F10"/>
    <w:rsid w:val="00F81230"/>
    <w:rsid w:val="00F83713"/>
    <w:rsid w:val="00F84942"/>
    <w:rsid w:val="00F87EC6"/>
    <w:rsid w:val="00F92E0A"/>
    <w:rsid w:val="00F92FBE"/>
    <w:rsid w:val="00F936A2"/>
    <w:rsid w:val="00F94937"/>
    <w:rsid w:val="00F978FD"/>
    <w:rsid w:val="00FA2635"/>
    <w:rsid w:val="00FA59B1"/>
    <w:rsid w:val="00FA6BA2"/>
    <w:rsid w:val="00FA6CEA"/>
    <w:rsid w:val="00FB08D1"/>
    <w:rsid w:val="00FB13E3"/>
    <w:rsid w:val="00FB1BF5"/>
    <w:rsid w:val="00FB37A4"/>
    <w:rsid w:val="00FB6C35"/>
    <w:rsid w:val="00FB7317"/>
    <w:rsid w:val="00FC13CF"/>
    <w:rsid w:val="00FC1963"/>
    <w:rsid w:val="00FC35C8"/>
    <w:rsid w:val="00FC5632"/>
    <w:rsid w:val="00FC63E9"/>
    <w:rsid w:val="00FC7AAB"/>
    <w:rsid w:val="00FD3E8D"/>
    <w:rsid w:val="00FD67D2"/>
    <w:rsid w:val="00FD6B96"/>
    <w:rsid w:val="00FE3B54"/>
    <w:rsid w:val="00FE63BC"/>
    <w:rsid w:val="00FF1F48"/>
    <w:rsid w:val="00FF2961"/>
    <w:rsid w:val="00FF3B14"/>
    <w:rsid w:val="00FF3F4C"/>
    <w:rsid w:val="00FF57E9"/>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75A2573F"/>
  <w15:chartTrackingRefBased/>
  <w15:docId w15:val="{FE72EAD1-4FA2-4C95-B17A-21A486D9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FBB"/>
    <w:rPr>
      <w:sz w:val="24"/>
      <w:szCs w:val="24"/>
    </w:rPr>
  </w:style>
  <w:style w:type="paragraph" w:styleId="Heading1">
    <w:name w:val="heading 1"/>
    <w:basedOn w:val="Normal"/>
    <w:next w:val="Normal"/>
    <w:link w:val="Heading1Char"/>
    <w:qFormat/>
    <w:rsid w:val="00F641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32A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4902"/>
    <w:rPr>
      <w:color w:val="0000FF"/>
      <w:u w:val="single"/>
    </w:rPr>
  </w:style>
  <w:style w:type="paragraph" w:styleId="Footer">
    <w:name w:val="footer"/>
    <w:basedOn w:val="Normal"/>
    <w:link w:val="FooterChar"/>
    <w:uiPriority w:val="99"/>
    <w:rsid w:val="00291406"/>
    <w:pPr>
      <w:tabs>
        <w:tab w:val="center" w:pos="4320"/>
        <w:tab w:val="right" w:pos="8640"/>
      </w:tabs>
    </w:pPr>
    <w:rPr>
      <w:lang w:val="x-none" w:eastAsia="x-none"/>
    </w:rPr>
  </w:style>
  <w:style w:type="character" w:styleId="PageNumber">
    <w:name w:val="page number"/>
    <w:basedOn w:val="DefaultParagraphFont"/>
    <w:rsid w:val="00291406"/>
  </w:style>
  <w:style w:type="character" w:customStyle="1" w:styleId="Heading3Char">
    <w:name w:val="Heading 3 Char"/>
    <w:link w:val="Heading3"/>
    <w:rsid w:val="00CA39D5"/>
    <w:rPr>
      <w:rFonts w:ascii="Arial" w:hAnsi="Arial" w:cs="Arial"/>
      <w:b/>
      <w:bCs/>
      <w:sz w:val="26"/>
      <w:szCs w:val="26"/>
      <w:lang w:val="en-US" w:eastAsia="en-US" w:bidi="ar-SA"/>
    </w:rPr>
  </w:style>
  <w:style w:type="character" w:customStyle="1" w:styleId="Heading2Char">
    <w:name w:val="Heading 2 Char"/>
    <w:link w:val="Heading2"/>
    <w:rsid w:val="005E0308"/>
    <w:rPr>
      <w:rFonts w:ascii="Arial" w:hAnsi="Arial" w:cs="Arial"/>
      <w:b/>
      <w:bCs/>
      <w:i/>
      <w:iCs/>
      <w:sz w:val="28"/>
      <w:szCs w:val="28"/>
      <w:lang w:val="en-US" w:eastAsia="en-US" w:bidi="ar-SA"/>
    </w:rPr>
  </w:style>
  <w:style w:type="character" w:customStyle="1" w:styleId="Heading1Char">
    <w:name w:val="Heading 1 Char"/>
    <w:link w:val="Heading1"/>
    <w:rsid w:val="00387F1B"/>
    <w:rPr>
      <w:rFonts w:ascii="Arial" w:hAnsi="Arial" w:cs="Arial"/>
      <w:b/>
      <w:bCs/>
      <w:kern w:val="32"/>
      <w:sz w:val="32"/>
      <w:szCs w:val="32"/>
      <w:lang w:val="en-US" w:eastAsia="en-US" w:bidi="ar-SA"/>
    </w:rPr>
  </w:style>
  <w:style w:type="paragraph" w:styleId="BodyTextIndent">
    <w:name w:val="Body Text Indent"/>
    <w:basedOn w:val="Normal"/>
    <w:link w:val="BodyTextIndentChar"/>
    <w:uiPriority w:val="99"/>
    <w:unhideWhenUsed/>
    <w:rsid w:val="000F1332"/>
    <w:pPr>
      <w:ind w:firstLine="720"/>
    </w:pPr>
    <w:rPr>
      <w:rFonts w:ascii="Century Gothic" w:eastAsia="Calibri" w:hAnsi="Century Gothic"/>
      <w:lang w:val="x-none" w:eastAsia="x-none"/>
    </w:rPr>
  </w:style>
  <w:style w:type="character" w:customStyle="1" w:styleId="BodyTextIndentChar">
    <w:name w:val="Body Text Indent Char"/>
    <w:link w:val="BodyTextIndent"/>
    <w:uiPriority w:val="99"/>
    <w:rsid w:val="000F1332"/>
    <w:rPr>
      <w:rFonts w:ascii="Century Gothic" w:eastAsia="Calibri" w:hAnsi="Century Gothic"/>
      <w:sz w:val="24"/>
      <w:szCs w:val="24"/>
    </w:rPr>
  </w:style>
  <w:style w:type="paragraph" w:styleId="Header">
    <w:name w:val="header"/>
    <w:basedOn w:val="Normal"/>
    <w:link w:val="HeaderChar"/>
    <w:uiPriority w:val="99"/>
    <w:rsid w:val="00B95A98"/>
    <w:pPr>
      <w:tabs>
        <w:tab w:val="center" w:pos="4680"/>
        <w:tab w:val="right" w:pos="9360"/>
      </w:tabs>
    </w:pPr>
    <w:rPr>
      <w:lang w:val="x-none" w:eastAsia="x-none"/>
    </w:rPr>
  </w:style>
  <w:style w:type="character" w:customStyle="1" w:styleId="HeaderChar">
    <w:name w:val="Header Char"/>
    <w:link w:val="Header"/>
    <w:uiPriority w:val="99"/>
    <w:rsid w:val="00B95A98"/>
    <w:rPr>
      <w:sz w:val="24"/>
      <w:szCs w:val="24"/>
    </w:rPr>
  </w:style>
  <w:style w:type="paragraph" w:styleId="BalloonText">
    <w:name w:val="Balloon Text"/>
    <w:basedOn w:val="Normal"/>
    <w:link w:val="BalloonTextChar"/>
    <w:rsid w:val="009817FE"/>
    <w:rPr>
      <w:rFonts w:ascii="Tahoma" w:hAnsi="Tahoma"/>
      <w:sz w:val="16"/>
      <w:szCs w:val="16"/>
      <w:lang w:val="x-none" w:eastAsia="x-none"/>
    </w:rPr>
  </w:style>
  <w:style w:type="character" w:customStyle="1" w:styleId="BalloonTextChar">
    <w:name w:val="Balloon Text Char"/>
    <w:link w:val="BalloonText"/>
    <w:rsid w:val="009817FE"/>
    <w:rPr>
      <w:rFonts w:ascii="Tahoma" w:hAnsi="Tahoma" w:cs="Tahoma"/>
      <w:sz w:val="16"/>
      <w:szCs w:val="16"/>
    </w:rPr>
  </w:style>
  <w:style w:type="character" w:styleId="FollowedHyperlink">
    <w:name w:val="FollowedHyperlink"/>
    <w:uiPriority w:val="99"/>
    <w:semiHidden/>
    <w:unhideWhenUsed/>
    <w:rsid w:val="008921DC"/>
    <w:rPr>
      <w:color w:val="800080"/>
      <w:u w:val="single"/>
    </w:rPr>
  </w:style>
  <w:style w:type="paragraph" w:styleId="ListParagraph">
    <w:name w:val="List Paragraph"/>
    <w:basedOn w:val="Normal"/>
    <w:uiPriority w:val="34"/>
    <w:qFormat/>
    <w:rsid w:val="00B03F5A"/>
    <w:pPr>
      <w:ind w:left="720"/>
      <w:contextualSpacing/>
    </w:pPr>
  </w:style>
  <w:style w:type="character" w:customStyle="1" w:styleId="FooterChar">
    <w:name w:val="Footer Char"/>
    <w:link w:val="Footer"/>
    <w:uiPriority w:val="99"/>
    <w:rsid w:val="00D245BB"/>
    <w:rPr>
      <w:sz w:val="24"/>
      <w:szCs w:val="24"/>
    </w:rPr>
  </w:style>
  <w:style w:type="paragraph" w:customStyle="1" w:styleId="Default">
    <w:name w:val="Default"/>
    <w:rsid w:val="007B2910"/>
    <w:pPr>
      <w:autoSpaceDE w:val="0"/>
      <w:autoSpaceDN w:val="0"/>
      <w:adjustRightInd w:val="0"/>
    </w:pPr>
    <w:rPr>
      <w:color w:val="000000"/>
      <w:sz w:val="24"/>
      <w:szCs w:val="24"/>
    </w:rPr>
  </w:style>
  <w:style w:type="paragraph" w:styleId="PlainText">
    <w:name w:val="Plain Text"/>
    <w:basedOn w:val="Normal"/>
    <w:link w:val="PlainTextChar"/>
    <w:uiPriority w:val="99"/>
    <w:semiHidden/>
    <w:unhideWhenUsed/>
    <w:rsid w:val="009721A1"/>
    <w:rPr>
      <w:rFonts w:ascii="Calibri" w:eastAsia="Calibri" w:hAnsi="Calibri"/>
      <w:sz w:val="22"/>
      <w:szCs w:val="21"/>
    </w:rPr>
  </w:style>
  <w:style w:type="character" w:customStyle="1" w:styleId="PlainTextChar">
    <w:name w:val="Plain Text Char"/>
    <w:link w:val="PlainText"/>
    <w:uiPriority w:val="99"/>
    <w:semiHidden/>
    <w:rsid w:val="009721A1"/>
    <w:rPr>
      <w:rFonts w:ascii="Calibri" w:eastAsia="Calibri" w:hAnsi="Calibri"/>
      <w:sz w:val="22"/>
      <w:szCs w:val="21"/>
    </w:rPr>
  </w:style>
  <w:style w:type="table" w:styleId="TableGrid">
    <w:name w:val="Table Grid"/>
    <w:basedOn w:val="TableNormal"/>
    <w:uiPriority w:val="59"/>
    <w:rsid w:val="00D17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3660"/>
    <w:pPr>
      <w:spacing w:before="100" w:beforeAutospacing="1" w:after="100" w:afterAutospacing="1"/>
    </w:pPr>
  </w:style>
  <w:style w:type="table" w:customStyle="1" w:styleId="TableGrid1">
    <w:name w:val="Table Grid1"/>
    <w:basedOn w:val="TableNormal"/>
    <w:next w:val="TableGrid"/>
    <w:uiPriority w:val="59"/>
    <w:rsid w:val="00FE3B5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CE4B1B"/>
    <w:rPr>
      <w:sz w:val="16"/>
      <w:szCs w:val="16"/>
    </w:rPr>
  </w:style>
  <w:style w:type="paragraph" w:styleId="CommentText">
    <w:name w:val="annotation text"/>
    <w:basedOn w:val="Normal"/>
    <w:link w:val="CommentTextChar"/>
    <w:uiPriority w:val="99"/>
    <w:semiHidden/>
    <w:unhideWhenUsed/>
    <w:rsid w:val="00CE4B1B"/>
    <w:rPr>
      <w:sz w:val="20"/>
      <w:szCs w:val="20"/>
    </w:rPr>
  </w:style>
  <w:style w:type="character" w:customStyle="1" w:styleId="CommentTextChar">
    <w:name w:val="Comment Text Char"/>
    <w:basedOn w:val="DefaultParagraphFont"/>
    <w:link w:val="CommentText"/>
    <w:uiPriority w:val="99"/>
    <w:semiHidden/>
    <w:rsid w:val="00CE4B1B"/>
  </w:style>
  <w:style w:type="paragraph" w:styleId="CommentSubject">
    <w:name w:val="annotation subject"/>
    <w:basedOn w:val="CommentText"/>
    <w:next w:val="CommentText"/>
    <w:link w:val="CommentSubjectChar"/>
    <w:uiPriority w:val="99"/>
    <w:semiHidden/>
    <w:unhideWhenUsed/>
    <w:rsid w:val="00CE4B1B"/>
    <w:rPr>
      <w:b/>
      <w:bCs/>
    </w:rPr>
  </w:style>
  <w:style w:type="character" w:customStyle="1" w:styleId="CommentSubjectChar">
    <w:name w:val="Comment Subject Char"/>
    <w:link w:val="CommentSubject"/>
    <w:uiPriority w:val="99"/>
    <w:semiHidden/>
    <w:rsid w:val="00CE4B1B"/>
    <w:rPr>
      <w:b/>
      <w:bCs/>
    </w:rPr>
  </w:style>
  <w:style w:type="character" w:styleId="UnresolvedMention">
    <w:name w:val="Unresolved Mention"/>
    <w:uiPriority w:val="99"/>
    <w:semiHidden/>
    <w:unhideWhenUsed/>
    <w:rsid w:val="00D765CD"/>
    <w:rPr>
      <w:color w:val="605E5C"/>
      <w:shd w:val="clear" w:color="auto" w:fill="E1DFDD"/>
    </w:rPr>
  </w:style>
  <w:style w:type="paragraph" w:styleId="NoSpacing">
    <w:name w:val="No Spacing"/>
    <w:link w:val="NoSpacingChar"/>
    <w:uiPriority w:val="1"/>
    <w:qFormat/>
    <w:rsid w:val="000534D6"/>
    <w:rPr>
      <w:rFonts w:ascii="Calibri" w:hAnsi="Calibri"/>
      <w:sz w:val="22"/>
      <w:szCs w:val="22"/>
    </w:rPr>
  </w:style>
  <w:style w:type="character" w:customStyle="1" w:styleId="NoSpacingChar">
    <w:name w:val="No Spacing Char"/>
    <w:link w:val="NoSpacing"/>
    <w:uiPriority w:val="1"/>
    <w:rsid w:val="000534D6"/>
    <w:rPr>
      <w:rFonts w:ascii="Calibri" w:hAnsi="Calibri"/>
      <w:sz w:val="22"/>
      <w:szCs w:val="22"/>
    </w:rPr>
  </w:style>
  <w:style w:type="paragraph" w:styleId="Caption">
    <w:name w:val="caption"/>
    <w:basedOn w:val="Normal"/>
    <w:next w:val="Normal"/>
    <w:uiPriority w:val="35"/>
    <w:semiHidden/>
    <w:unhideWhenUsed/>
    <w:qFormat/>
    <w:rsid w:val="000534D6"/>
    <w:rPr>
      <w:b/>
      <w:bCs/>
      <w:sz w:val="20"/>
      <w:szCs w:val="20"/>
    </w:rPr>
  </w:style>
  <w:style w:type="table" w:customStyle="1" w:styleId="Style1">
    <w:name w:val="Style1"/>
    <w:basedOn w:val="TableNormal"/>
    <w:uiPriority w:val="99"/>
    <w:qFormat/>
    <w:rsid w:val="001F01D8"/>
    <w:tblPr/>
    <w:tblStylePr w:type="lastCol">
      <w:tblPr/>
      <w:tcPr>
        <w:tcBorders>
          <w:top w:val="nil"/>
          <w:left w:val="single" w:sz="4" w:space="0" w:color="C45911" w:themeColor="accent2" w:themeShade="BF"/>
          <w:bottom w:val="nil"/>
          <w:right w:val="nil"/>
          <w:insideH w:val="nil"/>
          <w:insideV w:val="nil"/>
        </w:tcBorders>
      </w:tcPr>
    </w:tblStylePr>
  </w:style>
  <w:style w:type="table" w:customStyle="1" w:styleId="Style2">
    <w:name w:val="Style2"/>
    <w:basedOn w:val="TableNormal"/>
    <w:uiPriority w:val="99"/>
    <w:qFormat/>
    <w:rsid w:val="001F01D8"/>
    <w:tblPr/>
  </w:style>
  <w:style w:type="table" w:customStyle="1" w:styleId="Style3">
    <w:name w:val="Style3"/>
    <w:basedOn w:val="TableNormal"/>
    <w:uiPriority w:val="99"/>
    <w:rsid w:val="00C04EF2"/>
    <w:tblPr>
      <w:tblStyleRowBandSize w:val="1"/>
      <w:tblStyleColBandSize w:val="1"/>
    </w:tblPr>
    <w:tblStylePr w:type="firstRow">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EAADB" w:themeFill="accent1" w:themeFillTint="99"/>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Style4">
    <w:name w:val="Style4"/>
    <w:basedOn w:val="TableNormal"/>
    <w:uiPriority w:val="99"/>
    <w:rsid w:val="00BF6A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8EAADB" w:themeFill="accent1" w:themeFillTint="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240">
      <w:marLeft w:val="0"/>
      <w:marRight w:val="0"/>
      <w:marTop w:val="0"/>
      <w:marBottom w:val="0"/>
      <w:divBdr>
        <w:top w:val="none" w:sz="0" w:space="0" w:color="auto"/>
        <w:left w:val="none" w:sz="0" w:space="0" w:color="auto"/>
        <w:bottom w:val="none" w:sz="0" w:space="0" w:color="auto"/>
        <w:right w:val="none" w:sz="0" w:space="0" w:color="auto"/>
      </w:divBdr>
      <w:divsChild>
        <w:div w:id="40715334">
          <w:marLeft w:val="0"/>
          <w:marRight w:val="0"/>
          <w:marTop w:val="0"/>
          <w:marBottom w:val="0"/>
          <w:divBdr>
            <w:top w:val="none" w:sz="0" w:space="0" w:color="auto"/>
            <w:left w:val="none" w:sz="0" w:space="0" w:color="auto"/>
            <w:bottom w:val="none" w:sz="0" w:space="0" w:color="auto"/>
            <w:right w:val="none" w:sz="0" w:space="0" w:color="auto"/>
          </w:divBdr>
        </w:div>
        <w:div w:id="802842703">
          <w:marLeft w:val="0"/>
          <w:marRight w:val="0"/>
          <w:marTop w:val="0"/>
          <w:marBottom w:val="0"/>
          <w:divBdr>
            <w:top w:val="none" w:sz="0" w:space="0" w:color="auto"/>
            <w:left w:val="none" w:sz="0" w:space="0" w:color="auto"/>
            <w:bottom w:val="none" w:sz="0" w:space="0" w:color="auto"/>
            <w:right w:val="none" w:sz="0" w:space="0" w:color="auto"/>
          </w:divBdr>
        </w:div>
      </w:divsChild>
    </w:div>
    <w:div w:id="36441464">
      <w:bodyDiv w:val="1"/>
      <w:marLeft w:val="0"/>
      <w:marRight w:val="0"/>
      <w:marTop w:val="0"/>
      <w:marBottom w:val="0"/>
      <w:divBdr>
        <w:top w:val="none" w:sz="0" w:space="0" w:color="auto"/>
        <w:left w:val="none" w:sz="0" w:space="0" w:color="auto"/>
        <w:bottom w:val="none" w:sz="0" w:space="0" w:color="auto"/>
        <w:right w:val="none" w:sz="0" w:space="0" w:color="auto"/>
      </w:divBdr>
    </w:div>
    <w:div w:id="46297969">
      <w:bodyDiv w:val="1"/>
      <w:marLeft w:val="0"/>
      <w:marRight w:val="0"/>
      <w:marTop w:val="0"/>
      <w:marBottom w:val="0"/>
      <w:divBdr>
        <w:top w:val="none" w:sz="0" w:space="0" w:color="auto"/>
        <w:left w:val="none" w:sz="0" w:space="0" w:color="auto"/>
        <w:bottom w:val="none" w:sz="0" w:space="0" w:color="auto"/>
        <w:right w:val="none" w:sz="0" w:space="0" w:color="auto"/>
      </w:divBdr>
    </w:div>
    <w:div w:id="47070757">
      <w:bodyDiv w:val="1"/>
      <w:marLeft w:val="0"/>
      <w:marRight w:val="0"/>
      <w:marTop w:val="0"/>
      <w:marBottom w:val="0"/>
      <w:divBdr>
        <w:top w:val="none" w:sz="0" w:space="0" w:color="auto"/>
        <w:left w:val="none" w:sz="0" w:space="0" w:color="auto"/>
        <w:bottom w:val="none" w:sz="0" w:space="0" w:color="auto"/>
        <w:right w:val="none" w:sz="0" w:space="0" w:color="auto"/>
      </w:divBdr>
    </w:div>
    <w:div w:id="87162881">
      <w:bodyDiv w:val="1"/>
      <w:marLeft w:val="0"/>
      <w:marRight w:val="0"/>
      <w:marTop w:val="0"/>
      <w:marBottom w:val="0"/>
      <w:divBdr>
        <w:top w:val="none" w:sz="0" w:space="0" w:color="auto"/>
        <w:left w:val="none" w:sz="0" w:space="0" w:color="auto"/>
        <w:bottom w:val="none" w:sz="0" w:space="0" w:color="auto"/>
        <w:right w:val="none" w:sz="0" w:space="0" w:color="auto"/>
      </w:divBdr>
    </w:div>
    <w:div w:id="137038479">
      <w:bodyDiv w:val="1"/>
      <w:marLeft w:val="0"/>
      <w:marRight w:val="0"/>
      <w:marTop w:val="0"/>
      <w:marBottom w:val="0"/>
      <w:divBdr>
        <w:top w:val="none" w:sz="0" w:space="0" w:color="auto"/>
        <w:left w:val="none" w:sz="0" w:space="0" w:color="auto"/>
        <w:bottom w:val="none" w:sz="0" w:space="0" w:color="auto"/>
        <w:right w:val="none" w:sz="0" w:space="0" w:color="auto"/>
      </w:divBdr>
    </w:div>
    <w:div w:id="199976817">
      <w:bodyDiv w:val="1"/>
      <w:marLeft w:val="0"/>
      <w:marRight w:val="0"/>
      <w:marTop w:val="0"/>
      <w:marBottom w:val="0"/>
      <w:divBdr>
        <w:top w:val="none" w:sz="0" w:space="0" w:color="auto"/>
        <w:left w:val="none" w:sz="0" w:space="0" w:color="auto"/>
        <w:bottom w:val="none" w:sz="0" w:space="0" w:color="auto"/>
        <w:right w:val="none" w:sz="0" w:space="0" w:color="auto"/>
      </w:divBdr>
    </w:div>
    <w:div w:id="216281348">
      <w:bodyDiv w:val="1"/>
      <w:marLeft w:val="0"/>
      <w:marRight w:val="0"/>
      <w:marTop w:val="0"/>
      <w:marBottom w:val="0"/>
      <w:divBdr>
        <w:top w:val="none" w:sz="0" w:space="0" w:color="auto"/>
        <w:left w:val="none" w:sz="0" w:space="0" w:color="auto"/>
        <w:bottom w:val="none" w:sz="0" w:space="0" w:color="auto"/>
        <w:right w:val="none" w:sz="0" w:space="0" w:color="auto"/>
      </w:divBdr>
    </w:div>
    <w:div w:id="249972911">
      <w:bodyDiv w:val="1"/>
      <w:marLeft w:val="0"/>
      <w:marRight w:val="0"/>
      <w:marTop w:val="0"/>
      <w:marBottom w:val="0"/>
      <w:divBdr>
        <w:top w:val="none" w:sz="0" w:space="0" w:color="auto"/>
        <w:left w:val="none" w:sz="0" w:space="0" w:color="auto"/>
        <w:bottom w:val="none" w:sz="0" w:space="0" w:color="auto"/>
        <w:right w:val="none" w:sz="0" w:space="0" w:color="auto"/>
      </w:divBdr>
    </w:div>
    <w:div w:id="350255213">
      <w:bodyDiv w:val="1"/>
      <w:marLeft w:val="0"/>
      <w:marRight w:val="0"/>
      <w:marTop w:val="0"/>
      <w:marBottom w:val="0"/>
      <w:divBdr>
        <w:top w:val="none" w:sz="0" w:space="0" w:color="auto"/>
        <w:left w:val="none" w:sz="0" w:space="0" w:color="auto"/>
        <w:bottom w:val="none" w:sz="0" w:space="0" w:color="auto"/>
        <w:right w:val="none" w:sz="0" w:space="0" w:color="auto"/>
      </w:divBdr>
    </w:div>
    <w:div w:id="383021403">
      <w:bodyDiv w:val="1"/>
      <w:marLeft w:val="0"/>
      <w:marRight w:val="0"/>
      <w:marTop w:val="0"/>
      <w:marBottom w:val="0"/>
      <w:divBdr>
        <w:top w:val="none" w:sz="0" w:space="0" w:color="auto"/>
        <w:left w:val="none" w:sz="0" w:space="0" w:color="auto"/>
        <w:bottom w:val="none" w:sz="0" w:space="0" w:color="auto"/>
        <w:right w:val="none" w:sz="0" w:space="0" w:color="auto"/>
      </w:divBdr>
    </w:div>
    <w:div w:id="466703145">
      <w:bodyDiv w:val="1"/>
      <w:marLeft w:val="0"/>
      <w:marRight w:val="0"/>
      <w:marTop w:val="0"/>
      <w:marBottom w:val="0"/>
      <w:divBdr>
        <w:top w:val="none" w:sz="0" w:space="0" w:color="auto"/>
        <w:left w:val="none" w:sz="0" w:space="0" w:color="auto"/>
        <w:bottom w:val="none" w:sz="0" w:space="0" w:color="auto"/>
        <w:right w:val="none" w:sz="0" w:space="0" w:color="auto"/>
      </w:divBdr>
    </w:div>
    <w:div w:id="525291637">
      <w:bodyDiv w:val="1"/>
      <w:marLeft w:val="0"/>
      <w:marRight w:val="0"/>
      <w:marTop w:val="0"/>
      <w:marBottom w:val="0"/>
      <w:divBdr>
        <w:top w:val="none" w:sz="0" w:space="0" w:color="auto"/>
        <w:left w:val="none" w:sz="0" w:space="0" w:color="auto"/>
        <w:bottom w:val="none" w:sz="0" w:space="0" w:color="auto"/>
        <w:right w:val="none" w:sz="0" w:space="0" w:color="auto"/>
      </w:divBdr>
    </w:div>
    <w:div w:id="565998558">
      <w:bodyDiv w:val="1"/>
      <w:marLeft w:val="0"/>
      <w:marRight w:val="0"/>
      <w:marTop w:val="0"/>
      <w:marBottom w:val="0"/>
      <w:divBdr>
        <w:top w:val="none" w:sz="0" w:space="0" w:color="auto"/>
        <w:left w:val="none" w:sz="0" w:space="0" w:color="auto"/>
        <w:bottom w:val="none" w:sz="0" w:space="0" w:color="auto"/>
        <w:right w:val="none" w:sz="0" w:space="0" w:color="auto"/>
      </w:divBdr>
    </w:div>
    <w:div w:id="572931918">
      <w:bodyDiv w:val="1"/>
      <w:marLeft w:val="0"/>
      <w:marRight w:val="0"/>
      <w:marTop w:val="0"/>
      <w:marBottom w:val="0"/>
      <w:divBdr>
        <w:top w:val="none" w:sz="0" w:space="0" w:color="auto"/>
        <w:left w:val="none" w:sz="0" w:space="0" w:color="auto"/>
        <w:bottom w:val="none" w:sz="0" w:space="0" w:color="auto"/>
        <w:right w:val="none" w:sz="0" w:space="0" w:color="auto"/>
      </w:divBdr>
    </w:div>
    <w:div w:id="611404665">
      <w:bodyDiv w:val="1"/>
      <w:marLeft w:val="0"/>
      <w:marRight w:val="0"/>
      <w:marTop w:val="0"/>
      <w:marBottom w:val="0"/>
      <w:divBdr>
        <w:top w:val="none" w:sz="0" w:space="0" w:color="auto"/>
        <w:left w:val="none" w:sz="0" w:space="0" w:color="auto"/>
        <w:bottom w:val="none" w:sz="0" w:space="0" w:color="auto"/>
        <w:right w:val="none" w:sz="0" w:space="0" w:color="auto"/>
      </w:divBdr>
    </w:div>
    <w:div w:id="634992908">
      <w:bodyDiv w:val="1"/>
      <w:marLeft w:val="0"/>
      <w:marRight w:val="0"/>
      <w:marTop w:val="0"/>
      <w:marBottom w:val="0"/>
      <w:divBdr>
        <w:top w:val="none" w:sz="0" w:space="0" w:color="auto"/>
        <w:left w:val="none" w:sz="0" w:space="0" w:color="auto"/>
        <w:bottom w:val="none" w:sz="0" w:space="0" w:color="auto"/>
        <w:right w:val="none" w:sz="0" w:space="0" w:color="auto"/>
      </w:divBdr>
    </w:div>
    <w:div w:id="677659335">
      <w:bodyDiv w:val="1"/>
      <w:marLeft w:val="0"/>
      <w:marRight w:val="0"/>
      <w:marTop w:val="0"/>
      <w:marBottom w:val="0"/>
      <w:divBdr>
        <w:top w:val="none" w:sz="0" w:space="0" w:color="auto"/>
        <w:left w:val="none" w:sz="0" w:space="0" w:color="auto"/>
        <w:bottom w:val="none" w:sz="0" w:space="0" w:color="auto"/>
        <w:right w:val="none" w:sz="0" w:space="0" w:color="auto"/>
      </w:divBdr>
    </w:div>
    <w:div w:id="692652127">
      <w:bodyDiv w:val="1"/>
      <w:marLeft w:val="0"/>
      <w:marRight w:val="0"/>
      <w:marTop w:val="0"/>
      <w:marBottom w:val="0"/>
      <w:divBdr>
        <w:top w:val="none" w:sz="0" w:space="0" w:color="auto"/>
        <w:left w:val="none" w:sz="0" w:space="0" w:color="auto"/>
        <w:bottom w:val="none" w:sz="0" w:space="0" w:color="auto"/>
        <w:right w:val="none" w:sz="0" w:space="0" w:color="auto"/>
      </w:divBdr>
    </w:div>
    <w:div w:id="760108407">
      <w:bodyDiv w:val="1"/>
      <w:marLeft w:val="0"/>
      <w:marRight w:val="0"/>
      <w:marTop w:val="0"/>
      <w:marBottom w:val="0"/>
      <w:divBdr>
        <w:top w:val="none" w:sz="0" w:space="0" w:color="auto"/>
        <w:left w:val="none" w:sz="0" w:space="0" w:color="auto"/>
        <w:bottom w:val="none" w:sz="0" w:space="0" w:color="auto"/>
        <w:right w:val="none" w:sz="0" w:space="0" w:color="auto"/>
      </w:divBdr>
    </w:div>
    <w:div w:id="843202439">
      <w:marLeft w:val="0"/>
      <w:marRight w:val="0"/>
      <w:marTop w:val="0"/>
      <w:marBottom w:val="0"/>
      <w:divBdr>
        <w:top w:val="none" w:sz="0" w:space="0" w:color="auto"/>
        <w:left w:val="none" w:sz="0" w:space="0" w:color="auto"/>
        <w:bottom w:val="none" w:sz="0" w:space="0" w:color="auto"/>
        <w:right w:val="none" w:sz="0" w:space="0" w:color="auto"/>
      </w:divBdr>
    </w:div>
    <w:div w:id="891959241">
      <w:bodyDiv w:val="1"/>
      <w:marLeft w:val="0"/>
      <w:marRight w:val="0"/>
      <w:marTop w:val="0"/>
      <w:marBottom w:val="0"/>
      <w:divBdr>
        <w:top w:val="none" w:sz="0" w:space="0" w:color="auto"/>
        <w:left w:val="none" w:sz="0" w:space="0" w:color="auto"/>
        <w:bottom w:val="none" w:sz="0" w:space="0" w:color="auto"/>
        <w:right w:val="none" w:sz="0" w:space="0" w:color="auto"/>
      </w:divBdr>
    </w:div>
    <w:div w:id="986084880">
      <w:bodyDiv w:val="1"/>
      <w:marLeft w:val="0"/>
      <w:marRight w:val="0"/>
      <w:marTop w:val="0"/>
      <w:marBottom w:val="0"/>
      <w:divBdr>
        <w:top w:val="none" w:sz="0" w:space="0" w:color="auto"/>
        <w:left w:val="none" w:sz="0" w:space="0" w:color="auto"/>
        <w:bottom w:val="none" w:sz="0" w:space="0" w:color="auto"/>
        <w:right w:val="none" w:sz="0" w:space="0" w:color="auto"/>
      </w:divBdr>
    </w:div>
    <w:div w:id="1020205870">
      <w:bodyDiv w:val="1"/>
      <w:marLeft w:val="0"/>
      <w:marRight w:val="0"/>
      <w:marTop w:val="0"/>
      <w:marBottom w:val="0"/>
      <w:divBdr>
        <w:top w:val="none" w:sz="0" w:space="0" w:color="auto"/>
        <w:left w:val="none" w:sz="0" w:space="0" w:color="auto"/>
        <w:bottom w:val="none" w:sz="0" w:space="0" w:color="auto"/>
        <w:right w:val="none" w:sz="0" w:space="0" w:color="auto"/>
      </w:divBdr>
    </w:div>
    <w:div w:id="1079980864">
      <w:bodyDiv w:val="1"/>
      <w:marLeft w:val="0"/>
      <w:marRight w:val="0"/>
      <w:marTop w:val="0"/>
      <w:marBottom w:val="0"/>
      <w:divBdr>
        <w:top w:val="none" w:sz="0" w:space="0" w:color="auto"/>
        <w:left w:val="none" w:sz="0" w:space="0" w:color="auto"/>
        <w:bottom w:val="none" w:sz="0" w:space="0" w:color="auto"/>
        <w:right w:val="none" w:sz="0" w:space="0" w:color="auto"/>
      </w:divBdr>
    </w:div>
    <w:div w:id="1094935296">
      <w:bodyDiv w:val="1"/>
      <w:marLeft w:val="0"/>
      <w:marRight w:val="0"/>
      <w:marTop w:val="0"/>
      <w:marBottom w:val="0"/>
      <w:divBdr>
        <w:top w:val="none" w:sz="0" w:space="0" w:color="auto"/>
        <w:left w:val="none" w:sz="0" w:space="0" w:color="auto"/>
        <w:bottom w:val="none" w:sz="0" w:space="0" w:color="auto"/>
        <w:right w:val="none" w:sz="0" w:space="0" w:color="auto"/>
      </w:divBdr>
      <w:divsChild>
        <w:div w:id="1294293347">
          <w:marLeft w:val="0"/>
          <w:marRight w:val="0"/>
          <w:marTop w:val="0"/>
          <w:marBottom w:val="0"/>
          <w:divBdr>
            <w:top w:val="none" w:sz="0" w:space="0" w:color="auto"/>
            <w:left w:val="none" w:sz="0" w:space="0" w:color="auto"/>
            <w:bottom w:val="none" w:sz="0" w:space="0" w:color="auto"/>
            <w:right w:val="none" w:sz="0" w:space="0" w:color="auto"/>
          </w:divBdr>
          <w:divsChild>
            <w:div w:id="1779373233">
              <w:marLeft w:val="0"/>
              <w:marRight w:val="0"/>
              <w:marTop w:val="0"/>
              <w:marBottom w:val="0"/>
              <w:divBdr>
                <w:top w:val="none" w:sz="0" w:space="0" w:color="auto"/>
                <w:left w:val="none" w:sz="0" w:space="0" w:color="auto"/>
                <w:bottom w:val="none" w:sz="0" w:space="0" w:color="auto"/>
                <w:right w:val="none" w:sz="0" w:space="0" w:color="auto"/>
              </w:divBdr>
              <w:divsChild>
                <w:div w:id="1690178971">
                  <w:marLeft w:val="0"/>
                  <w:marRight w:val="0"/>
                  <w:marTop w:val="0"/>
                  <w:marBottom w:val="0"/>
                  <w:divBdr>
                    <w:top w:val="none" w:sz="0" w:space="0" w:color="auto"/>
                    <w:left w:val="none" w:sz="0" w:space="0" w:color="auto"/>
                    <w:bottom w:val="none" w:sz="0" w:space="0" w:color="auto"/>
                    <w:right w:val="none" w:sz="0" w:space="0" w:color="auto"/>
                  </w:divBdr>
                  <w:divsChild>
                    <w:div w:id="1527061148">
                      <w:marLeft w:val="0"/>
                      <w:marRight w:val="0"/>
                      <w:marTop w:val="0"/>
                      <w:marBottom w:val="0"/>
                      <w:divBdr>
                        <w:top w:val="none" w:sz="0" w:space="0" w:color="auto"/>
                        <w:left w:val="none" w:sz="0" w:space="0" w:color="auto"/>
                        <w:bottom w:val="none" w:sz="0" w:space="0" w:color="auto"/>
                        <w:right w:val="none" w:sz="0" w:space="0" w:color="auto"/>
                      </w:divBdr>
                    </w:div>
                    <w:div w:id="16770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17071">
      <w:bodyDiv w:val="1"/>
      <w:marLeft w:val="0"/>
      <w:marRight w:val="0"/>
      <w:marTop w:val="0"/>
      <w:marBottom w:val="0"/>
      <w:divBdr>
        <w:top w:val="none" w:sz="0" w:space="0" w:color="auto"/>
        <w:left w:val="none" w:sz="0" w:space="0" w:color="auto"/>
        <w:bottom w:val="none" w:sz="0" w:space="0" w:color="auto"/>
        <w:right w:val="none" w:sz="0" w:space="0" w:color="auto"/>
      </w:divBdr>
    </w:div>
    <w:div w:id="1168327536">
      <w:bodyDiv w:val="1"/>
      <w:marLeft w:val="0"/>
      <w:marRight w:val="0"/>
      <w:marTop w:val="0"/>
      <w:marBottom w:val="0"/>
      <w:divBdr>
        <w:top w:val="none" w:sz="0" w:space="0" w:color="auto"/>
        <w:left w:val="none" w:sz="0" w:space="0" w:color="auto"/>
        <w:bottom w:val="none" w:sz="0" w:space="0" w:color="auto"/>
        <w:right w:val="none" w:sz="0" w:space="0" w:color="auto"/>
      </w:divBdr>
    </w:div>
    <w:div w:id="1193230753">
      <w:bodyDiv w:val="1"/>
      <w:marLeft w:val="0"/>
      <w:marRight w:val="0"/>
      <w:marTop w:val="0"/>
      <w:marBottom w:val="0"/>
      <w:divBdr>
        <w:top w:val="none" w:sz="0" w:space="0" w:color="auto"/>
        <w:left w:val="none" w:sz="0" w:space="0" w:color="auto"/>
        <w:bottom w:val="none" w:sz="0" w:space="0" w:color="auto"/>
        <w:right w:val="none" w:sz="0" w:space="0" w:color="auto"/>
      </w:divBdr>
    </w:div>
    <w:div w:id="1244603278">
      <w:bodyDiv w:val="1"/>
      <w:marLeft w:val="0"/>
      <w:marRight w:val="0"/>
      <w:marTop w:val="0"/>
      <w:marBottom w:val="0"/>
      <w:divBdr>
        <w:top w:val="none" w:sz="0" w:space="0" w:color="auto"/>
        <w:left w:val="none" w:sz="0" w:space="0" w:color="auto"/>
        <w:bottom w:val="none" w:sz="0" w:space="0" w:color="auto"/>
        <w:right w:val="none" w:sz="0" w:space="0" w:color="auto"/>
      </w:divBdr>
    </w:div>
    <w:div w:id="1280605205">
      <w:bodyDiv w:val="1"/>
      <w:marLeft w:val="0"/>
      <w:marRight w:val="0"/>
      <w:marTop w:val="0"/>
      <w:marBottom w:val="0"/>
      <w:divBdr>
        <w:top w:val="none" w:sz="0" w:space="0" w:color="auto"/>
        <w:left w:val="none" w:sz="0" w:space="0" w:color="auto"/>
        <w:bottom w:val="none" w:sz="0" w:space="0" w:color="auto"/>
        <w:right w:val="none" w:sz="0" w:space="0" w:color="auto"/>
      </w:divBdr>
    </w:div>
    <w:div w:id="1284728159">
      <w:bodyDiv w:val="1"/>
      <w:marLeft w:val="0"/>
      <w:marRight w:val="0"/>
      <w:marTop w:val="0"/>
      <w:marBottom w:val="0"/>
      <w:divBdr>
        <w:top w:val="none" w:sz="0" w:space="0" w:color="auto"/>
        <w:left w:val="none" w:sz="0" w:space="0" w:color="auto"/>
        <w:bottom w:val="none" w:sz="0" w:space="0" w:color="auto"/>
        <w:right w:val="none" w:sz="0" w:space="0" w:color="auto"/>
      </w:divBdr>
    </w:div>
    <w:div w:id="1305309655">
      <w:bodyDiv w:val="1"/>
      <w:marLeft w:val="0"/>
      <w:marRight w:val="0"/>
      <w:marTop w:val="0"/>
      <w:marBottom w:val="0"/>
      <w:divBdr>
        <w:top w:val="none" w:sz="0" w:space="0" w:color="auto"/>
        <w:left w:val="none" w:sz="0" w:space="0" w:color="auto"/>
        <w:bottom w:val="none" w:sz="0" w:space="0" w:color="auto"/>
        <w:right w:val="none" w:sz="0" w:space="0" w:color="auto"/>
      </w:divBdr>
    </w:div>
    <w:div w:id="1309942938">
      <w:bodyDiv w:val="1"/>
      <w:marLeft w:val="0"/>
      <w:marRight w:val="0"/>
      <w:marTop w:val="0"/>
      <w:marBottom w:val="0"/>
      <w:divBdr>
        <w:top w:val="none" w:sz="0" w:space="0" w:color="auto"/>
        <w:left w:val="none" w:sz="0" w:space="0" w:color="auto"/>
        <w:bottom w:val="none" w:sz="0" w:space="0" w:color="auto"/>
        <w:right w:val="none" w:sz="0" w:space="0" w:color="auto"/>
      </w:divBdr>
    </w:div>
    <w:div w:id="1322925603">
      <w:bodyDiv w:val="1"/>
      <w:marLeft w:val="0"/>
      <w:marRight w:val="0"/>
      <w:marTop w:val="0"/>
      <w:marBottom w:val="0"/>
      <w:divBdr>
        <w:top w:val="none" w:sz="0" w:space="0" w:color="auto"/>
        <w:left w:val="none" w:sz="0" w:space="0" w:color="auto"/>
        <w:bottom w:val="none" w:sz="0" w:space="0" w:color="auto"/>
        <w:right w:val="none" w:sz="0" w:space="0" w:color="auto"/>
      </w:divBdr>
    </w:div>
    <w:div w:id="1331061847">
      <w:bodyDiv w:val="1"/>
      <w:marLeft w:val="0"/>
      <w:marRight w:val="0"/>
      <w:marTop w:val="0"/>
      <w:marBottom w:val="0"/>
      <w:divBdr>
        <w:top w:val="none" w:sz="0" w:space="0" w:color="auto"/>
        <w:left w:val="none" w:sz="0" w:space="0" w:color="auto"/>
        <w:bottom w:val="none" w:sz="0" w:space="0" w:color="auto"/>
        <w:right w:val="none" w:sz="0" w:space="0" w:color="auto"/>
      </w:divBdr>
    </w:div>
    <w:div w:id="1443844982">
      <w:bodyDiv w:val="1"/>
      <w:marLeft w:val="0"/>
      <w:marRight w:val="0"/>
      <w:marTop w:val="0"/>
      <w:marBottom w:val="0"/>
      <w:divBdr>
        <w:top w:val="none" w:sz="0" w:space="0" w:color="auto"/>
        <w:left w:val="none" w:sz="0" w:space="0" w:color="auto"/>
        <w:bottom w:val="none" w:sz="0" w:space="0" w:color="auto"/>
        <w:right w:val="none" w:sz="0" w:space="0" w:color="auto"/>
      </w:divBdr>
    </w:div>
    <w:div w:id="1466973041">
      <w:bodyDiv w:val="1"/>
      <w:marLeft w:val="0"/>
      <w:marRight w:val="0"/>
      <w:marTop w:val="0"/>
      <w:marBottom w:val="0"/>
      <w:divBdr>
        <w:top w:val="none" w:sz="0" w:space="0" w:color="auto"/>
        <w:left w:val="none" w:sz="0" w:space="0" w:color="auto"/>
        <w:bottom w:val="none" w:sz="0" w:space="0" w:color="auto"/>
        <w:right w:val="none" w:sz="0" w:space="0" w:color="auto"/>
      </w:divBdr>
    </w:div>
    <w:div w:id="1723403576">
      <w:bodyDiv w:val="1"/>
      <w:marLeft w:val="0"/>
      <w:marRight w:val="0"/>
      <w:marTop w:val="0"/>
      <w:marBottom w:val="0"/>
      <w:divBdr>
        <w:top w:val="none" w:sz="0" w:space="0" w:color="auto"/>
        <w:left w:val="none" w:sz="0" w:space="0" w:color="auto"/>
        <w:bottom w:val="none" w:sz="0" w:space="0" w:color="auto"/>
        <w:right w:val="none" w:sz="0" w:space="0" w:color="auto"/>
      </w:divBdr>
    </w:div>
    <w:div w:id="1756055282">
      <w:bodyDiv w:val="1"/>
      <w:marLeft w:val="0"/>
      <w:marRight w:val="0"/>
      <w:marTop w:val="0"/>
      <w:marBottom w:val="0"/>
      <w:divBdr>
        <w:top w:val="none" w:sz="0" w:space="0" w:color="auto"/>
        <w:left w:val="none" w:sz="0" w:space="0" w:color="auto"/>
        <w:bottom w:val="none" w:sz="0" w:space="0" w:color="auto"/>
        <w:right w:val="none" w:sz="0" w:space="0" w:color="auto"/>
      </w:divBdr>
    </w:div>
    <w:div w:id="1840585022">
      <w:bodyDiv w:val="1"/>
      <w:marLeft w:val="0"/>
      <w:marRight w:val="0"/>
      <w:marTop w:val="0"/>
      <w:marBottom w:val="0"/>
      <w:divBdr>
        <w:top w:val="none" w:sz="0" w:space="0" w:color="auto"/>
        <w:left w:val="none" w:sz="0" w:space="0" w:color="auto"/>
        <w:bottom w:val="none" w:sz="0" w:space="0" w:color="auto"/>
        <w:right w:val="none" w:sz="0" w:space="0" w:color="auto"/>
      </w:divBdr>
    </w:div>
    <w:div w:id="1843736603">
      <w:bodyDiv w:val="1"/>
      <w:marLeft w:val="0"/>
      <w:marRight w:val="0"/>
      <w:marTop w:val="0"/>
      <w:marBottom w:val="0"/>
      <w:divBdr>
        <w:top w:val="none" w:sz="0" w:space="0" w:color="auto"/>
        <w:left w:val="none" w:sz="0" w:space="0" w:color="auto"/>
        <w:bottom w:val="none" w:sz="0" w:space="0" w:color="auto"/>
        <w:right w:val="none" w:sz="0" w:space="0" w:color="auto"/>
      </w:divBdr>
    </w:div>
    <w:div w:id="1933274007">
      <w:bodyDiv w:val="1"/>
      <w:marLeft w:val="0"/>
      <w:marRight w:val="0"/>
      <w:marTop w:val="0"/>
      <w:marBottom w:val="0"/>
      <w:divBdr>
        <w:top w:val="none" w:sz="0" w:space="0" w:color="auto"/>
        <w:left w:val="none" w:sz="0" w:space="0" w:color="auto"/>
        <w:bottom w:val="none" w:sz="0" w:space="0" w:color="auto"/>
        <w:right w:val="none" w:sz="0" w:space="0" w:color="auto"/>
      </w:divBdr>
    </w:div>
    <w:div w:id="1936088059">
      <w:bodyDiv w:val="1"/>
      <w:marLeft w:val="0"/>
      <w:marRight w:val="0"/>
      <w:marTop w:val="0"/>
      <w:marBottom w:val="0"/>
      <w:divBdr>
        <w:top w:val="none" w:sz="0" w:space="0" w:color="auto"/>
        <w:left w:val="none" w:sz="0" w:space="0" w:color="auto"/>
        <w:bottom w:val="none" w:sz="0" w:space="0" w:color="auto"/>
        <w:right w:val="none" w:sz="0" w:space="0" w:color="auto"/>
      </w:divBdr>
    </w:div>
    <w:div w:id="2024547708">
      <w:bodyDiv w:val="1"/>
      <w:marLeft w:val="0"/>
      <w:marRight w:val="0"/>
      <w:marTop w:val="0"/>
      <w:marBottom w:val="0"/>
      <w:divBdr>
        <w:top w:val="none" w:sz="0" w:space="0" w:color="auto"/>
        <w:left w:val="none" w:sz="0" w:space="0" w:color="auto"/>
        <w:bottom w:val="none" w:sz="0" w:space="0" w:color="auto"/>
        <w:right w:val="none" w:sz="0" w:space="0" w:color="auto"/>
      </w:divBdr>
      <w:divsChild>
        <w:div w:id="376516174">
          <w:marLeft w:val="0"/>
          <w:marRight w:val="0"/>
          <w:marTop w:val="0"/>
          <w:marBottom w:val="0"/>
          <w:divBdr>
            <w:top w:val="none" w:sz="0" w:space="0" w:color="auto"/>
            <w:left w:val="none" w:sz="0" w:space="0" w:color="auto"/>
            <w:bottom w:val="none" w:sz="0" w:space="0" w:color="auto"/>
            <w:right w:val="none" w:sz="0" w:space="0" w:color="auto"/>
          </w:divBdr>
          <w:divsChild>
            <w:div w:id="1280333113">
              <w:marLeft w:val="0"/>
              <w:marRight w:val="0"/>
              <w:marTop w:val="0"/>
              <w:marBottom w:val="0"/>
              <w:divBdr>
                <w:top w:val="none" w:sz="0" w:space="0" w:color="auto"/>
                <w:left w:val="none" w:sz="0" w:space="0" w:color="auto"/>
                <w:bottom w:val="none" w:sz="0" w:space="0" w:color="auto"/>
                <w:right w:val="none" w:sz="0" w:space="0" w:color="auto"/>
              </w:divBdr>
              <w:divsChild>
                <w:div w:id="18295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40746">
      <w:bodyDiv w:val="1"/>
      <w:marLeft w:val="0"/>
      <w:marRight w:val="0"/>
      <w:marTop w:val="0"/>
      <w:marBottom w:val="0"/>
      <w:divBdr>
        <w:top w:val="none" w:sz="0" w:space="0" w:color="auto"/>
        <w:left w:val="none" w:sz="0" w:space="0" w:color="auto"/>
        <w:bottom w:val="none" w:sz="0" w:space="0" w:color="auto"/>
        <w:right w:val="none" w:sz="0" w:space="0" w:color="auto"/>
      </w:divBdr>
    </w:div>
    <w:div w:id="2089961117">
      <w:bodyDiv w:val="1"/>
      <w:marLeft w:val="0"/>
      <w:marRight w:val="0"/>
      <w:marTop w:val="0"/>
      <w:marBottom w:val="0"/>
      <w:divBdr>
        <w:top w:val="none" w:sz="0" w:space="0" w:color="auto"/>
        <w:left w:val="none" w:sz="0" w:space="0" w:color="auto"/>
        <w:bottom w:val="none" w:sz="0" w:space="0" w:color="auto"/>
        <w:right w:val="none" w:sz="0" w:space="0" w:color="auto"/>
      </w:divBdr>
    </w:div>
    <w:div w:id="21370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dc.gov/vaccines/adults/rec-vac/hcw.html" TargetMode="External"/><Relationship Id="rId26" Type="http://schemas.openxmlformats.org/officeDocument/2006/relationships/footer" Target="footer3.xm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mailto:denise.harris@va.gov"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yperlink" Target="http://www.huntington.va.gov/" TargetMode="External"/><Relationship Id="rId17" Type="http://schemas.openxmlformats.org/officeDocument/2006/relationships/hyperlink" Target="https://www.va.gov/OAA/docs/2021HPTInstructionsv4.pdf" TargetMode="Externa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www.archives.gov/federal-register/codification/executive-order/10450.html%20for" TargetMode="External"/><Relationship Id="rId20" Type="http://schemas.openxmlformats.org/officeDocument/2006/relationships/hyperlink" Target="mailto:denise.harris@va.gov"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untington.va.gov/" TargetMode="External"/><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a.org/ed/accreditation"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s://www.cdc.gov/tb/topic/testing/healthcareworkers.htm"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paaccred@apa.org" TargetMode="External"/><Relationship Id="rId22" Type="http://schemas.openxmlformats.org/officeDocument/2006/relationships/hyperlink" Target="http://www.appic.org/"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8EAE8C-ED13-4E94-9D3B-BE134F325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8156</Words>
  <Characters>52117</Characters>
  <Application>Microsoft Office Word</Application>
  <DocSecurity>0</DocSecurity>
  <Lines>434</Lines>
  <Paragraphs>120</Paragraphs>
  <ScaleCrop>false</ScaleCrop>
  <HeadingPairs>
    <vt:vector size="2" baseType="variant">
      <vt:variant>
        <vt:lpstr>Title</vt:lpstr>
      </vt:variant>
      <vt:variant>
        <vt:i4>1</vt:i4>
      </vt:variant>
    </vt:vector>
  </HeadingPairs>
  <TitlesOfParts>
    <vt:vector size="1" baseType="lpstr">
      <vt:lpstr>Doctoral Internship in Health Service Psychology             Hershel “Woody” Williams VA Medical Center</vt:lpstr>
    </vt:vector>
  </TitlesOfParts>
  <Manager>Veterans Health Administration</Manager>
  <Company>U.S. Department of Veterans Affairs</Company>
  <LinksUpToDate>false</LinksUpToDate>
  <CharactersWithSpaces>60153</CharactersWithSpaces>
  <SharedDoc>false</SharedDoc>
  <HLinks>
    <vt:vector size="114" baseType="variant">
      <vt:variant>
        <vt:i4>6225990</vt:i4>
      </vt:variant>
      <vt:variant>
        <vt:i4>51</vt:i4>
      </vt:variant>
      <vt:variant>
        <vt:i4>0</vt:i4>
      </vt:variant>
      <vt:variant>
        <vt:i4>5</vt:i4>
      </vt:variant>
      <vt:variant>
        <vt:lpwstr>http://www.visitaky.com/</vt:lpwstr>
      </vt:variant>
      <vt:variant>
        <vt:lpwstr/>
      </vt:variant>
      <vt:variant>
        <vt:i4>8257593</vt:i4>
      </vt:variant>
      <vt:variant>
        <vt:i4>48</vt:i4>
      </vt:variant>
      <vt:variant>
        <vt:i4>0</vt:i4>
      </vt:variant>
      <vt:variant>
        <vt:i4>5</vt:i4>
      </vt:variant>
      <vt:variant>
        <vt:lpwstr>http://www.huntingtonchamber.org/huntington-region/</vt:lpwstr>
      </vt:variant>
      <vt:variant>
        <vt:lpwstr/>
      </vt:variant>
      <vt:variant>
        <vt:i4>5898333</vt:i4>
      </vt:variant>
      <vt:variant>
        <vt:i4>45</vt:i4>
      </vt:variant>
      <vt:variant>
        <vt:i4>0</vt:i4>
      </vt:variant>
      <vt:variant>
        <vt:i4>5</vt:i4>
      </vt:variant>
      <vt:variant>
        <vt:lpwstr>http://www.cityofhuntington.com/</vt:lpwstr>
      </vt:variant>
      <vt:variant>
        <vt:lpwstr/>
      </vt:variant>
      <vt:variant>
        <vt:i4>5308485</vt:i4>
      </vt:variant>
      <vt:variant>
        <vt:i4>42</vt:i4>
      </vt:variant>
      <vt:variant>
        <vt:i4>0</vt:i4>
      </vt:variant>
      <vt:variant>
        <vt:i4>5</vt:i4>
      </vt:variant>
      <vt:variant>
        <vt:lpwstr>http://visithuntingtonwv.org/</vt:lpwstr>
      </vt:variant>
      <vt:variant>
        <vt:lpwstr/>
      </vt:variant>
      <vt:variant>
        <vt:i4>3276860</vt:i4>
      </vt:variant>
      <vt:variant>
        <vt:i4>39</vt:i4>
      </vt:variant>
      <vt:variant>
        <vt:i4>0</vt:i4>
      </vt:variant>
      <vt:variant>
        <vt:i4>5</vt:i4>
      </vt:variant>
      <vt:variant>
        <vt:lpwstr>http://royaloaksatpearidge.com/</vt:lpwstr>
      </vt:variant>
      <vt:variant>
        <vt:lpwstr/>
      </vt:variant>
      <vt:variant>
        <vt:i4>5832719</vt:i4>
      </vt:variant>
      <vt:variant>
        <vt:i4>36</vt:i4>
      </vt:variant>
      <vt:variant>
        <vt:i4>0</vt:i4>
      </vt:variant>
      <vt:variant>
        <vt:i4>5</vt:i4>
      </vt:variant>
      <vt:variant>
        <vt:lpwstr>http://www.manorcommunities.com/country-club-apartments/home</vt:lpwstr>
      </vt:variant>
      <vt:variant>
        <vt:lpwstr/>
      </vt:variant>
      <vt:variant>
        <vt:i4>6160386</vt:i4>
      </vt:variant>
      <vt:variant>
        <vt:i4>33</vt:i4>
      </vt:variant>
      <vt:variant>
        <vt:i4>0</vt:i4>
      </vt:variant>
      <vt:variant>
        <vt:i4>5</vt:i4>
      </vt:variant>
      <vt:variant>
        <vt:lpwstr>http://waterfordvillageluxuryapartments.com/</vt:lpwstr>
      </vt:variant>
      <vt:variant>
        <vt:lpwstr/>
      </vt:variant>
      <vt:variant>
        <vt:i4>2097269</vt:i4>
      </vt:variant>
      <vt:variant>
        <vt:i4>30</vt:i4>
      </vt:variant>
      <vt:variant>
        <vt:i4>0</vt:i4>
      </vt:variant>
      <vt:variant>
        <vt:i4>5</vt:i4>
      </vt:variant>
      <vt:variant>
        <vt:lpwstr>http://apartments.com/</vt:lpwstr>
      </vt:variant>
      <vt:variant>
        <vt:lpwstr/>
      </vt:variant>
      <vt:variant>
        <vt:i4>4259856</vt:i4>
      </vt:variant>
      <vt:variant>
        <vt:i4>27</vt:i4>
      </vt:variant>
      <vt:variant>
        <vt:i4>0</vt:i4>
      </vt:variant>
      <vt:variant>
        <vt:i4>5</vt:i4>
      </vt:variant>
      <vt:variant>
        <vt:lpwstr>http://ritterparkapartments.com/</vt:lpwstr>
      </vt:variant>
      <vt:variant>
        <vt:lpwstr/>
      </vt:variant>
      <vt:variant>
        <vt:i4>5308437</vt:i4>
      </vt:variant>
      <vt:variant>
        <vt:i4>24</vt:i4>
      </vt:variant>
      <vt:variant>
        <vt:i4>0</vt:i4>
      </vt:variant>
      <vt:variant>
        <vt:i4>5</vt:i4>
      </vt:variant>
      <vt:variant>
        <vt:lpwstr>http://www.appic.org/</vt:lpwstr>
      </vt:variant>
      <vt:variant>
        <vt:lpwstr/>
      </vt:variant>
      <vt:variant>
        <vt:i4>8257558</vt:i4>
      </vt:variant>
      <vt:variant>
        <vt:i4>21</vt:i4>
      </vt:variant>
      <vt:variant>
        <vt:i4>0</vt:i4>
      </vt:variant>
      <vt:variant>
        <vt:i4>5</vt:i4>
      </vt:variant>
      <vt:variant>
        <vt:lpwstr>mailto:ryan.price@va.gov</vt:lpwstr>
      </vt:variant>
      <vt:variant>
        <vt:lpwstr/>
      </vt:variant>
      <vt:variant>
        <vt:i4>6422550</vt:i4>
      </vt:variant>
      <vt:variant>
        <vt:i4>18</vt:i4>
      </vt:variant>
      <vt:variant>
        <vt:i4>0</vt:i4>
      </vt:variant>
      <vt:variant>
        <vt:i4>5</vt:i4>
      </vt:variant>
      <vt:variant>
        <vt:lpwstr>mailto:denise.harris@va.gov</vt:lpwstr>
      </vt:variant>
      <vt:variant>
        <vt:lpwstr/>
      </vt:variant>
      <vt:variant>
        <vt:i4>3407930</vt:i4>
      </vt:variant>
      <vt:variant>
        <vt:i4>15</vt:i4>
      </vt:variant>
      <vt:variant>
        <vt:i4>0</vt:i4>
      </vt:variant>
      <vt:variant>
        <vt:i4>5</vt:i4>
      </vt:variant>
      <vt:variant>
        <vt:lpwstr>https://www.cdc.gov/tb/topic/testing/healthcareworkers.htm</vt:lpwstr>
      </vt:variant>
      <vt:variant>
        <vt:lpwstr/>
      </vt:variant>
      <vt:variant>
        <vt:i4>4259842</vt:i4>
      </vt:variant>
      <vt:variant>
        <vt:i4>12</vt:i4>
      </vt:variant>
      <vt:variant>
        <vt:i4>0</vt:i4>
      </vt:variant>
      <vt:variant>
        <vt:i4>5</vt:i4>
      </vt:variant>
      <vt:variant>
        <vt:lpwstr>https://www.cdc.gov/vaccines/adults/rec-vac/hcw.html</vt:lpwstr>
      </vt:variant>
      <vt:variant>
        <vt:lpwstr/>
      </vt:variant>
      <vt:variant>
        <vt:i4>6226005</vt:i4>
      </vt:variant>
      <vt:variant>
        <vt:i4>9</vt:i4>
      </vt:variant>
      <vt:variant>
        <vt:i4>0</vt:i4>
      </vt:variant>
      <vt:variant>
        <vt:i4>5</vt:i4>
      </vt:variant>
      <vt:variant>
        <vt:lpwstr>https://www.va.gov/OAA/docs/2021HPTInstructionsv4.pdf</vt:lpwstr>
      </vt:variant>
      <vt:variant>
        <vt:lpwstr/>
      </vt:variant>
      <vt:variant>
        <vt:i4>1048600</vt:i4>
      </vt:variant>
      <vt:variant>
        <vt:i4>6</vt:i4>
      </vt:variant>
      <vt:variant>
        <vt:i4>0</vt:i4>
      </vt:variant>
      <vt:variant>
        <vt:i4>5</vt:i4>
      </vt:variant>
      <vt:variant>
        <vt:lpwstr>http://www.archives.gov/federal-register/codification/executive-order/10450.html for</vt:lpwstr>
      </vt:variant>
      <vt:variant>
        <vt:lpwstr/>
      </vt:variant>
      <vt:variant>
        <vt:i4>7536689</vt:i4>
      </vt:variant>
      <vt:variant>
        <vt:i4>3</vt:i4>
      </vt:variant>
      <vt:variant>
        <vt:i4>0</vt:i4>
      </vt:variant>
      <vt:variant>
        <vt:i4>5</vt:i4>
      </vt:variant>
      <vt:variant>
        <vt:lpwstr>http://www.apa.org/ed/accreditation</vt:lpwstr>
      </vt:variant>
      <vt:variant>
        <vt:lpwstr/>
      </vt:variant>
      <vt:variant>
        <vt:i4>2031665</vt:i4>
      </vt:variant>
      <vt:variant>
        <vt:i4>0</vt:i4>
      </vt:variant>
      <vt:variant>
        <vt:i4>0</vt:i4>
      </vt:variant>
      <vt:variant>
        <vt:i4>5</vt:i4>
      </vt:variant>
      <vt:variant>
        <vt:lpwstr>mailto:apaaccred@apa.org</vt:lpwstr>
      </vt:variant>
      <vt:variant>
        <vt:lpwstr/>
      </vt:variant>
      <vt:variant>
        <vt:i4>1179666</vt:i4>
      </vt:variant>
      <vt:variant>
        <vt:i4>0</vt:i4>
      </vt:variant>
      <vt:variant>
        <vt:i4>0</vt:i4>
      </vt:variant>
      <vt:variant>
        <vt:i4>5</vt:i4>
      </vt:variant>
      <vt:variant>
        <vt:lpwstr>http://www.huntington.va.gov/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Doctoral Internship in Health Service Psychology             Hershel “Woody” Williams VA Medical Center</dc:title>
  <dc:subject>Psychology Internship</dc:subject>
  <dc:creator>Denise Harris, PsyD                       Director of Training</dc:creator>
  <cp:keywords>internship, psychology internship</cp:keywords>
  <cp:lastModifiedBy>Harris, Denise A</cp:lastModifiedBy>
  <cp:revision>4</cp:revision>
  <cp:lastPrinted>2022-12-01T19:45:00Z</cp:lastPrinted>
  <dcterms:created xsi:type="dcterms:W3CDTF">2023-07-12T21:36:00Z</dcterms:created>
  <dcterms:modified xsi:type="dcterms:W3CDTF">2023-07-13T15:39:00Z</dcterms:modified>
  <cp:category>health cre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20101129</vt:lpwstr>
  </property>
  <property fmtid="{D5CDD505-2E9C-101B-9397-08002B2CF9AE}" pid="3" name="DateReviewed">
    <vt:lpwstr>20120529</vt:lpwstr>
  </property>
  <property fmtid="{D5CDD505-2E9C-101B-9397-08002B2CF9AE}" pid="4" name="type">
    <vt:lpwstr>general information</vt:lpwstr>
  </property>
  <property fmtid="{D5CDD505-2E9C-101B-9397-08002B2CF9AE}" pid="5" name="robots">
    <vt:lpwstr>index, nofollow</vt:lpwstr>
  </property>
  <property fmtid="{D5CDD505-2E9C-101B-9397-08002B2CF9AE}" pid="6" name="language">
    <vt:lpwstr>en</vt:lpwstr>
  </property>
</Properties>
</file>