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D24DB" w14:textId="77777777" w:rsidR="00181B5F" w:rsidRDefault="003A0479" w:rsidP="007D06BA">
      <w:pPr>
        <w:ind w:left="720"/>
        <w:rPr>
          <w:rFonts w:ascii="Arial" w:hAnsi="Arial" w:cs="Arial"/>
          <w:noProof/>
          <w:color w:val="000000"/>
          <w:sz w:val="20"/>
          <w:szCs w:val="20"/>
        </w:rPr>
      </w:pPr>
      <w:r>
        <w:rPr>
          <w:rFonts w:ascii="Arial" w:hAnsi="Arial" w:cs="Arial"/>
          <w:b/>
          <w:bCs/>
          <w:noProof/>
          <w:kern w:val="32"/>
          <w:sz w:val="32"/>
          <w:szCs w:val="32"/>
        </w:rPr>
        <w:drawing>
          <wp:anchor distT="0" distB="0" distL="114300" distR="114300" simplePos="0" relativeHeight="251653632" behindDoc="0" locked="0" layoutInCell="1" allowOverlap="1" wp14:anchorId="2C851B9A" wp14:editId="08447C0D">
            <wp:simplePos x="0" y="0"/>
            <wp:positionH relativeFrom="column">
              <wp:posOffset>0</wp:posOffset>
            </wp:positionH>
            <wp:positionV relativeFrom="paragraph">
              <wp:posOffset>228600</wp:posOffset>
            </wp:positionV>
            <wp:extent cx="1028700" cy="10287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89" w:rsidRPr="00387F1B">
        <w:rPr>
          <w:rStyle w:val="Heading1Char"/>
        </w:rPr>
        <w:t>Psychology Internship Program</w:t>
      </w:r>
      <w:r w:rsidR="00C42B89">
        <w:br/>
      </w:r>
      <w:r w:rsidR="00C42B89">
        <w:br/>
      </w:r>
      <w:r w:rsidR="00181B5F">
        <w:rPr>
          <w:rFonts w:ascii="Arial" w:hAnsi="Arial" w:cs="Arial"/>
          <w:noProof/>
          <w:color w:val="000000"/>
          <w:sz w:val="20"/>
          <w:szCs w:val="20"/>
        </w:rPr>
        <w:t xml:space="preserve">Greenville </w:t>
      </w:r>
      <w:r w:rsidR="00820C04">
        <w:rPr>
          <w:rFonts w:ascii="Arial" w:hAnsi="Arial" w:cs="Arial"/>
          <w:noProof/>
          <w:color w:val="000000"/>
          <w:sz w:val="20"/>
          <w:szCs w:val="20"/>
        </w:rPr>
        <w:t xml:space="preserve">VA </w:t>
      </w:r>
      <w:r w:rsidR="00FD60DE">
        <w:rPr>
          <w:rFonts w:ascii="Arial" w:hAnsi="Arial" w:cs="Arial"/>
          <w:noProof/>
          <w:color w:val="000000"/>
          <w:sz w:val="20"/>
          <w:szCs w:val="20"/>
        </w:rPr>
        <w:t>Health Care</w:t>
      </w:r>
      <w:r w:rsidR="00181B5F">
        <w:rPr>
          <w:rFonts w:ascii="Arial" w:hAnsi="Arial" w:cs="Arial"/>
          <w:noProof/>
          <w:color w:val="000000"/>
          <w:sz w:val="20"/>
          <w:szCs w:val="20"/>
        </w:rPr>
        <w:t xml:space="preserve"> Center</w:t>
      </w:r>
    </w:p>
    <w:p w14:paraId="461BC205" w14:textId="77777777" w:rsidR="00181B5F" w:rsidRDefault="00181B5F" w:rsidP="00181B5F">
      <w:pPr>
        <w:ind w:left="720"/>
        <w:rPr>
          <w:rFonts w:ascii="Arial" w:hAnsi="Arial" w:cs="Arial"/>
          <w:noProof/>
          <w:color w:val="000000"/>
          <w:sz w:val="20"/>
          <w:szCs w:val="20"/>
        </w:rPr>
      </w:pPr>
      <w:r>
        <w:rPr>
          <w:rFonts w:ascii="Arial" w:hAnsi="Arial" w:cs="Arial"/>
          <w:noProof/>
          <w:color w:val="000000"/>
          <w:sz w:val="20"/>
          <w:szCs w:val="20"/>
        </w:rPr>
        <w:t>401 Moye Blvd.</w:t>
      </w:r>
    </w:p>
    <w:p w14:paraId="31EF1934" w14:textId="77777777" w:rsidR="00181B5F" w:rsidRDefault="00FD60DE" w:rsidP="00181B5F">
      <w:pPr>
        <w:ind w:left="720"/>
        <w:rPr>
          <w:rFonts w:ascii="Arial" w:hAnsi="Arial" w:cs="Arial"/>
          <w:noProof/>
          <w:color w:val="000000"/>
          <w:sz w:val="20"/>
          <w:szCs w:val="20"/>
        </w:rPr>
      </w:pPr>
      <w:r>
        <w:rPr>
          <w:rFonts w:ascii="Arial" w:hAnsi="Arial" w:cs="Arial"/>
          <w:noProof/>
          <w:color w:val="000000"/>
          <w:sz w:val="20"/>
          <w:szCs w:val="20"/>
        </w:rPr>
        <w:t>Greenville, NC 27834</w:t>
      </w:r>
    </w:p>
    <w:p w14:paraId="3CA69C22" w14:textId="77777777" w:rsidR="00181B5F" w:rsidRDefault="00181B5F" w:rsidP="00181B5F">
      <w:pPr>
        <w:ind w:left="720"/>
        <w:rPr>
          <w:rFonts w:ascii="Arial" w:hAnsi="Arial" w:cs="Arial"/>
          <w:noProof/>
          <w:color w:val="000000"/>
          <w:sz w:val="20"/>
          <w:szCs w:val="20"/>
        </w:rPr>
      </w:pPr>
      <w:r>
        <w:rPr>
          <w:rFonts w:ascii="Arial" w:hAnsi="Arial" w:cs="Arial"/>
          <w:noProof/>
          <w:color w:val="000000"/>
          <w:sz w:val="20"/>
          <w:szCs w:val="20"/>
        </w:rPr>
        <w:t>(252) 830-2149</w:t>
      </w:r>
    </w:p>
    <w:p w14:paraId="5EC09FB0" w14:textId="77777777" w:rsidR="00C42B89" w:rsidRDefault="00000000" w:rsidP="00C42B89">
      <w:pPr>
        <w:rPr>
          <w:rFonts w:ascii="Arial" w:hAnsi="Arial" w:cs="Arial"/>
          <w:i/>
          <w:sz w:val="18"/>
          <w:szCs w:val="18"/>
        </w:rPr>
      </w:pPr>
      <w:hyperlink r:id="rId12" w:history="1">
        <w:r w:rsidR="00181B5F" w:rsidRPr="00B60911">
          <w:rPr>
            <w:rStyle w:val="Hyperlink"/>
            <w:rFonts w:ascii="Arial" w:hAnsi="Arial" w:cs="Arial"/>
            <w:i/>
            <w:sz w:val="18"/>
            <w:szCs w:val="18"/>
          </w:rPr>
          <w:t>http://www.durham.va.gov/locations/Greenville.asp</w:t>
        </w:r>
      </w:hyperlink>
    </w:p>
    <w:p w14:paraId="1EBB0CE3" w14:textId="77777777" w:rsidR="00181B5F" w:rsidRPr="00387F1B" w:rsidRDefault="00181B5F" w:rsidP="00C42B89">
      <w:pPr>
        <w:rPr>
          <w:rFonts w:ascii="Arial" w:hAnsi="Arial" w:cs="Arial"/>
          <w:i/>
          <w:color w:val="000000"/>
          <w:sz w:val="18"/>
          <w:szCs w:val="18"/>
        </w:rPr>
      </w:pPr>
    </w:p>
    <w:p w14:paraId="08EA342A" w14:textId="77777777" w:rsidR="00C42B89" w:rsidRDefault="00C42B89" w:rsidP="00C42B89">
      <w:pPr>
        <w:jc w:val="right"/>
        <w:rPr>
          <w:rFonts w:ascii="Arial Bold" w:hAnsi="Arial Bold" w:cs="Arial Bold"/>
          <w:b/>
          <w:bCs/>
          <w:sz w:val="21"/>
          <w:szCs w:val="21"/>
        </w:rPr>
      </w:pPr>
      <w:r w:rsidRPr="00E510CB">
        <w:rPr>
          <w:rFonts w:ascii="Arial" w:hAnsi="Arial" w:cs="Arial"/>
          <w:b/>
          <w:sz w:val="20"/>
          <w:szCs w:val="20"/>
        </w:rPr>
        <w:t>MATCH Number:</w:t>
      </w:r>
      <w:r w:rsidR="007E10C4">
        <w:rPr>
          <w:rFonts w:ascii="Arial" w:hAnsi="Arial" w:cs="Arial"/>
          <w:b/>
          <w:sz w:val="20"/>
          <w:szCs w:val="20"/>
        </w:rPr>
        <w:t xml:space="preserve"> </w:t>
      </w:r>
      <w:r w:rsidR="00134A1E">
        <w:rPr>
          <w:rFonts w:ascii="Arial Bold" w:hAnsi="Arial Bold" w:cs="Arial Bold"/>
          <w:b/>
          <w:bCs/>
          <w:sz w:val="21"/>
          <w:szCs w:val="21"/>
        </w:rPr>
        <w:t>242311</w:t>
      </w:r>
    </w:p>
    <w:p w14:paraId="1BDFDE9D" w14:textId="1EF25142" w:rsidR="00C42B89" w:rsidRPr="00E510CB" w:rsidRDefault="00C42B89" w:rsidP="00C42B89">
      <w:pPr>
        <w:jc w:val="right"/>
        <w:rPr>
          <w:rFonts w:ascii="Arial" w:hAnsi="Arial" w:cs="Arial"/>
          <w:b/>
          <w:sz w:val="20"/>
          <w:szCs w:val="20"/>
        </w:rPr>
      </w:pPr>
      <w:r>
        <w:rPr>
          <w:rFonts w:ascii="Arial" w:hAnsi="Arial" w:cs="Arial"/>
          <w:b/>
          <w:noProof/>
          <w:color w:val="000000"/>
          <w:sz w:val="20"/>
          <w:szCs w:val="20"/>
        </w:rPr>
        <w:t xml:space="preserve">Applications Due:  </w:t>
      </w:r>
      <w:r w:rsidR="001A4B63" w:rsidRPr="00C11452">
        <w:rPr>
          <w:rFonts w:ascii="Arial" w:hAnsi="Arial" w:cs="Arial"/>
          <w:b/>
          <w:noProof/>
          <w:color w:val="000000"/>
          <w:sz w:val="20"/>
          <w:szCs w:val="20"/>
        </w:rPr>
        <w:t>November</w:t>
      </w:r>
      <w:r w:rsidR="007E10C4" w:rsidRPr="00C11452">
        <w:rPr>
          <w:rFonts w:ascii="Arial" w:hAnsi="Arial" w:cs="Arial"/>
          <w:b/>
          <w:noProof/>
          <w:color w:val="000000"/>
          <w:sz w:val="20"/>
          <w:szCs w:val="20"/>
        </w:rPr>
        <w:t xml:space="preserve"> </w:t>
      </w:r>
      <w:r w:rsidR="001A4B63" w:rsidRPr="00C11452">
        <w:rPr>
          <w:rFonts w:ascii="Arial" w:hAnsi="Arial" w:cs="Arial"/>
          <w:b/>
          <w:noProof/>
          <w:color w:val="000000"/>
          <w:sz w:val="20"/>
          <w:szCs w:val="20"/>
        </w:rPr>
        <w:t>27</w:t>
      </w:r>
      <w:r w:rsidR="007E10C4" w:rsidRPr="00C11452">
        <w:rPr>
          <w:rFonts w:ascii="Arial" w:hAnsi="Arial" w:cs="Arial"/>
          <w:b/>
          <w:noProof/>
          <w:color w:val="000000"/>
          <w:sz w:val="20"/>
          <w:szCs w:val="20"/>
        </w:rPr>
        <w:t>, 20</w:t>
      </w:r>
      <w:r w:rsidR="00E34273" w:rsidRPr="00C11452">
        <w:rPr>
          <w:rFonts w:ascii="Arial" w:hAnsi="Arial" w:cs="Arial"/>
          <w:b/>
          <w:noProof/>
          <w:color w:val="000000"/>
          <w:sz w:val="20"/>
          <w:szCs w:val="20"/>
        </w:rPr>
        <w:t>2</w:t>
      </w:r>
      <w:r w:rsidR="001A4B63" w:rsidRPr="00C11452">
        <w:rPr>
          <w:rFonts w:ascii="Arial" w:hAnsi="Arial" w:cs="Arial"/>
          <w:b/>
          <w:noProof/>
          <w:color w:val="000000"/>
          <w:sz w:val="20"/>
          <w:szCs w:val="20"/>
        </w:rPr>
        <w:t>3</w:t>
      </w:r>
    </w:p>
    <w:p w14:paraId="766BFF14" w14:textId="77777777" w:rsidR="00C42B89" w:rsidRPr="00AB26B2" w:rsidRDefault="00C42B89" w:rsidP="00C42B89">
      <w:pPr>
        <w:pStyle w:val="Heading2"/>
        <w:rPr>
          <w:i w:val="0"/>
        </w:rPr>
      </w:pPr>
      <w:r w:rsidRPr="00AB26B2">
        <w:rPr>
          <w:i w:val="0"/>
        </w:rPr>
        <w:t>Accreditation Status</w:t>
      </w:r>
    </w:p>
    <w:p w14:paraId="28259E80" w14:textId="77777777" w:rsidR="009326CF" w:rsidRPr="009F2E8F" w:rsidRDefault="009326CF" w:rsidP="009326CF">
      <w:pPr>
        <w:rPr>
          <w:rFonts w:ascii="Arial" w:hAnsi="Arial" w:cs="Arial"/>
          <w:sz w:val="20"/>
          <w:szCs w:val="20"/>
        </w:rPr>
      </w:pPr>
    </w:p>
    <w:p w14:paraId="463E4E45" w14:textId="210CC226" w:rsidR="009326CF" w:rsidRPr="009F2E8F" w:rsidRDefault="009326CF" w:rsidP="009326CF">
      <w:pPr>
        <w:rPr>
          <w:rFonts w:ascii="Arial" w:hAnsi="Arial" w:cs="Arial"/>
          <w:i/>
          <w:iCs/>
          <w:sz w:val="20"/>
          <w:szCs w:val="20"/>
        </w:rPr>
      </w:pPr>
      <w:r w:rsidRPr="009F2E8F">
        <w:rPr>
          <w:rFonts w:ascii="Arial" w:hAnsi="Arial" w:cs="Arial"/>
          <w:sz w:val="20"/>
          <w:szCs w:val="20"/>
        </w:rPr>
        <w:t xml:space="preserve">The doctoral internship </w:t>
      </w:r>
      <w:r w:rsidR="001A4B63">
        <w:rPr>
          <w:rFonts w:ascii="Arial" w:hAnsi="Arial" w:cs="Arial"/>
          <w:sz w:val="20"/>
          <w:szCs w:val="20"/>
        </w:rPr>
        <w:t xml:space="preserve">program </w:t>
      </w:r>
      <w:r w:rsidRPr="009F2E8F">
        <w:rPr>
          <w:rFonts w:ascii="Arial" w:hAnsi="Arial" w:cs="Arial"/>
          <w:sz w:val="20"/>
          <w:szCs w:val="20"/>
        </w:rPr>
        <w:t xml:space="preserve">at the Greenville </w:t>
      </w:r>
      <w:r w:rsidR="00820C04">
        <w:rPr>
          <w:rFonts w:ascii="Arial" w:hAnsi="Arial" w:cs="Arial"/>
          <w:sz w:val="20"/>
          <w:szCs w:val="20"/>
        </w:rPr>
        <w:t xml:space="preserve">VA </w:t>
      </w:r>
      <w:r w:rsidR="00FD60DE">
        <w:rPr>
          <w:rFonts w:ascii="Arial" w:hAnsi="Arial" w:cs="Arial"/>
          <w:sz w:val="20"/>
          <w:szCs w:val="20"/>
        </w:rPr>
        <w:t>Health Care</w:t>
      </w:r>
      <w:r w:rsidRPr="009F2E8F">
        <w:rPr>
          <w:rFonts w:ascii="Arial" w:hAnsi="Arial" w:cs="Arial"/>
          <w:sz w:val="20"/>
          <w:szCs w:val="20"/>
        </w:rPr>
        <w:t xml:space="preserve"> Center is accepting its </w:t>
      </w:r>
      <w:r w:rsidR="00503065">
        <w:rPr>
          <w:rFonts w:ascii="Arial" w:hAnsi="Arial" w:cs="Arial"/>
          <w:sz w:val="20"/>
          <w:szCs w:val="20"/>
        </w:rPr>
        <w:t>sixth</w:t>
      </w:r>
      <w:r w:rsidRPr="009F2E8F">
        <w:rPr>
          <w:rFonts w:ascii="Arial" w:hAnsi="Arial" w:cs="Arial"/>
          <w:sz w:val="20"/>
          <w:szCs w:val="20"/>
        </w:rPr>
        <w:t xml:space="preserve"> class of interns for the </w:t>
      </w:r>
      <w:r w:rsidR="00E34273">
        <w:rPr>
          <w:rFonts w:ascii="Arial" w:hAnsi="Arial" w:cs="Arial"/>
          <w:sz w:val="20"/>
          <w:szCs w:val="20"/>
        </w:rPr>
        <w:t>training</w:t>
      </w:r>
      <w:r w:rsidRPr="009F2E8F">
        <w:rPr>
          <w:rFonts w:ascii="Arial" w:hAnsi="Arial" w:cs="Arial"/>
          <w:sz w:val="20"/>
          <w:szCs w:val="20"/>
        </w:rPr>
        <w:t xml:space="preserve"> year of 20</w:t>
      </w:r>
      <w:r w:rsidR="00B83433">
        <w:rPr>
          <w:rFonts w:ascii="Arial" w:hAnsi="Arial" w:cs="Arial"/>
          <w:sz w:val="20"/>
          <w:szCs w:val="20"/>
        </w:rPr>
        <w:t>2</w:t>
      </w:r>
      <w:r w:rsidR="001A4B63">
        <w:rPr>
          <w:rFonts w:ascii="Arial" w:hAnsi="Arial" w:cs="Arial"/>
          <w:sz w:val="20"/>
          <w:szCs w:val="20"/>
        </w:rPr>
        <w:t>4</w:t>
      </w:r>
      <w:r w:rsidRPr="009F2E8F">
        <w:rPr>
          <w:rFonts w:ascii="Arial" w:hAnsi="Arial" w:cs="Arial"/>
          <w:sz w:val="20"/>
          <w:szCs w:val="20"/>
        </w:rPr>
        <w:t>-20</w:t>
      </w:r>
      <w:r w:rsidR="009565DB">
        <w:rPr>
          <w:rFonts w:ascii="Arial" w:hAnsi="Arial" w:cs="Arial"/>
          <w:sz w:val="20"/>
          <w:szCs w:val="20"/>
        </w:rPr>
        <w:t>2</w:t>
      </w:r>
      <w:r w:rsidR="001A4B63">
        <w:rPr>
          <w:rFonts w:ascii="Arial" w:hAnsi="Arial" w:cs="Arial"/>
          <w:sz w:val="20"/>
          <w:szCs w:val="20"/>
        </w:rPr>
        <w:t>5</w:t>
      </w:r>
      <w:r w:rsidRPr="009F2E8F">
        <w:rPr>
          <w:rFonts w:ascii="Arial" w:hAnsi="Arial" w:cs="Arial"/>
          <w:sz w:val="20"/>
          <w:szCs w:val="20"/>
        </w:rPr>
        <w:t xml:space="preserve">.  </w:t>
      </w:r>
      <w:r w:rsidR="00455DFC">
        <w:rPr>
          <w:rFonts w:ascii="Arial" w:hAnsi="Arial" w:cs="Arial"/>
          <w:sz w:val="20"/>
          <w:szCs w:val="20"/>
        </w:rPr>
        <w:t xml:space="preserve"> </w:t>
      </w:r>
      <w:r w:rsidR="009565DB">
        <w:rPr>
          <w:rFonts w:ascii="Arial" w:hAnsi="Arial" w:cs="Arial"/>
          <w:sz w:val="20"/>
          <w:szCs w:val="20"/>
        </w:rPr>
        <w:t xml:space="preserve">Our program is a member of the </w:t>
      </w:r>
      <w:r w:rsidR="009565DB" w:rsidRPr="00361B55">
        <w:rPr>
          <w:rFonts w:ascii="Arial" w:hAnsi="Arial" w:cs="Arial"/>
          <w:color w:val="000000"/>
          <w:sz w:val="20"/>
          <w:szCs w:val="20"/>
        </w:rPr>
        <w:t>Association of Psychology Postdoctoral and Internship Centers (APPIC</w:t>
      </w:r>
      <w:r w:rsidR="009565DB">
        <w:rPr>
          <w:rFonts w:ascii="Arial" w:hAnsi="Arial" w:cs="Arial"/>
          <w:color w:val="000000"/>
          <w:sz w:val="20"/>
          <w:szCs w:val="20"/>
        </w:rPr>
        <w:t>)</w:t>
      </w:r>
      <w:r w:rsidR="00455DFC">
        <w:rPr>
          <w:rFonts w:ascii="Arial" w:hAnsi="Arial" w:cs="Arial"/>
          <w:sz w:val="20"/>
          <w:szCs w:val="20"/>
        </w:rPr>
        <w:t xml:space="preserve">.  </w:t>
      </w:r>
      <w:r w:rsidR="00544DD4">
        <w:rPr>
          <w:rFonts w:ascii="Arial" w:hAnsi="Arial" w:cs="Arial"/>
          <w:color w:val="2E2E2E"/>
          <w:sz w:val="20"/>
          <w:szCs w:val="20"/>
        </w:rPr>
        <w:t>The program is</w:t>
      </w:r>
      <w:r w:rsidR="0090232B" w:rsidRPr="005F1421">
        <w:rPr>
          <w:rFonts w:ascii="Arial" w:hAnsi="Arial" w:cs="Arial"/>
          <w:color w:val="2E2E2E"/>
          <w:sz w:val="20"/>
          <w:szCs w:val="20"/>
        </w:rPr>
        <w:t xml:space="preserve"> accredit</w:t>
      </w:r>
      <w:r w:rsidR="00544DD4">
        <w:rPr>
          <w:rFonts w:ascii="Arial" w:hAnsi="Arial" w:cs="Arial"/>
          <w:color w:val="2E2E2E"/>
          <w:sz w:val="20"/>
          <w:szCs w:val="20"/>
        </w:rPr>
        <w:t>ed</w:t>
      </w:r>
      <w:r w:rsidR="0090232B" w:rsidRPr="005F1421">
        <w:rPr>
          <w:rFonts w:ascii="Arial" w:hAnsi="Arial" w:cs="Arial"/>
          <w:color w:val="2E2E2E"/>
          <w:sz w:val="20"/>
          <w:szCs w:val="20"/>
        </w:rPr>
        <w:t xml:space="preserve"> </w:t>
      </w:r>
      <w:r w:rsidR="00544DD4">
        <w:rPr>
          <w:rFonts w:ascii="Arial" w:hAnsi="Arial" w:cs="Arial"/>
          <w:color w:val="2E2E2E"/>
          <w:sz w:val="20"/>
          <w:szCs w:val="20"/>
        </w:rPr>
        <w:t xml:space="preserve">by the </w:t>
      </w:r>
      <w:r w:rsidR="0090232B" w:rsidRPr="005F1421">
        <w:rPr>
          <w:rFonts w:ascii="Arial" w:hAnsi="Arial" w:cs="Arial"/>
          <w:color w:val="2E2E2E"/>
          <w:sz w:val="20"/>
          <w:szCs w:val="20"/>
        </w:rPr>
        <w:t>American Psychological Association Council on Accreditation</w:t>
      </w:r>
      <w:r w:rsidR="0090232B" w:rsidRPr="0090232B">
        <w:rPr>
          <w:rFonts w:ascii="Arial" w:hAnsi="Arial" w:cs="Arial"/>
          <w:color w:val="2E2E2E"/>
          <w:sz w:val="20"/>
          <w:szCs w:val="20"/>
        </w:rPr>
        <w:t>.</w:t>
      </w:r>
      <w:r w:rsidR="0090232B">
        <w:rPr>
          <w:rFonts w:ascii="Arial" w:hAnsi="Arial" w:cs="Arial"/>
          <w:color w:val="2E2E2E"/>
          <w:sz w:val="20"/>
          <w:szCs w:val="20"/>
        </w:rPr>
        <w:t xml:space="preserve"> </w:t>
      </w:r>
      <w:r w:rsidR="0090232B" w:rsidRPr="00683EE5">
        <w:rPr>
          <w:color w:val="2E2E2E"/>
        </w:rPr>
        <w:t xml:space="preserve"> </w:t>
      </w:r>
      <w:r w:rsidRPr="009F2E8F">
        <w:rPr>
          <w:rFonts w:ascii="Arial" w:hAnsi="Arial" w:cs="Arial"/>
          <w:sz w:val="20"/>
          <w:szCs w:val="20"/>
        </w:rPr>
        <w:t>Questions related to the program</w:t>
      </w:r>
      <w:r w:rsidR="00267A48" w:rsidRPr="009F2E8F">
        <w:rPr>
          <w:rFonts w:ascii="Arial" w:hAnsi="Arial" w:cs="Arial"/>
          <w:sz w:val="20"/>
          <w:szCs w:val="20"/>
        </w:rPr>
        <w:t>’</w:t>
      </w:r>
      <w:r w:rsidRPr="009F2E8F">
        <w:rPr>
          <w:rFonts w:ascii="Arial" w:hAnsi="Arial" w:cs="Arial"/>
          <w:sz w:val="20"/>
          <w:szCs w:val="20"/>
        </w:rPr>
        <w:t>s accreditation status should be addressed to:</w:t>
      </w:r>
    </w:p>
    <w:p w14:paraId="5F4D88A1" w14:textId="77777777" w:rsidR="00181B5F" w:rsidRPr="009F2E8F" w:rsidRDefault="00181B5F" w:rsidP="00373305">
      <w:pPr>
        <w:rPr>
          <w:rFonts w:ascii="Arial" w:hAnsi="Arial" w:cs="Arial"/>
          <w:i/>
          <w:iCs/>
          <w:sz w:val="20"/>
          <w:szCs w:val="20"/>
        </w:rPr>
      </w:pPr>
    </w:p>
    <w:p w14:paraId="3C7F60FB" w14:textId="77777777" w:rsidR="00373305" w:rsidRPr="009F2E8F" w:rsidRDefault="00373305" w:rsidP="00373305">
      <w:pPr>
        <w:ind w:left="1440"/>
        <w:rPr>
          <w:rFonts w:ascii="Arial" w:hAnsi="Arial" w:cs="Arial"/>
          <w:iCs/>
          <w:sz w:val="20"/>
          <w:szCs w:val="20"/>
        </w:rPr>
      </w:pPr>
      <w:r w:rsidRPr="009F2E8F">
        <w:rPr>
          <w:rFonts w:ascii="Arial" w:hAnsi="Arial" w:cs="Arial"/>
          <w:iCs/>
          <w:sz w:val="20"/>
          <w:szCs w:val="20"/>
        </w:rPr>
        <w:t>Office of Program Consultation and Accreditation</w:t>
      </w:r>
    </w:p>
    <w:p w14:paraId="7DB84483" w14:textId="77777777" w:rsidR="00373305" w:rsidRPr="009F2E8F" w:rsidRDefault="00373305" w:rsidP="00373305">
      <w:pPr>
        <w:ind w:left="1440"/>
        <w:rPr>
          <w:rFonts w:ascii="Arial" w:hAnsi="Arial" w:cs="Arial"/>
          <w:iCs/>
          <w:sz w:val="20"/>
          <w:szCs w:val="20"/>
        </w:rPr>
      </w:pPr>
      <w:r w:rsidRPr="009F2E8F">
        <w:rPr>
          <w:rFonts w:ascii="Arial" w:hAnsi="Arial" w:cs="Arial"/>
          <w:iCs/>
          <w:sz w:val="20"/>
          <w:szCs w:val="20"/>
        </w:rPr>
        <w:t>American Psychological Association</w:t>
      </w:r>
    </w:p>
    <w:p w14:paraId="212952CC" w14:textId="77777777" w:rsidR="00373305" w:rsidRPr="009F2E8F" w:rsidRDefault="00373305" w:rsidP="00373305">
      <w:pPr>
        <w:ind w:left="1440"/>
        <w:rPr>
          <w:rFonts w:ascii="Arial" w:hAnsi="Arial" w:cs="Arial"/>
          <w:iCs/>
          <w:sz w:val="20"/>
          <w:szCs w:val="20"/>
        </w:rPr>
      </w:pPr>
      <w:r w:rsidRPr="009F2E8F">
        <w:rPr>
          <w:rFonts w:ascii="Arial" w:hAnsi="Arial" w:cs="Arial"/>
          <w:iCs/>
          <w:sz w:val="20"/>
          <w:szCs w:val="20"/>
        </w:rPr>
        <w:t>750 1</w:t>
      </w:r>
      <w:r w:rsidRPr="009F2E8F">
        <w:rPr>
          <w:rFonts w:ascii="Arial" w:hAnsi="Arial" w:cs="Arial"/>
          <w:iCs/>
          <w:sz w:val="20"/>
          <w:szCs w:val="20"/>
          <w:vertAlign w:val="superscript"/>
        </w:rPr>
        <w:t>st</w:t>
      </w:r>
      <w:r w:rsidRPr="009F2E8F">
        <w:rPr>
          <w:rFonts w:ascii="Arial" w:hAnsi="Arial" w:cs="Arial"/>
          <w:iCs/>
          <w:sz w:val="20"/>
          <w:szCs w:val="20"/>
        </w:rPr>
        <w:t xml:space="preserve"> Street, NE, Washington, DC 2002</w:t>
      </w:r>
    </w:p>
    <w:p w14:paraId="495A23AA" w14:textId="77777777" w:rsidR="00373305" w:rsidRPr="009F2E8F" w:rsidRDefault="00373305" w:rsidP="00373305">
      <w:pPr>
        <w:ind w:left="1440"/>
        <w:rPr>
          <w:rFonts w:ascii="Arial" w:hAnsi="Arial" w:cs="Arial"/>
          <w:iCs/>
          <w:sz w:val="20"/>
          <w:szCs w:val="20"/>
        </w:rPr>
      </w:pPr>
      <w:r w:rsidRPr="009F2E8F">
        <w:rPr>
          <w:rFonts w:ascii="Arial" w:hAnsi="Arial" w:cs="Arial"/>
          <w:iCs/>
          <w:sz w:val="20"/>
          <w:szCs w:val="20"/>
        </w:rPr>
        <w:t>Phone: (202) 336-5979</w:t>
      </w:r>
      <w:r w:rsidR="00095409" w:rsidRPr="009F2E8F">
        <w:rPr>
          <w:rFonts w:ascii="Arial" w:hAnsi="Arial" w:cs="Arial"/>
          <w:iCs/>
          <w:sz w:val="20"/>
          <w:szCs w:val="20"/>
        </w:rPr>
        <w:t xml:space="preserve">   </w:t>
      </w:r>
      <w:r w:rsidR="003868D9" w:rsidRPr="009F2E8F">
        <w:rPr>
          <w:rFonts w:ascii="Arial" w:hAnsi="Arial" w:cs="Arial"/>
          <w:iCs/>
          <w:sz w:val="20"/>
          <w:szCs w:val="20"/>
        </w:rPr>
        <w:t>e</w:t>
      </w:r>
      <w:r w:rsidRPr="009F2E8F">
        <w:rPr>
          <w:rFonts w:ascii="Arial" w:hAnsi="Arial" w:cs="Arial"/>
          <w:iCs/>
          <w:sz w:val="20"/>
          <w:szCs w:val="20"/>
        </w:rPr>
        <w:t xml:space="preserve">-mail: </w:t>
      </w:r>
      <w:hyperlink r:id="rId13" w:history="1">
        <w:r w:rsidRPr="009F2E8F">
          <w:rPr>
            <w:rStyle w:val="Hyperlink"/>
            <w:rFonts w:ascii="Arial" w:hAnsi="Arial" w:cs="Arial"/>
            <w:iCs/>
            <w:sz w:val="20"/>
            <w:szCs w:val="20"/>
          </w:rPr>
          <w:t>apaaccred@apa.org</w:t>
        </w:r>
      </w:hyperlink>
    </w:p>
    <w:p w14:paraId="22171C82" w14:textId="77777777" w:rsidR="00211BF7" w:rsidRPr="009F2E8F" w:rsidRDefault="00095409" w:rsidP="00267A48">
      <w:pPr>
        <w:ind w:left="1440"/>
        <w:rPr>
          <w:rFonts w:ascii="Arial" w:hAnsi="Arial" w:cs="Arial"/>
          <w:sz w:val="20"/>
          <w:szCs w:val="20"/>
        </w:rPr>
      </w:pPr>
      <w:r w:rsidRPr="009F2E8F">
        <w:rPr>
          <w:rFonts w:ascii="Arial" w:hAnsi="Arial" w:cs="Arial"/>
          <w:iCs/>
          <w:sz w:val="20"/>
          <w:szCs w:val="20"/>
        </w:rPr>
        <w:t>Internet</w:t>
      </w:r>
      <w:r w:rsidR="00373305" w:rsidRPr="009F2E8F">
        <w:rPr>
          <w:rFonts w:ascii="Arial" w:hAnsi="Arial" w:cs="Arial"/>
          <w:iCs/>
          <w:sz w:val="20"/>
          <w:szCs w:val="20"/>
        </w:rPr>
        <w:t xml:space="preserve">: </w:t>
      </w:r>
      <w:hyperlink r:id="rId14" w:history="1">
        <w:r w:rsidR="004C4B34" w:rsidRPr="009F2E8F">
          <w:rPr>
            <w:rStyle w:val="Hyperlink"/>
            <w:rFonts w:ascii="Arial" w:hAnsi="Arial" w:cs="Arial"/>
            <w:iCs/>
            <w:sz w:val="20"/>
            <w:szCs w:val="20"/>
          </w:rPr>
          <w:t>http://www.apa.org/ed/accreditation</w:t>
        </w:r>
      </w:hyperlink>
    </w:p>
    <w:p w14:paraId="6BAD6258" w14:textId="77777777" w:rsidR="009F2E8F" w:rsidRPr="00AB26B2" w:rsidRDefault="009F2E8F" w:rsidP="00146EAE">
      <w:pPr>
        <w:pStyle w:val="Heading2"/>
        <w:rPr>
          <w:i w:val="0"/>
        </w:rPr>
      </w:pPr>
      <w:r w:rsidRPr="00AB26B2">
        <w:rPr>
          <w:i w:val="0"/>
        </w:rPr>
        <w:t xml:space="preserve">Application &amp; Selection Procedures </w:t>
      </w:r>
    </w:p>
    <w:p w14:paraId="75A2AFDE" w14:textId="77777777" w:rsidR="00361B55" w:rsidRPr="00361B55" w:rsidRDefault="00361B55" w:rsidP="00361B55">
      <w:pPr>
        <w:keepNext/>
        <w:spacing w:before="240" w:after="60"/>
        <w:outlineLvl w:val="2"/>
        <w:rPr>
          <w:rFonts w:ascii="Arial" w:hAnsi="Arial" w:cs="Arial"/>
          <w:b/>
          <w:bCs/>
          <w:sz w:val="20"/>
          <w:szCs w:val="20"/>
        </w:rPr>
      </w:pPr>
      <w:r w:rsidRPr="00361B55">
        <w:rPr>
          <w:rFonts w:ascii="Arial" w:hAnsi="Arial" w:cs="Arial"/>
          <w:b/>
          <w:bCs/>
          <w:sz w:val="20"/>
          <w:szCs w:val="20"/>
        </w:rPr>
        <w:t xml:space="preserve">Application Procedures </w:t>
      </w:r>
    </w:p>
    <w:p w14:paraId="7D41D90C" w14:textId="77777777" w:rsidR="00361B55" w:rsidRPr="00361B55" w:rsidRDefault="00361B55" w:rsidP="00361B55">
      <w:pPr>
        <w:autoSpaceDE w:val="0"/>
        <w:autoSpaceDN w:val="0"/>
        <w:adjustRightInd w:val="0"/>
        <w:rPr>
          <w:rFonts w:ascii="Arial" w:hAnsi="Arial" w:cs="Arial"/>
          <w:color w:val="000000"/>
          <w:sz w:val="20"/>
          <w:szCs w:val="20"/>
        </w:rPr>
      </w:pPr>
      <w:r w:rsidRPr="00361B55">
        <w:rPr>
          <w:rFonts w:ascii="Arial" w:hAnsi="Arial" w:cs="Arial"/>
          <w:b/>
          <w:bCs/>
          <w:i/>
          <w:iCs/>
          <w:color w:val="000000"/>
          <w:sz w:val="20"/>
          <w:szCs w:val="20"/>
        </w:rPr>
        <w:t xml:space="preserve">The Internship application process is online. To </w:t>
      </w:r>
      <w:proofErr w:type="gramStart"/>
      <w:r w:rsidRPr="00361B55">
        <w:rPr>
          <w:rFonts w:ascii="Arial" w:hAnsi="Arial" w:cs="Arial"/>
          <w:b/>
          <w:bCs/>
          <w:i/>
          <w:iCs/>
          <w:color w:val="000000"/>
          <w:sz w:val="20"/>
          <w:szCs w:val="20"/>
        </w:rPr>
        <w:t>submit an application</w:t>
      </w:r>
      <w:proofErr w:type="gramEnd"/>
      <w:r w:rsidRPr="00361B55">
        <w:rPr>
          <w:rFonts w:ascii="Arial" w:hAnsi="Arial" w:cs="Arial"/>
          <w:b/>
          <w:bCs/>
          <w:i/>
          <w:iCs/>
          <w:color w:val="000000"/>
          <w:sz w:val="20"/>
          <w:szCs w:val="20"/>
        </w:rPr>
        <w:t xml:space="preserve">, please go to the APPIC website (www.appic.org) for instructions on how to complete the online APPIC Application for Psychology Internships (AAPI). Interested individuals who meet eligibility criteria should submit the following application materials: </w:t>
      </w:r>
    </w:p>
    <w:p w14:paraId="623095DF" w14:textId="77777777" w:rsidR="00361B55" w:rsidRPr="00361B55" w:rsidRDefault="00361B55" w:rsidP="007D0BF2">
      <w:pPr>
        <w:numPr>
          <w:ilvl w:val="0"/>
          <w:numId w:val="2"/>
        </w:numPr>
        <w:autoSpaceDE w:val="0"/>
        <w:autoSpaceDN w:val="0"/>
        <w:adjustRightInd w:val="0"/>
        <w:spacing w:after="24"/>
        <w:rPr>
          <w:rFonts w:ascii="Arial" w:hAnsi="Arial" w:cs="Arial"/>
          <w:color w:val="000000"/>
          <w:sz w:val="20"/>
          <w:szCs w:val="20"/>
        </w:rPr>
      </w:pPr>
      <w:r w:rsidRPr="00361B55">
        <w:rPr>
          <w:rFonts w:ascii="Arial" w:hAnsi="Arial" w:cs="Arial"/>
          <w:color w:val="000000"/>
          <w:sz w:val="20"/>
          <w:szCs w:val="20"/>
        </w:rPr>
        <w:t xml:space="preserve">A cover letter indicating </w:t>
      </w:r>
      <w:proofErr w:type="gramStart"/>
      <w:r w:rsidRPr="00361B55">
        <w:rPr>
          <w:rFonts w:ascii="Arial" w:hAnsi="Arial" w:cs="Arial"/>
          <w:color w:val="000000"/>
          <w:sz w:val="20"/>
          <w:szCs w:val="20"/>
        </w:rPr>
        <w:t>interests</w:t>
      </w:r>
      <w:proofErr w:type="gramEnd"/>
      <w:r w:rsidRPr="00361B55">
        <w:rPr>
          <w:rFonts w:ascii="Arial" w:hAnsi="Arial" w:cs="Arial"/>
          <w:color w:val="000000"/>
          <w:sz w:val="20"/>
          <w:szCs w:val="20"/>
        </w:rPr>
        <w:t xml:space="preserve"> </w:t>
      </w:r>
    </w:p>
    <w:p w14:paraId="7CF2773B" w14:textId="77777777" w:rsidR="00361B55" w:rsidRPr="00361B55" w:rsidRDefault="00361B55" w:rsidP="007D0BF2">
      <w:pPr>
        <w:numPr>
          <w:ilvl w:val="0"/>
          <w:numId w:val="2"/>
        </w:numPr>
        <w:autoSpaceDE w:val="0"/>
        <w:autoSpaceDN w:val="0"/>
        <w:adjustRightInd w:val="0"/>
        <w:spacing w:after="24"/>
        <w:rPr>
          <w:rFonts w:ascii="Arial" w:hAnsi="Arial" w:cs="Arial"/>
          <w:color w:val="000000"/>
          <w:sz w:val="20"/>
          <w:szCs w:val="20"/>
        </w:rPr>
      </w:pPr>
      <w:r w:rsidRPr="00361B55">
        <w:rPr>
          <w:rFonts w:ascii="Arial" w:hAnsi="Arial" w:cs="Arial"/>
          <w:color w:val="000000"/>
          <w:sz w:val="20"/>
          <w:szCs w:val="20"/>
        </w:rPr>
        <w:t xml:space="preserve">APPIC Online Application for Psychology Internship (AAPI) </w:t>
      </w:r>
    </w:p>
    <w:p w14:paraId="7CD50FDC" w14:textId="77777777" w:rsidR="00361B55" w:rsidRPr="00361B55" w:rsidRDefault="00361B55" w:rsidP="007D0BF2">
      <w:pPr>
        <w:numPr>
          <w:ilvl w:val="0"/>
          <w:numId w:val="2"/>
        </w:numPr>
        <w:autoSpaceDE w:val="0"/>
        <w:autoSpaceDN w:val="0"/>
        <w:adjustRightInd w:val="0"/>
        <w:spacing w:after="24"/>
        <w:rPr>
          <w:rFonts w:ascii="Arial" w:hAnsi="Arial" w:cs="Arial"/>
          <w:color w:val="000000"/>
          <w:sz w:val="20"/>
          <w:szCs w:val="20"/>
        </w:rPr>
      </w:pPr>
      <w:r w:rsidRPr="00361B55">
        <w:rPr>
          <w:rFonts w:ascii="Arial" w:hAnsi="Arial" w:cs="Arial"/>
          <w:color w:val="000000"/>
          <w:sz w:val="20"/>
          <w:szCs w:val="20"/>
        </w:rPr>
        <w:t xml:space="preserve">Curriculum Vitae </w:t>
      </w:r>
    </w:p>
    <w:p w14:paraId="14CE6DD3" w14:textId="77777777" w:rsidR="00361B55" w:rsidRPr="00361B55" w:rsidRDefault="00361B55" w:rsidP="007D0BF2">
      <w:pPr>
        <w:numPr>
          <w:ilvl w:val="0"/>
          <w:numId w:val="2"/>
        </w:numPr>
        <w:autoSpaceDE w:val="0"/>
        <w:autoSpaceDN w:val="0"/>
        <w:adjustRightInd w:val="0"/>
        <w:spacing w:after="24"/>
        <w:rPr>
          <w:rFonts w:ascii="Arial" w:hAnsi="Arial" w:cs="Arial"/>
          <w:color w:val="000000"/>
          <w:sz w:val="20"/>
          <w:szCs w:val="20"/>
        </w:rPr>
      </w:pPr>
      <w:r w:rsidRPr="00361B55">
        <w:rPr>
          <w:rFonts w:ascii="Arial" w:hAnsi="Arial" w:cs="Arial"/>
          <w:color w:val="000000"/>
          <w:sz w:val="20"/>
          <w:szCs w:val="20"/>
        </w:rPr>
        <w:t xml:space="preserve">Official graduate transcript(s) </w:t>
      </w:r>
    </w:p>
    <w:p w14:paraId="4E57F7B7" w14:textId="77777777" w:rsidR="00361B55" w:rsidRPr="00361B55" w:rsidRDefault="00361B55" w:rsidP="007D0BF2">
      <w:pPr>
        <w:numPr>
          <w:ilvl w:val="0"/>
          <w:numId w:val="2"/>
        </w:numPr>
        <w:autoSpaceDE w:val="0"/>
        <w:autoSpaceDN w:val="0"/>
        <w:adjustRightInd w:val="0"/>
        <w:rPr>
          <w:rFonts w:ascii="Arial" w:hAnsi="Arial" w:cs="Arial"/>
          <w:color w:val="000000"/>
          <w:sz w:val="20"/>
          <w:szCs w:val="20"/>
        </w:rPr>
      </w:pPr>
      <w:r w:rsidRPr="00361B55">
        <w:rPr>
          <w:rFonts w:ascii="Arial" w:hAnsi="Arial" w:cs="Arial"/>
          <w:color w:val="000000"/>
          <w:sz w:val="20"/>
          <w:szCs w:val="20"/>
        </w:rPr>
        <w:t xml:space="preserve">Three letters of reference </w:t>
      </w:r>
    </w:p>
    <w:p w14:paraId="1FC70CF0" w14:textId="77777777" w:rsidR="00361B55" w:rsidRPr="004A313C" w:rsidRDefault="00361B55" w:rsidP="007D0BF2">
      <w:pPr>
        <w:numPr>
          <w:ilvl w:val="0"/>
          <w:numId w:val="2"/>
        </w:numPr>
        <w:autoSpaceDE w:val="0"/>
        <w:autoSpaceDN w:val="0"/>
        <w:adjustRightInd w:val="0"/>
        <w:rPr>
          <w:rFonts w:ascii="Arial" w:hAnsi="Arial" w:cs="Arial"/>
          <w:color w:val="000000"/>
          <w:sz w:val="20"/>
          <w:szCs w:val="20"/>
        </w:rPr>
      </w:pPr>
      <w:r w:rsidRPr="004A313C">
        <w:rPr>
          <w:rFonts w:ascii="Arial" w:hAnsi="Arial" w:cs="Arial"/>
          <w:color w:val="000000"/>
          <w:sz w:val="20"/>
          <w:szCs w:val="20"/>
        </w:rPr>
        <w:t xml:space="preserve">De-identified psychological </w:t>
      </w:r>
      <w:proofErr w:type="gramStart"/>
      <w:r w:rsidRPr="004A313C">
        <w:rPr>
          <w:rFonts w:ascii="Arial" w:hAnsi="Arial" w:cs="Arial"/>
          <w:color w:val="000000"/>
          <w:sz w:val="20"/>
          <w:szCs w:val="20"/>
        </w:rPr>
        <w:t>report</w:t>
      </w:r>
      <w:proofErr w:type="gramEnd"/>
    </w:p>
    <w:p w14:paraId="3248046B" w14:textId="77777777" w:rsidR="00361B55" w:rsidRPr="00361B55" w:rsidRDefault="00361B55" w:rsidP="00361B55">
      <w:pPr>
        <w:autoSpaceDE w:val="0"/>
        <w:autoSpaceDN w:val="0"/>
        <w:adjustRightInd w:val="0"/>
        <w:rPr>
          <w:rFonts w:ascii="Arial" w:hAnsi="Arial" w:cs="Arial"/>
          <w:color w:val="000000"/>
          <w:sz w:val="20"/>
          <w:szCs w:val="20"/>
        </w:rPr>
      </w:pPr>
    </w:p>
    <w:p w14:paraId="0FDE3D50" w14:textId="77777777" w:rsidR="00361B55" w:rsidRPr="00361B55" w:rsidRDefault="00361B55" w:rsidP="00361B55">
      <w:pPr>
        <w:autoSpaceDE w:val="0"/>
        <w:autoSpaceDN w:val="0"/>
        <w:adjustRightInd w:val="0"/>
        <w:rPr>
          <w:rFonts w:ascii="Arial" w:hAnsi="Arial" w:cs="Arial"/>
          <w:color w:val="000000"/>
          <w:sz w:val="20"/>
          <w:szCs w:val="20"/>
        </w:rPr>
      </w:pPr>
      <w:r w:rsidRPr="00361B55">
        <w:rPr>
          <w:rFonts w:ascii="Arial" w:hAnsi="Arial" w:cs="Arial"/>
          <w:color w:val="000000"/>
          <w:sz w:val="20"/>
          <w:szCs w:val="20"/>
        </w:rPr>
        <w:t xml:space="preserve">Instructions and forms for the Applicant Agreement form required for the Match from the National Matching Program may be downloaded at the web site at </w:t>
      </w:r>
      <w:hyperlink r:id="rId15" w:history="1">
        <w:r w:rsidRPr="00361B55">
          <w:rPr>
            <w:rFonts w:ascii="Arial" w:hAnsi="Arial" w:cs="Arial"/>
            <w:color w:val="0000FF"/>
            <w:sz w:val="20"/>
            <w:szCs w:val="20"/>
            <w:u w:val="single"/>
          </w:rPr>
          <w:t>www.natmatch.com/psychint</w:t>
        </w:r>
      </w:hyperlink>
      <w:r w:rsidRPr="00361B55">
        <w:rPr>
          <w:rFonts w:ascii="Arial" w:hAnsi="Arial" w:cs="Arial"/>
          <w:color w:val="000000"/>
          <w:sz w:val="20"/>
          <w:szCs w:val="20"/>
        </w:rPr>
        <w:t xml:space="preserve">.  Applicants who cannot access the web site should contact National Matching Service (NMS) directly to request instructions and registration forms. </w:t>
      </w:r>
    </w:p>
    <w:p w14:paraId="5BE2E1A1" w14:textId="77777777" w:rsidR="00361B55" w:rsidRPr="00361B55" w:rsidRDefault="00361B55" w:rsidP="00361B55">
      <w:pPr>
        <w:autoSpaceDE w:val="0"/>
        <w:autoSpaceDN w:val="0"/>
        <w:adjustRightInd w:val="0"/>
        <w:rPr>
          <w:rFonts w:ascii="Arial" w:hAnsi="Arial" w:cs="Arial"/>
          <w:color w:val="000000"/>
          <w:sz w:val="20"/>
          <w:szCs w:val="20"/>
        </w:rPr>
      </w:pPr>
    </w:p>
    <w:p w14:paraId="29F6C6D7" w14:textId="6E7F7FE9" w:rsidR="00361B55" w:rsidRPr="00361B55" w:rsidRDefault="00361B55" w:rsidP="00361B55">
      <w:pPr>
        <w:autoSpaceDE w:val="0"/>
        <w:autoSpaceDN w:val="0"/>
        <w:adjustRightInd w:val="0"/>
        <w:rPr>
          <w:rFonts w:ascii="Arial" w:hAnsi="Arial" w:cs="Arial"/>
          <w:sz w:val="20"/>
          <w:szCs w:val="20"/>
        </w:rPr>
      </w:pPr>
      <w:r w:rsidRPr="00361B55">
        <w:rPr>
          <w:rFonts w:ascii="Arial" w:hAnsi="Arial" w:cs="Arial"/>
          <w:sz w:val="20"/>
          <w:szCs w:val="20"/>
        </w:rPr>
        <w:t xml:space="preserve">The deadline for submission of application materials is </w:t>
      </w:r>
      <w:r w:rsidR="001A4B63" w:rsidRPr="00C11452">
        <w:rPr>
          <w:rFonts w:ascii="Arial" w:hAnsi="Arial" w:cs="Arial"/>
          <w:b/>
          <w:bCs/>
          <w:sz w:val="20"/>
          <w:szCs w:val="20"/>
        </w:rPr>
        <w:t>November 27</w:t>
      </w:r>
      <w:r w:rsidRPr="00C11452">
        <w:rPr>
          <w:rFonts w:ascii="Arial" w:hAnsi="Arial" w:cs="Arial"/>
          <w:b/>
          <w:bCs/>
          <w:sz w:val="20"/>
          <w:szCs w:val="20"/>
        </w:rPr>
        <w:t>, 20</w:t>
      </w:r>
      <w:r w:rsidR="00E34273" w:rsidRPr="00C11452">
        <w:rPr>
          <w:rFonts w:ascii="Arial" w:hAnsi="Arial" w:cs="Arial"/>
          <w:b/>
          <w:bCs/>
          <w:sz w:val="20"/>
          <w:szCs w:val="20"/>
        </w:rPr>
        <w:t>2</w:t>
      </w:r>
      <w:r w:rsidR="001A4B63" w:rsidRPr="00C11452">
        <w:rPr>
          <w:rFonts w:ascii="Arial" w:hAnsi="Arial" w:cs="Arial"/>
          <w:b/>
          <w:bCs/>
          <w:sz w:val="20"/>
          <w:szCs w:val="20"/>
        </w:rPr>
        <w:t>3</w:t>
      </w:r>
    </w:p>
    <w:p w14:paraId="7B36E86A" w14:textId="77777777" w:rsidR="00361B55" w:rsidRPr="00361B55" w:rsidRDefault="00361B55" w:rsidP="00361B55">
      <w:pPr>
        <w:autoSpaceDE w:val="0"/>
        <w:autoSpaceDN w:val="0"/>
        <w:adjustRightInd w:val="0"/>
        <w:rPr>
          <w:rFonts w:ascii="Arial" w:hAnsi="Arial" w:cs="Arial"/>
          <w:color w:val="000000"/>
          <w:sz w:val="20"/>
          <w:szCs w:val="20"/>
        </w:rPr>
      </w:pPr>
    </w:p>
    <w:p w14:paraId="047F2133" w14:textId="77777777" w:rsidR="004267BD" w:rsidRPr="004267BD" w:rsidRDefault="00361B55" w:rsidP="004267BD">
      <w:pPr>
        <w:autoSpaceDE w:val="0"/>
        <w:autoSpaceDN w:val="0"/>
        <w:adjustRightInd w:val="0"/>
        <w:rPr>
          <w:rFonts w:ascii="Arial" w:hAnsi="Arial" w:cs="Arial"/>
          <w:b/>
          <w:bCs/>
          <w:i/>
          <w:iCs/>
          <w:color w:val="000000"/>
          <w:sz w:val="20"/>
          <w:szCs w:val="20"/>
        </w:rPr>
      </w:pPr>
      <w:r w:rsidRPr="00361B55">
        <w:rPr>
          <w:rFonts w:ascii="Arial" w:hAnsi="Arial" w:cs="Arial"/>
          <w:b/>
          <w:bCs/>
          <w:i/>
          <w:iCs/>
          <w:color w:val="000000"/>
          <w:sz w:val="20"/>
          <w:szCs w:val="20"/>
        </w:rPr>
        <w:t xml:space="preserve">APPIC Program Code number: </w:t>
      </w:r>
      <w:r w:rsidR="00134A1E">
        <w:rPr>
          <w:rFonts w:ascii="Arial Bold" w:hAnsi="Arial Bold" w:cs="Arial Bold"/>
          <w:b/>
          <w:bCs/>
          <w:sz w:val="21"/>
          <w:szCs w:val="21"/>
        </w:rPr>
        <w:t>242311</w:t>
      </w:r>
    </w:p>
    <w:p w14:paraId="1C294A37" w14:textId="77777777" w:rsidR="004267BD" w:rsidRDefault="004267BD" w:rsidP="004267BD">
      <w:pPr>
        <w:keepNext/>
        <w:spacing w:after="60"/>
        <w:outlineLvl w:val="2"/>
        <w:rPr>
          <w:rFonts w:ascii="Arial" w:hAnsi="Arial" w:cs="Arial"/>
          <w:b/>
          <w:bCs/>
          <w:sz w:val="20"/>
          <w:szCs w:val="20"/>
        </w:rPr>
      </w:pPr>
    </w:p>
    <w:p w14:paraId="7710EBA8" w14:textId="77777777" w:rsidR="00361B55" w:rsidRPr="00361B55" w:rsidRDefault="00361B55" w:rsidP="004267BD">
      <w:pPr>
        <w:keepNext/>
        <w:spacing w:after="60"/>
        <w:outlineLvl w:val="2"/>
        <w:rPr>
          <w:rFonts w:ascii="Arial" w:hAnsi="Arial" w:cs="Arial"/>
          <w:b/>
          <w:bCs/>
          <w:sz w:val="20"/>
          <w:szCs w:val="20"/>
        </w:rPr>
      </w:pPr>
      <w:r w:rsidRPr="00361B55">
        <w:rPr>
          <w:rFonts w:ascii="Arial" w:hAnsi="Arial" w:cs="Arial"/>
          <w:b/>
          <w:bCs/>
          <w:sz w:val="20"/>
          <w:szCs w:val="20"/>
        </w:rPr>
        <w:t xml:space="preserve">Interviews </w:t>
      </w:r>
    </w:p>
    <w:p w14:paraId="5F2D7767" w14:textId="5A557FE9" w:rsidR="00361B55" w:rsidRPr="00361B55" w:rsidRDefault="00361B55" w:rsidP="00361B55">
      <w:pPr>
        <w:autoSpaceDE w:val="0"/>
        <w:autoSpaceDN w:val="0"/>
        <w:adjustRightInd w:val="0"/>
        <w:rPr>
          <w:rFonts w:ascii="Arial" w:hAnsi="Arial" w:cs="Arial"/>
          <w:color w:val="000000"/>
          <w:sz w:val="20"/>
          <w:szCs w:val="20"/>
        </w:rPr>
      </w:pPr>
      <w:r w:rsidRPr="00361B55">
        <w:rPr>
          <w:rFonts w:ascii="Arial" w:hAnsi="Arial" w:cs="Arial"/>
          <w:color w:val="000000"/>
          <w:sz w:val="20"/>
          <w:szCs w:val="20"/>
        </w:rPr>
        <w:t xml:space="preserve">Top candidates will be invited for interviews </w:t>
      </w:r>
      <w:r w:rsidR="001A4B63">
        <w:rPr>
          <w:rFonts w:ascii="Arial" w:hAnsi="Arial" w:cs="Arial"/>
          <w:color w:val="000000"/>
          <w:sz w:val="20"/>
          <w:szCs w:val="20"/>
        </w:rPr>
        <w:t xml:space="preserve">that take place </w:t>
      </w:r>
      <w:proofErr w:type="gramStart"/>
      <w:r w:rsidR="001A4B63">
        <w:rPr>
          <w:rFonts w:ascii="Arial" w:hAnsi="Arial" w:cs="Arial"/>
          <w:color w:val="000000"/>
          <w:sz w:val="20"/>
          <w:szCs w:val="20"/>
        </w:rPr>
        <w:t xml:space="preserve">in </w:t>
      </w:r>
      <w:r w:rsidRPr="00361B55">
        <w:rPr>
          <w:rFonts w:ascii="Arial" w:hAnsi="Arial" w:cs="Arial"/>
          <w:color w:val="000000"/>
          <w:sz w:val="20"/>
          <w:szCs w:val="20"/>
        </w:rPr>
        <w:t xml:space="preserve"> </w:t>
      </w:r>
      <w:r w:rsidR="001A4B63">
        <w:rPr>
          <w:rFonts w:ascii="Arial" w:hAnsi="Arial" w:cs="Arial"/>
          <w:color w:val="000000"/>
          <w:sz w:val="20"/>
          <w:szCs w:val="20"/>
        </w:rPr>
        <w:t>early</w:t>
      </w:r>
      <w:proofErr w:type="gramEnd"/>
      <w:r w:rsidR="001A4B63">
        <w:rPr>
          <w:rFonts w:ascii="Arial" w:hAnsi="Arial" w:cs="Arial"/>
          <w:color w:val="000000"/>
          <w:sz w:val="20"/>
          <w:szCs w:val="20"/>
        </w:rPr>
        <w:t xml:space="preserve"> to mid-</w:t>
      </w:r>
      <w:r w:rsidRPr="00361B55">
        <w:rPr>
          <w:rFonts w:ascii="Arial" w:hAnsi="Arial" w:cs="Arial"/>
          <w:color w:val="000000"/>
          <w:sz w:val="20"/>
          <w:szCs w:val="20"/>
        </w:rPr>
        <w:t>January</w:t>
      </w:r>
      <w:r w:rsidR="001A4B63">
        <w:rPr>
          <w:rFonts w:ascii="Arial" w:hAnsi="Arial" w:cs="Arial"/>
          <w:color w:val="000000"/>
          <w:sz w:val="20"/>
          <w:szCs w:val="20"/>
        </w:rPr>
        <w:t xml:space="preserve">. </w:t>
      </w:r>
      <w:r w:rsidR="00173B97">
        <w:rPr>
          <w:rFonts w:ascii="Arial" w:hAnsi="Arial" w:cs="Arial"/>
          <w:color w:val="000000"/>
          <w:sz w:val="20"/>
          <w:szCs w:val="20"/>
        </w:rPr>
        <w:t xml:space="preserve"> </w:t>
      </w:r>
      <w:r w:rsidR="001A4B63">
        <w:rPr>
          <w:rFonts w:ascii="Arial" w:hAnsi="Arial" w:cs="Arial"/>
          <w:color w:val="000000"/>
          <w:sz w:val="20"/>
          <w:szCs w:val="20"/>
        </w:rPr>
        <w:t>A</w:t>
      </w:r>
      <w:r w:rsidR="00173B97">
        <w:rPr>
          <w:rFonts w:ascii="Arial" w:hAnsi="Arial" w:cs="Arial"/>
          <w:color w:val="000000"/>
          <w:sz w:val="20"/>
          <w:szCs w:val="20"/>
        </w:rPr>
        <w:t>ll interviews will be virtual (either by telephone or video depending on the interviewee’s preference</w:t>
      </w:r>
      <w:r w:rsidR="00642699">
        <w:rPr>
          <w:rFonts w:ascii="Arial" w:hAnsi="Arial" w:cs="Arial"/>
          <w:color w:val="000000"/>
          <w:sz w:val="20"/>
          <w:szCs w:val="20"/>
        </w:rPr>
        <w:t>)</w:t>
      </w:r>
      <w:r w:rsidR="00173B97">
        <w:rPr>
          <w:rFonts w:ascii="Arial" w:hAnsi="Arial" w:cs="Arial"/>
          <w:color w:val="000000"/>
          <w:sz w:val="20"/>
          <w:szCs w:val="20"/>
        </w:rPr>
        <w:t>.  Opportunities to meet virtually with the training</w:t>
      </w:r>
      <w:r w:rsidR="00642699">
        <w:rPr>
          <w:rFonts w:ascii="Arial" w:hAnsi="Arial" w:cs="Arial"/>
          <w:color w:val="000000"/>
          <w:sz w:val="20"/>
          <w:szCs w:val="20"/>
        </w:rPr>
        <w:t xml:space="preserve"> </w:t>
      </w:r>
      <w:r w:rsidR="00173B97">
        <w:rPr>
          <w:rFonts w:ascii="Arial" w:hAnsi="Arial" w:cs="Arial"/>
          <w:color w:val="000000"/>
          <w:sz w:val="20"/>
          <w:szCs w:val="20"/>
        </w:rPr>
        <w:t xml:space="preserve">staff will be provided. </w:t>
      </w:r>
      <w:r w:rsidR="001A4B63">
        <w:rPr>
          <w:rFonts w:ascii="Arial" w:hAnsi="Arial" w:cs="Arial"/>
          <w:color w:val="000000"/>
          <w:sz w:val="20"/>
          <w:szCs w:val="20"/>
        </w:rPr>
        <w:t xml:space="preserve"> </w:t>
      </w:r>
      <w:r w:rsidRPr="00361B55">
        <w:rPr>
          <w:rFonts w:ascii="Arial" w:hAnsi="Arial" w:cs="Arial"/>
          <w:color w:val="000000"/>
          <w:sz w:val="20"/>
          <w:szCs w:val="20"/>
        </w:rPr>
        <w:t xml:space="preserve">Please indicate a daytime telephone number in your </w:t>
      </w:r>
      <w:r w:rsidRPr="00361B55">
        <w:rPr>
          <w:rFonts w:ascii="Arial" w:hAnsi="Arial" w:cs="Arial"/>
          <w:color w:val="000000"/>
          <w:sz w:val="20"/>
          <w:szCs w:val="20"/>
        </w:rPr>
        <w:lastRenderedPageBreak/>
        <w:t xml:space="preserve">application materials so you can be reached to schedule an interview. Inquiries may be made via e-mail at </w:t>
      </w:r>
      <w:hyperlink r:id="rId16" w:history="1">
        <w:r w:rsidRPr="00361B55">
          <w:rPr>
            <w:rFonts w:ascii="Arial" w:hAnsi="Arial" w:cs="Arial"/>
            <w:color w:val="0000FF"/>
            <w:sz w:val="20"/>
            <w:szCs w:val="20"/>
            <w:u w:val="single"/>
          </w:rPr>
          <w:t>Robert.Shelton2@va.gov</w:t>
        </w:r>
      </w:hyperlink>
      <w:r w:rsidRPr="00361B55">
        <w:rPr>
          <w:rFonts w:ascii="Arial" w:hAnsi="Arial" w:cs="Arial"/>
          <w:color w:val="000000"/>
          <w:sz w:val="20"/>
          <w:szCs w:val="20"/>
        </w:rPr>
        <w:t xml:space="preserve"> . </w:t>
      </w:r>
    </w:p>
    <w:p w14:paraId="6E4A8F7E" w14:textId="77777777" w:rsidR="00361B55" w:rsidRPr="00361B55" w:rsidRDefault="00361B55" w:rsidP="00361B55">
      <w:pPr>
        <w:autoSpaceDE w:val="0"/>
        <w:autoSpaceDN w:val="0"/>
        <w:adjustRightInd w:val="0"/>
        <w:rPr>
          <w:rFonts w:ascii="Arial" w:hAnsi="Arial" w:cs="Arial"/>
          <w:color w:val="000000"/>
          <w:sz w:val="20"/>
          <w:szCs w:val="20"/>
        </w:rPr>
      </w:pPr>
    </w:p>
    <w:p w14:paraId="1992F09C" w14:textId="77777777" w:rsidR="00F94B68" w:rsidRDefault="004267BD" w:rsidP="00361B55">
      <w:pPr>
        <w:autoSpaceDE w:val="0"/>
        <w:autoSpaceDN w:val="0"/>
        <w:adjustRightInd w:val="0"/>
        <w:rPr>
          <w:rFonts w:ascii="Arial" w:hAnsi="Arial" w:cs="Arial"/>
          <w:color w:val="000000"/>
          <w:sz w:val="20"/>
          <w:szCs w:val="20"/>
        </w:rPr>
      </w:pPr>
      <w:r w:rsidRPr="00F808DD">
        <w:rPr>
          <w:rFonts w:ascii="Arial" w:hAnsi="Arial" w:cs="Arial"/>
          <w:noProof/>
          <w:color w:val="000000"/>
          <w:sz w:val="20"/>
          <w:szCs w:val="20"/>
        </w:rPr>
        <mc:AlternateContent>
          <mc:Choice Requires="wps">
            <w:drawing>
              <wp:inline distT="0" distB="0" distL="0" distR="0" wp14:anchorId="2AE2BC2D" wp14:editId="590C1209">
                <wp:extent cx="5716988" cy="1717481"/>
                <wp:effectExtent l="0" t="0" r="17145" b="16510"/>
                <wp:docPr id="6" name="Text Box 2" descr="“What surprised me the most about the training program was how diverse the patient population was. I frequently reflect back to experiences that I had while being an intern at the Greenville VA to help me with current cases.”&#10; 2017-2018 inter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171748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691E5A" w14:textId="77777777" w:rsidR="00DC4387" w:rsidRPr="004267BD" w:rsidRDefault="00DC4387" w:rsidP="00F94B68">
                            <w:pPr>
                              <w:jc w:val="center"/>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pPr>
                            <w:r w:rsidRPr="004267BD">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t xml:space="preserve">“What surprised me the most about the training program was how diverse the patient population was. I frequently </w:t>
                            </w:r>
                            <w:proofErr w:type="gramStart"/>
                            <w:r w:rsidRPr="004267BD">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t>reflect back</w:t>
                            </w:r>
                            <w:proofErr w:type="gramEnd"/>
                            <w:r w:rsidRPr="004267BD">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t xml:space="preserve"> to experiences that I had while being an intern at the Greenville VA to help me with current cases.”</w:t>
                            </w:r>
                          </w:p>
                          <w:p w14:paraId="38BE0490" w14:textId="3F1CCF77" w:rsidR="00DC4387" w:rsidRPr="004267BD" w:rsidRDefault="00DC4387" w:rsidP="00F94B68">
                            <w:pPr>
                              <w:jc w:val="center"/>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pPr>
                            <w:r w:rsidRPr="004267BD">
                              <w:rPr>
                                <w:rStyle w:val="Heading1Char"/>
                                <w:rFonts w:ascii="Times New Roman" w:hAnsi="Times New Roman" w:cs="Times New Roman"/>
                                <w:i/>
                                <w:color w:val="0070C0"/>
                                <w:sz w:val="36"/>
                                <w:szCs w:val="24"/>
                                <w14:textOutline w14:w="0" w14:cap="flat" w14:cmpd="sng" w14:algn="ctr">
                                  <w14:noFill/>
                                  <w14:prstDash w14:val="solid"/>
                                  <w14:round/>
                                </w14:textOutline>
                                <w14:props3d w14:extrusionH="57150" w14:contourW="0" w14:prstMaterial="softEdge">
                                  <w14:bevelT w14:w="25400" w14:h="38100" w14:prst="circle"/>
                                </w14:props3d>
                              </w:rPr>
                              <w:t>2017-2018 intern</w:t>
                            </w:r>
                          </w:p>
                          <w:p w14:paraId="6CC1E60C" w14:textId="77777777" w:rsidR="00DC4387" w:rsidRDefault="00DC4387" w:rsidP="00916FDF"/>
                        </w:txbxContent>
                      </wps:txbx>
                      <wps:bodyPr rot="0" vert="horz" wrap="square" lIns="91440" tIns="45720" rIns="91440" bIns="45720" anchor="t" anchorCtr="0">
                        <a:noAutofit/>
                      </wps:bodyPr>
                    </wps:wsp>
                  </a:graphicData>
                </a:graphic>
              </wp:inline>
            </w:drawing>
          </mc:Choice>
          <mc:Fallback>
            <w:pict>
              <v:shapetype w14:anchorId="2AE2BC2D" id="_x0000_t202" coordsize="21600,21600" o:spt="202" path="m,l,21600r21600,l21600,xe">
                <v:stroke joinstyle="miter"/>
                <v:path gradientshapeok="t" o:connecttype="rect"/>
              </v:shapetype>
              <v:shape id="Text Box 2" o:spid="_x0000_s1026" type="#_x0000_t202" alt="“What surprised me the most about the training program was how diverse the patient population was. I frequently reflect back to experiences that I had while being an intern at the Greenville VA to help me with current cases.”&#10; 2017-2018 intern&#10;" style="width:450.15pt;height:1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" fillcolor="white [3201]" strokecolor="#4f81bd [3204]" strokeweight="2pt">
                <v:textbox>
                  <w:txbxContent>
                    <w:p w14:paraId="01691E5A" w14:textId="77777777" w:rsidR="00DC4387" w:rsidRPr="004267BD" w:rsidRDefault="00DC4387" w:rsidP="00F94B68">
                      <w:pPr>
                        <w:jc w:val="center"/>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pPr>
                      <w:r w:rsidRPr="004267BD">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t>“What surprised me the most about the training program was how diverse the patient population was. I frequently reflect back to experiences that I had while being an intern at the Greenville VA to help me with current cases.”</w:t>
                      </w:r>
                    </w:p>
                    <w:p w14:paraId="38BE0490" w14:textId="3F1CCF77" w:rsidR="00DC4387" w:rsidRPr="004267BD" w:rsidRDefault="00DC4387" w:rsidP="00F94B68">
                      <w:pPr>
                        <w:jc w:val="center"/>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pPr>
                      <w:r w:rsidRPr="004267BD">
                        <w:rPr>
                          <w:rStyle w:val="Heading1Char"/>
                          <w:rFonts w:ascii="Times New Roman" w:hAnsi="Times New Roman" w:cs="Times New Roman"/>
                          <w:i/>
                          <w:color w:val="0070C0"/>
                          <w:sz w:val="36"/>
                          <w:szCs w:val="24"/>
                          <w14:textOutline w14:w="0" w14:cap="flat" w14:cmpd="sng" w14:algn="ctr">
                            <w14:noFill/>
                            <w14:prstDash w14:val="solid"/>
                            <w14:round/>
                          </w14:textOutline>
                          <w14:props3d w14:extrusionH="57150" w14:contourW="0" w14:prstMaterial="softEdge">
                            <w14:bevelT w14:w="25400" w14:h="38100" w14:prst="circle"/>
                          </w14:props3d>
                        </w:rPr>
                        <w:t>2017-2018 intern</w:t>
                      </w:r>
                    </w:p>
                    <w:p w14:paraId="6CC1E60C" w14:textId="77777777" w:rsidR="00DC4387" w:rsidRDefault="00DC4387" w:rsidP="00916FDF"/>
                  </w:txbxContent>
                </v:textbox>
                <w10:anchorlock/>
              </v:shape>
            </w:pict>
          </mc:Fallback>
        </mc:AlternateContent>
      </w:r>
    </w:p>
    <w:p w14:paraId="718359AC" w14:textId="77777777" w:rsidR="00F94B68" w:rsidRDefault="00F94B68" w:rsidP="00361B55">
      <w:pPr>
        <w:autoSpaceDE w:val="0"/>
        <w:autoSpaceDN w:val="0"/>
        <w:adjustRightInd w:val="0"/>
        <w:rPr>
          <w:rFonts w:ascii="Arial" w:hAnsi="Arial" w:cs="Arial"/>
          <w:color w:val="000000"/>
          <w:sz w:val="20"/>
          <w:szCs w:val="20"/>
        </w:rPr>
      </w:pPr>
    </w:p>
    <w:p w14:paraId="3D6FD640" w14:textId="352542E0" w:rsidR="00361B55" w:rsidRPr="00361B55" w:rsidRDefault="00361B55" w:rsidP="00361B55">
      <w:pPr>
        <w:autoSpaceDE w:val="0"/>
        <w:autoSpaceDN w:val="0"/>
        <w:adjustRightInd w:val="0"/>
        <w:rPr>
          <w:rFonts w:ascii="Arial" w:hAnsi="Arial" w:cs="Arial"/>
          <w:color w:val="000000"/>
          <w:sz w:val="20"/>
          <w:szCs w:val="20"/>
        </w:rPr>
      </w:pPr>
      <w:r w:rsidRPr="00361B55">
        <w:rPr>
          <w:rFonts w:ascii="Arial" w:hAnsi="Arial" w:cs="Arial"/>
          <w:color w:val="000000"/>
          <w:sz w:val="20"/>
          <w:szCs w:val="20"/>
        </w:rPr>
        <w:t xml:space="preserve">Applicants not selected to interview will receive notification by </w:t>
      </w:r>
      <w:r w:rsidR="00642699">
        <w:rPr>
          <w:rFonts w:ascii="Arial" w:hAnsi="Arial" w:cs="Arial"/>
          <w:color w:val="000000"/>
          <w:sz w:val="20"/>
          <w:szCs w:val="20"/>
        </w:rPr>
        <w:t>e-</w:t>
      </w:r>
      <w:r w:rsidRPr="00361B55">
        <w:rPr>
          <w:rFonts w:ascii="Arial" w:hAnsi="Arial" w:cs="Arial"/>
          <w:color w:val="000000"/>
          <w:sz w:val="20"/>
          <w:szCs w:val="20"/>
        </w:rPr>
        <w:t xml:space="preserve">mail no later than close of business, </w:t>
      </w:r>
      <w:r w:rsidRPr="00361B55">
        <w:rPr>
          <w:rFonts w:ascii="Arial" w:hAnsi="Arial" w:cs="Arial"/>
          <w:b/>
          <w:color w:val="000000"/>
          <w:sz w:val="20"/>
          <w:szCs w:val="20"/>
        </w:rPr>
        <w:t>December 1</w:t>
      </w:r>
      <w:r w:rsidR="001A4B63">
        <w:rPr>
          <w:rFonts w:ascii="Arial" w:hAnsi="Arial" w:cs="Arial"/>
          <w:b/>
          <w:color w:val="000000"/>
          <w:sz w:val="20"/>
          <w:szCs w:val="20"/>
        </w:rPr>
        <w:t>5</w:t>
      </w:r>
      <w:r w:rsidRPr="00361B55">
        <w:rPr>
          <w:rFonts w:ascii="Arial" w:hAnsi="Arial" w:cs="Arial"/>
          <w:b/>
          <w:color w:val="000000"/>
          <w:sz w:val="20"/>
          <w:szCs w:val="20"/>
        </w:rPr>
        <w:t>, 20</w:t>
      </w:r>
      <w:r w:rsidR="00173B97">
        <w:rPr>
          <w:rFonts w:ascii="Arial" w:hAnsi="Arial" w:cs="Arial"/>
          <w:b/>
          <w:color w:val="000000"/>
          <w:sz w:val="20"/>
          <w:szCs w:val="20"/>
        </w:rPr>
        <w:t>2</w:t>
      </w:r>
      <w:r w:rsidR="001A4B63">
        <w:rPr>
          <w:rFonts w:ascii="Arial" w:hAnsi="Arial" w:cs="Arial"/>
          <w:b/>
          <w:color w:val="000000"/>
          <w:sz w:val="20"/>
          <w:szCs w:val="20"/>
        </w:rPr>
        <w:t>3</w:t>
      </w:r>
      <w:r w:rsidR="00544DD4">
        <w:rPr>
          <w:rFonts w:ascii="Arial" w:hAnsi="Arial" w:cs="Arial"/>
          <w:b/>
          <w:color w:val="000000"/>
          <w:sz w:val="20"/>
          <w:szCs w:val="20"/>
        </w:rPr>
        <w:t>.</w:t>
      </w:r>
      <w:r w:rsidRPr="00361B55">
        <w:rPr>
          <w:rFonts w:ascii="Arial" w:hAnsi="Arial" w:cs="Arial"/>
          <w:color w:val="000000"/>
          <w:sz w:val="20"/>
          <w:szCs w:val="20"/>
        </w:rPr>
        <w:t xml:space="preserve"> </w:t>
      </w:r>
    </w:p>
    <w:p w14:paraId="067B2A4C" w14:textId="77777777" w:rsidR="00A746A9" w:rsidRDefault="00A746A9" w:rsidP="009F2E8F">
      <w:pPr>
        <w:autoSpaceDE w:val="0"/>
        <w:autoSpaceDN w:val="0"/>
        <w:adjustRightInd w:val="0"/>
        <w:rPr>
          <w:rFonts w:ascii="Arial" w:hAnsi="Arial" w:cs="Arial"/>
          <w:sz w:val="20"/>
          <w:szCs w:val="20"/>
        </w:rPr>
      </w:pPr>
    </w:p>
    <w:p w14:paraId="3E125F4E" w14:textId="081F152E" w:rsidR="00A746A9" w:rsidRDefault="008166DB" w:rsidP="009F2E8F">
      <w:pPr>
        <w:autoSpaceDE w:val="0"/>
        <w:autoSpaceDN w:val="0"/>
        <w:adjustRightInd w:val="0"/>
        <w:rPr>
          <w:rFonts w:ascii="Arial" w:hAnsi="Arial" w:cs="Arial"/>
          <w:sz w:val="20"/>
          <w:szCs w:val="20"/>
        </w:rPr>
      </w:pPr>
      <w:r>
        <w:rPr>
          <w:rFonts w:ascii="Arial" w:hAnsi="Arial" w:cs="Arial"/>
          <w:sz w:val="20"/>
          <w:szCs w:val="20"/>
        </w:rPr>
        <w:t>The training year of 202</w:t>
      </w:r>
      <w:r w:rsidR="00C11452">
        <w:rPr>
          <w:rFonts w:ascii="Arial" w:hAnsi="Arial" w:cs="Arial"/>
          <w:sz w:val="20"/>
          <w:szCs w:val="20"/>
        </w:rPr>
        <w:t>4</w:t>
      </w:r>
      <w:r>
        <w:rPr>
          <w:rFonts w:ascii="Arial" w:hAnsi="Arial" w:cs="Arial"/>
          <w:sz w:val="20"/>
          <w:szCs w:val="20"/>
        </w:rPr>
        <w:t>-202</w:t>
      </w:r>
      <w:r w:rsidR="00C11452">
        <w:rPr>
          <w:rFonts w:ascii="Arial" w:hAnsi="Arial" w:cs="Arial"/>
          <w:sz w:val="20"/>
          <w:szCs w:val="20"/>
        </w:rPr>
        <w:t>5</w:t>
      </w:r>
      <w:r>
        <w:rPr>
          <w:rFonts w:ascii="Arial" w:hAnsi="Arial" w:cs="Arial"/>
          <w:sz w:val="20"/>
          <w:szCs w:val="20"/>
        </w:rPr>
        <w:t xml:space="preserve"> will begin on Monday August </w:t>
      </w:r>
      <w:r w:rsidR="00C11452">
        <w:rPr>
          <w:rFonts w:ascii="Arial" w:hAnsi="Arial" w:cs="Arial"/>
          <w:sz w:val="20"/>
          <w:szCs w:val="20"/>
        </w:rPr>
        <w:t>5</w:t>
      </w:r>
      <w:r>
        <w:rPr>
          <w:rFonts w:ascii="Arial" w:hAnsi="Arial" w:cs="Arial"/>
          <w:sz w:val="20"/>
          <w:szCs w:val="20"/>
        </w:rPr>
        <w:t>, 202</w:t>
      </w:r>
      <w:r w:rsidR="00C11452">
        <w:rPr>
          <w:rFonts w:ascii="Arial" w:hAnsi="Arial" w:cs="Arial"/>
          <w:sz w:val="20"/>
          <w:szCs w:val="20"/>
        </w:rPr>
        <w:t>4</w:t>
      </w:r>
      <w:r>
        <w:rPr>
          <w:rFonts w:ascii="Arial" w:hAnsi="Arial" w:cs="Arial"/>
          <w:sz w:val="20"/>
          <w:szCs w:val="20"/>
        </w:rPr>
        <w:t>.</w:t>
      </w:r>
    </w:p>
    <w:p w14:paraId="61DF07EE" w14:textId="77777777" w:rsidR="00A746A9" w:rsidRDefault="00A746A9" w:rsidP="009F2E8F">
      <w:pPr>
        <w:autoSpaceDE w:val="0"/>
        <w:autoSpaceDN w:val="0"/>
        <w:adjustRightInd w:val="0"/>
        <w:rPr>
          <w:rFonts w:ascii="Arial" w:hAnsi="Arial" w:cs="Arial"/>
          <w:sz w:val="20"/>
          <w:szCs w:val="20"/>
        </w:rPr>
      </w:pPr>
    </w:p>
    <w:p w14:paraId="44401213" w14:textId="77777777" w:rsidR="001660C3" w:rsidRPr="00E510CB" w:rsidRDefault="001660C3" w:rsidP="001660C3">
      <w:pPr>
        <w:autoSpaceDE w:val="0"/>
        <w:autoSpaceDN w:val="0"/>
        <w:adjustRightInd w:val="0"/>
        <w:rPr>
          <w:rFonts w:ascii="Arial" w:hAnsi="Arial" w:cs="Arial"/>
          <w:b/>
          <w:i/>
          <w:noProof/>
          <w:color w:val="000000"/>
          <w:sz w:val="20"/>
          <w:szCs w:val="20"/>
        </w:rPr>
      </w:pPr>
      <w:r>
        <w:rPr>
          <w:rFonts w:ascii="Arial" w:hAnsi="Arial" w:cs="Arial"/>
          <w:b/>
          <w:noProof/>
          <w:color w:val="000000"/>
          <w:sz w:val="20"/>
          <w:szCs w:val="20"/>
        </w:rPr>
        <w:t xml:space="preserve">Director of Training </w:t>
      </w:r>
      <w:r w:rsidRPr="00E510CB">
        <w:rPr>
          <w:rFonts w:ascii="Arial" w:hAnsi="Arial" w:cs="Arial"/>
          <w:b/>
          <w:i/>
          <w:noProof/>
          <w:color w:val="000000"/>
          <w:sz w:val="20"/>
          <w:szCs w:val="20"/>
        </w:rPr>
        <w:t xml:space="preserve">  </w:t>
      </w:r>
      <w:r>
        <w:rPr>
          <w:rFonts w:ascii="Arial" w:hAnsi="Arial" w:cs="Arial"/>
          <w:b/>
          <w:i/>
          <w:noProof/>
          <w:color w:val="000000"/>
          <w:sz w:val="20"/>
          <w:szCs w:val="20"/>
        </w:rPr>
        <w:tab/>
      </w:r>
      <w:r>
        <w:rPr>
          <w:rFonts w:ascii="Arial" w:hAnsi="Arial" w:cs="Arial"/>
          <w:b/>
          <w:i/>
          <w:noProof/>
          <w:color w:val="000000"/>
          <w:sz w:val="20"/>
          <w:szCs w:val="20"/>
        </w:rPr>
        <w:tab/>
      </w:r>
      <w:r>
        <w:rPr>
          <w:rFonts w:ascii="Arial" w:hAnsi="Arial" w:cs="Arial"/>
          <w:b/>
          <w:i/>
          <w:noProof/>
          <w:color w:val="000000"/>
          <w:sz w:val="20"/>
          <w:szCs w:val="20"/>
        </w:rPr>
        <w:tab/>
      </w:r>
      <w:r>
        <w:rPr>
          <w:rFonts w:ascii="Arial" w:hAnsi="Arial" w:cs="Arial"/>
          <w:b/>
          <w:i/>
          <w:noProof/>
          <w:color w:val="000000"/>
          <w:sz w:val="20"/>
          <w:szCs w:val="20"/>
        </w:rPr>
        <w:tab/>
        <w:t xml:space="preserve">        </w:t>
      </w:r>
    </w:p>
    <w:p w14:paraId="690229DB" w14:textId="526EF947" w:rsidR="001660C3" w:rsidRDefault="004B3256" w:rsidP="001660C3">
      <w:pPr>
        <w:pStyle w:val="Default"/>
        <w:rPr>
          <w:rFonts w:ascii="Arial" w:hAnsi="Arial" w:cs="Arial"/>
          <w:sz w:val="20"/>
          <w:szCs w:val="20"/>
        </w:rPr>
      </w:pPr>
      <w:r>
        <w:rPr>
          <w:rFonts w:ascii="Arial" w:hAnsi="Arial" w:cs="Arial"/>
          <w:sz w:val="20"/>
          <w:szCs w:val="20"/>
        </w:rPr>
        <w:t>Interim</w:t>
      </w:r>
      <w:r w:rsidR="00C11452">
        <w:rPr>
          <w:rFonts w:ascii="Arial" w:hAnsi="Arial" w:cs="Arial"/>
          <w:sz w:val="20"/>
          <w:szCs w:val="20"/>
        </w:rPr>
        <w:t xml:space="preserve"> </w:t>
      </w:r>
      <w:r w:rsidR="001660C3" w:rsidRPr="000178D8">
        <w:rPr>
          <w:rFonts w:ascii="Arial" w:hAnsi="Arial" w:cs="Arial"/>
          <w:sz w:val="20"/>
          <w:szCs w:val="20"/>
        </w:rPr>
        <w:t xml:space="preserve">Training Director: Robert Shelton, Psy.D. </w:t>
      </w:r>
    </w:p>
    <w:p w14:paraId="130CB74A" w14:textId="77777777" w:rsidR="001660C3" w:rsidRPr="000178D8" w:rsidRDefault="001660C3" w:rsidP="001660C3">
      <w:pPr>
        <w:pStyle w:val="Default"/>
        <w:rPr>
          <w:rFonts w:ascii="Arial" w:hAnsi="Arial" w:cs="Arial"/>
          <w:sz w:val="20"/>
          <w:szCs w:val="20"/>
        </w:rPr>
      </w:pPr>
      <w:r w:rsidRPr="000178D8">
        <w:rPr>
          <w:rFonts w:ascii="Arial" w:hAnsi="Arial" w:cs="Arial"/>
          <w:sz w:val="20"/>
          <w:szCs w:val="20"/>
        </w:rPr>
        <w:t xml:space="preserve">Greenville </w:t>
      </w:r>
      <w:r>
        <w:rPr>
          <w:rFonts w:ascii="Arial" w:hAnsi="Arial" w:cs="Arial"/>
          <w:sz w:val="20"/>
          <w:szCs w:val="20"/>
        </w:rPr>
        <w:t>VA Health Care</w:t>
      </w:r>
      <w:r w:rsidRPr="000178D8">
        <w:rPr>
          <w:rFonts w:ascii="Arial" w:hAnsi="Arial" w:cs="Arial"/>
          <w:sz w:val="20"/>
          <w:szCs w:val="20"/>
        </w:rPr>
        <w:t xml:space="preserve"> Center </w:t>
      </w:r>
    </w:p>
    <w:p w14:paraId="69E0479B" w14:textId="77777777" w:rsidR="001660C3" w:rsidRDefault="001660C3" w:rsidP="001660C3">
      <w:pPr>
        <w:pStyle w:val="Default"/>
        <w:rPr>
          <w:rFonts w:ascii="Arial" w:hAnsi="Arial" w:cs="Arial"/>
          <w:sz w:val="20"/>
          <w:szCs w:val="20"/>
        </w:rPr>
      </w:pPr>
      <w:r w:rsidRPr="000178D8">
        <w:rPr>
          <w:rFonts w:ascii="Arial" w:hAnsi="Arial" w:cs="Arial"/>
          <w:sz w:val="20"/>
          <w:szCs w:val="20"/>
        </w:rPr>
        <w:t xml:space="preserve">Phone: (252) 830-2149 </w:t>
      </w:r>
    </w:p>
    <w:p w14:paraId="5C27E836" w14:textId="77777777" w:rsidR="001660C3" w:rsidRPr="000178D8" w:rsidRDefault="001660C3" w:rsidP="001660C3">
      <w:pPr>
        <w:pStyle w:val="Default"/>
        <w:rPr>
          <w:rFonts w:ascii="Arial" w:hAnsi="Arial" w:cs="Arial"/>
          <w:sz w:val="20"/>
          <w:szCs w:val="20"/>
        </w:rPr>
      </w:pPr>
      <w:r w:rsidRPr="000178D8">
        <w:rPr>
          <w:rFonts w:ascii="Arial" w:hAnsi="Arial" w:cs="Arial"/>
          <w:sz w:val="20"/>
          <w:szCs w:val="20"/>
        </w:rPr>
        <w:t xml:space="preserve">Fax: (252) 830-0215 </w:t>
      </w:r>
    </w:p>
    <w:p w14:paraId="020456D5" w14:textId="77777777" w:rsidR="001660C3" w:rsidRDefault="001660C3" w:rsidP="001660C3">
      <w:pPr>
        <w:pStyle w:val="Default"/>
        <w:rPr>
          <w:rStyle w:val="Hyperlink"/>
          <w:rFonts w:ascii="Arial" w:hAnsi="Arial" w:cs="Arial"/>
          <w:sz w:val="20"/>
          <w:szCs w:val="20"/>
        </w:rPr>
      </w:pPr>
      <w:r w:rsidRPr="000178D8">
        <w:rPr>
          <w:rFonts w:ascii="Arial" w:hAnsi="Arial" w:cs="Arial"/>
          <w:sz w:val="20"/>
          <w:szCs w:val="20"/>
        </w:rPr>
        <w:t xml:space="preserve">e-mail: </w:t>
      </w:r>
      <w:hyperlink r:id="rId17" w:history="1">
        <w:r w:rsidRPr="000178D8">
          <w:rPr>
            <w:rStyle w:val="Hyperlink"/>
            <w:rFonts w:ascii="Arial" w:hAnsi="Arial" w:cs="Arial"/>
            <w:sz w:val="20"/>
            <w:szCs w:val="20"/>
          </w:rPr>
          <w:t>Robert.Shelton2@va.gov</w:t>
        </w:r>
      </w:hyperlink>
    </w:p>
    <w:p w14:paraId="7B83DC7A" w14:textId="77777777" w:rsidR="00A746A9" w:rsidRDefault="00A746A9" w:rsidP="009F2E8F">
      <w:pPr>
        <w:autoSpaceDE w:val="0"/>
        <w:autoSpaceDN w:val="0"/>
        <w:adjustRightInd w:val="0"/>
        <w:rPr>
          <w:rFonts w:ascii="Arial" w:hAnsi="Arial" w:cs="Arial"/>
          <w:sz w:val="20"/>
          <w:szCs w:val="20"/>
        </w:rPr>
      </w:pPr>
    </w:p>
    <w:p w14:paraId="0CAE2FE2" w14:textId="0FE87DC4" w:rsidR="00A746A9" w:rsidRDefault="001A4B63" w:rsidP="009F2E8F">
      <w:pPr>
        <w:autoSpaceDE w:val="0"/>
        <w:autoSpaceDN w:val="0"/>
        <w:adjustRightInd w:val="0"/>
        <w:rPr>
          <w:rFonts w:ascii="Arial" w:hAnsi="Arial" w:cs="Arial"/>
          <w:b/>
          <w:noProof/>
          <w:color w:val="000000"/>
          <w:sz w:val="20"/>
          <w:szCs w:val="20"/>
        </w:rPr>
      </w:pPr>
      <w:r w:rsidRPr="0086003A">
        <w:rPr>
          <w:rFonts w:ascii="Arial" w:hAnsi="Arial" w:cs="Arial"/>
          <w:b/>
          <w:noProof/>
          <w:color w:val="000000"/>
          <w:sz w:val="20"/>
          <w:szCs w:val="20"/>
        </w:rPr>
        <w:t>Please note that our program was on inactive status for the training years 2021-2022 and 2022-2023 in order to allow for re-structur</w:t>
      </w:r>
      <w:r w:rsidR="0041629D">
        <w:rPr>
          <w:rFonts w:ascii="Arial" w:hAnsi="Arial" w:cs="Arial"/>
          <w:b/>
          <w:noProof/>
          <w:color w:val="000000"/>
          <w:sz w:val="20"/>
          <w:szCs w:val="20"/>
        </w:rPr>
        <w:t>ing</w:t>
      </w:r>
      <w:r w:rsidRPr="0086003A">
        <w:rPr>
          <w:rFonts w:ascii="Arial" w:hAnsi="Arial" w:cs="Arial"/>
          <w:b/>
          <w:noProof/>
          <w:color w:val="000000"/>
          <w:sz w:val="20"/>
          <w:szCs w:val="20"/>
        </w:rPr>
        <w:t xml:space="preserve"> of the program and staff recruitment.</w:t>
      </w:r>
    </w:p>
    <w:p w14:paraId="048B01F4" w14:textId="77777777" w:rsidR="001A4B63" w:rsidRDefault="001A4B63" w:rsidP="009F2E8F">
      <w:pPr>
        <w:autoSpaceDE w:val="0"/>
        <w:autoSpaceDN w:val="0"/>
        <w:adjustRightInd w:val="0"/>
        <w:rPr>
          <w:rFonts w:ascii="Arial" w:hAnsi="Arial" w:cs="Arial"/>
          <w:b/>
          <w:noProof/>
          <w:color w:val="000000"/>
          <w:sz w:val="28"/>
          <w:szCs w:val="28"/>
        </w:rPr>
      </w:pPr>
    </w:p>
    <w:p w14:paraId="116FA960" w14:textId="4399F64F" w:rsidR="001660C3" w:rsidRPr="001660C3" w:rsidRDefault="001660C3" w:rsidP="009F2E8F">
      <w:pPr>
        <w:autoSpaceDE w:val="0"/>
        <w:autoSpaceDN w:val="0"/>
        <w:adjustRightInd w:val="0"/>
        <w:rPr>
          <w:rFonts w:ascii="Arial" w:hAnsi="Arial" w:cs="Arial"/>
          <w:b/>
          <w:noProof/>
          <w:color w:val="000000"/>
          <w:sz w:val="28"/>
          <w:szCs w:val="28"/>
        </w:rPr>
      </w:pPr>
      <w:r w:rsidRPr="001660C3">
        <w:rPr>
          <w:rFonts w:ascii="Arial" w:hAnsi="Arial" w:cs="Arial"/>
          <w:b/>
          <w:noProof/>
          <w:color w:val="000000"/>
          <w:sz w:val="28"/>
          <w:szCs w:val="28"/>
        </w:rPr>
        <w:t>Internship Program Admission</w:t>
      </w:r>
      <w:r>
        <w:rPr>
          <w:rFonts w:ascii="Arial" w:hAnsi="Arial" w:cs="Arial"/>
          <w:b/>
          <w:noProof/>
          <w:color w:val="000000"/>
          <w:sz w:val="28"/>
          <w:szCs w:val="28"/>
        </w:rPr>
        <w:t>s</w:t>
      </w:r>
      <w:r w:rsidRPr="001660C3">
        <w:rPr>
          <w:rFonts w:ascii="Arial" w:hAnsi="Arial" w:cs="Arial"/>
          <w:b/>
          <w:noProof/>
          <w:color w:val="000000"/>
          <w:sz w:val="28"/>
          <w:szCs w:val="28"/>
        </w:rPr>
        <w:t xml:space="preserve"> </w:t>
      </w:r>
      <w:r w:rsidR="00983E85">
        <w:rPr>
          <w:rFonts w:ascii="Arial" w:hAnsi="Arial" w:cs="Arial"/>
          <w:b/>
          <w:noProof/>
          <w:color w:val="000000"/>
          <w:sz w:val="28"/>
          <w:szCs w:val="28"/>
        </w:rPr>
        <w:t>and Outcomes</w:t>
      </w:r>
      <w:r w:rsidRPr="001660C3">
        <w:rPr>
          <w:rFonts w:ascii="Arial" w:hAnsi="Arial" w:cs="Arial"/>
          <w:b/>
          <w:noProof/>
          <w:color w:val="000000"/>
          <w:sz w:val="28"/>
          <w:szCs w:val="28"/>
        </w:rPr>
        <w:t>Tables see page</w:t>
      </w:r>
      <w:r w:rsidR="002C01EA">
        <w:rPr>
          <w:rFonts w:ascii="Arial" w:hAnsi="Arial" w:cs="Arial"/>
          <w:b/>
          <w:noProof/>
          <w:color w:val="000000"/>
          <w:sz w:val="28"/>
          <w:szCs w:val="28"/>
        </w:rPr>
        <w:t>s</w:t>
      </w:r>
      <w:r w:rsidRPr="001660C3">
        <w:rPr>
          <w:rFonts w:ascii="Arial" w:hAnsi="Arial" w:cs="Arial"/>
          <w:b/>
          <w:noProof/>
          <w:color w:val="000000"/>
          <w:sz w:val="28"/>
          <w:szCs w:val="28"/>
        </w:rPr>
        <w:t xml:space="preserve"> </w:t>
      </w:r>
      <w:r w:rsidR="00983E85">
        <w:rPr>
          <w:rFonts w:ascii="Arial" w:hAnsi="Arial" w:cs="Arial"/>
          <w:b/>
          <w:noProof/>
          <w:color w:val="000000"/>
          <w:sz w:val="28"/>
          <w:szCs w:val="28"/>
        </w:rPr>
        <w:t>17-19</w:t>
      </w:r>
    </w:p>
    <w:p w14:paraId="03C18B2A" w14:textId="77777777" w:rsidR="001660C3" w:rsidRDefault="001660C3" w:rsidP="009F2E8F">
      <w:pPr>
        <w:autoSpaceDE w:val="0"/>
        <w:autoSpaceDN w:val="0"/>
        <w:adjustRightInd w:val="0"/>
        <w:rPr>
          <w:rFonts w:ascii="Arial" w:hAnsi="Arial" w:cs="Arial"/>
          <w:b/>
          <w:noProof/>
          <w:color w:val="000000"/>
          <w:sz w:val="20"/>
          <w:szCs w:val="20"/>
        </w:rPr>
      </w:pPr>
    </w:p>
    <w:p w14:paraId="33048215" w14:textId="77777777" w:rsidR="009E0847" w:rsidRDefault="009E0847" w:rsidP="004267BD">
      <w:pPr>
        <w:pStyle w:val="Default"/>
        <w:rPr>
          <w:rStyle w:val="Hyperlink"/>
          <w:rFonts w:ascii="Arial" w:hAnsi="Arial" w:cs="Arial"/>
          <w:sz w:val="20"/>
          <w:szCs w:val="20"/>
        </w:rPr>
      </w:pPr>
    </w:p>
    <w:p w14:paraId="4EFF1F78" w14:textId="77777777" w:rsidR="00F855ED" w:rsidRPr="00543047" w:rsidRDefault="00F855ED" w:rsidP="00F855ED">
      <w:pPr>
        <w:spacing w:after="256" w:line="242" w:lineRule="auto"/>
        <w:ind w:right="9"/>
        <w:rPr>
          <w:rFonts w:ascii="Arial" w:hAnsi="Arial" w:cs="Arial"/>
          <w:b/>
          <w:bCs/>
          <w:color w:val="000000"/>
          <w:sz w:val="28"/>
          <w:szCs w:val="28"/>
        </w:rPr>
      </w:pPr>
      <w:r w:rsidRPr="0086003A">
        <w:rPr>
          <w:rFonts w:ascii="Arial" w:hAnsi="Arial" w:cs="Arial"/>
          <w:b/>
          <w:bCs/>
          <w:color w:val="000000"/>
          <w:sz w:val="28"/>
          <w:szCs w:val="28"/>
        </w:rPr>
        <w:t>COVID-19 Response and Adaptations</w:t>
      </w:r>
    </w:p>
    <w:p w14:paraId="08BCBC09" w14:textId="4D9BA39F" w:rsidR="00F855ED" w:rsidRPr="00036E00" w:rsidRDefault="009E16AC" w:rsidP="00036E00">
      <w:pPr>
        <w:spacing w:after="256" w:line="242" w:lineRule="auto"/>
        <w:ind w:right="9"/>
        <w:rPr>
          <w:rFonts w:ascii="Arial" w:hAnsi="Arial" w:cs="Arial"/>
          <w:color w:val="000000"/>
          <w:sz w:val="20"/>
          <w:szCs w:val="20"/>
        </w:rPr>
        <w:sectPr w:rsidR="00F855ED" w:rsidRPr="00036E00" w:rsidSect="005A13B8">
          <w:headerReference w:type="default" r:id="rId18"/>
          <w:footerReference w:type="even" r:id="rId19"/>
          <w:footerReference w:type="default" r:id="rId20"/>
          <w:headerReference w:type="first" r:id="rId21"/>
          <w:footerReference w:type="first" r:id="rId22"/>
          <w:type w:val="continuous"/>
          <w:pgSz w:w="12240" w:h="15840" w:code="1"/>
          <w:pgMar w:top="1440" w:right="1440" w:bottom="1440" w:left="1440" w:header="720" w:footer="720" w:gutter="0"/>
          <w:cols w:space="720"/>
          <w:noEndnote/>
          <w:docGrid w:linePitch="326"/>
        </w:sectPr>
      </w:pPr>
      <w:r>
        <w:rPr>
          <w:rFonts w:ascii="Arial" w:hAnsi="Arial" w:cs="Arial"/>
          <w:color w:val="000000"/>
          <w:sz w:val="20"/>
          <w:szCs w:val="20"/>
        </w:rPr>
        <w:t>During</w:t>
      </w:r>
      <w:r w:rsidR="00F855ED">
        <w:rPr>
          <w:rFonts w:ascii="Arial" w:hAnsi="Arial" w:cs="Arial"/>
          <w:color w:val="000000"/>
          <w:sz w:val="20"/>
          <w:szCs w:val="20"/>
        </w:rPr>
        <w:t xml:space="preserve"> the COVID-19 pandemic, the training program with the support of Health Care Center leadership successfully transitioned our psychology interns to teleworking while maintaining almost all training activities without significant disruption. Specifically, all trainees </w:t>
      </w:r>
      <w:r w:rsidR="0086391D">
        <w:rPr>
          <w:rFonts w:ascii="Arial" w:hAnsi="Arial" w:cs="Arial"/>
          <w:color w:val="000000"/>
          <w:sz w:val="20"/>
          <w:szCs w:val="20"/>
        </w:rPr>
        <w:t>continued</w:t>
      </w:r>
      <w:r w:rsidR="00F855ED">
        <w:rPr>
          <w:rFonts w:ascii="Arial" w:hAnsi="Arial" w:cs="Arial"/>
          <w:color w:val="000000"/>
          <w:sz w:val="20"/>
          <w:szCs w:val="20"/>
        </w:rPr>
        <w:t xml:space="preserve"> to see veterans via telehealth for individual therapy and assessment, attend</w:t>
      </w:r>
      <w:r w:rsidR="0086391D">
        <w:rPr>
          <w:rFonts w:ascii="Arial" w:hAnsi="Arial" w:cs="Arial"/>
          <w:color w:val="000000"/>
          <w:sz w:val="20"/>
          <w:szCs w:val="20"/>
        </w:rPr>
        <w:t>ed</w:t>
      </w:r>
      <w:r w:rsidR="00F855ED">
        <w:rPr>
          <w:rFonts w:ascii="Arial" w:hAnsi="Arial" w:cs="Arial"/>
          <w:color w:val="000000"/>
          <w:sz w:val="20"/>
          <w:szCs w:val="20"/>
        </w:rPr>
        <w:t xml:space="preserve"> and </w:t>
      </w:r>
      <w:r w:rsidR="0086391D">
        <w:rPr>
          <w:rFonts w:ascii="Arial" w:hAnsi="Arial" w:cs="Arial"/>
          <w:color w:val="000000"/>
          <w:sz w:val="20"/>
          <w:szCs w:val="20"/>
        </w:rPr>
        <w:t>participated in</w:t>
      </w:r>
      <w:r w:rsidR="00F855ED">
        <w:rPr>
          <w:rFonts w:ascii="Arial" w:hAnsi="Arial" w:cs="Arial"/>
          <w:color w:val="000000"/>
          <w:sz w:val="20"/>
          <w:szCs w:val="20"/>
        </w:rPr>
        <w:t xml:space="preserve"> didactics and supervision via virtual media technologies, and benefit</w:t>
      </w:r>
      <w:r w:rsidR="0086391D">
        <w:rPr>
          <w:rFonts w:ascii="Arial" w:hAnsi="Arial" w:cs="Arial"/>
          <w:color w:val="000000"/>
          <w:sz w:val="20"/>
          <w:szCs w:val="20"/>
        </w:rPr>
        <w:t xml:space="preserve">ed </w:t>
      </w:r>
      <w:r w:rsidR="00F855ED">
        <w:rPr>
          <w:rFonts w:ascii="Arial" w:hAnsi="Arial" w:cs="Arial"/>
          <w:color w:val="000000"/>
          <w:sz w:val="20"/>
          <w:szCs w:val="20"/>
        </w:rPr>
        <w:t xml:space="preserve">from live, direct observation of clinical care by supervising psychologists.  </w:t>
      </w:r>
      <w:r w:rsidR="0086391D">
        <w:rPr>
          <w:rFonts w:ascii="Arial" w:hAnsi="Arial" w:cs="Arial"/>
          <w:color w:val="000000"/>
          <w:sz w:val="20"/>
          <w:szCs w:val="20"/>
        </w:rPr>
        <w:t>During the pandemic, interns worked a rotating on-site and telework schedule which was flexible based on their individual needs.</w:t>
      </w:r>
      <w:r w:rsidR="00F855ED">
        <w:rPr>
          <w:rFonts w:ascii="Arial" w:hAnsi="Arial" w:cs="Arial"/>
          <w:color w:val="000000"/>
          <w:sz w:val="20"/>
          <w:szCs w:val="20"/>
        </w:rPr>
        <w:t xml:space="preserve">  The only training activities that </w:t>
      </w:r>
      <w:r w:rsidR="0086391D">
        <w:rPr>
          <w:rFonts w:ascii="Arial" w:hAnsi="Arial" w:cs="Arial"/>
          <w:color w:val="000000"/>
          <w:sz w:val="20"/>
          <w:szCs w:val="20"/>
        </w:rPr>
        <w:t>were</w:t>
      </w:r>
      <w:r w:rsidR="00F855ED">
        <w:rPr>
          <w:rFonts w:ascii="Arial" w:hAnsi="Arial" w:cs="Arial"/>
          <w:color w:val="000000"/>
          <w:sz w:val="20"/>
          <w:szCs w:val="20"/>
        </w:rPr>
        <w:t xml:space="preserve"> suspended until the Greenville HCC returned to routine in person patient visits </w:t>
      </w:r>
      <w:r w:rsidR="0086391D">
        <w:rPr>
          <w:rFonts w:ascii="Arial" w:hAnsi="Arial" w:cs="Arial"/>
          <w:color w:val="000000"/>
          <w:sz w:val="20"/>
          <w:szCs w:val="20"/>
        </w:rPr>
        <w:t>were</w:t>
      </w:r>
      <w:r w:rsidR="00F855ED">
        <w:rPr>
          <w:rFonts w:ascii="Arial" w:hAnsi="Arial" w:cs="Arial"/>
          <w:color w:val="000000"/>
          <w:sz w:val="20"/>
          <w:szCs w:val="20"/>
        </w:rPr>
        <w:t xml:space="preserve"> a secondary rotation at a local medical center and </w:t>
      </w:r>
      <w:r w:rsidR="00B64D58">
        <w:rPr>
          <w:rFonts w:ascii="Arial" w:hAnsi="Arial" w:cs="Arial"/>
          <w:color w:val="000000"/>
          <w:sz w:val="20"/>
          <w:szCs w:val="20"/>
        </w:rPr>
        <w:t>neuro</w:t>
      </w:r>
      <w:r w:rsidR="00F855ED">
        <w:rPr>
          <w:rFonts w:ascii="Arial" w:hAnsi="Arial" w:cs="Arial"/>
          <w:color w:val="000000"/>
          <w:sz w:val="20"/>
          <w:szCs w:val="20"/>
        </w:rPr>
        <w:t>psychological testing.  The health and safety of our psychology trainees, along with the competent care of our nation’s veterans, is of utmost importance to us. We continue</w:t>
      </w:r>
      <w:r w:rsidR="0086391D">
        <w:rPr>
          <w:rFonts w:ascii="Arial" w:hAnsi="Arial" w:cs="Arial"/>
          <w:color w:val="000000"/>
          <w:sz w:val="20"/>
          <w:szCs w:val="20"/>
        </w:rPr>
        <w:t>d</w:t>
      </w:r>
      <w:r w:rsidR="00F855ED">
        <w:rPr>
          <w:rFonts w:ascii="Arial" w:hAnsi="Arial" w:cs="Arial"/>
          <w:color w:val="000000"/>
          <w:sz w:val="20"/>
          <w:szCs w:val="20"/>
        </w:rPr>
        <w:t xml:space="preserve"> to provide high quality training in professional psychology while simultaneously keeping our trainees’ health and wellness at the forefront. </w:t>
      </w:r>
      <w:r w:rsidR="0052164B">
        <w:rPr>
          <w:rFonts w:ascii="Arial" w:hAnsi="Arial" w:cs="Arial"/>
          <w:color w:val="000000"/>
          <w:sz w:val="20"/>
          <w:szCs w:val="20"/>
        </w:rPr>
        <w:t xml:space="preserve"> </w:t>
      </w:r>
      <w:r w:rsidR="0086391D">
        <w:rPr>
          <w:rFonts w:ascii="Arial" w:hAnsi="Arial" w:cs="Arial"/>
          <w:color w:val="000000"/>
          <w:sz w:val="20"/>
          <w:szCs w:val="20"/>
        </w:rPr>
        <w:t xml:space="preserve">At the height of the pandemic, </w:t>
      </w:r>
      <w:r w:rsidR="00036E00">
        <w:rPr>
          <w:rFonts w:ascii="Arial" w:hAnsi="Arial" w:cs="Arial"/>
          <w:color w:val="000000"/>
          <w:sz w:val="20"/>
          <w:szCs w:val="20"/>
        </w:rPr>
        <w:t>all mental health services</w:t>
      </w:r>
      <w:r w:rsidR="0086391D">
        <w:rPr>
          <w:rFonts w:ascii="Arial" w:hAnsi="Arial" w:cs="Arial"/>
          <w:color w:val="000000"/>
          <w:sz w:val="20"/>
          <w:szCs w:val="20"/>
        </w:rPr>
        <w:t xml:space="preserve"> (other than urgent care)</w:t>
      </w:r>
      <w:r w:rsidR="00036E00">
        <w:rPr>
          <w:rFonts w:ascii="Arial" w:hAnsi="Arial" w:cs="Arial"/>
          <w:color w:val="000000"/>
          <w:sz w:val="20"/>
          <w:szCs w:val="20"/>
        </w:rPr>
        <w:t xml:space="preserve"> at the Health Care Center </w:t>
      </w:r>
      <w:r w:rsidR="0086391D">
        <w:rPr>
          <w:rFonts w:ascii="Arial" w:hAnsi="Arial" w:cs="Arial"/>
          <w:color w:val="000000"/>
          <w:sz w:val="20"/>
          <w:szCs w:val="20"/>
        </w:rPr>
        <w:t>were</w:t>
      </w:r>
      <w:r w:rsidR="00036E00">
        <w:rPr>
          <w:rFonts w:ascii="Arial" w:hAnsi="Arial" w:cs="Arial"/>
          <w:color w:val="000000"/>
          <w:sz w:val="20"/>
          <w:szCs w:val="20"/>
        </w:rPr>
        <w:t xml:space="preserve"> delivered by telehealth modalities</w:t>
      </w:r>
      <w:r w:rsidR="0086391D">
        <w:rPr>
          <w:rFonts w:ascii="Arial" w:hAnsi="Arial" w:cs="Arial"/>
          <w:color w:val="000000"/>
          <w:sz w:val="20"/>
          <w:szCs w:val="20"/>
        </w:rPr>
        <w:t xml:space="preserve">. </w:t>
      </w:r>
      <w:r w:rsidR="00036E00">
        <w:rPr>
          <w:rFonts w:ascii="Arial" w:hAnsi="Arial" w:cs="Arial"/>
          <w:color w:val="000000"/>
          <w:sz w:val="20"/>
          <w:szCs w:val="20"/>
        </w:rPr>
        <w:t xml:space="preserve"> </w:t>
      </w:r>
      <w:r w:rsidR="00A752F8">
        <w:rPr>
          <w:rFonts w:ascii="Arial" w:hAnsi="Arial" w:cs="Arial"/>
          <w:color w:val="000000"/>
          <w:sz w:val="20"/>
          <w:szCs w:val="20"/>
        </w:rPr>
        <w:t>Our Health Care System follow</w:t>
      </w:r>
      <w:r w:rsidR="0086391D">
        <w:rPr>
          <w:rFonts w:ascii="Arial" w:hAnsi="Arial" w:cs="Arial"/>
          <w:color w:val="000000"/>
          <w:sz w:val="20"/>
          <w:szCs w:val="20"/>
        </w:rPr>
        <w:t>ed</w:t>
      </w:r>
      <w:r w:rsidR="00A752F8">
        <w:rPr>
          <w:rFonts w:ascii="Arial" w:hAnsi="Arial" w:cs="Arial"/>
          <w:color w:val="000000"/>
          <w:sz w:val="20"/>
          <w:szCs w:val="20"/>
        </w:rPr>
        <w:t xml:space="preserve"> a stepped approach to resumption of </w:t>
      </w:r>
      <w:proofErr w:type="gramStart"/>
      <w:r w:rsidR="00A752F8">
        <w:rPr>
          <w:rFonts w:ascii="Arial" w:hAnsi="Arial" w:cs="Arial"/>
          <w:color w:val="000000"/>
          <w:sz w:val="20"/>
          <w:szCs w:val="20"/>
        </w:rPr>
        <w:t>face to face</w:t>
      </w:r>
      <w:proofErr w:type="gramEnd"/>
      <w:r w:rsidR="00A752F8">
        <w:rPr>
          <w:rFonts w:ascii="Arial" w:hAnsi="Arial" w:cs="Arial"/>
          <w:color w:val="000000"/>
          <w:sz w:val="20"/>
          <w:szCs w:val="20"/>
        </w:rPr>
        <w:t xml:space="preserve"> services based on recommendations of national health organizations and related to local conditions.  </w:t>
      </w:r>
    </w:p>
    <w:p w14:paraId="4B866495" w14:textId="77777777" w:rsidR="004267BD" w:rsidRDefault="007C0188" w:rsidP="003B2341">
      <w:pPr>
        <w:pStyle w:val="Default"/>
        <w:jc w:val="center"/>
        <w:rPr>
          <w:rFonts w:ascii="Arial" w:hAnsi="Arial" w:cs="Arial"/>
          <w:sz w:val="20"/>
          <w:szCs w:val="20"/>
        </w:rPr>
      </w:pPr>
      <w:r w:rsidRPr="004267BD">
        <w:rPr>
          <w:noProof/>
        </w:rPr>
        <w:lastRenderedPageBreak/>
        <w:drawing>
          <wp:inline distT="0" distB="0" distL="0" distR="0" wp14:anchorId="2C0A3457" wp14:editId="1E86AB46">
            <wp:extent cx="4946133" cy="2717734"/>
            <wp:effectExtent l="171450" t="171450" r="197485" b="2165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9226" cy="274141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CD949F" w14:textId="77777777" w:rsidR="000B3DD4" w:rsidRPr="000B3DD4" w:rsidRDefault="000B3DD4" w:rsidP="003B2341">
      <w:pPr>
        <w:pStyle w:val="Default"/>
        <w:jc w:val="center"/>
        <w:rPr>
          <w:rFonts w:ascii="Arial" w:hAnsi="Arial" w:cs="Arial"/>
          <w:i/>
          <w:sz w:val="18"/>
          <w:szCs w:val="20"/>
        </w:rPr>
      </w:pPr>
      <w:r w:rsidRPr="000B3DD4">
        <w:rPr>
          <w:rFonts w:ascii="Arial" w:hAnsi="Arial" w:cs="Arial"/>
          <w:i/>
          <w:sz w:val="18"/>
          <w:szCs w:val="20"/>
        </w:rPr>
        <w:t>(Welcome to North Carolina Sign)</w:t>
      </w:r>
    </w:p>
    <w:p w14:paraId="52CB9890" w14:textId="6699E5AF" w:rsidR="000856F0" w:rsidRDefault="00F94B68" w:rsidP="003B2341">
      <w:pPr>
        <w:pStyle w:val="Default"/>
        <w:jc w:val="center"/>
        <w:rPr>
          <w:rFonts w:ascii="Arial" w:hAnsi="Arial" w:cs="Arial"/>
          <w:sz w:val="20"/>
          <w:szCs w:val="20"/>
        </w:rPr>
      </w:pPr>
      <w:r w:rsidRPr="00512E94">
        <w:rPr>
          <w:rFonts w:ascii="Arial" w:eastAsiaTheme="minorHAnsi" w:hAnsi="Arial" w:cs="Arial"/>
          <w:noProof/>
          <w:sz w:val="20"/>
          <w:szCs w:val="20"/>
        </w:rPr>
        <mc:AlternateContent>
          <mc:Choice Requires="wps">
            <w:drawing>
              <wp:inline distT="0" distB="0" distL="0" distR="0" wp14:anchorId="390D4829" wp14:editId="3F26F600">
                <wp:extent cx="4818491" cy="1431235"/>
                <wp:effectExtent l="0" t="0" r="20320" b="17145"/>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491" cy="14312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E41585" w14:textId="54B84121" w:rsidR="00F94B68" w:rsidRPr="004267BD" w:rsidRDefault="00F94B68" w:rsidP="00F94B68">
                            <w:pPr>
                              <w:jc w:val="center"/>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4267BD">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“It was clear from the beginning that the psychologists and other mental health staff are highly-respected by the other providers at this VA.”</w:t>
                            </w:r>
                          </w:p>
                          <w:p w14:paraId="591A7225" w14:textId="77777777" w:rsidR="00F94B68" w:rsidRPr="004267BD" w:rsidRDefault="00F94B68" w:rsidP="00F94B68">
                            <w:pPr>
                              <w:jc w:val="center"/>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4267BD">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2017-2018 intern</w:t>
                            </w:r>
                          </w:p>
                        </w:txbxContent>
                      </wps:txbx>
                      <wps:bodyPr rot="0" vert="horz" wrap="square" lIns="91440" tIns="45720" rIns="91440" bIns="45720" anchor="t" anchorCtr="0">
                        <a:noAutofit/>
                      </wps:bodyPr>
                    </wps:wsp>
                  </a:graphicData>
                </a:graphic>
              </wp:inline>
            </w:drawing>
          </mc:Choice>
          <mc:Fallback>
            <w:pict>
              <v:shape w14:anchorId="390D4829" id="_x0000_s1027" type="#_x0000_t202" alt="&quot;&quot;" style="width:379.4pt;height:1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" fillcolor="white [3201]" strokecolor="#4f81bd [3204]" strokeweight="2pt">
                <v:textbox>
                  <w:txbxContent>
                    <w:p w14:paraId="50E41585" w14:textId="54B84121" w:rsidR="00F94B68" w:rsidRPr="004267BD" w:rsidRDefault="00F94B68" w:rsidP="00F94B68">
                      <w:pPr>
                        <w:jc w:val="center"/>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4267BD">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“It was clear from the beginning that the psychologists and other mental health staff are highly-respected by the other providers at this VA.”</w:t>
                      </w:r>
                    </w:p>
                    <w:p w14:paraId="591A7225" w14:textId="77777777" w:rsidR="00F94B68" w:rsidRPr="004267BD" w:rsidRDefault="00F94B68" w:rsidP="00F94B68">
                      <w:pPr>
                        <w:jc w:val="center"/>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4267BD">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2017-2018 intern</w:t>
                      </w:r>
                    </w:p>
                  </w:txbxContent>
                </v:textbox>
                <w10:anchorlock/>
              </v:shape>
            </w:pict>
          </mc:Fallback>
        </mc:AlternateContent>
      </w:r>
    </w:p>
    <w:p w14:paraId="67A8AF71" w14:textId="77777777" w:rsidR="000B3DD4" w:rsidRPr="000B3DD4" w:rsidRDefault="000B3DD4" w:rsidP="000B3DD4">
      <w:pPr>
        <w:autoSpaceDE w:val="0"/>
        <w:autoSpaceDN w:val="0"/>
        <w:adjustRightInd w:val="0"/>
        <w:jc w:val="center"/>
        <w:rPr>
          <w:rStyle w:val="Heading2Char"/>
          <w:sz w:val="18"/>
        </w:rPr>
        <w:sectPr w:rsidR="000B3DD4" w:rsidRPr="000B3DD4" w:rsidSect="000856F0">
          <w:type w:val="continuous"/>
          <w:pgSz w:w="12240" w:h="15840" w:code="1"/>
          <w:pgMar w:top="1440" w:right="1440" w:bottom="1440" w:left="1440" w:header="720" w:footer="720" w:gutter="0"/>
          <w:cols w:space="720"/>
          <w:titlePg/>
          <w:docGrid w:linePitch="360"/>
        </w:sectPr>
      </w:pPr>
    </w:p>
    <w:p w14:paraId="4D5F67CE" w14:textId="77777777" w:rsidR="00C42B89" w:rsidRPr="00AB26B2" w:rsidRDefault="00C42B89" w:rsidP="00C42B89">
      <w:pPr>
        <w:autoSpaceDE w:val="0"/>
        <w:autoSpaceDN w:val="0"/>
        <w:adjustRightInd w:val="0"/>
        <w:rPr>
          <w:i/>
        </w:rPr>
      </w:pPr>
      <w:r w:rsidRPr="00AB26B2">
        <w:rPr>
          <w:rStyle w:val="Heading2Char"/>
          <w:i w:val="0"/>
        </w:rPr>
        <w:t>Psychology Setting</w:t>
      </w:r>
      <w:r w:rsidRPr="00AB26B2">
        <w:rPr>
          <w:i/>
        </w:rPr>
        <w:t xml:space="preserve"> </w:t>
      </w:r>
    </w:p>
    <w:p w14:paraId="601E16EF" w14:textId="77777777" w:rsidR="00DD0F76" w:rsidRDefault="00DD0F76" w:rsidP="00C42B89">
      <w:pPr>
        <w:autoSpaceDE w:val="0"/>
        <w:autoSpaceDN w:val="0"/>
        <w:adjustRightInd w:val="0"/>
      </w:pPr>
    </w:p>
    <w:p w14:paraId="1CC13B8F" w14:textId="6EBD002E" w:rsidR="00F94B68" w:rsidRDefault="00F94B68" w:rsidP="00E22B64">
      <w:pPr>
        <w:autoSpaceDE w:val="0"/>
        <w:autoSpaceDN w:val="0"/>
        <w:adjustRightInd w:val="0"/>
        <w:rPr>
          <w:rFonts w:ascii="Arial" w:eastAsiaTheme="minorHAnsi" w:hAnsi="Arial" w:cs="Arial"/>
          <w:sz w:val="20"/>
          <w:szCs w:val="20"/>
        </w:rPr>
      </w:pPr>
    </w:p>
    <w:p w14:paraId="7D62CB80" w14:textId="3BF0B7A0" w:rsidR="00E22B64" w:rsidRPr="00E22B64" w:rsidRDefault="00E22B64" w:rsidP="00E22B64">
      <w:pPr>
        <w:autoSpaceDE w:val="0"/>
        <w:autoSpaceDN w:val="0"/>
        <w:adjustRightInd w:val="0"/>
        <w:rPr>
          <w:rFonts w:ascii="Arial" w:hAnsi="Arial" w:cs="Arial"/>
          <w:sz w:val="20"/>
          <w:szCs w:val="20"/>
        </w:rPr>
      </w:pPr>
      <w:r w:rsidRPr="00193DCB">
        <w:rPr>
          <w:rFonts w:ascii="Arial" w:eastAsiaTheme="minorHAnsi" w:hAnsi="Arial" w:cs="Arial"/>
          <w:sz w:val="20"/>
          <w:szCs w:val="20"/>
        </w:rPr>
        <w:t>The mission of the Veterans Health Administration (VHA) is to honor America's veterans by providing exceptional health care that improves their health and well-being. As one of its four statutory missions, the Department of Veterans Affairs (VA) conducts education and training to enhance the quality of care provided to patients within VHA "to educate for VA and for the Nation</w:t>
      </w:r>
      <w:r w:rsidR="00781D97">
        <w:rPr>
          <w:rFonts w:ascii="Arial" w:eastAsiaTheme="minorHAnsi" w:hAnsi="Arial" w:cs="Arial"/>
          <w:sz w:val="20"/>
          <w:szCs w:val="20"/>
        </w:rPr>
        <w:t>.</w:t>
      </w:r>
      <w:r w:rsidRPr="00193DCB">
        <w:rPr>
          <w:rFonts w:ascii="Arial" w:eastAsiaTheme="minorHAnsi" w:hAnsi="Arial" w:cs="Arial"/>
          <w:sz w:val="20"/>
          <w:szCs w:val="20"/>
        </w:rPr>
        <w:t>"  Locally, the Greenville VA H</w:t>
      </w:r>
      <w:r w:rsidR="009F5D83" w:rsidRPr="00193DCB">
        <w:rPr>
          <w:rFonts w:ascii="Arial" w:eastAsiaTheme="minorHAnsi" w:hAnsi="Arial" w:cs="Arial"/>
          <w:sz w:val="20"/>
          <w:szCs w:val="20"/>
        </w:rPr>
        <w:t xml:space="preserve">ealth </w:t>
      </w:r>
      <w:r w:rsidRPr="00193DCB">
        <w:rPr>
          <w:rFonts w:ascii="Arial" w:eastAsiaTheme="minorHAnsi" w:hAnsi="Arial" w:cs="Arial"/>
          <w:sz w:val="20"/>
          <w:szCs w:val="20"/>
        </w:rPr>
        <w:t>C</w:t>
      </w:r>
      <w:r w:rsidR="009F5D83" w:rsidRPr="00193DCB">
        <w:rPr>
          <w:rFonts w:ascii="Arial" w:eastAsiaTheme="minorHAnsi" w:hAnsi="Arial" w:cs="Arial"/>
          <w:sz w:val="20"/>
          <w:szCs w:val="20"/>
        </w:rPr>
        <w:t xml:space="preserve">are </w:t>
      </w:r>
      <w:r w:rsidRPr="00193DCB">
        <w:rPr>
          <w:rFonts w:ascii="Arial" w:eastAsiaTheme="minorHAnsi" w:hAnsi="Arial" w:cs="Arial"/>
          <w:sz w:val="20"/>
          <w:szCs w:val="20"/>
        </w:rPr>
        <w:t>C</w:t>
      </w:r>
      <w:r w:rsidR="009F5D83" w:rsidRPr="00193DCB">
        <w:rPr>
          <w:rFonts w:ascii="Arial" w:eastAsiaTheme="minorHAnsi" w:hAnsi="Arial" w:cs="Arial"/>
          <w:sz w:val="20"/>
          <w:szCs w:val="20"/>
        </w:rPr>
        <w:t>enter (HCC)</w:t>
      </w:r>
      <w:r w:rsidRPr="00193DCB">
        <w:rPr>
          <w:rFonts w:ascii="Arial" w:eastAsiaTheme="minorHAnsi" w:hAnsi="Arial" w:cs="Arial"/>
          <w:sz w:val="20"/>
          <w:szCs w:val="20"/>
        </w:rPr>
        <w:t xml:space="preserve"> conducts this mission by maintaining strong ties with East Carolina University and other institutions of higher learning and housing numerous training programs in medicine </w:t>
      </w:r>
      <w:r w:rsidRPr="00193DCB">
        <w:rPr>
          <w:rFonts w:ascii="Arial" w:hAnsi="Arial" w:cs="Arial"/>
          <w:sz w:val="20"/>
          <w:szCs w:val="20"/>
        </w:rPr>
        <w:t>(Gastroenterology, Psychiatry, Physical Medicine and Rehabilitation, and Internal Medicine)</w:t>
      </w:r>
      <w:r w:rsidRPr="00193DCB">
        <w:rPr>
          <w:rFonts w:ascii="Arial" w:eastAsiaTheme="minorHAnsi" w:hAnsi="Arial" w:cs="Arial"/>
          <w:sz w:val="20"/>
          <w:szCs w:val="20"/>
        </w:rPr>
        <w:t xml:space="preserve">, nursing, nurse practitioner, social work, </w:t>
      </w:r>
      <w:r w:rsidR="009F5D83" w:rsidRPr="00193DCB">
        <w:rPr>
          <w:rFonts w:ascii="Arial" w:eastAsiaTheme="minorHAnsi" w:hAnsi="Arial" w:cs="Arial"/>
          <w:sz w:val="20"/>
          <w:szCs w:val="20"/>
        </w:rPr>
        <w:t xml:space="preserve">audiology, </w:t>
      </w:r>
      <w:r w:rsidRPr="00193DCB">
        <w:rPr>
          <w:rFonts w:ascii="Arial" w:eastAsiaTheme="minorHAnsi" w:hAnsi="Arial" w:cs="Arial"/>
          <w:sz w:val="20"/>
          <w:szCs w:val="20"/>
        </w:rPr>
        <w:t>and pharmacy. Thus, the mission of the Greenville VA HCC is closely aligned with the aim of our internship program. The Greenville VA HCC affords interns ample opportunit</w:t>
      </w:r>
      <w:r w:rsidR="000A0ABD">
        <w:rPr>
          <w:rFonts w:ascii="Arial" w:eastAsiaTheme="minorHAnsi" w:hAnsi="Arial" w:cs="Arial"/>
          <w:sz w:val="20"/>
          <w:szCs w:val="20"/>
        </w:rPr>
        <w:t>ies</w:t>
      </w:r>
      <w:r w:rsidRPr="00193DCB">
        <w:rPr>
          <w:rFonts w:ascii="Arial" w:eastAsiaTheme="minorHAnsi" w:hAnsi="Arial" w:cs="Arial"/>
          <w:sz w:val="20"/>
          <w:szCs w:val="20"/>
        </w:rPr>
        <w:t xml:space="preserve"> to interact with professionals of other disciplines, engage in scholarly activity, and to provide psychological services to patients with a wide variety of backgrounds and presenting problems.</w:t>
      </w:r>
    </w:p>
    <w:p w14:paraId="5225F74B" w14:textId="77777777" w:rsidR="00E22B64" w:rsidRDefault="00E22B64" w:rsidP="00B63702">
      <w:pPr>
        <w:pStyle w:val="Default"/>
        <w:rPr>
          <w:rFonts w:ascii="Arial" w:hAnsi="Arial" w:cs="Arial"/>
          <w:sz w:val="20"/>
          <w:szCs w:val="20"/>
        </w:rPr>
      </w:pPr>
    </w:p>
    <w:p w14:paraId="158CD396" w14:textId="2AB907C3" w:rsidR="008D1D3B" w:rsidRDefault="00B63702" w:rsidP="00B63702">
      <w:pPr>
        <w:pStyle w:val="Default"/>
        <w:rPr>
          <w:rFonts w:ascii="Arial" w:hAnsi="Arial" w:cs="Arial"/>
          <w:sz w:val="20"/>
          <w:szCs w:val="20"/>
        </w:rPr>
      </w:pPr>
      <w:r w:rsidRPr="009326CF">
        <w:rPr>
          <w:rFonts w:ascii="Arial" w:hAnsi="Arial" w:cs="Arial"/>
          <w:sz w:val="20"/>
          <w:szCs w:val="20"/>
        </w:rPr>
        <w:t xml:space="preserve">The psychology internship program at the Greenville </w:t>
      </w:r>
      <w:r w:rsidR="005E748C">
        <w:rPr>
          <w:rFonts w:ascii="Arial" w:hAnsi="Arial" w:cs="Arial"/>
          <w:sz w:val="20"/>
          <w:szCs w:val="20"/>
        </w:rPr>
        <w:t xml:space="preserve">VA </w:t>
      </w:r>
      <w:r w:rsidR="009F5D83">
        <w:rPr>
          <w:rFonts w:ascii="Arial" w:hAnsi="Arial" w:cs="Arial"/>
          <w:sz w:val="20"/>
          <w:szCs w:val="20"/>
        </w:rPr>
        <w:t xml:space="preserve">HCC in </w:t>
      </w:r>
      <w:r w:rsidRPr="009326CF">
        <w:rPr>
          <w:rFonts w:ascii="Arial" w:hAnsi="Arial" w:cs="Arial"/>
          <w:sz w:val="20"/>
          <w:szCs w:val="20"/>
        </w:rPr>
        <w:t xml:space="preserve">Pitt County </w:t>
      </w:r>
      <w:r w:rsidR="00C335D1" w:rsidRPr="009326CF">
        <w:rPr>
          <w:rFonts w:ascii="Arial" w:hAnsi="Arial" w:cs="Arial"/>
          <w:sz w:val="20"/>
          <w:szCs w:val="20"/>
        </w:rPr>
        <w:t>is</w:t>
      </w:r>
      <w:r w:rsidRPr="009326CF">
        <w:rPr>
          <w:rFonts w:ascii="Arial" w:hAnsi="Arial" w:cs="Arial"/>
          <w:sz w:val="20"/>
          <w:szCs w:val="20"/>
        </w:rPr>
        <w:t xml:space="preserve"> the only</w:t>
      </w:r>
      <w:r w:rsidR="000A0ABD">
        <w:rPr>
          <w:rFonts w:ascii="Arial" w:hAnsi="Arial" w:cs="Arial"/>
          <w:sz w:val="20"/>
          <w:szCs w:val="20"/>
        </w:rPr>
        <w:t xml:space="preserve"> accredited</w:t>
      </w:r>
      <w:r w:rsidRPr="009326CF">
        <w:rPr>
          <w:rFonts w:ascii="Arial" w:hAnsi="Arial" w:cs="Arial"/>
          <w:sz w:val="20"/>
          <w:szCs w:val="20"/>
        </w:rPr>
        <w:t xml:space="preserve"> training program of its kind in eastern North Carolina</w:t>
      </w:r>
      <w:r w:rsidR="00C335D1" w:rsidRPr="009326CF">
        <w:rPr>
          <w:rFonts w:ascii="Arial" w:hAnsi="Arial" w:cs="Arial"/>
          <w:sz w:val="20"/>
          <w:szCs w:val="20"/>
        </w:rPr>
        <w:t xml:space="preserve">, a </w:t>
      </w:r>
      <w:r w:rsidR="009F5D83">
        <w:rPr>
          <w:rFonts w:ascii="Arial" w:hAnsi="Arial" w:cs="Arial"/>
          <w:sz w:val="20"/>
          <w:szCs w:val="20"/>
        </w:rPr>
        <w:t xml:space="preserve">predominately </w:t>
      </w:r>
      <w:r w:rsidR="00C335D1" w:rsidRPr="009326CF">
        <w:rPr>
          <w:rFonts w:ascii="Arial" w:hAnsi="Arial" w:cs="Arial"/>
          <w:sz w:val="20"/>
          <w:szCs w:val="20"/>
        </w:rPr>
        <w:t>rural area</w:t>
      </w:r>
      <w:r w:rsidRPr="009326CF">
        <w:rPr>
          <w:rFonts w:ascii="Arial" w:hAnsi="Arial" w:cs="Arial"/>
          <w:sz w:val="20"/>
          <w:szCs w:val="20"/>
        </w:rPr>
        <w:t xml:space="preserve">. The </w:t>
      </w:r>
      <w:r w:rsidR="007E10C4">
        <w:rPr>
          <w:rFonts w:ascii="Arial" w:hAnsi="Arial" w:cs="Arial"/>
          <w:sz w:val="20"/>
          <w:szCs w:val="20"/>
        </w:rPr>
        <w:t>HCC</w:t>
      </w:r>
      <w:r w:rsidRPr="009326CF">
        <w:rPr>
          <w:rFonts w:ascii="Arial" w:hAnsi="Arial" w:cs="Arial"/>
          <w:sz w:val="20"/>
          <w:szCs w:val="20"/>
        </w:rPr>
        <w:t xml:space="preserve"> opened in March 2014 and was launched to better serve the health care needs of Veterans in </w:t>
      </w:r>
      <w:r w:rsidR="00C335D1" w:rsidRPr="009326CF">
        <w:rPr>
          <w:rFonts w:ascii="Arial" w:hAnsi="Arial" w:cs="Arial"/>
          <w:sz w:val="20"/>
          <w:szCs w:val="20"/>
        </w:rPr>
        <w:t>these</w:t>
      </w:r>
      <w:r w:rsidRPr="009326CF">
        <w:rPr>
          <w:rFonts w:ascii="Arial" w:hAnsi="Arial" w:cs="Arial"/>
          <w:sz w:val="20"/>
          <w:szCs w:val="20"/>
        </w:rPr>
        <w:t xml:space="preserve"> rural counties. </w:t>
      </w:r>
      <w:r w:rsidR="007E10C4">
        <w:rPr>
          <w:rFonts w:ascii="Arial" w:hAnsi="Arial" w:cs="Arial"/>
          <w:sz w:val="20"/>
          <w:szCs w:val="20"/>
        </w:rPr>
        <w:t xml:space="preserve"> </w:t>
      </w:r>
      <w:r w:rsidR="00A67E12" w:rsidRPr="009326CF">
        <w:rPr>
          <w:rFonts w:ascii="Arial" w:hAnsi="Arial" w:cs="Arial"/>
          <w:sz w:val="20"/>
          <w:szCs w:val="20"/>
        </w:rPr>
        <w:t xml:space="preserve">The HCC is housed in </w:t>
      </w:r>
      <w:proofErr w:type="gramStart"/>
      <w:r w:rsidR="00A67E12" w:rsidRPr="009326CF">
        <w:rPr>
          <w:rFonts w:ascii="Arial" w:hAnsi="Arial" w:cs="Arial"/>
          <w:sz w:val="20"/>
          <w:szCs w:val="20"/>
        </w:rPr>
        <w:t>a</w:t>
      </w:r>
      <w:r w:rsidR="00A67E12">
        <w:rPr>
          <w:rFonts w:ascii="Arial" w:hAnsi="Arial" w:cs="Arial"/>
          <w:sz w:val="20"/>
          <w:szCs w:val="20"/>
        </w:rPr>
        <w:t>n</w:t>
      </w:r>
      <w:proofErr w:type="gramEnd"/>
      <w:r w:rsidR="00A67E12" w:rsidRPr="009326CF">
        <w:rPr>
          <w:rFonts w:ascii="Arial" w:hAnsi="Arial" w:cs="Arial"/>
          <w:sz w:val="20"/>
          <w:szCs w:val="20"/>
        </w:rPr>
        <w:t xml:space="preserve"> 116,000-square-foot clinic, set on 12 acres of land</w:t>
      </w:r>
      <w:r w:rsidR="00A67E12">
        <w:rPr>
          <w:rFonts w:ascii="Arial" w:hAnsi="Arial" w:cs="Arial"/>
          <w:sz w:val="20"/>
          <w:szCs w:val="20"/>
        </w:rPr>
        <w:t xml:space="preserve">.  </w:t>
      </w:r>
      <w:r w:rsidR="00A67E12" w:rsidRPr="009326CF">
        <w:rPr>
          <w:rFonts w:ascii="Arial" w:hAnsi="Arial" w:cs="Arial"/>
          <w:sz w:val="20"/>
          <w:szCs w:val="20"/>
        </w:rPr>
        <w:t xml:space="preserve">Services provided include primary care, mental health, women’s health, laboratory, pharmacy, radiology, audiology, cardiology, orthopedics, </w:t>
      </w:r>
      <w:r w:rsidR="00A67E12" w:rsidRPr="0007007A">
        <w:rPr>
          <w:rFonts w:ascii="Arial" w:hAnsi="Arial" w:cs="Arial"/>
          <w:color w:val="auto"/>
          <w:sz w:val="20"/>
          <w:szCs w:val="20"/>
        </w:rPr>
        <w:t xml:space="preserve">neurology, </w:t>
      </w:r>
      <w:r w:rsidR="00A67E12" w:rsidRPr="009326CF">
        <w:rPr>
          <w:rFonts w:ascii="Arial" w:hAnsi="Arial" w:cs="Arial"/>
          <w:sz w:val="20"/>
          <w:szCs w:val="20"/>
        </w:rPr>
        <w:t xml:space="preserve">optometry, and dental services. </w:t>
      </w:r>
      <w:r w:rsidR="00A67E12">
        <w:rPr>
          <w:rFonts w:ascii="Arial" w:hAnsi="Arial" w:cs="Arial"/>
          <w:sz w:val="20"/>
          <w:szCs w:val="20"/>
        </w:rPr>
        <w:t xml:space="preserve">  </w:t>
      </w:r>
      <w:r w:rsidR="007E10C4">
        <w:rPr>
          <w:rFonts w:ascii="Arial" w:hAnsi="Arial" w:cs="Arial"/>
          <w:sz w:val="20"/>
          <w:szCs w:val="20"/>
        </w:rPr>
        <w:t xml:space="preserve">The HCC is administratively part of the Durham VA </w:t>
      </w:r>
      <w:r w:rsidR="000A0ABD">
        <w:rPr>
          <w:rFonts w:ascii="Arial" w:hAnsi="Arial" w:cs="Arial"/>
          <w:sz w:val="20"/>
          <w:szCs w:val="20"/>
        </w:rPr>
        <w:t>Health Care System headquartered</w:t>
      </w:r>
      <w:r w:rsidR="007E10C4">
        <w:rPr>
          <w:rFonts w:ascii="Arial" w:hAnsi="Arial" w:cs="Arial"/>
          <w:sz w:val="20"/>
          <w:szCs w:val="20"/>
        </w:rPr>
        <w:t xml:space="preserve"> in Durham, NC. </w:t>
      </w:r>
      <w:r w:rsidRPr="009326CF">
        <w:rPr>
          <w:rFonts w:ascii="Arial" w:hAnsi="Arial" w:cs="Arial"/>
          <w:sz w:val="20"/>
          <w:szCs w:val="20"/>
        </w:rPr>
        <w:t xml:space="preserve">The </w:t>
      </w:r>
      <w:r w:rsidR="00C335D1" w:rsidRPr="009326CF">
        <w:rPr>
          <w:rFonts w:ascii="Arial" w:hAnsi="Arial" w:cs="Arial"/>
          <w:sz w:val="20"/>
          <w:szCs w:val="20"/>
        </w:rPr>
        <w:t>HCC</w:t>
      </w:r>
      <w:r w:rsidRPr="009326CF">
        <w:rPr>
          <w:rFonts w:ascii="Arial" w:hAnsi="Arial" w:cs="Arial"/>
          <w:sz w:val="20"/>
          <w:szCs w:val="20"/>
        </w:rPr>
        <w:t xml:space="preserve"> is adjacent to the Brody School of Medicine at East Carolina University (ECU) and </w:t>
      </w:r>
      <w:r w:rsidR="009F09EC">
        <w:rPr>
          <w:rFonts w:ascii="Arial" w:hAnsi="Arial" w:cs="Arial"/>
          <w:sz w:val="20"/>
          <w:szCs w:val="20"/>
        </w:rPr>
        <w:t xml:space="preserve">ECU </w:t>
      </w:r>
      <w:r w:rsidR="009F09EC">
        <w:rPr>
          <w:rFonts w:ascii="Arial" w:hAnsi="Arial" w:cs="Arial"/>
          <w:sz w:val="20"/>
          <w:szCs w:val="20"/>
        </w:rPr>
        <w:lastRenderedPageBreak/>
        <w:t>Health Medical Center</w:t>
      </w:r>
      <w:r w:rsidRPr="009326CF">
        <w:rPr>
          <w:rFonts w:ascii="Arial" w:hAnsi="Arial" w:cs="Arial"/>
          <w:sz w:val="20"/>
          <w:szCs w:val="20"/>
        </w:rPr>
        <w:t xml:space="preserve"> Medical Center. </w:t>
      </w:r>
      <w:r w:rsidR="00E22B64">
        <w:rPr>
          <w:rFonts w:ascii="Arial" w:hAnsi="Arial" w:cs="Arial"/>
          <w:sz w:val="20"/>
          <w:szCs w:val="20"/>
        </w:rPr>
        <w:t xml:space="preserve"> </w:t>
      </w:r>
      <w:r w:rsidRPr="009326CF">
        <w:rPr>
          <w:rFonts w:ascii="Arial" w:hAnsi="Arial" w:cs="Arial"/>
          <w:sz w:val="20"/>
          <w:szCs w:val="20"/>
        </w:rPr>
        <w:t xml:space="preserve">Psychologists at the </w:t>
      </w:r>
      <w:r w:rsidR="00C335D1" w:rsidRPr="009326CF">
        <w:rPr>
          <w:rFonts w:ascii="Arial" w:hAnsi="Arial" w:cs="Arial"/>
          <w:sz w:val="20"/>
          <w:szCs w:val="20"/>
        </w:rPr>
        <w:t>HCC</w:t>
      </w:r>
      <w:r w:rsidRPr="009326CF">
        <w:rPr>
          <w:rFonts w:ascii="Arial" w:hAnsi="Arial" w:cs="Arial"/>
          <w:sz w:val="20"/>
          <w:szCs w:val="20"/>
        </w:rPr>
        <w:t xml:space="preserve"> have been involved in training practicum students from ECU’s Department of Psychology since 2010 and </w:t>
      </w:r>
      <w:r w:rsidR="00D434A1">
        <w:rPr>
          <w:rFonts w:ascii="Arial" w:hAnsi="Arial" w:cs="Arial"/>
          <w:sz w:val="20"/>
          <w:szCs w:val="20"/>
        </w:rPr>
        <w:t>accepted the first class of two psychology interns for the 2017</w:t>
      </w:r>
      <w:r w:rsidRPr="009326CF">
        <w:rPr>
          <w:rFonts w:ascii="Arial" w:hAnsi="Arial" w:cs="Arial"/>
          <w:sz w:val="20"/>
          <w:szCs w:val="20"/>
        </w:rPr>
        <w:t>-201</w:t>
      </w:r>
      <w:r w:rsidR="00D434A1">
        <w:rPr>
          <w:rFonts w:ascii="Arial" w:hAnsi="Arial" w:cs="Arial"/>
          <w:sz w:val="20"/>
          <w:szCs w:val="20"/>
        </w:rPr>
        <w:t>8</w:t>
      </w:r>
      <w:r w:rsidRPr="009326CF">
        <w:rPr>
          <w:rFonts w:ascii="Arial" w:hAnsi="Arial" w:cs="Arial"/>
          <w:sz w:val="20"/>
          <w:szCs w:val="20"/>
        </w:rPr>
        <w:t xml:space="preserve"> academic year</w:t>
      </w:r>
      <w:r w:rsidR="00D434A1">
        <w:rPr>
          <w:rFonts w:ascii="Arial" w:hAnsi="Arial" w:cs="Arial"/>
          <w:sz w:val="20"/>
          <w:szCs w:val="20"/>
        </w:rPr>
        <w:t xml:space="preserve">. </w:t>
      </w:r>
      <w:r w:rsidRPr="009326CF">
        <w:rPr>
          <w:rFonts w:ascii="Arial" w:hAnsi="Arial" w:cs="Arial"/>
          <w:sz w:val="20"/>
          <w:szCs w:val="20"/>
        </w:rPr>
        <w:t xml:space="preserve"> </w:t>
      </w:r>
      <w:r w:rsidR="007028D2" w:rsidRPr="009F09EC">
        <w:rPr>
          <w:rFonts w:ascii="Arial" w:hAnsi="Arial" w:cs="Arial"/>
          <w:sz w:val="20"/>
          <w:szCs w:val="20"/>
        </w:rPr>
        <w:t>Two</w:t>
      </w:r>
      <w:r w:rsidRPr="009F09EC">
        <w:rPr>
          <w:rFonts w:ascii="Arial" w:hAnsi="Arial" w:cs="Arial"/>
          <w:sz w:val="20"/>
          <w:szCs w:val="20"/>
        </w:rPr>
        <w:t xml:space="preserve"> of the psychology staff</w:t>
      </w:r>
      <w:r w:rsidRPr="009326CF">
        <w:rPr>
          <w:rFonts w:ascii="Arial" w:hAnsi="Arial" w:cs="Arial"/>
          <w:sz w:val="20"/>
          <w:szCs w:val="20"/>
        </w:rPr>
        <w:t xml:space="preserve"> currently hold appointments as adjunct assistant professors at ECU</w:t>
      </w:r>
      <w:r w:rsidR="008D1D3B">
        <w:rPr>
          <w:rFonts w:ascii="Arial" w:hAnsi="Arial" w:cs="Arial"/>
          <w:sz w:val="20"/>
          <w:szCs w:val="20"/>
        </w:rPr>
        <w:t>.</w:t>
      </w:r>
      <w:r w:rsidRPr="009326CF">
        <w:rPr>
          <w:rFonts w:ascii="Arial" w:hAnsi="Arial" w:cs="Arial"/>
          <w:sz w:val="20"/>
          <w:szCs w:val="20"/>
        </w:rPr>
        <w:t xml:space="preserve"> </w:t>
      </w:r>
    </w:p>
    <w:p w14:paraId="569DE514" w14:textId="77777777" w:rsidR="007E10C4" w:rsidRDefault="007E10C4" w:rsidP="00B63702">
      <w:pPr>
        <w:pStyle w:val="Default"/>
        <w:rPr>
          <w:rFonts w:ascii="Arial" w:hAnsi="Arial" w:cs="Arial"/>
          <w:sz w:val="20"/>
          <w:szCs w:val="20"/>
        </w:rPr>
      </w:pPr>
    </w:p>
    <w:p w14:paraId="79E1B481" w14:textId="65101CFB" w:rsidR="00FB0C2B" w:rsidRPr="00FB0C2B" w:rsidRDefault="00FB0C2B" w:rsidP="00FB0C2B">
      <w:pPr>
        <w:rPr>
          <w:rFonts w:ascii="Arial" w:hAnsi="Arial" w:cs="Arial"/>
          <w:sz w:val="20"/>
          <w:szCs w:val="20"/>
        </w:rPr>
      </w:pPr>
      <w:r w:rsidRPr="00FB0C2B">
        <w:rPr>
          <w:rFonts w:ascii="Arial" w:hAnsi="Arial" w:cs="Arial"/>
          <w:sz w:val="20"/>
          <w:szCs w:val="20"/>
        </w:rPr>
        <w:t>Approximately 1</w:t>
      </w:r>
      <w:r w:rsidR="00CC0E35">
        <w:rPr>
          <w:rFonts w:ascii="Arial" w:hAnsi="Arial" w:cs="Arial"/>
          <w:sz w:val="20"/>
          <w:szCs w:val="20"/>
        </w:rPr>
        <w:t>9</w:t>
      </w:r>
      <w:r w:rsidRPr="00FB0C2B">
        <w:rPr>
          <w:rFonts w:ascii="Arial" w:hAnsi="Arial" w:cs="Arial"/>
          <w:sz w:val="20"/>
          <w:szCs w:val="20"/>
        </w:rPr>
        <w:t>,000 veterans receive</w:t>
      </w:r>
      <w:r w:rsidR="00D62E4F">
        <w:rPr>
          <w:rFonts w:ascii="Arial" w:hAnsi="Arial" w:cs="Arial"/>
          <w:sz w:val="20"/>
          <w:szCs w:val="20"/>
        </w:rPr>
        <w:t>d</w:t>
      </w:r>
      <w:r w:rsidRPr="00FB0C2B">
        <w:rPr>
          <w:rFonts w:ascii="Arial" w:hAnsi="Arial" w:cs="Arial"/>
          <w:sz w:val="20"/>
          <w:szCs w:val="20"/>
        </w:rPr>
        <w:t xml:space="preserve"> outpatient medical services at the Health Care Center</w:t>
      </w:r>
      <w:r w:rsidR="00D62E4F">
        <w:rPr>
          <w:rFonts w:ascii="Arial" w:hAnsi="Arial" w:cs="Arial"/>
          <w:sz w:val="20"/>
          <w:szCs w:val="20"/>
        </w:rPr>
        <w:t xml:space="preserve"> in fiscal year 2021-2022</w:t>
      </w:r>
      <w:r w:rsidRPr="000633F8">
        <w:rPr>
          <w:rFonts w:ascii="Arial" w:hAnsi="Arial" w:cs="Arial"/>
          <w:sz w:val="20"/>
          <w:szCs w:val="20"/>
        </w:rPr>
        <w:t xml:space="preserve">.  </w:t>
      </w:r>
      <w:r w:rsidR="00D62E4F" w:rsidRPr="00D62E4F">
        <w:rPr>
          <w:rFonts w:ascii="Arial" w:hAnsi="Arial" w:cs="Arial"/>
          <w:sz w:val="20"/>
          <w:szCs w:val="20"/>
        </w:rPr>
        <w:t xml:space="preserve">Of these, 40% were Black or </w:t>
      </w:r>
      <w:proofErr w:type="gramStart"/>
      <w:r w:rsidR="00D62E4F" w:rsidRPr="00D62E4F">
        <w:rPr>
          <w:rFonts w:ascii="Arial" w:hAnsi="Arial" w:cs="Arial"/>
          <w:sz w:val="20"/>
          <w:szCs w:val="20"/>
        </w:rPr>
        <w:t>African-American</w:t>
      </w:r>
      <w:proofErr w:type="gramEnd"/>
      <w:r w:rsidR="00D62E4F" w:rsidRPr="00D62E4F">
        <w:rPr>
          <w:rFonts w:ascii="Arial" w:hAnsi="Arial" w:cs="Arial"/>
          <w:sz w:val="20"/>
          <w:szCs w:val="20"/>
        </w:rPr>
        <w:t xml:space="preserve"> veterans and 52% White veterans.  </w:t>
      </w:r>
      <w:r w:rsidRPr="00D62E4F">
        <w:rPr>
          <w:rFonts w:ascii="Arial" w:hAnsi="Arial" w:cs="Arial"/>
          <w:sz w:val="20"/>
          <w:szCs w:val="20"/>
        </w:rPr>
        <w:t>In fiscal year 20</w:t>
      </w:r>
      <w:r w:rsidR="000633F8" w:rsidRPr="00D62E4F">
        <w:rPr>
          <w:rFonts w:ascii="Arial" w:hAnsi="Arial" w:cs="Arial"/>
          <w:sz w:val="20"/>
          <w:szCs w:val="20"/>
        </w:rPr>
        <w:t>21</w:t>
      </w:r>
      <w:r w:rsidRPr="00D62E4F">
        <w:rPr>
          <w:rFonts w:ascii="Arial" w:hAnsi="Arial" w:cs="Arial"/>
          <w:sz w:val="20"/>
          <w:szCs w:val="20"/>
        </w:rPr>
        <w:t>-202</w:t>
      </w:r>
      <w:r w:rsidR="000633F8" w:rsidRPr="00D62E4F">
        <w:rPr>
          <w:rFonts w:ascii="Arial" w:hAnsi="Arial" w:cs="Arial"/>
          <w:sz w:val="20"/>
          <w:szCs w:val="20"/>
        </w:rPr>
        <w:t>2</w:t>
      </w:r>
      <w:r w:rsidRPr="00D62E4F">
        <w:rPr>
          <w:rFonts w:ascii="Arial" w:hAnsi="Arial" w:cs="Arial"/>
          <w:sz w:val="20"/>
          <w:szCs w:val="20"/>
        </w:rPr>
        <w:t>, the Health Care Center had 17</w:t>
      </w:r>
      <w:r w:rsidR="000633F8" w:rsidRPr="00D62E4F">
        <w:rPr>
          <w:rFonts w:ascii="Arial" w:hAnsi="Arial" w:cs="Arial"/>
          <w:sz w:val="20"/>
          <w:szCs w:val="20"/>
        </w:rPr>
        <w:t>6</w:t>
      </w:r>
      <w:r w:rsidRPr="00D62E4F">
        <w:rPr>
          <w:rFonts w:ascii="Arial" w:hAnsi="Arial" w:cs="Arial"/>
          <w:sz w:val="20"/>
          <w:szCs w:val="20"/>
        </w:rPr>
        <w:t>,000 outpatient encounters.   Male veterans comprised 8</w:t>
      </w:r>
      <w:r w:rsidR="00F97B15" w:rsidRPr="00D62E4F">
        <w:rPr>
          <w:rFonts w:ascii="Arial" w:hAnsi="Arial" w:cs="Arial"/>
          <w:sz w:val="20"/>
          <w:szCs w:val="20"/>
        </w:rPr>
        <w:t>6</w:t>
      </w:r>
      <w:r w:rsidRPr="00D62E4F">
        <w:rPr>
          <w:rFonts w:ascii="Arial" w:hAnsi="Arial" w:cs="Arial"/>
          <w:sz w:val="20"/>
          <w:szCs w:val="20"/>
        </w:rPr>
        <w:t>% of the total encounters and female veterans 1</w:t>
      </w:r>
      <w:r w:rsidR="00F97B15" w:rsidRPr="00D62E4F">
        <w:rPr>
          <w:rFonts w:ascii="Arial" w:hAnsi="Arial" w:cs="Arial"/>
          <w:sz w:val="20"/>
          <w:szCs w:val="20"/>
        </w:rPr>
        <w:t>4</w:t>
      </w:r>
      <w:r w:rsidRPr="00D62E4F">
        <w:rPr>
          <w:rFonts w:ascii="Arial" w:hAnsi="Arial" w:cs="Arial"/>
          <w:sz w:val="20"/>
          <w:szCs w:val="20"/>
        </w:rPr>
        <w:t xml:space="preserve">% (nationally, women represented about </w:t>
      </w:r>
      <w:r w:rsidR="0001375D" w:rsidRPr="00D62E4F">
        <w:rPr>
          <w:rFonts w:ascii="Arial" w:hAnsi="Arial" w:cs="Arial"/>
          <w:sz w:val="20"/>
          <w:szCs w:val="20"/>
        </w:rPr>
        <w:t>10</w:t>
      </w:r>
      <w:r w:rsidRPr="00D62E4F">
        <w:rPr>
          <w:rFonts w:ascii="Arial" w:hAnsi="Arial" w:cs="Arial"/>
          <w:sz w:val="20"/>
          <w:szCs w:val="20"/>
        </w:rPr>
        <w:t>% of</w:t>
      </w:r>
      <w:r w:rsidRPr="0001375D">
        <w:rPr>
          <w:rFonts w:ascii="Arial" w:hAnsi="Arial" w:cs="Arial"/>
          <w:sz w:val="20"/>
          <w:szCs w:val="20"/>
        </w:rPr>
        <w:t xml:space="preserve"> the total veteran population in 201</w:t>
      </w:r>
      <w:r w:rsidR="0001375D" w:rsidRPr="0001375D">
        <w:rPr>
          <w:rFonts w:ascii="Arial" w:hAnsi="Arial" w:cs="Arial"/>
          <w:sz w:val="20"/>
          <w:szCs w:val="20"/>
        </w:rPr>
        <w:t>9</w:t>
      </w:r>
      <w:r w:rsidRPr="00D226B5">
        <w:rPr>
          <w:rFonts w:ascii="Arial" w:hAnsi="Arial" w:cs="Arial"/>
          <w:sz w:val="20"/>
          <w:szCs w:val="20"/>
        </w:rPr>
        <w:t xml:space="preserve">).  </w:t>
      </w:r>
      <w:r w:rsidR="00D226B5" w:rsidRPr="00D226B5">
        <w:rPr>
          <w:rFonts w:ascii="Arial" w:hAnsi="Arial" w:cs="Arial"/>
          <w:sz w:val="20"/>
          <w:szCs w:val="20"/>
        </w:rPr>
        <w:t>62%</w:t>
      </w:r>
      <w:r w:rsidRPr="00D226B5">
        <w:rPr>
          <w:rFonts w:ascii="Arial" w:hAnsi="Arial" w:cs="Arial"/>
          <w:sz w:val="20"/>
          <w:szCs w:val="20"/>
        </w:rPr>
        <w:t xml:space="preserve"> of encounters at the HCC were with veterans identified as living in rural or </w:t>
      </w:r>
      <w:proofErr w:type="gramStart"/>
      <w:r w:rsidRPr="00D226B5">
        <w:rPr>
          <w:rFonts w:ascii="Arial" w:hAnsi="Arial" w:cs="Arial"/>
          <w:sz w:val="20"/>
          <w:szCs w:val="20"/>
        </w:rPr>
        <w:t>highly-rural</w:t>
      </w:r>
      <w:proofErr w:type="gramEnd"/>
      <w:r w:rsidRPr="00D226B5">
        <w:rPr>
          <w:rFonts w:ascii="Arial" w:hAnsi="Arial" w:cs="Arial"/>
          <w:sz w:val="20"/>
          <w:szCs w:val="20"/>
        </w:rPr>
        <w:t xml:space="preserve"> areas.  </w:t>
      </w:r>
      <w:r w:rsidRPr="00746B4A">
        <w:rPr>
          <w:rFonts w:ascii="Arial" w:hAnsi="Arial" w:cs="Arial"/>
          <w:sz w:val="20"/>
          <w:szCs w:val="20"/>
        </w:rPr>
        <w:t>Veterans sixty-five years of age and older made up 5</w:t>
      </w:r>
      <w:r w:rsidR="00746B4A" w:rsidRPr="00746B4A">
        <w:rPr>
          <w:rFonts w:ascii="Arial" w:hAnsi="Arial" w:cs="Arial"/>
          <w:sz w:val="20"/>
          <w:szCs w:val="20"/>
        </w:rPr>
        <w:t>4</w:t>
      </w:r>
      <w:r w:rsidRPr="00746B4A">
        <w:rPr>
          <w:rFonts w:ascii="Arial" w:hAnsi="Arial" w:cs="Arial"/>
          <w:sz w:val="20"/>
          <w:szCs w:val="20"/>
        </w:rPr>
        <w:t>% of patient encounters.</w:t>
      </w:r>
    </w:p>
    <w:p w14:paraId="3826CA16" w14:textId="77777777" w:rsidR="0092169F" w:rsidRDefault="00AB26B2" w:rsidP="00B63702">
      <w:pPr>
        <w:pStyle w:val="Default"/>
        <w:rPr>
          <w:rFonts w:ascii="Arial" w:hAnsi="Arial" w:cs="Arial"/>
          <w:sz w:val="20"/>
          <w:szCs w:val="20"/>
        </w:rPr>
      </w:pPr>
      <w:r>
        <w:rPr>
          <w:noProof/>
        </w:rPr>
        <w:drawing>
          <wp:inline distT="0" distB="0" distL="0" distR="0" wp14:anchorId="1D806497" wp14:editId="619FAE06">
            <wp:extent cx="5722651" cy="2644559"/>
            <wp:effectExtent l="171450" t="171450" r="201930" b="21336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DURCrossN\AppData\Local\Microsoft\Windows\Temporary Internet Files\Content.Outlook\ILOUNOXM\_8003667 GG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2651" cy="264455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23800B" w14:textId="77777777" w:rsidR="00AB26B2" w:rsidRPr="000B3DD4" w:rsidRDefault="00AB26B2" w:rsidP="00AB26B2">
      <w:pPr>
        <w:autoSpaceDE w:val="0"/>
        <w:autoSpaceDN w:val="0"/>
        <w:adjustRightInd w:val="0"/>
        <w:jc w:val="center"/>
        <w:rPr>
          <w:rStyle w:val="Heading2Char"/>
          <w:b w:val="0"/>
          <w:sz w:val="18"/>
        </w:rPr>
      </w:pPr>
      <w:r w:rsidRPr="000B3DD4">
        <w:rPr>
          <w:rStyle w:val="Heading2Char"/>
          <w:b w:val="0"/>
          <w:sz w:val="18"/>
        </w:rPr>
        <w:t>(Greenville VA Health Care Center Building)</w:t>
      </w:r>
    </w:p>
    <w:p w14:paraId="43F3EC81" w14:textId="77777777" w:rsidR="00AB26B2" w:rsidRDefault="00AB26B2" w:rsidP="00E33029">
      <w:pPr>
        <w:pStyle w:val="Default"/>
        <w:rPr>
          <w:rFonts w:ascii="Arial" w:hAnsi="Arial" w:cs="Arial"/>
          <w:sz w:val="20"/>
          <w:szCs w:val="20"/>
        </w:rPr>
      </w:pPr>
    </w:p>
    <w:p w14:paraId="7FC4E7C7" w14:textId="119EF9E7" w:rsidR="00C42B89" w:rsidRPr="009326CF" w:rsidRDefault="009326CF" w:rsidP="00E33029">
      <w:pPr>
        <w:pStyle w:val="Default"/>
        <w:rPr>
          <w:rFonts w:ascii="Arial" w:hAnsi="Arial" w:cs="Arial"/>
          <w:sz w:val="20"/>
          <w:szCs w:val="20"/>
        </w:rPr>
      </w:pPr>
      <w:r>
        <w:rPr>
          <w:rFonts w:ascii="Arial" w:hAnsi="Arial" w:cs="Arial"/>
          <w:sz w:val="20"/>
          <w:szCs w:val="20"/>
        </w:rPr>
        <w:t xml:space="preserve">Staff and leadership at the </w:t>
      </w:r>
      <w:r w:rsidR="00FD60DE">
        <w:rPr>
          <w:rFonts w:ascii="Arial" w:hAnsi="Arial" w:cs="Arial"/>
          <w:sz w:val="20"/>
          <w:szCs w:val="20"/>
        </w:rPr>
        <w:t>Health Care</w:t>
      </w:r>
      <w:r w:rsidR="007E10C4">
        <w:rPr>
          <w:rFonts w:ascii="Arial" w:hAnsi="Arial" w:cs="Arial"/>
          <w:sz w:val="20"/>
          <w:szCs w:val="20"/>
        </w:rPr>
        <w:t xml:space="preserve"> Center</w:t>
      </w:r>
      <w:r>
        <w:rPr>
          <w:rFonts w:ascii="Arial" w:hAnsi="Arial" w:cs="Arial"/>
          <w:sz w:val="20"/>
          <w:szCs w:val="20"/>
        </w:rPr>
        <w:t xml:space="preserve"> feel a deep commitment to training the next generation of psychologists and embark on this enterprise with excitement and </w:t>
      </w:r>
      <w:r w:rsidR="00515F86">
        <w:rPr>
          <w:rFonts w:ascii="Arial" w:hAnsi="Arial" w:cs="Arial"/>
          <w:sz w:val="20"/>
          <w:szCs w:val="20"/>
        </w:rPr>
        <w:t xml:space="preserve">a </w:t>
      </w:r>
      <w:r>
        <w:rPr>
          <w:rFonts w:ascii="Arial" w:hAnsi="Arial" w:cs="Arial"/>
          <w:sz w:val="20"/>
          <w:szCs w:val="20"/>
        </w:rPr>
        <w:t xml:space="preserve">sense </w:t>
      </w:r>
      <w:r w:rsidR="00230E77">
        <w:rPr>
          <w:rFonts w:ascii="Arial" w:hAnsi="Arial" w:cs="Arial"/>
          <w:sz w:val="20"/>
          <w:szCs w:val="20"/>
        </w:rPr>
        <w:t>gratitude for the opportunity to participate in the process</w:t>
      </w:r>
      <w:r w:rsidR="00FD60DE">
        <w:rPr>
          <w:rFonts w:ascii="Arial" w:hAnsi="Arial" w:cs="Arial"/>
          <w:sz w:val="20"/>
          <w:szCs w:val="20"/>
        </w:rPr>
        <w:t>.</w:t>
      </w:r>
      <w:r w:rsidR="00E33029">
        <w:rPr>
          <w:rFonts w:ascii="Arial" w:hAnsi="Arial" w:cs="Arial"/>
          <w:sz w:val="20"/>
          <w:szCs w:val="20"/>
        </w:rPr>
        <w:t xml:space="preserve">  </w:t>
      </w:r>
      <w:r w:rsidR="00B63702" w:rsidRPr="009326CF">
        <w:rPr>
          <w:rFonts w:ascii="Arial" w:hAnsi="Arial" w:cs="Arial"/>
          <w:sz w:val="20"/>
          <w:szCs w:val="20"/>
        </w:rPr>
        <w:t xml:space="preserve">Clinical practice at the </w:t>
      </w:r>
      <w:r w:rsidR="00C335D1" w:rsidRPr="009326CF">
        <w:rPr>
          <w:rFonts w:ascii="Arial" w:hAnsi="Arial" w:cs="Arial"/>
          <w:sz w:val="20"/>
          <w:szCs w:val="20"/>
        </w:rPr>
        <w:t>Greenville</w:t>
      </w:r>
      <w:r w:rsidR="005E748C">
        <w:rPr>
          <w:rFonts w:ascii="Arial" w:hAnsi="Arial" w:cs="Arial"/>
          <w:sz w:val="20"/>
          <w:szCs w:val="20"/>
        </w:rPr>
        <w:t xml:space="preserve"> VA</w:t>
      </w:r>
      <w:r w:rsidR="00C335D1" w:rsidRPr="009326CF">
        <w:rPr>
          <w:rFonts w:ascii="Arial" w:hAnsi="Arial" w:cs="Arial"/>
          <w:sz w:val="20"/>
          <w:szCs w:val="20"/>
        </w:rPr>
        <w:t xml:space="preserve"> HCC</w:t>
      </w:r>
      <w:r w:rsidR="00B63702" w:rsidRPr="009326CF">
        <w:rPr>
          <w:rFonts w:ascii="Arial" w:hAnsi="Arial" w:cs="Arial"/>
          <w:sz w:val="20"/>
          <w:szCs w:val="20"/>
        </w:rPr>
        <w:t xml:space="preserve"> is informed by research, and interns </w:t>
      </w:r>
      <w:proofErr w:type="gramStart"/>
      <w:r w:rsidR="00B63702" w:rsidRPr="009326CF">
        <w:rPr>
          <w:rFonts w:ascii="Arial" w:hAnsi="Arial" w:cs="Arial"/>
          <w:sz w:val="20"/>
          <w:szCs w:val="20"/>
        </w:rPr>
        <w:t>have the opportunity to</w:t>
      </w:r>
      <w:proofErr w:type="gramEnd"/>
      <w:r w:rsidR="00B63702" w:rsidRPr="009326CF">
        <w:rPr>
          <w:rFonts w:ascii="Arial" w:hAnsi="Arial" w:cs="Arial"/>
          <w:sz w:val="20"/>
          <w:szCs w:val="20"/>
        </w:rPr>
        <w:t xml:space="preserve"> receive training in evidence-based </w:t>
      </w:r>
      <w:r w:rsidR="0092169F">
        <w:rPr>
          <w:rFonts w:ascii="Arial" w:hAnsi="Arial" w:cs="Arial"/>
          <w:sz w:val="20"/>
          <w:szCs w:val="20"/>
        </w:rPr>
        <w:t xml:space="preserve">assessment and </w:t>
      </w:r>
      <w:r w:rsidR="00B63702" w:rsidRPr="009326CF">
        <w:rPr>
          <w:rFonts w:ascii="Arial" w:hAnsi="Arial" w:cs="Arial"/>
          <w:sz w:val="20"/>
          <w:szCs w:val="20"/>
        </w:rPr>
        <w:t>treatment. We expect interns to think critically, to generate and test hypotheses related to their clinical work</w:t>
      </w:r>
      <w:r w:rsidR="00947073">
        <w:rPr>
          <w:rFonts w:ascii="Arial" w:hAnsi="Arial" w:cs="Arial"/>
          <w:sz w:val="20"/>
          <w:szCs w:val="20"/>
        </w:rPr>
        <w:t>,</w:t>
      </w:r>
      <w:r w:rsidR="00B63702" w:rsidRPr="009326CF">
        <w:rPr>
          <w:rFonts w:ascii="Arial" w:hAnsi="Arial" w:cs="Arial"/>
          <w:sz w:val="20"/>
          <w:szCs w:val="20"/>
        </w:rPr>
        <w:t xml:space="preserve"> and</w:t>
      </w:r>
      <w:r w:rsidR="000C6118">
        <w:rPr>
          <w:rFonts w:ascii="Arial" w:hAnsi="Arial" w:cs="Arial"/>
          <w:sz w:val="20"/>
          <w:szCs w:val="20"/>
        </w:rPr>
        <w:t xml:space="preserve"> to</w:t>
      </w:r>
      <w:r w:rsidR="00B63702" w:rsidRPr="009326CF">
        <w:rPr>
          <w:rFonts w:ascii="Arial" w:hAnsi="Arial" w:cs="Arial"/>
          <w:sz w:val="20"/>
          <w:szCs w:val="20"/>
        </w:rPr>
        <w:t xml:space="preserve"> become educated consumers of clinical research. </w:t>
      </w:r>
      <w:r w:rsidR="004B7074">
        <w:rPr>
          <w:rFonts w:ascii="Arial" w:hAnsi="Arial" w:cs="Arial"/>
          <w:sz w:val="20"/>
          <w:szCs w:val="20"/>
        </w:rPr>
        <w:t xml:space="preserve"> A</w:t>
      </w:r>
      <w:r w:rsidR="00B63702" w:rsidRPr="009326CF">
        <w:rPr>
          <w:rFonts w:ascii="Arial" w:hAnsi="Arial" w:cs="Arial"/>
          <w:sz w:val="20"/>
          <w:szCs w:val="20"/>
        </w:rPr>
        <w:t xml:space="preserve">t the </w:t>
      </w:r>
      <w:r w:rsidR="00C335D1" w:rsidRPr="009326CF">
        <w:rPr>
          <w:rFonts w:ascii="Arial" w:hAnsi="Arial" w:cs="Arial"/>
          <w:sz w:val="20"/>
          <w:szCs w:val="20"/>
        </w:rPr>
        <w:t xml:space="preserve">Greenville </w:t>
      </w:r>
      <w:r w:rsidR="005E748C">
        <w:rPr>
          <w:rFonts w:ascii="Arial" w:hAnsi="Arial" w:cs="Arial"/>
          <w:sz w:val="20"/>
          <w:szCs w:val="20"/>
        </w:rPr>
        <w:t xml:space="preserve">VA </w:t>
      </w:r>
      <w:r w:rsidR="00C335D1" w:rsidRPr="009326CF">
        <w:rPr>
          <w:rFonts w:ascii="Arial" w:hAnsi="Arial" w:cs="Arial"/>
          <w:sz w:val="20"/>
          <w:szCs w:val="20"/>
        </w:rPr>
        <w:t>HCC</w:t>
      </w:r>
      <w:r w:rsidR="00B63702" w:rsidRPr="009326CF">
        <w:rPr>
          <w:rFonts w:ascii="Arial" w:hAnsi="Arial" w:cs="Arial"/>
          <w:sz w:val="20"/>
          <w:szCs w:val="20"/>
        </w:rPr>
        <w:t xml:space="preserve"> </w:t>
      </w:r>
      <w:r w:rsidR="004B7074">
        <w:rPr>
          <w:rFonts w:ascii="Arial" w:hAnsi="Arial" w:cs="Arial"/>
          <w:sz w:val="20"/>
          <w:szCs w:val="20"/>
        </w:rPr>
        <w:t>we focus</w:t>
      </w:r>
      <w:r w:rsidR="00B63702" w:rsidRPr="009326CF">
        <w:rPr>
          <w:rFonts w:ascii="Arial" w:hAnsi="Arial" w:cs="Arial"/>
          <w:sz w:val="20"/>
          <w:szCs w:val="20"/>
        </w:rPr>
        <w:t xml:space="preserve"> </w:t>
      </w:r>
      <w:r w:rsidR="004B7074">
        <w:rPr>
          <w:rFonts w:ascii="Arial" w:hAnsi="Arial" w:cs="Arial"/>
          <w:sz w:val="20"/>
          <w:szCs w:val="20"/>
        </w:rPr>
        <w:t xml:space="preserve">on </w:t>
      </w:r>
      <w:r w:rsidR="00B63702" w:rsidRPr="009326CF">
        <w:rPr>
          <w:rFonts w:ascii="Arial" w:hAnsi="Arial" w:cs="Arial"/>
          <w:sz w:val="20"/>
          <w:szCs w:val="20"/>
        </w:rPr>
        <w:t>clinical practice and excellent service delivery in a setting where self-reflection and mentoring are valued. The intern is guided through training from a developmental approach. Interns will begin by observing their supervisors’ clinical work, will advance to conducting assessment and therapy while receiving in-vivo supervision and feedback, and graduate to junior colleague status within each clinical rotation.</w:t>
      </w:r>
    </w:p>
    <w:p w14:paraId="3FFCB21B" w14:textId="77777777" w:rsidR="00C335D1" w:rsidRPr="00E510CB" w:rsidRDefault="00C335D1" w:rsidP="00B63702">
      <w:pPr>
        <w:rPr>
          <w:rFonts w:ascii="Arial" w:hAnsi="Arial" w:cs="Arial"/>
          <w:color w:val="000000"/>
          <w:sz w:val="20"/>
          <w:szCs w:val="20"/>
        </w:rPr>
      </w:pPr>
    </w:p>
    <w:p w14:paraId="5C49968A" w14:textId="50DEDFA8" w:rsidR="002B3F88" w:rsidRDefault="00C42B89" w:rsidP="002B3F88">
      <w:pPr>
        <w:rPr>
          <w:rFonts w:ascii="Arial" w:hAnsi="Arial" w:cs="Arial"/>
          <w:color w:val="000000"/>
          <w:sz w:val="20"/>
          <w:szCs w:val="20"/>
        </w:rPr>
      </w:pPr>
      <w:r w:rsidRPr="00E510CB">
        <w:rPr>
          <w:rFonts w:ascii="Arial" w:hAnsi="Arial" w:cs="Arial"/>
          <w:color w:val="000000"/>
          <w:sz w:val="20"/>
          <w:szCs w:val="20"/>
        </w:rPr>
        <w:t xml:space="preserve">All staff psychologists </w:t>
      </w:r>
      <w:r w:rsidR="00C335D1">
        <w:rPr>
          <w:rFonts w:ascii="Arial" w:hAnsi="Arial" w:cs="Arial"/>
          <w:color w:val="000000"/>
          <w:sz w:val="20"/>
          <w:szCs w:val="20"/>
        </w:rPr>
        <w:t xml:space="preserve">are credentialed through the Durham VA </w:t>
      </w:r>
      <w:r w:rsidR="001514F4">
        <w:rPr>
          <w:rFonts w:ascii="Arial" w:hAnsi="Arial" w:cs="Arial"/>
          <w:color w:val="000000"/>
          <w:sz w:val="20"/>
          <w:szCs w:val="20"/>
        </w:rPr>
        <w:t>Health Care System</w:t>
      </w:r>
      <w:r w:rsidR="00C335D1">
        <w:rPr>
          <w:rFonts w:ascii="Arial" w:hAnsi="Arial" w:cs="Arial"/>
          <w:color w:val="000000"/>
          <w:sz w:val="20"/>
          <w:szCs w:val="20"/>
        </w:rPr>
        <w:t xml:space="preserve">.  </w:t>
      </w:r>
      <w:r w:rsidR="00C335D1" w:rsidRPr="00CC0E35">
        <w:rPr>
          <w:rFonts w:ascii="Arial" w:hAnsi="Arial" w:cs="Arial"/>
          <w:color w:val="000000"/>
          <w:sz w:val="20"/>
          <w:szCs w:val="20"/>
        </w:rPr>
        <w:t>Our</w:t>
      </w:r>
      <w:r w:rsidR="00405DA6" w:rsidRPr="00CC0E35">
        <w:rPr>
          <w:rFonts w:ascii="Arial" w:hAnsi="Arial" w:cs="Arial"/>
          <w:color w:val="000000"/>
          <w:sz w:val="20"/>
          <w:szCs w:val="20"/>
        </w:rPr>
        <w:t xml:space="preserve"> </w:t>
      </w:r>
      <w:r w:rsidR="00C335D1" w:rsidRPr="00CC0E35">
        <w:rPr>
          <w:rFonts w:ascii="Arial" w:hAnsi="Arial" w:cs="Arial"/>
          <w:color w:val="000000"/>
          <w:sz w:val="20"/>
          <w:szCs w:val="20"/>
        </w:rPr>
        <w:t>Associate</w:t>
      </w:r>
      <w:r w:rsidR="00A804D7" w:rsidRPr="00CC0E35">
        <w:rPr>
          <w:rFonts w:ascii="Arial" w:hAnsi="Arial" w:cs="Arial"/>
          <w:color w:val="000000"/>
          <w:sz w:val="20"/>
          <w:szCs w:val="20"/>
        </w:rPr>
        <w:t xml:space="preserve"> </w:t>
      </w:r>
      <w:r w:rsidR="009A7E56" w:rsidRPr="00CC0E35">
        <w:rPr>
          <w:rFonts w:ascii="Arial" w:hAnsi="Arial" w:cs="Arial"/>
          <w:color w:val="000000"/>
          <w:sz w:val="20"/>
          <w:szCs w:val="20"/>
        </w:rPr>
        <w:t xml:space="preserve">Chief of Mental Health </w:t>
      </w:r>
      <w:r w:rsidRPr="00CC0E35">
        <w:rPr>
          <w:rFonts w:ascii="Arial" w:hAnsi="Arial" w:cs="Arial"/>
          <w:color w:val="000000"/>
          <w:sz w:val="20"/>
          <w:szCs w:val="20"/>
        </w:rPr>
        <w:t xml:space="preserve">is </w:t>
      </w:r>
      <w:r w:rsidR="00C335D1" w:rsidRPr="00CC0E35">
        <w:rPr>
          <w:rFonts w:ascii="Arial" w:hAnsi="Arial" w:cs="Arial"/>
          <w:color w:val="000000"/>
          <w:sz w:val="20"/>
          <w:szCs w:val="20"/>
        </w:rPr>
        <w:t xml:space="preserve">a </w:t>
      </w:r>
      <w:r w:rsidR="00CC0E35" w:rsidRPr="00CC0E35">
        <w:rPr>
          <w:rFonts w:ascii="Arial" w:hAnsi="Arial" w:cs="Arial"/>
          <w:color w:val="000000"/>
          <w:sz w:val="20"/>
          <w:szCs w:val="20"/>
        </w:rPr>
        <w:t>psychiatrist</w:t>
      </w:r>
      <w:r w:rsidR="00142B0C" w:rsidRPr="00CC0E35">
        <w:rPr>
          <w:rFonts w:ascii="Arial" w:hAnsi="Arial" w:cs="Arial"/>
          <w:color w:val="000000"/>
          <w:sz w:val="20"/>
          <w:szCs w:val="20"/>
        </w:rPr>
        <w:t>,</w:t>
      </w:r>
      <w:r w:rsidRPr="00CC0E35">
        <w:rPr>
          <w:rFonts w:ascii="Arial" w:hAnsi="Arial" w:cs="Arial"/>
          <w:color w:val="000000"/>
          <w:sz w:val="20"/>
          <w:szCs w:val="20"/>
        </w:rPr>
        <w:t xml:space="preserve"> </w:t>
      </w:r>
      <w:r w:rsidR="00CC0E35">
        <w:rPr>
          <w:rFonts w:ascii="Arial" w:hAnsi="Arial" w:cs="Arial"/>
          <w:color w:val="000000"/>
          <w:sz w:val="20"/>
          <w:szCs w:val="20"/>
        </w:rPr>
        <w:t>Dr. Ruth Flynn</w:t>
      </w:r>
      <w:r w:rsidR="00C335D1">
        <w:rPr>
          <w:rFonts w:ascii="Arial" w:hAnsi="Arial" w:cs="Arial"/>
          <w:color w:val="000000"/>
          <w:sz w:val="20"/>
          <w:szCs w:val="20"/>
        </w:rPr>
        <w:t>.</w:t>
      </w:r>
      <w:r w:rsidRPr="00E510CB">
        <w:rPr>
          <w:rFonts w:ascii="Arial" w:hAnsi="Arial" w:cs="Arial"/>
          <w:color w:val="000000"/>
          <w:sz w:val="20"/>
          <w:szCs w:val="20"/>
        </w:rPr>
        <w:t xml:space="preserve"> </w:t>
      </w:r>
      <w:r w:rsidR="00AC2B10">
        <w:rPr>
          <w:rFonts w:ascii="Arial" w:hAnsi="Arial" w:cs="Arial"/>
          <w:color w:val="000000"/>
          <w:sz w:val="20"/>
          <w:szCs w:val="20"/>
        </w:rPr>
        <w:t xml:space="preserve"> </w:t>
      </w:r>
      <w:r w:rsidRPr="00E510CB">
        <w:rPr>
          <w:rFonts w:ascii="Arial" w:hAnsi="Arial" w:cs="Arial"/>
          <w:color w:val="000000"/>
          <w:sz w:val="20"/>
          <w:szCs w:val="20"/>
        </w:rPr>
        <w:t xml:space="preserve">Our </w:t>
      </w:r>
      <w:r w:rsidR="00C335D1">
        <w:rPr>
          <w:rFonts w:ascii="Arial" w:hAnsi="Arial" w:cs="Arial"/>
          <w:color w:val="000000"/>
          <w:sz w:val="20"/>
          <w:szCs w:val="20"/>
        </w:rPr>
        <w:t>Supervisory</w:t>
      </w:r>
      <w:r w:rsidRPr="00E510CB">
        <w:rPr>
          <w:rFonts w:ascii="Arial" w:hAnsi="Arial" w:cs="Arial"/>
          <w:color w:val="000000"/>
          <w:sz w:val="20"/>
          <w:szCs w:val="20"/>
        </w:rPr>
        <w:t xml:space="preserve"> Psychologist is</w:t>
      </w:r>
      <w:r w:rsidR="00CF4CEF">
        <w:rPr>
          <w:rFonts w:ascii="Arial" w:hAnsi="Arial" w:cs="Arial"/>
          <w:color w:val="000000"/>
          <w:sz w:val="20"/>
          <w:szCs w:val="20"/>
        </w:rPr>
        <w:t xml:space="preserve"> Robyn Kittrell, Ph.D</w:t>
      </w:r>
      <w:r w:rsidR="00C335D1">
        <w:rPr>
          <w:rFonts w:ascii="Arial" w:hAnsi="Arial" w:cs="Arial"/>
          <w:color w:val="000000"/>
          <w:sz w:val="20"/>
          <w:szCs w:val="20"/>
        </w:rPr>
        <w:t>.</w:t>
      </w:r>
      <w:r w:rsidR="007E10C4">
        <w:rPr>
          <w:rFonts w:ascii="Arial" w:hAnsi="Arial" w:cs="Arial"/>
          <w:color w:val="000000"/>
          <w:sz w:val="20"/>
          <w:szCs w:val="20"/>
        </w:rPr>
        <w:t>,</w:t>
      </w:r>
      <w:r w:rsidR="00C335D1">
        <w:rPr>
          <w:rFonts w:ascii="Arial" w:hAnsi="Arial" w:cs="Arial"/>
          <w:color w:val="000000"/>
          <w:sz w:val="20"/>
          <w:szCs w:val="20"/>
        </w:rPr>
        <w:t xml:space="preserve"> and </w:t>
      </w:r>
      <w:r w:rsidRPr="00E510CB">
        <w:rPr>
          <w:rFonts w:ascii="Arial" w:hAnsi="Arial" w:cs="Arial"/>
          <w:color w:val="000000"/>
          <w:sz w:val="20"/>
          <w:szCs w:val="20"/>
        </w:rPr>
        <w:t xml:space="preserve">our </w:t>
      </w:r>
      <w:r w:rsidR="00CC0E35">
        <w:rPr>
          <w:rFonts w:ascii="Arial" w:hAnsi="Arial" w:cs="Arial"/>
          <w:color w:val="000000"/>
          <w:sz w:val="20"/>
          <w:szCs w:val="20"/>
        </w:rPr>
        <w:t xml:space="preserve">interim </w:t>
      </w:r>
      <w:r w:rsidR="00D92586">
        <w:rPr>
          <w:rFonts w:ascii="Arial" w:hAnsi="Arial" w:cs="Arial"/>
          <w:color w:val="000000"/>
          <w:sz w:val="20"/>
          <w:szCs w:val="20"/>
        </w:rPr>
        <w:t>T</w:t>
      </w:r>
      <w:r w:rsidRPr="00E510CB">
        <w:rPr>
          <w:rFonts w:ascii="Arial" w:hAnsi="Arial" w:cs="Arial"/>
          <w:color w:val="000000"/>
          <w:sz w:val="20"/>
          <w:szCs w:val="20"/>
        </w:rPr>
        <w:t xml:space="preserve">raining </w:t>
      </w:r>
      <w:r w:rsidR="00D92586">
        <w:rPr>
          <w:rFonts w:ascii="Arial" w:hAnsi="Arial" w:cs="Arial"/>
          <w:color w:val="000000"/>
          <w:sz w:val="20"/>
          <w:szCs w:val="20"/>
        </w:rPr>
        <w:t xml:space="preserve">Director </w:t>
      </w:r>
      <w:r w:rsidR="00C335D1">
        <w:rPr>
          <w:rFonts w:ascii="Arial" w:hAnsi="Arial" w:cs="Arial"/>
          <w:color w:val="000000"/>
          <w:sz w:val="20"/>
          <w:szCs w:val="20"/>
        </w:rPr>
        <w:t>is Robert Shelton, Psy.D.</w:t>
      </w:r>
      <w:r w:rsidRPr="00E510CB">
        <w:rPr>
          <w:rFonts w:ascii="Arial" w:hAnsi="Arial" w:cs="Arial"/>
          <w:color w:val="000000"/>
          <w:sz w:val="20"/>
          <w:szCs w:val="20"/>
        </w:rPr>
        <w:t xml:space="preserve"> </w:t>
      </w:r>
      <w:r w:rsidR="00C335D1">
        <w:rPr>
          <w:rFonts w:ascii="Arial" w:hAnsi="Arial" w:cs="Arial"/>
          <w:color w:val="000000"/>
          <w:sz w:val="20"/>
          <w:szCs w:val="20"/>
        </w:rPr>
        <w:t xml:space="preserve"> </w:t>
      </w:r>
      <w:r w:rsidR="001514F4">
        <w:rPr>
          <w:rFonts w:ascii="Arial" w:hAnsi="Arial" w:cs="Arial"/>
          <w:color w:val="000000"/>
          <w:sz w:val="20"/>
          <w:szCs w:val="20"/>
        </w:rPr>
        <w:t>The Chief of Psychology in the Durham</w:t>
      </w:r>
      <w:r w:rsidR="002E781F">
        <w:rPr>
          <w:rFonts w:ascii="Arial" w:hAnsi="Arial" w:cs="Arial"/>
          <w:color w:val="000000"/>
          <w:sz w:val="20"/>
          <w:szCs w:val="20"/>
        </w:rPr>
        <w:t xml:space="preserve"> VA </w:t>
      </w:r>
      <w:r w:rsidR="001514F4">
        <w:rPr>
          <w:rFonts w:ascii="Arial" w:hAnsi="Arial" w:cs="Arial"/>
          <w:color w:val="000000"/>
          <w:sz w:val="20"/>
          <w:szCs w:val="20"/>
        </w:rPr>
        <w:t xml:space="preserve">Health Care System is </w:t>
      </w:r>
      <w:r w:rsidR="00405DA6">
        <w:rPr>
          <w:rFonts w:ascii="Arial" w:hAnsi="Arial" w:cs="Arial"/>
          <w:color w:val="000000"/>
          <w:sz w:val="20"/>
          <w:szCs w:val="20"/>
        </w:rPr>
        <w:t>Stacey Kovac</w:t>
      </w:r>
      <w:r w:rsidR="001514F4">
        <w:rPr>
          <w:rFonts w:ascii="Arial" w:hAnsi="Arial" w:cs="Arial"/>
          <w:color w:val="000000"/>
          <w:sz w:val="20"/>
          <w:szCs w:val="20"/>
        </w:rPr>
        <w:t xml:space="preserve">, Ph.D.  </w:t>
      </w:r>
      <w:r w:rsidR="00C335D1">
        <w:rPr>
          <w:rFonts w:ascii="Arial" w:hAnsi="Arial" w:cs="Arial"/>
          <w:color w:val="000000"/>
          <w:sz w:val="20"/>
          <w:szCs w:val="20"/>
        </w:rPr>
        <w:t>The psychology staff is comprised of eight total psychologists</w:t>
      </w:r>
      <w:r w:rsidR="009326CF">
        <w:rPr>
          <w:rFonts w:ascii="Arial" w:hAnsi="Arial" w:cs="Arial"/>
          <w:color w:val="000000"/>
          <w:sz w:val="20"/>
          <w:szCs w:val="20"/>
        </w:rPr>
        <w:t>.</w:t>
      </w:r>
    </w:p>
    <w:p w14:paraId="0E211915" w14:textId="77777777" w:rsidR="002B3F88" w:rsidRPr="002B3F88" w:rsidRDefault="002B3F88" w:rsidP="002B3F88">
      <w:pPr>
        <w:rPr>
          <w:rFonts w:ascii="Arial" w:hAnsi="Arial" w:cs="Arial"/>
          <w:b/>
          <w:sz w:val="26"/>
          <w:szCs w:val="26"/>
        </w:rPr>
      </w:pPr>
    </w:p>
    <w:p w14:paraId="26CBF227" w14:textId="77777777" w:rsidR="00AB26B2" w:rsidRDefault="00AB26B2">
      <w:pPr>
        <w:rPr>
          <w:rFonts w:ascii="Arial" w:hAnsi="Arial" w:cs="Arial"/>
          <w:b/>
          <w:sz w:val="26"/>
          <w:szCs w:val="26"/>
        </w:rPr>
      </w:pPr>
      <w:r>
        <w:rPr>
          <w:rFonts w:ascii="Arial" w:hAnsi="Arial" w:cs="Arial"/>
          <w:b/>
          <w:sz w:val="26"/>
          <w:szCs w:val="26"/>
        </w:rPr>
        <w:br w:type="page"/>
      </w:r>
    </w:p>
    <w:p w14:paraId="532B0132" w14:textId="77777777" w:rsidR="00F94B68" w:rsidRDefault="00140FEA" w:rsidP="002B3F88">
      <w:pPr>
        <w:rPr>
          <w:rFonts w:ascii="Arial" w:hAnsi="Arial" w:cs="Arial"/>
          <w:b/>
          <w:sz w:val="26"/>
          <w:szCs w:val="26"/>
        </w:rPr>
      </w:pPr>
      <w:r w:rsidRPr="006E7457">
        <w:rPr>
          <w:rFonts w:ascii="Arial" w:hAnsi="Arial" w:cs="Arial"/>
          <w:bCs/>
          <w:iCs/>
          <w:noProof/>
          <w:sz w:val="20"/>
          <w:szCs w:val="20"/>
          <w:highlight w:val="yellow"/>
        </w:rPr>
        <w:lastRenderedPageBreak/>
        <mc:AlternateContent>
          <mc:Choice Requires="wps">
            <w:drawing>
              <wp:inline distT="0" distB="0" distL="0" distR="0" wp14:anchorId="45E40CB9" wp14:editId="69C7BCB7">
                <wp:extent cx="6575729" cy="1192695"/>
                <wp:effectExtent l="0" t="0" r="15875" b="26670"/>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729" cy="11926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AA395E8" w14:textId="2E9F9A57" w:rsidR="00DC4387" w:rsidRPr="004267BD" w:rsidRDefault="00DC4387" w:rsidP="00F94B68">
                            <w:pPr>
                              <w:jc w:val="center"/>
                              <w:rPr>
                                <w:rStyle w:val="Heading1Char"/>
                                <w:rFonts w:ascii="Times New Roman" w:hAnsi="Times New Roman" w:cs="Times New Roman"/>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4267BD">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“Everyone was so considerate of my goals for training. This program and my supervisors made sure that I received the experiences necessary to be competitive in my chosen specialty.”</w:t>
                            </w:r>
                          </w:p>
                          <w:p w14:paraId="30BAAA24" w14:textId="77777777" w:rsidR="00DC4387" w:rsidRPr="004267BD" w:rsidRDefault="00DC4387" w:rsidP="00F94B68">
                            <w:pPr>
                              <w:jc w:val="center"/>
                              <w:rPr>
                                <w:b/>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4267BD">
                              <w:rPr>
                                <w:rStyle w:val="Heading1Char"/>
                                <w:rFonts w:ascii="Times New Roman" w:hAnsi="Times New Roman" w:cs="Times New Roman"/>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2017-2018 intern</w:t>
                            </w:r>
                          </w:p>
                        </w:txbxContent>
                      </wps:txbx>
                      <wps:bodyPr rot="0" vert="horz" wrap="square" lIns="91440" tIns="45720" rIns="91440" bIns="45720" anchor="t" anchorCtr="0">
                        <a:noAutofit/>
                      </wps:bodyPr>
                    </wps:wsp>
                  </a:graphicData>
                </a:graphic>
              </wp:inline>
            </w:drawing>
          </mc:Choice>
          <mc:Fallback>
            <w:pict>
              <v:shape w14:anchorId="45E40CB9" id="_x0000_s1028" type="#_x0000_t202" alt="&quot;&quot;" style="width:517.75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" fillcolor="white [3201]" strokecolor="#4f81bd [3204]" strokeweight="2pt">
                <v:textbox>
                  <w:txbxContent>
                    <w:p w14:paraId="3AA395E8" w14:textId="2E9F9A57" w:rsidR="00DC4387" w:rsidRPr="004267BD" w:rsidRDefault="00DC4387" w:rsidP="00F94B68">
                      <w:pPr>
                        <w:jc w:val="center"/>
                        <w:rPr>
                          <w:rStyle w:val="Heading1Char"/>
                          <w:rFonts w:ascii="Times New Roman" w:hAnsi="Times New Roman" w:cs="Times New Roman"/>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4267BD">
                        <w:rPr>
                          <w:b/>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“Everyone was so considerate of my goals for training. This program and my supervisors made sure that I received the experiences necessary to be competitive in my chosen specialty.”</w:t>
                      </w:r>
                    </w:p>
                    <w:p w14:paraId="30BAAA24" w14:textId="77777777" w:rsidR="00DC4387" w:rsidRPr="004267BD" w:rsidRDefault="00DC4387" w:rsidP="00F94B68">
                      <w:pPr>
                        <w:jc w:val="center"/>
                        <w:rPr>
                          <w:b/>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4267BD">
                        <w:rPr>
                          <w:rStyle w:val="Heading1Char"/>
                          <w:rFonts w:ascii="Times New Roman" w:hAnsi="Times New Roman" w:cs="Times New Roman"/>
                          <w:i/>
                          <w:color w:val="0070C0"/>
                          <w:sz w:val="36"/>
                          <w:szCs w:val="36"/>
                          <w14:textOutline w14:w="0" w14:cap="flat" w14:cmpd="sng" w14:algn="ctr">
                            <w14:noFill/>
                            <w14:prstDash w14:val="solid"/>
                            <w14:round/>
                          </w14:textOutline>
                          <w14:props3d w14:extrusionH="57150" w14:contourW="0" w14:prstMaterial="softEdge">
                            <w14:bevelT w14:w="25400" w14:h="38100" w14:prst="circle"/>
                          </w14:props3d>
                        </w:rPr>
                        <w:t>2017-2018 intern</w:t>
                      </w:r>
                    </w:p>
                  </w:txbxContent>
                </v:textbox>
                <w10:anchorlock/>
              </v:shape>
            </w:pict>
          </mc:Fallback>
        </mc:AlternateContent>
      </w:r>
    </w:p>
    <w:p w14:paraId="79158C7E" w14:textId="001C27AE" w:rsidR="002B3F88" w:rsidRPr="002B3F88" w:rsidRDefault="00C42B89" w:rsidP="002B3F88">
      <w:pPr>
        <w:rPr>
          <w:rFonts w:ascii="Arial" w:hAnsi="Arial" w:cs="Arial"/>
          <w:b/>
          <w:sz w:val="26"/>
          <w:szCs w:val="26"/>
        </w:rPr>
      </w:pPr>
      <w:r w:rsidRPr="002B3F88">
        <w:rPr>
          <w:rFonts w:ascii="Arial" w:hAnsi="Arial" w:cs="Arial"/>
          <w:b/>
          <w:sz w:val="26"/>
          <w:szCs w:val="26"/>
        </w:rPr>
        <w:t>Training Model and Program Philosophy</w:t>
      </w:r>
    </w:p>
    <w:p w14:paraId="4ABBC52B" w14:textId="720E8A07" w:rsidR="002B3F88" w:rsidRDefault="00422E24" w:rsidP="002B3F88">
      <w:pPr>
        <w:rPr>
          <w:rFonts w:ascii="Arial" w:hAnsi="Arial" w:cs="Arial"/>
          <w:noProof/>
          <w:sz w:val="20"/>
          <w:szCs w:val="20"/>
        </w:rPr>
      </w:pPr>
      <w:r w:rsidRPr="004D00D1">
        <w:rPr>
          <w:rFonts w:ascii="Arial" w:hAnsi="Arial" w:cs="Arial"/>
          <w:sz w:val="20"/>
          <w:szCs w:val="20"/>
        </w:rPr>
        <w:t>Our program follows the</w:t>
      </w:r>
      <w:r w:rsidRPr="004D00D1">
        <w:rPr>
          <w:rFonts w:ascii="Arial" w:hAnsi="Arial" w:cs="Arial"/>
          <w:noProof/>
          <w:sz w:val="20"/>
          <w:szCs w:val="20"/>
        </w:rPr>
        <w:t xml:space="preserve"> </w:t>
      </w:r>
      <w:r w:rsidRPr="001B641B">
        <w:rPr>
          <w:rFonts w:ascii="Arial" w:hAnsi="Arial" w:cs="Arial"/>
          <w:noProof/>
          <w:sz w:val="20"/>
          <w:szCs w:val="20"/>
        </w:rPr>
        <w:t>practitioner</w:t>
      </w:r>
      <w:r w:rsidR="002B3F88">
        <w:rPr>
          <w:rFonts w:ascii="Arial" w:hAnsi="Arial" w:cs="Arial"/>
          <w:noProof/>
          <w:sz w:val="20"/>
          <w:szCs w:val="20"/>
        </w:rPr>
        <w:t>-scholar</w:t>
      </w:r>
      <w:r w:rsidRPr="001B641B">
        <w:rPr>
          <w:rFonts w:ascii="Arial" w:hAnsi="Arial" w:cs="Arial"/>
          <w:noProof/>
          <w:sz w:val="20"/>
          <w:szCs w:val="20"/>
        </w:rPr>
        <w:t xml:space="preserve"> philosophy</w:t>
      </w:r>
      <w:r w:rsidRPr="004D00D1">
        <w:rPr>
          <w:rFonts w:ascii="Arial" w:hAnsi="Arial" w:cs="Arial"/>
          <w:noProof/>
          <w:sz w:val="20"/>
          <w:szCs w:val="20"/>
        </w:rPr>
        <w:t xml:space="preserve"> of training. We provide training in and encourage </w:t>
      </w:r>
      <w:r w:rsidR="008E5C20">
        <w:rPr>
          <w:rFonts w:ascii="Arial" w:hAnsi="Arial" w:cs="Arial"/>
          <w:noProof/>
          <w:sz w:val="20"/>
          <w:szCs w:val="20"/>
        </w:rPr>
        <w:t xml:space="preserve">the </w:t>
      </w:r>
      <w:r w:rsidRPr="004D00D1">
        <w:rPr>
          <w:rFonts w:ascii="Arial" w:hAnsi="Arial" w:cs="Arial"/>
          <w:noProof/>
          <w:sz w:val="20"/>
          <w:szCs w:val="20"/>
        </w:rPr>
        <w:t>use of evidence-based psychological practice. Our developmental training model emphasizes the progression from graduate student to professional ready for entry-level independent practice in psychology.  The primary focus of the internship year is graduated experiential learning. Competencies in professional practice are developed through clinical practice, supervision, didactic training and mentorship. Delivery of patient care is secondary to the educational mission of the internship. Interns play an important role in selecting their own training opportunities and developing training plans to meet their specific needs</w:t>
      </w:r>
      <w:r w:rsidR="00B033A9">
        <w:rPr>
          <w:rFonts w:ascii="Arial" w:hAnsi="Arial" w:cs="Arial"/>
          <w:noProof/>
          <w:sz w:val="20"/>
          <w:szCs w:val="20"/>
        </w:rPr>
        <w:t>.</w:t>
      </w:r>
    </w:p>
    <w:p w14:paraId="2087E527" w14:textId="77777777" w:rsidR="002B3F88" w:rsidRDefault="002B3F88" w:rsidP="002B3F88">
      <w:pPr>
        <w:rPr>
          <w:rFonts w:ascii="Arial" w:hAnsi="Arial" w:cs="Arial"/>
          <w:bCs/>
          <w:iCs/>
          <w:sz w:val="20"/>
          <w:szCs w:val="20"/>
          <w:highlight w:val="yellow"/>
        </w:rPr>
      </w:pPr>
    </w:p>
    <w:p w14:paraId="186EDD8A" w14:textId="77777777" w:rsidR="00140FEA" w:rsidRDefault="00140FEA" w:rsidP="006E518A">
      <w:pPr>
        <w:pStyle w:val="Heading3"/>
        <w:rPr>
          <w:sz w:val="28"/>
          <w:szCs w:val="28"/>
        </w:rPr>
      </w:pPr>
    </w:p>
    <w:p w14:paraId="7035BED6" w14:textId="77777777" w:rsidR="006E518A" w:rsidRPr="00AB26B2" w:rsidRDefault="006E518A" w:rsidP="006E518A">
      <w:pPr>
        <w:pStyle w:val="Heading3"/>
        <w:rPr>
          <w:sz w:val="28"/>
          <w:szCs w:val="28"/>
        </w:rPr>
      </w:pPr>
      <w:r w:rsidRPr="00AB26B2">
        <w:rPr>
          <w:sz w:val="28"/>
          <w:szCs w:val="28"/>
        </w:rPr>
        <w:t xml:space="preserve">Program Goals &amp; Objectives  </w:t>
      </w:r>
    </w:p>
    <w:p w14:paraId="58E7116D" w14:textId="77777777" w:rsidR="00422E24" w:rsidRPr="001B641B" w:rsidRDefault="00422E24" w:rsidP="00422E24">
      <w:pPr>
        <w:keepNext/>
        <w:spacing w:before="240" w:after="60"/>
        <w:outlineLvl w:val="1"/>
        <w:rPr>
          <w:rFonts w:ascii="Arial" w:hAnsi="Arial" w:cs="Arial"/>
          <w:b/>
          <w:noProof/>
          <w:sz w:val="20"/>
          <w:szCs w:val="20"/>
        </w:rPr>
      </w:pPr>
      <w:r w:rsidRPr="001B641B">
        <w:rPr>
          <w:rFonts w:ascii="Arial" w:hAnsi="Arial" w:cs="Arial"/>
          <w:b/>
          <w:noProof/>
          <w:sz w:val="20"/>
          <w:szCs w:val="20"/>
        </w:rPr>
        <w:t xml:space="preserve">Program Goals </w:t>
      </w:r>
    </w:p>
    <w:p w14:paraId="33945BD7" w14:textId="359933D2" w:rsidR="00422E24" w:rsidRDefault="00422E24" w:rsidP="00422E24">
      <w:pPr>
        <w:rPr>
          <w:rFonts w:ascii="Arial" w:hAnsi="Arial" w:cs="Arial"/>
          <w:noProof/>
          <w:sz w:val="20"/>
          <w:szCs w:val="20"/>
        </w:rPr>
      </w:pPr>
      <w:r w:rsidRPr="00B0207B">
        <w:rPr>
          <w:rFonts w:ascii="Arial" w:hAnsi="Arial" w:cs="Arial"/>
          <w:sz w:val="20"/>
          <w:szCs w:val="20"/>
        </w:rPr>
        <w:t xml:space="preserve">The overarching goal of the Greenville VA </w:t>
      </w:r>
      <w:r w:rsidR="00B43CE8" w:rsidRPr="00B0207B">
        <w:rPr>
          <w:rFonts w:ascii="Arial" w:hAnsi="Arial" w:cs="Arial"/>
          <w:sz w:val="20"/>
          <w:szCs w:val="20"/>
        </w:rPr>
        <w:t>HCC</w:t>
      </w:r>
      <w:r w:rsidRPr="00B0207B">
        <w:rPr>
          <w:rFonts w:ascii="Arial" w:hAnsi="Arial" w:cs="Arial"/>
          <w:sz w:val="20"/>
          <w:szCs w:val="20"/>
        </w:rPr>
        <w:t xml:space="preserve"> training program is to provide generalist training to prepare interns for </w:t>
      </w:r>
      <w:r w:rsidR="00BD597C">
        <w:rPr>
          <w:rFonts w:ascii="Arial" w:hAnsi="Arial" w:cs="Arial"/>
          <w:sz w:val="20"/>
          <w:szCs w:val="20"/>
        </w:rPr>
        <w:t xml:space="preserve">clinical </w:t>
      </w:r>
      <w:r w:rsidRPr="00B0207B">
        <w:rPr>
          <w:rFonts w:ascii="Arial" w:hAnsi="Arial" w:cs="Arial"/>
          <w:sz w:val="20"/>
          <w:szCs w:val="20"/>
        </w:rPr>
        <w:t>practice.</w:t>
      </w:r>
      <w:r w:rsidR="00B033A9">
        <w:rPr>
          <w:rFonts w:ascii="Arial" w:hAnsi="Arial" w:cs="Arial"/>
          <w:sz w:val="20"/>
          <w:szCs w:val="20"/>
        </w:rPr>
        <w:t xml:space="preserve">  T</w:t>
      </w:r>
      <w:r w:rsidRPr="00B0207B">
        <w:rPr>
          <w:rFonts w:ascii="Arial" w:hAnsi="Arial" w:cs="Arial"/>
          <w:sz w:val="20"/>
          <w:szCs w:val="20"/>
        </w:rPr>
        <w:t xml:space="preserve">he importance of clinical practice that has its foundation in the science of psychology is stressed.  The program formally integrates science and practice in </w:t>
      </w:r>
      <w:proofErr w:type="gramStart"/>
      <w:r w:rsidRPr="00B0207B">
        <w:rPr>
          <w:rFonts w:ascii="Arial" w:hAnsi="Arial" w:cs="Arial"/>
          <w:sz w:val="20"/>
          <w:szCs w:val="20"/>
        </w:rPr>
        <w:t>a number of</w:t>
      </w:r>
      <w:proofErr w:type="gramEnd"/>
      <w:r w:rsidRPr="00B0207B">
        <w:rPr>
          <w:rFonts w:ascii="Arial" w:hAnsi="Arial" w:cs="Arial"/>
          <w:sz w:val="20"/>
          <w:szCs w:val="20"/>
        </w:rPr>
        <w:t xml:space="preserve"> ways including didactic seminars on practice issues that are based on current empirical literature</w:t>
      </w:r>
      <w:r w:rsidR="007E10C4">
        <w:rPr>
          <w:rFonts w:ascii="Arial" w:hAnsi="Arial" w:cs="Arial"/>
          <w:sz w:val="20"/>
          <w:szCs w:val="20"/>
        </w:rPr>
        <w:t xml:space="preserve"> and</w:t>
      </w:r>
      <w:r w:rsidRPr="00B0207B">
        <w:rPr>
          <w:rFonts w:ascii="Arial" w:hAnsi="Arial" w:cs="Arial"/>
          <w:sz w:val="20"/>
          <w:szCs w:val="20"/>
        </w:rPr>
        <w:t xml:space="preserve"> the use of empirically validated and supported assessment and clinical interventions</w:t>
      </w:r>
      <w:r w:rsidR="007E10C4">
        <w:rPr>
          <w:rFonts w:ascii="Arial" w:hAnsi="Arial" w:cs="Arial"/>
          <w:sz w:val="20"/>
          <w:szCs w:val="20"/>
        </w:rPr>
        <w:t>.</w:t>
      </w:r>
      <w:r w:rsidRPr="00B0207B">
        <w:rPr>
          <w:rFonts w:ascii="Arial" w:hAnsi="Arial" w:cs="Arial"/>
          <w:sz w:val="20"/>
          <w:szCs w:val="20"/>
        </w:rPr>
        <w:t xml:space="preserve">  Our goals are consistent with the </w:t>
      </w:r>
      <w:r w:rsidR="00A04691" w:rsidRPr="00B0207B">
        <w:rPr>
          <w:rFonts w:ascii="Arial" w:hAnsi="Arial" w:cs="Arial"/>
          <w:sz w:val="20"/>
          <w:szCs w:val="20"/>
        </w:rPr>
        <w:t>VA’s</w:t>
      </w:r>
      <w:r w:rsidRPr="00B0207B">
        <w:rPr>
          <w:rFonts w:ascii="Arial" w:hAnsi="Arial" w:cs="Arial"/>
          <w:sz w:val="20"/>
          <w:szCs w:val="20"/>
        </w:rPr>
        <w:t xml:space="preserve"> mission to provide quality care to veterans while advancing state of the art services through research and education.  Our program has </w:t>
      </w:r>
      <w:r w:rsidR="00B0207B" w:rsidRPr="00B0207B">
        <w:rPr>
          <w:rFonts w:ascii="Arial" w:hAnsi="Arial" w:cs="Arial"/>
          <w:sz w:val="20"/>
          <w:szCs w:val="20"/>
        </w:rPr>
        <w:t>nine</w:t>
      </w:r>
      <w:r w:rsidRPr="00B0207B">
        <w:rPr>
          <w:rFonts w:ascii="Arial" w:hAnsi="Arial" w:cs="Arial"/>
          <w:sz w:val="20"/>
          <w:szCs w:val="20"/>
        </w:rPr>
        <w:t xml:space="preserve"> primary goals</w:t>
      </w:r>
      <w:r w:rsidRPr="00B0207B">
        <w:rPr>
          <w:rFonts w:ascii="Arial" w:hAnsi="Arial" w:cs="Arial"/>
          <w:noProof/>
          <w:sz w:val="20"/>
          <w:szCs w:val="20"/>
        </w:rPr>
        <w:t xml:space="preserve">. </w:t>
      </w:r>
    </w:p>
    <w:p w14:paraId="5165C738" w14:textId="77777777" w:rsidR="00C32D4E" w:rsidRPr="00B0207B" w:rsidRDefault="00C32D4E" w:rsidP="00422E24">
      <w:pPr>
        <w:rPr>
          <w:rFonts w:ascii="Arial" w:hAnsi="Arial" w:cs="Arial"/>
          <w:noProof/>
          <w:sz w:val="20"/>
          <w:szCs w:val="20"/>
        </w:rPr>
      </w:pPr>
    </w:p>
    <w:p w14:paraId="5D940764" w14:textId="77777777" w:rsidR="00422E24" w:rsidRPr="001B641B" w:rsidRDefault="00422E24" w:rsidP="00422E24">
      <w:pPr>
        <w:autoSpaceDE w:val="0"/>
        <w:autoSpaceDN w:val="0"/>
        <w:adjustRightInd w:val="0"/>
        <w:rPr>
          <w:rFonts w:ascii="Arial" w:eastAsia="Calibri" w:hAnsi="Arial" w:cs="Arial"/>
          <w:color w:val="000000"/>
          <w:sz w:val="20"/>
          <w:szCs w:val="20"/>
        </w:rPr>
      </w:pPr>
      <w:r w:rsidRPr="001B641B">
        <w:rPr>
          <w:rFonts w:ascii="Arial" w:eastAsia="Calibri" w:hAnsi="Arial" w:cs="Arial"/>
          <w:b/>
          <w:bCs/>
          <w:iCs/>
          <w:color w:val="000000"/>
          <w:sz w:val="20"/>
          <w:szCs w:val="20"/>
        </w:rPr>
        <w:t xml:space="preserve">Interns are expected to develop entry-level competency in the following </w:t>
      </w:r>
      <w:r w:rsidR="00F346CC" w:rsidRPr="001B641B">
        <w:rPr>
          <w:rFonts w:ascii="Arial" w:eastAsia="Calibri" w:hAnsi="Arial" w:cs="Arial"/>
          <w:b/>
          <w:bCs/>
          <w:iCs/>
          <w:color w:val="000000"/>
          <w:sz w:val="20"/>
          <w:szCs w:val="20"/>
        </w:rPr>
        <w:t xml:space="preserve">profession-wide competency </w:t>
      </w:r>
      <w:r w:rsidRPr="001B641B">
        <w:rPr>
          <w:rFonts w:ascii="Arial" w:eastAsia="Calibri" w:hAnsi="Arial" w:cs="Arial"/>
          <w:b/>
          <w:bCs/>
          <w:iCs/>
          <w:color w:val="000000"/>
          <w:sz w:val="20"/>
          <w:szCs w:val="20"/>
        </w:rPr>
        <w:t xml:space="preserve">areas: </w:t>
      </w:r>
    </w:p>
    <w:p w14:paraId="12EC81B0" w14:textId="77777777" w:rsidR="00AB26B2" w:rsidRPr="00AB26B2" w:rsidRDefault="00AB26B2" w:rsidP="00AB26B2">
      <w:pPr>
        <w:pStyle w:val="ListParagraph"/>
        <w:widowControl w:val="0"/>
        <w:numPr>
          <w:ilvl w:val="0"/>
          <w:numId w:val="3"/>
        </w:numPr>
        <w:rPr>
          <w:rFonts w:ascii="Arial" w:hAnsi="Arial" w:cs="Arial"/>
          <w:sz w:val="20"/>
          <w:szCs w:val="20"/>
        </w:rPr>
      </w:pPr>
      <w:r w:rsidRPr="00AB26B2">
        <w:rPr>
          <w:rFonts w:ascii="Arial" w:hAnsi="Arial" w:cs="Arial"/>
          <w:sz w:val="20"/>
          <w:szCs w:val="20"/>
        </w:rPr>
        <w:t>Integration of Science and Practice</w:t>
      </w:r>
    </w:p>
    <w:p w14:paraId="1638082B" w14:textId="77777777" w:rsidR="00F346CC" w:rsidRPr="00BD597C" w:rsidRDefault="00F346CC" w:rsidP="007D0BF2">
      <w:pPr>
        <w:numPr>
          <w:ilvl w:val="0"/>
          <w:numId w:val="3"/>
        </w:numPr>
        <w:autoSpaceDE w:val="0"/>
        <w:autoSpaceDN w:val="0"/>
        <w:adjustRightInd w:val="0"/>
        <w:rPr>
          <w:rFonts w:ascii="Arial" w:eastAsia="Calibri" w:hAnsi="Arial" w:cs="Arial"/>
          <w:sz w:val="20"/>
          <w:szCs w:val="20"/>
        </w:rPr>
      </w:pPr>
      <w:r w:rsidRPr="00BD597C">
        <w:rPr>
          <w:rFonts w:ascii="Arial" w:eastAsia="Calibri" w:hAnsi="Arial" w:cs="Arial"/>
          <w:sz w:val="20"/>
          <w:szCs w:val="20"/>
        </w:rPr>
        <w:t>Ethical and legal standards</w:t>
      </w:r>
    </w:p>
    <w:p w14:paraId="7E9E1B2E" w14:textId="77777777" w:rsidR="00F346CC" w:rsidRPr="00BD597C" w:rsidRDefault="00F346CC" w:rsidP="007D0BF2">
      <w:pPr>
        <w:numPr>
          <w:ilvl w:val="0"/>
          <w:numId w:val="3"/>
        </w:numPr>
        <w:autoSpaceDE w:val="0"/>
        <w:autoSpaceDN w:val="0"/>
        <w:adjustRightInd w:val="0"/>
        <w:rPr>
          <w:rFonts w:ascii="Arial" w:eastAsia="Calibri" w:hAnsi="Arial" w:cs="Arial"/>
          <w:sz w:val="20"/>
          <w:szCs w:val="20"/>
        </w:rPr>
      </w:pPr>
      <w:r w:rsidRPr="00BD597C">
        <w:rPr>
          <w:rFonts w:ascii="Arial" w:eastAsia="Calibri" w:hAnsi="Arial" w:cs="Arial"/>
          <w:sz w:val="20"/>
          <w:szCs w:val="20"/>
        </w:rPr>
        <w:t>Individual and cultural diversity</w:t>
      </w:r>
    </w:p>
    <w:p w14:paraId="1285B172" w14:textId="77777777" w:rsidR="00F346CC" w:rsidRPr="00BD597C" w:rsidRDefault="00F346CC" w:rsidP="007D0BF2">
      <w:pPr>
        <w:numPr>
          <w:ilvl w:val="0"/>
          <w:numId w:val="3"/>
        </w:numPr>
        <w:autoSpaceDE w:val="0"/>
        <w:autoSpaceDN w:val="0"/>
        <w:adjustRightInd w:val="0"/>
        <w:rPr>
          <w:rFonts w:ascii="Arial" w:eastAsia="Calibri" w:hAnsi="Arial" w:cs="Arial"/>
          <w:sz w:val="20"/>
          <w:szCs w:val="20"/>
        </w:rPr>
      </w:pPr>
      <w:r w:rsidRPr="00BD597C">
        <w:rPr>
          <w:rFonts w:ascii="Arial" w:eastAsia="Calibri" w:hAnsi="Arial" w:cs="Arial"/>
          <w:sz w:val="20"/>
          <w:szCs w:val="20"/>
        </w:rPr>
        <w:t>Professional values, attitudes, and behaviors</w:t>
      </w:r>
    </w:p>
    <w:p w14:paraId="2DF50E19" w14:textId="77777777" w:rsidR="00F346CC" w:rsidRPr="00BD597C" w:rsidRDefault="00F346CC" w:rsidP="007D0BF2">
      <w:pPr>
        <w:numPr>
          <w:ilvl w:val="0"/>
          <w:numId w:val="3"/>
        </w:numPr>
        <w:autoSpaceDE w:val="0"/>
        <w:autoSpaceDN w:val="0"/>
        <w:adjustRightInd w:val="0"/>
        <w:rPr>
          <w:rFonts w:ascii="Arial" w:eastAsia="Calibri" w:hAnsi="Arial" w:cs="Arial"/>
          <w:sz w:val="20"/>
          <w:szCs w:val="20"/>
        </w:rPr>
      </w:pPr>
      <w:r w:rsidRPr="00BD597C">
        <w:rPr>
          <w:rFonts w:ascii="Arial" w:eastAsia="Calibri" w:hAnsi="Arial" w:cs="Arial"/>
          <w:sz w:val="20"/>
          <w:szCs w:val="20"/>
        </w:rPr>
        <w:t>Communication and interpersonal skills</w:t>
      </w:r>
    </w:p>
    <w:p w14:paraId="2D2AAAF4" w14:textId="77777777" w:rsidR="00F346CC" w:rsidRPr="00BD597C" w:rsidRDefault="00F346CC" w:rsidP="007D0BF2">
      <w:pPr>
        <w:numPr>
          <w:ilvl w:val="0"/>
          <w:numId w:val="3"/>
        </w:numPr>
        <w:autoSpaceDE w:val="0"/>
        <w:autoSpaceDN w:val="0"/>
        <w:adjustRightInd w:val="0"/>
        <w:rPr>
          <w:rFonts w:ascii="Arial" w:eastAsia="Calibri" w:hAnsi="Arial" w:cs="Arial"/>
          <w:sz w:val="20"/>
          <w:szCs w:val="20"/>
        </w:rPr>
      </w:pPr>
      <w:r w:rsidRPr="00BD597C">
        <w:rPr>
          <w:rFonts w:ascii="Arial" w:eastAsia="Calibri" w:hAnsi="Arial" w:cs="Arial"/>
          <w:sz w:val="20"/>
          <w:szCs w:val="20"/>
        </w:rPr>
        <w:t>Assessment</w:t>
      </w:r>
    </w:p>
    <w:p w14:paraId="58ED0C42" w14:textId="77777777" w:rsidR="00F346CC" w:rsidRPr="00BD597C" w:rsidRDefault="00F346CC" w:rsidP="007D0BF2">
      <w:pPr>
        <w:numPr>
          <w:ilvl w:val="0"/>
          <w:numId w:val="3"/>
        </w:numPr>
        <w:autoSpaceDE w:val="0"/>
        <w:autoSpaceDN w:val="0"/>
        <w:adjustRightInd w:val="0"/>
        <w:rPr>
          <w:rFonts w:ascii="Arial" w:eastAsia="Calibri" w:hAnsi="Arial" w:cs="Arial"/>
          <w:sz w:val="20"/>
          <w:szCs w:val="20"/>
        </w:rPr>
      </w:pPr>
      <w:r w:rsidRPr="00BD597C">
        <w:rPr>
          <w:rFonts w:ascii="Arial" w:eastAsia="Calibri" w:hAnsi="Arial" w:cs="Arial"/>
          <w:sz w:val="20"/>
          <w:szCs w:val="20"/>
        </w:rPr>
        <w:t>Intervention</w:t>
      </w:r>
    </w:p>
    <w:p w14:paraId="18FC33F8" w14:textId="77777777" w:rsidR="00F346CC" w:rsidRPr="00BD597C" w:rsidRDefault="00F346CC" w:rsidP="007D0BF2">
      <w:pPr>
        <w:numPr>
          <w:ilvl w:val="0"/>
          <w:numId w:val="3"/>
        </w:numPr>
        <w:autoSpaceDE w:val="0"/>
        <w:autoSpaceDN w:val="0"/>
        <w:adjustRightInd w:val="0"/>
        <w:rPr>
          <w:rFonts w:ascii="Arial" w:eastAsia="Calibri" w:hAnsi="Arial" w:cs="Arial"/>
          <w:sz w:val="20"/>
          <w:szCs w:val="20"/>
        </w:rPr>
      </w:pPr>
      <w:r w:rsidRPr="00BD597C">
        <w:rPr>
          <w:rFonts w:ascii="Arial" w:eastAsia="Calibri" w:hAnsi="Arial" w:cs="Arial"/>
          <w:sz w:val="20"/>
          <w:szCs w:val="20"/>
        </w:rPr>
        <w:t>Supervision</w:t>
      </w:r>
    </w:p>
    <w:p w14:paraId="1E626B77" w14:textId="77777777" w:rsidR="003351A9" w:rsidRPr="003351A9" w:rsidRDefault="00F346CC" w:rsidP="007D0BF2">
      <w:pPr>
        <w:numPr>
          <w:ilvl w:val="0"/>
          <w:numId w:val="3"/>
        </w:numPr>
        <w:autoSpaceDE w:val="0"/>
        <w:autoSpaceDN w:val="0"/>
        <w:adjustRightInd w:val="0"/>
        <w:rPr>
          <w:noProof/>
        </w:rPr>
      </w:pPr>
      <w:r w:rsidRPr="003351A9">
        <w:rPr>
          <w:rFonts w:ascii="Arial" w:eastAsia="Calibri" w:hAnsi="Arial" w:cs="Arial"/>
          <w:sz w:val="20"/>
          <w:szCs w:val="20"/>
        </w:rPr>
        <w:t>Consultation and interprofessional/interdisciplinary skills</w:t>
      </w:r>
    </w:p>
    <w:p w14:paraId="40C17AD0" w14:textId="77777777" w:rsidR="003351A9" w:rsidRPr="003351A9" w:rsidRDefault="003351A9" w:rsidP="003351A9">
      <w:pPr>
        <w:autoSpaceDE w:val="0"/>
        <w:autoSpaceDN w:val="0"/>
        <w:adjustRightInd w:val="0"/>
        <w:ind w:left="720"/>
        <w:rPr>
          <w:noProof/>
        </w:rPr>
      </w:pPr>
    </w:p>
    <w:p w14:paraId="76A30E6F" w14:textId="02C2CCB0" w:rsidR="0022601D" w:rsidRPr="0022601D" w:rsidRDefault="0022601D" w:rsidP="003351A9">
      <w:pPr>
        <w:autoSpaceDE w:val="0"/>
        <w:autoSpaceDN w:val="0"/>
        <w:adjustRightInd w:val="0"/>
        <w:rPr>
          <w:rFonts w:ascii="Arial" w:hAnsi="Arial" w:cs="Arial"/>
          <w:b/>
          <w:noProof/>
          <w:sz w:val="20"/>
          <w:szCs w:val="20"/>
        </w:rPr>
      </w:pPr>
      <w:r w:rsidRPr="0022601D">
        <w:rPr>
          <w:rFonts w:ascii="Arial" w:hAnsi="Arial" w:cs="Arial"/>
          <w:b/>
          <w:noProof/>
          <w:sz w:val="20"/>
          <w:szCs w:val="20"/>
        </w:rPr>
        <w:t>The program is designed to meet licensure requirments for the state of North Carolina.  Applicants interested in licensure in other jurisdictions should determine whether the program will meet those requirements.</w:t>
      </w:r>
    </w:p>
    <w:p w14:paraId="50E602FA" w14:textId="77777777" w:rsidR="0022601D" w:rsidRDefault="0022601D" w:rsidP="003351A9">
      <w:pPr>
        <w:autoSpaceDE w:val="0"/>
        <w:autoSpaceDN w:val="0"/>
        <w:adjustRightInd w:val="0"/>
        <w:rPr>
          <w:rFonts w:ascii="Arial" w:hAnsi="Arial" w:cs="Arial"/>
          <w:b/>
          <w:noProof/>
          <w:sz w:val="28"/>
          <w:szCs w:val="28"/>
        </w:rPr>
      </w:pPr>
    </w:p>
    <w:p w14:paraId="59915B72" w14:textId="686DA1D3" w:rsidR="00C42B89" w:rsidRPr="003351A9" w:rsidRDefault="00C42B89" w:rsidP="003351A9">
      <w:pPr>
        <w:autoSpaceDE w:val="0"/>
        <w:autoSpaceDN w:val="0"/>
        <w:adjustRightInd w:val="0"/>
        <w:rPr>
          <w:rFonts w:ascii="Arial" w:hAnsi="Arial" w:cs="Arial"/>
          <w:b/>
          <w:noProof/>
          <w:sz w:val="28"/>
          <w:szCs w:val="28"/>
        </w:rPr>
      </w:pPr>
      <w:r w:rsidRPr="003351A9">
        <w:rPr>
          <w:rFonts w:ascii="Arial" w:hAnsi="Arial" w:cs="Arial"/>
          <w:b/>
          <w:noProof/>
          <w:sz w:val="28"/>
          <w:szCs w:val="28"/>
        </w:rPr>
        <w:t xml:space="preserve">Training Schedule and Rotations </w:t>
      </w:r>
    </w:p>
    <w:p w14:paraId="386E151B" w14:textId="77777777" w:rsidR="00C42B89" w:rsidRDefault="00C42B89" w:rsidP="00C42B89">
      <w:pPr>
        <w:rPr>
          <w:rFonts w:ascii="Arial" w:hAnsi="Arial" w:cs="Arial"/>
          <w:noProof/>
          <w:color w:val="000000"/>
          <w:sz w:val="20"/>
          <w:szCs w:val="20"/>
        </w:rPr>
      </w:pPr>
    </w:p>
    <w:p w14:paraId="324A5390" w14:textId="105DDD74" w:rsidR="00A906E2" w:rsidRPr="000B3DD4" w:rsidRDefault="002C7870" w:rsidP="008B4BD5">
      <w:pPr>
        <w:rPr>
          <w:rFonts w:ascii="Arial" w:hAnsi="Arial" w:cs="Arial"/>
          <w:sz w:val="20"/>
          <w:szCs w:val="20"/>
        </w:rPr>
      </w:pPr>
      <w:r>
        <w:rPr>
          <w:rFonts w:ascii="Arial" w:hAnsi="Arial" w:cs="Arial"/>
          <w:noProof/>
          <w:color w:val="000000"/>
          <w:sz w:val="20"/>
          <w:szCs w:val="20"/>
        </w:rPr>
        <w:t>Prior to beginning orientation, interns develop a</w:t>
      </w:r>
      <w:r w:rsidR="004B7074">
        <w:rPr>
          <w:rFonts w:ascii="Arial" w:hAnsi="Arial" w:cs="Arial"/>
          <w:noProof/>
          <w:color w:val="000000"/>
          <w:sz w:val="20"/>
          <w:szCs w:val="20"/>
        </w:rPr>
        <w:t>n initial</w:t>
      </w:r>
      <w:r>
        <w:rPr>
          <w:rFonts w:ascii="Arial" w:hAnsi="Arial" w:cs="Arial"/>
          <w:noProof/>
          <w:color w:val="000000"/>
          <w:sz w:val="20"/>
          <w:szCs w:val="20"/>
        </w:rPr>
        <w:t xml:space="preserve"> plan of training through</w:t>
      </w:r>
      <w:r w:rsidR="003351A9">
        <w:rPr>
          <w:rFonts w:ascii="Arial" w:hAnsi="Arial" w:cs="Arial"/>
          <w:noProof/>
          <w:color w:val="000000"/>
          <w:sz w:val="20"/>
          <w:szCs w:val="20"/>
        </w:rPr>
        <w:t xml:space="preserve"> email and</w:t>
      </w:r>
      <w:r>
        <w:rPr>
          <w:rFonts w:ascii="Arial" w:hAnsi="Arial" w:cs="Arial"/>
          <w:noProof/>
          <w:color w:val="000000"/>
          <w:sz w:val="20"/>
          <w:szCs w:val="20"/>
        </w:rPr>
        <w:t xml:space="preserve"> telephone conference with the Training Director.  </w:t>
      </w:r>
      <w:r w:rsidR="00C42B89" w:rsidRPr="00B0207B">
        <w:rPr>
          <w:rFonts w:ascii="Arial" w:hAnsi="Arial" w:cs="Arial"/>
          <w:noProof/>
          <w:color w:val="000000"/>
          <w:sz w:val="20"/>
          <w:szCs w:val="20"/>
        </w:rPr>
        <w:t xml:space="preserve">During orientation week, </w:t>
      </w:r>
      <w:r>
        <w:rPr>
          <w:rFonts w:ascii="Arial" w:hAnsi="Arial" w:cs="Arial"/>
          <w:noProof/>
          <w:color w:val="000000"/>
          <w:sz w:val="20"/>
          <w:szCs w:val="20"/>
        </w:rPr>
        <w:t xml:space="preserve"> </w:t>
      </w:r>
      <w:r w:rsidR="00C42B89" w:rsidRPr="00B0207B">
        <w:rPr>
          <w:rFonts w:ascii="Arial" w:hAnsi="Arial" w:cs="Arial"/>
          <w:noProof/>
          <w:color w:val="000000"/>
          <w:sz w:val="20"/>
          <w:szCs w:val="20"/>
        </w:rPr>
        <w:t xml:space="preserve">interns </w:t>
      </w:r>
      <w:r w:rsidR="00BF54C5">
        <w:rPr>
          <w:rFonts w:ascii="Arial" w:hAnsi="Arial" w:cs="Arial"/>
          <w:noProof/>
          <w:color w:val="000000"/>
          <w:sz w:val="20"/>
          <w:szCs w:val="20"/>
        </w:rPr>
        <w:t xml:space="preserve">may </w:t>
      </w:r>
      <w:r>
        <w:rPr>
          <w:rFonts w:ascii="Arial" w:hAnsi="Arial" w:cs="Arial"/>
          <w:noProof/>
          <w:color w:val="000000"/>
          <w:sz w:val="20"/>
          <w:szCs w:val="20"/>
        </w:rPr>
        <w:t xml:space="preserve">further </w:t>
      </w:r>
      <w:r w:rsidR="00BF54C5">
        <w:rPr>
          <w:rFonts w:ascii="Arial" w:hAnsi="Arial" w:cs="Arial"/>
          <w:noProof/>
          <w:color w:val="000000"/>
          <w:sz w:val="20"/>
          <w:szCs w:val="20"/>
        </w:rPr>
        <w:t>refine</w:t>
      </w:r>
      <w:r>
        <w:rPr>
          <w:rFonts w:ascii="Arial" w:hAnsi="Arial" w:cs="Arial"/>
          <w:noProof/>
          <w:color w:val="000000"/>
          <w:sz w:val="20"/>
          <w:szCs w:val="20"/>
        </w:rPr>
        <w:t xml:space="preserve"> </w:t>
      </w:r>
      <w:r w:rsidR="00C42B89" w:rsidRPr="00B0207B">
        <w:rPr>
          <w:rFonts w:ascii="Arial" w:hAnsi="Arial" w:cs="Arial"/>
          <w:noProof/>
          <w:color w:val="000000"/>
          <w:sz w:val="20"/>
          <w:szCs w:val="20"/>
        </w:rPr>
        <w:t xml:space="preserve">their training schedule for the year after hearing presentations </w:t>
      </w:r>
      <w:r w:rsidR="00AC2B10" w:rsidRPr="00B0207B">
        <w:rPr>
          <w:rFonts w:ascii="Arial" w:hAnsi="Arial" w:cs="Arial"/>
          <w:noProof/>
          <w:color w:val="000000"/>
          <w:sz w:val="20"/>
          <w:szCs w:val="20"/>
        </w:rPr>
        <w:t>by</w:t>
      </w:r>
      <w:r w:rsidR="00C42B89" w:rsidRPr="00B0207B">
        <w:rPr>
          <w:rFonts w:ascii="Arial" w:hAnsi="Arial" w:cs="Arial"/>
          <w:noProof/>
          <w:color w:val="000000"/>
          <w:sz w:val="20"/>
          <w:szCs w:val="20"/>
        </w:rPr>
        <w:t xml:space="preserve"> all the </w:t>
      </w:r>
      <w:r w:rsidR="002573BA" w:rsidRPr="00B0207B">
        <w:rPr>
          <w:rFonts w:ascii="Arial" w:hAnsi="Arial" w:cs="Arial"/>
          <w:noProof/>
          <w:color w:val="000000"/>
          <w:sz w:val="20"/>
          <w:szCs w:val="20"/>
        </w:rPr>
        <w:t>faculty</w:t>
      </w:r>
      <w:r w:rsidR="00C42B89" w:rsidRPr="00B0207B">
        <w:rPr>
          <w:rFonts w:ascii="Arial" w:hAnsi="Arial" w:cs="Arial"/>
          <w:noProof/>
          <w:color w:val="000000"/>
          <w:sz w:val="20"/>
          <w:szCs w:val="20"/>
        </w:rPr>
        <w:t xml:space="preserve"> psychologists describ</w:t>
      </w:r>
      <w:r w:rsidR="00AC2B10" w:rsidRPr="00B0207B">
        <w:rPr>
          <w:rFonts w:ascii="Arial" w:hAnsi="Arial" w:cs="Arial"/>
          <w:noProof/>
          <w:color w:val="000000"/>
          <w:sz w:val="20"/>
          <w:szCs w:val="20"/>
        </w:rPr>
        <w:t xml:space="preserve">ing </w:t>
      </w:r>
      <w:r w:rsidR="00C42B89" w:rsidRPr="00B0207B">
        <w:rPr>
          <w:rFonts w:ascii="Arial" w:hAnsi="Arial" w:cs="Arial"/>
          <w:noProof/>
          <w:color w:val="000000"/>
          <w:sz w:val="20"/>
          <w:szCs w:val="20"/>
        </w:rPr>
        <w:t>their rotations</w:t>
      </w:r>
      <w:r w:rsidR="00DE4226" w:rsidRPr="00B0207B">
        <w:rPr>
          <w:rFonts w:ascii="Arial" w:hAnsi="Arial" w:cs="Arial"/>
          <w:noProof/>
          <w:color w:val="000000"/>
          <w:sz w:val="20"/>
          <w:szCs w:val="20"/>
        </w:rPr>
        <w:t xml:space="preserve"> and associated </w:t>
      </w:r>
      <w:r w:rsidR="00C42B89" w:rsidRPr="00B0207B">
        <w:rPr>
          <w:rFonts w:ascii="Arial" w:hAnsi="Arial" w:cs="Arial"/>
          <w:noProof/>
          <w:color w:val="000000"/>
          <w:sz w:val="20"/>
          <w:szCs w:val="20"/>
        </w:rPr>
        <w:t>training experiences</w:t>
      </w:r>
      <w:r w:rsidR="00DE4226" w:rsidRPr="00B0207B">
        <w:rPr>
          <w:rFonts w:ascii="Arial" w:hAnsi="Arial" w:cs="Arial"/>
          <w:noProof/>
          <w:color w:val="000000"/>
          <w:sz w:val="20"/>
          <w:szCs w:val="20"/>
        </w:rPr>
        <w:t xml:space="preserve">.  </w:t>
      </w:r>
      <w:r w:rsidR="00AB26B2">
        <w:rPr>
          <w:rFonts w:ascii="Arial" w:hAnsi="Arial" w:cs="Arial"/>
          <w:noProof/>
          <w:color w:val="000000"/>
          <w:sz w:val="20"/>
          <w:szCs w:val="20"/>
        </w:rPr>
        <w:t xml:space="preserve">During orientation, interns will also go through self-assessment and administered assessments related to the </w:t>
      </w:r>
      <w:r w:rsidR="00DB7AE6">
        <w:rPr>
          <w:rFonts w:ascii="Arial" w:hAnsi="Arial" w:cs="Arial"/>
          <w:noProof/>
          <w:color w:val="000000"/>
          <w:sz w:val="20"/>
          <w:szCs w:val="20"/>
        </w:rPr>
        <w:t xml:space="preserve">competency areas above. </w:t>
      </w:r>
      <w:r w:rsidR="00AB26B2">
        <w:rPr>
          <w:rFonts w:ascii="Arial" w:hAnsi="Arial" w:cs="Arial"/>
          <w:noProof/>
          <w:color w:val="000000"/>
          <w:sz w:val="20"/>
          <w:szCs w:val="20"/>
        </w:rPr>
        <w:t xml:space="preserve"> </w:t>
      </w:r>
      <w:r w:rsidR="00511E39" w:rsidRPr="00B0207B">
        <w:rPr>
          <w:rFonts w:ascii="Arial" w:hAnsi="Arial" w:cs="Arial"/>
          <w:noProof/>
          <w:color w:val="000000"/>
          <w:sz w:val="20"/>
          <w:szCs w:val="20"/>
        </w:rPr>
        <w:t>C</w:t>
      </w:r>
      <w:r w:rsidR="00C42B89" w:rsidRPr="00B0207B">
        <w:rPr>
          <w:rFonts w:ascii="Arial" w:hAnsi="Arial" w:cs="Arial"/>
          <w:noProof/>
          <w:color w:val="000000"/>
          <w:sz w:val="20"/>
          <w:szCs w:val="20"/>
        </w:rPr>
        <w:t xml:space="preserve">onsulting </w:t>
      </w:r>
      <w:r w:rsidR="00571BD5" w:rsidRPr="00B0207B">
        <w:rPr>
          <w:rFonts w:ascii="Arial" w:hAnsi="Arial" w:cs="Arial"/>
          <w:noProof/>
          <w:color w:val="000000"/>
          <w:sz w:val="20"/>
          <w:szCs w:val="20"/>
        </w:rPr>
        <w:t xml:space="preserve">closely </w:t>
      </w:r>
      <w:r w:rsidR="00C42B89" w:rsidRPr="00B0207B">
        <w:rPr>
          <w:rFonts w:ascii="Arial" w:hAnsi="Arial" w:cs="Arial"/>
          <w:noProof/>
          <w:color w:val="000000"/>
          <w:sz w:val="20"/>
          <w:szCs w:val="20"/>
        </w:rPr>
        <w:t>with each other</w:t>
      </w:r>
      <w:r w:rsidR="009506DE" w:rsidRPr="00B0207B">
        <w:rPr>
          <w:rFonts w:ascii="Arial" w:hAnsi="Arial" w:cs="Arial"/>
          <w:noProof/>
          <w:color w:val="000000"/>
          <w:sz w:val="20"/>
          <w:szCs w:val="20"/>
        </w:rPr>
        <w:t xml:space="preserve"> and </w:t>
      </w:r>
      <w:r w:rsidR="00C42B89" w:rsidRPr="00B0207B">
        <w:rPr>
          <w:rFonts w:ascii="Arial" w:hAnsi="Arial" w:cs="Arial"/>
          <w:noProof/>
          <w:color w:val="000000"/>
          <w:sz w:val="20"/>
          <w:szCs w:val="20"/>
        </w:rPr>
        <w:t xml:space="preserve">the training </w:t>
      </w:r>
      <w:r>
        <w:rPr>
          <w:rFonts w:ascii="Arial" w:hAnsi="Arial" w:cs="Arial"/>
          <w:noProof/>
          <w:color w:val="000000"/>
          <w:sz w:val="20"/>
          <w:szCs w:val="20"/>
        </w:rPr>
        <w:t>committee</w:t>
      </w:r>
      <w:r w:rsidR="00882C01" w:rsidRPr="00B0207B">
        <w:rPr>
          <w:rFonts w:ascii="Arial" w:hAnsi="Arial" w:cs="Arial"/>
          <w:noProof/>
          <w:color w:val="000000"/>
          <w:sz w:val="20"/>
          <w:szCs w:val="20"/>
        </w:rPr>
        <w:t xml:space="preserve">, </w:t>
      </w:r>
      <w:r w:rsidR="009506DE" w:rsidRPr="00B0207B">
        <w:rPr>
          <w:rFonts w:ascii="Arial" w:hAnsi="Arial" w:cs="Arial"/>
          <w:noProof/>
          <w:color w:val="000000"/>
          <w:sz w:val="20"/>
          <w:szCs w:val="20"/>
        </w:rPr>
        <w:t xml:space="preserve"> </w:t>
      </w:r>
      <w:r w:rsidR="00C42B89" w:rsidRPr="00B0207B">
        <w:rPr>
          <w:rFonts w:ascii="Arial" w:hAnsi="Arial" w:cs="Arial"/>
          <w:noProof/>
          <w:color w:val="000000"/>
          <w:sz w:val="20"/>
          <w:szCs w:val="20"/>
        </w:rPr>
        <w:t xml:space="preserve">interns </w:t>
      </w:r>
      <w:r w:rsidR="00C42B89" w:rsidRPr="00B0207B">
        <w:rPr>
          <w:rFonts w:ascii="Arial" w:hAnsi="Arial" w:cs="Arial"/>
          <w:noProof/>
          <w:color w:val="000000"/>
          <w:sz w:val="20"/>
          <w:szCs w:val="20"/>
        </w:rPr>
        <w:lastRenderedPageBreak/>
        <w:t>select those training experiences</w:t>
      </w:r>
      <w:r w:rsidR="00DB7AE6">
        <w:rPr>
          <w:rFonts w:ascii="Arial" w:hAnsi="Arial" w:cs="Arial"/>
          <w:noProof/>
          <w:color w:val="000000"/>
          <w:sz w:val="20"/>
          <w:szCs w:val="20"/>
        </w:rPr>
        <w:t xml:space="preserve"> and </w:t>
      </w:r>
      <w:r w:rsidR="00371987">
        <w:rPr>
          <w:rFonts w:ascii="Arial" w:hAnsi="Arial" w:cs="Arial"/>
          <w:noProof/>
          <w:color w:val="000000"/>
          <w:sz w:val="20"/>
          <w:szCs w:val="20"/>
        </w:rPr>
        <w:t xml:space="preserve">develop </w:t>
      </w:r>
      <w:r w:rsidR="00DB7AE6">
        <w:rPr>
          <w:rFonts w:ascii="Arial" w:hAnsi="Arial" w:cs="Arial"/>
          <w:noProof/>
          <w:color w:val="000000"/>
          <w:sz w:val="20"/>
          <w:szCs w:val="20"/>
        </w:rPr>
        <w:t>indiv</w:t>
      </w:r>
      <w:r w:rsidR="00371987">
        <w:rPr>
          <w:rFonts w:ascii="Arial" w:hAnsi="Arial" w:cs="Arial"/>
          <w:noProof/>
          <w:color w:val="000000"/>
          <w:sz w:val="20"/>
          <w:szCs w:val="20"/>
        </w:rPr>
        <w:t>i</w:t>
      </w:r>
      <w:r w:rsidR="00DB7AE6">
        <w:rPr>
          <w:rFonts w:ascii="Arial" w:hAnsi="Arial" w:cs="Arial"/>
          <w:noProof/>
          <w:color w:val="000000"/>
          <w:sz w:val="20"/>
          <w:szCs w:val="20"/>
        </w:rPr>
        <w:t>dualized training goals</w:t>
      </w:r>
      <w:r w:rsidR="00C42B89" w:rsidRPr="00B0207B">
        <w:rPr>
          <w:rFonts w:ascii="Arial" w:hAnsi="Arial" w:cs="Arial"/>
          <w:noProof/>
          <w:color w:val="000000"/>
          <w:sz w:val="20"/>
          <w:szCs w:val="20"/>
        </w:rPr>
        <w:t xml:space="preserve"> that best meet their individual training needs and interests. </w:t>
      </w:r>
      <w:r w:rsidR="00DB7AE6">
        <w:rPr>
          <w:rFonts w:ascii="Arial" w:hAnsi="Arial" w:cs="Arial"/>
          <w:noProof/>
          <w:color w:val="000000"/>
          <w:sz w:val="20"/>
          <w:szCs w:val="20"/>
        </w:rPr>
        <w:t xml:space="preserve"> </w:t>
      </w:r>
      <w:r w:rsidR="00C42B89" w:rsidRPr="00B0207B">
        <w:rPr>
          <w:rFonts w:ascii="Arial" w:hAnsi="Arial" w:cs="Arial"/>
          <w:noProof/>
          <w:color w:val="000000"/>
          <w:sz w:val="20"/>
          <w:szCs w:val="20"/>
        </w:rPr>
        <w:t xml:space="preserve"> </w:t>
      </w:r>
      <w:r w:rsidR="003351A9">
        <w:rPr>
          <w:rFonts w:ascii="Arial" w:hAnsi="Arial" w:cs="Arial"/>
          <w:sz w:val="20"/>
          <w:szCs w:val="20"/>
        </w:rPr>
        <w:t>A</w:t>
      </w:r>
      <w:r w:rsidR="000E2361" w:rsidRPr="00F247DB">
        <w:rPr>
          <w:rFonts w:ascii="Arial" w:hAnsi="Arial" w:cs="Arial"/>
          <w:sz w:val="20"/>
          <w:szCs w:val="20"/>
        </w:rPr>
        <w:t xml:space="preserve">n intern can expect to spend </w:t>
      </w:r>
      <w:r w:rsidR="00FE1975">
        <w:rPr>
          <w:rFonts w:ascii="Arial" w:hAnsi="Arial" w:cs="Arial"/>
          <w:sz w:val="20"/>
          <w:szCs w:val="20"/>
        </w:rPr>
        <w:t xml:space="preserve">a </w:t>
      </w:r>
      <w:r w:rsidR="000E2361" w:rsidRPr="00F247DB">
        <w:rPr>
          <w:rFonts w:ascii="Arial" w:hAnsi="Arial" w:cs="Arial"/>
          <w:sz w:val="20"/>
          <w:szCs w:val="20"/>
        </w:rPr>
        <w:t xml:space="preserve">minimum of 25% of time in </w:t>
      </w:r>
      <w:r w:rsidR="00FE1975">
        <w:rPr>
          <w:rFonts w:ascii="Arial" w:hAnsi="Arial" w:cs="Arial"/>
          <w:sz w:val="20"/>
          <w:szCs w:val="20"/>
        </w:rPr>
        <w:t>direct</w:t>
      </w:r>
      <w:r w:rsidR="000E2361" w:rsidRPr="00F247DB">
        <w:rPr>
          <w:rFonts w:ascii="Arial" w:hAnsi="Arial" w:cs="Arial"/>
          <w:sz w:val="20"/>
          <w:szCs w:val="20"/>
        </w:rPr>
        <w:t xml:space="preserve"> psychological services (e.</w:t>
      </w:r>
      <w:r w:rsidR="00F247DB" w:rsidRPr="00F247DB">
        <w:rPr>
          <w:rFonts w:ascii="Arial" w:hAnsi="Arial" w:cs="Arial"/>
          <w:sz w:val="20"/>
          <w:szCs w:val="20"/>
        </w:rPr>
        <w:t>g.</w:t>
      </w:r>
      <w:r w:rsidR="000E2361" w:rsidRPr="00F247DB">
        <w:rPr>
          <w:rFonts w:ascii="Arial" w:hAnsi="Arial" w:cs="Arial"/>
          <w:sz w:val="20"/>
          <w:szCs w:val="20"/>
        </w:rPr>
        <w:t>, interviews, assessment, individual and group therapy</w:t>
      </w:r>
      <w:r w:rsidR="00F247DB" w:rsidRPr="00F247DB">
        <w:rPr>
          <w:rFonts w:ascii="Arial" w:hAnsi="Arial" w:cs="Arial"/>
          <w:sz w:val="20"/>
          <w:szCs w:val="20"/>
        </w:rPr>
        <w:t>, consultation</w:t>
      </w:r>
      <w:r w:rsidR="00FE1975">
        <w:rPr>
          <w:rFonts w:ascii="Arial" w:hAnsi="Arial" w:cs="Arial"/>
          <w:sz w:val="20"/>
          <w:szCs w:val="20"/>
        </w:rPr>
        <w:t>, supervision</w:t>
      </w:r>
      <w:r w:rsidR="000E2361" w:rsidRPr="00F247DB">
        <w:rPr>
          <w:rFonts w:ascii="Arial" w:hAnsi="Arial" w:cs="Arial"/>
          <w:sz w:val="20"/>
          <w:szCs w:val="20"/>
        </w:rPr>
        <w:t>)</w:t>
      </w:r>
      <w:r w:rsidR="003351A9">
        <w:rPr>
          <w:rFonts w:ascii="Arial" w:hAnsi="Arial" w:cs="Arial"/>
          <w:sz w:val="20"/>
          <w:szCs w:val="20"/>
        </w:rPr>
        <w:t>.</w:t>
      </w:r>
      <w:r w:rsidR="000E2361" w:rsidRPr="00F247DB">
        <w:rPr>
          <w:rFonts w:ascii="Arial" w:hAnsi="Arial" w:cs="Arial"/>
          <w:sz w:val="20"/>
          <w:szCs w:val="20"/>
        </w:rPr>
        <w:t xml:space="preserve"> </w:t>
      </w:r>
      <w:r w:rsidR="002F2A14">
        <w:rPr>
          <w:rFonts w:ascii="Arial" w:hAnsi="Arial" w:cs="Arial"/>
          <w:sz w:val="20"/>
          <w:szCs w:val="20"/>
        </w:rPr>
        <w:t xml:space="preserve"> Past interns have typically obtained significantly more direct contact hours.</w:t>
      </w:r>
    </w:p>
    <w:p w14:paraId="687488DC" w14:textId="77777777" w:rsidR="001B087B" w:rsidRDefault="001B087B" w:rsidP="00AE40CE">
      <w:pPr>
        <w:pStyle w:val="Heading2"/>
        <w:spacing w:before="0" w:after="0"/>
      </w:pPr>
    </w:p>
    <w:p w14:paraId="59B3600C" w14:textId="77777777" w:rsidR="00C42B89" w:rsidRDefault="00C42B89" w:rsidP="00AE40CE">
      <w:pPr>
        <w:pStyle w:val="Heading2"/>
        <w:spacing w:before="0" w:after="0"/>
      </w:pPr>
      <w:r>
        <w:t>Program Structure</w:t>
      </w:r>
      <w:r w:rsidR="000D22E5">
        <w:t xml:space="preserve">  </w:t>
      </w:r>
    </w:p>
    <w:p w14:paraId="51789D6D" w14:textId="77777777" w:rsidR="00AE40CE" w:rsidRPr="00AE40CE" w:rsidRDefault="00AE40CE" w:rsidP="00AE40CE">
      <w:pPr>
        <w:rPr>
          <w:sz w:val="20"/>
        </w:rPr>
      </w:pPr>
    </w:p>
    <w:p w14:paraId="1B3C3C1C" w14:textId="09CD2961" w:rsidR="00C335D1" w:rsidRDefault="00C56AF1" w:rsidP="00C42B89">
      <w:pPr>
        <w:rPr>
          <w:rFonts w:ascii="Arial" w:hAnsi="Arial" w:cs="Arial"/>
          <w:color w:val="000000"/>
          <w:sz w:val="20"/>
          <w:szCs w:val="20"/>
        </w:rPr>
      </w:pPr>
      <w:r w:rsidRPr="00C7244D">
        <w:rPr>
          <w:rFonts w:ascii="Arial" w:hAnsi="Arial" w:cs="Arial"/>
          <w:color w:val="000000"/>
          <w:sz w:val="20"/>
          <w:szCs w:val="20"/>
        </w:rPr>
        <w:t xml:space="preserve">We anticipate having </w:t>
      </w:r>
      <w:r w:rsidR="00C335D1">
        <w:rPr>
          <w:rFonts w:ascii="Arial" w:hAnsi="Arial" w:cs="Arial"/>
          <w:color w:val="000000"/>
          <w:sz w:val="20"/>
          <w:szCs w:val="20"/>
        </w:rPr>
        <w:t>two</w:t>
      </w:r>
      <w:r w:rsidRPr="00C7244D">
        <w:rPr>
          <w:rFonts w:ascii="Arial" w:hAnsi="Arial" w:cs="Arial"/>
          <w:color w:val="000000"/>
          <w:sz w:val="20"/>
          <w:szCs w:val="20"/>
        </w:rPr>
        <w:t xml:space="preserve"> full-time funded internship positions for the 20</w:t>
      </w:r>
      <w:r w:rsidR="00871584">
        <w:rPr>
          <w:rFonts w:ascii="Arial" w:hAnsi="Arial" w:cs="Arial"/>
          <w:color w:val="000000"/>
          <w:sz w:val="20"/>
          <w:szCs w:val="20"/>
        </w:rPr>
        <w:t>2</w:t>
      </w:r>
      <w:r w:rsidR="00CF4CEF">
        <w:rPr>
          <w:rFonts w:ascii="Arial" w:hAnsi="Arial" w:cs="Arial"/>
          <w:color w:val="000000"/>
          <w:sz w:val="20"/>
          <w:szCs w:val="20"/>
        </w:rPr>
        <w:t>4-2025</w:t>
      </w:r>
      <w:r>
        <w:rPr>
          <w:rFonts w:ascii="Arial" w:hAnsi="Arial" w:cs="Arial"/>
          <w:color w:val="000000"/>
          <w:sz w:val="20"/>
          <w:szCs w:val="20"/>
        </w:rPr>
        <w:t xml:space="preserve"> </w:t>
      </w:r>
      <w:r w:rsidRPr="00C7244D">
        <w:rPr>
          <w:rFonts w:ascii="Arial" w:hAnsi="Arial" w:cs="Arial"/>
          <w:color w:val="000000"/>
          <w:sz w:val="20"/>
          <w:szCs w:val="20"/>
        </w:rPr>
        <w:t>class</w:t>
      </w:r>
      <w:r>
        <w:rPr>
          <w:rFonts w:ascii="Arial" w:hAnsi="Arial" w:cs="Arial"/>
          <w:color w:val="000000"/>
          <w:sz w:val="20"/>
          <w:szCs w:val="20"/>
        </w:rPr>
        <w:t xml:space="preserve">.  </w:t>
      </w:r>
    </w:p>
    <w:p w14:paraId="70DACC05" w14:textId="77777777" w:rsidR="008D090B" w:rsidRDefault="008D090B" w:rsidP="008D090B">
      <w:pPr>
        <w:rPr>
          <w:rFonts w:ascii="Arial" w:hAnsi="Arial" w:cs="Arial"/>
          <w:color w:val="000000"/>
          <w:sz w:val="20"/>
          <w:szCs w:val="20"/>
        </w:rPr>
      </w:pPr>
    </w:p>
    <w:p w14:paraId="14D1D175" w14:textId="01DA3495" w:rsidR="00C335D1" w:rsidRPr="009326CF" w:rsidRDefault="00C335D1" w:rsidP="00C335D1">
      <w:pPr>
        <w:spacing w:after="200"/>
        <w:rPr>
          <w:rFonts w:ascii="Arial" w:eastAsia="Calibri" w:hAnsi="Arial" w:cs="Arial"/>
          <w:color w:val="000000"/>
          <w:sz w:val="20"/>
          <w:szCs w:val="20"/>
        </w:rPr>
      </w:pPr>
      <w:r w:rsidRPr="009326CF">
        <w:rPr>
          <w:rFonts w:ascii="Arial" w:eastAsia="Calibri" w:hAnsi="Arial" w:cs="Arial"/>
          <w:b/>
          <w:sz w:val="20"/>
          <w:szCs w:val="20"/>
        </w:rPr>
        <w:t xml:space="preserve">Structure:  </w:t>
      </w:r>
      <w:r w:rsidR="00177E4A" w:rsidRPr="007423BD">
        <w:rPr>
          <w:rFonts w:ascii="Arial" w:eastAsia="Calibri" w:hAnsi="Arial" w:cs="Arial"/>
          <w:bCs/>
          <w:sz w:val="20"/>
          <w:szCs w:val="20"/>
        </w:rPr>
        <w:t>The primary clinical rotation is in general mental health.</w:t>
      </w:r>
      <w:r w:rsidR="00177E4A" w:rsidRPr="007423BD">
        <w:rPr>
          <w:rFonts w:ascii="Arial" w:eastAsia="Calibri" w:hAnsi="Arial" w:cs="Arial"/>
          <w:b/>
          <w:sz w:val="20"/>
          <w:szCs w:val="20"/>
        </w:rPr>
        <w:t xml:space="preserve">  </w:t>
      </w:r>
      <w:r w:rsidRPr="007423BD">
        <w:rPr>
          <w:rFonts w:ascii="Arial" w:eastAsia="Calibri" w:hAnsi="Arial" w:cs="Arial"/>
          <w:sz w:val="20"/>
          <w:szCs w:val="20"/>
        </w:rPr>
        <w:t xml:space="preserve">Interns </w:t>
      </w:r>
      <w:r w:rsidR="00850B98" w:rsidRPr="007423BD">
        <w:rPr>
          <w:rFonts w:ascii="Arial" w:eastAsia="Calibri" w:hAnsi="Arial" w:cs="Arial"/>
          <w:sz w:val="20"/>
          <w:szCs w:val="20"/>
        </w:rPr>
        <w:t xml:space="preserve">rotate between </w:t>
      </w:r>
      <w:r w:rsidR="00177E4A" w:rsidRPr="007423BD">
        <w:rPr>
          <w:rFonts w:ascii="Arial" w:eastAsia="Calibri" w:hAnsi="Arial" w:cs="Arial"/>
          <w:sz w:val="20"/>
          <w:szCs w:val="20"/>
        </w:rPr>
        <w:t>general mental health supervisors</w:t>
      </w:r>
      <w:r w:rsidRPr="007423BD">
        <w:rPr>
          <w:rFonts w:ascii="Arial" w:eastAsia="Calibri" w:hAnsi="Arial" w:cs="Arial"/>
          <w:sz w:val="20"/>
          <w:szCs w:val="20"/>
        </w:rPr>
        <w:t xml:space="preserve"> </w:t>
      </w:r>
      <w:r w:rsidR="00177E4A" w:rsidRPr="007423BD">
        <w:rPr>
          <w:rFonts w:ascii="Arial" w:eastAsia="Calibri" w:hAnsi="Arial" w:cs="Arial"/>
          <w:sz w:val="20"/>
          <w:szCs w:val="20"/>
        </w:rPr>
        <w:t>at mid-point of</w:t>
      </w:r>
      <w:r w:rsidR="003A186D" w:rsidRPr="007423BD">
        <w:rPr>
          <w:rFonts w:ascii="Arial" w:eastAsia="Calibri" w:hAnsi="Arial" w:cs="Arial"/>
          <w:sz w:val="20"/>
          <w:szCs w:val="20"/>
        </w:rPr>
        <w:t xml:space="preserve"> the </w:t>
      </w:r>
      <w:r w:rsidRPr="007423BD">
        <w:rPr>
          <w:rFonts w:ascii="Arial" w:eastAsia="Calibri" w:hAnsi="Arial" w:cs="Arial"/>
          <w:sz w:val="20"/>
          <w:szCs w:val="20"/>
        </w:rPr>
        <w:t xml:space="preserve">year </w:t>
      </w:r>
      <w:r w:rsidR="003A186D" w:rsidRPr="007423BD">
        <w:rPr>
          <w:rFonts w:ascii="Arial" w:eastAsia="Calibri" w:hAnsi="Arial" w:cs="Arial"/>
          <w:sz w:val="20"/>
          <w:szCs w:val="20"/>
        </w:rPr>
        <w:t xml:space="preserve">and choose </w:t>
      </w:r>
      <w:r w:rsidR="00AF1A63" w:rsidRPr="007423BD">
        <w:rPr>
          <w:rFonts w:ascii="Arial" w:eastAsia="Calibri" w:hAnsi="Arial" w:cs="Arial"/>
          <w:sz w:val="20"/>
          <w:szCs w:val="20"/>
        </w:rPr>
        <w:t>from</w:t>
      </w:r>
      <w:r w:rsidRPr="007423BD">
        <w:rPr>
          <w:rFonts w:ascii="Arial" w:eastAsia="Calibri" w:hAnsi="Arial" w:cs="Arial"/>
          <w:sz w:val="20"/>
          <w:szCs w:val="20"/>
        </w:rPr>
        <w:t xml:space="preserve"> the available </w:t>
      </w:r>
      <w:r w:rsidR="00461A22" w:rsidRPr="007423BD">
        <w:rPr>
          <w:rFonts w:ascii="Arial" w:eastAsia="Calibri" w:hAnsi="Arial" w:cs="Arial"/>
          <w:sz w:val="20"/>
          <w:szCs w:val="20"/>
        </w:rPr>
        <w:t>secondary</w:t>
      </w:r>
      <w:r w:rsidRPr="007423BD">
        <w:rPr>
          <w:rFonts w:ascii="Arial" w:eastAsia="Calibri" w:hAnsi="Arial" w:cs="Arial"/>
          <w:sz w:val="20"/>
          <w:szCs w:val="20"/>
        </w:rPr>
        <w:t xml:space="preserve"> rotations </w:t>
      </w:r>
      <w:r w:rsidR="00441D7C" w:rsidRPr="007423BD">
        <w:rPr>
          <w:rFonts w:ascii="Arial" w:eastAsia="Calibri" w:hAnsi="Arial" w:cs="Arial"/>
          <w:sz w:val="20"/>
          <w:szCs w:val="20"/>
        </w:rPr>
        <w:t>in which to</w:t>
      </w:r>
      <w:r w:rsidRPr="007423BD">
        <w:rPr>
          <w:rFonts w:ascii="Arial" w:eastAsia="Calibri" w:hAnsi="Arial" w:cs="Arial"/>
          <w:sz w:val="20"/>
          <w:szCs w:val="20"/>
        </w:rPr>
        <w:t xml:space="preserve"> participate</w:t>
      </w:r>
      <w:r w:rsidR="00AF1A63" w:rsidRPr="007423BD">
        <w:rPr>
          <w:rFonts w:ascii="Arial" w:eastAsia="Calibri" w:hAnsi="Arial" w:cs="Arial"/>
          <w:sz w:val="20"/>
          <w:szCs w:val="20"/>
        </w:rPr>
        <w:t>.</w:t>
      </w:r>
      <w:r w:rsidRPr="007423BD">
        <w:rPr>
          <w:rFonts w:ascii="Arial" w:eastAsia="Calibri" w:hAnsi="Arial" w:cs="Arial"/>
          <w:sz w:val="20"/>
          <w:szCs w:val="20"/>
        </w:rPr>
        <w:t xml:space="preserve"> The training year is structured in 6-month terms; each rotation (both </w:t>
      </w:r>
      <w:r w:rsidR="00461A22" w:rsidRPr="007423BD">
        <w:rPr>
          <w:rFonts w:ascii="Arial" w:eastAsia="Calibri" w:hAnsi="Arial" w:cs="Arial"/>
          <w:sz w:val="20"/>
          <w:szCs w:val="20"/>
        </w:rPr>
        <w:t>primary</w:t>
      </w:r>
      <w:r w:rsidRPr="007423BD">
        <w:rPr>
          <w:rFonts w:ascii="Arial" w:eastAsia="Calibri" w:hAnsi="Arial" w:cs="Arial"/>
          <w:sz w:val="20"/>
          <w:szCs w:val="20"/>
        </w:rPr>
        <w:t xml:space="preserve"> and</w:t>
      </w:r>
      <w:r w:rsidR="00461A22" w:rsidRPr="007423BD">
        <w:rPr>
          <w:rFonts w:ascii="Arial" w:eastAsia="Calibri" w:hAnsi="Arial" w:cs="Arial"/>
          <w:sz w:val="20"/>
          <w:szCs w:val="20"/>
        </w:rPr>
        <w:t xml:space="preserve"> secondary</w:t>
      </w:r>
      <w:r w:rsidRPr="007423BD">
        <w:rPr>
          <w:rFonts w:ascii="Arial" w:eastAsia="Calibri" w:hAnsi="Arial" w:cs="Arial"/>
          <w:sz w:val="20"/>
          <w:szCs w:val="20"/>
        </w:rPr>
        <w:t xml:space="preserve">) is of 6 months duration.  Interns will be engaged in the </w:t>
      </w:r>
      <w:r w:rsidR="00461A22" w:rsidRPr="007423BD">
        <w:rPr>
          <w:rFonts w:ascii="Arial" w:eastAsia="Calibri" w:hAnsi="Arial" w:cs="Arial"/>
          <w:sz w:val="20"/>
          <w:szCs w:val="20"/>
        </w:rPr>
        <w:t>primary</w:t>
      </w:r>
      <w:r w:rsidRPr="007423BD">
        <w:rPr>
          <w:rFonts w:ascii="Arial" w:eastAsia="Calibri" w:hAnsi="Arial" w:cs="Arial"/>
          <w:sz w:val="20"/>
          <w:szCs w:val="20"/>
        </w:rPr>
        <w:t xml:space="preserve"> rotation a total of </w:t>
      </w:r>
      <w:r w:rsidR="00BF54C5" w:rsidRPr="007423BD">
        <w:rPr>
          <w:rFonts w:ascii="Arial" w:eastAsia="Calibri" w:hAnsi="Arial" w:cs="Arial"/>
          <w:sz w:val="20"/>
          <w:szCs w:val="20"/>
        </w:rPr>
        <w:t xml:space="preserve">approximately </w:t>
      </w:r>
      <w:r w:rsidR="00722595" w:rsidRPr="007423BD">
        <w:rPr>
          <w:rFonts w:ascii="Arial" w:eastAsia="Calibri" w:hAnsi="Arial" w:cs="Arial"/>
          <w:sz w:val="20"/>
          <w:szCs w:val="20"/>
        </w:rPr>
        <w:t>16-</w:t>
      </w:r>
      <w:r w:rsidRPr="007423BD">
        <w:rPr>
          <w:rFonts w:ascii="Arial" w:eastAsia="Calibri" w:hAnsi="Arial" w:cs="Arial"/>
          <w:sz w:val="20"/>
          <w:szCs w:val="20"/>
        </w:rPr>
        <w:t xml:space="preserve">24 hours per week and in the </w:t>
      </w:r>
      <w:r w:rsidR="00461A22" w:rsidRPr="007423BD">
        <w:rPr>
          <w:rFonts w:ascii="Arial" w:eastAsia="Calibri" w:hAnsi="Arial" w:cs="Arial"/>
          <w:sz w:val="20"/>
          <w:szCs w:val="20"/>
        </w:rPr>
        <w:t>secondary</w:t>
      </w:r>
      <w:r w:rsidRPr="007423BD">
        <w:rPr>
          <w:rFonts w:ascii="Arial" w:eastAsia="Calibri" w:hAnsi="Arial" w:cs="Arial"/>
          <w:sz w:val="20"/>
          <w:szCs w:val="20"/>
        </w:rPr>
        <w:t xml:space="preserve"> rotation a range of 6-8 hours per week.</w:t>
      </w:r>
      <w:r w:rsidR="00B033A9" w:rsidRPr="007423BD">
        <w:rPr>
          <w:rFonts w:ascii="Arial" w:eastAsia="Calibri" w:hAnsi="Arial" w:cs="Arial"/>
          <w:sz w:val="20"/>
          <w:szCs w:val="20"/>
        </w:rPr>
        <w:t xml:space="preserve">  </w:t>
      </w:r>
      <w:r w:rsidRPr="007423BD">
        <w:rPr>
          <w:rFonts w:ascii="Arial" w:eastAsia="Calibri" w:hAnsi="Arial" w:cs="Arial"/>
          <w:color w:val="000000"/>
          <w:sz w:val="20"/>
          <w:szCs w:val="20"/>
        </w:rPr>
        <w:t xml:space="preserve">In this fashion an </w:t>
      </w:r>
      <w:r w:rsidR="004763A9" w:rsidRPr="007423BD">
        <w:rPr>
          <w:rFonts w:ascii="Arial" w:eastAsia="Calibri" w:hAnsi="Arial" w:cs="Arial"/>
          <w:color w:val="000000"/>
          <w:sz w:val="20"/>
          <w:szCs w:val="20"/>
        </w:rPr>
        <w:t>i</w:t>
      </w:r>
      <w:r w:rsidRPr="007423BD">
        <w:rPr>
          <w:rFonts w:ascii="Arial" w:eastAsia="Calibri" w:hAnsi="Arial" w:cs="Arial"/>
          <w:color w:val="000000"/>
          <w:sz w:val="20"/>
          <w:szCs w:val="20"/>
        </w:rPr>
        <w:t xml:space="preserve">ntern can begin to develop a focus on an area of interest.  </w:t>
      </w:r>
      <w:r w:rsidR="003A186D" w:rsidRPr="007423BD">
        <w:rPr>
          <w:rFonts w:ascii="Arial" w:eastAsia="Calibri" w:hAnsi="Arial" w:cs="Arial"/>
          <w:color w:val="000000"/>
          <w:sz w:val="20"/>
          <w:szCs w:val="20"/>
        </w:rPr>
        <w:t>Secondary r</w:t>
      </w:r>
      <w:r w:rsidRPr="007423BD">
        <w:rPr>
          <w:rFonts w:ascii="Arial" w:eastAsia="Calibri" w:hAnsi="Arial" w:cs="Arial"/>
          <w:color w:val="000000"/>
          <w:sz w:val="20"/>
          <w:szCs w:val="20"/>
        </w:rPr>
        <w:t>otation assignments will be based on consideration of both the intern's interests</w:t>
      </w:r>
      <w:r w:rsidR="00441D7C" w:rsidRPr="007423BD">
        <w:rPr>
          <w:rFonts w:ascii="Arial" w:eastAsia="Calibri" w:hAnsi="Arial" w:cs="Arial"/>
          <w:color w:val="000000"/>
          <w:sz w:val="20"/>
          <w:szCs w:val="20"/>
        </w:rPr>
        <w:t xml:space="preserve">. </w:t>
      </w:r>
      <w:r w:rsidRPr="007423BD">
        <w:rPr>
          <w:rFonts w:ascii="Arial" w:eastAsia="Calibri" w:hAnsi="Arial" w:cs="Arial"/>
          <w:color w:val="000000"/>
          <w:sz w:val="20"/>
          <w:szCs w:val="20"/>
        </w:rPr>
        <w:t xml:space="preserve"> and identified training needs. Every effort will be made to assign </w:t>
      </w:r>
      <w:r w:rsidR="00DB7AE6" w:rsidRPr="007423BD">
        <w:rPr>
          <w:rFonts w:ascii="Arial" w:eastAsia="Calibri" w:hAnsi="Arial" w:cs="Arial"/>
          <w:color w:val="000000"/>
          <w:sz w:val="20"/>
          <w:szCs w:val="20"/>
        </w:rPr>
        <w:t>training experiences</w:t>
      </w:r>
      <w:r w:rsidRPr="007423BD">
        <w:rPr>
          <w:rFonts w:ascii="Arial" w:eastAsia="Calibri" w:hAnsi="Arial" w:cs="Arial"/>
          <w:color w:val="000000"/>
          <w:sz w:val="20"/>
          <w:szCs w:val="20"/>
        </w:rPr>
        <w:t xml:space="preserve"> that will balance the intern's interests with needs to ensure a broad range of clinical experiences</w:t>
      </w:r>
      <w:r w:rsidR="00AF1A63" w:rsidRPr="007423BD">
        <w:rPr>
          <w:rFonts w:ascii="Arial" w:eastAsia="Calibri" w:hAnsi="Arial" w:cs="Arial"/>
          <w:color w:val="000000"/>
          <w:sz w:val="20"/>
          <w:szCs w:val="20"/>
        </w:rPr>
        <w:t xml:space="preserve"> depending on staff availability</w:t>
      </w:r>
      <w:r w:rsidRPr="007423BD">
        <w:rPr>
          <w:rFonts w:ascii="Arial" w:eastAsia="Calibri" w:hAnsi="Arial" w:cs="Arial"/>
          <w:color w:val="000000"/>
          <w:sz w:val="20"/>
          <w:szCs w:val="20"/>
        </w:rPr>
        <w:t>.</w:t>
      </w:r>
      <w:r w:rsidR="00722595" w:rsidRPr="007423BD">
        <w:rPr>
          <w:rFonts w:ascii="Arial" w:eastAsia="Calibri" w:hAnsi="Arial" w:cs="Arial"/>
          <w:color w:val="000000"/>
          <w:sz w:val="20"/>
          <w:szCs w:val="20"/>
        </w:rPr>
        <w:t xml:space="preserve"> Flexibility is a hallmark of the program, for example, a trainee interested in health psychology could </w:t>
      </w:r>
      <w:r w:rsidR="00AF1A63" w:rsidRPr="007423BD">
        <w:rPr>
          <w:rFonts w:ascii="Arial" w:eastAsia="Calibri" w:hAnsi="Arial" w:cs="Arial"/>
          <w:color w:val="000000"/>
          <w:sz w:val="20"/>
          <w:szCs w:val="20"/>
        </w:rPr>
        <w:t>have a term</w:t>
      </w:r>
      <w:r w:rsidR="00AF1A63">
        <w:rPr>
          <w:rFonts w:ascii="Arial" w:eastAsia="Calibri" w:hAnsi="Arial" w:cs="Arial"/>
          <w:color w:val="000000"/>
          <w:sz w:val="20"/>
          <w:szCs w:val="20"/>
        </w:rPr>
        <w:t xml:space="preserve"> including a day on the PCMHI rotation, a day on an ECU health psychology related position and two days in general mental health.  It should be noted that only one non-VA rotation a term can be selected.</w:t>
      </w:r>
      <w:r w:rsidR="00441D7C">
        <w:rPr>
          <w:rFonts w:ascii="Arial" w:eastAsia="Calibri" w:hAnsi="Arial" w:cs="Arial"/>
          <w:color w:val="000000"/>
          <w:sz w:val="20"/>
          <w:szCs w:val="20"/>
        </w:rPr>
        <w:t xml:space="preserve">  While not formal rotations, trainees in the past have also been able to obtain experience in the Military Sexual Trauma and Substance Use Disorder clinics. </w:t>
      </w:r>
    </w:p>
    <w:p w14:paraId="47A9D3A7" w14:textId="686AD9D7" w:rsidR="003434FD" w:rsidRDefault="00461A22" w:rsidP="00441D7C">
      <w:pPr>
        <w:pStyle w:val="Heading3"/>
        <w:rPr>
          <w:sz w:val="20"/>
          <w:szCs w:val="20"/>
        </w:rPr>
      </w:pPr>
      <w:r>
        <w:rPr>
          <w:rFonts w:eastAsia="Calibri"/>
        </w:rPr>
        <w:t>Primary</w:t>
      </w:r>
      <w:r w:rsidR="00C335D1" w:rsidRPr="009326CF">
        <w:rPr>
          <w:rFonts w:eastAsia="Calibri"/>
        </w:rPr>
        <w:t xml:space="preserve"> Rotation:</w:t>
      </w:r>
    </w:p>
    <w:p w14:paraId="35FC0035" w14:textId="77777777" w:rsidR="008B2AEA" w:rsidRDefault="008B2AEA" w:rsidP="008B2AEA">
      <w:pPr>
        <w:tabs>
          <w:tab w:val="left" w:pos="0"/>
        </w:tabs>
        <w:overflowPunct w:val="0"/>
        <w:autoSpaceDE w:val="0"/>
        <w:autoSpaceDN w:val="0"/>
        <w:adjustRightInd w:val="0"/>
        <w:contextualSpacing/>
        <w:rPr>
          <w:rFonts w:ascii="Arial" w:hAnsi="Arial" w:cs="Arial"/>
          <w:sz w:val="20"/>
          <w:szCs w:val="20"/>
        </w:rPr>
      </w:pPr>
    </w:p>
    <w:p w14:paraId="28492306" w14:textId="1488A699" w:rsidR="00C335D1" w:rsidRPr="008B2AEA" w:rsidRDefault="00632A6B" w:rsidP="008B2AEA">
      <w:pPr>
        <w:pStyle w:val="ListParagraph"/>
        <w:numPr>
          <w:ilvl w:val="0"/>
          <w:numId w:val="14"/>
        </w:numPr>
        <w:tabs>
          <w:tab w:val="left" w:pos="0"/>
        </w:tabs>
        <w:overflowPunct w:val="0"/>
        <w:autoSpaceDE w:val="0"/>
        <w:autoSpaceDN w:val="0"/>
        <w:adjustRightInd w:val="0"/>
        <w:contextualSpacing/>
        <w:rPr>
          <w:rFonts w:ascii="Arial" w:hAnsi="Arial" w:cs="Arial"/>
          <w:sz w:val="20"/>
          <w:szCs w:val="20"/>
        </w:rPr>
      </w:pPr>
      <w:r w:rsidRPr="008B4BD5">
        <w:rPr>
          <w:noProof/>
        </w:rPr>
        <mc:AlternateContent>
          <mc:Choice Requires="wps">
            <w:drawing>
              <wp:anchor distT="45720" distB="45720" distL="114300" distR="114300" simplePos="0" relativeHeight="251652608" behindDoc="0" locked="0" layoutInCell="1" allowOverlap="1" wp14:anchorId="2E84BCAC" wp14:editId="393DEE73">
                <wp:simplePos x="0" y="0"/>
                <wp:positionH relativeFrom="page">
                  <wp:align>center</wp:align>
                </wp:positionH>
                <wp:positionV relativeFrom="paragraph">
                  <wp:posOffset>2054860</wp:posOffset>
                </wp:positionV>
                <wp:extent cx="5815330" cy="817880"/>
                <wp:effectExtent l="0" t="0" r="13970" b="20320"/>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8178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ABADD5" w14:textId="77777777" w:rsidR="00DC4387" w:rsidRPr="000B3DD4" w:rsidRDefault="00DC4387" w:rsidP="000B3DD4">
                            <w:pPr>
                              <w:jc w:val="cente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pPr>
                            <w:r w:rsidRPr="000B3DD4">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“I was surprised most by the willingness of supervisors to tailor the internship to meet my training needs.”</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E38766F" w14:textId="77777777" w:rsidR="00DC4387" w:rsidRPr="000B3DD4" w:rsidRDefault="00DC4387" w:rsidP="000B3DD4">
                            <w:pPr>
                              <w:jc w:val="center"/>
                              <w:rPr>
                                <w:b/>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2017-2018 intern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4BCAC" id="_x0000_s1029" type="#_x0000_t202" alt="&quot;&quot;" style="position:absolute;left:0;text-align:left;margin-left:0;margin-top:161.8pt;width:457.9pt;height:64.4pt;z-index:2516526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" fillcolor="white [3201]" strokecolor="#4f81bd [3204]" strokeweight="2pt">
                <v:textbox style="mso-fit-shape-to-text:t">
                  <w:txbxContent>
                    <w:p w14:paraId="0DABADD5" w14:textId="77777777" w:rsidR="00DC4387" w:rsidRPr="000B3DD4" w:rsidRDefault="00DC4387" w:rsidP="000B3DD4">
                      <w:pPr>
                        <w:jc w:val="cente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pPr>
                      <w:r w:rsidRPr="000B3DD4">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“I was surprised most by the willingness of supervisors to tailor the internship to meet my training needs.”</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E38766F" w14:textId="77777777" w:rsidR="00DC4387" w:rsidRPr="000B3DD4" w:rsidRDefault="00DC4387" w:rsidP="000B3DD4">
                      <w:pPr>
                        <w:jc w:val="center"/>
                        <w:rPr>
                          <w:b/>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2017-2018 intern</w:t>
                      </w:r>
                    </w:p>
                  </w:txbxContent>
                </v:textbox>
                <w10:wrap type="square" anchorx="page"/>
              </v:shape>
            </w:pict>
          </mc:Fallback>
        </mc:AlternateContent>
      </w:r>
      <w:r w:rsidR="00C335D1" w:rsidRPr="008B2AEA">
        <w:rPr>
          <w:rFonts w:ascii="Arial" w:hAnsi="Arial" w:cs="Arial"/>
          <w:b/>
          <w:szCs w:val="20"/>
        </w:rPr>
        <w:t>General Mental Health</w:t>
      </w:r>
      <w:r w:rsidR="009326CF" w:rsidRPr="008B2AEA">
        <w:rPr>
          <w:rFonts w:ascii="Arial" w:hAnsi="Arial" w:cs="Arial"/>
          <w:szCs w:val="20"/>
        </w:rPr>
        <w:t xml:space="preserve"> </w:t>
      </w:r>
      <w:r w:rsidR="00C335D1" w:rsidRPr="008B2AEA">
        <w:rPr>
          <w:rFonts w:ascii="Arial" w:hAnsi="Arial" w:cs="Arial"/>
          <w:sz w:val="20"/>
          <w:szCs w:val="20"/>
        </w:rPr>
        <w:t xml:space="preserve">– The intern on this rotation will work within a Behavioral Health Integrated Program (BHIP) and </w:t>
      </w:r>
      <w:r w:rsidR="00432C12" w:rsidRPr="008B2AEA">
        <w:rPr>
          <w:rFonts w:ascii="Arial" w:hAnsi="Arial" w:cs="Arial"/>
          <w:sz w:val="20"/>
          <w:szCs w:val="20"/>
        </w:rPr>
        <w:t xml:space="preserve">will </w:t>
      </w:r>
      <w:r w:rsidR="00C335D1" w:rsidRPr="008B2AEA">
        <w:rPr>
          <w:rFonts w:ascii="Arial" w:hAnsi="Arial" w:cs="Arial"/>
          <w:sz w:val="20"/>
          <w:szCs w:val="20"/>
        </w:rPr>
        <w:t xml:space="preserve">have the opportunity to interact with other mental health disciplines including social work, nursing, and psychiatry providing team-based care for Veterans.  </w:t>
      </w:r>
      <w:proofErr w:type="gramStart"/>
      <w:r w:rsidR="00C335D1" w:rsidRPr="008B2AEA">
        <w:rPr>
          <w:rFonts w:ascii="Arial" w:hAnsi="Arial" w:cs="Arial"/>
          <w:sz w:val="20"/>
          <w:szCs w:val="20"/>
        </w:rPr>
        <w:t>At this time</w:t>
      </w:r>
      <w:proofErr w:type="gramEnd"/>
      <w:r w:rsidR="00C335D1" w:rsidRPr="008B2AEA">
        <w:rPr>
          <w:rFonts w:ascii="Arial" w:hAnsi="Arial" w:cs="Arial"/>
          <w:sz w:val="20"/>
          <w:szCs w:val="20"/>
        </w:rPr>
        <w:t xml:space="preserve"> the general mental health clinic is staffed with four psychologists, seven psychiatrists, </w:t>
      </w:r>
      <w:r w:rsidR="007B1B85">
        <w:rPr>
          <w:rFonts w:ascii="Arial" w:hAnsi="Arial" w:cs="Arial"/>
          <w:sz w:val="20"/>
          <w:szCs w:val="20"/>
        </w:rPr>
        <w:t>three</w:t>
      </w:r>
      <w:r w:rsidR="00C335D1" w:rsidRPr="008B2AEA">
        <w:rPr>
          <w:rFonts w:ascii="Arial" w:hAnsi="Arial" w:cs="Arial"/>
          <w:sz w:val="20"/>
          <w:szCs w:val="20"/>
        </w:rPr>
        <w:t xml:space="preserve"> clinical social workers, and </w:t>
      </w:r>
      <w:r w:rsidR="007B1B85">
        <w:rPr>
          <w:rFonts w:ascii="Arial" w:hAnsi="Arial" w:cs="Arial"/>
          <w:sz w:val="20"/>
          <w:szCs w:val="20"/>
        </w:rPr>
        <w:t>five</w:t>
      </w:r>
      <w:r w:rsidR="00C335D1" w:rsidRPr="008B2AEA">
        <w:rPr>
          <w:rFonts w:ascii="Arial" w:hAnsi="Arial" w:cs="Arial"/>
          <w:sz w:val="20"/>
          <w:szCs w:val="20"/>
        </w:rPr>
        <w:t xml:space="preserve"> registered nurses.  There are opportunities for </w:t>
      </w:r>
      <w:r w:rsidR="007B1B85">
        <w:rPr>
          <w:rFonts w:ascii="Arial" w:hAnsi="Arial" w:cs="Arial"/>
          <w:sz w:val="20"/>
          <w:szCs w:val="20"/>
        </w:rPr>
        <w:t xml:space="preserve">experience </w:t>
      </w:r>
      <w:r w:rsidR="00C335D1" w:rsidRPr="008B2AEA">
        <w:rPr>
          <w:rFonts w:ascii="Arial" w:hAnsi="Arial" w:cs="Arial"/>
          <w:sz w:val="20"/>
          <w:szCs w:val="20"/>
        </w:rPr>
        <w:t>in evidence-based psychotherapies (EBP</w:t>
      </w:r>
      <w:r w:rsidR="004763A9" w:rsidRPr="008B2AEA">
        <w:rPr>
          <w:rFonts w:ascii="Arial" w:hAnsi="Arial" w:cs="Arial"/>
          <w:sz w:val="20"/>
          <w:szCs w:val="20"/>
        </w:rPr>
        <w:t>s</w:t>
      </w:r>
      <w:r w:rsidR="00C335D1" w:rsidRPr="008B2AEA">
        <w:rPr>
          <w:rFonts w:ascii="Arial" w:hAnsi="Arial" w:cs="Arial"/>
          <w:sz w:val="20"/>
          <w:szCs w:val="20"/>
        </w:rPr>
        <w:t>), such as Cognitive Processing Therapy for PTSD (CPT)</w:t>
      </w:r>
      <w:r w:rsidR="0000520D" w:rsidRPr="008B2AEA">
        <w:rPr>
          <w:rFonts w:ascii="Arial" w:hAnsi="Arial" w:cs="Arial"/>
          <w:sz w:val="20"/>
          <w:szCs w:val="20"/>
        </w:rPr>
        <w:t xml:space="preserve"> and</w:t>
      </w:r>
      <w:r w:rsidR="00C335D1" w:rsidRPr="008B2AEA">
        <w:rPr>
          <w:rFonts w:ascii="Arial" w:hAnsi="Arial" w:cs="Arial"/>
          <w:sz w:val="20"/>
          <w:szCs w:val="20"/>
        </w:rPr>
        <w:t xml:space="preserve"> Cognitive Behavioral Therapy for depression (CBT</w:t>
      </w:r>
      <w:r w:rsidR="004763A9" w:rsidRPr="008B2AEA">
        <w:rPr>
          <w:rFonts w:ascii="Arial" w:hAnsi="Arial" w:cs="Arial"/>
          <w:sz w:val="20"/>
          <w:szCs w:val="20"/>
        </w:rPr>
        <w:t>-D</w:t>
      </w:r>
      <w:r w:rsidR="00C335D1" w:rsidRPr="008B2AEA">
        <w:rPr>
          <w:rFonts w:ascii="Arial" w:hAnsi="Arial" w:cs="Arial"/>
          <w:sz w:val="20"/>
          <w:szCs w:val="20"/>
        </w:rPr>
        <w:t xml:space="preserve">).  The intern will receive training in co-facilitating therapy groups </w:t>
      </w:r>
      <w:r w:rsidR="0068017B" w:rsidRPr="008B2AEA">
        <w:rPr>
          <w:rFonts w:ascii="Arial" w:hAnsi="Arial" w:cs="Arial"/>
          <w:sz w:val="20"/>
          <w:szCs w:val="20"/>
        </w:rPr>
        <w:t xml:space="preserve">such </w:t>
      </w:r>
      <w:r w:rsidR="00432C12" w:rsidRPr="008B2AEA">
        <w:rPr>
          <w:rFonts w:ascii="Arial" w:hAnsi="Arial" w:cs="Arial"/>
          <w:sz w:val="20"/>
          <w:szCs w:val="20"/>
        </w:rPr>
        <w:t xml:space="preserve">as </w:t>
      </w:r>
      <w:r w:rsidR="0068017B" w:rsidRPr="008B2AEA">
        <w:rPr>
          <w:rFonts w:ascii="Arial" w:hAnsi="Arial" w:cs="Arial"/>
          <w:sz w:val="20"/>
          <w:szCs w:val="20"/>
        </w:rPr>
        <w:t xml:space="preserve">CBT for depression. </w:t>
      </w:r>
      <w:r w:rsidR="00C335D1" w:rsidRPr="008B2AEA">
        <w:rPr>
          <w:rFonts w:ascii="Arial" w:hAnsi="Arial" w:cs="Arial"/>
          <w:sz w:val="20"/>
          <w:szCs w:val="20"/>
        </w:rPr>
        <w:t xml:space="preserve">  In addition, the intern will also receive training and experience in conducting comprehensive psychological evaluations</w:t>
      </w:r>
      <w:r w:rsidR="00701829" w:rsidRPr="008B2AEA">
        <w:rPr>
          <w:rFonts w:ascii="Arial" w:hAnsi="Arial" w:cs="Arial"/>
          <w:sz w:val="20"/>
          <w:szCs w:val="20"/>
        </w:rPr>
        <w:t xml:space="preserve">.  </w:t>
      </w:r>
      <w:r w:rsidR="00C335D1" w:rsidRPr="008B2AEA">
        <w:rPr>
          <w:rFonts w:ascii="Arial" w:hAnsi="Arial" w:cs="Arial"/>
          <w:sz w:val="20"/>
          <w:szCs w:val="20"/>
        </w:rPr>
        <w:t>The intern will be expected to conduct initial intake interviews with new patients and to develop a small caseload as well as to participate in co-facilitating a therapy group.  The intern will have the opportunity to work with patients presenting the full spectrum of mental health issues.  (Supervisor</w:t>
      </w:r>
      <w:r w:rsidR="00BB2800">
        <w:rPr>
          <w:rFonts w:ascii="Arial" w:hAnsi="Arial" w:cs="Arial"/>
          <w:sz w:val="20"/>
          <w:szCs w:val="20"/>
        </w:rPr>
        <w:t>s</w:t>
      </w:r>
      <w:r w:rsidR="00C335D1" w:rsidRPr="008B2AEA">
        <w:rPr>
          <w:rFonts w:ascii="Arial" w:hAnsi="Arial" w:cs="Arial"/>
          <w:sz w:val="20"/>
          <w:szCs w:val="20"/>
        </w:rPr>
        <w:t xml:space="preserve">: </w:t>
      </w:r>
      <w:r w:rsidR="004903C2">
        <w:rPr>
          <w:rFonts w:ascii="Arial" w:hAnsi="Arial" w:cs="Arial"/>
          <w:sz w:val="20"/>
          <w:szCs w:val="20"/>
        </w:rPr>
        <w:t xml:space="preserve">Robyn Kittrell, Ph.D., </w:t>
      </w:r>
      <w:r w:rsidR="00BB2800">
        <w:rPr>
          <w:rFonts w:ascii="Arial" w:hAnsi="Arial" w:cs="Arial"/>
          <w:sz w:val="20"/>
          <w:szCs w:val="20"/>
        </w:rPr>
        <w:t xml:space="preserve">Samantha Manring, Ph.D., Phil Pegg, Ph.D., </w:t>
      </w:r>
      <w:r w:rsidR="008B2AEA" w:rsidRPr="008B2AEA">
        <w:rPr>
          <w:rFonts w:ascii="Arial" w:hAnsi="Arial" w:cs="Arial"/>
          <w:sz w:val="20"/>
          <w:szCs w:val="20"/>
        </w:rPr>
        <w:t>Robert Shelton</w:t>
      </w:r>
      <w:r w:rsidR="007B156D" w:rsidRPr="008B2AEA">
        <w:rPr>
          <w:rFonts w:ascii="Arial" w:hAnsi="Arial" w:cs="Arial"/>
          <w:sz w:val="20"/>
          <w:szCs w:val="20"/>
        </w:rPr>
        <w:t>, P</w:t>
      </w:r>
      <w:r w:rsidR="00BB2800">
        <w:rPr>
          <w:rFonts w:ascii="Arial" w:hAnsi="Arial" w:cs="Arial"/>
          <w:sz w:val="20"/>
          <w:szCs w:val="20"/>
        </w:rPr>
        <w:t>sy</w:t>
      </w:r>
      <w:r w:rsidR="007B156D" w:rsidRPr="008B2AEA">
        <w:rPr>
          <w:rFonts w:ascii="Arial" w:hAnsi="Arial" w:cs="Arial"/>
          <w:sz w:val="20"/>
          <w:szCs w:val="20"/>
        </w:rPr>
        <w:t>.D.</w:t>
      </w:r>
      <w:r w:rsidR="00EB66C2" w:rsidRPr="008B2AEA">
        <w:rPr>
          <w:rFonts w:ascii="Arial" w:hAnsi="Arial" w:cs="Arial"/>
          <w:sz w:val="20"/>
          <w:szCs w:val="20"/>
        </w:rPr>
        <w:t>)</w:t>
      </w:r>
      <w:r w:rsidR="007B156D" w:rsidRPr="008B2AEA">
        <w:rPr>
          <w:rFonts w:ascii="Arial" w:hAnsi="Arial" w:cs="Arial"/>
          <w:sz w:val="20"/>
          <w:szCs w:val="20"/>
        </w:rPr>
        <w:t xml:space="preserve"> </w:t>
      </w:r>
      <w:r w:rsidR="00C335D1" w:rsidRPr="008B2AEA">
        <w:rPr>
          <w:rFonts w:ascii="Arial" w:hAnsi="Arial" w:cs="Arial"/>
          <w:sz w:val="20"/>
          <w:szCs w:val="20"/>
        </w:rPr>
        <w:t xml:space="preserve"> </w:t>
      </w:r>
    </w:p>
    <w:p w14:paraId="18D1595A" w14:textId="77777777" w:rsidR="00C335D1" w:rsidRPr="00C335D1" w:rsidRDefault="00C335D1" w:rsidP="00C335D1">
      <w:pPr>
        <w:overflowPunct w:val="0"/>
        <w:autoSpaceDE w:val="0"/>
        <w:autoSpaceDN w:val="0"/>
        <w:adjustRightInd w:val="0"/>
        <w:ind w:left="360"/>
        <w:rPr>
          <w:rFonts w:ascii="Calibri" w:hAnsi="Calibri"/>
        </w:rPr>
      </w:pPr>
    </w:p>
    <w:p w14:paraId="325D7FB4" w14:textId="77777777" w:rsidR="00767FBB" w:rsidRDefault="00461A22" w:rsidP="00C709C1">
      <w:pPr>
        <w:pStyle w:val="Heading3"/>
        <w:spacing w:before="0" w:after="0"/>
      </w:pPr>
      <w:bookmarkStart w:id="0" w:name="_Hlk141279445"/>
      <w:r>
        <w:t>Secondary</w:t>
      </w:r>
      <w:r w:rsidR="00C335D1" w:rsidRPr="00BF5CF2">
        <w:t xml:space="preserve"> rotations: </w:t>
      </w:r>
    </w:p>
    <w:p w14:paraId="47F8E419" w14:textId="4099A9E2" w:rsidR="00F04674" w:rsidRDefault="00C335D1" w:rsidP="00C709C1">
      <w:pPr>
        <w:pStyle w:val="Heading3"/>
        <w:spacing w:before="0" w:after="0"/>
      </w:pPr>
      <w:r w:rsidRPr="00146EAE">
        <w:rPr>
          <w:sz w:val="20"/>
          <w:szCs w:val="20"/>
        </w:rPr>
        <w:t xml:space="preserve">Interns will choose from </w:t>
      </w:r>
      <w:r w:rsidR="00981AC8">
        <w:rPr>
          <w:sz w:val="20"/>
          <w:szCs w:val="20"/>
        </w:rPr>
        <w:t>five</w:t>
      </w:r>
      <w:r w:rsidRPr="00146EAE">
        <w:rPr>
          <w:sz w:val="20"/>
          <w:szCs w:val="20"/>
        </w:rPr>
        <w:t xml:space="preserve"> </w:t>
      </w:r>
      <w:r w:rsidR="00461A22">
        <w:rPr>
          <w:sz w:val="20"/>
          <w:szCs w:val="20"/>
        </w:rPr>
        <w:t>secondary</w:t>
      </w:r>
      <w:r w:rsidRPr="00146EAE">
        <w:rPr>
          <w:sz w:val="20"/>
          <w:szCs w:val="20"/>
        </w:rPr>
        <w:t xml:space="preserve"> rotations (6-8 hours per week) including:</w:t>
      </w:r>
      <w:r w:rsidRPr="00BF5CF2">
        <w:t xml:space="preserve"> </w:t>
      </w:r>
    </w:p>
    <w:p w14:paraId="32536667" w14:textId="77777777" w:rsidR="004D13AF" w:rsidRDefault="004D13AF" w:rsidP="004D13AF"/>
    <w:p w14:paraId="67E363A7" w14:textId="2DD5E526" w:rsidR="00D72C38" w:rsidRDefault="00D72C38" w:rsidP="00D72C38">
      <w:pPr>
        <w:pStyle w:val="ListParagraph"/>
        <w:numPr>
          <w:ilvl w:val="0"/>
          <w:numId w:val="18"/>
        </w:numPr>
        <w:overflowPunct w:val="0"/>
        <w:autoSpaceDE w:val="0"/>
        <w:autoSpaceDN w:val="0"/>
        <w:textAlignment w:val="baseline"/>
        <w:rPr>
          <w:rFonts w:ascii="Arial" w:eastAsia="Times New Roman" w:hAnsi="Arial" w:cs="Arial"/>
          <w:sz w:val="20"/>
          <w:szCs w:val="20"/>
        </w:rPr>
      </w:pPr>
      <w:r>
        <w:rPr>
          <w:rFonts w:ascii="Arial" w:eastAsia="Times New Roman" w:hAnsi="Arial" w:cs="Arial"/>
          <w:b/>
          <w:bCs/>
        </w:rPr>
        <w:t xml:space="preserve">Primary Care-Mental Health Integration– </w:t>
      </w:r>
      <w:r>
        <w:rPr>
          <w:rFonts w:ascii="Arial" w:eastAsia="Times New Roman" w:hAnsi="Arial" w:cs="Arial"/>
          <w:sz w:val="20"/>
          <w:szCs w:val="20"/>
        </w:rPr>
        <w:t xml:space="preserve">the primary care clinic at the Greenville VA HCC served over 12,000 Veterans in the preceding 12 months.  There has been an active PC-MHI team within the primary care clinic for over seven years, comprised of two psychologists, one clinical social worker, two registered nurse/care managers and one half-time psychiatrist.  The intern on this rotation will be involved in a weekly interdisciplinary team meeting as well as “curbside consultations” with primary care providers and same-day consultations with patients seen in primary care.  The focus is on learning the skills necessary to work in an integrated care setting with mental health providers who are co-located and </w:t>
      </w:r>
      <w:r>
        <w:rPr>
          <w:rFonts w:ascii="Arial" w:eastAsia="Times New Roman" w:hAnsi="Arial" w:cs="Arial"/>
          <w:sz w:val="20"/>
          <w:szCs w:val="20"/>
        </w:rPr>
        <w:lastRenderedPageBreak/>
        <w:t xml:space="preserve">collaborative in their work with primary care providers.   PC-MHI’s focus is on mild to moderate anxiety and depression as well as on assisting with behavioral medicine interventions and facilitating patients accessing more intensive mental health services as needed.  The intern will be trained in conducting brief, functional assessments and in brief therapies based on cognitive behavioral therapy and </w:t>
      </w:r>
      <w:r>
        <w:rPr>
          <w:rFonts w:ascii="Arial" w:eastAsia="Times New Roman" w:hAnsi="Arial" w:cs="Arial"/>
          <w:color w:val="000000"/>
          <w:sz w:val="20"/>
          <w:szCs w:val="20"/>
        </w:rPr>
        <w:t xml:space="preserve">will have the opportunity to learn a range of empirically based practices during their training in PC-MHI.  A strength of this rotation is its emphasis on interdisciplinary collaboration; the intern will have the opportunity to be involved in a variety of shared medical appointments with other disciplines focused on issues such as cardiac wellness and hypertension.  </w:t>
      </w:r>
      <w:r>
        <w:rPr>
          <w:rFonts w:ascii="Arial" w:eastAsia="Times New Roman" w:hAnsi="Arial" w:cs="Arial"/>
          <w:sz w:val="20"/>
          <w:szCs w:val="20"/>
        </w:rPr>
        <w:t>(Supervisor:  Jessica Ford, Ph.D.)</w:t>
      </w:r>
    </w:p>
    <w:p w14:paraId="1972DFD4" w14:textId="77777777" w:rsidR="00D72C38" w:rsidRDefault="00D72C38" w:rsidP="00D72C38">
      <w:pPr>
        <w:rPr>
          <w:rFonts w:ascii="Calibri" w:eastAsiaTheme="minorHAnsi" w:hAnsi="Calibri" w:cs="Calibri"/>
          <w:sz w:val="22"/>
          <w:szCs w:val="22"/>
        </w:rPr>
      </w:pPr>
    </w:p>
    <w:p w14:paraId="6701798B" w14:textId="26062DBC" w:rsidR="00D72C38" w:rsidRDefault="00D72C38" w:rsidP="00D72C38">
      <w:pPr>
        <w:ind w:left="720"/>
        <w:rPr>
          <w:rFonts w:ascii="Arial" w:hAnsi="Arial" w:cs="Arial"/>
          <w:sz w:val="20"/>
          <w:szCs w:val="20"/>
        </w:rPr>
      </w:pPr>
      <w:r>
        <w:rPr>
          <w:rFonts w:ascii="Arial" w:hAnsi="Arial" w:cs="Arial"/>
          <w:b/>
          <w:bCs/>
          <w:sz w:val="20"/>
          <w:szCs w:val="20"/>
        </w:rPr>
        <w:t xml:space="preserve">Behavioral Sleep Medicine Services (BSM)- </w:t>
      </w:r>
      <w:r>
        <w:rPr>
          <w:rFonts w:ascii="Arial" w:hAnsi="Arial" w:cs="Arial"/>
          <w:sz w:val="20"/>
          <w:szCs w:val="20"/>
        </w:rPr>
        <w:t>The BSM minor rotation is housed within Primary Care Mental Health Integration and offers trainees the opportunity to gain exposure to brief assessment and treatment of sleep disorder</w:t>
      </w:r>
      <w:r w:rsidR="00097340">
        <w:rPr>
          <w:rFonts w:ascii="Arial" w:hAnsi="Arial" w:cs="Arial"/>
          <w:sz w:val="20"/>
          <w:szCs w:val="20"/>
        </w:rPr>
        <w:t>s</w:t>
      </w:r>
      <w:r>
        <w:rPr>
          <w:rFonts w:ascii="Arial" w:hAnsi="Arial" w:cs="Arial"/>
          <w:sz w:val="20"/>
          <w:szCs w:val="20"/>
        </w:rPr>
        <w:t xml:space="preserve"> such as chronic insomnia disorder, Nightmare Disorder, and difficulty self-managing Obstructive Sleep Apnea with Continuous Positive Airway Pressure (CPAP). Within this rotation trainees will gain familiarity with commonly used diagnostic tools, focused evaluation of sleep concerns, and brief evidence-based treatments. Evidence-Based Treatments completed within PCMHI include Brief Behavioral Therapy for Insomnia, Imagery Rehearsal Therapy, and Motivational Enhancement and Exposure therapy for self-management of OSA with CPAP</w:t>
      </w:r>
    </w:p>
    <w:p w14:paraId="5F22A2EA" w14:textId="77777777" w:rsidR="00BA1E64" w:rsidRPr="00BA1E64" w:rsidRDefault="00BA1E64" w:rsidP="00BA1E64">
      <w:pPr>
        <w:overflowPunct w:val="0"/>
        <w:autoSpaceDE w:val="0"/>
        <w:autoSpaceDN w:val="0"/>
        <w:adjustRightInd w:val="0"/>
        <w:ind w:left="360"/>
        <w:contextualSpacing/>
        <w:textAlignment w:val="baseline"/>
        <w:rPr>
          <w:rFonts w:ascii="Arial" w:hAnsi="Arial" w:cs="Arial"/>
          <w:sz w:val="20"/>
          <w:szCs w:val="20"/>
        </w:rPr>
      </w:pPr>
    </w:p>
    <w:p w14:paraId="5E861520" w14:textId="04D3CE3F" w:rsidR="003E4671" w:rsidRPr="00840E7C" w:rsidRDefault="008B2AEA" w:rsidP="00C92C24">
      <w:pPr>
        <w:pStyle w:val="ListParagraph"/>
        <w:numPr>
          <w:ilvl w:val="0"/>
          <w:numId w:val="10"/>
        </w:numPr>
        <w:tabs>
          <w:tab w:val="left" w:pos="6840"/>
        </w:tabs>
        <w:overflowPunct w:val="0"/>
        <w:autoSpaceDE w:val="0"/>
        <w:autoSpaceDN w:val="0"/>
        <w:adjustRightInd w:val="0"/>
        <w:contextualSpacing/>
        <w:textAlignment w:val="baseline"/>
        <w:rPr>
          <w:rFonts w:ascii="Arial" w:hAnsi="Arial" w:cs="Arial"/>
          <w:sz w:val="20"/>
          <w:szCs w:val="20"/>
        </w:rPr>
      </w:pPr>
      <w:r w:rsidRPr="002518EA">
        <w:rPr>
          <w:rFonts w:ascii="Arial" w:hAnsi="Arial" w:cs="Arial"/>
          <w:b/>
        </w:rPr>
        <w:t xml:space="preserve">ECU </w:t>
      </w:r>
      <w:r w:rsidR="003953AB">
        <w:rPr>
          <w:rFonts w:ascii="Arial" w:hAnsi="Arial" w:cs="Arial"/>
          <w:b/>
        </w:rPr>
        <w:t xml:space="preserve">Brody School of </w:t>
      </w:r>
      <w:r w:rsidRPr="002518EA">
        <w:rPr>
          <w:rFonts w:ascii="Arial" w:hAnsi="Arial" w:cs="Arial"/>
          <w:b/>
        </w:rPr>
        <w:t>Family Medicine</w:t>
      </w:r>
      <w:r w:rsidRPr="002518EA">
        <w:rPr>
          <w:rFonts w:ascii="Arial" w:hAnsi="Arial" w:cs="Arial"/>
          <w:b/>
          <w:sz w:val="20"/>
          <w:szCs w:val="20"/>
        </w:rPr>
        <w:t xml:space="preserve"> </w:t>
      </w:r>
      <w:r w:rsidR="003953AB" w:rsidRPr="000F031C">
        <w:rPr>
          <w:rFonts w:ascii="Arial" w:hAnsi="Arial" w:cs="Arial"/>
          <w:b/>
        </w:rPr>
        <w:t>Clinic</w:t>
      </w:r>
      <w:r w:rsidRPr="002518EA">
        <w:rPr>
          <w:rFonts w:ascii="Arial" w:hAnsi="Arial" w:cs="Arial"/>
          <w:sz w:val="20"/>
          <w:szCs w:val="20"/>
        </w:rPr>
        <w:t xml:space="preserve">– </w:t>
      </w:r>
      <w:r w:rsidR="003E4671" w:rsidRPr="00840E7C">
        <w:rPr>
          <w:rFonts w:ascii="Arial" w:hAnsi="Arial" w:cs="Arial"/>
          <w:sz w:val="20"/>
          <w:szCs w:val="20"/>
        </w:rPr>
        <w:t xml:space="preserve">Interns will have the opportunity to </w:t>
      </w:r>
      <w:r w:rsidR="00C92C24" w:rsidRPr="00840E7C">
        <w:rPr>
          <w:rFonts w:ascii="Arial" w:hAnsi="Arial" w:cs="Arial"/>
          <w:sz w:val="20"/>
          <w:szCs w:val="20"/>
        </w:rPr>
        <w:t xml:space="preserve">learn about the patient population on various rotations and the assessments and interventions being utilized and </w:t>
      </w:r>
      <w:r w:rsidR="003E4671" w:rsidRPr="00840E7C">
        <w:rPr>
          <w:rFonts w:ascii="Arial" w:hAnsi="Arial" w:cs="Arial"/>
          <w:sz w:val="20"/>
          <w:szCs w:val="20"/>
        </w:rPr>
        <w:t xml:space="preserve">provide supervision to one or more doctoral level </w:t>
      </w:r>
      <w:r w:rsidR="00C478F1" w:rsidRPr="00840E7C">
        <w:rPr>
          <w:rFonts w:ascii="Arial" w:hAnsi="Arial" w:cs="Arial"/>
          <w:sz w:val="20"/>
          <w:szCs w:val="20"/>
        </w:rPr>
        <w:t xml:space="preserve">practicum students </w:t>
      </w:r>
      <w:r w:rsidR="009B0586" w:rsidRPr="00840E7C">
        <w:rPr>
          <w:rFonts w:ascii="Arial" w:hAnsi="Arial" w:cs="Arial"/>
          <w:sz w:val="20"/>
          <w:szCs w:val="20"/>
        </w:rPr>
        <w:t>who</w:t>
      </w:r>
      <w:r w:rsidR="003E4671" w:rsidRPr="00840E7C">
        <w:rPr>
          <w:rFonts w:ascii="Arial" w:hAnsi="Arial" w:cs="Arial"/>
          <w:sz w:val="20"/>
          <w:szCs w:val="20"/>
        </w:rPr>
        <w:t xml:space="preserve"> </w:t>
      </w:r>
      <w:r w:rsidR="00D15F7F" w:rsidRPr="00840E7C">
        <w:rPr>
          <w:rFonts w:ascii="Arial" w:hAnsi="Arial" w:cs="Arial"/>
          <w:sz w:val="20"/>
          <w:szCs w:val="20"/>
        </w:rPr>
        <w:t>are training in a variety of rotations</w:t>
      </w:r>
      <w:r w:rsidR="003E4671" w:rsidRPr="00840E7C">
        <w:rPr>
          <w:rFonts w:ascii="Arial" w:hAnsi="Arial" w:cs="Arial"/>
          <w:sz w:val="20"/>
          <w:szCs w:val="20"/>
        </w:rPr>
        <w:t xml:space="preserve"> </w:t>
      </w:r>
      <w:r w:rsidR="00D15F7F" w:rsidRPr="00840E7C">
        <w:rPr>
          <w:rFonts w:ascii="Arial" w:hAnsi="Arial" w:cs="Arial"/>
          <w:sz w:val="20"/>
          <w:szCs w:val="20"/>
        </w:rPr>
        <w:t xml:space="preserve">including: </w:t>
      </w:r>
    </w:p>
    <w:p w14:paraId="58E5603D" w14:textId="77777777" w:rsidR="003E4671" w:rsidRPr="002518EA" w:rsidRDefault="003E4671" w:rsidP="009A1176">
      <w:pPr>
        <w:pStyle w:val="ListParagraph"/>
        <w:numPr>
          <w:ilvl w:val="0"/>
          <w:numId w:val="16"/>
        </w:numPr>
        <w:ind w:left="1080"/>
        <w:rPr>
          <w:rFonts w:ascii="Arial" w:eastAsia="Times New Roman" w:hAnsi="Arial" w:cs="Arial"/>
          <w:sz w:val="20"/>
          <w:szCs w:val="20"/>
        </w:rPr>
      </w:pPr>
      <w:r w:rsidRPr="002518EA">
        <w:rPr>
          <w:rFonts w:ascii="Arial" w:eastAsia="Times New Roman" w:hAnsi="Arial" w:cs="Arial"/>
          <w:sz w:val="20"/>
          <w:szCs w:val="20"/>
        </w:rPr>
        <w:t xml:space="preserve">Telehealth at Eastern Physical Medicine and Rehab MAT program: Mandated counseling for substance use </w:t>
      </w:r>
      <w:proofErr w:type="gramStart"/>
      <w:r w:rsidRPr="002518EA">
        <w:rPr>
          <w:rFonts w:ascii="Arial" w:eastAsia="Times New Roman" w:hAnsi="Arial" w:cs="Arial"/>
          <w:sz w:val="20"/>
          <w:szCs w:val="20"/>
        </w:rPr>
        <w:t>disorders</w:t>
      </w:r>
      <w:proofErr w:type="gramEnd"/>
    </w:p>
    <w:p w14:paraId="72A9E869" w14:textId="04E1ACC4" w:rsidR="003E4671" w:rsidRPr="002518EA" w:rsidRDefault="003E4671" w:rsidP="009A1176">
      <w:pPr>
        <w:pStyle w:val="ListParagraph"/>
        <w:numPr>
          <w:ilvl w:val="0"/>
          <w:numId w:val="16"/>
        </w:numPr>
        <w:ind w:left="1080"/>
        <w:rPr>
          <w:rFonts w:ascii="Arial" w:eastAsia="Times New Roman" w:hAnsi="Arial" w:cs="Arial"/>
          <w:sz w:val="20"/>
          <w:szCs w:val="20"/>
        </w:rPr>
      </w:pPr>
      <w:r w:rsidRPr="002518EA">
        <w:rPr>
          <w:rFonts w:ascii="Arial" w:eastAsia="Times New Roman" w:hAnsi="Arial" w:cs="Arial"/>
          <w:sz w:val="20"/>
          <w:szCs w:val="20"/>
        </w:rPr>
        <w:t>Substance use and mental health treatment for incarcerated individuals through the Sherriff’s Heroin Addiction Recovery Program (SHARP)</w:t>
      </w:r>
      <w:r w:rsidR="0015131E">
        <w:rPr>
          <w:rFonts w:ascii="Arial" w:eastAsia="Times New Roman" w:hAnsi="Arial" w:cs="Arial"/>
          <w:sz w:val="20"/>
          <w:szCs w:val="20"/>
        </w:rPr>
        <w:tab/>
      </w:r>
    </w:p>
    <w:p w14:paraId="485559C0" w14:textId="4DE919AF" w:rsidR="003E4671" w:rsidRPr="002518EA" w:rsidRDefault="003E4671" w:rsidP="009A1176">
      <w:pPr>
        <w:pStyle w:val="ListParagraph"/>
        <w:numPr>
          <w:ilvl w:val="0"/>
          <w:numId w:val="16"/>
        </w:numPr>
        <w:ind w:left="1080"/>
        <w:rPr>
          <w:rFonts w:ascii="Arial" w:eastAsia="Times New Roman" w:hAnsi="Arial" w:cs="Arial"/>
          <w:sz w:val="20"/>
          <w:szCs w:val="20"/>
        </w:rPr>
      </w:pPr>
      <w:r w:rsidRPr="002518EA">
        <w:rPr>
          <w:rFonts w:ascii="Arial" w:eastAsia="Times New Roman" w:hAnsi="Arial" w:cs="Arial"/>
          <w:sz w:val="20"/>
          <w:szCs w:val="20"/>
        </w:rPr>
        <w:t xml:space="preserve">Rural integrated care training alongside PA students </w:t>
      </w:r>
    </w:p>
    <w:p w14:paraId="0D60FDBC" w14:textId="322DFB27" w:rsidR="003E4671" w:rsidRPr="002518EA" w:rsidRDefault="003E4671" w:rsidP="009A1176">
      <w:pPr>
        <w:pStyle w:val="ListParagraph"/>
        <w:numPr>
          <w:ilvl w:val="0"/>
          <w:numId w:val="16"/>
        </w:numPr>
        <w:ind w:left="1080"/>
        <w:rPr>
          <w:rFonts w:ascii="Arial" w:eastAsia="Times New Roman" w:hAnsi="Arial" w:cs="Arial"/>
          <w:sz w:val="20"/>
          <w:szCs w:val="20"/>
        </w:rPr>
      </w:pPr>
      <w:r w:rsidRPr="002518EA">
        <w:rPr>
          <w:rFonts w:ascii="Arial" w:eastAsia="Times New Roman" w:hAnsi="Arial" w:cs="Arial"/>
          <w:sz w:val="20"/>
          <w:szCs w:val="20"/>
        </w:rPr>
        <w:t>Pain group</w:t>
      </w:r>
    </w:p>
    <w:p w14:paraId="2908CA75" w14:textId="2D2F2DA1" w:rsidR="00C478F1" w:rsidRPr="002518EA" w:rsidRDefault="00C478F1" w:rsidP="009A1176">
      <w:pPr>
        <w:pStyle w:val="ListParagraph"/>
        <w:numPr>
          <w:ilvl w:val="0"/>
          <w:numId w:val="16"/>
        </w:numPr>
        <w:ind w:left="1080"/>
        <w:rPr>
          <w:rFonts w:ascii="Arial" w:eastAsia="Times New Roman" w:hAnsi="Arial" w:cs="Arial"/>
          <w:sz w:val="20"/>
          <w:szCs w:val="20"/>
        </w:rPr>
      </w:pPr>
      <w:r w:rsidRPr="002518EA">
        <w:rPr>
          <w:rFonts w:ascii="Arial" w:eastAsia="Times New Roman" w:hAnsi="Arial" w:cs="Arial"/>
          <w:sz w:val="20"/>
          <w:szCs w:val="20"/>
        </w:rPr>
        <w:t xml:space="preserve">Family </w:t>
      </w:r>
      <w:r w:rsidR="00D15F7F">
        <w:rPr>
          <w:rFonts w:ascii="Arial" w:eastAsia="Times New Roman" w:hAnsi="Arial" w:cs="Arial"/>
          <w:sz w:val="20"/>
          <w:szCs w:val="20"/>
        </w:rPr>
        <w:t>M</w:t>
      </w:r>
      <w:r w:rsidRPr="002518EA">
        <w:rPr>
          <w:rFonts w:ascii="Arial" w:eastAsia="Times New Roman" w:hAnsi="Arial" w:cs="Arial"/>
          <w:sz w:val="20"/>
          <w:szCs w:val="20"/>
        </w:rPr>
        <w:t>edicine clinic</w:t>
      </w:r>
    </w:p>
    <w:p w14:paraId="5CF2C6C0" w14:textId="2ED1D94E" w:rsidR="003E4671" w:rsidRPr="0015131E" w:rsidRDefault="0015131E" w:rsidP="0015131E">
      <w:pPr>
        <w:ind w:left="1080"/>
        <w:rPr>
          <w:rFonts w:ascii="Arial" w:eastAsiaTheme="minorHAnsi" w:hAnsi="Arial" w:cs="Arial"/>
          <w:sz w:val="20"/>
          <w:szCs w:val="20"/>
        </w:rPr>
      </w:pPr>
      <w:r w:rsidRPr="0015131E">
        <w:rPr>
          <w:rFonts w:ascii="Arial" w:eastAsiaTheme="minorHAnsi" w:hAnsi="Arial" w:cs="Arial"/>
          <w:sz w:val="20"/>
          <w:szCs w:val="20"/>
        </w:rPr>
        <w:t>Supervisors:  Rob</w:t>
      </w:r>
      <w:r>
        <w:rPr>
          <w:rFonts w:ascii="Arial" w:eastAsiaTheme="minorHAnsi" w:hAnsi="Arial" w:cs="Arial"/>
          <w:sz w:val="20"/>
          <w:szCs w:val="20"/>
        </w:rPr>
        <w:t>ert</w:t>
      </w:r>
      <w:r w:rsidRPr="0015131E">
        <w:rPr>
          <w:rFonts w:ascii="Arial" w:eastAsiaTheme="minorHAnsi" w:hAnsi="Arial" w:cs="Arial"/>
          <w:sz w:val="20"/>
          <w:szCs w:val="20"/>
        </w:rPr>
        <w:t xml:space="preserve"> </w:t>
      </w:r>
      <w:proofErr w:type="spellStart"/>
      <w:r w:rsidRPr="0015131E">
        <w:rPr>
          <w:rFonts w:ascii="Arial" w:eastAsiaTheme="minorHAnsi" w:hAnsi="Arial" w:cs="Arial"/>
          <w:sz w:val="20"/>
          <w:szCs w:val="20"/>
        </w:rPr>
        <w:t>Carels</w:t>
      </w:r>
      <w:proofErr w:type="spellEnd"/>
      <w:r w:rsidRPr="0015131E">
        <w:rPr>
          <w:rFonts w:ascii="Arial" w:eastAsiaTheme="minorHAnsi" w:hAnsi="Arial" w:cs="Arial"/>
          <w:sz w:val="20"/>
          <w:szCs w:val="20"/>
        </w:rPr>
        <w:t>, Ph.D.</w:t>
      </w:r>
      <w:r w:rsidR="008A2362">
        <w:rPr>
          <w:rFonts w:ascii="Arial" w:eastAsiaTheme="minorHAnsi" w:hAnsi="Arial" w:cs="Arial"/>
          <w:sz w:val="20"/>
          <w:szCs w:val="20"/>
        </w:rPr>
        <w:t>, ABPP</w:t>
      </w:r>
      <w:r w:rsidRPr="0015131E">
        <w:rPr>
          <w:rFonts w:ascii="Arial" w:eastAsiaTheme="minorHAnsi" w:hAnsi="Arial" w:cs="Arial"/>
          <w:sz w:val="20"/>
          <w:szCs w:val="20"/>
        </w:rPr>
        <w:t xml:space="preserve">, </w:t>
      </w:r>
      <w:proofErr w:type="spellStart"/>
      <w:r w:rsidRPr="0015131E">
        <w:rPr>
          <w:rFonts w:ascii="Arial" w:eastAsiaTheme="minorHAnsi" w:hAnsi="Arial" w:cs="Arial"/>
          <w:sz w:val="20"/>
          <w:szCs w:val="20"/>
        </w:rPr>
        <w:t>Marrissa</w:t>
      </w:r>
      <w:proofErr w:type="spellEnd"/>
      <w:r w:rsidRPr="0015131E">
        <w:rPr>
          <w:rFonts w:ascii="Arial" w:eastAsiaTheme="minorHAnsi" w:hAnsi="Arial" w:cs="Arial"/>
          <w:sz w:val="20"/>
          <w:szCs w:val="20"/>
        </w:rPr>
        <w:t xml:space="preserve"> Carraway, Ph.D.</w:t>
      </w:r>
    </w:p>
    <w:p w14:paraId="010ADF80" w14:textId="77777777" w:rsidR="0015131E" w:rsidRDefault="0015131E" w:rsidP="0015131E">
      <w:pPr>
        <w:ind w:left="1080"/>
        <w:rPr>
          <w:rFonts w:eastAsiaTheme="minorHAnsi"/>
        </w:rPr>
      </w:pPr>
    </w:p>
    <w:p w14:paraId="123C5EA2" w14:textId="729C7B94" w:rsidR="00C709C1" w:rsidRPr="008B2AEA" w:rsidRDefault="00C709C1" w:rsidP="008B2AEA">
      <w:pPr>
        <w:pStyle w:val="ListParagraph"/>
        <w:numPr>
          <w:ilvl w:val="0"/>
          <w:numId w:val="10"/>
        </w:numPr>
        <w:tabs>
          <w:tab w:val="left" w:pos="6840"/>
        </w:tabs>
        <w:overflowPunct w:val="0"/>
        <w:autoSpaceDE w:val="0"/>
        <w:autoSpaceDN w:val="0"/>
        <w:textAlignment w:val="baseline"/>
        <w:rPr>
          <w:rFonts w:ascii="Arial" w:hAnsi="Arial" w:cs="Arial"/>
          <w:sz w:val="20"/>
          <w:szCs w:val="20"/>
        </w:rPr>
      </w:pPr>
      <w:r w:rsidRPr="00981AC8">
        <w:rPr>
          <w:rFonts w:ascii="Arial" w:hAnsi="Arial" w:cs="Arial"/>
          <w:b/>
          <w:bCs/>
        </w:rPr>
        <w:t xml:space="preserve">ECU Brody School of Medicine Department of Psychiatry and Behavioral Medicine </w:t>
      </w:r>
      <w:r w:rsidRPr="00981AC8">
        <w:rPr>
          <w:rFonts w:ascii="Arial" w:hAnsi="Arial" w:cs="Arial"/>
          <w:b/>
          <w:bCs/>
          <w:color w:val="000000"/>
        </w:rPr>
        <w:t>Health Psychology Service</w:t>
      </w:r>
      <w:r w:rsidRPr="008B2AEA">
        <w:rPr>
          <w:rFonts w:ascii="Arial" w:hAnsi="Arial" w:cs="Arial"/>
          <w:color w:val="000000"/>
          <w:sz w:val="20"/>
          <w:szCs w:val="20"/>
        </w:rPr>
        <w:t xml:space="preserve"> - The Health Psychology Service secondary rotation </w:t>
      </w:r>
      <w:proofErr w:type="gramStart"/>
      <w:r w:rsidRPr="008B2AEA">
        <w:rPr>
          <w:rFonts w:ascii="Arial" w:hAnsi="Arial" w:cs="Arial"/>
          <w:color w:val="000000"/>
          <w:sz w:val="20"/>
          <w:szCs w:val="20"/>
        </w:rPr>
        <w:t>is located in</w:t>
      </w:r>
      <w:proofErr w:type="gramEnd"/>
      <w:r w:rsidRPr="008B2AEA">
        <w:rPr>
          <w:rFonts w:ascii="Arial" w:hAnsi="Arial" w:cs="Arial"/>
          <w:color w:val="000000"/>
          <w:sz w:val="20"/>
          <w:szCs w:val="20"/>
        </w:rPr>
        <w:t xml:space="preserve"> the ECU Brody School of Medicine Psychiatric Outpatient Clinic approximately two miles from the Greenville VA HCC. This secondary rotation offers an experience in pre-surgical and pre-treatment psychological evaluation. Trainees will receive training in health psychology/behavioral medicine assessment and treatment of medically and psychologically complex patient populations including morbidly obese candidates for bariatric surgery, renal transplant populations (donors and recipients), and chronic pain patients considering spinal cord stimulator implantation. In addition to evaluation/assessment, trainees also </w:t>
      </w:r>
      <w:proofErr w:type="gramStart"/>
      <w:r w:rsidRPr="008B2AEA">
        <w:rPr>
          <w:rFonts w:ascii="Arial" w:hAnsi="Arial" w:cs="Arial"/>
          <w:color w:val="000000"/>
          <w:sz w:val="20"/>
          <w:szCs w:val="20"/>
        </w:rPr>
        <w:t>have the opportunity to</w:t>
      </w:r>
      <w:proofErr w:type="gramEnd"/>
      <w:r w:rsidRPr="008B2AEA">
        <w:rPr>
          <w:rFonts w:ascii="Arial" w:hAnsi="Arial" w:cs="Arial"/>
          <w:color w:val="000000"/>
          <w:sz w:val="20"/>
          <w:szCs w:val="20"/>
        </w:rPr>
        <w:t xml:space="preserve"> provide interventions to these patient populations aimed at improving post-surgical/treatment outcomes. Interdisciplinary learning opportunities include side-by-side learning with psychology practicum students, psychiatry residents and medical students in clinic and in available didactic seminars. </w:t>
      </w:r>
      <w:r w:rsidR="00036E00" w:rsidRPr="008B2AEA">
        <w:rPr>
          <w:rFonts w:ascii="Arial" w:hAnsi="Arial" w:cs="Arial"/>
          <w:color w:val="000000"/>
          <w:sz w:val="20"/>
          <w:szCs w:val="20"/>
        </w:rPr>
        <w:t xml:space="preserve"> </w:t>
      </w:r>
      <w:r w:rsidR="008425D2" w:rsidRPr="008B2AEA">
        <w:rPr>
          <w:rFonts w:ascii="Arial" w:hAnsi="Arial" w:cs="Arial"/>
          <w:color w:val="000000"/>
          <w:sz w:val="20"/>
          <w:szCs w:val="20"/>
        </w:rPr>
        <w:t>S</w:t>
      </w:r>
      <w:r w:rsidR="00036E00" w:rsidRPr="008B2AEA">
        <w:rPr>
          <w:rFonts w:ascii="Arial" w:hAnsi="Arial" w:cs="Arial"/>
          <w:color w:val="000000"/>
          <w:sz w:val="20"/>
          <w:szCs w:val="20"/>
        </w:rPr>
        <w:t xml:space="preserve">ervices are being delivered by telehealth </w:t>
      </w:r>
      <w:r w:rsidR="008425D2" w:rsidRPr="008B2AEA">
        <w:rPr>
          <w:rFonts w:ascii="Arial" w:hAnsi="Arial" w:cs="Arial"/>
          <w:color w:val="000000"/>
          <w:sz w:val="20"/>
          <w:szCs w:val="20"/>
        </w:rPr>
        <w:t xml:space="preserve">and in person </w:t>
      </w:r>
      <w:proofErr w:type="gramStart"/>
      <w:r w:rsidR="00036E00" w:rsidRPr="008B2AEA">
        <w:rPr>
          <w:rFonts w:ascii="Arial" w:hAnsi="Arial" w:cs="Arial"/>
          <w:color w:val="000000"/>
          <w:sz w:val="20"/>
          <w:szCs w:val="20"/>
        </w:rPr>
        <w:t>at this time</w:t>
      </w:r>
      <w:proofErr w:type="gramEnd"/>
      <w:r w:rsidR="00036E00" w:rsidRPr="008B2AEA">
        <w:rPr>
          <w:rFonts w:ascii="Arial" w:hAnsi="Arial" w:cs="Arial"/>
          <w:color w:val="000000"/>
          <w:sz w:val="20"/>
          <w:szCs w:val="20"/>
        </w:rPr>
        <w:t xml:space="preserve">. </w:t>
      </w:r>
      <w:r w:rsidRPr="008B2AEA">
        <w:rPr>
          <w:rFonts w:ascii="Arial" w:hAnsi="Arial" w:cs="Arial"/>
          <w:color w:val="000000"/>
          <w:sz w:val="20"/>
          <w:szCs w:val="20"/>
        </w:rPr>
        <w:t>(Supervisors</w:t>
      </w:r>
      <w:r w:rsidRPr="008B2AEA">
        <w:rPr>
          <w:rFonts w:ascii="Arial" w:hAnsi="Arial" w:cs="Arial"/>
          <w:i/>
          <w:iCs/>
          <w:color w:val="000000"/>
          <w:sz w:val="20"/>
          <w:szCs w:val="20"/>
        </w:rPr>
        <w:t xml:space="preserve">: </w:t>
      </w:r>
      <w:r w:rsidR="008B2AEA" w:rsidRPr="008B2AEA">
        <w:rPr>
          <w:rFonts w:ascii="Arial" w:hAnsi="Arial" w:cs="Arial"/>
          <w:color w:val="000000"/>
          <w:sz w:val="20"/>
          <w:szCs w:val="20"/>
        </w:rPr>
        <w:t>Ashley Britton</w:t>
      </w:r>
      <w:r w:rsidRPr="008B2AEA">
        <w:rPr>
          <w:rFonts w:ascii="Arial" w:hAnsi="Arial" w:cs="Arial"/>
          <w:color w:val="000000"/>
          <w:sz w:val="20"/>
          <w:szCs w:val="20"/>
        </w:rPr>
        <w:t>, Ph.D.,</w:t>
      </w:r>
      <w:r w:rsidR="008B2AEA" w:rsidRPr="008B2AEA">
        <w:rPr>
          <w:rFonts w:ascii="Arial" w:hAnsi="Arial" w:cs="Arial"/>
          <w:color w:val="000000"/>
          <w:sz w:val="20"/>
          <w:szCs w:val="20"/>
        </w:rPr>
        <w:t xml:space="preserve"> &amp;</w:t>
      </w:r>
      <w:r w:rsidR="00AA0598" w:rsidRPr="008B2AEA">
        <w:rPr>
          <w:rFonts w:ascii="Arial" w:hAnsi="Arial" w:cs="Arial"/>
          <w:color w:val="000000"/>
          <w:sz w:val="20"/>
          <w:szCs w:val="20"/>
        </w:rPr>
        <w:t xml:space="preserve"> </w:t>
      </w:r>
      <w:r w:rsidRPr="008B2AEA">
        <w:rPr>
          <w:rFonts w:ascii="Arial" w:hAnsi="Arial" w:cs="Arial"/>
          <w:color w:val="000000"/>
          <w:sz w:val="20"/>
          <w:szCs w:val="20"/>
        </w:rPr>
        <w:t xml:space="preserve">Brandon Kyle, Ph.D.) </w:t>
      </w:r>
    </w:p>
    <w:p w14:paraId="6B4F48E1" w14:textId="77777777" w:rsidR="008B2AEA" w:rsidRDefault="008B2AEA" w:rsidP="008B2AEA">
      <w:pPr>
        <w:overflowPunct w:val="0"/>
        <w:autoSpaceDE w:val="0"/>
        <w:autoSpaceDN w:val="0"/>
        <w:adjustRightInd w:val="0"/>
        <w:contextualSpacing/>
        <w:textAlignment w:val="baseline"/>
        <w:rPr>
          <w:color w:val="000000"/>
          <w:sz w:val="22"/>
          <w:szCs w:val="22"/>
        </w:rPr>
      </w:pPr>
    </w:p>
    <w:p w14:paraId="79112C74" w14:textId="1CEBFA44" w:rsidR="004D13AF" w:rsidRDefault="00C709C1" w:rsidP="008B2AEA">
      <w:pPr>
        <w:pStyle w:val="ListParagraph"/>
        <w:numPr>
          <w:ilvl w:val="0"/>
          <w:numId w:val="10"/>
        </w:numPr>
        <w:overflowPunct w:val="0"/>
        <w:autoSpaceDE w:val="0"/>
        <w:autoSpaceDN w:val="0"/>
        <w:adjustRightInd w:val="0"/>
        <w:contextualSpacing/>
        <w:textAlignment w:val="baseline"/>
        <w:rPr>
          <w:rFonts w:ascii="Arial" w:hAnsi="Arial" w:cs="Arial"/>
          <w:sz w:val="20"/>
          <w:szCs w:val="20"/>
        </w:rPr>
      </w:pPr>
      <w:r w:rsidRPr="00981AC8">
        <w:rPr>
          <w:rFonts w:ascii="Arial" w:hAnsi="Arial" w:cs="Arial"/>
          <w:b/>
          <w:bCs/>
        </w:rPr>
        <w:t xml:space="preserve">ECU Brody School of Medicine Department of Psychiatry and Behavioral Medicine </w:t>
      </w:r>
      <w:r w:rsidRPr="00981AC8">
        <w:rPr>
          <w:rFonts w:ascii="Arial" w:hAnsi="Arial" w:cs="Arial"/>
          <w:b/>
          <w:bCs/>
          <w:color w:val="000000"/>
        </w:rPr>
        <w:t>Consultation-Liaison Service</w:t>
      </w:r>
      <w:r w:rsidRPr="008B2AEA">
        <w:rPr>
          <w:rFonts w:ascii="Arial" w:hAnsi="Arial" w:cs="Arial"/>
          <w:color w:val="000000"/>
          <w:sz w:val="20"/>
          <w:szCs w:val="20"/>
        </w:rPr>
        <w:t xml:space="preserve"> </w:t>
      </w:r>
      <w:r w:rsidR="00036E00" w:rsidRPr="008B2AEA">
        <w:rPr>
          <w:rFonts w:ascii="Arial" w:hAnsi="Arial" w:cs="Arial"/>
          <w:color w:val="000000"/>
          <w:sz w:val="20"/>
          <w:szCs w:val="20"/>
        </w:rPr>
        <w:t>–</w:t>
      </w:r>
      <w:r w:rsidR="00981AC8">
        <w:rPr>
          <w:rFonts w:ascii="Arial" w:hAnsi="Arial" w:cs="Arial"/>
          <w:color w:val="000000"/>
          <w:sz w:val="20"/>
          <w:szCs w:val="20"/>
        </w:rPr>
        <w:t xml:space="preserve"> </w:t>
      </w:r>
      <w:r w:rsidRPr="008B2AEA">
        <w:rPr>
          <w:rFonts w:ascii="Arial" w:hAnsi="Arial" w:cs="Arial"/>
          <w:color w:val="000000"/>
          <w:sz w:val="20"/>
          <w:szCs w:val="20"/>
        </w:rPr>
        <w:t>The consultation-liaison (CL) service secondary rotation is located at Vidant Medical Center approximately one mile from the Greenville VA HCC.   Vidant Medical Center is licensed for 974 beds and</w:t>
      </w:r>
      <w:r w:rsidRPr="008B2AEA">
        <w:rPr>
          <w:rFonts w:ascii="Arial" w:hAnsi="Arial" w:cs="Arial"/>
          <w:sz w:val="20"/>
          <w:szCs w:val="20"/>
          <w:lang w:val="en"/>
        </w:rPr>
        <w:t xml:space="preserve"> is a </w:t>
      </w:r>
      <w:hyperlink r:id="rId25" w:tooltip="Level 1 Trauma Center" w:history="1">
        <w:r w:rsidRPr="008B2AEA">
          <w:rPr>
            <w:rStyle w:val="Hyperlink"/>
            <w:rFonts w:ascii="Arial" w:hAnsi="Arial" w:cs="Arial"/>
            <w:color w:val="auto"/>
            <w:sz w:val="20"/>
            <w:szCs w:val="20"/>
            <w:u w:val="none"/>
            <w:lang w:val="en"/>
          </w:rPr>
          <w:t>Level 1 Trauma Center</w:t>
        </w:r>
      </w:hyperlink>
      <w:r w:rsidRPr="008B2AEA">
        <w:rPr>
          <w:rFonts w:ascii="Arial" w:hAnsi="Arial" w:cs="Arial"/>
          <w:sz w:val="20"/>
          <w:szCs w:val="20"/>
          <w:lang w:val="en"/>
        </w:rPr>
        <w:t xml:space="preserve">, one of 6 in the state of </w:t>
      </w:r>
      <w:hyperlink r:id="rId26" w:tooltip="North Carolina" w:history="1">
        <w:r w:rsidRPr="008B2AEA">
          <w:rPr>
            <w:rStyle w:val="Hyperlink"/>
            <w:rFonts w:ascii="Arial" w:hAnsi="Arial" w:cs="Arial"/>
            <w:color w:val="auto"/>
            <w:sz w:val="20"/>
            <w:szCs w:val="20"/>
            <w:u w:val="none"/>
            <w:lang w:val="en"/>
          </w:rPr>
          <w:t>North Carolina</w:t>
        </w:r>
      </w:hyperlink>
      <w:r w:rsidRPr="008B2AEA">
        <w:rPr>
          <w:rFonts w:ascii="Arial" w:hAnsi="Arial" w:cs="Arial"/>
          <w:sz w:val="20"/>
          <w:szCs w:val="20"/>
          <w:lang w:val="en"/>
        </w:rPr>
        <w:t xml:space="preserve">. It is the only level I trauma center east of </w:t>
      </w:r>
      <w:hyperlink r:id="rId27" w:tooltip="Raleigh, North Carolina" w:history="1">
        <w:r w:rsidRPr="008B2AEA">
          <w:rPr>
            <w:rStyle w:val="Hyperlink"/>
            <w:rFonts w:ascii="Arial" w:hAnsi="Arial" w:cs="Arial"/>
            <w:color w:val="auto"/>
            <w:sz w:val="20"/>
            <w:szCs w:val="20"/>
            <w:u w:val="none"/>
            <w:lang w:val="en"/>
          </w:rPr>
          <w:t>Raleigh</w:t>
        </w:r>
      </w:hyperlink>
      <w:r w:rsidRPr="008B2AEA">
        <w:rPr>
          <w:rFonts w:ascii="Arial" w:hAnsi="Arial" w:cs="Arial"/>
          <w:sz w:val="20"/>
          <w:szCs w:val="20"/>
          <w:lang w:val="en"/>
        </w:rPr>
        <w:t xml:space="preserve">, and thus is the hub of medical care for a broad and complicated rural region of over </w:t>
      </w:r>
      <w:r w:rsidR="00B76D65" w:rsidRPr="008B2AEA">
        <w:rPr>
          <w:rFonts w:ascii="Arial" w:hAnsi="Arial" w:cs="Arial"/>
          <w:sz w:val="20"/>
          <w:szCs w:val="20"/>
          <w:lang w:val="en"/>
        </w:rPr>
        <w:t>1.5</w:t>
      </w:r>
      <w:r w:rsidRPr="008B2AEA">
        <w:rPr>
          <w:rFonts w:ascii="Arial" w:hAnsi="Arial" w:cs="Arial"/>
          <w:sz w:val="20"/>
          <w:szCs w:val="20"/>
          <w:lang w:val="en"/>
        </w:rPr>
        <w:t xml:space="preserve"> million people.  </w:t>
      </w:r>
      <w:r w:rsidRPr="008B2AEA">
        <w:rPr>
          <w:rFonts w:ascii="Arial" w:hAnsi="Arial" w:cs="Arial"/>
          <w:color w:val="000000"/>
          <w:sz w:val="20"/>
          <w:szCs w:val="20"/>
        </w:rPr>
        <w:t xml:space="preserve">This secondary rotation offers an experience in providing inpatient mental health assessment and treatment. Specifically, trainees receive training in conducting capacity evaluations, assisting physicians in differential diagnosis, working with patients on coping with illness, and administering psychometric tests to assist with treatment decisions. The mission of the CL service is to provide service to both the patient and the primary team in managing the patient’s care while in the hospital as well as to help transition back to life outside the facility. </w:t>
      </w:r>
      <w:r w:rsidRPr="008B2AEA">
        <w:rPr>
          <w:rFonts w:ascii="Arial" w:hAnsi="Arial" w:cs="Arial"/>
          <w:sz w:val="20"/>
          <w:szCs w:val="20"/>
        </w:rPr>
        <w:t xml:space="preserve">Interdisciplinary care </w:t>
      </w:r>
      <w:r w:rsidRPr="008B2AEA">
        <w:rPr>
          <w:rFonts w:ascii="Arial" w:hAnsi="Arial" w:cs="Arial"/>
          <w:sz w:val="20"/>
          <w:szCs w:val="20"/>
        </w:rPr>
        <w:lastRenderedPageBreak/>
        <w:t xml:space="preserve">is highlighted in this experience, and trainees </w:t>
      </w:r>
      <w:proofErr w:type="gramStart"/>
      <w:r w:rsidRPr="008B2AEA">
        <w:rPr>
          <w:rFonts w:ascii="Arial" w:hAnsi="Arial" w:cs="Arial"/>
          <w:sz w:val="20"/>
          <w:szCs w:val="20"/>
        </w:rPr>
        <w:t>have the opportunity to</w:t>
      </w:r>
      <w:proofErr w:type="gramEnd"/>
      <w:r w:rsidRPr="008B2AEA">
        <w:rPr>
          <w:rFonts w:ascii="Arial" w:hAnsi="Arial" w:cs="Arial"/>
          <w:sz w:val="20"/>
          <w:szCs w:val="20"/>
        </w:rPr>
        <w:t xml:space="preserve"> develop consult/liaison skills while interacting with various medical teams. (</w:t>
      </w:r>
      <w:r w:rsidRPr="008B2AEA">
        <w:rPr>
          <w:rFonts w:ascii="Arial" w:hAnsi="Arial" w:cs="Arial"/>
          <w:color w:val="000000"/>
          <w:sz w:val="20"/>
          <w:szCs w:val="20"/>
        </w:rPr>
        <w:t>Supervisors</w:t>
      </w:r>
      <w:r w:rsidRPr="008B2AEA">
        <w:rPr>
          <w:rFonts w:ascii="Arial" w:hAnsi="Arial" w:cs="Arial"/>
          <w:i/>
          <w:iCs/>
          <w:color w:val="000000"/>
          <w:sz w:val="20"/>
          <w:szCs w:val="20"/>
        </w:rPr>
        <w:t xml:space="preserve">: </w:t>
      </w:r>
      <w:r w:rsidRPr="008B2AEA">
        <w:rPr>
          <w:rFonts w:ascii="Arial" w:hAnsi="Arial" w:cs="Arial"/>
          <w:color w:val="000000"/>
          <w:sz w:val="20"/>
          <w:szCs w:val="20"/>
        </w:rPr>
        <w:t>Karlene Cunningham, Ph.D., Ashley Britton, Ph.D.</w:t>
      </w:r>
      <w:r w:rsidRPr="008B2AEA">
        <w:rPr>
          <w:rFonts w:ascii="Arial" w:hAnsi="Arial" w:cs="Arial"/>
          <w:sz w:val="20"/>
          <w:szCs w:val="20"/>
        </w:rPr>
        <w:t>)</w:t>
      </w:r>
    </w:p>
    <w:bookmarkEnd w:id="0"/>
    <w:p w14:paraId="500B4521" w14:textId="64BA46D5" w:rsidR="0043682D" w:rsidRDefault="0043682D" w:rsidP="0043682D">
      <w:pPr>
        <w:overflowPunct w:val="0"/>
        <w:autoSpaceDE w:val="0"/>
        <w:autoSpaceDN w:val="0"/>
        <w:adjustRightInd w:val="0"/>
        <w:contextualSpacing/>
        <w:textAlignment w:val="baseline"/>
        <w:rPr>
          <w:rFonts w:ascii="Arial" w:hAnsi="Arial" w:cs="Arial"/>
          <w:sz w:val="20"/>
          <w:szCs w:val="20"/>
        </w:rPr>
      </w:pPr>
    </w:p>
    <w:p w14:paraId="22E34C70" w14:textId="0317E7F9" w:rsidR="003A186D" w:rsidRDefault="003A186D" w:rsidP="000B3DD4">
      <w:pPr>
        <w:rPr>
          <w:rFonts w:ascii="Arial" w:hAnsi="Arial" w:cs="Arial"/>
          <w:b/>
          <w:bCs/>
          <w:sz w:val="26"/>
          <w:szCs w:val="26"/>
        </w:rPr>
      </w:pPr>
    </w:p>
    <w:p w14:paraId="04F8268E" w14:textId="2B644905" w:rsidR="00740FD6" w:rsidRDefault="001B087B" w:rsidP="000B3DD4">
      <w:pPr>
        <w:rPr>
          <w:rFonts w:ascii="Arial" w:hAnsi="Arial" w:cs="Arial"/>
          <w:b/>
          <w:bCs/>
          <w:sz w:val="26"/>
          <w:szCs w:val="26"/>
        </w:rPr>
      </w:pPr>
      <w:r w:rsidRPr="00740FD6">
        <w:rPr>
          <w:rFonts w:ascii="Arial" w:hAnsi="Arial" w:cs="Arial"/>
          <w:noProof/>
          <w:sz w:val="20"/>
          <w:szCs w:val="20"/>
        </w:rPr>
        <mc:AlternateContent>
          <mc:Choice Requires="wps">
            <w:drawing>
              <wp:anchor distT="45720" distB="45720" distL="114300" distR="114300" simplePos="0" relativeHeight="251671040" behindDoc="0" locked="0" layoutInCell="1" allowOverlap="1" wp14:anchorId="20F41C34" wp14:editId="17F182C7">
                <wp:simplePos x="0" y="0"/>
                <wp:positionH relativeFrom="column">
                  <wp:posOffset>222278</wp:posOffset>
                </wp:positionH>
                <wp:positionV relativeFrom="paragraph">
                  <wp:posOffset>36360</wp:posOffset>
                </wp:positionV>
                <wp:extent cx="5815330" cy="1404620"/>
                <wp:effectExtent l="0" t="0" r="13970" b="27940"/>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1404620"/>
                        </a:xfrm>
                        <a:prstGeom prst="rect">
                          <a:avLst/>
                        </a:prstGeom>
                        <a:solidFill>
                          <a:sysClr val="window" lastClr="FFFFFF"/>
                        </a:solidFill>
                        <a:ln w="25400" cap="flat" cmpd="sng" algn="ctr">
                          <a:solidFill>
                            <a:srgbClr val="4F81BD"/>
                          </a:solidFill>
                          <a:prstDash val="solid"/>
                          <a:headEnd/>
                          <a:tailEnd/>
                        </a:ln>
                        <a:effectLst/>
                      </wps:spPr>
                      <wps:txbx>
                        <w:txbxContent>
                          <w:p w14:paraId="6797497A" w14:textId="4F4FED29" w:rsidR="00DC4387" w:rsidRPr="000B3DD4" w:rsidRDefault="00DC4387" w:rsidP="00F94B68">
                            <w:pPr>
                              <w:jc w:val="cente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pPr>
                            <w:r w:rsidRPr="00740FD6">
                              <w:rPr>
                                <w:b/>
                                <w:i/>
                                <w:color w:val="365F91" w:themeColor="accent1" w:themeShade="BF"/>
                                <w:sz w:val="32"/>
                                <w:szCs w:val="32"/>
                                <w14:textOutline w14:w="0" w14:cap="flat" w14:cmpd="sng" w14:algn="ctr">
                                  <w14:noFill/>
                                  <w14:prstDash w14:val="solid"/>
                                  <w14:round/>
                                </w14:textOutline>
                                <w14:props3d w14:extrusionH="57150" w14:contourW="0" w14:prstMaterial="softEdge">
                                  <w14:bevelT w14:w="25400" w14:h="38100" w14:prst="circle"/>
                                </w14:props3d>
                              </w:rPr>
                              <w:t>“</w:t>
                            </w:r>
                            <w:r w:rsidRPr="00740FD6">
                              <w:rPr>
                                <w:bCs/>
                                <w:i/>
                                <w:color w:val="365F91" w:themeColor="accent1" w:themeShade="BF"/>
                                <w:sz w:val="32"/>
                                <w:szCs w:val="32"/>
                              </w:rPr>
                              <w:t>I had some group experience prior to internship but I now feel I am competent to run group due to all the groups I was involved in throughout internship.</w:t>
                            </w:r>
                            <w:r w:rsidRPr="00740FD6">
                              <w:rPr>
                                <w:rFonts w:ascii="Arial" w:hAnsi="Arial"/>
                                <w:bCs/>
                                <w:color w:val="365F91" w:themeColor="accent1" w:themeShade="BF"/>
                                <w:sz w:val="22"/>
                              </w:rPr>
                              <w:t xml:space="preserve"> </w:t>
                            </w:r>
                            <w:r w:rsidRPr="000B3DD4">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w:t>
                            </w:r>
                          </w:p>
                          <w:p w14:paraId="31EAC788" w14:textId="77777777" w:rsidR="00DC4387" w:rsidRPr="000B3DD4" w:rsidRDefault="00DC4387" w:rsidP="00F94B68">
                            <w:pPr>
                              <w:jc w:val="center"/>
                              <w:rPr>
                                <w:b/>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19</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 xml:space="preserve"> intern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41C34" id="_x0000_s1030" type="#_x0000_t202" alt="&quot;&quot;" style="position:absolute;margin-left:17.5pt;margin-top:2.85pt;width:457.9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" fillcolor="window" strokecolor="#4f81bd" strokeweight="2pt">
                <v:textbox style="mso-fit-shape-to-text:t">
                  <w:txbxContent>
                    <w:p w14:paraId="6797497A" w14:textId="4F4FED29" w:rsidR="00DC4387" w:rsidRPr="000B3DD4" w:rsidRDefault="00DC4387" w:rsidP="00F94B68">
                      <w:pPr>
                        <w:jc w:val="cente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pPr>
                      <w:r w:rsidRPr="00740FD6">
                        <w:rPr>
                          <w:b/>
                          <w:i/>
                          <w:color w:val="365F91" w:themeColor="accent1" w:themeShade="BF"/>
                          <w:sz w:val="32"/>
                          <w:szCs w:val="32"/>
                          <w14:textOutline w14:w="0" w14:cap="flat" w14:cmpd="sng" w14:algn="ctr">
                            <w14:noFill/>
                            <w14:prstDash w14:val="solid"/>
                            <w14:round/>
                          </w14:textOutline>
                          <w14:props3d w14:extrusionH="57150" w14:contourW="0" w14:prstMaterial="softEdge">
                            <w14:bevelT w14:w="25400" w14:h="38100" w14:prst="circle"/>
                          </w14:props3d>
                        </w:rPr>
                        <w:t>“</w:t>
                      </w:r>
                      <w:r w:rsidRPr="00740FD6">
                        <w:rPr>
                          <w:bCs/>
                          <w:i/>
                          <w:color w:val="365F91" w:themeColor="accent1" w:themeShade="BF"/>
                          <w:sz w:val="32"/>
                          <w:szCs w:val="32"/>
                        </w:rPr>
                        <w:t>I had some group experience prior to internship but I now feel I am competent to run group due to all the groups I was involved in throughout internship.</w:t>
                      </w:r>
                      <w:r w:rsidRPr="00740FD6">
                        <w:rPr>
                          <w:rFonts w:ascii="Arial" w:hAnsi="Arial"/>
                          <w:bCs/>
                          <w:color w:val="365F91" w:themeColor="accent1" w:themeShade="BF"/>
                          <w:sz w:val="22"/>
                        </w:rPr>
                        <w:t xml:space="preserve"> </w:t>
                      </w:r>
                      <w:r w:rsidRPr="000B3DD4">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w:t>
                      </w:r>
                    </w:p>
                    <w:p w14:paraId="31EAC788" w14:textId="77777777" w:rsidR="00DC4387" w:rsidRPr="000B3DD4" w:rsidRDefault="00DC4387" w:rsidP="00F94B68">
                      <w:pPr>
                        <w:jc w:val="center"/>
                        <w:rPr>
                          <w:b/>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19</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 xml:space="preserve"> intern</w:t>
                      </w:r>
                    </w:p>
                  </w:txbxContent>
                </v:textbox>
                <w10:wrap type="square"/>
              </v:shape>
            </w:pict>
          </mc:Fallback>
        </mc:AlternateContent>
      </w:r>
    </w:p>
    <w:p w14:paraId="3EEBBC19" w14:textId="12CF0C56" w:rsidR="003434FD" w:rsidRDefault="003434FD" w:rsidP="000B3DD4">
      <w:pPr>
        <w:rPr>
          <w:rFonts w:ascii="Arial" w:hAnsi="Arial" w:cs="Arial"/>
          <w:b/>
          <w:bCs/>
          <w:sz w:val="26"/>
          <w:szCs w:val="26"/>
        </w:rPr>
      </w:pPr>
    </w:p>
    <w:p w14:paraId="749BF2DB" w14:textId="63EE5D24" w:rsidR="003434FD" w:rsidRDefault="003434FD" w:rsidP="000B3DD4">
      <w:pPr>
        <w:rPr>
          <w:rFonts w:ascii="Arial" w:hAnsi="Arial" w:cs="Arial"/>
          <w:b/>
          <w:bCs/>
          <w:sz w:val="26"/>
          <w:szCs w:val="26"/>
        </w:rPr>
      </w:pPr>
    </w:p>
    <w:p w14:paraId="1DC0AB5B" w14:textId="73AD9A73" w:rsidR="003434FD" w:rsidRDefault="003434FD" w:rsidP="000B3DD4">
      <w:pPr>
        <w:rPr>
          <w:rFonts w:ascii="Arial" w:hAnsi="Arial" w:cs="Arial"/>
          <w:b/>
          <w:bCs/>
          <w:sz w:val="26"/>
          <w:szCs w:val="26"/>
        </w:rPr>
      </w:pPr>
    </w:p>
    <w:p w14:paraId="037A75D7" w14:textId="6BB26311" w:rsidR="003434FD" w:rsidRDefault="003434FD" w:rsidP="000B3DD4">
      <w:pPr>
        <w:rPr>
          <w:rFonts w:ascii="Arial" w:hAnsi="Arial" w:cs="Arial"/>
          <w:b/>
          <w:bCs/>
          <w:sz w:val="26"/>
          <w:szCs w:val="26"/>
        </w:rPr>
      </w:pPr>
    </w:p>
    <w:p w14:paraId="0C0759ED" w14:textId="50AF5199" w:rsidR="003434FD" w:rsidRDefault="003434FD" w:rsidP="000B3DD4">
      <w:pPr>
        <w:rPr>
          <w:rFonts w:ascii="Arial" w:hAnsi="Arial" w:cs="Arial"/>
          <w:b/>
          <w:bCs/>
          <w:sz w:val="26"/>
          <w:szCs w:val="26"/>
        </w:rPr>
      </w:pPr>
    </w:p>
    <w:p w14:paraId="1111A202" w14:textId="1E212148" w:rsidR="003434FD" w:rsidRDefault="003434FD" w:rsidP="000B3DD4">
      <w:pPr>
        <w:rPr>
          <w:rFonts w:ascii="Arial" w:hAnsi="Arial" w:cs="Arial"/>
          <w:b/>
          <w:bCs/>
          <w:sz w:val="26"/>
          <w:szCs w:val="26"/>
        </w:rPr>
      </w:pPr>
    </w:p>
    <w:p w14:paraId="6C80D016" w14:textId="31574FFA" w:rsidR="00FF5746" w:rsidRPr="00FF5746" w:rsidRDefault="000B3DD4" w:rsidP="000B3DD4">
      <w:pPr>
        <w:rPr>
          <w:rFonts w:ascii="Arial" w:hAnsi="Arial" w:cs="Arial"/>
          <w:b/>
          <w:bCs/>
          <w:sz w:val="26"/>
          <w:szCs w:val="26"/>
        </w:rPr>
      </w:pPr>
      <w:r w:rsidRPr="008F477F">
        <w:rPr>
          <w:rFonts w:ascii="Arial" w:hAnsi="Arial" w:cs="Arial"/>
          <w:b/>
          <w:bCs/>
          <w:sz w:val="26"/>
          <w:szCs w:val="26"/>
        </w:rPr>
        <w:t>D</w:t>
      </w:r>
      <w:r w:rsidR="00FF5746" w:rsidRPr="008F477F">
        <w:rPr>
          <w:rFonts w:ascii="Arial" w:hAnsi="Arial" w:cs="Arial"/>
          <w:b/>
          <w:bCs/>
          <w:sz w:val="26"/>
          <w:szCs w:val="26"/>
        </w:rPr>
        <w:t>IDACTIC TRAINING and SEMINARS</w:t>
      </w:r>
      <w:r w:rsidR="00FF5746" w:rsidRPr="00FF5746">
        <w:rPr>
          <w:rFonts w:ascii="Arial" w:hAnsi="Arial" w:cs="Arial"/>
          <w:b/>
          <w:bCs/>
          <w:sz w:val="26"/>
          <w:szCs w:val="26"/>
        </w:rPr>
        <w:t xml:space="preserve"> </w:t>
      </w:r>
    </w:p>
    <w:p w14:paraId="24BBC006" w14:textId="1C247B9B" w:rsidR="00FF5746" w:rsidRPr="00FF5746" w:rsidRDefault="00FF5746" w:rsidP="00FF5746">
      <w:pPr>
        <w:autoSpaceDE w:val="0"/>
        <w:autoSpaceDN w:val="0"/>
        <w:adjustRightInd w:val="0"/>
        <w:rPr>
          <w:rFonts w:ascii="Arial" w:hAnsi="Arial" w:cs="Arial"/>
          <w:color w:val="000000"/>
          <w:sz w:val="20"/>
          <w:szCs w:val="20"/>
        </w:rPr>
      </w:pPr>
      <w:r w:rsidRPr="00FF5746">
        <w:rPr>
          <w:rFonts w:ascii="Arial" w:hAnsi="Arial" w:cs="Arial"/>
          <w:color w:val="000000"/>
          <w:sz w:val="20"/>
          <w:szCs w:val="20"/>
        </w:rPr>
        <w:t xml:space="preserve">Time is reserved each week for several seminar series designed to provide greater breadth and depth to each intern's training. </w:t>
      </w:r>
      <w:r w:rsidR="008338EC">
        <w:rPr>
          <w:rFonts w:ascii="Arial" w:hAnsi="Arial" w:cs="Arial"/>
          <w:color w:val="000000"/>
          <w:sz w:val="20"/>
          <w:szCs w:val="20"/>
        </w:rPr>
        <w:t xml:space="preserve"> </w:t>
      </w:r>
      <w:r w:rsidRPr="00FF5746">
        <w:rPr>
          <w:rFonts w:ascii="Arial" w:hAnsi="Arial" w:cs="Arial"/>
          <w:color w:val="000000"/>
          <w:sz w:val="20"/>
          <w:szCs w:val="20"/>
        </w:rPr>
        <w:t xml:space="preserve">These include: </w:t>
      </w:r>
    </w:p>
    <w:p w14:paraId="51C26C89" w14:textId="3BBB876B" w:rsidR="00FF5746" w:rsidRPr="00FF5746" w:rsidRDefault="00FF5746" w:rsidP="00FF5746">
      <w:pPr>
        <w:autoSpaceDE w:val="0"/>
        <w:autoSpaceDN w:val="0"/>
        <w:adjustRightInd w:val="0"/>
        <w:rPr>
          <w:rFonts w:ascii="Arial" w:hAnsi="Arial" w:cs="Arial"/>
          <w:color w:val="000000"/>
          <w:sz w:val="20"/>
          <w:szCs w:val="20"/>
        </w:rPr>
      </w:pPr>
    </w:p>
    <w:p w14:paraId="2ACAB31D" w14:textId="6A2085EC" w:rsidR="00FF5746" w:rsidRPr="00FF5746" w:rsidRDefault="00FF5746" w:rsidP="00FF5746">
      <w:pPr>
        <w:autoSpaceDE w:val="0"/>
        <w:autoSpaceDN w:val="0"/>
        <w:adjustRightInd w:val="0"/>
        <w:rPr>
          <w:rFonts w:ascii="Arial" w:hAnsi="Arial" w:cs="Arial"/>
          <w:b/>
          <w:color w:val="000000"/>
          <w:sz w:val="20"/>
          <w:szCs w:val="20"/>
        </w:rPr>
      </w:pPr>
      <w:r w:rsidRPr="00FF5746">
        <w:rPr>
          <w:rFonts w:ascii="Arial" w:hAnsi="Arial" w:cs="Arial"/>
          <w:b/>
          <w:color w:val="000000"/>
          <w:sz w:val="20"/>
          <w:szCs w:val="20"/>
        </w:rPr>
        <w:t>Didactic Seminar Series</w:t>
      </w:r>
    </w:p>
    <w:p w14:paraId="3D46363A" w14:textId="0435EF85" w:rsidR="00FF5746" w:rsidRPr="00FF5746" w:rsidRDefault="00FF5746" w:rsidP="00FF5746">
      <w:pPr>
        <w:autoSpaceDE w:val="0"/>
        <w:autoSpaceDN w:val="0"/>
        <w:adjustRightInd w:val="0"/>
        <w:rPr>
          <w:rFonts w:ascii="Arial" w:hAnsi="Arial" w:cs="Arial"/>
          <w:color w:val="000000"/>
          <w:sz w:val="20"/>
          <w:szCs w:val="20"/>
        </w:rPr>
      </w:pPr>
      <w:r w:rsidRPr="00FF5746">
        <w:rPr>
          <w:rFonts w:ascii="Arial" w:hAnsi="Arial" w:cs="Arial"/>
          <w:color w:val="000000"/>
          <w:sz w:val="20"/>
          <w:szCs w:val="20"/>
        </w:rPr>
        <w:t>The Greenville VA HCC Psychology Training Program includes</w:t>
      </w:r>
      <w:r w:rsidR="006E3C3A">
        <w:rPr>
          <w:rFonts w:ascii="Arial" w:hAnsi="Arial" w:cs="Arial"/>
          <w:color w:val="000000"/>
          <w:sz w:val="20"/>
          <w:szCs w:val="20"/>
        </w:rPr>
        <w:t xml:space="preserve"> </w:t>
      </w:r>
      <w:r w:rsidR="00402526">
        <w:rPr>
          <w:rFonts w:ascii="Arial" w:hAnsi="Arial" w:cs="Arial"/>
          <w:color w:val="000000"/>
          <w:sz w:val="20"/>
          <w:szCs w:val="20"/>
        </w:rPr>
        <w:t xml:space="preserve">an average minimum </w:t>
      </w:r>
      <w:r w:rsidR="006E3C3A">
        <w:rPr>
          <w:rFonts w:ascii="Arial" w:hAnsi="Arial" w:cs="Arial"/>
          <w:color w:val="000000"/>
          <w:sz w:val="20"/>
          <w:szCs w:val="20"/>
        </w:rPr>
        <w:t>of two</w:t>
      </w:r>
      <w:r w:rsidRPr="00FF5746">
        <w:rPr>
          <w:rFonts w:ascii="Arial" w:hAnsi="Arial" w:cs="Arial"/>
          <w:color w:val="000000"/>
          <w:sz w:val="20"/>
          <w:szCs w:val="20"/>
        </w:rPr>
        <w:t xml:space="preserve"> hours of weekly didactic training for interns including seminars in the following areas: Psychological Assessment, Psychological Intervention,</w:t>
      </w:r>
      <w:r w:rsidR="003805F8">
        <w:rPr>
          <w:rFonts w:ascii="Arial" w:hAnsi="Arial" w:cs="Arial"/>
          <w:color w:val="000000"/>
          <w:sz w:val="20"/>
          <w:szCs w:val="20"/>
        </w:rPr>
        <w:t xml:space="preserve"> Clinical</w:t>
      </w:r>
      <w:r w:rsidRPr="00FF5746">
        <w:rPr>
          <w:rFonts w:ascii="Arial" w:hAnsi="Arial" w:cs="Arial"/>
          <w:color w:val="000000"/>
          <w:sz w:val="20"/>
          <w:szCs w:val="20"/>
        </w:rPr>
        <w:t xml:space="preserve"> Supervision, Ethics, Diversity, and Professional Development.  </w:t>
      </w:r>
      <w:r w:rsidR="007B6EC0">
        <w:rPr>
          <w:rFonts w:ascii="Arial" w:hAnsi="Arial" w:cs="Arial"/>
          <w:color w:val="000000"/>
          <w:sz w:val="20"/>
          <w:szCs w:val="20"/>
        </w:rPr>
        <w:t xml:space="preserve">Seminars </w:t>
      </w:r>
      <w:r w:rsidR="00640E70">
        <w:rPr>
          <w:rFonts w:ascii="Arial" w:hAnsi="Arial" w:cs="Arial"/>
          <w:color w:val="000000"/>
          <w:sz w:val="20"/>
          <w:szCs w:val="20"/>
        </w:rPr>
        <w:t xml:space="preserve">take place as formal lectures, demonstrations, and journal club discussions. </w:t>
      </w:r>
      <w:r w:rsidR="00D22907">
        <w:rPr>
          <w:rFonts w:ascii="Arial" w:hAnsi="Arial" w:cs="Arial"/>
          <w:color w:val="000000"/>
          <w:sz w:val="20"/>
          <w:szCs w:val="20"/>
        </w:rPr>
        <w:t xml:space="preserve">  </w:t>
      </w:r>
    </w:p>
    <w:p w14:paraId="499B2EFA" w14:textId="11B79713" w:rsidR="00FF5746" w:rsidRPr="00FF5746" w:rsidRDefault="00FF5746" w:rsidP="00FF5746">
      <w:pPr>
        <w:autoSpaceDE w:val="0"/>
        <w:autoSpaceDN w:val="0"/>
        <w:adjustRightInd w:val="0"/>
        <w:rPr>
          <w:rFonts w:ascii="Arial" w:hAnsi="Arial" w:cs="Arial"/>
          <w:color w:val="000000"/>
          <w:sz w:val="20"/>
          <w:szCs w:val="20"/>
        </w:rPr>
      </w:pPr>
    </w:p>
    <w:p w14:paraId="616619D7" w14:textId="675068AD" w:rsidR="00FF5746" w:rsidRPr="00FF5746" w:rsidRDefault="007A7C23" w:rsidP="007D0BF2">
      <w:pPr>
        <w:numPr>
          <w:ilvl w:val="0"/>
          <w:numId w:val="7"/>
        </w:numPr>
        <w:tabs>
          <w:tab w:val="left" w:pos="90"/>
        </w:tabs>
        <w:autoSpaceDE w:val="0"/>
        <w:autoSpaceDN w:val="0"/>
        <w:adjustRightInd w:val="0"/>
        <w:contextualSpacing/>
        <w:rPr>
          <w:rFonts w:ascii="Arial" w:hAnsi="Arial" w:cs="Arial"/>
          <w:b/>
          <w:color w:val="000000"/>
          <w:sz w:val="20"/>
          <w:szCs w:val="20"/>
        </w:rPr>
      </w:pPr>
      <w:r w:rsidRPr="000B3DD4">
        <w:rPr>
          <w:noProof/>
        </w:rPr>
        <w:drawing>
          <wp:anchor distT="0" distB="0" distL="114300" distR="114300" simplePos="0" relativeHeight="251661824" behindDoc="0" locked="0" layoutInCell="1" allowOverlap="1" wp14:anchorId="7AEB1495" wp14:editId="70F5013C">
            <wp:simplePos x="0" y="0"/>
            <wp:positionH relativeFrom="margin">
              <wp:posOffset>2567940</wp:posOffset>
            </wp:positionH>
            <wp:positionV relativeFrom="page">
              <wp:posOffset>5328147</wp:posOffset>
            </wp:positionV>
            <wp:extent cx="3632200" cy="2032000"/>
            <wp:effectExtent l="190500" t="152400" r="196850" b="196850"/>
            <wp:wrapThrough wrapText="bothSides">
              <wp:wrapPolygon edited="0">
                <wp:start x="-793" y="-1620"/>
                <wp:lineTo x="-1133" y="-1215"/>
                <wp:lineTo x="-1133" y="21465"/>
                <wp:lineTo x="-906" y="23490"/>
                <wp:lineTo x="22431" y="23490"/>
                <wp:lineTo x="22657" y="21465"/>
                <wp:lineTo x="22657" y="2025"/>
                <wp:lineTo x="22431" y="-1620"/>
                <wp:lineTo x="-793" y="-1620"/>
              </wp:wrapPolygon>
            </wp:wrapThrough>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32200" cy="2032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F5746" w:rsidRPr="00FF5746">
        <w:rPr>
          <w:rFonts w:ascii="Arial" w:hAnsi="Arial" w:cs="Arial"/>
          <w:b/>
          <w:color w:val="000000"/>
          <w:sz w:val="20"/>
          <w:szCs w:val="20"/>
        </w:rPr>
        <w:t>Psychological Assessment</w:t>
      </w:r>
    </w:p>
    <w:p w14:paraId="24FA31F6" w14:textId="0FDCB850" w:rsidR="00FF5746" w:rsidRPr="00FF5746" w:rsidRDefault="00FF5746" w:rsidP="00FF5746">
      <w:pPr>
        <w:tabs>
          <w:tab w:val="left" w:pos="90"/>
        </w:tabs>
        <w:autoSpaceDE w:val="0"/>
        <w:autoSpaceDN w:val="0"/>
        <w:adjustRightInd w:val="0"/>
        <w:ind w:left="270"/>
        <w:rPr>
          <w:rFonts w:ascii="Arial" w:hAnsi="Arial" w:cs="Arial"/>
          <w:color w:val="000000"/>
          <w:sz w:val="20"/>
          <w:szCs w:val="20"/>
        </w:rPr>
      </w:pPr>
      <w:r w:rsidRPr="00FF5746">
        <w:rPr>
          <w:rFonts w:ascii="Arial" w:hAnsi="Arial" w:cs="Arial"/>
          <w:color w:val="000000"/>
          <w:sz w:val="20"/>
          <w:szCs w:val="20"/>
        </w:rPr>
        <w:t xml:space="preserve">Seminars on psychological assessment will include those related to assessment in general mental health and </w:t>
      </w:r>
      <w:r w:rsidR="003805F8">
        <w:rPr>
          <w:rFonts w:ascii="Arial" w:hAnsi="Arial" w:cs="Arial"/>
          <w:color w:val="000000"/>
          <w:sz w:val="20"/>
          <w:szCs w:val="20"/>
        </w:rPr>
        <w:t>brief</w:t>
      </w:r>
      <w:r w:rsidRPr="00FF5746">
        <w:rPr>
          <w:rFonts w:ascii="Arial" w:hAnsi="Arial" w:cs="Arial"/>
          <w:color w:val="000000"/>
          <w:sz w:val="20"/>
          <w:szCs w:val="20"/>
        </w:rPr>
        <w:t xml:space="preserve"> assessment in Health Psychology.  Examples of these seminars include Neuropsychological Assessment of Traumatic Brain Injury, Personality Assessment, Suicide Risk Assessment, </w:t>
      </w:r>
      <w:r w:rsidR="003805F8">
        <w:rPr>
          <w:rFonts w:ascii="Arial" w:hAnsi="Arial" w:cs="Arial"/>
          <w:color w:val="000000"/>
          <w:sz w:val="20"/>
          <w:szCs w:val="20"/>
        </w:rPr>
        <w:t xml:space="preserve">Violence Risk Assessment, Assessment of PTSD, MMPI-2-RF/PAI, Assessment of SUD, Brief Assessment in Behavioral Sleep Medicine, </w:t>
      </w:r>
      <w:r w:rsidRPr="00FF5746">
        <w:rPr>
          <w:rFonts w:ascii="Arial" w:hAnsi="Arial" w:cs="Arial"/>
          <w:color w:val="000000"/>
          <w:sz w:val="20"/>
          <w:szCs w:val="20"/>
        </w:rPr>
        <w:t>and Introduction to Integrated Care.</w:t>
      </w:r>
    </w:p>
    <w:p w14:paraId="2D5B7094" w14:textId="22788513" w:rsidR="00FF5746" w:rsidRPr="00FF5746" w:rsidRDefault="00FF5746" w:rsidP="00FF5746">
      <w:pPr>
        <w:tabs>
          <w:tab w:val="left" w:pos="90"/>
        </w:tabs>
        <w:autoSpaceDE w:val="0"/>
        <w:autoSpaceDN w:val="0"/>
        <w:adjustRightInd w:val="0"/>
        <w:ind w:left="270"/>
        <w:rPr>
          <w:rFonts w:ascii="Arial" w:hAnsi="Arial" w:cs="Arial"/>
          <w:b/>
          <w:color w:val="000000"/>
          <w:sz w:val="20"/>
          <w:szCs w:val="20"/>
        </w:rPr>
      </w:pPr>
    </w:p>
    <w:p w14:paraId="27FA98D0" w14:textId="77777777" w:rsidR="00FF5746" w:rsidRPr="00FF5746" w:rsidRDefault="00FF5746" w:rsidP="007D0BF2">
      <w:pPr>
        <w:numPr>
          <w:ilvl w:val="0"/>
          <w:numId w:val="7"/>
        </w:numPr>
        <w:tabs>
          <w:tab w:val="left" w:pos="90"/>
        </w:tabs>
        <w:autoSpaceDE w:val="0"/>
        <w:autoSpaceDN w:val="0"/>
        <w:adjustRightInd w:val="0"/>
        <w:contextualSpacing/>
        <w:rPr>
          <w:rFonts w:ascii="Arial" w:hAnsi="Arial" w:cs="Arial"/>
          <w:b/>
          <w:color w:val="000000"/>
          <w:sz w:val="20"/>
          <w:szCs w:val="20"/>
        </w:rPr>
      </w:pPr>
      <w:r w:rsidRPr="00FF5746">
        <w:rPr>
          <w:rFonts w:ascii="Arial" w:hAnsi="Arial" w:cs="Arial"/>
          <w:b/>
          <w:color w:val="000000"/>
          <w:sz w:val="20"/>
          <w:szCs w:val="20"/>
        </w:rPr>
        <w:t>Psychological Intervention</w:t>
      </w:r>
    </w:p>
    <w:p w14:paraId="2DF870BB" w14:textId="77777777" w:rsidR="008F477F" w:rsidRDefault="008F477F" w:rsidP="00543722">
      <w:pPr>
        <w:ind w:left="270"/>
        <w:rPr>
          <w:rFonts w:ascii="Arial" w:hAnsi="Arial" w:cs="Arial"/>
          <w:color w:val="000000"/>
          <w:sz w:val="20"/>
          <w:szCs w:val="20"/>
        </w:rPr>
      </w:pPr>
      <w:r w:rsidRPr="00981AC8">
        <w:rPr>
          <w:noProof/>
          <w:sz w:val="22"/>
          <w:szCs w:val="22"/>
        </w:rPr>
        <mc:AlternateContent>
          <mc:Choice Requires="wps">
            <w:drawing>
              <wp:anchor distT="45720" distB="45720" distL="114300" distR="114300" simplePos="0" relativeHeight="251666944" behindDoc="0" locked="0" layoutInCell="1" allowOverlap="1" wp14:anchorId="31228D9C" wp14:editId="2732CD55">
                <wp:simplePos x="0" y="0"/>
                <wp:positionH relativeFrom="margin">
                  <wp:posOffset>2496599</wp:posOffset>
                </wp:positionH>
                <wp:positionV relativeFrom="paragraph">
                  <wp:posOffset>2323547</wp:posOffset>
                </wp:positionV>
                <wp:extent cx="3840480" cy="1404620"/>
                <wp:effectExtent l="0" t="0" r="7620" b="0"/>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404620"/>
                        </a:xfrm>
                        <a:prstGeom prst="rect">
                          <a:avLst/>
                        </a:prstGeom>
                        <a:solidFill>
                          <a:srgbClr val="FFFFFF"/>
                        </a:solidFill>
                        <a:ln w="9525">
                          <a:noFill/>
                          <a:miter lim="800000"/>
                          <a:headEnd/>
                          <a:tailEnd/>
                        </a:ln>
                      </wps:spPr>
                      <wps:txbx>
                        <w:txbxContent>
                          <w:p w14:paraId="34D27AE7" w14:textId="77777777" w:rsidR="00DC4387" w:rsidRPr="008C6CA7" w:rsidRDefault="00DC4387" w:rsidP="00432C12">
                            <w:pPr>
                              <w:jc w:val="center"/>
                              <w:rPr>
                                <w:sz w:val="22"/>
                              </w:rPr>
                            </w:pPr>
                            <w:r w:rsidRPr="008C6CA7">
                              <w:rPr>
                                <w:rFonts w:ascii="Arial" w:hAnsi="Arial" w:cs="Arial"/>
                                <w:sz w:val="18"/>
                                <w:szCs w:val="20"/>
                              </w:rPr>
                              <w:t>(</w:t>
                            </w:r>
                            <w:r w:rsidRPr="008C6CA7">
                              <w:rPr>
                                <w:rFonts w:ascii="Arial" w:hAnsi="Arial" w:cs="Arial"/>
                                <w:i/>
                                <w:sz w:val="18"/>
                                <w:szCs w:val="20"/>
                              </w:rPr>
                              <w:t xml:space="preserve">Tar River </w:t>
                            </w:r>
                            <w:r w:rsidRPr="008C6CA7">
                              <w:rPr>
                                <w:rFonts w:ascii="Arial" w:hAnsi="Arial" w:cs="Arial"/>
                                <w:i/>
                                <w:sz w:val="16"/>
                                <w:szCs w:val="20"/>
                              </w:rPr>
                              <w:t>Greenville</w:t>
                            </w:r>
                            <w:r w:rsidRPr="008C6CA7">
                              <w:rPr>
                                <w:rFonts w:ascii="Arial" w:hAnsi="Arial" w:cs="Arial"/>
                                <w:i/>
                                <w:sz w:val="18"/>
                                <w:szCs w:val="20"/>
                              </w:rPr>
                              <w:t>, NC</w:t>
                            </w:r>
                            <w:r w:rsidRPr="008C6CA7">
                              <w:rPr>
                                <w:rFonts w:ascii="Arial" w:hAnsi="Arial" w:cs="Arial"/>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28D9C" id="_x0000_s1031" type="#_x0000_t202" alt="&quot;&quot;" style="position:absolute;left:0;text-align:left;margin-left:196.6pt;margin-top:182.95pt;width:302.4pt;height:110.6pt;z-index:25166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l3EQIAAP4DAAAOAAAAZHJzL2Uyb0RvYy54bWysU9tu2zAMfR+wfxD0vtjJki414hRdugwD&#10;ugvQ7gNkWY6FyaJGKbGzrx8lp2nQvRXTg0CK4h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" stroked="f">
                <v:textbox style="mso-fit-shape-to-text:t">
                  <w:txbxContent>
                    <w:p w14:paraId="34D27AE7" w14:textId="77777777" w:rsidR="00DC4387" w:rsidRPr="008C6CA7" w:rsidRDefault="00DC4387" w:rsidP="00432C12">
                      <w:pPr>
                        <w:jc w:val="center"/>
                        <w:rPr>
                          <w:sz w:val="22"/>
                        </w:rPr>
                      </w:pPr>
                      <w:r w:rsidRPr="008C6CA7">
                        <w:rPr>
                          <w:rFonts w:ascii="Arial" w:hAnsi="Arial" w:cs="Arial"/>
                          <w:sz w:val="18"/>
                          <w:szCs w:val="20"/>
                        </w:rPr>
                        <w:t>(</w:t>
                      </w:r>
                      <w:r w:rsidRPr="008C6CA7">
                        <w:rPr>
                          <w:rFonts w:ascii="Arial" w:hAnsi="Arial" w:cs="Arial"/>
                          <w:i/>
                          <w:sz w:val="18"/>
                          <w:szCs w:val="20"/>
                        </w:rPr>
                        <w:t xml:space="preserve">Tar River </w:t>
                      </w:r>
                      <w:r w:rsidRPr="008C6CA7">
                        <w:rPr>
                          <w:rFonts w:ascii="Arial" w:hAnsi="Arial" w:cs="Arial"/>
                          <w:i/>
                          <w:sz w:val="16"/>
                          <w:szCs w:val="20"/>
                        </w:rPr>
                        <w:t>Greenville</w:t>
                      </w:r>
                      <w:r w:rsidRPr="008C6CA7">
                        <w:rPr>
                          <w:rFonts w:ascii="Arial" w:hAnsi="Arial" w:cs="Arial"/>
                          <w:i/>
                          <w:sz w:val="18"/>
                          <w:szCs w:val="20"/>
                        </w:rPr>
                        <w:t>, NC</w:t>
                      </w:r>
                      <w:r w:rsidRPr="008C6CA7">
                        <w:rPr>
                          <w:rFonts w:ascii="Arial" w:hAnsi="Arial" w:cs="Arial"/>
                          <w:sz w:val="18"/>
                          <w:szCs w:val="20"/>
                        </w:rPr>
                        <w:t>)</w:t>
                      </w:r>
                    </w:p>
                  </w:txbxContent>
                </v:textbox>
                <w10:wrap type="square" anchorx="margin"/>
              </v:shape>
            </w:pict>
          </mc:Fallback>
        </mc:AlternateContent>
      </w:r>
      <w:r w:rsidR="00FF5746" w:rsidRPr="00FF5746">
        <w:rPr>
          <w:rFonts w:ascii="Arial" w:hAnsi="Arial" w:cs="Arial"/>
          <w:color w:val="000000"/>
          <w:sz w:val="20"/>
          <w:szCs w:val="20"/>
        </w:rPr>
        <w:t>Interns will learn about psychological intervention in terms of both evidence-based therapy relationships and evidence-based practices</w:t>
      </w:r>
      <w:r w:rsidR="001D6DB7">
        <w:rPr>
          <w:rFonts w:ascii="Arial" w:hAnsi="Arial" w:cs="Arial"/>
          <w:color w:val="000000"/>
          <w:sz w:val="20"/>
          <w:szCs w:val="20"/>
        </w:rPr>
        <w:t xml:space="preserve">. </w:t>
      </w:r>
      <w:r w:rsidR="00FF5746" w:rsidRPr="00FF5746">
        <w:rPr>
          <w:rFonts w:ascii="Arial" w:hAnsi="Arial" w:cs="Arial"/>
          <w:color w:val="000000"/>
          <w:sz w:val="20"/>
          <w:szCs w:val="20"/>
        </w:rPr>
        <w:t xml:space="preserve"> Interns will learn about an array of evidence</w:t>
      </w:r>
      <w:r w:rsidR="003805F8">
        <w:rPr>
          <w:rFonts w:ascii="Arial" w:hAnsi="Arial" w:cs="Arial"/>
          <w:color w:val="000000"/>
          <w:sz w:val="20"/>
          <w:szCs w:val="20"/>
        </w:rPr>
        <w:t>-</w:t>
      </w:r>
      <w:r w:rsidR="00FF5746" w:rsidRPr="00FF5746">
        <w:rPr>
          <w:rFonts w:ascii="Arial" w:hAnsi="Arial" w:cs="Arial"/>
          <w:color w:val="000000"/>
          <w:sz w:val="20"/>
          <w:szCs w:val="20"/>
        </w:rPr>
        <w:t>based practices, including cognitive behavioral therapies for PTSD, depression, insomnia, substance abuse, tobacco cessation,</w:t>
      </w:r>
      <w:r w:rsidR="003805F8">
        <w:rPr>
          <w:rFonts w:ascii="Arial" w:hAnsi="Arial" w:cs="Arial"/>
          <w:color w:val="000000"/>
          <w:sz w:val="20"/>
          <w:szCs w:val="20"/>
        </w:rPr>
        <w:t xml:space="preserve"> and chronic pain, as well as CPAP desensitization, treatment of SUD, </w:t>
      </w:r>
      <w:r w:rsidR="00067FC3">
        <w:rPr>
          <w:rFonts w:ascii="Arial" w:hAnsi="Arial" w:cs="Arial"/>
          <w:color w:val="000000"/>
          <w:sz w:val="20"/>
          <w:szCs w:val="20"/>
        </w:rPr>
        <w:t xml:space="preserve">and </w:t>
      </w:r>
      <w:r w:rsidR="003805F8">
        <w:rPr>
          <w:rFonts w:ascii="Arial" w:hAnsi="Arial" w:cs="Arial"/>
          <w:color w:val="000000"/>
          <w:sz w:val="20"/>
          <w:szCs w:val="20"/>
        </w:rPr>
        <w:t>mindfulness interventions, among others</w:t>
      </w:r>
      <w:r w:rsidR="00FF5746" w:rsidRPr="00FF5746">
        <w:rPr>
          <w:rFonts w:ascii="Arial" w:hAnsi="Arial" w:cs="Arial"/>
          <w:color w:val="000000"/>
          <w:sz w:val="20"/>
          <w:szCs w:val="20"/>
        </w:rPr>
        <w:t xml:space="preserve">.  </w:t>
      </w:r>
      <w:r w:rsidR="00945EC8" w:rsidRPr="00945EC8">
        <w:rPr>
          <w:rFonts w:ascii="Arial" w:hAnsi="Arial" w:cs="Arial"/>
          <w:color w:val="000000"/>
          <w:sz w:val="20"/>
          <w:szCs w:val="20"/>
        </w:rPr>
        <w:t xml:space="preserve">Interns with a commitment to provision of services for PTSD may also choose to be involved in formal VA training for Cognitive Processing Therapy, a gold standard treatment for PTSD.  This training typically consists of three days of training early in the training year conducted by a nationally recognized VA training consultant, plus six months of supervised practice of the psychotherapy along with consultation from a VA training consultant.  The three-day training takes place at the Durham VA Medical Center and weekly consultation occurs via secure telephone connection.  (Note that opting for training in CPT will require </w:t>
      </w:r>
      <w:r w:rsidR="00945EC8" w:rsidRPr="00945EC8">
        <w:rPr>
          <w:rFonts w:ascii="Arial" w:hAnsi="Arial" w:cs="Arial"/>
          <w:sz w:val="20"/>
          <w:szCs w:val="20"/>
        </w:rPr>
        <w:t xml:space="preserve">commitment to maintaining and recruiting </w:t>
      </w:r>
      <w:r w:rsidR="00945EC8" w:rsidRPr="00945EC8">
        <w:rPr>
          <w:rFonts w:ascii="Arial" w:hAnsi="Arial" w:cs="Arial"/>
          <w:color w:val="000000"/>
          <w:sz w:val="20"/>
          <w:szCs w:val="20"/>
        </w:rPr>
        <w:t xml:space="preserve">a caseload of 3-4 patients per week in addition to other scheduled activities </w:t>
      </w:r>
      <w:proofErr w:type="gramStart"/>
      <w:r w:rsidR="00945EC8" w:rsidRPr="00945EC8">
        <w:rPr>
          <w:rFonts w:ascii="Arial" w:hAnsi="Arial" w:cs="Arial"/>
          <w:color w:val="000000"/>
          <w:sz w:val="20"/>
          <w:szCs w:val="20"/>
        </w:rPr>
        <w:t>in order to</w:t>
      </w:r>
      <w:proofErr w:type="gramEnd"/>
      <w:r w:rsidR="00945EC8" w:rsidRPr="00945EC8">
        <w:rPr>
          <w:rFonts w:ascii="Arial" w:hAnsi="Arial" w:cs="Arial"/>
          <w:color w:val="000000"/>
          <w:sz w:val="20"/>
          <w:szCs w:val="20"/>
        </w:rPr>
        <w:t xml:space="preserve"> achieve </w:t>
      </w:r>
      <w:r w:rsidR="00945EC8" w:rsidRPr="00945EC8">
        <w:rPr>
          <w:rFonts w:ascii="Arial" w:hAnsi="Arial" w:cs="Arial"/>
          <w:sz w:val="20"/>
          <w:szCs w:val="20"/>
        </w:rPr>
        <w:t xml:space="preserve">VA requirements for </w:t>
      </w:r>
      <w:r w:rsidR="00945EC8" w:rsidRPr="00945EC8">
        <w:rPr>
          <w:rFonts w:ascii="Arial" w:hAnsi="Arial" w:cs="Arial"/>
          <w:color w:val="000000"/>
          <w:sz w:val="20"/>
          <w:szCs w:val="20"/>
        </w:rPr>
        <w:t>provider certification.</w:t>
      </w:r>
      <w:r w:rsidR="00FB2C22">
        <w:rPr>
          <w:rFonts w:ascii="Arial" w:hAnsi="Arial" w:cs="Arial"/>
          <w:color w:val="000000"/>
          <w:sz w:val="20"/>
          <w:szCs w:val="20"/>
        </w:rPr>
        <w:t xml:space="preserve">  VA provider </w:t>
      </w:r>
    </w:p>
    <w:p w14:paraId="3B0D2182" w14:textId="2F098F53" w:rsidR="00945EC8" w:rsidRDefault="00FB2C22" w:rsidP="00543722">
      <w:pPr>
        <w:ind w:left="270"/>
        <w:rPr>
          <w:rFonts w:ascii="Arial" w:hAnsi="Arial" w:cs="Arial"/>
          <w:color w:val="000000"/>
          <w:sz w:val="20"/>
          <w:szCs w:val="20"/>
        </w:rPr>
      </w:pPr>
      <w:r>
        <w:rPr>
          <w:rFonts w:ascii="Arial" w:hAnsi="Arial" w:cs="Arial"/>
          <w:color w:val="000000"/>
          <w:sz w:val="20"/>
          <w:szCs w:val="20"/>
        </w:rPr>
        <w:t>certification cannot be guaranteed.</w:t>
      </w:r>
      <w:r w:rsidR="00945EC8" w:rsidRPr="00945EC8">
        <w:rPr>
          <w:rFonts w:ascii="Arial" w:hAnsi="Arial" w:cs="Arial"/>
          <w:color w:val="000000"/>
          <w:sz w:val="20"/>
          <w:szCs w:val="20"/>
        </w:rPr>
        <w:t>)</w:t>
      </w:r>
    </w:p>
    <w:p w14:paraId="1CCC3161" w14:textId="77777777" w:rsidR="008F477F" w:rsidRDefault="008F477F" w:rsidP="00543722">
      <w:pPr>
        <w:ind w:left="270"/>
        <w:rPr>
          <w:rFonts w:ascii="Arial" w:hAnsi="Arial" w:cs="Arial"/>
          <w:color w:val="000000"/>
          <w:sz w:val="20"/>
          <w:szCs w:val="20"/>
        </w:rPr>
      </w:pPr>
    </w:p>
    <w:p w14:paraId="4BD52383" w14:textId="77777777" w:rsidR="00FF5746" w:rsidRPr="00FF5746" w:rsidRDefault="00FF5746" w:rsidP="00FF5746">
      <w:pPr>
        <w:autoSpaceDE w:val="0"/>
        <w:autoSpaceDN w:val="0"/>
        <w:adjustRightInd w:val="0"/>
        <w:rPr>
          <w:rFonts w:ascii="Arial" w:hAnsi="Arial" w:cs="Arial"/>
          <w:color w:val="000000"/>
          <w:sz w:val="20"/>
          <w:szCs w:val="20"/>
        </w:rPr>
      </w:pPr>
    </w:p>
    <w:p w14:paraId="4AC0264A" w14:textId="77777777" w:rsidR="00FF5746" w:rsidRPr="00FF5746" w:rsidRDefault="003805F8" w:rsidP="007D0BF2">
      <w:pPr>
        <w:numPr>
          <w:ilvl w:val="0"/>
          <w:numId w:val="7"/>
        </w:numPr>
        <w:tabs>
          <w:tab w:val="left" w:pos="90"/>
        </w:tabs>
        <w:autoSpaceDE w:val="0"/>
        <w:autoSpaceDN w:val="0"/>
        <w:adjustRightInd w:val="0"/>
        <w:contextualSpacing/>
        <w:rPr>
          <w:rFonts w:ascii="Arial" w:hAnsi="Arial" w:cs="Arial"/>
          <w:color w:val="000000"/>
          <w:sz w:val="20"/>
          <w:szCs w:val="20"/>
        </w:rPr>
      </w:pPr>
      <w:r>
        <w:rPr>
          <w:rFonts w:ascii="Arial" w:hAnsi="Arial" w:cs="Arial"/>
          <w:b/>
          <w:bCs/>
          <w:color w:val="000000"/>
          <w:sz w:val="20"/>
          <w:szCs w:val="20"/>
        </w:rPr>
        <w:t xml:space="preserve">Clinical </w:t>
      </w:r>
      <w:r w:rsidR="00FF5746" w:rsidRPr="00FF5746">
        <w:rPr>
          <w:rFonts w:ascii="Arial" w:hAnsi="Arial" w:cs="Arial"/>
          <w:b/>
          <w:bCs/>
          <w:color w:val="000000"/>
          <w:sz w:val="20"/>
          <w:szCs w:val="20"/>
        </w:rPr>
        <w:t xml:space="preserve">Supervision Series </w:t>
      </w:r>
    </w:p>
    <w:p w14:paraId="4889CC95" w14:textId="77777777" w:rsidR="00FF5746" w:rsidRPr="00FF5746" w:rsidRDefault="00FF5746" w:rsidP="00FF5746">
      <w:pPr>
        <w:tabs>
          <w:tab w:val="left" w:pos="90"/>
        </w:tabs>
        <w:autoSpaceDE w:val="0"/>
        <w:autoSpaceDN w:val="0"/>
        <w:adjustRightInd w:val="0"/>
        <w:ind w:left="270"/>
        <w:rPr>
          <w:rFonts w:ascii="Arial" w:hAnsi="Arial" w:cs="Arial"/>
          <w:color w:val="000000"/>
          <w:sz w:val="20"/>
          <w:szCs w:val="20"/>
        </w:rPr>
      </w:pPr>
      <w:r w:rsidRPr="00FF5746">
        <w:rPr>
          <w:rFonts w:ascii="Arial" w:hAnsi="Arial" w:cs="Arial"/>
          <w:color w:val="000000"/>
          <w:sz w:val="20"/>
          <w:szCs w:val="20"/>
        </w:rPr>
        <w:t>A series of lectures on theories and methods of supervision is provided.  This series is designed to orient interns to challenges and goals in providing supervision to trainees in the field of psychology. Topics covered include supervision for beginners, competencies of a clinical supervisor, multicultural issues in clinical supervision, and the ethics of clinical supervision.</w:t>
      </w:r>
    </w:p>
    <w:p w14:paraId="697A58F4" w14:textId="77777777" w:rsidR="00FF5746" w:rsidRPr="00FF5746" w:rsidRDefault="00FF5746" w:rsidP="00FF5746">
      <w:pPr>
        <w:tabs>
          <w:tab w:val="left" w:pos="90"/>
        </w:tabs>
        <w:autoSpaceDE w:val="0"/>
        <w:autoSpaceDN w:val="0"/>
        <w:adjustRightInd w:val="0"/>
        <w:ind w:left="270"/>
        <w:rPr>
          <w:rFonts w:ascii="Arial" w:hAnsi="Arial" w:cs="Arial"/>
          <w:color w:val="000000"/>
          <w:sz w:val="20"/>
          <w:szCs w:val="20"/>
        </w:rPr>
      </w:pPr>
    </w:p>
    <w:p w14:paraId="15B366E7" w14:textId="77777777" w:rsidR="00FF5746" w:rsidRPr="00FF5746" w:rsidRDefault="00FF5746" w:rsidP="007D0BF2">
      <w:pPr>
        <w:numPr>
          <w:ilvl w:val="0"/>
          <w:numId w:val="7"/>
        </w:numPr>
        <w:tabs>
          <w:tab w:val="left" w:pos="90"/>
        </w:tabs>
        <w:autoSpaceDE w:val="0"/>
        <w:autoSpaceDN w:val="0"/>
        <w:adjustRightInd w:val="0"/>
        <w:contextualSpacing/>
        <w:rPr>
          <w:rFonts w:ascii="Arial" w:hAnsi="Arial" w:cs="Arial"/>
          <w:color w:val="000000"/>
          <w:sz w:val="20"/>
          <w:szCs w:val="20"/>
        </w:rPr>
      </w:pPr>
      <w:r w:rsidRPr="00FF5746">
        <w:rPr>
          <w:rFonts w:ascii="Arial" w:hAnsi="Arial" w:cs="Arial"/>
          <w:b/>
          <w:bCs/>
          <w:color w:val="000000"/>
          <w:sz w:val="20"/>
          <w:szCs w:val="20"/>
        </w:rPr>
        <w:t xml:space="preserve">Ethics Series </w:t>
      </w:r>
    </w:p>
    <w:p w14:paraId="1E7F72BA" w14:textId="77777777" w:rsidR="00FF5746" w:rsidRPr="00FF5746" w:rsidRDefault="00FF5746" w:rsidP="00FF5746">
      <w:pPr>
        <w:tabs>
          <w:tab w:val="left" w:pos="90"/>
        </w:tabs>
        <w:autoSpaceDE w:val="0"/>
        <w:autoSpaceDN w:val="0"/>
        <w:adjustRightInd w:val="0"/>
        <w:ind w:left="270"/>
        <w:rPr>
          <w:rFonts w:ascii="Arial" w:hAnsi="Arial" w:cs="Arial"/>
          <w:color w:val="000000"/>
          <w:sz w:val="20"/>
          <w:szCs w:val="20"/>
        </w:rPr>
      </w:pPr>
      <w:r w:rsidRPr="00FF5746">
        <w:rPr>
          <w:rFonts w:ascii="Arial" w:hAnsi="Arial" w:cs="Arial"/>
          <w:color w:val="000000"/>
          <w:sz w:val="20"/>
          <w:szCs w:val="20"/>
        </w:rPr>
        <w:t xml:space="preserve">Continuing education in the field of ethics is a core goal of the Intern Lecture Series. These seminars are offered in a variety of formats, including case discussions, multimedia presentations, and debates of ethical issues. Topics covered </w:t>
      </w:r>
      <w:r w:rsidR="00151243">
        <w:rPr>
          <w:rFonts w:ascii="Arial" w:hAnsi="Arial" w:cs="Arial"/>
          <w:color w:val="000000"/>
          <w:sz w:val="20"/>
          <w:szCs w:val="20"/>
        </w:rPr>
        <w:t xml:space="preserve">may </w:t>
      </w:r>
      <w:r w:rsidRPr="00FF5746">
        <w:rPr>
          <w:rFonts w:ascii="Arial" w:hAnsi="Arial" w:cs="Arial"/>
          <w:color w:val="000000"/>
          <w:sz w:val="20"/>
          <w:szCs w:val="20"/>
        </w:rPr>
        <w:t>include psychology ethics in the VA, boundaries and multiple relationships, confidentiality in the digital age, and the ethics of neuropsychological testing.</w:t>
      </w:r>
    </w:p>
    <w:p w14:paraId="1A611600" w14:textId="77777777" w:rsidR="00FF5746" w:rsidRPr="00FF5746" w:rsidRDefault="001B087B" w:rsidP="00FF5746">
      <w:pPr>
        <w:tabs>
          <w:tab w:val="left" w:pos="90"/>
        </w:tabs>
        <w:autoSpaceDE w:val="0"/>
        <w:autoSpaceDN w:val="0"/>
        <w:adjustRightInd w:val="0"/>
        <w:ind w:left="270"/>
        <w:rPr>
          <w:rFonts w:ascii="Arial" w:hAnsi="Arial" w:cs="Arial"/>
          <w:color w:val="000000"/>
          <w:sz w:val="20"/>
          <w:szCs w:val="20"/>
        </w:rPr>
      </w:pPr>
      <w:r w:rsidRPr="00BE7B9C">
        <w:rPr>
          <w:noProof/>
          <w:sz w:val="20"/>
          <w:szCs w:val="20"/>
        </w:rPr>
        <mc:AlternateContent>
          <mc:Choice Requires="wps">
            <w:drawing>
              <wp:anchor distT="45720" distB="45720" distL="114300" distR="114300" simplePos="0" relativeHeight="251668992" behindDoc="0" locked="0" layoutInCell="1" allowOverlap="1" wp14:anchorId="7C09221D" wp14:editId="62FC02D4">
                <wp:simplePos x="0" y="0"/>
                <wp:positionH relativeFrom="column">
                  <wp:posOffset>166978</wp:posOffset>
                </wp:positionH>
                <wp:positionV relativeFrom="paragraph">
                  <wp:posOffset>73660</wp:posOffset>
                </wp:positionV>
                <wp:extent cx="5815330" cy="1404620"/>
                <wp:effectExtent l="0" t="0" r="13970" b="2794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1404620"/>
                        </a:xfrm>
                        <a:prstGeom prst="rect">
                          <a:avLst/>
                        </a:prstGeom>
                        <a:solidFill>
                          <a:sysClr val="window" lastClr="FFFFFF"/>
                        </a:solidFill>
                        <a:ln w="25400" cap="flat" cmpd="sng" algn="ctr">
                          <a:solidFill>
                            <a:srgbClr val="4F81BD"/>
                          </a:solidFill>
                          <a:prstDash val="solid"/>
                          <a:headEnd/>
                          <a:tailEnd/>
                        </a:ln>
                        <a:effectLst/>
                      </wps:spPr>
                      <wps:txbx>
                        <w:txbxContent>
                          <w:p w14:paraId="5FE4C1D5" w14:textId="77777777" w:rsidR="00DC4387" w:rsidRPr="00BE7B9C" w:rsidRDefault="00DC4387" w:rsidP="00BE7B9C">
                            <w:pPr>
                              <w:jc w:val="center"/>
                              <w:rPr>
                                <w:rStyle w:val="Heading1Char"/>
                                <w:rFonts w:ascii="Times New Roman" w:hAnsi="Times New Roman" w:cs="Times New Roman"/>
                                <w:i/>
                                <w:color w:val="0070C0"/>
                                <w14:textOutline w14:w="0" w14:cap="flat" w14:cmpd="sng" w14:algn="ctr">
                                  <w14:noFill/>
                                  <w14:prstDash w14:val="solid"/>
                                  <w14:round/>
                                </w14:textOutline>
                                <w14:props3d w14:extrusionH="57150" w14:contourW="0" w14:prstMaterial="softEdge">
                                  <w14:bevelT w14:w="25400" w14:h="38100" w14:prst="circle"/>
                                </w14:props3d>
                              </w:rPr>
                            </w:pPr>
                            <w:r w:rsidRPr="000B3DD4">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w:t>
                            </w:r>
                            <w:r w:rsidRPr="00BE7B9C">
                              <w:rPr>
                                <w:bCs/>
                                <w:i/>
                                <w:iCs/>
                                <w:color w:val="365F91" w:themeColor="accent1" w:themeShade="BF"/>
                                <w:sz w:val="32"/>
                                <w:szCs w:val="32"/>
                              </w:rPr>
                              <w:t xml:space="preserve">Supervision in all capacities was such an enriching experience. I learned so much from having multiple supervision sessions with different supervisors </w:t>
                            </w:r>
                            <w:r>
                              <w:rPr>
                                <w:bCs/>
                                <w:i/>
                                <w:iCs/>
                                <w:color w:val="365F91" w:themeColor="accent1" w:themeShade="BF"/>
                                <w:sz w:val="32"/>
                                <w:szCs w:val="32"/>
                              </w:rPr>
                              <w:t xml:space="preserve">- </w:t>
                            </w:r>
                            <w:r w:rsidRPr="00BE7B9C">
                              <w:rPr>
                                <w:bCs/>
                                <w:i/>
                                <w:iCs/>
                                <w:color w:val="365F91" w:themeColor="accent1" w:themeShade="BF"/>
                                <w:sz w:val="32"/>
                                <w:szCs w:val="32"/>
                              </w:rPr>
                              <w:t>it has truly helped further develop the type of psychologist I aspire to be.”</w:t>
                            </w:r>
                          </w:p>
                          <w:p w14:paraId="65ECDEFE" w14:textId="77777777" w:rsidR="00DC4387" w:rsidRPr="000B3DD4" w:rsidRDefault="00DC4387" w:rsidP="00BE7B9C">
                            <w:pPr>
                              <w:jc w:val="center"/>
                              <w:rPr>
                                <w:b/>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19</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 xml:space="preserve"> intern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9221D" id="_x0000_s1032" type="#_x0000_t202" alt="&quot;&quot;" style="position:absolute;left:0;text-align:left;margin-left:13.15pt;margin-top:5.8pt;width:457.9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" fillcolor="window" strokecolor="#4f81bd" strokeweight="2pt">
                <v:textbox style="mso-fit-shape-to-text:t">
                  <w:txbxContent>
                    <w:p w14:paraId="5FE4C1D5" w14:textId="77777777" w:rsidR="00DC4387" w:rsidRPr="00BE7B9C" w:rsidRDefault="00DC4387" w:rsidP="00BE7B9C">
                      <w:pPr>
                        <w:jc w:val="center"/>
                        <w:rPr>
                          <w:rStyle w:val="Heading1Char"/>
                          <w:rFonts w:ascii="Times New Roman" w:hAnsi="Times New Roman" w:cs="Times New Roman"/>
                          <w:i/>
                          <w:color w:val="0070C0"/>
                          <w14:textOutline w14:w="0" w14:cap="flat" w14:cmpd="sng" w14:algn="ctr">
                            <w14:noFill/>
                            <w14:prstDash w14:val="solid"/>
                            <w14:round/>
                          </w14:textOutline>
                          <w14:props3d w14:extrusionH="57150" w14:contourW="0" w14:prstMaterial="softEdge">
                            <w14:bevelT w14:w="25400" w14:h="38100" w14:prst="circle"/>
                          </w14:props3d>
                        </w:rPr>
                      </w:pPr>
                      <w:r w:rsidRPr="000B3DD4">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w:t>
                      </w:r>
                      <w:r w:rsidRPr="00BE7B9C">
                        <w:rPr>
                          <w:bCs/>
                          <w:i/>
                          <w:iCs/>
                          <w:color w:val="365F91" w:themeColor="accent1" w:themeShade="BF"/>
                          <w:sz w:val="32"/>
                          <w:szCs w:val="32"/>
                        </w:rPr>
                        <w:t xml:space="preserve">Supervision in all capacities was such an enriching experience. I learned so much from having multiple supervision sessions with different supervisors </w:t>
                      </w:r>
                      <w:r>
                        <w:rPr>
                          <w:bCs/>
                          <w:i/>
                          <w:iCs/>
                          <w:color w:val="365F91" w:themeColor="accent1" w:themeShade="BF"/>
                          <w:sz w:val="32"/>
                          <w:szCs w:val="32"/>
                        </w:rPr>
                        <w:t xml:space="preserve">- </w:t>
                      </w:r>
                      <w:r w:rsidRPr="00BE7B9C">
                        <w:rPr>
                          <w:bCs/>
                          <w:i/>
                          <w:iCs/>
                          <w:color w:val="365F91" w:themeColor="accent1" w:themeShade="BF"/>
                          <w:sz w:val="32"/>
                          <w:szCs w:val="32"/>
                        </w:rPr>
                        <w:t>it has truly helped further develop the type of psychologist I aspire to be.”</w:t>
                      </w:r>
                    </w:p>
                    <w:p w14:paraId="65ECDEFE" w14:textId="77777777" w:rsidR="00DC4387" w:rsidRPr="000B3DD4" w:rsidRDefault="00DC4387" w:rsidP="00BE7B9C">
                      <w:pPr>
                        <w:jc w:val="center"/>
                        <w:rPr>
                          <w:b/>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19</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20</w:t>
                      </w:r>
                      <w:r w:rsidRPr="000B3DD4">
                        <w:rPr>
                          <w:rStyle w:val="Heading1Char"/>
                          <w:rFonts w:ascii="Times New Roman" w:hAnsi="Times New Roman" w:cs="Times New Roman"/>
                          <w:i/>
                          <w:color w:val="0070C0"/>
                          <w:szCs w:val="24"/>
                          <w14:textOutline w14:w="0" w14:cap="flat" w14:cmpd="sng" w14:algn="ctr">
                            <w14:noFill/>
                            <w14:prstDash w14:val="solid"/>
                            <w14:round/>
                          </w14:textOutline>
                          <w14:props3d w14:extrusionH="57150" w14:contourW="0" w14:prstMaterial="softEdge">
                            <w14:bevelT w14:w="25400" w14:h="38100" w14:prst="circle"/>
                          </w14:props3d>
                        </w:rPr>
                        <w:t xml:space="preserve"> intern</w:t>
                      </w:r>
                    </w:p>
                  </w:txbxContent>
                </v:textbox>
                <w10:wrap type="square"/>
              </v:shape>
            </w:pict>
          </mc:Fallback>
        </mc:AlternateContent>
      </w:r>
    </w:p>
    <w:p w14:paraId="1995BBF8" w14:textId="77777777" w:rsidR="00FF5746" w:rsidRPr="00FF5746" w:rsidRDefault="00FF5746" w:rsidP="007D0BF2">
      <w:pPr>
        <w:numPr>
          <w:ilvl w:val="0"/>
          <w:numId w:val="7"/>
        </w:numPr>
        <w:tabs>
          <w:tab w:val="left" w:pos="90"/>
        </w:tabs>
        <w:autoSpaceDE w:val="0"/>
        <w:autoSpaceDN w:val="0"/>
        <w:adjustRightInd w:val="0"/>
        <w:contextualSpacing/>
        <w:rPr>
          <w:rFonts w:ascii="Arial" w:hAnsi="Arial" w:cs="Arial"/>
          <w:color w:val="000000"/>
          <w:sz w:val="20"/>
          <w:szCs w:val="20"/>
        </w:rPr>
      </w:pPr>
      <w:r w:rsidRPr="00FF5746">
        <w:rPr>
          <w:rFonts w:ascii="Arial" w:hAnsi="Arial" w:cs="Arial"/>
          <w:b/>
          <w:bCs/>
          <w:color w:val="000000"/>
          <w:sz w:val="20"/>
          <w:szCs w:val="20"/>
        </w:rPr>
        <w:t xml:space="preserve">Diversity Series </w:t>
      </w:r>
    </w:p>
    <w:p w14:paraId="2058D4E4" w14:textId="321A04CA" w:rsidR="00FF5746" w:rsidRPr="00FF5746" w:rsidRDefault="00FF5746" w:rsidP="00FF5746">
      <w:pPr>
        <w:tabs>
          <w:tab w:val="left" w:pos="90"/>
        </w:tabs>
        <w:autoSpaceDE w:val="0"/>
        <w:autoSpaceDN w:val="0"/>
        <w:adjustRightInd w:val="0"/>
        <w:ind w:left="270"/>
        <w:rPr>
          <w:rFonts w:ascii="Arial" w:hAnsi="Arial" w:cs="Arial"/>
          <w:color w:val="000000"/>
          <w:sz w:val="20"/>
          <w:szCs w:val="20"/>
        </w:rPr>
      </w:pPr>
      <w:r w:rsidRPr="00FF5746">
        <w:rPr>
          <w:rFonts w:ascii="Arial" w:hAnsi="Arial" w:cs="Arial"/>
          <w:color w:val="000000"/>
          <w:sz w:val="20"/>
          <w:szCs w:val="20"/>
        </w:rPr>
        <w:t xml:space="preserve">The Psychology Internship Program places a major emphasis on training in cultural sensitivity and issues of individual and cultural diversity in clinical practice. These seminars focus on recognizing issues of individual and cultural diversity, acknowledging these issues in a professional context, coping with personal biases and stereotypes, and effective practice with culturally diverse populations. The seminars are taught from an experiential perspective and interns are involved in role plays, case discussions, and other activities that promote self-reflection and interactive learning. Topics include military culture, experiences of women while active duty and as veterans, cultural competence in psychological assessment and intervention, </w:t>
      </w:r>
      <w:r w:rsidR="003805F8">
        <w:rPr>
          <w:rFonts w:ascii="Arial" w:hAnsi="Arial" w:cs="Arial"/>
          <w:color w:val="000000"/>
          <w:sz w:val="20"/>
          <w:szCs w:val="20"/>
        </w:rPr>
        <w:t xml:space="preserve">clinical issues of LGBTQ, rural culture, </w:t>
      </w:r>
      <w:proofErr w:type="gramStart"/>
      <w:r w:rsidR="003805F8">
        <w:rPr>
          <w:rFonts w:ascii="Arial" w:hAnsi="Arial" w:cs="Arial"/>
          <w:color w:val="000000"/>
          <w:sz w:val="20"/>
          <w:szCs w:val="20"/>
        </w:rPr>
        <w:t>spirituality</w:t>
      </w:r>
      <w:proofErr w:type="gramEnd"/>
      <w:r w:rsidR="003805F8">
        <w:rPr>
          <w:rFonts w:ascii="Arial" w:hAnsi="Arial" w:cs="Arial"/>
          <w:color w:val="000000"/>
          <w:sz w:val="20"/>
          <w:szCs w:val="20"/>
        </w:rPr>
        <w:t xml:space="preserve"> and religion, </w:t>
      </w:r>
      <w:r w:rsidRPr="00FF5746">
        <w:rPr>
          <w:rFonts w:ascii="Arial" w:hAnsi="Arial" w:cs="Arial"/>
          <w:color w:val="000000"/>
          <w:sz w:val="20"/>
          <w:szCs w:val="20"/>
        </w:rPr>
        <w:t>and microaggressions.</w:t>
      </w:r>
      <w:r w:rsidR="00F93E3F">
        <w:rPr>
          <w:rFonts w:ascii="Arial" w:hAnsi="Arial" w:cs="Arial"/>
          <w:color w:val="000000"/>
          <w:sz w:val="20"/>
          <w:szCs w:val="20"/>
        </w:rPr>
        <w:t xml:space="preserve"> </w:t>
      </w:r>
      <w:r w:rsidR="00D22907">
        <w:rPr>
          <w:rFonts w:ascii="Arial" w:hAnsi="Arial" w:cs="Arial"/>
          <w:color w:val="000000"/>
          <w:sz w:val="20"/>
          <w:szCs w:val="20"/>
        </w:rPr>
        <w:t xml:space="preserve"> </w:t>
      </w:r>
    </w:p>
    <w:p w14:paraId="0AEBE05C" w14:textId="77777777" w:rsidR="00FF5746" w:rsidRPr="00FF5746" w:rsidRDefault="00FF5746" w:rsidP="00FF5746">
      <w:pPr>
        <w:tabs>
          <w:tab w:val="left" w:pos="90"/>
        </w:tabs>
        <w:autoSpaceDE w:val="0"/>
        <w:autoSpaceDN w:val="0"/>
        <w:adjustRightInd w:val="0"/>
        <w:ind w:left="270"/>
        <w:rPr>
          <w:rFonts w:ascii="Arial" w:hAnsi="Arial" w:cs="Arial"/>
          <w:color w:val="000000"/>
          <w:sz w:val="20"/>
          <w:szCs w:val="20"/>
        </w:rPr>
      </w:pPr>
    </w:p>
    <w:p w14:paraId="160ADF60" w14:textId="77777777" w:rsidR="00FF5746" w:rsidRPr="00FF5746" w:rsidRDefault="00FF5746" w:rsidP="007D0BF2">
      <w:pPr>
        <w:numPr>
          <w:ilvl w:val="0"/>
          <w:numId w:val="7"/>
        </w:numPr>
        <w:tabs>
          <w:tab w:val="left" w:pos="90"/>
        </w:tabs>
        <w:autoSpaceDE w:val="0"/>
        <w:autoSpaceDN w:val="0"/>
        <w:adjustRightInd w:val="0"/>
        <w:contextualSpacing/>
        <w:rPr>
          <w:rFonts w:ascii="Arial" w:hAnsi="Arial" w:cs="Arial"/>
          <w:color w:val="000000"/>
          <w:sz w:val="20"/>
          <w:szCs w:val="20"/>
        </w:rPr>
      </w:pPr>
      <w:r w:rsidRPr="00FF5746">
        <w:rPr>
          <w:rFonts w:ascii="Arial" w:hAnsi="Arial" w:cs="Arial"/>
          <w:b/>
          <w:bCs/>
          <w:color w:val="000000"/>
          <w:sz w:val="20"/>
          <w:szCs w:val="20"/>
        </w:rPr>
        <w:t xml:space="preserve">Professional Development Series </w:t>
      </w:r>
    </w:p>
    <w:p w14:paraId="3A2810F6" w14:textId="77777777" w:rsidR="00865063" w:rsidRDefault="00FF5746" w:rsidP="00FF5746">
      <w:pPr>
        <w:tabs>
          <w:tab w:val="left" w:pos="90"/>
        </w:tabs>
        <w:autoSpaceDE w:val="0"/>
        <w:autoSpaceDN w:val="0"/>
        <w:adjustRightInd w:val="0"/>
        <w:ind w:left="270"/>
        <w:rPr>
          <w:rFonts w:ascii="Arial" w:hAnsi="Arial" w:cs="Arial"/>
          <w:color w:val="000000"/>
          <w:sz w:val="20"/>
          <w:szCs w:val="20"/>
        </w:rPr>
      </w:pPr>
      <w:r w:rsidRPr="00FF5746">
        <w:rPr>
          <w:rFonts w:ascii="Arial" w:hAnsi="Arial" w:cs="Arial"/>
          <w:color w:val="000000"/>
          <w:sz w:val="20"/>
          <w:szCs w:val="20"/>
        </w:rPr>
        <w:t xml:space="preserve">A series of seminars are focused on professional development issues including preparing to find a </w:t>
      </w:r>
      <w:r w:rsidR="0073337E">
        <w:rPr>
          <w:rFonts w:ascii="Arial" w:hAnsi="Arial" w:cs="Arial"/>
          <w:color w:val="000000"/>
          <w:sz w:val="20"/>
          <w:szCs w:val="20"/>
        </w:rPr>
        <w:t>position</w:t>
      </w:r>
      <w:r w:rsidRPr="00FF5746">
        <w:rPr>
          <w:rFonts w:ascii="Arial" w:hAnsi="Arial" w:cs="Arial"/>
          <w:color w:val="000000"/>
          <w:sz w:val="20"/>
          <w:szCs w:val="20"/>
        </w:rPr>
        <w:t xml:space="preserve"> in professional psychology. Topics include adjustment to internship, understanding </w:t>
      </w:r>
      <w:proofErr w:type="gramStart"/>
      <w:r w:rsidRPr="00FF5746">
        <w:rPr>
          <w:rFonts w:ascii="Arial" w:hAnsi="Arial" w:cs="Arial"/>
          <w:color w:val="000000"/>
          <w:sz w:val="20"/>
          <w:szCs w:val="20"/>
        </w:rPr>
        <w:t>veterans</w:t>
      </w:r>
      <w:proofErr w:type="gramEnd"/>
      <w:r w:rsidRPr="00FF5746">
        <w:rPr>
          <w:rFonts w:ascii="Arial" w:hAnsi="Arial" w:cs="Arial"/>
          <w:color w:val="000000"/>
          <w:sz w:val="20"/>
          <w:szCs w:val="20"/>
        </w:rPr>
        <w:t xml:space="preserve"> benefits, leadership in psychology, and applying to post-doc</w:t>
      </w:r>
      <w:r w:rsidR="004E17CB">
        <w:rPr>
          <w:rFonts w:ascii="Arial" w:hAnsi="Arial" w:cs="Arial"/>
          <w:color w:val="000000"/>
          <w:sz w:val="20"/>
          <w:szCs w:val="20"/>
        </w:rPr>
        <w:t>toral</w:t>
      </w:r>
      <w:r w:rsidRPr="00FF5746">
        <w:rPr>
          <w:rFonts w:ascii="Arial" w:hAnsi="Arial" w:cs="Arial"/>
          <w:color w:val="000000"/>
          <w:sz w:val="20"/>
          <w:szCs w:val="20"/>
        </w:rPr>
        <w:t xml:space="preserve"> and professional positions</w:t>
      </w:r>
      <w:r w:rsidR="00865063">
        <w:rPr>
          <w:rFonts w:ascii="Arial" w:hAnsi="Arial" w:cs="Arial"/>
          <w:color w:val="000000"/>
          <w:sz w:val="20"/>
          <w:szCs w:val="20"/>
        </w:rPr>
        <w:t>.</w:t>
      </w:r>
    </w:p>
    <w:p w14:paraId="2E1F71DA" w14:textId="77777777" w:rsidR="00865063" w:rsidRDefault="00865063" w:rsidP="00FF5746">
      <w:pPr>
        <w:tabs>
          <w:tab w:val="left" w:pos="90"/>
        </w:tabs>
        <w:autoSpaceDE w:val="0"/>
        <w:autoSpaceDN w:val="0"/>
        <w:adjustRightInd w:val="0"/>
        <w:ind w:left="270"/>
        <w:rPr>
          <w:rFonts w:ascii="Arial" w:hAnsi="Arial" w:cs="Arial"/>
          <w:color w:val="000000"/>
          <w:sz w:val="20"/>
          <w:szCs w:val="20"/>
        </w:rPr>
      </w:pPr>
    </w:p>
    <w:p w14:paraId="075F92CA" w14:textId="77777777" w:rsidR="00FF5746" w:rsidRDefault="00865063" w:rsidP="00865063">
      <w:pPr>
        <w:pStyle w:val="ListParagraph"/>
        <w:numPr>
          <w:ilvl w:val="0"/>
          <w:numId w:val="7"/>
        </w:numPr>
        <w:tabs>
          <w:tab w:val="left" w:pos="90"/>
        </w:tabs>
        <w:autoSpaceDE w:val="0"/>
        <w:autoSpaceDN w:val="0"/>
        <w:adjustRightInd w:val="0"/>
        <w:rPr>
          <w:rFonts w:ascii="Arial" w:hAnsi="Arial" w:cs="Arial"/>
          <w:b/>
          <w:color w:val="000000"/>
          <w:sz w:val="20"/>
          <w:szCs w:val="20"/>
        </w:rPr>
      </w:pPr>
      <w:r w:rsidRPr="00865063">
        <w:rPr>
          <w:rFonts w:ascii="Arial" w:hAnsi="Arial" w:cs="Arial"/>
          <w:b/>
          <w:color w:val="000000"/>
          <w:sz w:val="20"/>
          <w:szCs w:val="20"/>
        </w:rPr>
        <w:t>Journal Club</w:t>
      </w:r>
      <w:r w:rsidR="00FF5746" w:rsidRPr="00865063">
        <w:rPr>
          <w:rFonts w:ascii="Arial" w:hAnsi="Arial" w:cs="Arial"/>
          <w:b/>
          <w:color w:val="000000"/>
          <w:sz w:val="20"/>
          <w:szCs w:val="20"/>
        </w:rPr>
        <w:t xml:space="preserve"> </w:t>
      </w:r>
    </w:p>
    <w:p w14:paraId="788EF3A5" w14:textId="7431613B" w:rsidR="00865063" w:rsidRPr="00865063" w:rsidRDefault="00865063" w:rsidP="00865063">
      <w:pPr>
        <w:tabs>
          <w:tab w:val="left" w:pos="90"/>
        </w:tabs>
        <w:autoSpaceDE w:val="0"/>
        <w:autoSpaceDN w:val="0"/>
        <w:adjustRightInd w:val="0"/>
        <w:ind w:left="270"/>
        <w:rPr>
          <w:rFonts w:ascii="Arial" w:hAnsi="Arial" w:cs="Arial"/>
          <w:color w:val="000000"/>
          <w:sz w:val="20"/>
          <w:szCs w:val="20"/>
        </w:rPr>
      </w:pPr>
      <w:r>
        <w:rPr>
          <w:rFonts w:ascii="Arial" w:hAnsi="Arial" w:cs="Arial"/>
          <w:color w:val="000000"/>
          <w:sz w:val="20"/>
          <w:szCs w:val="20"/>
        </w:rPr>
        <w:t>A monthly, discussion focused seminar on topics such as diversity, ethics, and professional development.  Interns are expected to facilitate the discussion at least six times through the course of the year.</w:t>
      </w:r>
    </w:p>
    <w:p w14:paraId="1F25FDD9" w14:textId="77777777" w:rsidR="00DD0F76" w:rsidRDefault="00DD0F76" w:rsidP="00FF5746">
      <w:pPr>
        <w:tabs>
          <w:tab w:val="left" w:pos="90"/>
        </w:tabs>
        <w:autoSpaceDE w:val="0"/>
        <w:autoSpaceDN w:val="0"/>
        <w:adjustRightInd w:val="0"/>
        <w:ind w:left="270"/>
        <w:rPr>
          <w:rFonts w:ascii="Arial" w:hAnsi="Arial" w:cs="Arial"/>
          <w:color w:val="000000"/>
          <w:sz w:val="20"/>
          <w:szCs w:val="20"/>
        </w:rPr>
      </w:pPr>
    </w:p>
    <w:p w14:paraId="0F883FE2" w14:textId="77777777" w:rsidR="00FF5746" w:rsidRPr="00FF5746" w:rsidRDefault="00FF5746" w:rsidP="009749C1">
      <w:pPr>
        <w:rPr>
          <w:rFonts w:ascii="Arial" w:hAnsi="Arial" w:cs="Arial"/>
          <w:b/>
          <w:bCs/>
          <w:color w:val="000000"/>
          <w:sz w:val="20"/>
          <w:szCs w:val="20"/>
        </w:rPr>
      </w:pPr>
      <w:r w:rsidRPr="00FF5746">
        <w:rPr>
          <w:rFonts w:ascii="Arial" w:hAnsi="Arial" w:cs="Arial"/>
          <w:b/>
          <w:bCs/>
          <w:color w:val="000000"/>
          <w:sz w:val="20"/>
          <w:szCs w:val="20"/>
        </w:rPr>
        <w:t xml:space="preserve">Grand Rounds </w:t>
      </w:r>
    </w:p>
    <w:p w14:paraId="7907709A" w14:textId="77777777" w:rsidR="00FF5746" w:rsidRPr="00FF5746" w:rsidRDefault="00FF5746" w:rsidP="00FF5746">
      <w:pPr>
        <w:autoSpaceDE w:val="0"/>
        <w:autoSpaceDN w:val="0"/>
        <w:adjustRightInd w:val="0"/>
        <w:rPr>
          <w:rFonts w:ascii="Arial" w:hAnsi="Arial" w:cs="Arial"/>
          <w:color w:val="000000"/>
          <w:sz w:val="20"/>
          <w:szCs w:val="20"/>
        </w:rPr>
      </w:pPr>
      <w:r w:rsidRPr="00FF5746">
        <w:rPr>
          <w:rFonts w:ascii="Arial" w:hAnsi="Arial" w:cs="Arial"/>
          <w:bCs/>
          <w:iCs/>
          <w:color w:val="000000"/>
          <w:sz w:val="20"/>
          <w:szCs w:val="20"/>
        </w:rPr>
        <w:t>T</w:t>
      </w:r>
      <w:r w:rsidRPr="00FF5746">
        <w:rPr>
          <w:rFonts w:ascii="Arial" w:hAnsi="Arial" w:cs="Arial"/>
          <w:color w:val="000000"/>
          <w:sz w:val="20"/>
          <w:szCs w:val="20"/>
        </w:rPr>
        <w:t>he Department</w:t>
      </w:r>
      <w:r>
        <w:rPr>
          <w:rFonts w:ascii="Arial" w:hAnsi="Arial" w:cs="Arial"/>
          <w:color w:val="000000"/>
          <w:sz w:val="20"/>
          <w:szCs w:val="20"/>
        </w:rPr>
        <w:t>s</w:t>
      </w:r>
      <w:r w:rsidRPr="00FF5746">
        <w:rPr>
          <w:rFonts w:ascii="Arial" w:hAnsi="Arial" w:cs="Arial"/>
          <w:color w:val="000000"/>
          <w:sz w:val="20"/>
          <w:szCs w:val="20"/>
        </w:rPr>
        <w:t xml:space="preserve"> of Psychiatry and Behavioral Medicine </w:t>
      </w:r>
      <w:r>
        <w:rPr>
          <w:rFonts w:ascii="Arial" w:hAnsi="Arial" w:cs="Arial"/>
          <w:color w:val="000000"/>
          <w:sz w:val="20"/>
          <w:szCs w:val="20"/>
        </w:rPr>
        <w:t>and Neurology at</w:t>
      </w:r>
      <w:r w:rsidRPr="00FF5746">
        <w:rPr>
          <w:rFonts w:ascii="Arial" w:hAnsi="Arial" w:cs="Arial"/>
          <w:color w:val="000000"/>
          <w:sz w:val="20"/>
          <w:szCs w:val="20"/>
        </w:rPr>
        <w:t xml:space="preserve"> ECU’s Brody School of Medicine sponsor Grand Rounds on a </w:t>
      </w:r>
      <w:r>
        <w:rPr>
          <w:rFonts w:ascii="Arial" w:hAnsi="Arial" w:cs="Arial"/>
          <w:color w:val="000000"/>
          <w:sz w:val="20"/>
          <w:szCs w:val="20"/>
        </w:rPr>
        <w:t>routine</w:t>
      </w:r>
      <w:r w:rsidRPr="00FF5746">
        <w:rPr>
          <w:rFonts w:ascii="Arial" w:hAnsi="Arial" w:cs="Arial"/>
          <w:color w:val="000000"/>
          <w:sz w:val="20"/>
          <w:szCs w:val="20"/>
        </w:rPr>
        <w:t xml:space="preserve"> basis. While interns are not required to attend Grand Rounds, attendance provides exposure to a broad base of knowledge.</w:t>
      </w:r>
      <w:r w:rsidR="009E0064">
        <w:rPr>
          <w:rFonts w:ascii="Arial" w:hAnsi="Arial" w:cs="Arial"/>
          <w:color w:val="000000"/>
          <w:sz w:val="20"/>
          <w:szCs w:val="20"/>
        </w:rPr>
        <w:t xml:space="preserve">  </w:t>
      </w:r>
    </w:p>
    <w:p w14:paraId="2D77CA4B" w14:textId="77777777" w:rsidR="00865063" w:rsidRDefault="00865063" w:rsidP="00FF5746">
      <w:pPr>
        <w:rPr>
          <w:rFonts w:ascii="Arial" w:hAnsi="Arial" w:cs="Arial"/>
          <w:b/>
          <w:sz w:val="20"/>
          <w:szCs w:val="20"/>
        </w:rPr>
      </w:pPr>
    </w:p>
    <w:p w14:paraId="67986CF2" w14:textId="77777777" w:rsidR="00FF5746" w:rsidRPr="00FF5746" w:rsidRDefault="00FF5746" w:rsidP="00FF5746">
      <w:pPr>
        <w:rPr>
          <w:rFonts w:ascii="Arial" w:hAnsi="Arial" w:cs="Arial"/>
          <w:b/>
          <w:sz w:val="20"/>
          <w:szCs w:val="20"/>
        </w:rPr>
      </w:pPr>
      <w:r w:rsidRPr="00FF5746">
        <w:rPr>
          <w:rFonts w:ascii="Arial" w:hAnsi="Arial" w:cs="Arial"/>
          <w:b/>
          <w:sz w:val="20"/>
          <w:szCs w:val="20"/>
        </w:rPr>
        <w:t>Supervision</w:t>
      </w:r>
    </w:p>
    <w:p w14:paraId="5D98679D" w14:textId="1C4F88C4" w:rsidR="00FF5746" w:rsidRDefault="00FF5746" w:rsidP="00FF5746">
      <w:pPr>
        <w:rPr>
          <w:rFonts w:ascii="Arial" w:hAnsi="Arial" w:cs="Arial"/>
          <w:sz w:val="20"/>
          <w:szCs w:val="20"/>
        </w:rPr>
      </w:pPr>
      <w:r w:rsidRPr="00FF5746">
        <w:rPr>
          <w:rFonts w:ascii="Arial" w:hAnsi="Arial" w:cs="Arial"/>
          <w:sz w:val="20"/>
          <w:szCs w:val="20"/>
        </w:rPr>
        <w:t xml:space="preserve">Each intern is provided a minimum of four hours of scheduled supervision weekly, two of which are provided individually by a member of the internship faculty.  Typically, two hours of individual supervision are provided weekly on the </w:t>
      </w:r>
      <w:r w:rsidR="00461A22">
        <w:rPr>
          <w:rFonts w:ascii="Arial" w:hAnsi="Arial" w:cs="Arial"/>
          <w:sz w:val="20"/>
          <w:szCs w:val="20"/>
        </w:rPr>
        <w:t>primary</w:t>
      </w:r>
      <w:r w:rsidRPr="00FF5746">
        <w:rPr>
          <w:rFonts w:ascii="Arial" w:hAnsi="Arial" w:cs="Arial"/>
          <w:sz w:val="20"/>
          <w:szCs w:val="20"/>
        </w:rPr>
        <w:t xml:space="preserve"> rotation, one hour individually is provided on the </w:t>
      </w:r>
      <w:r w:rsidR="00461A22">
        <w:rPr>
          <w:rFonts w:ascii="Arial" w:hAnsi="Arial" w:cs="Arial"/>
          <w:sz w:val="20"/>
          <w:szCs w:val="20"/>
        </w:rPr>
        <w:t>secondary</w:t>
      </w:r>
      <w:r w:rsidRPr="00FF5746">
        <w:rPr>
          <w:rFonts w:ascii="Arial" w:hAnsi="Arial" w:cs="Arial"/>
          <w:sz w:val="20"/>
          <w:szCs w:val="20"/>
        </w:rPr>
        <w:t xml:space="preserve"> rotation, and an hour weekly of additional group supervision is provided.  In addition, psychology faculty typically are available as needed for “ad hoc” supervision, so in actuality the total hours of supervision would exceed four </w:t>
      </w:r>
      <w:proofErr w:type="gramStart"/>
      <w:r w:rsidRPr="00FF5746">
        <w:rPr>
          <w:rFonts w:ascii="Arial" w:hAnsi="Arial" w:cs="Arial"/>
          <w:sz w:val="20"/>
          <w:szCs w:val="20"/>
        </w:rPr>
        <w:t>weekly</w:t>
      </w:r>
      <w:proofErr w:type="gramEnd"/>
      <w:r w:rsidRPr="00FF5746">
        <w:rPr>
          <w:rFonts w:ascii="Arial" w:hAnsi="Arial" w:cs="Arial"/>
          <w:sz w:val="20"/>
          <w:szCs w:val="20"/>
        </w:rPr>
        <w:t>.</w:t>
      </w:r>
    </w:p>
    <w:p w14:paraId="323E83D2" w14:textId="2353E71B" w:rsidR="001C4217" w:rsidRDefault="001C4217" w:rsidP="00FF5746">
      <w:pPr>
        <w:rPr>
          <w:rFonts w:ascii="Arial" w:hAnsi="Arial" w:cs="Arial"/>
          <w:sz w:val="20"/>
          <w:szCs w:val="20"/>
        </w:rPr>
      </w:pPr>
    </w:p>
    <w:p w14:paraId="64D5CC26" w14:textId="77777777" w:rsidR="001C4217" w:rsidRDefault="001C4217" w:rsidP="00FF5746">
      <w:pPr>
        <w:rPr>
          <w:rFonts w:ascii="Arial" w:hAnsi="Arial" w:cs="Arial"/>
          <w:sz w:val="20"/>
          <w:szCs w:val="20"/>
        </w:rPr>
      </w:pPr>
    </w:p>
    <w:p w14:paraId="3ACBDADC" w14:textId="77777777" w:rsidR="00BE7B9C" w:rsidRDefault="00BE7B9C" w:rsidP="00FF5746">
      <w:pPr>
        <w:rPr>
          <w:rFonts w:ascii="Arial" w:hAnsi="Arial" w:cs="Arial"/>
          <w:sz w:val="20"/>
          <w:szCs w:val="20"/>
        </w:rPr>
      </w:pPr>
    </w:p>
    <w:p w14:paraId="3998082F" w14:textId="77777777" w:rsidR="00C42B89" w:rsidRPr="006900BB" w:rsidRDefault="00C42B89" w:rsidP="002A7D9A">
      <w:pPr>
        <w:pStyle w:val="Heading2"/>
      </w:pPr>
      <w:r w:rsidRPr="00EF7F0B">
        <w:lastRenderedPageBreak/>
        <w:t>Requirements for Completion</w:t>
      </w:r>
    </w:p>
    <w:p w14:paraId="187EB9E2" w14:textId="77777777" w:rsidR="00541191" w:rsidRDefault="00541191" w:rsidP="00C42B89">
      <w:pPr>
        <w:rPr>
          <w:rFonts w:ascii="Arial" w:hAnsi="Arial" w:cs="Arial"/>
          <w:noProof/>
          <w:color w:val="000000"/>
          <w:sz w:val="20"/>
          <w:szCs w:val="20"/>
        </w:rPr>
      </w:pPr>
    </w:p>
    <w:p w14:paraId="50ADDF87" w14:textId="3CFC1A64" w:rsidR="006900BB" w:rsidRDefault="007949EF" w:rsidP="007949EF">
      <w:pPr>
        <w:autoSpaceDE w:val="0"/>
        <w:autoSpaceDN w:val="0"/>
        <w:adjustRightInd w:val="0"/>
        <w:rPr>
          <w:rFonts w:ascii="Arial" w:hAnsi="Arial" w:cs="Arial"/>
          <w:color w:val="000000"/>
          <w:sz w:val="20"/>
          <w:szCs w:val="20"/>
        </w:rPr>
      </w:pPr>
      <w:r w:rsidRPr="007949EF">
        <w:rPr>
          <w:rFonts w:ascii="Arial" w:hAnsi="Arial" w:cs="Arial"/>
          <w:color w:val="000000"/>
          <w:sz w:val="20"/>
          <w:szCs w:val="20"/>
        </w:rPr>
        <w:t>Interns are provided with performance criteria for each rotation and an evaluation form that reflects the expectations regarding clinical competencies an intern should be attaining. In addition to ensuring a minimum of 2080 hours of training experience</w:t>
      </w:r>
      <w:r w:rsidR="00CB122F">
        <w:rPr>
          <w:rFonts w:ascii="Arial" w:hAnsi="Arial" w:cs="Arial"/>
          <w:color w:val="000000"/>
          <w:sz w:val="20"/>
          <w:szCs w:val="20"/>
        </w:rPr>
        <w:t xml:space="preserve">, </w:t>
      </w:r>
      <w:r w:rsidR="00CB122F" w:rsidRPr="00EF7F0B">
        <w:rPr>
          <w:rFonts w:ascii="Arial" w:hAnsi="Arial" w:cs="Arial"/>
          <w:color w:val="000000"/>
          <w:sz w:val="20"/>
          <w:szCs w:val="20"/>
        </w:rPr>
        <w:t>completed over the course of 12 months</w:t>
      </w:r>
      <w:r w:rsidRPr="00EF7F0B">
        <w:rPr>
          <w:rFonts w:ascii="Arial" w:hAnsi="Arial" w:cs="Arial"/>
          <w:color w:val="000000"/>
          <w:sz w:val="20"/>
          <w:szCs w:val="20"/>
        </w:rPr>
        <w:t>, interns</w:t>
      </w:r>
      <w:r w:rsidRPr="007949EF">
        <w:rPr>
          <w:rFonts w:ascii="Arial" w:hAnsi="Arial" w:cs="Arial"/>
          <w:color w:val="000000"/>
          <w:sz w:val="20"/>
          <w:szCs w:val="20"/>
        </w:rPr>
        <w:t xml:space="preserve"> must achieve competency ratings equivalent to “Intermediate</w:t>
      </w:r>
      <w:r w:rsidR="00B54533">
        <w:rPr>
          <w:rFonts w:ascii="Arial" w:hAnsi="Arial" w:cs="Arial"/>
          <w:color w:val="000000"/>
          <w:sz w:val="20"/>
          <w:szCs w:val="20"/>
        </w:rPr>
        <w:t xml:space="preserve"> to advanced</w:t>
      </w:r>
      <w:r w:rsidRPr="007949EF">
        <w:rPr>
          <w:rFonts w:ascii="Arial" w:hAnsi="Arial" w:cs="Arial"/>
          <w:color w:val="000000"/>
          <w:sz w:val="20"/>
          <w:szCs w:val="20"/>
        </w:rPr>
        <w:t>” in all competency areas of the rotations completed</w:t>
      </w:r>
      <w:r w:rsidR="006900BB">
        <w:rPr>
          <w:rFonts w:ascii="Arial" w:hAnsi="Arial" w:cs="Arial"/>
          <w:color w:val="000000"/>
          <w:sz w:val="20"/>
          <w:szCs w:val="20"/>
        </w:rPr>
        <w:t>.</w:t>
      </w:r>
      <w:r w:rsidR="00CB122F">
        <w:rPr>
          <w:rFonts w:ascii="Arial" w:hAnsi="Arial" w:cs="Arial"/>
          <w:color w:val="000000"/>
          <w:sz w:val="20"/>
          <w:szCs w:val="20"/>
        </w:rPr>
        <w:t xml:space="preserve">  </w:t>
      </w:r>
      <w:r w:rsidR="00CB122F" w:rsidRPr="00EF7F0B">
        <w:rPr>
          <w:rFonts w:ascii="Arial" w:hAnsi="Arial" w:cs="Arial"/>
          <w:color w:val="000000"/>
          <w:sz w:val="20"/>
          <w:szCs w:val="20"/>
        </w:rPr>
        <w:t xml:space="preserve">Evaluations are conducted four </w:t>
      </w:r>
      <w:r w:rsidR="00C20D12" w:rsidRPr="00EF7F0B">
        <w:rPr>
          <w:rFonts w:ascii="Arial" w:hAnsi="Arial" w:cs="Arial"/>
          <w:color w:val="000000"/>
          <w:sz w:val="20"/>
          <w:szCs w:val="20"/>
        </w:rPr>
        <w:t>times</w:t>
      </w:r>
      <w:r w:rsidR="00CB122F" w:rsidRPr="00EF7F0B">
        <w:rPr>
          <w:rFonts w:ascii="Arial" w:hAnsi="Arial" w:cs="Arial"/>
          <w:color w:val="000000"/>
          <w:sz w:val="20"/>
          <w:szCs w:val="20"/>
        </w:rPr>
        <w:t xml:space="preserve"> a year (i.e., mid-first rotation, end of first rotation, mid-second rotation, end of second rotation/end of year).</w:t>
      </w:r>
      <w:r w:rsidR="00555953">
        <w:rPr>
          <w:rFonts w:ascii="Arial" w:hAnsi="Arial" w:cs="Arial"/>
          <w:color w:val="000000"/>
          <w:sz w:val="20"/>
          <w:szCs w:val="20"/>
        </w:rPr>
        <w:t xml:space="preserve">   Interns are expected to make two formal case presentation</w:t>
      </w:r>
      <w:r w:rsidR="001941C2">
        <w:rPr>
          <w:rFonts w:ascii="Arial" w:hAnsi="Arial" w:cs="Arial"/>
          <w:color w:val="000000"/>
          <w:sz w:val="20"/>
          <w:szCs w:val="20"/>
        </w:rPr>
        <w:t>s</w:t>
      </w:r>
      <w:r w:rsidR="00555953">
        <w:rPr>
          <w:rFonts w:ascii="Arial" w:hAnsi="Arial" w:cs="Arial"/>
          <w:color w:val="000000"/>
          <w:sz w:val="20"/>
          <w:szCs w:val="20"/>
        </w:rPr>
        <w:t xml:space="preserve"> during the seminar series, one on an assessment case and one on an intervention case</w:t>
      </w:r>
      <w:r w:rsidR="00555953" w:rsidRPr="00677E16">
        <w:rPr>
          <w:rFonts w:ascii="Arial" w:hAnsi="Arial" w:cs="Arial"/>
          <w:color w:val="000000"/>
          <w:sz w:val="20"/>
          <w:szCs w:val="20"/>
        </w:rPr>
        <w:t>.  Interns are also expected to satisfactorily complete a minimum of four psychological evaluations through the course of the year.</w:t>
      </w:r>
      <w:r w:rsidR="00BF3CB5" w:rsidRPr="00677E16">
        <w:rPr>
          <w:rFonts w:ascii="Arial" w:hAnsi="Arial" w:cs="Arial"/>
          <w:color w:val="000000"/>
          <w:sz w:val="20"/>
          <w:szCs w:val="20"/>
        </w:rPr>
        <w:t xml:space="preserve"> Interns will also be rated on their facilitation of journal clubs during the seminar series.</w:t>
      </w:r>
      <w:r w:rsidR="00BF3CB5">
        <w:rPr>
          <w:rFonts w:ascii="Arial" w:hAnsi="Arial" w:cs="Arial"/>
          <w:color w:val="000000"/>
          <w:sz w:val="20"/>
          <w:szCs w:val="20"/>
        </w:rPr>
        <w:t xml:space="preserve"> </w:t>
      </w:r>
    </w:p>
    <w:p w14:paraId="3965225F" w14:textId="77777777" w:rsidR="00C709C1" w:rsidRDefault="00C709C1" w:rsidP="007949EF">
      <w:pPr>
        <w:autoSpaceDE w:val="0"/>
        <w:autoSpaceDN w:val="0"/>
        <w:adjustRightInd w:val="0"/>
        <w:rPr>
          <w:rFonts w:ascii="Arial" w:hAnsi="Arial" w:cs="Arial"/>
          <w:color w:val="000000"/>
          <w:sz w:val="20"/>
          <w:szCs w:val="20"/>
        </w:rPr>
      </w:pPr>
    </w:p>
    <w:p w14:paraId="77E478AA" w14:textId="77777777" w:rsidR="007949EF" w:rsidRDefault="00C709C1" w:rsidP="00C709C1">
      <w:pPr>
        <w:autoSpaceDE w:val="0"/>
        <w:autoSpaceDN w:val="0"/>
        <w:adjustRightInd w:val="0"/>
        <w:jc w:val="center"/>
        <w:rPr>
          <w:rFonts w:ascii="Arial" w:hAnsi="Arial" w:cs="Arial"/>
          <w:color w:val="000000"/>
          <w:sz w:val="20"/>
          <w:szCs w:val="20"/>
        </w:rPr>
      </w:pPr>
      <w:r w:rsidRPr="00C709C1">
        <w:rPr>
          <w:noProof/>
        </w:rPr>
        <w:drawing>
          <wp:inline distT="0" distB="0" distL="0" distR="0" wp14:anchorId="02DA2DB0" wp14:editId="07177DBA">
            <wp:extent cx="3810000" cy="1936750"/>
            <wp:effectExtent l="171450" t="152400" r="171450" b="21590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3727" cy="194881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F61004" w14:textId="77777777" w:rsidR="00C709C1" w:rsidRDefault="00C709C1" w:rsidP="00C709C1">
      <w:pPr>
        <w:autoSpaceDE w:val="0"/>
        <w:autoSpaceDN w:val="0"/>
        <w:adjustRightInd w:val="0"/>
        <w:jc w:val="center"/>
        <w:rPr>
          <w:rFonts w:ascii="Arial" w:hAnsi="Arial" w:cs="Arial"/>
          <w:i/>
          <w:color w:val="000000"/>
          <w:sz w:val="18"/>
          <w:szCs w:val="20"/>
        </w:rPr>
      </w:pPr>
      <w:r w:rsidRPr="00C709C1">
        <w:rPr>
          <w:rFonts w:ascii="Arial" w:hAnsi="Arial" w:cs="Arial"/>
          <w:i/>
          <w:color w:val="000000"/>
          <w:sz w:val="18"/>
          <w:szCs w:val="20"/>
        </w:rPr>
        <w:t>(Dickinson Avenue Arts District, Greenville, NC Uptown)</w:t>
      </w:r>
    </w:p>
    <w:p w14:paraId="04D11F7B" w14:textId="77777777" w:rsidR="003A186D" w:rsidRPr="00C709C1" w:rsidRDefault="003A186D" w:rsidP="00C709C1">
      <w:pPr>
        <w:autoSpaceDE w:val="0"/>
        <w:autoSpaceDN w:val="0"/>
        <w:adjustRightInd w:val="0"/>
        <w:jc w:val="center"/>
        <w:rPr>
          <w:rFonts w:ascii="Arial" w:hAnsi="Arial" w:cs="Arial"/>
          <w:i/>
          <w:color w:val="000000"/>
          <w:sz w:val="18"/>
          <w:szCs w:val="20"/>
        </w:rPr>
      </w:pPr>
    </w:p>
    <w:p w14:paraId="65B163BC" w14:textId="77777777" w:rsidR="00AD65BE" w:rsidRDefault="00F808DD" w:rsidP="007949EF">
      <w:pPr>
        <w:rPr>
          <w:rFonts w:ascii="Arial" w:hAnsi="Arial" w:cs="Arial"/>
          <w:color w:val="000000"/>
          <w:sz w:val="20"/>
          <w:szCs w:val="20"/>
        </w:rPr>
      </w:pPr>
      <w:r w:rsidRPr="00F808DD">
        <w:rPr>
          <w:rFonts w:ascii="Arial" w:hAnsi="Arial" w:cs="Arial"/>
          <w:noProof/>
          <w:color w:val="000000"/>
          <w:sz w:val="20"/>
          <w:szCs w:val="20"/>
        </w:rPr>
        <mc:AlternateContent>
          <mc:Choice Requires="wps">
            <w:drawing>
              <wp:inline distT="0" distB="0" distL="0" distR="0" wp14:anchorId="2B3EF24F" wp14:editId="39A63963">
                <wp:extent cx="6170213" cy="1404620"/>
                <wp:effectExtent l="0" t="0" r="21590" b="27940"/>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13"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2A3C652" w14:textId="77777777" w:rsidR="00F94B68" w:rsidRDefault="00DC4387" w:rsidP="00F94B68">
                            <w:pPr>
                              <w:jc w:val="center"/>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pPr>
                            <w:r w:rsidRPr="000B3DD4">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t xml:space="preserve">“I think that a strength of the training program is the size because I got to know the psychologists on a professional and personal level, as well as everyone’s passion for training. The training program is small, but mighty.”  </w:t>
                            </w:r>
                          </w:p>
                          <w:p w14:paraId="19C9B98C" w14:textId="38F463C1" w:rsidR="00DC4387" w:rsidRPr="000B3DD4" w:rsidRDefault="00DC4387" w:rsidP="00F94B68">
                            <w:pPr>
                              <w:jc w:val="center"/>
                              <w:rPr>
                                <w:rStyle w:val="Heading1Char"/>
                                <w:rFonts w:ascii="Times New Roman" w:hAnsi="Times New Roman" w:cs="Times New Roman"/>
                                <w:i/>
                                <w:color w:val="0070C0"/>
                                <w:sz w:val="36"/>
                                <w:szCs w:val="24"/>
                                <w14:textOutline w14:w="0" w14:cap="flat" w14:cmpd="sng" w14:algn="ctr">
                                  <w14:noFill/>
                                  <w14:prstDash w14:val="solid"/>
                                  <w14:round/>
                                </w14:textOutline>
                                <w14:props3d w14:extrusionH="57150" w14:contourW="0" w14:prstMaterial="softEdge">
                                  <w14:bevelT w14:w="25400" w14:h="38100" w14:prst="circle"/>
                                </w14:props3d>
                              </w:rPr>
                            </w:pPr>
                            <w:r w:rsidRPr="000B3DD4">
                              <w:rPr>
                                <w:rStyle w:val="Heading1Char"/>
                                <w:rFonts w:ascii="Times New Roman" w:hAnsi="Times New Roman" w:cs="Times New Roman"/>
                                <w:i/>
                                <w:color w:val="0070C0"/>
                                <w:sz w:val="36"/>
                                <w:szCs w:val="24"/>
                                <w14:textOutline w14:w="0" w14:cap="flat" w14:cmpd="sng" w14:algn="ctr">
                                  <w14:noFill/>
                                  <w14:prstDash w14:val="solid"/>
                                  <w14:round/>
                                </w14:textOutline>
                                <w14:props3d w14:extrusionH="57150" w14:contourW="0" w14:prstMaterial="softEdge">
                                  <w14:bevelT w14:w="25400" w14:h="38100" w14:prst="circle"/>
                                </w14:props3d>
                              </w:rPr>
                              <w:t>2017-2018 intern</w:t>
                            </w:r>
                          </w:p>
                          <w:p w14:paraId="6ADFEDF9" w14:textId="77777777" w:rsidR="00DC4387" w:rsidRDefault="00DC4387"/>
                        </w:txbxContent>
                      </wps:txbx>
                      <wps:bodyPr rot="0" vert="horz" wrap="square" lIns="91440" tIns="45720" rIns="91440" bIns="45720" anchor="t" anchorCtr="0">
                        <a:spAutoFit/>
                      </wps:bodyPr>
                    </wps:wsp>
                  </a:graphicData>
                </a:graphic>
              </wp:inline>
            </w:drawing>
          </mc:Choice>
          <mc:Fallback>
            <w:pict>
              <v:shape w14:anchorId="2B3EF24F" id="_x0000_s1033" type="#_x0000_t202" alt="&quot;&quot;" style="width:48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" fillcolor="white [3201]" strokecolor="#4f81bd [3204]" strokeweight="2pt">
                <v:textbox style="mso-fit-shape-to-text:t">
                  <w:txbxContent>
                    <w:p w14:paraId="12A3C652" w14:textId="77777777" w:rsidR="00F94B68" w:rsidRDefault="00DC4387" w:rsidP="00F94B68">
                      <w:pPr>
                        <w:jc w:val="center"/>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pPr>
                      <w:r w:rsidRPr="000B3DD4">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t xml:space="preserve">“I think that a strength of the training program is the size because I got to know the psychologists on a professional and personal level, as well as everyone’s passion for training. The training program is small, but mighty.”  </w:t>
                      </w:r>
                    </w:p>
                    <w:p w14:paraId="19C9B98C" w14:textId="38F463C1" w:rsidR="00DC4387" w:rsidRPr="000B3DD4" w:rsidRDefault="00DC4387" w:rsidP="00F94B68">
                      <w:pPr>
                        <w:jc w:val="center"/>
                        <w:rPr>
                          <w:rStyle w:val="Heading1Char"/>
                          <w:rFonts w:ascii="Times New Roman" w:hAnsi="Times New Roman" w:cs="Times New Roman"/>
                          <w:i/>
                          <w:color w:val="0070C0"/>
                          <w:sz w:val="36"/>
                          <w:szCs w:val="24"/>
                          <w14:textOutline w14:w="0" w14:cap="flat" w14:cmpd="sng" w14:algn="ctr">
                            <w14:noFill/>
                            <w14:prstDash w14:val="solid"/>
                            <w14:round/>
                          </w14:textOutline>
                          <w14:props3d w14:extrusionH="57150" w14:contourW="0" w14:prstMaterial="softEdge">
                            <w14:bevelT w14:w="25400" w14:h="38100" w14:prst="circle"/>
                          </w14:props3d>
                        </w:rPr>
                      </w:pPr>
                      <w:r w:rsidRPr="000B3DD4">
                        <w:rPr>
                          <w:rStyle w:val="Heading1Char"/>
                          <w:rFonts w:ascii="Times New Roman" w:hAnsi="Times New Roman" w:cs="Times New Roman"/>
                          <w:i/>
                          <w:color w:val="0070C0"/>
                          <w:sz w:val="36"/>
                          <w:szCs w:val="24"/>
                          <w14:textOutline w14:w="0" w14:cap="flat" w14:cmpd="sng" w14:algn="ctr">
                            <w14:noFill/>
                            <w14:prstDash w14:val="solid"/>
                            <w14:round/>
                          </w14:textOutline>
                          <w14:props3d w14:extrusionH="57150" w14:contourW="0" w14:prstMaterial="softEdge">
                            <w14:bevelT w14:w="25400" w14:h="38100" w14:prst="circle"/>
                          </w14:props3d>
                        </w:rPr>
                        <w:t>2017-2018 intern</w:t>
                      </w:r>
                    </w:p>
                    <w:p w14:paraId="6ADFEDF9" w14:textId="77777777" w:rsidR="00DC4387" w:rsidRDefault="00DC4387"/>
                  </w:txbxContent>
                </v:textbox>
                <w10:anchorlock/>
              </v:shape>
            </w:pict>
          </mc:Fallback>
        </mc:AlternateContent>
      </w:r>
      <w:r w:rsidR="007949EF" w:rsidRPr="007949EF">
        <w:rPr>
          <w:rFonts w:ascii="Arial" w:hAnsi="Arial" w:cs="Arial"/>
          <w:color w:val="000000"/>
          <w:sz w:val="20"/>
          <w:szCs w:val="20"/>
        </w:rPr>
        <w:t xml:space="preserve">In addition to developing clinical competencies, maintaining good standing within the program also necessitates certain levels of professional behavior. Interns are expected to appear and conduct themselves as professionals. Veterans and staff shall be treated with dignity and respect. The APA ethical guidelines and HIPPA regulations will be strictly adhered to, especially in matters of confidentiality of information, non-exploitation of patients and avoiding conflicts of interests. Additionally, interns are responsible for conforming to all other </w:t>
      </w:r>
      <w:r w:rsidR="00EF7F0B">
        <w:rPr>
          <w:rFonts w:ascii="Arial" w:hAnsi="Arial" w:cs="Arial"/>
          <w:color w:val="000000"/>
          <w:sz w:val="20"/>
          <w:szCs w:val="20"/>
        </w:rPr>
        <w:t>Health Care</w:t>
      </w:r>
      <w:r w:rsidR="007949EF" w:rsidRPr="007949EF">
        <w:rPr>
          <w:rFonts w:ascii="Arial" w:hAnsi="Arial" w:cs="Arial"/>
          <w:color w:val="000000"/>
          <w:sz w:val="20"/>
          <w:szCs w:val="20"/>
        </w:rPr>
        <w:t xml:space="preserve"> Center and Office of Personnel Management regulations concerning conduct and behavior.</w:t>
      </w:r>
    </w:p>
    <w:p w14:paraId="3D296325" w14:textId="77777777" w:rsidR="00C42B89" w:rsidRPr="00131167" w:rsidRDefault="00C42B89" w:rsidP="00C42B89">
      <w:pPr>
        <w:pStyle w:val="Heading2"/>
        <w:rPr>
          <w:i w:val="0"/>
        </w:rPr>
      </w:pPr>
      <w:r w:rsidRPr="00131167">
        <w:rPr>
          <w:i w:val="0"/>
        </w:rPr>
        <w:t>Facility and Training Resources</w:t>
      </w:r>
    </w:p>
    <w:p w14:paraId="77CD498C" w14:textId="3A9F778A" w:rsidR="00C42B89" w:rsidRPr="00E2442E" w:rsidRDefault="00541191" w:rsidP="00E2442E">
      <w:pPr>
        <w:rPr>
          <w:rFonts w:ascii="Arial" w:hAnsi="Arial" w:cs="Arial"/>
          <w:sz w:val="20"/>
          <w:szCs w:val="20"/>
        </w:rPr>
      </w:pPr>
      <w:r w:rsidRPr="00E2442E">
        <w:rPr>
          <w:rFonts w:ascii="Arial" w:hAnsi="Arial" w:cs="Arial"/>
          <w:sz w:val="20"/>
          <w:szCs w:val="20"/>
        </w:rPr>
        <w:t>I</w:t>
      </w:r>
      <w:r w:rsidR="00C42B89" w:rsidRPr="00E2442E">
        <w:rPr>
          <w:rFonts w:ascii="Arial" w:hAnsi="Arial" w:cs="Arial"/>
          <w:sz w:val="20"/>
          <w:szCs w:val="20"/>
        </w:rPr>
        <w:t>nterns are provided with office space and secure networked computers necessary for patient care and administrative responsibilities.  They have access to the VA Medical Library services such</w:t>
      </w:r>
      <w:r w:rsidR="00D96571" w:rsidRPr="00E2442E">
        <w:rPr>
          <w:rFonts w:ascii="Arial" w:hAnsi="Arial" w:cs="Arial"/>
          <w:sz w:val="20"/>
          <w:szCs w:val="20"/>
        </w:rPr>
        <w:t xml:space="preserve"> as</w:t>
      </w:r>
      <w:r w:rsidR="00C42B89" w:rsidRPr="00E2442E">
        <w:rPr>
          <w:rFonts w:ascii="Arial" w:hAnsi="Arial" w:cs="Arial"/>
          <w:sz w:val="20"/>
          <w:szCs w:val="20"/>
        </w:rPr>
        <w:t xml:space="preserve"> entire text databases like Ovid, as well as VA Intranet and Internet resources for clinical work and research.</w:t>
      </w:r>
      <w:r w:rsidR="00646FCD">
        <w:rPr>
          <w:rFonts w:ascii="Arial" w:hAnsi="Arial" w:cs="Arial"/>
          <w:sz w:val="20"/>
          <w:szCs w:val="20"/>
        </w:rPr>
        <w:t xml:space="preserve">  Interns can expect to telework at least part of their time and a VA laptop is provided for that.  </w:t>
      </w:r>
    </w:p>
    <w:p w14:paraId="198B682A" w14:textId="77777777" w:rsidR="00C42B89" w:rsidRPr="00131167" w:rsidRDefault="00C42B89" w:rsidP="00C42B89">
      <w:pPr>
        <w:pStyle w:val="Heading2"/>
        <w:rPr>
          <w:i w:val="0"/>
          <w:noProof/>
        </w:rPr>
      </w:pPr>
      <w:r w:rsidRPr="00131167">
        <w:rPr>
          <w:i w:val="0"/>
          <w:noProof/>
        </w:rPr>
        <w:lastRenderedPageBreak/>
        <w:t>Administrative Policies and Procedures</w:t>
      </w:r>
    </w:p>
    <w:p w14:paraId="1427C0BE" w14:textId="77777777" w:rsidR="007643BE" w:rsidRDefault="007643BE" w:rsidP="00C42B89">
      <w:pPr>
        <w:autoSpaceDE w:val="0"/>
        <w:autoSpaceDN w:val="0"/>
        <w:adjustRightInd w:val="0"/>
        <w:rPr>
          <w:rFonts w:ascii="Arial" w:hAnsi="Arial" w:cs="Arial"/>
          <w:color w:val="000000"/>
          <w:sz w:val="20"/>
          <w:szCs w:val="20"/>
        </w:rPr>
      </w:pPr>
    </w:p>
    <w:p w14:paraId="5419F650" w14:textId="77777777" w:rsidR="00C42B89" w:rsidRDefault="00C42B89" w:rsidP="00E85C37">
      <w:pPr>
        <w:autoSpaceDE w:val="0"/>
        <w:autoSpaceDN w:val="0"/>
        <w:adjustRightInd w:val="0"/>
        <w:rPr>
          <w:rFonts w:ascii="Arial" w:hAnsi="Arial" w:cs="Arial"/>
          <w:noProof/>
          <w:color w:val="000000"/>
          <w:sz w:val="20"/>
          <w:szCs w:val="20"/>
        </w:rPr>
      </w:pPr>
      <w:r w:rsidRPr="00B008B6">
        <w:rPr>
          <w:rFonts w:ascii="Arial" w:hAnsi="Arial" w:cs="Arial"/>
          <w:color w:val="000000"/>
          <w:sz w:val="20"/>
          <w:szCs w:val="20"/>
        </w:rPr>
        <w:t xml:space="preserve">The </w:t>
      </w:r>
      <w:r w:rsidR="00794E4A">
        <w:rPr>
          <w:rFonts w:ascii="Arial" w:hAnsi="Arial" w:cs="Arial"/>
          <w:color w:val="000000"/>
          <w:sz w:val="20"/>
          <w:szCs w:val="20"/>
        </w:rPr>
        <w:t xml:space="preserve">Greenville </w:t>
      </w:r>
      <w:r w:rsidR="005E748C">
        <w:rPr>
          <w:rFonts w:ascii="Arial" w:hAnsi="Arial" w:cs="Arial"/>
          <w:color w:val="000000"/>
          <w:sz w:val="20"/>
          <w:szCs w:val="20"/>
        </w:rPr>
        <w:t xml:space="preserve">VA </w:t>
      </w:r>
      <w:r w:rsidR="00794E4A">
        <w:rPr>
          <w:rFonts w:ascii="Arial" w:hAnsi="Arial" w:cs="Arial"/>
          <w:color w:val="000000"/>
          <w:sz w:val="20"/>
          <w:szCs w:val="20"/>
        </w:rPr>
        <w:t>HCC’s</w:t>
      </w:r>
      <w:r w:rsidRPr="00B008B6">
        <w:rPr>
          <w:rFonts w:ascii="Arial" w:hAnsi="Arial" w:cs="Arial"/>
          <w:noProof/>
          <w:color w:val="000000"/>
          <w:sz w:val="20"/>
          <w:szCs w:val="20"/>
        </w:rPr>
        <w:t xml:space="preserve"> policy on Authorized Leave is consistent with the national standard.</w:t>
      </w:r>
      <w:r>
        <w:rPr>
          <w:rFonts w:ascii="Arial" w:hAnsi="Arial" w:cs="Arial"/>
          <w:noProof/>
          <w:color w:val="000000"/>
          <w:sz w:val="20"/>
          <w:szCs w:val="20"/>
        </w:rPr>
        <w:t xml:space="preserve">  </w:t>
      </w:r>
    </w:p>
    <w:p w14:paraId="030B4B3C" w14:textId="77777777" w:rsidR="00E85C37" w:rsidRDefault="00E85C37" w:rsidP="00E85C37">
      <w:pPr>
        <w:autoSpaceDE w:val="0"/>
        <w:autoSpaceDN w:val="0"/>
        <w:adjustRightInd w:val="0"/>
        <w:rPr>
          <w:rFonts w:ascii="Arial" w:hAnsi="Arial" w:cs="Arial"/>
          <w:noProof/>
          <w:color w:val="000000"/>
          <w:sz w:val="20"/>
          <w:szCs w:val="20"/>
        </w:rPr>
      </w:pPr>
    </w:p>
    <w:p w14:paraId="6351ED0D" w14:textId="77777777" w:rsidR="00C42B89" w:rsidRPr="00E85C37" w:rsidRDefault="00E85C37" w:rsidP="00E85C37">
      <w:pPr>
        <w:rPr>
          <w:rFonts w:ascii="Arial" w:hAnsi="Arial" w:cs="Arial"/>
          <w:noProof/>
          <w:color w:val="000000"/>
          <w:sz w:val="20"/>
          <w:szCs w:val="20"/>
        </w:rPr>
      </w:pPr>
      <w:r w:rsidRPr="00E85C37">
        <w:rPr>
          <w:rFonts w:ascii="Arial" w:eastAsiaTheme="minorHAnsi" w:hAnsi="Arial" w:cs="Arial"/>
          <w:bCs/>
          <w:color w:val="000000"/>
          <w:sz w:val="20"/>
          <w:szCs w:val="20"/>
        </w:rPr>
        <w:t>The Intern Leave Policy and Due Process, Remediation of Problematic Intern Performa</w:t>
      </w:r>
      <w:r w:rsidR="00971D98">
        <w:rPr>
          <w:rFonts w:ascii="Arial" w:eastAsiaTheme="minorHAnsi" w:hAnsi="Arial" w:cs="Arial"/>
          <w:bCs/>
          <w:color w:val="000000"/>
          <w:sz w:val="20"/>
          <w:szCs w:val="20"/>
        </w:rPr>
        <w:t>n</w:t>
      </w:r>
      <w:r w:rsidRPr="00E85C37">
        <w:rPr>
          <w:rFonts w:ascii="Arial" w:eastAsiaTheme="minorHAnsi" w:hAnsi="Arial" w:cs="Arial"/>
          <w:bCs/>
          <w:color w:val="000000"/>
          <w:sz w:val="20"/>
          <w:szCs w:val="20"/>
        </w:rPr>
        <w:t>c</w:t>
      </w:r>
      <w:r w:rsidR="00971D98">
        <w:rPr>
          <w:rFonts w:ascii="Arial" w:eastAsiaTheme="minorHAnsi" w:hAnsi="Arial" w:cs="Arial"/>
          <w:bCs/>
          <w:color w:val="000000"/>
          <w:sz w:val="20"/>
          <w:szCs w:val="20"/>
        </w:rPr>
        <w:t>e</w:t>
      </w:r>
      <w:r w:rsidRPr="00E85C37">
        <w:rPr>
          <w:rFonts w:ascii="Arial" w:eastAsiaTheme="minorHAnsi" w:hAnsi="Arial" w:cs="Arial"/>
          <w:bCs/>
          <w:color w:val="000000"/>
          <w:sz w:val="20"/>
          <w:szCs w:val="20"/>
        </w:rPr>
        <w:t xml:space="preserve"> and Grievance Procedures are available upon request fr</w:t>
      </w:r>
      <w:r w:rsidR="00971D98">
        <w:rPr>
          <w:rFonts w:ascii="Arial" w:eastAsiaTheme="minorHAnsi" w:hAnsi="Arial" w:cs="Arial"/>
          <w:bCs/>
          <w:color w:val="000000"/>
          <w:sz w:val="20"/>
          <w:szCs w:val="20"/>
        </w:rPr>
        <w:t>o</w:t>
      </w:r>
      <w:r w:rsidRPr="00E85C37">
        <w:rPr>
          <w:rFonts w:ascii="Arial" w:eastAsiaTheme="minorHAnsi" w:hAnsi="Arial" w:cs="Arial"/>
          <w:bCs/>
          <w:color w:val="000000"/>
          <w:sz w:val="20"/>
          <w:szCs w:val="20"/>
        </w:rPr>
        <w:t xml:space="preserve">m the Training Director at </w:t>
      </w:r>
      <w:hyperlink r:id="rId30" w:history="1">
        <w:r w:rsidRPr="00E85C37">
          <w:rPr>
            <w:rStyle w:val="Hyperlink"/>
            <w:rFonts w:ascii="Arial" w:eastAsiaTheme="minorHAnsi" w:hAnsi="Arial" w:cs="Arial"/>
            <w:sz w:val="20"/>
            <w:szCs w:val="20"/>
          </w:rPr>
          <w:t>Robert.shelton2@va.gov</w:t>
        </w:r>
      </w:hyperlink>
      <w:r w:rsidRPr="00E85C37">
        <w:rPr>
          <w:rFonts w:ascii="Arial" w:eastAsiaTheme="minorHAnsi" w:hAnsi="Arial" w:cs="Arial"/>
          <w:bCs/>
          <w:color w:val="000000"/>
          <w:sz w:val="20"/>
          <w:szCs w:val="20"/>
        </w:rPr>
        <w:t xml:space="preserve">. </w:t>
      </w:r>
    </w:p>
    <w:p w14:paraId="58FFE4AA" w14:textId="77777777" w:rsidR="00C42B89" w:rsidRPr="00B008B6" w:rsidRDefault="00C42B89" w:rsidP="00C42B89">
      <w:pPr>
        <w:autoSpaceDE w:val="0"/>
        <w:autoSpaceDN w:val="0"/>
        <w:adjustRightInd w:val="0"/>
        <w:rPr>
          <w:rFonts w:ascii="Arial" w:hAnsi="Arial" w:cs="Arial"/>
          <w:noProof/>
          <w:color w:val="000000"/>
          <w:sz w:val="20"/>
          <w:szCs w:val="20"/>
        </w:rPr>
      </w:pPr>
    </w:p>
    <w:p w14:paraId="6BF42F89" w14:textId="77777777" w:rsidR="00C42B89" w:rsidRPr="00B008B6" w:rsidRDefault="00C42B89" w:rsidP="00C42B89">
      <w:pPr>
        <w:autoSpaceDE w:val="0"/>
        <w:autoSpaceDN w:val="0"/>
        <w:adjustRightInd w:val="0"/>
        <w:rPr>
          <w:rFonts w:ascii="Arial" w:hAnsi="Arial" w:cs="Arial"/>
          <w:noProof/>
          <w:color w:val="000000"/>
          <w:sz w:val="20"/>
          <w:szCs w:val="20"/>
        </w:rPr>
      </w:pPr>
      <w:r w:rsidRPr="002150AD">
        <w:rPr>
          <w:rFonts w:ascii="Arial" w:hAnsi="Arial" w:cs="Arial"/>
          <w:b/>
          <w:i/>
          <w:noProof/>
          <w:color w:val="000000"/>
          <w:sz w:val="20"/>
          <w:szCs w:val="20"/>
        </w:rPr>
        <w:t>Privacy policy:</w:t>
      </w:r>
      <w:r w:rsidRPr="00B008B6">
        <w:rPr>
          <w:rFonts w:ascii="Arial" w:hAnsi="Arial" w:cs="Arial"/>
          <w:noProof/>
          <w:color w:val="000000"/>
          <w:sz w:val="20"/>
          <w:szCs w:val="20"/>
        </w:rPr>
        <w:t xml:space="preserve"> We collect no personal information from you when you visit our </w:t>
      </w:r>
      <w:r>
        <w:rPr>
          <w:rFonts w:ascii="Arial" w:hAnsi="Arial" w:cs="Arial"/>
          <w:noProof/>
          <w:color w:val="000000"/>
          <w:sz w:val="20"/>
          <w:szCs w:val="20"/>
        </w:rPr>
        <w:t>w</w:t>
      </w:r>
      <w:r w:rsidRPr="00B008B6">
        <w:rPr>
          <w:rFonts w:ascii="Arial" w:hAnsi="Arial" w:cs="Arial"/>
          <w:noProof/>
          <w:color w:val="000000"/>
          <w:sz w:val="20"/>
          <w:szCs w:val="20"/>
        </w:rPr>
        <w:t>eb</w:t>
      </w:r>
      <w:r>
        <w:rPr>
          <w:rFonts w:ascii="Arial" w:hAnsi="Arial" w:cs="Arial"/>
          <w:noProof/>
          <w:color w:val="000000"/>
          <w:sz w:val="20"/>
          <w:szCs w:val="20"/>
        </w:rPr>
        <w:t xml:space="preserve"> </w:t>
      </w:r>
      <w:r w:rsidRPr="00B008B6">
        <w:rPr>
          <w:rFonts w:ascii="Arial" w:hAnsi="Arial" w:cs="Arial"/>
          <w:noProof/>
          <w:color w:val="000000"/>
          <w:sz w:val="20"/>
          <w:szCs w:val="20"/>
        </w:rPr>
        <w:t>site.</w:t>
      </w:r>
    </w:p>
    <w:p w14:paraId="11D09C8C" w14:textId="77777777" w:rsidR="00C42B89" w:rsidRPr="00B008B6" w:rsidRDefault="00C42B89" w:rsidP="00C42B89">
      <w:pPr>
        <w:autoSpaceDE w:val="0"/>
        <w:autoSpaceDN w:val="0"/>
        <w:adjustRightInd w:val="0"/>
        <w:rPr>
          <w:rFonts w:ascii="Arial" w:hAnsi="Arial" w:cs="Arial"/>
          <w:noProof/>
          <w:color w:val="000000"/>
          <w:sz w:val="20"/>
          <w:szCs w:val="20"/>
        </w:rPr>
      </w:pPr>
    </w:p>
    <w:p w14:paraId="0B12716B" w14:textId="77777777" w:rsidR="00576CE1" w:rsidRDefault="00C42B89" w:rsidP="00476CFF">
      <w:pPr>
        <w:autoSpaceDE w:val="0"/>
        <w:autoSpaceDN w:val="0"/>
        <w:adjustRightInd w:val="0"/>
        <w:rPr>
          <w:rFonts w:ascii="Arial" w:hAnsi="Arial" w:cs="Arial"/>
          <w:noProof/>
          <w:color w:val="000000"/>
          <w:sz w:val="20"/>
          <w:szCs w:val="20"/>
        </w:rPr>
      </w:pPr>
      <w:r w:rsidRPr="002150AD">
        <w:rPr>
          <w:rFonts w:ascii="Arial" w:hAnsi="Arial" w:cs="Arial"/>
          <w:b/>
          <w:i/>
          <w:noProof/>
          <w:color w:val="000000"/>
          <w:sz w:val="20"/>
          <w:szCs w:val="20"/>
        </w:rPr>
        <w:t>Self-Disclosure:</w:t>
      </w:r>
      <w:r w:rsidRPr="00B008B6">
        <w:rPr>
          <w:rFonts w:ascii="Arial" w:hAnsi="Arial" w:cs="Arial"/>
          <w:noProof/>
          <w:color w:val="000000"/>
          <w:sz w:val="20"/>
          <w:szCs w:val="20"/>
        </w:rPr>
        <w:t xml:space="preserve"> We do not require interns to disclose personal information to their clinical supervisors except in cases where personal issues may be adversely affecting an </w:t>
      </w:r>
      <w:r>
        <w:rPr>
          <w:rFonts w:ascii="Arial" w:hAnsi="Arial" w:cs="Arial"/>
          <w:noProof/>
          <w:color w:val="000000"/>
          <w:sz w:val="20"/>
          <w:szCs w:val="20"/>
        </w:rPr>
        <w:t>i</w:t>
      </w:r>
      <w:r w:rsidRPr="00B008B6">
        <w:rPr>
          <w:rFonts w:ascii="Arial" w:hAnsi="Arial" w:cs="Arial"/>
          <w:noProof/>
          <w:color w:val="000000"/>
          <w:sz w:val="20"/>
          <w:szCs w:val="20"/>
        </w:rPr>
        <w:t>ntern's performance and such information is necessary to address these difficulties.</w:t>
      </w:r>
    </w:p>
    <w:p w14:paraId="5D95BF15" w14:textId="77777777" w:rsidR="006E63FD" w:rsidRDefault="006E63FD" w:rsidP="00476CFF">
      <w:pPr>
        <w:autoSpaceDE w:val="0"/>
        <w:autoSpaceDN w:val="0"/>
        <w:adjustRightInd w:val="0"/>
        <w:rPr>
          <w:rFonts w:ascii="Arial" w:hAnsi="Arial" w:cs="Arial"/>
          <w:b/>
          <w:bCs/>
          <w:i/>
          <w:iCs/>
          <w:sz w:val="28"/>
          <w:szCs w:val="28"/>
        </w:rPr>
      </w:pPr>
      <w:r w:rsidRPr="006E63FD">
        <w:rPr>
          <w:rFonts w:ascii="Arial" w:hAnsi="Arial" w:cs="Arial"/>
          <w:b/>
          <w:bCs/>
          <w:i/>
          <w:iCs/>
          <w:noProof/>
          <w:sz w:val="28"/>
          <w:szCs w:val="28"/>
        </w:rPr>
        <mc:AlternateContent>
          <mc:Choice Requires="wps">
            <w:drawing>
              <wp:inline distT="0" distB="0" distL="0" distR="0" wp14:anchorId="1701A4D6" wp14:editId="21E10F7D">
                <wp:extent cx="5685183" cy="1404620"/>
                <wp:effectExtent l="0" t="0" r="10795" b="20320"/>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83"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33CAD10" w14:textId="77777777" w:rsidR="00F94B68" w:rsidRDefault="00DC4387" w:rsidP="00F94B68">
                            <w:pPr>
                              <w:jc w:val="center"/>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767FBB">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 xml:space="preserve">“Everyone is friendly, inviting, and genuinely wants the best for you and is willing to help in whatever way they can.” </w:t>
                            </w:r>
                          </w:p>
                          <w:p w14:paraId="00AD45E0" w14:textId="521BE568" w:rsidR="00DC4387" w:rsidRPr="00767FBB" w:rsidRDefault="00DC4387" w:rsidP="00F94B68">
                            <w:pPr>
                              <w:jc w:val="center"/>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767FBB">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 xml:space="preserve"> 2018-2019 intern</w:t>
                            </w:r>
                          </w:p>
                        </w:txbxContent>
                      </wps:txbx>
                      <wps:bodyPr rot="0" vert="horz" wrap="square" lIns="91440" tIns="45720" rIns="91440" bIns="45720" anchor="t" anchorCtr="0">
                        <a:spAutoFit/>
                      </wps:bodyPr>
                    </wps:wsp>
                  </a:graphicData>
                </a:graphic>
              </wp:inline>
            </w:drawing>
          </mc:Choice>
          <mc:Fallback>
            <w:pict>
              <v:shape w14:anchorId="1701A4D6" id="_x0000_s1034" type="#_x0000_t202" alt="&quot;&quot;" style="width:447.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" fillcolor="white [3201]" strokecolor="#4f81bd [3204]" strokeweight="2pt">
                <v:textbox style="mso-fit-shape-to-text:t">
                  <w:txbxContent>
                    <w:p w14:paraId="133CAD10" w14:textId="77777777" w:rsidR="00F94B68" w:rsidRDefault="00DC4387" w:rsidP="00F94B68">
                      <w:pPr>
                        <w:jc w:val="center"/>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767FBB">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 xml:space="preserve">“Everyone is friendly, inviting, and genuinely wants the best for you and is willing to help in whatever way they can.” </w:t>
                      </w:r>
                    </w:p>
                    <w:p w14:paraId="00AD45E0" w14:textId="521BE568" w:rsidR="00DC4387" w:rsidRPr="00767FBB" w:rsidRDefault="00DC4387" w:rsidP="00F94B68">
                      <w:pPr>
                        <w:jc w:val="center"/>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pPr>
                      <w:r w:rsidRPr="00767FBB">
                        <w:rPr>
                          <w:b/>
                          <w:i/>
                          <w:color w:val="0070C0"/>
                          <w:sz w:val="32"/>
                          <w14:textOutline w14:w="0" w14:cap="flat" w14:cmpd="sng" w14:algn="ctr">
                            <w14:noFill/>
                            <w14:prstDash w14:val="solid"/>
                            <w14:round/>
                          </w14:textOutline>
                          <w14:props3d w14:extrusionH="57150" w14:contourW="0" w14:prstMaterial="softEdge">
                            <w14:bevelT w14:w="25400" w14:h="38100" w14:prst="circle"/>
                          </w14:props3d>
                        </w:rPr>
                        <w:t xml:space="preserve"> 2018-2019 intern</w:t>
                      </w:r>
                    </w:p>
                  </w:txbxContent>
                </v:textbox>
                <w10:anchorlock/>
              </v:shape>
            </w:pict>
          </mc:Fallback>
        </mc:AlternateContent>
      </w:r>
    </w:p>
    <w:p w14:paraId="54D05EB8" w14:textId="6167BD6C" w:rsidR="00C42B89" w:rsidRPr="00131167" w:rsidRDefault="00B20852" w:rsidP="00146EAE">
      <w:pPr>
        <w:pStyle w:val="Heading2"/>
        <w:rPr>
          <w:i w:val="0"/>
        </w:rPr>
      </w:pPr>
      <w:r>
        <w:rPr>
          <w:i w:val="0"/>
        </w:rPr>
        <w:t xml:space="preserve">VA </w:t>
      </w:r>
      <w:r w:rsidR="00C42B89" w:rsidRPr="00131167">
        <w:rPr>
          <w:i w:val="0"/>
        </w:rPr>
        <w:t xml:space="preserve">Training </w:t>
      </w:r>
      <w:r>
        <w:rPr>
          <w:i w:val="0"/>
        </w:rPr>
        <w:t>Faculty</w:t>
      </w:r>
    </w:p>
    <w:p w14:paraId="0BEBC690" w14:textId="77777777" w:rsidR="00FC6117" w:rsidRPr="00FC6117" w:rsidRDefault="00FC6117" w:rsidP="00FC6117"/>
    <w:p w14:paraId="6F2D3DCE" w14:textId="2404B78E" w:rsidR="003B4974" w:rsidRPr="00C36876" w:rsidRDefault="003B4974" w:rsidP="003B4974">
      <w:pPr>
        <w:ind w:left="180"/>
        <w:rPr>
          <w:rFonts w:ascii="Arial" w:hAnsi="Arial" w:cs="Arial"/>
          <w:b/>
          <w:bCs/>
          <w:sz w:val="20"/>
          <w:szCs w:val="20"/>
        </w:rPr>
      </w:pPr>
      <w:r w:rsidRPr="00C36876">
        <w:rPr>
          <w:rFonts w:ascii="Arial" w:hAnsi="Arial" w:cs="Arial"/>
          <w:b/>
          <w:bCs/>
          <w:sz w:val="20"/>
          <w:szCs w:val="20"/>
        </w:rPr>
        <w:t>Steven Erickson, Psy.D.</w:t>
      </w:r>
      <w:r w:rsidR="00FB7BC6">
        <w:rPr>
          <w:rFonts w:ascii="Arial" w:hAnsi="Arial" w:cs="Arial"/>
          <w:b/>
          <w:bCs/>
          <w:sz w:val="20"/>
          <w:szCs w:val="20"/>
        </w:rPr>
        <w:t xml:space="preserve">, Staff Psychologist </w:t>
      </w:r>
    </w:p>
    <w:p w14:paraId="35A8EA38" w14:textId="77777777" w:rsidR="003B4974" w:rsidRDefault="003B4974" w:rsidP="003B4974">
      <w:pPr>
        <w:ind w:left="180"/>
        <w:rPr>
          <w:rFonts w:ascii="Arial" w:hAnsi="Arial" w:cs="Arial"/>
          <w:sz w:val="20"/>
          <w:szCs w:val="20"/>
        </w:rPr>
      </w:pPr>
      <w:r w:rsidRPr="003B4974">
        <w:rPr>
          <w:rFonts w:ascii="Arial" w:hAnsi="Arial" w:cs="Arial"/>
          <w:sz w:val="20"/>
          <w:szCs w:val="20"/>
        </w:rPr>
        <w:t>Education: Psy.D., Clinical Psychology, 2016, Illinois School of Professional Psychology</w:t>
      </w:r>
    </w:p>
    <w:p w14:paraId="2C2E2CDA" w14:textId="77777777" w:rsidR="00CA1AB1" w:rsidRPr="00CA1AB1" w:rsidRDefault="00C23ABA" w:rsidP="00CA1AB1">
      <w:pPr>
        <w:autoSpaceDE w:val="0"/>
        <w:autoSpaceDN w:val="0"/>
        <w:adjustRightInd w:val="0"/>
        <w:ind w:left="180"/>
        <w:rPr>
          <w:rFonts w:ascii="Arial" w:hAnsi="Arial" w:cs="Arial"/>
          <w:bCs/>
          <w:sz w:val="20"/>
          <w:szCs w:val="20"/>
        </w:rPr>
      </w:pPr>
      <w:r>
        <w:rPr>
          <w:rFonts w:ascii="Arial" w:hAnsi="Arial" w:cs="Arial"/>
          <w:sz w:val="20"/>
          <w:szCs w:val="20"/>
        </w:rPr>
        <w:t xml:space="preserve">Fellowship:  </w:t>
      </w:r>
      <w:r w:rsidR="00CA1AB1" w:rsidRPr="00CA1AB1">
        <w:rPr>
          <w:rFonts w:ascii="Arial" w:hAnsi="Arial" w:cs="Arial"/>
          <w:bCs/>
          <w:sz w:val="20"/>
          <w:szCs w:val="20"/>
        </w:rPr>
        <w:t>Veterans Affairs Maine Healthcare System (</w:t>
      </w:r>
      <w:proofErr w:type="spellStart"/>
      <w:r w:rsidR="00CA1AB1" w:rsidRPr="00CA1AB1">
        <w:rPr>
          <w:rFonts w:ascii="Arial" w:hAnsi="Arial" w:cs="Arial"/>
          <w:bCs/>
          <w:sz w:val="20"/>
          <w:szCs w:val="20"/>
        </w:rPr>
        <w:t>Togus</w:t>
      </w:r>
      <w:proofErr w:type="spellEnd"/>
      <w:r w:rsidR="00CA1AB1" w:rsidRPr="00CA1AB1">
        <w:rPr>
          <w:rFonts w:ascii="Arial" w:hAnsi="Arial" w:cs="Arial"/>
          <w:bCs/>
          <w:sz w:val="20"/>
          <w:szCs w:val="20"/>
        </w:rPr>
        <w:t>) (APPCN-accredited program)</w:t>
      </w:r>
    </w:p>
    <w:p w14:paraId="027B7E1E" w14:textId="77777777" w:rsidR="00C23ABA" w:rsidRPr="00CA1AB1" w:rsidRDefault="00CA1AB1" w:rsidP="00CA1AB1">
      <w:pPr>
        <w:ind w:left="180"/>
        <w:rPr>
          <w:rFonts w:ascii="Arial" w:hAnsi="Arial" w:cs="Arial"/>
          <w:sz w:val="20"/>
          <w:szCs w:val="20"/>
        </w:rPr>
      </w:pPr>
      <w:r w:rsidRPr="00CA1AB1">
        <w:rPr>
          <w:rFonts w:ascii="Arial" w:hAnsi="Arial" w:cs="Arial"/>
          <w:bCs/>
          <w:sz w:val="20"/>
          <w:szCs w:val="20"/>
        </w:rPr>
        <w:t>Neuropsychology Resident</w:t>
      </w:r>
    </w:p>
    <w:p w14:paraId="56A1ECFC" w14:textId="6D5E0469" w:rsidR="003B4974" w:rsidRDefault="003B4974" w:rsidP="003B4974">
      <w:pPr>
        <w:ind w:left="180"/>
        <w:rPr>
          <w:rFonts w:ascii="Arial" w:hAnsi="Arial" w:cs="Arial"/>
          <w:sz w:val="20"/>
          <w:szCs w:val="20"/>
        </w:rPr>
      </w:pPr>
      <w:r w:rsidRPr="003B4974">
        <w:rPr>
          <w:rFonts w:ascii="Arial" w:hAnsi="Arial" w:cs="Arial"/>
          <w:sz w:val="20"/>
          <w:szCs w:val="20"/>
        </w:rPr>
        <w:t>Licensed Psychologist, North Carolina, #5343</w:t>
      </w:r>
    </w:p>
    <w:p w14:paraId="1D0D6036" w14:textId="77777777" w:rsidR="003B4974" w:rsidRPr="003B4974" w:rsidRDefault="003B4974" w:rsidP="003B4974">
      <w:pPr>
        <w:ind w:left="180"/>
        <w:rPr>
          <w:rFonts w:ascii="Arial" w:hAnsi="Arial" w:cs="Arial"/>
          <w:sz w:val="20"/>
          <w:szCs w:val="20"/>
        </w:rPr>
      </w:pPr>
      <w:r w:rsidRPr="003B4974">
        <w:rPr>
          <w:rFonts w:ascii="Arial" w:hAnsi="Arial" w:cs="Arial"/>
          <w:sz w:val="20"/>
          <w:szCs w:val="20"/>
        </w:rPr>
        <w:t>Clinical Interests: Adult/Geriatric Neuropsychology, ADHD, neurobiology of PTSD</w:t>
      </w:r>
    </w:p>
    <w:p w14:paraId="2530A7DF" w14:textId="77777777" w:rsidR="003B4974" w:rsidRPr="003B4974" w:rsidRDefault="003B4974" w:rsidP="003B4974">
      <w:pPr>
        <w:ind w:left="180"/>
        <w:rPr>
          <w:rFonts w:ascii="Arial" w:hAnsi="Arial" w:cs="Arial"/>
          <w:sz w:val="20"/>
          <w:szCs w:val="20"/>
        </w:rPr>
      </w:pPr>
      <w:r w:rsidRPr="003B4974">
        <w:rPr>
          <w:rFonts w:ascii="Arial" w:hAnsi="Arial" w:cs="Arial"/>
          <w:sz w:val="20"/>
          <w:szCs w:val="20"/>
        </w:rPr>
        <w:t>Research Interests: neuropsychology of mood/stress disorders, quantified process approach to neuropsychological interpretation, integration of neuropsychology with neuroscience</w:t>
      </w:r>
    </w:p>
    <w:p w14:paraId="56A4EEF3" w14:textId="77777777" w:rsidR="003B4974" w:rsidRPr="003B4974" w:rsidRDefault="003B4974" w:rsidP="003B4974">
      <w:pPr>
        <w:ind w:left="180"/>
        <w:rPr>
          <w:rFonts w:ascii="Arial" w:hAnsi="Arial" w:cs="Arial"/>
          <w:sz w:val="20"/>
          <w:szCs w:val="20"/>
        </w:rPr>
      </w:pPr>
      <w:r w:rsidRPr="003B4974">
        <w:rPr>
          <w:rFonts w:ascii="Arial" w:hAnsi="Arial" w:cs="Arial"/>
          <w:sz w:val="20"/>
          <w:szCs w:val="20"/>
        </w:rPr>
        <w:t>Theoretical Orientation: Cognitive-Behavioral</w:t>
      </w:r>
    </w:p>
    <w:p w14:paraId="106FD16C" w14:textId="51CED559" w:rsidR="00942B3A" w:rsidRPr="00C36876" w:rsidRDefault="00942B3A" w:rsidP="00942B3A">
      <w:pPr>
        <w:ind w:left="180"/>
        <w:rPr>
          <w:rFonts w:ascii="Arial" w:hAnsi="Arial" w:cs="Arial"/>
          <w:b/>
          <w:bCs/>
          <w:sz w:val="20"/>
          <w:szCs w:val="20"/>
        </w:rPr>
      </w:pPr>
      <w:r>
        <w:rPr>
          <w:rFonts w:ascii="Arial" w:hAnsi="Arial" w:cs="Arial"/>
          <w:sz w:val="20"/>
          <w:szCs w:val="20"/>
        </w:rPr>
        <w:br/>
      </w:r>
      <w:r w:rsidRPr="00C36876">
        <w:rPr>
          <w:rFonts w:ascii="Arial" w:hAnsi="Arial" w:cs="Arial"/>
          <w:b/>
          <w:bCs/>
          <w:sz w:val="20"/>
          <w:szCs w:val="20"/>
        </w:rPr>
        <w:t>Jessica Ford, Ph.D.</w:t>
      </w:r>
      <w:r w:rsidR="00FB7BC6">
        <w:rPr>
          <w:rFonts w:ascii="Arial" w:hAnsi="Arial" w:cs="Arial"/>
          <w:b/>
          <w:bCs/>
          <w:sz w:val="20"/>
          <w:szCs w:val="20"/>
        </w:rPr>
        <w:t>, Staff Psychologist</w:t>
      </w:r>
    </w:p>
    <w:p w14:paraId="2CC1DA5A" w14:textId="77777777" w:rsidR="00942B3A" w:rsidRPr="00942B3A" w:rsidRDefault="00942B3A" w:rsidP="00942B3A">
      <w:pPr>
        <w:ind w:left="180"/>
        <w:rPr>
          <w:rFonts w:ascii="Arial" w:hAnsi="Arial" w:cs="Arial"/>
          <w:sz w:val="20"/>
          <w:szCs w:val="20"/>
        </w:rPr>
      </w:pPr>
      <w:r w:rsidRPr="00942B3A">
        <w:rPr>
          <w:rFonts w:ascii="Arial" w:hAnsi="Arial" w:cs="Arial"/>
          <w:sz w:val="20"/>
          <w:szCs w:val="20"/>
        </w:rPr>
        <w:t xml:space="preserve">Education: Ph.D. Clinical Health Psychology, East Carolina University, </w:t>
      </w:r>
      <w:proofErr w:type="gramStart"/>
      <w:r w:rsidRPr="00942B3A">
        <w:rPr>
          <w:rFonts w:ascii="Arial" w:hAnsi="Arial" w:cs="Arial"/>
          <w:sz w:val="20"/>
          <w:szCs w:val="20"/>
        </w:rPr>
        <w:t>2014;</w:t>
      </w:r>
      <w:proofErr w:type="gramEnd"/>
      <w:r w:rsidRPr="00942B3A">
        <w:rPr>
          <w:rFonts w:ascii="Arial" w:hAnsi="Arial" w:cs="Arial"/>
          <w:sz w:val="20"/>
          <w:szCs w:val="20"/>
        </w:rPr>
        <w:t xml:space="preserve"> </w:t>
      </w:r>
    </w:p>
    <w:p w14:paraId="23E2786D" w14:textId="20AB352C" w:rsidR="00942B3A" w:rsidRPr="00942B3A" w:rsidRDefault="00942B3A" w:rsidP="00942B3A">
      <w:pPr>
        <w:ind w:left="180"/>
        <w:rPr>
          <w:rFonts w:ascii="Arial" w:hAnsi="Arial" w:cs="Arial"/>
          <w:sz w:val="20"/>
          <w:szCs w:val="20"/>
        </w:rPr>
      </w:pPr>
      <w:r w:rsidRPr="00942B3A">
        <w:rPr>
          <w:rFonts w:ascii="Arial" w:hAnsi="Arial" w:cs="Arial"/>
          <w:sz w:val="20"/>
          <w:szCs w:val="20"/>
        </w:rPr>
        <w:t>Licensed Psychologist, North Carolina #103250</w:t>
      </w:r>
    </w:p>
    <w:p w14:paraId="4232BD3F" w14:textId="77777777" w:rsidR="00942B3A" w:rsidRPr="00942B3A" w:rsidRDefault="00942B3A" w:rsidP="00942B3A">
      <w:pPr>
        <w:ind w:left="180"/>
        <w:rPr>
          <w:rFonts w:ascii="Arial" w:hAnsi="Arial" w:cs="Arial"/>
          <w:color w:val="000000"/>
          <w:sz w:val="20"/>
          <w:szCs w:val="20"/>
        </w:rPr>
      </w:pPr>
      <w:r w:rsidRPr="00942B3A">
        <w:rPr>
          <w:rFonts w:ascii="Arial" w:hAnsi="Arial" w:cs="Arial"/>
          <w:color w:val="000000"/>
          <w:sz w:val="20"/>
          <w:szCs w:val="20"/>
        </w:rPr>
        <w:t>Professional Organizations: American Psychological Association; Division 19 Member and Early Career Psychology Committee Chair, Society of Military Psychology</w:t>
      </w:r>
    </w:p>
    <w:p w14:paraId="2F92F6F3" w14:textId="77777777" w:rsidR="00942B3A" w:rsidRPr="00942B3A" w:rsidRDefault="00942B3A" w:rsidP="00942B3A">
      <w:pPr>
        <w:ind w:left="180"/>
        <w:rPr>
          <w:rFonts w:ascii="Arial" w:hAnsi="Arial" w:cs="Arial"/>
          <w:color w:val="000000"/>
          <w:sz w:val="20"/>
          <w:szCs w:val="20"/>
        </w:rPr>
      </w:pPr>
      <w:r w:rsidRPr="00942B3A">
        <w:rPr>
          <w:rFonts w:ascii="Arial" w:hAnsi="Arial" w:cs="Arial"/>
          <w:color w:val="000000"/>
          <w:sz w:val="20"/>
          <w:szCs w:val="20"/>
        </w:rPr>
        <w:t>Clinical Interests: Behavioral Sleep Medicine, Brief Evidence-Based Treatments, Third-Wave Behavioral Therapies</w:t>
      </w:r>
    </w:p>
    <w:p w14:paraId="341892AF" w14:textId="77777777" w:rsidR="00942B3A" w:rsidRPr="00942B3A" w:rsidRDefault="00942B3A" w:rsidP="00942B3A">
      <w:pPr>
        <w:ind w:left="180"/>
        <w:rPr>
          <w:rFonts w:ascii="Arial" w:hAnsi="Arial" w:cs="Arial"/>
          <w:sz w:val="20"/>
          <w:szCs w:val="20"/>
        </w:rPr>
      </w:pPr>
      <w:r w:rsidRPr="00942B3A">
        <w:rPr>
          <w:rFonts w:ascii="Arial" w:hAnsi="Arial" w:cs="Arial"/>
          <w:color w:val="000000"/>
          <w:sz w:val="20"/>
          <w:szCs w:val="20"/>
        </w:rPr>
        <w:t>Research Interests: Veteran and Military Service Member health (especially as it relates to mental and behavioral health and healthcare influences on cardiovascular health); brief treatments and increasing reach of mental/behavioral health treatments adaptations of evidence-based treatments via media or duration; psychosocial aspects of living with Implantable Cardioverter Defibrillators</w:t>
      </w:r>
    </w:p>
    <w:p w14:paraId="2DC00536" w14:textId="77777777" w:rsidR="00942B3A" w:rsidRDefault="00942B3A" w:rsidP="00942B3A">
      <w:pPr>
        <w:ind w:left="180"/>
      </w:pPr>
      <w:r w:rsidRPr="00942B3A">
        <w:rPr>
          <w:rFonts w:ascii="Arial" w:hAnsi="Arial" w:cs="Arial"/>
          <w:sz w:val="20"/>
          <w:szCs w:val="20"/>
        </w:rPr>
        <w:t>Theoretical Orientation:</w:t>
      </w:r>
      <w:r w:rsidRPr="00942B3A">
        <w:rPr>
          <w:rFonts w:ascii="Arial" w:hAnsi="Arial" w:cs="Arial"/>
          <w:color w:val="000000"/>
          <w:sz w:val="20"/>
          <w:szCs w:val="20"/>
        </w:rPr>
        <w:t xml:space="preserve"> Predominantly cognitive-behavioral and acceptance/mindfulness-based</w:t>
      </w:r>
      <w:r>
        <w:rPr>
          <w:rFonts w:ascii="Arial" w:hAnsi="Arial" w:cs="Arial"/>
          <w:color w:val="000000"/>
          <w:sz w:val="20"/>
          <w:szCs w:val="20"/>
        </w:rPr>
        <w:t>.</w:t>
      </w:r>
    </w:p>
    <w:p w14:paraId="64595C85" w14:textId="77777777" w:rsidR="00975A89" w:rsidRPr="00C36876" w:rsidRDefault="00975A89" w:rsidP="00C36876">
      <w:pPr>
        <w:overflowPunct w:val="0"/>
        <w:autoSpaceDE w:val="0"/>
        <w:autoSpaceDN w:val="0"/>
        <w:adjustRightInd w:val="0"/>
        <w:rPr>
          <w:rFonts w:ascii="Arial" w:hAnsi="Arial" w:cs="Arial"/>
          <w:b/>
          <w:bCs/>
          <w:sz w:val="20"/>
          <w:szCs w:val="20"/>
        </w:rPr>
      </w:pPr>
    </w:p>
    <w:p w14:paraId="41DB6BEA" w14:textId="77777777" w:rsidR="009B6D6C" w:rsidRPr="007423BD" w:rsidRDefault="009B6D6C" w:rsidP="009B6D6C">
      <w:pPr>
        <w:autoSpaceDE w:val="0"/>
        <w:autoSpaceDN w:val="0"/>
        <w:adjustRightInd w:val="0"/>
        <w:ind w:left="180"/>
        <w:rPr>
          <w:rFonts w:ascii="Arial" w:eastAsia="Calibri" w:hAnsi="Arial" w:cs="Arial"/>
          <w:b/>
          <w:bCs/>
          <w:color w:val="000000"/>
          <w:sz w:val="20"/>
          <w:szCs w:val="20"/>
        </w:rPr>
      </w:pPr>
      <w:bookmarkStart w:id="1" w:name="_Hlk48209095"/>
      <w:r w:rsidRPr="007423BD">
        <w:rPr>
          <w:rFonts w:ascii="Arial" w:eastAsia="Calibri" w:hAnsi="Arial" w:cs="Arial"/>
          <w:b/>
          <w:bCs/>
          <w:color w:val="000000"/>
          <w:sz w:val="20"/>
          <w:szCs w:val="20"/>
        </w:rPr>
        <w:t>Robyn Kittrell, Ph.D., Supervisory Psychologist</w:t>
      </w:r>
    </w:p>
    <w:p w14:paraId="19C7B5B2" w14:textId="6BB05171" w:rsidR="009B6D6C" w:rsidRPr="007423BD" w:rsidRDefault="009B6D6C" w:rsidP="009B6D6C">
      <w:pPr>
        <w:autoSpaceDE w:val="0"/>
        <w:autoSpaceDN w:val="0"/>
        <w:adjustRightInd w:val="0"/>
        <w:ind w:left="180"/>
        <w:rPr>
          <w:rFonts w:ascii="Arial" w:eastAsia="Calibri" w:hAnsi="Arial" w:cs="Arial"/>
          <w:color w:val="000000"/>
          <w:sz w:val="20"/>
          <w:szCs w:val="20"/>
        </w:rPr>
      </w:pPr>
      <w:r w:rsidRPr="007423BD">
        <w:rPr>
          <w:rFonts w:ascii="Arial" w:eastAsia="Calibri" w:hAnsi="Arial" w:cs="Arial"/>
          <w:color w:val="000000"/>
          <w:sz w:val="20"/>
          <w:szCs w:val="20"/>
        </w:rPr>
        <w:t>Education</w:t>
      </w:r>
      <w:r w:rsidR="00B21F2E" w:rsidRPr="007423BD">
        <w:rPr>
          <w:rFonts w:ascii="Arial" w:eastAsia="Calibri" w:hAnsi="Arial" w:cs="Arial"/>
          <w:color w:val="000000"/>
          <w:sz w:val="20"/>
          <w:szCs w:val="20"/>
        </w:rPr>
        <w:t>:</w:t>
      </w:r>
      <w:r w:rsidR="0069040B" w:rsidRPr="007423BD">
        <w:rPr>
          <w:rFonts w:ascii="Arial" w:eastAsia="Calibri" w:hAnsi="Arial" w:cs="Arial"/>
          <w:color w:val="000000"/>
          <w:sz w:val="20"/>
          <w:szCs w:val="20"/>
        </w:rPr>
        <w:t xml:space="preserve">  Ph.D., Counseling Psychology, Western Michigan University, 2002</w:t>
      </w:r>
    </w:p>
    <w:p w14:paraId="1D921E4C" w14:textId="0140D063" w:rsidR="009B6D6C" w:rsidRPr="007423BD" w:rsidRDefault="009B6D6C" w:rsidP="009B6D6C">
      <w:pPr>
        <w:autoSpaceDE w:val="0"/>
        <w:autoSpaceDN w:val="0"/>
        <w:adjustRightInd w:val="0"/>
        <w:ind w:left="180"/>
        <w:rPr>
          <w:rFonts w:ascii="Arial" w:eastAsia="Calibri" w:hAnsi="Arial" w:cs="Arial"/>
          <w:color w:val="000000"/>
          <w:sz w:val="20"/>
          <w:szCs w:val="20"/>
        </w:rPr>
      </w:pPr>
      <w:r w:rsidRPr="007423BD">
        <w:rPr>
          <w:rFonts w:ascii="Arial" w:eastAsia="Calibri" w:hAnsi="Arial" w:cs="Arial"/>
          <w:color w:val="000000"/>
          <w:sz w:val="20"/>
          <w:szCs w:val="20"/>
        </w:rPr>
        <w:t>Licens</w:t>
      </w:r>
      <w:r w:rsidR="003F673D" w:rsidRPr="007423BD">
        <w:rPr>
          <w:rFonts w:ascii="Arial" w:eastAsia="Calibri" w:hAnsi="Arial" w:cs="Arial"/>
          <w:color w:val="000000"/>
          <w:sz w:val="20"/>
          <w:szCs w:val="20"/>
        </w:rPr>
        <w:t>ure</w:t>
      </w:r>
      <w:r w:rsidR="00B21F2E" w:rsidRPr="007423BD">
        <w:rPr>
          <w:rFonts w:ascii="Arial" w:eastAsia="Calibri" w:hAnsi="Arial" w:cs="Arial"/>
          <w:color w:val="000000"/>
          <w:sz w:val="20"/>
          <w:szCs w:val="20"/>
        </w:rPr>
        <w:t>:</w:t>
      </w:r>
      <w:r w:rsidR="0069040B" w:rsidRPr="007423BD">
        <w:rPr>
          <w:rFonts w:ascii="Arial" w:eastAsia="Calibri" w:hAnsi="Arial" w:cs="Arial"/>
          <w:color w:val="000000"/>
          <w:sz w:val="20"/>
          <w:szCs w:val="20"/>
        </w:rPr>
        <w:t xml:space="preserve"> Indiana </w:t>
      </w:r>
      <w:r w:rsidR="0069040B" w:rsidRPr="007423BD">
        <w:rPr>
          <w:rFonts w:ascii="Arial" w:hAnsi="Arial" w:cs="Arial"/>
          <w:sz w:val="20"/>
          <w:szCs w:val="20"/>
        </w:rPr>
        <w:t>#20041894A, North Carolina #6340</w:t>
      </w:r>
    </w:p>
    <w:p w14:paraId="4B79B43F" w14:textId="5819F96B" w:rsidR="0069040B" w:rsidRPr="007423BD" w:rsidRDefault="009B6D6C" w:rsidP="0069040B">
      <w:pPr>
        <w:ind w:left="180"/>
        <w:rPr>
          <w:rFonts w:ascii="Arial" w:eastAsia="Book Antiqua" w:hAnsi="Arial" w:cs="Arial"/>
          <w:sz w:val="20"/>
          <w:szCs w:val="20"/>
        </w:rPr>
      </w:pPr>
      <w:r w:rsidRPr="007423BD">
        <w:rPr>
          <w:rFonts w:ascii="Arial" w:eastAsia="Calibri" w:hAnsi="Arial" w:cs="Arial"/>
          <w:color w:val="000000"/>
          <w:sz w:val="20"/>
          <w:szCs w:val="20"/>
        </w:rPr>
        <w:t>Professional Organizations:</w:t>
      </w:r>
      <w:r w:rsidR="0069040B" w:rsidRPr="007423BD">
        <w:rPr>
          <w:rFonts w:ascii="Book Antiqua" w:hAnsi="Book Antiqua"/>
        </w:rPr>
        <w:t xml:space="preserve"> </w:t>
      </w:r>
      <w:r w:rsidR="0069040B" w:rsidRPr="007423BD">
        <w:rPr>
          <w:rFonts w:ascii="Arial" w:hAnsi="Arial" w:cs="Arial"/>
          <w:sz w:val="20"/>
          <w:szCs w:val="20"/>
        </w:rPr>
        <w:t xml:space="preserve">American Psychological Association, Division 17-Society of Counseling Psychology </w:t>
      </w:r>
      <w:r w:rsidR="0069040B" w:rsidRPr="007423BD">
        <w:rPr>
          <w:rFonts w:ascii="Arial" w:eastAsia="Book Antiqua" w:hAnsi="Arial" w:cs="Arial"/>
          <w:sz w:val="20"/>
          <w:szCs w:val="20"/>
        </w:rPr>
        <w:t xml:space="preserve"> </w:t>
      </w:r>
    </w:p>
    <w:p w14:paraId="7F706E4A" w14:textId="47F0A168" w:rsidR="009B6D6C" w:rsidRPr="007423BD" w:rsidRDefault="009B6D6C" w:rsidP="009B6D6C">
      <w:pPr>
        <w:autoSpaceDE w:val="0"/>
        <w:autoSpaceDN w:val="0"/>
        <w:adjustRightInd w:val="0"/>
        <w:ind w:left="180"/>
        <w:rPr>
          <w:rFonts w:ascii="Arial" w:eastAsia="Calibri" w:hAnsi="Arial" w:cs="Arial"/>
          <w:color w:val="000000"/>
          <w:sz w:val="20"/>
          <w:szCs w:val="20"/>
        </w:rPr>
      </w:pPr>
      <w:r w:rsidRPr="007423BD">
        <w:rPr>
          <w:rFonts w:ascii="Arial" w:eastAsia="Calibri" w:hAnsi="Arial" w:cs="Arial"/>
          <w:color w:val="000000"/>
          <w:sz w:val="20"/>
          <w:szCs w:val="20"/>
        </w:rPr>
        <w:t>Clinical Interest</w:t>
      </w:r>
      <w:r w:rsidR="00B21F2E" w:rsidRPr="007423BD">
        <w:rPr>
          <w:rFonts w:ascii="Arial" w:eastAsia="Calibri" w:hAnsi="Arial" w:cs="Arial"/>
          <w:color w:val="000000"/>
          <w:sz w:val="20"/>
          <w:szCs w:val="20"/>
        </w:rPr>
        <w:t>s:</w:t>
      </w:r>
      <w:r w:rsidR="0069040B" w:rsidRPr="007423BD">
        <w:rPr>
          <w:rFonts w:ascii="Arial" w:eastAsia="Calibri" w:hAnsi="Arial" w:cs="Arial"/>
          <w:color w:val="000000"/>
          <w:sz w:val="20"/>
          <w:szCs w:val="20"/>
        </w:rPr>
        <w:t xml:space="preserve">  </w:t>
      </w:r>
      <w:r w:rsidR="0069040B" w:rsidRPr="007423BD">
        <w:rPr>
          <w:rStyle w:val="ui-provider"/>
          <w:rFonts w:ascii="Arial" w:hAnsi="Arial" w:cs="Arial"/>
          <w:sz w:val="20"/>
          <w:szCs w:val="20"/>
        </w:rPr>
        <w:t xml:space="preserve">specialize on trauma/PTSD in therapy, including combat and Miliary Sexual Trauma </w:t>
      </w:r>
    </w:p>
    <w:p w14:paraId="1744199A" w14:textId="063A3FBE" w:rsidR="009B6D6C" w:rsidRPr="007423BD" w:rsidRDefault="009B6D6C" w:rsidP="009B6D6C">
      <w:pPr>
        <w:autoSpaceDE w:val="0"/>
        <w:autoSpaceDN w:val="0"/>
        <w:adjustRightInd w:val="0"/>
        <w:ind w:left="180"/>
        <w:rPr>
          <w:rFonts w:ascii="Arial" w:eastAsia="Calibri" w:hAnsi="Arial" w:cs="Arial"/>
          <w:color w:val="000000"/>
          <w:sz w:val="20"/>
          <w:szCs w:val="20"/>
        </w:rPr>
      </w:pPr>
      <w:r w:rsidRPr="007423BD">
        <w:rPr>
          <w:rFonts w:ascii="Arial" w:eastAsia="Calibri" w:hAnsi="Arial" w:cs="Arial"/>
          <w:color w:val="000000"/>
          <w:sz w:val="20"/>
          <w:szCs w:val="20"/>
        </w:rPr>
        <w:t>Research Interests:</w:t>
      </w:r>
      <w:r w:rsidR="0069040B" w:rsidRPr="007423BD">
        <w:rPr>
          <w:rFonts w:ascii="Arial" w:eastAsia="Calibri" w:hAnsi="Arial" w:cs="Arial"/>
          <w:color w:val="000000"/>
          <w:sz w:val="20"/>
          <w:szCs w:val="20"/>
        </w:rPr>
        <w:t xml:space="preserve">  </w:t>
      </w:r>
      <w:r w:rsidR="0069040B" w:rsidRPr="007423BD">
        <w:rPr>
          <w:rStyle w:val="ui-provider"/>
          <w:rFonts w:ascii="Arial" w:hAnsi="Arial" w:cs="Arial"/>
          <w:sz w:val="20"/>
          <w:szCs w:val="20"/>
        </w:rPr>
        <w:t>skills training for ethics in private practice and supervision/training </w:t>
      </w:r>
    </w:p>
    <w:p w14:paraId="2A96E138" w14:textId="5F01FDC7" w:rsidR="009B6D6C" w:rsidRPr="0069040B" w:rsidRDefault="009B6D6C" w:rsidP="0069040B">
      <w:pPr>
        <w:autoSpaceDE w:val="0"/>
        <w:autoSpaceDN w:val="0"/>
        <w:adjustRightInd w:val="0"/>
        <w:ind w:left="187"/>
        <w:rPr>
          <w:rFonts w:ascii="Arial" w:eastAsia="Calibri" w:hAnsi="Arial" w:cs="Arial"/>
          <w:color w:val="000000"/>
          <w:sz w:val="20"/>
          <w:szCs w:val="20"/>
        </w:rPr>
      </w:pPr>
      <w:r w:rsidRPr="007423BD">
        <w:rPr>
          <w:rFonts w:ascii="Arial" w:eastAsia="Calibri" w:hAnsi="Arial" w:cs="Arial"/>
          <w:color w:val="000000"/>
          <w:sz w:val="20"/>
          <w:szCs w:val="20"/>
        </w:rPr>
        <w:t>Theoretical Orientation</w:t>
      </w:r>
      <w:r w:rsidR="0069040B" w:rsidRPr="007423BD">
        <w:rPr>
          <w:rFonts w:ascii="Arial" w:eastAsia="Calibri" w:hAnsi="Arial" w:cs="Arial"/>
          <w:color w:val="000000"/>
          <w:sz w:val="20"/>
          <w:szCs w:val="20"/>
        </w:rPr>
        <w:t>:</w:t>
      </w:r>
      <w:r w:rsidR="0069040B">
        <w:rPr>
          <w:rFonts w:ascii="Arial" w:eastAsia="Calibri" w:hAnsi="Arial" w:cs="Arial"/>
          <w:color w:val="000000"/>
          <w:sz w:val="20"/>
          <w:szCs w:val="20"/>
        </w:rPr>
        <w:t xml:space="preserve">  </w:t>
      </w:r>
      <w:r w:rsidR="0069040B" w:rsidRPr="0069040B">
        <w:rPr>
          <w:rStyle w:val="ui-provider"/>
          <w:rFonts w:ascii="Arial" w:hAnsi="Arial" w:cs="Arial"/>
          <w:sz w:val="20"/>
          <w:szCs w:val="20"/>
        </w:rPr>
        <w:t xml:space="preserve">interpersonal therapy integrating cognitive behavioral and emotionally focused </w:t>
      </w:r>
      <w:proofErr w:type="gramStart"/>
      <w:r w:rsidR="0069040B" w:rsidRPr="0069040B">
        <w:rPr>
          <w:rStyle w:val="ui-provider"/>
          <w:rFonts w:ascii="Arial" w:hAnsi="Arial" w:cs="Arial"/>
          <w:sz w:val="20"/>
          <w:szCs w:val="20"/>
        </w:rPr>
        <w:t>interventions</w:t>
      </w:r>
      <w:proofErr w:type="gramEnd"/>
    </w:p>
    <w:p w14:paraId="09489DD3" w14:textId="77777777" w:rsidR="009B6D6C" w:rsidRDefault="009B6D6C" w:rsidP="009B6D6C">
      <w:pPr>
        <w:ind w:left="180"/>
        <w:rPr>
          <w:rFonts w:ascii="Arial" w:hAnsi="Arial" w:cs="Arial"/>
          <w:b/>
          <w:bCs/>
          <w:sz w:val="20"/>
          <w:szCs w:val="20"/>
        </w:rPr>
      </w:pPr>
    </w:p>
    <w:p w14:paraId="0BD54DB8" w14:textId="77777777" w:rsidR="00E146E2" w:rsidRDefault="00E146E2" w:rsidP="00E146E2">
      <w:pPr>
        <w:ind w:left="180"/>
        <w:rPr>
          <w:rFonts w:ascii="Arial" w:hAnsi="Arial" w:cs="Arial"/>
          <w:b/>
          <w:bCs/>
          <w:sz w:val="20"/>
          <w:szCs w:val="20"/>
        </w:rPr>
      </w:pPr>
      <w:r>
        <w:rPr>
          <w:rFonts w:ascii="Arial" w:hAnsi="Arial" w:cs="Arial"/>
          <w:b/>
          <w:bCs/>
          <w:sz w:val="20"/>
          <w:szCs w:val="20"/>
        </w:rPr>
        <w:t>Sam Manring, Ph.D., Staff Psychologist</w:t>
      </w:r>
    </w:p>
    <w:p w14:paraId="1113307D" w14:textId="4538337B" w:rsidR="00E146E2" w:rsidRDefault="00E146E2" w:rsidP="00E146E2">
      <w:pPr>
        <w:ind w:left="180"/>
        <w:rPr>
          <w:rFonts w:ascii="Arial" w:hAnsi="Arial" w:cs="Arial"/>
          <w:sz w:val="20"/>
          <w:szCs w:val="20"/>
        </w:rPr>
      </w:pPr>
      <w:r>
        <w:rPr>
          <w:rFonts w:ascii="Arial" w:hAnsi="Arial" w:cs="Arial"/>
          <w:sz w:val="20"/>
          <w:szCs w:val="20"/>
        </w:rPr>
        <w:t>Education: Ph.D.</w:t>
      </w:r>
      <w:r w:rsidR="0069040B">
        <w:rPr>
          <w:rFonts w:ascii="Arial" w:hAnsi="Arial" w:cs="Arial"/>
          <w:sz w:val="20"/>
          <w:szCs w:val="20"/>
        </w:rPr>
        <w:t>,</w:t>
      </w:r>
      <w:r>
        <w:rPr>
          <w:rFonts w:ascii="Arial" w:hAnsi="Arial" w:cs="Arial"/>
          <w:sz w:val="20"/>
          <w:szCs w:val="20"/>
        </w:rPr>
        <w:t xml:space="preserve"> Clinical Psychology, University of Tennessee, 2019</w:t>
      </w:r>
    </w:p>
    <w:p w14:paraId="645E3537" w14:textId="0A44D327" w:rsidR="00E146E2" w:rsidRPr="00E146E2" w:rsidRDefault="00E146E2" w:rsidP="00E146E2">
      <w:pPr>
        <w:ind w:left="180"/>
        <w:rPr>
          <w:rFonts w:eastAsiaTheme="minorHAnsi"/>
          <w:bCs/>
          <w:i/>
        </w:rPr>
      </w:pPr>
      <w:r>
        <w:rPr>
          <w:rFonts w:ascii="Arial" w:hAnsi="Arial" w:cs="Arial"/>
          <w:sz w:val="20"/>
          <w:szCs w:val="20"/>
        </w:rPr>
        <w:lastRenderedPageBreak/>
        <w:t xml:space="preserve">Fellowship: </w:t>
      </w:r>
      <w:r w:rsidRPr="00E146E2">
        <w:rPr>
          <w:rFonts w:ascii="Arial" w:eastAsiaTheme="minorHAnsi" w:hAnsi="Arial" w:cs="Arial"/>
          <w:bCs/>
          <w:iCs/>
          <w:sz w:val="20"/>
          <w:szCs w:val="20"/>
        </w:rPr>
        <w:t>John D. Dingell VA Medical Center, Detroit, Michigan</w:t>
      </w:r>
      <w:r>
        <w:rPr>
          <w:rFonts w:ascii="Arial" w:eastAsiaTheme="minorHAnsi" w:hAnsi="Arial" w:cs="Arial"/>
          <w:bCs/>
          <w:iCs/>
          <w:sz w:val="20"/>
          <w:szCs w:val="20"/>
        </w:rPr>
        <w:t>,</w:t>
      </w:r>
      <w:r w:rsidRPr="00E146E2">
        <w:rPr>
          <w:b/>
          <w:iCs/>
        </w:rPr>
        <w:t xml:space="preserve"> </w:t>
      </w:r>
      <w:r w:rsidRPr="00E146E2">
        <w:rPr>
          <w:bCs/>
          <w:iCs/>
        </w:rPr>
        <w:t>Interprofessional Mental Health emphasis</w:t>
      </w:r>
    </w:p>
    <w:p w14:paraId="2837D812" w14:textId="77777777" w:rsidR="00E146E2" w:rsidRDefault="00E146E2" w:rsidP="00E146E2">
      <w:pPr>
        <w:ind w:left="180"/>
        <w:rPr>
          <w:rFonts w:ascii="Arial" w:hAnsi="Arial" w:cs="Arial"/>
          <w:sz w:val="20"/>
          <w:szCs w:val="20"/>
        </w:rPr>
      </w:pPr>
      <w:r>
        <w:rPr>
          <w:rFonts w:ascii="Arial" w:hAnsi="Arial" w:cs="Arial"/>
          <w:sz w:val="20"/>
          <w:szCs w:val="20"/>
        </w:rPr>
        <w:t>Licensed Psychologist, Michigan #6301018847</w:t>
      </w:r>
    </w:p>
    <w:p w14:paraId="0168E7E9" w14:textId="77777777" w:rsidR="00E146E2" w:rsidRDefault="00E146E2" w:rsidP="00E146E2">
      <w:pPr>
        <w:ind w:left="180"/>
        <w:rPr>
          <w:rFonts w:ascii="Arial" w:hAnsi="Arial" w:cs="Arial"/>
          <w:color w:val="000000"/>
          <w:sz w:val="20"/>
          <w:szCs w:val="20"/>
        </w:rPr>
      </w:pPr>
      <w:r>
        <w:rPr>
          <w:rFonts w:ascii="Arial" w:hAnsi="Arial" w:cs="Arial"/>
          <w:color w:val="000000"/>
          <w:sz w:val="20"/>
          <w:szCs w:val="20"/>
        </w:rPr>
        <w:t>Professional Organizations: American Psychological Association</w:t>
      </w:r>
    </w:p>
    <w:p w14:paraId="3095800E" w14:textId="77777777" w:rsidR="00E146E2" w:rsidRDefault="00E146E2" w:rsidP="00E146E2">
      <w:pPr>
        <w:ind w:left="180"/>
        <w:rPr>
          <w:rFonts w:ascii="Arial" w:hAnsi="Arial" w:cs="Arial"/>
          <w:color w:val="000000"/>
          <w:sz w:val="20"/>
          <w:szCs w:val="20"/>
        </w:rPr>
      </w:pPr>
      <w:r>
        <w:rPr>
          <w:rFonts w:ascii="Arial" w:hAnsi="Arial" w:cs="Arial"/>
          <w:color w:val="000000"/>
          <w:sz w:val="20"/>
          <w:szCs w:val="20"/>
        </w:rPr>
        <w:t>Clinical Interests: Interpersonal dynamics, complex trauma, personality pathology, mood and anxiety concerns, addiction</w:t>
      </w:r>
    </w:p>
    <w:p w14:paraId="725E6B95" w14:textId="1FD4C080" w:rsidR="00E146E2" w:rsidRDefault="00E146E2" w:rsidP="00E146E2">
      <w:pPr>
        <w:ind w:left="180"/>
        <w:rPr>
          <w:rFonts w:ascii="Arial" w:hAnsi="Arial" w:cs="Arial"/>
          <w:sz w:val="20"/>
          <w:szCs w:val="20"/>
        </w:rPr>
      </w:pPr>
      <w:r>
        <w:rPr>
          <w:rFonts w:ascii="Arial" w:hAnsi="Arial" w:cs="Arial"/>
          <w:sz w:val="20"/>
          <w:szCs w:val="20"/>
        </w:rPr>
        <w:t xml:space="preserve">Theoretical Orientation: Predominantly psychodynamic &amp; third-wave cognitive behavioral </w:t>
      </w:r>
    </w:p>
    <w:p w14:paraId="3FE9BE86" w14:textId="77777777" w:rsidR="0045255D" w:rsidRDefault="0045255D" w:rsidP="00E146E2">
      <w:pPr>
        <w:ind w:left="180"/>
      </w:pPr>
    </w:p>
    <w:p w14:paraId="73544A1C" w14:textId="298DEC4B" w:rsidR="009B6D6C" w:rsidRDefault="009B6D6C" w:rsidP="009B6D6C">
      <w:pPr>
        <w:overflowPunct w:val="0"/>
        <w:autoSpaceDE w:val="0"/>
        <w:autoSpaceDN w:val="0"/>
        <w:adjustRightInd w:val="0"/>
        <w:ind w:left="180"/>
        <w:rPr>
          <w:rFonts w:ascii="Arial" w:hAnsi="Arial" w:cs="Arial"/>
          <w:sz w:val="20"/>
          <w:szCs w:val="20"/>
        </w:rPr>
      </w:pPr>
    </w:p>
    <w:p w14:paraId="6893718F" w14:textId="77777777" w:rsidR="001E2E7A" w:rsidRDefault="001E2E7A" w:rsidP="009B6D6C">
      <w:pPr>
        <w:ind w:left="180"/>
        <w:rPr>
          <w:rFonts w:ascii="Arial" w:hAnsi="Arial" w:cs="Arial"/>
          <w:b/>
          <w:bCs/>
          <w:sz w:val="20"/>
          <w:szCs w:val="20"/>
        </w:rPr>
      </w:pPr>
    </w:p>
    <w:p w14:paraId="2B994F09" w14:textId="471E1835" w:rsidR="009B6D6C" w:rsidRPr="00C36876" w:rsidRDefault="009B6D6C" w:rsidP="009B6D6C">
      <w:pPr>
        <w:ind w:left="180"/>
        <w:rPr>
          <w:rFonts w:ascii="Arial" w:hAnsi="Arial" w:cs="Arial"/>
          <w:b/>
          <w:bCs/>
          <w:sz w:val="20"/>
          <w:szCs w:val="20"/>
        </w:rPr>
      </w:pPr>
      <w:r w:rsidRPr="00C36876">
        <w:rPr>
          <w:rFonts w:ascii="Arial" w:hAnsi="Arial" w:cs="Arial"/>
          <w:b/>
          <w:bCs/>
          <w:sz w:val="20"/>
          <w:szCs w:val="20"/>
        </w:rPr>
        <w:t xml:space="preserve">Phil Pegg, PhD, </w:t>
      </w:r>
      <w:r>
        <w:rPr>
          <w:rFonts w:ascii="Arial" w:hAnsi="Arial" w:cs="Arial"/>
          <w:b/>
          <w:bCs/>
          <w:sz w:val="20"/>
          <w:szCs w:val="20"/>
        </w:rPr>
        <w:t>Staff</w:t>
      </w:r>
      <w:r w:rsidRPr="00C36876">
        <w:rPr>
          <w:rFonts w:ascii="Arial" w:hAnsi="Arial" w:cs="Arial"/>
          <w:b/>
          <w:bCs/>
          <w:sz w:val="20"/>
          <w:szCs w:val="20"/>
        </w:rPr>
        <w:t xml:space="preserve"> Psychologist </w:t>
      </w:r>
    </w:p>
    <w:p w14:paraId="3379D972" w14:textId="1208D196" w:rsidR="009B6D6C" w:rsidRPr="00C36876" w:rsidRDefault="009B6D6C" w:rsidP="009B6D6C">
      <w:pPr>
        <w:autoSpaceDE w:val="0"/>
        <w:autoSpaceDN w:val="0"/>
        <w:ind w:left="180"/>
        <w:rPr>
          <w:rFonts w:ascii="Arial" w:hAnsi="Arial" w:cs="Arial"/>
          <w:color w:val="000000"/>
          <w:sz w:val="20"/>
          <w:szCs w:val="20"/>
        </w:rPr>
      </w:pPr>
      <w:r w:rsidRPr="00C36876">
        <w:rPr>
          <w:rFonts w:ascii="Arial" w:hAnsi="Arial" w:cs="Arial"/>
          <w:color w:val="000000"/>
          <w:sz w:val="20"/>
          <w:szCs w:val="20"/>
        </w:rPr>
        <w:t xml:space="preserve">Education: </w:t>
      </w:r>
      <w:r w:rsidR="003C3205">
        <w:rPr>
          <w:rFonts w:ascii="Arial" w:hAnsi="Arial" w:cs="Arial"/>
          <w:color w:val="000000"/>
          <w:sz w:val="20"/>
          <w:szCs w:val="20"/>
        </w:rPr>
        <w:t xml:space="preserve">Ph.D., Clinical Psychology, 2003, </w:t>
      </w:r>
      <w:r w:rsidRPr="00C36876">
        <w:rPr>
          <w:rFonts w:ascii="Arial" w:hAnsi="Arial" w:cs="Arial"/>
          <w:color w:val="000000"/>
          <w:sz w:val="20"/>
          <w:szCs w:val="20"/>
        </w:rPr>
        <w:t>Virginia Commonwealth University</w:t>
      </w:r>
    </w:p>
    <w:p w14:paraId="6497C7B3" w14:textId="77777777" w:rsidR="009B6D6C" w:rsidRDefault="009B6D6C" w:rsidP="009B6D6C">
      <w:pPr>
        <w:autoSpaceDE w:val="0"/>
        <w:autoSpaceDN w:val="0"/>
        <w:ind w:left="180"/>
        <w:rPr>
          <w:rFonts w:ascii="Arial" w:hAnsi="Arial" w:cs="Arial"/>
          <w:color w:val="000000"/>
          <w:sz w:val="20"/>
          <w:szCs w:val="20"/>
        </w:rPr>
      </w:pPr>
      <w:r w:rsidRPr="00C36876">
        <w:rPr>
          <w:rFonts w:ascii="Arial" w:hAnsi="Arial" w:cs="Arial"/>
          <w:color w:val="000000"/>
          <w:sz w:val="20"/>
          <w:szCs w:val="20"/>
        </w:rPr>
        <w:t xml:space="preserve">Training: Pre-Doctoral &amp; Post-Doctoral Fellowship at Hunter Holmes McGuire VAMC in Richmond, VA. </w:t>
      </w:r>
    </w:p>
    <w:p w14:paraId="2DD4FD56" w14:textId="77777777" w:rsidR="009B6D6C" w:rsidRPr="00C36876" w:rsidRDefault="009B6D6C" w:rsidP="009B6D6C">
      <w:pPr>
        <w:autoSpaceDE w:val="0"/>
        <w:autoSpaceDN w:val="0"/>
        <w:ind w:left="180"/>
        <w:rPr>
          <w:rFonts w:ascii="Arial" w:hAnsi="Arial" w:cs="Arial"/>
          <w:color w:val="000000"/>
          <w:sz w:val="20"/>
          <w:szCs w:val="20"/>
        </w:rPr>
      </w:pPr>
      <w:r w:rsidRPr="00C36876">
        <w:rPr>
          <w:rFonts w:ascii="Arial" w:hAnsi="Arial" w:cs="Arial"/>
          <w:color w:val="000000"/>
          <w:sz w:val="20"/>
          <w:szCs w:val="20"/>
        </w:rPr>
        <w:t xml:space="preserve">Licensed Psychologist, </w:t>
      </w:r>
      <w:r w:rsidRPr="00C36876">
        <w:rPr>
          <w:rFonts w:ascii="Arial" w:hAnsi="Arial" w:cs="Arial"/>
          <w:sz w:val="20"/>
          <w:szCs w:val="20"/>
          <w:lang w:val="it-IT"/>
        </w:rPr>
        <w:t xml:space="preserve">Missouri State Committee of Psychologists; </w:t>
      </w:r>
      <w:r w:rsidRPr="00C36876">
        <w:rPr>
          <w:rFonts w:ascii="Arial" w:hAnsi="Arial" w:cs="Arial"/>
          <w:bCs/>
          <w:sz w:val="20"/>
          <w:szCs w:val="20"/>
          <w:lang w:val="it-IT"/>
        </w:rPr>
        <w:t>License#: 2009015282</w:t>
      </w:r>
    </w:p>
    <w:p w14:paraId="5F07A7E1" w14:textId="77777777" w:rsidR="009B6D6C" w:rsidRPr="00C36876" w:rsidRDefault="009B6D6C" w:rsidP="009B6D6C">
      <w:pPr>
        <w:autoSpaceDE w:val="0"/>
        <w:autoSpaceDN w:val="0"/>
        <w:ind w:left="180"/>
        <w:rPr>
          <w:rFonts w:ascii="Arial" w:hAnsi="Arial" w:cs="Arial"/>
          <w:color w:val="000000"/>
          <w:sz w:val="20"/>
          <w:szCs w:val="20"/>
        </w:rPr>
      </w:pPr>
      <w:r w:rsidRPr="00C36876">
        <w:rPr>
          <w:rFonts w:ascii="Arial" w:hAnsi="Arial" w:cs="Arial"/>
          <w:color w:val="000000"/>
          <w:sz w:val="20"/>
          <w:szCs w:val="20"/>
        </w:rPr>
        <w:t>Clinical Interest:</w:t>
      </w:r>
      <w:r w:rsidRPr="00C36876">
        <w:rPr>
          <w:rFonts w:ascii="Arial" w:hAnsi="Arial" w:cs="Arial"/>
          <w:b/>
          <w:bCs/>
          <w:color w:val="000000"/>
          <w:sz w:val="20"/>
          <w:szCs w:val="20"/>
        </w:rPr>
        <w:t xml:space="preserve"> </w:t>
      </w:r>
      <w:r w:rsidRPr="00C36876">
        <w:rPr>
          <w:rFonts w:ascii="Arial" w:hAnsi="Arial" w:cs="Arial"/>
          <w:color w:val="000000"/>
          <w:sz w:val="20"/>
          <w:szCs w:val="20"/>
        </w:rPr>
        <w:t>Psychotherapy; Personality Assessment; Neuropsychological Assessment</w:t>
      </w:r>
    </w:p>
    <w:p w14:paraId="43C04232" w14:textId="77777777" w:rsidR="009B6D6C" w:rsidRPr="00C36876" w:rsidRDefault="009B6D6C" w:rsidP="009B6D6C">
      <w:pPr>
        <w:autoSpaceDE w:val="0"/>
        <w:autoSpaceDN w:val="0"/>
        <w:ind w:left="180"/>
        <w:rPr>
          <w:rFonts w:ascii="Arial" w:hAnsi="Arial" w:cs="Arial"/>
          <w:b/>
          <w:bCs/>
          <w:color w:val="000000"/>
          <w:sz w:val="20"/>
          <w:szCs w:val="20"/>
        </w:rPr>
      </w:pPr>
      <w:r w:rsidRPr="00C36876">
        <w:rPr>
          <w:rFonts w:ascii="Arial" w:hAnsi="Arial" w:cs="Arial"/>
          <w:color w:val="000000"/>
          <w:sz w:val="20"/>
          <w:szCs w:val="20"/>
        </w:rPr>
        <w:t>Research Interests:</w:t>
      </w:r>
      <w:r w:rsidRPr="00C36876">
        <w:rPr>
          <w:rFonts w:ascii="Arial" w:hAnsi="Arial" w:cs="Arial"/>
          <w:b/>
          <w:bCs/>
          <w:color w:val="000000"/>
          <w:sz w:val="20"/>
          <w:szCs w:val="20"/>
        </w:rPr>
        <w:t xml:space="preserve"> </w:t>
      </w:r>
      <w:r w:rsidRPr="00C36876">
        <w:rPr>
          <w:rFonts w:ascii="Arial" w:hAnsi="Arial" w:cs="Arial"/>
          <w:color w:val="3D3D3D"/>
          <w:sz w:val="20"/>
          <w:szCs w:val="20"/>
        </w:rPr>
        <w:t xml:space="preserve">Behavioral medicine; Stress and coping; applications of interpersonal theory to psychopathology, broad personality theory; ethnic identity and ethnic identity development. </w:t>
      </w:r>
    </w:p>
    <w:p w14:paraId="41B861BD" w14:textId="77777777" w:rsidR="009B6D6C" w:rsidRPr="00C36876" w:rsidRDefault="009B6D6C" w:rsidP="009B6D6C">
      <w:pPr>
        <w:autoSpaceDE w:val="0"/>
        <w:autoSpaceDN w:val="0"/>
        <w:ind w:left="180"/>
        <w:rPr>
          <w:rFonts w:ascii="Arial" w:hAnsi="Arial" w:cs="Arial"/>
          <w:color w:val="000000"/>
          <w:sz w:val="20"/>
          <w:szCs w:val="20"/>
        </w:rPr>
      </w:pPr>
      <w:r w:rsidRPr="00C36876">
        <w:rPr>
          <w:rFonts w:ascii="Arial" w:hAnsi="Arial" w:cs="Arial"/>
          <w:color w:val="000000"/>
          <w:sz w:val="20"/>
          <w:szCs w:val="20"/>
        </w:rPr>
        <w:t>Theoretical Orientation: Interpersonal/Third Wave Cognitive-Behavioral.</w:t>
      </w:r>
    </w:p>
    <w:p w14:paraId="10B5DAD8" w14:textId="77777777" w:rsidR="009B6D6C" w:rsidRDefault="009B6D6C" w:rsidP="00531ABC">
      <w:pPr>
        <w:overflowPunct w:val="0"/>
        <w:autoSpaceDE w:val="0"/>
        <w:autoSpaceDN w:val="0"/>
        <w:adjustRightInd w:val="0"/>
        <w:ind w:left="180"/>
        <w:rPr>
          <w:rFonts w:ascii="Arial" w:hAnsi="Arial" w:cs="Arial"/>
          <w:b/>
          <w:bCs/>
          <w:sz w:val="20"/>
          <w:szCs w:val="20"/>
        </w:rPr>
      </w:pPr>
    </w:p>
    <w:p w14:paraId="533F3BF2" w14:textId="688D7ECF" w:rsidR="00531ABC" w:rsidRPr="00C36876" w:rsidRDefault="00531ABC" w:rsidP="00531ABC">
      <w:pPr>
        <w:overflowPunct w:val="0"/>
        <w:autoSpaceDE w:val="0"/>
        <w:autoSpaceDN w:val="0"/>
        <w:adjustRightInd w:val="0"/>
        <w:ind w:left="180"/>
        <w:rPr>
          <w:rFonts w:ascii="Arial" w:hAnsi="Arial" w:cs="Arial"/>
          <w:b/>
          <w:bCs/>
          <w:sz w:val="20"/>
          <w:szCs w:val="20"/>
        </w:rPr>
      </w:pPr>
      <w:r w:rsidRPr="00C36876">
        <w:rPr>
          <w:rFonts w:ascii="Arial" w:hAnsi="Arial" w:cs="Arial"/>
          <w:b/>
          <w:bCs/>
          <w:sz w:val="20"/>
          <w:szCs w:val="20"/>
        </w:rPr>
        <w:t>Robert Shelton, Psy.D.</w:t>
      </w:r>
      <w:r w:rsidR="00C36876">
        <w:rPr>
          <w:rFonts w:ascii="Arial" w:hAnsi="Arial" w:cs="Arial"/>
          <w:b/>
          <w:bCs/>
          <w:sz w:val="20"/>
          <w:szCs w:val="20"/>
        </w:rPr>
        <w:t xml:space="preserve">, </w:t>
      </w:r>
      <w:r w:rsidR="00E72E2E">
        <w:rPr>
          <w:rFonts w:ascii="Arial" w:hAnsi="Arial" w:cs="Arial"/>
          <w:b/>
          <w:bCs/>
          <w:sz w:val="20"/>
          <w:szCs w:val="20"/>
        </w:rPr>
        <w:t xml:space="preserve">Acting </w:t>
      </w:r>
      <w:r w:rsidR="00C36876">
        <w:rPr>
          <w:rFonts w:ascii="Arial" w:hAnsi="Arial" w:cs="Arial"/>
          <w:b/>
          <w:bCs/>
          <w:sz w:val="20"/>
          <w:szCs w:val="20"/>
        </w:rPr>
        <w:t xml:space="preserve">Training Director </w:t>
      </w:r>
    </w:p>
    <w:p w14:paraId="3BEBA6C1" w14:textId="77777777" w:rsidR="00531ABC" w:rsidRPr="00DE6623" w:rsidRDefault="00531ABC" w:rsidP="00531ABC">
      <w:pPr>
        <w:autoSpaceDE w:val="0"/>
        <w:autoSpaceDN w:val="0"/>
        <w:adjustRightInd w:val="0"/>
        <w:ind w:left="180"/>
        <w:rPr>
          <w:rFonts w:ascii="Arial" w:eastAsia="Calibri" w:hAnsi="Arial" w:cs="Arial"/>
          <w:color w:val="000000"/>
          <w:sz w:val="20"/>
          <w:szCs w:val="20"/>
        </w:rPr>
      </w:pPr>
      <w:r w:rsidRPr="00DE6623">
        <w:rPr>
          <w:rFonts w:ascii="Arial" w:eastAsia="Calibri" w:hAnsi="Arial" w:cs="Arial"/>
          <w:color w:val="000000"/>
          <w:sz w:val="20"/>
          <w:szCs w:val="20"/>
        </w:rPr>
        <w:t xml:space="preserve">Education: Psy.D., Clinical Psychology, 1999, Spalding University </w:t>
      </w:r>
    </w:p>
    <w:p w14:paraId="5A690CE8" w14:textId="1C0D0691" w:rsidR="00531ABC" w:rsidRPr="00DE6623" w:rsidRDefault="00531ABC" w:rsidP="00531ABC">
      <w:pPr>
        <w:autoSpaceDE w:val="0"/>
        <w:autoSpaceDN w:val="0"/>
        <w:adjustRightInd w:val="0"/>
        <w:ind w:left="180"/>
        <w:rPr>
          <w:rFonts w:ascii="Arial" w:eastAsia="Calibri" w:hAnsi="Arial" w:cs="Arial"/>
          <w:color w:val="000000"/>
          <w:sz w:val="20"/>
          <w:szCs w:val="20"/>
        </w:rPr>
      </w:pPr>
      <w:r w:rsidRPr="00DE6623">
        <w:rPr>
          <w:rFonts w:ascii="Arial" w:eastAsia="Calibri" w:hAnsi="Arial" w:cs="Arial"/>
          <w:color w:val="000000"/>
          <w:sz w:val="20"/>
          <w:szCs w:val="20"/>
        </w:rPr>
        <w:t>Licensed Psychologist, North Carolina #2621</w:t>
      </w:r>
    </w:p>
    <w:p w14:paraId="0F4179BC" w14:textId="6A33D096" w:rsidR="00531ABC" w:rsidRPr="00DE6623" w:rsidRDefault="00531ABC" w:rsidP="00531ABC">
      <w:pPr>
        <w:autoSpaceDE w:val="0"/>
        <w:autoSpaceDN w:val="0"/>
        <w:adjustRightInd w:val="0"/>
        <w:ind w:left="180"/>
        <w:rPr>
          <w:rFonts w:ascii="Arial" w:eastAsia="Calibri" w:hAnsi="Arial" w:cs="Arial"/>
          <w:color w:val="000000"/>
          <w:sz w:val="20"/>
          <w:szCs w:val="20"/>
        </w:rPr>
      </w:pPr>
      <w:r w:rsidRPr="00DE6623">
        <w:rPr>
          <w:rFonts w:ascii="Arial" w:eastAsia="Calibri" w:hAnsi="Arial" w:cs="Arial"/>
          <w:color w:val="000000"/>
          <w:sz w:val="20"/>
          <w:szCs w:val="20"/>
        </w:rPr>
        <w:t>Clinical Interests: Veteran’s health, pain management</w:t>
      </w:r>
      <w:r w:rsidR="00646FCD">
        <w:rPr>
          <w:rFonts w:ascii="Arial" w:eastAsia="Calibri" w:hAnsi="Arial" w:cs="Arial"/>
          <w:color w:val="000000"/>
          <w:sz w:val="20"/>
          <w:szCs w:val="20"/>
        </w:rPr>
        <w:t xml:space="preserve">, </w:t>
      </w:r>
      <w:r w:rsidR="00646FCD" w:rsidRPr="00DE6623">
        <w:rPr>
          <w:rFonts w:ascii="Arial" w:eastAsia="Calibri" w:hAnsi="Arial" w:cs="Arial"/>
          <w:color w:val="000000"/>
          <w:sz w:val="20"/>
          <w:szCs w:val="20"/>
        </w:rPr>
        <w:t>mindfulness</w:t>
      </w:r>
      <w:r w:rsidR="00646FCD">
        <w:rPr>
          <w:rFonts w:ascii="Arial" w:eastAsia="Calibri" w:hAnsi="Arial" w:cs="Arial"/>
          <w:color w:val="000000"/>
          <w:sz w:val="20"/>
          <w:szCs w:val="20"/>
        </w:rPr>
        <w:t>-</w:t>
      </w:r>
      <w:r w:rsidR="00646FCD" w:rsidRPr="00DE6623">
        <w:rPr>
          <w:rFonts w:ascii="Arial" w:eastAsia="Calibri" w:hAnsi="Arial" w:cs="Arial"/>
          <w:color w:val="000000"/>
          <w:sz w:val="20"/>
          <w:szCs w:val="20"/>
        </w:rPr>
        <w:t>based interventions</w:t>
      </w:r>
    </w:p>
    <w:p w14:paraId="5DE7CC4E" w14:textId="59FF3554" w:rsidR="00531ABC" w:rsidRPr="00DE6623" w:rsidRDefault="00531ABC" w:rsidP="00531ABC">
      <w:pPr>
        <w:autoSpaceDE w:val="0"/>
        <w:autoSpaceDN w:val="0"/>
        <w:adjustRightInd w:val="0"/>
        <w:ind w:left="180"/>
        <w:rPr>
          <w:rFonts w:ascii="Arial" w:eastAsia="Calibri" w:hAnsi="Arial" w:cs="Arial"/>
          <w:color w:val="000000"/>
          <w:sz w:val="20"/>
          <w:szCs w:val="20"/>
        </w:rPr>
      </w:pPr>
      <w:r w:rsidRPr="00DE6623">
        <w:rPr>
          <w:rFonts w:ascii="Arial" w:eastAsia="Calibri" w:hAnsi="Arial" w:cs="Arial"/>
          <w:color w:val="000000"/>
          <w:sz w:val="20"/>
          <w:szCs w:val="20"/>
        </w:rPr>
        <w:t>Research Interests: chronic disease management, psychology training, health effects of stress</w:t>
      </w:r>
    </w:p>
    <w:p w14:paraId="2095B038" w14:textId="28CF8D66" w:rsidR="00531ABC" w:rsidRDefault="00531ABC" w:rsidP="00531ABC">
      <w:pPr>
        <w:autoSpaceDE w:val="0"/>
        <w:autoSpaceDN w:val="0"/>
        <w:adjustRightInd w:val="0"/>
        <w:ind w:left="180"/>
        <w:rPr>
          <w:rFonts w:ascii="Arial" w:eastAsia="Calibri" w:hAnsi="Arial" w:cs="Arial"/>
          <w:color w:val="000000"/>
          <w:sz w:val="20"/>
          <w:szCs w:val="20"/>
        </w:rPr>
      </w:pPr>
      <w:r w:rsidRPr="00DE6623">
        <w:rPr>
          <w:rFonts w:ascii="Arial" w:eastAsia="Calibri" w:hAnsi="Arial" w:cs="Arial"/>
          <w:color w:val="000000"/>
          <w:sz w:val="20"/>
          <w:szCs w:val="20"/>
        </w:rPr>
        <w:t>Theoretical Orientation: Predominantly cognitive-behavioral and acceptance/mindfulness-based.</w:t>
      </w:r>
    </w:p>
    <w:p w14:paraId="21F5ACC7" w14:textId="6D04CB64" w:rsidR="00CE1FC0" w:rsidRDefault="001C4217" w:rsidP="00531ABC">
      <w:pPr>
        <w:autoSpaceDE w:val="0"/>
        <w:autoSpaceDN w:val="0"/>
        <w:adjustRightInd w:val="0"/>
        <w:ind w:left="180"/>
        <w:rPr>
          <w:rFonts w:ascii="Arial" w:eastAsia="Calibri" w:hAnsi="Arial" w:cs="Arial"/>
          <w:color w:val="000000"/>
          <w:sz w:val="20"/>
          <w:szCs w:val="20"/>
        </w:rPr>
      </w:pPr>
      <w:r w:rsidRPr="00B76390">
        <w:rPr>
          <w:i/>
          <w:noProof/>
          <w:sz w:val="18"/>
          <w:highlight w:val="yellow"/>
        </w:rPr>
        <mc:AlternateContent>
          <mc:Choice Requires="wps">
            <w:drawing>
              <wp:anchor distT="45720" distB="45720" distL="114300" distR="114300" simplePos="0" relativeHeight="251673088" behindDoc="0" locked="0" layoutInCell="1" allowOverlap="1" wp14:anchorId="78DED7EA" wp14:editId="0EC36765">
                <wp:simplePos x="0" y="0"/>
                <wp:positionH relativeFrom="page">
                  <wp:align>center</wp:align>
                </wp:positionH>
                <wp:positionV relativeFrom="paragraph">
                  <wp:posOffset>2422083</wp:posOffset>
                </wp:positionV>
                <wp:extent cx="5947410" cy="239395"/>
                <wp:effectExtent l="0" t="0" r="0" b="8255"/>
                <wp:wrapSquare wrapText="bothSides"/>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239395"/>
                        </a:xfrm>
                        <a:prstGeom prst="rect">
                          <a:avLst/>
                        </a:prstGeom>
                        <a:solidFill>
                          <a:srgbClr val="FFFFFF"/>
                        </a:solidFill>
                        <a:ln w="9525">
                          <a:noFill/>
                          <a:miter lim="800000"/>
                          <a:headEnd/>
                          <a:tailEnd/>
                        </a:ln>
                      </wps:spPr>
                      <wps:txbx>
                        <w:txbxContent>
                          <w:p w14:paraId="5388FFB0" w14:textId="77777777" w:rsidR="009B6D6C" w:rsidRDefault="009B6D6C" w:rsidP="009B6D6C">
                            <w:pPr>
                              <w:jc w:val="center"/>
                            </w:pPr>
                            <w:r>
                              <w:rPr>
                                <w:i/>
                                <w:noProof/>
                                <w:sz w:val="18"/>
                              </w:rPr>
                              <w:t xml:space="preserve">Duck pond at </w:t>
                            </w:r>
                            <w:r w:rsidRPr="00882D0A">
                              <w:rPr>
                                <w:i/>
                                <w:noProof/>
                                <w:sz w:val="18"/>
                              </w:rPr>
                              <w:t>ECU School of Medicine Greenville, NC – source:</w:t>
                            </w:r>
                            <w:r w:rsidRPr="00882D0A">
                              <w:rPr>
                                <w:sz w:val="18"/>
                              </w:rPr>
                              <w:t xml:space="preserve"> </w:t>
                            </w:r>
                            <w:hyperlink r:id="rId31" w:history="1">
                              <w:r w:rsidRPr="001E5EC1">
                                <w:rPr>
                                  <w:rStyle w:val="Hyperlink"/>
                                  <w:sz w:val="18"/>
                                </w:rPr>
                                <w:t>https://microbiology-immunology.ecu.edu/</w:t>
                              </w:r>
                            </w:hyperlink>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ED7EA" id="_x0000_s1035" type="#_x0000_t202" alt="&quot;&quot;" style="position:absolute;left:0;text-align:left;margin-left:0;margin-top:190.7pt;width:468.3pt;height:18.85pt;z-index:2516730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" stroked="f">
                <v:textbox>
                  <w:txbxContent>
                    <w:p w14:paraId="5388FFB0" w14:textId="77777777" w:rsidR="009B6D6C" w:rsidRDefault="009B6D6C" w:rsidP="009B6D6C">
                      <w:pPr>
                        <w:jc w:val="center"/>
                      </w:pPr>
                      <w:r>
                        <w:rPr>
                          <w:i/>
                          <w:noProof/>
                          <w:sz w:val="18"/>
                        </w:rPr>
                        <w:t xml:space="preserve">Duck pond at </w:t>
                      </w:r>
                      <w:r w:rsidRPr="00882D0A">
                        <w:rPr>
                          <w:i/>
                          <w:noProof/>
                          <w:sz w:val="18"/>
                        </w:rPr>
                        <w:t>ECU School of Medicine Greenville, NC – source:</w:t>
                      </w:r>
                      <w:r w:rsidRPr="00882D0A">
                        <w:rPr>
                          <w:sz w:val="18"/>
                        </w:rPr>
                        <w:t xml:space="preserve"> </w:t>
                      </w:r>
                      <w:hyperlink r:id="rId32" w:history="1">
                        <w:r w:rsidRPr="001E5EC1">
                          <w:rPr>
                            <w:rStyle w:val="Hyperlink"/>
                            <w:sz w:val="18"/>
                          </w:rPr>
                          <w:t>https://microbiology-immunology.ecu.edu/</w:t>
                        </w:r>
                      </w:hyperlink>
                      <w:r>
                        <w:rPr>
                          <w:sz w:val="18"/>
                        </w:rPr>
                        <w:t>)</w:t>
                      </w:r>
                    </w:p>
                  </w:txbxContent>
                </v:textbox>
                <w10:wrap type="square" anchorx="page"/>
              </v:shape>
            </w:pict>
          </mc:Fallback>
        </mc:AlternateContent>
      </w:r>
      <w:r w:rsidRPr="00B76390">
        <w:rPr>
          <w:noProof/>
          <w:highlight w:val="yellow"/>
        </w:rPr>
        <w:drawing>
          <wp:anchor distT="0" distB="0" distL="114300" distR="114300" simplePos="0" relativeHeight="251662848" behindDoc="0" locked="0" layoutInCell="1" allowOverlap="1" wp14:anchorId="19B4D5F2" wp14:editId="22668CBF">
            <wp:simplePos x="0" y="0"/>
            <wp:positionH relativeFrom="margin">
              <wp:posOffset>919038</wp:posOffset>
            </wp:positionH>
            <wp:positionV relativeFrom="page">
              <wp:posOffset>3320691</wp:posOffset>
            </wp:positionV>
            <wp:extent cx="4406900" cy="2044700"/>
            <wp:effectExtent l="152400" t="152400" r="165100" b="20320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06900" cy="20447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bookmarkEnd w:id="1"/>
    <w:p w14:paraId="0151C3F3" w14:textId="2C29C76E" w:rsidR="001C4AFD" w:rsidRPr="004F5979" w:rsidRDefault="001C4AFD" w:rsidP="00365836">
      <w:pPr>
        <w:ind w:firstLine="180"/>
        <w:rPr>
          <w:rFonts w:ascii="Arial" w:hAnsi="Arial" w:cs="Arial"/>
          <w:b/>
          <w:i/>
          <w:noProof/>
          <w:sz w:val="20"/>
        </w:rPr>
      </w:pPr>
      <w:r w:rsidRPr="004F5979">
        <w:rPr>
          <w:rFonts w:ascii="Arial" w:hAnsi="Arial" w:cs="Arial"/>
          <w:b/>
          <w:noProof/>
          <w:sz w:val="28"/>
        </w:rPr>
        <w:t>Adjunct Faculty</w:t>
      </w:r>
    </w:p>
    <w:p w14:paraId="38D6EF6F" w14:textId="20ED95AF" w:rsidR="00DE6623" w:rsidRPr="00DE6623" w:rsidRDefault="00DE6623" w:rsidP="00C42B89">
      <w:pPr>
        <w:rPr>
          <w:rFonts w:ascii="Arial" w:hAnsi="Arial" w:cs="Arial"/>
          <w:b/>
          <w:i/>
          <w:noProof/>
          <w:color w:val="000000"/>
          <w:sz w:val="20"/>
          <w:szCs w:val="20"/>
        </w:rPr>
      </w:pPr>
    </w:p>
    <w:p w14:paraId="7C046C18" w14:textId="7753B43B" w:rsidR="00FB7BC6" w:rsidRPr="00CD14ED" w:rsidRDefault="00FB7BC6" w:rsidP="00FB7BC6">
      <w:pPr>
        <w:pStyle w:val="xmsonormal"/>
        <w:ind w:left="180"/>
        <w:rPr>
          <w:rFonts w:ascii="Arial" w:hAnsi="Arial" w:cs="Arial"/>
          <w:sz w:val="24"/>
          <w:szCs w:val="24"/>
        </w:rPr>
      </w:pPr>
      <w:r w:rsidRPr="00CD14ED">
        <w:rPr>
          <w:rStyle w:val="contentpasted1"/>
          <w:rFonts w:ascii="Arial" w:hAnsi="Arial" w:cs="Arial"/>
          <w:b/>
          <w:bCs/>
          <w:sz w:val="20"/>
          <w:szCs w:val="20"/>
        </w:rPr>
        <w:t>Ashley J. Britton</w:t>
      </w:r>
      <w:r w:rsidRPr="00CD14ED">
        <w:rPr>
          <w:rStyle w:val="contentpasted1"/>
          <w:rFonts w:ascii="Arial" w:hAnsi="Arial" w:cs="Arial"/>
          <w:sz w:val="20"/>
          <w:szCs w:val="20"/>
        </w:rPr>
        <w:t xml:space="preserve">, </w:t>
      </w:r>
      <w:r w:rsidRPr="007423BD">
        <w:rPr>
          <w:rStyle w:val="contentpasted1"/>
          <w:rFonts w:ascii="Arial" w:hAnsi="Arial" w:cs="Arial"/>
          <w:b/>
          <w:bCs/>
          <w:sz w:val="20"/>
          <w:szCs w:val="20"/>
        </w:rPr>
        <w:t>Ph.D</w:t>
      </w:r>
      <w:r w:rsidRPr="00CD14ED">
        <w:rPr>
          <w:rStyle w:val="contentpasted1"/>
          <w:rFonts w:ascii="Arial" w:hAnsi="Arial" w:cs="Arial"/>
          <w:sz w:val="20"/>
          <w:szCs w:val="20"/>
        </w:rPr>
        <w:t>., Clinical Assistant Professor &amp; Health Psychology Clinical Training Liaison, Department of Psychiatry &amp; Behavioral Medicine, Brody School of Medicine at East Carolina University</w:t>
      </w:r>
    </w:p>
    <w:p w14:paraId="50B3CCD4" w14:textId="7FA80CED" w:rsidR="00FB7BC6" w:rsidRPr="00CD14ED" w:rsidRDefault="00FB7BC6" w:rsidP="00FB7BC6">
      <w:pPr>
        <w:pStyle w:val="xmsonormal"/>
        <w:ind w:left="180"/>
        <w:rPr>
          <w:rFonts w:ascii="Arial" w:hAnsi="Arial" w:cs="Arial"/>
          <w:sz w:val="24"/>
          <w:szCs w:val="24"/>
        </w:rPr>
      </w:pPr>
      <w:r w:rsidRPr="00CD14ED">
        <w:rPr>
          <w:rStyle w:val="contentpasted1"/>
          <w:rFonts w:ascii="Arial" w:hAnsi="Arial" w:cs="Arial"/>
          <w:sz w:val="20"/>
          <w:szCs w:val="20"/>
        </w:rPr>
        <w:t>Education: Ph.D., Counseling Psychology with Health Psychology emphasis, 2017, University of Georgia</w:t>
      </w:r>
    </w:p>
    <w:p w14:paraId="1CC5C173" w14:textId="31F4845E" w:rsidR="00FB7BC6" w:rsidRPr="00CD14ED" w:rsidRDefault="00FB7BC6" w:rsidP="00FB7BC6">
      <w:pPr>
        <w:pStyle w:val="xmsonormal"/>
        <w:ind w:left="180"/>
        <w:rPr>
          <w:rFonts w:ascii="Arial" w:hAnsi="Arial" w:cs="Arial"/>
          <w:sz w:val="24"/>
          <w:szCs w:val="24"/>
        </w:rPr>
      </w:pPr>
      <w:r w:rsidRPr="00CD14ED">
        <w:rPr>
          <w:rStyle w:val="contentpasted1"/>
          <w:rFonts w:ascii="Arial" w:hAnsi="Arial" w:cs="Arial"/>
          <w:sz w:val="20"/>
          <w:szCs w:val="20"/>
        </w:rPr>
        <w:t>Internship: Henry Ford Hospital (Detroit, MI), Health Psychology Track</w:t>
      </w:r>
    </w:p>
    <w:p w14:paraId="699B29D9" w14:textId="31D07FCA" w:rsidR="00FB7BC6" w:rsidRPr="00CD14ED" w:rsidRDefault="00FB7BC6" w:rsidP="00FB7BC6">
      <w:pPr>
        <w:pStyle w:val="xmsonormal"/>
        <w:ind w:left="180"/>
        <w:rPr>
          <w:rFonts w:ascii="Arial" w:hAnsi="Arial" w:cs="Arial"/>
          <w:sz w:val="24"/>
          <w:szCs w:val="24"/>
        </w:rPr>
      </w:pPr>
      <w:r w:rsidRPr="00CD14ED">
        <w:rPr>
          <w:rStyle w:val="contentpasted1"/>
          <w:rFonts w:ascii="Arial" w:hAnsi="Arial" w:cs="Arial"/>
          <w:sz w:val="20"/>
          <w:szCs w:val="20"/>
        </w:rPr>
        <w:t>Fellowship: Medical University of South Carolina (Charleston, SC), Behavioral Medicine Emphasis</w:t>
      </w:r>
    </w:p>
    <w:p w14:paraId="00A15835" w14:textId="3F24D7E5" w:rsidR="00FB7BC6" w:rsidRPr="00CD14ED" w:rsidRDefault="00FB7BC6" w:rsidP="00FB7BC6">
      <w:pPr>
        <w:pStyle w:val="xmsonormal"/>
        <w:ind w:left="180"/>
        <w:rPr>
          <w:rFonts w:ascii="Arial" w:hAnsi="Arial" w:cs="Arial"/>
          <w:sz w:val="24"/>
          <w:szCs w:val="24"/>
        </w:rPr>
      </w:pPr>
      <w:r w:rsidRPr="00CD14ED">
        <w:rPr>
          <w:rStyle w:val="contentpasted1"/>
          <w:rFonts w:ascii="Arial" w:hAnsi="Arial" w:cs="Arial"/>
          <w:sz w:val="20"/>
          <w:szCs w:val="20"/>
        </w:rPr>
        <w:t>Licensed Psychologist: North Carolina #5551</w:t>
      </w:r>
    </w:p>
    <w:p w14:paraId="48C18BB9" w14:textId="1AB19B1B" w:rsidR="00FB7BC6" w:rsidRPr="00CD14ED" w:rsidRDefault="00FB7BC6" w:rsidP="00FB7BC6">
      <w:pPr>
        <w:pStyle w:val="xmsonormal"/>
        <w:ind w:left="180"/>
        <w:rPr>
          <w:rFonts w:ascii="Arial" w:hAnsi="Arial" w:cs="Arial"/>
          <w:sz w:val="24"/>
          <w:szCs w:val="24"/>
        </w:rPr>
      </w:pPr>
      <w:r w:rsidRPr="00CD14ED">
        <w:rPr>
          <w:rStyle w:val="contentpasted1"/>
          <w:rFonts w:ascii="Arial" w:hAnsi="Arial" w:cs="Arial"/>
          <w:sz w:val="20"/>
          <w:szCs w:val="20"/>
        </w:rPr>
        <w:t>Professional Organizations: Association of Psychologists in Academic Health Centers (APAHC), Academy of Consultation-Liaison Psychiatry (ACLP), NC E-AHEC Mental Health Representative. American Psychological Association, Southeastern Psychological Association</w:t>
      </w:r>
    </w:p>
    <w:p w14:paraId="441A00F7" w14:textId="45067BCF" w:rsidR="00FB7BC6" w:rsidRPr="00CD14ED" w:rsidRDefault="00FB7BC6" w:rsidP="00FB7BC6">
      <w:pPr>
        <w:pStyle w:val="xmsonormal"/>
        <w:ind w:left="180"/>
        <w:rPr>
          <w:rFonts w:ascii="Arial" w:hAnsi="Arial" w:cs="Arial"/>
          <w:sz w:val="24"/>
          <w:szCs w:val="24"/>
        </w:rPr>
      </w:pPr>
      <w:r w:rsidRPr="00CD14ED">
        <w:rPr>
          <w:rStyle w:val="contentpasted1"/>
          <w:rFonts w:ascii="Arial" w:hAnsi="Arial" w:cs="Arial"/>
          <w:sz w:val="20"/>
          <w:szCs w:val="20"/>
        </w:rPr>
        <w:lastRenderedPageBreak/>
        <w:t>Clinical Interests: Inpatient psychological consultations to determine medical decision-making capacity and for behavioral management of medical conditions; pre-surgical evaluations; evidence-based individual and systemic cognitive-behavioral interventions for health behavior change, pain management, and mood and anxiety disorders.</w:t>
      </w:r>
    </w:p>
    <w:p w14:paraId="34A3D0FC" w14:textId="6C88DCDB" w:rsidR="00FB7BC6" w:rsidRPr="00CD14ED" w:rsidRDefault="00FB7BC6" w:rsidP="00FB7BC6">
      <w:pPr>
        <w:pStyle w:val="xmsonormal"/>
        <w:ind w:left="180"/>
        <w:rPr>
          <w:rStyle w:val="contentpasted1"/>
          <w:rFonts w:ascii="Arial" w:hAnsi="Arial" w:cs="Arial"/>
          <w:sz w:val="20"/>
          <w:szCs w:val="20"/>
        </w:rPr>
      </w:pPr>
      <w:r w:rsidRPr="00CD14ED">
        <w:rPr>
          <w:rStyle w:val="contentpasted1"/>
          <w:rFonts w:ascii="Arial" w:hAnsi="Arial" w:cs="Arial"/>
          <w:sz w:val="20"/>
          <w:szCs w:val="20"/>
        </w:rPr>
        <w:t>Research Interests: Alternative measurements of obesity in healthcare &amp; bariatrics; Cultural and social factors in health behavior change, chronic illness, and psychopathology; health literacy and numeracy on health outcomes; the impact of pre-surgical quality of life and social support on post-surgical outcomes; social support and self-efficacy on health outcomes; quality of life of chronic pain and headaches/migraines; ethnic disparities in physical and mental health and implicit provider biases; medical education in psychiatry/ behavioral medicine.</w:t>
      </w:r>
    </w:p>
    <w:p w14:paraId="50B626C8" w14:textId="2F8EF9E5" w:rsidR="001C4AFD" w:rsidRDefault="00FB7BC6" w:rsidP="00FB7BC6">
      <w:pPr>
        <w:pStyle w:val="xmsonormal"/>
        <w:ind w:left="180"/>
        <w:rPr>
          <w:rStyle w:val="contentpasted1"/>
          <w:rFonts w:ascii="Arial" w:hAnsi="Arial" w:cs="Arial"/>
          <w:sz w:val="20"/>
          <w:szCs w:val="20"/>
        </w:rPr>
      </w:pPr>
      <w:r w:rsidRPr="00CD14ED">
        <w:rPr>
          <w:rStyle w:val="contentpasted1"/>
          <w:rFonts w:ascii="Arial" w:hAnsi="Arial" w:cs="Arial"/>
          <w:sz w:val="20"/>
          <w:szCs w:val="20"/>
        </w:rPr>
        <w:t>Theoretical Orientation: Integrative (Cognitive-Behavioral &amp; Interpersonal) &amp; Solution-Focused</w:t>
      </w:r>
    </w:p>
    <w:p w14:paraId="1B159AA3" w14:textId="26DA2DE4" w:rsidR="00664192" w:rsidRDefault="00664192" w:rsidP="00FB7BC6">
      <w:pPr>
        <w:pStyle w:val="xmsonormal"/>
        <w:ind w:left="180"/>
        <w:rPr>
          <w:rStyle w:val="contentpasted1"/>
          <w:rFonts w:ascii="Arial" w:hAnsi="Arial" w:cs="Arial"/>
          <w:sz w:val="20"/>
          <w:szCs w:val="20"/>
        </w:rPr>
      </w:pPr>
    </w:p>
    <w:p w14:paraId="1B1F5308" w14:textId="794B6A50" w:rsidR="00664192" w:rsidRPr="007423BD" w:rsidRDefault="00664192" w:rsidP="00FB7BC6">
      <w:pPr>
        <w:pStyle w:val="xmsonormal"/>
        <w:ind w:left="180"/>
        <w:rPr>
          <w:rStyle w:val="contentpasted1"/>
          <w:rFonts w:ascii="Arial" w:hAnsi="Arial" w:cs="Arial"/>
          <w:sz w:val="20"/>
          <w:szCs w:val="20"/>
        </w:rPr>
      </w:pPr>
      <w:r w:rsidRPr="007423BD">
        <w:rPr>
          <w:rStyle w:val="contentpasted1"/>
          <w:rFonts w:ascii="Arial" w:hAnsi="Arial" w:cs="Arial"/>
          <w:b/>
          <w:bCs/>
          <w:sz w:val="20"/>
          <w:szCs w:val="20"/>
        </w:rPr>
        <w:t xml:space="preserve">Robert </w:t>
      </w:r>
      <w:proofErr w:type="spellStart"/>
      <w:r w:rsidRPr="007423BD">
        <w:rPr>
          <w:rStyle w:val="contentpasted1"/>
          <w:rFonts w:ascii="Arial" w:hAnsi="Arial" w:cs="Arial"/>
          <w:b/>
          <w:bCs/>
          <w:sz w:val="20"/>
          <w:szCs w:val="20"/>
        </w:rPr>
        <w:t>Carels</w:t>
      </w:r>
      <w:proofErr w:type="spellEnd"/>
      <w:r w:rsidRPr="007423BD">
        <w:rPr>
          <w:rStyle w:val="contentpasted1"/>
          <w:rFonts w:ascii="Arial" w:hAnsi="Arial" w:cs="Arial"/>
          <w:b/>
          <w:bCs/>
          <w:sz w:val="20"/>
          <w:szCs w:val="20"/>
        </w:rPr>
        <w:t>, Ph.D</w:t>
      </w:r>
      <w:r w:rsidRPr="007423BD">
        <w:rPr>
          <w:rStyle w:val="contentpasted1"/>
          <w:rFonts w:ascii="Arial" w:hAnsi="Arial" w:cs="Arial"/>
          <w:sz w:val="20"/>
          <w:szCs w:val="20"/>
        </w:rPr>
        <w:t>.</w:t>
      </w:r>
      <w:r w:rsidR="006373C6" w:rsidRPr="007423BD">
        <w:rPr>
          <w:rStyle w:val="contentpasted1"/>
          <w:rFonts w:ascii="Arial" w:hAnsi="Arial" w:cs="Arial"/>
          <w:sz w:val="20"/>
          <w:szCs w:val="20"/>
        </w:rPr>
        <w:t xml:space="preserve">, MBA, ABPP, Professor, Director of Clinical Training, East Carolina Department of Psychology </w:t>
      </w:r>
    </w:p>
    <w:p w14:paraId="5D3A785F" w14:textId="493570A8" w:rsidR="006373C6" w:rsidRPr="007423BD" w:rsidRDefault="006373C6" w:rsidP="00FB7BC6">
      <w:pPr>
        <w:pStyle w:val="xmsonormal"/>
        <w:ind w:left="180"/>
        <w:rPr>
          <w:rStyle w:val="contentpasted1"/>
          <w:rFonts w:ascii="Arial" w:hAnsi="Arial" w:cs="Arial"/>
          <w:sz w:val="20"/>
          <w:szCs w:val="20"/>
        </w:rPr>
      </w:pPr>
      <w:r w:rsidRPr="007423BD">
        <w:rPr>
          <w:rStyle w:val="contentpasted1"/>
          <w:rFonts w:ascii="Arial" w:hAnsi="Arial" w:cs="Arial"/>
          <w:sz w:val="20"/>
          <w:szCs w:val="20"/>
        </w:rPr>
        <w:t>Education:  Ph.D., Clinical Psychology University of North Carolina at Chapel Hill</w:t>
      </w:r>
    </w:p>
    <w:p w14:paraId="459718BE" w14:textId="30B4BA7A" w:rsidR="006373C6" w:rsidRPr="007423BD" w:rsidRDefault="006373C6" w:rsidP="00FB7BC6">
      <w:pPr>
        <w:pStyle w:val="xmsonormal"/>
        <w:ind w:left="180"/>
        <w:rPr>
          <w:rStyle w:val="contentpasted1"/>
          <w:rFonts w:ascii="Arial" w:hAnsi="Arial" w:cs="Arial"/>
          <w:sz w:val="20"/>
          <w:szCs w:val="20"/>
        </w:rPr>
      </w:pPr>
      <w:r w:rsidRPr="007423BD">
        <w:rPr>
          <w:rStyle w:val="contentpasted1"/>
          <w:rFonts w:ascii="Arial" w:hAnsi="Arial" w:cs="Arial"/>
          <w:sz w:val="20"/>
          <w:szCs w:val="20"/>
        </w:rPr>
        <w:t>Postdoctoral Fellowship:  Cardiovascular Behavioral Medicine, Duke University Medical School</w:t>
      </w:r>
    </w:p>
    <w:p w14:paraId="2062B104" w14:textId="5AFEF25A" w:rsidR="006373C6" w:rsidRPr="007423BD" w:rsidRDefault="006373C6" w:rsidP="00FB7BC6">
      <w:pPr>
        <w:pStyle w:val="xmsonormal"/>
        <w:ind w:left="180"/>
        <w:rPr>
          <w:rStyle w:val="contentpasted1"/>
          <w:rFonts w:ascii="Arial" w:hAnsi="Arial" w:cs="Arial"/>
          <w:sz w:val="20"/>
          <w:szCs w:val="20"/>
        </w:rPr>
      </w:pPr>
      <w:r w:rsidRPr="007423BD">
        <w:rPr>
          <w:rStyle w:val="contentpasted1"/>
          <w:rFonts w:ascii="Arial" w:hAnsi="Arial" w:cs="Arial"/>
          <w:sz w:val="20"/>
          <w:szCs w:val="20"/>
        </w:rPr>
        <w:t>Licensed Psychologist, North Carolina # 2352</w:t>
      </w:r>
    </w:p>
    <w:p w14:paraId="01A44EA0" w14:textId="0C05DBD7" w:rsidR="006373C6" w:rsidRPr="007423BD" w:rsidRDefault="006373C6" w:rsidP="00FB7BC6">
      <w:pPr>
        <w:pStyle w:val="xmsonormal"/>
        <w:ind w:left="180"/>
        <w:rPr>
          <w:rStyle w:val="contentpasted1"/>
          <w:rFonts w:ascii="Arial" w:hAnsi="Arial" w:cs="Arial"/>
          <w:sz w:val="20"/>
          <w:szCs w:val="20"/>
        </w:rPr>
      </w:pPr>
      <w:r w:rsidRPr="007423BD">
        <w:rPr>
          <w:rStyle w:val="contentpasted1"/>
          <w:rFonts w:ascii="Arial" w:hAnsi="Arial" w:cs="Arial"/>
          <w:sz w:val="20"/>
          <w:szCs w:val="20"/>
        </w:rPr>
        <w:t xml:space="preserve">Clinical Interests: </w:t>
      </w:r>
      <w:r w:rsidR="0070677D" w:rsidRPr="007423BD">
        <w:rPr>
          <w:rStyle w:val="contentpasted1"/>
          <w:rFonts w:ascii="Arial" w:hAnsi="Arial" w:cs="Arial"/>
          <w:sz w:val="20"/>
          <w:szCs w:val="20"/>
        </w:rPr>
        <w:t>D</w:t>
      </w:r>
      <w:r w:rsidR="0070677D" w:rsidRPr="007423BD">
        <w:rPr>
          <w:rFonts w:ascii="Arial" w:hAnsi="Arial" w:cs="Arial"/>
          <w:sz w:val="20"/>
          <w:szCs w:val="20"/>
          <w:shd w:val="clear" w:color="auto" w:fill="FFFFFF"/>
        </w:rPr>
        <w:t xml:space="preserve">eveloping more effective behavioral weight loss treatments through the application of theory-driven innovation, also committed to better </w:t>
      </w:r>
      <w:proofErr w:type="gramStart"/>
      <w:r w:rsidR="0070677D" w:rsidRPr="007423BD">
        <w:rPr>
          <w:rFonts w:ascii="Arial" w:hAnsi="Arial" w:cs="Arial"/>
          <w:sz w:val="20"/>
          <w:szCs w:val="20"/>
          <w:shd w:val="clear" w:color="auto" w:fill="FFFFFF"/>
        </w:rPr>
        <w:t>understanding</w:t>
      </w:r>
      <w:proofErr w:type="gramEnd"/>
      <w:r w:rsidR="0070677D" w:rsidRPr="007423BD">
        <w:rPr>
          <w:rFonts w:ascii="Arial" w:hAnsi="Arial" w:cs="Arial"/>
          <w:sz w:val="20"/>
          <w:szCs w:val="20"/>
          <w:shd w:val="clear" w:color="auto" w:fill="FFFFFF"/>
        </w:rPr>
        <w:t xml:space="preserve"> and combating weight stigma in its many forms. </w:t>
      </w:r>
    </w:p>
    <w:p w14:paraId="27267C78" w14:textId="0A3A526E" w:rsidR="006373C6" w:rsidRPr="007423BD" w:rsidRDefault="006373C6" w:rsidP="00FB7BC6">
      <w:pPr>
        <w:pStyle w:val="xmsonormal"/>
        <w:ind w:left="180"/>
        <w:rPr>
          <w:rStyle w:val="contentpasted1"/>
          <w:rFonts w:ascii="Arial" w:hAnsi="Arial" w:cs="Arial"/>
          <w:sz w:val="20"/>
          <w:szCs w:val="20"/>
        </w:rPr>
      </w:pPr>
      <w:r w:rsidRPr="007423BD">
        <w:rPr>
          <w:rStyle w:val="contentpasted1"/>
          <w:rFonts w:ascii="Arial" w:hAnsi="Arial" w:cs="Arial"/>
          <w:sz w:val="20"/>
          <w:szCs w:val="20"/>
        </w:rPr>
        <w:t xml:space="preserve">Research Interests:  </w:t>
      </w:r>
      <w:r w:rsidRPr="007423BD">
        <w:rPr>
          <w:rFonts w:ascii="Arial" w:eastAsia="Times New Roman" w:hAnsi="Arial" w:cs="Arial"/>
          <w:sz w:val="20"/>
          <w:szCs w:val="20"/>
          <w:shd w:val="clear" w:color="auto" w:fill="FFFFFF"/>
        </w:rPr>
        <w:t xml:space="preserve">Treatment of obesity; stepped-care approaches to weight loss treatment; weight </w:t>
      </w:r>
      <w:proofErr w:type="gramStart"/>
      <w:r w:rsidRPr="007423BD">
        <w:rPr>
          <w:rFonts w:ascii="Arial" w:eastAsia="Times New Roman" w:hAnsi="Arial" w:cs="Arial"/>
          <w:sz w:val="20"/>
          <w:szCs w:val="20"/>
          <w:shd w:val="clear" w:color="auto" w:fill="FFFFFF"/>
        </w:rPr>
        <w:t>stigma</w:t>
      </w:r>
      <w:proofErr w:type="gramEnd"/>
    </w:p>
    <w:p w14:paraId="071ED15C" w14:textId="66DAD266" w:rsidR="00664192" w:rsidRPr="007423BD" w:rsidRDefault="00664192" w:rsidP="00FB7BC6">
      <w:pPr>
        <w:pStyle w:val="xmsonormal"/>
        <w:ind w:left="180"/>
        <w:rPr>
          <w:rStyle w:val="contentpasted1"/>
          <w:rFonts w:ascii="Arial" w:hAnsi="Arial" w:cs="Arial"/>
          <w:sz w:val="20"/>
          <w:szCs w:val="20"/>
        </w:rPr>
      </w:pPr>
    </w:p>
    <w:p w14:paraId="73C67BA7" w14:textId="734E593B" w:rsidR="00664192" w:rsidRPr="007423BD" w:rsidRDefault="00664192" w:rsidP="00FB7BC6">
      <w:pPr>
        <w:pStyle w:val="xmsonormal"/>
        <w:ind w:left="180"/>
        <w:rPr>
          <w:rStyle w:val="contentpasted1"/>
          <w:rFonts w:ascii="Arial" w:hAnsi="Arial" w:cs="Arial"/>
          <w:sz w:val="20"/>
          <w:szCs w:val="20"/>
        </w:rPr>
      </w:pPr>
      <w:r w:rsidRPr="007423BD">
        <w:rPr>
          <w:rStyle w:val="contentpasted1"/>
          <w:rFonts w:ascii="Arial" w:hAnsi="Arial" w:cs="Arial"/>
          <w:b/>
          <w:bCs/>
          <w:sz w:val="20"/>
          <w:szCs w:val="20"/>
        </w:rPr>
        <w:t>Marissa Carraway, Ph.D</w:t>
      </w:r>
      <w:r w:rsidRPr="007423BD">
        <w:rPr>
          <w:rStyle w:val="contentpasted1"/>
          <w:rFonts w:ascii="Arial" w:hAnsi="Arial" w:cs="Arial"/>
          <w:sz w:val="20"/>
          <w:szCs w:val="20"/>
        </w:rPr>
        <w:t>.</w:t>
      </w:r>
      <w:r w:rsidR="0070677D" w:rsidRPr="007423BD">
        <w:rPr>
          <w:rStyle w:val="contentpasted1"/>
          <w:rFonts w:ascii="Arial" w:hAnsi="Arial" w:cs="Arial"/>
          <w:sz w:val="20"/>
          <w:szCs w:val="20"/>
        </w:rPr>
        <w:t xml:space="preserve">, Clinical Assistant Professor of Family </w:t>
      </w:r>
      <w:proofErr w:type="gramStart"/>
      <w:r w:rsidR="0070677D" w:rsidRPr="007423BD">
        <w:rPr>
          <w:rStyle w:val="contentpasted1"/>
          <w:rFonts w:ascii="Arial" w:hAnsi="Arial" w:cs="Arial"/>
          <w:sz w:val="20"/>
          <w:szCs w:val="20"/>
        </w:rPr>
        <w:t>Medicine</w:t>
      </w:r>
      <w:proofErr w:type="gramEnd"/>
      <w:r w:rsidR="0070677D" w:rsidRPr="007423BD">
        <w:rPr>
          <w:rStyle w:val="contentpasted1"/>
          <w:rFonts w:ascii="Arial" w:hAnsi="Arial" w:cs="Arial"/>
          <w:sz w:val="20"/>
          <w:szCs w:val="20"/>
        </w:rPr>
        <w:t xml:space="preserve"> and Psychology</w:t>
      </w:r>
    </w:p>
    <w:p w14:paraId="5A977447" w14:textId="4130C3D6" w:rsidR="0070677D" w:rsidRPr="007423BD" w:rsidRDefault="0070677D" w:rsidP="00FB7BC6">
      <w:pPr>
        <w:pStyle w:val="xmsonormal"/>
        <w:ind w:left="180"/>
        <w:rPr>
          <w:rStyle w:val="contentpasted1"/>
          <w:rFonts w:ascii="Arial" w:hAnsi="Arial" w:cs="Arial"/>
          <w:sz w:val="20"/>
          <w:szCs w:val="20"/>
        </w:rPr>
      </w:pPr>
      <w:r w:rsidRPr="007423BD">
        <w:rPr>
          <w:rStyle w:val="contentpasted1"/>
          <w:rFonts w:ascii="Arial" w:hAnsi="Arial" w:cs="Arial"/>
          <w:sz w:val="20"/>
          <w:szCs w:val="20"/>
        </w:rPr>
        <w:t>Education:  Ph.D., Clinical Health Psychology, 2014, East Carolina University</w:t>
      </w:r>
    </w:p>
    <w:p w14:paraId="64D17B21" w14:textId="65B07F9D" w:rsidR="0070677D" w:rsidRPr="007423BD" w:rsidRDefault="0070677D" w:rsidP="0070677D">
      <w:pPr>
        <w:pStyle w:val="xmsonormal"/>
        <w:rPr>
          <w:rStyle w:val="contentpasted1"/>
          <w:rFonts w:ascii="Arial" w:hAnsi="Arial" w:cs="Arial"/>
          <w:sz w:val="20"/>
          <w:szCs w:val="20"/>
        </w:rPr>
      </w:pPr>
      <w:r w:rsidRPr="007423BD">
        <w:rPr>
          <w:rStyle w:val="contentpasted1"/>
          <w:rFonts w:ascii="Arial" w:hAnsi="Arial" w:cs="Arial"/>
          <w:sz w:val="20"/>
          <w:szCs w:val="20"/>
        </w:rPr>
        <w:t xml:space="preserve">   Postdoctoral Fellowship:  Integrated Health Psychology Cherokee Health Systems, Knoxville, TN.</w:t>
      </w:r>
    </w:p>
    <w:p w14:paraId="3F1CA092" w14:textId="1B7CDF8E" w:rsidR="0070677D" w:rsidRPr="007423BD" w:rsidRDefault="0070677D" w:rsidP="0070677D">
      <w:pPr>
        <w:pStyle w:val="xmsonormal"/>
        <w:ind w:firstLine="180"/>
        <w:rPr>
          <w:rStyle w:val="contentpasted1"/>
          <w:rFonts w:ascii="Arial" w:hAnsi="Arial" w:cs="Arial"/>
          <w:sz w:val="20"/>
          <w:szCs w:val="20"/>
        </w:rPr>
      </w:pPr>
      <w:r w:rsidRPr="007423BD">
        <w:rPr>
          <w:rStyle w:val="contentpasted1"/>
          <w:rFonts w:ascii="Arial" w:hAnsi="Arial" w:cs="Arial"/>
          <w:sz w:val="20"/>
          <w:szCs w:val="20"/>
        </w:rPr>
        <w:t>Licensed Psychologist, North Carolina #4866</w:t>
      </w:r>
    </w:p>
    <w:p w14:paraId="20990EFF" w14:textId="1024F6D0" w:rsidR="0070677D" w:rsidRPr="00CD14ED" w:rsidRDefault="0070677D" w:rsidP="0070677D">
      <w:pPr>
        <w:pStyle w:val="xmsonormal"/>
        <w:ind w:firstLine="180"/>
        <w:rPr>
          <w:rFonts w:ascii="Arial" w:hAnsi="Arial" w:cs="Arial"/>
          <w:sz w:val="24"/>
          <w:szCs w:val="24"/>
        </w:rPr>
      </w:pPr>
      <w:r w:rsidRPr="007423BD">
        <w:rPr>
          <w:rStyle w:val="contentpasted1"/>
          <w:rFonts w:ascii="Arial" w:hAnsi="Arial" w:cs="Arial"/>
          <w:sz w:val="20"/>
          <w:szCs w:val="20"/>
        </w:rPr>
        <w:t xml:space="preserve">Clinical and Research Interests: </w:t>
      </w:r>
      <w:r w:rsidRPr="007423BD">
        <w:rPr>
          <w:rFonts w:ascii="Arial" w:hAnsi="Arial" w:cs="Arial"/>
          <w:color w:val="212529"/>
          <w:sz w:val="20"/>
          <w:szCs w:val="20"/>
          <w:shd w:val="clear" w:color="auto" w:fill="FFFFFF"/>
        </w:rPr>
        <w:t>Integrated Care, behavioral medicine, obesity &amp; diabetes</w:t>
      </w:r>
    </w:p>
    <w:p w14:paraId="47F11458" w14:textId="77777777" w:rsidR="007E2B49" w:rsidRDefault="007E2B49" w:rsidP="007E2B49">
      <w:pPr>
        <w:pStyle w:val="PlainText"/>
      </w:pPr>
      <w:bookmarkStart w:id="2" w:name="_Hlk135990163"/>
    </w:p>
    <w:p w14:paraId="06A64D96" w14:textId="4B1AFFC4" w:rsidR="003F518E" w:rsidRDefault="007E2B49" w:rsidP="00D23930">
      <w:pPr>
        <w:pStyle w:val="PlainText"/>
        <w:ind w:left="180"/>
        <w:rPr>
          <w:rFonts w:ascii="Arial" w:hAnsi="Arial" w:cs="Arial"/>
          <w:bCs/>
          <w:sz w:val="20"/>
          <w:szCs w:val="20"/>
        </w:rPr>
      </w:pPr>
      <w:r w:rsidRPr="006777DB">
        <w:rPr>
          <w:rFonts w:ascii="Arial" w:hAnsi="Arial" w:cs="Arial"/>
          <w:b/>
          <w:bCs/>
          <w:sz w:val="20"/>
          <w:szCs w:val="20"/>
        </w:rPr>
        <w:t>S. Karlene Cunningham</w:t>
      </w:r>
      <w:r w:rsidRPr="006777DB">
        <w:rPr>
          <w:rFonts w:ascii="Arial" w:hAnsi="Arial" w:cs="Arial"/>
          <w:sz w:val="20"/>
          <w:szCs w:val="20"/>
        </w:rPr>
        <w:t xml:space="preserve">, </w:t>
      </w:r>
      <w:r w:rsidRPr="007423BD">
        <w:rPr>
          <w:rFonts w:ascii="Arial" w:hAnsi="Arial" w:cs="Arial"/>
          <w:b/>
          <w:bCs/>
          <w:sz w:val="20"/>
          <w:szCs w:val="20"/>
        </w:rPr>
        <w:t>Ph.D</w:t>
      </w:r>
      <w:r w:rsidRPr="006777DB">
        <w:rPr>
          <w:rFonts w:ascii="Arial" w:hAnsi="Arial" w:cs="Arial"/>
          <w:sz w:val="20"/>
          <w:szCs w:val="20"/>
        </w:rPr>
        <w:t>.</w:t>
      </w:r>
      <w:r w:rsidR="00D23930" w:rsidRPr="006777DB">
        <w:rPr>
          <w:rFonts w:ascii="Arial" w:hAnsi="Arial" w:cs="Arial"/>
          <w:sz w:val="20"/>
          <w:szCs w:val="20"/>
        </w:rPr>
        <w:t>,</w:t>
      </w:r>
      <w:r w:rsidRPr="006777DB">
        <w:rPr>
          <w:rFonts w:ascii="Arial" w:hAnsi="Arial" w:cs="Arial"/>
          <w:sz w:val="20"/>
          <w:szCs w:val="20"/>
        </w:rPr>
        <w:t xml:space="preserve"> </w:t>
      </w:r>
      <w:r w:rsidR="003F518E" w:rsidRPr="006777DB">
        <w:rPr>
          <w:rFonts w:ascii="Arial" w:hAnsi="Arial" w:cs="Arial"/>
          <w:bCs/>
          <w:sz w:val="20"/>
          <w:szCs w:val="20"/>
        </w:rPr>
        <w:t xml:space="preserve">Clinical Assistant Professor, </w:t>
      </w:r>
      <w:bookmarkStart w:id="3" w:name="_Hlk15365283"/>
      <w:r w:rsidR="004F5979" w:rsidRPr="006777DB">
        <w:rPr>
          <w:rFonts w:ascii="Arial" w:hAnsi="Arial" w:cs="Arial"/>
          <w:bCs/>
          <w:sz w:val="20"/>
          <w:szCs w:val="20"/>
        </w:rPr>
        <w:t xml:space="preserve">Director of Research, Vice-Chair of Diversity and Inclusion, </w:t>
      </w:r>
      <w:r w:rsidR="003F518E" w:rsidRPr="006777DB">
        <w:rPr>
          <w:rFonts w:ascii="Arial" w:hAnsi="Arial" w:cs="Arial"/>
          <w:bCs/>
          <w:sz w:val="20"/>
          <w:szCs w:val="20"/>
        </w:rPr>
        <w:t>Department of Psychiatry and Behavioral</w:t>
      </w:r>
      <w:r w:rsidR="003F518E">
        <w:rPr>
          <w:rFonts w:ascii="Arial" w:hAnsi="Arial" w:cs="Arial"/>
          <w:bCs/>
          <w:sz w:val="20"/>
          <w:szCs w:val="20"/>
        </w:rPr>
        <w:t xml:space="preserve"> Medicine, Brody School of Medicine at East Carolina Universit</w:t>
      </w:r>
      <w:r w:rsidR="00B76390">
        <w:rPr>
          <w:rFonts w:ascii="Arial" w:hAnsi="Arial" w:cs="Arial"/>
          <w:bCs/>
          <w:sz w:val="20"/>
          <w:szCs w:val="20"/>
        </w:rPr>
        <w:t>y</w:t>
      </w:r>
    </w:p>
    <w:p w14:paraId="34FB3043" w14:textId="77777777" w:rsidR="007E2B49" w:rsidRPr="007E2B49" w:rsidRDefault="007E2B49" w:rsidP="007E2B49">
      <w:pPr>
        <w:pStyle w:val="PlainText"/>
        <w:ind w:left="180"/>
        <w:rPr>
          <w:rFonts w:ascii="Arial" w:hAnsi="Arial" w:cs="Arial"/>
          <w:sz w:val="20"/>
          <w:szCs w:val="20"/>
        </w:rPr>
      </w:pPr>
      <w:r w:rsidRPr="007E2B49">
        <w:rPr>
          <w:rFonts w:ascii="Arial" w:hAnsi="Arial" w:cs="Arial"/>
          <w:sz w:val="20"/>
          <w:szCs w:val="20"/>
        </w:rPr>
        <w:t xml:space="preserve">Education: Ph.D., Clinical Psychology, 2014, Auburn University </w:t>
      </w:r>
    </w:p>
    <w:p w14:paraId="237739BB" w14:textId="77777777" w:rsidR="007E2B49" w:rsidRPr="007E2B49" w:rsidRDefault="007E2B49" w:rsidP="007E2B49">
      <w:pPr>
        <w:pStyle w:val="PlainText"/>
        <w:ind w:left="180"/>
        <w:rPr>
          <w:rFonts w:ascii="Arial" w:hAnsi="Arial" w:cs="Arial"/>
          <w:sz w:val="20"/>
          <w:szCs w:val="20"/>
        </w:rPr>
      </w:pPr>
      <w:r w:rsidRPr="007E2B49">
        <w:rPr>
          <w:rFonts w:ascii="Arial" w:hAnsi="Arial" w:cs="Arial"/>
          <w:sz w:val="20"/>
          <w:szCs w:val="20"/>
        </w:rPr>
        <w:t xml:space="preserve">Postdoctoral Fellowship: (Behavioral Medicine/HIV) Brown University Clinical Psychology Training Consortium </w:t>
      </w:r>
    </w:p>
    <w:p w14:paraId="2FEE8809" w14:textId="77777777" w:rsidR="007E2B49" w:rsidRPr="007E2B49" w:rsidRDefault="007E2B49" w:rsidP="007E2B49">
      <w:pPr>
        <w:pStyle w:val="PlainText"/>
        <w:ind w:left="180"/>
        <w:rPr>
          <w:rFonts w:ascii="Arial" w:hAnsi="Arial" w:cs="Arial"/>
          <w:sz w:val="20"/>
          <w:szCs w:val="20"/>
        </w:rPr>
      </w:pPr>
      <w:r w:rsidRPr="007E2B49">
        <w:rPr>
          <w:rFonts w:ascii="Arial" w:hAnsi="Arial" w:cs="Arial"/>
          <w:sz w:val="20"/>
          <w:szCs w:val="20"/>
        </w:rPr>
        <w:t xml:space="preserve">Licensed Psychologist, Rhode Island #PS01570; North Carolina #5007 HSP </w:t>
      </w:r>
    </w:p>
    <w:p w14:paraId="6CE59796" w14:textId="77777777" w:rsidR="007E2B49" w:rsidRPr="007E2B49" w:rsidRDefault="007E2B49" w:rsidP="007E2B49">
      <w:pPr>
        <w:pStyle w:val="PlainText"/>
        <w:ind w:left="180"/>
        <w:rPr>
          <w:rFonts w:ascii="Arial" w:hAnsi="Arial" w:cs="Arial"/>
          <w:sz w:val="20"/>
          <w:szCs w:val="20"/>
        </w:rPr>
      </w:pPr>
      <w:r w:rsidRPr="007E2B49">
        <w:rPr>
          <w:rFonts w:ascii="Arial" w:hAnsi="Arial" w:cs="Arial"/>
          <w:sz w:val="20"/>
          <w:szCs w:val="20"/>
        </w:rPr>
        <w:t xml:space="preserve">Clinical Interests: Sexual and reproductive health, perinatal mood disorders, chronic illness (e.g., HIV), cancer </w:t>
      </w:r>
    </w:p>
    <w:p w14:paraId="3EF538EC" w14:textId="77777777" w:rsidR="007E2B49" w:rsidRPr="007E2B49" w:rsidRDefault="007E2B49" w:rsidP="007E2B49">
      <w:pPr>
        <w:pStyle w:val="PlainText"/>
        <w:ind w:left="180"/>
        <w:rPr>
          <w:rFonts w:ascii="Arial" w:hAnsi="Arial" w:cs="Arial"/>
          <w:sz w:val="20"/>
          <w:szCs w:val="20"/>
        </w:rPr>
      </w:pPr>
      <w:r w:rsidRPr="007E2B49">
        <w:rPr>
          <w:rFonts w:ascii="Arial" w:hAnsi="Arial" w:cs="Arial"/>
          <w:sz w:val="20"/>
          <w:szCs w:val="20"/>
        </w:rPr>
        <w:t xml:space="preserve">Research Interests:  Sexual health, psychometrics, assessment, implementation science, evidenced based </w:t>
      </w:r>
      <w:proofErr w:type="gramStart"/>
      <w:r w:rsidRPr="007E2B49">
        <w:rPr>
          <w:rFonts w:ascii="Arial" w:hAnsi="Arial" w:cs="Arial"/>
          <w:sz w:val="20"/>
          <w:szCs w:val="20"/>
        </w:rPr>
        <w:t>practice</w:t>
      </w:r>
      <w:proofErr w:type="gramEnd"/>
      <w:r w:rsidRPr="007E2B49">
        <w:rPr>
          <w:rFonts w:ascii="Arial" w:hAnsi="Arial" w:cs="Arial"/>
          <w:sz w:val="20"/>
          <w:szCs w:val="20"/>
        </w:rPr>
        <w:t xml:space="preserve"> </w:t>
      </w:r>
    </w:p>
    <w:p w14:paraId="60959112" w14:textId="2C6E4533" w:rsidR="007E2B49" w:rsidRPr="007E2B49" w:rsidRDefault="007E2B49" w:rsidP="00B76390">
      <w:pPr>
        <w:pStyle w:val="PlainText"/>
        <w:ind w:left="180"/>
        <w:rPr>
          <w:rFonts w:ascii="Arial" w:hAnsi="Arial" w:cs="Arial"/>
          <w:sz w:val="20"/>
          <w:szCs w:val="20"/>
        </w:rPr>
      </w:pPr>
      <w:r w:rsidRPr="007E2B49">
        <w:rPr>
          <w:rFonts w:ascii="Arial" w:hAnsi="Arial" w:cs="Arial"/>
          <w:sz w:val="20"/>
          <w:szCs w:val="20"/>
        </w:rPr>
        <w:t>Theoretical Orientation: Transtheoretical, predominately Cognitive-Behavioral and Interpersonal approaches</w:t>
      </w:r>
    </w:p>
    <w:bookmarkEnd w:id="2"/>
    <w:bookmarkEnd w:id="3"/>
    <w:p w14:paraId="64EB497C" w14:textId="77777777" w:rsidR="007E2B49" w:rsidRDefault="007E2B49" w:rsidP="00832415">
      <w:pPr>
        <w:ind w:left="180"/>
        <w:rPr>
          <w:rFonts w:ascii="Arial" w:hAnsi="Arial" w:cs="Arial"/>
          <w:sz w:val="20"/>
          <w:szCs w:val="20"/>
        </w:rPr>
      </w:pPr>
    </w:p>
    <w:p w14:paraId="316F141B" w14:textId="77777777" w:rsidR="001F1C8B" w:rsidRDefault="001F1C8B" w:rsidP="001F1C8B">
      <w:pPr>
        <w:ind w:left="180"/>
        <w:rPr>
          <w:rFonts w:ascii="Arial" w:hAnsi="Arial" w:cs="Arial"/>
          <w:bCs/>
          <w:sz w:val="20"/>
          <w:szCs w:val="20"/>
        </w:rPr>
      </w:pPr>
      <w:bookmarkStart w:id="4" w:name="_Hlk15365702"/>
      <w:bookmarkStart w:id="5" w:name="_Hlk135990078"/>
      <w:r w:rsidRPr="00FB7BC6">
        <w:rPr>
          <w:rFonts w:ascii="Arial" w:hAnsi="Arial" w:cs="Arial"/>
          <w:b/>
          <w:sz w:val="20"/>
          <w:szCs w:val="20"/>
        </w:rPr>
        <w:t xml:space="preserve">Brandon N. Kyle, </w:t>
      </w:r>
      <w:r w:rsidRPr="007423BD">
        <w:rPr>
          <w:rFonts w:ascii="Arial" w:hAnsi="Arial" w:cs="Arial"/>
          <w:b/>
          <w:sz w:val="20"/>
          <w:szCs w:val="20"/>
        </w:rPr>
        <w:t>Ph.D</w:t>
      </w:r>
      <w:r w:rsidRPr="00FB7BC6">
        <w:rPr>
          <w:rFonts w:ascii="Arial" w:hAnsi="Arial" w:cs="Arial"/>
          <w:bCs/>
          <w:sz w:val="20"/>
          <w:szCs w:val="20"/>
        </w:rPr>
        <w:t>.</w:t>
      </w:r>
      <w:r w:rsidR="00D23930" w:rsidRPr="00FB7BC6">
        <w:rPr>
          <w:rFonts w:ascii="Arial" w:hAnsi="Arial" w:cs="Arial"/>
          <w:bCs/>
          <w:sz w:val="20"/>
          <w:szCs w:val="20"/>
        </w:rPr>
        <w:t xml:space="preserve">, </w:t>
      </w:r>
      <w:r w:rsidR="004F03C7" w:rsidRPr="00FB7BC6">
        <w:rPr>
          <w:rFonts w:ascii="Arial" w:hAnsi="Arial" w:cs="Arial"/>
          <w:bCs/>
          <w:sz w:val="20"/>
          <w:szCs w:val="20"/>
        </w:rPr>
        <w:t>Associate</w:t>
      </w:r>
      <w:r w:rsidRPr="00FB7BC6">
        <w:rPr>
          <w:rFonts w:ascii="Arial" w:hAnsi="Arial" w:cs="Arial"/>
          <w:bCs/>
          <w:sz w:val="20"/>
          <w:szCs w:val="20"/>
        </w:rPr>
        <w:t xml:space="preserve"> Professor, Department of Psychiatry and Behavioral Medicine, Brody School of Medicine at East Carolina University</w:t>
      </w:r>
    </w:p>
    <w:p w14:paraId="0D632588" w14:textId="77777777" w:rsidR="001F1C8B" w:rsidRDefault="001F1C8B" w:rsidP="001F1C8B">
      <w:pPr>
        <w:ind w:left="180"/>
        <w:rPr>
          <w:rFonts w:ascii="Arial" w:hAnsi="Arial" w:cs="Arial"/>
          <w:sz w:val="20"/>
          <w:szCs w:val="20"/>
        </w:rPr>
      </w:pPr>
      <w:r>
        <w:rPr>
          <w:rFonts w:ascii="Arial" w:hAnsi="Arial" w:cs="Arial"/>
          <w:bCs/>
          <w:sz w:val="20"/>
          <w:szCs w:val="20"/>
        </w:rPr>
        <w:t>Education:</w:t>
      </w:r>
      <w:r>
        <w:rPr>
          <w:rFonts w:ascii="Arial" w:hAnsi="Arial" w:cs="Arial"/>
          <w:sz w:val="20"/>
          <w:szCs w:val="20"/>
        </w:rPr>
        <w:t xml:space="preserve"> Ph.D., Clinical Psychology, 2010, West Virginia University</w:t>
      </w:r>
    </w:p>
    <w:p w14:paraId="2FA37E17" w14:textId="77777777" w:rsidR="001F1C8B" w:rsidRDefault="001F1C8B" w:rsidP="001F1C8B">
      <w:pPr>
        <w:ind w:left="180"/>
        <w:rPr>
          <w:rFonts w:ascii="Arial" w:hAnsi="Arial" w:cs="Arial"/>
          <w:sz w:val="20"/>
          <w:szCs w:val="20"/>
        </w:rPr>
      </w:pPr>
      <w:r>
        <w:rPr>
          <w:rFonts w:ascii="Arial" w:hAnsi="Arial" w:cs="Arial"/>
          <w:bCs/>
          <w:sz w:val="20"/>
          <w:szCs w:val="20"/>
        </w:rPr>
        <w:t>Fellowship:</w:t>
      </w:r>
      <w:r>
        <w:rPr>
          <w:rFonts w:ascii="Arial" w:hAnsi="Arial" w:cs="Arial"/>
          <w:sz w:val="20"/>
          <w:szCs w:val="20"/>
        </w:rPr>
        <w:t xml:space="preserve"> South Texas Veterans Health Care System (San Antonio, TX), Primary Care/Health Psychology Emphasis</w:t>
      </w:r>
    </w:p>
    <w:p w14:paraId="2E290E3A" w14:textId="77777777" w:rsidR="001F1C8B" w:rsidRDefault="001F1C8B" w:rsidP="001F1C8B">
      <w:pPr>
        <w:ind w:left="180"/>
        <w:rPr>
          <w:rFonts w:ascii="Arial" w:hAnsi="Arial" w:cs="Arial"/>
          <w:sz w:val="20"/>
          <w:szCs w:val="20"/>
        </w:rPr>
      </w:pPr>
      <w:r>
        <w:rPr>
          <w:rFonts w:ascii="Arial" w:hAnsi="Arial" w:cs="Arial"/>
          <w:bCs/>
          <w:sz w:val="20"/>
          <w:szCs w:val="20"/>
        </w:rPr>
        <w:t>Licensed Psychologist:</w:t>
      </w:r>
      <w:r>
        <w:rPr>
          <w:rFonts w:ascii="Arial" w:hAnsi="Arial" w:cs="Arial"/>
          <w:sz w:val="20"/>
          <w:szCs w:val="20"/>
        </w:rPr>
        <w:t xml:space="preserve"> North Carolina #4157</w:t>
      </w:r>
    </w:p>
    <w:p w14:paraId="781380B0" w14:textId="77777777" w:rsidR="001F1C8B" w:rsidRDefault="001F1C8B" w:rsidP="001F1C8B">
      <w:pPr>
        <w:ind w:left="180"/>
        <w:rPr>
          <w:rFonts w:ascii="Arial" w:hAnsi="Arial" w:cs="Arial"/>
          <w:bCs/>
          <w:sz w:val="20"/>
          <w:szCs w:val="20"/>
        </w:rPr>
      </w:pPr>
      <w:r>
        <w:rPr>
          <w:rFonts w:ascii="Arial" w:hAnsi="Arial" w:cs="Arial"/>
          <w:sz w:val="20"/>
          <w:szCs w:val="20"/>
        </w:rPr>
        <w:t>Professional Organizations: Association for Contextual Behavioral Science, Society of Behavioral Medicine, American Psychological Association</w:t>
      </w:r>
    </w:p>
    <w:p w14:paraId="1F3CD3EE" w14:textId="77777777" w:rsidR="001F1C8B" w:rsidRDefault="001F1C8B" w:rsidP="001F1C8B">
      <w:pPr>
        <w:ind w:left="180"/>
        <w:rPr>
          <w:rFonts w:ascii="Arial" w:hAnsi="Arial" w:cs="Arial"/>
          <w:sz w:val="20"/>
          <w:szCs w:val="20"/>
        </w:rPr>
      </w:pPr>
      <w:r>
        <w:rPr>
          <w:rFonts w:ascii="Arial" w:hAnsi="Arial" w:cs="Arial"/>
          <w:bCs/>
          <w:sz w:val="20"/>
          <w:szCs w:val="20"/>
        </w:rPr>
        <w:t>Clinical Interests:</w:t>
      </w:r>
      <w:r>
        <w:rPr>
          <w:rFonts w:ascii="Arial" w:hAnsi="Arial" w:cs="Arial"/>
          <w:sz w:val="20"/>
          <w:szCs w:val="20"/>
        </w:rPr>
        <w:t xml:space="preserve"> Pre-surgical (e.g., bariatric, transplant, spinal cord stimulator) psychological evaluation. Evidence-based, cognitive-behavioral assessment and intervention for health behavior change, chronic pain, depression, and anxiety.</w:t>
      </w:r>
    </w:p>
    <w:p w14:paraId="7B9B0BD4" w14:textId="77777777" w:rsidR="001F1C8B" w:rsidRDefault="001F1C8B" w:rsidP="001F1C8B">
      <w:pPr>
        <w:ind w:left="180"/>
        <w:rPr>
          <w:rFonts w:ascii="Arial" w:hAnsi="Arial" w:cs="Arial"/>
          <w:sz w:val="20"/>
          <w:szCs w:val="20"/>
        </w:rPr>
      </w:pPr>
      <w:r>
        <w:rPr>
          <w:rFonts w:ascii="Arial" w:hAnsi="Arial" w:cs="Arial"/>
          <w:bCs/>
          <w:sz w:val="20"/>
          <w:szCs w:val="20"/>
        </w:rPr>
        <w:t>Research Interests:</w:t>
      </w:r>
      <w:r>
        <w:rPr>
          <w:rFonts w:ascii="Arial" w:hAnsi="Arial" w:cs="Arial"/>
          <w:sz w:val="20"/>
          <w:szCs w:val="20"/>
        </w:rPr>
        <w:t xml:space="preserve"> Pain, including acute, chronic, dental, and spinal cord stimulator implantation.  Medical education, particularly undergraduate and graduate psychiatry &amp; behavioral medicine education.</w:t>
      </w:r>
    </w:p>
    <w:p w14:paraId="3D3A205D" w14:textId="2B9B555E" w:rsidR="00365836" w:rsidRPr="001B54D8" w:rsidRDefault="001F1C8B" w:rsidP="001B54D8">
      <w:pPr>
        <w:ind w:left="180"/>
        <w:rPr>
          <w:i/>
          <w:noProof/>
          <w:sz w:val="26"/>
          <w:szCs w:val="26"/>
        </w:rPr>
      </w:pPr>
      <w:r>
        <w:rPr>
          <w:rFonts w:ascii="Arial" w:hAnsi="Arial" w:cs="Arial"/>
          <w:bCs/>
          <w:sz w:val="20"/>
          <w:szCs w:val="20"/>
        </w:rPr>
        <w:t>Theoretical orientation:</w:t>
      </w:r>
      <w:r>
        <w:rPr>
          <w:rFonts w:ascii="Arial" w:hAnsi="Arial" w:cs="Arial"/>
          <w:sz w:val="20"/>
          <w:szCs w:val="20"/>
        </w:rPr>
        <w:t xml:space="preserve"> Behavioral, Cognitive-Behavioral</w:t>
      </w:r>
      <w:bookmarkEnd w:id="4"/>
    </w:p>
    <w:bookmarkEnd w:id="5"/>
    <w:p w14:paraId="79F872FD" w14:textId="77777777" w:rsidR="008A0D98" w:rsidRPr="00033290" w:rsidRDefault="008A0D98" w:rsidP="008A0D98">
      <w:pPr>
        <w:pStyle w:val="Heading2"/>
        <w:rPr>
          <w:i w:val="0"/>
          <w:noProof/>
        </w:rPr>
      </w:pPr>
      <w:r w:rsidRPr="00033290">
        <w:rPr>
          <w:i w:val="0"/>
          <w:noProof/>
        </w:rPr>
        <w:t>Trainees</w:t>
      </w:r>
    </w:p>
    <w:p w14:paraId="4B6040A1" w14:textId="77777777" w:rsidR="008A0D98" w:rsidRDefault="008A0D98" w:rsidP="008A0D98">
      <w:pPr>
        <w:rPr>
          <w:rFonts w:ascii="Arial" w:hAnsi="Arial" w:cs="Arial"/>
          <w:b/>
          <w:sz w:val="20"/>
          <w:szCs w:val="20"/>
        </w:rPr>
      </w:pPr>
    </w:p>
    <w:p w14:paraId="469C4FE8" w14:textId="77777777" w:rsidR="00942B3A" w:rsidRDefault="00942B3A" w:rsidP="008A0D98">
      <w:pPr>
        <w:rPr>
          <w:rFonts w:ascii="Arial" w:hAnsi="Arial" w:cs="Arial"/>
          <w:b/>
          <w:sz w:val="20"/>
          <w:szCs w:val="20"/>
        </w:rPr>
      </w:pPr>
      <w:r>
        <w:rPr>
          <w:rFonts w:ascii="Arial" w:hAnsi="Arial" w:cs="Arial"/>
          <w:b/>
          <w:sz w:val="20"/>
          <w:szCs w:val="20"/>
        </w:rPr>
        <w:t>2017-2018 Internship Class</w:t>
      </w:r>
    </w:p>
    <w:p w14:paraId="75B254F0" w14:textId="77777777" w:rsidR="00942B3A" w:rsidRDefault="00942B3A" w:rsidP="008A0D98">
      <w:pPr>
        <w:rPr>
          <w:rFonts w:ascii="Arial" w:hAnsi="Arial" w:cs="Arial"/>
          <w:b/>
          <w:sz w:val="20"/>
          <w:szCs w:val="20"/>
        </w:rPr>
      </w:pPr>
      <w:r>
        <w:rPr>
          <w:rFonts w:ascii="Arial" w:hAnsi="Arial" w:cs="Arial"/>
          <w:b/>
          <w:sz w:val="20"/>
          <w:szCs w:val="20"/>
        </w:rPr>
        <w:tab/>
      </w:r>
      <w:r w:rsidRPr="00942B3A">
        <w:rPr>
          <w:rFonts w:ascii="Arial" w:hAnsi="Arial" w:cs="Arial"/>
          <w:bCs/>
          <w:sz w:val="20"/>
          <w:szCs w:val="20"/>
        </w:rPr>
        <w:t>Marywood University</w:t>
      </w:r>
    </w:p>
    <w:p w14:paraId="55717D56" w14:textId="77777777" w:rsidR="00365836" w:rsidRDefault="00942B3A" w:rsidP="00365836">
      <w:pPr>
        <w:ind w:firstLine="720"/>
        <w:rPr>
          <w:rFonts w:ascii="Arial" w:hAnsi="Arial" w:cs="Arial"/>
          <w:bCs/>
          <w:sz w:val="20"/>
          <w:szCs w:val="20"/>
        </w:rPr>
      </w:pPr>
      <w:r w:rsidRPr="00942B3A">
        <w:rPr>
          <w:rFonts w:ascii="Arial" w:hAnsi="Arial" w:cs="Arial"/>
          <w:bCs/>
          <w:sz w:val="20"/>
          <w:szCs w:val="20"/>
        </w:rPr>
        <w:lastRenderedPageBreak/>
        <w:t>Pacific University</w:t>
      </w:r>
      <w:bookmarkStart w:id="6" w:name="_Hlk13841085"/>
    </w:p>
    <w:p w14:paraId="7DE239B5" w14:textId="77777777" w:rsidR="00365836" w:rsidRDefault="00365836" w:rsidP="00365836">
      <w:pPr>
        <w:rPr>
          <w:rFonts w:ascii="Arial" w:hAnsi="Arial" w:cs="Arial"/>
          <w:bCs/>
          <w:sz w:val="20"/>
          <w:szCs w:val="20"/>
        </w:rPr>
      </w:pPr>
    </w:p>
    <w:p w14:paraId="6ACCE36A" w14:textId="6DC99D7C" w:rsidR="008A0D98" w:rsidRDefault="009403BE" w:rsidP="00365836">
      <w:pPr>
        <w:rPr>
          <w:rFonts w:ascii="Arial" w:hAnsi="Arial" w:cs="Arial"/>
          <w:b/>
          <w:sz w:val="20"/>
          <w:szCs w:val="20"/>
        </w:rPr>
      </w:pPr>
      <w:r>
        <w:rPr>
          <w:rFonts w:ascii="Arial" w:hAnsi="Arial" w:cs="Arial"/>
          <w:b/>
          <w:sz w:val="20"/>
          <w:szCs w:val="20"/>
        </w:rPr>
        <w:t>201</w:t>
      </w:r>
      <w:r w:rsidR="00DC4387">
        <w:rPr>
          <w:rFonts w:ascii="Arial" w:hAnsi="Arial" w:cs="Arial"/>
          <w:b/>
          <w:sz w:val="20"/>
          <w:szCs w:val="20"/>
        </w:rPr>
        <w:t>8</w:t>
      </w:r>
      <w:r w:rsidR="008A0D98">
        <w:rPr>
          <w:rFonts w:ascii="Arial" w:hAnsi="Arial" w:cs="Arial"/>
          <w:b/>
          <w:sz w:val="20"/>
          <w:szCs w:val="20"/>
        </w:rPr>
        <w:t>-201</w:t>
      </w:r>
      <w:r w:rsidR="00DC4387">
        <w:rPr>
          <w:rFonts w:ascii="Arial" w:hAnsi="Arial" w:cs="Arial"/>
          <w:b/>
          <w:sz w:val="20"/>
          <w:szCs w:val="20"/>
        </w:rPr>
        <w:t>9</w:t>
      </w:r>
      <w:r w:rsidR="008A0D98">
        <w:rPr>
          <w:rFonts w:ascii="Arial" w:hAnsi="Arial" w:cs="Arial"/>
          <w:b/>
          <w:sz w:val="20"/>
          <w:szCs w:val="20"/>
        </w:rPr>
        <w:t xml:space="preserve"> Internship Class</w:t>
      </w:r>
    </w:p>
    <w:bookmarkEnd w:id="6"/>
    <w:p w14:paraId="513D53B7" w14:textId="2A8992CC" w:rsidR="008A0D98" w:rsidRPr="008A0D98" w:rsidRDefault="008A0D98" w:rsidP="008A0D98">
      <w:pPr>
        <w:rPr>
          <w:rFonts w:ascii="Arial" w:hAnsi="Arial" w:cs="Arial"/>
          <w:sz w:val="20"/>
          <w:szCs w:val="20"/>
        </w:rPr>
      </w:pPr>
      <w:r>
        <w:rPr>
          <w:rFonts w:ascii="Arial" w:hAnsi="Arial" w:cs="Arial"/>
          <w:b/>
          <w:sz w:val="20"/>
          <w:szCs w:val="20"/>
        </w:rPr>
        <w:tab/>
      </w:r>
      <w:r w:rsidR="00305D05">
        <w:rPr>
          <w:rFonts w:ascii="Arial" w:hAnsi="Arial" w:cs="Arial"/>
          <w:sz w:val="20"/>
          <w:szCs w:val="20"/>
        </w:rPr>
        <w:t>Indiana University of Pennsylvania</w:t>
      </w:r>
    </w:p>
    <w:p w14:paraId="38C17736" w14:textId="27C0AA7C" w:rsidR="008A0D98" w:rsidRDefault="008A0D98" w:rsidP="008A0D98">
      <w:pPr>
        <w:rPr>
          <w:rFonts w:ascii="Arial" w:hAnsi="Arial" w:cs="Arial"/>
          <w:sz w:val="20"/>
          <w:szCs w:val="20"/>
        </w:rPr>
      </w:pPr>
      <w:r w:rsidRPr="008A0D98">
        <w:rPr>
          <w:rFonts w:ascii="Arial" w:hAnsi="Arial" w:cs="Arial"/>
          <w:sz w:val="20"/>
          <w:szCs w:val="20"/>
        </w:rPr>
        <w:tab/>
      </w:r>
      <w:r w:rsidR="00305D05">
        <w:rPr>
          <w:rFonts w:ascii="Arial" w:hAnsi="Arial" w:cs="Arial"/>
          <w:sz w:val="20"/>
          <w:szCs w:val="20"/>
        </w:rPr>
        <w:t>Nova Southeastern</w:t>
      </w:r>
      <w:r w:rsidRPr="008A0D98">
        <w:rPr>
          <w:rFonts w:ascii="Arial" w:hAnsi="Arial" w:cs="Arial"/>
          <w:sz w:val="20"/>
          <w:szCs w:val="20"/>
        </w:rPr>
        <w:t xml:space="preserve"> University</w:t>
      </w:r>
    </w:p>
    <w:p w14:paraId="71072363" w14:textId="77777777" w:rsidR="00131978" w:rsidRDefault="00131978" w:rsidP="008A0D98">
      <w:pPr>
        <w:rPr>
          <w:rFonts w:ascii="Arial" w:hAnsi="Arial" w:cs="Arial"/>
          <w:sz w:val="20"/>
          <w:szCs w:val="20"/>
        </w:rPr>
      </w:pPr>
    </w:p>
    <w:p w14:paraId="39E585D3" w14:textId="77777777" w:rsidR="00131978" w:rsidRDefault="00131978" w:rsidP="00131978">
      <w:pPr>
        <w:rPr>
          <w:rFonts w:ascii="Arial" w:hAnsi="Arial" w:cs="Arial"/>
          <w:b/>
          <w:sz w:val="20"/>
          <w:szCs w:val="20"/>
        </w:rPr>
      </w:pPr>
      <w:r>
        <w:rPr>
          <w:rFonts w:ascii="Arial" w:hAnsi="Arial" w:cs="Arial"/>
          <w:b/>
          <w:sz w:val="20"/>
          <w:szCs w:val="20"/>
        </w:rPr>
        <w:t>201</w:t>
      </w:r>
      <w:r w:rsidR="00A147FF">
        <w:rPr>
          <w:rFonts w:ascii="Arial" w:hAnsi="Arial" w:cs="Arial"/>
          <w:b/>
          <w:sz w:val="20"/>
          <w:szCs w:val="20"/>
        </w:rPr>
        <w:t>9</w:t>
      </w:r>
      <w:r>
        <w:rPr>
          <w:rFonts w:ascii="Arial" w:hAnsi="Arial" w:cs="Arial"/>
          <w:b/>
          <w:sz w:val="20"/>
          <w:szCs w:val="20"/>
        </w:rPr>
        <w:t>-20</w:t>
      </w:r>
      <w:r w:rsidR="00A147FF">
        <w:rPr>
          <w:rFonts w:ascii="Arial" w:hAnsi="Arial" w:cs="Arial"/>
          <w:b/>
          <w:sz w:val="20"/>
          <w:szCs w:val="20"/>
        </w:rPr>
        <w:t>20</w:t>
      </w:r>
      <w:r>
        <w:rPr>
          <w:rFonts w:ascii="Arial" w:hAnsi="Arial" w:cs="Arial"/>
          <w:b/>
          <w:sz w:val="20"/>
          <w:szCs w:val="20"/>
        </w:rPr>
        <w:t xml:space="preserve"> Internship Class</w:t>
      </w:r>
    </w:p>
    <w:p w14:paraId="354BC90B" w14:textId="77777777" w:rsidR="00131978" w:rsidRDefault="00131978" w:rsidP="00131978">
      <w:pPr>
        <w:rPr>
          <w:rFonts w:ascii="Arial" w:hAnsi="Arial" w:cs="Arial"/>
          <w:sz w:val="20"/>
          <w:szCs w:val="20"/>
        </w:rPr>
      </w:pPr>
      <w:r>
        <w:rPr>
          <w:rFonts w:ascii="Arial" w:hAnsi="Arial" w:cs="Arial"/>
          <w:sz w:val="20"/>
          <w:szCs w:val="20"/>
        </w:rPr>
        <w:tab/>
        <w:t>University of Georgia</w:t>
      </w:r>
    </w:p>
    <w:p w14:paraId="376C7939" w14:textId="3A90F754" w:rsidR="00131978" w:rsidRDefault="00131978" w:rsidP="00131978">
      <w:pPr>
        <w:spacing w:after="100" w:afterAutospacing="1"/>
        <w:rPr>
          <w:rFonts w:ascii="Arial" w:hAnsi="Arial" w:cs="Arial"/>
          <w:sz w:val="20"/>
          <w:szCs w:val="20"/>
        </w:rPr>
      </w:pPr>
      <w:r w:rsidRPr="00131978">
        <w:rPr>
          <w:rFonts w:ascii="Arial" w:hAnsi="Arial" w:cs="Arial"/>
          <w:sz w:val="20"/>
          <w:szCs w:val="20"/>
        </w:rPr>
        <w:tab/>
        <w:t xml:space="preserve">The Chicago School of Professional Psychology </w:t>
      </w:r>
    </w:p>
    <w:p w14:paraId="666D3638" w14:textId="77777777" w:rsidR="00A20C5F" w:rsidRDefault="00A20C5F" w:rsidP="00131978">
      <w:pPr>
        <w:spacing w:after="100" w:afterAutospacing="1"/>
        <w:rPr>
          <w:rFonts w:ascii="Arial" w:hAnsi="Arial" w:cs="Arial"/>
          <w:sz w:val="20"/>
          <w:szCs w:val="20"/>
        </w:rPr>
      </w:pPr>
    </w:p>
    <w:p w14:paraId="57734B75" w14:textId="77777777" w:rsidR="00A147FF" w:rsidRPr="00A147FF" w:rsidRDefault="00A147FF" w:rsidP="00A147FF">
      <w:pPr>
        <w:rPr>
          <w:rFonts w:ascii="Arial" w:hAnsi="Arial" w:cs="Arial"/>
          <w:b/>
          <w:bCs/>
          <w:sz w:val="20"/>
          <w:szCs w:val="20"/>
        </w:rPr>
      </w:pPr>
      <w:r w:rsidRPr="00A147FF">
        <w:rPr>
          <w:rFonts w:ascii="Arial" w:hAnsi="Arial" w:cs="Arial"/>
          <w:b/>
          <w:bCs/>
          <w:sz w:val="20"/>
          <w:szCs w:val="20"/>
        </w:rPr>
        <w:t>2020-2021 Internship Class</w:t>
      </w:r>
    </w:p>
    <w:p w14:paraId="7D22B9D7" w14:textId="77777777" w:rsidR="00A147FF" w:rsidRDefault="00A147FF" w:rsidP="00A147FF">
      <w:pPr>
        <w:rPr>
          <w:rFonts w:ascii="Arial" w:hAnsi="Arial" w:cs="Arial"/>
          <w:sz w:val="20"/>
          <w:szCs w:val="20"/>
        </w:rPr>
      </w:pPr>
      <w:r>
        <w:rPr>
          <w:rFonts w:ascii="Arial" w:hAnsi="Arial" w:cs="Arial"/>
          <w:sz w:val="20"/>
          <w:szCs w:val="20"/>
        </w:rPr>
        <w:tab/>
        <w:t>Fielding University</w:t>
      </w:r>
    </w:p>
    <w:p w14:paraId="3840745A" w14:textId="1308C7F1" w:rsidR="00A147FF" w:rsidRDefault="00A147FF" w:rsidP="00A147FF">
      <w:pPr>
        <w:rPr>
          <w:rFonts w:ascii="Arial" w:hAnsi="Arial" w:cs="Arial"/>
          <w:sz w:val="20"/>
          <w:szCs w:val="20"/>
        </w:rPr>
      </w:pPr>
      <w:r>
        <w:rPr>
          <w:rFonts w:ascii="Arial" w:hAnsi="Arial" w:cs="Arial"/>
          <w:sz w:val="20"/>
          <w:szCs w:val="20"/>
        </w:rPr>
        <w:tab/>
        <w:t>Our Lady of the Lake University</w:t>
      </w:r>
    </w:p>
    <w:p w14:paraId="52EB179B" w14:textId="1FF571D9" w:rsidR="001B54D8" w:rsidRDefault="001B54D8" w:rsidP="00A147FF">
      <w:pPr>
        <w:rPr>
          <w:rFonts w:ascii="Arial" w:hAnsi="Arial" w:cs="Arial"/>
          <w:sz w:val="20"/>
          <w:szCs w:val="20"/>
        </w:rPr>
      </w:pPr>
    </w:p>
    <w:p w14:paraId="261D51D3" w14:textId="31AA41F0" w:rsidR="001B54D8" w:rsidRDefault="001B54D8" w:rsidP="00A147FF">
      <w:pPr>
        <w:rPr>
          <w:rFonts w:ascii="Arial" w:hAnsi="Arial" w:cs="Arial"/>
          <w:b/>
          <w:bCs/>
          <w:sz w:val="20"/>
          <w:szCs w:val="20"/>
        </w:rPr>
      </w:pPr>
      <w:r w:rsidRPr="00C36876">
        <w:rPr>
          <w:rFonts w:ascii="Arial" w:hAnsi="Arial" w:cs="Arial"/>
          <w:b/>
          <w:bCs/>
          <w:sz w:val="20"/>
          <w:szCs w:val="20"/>
        </w:rPr>
        <w:t>2021-2022 Internship Class</w:t>
      </w:r>
    </w:p>
    <w:p w14:paraId="6BB067CE" w14:textId="24C21997" w:rsidR="006232BD" w:rsidRPr="006232BD" w:rsidRDefault="006232BD" w:rsidP="00A147FF">
      <w:pPr>
        <w:rPr>
          <w:rFonts w:ascii="Arial" w:hAnsi="Arial" w:cs="Arial"/>
          <w:sz w:val="20"/>
          <w:szCs w:val="20"/>
        </w:rPr>
      </w:pPr>
      <w:r w:rsidRPr="006232BD">
        <w:rPr>
          <w:rFonts w:ascii="Arial" w:hAnsi="Arial" w:cs="Arial"/>
          <w:sz w:val="20"/>
          <w:szCs w:val="20"/>
        </w:rPr>
        <w:tab/>
        <w:t>Jackson State University</w:t>
      </w:r>
      <w:r w:rsidRPr="006232BD">
        <w:rPr>
          <w:rFonts w:ascii="Arial" w:hAnsi="Arial" w:cs="Arial"/>
          <w:sz w:val="20"/>
          <w:szCs w:val="20"/>
        </w:rPr>
        <w:tab/>
      </w:r>
    </w:p>
    <w:p w14:paraId="6E07C3E1" w14:textId="6899A444" w:rsidR="008B2AEA" w:rsidRDefault="006232BD" w:rsidP="00A147FF">
      <w:pPr>
        <w:rPr>
          <w:rFonts w:ascii="Arial" w:hAnsi="Arial" w:cs="Arial"/>
          <w:sz w:val="20"/>
          <w:szCs w:val="20"/>
        </w:rPr>
      </w:pPr>
      <w:r w:rsidRPr="006232BD">
        <w:rPr>
          <w:rFonts w:ascii="Arial" w:hAnsi="Arial" w:cs="Arial"/>
          <w:sz w:val="20"/>
          <w:szCs w:val="20"/>
        </w:rPr>
        <w:tab/>
        <w:t>University of North Carolina at Charlotte</w:t>
      </w:r>
      <w:r w:rsidR="008B2AEA" w:rsidRPr="006232BD">
        <w:rPr>
          <w:rFonts w:ascii="Arial" w:hAnsi="Arial" w:cs="Arial"/>
          <w:sz w:val="20"/>
          <w:szCs w:val="20"/>
        </w:rPr>
        <w:tab/>
      </w:r>
    </w:p>
    <w:p w14:paraId="693FBC96" w14:textId="77777777" w:rsidR="00677E16" w:rsidRPr="006232BD" w:rsidRDefault="00677E16" w:rsidP="00A147FF">
      <w:pPr>
        <w:rPr>
          <w:rFonts w:ascii="Arial" w:hAnsi="Arial" w:cs="Arial"/>
          <w:sz w:val="20"/>
          <w:szCs w:val="20"/>
        </w:rPr>
      </w:pPr>
    </w:p>
    <w:p w14:paraId="3AFDB663" w14:textId="595DA137" w:rsidR="00232612" w:rsidRPr="006F5E08" w:rsidRDefault="008C6CA7" w:rsidP="00033290">
      <w:pPr>
        <w:rPr>
          <w:lang w:val="en"/>
        </w:rPr>
      </w:pPr>
      <w:r w:rsidRPr="00033290">
        <w:rPr>
          <w:rFonts w:ascii="Arial" w:hAnsi="Arial" w:cs="Arial"/>
          <w:b/>
          <w:bCs/>
          <w:sz w:val="28"/>
          <w:szCs w:val="28"/>
          <w:lang w:val="en"/>
        </w:rPr>
        <w:t xml:space="preserve">Local </w:t>
      </w:r>
      <w:r w:rsidR="004461F4" w:rsidRPr="00033290">
        <w:rPr>
          <w:rFonts w:ascii="Arial" w:hAnsi="Arial" w:cs="Arial"/>
          <w:b/>
          <w:bCs/>
          <w:sz w:val="28"/>
          <w:szCs w:val="28"/>
          <w:lang w:val="en"/>
        </w:rPr>
        <w:t>Area</w:t>
      </w:r>
      <w:r w:rsidR="00232612" w:rsidRPr="006F5E08">
        <w:rPr>
          <w:lang w:val="en"/>
        </w:rPr>
        <w:t>:</w:t>
      </w:r>
    </w:p>
    <w:p w14:paraId="324AC4D0" w14:textId="4C1964C1" w:rsidR="004461F4" w:rsidRPr="008153D0" w:rsidRDefault="004461F4" w:rsidP="004461F4">
      <w:pPr>
        <w:pStyle w:val="NormalWeb"/>
        <w:rPr>
          <w:sz w:val="20"/>
          <w:szCs w:val="20"/>
        </w:rPr>
      </w:pPr>
      <w:r w:rsidRPr="008153D0">
        <w:rPr>
          <w:sz w:val="20"/>
          <w:szCs w:val="20"/>
        </w:rPr>
        <w:t xml:space="preserve">Greenville is widely recognized as the cultural, educational, economic, and medical hub of Eastern North Carolina. While retaining </w:t>
      </w:r>
      <w:r w:rsidR="008153D0" w:rsidRPr="008153D0">
        <w:rPr>
          <w:sz w:val="20"/>
          <w:szCs w:val="20"/>
        </w:rPr>
        <w:t>its</w:t>
      </w:r>
      <w:r w:rsidRPr="008153D0">
        <w:rPr>
          <w:sz w:val="20"/>
          <w:szCs w:val="20"/>
        </w:rPr>
        <w:t xml:space="preserve"> Southern charm, Greenville has grown into the 1</w:t>
      </w:r>
      <w:r w:rsidR="006232BD">
        <w:rPr>
          <w:sz w:val="20"/>
          <w:szCs w:val="20"/>
        </w:rPr>
        <w:t>2</w:t>
      </w:r>
      <w:r w:rsidRPr="008153D0">
        <w:rPr>
          <w:sz w:val="20"/>
          <w:szCs w:val="20"/>
        </w:rPr>
        <w:t xml:space="preserve">th largest city in the state and is now a thriving, small metropolitan city of about 90,000 in the heart of Pitt County </w:t>
      </w:r>
      <w:r w:rsidR="00C85724">
        <w:rPr>
          <w:sz w:val="20"/>
          <w:szCs w:val="20"/>
        </w:rPr>
        <w:t>which has</w:t>
      </w:r>
      <w:r w:rsidRPr="008153D0">
        <w:rPr>
          <w:sz w:val="20"/>
          <w:szCs w:val="20"/>
        </w:rPr>
        <w:t xml:space="preserve"> a population of over 175,000 residents. </w:t>
      </w:r>
    </w:p>
    <w:p w14:paraId="796D3906" w14:textId="1452900C" w:rsidR="004461F4" w:rsidRPr="004461F4" w:rsidRDefault="007048D4" w:rsidP="004461F4">
      <w:pPr>
        <w:pStyle w:val="NormalWeb"/>
        <w:rPr>
          <w:sz w:val="20"/>
          <w:szCs w:val="20"/>
        </w:rPr>
      </w:pPr>
      <w:r w:rsidRPr="008153D0">
        <w:rPr>
          <w:color w:val="222222"/>
          <w:sz w:val="20"/>
          <w:szCs w:val="20"/>
        </w:rPr>
        <w:t xml:space="preserve">Greenville is a growing university-medical community, home to East Carolina University and </w:t>
      </w:r>
      <w:r w:rsidR="00800BDF">
        <w:rPr>
          <w:color w:val="222222"/>
          <w:sz w:val="20"/>
          <w:szCs w:val="20"/>
        </w:rPr>
        <w:t>ECU Health</w:t>
      </w:r>
      <w:r w:rsidRPr="008153D0">
        <w:rPr>
          <w:color w:val="222222"/>
          <w:sz w:val="20"/>
          <w:szCs w:val="20"/>
        </w:rPr>
        <w:t xml:space="preserve"> Medical Center, along with a strong industrial community. Greenville is also an accommodating event and leisure destination with an expanding Greenville Convention Center Campus, and a vibrant Uptown Greenville District with its own diverse art, music, food, and festival scene featuring an increasing number of unique, locally-owned businesses, galleries, shops, and restaurants.</w:t>
      </w:r>
      <w:r w:rsidR="00672397" w:rsidRPr="00F808DD">
        <w:rPr>
          <w:i/>
          <w:noProof/>
          <w:sz w:val="26"/>
          <w:szCs w:val="26"/>
        </w:rPr>
        <mc:AlternateContent>
          <mc:Choice Requires="wps">
            <w:drawing>
              <wp:inline distT="0" distB="0" distL="0" distR="0" wp14:anchorId="619ACA64" wp14:editId="071A2724">
                <wp:extent cx="6233823" cy="1367624"/>
                <wp:effectExtent l="0" t="0" r="14605" b="23495"/>
                <wp:docPr id="7" name="Text Box 2" descr="“What I really valued about the program was all the supervisors and healthcare center’s investment in our training. I also appreciated how open and welcoming the psychology staff was throughout the year.”  2017-2018 inter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823" cy="136762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635A70F" w14:textId="77777777" w:rsidR="00DC4387" w:rsidRPr="00882D0A" w:rsidRDefault="00DC4387" w:rsidP="00F94B68">
                            <w:pPr>
                              <w:jc w:val="center"/>
                              <w:rPr>
                                <w:b/>
                                <w:i/>
                                <w:color w:val="0070C0"/>
                                <w:sz w:val="32"/>
                                <w:szCs w:val="22"/>
                                <w14:textOutline w14:w="0" w14:cap="flat" w14:cmpd="sng" w14:algn="ctr">
                                  <w14:noFill/>
                                  <w14:prstDash w14:val="solid"/>
                                  <w14:round/>
                                </w14:textOutline>
                                <w14:props3d w14:extrusionH="57150" w14:contourW="0" w14:prstMaterial="softEdge">
                                  <w14:bevelT w14:w="25400" w14:h="38100" w14:prst="circle"/>
                                </w14:props3d>
                              </w:rPr>
                            </w:pPr>
                            <w:r w:rsidRPr="00882D0A">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t xml:space="preserve">“What I really valued about the program was all the supervisors and healthcare center’s investment in our training. I also appreciated how open and welcoming the psychology staff was throughout the year.”  </w:t>
                            </w:r>
                            <w:r w:rsidRPr="00882D0A">
                              <w:rPr>
                                <w:rStyle w:val="Heading1Char"/>
                                <w:rFonts w:ascii="Times New Roman" w:hAnsi="Times New Roman" w:cs="Times New Roman"/>
                                <w:i/>
                                <w:color w:val="0070C0"/>
                                <w:sz w:val="36"/>
                                <w:szCs w:val="24"/>
                                <w14:textOutline w14:w="0" w14:cap="flat" w14:cmpd="sng" w14:algn="ctr">
                                  <w14:noFill/>
                                  <w14:prstDash w14:val="solid"/>
                                  <w14:round/>
                                </w14:textOutline>
                                <w14:props3d w14:extrusionH="57150" w14:contourW="0" w14:prstMaterial="softEdge">
                                  <w14:bevelT w14:w="25400" w14:h="38100" w14:prst="circle"/>
                                </w14:props3d>
                              </w:rPr>
                              <w:t>2017-2018 intern</w:t>
                            </w:r>
                          </w:p>
                          <w:p w14:paraId="5356AC16" w14:textId="77777777" w:rsidR="00DC4387" w:rsidRDefault="00DC4387"/>
                        </w:txbxContent>
                      </wps:txbx>
                      <wps:bodyPr rot="0" vert="horz" wrap="square" lIns="91440" tIns="45720" rIns="91440" bIns="45720" anchor="t" anchorCtr="0">
                        <a:noAutofit/>
                      </wps:bodyPr>
                    </wps:wsp>
                  </a:graphicData>
                </a:graphic>
              </wp:inline>
            </w:drawing>
          </mc:Choice>
          <mc:Fallback>
            <w:pict>
              <v:shape w14:anchorId="619ACA64" id="_x0000_s1036" type="#_x0000_t202" alt="“What I really valued about the program was all the supervisors and healthcare center’s investment in our training. I also appreciated how open and welcoming the psychology staff was throughout the year.”  2017-2018 intern" style="width:490.8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" fillcolor="white [3201]" strokecolor="#4f81bd [3204]" strokeweight="2pt">
                <v:textbox>
                  <w:txbxContent>
                    <w:p w14:paraId="0635A70F" w14:textId="77777777" w:rsidR="00DC4387" w:rsidRPr="00882D0A" w:rsidRDefault="00DC4387" w:rsidP="00F94B68">
                      <w:pPr>
                        <w:jc w:val="center"/>
                        <w:rPr>
                          <w:b/>
                          <w:i/>
                          <w:color w:val="0070C0"/>
                          <w:sz w:val="32"/>
                          <w:szCs w:val="22"/>
                          <w14:textOutline w14:w="0" w14:cap="flat" w14:cmpd="sng" w14:algn="ctr">
                            <w14:noFill/>
                            <w14:prstDash w14:val="solid"/>
                            <w14:round/>
                          </w14:textOutline>
                          <w14:props3d w14:extrusionH="57150" w14:contourW="0" w14:prstMaterial="softEdge">
                            <w14:bevelT w14:w="25400" w14:h="38100" w14:prst="circle"/>
                          </w14:props3d>
                        </w:rPr>
                      </w:pPr>
                      <w:r w:rsidRPr="00882D0A">
                        <w:rPr>
                          <w:b/>
                          <w:i/>
                          <w:color w:val="0070C0"/>
                          <w:sz w:val="36"/>
                          <w14:textOutline w14:w="0" w14:cap="flat" w14:cmpd="sng" w14:algn="ctr">
                            <w14:noFill/>
                            <w14:prstDash w14:val="solid"/>
                            <w14:round/>
                          </w14:textOutline>
                          <w14:props3d w14:extrusionH="57150" w14:contourW="0" w14:prstMaterial="softEdge">
                            <w14:bevelT w14:w="25400" w14:h="38100" w14:prst="circle"/>
                          </w14:props3d>
                        </w:rPr>
                        <w:t xml:space="preserve">“What I really valued about the program was all the supervisors and healthcare center’s investment in our training. I also appreciated how open and welcoming the psychology staff was throughout the year.”  </w:t>
                      </w:r>
                      <w:r w:rsidRPr="00882D0A">
                        <w:rPr>
                          <w:rStyle w:val="Heading1Char"/>
                          <w:rFonts w:ascii="Times New Roman" w:hAnsi="Times New Roman" w:cs="Times New Roman"/>
                          <w:i/>
                          <w:color w:val="0070C0"/>
                          <w:sz w:val="36"/>
                          <w:szCs w:val="24"/>
                          <w14:textOutline w14:w="0" w14:cap="flat" w14:cmpd="sng" w14:algn="ctr">
                            <w14:noFill/>
                            <w14:prstDash w14:val="solid"/>
                            <w14:round/>
                          </w14:textOutline>
                          <w14:props3d w14:extrusionH="57150" w14:contourW="0" w14:prstMaterial="softEdge">
                            <w14:bevelT w14:w="25400" w14:h="38100" w14:prst="circle"/>
                          </w14:props3d>
                        </w:rPr>
                        <w:t>2017-2018 intern</w:t>
                      </w:r>
                    </w:p>
                    <w:p w14:paraId="5356AC16" w14:textId="77777777" w:rsidR="00DC4387" w:rsidRDefault="00DC4387"/>
                  </w:txbxContent>
                </v:textbox>
                <w10:anchorlock/>
              </v:shape>
            </w:pict>
          </mc:Fallback>
        </mc:AlternateContent>
      </w:r>
      <w:r w:rsidR="00A147FF">
        <w:rPr>
          <w:color w:val="222222"/>
          <w:sz w:val="20"/>
          <w:szCs w:val="20"/>
        </w:rPr>
        <w:t xml:space="preserve"> </w:t>
      </w:r>
      <w:r w:rsidR="004461F4" w:rsidRPr="008153D0">
        <w:rPr>
          <w:sz w:val="20"/>
          <w:szCs w:val="20"/>
        </w:rPr>
        <w:t xml:space="preserve">Greenville can be found in the center of Pitt County, along the beautiful Tar River in Eastern North Carolina’s Inner Banks, approximately 85 miles east of the state capital of Raleigh and 87 miles west of the Atlantic Ocean. </w:t>
      </w:r>
      <w:r w:rsidR="008153D0">
        <w:rPr>
          <w:sz w:val="20"/>
          <w:szCs w:val="20"/>
        </w:rPr>
        <w:t>The</w:t>
      </w:r>
      <w:r w:rsidR="004461F4" w:rsidRPr="008153D0">
        <w:rPr>
          <w:sz w:val="20"/>
          <w:szCs w:val="20"/>
        </w:rPr>
        <w:t xml:space="preserve"> area’s numerous waterways offer opportunities for boating, kayaking, fishing, hiking, camping, and birding. Our community is also fortunate to have one of the most extensive recreation and greenway systems in the region, including </w:t>
      </w:r>
      <w:r w:rsidR="004763A9">
        <w:rPr>
          <w:sz w:val="20"/>
          <w:szCs w:val="20"/>
        </w:rPr>
        <w:t xml:space="preserve">the </w:t>
      </w:r>
      <w:proofErr w:type="gramStart"/>
      <w:r w:rsidR="004461F4" w:rsidRPr="008153D0">
        <w:rPr>
          <w:sz w:val="20"/>
          <w:szCs w:val="20"/>
        </w:rPr>
        <w:t>324 acre</w:t>
      </w:r>
      <w:proofErr w:type="gramEnd"/>
      <w:r w:rsidR="004461F4" w:rsidRPr="008153D0">
        <w:rPr>
          <w:sz w:val="20"/>
          <w:szCs w:val="20"/>
        </w:rPr>
        <w:t xml:space="preserve"> River Park North, the Greenville Town Common, and Greenville Greenway System, which visitors and residents can enjoy during all four seasons every year thanks to our relatively mild climate.</w:t>
      </w:r>
    </w:p>
    <w:p w14:paraId="6E3196BC" w14:textId="6D22583A" w:rsidR="00232612" w:rsidRDefault="00232612" w:rsidP="00232612">
      <w:pPr>
        <w:pStyle w:val="Default"/>
        <w:rPr>
          <w:rFonts w:ascii="Arial" w:hAnsi="Arial" w:cs="Arial"/>
          <w:sz w:val="20"/>
          <w:szCs w:val="20"/>
        </w:rPr>
      </w:pPr>
      <w:r w:rsidRPr="009326CF">
        <w:rPr>
          <w:rFonts w:ascii="Arial" w:hAnsi="Arial" w:cs="Arial"/>
          <w:sz w:val="20"/>
          <w:szCs w:val="20"/>
        </w:rPr>
        <w:t>East Carolina University</w:t>
      </w:r>
      <w:r w:rsidR="008153D0">
        <w:rPr>
          <w:rFonts w:ascii="Arial" w:hAnsi="Arial" w:cs="Arial"/>
          <w:sz w:val="20"/>
          <w:szCs w:val="20"/>
        </w:rPr>
        <w:t xml:space="preserve"> is</w:t>
      </w:r>
      <w:r w:rsidRPr="009326CF">
        <w:rPr>
          <w:rFonts w:ascii="Arial" w:hAnsi="Arial" w:cs="Arial"/>
          <w:sz w:val="20"/>
          <w:szCs w:val="20"/>
        </w:rPr>
        <w:t xml:space="preserve"> </w:t>
      </w:r>
      <w:r>
        <w:rPr>
          <w:rFonts w:ascii="Arial" w:hAnsi="Arial" w:cs="Arial"/>
          <w:sz w:val="20"/>
          <w:szCs w:val="20"/>
        </w:rPr>
        <w:t>t</w:t>
      </w:r>
      <w:r w:rsidRPr="009326CF">
        <w:rPr>
          <w:rFonts w:ascii="Arial" w:hAnsi="Arial" w:cs="Arial"/>
          <w:sz w:val="20"/>
          <w:szCs w:val="20"/>
        </w:rPr>
        <w:t>he 3rd largest public university in North Carolina, with over 2</w:t>
      </w:r>
      <w:r w:rsidR="009D23A3">
        <w:rPr>
          <w:rFonts w:ascii="Arial" w:hAnsi="Arial" w:cs="Arial"/>
          <w:sz w:val="20"/>
          <w:szCs w:val="20"/>
        </w:rPr>
        <w:t>8</w:t>
      </w:r>
      <w:r w:rsidRPr="009326CF">
        <w:rPr>
          <w:rFonts w:ascii="Arial" w:hAnsi="Arial" w:cs="Arial"/>
          <w:sz w:val="20"/>
          <w:szCs w:val="20"/>
        </w:rPr>
        <w:t xml:space="preserve">,000 students and 6,000 faculty and staff.  ECU Brody School of Medicine is affiliated with </w:t>
      </w:r>
      <w:r w:rsidR="00171C66">
        <w:rPr>
          <w:rFonts w:ascii="Arial" w:hAnsi="Arial" w:cs="Arial"/>
          <w:sz w:val="20"/>
          <w:szCs w:val="20"/>
        </w:rPr>
        <w:t>ECU Health</w:t>
      </w:r>
      <w:r w:rsidRPr="009326CF">
        <w:rPr>
          <w:rFonts w:ascii="Arial" w:hAnsi="Arial" w:cs="Arial"/>
          <w:sz w:val="20"/>
          <w:szCs w:val="20"/>
        </w:rPr>
        <w:t xml:space="preserve"> Medical Center, one of four academic medical centers in North Carolina. This 900+ bed academic medical center is a tertiary referral center and provides acute, intermediate, rehabilitation and outpatient health services to more than </w:t>
      </w:r>
      <w:r w:rsidR="001857ED">
        <w:rPr>
          <w:rFonts w:ascii="Arial" w:hAnsi="Arial" w:cs="Arial"/>
          <w:sz w:val="20"/>
          <w:szCs w:val="20"/>
        </w:rPr>
        <w:t>1.4</w:t>
      </w:r>
      <w:r w:rsidRPr="009326CF">
        <w:rPr>
          <w:rFonts w:ascii="Arial" w:hAnsi="Arial" w:cs="Arial"/>
          <w:sz w:val="20"/>
          <w:szCs w:val="20"/>
        </w:rPr>
        <w:t xml:space="preserve"> million people in 29 counties. </w:t>
      </w:r>
    </w:p>
    <w:p w14:paraId="7F70985D" w14:textId="77777777" w:rsidR="00C32998" w:rsidRPr="00C32998" w:rsidRDefault="009F2F68" w:rsidP="00C32998">
      <w:pPr>
        <w:pStyle w:val="Heading3"/>
        <w:rPr>
          <w:lang w:val="en"/>
        </w:rPr>
      </w:pPr>
      <w:r w:rsidRPr="006F5E08">
        <w:rPr>
          <w:lang w:val="en"/>
        </w:rPr>
        <w:lastRenderedPageBreak/>
        <w:t>Area Links:</w:t>
      </w:r>
    </w:p>
    <w:p w14:paraId="1D92218C" w14:textId="77777777" w:rsidR="00C32998" w:rsidRDefault="00C32998" w:rsidP="009A61F4">
      <w:pPr>
        <w:shd w:val="clear" w:color="auto" w:fill="FFFFFF"/>
        <w:spacing w:before="180" w:after="180" w:line="312" w:lineRule="atLeast"/>
        <w:outlineLvl w:val="2"/>
        <w:rPr>
          <w:highlight w:val="yellow"/>
        </w:rPr>
      </w:pPr>
      <w:r>
        <w:rPr>
          <w:rFonts w:ascii="Arial" w:hAnsi="Arial" w:cs="Arial"/>
          <w:b/>
          <w:i/>
          <w:noProof/>
          <w:sz w:val="20"/>
          <w:szCs w:val="20"/>
        </w:rPr>
        <w:drawing>
          <wp:anchor distT="0" distB="0" distL="114300" distR="114300" simplePos="0" relativeHeight="251664896" behindDoc="0" locked="0" layoutInCell="1" allowOverlap="1" wp14:anchorId="37594761" wp14:editId="771418CB">
            <wp:simplePos x="0" y="0"/>
            <wp:positionH relativeFrom="column">
              <wp:posOffset>92</wp:posOffset>
            </wp:positionH>
            <wp:positionV relativeFrom="paragraph">
              <wp:posOffset>108585</wp:posOffset>
            </wp:positionV>
            <wp:extent cx="3874788" cy="2300035"/>
            <wp:effectExtent l="0" t="0" r="0" b="5080"/>
            <wp:wrapSquare wrapText="bothSides"/>
            <wp:docPr id="3" name="Picture 3">
              <a:hlinkClick xmlns:a="http://schemas.openxmlformats.org/drawingml/2006/main" r:id="rId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74788" cy="2300035"/>
                    </a:xfrm>
                    <a:prstGeom prst="rect">
                      <a:avLst/>
                    </a:prstGeom>
                  </pic:spPr>
                </pic:pic>
              </a:graphicData>
            </a:graphic>
          </wp:anchor>
        </w:drawing>
      </w:r>
    </w:p>
    <w:p w14:paraId="0A1DB1C8" w14:textId="5492252D" w:rsidR="00C32998" w:rsidRPr="00C32998" w:rsidRDefault="00C32998" w:rsidP="009A61F4">
      <w:pPr>
        <w:shd w:val="clear" w:color="auto" w:fill="FFFFFF"/>
        <w:spacing w:before="180" w:after="180" w:line="312" w:lineRule="atLeast"/>
        <w:outlineLvl w:val="2"/>
      </w:pPr>
      <w:r w:rsidRPr="00C32998">
        <w:t>(</w:t>
      </w:r>
      <w:proofErr w:type="spellStart"/>
      <w:r w:rsidR="001857ED">
        <w:t>Ctrl+</w:t>
      </w:r>
      <w:r w:rsidRPr="00C32998">
        <w:t>Click</w:t>
      </w:r>
      <w:proofErr w:type="spellEnd"/>
      <w:r w:rsidRPr="00C32998">
        <w:t xml:space="preserve"> picture </w:t>
      </w:r>
      <w:r w:rsidR="003A186D">
        <w:t>to the left</w:t>
      </w:r>
      <w:r w:rsidRPr="00C32998">
        <w:t xml:space="preserve"> for video.)</w:t>
      </w:r>
    </w:p>
    <w:p w14:paraId="303A08CB" w14:textId="77777777" w:rsidR="007C041C" w:rsidRDefault="00000000" w:rsidP="009A61F4">
      <w:pPr>
        <w:shd w:val="clear" w:color="auto" w:fill="FFFFFF"/>
        <w:spacing w:before="180" w:after="180" w:line="312" w:lineRule="atLeast"/>
        <w:outlineLvl w:val="2"/>
        <w:rPr>
          <w:rFonts w:ascii="Arial" w:hAnsi="Arial" w:cs="Arial"/>
          <w:sz w:val="20"/>
          <w:szCs w:val="20"/>
          <w:lang w:val="en"/>
        </w:rPr>
      </w:pPr>
      <w:hyperlink r:id="rId36" w:history="1">
        <w:r w:rsidR="00A7086E" w:rsidRPr="00AD77D8">
          <w:rPr>
            <w:rStyle w:val="Hyperlink"/>
            <w:rFonts w:ascii="Arial" w:hAnsi="Arial" w:cs="Arial"/>
            <w:sz w:val="20"/>
            <w:szCs w:val="20"/>
            <w:lang w:val="en"/>
          </w:rPr>
          <w:t>Gree</w:t>
        </w:r>
        <w:r w:rsidR="007C041C" w:rsidRPr="00AD77D8">
          <w:rPr>
            <w:rStyle w:val="Hyperlink"/>
            <w:rFonts w:ascii="Arial" w:hAnsi="Arial" w:cs="Arial"/>
            <w:sz w:val="20"/>
            <w:szCs w:val="20"/>
            <w:lang w:val="en"/>
          </w:rPr>
          <w:t>nville-Pitt Chamber of Commerce</w:t>
        </w:r>
        <w:r w:rsidR="00A7086E" w:rsidRPr="00AD77D8">
          <w:rPr>
            <w:rStyle w:val="Hyperlink"/>
            <w:rFonts w:ascii="Arial" w:hAnsi="Arial" w:cs="Arial"/>
            <w:sz w:val="20"/>
            <w:szCs w:val="20"/>
            <w:lang w:val="en"/>
          </w:rPr>
          <w:t xml:space="preserve"> </w:t>
        </w:r>
      </w:hyperlink>
      <w:r w:rsidR="00A7086E" w:rsidRPr="00AD77D8">
        <w:rPr>
          <w:rFonts w:ascii="Arial" w:hAnsi="Arial" w:cs="Arial"/>
          <w:sz w:val="20"/>
          <w:szCs w:val="20"/>
          <w:lang w:val="en"/>
        </w:rPr>
        <w:t xml:space="preserve"> </w:t>
      </w:r>
      <w:r w:rsidR="00C956C8" w:rsidRPr="00AD77D8">
        <w:rPr>
          <w:rFonts w:ascii="Arial" w:hAnsi="Arial" w:cs="Arial"/>
          <w:sz w:val="20"/>
          <w:szCs w:val="20"/>
          <w:lang w:val="en"/>
        </w:rPr>
        <w:t xml:space="preserve">  </w:t>
      </w:r>
    </w:p>
    <w:p w14:paraId="3D7023FF" w14:textId="77777777" w:rsidR="00A7086E" w:rsidRDefault="00000000" w:rsidP="009A61F4">
      <w:pPr>
        <w:shd w:val="clear" w:color="auto" w:fill="FFFFFF"/>
        <w:spacing w:before="180" w:after="180" w:line="312" w:lineRule="atLeast"/>
        <w:outlineLvl w:val="2"/>
        <w:rPr>
          <w:rFonts w:ascii="Arial" w:hAnsi="Arial" w:cs="Arial"/>
          <w:sz w:val="20"/>
          <w:szCs w:val="20"/>
          <w:lang w:val="en"/>
        </w:rPr>
      </w:pPr>
      <w:hyperlink r:id="rId37" w:history="1">
        <w:r w:rsidR="00A7086E" w:rsidRPr="007C041C">
          <w:rPr>
            <w:rStyle w:val="Hyperlink"/>
            <w:rFonts w:ascii="Arial" w:hAnsi="Arial" w:cs="Arial"/>
            <w:sz w:val="20"/>
            <w:szCs w:val="20"/>
            <w:lang w:val="en"/>
          </w:rPr>
          <w:t>Greenville-Pitt County NC Convention and Visitors Center</w:t>
        </w:r>
      </w:hyperlink>
      <w:r w:rsidR="00A7086E">
        <w:rPr>
          <w:rFonts w:ascii="Arial" w:hAnsi="Arial" w:cs="Arial"/>
          <w:sz w:val="20"/>
          <w:szCs w:val="20"/>
          <w:lang w:val="en"/>
        </w:rPr>
        <w:t xml:space="preserve">  </w:t>
      </w:r>
    </w:p>
    <w:p w14:paraId="1221B5B9" w14:textId="77777777" w:rsidR="007B42E1" w:rsidRDefault="00000000" w:rsidP="009A61F4">
      <w:pPr>
        <w:shd w:val="clear" w:color="auto" w:fill="FFFFFF"/>
        <w:spacing w:before="180" w:after="180" w:line="312" w:lineRule="atLeast"/>
        <w:outlineLvl w:val="2"/>
        <w:rPr>
          <w:rFonts w:ascii="Arial" w:hAnsi="Arial" w:cs="Arial"/>
          <w:color w:val="000000"/>
          <w:sz w:val="20"/>
          <w:szCs w:val="20"/>
        </w:rPr>
      </w:pPr>
      <w:hyperlink r:id="rId38" w:history="1">
        <w:r w:rsidR="007B42E1" w:rsidRPr="007C041C">
          <w:rPr>
            <w:rStyle w:val="Hyperlink"/>
            <w:rFonts w:ascii="Arial" w:hAnsi="Arial" w:cs="Arial"/>
            <w:sz w:val="20"/>
            <w:szCs w:val="20"/>
          </w:rPr>
          <w:t>Uptown Greenville</w:t>
        </w:r>
      </w:hyperlink>
      <w:r w:rsidR="007B42E1" w:rsidRPr="007B42E1">
        <w:rPr>
          <w:rFonts w:ascii="Arial" w:hAnsi="Arial" w:cs="Arial"/>
          <w:color w:val="000000"/>
          <w:sz w:val="20"/>
          <w:szCs w:val="20"/>
        </w:rPr>
        <w:t xml:space="preserve"> (a private nonprofit dedicated to revitalizing the city’s center–the Uptown business district)</w:t>
      </w:r>
      <w:r w:rsidR="007B42E1">
        <w:rPr>
          <w:rFonts w:ascii="Arial" w:hAnsi="Arial" w:cs="Arial"/>
          <w:color w:val="000000"/>
          <w:sz w:val="20"/>
          <w:szCs w:val="20"/>
        </w:rPr>
        <w:t xml:space="preserve">  </w:t>
      </w:r>
    </w:p>
    <w:p w14:paraId="324523A5" w14:textId="77777777" w:rsidR="007C041C" w:rsidRDefault="00000000" w:rsidP="009A61F4">
      <w:pPr>
        <w:shd w:val="clear" w:color="auto" w:fill="FFFFFF"/>
        <w:spacing w:before="180" w:after="180" w:line="312" w:lineRule="atLeast"/>
        <w:outlineLvl w:val="2"/>
        <w:rPr>
          <w:rStyle w:val="st1"/>
          <w:rFonts w:ascii="Arial" w:hAnsi="Arial" w:cs="Arial"/>
          <w:sz w:val="20"/>
          <w:szCs w:val="20"/>
          <w:lang w:val="en"/>
        </w:rPr>
      </w:pPr>
      <w:hyperlink r:id="rId39" w:history="1">
        <w:r w:rsidR="007B42E1" w:rsidRPr="007C041C">
          <w:rPr>
            <w:rStyle w:val="Hyperlink"/>
            <w:rFonts w:ascii="Arial" w:hAnsi="Arial" w:cs="Arial"/>
            <w:sz w:val="20"/>
            <w:szCs w:val="20"/>
            <w:lang w:val="en"/>
          </w:rPr>
          <w:t>Pitt County Arts Council at Emerge</w:t>
        </w:r>
      </w:hyperlink>
      <w:r w:rsidR="007B42E1">
        <w:rPr>
          <w:rStyle w:val="Emphasis"/>
          <w:rFonts w:ascii="Arial" w:hAnsi="Arial" w:cs="Arial"/>
          <w:b w:val="0"/>
          <w:sz w:val="20"/>
          <w:szCs w:val="20"/>
          <w:lang w:val="en"/>
        </w:rPr>
        <w:t xml:space="preserve"> (</w:t>
      </w:r>
      <w:r w:rsidR="007B42E1" w:rsidRPr="007B42E1">
        <w:rPr>
          <w:rStyle w:val="st1"/>
          <w:rFonts w:ascii="Arial" w:hAnsi="Arial" w:cs="Arial"/>
          <w:sz w:val="20"/>
          <w:szCs w:val="20"/>
          <w:lang w:val="en"/>
        </w:rPr>
        <w:t xml:space="preserve">a non-profit </w:t>
      </w:r>
      <w:r w:rsidR="007B42E1" w:rsidRPr="007B42E1">
        <w:rPr>
          <w:rStyle w:val="Emphasis"/>
          <w:rFonts w:ascii="Arial" w:hAnsi="Arial" w:cs="Arial"/>
          <w:b w:val="0"/>
          <w:sz w:val="20"/>
          <w:szCs w:val="20"/>
          <w:lang w:val="en"/>
        </w:rPr>
        <w:t>arts</w:t>
      </w:r>
      <w:r w:rsidR="007B42E1" w:rsidRPr="007B42E1">
        <w:rPr>
          <w:rStyle w:val="st1"/>
          <w:rFonts w:ascii="Arial" w:hAnsi="Arial" w:cs="Arial"/>
          <w:sz w:val="20"/>
          <w:szCs w:val="20"/>
          <w:lang w:val="en"/>
        </w:rPr>
        <w:t xml:space="preserve"> organization dedicated to educat</w:t>
      </w:r>
      <w:r w:rsidR="007B42E1">
        <w:rPr>
          <w:rStyle w:val="st1"/>
          <w:rFonts w:ascii="Arial" w:hAnsi="Arial" w:cs="Arial"/>
          <w:sz w:val="20"/>
          <w:szCs w:val="20"/>
          <w:lang w:val="en"/>
        </w:rPr>
        <w:t>ing</w:t>
      </w:r>
      <w:r w:rsidR="007B42E1" w:rsidRPr="007B42E1">
        <w:rPr>
          <w:rStyle w:val="st1"/>
          <w:rFonts w:ascii="Arial" w:hAnsi="Arial" w:cs="Arial"/>
          <w:sz w:val="20"/>
          <w:szCs w:val="20"/>
          <w:lang w:val="en"/>
        </w:rPr>
        <w:t xml:space="preserve">, </w:t>
      </w:r>
      <w:proofErr w:type="gramStart"/>
      <w:r w:rsidR="007B42E1" w:rsidRPr="007B42E1">
        <w:rPr>
          <w:rStyle w:val="st1"/>
          <w:rFonts w:ascii="Arial" w:hAnsi="Arial" w:cs="Arial"/>
          <w:sz w:val="20"/>
          <w:szCs w:val="20"/>
          <w:lang w:val="en"/>
        </w:rPr>
        <w:t>inspir</w:t>
      </w:r>
      <w:r w:rsidR="007B42E1">
        <w:rPr>
          <w:rStyle w:val="st1"/>
          <w:rFonts w:ascii="Arial" w:hAnsi="Arial" w:cs="Arial"/>
          <w:sz w:val="20"/>
          <w:szCs w:val="20"/>
          <w:lang w:val="en"/>
        </w:rPr>
        <w:t>ing</w:t>
      </w:r>
      <w:proofErr w:type="gramEnd"/>
      <w:r w:rsidR="007B42E1" w:rsidRPr="007B42E1">
        <w:rPr>
          <w:rStyle w:val="st1"/>
          <w:rFonts w:ascii="Arial" w:hAnsi="Arial" w:cs="Arial"/>
          <w:sz w:val="20"/>
          <w:szCs w:val="20"/>
          <w:lang w:val="en"/>
        </w:rPr>
        <w:t xml:space="preserve"> and mak</w:t>
      </w:r>
      <w:r w:rsidR="007B42E1">
        <w:rPr>
          <w:rStyle w:val="st1"/>
          <w:rFonts w:ascii="Arial" w:hAnsi="Arial" w:cs="Arial"/>
          <w:sz w:val="20"/>
          <w:szCs w:val="20"/>
          <w:lang w:val="en"/>
        </w:rPr>
        <w:t>ing</w:t>
      </w:r>
      <w:r w:rsidR="007B42E1" w:rsidRPr="007B42E1">
        <w:rPr>
          <w:rStyle w:val="st1"/>
          <w:rFonts w:ascii="Arial" w:hAnsi="Arial" w:cs="Arial"/>
          <w:sz w:val="20"/>
          <w:szCs w:val="20"/>
          <w:lang w:val="en"/>
        </w:rPr>
        <w:t xml:space="preserve"> the </w:t>
      </w:r>
      <w:r w:rsidR="007B42E1" w:rsidRPr="007B42E1">
        <w:rPr>
          <w:rStyle w:val="Emphasis"/>
          <w:rFonts w:ascii="Arial" w:hAnsi="Arial" w:cs="Arial"/>
          <w:b w:val="0"/>
          <w:sz w:val="20"/>
          <w:szCs w:val="20"/>
          <w:lang w:val="en"/>
        </w:rPr>
        <w:t>arts</w:t>
      </w:r>
      <w:r w:rsidR="007B42E1" w:rsidRPr="007B42E1">
        <w:rPr>
          <w:rStyle w:val="st1"/>
          <w:rFonts w:ascii="Arial" w:hAnsi="Arial" w:cs="Arial"/>
          <w:sz w:val="20"/>
          <w:szCs w:val="20"/>
          <w:lang w:val="en"/>
        </w:rPr>
        <w:t xml:space="preserve"> accessible to the entire Pitt County</w:t>
      </w:r>
      <w:r w:rsidR="007B42E1">
        <w:rPr>
          <w:rStyle w:val="st1"/>
          <w:rFonts w:ascii="Arial" w:hAnsi="Arial" w:cs="Arial"/>
          <w:sz w:val="20"/>
          <w:szCs w:val="20"/>
          <w:lang w:val="en"/>
        </w:rPr>
        <w:t xml:space="preserve"> community</w:t>
      </w:r>
      <w:r w:rsidR="007B42E1" w:rsidRPr="007B42E1">
        <w:rPr>
          <w:rStyle w:val="st1"/>
          <w:rFonts w:ascii="Arial" w:hAnsi="Arial" w:cs="Arial"/>
          <w:sz w:val="20"/>
          <w:szCs w:val="20"/>
          <w:lang w:val="en"/>
        </w:rPr>
        <w:t xml:space="preserve">)  </w:t>
      </w:r>
    </w:p>
    <w:p w14:paraId="21753594" w14:textId="77777777" w:rsidR="007B42E1" w:rsidRDefault="00000000" w:rsidP="009A61F4">
      <w:pPr>
        <w:shd w:val="clear" w:color="auto" w:fill="FFFFFF"/>
        <w:spacing w:before="180" w:after="180" w:line="312" w:lineRule="atLeast"/>
        <w:outlineLvl w:val="2"/>
        <w:rPr>
          <w:rFonts w:ascii="Arial" w:hAnsi="Arial" w:cs="Arial"/>
          <w:sz w:val="20"/>
          <w:szCs w:val="20"/>
          <w:lang w:val="en"/>
        </w:rPr>
      </w:pPr>
      <w:hyperlink r:id="rId40" w:history="1">
        <w:r w:rsidR="007B42E1" w:rsidRPr="007C041C">
          <w:rPr>
            <w:rStyle w:val="Hyperlink"/>
            <w:rFonts w:ascii="Arial" w:hAnsi="Arial" w:cs="Arial"/>
            <w:sz w:val="20"/>
            <w:szCs w:val="20"/>
            <w:lang w:val="en"/>
          </w:rPr>
          <w:t xml:space="preserve">East Carolina University </w:t>
        </w:r>
      </w:hyperlink>
      <w:r w:rsidR="007B42E1">
        <w:rPr>
          <w:rFonts w:ascii="Arial" w:hAnsi="Arial" w:cs="Arial"/>
          <w:sz w:val="20"/>
          <w:szCs w:val="20"/>
          <w:lang w:val="en"/>
        </w:rPr>
        <w:t xml:space="preserve"> </w:t>
      </w:r>
    </w:p>
    <w:p w14:paraId="289530EE" w14:textId="77777777" w:rsidR="004763A9" w:rsidRDefault="00000000" w:rsidP="009A61F4">
      <w:pPr>
        <w:shd w:val="clear" w:color="auto" w:fill="FFFFFF"/>
        <w:spacing w:before="180" w:after="180" w:line="312" w:lineRule="atLeast"/>
        <w:outlineLvl w:val="2"/>
        <w:rPr>
          <w:rFonts w:ascii="Arial" w:hAnsi="Arial" w:cs="Arial"/>
          <w:sz w:val="20"/>
          <w:szCs w:val="20"/>
          <w:lang w:val="en"/>
        </w:rPr>
      </w:pPr>
      <w:hyperlink r:id="rId41" w:history="1">
        <w:r w:rsidR="004763A9" w:rsidRPr="007C041C">
          <w:rPr>
            <w:rStyle w:val="Hyperlink"/>
            <w:rFonts w:ascii="Arial" w:hAnsi="Arial" w:cs="Arial"/>
            <w:sz w:val="20"/>
            <w:szCs w:val="20"/>
            <w:lang w:val="en"/>
          </w:rPr>
          <w:t xml:space="preserve">ECU Visual and Performing Arts  </w:t>
        </w:r>
      </w:hyperlink>
      <w:r w:rsidR="004763A9">
        <w:rPr>
          <w:rFonts w:ascii="Arial" w:hAnsi="Arial" w:cs="Arial"/>
          <w:sz w:val="20"/>
          <w:szCs w:val="20"/>
          <w:lang w:val="en"/>
        </w:rPr>
        <w:t xml:space="preserve"> </w:t>
      </w:r>
    </w:p>
    <w:p w14:paraId="7E82DCD8" w14:textId="5377C28E" w:rsidR="007B42E1" w:rsidRPr="001857ED" w:rsidRDefault="00000000" w:rsidP="009A61F4">
      <w:pPr>
        <w:shd w:val="clear" w:color="auto" w:fill="FFFFFF"/>
        <w:spacing w:before="180" w:after="180" w:line="312" w:lineRule="atLeast"/>
        <w:outlineLvl w:val="2"/>
        <w:rPr>
          <w:rFonts w:ascii="Arial" w:hAnsi="Arial" w:cs="Arial"/>
          <w:sz w:val="20"/>
          <w:szCs w:val="20"/>
          <w:lang w:val="en"/>
        </w:rPr>
      </w:pPr>
      <w:hyperlink r:id="rId42" w:history="1">
        <w:r w:rsidR="001857ED" w:rsidRPr="001857ED">
          <w:rPr>
            <w:rStyle w:val="Hyperlink"/>
            <w:rFonts w:ascii="Arial" w:hAnsi="Arial" w:cs="Arial"/>
            <w:sz w:val="20"/>
            <w:szCs w:val="20"/>
          </w:rPr>
          <w:t>ECU Health Medical Center</w:t>
        </w:r>
      </w:hyperlink>
    </w:p>
    <w:p w14:paraId="7D5F481F" w14:textId="77777777" w:rsidR="007C041C" w:rsidRDefault="00000000" w:rsidP="009A61F4">
      <w:pPr>
        <w:shd w:val="clear" w:color="auto" w:fill="FFFFFF"/>
        <w:spacing w:before="180" w:after="180" w:line="312" w:lineRule="atLeast"/>
        <w:outlineLvl w:val="2"/>
        <w:rPr>
          <w:rFonts w:ascii="Arial" w:hAnsi="Arial" w:cs="Arial"/>
          <w:sz w:val="20"/>
          <w:szCs w:val="20"/>
          <w:lang w:val="en"/>
        </w:rPr>
      </w:pPr>
      <w:hyperlink r:id="rId43" w:history="1">
        <w:r w:rsidR="00FE3313" w:rsidRPr="007C041C">
          <w:rPr>
            <w:rStyle w:val="Hyperlink"/>
            <w:rFonts w:ascii="Arial" w:hAnsi="Arial" w:cs="Arial"/>
            <w:sz w:val="20"/>
            <w:szCs w:val="20"/>
          </w:rPr>
          <w:t>East Carolina Velo Cycling Club</w:t>
        </w:r>
        <w:r w:rsidR="00FE3313" w:rsidRPr="007C041C">
          <w:rPr>
            <w:rStyle w:val="Hyperlink"/>
            <w:rFonts w:ascii="Arial" w:hAnsi="Arial" w:cs="Arial"/>
            <w:sz w:val="20"/>
            <w:szCs w:val="20"/>
            <w:lang w:val="en"/>
          </w:rPr>
          <w:t xml:space="preserve"> </w:t>
        </w:r>
      </w:hyperlink>
      <w:r w:rsidR="00FE3313">
        <w:rPr>
          <w:rFonts w:ascii="Arial" w:hAnsi="Arial" w:cs="Arial"/>
          <w:sz w:val="20"/>
          <w:szCs w:val="20"/>
          <w:lang w:val="en"/>
        </w:rPr>
        <w:t xml:space="preserve"> </w:t>
      </w:r>
    </w:p>
    <w:p w14:paraId="4B5EBEA1" w14:textId="6B6D474C" w:rsidR="008C0595" w:rsidRDefault="00000000" w:rsidP="009A61F4">
      <w:pPr>
        <w:shd w:val="clear" w:color="auto" w:fill="FFFFFF"/>
        <w:spacing w:before="180" w:after="180" w:line="312" w:lineRule="atLeast"/>
        <w:outlineLvl w:val="2"/>
        <w:rPr>
          <w:rStyle w:val="Hyperlink"/>
          <w:rFonts w:ascii="Arial" w:hAnsi="Arial" w:cs="Arial"/>
          <w:sz w:val="20"/>
          <w:szCs w:val="20"/>
        </w:rPr>
      </w:pPr>
      <w:hyperlink r:id="rId44" w:history="1">
        <w:r w:rsidR="003B6C08" w:rsidRPr="005F34CA">
          <w:rPr>
            <w:rStyle w:val="Hyperlink"/>
            <w:rFonts w:ascii="Arial" w:hAnsi="Arial" w:cs="Arial"/>
            <w:sz w:val="20"/>
            <w:szCs w:val="20"/>
          </w:rPr>
          <w:t>Running Clubs</w:t>
        </w:r>
      </w:hyperlink>
      <w:r w:rsidR="00C956C8" w:rsidRPr="005F34CA">
        <w:rPr>
          <w:rStyle w:val="Hyperlink"/>
          <w:rFonts w:ascii="Arial" w:hAnsi="Arial" w:cs="Arial"/>
          <w:sz w:val="20"/>
          <w:szCs w:val="20"/>
        </w:rPr>
        <w:t xml:space="preserve">    </w:t>
      </w:r>
    </w:p>
    <w:p w14:paraId="0CC3F996" w14:textId="4C387B0E" w:rsidR="007C041C" w:rsidRDefault="00000000" w:rsidP="009A61F4">
      <w:pPr>
        <w:shd w:val="clear" w:color="auto" w:fill="FFFFFF"/>
        <w:spacing w:before="180" w:after="180" w:line="312" w:lineRule="atLeast"/>
        <w:outlineLvl w:val="2"/>
        <w:rPr>
          <w:rFonts w:ascii="Arial" w:hAnsi="Arial" w:cs="Arial"/>
          <w:sz w:val="20"/>
          <w:szCs w:val="20"/>
          <w:lang w:val="en"/>
        </w:rPr>
      </w:pPr>
      <w:hyperlink r:id="rId45" w:history="1">
        <w:r w:rsidR="00FE3313" w:rsidRPr="007C041C">
          <w:rPr>
            <w:rStyle w:val="Hyperlink"/>
            <w:rFonts w:ascii="Arial" w:hAnsi="Arial" w:cs="Arial"/>
            <w:sz w:val="20"/>
            <w:szCs w:val="20"/>
            <w:lang w:val="en"/>
          </w:rPr>
          <w:t>Canoe/Kayak</w:t>
        </w:r>
        <w:r w:rsidR="007C041C" w:rsidRPr="007C041C">
          <w:rPr>
            <w:rStyle w:val="Hyperlink"/>
            <w:rFonts w:ascii="Arial" w:hAnsi="Arial" w:cs="Arial"/>
            <w:sz w:val="20"/>
            <w:szCs w:val="20"/>
            <w:lang w:val="en"/>
          </w:rPr>
          <w:t>ing</w:t>
        </w:r>
      </w:hyperlink>
      <w:r w:rsidR="00FE3313">
        <w:rPr>
          <w:rFonts w:ascii="Arial" w:hAnsi="Arial" w:cs="Arial"/>
          <w:sz w:val="20"/>
          <w:szCs w:val="20"/>
          <w:lang w:val="en"/>
        </w:rPr>
        <w:t xml:space="preserve">  </w:t>
      </w:r>
    </w:p>
    <w:p w14:paraId="554AB3D3" w14:textId="36D8D466" w:rsidR="008E20E5" w:rsidRDefault="00000000" w:rsidP="009A61F4">
      <w:pPr>
        <w:shd w:val="clear" w:color="auto" w:fill="FFFFFF"/>
        <w:spacing w:before="180" w:after="180" w:line="312" w:lineRule="atLeast"/>
        <w:outlineLvl w:val="2"/>
        <w:rPr>
          <w:rFonts w:ascii="Arial" w:hAnsi="Arial" w:cs="Arial"/>
          <w:sz w:val="20"/>
          <w:szCs w:val="20"/>
          <w:lang w:val="en"/>
        </w:rPr>
      </w:pPr>
      <w:hyperlink r:id="rId46" w:history="1">
        <w:r w:rsidR="008E20E5" w:rsidRPr="008E20E5">
          <w:rPr>
            <w:rStyle w:val="Hyperlink"/>
            <w:rFonts w:ascii="Arial" w:hAnsi="Arial" w:cs="Arial"/>
            <w:sz w:val="20"/>
            <w:szCs w:val="20"/>
            <w:lang w:val="en"/>
          </w:rPr>
          <w:t>Greenville, NC #</w:t>
        </w:r>
        <w:proofErr w:type="gramStart"/>
        <w:r w:rsidR="00EF6053">
          <w:rPr>
            <w:rStyle w:val="Hyperlink"/>
            <w:rFonts w:ascii="Arial" w:hAnsi="Arial" w:cs="Arial"/>
            <w:sz w:val="20"/>
            <w:szCs w:val="20"/>
            <w:lang w:val="en"/>
          </w:rPr>
          <w:t>22</w:t>
        </w:r>
        <w:r w:rsidR="008E20E5" w:rsidRPr="008E20E5">
          <w:rPr>
            <w:rStyle w:val="Hyperlink"/>
            <w:rFonts w:ascii="Arial" w:hAnsi="Arial" w:cs="Arial"/>
            <w:sz w:val="20"/>
            <w:szCs w:val="20"/>
            <w:lang w:val="en"/>
          </w:rPr>
          <w:t xml:space="preserve">  on</w:t>
        </w:r>
        <w:proofErr w:type="gramEnd"/>
        <w:r w:rsidR="008E20E5" w:rsidRPr="008E20E5">
          <w:rPr>
            <w:rStyle w:val="Hyperlink"/>
            <w:rFonts w:ascii="Arial" w:hAnsi="Arial" w:cs="Arial"/>
            <w:sz w:val="20"/>
            <w:szCs w:val="20"/>
            <w:lang w:val="en"/>
          </w:rPr>
          <w:t xml:space="preserve"> Forbes list of “Best Small Places for Business and Careers”</w:t>
        </w:r>
      </w:hyperlink>
    </w:p>
    <w:p w14:paraId="2DE198AB" w14:textId="77777777" w:rsidR="007C041C" w:rsidRDefault="009F2F68" w:rsidP="009A61F4">
      <w:pPr>
        <w:shd w:val="clear" w:color="auto" w:fill="FFFFFF"/>
        <w:spacing w:before="180" w:after="180" w:line="312" w:lineRule="atLeast"/>
        <w:outlineLvl w:val="2"/>
        <w:rPr>
          <w:rFonts w:ascii="futura-pt" w:hAnsi="futura-pt" w:cs="Arial"/>
          <w:color w:val="333333"/>
          <w:lang w:val="en"/>
        </w:rPr>
      </w:pPr>
      <w:r>
        <w:rPr>
          <w:rFonts w:ascii="Arial" w:hAnsi="Arial" w:cs="Arial"/>
          <w:sz w:val="20"/>
          <w:szCs w:val="20"/>
          <w:lang w:val="en"/>
        </w:rPr>
        <w:t xml:space="preserve">Beaches:  </w:t>
      </w:r>
      <w:hyperlink r:id="rId47" w:history="1">
        <w:r w:rsidRPr="007C041C">
          <w:rPr>
            <w:rStyle w:val="Hyperlink"/>
            <w:rFonts w:ascii="Arial" w:hAnsi="Arial" w:cs="Arial"/>
            <w:sz w:val="20"/>
            <w:szCs w:val="20"/>
            <w:lang w:val="en"/>
          </w:rPr>
          <w:t xml:space="preserve">North Carolina Crystal Coast  </w:t>
        </w:r>
      </w:hyperlink>
      <w:r>
        <w:rPr>
          <w:rFonts w:ascii="Arial" w:hAnsi="Arial" w:cs="Arial"/>
          <w:sz w:val="20"/>
          <w:szCs w:val="20"/>
          <w:lang w:val="en"/>
        </w:rPr>
        <w:t xml:space="preserve"> </w:t>
      </w:r>
      <w:r w:rsidRPr="009F2F68">
        <w:rPr>
          <w:rFonts w:ascii="Arial" w:hAnsi="Arial" w:cs="Arial"/>
          <w:sz w:val="20"/>
          <w:szCs w:val="20"/>
          <w:lang w:val="en"/>
        </w:rPr>
        <w:t>“With more than 85 miles of enticing North Carolina coastline, nine distinct regions – including “America’s Favorite Town” – and hundreds of events and activities”</w:t>
      </w:r>
      <w:r>
        <w:rPr>
          <w:rFonts w:ascii="futura-pt" w:hAnsi="futura-pt" w:cs="Arial"/>
          <w:color w:val="333333"/>
          <w:lang w:val="en"/>
        </w:rPr>
        <w:t xml:space="preserve"> </w:t>
      </w:r>
    </w:p>
    <w:p w14:paraId="42AAAAFE" w14:textId="77777777" w:rsidR="009F2F68" w:rsidRDefault="00000000" w:rsidP="009A61F4">
      <w:pPr>
        <w:shd w:val="clear" w:color="auto" w:fill="FFFFFF"/>
        <w:spacing w:before="180" w:after="180" w:line="312" w:lineRule="atLeast"/>
        <w:outlineLvl w:val="2"/>
        <w:rPr>
          <w:rFonts w:ascii="Arial" w:hAnsi="Arial" w:cs="Arial"/>
          <w:sz w:val="20"/>
          <w:szCs w:val="20"/>
          <w:lang w:val="en"/>
        </w:rPr>
      </w:pPr>
      <w:hyperlink r:id="rId48" w:history="1">
        <w:r w:rsidR="009F2F68" w:rsidRPr="007C041C">
          <w:rPr>
            <w:rStyle w:val="Hyperlink"/>
            <w:rFonts w:ascii="Arial" w:hAnsi="Arial" w:cs="Arial"/>
            <w:sz w:val="20"/>
            <w:szCs w:val="20"/>
            <w:lang w:val="en"/>
          </w:rPr>
          <w:t xml:space="preserve">Hammocks Beach State Park  </w:t>
        </w:r>
      </w:hyperlink>
      <w:r w:rsidR="009F2F68">
        <w:rPr>
          <w:rFonts w:ascii="Arial" w:hAnsi="Arial" w:cs="Arial"/>
          <w:sz w:val="20"/>
          <w:szCs w:val="20"/>
          <w:lang w:val="en"/>
        </w:rPr>
        <w:t xml:space="preserve"> </w:t>
      </w:r>
      <w:r w:rsidR="009F2F68" w:rsidRPr="009F2F68">
        <w:rPr>
          <w:rFonts w:ascii="Arial" w:hAnsi="Arial" w:cs="Arial"/>
          <w:sz w:val="20"/>
          <w:szCs w:val="20"/>
          <w:lang w:val="en"/>
        </w:rPr>
        <w:t>“A crown jewel of the North Carolina coast and Hammocks Beach State Park is Bear Island—a three-mile-long, undeveloped barrier island accessible by the park’s passenger ferry, private ferry or by paddling a canoe or kayak.”</w:t>
      </w:r>
      <w:r w:rsidR="009F2F68">
        <w:rPr>
          <w:rFonts w:ascii="Arial" w:hAnsi="Arial" w:cs="Arial"/>
          <w:sz w:val="20"/>
          <w:szCs w:val="20"/>
          <w:lang w:val="en"/>
        </w:rPr>
        <w:t xml:space="preserve"> </w:t>
      </w:r>
    </w:p>
    <w:p w14:paraId="286EA811" w14:textId="77777777" w:rsidR="007C041C" w:rsidRDefault="00000000" w:rsidP="002A3CA3">
      <w:pPr>
        <w:spacing w:before="100" w:beforeAutospacing="1"/>
        <w:outlineLvl w:val="0"/>
        <w:rPr>
          <w:rFonts w:ascii="Arial" w:hAnsi="Arial" w:cs="Arial"/>
          <w:color w:val="000000"/>
          <w:kern w:val="36"/>
          <w:sz w:val="20"/>
          <w:szCs w:val="20"/>
          <w:lang w:val="en"/>
        </w:rPr>
      </w:pPr>
      <w:hyperlink r:id="rId49" w:history="1">
        <w:r w:rsidR="002A3CA3" w:rsidRPr="007C041C">
          <w:rPr>
            <w:rStyle w:val="Hyperlink"/>
            <w:rFonts w:ascii="Arial" w:hAnsi="Arial" w:cs="Arial"/>
            <w:kern w:val="36"/>
            <w:sz w:val="20"/>
            <w:szCs w:val="20"/>
            <w:lang w:val="en"/>
          </w:rPr>
          <w:t>“Best-Kept Secrets: NC's Inner and Outer Banks a land of pirates, wolves, legends”</w:t>
        </w:r>
      </w:hyperlink>
    </w:p>
    <w:p w14:paraId="38326D31" w14:textId="77777777" w:rsidR="002A3CA3" w:rsidRDefault="002A3CA3" w:rsidP="002A3CA3">
      <w:pPr>
        <w:spacing w:before="100" w:beforeAutospacing="1"/>
        <w:outlineLvl w:val="0"/>
        <w:rPr>
          <w:rFonts w:ascii="Arial" w:hAnsi="Arial" w:cs="Arial"/>
          <w:color w:val="000000"/>
          <w:kern w:val="36"/>
          <w:sz w:val="20"/>
          <w:szCs w:val="20"/>
          <w:lang w:val="en"/>
        </w:rPr>
      </w:pPr>
      <w:r>
        <w:rPr>
          <w:rFonts w:ascii="Arial" w:hAnsi="Arial" w:cs="Arial"/>
          <w:color w:val="000000"/>
          <w:kern w:val="36"/>
          <w:sz w:val="20"/>
          <w:szCs w:val="20"/>
          <w:lang w:val="en"/>
        </w:rPr>
        <w:t>Nearby communities:</w:t>
      </w:r>
    </w:p>
    <w:p w14:paraId="0193C28D" w14:textId="77777777" w:rsidR="002A3CA3" w:rsidRDefault="00000000" w:rsidP="002A3CA3">
      <w:pPr>
        <w:spacing w:before="100" w:beforeAutospacing="1"/>
        <w:outlineLvl w:val="0"/>
        <w:rPr>
          <w:rFonts w:ascii="Arial" w:hAnsi="Arial" w:cs="Arial"/>
          <w:sz w:val="20"/>
          <w:szCs w:val="20"/>
          <w:lang w:val="en"/>
        </w:rPr>
      </w:pPr>
      <w:hyperlink r:id="rId50" w:history="1">
        <w:r w:rsidR="002A3CA3" w:rsidRPr="007C041C">
          <w:rPr>
            <w:rStyle w:val="Hyperlink"/>
            <w:rFonts w:ascii="Arial" w:hAnsi="Arial" w:cs="Arial"/>
            <w:sz w:val="20"/>
            <w:szCs w:val="20"/>
            <w:lang w:val="en"/>
          </w:rPr>
          <w:t>Washington, NC</w:t>
        </w:r>
      </w:hyperlink>
      <w:r w:rsidR="002A3CA3">
        <w:rPr>
          <w:rFonts w:ascii="Arial" w:hAnsi="Arial" w:cs="Arial"/>
          <w:sz w:val="20"/>
          <w:szCs w:val="20"/>
          <w:lang w:val="en"/>
        </w:rPr>
        <w:t xml:space="preserve"> - “the original Washington” </w:t>
      </w:r>
    </w:p>
    <w:p w14:paraId="1C9B5538" w14:textId="77777777" w:rsidR="007C041C" w:rsidRDefault="00000000" w:rsidP="00391190">
      <w:pPr>
        <w:shd w:val="clear" w:color="auto" w:fill="FFFFFF"/>
        <w:spacing w:before="180"/>
        <w:outlineLvl w:val="2"/>
        <w:rPr>
          <w:rFonts w:ascii="Arial" w:hAnsi="Arial" w:cs="Arial"/>
          <w:sz w:val="20"/>
          <w:szCs w:val="20"/>
          <w:lang w:val="en"/>
        </w:rPr>
      </w:pPr>
      <w:hyperlink r:id="rId51" w:history="1">
        <w:r w:rsidR="002A3CA3" w:rsidRPr="007C041C">
          <w:rPr>
            <w:rStyle w:val="Hyperlink"/>
            <w:rFonts w:ascii="Arial" w:hAnsi="Arial" w:cs="Arial"/>
            <w:sz w:val="20"/>
            <w:szCs w:val="20"/>
            <w:lang w:val="en"/>
          </w:rPr>
          <w:t>New Bern, NC</w:t>
        </w:r>
      </w:hyperlink>
      <w:r w:rsidR="002A3CA3">
        <w:rPr>
          <w:rFonts w:ascii="Arial" w:hAnsi="Arial" w:cs="Arial"/>
          <w:sz w:val="20"/>
          <w:szCs w:val="20"/>
          <w:lang w:val="en"/>
        </w:rPr>
        <w:t xml:space="preserve"> – North Carolina’s Colonial Capitol </w:t>
      </w:r>
    </w:p>
    <w:p w14:paraId="0E210F74" w14:textId="77777777" w:rsidR="00391190" w:rsidRDefault="00000000" w:rsidP="00391190">
      <w:pPr>
        <w:shd w:val="clear" w:color="auto" w:fill="FFFFFF"/>
        <w:spacing w:before="180"/>
        <w:outlineLvl w:val="2"/>
        <w:rPr>
          <w:rFonts w:ascii="Arial" w:hAnsi="Arial" w:cs="Arial"/>
          <w:sz w:val="20"/>
          <w:szCs w:val="20"/>
          <w:lang w:val="en"/>
        </w:rPr>
      </w:pPr>
      <w:hyperlink r:id="rId52" w:history="1">
        <w:r w:rsidR="00391190" w:rsidRPr="007C041C">
          <w:rPr>
            <w:rStyle w:val="Hyperlink"/>
            <w:rFonts w:ascii="Arial" w:hAnsi="Arial" w:cs="Arial"/>
            <w:sz w:val="20"/>
            <w:szCs w:val="20"/>
            <w:lang w:val="en"/>
          </w:rPr>
          <w:t>Raleigh, NC</w:t>
        </w:r>
      </w:hyperlink>
      <w:r w:rsidR="00391190">
        <w:rPr>
          <w:rFonts w:ascii="Arial" w:hAnsi="Arial" w:cs="Arial"/>
          <w:sz w:val="20"/>
          <w:szCs w:val="20"/>
          <w:lang w:val="en"/>
        </w:rPr>
        <w:t xml:space="preserve"> </w:t>
      </w:r>
    </w:p>
    <w:p w14:paraId="255A8668" w14:textId="77777777" w:rsidR="007C041C" w:rsidRDefault="00835B4F" w:rsidP="00391190">
      <w:pPr>
        <w:shd w:val="clear" w:color="auto" w:fill="FFFFFF"/>
        <w:spacing w:before="180"/>
        <w:outlineLvl w:val="2"/>
        <w:rPr>
          <w:rFonts w:ascii="Arial" w:hAnsi="Arial" w:cs="Arial"/>
          <w:sz w:val="20"/>
          <w:szCs w:val="20"/>
          <w:lang w:val="en"/>
        </w:rPr>
      </w:pPr>
      <w:r>
        <w:rPr>
          <w:rFonts w:ascii="Arial" w:hAnsi="Arial" w:cs="Arial"/>
          <w:sz w:val="20"/>
          <w:szCs w:val="20"/>
          <w:lang w:val="en"/>
        </w:rPr>
        <w:t xml:space="preserve">Airports:  Locally, Greenville is serviced by </w:t>
      </w:r>
      <w:hyperlink r:id="rId53" w:history="1">
        <w:r w:rsidRPr="007C041C">
          <w:rPr>
            <w:rStyle w:val="Hyperlink"/>
            <w:rFonts w:ascii="Arial" w:hAnsi="Arial" w:cs="Arial"/>
            <w:sz w:val="20"/>
            <w:szCs w:val="20"/>
            <w:lang w:val="en"/>
          </w:rPr>
          <w:t>Pitt-Greenville Airport</w:t>
        </w:r>
      </w:hyperlink>
      <w:r>
        <w:rPr>
          <w:rFonts w:ascii="Arial" w:hAnsi="Arial" w:cs="Arial"/>
          <w:sz w:val="20"/>
          <w:szCs w:val="20"/>
          <w:lang w:val="en"/>
        </w:rPr>
        <w:t xml:space="preserve"> </w:t>
      </w:r>
    </w:p>
    <w:p w14:paraId="1CE31AE3" w14:textId="77777777" w:rsidR="00080A3B" w:rsidRDefault="00835B4F" w:rsidP="00A94D08">
      <w:pPr>
        <w:shd w:val="clear" w:color="auto" w:fill="FFFFFF"/>
        <w:spacing w:before="180"/>
        <w:outlineLvl w:val="2"/>
        <w:rPr>
          <w:rFonts w:ascii="Arial" w:hAnsi="Arial" w:cs="Arial"/>
          <w:sz w:val="20"/>
          <w:szCs w:val="20"/>
          <w:lang w:val="en"/>
        </w:rPr>
      </w:pPr>
      <w:r>
        <w:rPr>
          <w:rFonts w:ascii="Arial" w:hAnsi="Arial" w:cs="Arial"/>
          <w:sz w:val="20"/>
          <w:szCs w:val="20"/>
          <w:lang w:val="en"/>
        </w:rPr>
        <w:lastRenderedPageBreak/>
        <w:t xml:space="preserve">Additional flights are available out of </w:t>
      </w:r>
      <w:hyperlink r:id="rId54" w:history="1">
        <w:r w:rsidRPr="007C041C">
          <w:rPr>
            <w:rStyle w:val="Hyperlink"/>
            <w:rFonts w:ascii="Arial" w:hAnsi="Arial" w:cs="Arial"/>
            <w:sz w:val="20"/>
            <w:szCs w:val="20"/>
            <w:lang w:val="en"/>
          </w:rPr>
          <w:t>Raleigh-Durham International Airport</w:t>
        </w:r>
      </w:hyperlink>
      <w:r>
        <w:rPr>
          <w:rFonts w:ascii="Arial" w:hAnsi="Arial" w:cs="Arial"/>
          <w:sz w:val="20"/>
          <w:szCs w:val="20"/>
          <w:lang w:val="en"/>
        </w:rPr>
        <w:t xml:space="preserve"> </w:t>
      </w:r>
    </w:p>
    <w:p w14:paraId="4F8B4327" w14:textId="77777777" w:rsidR="005B2DA8" w:rsidRDefault="005B2DA8" w:rsidP="00EB7CF9">
      <w:pPr>
        <w:spacing w:after="200" w:line="276" w:lineRule="auto"/>
        <w:jc w:val="center"/>
        <w:rPr>
          <w:rFonts w:ascii="Arial" w:eastAsiaTheme="minorHAnsi" w:hAnsi="Arial" w:cs="Arial"/>
          <w:color w:val="0000FF" w:themeColor="hyperlink"/>
          <w:sz w:val="22"/>
          <w:szCs w:val="22"/>
          <w:u w:val="single"/>
        </w:rPr>
      </w:pPr>
    </w:p>
    <w:p w14:paraId="2C9C18B5" w14:textId="77777777" w:rsidR="00EB7CF9" w:rsidRDefault="00000000" w:rsidP="00EB7CF9">
      <w:pPr>
        <w:spacing w:after="200" w:line="276" w:lineRule="auto"/>
        <w:jc w:val="center"/>
        <w:rPr>
          <w:rFonts w:ascii="Arial" w:eastAsiaTheme="minorHAnsi" w:hAnsi="Arial" w:cs="Arial"/>
          <w:color w:val="0000FF" w:themeColor="hyperlink"/>
          <w:sz w:val="22"/>
          <w:szCs w:val="22"/>
          <w:u w:val="single"/>
        </w:rPr>
      </w:pPr>
      <w:hyperlink r:id="rId55" w:history="1">
        <w:r w:rsidR="00EB7CF9" w:rsidRPr="00EB7CF9">
          <w:rPr>
            <w:rFonts w:ascii="Arial" w:eastAsiaTheme="minorHAnsi" w:hAnsi="Arial" w:cs="Arial"/>
            <w:color w:val="0000FF" w:themeColor="hyperlink"/>
            <w:sz w:val="22"/>
            <w:szCs w:val="22"/>
            <w:u w:val="single"/>
          </w:rPr>
          <w:t xml:space="preserve">Greenville Map  </w:t>
        </w:r>
      </w:hyperlink>
    </w:p>
    <w:p w14:paraId="7B6C9857" w14:textId="77777777" w:rsidR="00005B01" w:rsidRPr="00CE6F0D" w:rsidRDefault="00005B01" w:rsidP="00005B01">
      <w:pPr>
        <w:jc w:val="center"/>
        <w:rPr>
          <w:lang w:val="en"/>
        </w:rPr>
      </w:pPr>
      <w:r w:rsidRPr="00CE6F0D">
        <w:rPr>
          <w:lang w:val="en"/>
        </w:rPr>
        <w:t xml:space="preserve">Driving Directions to Greenville </w:t>
      </w:r>
      <w:r w:rsidR="005E748C">
        <w:rPr>
          <w:lang w:val="en"/>
        </w:rPr>
        <w:t xml:space="preserve">VA </w:t>
      </w:r>
      <w:r>
        <w:rPr>
          <w:lang w:val="en"/>
        </w:rPr>
        <w:t>Health Care</w:t>
      </w:r>
      <w:r w:rsidRPr="00CE6F0D">
        <w:rPr>
          <w:lang w:val="en"/>
        </w:rPr>
        <w:t xml:space="preserve"> Center</w:t>
      </w:r>
    </w:p>
    <w:p w14:paraId="101D317A" w14:textId="77777777" w:rsidR="00005B01" w:rsidRPr="00721805" w:rsidRDefault="00005B01" w:rsidP="00005B01">
      <w:pPr>
        <w:shd w:val="clear" w:color="auto" w:fill="FFFFFF"/>
        <w:spacing w:line="360" w:lineRule="atLeast"/>
        <w:rPr>
          <w:rFonts w:ascii="Arial" w:hAnsi="Arial" w:cs="Arial"/>
          <w:color w:val="2E2E2E"/>
          <w:sz w:val="20"/>
          <w:szCs w:val="20"/>
          <w:lang w:val="en"/>
        </w:rPr>
      </w:pPr>
      <w:r w:rsidRPr="00721805">
        <w:rPr>
          <w:rFonts w:ascii="Arial" w:hAnsi="Arial" w:cs="Arial"/>
          <w:b/>
          <w:bCs/>
          <w:color w:val="2E2E2E"/>
          <w:sz w:val="20"/>
          <w:szCs w:val="20"/>
          <w:lang w:val="en"/>
        </w:rPr>
        <w:t>From the East</w:t>
      </w:r>
    </w:p>
    <w:p w14:paraId="4AFFD024" w14:textId="77777777" w:rsidR="00005B01" w:rsidRPr="00721805" w:rsidRDefault="00005B01" w:rsidP="00005B01">
      <w:pPr>
        <w:shd w:val="clear" w:color="auto" w:fill="FFFFFF"/>
        <w:spacing w:line="360" w:lineRule="atLeast"/>
        <w:rPr>
          <w:rFonts w:ascii="Arial" w:hAnsi="Arial" w:cs="Arial"/>
          <w:color w:val="2E2E2E"/>
          <w:sz w:val="20"/>
          <w:szCs w:val="20"/>
          <w:lang w:val="en"/>
        </w:rPr>
      </w:pPr>
      <w:r w:rsidRPr="00721805">
        <w:rPr>
          <w:rFonts w:ascii="Arial" w:hAnsi="Arial" w:cs="Arial"/>
          <w:color w:val="2E2E2E"/>
          <w:sz w:val="20"/>
          <w:szCs w:val="20"/>
          <w:lang w:val="en"/>
        </w:rPr>
        <w:t>Take NC 43 to Highway 11 into Greenville.</w:t>
      </w:r>
      <w:r w:rsidRPr="00721805">
        <w:rPr>
          <w:rFonts w:ascii="Arial" w:hAnsi="Arial" w:cs="Arial"/>
          <w:color w:val="2E2E2E"/>
          <w:sz w:val="20"/>
          <w:szCs w:val="20"/>
          <w:lang w:val="en"/>
        </w:rPr>
        <w:br/>
        <w:t xml:space="preserve">Make a left on </w:t>
      </w:r>
      <w:proofErr w:type="gramStart"/>
      <w:r w:rsidRPr="00721805">
        <w:rPr>
          <w:rFonts w:ascii="Arial" w:hAnsi="Arial" w:cs="Arial"/>
          <w:color w:val="2E2E2E"/>
          <w:sz w:val="20"/>
          <w:szCs w:val="20"/>
          <w:lang w:val="en"/>
        </w:rPr>
        <w:t>Arlington Blvd, and</w:t>
      </w:r>
      <w:proofErr w:type="gramEnd"/>
      <w:r w:rsidRPr="00721805">
        <w:rPr>
          <w:rFonts w:ascii="Arial" w:hAnsi="Arial" w:cs="Arial"/>
          <w:color w:val="2E2E2E"/>
          <w:sz w:val="20"/>
          <w:szCs w:val="20"/>
          <w:lang w:val="en"/>
        </w:rPr>
        <w:t xml:space="preserve"> follow to </w:t>
      </w:r>
      <w:proofErr w:type="spellStart"/>
      <w:r w:rsidRPr="00721805">
        <w:rPr>
          <w:rFonts w:ascii="Arial" w:hAnsi="Arial" w:cs="Arial"/>
          <w:color w:val="2E2E2E"/>
          <w:sz w:val="20"/>
          <w:szCs w:val="20"/>
          <w:lang w:val="en"/>
        </w:rPr>
        <w:t>Stantonsburg</w:t>
      </w:r>
      <w:proofErr w:type="spellEnd"/>
      <w:r w:rsidRPr="00721805">
        <w:rPr>
          <w:rFonts w:ascii="Arial" w:hAnsi="Arial" w:cs="Arial"/>
          <w:color w:val="2E2E2E"/>
          <w:sz w:val="20"/>
          <w:szCs w:val="20"/>
          <w:lang w:val="en"/>
        </w:rPr>
        <w:t xml:space="preserve"> Road. Make a right onto </w:t>
      </w:r>
      <w:proofErr w:type="spellStart"/>
      <w:r w:rsidRPr="00721805">
        <w:rPr>
          <w:rFonts w:ascii="Arial" w:hAnsi="Arial" w:cs="Arial"/>
          <w:color w:val="2E2E2E"/>
          <w:sz w:val="20"/>
          <w:szCs w:val="20"/>
          <w:lang w:val="en"/>
        </w:rPr>
        <w:t>Stantonsburg</w:t>
      </w:r>
      <w:proofErr w:type="spellEnd"/>
      <w:r w:rsidRPr="00721805">
        <w:rPr>
          <w:rFonts w:ascii="Arial" w:hAnsi="Arial" w:cs="Arial"/>
          <w:color w:val="2E2E2E"/>
          <w:sz w:val="20"/>
          <w:szCs w:val="20"/>
          <w:lang w:val="en"/>
        </w:rPr>
        <w:t>. Follow to Rite Aid Drug Store.</w:t>
      </w:r>
      <w:r w:rsidRPr="00721805">
        <w:rPr>
          <w:rFonts w:ascii="Arial" w:hAnsi="Arial" w:cs="Arial"/>
          <w:color w:val="2E2E2E"/>
          <w:sz w:val="20"/>
          <w:szCs w:val="20"/>
          <w:lang w:val="en"/>
        </w:rPr>
        <w:br/>
        <w:t xml:space="preserve">At Rite Aid Drug Store, make a left onto </w:t>
      </w:r>
      <w:proofErr w:type="spellStart"/>
      <w:r w:rsidRPr="00721805">
        <w:rPr>
          <w:rFonts w:ascii="Arial" w:hAnsi="Arial" w:cs="Arial"/>
          <w:color w:val="2E2E2E"/>
          <w:sz w:val="20"/>
          <w:szCs w:val="20"/>
          <w:lang w:val="en"/>
        </w:rPr>
        <w:t>Moye</w:t>
      </w:r>
      <w:proofErr w:type="spellEnd"/>
      <w:r w:rsidRPr="00721805">
        <w:rPr>
          <w:rFonts w:ascii="Arial" w:hAnsi="Arial" w:cs="Arial"/>
          <w:color w:val="2E2E2E"/>
          <w:sz w:val="20"/>
          <w:szCs w:val="20"/>
          <w:lang w:val="en"/>
        </w:rPr>
        <w:t xml:space="preserve"> Blvd. </w:t>
      </w:r>
      <w:proofErr w:type="spellStart"/>
      <w:r w:rsidRPr="00721805">
        <w:rPr>
          <w:rFonts w:ascii="Arial" w:hAnsi="Arial" w:cs="Arial"/>
          <w:color w:val="2E2E2E"/>
          <w:sz w:val="20"/>
          <w:szCs w:val="20"/>
          <w:lang w:val="en"/>
        </w:rPr>
        <w:t>Moye</w:t>
      </w:r>
      <w:proofErr w:type="spellEnd"/>
      <w:r w:rsidRPr="00721805">
        <w:rPr>
          <w:rFonts w:ascii="Arial" w:hAnsi="Arial" w:cs="Arial"/>
          <w:color w:val="2E2E2E"/>
          <w:sz w:val="20"/>
          <w:szCs w:val="20"/>
          <w:lang w:val="en"/>
        </w:rPr>
        <w:t xml:space="preserve"> Blvd ends at 5th Street. Straight ahead, through the traffic light, is the Greenville HCC (401 </w:t>
      </w:r>
      <w:proofErr w:type="spellStart"/>
      <w:r w:rsidRPr="00721805">
        <w:rPr>
          <w:rFonts w:ascii="Arial" w:hAnsi="Arial" w:cs="Arial"/>
          <w:color w:val="2E2E2E"/>
          <w:sz w:val="20"/>
          <w:szCs w:val="20"/>
          <w:lang w:val="en"/>
        </w:rPr>
        <w:t>Moye</w:t>
      </w:r>
      <w:proofErr w:type="spellEnd"/>
      <w:r w:rsidRPr="00721805">
        <w:rPr>
          <w:rFonts w:ascii="Arial" w:hAnsi="Arial" w:cs="Arial"/>
          <w:color w:val="2E2E2E"/>
          <w:sz w:val="20"/>
          <w:szCs w:val="20"/>
          <w:lang w:val="en"/>
        </w:rPr>
        <w:t xml:space="preserve"> Blvd, Greenville, NC 27834) just past Jimmy John’s and Microtel Inn. Look for the large blue VA logo on the front of the building.</w:t>
      </w:r>
      <w:r w:rsidRPr="00721805">
        <w:rPr>
          <w:rFonts w:ascii="Arial" w:hAnsi="Arial" w:cs="Arial"/>
          <w:color w:val="2E2E2E"/>
          <w:sz w:val="20"/>
          <w:szCs w:val="20"/>
          <w:lang w:val="en"/>
        </w:rPr>
        <w:br/>
      </w:r>
      <w:r w:rsidRPr="00721805">
        <w:rPr>
          <w:rFonts w:ascii="Arial" w:hAnsi="Arial" w:cs="Arial"/>
          <w:b/>
          <w:bCs/>
          <w:color w:val="2E2E2E"/>
          <w:sz w:val="20"/>
          <w:szCs w:val="20"/>
          <w:lang w:val="en"/>
        </w:rPr>
        <w:t>From the West</w:t>
      </w:r>
    </w:p>
    <w:p w14:paraId="52E0BF1B" w14:textId="77777777" w:rsidR="00591053" w:rsidRDefault="00005B01" w:rsidP="00005B01">
      <w:pPr>
        <w:shd w:val="clear" w:color="auto" w:fill="FFFFFF"/>
        <w:spacing w:line="360" w:lineRule="atLeast"/>
        <w:rPr>
          <w:rFonts w:ascii="Arial" w:hAnsi="Arial" w:cs="Arial"/>
          <w:color w:val="2E2E2E"/>
          <w:sz w:val="20"/>
          <w:szCs w:val="20"/>
          <w:lang w:val="en"/>
        </w:rPr>
      </w:pPr>
      <w:r w:rsidRPr="00721805">
        <w:rPr>
          <w:rFonts w:ascii="Arial" w:hAnsi="Arial" w:cs="Arial"/>
          <w:color w:val="2E2E2E"/>
          <w:sz w:val="20"/>
          <w:szCs w:val="20"/>
          <w:lang w:val="en"/>
        </w:rPr>
        <w:t>Take NC 264 into Greenville.</w:t>
      </w:r>
      <w:r w:rsidRPr="00721805">
        <w:rPr>
          <w:rFonts w:ascii="Arial" w:hAnsi="Arial" w:cs="Arial"/>
          <w:color w:val="2E2E2E"/>
          <w:sz w:val="20"/>
          <w:szCs w:val="20"/>
          <w:lang w:val="en"/>
        </w:rPr>
        <w:br/>
        <w:t xml:space="preserve">As you enter Greenville and start approaching Vidant Memorial Hospital, look for a Rite Aid Drug Store on your right. At the Rite Aid Drug Store, make a left onto </w:t>
      </w:r>
      <w:proofErr w:type="spellStart"/>
      <w:r w:rsidRPr="00721805">
        <w:rPr>
          <w:rFonts w:ascii="Arial" w:hAnsi="Arial" w:cs="Arial"/>
          <w:color w:val="2E2E2E"/>
          <w:sz w:val="20"/>
          <w:szCs w:val="20"/>
          <w:lang w:val="en"/>
        </w:rPr>
        <w:t>Moye</w:t>
      </w:r>
      <w:proofErr w:type="spellEnd"/>
      <w:r w:rsidRPr="00721805">
        <w:rPr>
          <w:rFonts w:ascii="Arial" w:hAnsi="Arial" w:cs="Arial"/>
          <w:color w:val="2E2E2E"/>
          <w:sz w:val="20"/>
          <w:szCs w:val="20"/>
          <w:lang w:val="en"/>
        </w:rPr>
        <w:t xml:space="preserve"> Blvd. </w:t>
      </w:r>
      <w:proofErr w:type="spellStart"/>
      <w:r w:rsidRPr="00721805">
        <w:rPr>
          <w:rFonts w:ascii="Arial" w:hAnsi="Arial" w:cs="Arial"/>
          <w:color w:val="2E2E2E"/>
          <w:sz w:val="20"/>
          <w:szCs w:val="20"/>
          <w:lang w:val="en"/>
        </w:rPr>
        <w:t>Moye</w:t>
      </w:r>
      <w:proofErr w:type="spellEnd"/>
      <w:r w:rsidRPr="00721805">
        <w:rPr>
          <w:rFonts w:ascii="Arial" w:hAnsi="Arial" w:cs="Arial"/>
          <w:color w:val="2E2E2E"/>
          <w:sz w:val="20"/>
          <w:szCs w:val="20"/>
          <w:lang w:val="en"/>
        </w:rPr>
        <w:t xml:space="preserve"> Blvd. ends at 5th Street. Straight ahead, through the traffic light, is the Greenville HCC (401 </w:t>
      </w:r>
      <w:proofErr w:type="spellStart"/>
      <w:r w:rsidRPr="00721805">
        <w:rPr>
          <w:rFonts w:ascii="Arial" w:hAnsi="Arial" w:cs="Arial"/>
          <w:color w:val="2E2E2E"/>
          <w:sz w:val="20"/>
          <w:szCs w:val="20"/>
          <w:lang w:val="en"/>
        </w:rPr>
        <w:t>Moye</w:t>
      </w:r>
      <w:proofErr w:type="spellEnd"/>
      <w:r w:rsidRPr="00721805">
        <w:rPr>
          <w:rFonts w:ascii="Arial" w:hAnsi="Arial" w:cs="Arial"/>
          <w:color w:val="2E2E2E"/>
          <w:sz w:val="20"/>
          <w:szCs w:val="20"/>
          <w:lang w:val="en"/>
        </w:rPr>
        <w:t xml:space="preserve"> Blvd, Greenville, NC 27834) just past Jimmy John’s and Microtel Inn. Look for the large blue VA logo on the front of the building.</w:t>
      </w:r>
    </w:p>
    <w:p w14:paraId="3D4E6E3D" w14:textId="77777777" w:rsidR="001437EA" w:rsidRPr="001437EA" w:rsidRDefault="001660C3" w:rsidP="001437EA">
      <w:pPr>
        <w:pStyle w:val="Heading2"/>
        <w:spacing w:before="0"/>
        <w:rPr>
          <w:rFonts w:cstheme="minorHAnsi"/>
          <w:i w:val="0"/>
          <w:iCs w:val="0"/>
        </w:rPr>
      </w:pPr>
      <w:r>
        <w:rPr>
          <w:sz w:val="20"/>
          <w:szCs w:val="20"/>
        </w:rPr>
        <w:br w:type="page"/>
      </w:r>
      <w:bookmarkStart w:id="7" w:name="_Toc114227471"/>
      <w:bookmarkStart w:id="8" w:name="_Hlk118899200"/>
      <w:r w:rsidR="001437EA" w:rsidRPr="001437EA">
        <w:rPr>
          <w:rFonts w:cstheme="minorHAnsi"/>
          <w:i w:val="0"/>
          <w:iCs w:val="0"/>
        </w:rPr>
        <w:lastRenderedPageBreak/>
        <w:t>Program Tables - Admissions, Support, and Placement Data</w:t>
      </w:r>
      <w:bookmarkEnd w:id="7"/>
    </w:p>
    <w:p w14:paraId="04E7E6D1" w14:textId="77777777" w:rsidR="001437EA" w:rsidRDefault="001437EA" w:rsidP="001437EA">
      <w:pPr>
        <w:rPr>
          <w:rFonts w:cstheme="minorHAnsi"/>
          <w:b/>
          <w:bCs/>
          <w:color w:val="000000"/>
          <w:u w:val="single"/>
        </w:rPr>
      </w:pPr>
      <w:r w:rsidRPr="00CF7989">
        <w:rPr>
          <w:rFonts w:cstheme="minorHAnsi"/>
          <w:color w:val="000000"/>
        </w:rPr>
        <w:t>Date Program Tables are updated:</w:t>
      </w:r>
      <w:r w:rsidRPr="00CF7989">
        <w:rPr>
          <w:rFonts w:cstheme="minorHAnsi"/>
          <w:b/>
          <w:bCs/>
          <w:color w:val="000000"/>
        </w:rPr>
        <w:t xml:space="preserve"> </w:t>
      </w:r>
      <w:proofErr w:type="gramStart"/>
      <w:r>
        <w:rPr>
          <w:rFonts w:cstheme="minorHAnsi"/>
          <w:b/>
          <w:bCs/>
          <w:color w:val="000000"/>
        </w:rPr>
        <w:t>7</w:t>
      </w:r>
      <w:r w:rsidRPr="00CF7989">
        <w:rPr>
          <w:rFonts w:cstheme="minorHAnsi"/>
          <w:b/>
          <w:bCs/>
          <w:color w:val="000000"/>
          <w:u w:val="single"/>
        </w:rPr>
        <w:t>/</w:t>
      </w:r>
      <w:r>
        <w:rPr>
          <w:rFonts w:cstheme="minorHAnsi"/>
          <w:b/>
          <w:bCs/>
          <w:color w:val="000000"/>
          <w:u w:val="single"/>
        </w:rPr>
        <w:t>28</w:t>
      </w:r>
      <w:r w:rsidRPr="00CF7989">
        <w:rPr>
          <w:rFonts w:cstheme="minorHAnsi"/>
          <w:b/>
          <w:bCs/>
          <w:color w:val="000000"/>
          <w:u w:val="single"/>
        </w:rPr>
        <w:t>/2</w:t>
      </w:r>
      <w:r>
        <w:rPr>
          <w:rFonts w:cstheme="minorHAnsi"/>
          <w:b/>
          <w:bCs/>
          <w:color w:val="000000"/>
          <w:u w:val="single"/>
        </w:rPr>
        <w:t>3</w:t>
      </w:r>
      <w:proofErr w:type="gramEnd"/>
    </w:p>
    <w:p w14:paraId="4F8E8C6F" w14:textId="77777777" w:rsidR="001437EA" w:rsidRDefault="001437EA" w:rsidP="001437EA"/>
    <w:tbl>
      <w:tblPr>
        <w:tblStyle w:val="TableGrid"/>
        <w:tblW w:w="0" w:type="auto"/>
        <w:tblLook w:val="04A0" w:firstRow="1" w:lastRow="0" w:firstColumn="1" w:lastColumn="0" w:noHBand="0" w:noVBand="1"/>
        <w:tblCaption w:val="Table: Admissions, Support and Placement Data"/>
        <w:tblDescription w:val="Table: Admissions, Support and Placement Data"/>
      </w:tblPr>
      <w:tblGrid>
        <w:gridCol w:w="7375"/>
        <w:gridCol w:w="1975"/>
      </w:tblGrid>
      <w:tr w:rsidR="001437EA" w14:paraId="50FAD98C" w14:textId="77777777" w:rsidTr="004D5B90">
        <w:tc>
          <w:tcPr>
            <w:tcW w:w="7375" w:type="dxa"/>
          </w:tcPr>
          <w:p w14:paraId="2AAE541E" w14:textId="77777777" w:rsidR="001437EA" w:rsidRDefault="001437EA" w:rsidP="004D5B90">
            <w:pPr>
              <w:rPr>
                <w:rFonts w:eastAsia="Times New Roman" w:cstheme="minorHAnsi"/>
                <w:b/>
                <w:bCs/>
                <w:sz w:val="28"/>
                <w:szCs w:val="28"/>
              </w:rPr>
            </w:pPr>
            <w:r w:rsidRPr="00CF7989">
              <w:rPr>
                <w:rFonts w:eastAsia="Times New Roman" w:cstheme="minorHAnsi"/>
                <w:b/>
                <w:bCs/>
                <w:sz w:val="28"/>
                <w:szCs w:val="28"/>
              </w:rPr>
              <w:t>Program Disclosures</w:t>
            </w:r>
          </w:p>
          <w:p w14:paraId="7CDDDBE9" w14:textId="77777777" w:rsidR="001437EA" w:rsidRDefault="001437EA" w:rsidP="004D5B90"/>
        </w:tc>
        <w:tc>
          <w:tcPr>
            <w:tcW w:w="1975" w:type="dxa"/>
          </w:tcPr>
          <w:p w14:paraId="664A71C1" w14:textId="77777777" w:rsidR="001437EA" w:rsidRDefault="001437EA" w:rsidP="004D5B90"/>
        </w:tc>
      </w:tr>
      <w:tr w:rsidR="001437EA" w14:paraId="27C4BC60" w14:textId="77777777" w:rsidTr="004D5B90">
        <w:tc>
          <w:tcPr>
            <w:tcW w:w="7375" w:type="dxa"/>
          </w:tcPr>
          <w:p w14:paraId="4278A0EF" w14:textId="77777777" w:rsidR="001437EA" w:rsidRPr="000C703A" w:rsidRDefault="001437EA" w:rsidP="004D5B90">
            <w:pPr>
              <w:rPr>
                <w:rFonts w:eastAsia="Times New Roman"/>
                <w:sz w:val="28"/>
                <w:szCs w:val="28"/>
              </w:rPr>
            </w:pPr>
            <w:r w:rsidRPr="000C703A">
              <w:rPr>
                <w:rFonts w:eastAsia="Times New Roman" w:cstheme="minorHAnsi"/>
                <w:color w:val="000000"/>
              </w:rPr>
              <w:t>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values?</w:t>
            </w:r>
          </w:p>
          <w:p w14:paraId="28C2B8D5" w14:textId="77777777" w:rsidR="001437EA" w:rsidRPr="000C703A" w:rsidRDefault="001437EA" w:rsidP="004D5B90"/>
        </w:tc>
        <w:tc>
          <w:tcPr>
            <w:tcW w:w="1975" w:type="dxa"/>
            <w:vAlign w:val="center"/>
          </w:tcPr>
          <w:p w14:paraId="51398C35" w14:textId="77777777" w:rsidR="001437EA" w:rsidRDefault="001437EA" w:rsidP="004D5B90">
            <w:pPr>
              <w:jc w:val="center"/>
            </w:pPr>
            <w:r>
              <w:t>No</w:t>
            </w:r>
          </w:p>
        </w:tc>
      </w:tr>
      <w:tr w:rsidR="001437EA" w14:paraId="408A4E16" w14:textId="77777777" w:rsidTr="004D5B90">
        <w:tc>
          <w:tcPr>
            <w:tcW w:w="7375" w:type="dxa"/>
          </w:tcPr>
          <w:p w14:paraId="417B70AA" w14:textId="77777777" w:rsidR="001437EA" w:rsidRDefault="001437EA" w:rsidP="004D5B90">
            <w:pPr>
              <w:rPr>
                <w:rFonts w:eastAsia="Times New Roman" w:cstheme="minorHAnsi"/>
                <w:color w:val="000000"/>
              </w:rPr>
            </w:pPr>
            <w:r w:rsidRPr="000C703A">
              <w:rPr>
                <w:rFonts w:eastAsia="Times New Roman" w:cstheme="minorHAnsi"/>
                <w:color w:val="000000"/>
              </w:rPr>
              <w:t>If yes, provide website link (or content from brochure) where this specific information is presented:</w:t>
            </w:r>
          </w:p>
          <w:p w14:paraId="379DEFAB" w14:textId="77777777" w:rsidR="001437EA" w:rsidRPr="000C703A" w:rsidRDefault="001437EA" w:rsidP="004D5B90">
            <w:pPr>
              <w:rPr>
                <w:rFonts w:eastAsia="Times New Roman" w:cstheme="minorHAnsi"/>
                <w:color w:val="000000"/>
              </w:rPr>
            </w:pPr>
          </w:p>
        </w:tc>
        <w:tc>
          <w:tcPr>
            <w:tcW w:w="1975" w:type="dxa"/>
            <w:vAlign w:val="center"/>
          </w:tcPr>
          <w:p w14:paraId="410038A8" w14:textId="77777777" w:rsidR="001437EA" w:rsidRDefault="001437EA" w:rsidP="004D5B90">
            <w:pPr>
              <w:jc w:val="center"/>
            </w:pPr>
            <w:r>
              <w:t>NA</w:t>
            </w:r>
          </w:p>
        </w:tc>
      </w:tr>
      <w:tr w:rsidR="001437EA" w14:paraId="641B0919" w14:textId="77777777" w:rsidTr="004D5B90">
        <w:tc>
          <w:tcPr>
            <w:tcW w:w="7375" w:type="dxa"/>
          </w:tcPr>
          <w:p w14:paraId="14E27FA8" w14:textId="77777777" w:rsidR="001437EA" w:rsidRDefault="001437EA" w:rsidP="004D5B90">
            <w:pPr>
              <w:rPr>
                <w:rFonts w:eastAsia="Times New Roman" w:cstheme="minorHAnsi"/>
                <w:b/>
                <w:bCs/>
                <w:sz w:val="28"/>
                <w:szCs w:val="28"/>
              </w:rPr>
            </w:pPr>
            <w:r w:rsidRPr="00CF7989">
              <w:rPr>
                <w:rFonts w:eastAsia="Times New Roman" w:cstheme="minorHAnsi"/>
                <w:b/>
                <w:bCs/>
                <w:sz w:val="28"/>
                <w:szCs w:val="28"/>
              </w:rPr>
              <w:t>Internship Program Admissions</w:t>
            </w:r>
          </w:p>
          <w:p w14:paraId="50480574" w14:textId="77777777" w:rsidR="001437EA" w:rsidRPr="000C703A" w:rsidRDefault="001437EA" w:rsidP="004D5B90">
            <w:pPr>
              <w:rPr>
                <w:rFonts w:eastAsia="Times New Roman" w:cstheme="minorHAnsi"/>
                <w:color w:val="000000"/>
              </w:rPr>
            </w:pPr>
          </w:p>
        </w:tc>
        <w:tc>
          <w:tcPr>
            <w:tcW w:w="1975" w:type="dxa"/>
          </w:tcPr>
          <w:p w14:paraId="76062088" w14:textId="686F746B" w:rsidR="001437EA" w:rsidRDefault="001437EA" w:rsidP="004D5B90">
            <w:pPr>
              <w:jc w:val="center"/>
            </w:pPr>
          </w:p>
        </w:tc>
      </w:tr>
      <w:tr w:rsidR="001437EA" w14:paraId="3F9FE1F7" w14:textId="77777777" w:rsidTr="004D5B90">
        <w:tc>
          <w:tcPr>
            <w:tcW w:w="7375" w:type="dxa"/>
          </w:tcPr>
          <w:p w14:paraId="7C39027C" w14:textId="77777777" w:rsidR="001437EA" w:rsidRPr="000C703A" w:rsidRDefault="001437EA" w:rsidP="004D5B90">
            <w:pPr>
              <w:rPr>
                <w:rFonts w:eastAsia="Times New Roman" w:cstheme="minorHAnsi"/>
                <w:color w:val="000000"/>
              </w:rPr>
            </w:pPr>
            <w:r w:rsidRPr="000C703A">
              <w:rPr>
                <w:rFonts w:eastAsia="Times New Roman" w:cstheme="minorHAnsi"/>
              </w:rPr>
              <w:t>Briefly describe in narrative form important information to assist potential applicants in assessing their likely fit with your program. This description must be consistent with the program’s policies on intern selection and practicum and academic preparation requirements:</w:t>
            </w:r>
          </w:p>
        </w:tc>
        <w:tc>
          <w:tcPr>
            <w:tcW w:w="1975" w:type="dxa"/>
          </w:tcPr>
          <w:p w14:paraId="3221394C"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7D5571D3" w14:textId="77777777" w:rsidTr="004D5B90">
        <w:tc>
          <w:tcPr>
            <w:tcW w:w="7375" w:type="dxa"/>
          </w:tcPr>
          <w:p w14:paraId="73AC93E6" w14:textId="77777777" w:rsidR="001437EA" w:rsidRPr="00CF7989" w:rsidRDefault="001437EA" w:rsidP="004D5B90">
            <w:pPr>
              <w:rPr>
                <w:rFonts w:cstheme="minorHAnsi"/>
              </w:rPr>
            </w:pPr>
            <w:r w:rsidRPr="00CF7989">
              <w:rPr>
                <w:rFonts w:cstheme="minorHAnsi"/>
                <w:b/>
                <w:bCs/>
              </w:rPr>
              <w:t>Applicants must meet the following prerequisites to be considered for our program:</w:t>
            </w:r>
            <w:r w:rsidRPr="00CF7989">
              <w:rPr>
                <w:rFonts w:cstheme="minorHAnsi"/>
              </w:rPr>
              <w:t xml:space="preserve"> </w:t>
            </w:r>
          </w:p>
          <w:p w14:paraId="3EB2D039" w14:textId="77777777" w:rsidR="001437EA" w:rsidRPr="00CF7989" w:rsidRDefault="001437EA" w:rsidP="001437EA">
            <w:pPr>
              <w:pStyle w:val="ListParagraph"/>
              <w:numPr>
                <w:ilvl w:val="0"/>
                <w:numId w:val="19"/>
              </w:numPr>
              <w:contextualSpacing/>
              <w:rPr>
                <w:rFonts w:cstheme="minorHAnsi"/>
              </w:rPr>
            </w:pPr>
            <w:r w:rsidRPr="00CF7989">
              <w:rPr>
                <w:rFonts w:cstheme="minorHAnsi"/>
              </w:rPr>
              <w:t xml:space="preserve">Doctoral student in </w:t>
            </w:r>
            <w:r>
              <w:rPr>
                <w:rFonts w:cstheme="minorHAnsi"/>
              </w:rPr>
              <w:t xml:space="preserve">a </w:t>
            </w:r>
            <w:r w:rsidRPr="00CF7989">
              <w:rPr>
                <w:rFonts w:cstheme="minorHAnsi"/>
              </w:rPr>
              <w:t xml:space="preserve">clinical or counseling psychology program accredited by the American Psychological Association (APA) or the Canadian Psychological Association (CPA) </w:t>
            </w:r>
          </w:p>
          <w:p w14:paraId="6CEAE34F" w14:textId="77777777" w:rsidR="001437EA" w:rsidRPr="00CF7989" w:rsidRDefault="001437EA" w:rsidP="001437EA">
            <w:pPr>
              <w:pStyle w:val="ListParagraph"/>
              <w:numPr>
                <w:ilvl w:val="0"/>
                <w:numId w:val="19"/>
              </w:numPr>
              <w:contextualSpacing/>
              <w:rPr>
                <w:rFonts w:cstheme="minorHAnsi"/>
              </w:rPr>
            </w:pPr>
            <w:r w:rsidRPr="00CF7989">
              <w:rPr>
                <w:rFonts w:cstheme="minorHAnsi"/>
              </w:rPr>
              <w:t xml:space="preserve">Approval for internship status by </w:t>
            </w:r>
            <w:r>
              <w:rPr>
                <w:rFonts w:cstheme="minorHAnsi"/>
              </w:rPr>
              <w:t xml:space="preserve">the </w:t>
            </w:r>
            <w:r w:rsidRPr="00CF7989">
              <w:rPr>
                <w:rFonts w:cstheme="minorHAnsi"/>
              </w:rPr>
              <w:t xml:space="preserve">graduate program training director </w:t>
            </w:r>
          </w:p>
          <w:p w14:paraId="0A1F4E48" w14:textId="77777777" w:rsidR="001437EA" w:rsidRPr="00CF7989" w:rsidRDefault="001437EA" w:rsidP="001437EA">
            <w:pPr>
              <w:pStyle w:val="ListParagraph"/>
              <w:numPr>
                <w:ilvl w:val="0"/>
                <w:numId w:val="19"/>
              </w:numPr>
              <w:contextualSpacing/>
              <w:rPr>
                <w:rFonts w:cstheme="minorHAnsi"/>
              </w:rPr>
            </w:pPr>
            <w:r w:rsidRPr="00CF7989">
              <w:rPr>
                <w:rFonts w:cstheme="minorHAnsi"/>
              </w:rPr>
              <w:t xml:space="preserve">A minimum of </w:t>
            </w:r>
            <w:r>
              <w:rPr>
                <w:rFonts w:cstheme="minorHAnsi"/>
              </w:rPr>
              <w:t>300</w:t>
            </w:r>
            <w:r w:rsidRPr="00CF7989">
              <w:rPr>
                <w:rFonts w:cstheme="minorHAnsi"/>
              </w:rPr>
              <w:t xml:space="preserve"> direct intervention and 50 direct assessment hours of supervised graduate level pre‐ internship practicum experience. There is a clear focus on </w:t>
            </w:r>
            <w:r>
              <w:rPr>
                <w:rFonts w:cstheme="minorHAnsi"/>
              </w:rPr>
              <w:t xml:space="preserve">the </w:t>
            </w:r>
            <w:r w:rsidRPr="00CF7989">
              <w:rPr>
                <w:rFonts w:cstheme="minorHAnsi"/>
              </w:rPr>
              <w:t xml:space="preserve">quality of training experiences rather than total hours. </w:t>
            </w:r>
          </w:p>
          <w:p w14:paraId="6E0AC7F1" w14:textId="77777777" w:rsidR="001437EA" w:rsidRPr="00CF7989" w:rsidRDefault="001437EA" w:rsidP="001437EA">
            <w:pPr>
              <w:pStyle w:val="ListParagraph"/>
              <w:numPr>
                <w:ilvl w:val="0"/>
                <w:numId w:val="19"/>
              </w:numPr>
              <w:contextualSpacing/>
              <w:rPr>
                <w:rFonts w:cstheme="minorHAnsi"/>
              </w:rPr>
            </w:pPr>
            <w:r w:rsidRPr="00CF7989">
              <w:rPr>
                <w:rFonts w:cstheme="minorHAnsi"/>
              </w:rPr>
              <w:t xml:space="preserve">U.S. citizenship </w:t>
            </w:r>
          </w:p>
          <w:p w14:paraId="2EA553B3" w14:textId="77777777" w:rsidR="001437EA" w:rsidRPr="00CF7989" w:rsidRDefault="001437EA" w:rsidP="001437EA">
            <w:pPr>
              <w:pStyle w:val="ListParagraph"/>
              <w:numPr>
                <w:ilvl w:val="0"/>
                <w:numId w:val="19"/>
              </w:numPr>
              <w:contextualSpacing/>
              <w:rPr>
                <w:rFonts w:cstheme="minorHAnsi"/>
              </w:rPr>
            </w:pPr>
            <w:r w:rsidRPr="00CF7989">
              <w:rPr>
                <w:rFonts w:cstheme="minorHAnsi"/>
              </w:rPr>
              <w:t xml:space="preserve">Male applicants born after 12/31/1959 must have registered for the draft by age </w:t>
            </w:r>
            <w:proofErr w:type="gramStart"/>
            <w:r w:rsidRPr="00CF7989">
              <w:rPr>
                <w:rFonts w:cstheme="minorHAnsi"/>
              </w:rPr>
              <w:t>26</w:t>
            </w:r>
            <w:proofErr w:type="gramEnd"/>
            <w:r w:rsidRPr="00CF7989">
              <w:rPr>
                <w:rFonts w:cstheme="minorHAnsi"/>
              </w:rPr>
              <w:t xml:space="preserve"> </w:t>
            </w:r>
          </w:p>
          <w:p w14:paraId="1788CA47" w14:textId="77777777" w:rsidR="001437EA" w:rsidRPr="00CF7989" w:rsidRDefault="001437EA" w:rsidP="001437EA">
            <w:pPr>
              <w:pStyle w:val="ListParagraph"/>
              <w:numPr>
                <w:ilvl w:val="0"/>
                <w:numId w:val="19"/>
              </w:numPr>
              <w:contextualSpacing/>
              <w:rPr>
                <w:rFonts w:cstheme="minorHAnsi"/>
              </w:rPr>
            </w:pPr>
            <w:r w:rsidRPr="00CF7989">
              <w:rPr>
                <w:rFonts w:cstheme="minorHAnsi"/>
              </w:rPr>
              <w:t>Matched interns are subject to fingerprinting, background checks, and urine drug screens. Match result</w:t>
            </w:r>
            <w:r>
              <w:rPr>
                <w:rFonts w:cstheme="minorHAnsi"/>
              </w:rPr>
              <w:t>s</w:t>
            </w:r>
            <w:r w:rsidRPr="00CF7989">
              <w:rPr>
                <w:rFonts w:cstheme="minorHAnsi"/>
              </w:rPr>
              <w:t xml:space="preserve"> and selection decisions are contingent on passing these screens. </w:t>
            </w:r>
          </w:p>
          <w:p w14:paraId="75C4CDDF" w14:textId="77777777" w:rsidR="001437EA" w:rsidRPr="00CF7989" w:rsidRDefault="001437EA" w:rsidP="004D5B90">
            <w:pPr>
              <w:rPr>
                <w:rFonts w:cstheme="minorHAnsi"/>
              </w:rPr>
            </w:pPr>
          </w:p>
          <w:p w14:paraId="1A1ADA2D" w14:textId="77777777" w:rsidR="001437EA" w:rsidRPr="00CF7989" w:rsidRDefault="001437EA" w:rsidP="004D5B90">
            <w:pPr>
              <w:rPr>
                <w:rFonts w:cstheme="minorHAnsi"/>
                <w:b/>
                <w:bCs/>
              </w:rPr>
            </w:pPr>
            <w:r w:rsidRPr="00CF7989">
              <w:rPr>
                <w:rFonts w:cstheme="minorHAnsi"/>
                <w:b/>
                <w:bCs/>
              </w:rPr>
              <w:t xml:space="preserve">Selection Process </w:t>
            </w:r>
          </w:p>
          <w:p w14:paraId="1330B50F" w14:textId="77777777" w:rsidR="001437EA" w:rsidRPr="00361B55" w:rsidRDefault="001437EA" w:rsidP="004D5B90">
            <w:pPr>
              <w:autoSpaceDE w:val="0"/>
              <w:autoSpaceDN w:val="0"/>
              <w:adjustRightInd w:val="0"/>
              <w:rPr>
                <w:rFonts w:ascii="Arial" w:hAnsi="Arial" w:cs="Arial"/>
                <w:color w:val="000000"/>
                <w:sz w:val="20"/>
                <w:szCs w:val="20"/>
              </w:rPr>
            </w:pPr>
            <w:r>
              <w:rPr>
                <w:rFonts w:ascii="Arial" w:hAnsi="Arial" w:cs="Arial"/>
                <w:sz w:val="20"/>
                <w:szCs w:val="20"/>
              </w:rPr>
              <w:t xml:space="preserve">A selection committee will </w:t>
            </w:r>
            <w:proofErr w:type="gramStart"/>
            <w:r>
              <w:rPr>
                <w:rFonts w:ascii="Arial" w:hAnsi="Arial" w:cs="Arial"/>
                <w:sz w:val="20"/>
                <w:szCs w:val="20"/>
              </w:rPr>
              <w:t>review</w:t>
            </w:r>
            <w:proofErr w:type="gramEnd"/>
            <w:r>
              <w:rPr>
                <w:rFonts w:ascii="Arial" w:hAnsi="Arial" w:cs="Arial"/>
                <w:sz w:val="20"/>
                <w:szCs w:val="20"/>
              </w:rPr>
              <w:t xml:space="preserve"> and rank applications and top-ranked applicants will be offered virtual or telephone interviews (depending on candidate’s preference) by two committee members to take place in early to mid-January.</w:t>
            </w:r>
            <w:r>
              <w:rPr>
                <w:rFonts w:ascii="Arial" w:hAnsi="Arial" w:cs="Arial"/>
                <w:color w:val="000000"/>
                <w:sz w:val="20"/>
                <w:szCs w:val="20"/>
              </w:rPr>
              <w:t xml:space="preserve">  Opportunities to meet virtually with current interns and the training staff-faculty will be provided.  </w:t>
            </w:r>
            <w:r w:rsidRPr="00361B55">
              <w:rPr>
                <w:rFonts w:ascii="Arial" w:hAnsi="Arial" w:cs="Arial"/>
                <w:color w:val="000000"/>
                <w:sz w:val="20"/>
                <w:szCs w:val="20"/>
              </w:rPr>
              <w:t xml:space="preserve">Please indicate a daytime telephone number in your application materials so you can be reached to schedule an interview. Inquiries may be made via e-mail at </w:t>
            </w:r>
            <w:hyperlink r:id="rId56" w:history="1">
              <w:r w:rsidRPr="00361B55">
                <w:rPr>
                  <w:rFonts w:ascii="Arial" w:hAnsi="Arial" w:cs="Arial"/>
                  <w:color w:val="0000FF"/>
                  <w:sz w:val="20"/>
                  <w:szCs w:val="20"/>
                  <w:u w:val="single"/>
                </w:rPr>
                <w:t>Robert.Shelton2@va.gov</w:t>
              </w:r>
            </w:hyperlink>
            <w:r w:rsidRPr="00361B55">
              <w:rPr>
                <w:rFonts w:ascii="Arial" w:hAnsi="Arial" w:cs="Arial"/>
                <w:color w:val="000000"/>
                <w:sz w:val="20"/>
                <w:szCs w:val="20"/>
              </w:rPr>
              <w:t xml:space="preserve"> . </w:t>
            </w:r>
          </w:p>
          <w:p w14:paraId="4E9EC994" w14:textId="77777777" w:rsidR="001437EA" w:rsidRPr="00F855ED" w:rsidRDefault="001437EA" w:rsidP="004D5B90">
            <w:pPr>
              <w:autoSpaceDE w:val="0"/>
              <w:autoSpaceDN w:val="0"/>
              <w:adjustRightInd w:val="0"/>
              <w:rPr>
                <w:rFonts w:ascii="Arial" w:hAnsi="Arial" w:cs="Arial"/>
                <w:color w:val="000000"/>
                <w:sz w:val="20"/>
                <w:szCs w:val="20"/>
              </w:rPr>
            </w:pPr>
            <w:r w:rsidRPr="00F855ED">
              <w:rPr>
                <w:rFonts w:ascii="Arial" w:hAnsi="Arial" w:cs="Arial"/>
                <w:color w:val="000000"/>
                <w:sz w:val="20"/>
                <w:szCs w:val="20"/>
              </w:rPr>
              <w:lastRenderedPageBreak/>
              <w:t>The Greenville VA Health Care Center Psychology Internship Program complies with all APPIC guidelines in the recruitment and selection of interns and participates in the National Matching Service Match program.   “</w:t>
            </w:r>
            <w:r w:rsidRPr="00F855ED">
              <w:rPr>
                <w:rFonts w:ascii="Arial" w:hAnsi="Arial" w:cs="Arial"/>
                <w:sz w:val="20"/>
                <w:szCs w:val="20"/>
              </w:rPr>
              <w:t xml:space="preserve">This internship site agrees to abide by the APPIC policy that no person at this training facility will solicit, accept, or use any ranking-related information from any intern applicant” (APPIC Match Policies). </w:t>
            </w:r>
            <w:r w:rsidRPr="00F855ED">
              <w:rPr>
                <w:rFonts w:ascii="Arial" w:hAnsi="Arial" w:cs="Arial"/>
                <w:color w:val="000000"/>
                <w:sz w:val="20"/>
                <w:szCs w:val="20"/>
              </w:rPr>
              <w:t xml:space="preserve">  A complete copy of APPIC policies and the computer matching program can be found at the APPIC website, </w:t>
            </w:r>
            <w:hyperlink r:id="rId57" w:history="1">
              <w:r w:rsidRPr="00F855ED">
                <w:rPr>
                  <w:rFonts w:ascii="Arial" w:hAnsi="Arial" w:cs="Arial"/>
                  <w:color w:val="0000FF"/>
                  <w:sz w:val="20"/>
                  <w:szCs w:val="20"/>
                  <w:u w:val="single"/>
                </w:rPr>
                <w:t>http://www.appic.org/</w:t>
              </w:r>
            </w:hyperlink>
            <w:r w:rsidRPr="00F855ED">
              <w:rPr>
                <w:rFonts w:ascii="Arial" w:hAnsi="Arial" w:cs="Arial"/>
                <w:color w:val="000000"/>
                <w:sz w:val="20"/>
                <w:szCs w:val="20"/>
              </w:rPr>
              <w:t xml:space="preserve"> </w:t>
            </w:r>
          </w:p>
          <w:p w14:paraId="3CA81765" w14:textId="77777777" w:rsidR="001437EA" w:rsidRPr="00916B32" w:rsidRDefault="001437EA" w:rsidP="004D5B90">
            <w:pPr>
              <w:autoSpaceDE w:val="0"/>
              <w:autoSpaceDN w:val="0"/>
              <w:adjustRightInd w:val="0"/>
              <w:rPr>
                <w:rFonts w:cstheme="minorHAnsi"/>
              </w:rPr>
            </w:pPr>
            <w:r w:rsidRPr="00F855ED">
              <w:rPr>
                <w:rFonts w:ascii="Arial" w:hAnsi="Arial" w:cs="Arial"/>
                <w:color w:val="000000"/>
                <w:sz w:val="20"/>
                <w:szCs w:val="20"/>
              </w:rPr>
              <w:t>Candidates preferably will have only minor dissertation requirements remaining.  Preference will be given to candidates who have supervised assessment and therapy experience with a range of psychopathology across varied populations and settings, as well as supervised training in objective psychological test interpretation.  Minority applicants and those with interests and expertise in minority issues are encouraged to apply.   W</w:t>
            </w:r>
            <w:r w:rsidRPr="00F855ED">
              <w:rPr>
                <w:rFonts w:ascii="Arial" w:hAnsi="Arial" w:cs="Arial"/>
                <w:sz w:val="20"/>
                <w:szCs w:val="20"/>
              </w:rPr>
              <w:t xml:space="preserve">e are committed to ensuring a range of diversity among our training classes with respect to Veteran status, members of historically underrepresented groups, sexual orientation, and disability status. All things being equal, consideration is given to applicants who identify themselves as Veterans or members of historically underrepresented groups. </w:t>
            </w:r>
          </w:p>
        </w:tc>
        <w:tc>
          <w:tcPr>
            <w:tcW w:w="1975" w:type="dxa"/>
          </w:tcPr>
          <w:p w14:paraId="1796555C" w14:textId="16D21147" w:rsidR="001437EA" w:rsidRDefault="001437EA" w:rsidP="004D5B90">
            <w:pPr>
              <w:jc w:val="center"/>
            </w:pPr>
          </w:p>
        </w:tc>
      </w:tr>
      <w:tr w:rsidR="001437EA" w14:paraId="14111708" w14:textId="77777777" w:rsidTr="004D5B90">
        <w:tc>
          <w:tcPr>
            <w:tcW w:w="7375" w:type="dxa"/>
          </w:tcPr>
          <w:p w14:paraId="51FCAFD3" w14:textId="77777777" w:rsidR="001437EA" w:rsidRPr="00CF7989" w:rsidRDefault="001437EA" w:rsidP="004D5B90">
            <w:pPr>
              <w:rPr>
                <w:rFonts w:cstheme="minorHAnsi"/>
                <w:b/>
                <w:bCs/>
              </w:rPr>
            </w:pPr>
            <w:r>
              <w:rPr>
                <w:color w:val="FFFFFF" w:themeColor="background1"/>
              </w:rPr>
              <w:t>NA</w:t>
            </w:r>
          </w:p>
        </w:tc>
        <w:tc>
          <w:tcPr>
            <w:tcW w:w="1975" w:type="dxa"/>
          </w:tcPr>
          <w:p w14:paraId="65F21B60"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3981BCCB" w14:textId="77777777" w:rsidTr="004D5B90">
        <w:tc>
          <w:tcPr>
            <w:tcW w:w="7375" w:type="dxa"/>
          </w:tcPr>
          <w:p w14:paraId="6EAD499F" w14:textId="77777777" w:rsidR="001437EA" w:rsidRPr="00CF7989" w:rsidRDefault="001437EA" w:rsidP="004D5B90">
            <w:pPr>
              <w:rPr>
                <w:rFonts w:cstheme="minorHAnsi"/>
                <w:b/>
                <w:bCs/>
              </w:rPr>
            </w:pPr>
            <w:r w:rsidRPr="00CF7989">
              <w:rPr>
                <w:rFonts w:cstheme="minorHAnsi"/>
                <w:b/>
                <w:bCs/>
              </w:rPr>
              <w:t xml:space="preserve">Does the program require that applicants have received a minimum number of hours of the following at time of application? If </w:t>
            </w:r>
            <w:proofErr w:type="gramStart"/>
            <w:r w:rsidRPr="00CF7989">
              <w:rPr>
                <w:rFonts w:cstheme="minorHAnsi"/>
                <w:b/>
                <w:bCs/>
              </w:rPr>
              <w:t>Yes</w:t>
            </w:r>
            <w:proofErr w:type="gramEnd"/>
            <w:r w:rsidRPr="00CF7989">
              <w:rPr>
                <w:rFonts w:cstheme="minorHAnsi"/>
                <w:b/>
                <w:bCs/>
              </w:rPr>
              <w:t>, indicate how many:</w:t>
            </w:r>
          </w:p>
        </w:tc>
        <w:tc>
          <w:tcPr>
            <w:tcW w:w="1975" w:type="dxa"/>
          </w:tcPr>
          <w:p w14:paraId="08EE500D"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7E523470" w14:textId="77777777" w:rsidTr="004D5B90">
        <w:tc>
          <w:tcPr>
            <w:tcW w:w="7375" w:type="dxa"/>
          </w:tcPr>
          <w:p w14:paraId="413488D2" w14:textId="77777777" w:rsidR="001437EA" w:rsidRPr="00CF7989" w:rsidRDefault="001437EA" w:rsidP="004D5B90">
            <w:pPr>
              <w:rPr>
                <w:rFonts w:cstheme="minorHAnsi"/>
                <w:b/>
                <w:bCs/>
              </w:rPr>
            </w:pPr>
            <w:r>
              <w:rPr>
                <w:rFonts w:cstheme="minorHAnsi"/>
              </w:rPr>
              <w:t xml:space="preserve">     </w:t>
            </w:r>
            <w:r w:rsidRPr="00CF7989">
              <w:rPr>
                <w:rFonts w:cstheme="minorHAnsi"/>
              </w:rPr>
              <w:t>Total Direct Contact Intervention Hours</w:t>
            </w:r>
          </w:p>
        </w:tc>
        <w:tc>
          <w:tcPr>
            <w:tcW w:w="1975" w:type="dxa"/>
          </w:tcPr>
          <w:p w14:paraId="1771A84C" w14:textId="77777777" w:rsidR="001437EA" w:rsidRDefault="001437EA" w:rsidP="004D5B90">
            <w:pPr>
              <w:jc w:val="center"/>
            </w:pPr>
            <w:r>
              <w:t>Yes, Amount = 300</w:t>
            </w:r>
          </w:p>
        </w:tc>
      </w:tr>
      <w:tr w:rsidR="001437EA" w14:paraId="492B30B0" w14:textId="77777777" w:rsidTr="004D5B90">
        <w:tc>
          <w:tcPr>
            <w:tcW w:w="7375" w:type="dxa"/>
          </w:tcPr>
          <w:p w14:paraId="32B29BCF" w14:textId="77777777" w:rsidR="001437EA" w:rsidRPr="00CF7989" w:rsidRDefault="001437EA" w:rsidP="004D5B90">
            <w:pPr>
              <w:rPr>
                <w:rFonts w:cstheme="minorHAnsi"/>
                <w:b/>
                <w:bCs/>
              </w:rPr>
            </w:pPr>
            <w:r>
              <w:rPr>
                <w:rFonts w:cstheme="minorHAnsi"/>
              </w:rPr>
              <w:t xml:space="preserve">     </w:t>
            </w:r>
            <w:r w:rsidRPr="00CF7989">
              <w:rPr>
                <w:rFonts w:cstheme="minorHAnsi"/>
              </w:rPr>
              <w:t>Total Direct Contact Assessment Hours</w:t>
            </w:r>
          </w:p>
        </w:tc>
        <w:tc>
          <w:tcPr>
            <w:tcW w:w="1975" w:type="dxa"/>
          </w:tcPr>
          <w:p w14:paraId="09101611" w14:textId="77777777" w:rsidR="001437EA" w:rsidRDefault="001437EA" w:rsidP="004D5B90">
            <w:pPr>
              <w:jc w:val="center"/>
            </w:pPr>
            <w:r>
              <w:t>Yes, Amount = 50</w:t>
            </w:r>
          </w:p>
        </w:tc>
      </w:tr>
      <w:tr w:rsidR="001437EA" w14:paraId="7642B4C8" w14:textId="77777777" w:rsidTr="004D5B90">
        <w:tc>
          <w:tcPr>
            <w:tcW w:w="7375" w:type="dxa"/>
          </w:tcPr>
          <w:p w14:paraId="18F7B7B7" w14:textId="77777777" w:rsidR="001437EA" w:rsidRPr="00CF7989" w:rsidRDefault="001437EA" w:rsidP="004D5B90">
            <w:pPr>
              <w:rPr>
                <w:rFonts w:cstheme="minorHAnsi"/>
              </w:rPr>
            </w:pPr>
            <w:r w:rsidRPr="00CF7989">
              <w:rPr>
                <w:rFonts w:eastAsia="Times New Roman" w:cstheme="minorHAnsi"/>
                <w:b/>
                <w:bCs/>
                <w:color w:val="000000"/>
              </w:rPr>
              <w:t>Describe any other required minimum criteria used to screen applicants:</w:t>
            </w:r>
          </w:p>
        </w:tc>
        <w:tc>
          <w:tcPr>
            <w:tcW w:w="1975" w:type="dxa"/>
          </w:tcPr>
          <w:p w14:paraId="724FB0E8"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7D00835E" w14:textId="77777777" w:rsidTr="004D5B90">
        <w:tc>
          <w:tcPr>
            <w:tcW w:w="7375" w:type="dxa"/>
          </w:tcPr>
          <w:p w14:paraId="781E4A46" w14:textId="77777777" w:rsidR="001437EA" w:rsidRDefault="001437EA" w:rsidP="004D5B90">
            <w:pPr>
              <w:rPr>
                <w:rFonts w:cstheme="minorHAnsi"/>
              </w:rPr>
            </w:pPr>
            <w:r>
              <w:rPr>
                <w:rFonts w:cstheme="minorHAnsi"/>
              </w:rPr>
              <w:t xml:space="preserve">     </w:t>
            </w:r>
            <w:r w:rsidRPr="00CF7989">
              <w:rPr>
                <w:rFonts w:cstheme="minorHAnsi"/>
              </w:rPr>
              <w:t xml:space="preserve">The program does not have </w:t>
            </w:r>
            <w:r>
              <w:rPr>
                <w:rFonts w:cstheme="minorHAnsi"/>
              </w:rPr>
              <w:t>additional</w:t>
            </w:r>
            <w:r w:rsidRPr="00CF7989">
              <w:rPr>
                <w:rFonts w:cstheme="minorHAnsi"/>
              </w:rPr>
              <w:t xml:space="preserve"> screening criteria.</w:t>
            </w:r>
          </w:p>
          <w:p w14:paraId="3D1455BE" w14:textId="77777777" w:rsidR="001437EA" w:rsidRPr="00CF7989" w:rsidRDefault="001437EA" w:rsidP="004D5B90">
            <w:pPr>
              <w:rPr>
                <w:rFonts w:cstheme="minorHAnsi"/>
              </w:rPr>
            </w:pPr>
          </w:p>
        </w:tc>
        <w:tc>
          <w:tcPr>
            <w:tcW w:w="1975" w:type="dxa"/>
          </w:tcPr>
          <w:p w14:paraId="502A2CAB"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37A7977A" w14:textId="77777777" w:rsidTr="004D5B90">
        <w:tc>
          <w:tcPr>
            <w:tcW w:w="7375" w:type="dxa"/>
          </w:tcPr>
          <w:p w14:paraId="17BCB8E4" w14:textId="77777777" w:rsidR="001437EA" w:rsidRDefault="001437EA" w:rsidP="004D5B90">
            <w:pPr>
              <w:rPr>
                <w:rFonts w:eastAsia="Times New Roman" w:cstheme="minorHAnsi"/>
                <w:b/>
                <w:bCs/>
                <w:color w:val="000000"/>
                <w:sz w:val="28"/>
                <w:szCs w:val="28"/>
              </w:rPr>
            </w:pPr>
            <w:r w:rsidRPr="00CF7989">
              <w:rPr>
                <w:rFonts w:eastAsia="Times New Roman" w:cstheme="minorHAnsi"/>
                <w:b/>
                <w:bCs/>
                <w:color w:val="000000"/>
                <w:sz w:val="28"/>
                <w:szCs w:val="28"/>
              </w:rPr>
              <w:t>Financial and Other Benefit Support for Upcoming Training Year*</w:t>
            </w:r>
          </w:p>
          <w:p w14:paraId="3E0DD387" w14:textId="77777777" w:rsidR="001437EA" w:rsidRDefault="001437EA" w:rsidP="004D5B90">
            <w:pPr>
              <w:rPr>
                <w:rFonts w:cstheme="minorHAnsi"/>
              </w:rPr>
            </w:pPr>
          </w:p>
        </w:tc>
        <w:tc>
          <w:tcPr>
            <w:tcW w:w="1975" w:type="dxa"/>
          </w:tcPr>
          <w:p w14:paraId="3378AD92"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64BCF0BA" w14:textId="77777777" w:rsidTr="004D5B90">
        <w:tc>
          <w:tcPr>
            <w:tcW w:w="7375" w:type="dxa"/>
          </w:tcPr>
          <w:p w14:paraId="336AEA34" w14:textId="77777777" w:rsidR="001437EA" w:rsidRDefault="001437EA" w:rsidP="004D5B90">
            <w:pPr>
              <w:rPr>
                <w:rFonts w:cstheme="minorHAnsi"/>
              </w:rPr>
            </w:pPr>
            <w:r w:rsidRPr="00CF7989">
              <w:rPr>
                <w:rFonts w:eastAsia="Times New Roman" w:cstheme="minorHAnsi"/>
                <w:color w:val="000000"/>
              </w:rPr>
              <w:t xml:space="preserve">Annual Stipend/Salary for Full-time Interns </w:t>
            </w:r>
          </w:p>
        </w:tc>
        <w:tc>
          <w:tcPr>
            <w:tcW w:w="1975" w:type="dxa"/>
          </w:tcPr>
          <w:p w14:paraId="27A7A04A" w14:textId="77777777" w:rsidR="001437EA" w:rsidRDefault="001437EA" w:rsidP="004D5B90">
            <w:pPr>
              <w:jc w:val="center"/>
            </w:pPr>
            <w:r w:rsidRPr="00CF7989">
              <w:rPr>
                <w:rFonts w:eastAsia="Times New Roman" w:cstheme="minorHAnsi"/>
                <w:color w:val="000000"/>
              </w:rPr>
              <w:t> </w:t>
            </w:r>
            <w:r>
              <w:rPr>
                <w:rFonts w:eastAsia="Times New Roman" w:cstheme="minorHAnsi"/>
                <w:color w:val="000000"/>
              </w:rPr>
              <w:t>34,834</w:t>
            </w:r>
          </w:p>
        </w:tc>
      </w:tr>
      <w:tr w:rsidR="001437EA" w14:paraId="772050A1" w14:textId="77777777" w:rsidTr="004D5B90">
        <w:tc>
          <w:tcPr>
            <w:tcW w:w="7375" w:type="dxa"/>
          </w:tcPr>
          <w:p w14:paraId="3F6BF21A" w14:textId="77777777" w:rsidR="001437EA" w:rsidRDefault="001437EA" w:rsidP="004D5B90">
            <w:pPr>
              <w:rPr>
                <w:rFonts w:cstheme="minorHAnsi"/>
              </w:rPr>
            </w:pPr>
            <w:r w:rsidRPr="00CF7989">
              <w:rPr>
                <w:rFonts w:eastAsia="Times New Roman" w:cstheme="minorHAnsi"/>
                <w:color w:val="000000"/>
              </w:rPr>
              <w:t>Annual Stipend/Salary for Half-time Interns</w:t>
            </w:r>
          </w:p>
        </w:tc>
        <w:tc>
          <w:tcPr>
            <w:tcW w:w="1975" w:type="dxa"/>
          </w:tcPr>
          <w:p w14:paraId="2B33A3D1" w14:textId="77777777" w:rsidR="001437EA" w:rsidRDefault="001437EA" w:rsidP="004D5B90">
            <w:pPr>
              <w:jc w:val="center"/>
            </w:pPr>
            <w:r w:rsidRPr="00CF7989">
              <w:rPr>
                <w:rFonts w:eastAsia="Times New Roman" w:cstheme="minorHAnsi"/>
                <w:color w:val="000000"/>
              </w:rPr>
              <w:t> NA</w:t>
            </w:r>
          </w:p>
        </w:tc>
      </w:tr>
      <w:tr w:rsidR="001437EA" w14:paraId="7060785B" w14:textId="77777777" w:rsidTr="004D5B90">
        <w:tc>
          <w:tcPr>
            <w:tcW w:w="7375" w:type="dxa"/>
          </w:tcPr>
          <w:p w14:paraId="2DC22A2C" w14:textId="77777777" w:rsidR="001437EA" w:rsidRDefault="001437EA" w:rsidP="004D5B90">
            <w:pPr>
              <w:rPr>
                <w:rFonts w:cstheme="minorHAnsi"/>
              </w:rPr>
            </w:pPr>
            <w:r w:rsidRPr="00CF7989">
              <w:rPr>
                <w:rFonts w:eastAsia="Times New Roman" w:cstheme="minorHAnsi"/>
                <w:color w:val="000000"/>
              </w:rPr>
              <w:t>Program provides access to medical insurance for intern?</w:t>
            </w:r>
          </w:p>
        </w:tc>
        <w:tc>
          <w:tcPr>
            <w:tcW w:w="1975" w:type="dxa"/>
          </w:tcPr>
          <w:p w14:paraId="0CD8B33A" w14:textId="77777777" w:rsidR="001437EA" w:rsidRDefault="001437EA" w:rsidP="004D5B90">
            <w:pPr>
              <w:jc w:val="center"/>
            </w:pPr>
            <w:r>
              <w:t>Yes</w:t>
            </w:r>
          </w:p>
        </w:tc>
      </w:tr>
      <w:tr w:rsidR="001437EA" w14:paraId="447527E1" w14:textId="77777777" w:rsidTr="004D5B90">
        <w:tc>
          <w:tcPr>
            <w:tcW w:w="7375" w:type="dxa"/>
          </w:tcPr>
          <w:p w14:paraId="3FF6356B" w14:textId="77777777" w:rsidR="001437EA" w:rsidRDefault="001437EA" w:rsidP="004D5B90">
            <w:pPr>
              <w:rPr>
                <w:rFonts w:cstheme="minorHAnsi"/>
              </w:rPr>
            </w:pPr>
            <w:r w:rsidRPr="00CF7989">
              <w:rPr>
                <w:rFonts w:eastAsia="Times New Roman" w:cstheme="minorHAnsi"/>
                <w:b/>
                <w:bCs/>
                <w:color w:val="000000"/>
              </w:rPr>
              <w:t>If access to medical insurance is provided:</w:t>
            </w:r>
          </w:p>
        </w:tc>
        <w:tc>
          <w:tcPr>
            <w:tcW w:w="1975" w:type="dxa"/>
          </w:tcPr>
          <w:p w14:paraId="636C152C"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29D87AB3" w14:textId="77777777" w:rsidTr="004D5B90">
        <w:tc>
          <w:tcPr>
            <w:tcW w:w="7375" w:type="dxa"/>
          </w:tcPr>
          <w:p w14:paraId="5D87B5FB" w14:textId="77777777" w:rsidR="001437EA" w:rsidRDefault="001437EA" w:rsidP="004D5B90">
            <w:pPr>
              <w:rPr>
                <w:rFonts w:cstheme="minorHAnsi"/>
              </w:rPr>
            </w:pPr>
            <w:r w:rsidRPr="00CF7989">
              <w:rPr>
                <w:rFonts w:eastAsia="Times New Roman" w:cstheme="minorHAnsi"/>
                <w:color w:val="000000"/>
              </w:rPr>
              <w:t>Trainee contribution to cost required?</w:t>
            </w:r>
          </w:p>
        </w:tc>
        <w:tc>
          <w:tcPr>
            <w:tcW w:w="1975" w:type="dxa"/>
          </w:tcPr>
          <w:p w14:paraId="3A5D56D2" w14:textId="77777777" w:rsidR="001437EA" w:rsidRDefault="001437EA" w:rsidP="004D5B90">
            <w:pPr>
              <w:jc w:val="center"/>
            </w:pPr>
            <w:r w:rsidRPr="00E80E70">
              <w:t>Yes</w:t>
            </w:r>
          </w:p>
        </w:tc>
      </w:tr>
      <w:tr w:rsidR="001437EA" w14:paraId="7FF33A53" w14:textId="77777777" w:rsidTr="004D5B90">
        <w:tc>
          <w:tcPr>
            <w:tcW w:w="7375" w:type="dxa"/>
          </w:tcPr>
          <w:p w14:paraId="70E7F8A5" w14:textId="77777777" w:rsidR="001437EA" w:rsidRDefault="001437EA" w:rsidP="004D5B90">
            <w:pPr>
              <w:rPr>
                <w:rFonts w:cstheme="minorHAnsi"/>
              </w:rPr>
            </w:pPr>
            <w:r w:rsidRPr="00CF7989">
              <w:rPr>
                <w:rFonts w:eastAsia="Times New Roman" w:cstheme="minorHAnsi"/>
                <w:color w:val="000000"/>
              </w:rPr>
              <w:t>Coverage of family member(s) available?</w:t>
            </w:r>
          </w:p>
        </w:tc>
        <w:tc>
          <w:tcPr>
            <w:tcW w:w="1975" w:type="dxa"/>
          </w:tcPr>
          <w:p w14:paraId="0E3AC70F" w14:textId="77777777" w:rsidR="001437EA" w:rsidRDefault="001437EA" w:rsidP="004D5B90">
            <w:pPr>
              <w:jc w:val="center"/>
            </w:pPr>
            <w:r w:rsidRPr="00E80E70">
              <w:t>Yes</w:t>
            </w:r>
          </w:p>
        </w:tc>
      </w:tr>
      <w:tr w:rsidR="001437EA" w14:paraId="665C4F3C" w14:textId="77777777" w:rsidTr="004D5B90">
        <w:tc>
          <w:tcPr>
            <w:tcW w:w="7375" w:type="dxa"/>
          </w:tcPr>
          <w:p w14:paraId="311184FA" w14:textId="77777777" w:rsidR="001437EA" w:rsidRDefault="001437EA" w:rsidP="004D5B90">
            <w:pPr>
              <w:rPr>
                <w:rFonts w:cstheme="minorHAnsi"/>
              </w:rPr>
            </w:pPr>
            <w:r w:rsidRPr="00CF7989">
              <w:rPr>
                <w:rFonts w:eastAsia="Times New Roman" w:cstheme="minorHAnsi"/>
                <w:color w:val="000000"/>
              </w:rPr>
              <w:t>Coverage of legally married partner available?</w:t>
            </w:r>
          </w:p>
        </w:tc>
        <w:tc>
          <w:tcPr>
            <w:tcW w:w="1975" w:type="dxa"/>
          </w:tcPr>
          <w:p w14:paraId="08274A5C" w14:textId="77777777" w:rsidR="001437EA" w:rsidRDefault="001437EA" w:rsidP="004D5B90">
            <w:pPr>
              <w:jc w:val="center"/>
            </w:pPr>
            <w:r w:rsidRPr="00E80E70">
              <w:t>Yes</w:t>
            </w:r>
          </w:p>
        </w:tc>
      </w:tr>
      <w:tr w:rsidR="001437EA" w14:paraId="4E634BB7" w14:textId="77777777" w:rsidTr="004D5B90">
        <w:tc>
          <w:tcPr>
            <w:tcW w:w="7375" w:type="dxa"/>
          </w:tcPr>
          <w:p w14:paraId="7E58AA41" w14:textId="77777777" w:rsidR="001437EA" w:rsidRDefault="001437EA" w:rsidP="004D5B90">
            <w:pPr>
              <w:rPr>
                <w:rFonts w:cstheme="minorHAnsi"/>
              </w:rPr>
            </w:pPr>
            <w:r w:rsidRPr="00CF7989">
              <w:rPr>
                <w:rFonts w:eastAsia="Times New Roman" w:cstheme="minorHAnsi"/>
                <w:color w:val="000000"/>
              </w:rPr>
              <w:t>Coverage of domestic partner available?</w:t>
            </w:r>
          </w:p>
        </w:tc>
        <w:tc>
          <w:tcPr>
            <w:tcW w:w="1975" w:type="dxa"/>
          </w:tcPr>
          <w:p w14:paraId="2A886A50" w14:textId="77777777" w:rsidR="001437EA" w:rsidRDefault="001437EA" w:rsidP="004D5B90">
            <w:pPr>
              <w:jc w:val="center"/>
            </w:pPr>
            <w:r w:rsidRPr="00E80E70">
              <w:t>Yes</w:t>
            </w:r>
          </w:p>
        </w:tc>
      </w:tr>
      <w:tr w:rsidR="001437EA" w14:paraId="51804C6D" w14:textId="77777777" w:rsidTr="004D5B90">
        <w:tc>
          <w:tcPr>
            <w:tcW w:w="7375" w:type="dxa"/>
          </w:tcPr>
          <w:p w14:paraId="525C7E5A" w14:textId="77777777" w:rsidR="001437EA" w:rsidRDefault="001437EA" w:rsidP="004D5B90">
            <w:pPr>
              <w:rPr>
                <w:rFonts w:cstheme="minorHAnsi"/>
              </w:rPr>
            </w:pPr>
            <w:r w:rsidRPr="00CF7989">
              <w:rPr>
                <w:rFonts w:eastAsia="Times New Roman" w:cstheme="minorHAnsi"/>
                <w:color w:val="000000"/>
              </w:rPr>
              <w:t>Hours of Annual Paid Personal Time Off (PTO and/or Vacation)</w:t>
            </w:r>
          </w:p>
        </w:tc>
        <w:tc>
          <w:tcPr>
            <w:tcW w:w="1975" w:type="dxa"/>
          </w:tcPr>
          <w:p w14:paraId="4168187D" w14:textId="77777777" w:rsidR="001437EA" w:rsidRDefault="001437EA" w:rsidP="004D5B90">
            <w:pPr>
              <w:jc w:val="center"/>
            </w:pPr>
            <w:r>
              <w:t>104</w:t>
            </w:r>
          </w:p>
        </w:tc>
      </w:tr>
      <w:tr w:rsidR="001437EA" w14:paraId="31814B9F" w14:textId="77777777" w:rsidTr="004D5B90">
        <w:tc>
          <w:tcPr>
            <w:tcW w:w="7375" w:type="dxa"/>
          </w:tcPr>
          <w:p w14:paraId="4200C358" w14:textId="77777777" w:rsidR="001437EA" w:rsidRDefault="001437EA" w:rsidP="004D5B90">
            <w:pPr>
              <w:rPr>
                <w:rFonts w:cstheme="minorHAnsi"/>
              </w:rPr>
            </w:pPr>
            <w:r w:rsidRPr="00CF7989">
              <w:rPr>
                <w:rFonts w:eastAsia="Times New Roman" w:cstheme="minorHAnsi"/>
                <w:color w:val="000000"/>
              </w:rPr>
              <w:t xml:space="preserve">Hours of Annual Paid Sick Leave </w:t>
            </w:r>
          </w:p>
        </w:tc>
        <w:tc>
          <w:tcPr>
            <w:tcW w:w="1975" w:type="dxa"/>
          </w:tcPr>
          <w:p w14:paraId="3252E754" w14:textId="77777777" w:rsidR="001437EA" w:rsidRDefault="001437EA" w:rsidP="004D5B90">
            <w:pPr>
              <w:jc w:val="center"/>
            </w:pPr>
            <w:r>
              <w:t>104</w:t>
            </w:r>
          </w:p>
        </w:tc>
      </w:tr>
      <w:tr w:rsidR="001437EA" w14:paraId="387A51CC" w14:textId="77777777" w:rsidTr="004D5B90">
        <w:tc>
          <w:tcPr>
            <w:tcW w:w="7375" w:type="dxa"/>
          </w:tcPr>
          <w:p w14:paraId="483EDEE4" w14:textId="77777777" w:rsidR="001437EA" w:rsidRDefault="001437EA" w:rsidP="004D5B90">
            <w:pPr>
              <w:rPr>
                <w:rFonts w:cstheme="minorHAnsi"/>
              </w:rPr>
            </w:pPr>
            <w:r w:rsidRPr="00CF7989">
              <w:rPr>
                <w:rFonts w:eastAsia="Times New Roman" w:cstheme="minorHAnsi"/>
                <w:color w:val="000000"/>
              </w:rPr>
              <w:t xml:space="preserve">In the event of medical conditions and/or family needs that require extended leave, does the program allow reasonable unpaid leave to interns/residents </w:t>
            </w:r>
            <w:proofErr w:type="gramStart"/>
            <w:r w:rsidRPr="00CF7989">
              <w:rPr>
                <w:rFonts w:eastAsia="Times New Roman" w:cstheme="minorHAnsi"/>
                <w:color w:val="000000"/>
              </w:rPr>
              <w:t>in excess of</w:t>
            </w:r>
            <w:proofErr w:type="gramEnd"/>
            <w:r w:rsidRPr="00CF7989">
              <w:rPr>
                <w:rFonts w:eastAsia="Times New Roman" w:cstheme="minorHAnsi"/>
                <w:color w:val="000000"/>
              </w:rPr>
              <w:t xml:space="preserve"> personal time off and sick leave? </w:t>
            </w:r>
          </w:p>
        </w:tc>
        <w:tc>
          <w:tcPr>
            <w:tcW w:w="1975" w:type="dxa"/>
          </w:tcPr>
          <w:p w14:paraId="2EF99949" w14:textId="77777777" w:rsidR="001437EA" w:rsidRDefault="001437EA" w:rsidP="004D5B90">
            <w:pPr>
              <w:jc w:val="center"/>
            </w:pPr>
            <w:r>
              <w:t>Yes</w:t>
            </w:r>
          </w:p>
        </w:tc>
      </w:tr>
      <w:tr w:rsidR="001437EA" w14:paraId="1EF043B3" w14:textId="77777777" w:rsidTr="004D5B90">
        <w:tc>
          <w:tcPr>
            <w:tcW w:w="7375" w:type="dxa"/>
          </w:tcPr>
          <w:p w14:paraId="47A0D580" w14:textId="77777777" w:rsidR="001437EA" w:rsidRDefault="001437EA" w:rsidP="004D5B90">
            <w:pPr>
              <w:rPr>
                <w:rFonts w:cstheme="minorHAnsi"/>
              </w:rPr>
            </w:pPr>
            <w:r w:rsidRPr="00CF7989">
              <w:rPr>
                <w:rFonts w:eastAsia="Times New Roman" w:cstheme="minorHAnsi"/>
                <w:color w:val="000000"/>
              </w:rPr>
              <w:t>Other Benefits (please describe):</w:t>
            </w:r>
          </w:p>
        </w:tc>
        <w:tc>
          <w:tcPr>
            <w:tcW w:w="1975" w:type="dxa"/>
          </w:tcPr>
          <w:p w14:paraId="002B79E7" w14:textId="77777777" w:rsidR="001437EA" w:rsidRDefault="001437EA" w:rsidP="004D5B90">
            <w:pPr>
              <w:jc w:val="center"/>
            </w:pPr>
            <w:r>
              <w:t>NA</w:t>
            </w:r>
          </w:p>
        </w:tc>
      </w:tr>
      <w:tr w:rsidR="001437EA" w14:paraId="4C21A2E0" w14:textId="77777777" w:rsidTr="004D5B90">
        <w:tc>
          <w:tcPr>
            <w:tcW w:w="7375" w:type="dxa"/>
          </w:tcPr>
          <w:p w14:paraId="0261E706" w14:textId="77777777" w:rsidR="001437EA" w:rsidRDefault="001437EA" w:rsidP="004D5B90">
            <w:pPr>
              <w:rPr>
                <w:rFonts w:eastAsia="Times New Roman" w:cstheme="minorHAnsi"/>
                <w:color w:val="000000"/>
                <w:sz w:val="16"/>
                <w:szCs w:val="16"/>
              </w:rPr>
            </w:pPr>
            <w:r w:rsidRPr="00CF7989">
              <w:rPr>
                <w:rFonts w:eastAsia="Times New Roman" w:cstheme="minorHAnsi"/>
                <w:color w:val="000000"/>
                <w:sz w:val="16"/>
                <w:szCs w:val="16"/>
              </w:rPr>
              <w:t xml:space="preserve">*Note. Programs are not required by the Commission on Accreditation to provide all benefits listed in this </w:t>
            </w:r>
            <w:proofErr w:type="gramStart"/>
            <w:r w:rsidRPr="00CF7989">
              <w:rPr>
                <w:rFonts w:eastAsia="Times New Roman" w:cstheme="minorHAnsi"/>
                <w:color w:val="000000"/>
                <w:sz w:val="16"/>
                <w:szCs w:val="16"/>
              </w:rPr>
              <w:t>table</w:t>
            </w:r>
            <w:proofErr w:type="gramEnd"/>
          </w:p>
          <w:p w14:paraId="00E88D80" w14:textId="77777777" w:rsidR="001437EA" w:rsidRDefault="001437EA" w:rsidP="004D5B90">
            <w:pPr>
              <w:rPr>
                <w:rFonts w:cstheme="minorHAnsi"/>
              </w:rPr>
            </w:pPr>
          </w:p>
        </w:tc>
        <w:tc>
          <w:tcPr>
            <w:tcW w:w="1975" w:type="dxa"/>
          </w:tcPr>
          <w:p w14:paraId="74892371" w14:textId="77777777" w:rsidR="001437EA" w:rsidRDefault="001437EA" w:rsidP="004D5B90">
            <w:pPr>
              <w:jc w:val="center"/>
            </w:pPr>
            <w:r>
              <w:rPr>
                <w:color w:val="FFFFFF" w:themeColor="background1"/>
              </w:rPr>
              <w:lastRenderedPageBreak/>
              <w:t>NA</w:t>
            </w:r>
            <w:r w:rsidRPr="004A5DD5">
              <w:rPr>
                <w:color w:val="FFFFFF" w:themeColor="background1"/>
              </w:rPr>
              <w:t xml:space="preserve"> X</w:t>
            </w:r>
          </w:p>
        </w:tc>
      </w:tr>
      <w:tr w:rsidR="001437EA" w14:paraId="49B359D7" w14:textId="77777777" w:rsidTr="004D5B90">
        <w:tc>
          <w:tcPr>
            <w:tcW w:w="7375" w:type="dxa"/>
          </w:tcPr>
          <w:p w14:paraId="417249B6" w14:textId="77777777" w:rsidR="001437EA" w:rsidRDefault="001437EA" w:rsidP="004D5B90">
            <w:pPr>
              <w:rPr>
                <w:rFonts w:eastAsia="Times New Roman" w:cstheme="minorHAnsi"/>
                <w:b/>
                <w:bCs/>
                <w:color w:val="000000"/>
                <w:sz w:val="28"/>
                <w:szCs w:val="28"/>
              </w:rPr>
            </w:pPr>
            <w:r w:rsidRPr="00CF7989">
              <w:rPr>
                <w:rFonts w:eastAsia="Times New Roman" w:cstheme="minorHAnsi"/>
                <w:b/>
                <w:bCs/>
                <w:color w:val="000000"/>
                <w:sz w:val="28"/>
                <w:szCs w:val="28"/>
              </w:rPr>
              <w:t>Initial Post-Internship Positions</w:t>
            </w:r>
          </w:p>
          <w:p w14:paraId="588298E4" w14:textId="77777777" w:rsidR="001437EA" w:rsidRDefault="001437EA" w:rsidP="004D5B90">
            <w:pPr>
              <w:rPr>
                <w:rFonts w:cstheme="minorHAnsi"/>
              </w:rPr>
            </w:pPr>
          </w:p>
        </w:tc>
        <w:tc>
          <w:tcPr>
            <w:tcW w:w="1975" w:type="dxa"/>
          </w:tcPr>
          <w:p w14:paraId="25305180"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0AA883E4" w14:textId="77777777" w:rsidTr="004D5B90">
        <w:tc>
          <w:tcPr>
            <w:tcW w:w="7375" w:type="dxa"/>
          </w:tcPr>
          <w:p w14:paraId="008A6BBE" w14:textId="77777777" w:rsidR="001437EA" w:rsidRDefault="001437EA" w:rsidP="004D5B90">
            <w:pPr>
              <w:rPr>
                <w:rFonts w:cstheme="minorHAnsi"/>
              </w:rPr>
            </w:pPr>
            <w:r w:rsidRPr="00CF7989">
              <w:rPr>
                <w:rFonts w:eastAsia="Times New Roman" w:cstheme="minorHAnsi"/>
                <w:color w:val="000000"/>
              </w:rPr>
              <w:t>(Provide an Aggregated Tally for the Preceding 3 Cohorts)</w:t>
            </w:r>
          </w:p>
        </w:tc>
        <w:tc>
          <w:tcPr>
            <w:tcW w:w="1975" w:type="dxa"/>
          </w:tcPr>
          <w:p w14:paraId="59541B4F" w14:textId="77777777" w:rsidR="001437EA" w:rsidRDefault="001437EA" w:rsidP="004D5B90">
            <w:pPr>
              <w:jc w:val="center"/>
            </w:pPr>
            <w:r>
              <w:rPr>
                <w:color w:val="FFFFFF" w:themeColor="background1"/>
              </w:rPr>
              <w:t>NA</w:t>
            </w:r>
            <w:r w:rsidRPr="004A5DD5">
              <w:rPr>
                <w:color w:val="FFFFFF" w:themeColor="background1"/>
              </w:rPr>
              <w:t xml:space="preserve"> X</w:t>
            </w:r>
          </w:p>
        </w:tc>
      </w:tr>
      <w:tr w:rsidR="001437EA" w14:paraId="6D38FE53" w14:textId="77777777" w:rsidTr="004D5B90">
        <w:tc>
          <w:tcPr>
            <w:tcW w:w="7375" w:type="dxa"/>
          </w:tcPr>
          <w:p w14:paraId="7DD866C4" w14:textId="77777777" w:rsidR="001437EA" w:rsidRDefault="001437EA" w:rsidP="004D5B90">
            <w:pPr>
              <w:rPr>
                <w:rFonts w:cstheme="minorHAnsi"/>
              </w:rPr>
            </w:pPr>
            <w:r w:rsidRPr="00CF7989">
              <w:rPr>
                <w:rFonts w:eastAsia="Times New Roman" w:cstheme="minorHAnsi"/>
                <w:color w:val="000000"/>
              </w:rPr>
              <w:t>Total # of interns who were in the 3 cohorts</w:t>
            </w:r>
          </w:p>
        </w:tc>
        <w:tc>
          <w:tcPr>
            <w:tcW w:w="1975" w:type="dxa"/>
          </w:tcPr>
          <w:p w14:paraId="71EB5C18" w14:textId="77777777" w:rsidR="001437EA" w:rsidRDefault="001437EA" w:rsidP="004D5B90">
            <w:pPr>
              <w:jc w:val="center"/>
            </w:pPr>
            <w:r w:rsidRPr="00CF7989">
              <w:rPr>
                <w:rFonts w:eastAsia="Times New Roman" w:cstheme="minorHAnsi"/>
                <w:color w:val="000000"/>
              </w:rPr>
              <w:t> </w:t>
            </w:r>
            <w:r>
              <w:rPr>
                <w:rFonts w:eastAsia="Times New Roman" w:cstheme="minorHAnsi"/>
                <w:color w:val="000000"/>
              </w:rPr>
              <w:t>6</w:t>
            </w:r>
          </w:p>
        </w:tc>
      </w:tr>
      <w:tr w:rsidR="001437EA" w14:paraId="6EB46C20" w14:textId="77777777" w:rsidTr="004D5B90">
        <w:tc>
          <w:tcPr>
            <w:tcW w:w="7375" w:type="dxa"/>
          </w:tcPr>
          <w:p w14:paraId="3E81AEDD" w14:textId="77777777" w:rsidR="001437EA" w:rsidRDefault="001437EA" w:rsidP="004D5B90">
            <w:pPr>
              <w:rPr>
                <w:rFonts w:cstheme="minorHAnsi"/>
              </w:rPr>
            </w:pPr>
            <w:r w:rsidRPr="00CF7989">
              <w:rPr>
                <w:rFonts w:eastAsia="Times New Roman" w:cstheme="minorHAnsi"/>
                <w:color w:val="000000"/>
              </w:rPr>
              <w:t>Total # of interns who did not seek employment because they returned to their doctoral program/are completing doctoral degree</w:t>
            </w:r>
          </w:p>
        </w:tc>
        <w:tc>
          <w:tcPr>
            <w:tcW w:w="1975" w:type="dxa"/>
          </w:tcPr>
          <w:p w14:paraId="101E1FBE" w14:textId="77777777" w:rsidR="001437EA" w:rsidRDefault="001437EA" w:rsidP="004D5B90">
            <w:pPr>
              <w:jc w:val="center"/>
            </w:pPr>
            <w:r>
              <w:rPr>
                <w:rFonts w:eastAsia="Times New Roman" w:cstheme="minorHAnsi"/>
                <w:color w:val="000000"/>
              </w:rPr>
              <w:t>0</w:t>
            </w:r>
            <w:r w:rsidRPr="00CF7989">
              <w:rPr>
                <w:rFonts w:eastAsia="Times New Roman" w:cstheme="minorHAnsi"/>
                <w:color w:val="000000"/>
              </w:rPr>
              <w:t> </w:t>
            </w:r>
          </w:p>
        </w:tc>
      </w:tr>
      <w:tr w:rsidR="001437EA" w14:paraId="48E82FD9" w14:textId="77777777" w:rsidTr="004D5B90">
        <w:tc>
          <w:tcPr>
            <w:tcW w:w="7375" w:type="dxa"/>
          </w:tcPr>
          <w:p w14:paraId="1AA4F8FE" w14:textId="77777777" w:rsidR="001437EA" w:rsidRDefault="001437EA" w:rsidP="004D5B90">
            <w:pPr>
              <w:rPr>
                <w:rFonts w:cstheme="minorHAnsi"/>
              </w:rPr>
            </w:pPr>
            <w:r w:rsidRPr="00CF7989">
              <w:rPr>
                <w:rFonts w:eastAsia="Times New Roman" w:cstheme="minorHAnsi"/>
                <w:color w:val="000000"/>
              </w:rPr>
              <w:t>Academic teaching</w:t>
            </w:r>
          </w:p>
        </w:tc>
        <w:tc>
          <w:tcPr>
            <w:tcW w:w="1975" w:type="dxa"/>
          </w:tcPr>
          <w:p w14:paraId="45F0FB5E" w14:textId="77777777" w:rsidR="001437EA" w:rsidRDefault="001437EA" w:rsidP="004D5B90">
            <w:pPr>
              <w:jc w:val="center"/>
            </w:pPr>
            <w:r>
              <w:t>PD=0, EP=0</w:t>
            </w:r>
          </w:p>
        </w:tc>
      </w:tr>
      <w:tr w:rsidR="001437EA" w14:paraId="6784FC29" w14:textId="77777777" w:rsidTr="004D5B90">
        <w:tc>
          <w:tcPr>
            <w:tcW w:w="7375" w:type="dxa"/>
          </w:tcPr>
          <w:p w14:paraId="0E80647D" w14:textId="77777777" w:rsidR="001437EA" w:rsidRDefault="001437EA" w:rsidP="004D5B90">
            <w:pPr>
              <w:rPr>
                <w:rFonts w:cstheme="minorHAnsi"/>
              </w:rPr>
            </w:pPr>
            <w:r w:rsidRPr="00CF7989">
              <w:rPr>
                <w:rFonts w:eastAsia="Times New Roman" w:cstheme="minorHAnsi"/>
                <w:color w:val="000000"/>
              </w:rPr>
              <w:t>Community mental health center</w:t>
            </w:r>
          </w:p>
        </w:tc>
        <w:tc>
          <w:tcPr>
            <w:tcW w:w="1975" w:type="dxa"/>
          </w:tcPr>
          <w:p w14:paraId="6E9BBBEA" w14:textId="77777777" w:rsidR="001437EA" w:rsidRDefault="001437EA" w:rsidP="004D5B90">
            <w:pPr>
              <w:jc w:val="center"/>
            </w:pPr>
            <w:r w:rsidRPr="002E4C83">
              <w:rPr>
                <w:rFonts w:eastAsia="Times New Roman" w:cstheme="minorHAnsi"/>
                <w:color w:val="000000"/>
              </w:rPr>
              <w:t xml:space="preserve">PD=0, </w:t>
            </w:r>
            <w:r>
              <w:rPr>
                <w:rFonts w:eastAsia="Times New Roman" w:cstheme="minorHAnsi"/>
                <w:color w:val="000000"/>
              </w:rPr>
              <w:t>EP</w:t>
            </w:r>
            <w:r w:rsidRPr="002E4C83">
              <w:rPr>
                <w:rFonts w:eastAsia="Times New Roman" w:cstheme="minorHAnsi"/>
                <w:color w:val="000000"/>
              </w:rPr>
              <w:t>=0</w:t>
            </w:r>
          </w:p>
        </w:tc>
      </w:tr>
      <w:tr w:rsidR="001437EA" w14:paraId="349FEB99" w14:textId="77777777" w:rsidTr="004D5B90">
        <w:tc>
          <w:tcPr>
            <w:tcW w:w="7375" w:type="dxa"/>
          </w:tcPr>
          <w:p w14:paraId="73CAB058" w14:textId="77777777" w:rsidR="001437EA" w:rsidRDefault="001437EA" w:rsidP="004D5B90">
            <w:pPr>
              <w:rPr>
                <w:rFonts w:cstheme="minorHAnsi"/>
              </w:rPr>
            </w:pPr>
            <w:r w:rsidRPr="00CF7989">
              <w:rPr>
                <w:rFonts w:eastAsia="Times New Roman" w:cstheme="minorHAnsi"/>
                <w:color w:val="000000"/>
              </w:rPr>
              <w:t>Consortium</w:t>
            </w:r>
          </w:p>
        </w:tc>
        <w:tc>
          <w:tcPr>
            <w:tcW w:w="1975" w:type="dxa"/>
          </w:tcPr>
          <w:p w14:paraId="41DC1F0C" w14:textId="77777777" w:rsidR="001437EA" w:rsidRDefault="001437EA" w:rsidP="004D5B90">
            <w:pPr>
              <w:jc w:val="center"/>
            </w:pPr>
            <w:r w:rsidRPr="002E4C83">
              <w:rPr>
                <w:rFonts w:eastAsia="Times New Roman" w:cstheme="minorHAnsi"/>
                <w:color w:val="000000"/>
              </w:rPr>
              <w:t xml:space="preserve">PD=0, </w:t>
            </w:r>
            <w:r>
              <w:rPr>
                <w:rFonts w:eastAsia="Times New Roman" w:cstheme="minorHAnsi"/>
                <w:color w:val="000000"/>
              </w:rPr>
              <w:t>EP</w:t>
            </w:r>
            <w:r w:rsidRPr="002E4C83">
              <w:rPr>
                <w:rFonts w:eastAsia="Times New Roman" w:cstheme="minorHAnsi"/>
                <w:color w:val="000000"/>
              </w:rPr>
              <w:t xml:space="preserve"> =0</w:t>
            </w:r>
          </w:p>
        </w:tc>
      </w:tr>
      <w:tr w:rsidR="001437EA" w14:paraId="4E0FA829" w14:textId="77777777" w:rsidTr="004D5B90">
        <w:tc>
          <w:tcPr>
            <w:tcW w:w="7375" w:type="dxa"/>
          </w:tcPr>
          <w:p w14:paraId="761E170F" w14:textId="77777777" w:rsidR="001437EA" w:rsidRDefault="001437EA" w:rsidP="004D5B90">
            <w:pPr>
              <w:rPr>
                <w:rFonts w:cstheme="minorHAnsi"/>
              </w:rPr>
            </w:pPr>
            <w:r w:rsidRPr="00CF7989">
              <w:rPr>
                <w:rFonts w:eastAsia="Times New Roman" w:cstheme="minorHAnsi"/>
                <w:color w:val="000000"/>
              </w:rPr>
              <w:t>University Counseling Center</w:t>
            </w:r>
          </w:p>
        </w:tc>
        <w:tc>
          <w:tcPr>
            <w:tcW w:w="1975" w:type="dxa"/>
          </w:tcPr>
          <w:p w14:paraId="7B67896A" w14:textId="77777777" w:rsidR="001437EA" w:rsidRDefault="001437EA" w:rsidP="004D5B90">
            <w:pPr>
              <w:jc w:val="center"/>
            </w:pPr>
            <w:r w:rsidRPr="002E4C83">
              <w:rPr>
                <w:rFonts w:eastAsia="Times New Roman" w:cstheme="minorHAnsi"/>
                <w:color w:val="000000"/>
              </w:rPr>
              <w:t xml:space="preserve">PD=0, </w:t>
            </w:r>
            <w:r>
              <w:rPr>
                <w:rFonts w:eastAsia="Times New Roman" w:cstheme="minorHAnsi"/>
                <w:color w:val="000000"/>
              </w:rPr>
              <w:t>EP</w:t>
            </w:r>
            <w:r w:rsidRPr="002E4C83">
              <w:rPr>
                <w:rFonts w:eastAsia="Times New Roman" w:cstheme="minorHAnsi"/>
                <w:color w:val="000000"/>
              </w:rPr>
              <w:t xml:space="preserve"> =0</w:t>
            </w:r>
          </w:p>
        </w:tc>
      </w:tr>
      <w:tr w:rsidR="001437EA" w14:paraId="5C93FD43" w14:textId="77777777" w:rsidTr="004D5B90">
        <w:tc>
          <w:tcPr>
            <w:tcW w:w="7375" w:type="dxa"/>
          </w:tcPr>
          <w:p w14:paraId="49B30216" w14:textId="77777777" w:rsidR="001437EA" w:rsidRDefault="001437EA" w:rsidP="004D5B90">
            <w:pPr>
              <w:rPr>
                <w:rFonts w:cstheme="minorHAnsi"/>
              </w:rPr>
            </w:pPr>
            <w:r w:rsidRPr="00CF7989">
              <w:rPr>
                <w:rFonts w:eastAsia="Times New Roman" w:cstheme="minorHAnsi"/>
                <w:color w:val="000000"/>
              </w:rPr>
              <w:t>Hospital/Medical Center</w:t>
            </w:r>
          </w:p>
        </w:tc>
        <w:tc>
          <w:tcPr>
            <w:tcW w:w="1975" w:type="dxa"/>
          </w:tcPr>
          <w:p w14:paraId="7363F3FC" w14:textId="77777777" w:rsidR="001437EA" w:rsidRDefault="001437EA" w:rsidP="004D5B90">
            <w:pPr>
              <w:jc w:val="center"/>
            </w:pPr>
            <w:r>
              <w:rPr>
                <w:rFonts w:eastAsia="Times New Roman" w:cstheme="minorHAnsi"/>
                <w:color w:val="000000"/>
              </w:rPr>
              <w:t>PD=3, EP =0</w:t>
            </w:r>
            <w:r w:rsidRPr="00CF7989">
              <w:rPr>
                <w:rFonts w:eastAsia="Times New Roman" w:cstheme="minorHAnsi"/>
                <w:color w:val="000000"/>
              </w:rPr>
              <w:t> </w:t>
            </w:r>
          </w:p>
        </w:tc>
      </w:tr>
      <w:tr w:rsidR="001437EA" w14:paraId="465576BE" w14:textId="77777777" w:rsidTr="004D5B90">
        <w:tc>
          <w:tcPr>
            <w:tcW w:w="7375" w:type="dxa"/>
          </w:tcPr>
          <w:p w14:paraId="3467D0C7" w14:textId="77777777" w:rsidR="001437EA" w:rsidRDefault="001437EA" w:rsidP="004D5B90">
            <w:pPr>
              <w:rPr>
                <w:rFonts w:cstheme="minorHAnsi"/>
              </w:rPr>
            </w:pPr>
            <w:r w:rsidRPr="00CF7989">
              <w:rPr>
                <w:rFonts w:eastAsia="Times New Roman" w:cstheme="minorHAnsi"/>
                <w:color w:val="000000"/>
              </w:rPr>
              <w:t>Veterans Affairs Health Care System</w:t>
            </w:r>
          </w:p>
        </w:tc>
        <w:tc>
          <w:tcPr>
            <w:tcW w:w="1975" w:type="dxa"/>
          </w:tcPr>
          <w:p w14:paraId="0DC1292E" w14:textId="77777777" w:rsidR="001437EA" w:rsidRDefault="001437EA" w:rsidP="004D5B90">
            <w:pPr>
              <w:jc w:val="center"/>
            </w:pPr>
            <w:r>
              <w:rPr>
                <w:rFonts w:eastAsia="Times New Roman" w:cstheme="minorHAnsi"/>
                <w:color w:val="000000"/>
              </w:rPr>
              <w:t>PD=1, EP =1</w:t>
            </w:r>
            <w:r w:rsidRPr="00CF7989">
              <w:rPr>
                <w:rFonts w:eastAsia="Times New Roman" w:cstheme="minorHAnsi"/>
                <w:color w:val="000000"/>
              </w:rPr>
              <w:t> </w:t>
            </w:r>
          </w:p>
        </w:tc>
      </w:tr>
      <w:tr w:rsidR="001437EA" w14:paraId="52933C19" w14:textId="77777777" w:rsidTr="004D5B90">
        <w:tc>
          <w:tcPr>
            <w:tcW w:w="7375" w:type="dxa"/>
          </w:tcPr>
          <w:p w14:paraId="57B9373B" w14:textId="77777777" w:rsidR="001437EA" w:rsidRDefault="001437EA" w:rsidP="004D5B90">
            <w:pPr>
              <w:rPr>
                <w:rFonts w:cstheme="minorHAnsi"/>
              </w:rPr>
            </w:pPr>
            <w:r w:rsidRPr="00CF7989">
              <w:rPr>
                <w:rFonts w:eastAsia="Times New Roman" w:cstheme="minorHAnsi"/>
                <w:color w:val="000000"/>
              </w:rPr>
              <w:t>Psychiatric facility</w:t>
            </w:r>
          </w:p>
        </w:tc>
        <w:tc>
          <w:tcPr>
            <w:tcW w:w="1975" w:type="dxa"/>
          </w:tcPr>
          <w:p w14:paraId="7788B4F6" w14:textId="77777777" w:rsidR="001437EA" w:rsidRDefault="001437EA" w:rsidP="004D5B90">
            <w:pPr>
              <w:jc w:val="center"/>
            </w:pPr>
            <w:r>
              <w:rPr>
                <w:rFonts w:eastAsia="Times New Roman" w:cstheme="minorHAnsi"/>
                <w:color w:val="000000"/>
              </w:rPr>
              <w:t>PD=</w:t>
            </w:r>
            <w:r w:rsidRPr="00CF7989">
              <w:rPr>
                <w:rFonts w:eastAsia="Times New Roman" w:cstheme="minorHAnsi"/>
                <w:color w:val="000000"/>
              </w:rPr>
              <w:t>0</w:t>
            </w:r>
            <w:r>
              <w:rPr>
                <w:rFonts w:eastAsia="Times New Roman" w:cstheme="minorHAnsi"/>
                <w:color w:val="000000"/>
              </w:rPr>
              <w:t>, EP =0</w:t>
            </w:r>
          </w:p>
        </w:tc>
      </w:tr>
      <w:tr w:rsidR="001437EA" w14:paraId="4D678895" w14:textId="77777777" w:rsidTr="004D5B90">
        <w:tc>
          <w:tcPr>
            <w:tcW w:w="7375" w:type="dxa"/>
          </w:tcPr>
          <w:p w14:paraId="7575794C" w14:textId="77777777" w:rsidR="001437EA" w:rsidRDefault="001437EA" w:rsidP="004D5B90">
            <w:pPr>
              <w:rPr>
                <w:rFonts w:cstheme="minorHAnsi"/>
              </w:rPr>
            </w:pPr>
            <w:proofErr w:type="gramStart"/>
            <w:r w:rsidRPr="00CF7989">
              <w:rPr>
                <w:rFonts w:eastAsia="Times New Roman" w:cstheme="minorHAnsi"/>
                <w:color w:val="000000"/>
              </w:rPr>
              <w:t>Correctional facility</w:t>
            </w:r>
            <w:proofErr w:type="gramEnd"/>
          </w:p>
        </w:tc>
        <w:tc>
          <w:tcPr>
            <w:tcW w:w="1975" w:type="dxa"/>
          </w:tcPr>
          <w:p w14:paraId="36BB603B" w14:textId="77777777" w:rsidR="001437EA" w:rsidRDefault="001437EA" w:rsidP="004D5B90">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=0</w:t>
            </w:r>
          </w:p>
        </w:tc>
      </w:tr>
      <w:tr w:rsidR="001437EA" w14:paraId="48CF6A72" w14:textId="77777777" w:rsidTr="004D5B90">
        <w:tc>
          <w:tcPr>
            <w:tcW w:w="7375" w:type="dxa"/>
          </w:tcPr>
          <w:p w14:paraId="17EF8B1B" w14:textId="77777777" w:rsidR="001437EA" w:rsidRDefault="001437EA" w:rsidP="004D5B90">
            <w:pPr>
              <w:rPr>
                <w:rFonts w:cstheme="minorHAnsi"/>
              </w:rPr>
            </w:pPr>
            <w:r w:rsidRPr="00CF7989">
              <w:rPr>
                <w:rFonts w:eastAsia="Times New Roman" w:cstheme="minorHAnsi"/>
                <w:color w:val="000000"/>
              </w:rPr>
              <w:t>Health maintenance organization</w:t>
            </w:r>
          </w:p>
        </w:tc>
        <w:tc>
          <w:tcPr>
            <w:tcW w:w="1975" w:type="dxa"/>
          </w:tcPr>
          <w:p w14:paraId="5BB84F84" w14:textId="77777777" w:rsidR="001437EA" w:rsidRDefault="001437EA" w:rsidP="004D5B90">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=0</w:t>
            </w:r>
          </w:p>
        </w:tc>
      </w:tr>
      <w:tr w:rsidR="001437EA" w14:paraId="5CF0062A" w14:textId="77777777" w:rsidTr="004D5B90">
        <w:tc>
          <w:tcPr>
            <w:tcW w:w="7375" w:type="dxa"/>
          </w:tcPr>
          <w:p w14:paraId="58337C0B" w14:textId="77777777" w:rsidR="001437EA" w:rsidRDefault="001437EA" w:rsidP="004D5B90">
            <w:pPr>
              <w:rPr>
                <w:rFonts w:cstheme="minorHAnsi"/>
              </w:rPr>
            </w:pPr>
            <w:r w:rsidRPr="00CF7989">
              <w:rPr>
                <w:rFonts w:eastAsia="Times New Roman" w:cstheme="minorHAnsi"/>
                <w:color w:val="000000"/>
              </w:rPr>
              <w:t>School district/system</w:t>
            </w:r>
          </w:p>
        </w:tc>
        <w:tc>
          <w:tcPr>
            <w:tcW w:w="1975" w:type="dxa"/>
          </w:tcPr>
          <w:p w14:paraId="4A2A89A9" w14:textId="77777777" w:rsidR="001437EA" w:rsidRDefault="001437EA" w:rsidP="004D5B90">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=0</w:t>
            </w:r>
          </w:p>
        </w:tc>
      </w:tr>
      <w:tr w:rsidR="001437EA" w14:paraId="00DB2CC9" w14:textId="77777777" w:rsidTr="004D5B90">
        <w:tc>
          <w:tcPr>
            <w:tcW w:w="7375" w:type="dxa"/>
          </w:tcPr>
          <w:p w14:paraId="7F295711" w14:textId="77777777" w:rsidR="001437EA" w:rsidRDefault="001437EA" w:rsidP="004D5B90">
            <w:pPr>
              <w:rPr>
                <w:rFonts w:cstheme="minorHAnsi"/>
              </w:rPr>
            </w:pPr>
            <w:r w:rsidRPr="00CF7989">
              <w:rPr>
                <w:rFonts w:eastAsia="Times New Roman" w:cstheme="minorHAnsi"/>
                <w:color w:val="000000"/>
              </w:rPr>
              <w:t>Independent practice setting</w:t>
            </w:r>
          </w:p>
        </w:tc>
        <w:tc>
          <w:tcPr>
            <w:tcW w:w="1975" w:type="dxa"/>
          </w:tcPr>
          <w:p w14:paraId="6FFE10E6" w14:textId="77777777" w:rsidR="001437EA" w:rsidRDefault="001437EA" w:rsidP="004D5B90">
            <w:pPr>
              <w:jc w:val="center"/>
            </w:pPr>
            <w:r w:rsidRPr="0098112F">
              <w:rPr>
                <w:rFonts w:eastAsia="Times New Roman" w:cstheme="minorHAnsi"/>
                <w:color w:val="000000"/>
              </w:rPr>
              <w:t>PD=</w:t>
            </w:r>
            <w:r>
              <w:rPr>
                <w:rFonts w:eastAsia="Times New Roman" w:cstheme="minorHAnsi"/>
                <w:color w:val="000000"/>
              </w:rPr>
              <w:t>1</w:t>
            </w:r>
            <w:r w:rsidRPr="0098112F">
              <w:rPr>
                <w:rFonts w:eastAsia="Times New Roman" w:cstheme="minorHAnsi"/>
                <w:color w:val="000000"/>
              </w:rPr>
              <w:t xml:space="preserve">, </w:t>
            </w:r>
            <w:r>
              <w:rPr>
                <w:rFonts w:eastAsia="Times New Roman" w:cstheme="minorHAnsi"/>
                <w:color w:val="000000"/>
              </w:rPr>
              <w:t>EP</w:t>
            </w:r>
            <w:r w:rsidRPr="0098112F">
              <w:rPr>
                <w:rFonts w:eastAsia="Times New Roman" w:cstheme="minorHAnsi"/>
                <w:color w:val="000000"/>
              </w:rPr>
              <w:t xml:space="preserve"> =0</w:t>
            </w:r>
          </w:p>
        </w:tc>
      </w:tr>
      <w:tr w:rsidR="001437EA" w14:paraId="3260DED3" w14:textId="77777777" w:rsidTr="004D5B90">
        <w:tc>
          <w:tcPr>
            <w:tcW w:w="7375" w:type="dxa"/>
          </w:tcPr>
          <w:p w14:paraId="7351DDC7" w14:textId="77777777" w:rsidR="001437EA" w:rsidRPr="00CF7989" w:rsidRDefault="001437EA" w:rsidP="004D5B90">
            <w:pPr>
              <w:rPr>
                <w:rFonts w:eastAsia="Times New Roman" w:cstheme="minorHAnsi"/>
                <w:color w:val="000000"/>
              </w:rPr>
            </w:pPr>
            <w:r>
              <w:rPr>
                <w:rFonts w:eastAsia="Times New Roman" w:cstheme="minorHAnsi"/>
                <w:color w:val="000000"/>
              </w:rPr>
              <w:t>Other</w:t>
            </w:r>
          </w:p>
        </w:tc>
        <w:tc>
          <w:tcPr>
            <w:tcW w:w="1975" w:type="dxa"/>
          </w:tcPr>
          <w:p w14:paraId="26B6156E" w14:textId="77777777" w:rsidR="001437EA" w:rsidRDefault="001437EA" w:rsidP="004D5B90">
            <w:pPr>
              <w:jc w:val="center"/>
            </w:pPr>
            <w:r w:rsidRPr="0098112F">
              <w:rPr>
                <w:rFonts w:eastAsia="Times New Roman" w:cstheme="minorHAnsi"/>
                <w:color w:val="000000"/>
              </w:rPr>
              <w:t xml:space="preserve">PD=0, </w:t>
            </w:r>
            <w:r>
              <w:rPr>
                <w:rFonts w:eastAsia="Times New Roman" w:cstheme="minorHAnsi"/>
                <w:color w:val="000000"/>
              </w:rPr>
              <w:t>EP</w:t>
            </w:r>
            <w:r w:rsidRPr="0098112F">
              <w:rPr>
                <w:rFonts w:eastAsia="Times New Roman" w:cstheme="minorHAnsi"/>
                <w:color w:val="000000"/>
              </w:rPr>
              <w:t xml:space="preserve"> =0</w:t>
            </w:r>
          </w:p>
        </w:tc>
      </w:tr>
      <w:tr w:rsidR="001437EA" w14:paraId="7A74F4B7" w14:textId="77777777" w:rsidTr="004D5B90">
        <w:tc>
          <w:tcPr>
            <w:tcW w:w="7375" w:type="dxa"/>
          </w:tcPr>
          <w:p w14:paraId="49511187" w14:textId="77777777" w:rsidR="001437EA" w:rsidRDefault="001437EA" w:rsidP="004D5B90">
            <w:pPr>
              <w:rPr>
                <w:rFonts w:eastAsia="Times New Roman" w:cstheme="minorHAnsi"/>
                <w:color w:val="000000"/>
              </w:rPr>
            </w:pPr>
            <w:r w:rsidRPr="00CF7989">
              <w:rPr>
                <w:rFonts w:eastAsia="Times New Roman" w:cstheme="minorHAnsi"/>
                <w:color w:val="000000"/>
              </w:rPr>
              <w:t xml:space="preserve">Note: “PD” = </w:t>
            </w:r>
            <w:proofErr w:type="gramStart"/>
            <w:r w:rsidRPr="00CF7989">
              <w:rPr>
                <w:rFonts w:eastAsia="Times New Roman" w:cstheme="minorHAnsi"/>
                <w:color w:val="000000"/>
              </w:rPr>
              <w:t>Post-doctoral</w:t>
            </w:r>
            <w:proofErr w:type="gramEnd"/>
            <w:r w:rsidRPr="00CF7989">
              <w:rPr>
                <w:rFonts w:eastAsia="Times New Roman" w:cstheme="minorHAnsi"/>
                <w:color w:val="000000"/>
              </w:rPr>
              <w:t xml:space="preserve"> residency position; “EP” = Employed Position. </w:t>
            </w:r>
            <w:proofErr w:type="gramStart"/>
            <w:r w:rsidRPr="00CF7989">
              <w:rPr>
                <w:rFonts w:eastAsia="Times New Roman" w:cstheme="minorHAnsi"/>
                <w:color w:val="000000"/>
              </w:rPr>
              <w:t>Each individual</w:t>
            </w:r>
            <w:proofErr w:type="gramEnd"/>
            <w:r w:rsidRPr="00CF7989">
              <w:rPr>
                <w:rFonts w:eastAsia="Times New Roman" w:cstheme="minorHAnsi"/>
                <w:color w:val="000000"/>
              </w:rPr>
              <w:t xml:space="preserve"> represented in this table should be counted only one time.  For former trainees working in more than one setting, select the setting that represents their primary position.</w:t>
            </w:r>
          </w:p>
        </w:tc>
        <w:tc>
          <w:tcPr>
            <w:tcW w:w="1975" w:type="dxa"/>
          </w:tcPr>
          <w:p w14:paraId="461A4FD2" w14:textId="77777777" w:rsidR="001437EA" w:rsidRPr="0098112F" w:rsidRDefault="001437EA" w:rsidP="004D5B90">
            <w:pPr>
              <w:jc w:val="center"/>
              <w:rPr>
                <w:rFonts w:eastAsia="Times New Roman" w:cstheme="minorHAnsi"/>
                <w:color w:val="000000"/>
              </w:rPr>
            </w:pPr>
            <w:r>
              <w:rPr>
                <w:color w:val="FFFFFF" w:themeColor="background1"/>
              </w:rPr>
              <w:t>NA</w:t>
            </w:r>
            <w:r w:rsidRPr="004A5DD5">
              <w:rPr>
                <w:color w:val="FFFFFF" w:themeColor="background1"/>
              </w:rPr>
              <w:t xml:space="preserve"> X</w:t>
            </w:r>
          </w:p>
        </w:tc>
      </w:tr>
    </w:tbl>
    <w:p w14:paraId="13105A55" w14:textId="0A978E2E" w:rsidR="001660C3" w:rsidRPr="001437EA" w:rsidRDefault="001660C3" w:rsidP="001437EA">
      <w:pPr>
        <w:rPr>
          <w:rFonts w:ascii="Arial" w:hAnsi="Arial" w:cs="Arial"/>
          <w:bCs/>
          <w:iCs/>
          <w:sz w:val="20"/>
          <w:szCs w:val="20"/>
        </w:rPr>
      </w:pPr>
      <w:bookmarkStart w:id="9" w:name="_Program_Overview"/>
      <w:bookmarkEnd w:id="8"/>
      <w:bookmarkEnd w:id="9"/>
    </w:p>
    <w:sectPr w:rsidR="001660C3" w:rsidRPr="001437EA" w:rsidSect="001660C3">
      <w:type w:val="continuous"/>
      <w:pgSz w:w="12240" w:h="15840" w:code="1"/>
      <w:pgMar w:top="1008" w:right="1152" w:bottom="115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DE6C" w14:textId="77777777" w:rsidR="00CF2799" w:rsidRDefault="00CF2799">
      <w:r>
        <w:separator/>
      </w:r>
    </w:p>
  </w:endnote>
  <w:endnote w:type="continuationSeparator" w:id="0">
    <w:p w14:paraId="5EF4A878" w14:textId="77777777" w:rsidR="00CF2799" w:rsidRDefault="00CF2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utura-p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CE56" w14:textId="77777777" w:rsidR="00DC4387" w:rsidRDefault="00DC4387" w:rsidP="00C42B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1FB28E" w14:textId="77777777" w:rsidR="00DC4387" w:rsidRDefault="00DC4387" w:rsidP="00C4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350" w14:textId="77777777" w:rsidR="00DC4387" w:rsidRPr="007C26DC" w:rsidRDefault="00DC4387" w:rsidP="00C42B89">
    <w:pPr>
      <w:pStyle w:val="Footer"/>
      <w:framePr w:wrap="around" w:vAnchor="text" w:hAnchor="margin" w:xAlign="right" w:y="1"/>
      <w:rPr>
        <w:rStyle w:val="PageNumber"/>
        <w:rFonts w:ascii="Arial" w:hAnsi="Arial"/>
        <w:sz w:val="20"/>
      </w:rPr>
    </w:pPr>
    <w:r w:rsidRPr="007C26DC">
      <w:rPr>
        <w:rStyle w:val="PageNumber"/>
        <w:rFonts w:ascii="Arial" w:hAnsi="Arial"/>
        <w:sz w:val="20"/>
      </w:rPr>
      <w:fldChar w:fldCharType="begin"/>
    </w:r>
    <w:r w:rsidRPr="007C26DC">
      <w:rPr>
        <w:rStyle w:val="PageNumber"/>
        <w:rFonts w:ascii="Arial" w:hAnsi="Arial"/>
        <w:sz w:val="20"/>
      </w:rPr>
      <w:instrText xml:space="preserve">PAGE  </w:instrText>
    </w:r>
    <w:r w:rsidRPr="007C26DC">
      <w:rPr>
        <w:rStyle w:val="PageNumber"/>
        <w:rFonts w:ascii="Arial" w:hAnsi="Arial"/>
        <w:sz w:val="20"/>
      </w:rPr>
      <w:fldChar w:fldCharType="separate"/>
    </w:r>
    <w:r>
      <w:rPr>
        <w:rStyle w:val="PageNumber"/>
        <w:rFonts w:ascii="Arial" w:hAnsi="Arial"/>
        <w:noProof/>
        <w:sz w:val="20"/>
      </w:rPr>
      <w:t>15</w:t>
    </w:r>
    <w:r w:rsidRPr="007C26DC">
      <w:rPr>
        <w:rStyle w:val="PageNumber"/>
        <w:rFonts w:ascii="Arial" w:hAnsi="Arial"/>
        <w:sz w:val="20"/>
      </w:rPr>
      <w:fldChar w:fldCharType="end"/>
    </w:r>
  </w:p>
  <w:p w14:paraId="2A7C8211" w14:textId="77777777" w:rsidR="00DC4387" w:rsidRPr="00656F68" w:rsidRDefault="00DC4387" w:rsidP="00044CED">
    <w:pPr>
      <w:pStyle w:val="Footer"/>
      <w:jc w:val="center"/>
      <w:rPr>
        <w:i/>
        <w:sz w:val="18"/>
        <w:szCs w:val="18"/>
      </w:rPr>
    </w:pPr>
    <w:r w:rsidRPr="00656F68">
      <w:rPr>
        <w:i/>
        <w:sz w:val="18"/>
        <w:szCs w:val="18"/>
      </w:rPr>
      <w:t xml:space="preserve">This document </w:t>
    </w:r>
    <w:r>
      <w:rPr>
        <w:i/>
        <w:sz w:val="18"/>
        <w:szCs w:val="18"/>
      </w:rPr>
      <w:t>may contain</w:t>
    </w:r>
    <w:r w:rsidRPr="00656F68">
      <w:rPr>
        <w:i/>
        <w:sz w:val="18"/>
        <w:szCs w:val="18"/>
      </w:rPr>
      <w:t xml:space="preserve"> links to sites external to Department of Veterans Affairs. </w:t>
    </w:r>
    <w:r w:rsidRPr="00656F68">
      <w:rPr>
        <w:i/>
        <w:sz w:val="18"/>
        <w:szCs w:val="18"/>
      </w:rPr>
      <w:br/>
      <w:t xml:space="preserve">VA does not endorse and is not responsible for the content of the </w:t>
    </w:r>
    <w:r>
      <w:rPr>
        <w:i/>
        <w:sz w:val="18"/>
        <w:szCs w:val="18"/>
      </w:rPr>
      <w:t xml:space="preserve">external </w:t>
    </w:r>
    <w:r w:rsidRPr="00656F68">
      <w:rPr>
        <w:i/>
        <w:sz w:val="18"/>
        <w:szCs w:val="18"/>
      </w:rPr>
      <w:t>linked websites.</w:t>
    </w:r>
  </w:p>
  <w:p w14:paraId="05967D07" w14:textId="77777777" w:rsidR="00DC4387" w:rsidRDefault="00DC4387" w:rsidP="00C42B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6C63" w14:textId="77777777" w:rsidR="00DC4387" w:rsidRPr="00656F68" w:rsidRDefault="00DC4387" w:rsidP="002167E1">
    <w:pPr>
      <w:pStyle w:val="Footer"/>
      <w:jc w:val="center"/>
      <w:rPr>
        <w:i/>
        <w:sz w:val="18"/>
        <w:szCs w:val="18"/>
      </w:rPr>
    </w:pPr>
    <w:r w:rsidRPr="00656F68">
      <w:rPr>
        <w:i/>
        <w:sz w:val="18"/>
        <w:szCs w:val="18"/>
      </w:rPr>
      <w:t xml:space="preserve">This document </w:t>
    </w:r>
    <w:r>
      <w:rPr>
        <w:i/>
        <w:sz w:val="18"/>
        <w:szCs w:val="18"/>
      </w:rPr>
      <w:t>may contain</w:t>
    </w:r>
    <w:r w:rsidRPr="00656F68">
      <w:rPr>
        <w:i/>
        <w:sz w:val="18"/>
        <w:szCs w:val="18"/>
      </w:rPr>
      <w:t xml:space="preserve"> links to sites external to Department of Veterans Affairs. </w:t>
    </w:r>
    <w:r w:rsidRPr="00656F68">
      <w:rPr>
        <w:i/>
        <w:sz w:val="18"/>
        <w:szCs w:val="18"/>
      </w:rPr>
      <w:br/>
      <w:t xml:space="preserve">VA does not endorse and is not responsible for the content of the </w:t>
    </w:r>
    <w:r>
      <w:rPr>
        <w:i/>
        <w:sz w:val="18"/>
        <w:szCs w:val="18"/>
      </w:rPr>
      <w:t xml:space="preserve">external </w:t>
    </w:r>
    <w:r w:rsidRPr="00656F68">
      <w:rPr>
        <w:i/>
        <w:sz w:val="18"/>
        <w:szCs w:val="18"/>
      </w:rPr>
      <w:t>linked websites.</w:t>
    </w:r>
  </w:p>
  <w:p w14:paraId="3809CF2F" w14:textId="77777777" w:rsidR="00DC4387" w:rsidRDefault="00DC4387" w:rsidP="002167E1">
    <w:pPr>
      <w:pStyle w:val="Footer"/>
      <w:ind w:right="360"/>
    </w:pPr>
  </w:p>
  <w:p w14:paraId="6B5E00E8" w14:textId="77777777" w:rsidR="00DC4387" w:rsidRDefault="00DC4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EB429" w14:textId="77777777" w:rsidR="00CF2799" w:rsidRDefault="00CF2799">
      <w:r>
        <w:separator/>
      </w:r>
    </w:p>
  </w:footnote>
  <w:footnote w:type="continuationSeparator" w:id="0">
    <w:p w14:paraId="02D6CBDF" w14:textId="77777777" w:rsidR="00CF2799" w:rsidRDefault="00CF2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578B" w14:textId="42500016" w:rsidR="00DC4387" w:rsidRDefault="00DC4387">
    <w:pPr>
      <w:pStyle w:val="Header"/>
      <w:jc w:val="right"/>
    </w:pPr>
    <w:r w:rsidRPr="00E56359">
      <w:rPr>
        <w:sz w:val="20"/>
      </w:rPr>
      <w:t xml:space="preserve">Updated </w:t>
    </w:r>
    <w:proofErr w:type="gramStart"/>
    <w:r w:rsidR="005A13B8">
      <w:rPr>
        <w:sz w:val="20"/>
      </w:rPr>
      <w:t>July</w:t>
    </w:r>
    <w:r w:rsidR="00B76390">
      <w:rPr>
        <w:sz w:val="20"/>
      </w:rPr>
      <w:t>,</w:t>
    </w:r>
    <w:proofErr w:type="gramEnd"/>
    <w:r w:rsidR="00B76390">
      <w:rPr>
        <w:sz w:val="20"/>
      </w:rPr>
      <w:t xml:space="preserve"> </w:t>
    </w:r>
    <w:r w:rsidR="005A13B8">
      <w:rPr>
        <w:sz w:val="20"/>
      </w:rPr>
      <w:t>31</w:t>
    </w:r>
    <w:r>
      <w:rPr>
        <w:sz w:val="20"/>
      </w:rPr>
      <w:t xml:space="preserve"> 202</w:t>
    </w:r>
    <w:r w:rsidR="00B76390">
      <w:rPr>
        <w:sz w:val="20"/>
      </w:rPr>
      <w:t>3</w:t>
    </w:r>
    <w:r>
      <w:t xml:space="preserve"> </w:t>
    </w:r>
  </w:p>
  <w:p w14:paraId="0E4E5A6C" w14:textId="77777777" w:rsidR="00DC4387" w:rsidRDefault="00DC4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F913" w14:textId="77777777" w:rsidR="00DC4387" w:rsidRPr="003B2341" w:rsidRDefault="00DC4387">
    <w:pPr>
      <w:pStyle w:val="Header"/>
      <w:rPr>
        <w:sz w:val="18"/>
        <w:szCs w:val="18"/>
      </w:rPr>
    </w:pPr>
    <w:r>
      <w:rPr>
        <w:sz w:val="18"/>
        <w:szCs w:val="18"/>
      </w:rPr>
      <w:t xml:space="preserve"> </w:t>
    </w:r>
    <w:r>
      <w:rPr>
        <w:sz w:val="18"/>
        <w:szCs w:val="18"/>
      </w:rPr>
      <w:tab/>
    </w:r>
    <w:r>
      <w:rPr>
        <w:sz w:val="18"/>
        <w:szCs w:val="18"/>
      </w:rPr>
      <w:tab/>
      <w:t>Updated July 25, 2017</w:t>
    </w:r>
    <w:r>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E82"/>
    <w:multiLevelType w:val="hybridMultilevel"/>
    <w:tmpl w:val="4B766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84747"/>
    <w:multiLevelType w:val="hybridMultilevel"/>
    <w:tmpl w:val="57083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D561C"/>
    <w:multiLevelType w:val="hybridMultilevel"/>
    <w:tmpl w:val="06205962"/>
    <w:lvl w:ilvl="0" w:tplc="84925392">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212F5"/>
    <w:multiLevelType w:val="hybridMultilevel"/>
    <w:tmpl w:val="02B41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54D1F"/>
    <w:multiLevelType w:val="hybridMultilevel"/>
    <w:tmpl w:val="DEBC5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E2294E"/>
    <w:multiLevelType w:val="hybridMultilevel"/>
    <w:tmpl w:val="B10CB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E422DD"/>
    <w:multiLevelType w:val="hybridMultilevel"/>
    <w:tmpl w:val="1C52F1FA"/>
    <w:lvl w:ilvl="0" w:tplc="B9C2E3D8">
      <w:start w:val="1"/>
      <w:numFmt w:val="lowerLetter"/>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360B0152"/>
    <w:multiLevelType w:val="hybridMultilevel"/>
    <w:tmpl w:val="112626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1D273B"/>
    <w:multiLevelType w:val="hybridMultilevel"/>
    <w:tmpl w:val="88BC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41F7D"/>
    <w:multiLevelType w:val="hybridMultilevel"/>
    <w:tmpl w:val="116E2BB2"/>
    <w:lvl w:ilvl="0" w:tplc="C2745E8A">
      <w:start w:val="1"/>
      <w:numFmt w:val="lowerLetter"/>
      <w:lvlText w:val="%1."/>
      <w:lvlJc w:val="left"/>
      <w:pPr>
        <w:ind w:left="720" w:hanging="360"/>
      </w:pPr>
      <w:rPr>
        <w:rFonts w:ascii="Arial" w:eastAsia="Times New Roman" w:hAnsi="Arial"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D00DF8"/>
    <w:multiLevelType w:val="multilevel"/>
    <w:tmpl w:val="94260B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81E48C9"/>
    <w:multiLevelType w:val="hybridMultilevel"/>
    <w:tmpl w:val="B10CB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55B274C"/>
    <w:multiLevelType w:val="hybridMultilevel"/>
    <w:tmpl w:val="1AF4734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5901593"/>
    <w:multiLevelType w:val="hybridMultilevel"/>
    <w:tmpl w:val="C6B6E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C8E5B69"/>
    <w:multiLevelType w:val="hybridMultilevel"/>
    <w:tmpl w:val="D77AF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C925C5"/>
    <w:multiLevelType w:val="hybridMultilevel"/>
    <w:tmpl w:val="AD3C8744"/>
    <w:lvl w:ilvl="0" w:tplc="CDC82D56">
      <w:start w:val="1"/>
      <w:numFmt w:val="lowerLetter"/>
      <w:lvlText w:val="%1."/>
      <w:lvlJc w:val="left"/>
      <w:pPr>
        <w:ind w:left="720" w:hanging="360"/>
      </w:pPr>
      <w:rPr>
        <w:rFonts w:ascii="Arial" w:hAnsi="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7F0623"/>
    <w:multiLevelType w:val="multilevel"/>
    <w:tmpl w:val="4C269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1242719">
    <w:abstractNumId w:val="14"/>
  </w:num>
  <w:num w:numId="2" w16cid:durableId="82071713">
    <w:abstractNumId w:val="8"/>
  </w:num>
  <w:num w:numId="3" w16cid:durableId="1501508749">
    <w:abstractNumId w:val="12"/>
  </w:num>
  <w:num w:numId="4" w16cid:durableId="946812972">
    <w:abstractNumId w:val="3"/>
  </w:num>
  <w:num w:numId="5" w16cid:durableId="998196718">
    <w:abstractNumId w:val="5"/>
  </w:num>
  <w:num w:numId="6" w16cid:durableId="2058356112">
    <w:abstractNumId w:val="10"/>
  </w:num>
  <w:num w:numId="7" w16cid:durableId="1355153808">
    <w:abstractNumId w:val="6"/>
  </w:num>
  <w:num w:numId="8" w16cid:durableId="1938176767">
    <w:abstractNumId w:val="16"/>
  </w:num>
  <w:num w:numId="9" w16cid:durableId="8497580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8122619">
    <w:abstractNumId w:val="2"/>
  </w:num>
  <w:num w:numId="11" w16cid:durableId="1767191698">
    <w:abstractNumId w:val="1"/>
  </w:num>
  <w:num w:numId="12" w16cid:durableId="214584390">
    <w:abstractNumId w:val="4"/>
  </w:num>
  <w:num w:numId="13" w16cid:durableId="1185099840">
    <w:abstractNumId w:val="11"/>
  </w:num>
  <w:num w:numId="14" w16cid:durableId="1593007345">
    <w:abstractNumId w:val="9"/>
  </w:num>
  <w:num w:numId="15" w16cid:durableId="1597326713">
    <w:abstractNumId w:val="15"/>
  </w:num>
  <w:num w:numId="16" w16cid:durableId="919096010">
    <w:abstractNumId w:val="13"/>
  </w:num>
  <w:num w:numId="17" w16cid:durableId="1067453798">
    <w:abstractNumId w:val="7"/>
  </w:num>
  <w:num w:numId="18" w16cid:durableId="12621036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53474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B66"/>
    <w:rsid w:val="0000287A"/>
    <w:rsid w:val="00003897"/>
    <w:rsid w:val="00003F14"/>
    <w:rsid w:val="00004296"/>
    <w:rsid w:val="0000520D"/>
    <w:rsid w:val="00005B01"/>
    <w:rsid w:val="00010636"/>
    <w:rsid w:val="0001375D"/>
    <w:rsid w:val="000178D8"/>
    <w:rsid w:val="00021C27"/>
    <w:rsid w:val="00024AEF"/>
    <w:rsid w:val="00026C22"/>
    <w:rsid w:val="00030C31"/>
    <w:rsid w:val="00031601"/>
    <w:rsid w:val="00033290"/>
    <w:rsid w:val="00036E00"/>
    <w:rsid w:val="000410A5"/>
    <w:rsid w:val="000439B0"/>
    <w:rsid w:val="00044CED"/>
    <w:rsid w:val="00046459"/>
    <w:rsid w:val="00054302"/>
    <w:rsid w:val="00062260"/>
    <w:rsid w:val="000633F8"/>
    <w:rsid w:val="00067FC3"/>
    <w:rsid w:val="0007007A"/>
    <w:rsid w:val="00071329"/>
    <w:rsid w:val="000729AD"/>
    <w:rsid w:val="00080A3B"/>
    <w:rsid w:val="00080FD4"/>
    <w:rsid w:val="00081813"/>
    <w:rsid w:val="000855E0"/>
    <w:rsid w:val="000856F0"/>
    <w:rsid w:val="00092043"/>
    <w:rsid w:val="00093128"/>
    <w:rsid w:val="00093CA2"/>
    <w:rsid w:val="00095409"/>
    <w:rsid w:val="000971F1"/>
    <w:rsid w:val="00097340"/>
    <w:rsid w:val="000A0ABD"/>
    <w:rsid w:val="000A4EA2"/>
    <w:rsid w:val="000A5045"/>
    <w:rsid w:val="000A6315"/>
    <w:rsid w:val="000B397E"/>
    <w:rsid w:val="000B3DD4"/>
    <w:rsid w:val="000B4212"/>
    <w:rsid w:val="000B5128"/>
    <w:rsid w:val="000C4C84"/>
    <w:rsid w:val="000C6118"/>
    <w:rsid w:val="000D1FCE"/>
    <w:rsid w:val="000D22E5"/>
    <w:rsid w:val="000D34F0"/>
    <w:rsid w:val="000D50F4"/>
    <w:rsid w:val="000D5DA3"/>
    <w:rsid w:val="000E0963"/>
    <w:rsid w:val="000E2361"/>
    <w:rsid w:val="000E2C71"/>
    <w:rsid w:val="000F031C"/>
    <w:rsid w:val="000F45ED"/>
    <w:rsid w:val="001113CC"/>
    <w:rsid w:val="001140D9"/>
    <w:rsid w:val="00122A0E"/>
    <w:rsid w:val="00124501"/>
    <w:rsid w:val="00125AC5"/>
    <w:rsid w:val="00130494"/>
    <w:rsid w:val="00131167"/>
    <w:rsid w:val="00131978"/>
    <w:rsid w:val="00132BE2"/>
    <w:rsid w:val="00133FAE"/>
    <w:rsid w:val="00134A1E"/>
    <w:rsid w:val="00136835"/>
    <w:rsid w:val="00140115"/>
    <w:rsid w:val="00140FEA"/>
    <w:rsid w:val="00142973"/>
    <w:rsid w:val="00142B0C"/>
    <w:rsid w:val="001437EA"/>
    <w:rsid w:val="0014592A"/>
    <w:rsid w:val="001468ED"/>
    <w:rsid w:val="00146EAE"/>
    <w:rsid w:val="00150243"/>
    <w:rsid w:val="0015024C"/>
    <w:rsid w:val="00151017"/>
    <w:rsid w:val="00151243"/>
    <w:rsid w:val="0015131E"/>
    <w:rsid w:val="001514F4"/>
    <w:rsid w:val="00152D9E"/>
    <w:rsid w:val="001535B3"/>
    <w:rsid w:val="00157144"/>
    <w:rsid w:val="001579B1"/>
    <w:rsid w:val="001660C3"/>
    <w:rsid w:val="00171C66"/>
    <w:rsid w:val="00173B97"/>
    <w:rsid w:val="00175974"/>
    <w:rsid w:val="00177E4A"/>
    <w:rsid w:val="00181B5F"/>
    <w:rsid w:val="001857ED"/>
    <w:rsid w:val="00185E46"/>
    <w:rsid w:val="00187201"/>
    <w:rsid w:val="00191165"/>
    <w:rsid w:val="001912A0"/>
    <w:rsid w:val="00193DCB"/>
    <w:rsid w:val="001941C2"/>
    <w:rsid w:val="00194B47"/>
    <w:rsid w:val="001972D7"/>
    <w:rsid w:val="001974FE"/>
    <w:rsid w:val="001A4B63"/>
    <w:rsid w:val="001A514B"/>
    <w:rsid w:val="001A6EE1"/>
    <w:rsid w:val="001B087B"/>
    <w:rsid w:val="001B0EF6"/>
    <w:rsid w:val="001B1579"/>
    <w:rsid w:val="001B2C0C"/>
    <w:rsid w:val="001B4D0B"/>
    <w:rsid w:val="001B54D8"/>
    <w:rsid w:val="001B61C0"/>
    <w:rsid w:val="001B641B"/>
    <w:rsid w:val="001B6577"/>
    <w:rsid w:val="001C4217"/>
    <w:rsid w:val="001C4AFD"/>
    <w:rsid w:val="001C64C1"/>
    <w:rsid w:val="001C681E"/>
    <w:rsid w:val="001D0EAD"/>
    <w:rsid w:val="001D6DB7"/>
    <w:rsid w:val="001D79CE"/>
    <w:rsid w:val="001E151B"/>
    <w:rsid w:val="001E2E7A"/>
    <w:rsid w:val="001E3597"/>
    <w:rsid w:val="001E56C7"/>
    <w:rsid w:val="001E74AB"/>
    <w:rsid w:val="001F1C8B"/>
    <w:rsid w:val="001F1F91"/>
    <w:rsid w:val="001F72D2"/>
    <w:rsid w:val="00204C92"/>
    <w:rsid w:val="00211BF7"/>
    <w:rsid w:val="002167E1"/>
    <w:rsid w:val="00220C58"/>
    <w:rsid w:val="0022168A"/>
    <w:rsid w:val="0022601D"/>
    <w:rsid w:val="0023051B"/>
    <w:rsid w:val="00230E77"/>
    <w:rsid w:val="0023223D"/>
    <w:rsid w:val="00232612"/>
    <w:rsid w:val="00240B8F"/>
    <w:rsid w:val="0024280B"/>
    <w:rsid w:val="00244097"/>
    <w:rsid w:val="0025130E"/>
    <w:rsid w:val="002518EA"/>
    <w:rsid w:val="002535F8"/>
    <w:rsid w:val="00255A81"/>
    <w:rsid w:val="002573BA"/>
    <w:rsid w:val="00257650"/>
    <w:rsid w:val="00267A48"/>
    <w:rsid w:val="00271E14"/>
    <w:rsid w:val="00272446"/>
    <w:rsid w:val="002776E9"/>
    <w:rsid w:val="00277A11"/>
    <w:rsid w:val="0028102C"/>
    <w:rsid w:val="002811A0"/>
    <w:rsid w:val="00295211"/>
    <w:rsid w:val="00295AE4"/>
    <w:rsid w:val="002A3C48"/>
    <w:rsid w:val="002A3CA3"/>
    <w:rsid w:val="002A6ED8"/>
    <w:rsid w:val="002A7D9A"/>
    <w:rsid w:val="002B3A56"/>
    <w:rsid w:val="002B3F88"/>
    <w:rsid w:val="002B6FDB"/>
    <w:rsid w:val="002B7A32"/>
    <w:rsid w:val="002C01EA"/>
    <w:rsid w:val="002C03F4"/>
    <w:rsid w:val="002C4156"/>
    <w:rsid w:val="002C77E6"/>
    <w:rsid w:val="002C7870"/>
    <w:rsid w:val="002D29A7"/>
    <w:rsid w:val="002D5B87"/>
    <w:rsid w:val="002E52D7"/>
    <w:rsid w:val="002E781F"/>
    <w:rsid w:val="002F2A14"/>
    <w:rsid w:val="002F7AE9"/>
    <w:rsid w:val="003017CC"/>
    <w:rsid w:val="00305D05"/>
    <w:rsid w:val="003069BC"/>
    <w:rsid w:val="003105B4"/>
    <w:rsid w:val="00312255"/>
    <w:rsid w:val="00313697"/>
    <w:rsid w:val="003172FA"/>
    <w:rsid w:val="003207AE"/>
    <w:rsid w:val="00323AAC"/>
    <w:rsid w:val="00324B9B"/>
    <w:rsid w:val="00325279"/>
    <w:rsid w:val="003351A9"/>
    <w:rsid w:val="003377AE"/>
    <w:rsid w:val="00342B6B"/>
    <w:rsid w:val="003434FD"/>
    <w:rsid w:val="003445BC"/>
    <w:rsid w:val="003462B5"/>
    <w:rsid w:val="00350CC2"/>
    <w:rsid w:val="00351111"/>
    <w:rsid w:val="003531A5"/>
    <w:rsid w:val="00355899"/>
    <w:rsid w:val="0035679E"/>
    <w:rsid w:val="00361B55"/>
    <w:rsid w:val="00365836"/>
    <w:rsid w:val="00366233"/>
    <w:rsid w:val="00367547"/>
    <w:rsid w:val="00370A2D"/>
    <w:rsid w:val="00371987"/>
    <w:rsid w:val="00373305"/>
    <w:rsid w:val="003805F8"/>
    <w:rsid w:val="00380D17"/>
    <w:rsid w:val="00380EA4"/>
    <w:rsid w:val="0038671D"/>
    <w:rsid w:val="003868D9"/>
    <w:rsid w:val="0038706A"/>
    <w:rsid w:val="0039021A"/>
    <w:rsid w:val="003908AC"/>
    <w:rsid w:val="00391190"/>
    <w:rsid w:val="00391EBC"/>
    <w:rsid w:val="003946BE"/>
    <w:rsid w:val="003953AB"/>
    <w:rsid w:val="003A0479"/>
    <w:rsid w:val="003A186D"/>
    <w:rsid w:val="003A1F78"/>
    <w:rsid w:val="003A2E22"/>
    <w:rsid w:val="003A7B2F"/>
    <w:rsid w:val="003B0422"/>
    <w:rsid w:val="003B2341"/>
    <w:rsid w:val="003B3304"/>
    <w:rsid w:val="003B3598"/>
    <w:rsid w:val="003B37D6"/>
    <w:rsid w:val="003B38F1"/>
    <w:rsid w:val="003B4974"/>
    <w:rsid w:val="003B4A58"/>
    <w:rsid w:val="003B6C08"/>
    <w:rsid w:val="003C10A3"/>
    <w:rsid w:val="003C3205"/>
    <w:rsid w:val="003C5820"/>
    <w:rsid w:val="003D1F90"/>
    <w:rsid w:val="003D2A2F"/>
    <w:rsid w:val="003D4D12"/>
    <w:rsid w:val="003E287A"/>
    <w:rsid w:val="003E4671"/>
    <w:rsid w:val="003E696F"/>
    <w:rsid w:val="003F2826"/>
    <w:rsid w:val="003F3FB1"/>
    <w:rsid w:val="003F518E"/>
    <w:rsid w:val="003F673D"/>
    <w:rsid w:val="00402526"/>
    <w:rsid w:val="00405D26"/>
    <w:rsid w:val="00405DA6"/>
    <w:rsid w:val="00406237"/>
    <w:rsid w:val="00411983"/>
    <w:rsid w:val="00411A84"/>
    <w:rsid w:val="00414197"/>
    <w:rsid w:val="0041423E"/>
    <w:rsid w:val="0041629D"/>
    <w:rsid w:val="00417822"/>
    <w:rsid w:val="00422E24"/>
    <w:rsid w:val="00426217"/>
    <w:rsid w:val="004267BD"/>
    <w:rsid w:val="00432C12"/>
    <w:rsid w:val="00435478"/>
    <w:rsid w:val="0043682D"/>
    <w:rsid w:val="0044064D"/>
    <w:rsid w:val="00441D7C"/>
    <w:rsid w:val="00444436"/>
    <w:rsid w:val="00445192"/>
    <w:rsid w:val="004461F4"/>
    <w:rsid w:val="00446F64"/>
    <w:rsid w:val="0045255D"/>
    <w:rsid w:val="00452751"/>
    <w:rsid w:val="00455DFC"/>
    <w:rsid w:val="00456C58"/>
    <w:rsid w:val="00457497"/>
    <w:rsid w:val="00461A22"/>
    <w:rsid w:val="004634AD"/>
    <w:rsid w:val="00463FF9"/>
    <w:rsid w:val="004763A9"/>
    <w:rsid w:val="00476CFF"/>
    <w:rsid w:val="00481488"/>
    <w:rsid w:val="0048541F"/>
    <w:rsid w:val="004903C2"/>
    <w:rsid w:val="0049568D"/>
    <w:rsid w:val="004A313C"/>
    <w:rsid w:val="004A49E9"/>
    <w:rsid w:val="004A5217"/>
    <w:rsid w:val="004A7DF8"/>
    <w:rsid w:val="004B127E"/>
    <w:rsid w:val="004B3256"/>
    <w:rsid w:val="004B6D72"/>
    <w:rsid w:val="004B7074"/>
    <w:rsid w:val="004C1ECE"/>
    <w:rsid w:val="004C2201"/>
    <w:rsid w:val="004C4B34"/>
    <w:rsid w:val="004D00D1"/>
    <w:rsid w:val="004D13AF"/>
    <w:rsid w:val="004D2675"/>
    <w:rsid w:val="004E17CB"/>
    <w:rsid w:val="004E5470"/>
    <w:rsid w:val="004F03C7"/>
    <w:rsid w:val="004F5979"/>
    <w:rsid w:val="004F62DF"/>
    <w:rsid w:val="00503065"/>
    <w:rsid w:val="00504151"/>
    <w:rsid w:val="00510AB4"/>
    <w:rsid w:val="00511E39"/>
    <w:rsid w:val="00512E94"/>
    <w:rsid w:val="00515F86"/>
    <w:rsid w:val="00516AA8"/>
    <w:rsid w:val="00517C3E"/>
    <w:rsid w:val="0052164B"/>
    <w:rsid w:val="0052383E"/>
    <w:rsid w:val="00524554"/>
    <w:rsid w:val="0052526C"/>
    <w:rsid w:val="00527EFF"/>
    <w:rsid w:val="00531ABC"/>
    <w:rsid w:val="00532B66"/>
    <w:rsid w:val="00532E79"/>
    <w:rsid w:val="00541191"/>
    <w:rsid w:val="00543722"/>
    <w:rsid w:val="00544DD4"/>
    <w:rsid w:val="005507D0"/>
    <w:rsid w:val="00555953"/>
    <w:rsid w:val="00557189"/>
    <w:rsid w:val="005578F6"/>
    <w:rsid w:val="00557DFF"/>
    <w:rsid w:val="005616E0"/>
    <w:rsid w:val="0056255D"/>
    <w:rsid w:val="00566C56"/>
    <w:rsid w:val="00570018"/>
    <w:rsid w:val="005702D1"/>
    <w:rsid w:val="00570632"/>
    <w:rsid w:val="00571BD5"/>
    <w:rsid w:val="00574093"/>
    <w:rsid w:val="0057446A"/>
    <w:rsid w:val="00576CE1"/>
    <w:rsid w:val="00584F1A"/>
    <w:rsid w:val="005908D7"/>
    <w:rsid w:val="00591053"/>
    <w:rsid w:val="00595BDE"/>
    <w:rsid w:val="005A0554"/>
    <w:rsid w:val="005A13B8"/>
    <w:rsid w:val="005A4DEA"/>
    <w:rsid w:val="005B17D7"/>
    <w:rsid w:val="005B2DA8"/>
    <w:rsid w:val="005B37CF"/>
    <w:rsid w:val="005C1447"/>
    <w:rsid w:val="005C20CB"/>
    <w:rsid w:val="005D0551"/>
    <w:rsid w:val="005E3370"/>
    <w:rsid w:val="005E6AAC"/>
    <w:rsid w:val="005E748C"/>
    <w:rsid w:val="005E765D"/>
    <w:rsid w:val="005F1383"/>
    <w:rsid w:val="005F1421"/>
    <w:rsid w:val="005F2986"/>
    <w:rsid w:val="005F34CA"/>
    <w:rsid w:val="005F370D"/>
    <w:rsid w:val="005F4828"/>
    <w:rsid w:val="005F63DC"/>
    <w:rsid w:val="006037C2"/>
    <w:rsid w:val="00603D40"/>
    <w:rsid w:val="00607350"/>
    <w:rsid w:val="00616281"/>
    <w:rsid w:val="0061633F"/>
    <w:rsid w:val="00620076"/>
    <w:rsid w:val="00621CED"/>
    <w:rsid w:val="006232BD"/>
    <w:rsid w:val="006249BA"/>
    <w:rsid w:val="00625BA1"/>
    <w:rsid w:val="006263CA"/>
    <w:rsid w:val="00632A6B"/>
    <w:rsid w:val="006373C6"/>
    <w:rsid w:val="00640B14"/>
    <w:rsid w:val="00640E70"/>
    <w:rsid w:val="00640FD5"/>
    <w:rsid w:val="00642699"/>
    <w:rsid w:val="00646FCD"/>
    <w:rsid w:val="00654726"/>
    <w:rsid w:val="0065517A"/>
    <w:rsid w:val="00664192"/>
    <w:rsid w:val="00664711"/>
    <w:rsid w:val="0066748E"/>
    <w:rsid w:val="00672397"/>
    <w:rsid w:val="006777DB"/>
    <w:rsid w:val="00677E16"/>
    <w:rsid w:val="0068017B"/>
    <w:rsid w:val="006900BB"/>
    <w:rsid w:val="0069040B"/>
    <w:rsid w:val="00694BA0"/>
    <w:rsid w:val="0069741C"/>
    <w:rsid w:val="006A6C8E"/>
    <w:rsid w:val="006C329C"/>
    <w:rsid w:val="006C37DA"/>
    <w:rsid w:val="006D234D"/>
    <w:rsid w:val="006D58AE"/>
    <w:rsid w:val="006E3B69"/>
    <w:rsid w:val="006E3C3A"/>
    <w:rsid w:val="006E518A"/>
    <w:rsid w:val="006E54E2"/>
    <w:rsid w:val="006E63FD"/>
    <w:rsid w:val="006E7457"/>
    <w:rsid w:val="006F045B"/>
    <w:rsid w:val="006F0BE1"/>
    <w:rsid w:val="006F408F"/>
    <w:rsid w:val="006F542E"/>
    <w:rsid w:val="006F5E08"/>
    <w:rsid w:val="00701747"/>
    <w:rsid w:val="00701829"/>
    <w:rsid w:val="007028D2"/>
    <w:rsid w:val="00702EA0"/>
    <w:rsid w:val="007048D4"/>
    <w:rsid w:val="0070677D"/>
    <w:rsid w:val="00707CCD"/>
    <w:rsid w:val="00707FB6"/>
    <w:rsid w:val="007113CF"/>
    <w:rsid w:val="00714DE5"/>
    <w:rsid w:val="00721805"/>
    <w:rsid w:val="00722595"/>
    <w:rsid w:val="007247A7"/>
    <w:rsid w:val="00724C3F"/>
    <w:rsid w:val="00725AA1"/>
    <w:rsid w:val="00730ED5"/>
    <w:rsid w:val="0073337E"/>
    <w:rsid w:val="00740A25"/>
    <w:rsid w:val="00740FD6"/>
    <w:rsid w:val="007423BD"/>
    <w:rsid w:val="00746B4A"/>
    <w:rsid w:val="00753B1C"/>
    <w:rsid w:val="00762363"/>
    <w:rsid w:val="007643BE"/>
    <w:rsid w:val="00767FBB"/>
    <w:rsid w:val="00773FC9"/>
    <w:rsid w:val="00781D97"/>
    <w:rsid w:val="00781DFA"/>
    <w:rsid w:val="00784FE4"/>
    <w:rsid w:val="00785B32"/>
    <w:rsid w:val="00790166"/>
    <w:rsid w:val="007949EF"/>
    <w:rsid w:val="00794E4A"/>
    <w:rsid w:val="007971B7"/>
    <w:rsid w:val="007A1225"/>
    <w:rsid w:val="007A7C23"/>
    <w:rsid w:val="007B1156"/>
    <w:rsid w:val="007B156D"/>
    <w:rsid w:val="007B1B85"/>
    <w:rsid w:val="007B42E1"/>
    <w:rsid w:val="007B54F7"/>
    <w:rsid w:val="007B6EC0"/>
    <w:rsid w:val="007B6F1A"/>
    <w:rsid w:val="007C0188"/>
    <w:rsid w:val="007C041C"/>
    <w:rsid w:val="007C54E6"/>
    <w:rsid w:val="007D06BA"/>
    <w:rsid w:val="007D0BF2"/>
    <w:rsid w:val="007D360C"/>
    <w:rsid w:val="007D3EFF"/>
    <w:rsid w:val="007D4DB1"/>
    <w:rsid w:val="007E0BA3"/>
    <w:rsid w:val="007E10C4"/>
    <w:rsid w:val="007E2B49"/>
    <w:rsid w:val="007E617B"/>
    <w:rsid w:val="00800BDF"/>
    <w:rsid w:val="00805D5A"/>
    <w:rsid w:val="00805D71"/>
    <w:rsid w:val="00806858"/>
    <w:rsid w:val="00810481"/>
    <w:rsid w:val="008153D0"/>
    <w:rsid w:val="008166DB"/>
    <w:rsid w:val="00820C04"/>
    <w:rsid w:val="00832415"/>
    <w:rsid w:val="008338EC"/>
    <w:rsid w:val="00835B4F"/>
    <w:rsid w:val="00840E7C"/>
    <w:rsid w:val="008425D2"/>
    <w:rsid w:val="00850B98"/>
    <w:rsid w:val="0085681D"/>
    <w:rsid w:val="0086003A"/>
    <w:rsid w:val="0086268B"/>
    <w:rsid w:val="0086391D"/>
    <w:rsid w:val="00865063"/>
    <w:rsid w:val="00870AD1"/>
    <w:rsid w:val="00871584"/>
    <w:rsid w:val="0087610E"/>
    <w:rsid w:val="0087751A"/>
    <w:rsid w:val="00882992"/>
    <w:rsid w:val="00882C01"/>
    <w:rsid w:val="00882D0A"/>
    <w:rsid w:val="00885E8E"/>
    <w:rsid w:val="00892DDC"/>
    <w:rsid w:val="00896A0A"/>
    <w:rsid w:val="00896FC0"/>
    <w:rsid w:val="008A0D98"/>
    <w:rsid w:val="008A2362"/>
    <w:rsid w:val="008B048C"/>
    <w:rsid w:val="008B069A"/>
    <w:rsid w:val="008B2AEA"/>
    <w:rsid w:val="008B4BD5"/>
    <w:rsid w:val="008C0595"/>
    <w:rsid w:val="008C1FB6"/>
    <w:rsid w:val="008C6CA7"/>
    <w:rsid w:val="008D090B"/>
    <w:rsid w:val="008D1438"/>
    <w:rsid w:val="008D1B05"/>
    <w:rsid w:val="008D1D3B"/>
    <w:rsid w:val="008D69CC"/>
    <w:rsid w:val="008E0694"/>
    <w:rsid w:val="008E20E5"/>
    <w:rsid w:val="008E5C20"/>
    <w:rsid w:val="008E6CF8"/>
    <w:rsid w:val="008F0682"/>
    <w:rsid w:val="008F3730"/>
    <w:rsid w:val="008F477F"/>
    <w:rsid w:val="008F4E00"/>
    <w:rsid w:val="009005FB"/>
    <w:rsid w:val="00900A2E"/>
    <w:rsid w:val="00901A52"/>
    <w:rsid w:val="00901B44"/>
    <w:rsid w:val="0090232B"/>
    <w:rsid w:val="00903E77"/>
    <w:rsid w:val="00905A07"/>
    <w:rsid w:val="00907215"/>
    <w:rsid w:val="00910449"/>
    <w:rsid w:val="0091368D"/>
    <w:rsid w:val="00916FDF"/>
    <w:rsid w:val="0092169F"/>
    <w:rsid w:val="00922F3B"/>
    <w:rsid w:val="00925F6F"/>
    <w:rsid w:val="009326CF"/>
    <w:rsid w:val="009403BE"/>
    <w:rsid w:val="00942B3A"/>
    <w:rsid w:val="0094326E"/>
    <w:rsid w:val="00943DE9"/>
    <w:rsid w:val="00945EC8"/>
    <w:rsid w:val="00947073"/>
    <w:rsid w:val="009506DE"/>
    <w:rsid w:val="00953F90"/>
    <w:rsid w:val="009565DB"/>
    <w:rsid w:val="00957F89"/>
    <w:rsid w:val="00966216"/>
    <w:rsid w:val="009702CB"/>
    <w:rsid w:val="00971D98"/>
    <w:rsid w:val="00972463"/>
    <w:rsid w:val="009746FA"/>
    <w:rsid w:val="009749C1"/>
    <w:rsid w:val="00975A89"/>
    <w:rsid w:val="00976435"/>
    <w:rsid w:val="00981AC8"/>
    <w:rsid w:val="00982B50"/>
    <w:rsid w:val="00983E85"/>
    <w:rsid w:val="00984124"/>
    <w:rsid w:val="00987DEC"/>
    <w:rsid w:val="00992945"/>
    <w:rsid w:val="009A1176"/>
    <w:rsid w:val="009A491B"/>
    <w:rsid w:val="009A6196"/>
    <w:rsid w:val="009A61F4"/>
    <w:rsid w:val="009A7E56"/>
    <w:rsid w:val="009B0586"/>
    <w:rsid w:val="009B131B"/>
    <w:rsid w:val="009B372B"/>
    <w:rsid w:val="009B6D6C"/>
    <w:rsid w:val="009C10D5"/>
    <w:rsid w:val="009C7351"/>
    <w:rsid w:val="009C7BA2"/>
    <w:rsid w:val="009D1E61"/>
    <w:rsid w:val="009D23A3"/>
    <w:rsid w:val="009D7196"/>
    <w:rsid w:val="009E0064"/>
    <w:rsid w:val="009E0847"/>
    <w:rsid w:val="009E0F60"/>
    <w:rsid w:val="009E16AC"/>
    <w:rsid w:val="009E51A9"/>
    <w:rsid w:val="009F09EC"/>
    <w:rsid w:val="009F2E8F"/>
    <w:rsid w:val="009F2F68"/>
    <w:rsid w:val="009F5D83"/>
    <w:rsid w:val="009F6065"/>
    <w:rsid w:val="00A00C17"/>
    <w:rsid w:val="00A04691"/>
    <w:rsid w:val="00A057F7"/>
    <w:rsid w:val="00A0588C"/>
    <w:rsid w:val="00A10E11"/>
    <w:rsid w:val="00A147FF"/>
    <w:rsid w:val="00A15B26"/>
    <w:rsid w:val="00A20C5F"/>
    <w:rsid w:val="00A20EBB"/>
    <w:rsid w:val="00A213A0"/>
    <w:rsid w:val="00A23D8D"/>
    <w:rsid w:val="00A24C0C"/>
    <w:rsid w:val="00A24C1A"/>
    <w:rsid w:val="00A260FA"/>
    <w:rsid w:val="00A30185"/>
    <w:rsid w:val="00A33125"/>
    <w:rsid w:val="00A42E70"/>
    <w:rsid w:val="00A43937"/>
    <w:rsid w:val="00A47C20"/>
    <w:rsid w:val="00A52BC4"/>
    <w:rsid w:val="00A52E34"/>
    <w:rsid w:val="00A56DE4"/>
    <w:rsid w:val="00A67E12"/>
    <w:rsid w:val="00A7086E"/>
    <w:rsid w:val="00A71132"/>
    <w:rsid w:val="00A746A9"/>
    <w:rsid w:val="00A752F8"/>
    <w:rsid w:val="00A804D7"/>
    <w:rsid w:val="00A82E10"/>
    <w:rsid w:val="00A83714"/>
    <w:rsid w:val="00A8624D"/>
    <w:rsid w:val="00A869A0"/>
    <w:rsid w:val="00A906E2"/>
    <w:rsid w:val="00A934E9"/>
    <w:rsid w:val="00A94D08"/>
    <w:rsid w:val="00AA04DC"/>
    <w:rsid w:val="00AA0598"/>
    <w:rsid w:val="00AA20F2"/>
    <w:rsid w:val="00AA3271"/>
    <w:rsid w:val="00AA360F"/>
    <w:rsid w:val="00AA4D44"/>
    <w:rsid w:val="00AB26B2"/>
    <w:rsid w:val="00AC171F"/>
    <w:rsid w:val="00AC20E3"/>
    <w:rsid w:val="00AC2B10"/>
    <w:rsid w:val="00AC5C69"/>
    <w:rsid w:val="00AC63CA"/>
    <w:rsid w:val="00AC6555"/>
    <w:rsid w:val="00AD58BE"/>
    <w:rsid w:val="00AD5D76"/>
    <w:rsid w:val="00AD65BE"/>
    <w:rsid w:val="00AD7591"/>
    <w:rsid w:val="00AD77D8"/>
    <w:rsid w:val="00AE2A37"/>
    <w:rsid w:val="00AE40CE"/>
    <w:rsid w:val="00AE5717"/>
    <w:rsid w:val="00AE5A76"/>
    <w:rsid w:val="00AE747B"/>
    <w:rsid w:val="00AF1A63"/>
    <w:rsid w:val="00AF1C9C"/>
    <w:rsid w:val="00AF1DAB"/>
    <w:rsid w:val="00AF3C26"/>
    <w:rsid w:val="00AF5155"/>
    <w:rsid w:val="00B01F57"/>
    <w:rsid w:val="00B0207B"/>
    <w:rsid w:val="00B033A9"/>
    <w:rsid w:val="00B03B2C"/>
    <w:rsid w:val="00B16CB0"/>
    <w:rsid w:val="00B20852"/>
    <w:rsid w:val="00B21F2E"/>
    <w:rsid w:val="00B23BD9"/>
    <w:rsid w:val="00B23E5A"/>
    <w:rsid w:val="00B26084"/>
    <w:rsid w:val="00B26E1D"/>
    <w:rsid w:val="00B27D80"/>
    <w:rsid w:val="00B34B33"/>
    <w:rsid w:val="00B35370"/>
    <w:rsid w:val="00B406BF"/>
    <w:rsid w:val="00B43CE8"/>
    <w:rsid w:val="00B54533"/>
    <w:rsid w:val="00B57C11"/>
    <w:rsid w:val="00B63702"/>
    <w:rsid w:val="00B64D58"/>
    <w:rsid w:val="00B67540"/>
    <w:rsid w:val="00B7001C"/>
    <w:rsid w:val="00B70D84"/>
    <w:rsid w:val="00B72C03"/>
    <w:rsid w:val="00B76390"/>
    <w:rsid w:val="00B76D65"/>
    <w:rsid w:val="00B83433"/>
    <w:rsid w:val="00B83D3C"/>
    <w:rsid w:val="00B913E7"/>
    <w:rsid w:val="00B92F79"/>
    <w:rsid w:val="00B97AA0"/>
    <w:rsid w:val="00BA1E64"/>
    <w:rsid w:val="00BB0737"/>
    <w:rsid w:val="00BB2800"/>
    <w:rsid w:val="00BC0E7C"/>
    <w:rsid w:val="00BC6B3D"/>
    <w:rsid w:val="00BD2249"/>
    <w:rsid w:val="00BD4DA0"/>
    <w:rsid w:val="00BD597C"/>
    <w:rsid w:val="00BE0E4C"/>
    <w:rsid w:val="00BE7B9C"/>
    <w:rsid w:val="00BF1DA7"/>
    <w:rsid w:val="00BF3CB5"/>
    <w:rsid w:val="00BF54C5"/>
    <w:rsid w:val="00BF5CF2"/>
    <w:rsid w:val="00C00485"/>
    <w:rsid w:val="00C02A3D"/>
    <w:rsid w:val="00C02C76"/>
    <w:rsid w:val="00C03CA1"/>
    <w:rsid w:val="00C11452"/>
    <w:rsid w:val="00C166F6"/>
    <w:rsid w:val="00C20D12"/>
    <w:rsid w:val="00C23ABA"/>
    <w:rsid w:val="00C32998"/>
    <w:rsid w:val="00C32D4E"/>
    <w:rsid w:val="00C335D1"/>
    <w:rsid w:val="00C35A3B"/>
    <w:rsid w:val="00C36876"/>
    <w:rsid w:val="00C42B89"/>
    <w:rsid w:val="00C478F1"/>
    <w:rsid w:val="00C549EC"/>
    <w:rsid w:val="00C56AF1"/>
    <w:rsid w:val="00C60970"/>
    <w:rsid w:val="00C619B5"/>
    <w:rsid w:val="00C64368"/>
    <w:rsid w:val="00C67818"/>
    <w:rsid w:val="00C709C1"/>
    <w:rsid w:val="00C80594"/>
    <w:rsid w:val="00C84BD7"/>
    <w:rsid w:val="00C85724"/>
    <w:rsid w:val="00C85E85"/>
    <w:rsid w:val="00C9258A"/>
    <w:rsid w:val="00C92C24"/>
    <w:rsid w:val="00C9328F"/>
    <w:rsid w:val="00C94083"/>
    <w:rsid w:val="00C956C8"/>
    <w:rsid w:val="00CA0C7A"/>
    <w:rsid w:val="00CA1AB1"/>
    <w:rsid w:val="00CA32AB"/>
    <w:rsid w:val="00CB122F"/>
    <w:rsid w:val="00CC0E35"/>
    <w:rsid w:val="00CC13B0"/>
    <w:rsid w:val="00CC2589"/>
    <w:rsid w:val="00CC4BAE"/>
    <w:rsid w:val="00CD0718"/>
    <w:rsid w:val="00CD14ED"/>
    <w:rsid w:val="00CE0FE5"/>
    <w:rsid w:val="00CE13B9"/>
    <w:rsid w:val="00CE1FC0"/>
    <w:rsid w:val="00CE36B9"/>
    <w:rsid w:val="00CE6F0D"/>
    <w:rsid w:val="00CF2376"/>
    <w:rsid w:val="00CF2483"/>
    <w:rsid w:val="00CF2799"/>
    <w:rsid w:val="00CF4CEF"/>
    <w:rsid w:val="00CF51BB"/>
    <w:rsid w:val="00D10B3C"/>
    <w:rsid w:val="00D10D9D"/>
    <w:rsid w:val="00D15C97"/>
    <w:rsid w:val="00D15F7F"/>
    <w:rsid w:val="00D17A5A"/>
    <w:rsid w:val="00D17BD0"/>
    <w:rsid w:val="00D215F3"/>
    <w:rsid w:val="00D226B5"/>
    <w:rsid w:val="00D22907"/>
    <w:rsid w:val="00D23930"/>
    <w:rsid w:val="00D306CF"/>
    <w:rsid w:val="00D3375F"/>
    <w:rsid w:val="00D33787"/>
    <w:rsid w:val="00D34339"/>
    <w:rsid w:val="00D343CD"/>
    <w:rsid w:val="00D41D41"/>
    <w:rsid w:val="00D42525"/>
    <w:rsid w:val="00D42DDD"/>
    <w:rsid w:val="00D434A1"/>
    <w:rsid w:val="00D43F77"/>
    <w:rsid w:val="00D45F7A"/>
    <w:rsid w:val="00D54595"/>
    <w:rsid w:val="00D56275"/>
    <w:rsid w:val="00D56353"/>
    <w:rsid w:val="00D62E4F"/>
    <w:rsid w:val="00D72C38"/>
    <w:rsid w:val="00D73B4D"/>
    <w:rsid w:val="00D747DD"/>
    <w:rsid w:val="00D7501A"/>
    <w:rsid w:val="00D7736E"/>
    <w:rsid w:val="00D821F7"/>
    <w:rsid w:val="00D878EC"/>
    <w:rsid w:val="00D92586"/>
    <w:rsid w:val="00D943AD"/>
    <w:rsid w:val="00D96571"/>
    <w:rsid w:val="00D96C48"/>
    <w:rsid w:val="00DA65CC"/>
    <w:rsid w:val="00DA71E6"/>
    <w:rsid w:val="00DB093C"/>
    <w:rsid w:val="00DB1F46"/>
    <w:rsid w:val="00DB2C26"/>
    <w:rsid w:val="00DB5602"/>
    <w:rsid w:val="00DB6FB4"/>
    <w:rsid w:val="00DB7AE6"/>
    <w:rsid w:val="00DC38FD"/>
    <w:rsid w:val="00DC4387"/>
    <w:rsid w:val="00DC43E0"/>
    <w:rsid w:val="00DC581B"/>
    <w:rsid w:val="00DD0F76"/>
    <w:rsid w:val="00DD3A31"/>
    <w:rsid w:val="00DD5B40"/>
    <w:rsid w:val="00DE3D90"/>
    <w:rsid w:val="00DE4226"/>
    <w:rsid w:val="00DE56EA"/>
    <w:rsid w:val="00DE6623"/>
    <w:rsid w:val="00DF08EA"/>
    <w:rsid w:val="00DF5690"/>
    <w:rsid w:val="00DF6E54"/>
    <w:rsid w:val="00E043C0"/>
    <w:rsid w:val="00E11D52"/>
    <w:rsid w:val="00E12305"/>
    <w:rsid w:val="00E146E2"/>
    <w:rsid w:val="00E15DAE"/>
    <w:rsid w:val="00E175A0"/>
    <w:rsid w:val="00E22B64"/>
    <w:rsid w:val="00E2442E"/>
    <w:rsid w:val="00E316C9"/>
    <w:rsid w:val="00E33029"/>
    <w:rsid w:val="00E34273"/>
    <w:rsid w:val="00E40632"/>
    <w:rsid w:val="00E40F94"/>
    <w:rsid w:val="00E44995"/>
    <w:rsid w:val="00E508E8"/>
    <w:rsid w:val="00E51A20"/>
    <w:rsid w:val="00E53D98"/>
    <w:rsid w:val="00E56359"/>
    <w:rsid w:val="00E57057"/>
    <w:rsid w:val="00E62B57"/>
    <w:rsid w:val="00E716AA"/>
    <w:rsid w:val="00E72E2E"/>
    <w:rsid w:val="00E80F75"/>
    <w:rsid w:val="00E8357D"/>
    <w:rsid w:val="00E85C37"/>
    <w:rsid w:val="00E945E1"/>
    <w:rsid w:val="00EA1005"/>
    <w:rsid w:val="00EA7CB9"/>
    <w:rsid w:val="00EB4765"/>
    <w:rsid w:val="00EB66C2"/>
    <w:rsid w:val="00EB7CF9"/>
    <w:rsid w:val="00EC1C1E"/>
    <w:rsid w:val="00ED3922"/>
    <w:rsid w:val="00ED4B71"/>
    <w:rsid w:val="00ED6615"/>
    <w:rsid w:val="00EE1281"/>
    <w:rsid w:val="00EE2614"/>
    <w:rsid w:val="00EE2D8B"/>
    <w:rsid w:val="00EF3397"/>
    <w:rsid w:val="00EF3B05"/>
    <w:rsid w:val="00EF4A9C"/>
    <w:rsid w:val="00EF56D2"/>
    <w:rsid w:val="00EF6053"/>
    <w:rsid w:val="00EF7D9E"/>
    <w:rsid w:val="00EF7F0B"/>
    <w:rsid w:val="00F02915"/>
    <w:rsid w:val="00F04674"/>
    <w:rsid w:val="00F04F76"/>
    <w:rsid w:val="00F22F43"/>
    <w:rsid w:val="00F247DB"/>
    <w:rsid w:val="00F27DE6"/>
    <w:rsid w:val="00F302AF"/>
    <w:rsid w:val="00F3057D"/>
    <w:rsid w:val="00F346CC"/>
    <w:rsid w:val="00F35C09"/>
    <w:rsid w:val="00F35E4E"/>
    <w:rsid w:val="00F473D5"/>
    <w:rsid w:val="00F47D8D"/>
    <w:rsid w:val="00F5023C"/>
    <w:rsid w:val="00F51A49"/>
    <w:rsid w:val="00F532E8"/>
    <w:rsid w:val="00F54C5C"/>
    <w:rsid w:val="00F578C8"/>
    <w:rsid w:val="00F61F7D"/>
    <w:rsid w:val="00F66D93"/>
    <w:rsid w:val="00F67D53"/>
    <w:rsid w:val="00F71248"/>
    <w:rsid w:val="00F75DBC"/>
    <w:rsid w:val="00F7664D"/>
    <w:rsid w:val="00F808DD"/>
    <w:rsid w:val="00F855ED"/>
    <w:rsid w:val="00F90A32"/>
    <w:rsid w:val="00F91A47"/>
    <w:rsid w:val="00F93BA6"/>
    <w:rsid w:val="00F93D6B"/>
    <w:rsid w:val="00F93E3F"/>
    <w:rsid w:val="00F94B68"/>
    <w:rsid w:val="00F978FD"/>
    <w:rsid w:val="00F97B15"/>
    <w:rsid w:val="00FA6BA2"/>
    <w:rsid w:val="00FB0C2B"/>
    <w:rsid w:val="00FB2C22"/>
    <w:rsid w:val="00FB509F"/>
    <w:rsid w:val="00FB6312"/>
    <w:rsid w:val="00FB7BC6"/>
    <w:rsid w:val="00FC12C4"/>
    <w:rsid w:val="00FC277A"/>
    <w:rsid w:val="00FC2AC4"/>
    <w:rsid w:val="00FC56CE"/>
    <w:rsid w:val="00FC6117"/>
    <w:rsid w:val="00FD18DD"/>
    <w:rsid w:val="00FD5A03"/>
    <w:rsid w:val="00FD60DE"/>
    <w:rsid w:val="00FE1975"/>
    <w:rsid w:val="00FE3313"/>
    <w:rsid w:val="00FF5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5972CA"/>
  <w15:docId w15:val="{584EA830-2457-4415-BCA1-C6EFDB11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641E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A39D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932A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E4902"/>
    <w:rPr>
      <w:color w:val="0000FF"/>
      <w:u w:val="single"/>
    </w:rPr>
  </w:style>
  <w:style w:type="paragraph" w:styleId="Footer">
    <w:name w:val="footer"/>
    <w:basedOn w:val="Normal"/>
    <w:link w:val="FooterChar"/>
    <w:uiPriority w:val="99"/>
    <w:rsid w:val="00291406"/>
    <w:pPr>
      <w:tabs>
        <w:tab w:val="center" w:pos="4320"/>
        <w:tab w:val="right" w:pos="8640"/>
      </w:tabs>
    </w:pPr>
  </w:style>
  <w:style w:type="character" w:styleId="PageNumber">
    <w:name w:val="page number"/>
    <w:basedOn w:val="DefaultParagraphFont"/>
    <w:rsid w:val="00291406"/>
  </w:style>
  <w:style w:type="character" w:customStyle="1" w:styleId="Heading3Char">
    <w:name w:val="Heading 3 Char"/>
    <w:link w:val="Heading3"/>
    <w:rsid w:val="00CA39D5"/>
    <w:rPr>
      <w:rFonts w:ascii="Arial" w:hAnsi="Arial" w:cs="Arial"/>
      <w:b/>
      <w:bCs/>
      <w:sz w:val="26"/>
      <w:szCs w:val="26"/>
      <w:lang w:val="en-US" w:eastAsia="en-US" w:bidi="ar-SA"/>
    </w:rPr>
  </w:style>
  <w:style w:type="character" w:customStyle="1" w:styleId="Heading2Char">
    <w:name w:val="Heading 2 Char"/>
    <w:link w:val="Heading2"/>
    <w:rsid w:val="005E0308"/>
    <w:rPr>
      <w:rFonts w:ascii="Arial" w:hAnsi="Arial" w:cs="Arial"/>
      <w:b/>
      <w:bCs/>
      <w:i/>
      <w:iCs/>
      <w:sz w:val="28"/>
      <w:szCs w:val="28"/>
      <w:lang w:val="en-US" w:eastAsia="en-US" w:bidi="ar-SA"/>
    </w:rPr>
  </w:style>
  <w:style w:type="character" w:customStyle="1" w:styleId="Heading1Char">
    <w:name w:val="Heading 1 Char"/>
    <w:link w:val="Heading1"/>
    <w:rsid w:val="00387F1B"/>
    <w:rPr>
      <w:rFonts w:ascii="Arial" w:hAnsi="Arial" w:cs="Arial"/>
      <w:b/>
      <w:bCs/>
      <w:kern w:val="32"/>
      <w:sz w:val="32"/>
      <w:szCs w:val="32"/>
      <w:lang w:val="en-US" w:eastAsia="en-US" w:bidi="ar-SA"/>
    </w:rPr>
  </w:style>
  <w:style w:type="paragraph" w:styleId="BodyTextIndent">
    <w:name w:val="Body Text Indent"/>
    <w:basedOn w:val="Normal"/>
    <w:link w:val="BodyTextIndentChar"/>
    <w:uiPriority w:val="99"/>
    <w:unhideWhenUsed/>
    <w:rsid w:val="000F1332"/>
    <w:pPr>
      <w:ind w:firstLine="720"/>
    </w:pPr>
    <w:rPr>
      <w:rFonts w:ascii="Century Gothic" w:eastAsia="Calibri" w:hAnsi="Century Gothic"/>
    </w:rPr>
  </w:style>
  <w:style w:type="character" w:customStyle="1" w:styleId="BodyTextIndentChar">
    <w:name w:val="Body Text Indent Char"/>
    <w:link w:val="BodyTextIndent"/>
    <w:uiPriority w:val="99"/>
    <w:rsid w:val="000F1332"/>
    <w:rPr>
      <w:rFonts w:ascii="Century Gothic" w:eastAsia="Calibri" w:hAnsi="Century Gothic"/>
      <w:sz w:val="24"/>
      <w:szCs w:val="24"/>
    </w:rPr>
  </w:style>
  <w:style w:type="paragraph" w:styleId="Header">
    <w:name w:val="header"/>
    <w:basedOn w:val="Normal"/>
    <w:link w:val="HeaderChar"/>
    <w:uiPriority w:val="99"/>
    <w:rsid w:val="00B95A98"/>
    <w:pPr>
      <w:tabs>
        <w:tab w:val="center" w:pos="4680"/>
        <w:tab w:val="right" w:pos="9360"/>
      </w:tabs>
    </w:pPr>
  </w:style>
  <w:style w:type="character" w:customStyle="1" w:styleId="HeaderChar">
    <w:name w:val="Header Char"/>
    <w:link w:val="Header"/>
    <w:uiPriority w:val="99"/>
    <w:rsid w:val="00B95A98"/>
    <w:rPr>
      <w:sz w:val="24"/>
      <w:szCs w:val="24"/>
    </w:rPr>
  </w:style>
  <w:style w:type="paragraph" w:styleId="BalloonText">
    <w:name w:val="Balloon Text"/>
    <w:basedOn w:val="Normal"/>
    <w:link w:val="BalloonTextChar"/>
    <w:rsid w:val="009817FE"/>
    <w:rPr>
      <w:rFonts w:ascii="Tahoma" w:hAnsi="Tahoma" w:cs="Tahoma"/>
      <w:sz w:val="16"/>
      <w:szCs w:val="16"/>
    </w:rPr>
  </w:style>
  <w:style w:type="character" w:customStyle="1" w:styleId="BalloonTextChar">
    <w:name w:val="Balloon Text Char"/>
    <w:link w:val="BalloonText"/>
    <w:rsid w:val="009817FE"/>
    <w:rPr>
      <w:rFonts w:ascii="Tahoma" w:hAnsi="Tahoma" w:cs="Tahoma"/>
      <w:sz w:val="16"/>
      <w:szCs w:val="16"/>
    </w:rPr>
  </w:style>
  <w:style w:type="paragraph" w:styleId="ListParagraph">
    <w:name w:val="List Paragraph"/>
    <w:basedOn w:val="Normal"/>
    <w:uiPriority w:val="34"/>
    <w:qFormat/>
    <w:rsid w:val="00F71248"/>
    <w:pPr>
      <w:ind w:left="720"/>
    </w:pPr>
    <w:rPr>
      <w:rFonts w:ascii="Calibri" w:eastAsia="Calibri" w:hAnsi="Calibri"/>
      <w:sz w:val="22"/>
      <w:szCs w:val="22"/>
    </w:rPr>
  </w:style>
  <w:style w:type="character" w:customStyle="1" w:styleId="FooterChar">
    <w:name w:val="Footer Char"/>
    <w:link w:val="Footer"/>
    <w:uiPriority w:val="99"/>
    <w:rsid w:val="00044CED"/>
    <w:rPr>
      <w:sz w:val="24"/>
      <w:szCs w:val="24"/>
    </w:rPr>
  </w:style>
  <w:style w:type="character" w:styleId="FollowedHyperlink">
    <w:name w:val="FollowedHyperlink"/>
    <w:uiPriority w:val="99"/>
    <w:semiHidden/>
    <w:unhideWhenUsed/>
    <w:rsid w:val="004C4B34"/>
    <w:rPr>
      <w:color w:val="800080"/>
      <w:u w:val="single"/>
    </w:rPr>
  </w:style>
  <w:style w:type="paragraph" w:customStyle="1" w:styleId="Default">
    <w:name w:val="Default"/>
    <w:rsid w:val="00B63702"/>
    <w:pPr>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C335D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E6623"/>
    <w:pPr>
      <w:overflowPunct w:val="0"/>
      <w:autoSpaceDE w:val="0"/>
      <w:autoSpaceDN w:val="0"/>
      <w:adjustRightInd w:val="0"/>
    </w:pPr>
    <w:rPr>
      <w:sz w:val="20"/>
      <w:szCs w:val="20"/>
    </w:rPr>
  </w:style>
  <w:style w:type="character" w:customStyle="1" w:styleId="CommentTextChar">
    <w:name w:val="Comment Text Char"/>
    <w:basedOn w:val="DefaultParagraphFont"/>
    <w:link w:val="CommentText"/>
    <w:uiPriority w:val="99"/>
    <w:semiHidden/>
    <w:rsid w:val="00DE6623"/>
  </w:style>
  <w:style w:type="character" w:styleId="CommentReference">
    <w:name w:val="annotation reference"/>
    <w:uiPriority w:val="99"/>
    <w:semiHidden/>
    <w:unhideWhenUsed/>
    <w:rsid w:val="00DE6623"/>
    <w:rPr>
      <w:sz w:val="16"/>
      <w:szCs w:val="16"/>
    </w:rPr>
  </w:style>
  <w:style w:type="character" w:styleId="Strong">
    <w:name w:val="Strong"/>
    <w:uiPriority w:val="22"/>
    <w:qFormat/>
    <w:rsid w:val="00FE3313"/>
    <w:rPr>
      <w:b/>
      <w:bCs/>
    </w:rPr>
  </w:style>
  <w:style w:type="paragraph" w:styleId="NormalWeb">
    <w:name w:val="Normal (Web)"/>
    <w:basedOn w:val="Normal"/>
    <w:uiPriority w:val="99"/>
    <w:semiHidden/>
    <w:unhideWhenUsed/>
    <w:rsid w:val="004461F4"/>
    <w:pPr>
      <w:spacing w:before="100" w:beforeAutospacing="1" w:after="100" w:afterAutospacing="1"/>
    </w:pPr>
    <w:rPr>
      <w:rFonts w:ascii="Arial" w:hAnsi="Arial" w:cs="Arial"/>
      <w:sz w:val="18"/>
      <w:szCs w:val="18"/>
    </w:rPr>
  </w:style>
  <w:style w:type="character" w:styleId="Emphasis">
    <w:name w:val="Emphasis"/>
    <w:uiPriority w:val="20"/>
    <w:qFormat/>
    <w:rsid w:val="007B42E1"/>
    <w:rPr>
      <w:b/>
      <w:bCs/>
      <w:i w:val="0"/>
      <w:iCs w:val="0"/>
    </w:rPr>
  </w:style>
  <w:style w:type="character" w:customStyle="1" w:styleId="st1">
    <w:name w:val="st1"/>
    <w:rsid w:val="007B42E1"/>
  </w:style>
  <w:style w:type="character" w:styleId="HTMLCite">
    <w:name w:val="HTML Cite"/>
    <w:uiPriority w:val="99"/>
    <w:semiHidden/>
    <w:unhideWhenUsed/>
    <w:rsid w:val="007B42E1"/>
    <w:rPr>
      <w:i/>
      <w:iCs/>
    </w:rPr>
  </w:style>
  <w:style w:type="paragraph" w:styleId="PlainText">
    <w:name w:val="Plain Text"/>
    <w:basedOn w:val="Normal"/>
    <w:link w:val="PlainTextChar"/>
    <w:uiPriority w:val="99"/>
    <w:unhideWhenUsed/>
    <w:rsid w:val="007E2B4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E2B49"/>
    <w:rPr>
      <w:rFonts w:ascii="Calibri" w:eastAsiaTheme="minorHAnsi" w:hAnsi="Calibri" w:cstheme="minorBidi"/>
      <w:sz w:val="22"/>
      <w:szCs w:val="21"/>
    </w:rPr>
  </w:style>
  <w:style w:type="character" w:styleId="Mention">
    <w:name w:val="Mention"/>
    <w:basedOn w:val="DefaultParagraphFont"/>
    <w:uiPriority w:val="99"/>
    <w:semiHidden/>
    <w:unhideWhenUsed/>
    <w:rsid w:val="00342B6B"/>
    <w:rPr>
      <w:color w:val="2B579A"/>
      <w:shd w:val="clear" w:color="auto" w:fill="E6E6E6"/>
    </w:rPr>
  </w:style>
  <w:style w:type="character" w:styleId="UnresolvedMention">
    <w:name w:val="Unresolved Mention"/>
    <w:basedOn w:val="DefaultParagraphFont"/>
    <w:uiPriority w:val="99"/>
    <w:semiHidden/>
    <w:unhideWhenUsed/>
    <w:rsid w:val="008E20E5"/>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6E518A"/>
    <w:pPr>
      <w:overflowPunct/>
      <w:autoSpaceDE/>
      <w:autoSpaceDN/>
      <w:adjustRightInd/>
    </w:pPr>
    <w:rPr>
      <w:b/>
      <w:bCs/>
    </w:rPr>
  </w:style>
  <w:style w:type="character" w:customStyle="1" w:styleId="CommentSubjectChar">
    <w:name w:val="Comment Subject Char"/>
    <w:basedOn w:val="CommentTextChar"/>
    <w:link w:val="CommentSubject"/>
    <w:uiPriority w:val="99"/>
    <w:semiHidden/>
    <w:rsid w:val="006E518A"/>
    <w:rPr>
      <w:b/>
      <w:bCs/>
    </w:rPr>
  </w:style>
  <w:style w:type="paragraph" w:customStyle="1" w:styleId="xmsonormal">
    <w:name w:val="x_msonormal"/>
    <w:basedOn w:val="Normal"/>
    <w:rsid w:val="00FB7BC6"/>
    <w:rPr>
      <w:rFonts w:ascii="Calibri" w:eastAsiaTheme="minorHAnsi" w:hAnsi="Calibri" w:cs="Calibri"/>
      <w:sz w:val="22"/>
      <w:szCs w:val="22"/>
    </w:rPr>
  </w:style>
  <w:style w:type="character" w:customStyle="1" w:styleId="contentpasted1">
    <w:name w:val="contentpasted1"/>
    <w:basedOn w:val="DefaultParagraphFont"/>
    <w:rsid w:val="00FB7BC6"/>
  </w:style>
  <w:style w:type="character" w:customStyle="1" w:styleId="ui-provider">
    <w:name w:val="ui-provider"/>
    <w:basedOn w:val="DefaultParagraphFont"/>
    <w:rsid w:val="00690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4450">
      <w:bodyDiv w:val="1"/>
      <w:marLeft w:val="0"/>
      <w:marRight w:val="0"/>
      <w:marTop w:val="0"/>
      <w:marBottom w:val="0"/>
      <w:divBdr>
        <w:top w:val="none" w:sz="0" w:space="0" w:color="auto"/>
        <w:left w:val="none" w:sz="0" w:space="0" w:color="auto"/>
        <w:bottom w:val="none" w:sz="0" w:space="0" w:color="auto"/>
        <w:right w:val="none" w:sz="0" w:space="0" w:color="auto"/>
      </w:divBdr>
    </w:div>
    <w:div w:id="47070757">
      <w:bodyDiv w:val="1"/>
      <w:marLeft w:val="0"/>
      <w:marRight w:val="0"/>
      <w:marTop w:val="0"/>
      <w:marBottom w:val="0"/>
      <w:divBdr>
        <w:top w:val="none" w:sz="0" w:space="0" w:color="auto"/>
        <w:left w:val="none" w:sz="0" w:space="0" w:color="auto"/>
        <w:bottom w:val="none" w:sz="0" w:space="0" w:color="auto"/>
        <w:right w:val="none" w:sz="0" w:space="0" w:color="auto"/>
      </w:divBdr>
    </w:div>
    <w:div w:id="99642214">
      <w:bodyDiv w:val="1"/>
      <w:marLeft w:val="0"/>
      <w:marRight w:val="0"/>
      <w:marTop w:val="0"/>
      <w:marBottom w:val="0"/>
      <w:divBdr>
        <w:top w:val="none" w:sz="0" w:space="0" w:color="auto"/>
        <w:left w:val="none" w:sz="0" w:space="0" w:color="auto"/>
        <w:bottom w:val="none" w:sz="0" w:space="0" w:color="auto"/>
        <w:right w:val="none" w:sz="0" w:space="0" w:color="auto"/>
      </w:divBdr>
    </w:div>
    <w:div w:id="100148554">
      <w:bodyDiv w:val="1"/>
      <w:marLeft w:val="0"/>
      <w:marRight w:val="0"/>
      <w:marTop w:val="0"/>
      <w:marBottom w:val="0"/>
      <w:divBdr>
        <w:top w:val="none" w:sz="0" w:space="0" w:color="auto"/>
        <w:left w:val="none" w:sz="0" w:space="0" w:color="auto"/>
        <w:bottom w:val="none" w:sz="0" w:space="0" w:color="auto"/>
        <w:right w:val="none" w:sz="0" w:space="0" w:color="auto"/>
      </w:divBdr>
    </w:div>
    <w:div w:id="137038479">
      <w:bodyDiv w:val="1"/>
      <w:marLeft w:val="0"/>
      <w:marRight w:val="0"/>
      <w:marTop w:val="0"/>
      <w:marBottom w:val="0"/>
      <w:divBdr>
        <w:top w:val="none" w:sz="0" w:space="0" w:color="auto"/>
        <w:left w:val="none" w:sz="0" w:space="0" w:color="auto"/>
        <w:bottom w:val="none" w:sz="0" w:space="0" w:color="auto"/>
        <w:right w:val="none" w:sz="0" w:space="0" w:color="auto"/>
      </w:divBdr>
    </w:div>
    <w:div w:id="189875382">
      <w:bodyDiv w:val="1"/>
      <w:marLeft w:val="0"/>
      <w:marRight w:val="0"/>
      <w:marTop w:val="0"/>
      <w:marBottom w:val="0"/>
      <w:divBdr>
        <w:top w:val="none" w:sz="0" w:space="0" w:color="auto"/>
        <w:left w:val="none" w:sz="0" w:space="0" w:color="auto"/>
        <w:bottom w:val="none" w:sz="0" w:space="0" w:color="auto"/>
        <w:right w:val="none" w:sz="0" w:space="0" w:color="auto"/>
      </w:divBdr>
      <w:divsChild>
        <w:div w:id="1753575988">
          <w:marLeft w:val="300"/>
          <w:marRight w:val="405"/>
          <w:marTop w:val="300"/>
          <w:marBottom w:val="300"/>
          <w:divBdr>
            <w:top w:val="none" w:sz="0" w:space="0" w:color="auto"/>
            <w:left w:val="none" w:sz="0" w:space="0" w:color="auto"/>
            <w:bottom w:val="none" w:sz="0" w:space="0" w:color="auto"/>
            <w:right w:val="none" w:sz="0" w:space="0" w:color="auto"/>
          </w:divBdr>
          <w:divsChild>
            <w:div w:id="1076900373">
              <w:marLeft w:val="0"/>
              <w:marRight w:val="0"/>
              <w:marTop w:val="0"/>
              <w:marBottom w:val="0"/>
              <w:divBdr>
                <w:top w:val="none" w:sz="0" w:space="0" w:color="auto"/>
                <w:left w:val="none" w:sz="0" w:space="0" w:color="auto"/>
                <w:bottom w:val="none" w:sz="0" w:space="0" w:color="auto"/>
                <w:right w:val="none" w:sz="0" w:space="0" w:color="auto"/>
              </w:divBdr>
              <w:divsChild>
                <w:div w:id="125809883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 w:id="232547749">
      <w:bodyDiv w:val="1"/>
      <w:marLeft w:val="0"/>
      <w:marRight w:val="0"/>
      <w:marTop w:val="0"/>
      <w:marBottom w:val="0"/>
      <w:divBdr>
        <w:top w:val="none" w:sz="0" w:space="0" w:color="auto"/>
        <w:left w:val="none" w:sz="0" w:space="0" w:color="auto"/>
        <w:bottom w:val="none" w:sz="0" w:space="0" w:color="auto"/>
        <w:right w:val="none" w:sz="0" w:space="0" w:color="auto"/>
      </w:divBdr>
    </w:div>
    <w:div w:id="247035952">
      <w:bodyDiv w:val="1"/>
      <w:marLeft w:val="0"/>
      <w:marRight w:val="0"/>
      <w:marTop w:val="0"/>
      <w:marBottom w:val="0"/>
      <w:divBdr>
        <w:top w:val="none" w:sz="0" w:space="0" w:color="auto"/>
        <w:left w:val="none" w:sz="0" w:space="0" w:color="auto"/>
        <w:bottom w:val="none" w:sz="0" w:space="0" w:color="auto"/>
        <w:right w:val="none" w:sz="0" w:space="0" w:color="auto"/>
      </w:divBdr>
    </w:div>
    <w:div w:id="249972911">
      <w:bodyDiv w:val="1"/>
      <w:marLeft w:val="0"/>
      <w:marRight w:val="0"/>
      <w:marTop w:val="0"/>
      <w:marBottom w:val="0"/>
      <w:divBdr>
        <w:top w:val="none" w:sz="0" w:space="0" w:color="auto"/>
        <w:left w:val="none" w:sz="0" w:space="0" w:color="auto"/>
        <w:bottom w:val="none" w:sz="0" w:space="0" w:color="auto"/>
        <w:right w:val="none" w:sz="0" w:space="0" w:color="auto"/>
      </w:divBdr>
    </w:div>
    <w:div w:id="458575637">
      <w:bodyDiv w:val="1"/>
      <w:marLeft w:val="0"/>
      <w:marRight w:val="0"/>
      <w:marTop w:val="0"/>
      <w:marBottom w:val="0"/>
      <w:divBdr>
        <w:top w:val="none" w:sz="0" w:space="0" w:color="auto"/>
        <w:left w:val="none" w:sz="0" w:space="0" w:color="auto"/>
        <w:bottom w:val="none" w:sz="0" w:space="0" w:color="auto"/>
        <w:right w:val="none" w:sz="0" w:space="0" w:color="auto"/>
      </w:divBdr>
    </w:div>
    <w:div w:id="494229296">
      <w:bodyDiv w:val="1"/>
      <w:marLeft w:val="0"/>
      <w:marRight w:val="0"/>
      <w:marTop w:val="0"/>
      <w:marBottom w:val="0"/>
      <w:divBdr>
        <w:top w:val="none" w:sz="0" w:space="0" w:color="auto"/>
        <w:left w:val="none" w:sz="0" w:space="0" w:color="auto"/>
        <w:bottom w:val="none" w:sz="0" w:space="0" w:color="auto"/>
        <w:right w:val="none" w:sz="0" w:space="0" w:color="auto"/>
      </w:divBdr>
    </w:div>
    <w:div w:id="516500776">
      <w:bodyDiv w:val="1"/>
      <w:marLeft w:val="0"/>
      <w:marRight w:val="0"/>
      <w:marTop w:val="0"/>
      <w:marBottom w:val="0"/>
      <w:divBdr>
        <w:top w:val="none" w:sz="0" w:space="0" w:color="auto"/>
        <w:left w:val="none" w:sz="0" w:space="0" w:color="auto"/>
        <w:bottom w:val="none" w:sz="0" w:space="0" w:color="auto"/>
        <w:right w:val="none" w:sz="0" w:space="0" w:color="auto"/>
      </w:divBdr>
    </w:div>
    <w:div w:id="544408958">
      <w:bodyDiv w:val="1"/>
      <w:marLeft w:val="0"/>
      <w:marRight w:val="0"/>
      <w:marTop w:val="0"/>
      <w:marBottom w:val="0"/>
      <w:divBdr>
        <w:top w:val="none" w:sz="0" w:space="0" w:color="auto"/>
        <w:left w:val="none" w:sz="0" w:space="0" w:color="auto"/>
        <w:bottom w:val="none" w:sz="0" w:space="0" w:color="auto"/>
        <w:right w:val="none" w:sz="0" w:space="0" w:color="auto"/>
      </w:divBdr>
    </w:div>
    <w:div w:id="646931637">
      <w:bodyDiv w:val="1"/>
      <w:marLeft w:val="0"/>
      <w:marRight w:val="0"/>
      <w:marTop w:val="0"/>
      <w:marBottom w:val="0"/>
      <w:divBdr>
        <w:top w:val="none" w:sz="0" w:space="0" w:color="auto"/>
        <w:left w:val="none" w:sz="0" w:space="0" w:color="auto"/>
        <w:bottom w:val="none" w:sz="0" w:space="0" w:color="auto"/>
        <w:right w:val="none" w:sz="0" w:space="0" w:color="auto"/>
      </w:divBdr>
    </w:div>
    <w:div w:id="709720379">
      <w:bodyDiv w:val="1"/>
      <w:marLeft w:val="0"/>
      <w:marRight w:val="0"/>
      <w:marTop w:val="0"/>
      <w:marBottom w:val="0"/>
      <w:divBdr>
        <w:top w:val="none" w:sz="0" w:space="0" w:color="auto"/>
        <w:left w:val="none" w:sz="0" w:space="0" w:color="auto"/>
        <w:bottom w:val="none" w:sz="0" w:space="0" w:color="auto"/>
        <w:right w:val="none" w:sz="0" w:space="0" w:color="auto"/>
      </w:divBdr>
    </w:div>
    <w:div w:id="721908255">
      <w:bodyDiv w:val="1"/>
      <w:marLeft w:val="0"/>
      <w:marRight w:val="0"/>
      <w:marTop w:val="0"/>
      <w:marBottom w:val="0"/>
      <w:divBdr>
        <w:top w:val="none" w:sz="0" w:space="0" w:color="auto"/>
        <w:left w:val="none" w:sz="0" w:space="0" w:color="auto"/>
        <w:bottom w:val="none" w:sz="0" w:space="0" w:color="auto"/>
        <w:right w:val="none" w:sz="0" w:space="0" w:color="auto"/>
      </w:divBdr>
    </w:div>
    <w:div w:id="760108407">
      <w:bodyDiv w:val="1"/>
      <w:marLeft w:val="0"/>
      <w:marRight w:val="0"/>
      <w:marTop w:val="0"/>
      <w:marBottom w:val="0"/>
      <w:divBdr>
        <w:top w:val="none" w:sz="0" w:space="0" w:color="auto"/>
        <w:left w:val="none" w:sz="0" w:space="0" w:color="auto"/>
        <w:bottom w:val="none" w:sz="0" w:space="0" w:color="auto"/>
        <w:right w:val="none" w:sz="0" w:space="0" w:color="auto"/>
      </w:divBdr>
    </w:div>
    <w:div w:id="820081606">
      <w:bodyDiv w:val="1"/>
      <w:marLeft w:val="0"/>
      <w:marRight w:val="0"/>
      <w:marTop w:val="0"/>
      <w:marBottom w:val="0"/>
      <w:divBdr>
        <w:top w:val="none" w:sz="0" w:space="0" w:color="auto"/>
        <w:left w:val="none" w:sz="0" w:space="0" w:color="auto"/>
        <w:bottom w:val="none" w:sz="0" w:space="0" w:color="auto"/>
        <w:right w:val="none" w:sz="0" w:space="0" w:color="auto"/>
      </w:divBdr>
    </w:div>
    <w:div w:id="866874273">
      <w:bodyDiv w:val="1"/>
      <w:marLeft w:val="0"/>
      <w:marRight w:val="0"/>
      <w:marTop w:val="0"/>
      <w:marBottom w:val="0"/>
      <w:divBdr>
        <w:top w:val="none" w:sz="0" w:space="0" w:color="auto"/>
        <w:left w:val="none" w:sz="0" w:space="0" w:color="auto"/>
        <w:bottom w:val="none" w:sz="0" w:space="0" w:color="auto"/>
        <w:right w:val="none" w:sz="0" w:space="0" w:color="auto"/>
      </w:divBdr>
    </w:div>
    <w:div w:id="903684002">
      <w:bodyDiv w:val="1"/>
      <w:marLeft w:val="0"/>
      <w:marRight w:val="0"/>
      <w:marTop w:val="0"/>
      <w:marBottom w:val="0"/>
      <w:divBdr>
        <w:top w:val="none" w:sz="0" w:space="0" w:color="auto"/>
        <w:left w:val="none" w:sz="0" w:space="0" w:color="auto"/>
        <w:bottom w:val="none" w:sz="0" w:space="0" w:color="auto"/>
        <w:right w:val="none" w:sz="0" w:space="0" w:color="auto"/>
      </w:divBdr>
    </w:div>
    <w:div w:id="970089965">
      <w:bodyDiv w:val="1"/>
      <w:marLeft w:val="0"/>
      <w:marRight w:val="0"/>
      <w:marTop w:val="0"/>
      <w:marBottom w:val="0"/>
      <w:divBdr>
        <w:top w:val="none" w:sz="0" w:space="0" w:color="auto"/>
        <w:left w:val="none" w:sz="0" w:space="0" w:color="auto"/>
        <w:bottom w:val="none" w:sz="0" w:space="0" w:color="auto"/>
        <w:right w:val="none" w:sz="0" w:space="0" w:color="auto"/>
      </w:divBdr>
    </w:div>
    <w:div w:id="1058750102">
      <w:bodyDiv w:val="1"/>
      <w:marLeft w:val="0"/>
      <w:marRight w:val="0"/>
      <w:marTop w:val="0"/>
      <w:marBottom w:val="0"/>
      <w:divBdr>
        <w:top w:val="none" w:sz="0" w:space="0" w:color="auto"/>
        <w:left w:val="none" w:sz="0" w:space="0" w:color="auto"/>
        <w:bottom w:val="none" w:sz="0" w:space="0" w:color="auto"/>
        <w:right w:val="none" w:sz="0" w:space="0" w:color="auto"/>
      </w:divBdr>
    </w:div>
    <w:div w:id="1116757307">
      <w:bodyDiv w:val="1"/>
      <w:marLeft w:val="0"/>
      <w:marRight w:val="0"/>
      <w:marTop w:val="0"/>
      <w:marBottom w:val="0"/>
      <w:divBdr>
        <w:top w:val="none" w:sz="0" w:space="0" w:color="auto"/>
        <w:left w:val="none" w:sz="0" w:space="0" w:color="auto"/>
        <w:bottom w:val="none" w:sz="0" w:space="0" w:color="auto"/>
        <w:right w:val="none" w:sz="0" w:space="0" w:color="auto"/>
      </w:divBdr>
    </w:div>
    <w:div w:id="1200314638">
      <w:bodyDiv w:val="1"/>
      <w:marLeft w:val="0"/>
      <w:marRight w:val="0"/>
      <w:marTop w:val="0"/>
      <w:marBottom w:val="0"/>
      <w:divBdr>
        <w:top w:val="none" w:sz="0" w:space="0" w:color="auto"/>
        <w:left w:val="none" w:sz="0" w:space="0" w:color="auto"/>
        <w:bottom w:val="none" w:sz="0" w:space="0" w:color="auto"/>
        <w:right w:val="none" w:sz="0" w:space="0" w:color="auto"/>
      </w:divBdr>
      <w:divsChild>
        <w:div w:id="1808354464">
          <w:marLeft w:val="0"/>
          <w:marRight w:val="0"/>
          <w:marTop w:val="0"/>
          <w:marBottom w:val="0"/>
          <w:divBdr>
            <w:top w:val="none" w:sz="0" w:space="0" w:color="auto"/>
            <w:left w:val="none" w:sz="0" w:space="0" w:color="auto"/>
            <w:bottom w:val="none" w:sz="0" w:space="0" w:color="auto"/>
            <w:right w:val="none" w:sz="0" w:space="0" w:color="auto"/>
          </w:divBdr>
          <w:divsChild>
            <w:div w:id="1022433087">
              <w:marLeft w:val="0"/>
              <w:marRight w:val="0"/>
              <w:marTop w:val="0"/>
              <w:marBottom w:val="0"/>
              <w:divBdr>
                <w:top w:val="none" w:sz="0" w:space="0" w:color="auto"/>
                <w:left w:val="none" w:sz="0" w:space="0" w:color="auto"/>
                <w:bottom w:val="none" w:sz="0" w:space="0" w:color="auto"/>
                <w:right w:val="none" w:sz="0" w:space="0" w:color="auto"/>
              </w:divBdr>
              <w:divsChild>
                <w:div w:id="951597752">
                  <w:marLeft w:val="0"/>
                  <w:marRight w:val="0"/>
                  <w:marTop w:val="0"/>
                  <w:marBottom w:val="0"/>
                  <w:divBdr>
                    <w:top w:val="none" w:sz="0" w:space="0" w:color="auto"/>
                    <w:left w:val="none" w:sz="0" w:space="0" w:color="auto"/>
                    <w:bottom w:val="none" w:sz="0" w:space="0" w:color="auto"/>
                    <w:right w:val="none" w:sz="0" w:space="0" w:color="auto"/>
                  </w:divBdr>
                  <w:divsChild>
                    <w:div w:id="1616985200">
                      <w:marLeft w:val="0"/>
                      <w:marRight w:val="0"/>
                      <w:marTop w:val="0"/>
                      <w:marBottom w:val="0"/>
                      <w:divBdr>
                        <w:top w:val="none" w:sz="0" w:space="0" w:color="auto"/>
                        <w:left w:val="none" w:sz="0" w:space="0" w:color="auto"/>
                        <w:bottom w:val="none" w:sz="0" w:space="0" w:color="auto"/>
                        <w:right w:val="none" w:sz="0" w:space="0" w:color="auto"/>
                      </w:divBdr>
                      <w:divsChild>
                        <w:div w:id="131680781">
                          <w:marLeft w:val="0"/>
                          <w:marRight w:val="0"/>
                          <w:marTop w:val="0"/>
                          <w:marBottom w:val="0"/>
                          <w:divBdr>
                            <w:top w:val="none" w:sz="0" w:space="0" w:color="auto"/>
                            <w:left w:val="none" w:sz="0" w:space="0" w:color="auto"/>
                            <w:bottom w:val="none" w:sz="0" w:space="0" w:color="auto"/>
                            <w:right w:val="none" w:sz="0" w:space="0" w:color="auto"/>
                          </w:divBdr>
                          <w:divsChild>
                            <w:div w:id="1369794971">
                              <w:marLeft w:val="-225"/>
                              <w:marRight w:val="-225"/>
                              <w:marTop w:val="0"/>
                              <w:marBottom w:val="0"/>
                              <w:divBdr>
                                <w:top w:val="none" w:sz="0" w:space="0" w:color="auto"/>
                                <w:left w:val="none" w:sz="0" w:space="0" w:color="auto"/>
                                <w:bottom w:val="none" w:sz="0" w:space="0" w:color="auto"/>
                                <w:right w:val="none" w:sz="0" w:space="0" w:color="auto"/>
                              </w:divBdr>
                              <w:divsChild>
                                <w:div w:id="2028288480">
                                  <w:marLeft w:val="0"/>
                                  <w:marRight w:val="0"/>
                                  <w:marTop w:val="0"/>
                                  <w:marBottom w:val="0"/>
                                  <w:divBdr>
                                    <w:top w:val="none" w:sz="0" w:space="0" w:color="auto"/>
                                    <w:left w:val="none" w:sz="0" w:space="0" w:color="auto"/>
                                    <w:bottom w:val="none" w:sz="0" w:space="0" w:color="auto"/>
                                    <w:right w:val="none" w:sz="0" w:space="0" w:color="auto"/>
                                  </w:divBdr>
                                  <w:divsChild>
                                    <w:div w:id="1986472889">
                                      <w:marLeft w:val="-225"/>
                                      <w:marRight w:val="-225"/>
                                      <w:marTop w:val="0"/>
                                      <w:marBottom w:val="0"/>
                                      <w:divBdr>
                                        <w:top w:val="none" w:sz="0" w:space="0" w:color="auto"/>
                                        <w:left w:val="none" w:sz="0" w:space="0" w:color="auto"/>
                                        <w:bottom w:val="none" w:sz="0" w:space="0" w:color="auto"/>
                                        <w:right w:val="none" w:sz="0" w:space="0" w:color="auto"/>
                                      </w:divBdr>
                                      <w:divsChild>
                                        <w:div w:id="1796832665">
                                          <w:marLeft w:val="0"/>
                                          <w:marRight w:val="0"/>
                                          <w:marTop w:val="0"/>
                                          <w:marBottom w:val="0"/>
                                          <w:divBdr>
                                            <w:top w:val="none" w:sz="0" w:space="0" w:color="auto"/>
                                            <w:left w:val="none" w:sz="0" w:space="0" w:color="auto"/>
                                            <w:bottom w:val="none" w:sz="0" w:space="0" w:color="auto"/>
                                            <w:right w:val="none" w:sz="0" w:space="0" w:color="auto"/>
                                          </w:divBdr>
                                          <w:divsChild>
                                            <w:div w:id="1132484133">
                                              <w:marLeft w:val="0"/>
                                              <w:marRight w:val="0"/>
                                              <w:marTop w:val="0"/>
                                              <w:marBottom w:val="0"/>
                                              <w:divBdr>
                                                <w:top w:val="none" w:sz="0" w:space="0" w:color="auto"/>
                                                <w:left w:val="none" w:sz="0" w:space="0" w:color="auto"/>
                                                <w:bottom w:val="none" w:sz="0" w:space="0" w:color="auto"/>
                                                <w:right w:val="none" w:sz="0" w:space="0" w:color="auto"/>
                                              </w:divBdr>
                                              <w:divsChild>
                                                <w:div w:id="20727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57016">
      <w:bodyDiv w:val="1"/>
      <w:marLeft w:val="0"/>
      <w:marRight w:val="0"/>
      <w:marTop w:val="0"/>
      <w:marBottom w:val="0"/>
      <w:divBdr>
        <w:top w:val="none" w:sz="0" w:space="0" w:color="auto"/>
        <w:left w:val="none" w:sz="0" w:space="0" w:color="auto"/>
        <w:bottom w:val="none" w:sz="0" w:space="0" w:color="auto"/>
        <w:right w:val="none" w:sz="0" w:space="0" w:color="auto"/>
      </w:divBdr>
    </w:div>
    <w:div w:id="1234851638">
      <w:bodyDiv w:val="1"/>
      <w:marLeft w:val="0"/>
      <w:marRight w:val="0"/>
      <w:marTop w:val="0"/>
      <w:marBottom w:val="0"/>
      <w:divBdr>
        <w:top w:val="none" w:sz="0" w:space="0" w:color="auto"/>
        <w:left w:val="none" w:sz="0" w:space="0" w:color="auto"/>
        <w:bottom w:val="none" w:sz="0" w:space="0" w:color="auto"/>
        <w:right w:val="none" w:sz="0" w:space="0" w:color="auto"/>
      </w:divBdr>
      <w:divsChild>
        <w:div w:id="444275092">
          <w:marLeft w:val="0"/>
          <w:marRight w:val="0"/>
          <w:marTop w:val="0"/>
          <w:marBottom w:val="0"/>
          <w:divBdr>
            <w:top w:val="none" w:sz="0" w:space="0" w:color="auto"/>
            <w:left w:val="none" w:sz="0" w:space="0" w:color="auto"/>
            <w:bottom w:val="none" w:sz="0" w:space="0" w:color="auto"/>
            <w:right w:val="none" w:sz="0" w:space="0" w:color="auto"/>
          </w:divBdr>
          <w:divsChild>
            <w:div w:id="1356035034">
              <w:marLeft w:val="0"/>
              <w:marRight w:val="0"/>
              <w:marTop w:val="0"/>
              <w:marBottom w:val="0"/>
              <w:divBdr>
                <w:top w:val="none" w:sz="0" w:space="0" w:color="auto"/>
                <w:left w:val="none" w:sz="0" w:space="0" w:color="auto"/>
                <w:bottom w:val="none" w:sz="0" w:space="0" w:color="auto"/>
                <w:right w:val="none" w:sz="0" w:space="0" w:color="auto"/>
              </w:divBdr>
              <w:divsChild>
                <w:div w:id="828909129">
                  <w:marLeft w:val="0"/>
                  <w:marRight w:val="0"/>
                  <w:marTop w:val="0"/>
                  <w:marBottom w:val="0"/>
                  <w:divBdr>
                    <w:top w:val="none" w:sz="0" w:space="0" w:color="auto"/>
                    <w:left w:val="none" w:sz="0" w:space="0" w:color="auto"/>
                    <w:bottom w:val="none" w:sz="0" w:space="0" w:color="auto"/>
                    <w:right w:val="none" w:sz="0" w:space="0" w:color="auto"/>
                  </w:divBdr>
                  <w:divsChild>
                    <w:div w:id="618032417">
                      <w:marLeft w:val="0"/>
                      <w:marRight w:val="0"/>
                      <w:marTop w:val="0"/>
                      <w:marBottom w:val="0"/>
                      <w:divBdr>
                        <w:top w:val="none" w:sz="0" w:space="0" w:color="auto"/>
                        <w:left w:val="none" w:sz="0" w:space="0" w:color="auto"/>
                        <w:bottom w:val="none" w:sz="0" w:space="0" w:color="auto"/>
                        <w:right w:val="none" w:sz="0" w:space="0" w:color="auto"/>
                      </w:divBdr>
                      <w:divsChild>
                        <w:div w:id="249197797">
                          <w:marLeft w:val="0"/>
                          <w:marRight w:val="0"/>
                          <w:marTop w:val="0"/>
                          <w:marBottom w:val="0"/>
                          <w:divBdr>
                            <w:top w:val="none" w:sz="0" w:space="0" w:color="auto"/>
                            <w:left w:val="none" w:sz="0" w:space="0" w:color="auto"/>
                            <w:bottom w:val="none" w:sz="0" w:space="0" w:color="auto"/>
                            <w:right w:val="none" w:sz="0" w:space="0" w:color="auto"/>
                          </w:divBdr>
                          <w:divsChild>
                            <w:div w:id="1768454830">
                              <w:marLeft w:val="-225"/>
                              <w:marRight w:val="-225"/>
                              <w:marTop w:val="0"/>
                              <w:marBottom w:val="0"/>
                              <w:divBdr>
                                <w:top w:val="none" w:sz="0" w:space="0" w:color="auto"/>
                                <w:left w:val="none" w:sz="0" w:space="0" w:color="auto"/>
                                <w:bottom w:val="none" w:sz="0" w:space="0" w:color="auto"/>
                                <w:right w:val="none" w:sz="0" w:space="0" w:color="auto"/>
                              </w:divBdr>
                              <w:divsChild>
                                <w:div w:id="949975598">
                                  <w:marLeft w:val="0"/>
                                  <w:marRight w:val="0"/>
                                  <w:marTop w:val="0"/>
                                  <w:marBottom w:val="0"/>
                                  <w:divBdr>
                                    <w:top w:val="none" w:sz="0" w:space="0" w:color="auto"/>
                                    <w:left w:val="none" w:sz="0" w:space="0" w:color="auto"/>
                                    <w:bottom w:val="none" w:sz="0" w:space="0" w:color="auto"/>
                                    <w:right w:val="none" w:sz="0" w:space="0" w:color="auto"/>
                                  </w:divBdr>
                                  <w:divsChild>
                                    <w:div w:id="1129543810">
                                      <w:marLeft w:val="0"/>
                                      <w:marRight w:val="0"/>
                                      <w:marTop w:val="0"/>
                                      <w:marBottom w:val="0"/>
                                      <w:divBdr>
                                        <w:top w:val="none" w:sz="0" w:space="0" w:color="auto"/>
                                        <w:left w:val="none" w:sz="0" w:space="0" w:color="auto"/>
                                        <w:bottom w:val="none" w:sz="0" w:space="0" w:color="auto"/>
                                        <w:right w:val="none" w:sz="0" w:space="0" w:color="auto"/>
                                      </w:divBdr>
                                      <w:divsChild>
                                        <w:div w:id="9638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598679">
      <w:bodyDiv w:val="1"/>
      <w:marLeft w:val="0"/>
      <w:marRight w:val="0"/>
      <w:marTop w:val="0"/>
      <w:marBottom w:val="0"/>
      <w:divBdr>
        <w:top w:val="none" w:sz="0" w:space="0" w:color="auto"/>
        <w:left w:val="none" w:sz="0" w:space="0" w:color="auto"/>
        <w:bottom w:val="none" w:sz="0" w:space="0" w:color="auto"/>
        <w:right w:val="none" w:sz="0" w:space="0" w:color="auto"/>
      </w:divBdr>
    </w:div>
    <w:div w:id="1292977684">
      <w:bodyDiv w:val="1"/>
      <w:marLeft w:val="0"/>
      <w:marRight w:val="0"/>
      <w:marTop w:val="0"/>
      <w:marBottom w:val="0"/>
      <w:divBdr>
        <w:top w:val="none" w:sz="0" w:space="0" w:color="auto"/>
        <w:left w:val="none" w:sz="0" w:space="0" w:color="auto"/>
        <w:bottom w:val="none" w:sz="0" w:space="0" w:color="auto"/>
        <w:right w:val="none" w:sz="0" w:space="0" w:color="auto"/>
      </w:divBdr>
    </w:div>
    <w:div w:id="1305309655">
      <w:bodyDiv w:val="1"/>
      <w:marLeft w:val="0"/>
      <w:marRight w:val="0"/>
      <w:marTop w:val="0"/>
      <w:marBottom w:val="0"/>
      <w:divBdr>
        <w:top w:val="none" w:sz="0" w:space="0" w:color="auto"/>
        <w:left w:val="none" w:sz="0" w:space="0" w:color="auto"/>
        <w:bottom w:val="none" w:sz="0" w:space="0" w:color="auto"/>
        <w:right w:val="none" w:sz="0" w:space="0" w:color="auto"/>
      </w:divBdr>
    </w:div>
    <w:div w:id="1358779127">
      <w:bodyDiv w:val="1"/>
      <w:marLeft w:val="0"/>
      <w:marRight w:val="0"/>
      <w:marTop w:val="0"/>
      <w:marBottom w:val="0"/>
      <w:divBdr>
        <w:top w:val="none" w:sz="0" w:space="0" w:color="auto"/>
        <w:left w:val="none" w:sz="0" w:space="0" w:color="auto"/>
        <w:bottom w:val="none" w:sz="0" w:space="0" w:color="auto"/>
        <w:right w:val="none" w:sz="0" w:space="0" w:color="auto"/>
      </w:divBdr>
    </w:div>
    <w:div w:id="1372220830">
      <w:bodyDiv w:val="1"/>
      <w:marLeft w:val="0"/>
      <w:marRight w:val="0"/>
      <w:marTop w:val="0"/>
      <w:marBottom w:val="0"/>
      <w:divBdr>
        <w:top w:val="none" w:sz="0" w:space="0" w:color="auto"/>
        <w:left w:val="none" w:sz="0" w:space="0" w:color="auto"/>
        <w:bottom w:val="none" w:sz="0" w:space="0" w:color="auto"/>
        <w:right w:val="none" w:sz="0" w:space="0" w:color="auto"/>
      </w:divBdr>
    </w:div>
    <w:div w:id="1429933705">
      <w:bodyDiv w:val="1"/>
      <w:marLeft w:val="0"/>
      <w:marRight w:val="0"/>
      <w:marTop w:val="0"/>
      <w:marBottom w:val="0"/>
      <w:divBdr>
        <w:top w:val="none" w:sz="0" w:space="0" w:color="auto"/>
        <w:left w:val="none" w:sz="0" w:space="0" w:color="auto"/>
        <w:bottom w:val="none" w:sz="0" w:space="0" w:color="auto"/>
        <w:right w:val="none" w:sz="0" w:space="0" w:color="auto"/>
      </w:divBdr>
    </w:div>
    <w:div w:id="1438478462">
      <w:bodyDiv w:val="1"/>
      <w:marLeft w:val="0"/>
      <w:marRight w:val="0"/>
      <w:marTop w:val="0"/>
      <w:marBottom w:val="0"/>
      <w:divBdr>
        <w:top w:val="none" w:sz="0" w:space="0" w:color="auto"/>
        <w:left w:val="none" w:sz="0" w:space="0" w:color="auto"/>
        <w:bottom w:val="none" w:sz="0" w:space="0" w:color="auto"/>
        <w:right w:val="none" w:sz="0" w:space="0" w:color="auto"/>
      </w:divBdr>
    </w:div>
    <w:div w:id="1502502072">
      <w:bodyDiv w:val="1"/>
      <w:marLeft w:val="0"/>
      <w:marRight w:val="0"/>
      <w:marTop w:val="0"/>
      <w:marBottom w:val="0"/>
      <w:divBdr>
        <w:top w:val="none" w:sz="0" w:space="0" w:color="auto"/>
        <w:left w:val="none" w:sz="0" w:space="0" w:color="auto"/>
        <w:bottom w:val="none" w:sz="0" w:space="0" w:color="auto"/>
        <w:right w:val="none" w:sz="0" w:space="0" w:color="auto"/>
      </w:divBdr>
    </w:div>
    <w:div w:id="1553614528">
      <w:bodyDiv w:val="1"/>
      <w:marLeft w:val="0"/>
      <w:marRight w:val="0"/>
      <w:marTop w:val="0"/>
      <w:marBottom w:val="0"/>
      <w:divBdr>
        <w:top w:val="none" w:sz="0" w:space="0" w:color="auto"/>
        <w:left w:val="none" w:sz="0" w:space="0" w:color="auto"/>
        <w:bottom w:val="none" w:sz="0" w:space="0" w:color="auto"/>
        <w:right w:val="none" w:sz="0" w:space="0" w:color="auto"/>
      </w:divBdr>
    </w:div>
    <w:div w:id="1600024222">
      <w:bodyDiv w:val="1"/>
      <w:marLeft w:val="0"/>
      <w:marRight w:val="0"/>
      <w:marTop w:val="0"/>
      <w:marBottom w:val="0"/>
      <w:divBdr>
        <w:top w:val="none" w:sz="0" w:space="0" w:color="auto"/>
        <w:left w:val="none" w:sz="0" w:space="0" w:color="auto"/>
        <w:bottom w:val="none" w:sz="0" w:space="0" w:color="auto"/>
        <w:right w:val="none" w:sz="0" w:space="0" w:color="auto"/>
      </w:divBdr>
      <w:divsChild>
        <w:div w:id="1329287643">
          <w:marLeft w:val="0"/>
          <w:marRight w:val="0"/>
          <w:marTop w:val="0"/>
          <w:marBottom w:val="0"/>
          <w:divBdr>
            <w:top w:val="none" w:sz="0" w:space="0" w:color="auto"/>
            <w:left w:val="none" w:sz="0" w:space="0" w:color="auto"/>
            <w:bottom w:val="none" w:sz="0" w:space="0" w:color="auto"/>
            <w:right w:val="none" w:sz="0" w:space="0" w:color="auto"/>
          </w:divBdr>
          <w:divsChild>
            <w:div w:id="1223104722">
              <w:marLeft w:val="0"/>
              <w:marRight w:val="0"/>
              <w:marTop w:val="0"/>
              <w:marBottom w:val="0"/>
              <w:divBdr>
                <w:top w:val="none" w:sz="0" w:space="0" w:color="auto"/>
                <w:left w:val="none" w:sz="0" w:space="0" w:color="auto"/>
                <w:bottom w:val="none" w:sz="0" w:space="0" w:color="auto"/>
                <w:right w:val="none" w:sz="0" w:space="0" w:color="auto"/>
              </w:divBdr>
              <w:divsChild>
                <w:div w:id="241070073">
                  <w:marLeft w:val="0"/>
                  <w:marRight w:val="0"/>
                  <w:marTop w:val="0"/>
                  <w:marBottom w:val="0"/>
                  <w:divBdr>
                    <w:top w:val="none" w:sz="0" w:space="0" w:color="auto"/>
                    <w:left w:val="none" w:sz="0" w:space="0" w:color="auto"/>
                    <w:bottom w:val="none" w:sz="0" w:space="0" w:color="auto"/>
                    <w:right w:val="none" w:sz="0" w:space="0" w:color="auto"/>
                  </w:divBdr>
                  <w:divsChild>
                    <w:div w:id="690768314">
                      <w:marLeft w:val="0"/>
                      <w:marRight w:val="0"/>
                      <w:marTop w:val="0"/>
                      <w:marBottom w:val="0"/>
                      <w:divBdr>
                        <w:top w:val="none" w:sz="0" w:space="0" w:color="auto"/>
                        <w:left w:val="none" w:sz="0" w:space="0" w:color="auto"/>
                        <w:bottom w:val="none" w:sz="0" w:space="0" w:color="auto"/>
                        <w:right w:val="none" w:sz="0" w:space="0" w:color="auto"/>
                      </w:divBdr>
                      <w:divsChild>
                        <w:div w:id="610209487">
                          <w:marLeft w:val="0"/>
                          <w:marRight w:val="0"/>
                          <w:marTop w:val="0"/>
                          <w:marBottom w:val="0"/>
                          <w:divBdr>
                            <w:top w:val="none" w:sz="0" w:space="0" w:color="auto"/>
                            <w:left w:val="none" w:sz="0" w:space="0" w:color="auto"/>
                            <w:bottom w:val="none" w:sz="0" w:space="0" w:color="auto"/>
                            <w:right w:val="none" w:sz="0" w:space="0" w:color="auto"/>
                          </w:divBdr>
                          <w:divsChild>
                            <w:div w:id="394937393">
                              <w:marLeft w:val="-225"/>
                              <w:marRight w:val="-225"/>
                              <w:marTop w:val="0"/>
                              <w:marBottom w:val="0"/>
                              <w:divBdr>
                                <w:top w:val="none" w:sz="0" w:space="0" w:color="auto"/>
                                <w:left w:val="none" w:sz="0" w:space="0" w:color="auto"/>
                                <w:bottom w:val="none" w:sz="0" w:space="0" w:color="auto"/>
                                <w:right w:val="none" w:sz="0" w:space="0" w:color="auto"/>
                              </w:divBdr>
                              <w:divsChild>
                                <w:div w:id="683091651">
                                  <w:marLeft w:val="0"/>
                                  <w:marRight w:val="0"/>
                                  <w:marTop w:val="0"/>
                                  <w:marBottom w:val="0"/>
                                  <w:divBdr>
                                    <w:top w:val="none" w:sz="0" w:space="0" w:color="auto"/>
                                    <w:left w:val="none" w:sz="0" w:space="0" w:color="auto"/>
                                    <w:bottom w:val="none" w:sz="0" w:space="0" w:color="auto"/>
                                    <w:right w:val="none" w:sz="0" w:space="0" w:color="auto"/>
                                  </w:divBdr>
                                  <w:divsChild>
                                    <w:div w:id="1479303049">
                                      <w:marLeft w:val="0"/>
                                      <w:marRight w:val="0"/>
                                      <w:marTop w:val="0"/>
                                      <w:marBottom w:val="0"/>
                                      <w:divBdr>
                                        <w:top w:val="none" w:sz="0" w:space="0" w:color="auto"/>
                                        <w:left w:val="none" w:sz="0" w:space="0" w:color="auto"/>
                                        <w:bottom w:val="none" w:sz="0" w:space="0" w:color="auto"/>
                                        <w:right w:val="none" w:sz="0" w:space="0" w:color="auto"/>
                                      </w:divBdr>
                                      <w:divsChild>
                                        <w:div w:id="4659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669212">
      <w:bodyDiv w:val="1"/>
      <w:marLeft w:val="0"/>
      <w:marRight w:val="0"/>
      <w:marTop w:val="0"/>
      <w:marBottom w:val="0"/>
      <w:divBdr>
        <w:top w:val="none" w:sz="0" w:space="0" w:color="auto"/>
        <w:left w:val="none" w:sz="0" w:space="0" w:color="auto"/>
        <w:bottom w:val="none" w:sz="0" w:space="0" w:color="auto"/>
        <w:right w:val="none" w:sz="0" w:space="0" w:color="auto"/>
      </w:divBdr>
    </w:div>
    <w:div w:id="1755929658">
      <w:bodyDiv w:val="1"/>
      <w:marLeft w:val="0"/>
      <w:marRight w:val="0"/>
      <w:marTop w:val="0"/>
      <w:marBottom w:val="0"/>
      <w:divBdr>
        <w:top w:val="none" w:sz="0" w:space="0" w:color="auto"/>
        <w:left w:val="none" w:sz="0" w:space="0" w:color="auto"/>
        <w:bottom w:val="none" w:sz="0" w:space="0" w:color="auto"/>
        <w:right w:val="none" w:sz="0" w:space="0" w:color="auto"/>
      </w:divBdr>
    </w:div>
    <w:div w:id="1756055282">
      <w:bodyDiv w:val="1"/>
      <w:marLeft w:val="0"/>
      <w:marRight w:val="0"/>
      <w:marTop w:val="0"/>
      <w:marBottom w:val="0"/>
      <w:divBdr>
        <w:top w:val="none" w:sz="0" w:space="0" w:color="auto"/>
        <w:left w:val="none" w:sz="0" w:space="0" w:color="auto"/>
        <w:bottom w:val="none" w:sz="0" w:space="0" w:color="auto"/>
        <w:right w:val="none" w:sz="0" w:space="0" w:color="auto"/>
      </w:divBdr>
    </w:div>
    <w:div w:id="1762799911">
      <w:bodyDiv w:val="1"/>
      <w:marLeft w:val="0"/>
      <w:marRight w:val="0"/>
      <w:marTop w:val="0"/>
      <w:marBottom w:val="0"/>
      <w:divBdr>
        <w:top w:val="none" w:sz="0" w:space="0" w:color="auto"/>
        <w:left w:val="none" w:sz="0" w:space="0" w:color="auto"/>
        <w:bottom w:val="none" w:sz="0" w:space="0" w:color="auto"/>
        <w:right w:val="none" w:sz="0" w:space="0" w:color="auto"/>
      </w:divBdr>
    </w:div>
    <w:div w:id="1796019827">
      <w:bodyDiv w:val="1"/>
      <w:marLeft w:val="0"/>
      <w:marRight w:val="0"/>
      <w:marTop w:val="0"/>
      <w:marBottom w:val="0"/>
      <w:divBdr>
        <w:top w:val="none" w:sz="0" w:space="0" w:color="auto"/>
        <w:left w:val="none" w:sz="0" w:space="0" w:color="auto"/>
        <w:bottom w:val="none" w:sz="0" w:space="0" w:color="auto"/>
        <w:right w:val="none" w:sz="0" w:space="0" w:color="auto"/>
      </w:divBdr>
    </w:div>
    <w:div w:id="1810898597">
      <w:bodyDiv w:val="1"/>
      <w:marLeft w:val="0"/>
      <w:marRight w:val="0"/>
      <w:marTop w:val="0"/>
      <w:marBottom w:val="0"/>
      <w:divBdr>
        <w:top w:val="none" w:sz="0" w:space="0" w:color="auto"/>
        <w:left w:val="none" w:sz="0" w:space="0" w:color="auto"/>
        <w:bottom w:val="none" w:sz="0" w:space="0" w:color="auto"/>
        <w:right w:val="none" w:sz="0" w:space="0" w:color="auto"/>
      </w:divBdr>
    </w:div>
    <w:div w:id="1811946580">
      <w:bodyDiv w:val="1"/>
      <w:marLeft w:val="0"/>
      <w:marRight w:val="0"/>
      <w:marTop w:val="0"/>
      <w:marBottom w:val="0"/>
      <w:divBdr>
        <w:top w:val="none" w:sz="0" w:space="0" w:color="auto"/>
        <w:left w:val="none" w:sz="0" w:space="0" w:color="auto"/>
        <w:bottom w:val="none" w:sz="0" w:space="0" w:color="auto"/>
        <w:right w:val="none" w:sz="0" w:space="0" w:color="auto"/>
      </w:divBdr>
    </w:div>
    <w:div w:id="1867140169">
      <w:bodyDiv w:val="1"/>
      <w:marLeft w:val="0"/>
      <w:marRight w:val="0"/>
      <w:marTop w:val="0"/>
      <w:marBottom w:val="0"/>
      <w:divBdr>
        <w:top w:val="none" w:sz="0" w:space="0" w:color="auto"/>
        <w:left w:val="none" w:sz="0" w:space="0" w:color="auto"/>
        <w:bottom w:val="none" w:sz="0" w:space="0" w:color="auto"/>
        <w:right w:val="none" w:sz="0" w:space="0" w:color="auto"/>
      </w:divBdr>
      <w:divsChild>
        <w:div w:id="569458638">
          <w:marLeft w:val="0"/>
          <w:marRight w:val="0"/>
          <w:marTop w:val="0"/>
          <w:marBottom w:val="0"/>
          <w:divBdr>
            <w:top w:val="none" w:sz="0" w:space="0" w:color="auto"/>
            <w:left w:val="none" w:sz="0" w:space="0" w:color="auto"/>
            <w:bottom w:val="none" w:sz="0" w:space="0" w:color="auto"/>
            <w:right w:val="none" w:sz="0" w:space="0" w:color="auto"/>
          </w:divBdr>
          <w:divsChild>
            <w:div w:id="1329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7500">
      <w:bodyDiv w:val="1"/>
      <w:marLeft w:val="0"/>
      <w:marRight w:val="0"/>
      <w:marTop w:val="0"/>
      <w:marBottom w:val="0"/>
      <w:divBdr>
        <w:top w:val="none" w:sz="0" w:space="0" w:color="auto"/>
        <w:left w:val="none" w:sz="0" w:space="0" w:color="auto"/>
        <w:bottom w:val="none" w:sz="0" w:space="0" w:color="auto"/>
        <w:right w:val="none" w:sz="0" w:space="0" w:color="auto"/>
      </w:divBdr>
    </w:div>
    <w:div w:id="1984307725">
      <w:bodyDiv w:val="1"/>
      <w:marLeft w:val="0"/>
      <w:marRight w:val="0"/>
      <w:marTop w:val="0"/>
      <w:marBottom w:val="0"/>
      <w:divBdr>
        <w:top w:val="none" w:sz="0" w:space="0" w:color="auto"/>
        <w:left w:val="none" w:sz="0" w:space="0" w:color="auto"/>
        <w:bottom w:val="none" w:sz="0" w:space="0" w:color="auto"/>
        <w:right w:val="none" w:sz="0" w:space="0" w:color="auto"/>
      </w:divBdr>
    </w:div>
    <w:div w:id="2006396430">
      <w:bodyDiv w:val="1"/>
      <w:marLeft w:val="0"/>
      <w:marRight w:val="0"/>
      <w:marTop w:val="0"/>
      <w:marBottom w:val="0"/>
      <w:divBdr>
        <w:top w:val="none" w:sz="0" w:space="0" w:color="auto"/>
        <w:left w:val="none" w:sz="0" w:space="0" w:color="auto"/>
        <w:bottom w:val="none" w:sz="0" w:space="0" w:color="auto"/>
        <w:right w:val="none" w:sz="0" w:space="0" w:color="auto"/>
      </w:divBdr>
    </w:div>
    <w:div w:id="2041009771">
      <w:bodyDiv w:val="1"/>
      <w:marLeft w:val="0"/>
      <w:marRight w:val="0"/>
      <w:marTop w:val="0"/>
      <w:marBottom w:val="0"/>
      <w:divBdr>
        <w:top w:val="none" w:sz="0" w:space="0" w:color="auto"/>
        <w:left w:val="none" w:sz="0" w:space="0" w:color="auto"/>
        <w:bottom w:val="none" w:sz="0" w:space="0" w:color="auto"/>
        <w:right w:val="none" w:sz="0" w:space="0" w:color="auto"/>
      </w:divBdr>
    </w:div>
    <w:div w:id="2061778760">
      <w:bodyDiv w:val="1"/>
      <w:marLeft w:val="0"/>
      <w:marRight w:val="0"/>
      <w:marTop w:val="0"/>
      <w:marBottom w:val="0"/>
      <w:divBdr>
        <w:top w:val="none" w:sz="0" w:space="0" w:color="auto"/>
        <w:left w:val="none" w:sz="0" w:space="0" w:color="auto"/>
        <w:bottom w:val="none" w:sz="0" w:space="0" w:color="auto"/>
        <w:right w:val="none" w:sz="0" w:space="0" w:color="auto"/>
      </w:divBdr>
    </w:div>
    <w:div w:id="2071033164">
      <w:bodyDiv w:val="1"/>
      <w:marLeft w:val="0"/>
      <w:marRight w:val="0"/>
      <w:marTop w:val="0"/>
      <w:marBottom w:val="0"/>
      <w:divBdr>
        <w:top w:val="none" w:sz="0" w:space="0" w:color="auto"/>
        <w:left w:val="none" w:sz="0" w:space="0" w:color="auto"/>
        <w:bottom w:val="none" w:sz="0" w:space="0" w:color="auto"/>
        <w:right w:val="none" w:sz="0" w:space="0" w:color="auto"/>
      </w:divBdr>
      <w:divsChild>
        <w:div w:id="364255947">
          <w:marLeft w:val="0"/>
          <w:marRight w:val="0"/>
          <w:marTop w:val="0"/>
          <w:marBottom w:val="0"/>
          <w:divBdr>
            <w:top w:val="none" w:sz="0" w:space="0" w:color="auto"/>
            <w:left w:val="none" w:sz="0" w:space="0" w:color="auto"/>
            <w:bottom w:val="none" w:sz="0" w:space="0" w:color="auto"/>
            <w:right w:val="none" w:sz="0" w:space="0" w:color="auto"/>
          </w:divBdr>
          <w:divsChild>
            <w:div w:id="1724015407">
              <w:marLeft w:val="0"/>
              <w:marRight w:val="0"/>
              <w:marTop w:val="0"/>
              <w:marBottom w:val="0"/>
              <w:divBdr>
                <w:top w:val="none" w:sz="0" w:space="0" w:color="auto"/>
                <w:left w:val="none" w:sz="0" w:space="0" w:color="auto"/>
                <w:bottom w:val="none" w:sz="0" w:space="0" w:color="auto"/>
                <w:right w:val="none" w:sz="0" w:space="0" w:color="auto"/>
              </w:divBdr>
              <w:divsChild>
                <w:div w:id="285544165">
                  <w:marLeft w:val="0"/>
                  <w:marRight w:val="0"/>
                  <w:marTop w:val="0"/>
                  <w:marBottom w:val="0"/>
                  <w:divBdr>
                    <w:top w:val="none" w:sz="0" w:space="0" w:color="auto"/>
                    <w:left w:val="none" w:sz="0" w:space="0" w:color="auto"/>
                    <w:bottom w:val="none" w:sz="0" w:space="0" w:color="auto"/>
                    <w:right w:val="none" w:sz="0" w:space="0" w:color="auto"/>
                  </w:divBdr>
                  <w:divsChild>
                    <w:div w:id="606546180">
                      <w:marLeft w:val="0"/>
                      <w:marRight w:val="0"/>
                      <w:marTop w:val="0"/>
                      <w:marBottom w:val="0"/>
                      <w:divBdr>
                        <w:top w:val="none" w:sz="0" w:space="0" w:color="auto"/>
                        <w:left w:val="none" w:sz="0" w:space="0" w:color="auto"/>
                        <w:bottom w:val="none" w:sz="0" w:space="0" w:color="auto"/>
                        <w:right w:val="none" w:sz="0" w:space="0" w:color="auto"/>
                      </w:divBdr>
                      <w:divsChild>
                        <w:div w:id="383023347">
                          <w:marLeft w:val="0"/>
                          <w:marRight w:val="0"/>
                          <w:marTop w:val="0"/>
                          <w:marBottom w:val="0"/>
                          <w:divBdr>
                            <w:top w:val="none" w:sz="0" w:space="0" w:color="auto"/>
                            <w:left w:val="none" w:sz="0" w:space="0" w:color="auto"/>
                            <w:bottom w:val="none" w:sz="0" w:space="0" w:color="auto"/>
                            <w:right w:val="none" w:sz="0" w:space="0" w:color="auto"/>
                          </w:divBdr>
                          <w:divsChild>
                            <w:div w:id="1602569381">
                              <w:marLeft w:val="-225"/>
                              <w:marRight w:val="-225"/>
                              <w:marTop w:val="0"/>
                              <w:marBottom w:val="0"/>
                              <w:divBdr>
                                <w:top w:val="none" w:sz="0" w:space="0" w:color="auto"/>
                                <w:left w:val="none" w:sz="0" w:space="0" w:color="auto"/>
                                <w:bottom w:val="none" w:sz="0" w:space="0" w:color="auto"/>
                                <w:right w:val="none" w:sz="0" w:space="0" w:color="auto"/>
                              </w:divBdr>
                              <w:divsChild>
                                <w:div w:id="1560170003">
                                  <w:marLeft w:val="0"/>
                                  <w:marRight w:val="0"/>
                                  <w:marTop w:val="0"/>
                                  <w:marBottom w:val="0"/>
                                  <w:divBdr>
                                    <w:top w:val="none" w:sz="0" w:space="0" w:color="auto"/>
                                    <w:left w:val="none" w:sz="0" w:space="0" w:color="auto"/>
                                    <w:bottom w:val="none" w:sz="0" w:space="0" w:color="auto"/>
                                    <w:right w:val="none" w:sz="0" w:space="0" w:color="auto"/>
                                  </w:divBdr>
                                  <w:divsChild>
                                    <w:div w:id="1232352322">
                                      <w:marLeft w:val="0"/>
                                      <w:marRight w:val="0"/>
                                      <w:marTop w:val="0"/>
                                      <w:marBottom w:val="0"/>
                                      <w:divBdr>
                                        <w:top w:val="none" w:sz="0" w:space="0" w:color="auto"/>
                                        <w:left w:val="none" w:sz="0" w:space="0" w:color="auto"/>
                                        <w:bottom w:val="none" w:sz="0" w:space="0" w:color="auto"/>
                                        <w:right w:val="none" w:sz="0" w:space="0" w:color="auto"/>
                                      </w:divBdr>
                                      <w:divsChild>
                                        <w:div w:id="4699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paaccred@apa.org" TargetMode="External"/><Relationship Id="rId18" Type="http://schemas.openxmlformats.org/officeDocument/2006/relationships/header" Target="header1.xml"/><Relationship Id="rId26" Type="http://schemas.openxmlformats.org/officeDocument/2006/relationships/hyperlink" Target="https://en.wikipedia.org/wiki/North_Carolina" TargetMode="External"/><Relationship Id="rId39" Type="http://schemas.openxmlformats.org/officeDocument/2006/relationships/hyperlink" Target="http://www.pittcountyarts.org/" TargetMode="External"/><Relationship Id="rId21" Type="http://schemas.openxmlformats.org/officeDocument/2006/relationships/header" Target="header2.xml"/><Relationship Id="rId34" Type="http://schemas.openxmlformats.org/officeDocument/2006/relationships/hyperlink" Target="https://www.youtube.com/watch?v=NW_C0M0aYn8" TargetMode="External"/><Relationship Id="rId42" Type="http://schemas.openxmlformats.org/officeDocument/2006/relationships/hyperlink" Target="https://locations.ecuhealth.org/details/163" TargetMode="External"/><Relationship Id="rId47" Type="http://schemas.openxmlformats.org/officeDocument/2006/relationships/hyperlink" Target="http://www.crystalcoastnc.org/?utm_source=www.visitnc.com&amp;utm_medium=website&amp;utm_campaign=downstream-referral" TargetMode="External"/><Relationship Id="rId50" Type="http://schemas.openxmlformats.org/officeDocument/2006/relationships/hyperlink" Target="http://www.washington-nc.com/visitors" TargetMode="External"/><Relationship Id="rId55" Type="http://schemas.openxmlformats.org/officeDocument/2006/relationships/hyperlink" Target="https://www.google.com/maps/place/Greenville,+NC/@35.598133,-77.4204598,12.52z/data=!4m5!3m4!1s0x89aec2aa39994541:0x32247cd12233502!8m2!3d35.612661!4d-77.3663538" TargetMode="External"/><Relationship Id="rId7" Type="http://schemas.openxmlformats.org/officeDocument/2006/relationships/settings" Target="settings.xml"/><Relationship Id="rId12" Type="http://schemas.openxmlformats.org/officeDocument/2006/relationships/hyperlink" Target="http://www.durham.va.gov/locations/Greenville.asp" TargetMode="External"/><Relationship Id="rId17" Type="http://schemas.openxmlformats.org/officeDocument/2006/relationships/hyperlink" Target="mailto:Robert.Shelton2@va.gov" TargetMode="External"/><Relationship Id="rId25" Type="http://schemas.openxmlformats.org/officeDocument/2006/relationships/hyperlink" Target="https://en.wikipedia.org/wiki/Level_1_Trauma_Center" TargetMode="External"/><Relationship Id="rId33" Type="http://schemas.openxmlformats.org/officeDocument/2006/relationships/image" Target="media/image6.png"/><Relationship Id="rId38" Type="http://schemas.openxmlformats.org/officeDocument/2006/relationships/hyperlink" Target="http://uptowngreenville.com/" TargetMode="External"/><Relationship Id="rId46" Type="http://schemas.openxmlformats.org/officeDocument/2006/relationships/hyperlink" Target="https://www.forbes.com/places/nc/greenvill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obert.Shelton2@va.gov" TargetMode="External"/><Relationship Id="rId20" Type="http://schemas.openxmlformats.org/officeDocument/2006/relationships/footer" Target="footer2.xml"/><Relationship Id="rId29" Type="http://schemas.openxmlformats.org/officeDocument/2006/relationships/image" Target="media/image5.png"/><Relationship Id="rId41" Type="http://schemas.openxmlformats.org/officeDocument/2006/relationships/hyperlink" Target="http://www.ecu.edu/arts" TargetMode="External"/><Relationship Id="rId54" Type="http://schemas.openxmlformats.org/officeDocument/2006/relationships/hyperlink" Target="https://www.rdu.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s://microbiology-immunology.ecu.edu/" TargetMode="External"/><Relationship Id="rId37" Type="http://schemas.openxmlformats.org/officeDocument/2006/relationships/hyperlink" Target="http://visitgreenvillenc.com/" TargetMode="External"/><Relationship Id="rId40" Type="http://schemas.openxmlformats.org/officeDocument/2006/relationships/hyperlink" Target="http://www.ecu.edu/" TargetMode="External"/><Relationship Id="rId45" Type="http://schemas.openxmlformats.org/officeDocument/2006/relationships/hyperlink" Target="https://www.visitnc.com/story/vXEN/flatwater-paddling-in-eastern-north-carolina" TargetMode="External"/><Relationship Id="rId53" Type="http://schemas.openxmlformats.org/officeDocument/2006/relationships/hyperlink" Target="http://www.flypgv.com/flight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natmatch.com/psychint"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www.greenvillenc.org/home/" TargetMode="External"/><Relationship Id="rId49" Type="http://schemas.openxmlformats.org/officeDocument/2006/relationships/hyperlink" Target="http://www.newsobserver.com/living/travel/best-kept-secrets/article10028597.html" TargetMode="External"/><Relationship Id="rId57" Type="http://schemas.openxmlformats.org/officeDocument/2006/relationships/hyperlink" Target="http://www.appic.org/"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microbiology-immunology.ecu.edu/" TargetMode="External"/><Relationship Id="rId44" Type="http://schemas.openxmlformats.org/officeDocument/2006/relationships/hyperlink" Target="https://www.fleetfeet.com/s/greenvillenc/FleetFeetRunningClub?utm_source=rakuten&amp;utm_medium=affiliate&amp;utm_campaign=Cashback+on+Bing+for+Edge+browser&amp;siteID=_jZHTpnCvx8-kSt23.FOdnECguFKUkEvGw&amp;ranMID=41494&amp;ranEAID=%2FjZHTpnCvx8&amp;ranSiteID=_jZHTpnCvx8-kSt23.FOdnECguFKUkEvGw" TargetMode="External"/><Relationship Id="rId52" Type="http://schemas.openxmlformats.org/officeDocument/2006/relationships/hyperlink" Target="http://www.visitraleig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a.org/ed/accreditation" TargetMode="External"/><Relationship Id="rId22" Type="http://schemas.openxmlformats.org/officeDocument/2006/relationships/footer" Target="footer3.xml"/><Relationship Id="rId27" Type="http://schemas.openxmlformats.org/officeDocument/2006/relationships/hyperlink" Target="https://en.wikipedia.org/wiki/Raleigh,_North_Carolina" TargetMode="External"/><Relationship Id="rId30" Type="http://schemas.openxmlformats.org/officeDocument/2006/relationships/hyperlink" Target="mailto:Robert.shelton2@va.gov" TargetMode="External"/><Relationship Id="rId35" Type="http://schemas.openxmlformats.org/officeDocument/2006/relationships/image" Target="media/image7.jpeg"/><Relationship Id="rId43" Type="http://schemas.openxmlformats.org/officeDocument/2006/relationships/hyperlink" Target="http://ecvelo.org/" TargetMode="External"/><Relationship Id="rId48" Type="http://schemas.openxmlformats.org/officeDocument/2006/relationships/hyperlink" Target="http://www.ncparks.gov/hammocks-beach-state-park" TargetMode="External"/><Relationship Id="rId56" Type="http://schemas.openxmlformats.org/officeDocument/2006/relationships/hyperlink" Target="mailto:Robert.Shelton2@va.gov" TargetMode="External"/><Relationship Id="rId8" Type="http://schemas.openxmlformats.org/officeDocument/2006/relationships/webSettings" Target="webSettings.xml"/><Relationship Id="rId51" Type="http://schemas.openxmlformats.org/officeDocument/2006/relationships/hyperlink" Target="http://www.visitnewbern.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128D72DC9C5418763899E166FA1E8" ma:contentTypeVersion="0" ma:contentTypeDescription="Create a new document." ma:contentTypeScope="" ma:versionID="84990b71a33a0c20bfa78b6609dc6ec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30DB2-3374-491F-9BB5-2B5FAE5C4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B110A26-6D50-4F8A-8DF3-93E6F58BC3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A91157-7594-40EA-A301-424ADFC27007}">
  <ds:schemaRefs>
    <ds:schemaRef ds:uri="http://schemas.openxmlformats.org/officeDocument/2006/bibliography"/>
  </ds:schemaRefs>
</ds:datastoreItem>
</file>

<file path=customXml/itemProps4.xml><?xml version="1.0" encoding="utf-8"?>
<ds:datastoreItem xmlns:ds="http://schemas.openxmlformats.org/officeDocument/2006/customXml" ds:itemID="{3169E4A1-FDA9-4FA3-BA2E-C69244D06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7510</Words>
  <Characters>42808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Psychology Internship - Long Beach VA Healthcare System - U.S. Department of Veterans Affairs</vt:lpstr>
    </vt:vector>
  </TitlesOfParts>
  <Manager>Veterans Health Administration</Manager>
  <Company>U.S. Department of Veterans Affairs</Company>
  <LinksUpToDate>false</LinksUpToDate>
  <CharactersWithSpaces>50218</CharactersWithSpaces>
  <SharedDoc>false</SharedDoc>
  <HLinks>
    <vt:vector size="174" baseType="variant">
      <vt:variant>
        <vt:i4>4325449</vt:i4>
      </vt:variant>
      <vt:variant>
        <vt:i4>84</vt:i4>
      </vt:variant>
      <vt:variant>
        <vt:i4>0</vt:i4>
      </vt:variant>
      <vt:variant>
        <vt:i4>5</vt:i4>
      </vt:variant>
      <vt:variant>
        <vt:lpwstr>https://www.rdu.com/</vt:lpwstr>
      </vt:variant>
      <vt:variant>
        <vt:lpwstr/>
      </vt:variant>
      <vt:variant>
        <vt:i4>4325459</vt:i4>
      </vt:variant>
      <vt:variant>
        <vt:i4>81</vt:i4>
      </vt:variant>
      <vt:variant>
        <vt:i4>0</vt:i4>
      </vt:variant>
      <vt:variant>
        <vt:i4>5</vt:i4>
      </vt:variant>
      <vt:variant>
        <vt:lpwstr>http://www.flypgv.com/flights</vt:lpwstr>
      </vt:variant>
      <vt:variant>
        <vt:lpwstr/>
      </vt:variant>
      <vt:variant>
        <vt:i4>5701697</vt:i4>
      </vt:variant>
      <vt:variant>
        <vt:i4>78</vt:i4>
      </vt:variant>
      <vt:variant>
        <vt:i4>0</vt:i4>
      </vt:variant>
      <vt:variant>
        <vt:i4>5</vt:i4>
      </vt:variant>
      <vt:variant>
        <vt:lpwstr>http://www.visitraleigh.com/</vt:lpwstr>
      </vt:variant>
      <vt:variant>
        <vt:lpwstr/>
      </vt:variant>
      <vt:variant>
        <vt:i4>4259916</vt:i4>
      </vt:variant>
      <vt:variant>
        <vt:i4>75</vt:i4>
      </vt:variant>
      <vt:variant>
        <vt:i4>0</vt:i4>
      </vt:variant>
      <vt:variant>
        <vt:i4>5</vt:i4>
      </vt:variant>
      <vt:variant>
        <vt:lpwstr>http://www.visitnewbern.com/</vt:lpwstr>
      </vt:variant>
      <vt:variant>
        <vt:lpwstr/>
      </vt:variant>
      <vt:variant>
        <vt:i4>852034</vt:i4>
      </vt:variant>
      <vt:variant>
        <vt:i4>72</vt:i4>
      </vt:variant>
      <vt:variant>
        <vt:i4>0</vt:i4>
      </vt:variant>
      <vt:variant>
        <vt:i4>5</vt:i4>
      </vt:variant>
      <vt:variant>
        <vt:lpwstr>http://www.washington-nc.com/visitors</vt:lpwstr>
      </vt:variant>
      <vt:variant>
        <vt:lpwstr/>
      </vt:variant>
      <vt:variant>
        <vt:i4>786497</vt:i4>
      </vt:variant>
      <vt:variant>
        <vt:i4>69</vt:i4>
      </vt:variant>
      <vt:variant>
        <vt:i4>0</vt:i4>
      </vt:variant>
      <vt:variant>
        <vt:i4>5</vt:i4>
      </vt:variant>
      <vt:variant>
        <vt:lpwstr>http://www.newsobserver.com/living/travel/best-kept-secrets/article10028597.html</vt:lpwstr>
      </vt:variant>
      <vt:variant>
        <vt:lpwstr>storylink=cpy</vt:lpwstr>
      </vt:variant>
      <vt:variant>
        <vt:i4>327765</vt:i4>
      </vt:variant>
      <vt:variant>
        <vt:i4>66</vt:i4>
      </vt:variant>
      <vt:variant>
        <vt:i4>0</vt:i4>
      </vt:variant>
      <vt:variant>
        <vt:i4>5</vt:i4>
      </vt:variant>
      <vt:variant>
        <vt:lpwstr>http://www.ncparks.gov/hammocks-beach-state-park</vt:lpwstr>
      </vt:variant>
      <vt:variant>
        <vt:lpwstr/>
      </vt:variant>
      <vt:variant>
        <vt:i4>3932241</vt:i4>
      </vt:variant>
      <vt:variant>
        <vt:i4>63</vt:i4>
      </vt:variant>
      <vt:variant>
        <vt:i4>0</vt:i4>
      </vt:variant>
      <vt:variant>
        <vt:i4>5</vt:i4>
      </vt:variant>
      <vt:variant>
        <vt:lpwstr>http://www.crystalcoastnc.org/?utm_source=www.visitnc.com&amp;utm_medium=website&amp;utm_campaign=downstream-referral</vt:lpwstr>
      </vt:variant>
      <vt:variant>
        <vt:lpwstr/>
      </vt:variant>
      <vt:variant>
        <vt:i4>3801121</vt:i4>
      </vt:variant>
      <vt:variant>
        <vt:i4>60</vt:i4>
      </vt:variant>
      <vt:variant>
        <vt:i4>0</vt:i4>
      </vt:variant>
      <vt:variant>
        <vt:i4>5</vt:i4>
      </vt:variant>
      <vt:variant>
        <vt:lpwstr>http://www.cityrating.com/</vt:lpwstr>
      </vt:variant>
      <vt:variant>
        <vt:lpwstr/>
      </vt:variant>
      <vt:variant>
        <vt:i4>6357105</vt:i4>
      </vt:variant>
      <vt:variant>
        <vt:i4>57</vt:i4>
      </vt:variant>
      <vt:variant>
        <vt:i4>0</vt:i4>
      </vt:variant>
      <vt:variant>
        <vt:i4>5</vt:i4>
      </vt:variant>
      <vt:variant>
        <vt:lpwstr>http://www.forbes.com/places/nc/greenville/</vt:lpwstr>
      </vt:variant>
      <vt:variant>
        <vt:lpwstr/>
      </vt:variant>
      <vt:variant>
        <vt:i4>6750247</vt:i4>
      </vt:variant>
      <vt:variant>
        <vt:i4>54</vt:i4>
      </vt:variant>
      <vt:variant>
        <vt:i4>0</vt:i4>
      </vt:variant>
      <vt:variant>
        <vt:i4>5</vt:i4>
      </vt:variant>
      <vt:variant>
        <vt:lpwstr>http://www.ncpaddletrails.com/default.aspx</vt:lpwstr>
      </vt:variant>
      <vt:variant>
        <vt:lpwstr/>
      </vt:variant>
      <vt:variant>
        <vt:i4>2556008</vt:i4>
      </vt:variant>
      <vt:variant>
        <vt:i4>51</vt:i4>
      </vt:variant>
      <vt:variant>
        <vt:i4>0</vt:i4>
      </vt:variant>
      <vt:variant>
        <vt:i4>5</vt:i4>
      </vt:variant>
      <vt:variant>
        <vt:lpwstr>http://ecvelo.org/</vt:lpwstr>
      </vt:variant>
      <vt:variant>
        <vt:lpwstr/>
      </vt:variant>
      <vt:variant>
        <vt:i4>4063274</vt:i4>
      </vt:variant>
      <vt:variant>
        <vt:i4>48</vt:i4>
      </vt:variant>
      <vt:variant>
        <vt:i4>0</vt:i4>
      </vt:variant>
      <vt:variant>
        <vt:i4>5</vt:i4>
      </vt:variant>
      <vt:variant>
        <vt:lpwstr>https://www.vidanthealth.com/medicalcenter/</vt:lpwstr>
      </vt:variant>
      <vt:variant>
        <vt:lpwstr/>
      </vt:variant>
      <vt:variant>
        <vt:i4>2818169</vt:i4>
      </vt:variant>
      <vt:variant>
        <vt:i4>45</vt:i4>
      </vt:variant>
      <vt:variant>
        <vt:i4>0</vt:i4>
      </vt:variant>
      <vt:variant>
        <vt:i4>5</vt:i4>
      </vt:variant>
      <vt:variant>
        <vt:lpwstr>http://www.ecu.edu/</vt:lpwstr>
      </vt:variant>
      <vt:variant>
        <vt:lpwstr/>
      </vt:variant>
      <vt:variant>
        <vt:i4>2818108</vt:i4>
      </vt:variant>
      <vt:variant>
        <vt:i4>42</vt:i4>
      </vt:variant>
      <vt:variant>
        <vt:i4>0</vt:i4>
      </vt:variant>
      <vt:variant>
        <vt:i4>5</vt:i4>
      </vt:variant>
      <vt:variant>
        <vt:lpwstr>http://www.pittcountyarts.org/</vt:lpwstr>
      </vt:variant>
      <vt:variant>
        <vt:lpwstr/>
      </vt:variant>
      <vt:variant>
        <vt:i4>5898270</vt:i4>
      </vt:variant>
      <vt:variant>
        <vt:i4>39</vt:i4>
      </vt:variant>
      <vt:variant>
        <vt:i4>0</vt:i4>
      </vt:variant>
      <vt:variant>
        <vt:i4>5</vt:i4>
      </vt:variant>
      <vt:variant>
        <vt:lpwstr>http://uptowngreenville.com/</vt:lpwstr>
      </vt:variant>
      <vt:variant>
        <vt:lpwstr/>
      </vt:variant>
      <vt:variant>
        <vt:i4>6225999</vt:i4>
      </vt:variant>
      <vt:variant>
        <vt:i4>36</vt:i4>
      </vt:variant>
      <vt:variant>
        <vt:i4>0</vt:i4>
      </vt:variant>
      <vt:variant>
        <vt:i4>5</vt:i4>
      </vt:variant>
      <vt:variant>
        <vt:lpwstr>http://visitgreenvillenc.com/</vt:lpwstr>
      </vt:variant>
      <vt:variant>
        <vt:lpwstr/>
      </vt:variant>
      <vt:variant>
        <vt:i4>7864371</vt:i4>
      </vt:variant>
      <vt:variant>
        <vt:i4>33</vt:i4>
      </vt:variant>
      <vt:variant>
        <vt:i4>0</vt:i4>
      </vt:variant>
      <vt:variant>
        <vt:i4>5</vt:i4>
      </vt:variant>
      <vt:variant>
        <vt:lpwstr>https://www.greenvillenc.org/Home.8.0.html</vt:lpwstr>
      </vt:variant>
      <vt:variant>
        <vt:lpwstr/>
      </vt:variant>
      <vt:variant>
        <vt:i4>4784207</vt:i4>
      </vt:variant>
      <vt:variant>
        <vt:i4>30</vt:i4>
      </vt:variant>
      <vt:variant>
        <vt:i4>0</vt:i4>
      </vt:variant>
      <vt:variant>
        <vt:i4>5</vt:i4>
      </vt:variant>
      <vt:variant>
        <vt:lpwstr>http://www.psychologytraining.va.gov/benefits.asp</vt:lpwstr>
      </vt:variant>
      <vt:variant>
        <vt:lpwstr/>
      </vt:variant>
      <vt:variant>
        <vt:i4>5308439</vt:i4>
      </vt:variant>
      <vt:variant>
        <vt:i4>27</vt:i4>
      </vt:variant>
      <vt:variant>
        <vt:i4>0</vt:i4>
      </vt:variant>
      <vt:variant>
        <vt:i4>5</vt:i4>
      </vt:variant>
      <vt:variant>
        <vt:lpwstr>http://www.durham.va.gov/locations/Greenville.asp</vt:lpwstr>
      </vt:variant>
      <vt:variant>
        <vt:lpwstr/>
      </vt:variant>
      <vt:variant>
        <vt:i4>4194430</vt:i4>
      </vt:variant>
      <vt:variant>
        <vt:i4>24</vt:i4>
      </vt:variant>
      <vt:variant>
        <vt:i4>0</vt:i4>
      </vt:variant>
      <vt:variant>
        <vt:i4>5</vt:i4>
      </vt:variant>
      <vt:variant>
        <vt:lpwstr>mailto:Robert.Shelton2@va.gov</vt:lpwstr>
      </vt:variant>
      <vt:variant>
        <vt:lpwstr/>
      </vt:variant>
      <vt:variant>
        <vt:i4>1966100</vt:i4>
      </vt:variant>
      <vt:variant>
        <vt:i4>21</vt:i4>
      </vt:variant>
      <vt:variant>
        <vt:i4>0</vt:i4>
      </vt:variant>
      <vt:variant>
        <vt:i4>5</vt:i4>
      </vt:variant>
      <vt:variant>
        <vt:lpwstr>http://www.va.gov/oaa/agreements.asp</vt:lpwstr>
      </vt:variant>
      <vt:variant>
        <vt:lpwstr/>
      </vt:variant>
      <vt:variant>
        <vt:i4>262231</vt:i4>
      </vt:variant>
      <vt:variant>
        <vt:i4>18</vt:i4>
      </vt:variant>
      <vt:variant>
        <vt:i4>0</vt:i4>
      </vt:variant>
      <vt:variant>
        <vt:i4>5</vt:i4>
      </vt:variant>
      <vt:variant>
        <vt:lpwstr>http://www.archives.gov/federal-register/codification/executive-order/10450.html</vt:lpwstr>
      </vt:variant>
      <vt:variant>
        <vt:lpwstr/>
      </vt:variant>
      <vt:variant>
        <vt:i4>5308437</vt:i4>
      </vt:variant>
      <vt:variant>
        <vt:i4>15</vt:i4>
      </vt:variant>
      <vt:variant>
        <vt:i4>0</vt:i4>
      </vt:variant>
      <vt:variant>
        <vt:i4>5</vt:i4>
      </vt:variant>
      <vt:variant>
        <vt:lpwstr>http://www.appic.org/</vt:lpwstr>
      </vt:variant>
      <vt:variant>
        <vt:lpwstr/>
      </vt:variant>
      <vt:variant>
        <vt:i4>4194430</vt:i4>
      </vt:variant>
      <vt:variant>
        <vt:i4>12</vt:i4>
      </vt:variant>
      <vt:variant>
        <vt:i4>0</vt:i4>
      </vt:variant>
      <vt:variant>
        <vt:i4>5</vt:i4>
      </vt:variant>
      <vt:variant>
        <vt:lpwstr>mailto:Robert.Shelton2@va.gov</vt:lpwstr>
      </vt:variant>
      <vt:variant>
        <vt:lpwstr/>
      </vt:variant>
      <vt:variant>
        <vt:i4>5242945</vt:i4>
      </vt:variant>
      <vt:variant>
        <vt:i4>9</vt:i4>
      </vt:variant>
      <vt:variant>
        <vt:i4>0</vt:i4>
      </vt:variant>
      <vt:variant>
        <vt:i4>5</vt:i4>
      </vt:variant>
      <vt:variant>
        <vt:lpwstr>http://www.natmatch.com/psychint</vt:lpwstr>
      </vt:variant>
      <vt:variant>
        <vt:lpwstr/>
      </vt:variant>
      <vt:variant>
        <vt:i4>7536689</vt:i4>
      </vt:variant>
      <vt:variant>
        <vt:i4>6</vt:i4>
      </vt:variant>
      <vt:variant>
        <vt:i4>0</vt:i4>
      </vt:variant>
      <vt:variant>
        <vt:i4>5</vt:i4>
      </vt:variant>
      <vt:variant>
        <vt:lpwstr>http://www.apa.org/ed/accreditation</vt:lpwstr>
      </vt:variant>
      <vt:variant>
        <vt:lpwstr/>
      </vt:variant>
      <vt:variant>
        <vt:i4>2031665</vt:i4>
      </vt:variant>
      <vt:variant>
        <vt:i4>3</vt:i4>
      </vt:variant>
      <vt:variant>
        <vt:i4>0</vt:i4>
      </vt:variant>
      <vt:variant>
        <vt:i4>5</vt:i4>
      </vt:variant>
      <vt:variant>
        <vt:lpwstr>mailto:apaaccred@apa.org</vt:lpwstr>
      </vt:variant>
      <vt:variant>
        <vt:lpwstr/>
      </vt:variant>
      <vt:variant>
        <vt:i4>5308439</vt:i4>
      </vt:variant>
      <vt:variant>
        <vt:i4>0</vt:i4>
      </vt:variant>
      <vt:variant>
        <vt:i4>0</vt:i4>
      </vt:variant>
      <vt:variant>
        <vt:i4>5</vt:i4>
      </vt:variant>
      <vt:variant>
        <vt:lpwstr>http://www.durham.va.gov/locations/Greenville.asp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Internship - Long Beach VA Healthcare System - U.S. Department of Veterans Affairs</dc:title>
  <dc:subject>Psychology Internship</dc:subject>
  <dc:creator>U.S. Department of Veterans Affairs - Veterans Health Administration - Long Beach VA Healthcare System</dc:creator>
  <cp:keywords>internship, psychology internship</cp:keywords>
  <cp:lastModifiedBy>Mccarty, Rebecca D.</cp:lastModifiedBy>
  <cp:revision>2</cp:revision>
  <cp:lastPrinted>2018-03-09T14:06:00Z</cp:lastPrinted>
  <dcterms:created xsi:type="dcterms:W3CDTF">2023-08-21T17:29:00Z</dcterms:created>
  <dcterms:modified xsi:type="dcterms:W3CDTF">2023-08-21T17:29:00Z</dcterms:modified>
  <cp:category>health care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20110824</vt:lpwstr>
  </property>
  <property fmtid="{D5CDD505-2E9C-101B-9397-08002B2CF9AE}" pid="3" name="DateReviewed">
    <vt:lpwstr>20111207</vt:lpwstr>
  </property>
  <property fmtid="{D5CDD505-2E9C-101B-9397-08002B2CF9AE}" pid="4" name="Type">
    <vt:lpwstr>general information</vt:lpwstr>
  </property>
  <property fmtid="{D5CDD505-2E9C-101B-9397-08002B2CF9AE}" pid="5" name="robots">
    <vt:lpwstr>index,nofollow</vt:lpwstr>
  </property>
  <property fmtid="{D5CDD505-2E9C-101B-9397-08002B2CF9AE}" pid="6" name="language">
    <vt:lpwstr>en</vt:lpwstr>
  </property>
</Properties>
</file>