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F81D1" w14:textId="06D692FB" w:rsidR="00F86543" w:rsidRDefault="00F86543" w:rsidP="00F86543">
      <w:pPr>
        <w:jc w:val="both"/>
        <w:rPr>
          <w:b/>
          <w:sz w:val="20"/>
          <w:szCs w:val="20"/>
        </w:rPr>
      </w:pPr>
      <w:r w:rsidRPr="003C06F3">
        <w:rPr>
          <w:b/>
          <w:noProof/>
          <w:sz w:val="20"/>
          <w:szCs w:val="20"/>
        </w:rPr>
        <w:drawing>
          <wp:anchor distT="0" distB="0" distL="114300" distR="114300" simplePos="0" relativeHeight="251658240" behindDoc="0" locked="0" layoutInCell="1" allowOverlap="1" wp14:anchorId="6FDD432B" wp14:editId="4DD42449">
            <wp:simplePos x="0" y="0"/>
            <wp:positionH relativeFrom="margin">
              <wp:posOffset>3007360</wp:posOffset>
            </wp:positionH>
            <wp:positionV relativeFrom="paragraph">
              <wp:posOffset>-624840</wp:posOffset>
            </wp:positionV>
            <wp:extent cx="3393440" cy="6902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393440" cy="690245"/>
                    </a:xfrm>
                    <a:prstGeom prst="rect">
                      <a:avLst/>
                    </a:prstGeom>
                    <a:noFill/>
                  </pic:spPr>
                </pic:pic>
              </a:graphicData>
            </a:graphic>
            <wp14:sizeRelH relativeFrom="page">
              <wp14:pctWidth>0</wp14:pctWidth>
            </wp14:sizeRelH>
            <wp14:sizeRelV relativeFrom="page">
              <wp14:pctHeight>0</wp14:pctHeight>
            </wp14:sizeRelV>
          </wp:anchor>
        </w:drawing>
      </w:r>
    </w:p>
    <w:p w14:paraId="561030AB" w14:textId="77777777" w:rsidR="00F86543" w:rsidRDefault="00F86543" w:rsidP="00F86543">
      <w:pPr>
        <w:jc w:val="both"/>
        <w:rPr>
          <w:b/>
          <w:sz w:val="20"/>
          <w:szCs w:val="20"/>
        </w:rPr>
      </w:pPr>
    </w:p>
    <w:p w14:paraId="089CE21F" w14:textId="77777777" w:rsidR="00F86543" w:rsidRDefault="00F86543" w:rsidP="00F86543">
      <w:pPr>
        <w:jc w:val="both"/>
        <w:rPr>
          <w:b/>
          <w:sz w:val="20"/>
          <w:szCs w:val="20"/>
        </w:rPr>
      </w:pPr>
    </w:p>
    <w:p w14:paraId="3A8FEBAC" w14:textId="77777777" w:rsidR="00F86543" w:rsidRDefault="00F86543" w:rsidP="00F86543">
      <w:pPr>
        <w:jc w:val="both"/>
        <w:rPr>
          <w:b/>
          <w:sz w:val="20"/>
          <w:szCs w:val="20"/>
        </w:rPr>
      </w:pPr>
    </w:p>
    <w:p w14:paraId="671CDDE8" w14:textId="23C99144" w:rsidR="00831698" w:rsidRPr="003C06F3" w:rsidRDefault="00831698" w:rsidP="00F86543">
      <w:pPr>
        <w:jc w:val="both"/>
        <w:rPr>
          <w:b/>
          <w:sz w:val="20"/>
          <w:szCs w:val="20"/>
        </w:rPr>
      </w:pPr>
      <w:r w:rsidRPr="003C06F3">
        <w:rPr>
          <w:b/>
          <w:sz w:val="20"/>
          <w:szCs w:val="20"/>
        </w:rPr>
        <w:t xml:space="preserve">VA MAINE HEALTHCARE SYSTEM </w:t>
      </w:r>
    </w:p>
    <w:p w14:paraId="5979F02F" w14:textId="1194C5E2" w:rsidR="006107F7" w:rsidRPr="003C06F3" w:rsidRDefault="00831698" w:rsidP="00F86543">
      <w:pPr>
        <w:rPr>
          <w:noProof/>
          <w:sz w:val="20"/>
          <w:szCs w:val="20"/>
        </w:rPr>
      </w:pPr>
      <w:bookmarkStart w:id="0" w:name="_Toc523408791"/>
      <w:bookmarkStart w:id="1" w:name="_Toc523410755"/>
      <w:bookmarkStart w:id="2" w:name="_Toc523412341"/>
      <w:bookmarkStart w:id="3" w:name="_Toc525902097"/>
      <w:bookmarkStart w:id="4" w:name="_Toc525908419"/>
      <w:bookmarkStart w:id="5" w:name="_Toc525909008"/>
      <w:bookmarkStart w:id="6" w:name="_Toc525910340"/>
      <w:r w:rsidRPr="003C06F3">
        <w:rPr>
          <w:b/>
          <w:sz w:val="20"/>
          <w:szCs w:val="20"/>
        </w:rPr>
        <w:t>CLINICAL NEUROPSYCHOLOGY</w:t>
      </w:r>
      <w:bookmarkEnd w:id="0"/>
      <w:bookmarkEnd w:id="1"/>
      <w:bookmarkEnd w:id="2"/>
      <w:bookmarkEnd w:id="3"/>
      <w:bookmarkEnd w:id="4"/>
      <w:bookmarkEnd w:id="5"/>
      <w:bookmarkEnd w:id="6"/>
      <w:r w:rsidR="006C6141" w:rsidRPr="003C06F3">
        <w:rPr>
          <w:sz w:val="20"/>
          <w:szCs w:val="20"/>
        </w:rPr>
        <w:t xml:space="preserve"> </w:t>
      </w:r>
      <w:r w:rsidR="00136952" w:rsidRPr="003C06F3">
        <w:rPr>
          <w:b/>
          <w:sz w:val="20"/>
          <w:szCs w:val="20"/>
        </w:rPr>
        <w:t>POSTDOCTORAL RESIDENCY PROGRAM</w:t>
      </w:r>
      <w:r w:rsidR="006D153B" w:rsidRPr="003C06F3">
        <w:rPr>
          <w:sz w:val="20"/>
          <w:szCs w:val="20"/>
        </w:rPr>
        <w:br/>
      </w:r>
      <w:r w:rsidR="006107F7" w:rsidRPr="003C06F3">
        <w:rPr>
          <w:noProof/>
          <w:sz w:val="20"/>
          <w:szCs w:val="20"/>
        </w:rPr>
        <w:t>15 Challenger Dr. (116B)</w:t>
      </w:r>
    </w:p>
    <w:p w14:paraId="36003249" w14:textId="11D6CC41" w:rsidR="006107F7" w:rsidRPr="003C06F3" w:rsidRDefault="006107F7" w:rsidP="006107F7">
      <w:pPr>
        <w:rPr>
          <w:noProof/>
          <w:sz w:val="20"/>
          <w:szCs w:val="20"/>
        </w:rPr>
      </w:pPr>
      <w:r w:rsidRPr="003C06F3">
        <w:rPr>
          <w:noProof/>
          <w:sz w:val="20"/>
          <w:szCs w:val="20"/>
        </w:rPr>
        <w:t>Lewiston, ME 04240</w:t>
      </w:r>
    </w:p>
    <w:p w14:paraId="4095F3FC" w14:textId="3BEF121E" w:rsidR="006D153B" w:rsidRPr="00746FFA" w:rsidRDefault="006107F7" w:rsidP="00746FFA">
      <w:pPr>
        <w:rPr>
          <w:noProof/>
          <w:sz w:val="20"/>
          <w:szCs w:val="20"/>
        </w:rPr>
      </w:pPr>
      <w:r w:rsidRPr="003C06F3">
        <w:rPr>
          <w:noProof/>
        </w:rPr>
        <w:t>Ph</w:t>
      </w:r>
      <w:r w:rsidRPr="00746FFA">
        <w:rPr>
          <w:noProof/>
          <w:sz w:val="20"/>
          <w:szCs w:val="20"/>
        </w:rPr>
        <w:t>: 207-623-8411</w:t>
      </w:r>
      <w:r w:rsidR="00151427" w:rsidRPr="00746FFA">
        <w:rPr>
          <w:noProof/>
          <w:sz w:val="20"/>
          <w:szCs w:val="20"/>
        </w:rPr>
        <w:t xml:space="preserve"> ext. 2840</w:t>
      </w:r>
    </w:p>
    <w:p w14:paraId="444E1788" w14:textId="77777777" w:rsidR="00BC24A5" w:rsidRPr="00746FFA" w:rsidRDefault="00BC24A5" w:rsidP="00746FFA">
      <w:pPr>
        <w:rPr>
          <w:rStyle w:val="Heading2Char"/>
          <w:rFonts w:ascii="Times New Roman" w:hAnsi="Times New Roman" w:cs="Times New Roman"/>
          <w:sz w:val="20"/>
          <w:szCs w:val="20"/>
        </w:rPr>
      </w:pPr>
    </w:p>
    <w:p w14:paraId="7E9F7FA6" w14:textId="0A36015D" w:rsidR="00BC24A5" w:rsidRPr="00746FFA" w:rsidRDefault="00BC24A5" w:rsidP="00746FFA">
      <w:pPr>
        <w:rPr>
          <w:sz w:val="20"/>
          <w:szCs w:val="20"/>
        </w:rPr>
      </w:pPr>
      <w:r w:rsidRPr="00746FFA">
        <w:rPr>
          <w:sz w:val="20"/>
          <w:szCs w:val="20"/>
        </w:rPr>
        <w:t>Number of position available in 202</w:t>
      </w:r>
      <w:r w:rsidR="00F73814">
        <w:rPr>
          <w:sz w:val="20"/>
          <w:szCs w:val="20"/>
        </w:rPr>
        <w:t>4</w:t>
      </w:r>
      <w:r w:rsidRPr="00746FFA">
        <w:rPr>
          <w:sz w:val="20"/>
          <w:szCs w:val="20"/>
        </w:rPr>
        <w:t xml:space="preserve">: One (1) </w:t>
      </w:r>
    </w:p>
    <w:p w14:paraId="67595062" w14:textId="4DA3A327" w:rsidR="00041CAF" w:rsidRPr="00746FFA" w:rsidRDefault="00BC24A5" w:rsidP="00746FFA">
      <w:pPr>
        <w:rPr>
          <w:noProof/>
          <w:sz w:val="20"/>
          <w:szCs w:val="20"/>
        </w:rPr>
      </w:pPr>
      <w:r w:rsidRPr="00746FFA">
        <w:rPr>
          <w:sz w:val="20"/>
          <w:szCs w:val="20"/>
        </w:rPr>
        <w:t xml:space="preserve">Anticipated start date: </w:t>
      </w:r>
      <w:proofErr w:type="gramStart"/>
      <w:r w:rsidRPr="00746FFA">
        <w:rPr>
          <w:sz w:val="20"/>
          <w:szCs w:val="20"/>
        </w:rPr>
        <w:t>08/2</w:t>
      </w:r>
      <w:r w:rsidR="00030470">
        <w:rPr>
          <w:sz w:val="20"/>
          <w:szCs w:val="20"/>
        </w:rPr>
        <w:t>6</w:t>
      </w:r>
      <w:r w:rsidRPr="00746FFA">
        <w:rPr>
          <w:sz w:val="20"/>
          <w:szCs w:val="20"/>
        </w:rPr>
        <w:t>/2</w:t>
      </w:r>
      <w:r w:rsidR="00030470">
        <w:rPr>
          <w:sz w:val="20"/>
          <w:szCs w:val="20"/>
        </w:rPr>
        <w:t>024</w:t>
      </w:r>
      <w:proofErr w:type="gramEnd"/>
    </w:p>
    <w:p w14:paraId="686D9CF6" w14:textId="77777777" w:rsidR="00021D4B" w:rsidRPr="00746FFA" w:rsidRDefault="00021D4B" w:rsidP="00746FFA">
      <w:pPr>
        <w:rPr>
          <w:noProof/>
          <w:sz w:val="20"/>
          <w:szCs w:val="20"/>
        </w:rPr>
      </w:pPr>
    </w:p>
    <w:p w14:paraId="502B6FA5" w14:textId="48939128" w:rsidR="00041CAF" w:rsidRDefault="00041CAF" w:rsidP="006107F7">
      <w:pPr>
        <w:rPr>
          <w:noProof/>
          <w:sz w:val="20"/>
          <w:szCs w:val="20"/>
        </w:rPr>
      </w:pPr>
    </w:p>
    <w:p w14:paraId="6034855E" w14:textId="50F797EE" w:rsidR="00F841E3" w:rsidRDefault="00F841E3" w:rsidP="00C87C08">
      <w:pPr>
        <w:jc w:val="center"/>
        <w:rPr>
          <w:noProof/>
          <w:sz w:val="20"/>
          <w:szCs w:val="20"/>
        </w:rPr>
      </w:pPr>
      <w:r w:rsidRPr="003C06F3">
        <w:rPr>
          <w:noProof/>
          <w:sz w:val="20"/>
          <w:szCs w:val="20"/>
        </w:rPr>
        <w:drawing>
          <wp:inline distT="0" distB="0" distL="0" distR="0" wp14:anchorId="458C5F00" wp14:editId="1AA3FB29">
            <wp:extent cx="3829985" cy="25527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3829985" cy="2552700"/>
                    </a:xfrm>
                    <a:prstGeom prst="rect">
                      <a:avLst/>
                    </a:prstGeom>
                  </pic:spPr>
                </pic:pic>
              </a:graphicData>
            </a:graphic>
          </wp:inline>
        </w:drawing>
      </w:r>
    </w:p>
    <w:p w14:paraId="0E4D24EC" w14:textId="21F46987" w:rsidR="00F841E3" w:rsidRDefault="00F841E3" w:rsidP="006107F7">
      <w:pPr>
        <w:rPr>
          <w:noProof/>
          <w:sz w:val="20"/>
          <w:szCs w:val="20"/>
        </w:rPr>
      </w:pPr>
    </w:p>
    <w:p w14:paraId="2D66E476" w14:textId="3E86B783" w:rsidR="00041CAF" w:rsidRPr="003C06F3" w:rsidRDefault="00041CAF" w:rsidP="006107F7">
      <w:pPr>
        <w:rPr>
          <w:sz w:val="20"/>
          <w:szCs w:val="20"/>
        </w:rPr>
      </w:pPr>
    </w:p>
    <w:p w14:paraId="0E51C198" w14:textId="6C34D514" w:rsidR="00674A53" w:rsidRDefault="002E17B6">
      <w:pPr>
        <w:jc w:val="center"/>
        <w:rPr>
          <w:sz w:val="28"/>
          <w:szCs w:val="28"/>
        </w:rPr>
      </w:pPr>
      <w:r w:rsidRPr="00C87C08">
        <w:rPr>
          <w:sz w:val="28"/>
          <w:szCs w:val="28"/>
        </w:rPr>
        <w:t>The Clinical Neuropsychology Postdoctoral Residency at VA Maine is a fulltime, two-year, adult-focused training program</w:t>
      </w:r>
      <w:r w:rsidR="00674A53">
        <w:rPr>
          <w:sz w:val="28"/>
          <w:szCs w:val="28"/>
        </w:rPr>
        <w:t xml:space="preserve"> with </w:t>
      </w:r>
      <w:r w:rsidR="00D01BD1">
        <w:rPr>
          <w:sz w:val="28"/>
          <w:szCs w:val="28"/>
        </w:rPr>
        <w:t>a focus</w:t>
      </w:r>
      <w:r w:rsidR="00674A53">
        <w:rPr>
          <w:sz w:val="28"/>
          <w:szCs w:val="28"/>
        </w:rPr>
        <w:t xml:space="preserve"> on providing</w:t>
      </w:r>
      <w:r w:rsidR="002C517F">
        <w:rPr>
          <w:sz w:val="28"/>
          <w:szCs w:val="28"/>
        </w:rPr>
        <w:t xml:space="preserve"> neuropsychological services to Veterans in rural communities</w:t>
      </w:r>
      <w:r w:rsidR="00674A53">
        <w:rPr>
          <w:sz w:val="28"/>
          <w:szCs w:val="28"/>
        </w:rPr>
        <w:t xml:space="preserve">. </w:t>
      </w:r>
    </w:p>
    <w:p w14:paraId="0D29F5ED" w14:textId="1DD84BC6" w:rsidR="00674A53" w:rsidRDefault="00674A53">
      <w:pPr>
        <w:jc w:val="center"/>
        <w:rPr>
          <w:sz w:val="28"/>
          <w:szCs w:val="28"/>
        </w:rPr>
      </w:pPr>
    </w:p>
    <w:p w14:paraId="6022AD16" w14:textId="0C74166E" w:rsidR="00674A53" w:rsidRDefault="00674A53">
      <w:pPr>
        <w:jc w:val="center"/>
        <w:rPr>
          <w:sz w:val="28"/>
          <w:szCs w:val="28"/>
        </w:rPr>
      </w:pPr>
      <w:r>
        <w:rPr>
          <w:sz w:val="28"/>
          <w:szCs w:val="28"/>
        </w:rPr>
        <w:t>The program</w:t>
      </w:r>
      <w:r w:rsidR="002E17B6" w:rsidRPr="00C87C08">
        <w:rPr>
          <w:sz w:val="28"/>
          <w:szCs w:val="28"/>
        </w:rPr>
        <w:t xml:space="preserve"> is a member of the Association of Postdoctoral Programs in Clinical Neuropsychology (APPCN). </w:t>
      </w:r>
    </w:p>
    <w:p w14:paraId="0F300665" w14:textId="77777777" w:rsidR="00674A53" w:rsidRDefault="00674A53">
      <w:pPr>
        <w:jc w:val="center"/>
        <w:rPr>
          <w:sz w:val="28"/>
          <w:szCs w:val="28"/>
        </w:rPr>
      </w:pPr>
    </w:p>
    <w:p w14:paraId="08EBDCEE" w14:textId="4C87C226" w:rsidR="00674A53" w:rsidRDefault="002E17B6">
      <w:pPr>
        <w:jc w:val="center"/>
        <w:rPr>
          <w:sz w:val="28"/>
          <w:szCs w:val="28"/>
        </w:rPr>
      </w:pPr>
      <w:r w:rsidRPr="00C87C08">
        <w:rPr>
          <w:sz w:val="28"/>
          <w:szCs w:val="28"/>
        </w:rPr>
        <w:t xml:space="preserve">Using the Taxonomy for Education and Training in Clinical Neuropsychology, the program offers a “Major Area of Study” in clinical neuropsychology, to include relevant didactics, clinical experiences, and research activities. </w:t>
      </w:r>
    </w:p>
    <w:p w14:paraId="01EF3C81" w14:textId="77777777" w:rsidR="00674A53" w:rsidRDefault="00674A53">
      <w:pPr>
        <w:jc w:val="center"/>
        <w:rPr>
          <w:sz w:val="28"/>
          <w:szCs w:val="28"/>
        </w:rPr>
      </w:pPr>
    </w:p>
    <w:p w14:paraId="1CA2394C" w14:textId="3FF10474" w:rsidR="00F841E3" w:rsidRPr="00C87C08" w:rsidRDefault="00F841E3" w:rsidP="00C87C08">
      <w:pPr>
        <w:jc w:val="center"/>
        <w:rPr>
          <w:spacing w:val="-2"/>
          <w:sz w:val="28"/>
          <w:szCs w:val="28"/>
        </w:rPr>
      </w:pPr>
    </w:p>
    <w:p w14:paraId="7B8DD96F" w14:textId="77777777" w:rsidR="00F841E3" w:rsidRDefault="00F841E3">
      <w:pPr>
        <w:rPr>
          <w:b/>
          <w:bCs/>
          <w:spacing w:val="-2"/>
          <w:sz w:val="18"/>
          <w:szCs w:val="18"/>
        </w:rPr>
      </w:pPr>
      <w:r>
        <w:rPr>
          <w:b/>
          <w:bCs/>
          <w:spacing w:val="-2"/>
          <w:sz w:val="18"/>
          <w:szCs w:val="18"/>
        </w:rPr>
        <w:br w:type="page"/>
      </w:r>
    </w:p>
    <w:bookmarkStart w:id="7" w:name="_Toc50653208" w:displacedByCustomXml="next"/>
    <w:sdt>
      <w:sdtPr>
        <w:rPr>
          <w:rFonts w:ascii="Times New Roman" w:eastAsia="Times New Roman" w:hAnsi="Times New Roman" w:cs="Times New Roman"/>
          <w:b w:val="0"/>
          <w:bCs w:val="0"/>
          <w:color w:val="auto"/>
          <w:sz w:val="20"/>
          <w:szCs w:val="20"/>
          <w:lang w:eastAsia="en-US"/>
        </w:rPr>
        <w:id w:val="1610612632"/>
        <w:docPartObj>
          <w:docPartGallery w:val="Table of Contents"/>
          <w:docPartUnique/>
        </w:docPartObj>
      </w:sdtPr>
      <w:sdtEndPr>
        <w:rPr>
          <w:noProof/>
        </w:rPr>
      </w:sdtEndPr>
      <w:sdtContent>
        <w:p w14:paraId="0B1B47A8" w14:textId="71863F46" w:rsidR="00746FFA" w:rsidRPr="00E158BF" w:rsidRDefault="00746FFA">
          <w:pPr>
            <w:pStyle w:val="TOCHeading"/>
            <w:rPr>
              <w:rFonts w:ascii="Times New Roman" w:hAnsi="Times New Roman" w:cs="Times New Roman"/>
              <w:sz w:val="24"/>
              <w:szCs w:val="24"/>
            </w:rPr>
          </w:pPr>
          <w:r w:rsidRPr="00E158BF">
            <w:rPr>
              <w:rFonts w:ascii="Times New Roman" w:hAnsi="Times New Roman" w:cs="Times New Roman"/>
              <w:sz w:val="24"/>
              <w:szCs w:val="24"/>
            </w:rPr>
            <w:t>Contents</w:t>
          </w:r>
        </w:p>
        <w:p w14:paraId="6C0392BC" w14:textId="7AD0764E" w:rsidR="00E158BF" w:rsidRPr="00E158BF" w:rsidRDefault="00746FFA">
          <w:pPr>
            <w:pStyle w:val="TOC1"/>
            <w:tabs>
              <w:tab w:val="right" w:leader="dot" w:pos="9350"/>
            </w:tabs>
            <w:rPr>
              <w:rFonts w:eastAsiaTheme="minorEastAsia"/>
              <w:noProof/>
              <w:sz w:val="20"/>
              <w:szCs w:val="20"/>
            </w:rPr>
          </w:pPr>
          <w:r w:rsidRPr="00E158BF">
            <w:rPr>
              <w:sz w:val="20"/>
              <w:szCs w:val="20"/>
            </w:rPr>
            <w:fldChar w:fldCharType="begin"/>
          </w:r>
          <w:r w:rsidRPr="00E158BF">
            <w:rPr>
              <w:sz w:val="20"/>
              <w:szCs w:val="20"/>
            </w:rPr>
            <w:instrText xml:space="preserve"> TOC \o "1-3" \h \z \u </w:instrText>
          </w:r>
          <w:r w:rsidRPr="00E158BF">
            <w:rPr>
              <w:sz w:val="20"/>
              <w:szCs w:val="20"/>
            </w:rPr>
            <w:fldChar w:fldCharType="separate"/>
          </w:r>
          <w:hyperlink w:anchor="_Toc144450327" w:history="1">
            <w:r w:rsidR="00E158BF" w:rsidRPr="00E158BF">
              <w:rPr>
                <w:rStyle w:val="Hyperlink"/>
                <w:noProof/>
                <w:sz w:val="20"/>
                <w:szCs w:val="20"/>
              </w:rPr>
              <w:t>ACCREDITATION STATUS</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_Toc144450327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3</w:t>
            </w:r>
            <w:r w:rsidR="00E158BF" w:rsidRPr="00E158BF">
              <w:rPr>
                <w:noProof/>
                <w:webHidden/>
                <w:sz w:val="20"/>
                <w:szCs w:val="20"/>
              </w:rPr>
              <w:fldChar w:fldCharType="end"/>
            </w:r>
          </w:hyperlink>
        </w:p>
        <w:p w14:paraId="60211621" w14:textId="74EFD82C" w:rsidR="00E158BF" w:rsidRPr="00E158BF" w:rsidRDefault="001835A2">
          <w:pPr>
            <w:pStyle w:val="TOC2"/>
            <w:tabs>
              <w:tab w:val="right" w:leader="dot" w:pos="9350"/>
            </w:tabs>
            <w:rPr>
              <w:rFonts w:eastAsiaTheme="minorEastAsia"/>
              <w:noProof/>
              <w:sz w:val="20"/>
              <w:szCs w:val="20"/>
            </w:rPr>
          </w:pPr>
          <w:hyperlink w:anchor="_Toc144450328" w:history="1">
            <w:r w:rsidR="00E158BF" w:rsidRPr="00E158BF">
              <w:rPr>
                <w:rStyle w:val="Hyperlink"/>
                <w:noProof/>
                <w:sz w:val="20"/>
                <w:szCs w:val="20"/>
              </w:rPr>
              <w:t>Land Acknowledgement</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_Toc144450328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4</w:t>
            </w:r>
            <w:r w:rsidR="00E158BF" w:rsidRPr="00E158BF">
              <w:rPr>
                <w:noProof/>
                <w:webHidden/>
                <w:sz w:val="20"/>
                <w:szCs w:val="20"/>
              </w:rPr>
              <w:fldChar w:fldCharType="end"/>
            </w:r>
          </w:hyperlink>
        </w:p>
        <w:p w14:paraId="705AD61D" w14:textId="7483CA5B" w:rsidR="00E158BF" w:rsidRPr="00E158BF" w:rsidRDefault="001835A2">
          <w:pPr>
            <w:pStyle w:val="TOC1"/>
            <w:tabs>
              <w:tab w:val="right" w:leader="dot" w:pos="9350"/>
            </w:tabs>
            <w:rPr>
              <w:rFonts w:eastAsiaTheme="minorEastAsia"/>
              <w:noProof/>
              <w:sz w:val="20"/>
              <w:szCs w:val="20"/>
            </w:rPr>
          </w:pPr>
          <w:hyperlink w:anchor="_Toc144450329" w:history="1">
            <w:r w:rsidR="00E158BF" w:rsidRPr="00E158BF">
              <w:rPr>
                <w:rStyle w:val="Hyperlink"/>
                <w:noProof/>
                <w:sz w:val="20"/>
                <w:szCs w:val="20"/>
              </w:rPr>
              <w:t>RESIDENCY ADMISSIONS, SUPPORT, AND INITIAL PLACEMENT DATA</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_Toc144450329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6</w:t>
            </w:r>
            <w:r w:rsidR="00E158BF" w:rsidRPr="00E158BF">
              <w:rPr>
                <w:noProof/>
                <w:webHidden/>
                <w:sz w:val="20"/>
                <w:szCs w:val="20"/>
              </w:rPr>
              <w:fldChar w:fldCharType="end"/>
            </w:r>
          </w:hyperlink>
        </w:p>
        <w:p w14:paraId="67D5067A" w14:textId="67CE9813" w:rsidR="00E158BF" w:rsidRPr="00E158BF" w:rsidRDefault="001835A2">
          <w:pPr>
            <w:pStyle w:val="TOC2"/>
            <w:tabs>
              <w:tab w:val="right" w:leader="dot" w:pos="9350"/>
            </w:tabs>
            <w:rPr>
              <w:rFonts w:eastAsiaTheme="minorEastAsia"/>
              <w:noProof/>
              <w:sz w:val="20"/>
              <w:szCs w:val="20"/>
            </w:rPr>
          </w:pPr>
          <w:hyperlink w:anchor="_Toc144450330" w:history="1">
            <w:r w:rsidR="00E158BF" w:rsidRPr="00E158BF">
              <w:rPr>
                <w:rStyle w:val="Hyperlink"/>
                <w:noProof/>
                <w:sz w:val="20"/>
                <w:szCs w:val="20"/>
              </w:rPr>
              <w:t>Program Disclosures</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_Toc144450330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6</w:t>
            </w:r>
            <w:r w:rsidR="00E158BF" w:rsidRPr="00E158BF">
              <w:rPr>
                <w:noProof/>
                <w:webHidden/>
                <w:sz w:val="20"/>
                <w:szCs w:val="20"/>
              </w:rPr>
              <w:fldChar w:fldCharType="end"/>
            </w:r>
          </w:hyperlink>
        </w:p>
        <w:p w14:paraId="72665E8B" w14:textId="0AD92A38" w:rsidR="00E158BF" w:rsidRPr="00E158BF" w:rsidRDefault="001835A2">
          <w:pPr>
            <w:pStyle w:val="TOC2"/>
            <w:tabs>
              <w:tab w:val="right" w:leader="dot" w:pos="9350"/>
            </w:tabs>
            <w:rPr>
              <w:rFonts w:eastAsiaTheme="minorEastAsia"/>
              <w:noProof/>
              <w:sz w:val="20"/>
              <w:szCs w:val="20"/>
            </w:rPr>
          </w:pPr>
          <w:hyperlink w:anchor="_Toc144450331" w:history="1">
            <w:r w:rsidR="00E158BF" w:rsidRPr="00E158BF">
              <w:rPr>
                <w:rStyle w:val="Hyperlink"/>
                <w:noProof/>
                <w:sz w:val="20"/>
                <w:szCs w:val="20"/>
              </w:rPr>
              <w:t>Postdoctoral Program Admissions</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_Toc144450331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6</w:t>
            </w:r>
            <w:r w:rsidR="00E158BF" w:rsidRPr="00E158BF">
              <w:rPr>
                <w:noProof/>
                <w:webHidden/>
                <w:sz w:val="20"/>
                <w:szCs w:val="20"/>
              </w:rPr>
              <w:fldChar w:fldCharType="end"/>
            </w:r>
          </w:hyperlink>
        </w:p>
        <w:p w14:paraId="5C45EDBC" w14:textId="2DF10FEF" w:rsidR="00E158BF" w:rsidRPr="00E158BF" w:rsidRDefault="001835A2">
          <w:pPr>
            <w:pStyle w:val="TOC2"/>
            <w:tabs>
              <w:tab w:val="right" w:leader="dot" w:pos="9350"/>
            </w:tabs>
            <w:rPr>
              <w:rFonts w:eastAsiaTheme="minorEastAsia"/>
              <w:noProof/>
              <w:sz w:val="20"/>
              <w:szCs w:val="20"/>
            </w:rPr>
          </w:pPr>
          <w:hyperlink w:anchor="_Toc144450332" w:history="1">
            <w:r w:rsidR="00E158BF" w:rsidRPr="00E158BF">
              <w:rPr>
                <w:rStyle w:val="Hyperlink"/>
                <w:noProof/>
                <w:sz w:val="20"/>
                <w:szCs w:val="20"/>
              </w:rPr>
              <w:t>Financial and Other Benefit Support for Upcoming Training Year*</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_Toc144450332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8</w:t>
            </w:r>
            <w:r w:rsidR="00E158BF" w:rsidRPr="00E158BF">
              <w:rPr>
                <w:noProof/>
                <w:webHidden/>
                <w:sz w:val="20"/>
                <w:szCs w:val="20"/>
              </w:rPr>
              <w:fldChar w:fldCharType="end"/>
            </w:r>
          </w:hyperlink>
        </w:p>
        <w:p w14:paraId="01BE2D3A" w14:textId="42FE3428" w:rsidR="00E158BF" w:rsidRPr="00E158BF" w:rsidRDefault="001835A2">
          <w:pPr>
            <w:pStyle w:val="TOC2"/>
            <w:tabs>
              <w:tab w:val="right" w:leader="dot" w:pos="9350"/>
            </w:tabs>
            <w:rPr>
              <w:rFonts w:eastAsiaTheme="minorEastAsia"/>
              <w:noProof/>
              <w:sz w:val="20"/>
              <w:szCs w:val="20"/>
            </w:rPr>
          </w:pPr>
          <w:hyperlink w:anchor="_Toc144450333" w:history="1">
            <w:r w:rsidR="00E158BF" w:rsidRPr="00E158BF">
              <w:rPr>
                <w:rStyle w:val="Hyperlink"/>
                <w:noProof/>
                <w:sz w:val="20"/>
                <w:szCs w:val="20"/>
              </w:rPr>
              <w:t>Post-Residency Data</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_Toc144450333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9</w:t>
            </w:r>
            <w:r w:rsidR="00E158BF" w:rsidRPr="00E158BF">
              <w:rPr>
                <w:noProof/>
                <w:webHidden/>
                <w:sz w:val="20"/>
                <w:szCs w:val="20"/>
              </w:rPr>
              <w:fldChar w:fldCharType="end"/>
            </w:r>
          </w:hyperlink>
        </w:p>
        <w:p w14:paraId="77D9BB12" w14:textId="5D96B95E" w:rsidR="00E158BF" w:rsidRPr="00E158BF" w:rsidRDefault="001835A2">
          <w:pPr>
            <w:pStyle w:val="TOC1"/>
            <w:tabs>
              <w:tab w:val="right" w:leader="dot" w:pos="9350"/>
            </w:tabs>
            <w:rPr>
              <w:rFonts w:eastAsiaTheme="minorEastAsia"/>
              <w:noProof/>
              <w:sz w:val="20"/>
              <w:szCs w:val="20"/>
            </w:rPr>
          </w:pPr>
          <w:hyperlink w:anchor="_Toc144450334" w:history="1">
            <w:r w:rsidR="00E158BF" w:rsidRPr="00E158BF">
              <w:rPr>
                <w:rStyle w:val="Hyperlink"/>
                <w:noProof/>
                <w:sz w:val="20"/>
                <w:szCs w:val="20"/>
              </w:rPr>
              <w:t>THE APPLICATION PROCESS</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_Toc144450334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11</w:t>
            </w:r>
            <w:r w:rsidR="00E158BF" w:rsidRPr="00E158BF">
              <w:rPr>
                <w:noProof/>
                <w:webHidden/>
                <w:sz w:val="20"/>
                <w:szCs w:val="20"/>
              </w:rPr>
              <w:fldChar w:fldCharType="end"/>
            </w:r>
          </w:hyperlink>
        </w:p>
        <w:p w14:paraId="76EA99CC" w14:textId="6157BA17" w:rsidR="00E158BF" w:rsidRPr="00E158BF" w:rsidRDefault="001835A2">
          <w:pPr>
            <w:pStyle w:val="TOC2"/>
            <w:tabs>
              <w:tab w:val="right" w:leader="dot" w:pos="9350"/>
            </w:tabs>
            <w:rPr>
              <w:rFonts w:eastAsiaTheme="minorEastAsia"/>
              <w:noProof/>
              <w:sz w:val="20"/>
              <w:szCs w:val="20"/>
            </w:rPr>
          </w:pPr>
          <w:hyperlink w:anchor="_Toc144450335" w:history="1">
            <w:r w:rsidR="00E158BF" w:rsidRPr="00E158BF">
              <w:rPr>
                <w:rStyle w:val="Hyperlink"/>
                <w:noProof/>
                <w:sz w:val="20"/>
                <w:szCs w:val="20"/>
              </w:rPr>
              <w:t>Application Due Date</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_Toc144450335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11</w:t>
            </w:r>
            <w:r w:rsidR="00E158BF" w:rsidRPr="00E158BF">
              <w:rPr>
                <w:noProof/>
                <w:webHidden/>
                <w:sz w:val="20"/>
                <w:szCs w:val="20"/>
              </w:rPr>
              <w:fldChar w:fldCharType="end"/>
            </w:r>
          </w:hyperlink>
        </w:p>
        <w:p w14:paraId="211B2C69" w14:textId="6D68AE6D" w:rsidR="00E158BF" w:rsidRPr="00E158BF" w:rsidRDefault="001835A2">
          <w:pPr>
            <w:pStyle w:val="TOC1"/>
            <w:tabs>
              <w:tab w:val="right" w:leader="dot" w:pos="9350"/>
            </w:tabs>
            <w:rPr>
              <w:rFonts w:eastAsiaTheme="minorEastAsia"/>
              <w:noProof/>
              <w:sz w:val="20"/>
              <w:szCs w:val="20"/>
            </w:rPr>
          </w:pPr>
          <w:hyperlink w:anchor="_Toc144450336" w:history="1">
            <w:r w:rsidR="00E158BF" w:rsidRPr="00E158BF">
              <w:rPr>
                <w:rStyle w:val="Hyperlink"/>
                <w:noProof/>
                <w:sz w:val="20"/>
                <w:szCs w:val="20"/>
              </w:rPr>
              <w:t>THE INTERVIEW PROCESS</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_Toc144450336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12</w:t>
            </w:r>
            <w:r w:rsidR="00E158BF" w:rsidRPr="00E158BF">
              <w:rPr>
                <w:noProof/>
                <w:webHidden/>
                <w:sz w:val="20"/>
                <w:szCs w:val="20"/>
              </w:rPr>
              <w:fldChar w:fldCharType="end"/>
            </w:r>
          </w:hyperlink>
        </w:p>
        <w:p w14:paraId="2A837104" w14:textId="63F6A75A" w:rsidR="00E158BF" w:rsidRPr="00E158BF" w:rsidRDefault="001835A2">
          <w:pPr>
            <w:pStyle w:val="TOC2"/>
            <w:tabs>
              <w:tab w:val="right" w:leader="dot" w:pos="9350"/>
            </w:tabs>
            <w:rPr>
              <w:rFonts w:eastAsiaTheme="minorEastAsia"/>
              <w:noProof/>
              <w:sz w:val="20"/>
              <w:szCs w:val="20"/>
            </w:rPr>
          </w:pPr>
          <w:hyperlink w:anchor="_Toc144450337" w:history="1">
            <w:r w:rsidR="00E158BF" w:rsidRPr="00E158BF">
              <w:rPr>
                <w:rStyle w:val="Hyperlink"/>
                <w:noProof/>
                <w:sz w:val="20"/>
                <w:szCs w:val="20"/>
              </w:rPr>
              <w:t>Number of position available in 2024</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_Toc144450337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12</w:t>
            </w:r>
            <w:r w:rsidR="00E158BF" w:rsidRPr="00E158BF">
              <w:rPr>
                <w:noProof/>
                <w:webHidden/>
                <w:sz w:val="20"/>
                <w:szCs w:val="20"/>
              </w:rPr>
              <w:fldChar w:fldCharType="end"/>
            </w:r>
          </w:hyperlink>
        </w:p>
        <w:p w14:paraId="0F937B20" w14:textId="7A276669" w:rsidR="00E158BF" w:rsidRPr="00E158BF" w:rsidRDefault="001835A2">
          <w:pPr>
            <w:pStyle w:val="TOC2"/>
            <w:tabs>
              <w:tab w:val="right" w:leader="dot" w:pos="9350"/>
            </w:tabs>
            <w:rPr>
              <w:rFonts w:eastAsiaTheme="minorEastAsia"/>
              <w:noProof/>
              <w:sz w:val="20"/>
              <w:szCs w:val="20"/>
            </w:rPr>
          </w:pPr>
          <w:hyperlink w:anchor="_Toc144450338" w:history="1">
            <w:r w:rsidR="00E158BF" w:rsidRPr="00E158BF">
              <w:rPr>
                <w:rStyle w:val="Hyperlink"/>
                <w:noProof/>
                <w:sz w:val="20"/>
                <w:szCs w:val="20"/>
              </w:rPr>
              <w:t>Training Community and Socialization</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_Toc144450338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13</w:t>
            </w:r>
            <w:r w:rsidR="00E158BF" w:rsidRPr="00E158BF">
              <w:rPr>
                <w:noProof/>
                <w:webHidden/>
                <w:sz w:val="20"/>
                <w:szCs w:val="20"/>
              </w:rPr>
              <w:fldChar w:fldCharType="end"/>
            </w:r>
          </w:hyperlink>
        </w:p>
        <w:p w14:paraId="27E737D8" w14:textId="70257C49" w:rsidR="00E158BF" w:rsidRPr="00E158BF" w:rsidRDefault="001835A2">
          <w:pPr>
            <w:pStyle w:val="TOC2"/>
            <w:tabs>
              <w:tab w:val="right" w:leader="dot" w:pos="9350"/>
            </w:tabs>
            <w:rPr>
              <w:rFonts w:eastAsiaTheme="minorEastAsia"/>
              <w:noProof/>
              <w:sz w:val="20"/>
              <w:szCs w:val="20"/>
            </w:rPr>
          </w:pPr>
          <w:hyperlink w:anchor="_Toc144450339" w:history="1">
            <w:r w:rsidR="00E158BF" w:rsidRPr="00E158BF">
              <w:rPr>
                <w:rStyle w:val="Hyperlink"/>
                <w:noProof/>
                <w:sz w:val="20"/>
                <w:szCs w:val="20"/>
              </w:rPr>
              <w:t>Training Resources</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_Toc144450339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13</w:t>
            </w:r>
            <w:r w:rsidR="00E158BF" w:rsidRPr="00E158BF">
              <w:rPr>
                <w:noProof/>
                <w:webHidden/>
                <w:sz w:val="20"/>
                <w:szCs w:val="20"/>
              </w:rPr>
              <w:fldChar w:fldCharType="end"/>
            </w:r>
          </w:hyperlink>
        </w:p>
        <w:p w14:paraId="6C561C4D" w14:textId="14069FF5" w:rsidR="00E158BF" w:rsidRPr="00E158BF" w:rsidRDefault="001835A2">
          <w:pPr>
            <w:pStyle w:val="TOC2"/>
            <w:tabs>
              <w:tab w:val="right" w:leader="dot" w:pos="9350"/>
            </w:tabs>
            <w:rPr>
              <w:rFonts w:eastAsiaTheme="minorEastAsia"/>
              <w:noProof/>
              <w:sz w:val="20"/>
              <w:szCs w:val="20"/>
            </w:rPr>
          </w:pPr>
          <w:hyperlink w:anchor="_Toc144450340" w:history="1">
            <w:r w:rsidR="00E158BF" w:rsidRPr="00E158BF">
              <w:rPr>
                <w:rStyle w:val="Hyperlink"/>
                <w:noProof/>
                <w:sz w:val="20"/>
                <w:szCs w:val="20"/>
              </w:rPr>
              <w:t>Patient Population and Characteristics</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_Toc144450340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14</w:t>
            </w:r>
            <w:r w:rsidR="00E158BF" w:rsidRPr="00E158BF">
              <w:rPr>
                <w:noProof/>
                <w:webHidden/>
                <w:sz w:val="20"/>
                <w:szCs w:val="20"/>
              </w:rPr>
              <w:fldChar w:fldCharType="end"/>
            </w:r>
          </w:hyperlink>
        </w:p>
        <w:p w14:paraId="3E88B713" w14:textId="62114944" w:rsidR="00E158BF" w:rsidRPr="00E158BF" w:rsidRDefault="001835A2">
          <w:pPr>
            <w:pStyle w:val="TOC1"/>
            <w:tabs>
              <w:tab w:val="right" w:leader="dot" w:pos="9350"/>
            </w:tabs>
            <w:rPr>
              <w:rFonts w:eastAsiaTheme="minorEastAsia"/>
              <w:noProof/>
              <w:sz w:val="20"/>
              <w:szCs w:val="20"/>
            </w:rPr>
          </w:pPr>
          <w:hyperlink w:anchor="_Toc144450341" w:history="1">
            <w:r w:rsidR="00E158BF" w:rsidRPr="00E158BF">
              <w:rPr>
                <w:rStyle w:val="Hyperlink"/>
                <w:noProof/>
                <w:sz w:val="20"/>
                <w:szCs w:val="20"/>
              </w:rPr>
              <w:t>TRAINING ADMINISTRATION AND POLICIES</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_Toc144450341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15</w:t>
            </w:r>
            <w:r w:rsidR="00E158BF" w:rsidRPr="00E158BF">
              <w:rPr>
                <w:noProof/>
                <w:webHidden/>
                <w:sz w:val="20"/>
                <w:szCs w:val="20"/>
              </w:rPr>
              <w:fldChar w:fldCharType="end"/>
            </w:r>
          </w:hyperlink>
        </w:p>
        <w:p w14:paraId="1DE42C8B" w14:textId="3ADC1208" w:rsidR="00E158BF" w:rsidRPr="00E158BF" w:rsidRDefault="001835A2">
          <w:pPr>
            <w:pStyle w:val="TOC2"/>
            <w:tabs>
              <w:tab w:val="right" w:leader="dot" w:pos="9350"/>
            </w:tabs>
            <w:rPr>
              <w:rFonts w:eastAsiaTheme="minorEastAsia"/>
              <w:noProof/>
              <w:sz w:val="20"/>
              <w:szCs w:val="20"/>
            </w:rPr>
          </w:pPr>
          <w:hyperlink w:anchor="_Toc144450342" w:history="1">
            <w:r w:rsidR="00E158BF" w:rsidRPr="00E158BF">
              <w:rPr>
                <w:rStyle w:val="Hyperlink"/>
                <w:noProof/>
                <w:sz w:val="20"/>
                <w:szCs w:val="20"/>
              </w:rPr>
              <w:t>VA Maine Neuropsychology Training Program Conflict Resolution and Grievances Standard Operating Procedures</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_Toc144450342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16</w:t>
            </w:r>
            <w:r w:rsidR="00E158BF" w:rsidRPr="00E158BF">
              <w:rPr>
                <w:noProof/>
                <w:webHidden/>
                <w:sz w:val="20"/>
                <w:szCs w:val="20"/>
              </w:rPr>
              <w:fldChar w:fldCharType="end"/>
            </w:r>
          </w:hyperlink>
        </w:p>
        <w:p w14:paraId="558DA5C3" w14:textId="041200DD" w:rsidR="00E158BF" w:rsidRPr="00E158BF" w:rsidRDefault="001835A2">
          <w:pPr>
            <w:pStyle w:val="TOC1"/>
            <w:tabs>
              <w:tab w:val="right" w:leader="dot" w:pos="9350"/>
            </w:tabs>
            <w:rPr>
              <w:rFonts w:eastAsiaTheme="minorEastAsia"/>
              <w:noProof/>
              <w:sz w:val="20"/>
              <w:szCs w:val="20"/>
            </w:rPr>
          </w:pPr>
          <w:hyperlink w:anchor="_Toc144450343" w:history="1">
            <w:r w:rsidR="00E158BF" w:rsidRPr="00E158BF">
              <w:rPr>
                <w:rStyle w:val="Hyperlink"/>
                <w:noProof/>
                <w:sz w:val="20"/>
                <w:szCs w:val="20"/>
              </w:rPr>
              <w:t>TRAINING MODEL AND TRAINING EXPERIENCES</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_Toc144450343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21</w:t>
            </w:r>
            <w:r w:rsidR="00E158BF" w:rsidRPr="00E158BF">
              <w:rPr>
                <w:noProof/>
                <w:webHidden/>
                <w:sz w:val="20"/>
                <w:szCs w:val="20"/>
              </w:rPr>
              <w:fldChar w:fldCharType="end"/>
            </w:r>
          </w:hyperlink>
        </w:p>
        <w:p w14:paraId="361D1ECE" w14:textId="6306DA15" w:rsidR="00E158BF" w:rsidRPr="00E158BF" w:rsidRDefault="001835A2">
          <w:pPr>
            <w:pStyle w:val="TOC2"/>
            <w:tabs>
              <w:tab w:val="right" w:leader="dot" w:pos="9350"/>
            </w:tabs>
            <w:rPr>
              <w:rFonts w:eastAsiaTheme="minorEastAsia"/>
              <w:noProof/>
              <w:sz w:val="20"/>
              <w:szCs w:val="20"/>
            </w:rPr>
          </w:pPr>
          <w:hyperlink w:anchor="_Toc144450344" w:history="1">
            <w:r w:rsidR="00E158BF" w:rsidRPr="00E158BF">
              <w:rPr>
                <w:rStyle w:val="Hyperlink"/>
                <w:noProof/>
                <w:sz w:val="20"/>
                <w:szCs w:val="20"/>
              </w:rPr>
              <w:t>Clinical Training</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_Toc144450344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21</w:t>
            </w:r>
            <w:r w:rsidR="00E158BF" w:rsidRPr="00E158BF">
              <w:rPr>
                <w:noProof/>
                <w:webHidden/>
                <w:sz w:val="20"/>
                <w:szCs w:val="20"/>
              </w:rPr>
              <w:fldChar w:fldCharType="end"/>
            </w:r>
          </w:hyperlink>
        </w:p>
        <w:p w14:paraId="16338D12" w14:textId="4C96A39A" w:rsidR="00E158BF" w:rsidRPr="00E158BF" w:rsidRDefault="001835A2">
          <w:pPr>
            <w:pStyle w:val="TOC2"/>
            <w:tabs>
              <w:tab w:val="right" w:leader="dot" w:pos="9350"/>
            </w:tabs>
            <w:rPr>
              <w:rFonts w:eastAsiaTheme="minorEastAsia"/>
              <w:noProof/>
              <w:sz w:val="20"/>
              <w:szCs w:val="20"/>
            </w:rPr>
          </w:pPr>
          <w:hyperlink w:anchor="_Toc144450345" w:history="1">
            <w:r w:rsidR="00E158BF" w:rsidRPr="00E158BF">
              <w:rPr>
                <w:rStyle w:val="Hyperlink"/>
                <w:noProof/>
                <w:sz w:val="20"/>
                <w:szCs w:val="20"/>
              </w:rPr>
              <w:t>Research and Program Development Activities</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_Toc144450345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22</w:t>
            </w:r>
            <w:r w:rsidR="00E158BF" w:rsidRPr="00E158BF">
              <w:rPr>
                <w:noProof/>
                <w:webHidden/>
                <w:sz w:val="20"/>
                <w:szCs w:val="20"/>
              </w:rPr>
              <w:fldChar w:fldCharType="end"/>
            </w:r>
          </w:hyperlink>
        </w:p>
        <w:p w14:paraId="52B7A2E9" w14:textId="1E9D6C25" w:rsidR="00E158BF" w:rsidRPr="00E158BF" w:rsidRDefault="001835A2">
          <w:pPr>
            <w:pStyle w:val="TOC2"/>
            <w:tabs>
              <w:tab w:val="right" w:leader="dot" w:pos="9350"/>
            </w:tabs>
            <w:rPr>
              <w:rFonts w:eastAsiaTheme="minorEastAsia"/>
              <w:noProof/>
              <w:sz w:val="20"/>
              <w:szCs w:val="20"/>
            </w:rPr>
          </w:pPr>
          <w:hyperlink w:anchor="_Toc144450346" w:history="1">
            <w:r w:rsidR="00E158BF" w:rsidRPr="00E158BF">
              <w:rPr>
                <w:rStyle w:val="Hyperlink"/>
                <w:noProof/>
                <w:sz w:val="20"/>
                <w:szCs w:val="20"/>
              </w:rPr>
              <w:t>Supervision Opportunities and Teaching</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_Toc144450346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23</w:t>
            </w:r>
            <w:r w:rsidR="00E158BF" w:rsidRPr="00E158BF">
              <w:rPr>
                <w:noProof/>
                <w:webHidden/>
                <w:sz w:val="20"/>
                <w:szCs w:val="20"/>
              </w:rPr>
              <w:fldChar w:fldCharType="end"/>
            </w:r>
          </w:hyperlink>
        </w:p>
        <w:p w14:paraId="69F1A766" w14:textId="6671339B" w:rsidR="00E158BF" w:rsidRPr="00E158BF" w:rsidRDefault="001835A2">
          <w:pPr>
            <w:pStyle w:val="TOC2"/>
            <w:tabs>
              <w:tab w:val="right" w:leader="dot" w:pos="9350"/>
            </w:tabs>
            <w:rPr>
              <w:rFonts w:eastAsiaTheme="minorEastAsia"/>
              <w:noProof/>
              <w:sz w:val="20"/>
              <w:szCs w:val="20"/>
            </w:rPr>
          </w:pPr>
          <w:hyperlink w:anchor="_Toc144450347" w:history="1">
            <w:r w:rsidR="00E158BF" w:rsidRPr="00E158BF">
              <w:rPr>
                <w:rStyle w:val="Hyperlink"/>
                <w:noProof/>
                <w:sz w:val="20"/>
                <w:szCs w:val="20"/>
              </w:rPr>
              <w:t>Seminars and Didactics</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_Toc144450347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23</w:t>
            </w:r>
            <w:r w:rsidR="00E158BF" w:rsidRPr="00E158BF">
              <w:rPr>
                <w:noProof/>
                <w:webHidden/>
                <w:sz w:val="20"/>
                <w:szCs w:val="20"/>
              </w:rPr>
              <w:fldChar w:fldCharType="end"/>
            </w:r>
          </w:hyperlink>
        </w:p>
        <w:p w14:paraId="76AFDD53" w14:textId="3A58F2A7" w:rsidR="00E158BF" w:rsidRPr="00E158BF" w:rsidRDefault="001835A2">
          <w:pPr>
            <w:pStyle w:val="TOC3"/>
            <w:tabs>
              <w:tab w:val="right" w:leader="dot" w:pos="9350"/>
            </w:tabs>
            <w:rPr>
              <w:rFonts w:ascii="Times New Roman" w:hAnsi="Times New Roman" w:cs="Times New Roman"/>
              <w:noProof/>
              <w:sz w:val="20"/>
              <w:szCs w:val="20"/>
              <w:lang w:eastAsia="en-US"/>
            </w:rPr>
          </w:pPr>
          <w:hyperlink w:anchor="_Toc144450348" w:history="1">
            <w:r w:rsidR="00E158BF" w:rsidRPr="00E158BF">
              <w:rPr>
                <w:rStyle w:val="Hyperlink"/>
                <w:rFonts w:ascii="Times New Roman" w:hAnsi="Times New Roman" w:cs="Times New Roman"/>
                <w:noProof/>
                <w:sz w:val="20"/>
                <w:szCs w:val="20"/>
              </w:rPr>
              <w:t>The Neuropsychology Seminar</w:t>
            </w:r>
            <w:r w:rsidR="00E158BF" w:rsidRPr="00E158BF">
              <w:rPr>
                <w:rFonts w:ascii="Times New Roman" w:hAnsi="Times New Roman" w:cs="Times New Roman"/>
                <w:noProof/>
                <w:webHidden/>
                <w:sz w:val="20"/>
                <w:szCs w:val="20"/>
              </w:rPr>
              <w:tab/>
            </w:r>
            <w:r w:rsidR="00E158BF" w:rsidRPr="00E158BF">
              <w:rPr>
                <w:rFonts w:ascii="Times New Roman" w:hAnsi="Times New Roman" w:cs="Times New Roman"/>
                <w:noProof/>
                <w:webHidden/>
                <w:sz w:val="20"/>
                <w:szCs w:val="20"/>
              </w:rPr>
              <w:fldChar w:fldCharType="begin"/>
            </w:r>
            <w:r w:rsidR="00E158BF" w:rsidRPr="00E158BF">
              <w:rPr>
                <w:rFonts w:ascii="Times New Roman" w:hAnsi="Times New Roman" w:cs="Times New Roman"/>
                <w:noProof/>
                <w:webHidden/>
                <w:sz w:val="20"/>
                <w:szCs w:val="20"/>
              </w:rPr>
              <w:instrText xml:space="preserve"> PAGEREF _Toc144450348 \h </w:instrText>
            </w:r>
            <w:r w:rsidR="00E158BF" w:rsidRPr="00E158BF">
              <w:rPr>
                <w:rFonts w:ascii="Times New Roman" w:hAnsi="Times New Roman" w:cs="Times New Roman"/>
                <w:noProof/>
                <w:webHidden/>
                <w:sz w:val="20"/>
                <w:szCs w:val="20"/>
              </w:rPr>
            </w:r>
            <w:r w:rsidR="00E158BF" w:rsidRPr="00E158BF">
              <w:rPr>
                <w:rFonts w:ascii="Times New Roman" w:hAnsi="Times New Roman" w:cs="Times New Roman"/>
                <w:noProof/>
                <w:webHidden/>
                <w:sz w:val="20"/>
                <w:szCs w:val="20"/>
              </w:rPr>
              <w:fldChar w:fldCharType="separate"/>
            </w:r>
            <w:r w:rsidR="00E158BF" w:rsidRPr="00E158BF">
              <w:rPr>
                <w:rFonts w:ascii="Times New Roman" w:hAnsi="Times New Roman" w:cs="Times New Roman"/>
                <w:noProof/>
                <w:webHidden/>
                <w:sz w:val="20"/>
                <w:szCs w:val="20"/>
              </w:rPr>
              <w:t>23</w:t>
            </w:r>
            <w:r w:rsidR="00E158BF" w:rsidRPr="00E158BF">
              <w:rPr>
                <w:rFonts w:ascii="Times New Roman" w:hAnsi="Times New Roman" w:cs="Times New Roman"/>
                <w:noProof/>
                <w:webHidden/>
                <w:sz w:val="20"/>
                <w:szCs w:val="20"/>
              </w:rPr>
              <w:fldChar w:fldCharType="end"/>
            </w:r>
          </w:hyperlink>
        </w:p>
        <w:p w14:paraId="53CAC139" w14:textId="6C314496" w:rsidR="00E158BF" w:rsidRPr="00E158BF" w:rsidRDefault="001835A2">
          <w:pPr>
            <w:pStyle w:val="TOC3"/>
            <w:tabs>
              <w:tab w:val="right" w:leader="dot" w:pos="9350"/>
            </w:tabs>
            <w:rPr>
              <w:rFonts w:ascii="Times New Roman" w:hAnsi="Times New Roman" w:cs="Times New Roman"/>
              <w:noProof/>
              <w:sz w:val="20"/>
              <w:szCs w:val="20"/>
              <w:lang w:eastAsia="en-US"/>
            </w:rPr>
          </w:pPr>
          <w:hyperlink w:anchor="_Toc144450349" w:history="1">
            <w:r w:rsidR="00E158BF" w:rsidRPr="00E158BF">
              <w:rPr>
                <w:rStyle w:val="Hyperlink"/>
                <w:rFonts w:ascii="Times New Roman" w:hAnsi="Times New Roman" w:cs="Times New Roman"/>
                <w:noProof/>
                <w:sz w:val="20"/>
                <w:szCs w:val="20"/>
              </w:rPr>
              <w:t>The Rotating Seminar:</w:t>
            </w:r>
            <w:r w:rsidR="00E158BF" w:rsidRPr="00E158BF">
              <w:rPr>
                <w:rFonts w:ascii="Times New Roman" w:hAnsi="Times New Roman" w:cs="Times New Roman"/>
                <w:noProof/>
                <w:webHidden/>
                <w:sz w:val="20"/>
                <w:szCs w:val="20"/>
              </w:rPr>
              <w:tab/>
            </w:r>
            <w:r w:rsidR="00E158BF" w:rsidRPr="00E158BF">
              <w:rPr>
                <w:rFonts w:ascii="Times New Roman" w:hAnsi="Times New Roman" w:cs="Times New Roman"/>
                <w:noProof/>
                <w:webHidden/>
                <w:sz w:val="20"/>
                <w:szCs w:val="20"/>
              </w:rPr>
              <w:fldChar w:fldCharType="begin"/>
            </w:r>
            <w:r w:rsidR="00E158BF" w:rsidRPr="00E158BF">
              <w:rPr>
                <w:rFonts w:ascii="Times New Roman" w:hAnsi="Times New Roman" w:cs="Times New Roman"/>
                <w:noProof/>
                <w:webHidden/>
                <w:sz w:val="20"/>
                <w:szCs w:val="20"/>
              </w:rPr>
              <w:instrText xml:space="preserve"> PAGEREF _Toc144450349 \h </w:instrText>
            </w:r>
            <w:r w:rsidR="00E158BF" w:rsidRPr="00E158BF">
              <w:rPr>
                <w:rFonts w:ascii="Times New Roman" w:hAnsi="Times New Roman" w:cs="Times New Roman"/>
                <w:noProof/>
                <w:webHidden/>
                <w:sz w:val="20"/>
                <w:szCs w:val="20"/>
              </w:rPr>
            </w:r>
            <w:r w:rsidR="00E158BF" w:rsidRPr="00E158BF">
              <w:rPr>
                <w:rFonts w:ascii="Times New Roman" w:hAnsi="Times New Roman" w:cs="Times New Roman"/>
                <w:noProof/>
                <w:webHidden/>
                <w:sz w:val="20"/>
                <w:szCs w:val="20"/>
              </w:rPr>
              <w:fldChar w:fldCharType="separate"/>
            </w:r>
            <w:r w:rsidR="00E158BF" w:rsidRPr="00E158BF">
              <w:rPr>
                <w:rFonts w:ascii="Times New Roman" w:hAnsi="Times New Roman" w:cs="Times New Roman"/>
                <w:noProof/>
                <w:webHidden/>
                <w:sz w:val="20"/>
                <w:szCs w:val="20"/>
              </w:rPr>
              <w:t>23</w:t>
            </w:r>
            <w:r w:rsidR="00E158BF" w:rsidRPr="00E158BF">
              <w:rPr>
                <w:rFonts w:ascii="Times New Roman" w:hAnsi="Times New Roman" w:cs="Times New Roman"/>
                <w:noProof/>
                <w:webHidden/>
                <w:sz w:val="20"/>
                <w:szCs w:val="20"/>
              </w:rPr>
              <w:fldChar w:fldCharType="end"/>
            </w:r>
          </w:hyperlink>
        </w:p>
        <w:p w14:paraId="24637C27" w14:textId="30583DCF" w:rsidR="00E158BF" w:rsidRPr="00E158BF" w:rsidRDefault="001835A2">
          <w:pPr>
            <w:pStyle w:val="TOC3"/>
            <w:tabs>
              <w:tab w:val="right" w:leader="dot" w:pos="9350"/>
            </w:tabs>
            <w:rPr>
              <w:rFonts w:ascii="Times New Roman" w:hAnsi="Times New Roman" w:cs="Times New Roman"/>
              <w:noProof/>
              <w:sz w:val="20"/>
              <w:szCs w:val="20"/>
              <w:lang w:eastAsia="en-US"/>
            </w:rPr>
          </w:pPr>
          <w:hyperlink w:anchor="_Toc144450350" w:history="1">
            <w:r w:rsidR="00E158BF" w:rsidRPr="00E158BF">
              <w:rPr>
                <w:rStyle w:val="Hyperlink"/>
                <w:rFonts w:ascii="Times New Roman" w:hAnsi="Times New Roman" w:cs="Times New Roman"/>
                <w:noProof/>
                <w:sz w:val="20"/>
                <w:szCs w:val="20"/>
              </w:rPr>
              <w:t>The Interdisciplinary Professional Education (IPE) seminar:</w:t>
            </w:r>
            <w:r w:rsidR="00E158BF" w:rsidRPr="00E158BF">
              <w:rPr>
                <w:rFonts w:ascii="Times New Roman" w:hAnsi="Times New Roman" w:cs="Times New Roman"/>
                <w:noProof/>
                <w:webHidden/>
                <w:sz w:val="20"/>
                <w:szCs w:val="20"/>
              </w:rPr>
              <w:tab/>
            </w:r>
            <w:r w:rsidR="00E158BF" w:rsidRPr="00E158BF">
              <w:rPr>
                <w:rFonts w:ascii="Times New Roman" w:hAnsi="Times New Roman" w:cs="Times New Roman"/>
                <w:noProof/>
                <w:webHidden/>
                <w:sz w:val="20"/>
                <w:szCs w:val="20"/>
              </w:rPr>
              <w:fldChar w:fldCharType="begin"/>
            </w:r>
            <w:r w:rsidR="00E158BF" w:rsidRPr="00E158BF">
              <w:rPr>
                <w:rFonts w:ascii="Times New Roman" w:hAnsi="Times New Roman" w:cs="Times New Roman"/>
                <w:noProof/>
                <w:webHidden/>
                <w:sz w:val="20"/>
                <w:szCs w:val="20"/>
              </w:rPr>
              <w:instrText xml:space="preserve"> PAGEREF _Toc144450350 \h </w:instrText>
            </w:r>
            <w:r w:rsidR="00E158BF" w:rsidRPr="00E158BF">
              <w:rPr>
                <w:rFonts w:ascii="Times New Roman" w:hAnsi="Times New Roman" w:cs="Times New Roman"/>
                <w:noProof/>
                <w:webHidden/>
                <w:sz w:val="20"/>
                <w:szCs w:val="20"/>
              </w:rPr>
            </w:r>
            <w:r w:rsidR="00E158BF" w:rsidRPr="00E158BF">
              <w:rPr>
                <w:rFonts w:ascii="Times New Roman" w:hAnsi="Times New Roman" w:cs="Times New Roman"/>
                <w:noProof/>
                <w:webHidden/>
                <w:sz w:val="20"/>
                <w:szCs w:val="20"/>
              </w:rPr>
              <w:fldChar w:fldCharType="separate"/>
            </w:r>
            <w:r w:rsidR="00E158BF" w:rsidRPr="00E158BF">
              <w:rPr>
                <w:rFonts w:ascii="Times New Roman" w:hAnsi="Times New Roman" w:cs="Times New Roman"/>
                <w:noProof/>
                <w:webHidden/>
                <w:sz w:val="20"/>
                <w:szCs w:val="20"/>
              </w:rPr>
              <w:t>24</w:t>
            </w:r>
            <w:r w:rsidR="00E158BF" w:rsidRPr="00E158BF">
              <w:rPr>
                <w:rFonts w:ascii="Times New Roman" w:hAnsi="Times New Roman" w:cs="Times New Roman"/>
                <w:noProof/>
                <w:webHidden/>
                <w:sz w:val="20"/>
                <w:szCs w:val="20"/>
              </w:rPr>
              <w:fldChar w:fldCharType="end"/>
            </w:r>
          </w:hyperlink>
        </w:p>
        <w:p w14:paraId="179EB2D8" w14:textId="28DEA088" w:rsidR="00E158BF" w:rsidRPr="00E158BF" w:rsidRDefault="001835A2">
          <w:pPr>
            <w:pStyle w:val="TOC2"/>
            <w:tabs>
              <w:tab w:val="right" w:leader="dot" w:pos="9350"/>
            </w:tabs>
            <w:rPr>
              <w:rFonts w:eastAsiaTheme="minorEastAsia"/>
              <w:noProof/>
              <w:sz w:val="20"/>
              <w:szCs w:val="20"/>
            </w:rPr>
          </w:pPr>
          <w:hyperlink w:anchor="_Toc144450351" w:history="1">
            <w:r w:rsidR="00E158BF" w:rsidRPr="00E158BF">
              <w:rPr>
                <w:rStyle w:val="Hyperlink"/>
                <w:noProof/>
                <w:sz w:val="20"/>
                <w:szCs w:val="20"/>
              </w:rPr>
              <w:t>Individual and Group Supervision</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_Toc144450351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24</w:t>
            </w:r>
            <w:r w:rsidR="00E158BF" w:rsidRPr="00E158BF">
              <w:rPr>
                <w:noProof/>
                <w:webHidden/>
                <w:sz w:val="20"/>
                <w:szCs w:val="20"/>
              </w:rPr>
              <w:fldChar w:fldCharType="end"/>
            </w:r>
          </w:hyperlink>
        </w:p>
        <w:p w14:paraId="3E3FD7AB" w14:textId="3C79106B" w:rsidR="00E158BF" w:rsidRPr="00E158BF" w:rsidRDefault="001835A2">
          <w:pPr>
            <w:pStyle w:val="TOC2"/>
            <w:tabs>
              <w:tab w:val="right" w:leader="dot" w:pos="9350"/>
            </w:tabs>
            <w:rPr>
              <w:rFonts w:eastAsiaTheme="minorEastAsia"/>
              <w:noProof/>
              <w:sz w:val="20"/>
              <w:szCs w:val="20"/>
            </w:rPr>
          </w:pPr>
          <w:hyperlink w:anchor="_Toc144450352" w:history="1">
            <w:r w:rsidR="00E158BF" w:rsidRPr="00E158BF">
              <w:rPr>
                <w:rStyle w:val="Hyperlink"/>
                <w:noProof/>
                <w:sz w:val="20"/>
                <w:szCs w:val="20"/>
              </w:rPr>
              <w:t>Mentorship</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_Toc144450352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25</w:t>
            </w:r>
            <w:r w:rsidR="00E158BF" w:rsidRPr="00E158BF">
              <w:rPr>
                <w:noProof/>
                <w:webHidden/>
                <w:sz w:val="20"/>
                <w:szCs w:val="20"/>
              </w:rPr>
              <w:fldChar w:fldCharType="end"/>
            </w:r>
          </w:hyperlink>
        </w:p>
        <w:p w14:paraId="324194BD" w14:textId="3542BAA1" w:rsidR="00E158BF" w:rsidRPr="00E158BF" w:rsidRDefault="001835A2">
          <w:pPr>
            <w:pStyle w:val="TOC2"/>
            <w:tabs>
              <w:tab w:val="right" w:leader="dot" w:pos="9350"/>
            </w:tabs>
            <w:rPr>
              <w:rFonts w:eastAsiaTheme="minorEastAsia"/>
              <w:noProof/>
              <w:sz w:val="20"/>
              <w:szCs w:val="20"/>
            </w:rPr>
          </w:pPr>
          <w:hyperlink w:anchor="_Toc144450353" w:history="1">
            <w:r w:rsidR="00E158BF" w:rsidRPr="00E158BF">
              <w:rPr>
                <w:rStyle w:val="Hyperlink"/>
                <w:noProof/>
                <w:sz w:val="20"/>
                <w:szCs w:val="20"/>
              </w:rPr>
              <w:t>Other Activities</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_Toc144450353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25</w:t>
            </w:r>
            <w:r w:rsidR="00E158BF" w:rsidRPr="00E158BF">
              <w:rPr>
                <w:noProof/>
                <w:webHidden/>
                <w:sz w:val="20"/>
                <w:szCs w:val="20"/>
              </w:rPr>
              <w:fldChar w:fldCharType="end"/>
            </w:r>
          </w:hyperlink>
        </w:p>
        <w:p w14:paraId="18F3D36E" w14:textId="27C2E414" w:rsidR="00E158BF" w:rsidRPr="00E158BF" w:rsidRDefault="001835A2">
          <w:pPr>
            <w:pStyle w:val="TOC1"/>
            <w:tabs>
              <w:tab w:val="right" w:leader="dot" w:pos="9350"/>
            </w:tabs>
            <w:rPr>
              <w:rFonts w:eastAsiaTheme="minorEastAsia"/>
              <w:noProof/>
              <w:sz w:val="20"/>
              <w:szCs w:val="20"/>
            </w:rPr>
          </w:pPr>
          <w:hyperlink w:anchor="_Toc144450354" w:history="1">
            <w:r w:rsidR="00E158BF" w:rsidRPr="00E158BF">
              <w:rPr>
                <w:rStyle w:val="Hyperlink"/>
                <w:noProof/>
                <w:sz w:val="20"/>
                <w:szCs w:val="20"/>
              </w:rPr>
              <w:t>PROGRAM AIMS AND COMPETENCIES</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_Toc144450354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26</w:t>
            </w:r>
            <w:r w:rsidR="00E158BF" w:rsidRPr="00E158BF">
              <w:rPr>
                <w:noProof/>
                <w:webHidden/>
                <w:sz w:val="20"/>
                <w:szCs w:val="20"/>
              </w:rPr>
              <w:fldChar w:fldCharType="end"/>
            </w:r>
          </w:hyperlink>
        </w:p>
        <w:p w14:paraId="5D02E259" w14:textId="18FD0357" w:rsidR="00E158BF" w:rsidRPr="00E158BF" w:rsidRDefault="001835A2">
          <w:pPr>
            <w:pStyle w:val="TOC2"/>
            <w:tabs>
              <w:tab w:val="right" w:leader="dot" w:pos="9350"/>
            </w:tabs>
            <w:rPr>
              <w:rFonts w:eastAsiaTheme="minorEastAsia"/>
              <w:noProof/>
              <w:sz w:val="20"/>
              <w:szCs w:val="20"/>
            </w:rPr>
          </w:pPr>
          <w:hyperlink w:anchor="_Toc144450355" w:history="1">
            <w:r w:rsidR="00E158BF" w:rsidRPr="00E158BF">
              <w:rPr>
                <w:rStyle w:val="Hyperlink"/>
                <w:noProof/>
                <w:sz w:val="20"/>
                <w:szCs w:val="20"/>
              </w:rPr>
              <w:t>Competency Domains</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_Toc144450355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26</w:t>
            </w:r>
            <w:r w:rsidR="00E158BF" w:rsidRPr="00E158BF">
              <w:rPr>
                <w:noProof/>
                <w:webHidden/>
                <w:sz w:val="20"/>
                <w:szCs w:val="20"/>
              </w:rPr>
              <w:fldChar w:fldCharType="end"/>
            </w:r>
          </w:hyperlink>
        </w:p>
        <w:p w14:paraId="52B263CC" w14:textId="64E3890C" w:rsidR="00E158BF" w:rsidRPr="00E158BF" w:rsidRDefault="001835A2">
          <w:pPr>
            <w:pStyle w:val="TOC1"/>
            <w:tabs>
              <w:tab w:val="right" w:leader="dot" w:pos="9350"/>
            </w:tabs>
            <w:rPr>
              <w:rFonts w:eastAsiaTheme="minorEastAsia"/>
              <w:noProof/>
              <w:sz w:val="20"/>
              <w:szCs w:val="20"/>
            </w:rPr>
          </w:pPr>
          <w:hyperlink w:anchor="_Toc144450356" w:history="1">
            <w:r w:rsidR="00E158BF" w:rsidRPr="00E158BF">
              <w:rPr>
                <w:rStyle w:val="Hyperlink"/>
                <w:noProof/>
                <w:sz w:val="20"/>
                <w:szCs w:val="20"/>
              </w:rPr>
              <w:t>ROTATION AND GRADUATION REQUIREMENTS</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_Toc144450356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27</w:t>
            </w:r>
            <w:r w:rsidR="00E158BF" w:rsidRPr="00E158BF">
              <w:rPr>
                <w:noProof/>
                <w:webHidden/>
                <w:sz w:val="20"/>
                <w:szCs w:val="20"/>
              </w:rPr>
              <w:fldChar w:fldCharType="end"/>
            </w:r>
          </w:hyperlink>
        </w:p>
        <w:p w14:paraId="20AB5F6E" w14:textId="19884537" w:rsidR="00E158BF" w:rsidRPr="00E158BF" w:rsidRDefault="001835A2">
          <w:pPr>
            <w:pStyle w:val="TOC2"/>
            <w:tabs>
              <w:tab w:val="right" w:leader="dot" w:pos="9350"/>
            </w:tabs>
            <w:rPr>
              <w:rFonts w:eastAsiaTheme="minorEastAsia"/>
              <w:noProof/>
              <w:sz w:val="20"/>
              <w:szCs w:val="20"/>
            </w:rPr>
          </w:pPr>
          <w:hyperlink w:anchor="_Toc144450357" w:history="1">
            <w:r w:rsidR="00E158BF" w:rsidRPr="00E158BF">
              <w:rPr>
                <w:rStyle w:val="Hyperlink"/>
                <w:noProof/>
                <w:sz w:val="20"/>
                <w:szCs w:val="20"/>
              </w:rPr>
              <w:t>Rotation Requirements</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_Toc144450357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27</w:t>
            </w:r>
            <w:r w:rsidR="00E158BF" w:rsidRPr="00E158BF">
              <w:rPr>
                <w:noProof/>
                <w:webHidden/>
                <w:sz w:val="20"/>
                <w:szCs w:val="20"/>
              </w:rPr>
              <w:fldChar w:fldCharType="end"/>
            </w:r>
          </w:hyperlink>
        </w:p>
        <w:p w14:paraId="6978BC06" w14:textId="3324E61D" w:rsidR="00E158BF" w:rsidRPr="00E158BF" w:rsidRDefault="001835A2">
          <w:pPr>
            <w:pStyle w:val="TOC2"/>
            <w:tabs>
              <w:tab w:val="right" w:leader="dot" w:pos="9350"/>
            </w:tabs>
            <w:rPr>
              <w:rFonts w:eastAsiaTheme="minorEastAsia"/>
              <w:noProof/>
              <w:sz w:val="20"/>
              <w:szCs w:val="20"/>
            </w:rPr>
          </w:pPr>
          <w:hyperlink w:anchor="_Toc144450358" w:history="1">
            <w:r w:rsidR="00E158BF" w:rsidRPr="00E158BF">
              <w:rPr>
                <w:rStyle w:val="Hyperlink"/>
                <w:noProof/>
                <w:sz w:val="20"/>
                <w:szCs w:val="20"/>
              </w:rPr>
              <w:t>Graduation Requirements</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_Toc144450358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28</w:t>
            </w:r>
            <w:r w:rsidR="00E158BF" w:rsidRPr="00E158BF">
              <w:rPr>
                <w:noProof/>
                <w:webHidden/>
                <w:sz w:val="20"/>
                <w:szCs w:val="20"/>
              </w:rPr>
              <w:fldChar w:fldCharType="end"/>
            </w:r>
          </w:hyperlink>
        </w:p>
        <w:p w14:paraId="57D233CE" w14:textId="0A586EFF" w:rsidR="00E158BF" w:rsidRPr="00E158BF" w:rsidRDefault="001835A2">
          <w:pPr>
            <w:pStyle w:val="TOC1"/>
            <w:tabs>
              <w:tab w:val="right" w:leader="dot" w:pos="9350"/>
            </w:tabs>
            <w:rPr>
              <w:rFonts w:eastAsiaTheme="minorEastAsia"/>
              <w:noProof/>
              <w:sz w:val="20"/>
              <w:szCs w:val="20"/>
            </w:rPr>
          </w:pPr>
          <w:hyperlink w:anchor="_Toc144450359" w:history="1">
            <w:r w:rsidR="00E158BF" w:rsidRPr="00E158BF">
              <w:rPr>
                <w:rStyle w:val="Hyperlink"/>
                <w:noProof/>
                <w:sz w:val="20"/>
                <w:szCs w:val="20"/>
              </w:rPr>
              <w:t>TRAINING STAFF</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_Toc144450359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28</w:t>
            </w:r>
            <w:r w:rsidR="00E158BF" w:rsidRPr="00E158BF">
              <w:rPr>
                <w:noProof/>
                <w:webHidden/>
                <w:sz w:val="20"/>
                <w:szCs w:val="20"/>
              </w:rPr>
              <w:fldChar w:fldCharType="end"/>
            </w:r>
          </w:hyperlink>
        </w:p>
        <w:p w14:paraId="361A48D1" w14:textId="3D309B3B" w:rsidR="00E158BF" w:rsidRPr="00E158BF" w:rsidRDefault="001835A2">
          <w:pPr>
            <w:pStyle w:val="TOC2"/>
            <w:tabs>
              <w:tab w:val="right" w:leader="dot" w:pos="9350"/>
            </w:tabs>
            <w:rPr>
              <w:rFonts w:eastAsiaTheme="minorEastAsia"/>
              <w:noProof/>
              <w:sz w:val="20"/>
              <w:szCs w:val="20"/>
            </w:rPr>
          </w:pPr>
          <w:hyperlink w:anchor="_Toc144450360" w:history="1">
            <w:r w:rsidR="00E158BF" w:rsidRPr="00E158BF">
              <w:rPr>
                <w:rStyle w:val="Hyperlink"/>
                <w:noProof/>
                <w:sz w:val="20"/>
                <w:szCs w:val="20"/>
              </w:rPr>
              <w:t>The Clinical Neuropsychology Postdoctoral Residency Supervisors</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_Toc144450360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28</w:t>
            </w:r>
            <w:r w:rsidR="00E158BF" w:rsidRPr="00E158BF">
              <w:rPr>
                <w:noProof/>
                <w:webHidden/>
                <w:sz w:val="20"/>
                <w:szCs w:val="20"/>
              </w:rPr>
              <w:fldChar w:fldCharType="end"/>
            </w:r>
          </w:hyperlink>
        </w:p>
        <w:p w14:paraId="296851BE" w14:textId="5A3C4DC2" w:rsidR="00E158BF" w:rsidRPr="00E158BF" w:rsidRDefault="001835A2">
          <w:pPr>
            <w:pStyle w:val="TOC2"/>
            <w:tabs>
              <w:tab w:val="right" w:leader="dot" w:pos="9350"/>
            </w:tabs>
            <w:rPr>
              <w:rFonts w:eastAsiaTheme="minorEastAsia"/>
              <w:noProof/>
              <w:sz w:val="20"/>
              <w:szCs w:val="20"/>
            </w:rPr>
          </w:pPr>
          <w:hyperlink w:anchor="_Toc144450361" w:history="1">
            <w:r w:rsidR="00E158BF" w:rsidRPr="00E158BF">
              <w:rPr>
                <w:rStyle w:val="Hyperlink"/>
                <w:noProof/>
                <w:sz w:val="20"/>
                <w:szCs w:val="20"/>
              </w:rPr>
              <w:t>The Hall of Fame: Current and Past Clinical Neuropsychology Residents</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_Toc144450361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30</w:t>
            </w:r>
            <w:r w:rsidR="00E158BF" w:rsidRPr="00E158BF">
              <w:rPr>
                <w:noProof/>
                <w:webHidden/>
                <w:sz w:val="20"/>
                <w:szCs w:val="20"/>
              </w:rPr>
              <w:fldChar w:fldCharType="end"/>
            </w:r>
          </w:hyperlink>
        </w:p>
        <w:p w14:paraId="2214BB5E" w14:textId="007A9509" w:rsidR="00E158BF" w:rsidRPr="00E158BF" w:rsidRDefault="001835A2">
          <w:pPr>
            <w:pStyle w:val="TOC1"/>
            <w:tabs>
              <w:tab w:val="right" w:leader="dot" w:pos="9350"/>
            </w:tabs>
            <w:rPr>
              <w:rFonts w:eastAsiaTheme="minorEastAsia"/>
              <w:noProof/>
              <w:sz w:val="20"/>
              <w:szCs w:val="20"/>
            </w:rPr>
          </w:pPr>
          <w:hyperlink w:anchor="_Toc144450362" w:history="1">
            <w:r w:rsidR="00E158BF" w:rsidRPr="00E158BF">
              <w:rPr>
                <w:rStyle w:val="Hyperlink"/>
                <w:noProof/>
                <w:sz w:val="20"/>
                <w:szCs w:val="20"/>
              </w:rPr>
              <w:t>LIVING IN MAINE</w:t>
            </w:r>
            <w:r w:rsidR="00E158BF" w:rsidRPr="00E158BF">
              <w:rPr>
                <w:noProof/>
                <w:webHidden/>
                <w:sz w:val="20"/>
                <w:szCs w:val="20"/>
              </w:rPr>
              <w:tab/>
            </w:r>
            <w:r w:rsidR="00E158BF" w:rsidRPr="00E158BF">
              <w:rPr>
                <w:noProof/>
                <w:webHidden/>
                <w:sz w:val="20"/>
                <w:szCs w:val="20"/>
              </w:rPr>
              <w:fldChar w:fldCharType="begin"/>
            </w:r>
            <w:r w:rsidR="00E158BF" w:rsidRPr="00E158BF">
              <w:rPr>
                <w:noProof/>
                <w:webHidden/>
                <w:sz w:val="20"/>
                <w:szCs w:val="20"/>
              </w:rPr>
              <w:instrText xml:space="preserve"> PAGEREF _Toc144450362 \h </w:instrText>
            </w:r>
            <w:r w:rsidR="00E158BF" w:rsidRPr="00E158BF">
              <w:rPr>
                <w:noProof/>
                <w:webHidden/>
                <w:sz w:val="20"/>
                <w:szCs w:val="20"/>
              </w:rPr>
            </w:r>
            <w:r w:rsidR="00E158BF" w:rsidRPr="00E158BF">
              <w:rPr>
                <w:noProof/>
                <w:webHidden/>
                <w:sz w:val="20"/>
                <w:szCs w:val="20"/>
              </w:rPr>
              <w:fldChar w:fldCharType="separate"/>
            </w:r>
            <w:r w:rsidR="00E158BF" w:rsidRPr="00E158BF">
              <w:rPr>
                <w:noProof/>
                <w:webHidden/>
                <w:sz w:val="20"/>
                <w:szCs w:val="20"/>
              </w:rPr>
              <w:t>30</w:t>
            </w:r>
            <w:r w:rsidR="00E158BF" w:rsidRPr="00E158BF">
              <w:rPr>
                <w:noProof/>
                <w:webHidden/>
                <w:sz w:val="20"/>
                <w:szCs w:val="20"/>
              </w:rPr>
              <w:fldChar w:fldCharType="end"/>
            </w:r>
          </w:hyperlink>
        </w:p>
        <w:p w14:paraId="30989DDF" w14:textId="1064DAB8" w:rsidR="00746FFA" w:rsidRDefault="00746FFA">
          <w:r w:rsidRPr="00E158BF">
            <w:rPr>
              <w:b/>
              <w:bCs/>
              <w:noProof/>
              <w:sz w:val="20"/>
              <w:szCs w:val="20"/>
            </w:rPr>
            <w:fldChar w:fldCharType="end"/>
          </w:r>
        </w:p>
      </w:sdtContent>
    </w:sdt>
    <w:p w14:paraId="5B937B16" w14:textId="77777777" w:rsidR="00DE52AF" w:rsidRPr="003C06F3" w:rsidRDefault="00DE52AF" w:rsidP="00DE52AF">
      <w:pPr>
        <w:pStyle w:val="Heading1"/>
        <w:rPr>
          <w:rFonts w:ascii="Times New Roman" w:hAnsi="Times New Roman" w:cs="Times New Roman"/>
        </w:rPr>
      </w:pPr>
      <w:bookmarkStart w:id="8" w:name="_Toc144450327"/>
      <w:r w:rsidRPr="003C06F3">
        <w:rPr>
          <w:rFonts w:ascii="Times New Roman" w:hAnsi="Times New Roman" w:cs="Times New Roman"/>
        </w:rPr>
        <w:lastRenderedPageBreak/>
        <w:t>ACCREDITATION STATUS</w:t>
      </w:r>
      <w:bookmarkEnd w:id="8"/>
      <w:r w:rsidRPr="003C06F3">
        <w:rPr>
          <w:rFonts w:ascii="Times New Roman" w:hAnsi="Times New Roman" w:cs="Times New Roman"/>
        </w:rPr>
        <w:t xml:space="preserve"> </w:t>
      </w:r>
    </w:p>
    <w:p w14:paraId="43E5E2EB" w14:textId="227622AE" w:rsidR="00DE52AF" w:rsidRPr="003C06F3" w:rsidRDefault="00DE52AF" w:rsidP="00DE52AF">
      <w:pPr>
        <w:rPr>
          <w:sz w:val="20"/>
          <w:szCs w:val="20"/>
        </w:rPr>
      </w:pPr>
      <w:r w:rsidRPr="003C06F3">
        <w:rPr>
          <w:sz w:val="20"/>
          <w:szCs w:val="20"/>
        </w:rPr>
        <w:t xml:space="preserve">The program is accredited by the Commission on Accreditation (CoA) of the American Psychological Association. </w:t>
      </w:r>
      <w:r w:rsidR="002C5ECF">
        <w:rPr>
          <w:sz w:val="20"/>
          <w:szCs w:val="20"/>
        </w:rPr>
        <w:t xml:space="preserve">A self-study for reaccreditation was submitted and the program is waiting to schedule a site visit. </w:t>
      </w:r>
      <w:r w:rsidRPr="003C06F3">
        <w:rPr>
          <w:sz w:val="20"/>
          <w:szCs w:val="20"/>
        </w:rPr>
        <w:t>For questions related to VA Maine’s accreditation status, please contact CoA using the information below:</w:t>
      </w:r>
    </w:p>
    <w:p w14:paraId="653F28BC" w14:textId="77777777" w:rsidR="00DE52AF" w:rsidRPr="003C06F3" w:rsidRDefault="00DE52AF" w:rsidP="00DE52AF">
      <w:pPr>
        <w:rPr>
          <w:sz w:val="20"/>
          <w:szCs w:val="20"/>
        </w:rPr>
      </w:pPr>
    </w:p>
    <w:p w14:paraId="430AAC8F" w14:textId="77777777" w:rsidR="00DE52AF" w:rsidRPr="003C06F3" w:rsidRDefault="00DE52AF" w:rsidP="00DE52AF">
      <w:pPr>
        <w:rPr>
          <w:sz w:val="20"/>
          <w:szCs w:val="20"/>
        </w:rPr>
      </w:pPr>
      <w:r w:rsidRPr="003C06F3">
        <w:rPr>
          <w:sz w:val="20"/>
          <w:szCs w:val="20"/>
        </w:rPr>
        <w:t>Office of Program Consultation and Accreditation</w:t>
      </w:r>
    </w:p>
    <w:p w14:paraId="0B8AB1E2" w14:textId="77777777" w:rsidR="00DE52AF" w:rsidRPr="003C06F3" w:rsidRDefault="00DE52AF" w:rsidP="00DE52AF">
      <w:pPr>
        <w:rPr>
          <w:sz w:val="20"/>
          <w:szCs w:val="20"/>
        </w:rPr>
      </w:pPr>
      <w:r w:rsidRPr="003C06F3">
        <w:rPr>
          <w:sz w:val="20"/>
          <w:szCs w:val="20"/>
        </w:rPr>
        <w:t>American Psychological Association</w:t>
      </w:r>
    </w:p>
    <w:p w14:paraId="62D6ECF6" w14:textId="77777777" w:rsidR="00DE52AF" w:rsidRPr="003C06F3" w:rsidRDefault="00DE52AF" w:rsidP="00DE52AF">
      <w:pPr>
        <w:rPr>
          <w:sz w:val="20"/>
          <w:szCs w:val="20"/>
        </w:rPr>
      </w:pPr>
      <w:r w:rsidRPr="003C06F3">
        <w:rPr>
          <w:sz w:val="20"/>
          <w:szCs w:val="20"/>
        </w:rPr>
        <w:t>750 1st Street, NE, Washington, DC 20002</w:t>
      </w:r>
    </w:p>
    <w:p w14:paraId="6A4D8C9B" w14:textId="77777777" w:rsidR="00DE52AF" w:rsidRPr="003C06F3" w:rsidRDefault="00DE52AF" w:rsidP="00DE52AF">
      <w:pPr>
        <w:rPr>
          <w:sz w:val="20"/>
          <w:szCs w:val="20"/>
        </w:rPr>
      </w:pPr>
      <w:r w:rsidRPr="003C06F3">
        <w:rPr>
          <w:sz w:val="20"/>
          <w:szCs w:val="20"/>
        </w:rPr>
        <w:t xml:space="preserve">Phone: (202) 336-5979 / E-mail: </w:t>
      </w:r>
      <w:hyperlink r:id="rId13" w:history="1">
        <w:r w:rsidRPr="003C06F3">
          <w:rPr>
            <w:rStyle w:val="Hyperlink"/>
            <w:color w:val="auto"/>
            <w:sz w:val="20"/>
            <w:szCs w:val="20"/>
          </w:rPr>
          <w:t>apaaccred@apa.org</w:t>
        </w:r>
      </w:hyperlink>
    </w:p>
    <w:p w14:paraId="3C17FE16" w14:textId="77777777" w:rsidR="00DE52AF" w:rsidRPr="003C06F3" w:rsidRDefault="00DE52AF" w:rsidP="00DE52AF">
      <w:pPr>
        <w:rPr>
          <w:rStyle w:val="Hyperlink"/>
          <w:color w:val="auto"/>
          <w:sz w:val="20"/>
          <w:szCs w:val="20"/>
        </w:rPr>
      </w:pPr>
      <w:r w:rsidRPr="003C06F3">
        <w:rPr>
          <w:sz w:val="20"/>
          <w:szCs w:val="20"/>
        </w:rPr>
        <w:t xml:space="preserve">Web: </w:t>
      </w:r>
      <w:hyperlink r:id="rId14" w:history="1">
        <w:r w:rsidRPr="003C06F3">
          <w:rPr>
            <w:rStyle w:val="Hyperlink"/>
            <w:color w:val="auto"/>
            <w:sz w:val="20"/>
            <w:szCs w:val="20"/>
          </w:rPr>
          <w:t>www.apa.org/ed/accreditation</w:t>
        </w:r>
      </w:hyperlink>
    </w:p>
    <w:p w14:paraId="7F7B5B6B" w14:textId="77777777" w:rsidR="00DE52AF" w:rsidRPr="003C06F3" w:rsidRDefault="00DE52AF" w:rsidP="00DE52AF">
      <w:pPr>
        <w:rPr>
          <w:spacing w:val="-2"/>
          <w:sz w:val="20"/>
          <w:szCs w:val="20"/>
        </w:rPr>
      </w:pPr>
    </w:p>
    <w:p w14:paraId="53661CE2" w14:textId="77777777" w:rsidR="00DE52AF" w:rsidRPr="003C06F3" w:rsidRDefault="00DE52AF" w:rsidP="006232BD">
      <w:pPr>
        <w:pBdr>
          <w:top w:val="single" w:sz="4" w:space="11" w:color="auto"/>
        </w:pBdr>
        <w:rPr>
          <w:sz w:val="16"/>
          <w:szCs w:val="16"/>
        </w:rPr>
      </w:pPr>
    </w:p>
    <w:p w14:paraId="6793653B" w14:textId="77777777" w:rsidR="00BB709F" w:rsidRPr="003C06F3" w:rsidRDefault="00BB709F" w:rsidP="00BB709F">
      <w:pPr>
        <w:rPr>
          <w:b/>
          <w:i/>
          <w:noProof/>
          <w:sz w:val="20"/>
          <w:szCs w:val="20"/>
          <w:u w:val="single"/>
        </w:rPr>
      </w:pPr>
      <w:r w:rsidRPr="003C06F3">
        <w:rPr>
          <w:noProof/>
        </w:rPr>
        <w:drawing>
          <wp:inline distT="0" distB="0" distL="0" distR="0" wp14:anchorId="5C0C8A5C" wp14:editId="6824D3F2">
            <wp:extent cx="2993348" cy="2028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1434" cy="2061416"/>
                    </a:xfrm>
                    <a:prstGeom prst="rect">
                      <a:avLst/>
                    </a:prstGeom>
                  </pic:spPr>
                </pic:pic>
              </a:graphicData>
            </a:graphic>
          </wp:inline>
        </w:drawing>
      </w:r>
      <w:r w:rsidRPr="003C06F3">
        <w:rPr>
          <w:noProof/>
        </w:rPr>
        <w:drawing>
          <wp:inline distT="0" distB="0" distL="0" distR="0" wp14:anchorId="67E3D3A9" wp14:editId="2A3BF80D">
            <wp:extent cx="2904184" cy="19773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79191" cy="2028461"/>
                    </a:xfrm>
                    <a:prstGeom prst="rect">
                      <a:avLst/>
                    </a:prstGeom>
                  </pic:spPr>
                </pic:pic>
              </a:graphicData>
            </a:graphic>
          </wp:inline>
        </w:drawing>
      </w:r>
      <w:r w:rsidRPr="003C06F3">
        <w:rPr>
          <w:noProof/>
        </w:rPr>
        <w:drawing>
          <wp:inline distT="0" distB="0" distL="0" distR="0" wp14:anchorId="59A7D5A6" wp14:editId="16BC33B9">
            <wp:extent cx="2981325" cy="2010801"/>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5921" cy="2027390"/>
                    </a:xfrm>
                    <a:prstGeom prst="rect">
                      <a:avLst/>
                    </a:prstGeom>
                  </pic:spPr>
                </pic:pic>
              </a:graphicData>
            </a:graphic>
          </wp:inline>
        </w:drawing>
      </w:r>
      <w:r w:rsidRPr="003C06F3">
        <w:rPr>
          <w:noProof/>
        </w:rPr>
        <w:drawing>
          <wp:inline distT="0" distB="0" distL="0" distR="0" wp14:anchorId="4D1901B2" wp14:editId="614696C0">
            <wp:extent cx="2933205" cy="2016760"/>
            <wp:effectExtent l="0" t="0" r="63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7786" cy="2026785"/>
                    </a:xfrm>
                    <a:prstGeom prst="rect">
                      <a:avLst/>
                    </a:prstGeom>
                  </pic:spPr>
                </pic:pic>
              </a:graphicData>
            </a:graphic>
          </wp:inline>
        </w:drawing>
      </w:r>
    </w:p>
    <w:p w14:paraId="5CAAB910" w14:textId="77777777" w:rsidR="00E42FAD" w:rsidRPr="003C06F3" w:rsidRDefault="00E42FAD" w:rsidP="00BB709F">
      <w:pPr>
        <w:rPr>
          <w:b/>
          <w:iCs/>
          <w:noProof/>
          <w:sz w:val="18"/>
          <w:szCs w:val="18"/>
        </w:rPr>
      </w:pPr>
    </w:p>
    <w:p w14:paraId="29FCE3EE" w14:textId="00E49813" w:rsidR="00BB709F" w:rsidRPr="003C06F3" w:rsidRDefault="00BB709F" w:rsidP="00BB709F">
      <w:pPr>
        <w:rPr>
          <w:iCs/>
          <w:sz w:val="16"/>
          <w:szCs w:val="16"/>
        </w:rPr>
      </w:pPr>
      <w:r w:rsidRPr="003C06F3">
        <w:rPr>
          <w:b/>
          <w:iCs/>
          <w:noProof/>
          <w:sz w:val="16"/>
          <w:szCs w:val="16"/>
        </w:rPr>
        <w:t>Top left: In this 1885 photo of Togus Fire Department, you can see the new 2-cylinder steam engine. General Butler wanted the nicest in firefighting equipment on site</w:t>
      </w:r>
      <w:r w:rsidR="00E42FAD" w:rsidRPr="003C06F3">
        <w:rPr>
          <w:b/>
          <w:iCs/>
          <w:noProof/>
          <w:sz w:val="16"/>
          <w:szCs w:val="16"/>
        </w:rPr>
        <w:t xml:space="preserve">... </w:t>
      </w:r>
      <w:r w:rsidRPr="003C06F3">
        <w:rPr>
          <w:b/>
          <w:iCs/>
          <w:noProof/>
          <w:sz w:val="16"/>
          <w:szCs w:val="16"/>
        </w:rPr>
        <w:t xml:space="preserve"> after the second hospital fire.</w:t>
      </w:r>
      <w:r w:rsidRPr="003C06F3">
        <w:rPr>
          <w:iCs/>
          <w:sz w:val="16"/>
          <w:szCs w:val="16"/>
        </w:rPr>
        <w:t xml:space="preserve"> </w:t>
      </w:r>
    </w:p>
    <w:p w14:paraId="0FB304BD" w14:textId="77777777" w:rsidR="00CA4975" w:rsidRPr="003C06F3" w:rsidRDefault="00CA4975" w:rsidP="00BB709F">
      <w:pPr>
        <w:rPr>
          <w:b/>
          <w:iCs/>
          <w:noProof/>
          <w:sz w:val="16"/>
          <w:szCs w:val="16"/>
        </w:rPr>
      </w:pPr>
    </w:p>
    <w:p w14:paraId="35AF5F14" w14:textId="64FB1720" w:rsidR="00BB709F" w:rsidRPr="003C06F3" w:rsidRDefault="00BB709F" w:rsidP="00BB709F">
      <w:pPr>
        <w:rPr>
          <w:b/>
          <w:iCs/>
          <w:noProof/>
          <w:sz w:val="16"/>
          <w:szCs w:val="16"/>
        </w:rPr>
      </w:pPr>
      <w:r w:rsidRPr="003C06F3">
        <w:rPr>
          <w:b/>
          <w:iCs/>
          <w:noProof/>
          <w:sz w:val="16"/>
          <w:szCs w:val="16"/>
        </w:rPr>
        <w:t xml:space="preserve">Bottom Left: </w:t>
      </w:r>
      <w:r w:rsidR="00E42FAD" w:rsidRPr="003C06F3">
        <w:rPr>
          <w:b/>
          <w:iCs/>
          <w:noProof/>
          <w:sz w:val="16"/>
          <w:szCs w:val="16"/>
        </w:rPr>
        <w:t>O</w:t>
      </w:r>
      <w:r w:rsidRPr="003C06F3">
        <w:rPr>
          <w:b/>
          <w:iCs/>
          <w:noProof/>
          <w:sz w:val="16"/>
          <w:szCs w:val="16"/>
        </w:rPr>
        <w:t>n June 1, 1883 a young German Musician</w:t>
      </w:r>
      <w:r w:rsidR="00E42FAD" w:rsidRPr="003C06F3">
        <w:rPr>
          <w:b/>
          <w:iCs/>
          <w:noProof/>
          <w:sz w:val="16"/>
          <w:szCs w:val="16"/>
        </w:rPr>
        <w:t xml:space="preserve"> named</w:t>
      </w:r>
      <w:r w:rsidRPr="003C06F3">
        <w:rPr>
          <w:b/>
          <w:iCs/>
          <w:noProof/>
          <w:sz w:val="16"/>
          <w:szCs w:val="16"/>
        </w:rPr>
        <w:t xml:space="preserve"> Berthold W. Thieme arrived with his wife and two young children to Togus. “Professor” Thieme (pronounced Ty-Me), transformed the Togus Home Band, considered an amateur band, in to one of, if not the best, bands in all of New England. Thieme often got together with John Philip Sousa and compared notes. Sousa considered Thieme to be one of the finest conductors in the country and once called him a “public benefactor.”</w:t>
      </w:r>
    </w:p>
    <w:p w14:paraId="0A2E5914" w14:textId="77777777" w:rsidR="00CA4975" w:rsidRPr="003C06F3" w:rsidRDefault="00CA4975" w:rsidP="00BB709F">
      <w:pPr>
        <w:rPr>
          <w:b/>
          <w:iCs/>
          <w:noProof/>
          <w:sz w:val="16"/>
          <w:szCs w:val="16"/>
        </w:rPr>
      </w:pPr>
    </w:p>
    <w:p w14:paraId="4AA3CC11" w14:textId="61C97F87" w:rsidR="00BB709F" w:rsidRPr="003C06F3" w:rsidRDefault="00BB709F" w:rsidP="00BB709F">
      <w:pPr>
        <w:rPr>
          <w:iCs/>
          <w:sz w:val="16"/>
          <w:szCs w:val="16"/>
        </w:rPr>
      </w:pPr>
      <w:r w:rsidRPr="003C06F3">
        <w:rPr>
          <w:b/>
          <w:iCs/>
          <w:noProof/>
          <w:sz w:val="16"/>
          <w:szCs w:val="16"/>
        </w:rPr>
        <w:t>Top Right: In 1890, a Narrow Gauge railroad from the Kennebec River in Randolph and an electric trolley line from Augusta were completed. The relative isolation of Togus was ended and it became a popular excursion spot for Sunday picnics.</w:t>
      </w:r>
      <w:r w:rsidRPr="003C06F3">
        <w:rPr>
          <w:iCs/>
          <w:sz w:val="16"/>
          <w:szCs w:val="16"/>
        </w:rPr>
        <w:t xml:space="preserve"> </w:t>
      </w:r>
    </w:p>
    <w:p w14:paraId="62D784E2" w14:textId="77777777" w:rsidR="00CA4975" w:rsidRPr="003C06F3" w:rsidRDefault="00CA4975" w:rsidP="007E09E2">
      <w:pPr>
        <w:rPr>
          <w:b/>
          <w:iCs/>
          <w:noProof/>
          <w:sz w:val="16"/>
          <w:szCs w:val="16"/>
        </w:rPr>
      </w:pPr>
    </w:p>
    <w:p w14:paraId="20210889" w14:textId="0B37262E" w:rsidR="00E51C20" w:rsidRDefault="00BB709F" w:rsidP="007E09E2">
      <w:pPr>
        <w:rPr>
          <w:b/>
          <w:iCs/>
          <w:noProof/>
          <w:sz w:val="16"/>
          <w:szCs w:val="16"/>
        </w:rPr>
      </w:pPr>
      <w:r w:rsidRPr="003C06F3">
        <w:rPr>
          <w:b/>
          <w:iCs/>
          <w:noProof/>
          <w:sz w:val="16"/>
          <w:szCs w:val="16"/>
        </w:rPr>
        <w:t xml:space="preserve">Bottom Right: The Togus Hotel, Originally built in 1885 was located behind the Chapel. In 1889 it got a facelift and became the first Togus Hotel. </w:t>
      </w:r>
      <w:r w:rsidR="00E42FAD" w:rsidRPr="003C06F3">
        <w:rPr>
          <w:b/>
          <w:iCs/>
          <w:noProof/>
          <w:sz w:val="16"/>
          <w:szCs w:val="16"/>
        </w:rPr>
        <w:t>It was</w:t>
      </w:r>
      <w:r w:rsidRPr="003C06F3">
        <w:rPr>
          <w:b/>
          <w:iCs/>
          <w:noProof/>
          <w:sz w:val="16"/>
          <w:szCs w:val="16"/>
        </w:rPr>
        <w:t xml:space="preserve"> prosper</w:t>
      </w:r>
      <w:r w:rsidR="00E42FAD" w:rsidRPr="003C06F3">
        <w:rPr>
          <w:b/>
          <w:iCs/>
          <w:noProof/>
          <w:sz w:val="16"/>
          <w:szCs w:val="16"/>
        </w:rPr>
        <w:t>ous</w:t>
      </w:r>
      <w:r w:rsidRPr="003C06F3">
        <w:rPr>
          <w:b/>
          <w:iCs/>
          <w:noProof/>
          <w:sz w:val="16"/>
          <w:szCs w:val="16"/>
        </w:rPr>
        <w:t xml:space="preserve"> until 1917 when it was closed due to the high cost of heating during the cold Maine winters. </w:t>
      </w:r>
    </w:p>
    <w:p w14:paraId="5DC06C7B" w14:textId="77777777" w:rsidR="00DE52AF" w:rsidRPr="003C06F3" w:rsidRDefault="00DE52AF" w:rsidP="007E09E2">
      <w:pPr>
        <w:rPr>
          <w:b/>
          <w:bCs/>
          <w:kern w:val="32"/>
          <w:sz w:val="16"/>
          <w:szCs w:val="16"/>
        </w:rPr>
      </w:pPr>
    </w:p>
    <w:bookmarkEnd w:id="7"/>
    <w:p w14:paraId="5ED91EB1" w14:textId="77777777" w:rsidR="00850BDB" w:rsidRPr="003C06F3" w:rsidRDefault="00850BDB" w:rsidP="001A4769">
      <w:pPr>
        <w:rPr>
          <w:spacing w:val="-2"/>
          <w:sz w:val="20"/>
          <w:szCs w:val="20"/>
        </w:rPr>
      </w:pPr>
    </w:p>
    <w:p w14:paraId="64373E60" w14:textId="77777777" w:rsidR="00BB709F" w:rsidRPr="003C06F3" w:rsidRDefault="00BB709F" w:rsidP="001A4769">
      <w:pPr>
        <w:rPr>
          <w:sz w:val="20"/>
          <w:szCs w:val="20"/>
        </w:rPr>
      </w:pPr>
    </w:p>
    <w:p w14:paraId="3D70463C" w14:textId="6980C98D" w:rsidR="00BB709F" w:rsidRPr="003C06F3" w:rsidRDefault="00BB709F" w:rsidP="001A4769">
      <w:pPr>
        <w:rPr>
          <w:sz w:val="20"/>
          <w:szCs w:val="20"/>
        </w:rPr>
      </w:pPr>
    </w:p>
    <w:p w14:paraId="1E21E295" w14:textId="3F2F45C0" w:rsidR="00850BDB" w:rsidRPr="003C06F3" w:rsidRDefault="00BB709F" w:rsidP="001A4769">
      <w:pPr>
        <w:rPr>
          <w:b/>
          <w:iCs/>
          <w:noProof/>
          <w:sz w:val="16"/>
          <w:szCs w:val="16"/>
        </w:rPr>
      </w:pPr>
      <w:r w:rsidRPr="003C06F3">
        <w:rPr>
          <w:sz w:val="16"/>
          <w:szCs w:val="16"/>
        </w:rPr>
        <w:t> </w:t>
      </w:r>
      <w:r w:rsidRPr="003C06F3">
        <w:rPr>
          <w:noProof/>
          <w:sz w:val="16"/>
          <w:szCs w:val="16"/>
        </w:rPr>
        <w:drawing>
          <wp:inline distT="0" distB="0" distL="0" distR="0" wp14:anchorId="0D948886" wp14:editId="6C57463A">
            <wp:extent cx="5913041" cy="398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2037" cy="3994241"/>
                    </a:xfrm>
                    <a:prstGeom prst="rect">
                      <a:avLst/>
                    </a:prstGeom>
                    <a:noFill/>
                  </pic:spPr>
                </pic:pic>
              </a:graphicData>
            </a:graphic>
          </wp:inline>
        </w:drawing>
      </w:r>
    </w:p>
    <w:p w14:paraId="78064292" w14:textId="77777777" w:rsidR="00C06CB8" w:rsidRPr="003C06F3" w:rsidRDefault="00C06CB8"/>
    <w:p w14:paraId="1393B769" w14:textId="326EBFFF" w:rsidR="001A4769" w:rsidRDefault="001A4769" w:rsidP="00975AF9">
      <w:pPr>
        <w:rPr>
          <w:b/>
          <w:bCs/>
          <w:sz w:val="16"/>
          <w:szCs w:val="16"/>
        </w:rPr>
      </w:pPr>
      <w:r w:rsidRPr="005B756C">
        <w:rPr>
          <w:b/>
          <w:bCs/>
          <w:sz w:val="16"/>
          <w:szCs w:val="16"/>
        </w:rPr>
        <w:t>Ever mindful of its military traditions, Memorial Day at Togus was first observed in 1901, replacing the traditional “Decoration Day” held on June 17th to commemorate the Battle of Bunker Hill. This photo is of the Veterans passing in review while returning from the Memorial Day Exercises at the cemetery.</w:t>
      </w:r>
    </w:p>
    <w:p w14:paraId="5DC879FE" w14:textId="6EFCF5BD" w:rsidR="00EF11A6" w:rsidRDefault="00EF11A6" w:rsidP="00975AF9">
      <w:pPr>
        <w:rPr>
          <w:b/>
          <w:bCs/>
          <w:sz w:val="16"/>
          <w:szCs w:val="16"/>
        </w:rPr>
      </w:pPr>
    </w:p>
    <w:p w14:paraId="7D59DD41" w14:textId="0E8F6EAA" w:rsidR="00EF11A6" w:rsidRPr="00C87C08" w:rsidRDefault="00EF11A6" w:rsidP="00EF11A6">
      <w:pPr>
        <w:pStyle w:val="Heading2"/>
        <w:rPr>
          <w:rFonts w:ascii="Times New Roman" w:hAnsi="Times New Roman" w:cs="Times New Roman"/>
          <w:sz w:val="22"/>
          <w:szCs w:val="22"/>
        </w:rPr>
      </w:pPr>
      <w:bookmarkStart w:id="9" w:name="_Toc144450328"/>
      <w:r w:rsidRPr="00C87C08">
        <w:rPr>
          <w:rFonts w:ascii="Times New Roman" w:hAnsi="Times New Roman" w:cs="Times New Roman"/>
          <w:sz w:val="22"/>
          <w:szCs w:val="22"/>
        </w:rPr>
        <w:t>Land Acknowledgement</w:t>
      </w:r>
      <w:bookmarkEnd w:id="9"/>
    </w:p>
    <w:p w14:paraId="2F95234F" w14:textId="77777777" w:rsidR="00746FFA" w:rsidRPr="00746FFA" w:rsidRDefault="00746FFA" w:rsidP="00746FFA"/>
    <w:p w14:paraId="796C4626" w14:textId="7A458AA0" w:rsidR="00EF11A6" w:rsidRPr="00C87C08" w:rsidRDefault="00EF11A6" w:rsidP="00EF11A6">
      <w:pPr>
        <w:rPr>
          <w:b/>
          <w:bCs/>
          <w:sz w:val="22"/>
          <w:szCs w:val="22"/>
        </w:rPr>
      </w:pPr>
      <w:r w:rsidRPr="00C87C08">
        <w:rPr>
          <w:b/>
          <w:bCs/>
          <w:sz w:val="22"/>
          <w:szCs w:val="22"/>
        </w:rPr>
        <w:t>VA Maine Healthcare System Psychology Training Programs acknowledge that our facilities are located on the ancestral lands of the Abenaki people and the sovereign people of the Wabanaki Confederacy: the Penobscot, Passamaquoddy, Maliseet, and Mi'kmaq peoples. We recognize the peoples for whom these were ancestral lands, as well as the many indigenous peoples who live and work in this region today. Committed to diversity and inclusion, the Psychology Training Program strives to acknowledge historical truths, encourage education, and seek partnership with our indigenous communities. Nationally, approximately 19% of all Native Americans have served in the military, the highest rate of service for any single ethnicity in our nation. Our intention with this statement is to acknowledge our alignment with the VA’s duty to serve all who have served and recognize the unique challenges faced by Native American Veterans.</w:t>
      </w:r>
    </w:p>
    <w:p w14:paraId="325FABCE" w14:textId="77777777" w:rsidR="00EF11A6" w:rsidRDefault="00EF11A6">
      <w:pPr>
        <w:rPr>
          <w:sz w:val="20"/>
          <w:szCs w:val="20"/>
        </w:rPr>
      </w:pPr>
    </w:p>
    <w:p w14:paraId="58E409AB" w14:textId="3FAC1371" w:rsidR="00EF11A6" w:rsidRDefault="00EF11A6">
      <w:pPr>
        <w:rPr>
          <w:sz w:val="20"/>
          <w:szCs w:val="20"/>
        </w:rPr>
      </w:pPr>
      <w:r>
        <w:rPr>
          <w:sz w:val="20"/>
          <w:szCs w:val="20"/>
        </w:rPr>
        <w:br w:type="page"/>
      </w:r>
    </w:p>
    <w:p w14:paraId="527506B8" w14:textId="67E884C5" w:rsidR="004F20BA" w:rsidRDefault="004F20BA" w:rsidP="0072775D">
      <w:pPr>
        <w:pStyle w:val="Heading1"/>
        <w:rPr>
          <w:rFonts w:ascii="Times New Roman" w:hAnsi="Times New Roman" w:cs="Times New Roman"/>
        </w:rPr>
      </w:pPr>
      <w:bookmarkStart w:id="10" w:name="_Toc144450329"/>
      <w:r w:rsidRPr="003C06F3">
        <w:rPr>
          <w:rFonts w:ascii="Times New Roman" w:hAnsi="Times New Roman" w:cs="Times New Roman"/>
        </w:rPr>
        <w:lastRenderedPageBreak/>
        <w:t>RESIDENCY ADMISSIONS, SUPPORT, AND INITIAL PLACEMENT DATA</w:t>
      </w:r>
      <w:bookmarkEnd w:id="10"/>
    </w:p>
    <w:p w14:paraId="5E3A71D3" w14:textId="133BBF86" w:rsidR="005C7FFB" w:rsidRDefault="005C7FFB" w:rsidP="005C7FFB">
      <w:pPr>
        <w:rPr>
          <w:sz w:val="20"/>
          <w:szCs w:val="20"/>
          <w:u w:val="single"/>
        </w:rPr>
      </w:pPr>
      <w:r w:rsidRPr="005C7FFB">
        <w:rPr>
          <w:sz w:val="20"/>
          <w:szCs w:val="20"/>
          <w:u w:val="single"/>
        </w:rPr>
        <w:t>Date Program Tables Updated</w:t>
      </w:r>
      <w:r w:rsidRPr="005C7FFB">
        <w:rPr>
          <w:sz w:val="20"/>
          <w:szCs w:val="20"/>
        </w:rPr>
        <w:t xml:space="preserve">: </w:t>
      </w:r>
      <w:proofErr w:type="gramStart"/>
      <w:r w:rsidRPr="005C7FFB">
        <w:rPr>
          <w:sz w:val="20"/>
          <w:szCs w:val="20"/>
          <w:u w:val="single"/>
        </w:rPr>
        <w:t>0</w:t>
      </w:r>
      <w:r w:rsidR="00F84E30">
        <w:rPr>
          <w:sz w:val="20"/>
          <w:szCs w:val="20"/>
          <w:u w:val="single"/>
        </w:rPr>
        <w:t>9</w:t>
      </w:r>
      <w:r w:rsidRPr="005C7FFB">
        <w:rPr>
          <w:sz w:val="20"/>
          <w:szCs w:val="20"/>
          <w:u w:val="single"/>
        </w:rPr>
        <w:t>/</w:t>
      </w:r>
      <w:r w:rsidR="0067321B">
        <w:rPr>
          <w:sz w:val="20"/>
          <w:szCs w:val="20"/>
          <w:u w:val="single"/>
        </w:rPr>
        <w:t>08</w:t>
      </w:r>
      <w:r w:rsidRPr="005C7FFB">
        <w:rPr>
          <w:sz w:val="20"/>
          <w:szCs w:val="20"/>
          <w:u w:val="single"/>
        </w:rPr>
        <w:t>/2023</w:t>
      </w:r>
      <w:proofErr w:type="gramEnd"/>
    </w:p>
    <w:p w14:paraId="1037A67C" w14:textId="77777777" w:rsidR="00D01BD1" w:rsidRPr="005C7FFB" w:rsidRDefault="00D01BD1" w:rsidP="005C7FFB">
      <w:pPr>
        <w:rPr>
          <w:sz w:val="20"/>
          <w:szCs w:val="20"/>
        </w:rPr>
      </w:pPr>
    </w:p>
    <w:tbl>
      <w:tblPr>
        <w:tblW w:w="19470" w:type="dxa"/>
        <w:tblLook w:val="04A0" w:firstRow="1" w:lastRow="0" w:firstColumn="1" w:lastColumn="0" w:noHBand="0" w:noVBand="1"/>
      </w:tblPr>
      <w:tblGrid>
        <w:gridCol w:w="7539"/>
        <w:gridCol w:w="1911"/>
        <w:gridCol w:w="286"/>
        <w:gridCol w:w="1390"/>
        <w:gridCol w:w="1390"/>
        <w:gridCol w:w="1390"/>
        <w:gridCol w:w="1390"/>
        <w:gridCol w:w="1390"/>
        <w:gridCol w:w="1390"/>
        <w:gridCol w:w="1394"/>
      </w:tblGrid>
      <w:tr w:rsidR="004F20BA" w:rsidRPr="003C06F3" w14:paraId="04842DA4" w14:textId="77777777" w:rsidTr="005C7FFB">
        <w:trPr>
          <w:trHeight w:val="390"/>
        </w:trPr>
        <w:tc>
          <w:tcPr>
            <w:tcW w:w="945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A120DB" w14:textId="6C5345E5" w:rsidR="002B368F" w:rsidRPr="005B756C" w:rsidRDefault="002B368F" w:rsidP="00F15E73">
            <w:pPr>
              <w:pStyle w:val="Heading2"/>
              <w:jc w:val="center"/>
              <w:rPr>
                <w:rFonts w:ascii="Times New Roman" w:hAnsi="Times New Roman" w:cs="Times New Roman"/>
                <w:sz w:val="22"/>
                <w:szCs w:val="22"/>
              </w:rPr>
            </w:pPr>
            <w:bookmarkStart w:id="11" w:name="_Toc144450330"/>
            <w:r w:rsidRPr="005B756C">
              <w:rPr>
                <w:rFonts w:ascii="Times New Roman" w:hAnsi="Times New Roman" w:cs="Times New Roman"/>
                <w:sz w:val="20"/>
                <w:szCs w:val="20"/>
              </w:rPr>
              <w:t>Program</w:t>
            </w:r>
            <w:r w:rsidRPr="005B756C">
              <w:rPr>
                <w:rFonts w:ascii="Times New Roman" w:hAnsi="Times New Roman" w:cs="Times New Roman"/>
                <w:sz w:val="22"/>
                <w:szCs w:val="22"/>
              </w:rPr>
              <w:t xml:space="preserve"> </w:t>
            </w:r>
            <w:r w:rsidRPr="005B756C">
              <w:rPr>
                <w:rFonts w:ascii="Times New Roman" w:hAnsi="Times New Roman" w:cs="Times New Roman"/>
                <w:sz w:val="20"/>
                <w:szCs w:val="20"/>
              </w:rPr>
              <w:t>Disclosures</w:t>
            </w:r>
            <w:bookmarkEnd w:id="11"/>
          </w:p>
          <w:p w14:paraId="4A633100" w14:textId="77777777" w:rsidR="005B756C" w:rsidRPr="005B756C" w:rsidRDefault="005B756C" w:rsidP="005B756C">
            <w:pPr>
              <w:rPr>
                <w:sz w:val="20"/>
                <w:szCs w:val="20"/>
              </w:rPr>
            </w:pPr>
            <w:r w:rsidRPr="005B756C">
              <w:rPr>
                <w:sz w:val="20"/>
                <w:szCs w:val="20"/>
              </w:rPr>
              <w:t xml:space="preserve">As articulated in Standard I.B.2, programs may have “admission and employment policies that directly relate to affiliation or purpose” that may be faith-based or secular in nature. However, such policies and practices must be disclosed to the public.  Therefore, programs are asked to respond to the following question. </w:t>
            </w:r>
          </w:p>
          <w:p w14:paraId="5A5B9B00" w14:textId="77777777" w:rsidR="005B756C" w:rsidRPr="005B756C" w:rsidRDefault="005B756C" w:rsidP="005B756C">
            <w:pPr>
              <w:rPr>
                <w:b/>
                <w:bCs/>
                <w:sz w:val="20"/>
                <w:szCs w:val="20"/>
              </w:rPr>
            </w:pPr>
            <w:r w:rsidRPr="005B756C">
              <w:rPr>
                <w:b/>
                <w:bCs/>
                <w:sz w:val="20"/>
                <w:szCs w:val="20"/>
              </w:rPr>
              <w:t xml:space="preserve"> </w:t>
            </w:r>
          </w:p>
          <w:tbl>
            <w:tblPr>
              <w:tblW w:w="5000" w:type="pct"/>
              <w:tblCellMar>
                <w:top w:w="10" w:type="dxa"/>
                <w:left w:w="5" w:type="dxa"/>
                <w:right w:w="115" w:type="dxa"/>
              </w:tblCellMar>
              <w:tblLook w:val="04A0" w:firstRow="1" w:lastRow="0" w:firstColumn="1" w:lastColumn="0" w:noHBand="0" w:noVBand="1"/>
            </w:tblPr>
            <w:tblGrid>
              <w:gridCol w:w="7794"/>
              <w:gridCol w:w="1430"/>
            </w:tblGrid>
            <w:tr w:rsidR="005B756C" w:rsidRPr="005B756C" w14:paraId="53DBB29E" w14:textId="77777777" w:rsidTr="005C7FFB">
              <w:trPr>
                <w:trHeight w:val="952"/>
              </w:trPr>
              <w:tc>
                <w:tcPr>
                  <w:tcW w:w="4225" w:type="pct"/>
                  <w:tcBorders>
                    <w:top w:val="single" w:sz="4" w:space="0" w:color="000000"/>
                    <w:left w:val="single" w:sz="4" w:space="0" w:color="000000"/>
                    <w:bottom w:val="single" w:sz="4" w:space="0" w:color="auto"/>
                    <w:right w:val="single" w:sz="4" w:space="0" w:color="000000"/>
                  </w:tcBorders>
                </w:tcPr>
                <w:p w14:paraId="07564338" w14:textId="77777777" w:rsidR="005B756C" w:rsidRPr="005B756C" w:rsidRDefault="005B756C" w:rsidP="005B756C">
                  <w:pPr>
                    <w:rPr>
                      <w:sz w:val="20"/>
                      <w:szCs w:val="20"/>
                    </w:rPr>
                  </w:pPr>
                  <w:r w:rsidRPr="005B756C">
                    <w:rPr>
                      <w:sz w:val="20"/>
                      <w:szCs w:val="20"/>
                    </w:rPr>
                    <w:t xml:space="preserve">Does the program or institution require students, trainees, and/or staff (faculty) to comply with specific policies or practices related to the institution’s affiliation or purpose? Such policies or practices may include, but are not limited to, admissions, hiring, retention policies, and/or requirements for completion that express mission and values. </w:t>
                  </w:r>
                </w:p>
              </w:tc>
              <w:tc>
                <w:tcPr>
                  <w:tcW w:w="775" w:type="pct"/>
                  <w:tcBorders>
                    <w:top w:val="single" w:sz="4" w:space="0" w:color="000000"/>
                    <w:left w:val="single" w:sz="4" w:space="0" w:color="000000"/>
                    <w:bottom w:val="single" w:sz="4" w:space="0" w:color="000000"/>
                    <w:right w:val="single" w:sz="4" w:space="0" w:color="000000"/>
                  </w:tcBorders>
                  <w:vAlign w:val="center"/>
                </w:tcPr>
                <w:p w14:paraId="31CA5680" w14:textId="77777777" w:rsidR="00F15E73" w:rsidRDefault="005B756C" w:rsidP="005B756C">
                  <w:pPr>
                    <w:rPr>
                      <w:b/>
                      <w:bCs/>
                      <w:sz w:val="20"/>
                      <w:szCs w:val="20"/>
                    </w:rPr>
                  </w:pPr>
                  <w:r w:rsidRPr="005B756C">
                    <w:rPr>
                      <w:b/>
                      <w:bCs/>
                      <w:sz w:val="20"/>
                      <w:szCs w:val="20"/>
                    </w:rPr>
                    <w:t xml:space="preserve"> </w:t>
                  </w:r>
                </w:p>
                <w:p w14:paraId="13A2491E" w14:textId="5FA36F97" w:rsidR="00F15E73" w:rsidRPr="005B756C" w:rsidRDefault="005C7FFB" w:rsidP="005C7FFB">
                  <w:pPr>
                    <w:jc w:val="center"/>
                    <w:rPr>
                      <w:b/>
                      <w:bCs/>
                      <w:sz w:val="20"/>
                      <w:szCs w:val="20"/>
                    </w:rPr>
                  </w:pPr>
                  <w:r>
                    <w:rPr>
                      <w:b/>
                      <w:bCs/>
                      <w:sz w:val="20"/>
                      <w:szCs w:val="20"/>
                    </w:rPr>
                    <w:t>No</w:t>
                  </w:r>
                </w:p>
              </w:tc>
            </w:tr>
            <w:tr w:rsidR="005C7FFB" w:rsidRPr="005B756C" w14:paraId="3CE81913" w14:textId="77777777" w:rsidTr="005C7FFB">
              <w:trPr>
                <w:trHeight w:val="547"/>
              </w:trPr>
              <w:tc>
                <w:tcPr>
                  <w:tcW w:w="4225" w:type="pct"/>
                  <w:tcBorders>
                    <w:top w:val="single" w:sz="4" w:space="0" w:color="000000"/>
                    <w:left w:val="single" w:sz="4" w:space="0" w:color="000000"/>
                    <w:bottom w:val="single" w:sz="4" w:space="0" w:color="auto"/>
                    <w:right w:val="single" w:sz="4" w:space="0" w:color="000000"/>
                  </w:tcBorders>
                </w:tcPr>
                <w:p w14:paraId="5E8D1CCC" w14:textId="30F5B2A8" w:rsidR="005C7FFB" w:rsidRPr="005B756C" w:rsidRDefault="005C7FFB" w:rsidP="005B756C">
                  <w:pPr>
                    <w:rPr>
                      <w:sz w:val="20"/>
                      <w:szCs w:val="20"/>
                    </w:rPr>
                  </w:pPr>
                  <w:r w:rsidRPr="005B756C">
                    <w:rPr>
                      <w:sz w:val="20"/>
                      <w:szCs w:val="20"/>
                    </w:rPr>
                    <w:t>If yes, provide website link (or content from brochure) where this specific information is presented</w:t>
                  </w:r>
                  <w:r>
                    <w:rPr>
                      <w:sz w:val="20"/>
                      <w:szCs w:val="20"/>
                    </w:rPr>
                    <w:t>.</w:t>
                  </w:r>
                </w:p>
              </w:tc>
              <w:tc>
                <w:tcPr>
                  <w:tcW w:w="775" w:type="pct"/>
                  <w:tcBorders>
                    <w:top w:val="single" w:sz="4" w:space="0" w:color="000000"/>
                    <w:left w:val="single" w:sz="4" w:space="0" w:color="000000"/>
                    <w:bottom w:val="single" w:sz="4" w:space="0" w:color="000000"/>
                    <w:right w:val="single" w:sz="4" w:space="0" w:color="000000"/>
                  </w:tcBorders>
                  <w:vAlign w:val="center"/>
                </w:tcPr>
                <w:p w14:paraId="6696A941" w14:textId="583E8350" w:rsidR="005C7FFB" w:rsidRPr="005B756C" w:rsidRDefault="005C7FFB" w:rsidP="005C7FFB">
                  <w:pPr>
                    <w:jc w:val="center"/>
                    <w:rPr>
                      <w:b/>
                      <w:bCs/>
                      <w:sz w:val="20"/>
                      <w:szCs w:val="20"/>
                    </w:rPr>
                  </w:pPr>
                  <w:r>
                    <w:rPr>
                      <w:b/>
                      <w:bCs/>
                      <w:sz w:val="20"/>
                      <w:szCs w:val="20"/>
                    </w:rPr>
                    <w:t>NA</w:t>
                  </w:r>
                </w:p>
              </w:tc>
            </w:tr>
          </w:tbl>
          <w:p w14:paraId="0D3F43F3" w14:textId="43F12D5F" w:rsidR="000A4DCC" w:rsidRPr="005B756C" w:rsidRDefault="000A4DCC" w:rsidP="00F15E73">
            <w:pPr>
              <w:pStyle w:val="Heading2"/>
              <w:jc w:val="center"/>
              <w:rPr>
                <w:rFonts w:ascii="Times New Roman" w:hAnsi="Times New Roman" w:cs="Times New Roman"/>
                <w:sz w:val="20"/>
                <w:szCs w:val="20"/>
              </w:rPr>
            </w:pPr>
            <w:bookmarkStart w:id="12" w:name="_Toc144450331"/>
            <w:r w:rsidRPr="005B756C">
              <w:rPr>
                <w:rFonts w:ascii="Times New Roman" w:hAnsi="Times New Roman" w:cs="Times New Roman"/>
                <w:sz w:val="20"/>
                <w:szCs w:val="20"/>
              </w:rPr>
              <w:t>Postdoctoral Program Admissions</w:t>
            </w:r>
            <w:bookmarkEnd w:id="12"/>
          </w:p>
          <w:p w14:paraId="6E8FA133" w14:textId="785CECBD" w:rsidR="002B368F" w:rsidRPr="003C06F3" w:rsidRDefault="002B368F" w:rsidP="004F20BA">
            <w:pPr>
              <w:rPr>
                <w:b/>
                <w:bCs/>
                <w:sz w:val="20"/>
                <w:szCs w:val="20"/>
              </w:rPr>
            </w:pPr>
          </w:p>
        </w:tc>
        <w:tc>
          <w:tcPr>
            <w:tcW w:w="286" w:type="dxa"/>
            <w:tcBorders>
              <w:top w:val="nil"/>
              <w:left w:val="single" w:sz="4" w:space="0" w:color="auto"/>
              <w:bottom w:val="nil"/>
              <w:right w:val="nil"/>
            </w:tcBorders>
            <w:shd w:val="clear" w:color="000000" w:fill="FFFFFF"/>
            <w:noWrap/>
            <w:vAlign w:val="center"/>
            <w:hideMark/>
          </w:tcPr>
          <w:p w14:paraId="172811FF" w14:textId="77777777" w:rsidR="004F20BA" w:rsidRPr="003C06F3" w:rsidRDefault="004F20BA" w:rsidP="004F20BA">
            <w:pPr>
              <w:rPr>
                <w:b/>
                <w:bCs/>
                <w:sz w:val="20"/>
                <w:szCs w:val="20"/>
              </w:rPr>
            </w:pPr>
            <w:r w:rsidRPr="003C06F3">
              <w:rPr>
                <w:b/>
                <w:bCs/>
                <w:sz w:val="20"/>
                <w:szCs w:val="20"/>
              </w:rPr>
              <w:t> </w:t>
            </w:r>
          </w:p>
        </w:tc>
        <w:tc>
          <w:tcPr>
            <w:tcW w:w="1390" w:type="dxa"/>
            <w:tcBorders>
              <w:top w:val="nil"/>
              <w:left w:val="nil"/>
              <w:bottom w:val="nil"/>
              <w:right w:val="nil"/>
            </w:tcBorders>
            <w:shd w:val="clear" w:color="000000" w:fill="FFFFFF"/>
            <w:noWrap/>
            <w:vAlign w:val="center"/>
            <w:hideMark/>
          </w:tcPr>
          <w:p w14:paraId="77472FD6" w14:textId="77777777" w:rsidR="004F20BA" w:rsidRPr="003C06F3" w:rsidRDefault="004F20BA" w:rsidP="004F20BA">
            <w:pPr>
              <w:rPr>
                <w:b/>
                <w:bCs/>
                <w:sz w:val="20"/>
                <w:szCs w:val="20"/>
              </w:rPr>
            </w:pPr>
            <w:r w:rsidRPr="003C06F3">
              <w:rPr>
                <w:b/>
                <w:bCs/>
                <w:sz w:val="20"/>
                <w:szCs w:val="20"/>
              </w:rPr>
              <w:t> </w:t>
            </w:r>
          </w:p>
        </w:tc>
        <w:tc>
          <w:tcPr>
            <w:tcW w:w="1390" w:type="dxa"/>
            <w:tcBorders>
              <w:top w:val="nil"/>
              <w:left w:val="nil"/>
              <w:bottom w:val="nil"/>
              <w:right w:val="nil"/>
            </w:tcBorders>
            <w:shd w:val="clear" w:color="000000" w:fill="FFFFFF"/>
            <w:noWrap/>
            <w:vAlign w:val="center"/>
            <w:hideMark/>
          </w:tcPr>
          <w:p w14:paraId="01031A89" w14:textId="77777777" w:rsidR="004F20BA" w:rsidRPr="003C06F3" w:rsidRDefault="004F20BA" w:rsidP="004F20BA">
            <w:pPr>
              <w:rPr>
                <w:b/>
                <w:bCs/>
                <w:sz w:val="20"/>
                <w:szCs w:val="20"/>
              </w:rPr>
            </w:pPr>
            <w:r w:rsidRPr="003C06F3">
              <w:rPr>
                <w:b/>
                <w:bCs/>
                <w:sz w:val="20"/>
                <w:szCs w:val="20"/>
              </w:rPr>
              <w:t> </w:t>
            </w:r>
          </w:p>
        </w:tc>
        <w:tc>
          <w:tcPr>
            <w:tcW w:w="1390" w:type="dxa"/>
            <w:tcBorders>
              <w:top w:val="nil"/>
              <w:left w:val="nil"/>
              <w:bottom w:val="nil"/>
              <w:right w:val="nil"/>
            </w:tcBorders>
            <w:shd w:val="clear" w:color="000000" w:fill="FFFFFF"/>
            <w:noWrap/>
            <w:vAlign w:val="center"/>
            <w:hideMark/>
          </w:tcPr>
          <w:p w14:paraId="6F1D9B8F" w14:textId="77777777" w:rsidR="004F20BA" w:rsidRPr="003C06F3" w:rsidRDefault="004F20BA" w:rsidP="004F20BA">
            <w:pPr>
              <w:rPr>
                <w:b/>
                <w:bCs/>
                <w:sz w:val="20"/>
                <w:szCs w:val="20"/>
              </w:rPr>
            </w:pPr>
            <w:r w:rsidRPr="003C06F3">
              <w:rPr>
                <w:b/>
                <w:bCs/>
                <w:sz w:val="20"/>
                <w:szCs w:val="20"/>
              </w:rPr>
              <w:t> </w:t>
            </w:r>
          </w:p>
        </w:tc>
        <w:tc>
          <w:tcPr>
            <w:tcW w:w="1390" w:type="dxa"/>
            <w:tcBorders>
              <w:top w:val="nil"/>
              <w:left w:val="nil"/>
              <w:bottom w:val="nil"/>
              <w:right w:val="nil"/>
            </w:tcBorders>
            <w:shd w:val="clear" w:color="000000" w:fill="FFFFFF"/>
            <w:noWrap/>
            <w:vAlign w:val="center"/>
            <w:hideMark/>
          </w:tcPr>
          <w:p w14:paraId="5DE5BA14" w14:textId="77777777" w:rsidR="004F20BA" w:rsidRPr="003C06F3" w:rsidRDefault="004F20BA" w:rsidP="004F20BA">
            <w:pPr>
              <w:rPr>
                <w:b/>
                <w:bCs/>
                <w:sz w:val="20"/>
                <w:szCs w:val="20"/>
              </w:rPr>
            </w:pPr>
            <w:r w:rsidRPr="003C06F3">
              <w:rPr>
                <w:b/>
                <w:bCs/>
                <w:sz w:val="20"/>
                <w:szCs w:val="20"/>
              </w:rPr>
              <w:t> </w:t>
            </w:r>
          </w:p>
        </w:tc>
        <w:tc>
          <w:tcPr>
            <w:tcW w:w="1390" w:type="dxa"/>
            <w:tcBorders>
              <w:top w:val="nil"/>
              <w:left w:val="nil"/>
              <w:bottom w:val="nil"/>
              <w:right w:val="nil"/>
            </w:tcBorders>
            <w:shd w:val="clear" w:color="000000" w:fill="FFFFFF"/>
            <w:noWrap/>
            <w:vAlign w:val="center"/>
            <w:hideMark/>
          </w:tcPr>
          <w:p w14:paraId="512083AE" w14:textId="77777777" w:rsidR="004F20BA" w:rsidRPr="003C06F3" w:rsidRDefault="004F20BA" w:rsidP="004F20BA">
            <w:pPr>
              <w:rPr>
                <w:b/>
                <w:bCs/>
                <w:sz w:val="20"/>
                <w:szCs w:val="20"/>
              </w:rPr>
            </w:pPr>
            <w:r w:rsidRPr="003C06F3">
              <w:rPr>
                <w:b/>
                <w:bCs/>
                <w:sz w:val="20"/>
                <w:szCs w:val="20"/>
              </w:rPr>
              <w:t> </w:t>
            </w:r>
          </w:p>
        </w:tc>
        <w:tc>
          <w:tcPr>
            <w:tcW w:w="1390" w:type="dxa"/>
            <w:tcBorders>
              <w:top w:val="nil"/>
              <w:left w:val="nil"/>
              <w:bottom w:val="nil"/>
              <w:right w:val="nil"/>
            </w:tcBorders>
            <w:shd w:val="clear" w:color="000000" w:fill="FFFFFF"/>
            <w:noWrap/>
            <w:vAlign w:val="center"/>
            <w:hideMark/>
          </w:tcPr>
          <w:p w14:paraId="6768920F" w14:textId="77777777" w:rsidR="004F20BA" w:rsidRPr="003C06F3" w:rsidRDefault="004F20BA" w:rsidP="004F20BA">
            <w:pPr>
              <w:rPr>
                <w:b/>
                <w:bCs/>
                <w:sz w:val="20"/>
                <w:szCs w:val="20"/>
              </w:rPr>
            </w:pPr>
            <w:r w:rsidRPr="003C06F3">
              <w:rPr>
                <w:b/>
                <w:bCs/>
                <w:sz w:val="20"/>
                <w:szCs w:val="20"/>
              </w:rPr>
              <w:t> </w:t>
            </w:r>
          </w:p>
        </w:tc>
        <w:tc>
          <w:tcPr>
            <w:tcW w:w="1394" w:type="dxa"/>
            <w:tcBorders>
              <w:top w:val="nil"/>
              <w:left w:val="nil"/>
              <w:bottom w:val="nil"/>
              <w:right w:val="nil"/>
            </w:tcBorders>
            <w:shd w:val="clear" w:color="000000" w:fill="FFFFFF"/>
            <w:noWrap/>
            <w:vAlign w:val="center"/>
            <w:hideMark/>
          </w:tcPr>
          <w:p w14:paraId="31B84036" w14:textId="77777777" w:rsidR="004F20BA" w:rsidRPr="003C06F3" w:rsidRDefault="004F20BA" w:rsidP="004F20BA">
            <w:pPr>
              <w:rPr>
                <w:b/>
                <w:bCs/>
                <w:sz w:val="20"/>
                <w:szCs w:val="20"/>
              </w:rPr>
            </w:pPr>
            <w:r w:rsidRPr="003C06F3">
              <w:rPr>
                <w:b/>
                <w:bCs/>
                <w:sz w:val="20"/>
                <w:szCs w:val="20"/>
              </w:rPr>
              <w:t> </w:t>
            </w:r>
          </w:p>
        </w:tc>
      </w:tr>
      <w:tr w:rsidR="004F20BA" w:rsidRPr="003C06F3" w14:paraId="5A230129" w14:textId="77777777" w:rsidTr="007F614C">
        <w:trPr>
          <w:trHeight w:val="880"/>
        </w:trPr>
        <w:tc>
          <w:tcPr>
            <w:tcW w:w="9450" w:type="dxa"/>
            <w:gridSpan w:val="2"/>
            <w:vMerge w:val="restart"/>
            <w:tcBorders>
              <w:top w:val="single" w:sz="4" w:space="0" w:color="auto"/>
              <w:left w:val="single" w:sz="8" w:space="0" w:color="auto"/>
              <w:bottom w:val="single" w:sz="4" w:space="0" w:color="auto"/>
              <w:right w:val="single" w:sz="8" w:space="0" w:color="000000"/>
            </w:tcBorders>
            <w:shd w:val="clear" w:color="auto" w:fill="auto"/>
            <w:hideMark/>
          </w:tcPr>
          <w:p w14:paraId="37ACB549" w14:textId="44D83D16" w:rsidR="001E3FE4" w:rsidRPr="003C06F3" w:rsidRDefault="00040869" w:rsidP="001E3FE4">
            <w:pPr>
              <w:autoSpaceDE w:val="0"/>
              <w:autoSpaceDN w:val="0"/>
              <w:adjustRightInd w:val="0"/>
              <w:rPr>
                <w:rFonts w:eastAsia="Calibri"/>
                <w:noProof/>
                <w:sz w:val="20"/>
                <w:szCs w:val="20"/>
              </w:rPr>
            </w:pPr>
            <w:r w:rsidRPr="003C06F3">
              <w:rPr>
                <w:rFonts w:eastAsia="Calibri"/>
                <w:noProof/>
                <w:sz w:val="20"/>
                <w:szCs w:val="20"/>
              </w:rPr>
              <w:t>G</w:t>
            </w:r>
            <w:r w:rsidR="001E3FE4" w:rsidRPr="003C06F3">
              <w:rPr>
                <w:rFonts w:eastAsia="Calibri"/>
                <w:noProof/>
                <w:sz w:val="20"/>
                <w:szCs w:val="20"/>
              </w:rPr>
              <w:t xml:space="preserve">oodness-of-fit </w:t>
            </w:r>
            <w:r w:rsidR="009320B9" w:rsidRPr="003C06F3">
              <w:rPr>
                <w:rFonts w:eastAsia="Calibri"/>
                <w:noProof/>
                <w:sz w:val="20"/>
                <w:szCs w:val="20"/>
              </w:rPr>
              <w:t>i</w:t>
            </w:r>
            <w:r w:rsidR="001E3FE4" w:rsidRPr="003C06F3">
              <w:rPr>
                <w:rFonts w:eastAsia="Calibri"/>
                <w:noProof/>
                <w:sz w:val="20"/>
                <w:szCs w:val="20"/>
              </w:rPr>
              <w:t xml:space="preserve">s demonstrated by: </w:t>
            </w:r>
          </w:p>
          <w:p w14:paraId="1617825C" w14:textId="77777777" w:rsidR="005C7FFB" w:rsidRPr="005C7FFB" w:rsidRDefault="001E3FE4" w:rsidP="005C7FFB">
            <w:pPr>
              <w:pStyle w:val="ListParagraph"/>
              <w:numPr>
                <w:ilvl w:val="0"/>
                <w:numId w:val="9"/>
              </w:numPr>
              <w:autoSpaceDE w:val="0"/>
              <w:autoSpaceDN w:val="0"/>
              <w:adjustRightInd w:val="0"/>
              <w:spacing w:after="160"/>
              <w:rPr>
                <w:rFonts w:ascii="Times New Roman" w:hAnsi="Times New Roman"/>
                <w:bCs/>
                <w:sz w:val="20"/>
                <w:szCs w:val="20"/>
              </w:rPr>
            </w:pPr>
            <w:r w:rsidRPr="005C7FFB">
              <w:rPr>
                <w:rFonts w:ascii="Times New Roman" w:hAnsi="Times New Roman"/>
                <w:noProof/>
                <w:sz w:val="20"/>
                <w:szCs w:val="20"/>
              </w:rPr>
              <w:t xml:space="preserve">Clinical neuropsychology </w:t>
            </w:r>
            <w:r w:rsidR="00003676" w:rsidRPr="005C7FFB">
              <w:rPr>
                <w:rFonts w:ascii="Times New Roman" w:hAnsi="Times New Roman"/>
                <w:noProof/>
                <w:sz w:val="20"/>
                <w:szCs w:val="20"/>
              </w:rPr>
              <w:t>is</w:t>
            </w:r>
            <w:r w:rsidRPr="005C7FFB">
              <w:rPr>
                <w:rFonts w:ascii="Times New Roman" w:hAnsi="Times New Roman"/>
                <w:noProof/>
                <w:sz w:val="20"/>
                <w:szCs w:val="20"/>
              </w:rPr>
              <w:t xml:space="preserve"> the applicant’s major area of study during doctoral and internship training, or at least an emphasis of prior training </w:t>
            </w:r>
            <w:r w:rsidR="009320B9" w:rsidRPr="005C7FFB">
              <w:rPr>
                <w:rFonts w:ascii="Times New Roman" w:hAnsi="Times New Roman"/>
                <w:noProof/>
                <w:sz w:val="20"/>
                <w:szCs w:val="20"/>
              </w:rPr>
              <w:t xml:space="preserve">coupled with </w:t>
            </w:r>
            <w:r w:rsidRPr="005C7FFB">
              <w:rPr>
                <w:rFonts w:ascii="Times New Roman" w:hAnsi="Times New Roman"/>
                <w:noProof/>
                <w:sz w:val="20"/>
                <w:szCs w:val="20"/>
              </w:rPr>
              <w:t>other significant experiences in neuropsychology.</w:t>
            </w:r>
          </w:p>
          <w:p w14:paraId="00C378DB" w14:textId="77777777" w:rsidR="005C7FFB" w:rsidRPr="005C7FFB" w:rsidRDefault="002E7671" w:rsidP="005C7FFB">
            <w:pPr>
              <w:pStyle w:val="ListParagraph"/>
              <w:numPr>
                <w:ilvl w:val="0"/>
                <w:numId w:val="9"/>
              </w:numPr>
              <w:autoSpaceDE w:val="0"/>
              <w:autoSpaceDN w:val="0"/>
              <w:adjustRightInd w:val="0"/>
              <w:spacing w:after="160"/>
              <w:rPr>
                <w:rFonts w:ascii="Times New Roman" w:hAnsi="Times New Roman"/>
                <w:bCs/>
                <w:sz w:val="20"/>
                <w:szCs w:val="20"/>
              </w:rPr>
            </w:pPr>
            <w:r w:rsidRPr="005C7FFB">
              <w:rPr>
                <w:rFonts w:ascii="Times New Roman" w:hAnsi="Times New Roman"/>
                <w:noProof/>
                <w:sz w:val="20"/>
                <w:szCs w:val="20"/>
              </w:rPr>
              <w:t>Dedication to</w:t>
            </w:r>
            <w:r w:rsidR="001E3FE4" w:rsidRPr="005C7FFB">
              <w:rPr>
                <w:rFonts w:ascii="Times New Roman" w:hAnsi="Times New Roman"/>
                <w:noProof/>
                <w:sz w:val="20"/>
                <w:szCs w:val="20"/>
              </w:rPr>
              <w:t xml:space="preserve"> becoming a board-certified clinical neuropsychologist.</w:t>
            </w:r>
          </w:p>
          <w:p w14:paraId="66859080" w14:textId="02B8A5F6" w:rsidR="001E3FE4" w:rsidRPr="005C7FFB" w:rsidRDefault="001E3FE4" w:rsidP="005C7FFB">
            <w:pPr>
              <w:pStyle w:val="ListParagraph"/>
              <w:numPr>
                <w:ilvl w:val="0"/>
                <w:numId w:val="9"/>
              </w:numPr>
              <w:autoSpaceDE w:val="0"/>
              <w:autoSpaceDN w:val="0"/>
              <w:adjustRightInd w:val="0"/>
              <w:spacing w:after="160"/>
              <w:rPr>
                <w:rFonts w:ascii="Times New Roman" w:hAnsi="Times New Roman"/>
                <w:bCs/>
                <w:sz w:val="20"/>
                <w:szCs w:val="20"/>
              </w:rPr>
            </w:pPr>
            <w:r w:rsidRPr="005C7FFB">
              <w:rPr>
                <w:rFonts w:ascii="Times New Roman" w:hAnsi="Times New Roman"/>
                <w:noProof/>
                <w:sz w:val="20"/>
                <w:szCs w:val="20"/>
              </w:rPr>
              <w:t xml:space="preserve">Career goals </w:t>
            </w:r>
            <w:r w:rsidR="00DA6EC1" w:rsidRPr="005C7FFB">
              <w:rPr>
                <w:rFonts w:ascii="Times New Roman" w:hAnsi="Times New Roman"/>
                <w:noProof/>
                <w:sz w:val="20"/>
                <w:szCs w:val="20"/>
              </w:rPr>
              <w:t xml:space="preserve">include </w:t>
            </w:r>
            <w:r w:rsidRPr="005C7FFB">
              <w:rPr>
                <w:rFonts w:ascii="Times New Roman" w:hAnsi="Times New Roman"/>
                <w:noProof/>
                <w:sz w:val="20"/>
                <w:szCs w:val="20"/>
              </w:rPr>
              <w:t xml:space="preserve">working in VA </w:t>
            </w:r>
            <w:r w:rsidR="00DA6EC1" w:rsidRPr="005C7FFB">
              <w:rPr>
                <w:rFonts w:ascii="Times New Roman" w:hAnsi="Times New Roman"/>
                <w:noProof/>
                <w:sz w:val="20"/>
                <w:szCs w:val="20"/>
              </w:rPr>
              <w:t xml:space="preserve">healthcare </w:t>
            </w:r>
            <w:r w:rsidR="00A4659A" w:rsidRPr="005C7FFB">
              <w:rPr>
                <w:rFonts w:ascii="Times New Roman" w:hAnsi="Times New Roman"/>
                <w:noProof/>
                <w:sz w:val="20"/>
                <w:szCs w:val="20"/>
              </w:rPr>
              <w:t>and/</w:t>
            </w:r>
            <w:r w:rsidRPr="005C7FFB">
              <w:rPr>
                <w:rFonts w:ascii="Times New Roman" w:hAnsi="Times New Roman"/>
                <w:noProof/>
                <w:sz w:val="20"/>
                <w:szCs w:val="20"/>
              </w:rPr>
              <w:t>or rural healthcare settings</w:t>
            </w:r>
            <w:r w:rsidR="00A72613" w:rsidRPr="005C7FFB">
              <w:rPr>
                <w:rFonts w:ascii="Times New Roman" w:hAnsi="Times New Roman"/>
                <w:noProof/>
                <w:sz w:val="20"/>
                <w:szCs w:val="20"/>
              </w:rPr>
              <w:t>.</w:t>
            </w:r>
          </w:p>
          <w:p w14:paraId="292FAA2C" w14:textId="793B0D37" w:rsidR="00260010" w:rsidRPr="003C06F3" w:rsidRDefault="00003676" w:rsidP="001E3FE4">
            <w:pPr>
              <w:autoSpaceDE w:val="0"/>
              <w:autoSpaceDN w:val="0"/>
              <w:adjustRightInd w:val="0"/>
              <w:spacing w:after="160" w:line="259" w:lineRule="auto"/>
              <w:contextualSpacing/>
              <w:rPr>
                <w:rStyle w:val="Strong"/>
                <w:color w:val="2E2E2E"/>
                <w:sz w:val="20"/>
                <w:szCs w:val="20"/>
                <w:shd w:val="clear" w:color="auto" w:fill="FFFFFF"/>
              </w:rPr>
            </w:pPr>
            <w:r w:rsidRPr="003C06F3">
              <w:rPr>
                <w:rStyle w:val="Strong"/>
                <w:color w:val="2E2E2E"/>
                <w:sz w:val="20"/>
                <w:szCs w:val="20"/>
                <w:shd w:val="clear" w:color="auto" w:fill="FFFFFF"/>
              </w:rPr>
              <w:t xml:space="preserve">Applicants are strongly encouraged to review </w:t>
            </w:r>
            <w:hyperlink r:id="rId20" w:history="1">
              <w:r w:rsidRPr="003C06F3">
                <w:rPr>
                  <w:rStyle w:val="Hyperlink"/>
                  <w:color w:val="0B6CB2"/>
                  <w:sz w:val="20"/>
                  <w:szCs w:val="20"/>
                  <w:shd w:val="clear" w:color="auto" w:fill="FFFFFF"/>
                </w:rPr>
                <w:t>Link to Eligibility Requirements</w:t>
              </w:r>
            </w:hyperlink>
            <w:r w:rsidRPr="003C06F3">
              <w:rPr>
                <w:sz w:val="20"/>
                <w:szCs w:val="20"/>
              </w:rPr>
              <w:t xml:space="preserve"> </w:t>
            </w:r>
            <w:r w:rsidRPr="003C06F3">
              <w:rPr>
                <w:rStyle w:val="Strong"/>
                <w:color w:val="2E2E2E"/>
                <w:sz w:val="20"/>
                <w:szCs w:val="20"/>
                <w:shd w:val="clear" w:color="auto" w:fill="FFFFFF"/>
              </w:rPr>
              <w:t xml:space="preserve">prior to applying. </w:t>
            </w:r>
            <w:r w:rsidR="00376D71" w:rsidRPr="003C06F3">
              <w:rPr>
                <w:rStyle w:val="Strong"/>
                <w:color w:val="2E2E2E"/>
                <w:sz w:val="20"/>
                <w:szCs w:val="20"/>
                <w:shd w:val="clear" w:color="auto" w:fill="FFFFFF"/>
              </w:rPr>
              <w:t xml:space="preserve"> </w:t>
            </w:r>
            <w:r w:rsidR="00BF6E41" w:rsidRPr="003C06F3">
              <w:rPr>
                <w:rStyle w:val="Strong"/>
                <w:color w:val="2E2E2E"/>
                <w:sz w:val="20"/>
                <w:szCs w:val="20"/>
                <w:shd w:val="clear" w:color="auto" w:fill="FFFFFF"/>
              </w:rPr>
              <w:t xml:space="preserve">This link </w:t>
            </w:r>
            <w:r w:rsidR="00376D71" w:rsidRPr="003C06F3">
              <w:rPr>
                <w:rStyle w:val="Strong"/>
                <w:color w:val="2E2E2E"/>
                <w:sz w:val="20"/>
                <w:szCs w:val="20"/>
                <w:shd w:val="clear" w:color="auto" w:fill="FFFFFF"/>
              </w:rPr>
              <w:t>provides the most up-to-date</w:t>
            </w:r>
            <w:r w:rsidR="00B65E45" w:rsidRPr="003C06F3">
              <w:rPr>
                <w:rStyle w:val="Strong"/>
                <w:color w:val="2E2E2E"/>
                <w:sz w:val="20"/>
                <w:szCs w:val="20"/>
                <w:shd w:val="clear" w:color="auto" w:fill="FFFFFF"/>
              </w:rPr>
              <w:t xml:space="preserve"> </w:t>
            </w:r>
            <w:r w:rsidRPr="003C06F3">
              <w:rPr>
                <w:rStyle w:val="Strong"/>
                <w:color w:val="2E2E2E"/>
                <w:sz w:val="20"/>
                <w:szCs w:val="20"/>
                <w:shd w:val="clear" w:color="auto" w:fill="FFFFFF"/>
              </w:rPr>
              <w:t xml:space="preserve">information </w:t>
            </w:r>
            <w:r w:rsidR="005B7831" w:rsidRPr="003C06F3">
              <w:rPr>
                <w:rStyle w:val="Strong"/>
                <w:color w:val="2E2E2E"/>
                <w:sz w:val="20"/>
                <w:szCs w:val="20"/>
                <w:shd w:val="clear" w:color="auto" w:fill="FFFFFF"/>
              </w:rPr>
              <w:t>about</w:t>
            </w:r>
            <w:r w:rsidRPr="003C06F3">
              <w:rPr>
                <w:rStyle w:val="Strong"/>
                <w:color w:val="2E2E2E"/>
                <w:sz w:val="20"/>
                <w:szCs w:val="20"/>
                <w:shd w:val="clear" w:color="auto" w:fill="FFFFFF"/>
              </w:rPr>
              <w:t xml:space="preserve"> eligibility requirements and the process of being appointed </w:t>
            </w:r>
            <w:r w:rsidR="005B7831" w:rsidRPr="003C06F3">
              <w:rPr>
                <w:rStyle w:val="Strong"/>
                <w:color w:val="2E2E2E"/>
                <w:sz w:val="20"/>
                <w:szCs w:val="20"/>
                <w:shd w:val="clear" w:color="auto" w:fill="FFFFFF"/>
              </w:rPr>
              <w:t>to a VA position after selection (i.e., onboarding)</w:t>
            </w:r>
            <w:r w:rsidRPr="003C06F3">
              <w:rPr>
                <w:rStyle w:val="Strong"/>
                <w:color w:val="2E2E2E"/>
                <w:sz w:val="20"/>
                <w:szCs w:val="20"/>
                <w:shd w:val="clear" w:color="auto" w:fill="FFFFFF"/>
              </w:rPr>
              <w:t>.</w:t>
            </w:r>
          </w:p>
          <w:p w14:paraId="064479C5" w14:textId="77777777" w:rsidR="00260010" w:rsidRPr="003C06F3" w:rsidRDefault="00260010" w:rsidP="00260010">
            <w:pPr>
              <w:autoSpaceDE w:val="0"/>
              <w:autoSpaceDN w:val="0"/>
              <w:adjustRightInd w:val="0"/>
              <w:spacing w:after="160" w:line="259" w:lineRule="auto"/>
              <w:contextualSpacing/>
              <w:rPr>
                <w:color w:val="2E2E2E"/>
                <w:sz w:val="20"/>
                <w:szCs w:val="20"/>
              </w:rPr>
            </w:pPr>
          </w:p>
          <w:p w14:paraId="5A952463" w14:textId="4F8E6BA0" w:rsidR="00260010" w:rsidRPr="003C06F3" w:rsidRDefault="005B7831" w:rsidP="00260010">
            <w:pPr>
              <w:autoSpaceDE w:val="0"/>
              <w:autoSpaceDN w:val="0"/>
              <w:adjustRightInd w:val="0"/>
              <w:spacing w:after="160" w:line="259" w:lineRule="auto"/>
              <w:contextualSpacing/>
              <w:rPr>
                <w:color w:val="2E2E2E"/>
                <w:sz w:val="20"/>
                <w:szCs w:val="20"/>
              </w:rPr>
            </w:pPr>
            <w:r w:rsidRPr="003C06F3">
              <w:rPr>
                <w:color w:val="2E2E2E"/>
                <w:sz w:val="20"/>
                <w:szCs w:val="20"/>
              </w:rPr>
              <w:t>A</w:t>
            </w:r>
            <w:r w:rsidRPr="003C06F3">
              <w:rPr>
                <w:sz w:val="20"/>
                <w:szCs w:val="20"/>
              </w:rPr>
              <w:t xml:space="preserve">ll </w:t>
            </w:r>
            <w:r w:rsidR="00260010" w:rsidRPr="003C06F3">
              <w:rPr>
                <w:color w:val="2E2E2E"/>
                <w:sz w:val="20"/>
                <w:szCs w:val="20"/>
              </w:rPr>
              <w:t>VA Psychology Postdoctoral Program</w:t>
            </w:r>
            <w:r w:rsidRPr="003C06F3">
              <w:rPr>
                <w:color w:val="2E2E2E"/>
                <w:sz w:val="20"/>
                <w:szCs w:val="20"/>
              </w:rPr>
              <w:t>s</w:t>
            </w:r>
            <w:r w:rsidRPr="003C06F3">
              <w:rPr>
                <w:sz w:val="20"/>
                <w:szCs w:val="20"/>
              </w:rPr>
              <w:t xml:space="preserve"> require</w:t>
            </w:r>
            <w:r w:rsidR="00260010" w:rsidRPr="003C06F3">
              <w:rPr>
                <w:color w:val="2E2E2E"/>
                <w:sz w:val="20"/>
                <w:szCs w:val="20"/>
              </w:rPr>
              <w:t>:</w:t>
            </w:r>
          </w:p>
          <w:p w14:paraId="26A1CDB2" w14:textId="5A7F9CF1" w:rsidR="00260010" w:rsidRPr="003C06F3" w:rsidRDefault="005B7831" w:rsidP="00896AE7">
            <w:pPr>
              <w:numPr>
                <w:ilvl w:val="0"/>
                <w:numId w:val="12"/>
              </w:numPr>
              <w:autoSpaceDE w:val="0"/>
              <w:autoSpaceDN w:val="0"/>
              <w:adjustRightInd w:val="0"/>
              <w:spacing w:after="160" w:line="259" w:lineRule="auto"/>
              <w:contextualSpacing/>
              <w:rPr>
                <w:color w:val="2E2E2E"/>
                <w:sz w:val="20"/>
                <w:szCs w:val="20"/>
              </w:rPr>
            </w:pPr>
            <w:r w:rsidRPr="003C06F3">
              <w:rPr>
                <w:color w:val="2E2E2E"/>
                <w:sz w:val="20"/>
                <w:szCs w:val="20"/>
              </w:rPr>
              <w:t>A</w:t>
            </w:r>
            <w:r w:rsidR="00260010" w:rsidRPr="003C06F3">
              <w:rPr>
                <w:color w:val="2E2E2E"/>
                <w:sz w:val="20"/>
                <w:szCs w:val="20"/>
              </w:rPr>
              <w:t xml:space="preserve"> doctorate </w:t>
            </w:r>
            <w:r w:rsidRPr="003C06F3">
              <w:rPr>
                <w:color w:val="2E2E2E"/>
                <w:sz w:val="20"/>
                <w:szCs w:val="20"/>
              </w:rPr>
              <w:t xml:space="preserve">degree </w:t>
            </w:r>
            <w:r w:rsidR="00260010" w:rsidRPr="003C06F3">
              <w:rPr>
                <w:color w:val="2E2E2E"/>
                <w:sz w:val="20"/>
                <w:szCs w:val="20"/>
              </w:rPr>
              <w:t xml:space="preserve">from an APA or CPA accredited graduate program in Clinical, Counseling, or Combined Psychology or PCSAS accredited Clinical Science program. Persons with a doctorate in another area of psychology who meet the APA or CPA criteria for </w:t>
            </w:r>
            <w:proofErr w:type="spellStart"/>
            <w:r w:rsidR="00260010" w:rsidRPr="003C06F3">
              <w:rPr>
                <w:color w:val="2E2E2E"/>
                <w:sz w:val="20"/>
                <w:szCs w:val="20"/>
              </w:rPr>
              <w:t>respecialization</w:t>
            </w:r>
            <w:proofErr w:type="spellEnd"/>
            <w:r w:rsidR="00260010" w:rsidRPr="003C06F3">
              <w:rPr>
                <w:color w:val="2E2E2E"/>
                <w:sz w:val="20"/>
                <w:szCs w:val="20"/>
              </w:rPr>
              <w:t xml:space="preserve"> training in Clinical, Counseling, or Combined Psychology are also eligible.</w:t>
            </w:r>
          </w:p>
          <w:p w14:paraId="285CF670" w14:textId="288E04ED" w:rsidR="00260010" w:rsidRPr="003C06F3" w:rsidRDefault="005B7831" w:rsidP="00896AE7">
            <w:pPr>
              <w:numPr>
                <w:ilvl w:val="0"/>
                <w:numId w:val="12"/>
              </w:numPr>
              <w:autoSpaceDE w:val="0"/>
              <w:autoSpaceDN w:val="0"/>
              <w:adjustRightInd w:val="0"/>
              <w:spacing w:after="160" w:line="259" w:lineRule="auto"/>
              <w:contextualSpacing/>
              <w:rPr>
                <w:color w:val="2E2E2E"/>
                <w:sz w:val="20"/>
                <w:szCs w:val="20"/>
              </w:rPr>
            </w:pPr>
            <w:r w:rsidRPr="003C06F3">
              <w:rPr>
                <w:color w:val="2E2E2E"/>
                <w:sz w:val="20"/>
                <w:szCs w:val="20"/>
              </w:rPr>
              <w:t>C</w:t>
            </w:r>
            <w:r w:rsidR="00260010" w:rsidRPr="003C06F3">
              <w:rPr>
                <w:color w:val="2E2E2E"/>
                <w:sz w:val="20"/>
                <w:szCs w:val="20"/>
              </w:rPr>
              <w:t>omplet</w:t>
            </w:r>
            <w:r w:rsidRPr="003C06F3">
              <w:rPr>
                <w:color w:val="2E2E2E"/>
                <w:sz w:val="20"/>
                <w:szCs w:val="20"/>
              </w:rPr>
              <w:t xml:space="preserve">ion of </w:t>
            </w:r>
            <w:r w:rsidR="00260010" w:rsidRPr="003C06F3">
              <w:rPr>
                <w:color w:val="2E2E2E"/>
                <w:sz w:val="20"/>
                <w:szCs w:val="20"/>
              </w:rPr>
              <w:t xml:space="preserve">an internship program accredited by APA or CPA or have completed a VA-sponsored internship. </w:t>
            </w:r>
          </w:p>
          <w:p w14:paraId="6B5FB1B7" w14:textId="6B487D1D" w:rsidR="00376D71" w:rsidRPr="003C06F3" w:rsidRDefault="00376D71" w:rsidP="00376D71">
            <w:pPr>
              <w:numPr>
                <w:ilvl w:val="0"/>
                <w:numId w:val="12"/>
              </w:numPr>
              <w:autoSpaceDE w:val="0"/>
              <w:autoSpaceDN w:val="0"/>
              <w:adjustRightInd w:val="0"/>
              <w:spacing w:after="160" w:line="259" w:lineRule="auto"/>
              <w:contextualSpacing/>
              <w:rPr>
                <w:color w:val="2E2E2E"/>
                <w:sz w:val="20"/>
                <w:szCs w:val="20"/>
              </w:rPr>
            </w:pPr>
            <w:r w:rsidRPr="003C06F3">
              <w:rPr>
                <w:color w:val="2E2E2E"/>
                <w:sz w:val="20"/>
                <w:szCs w:val="20"/>
              </w:rPr>
              <w:t xml:space="preserve">In lieu of having the doctoral degree conferred (sometimes it is not possible to “walk” before the start date of postdoctoral training), it is acceptable to have the Director of Clinical Training verify that </w:t>
            </w:r>
            <w:r w:rsidRPr="003C06F3">
              <w:rPr>
                <w:color w:val="2E2E2E"/>
                <w:sz w:val="20"/>
                <w:szCs w:val="20"/>
                <w:u w:val="single"/>
              </w:rPr>
              <w:t>ALL</w:t>
            </w:r>
            <w:r w:rsidRPr="003C06F3">
              <w:rPr>
                <w:color w:val="2E2E2E"/>
                <w:sz w:val="20"/>
                <w:szCs w:val="20"/>
              </w:rPr>
              <w:t xml:space="preserve"> degree requirements </w:t>
            </w:r>
            <w:r w:rsidR="001B1156">
              <w:rPr>
                <w:color w:val="2E2E2E"/>
                <w:sz w:val="20"/>
                <w:szCs w:val="20"/>
              </w:rPr>
              <w:t>are</w:t>
            </w:r>
            <w:r w:rsidRPr="003C06F3">
              <w:rPr>
                <w:color w:val="2E2E2E"/>
                <w:sz w:val="20"/>
                <w:szCs w:val="20"/>
              </w:rPr>
              <w:t xml:space="preserve"> completed.  This verification letter must be on the University’s letterhead.  The verification that all degree requirements have been met is meant to denote that there are no additional tasks for the student to complete prior to the degree being conferred (e.g., the student has completed any final revision that must be made to the dissertation and the dissertation has been accepted by the graduate program and graduate school).</w:t>
            </w:r>
          </w:p>
          <w:p w14:paraId="39EB093A" w14:textId="522F8EFC" w:rsidR="00260010" w:rsidRPr="003C06F3" w:rsidRDefault="00003676" w:rsidP="00260010">
            <w:pPr>
              <w:autoSpaceDE w:val="0"/>
              <w:autoSpaceDN w:val="0"/>
              <w:adjustRightInd w:val="0"/>
              <w:spacing w:after="160" w:line="259" w:lineRule="auto"/>
              <w:contextualSpacing/>
              <w:rPr>
                <w:color w:val="2E2E2E"/>
                <w:sz w:val="20"/>
                <w:szCs w:val="20"/>
              </w:rPr>
            </w:pPr>
            <w:r w:rsidRPr="003C06F3">
              <w:rPr>
                <w:color w:val="2E2E2E"/>
                <w:sz w:val="20"/>
                <w:szCs w:val="20"/>
              </w:rPr>
              <w:br/>
            </w:r>
            <w:r w:rsidR="00376D71" w:rsidRPr="003C06F3">
              <w:rPr>
                <w:color w:val="2E2E2E"/>
                <w:sz w:val="20"/>
                <w:szCs w:val="20"/>
              </w:rPr>
              <w:t xml:space="preserve">Additional VA </w:t>
            </w:r>
            <w:r w:rsidR="00260010" w:rsidRPr="003C06F3">
              <w:rPr>
                <w:color w:val="2E2E2E"/>
                <w:sz w:val="20"/>
                <w:szCs w:val="20"/>
              </w:rPr>
              <w:t>Requirements</w:t>
            </w:r>
            <w:r w:rsidR="00376D71" w:rsidRPr="003C06F3">
              <w:rPr>
                <w:color w:val="2E2E2E"/>
                <w:sz w:val="20"/>
                <w:szCs w:val="20"/>
              </w:rPr>
              <w:t>:</w:t>
            </w:r>
          </w:p>
          <w:p w14:paraId="607150A9" w14:textId="3A175684" w:rsidR="00260010" w:rsidRPr="003C06F3" w:rsidRDefault="00376D71" w:rsidP="00260010">
            <w:pPr>
              <w:autoSpaceDE w:val="0"/>
              <w:autoSpaceDN w:val="0"/>
              <w:adjustRightInd w:val="0"/>
              <w:spacing w:after="160" w:line="259" w:lineRule="auto"/>
              <w:contextualSpacing/>
              <w:rPr>
                <w:color w:val="2E2E2E"/>
                <w:sz w:val="20"/>
                <w:szCs w:val="20"/>
              </w:rPr>
            </w:pPr>
            <w:r w:rsidRPr="003C06F3">
              <w:rPr>
                <w:color w:val="2E2E2E"/>
                <w:sz w:val="20"/>
                <w:szCs w:val="20"/>
              </w:rPr>
              <w:t>Health Profession Trainees (</w:t>
            </w:r>
            <w:r w:rsidR="00260010" w:rsidRPr="003C06F3">
              <w:rPr>
                <w:color w:val="2E2E2E"/>
                <w:sz w:val="20"/>
                <w:szCs w:val="20"/>
              </w:rPr>
              <w:t>HPTs</w:t>
            </w:r>
            <w:r w:rsidRPr="003C06F3">
              <w:rPr>
                <w:color w:val="2E2E2E"/>
                <w:sz w:val="20"/>
                <w:szCs w:val="20"/>
              </w:rPr>
              <w:t>)</w:t>
            </w:r>
            <w:r w:rsidR="00260010" w:rsidRPr="003C06F3">
              <w:rPr>
                <w:color w:val="2E2E2E"/>
                <w:sz w:val="20"/>
                <w:szCs w:val="20"/>
              </w:rPr>
              <w:t xml:space="preserve"> must be citizens of the United States (US). </w:t>
            </w:r>
          </w:p>
          <w:p w14:paraId="65A8CE00" w14:textId="77777777" w:rsidR="00260010" w:rsidRPr="003C06F3" w:rsidRDefault="00260010" w:rsidP="00260010">
            <w:pPr>
              <w:autoSpaceDE w:val="0"/>
              <w:autoSpaceDN w:val="0"/>
              <w:adjustRightInd w:val="0"/>
              <w:spacing w:after="160" w:line="259" w:lineRule="auto"/>
              <w:contextualSpacing/>
              <w:rPr>
                <w:color w:val="2E2E2E"/>
                <w:sz w:val="20"/>
                <w:szCs w:val="20"/>
              </w:rPr>
            </w:pPr>
          </w:p>
          <w:p w14:paraId="39B7BF9E" w14:textId="2DDF2C07"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 xml:space="preserve">All HPTs must have a US social security number (SSN) prior to beginning the VA pre-employment, </w:t>
            </w:r>
          </w:p>
          <w:p w14:paraId="59D30431" w14:textId="6516A345"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onboarding process. HPTs not eligible to apply for an SSN will not be permitted to train at VA.</w:t>
            </w:r>
          </w:p>
          <w:p w14:paraId="0118C154" w14:textId="77777777" w:rsidR="00674A53" w:rsidRPr="003C06F3" w:rsidRDefault="00674A53" w:rsidP="00260010">
            <w:pPr>
              <w:autoSpaceDE w:val="0"/>
              <w:autoSpaceDN w:val="0"/>
              <w:adjustRightInd w:val="0"/>
              <w:spacing w:after="160" w:line="259" w:lineRule="auto"/>
              <w:contextualSpacing/>
              <w:rPr>
                <w:color w:val="2E2E2E"/>
                <w:sz w:val="20"/>
                <w:szCs w:val="20"/>
              </w:rPr>
            </w:pPr>
          </w:p>
          <w:p w14:paraId="6211F691" w14:textId="358AC58C"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 xml:space="preserve">Federal law requires that most males living in the US between the ages of 18 and 26 register with </w:t>
            </w:r>
          </w:p>
          <w:p w14:paraId="662D0339" w14:textId="77777777"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 xml:space="preserve">the Selective Service System (SSS). Male, for this purpose, is any individual born male on their </w:t>
            </w:r>
            <w:proofErr w:type="gramStart"/>
            <w:r w:rsidRPr="003C06F3">
              <w:rPr>
                <w:color w:val="2E2E2E"/>
                <w:sz w:val="20"/>
                <w:szCs w:val="20"/>
              </w:rPr>
              <w:t>birth</w:t>
            </w:r>
            <w:proofErr w:type="gramEnd"/>
            <w:r w:rsidRPr="003C06F3">
              <w:rPr>
                <w:color w:val="2E2E2E"/>
                <w:sz w:val="20"/>
                <w:szCs w:val="20"/>
              </w:rPr>
              <w:t xml:space="preserve"> </w:t>
            </w:r>
          </w:p>
          <w:p w14:paraId="67E186C8" w14:textId="77777777"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lastRenderedPageBreak/>
              <w:t xml:space="preserve">certificate regardless of current gender. Males required to register, but who fail to do so by </w:t>
            </w:r>
            <w:proofErr w:type="gramStart"/>
            <w:r w:rsidRPr="003C06F3">
              <w:rPr>
                <w:color w:val="2E2E2E"/>
                <w:sz w:val="20"/>
                <w:szCs w:val="20"/>
              </w:rPr>
              <w:t>their</w:t>
            </w:r>
            <w:proofErr w:type="gramEnd"/>
            <w:r w:rsidRPr="003C06F3">
              <w:rPr>
                <w:color w:val="2E2E2E"/>
                <w:sz w:val="20"/>
                <w:szCs w:val="20"/>
              </w:rPr>
              <w:t xml:space="preserve"> </w:t>
            </w:r>
          </w:p>
          <w:p w14:paraId="51FCA822" w14:textId="0645580F"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 xml:space="preserve">26th birthday, may be ineligible for VA appointment. Visit </w:t>
            </w:r>
            <w:hyperlink r:id="rId21" w:history="1">
              <w:r w:rsidRPr="003C06F3">
                <w:rPr>
                  <w:rStyle w:val="Hyperlink"/>
                  <w:sz w:val="20"/>
                  <w:szCs w:val="20"/>
                </w:rPr>
                <w:t>https://www.sss.gov</w:t>
              </w:r>
            </w:hyperlink>
            <w:r w:rsidRPr="003C06F3">
              <w:rPr>
                <w:color w:val="2E2E2E"/>
                <w:sz w:val="20"/>
                <w:szCs w:val="20"/>
              </w:rPr>
              <w:t xml:space="preserve">  to register, </w:t>
            </w:r>
            <w:proofErr w:type="gramStart"/>
            <w:r w:rsidRPr="003C06F3">
              <w:rPr>
                <w:color w:val="2E2E2E"/>
                <w:sz w:val="20"/>
                <w:szCs w:val="20"/>
              </w:rPr>
              <w:t>print</w:t>
            </w:r>
            <w:proofErr w:type="gramEnd"/>
            <w:r w:rsidRPr="003C06F3">
              <w:rPr>
                <w:color w:val="2E2E2E"/>
                <w:sz w:val="20"/>
                <w:szCs w:val="20"/>
              </w:rPr>
              <w:t xml:space="preserve"> </w:t>
            </w:r>
          </w:p>
          <w:p w14:paraId="64CAF565" w14:textId="77777777"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proof of registration or obtain a Status Information Letter.</w:t>
            </w:r>
          </w:p>
          <w:p w14:paraId="32F3F84C" w14:textId="77777777" w:rsidR="00260010" w:rsidRPr="003C06F3" w:rsidRDefault="00260010" w:rsidP="00260010">
            <w:pPr>
              <w:autoSpaceDE w:val="0"/>
              <w:autoSpaceDN w:val="0"/>
              <w:adjustRightInd w:val="0"/>
              <w:spacing w:after="160" w:line="259" w:lineRule="auto"/>
              <w:contextualSpacing/>
              <w:rPr>
                <w:color w:val="2E2E2E"/>
                <w:sz w:val="20"/>
                <w:szCs w:val="20"/>
              </w:rPr>
            </w:pPr>
          </w:p>
          <w:p w14:paraId="61DDB158" w14:textId="2E5FF984"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 xml:space="preserve">Onboarding requires two source identification documents (IDs) to prove identity. Documents must </w:t>
            </w:r>
          </w:p>
          <w:p w14:paraId="10E95995" w14:textId="77777777"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 xml:space="preserve">be unexpired and names on both documents must match. For more information visit: </w:t>
            </w:r>
          </w:p>
          <w:p w14:paraId="631E7016" w14:textId="3590FF48" w:rsidR="00260010" w:rsidRPr="003C06F3" w:rsidRDefault="001835A2" w:rsidP="00260010">
            <w:pPr>
              <w:autoSpaceDE w:val="0"/>
              <w:autoSpaceDN w:val="0"/>
              <w:adjustRightInd w:val="0"/>
              <w:spacing w:after="160" w:line="259" w:lineRule="auto"/>
              <w:contextualSpacing/>
              <w:rPr>
                <w:color w:val="2E2E2E"/>
                <w:sz w:val="20"/>
                <w:szCs w:val="20"/>
              </w:rPr>
            </w:pPr>
            <w:hyperlink r:id="rId22" w:history="1">
              <w:r w:rsidR="005D67F1" w:rsidRPr="003C06F3">
                <w:rPr>
                  <w:rStyle w:val="Hyperlink"/>
                  <w:sz w:val="20"/>
                  <w:szCs w:val="20"/>
                </w:rPr>
                <w:t>https://www.oit.va.gov/programs/piv/_media/docs/IDMatrix.pdf</w:t>
              </w:r>
            </w:hyperlink>
            <w:r w:rsidR="00260010" w:rsidRPr="003C06F3">
              <w:rPr>
                <w:color w:val="2E2E2E"/>
                <w:sz w:val="20"/>
                <w:szCs w:val="20"/>
              </w:rPr>
              <w:t>.</w:t>
            </w:r>
            <w:r w:rsidR="005D67F1" w:rsidRPr="003C06F3">
              <w:rPr>
                <w:color w:val="2E2E2E"/>
                <w:sz w:val="20"/>
                <w:szCs w:val="20"/>
              </w:rPr>
              <w:t xml:space="preserve"> </w:t>
            </w:r>
            <w:r w:rsidR="00260010" w:rsidRPr="003C06F3">
              <w:rPr>
                <w:color w:val="2E2E2E"/>
                <w:sz w:val="20"/>
                <w:szCs w:val="20"/>
              </w:rPr>
              <w:t xml:space="preserve">States have begun </w:t>
            </w:r>
            <w:proofErr w:type="gramStart"/>
            <w:r w:rsidR="00260010" w:rsidRPr="003C06F3">
              <w:rPr>
                <w:color w:val="2E2E2E"/>
                <w:sz w:val="20"/>
                <w:szCs w:val="20"/>
              </w:rPr>
              <w:t>issuing</w:t>
            </w:r>
            <w:proofErr w:type="gramEnd"/>
            <w:r w:rsidR="00260010" w:rsidRPr="003C06F3">
              <w:rPr>
                <w:color w:val="2E2E2E"/>
                <w:sz w:val="20"/>
                <w:szCs w:val="20"/>
              </w:rPr>
              <w:t xml:space="preserve"> </w:t>
            </w:r>
          </w:p>
          <w:p w14:paraId="21BED65C" w14:textId="2CB048CA"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 xml:space="preserve">Secure Driver’s Licenses. Be sure yours will be accepted as a Real ID </w:t>
            </w:r>
            <w:hyperlink r:id="rId23" w:history="1">
              <w:r w:rsidRPr="003C06F3">
                <w:rPr>
                  <w:rStyle w:val="Hyperlink"/>
                  <w:sz w:val="20"/>
                  <w:szCs w:val="20"/>
                </w:rPr>
                <w:t>https://www.dhs.gov/real-id</w:t>
              </w:r>
            </w:hyperlink>
            <w:r w:rsidRPr="003C06F3">
              <w:rPr>
                <w:color w:val="2E2E2E"/>
                <w:sz w:val="20"/>
                <w:szCs w:val="20"/>
              </w:rPr>
              <w:t xml:space="preserve">. </w:t>
            </w:r>
          </w:p>
          <w:p w14:paraId="29728D0B" w14:textId="77777777" w:rsidR="00260010" w:rsidRPr="003C06F3" w:rsidRDefault="00260010" w:rsidP="00260010">
            <w:pPr>
              <w:autoSpaceDE w:val="0"/>
              <w:autoSpaceDN w:val="0"/>
              <w:adjustRightInd w:val="0"/>
              <w:spacing w:after="160" w:line="259" w:lineRule="auto"/>
              <w:contextualSpacing/>
              <w:rPr>
                <w:color w:val="2E2E2E"/>
                <w:sz w:val="20"/>
                <w:szCs w:val="20"/>
              </w:rPr>
            </w:pPr>
          </w:p>
          <w:p w14:paraId="40AF7840" w14:textId="1D1E2B5F"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 xml:space="preserve">HPTs who are currently licensed, or who previously held a license in the same or </w:t>
            </w:r>
            <w:proofErr w:type="gramStart"/>
            <w:r w:rsidRPr="003C06F3">
              <w:rPr>
                <w:color w:val="2E2E2E"/>
                <w:sz w:val="20"/>
                <w:szCs w:val="20"/>
              </w:rPr>
              <w:t>a different</w:t>
            </w:r>
            <w:proofErr w:type="gramEnd"/>
            <w:r w:rsidRPr="003C06F3">
              <w:rPr>
                <w:color w:val="2E2E2E"/>
                <w:sz w:val="20"/>
                <w:szCs w:val="20"/>
              </w:rPr>
              <w:t xml:space="preserve"> </w:t>
            </w:r>
          </w:p>
          <w:p w14:paraId="24B3A505" w14:textId="7862D6A6"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 xml:space="preserve">discipline, must be screened against the </w:t>
            </w:r>
            <w:r w:rsidR="005036D7">
              <w:rPr>
                <w:color w:val="2E2E2E"/>
                <w:sz w:val="20"/>
                <w:szCs w:val="20"/>
              </w:rPr>
              <w:t>National Practitioner Data Bank.</w:t>
            </w:r>
            <w:r w:rsidRPr="003C06F3">
              <w:rPr>
                <w:color w:val="2E2E2E"/>
                <w:sz w:val="20"/>
                <w:szCs w:val="20"/>
              </w:rPr>
              <w:t xml:space="preserve"> Visit the site to perform a self-query and confirm you are eligible for VA appointment. </w:t>
            </w:r>
            <w:hyperlink r:id="rId24" w:history="1">
              <w:r w:rsidRPr="003C06F3">
                <w:rPr>
                  <w:rStyle w:val="Hyperlink"/>
                  <w:sz w:val="20"/>
                  <w:szCs w:val="20"/>
                </w:rPr>
                <w:t>https://www.npdb.hrsa.gov/</w:t>
              </w:r>
            </w:hyperlink>
            <w:r w:rsidRPr="003C06F3">
              <w:rPr>
                <w:color w:val="2E2E2E"/>
                <w:sz w:val="20"/>
                <w:szCs w:val="20"/>
              </w:rPr>
              <w:t xml:space="preserve"> </w:t>
            </w:r>
          </w:p>
          <w:p w14:paraId="15DD1699" w14:textId="77777777" w:rsidR="00260010" w:rsidRPr="003C06F3" w:rsidRDefault="00260010" w:rsidP="00260010">
            <w:pPr>
              <w:autoSpaceDE w:val="0"/>
              <w:autoSpaceDN w:val="0"/>
              <w:adjustRightInd w:val="0"/>
              <w:spacing w:after="160" w:line="259" w:lineRule="auto"/>
              <w:contextualSpacing/>
              <w:rPr>
                <w:color w:val="2E2E2E"/>
                <w:sz w:val="20"/>
                <w:szCs w:val="20"/>
              </w:rPr>
            </w:pPr>
          </w:p>
          <w:p w14:paraId="1FD65D8D" w14:textId="25A3BED7"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 xml:space="preserve">The Department of Health and Human Services Office of the Inspector General has compiled a </w:t>
            </w:r>
            <w:proofErr w:type="gramStart"/>
            <w:r w:rsidRPr="003C06F3">
              <w:rPr>
                <w:color w:val="2E2E2E"/>
                <w:sz w:val="20"/>
                <w:szCs w:val="20"/>
              </w:rPr>
              <w:t>list</w:t>
            </w:r>
            <w:proofErr w:type="gramEnd"/>
            <w:r w:rsidRPr="003C06F3">
              <w:rPr>
                <w:color w:val="2E2E2E"/>
                <w:sz w:val="20"/>
                <w:szCs w:val="20"/>
              </w:rPr>
              <w:t xml:space="preserve"> </w:t>
            </w:r>
          </w:p>
          <w:p w14:paraId="7DCFA005" w14:textId="77777777"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 xml:space="preserve">of individuals excluded from participation in Medicare, Medicaid and all other Federal </w:t>
            </w:r>
            <w:proofErr w:type="gramStart"/>
            <w:r w:rsidRPr="003C06F3">
              <w:rPr>
                <w:color w:val="2E2E2E"/>
                <w:sz w:val="20"/>
                <w:szCs w:val="20"/>
              </w:rPr>
              <w:t>healthcare</w:t>
            </w:r>
            <w:proofErr w:type="gramEnd"/>
            <w:r w:rsidRPr="003C06F3">
              <w:rPr>
                <w:color w:val="2E2E2E"/>
                <w:sz w:val="20"/>
                <w:szCs w:val="20"/>
              </w:rPr>
              <w:t xml:space="preserve"> </w:t>
            </w:r>
          </w:p>
          <w:p w14:paraId="213AC9B1" w14:textId="0CDC96EB"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 xml:space="preserve">programs. Visit the site to confirm you are NOT on this list </w:t>
            </w:r>
            <w:hyperlink r:id="rId25" w:history="1">
              <w:r w:rsidRPr="003C06F3">
                <w:rPr>
                  <w:rStyle w:val="Hyperlink"/>
                  <w:sz w:val="20"/>
                  <w:szCs w:val="20"/>
                </w:rPr>
                <w:t>https://exclusions.oig.hhs.gov/</w:t>
              </w:r>
            </w:hyperlink>
            <w:r w:rsidRPr="003C06F3">
              <w:rPr>
                <w:color w:val="2E2E2E"/>
                <w:sz w:val="20"/>
                <w:szCs w:val="20"/>
              </w:rPr>
              <w:t xml:space="preserve">. </w:t>
            </w:r>
          </w:p>
          <w:p w14:paraId="79857A5A" w14:textId="77777777" w:rsidR="00260010" w:rsidRPr="003C06F3" w:rsidRDefault="00260010" w:rsidP="00260010">
            <w:pPr>
              <w:autoSpaceDE w:val="0"/>
              <w:autoSpaceDN w:val="0"/>
              <w:adjustRightInd w:val="0"/>
              <w:spacing w:after="160" w:line="259" w:lineRule="auto"/>
              <w:contextualSpacing/>
              <w:rPr>
                <w:color w:val="2E2E2E"/>
                <w:sz w:val="20"/>
                <w:szCs w:val="20"/>
              </w:rPr>
            </w:pPr>
          </w:p>
          <w:p w14:paraId="72E79129" w14:textId="02D1A0FC"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 xml:space="preserve">As a condition of appointment, HPTs must furnish evidence of satisfactory physical </w:t>
            </w:r>
            <w:proofErr w:type="gramStart"/>
            <w:r w:rsidRPr="003C06F3">
              <w:rPr>
                <w:color w:val="2E2E2E"/>
                <w:sz w:val="20"/>
                <w:szCs w:val="20"/>
              </w:rPr>
              <w:t>condition</w:t>
            </w:r>
            <w:proofErr w:type="gramEnd"/>
            <w:r w:rsidRPr="003C06F3">
              <w:rPr>
                <w:color w:val="2E2E2E"/>
                <w:sz w:val="20"/>
                <w:szCs w:val="20"/>
              </w:rPr>
              <w:t xml:space="preserve"> </w:t>
            </w:r>
          </w:p>
          <w:p w14:paraId="38B8D206" w14:textId="0B71E561"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based on a physical examination in the past 12</w:t>
            </w:r>
            <w:r w:rsidR="00F84E30">
              <w:rPr>
                <w:color w:val="2E2E2E"/>
                <w:sz w:val="20"/>
                <w:szCs w:val="20"/>
              </w:rPr>
              <w:t xml:space="preserve"> </w:t>
            </w:r>
            <w:r w:rsidRPr="003C06F3">
              <w:rPr>
                <w:color w:val="2E2E2E"/>
                <w:sz w:val="20"/>
                <w:szCs w:val="20"/>
              </w:rPr>
              <w:t xml:space="preserve">months; have up-to-date vaccinations for healthcare </w:t>
            </w:r>
          </w:p>
          <w:p w14:paraId="255DFB09" w14:textId="77777777"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workers as recommended by the Centers for Disease Control (CDC)</w:t>
            </w:r>
          </w:p>
          <w:p w14:paraId="21744D5B" w14:textId="2B79671F" w:rsidR="00260010" w:rsidRPr="003C06F3" w:rsidRDefault="001835A2" w:rsidP="00260010">
            <w:pPr>
              <w:autoSpaceDE w:val="0"/>
              <w:autoSpaceDN w:val="0"/>
              <w:adjustRightInd w:val="0"/>
              <w:spacing w:after="160" w:line="259" w:lineRule="auto"/>
              <w:contextualSpacing/>
              <w:rPr>
                <w:color w:val="2E2E2E"/>
                <w:sz w:val="20"/>
                <w:szCs w:val="20"/>
              </w:rPr>
            </w:pPr>
            <w:hyperlink r:id="rId26" w:history="1">
              <w:r w:rsidR="005D67F1" w:rsidRPr="003C06F3">
                <w:rPr>
                  <w:rStyle w:val="Hyperlink"/>
                  <w:sz w:val="20"/>
                  <w:szCs w:val="20"/>
                </w:rPr>
                <w:t>https://www.cdc.gov/vaccines/adults/rec-vac/hcw.html</w:t>
              </w:r>
            </w:hyperlink>
            <w:r w:rsidR="00260010" w:rsidRPr="003C06F3">
              <w:rPr>
                <w:color w:val="2E2E2E"/>
                <w:sz w:val="20"/>
                <w:szCs w:val="20"/>
              </w:rPr>
              <w:t xml:space="preserve">; and have undergone </w:t>
            </w:r>
            <w:proofErr w:type="gramStart"/>
            <w:r w:rsidR="00260010" w:rsidRPr="003C06F3">
              <w:rPr>
                <w:color w:val="2E2E2E"/>
                <w:sz w:val="20"/>
                <w:szCs w:val="20"/>
              </w:rPr>
              <w:t>baseline</w:t>
            </w:r>
            <w:proofErr w:type="gramEnd"/>
            <w:r w:rsidR="00260010" w:rsidRPr="003C06F3">
              <w:rPr>
                <w:color w:val="2E2E2E"/>
                <w:sz w:val="20"/>
                <w:szCs w:val="20"/>
              </w:rPr>
              <w:t xml:space="preserve"> </w:t>
            </w:r>
          </w:p>
          <w:p w14:paraId="05C861AC" w14:textId="77777777"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 xml:space="preserve">tuberculosis (TB) screening and testing per CDC health care personnel </w:t>
            </w:r>
            <w:proofErr w:type="gramStart"/>
            <w:r w:rsidRPr="003C06F3">
              <w:rPr>
                <w:color w:val="2E2E2E"/>
                <w:sz w:val="20"/>
                <w:szCs w:val="20"/>
              </w:rPr>
              <w:t>guidelines</w:t>
            </w:r>
            <w:proofErr w:type="gramEnd"/>
            <w:r w:rsidRPr="003C06F3">
              <w:rPr>
                <w:color w:val="2E2E2E"/>
                <w:sz w:val="20"/>
                <w:szCs w:val="20"/>
              </w:rPr>
              <w:t xml:space="preserve"> </w:t>
            </w:r>
          </w:p>
          <w:p w14:paraId="7357AD24" w14:textId="66B16D42" w:rsidR="00260010" w:rsidRPr="003C06F3" w:rsidRDefault="001835A2" w:rsidP="00260010">
            <w:pPr>
              <w:autoSpaceDE w:val="0"/>
              <w:autoSpaceDN w:val="0"/>
              <w:adjustRightInd w:val="0"/>
              <w:spacing w:after="160" w:line="259" w:lineRule="auto"/>
              <w:contextualSpacing/>
              <w:rPr>
                <w:color w:val="2E2E2E"/>
                <w:sz w:val="20"/>
                <w:szCs w:val="20"/>
              </w:rPr>
            </w:pPr>
            <w:hyperlink r:id="rId27" w:history="1">
              <w:r w:rsidR="005D67F1" w:rsidRPr="003C06F3">
                <w:rPr>
                  <w:rStyle w:val="Hyperlink"/>
                  <w:sz w:val="20"/>
                  <w:szCs w:val="20"/>
                </w:rPr>
                <w:t>https://www.cdc.gov/tb/topic/testing/healthcareworkers.htm</w:t>
              </w:r>
            </w:hyperlink>
            <w:r w:rsidR="005D67F1" w:rsidRPr="003C06F3">
              <w:rPr>
                <w:color w:val="2E2E2E"/>
                <w:sz w:val="20"/>
                <w:szCs w:val="20"/>
              </w:rPr>
              <w:t xml:space="preserve"> </w:t>
            </w:r>
            <w:r w:rsidR="00260010" w:rsidRPr="003C06F3">
              <w:rPr>
                <w:color w:val="2E2E2E"/>
                <w:sz w:val="20"/>
                <w:szCs w:val="20"/>
              </w:rPr>
              <w:t xml:space="preserve"> (for direct VA-paid HPTs, this means </w:t>
            </w:r>
          </w:p>
          <w:p w14:paraId="059A3DFC" w14:textId="5BFF9642"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within 90-days of hire).</w:t>
            </w:r>
            <w:r w:rsidR="005D67F1" w:rsidRPr="003C06F3">
              <w:rPr>
                <w:color w:val="2E2E2E"/>
                <w:sz w:val="20"/>
                <w:szCs w:val="20"/>
              </w:rPr>
              <w:t xml:space="preserve"> Of note, proof of covid vaccination or exemption is required.</w:t>
            </w:r>
          </w:p>
          <w:p w14:paraId="7E7C03CB" w14:textId="77777777" w:rsidR="005D67F1" w:rsidRPr="003C06F3" w:rsidRDefault="005D67F1" w:rsidP="00260010">
            <w:pPr>
              <w:autoSpaceDE w:val="0"/>
              <w:autoSpaceDN w:val="0"/>
              <w:adjustRightInd w:val="0"/>
              <w:spacing w:after="160" w:line="259" w:lineRule="auto"/>
              <w:contextualSpacing/>
              <w:rPr>
                <w:color w:val="2E2E2E"/>
                <w:sz w:val="20"/>
                <w:szCs w:val="20"/>
              </w:rPr>
            </w:pPr>
          </w:p>
          <w:p w14:paraId="54DC4967" w14:textId="66163F01"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 xml:space="preserve">HPTs will be fingerprinted and undergo screenings and background investigations. A VA Human </w:t>
            </w:r>
          </w:p>
          <w:p w14:paraId="21F8DF91" w14:textId="77777777"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 xml:space="preserve">Resources Security Specialist will determine suitability. Additional details can be found here: </w:t>
            </w:r>
          </w:p>
          <w:p w14:paraId="63A58DC6" w14:textId="02C5C19F" w:rsidR="00260010" w:rsidRPr="003C06F3" w:rsidRDefault="001835A2" w:rsidP="00260010">
            <w:pPr>
              <w:autoSpaceDE w:val="0"/>
              <w:autoSpaceDN w:val="0"/>
              <w:adjustRightInd w:val="0"/>
              <w:spacing w:after="160" w:line="259" w:lineRule="auto"/>
              <w:contextualSpacing/>
              <w:rPr>
                <w:color w:val="2E2E2E"/>
                <w:sz w:val="20"/>
                <w:szCs w:val="20"/>
              </w:rPr>
            </w:pPr>
            <w:hyperlink r:id="rId28" w:history="1">
              <w:r w:rsidR="005D67F1" w:rsidRPr="003C06F3">
                <w:rPr>
                  <w:rStyle w:val="Hyperlink"/>
                  <w:sz w:val="20"/>
                  <w:szCs w:val="20"/>
                </w:rPr>
                <w:t>http://www.archives.gov/federal-register/codification/executive-order/10450.html</w:t>
              </w:r>
            </w:hyperlink>
            <w:r w:rsidR="005D67F1" w:rsidRPr="003C06F3">
              <w:rPr>
                <w:color w:val="2E2E2E"/>
                <w:sz w:val="20"/>
                <w:szCs w:val="20"/>
              </w:rPr>
              <w:t xml:space="preserve"> </w:t>
            </w:r>
          </w:p>
          <w:p w14:paraId="343401DB" w14:textId="77777777" w:rsidR="005D67F1" w:rsidRPr="003C06F3" w:rsidRDefault="005D67F1" w:rsidP="00260010">
            <w:pPr>
              <w:autoSpaceDE w:val="0"/>
              <w:autoSpaceDN w:val="0"/>
              <w:adjustRightInd w:val="0"/>
              <w:spacing w:after="160" w:line="259" w:lineRule="auto"/>
              <w:contextualSpacing/>
              <w:rPr>
                <w:color w:val="2E2E2E"/>
                <w:sz w:val="20"/>
                <w:szCs w:val="20"/>
              </w:rPr>
            </w:pPr>
          </w:p>
          <w:p w14:paraId="0BD396D2" w14:textId="5E6718EC"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Additional pre-employment forms include the:</w:t>
            </w:r>
          </w:p>
          <w:p w14:paraId="4F4DBFA5" w14:textId="77777777"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Application for Health Professions Trainees (VA 10-2850D)</w:t>
            </w:r>
          </w:p>
          <w:p w14:paraId="74BDF01C" w14:textId="77777777"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Declaration for Federal Employment (OF 306)</w:t>
            </w:r>
          </w:p>
          <w:p w14:paraId="35B153D7" w14:textId="77777777"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HPT Random Drug Testing Notification and Acknowledgement memo (see below)</w:t>
            </w:r>
          </w:p>
          <w:p w14:paraId="28024B55" w14:textId="148ADFED"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 xml:space="preserve">These documents, and others, are available online for review at </w:t>
            </w:r>
            <w:hyperlink r:id="rId29" w:history="1">
              <w:r w:rsidR="005D67F1" w:rsidRPr="003C06F3">
                <w:rPr>
                  <w:rStyle w:val="Hyperlink"/>
                  <w:sz w:val="20"/>
                  <w:szCs w:val="20"/>
                </w:rPr>
                <w:t>Application Forms &amp; Mandatory Training - Office of Academic Affiliations (va.gov)</w:t>
              </w:r>
            </w:hyperlink>
            <w:r w:rsidR="005D67F1" w:rsidRPr="003C06F3">
              <w:rPr>
                <w:color w:val="2E2E2E"/>
                <w:sz w:val="20"/>
                <w:szCs w:val="20"/>
              </w:rPr>
              <w:t xml:space="preserve">. </w:t>
            </w:r>
            <w:r w:rsidRPr="003C06F3">
              <w:rPr>
                <w:color w:val="2E2E2E"/>
                <w:sz w:val="20"/>
                <w:szCs w:val="20"/>
              </w:rPr>
              <w:t>Falsifying any answer on any Federal document will result in the inability to appoint or immediate dismissal from the VA.</w:t>
            </w:r>
          </w:p>
          <w:p w14:paraId="4E2359B1" w14:textId="2EBD4058" w:rsidR="00260010" w:rsidRPr="003C06F3" w:rsidRDefault="00260010" w:rsidP="00260010">
            <w:pPr>
              <w:autoSpaceDE w:val="0"/>
              <w:autoSpaceDN w:val="0"/>
              <w:adjustRightInd w:val="0"/>
              <w:spacing w:after="160" w:line="259" w:lineRule="auto"/>
              <w:contextualSpacing/>
              <w:rPr>
                <w:color w:val="2E2E2E"/>
                <w:sz w:val="20"/>
                <w:szCs w:val="20"/>
              </w:rPr>
            </w:pPr>
          </w:p>
          <w:p w14:paraId="3D34AB8D" w14:textId="77777777"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 xml:space="preserve">HPTs are not drug-tested prior to receiving an appointment; however certain HPTs are subject to </w:t>
            </w:r>
          </w:p>
          <w:p w14:paraId="28A6084E" w14:textId="77777777" w:rsidR="00260010" w:rsidRPr="003C06F3" w:rsidRDefault="00260010" w:rsidP="00260010">
            <w:pPr>
              <w:autoSpaceDE w:val="0"/>
              <w:autoSpaceDN w:val="0"/>
              <w:adjustRightInd w:val="0"/>
              <w:spacing w:after="160" w:line="259" w:lineRule="auto"/>
              <w:contextualSpacing/>
              <w:rPr>
                <w:color w:val="2E2E2E"/>
                <w:sz w:val="20"/>
                <w:szCs w:val="20"/>
              </w:rPr>
            </w:pPr>
            <w:r w:rsidRPr="003C06F3">
              <w:rPr>
                <w:color w:val="2E2E2E"/>
                <w:sz w:val="20"/>
                <w:szCs w:val="20"/>
              </w:rPr>
              <w:t xml:space="preserve">random drug testing throughout the entire VA appointment period. HPTs sign an </w:t>
            </w:r>
          </w:p>
          <w:p w14:paraId="1600F548" w14:textId="77777777" w:rsidR="001B1156" w:rsidRDefault="00260010" w:rsidP="005D67F1">
            <w:pPr>
              <w:autoSpaceDE w:val="0"/>
              <w:autoSpaceDN w:val="0"/>
              <w:adjustRightInd w:val="0"/>
              <w:spacing w:after="160" w:line="259" w:lineRule="auto"/>
              <w:contextualSpacing/>
              <w:rPr>
                <w:color w:val="2E2E2E"/>
                <w:sz w:val="20"/>
                <w:szCs w:val="20"/>
              </w:rPr>
            </w:pPr>
            <w:r w:rsidRPr="003C06F3">
              <w:rPr>
                <w:color w:val="2E2E2E"/>
                <w:sz w:val="20"/>
                <w:szCs w:val="20"/>
              </w:rPr>
              <w:t xml:space="preserve">acknowledgement form stating awareness of this practice (see form </w:t>
            </w:r>
            <w:hyperlink r:id="rId30" w:history="1">
              <w:r w:rsidR="005D67F1" w:rsidRPr="003C06F3">
                <w:rPr>
                  <w:rStyle w:val="Hyperlink"/>
                  <w:sz w:val="20"/>
                  <w:szCs w:val="20"/>
                </w:rPr>
                <w:t>https://www.va.gov/OAA/onboarding/VHA_HPTsDrug-FreeWorkplaceOAA_HRA.pdf</w:t>
              </w:r>
            </w:hyperlink>
            <w:r w:rsidR="005D67F1" w:rsidRPr="003C06F3">
              <w:rPr>
                <w:color w:val="2E2E2E"/>
                <w:sz w:val="20"/>
                <w:szCs w:val="20"/>
              </w:rPr>
              <w:t xml:space="preserve"> </w:t>
            </w:r>
            <w:r w:rsidRPr="003C06F3">
              <w:rPr>
                <w:color w:val="2E2E2E"/>
                <w:sz w:val="20"/>
                <w:szCs w:val="20"/>
              </w:rPr>
              <w:t>)</w:t>
            </w:r>
          </w:p>
          <w:p w14:paraId="2087FF42" w14:textId="02F89BFC" w:rsidR="001B1156" w:rsidRPr="001B1156" w:rsidRDefault="001B1156" w:rsidP="005D67F1">
            <w:pPr>
              <w:autoSpaceDE w:val="0"/>
              <w:autoSpaceDN w:val="0"/>
              <w:adjustRightInd w:val="0"/>
              <w:spacing w:after="160" w:line="259" w:lineRule="auto"/>
              <w:contextualSpacing/>
              <w:rPr>
                <w:color w:val="2E2E2E"/>
                <w:sz w:val="20"/>
                <w:szCs w:val="20"/>
              </w:rPr>
            </w:pPr>
            <w:r>
              <w:rPr>
                <w:color w:val="2E2E2E"/>
                <w:sz w:val="20"/>
                <w:szCs w:val="20"/>
              </w:rPr>
              <w:t xml:space="preserve">Federal employees </w:t>
            </w:r>
            <w:r w:rsidR="0067321B">
              <w:rPr>
                <w:color w:val="2E2E2E"/>
                <w:sz w:val="20"/>
                <w:szCs w:val="20"/>
              </w:rPr>
              <w:t>are tested</w:t>
            </w:r>
            <w:r>
              <w:rPr>
                <w:color w:val="2E2E2E"/>
                <w:sz w:val="20"/>
                <w:szCs w:val="20"/>
              </w:rPr>
              <w:t xml:space="preserve"> for marijuana, as it is still considered a Schedule 1 drug under federal law. </w:t>
            </w:r>
            <w:r w:rsidR="00282221">
              <w:rPr>
                <w:color w:val="2E2E2E"/>
                <w:sz w:val="20"/>
                <w:szCs w:val="20"/>
              </w:rPr>
              <w:t>Please</w:t>
            </w:r>
            <w:r>
              <w:rPr>
                <w:color w:val="2E2E2E"/>
                <w:sz w:val="20"/>
                <w:szCs w:val="20"/>
              </w:rPr>
              <w:t xml:space="preserve"> keep in mind, CBD products could contain THC</w:t>
            </w:r>
            <w:r w:rsidR="00104781">
              <w:rPr>
                <w:color w:val="2E2E2E"/>
                <w:sz w:val="20"/>
                <w:szCs w:val="20"/>
              </w:rPr>
              <w:t>. T</w:t>
            </w:r>
            <w:r>
              <w:rPr>
                <w:color w:val="2E2E2E"/>
                <w:sz w:val="20"/>
                <w:szCs w:val="20"/>
              </w:rPr>
              <w:t xml:space="preserve">herefore, an individual using a CBD product may test positive for THC metabolite. </w:t>
            </w:r>
          </w:p>
        </w:tc>
        <w:tc>
          <w:tcPr>
            <w:tcW w:w="286" w:type="dxa"/>
            <w:tcBorders>
              <w:top w:val="nil"/>
              <w:left w:val="nil"/>
              <w:bottom w:val="nil"/>
              <w:right w:val="nil"/>
            </w:tcBorders>
            <w:shd w:val="clear" w:color="auto" w:fill="auto"/>
            <w:vAlign w:val="bottom"/>
            <w:hideMark/>
          </w:tcPr>
          <w:p w14:paraId="1C584ACA" w14:textId="77777777" w:rsidR="004F20BA" w:rsidRPr="003C06F3" w:rsidRDefault="004F20BA" w:rsidP="004F20BA">
            <w:pPr>
              <w:rPr>
                <w:b/>
                <w:bCs/>
                <w:sz w:val="20"/>
                <w:szCs w:val="20"/>
              </w:rPr>
            </w:pPr>
          </w:p>
        </w:tc>
        <w:tc>
          <w:tcPr>
            <w:tcW w:w="1390" w:type="dxa"/>
            <w:tcBorders>
              <w:top w:val="nil"/>
              <w:left w:val="nil"/>
              <w:bottom w:val="nil"/>
              <w:right w:val="nil"/>
            </w:tcBorders>
            <w:shd w:val="clear" w:color="auto" w:fill="auto"/>
            <w:vAlign w:val="bottom"/>
            <w:hideMark/>
          </w:tcPr>
          <w:p w14:paraId="0239E9A0" w14:textId="77777777" w:rsidR="004F20BA" w:rsidRPr="003C06F3" w:rsidRDefault="004F20BA" w:rsidP="004F20BA">
            <w:pPr>
              <w:rPr>
                <w:sz w:val="20"/>
                <w:szCs w:val="20"/>
              </w:rPr>
            </w:pPr>
          </w:p>
        </w:tc>
        <w:tc>
          <w:tcPr>
            <w:tcW w:w="1390" w:type="dxa"/>
            <w:tcBorders>
              <w:top w:val="nil"/>
              <w:left w:val="nil"/>
              <w:bottom w:val="nil"/>
              <w:right w:val="nil"/>
            </w:tcBorders>
            <w:shd w:val="clear" w:color="auto" w:fill="auto"/>
            <w:vAlign w:val="bottom"/>
            <w:hideMark/>
          </w:tcPr>
          <w:p w14:paraId="02C4421F" w14:textId="77777777" w:rsidR="004F20BA" w:rsidRPr="003C06F3" w:rsidRDefault="004F20BA" w:rsidP="004F20BA">
            <w:pPr>
              <w:rPr>
                <w:sz w:val="20"/>
                <w:szCs w:val="20"/>
              </w:rPr>
            </w:pPr>
          </w:p>
        </w:tc>
        <w:tc>
          <w:tcPr>
            <w:tcW w:w="1390" w:type="dxa"/>
            <w:tcBorders>
              <w:top w:val="nil"/>
              <w:left w:val="nil"/>
              <w:bottom w:val="nil"/>
              <w:right w:val="nil"/>
            </w:tcBorders>
            <w:shd w:val="clear" w:color="auto" w:fill="auto"/>
            <w:vAlign w:val="bottom"/>
            <w:hideMark/>
          </w:tcPr>
          <w:p w14:paraId="3E294C12" w14:textId="77777777" w:rsidR="004F20BA" w:rsidRPr="003C06F3" w:rsidRDefault="004F20BA" w:rsidP="004F20BA">
            <w:pPr>
              <w:rPr>
                <w:sz w:val="20"/>
                <w:szCs w:val="20"/>
              </w:rPr>
            </w:pPr>
          </w:p>
        </w:tc>
        <w:tc>
          <w:tcPr>
            <w:tcW w:w="1390" w:type="dxa"/>
            <w:tcBorders>
              <w:top w:val="nil"/>
              <w:left w:val="nil"/>
              <w:bottom w:val="nil"/>
              <w:right w:val="nil"/>
            </w:tcBorders>
            <w:shd w:val="clear" w:color="auto" w:fill="auto"/>
            <w:vAlign w:val="bottom"/>
            <w:hideMark/>
          </w:tcPr>
          <w:p w14:paraId="515830D7" w14:textId="77777777" w:rsidR="004F20BA" w:rsidRPr="003C06F3" w:rsidRDefault="004F20BA" w:rsidP="004F20BA">
            <w:pPr>
              <w:rPr>
                <w:sz w:val="20"/>
                <w:szCs w:val="20"/>
              </w:rPr>
            </w:pPr>
          </w:p>
        </w:tc>
        <w:tc>
          <w:tcPr>
            <w:tcW w:w="1390" w:type="dxa"/>
            <w:tcBorders>
              <w:top w:val="nil"/>
              <w:left w:val="nil"/>
              <w:bottom w:val="nil"/>
              <w:right w:val="nil"/>
            </w:tcBorders>
            <w:shd w:val="clear" w:color="auto" w:fill="auto"/>
            <w:vAlign w:val="bottom"/>
            <w:hideMark/>
          </w:tcPr>
          <w:p w14:paraId="3F56864A" w14:textId="77777777" w:rsidR="004F20BA" w:rsidRPr="003C06F3" w:rsidRDefault="004F20BA" w:rsidP="004F20BA">
            <w:pPr>
              <w:rPr>
                <w:sz w:val="20"/>
                <w:szCs w:val="20"/>
              </w:rPr>
            </w:pPr>
          </w:p>
        </w:tc>
        <w:tc>
          <w:tcPr>
            <w:tcW w:w="1390" w:type="dxa"/>
            <w:tcBorders>
              <w:top w:val="nil"/>
              <w:left w:val="nil"/>
              <w:bottom w:val="nil"/>
              <w:right w:val="nil"/>
            </w:tcBorders>
            <w:shd w:val="clear" w:color="auto" w:fill="auto"/>
            <w:vAlign w:val="bottom"/>
            <w:hideMark/>
          </w:tcPr>
          <w:p w14:paraId="756AAB15" w14:textId="77777777" w:rsidR="004F20BA" w:rsidRPr="003C06F3" w:rsidRDefault="004F20BA" w:rsidP="004F20BA">
            <w:pPr>
              <w:rPr>
                <w:sz w:val="20"/>
                <w:szCs w:val="20"/>
              </w:rPr>
            </w:pPr>
          </w:p>
        </w:tc>
        <w:tc>
          <w:tcPr>
            <w:tcW w:w="1394" w:type="dxa"/>
            <w:tcBorders>
              <w:top w:val="nil"/>
              <w:left w:val="nil"/>
              <w:bottom w:val="nil"/>
              <w:right w:val="nil"/>
            </w:tcBorders>
            <w:shd w:val="clear" w:color="auto" w:fill="auto"/>
            <w:vAlign w:val="bottom"/>
            <w:hideMark/>
          </w:tcPr>
          <w:p w14:paraId="18323B8B" w14:textId="77777777" w:rsidR="004F20BA" w:rsidRPr="003C06F3" w:rsidRDefault="004F20BA" w:rsidP="004F20BA">
            <w:pPr>
              <w:rPr>
                <w:sz w:val="20"/>
                <w:szCs w:val="20"/>
              </w:rPr>
            </w:pPr>
          </w:p>
        </w:tc>
      </w:tr>
      <w:tr w:rsidR="004F20BA" w:rsidRPr="003C06F3" w14:paraId="37F0C929" w14:textId="77777777" w:rsidTr="007F614C">
        <w:trPr>
          <w:trHeight w:val="945"/>
        </w:trPr>
        <w:tc>
          <w:tcPr>
            <w:tcW w:w="9450" w:type="dxa"/>
            <w:gridSpan w:val="2"/>
            <w:vMerge/>
            <w:tcBorders>
              <w:top w:val="single" w:sz="8" w:space="0" w:color="000000"/>
              <w:left w:val="single" w:sz="8" w:space="0" w:color="auto"/>
              <w:bottom w:val="single" w:sz="4" w:space="0" w:color="auto"/>
              <w:right w:val="single" w:sz="8" w:space="0" w:color="000000"/>
            </w:tcBorders>
            <w:vAlign w:val="center"/>
            <w:hideMark/>
          </w:tcPr>
          <w:p w14:paraId="0BF06E8B" w14:textId="77777777" w:rsidR="004F20BA" w:rsidRPr="003C06F3" w:rsidRDefault="004F20BA" w:rsidP="004F20BA">
            <w:pPr>
              <w:rPr>
                <w:b/>
                <w:bCs/>
                <w:sz w:val="20"/>
                <w:szCs w:val="20"/>
              </w:rPr>
            </w:pPr>
          </w:p>
        </w:tc>
        <w:tc>
          <w:tcPr>
            <w:tcW w:w="286" w:type="dxa"/>
            <w:tcBorders>
              <w:top w:val="nil"/>
              <w:left w:val="nil"/>
              <w:bottom w:val="nil"/>
              <w:right w:val="nil"/>
            </w:tcBorders>
            <w:shd w:val="clear" w:color="auto" w:fill="auto"/>
            <w:vAlign w:val="bottom"/>
            <w:hideMark/>
          </w:tcPr>
          <w:p w14:paraId="21CD8C83" w14:textId="77777777" w:rsidR="004F20BA" w:rsidRPr="003C06F3" w:rsidRDefault="004F20BA" w:rsidP="004F20BA">
            <w:pPr>
              <w:rPr>
                <w:sz w:val="20"/>
                <w:szCs w:val="20"/>
              </w:rPr>
            </w:pPr>
          </w:p>
        </w:tc>
        <w:tc>
          <w:tcPr>
            <w:tcW w:w="1390" w:type="dxa"/>
            <w:tcBorders>
              <w:top w:val="nil"/>
              <w:left w:val="nil"/>
              <w:bottom w:val="nil"/>
              <w:right w:val="nil"/>
            </w:tcBorders>
            <w:shd w:val="clear" w:color="auto" w:fill="auto"/>
            <w:vAlign w:val="bottom"/>
            <w:hideMark/>
          </w:tcPr>
          <w:p w14:paraId="6594320A" w14:textId="77777777" w:rsidR="004F20BA" w:rsidRPr="003C06F3" w:rsidRDefault="004F20BA" w:rsidP="004F20BA">
            <w:pPr>
              <w:rPr>
                <w:sz w:val="20"/>
                <w:szCs w:val="20"/>
              </w:rPr>
            </w:pPr>
          </w:p>
        </w:tc>
        <w:tc>
          <w:tcPr>
            <w:tcW w:w="1390" w:type="dxa"/>
            <w:tcBorders>
              <w:top w:val="nil"/>
              <w:left w:val="nil"/>
              <w:bottom w:val="nil"/>
              <w:right w:val="nil"/>
            </w:tcBorders>
            <w:shd w:val="clear" w:color="auto" w:fill="auto"/>
            <w:vAlign w:val="bottom"/>
            <w:hideMark/>
          </w:tcPr>
          <w:p w14:paraId="0150892C" w14:textId="77777777" w:rsidR="004F20BA" w:rsidRPr="003C06F3" w:rsidRDefault="004F20BA" w:rsidP="004F20BA">
            <w:pPr>
              <w:rPr>
                <w:sz w:val="20"/>
                <w:szCs w:val="20"/>
              </w:rPr>
            </w:pPr>
          </w:p>
        </w:tc>
        <w:tc>
          <w:tcPr>
            <w:tcW w:w="1390" w:type="dxa"/>
            <w:tcBorders>
              <w:top w:val="nil"/>
              <w:left w:val="nil"/>
              <w:bottom w:val="nil"/>
              <w:right w:val="nil"/>
            </w:tcBorders>
            <w:shd w:val="clear" w:color="auto" w:fill="auto"/>
            <w:vAlign w:val="bottom"/>
            <w:hideMark/>
          </w:tcPr>
          <w:p w14:paraId="09AB00CE" w14:textId="77777777" w:rsidR="004F20BA" w:rsidRPr="003C06F3" w:rsidRDefault="004F20BA" w:rsidP="004F20BA">
            <w:pPr>
              <w:rPr>
                <w:sz w:val="20"/>
                <w:szCs w:val="20"/>
              </w:rPr>
            </w:pPr>
          </w:p>
        </w:tc>
        <w:tc>
          <w:tcPr>
            <w:tcW w:w="1390" w:type="dxa"/>
            <w:tcBorders>
              <w:top w:val="nil"/>
              <w:left w:val="nil"/>
              <w:bottom w:val="nil"/>
              <w:right w:val="nil"/>
            </w:tcBorders>
            <w:shd w:val="clear" w:color="auto" w:fill="auto"/>
            <w:vAlign w:val="bottom"/>
            <w:hideMark/>
          </w:tcPr>
          <w:p w14:paraId="004A8B93" w14:textId="77777777" w:rsidR="004F20BA" w:rsidRPr="003C06F3" w:rsidRDefault="004F20BA" w:rsidP="004F20BA">
            <w:pPr>
              <w:rPr>
                <w:sz w:val="20"/>
                <w:szCs w:val="20"/>
              </w:rPr>
            </w:pPr>
          </w:p>
        </w:tc>
        <w:tc>
          <w:tcPr>
            <w:tcW w:w="1390" w:type="dxa"/>
            <w:tcBorders>
              <w:top w:val="nil"/>
              <w:left w:val="nil"/>
              <w:bottom w:val="nil"/>
              <w:right w:val="nil"/>
            </w:tcBorders>
            <w:shd w:val="clear" w:color="auto" w:fill="auto"/>
            <w:vAlign w:val="bottom"/>
            <w:hideMark/>
          </w:tcPr>
          <w:p w14:paraId="46D92FE0" w14:textId="77777777" w:rsidR="004F20BA" w:rsidRPr="003C06F3" w:rsidRDefault="004F20BA" w:rsidP="004F20BA">
            <w:pPr>
              <w:rPr>
                <w:sz w:val="20"/>
                <w:szCs w:val="20"/>
              </w:rPr>
            </w:pPr>
          </w:p>
        </w:tc>
        <w:tc>
          <w:tcPr>
            <w:tcW w:w="1390" w:type="dxa"/>
            <w:tcBorders>
              <w:top w:val="nil"/>
              <w:left w:val="nil"/>
              <w:bottom w:val="nil"/>
              <w:right w:val="nil"/>
            </w:tcBorders>
            <w:shd w:val="clear" w:color="auto" w:fill="auto"/>
            <w:vAlign w:val="bottom"/>
            <w:hideMark/>
          </w:tcPr>
          <w:p w14:paraId="150E7FAE" w14:textId="77777777" w:rsidR="004F20BA" w:rsidRPr="003C06F3" w:rsidRDefault="004F20BA" w:rsidP="004F20BA">
            <w:pPr>
              <w:rPr>
                <w:sz w:val="20"/>
                <w:szCs w:val="20"/>
              </w:rPr>
            </w:pPr>
          </w:p>
        </w:tc>
        <w:tc>
          <w:tcPr>
            <w:tcW w:w="1394" w:type="dxa"/>
            <w:tcBorders>
              <w:top w:val="nil"/>
              <w:left w:val="nil"/>
              <w:bottom w:val="nil"/>
              <w:right w:val="nil"/>
            </w:tcBorders>
            <w:shd w:val="clear" w:color="auto" w:fill="auto"/>
            <w:vAlign w:val="bottom"/>
            <w:hideMark/>
          </w:tcPr>
          <w:p w14:paraId="6844F17A" w14:textId="77777777" w:rsidR="004F20BA" w:rsidRPr="003C06F3" w:rsidRDefault="004F20BA" w:rsidP="004F20BA">
            <w:pPr>
              <w:rPr>
                <w:sz w:val="20"/>
                <w:szCs w:val="20"/>
              </w:rPr>
            </w:pPr>
          </w:p>
        </w:tc>
      </w:tr>
      <w:tr w:rsidR="004F20BA" w:rsidRPr="003C06F3" w14:paraId="5C6A085F" w14:textId="77777777" w:rsidTr="007F614C">
        <w:trPr>
          <w:trHeight w:val="945"/>
        </w:trPr>
        <w:tc>
          <w:tcPr>
            <w:tcW w:w="9450" w:type="dxa"/>
            <w:gridSpan w:val="2"/>
            <w:vMerge/>
            <w:tcBorders>
              <w:top w:val="single" w:sz="8" w:space="0" w:color="000000"/>
              <w:left w:val="single" w:sz="8" w:space="0" w:color="auto"/>
              <w:bottom w:val="single" w:sz="4" w:space="0" w:color="auto"/>
              <w:right w:val="single" w:sz="8" w:space="0" w:color="000000"/>
            </w:tcBorders>
            <w:vAlign w:val="center"/>
            <w:hideMark/>
          </w:tcPr>
          <w:p w14:paraId="2B61FCB1" w14:textId="77777777" w:rsidR="004F20BA" w:rsidRPr="003C06F3" w:rsidRDefault="004F20BA" w:rsidP="004F20BA">
            <w:pPr>
              <w:rPr>
                <w:b/>
                <w:bCs/>
                <w:sz w:val="20"/>
                <w:szCs w:val="20"/>
              </w:rPr>
            </w:pPr>
          </w:p>
        </w:tc>
        <w:tc>
          <w:tcPr>
            <w:tcW w:w="286" w:type="dxa"/>
            <w:tcBorders>
              <w:top w:val="nil"/>
              <w:left w:val="nil"/>
              <w:bottom w:val="nil"/>
              <w:right w:val="nil"/>
            </w:tcBorders>
            <w:shd w:val="clear" w:color="auto" w:fill="auto"/>
            <w:vAlign w:val="bottom"/>
            <w:hideMark/>
          </w:tcPr>
          <w:p w14:paraId="6927E120" w14:textId="77777777" w:rsidR="004F20BA" w:rsidRPr="003C06F3" w:rsidRDefault="004F20BA" w:rsidP="004F20BA">
            <w:pPr>
              <w:rPr>
                <w:sz w:val="20"/>
                <w:szCs w:val="20"/>
              </w:rPr>
            </w:pPr>
          </w:p>
        </w:tc>
        <w:tc>
          <w:tcPr>
            <w:tcW w:w="1390" w:type="dxa"/>
            <w:tcBorders>
              <w:top w:val="nil"/>
              <w:left w:val="nil"/>
              <w:bottom w:val="nil"/>
              <w:right w:val="nil"/>
            </w:tcBorders>
            <w:shd w:val="clear" w:color="auto" w:fill="auto"/>
            <w:vAlign w:val="bottom"/>
            <w:hideMark/>
          </w:tcPr>
          <w:p w14:paraId="39F465C3" w14:textId="77777777" w:rsidR="004F20BA" w:rsidRPr="003C06F3" w:rsidRDefault="004F20BA" w:rsidP="004F20BA">
            <w:pPr>
              <w:rPr>
                <w:sz w:val="20"/>
                <w:szCs w:val="20"/>
              </w:rPr>
            </w:pPr>
          </w:p>
        </w:tc>
        <w:tc>
          <w:tcPr>
            <w:tcW w:w="1390" w:type="dxa"/>
            <w:tcBorders>
              <w:top w:val="nil"/>
              <w:left w:val="nil"/>
              <w:bottom w:val="nil"/>
              <w:right w:val="nil"/>
            </w:tcBorders>
            <w:shd w:val="clear" w:color="auto" w:fill="auto"/>
            <w:vAlign w:val="bottom"/>
            <w:hideMark/>
          </w:tcPr>
          <w:p w14:paraId="6FF0BB36" w14:textId="77777777" w:rsidR="004F20BA" w:rsidRPr="003C06F3" w:rsidRDefault="004F20BA" w:rsidP="004F20BA">
            <w:pPr>
              <w:rPr>
                <w:sz w:val="20"/>
                <w:szCs w:val="20"/>
              </w:rPr>
            </w:pPr>
          </w:p>
        </w:tc>
        <w:tc>
          <w:tcPr>
            <w:tcW w:w="1390" w:type="dxa"/>
            <w:tcBorders>
              <w:top w:val="nil"/>
              <w:left w:val="nil"/>
              <w:bottom w:val="nil"/>
              <w:right w:val="nil"/>
            </w:tcBorders>
            <w:shd w:val="clear" w:color="auto" w:fill="auto"/>
            <w:vAlign w:val="bottom"/>
            <w:hideMark/>
          </w:tcPr>
          <w:p w14:paraId="014AEA80" w14:textId="77777777" w:rsidR="004F20BA" w:rsidRPr="003C06F3" w:rsidRDefault="004F20BA" w:rsidP="004F20BA">
            <w:pPr>
              <w:rPr>
                <w:sz w:val="20"/>
                <w:szCs w:val="20"/>
              </w:rPr>
            </w:pPr>
          </w:p>
        </w:tc>
        <w:tc>
          <w:tcPr>
            <w:tcW w:w="1390" w:type="dxa"/>
            <w:tcBorders>
              <w:top w:val="nil"/>
              <w:left w:val="nil"/>
              <w:bottom w:val="nil"/>
              <w:right w:val="nil"/>
            </w:tcBorders>
            <w:shd w:val="clear" w:color="auto" w:fill="auto"/>
            <w:vAlign w:val="bottom"/>
            <w:hideMark/>
          </w:tcPr>
          <w:p w14:paraId="3212E8EC" w14:textId="77777777" w:rsidR="004F20BA" w:rsidRPr="003C06F3" w:rsidRDefault="004F20BA" w:rsidP="004F20BA">
            <w:pPr>
              <w:rPr>
                <w:sz w:val="20"/>
                <w:szCs w:val="20"/>
              </w:rPr>
            </w:pPr>
          </w:p>
        </w:tc>
        <w:tc>
          <w:tcPr>
            <w:tcW w:w="1390" w:type="dxa"/>
            <w:tcBorders>
              <w:top w:val="nil"/>
              <w:left w:val="nil"/>
              <w:bottom w:val="nil"/>
              <w:right w:val="nil"/>
            </w:tcBorders>
            <w:shd w:val="clear" w:color="auto" w:fill="auto"/>
            <w:vAlign w:val="bottom"/>
            <w:hideMark/>
          </w:tcPr>
          <w:p w14:paraId="1A7E76F6" w14:textId="77777777" w:rsidR="004F20BA" w:rsidRPr="003C06F3" w:rsidRDefault="004F20BA" w:rsidP="004F20BA">
            <w:pPr>
              <w:rPr>
                <w:sz w:val="20"/>
                <w:szCs w:val="20"/>
              </w:rPr>
            </w:pPr>
          </w:p>
        </w:tc>
        <w:tc>
          <w:tcPr>
            <w:tcW w:w="1390" w:type="dxa"/>
            <w:tcBorders>
              <w:top w:val="nil"/>
              <w:left w:val="nil"/>
              <w:bottom w:val="nil"/>
              <w:right w:val="nil"/>
            </w:tcBorders>
            <w:shd w:val="clear" w:color="auto" w:fill="auto"/>
            <w:vAlign w:val="bottom"/>
            <w:hideMark/>
          </w:tcPr>
          <w:p w14:paraId="00A67674" w14:textId="77777777" w:rsidR="004F20BA" w:rsidRPr="003C06F3" w:rsidRDefault="004F20BA" w:rsidP="004F20BA">
            <w:pPr>
              <w:rPr>
                <w:sz w:val="20"/>
                <w:szCs w:val="20"/>
              </w:rPr>
            </w:pPr>
          </w:p>
        </w:tc>
        <w:tc>
          <w:tcPr>
            <w:tcW w:w="1394" w:type="dxa"/>
            <w:tcBorders>
              <w:top w:val="nil"/>
              <w:left w:val="nil"/>
              <w:bottom w:val="nil"/>
              <w:right w:val="nil"/>
            </w:tcBorders>
            <w:shd w:val="clear" w:color="auto" w:fill="auto"/>
            <w:vAlign w:val="bottom"/>
            <w:hideMark/>
          </w:tcPr>
          <w:p w14:paraId="0D1AE904" w14:textId="77777777" w:rsidR="004F20BA" w:rsidRPr="003C06F3" w:rsidRDefault="004F20BA" w:rsidP="004F20BA">
            <w:pPr>
              <w:rPr>
                <w:sz w:val="20"/>
                <w:szCs w:val="20"/>
              </w:rPr>
            </w:pPr>
          </w:p>
        </w:tc>
      </w:tr>
      <w:tr w:rsidR="004F20BA" w:rsidRPr="003C06F3" w14:paraId="38EA2BC5" w14:textId="77777777" w:rsidTr="007F614C">
        <w:trPr>
          <w:trHeight w:val="1182"/>
        </w:trPr>
        <w:tc>
          <w:tcPr>
            <w:tcW w:w="9450" w:type="dxa"/>
            <w:gridSpan w:val="2"/>
            <w:vMerge/>
            <w:tcBorders>
              <w:top w:val="single" w:sz="8" w:space="0" w:color="000000"/>
              <w:left w:val="single" w:sz="8" w:space="0" w:color="auto"/>
              <w:bottom w:val="single" w:sz="4" w:space="0" w:color="auto"/>
              <w:right w:val="single" w:sz="8" w:space="0" w:color="000000"/>
            </w:tcBorders>
            <w:vAlign w:val="center"/>
            <w:hideMark/>
          </w:tcPr>
          <w:p w14:paraId="6ACFFDE6" w14:textId="77777777" w:rsidR="004F20BA" w:rsidRPr="003C06F3" w:rsidRDefault="004F20BA" w:rsidP="004F20BA">
            <w:pPr>
              <w:rPr>
                <w:b/>
                <w:bCs/>
                <w:sz w:val="20"/>
                <w:szCs w:val="20"/>
              </w:rPr>
            </w:pPr>
          </w:p>
        </w:tc>
        <w:tc>
          <w:tcPr>
            <w:tcW w:w="286" w:type="dxa"/>
            <w:tcBorders>
              <w:top w:val="nil"/>
              <w:left w:val="nil"/>
              <w:bottom w:val="nil"/>
              <w:right w:val="nil"/>
            </w:tcBorders>
            <w:shd w:val="clear" w:color="auto" w:fill="auto"/>
            <w:vAlign w:val="bottom"/>
            <w:hideMark/>
          </w:tcPr>
          <w:p w14:paraId="484C5525" w14:textId="77777777" w:rsidR="004F20BA" w:rsidRPr="003C06F3" w:rsidRDefault="004F20BA" w:rsidP="004F20BA">
            <w:pPr>
              <w:rPr>
                <w:sz w:val="20"/>
                <w:szCs w:val="20"/>
              </w:rPr>
            </w:pPr>
          </w:p>
        </w:tc>
        <w:tc>
          <w:tcPr>
            <w:tcW w:w="1390" w:type="dxa"/>
            <w:tcBorders>
              <w:top w:val="nil"/>
              <w:left w:val="nil"/>
              <w:bottom w:val="nil"/>
              <w:right w:val="nil"/>
            </w:tcBorders>
            <w:shd w:val="clear" w:color="auto" w:fill="auto"/>
            <w:vAlign w:val="bottom"/>
            <w:hideMark/>
          </w:tcPr>
          <w:p w14:paraId="336B3832" w14:textId="77777777" w:rsidR="004F20BA" w:rsidRPr="003C06F3" w:rsidRDefault="004F20BA" w:rsidP="004F20BA">
            <w:pPr>
              <w:rPr>
                <w:sz w:val="20"/>
                <w:szCs w:val="20"/>
              </w:rPr>
            </w:pPr>
          </w:p>
        </w:tc>
        <w:tc>
          <w:tcPr>
            <w:tcW w:w="1390" w:type="dxa"/>
            <w:tcBorders>
              <w:top w:val="nil"/>
              <w:left w:val="nil"/>
              <w:bottom w:val="nil"/>
              <w:right w:val="nil"/>
            </w:tcBorders>
            <w:shd w:val="clear" w:color="auto" w:fill="auto"/>
            <w:vAlign w:val="bottom"/>
            <w:hideMark/>
          </w:tcPr>
          <w:p w14:paraId="3357A224" w14:textId="77777777" w:rsidR="004F20BA" w:rsidRPr="003C06F3" w:rsidRDefault="004F20BA" w:rsidP="004F20BA">
            <w:pPr>
              <w:rPr>
                <w:sz w:val="20"/>
                <w:szCs w:val="20"/>
              </w:rPr>
            </w:pPr>
          </w:p>
        </w:tc>
        <w:tc>
          <w:tcPr>
            <w:tcW w:w="1390" w:type="dxa"/>
            <w:tcBorders>
              <w:top w:val="nil"/>
              <w:left w:val="nil"/>
              <w:bottom w:val="nil"/>
              <w:right w:val="nil"/>
            </w:tcBorders>
            <w:shd w:val="clear" w:color="auto" w:fill="auto"/>
            <w:vAlign w:val="bottom"/>
            <w:hideMark/>
          </w:tcPr>
          <w:p w14:paraId="43F41FF6" w14:textId="77777777" w:rsidR="004F20BA" w:rsidRPr="003C06F3" w:rsidRDefault="004F20BA" w:rsidP="004F20BA">
            <w:pPr>
              <w:rPr>
                <w:sz w:val="20"/>
                <w:szCs w:val="20"/>
              </w:rPr>
            </w:pPr>
          </w:p>
        </w:tc>
        <w:tc>
          <w:tcPr>
            <w:tcW w:w="1390" w:type="dxa"/>
            <w:tcBorders>
              <w:top w:val="nil"/>
              <w:left w:val="nil"/>
              <w:bottom w:val="nil"/>
              <w:right w:val="nil"/>
            </w:tcBorders>
            <w:shd w:val="clear" w:color="auto" w:fill="auto"/>
            <w:vAlign w:val="bottom"/>
            <w:hideMark/>
          </w:tcPr>
          <w:p w14:paraId="077AF4E4" w14:textId="77777777" w:rsidR="004F20BA" w:rsidRPr="003C06F3" w:rsidRDefault="004F20BA" w:rsidP="004F20BA">
            <w:pPr>
              <w:rPr>
                <w:sz w:val="20"/>
                <w:szCs w:val="20"/>
              </w:rPr>
            </w:pPr>
          </w:p>
        </w:tc>
        <w:tc>
          <w:tcPr>
            <w:tcW w:w="1390" w:type="dxa"/>
            <w:tcBorders>
              <w:top w:val="nil"/>
              <w:left w:val="nil"/>
              <w:bottom w:val="nil"/>
              <w:right w:val="nil"/>
            </w:tcBorders>
            <w:shd w:val="clear" w:color="auto" w:fill="auto"/>
            <w:vAlign w:val="bottom"/>
            <w:hideMark/>
          </w:tcPr>
          <w:p w14:paraId="13117E1C" w14:textId="77777777" w:rsidR="004F20BA" w:rsidRPr="003C06F3" w:rsidRDefault="004F20BA" w:rsidP="004F20BA">
            <w:pPr>
              <w:rPr>
                <w:sz w:val="20"/>
                <w:szCs w:val="20"/>
              </w:rPr>
            </w:pPr>
          </w:p>
        </w:tc>
        <w:tc>
          <w:tcPr>
            <w:tcW w:w="1390" w:type="dxa"/>
            <w:tcBorders>
              <w:top w:val="nil"/>
              <w:left w:val="nil"/>
              <w:bottom w:val="nil"/>
              <w:right w:val="nil"/>
            </w:tcBorders>
            <w:shd w:val="clear" w:color="auto" w:fill="auto"/>
            <w:vAlign w:val="bottom"/>
            <w:hideMark/>
          </w:tcPr>
          <w:p w14:paraId="211FC341" w14:textId="77777777" w:rsidR="004F20BA" w:rsidRPr="003C06F3" w:rsidRDefault="004F20BA" w:rsidP="004F20BA">
            <w:pPr>
              <w:rPr>
                <w:sz w:val="20"/>
                <w:szCs w:val="20"/>
              </w:rPr>
            </w:pPr>
          </w:p>
        </w:tc>
        <w:tc>
          <w:tcPr>
            <w:tcW w:w="1394" w:type="dxa"/>
            <w:tcBorders>
              <w:top w:val="nil"/>
              <w:left w:val="nil"/>
              <w:bottom w:val="nil"/>
              <w:right w:val="nil"/>
            </w:tcBorders>
            <w:shd w:val="clear" w:color="auto" w:fill="auto"/>
            <w:vAlign w:val="bottom"/>
            <w:hideMark/>
          </w:tcPr>
          <w:p w14:paraId="5A92483D" w14:textId="77777777" w:rsidR="004F20BA" w:rsidRPr="003C06F3" w:rsidRDefault="004F20BA" w:rsidP="004F20BA">
            <w:pPr>
              <w:rPr>
                <w:sz w:val="20"/>
                <w:szCs w:val="20"/>
              </w:rPr>
            </w:pPr>
          </w:p>
        </w:tc>
      </w:tr>
      <w:tr w:rsidR="004F20BA" w:rsidRPr="003C06F3" w14:paraId="59205D69" w14:textId="77777777" w:rsidTr="007F614C">
        <w:trPr>
          <w:trHeight w:val="315"/>
        </w:trPr>
        <w:tc>
          <w:tcPr>
            <w:tcW w:w="9450" w:type="dxa"/>
            <w:gridSpan w:val="2"/>
            <w:tcBorders>
              <w:top w:val="single" w:sz="4" w:space="0" w:color="auto"/>
              <w:left w:val="single" w:sz="8" w:space="0" w:color="auto"/>
              <w:bottom w:val="single" w:sz="8" w:space="0" w:color="auto"/>
              <w:right w:val="single" w:sz="8" w:space="0" w:color="000000"/>
            </w:tcBorders>
            <w:shd w:val="clear" w:color="auto" w:fill="auto"/>
            <w:noWrap/>
            <w:hideMark/>
          </w:tcPr>
          <w:p w14:paraId="04BEE6D9" w14:textId="77777777" w:rsidR="004F20BA" w:rsidRPr="003C06F3" w:rsidRDefault="004F20BA" w:rsidP="004F20BA">
            <w:pPr>
              <w:rPr>
                <w:b/>
                <w:bCs/>
                <w:color w:val="000000"/>
                <w:sz w:val="20"/>
                <w:szCs w:val="20"/>
              </w:rPr>
            </w:pPr>
            <w:r w:rsidRPr="003C06F3">
              <w:rPr>
                <w:b/>
                <w:bCs/>
                <w:color w:val="000000"/>
                <w:sz w:val="20"/>
                <w:szCs w:val="20"/>
              </w:rPr>
              <w:t>Describe any other required minimum criteria used to screen applicants:</w:t>
            </w:r>
          </w:p>
        </w:tc>
        <w:tc>
          <w:tcPr>
            <w:tcW w:w="286" w:type="dxa"/>
            <w:tcBorders>
              <w:top w:val="nil"/>
              <w:left w:val="nil"/>
              <w:bottom w:val="nil"/>
              <w:right w:val="nil"/>
            </w:tcBorders>
            <w:shd w:val="clear" w:color="000000" w:fill="FFFFFF"/>
            <w:noWrap/>
            <w:vAlign w:val="bottom"/>
            <w:hideMark/>
          </w:tcPr>
          <w:p w14:paraId="2AAAD43F"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769D3E50"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096C8391"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230018EF"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55C958B2"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285C96A2"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030B82E5" w14:textId="77777777" w:rsidR="004F20BA" w:rsidRPr="003C06F3" w:rsidRDefault="004F20BA" w:rsidP="004F20BA">
            <w:pPr>
              <w:rPr>
                <w:color w:val="000000"/>
                <w:sz w:val="20"/>
                <w:szCs w:val="20"/>
              </w:rPr>
            </w:pPr>
            <w:r w:rsidRPr="003C06F3">
              <w:rPr>
                <w:color w:val="000000"/>
                <w:sz w:val="20"/>
                <w:szCs w:val="20"/>
              </w:rPr>
              <w:t> </w:t>
            </w:r>
          </w:p>
        </w:tc>
        <w:tc>
          <w:tcPr>
            <w:tcW w:w="1394" w:type="dxa"/>
            <w:tcBorders>
              <w:top w:val="nil"/>
              <w:left w:val="nil"/>
              <w:bottom w:val="nil"/>
              <w:right w:val="nil"/>
            </w:tcBorders>
            <w:shd w:val="clear" w:color="000000" w:fill="FFFFFF"/>
            <w:noWrap/>
            <w:vAlign w:val="bottom"/>
            <w:hideMark/>
          </w:tcPr>
          <w:p w14:paraId="6BA94DF3" w14:textId="77777777" w:rsidR="004F20BA" w:rsidRPr="003C06F3" w:rsidRDefault="004F20BA" w:rsidP="004F20BA">
            <w:pPr>
              <w:rPr>
                <w:color w:val="000000"/>
                <w:sz w:val="20"/>
                <w:szCs w:val="20"/>
              </w:rPr>
            </w:pPr>
            <w:r w:rsidRPr="003C06F3">
              <w:rPr>
                <w:color w:val="000000"/>
                <w:sz w:val="20"/>
                <w:szCs w:val="20"/>
              </w:rPr>
              <w:t> </w:t>
            </w:r>
          </w:p>
        </w:tc>
      </w:tr>
      <w:tr w:rsidR="004F20BA" w:rsidRPr="003C06F3" w14:paraId="497AD4C2" w14:textId="77777777" w:rsidTr="007F614C">
        <w:trPr>
          <w:trHeight w:val="300"/>
        </w:trPr>
        <w:tc>
          <w:tcPr>
            <w:tcW w:w="945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14:paraId="45210545" w14:textId="0666F5C8" w:rsidR="00654845" w:rsidRPr="003C06F3" w:rsidRDefault="004F20BA" w:rsidP="003815C9">
            <w:pPr>
              <w:autoSpaceDE w:val="0"/>
              <w:autoSpaceDN w:val="0"/>
              <w:adjustRightInd w:val="0"/>
              <w:spacing w:after="160" w:line="259" w:lineRule="auto"/>
              <w:rPr>
                <w:noProof/>
                <w:sz w:val="20"/>
                <w:szCs w:val="20"/>
              </w:rPr>
            </w:pPr>
            <w:r w:rsidRPr="003C06F3">
              <w:rPr>
                <w:noProof/>
                <w:sz w:val="20"/>
                <w:szCs w:val="20"/>
              </w:rPr>
              <w:t xml:space="preserve">We </w:t>
            </w:r>
            <w:r w:rsidR="00264E92" w:rsidRPr="003C06F3">
              <w:rPr>
                <w:noProof/>
                <w:sz w:val="20"/>
                <w:szCs w:val="20"/>
              </w:rPr>
              <w:t xml:space="preserve">are pleased to inform </w:t>
            </w:r>
            <w:r w:rsidRPr="003C06F3">
              <w:rPr>
                <w:noProof/>
                <w:sz w:val="20"/>
                <w:szCs w:val="20"/>
              </w:rPr>
              <w:t xml:space="preserve">applicants from </w:t>
            </w:r>
            <w:r w:rsidR="00264E92" w:rsidRPr="003C06F3">
              <w:rPr>
                <w:noProof/>
                <w:sz w:val="20"/>
                <w:szCs w:val="20"/>
              </w:rPr>
              <w:t xml:space="preserve">all </w:t>
            </w:r>
            <w:r w:rsidRPr="003C06F3">
              <w:rPr>
                <w:noProof/>
                <w:sz w:val="20"/>
                <w:szCs w:val="20"/>
              </w:rPr>
              <w:t xml:space="preserve">backgrounds that our selection process makes </w:t>
            </w:r>
            <w:r w:rsidR="00264E92" w:rsidRPr="003C06F3">
              <w:rPr>
                <w:noProof/>
                <w:sz w:val="20"/>
                <w:szCs w:val="20"/>
              </w:rPr>
              <w:t xml:space="preserve">every </w:t>
            </w:r>
            <w:r w:rsidRPr="003C06F3">
              <w:rPr>
                <w:noProof/>
                <w:sz w:val="20"/>
                <w:szCs w:val="20"/>
              </w:rPr>
              <w:t xml:space="preserve">reasonable effort to attract, interview, and eventually match with </w:t>
            </w:r>
            <w:r w:rsidR="00264E92" w:rsidRPr="003C06F3">
              <w:rPr>
                <w:noProof/>
                <w:sz w:val="20"/>
                <w:szCs w:val="20"/>
              </w:rPr>
              <w:t xml:space="preserve">a diverse range of </w:t>
            </w:r>
            <w:r w:rsidR="00F04F53" w:rsidRPr="003C06F3">
              <w:rPr>
                <w:noProof/>
                <w:sz w:val="20"/>
                <w:szCs w:val="20"/>
              </w:rPr>
              <w:t>candidates</w:t>
            </w:r>
            <w:r w:rsidRPr="003C06F3">
              <w:rPr>
                <w:noProof/>
                <w:sz w:val="20"/>
                <w:szCs w:val="20"/>
              </w:rPr>
              <w:t xml:space="preserve">. </w:t>
            </w:r>
            <w:r w:rsidRPr="003C06F3">
              <w:rPr>
                <w:sz w:val="20"/>
                <w:szCs w:val="20"/>
              </w:rPr>
              <w:t xml:space="preserve">VA Maine </w:t>
            </w:r>
            <w:r w:rsidR="004168FA" w:rsidRPr="003C06F3">
              <w:rPr>
                <w:noProof/>
                <w:sz w:val="20"/>
                <w:szCs w:val="20"/>
              </w:rPr>
              <w:t>has</w:t>
            </w:r>
            <w:r w:rsidR="008303CB">
              <w:rPr>
                <w:noProof/>
                <w:sz w:val="20"/>
                <w:szCs w:val="20"/>
              </w:rPr>
              <w:t xml:space="preserve"> a diversity and inclusion workgroup, consisting of psychology staff and trainees. This group assists with informing the training programs of recruitment and selection practice</w:t>
            </w:r>
            <w:r w:rsidR="008D6ACA">
              <w:rPr>
                <w:noProof/>
                <w:sz w:val="20"/>
                <w:szCs w:val="20"/>
              </w:rPr>
              <w:t>s</w:t>
            </w:r>
            <w:r w:rsidR="008303CB">
              <w:rPr>
                <w:noProof/>
                <w:sz w:val="20"/>
                <w:szCs w:val="20"/>
              </w:rPr>
              <w:t xml:space="preserve">, to include providing attention and consideration to applicants coming from underrepresented communities. </w:t>
            </w:r>
            <w:r w:rsidRPr="003C06F3">
              <w:rPr>
                <w:noProof/>
                <w:sz w:val="20"/>
                <w:szCs w:val="20"/>
              </w:rPr>
              <w:t xml:space="preserve"> Further, the training program adheres to all Equal Employment </w:t>
            </w:r>
            <w:r w:rsidRPr="003C06F3">
              <w:rPr>
                <w:noProof/>
                <w:sz w:val="20"/>
                <w:szCs w:val="20"/>
              </w:rPr>
              <w:lastRenderedPageBreak/>
              <w:t>Opportunity (EEO) and federal policies regarding non-discriminatory hiring and retention procedures.</w:t>
            </w:r>
            <w:r w:rsidR="00654845" w:rsidRPr="003C06F3">
              <w:rPr>
                <w:noProof/>
                <w:sz w:val="20"/>
                <w:szCs w:val="20"/>
              </w:rPr>
              <w:t xml:space="preserve"> For more information plaese visit: </w:t>
            </w:r>
          </w:p>
          <w:p w14:paraId="49AC78E9" w14:textId="492C5761" w:rsidR="003815C9" w:rsidRPr="003C06F3" w:rsidRDefault="001835A2" w:rsidP="003815C9">
            <w:pPr>
              <w:autoSpaceDE w:val="0"/>
              <w:autoSpaceDN w:val="0"/>
              <w:adjustRightInd w:val="0"/>
              <w:spacing w:after="160" w:line="259" w:lineRule="auto"/>
              <w:rPr>
                <w:noProof/>
                <w:sz w:val="20"/>
                <w:szCs w:val="20"/>
              </w:rPr>
            </w:pPr>
            <w:hyperlink r:id="rId31" w:history="1">
              <w:r w:rsidR="00654845" w:rsidRPr="003C06F3">
                <w:rPr>
                  <w:rStyle w:val="Hyperlink"/>
                  <w:noProof/>
                  <w:sz w:val="20"/>
                  <w:szCs w:val="20"/>
                </w:rPr>
                <w:t>Policies - Office of Resolution Management, Diversity &amp; Inclusion (ORMDI) (va.gov)</w:t>
              </w:r>
            </w:hyperlink>
          </w:p>
        </w:tc>
        <w:tc>
          <w:tcPr>
            <w:tcW w:w="286" w:type="dxa"/>
            <w:tcBorders>
              <w:top w:val="nil"/>
              <w:left w:val="nil"/>
              <w:bottom w:val="nil"/>
              <w:right w:val="nil"/>
            </w:tcBorders>
            <w:shd w:val="clear" w:color="000000" w:fill="FFFFFF"/>
            <w:noWrap/>
            <w:vAlign w:val="bottom"/>
            <w:hideMark/>
          </w:tcPr>
          <w:p w14:paraId="78A74E78" w14:textId="77777777" w:rsidR="004F20BA" w:rsidRPr="003C06F3" w:rsidRDefault="004F20BA" w:rsidP="004F20BA">
            <w:pPr>
              <w:rPr>
                <w:color w:val="000000"/>
                <w:sz w:val="20"/>
                <w:szCs w:val="20"/>
              </w:rPr>
            </w:pPr>
            <w:r w:rsidRPr="003C06F3">
              <w:rPr>
                <w:color w:val="000000"/>
                <w:sz w:val="20"/>
                <w:szCs w:val="20"/>
              </w:rPr>
              <w:lastRenderedPageBreak/>
              <w:t> </w:t>
            </w:r>
          </w:p>
        </w:tc>
        <w:tc>
          <w:tcPr>
            <w:tcW w:w="1390" w:type="dxa"/>
            <w:tcBorders>
              <w:top w:val="nil"/>
              <w:left w:val="nil"/>
              <w:bottom w:val="nil"/>
              <w:right w:val="nil"/>
            </w:tcBorders>
            <w:shd w:val="clear" w:color="000000" w:fill="FFFFFF"/>
            <w:noWrap/>
            <w:vAlign w:val="bottom"/>
            <w:hideMark/>
          </w:tcPr>
          <w:p w14:paraId="457A4AE7"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7F985CC0"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132B33FA"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7B75CBF8"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711ED43D"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46C11EC6" w14:textId="77777777" w:rsidR="004F20BA" w:rsidRPr="003C06F3" w:rsidRDefault="004F20BA" w:rsidP="004F20BA">
            <w:pPr>
              <w:rPr>
                <w:color w:val="000000"/>
                <w:sz w:val="20"/>
                <w:szCs w:val="20"/>
              </w:rPr>
            </w:pPr>
            <w:r w:rsidRPr="003C06F3">
              <w:rPr>
                <w:color w:val="000000"/>
                <w:sz w:val="20"/>
                <w:szCs w:val="20"/>
              </w:rPr>
              <w:t> </w:t>
            </w:r>
          </w:p>
        </w:tc>
        <w:tc>
          <w:tcPr>
            <w:tcW w:w="1394" w:type="dxa"/>
            <w:tcBorders>
              <w:top w:val="nil"/>
              <w:left w:val="nil"/>
              <w:bottom w:val="nil"/>
              <w:right w:val="nil"/>
            </w:tcBorders>
            <w:shd w:val="clear" w:color="000000" w:fill="FFFFFF"/>
            <w:noWrap/>
            <w:vAlign w:val="bottom"/>
            <w:hideMark/>
          </w:tcPr>
          <w:p w14:paraId="79C65A15" w14:textId="77777777" w:rsidR="004F20BA" w:rsidRPr="003C06F3" w:rsidRDefault="004F20BA" w:rsidP="004F20BA">
            <w:pPr>
              <w:rPr>
                <w:color w:val="000000"/>
                <w:sz w:val="20"/>
                <w:szCs w:val="20"/>
              </w:rPr>
            </w:pPr>
            <w:r w:rsidRPr="003C06F3">
              <w:rPr>
                <w:color w:val="000000"/>
                <w:sz w:val="20"/>
                <w:szCs w:val="20"/>
              </w:rPr>
              <w:t> </w:t>
            </w:r>
          </w:p>
        </w:tc>
      </w:tr>
      <w:tr w:rsidR="004F20BA" w:rsidRPr="003C06F3" w14:paraId="04DB57E7" w14:textId="77777777" w:rsidTr="007F614C">
        <w:trPr>
          <w:trHeight w:val="300"/>
        </w:trPr>
        <w:tc>
          <w:tcPr>
            <w:tcW w:w="9450" w:type="dxa"/>
            <w:gridSpan w:val="2"/>
            <w:vMerge/>
            <w:tcBorders>
              <w:top w:val="single" w:sz="8" w:space="0" w:color="auto"/>
              <w:left w:val="single" w:sz="8" w:space="0" w:color="auto"/>
              <w:bottom w:val="single" w:sz="8" w:space="0" w:color="000000"/>
              <w:right w:val="single" w:sz="8" w:space="0" w:color="000000"/>
            </w:tcBorders>
            <w:vAlign w:val="center"/>
            <w:hideMark/>
          </w:tcPr>
          <w:p w14:paraId="0840FD82" w14:textId="77777777" w:rsidR="004F20BA" w:rsidRPr="003C06F3" w:rsidRDefault="004F20BA" w:rsidP="004F20BA">
            <w:pPr>
              <w:rPr>
                <w:b/>
                <w:bCs/>
                <w:color w:val="000000"/>
                <w:sz w:val="20"/>
                <w:szCs w:val="20"/>
              </w:rPr>
            </w:pPr>
          </w:p>
        </w:tc>
        <w:tc>
          <w:tcPr>
            <w:tcW w:w="286" w:type="dxa"/>
            <w:tcBorders>
              <w:top w:val="nil"/>
              <w:left w:val="nil"/>
              <w:bottom w:val="nil"/>
              <w:right w:val="nil"/>
            </w:tcBorders>
            <w:shd w:val="clear" w:color="000000" w:fill="FFFFFF"/>
            <w:noWrap/>
            <w:vAlign w:val="bottom"/>
            <w:hideMark/>
          </w:tcPr>
          <w:p w14:paraId="404A0E56"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7414D63A"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5E6B58DE"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573D28C5"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6051EB86"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41C56B57"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4DB3C584" w14:textId="77777777" w:rsidR="004F20BA" w:rsidRPr="003C06F3" w:rsidRDefault="004F20BA" w:rsidP="004F20BA">
            <w:pPr>
              <w:rPr>
                <w:color w:val="000000"/>
                <w:sz w:val="20"/>
                <w:szCs w:val="20"/>
              </w:rPr>
            </w:pPr>
            <w:r w:rsidRPr="003C06F3">
              <w:rPr>
                <w:color w:val="000000"/>
                <w:sz w:val="20"/>
                <w:szCs w:val="20"/>
              </w:rPr>
              <w:t> </w:t>
            </w:r>
          </w:p>
        </w:tc>
        <w:tc>
          <w:tcPr>
            <w:tcW w:w="1394" w:type="dxa"/>
            <w:tcBorders>
              <w:top w:val="nil"/>
              <w:left w:val="nil"/>
              <w:bottom w:val="nil"/>
              <w:right w:val="nil"/>
            </w:tcBorders>
            <w:shd w:val="clear" w:color="000000" w:fill="FFFFFF"/>
            <w:noWrap/>
            <w:vAlign w:val="bottom"/>
            <w:hideMark/>
          </w:tcPr>
          <w:p w14:paraId="04AD3BCA" w14:textId="77777777" w:rsidR="004F20BA" w:rsidRPr="003C06F3" w:rsidRDefault="004F20BA" w:rsidP="004F20BA">
            <w:pPr>
              <w:rPr>
                <w:color w:val="000000"/>
                <w:sz w:val="20"/>
                <w:szCs w:val="20"/>
              </w:rPr>
            </w:pPr>
            <w:r w:rsidRPr="003C06F3">
              <w:rPr>
                <w:color w:val="000000"/>
                <w:sz w:val="20"/>
                <w:szCs w:val="20"/>
              </w:rPr>
              <w:t> </w:t>
            </w:r>
          </w:p>
        </w:tc>
      </w:tr>
      <w:tr w:rsidR="004F20BA" w:rsidRPr="003C06F3" w14:paraId="6F1DA9C3" w14:textId="77777777" w:rsidTr="007F614C">
        <w:trPr>
          <w:trHeight w:val="300"/>
        </w:trPr>
        <w:tc>
          <w:tcPr>
            <w:tcW w:w="9450" w:type="dxa"/>
            <w:gridSpan w:val="2"/>
            <w:vMerge/>
            <w:tcBorders>
              <w:top w:val="single" w:sz="8" w:space="0" w:color="auto"/>
              <w:left w:val="single" w:sz="8" w:space="0" w:color="auto"/>
              <w:bottom w:val="single" w:sz="8" w:space="0" w:color="000000"/>
              <w:right w:val="single" w:sz="8" w:space="0" w:color="000000"/>
            </w:tcBorders>
            <w:vAlign w:val="center"/>
            <w:hideMark/>
          </w:tcPr>
          <w:p w14:paraId="6DC7F023" w14:textId="77777777" w:rsidR="004F20BA" w:rsidRPr="003C06F3" w:rsidRDefault="004F20BA" w:rsidP="004F20BA">
            <w:pPr>
              <w:rPr>
                <w:b/>
                <w:bCs/>
                <w:color w:val="000000"/>
                <w:sz w:val="20"/>
                <w:szCs w:val="20"/>
              </w:rPr>
            </w:pPr>
          </w:p>
        </w:tc>
        <w:tc>
          <w:tcPr>
            <w:tcW w:w="286" w:type="dxa"/>
            <w:tcBorders>
              <w:top w:val="nil"/>
              <w:left w:val="nil"/>
              <w:bottom w:val="nil"/>
              <w:right w:val="nil"/>
            </w:tcBorders>
            <w:shd w:val="clear" w:color="000000" w:fill="FFFFFF"/>
            <w:noWrap/>
            <w:vAlign w:val="bottom"/>
            <w:hideMark/>
          </w:tcPr>
          <w:p w14:paraId="2A5469E6"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036F67B6"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63EA6BB6"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3333009B"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46AB0BD5"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2AF1B5D5"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15D982D9" w14:textId="77777777" w:rsidR="004F20BA" w:rsidRPr="003C06F3" w:rsidRDefault="004F20BA" w:rsidP="004F20BA">
            <w:pPr>
              <w:rPr>
                <w:color w:val="000000"/>
                <w:sz w:val="20"/>
                <w:szCs w:val="20"/>
              </w:rPr>
            </w:pPr>
            <w:r w:rsidRPr="003C06F3">
              <w:rPr>
                <w:color w:val="000000"/>
                <w:sz w:val="20"/>
                <w:szCs w:val="20"/>
              </w:rPr>
              <w:t> </w:t>
            </w:r>
          </w:p>
        </w:tc>
        <w:tc>
          <w:tcPr>
            <w:tcW w:w="1394" w:type="dxa"/>
            <w:tcBorders>
              <w:top w:val="nil"/>
              <w:left w:val="nil"/>
              <w:bottom w:val="nil"/>
              <w:right w:val="nil"/>
            </w:tcBorders>
            <w:shd w:val="clear" w:color="000000" w:fill="FFFFFF"/>
            <w:noWrap/>
            <w:vAlign w:val="bottom"/>
            <w:hideMark/>
          </w:tcPr>
          <w:p w14:paraId="547D89D6" w14:textId="77777777" w:rsidR="004F20BA" w:rsidRPr="003C06F3" w:rsidRDefault="004F20BA" w:rsidP="004F20BA">
            <w:pPr>
              <w:rPr>
                <w:color w:val="000000"/>
                <w:sz w:val="20"/>
                <w:szCs w:val="20"/>
              </w:rPr>
            </w:pPr>
            <w:r w:rsidRPr="003C06F3">
              <w:rPr>
                <w:color w:val="000000"/>
                <w:sz w:val="20"/>
                <w:szCs w:val="20"/>
              </w:rPr>
              <w:t> </w:t>
            </w:r>
          </w:p>
        </w:tc>
      </w:tr>
      <w:tr w:rsidR="004F20BA" w:rsidRPr="003C06F3" w14:paraId="192BE980" w14:textId="77777777" w:rsidTr="007F614C">
        <w:trPr>
          <w:trHeight w:val="300"/>
        </w:trPr>
        <w:tc>
          <w:tcPr>
            <w:tcW w:w="9450" w:type="dxa"/>
            <w:gridSpan w:val="2"/>
            <w:vMerge/>
            <w:tcBorders>
              <w:top w:val="single" w:sz="8" w:space="0" w:color="auto"/>
              <w:left w:val="single" w:sz="8" w:space="0" w:color="auto"/>
              <w:bottom w:val="single" w:sz="8" w:space="0" w:color="000000"/>
              <w:right w:val="single" w:sz="8" w:space="0" w:color="000000"/>
            </w:tcBorders>
            <w:vAlign w:val="center"/>
            <w:hideMark/>
          </w:tcPr>
          <w:p w14:paraId="60068191" w14:textId="77777777" w:rsidR="004F20BA" w:rsidRPr="003C06F3" w:rsidRDefault="004F20BA" w:rsidP="004F20BA">
            <w:pPr>
              <w:rPr>
                <w:b/>
                <w:bCs/>
                <w:color w:val="000000"/>
                <w:sz w:val="20"/>
                <w:szCs w:val="20"/>
              </w:rPr>
            </w:pPr>
          </w:p>
        </w:tc>
        <w:tc>
          <w:tcPr>
            <w:tcW w:w="286" w:type="dxa"/>
            <w:tcBorders>
              <w:top w:val="nil"/>
              <w:left w:val="nil"/>
              <w:bottom w:val="nil"/>
              <w:right w:val="nil"/>
            </w:tcBorders>
            <w:shd w:val="clear" w:color="000000" w:fill="FFFFFF"/>
            <w:noWrap/>
            <w:vAlign w:val="bottom"/>
            <w:hideMark/>
          </w:tcPr>
          <w:p w14:paraId="74A58EE2"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0E6773EF"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31D746CE"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2AC42268"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4168B3E4"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68CA0FF0"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2AD2496C" w14:textId="77777777" w:rsidR="004F20BA" w:rsidRPr="003C06F3" w:rsidRDefault="004F20BA" w:rsidP="004F20BA">
            <w:pPr>
              <w:rPr>
                <w:color w:val="000000"/>
                <w:sz w:val="20"/>
                <w:szCs w:val="20"/>
              </w:rPr>
            </w:pPr>
            <w:r w:rsidRPr="003C06F3">
              <w:rPr>
                <w:color w:val="000000"/>
                <w:sz w:val="20"/>
                <w:szCs w:val="20"/>
              </w:rPr>
              <w:t> </w:t>
            </w:r>
          </w:p>
        </w:tc>
        <w:tc>
          <w:tcPr>
            <w:tcW w:w="1394" w:type="dxa"/>
            <w:tcBorders>
              <w:top w:val="nil"/>
              <w:left w:val="nil"/>
              <w:bottom w:val="nil"/>
              <w:right w:val="nil"/>
            </w:tcBorders>
            <w:shd w:val="clear" w:color="000000" w:fill="FFFFFF"/>
            <w:noWrap/>
            <w:vAlign w:val="bottom"/>
            <w:hideMark/>
          </w:tcPr>
          <w:p w14:paraId="605788E7" w14:textId="77777777" w:rsidR="004F20BA" w:rsidRPr="003C06F3" w:rsidRDefault="004F20BA" w:rsidP="004F20BA">
            <w:pPr>
              <w:rPr>
                <w:color w:val="000000"/>
                <w:sz w:val="20"/>
                <w:szCs w:val="20"/>
              </w:rPr>
            </w:pPr>
            <w:r w:rsidRPr="003C06F3">
              <w:rPr>
                <w:color w:val="000000"/>
                <w:sz w:val="20"/>
                <w:szCs w:val="20"/>
              </w:rPr>
              <w:t> </w:t>
            </w:r>
          </w:p>
        </w:tc>
      </w:tr>
      <w:tr w:rsidR="004F20BA" w:rsidRPr="003C06F3" w14:paraId="4996BA7C" w14:textId="77777777" w:rsidTr="007F614C">
        <w:trPr>
          <w:trHeight w:val="300"/>
        </w:trPr>
        <w:tc>
          <w:tcPr>
            <w:tcW w:w="9450" w:type="dxa"/>
            <w:gridSpan w:val="2"/>
            <w:vMerge/>
            <w:tcBorders>
              <w:top w:val="single" w:sz="8" w:space="0" w:color="auto"/>
              <w:left w:val="single" w:sz="8" w:space="0" w:color="auto"/>
              <w:bottom w:val="single" w:sz="8" w:space="0" w:color="000000"/>
              <w:right w:val="single" w:sz="8" w:space="0" w:color="000000"/>
            </w:tcBorders>
            <w:vAlign w:val="center"/>
            <w:hideMark/>
          </w:tcPr>
          <w:p w14:paraId="44A99656" w14:textId="77777777" w:rsidR="004F20BA" w:rsidRPr="003C06F3" w:rsidRDefault="004F20BA" w:rsidP="004F20BA">
            <w:pPr>
              <w:rPr>
                <w:b/>
                <w:bCs/>
                <w:color w:val="000000"/>
                <w:sz w:val="20"/>
                <w:szCs w:val="20"/>
              </w:rPr>
            </w:pPr>
          </w:p>
        </w:tc>
        <w:tc>
          <w:tcPr>
            <w:tcW w:w="286" w:type="dxa"/>
            <w:tcBorders>
              <w:top w:val="nil"/>
              <w:left w:val="nil"/>
              <w:bottom w:val="nil"/>
              <w:right w:val="nil"/>
            </w:tcBorders>
            <w:shd w:val="clear" w:color="000000" w:fill="FFFFFF"/>
            <w:noWrap/>
            <w:vAlign w:val="bottom"/>
            <w:hideMark/>
          </w:tcPr>
          <w:p w14:paraId="38F93BFB"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4C7EE4C0"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3B1A680D"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7F168D71"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1F3D1646"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058C3667"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6F0FBF05" w14:textId="77777777" w:rsidR="004F20BA" w:rsidRPr="003C06F3" w:rsidRDefault="004F20BA" w:rsidP="004F20BA">
            <w:pPr>
              <w:rPr>
                <w:color w:val="000000"/>
                <w:sz w:val="20"/>
                <w:szCs w:val="20"/>
              </w:rPr>
            </w:pPr>
            <w:r w:rsidRPr="003C06F3">
              <w:rPr>
                <w:color w:val="000000"/>
                <w:sz w:val="20"/>
                <w:szCs w:val="20"/>
              </w:rPr>
              <w:t> </w:t>
            </w:r>
          </w:p>
        </w:tc>
        <w:tc>
          <w:tcPr>
            <w:tcW w:w="1394" w:type="dxa"/>
            <w:tcBorders>
              <w:top w:val="nil"/>
              <w:left w:val="nil"/>
              <w:bottom w:val="nil"/>
              <w:right w:val="nil"/>
            </w:tcBorders>
            <w:shd w:val="clear" w:color="000000" w:fill="FFFFFF"/>
            <w:noWrap/>
            <w:vAlign w:val="bottom"/>
            <w:hideMark/>
          </w:tcPr>
          <w:p w14:paraId="4A200619" w14:textId="77777777" w:rsidR="004F20BA" w:rsidRPr="003C06F3" w:rsidRDefault="004F20BA" w:rsidP="004F20BA">
            <w:pPr>
              <w:rPr>
                <w:color w:val="000000"/>
                <w:sz w:val="20"/>
                <w:szCs w:val="20"/>
              </w:rPr>
            </w:pPr>
            <w:r w:rsidRPr="003C06F3">
              <w:rPr>
                <w:color w:val="000000"/>
                <w:sz w:val="20"/>
                <w:szCs w:val="20"/>
              </w:rPr>
              <w:t> </w:t>
            </w:r>
          </w:p>
        </w:tc>
      </w:tr>
      <w:tr w:rsidR="004F20BA" w:rsidRPr="003C06F3" w14:paraId="4DB0F1E7" w14:textId="77777777" w:rsidTr="007F614C">
        <w:trPr>
          <w:trHeight w:val="300"/>
        </w:trPr>
        <w:tc>
          <w:tcPr>
            <w:tcW w:w="9450" w:type="dxa"/>
            <w:gridSpan w:val="2"/>
            <w:vMerge/>
            <w:tcBorders>
              <w:top w:val="single" w:sz="8" w:space="0" w:color="auto"/>
              <w:left w:val="single" w:sz="8" w:space="0" w:color="auto"/>
              <w:bottom w:val="single" w:sz="8" w:space="0" w:color="000000"/>
              <w:right w:val="single" w:sz="8" w:space="0" w:color="000000"/>
            </w:tcBorders>
            <w:vAlign w:val="center"/>
            <w:hideMark/>
          </w:tcPr>
          <w:p w14:paraId="367CF2E0" w14:textId="77777777" w:rsidR="004F20BA" w:rsidRPr="003C06F3" w:rsidRDefault="004F20BA" w:rsidP="004F20BA">
            <w:pPr>
              <w:rPr>
                <w:b/>
                <w:bCs/>
                <w:color w:val="000000"/>
                <w:sz w:val="20"/>
                <w:szCs w:val="20"/>
              </w:rPr>
            </w:pPr>
          </w:p>
        </w:tc>
        <w:tc>
          <w:tcPr>
            <w:tcW w:w="286" w:type="dxa"/>
            <w:tcBorders>
              <w:top w:val="nil"/>
              <w:left w:val="nil"/>
              <w:bottom w:val="nil"/>
              <w:right w:val="nil"/>
            </w:tcBorders>
            <w:shd w:val="clear" w:color="000000" w:fill="FFFFFF"/>
            <w:noWrap/>
            <w:vAlign w:val="bottom"/>
            <w:hideMark/>
          </w:tcPr>
          <w:p w14:paraId="727E4E51"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728F7C8C"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05AA0245"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6625CAD6"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52E34F4E"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75663BD3"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6E11FB58" w14:textId="77777777" w:rsidR="004F20BA" w:rsidRPr="003C06F3" w:rsidRDefault="004F20BA" w:rsidP="004F20BA">
            <w:pPr>
              <w:rPr>
                <w:color w:val="000000"/>
                <w:sz w:val="20"/>
                <w:szCs w:val="20"/>
              </w:rPr>
            </w:pPr>
            <w:r w:rsidRPr="003C06F3">
              <w:rPr>
                <w:color w:val="000000"/>
                <w:sz w:val="20"/>
                <w:szCs w:val="20"/>
              </w:rPr>
              <w:t> </w:t>
            </w:r>
          </w:p>
        </w:tc>
        <w:tc>
          <w:tcPr>
            <w:tcW w:w="1394" w:type="dxa"/>
            <w:tcBorders>
              <w:top w:val="nil"/>
              <w:left w:val="nil"/>
              <w:bottom w:val="nil"/>
              <w:right w:val="nil"/>
            </w:tcBorders>
            <w:shd w:val="clear" w:color="000000" w:fill="FFFFFF"/>
            <w:noWrap/>
            <w:vAlign w:val="bottom"/>
            <w:hideMark/>
          </w:tcPr>
          <w:p w14:paraId="42E45C2D" w14:textId="77777777" w:rsidR="004F20BA" w:rsidRPr="003C06F3" w:rsidRDefault="004F20BA" w:rsidP="004F20BA">
            <w:pPr>
              <w:rPr>
                <w:color w:val="000000"/>
                <w:sz w:val="20"/>
                <w:szCs w:val="20"/>
              </w:rPr>
            </w:pPr>
            <w:r w:rsidRPr="003C06F3">
              <w:rPr>
                <w:color w:val="000000"/>
                <w:sz w:val="20"/>
                <w:szCs w:val="20"/>
              </w:rPr>
              <w:t> </w:t>
            </w:r>
          </w:p>
        </w:tc>
      </w:tr>
      <w:tr w:rsidR="004F20BA" w:rsidRPr="003C06F3" w14:paraId="30C6BD07" w14:textId="77777777" w:rsidTr="007F614C">
        <w:trPr>
          <w:trHeight w:val="142"/>
        </w:trPr>
        <w:tc>
          <w:tcPr>
            <w:tcW w:w="9450" w:type="dxa"/>
            <w:gridSpan w:val="2"/>
            <w:vMerge/>
            <w:tcBorders>
              <w:top w:val="single" w:sz="8" w:space="0" w:color="auto"/>
              <w:left w:val="single" w:sz="8" w:space="0" w:color="auto"/>
              <w:bottom w:val="single" w:sz="8" w:space="0" w:color="000000"/>
              <w:right w:val="single" w:sz="8" w:space="0" w:color="000000"/>
            </w:tcBorders>
            <w:vAlign w:val="center"/>
            <w:hideMark/>
          </w:tcPr>
          <w:p w14:paraId="183D16AB" w14:textId="77777777" w:rsidR="004F20BA" w:rsidRPr="003C06F3" w:rsidRDefault="004F20BA" w:rsidP="004F20BA">
            <w:pPr>
              <w:rPr>
                <w:b/>
                <w:bCs/>
                <w:color w:val="000000"/>
                <w:sz w:val="20"/>
                <w:szCs w:val="20"/>
              </w:rPr>
            </w:pPr>
          </w:p>
        </w:tc>
        <w:tc>
          <w:tcPr>
            <w:tcW w:w="286" w:type="dxa"/>
            <w:tcBorders>
              <w:top w:val="nil"/>
              <w:left w:val="nil"/>
              <w:bottom w:val="nil"/>
              <w:right w:val="nil"/>
            </w:tcBorders>
            <w:shd w:val="clear" w:color="000000" w:fill="FFFFFF"/>
            <w:noWrap/>
            <w:vAlign w:val="bottom"/>
            <w:hideMark/>
          </w:tcPr>
          <w:p w14:paraId="7A9B593C"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34BB5F10"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133AC3DA"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50785045"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32AC4B3F"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16CF841C" w14:textId="77777777" w:rsidR="004F20BA" w:rsidRPr="003C06F3" w:rsidRDefault="004F20BA" w:rsidP="004F20BA">
            <w:pPr>
              <w:rPr>
                <w:color w:val="000000"/>
                <w:sz w:val="20"/>
                <w:szCs w:val="20"/>
              </w:rPr>
            </w:pPr>
            <w:r w:rsidRPr="003C06F3">
              <w:rPr>
                <w:color w:val="000000"/>
                <w:sz w:val="20"/>
                <w:szCs w:val="20"/>
              </w:rPr>
              <w:t> </w:t>
            </w:r>
          </w:p>
        </w:tc>
        <w:tc>
          <w:tcPr>
            <w:tcW w:w="1390" w:type="dxa"/>
            <w:tcBorders>
              <w:top w:val="nil"/>
              <w:left w:val="nil"/>
              <w:bottom w:val="nil"/>
              <w:right w:val="nil"/>
            </w:tcBorders>
            <w:shd w:val="clear" w:color="000000" w:fill="FFFFFF"/>
            <w:noWrap/>
            <w:vAlign w:val="bottom"/>
            <w:hideMark/>
          </w:tcPr>
          <w:p w14:paraId="320BDFF1" w14:textId="77777777" w:rsidR="004F20BA" w:rsidRPr="003C06F3" w:rsidRDefault="004F20BA" w:rsidP="004F20BA">
            <w:pPr>
              <w:rPr>
                <w:color w:val="000000"/>
                <w:sz w:val="20"/>
                <w:szCs w:val="20"/>
              </w:rPr>
            </w:pPr>
            <w:r w:rsidRPr="003C06F3">
              <w:rPr>
                <w:color w:val="000000"/>
                <w:sz w:val="20"/>
                <w:szCs w:val="20"/>
              </w:rPr>
              <w:t> </w:t>
            </w:r>
          </w:p>
        </w:tc>
        <w:tc>
          <w:tcPr>
            <w:tcW w:w="1394" w:type="dxa"/>
            <w:tcBorders>
              <w:top w:val="nil"/>
              <w:left w:val="nil"/>
              <w:bottom w:val="nil"/>
              <w:right w:val="nil"/>
            </w:tcBorders>
            <w:shd w:val="clear" w:color="000000" w:fill="FFFFFF"/>
            <w:noWrap/>
            <w:vAlign w:val="bottom"/>
            <w:hideMark/>
          </w:tcPr>
          <w:p w14:paraId="0C9AFC1E" w14:textId="77777777" w:rsidR="004F20BA" w:rsidRPr="003C06F3" w:rsidRDefault="004F20BA" w:rsidP="004F20BA">
            <w:pPr>
              <w:rPr>
                <w:color w:val="000000"/>
                <w:sz w:val="20"/>
                <w:szCs w:val="20"/>
              </w:rPr>
            </w:pPr>
            <w:r w:rsidRPr="003C06F3">
              <w:rPr>
                <w:color w:val="000000"/>
                <w:sz w:val="20"/>
                <w:szCs w:val="20"/>
              </w:rPr>
              <w:t> </w:t>
            </w:r>
          </w:p>
        </w:tc>
      </w:tr>
      <w:tr w:rsidR="001A5999" w:rsidRPr="003C06F3" w14:paraId="6DDF366E" w14:textId="77777777" w:rsidTr="007F614C">
        <w:trPr>
          <w:gridAfter w:val="8"/>
          <w:wAfter w:w="10020" w:type="dxa"/>
          <w:trHeight w:val="390"/>
        </w:trPr>
        <w:tc>
          <w:tcPr>
            <w:tcW w:w="9450" w:type="dxa"/>
            <w:gridSpan w:val="2"/>
            <w:tcBorders>
              <w:top w:val="nil"/>
              <w:left w:val="nil"/>
              <w:bottom w:val="nil"/>
              <w:right w:val="nil"/>
            </w:tcBorders>
            <w:shd w:val="clear" w:color="000000" w:fill="FFFFFF"/>
            <w:noWrap/>
            <w:vAlign w:val="center"/>
            <w:hideMark/>
          </w:tcPr>
          <w:p w14:paraId="3C8C4FD3" w14:textId="54C4ACFE" w:rsidR="001A5999" w:rsidRPr="003C06F3" w:rsidRDefault="001A5999" w:rsidP="00F15E73">
            <w:pPr>
              <w:pStyle w:val="Heading2"/>
              <w:jc w:val="center"/>
              <w:rPr>
                <w:rFonts w:ascii="Times New Roman" w:hAnsi="Times New Roman" w:cs="Times New Roman"/>
                <w:sz w:val="20"/>
                <w:szCs w:val="20"/>
              </w:rPr>
            </w:pPr>
            <w:bookmarkStart w:id="13" w:name="_Toc144450332"/>
            <w:r w:rsidRPr="003C06F3">
              <w:rPr>
                <w:rFonts w:ascii="Times New Roman" w:hAnsi="Times New Roman" w:cs="Times New Roman"/>
                <w:sz w:val="20"/>
                <w:szCs w:val="20"/>
              </w:rPr>
              <w:t>Financial and Other Benefit Support for Upcoming Training Year</w:t>
            </w:r>
            <w:r w:rsidR="00F15E73">
              <w:rPr>
                <w:rFonts w:ascii="Times New Roman" w:hAnsi="Times New Roman" w:cs="Times New Roman"/>
                <w:sz w:val="20"/>
                <w:szCs w:val="20"/>
              </w:rPr>
              <w:t>*</w:t>
            </w:r>
            <w:bookmarkEnd w:id="13"/>
          </w:p>
        </w:tc>
      </w:tr>
      <w:tr w:rsidR="001A5999" w:rsidRPr="003C06F3" w14:paraId="64815670" w14:textId="77777777" w:rsidTr="007F614C">
        <w:trPr>
          <w:gridAfter w:val="8"/>
          <w:wAfter w:w="10020" w:type="dxa"/>
          <w:trHeight w:val="300"/>
        </w:trPr>
        <w:tc>
          <w:tcPr>
            <w:tcW w:w="7539" w:type="dxa"/>
            <w:tcBorders>
              <w:top w:val="single" w:sz="8" w:space="0" w:color="auto"/>
              <w:left w:val="single" w:sz="8" w:space="0" w:color="auto"/>
              <w:bottom w:val="single" w:sz="4" w:space="0" w:color="auto"/>
              <w:right w:val="nil"/>
            </w:tcBorders>
            <w:shd w:val="clear" w:color="000000" w:fill="FFFFFF"/>
            <w:noWrap/>
            <w:hideMark/>
          </w:tcPr>
          <w:p w14:paraId="2737FF91" w14:textId="77777777" w:rsidR="001A5999" w:rsidRPr="003C06F3" w:rsidRDefault="001A5999" w:rsidP="001A5999">
            <w:pPr>
              <w:rPr>
                <w:color w:val="000000"/>
                <w:sz w:val="20"/>
                <w:szCs w:val="20"/>
              </w:rPr>
            </w:pPr>
            <w:r w:rsidRPr="003C06F3">
              <w:rPr>
                <w:color w:val="000000"/>
                <w:sz w:val="20"/>
                <w:szCs w:val="20"/>
              </w:rPr>
              <w:t xml:space="preserve">Annual Stipend/Salary for Full-time Residents </w:t>
            </w:r>
          </w:p>
        </w:tc>
        <w:tc>
          <w:tcPr>
            <w:tcW w:w="1911" w:type="dxa"/>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2A541CD8" w14:textId="12B80E49" w:rsidR="001A5999" w:rsidRPr="003C06F3" w:rsidRDefault="001A5999" w:rsidP="001A5999">
            <w:pPr>
              <w:rPr>
                <w:rFonts w:eastAsia="Calibri"/>
                <w:sz w:val="20"/>
                <w:szCs w:val="20"/>
              </w:rPr>
            </w:pPr>
            <w:r w:rsidRPr="003C06F3">
              <w:rPr>
                <w:rFonts w:eastAsia="Calibri"/>
                <w:sz w:val="20"/>
                <w:szCs w:val="20"/>
              </w:rPr>
              <w:t xml:space="preserve">Year </w:t>
            </w:r>
            <w:r w:rsidR="006C6141" w:rsidRPr="003C06F3">
              <w:rPr>
                <w:rFonts w:eastAsia="Calibri"/>
                <w:sz w:val="20"/>
                <w:szCs w:val="20"/>
              </w:rPr>
              <w:t>1</w:t>
            </w:r>
            <w:r w:rsidRPr="003C06F3">
              <w:rPr>
                <w:rFonts w:eastAsia="Calibri"/>
                <w:sz w:val="20"/>
                <w:szCs w:val="20"/>
              </w:rPr>
              <w:t xml:space="preserve"> = </w:t>
            </w:r>
            <w:r w:rsidR="0076109E">
              <w:rPr>
                <w:rFonts w:eastAsia="Calibri"/>
                <w:sz w:val="20"/>
                <w:szCs w:val="20"/>
              </w:rPr>
              <w:t>52,005</w:t>
            </w:r>
          </w:p>
          <w:p w14:paraId="77E342A9" w14:textId="3A08B1FB" w:rsidR="001A5999" w:rsidRPr="003C06F3" w:rsidRDefault="001A5999" w:rsidP="006C6141">
            <w:pPr>
              <w:rPr>
                <w:color w:val="000000"/>
                <w:sz w:val="20"/>
                <w:szCs w:val="20"/>
              </w:rPr>
            </w:pPr>
            <w:r w:rsidRPr="003C06F3">
              <w:rPr>
                <w:rFonts w:eastAsia="Calibri"/>
                <w:sz w:val="20"/>
                <w:szCs w:val="20"/>
              </w:rPr>
              <w:t xml:space="preserve">Year </w:t>
            </w:r>
            <w:r w:rsidR="006C6141" w:rsidRPr="003C06F3">
              <w:rPr>
                <w:rFonts w:eastAsia="Calibri"/>
                <w:sz w:val="20"/>
                <w:szCs w:val="20"/>
              </w:rPr>
              <w:t>2</w:t>
            </w:r>
            <w:r w:rsidRPr="003C06F3">
              <w:rPr>
                <w:rFonts w:eastAsia="Calibri"/>
                <w:sz w:val="20"/>
                <w:szCs w:val="20"/>
              </w:rPr>
              <w:t xml:space="preserve"> = </w:t>
            </w:r>
            <w:r w:rsidR="0076109E">
              <w:rPr>
                <w:rFonts w:eastAsia="Calibri"/>
                <w:sz w:val="20"/>
                <w:szCs w:val="20"/>
              </w:rPr>
              <w:t>54,816</w:t>
            </w:r>
          </w:p>
        </w:tc>
      </w:tr>
      <w:tr w:rsidR="001A5999" w:rsidRPr="003C06F3" w14:paraId="65E1A967" w14:textId="77777777" w:rsidTr="007F614C">
        <w:trPr>
          <w:gridAfter w:val="8"/>
          <w:wAfter w:w="10020" w:type="dxa"/>
          <w:trHeight w:val="300"/>
        </w:trPr>
        <w:tc>
          <w:tcPr>
            <w:tcW w:w="7539" w:type="dxa"/>
            <w:tcBorders>
              <w:top w:val="nil"/>
              <w:left w:val="single" w:sz="8" w:space="0" w:color="auto"/>
              <w:bottom w:val="single" w:sz="4" w:space="0" w:color="auto"/>
              <w:right w:val="nil"/>
            </w:tcBorders>
            <w:shd w:val="clear" w:color="000000" w:fill="FFFFFF"/>
            <w:noWrap/>
            <w:vAlign w:val="bottom"/>
            <w:hideMark/>
          </w:tcPr>
          <w:p w14:paraId="50DDE911" w14:textId="77777777" w:rsidR="001A5999" w:rsidRPr="003C06F3" w:rsidRDefault="001A5999" w:rsidP="001A5999">
            <w:pPr>
              <w:rPr>
                <w:color w:val="000000"/>
                <w:sz w:val="20"/>
                <w:szCs w:val="20"/>
              </w:rPr>
            </w:pPr>
            <w:r w:rsidRPr="003C06F3">
              <w:rPr>
                <w:color w:val="000000"/>
                <w:sz w:val="20"/>
                <w:szCs w:val="20"/>
              </w:rPr>
              <w:t>Annual Stipend/Salary for Half-time Residents</w:t>
            </w:r>
          </w:p>
        </w:tc>
        <w:tc>
          <w:tcPr>
            <w:tcW w:w="1911" w:type="dxa"/>
            <w:tcBorders>
              <w:top w:val="single" w:sz="4" w:space="0" w:color="auto"/>
              <w:left w:val="single" w:sz="8" w:space="0" w:color="auto"/>
              <w:bottom w:val="single" w:sz="4" w:space="0" w:color="auto"/>
              <w:right w:val="single" w:sz="8" w:space="0" w:color="000000"/>
            </w:tcBorders>
            <w:shd w:val="clear" w:color="000000" w:fill="FFFFFF"/>
            <w:noWrap/>
            <w:vAlign w:val="bottom"/>
            <w:hideMark/>
          </w:tcPr>
          <w:p w14:paraId="6C431DF8" w14:textId="59ECEE36" w:rsidR="001A5999" w:rsidRPr="00AE75C4" w:rsidRDefault="000E53C2" w:rsidP="000E53C2">
            <w:pPr>
              <w:jc w:val="center"/>
              <w:rPr>
                <w:color w:val="000000"/>
                <w:sz w:val="20"/>
                <w:szCs w:val="20"/>
              </w:rPr>
            </w:pPr>
            <w:r w:rsidRPr="00AE75C4">
              <w:rPr>
                <w:color w:val="000000"/>
                <w:sz w:val="20"/>
                <w:szCs w:val="20"/>
              </w:rPr>
              <w:t>NA</w:t>
            </w:r>
          </w:p>
        </w:tc>
      </w:tr>
      <w:tr w:rsidR="000E53C2" w:rsidRPr="003C06F3" w14:paraId="6498873D" w14:textId="77777777" w:rsidTr="00FA3C73">
        <w:trPr>
          <w:gridAfter w:val="8"/>
          <w:wAfter w:w="10020" w:type="dxa"/>
          <w:trHeight w:val="315"/>
        </w:trPr>
        <w:tc>
          <w:tcPr>
            <w:tcW w:w="7539" w:type="dxa"/>
            <w:tcBorders>
              <w:top w:val="nil"/>
              <w:left w:val="single" w:sz="8" w:space="0" w:color="auto"/>
              <w:bottom w:val="nil"/>
              <w:right w:val="single" w:sz="8" w:space="0" w:color="auto"/>
            </w:tcBorders>
            <w:shd w:val="clear" w:color="000000" w:fill="FFFFFF"/>
            <w:noWrap/>
            <w:vAlign w:val="bottom"/>
            <w:hideMark/>
          </w:tcPr>
          <w:p w14:paraId="1D2CCD6E" w14:textId="77777777" w:rsidR="000E53C2" w:rsidRPr="003C06F3" w:rsidRDefault="000E53C2" w:rsidP="001A5999">
            <w:pPr>
              <w:rPr>
                <w:color w:val="000000"/>
                <w:sz w:val="20"/>
                <w:szCs w:val="20"/>
              </w:rPr>
            </w:pPr>
            <w:r w:rsidRPr="003C06F3">
              <w:rPr>
                <w:color w:val="000000"/>
                <w:sz w:val="20"/>
                <w:szCs w:val="20"/>
              </w:rPr>
              <w:t>Program provides access to medical insurance for resident?</w:t>
            </w:r>
          </w:p>
        </w:tc>
        <w:tc>
          <w:tcPr>
            <w:tcW w:w="1911" w:type="dxa"/>
            <w:tcBorders>
              <w:top w:val="nil"/>
              <w:left w:val="nil"/>
              <w:bottom w:val="nil"/>
              <w:right w:val="single" w:sz="8" w:space="0" w:color="auto"/>
            </w:tcBorders>
            <w:shd w:val="clear" w:color="000000" w:fill="FFFFFF"/>
            <w:noWrap/>
            <w:vAlign w:val="bottom"/>
            <w:hideMark/>
          </w:tcPr>
          <w:p w14:paraId="3A3A2B36" w14:textId="685259D2" w:rsidR="000E53C2" w:rsidRPr="00AE75C4" w:rsidRDefault="000E53C2" w:rsidP="001A5999">
            <w:pPr>
              <w:jc w:val="center"/>
              <w:rPr>
                <w:color w:val="000000"/>
                <w:sz w:val="16"/>
                <w:szCs w:val="16"/>
              </w:rPr>
            </w:pPr>
            <w:r w:rsidRPr="00AE75C4">
              <w:rPr>
                <w:color w:val="000000"/>
              </w:rPr>
              <w:t>Yes</w:t>
            </w:r>
          </w:p>
        </w:tc>
      </w:tr>
      <w:tr w:rsidR="001A5999" w:rsidRPr="003C06F3" w14:paraId="74C7ECF1" w14:textId="77777777" w:rsidTr="007F614C">
        <w:trPr>
          <w:gridAfter w:val="8"/>
          <w:wAfter w:w="10020" w:type="dxa"/>
          <w:trHeight w:val="315"/>
        </w:trPr>
        <w:tc>
          <w:tcPr>
            <w:tcW w:w="7539" w:type="dxa"/>
            <w:tcBorders>
              <w:top w:val="single" w:sz="8" w:space="0" w:color="auto"/>
              <w:left w:val="single" w:sz="8" w:space="0" w:color="auto"/>
              <w:bottom w:val="single" w:sz="8" w:space="0" w:color="auto"/>
              <w:right w:val="nil"/>
            </w:tcBorders>
            <w:shd w:val="clear" w:color="auto" w:fill="auto"/>
            <w:noWrap/>
            <w:vAlign w:val="bottom"/>
            <w:hideMark/>
          </w:tcPr>
          <w:p w14:paraId="4A891A15" w14:textId="77777777" w:rsidR="001A5999" w:rsidRPr="003C06F3" w:rsidRDefault="001A5999" w:rsidP="001A5999">
            <w:pPr>
              <w:rPr>
                <w:b/>
                <w:bCs/>
                <w:color w:val="000000"/>
                <w:sz w:val="20"/>
                <w:szCs w:val="20"/>
              </w:rPr>
            </w:pPr>
            <w:r w:rsidRPr="003C06F3">
              <w:rPr>
                <w:b/>
                <w:bCs/>
                <w:color w:val="000000"/>
                <w:sz w:val="20"/>
                <w:szCs w:val="20"/>
              </w:rPr>
              <w:t>If access to medical insurance is provided:</w:t>
            </w:r>
          </w:p>
        </w:tc>
        <w:tc>
          <w:tcPr>
            <w:tcW w:w="1911"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8BA7930" w14:textId="77777777" w:rsidR="001A5999" w:rsidRPr="00F15E73" w:rsidRDefault="001A5999" w:rsidP="001A5999">
            <w:pPr>
              <w:rPr>
                <w:b/>
                <w:bCs/>
                <w:color w:val="000000"/>
              </w:rPr>
            </w:pPr>
            <w:r w:rsidRPr="00F15E73">
              <w:rPr>
                <w:b/>
                <w:bCs/>
                <w:color w:val="000000"/>
              </w:rPr>
              <w:t> </w:t>
            </w:r>
          </w:p>
        </w:tc>
      </w:tr>
      <w:tr w:rsidR="000E53C2" w:rsidRPr="003C06F3" w14:paraId="16000C77" w14:textId="77777777" w:rsidTr="00F559C3">
        <w:trPr>
          <w:gridAfter w:val="8"/>
          <w:wAfter w:w="10020" w:type="dxa"/>
          <w:trHeight w:val="300"/>
        </w:trPr>
        <w:tc>
          <w:tcPr>
            <w:tcW w:w="7539" w:type="dxa"/>
            <w:tcBorders>
              <w:top w:val="nil"/>
              <w:left w:val="single" w:sz="8" w:space="0" w:color="auto"/>
              <w:bottom w:val="single" w:sz="4" w:space="0" w:color="auto"/>
              <w:right w:val="single" w:sz="8" w:space="0" w:color="auto"/>
            </w:tcBorders>
            <w:shd w:val="clear" w:color="000000" w:fill="FFFFFF"/>
            <w:noWrap/>
            <w:vAlign w:val="bottom"/>
            <w:hideMark/>
          </w:tcPr>
          <w:p w14:paraId="34D9D6D5" w14:textId="77777777" w:rsidR="000E53C2" w:rsidRPr="003C06F3" w:rsidRDefault="000E53C2" w:rsidP="001A5999">
            <w:pPr>
              <w:rPr>
                <w:color w:val="000000"/>
                <w:sz w:val="20"/>
                <w:szCs w:val="20"/>
              </w:rPr>
            </w:pPr>
            <w:r w:rsidRPr="003C06F3">
              <w:rPr>
                <w:color w:val="000000"/>
                <w:sz w:val="20"/>
                <w:szCs w:val="20"/>
              </w:rPr>
              <w:t>Trainee contribution to cost required?</w:t>
            </w:r>
          </w:p>
        </w:tc>
        <w:tc>
          <w:tcPr>
            <w:tcW w:w="1911" w:type="dxa"/>
            <w:tcBorders>
              <w:top w:val="nil"/>
              <w:left w:val="nil"/>
              <w:bottom w:val="single" w:sz="4" w:space="0" w:color="auto"/>
              <w:right w:val="single" w:sz="8" w:space="0" w:color="auto"/>
            </w:tcBorders>
            <w:shd w:val="clear" w:color="000000" w:fill="FFFFFF"/>
            <w:noWrap/>
            <w:vAlign w:val="bottom"/>
            <w:hideMark/>
          </w:tcPr>
          <w:p w14:paraId="19E8E0AD" w14:textId="600F72A9" w:rsidR="000E53C2" w:rsidRPr="00AE75C4" w:rsidRDefault="000E53C2" w:rsidP="001A5999">
            <w:pPr>
              <w:jc w:val="center"/>
              <w:rPr>
                <w:color w:val="000000"/>
                <w:sz w:val="16"/>
                <w:szCs w:val="16"/>
              </w:rPr>
            </w:pPr>
            <w:r w:rsidRPr="00AE75C4">
              <w:rPr>
                <w:color w:val="000000"/>
              </w:rPr>
              <w:t>Yes</w:t>
            </w:r>
          </w:p>
        </w:tc>
      </w:tr>
      <w:tr w:rsidR="000E53C2" w:rsidRPr="003C06F3" w14:paraId="441E413D" w14:textId="77777777" w:rsidTr="0054533F">
        <w:trPr>
          <w:gridAfter w:val="8"/>
          <w:wAfter w:w="10020" w:type="dxa"/>
          <w:trHeight w:val="300"/>
        </w:trPr>
        <w:tc>
          <w:tcPr>
            <w:tcW w:w="7539" w:type="dxa"/>
            <w:tcBorders>
              <w:top w:val="nil"/>
              <w:left w:val="single" w:sz="8" w:space="0" w:color="auto"/>
              <w:bottom w:val="single" w:sz="4" w:space="0" w:color="auto"/>
              <w:right w:val="single" w:sz="8" w:space="0" w:color="auto"/>
            </w:tcBorders>
            <w:shd w:val="clear" w:color="000000" w:fill="FFFFFF"/>
            <w:noWrap/>
            <w:vAlign w:val="bottom"/>
            <w:hideMark/>
          </w:tcPr>
          <w:p w14:paraId="1AEAECE0" w14:textId="77777777" w:rsidR="000E53C2" w:rsidRPr="003C06F3" w:rsidRDefault="000E53C2" w:rsidP="001A5999">
            <w:pPr>
              <w:rPr>
                <w:color w:val="000000"/>
                <w:sz w:val="20"/>
                <w:szCs w:val="20"/>
              </w:rPr>
            </w:pPr>
            <w:r w:rsidRPr="003C06F3">
              <w:rPr>
                <w:color w:val="000000"/>
                <w:sz w:val="20"/>
                <w:szCs w:val="20"/>
              </w:rPr>
              <w:t>Coverage of family member(s) available?</w:t>
            </w:r>
          </w:p>
        </w:tc>
        <w:tc>
          <w:tcPr>
            <w:tcW w:w="1911" w:type="dxa"/>
            <w:tcBorders>
              <w:top w:val="nil"/>
              <w:left w:val="nil"/>
              <w:bottom w:val="single" w:sz="4" w:space="0" w:color="auto"/>
              <w:right w:val="single" w:sz="8" w:space="0" w:color="auto"/>
            </w:tcBorders>
            <w:shd w:val="clear" w:color="000000" w:fill="FFFFFF"/>
            <w:noWrap/>
            <w:vAlign w:val="bottom"/>
            <w:hideMark/>
          </w:tcPr>
          <w:p w14:paraId="0321D613" w14:textId="50052D06" w:rsidR="000E53C2" w:rsidRPr="00AE75C4" w:rsidRDefault="000E53C2" w:rsidP="001A5999">
            <w:pPr>
              <w:jc w:val="center"/>
              <w:rPr>
                <w:color w:val="000000"/>
                <w:sz w:val="16"/>
                <w:szCs w:val="16"/>
              </w:rPr>
            </w:pPr>
            <w:r w:rsidRPr="00AE75C4">
              <w:rPr>
                <w:color w:val="000000"/>
              </w:rPr>
              <w:t>Yes</w:t>
            </w:r>
          </w:p>
        </w:tc>
      </w:tr>
      <w:tr w:rsidR="000E53C2" w:rsidRPr="003C06F3" w14:paraId="1766684F" w14:textId="77777777" w:rsidTr="005512BE">
        <w:trPr>
          <w:gridAfter w:val="8"/>
          <w:wAfter w:w="10020" w:type="dxa"/>
          <w:trHeight w:val="300"/>
        </w:trPr>
        <w:tc>
          <w:tcPr>
            <w:tcW w:w="7539" w:type="dxa"/>
            <w:tcBorders>
              <w:top w:val="nil"/>
              <w:left w:val="single" w:sz="8" w:space="0" w:color="auto"/>
              <w:bottom w:val="single" w:sz="4" w:space="0" w:color="auto"/>
              <w:right w:val="single" w:sz="8" w:space="0" w:color="auto"/>
            </w:tcBorders>
            <w:shd w:val="clear" w:color="000000" w:fill="FFFFFF"/>
            <w:noWrap/>
            <w:vAlign w:val="bottom"/>
            <w:hideMark/>
          </w:tcPr>
          <w:p w14:paraId="57B98CB0" w14:textId="77777777" w:rsidR="000E53C2" w:rsidRPr="003C06F3" w:rsidRDefault="000E53C2" w:rsidP="001A5999">
            <w:pPr>
              <w:rPr>
                <w:color w:val="000000"/>
                <w:sz w:val="20"/>
                <w:szCs w:val="20"/>
              </w:rPr>
            </w:pPr>
            <w:r w:rsidRPr="003C06F3">
              <w:rPr>
                <w:color w:val="000000"/>
                <w:sz w:val="20"/>
                <w:szCs w:val="20"/>
              </w:rPr>
              <w:t>Coverage of legally married partner available?</w:t>
            </w:r>
          </w:p>
        </w:tc>
        <w:tc>
          <w:tcPr>
            <w:tcW w:w="1911" w:type="dxa"/>
            <w:tcBorders>
              <w:top w:val="nil"/>
              <w:left w:val="nil"/>
              <w:bottom w:val="single" w:sz="4" w:space="0" w:color="auto"/>
              <w:right w:val="single" w:sz="8" w:space="0" w:color="auto"/>
            </w:tcBorders>
            <w:shd w:val="clear" w:color="000000" w:fill="FFFFFF"/>
            <w:noWrap/>
            <w:vAlign w:val="bottom"/>
            <w:hideMark/>
          </w:tcPr>
          <w:p w14:paraId="1FE7B70E" w14:textId="54338611" w:rsidR="000E53C2" w:rsidRPr="00AE75C4" w:rsidRDefault="000E53C2" w:rsidP="001A5999">
            <w:pPr>
              <w:jc w:val="center"/>
              <w:rPr>
                <w:color w:val="000000"/>
                <w:sz w:val="16"/>
                <w:szCs w:val="16"/>
              </w:rPr>
            </w:pPr>
            <w:r w:rsidRPr="00AE75C4">
              <w:rPr>
                <w:color w:val="000000"/>
              </w:rPr>
              <w:t>Yes</w:t>
            </w:r>
          </w:p>
        </w:tc>
      </w:tr>
      <w:tr w:rsidR="000E53C2" w:rsidRPr="003C06F3" w14:paraId="6C2F4F82" w14:textId="77777777" w:rsidTr="00B2223C">
        <w:trPr>
          <w:gridAfter w:val="8"/>
          <w:wAfter w:w="10020" w:type="dxa"/>
          <w:trHeight w:val="300"/>
        </w:trPr>
        <w:tc>
          <w:tcPr>
            <w:tcW w:w="7539" w:type="dxa"/>
            <w:tcBorders>
              <w:top w:val="nil"/>
              <w:left w:val="single" w:sz="8" w:space="0" w:color="auto"/>
              <w:bottom w:val="single" w:sz="4" w:space="0" w:color="auto"/>
              <w:right w:val="single" w:sz="8" w:space="0" w:color="auto"/>
            </w:tcBorders>
            <w:shd w:val="clear" w:color="000000" w:fill="FFFFFF"/>
            <w:noWrap/>
            <w:vAlign w:val="bottom"/>
            <w:hideMark/>
          </w:tcPr>
          <w:p w14:paraId="4EBC5878" w14:textId="77777777" w:rsidR="000E53C2" w:rsidRPr="003C06F3" w:rsidRDefault="000E53C2" w:rsidP="001A5999">
            <w:pPr>
              <w:rPr>
                <w:color w:val="000000"/>
                <w:sz w:val="20"/>
                <w:szCs w:val="20"/>
              </w:rPr>
            </w:pPr>
            <w:r w:rsidRPr="003C06F3">
              <w:rPr>
                <w:color w:val="000000"/>
                <w:sz w:val="20"/>
                <w:szCs w:val="20"/>
              </w:rPr>
              <w:t>Coverage of domestic partner available?</w:t>
            </w:r>
          </w:p>
        </w:tc>
        <w:tc>
          <w:tcPr>
            <w:tcW w:w="1911" w:type="dxa"/>
            <w:tcBorders>
              <w:top w:val="nil"/>
              <w:left w:val="nil"/>
              <w:bottom w:val="single" w:sz="4" w:space="0" w:color="auto"/>
              <w:right w:val="single" w:sz="8" w:space="0" w:color="auto"/>
            </w:tcBorders>
            <w:shd w:val="clear" w:color="000000" w:fill="FFFFFF"/>
            <w:noWrap/>
            <w:vAlign w:val="bottom"/>
            <w:hideMark/>
          </w:tcPr>
          <w:p w14:paraId="100A0A06" w14:textId="77777777" w:rsidR="000E53C2" w:rsidRPr="00AE75C4" w:rsidRDefault="000E53C2" w:rsidP="001A5999">
            <w:pPr>
              <w:jc w:val="center"/>
              <w:rPr>
                <w:color w:val="000000"/>
                <w:sz w:val="20"/>
                <w:szCs w:val="20"/>
              </w:rPr>
            </w:pPr>
            <w:r w:rsidRPr="00AE75C4">
              <w:rPr>
                <w:color w:val="000000"/>
              </w:rPr>
              <w:t>No</w:t>
            </w:r>
          </w:p>
        </w:tc>
      </w:tr>
      <w:tr w:rsidR="001A5999" w:rsidRPr="003C06F3" w14:paraId="4F2E8B8F" w14:textId="77777777" w:rsidTr="007F614C">
        <w:trPr>
          <w:gridAfter w:val="8"/>
          <w:wAfter w:w="10020" w:type="dxa"/>
          <w:trHeight w:val="300"/>
        </w:trPr>
        <w:tc>
          <w:tcPr>
            <w:tcW w:w="7539" w:type="dxa"/>
            <w:tcBorders>
              <w:top w:val="nil"/>
              <w:left w:val="single" w:sz="8" w:space="0" w:color="auto"/>
              <w:bottom w:val="single" w:sz="4" w:space="0" w:color="auto"/>
              <w:right w:val="single" w:sz="8" w:space="0" w:color="auto"/>
            </w:tcBorders>
            <w:shd w:val="clear" w:color="000000" w:fill="FFFFFF"/>
            <w:noWrap/>
            <w:vAlign w:val="bottom"/>
            <w:hideMark/>
          </w:tcPr>
          <w:p w14:paraId="6E0A2B6E" w14:textId="77777777" w:rsidR="001A5999" w:rsidRPr="003C06F3" w:rsidRDefault="001A5999" w:rsidP="001A5999">
            <w:pPr>
              <w:rPr>
                <w:color w:val="000000"/>
                <w:sz w:val="20"/>
                <w:szCs w:val="20"/>
              </w:rPr>
            </w:pPr>
            <w:r w:rsidRPr="003C06F3">
              <w:rPr>
                <w:color w:val="000000"/>
                <w:sz w:val="20"/>
                <w:szCs w:val="20"/>
              </w:rPr>
              <w:t>Hours of Annual Paid Personal Time Off (PTO and/or Vacation)</w:t>
            </w:r>
          </w:p>
        </w:tc>
        <w:tc>
          <w:tcPr>
            <w:tcW w:w="1911" w:type="dxa"/>
            <w:tcBorders>
              <w:top w:val="single" w:sz="4" w:space="0" w:color="auto"/>
              <w:left w:val="nil"/>
              <w:bottom w:val="single" w:sz="4" w:space="0" w:color="auto"/>
              <w:right w:val="single" w:sz="8" w:space="0" w:color="000000"/>
            </w:tcBorders>
            <w:shd w:val="clear" w:color="000000" w:fill="FFFFFF"/>
            <w:noWrap/>
            <w:vAlign w:val="bottom"/>
            <w:hideMark/>
          </w:tcPr>
          <w:p w14:paraId="173108E2" w14:textId="77777777" w:rsidR="001A5999" w:rsidRPr="003C06F3" w:rsidRDefault="006C6141" w:rsidP="001A5999">
            <w:pPr>
              <w:rPr>
                <w:color w:val="000000"/>
                <w:sz w:val="20"/>
                <w:szCs w:val="20"/>
              </w:rPr>
            </w:pPr>
            <w:r w:rsidRPr="003C06F3">
              <w:rPr>
                <w:rFonts w:eastAsia="Calibri"/>
                <w:color w:val="000000"/>
                <w:sz w:val="20"/>
                <w:szCs w:val="20"/>
              </w:rPr>
              <w:t>A</w:t>
            </w:r>
            <w:r w:rsidR="001A5999" w:rsidRPr="003C06F3">
              <w:rPr>
                <w:rFonts w:eastAsia="Calibri"/>
                <w:color w:val="000000"/>
                <w:sz w:val="20"/>
                <w:szCs w:val="20"/>
              </w:rPr>
              <w:t xml:space="preserve">ccrues at a rate of 4 hours every two weeks, amounting to 13 </w:t>
            </w:r>
            <w:r w:rsidRPr="003C06F3">
              <w:rPr>
                <w:rFonts w:eastAsia="Calibri"/>
                <w:color w:val="000000"/>
                <w:sz w:val="20"/>
                <w:szCs w:val="20"/>
              </w:rPr>
              <w:t xml:space="preserve">vacation </w:t>
            </w:r>
            <w:r w:rsidR="001A5999" w:rsidRPr="003C06F3">
              <w:rPr>
                <w:rFonts w:eastAsia="Calibri"/>
                <w:color w:val="000000"/>
                <w:sz w:val="20"/>
                <w:szCs w:val="20"/>
              </w:rPr>
              <w:t>days</w:t>
            </w:r>
          </w:p>
        </w:tc>
      </w:tr>
      <w:tr w:rsidR="001A5999" w:rsidRPr="003C06F3" w14:paraId="6D986C27" w14:textId="77777777" w:rsidTr="007F614C">
        <w:trPr>
          <w:gridAfter w:val="8"/>
          <w:wAfter w:w="10020" w:type="dxa"/>
          <w:trHeight w:val="300"/>
        </w:trPr>
        <w:tc>
          <w:tcPr>
            <w:tcW w:w="7539" w:type="dxa"/>
            <w:tcBorders>
              <w:top w:val="nil"/>
              <w:left w:val="single" w:sz="8" w:space="0" w:color="auto"/>
              <w:bottom w:val="nil"/>
              <w:right w:val="single" w:sz="8" w:space="0" w:color="auto"/>
            </w:tcBorders>
            <w:shd w:val="clear" w:color="000000" w:fill="FFFFFF"/>
            <w:noWrap/>
            <w:vAlign w:val="bottom"/>
            <w:hideMark/>
          </w:tcPr>
          <w:p w14:paraId="47ACD566" w14:textId="77777777" w:rsidR="001A5999" w:rsidRPr="003C06F3" w:rsidRDefault="001A5999" w:rsidP="001A5999">
            <w:pPr>
              <w:rPr>
                <w:color w:val="000000"/>
                <w:sz w:val="20"/>
                <w:szCs w:val="20"/>
              </w:rPr>
            </w:pPr>
            <w:r w:rsidRPr="003C06F3">
              <w:rPr>
                <w:color w:val="000000"/>
                <w:sz w:val="20"/>
                <w:szCs w:val="20"/>
              </w:rPr>
              <w:t>Hours of Annual Paid Sick Leave</w:t>
            </w:r>
          </w:p>
        </w:tc>
        <w:tc>
          <w:tcPr>
            <w:tcW w:w="1911" w:type="dxa"/>
            <w:tcBorders>
              <w:top w:val="single" w:sz="4" w:space="0" w:color="auto"/>
              <w:left w:val="nil"/>
              <w:bottom w:val="single" w:sz="4" w:space="0" w:color="auto"/>
              <w:right w:val="single" w:sz="8" w:space="0" w:color="000000"/>
            </w:tcBorders>
            <w:shd w:val="clear" w:color="000000" w:fill="FFFFFF"/>
            <w:noWrap/>
            <w:vAlign w:val="bottom"/>
            <w:hideMark/>
          </w:tcPr>
          <w:p w14:paraId="4C838BD6" w14:textId="77777777" w:rsidR="001A5999" w:rsidRPr="003C06F3" w:rsidRDefault="006C6141" w:rsidP="006C6141">
            <w:pPr>
              <w:rPr>
                <w:color w:val="000000"/>
                <w:sz w:val="20"/>
                <w:szCs w:val="20"/>
              </w:rPr>
            </w:pPr>
            <w:r w:rsidRPr="003C06F3">
              <w:rPr>
                <w:rFonts w:eastAsia="Calibri"/>
                <w:color w:val="000000"/>
                <w:sz w:val="20"/>
                <w:szCs w:val="20"/>
              </w:rPr>
              <w:t>A</w:t>
            </w:r>
            <w:r w:rsidR="001A5999" w:rsidRPr="003C06F3">
              <w:rPr>
                <w:rFonts w:eastAsia="Calibri"/>
                <w:color w:val="000000"/>
                <w:sz w:val="20"/>
                <w:szCs w:val="20"/>
              </w:rPr>
              <w:t xml:space="preserve">ccrues at </w:t>
            </w:r>
            <w:r w:rsidRPr="003C06F3">
              <w:rPr>
                <w:rFonts w:eastAsia="Calibri"/>
                <w:color w:val="000000"/>
                <w:sz w:val="20"/>
                <w:szCs w:val="20"/>
              </w:rPr>
              <w:t>a</w:t>
            </w:r>
            <w:r w:rsidR="001A5999" w:rsidRPr="003C06F3">
              <w:rPr>
                <w:rFonts w:eastAsia="Calibri"/>
                <w:color w:val="000000"/>
                <w:sz w:val="20"/>
                <w:szCs w:val="20"/>
              </w:rPr>
              <w:t xml:space="preserve"> rate of 4 hours every two weeks, amounting to 13 </w:t>
            </w:r>
            <w:r w:rsidRPr="003C06F3">
              <w:rPr>
                <w:rFonts w:eastAsia="Calibri"/>
                <w:color w:val="000000"/>
                <w:sz w:val="20"/>
                <w:szCs w:val="20"/>
              </w:rPr>
              <w:t xml:space="preserve">sick leave </w:t>
            </w:r>
            <w:r w:rsidR="001A5999" w:rsidRPr="003C06F3">
              <w:rPr>
                <w:rFonts w:eastAsia="Calibri"/>
                <w:color w:val="000000"/>
                <w:sz w:val="20"/>
                <w:szCs w:val="20"/>
              </w:rPr>
              <w:t>days</w:t>
            </w:r>
            <w:r w:rsidR="001A5999" w:rsidRPr="003C06F3">
              <w:rPr>
                <w:color w:val="000000"/>
                <w:sz w:val="20"/>
                <w:szCs w:val="20"/>
              </w:rPr>
              <w:t> </w:t>
            </w:r>
          </w:p>
        </w:tc>
      </w:tr>
      <w:tr w:rsidR="000E53C2" w:rsidRPr="003C06F3" w14:paraId="7B3D59FB" w14:textId="77777777" w:rsidTr="00C51A8C">
        <w:trPr>
          <w:gridAfter w:val="8"/>
          <w:wAfter w:w="10020" w:type="dxa"/>
          <w:trHeight w:val="870"/>
        </w:trPr>
        <w:tc>
          <w:tcPr>
            <w:tcW w:w="7539" w:type="dxa"/>
            <w:tcBorders>
              <w:top w:val="single" w:sz="4" w:space="0" w:color="auto"/>
              <w:left w:val="single" w:sz="8" w:space="0" w:color="auto"/>
              <w:bottom w:val="single" w:sz="8" w:space="0" w:color="auto"/>
              <w:right w:val="single" w:sz="8" w:space="0" w:color="auto"/>
            </w:tcBorders>
            <w:shd w:val="clear" w:color="000000" w:fill="FFFFFF"/>
            <w:vAlign w:val="bottom"/>
            <w:hideMark/>
          </w:tcPr>
          <w:p w14:paraId="0B7A0517" w14:textId="77777777" w:rsidR="000E53C2" w:rsidRPr="003C06F3" w:rsidRDefault="000E53C2" w:rsidP="001A5999">
            <w:pPr>
              <w:rPr>
                <w:color w:val="000000"/>
                <w:sz w:val="20"/>
                <w:szCs w:val="20"/>
              </w:rPr>
            </w:pPr>
            <w:r w:rsidRPr="003C06F3">
              <w:rPr>
                <w:color w:val="000000"/>
                <w:sz w:val="20"/>
                <w:szCs w:val="20"/>
              </w:rPr>
              <w:t xml:space="preserve">In the event of medical conditions and/or family needs that require extended leave, does the program allow reasonable unpaid leave to interns/residents </w:t>
            </w:r>
            <w:proofErr w:type="gramStart"/>
            <w:r w:rsidRPr="003C06F3">
              <w:rPr>
                <w:color w:val="000000"/>
                <w:sz w:val="20"/>
                <w:szCs w:val="20"/>
              </w:rPr>
              <w:t>in excess of</w:t>
            </w:r>
            <w:proofErr w:type="gramEnd"/>
            <w:r w:rsidRPr="003C06F3">
              <w:rPr>
                <w:color w:val="000000"/>
                <w:sz w:val="20"/>
                <w:szCs w:val="20"/>
              </w:rPr>
              <w:t xml:space="preserve"> personal time off and sick leave? </w:t>
            </w:r>
          </w:p>
        </w:tc>
        <w:tc>
          <w:tcPr>
            <w:tcW w:w="1911" w:type="dxa"/>
            <w:tcBorders>
              <w:top w:val="nil"/>
              <w:left w:val="nil"/>
              <w:bottom w:val="single" w:sz="8" w:space="0" w:color="auto"/>
              <w:right w:val="single" w:sz="8" w:space="0" w:color="auto"/>
            </w:tcBorders>
            <w:shd w:val="clear" w:color="000000" w:fill="FFFFFF"/>
            <w:noWrap/>
            <w:vAlign w:val="bottom"/>
            <w:hideMark/>
          </w:tcPr>
          <w:p w14:paraId="27802CA4" w14:textId="40042CC2" w:rsidR="000E53C2" w:rsidRPr="00AE75C4" w:rsidRDefault="000E53C2" w:rsidP="001A5999">
            <w:pPr>
              <w:jc w:val="center"/>
              <w:rPr>
                <w:color w:val="000000"/>
                <w:sz w:val="20"/>
                <w:szCs w:val="20"/>
              </w:rPr>
            </w:pPr>
            <w:r w:rsidRPr="00AE75C4">
              <w:rPr>
                <w:color w:val="000000"/>
              </w:rPr>
              <w:t>Yes</w:t>
            </w:r>
          </w:p>
        </w:tc>
      </w:tr>
      <w:tr w:rsidR="001A5999" w:rsidRPr="003C06F3" w14:paraId="1361D8D9" w14:textId="77777777" w:rsidTr="007F614C">
        <w:trPr>
          <w:gridAfter w:val="8"/>
          <w:wAfter w:w="10020" w:type="dxa"/>
          <w:trHeight w:val="1005"/>
        </w:trPr>
        <w:tc>
          <w:tcPr>
            <w:tcW w:w="9450" w:type="dxa"/>
            <w:gridSpan w:val="2"/>
            <w:tcBorders>
              <w:top w:val="nil"/>
              <w:left w:val="single" w:sz="8" w:space="0" w:color="auto"/>
              <w:bottom w:val="single" w:sz="8" w:space="0" w:color="auto"/>
              <w:right w:val="single" w:sz="8" w:space="0" w:color="000000"/>
            </w:tcBorders>
            <w:shd w:val="clear" w:color="000000" w:fill="FFFFFF"/>
            <w:noWrap/>
            <w:hideMark/>
          </w:tcPr>
          <w:p w14:paraId="2276A43C" w14:textId="36EFBBAB" w:rsidR="00C52BB4" w:rsidRPr="003C06F3" w:rsidRDefault="00C52BB4" w:rsidP="00C52BB4">
            <w:pPr>
              <w:rPr>
                <w:color w:val="000000"/>
                <w:sz w:val="20"/>
                <w:szCs w:val="20"/>
              </w:rPr>
            </w:pPr>
            <w:r w:rsidRPr="003C06F3">
              <w:rPr>
                <w:b/>
                <w:bCs/>
                <w:color w:val="000000"/>
                <w:sz w:val="20"/>
                <w:szCs w:val="20"/>
              </w:rPr>
              <w:t>Stipend:</w:t>
            </w:r>
            <w:r w:rsidRPr="003C06F3">
              <w:rPr>
                <w:color w:val="000000"/>
                <w:sz w:val="20"/>
                <w:szCs w:val="20"/>
              </w:rPr>
              <w:t> Postdoctoral fellows receive a competitive stipend paid in 26 biweekly installments</w:t>
            </w:r>
            <w:r w:rsidR="00496110" w:rsidRPr="003C06F3">
              <w:rPr>
                <w:color w:val="000000"/>
                <w:sz w:val="20"/>
                <w:szCs w:val="20"/>
              </w:rPr>
              <w:t xml:space="preserve"> per year</w:t>
            </w:r>
            <w:r w:rsidRPr="003C06F3">
              <w:rPr>
                <w:color w:val="000000"/>
                <w:sz w:val="20"/>
                <w:szCs w:val="20"/>
              </w:rPr>
              <w:t xml:space="preserve">. VA fellowship stipends are locality adjusted to reflect different relative costs in different geographical areas. </w:t>
            </w:r>
          </w:p>
          <w:p w14:paraId="3C874832" w14:textId="7BD592E2" w:rsidR="00C52BB4" w:rsidRPr="003C06F3" w:rsidRDefault="00C52BB4" w:rsidP="00C52BB4">
            <w:pPr>
              <w:rPr>
                <w:color w:val="000000"/>
                <w:sz w:val="20"/>
                <w:szCs w:val="20"/>
              </w:rPr>
            </w:pPr>
            <w:r w:rsidRPr="003C06F3">
              <w:rPr>
                <w:b/>
                <w:bCs/>
                <w:color w:val="000000"/>
                <w:sz w:val="20"/>
                <w:szCs w:val="20"/>
              </w:rPr>
              <w:t>Benefits:</w:t>
            </w:r>
            <w:r w:rsidRPr="003C06F3">
              <w:rPr>
                <w:color w:val="000000"/>
                <w:sz w:val="20"/>
                <w:szCs w:val="20"/>
              </w:rPr>
              <w:t xml:space="preserve"> Most fellowship appointments are for 2080 hours, which is full time for a </w:t>
            </w:r>
            <w:proofErr w:type="gramStart"/>
            <w:r w:rsidRPr="003C06F3">
              <w:rPr>
                <w:color w:val="000000"/>
                <w:sz w:val="20"/>
                <w:szCs w:val="20"/>
              </w:rPr>
              <w:t>one year</w:t>
            </w:r>
            <w:proofErr w:type="gramEnd"/>
            <w:r w:rsidRPr="003C06F3">
              <w:rPr>
                <w:color w:val="000000"/>
                <w:sz w:val="20"/>
                <w:szCs w:val="20"/>
              </w:rPr>
              <w:t xml:space="preserve"> period. </w:t>
            </w:r>
            <w:r w:rsidR="00C06CB8" w:rsidRPr="003C06F3">
              <w:rPr>
                <w:color w:val="000000"/>
                <w:sz w:val="20"/>
                <w:szCs w:val="20"/>
              </w:rPr>
              <w:t>The anticipated start date is 08/2</w:t>
            </w:r>
            <w:r w:rsidR="000E53C2">
              <w:rPr>
                <w:color w:val="000000"/>
                <w:sz w:val="20"/>
                <w:szCs w:val="20"/>
              </w:rPr>
              <w:t>6</w:t>
            </w:r>
            <w:r w:rsidR="00C06CB8" w:rsidRPr="003C06F3">
              <w:rPr>
                <w:color w:val="000000"/>
                <w:sz w:val="20"/>
                <w:szCs w:val="20"/>
              </w:rPr>
              <w:t>/2</w:t>
            </w:r>
            <w:r w:rsidR="000E53C2">
              <w:rPr>
                <w:color w:val="000000"/>
                <w:sz w:val="20"/>
                <w:szCs w:val="20"/>
              </w:rPr>
              <w:t>4</w:t>
            </w:r>
            <w:r w:rsidRPr="003C06F3">
              <w:rPr>
                <w:color w:val="000000"/>
                <w:sz w:val="20"/>
                <w:szCs w:val="20"/>
              </w:rPr>
              <w:t>. VA fellows are eligible for health insurance (for self, spouse, and legal dependents). Some fellows will be eligible for life insurance, vision, or dental benefits; eligibility is based on prior federal service and the individual’s service computation date. </w:t>
            </w:r>
          </w:p>
          <w:p w14:paraId="2CE97B0F" w14:textId="0E1B5926" w:rsidR="00C52BB4" w:rsidRPr="003C06F3" w:rsidRDefault="00C52BB4" w:rsidP="00C52BB4">
            <w:pPr>
              <w:rPr>
                <w:color w:val="000000"/>
                <w:sz w:val="20"/>
                <w:szCs w:val="20"/>
              </w:rPr>
            </w:pPr>
            <w:r w:rsidRPr="003C06F3">
              <w:rPr>
                <w:b/>
                <w:bCs/>
                <w:color w:val="000000"/>
                <w:sz w:val="20"/>
                <w:szCs w:val="20"/>
              </w:rPr>
              <w:t>Holidays and Leave: </w:t>
            </w:r>
            <w:r w:rsidRPr="003C06F3">
              <w:rPr>
                <w:color w:val="000000"/>
                <w:sz w:val="20"/>
                <w:szCs w:val="20"/>
              </w:rPr>
              <w:t xml:space="preserve">Fellows </w:t>
            </w:r>
            <w:r w:rsidR="000E53C2">
              <w:rPr>
                <w:color w:val="000000"/>
                <w:sz w:val="20"/>
                <w:szCs w:val="20"/>
              </w:rPr>
              <w:t>are</w:t>
            </w:r>
            <w:r w:rsidRPr="003C06F3">
              <w:rPr>
                <w:color w:val="000000"/>
                <w:sz w:val="20"/>
                <w:szCs w:val="20"/>
              </w:rPr>
              <w:t xml:space="preserve"> eligible for federal holidays throughout the calendar year. In addition, most fellows will be in Leave Category I, meaning they will accrue 4 hours of sick leave and 4 hours of annual leave for each full two-week pay period, for a total of between 96 and 104 hours of each during the year.  If a fellow has prior federal service, their leave category will be determined based on their service computation date.</w:t>
            </w:r>
          </w:p>
          <w:p w14:paraId="1422C093" w14:textId="4B607DC1" w:rsidR="00C52BB4" w:rsidRPr="003C06F3" w:rsidRDefault="00C52BB4" w:rsidP="00C52BB4">
            <w:pPr>
              <w:rPr>
                <w:color w:val="000000"/>
                <w:sz w:val="20"/>
                <w:szCs w:val="20"/>
              </w:rPr>
            </w:pPr>
            <w:r w:rsidRPr="003C06F3">
              <w:rPr>
                <w:b/>
                <w:bCs/>
                <w:color w:val="000000"/>
                <w:sz w:val="20"/>
                <w:szCs w:val="20"/>
              </w:rPr>
              <w:t>Authorized Absence:</w:t>
            </w:r>
            <w:r w:rsidRPr="003C06F3">
              <w:rPr>
                <w:color w:val="000000"/>
                <w:sz w:val="20"/>
                <w:szCs w:val="20"/>
              </w:rPr>
              <w:t xml:space="preserve"> According to VA Handbook 5011, Part III, Chapter 2, Section 12, employees, including trainees, may be given authorized absence without charge to leave when the activity </w:t>
            </w:r>
            <w:proofErr w:type="gramStart"/>
            <w:r w:rsidRPr="003C06F3">
              <w:rPr>
                <w:color w:val="000000"/>
                <w:sz w:val="20"/>
                <w:szCs w:val="20"/>
              </w:rPr>
              <w:t>is considered to be</w:t>
            </w:r>
            <w:proofErr w:type="gramEnd"/>
            <w:r w:rsidRPr="003C06F3">
              <w:rPr>
                <w:color w:val="000000"/>
                <w:sz w:val="20"/>
                <w:szCs w:val="20"/>
              </w:rPr>
              <w:t xml:space="preserve"> of substantial benefit to VA in accomplishing its general mission or one of its specific functions, such as education and training. Application of this policy varies from site to site</w:t>
            </w:r>
            <w:r w:rsidR="000E53C2">
              <w:rPr>
                <w:color w:val="000000"/>
                <w:sz w:val="20"/>
                <w:szCs w:val="20"/>
              </w:rPr>
              <w:t>.</w:t>
            </w:r>
            <w:r w:rsidRPr="003C06F3">
              <w:rPr>
                <w:color w:val="000000"/>
                <w:sz w:val="20"/>
                <w:szCs w:val="20"/>
              </w:rPr>
              <w:t xml:space="preserve"> </w:t>
            </w:r>
            <w:r w:rsidR="000E53C2">
              <w:rPr>
                <w:color w:val="000000"/>
                <w:sz w:val="20"/>
                <w:szCs w:val="20"/>
              </w:rPr>
              <w:t>Q</w:t>
            </w:r>
            <w:r w:rsidRPr="003C06F3">
              <w:rPr>
                <w:color w:val="000000"/>
                <w:sz w:val="20"/>
                <w:szCs w:val="20"/>
              </w:rPr>
              <w:t>uestions for a specific program must be directed to the Training Director.</w:t>
            </w:r>
          </w:p>
          <w:p w14:paraId="5398437C" w14:textId="3F0AA9EF" w:rsidR="00BA6AF7" w:rsidRPr="003C06F3" w:rsidRDefault="00C52BB4" w:rsidP="008C7A2C">
            <w:pPr>
              <w:rPr>
                <w:color w:val="000000"/>
                <w:sz w:val="20"/>
                <w:szCs w:val="20"/>
              </w:rPr>
            </w:pPr>
            <w:r w:rsidRPr="003C06F3">
              <w:rPr>
                <w:b/>
                <w:bCs/>
                <w:color w:val="000000"/>
                <w:sz w:val="20"/>
                <w:szCs w:val="20"/>
              </w:rPr>
              <w:t>Liability Protection for Trainees:</w:t>
            </w:r>
            <w:r w:rsidRPr="003C06F3">
              <w:rPr>
                <w:color w:val="000000"/>
                <w:sz w:val="20"/>
                <w:szCs w:val="20"/>
              </w:rPr>
              <w:t> When providing professional services at a VA healthcare facility, VA sponsored trainees acting within the scope of their educational programs are protected from personal liability under the Federal Employees Liability Reform and Tort Compensation Act 28, U.S.C.2679 (b)-(d).</w:t>
            </w:r>
          </w:p>
        </w:tc>
      </w:tr>
    </w:tbl>
    <w:p w14:paraId="0D1ECA3A" w14:textId="77777777" w:rsidR="00F15E73" w:rsidRPr="00F15E73" w:rsidRDefault="00F15E73" w:rsidP="00F15E73">
      <w:pPr>
        <w:spacing w:before="1" w:line="252" w:lineRule="exact"/>
        <w:ind w:left="121" w:right="518"/>
        <w:rPr>
          <w:sz w:val="20"/>
          <w:szCs w:val="20"/>
        </w:rPr>
      </w:pPr>
      <w:r w:rsidRPr="00F15E73">
        <w:rPr>
          <w:sz w:val="20"/>
          <w:szCs w:val="20"/>
        </w:rPr>
        <w:t xml:space="preserve">* </w:t>
      </w:r>
      <w:r w:rsidRPr="00F15E73">
        <w:rPr>
          <w:spacing w:val="-1"/>
          <w:sz w:val="20"/>
          <w:szCs w:val="20"/>
        </w:rPr>
        <w:t>N</w:t>
      </w:r>
      <w:r w:rsidRPr="00F15E73">
        <w:rPr>
          <w:sz w:val="20"/>
          <w:szCs w:val="20"/>
        </w:rPr>
        <w:t>o</w:t>
      </w:r>
      <w:r w:rsidRPr="00F15E73">
        <w:rPr>
          <w:spacing w:val="1"/>
          <w:sz w:val="20"/>
          <w:szCs w:val="20"/>
        </w:rPr>
        <w:t>t</w:t>
      </w:r>
      <w:r w:rsidRPr="00F15E73">
        <w:rPr>
          <w:sz w:val="20"/>
          <w:szCs w:val="20"/>
        </w:rPr>
        <w:t>e.</w:t>
      </w:r>
      <w:r w:rsidRPr="00F15E73">
        <w:rPr>
          <w:spacing w:val="1"/>
          <w:sz w:val="20"/>
          <w:szCs w:val="20"/>
        </w:rPr>
        <w:t xml:space="preserve"> </w:t>
      </w:r>
      <w:r w:rsidRPr="00F15E73">
        <w:rPr>
          <w:spacing w:val="-3"/>
          <w:sz w:val="20"/>
          <w:szCs w:val="20"/>
        </w:rPr>
        <w:t>P</w:t>
      </w:r>
      <w:r w:rsidRPr="00F15E73">
        <w:rPr>
          <w:spacing w:val="1"/>
          <w:sz w:val="20"/>
          <w:szCs w:val="20"/>
        </w:rPr>
        <w:t>r</w:t>
      </w:r>
      <w:r w:rsidRPr="00F15E73">
        <w:rPr>
          <w:sz w:val="20"/>
          <w:szCs w:val="20"/>
        </w:rPr>
        <w:t>og</w:t>
      </w:r>
      <w:r w:rsidRPr="00F15E73">
        <w:rPr>
          <w:spacing w:val="-2"/>
          <w:sz w:val="20"/>
          <w:szCs w:val="20"/>
        </w:rPr>
        <w:t>r</w:t>
      </w:r>
      <w:r w:rsidRPr="00F15E73">
        <w:rPr>
          <w:sz w:val="20"/>
          <w:szCs w:val="20"/>
        </w:rPr>
        <w:t>a</w:t>
      </w:r>
      <w:r w:rsidRPr="00F15E73">
        <w:rPr>
          <w:spacing w:val="-1"/>
          <w:sz w:val="20"/>
          <w:szCs w:val="20"/>
        </w:rPr>
        <w:t>m</w:t>
      </w:r>
      <w:r w:rsidRPr="00F15E73">
        <w:rPr>
          <w:sz w:val="20"/>
          <w:szCs w:val="20"/>
        </w:rPr>
        <w:t xml:space="preserve">s </w:t>
      </w:r>
      <w:r w:rsidRPr="00F15E73">
        <w:rPr>
          <w:spacing w:val="-2"/>
          <w:sz w:val="20"/>
          <w:szCs w:val="20"/>
        </w:rPr>
        <w:t>a</w:t>
      </w:r>
      <w:r w:rsidRPr="00F15E73">
        <w:rPr>
          <w:spacing w:val="1"/>
          <w:sz w:val="20"/>
          <w:szCs w:val="20"/>
        </w:rPr>
        <w:t>r</w:t>
      </w:r>
      <w:r w:rsidRPr="00F15E73">
        <w:rPr>
          <w:sz w:val="20"/>
          <w:szCs w:val="20"/>
        </w:rPr>
        <w:t>e n</w:t>
      </w:r>
      <w:r w:rsidRPr="00F15E73">
        <w:rPr>
          <w:spacing w:val="-2"/>
          <w:sz w:val="20"/>
          <w:szCs w:val="20"/>
        </w:rPr>
        <w:t>o</w:t>
      </w:r>
      <w:r w:rsidRPr="00F15E73">
        <w:rPr>
          <w:sz w:val="20"/>
          <w:szCs w:val="20"/>
        </w:rPr>
        <w:t>t</w:t>
      </w:r>
      <w:r w:rsidRPr="00F15E73">
        <w:rPr>
          <w:spacing w:val="1"/>
          <w:sz w:val="20"/>
          <w:szCs w:val="20"/>
        </w:rPr>
        <w:t xml:space="preserve"> </w:t>
      </w:r>
      <w:r w:rsidRPr="00F15E73">
        <w:rPr>
          <w:spacing w:val="-2"/>
          <w:sz w:val="20"/>
          <w:szCs w:val="20"/>
        </w:rPr>
        <w:t>re</w:t>
      </w:r>
      <w:r w:rsidRPr="00F15E73">
        <w:rPr>
          <w:sz w:val="20"/>
          <w:szCs w:val="20"/>
        </w:rPr>
        <w:t>qu</w:t>
      </w:r>
      <w:r w:rsidRPr="00F15E73">
        <w:rPr>
          <w:spacing w:val="1"/>
          <w:sz w:val="20"/>
          <w:szCs w:val="20"/>
        </w:rPr>
        <w:t>i</w:t>
      </w:r>
      <w:r w:rsidRPr="00F15E73">
        <w:rPr>
          <w:spacing w:val="-2"/>
          <w:sz w:val="20"/>
          <w:szCs w:val="20"/>
        </w:rPr>
        <w:t>r</w:t>
      </w:r>
      <w:r w:rsidRPr="00F15E73">
        <w:rPr>
          <w:sz w:val="20"/>
          <w:szCs w:val="20"/>
        </w:rPr>
        <w:t>ed by</w:t>
      </w:r>
      <w:r w:rsidRPr="00F15E73">
        <w:rPr>
          <w:spacing w:val="-2"/>
          <w:sz w:val="20"/>
          <w:szCs w:val="20"/>
        </w:rPr>
        <w:t xml:space="preserve"> </w:t>
      </w:r>
      <w:r w:rsidRPr="00F15E73">
        <w:rPr>
          <w:spacing w:val="1"/>
          <w:sz w:val="20"/>
          <w:szCs w:val="20"/>
        </w:rPr>
        <w:t>t</w:t>
      </w:r>
      <w:r w:rsidRPr="00F15E73">
        <w:rPr>
          <w:sz w:val="20"/>
          <w:szCs w:val="20"/>
        </w:rPr>
        <w:t>he C</w:t>
      </w:r>
      <w:r w:rsidRPr="00F15E73">
        <w:rPr>
          <w:spacing w:val="-3"/>
          <w:sz w:val="20"/>
          <w:szCs w:val="20"/>
        </w:rPr>
        <w:t>o</w:t>
      </w:r>
      <w:r w:rsidRPr="00F15E73">
        <w:rPr>
          <w:spacing w:val="-1"/>
          <w:sz w:val="20"/>
          <w:szCs w:val="20"/>
        </w:rPr>
        <w:t>m</w:t>
      </w:r>
      <w:r w:rsidRPr="00F15E73">
        <w:rPr>
          <w:spacing w:val="1"/>
          <w:sz w:val="20"/>
          <w:szCs w:val="20"/>
        </w:rPr>
        <w:t>m</w:t>
      </w:r>
      <w:r w:rsidRPr="00F15E73">
        <w:rPr>
          <w:spacing w:val="-1"/>
          <w:sz w:val="20"/>
          <w:szCs w:val="20"/>
        </w:rPr>
        <w:t>i</w:t>
      </w:r>
      <w:r w:rsidRPr="00F15E73">
        <w:rPr>
          <w:sz w:val="20"/>
          <w:szCs w:val="20"/>
        </w:rPr>
        <w:t>s</w:t>
      </w:r>
      <w:r w:rsidRPr="00F15E73">
        <w:rPr>
          <w:spacing w:val="1"/>
          <w:sz w:val="20"/>
          <w:szCs w:val="20"/>
        </w:rPr>
        <w:t>s</w:t>
      </w:r>
      <w:r w:rsidRPr="00F15E73">
        <w:rPr>
          <w:spacing w:val="-1"/>
          <w:sz w:val="20"/>
          <w:szCs w:val="20"/>
        </w:rPr>
        <w:t>i</w:t>
      </w:r>
      <w:r w:rsidRPr="00F15E73">
        <w:rPr>
          <w:sz w:val="20"/>
          <w:szCs w:val="20"/>
        </w:rPr>
        <w:t>on</w:t>
      </w:r>
      <w:r w:rsidRPr="00F15E73">
        <w:rPr>
          <w:spacing w:val="-2"/>
          <w:sz w:val="20"/>
          <w:szCs w:val="20"/>
        </w:rPr>
        <w:t xml:space="preserve"> </w:t>
      </w:r>
      <w:r w:rsidRPr="00F15E73">
        <w:rPr>
          <w:sz w:val="20"/>
          <w:szCs w:val="20"/>
        </w:rPr>
        <w:t xml:space="preserve">on </w:t>
      </w:r>
      <w:r w:rsidRPr="00F15E73">
        <w:rPr>
          <w:spacing w:val="-1"/>
          <w:sz w:val="20"/>
          <w:szCs w:val="20"/>
        </w:rPr>
        <w:t>A</w:t>
      </w:r>
      <w:r w:rsidRPr="00F15E73">
        <w:rPr>
          <w:sz w:val="20"/>
          <w:szCs w:val="20"/>
        </w:rPr>
        <w:t>cc</w:t>
      </w:r>
      <w:r w:rsidRPr="00F15E73">
        <w:rPr>
          <w:spacing w:val="-2"/>
          <w:sz w:val="20"/>
          <w:szCs w:val="20"/>
        </w:rPr>
        <w:t>r</w:t>
      </w:r>
      <w:r w:rsidRPr="00F15E73">
        <w:rPr>
          <w:sz w:val="20"/>
          <w:szCs w:val="20"/>
        </w:rPr>
        <w:t>ed</w:t>
      </w:r>
      <w:r w:rsidRPr="00F15E73">
        <w:rPr>
          <w:spacing w:val="-1"/>
          <w:sz w:val="20"/>
          <w:szCs w:val="20"/>
        </w:rPr>
        <w:t>i</w:t>
      </w:r>
      <w:r w:rsidRPr="00F15E73">
        <w:rPr>
          <w:spacing w:val="1"/>
          <w:sz w:val="20"/>
          <w:szCs w:val="20"/>
        </w:rPr>
        <w:t>t</w:t>
      </w:r>
      <w:r w:rsidRPr="00F15E73">
        <w:rPr>
          <w:spacing w:val="-2"/>
          <w:sz w:val="20"/>
          <w:szCs w:val="20"/>
        </w:rPr>
        <w:t>a</w:t>
      </w:r>
      <w:r w:rsidRPr="00F15E73">
        <w:rPr>
          <w:spacing w:val="1"/>
          <w:sz w:val="20"/>
          <w:szCs w:val="20"/>
        </w:rPr>
        <w:t>ti</w:t>
      </w:r>
      <w:r w:rsidRPr="00F15E73">
        <w:rPr>
          <w:spacing w:val="-2"/>
          <w:sz w:val="20"/>
          <w:szCs w:val="20"/>
        </w:rPr>
        <w:t>o</w:t>
      </w:r>
      <w:r w:rsidRPr="00F15E73">
        <w:rPr>
          <w:sz w:val="20"/>
          <w:szCs w:val="20"/>
        </w:rPr>
        <w:t xml:space="preserve">n </w:t>
      </w:r>
      <w:r w:rsidRPr="00F15E73">
        <w:rPr>
          <w:spacing w:val="1"/>
          <w:sz w:val="20"/>
          <w:szCs w:val="20"/>
        </w:rPr>
        <w:t>t</w:t>
      </w:r>
      <w:r w:rsidRPr="00F15E73">
        <w:rPr>
          <w:sz w:val="20"/>
          <w:szCs w:val="20"/>
        </w:rPr>
        <w:t>o</w:t>
      </w:r>
      <w:r w:rsidRPr="00F15E73">
        <w:rPr>
          <w:spacing w:val="-2"/>
          <w:sz w:val="20"/>
          <w:szCs w:val="20"/>
        </w:rPr>
        <w:t xml:space="preserve"> </w:t>
      </w:r>
      <w:r w:rsidRPr="00F15E73">
        <w:rPr>
          <w:sz w:val="20"/>
          <w:szCs w:val="20"/>
        </w:rPr>
        <w:t>p</w:t>
      </w:r>
      <w:r w:rsidRPr="00F15E73">
        <w:rPr>
          <w:spacing w:val="1"/>
          <w:sz w:val="20"/>
          <w:szCs w:val="20"/>
        </w:rPr>
        <w:t>r</w:t>
      </w:r>
      <w:r w:rsidRPr="00F15E73">
        <w:rPr>
          <w:sz w:val="20"/>
          <w:szCs w:val="20"/>
        </w:rPr>
        <w:t>o</w:t>
      </w:r>
      <w:r w:rsidRPr="00F15E73">
        <w:rPr>
          <w:spacing w:val="-2"/>
          <w:sz w:val="20"/>
          <w:szCs w:val="20"/>
        </w:rPr>
        <w:t>v</w:t>
      </w:r>
      <w:r w:rsidRPr="00F15E73">
        <w:rPr>
          <w:spacing w:val="1"/>
          <w:sz w:val="20"/>
          <w:szCs w:val="20"/>
        </w:rPr>
        <w:t>i</w:t>
      </w:r>
      <w:r w:rsidRPr="00F15E73">
        <w:rPr>
          <w:sz w:val="20"/>
          <w:szCs w:val="20"/>
        </w:rPr>
        <w:t>de</w:t>
      </w:r>
      <w:r w:rsidRPr="00F15E73">
        <w:rPr>
          <w:spacing w:val="-2"/>
          <w:sz w:val="20"/>
          <w:szCs w:val="20"/>
        </w:rPr>
        <w:t xml:space="preserve"> </w:t>
      </w:r>
      <w:r w:rsidRPr="00F15E73">
        <w:rPr>
          <w:sz w:val="20"/>
          <w:szCs w:val="20"/>
        </w:rPr>
        <w:t>a</w:t>
      </w:r>
      <w:r w:rsidRPr="00F15E73">
        <w:rPr>
          <w:spacing w:val="1"/>
          <w:sz w:val="20"/>
          <w:szCs w:val="20"/>
        </w:rPr>
        <w:t>l</w:t>
      </w:r>
      <w:r w:rsidRPr="00F15E73">
        <w:rPr>
          <w:sz w:val="20"/>
          <w:szCs w:val="20"/>
        </w:rPr>
        <w:t>l</w:t>
      </w:r>
      <w:r w:rsidRPr="00F15E73">
        <w:rPr>
          <w:spacing w:val="-1"/>
          <w:sz w:val="20"/>
          <w:szCs w:val="20"/>
        </w:rPr>
        <w:t xml:space="preserve"> </w:t>
      </w:r>
      <w:r w:rsidRPr="00F15E73">
        <w:rPr>
          <w:sz w:val="20"/>
          <w:szCs w:val="20"/>
        </w:rPr>
        <w:t>ben</w:t>
      </w:r>
      <w:r w:rsidRPr="00F15E73">
        <w:rPr>
          <w:spacing w:val="-2"/>
          <w:sz w:val="20"/>
          <w:szCs w:val="20"/>
        </w:rPr>
        <w:t>e</w:t>
      </w:r>
      <w:r w:rsidRPr="00F15E73">
        <w:rPr>
          <w:spacing w:val="1"/>
          <w:sz w:val="20"/>
          <w:szCs w:val="20"/>
        </w:rPr>
        <w:t>f</w:t>
      </w:r>
      <w:r w:rsidRPr="00F15E73">
        <w:rPr>
          <w:spacing w:val="-1"/>
          <w:sz w:val="20"/>
          <w:szCs w:val="20"/>
        </w:rPr>
        <w:t>i</w:t>
      </w:r>
      <w:r w:rsidRPr="00F15E73">
        <w:rPr>
          <w:spacing w:val="1"/>
          <w:sz w:val="20"/>
          <w:szCs w:val="20"/>
        </w:rPr>
        <w:t>t</w:t>
      </w:r>
      <w:r w:rsidRPr="00F15E73">
        <w:rPr>
          <w:sz w:val="20"/>
          <w:szCs w:val="20"/>
        </w:rPr>
        <w:t>s</w:t>
      </w:r>
      <w:r w:rsidRPr="00F15E73">
        <w:rPr>
          <w:spacing w:val="-2"/>
          <w:sz w:val="20"/>
          <w:szCs w:val="20"/>
        </w:rPr>
        <w:t xml:space="preserve"> </w:t>
      </w:r>
      <w:r w:rsidRPr="00F15E73">
        <w:rPr>
          <w:spacing w:val="1"/>
          <w:sz w:val="20"/>
          <w:szCs w:val="20"/>
        </w:rPr>
        <w:t>l</w:t>
      </w:r>
      <w:r w:rsidRPr="00F15E73">
        <w:rPr>
          <w:spacing w:val="-1"/>
          <w:sz w:val="20"/>
          <w:szCs w:val="20"/>
        </w:rPr>
        <w:t>i</w:t>
      </w:r>
      <w:r w:rsidRPr="00F15E73">
        <w:rPr>
          <w:sz w:val="20"/>
          <w:szCs w:val="20"/>
        </w:rPr>
        <w:t>s</w:t>
      </w:r>
      <w:r w:rsidRPr="00F15E73">
        <w:rPr>
          <w:spacing w:val="-1"/>
          <w:sz w:val="20"/>
          <w:szCs w:val="20"/>
        </w:rPr>
        <w:t>t</w:t>
      </w:r>
      <w:r w:rsidRPr="00F15E73">
        <w:rPr>
          <w:sz w:val="20"/>
          <w:szCs w:val="20"/>
        </w:rPr>
        <w:t xml:space="preserve">ed </w:t>
      </w:r>
      <w:r w:rsidRPr="00F15E73">
        <w:rPr>
          <w:spacing w:val="-1"/>
          <w:sz w:val="20"/>
          <w:szCs w:val="20"/>
        </w:rPr>
        <w:t>i</w:t>
      </w:r>
      <w:r w:rsidRPr="00F15E73">
        <w:rPr>
          <w:sz w:val="20"/>
          <w:szCs w:val="20"/>
        </w:rPr>
        <w:t xml:space="preserve">n </w:t>
      </w:r>
      <w:r w:rsidRPr="00F15E73">
        <w:rPr>
          <w:spacing w:val="1"/>
          <w:sz w:val="20"/>
          <w:szCs w:val="20"/>
        </w:rPr>
        <w:t>t</w:t>
      </w:r>
      <w:r w:rsidRPr="00F15E73">
        <w:rPr>
          <w:sz w:val="20"/>
          <w:szCs w:val="20"/>
        </w:rPr>
        <w:t>h</w:t>
      </w:r>
      <w:r w:rsidRPr="00F15E73">
        <w:rPr>
          <w:spacing w:val="-1"/>
          <w:sz w:val="20"/>
          <w:szCs w:val="20"/>
        </w:rPr>
        <w:t>i</w:t>
      </w:r>
      <w:r w:rsidRPr="00F15E73">
        <w:rPr>
          <w:sz w:val="20"/>
          <w:szCs w:val="20"/>
        </w:rPr>
        <w:t xml:space="preserve">s </w:t>
      </w:r>
      <w:r w:rsidRPr="00F15E73">
        <w:rPr>
          <w:spacing w:val="1"/>
          <w:sz w:val="20"/>
          <w:szCs w:val="20"/>
        </w:rPr>
        <w:t>t</w:t>
      </w:r>
      <w:r w:rsidRPr="00F15E73">
        <w:rPr>
          <w:spacing w:val="-2"/>
          <w:sz w:val="20"/>
          <w:szCs w:val="20"/>
        </w:rPr>
        <w:t>a</w:t>
      </w:r>
      <w:r w:rsidRPr="00F15E73">
        <w:rPr>
          <w:sz w:val="20"/>
          <w:szCs w:val="20"/>
        </w:rPr>
        <w:t>b</w:t>
      </w:r>
      <w:r w:rsidRPr="00F15E73">
        <w:rPr>
          <w:spacing w:val="1"/>
          <w:sz w:val="20"/>
          <w:szCs w:val="20"/>
        </w:rPr>
        <w:t>l</w:t>
      </w:r>
      <w:r w:rsidRPr="00F15E73">
        <w:rPr>
          <w:spacing w:val="-2"/>
          <w:sz w:val="20"/>
          <w:szCs w:val="20"/>
        </w:rPr>
        <w:t>e</w:t>
      </w:r>
      <w:r w:rsidRPr="00F15E73">
        <w:rPr>
          <w:sz w:val="20"/>
          <w:szCs w:val="20"/>
        </w:rPr>
        <w:t>.</w:t>
      </w:r>
    </w:p>
    <w:p w14:paraId="17012ED3" w14:textId="77777777" w:rsidR="003C06F3" w:rsidRDefault="003C06F3">
      <w:r>
        <w:br w:type="page"/>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7"/>
        <w:gridCol w:w="2263"/>
      </w:tblGrid>
      <w:tr w:rsidR="003771BA" w:rsidRPr="007F614C" w14:paraId="1894D0CC" w14:textId="77777777" w:rsidTr="005C29A0">
        <w:trPr>
          <w:trHeight w:val="471"/>
          <w:jc w:val="center"/>
        </w:trPr>
        <w:tc>
          <w:tcPr>
            <w:tcW w:w="9360" w:type="dxa"/>
            <w:gridSpan w:val="2"/>
            <w:shd w:val="clear" w:color="000000" w:fill="FFFFFF"/>
            <w:noWrap/>
            <w:vAlign w:val="center"/>
            <w:hideMark/>
          </w:tcPr>
          <w:p w14:paraId="7A39DB09" w14:textId="61E63A76" w:rsidR="003771BA" w:rsidRPr="007F614C" w:rsidRDefault="003771BA" w:rsidP="005C29A0">
            <w:pPr>
              <w:pStyle w:val="Heading2"/>
              <w:jc w:val="center"/>
              <w:rPr>
                <w:rFonts w:ascii="Times New Roman" w:hAnsi="Times New Roman" w:cs="Times New Roman"/>
                <w:sz w:val="20"/>
                <w:szCs w:val="20"/>
              </w:rPr>
            </w:pPr>
            <w:bookmarkStart w:id="14" w:name="_Toc144450333"/>
            <w:r w:rsidRPr="007F614C">
              <w:rPr>
                <w:rFonts w:ascii="Times New Roman" w:hAnsi="Times New Roman" w:cs="Times New Roman"/>
                <w:sz w:val="20"/>
                <w:szCs w:val="20"/>
              </w:rPr>
              <w:lastRenderedPageBreak/>
              <w:t>Post-Residency Data</w:t>
            </w:r>
            <w:bookmarkEnd w:id="14"/>
          </w:p>
        </w:tc>
      </w:tr>
      <w:tr w:rsidR="003771BA" w:rsidRPr="007F614C" w14:paraId="13D14016" w14:textId="77777777" w:rsidTr="005C29A0">
        <w:trPr>
          <w:trHeight w:val="395"/>
          <w:jc w:val="center"/>
        </w:trPr>
        <w:tc>
          <w:tcPr>
            <w:tcW w:w="9360" w:type="dxa"/>
            <w:gridSpan w:val="2"/>
            <w:shd w:val="clear" w:color="000000" w:fill="FFFFFF"/>
            <w:noWrap/>
            <w:vAlign w:val="bottom"/>
            <w:hideMark/>
          </w:tcPr>
          <w:p w14:paraId="04873245" w14:textId="602C13BE" w:rsidR="003771BA" w:rsidRPr="007F614C" w:rsidRDefault="003771BA" w:rsidP="003771BA">
            <w:pPr>
              <w:pStyle w:val="NoSpacing"/>
              <w:rPr>
                <w:sz w:val="20"/>
                <w:szCs w:val="20"/>
              </w:rPr>
            </w:pPr>
            <w:r w:rsidRPr="007F614C">
              <w:rPr>
                <w:sz w:val="20"/>
                <w:szCs w:val="20"/>
              </w:rPr>
              <w:t>(Aggregated Tally for the Preceding 3 Cohorts) </w:t>
            </w:r>
          </w:p>
          <w:p w14:paraId="4A82B7C8" w14:textId="68439A66" w:rsidR="003771BA" w:rsidRPr="007F614C" w:rsidRDefault="003771BA" w:rsidP="003771BA">
            <w:pPr>
              <w:pStyle w:val="NoSpacing"/>
              <w:rPr>
                <w:sz w:val="20"/>
                <w:szCs w:val="20"/>
              </w:rPr>
            </w:pPr>
            <w:r w:rsidRPr="007F614C">
              <w:rPr>
                <w:sz w:val="20"/>
                <w:szCs w:val="20"/>
              </w:rPr>
              <w:t> </w:t>
            </w:r>
          </w:p>
        </w:tc>
      </w:tr>
      <w:tr w:rsidR="00A57C7A" w:rsidRPr="007F614C" w14:paraId="431FE2C9" w14:textId="77777777" w:rsidTr="005C29A0">
        <w:trPr>
          <w:trHeight w:val="395"/>
          <w:jc w:val="center"/>
        </w:trPr>
        <w:tc>
          <w:tcPr>
            <w:tcW w:w="7097" w:type="dxa"/>
            <w:shd w:val="clear" w:color="auto" w:fill="auto"/>
            <w:noWrap/>
            <w:vAlign w:val="bottom"/>
            <w:hideMark/>
          </w:tcPr>
          <w:p w14:paraId="5D9449F5" w14:textId="589E156C" w:rsidR="001A5999" w:rsidRPr="007F614C" w:rsidRDefault="00A57C7A" w:rsidP="003771BA">
            <w:pPr>
              <w:pStyle w:val="NoSpacing"/>
              <w:rPr>
                <w:sz w:val="20"/>
                <w:szCs w:val="20"/>
              </w:rPr>
            </w:pPr>
            <w:r w:rsidRPr="007F614C">
              <w:rPr>
                <w:sz w:val="20"/>
                <w:szCs w:val="20"/>
              </w:rPr>
              <w:t>T</w:t>
            </w:r>
            <w:r w:rsidR="00AA7523" w:rsidRPr="007F614C">
              <w:rPr>
                <w:sz w:val="20"/>
                <w:szCs w:val="20"/>
              </w:rPr>
              <w:t>his is a two-year program</w:t>
            </w:r>
            <w:r w:rsidR="00972C66" w:rsidRPr="007F614C">
              <w:rPr>
                <w:sz w:val="20"/>
                <w:szCs w:val="20"/>
              </w:rPr>
              <w:t>. T</w:t>
            </w:r>
            <w:r w:rsidR="009157AE" w:rsidRPr="007F614C">
              <w:rPr>
                <w:sz w:val="20"/>
                <w:szCs w:val="20"/>
              </w:rPr>
              <w:t xml:space="preserve">he three previous </w:t>
            </w:r>
            <w:r w:rsidR="00123FC2" w:rsidRPr="007F614C">
              <w:rPr>
                <w:sz w:val="20"/>
                <w:szCs w:val="20"/>
              </w:rPr>
              <w:t xml:space="preserve">graduating </w:t>
            </w:r>
            <w:r w:rsidR="009157AE" w:rsidRPr="007F614C">
              <w:rPr>
                <w:sz w:val="20"/>
                <w:szCs w:val="20"/>
              </w:rPr>
              <w:t>c</w:t>
            </w:r>
            <w:r w:rsidR="00F917B2" w:rsidRPr="007F614C">
              <w:rPr>
                <w:sz w:val="20"/>
                <w:szCs w:val="20"/>
              </w:rPr>
              <w:t xml:space="preserve">ohorts include </w:t>
            </w:r>
            <w:r w:rsidR="00AA7523" w:rsidRPr="007F614C">
              <w:rPr>
                <w:sz w:val="20"/>
                <w:szCs w:val="20"/>
              </w:rPr>
              <w:t xml:space="preserve">the </w:t>
            </w:r>
            <w:r w:rsidR="009157AE" w:rsidRPr="007F614C">
              <w:rPr>
                <w:sz w:val="20"/>
                <w:szCs w:val="20"/>
              </w:rPr>
              <w:t>20</w:t>
            </w:r>
            <w:r w:rsidR="00F15E73" w:rsidRPr="007F614C">
              <w:rPr>
                <w:sz w:val="20"/>
                <w:szCs w:val="20"/>
              </w:rPr>
              <w:t>19</w:t>
            </w:r>
            <w:r w:rsidR="009157AE" w:rsidRPr="007F614C">
              <w:rPr>
                <w:sz w:val="20"/>
                <w:szCs w:val="20"/>
              </w:rPr>
              <w:t>-20</w:t>
            </w:r>
            <w:r w:rsidRPr="007F614C">
              <w:rPr>
                <w:sz w:val="20"/>
                <w:szCs w:val="20"/>
              </w:rPr>
              <w:t>2</w:t>
            </w:r>
            <w:r w:rsidR="00F15E73" w:rsidRPr="007F614C">
              <w:rPr>
                <w:sz w:val="20"/>
                <w:szCs w:val="20"/>
              </w:rPr>
              <w:t>1</w:t>
            </w:r>
            <w:r w:rsidR="005C29A0">
              <w:rPr>
                <w:sz w:val="20"/>
                <w:szCs w:val="20"/>
              </w:rPr>
              <w:t>, 2020-2022</w:t>
            </w:r>
            <w:r w:rsidR="0064078F">
              <w:rPr>
                <w:sz w:val="20"/>
                <w:szCs w:val="20"/>
              </w:rPr>
              <w:t>, and 2021-2023</w:t>
            </w:r>
            <w:r w:rsidR="00AA7523" w:rsidRPr="007F614C">
              <w:rPr>
                <w:sz w:val="20"/>
                <w:szCs w:val="20"/>
              </w:rPr>
              <w:t xml:space="preserve"> cohort</w:t>
            </w:r>
            <w:r w:rsidR="006B3129" w:rsidRPr="007F614C">
              <w:rPr>
                <w:sz w:val="20"/>
                <w:szCs w:val="20"/>
              </w:rPr>
              <w:t>s</w:t>
            </w:r>
            <w:r w:rsidR="00AA7523" w:rsidRPr="007F614C">
              <w:rPr>
                <w:sz w:val="20"/>
                <w:szCs w:val="20"/>
              </w:rPr>
              <w:t xml:space="preserve">. </w:t>
            </w:r>
          </w:p>
        </w:tc>
        <w:tc>
          <w:tcPr>
            <w:tcW w:w="2263" w:type="dxa"/>
            <w:shd w:val="clear" w:color="auto" w:fill="auto"/>
            <w:noWrap/>
            <w:vAlign w:val="bottom"/>
          </w:tcPr>
          <w:p w14:paraId="1CE61E2A" w14:textId="5600FB0F" w:rsidR="001A5999" w:rsidRPr="007F614C" w:rsidRDefault="00F15E73" w:rsidP="003771BA">
            <w:pPr>
              <w:pStyle w:val="NoSpacing"/>
              <w:rPr>
                <w:sz w:val="20"/>
                <w:szCs w:val="20"/>
              </w:rPr>
            </w:pPr>
            <w:r w:rsidRPr="007F614C">
              <w:rPr>
                <w:sz w:val="20"/>
                <w:szCs w:val="20"/>
              </w:rPr>
              <w:t>201</w:t>
            </w:r>
            <w:r w:rsidR="0064078F">
              <w:rPr>
                <w:sz w:val="20"/>
                <w:szCs w:val="20"/>
              </w:rPr>
              <w:t>9</w:t>
            </w:r>
            <w:r w:rsidRPr="007F614C">
              <w:rPr>
                <w:sz w:val="20"/>
                <w:szCs w:val="20"/>
              </w:rPr>
              <w:t>-2</w:t>
            </w:r>
            <w:r w:rsidR="005C29A0">
              <w:rPr>
                <w:sz w:val="20"/>
                <w:szCs w:val="20"/>
              </w:rPr>
              <w:t>02</w:t>
            </w:r>
            <w:r w:rsidR="0064078F">
              <w:rPr>
                <w:sz w:val="20"/>
                <w:szCs w:val="20"/>
              </w:rPr>
              <w:t>3</w:t>
            </w:r>
          </w:p>
        </w:tc>
      </w:tr>
      <w:tr w:rsidR="00A57C7A" w:rsidRPr="007F614C" w14:paraId="49599A97" w14:textId="77777777" w:rsidTr="005C29A0">
        <w:trPr>
          <w:trHeight w:val="376"/>
          <w:jc w:val="center"/>
        </w:trPr>
        <w:tc>
          <w:tcPr>
            <w:tcW w:w="7097" w:type="dxa"/>
            <w:shd w:val="clear" w:color="000000" w:fill="FFFFFF"/>
            <w:noWrap/>
            <w:vAlign w:val="bottom"/>
            <w:hideMark/>
          </w:tcPr>
          <w:p w14:paraId="394C1555" w14:textId="77777777" w:rsidR="00F917B2" w:rsidRPr="007F614C" w:rsidRDefault="00F917B2" w:rsidP="003771BA">
            <w:pPr>
              <w:pStyle w:val="NoSpacing"/>
              <w:rPr>
                <w:sz w:val="20"/>
                <w:szCs w:val="20"/>
              </w:rPr>
            </w:pPr>
            <w:r w:rsidRPr="007F614C">
              <w:rPr>
                <w:sz w:val="20"/>
                <w:szCs w:val="20"/>
              </w:rPr>
              <w:t>Total # of residents who were in the cohorts</w:t>
            </w:r>
          </w:p>
        </w:tc>
        <w:tc>
          <w:tcPr>
            <w:tcW w:w="2263" w:type="dxa"/>
            <w:shd w:val="clear" w:color="000000" w:fill="FFFFFF"/>
            <w:noWrap/>
            <w:vAlign w:val="bottom"/>
            <w:hideMark/>
          </w:tcPr>
          <w:p w14:paraId="36DB2F54" w14:textId="769F8E9E" w:rsidR="00F917B2" w:rsidRPr="007F614C" w:rsidRDefault="00F917B2" w:rsidP="003771BA">
            <w:pPr>
              <w:pStyle w:val="NoSpacing"/>
              <w:rPr>
                <w:sz w:val="20"/>
                <w:szCs w:val="20"/>
              </w:rPr>
            </w:pPr>
            <w:r w:rsidRPr="007F614C">
              <w:rPr>
                <w:sz w:val="20"/>
                <w:szCs w:val="20"/>
              </w:rPr>
              <w:t xml:space="preserve">Total = </w:t>
            </w:r>
            <w:r w:rsidR="0064078F">
              <w:rPr>
                <w:sz w:val="20"/>
                <w:szCs w:val="20"/>
              </w:rPr>
              <w:t xml:space="preserve">4 </w:t>
            </w:r>
          </w:p>
          <w:p w14:paraId="44C03253" w14:textId="5EDF2FE7" w:rsidR="00F917B2" w:rsidRPr="007F614C" w:rsidRDefault="00F917B2" w:rsidP="003771BA">
            <w:pPr>
              <w:pStyle w:val="NoSpacing"/>
              <w:rPr>
                <w:sz w:val="20"/>
                <w:szCs w:val="20"/>
              </w:rPr>
            </w:pPr>
            <w:r w:rsidRPr="007F614C">
              <w:rPr>
                <w:sz w:val="20"/>
                <w:szCs w:val="20"/>
              </w:rPr>
              <w:t>201</w:t>
            </w:r>
            <w:r w:rsidR="0064078F">
              <w:rPr>
                <w:sz w:val="20"/>
                <w:szCs w:val="20"/>
              </w:rPr>
              <w:t>9</w:t>
            </w:r>
            <w:r w:rsidRPr="007F614C">
              <w:rPr>
                <w:sz w:val="20"/>
                <w:szCs w:val="20"/>
              </w:rPr>
              <w:t>-20</w:t>
            </w:r>
            <w:r w:rsidR="0064078F">
              <w:rPr>
                <w:sz w:val="20"/>
                <w:szCs w:val="20"/>
              </w:rPr>
              <w:t>21</w:t>
            </w:r>
            <w:r w:rsidRPr="007F614C">
              <w:rPr>
                <w:sz w:val="20"/>
                <w:szCs w:val="20"/>
              </w:rPr>
              <w:t xml:space="preserve">: n = </w:t>
            </w:r>
            <w:r w:rsidR="00F15E73" w:rsidRPr="007F614C">
              <w:rPr>
                <w:sz w:val="20"/>
                <w:szCs w:val="20"/>
              </w:rPr>
              <w:t>1</w:t>
            </w:r>
          </w:p>
          <w:p w14:paraId="62171EB8" w14:textId="69AA2D1F" w:rsidR="004168FA" w:rsidRPr="007F614C" w:rsidRDefault="004168FA" w:rsidP="003771BA">
            <w:pPr>
              <w:pStyle w:val="NoSpacing"/>
              <w:rPr>
                <w:sz w:val="20"/>
                <w:szCs w:val="20"/>
              </w:rPr>
            </w:pPr>
            <w:r w:rsidRPr="007F614C">
              <w:rPr>
                <w:sz w:val="20"/>
                <w:szCs w:val="20"/>
              </w:rPr>
              <w:t>20</w:t>
            </w:r>
            <w:r w:rsidR="0064078F">
              <w:rPr>
                <w:sz w:val="20"/>
                <w:szCs w:val="20"/>
              </w:rPr>
              <w:t>20</w:t>
            </w:r>
            <w:r w:rsidRPr="007F614C">
              <w:rPr>
                <w:sz w:val="20"/>
                <w:szCs w:val="20"/>
              </w:rPr>
              <w:t>-202</w:t>
            </w:r>
            <w:r w:rsidR="0064078F">
              <w:rPr>
                <w:sz w:val="20"/>
                <w:szCs w:val="20"/>
              </w:rPr>
              <w:t>2</w:t>
            </w:r>
            <w:r w:rsidRPr="007F614C">
              <w:rPr>
                <w:sz w:val="20"/>
                <w:szCs w:val="20"/>
              </w:rPr>
              <w:t xml:space="preserve">: n = </w:t>
            </w:r>
            <w:r w:rsidR="00F15E73" w:rsidRPr="007F614C">
              <w:rPr>
                <w:sz w:val="20"/>
                <w:szCs w:val="20"/>
              </w:rPr>
              <w:t>2</w:t>
            </w:r>
          </w:p>
          <w:p w14:paraId="4741FB7C" w14:textId="269A39FA" w:rsidR="00AD3C62" w:rsidRPr="007F614C" w:rsidRDefault="00AD3C62" w:rsidP="003771BA">
            <w:pPr>
              <w:pStyle w:val="NoSpacing"/>
              <w:rPr>
                <w:sz w:val="20"/>
                <w:szCs w:val="20"/>
              </w:rPr>
            </w:pPr>
            <w:r w:rsidRPr="007F614C">
              <w:rPr>
                <w:sz w:val="20"/>
                <w:szCs w:val="20"/>
              </w:rPr>
              <w:t>20</w:t>
            </w:r>
            <w:r w:rsidR="0064078F">
              <w:rPr>
                <w:sz w:val="20"/>
                <w:szCs w:val="20"/>
              </w:rPr>
              <w:t>21</w:t>
            </w:r>
            <w:r w:rsidRPr="007F614C">
              <w:rPr>
                <w:sz w:val="20"/>
                <w:szCs w:val="20"/>
              </w:rPr>
              <w:t>-202</w:t>
            </w:r>
            <w:r w:rsidR="0064078F">
              <w:rPr>
                <w:sz w:val="20"/>
                <w:szCs w:val="20"/>
              </w:rPr>
              <w:t>3</w:t>
            </w:r>
            <w:r w:rsidRPr="007F614C">
              <w:rPr>
                <w:sz w:val="20"/>
                <w:szCs w:val="20"/>
              </w:rPr>
              <w:t xml:space="preserve">: n = </w:t>
            </w:r>
            <w:r w:rsidR="00F15E73" w:rsidRPr="007F614C">
              <w:rPr>
                <w:sz w:val="20"/>
                <w:szCs w:val="20"/>
              </w:rPr>
              <w:t>1</w:t>
            </w:r>
            <w:r w:rsidR="0064078F">
              <w:rPr>
                <w:sz w:val="20"/>
                <w:szCs w:val="20"/>
              </w:rPr>
              <w:t xml:space="preserve"> </w:t>
            </w:r>
          </w:p>
        </w:tc>
      </w:tr>
      <w:tr w:rsidR="00A57C7A" w:rsidRPr="007F614C" w14:paraId="633F85C9" w14:textId="77777777" w:rsidTr="005C29A0">
        <w:trPr>
          <w:trHeight w:val="395"/>
          <w:jc w:val="center"/>
        </w:trPr>
        <w:tc>
          <w:tcPr>
            <w:tcW w:w="7097" w:type="dxa"/>
            <w:shd w:val="clear" w:color="000000" w:fill="FFFFFF"/>
            <w:noWrap/>
            <w:hideMark/>
          </w:tcPr>
          <w:p w14:paraId="0D8C64D5" w14:textId="77777777" w:rsidR="00F917B2" w:rsidRPr="007F614C" w:rsidRDefault="00F917B2" w:rsidP="003771BA">
            <w:pPr>
              <w:pStyle w:val="NoSpacing"/>
              <w:rPr>
                <w:sz w:val="20"/>
                <w:szCs w:val="20"/>
              </w:rPr>
            </w:pPr>
            <w:r w:rsidRPr="007F614C">
              <w:rPr>
                <w:sz w:val="20"/>
                <w:szCs w:val="20"/>
              </w:rPr>
              <w:t>Total # of residents who remain in training in the residency program</w:t>
            </w:r>
          </w:p>
        </w:tc>
        <w:tc>
          <w:tcPr>
            <w:tcW w:w="2263" w:type="dxa"/>
            <w:shd w:val="clear" w:color="000000" w:fill="FFFFFF"/>
            <w:noWrap/>
            <w:vAlign w:val="bottom"/>
          </w:tcPr>
          <w:p w14:paraId="31AFC6EA" w14:textId="77777777" w:rsidR="00F917B2" w:rsidRPr="007F614C" w:rsidRDefault="00052F26" w:rsidP="003771BA">
            <w:pPr>
              <w:pStyle w:val="NoSpacing"/>
              <w:rPr>
                <w:sz w:val="20"/>
                <w:szCs w:val="20"/>
              </w:rPr>
            </w:pPr>
            <w:r w:rsidRPr="007F614C">
              <w:rPr>
                <w:sz w:val="20"/>
                <w:szCs w:val="20"/>
              </w:rPr>
              <w:t>0</w:t>
            </w:r>
          </w:p>
          <w:p w14:paraId="7D41E01C" w14:textId="3180B515" w:rsidR="00052F26" w:rsidRPr="007F614C" w:rsidRDefault="00052F26" w:rsidP="003771BA">
            <w:pPr>
              <w:pStyle w:val="NoSpacing"/>
              <w:rPr>
                <w:sz w:val="20"/>
                <w:szCs w:val="20"/>
              </w:rPr>
            </w:pPr>
          </w:p>
        </w:tc>
      </w:tr>
      <w:tr w:rsidR="005C29A0" w:rsidRPr="007F614C" w14:paraId="4DFFB1B0" w14:textId="77777777" w:rsidTr="00214F8D">
        <w:trPr>
          <w:trHeight w:val="376"/>
          <w:jc w:val="center"/>
        </w:trPr>
        <w:tc>
          <w:tcPr>
            <w:tcW w:w="7097" w:type="dxa"/>
            <w:shd w:val="clear" w:color="000000" w:fill="FFFFFF"/>
            <w:noWrap/>
            <w:hideMark/>
          </w:tcPr>
          <w:p w14:paraId="4F79E6F7" w14:textId="64ECB985" w:rsidR="005C29A0" w:rsidRPr="007F614C" w:rsidRDefault="005C29A0" w:rsidP="003771BA">
            <w:pPr>
              <w:pStyle w:val="NoSpacing"/>
              <w:rPr>
                <w:sz w:val="20"/>
                <w:szCs w:val="20"/>
              </w:rPr>
            </w:pPr>
            <w:r w:rsidRPr="007F614C">
              <w:rPr>
                <w:sz w:val="20"/>
                <w:szCs w:val="20"/>
              </w:rPr>
              <w:t>Academic teaching</w:t>
            </w:r>
          </w:p>
        </w:tc>
        <w:tc>
          <w:tcPr>
            <w:tcW w:w="2263" w:type="dxa"/>
            <w:shd w:val="clear" w:color="000000" w:fill="FFFFFF"/>
            <w:noWrap/>
            <w:hideMark/>
          </w:tcPr>
          <w:p w14:paraId="651E145A" w14:textId="4D4B1C33" w:rsidR="005C29A0" w:rsidRPr="007F614C" w:rsidRDefault="005C29A0" w:rsidP="003771BA">
            <w:pPr>
              <w:pStyle w:val="NoSpacing"/>
              <w:spacing w:after="240"/>
              <w:rPr>
                <w:sz w:val="20"/>
                <w:szCs w:val="20"/>
              </w:rPr>
            </w:pPr>
            <w:r>
              <w:rPr>
                <w:sz w:val="20"/>
                <w:szCs w:val="20"/>
              </w:rPr>
              <w:t>PD=NA, EP=</w:t>
            </w:r>
            <w:r w:rsidR="0064078F">
              <w:rPr>
                <w:sz w:val="20"/>
                <w:szCs w:val="20"/>
              </w:rPr>
              <w:t>0</w:t>
            </w:r>
          </w:p>
        </w:tc>
      </w:tr>
      <w:tr w:rsidR="005C29A0" w:rsidRPr="007F614C" w14:paraId="12F28C91" w14:textId="77777777" w:rsidTr="00F10542">
        <w:trPr>
          <w:trHeight w:val="376"/>
          <w:jc w:val="center"/>
        </w:trPr>
        <w:tc>
          <w:tcPr>
            <w:tcW w:w="7097" w:type="dxa"/>
            <w:shd w:val="clear" w:color="000000" w:fill="FFFFFF"/>
            <w:noWrap/>
            <w:hideMark/>
          </w:tcPr>
          <w:p w14:paraId="6550837A" w14:textId="603CD540" w:rsidR="005C29A0" w:rsidRPr="007F614C" w:rsidRDefault="005C29A0" w:rsidP="003771BA">
            <w:pPr>
              <w:pStyle w:val="NoSpacing"/>
              <w:spacing w:after="240"/>
              <w:rPr>
                <w:sz w:val="20"/>
                <w:szCs w:val="20"/>
              </w:rPr>
            </w:pPr>
            <w:r w:rsidRPr="007F614C">
              <w:rPr>
                <w:sz w:val="20"/>
                <w:szCs w:val="20"/>
              </w:rPr>
              <w:t>Community mental health center</w:t>
            </w:r>
          </w:p>
        </w:tc>
        <w:tc>
          <w:tcPr>
            <w:tcW w:w="2263" w:type="dxa"/>
            <w:shd w:val="clear" w:color="000000" w:fill="FFFFFF"/>
            <w:noWrap/>
            <w:hideMark/>
          </w:tcPr>
          <w:p w14:paraId="52EE16EE" w14:textId="7AA44050" w:rsidR="005C29A0" w:rsidRPr="007F614C" w:rsidRDefault="005C29A0" w:rsidP="003771BA">
            <w:pPr>
              <w:pStyle w:val="NoSpacing"/>
              <w:spacing w:after="240"/>
              <w:rPr>
                <w:sz w:val="20"/>
                <w:szCs w:val="20"/>
              </w:rPr>
            </w:pPr>
            <w:r>
              <w:rPr>
                <w:sz w:val="20"/>
                <w:szCs w:val="20"/>
              </w:rPr>
              <w:t>PD=NA, EP=0</w:t>
            </w:r>
          </w:p>
        </w:tc>
      </w:tr>
      <w:tr w:rsidR="005C29A0" w:rsidRPr="007F614C" w14:paraId="5EF6ABEE" w14:textId="77777777" w:rsidTr="00DF0144">
        <w:trPr>
          <w:trHeight w:val="376"/>
          <w:jc w:val="center"/>
        </w:trPr>
        <w:tc>
          <w:tcPr>
            <w:tcW w:w="7097" w:type="dxa"/>
            <w:shd w:val="clear" w:color="000000" w:fill="FFFFFF"/>
            <w:noWrap/>
            <w:hideMark/>
          </w:tcPr>
          <w:p w14:paraId="7E0763EC" w14:textId="2BB985C1" w:rsidR="005C29A0" w:rsidRPr="007F614C" w:rsidRDefault="005C29A0" w:rsidP="003771BA">
            <w:pPr>
              <w:pStyle w:val="NoSpacing"/>
              <w:spacing w:after="240"/>
              <w:rPr>
                <w:sz w:val="20"/>
                <w:szCs w:val="20"/>
              </w:rPr>
            </w:pPr>
            <w:r w:rsidRPr="007F614C">
              <w:rPr>
                <w:sz w:val="20"/>
                <w:szCs w:val="20"/>
              </w:rPr>
              <w:t>Consortium</w:t>
            </w:r>
          </w:p>
        </w:tc>
        <w:tc>
          <w:tcPr>
            <w:tcW w:w="2263" w:type="dxa"/>
            <w:shd w:val="clear" w:color="000000" w:fill="FFFFFF"/>
            <w:noWrap/>
            <w:hideMark/>
          </w:tcPr>
          <w:p w14:paraId="7003DB08" w14:textId="42033322" w:rsidR="005C29A0" w:rsidRPr="007F614C" w:rsidRDefault="005C29A0" w:rsidP="003771BA">
            <w:pPr>
              <w:pStyle w:val="NoSpacing"/>
              <w:spacing w:after="240"/>
              <w:rPr>
                <w:sz w:val="20"/>
                <w:szCs w:val="20"/>
              </w:rPr>
            </w:pPr>
            <w:r>
              <w:rPr>
                <w:sz w:val="20"/>
                <w:szCs w:val="20"/>
              </w:rPr>
              <w:t>PD=NA, EP=0</w:t>
            </w:r>
          </w:p>
        </w:tc>
      </w:tr>
      <w:tr w:rsidR="005C29A0" w:rsidRPr="007F614C" w14:paraId="3AB5569D" w14:textId="77777777" w:rsidTr="00F17C95">
        <w:trPr>
          <w:trHeight w:val="376"/>
          <w:jc w:val="center"/>
        </w:trPr>
        <w:tc>
          <w:tcPr>
            <w:tcW w:w="7097" w:type="dxa"/>
            <w:shd w:val="clear" w:color="000000" w:fill="FFFFFF"/>
            <w:noWrap/>
            <w:hideMark/>
          </w:tcPr>
          <w:p w14:paraId="382EA433" w14:textId="2E5D5B07" w:rsidR="005C29A0" w:rsidRPr="007F614C" w:rsidRDefault="005C29A0" w:rsidP="003771BA">
            <w:pPr>
              <w:pStyle w:val="NoSpacing"/>
              <w:spacing w:after="240"/>
              <w:rPr>
                <w:sz w:val="20"/>
                <w:szCs w:val="20"/>
              </w:rPr>
            </w:pPr>
            <w:r w:rsidRPr="007F614C">
              <w:rPr>
                <w:sz w:val="20"/>
                <w:szCs w:val="20"/>
              </w:rPr>
              <w:t>University Counseling Center</w:t>
            </w:r>
          </w:p>
        </w:tc>
        <w:tc>
          <w:tcPr>
            <w:tcW w:w="2263" w:type="dxa"/>
            <w:shd w:val="clear" w:color="000000" w:fill="FFFFFF"/>
            <w:noWrap/>
            <w:hideMark/>
          </w:tcPr>
          <w:p w14:paraId="63C29404" w14:textId="7B6229F7" w:rsidR="005C29A0" w:rsidRPr="007F614C" w:rsidRDefault="005C29A0" w:rsidP="003771BA">
            <w:pPr>
              <w:pStyle w:val="NoSpacing"/>
              <w:spacing w:after="240"/>
              <w:rPr>
                <w:sz w:val="20"/>
                <w:szCs w:val="20"/>
              </w:rPr>
            </w:pPr>
            <w:r>
              <w:rPr>
                <w:sz w:val="20"/>
                <w:szCs w:val="20"/>
              </w:rPr>
              <w:t>PD=NA, EP=0</w:t>
            </w:r>
          </w:p>
        </w:tc>
      </w:tr>
      <w:tr w:rsidR="005C29A0" w:rsidRPr="007F614C" w14:paraId="61054851" w14:textId="77777777" w:rsidTr="008F1AB8">
        <w:trPr>
          <w:trHeight w:val="376"/>
          <w:jc w:val="center"/>
        </w:trPr>
        <w:tc>
          <w:tcPr>
            <w:tcW w:w="7097" w:type="dxa"/>
            <w:shd w:val="clear" w:color="000000" w:fill="FFFFFF"/>
            <w:noWrap/>
            <w:hideMark/>
          </w:tcPr>
          <w:p w14:paraId="59C893DC" w14:textId="36631250" w:rsidR="005C29A0" w:rsidRPr="007F614C" w:rsidRDefault="005C29A0" w:rsidP="003771BA">
            <w:pPr>
              <w:pStyle w:val="NoSpacing"/>
              <w:spacing w:after="240"/>
              <w:rPr>
                <w:sz w:val="20"/>
                <w:szCs w:val="20"/>
              </w:rPr>
            </w:pPr>
            <w:r w:rsidRPr="007F614C">
              <w:rPr>
                <w:sz w:val="20"/>
                <w:szCs w:val="20"/>
              </w:rPr>
              <w:t>Hospital/Medical Center</w:t>
            </w:r>
          </w:p>
        </w:tc>
        <w:tc>
          <w:tcPr>
            <w:tcW w:w="2263" w:type="dxa"/>
            <w:shd w:val="clear" w:color="000000" w:fill="FFFFFF"/>
            <w:noWrap/>
            <w:hideMark/>
          </w:tcPr>
          <w:p w14:paraId="0855DCD3" w14:textId="3295B4E7" w:rsidR="005C29A0" w:rsidRPr="007F614C" w:rsidRDefault="005C29A0" w:rsidP="003771BA">
            <w:pPr>
              <w:pStyle w:val="NoSpacing"/>
              <w:spacing w:after="240"/>
              <w:rPr>
                <w:sz w:val="20"/>
                <w:szCs w:val="20"/>
              </w:rPr>
            </w:pPr>
            <w:r>
              <w:rPr>
                <w:sz w:val="20"/>
                <w:szCs w:val="20"/>
              </w:rPr>
              <w:t>PD=NA, EP=</w:t>
            </w:r>
            <w:r w:rsidR="008303CB">
              <w:rPr>
                <w:sz w:val="20"/>
                <w:szCs w:val="20"/>
              </w:rPr>
              <w:t>0</w:t>
            </w:r>
          </w:p>
        </w:tc>
      </w:tr>
      <w:tr w:rsidR="005C29A0" w:rsidRPr="007F614C" w14:paraId="63ADB8D2" w14:textId="77777777" w:rsidTr="00B02936">
        <w:trPr>
          <w:trHeight w:val="376"/>
          <w:jc w:val="center"/>
        </w:trPr>
        <w:tc>
          <w:tcPr>
            <w:tcW w:w="7097" w:type="dxa"/>
            <w:shd w:val="clear" w:color="000000" w:fill="FFFFFF"/>
            <w:hideMark/>
          </w:tcPr>
          <w:p w14:paraId="22B43813" w14:textId="6512BD5F" w:rsidR="005C29A0" w:rsidRPr="007F614C" w:rsidRDefault="005C29A0" w:rsidP="003771BA">
            <w:pPr>
              <w:pStyle w:val="NoSpacing"/>
              <w:spacing w:after="240"/>
              <w:rPr>
                <w:sz w:val="20"/>
                <w:szCs w:val="20"/>
              </w:rPr>
            </w:pPr>
            <w:r w:rsidRPr="007F614C">
              <w:rPr>
                <w:sz w:val="20"/>
                <w:szCs w:val="20"/>
              </w:rPr>
              <w:t>Veterans Affairs Health Care System</w:t>
            </w:r>
          </w:p>
        </w:tc>
        <w:tc>
          <w:tcPr>
            <w:tcW w:w="2263" w:type="dxa"/>
            <w:shd w:val="clear" w:color="000000" w:fill="FFFFFF"/>
            <w:noWrap/>
            <w:hideMark/>
          </w:tcPr>
          <w:p w14:paraId="558ED5D2" w14:textId="1E2C6E75" w:rsidR="005C29A0" w:rsidRPr="007F614C" w:rsidRDefault="005C29A0" w:rsidP="003771BA">
            <w:pPr>
              <w:pStyle w:val="NoSpacing"/>
              <w:spacing w:after="240"/>
              <w:rPr>
                <w:sz w:val="20"/>
                <w:szCs w:val="20"/>
              </w:rPr>
            </w:pPr>
            <w:r>
              <w:rPr>
                <w:sz w:val="20"/>
                <w:szCs w:val="20"/>
              </w:rPr>
              <w:t>PD=NA, EP=3</w:t>
            </w:r>
          </w:p>
        </w:tc>
      </w:tr>
      <w:tr w:rsidR="005C29A0" w:rsidRPr="007F614C" w14:paraId="6895C3AE" w14:textId="77777777" w:rsidTr="00AE5F84">
        <w:trPr>
          <w:trHeight w:val="376"/>
          <w:jc w:val="center"/>
        </w:trPr>
        <w:tc>
          <w:tcPr>
            <w:tcW w:w="7097" w:type="dxa"/>
            <w:shd w:val="clear" w:color="000000" w:fill="FFFFFF"/>
            <w:noWrap/>
            <w:hideMark/>
          </w:tcPr>
          <w:p w14:paraId="1A9840D5" w14:textId="2D8BB056" w:rsidR="005C29A0" w:rsidRPr="007F614C" w:rsidRDefault="005C29A0" w:rsidP="003771BA">
            <w:pPr>
              <w:pStyle w:val="NoSpacing"/>
              <w:spacing w:after="240"/>
              <w:rPr>
                <w:sz w:val="20"/>
                <w:szCs w:val="20"/>
              </w:rPr>
            </w:pPr>
            <w:r w:rsidRPr="007F614C">
              <w:rPr>
                <w:sz w:val="20"/>
                <w:szCs w:val="20"/>
              </w:rPr>
              <w:t>Psychiatric facility</w:t>
            </w:r>
          </w:p>
        </w:tc>
        <w:tc>
          <w:tcPr>
            <w:tcW w:w="2263" w:type="dxa"/>
            <w:shd w:val="clear" w:color="000000" w:fill="FFFFFF"/>
            <w:noWrap/>
            <w:hideMark/>
          </w:tcPr>
          <w:p w14:paraId="275E52A8" w14:textId="49FE1A9A" w:rsidR="005C29A0" w:rsidRPr="007F614C" w:rsidRDefault="005C29A0" w:rsidP="003771BA">
            <w:pPr>
              <w:pStyle w:val="NoSpacing"/>
              <w:spacing w:after="240"/>
              <w:rPr>
                <w:sz w:val="20"/>
                <w:szCs w:val="20"/>
              </w:rPr>
            </w:pPr>
            <w:r>
              <w:rPr>
                <w:sz w:val="20"/>
                <w:szCs w:val="20"/>
              </w:rPr>
              <w:t>PD=NA, EP=0</w:t>
            </w:r>
          </w:p>
        </w:tc>
      </w:tr>
      <w:tr w:rsidR="005C29A0" w:rsidRPr="007F614C" w14:paraId="2E797CD1" w14:textId="77777777" w:rsidTr="00734BF9">
        <w:trPr>
          <w:trHeight w:val="376"/>
          <w:jc w:val="center"/>
        </w:trPr>
        <w:tc>
          <w:tcPr>
            <w:tcW w:w="7097" w:type="dxa"/>
            <w:shd w:val="clear" w:color="000000" w:fill="FFFFFF"/>
            <w:noWrap/>
            <w:hideMark/>
          </w:tcPr>
          <w:p w14:paraId="5480E372" w14:textId="7412C9FA" w:rsidR="005C29A0" w:rsidRPr="007F614C" w:rsidRDefault="005C29A0" w:rsidP="003771BA">
            <w:pPr>
              <w:pStyle w:val="NoSpacing"/>
              <w:spacing w:after="240"/>
              <w:rPr>
                <w:sz w:val="20"/>
                <w:szCs w:val="20"/>
              </w:rPr>
            </w:pPr>
            <w:proofErr w:type="gramStart"/>
            <w:r w:rsidRPr="007F614C">
              <w:rPr>
                <w:sz w:val="20"/>
                <w:szCs w:val="20"/>
              </w:rPr>
              <w:t>Correctional facility</w:t>
            </w:r>
            <w:proofErr w:type="gramEnd"/>
          </w:p>
        </w:tc>
        <w:tc>
          <w:tcPr>
            <w:tcW w:w="2263" w:type="dxa"/>
            <w:shd w:val="clear" w:color="000000" w:fill="FFFFFF"/>
            <w:noWrap/>
            <w:hideMark/>
          </w:tcPr>
          <w:p w14:paraId="439E6445" w14:textId="0213B022" w:rsidR="005C29A0" w:rsidRPr="007F614C" w:rsidRDefault="005C29A0" w:rsidP="003771BA">
            <w:pPr>
              <w:pStyle w:val="NoSpacing"/>
              <w:spacing w:after="240"/>
              <w:rPr>
                <w:sz w:val="20"/>
                <w:szCs w:val="20"/>
              </w:rPr>
            </w:pPr>
            <w:r>
              <w:rPr>
                <w:sz w:val="20"/>
                <w:szCs w:val="20"/>
              </w:rPr>
              <w:t>PD=NA, EP=0</w:t>
            </w:r>
          </w:p>
        </w:tc>
      </w:tr>
      <w:tr w:rsidR="005C29A0" w:rsidRPr="007F614C" w14:paraId="7B284C40" w14:textId="77777777" w:rsidTr="00B8505B">
        <w:trPr>
          <w:trHeight w:val="376"/>
          <w:jc w:val="center"/>
        </w:trPr>
        <w:tc>
          <w:tcPr>
            <w:tcW w:w="7097" w:type="dxa"/>
            <w:shd w:val="clear" w:color="000000" w:fill="FFFFFF"/>
            <w:noWrap/>
            <w:hideMark/>
          </w:tcPr>
          <w:p w14:paraId="05B617ED" w14:textId="719C4AA6" w:rsidR="005C29A0" w:rsidRPr="007F614C" w:rsidRDefault="005C29A0" w:rsidP="003771BA">
            <w:pPr>
              <w:pStyle w:val="NoSpacing"/>
              <w:spacing w:after="240"/>
              <w:rPr>
                <w:sz w:val="20"/>
                <w:szCs w:val="20"/>
              </w:rPr>
            </w:pPr>
            <w:r w:rsidRPr="007F614C">
              <w:rPr>
                <w:sz w:val="20"/>
                <w:szCs w:val="20"/>
              </w:rPr>
              <w:t>Health maintenance organization</w:t>
            </w:r>
          </w:p>
        </w:tc>
        <w:tc>
          <w:tcPr>
            <w:tcW w:w="2263" w:type="dxa"/>
            <w:shd w:val="clear" w:color="000000" w:fill="FFFFFF"/>
            <w:noWrap/>
            <w:hideMark/>
          </w:tcPr>
          <w:p w14:paraId="35683E3C" w14:textId="24F7B39A" w:rsidR="005C29A0" w:rsidRPr="007F614C" w:rsidRDefault="005C29A0" w:rsidP="003771BA">
            <w:pPr>
              <w:pStyle w:val="NoSpacing"/>
              <w:spacing w:after="240"/>
              <w:rPr>
                <w:sz w:val="20"/>
                <w:szCs w:val="20"/>
              </w:rPr>
            </w:pPr>
            <w:r>
              <w:rPr>
                <w:sz w:val="20"/>
                <w:szCs w:val="20"/>
              </w:rPr>
              <w:t>PD=NA, EP=0</w:t>
            </w:r>
          </w:p>
        </w:tc>
      </w:tr>
      <w:tr w:rsidR="005C29A0" w:rsidRPr="007F614C" w14:paraId="129EFC19" w14:textId="77777777" w:rsidTr="000F456F">
        <w:trPr>
          <w:trHeight w:val="376"/>
          <w:jc w:val="center"/>
        </w:trPr>
        <w:tc>
          <w:tcPr>
            <w:tcW w:w="7097" w:type="dxa"/>
            <w:shd w:val="clear" w:color="000000" w:fill="FFFFFF"/>
            <w:noWrap/>
            <w:hideMark/>
          </w:tcPr>
          <w:p w14:paraId="540225E4" w14:textId="62137736" w:rsidR="005C29A0" w:rsidRPr="007F614C" w:rsidRDefault="005C29A0" w:rsidP="003771BA">
            <w:pPr>
              <w:pStyle w:val="NoSpacing"/>
              <w:spacing w:after="240"/>
              <w:rPr>
                <w:sz w:val="20"/>
                <w:szCs w:val="20"/>
              </w:rPr>
            </w:pPr>
            <w:r w:rsidRPr="007F614C">
              <w:rPr>
                <w:sz w:val="20"/>
                <w:szCs w:val="20"/>
              </w:rPr>
              <w:t>School district/system</w:t>
            </w:r>
          </w:p>
        </w:tc>
        <w:tc>
          <w:tcPr>
            <w:tcW w:w="2263" w:type="dxa"/>
            <w:shd w:val="clear" w:color="000000" w:fill="FFFFFF"/>
            <w:noWrap/>
            <w:hideMark/>
          </w:tcPr>
          <w:p w14:paraId="1B54787C" w14:textId="70CB133D" w:rsidR="005C29A0" w:rsidRPr="007F614C" w:rsidRDefault="005C29A0" w:rsidP="003771BA">
            <w:pPr>
              <w:pStyle w:val="NoSpacing"/>
              <w:spacing w:after="240"/>
              <w:rPr>
                <w:sz w:val="20"/>
                <w:szCs w:val="20"/>
              </w:rPr>
            </w:pPr>
            <w:r>
              <w:rPr>
                <w:sz w:val="20"/>
                <w:szCs w:val="20"/>
              </w:rPr>
              <w:t>PD=NA, EP=0</w:t>
            </w:r>
          </w:p>
        </w:tc>
      </w:tr>
      <w:tr w:rsidR="005C29A0" w:rsidRPr="007F614C" w14:paraId="2B57FDC2" w14:textId="77777777" w:rsidTr="00931990">
        <w:trPr>
          <w:trHeight w:val="376"/>
          <w:jc w:val="center"/>
        </w:trPr>
        <w:tc>
          <w:tcPr>
            <w:tcW w:w="7097" w:type="dxa"/>
            <w:shd w:val="clear" w:color="000000" w:fill="FFFFFF"/>
            <w:noWrap/>
            <w:hideMark/>
          </w:tcPr>
          <w:p w14:paraId="783A16C2" w14:textId="3B1E4293" w:rsidR="005C29A0" w:rsidRPr="007F614C" w:rsidRDefault="005C29A0" w:rsidP="003771BA">
            <w:pPr>
              <w:pStyle w:val="NoSpacing"/>
              <w:spacing w:after="240"/>
              <w:rPr>
                <w:sz w:val="20"/>
                <w:szCs w:val="20"/>
              </w:rPr>
            </w:pPr>
            <w:r w:rsidRPr="007F614C">
              <w:rPr>
                <w:sz w:val="20"/>
                <w:szCs w:val="20"/>
              </w:rPr>
              <w:t>Independent practice setting</w:t>
            </w:r>
          </w:p>
        </w:tc>
        <w:tc>
          <w:tcPr>
            <w:tcW w:w="2263" w:type="dxa"/>
            <w:shd w:val="clear" w:color="000000" w:fill="FFFFFF"/>
            <w:noWrap/>
            <w:hideMark/>
          </w:tcPr>
          <w:p w14:paraId="66D598E9" w14:textId="0D29B0B7" w:rsidR="005C29A0" w:rsidRPr="007F614C" w:rsidRDefault="005C29A0" w:rsidP="003771BA">
            <w:pPr>
              <w:pStyle w:val="NoSpacing"/>
              <w:spacing w:after="240"/>
              <w:rPr>
                <w:sz w:val="20"/>
                <w:szCs w:val="20"/>
              </w:rPr>
            </w:pPr>
            <w:r>
              <w:rPr>
                <w:sz w:val="20"/>
                <w:szCs w:val="20"/>
              </w:rPr>
              <w:t>PD=NA, EP=0</w:t>
            </w:r>
          </w:p>
        </w:tc>
      </w:tr>
      <w:tr w:rsidR="005C29A0" w:rsidRPr="007F614C" w14:paraId="47EDA148" w14:textId="77777777" w:rsidTr="0019593B">
        <w:trPr>
          <w:trHeight w:val="376"/>
          <w:jc w:val="center"/>
        </w:trPr>
        <w:tc>
          <w:tcPr>
            <w:tcW w:w="7097" w:type="dxa"/>
            <w:shd w:val="clear" w:color="000000" w:fill="FFFFFF"/>
            <w:noWrap/>
            <w:hideMark/>
          </w:tcPr>
          <w:p w14:paraId="69AED085" w14:textId="245E82CB" w:rsidR="005C29A0" w:rsidRPr="007F614C" w:rsidRDefault="005C29A0" w:rsidP="003771BA">
            <w:pPr>
              <w:pStyle w:val="NoSpacing"/>
              <w:spacing w:after="240"/>
              <w:rPr>
                <w:sz w:val="20"/>
                <w:szCs w:val="20"/>
              </w:rPr>
            </w:pPr>
            <w:r w:rsidRPr="007F614C">
              <w:rPr>
                <w:sz w:val="20"/>
                <w:szCs w:val="20"/>
              </w:rPr>
              <w:t>Other</w:t>
            </w:r>
          </w:p>
        </w:tc>
        <w:tc>
          <w:tcPr>
            <w:tcW w:w="2263" w:type="dxa"/>
            <w:shd w:val="clear" w:color="000000" w:fill="FFFFFF"/>
            <w:noWrap/>
            <w:hideMark/>
          </w:tcPr>
          <w:p w14:paraId="0E6B5D79" w14:textId="61B37D43" w:rsidR="005C29A0" w:rsidRPr="007F614C" w:rsidRDefault="005C29A0" w:rsidP="003771BA">
            <w:pPr>
              <w:pStyle w:val="NoSpacing"/>
              <w:spacing w:after="240"/>
              <w:rPr>
                <w:sz w:val="20"/>
                <w:szCs w:val="20"/>
              </w:rPr>
            </w:pPr>
            <w:r>
              <w:rPr>
                <w:sz w:val="20"/>
                <w:szCs w:val="20"/>
              </w:rPr>
              <w:t>PD=NA, EP=1</w:t>
            </w:r>
          </w:p>
        </w:tc>
      </w:tr>
      <w:tr w:rsidR="00972C66" w:rsidRPr="007F614C" w14:paraId="4792B04E" w14:textId="77777777" w:rsidTr="005C29A0">
        <w:trPr>
          <w:trHeight w:val="358"/>
          <w:jc w:val="center"/>
        </w:trPr>
        <w:tc>
          <w:tcPr>
            <w:tcW w:w="9360" w:type="dxa"/>
            <w:gridSpan w:val="2"/>
            <w:shd w:val="clear" w:color="000000" w:fill="FFFFFF"/>
            <w:vAlign w:val="bottom"/>
            <w:hideMark/>
          </w:tcPr>
          <w:p w14:paraId="12F1DB19" w14:textId="301177BF" w:rsidR="00972C66" w:rsidRPr="007F614C" w:rsidRDefault="00972C66" w:rsidP="003771BA">
            <w:pPr>
              <w:pStyle w:val="NoSpacing"/>
              <w:rPr>
                <w:sz w:val="20"/>
                <w:szCs w:val="20"/>
              </w:rPr>
            </w:pPr>
            <w:r w:rsidRPr="007F614C">
              <w:rPr>
                <w:sz w:val="20"/>
                <w:szCs w:val="20"/>
              </w:rPr>
              <w:t xml:space="preserve">Note. PD = </w:t>
            </w:r>
            <w:proofErr w:type="gramStart"/>
            <w:r w:rsidRPr="007F614C">
              <w:rPr>
                <w:sz w:val="20"/>
                <w:szCs w:val="20"/>
              </w:rPr>
              <w:t>Post-doctoral</w:t>
            </w:r>
            <w:proofErr w:type="gramEnd"/>
            <w:r w:rsidRPr="007F614C">
              <w:rPr>
                <w:sz w:val="20"/>
                <w:szCs w:val="20"/>
              </w:rPr>
              <w:t xml:space="preserve"> residency position; EP = Employed Position. </w:t>
            </w:r>
            <w:proofErr w:type="gramStart"/>
            <w:r w:rsidRPr="007F614C">
              <w:rPr>
                <w:sz w:val="20"/>
                <w:szCs w:val="20"/>
              </w:rPr>
              <w:t>Each individual</w:t>
            </w:r>
            <w:proofErr w:type="gramEnd"/>
            <w:r w:rsidRPr="007F614C">
              <w:rPr>
                <w:sz w:val="20"/>
                <w:szCs w:val="20"/>
              </w:rPr>
              <w:t xml:space="preserve"> represented in this table should be counted only one time. For former trainees working in more than one setting, select the setting that represents their primary position.</w:t>
            </w:r>
          </w:p>
          <w:p w14:paraId="31529108" w14:textId="53CA4CD1" w:rsidR="00972C66" w:rsidRPr="007F614C" w:rsidRDefault="00972C66" w:rsidP="003771BA">
            <w:pPr>
              <w:pStyle w:val="NoSpacing"/>
              <w:rPr>
                <w:sz w:val="20"/>
                <w:szCs w:val="20"/>
              </w:rPr>
            </w:pPr>
          </w:p>
        </w:tc>
      </w:tr>
    </w:tbl>
    <w:p w14:paraId="28A2D97D" w14:textId="2F728E8B" w:rsidR="00972C66" w:rsidRDefault="00972C66" w:rsidP="000A4DCC">
      <w:pPr>
        <w:autoSpaceDE w:val="0"/>
        <w:autoSpaceDN w:val="0"/>
        <w:adjustRightInd w:val="0"/>
        <w:rPr>
          <w:b/>
          <w:i/>
          <w:noProof/>
          <w:sz w:val="20"/>
          <w:szCs w:val="20"/>
          <w:u w:val="single"/>
        </w:rPr>
      </w:pPr>
    </w:p>
    <w:p w14:paraId="58D3295C" w14:textId="77777777" w:rsidR="00972C66" w:rsidRDefault="00972C66">
      <w:pPr>
        <w:rPr>
          <w:b/>
          <w:i/>
          <w:noProof/>
          <w:sz w:val="20"/>
          <w:szCs w:val="20"/>
          <w:u w:val="single"/>
        </w:rPr>
      </w:pPr>
      <w:r>
        <w:rPr>
          <w:b/>
          <w:i/>
          <w:noProof/>
          <w:sz w:val="20"/>
          <w:szCs w:val="20"/>
          <w:u w:val="single"/>
        </w:rPr>
        <w:br w:type="page"/>
      </w:r>
    </w:p>
    <w:p w14:paraId="066A19F5" w14:textId="77777777" w:rsidR="000A4DCC" w:rsidRPr="003C06F3" w:rsidRDefault="000A4DCC" w:rsidP="000A4DCC">
      <w:pPr>
        <w:autoSpaceDE w:val="0"/>
        <w:autoSpaceDN w:val="0"/>
        <w:adjustRightInd w:val="0"/>
        <w:rPr>
          <w:b/>
          <w:i/>
          <w:noProof/>
          <w:sz w:val="20"/>
          <w:szCs w:val="20"/>
          <w:u w:val="single"/>
        </w:rPr>
      </w:pPr>
    </w:p>
    <w:p w14:paraId="0A7E60A9" w14:textId="77777777" w:rsidR="000A4DCC" w:rsidRPr="003C06F3" w:rsidRDefault="000A4DCC" w:rsidP="000A4DCC">
      <w:pPr>
        <w:autoSpaceDE w:val="0"/>
        <w:autoSpaceDN w:val="0"/>
        <w:adjustRightInd w:val="0"/>
        <w:jc w:val="center"/>
        <w:rPr>
          <w:b/>
          <w:i/>
          <w:noProof/>
          <w:sz w:val="20"/>
          <w:szCs w:val="20"/>
          <w:u w:val="single"/>
        </w:rPr>
      </w:pPr>
      <w:r w:rsidRPr="003C06F3">
        <w:rPr>
          <w:noProof/>
        </w:rPr>
        <w:drawing>
          <wp:inline distT="0" distB="0" distL="0" distR="0" wp14:anchorId="32FEB08E" wp14:editId="6FC7F912">
            <wp:extent cx="2975160" cy="190016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75753" cy="1964408"/>
                    </a:xfrm>
                    <a:prstGeom prst="rect">
                      <a:avLst/>
                    </a:prstGeom>
                  </pic:spPr>
                </pic:pic>
              </a:graphicData>
            </a:graphic>
          </wp:inline>
        </w:drawing>
      </w:r>
      <w:r w:rsidRPr="003C06F3">
        <w:rPr>
          <w:b/>
          <w:i/>
          <w:noProof/>
          <w:sz w:val="20"/>
          <w:szCs w:val="20"/>
          <w:u w:val="single"/>
        </w:rPr>
        <w:drawing>
          <wp:inline distT="0" distB="0" distL="0" distR="0" wp14:anchorId="65AB1E4C" wp14:editId="70B64610">
            <wp:extent cx="2910112" cy="1885243"/>
            <wp:effectExtent l="0" t="0" r="508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4372" cy="1894481"/>
                    </a:xfrm>
                    <a:prstGeom prst="rect">
                      <a:avLst/>
                    </a:prstGeom>
                    <a:noFill/>
                  </pic:spPr>
                </pic:pic>
              </a:graphicData>
            </a:graphic>
          </wp:inline>
        </w:drawing>
      </w:r>
    </w:p>
    <w:p w14:paraId="2D4EFB7A" w14:textId="77777777" w:rsidR="000A4DCC" w:rsidRPr="003C06F3" w:rsidRDefault="000A4DCC" w:rsidP="000A4DCC">
      <w:pPr>
        <w:rPr>
          <w:b/>
          <w:i/>
          <w:noProof/>
          <w:sz w:val="20"/>
          <w:szCs w:val="20"/>
          <w:u w:val="single"/>
        </w:rPr>
      </w:pPr>
    </w:p>
    <w:p w14:paraId="4A12471E" w14:textId="77777777" w:rsidR="000A4DCC" w:rsidRPr="003C06F3" w:rsidRDefault="000A4DCC" w:rsidP="000A4DCC">
      <w:pPr>
        <w:rPr>
          <w:b/>
          <w:bCs/>
          <w:color w:val="222222"/>
          <w:sz w:val="16"/>
          <w:szCs w:val="16"/>
          <w:shd w:val="clear" w:color="auto" w:fill="FFFFFF"/>
        </w:rPr>
      </w:pPr>
      <w:r w:rsidRPr="003C06F3">
        <w:rPr>
          <w:b/>
          <w:bCs/>
          <w:color w:val="222222"/>
          <w:sz w:val="16"/>
          <w:szCs w:val="16"/>
          <w:shd w:val="clear" w:color="auto" w:fill="FFFFFF"/>
        </w:rPr>
        <w:t>On July 3,1930, congress passed a law authorizing President Hoover to “consolidate and coordinate governmental activities affecting war veterans.” President Hoover formed the Veterans Administration with Executive Order on July 21, 1930. On May 12, 1932, the National Home broke ground on its new hospital. The contractors were given 275 days to complete the new construction. On November 15, 1933, the new hospital, known now as building 200, was opened (pictured left). On the right is building 200 now.</w:t>
      </w:r>
    </w:p>
    <w:p w14:paraId="3A3F34E6" w14:textId="77777777" w:rsidR="000A4DCC" w:rsidRPr="003C06F3" w:rsidRDefault="000A4DCC" w:rsidP="000A4DCC">
      <w:pPr>
        <w:rPr>
          <w:b/>
          <w:bCs/>
          <w:color w:val="222222"/>
          <w:sz w:val="16"/>
          <w:szCs w:val="16"/>
          <w:shd w:val="clear" w:color="auto" w:fill="FFFFFF"/>
        </w:rPr>
      </w:pPr>
    </w:p>
    <w:p w14:paraId="25DD1DB8" w14:textId="77777777" w:rsidR="000A4DCC" w:rsidRPr="003C06F3" w:rsidRDefault="000A4DCC" w:rsidP="000A4DCC">
      <w:pPr>
        <w:rPr>
          <w:b/>
          <w:bCs/>
          <w:color w:val="222222"/>
          <w:sz w:val="16"/>
          <w:szCs w:val="16"/>
          <w:shd w:val="clear" w:color="auto" w:fill="FFFFFF"/>
        </w:rPr>
      </w:pPr>
    </w:p>
    <w:p w14:paraId="2EC9DE3B" w14:textId="77777777" w:rsidR="000A4DCC" w:rsidRPr="003C06F3" w:rsidRDefault="000A4DCC" w:rsidP="000A4DCC">
      <w:pPr>
        <w:rPr>
          <w:b/>
          <w:bCs/>
          <w:color w:val="222222"/>
          <w:sz w:val="16"/>
          <w:szCs w:val="16"/>
          <w:shd w:val="clear" w:color="auto" w:fill="FFFFFF"/>
        </w:rPr>
      </w:pPr>
    </w:p>
    <w:p w14:paraId="115F54BA" w14:textId="77777777" w:rsidR="000A4DCC" w:rsidRPr="003C06F3" w:rsidRDefault="000A4DCC" w:rsidP="000A4DCC">
      <w:pPr>
        <w:rPr>
          <w:b/>
          <w:bCs/>
          <w:color w:val="222222"/>
          <w:sz w:val="16"/>
          <w:szCs w:val="16"/>
          <w:shd w:val="clear" w:color="auto" w:fill="FFFFFF"/>
        </w:rPr>
      </w:pPr>
      <w:r w:rsidRPr="003C06F3">
        <w:rPr>
          <w:b/>
          <w:bCs/>
          <w:color w:val="222222"/>
          <w:sz w:val="16"/>
          <w:szCs w:val="16"/>
          <w:shd w:val="clear" w:color="auto" w:fill="FFFFFF"/>
        </w:rPr>
        <w:t xml:space="preserve">Pictured below is the Lewiston CBOC, which is the home to the Neuropsychology Postdoctoral Residency Program. </w:t>
      </w:r>
    </w:p>
    <w:p w14:paraId="11422E80" w14:textId="77777777" w:rsidR="000A4DCC" w:rsidRPr="003C06F3" w:rsidRDefault="000A4DCC" w:rsidP="000A4DCC">
      <w:pPr>
        <w:rPr>
          <w:spacing w:val="-2"/>
          <w:sz w:val="20"/>
          <w:szCs w:val="20"/>
        </w:rPr>
      </w:pPr>
    </w:p>
    <w:p w14:paraId="6182765A" w14:textId="62366E18" w:rsidR="00F70C6A" w:rsidRPr="003C06F3" w:rsidRDefault="000A4DCC">
      <w:pPr>
        <w:rPr>
          <w:b/>
          <w:bCs/>
          <w:noProof/>
          <w:kern w:val="32"/>
          <w:sz w:val="20"/>
          <w:szCs w:val="20"/>
        </w:rPr>
      </w:pPr>
      <w:r w:rsidRPr="003C06F3">
        <w:rPr>
          <w:b/>
          <w:i/>
          <w:noProof/>
          <w:sz w:val="16"/>
          <w:szCs w:val="16"/>
          <w:u w:val="single"/>
        </w:rPr>
        <w:drawing>
          <wp:inline distT="0" distB="0" distL="0" distR="0" wp14:anchorId="5D2A840E" wp14:editId="4318F829">
            <wp:extent cx="5915891" cy="406717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7214" cy="4074960"/>
                    </a:xfrm>
                    <a:prstGeom prst="rect">
                      <a:avLst/>
                    </a:prstGeom>
                    <a:noFill/>
                  </pic:spPr>
                </pic:pic>
              </a:graphicData>
            </a:graphic>
          </wp:inline>
        </w:drawing>
      </w:r>
      <w:r w:rsidR="00F70C6A" w:rsidRPr="003C06F3">
        <w:rPr>
          <w:noProof/>
          <w:sz w:val="20"/>
          <w:szCs w:val="20"/>
        </w:rPr>
        <w:br w:type="page"/>
      </w:r>
    </w:p>
    <w:p w14:paraId="6503489D" w14:textId="726EC570" w:rsidR="00BA18FB" w:rsidRPr="003C06F3" w:rsidRDefault="00875E9D" w:rsidP="00C624D9">
      <w:pPr>
        <w:pStyle w:val="Heading1"/>
        <w:rPr>
          <w:rFonts w:ascii="Times New Roman" w:hAnsi="Times New Roman" w:cs="Times New Roman"/>
        </w:rPr>
      </w:pPr>
      <w:bookmarkStart w:id="15" w:name="_Toc144450334"/>
      <w:r w:rsidRPr="003C06F3">
        <w:rPr>
          <w:rFonts w:ascii="Times New Roman" w:hAnsi="Times New Roman" w:cs="Times New Roman"/>
        </w:rPr>
        <w:lastRenderedPageBreak/>
        <w:t>THE</w:t>
      </w:r>
      <w:r w:rsidR="009E08CF" w:rsidRPr="003C06F3">
        <w:rPr>
          <w:rFonts w:ascii="Times New Roman" w:hAnsi="Times New Roman" w:cs="Times New Roman"/>
        </w:rPr>
        <w:t xml:space="preserve"> </w:t>
      </w:r>
      <w:r w:rsidR="00BA18FB" w:rsidRPr="003C06F3">
        <w:rPr>
          <w:rFonts w:ascii="Times New Roman" w:hAnsi="Times New Roman" w:cs="Times New Roman"/>
        </w:rPr>
        <w:t>APPLICATION PROC</w:t>
      </w:r>
      <w:r w:rsidR="00E42FAD" w:rsidRPr="003C06F3">
        <w:rPr>
          <w:rFonts w:ascii="Times New Roman" w:hAnsi="Times New Roman" w:cs="Times New Roman"/>
        </w:rPr>
        <w:t>ESS</w:t>
      </w:r>
      <w:bookmarkEnd w:id="15"/>
    </w:p>
    <w:p w14:paraId="4A059AC8" w14:textId="08A0C0C2" w:rsidR="00C07A7D" w:rsidRPr="003C06F3" w:rsidRDefault="00A55237" w:rsidP="00A55237">
      <w:pPr>
        <w:autoSpaceDE w:val="0"/>
        <w:autoSpaceDN w:val="0"/>
        <w:adjustRightInd w:val="0"/>
        <w:rPr>
          <w:sz w:val="20"/>
          <w:szCs w:val="20"/>
        </w:rPr>
      </w:pPr>
      <w:r w:rsidRPr="003C06F3">
        <w:rPr>
          <w:sz w:val="20"/>
          <w:szCs w:val="20"/>
        </w:rPr>
        <w:t>Applica</w:t>
      </w:r>
      <w:r w:rsidR="001C295D" w:rsidRPr="003C06F3">
        <w:rPr>
          <w:sz w:val="20"/>
          <w:szCs w:val="20"/>
        </w:rPr>
        <w:t xml:space="preserve">tions are submitted </w:t>
      </w:r>
      <w:r w:rsidRPr="003C06F3">
        <w:rPr>
          <w:sz w:val="20"/>
          <w:szCs w:val="20"/>
        </w:rPr>
        <w:t>through APPA CAS</w:t>
      </w:r>
      <w:r w:rsidR="00C07A7D" w:rsidRPr="003C06F3">
        <w:rPr>
          <w:sz w:val="20"/>
          <w:szCs w:val="20"/>
        </w:rPr>
        <w:t xml:space="preserve"> (APPIC Psychology Postdoctoral Application)</w:t>
      </w:r>
      <w:r w:rsidR="00977C5B" w:rsidRPr="003C06F3">
        <w:rPr>
          <w:sz w:val="20"/>
          <w:szCs w:val="20"/>
        </w:rPr>
        <w:t>. The website is</w:t>
      </w:r>
      <w:r w:rsidR="00C07A7D" w:rsidRPr="003C06F3">
        <w:rPr>
          <w:sz w:val="20"/>
          <w:szCs w:val="20"/>
        </w:rPr>
        <w:t xml:space="preserve">: </w:t>
      </w:r>
      <w:hyperlink r:id="rId35" w:anchor="/login" w:history="1">
        <w:r w:rsidR="00C07A7D" w:rsidRPr="003C06F3">
          <w:rPr>
            <w:rStyle w:val="Hyperlink"/>
            <w:sz w:val="20"/>
            <w:szCs w:val="20"/>
          </w:rPr>
          <w:t>https://appicpostdoc.liaisoncas.com/applicant-ux/#/login</w:t>
        </w:r>
      </w:hyperlink>
      <w:r w:rsidR="006C5834" w:rsidRPr="003C06F3">
        <w:rPr>
          <w:sz w:val="20"/>
          <w:szCs w:val="20"/>
        </w:rPr>
        <w:t xml:space="preserve"> </w:t>
      </w:r>
    </w:p>
    <w:p w14:paraId="1A0F7F96" w14:textId="5F9E5E4E" w:rsidR="005970FA" w:rsidRPr="003C06F3" w:rsidRDefault="005970FA" w:rsidP="00A55237">
      <w:pPr>
        <w:autoSpaceDE w:val="0"/>
        <w:autoSpaceDN w:val="0"/>
        <w:adjustRightInd w:val="0"/>
        <w:rPr>
          <w:sz w:val="20"/>
          <w:szCs w:val="20"/>
        </w:rPr>
      </w:pPr>
    </w:p>
    <w:p w14:paraId="5994B4BF" w14:textId="37A08B52" w:rsidR="005970FA" w:rsidRPr="003C06F3" w:rsidRDefault="005970FA" w:rsidP="00A55237">
      <w:pPr>
        <w:autoSpaceDE w:val="0"/>
        <w:autoSpaceDN w:val="0"/>
        <w:adjustRightInd w:val="0"/>
        <w:rPr>
          <w:sz w:val="20"/>
          <w:szCs w:val="20"/>
        </w:rPr>
      </w:pPr>
      <w:bookmarkStart w:id="16" w:name="_Toc144450335"/>
      <w:r w:rsidRPr="003C06F3">
        <w:rPr>
          <w:rStyle w:val="Heading2Char"/>
          <w:rFonts w:ascii="Times New Roman" w:hAnsi="Times New Roman" w:cs="Times New Roman"/>
          <w:sz w:val="20"/>
          <w:szCs w:val="20"/>
        </w:rPr>
        <w:t>Application Due Date</w:t>
      </w:r>
      <w:bookmarkEnd w:id="16"/>
      <w:r w:rsidRPr="003C06F3">
        <w:rPr>
          <w:sz w:val="20"/>
          <w:szCs w:val="20"/>
        </w:rPr>
        <w:t xml:space="preserve">: </w:t>
      </w:r>
      <w:r w:rsidR="009870B8" w:rsidRPr="003C06F3">
        <w:rPr>
          <w:sz w:val="20"/>
          <w:szCs w:val="20"/>
        </w:rPr>
        <w:t xml:space="preserve">January </w:t>
      </w:r>
      <w:r w:rsidR="00EF6686">
        <w:rPr>
          <w:sz w:val="20"/>
          <w:szCs w:val="20"/>
        </w:rPr>
        <w:t>8</w:t>
      </w:r>
      <w:r w:rsidR="009870B8" w:rsidRPr="003C06F3">
        <w:rPr>
          <w:sz w:val="20"/>
          <w:szCs w:val="20"/>
          <w:vertAlign w:val="superscript"/>
        </w:rPr>
        <w:t>th</w:t>
      </w:r>
      <w:r w:rsidR="009870B8" w:rsidRPr="003C06F3">
        <w:rPr>
          <w:sz w:val="20"/>
          <w:szCs w:val="20"/>
        </w:rPr>
        <w:t>, 202</w:t>
      </w:r>
      <w:r w:rsidR="00EF6686">
        <w:rPr>
          <w:sz w:val="20"/>
          <w:szCs w:val="20"/>
        </w:rPr>
        <w:t>4</w:t>
      </w:r>
    </w:p>
    <w:p w14:paraId="540FCC23" w14:textId="77777777" w:rsidR="00C07A7D" w:rsidRPr="003C06F3" w:rsidRDefault="00C07A7D" w:rsidP="00A55237">
      <w:pPr>
        <w:autoSpaceDE w:val="0"/>
        <w:autoSpaceDN w:val="0"/>
        <w:adjustRightInd w:val="0"/>
        <w:rPr>
          <w:sz w:val="20"/>
          <w:szCs w:val="20"/>
        </w:rPr>
      </w:pPr>
    </w:p>
    <w:p w14:paraId="7D17409D" w14:textId="359F26AD" w:rsidR="00A338A9" w:rsidRPr="003C06F3" w:rsidRDefault="00C07A7D" w:rsidP="00977C5B">
      <w:pPr>
        <w:autoSpaceDE w:val="0"/>
        <w:autoSpaceDN w:val="0"/>
        <w:adjustRightInd w:val="0"/>
        <w:rPr>
          <w:sz w:val="20"/>
          <w:szCs w:val="20"/>
        </w:rPr>
      </w:pPr>
      <w:r w:rsidRPr="003C06F3">
        <w:rPr>
          <w:sz w:val="20"/>
          <w:szCs w:val="20"/>
        </w:rPr>
        <w:t xml:space="preserve">PLEASE </w:t>
      </w:r>
      <w:r w:rsidR="00831698" w:rsidRPr="003C06F3">
        <w:rPr>
          <w:sz w:val="20"/>
          <w:szCs w:val="20"/>
        </w:rPr>
        <w:t>BE AWARE</w:t>
      </w:r>
      <w:r w:rsidRPr="003C06F3">
        <w:rPr>
          <w:sz w:val="20"/>
          <w:szCs w:val="20"/>
        </w:rPr>
        <w:t xml:space="preserve">: VA Maine </w:t>
      </w:r>
      <w:r w:rsidR="00977C5B" w:rsidRPr="003C06F3">
        <w:rPr>
          <w:sz w:val="20"/>
          <w:szCs w:val="20"/>
        </w:rPr>
        <w:t xml:space="preserve">HCS </w:t>
      </w:r>
      <w:r w:rsidRPr="003C06F3">
        <w:rPr>
          <w:sz w:val="20"/>
          <w:szCs w:val="20"/>
        </w:rPr>
        <w:t xml:space="preserve">has </w:t>
      </w:r>
      <w:r w:rsidRPr="003C06F3">
        <w:rPr>
          <w:sz w:val="20"/>
          <w:szCs w:val="20"/>
          <w:u w:val="single"/>
        </w:rPr>
        <w:t>two</w:t>
      </w:r>
      <w:r w:rsidRPr="003C06F3">
        <w:rPr>
          <w:sz w:val="20"/>
          <w:szCs w:val="20"/>
        </w:rPr>
        <w:t xml:space="preserve"> postdoctoral </w:t>
      </w:r>
      <w:r w:rsidR="00FA2804" w:rsidRPr="003C06F3">
        <w:rPr>
          <w:sz w:val="20"/>
          <w:szCs w:val="20"/>
        </w:rPr>
        <w:t xml:space="preserve">training </w:t>
      </w:r>
      <w:r w:rsidRPr="003C06F3">
        <w:rPr>
          <w:sz w:val="20"/>
          <w:szCs w:val="20"/>
        </w:rPr>
        <w:t>programs</w:t>
      </w:r>
      <w:r w:rsidR="006E0670" w:rsidRPr="003C06F3">
        <w:rPr>
          <w:sz w:val="20"/>
          <w:szCs w:val="20"/>
        </w:rPr>
        <w:t>: 1) Neuropsychology and 2) Clinical Psychology</w:t>
      </w:r>
      <w:r w:rsidR="00831698" w:rsidRPr="003C06F3">
        <w:rPr>
          <w:sz w:val="20"/>
          <w:szCs w:val="20"/>
        </w:rPr>
        <w:t xml:space="preserve">. </w:t>
      </w:r>
      <w:r w:rsidRPr="003C06F3">
        <w:rPr>
          <w:sz w:val="20"/>
          <w:szCs w:val="20"/>
        </w:rPr>
        <w:t xml:space="preserve">MAKE SURE you are submitting your application to </w:t>
      </w:r>
      <w:r w:rsidR="006E0670" w:rsidRPr="003C06F3">
        <w:rPr>
          <w:sz w:val="20"/>
          <w:szCs w:val="20"/>
        </w:rPr>
        <w:t xml:space="preserve">the Neuropsychology </w:t>
      </w:r>
      <w:r w:rsidR="00A55237" w:rsidRPr="003C06F3">
        <w:rPr>
          <w:sz w:val="20"/>
          <w:szCs w:val="20"/>
        </w:rPr>
        <w:t xml:space="preserve">Postdoctoral </w:t>
      </w:r>
      <w:r w:rsidR="00977C5B" w:rsidRPr="003C06F3">
        <w:rPr>
          <w:sz w:val="20"/>
          <w:szCs w:val="20"/>
        </w:rPr>
        <w:t xml:space="preserve">Residency </w:t>
      </w:r>
      <w:r w:rsidR="00A55237" w:rsidRPr="003C06F3">
        <w:rPr>
          <w:sz w:val="20"/>
          <w:szCs w:val="20"/>
        </w:rPr>
        <w:t>Program</w:t>
      </w:r>
      <w:r w:rsidR="001A0AE7" w:rsidRPr="003C06F3">
        <w:rPr>
          <w:sz w:val="20"/>
          <w:szCs w:val="20"/>
        </w:rPr>
        <w:t xml:space="preserve">. </w:t>
      </w:r>
    </w:p>
    <w:p w14:paraId="0016C871" w14:textId="77777777" w:rsidR="00A338A9" w:rsidRPr="003C06F3" w:rsidRDefault="00A338A9" w:rsidP="00A55237">
      <w:pPr>
        <w:autoSpaceDE w:val="0"/>
        <w:autoSpaceDN w:val="0"/>
        <w:adjustRightInd w:val="0"/>
        <w:rPr>
          <w:sz w:val="20"/>
          <w:szCs w:val="20"/>
        </w:rPr>
      </w:pPr>
    </w:p>
    <w:p w14:paraId="05143ED7" w14:textId="6ABD0C93" w:rsidR="005A462C" w:rsidRPr="003C06F3" w:rsidRDefault="006E0670" w:rsidP="005A462C">
      <w:pPr>
        <w:autoSpaceDE w:val="0"/>
        <w:autoSpaceDN w:val="0"/>
        <w:adjustRightInd w:val="0"/>
        <w:rPr>
          <w:sz w:val="20"/>
          <w:szCs w:val="20"/>
        </w:rPr>
      </w:pPr>
      <w:r w:rsidRPr="003C06F3">
        <w:rPr>
          <w:sz w:val="20"/>
          <w:szCs w:val="20"/>
        </w:rPr>
        <w:t xml:space="preserve">The </w:t>
      </w:r>
      <w:r w:rsidR="005A462C" w:rsidRPr="003C06F3">
        <w:rPr>
          <w:sz w:val="20"/>
          <w:szCs w:val="20"/>
        </w:rPr>
        <w:t>application requires six (6) items:</w:t>
      </w:r>
    </w:p>
    <w:p w14:paraId="514ADBF1" w14:textId="06D0164B" w:rsidR="00412E2E" w:rsidRPr="003C06F3" w:rsidRDefault="006505B1" w:rsidP="00896AE7">
      <w:pPr>
        <w:pStyle w:val="ListParagraph"/>
        <w:numPr>
          <w:ilvl w:val="0"/>
          <w:numId w:val="11"/>
        </w:numPr>
        <w:autoSpaceDE w:val="0"/>
        <w:autoSpaceDN w:val="0"/>
        <w:adjustRightInd w:val="0"/>
        <w:rPr>
          <w:rFonts w:ascii="Times New Roman" w:hAnsi="Times New Roman"/>
          <w:sz w:val="20"/>
          <w:szCs w:val="20"/>
        </w:rPr>
      </w:pPr>
      <w:r w:rsidRPr="003C06F3">
        <w:rPr>
          <w:rFonts w:ascii="Times New Roman" w:hAnsi="Times New Roman"/>
          <w:sz w:val="20"/>
          <w:szCs w:val="20"/>
        </w:rPr>
        <w:t>A cover letter</w:t>
      </w:r>
      <w:r w:rsidR="00674A53">
        <w:rPr>
          <w:rFonts w:ascii="Times New Roman" w:hAnsi="Times New Roman"/>
          <w:sz w:val="20"/>
          <w:szCs w:val="20"/>
        </w:rPr>
        <w:t xml:space="preserve"> </w:t>
      </w:r>
      <w:r w:rsidR="00674A53" w:rsidRPr="00C87C08">
        <w:rPr>
          <w:rFonts w:ascii="Times New Roman" w:hAnsi="Times New Roman"/>
          <w:sz w:val="20"/>
          <w:szCs w:val="20"/>
          <w:u w:val="single"/>
        </w:rPr>
        <w:t>no longer than 1.5 pages</w:t>
      </w:r>
      <w:r w:rsidR="00674A53">
        <w:rPr>
          <w:rFonts w:ascii="Times New Roman" w:hAnsi="Times New Roman"/>
          <w:sz w:val="20"/>
          <w:szCs w:val="20"/>
        </w:rPr>
        <w:t xml:space="preserve">. The cover letter should address three (3) </w:t>
      </w:r>
      <w:r w:rsidRPr="003C06F3">
        <w:rPr>
          <w:rFonts w:ascii="Times New Roman" w:hAnsi="Times New Roman"/>
          <w:sz w:val="20"/>
          <w:szCs w:val="20"/>
        </w:rPr>
        <w:t>topics</w:t>
      </w:r>
      <w:r w:rsidR="00674A53">
        <w:rPr>
          <w:rFonts w:ascii="Times New Roman" w:hAnsi="Times New Roman"/>
          <w:sz w:val="20"/>
          <w:szCs w:val="20"/>
        </w:rPr>
        <w:t>:</w:t>
      </w:r>
      <w:r w:rsidR="00426AA6" w:rsidRPr="003C06F3">
        <w:rPr>
          <w:rFonts w:ascii="Times New Roman" w:hAnsi="Times New Roman"/>
          <w:sz w:val="20"/>
          <w:szCs w:val="20"/>
        </w:rPr>
        <w:t xml:space="preserve"> </w:t>
      </w:r>
    </w:p>
    <w:p w14:paraId="00EB494F" w14:textId="5620B4C8" w:rsidR="00F873E7" w:rsidRPr="007616AC" w:rsidRDefault="00674A53" w:rsidP="007537A3">
      <w:pPr>
        <w:pStyle w:val="ListParagraph"/>
        <w:numPr>
          <w:ilvl w:val="1"/>
          <w:numId w:val="11"/>
        </w:numPr>
        <w:autoSpaceDE w:val="0"/>
        <w:autoSpaceDN w:val="0"/>
        <w:adjustRightInd w:val="0"/>
        <w:rPr>
          <w:rFonts w:ascii="Times New Roman" w:hAnsi="Times New Roman"/>
          <w:sz w:val="20"/>
          <w:szCs w:val="20"/>
        </w:rPr>
      </w:pPr>
      <w:r w:rsidRPr="007616AC">
        <w:rPr>
          <w:rFonts w:ascii="Times New Roman" w:hAnsi="Times New Roman"/>
          <w:sz w:val="20"/>
          <w:szCs w:val="20"/>
        </w:rPr>
        <w:t xml:space="preserve">Fit with the program. </w:t>
      </w:r>
      <w:r w:rsidR="00B576C1" w:rsidRPr="007616AC">
        <w:rPr>
          <w:rFonts w:ascii="Times New Roman" w:hAnsi="Times New Roman"/>
          <w:sz w:val="20"/>
          <w:szCs w:val="20"/>
        </w:rPr>
        <w:t>Please describe why this program is a good fit for your training and how it will help you achieve your career goals. Ideally, your goa</w:t>
      </w:r>
      <w:r w:rsidR="002C65B2">
        <w:rPr>
          <w:rFonts w:ascii="Times New Roman" w:hAnsi="Times New Roman"/>
          <w:sz w:val="20"/>
          <w:szCs w:val="20"/>
        </w:rPr>
        <w:t>l</w:t>
      </w:r>
      <w:r w:rsidR="00B576C1" w:rsidRPr="007616AC">
        <w:rPr>
          <w:rFonts w:ascii="Times New Roman" w:hAnsi="Times New Roman"/>
          <w:sz w:val="20"/>
          <w:szCs w:val="20"/>
        </w:rPr>
        <w:t xml:space="preserve">s </w:t>
      </w:r>
      <w:r w:rsidR="002C65B2">
        <w:rPr>
          <w:rFonts w:ascii="Times New Roman" w:hAnsi="Times New Roman"/>
          <w:sz w:val="20"/>
          <w:szCs w:val="20"/>
        </w:rPr>
        <w:t>should</w:t>
      </w:r>
      <w:r w:rsidR="00B576C1" w:rsidRPr="007616AC">
        <w:rPr>
          <w:rFonts w:ascii="Times New Roman" w:hAnsi="Times New Roman"/>
          <w:sz w:val="20"/>
          <w:szCs w:val="20"/>
        </w:rPr>
        <w:t xml:space="preserve"> align with what the program offers. </w:t>
      </w:r>
      <w:r w:rsidR="00AA5897">
        <w:rPr>
          <w:rFonts w:ascii="Times New Roman" w:hAnsi="Times New Roman"/>
          <w:sz w:val="20"/>
          <w:szCs w:val="20"/>
        </w:rPr>
        <w:t>B</w:t>
      </w:r>
      <w:r w:rsidR="000C3E1F">
        <w:rPr>
          <w:rFonts w:ascii="Times New Roman" w:hAnsi="Times New Roman"/>
          <w:sz w:val="20"/>
          <w:szCs w:val="20"/>
        </w:rPr>
        <w:t xml:space="preserve">riefly </w:t>
      </w:r>
      <w:r w:rsidR="00B576C1" w:rsidRPr="007616AC">
        <w:rPr>
          <w:rFonts w:ascii="Times New Roman" w:hAnsi="Times New Roman"/>
          <w:sz w:val="20"/>
          <w:szCs w:val="20"/>
        </w:rPr>
        <w:t>describe your previous neuropsychological training</w:t>
      </w:r>
      <w:r w:rsidR="000C3E1F">
        <w:rPr>
          <w:rFonts w:ascii="Times New Roman" w:hAnsi="Times New Roman"/>
          <w:sz w:val="20"/>
          <w:szCs w:val="20"/>
        </w:rPr>
        <w:t xml:space="preserve"> and how it </w:t>
      </w:r>
      <w:r w:rsidR="00282221">
        <w:rPr>
          <w:rFonts w:ascii="Times New Roman" w:hAnsi="Times New Roman"/>
          <w:sz w:val="20"/>
          <w:szCs w:val="20"/>
        </w:rPr>
        <w:t>prepare</w:t>
      </w:r>
      <w:r w:rsidR="00790328">
        <w:rPr>
          <w:rFonts w:ascii="Times New Roman" w:hAnsi="Times New Roman"/>
          <w:sz w:val="20"/>
          <w:szCs w:val="20"/>
        </w:rPr>
        <w:t>d</w:t>
      </w:r>
      <w:r w:rsidR="00282221">
        <w:rPr>
          <w:rFonts w:ascii="Times New Roman" w:hAnsi="Times New Roman"/>
          <w:sz w:val="20"/>
          <w:szCs w:val="20"/>
        </w:rPr>
        <w:t xml:space="preserve"> you for a residency in neuropsychology. </w:t>
      </w:r>
      <w:r w:rsidR="00AA5897">
        <w:rPr>
          <w:rFonts w:ascii="Times New Roman" w:hAnsi="Times New Roman"/>
          <w:sz w:val="20"/>
          <w:szCs w:val="20"/>
        </w:rPr>
        <w:t>A</w:t>
      </w:r>
      <w:r w:rsidR="000C3E1F">
        <w:rPr>
          <w:rFonts w:ascii="Times New Roman" w:hAnsi="Times New Roman"/>
          <w:sz w:val="20"/>
          <w:szCs w:val="20"/>
        </w:rPr>
        <w:t xml:space="preserve">lso explain the </w:t>
      </w:r>
      <w:r w:rsidR="00B576C1" w:rsidRPr="007616AC">
        <w:rPr>
          <w:rFonts w:ascii="Times New Roman" w:hAnsi="Times New Roman"/>
          <w:sz w:val="20"/>
          <w:szCs w:val="20"/>
        </w:rPr>
        <w:t>level of neuropsychological training received during graduate school and internship</w:t>
      </w:r>
      <w:r w:rsidR="000C3E1F">
        <w:rPr>
          <w:rFonts w:ascii="Times New Roman" w:hAnsi="Times New Roman"/>
          <w:sz w:val="20"/>
          <w:szCs w:val="20"/>
        </w:rPr>
        <w:t xml:space="preserve"> utilizing</w:t>
      </w:r>
      <w:r w:rsidR="007616AC" w:rsidRPr="007616AC">
        <w:rPr>
          <w:rFonts w:ascii="Times New Roman" w:hAnsi="Times New Roman"/>
          <w:sz w:val="20"/>
          <w:szCs w:val="20"/>
        </w:rPr>
        <w:t xml:space="preserve"> the descriptive terms from the Taxonomy for Education and Training</w:t>
      </w:r>
      <w:r w:rsidR="002C65B2">
        <w:rPr>
          <w:rFonts w:ascii="Times New Roman" w:hAnsi="Times New Roman"/>
          <w:sz w:val="20"/>
          <w:szCs w:val="20"/>
        </w:rPr>
        <w:t>*</w:t>
      </w:r>
      <w:r w:rsidR="007616AC" w:rsidRPr="007616AC">
        <w:rPr>
          <w:rFonts w:ascii="Times New Roman" w:hAnsi="Times New Roman"/>
          <w:sz w:val="20"/>
          <w:szCs w:val="20"/>
        </w:rPr>
        <w:t xml:space="preserve"> (i.e., a major area of study, an emphasis, an experience, or an exposure). </w:t>
      </w:r>
      <w:r w:rsidR="00B576C1" w:rsidRPr="007616AC">
        <w:rPr>
          <w:rFonts w:ascii="Times New Roman" w:hAnsi="Times New Roman"/>
          <w:sz w:val="20"/>
          <w:szCs w:val="20"/>
        </w:rPr>
        <w:t xml:space="preserve"> </w:t>
      </w:r>
      <w:r w:rsidR="007616AC" w:rsidRPr="007616AC">
        <w:rPr>
          <w:rFonts w:ascii="Times New Roman" w:hAnsi="Times New Roman"/>
          <w:sz w:val="20"/>
          <w:szCs w:val="20"/>
        </w:rPr>
        <w:t>While we are looking for candidates with strong neuropsycholog</w:t>
      </w:r>
      <w:r w:rsidR="000C3E1F">
        <w:rPr>
          <w:rFonts w:ascii="Times New Roman" w:hAnsi="Times New Roman"/>
          <w:sz w:val="20"/>
          <w:szCs w:val="20"/>
        </w:rPr>
        <w:t>y</w:t>
      </w:r>
      <w:r w:rsidR="007616AC" w:rsidRPr="007616AC">
        <w:rPr>
          <w:rFonts w:ascii="Times New Roman" w:hAnsi="Times New Roman"/>
          <w:sz w:val="20"/>
          <w:szCs w:val="20"/>
        </w:rPr>
        <w:t xml:space="preserve"> training, we consider applicants from less traditional paths, whether due to lack of availability of neuropsychological training</w:t>
      </w:r>
      <w:r w:rsidR="00282221">
        <w:rPr>
          <w:rFonts w:ascii="Times New Roman" w:hAnsi="Times New Roman"/>
          <w:sz w:val="20"/>
          <w:szCs w:val="20"/>
        </w:rPr>
        <w:t xml:space="preserve"> sites</w:t>
      </w:r>
      <w:r w:rsidR="007616AC" w:rsidRPr="007616AC">
        <w:rPr>
          <w:rFonts w:ascii="Times New Roman" w:hAnsi="Times New Roman"/>
          <w:sz w:val="20"/>
          <w:szCs w:val="20"/>
        </w:rPr>
        <w:t xml:space="preserve">, </w:t>
      </w:r>
      <w:r w:rsidR="000C3E1F">
        <w:rPr>
          <w:rFonts w:ascii="Times New Roman" w:hAnsi="Times New Roman"/>
          <w:sz w:val="20"/>
          <w:szCs w:val="20"/>
        </w:rPr>
        <w:t xml:space="preserve">developing an interest in neuropsychology later in graduate school, </w:t>
      </w:r>
      <w:r w:rsidR="007616AC" w:rsidRPr="007616AC">
        <w:rPr>
          <w:rFonts w:ascii="Times New Roman" w:hAnsi="Times New Roman"/>
          <w:sz w:val="20"/>
          <w:szCs w:val="20"/>
        </w:rPr>
        <w:t xml:space="preserve">or other </w:t>
      </w:r>
      <w:r w:rsidR="00AA5897">
        <w:rPr>
          <w:rFonts w:ascii="Times New Roman" w:hAnsi="Times New Roman"/>
          <w:sz w:val="20"/>
          <w:szCs w:val="20"/>
        </w:rPr>
        <w:t>considerations</w:t>
      </w:r>
      <w:r w:rsidR="007616AC" w:rsidRPr="007616AC">
        <w:rPr>
          <w:rFonts w:ascii="Times New Roman" w:hAnsi="Times New Roman"/>
          <w:sz w:val="20"/>
          <w:szCs w:val="20"/>
        </w:rPr>
        <w:t xml:space="preserve">. If that describes your background, please </w:t>
      </w:r>
      <w:r w:rsidR="000C3E1F">
        <w:rPr>
          <w:rFonts w:ascii="Times New Roman" w:hAnsi="Times New Roman"/>
          <w:sz w:val="20"/>
          <w:szCs w:val="20"/>
        </w:rPr>
        <w:t xml:space="preserve">discuss how you were able to overcome </w:t>
      </w:r>
      <w:r w:rsidR="007616AC" w:rsidRPr="007616AC">
        <w:rPr>
          <w:rFonts w:ascii="Times New Roman" w:hAnsi="Times New Roman"/>
          <w:sz w:val="20"/>
          <w:szCs w:val="20"/>
        </w:rPr>
        <w:t>those barriers.</w:t>
      </w:r>
      <w:r w:rsidR="00D0181F" w:rsidRPr="007616AC" w:rsidDel="00B576C1">
        <w:rPr>
          <w:rFonts w:ascii="Times New Roman" w:hAnsi="Times New Roman"/>
          <w:sz w:val="20"/>
          <w:szCs w:val="20"/>
        </w:rPr>
        <w:t xml:space="preserve"> </w:t>
      </w:r>
    </w:p>
    <w:p w14:paraId="0C1D079C" w14:textId="75D4E3EA" w:rsidR="00E81720" w:rsidRPr="003C06F3" w:rsidRDefault="00674A53" w:rsidP="00896AE7">
      <w:pPr>
        <w:pStyle w:val="ListParagraph"/>
        <w:numPr>
          <w:ilvl w:val="1"/>
          <w:numId w:val="11"/>
        </w:numPr>
        <w:autoSpaceDE w:val="0"/>
        <w:autoSpaceDN w:val="0"/>
        <w:adjustRightInd w:val="0"/>
        <w:rPr>
          <w:rFonts w:ascii="Times New Roman" w:hAnsi="Times New Roman"/>
          <w:sz w:val="20"/>
          <w:szCs w:val="20"/>
        </w:rPr>
      </w:pPr>
      <w:r>
        <w:rPr>
          <w:rFonts w:ascii="Times New Roman" w:hAnsi="Times New Roman"/>
          <w:sz w:val="20"/>
          <w:szCs w:val="20"/>
        </w:rPr>
        <w:t xml:space="preserve">Dissertation or Research Project. </w:t>
      </w:r>
      <w:r w:rsidR="007616AC">
        <w:rPr>
          <w:rFonts w:ascii="Times New Roman" w:hAnsi="Times New Roman"/>
          <w:sz w:val="20"/>
          <w:szCs w:val="20"/>
        </w:rPr>
        <w:t xml:space="preserve">Please describe your dissertation or research project, including current progress, anticipated completion date, and </w:t>
      </w:r>
      <w:proofErr w:type="gramStart"/>
      <w:r w:rsidR="007616AC">
        <w:rPr>
          <w:rFonts w:ascii="Times New Roman" w:hAnsi="Times New Roman"/>
          <w:sz w:val="20"/>
          <w:szCs w:val="20"/>
        </w:rPr>
        <w:t>a brief summary</w:t>
      </w:r>
      <w:proofErr w:type="gramEnd"/>
      <w:r w:rsidR="007616AC">
        <w:rPr>
          <w:rFonts w:ascii="Times New Roman" w:hAnsi="Times New Roman"/>
          <w:sz w:val="20"/>
          <w:szCs w:val="20"/>
        </w:rPr>
        <w:t xml:space="preserve"> of the project’s aims. There is a preference for applicants with a neuropsychology-focused dissertation. We may not rank an applicant if their dissertation appears unlikely</w:t>
      </w:r>
      <w:r w:rsidR="00104781">
        <w:rPr>
          <w:rFonts w:ascii="Times New Roman" w:hAnsi="Times New Roman"/>
          <w:sz w:val="20"/>
          <w:szCs w:val="20"/>
        </w:rPr>
        <w:t xml:space="preserve"> to be completed before the start of the residency</w:t>
      </w:r>
      <w:r w:rsidR="00AA5897">
        <w:rPr>
          <w:rFonts w:ascii="Times New Roman" w:hAnsi="Times New Roman"/>
          <w:sz w:val="20"/>
          <w:szCs w:val="20"/>
        </w:rPr>
        <w:t xml:space="preserve"> based on information in written materials or information gathered during interview</w:t>
      </w:r>
      <w:r w:rsidR="007616AC">
        <w:rPr>
          <w:rFonts w:ascii="Times New Roman" w:hAnsi="Times New Roman"/>
          <w:sz w:val="20"/>
          <w:szCs w:val="20"/>
        </w:rPr>
        <w:t xml:space="preserve">. </w:t>
      </w:r>
    </w:p>
    <w:p w14:paraId="22CE0946" w14:textId="24F42A76" w:rsidR="00412E2E" w:rsidRPr="003C06F3" w:rsidRDefault="00BE7B4E" w:rsidP="00896AE7">
      <w:pPr>
        <w:pStyle w:val="ListParagraph"/>
        <w:numPr>
          <w:ilvl w:val="1"/>
          <w:numId w:val="11"/>
        </w:numPr>
        <w:autoSpaceDE w:val="0"/>
        <w:autoSpaceDN w:val="0"/>
        <w:adjustRightInd w:val="0"/>
        <w:rPr>
          <w:rFonts w:ascii="Times New Roman" w:hAnsi="Times New Roman"/>
          <w:sz w:val="20"/>
          <w:szCs w:val="20"/>
        </w:rPr>
      </w:pPr>
      <w:r>
        <w:rPr>
          <w:rFonts w:ascii="Times New Roman" w:hAnsi="Times New Roman"/>
          <w:sz w:val="20"/>
          <w:szCs w:val="20"/>
        </w:rPr>
        <w:t>H</w:t>
      </w:r>
      <w:r w:rsidR="006505B1" w:rsidRPr="003C06F3">
        <w:rPr>
          <w:rFonts w:ascii="Times New Roman" w:hAnsi="Times New Roman"/>
          <w:sz w:val="20"/>
          <w:szCs w:val="20"/>
        </w:rPr>
        <w:t>elp us understand you better as a person. There is no right way to do this</w:t>
      </w:r>
      <w:r>
        <w:rPr>
          <w:rFonts w:ascii="Times New Roman" w:hAnsi="Times New Roman"/>
          <w:sz w:val="20"/>
          <w:szCs w:val="20"/>
        </w:rPr>
        <w:t>, and you are free to add as much or as little as you choose</w:t>
      </w:r>
      <w:r w:rsidR="006505B1" w:rsidRPr="003C06F3">
        <w:rPr>
          <w:rFonts w:ascii="Times New Roman" w:hAnsi="Times New Roman"/>
          <w:sz w:val="20"/>
          <w:szCs w:val="20"/>
        </w:rPr>
        <w:t>.</w:t>
      </w:r>
      <w:r>
        <w:rPr>
          <w:rFonts w:ascii="Times New Roman" w:hAnsi="Times New Roman"/>
          <w:sz w:val="20"/>
          <w:szCs w:val="20"/>
        </w:rPr>
        <w:t xml:space="preserve"> We are interest</w:t>
      </w:r>
      <w:r w:rsidR="00AA5897">
        <w:rPr>
          <w:rFonts w:ascii="Times New Roman" w:hAnsi="Times New Roman"/>
          <w:sz w:val="20"/>
          <w:szCs w:val="20"/>
        </w:rPr>
        <w:t>ed</w:t>
      </w:r>
      <w:r>
        <w:rPr>
          <w:rFonts w:ascii="Times New Roman" w:hAnsi="Times New Roman"/>
          <w:sz w:val="20"/>
          <w:szCs w:val="20"/>
        </w:rPr>
        <w:t xml:space="preserve"> in learning about qualities that you think would make you a strong candidate and resident.</w:t>
      </w:r>
      <w:r w:rsidR="006505B1" w:rsidRPr="003C06F3">
        <w:rPr>
          <w:rFonts w:ascii="Times New Roman" w:hAnsi="Times New Roman"/>
          <w:sz w:val="20"/>
          <w:szCs w:val="20"/>
        </w:rPr>
        <w:t xml:space="preserve"> </w:t>
      </w:r>
      <w:r w:rsidR="00942031" w:rsidRPr="003C06F3">
        <w:rPr>
          <w:rFonts w:ascii="Times New Roman" w:hAnsi="Times New Roman"/>
          <w:sz w:val="20"/>
          <w:szCs w:val="20"/>
        </w:rPr>
        <w:t>Are you driven</w:t>
      </w:r>
      <w:r w:rsidR="00574447" w:rsidRPr="003C06F3">
        <w:rPr>
          <w:rFonts w:ascii="Times New Roman" w:hAnsi="Times New Roman"/>
          <w:sz w:val="20"/>
          <w:szCs w:val="20"/>
        </w:rPr>
        <w:t xml:space="preserve">? Are you a team player? Any </w:t>
      </w:r>
      <w:r w:rsidR="0036633B" w:rsidRPr="003C06F3">
        <w:rPr>
          <w:rFonts w:ascii="Times New Roman" w:hAnsi="Times New Roman"/>
          <w:sz w:val="20"/>
          <w:szCs w:val="20"/>
        </w:rPr>
        <w:t>unique</w:t>
      </w:r>
      <w:r w:rsidR="00574447" w:rsidRPr="003C06F3">
        <w:rPr>
          <w:rFonts w:ascii="Times New Roman" w:hAnsi="Times New Roman"/>
          <w:sz w:val="20"/>
          <w:szCs w:val="20"/>
        </w:rPr>
        <w:t xml:space="preserve"> hobbies or interests? </w:t>
      </w:r>
      <w:r w:rsidR="006505B1" w:rsidRPr="003C06F3">
        <w:rPr>
          <w:rFonts w:ascii="Times New Roman" w:hAnsi="Times New Roman"/>
          <w:sz w:val="20"/>
          <w:szCs w:val="20"/>
        </w:rPr>
        <w:t xml:space="preserve">Moreover, we would appreciate </w:t>
      </w:r>
      <w:r w:rsidR="003634D9" w:rsidRPr="003C06F3">
        <w:rPr>
          <w:rFonts w:ascii="Times New Roman" w:hAnsi="Times New Roman"/>
          <w:sz w:val="20"/>
          <w:szCs w:val="20"/>
        </w:rPr>
        <w:t>an</w:t>
      </w:r>
      <w:r w:rsidR="006505B1" w:rsidRPr="003C06F3">
        <w:rPr>
          <w:rFonts w:ascii="Times New Roman" w:hAnsi="Times New Roman"/>
          <w:sz w:val="20"/>
          <w:szCs w:val="20"/>
        </w:rPr>
        <w:t xml:space="preserve"> opportunity to learn about you from a cultural and diversity perspective. </w:t>
      </w:r>
      <w:r w:rsidR="007F79A8" w:rsidRPr="003C06F3">
        <w:rPr>
          <w:rFonts w:ascii="Times New Roman" w:hAnsi="Times New Roman"/>
          <w:sz w:val="20"/>
          <w:szCs w:val="20"/>
        </w:rPr>
        <w:t>A</w:t>
      </w:r>
      <w:r w:rsidR="006505B1" w:rsidRPr="003C06F3">
        <w:rPr>
          <w:rFonts w:ascii="Times New Roman" w:hAnsi="Times New Roman"/>
          <w:sz w:val="20"/>
          <w:szCs w:val="20"/>
        </w:rPr>
        <w:t xml:space="preserve">pplicants </w:t>
      </w:r>
      <w:r w:rsidR="009870B8" w:rsidRPr="003C06F3">
        <w:rPr>
          <w:rFonts w:ascii="Times New Roman" w:hAnsi="Times New Roman"/>
          <w:sz w:val="20"/>
          <w:szCs w:val="20"/>
        </w:rPr>
        <w:t xml:space="preserve">from communities </w:t>
      </w:r>
      <w:r w:rsidR="006505B1" w:rsidRPr="003C06F3">
        <w:rPr>
          <w:rFonts w:ascii="Times New Roman" w:hAnsi="Times New Roman"/>
          <w:sz w:val="20"/>
          <w:szCs w:val="20"/>
        </w:rPr>
        <w:t xml:space="preserve">that are underrepresented in neuropsychology </w:t>
      </w:r>
      <w:r w:rsidR="009870B8" w:rsidRPr="003C06F3">
        <w:rPr>
          <w:rFonts w:ascii="Times New Roman" w:hAnsi="Times New Roman"/>
          <w:sz w:val="20"/>
          <w:szCs w:val="20"/>
        </w:rPr>
        <w:t xml:space="preserve">receive </w:t>
      </w:r>
      <w:r w:rsidR="007F79A8" w:rsidRPr="003C06F3">
        <w:rPr>
          <w:rFonts w:ascii="Times New Roman" w:hAnsi="Times New Roman"/>
          <w:sz w:val="20"/>
          <w:szCs w:val="20"/>
        </w:rPr>
        <w:t>additional consideration</w:t>
      </w:r>
      <w:r w:rsidR="006505B1" w:rsidRPr="003C06F3">
        <w:rPr>
          <w:rFonts w:ascii="Times New Roman" w:hAnsi="Times New Roman"/>
          <w:sz w:val="20"/>
          <w:szCs w:val="20"/>
        </w:rPr>
        <w:t>.</w:t>
      </w:r>
    </w:p>
    <w:p w14:paraId="0260A4D9" w14:textId="55A129D1" w:rsidR="00A338A9" w:rsidRPr="003C06F3" w:rsidRDefault="00A338A9" w:rsidP="00A338A9">
      <w:pPr>
        <w:autoSpaceDE w:val="0"/>
        <w:autoSpaceDN w:val="0"/>
        <w:adjustRightInd w:val="0"/>
        <w:rPr>
          <w:sz w:val="20"/>
          <w:szCs w:val="20"/>
        </w:rPr>
      </w:pPr>
      <w:r w:rsidRPr="003C06F3">
        <w:rPr>
          <w:sz w:val="20"/>
          <w:szCs w:val="20"/>
        </w:rPr>
        <w:t xml:space="preserve">2) Curriculum Vita. </w:t>
      </w:r>
    </w:p>
    <w:p w14:paraId="50A0C6B0" w14:textId="5C4CDC22" w:rsidR="005B6B4C" w:rsidRPr="003C06F3" w:rsidRDefault="00A338A9" w:rsidP="00A338A9">
      <w:pPr>
        <w:autoSpaceDE w:val="0"/>
        <w:autoSpaceDN w:val="0"/>
        <w:adjustRightInd w:val="0"/>
        <w:rPr>
          <w:sz w:val="20"/>
          <w:szCs w:val="20"/>
        </w:rPr>
      </w:pPr>
      <w:r w:rsidRPr="003C06F3">
        <w:rPr>
          <w:sz w:val="20"/>
          <w:szCs w:val="20"/>
        </w:rPr>
        <w:t xml:space="preserve">3) </w:t>
      </w:r>
      <w:r w:rsidR="00C07A7D" w:rsidRPr="003C06F3">
        <w:rPr>
          <w:sz w:val="20"/>
          <w:szCs w:val="20"/>
        </w:rPr>
        <w:t xml:space="preserve">Verification of Completion of Doctorate (to be completed by Dissertation Chair or Director of Clinical Training).  The form may be downloaded from: </w:t>
      </w:r>
      <w:hyperlink r:id="rId36" w:history="1">
        <w:r w:rsidR="00C07A7D" w:rsidRPr="003C06F3">
          <w:rPr>
            <w:rStyle w:val="Hyperlink"/>
            <w:sz w:val="20"/>
            <w:szCs w:val="20"/>
          </w:rPr>
          <w:t>http://appcn.sitewrench.com/assets/1748/doctorate_verification_form.pdf</w:t>
        </w:r>
      </w:hyperlink>
      <w:r w:rsidR="00C07A7D" w:rsidRPr="003C06F3">
        <w:rPr>
          <w:sz w:val="20"/>
          <w:szCs w:val="20"/>
        </w:rPr>
        <w:t>.</w:t>
      </w:r>
    </w:p>
    <w:p w14:paraId="42F32E13" w14:textId="42D9CD1C" w:rsidR="00C07A7D" w:rsidRPr="003C06F3" w:rsidRDefault="00A338A9" w:rsidP="00C07A7D">
      <w:pPr>
        <w:autoSpaceDE w:val="0"/>
        <w:autoSpaceDN w:val="0"/>
        <w:adjustRightInd w:val="0"/>
        <w:rPr>
          <w:noProof/>
          <w:sz w:val="20"/>
          <w:szCs w:val="20"/>
        </w:rPr>
      </w:pPr>
      <w:r w:rsidRPr="003C06F3">
        <w:rPr>
          <w:sz w:val="20"/>
          <w:szCs w:val="20"/>
        </w:rPr>
        <w:t xml:space="preserve">4) </w:t>
      </w:r>
      <w:r w:rsidR="00C07A7D" w:rsidRPr="003C06F3">
        <w:rPr>
          <w:sz w:val="20"/>
          <w:szCs w:val="20"/>
        </w:rPr>
        <w:t xml:space="preserve">Applicants currently on internship need a letter from their Director of Internship Training verifying their standing in the internship program and expected date of completion. Applicants who have already completed internship </w:t>
      </w:r>
      <w:r w:rsidR="006E0670" w:rsidRPr="003C06F3">
        <w:rPr>
          <w:sz w:val="20"/>
          <w:szCs w:val="20"/>
        </w:rPr>
        <w:t xml:space="preserve">may </w:t>
      </w:r>
      <w:r w:rsidR="00C07A7D" w:rsidRPr="003C06F3">
        <w:rPr>
          <w:sz w:val="20"/>
          <w:szCs w:val="20"/>
        </w:rPr>
        <w:t xml:space="preserve">upload a </w:t>
      </w:r>
      <w:r w:rsidR="006E0670" w:rsidRPr="003C06F3">
        <w:rPr>
          <w:sz w:val="20"/>
          <w:szCs w:val="20"/>
        </w:rPr>
        <w:t xml:space="preserve">copy </w:t>
      </w:r>
      <w:r w:rsidR="00C07A7D" w:rsidRPr="003C06F3">
        <w:rPr>
          <w:sz w:val="20"/>
          <w:szCs w:val="20"/>
        </w:rPr>
        <w:t xml:space="preserve">of their graduation certificate. </w:t>
      </w:r>
    </w:p>
    <w:p w14:paraId="063B5B1C" w14:textId="68FCA1FF" w:rsidR="005B6B4C" w:rsidRPr="003C06F3" w:rsidRDefault="00A338A9" w:rsidP="00A338A9">
      <w:pPr>
        <w:autoSpaceDE w:val="0"/>
        <w:autoSpaceDN w:val="0"/>
        <w:adjustRightInd w:val="0"/>
        <w:rPr>
          <w:sz w:val="20"/>
          <w:szCs w:val="20"/>
        </w:rPr>
      </w:pPr>
      <w:r w:rsidRPr="003C06F3">
        <w:rPr>
          <w:sz w:val="20"/>
          <w:szCs w:val="20"/>
        </w:rPr>
        <w:t>5) Three (3) letters of recommendation from current or former clinical supervisors</w:t>
      </w:r>
      <w:r w:rsidR="00FF60D5">
        <w:rPr>
          <w:sz w:val="20"/>
          <w:szCs w:val="20"/>
        </w:rPr>
        <w:t xml:space="preserve">, with </w:t>
      </w:r>
      <w:r w:rsidR="00BE7B4E">
        <w:rPr>
          <w:sz w:val="20"/>
          <w:szCs w:val="20"/>
        </w:rPr>
        <w:t xml:space="preserve">one letter from an internship supervisor and at least one letter from a clinical neuropsychologist. </w:t>
      </w:r>
      <w:r w:rsidR="00FF60D5">
        <w:rPr>
          <w:sz w:val="20"/>
          <w:szCs w:val="20"/>
        </w:rPr>
        <w:t>In general, there is a preference for</w:t>
      </w:r>
      <w:r w:rsidR="005B6B4C" w:rsidRPr="003C06F3">
        <w:rPr>
          <w:sz w:val="20"/>
          <w:szCs w:val="20"/>
        </w:rPr>
        <w:t xml:space="preserve"> letters from </w:t>
      </w:r>
      <w:r w:rsidRPr="003C06F3">
        <w:rPr>
          <w:sz w:val="20"/>
          <w:szCs w:val="20"/>
        </w:rPr>
        <w:t>clinical neuropsychologists</w:t>
      </w:r>
      <w:r w:rsidR="005B6B4C" w:rsidRPr="003C06F3">
        <w:rPr>
          <w:sz w:val="20"/>
          <w:szCs w:val="20"/>
        </w:rPr>
        <w:t xml:space="preserve"> </w:t>
      </w:r>
      <w:r w:rsidR="003D0F63" w:rsidRPr="003C06F3">
        <w:rPr>
          <w:sz w:val="20"/>
          <w:szCs w:val="20"/>
        </w:rPr>
        <w:t>(especially board</w:t>
      </w:r>
      <w:r w:rsidR="00373C61" w:rsidRPr="003C06F3">
        <w:rPr>
          <w:sz w:val="20"/>
          <w:szCs w:val="20"/>
        </w:rPr>
        <w:t>-</w:t>
      </w:r>
      <w:r w:rsidR="003D0F63" w:rsidRPr="003C06F3">
        <w:rPr>
          <w:sz w:val="20"/>
          <w:szCs w:val="20"/>
        </w:rPr>
        <w:t xml:space="preserve">certified neuropsychologists) </w:t>
      </w:r>
      <w:r w:rsidR="005B6B4C" w:rsidRPr="003C06F3">
        <w:rPr>
          <w:sz w:val="20"/>
          <w:szCs w:val="20"/>
        </w:rPr>
        <w:t>who supervised your training</w:t>
      </w:r>
      <w:r w:rsidR="00C07A7D" w:rsidRPr="003C06F3">
        <w:rPr>
          <w:sz w:val="20"/>
          <w:szCs w:val="20"/>
        </w:rPr>
        <w:t>.</w:t>
      </w:r>
    </w:p>
    <w:p w14:paraId="2E22EA3C" w14:textId="287FEF8C" w:rsidR="002C65B2" w:rsidRDefault="00A338A9" w:rsidP="001E3FE4">
      <w:pPr>
        <w:autoSpaceDE w:val="0"/>
        <w:autoSpaceDN w:val="0"/>
        <w:adjustRightInd w:val="0"/>
        <w:rPr>
          <w:sz w:val="20"/>
          <w:szCs w:val="20"/>
        </w:rPr>
      </w:pPr>
      <w:r w:rsidRPr="003C06F3">
        <w:rPr>
          <w:sz w:val="20"/>
          <w:szCs w:val="20"/>
        </w:rPr>
        <w:t xml:space="preserve">6) </w:t>
      </w:r>
      <w:r w:rsidR="00C07A7D" w:rsidRPr="003C06F3">
        <w:rPr>
          <w:sz w:val="20"/>
          <w:szCs w:val="20"/>
        </w:rPr>
        <w:t xml:space="preserve">Graduate school transcripts. </w:t>
      </w:r>
    </w:p>
    <w:p w14:paraId="1431A566" w14:textId="4F7231D4" w:rsidR="002C65B2" w:rsidRDefault="002C65B2">
      <w:pPr>
        <w:rPr>
          <w:sz w:val="20"/>
          <w:szCs w:val="20"/>
        </w:rPr>
      </w:pPr>
    </w:p>
    <w:p w14:paraId="25944923" w14:textId="44C68D25" w:rsidR="002C65B2" w:rsidRDefault="002C65B2">
      <w:pPr>
        <w:rPr>
          <w:sz w:val="20"/>
          <w:szCs w:val="20"/>
        </w:rPr>
      </w:pPr>
    </w:p>
    <w:p w14:paraId="10219E95" w14:textId="74CD814F" w:rsidR="002C65B2" w:rsidRDefault="002C65B2">
      <w:pPr>
        <w:rPr>
          <w:sz w:val="20"/>
          <w:szCs w:val="20"/>
        </w:rPr>
      </w:pPr>
    </w:p>
    <w:p w14:paraId="0AE6A2F9" w14:textId="4D06D3E4" w:rsidR="002C65B2" w:rsidRDefault="002C65B2">
      <w:pPr>
        <w:rPr>
          <w:sz w:val="20"/>
          <w:szCs w:val="20"/>
        </w:rPr>
      </w:pPr>
    </w:p>
    <w:p w14:paraId="19FBBCD4" w14:textId="1A23467F" w:rsidR="002C65B2" w:rsidRDefault="002C65B2">
      <w:pPr>
        <w:rPr>
          <w:sz w:val="20"/>
          <w:szCs w:val="20"/>
        </w:rPr>
      </w:pPr>
    </w:p>
    <w:p w14:paraId="56544389" w14:textId="79AFD0F5" w:rsidR="00790328" w:rsidRDefault="00790328">
      <w:pPr>
        <w:rPr>
          <w:sz w:val="20"/>
          <w:szCs w:val="20"/>
        </w:rPr>
      </w:pPr>
    </w:p>
    <w:p w14:paraId="68F04050" w14:textId="77777777" w:rsidR="00790328" w:rsidRDefault="00790328">
      <w:pPr>
        <w:rPr>
          <w:sz w:val="20"/>
          <w:szCs w:val="20"/>
        </w:rPr>
      </w:pPr>
    </w:p>
    <w:p w14:paraId="1B288568" w14:textId="77777777" w:rsidR="002C65B2" w:rsidRDefault="002C65B2">
      <w:pPr>
        <w:rPr>
          <w:sz w:val="20"/>
          <w:szCs w:val="20"/>
        </w:rPr>
      </w:pPr>
      <w:r>
        <w:rPr>
          <w:sz w:val="20"/>
          <w:szCs w:val="20"/>
        </w:rPr>
        <w:t>*For more information regarding the Taxonomy for Education and Training, please refer to:</w:t>
      </w:r>
    </w:p>
    <w:p w14:paraId="35E0139C" w14:textId="77777777" w:rsidR="002C65B2" w:rsidRPr="002C65B2" w:rsidRDefault="002C65B2" w:rsidP="002C65B2">
      <w:pPr>
        <w:ind w:left="720"/>
        <w:rPr>
          <w:sz w:val="20"/>
          <w:szCs w:val="20"/>
        </w:rPr>
      </w:pPr>
      <w:r w:rsidRPr="002C65B2">
        <w:rPr>
          <w:sz w:val="20"/>
          <w:szCs w:val="20"/>
        </w:rPr>
        <w:t xml:space="preserve">Sperling, S. A., Cimino, C. R., Stricker, N. H., Heffelfinger, A. K., </w:t>
      </w:r>
      <w:proofErr w:type="spellStart"/>
      <w:r w:rsidRPr="002C65B2">
        <w:rPr>
          <w:sz w:val="20"/>
          <w:szCs w:val="20"/>
        </w:rPr>
        <w:t>Gess</w:t>
      </w:r>
      <w:proofErr w:type="spellEnd"/>
      <w:r w:rsidRPr="002C65B2">
        <w:rPr>
          <w:sz w:val="20"/>
          <w:szCs w:val="20"/>
        </w:rPr>
        <w:t xml:space="preserve">, J. L., Osborn, K. E., &amp; Roper, B. L. (2017). Taxonomy for Education and Training in Clinical Neuropsychology: past, present, and future. The Clinical Neuropsychologist (Neuropsychology, Development and Cognition: Sec, 31(5), 817-828. </w:t>
      </w:r>
    </w:p>
    <w:p w14:paraId="0C80C7F5" w14:textId="2761F50F" w:rsidR="001E3FE4" w:rsidRPr="003C06F3" w:rsidRDefault="00875E9D" w:rsidP="00B21316">
      <w:pPr>
        <w:pStyle w:val="Heading1"/>
        <w:rPr>
          <w:rFonts w:ascii="Times New Roman" w:hAnsi="Times New Roman" w:cs="Times New Roman"/>
        </w:rPr>
      </w:pPr>
      <w:bookmarkStart w:id="17" w:name="_Toc144450336"/>
      <w:r w:rsidRPr="003C06F3">
        <w:rPr>
          <w:rFonts w:ascii="Times New Roman" w:hAnsi="Times New Roman" w:cs="Times New Roman"/>
        </w:rPr>
        <w:lastRenderedPageBreak/>
        <w:t>THE</w:t>
      </w:r>
      <w:r w:rsidR="009E08CF" w:rsidRPr="003C06F3">
        <w:rPr>
          <w:rFonts w:ascii="Times New Roman" w:hAnsi="Times New Roman" w:cs="Times New Roman"/>
        </w:rPr>
        <w:t xml:space="preserve"> </w:t>
      </w:r>
      <w:r w:rsidR="001E3FE4" w:rsidRPr="003C06F3">
        <w:rPr>
          <w:rFonts w:ascii="Times New Roman" w:hAnsi="Times New Roman" w:cs="Times New Roman"/>
        </w:rPr>
        <w:t xml:space="preserve">INTERVIEW </w:t>
      </w:r>
      <w:r w:rsidR="00E42FAD" w:rsidRPr="003C06F3">
        <w:rPr>
          <w:rFonts w:ascii="Times New Roman" w:hAnsi="Times New Roman" w:cs="Times New Roman"/>
        </w:rPr>
        <w:t>PROCESS</w:t>
      </w:r>
      <w:bookmarkEnd w:id="17"/>
    </w:p>
    <w:p w14:paraId="71A0B2E9" w14:textId="6269DF76" w:rsidR="0039449E" w:rsidRPr="003C06F3" w:rsidRDefault="00FE76B1" w:rsidP="00F06B03">
      <w:pPr>
        <w:rPr>
          <w:noProof/>
          <w:sz w:val="20"/>
          <w:szCs w:val="20"/>
        </w:rPr>
      </w:pPr>
      <w:r w:rsidRPr="003C06F3">
        <w:rPr>
          <w:noProof/>
          <w:sz w:val="20"/>
          <w:szCs w:val="20"/>
        </w:rPr>
        <w:t xml:space="preserve">The program </w:t>
      </w:r>
      <w:r w:rsidR="00AE75C4">
        <w:rPr>
          <w:noProof/>
          <w:sz w:val="20"/>
          <w:szCs w:val="20"/>
        </w:rPr>
        <w:t>typically interview</w:t>
      </w:r>
      <w:r w:rsidR="006622A7">
        <w:rPr>
          <w:noProof/>
          <w:sz w:val="20"/>
          <w:szCs w:val="20"/>
        </w:rPr>
        <w:t>s</w:t>
      </w:r>
      <w:r w:rsidR="00AE75C4">
        <w:rPr>
          <w:noProof/>
          <w:sz w:val="20"/>
          <w:szCs w:val="20"/>
        </w:rPr>
        <w:t xml:space="preserve"> all applicants </w:t>
      </w:r>
      <w:r w:rsidRPr="003C06F3">
        <w:rPr>
          <w:noProof/>
          <w:sz w:val="20"/>
          <w:szCs w:val="20"/>
        </w:rPr>
        <w:t xml:space="preserve">as long as they </w:t>
      </w:r>
      <w:r w:rsidR="0039449E" w:rsidRPr="003C06F3">
        <w:rPr>
          <w:noProof/>
          <w:sz w:val="20"/>
          <w:szCs w:val="20"/>
        </w:rPr>
        <w:t xml:space="preserve">meet </w:t>
      </w:r>
      <w:r w:rsidRPr="003C06F3">
        <w:rPr>
          <w:noProof/>
          <w:sz w:val="20"/>
          <w:szCs w:val="20"/>
        </w:rPr>
        <w:t xml:space="preserve">the minimum </w:t>
      </w:r>
      <w:r w:rsidR="0039449E" w:rsidRPr="003C06F3">
        <w:rPr>
          <w:noProof/>
          <w:sz w:val="20"/>
          <w:szCs w:val="20"/>
        </w:rPr>
        <w:t xml:space="preserve">eligibility requirements and </w:t>
      </w:r>
      <w:r w:rsidRPr="003C06F3">
        <w:rPr>
          <w:noProof/>
          <w:sz w:val="20"/>
          <w:szCs w:val="20"/>
        </w:rPr>
        <w:t>complete</w:t>
      </w:r>
      <w:r w:rsidR="0039449E" w:rsidRPr="003C06F3">
        <w:rPr>
          <w:noProof/>
          <w:sz w:val="20"/>
          <w:szCs w:val="20"/>
        </w:rPr>
        <w:t xml:space="preserve"> all application materials before the deadline</w:t>
      </w:r>
      <w:r w:rsidR="00AE75C4">
        <w:rPr>
          <w:noProof/>
          <w:sz w:val="20"/>
          <w:szCs w:val="20"/>
        </w:rPr>
        <w:t xml:space="preserve">, as we </w:t>
      </w:r>
      <w:r w:rsidR="009A249D" w:rsidRPr="003C06F3">
        <w:rPr>
          <w:noProof/>
          <w:sz w:val="20"/>
          <w:szCs w:val="20"/>
        </w:rPr>
        <w:t xml:space="preserve">want to meet and </w:t>
      </w:r>
      <w:r w:rsidR="00AE75C4">
        <w:rPr>
          <w:noProof/>
          <w:sz w:val="20"/>
          <w:szCs w:val="20"/>
        </w:rPr>
        <w:t>provide an</w:t>
      </w:r>
      <w:r w:rsidR="009A249D" w:rsidRPr="003C06F3">
        <w:rPr>
          <w:noProof/>
          <w:sz w:val="20"/>
          <w:szCs w:val="20"/>
        </w:rPr>
        <w:t xml:space="preserve"> opportunity to anyone interested in </w:t>
      </w:r>
      <w:r w:rsidR="00AE75C4">
        <w:rPr>
          <w:noProof/>
          <w:sz w:val="20"/>
          <w:szCs w:val="20"/>
        </w:rPr>
        <w:t xml:space="preserve">training at </w:t>
      </w:r>
      <w:r w:rsidR="009A249D" w:rsidRPr="003C06F3">
        <w:rPr>
          <w:noProof/>
          <w:sz w:val="20"/>
          <w:szCs w:val="20"/>
        </w:rPr>
        <w:t>VA Maine.</w:t>
      </w:r>
      <w:r w:rsidR="00AE75C4">
        <w:rPr>
          <w:noProof/>
          <w:sz w:val="20"/>
          <w:szCs w:val="20"/>
        </w:rPr>
        <w:t xml:space="preserve"> However, if there are a large number of applications received</w:t>
      </w:r>
      <w:r w:rsidR="002C517F">
        <w:rPr>
          <w:noProof/>
          <w:sz w:val="20"/>
          <w:szCs w:val="20"/>
        </w:rPr>
        <w:t xml:space="preserve"> (in the range of 20-25 or more)</w:t>
      </w:r>
      <w:r w:rsidR="00AE75C4">
        <w:rPr>
          <w:noProof/>
          <w:sz w:val="20"/>
          <w:szCs w:val="20"/>
        </w:rPr>
        <w:t xml:space="preserve">, the program may not be able to guarantee an interview. </w:t>
      </w:r>
      <w:r w:rsidR="009A249D" w:rsidRPr="003C06F3">
        <w:rPr>
          <w:noProof/>
          <w:sz w:val="20"/>
          <w:szCs w:val="20"/>
        </w:rPr>
        <w:t xml:space="preserve"> </w:t>
      </w:r>
    </w:p>
    <w:p w14:paraId="4920B18B" w14:textId="0647F199" w:rsidR="00AA5D76" w:rsidRPr="003C06F3" w:rsidRDefault="00AA5D76" w:rsidP="00F06B03">
      <w:pPr>
        <w:rPr>
          <w:noProof/>
          <w:sz w:val="20"/>
          <w:szCs w:val="20"/>
        </w:rPr>
      </w:pPr>
    </w:p>
    <w:p w14:paraId="0E37ED54" w14:textId="6B5A3736" w:rsidR="00A9722C" w:rsidRDefault="006622A7" w:rsidP="00F06B03">
      <w:pPr>
        <w:rPr>
          <w:noProof/>
          <w:sz w:val="20"/>
          <w:szCs w:val="20"/>
        </w:rPr>
      </w:pPr>
      <w:r>
        <w:rPr>
          <w:noProof/>
          <w:sz w:val="20"/>
          <w:szCs w:val="20"/>
        </w:rPr>
        <w:t xml:space="preserve">In accordance with recent recommendations from APPCN  for its member programs, interviews will no longer be completed during the week of INS and will continue to be completed </w:t>
      </w:r>
      <w:r w:rsidR="00A9722C">
        <w:rPr>
          <w:noProof/>
          <w:sz w:val="20"/>
          <w:szCs w:val="20"/>
        </w:rPr>
        <w:t>via video conferencing (Microsoft Teams)</w:t>
      </w:r>
      <w:r>
        <w:rPr>
          <w:noProof/>
          <w:sz w:val="20"/>
          <w:szCs w:val="20"/>
        </w:rPr>
        <w:t>.</w:t>
      </w:r>
      <w:r w:rsidR="00A9722C">
        <w:rPr>
          <w:noProof/>
          <w:sz w:val="20"/>
          <w:szCs w:val="20"/>
        </w:rPr>
        <w:t xml:space="preserve"> Interviews will be offered throughout </w:t>
      </w:r>
      <w:r>
        <w:rPr>
          <w:noProof/>
          <w:sz w:val="20"/>
          <w:szCs w:val="20"/>
        </w:rPr>
        <w:t xml:space="preserve">the second half of </w:t>
      </w:r>
      <w:r w:rsidR="00A9722C">
        <w:rPr>
          <w:noProof/>
          <w:sz w:val="20"/>
          <w:szCs w:val="20"/>
        </w:rPr>
        <w:t xml:space="preserve">January and the first week of February. </w:t>
      </w:r>
      <w:r w:rsidR="002C517F">
        <w:rPr>
          <w:noProof/>
          <w:sz w:val="20"/>
          <w:szCs w:val="20"/>
        </w:rPr>
        <w:t xml:space="preserve">Applicants will complete one interview with all four members of the neuropsychology staff. </w:t>
      </w:r>
      <w:r w:rsidR="00A9722C">
        <w:rPr>
          <w:noProof/>
          <w:sz w:val="20"/>
          <w:szCs w:val="20"/>
        </w:rPr>
        <w:t>The interview will take approximately 60</w:t>
      </w:r>
      <w:r w:rsidR="00790328">
        <w:rPr>
          <w:noProof/>
          <w:sz w:val="20"/>
          <w:szCs w:val="20"/>
        </w:rPr>
        <w:t xml:space="preserve"> </w:t>
      </w:r>
      <w:r w:rsidR="00A9722C">
        <w:rPr>
          <w:noProof/>
          <w:sz w:val="20"/>
          <w:szCs w:val="20"/>
        </w:rPr>
        <w:t>minutes to complete. The first part of the meeting will consist of a performance based interview, where staff will take turns asking a standard set of questions. The second half of the interview will allow applicants to ask questions about the program, s</w:t>
      </w:r>
      <w:r w:rsidR="00790328">
        <w:rPr>
          <w:noProof/>
          <w:sz w:val="20"/>
          <w:szCs w:val="20"/>
        </w:rPr>
        <w:t>upervisors</w:t>
      </w:r>
      <w:r w:rsidR="00A9722C">
        <w:rPr>
          <w:noProof/>
          <w:sz w:val="20"/>
          <w:szCs w:val="20"/>
        </w:rPr>
        <w:t xml:space="preserve">, and life in Maine to determine if the program is a good fit for their training goals. </w:t>
      </w:r>
      <w:r w:rsidR="002C517F">
        <w:rPr>
          <w:noProof/>
          <w:sz w:val="20"/>
          <w:szCs w:val="20"/>
        </w:rPr>
        <w:t>The group interview</w:t>
      </w:r>
      <w:r w:rsidR="00A9722C">
        <w:rPr>
          <w:noProof/>
          <w:sz w:val="20"/>
          <w:szCs w:val="20"/>
        </w:rPr>
        <w:t xml:space="preserve"> format is meant to provide applicants with an opportunity to meet </w:t>
      </w:r>
      <w:r>
        <w:rPr>
          <w:noProof/>
          <w:sz w:val="20"/>
          <w:szCs w:val="20"/>
        </w:rPr>
        <w:t>training faculty</w:t>
      </w:r>
      <w:r w:rsidR="00A9722C">
        <w:rPr>
          <w:noProof/>
          <w:sz w:val="20"/>
          <w:szCs w:val="20"/>
        </w:rPr>
        <w:t>, observe the dynamic of staff</w:t>
      </w:r>
      <w:r w:rsidR="00804D7F">
        <w:rPr>
          <w:noProof/>
          <w:sz w:val="20"/>
          <w:szCs w:val="20"/>
        </w:rPr>
        <w:t>, offer</w:t>
      </w:r>
      <w:r w:rsidR="006D5537">
        <w:rPr>
          <w:noProof/>
          <w:sz w:val="20"/>
          <w:szCs w:val="20"/>
        </w:rPr>
        <w:t xml:space="preserve"> different perspectives of working and training at VA Maine</w:t>
      </w:r>
      <w:r w:rsidR="00A9722C">
        <w:rPr>
          <w:noProof/>
          <w:sz w:val="20"/>
          <w:szCs w:val="20"/>
        </w:rPr>
        <w:t>, and reduce</w:t>
      </w:r>
      <w:r w:rsidR="006D5537">
        <w:rPr>
          <w:noProof/>
          <w:sz w:val="20"/>
          <w:szCs w:val="20"/>
        </w:rPr>
        <w:t xml:space="preserve"> applicants’</w:t>
      </w:r>
      <w:r w:rsidR="00A9722C">
        <w:rPr>
          <w:noProof/>
          <w:sz w:val="20"/>
          <w:szCs w:val="20"/>
        </w:rPr>
        <w:t xml:space="preserve"> scheduling burden.</w:t>
      </w:r>
    </w:p>
    <w:p w14:paraId="2819C412" w14:textId="7F839BE2" w:rsidR="00A9722C" w:rsidRDefault="00A9722C" w:rsidP="00F06B03">
      <w:pPr>
        <w:rPr>
          <w:noProof/>
          <w:sz w:val="20"/>
          <w:szCs w:val="20"/>
        </w:rPr>
      </w:pPr>
    </w:p>
    <w:p w14:paraId="2E6026A9" w14:textId="7BFB6A25" w:rsidR="00C07A7D" w:rsidRPr="003C06F3" w:rsidRDefault="00875E9D" w:rsidP="002C517F">
      <w:r w:rsidRPr="003C06F3">
        <w:t>THE</w:t>
      </w:r>
      <w:r w:rsidR="009E08CF" w:rsidRPr="003C06F3">
        <w:t xml:space="preserve"> </w:t>
      </w:r>
      <w:r w:rsidR="00C07A7D" w:rsidRPr="003C06F3">
        <w:t xml:space="preserve">SELECTION </w:t>
      </w:r>
      <w:r w:rsidR="00E42FAD" w:rsidRPr="003C06F3">
        <w:t>PROCESS</w:t>
      </w:r>
    </w:p>
    <w:p w14:paraId="2A7D4D4E" w14:textId="3F57D1D2" w:rsidR="007A72E1" w:rsidRPr="003C06F3" w:rsidRDefault="007A72E1" w:rsidP="007A72E1">
      <w:pPr>
        <w:rPr>
          <w:sz w:val="20"/>
          <w:szCs w:val="20"/>
        </w:rPr>
      </w:pPr>
      <w:bookmarkStart w:id="18" w:name="_Toc144450337"/>
      <w:r w:rsidRPr="003C06F3">
        <w:rPr>
          <w:rStyle w:val="Heading2Char"/>
          <w:rFonts w:ascii="Times New Roman" w:hAnsi="Times New Roman" w:cs="Times New Roman"/>
          <w:sz w:val="20"/>
          <w:szCs w:val="20"/>
        </w:rPr>
        <w:t>Number of position available in 202</w:t>
      </w:r>
      <w:r w:rsidR="00475D6D">
        <w:rPr>
          <w:rStyle w:val="Heading2Char"/>
          <w:rFonts w:ascii="Times New Roman" w:hAnsi="Times New Roman" w:cs="Times New Roman"/>
          <w:sz w:val="20"/>
          <w:szCs w:val="20"/>
        </w:rPr>
        <w:t>4</w:t>
      </w:r>
      <w:bookmarkEnd w:id="18"/>
      <w:r w:rsidRPr="003C06F3">
        <w:rPr>
          <w:sz w:val="20"/>
          <w:szCs w:val="20"/>
        </w:rPr>
        <w:t xml:space="preserve">: </w:t>
      </w:r>
      <w:r w:rsidR="00821126" w:rsidRPr="003C06F3">
        <w:rPr>
          <w:sz w:val="20"/>
          <w:szCs w:val="20"/>
        </w:rPr>
        <w:t>One (1)</w:t>
      </w:r>
      <w:r w:rsidR="00FB0E90" w:rsidRPr="003C06F3">
        <w:rPr>
          <w:sz w:val="20"/>
          <w:szCs w:val="20"/>
        </w:rPr>
        <w:t xml:space="preserve"> </w:t>
      </w:r>
    </w:p>
    <w:p w14:paraId="449E16CB" w14:textId="107A90F0" w:rsidR="00E94880" w:rsidRPr="003C06F3" w:rsidRDefault="00E94880" w:rsidP="007A72E1">
      <w:pPr>
        <w:rPr>
          <w:sz w:val="20"/>
          <w:szCs w:val="20"/>
        </w:rPr>
      </w:pPr>
      <w:r w:rsidRPr="003C06F3">
        <w:rPr>
          <w:sz w:val="20"/>
          <w:szCs w:val="20"/>
        </w:rPr>
        <w:t xml:space="preserve">Anticipated start date: </w:t>
      </w:r>
      <w:proofErr w:type="gramStart"/>
      <w:r w:rsidRPr="003C06F3">
        <w:rPr>
          <w:sz w:val="20"/>
          <w:szCs w:val="20"/>
        </w:rPr>
        <w:t>08/2</w:t>
      </w:r>
      <w:r w:rsidR="00475D6D">
        <w:rPr>
          <w:sz w:val="20"/>
          <w:szCs w:val="20"/>
        </w:rPr>
        <w:t>6</w:t>
      </w:r>
      <w:r w:rsidRPr="003C06F3">
        <w:rPr>
          <w:sz w:val="20"/>
          <w:szCs w:val="20"/>
        </w:rPr>
        <w:t>/2</w:t>
      </w:r>
      <w:r w:rsidR="00475D6D">
        <w:rPr>
          <w:sz w:val="20"/>
          <w:szCs w:val="20"/>
        </w:rPr>
        <w:t>4</w:t>
      </w:r>
      <w:proofErr w:type="gramEnd"/>
    </w:p>
    <w:p w14:paraId="59F0B2A7" w14:textId="77777777" w:rsidR="007A72E1" w:rsidRPr="003C06F3" w:rsidRDefault="007A72E1" w:rsidP="007A72E1">
      <w:pPr>
        <w:rPr>
          <w:sz w:val="20"/>
          <w:szCs w:val="20"/>
        </w:rPr>
      </w:pPr>
    </w:p>
    <w:p w14:paraId="39B7E3EE" w14:textId="3C26341F" w:rsidR="00F06B03" w:rsidRPr="003C06F3" w:rsidRDefault="004B0005" w:rsidP="005912FF">
      <w:pPr>
        <w:rPr>
          <w:noProof/>
          <w:sz w:val="20"/>
          <w:szCs w:val="20"/>
        </w:rPr>
      </w:pPr>
      <w:r w:rsidRPr="003C06F3">
        <w:rPr>
          <w:noProof/>
          <w:sz w:val="20"/>
          <w:szCs w:val="20"/>
        </w:rPr>
        <w:t xml:space="preserve">VA Maine </w:t>
      </w:r>
      <w:r w:rsidR="00F06B03" w:rsidRPr="003C06F3">
        <w:rPr>
          <w:noProof/>
          <w:sz w:val="20"/>
          <w:szCs w:val="20"/>
        </w:rPr>
        <w:t>participate</w:t>
      </w:r>
      <w:r w:rsidRPr="003C06F3">
        <w:rPr>
          <w:noProof/>
          <w:sz w:val="20"/>
          <w:szCs w:val="20"/>
        </w:rPr>
        <w:t>s</w:t>
      </w:r>
      <w:r w:rsidR="00F06B03" w:rsidRPr="003C06F3">
        <w:rPr>
          <w:noProof/>
          <w:sz w:val="20"/>
          <w:szCs w:val="20"/>
        </w:rPr>
        <w:t xml:space="preserve"> in the match for clinical neuropsychology postdoctoral residencies as administered by National Matching Services (NMS). We adhere to all policies regarding the matching program. </w:t>
      </w:r>
      <w:r w:rsidR="005912FF" w:rsidRPr="003C06F3">
        <w:rPr>
          <w:noProof/>
          <w:sz w:val="20"/>
          <w:szCs w:val="20"/>
        </w:rPr>
        <w:t xml:space="preserve">VA Maine agrees to abide by the APPCN policy that no person at this facility will solicit, accept, or use any ranking-related information from any residency applicant. </w:t>
      </w:r>
      <w:r w:rsidR="00F06B03" w:rsidRPr="003C06F3">
        <w:rPr>
          <w:noProof/>
          <w:sz w:val="20"/>
          <w:szCs w:val="20"/>
        </w:rPr>
        <w:t>For more information on the matching program, see the websites for APPCN (</w:t>
      </w:r>
      <w:hyperlink r:id="rId37" w:history="1">
        <w:r w:rsidR="00F06B03" w:rsidRPr="003C06F3">
          <w:rPr>
            <w:noProof/>
            <w:sz w:val="20"/>
            <w:szCs w:val="20"/>
            <w:u w:val="single"/>
          </w:rPr>
          <w:t>www.appcn.org</w:t>
        </w:r>
      </w:hyperlink>
      <w:r w:rsidR="00F06B03" w:rsidRPr="003C06F3">
        <w:rPr>
          <w:noProof/>
          <w:sz w:val="20"/>
          <w:szCs w:val="20"/>
        </w:rPr>
        <w:t>) and NMS (</w:t>
      </w:r>
      <w:hyperlink r:id="rId38" w:history="1">
        <w:r w:rsidR="00F06B03" w:rsidRPr="003C06F3">
          <w:rPr>
            <w:noProof/>
            <w:sz w:val="20"/>
            <w:szCs w:val="20"/>
            <w:u w:val="single"/>
          </w:rPr>
          <w:t>www.natmatch.com/appcnmat</w:t>
        </w:r>
      </w:hyperlink>
      <w:r w:rsidR="00F06B03" w:rsidRPr="003C06F3">
        <w:rPr>
          <w:noProof/>
          <w:sz w:val="20"/>
          <w:szCs w:val="20"/>
        </w:rPr>
        <w:t xml:space="preserve">). </w:t>
      </w:r>
    </w:p>
    <w:p w14:paraId="6D034E98" w14:textId="32EB1BEC" w:rsidR="003B19A0" w:rsidRPr="003C06F3" w:rsidRDefault="003B19A0" w:rsidP="005912FF">
      <w:pPr>
        <w:rPr>
          <w:noProof/>
          <w:sz w:val="20"/>
          <w:szCs w:val="20"/>
        </w:rPr>
      </w:pPr>
    </w:p>
    <w:p w14:paraId="4D595028" w14:textId="66B2C068" w:rsidR="003B19A0" w:rsidRDefault="00475D6D" w:rsidP="003B19A0">
      <w:pPr>
        <w:rPr>
          <w:noProof/>
          <w:sz w:val="20"/>
          <w:szCs w:val="20"/>
        </w:rPr>
      </w:pPr>
      <w:r>
        <w:rPr>
          <w:noProof/>
          <w:sz w:val="20"/>
          <w:szCs w:val="20"/>
        </w:rPr>
        <w:t>VA Maine</w:t>
      </w:r>
      <w:r w:rsidR="003B19A0" w:rsidRPr="003C06F3">
        <w:rPr>
          <w:noProof/>
          <w:sz w:val="20"/>
          <w:szCs w:val="20"/>
        </w:rPr>
        <w:t xml:space="preserve"> makes all reasonable efforts to attract, interview, and eventually match with residents from diverse backgrounds. VA Maine maintains an active </w:t>
      </w:r>
      <w:r w:rsidR="006D5537">
        <w:rPr>
          <w:noProof/>
          <w:sz w:val="20"/>
          <w:szCs w:val="20"/>
        </w:rPr>
        <w:t>d</w:t>
      </w:r>
      <w:r w:rsidR="003B19A0" w:rsidRPr="003C06F3">
        <w:rPr>
          <w:noProof/>
          <w:sz w:val="20"/>
          <w:szCs w:val="20"/>
        </w:rPr>
        <w:t xml:space="preserve">iversity </w:t>
      </w:r>
      <w:r w:rsidR="00821126" w:rsidRPr="003C06F3">
        <w:rPr>
          <w:noProof/>
          <w:sz w:val="20"/>
          <w:szCs w:val="20"/>
        </w:rPr>
        <w:t xml:space="preserve">and </w:t>
      </w:r>
      <w:r w:rsidR="006D5537">
        <w:rPr>
          <w:noProof/>
          <w:sz w:val="20"/>
          <w:szCs w:val="20"/>
        </w:rPr>
        <w:t>i</w:t>
      </w:r>
      <w:r w:rsidR="00821126" w:rsidRPr="003C06F3">
        <w:rPr>
          <w:noProof/>
          <w:sz w:val="20"/>
          <w:szCs w:val="20"/>
        </w:rPr>
        <w:t xml:space="preserve">nclusion </w:t>
      </w:r>
      <w:r w:rsidR="006D5537">
        <w:rPr>
          <w:noProof/>
          <w:sz w:val="20"/>
          <w:szCs w:val="20"/>
        </w:rPr>
        <w:t>w</w:t>
      </w:r>
      <w:r w:rsidR="007921DB">
        <w:rPr>
          <w:noProof/>
          <w:sz w:val="20"/>
          <w:szCs w:val="20"/>
        </w:rPr>
        <w:t xml:space="preserve">orkgroup, helping </w:t>
      </w:r>
      <w:r w:rsidR="006D5537">
        <w:rPr>
          <w:noProof/>
          <w:sz w:val="20"/>
          <w:szCs w:val="20"/>
        </w:rPr>
        <w:t xml:space="preserve">to </w:t>
      </w:r>
      <w:r w:rsidR="007921DB">
        <w:rPr>
          <w:noProof/>
          <w:sz w:val="20"/>
          <w:szCs w:val="20"/>
        </w:rPr>
        <w:t>i</w:t>
      </w:r>
      <w:r w:rsidR="003B19A0" w:rsidRPr="003C06F3">
        <w:rPr>
          <w:noProof/>
          <w:sz w:val="20"/>
          <w:szCs w:val="20"/>
        </w:rPr>
        <w:t>nform our candidate recruitment and selection practices. Further, the training program adheres to all Equal Employment Opportunity (EEO) and federal policies regarding non-discriminatory hiring and retention procedures.</w:t>
      </w:r>
      <w:r w:rsidR="00821126" w:rsidRPr="003C06F3">
        <w:rPr>
          <w:noProof/>
          <w:sz w:val="20"/>
          <w:szCs w:val="20"/>
        </w:rPr>
        <w:t xml:space="preserve"> Lastly, the program provides additional scoring support to applicants </w:t>
      </w:r>
      <w:r w:rsidR="00FD634E" w:rsidRPr="003C06F3">
        <w:rPr>
          <w:noProof/>
          <w:sz w:val="20"/>
          <w:szCs w:val="20"/>
        </w:rPr>
        <w:t>whose individual or cultur</w:t>
      </w:r>
      <w:r w:rsidR="00807B41">
        <w:rPr>
          <w:noProof/>
          <w:sz w:val="20"/>
          <w:szCs w:val="20"/>
        </w:rPr>
        <w:t xml:space="preserve">al </w:t>
      </w:r>
      <w:r w:rsidR="00FD634E" w:rsidRPr="003C06F3">
        <w:rPr>
          <w:noProof/>
          <w:sz w:val="20"/>
          <w:szCs w:val="20"/>
        </w:rPr>
        <w:t>background</w:t>
      </w:r>
      <w:r w:rsidR="00804D7F">
        <w:rPr>
          <w:noProof/>
          <w:sz w:val="20"/>
          <w:szCs w:val="20"/>
        </w:rPr>
        <w:t>s</w:t>
      </w:r>
      <w:r w:rsidR="00FD634E" w:rsidRPr="003C06F3">
        <w:rPr>
          <w:noProof/>
          <w:sz w:val="20"/>
          <w:szCs w:val="20"/>
        </w:rPr>
        <w:t xml:space="preserve"> may be underrepresented in the field, which may benefit their standing on the rank order list submitted to NMS. </w:t>
      </w:r>
    </w:p>
    <w:p w14:paraId="45078493" w14:textId="4C75D850" w:rsidR="007F614C" w:rsidRDefault="007F614C" w:rsidP="003B19A0">
      <w:pPr>
        <w:rPr>
          <w:noProof/>
          <w:sz w:val="20"/>
          <w:szCs w:val="20"/>
        </w:rPr>
      </w:pPr>
    </w:p>
    <w:p w14:paraId="6B206477" w14:textId="77B008AA" w:rsidR="003B19A0" w:rsidRPr="003C06F3" w:rsidRDefault="007921DB" w:rsidP="17CB4E89">
      <w:pPr>
        <w:pStyle w:val="NoSpacing"/>
        <w:rPr>
          <w:color w:val="000000" w:themeColor="text1"/>
          <w:sz w:val="20"/>
          <w:szCs w:val="20"/>
        </w:rPr>
      </w:pPr>
      <w:r>
        <w:rPr>
          <w:color w:val="000000" w:themeColor="text1"/>
          <w:sz w:val="20"/>
          <w:szCs w:val="20"/>
        </w:rPr>
        <w:t xml:space="preserve">The </w:t>
      </w:r>
      <w:r w:rsidR="0000723B">
        <w:rPr>
          <w:color w:val="000000" w:themeColor="text1"/>
          <w:sz w:val="20"/>
          <w:szCs w:val="20"/>
        </w:rPr>
        <w:t>d</w:t>
      </w:r>
      <w:r>
        <w:rPr>
          <w:color w:val="000000" w:themeColor="text1"/>
          <w:sz w:val="20"/>
          <w:szCs w:val="20"/>
        </w:rPr>
        <w:t xml:space="preserve">iversity and </w:t>
      </w:r>
      <w:r w:rsidR="0000723B">
        <w:rPr>
          <w:color w:val="000000" w:themeColor="text1"/>
          <w:sz w:val="20"/>
          <w:szCs w:val="20"/>
        </w:rPr>
        <w:t>i</w:t>
      </w:r>
      <w:r>
        <w:rPr>
          <w:color w:val="000000" w:themeColor="text1"/>
          <w:sz w:val="20"/>
          <w:szCs w:val="20"/>
        </w:rPr>
        <w:t xml:space="preserve">nclusion </w:t>
      </w:r>
      <w:r w:rsidR="0000723B">
        <w:rPr>
          <w:color w:val="000000" w:themeColor="text1"/>
          <w:sz w:val="20"/>
          <w:szCs w:val="20"/>
        </w:rPr>
        <w:t>w</w:t>
      </w:r>
      <w:r>
        <w:rPr>
          <w:color w:val="000000" w:themeColor="text1"/>
          <w:sz w:val="20"/>
          <w:szCs w:val="20"/>
        </w:rPr>
        <w:t xml:space="preserve">orkgroup </w:t>
      </w:r>
      <w:proofErr w:type="gramStart"/>
      <w:r>
        <w:rPr>
          <w:color w:val="000000" w:themeColor="text1"/>
          <w:sz w:val="20"/>
          <w:szCs w:val="20"/>
        </w:rPr>
        <w:t>is</w:t>
      </w:r>
      <w:proofErr w:type="gramEnd"/>
      <w:r>
        <w:rPr>
          <w:color w:val="000000" w:themeColor="text1"/>
          <w:sz w:val="20"/>
          <w:szCs w:val="20"/>
        </w:rPr>
        <w:t xml:space="preserve"> a group of psychologists and psychology trainees focused on diversity, equity and inclusion initiatives within the psychology and neuropsychology training programs. The overall mission of this workgroup is t</w:t>
      </w:r>
      <w:r w:rsidR="18F05C47" w:rsidRPr="17CB4E89">
        <w:rPr>
          <w:color w:val="000000" w:themeColor="text1"/>
          <w:sz w:val="20"/>
          <w:szCs w:val="20"/>
        </w:rPr>
        <w:t xml:space="preserve">o create a sustainable and thoughtful process to recruit and retain psychology interns, residents, and psychologists of diverse backgrounds. This includes cultivating an inclusive work environment for all trainees and psychologists, providing education around multicultural considerations, and supporting the Psychology Training Committee in fostering a safe and supportive atmosphere for learning and professional growth. </w:t>
      </w:r>
      <w:r>
        <w:rPr>
          <w:color w:val="000000" w:themeColor="text1"/>
          <w:sz w:val="20"/>
          <w:szCs w:val="20"/>
        </w:rPr>
        <w:t xml:space="preserve">To this end, the workgroup </w:t>
      </w:r>
      <w:r w:rsidR="00C22782">
        <w:rPr>
          <w:color w:val="000000" w:themeColor="text1"/>
          <w:sz w:val="20"/>
          <w:szCs w:val="20"/>
        </w:rPr>
        <w:t xml:space="preserve">provides </w:t>
      </w:r>
      <w:r w:rsidR="18F05C47" w:rsidRPr="17CB4E89">
        <w:rPr>
          <w:color w:val="000000" w:themeColor="text1"/>
          <w:sz w:val="20"/>
          <w:szCs w:val="20"/>
        </w:rPr>
        <w:t>consultation and recommendations to both trainees and the training committee regarding diversity-related policy and procedures</w:t>
      </w:r>
      <w:r w:rsidR="00C22782">
        <w:rPr>
          <w:color w:val="000000" w:themeColor="text1"/>
          <w:sz w:val="20"/>
          <w:szCs w:val="20"/>
        </w:rPr>
        <w:t xml:space="preserve">, and guidance </w:t>
      </w:r>
      <w:r w:rsidR="18F05C47" w:rsidRPr="17CB4E89">
        <w:rPr>
          <w:color w:val="000000" w:themeColor="text1"/>
          <w:sz w:val="20"/>
          <w:szCs w:val="20"/>
        </w:rPr>
        <w:t xml:space="preserve">for multicultural and diversity training for the internship and the general psychology and neuropsychology postdoctoral programs. Additionally, </w:t>
      </w:r>
      <w:r w:rsidR="00C22782">
        <w:rPr>
          <w:color w:val="000000" w:themeColor="text1"/>
          <w:sz w:val="20"/>
          <w:szCs w:val="20"/>
        </w:rPr>
        <w:t xml:space="preserve">workgroup members have </w:t>
      </w:r>
      <w:r w:rsidR="18F05C47" w:rsidRPr="17CB4E89">
        <w:rPr>
          <w:color w:val="000000" w:themeColor="text1"/>
          <w:sz w:val="20"/>
          <w:szCs w:val="20"/>
        </w:rPr>
        <w:t>focused on facility-wide outreach and training in topics and systemic issues that may impact recruitment and retention of diverse trainees and practitioners.</w:t>
      </w:r>
    </w:p>
    <w:p w14:paraId="01AC16D5" w14:textId="26C4B992" w:rsidR="003B19A0" w:rsidRPr="003C06F3" w:rsidRDefault="003B19A0" w:rsidP="17CB4E89">
      <w:pPr>
        <w:pStyle w:val="NoSpacing"/>
        <w:rPr>
          <w:color w:val="000000" w:themeColor="text1"/>
          <w:sz w:val="20"/>
          <w:szCs w:val="20"/>
        </w:rPr>
      </w:pPr>
    </w:p>
    <w:p w14:paraId="6C5055E6" w14:textId="7ADAD5EA" w:rsidR="003B19A0" w:rsidRPr="003C06F3" w:rsidRDefault="006722E9" w:rsidP="17CB4E89">
      <w:bookmarkStart w:id="19" w:name="_THE_RESIDENCY_SETTING"/>
      <w:bookmarkEnd w:id="19"/>
      <w:r w:rsidRPr="17CB4E89">
        <w:t>THE RESIDENCY</w:t>
      </w:r>
      <w:r w:rsidR="00C82815" w:rsidRPr="003C06F3">
        <w:t xml:space="preserve"> SETTING</w:t>
      </w:r>
    </w:p>
    <w:p w14:paraId="15DD1193" w14:textId="45F34FFF" w:rsidR="00205698" w:rsidRPr="003C06F3" w:rsidRDefault="008C01CC" w:rsidP="008C01CC">
      <w:pPr>
        <w:rPr>
          <w:sz w:val="20"/>
          <w:szCs w:val="20"/>
        </w:rPr>
      </w:pPr>
      <w:r w:rsidRPr="003C06F3">
        <w:rPr>
          <w:sz w:val="20"/>
          <w:szCs w:val="20"/>
        </w:rPr>
        <w:t xml:space="preserve">The VA Maine Healthcare System was established in 1866 as the first </w:t>
      </w:r>
      <w:r w:rsidR="0011258F" w:rsidRPr="003C06F3">
        <w:rPr>
          <w:sz w:val="20"/>
          <w:szCs w:val="20"/>
        </w:rPr>
        <w:t>veteran</w:t>
      </w:r>
      <w:r w:rsidRPr="003C06F3">
        <w:rPr>
          <w:sz w:val="20"/>
          <w:szCs w:val="20"/>
        </w:rPr>
        <w:t xml:space="preserve">s' facility "Soldiers' Home" in the country. </w:t>
      </w:r>
      <w:r w:rsidR="0011258F" w:rsidRPr="003C06F3">
        <w:rPr>
          <w:sz w:val="20"/>
          <w:szCs w:val="20"/>
        </w:rPr>
        <w:t xml:space="preserve">It now </w:t>
      </w:r>
      <w:r w:rsidRPr="003C06F3">
        <w:rPr>
          <w:sz w:val="20"/>
          <w:szCs w:val="20"/>
        </w:rPr>
        <w:t xml:space="preserve">provides medical, surgical, psychiatric, and nursing home care. </w:t>
      </w:r>
      <w:r w:rsidR="005F2D64" w:rsidRPr="003C06F3">
        <w:rPr>
          <w:sz w:val="20"/>
          <w:szCs w:val="20"/>
        </w:rPr>
        <w:t xml:space="preserve">In addition to the </w:t>
      </w:r>
      <w:r w:rsidR="00067727" w:rsidRPr="003C06F3">
        <w:rPr>
          <w:sz w:val="20"/>
          <w:szCs w:val="20"/>
        </w:rPr>
        <w:t>primary</w:t>
      </w:r>
      <w:r w:rsidR="005F2D64" w:rsidRPr="003C06F3">
        <w:rPr>
          <w:sz w:val="20"/>
          <w:szCs w:val="20"/>
        </w:rPr>
        <w:t xml:space="preserve"> Medical Center (Togus), VA Maine HCS has </w:t>
      </w:r>
      <w:r w:rsidR="0058462C" w:rsidRPr="003C06F3">
        <w:rPr>
          <w:sz w:val="20"/>
          <w:szCs w:val="20"/>
        </w:rPr>
        <w:t>nine</w:t>
      </w:r>
      <w:r w:rsidR="005F2D64" w:rsidRPr="003C06F3">
        <w:rPr>
          <w:sz w:val="20"/>
          <w:szCs w:val="20"/>
        </w:rPr>
        <w:t xml:space="preserve"> Community Based Outpatient Clinics (CBOC).</w:t>
      </w:r>
      <w:r w:rsidR="000025A7" w:rsidRPr="003C06F3">
        <w:rPr>
          <w:sz w:val="20"/>
          <w:szCs w:val="20"/>
        </w:rPr>
        <w:t xml:space="preserve"> </w:t>
      </w:r>
    </w:p>
    <w:p w14:paraId="2E0E8E55" w14:textId="77777777" w:rsidR="00205698" w:rsidRPr="003C06F3" w:rsidRDefault="00205698" w:rsidP="008C01CC">
      <w:pPr>
        <w:rPr>
          <w:sz w:val="20"/>
          <w:szCs w:val="20"/>
        </w:rPr>
      </w:pPr>
    </w:p>
    <w:p w14:paraId="2CA20263" w14:textId="054C69A5" w:rsidR="000515B8" w:rsidRDefault="005F2D64" w:rsidP="008C01CC">
      <w:pPr>
        <w:rPr>
          <w:sz w:val="20"/>
          <w:szCs w:val="20"/>
        </w:rPr>
      </w:pPr>
      <w:r w:rsidRPr="003C06F3">
        <w:rPr>
          <w:sz w:val="20"/>
          <w:szCs w:val="20"/>
        </w:rPr>
        <w:t xml:space="preserve">Neuropsychology </w:t>
      </w:r>
      <w:r w:rsidR="004B0005" w:rsidRPr="003C06F3">
        <w:rPr>
          <w:sz w:val="20"/>
          <w:szCs w:val="20"/>
        </w:rPr>
        <w:t xml:space="preserve">postdoctoral </w:t>
      </w:r>
      <w:r w:rsidRPr="003C06F3">
        <w:rPr>
          <w:sz w:val="20"/>
          <w:szCs w:val="20"/>
        </w:rPr>
        <w:t>residents train</w:t>
      </w:r>
      <w:r w:rsidR="00F315E1" w:rsidRPr="003C06F3">
        <w:rPr>
          <w:sz w:val="20"/>
          <w:szCs w:val="20"/>
        </w:rPr>
        <w:t xml:space="preserve"> </w:t>
      </w:r>
      <w:r w:rsidR="000515B8" w:rsidRPr="003C06F3">
        <w:rPr>
          <w:sz w:val="20"/>
          <w:szCs w:val="20"/>
        </w:rPr>
        <w:t xml:space="preserve">primarily </w:t>
      </w:r>
      <w:r w:rsidRPr="003C06F3">
        <w:rPr>
          <w:sz w:val="20"/>
          <w:szCs w:val="20"/>
        </w:rPr>
        <w:t>at the Lewiston CBOC</w:t>
      </w:r>
      <w:r w:rsidR="00475D6D">
        <w:rPr>
          <w:sz w:val="20"/>
          <w:szCs w:val="20"/>
        </w:rPr>
        <w:t>, and as such, residents should expect to work in Lewiston for much of the residency. H</w:t>
      </w:r>
      <w:r w:rsidR="00CD3409" w:rsidRPr="003C06F3">
        <w:rPr>
          <w:sz w:val="20"/>
          <w:szCs w:val="20"/>
        </w:rPr>
        <w:t>owever</w:t>
      </w:r>
      <w:r w:rsidR="00F315E1" w:rsidRPr="003C06F3">
        <w:rPr>
          <w:sz w:val="20"/>
          <w:szCs w:val="20"/>
        </w:rPr>
        <w:t>,</w:t>
      </w:r>
      <w:r w:rsidR="00CD3409" w:rsidRPr="003C06F3">
        <w:rPr>
          <w:sz w:val="20"/>
          <w:szCs w:val="20"/>
        </w:rPr>
        <w:t xml:space="preserve"> </w:t>
      </w:r>
      <w:r w:rsidR="00C817BE" w:rsidRPr="003C06F3">
        <w:rPr>
          <w:sz w:val="20"/>
          <w:szCs w:val="20"/>
        </w:rPr>
        <w:t>some</w:t>
      </w:r>
      <w:r w:rsidR="00CD3409" w:rsidRPr="003C06F3">
        <w:rPr>
          <w:sz w:val="20"/>
          <w:szCs w:val="20"/>
        </w:rPr>
        <w:t xml:space="preserve"> activities require </w:t>
      </w:r>
      <w:r w:rsidR="00ED7334" w:rsidRPr="003C06F3">
        <w:rPr>
          <w:sz w:val="20"/>
          <w:szCs w:val="20"/>
        </w:rPr>
        <w:t>attendance</w:t>
      </w:r>
      <w:r w:rsidR="00067727" w:rsidRPr="003C06F3">
        <w:rPr>
          <w:sz w:val="20"/>
          <w:szCs w:val="20"/>
        </w:rPr>
        <w:t xml:space="preserve"> at the</w:t>
      </w:r>
      <w:r w:rsidRPr="003C06F3">
        <w:rPr>
          <w:sz w:val="20"/>
          <w:szCs w:val="20"/>
        </w:rPr>
        <w:t xml:space="preserve"> main hospital (Togus)</w:t>
      </w:r>
      <w:r w:rsidR="00D31EE7">
        <w:rPr>
          <w:sz w:val="20"/>
          <w:szCs w:val="20"/>
        </w:rPr>
        <w:t>, and residents can expect occasional travel to Togus will be needed</w:t>
      </w:r>
      <w:r w:rsidR="00385D46" w:rsidRPr="003C06F3">
        <w:rPr>
          <w:sz w:val="20"/>
          <w:szCs w:val="20"/>
        </w:rPr>
        <w:t>. Togus</w:t>
      </w:r>
      <w:r w:rsidRPr="003C06F3">
        <w:rPr>
          <w:sz w:val="20"/>
          <w:szCs w:val="20"/>
        </w:rPr>
        <w:t xml:space="preserve"> is located </w:t>
      </w:r>
      <w:r w:rsidR="0011258F" w:rsidRPr="003C06F3">
        <w:rPr>
          <w:sz w:val="20"/>
          <w:szCs w:val="20"/>
        </w:rPr>
        <w:t xml:space="preserve">just outside of </w:t>
      </w:r>
      <w:r w:rsidR="0011258F" w:rsidRPr="003C06F3">
        <w:rPr>
          <w:sz w:val="20"/>
          <w:szCs w:val="20"/>
        </w:rPr>
        <w:lastRenderedPageBreak/>
        <w:t xml:space="preserve">Augusta </w:t>
      </w:r>
      <w:r w:rsidR="00385D46" w:rsidRPr="003C06F3">
        <w:rPr>
          <w:sz w:val="20"/>
          <w:szCs w:val="20"/>
        </w:rPr>
        <w:t>and is about 4</w:t>
      </w:r>
      <w:r w:rsidR="00FB0E90" w:rsidRPr="003C06F3">
        <w:rPr>
          <w:sz w:val="20"/>
          <w:szCs w:val="20"/>
        </w:rPr>
        <w:t>5</w:t>
      </w:r>
      <w:r w:rsidRPr="003C06F3">
        <w:rPr>
          <w:sz w:val="20"/>
          <w:szCs w:val="20"/>
        </w:rPr>
        <w:t xml:space="preserve"> minutes </w:t>
      </w:r>
      <w:r w:rsidR="002D47DB" w:rsidRPr="003C06F3">
        <w:rPr>
          <w:sz w:val="20"/>
          <w:szCs w:val="20"/>
        </w:rPr>
        <w:t xml:space="preserve">away </w:t>
      </w:r>
      <w:r w:rsidR="00C14C60" w:rsidRPr="003C06F3">
        <w:rPr>
          <w:sz w:val="20"/>
          <w:szCs w:val="20"/>
        </w:rPr>
        <w:t>from</w:t>
      </w:r>
      <w:r w:rsidR="002D47DB" w:rsidRPr="003C06F3">
        <w:rPr>
          <w:sz w:val="20"/>
          <w:szCs w:val="20"/>
        </w:rPr>
        <w:t xml:space="preserve"> the</w:t>
      </w:r>
      <w:r w:rsidR="00C14C60" w:rsidRPr="003C06F3">
        <w:rPr>
          <w:sz w:val="20"/>
          <w:szCs w:val="20"/>
        </w:rPr>
        <w:t xml:space="preserve"> Lewiston</w:t>
      </w:r>
      <w:r w:rsidR="002D47DB" w:rsidRPr="003C06F3">
        <w:rPr>
          <w:sz w:val="20"/>
          <w:szCs w:val="20"/>
        </w:rPr>
        <w:t xml:space="preserve"> CBOC</w:t>
      </w:r>
      <w:r w:rsidRPr="003C06F3">
        <w:rPr>
          <w:sz w:val="20"/>
          <w:szCs w:val="20"/>
        </w:rPr>
        <w:t>.</w:t>
      </w:r>
      <w:r w:rsidR="008C01CC" w:rsidRPr="003C06F3">
        <w:rPr>
          <w:sz w:val="20"/>
          <w:szCs w:val="20"/>
        </w:rPr>
        <w:t xml:space="preserve"> </w:t>
      </w:r>
      <w:r w:rsidR="00385D46" w:rsidRPr="003C06F3">
        <w:rPr>
          <w:sz w:val="20"/>
          <w:szCs w:val="20"/>
        </w:rPr>
        <w:t>Residents are not expected</w:t>
      </w:r>
      <w:r w:rsidR="0011258F" w:rsidRPr="003C06F3">
        <w:rPr>
          <w:sz w:val="20"/>
          <w:szCs w:val="20"/>
        </w:rPr>
        <w:t xml:space="preserve"> </w:t>
      </w:r>
      <w:r w:rsidR="000025A7" w:rsidRPr="003C06F3">
        <w:rPr>
          <w:sz w:val="20"/>
          <w:szCs w:val="20"/>
        </w:rPr>
        <w:t>to</w:t>
      </w:r>
      <w:r w:rsidR="00FE0B3E" w:rsidRPr="003C06F3">
        <w:rPr>
          <w:sz w:val="20"/>
          <w:szCs w:val="20"/>
        </w:rPr>
        <w:t xml:space="preserve"> </w:t>
      </w:r>
      <w:r w:rsidR="00961F14" w:rsidRPr="003C06F3">
        <w:rPr>
          <w:sz w:val="20"/>
          <w:szCs w:val="20"/>
        </w:rPr>
        <w:t xml:space="preserve">travel back-and-forth </w:t>
      </w:r>
      <w:r w:rsidR="00205009" w:rsidRPr="003C06F3">
        <w:rPr>
          <w:sz w:val="20"/>
          <w:szCs w:val="20"/>
        </w:rPr>
        <w:t xml:space="preserve">between </w:t>
      </w:r>
      <w:r w:rsidR="000515B8" w:rsidRPr="003C06F3">
        <w:rPr>
          <w:sz w:val="20"/>
          <w:szCs w:val="20"/>
        </w:rPr>
        <w:t xml:space="preserve">the </w:t>
      </w:r>
      <w:r w:rsidR="00067727" w:rsidRPr="003C06F3">
        <w:rPr>
          <w:sz w:val="20"/>
          <w:szCs w:val="20"/>
        </w:rPr>
        <w:t xml:space="preserve">Lewiston </w:t>
      </w:r>
      <w:r w:rsidR="000515B8" w:rsidRPr="003C06F3">
        <w:rPr>
          <w:sz w:val="20"/>
          <w:szCs w:val="20"/>
        </w:rPr>
        <w:t>CBOC and Togus</w:t>
      </w:r>
      <w:r w:rsidR="00385D46" w:rsidRPr="003C06F3">
        <w:rPr>
          <w:sz w:val="20"/>
          <w:szCs w:val="20"/>
        </w:rPr>
        <w:t xml:space="preserve"> during the day</w:t>
      </w:r>
      <w:r w:rsidR="00A1494F" w:rsidRPr="003C06F3">
        <w:rPr>
          <w:sz w:val="20"/>
          <w:szCs w:val="20"/>
        </w:rPr>
        <w:t xml:space="preserve">. When going to Togus, residents usually reserve a </w:t>
      </w:r>
      <w:r w:rsidR="0058462C" w:rsidRPr="003C06F3">
        <w:rPr>
          <w:sz w:val="20"/>
          <w:szCs w:val="20"/>
        </w:rPr>
        <w:t>“</w:t>
      </w:r>
      <w:r w:rsidR="00A1494F" w:rsidRPr="003C06F3">
        <w:rPr>
          <w:sz w:val="20"/>
          <w:szCs w:val="20"/>
        </w:rPr>
        <w:t>swing office</w:t>
      </w:r>
      <w:r w:rsidR="0058462C" w:rsidRPr="003C06F3">
        <w:rPr>
          <w:sz w:val="20"/>
          <w:szCs w:val="20"/>
        </w:rPr>
        <w:t>”</w:t>
      </w:r>
      <w:r w:rsidR="00A1494F" w:rsidRPr="003C06F3">
        <w:rPr>
          <w:sz w:val="20"/>
          <w:szCs w:val="20"/>
        </w:rPr>
        <w:t xml:space="preserve"> and stay there for the day. </w:t>
      </w:r>
      <w:r w:rsidR="00D31EE7">
        <w:rPr>
          <w:sz w:val="20"/>
          <w:szCs w:val="20"/>
        </w:rPr>
        <w:t>T</w:t>
      </w:r>
      <w:r w:rsidR="0058462C" w:rsidRPr="003C06F3">
        <w:rPr>
          <w:sz w:val="20"/>
          <w:szCs w:val="20"/>
        </w:rPr>
        <w:t>here are also opportunities to receive supervised neuropsychological training at our new Portland CBOC, located in Maine’s largest city. The opportunity to train in Portland is voluntary</w:t>
      </w:r>
      <w:r w:rsidR="00475D6D">
        <w:rPr>
          <w:sz w:val="20"/>
          <w:szCs w:val="20"/>
        </w:rPr>
        <w:t xml:space="preserve">, though </w:t>
      </w:r>
      <w:r w:rsidR="0058462C" w:rsidRPr="003C06F3">
        <w:rPr>
          <w:sz w:val="20"/>
          <w:szCs w:val="20"/>
        </w:rPr>
        <w:t>it is not possible to offer this opportunity to all residents in the program simultaneously</w:t>
      </w:r>
      <w:r w:rsidR="00475D6D">
        <w:rPr>
          <w:sz w:val="20"/>
          <w:szCs w:val="20"/>
        </w:rPr>
        <w:t xml:space="preserve">. </w:t>
      </w:r>
      <w:r w:rsidR="00186E02" w:rsidRPr="003C06F3">
        <w:rPr>
          <w:sz w:val="20"/>
          <w:szCs w:val="20"/>
        </w:rPr>
        <w:t xml:space="preserve">If using the highway, </w:t>
      </w:r>
      <w:r w:rsidR="0058462C" w:rsidRPr="003C06F3">
        <w:rPr>
          <w:sz w:val="20"/>
          <w:szCs w:val="20"/>
        </w:rPr>
        <w:t>Portland is approximately 4</w:t>
      </w:r>
      <w:r w:rsidR="001D6A83">
        <w:rPr>
          <w:sz w:val="20"/>
          <w:szCs w:val="20"/>
        </w:rPr>
        <w:t>5</w:t>
      </w:r>
      <w:r w:rsidR="0058462C" w:rsidRPr="003C06F3">
        <w:rPr>
          <w:sz w:val="20"/>
          <w:szCs w:val="20"/>
        </w:rPr>
        <w:t xml:space="preserve"> minutes away from </w:t>
      </w:r>
      <w:r w:rsidR="00186E02" w:rsidRPr="003C06F3">
        <w:rPr>
          <w:sz w:val="20"/>
          <w:szCs w:val="20"/>
        </w:rPr>
        <w:t xml:space="preserve">Lewiston and an hour or more away from Togus. </w:t>
      </w:r>
    </w:p>
    <w:p w14:paraId="314F8AAD" w14:textId="04B7D575" w:rsidR="00D31EE7" w:rsidRDefault="00D31EE7" w:rsidP="008C01CC">
      <w:pPr>
        <w:rPr>
          <w:sz w:val="20"/>
          <w:szCs w:val="20"/>
        </w:rPr>
      </w:pPr>
    </w:p>
    <w:p w14:paraId="1B849DBB" w14:textId="0BBF6643" w:rsidR="00D31EE7" w:rsidRDefault="00D31EE7" w:rsidP="008C01CC">
      <w:pPr>
        <w:rPr>
          <w:sz w:val="20"/>
          <w:szCs w:val="20"/>
        </w:rPr>
      </w:pPr>
      <w:r>
        <w:rPr>
          <w:sz w:val="20"/>
          <w:szCs w:val="20"/>
        </w:rPr>
        <w:t>Du</w:t>
      </w:r>
      <w:r w:rsidR="00804D7F">
        <w:rPr>
          <w:sz w:val="20"/>
          <w:szCs w:val="20"/>
        </w:rPr>
        <w:t>ring</w:t>
      </w:r>
      <w:r>
        <w:rPr>
          <w:sz w:val="20"/>
          <w:szCs w:val="20"/>
        </w:rPr>
        <w:t xml:space="preserve"> the COVID-19 pandemic, partial telework schedules were put into place</w:t>
      </w:r>
      <w:r w:rsidR="00780548">
        <w:rPr>
          <w:sz w:val="20"/>
          <w:szCs w:val="20"/>
        </w:rPr>
        <w:t xml:space="preserve"> and telework allowances are currently expected to continue. </w:t>
      </w:r>
      <w:r>
        <w:rPr>
          <w:sz w:val="20"/>
          <w:szCs w:val="20"/>
        </w:rPr>
        <w:t>As such, residents are allowed to telework from home, presuming they have sufficient space and internet access to do so. Typically, residents work from home 2-3 days per week and will be at the Lewiston CBOC (or other training locations) on other days. With that being said, it is difficult to predict how long telework opportunities will continue, and it is possible that full-time in</w:t>
      </w:r>
      <w:r w:rsidR="00804D7F">
        <w:rPr>
          <w:sz w:val="20"/>
          <w:szCs w:val="20"/>
        </w:rPr>
        <w:t xml:space="preserve"> </w:t>
      </w:r>
      <w:r>
        <w:rPr>
          <w:sz w:val="20"/>
          <w:szCs w:val="20"/>
        </w:rPr>
        <w:t xml:space="preserve">office work will be required at some point during the </w:t>
      </w:r>
      <w:proofErr w:type="gramStart"/>
      <w:r>
        <w:rPr>
          <w:sz w:val="20"/>
          <w:szCs w:val="20"/>
        </w:rPr>
        <w:t>two year</w:t>
      </w:r>
      <w:proofErr w:type="gramEnd"/>
      <w:r>
        <w:rPr>
          <w:sz w:val="20"/>
          <w:szCs w:val="20"/>
        </w:rPr>
        <w:t xml:space="preserve"> training period. </w:t>
      </w:r>
      <w:r w:rsidR="00807B41">
        <w:rPr>
          <w:sz w:val="20"/>
          <w:szCs w:val="20"/>
        </w:rPr>
        <w:t>Fulltime telework is unable to be offered.</w:t>
      </w:r>
      <w:r w:rsidR="002C517F">
        <w:rPr>
          <w:sz w:val="20"/>
          <w:szCs w:val="20"/>
        </w:rPr>
        <w:t xml:space="preserve"> </w:t>
      </w:r>
      <w:r>
        <w:rPr>
          <w:sz w:val="20"/>
          <w:szCs w:val="20"/>
        </w:rPr>
        <w:t>Telework policies are at the discretion of VA Maine administration</w:t>
      </w:r>
      <w:r w:rsidR="00780548">
        <w:rPr>
          <w:sz w:val="20"/>
          <w:szCs w:val="20"/>
        </w:rPr>
        <w:t xml:space="preserve"> and not the residency program</w:t>
      </w:r>
      <w:r>
        <w:rPr>
          <w:sz w:val="20"/>
          <w:szCs w:val="20"/>
        </w:rPr>
        <w:t xml:space="preserve">. </w:t>
      </w:r>
    </w:p>
    <w:p w14:paraId="4CFA6EB2" w14:textId="3E7575E9" w:rsidR="008D4C76" w:rsidRDefault="008D4C76" w:rsidP="008C01CC">
      <w:pPr>
        <w:rPr>
          <w:sz w:val="20"/>
          <w:szCs w:val="20"/>
        </w:rPr>
      </w:pPr>
    </w:p>
    <w:p w14:paraId="3B393DEB" w14:textId="058F1591" w:rsidR="008D4C76" w:rsidRDefault="008D4C76" w:rsidP="008C01CC">
      <w:pPr>
        <w:rPr>
          <w:sz w:val="20"/>
          <w:szCs w:val="20"/>
        </w:rPr>
      </w:pPr>
      <w:r>
        <w:rPr>
          <w:sz w:val="20"/>
          <w:szCs w:val="20"/>
        </w:rPr>
        <w:t xml:space="preserve">Telework agreements are completed during the onboarding process. Prior to filling out the agreements, residents will need to complete several </w:t>
      </w:r>
      <w:r w:rsidR="00807B41">
        <w:rPr>
          <w:sz w:val="20"/>
          <w:szCs w:val="20"/>
        </w:rPr>
        <w:t>online</w:t>
      </w:r>
      <w:r>
        <w:rPr>
          <w:sz w:val="20"/>
          <w:szCs w:val="20"/>
        </w:rPr>
        <w:t xml:space="preserve"> training</w:t>
      </w:r>
      <w:r w:rsidR="00780548">
        <w:rPr>
          <w:sz w:val="20"/>
          <w:szCs w:val="20"/>
        </w:rPr>
        <w:t>s</w:t>
      </w:r>
      <w:r>
        <w:rPr>
          <w:sz w:val="20"/>
          <w:szCs w:val="20"/>
        </w:rPr>
        <w:t xml:space="preserve"> </w:t>
      </w:r>
      <w:r w:rsidR="00804D7F">
        <w:rPr>
          <w:sz w:val="20"/>
          <w:szCs w:val="20"/>
        </w:rPr>
        <w:t>regarding</w:t>
      </w:r>
      <w:r>
        <w:rPr>
          <w:sz w:val="20"/>
          <w:szCs w:val="20"/>
        </w:rPr>
        <w:t xml:space="preserve"> telework. The agreements are then filled out to document the days, times, and methods of telework. Telework activities will also be documented and submitted to the training director</w:t>
      </w:r>
      <w:r w:rsidR="00807B41">
        <w:rPr>
          <w:sz w:val="20"/>
          <w:szCs w:val="20"/>
        </w:rPr>
        <w:t>(s)</w:t>
      </w:r>
      <w:r>
        <w:rPr>
          <w:sz w:val="20"/>
          <w:szCs w:val="20"/>
        </w:rPr>
        <w:t xml:space="preserve"> and/or supervisor</w:t>
      </w:r>
      <w:r w:rsidR="00780548">
        <w:rPr>
          <w:sz w:val="20"/>
          <w:szCs w:val="20"/>
        </w:rPr>
        <w:t>(s)</w:t>
      </w:r>
      <w:r>
        <w:rPr>
          <w:sz w:val="20"/>
          <w:szCs w:val="20"/>
        </w:rPr>
        <w:t xml:space="preserve">. These procedures will be reviewed with residents during orientation. </w:t>
      </w:r>
    </w:p>
    <w:p w14:paraId="108888B0" w14:textId="60F07F9C" w:rsidR="008D4C76" w:rsidRDefault="008D4C76" w:rsidP="008C01CC">
      <w:pPr>
        <w:rPr>
          <w:sz w:val="20"/>
          <w:szCs w:val="20"/>
        </w:rPr>
      </w:pPr>
    </w:p>
    <w:p w14:paraId="055C5BF1" w14:textId="309F4CE5" w:rsidR="008D4C76" w:rsidRDefault="008D4C76" w:rsidP="008C01CC">
      <w:pPr>
        <w:rPr>
          <w:sz w:val="20"/>
          <w:szCs w:val="20"/>
        </w:rPr>
      </w:pPr>
      <w:r>
        <w:rPr>
          <w:sz w:val="20"/>
          <w:szCs w:val="20"/>
        </w:rPr>
        <w:t>Masking mandate</w:t>
      </w:r>
      <w:r w:rsidR="00804D7F">
        <w:rPr>
          <w:sz w:val="20"/>
          <w:szCs w:val="20"/>
        </w:rPr>
        <w:t>s</w:t>
      </w:r>
      <w:r>
        <w:rPr>
          <w:sz w:val="20"/>
          <w:szCs w:val="20"/>
        </w:rPr>
        <w:t xml:space="preserve"> at VA Maine changed on May 1, 2023. Under most circumstances, masking while at a VA Maine facility is not </w:t>
      </w:r>
      <w:r w:rsidR="00804D7F">
        <w:rPr>
          <w:sz w:val="20"/>
          <w:szCs w:val="20"/>
        </w:rPr>
        <w:t>required</w:t>
      </w:r>
      <w:r>
        <w:rPr>
          <w:sz w:val="20"/>
          <w:szCs w:val="20"/>
        </w:rPr>
        <w:t xml:space="preserve">. However, there are some exceptions. Masking is </w:t>
      </w:r>
      <w:r w:rsidRPr="008D4C76">
        <w:rPr>
          <w:sz w:val="20"/>
          <w:szCs w:val="20"/>
          <w:u w:val="single"/>
        </w:rPr>
        <w:t>required</w:t>
      </w:r>
      <w:r>
        <w:rPr>
          <w:sz w:val="20"/>
          <w:szCs w:val="20"/>
        </w:rPr>
        <w:t xml:space="preserve"> if: a person has been exposed to COVID-19 in the past 10 days</w:t>
      </w:r>
      <w:r w:rsidR="00780548">
        <w:rPr>
          <w:sz w:val="20"/>
          <w:szCs w:val="20"/>
        </w:rPr>
        <w:t xml:space="preserve">; is experiencing flu-like symptoms or symptoms of upper respiratory illness (though if this is the case, staying home and contacting occupational health for a COVID test </w:t>
      </w:r>
      <w:r w:rsidR="00804D7F">
        <w:rPr>
          <w:sz w:val="20"/>
          <w:szCs w:val="20"/>
        </w:rPr>
        <w:t>may be</w:t>
      </w:r>
      <w:r w:rsidR="00780548">
        <w:rPr>
          <w:sz w:val="20"/>
          <w:szCs w:val="20"/>
        </w:rPr>
        <w:t xml:space="preserve"> recommended)</w:t>
      </w:r>
      <w:r>
        <w:rPr>
          <w:sz w:val="20"/>
          <w:szCs w:val="20"/>
        </w:rPr>
        <w:t xml:space="preserve">; a person is entering a high risk clinical area (unlikely for working out of a CBOC, though may be a consideration if conducting inpatient evaluations at Togus); upon request of a Veteran patient, caregiver, or family member. </w:t>
      </w:r>
      <w:r w:rsidR="005D1EFE">
        <w:rPr>
          <w:sz w:val="20"/>
          <w:szCs w:val="20"/>
        </w:rPr>
        <w:t xml:space="preserve">A resident may also wear a mask if they choose to due to personal preference. </w:t>
      </w:r>
    </w:p>
    <w:p w14:paraId="73BC53A5" w14:textId="28B142A5" w:rsidR="00DC10EA" w:rsidRPr="003C06F3" w:rsidRDefault="00DC10EA" w:rsidP="00236EA8">
      <w:pPr>
        <w:pStyle w:val="Heading2"/>
        <w:rPr>
          <w:rFonts w:ascii="Times New Roman" w:hAnsi="Times New Roman" w:cs="Times New Roman"/>
          <w:sz w:val="20"/>
          <w:szCs w:val="20"/>
        </w:rPr>
      </w:pPr>
      <w:bookmarkStart w:id="20" w:name="_Toc144450338"/>
      <w:r w:rsidRPr="003C06F3">
        <w:rPr>
          <w:rFonts w:ascii="Times New Roman" w:hAnsi="Times New Roman" w:cs="Times New Roman"/>
          <w:sz w:val="20"/>
          <w:szCs w:val="20"/>
        </w:rPr>
        <w:t xml:space="preserve">Training </w:t>
      </w:r>
      <w:r w:rsidR="002908A3" w:rsidRPr="003C06F3">
        <w:rPr>
          <w:rFonts w:ascii="Times New Roman" w:hAnsi="Times New Roman" w:cs="Times New Roman"/>
          <w:sz w:val="20"/>
          <w:szCs w:val="20"/>
        </w:rPr>
        <w:t>Community and Socialization</w:t>
      </w:r>
      <w:bookmarkEnd w:id="20"/>
    </w:p>
    <w:p w14:paraId="1AE1E112" w14:textId="0709AA02" w:rsidR="0030316E" w:rsidRPr="003C06F3" w:rsidRDefault="00FD25D0" w:rsidP="00B61DD7">
      <w:pPr>
        <w:rPr>
          <w:sz w:val="20"/>
          <w:szCs w:val="20"/>
        </w:rPr>
      </w:pPr>
      <w:r w:rsidRPr="003C06F3">
        <w:rPr>
          <w:sz w:val="20"/>
          <w:szCs w:val="20"/>
        </w:rPr>
        <w:t xml:space="preserve">The Neuropsychology </w:t>
      </w:r>
      <w:r w:rsidR="00F37465" w:rsidRPr="003C06F3">
        <w:rPr>
          <w:sz w:val="20"/>
          <w:szCs w:val="20"/>
        </w:rPr>
        <w:t>Residency</w:t>
      </w:r>
      <w:r w:rsidRPr="003C06F3">
        <w:rPr>
          <w:sz w:val="20"/>
          <w:szCs w:val="20"/>
        </w:rPr>
        <w:t xml:space="preserve"> Program is one of </w:t>
      </w:r>
      <w:r w:rsidR="00BC7BBA" w:rsidRPr="003C06F3">
        <w:rPr>
          <w:sz w:val="20"/>
          <w:szCs w:val="20"/>
        </w:rPr>
        <w:t>four</w:t>
      </w:r>
      <w:r w:rsidRPr="003C06F3">
        <w:rPr>
          <w:sz w:val="20"/>
          <w:szCs w:val="20"/>
        </w:rPr>
        <w:t xml:space="preserve"> </w:t>
      </w:r>
      <w:r w:rsidR="00D763C4" w:rsidRPr="003C06F3">
        <w:rPr>
          <w:sz w:val="20"/>
          <w:szCs w:val="20"/>
        </w:rPr>
        <w:t xml:space="preserve">psychology </w:t>
      </w:r>
      <w:r w:rsidRPr="003C06F3">
        <w:rPr>
          <w:sz w:val="20"/>
          <w:szCs w:val="20"/>
        </w:rPr>
        <w:t xml:space="preserve">training programs at VA Maine. The </w:t>
      </w:r>
      <w:r w:rsidR="00CD3409" w:rsidRPr="003C06F3">
        <w:rPr>
          <w:sz w:val="20"/>
          <w:szCs w:val="20"/>
        </w:rPr>
        <w:t>other</w:t>
      </w:r>
      <w:r w:rsidR="00D763C4" w:rsidRPr="003C06F3">
        <w:rPr>
          <w:sz w:val="20"/>
          <w:szCs w:val="20"/>
        </w:rPr>
        <w:t xml:space="preserve"> </w:t>
      </w:r>
      <w:r w:rsidR="00BC7BBA" w:rsidRPr="003C06F3">
        <w:rPr>
          <w:sz w:val="20"/>
          <w:szCs w:val="20"/>
        </w:rPr>
        <w:t>three</w:t>
      </w:r>
      <w:r w:rsidR="00D763C4" w:rsidRPr="003C06F3">
        <w:rPr>
          <w:sz w:val="20"/>
          <w:szCs w:val="20"/>
        </w:rPr>
        <w:t xml:space="preserve"> </w:t>
      </w:r>
      <w:r w:rsidR="00CD3409" w:rsidRPr="003C06F3">
        <w:rPr>
          <w:sz w:val="20"/>
          <w:szCs w:val="20"/>
        </w:rPr>
        <w:t xml:space="preserve">include </w:t>
      </w:r>
      <w:r w:rsidR="00BC7BBA" w:rsidRPr="003C06F3">
        <w:rPr>
          <w:sz w:val="20"/>
          <w:szCs w:val="20"/>
        </w:rPr>
        <w:t xml:space="preserve">1) practicum training for University </w:t>
      </w:r>
      <w:r w:rsidR="00FD6391">
        <w:rPr>
          <w:sz w:val="20"/>
          <w:szCs w:val="20"/>
        </w:rPr>
        <w:t xml:space="preserve">of </w:t>
      </w:r>
      <w:r w:rsidR="00BC7BBA" w:rsidRPr="003C06F3">
        <w:rPr>
          <w:sz w:val="20"/>
          <w:szCs w:val="20"/>
        </w:rPr>
        <w:t>Maine doctoral students specializing in clinical neuropsychology (</w:t>
      </w:r>
      <w:r w:rsidR="00BE6A27">
        <w:rPr>
          <w:sz w:val="20"/>
          <w:szCs w:val="20"/>
        </w:rPr>
        <w:t xml:space="preserve">typically </w:t>
      </w:r>
      <w:r w:rsidR="00BC7BBA" w:rsidRPr="003C06F3">
        <w:rPr>
          <w:sz w:val="20"/>
          <w:szCs w:val="20"/>
        </w:rPr>
        <w:t xml:space="preserve">one student per year), 2) an APA-accredited clinical psychology internship program that has up to three clinical psychology interns each year (one is a dedicated neuropsychology-track intern) and 3) </w:t>
      </w:r>
      <w:r w:rsidR="00DC10EA" w:rsidRPr="003C06F3">
        <w:rPr>
          <w:sz w:val="20"/>
          <w:szCs w:val="20"/>
        </w:rPr>
        <w:t xml:space="preserve">an </w:t>
      </w:r>
      <w:r w:rsidR="009D372F" w:rsidRPr="003C06F3">
        <w:rPr>
          <w:sz w:val="20"/>
          <w:szCs w:val="20"/>
        </w:rPr>
        <w:t xml:space="preserve">APA-accredited </w:t>
      </w:r>
      <w:r w:rsidRPr="003C06F3">
        <w:rPr>
          <w:sz w:val="20"/>
          <w:szCs w:val="20"/>
        </w:rPr>
        <w:t>c</w:t>
      </w:r>
      <w:r w:rsidR="00DC10EA" w:rsidRPr="003C06F3">
        <w:rPr>
          <w:sz w:val="20"/>
          <w:szCs w:val="20"/>
        </w:rPr>
        <w:t xml:space="preserve">linical </w:t>
      </w:r>
      <w:r w:rsidRPr="003C06F3">
        <w:rPr>
          <w:sz w:val="20"/>
          <w:szCs w:val="20"/>
        </w:rPr>
        <w:t>p</w:t>
      </w:r>
      <w:r w:rsidR="00DC10EA" w:rsidRPr="003C06F3">
        <w:rPr>
          <w:sz w:val="20"/>
          <w:szCs w:val="20"/>
        </w:rPr>
        <w:t xml:space="preserve">sychology </w:t>
      </w:r>
      <w:r w:rsidR="00BF4CFB" w:rsidRPr="003C06F3">
        <w:rPr>
          <w:sz w:val="20"/>
          <w:szCs w:val="20"/>
        </w:rPr>
        <w:t>postdoctoral program</w:t>
      </w:r>
      <w:r w:rsidR="00DC10EA" w:rsidRPr="003C06F3">
        <w:rPr>
          <w:sz w:val="20"/>
          <w:szCs w:val="20"/>
        </w:rPr>
        <w:t xml:space="preserve"> </w:t>
      </w:r>
      <w:r w:rsidRPr="003C06F3">
        <w:rPr>
          <w:sz w:val="20"/>
          <w:szCs w:val="20"/>
        </w:rPr>
        <w:t xml:space="preserve">that has </w:t>
      </w:r>
      <w:r w:rsidR="00F26DAC" w:rsidRPr="003C06F3">
        <w:rPr>
          <w:sz w:val="20"/>
          <w:szCs w:val="20"/>
        </w:rPr>
        <w:t xml:space="preserve">up to </w:t>
      </w:r>
      <w:r w:rsidR="000C4406">
        <w:rPr>
          <w:sz w:val="20"/>
          <w:szCs w:val="20"/>
        </w:rPr>
        <w:t>six</w:t>
      </w:r>
      <w:r w:rsidR="009D372F" w:rsidRPr="003C06F3">
        <w:rPr>
          <w:sz w:val="20"/>
          <w:szCs w:val="20"/>
        </w:rPr>
        <w:t xml:space="preserve"> clinical psychology postdoc</w:t>
      </w:r>
      <w:r w:rsidR="00A70128" w:rsidRPr="003C06F3">
        <w:rPr>
          <w:sz w:val="20"/>
          <w:szCs w:val="20"/>
        </w:rPr>
        <w:t xml:space="preserve"> positions</w:t>
      </w:r>
      <w:r w:rsidR="00F26DAC" w:rsidRPr="003C06F3">
        <w:rPr>
          <w:sz w:val="20"/>
          <w:szCs w:val="20"/>
        </w:rPr>
        <w:t xml:space="preserve"> </w:t>
      </w:r>
      <w:r w:rsidR="00C66A83" w:rsidRPr="003C06F3">
        <w:rPr>
          <w:sz w:val="20"/>
          <w:szCs w:val="20"/>
        </w:rPr>
        <w:t>next</w:t>
      </w:r>
      <w:r w:rsidR="00F26DAC" w:rsidRPr="003C06F3">
        <w:rPr>
          <w:sz w:val="20"/>
          <w:szCs w:val="20"/>
        </w:rPr>
        <w:t xml:space="preserve"> year</w:t>
      </w:r>
      <w:r w:rsidR="009D372F" w:rsidRPr="003C06F3">
        <w:rPr>
          <w:sz w:val="20"/>
          <w:szCs w:val="20"/>
        </w:rPr>
        <w:t xml:space="preserve">. Therefore, the neuropsychology </w:t>
      </w:r>
      <w:r w:rsidR="00203565" w:rsidRPr="003C06F3">
        <w:rPr>
          <w:sz w:val="20"/>
          <w:szCs w:val="20"/>
        </w:rPr>
        <w:t>resident</w:t>
      </w:r>
      <w:r w:rsidR="009D372F" w:rsidRPr="003C06F3">
        <w:rPr>
          <w:sz w:val="20"/>
          <w:szCs w:val="20"/>
        </w:rPr>
        <w:t xml:space="preserve">s </w:t>
      </w:r>
      <w:r w:rsidR="00DC10EA" w:rsidRPr="003C06F3">
        <w:rPr>
          <w:sz w:val="20"/>
          <w:szCs w:val="20"/>
        </w:rPr>
        <w:t xml:space="preserve">are part of </w:t>
      </w:r>
      <w:r w:rsidR="009D372F" w:rsidRPr="003C06F3">
        <w:rPr>
          <w:sz w:val="20"/>
          <w:szCs w:val="20"/>
        </w:rPr>
        <w:t>a larg</w:t>
      </w:r>
      <w:r w:rsidR="009729D6" w:rsidRPr="003C06F3">
        <w:rPr>
          <w:sz w:val="20"/>
          <w:szCs w:val="20"/>
        </w:rPr>
        <w:t>e</w:t>
      </w:r>
      <w:r w:rsidR="009D372F" w:rsidRPr="003C06F3">
        <w:rPr>
          <w:sz w:val="20"/>
          <w:szCs w:val="20"/>
        </w:rPr>
        <w:t xml:space="preserve"> cohort of psychology trainees</w:t>
      </w:r>
      <w:r w:rsidR="00BC7BBA" w:rsidRPr="003C06F3">
        <w:rPr>
          <w:sz w:val="20"/>
          <w:szCs w:val="20"/>
        </w:rPr>
        <w:t xml:space="preserve"> at all training levels</w:t>
      </w:r>
      <w:r w:rsidR="009D372F" w:rsidRPr="003C06F3">
        <w:rPr>
          <w:sz w:val="20"/>
          <w:szCs w:val="20"/>
        </w:rPr>
        <w:t xml:space="preserve">. </w:t>
      </w:r>
      <w:r w:rsidR="0030316E" w:rsidRPr="003C06F3">
        <w:rPr>
          <w:sz w:val="20"/>
          <w:szCs w:val="20"/>
        </w:rPr>
        <w:t xml:space="preserve"> </w:t>
      </w:r>
    </w:p>
    <w:p w14:paraId="66843A64" w14:textId="77777777" w:rsidR="0030316E" w:rsidRPr="003C06F3" w:rsidRDefault="0030316E" w:rsidP="00B61DD7">
      <w:pPr>
        <w:rPr>
          <w:sz w:val="20"/>
          <w:szCs w:val="20"/>
        </w:rPr>
      </w:pPr>
    </w:p>
    <w:p w14:paraId="79C0F9C6" w14:textId="7EEEBC9E" w:rsidR="002908A3" w:rsidRPr="003C06F3" w:rsidRDefault="00703A55" w:rsidP="00B61DD7">
      <w:pPr>
        <w:rPr>
          <w:sz w:val="20"/>
          <w:szCs w:val="20"/>
        </w:rPr>
      </w:pPr>
      <w:r w:rsidRPr="003C06F3">
        <w:rPr>
          <w:sz w:val="20"/>
          <w:szCs w:val="20"/>
        </w:rPr>
        <w:t xml:space="preserve">In addition to </w:t>
      </w:r>
      <w:r w:rsidR="00F26DAC" w:rsidRPr="003C06F3">
        <w:rPr>
          <w:sz w:val="20"/>
          <w:szCs w:val="20"/>
        </w:rPr>
        <w:t xml:space="preserve">practicum, </w:t>
      </w:r>
      <w:r w:rsidRPr="003C06F3">
        <w:rPr>
          <w:sz w:val="20"/>
          <w:szCs w:val="20"/>
        </w:rPr>
        <w:t>predoctoral and postdoctoral</w:t>
      </w:r>
      <w:r w:rsidR="00B61DD7" w:rsidRPr="003C06F3">
        <w:rPr>
          <w:sz w:val="20"/>
          <w:szCs w:val="20"/>
        </w:rPr>
        <w:t xml:space="preserve"> psychology trainees, VA Maine is a teaching hospital</w:t>
      </w:r>
      <w:r w:rsidR="009D372F" w:rsidRPr="003C06F3">
        <w:rPr>
          <w:sz w:val="20"/>
          <w:szCs w:val="20"/>
        </w:rPr>
        <w:t xml:space="preserve"> h</w:t>
      </w:r>
      <w:r w:rsidR="00B61DD7" w:rsidRPr="003C06F3">
        <w:rPr>
          <w:sz w:val="20"/>
          <w:szCs w:val="20"/>
        </w:rPr>
        <w:t xml:space="preserve">osting several other training programs </w:t>
      </w:r>
      <w:r w:rsidR="00FD25D0" w:rsidRPr="003C06F3">
        <w:rPr>
          <w:sz w:val="20"/>
          <w:szCs w:val="20"/>
        </w:rPr>
        <w:t>with</w:t>
      </w:r>
      <w:r w:rsidR="00B61DD7" w:rsidRPr="003C06F3">
        <w:rPr>
          <w:sz w:val="20"/>
          <w:szCs w:val="20"/>
        </w:rPr>
        <w:t xml:space="preserve"> </w:t>
      </w:r>
      <w:r w:rsidRPr="003C06F3">
        <w:rPr>
          <w:sz w:val="20"/>
          <w:szCs w:val="20"/>
        </w:rPr>
        <w:t>medical students, psychiatry</w:t>
      </w:r>
      <w:r w:rsidR="00B61DD7" w:rsidRPr="003C06F3">
        <w:rPr>
          <w:sz w:val="20"/>
          <w:szCs w:val="20"/>
        </w:rPr>
        <w:t xml:space="preserve"> residents</w:t>
      </w:r>
      <w:r w:rsidRPr="003C06F3">
        <w:rPr>
          <w:sz w:val="20"/>
          <w:szCs w:val="20"/>
        </w:rPr>
        <w:t xml:space="preserve">, urology and ophthalmology residents, dental externs, </w:t>
      </w:r>
      <w:r w:rsidR="00B61DD7" w:rsidRPr="003C06F3">
        <w:rPr>
          <w:sz w:val="20"/>
          <w:szCs w:val="20"/>
        </w:rPr>
        <w:t xml:space="preserve">optometry residents, </w:t>
      </w:r>
      <w:r w:rsidRPr="003C06F3">
        <w:rPr>
          <w:sz w:val="20"/>
          <w:szCs w:val="20"/>
        </w:rPr>
        <w:t xml:space="preserve">physician assistant </w:t>
      </w:r>
      <w:r w:rsidR="00FD6391">
        <w:rPr>
          <w:sz w:val="20"/>
          <w:szCs w:val="20"/>
        </w:rPr>
        <w:t xml:space="preserve">and nurse practitioner </w:t>
      </w:r>
      <w:r w:rsidRPr="003C06F3">
        <w:rPr>
          <w:sz w:val="20"/>
          <w:szCs w:val="20"/>
        </w:rPr>
        <w:t xml:space="preserve">students, pharmacy </w:t>
      </w:r>
      <w:r w:rsidR="00B61DD7" w:rsidRPr="003C06F3">
        <w:rPr>
          <w:sz w:val="20"/>
          <w:szCs w:val="20"/>
        </w:rPr>
        <w:t>residents</w:t>
      </w:r>
      <w:r w:rsidRPr="003C06F3">
        <w:rPr>
          <w:sz w:val="20"/>
          <w:szCs w:val="20"/>
        </w:rPr>
        <w:t xml:space="preserve">, nursing students, dietetics students, social work trainees, occupational therapy students, and physical therapy students. As a result, </w:t>
      </w:r>
      <w:r w:rsidR="009D372F" w:rsidRPr="003C06F3">
        <w:rPr>
          <w:sz w:val="20"/>
          <w:szCs w:val="20"/>
        </w:rPr>
        <w:t xml:space="preserve">there is </w:t>
      </w:r>
      <w:r w:rsidR="003418F5" w:rsidRPr="003C06F3">
        <w:rPr>
          <w:sz w:val="20"/>
          <w:szCs w:val="20"/>
        </w:rPr>
        <w:t>a</w:t>
      </w:r>
      <w:r w:rsidR="009D372F" w:rsidRPr="003C06F3">
        <w:rPr>
          <w:sz w:val="20"/>
          <w:szCs w:val="20"/>
        </w:rPr>
        <w:t xml:space="preserve"> vibrant learning atmosphere, and </w:t>
      </w:r>
      <w:r w:rsidR="00781C0F" w:rsidRPr="003C06F3">
        <w:rPr>
          <w:sz w:val="20"/>
          <w:szCs w:val="20"/>
        </w:rPr>
        <w:t xml:space="preserve">there are </w:t>
      </w:r>
      <w:r w:rsidR="009D372F" w:rsidRPr="003C06F3">
        <w:rPr>
          <w:sz w:val="20"/>
          <w:szCs w:val="20"/>
        </w:rPr>
        <w:t xml:space="preserve">opportunities to engage in </w:t>
      </w:r>
      <w:r w:rsidR="00757CF5" w:rsidRPr="003C06F3">
        <w:rPr>
          <w:sz w:val="20"/>
          <w:szCs w:val="20"/>
        </w:rPr>
        <w:t xml:space="preserve">collaborative </w:t>
      </w:r>
      <w:r w:rsidR="009D372F" w:rsidRPr="003C06F3">
        <w:rPr>
          <w:sz w:val="20"/>
          <w:szCs w:val="20"/>
        </w:rPr>
        <w:t>learning activities</w:t>
      </w:r>
      <w:r w:rsidR="00757CF5" w:rsidRPr="003C06F3">
        <w:rPr>
          <w:sz w:val="20"/>
          <w:szCs w:val="20"/>
        </w:rPr>
        <w:t xml:space="preserve"> with other disciplines</w:t>
      </w:r>
      <w:r w:rsidR="009D372F" w:rsidRPr="003C06F3">
        <w:rPr>
          <w:sz w:val="20"/>
          <w:szCs w:val="20"/>
        </w:rPr>
        <w:t xml:space="preserve">. </w:t>
      </w:r>
    </w:p>
    <w:p w14:paraId="7B3B0CE6" w14:textId="12B63788" w:rsidR="002908A3" w:rsidRPr="003C06F3" w:rsidRDefault="002908A3" w:rsidP="00236EA8">
      <w:pPr>
        <w:pStyle w:val="Heading2"/>
        <w:rPr>
          <w:rFonts w:ascii="Times New Roman" w:hAnsi="Times New Roman" w:cs="Times New Roman"/>
          <w:sz w:val="20"/>
          <w:szCs w:val="20"/>
        </w:rPr>
      </w:pPr>
      <w:bookmarkStart w:id="21" w:name="_Toc144450339"/>
      <w:r w:rsidRPr="003C06F3">
        <w:rPr>
          <w:rFonts w:ascii="Times New Roman" w:hAnsi="Times New Roman" w:cs="Times New Roman"/>
          <w:sz w:val="20"/>
          <w:szCs w:val="20"/>
        </w:rPr>
        <w:t>Training Resources</w:t>
      </w:r>
      <w:bookmarkEnd w:id="21"/>
    </w:p>
    <w:p w14:paraId="236ACA05" w14:textId="6972C085" w:rsidR="002908A3" w:rsidRPr="003C06F3" w:rsidRDefault="00203565" w:rsidP="002908A3">
      <w:pPr>
        <w:rPr>
          <w:sz w:val="20"/>
          <w:szCs w:val="20"/>
        </w:rPr>
      </w:pPr>
      <w:r w:rsidRPr="003C06F3">
        <w:rPr>
          <w:sz w:val="20"/>
          <w:szCs w:val="20"/>
        </w:rPr>
        <w:t>Resident</w:t>
      </w:r>
      <w:r w:rsidR="002908A3" w:rsidRPr="003C06F3">
        <w:rPr>
          <w:sz w:val="20"/>
          <w:szCs w:val="20"/>
        </w:rPr>
        <w:t xml:space="preserve">s are provided offices </w:t>
      </w:r>
      <w:r w:rsidR="00A70128" w:rsidRPr="003C06F3">
        <w:rPr>
          <w:sz w:val="20"/>
          <w:szCs w:val="20"/>
        </w:rPr>
        <w:t xml:space="preserve">for </w:t>
      </w:r>
      <w:r w:rsidR="004D49E9">
        <w:rPr>
          <w:sz w:val="20"/>
          <w:szCs w:val="20"/>
        </w:rPr>
        <w:t>patient care and completion of other residency-related tasks</w:t>
      </w:r>
      <w:r w:rsidR="00A70128" w:rsidRPr="003C06F3">
        <w:rPr>
          <w:sz w:val="20"/>
          <w:szCs w:val="20"/>
        </w:rPr>
        <w:t xml:space="preserve">. Offices are </w:t>
      </w:r>
      <w:r w:rsidR="002908A3" w:rsidRPr="003C06F3">
        <w:rPr>
          <w:sz w:val="20"/>
          <w:szCs w:val="20"/>
        </w:rPr>
        <w:t xml:space="preserve">equipped with </w:t>
      </w:r>
      <w:r w:rsidR="002C17C9" w:rsidRPr="003C06F3">
        <w:rPr>
          <w:sz w:val="20"/>
          <w:szCs w:val="20"/>
        </w:rPr>
        <w:t xml:space="preserve">laptop docking stations for VA issued laptops </w:t>
      </w:r>
      <w:r w:rsidR="00A70128" w:rsidRPr="003C06F3">
        <w:rPr>
          <w:sz w:val="20"/>
          <w:szCs w:val="20"/>
        </w:rPr>
        <w:t xml:space="preserve">providing </w:t>
      </w:r>
      <w:r w:rsidR="002908A3" w:rsidRPr="003C06F3">
        <w:rPr>
          <w:sz w:val="20"/>
          <w:szCs w:val="20"/>
        </w:rPr>
        <w:t>easy access to patients' computerized medical records, e-mail, and internet. We also have a full range of neuropsychological test</w:t>
      </w:r>
      <w:r w:rsidR="00C66A83" w:rsidRPr="003C06F3">
        <w:rPr>
          <w:sz w:val="20"/>
          <w:szCs w:val="20"/>
        </w:rPr>
        <w:t xml:space="preserve">s </w:t>
      </w:r>
      <w:r w:rsidR="002908A3" w:rsidRPr="003C06F3">
        <w:rPr>
          <w:sz w:val="20"/>
          <w:szCs w:val="20"/>
        </w:rPr>
        <w:t>and budgeted support for</w:t>
      </w:r>
      <w:r w:rsidR="00C66A83" w:rsidRPr="003C06F3">
        <w:rPr>
          <w:sz w:val="20"/>
          <w:szCs w:val="20"/>
        </w:rPr>
        <w:t xml:space="preserve"> those</w:t>
      </w:r>
      <w:r w:rsidR="002908A3" w:rsidRPr="003C06F3">
        <w:rPr>
          <w:sz w:val="20"/>
          <w:szCs w:val="20"/>
        </w:rPr>
        <w:t xml:space="preserve"> test </w:t>
      </w:r>
      <w:r w:rsidR="00A70128" w:rsidRPr="003C06F3">
        <w:rPr>
          <w:sz w:val="20"/>
          <w:szCs w:val="20"/>
        </w:rPr>
        <w:t>materials.</w:t>
      </w:r>
      <w:r w:rsidR="002908A3" w:rsidRPr="003C06F3">
        <w:rPr>
          <w:sz w:val="20"/>
          <w:szCs w:val="20"/>
        </w:rPr>
        <w:t xml:space="preserve">  </w:t>
      </w:r>
    </w:p>
    <w:p w14:paraId="52D4DC09" w14:textId="77777777" w:rsidR="002908A3" w:rsidRPr="003C06F3" w:rsidRDefault="002908A3" w:rsidP="002908A3">
      <w:pPr>
        <w:rPr>
          <w:sz w:val="20"/>
          <w:szCs w:val="20"/>
        </w:rPr>
      </w:pPr>
    </w:p>
    <w:p w14:paraId="4B0A2447" w14:textId="36F01705" w:rsidR="002908A3" w:rsidRPr="003C06F3" w:rsidRDefault="002908A3" w:rsidP="002908A3">
      <w:pPr>
        <w:rPr>
          <w:sz w:val="20"/>
          <w:szCs w:val="20"/>
        </w:rPr>
      </w:pPr>
      <w:r w:rsidRPr="003C06F3">
        <w:rPr>
          <w:sz w:val="20"/>
          <w:szCs w:val="20"/>
        </w:rPr>
        <w:t xml:space="preserve">The Neuropsychology </w:t>
      </w:r>
      <w:r w:rsidR="0082142D" w:rsidRPr="003C06F3">
        <w:rPr>
          <w:sz w:val="20"/>
          <w:szCs w:val="20"/>
        </w:rPr>
        <w:t xml:space="preserve">Postdoctoral Residency </w:t>
      </w:r>
      <w:r w:rsidRPr="003C06F3">
        <w:rPr>
          <w:sz w:val="20"/>
          <w:szCs w:val="20"/>
        </w:rPr>
        <w:t xml:space="preserve">Program is </w:t>
      </w:r>
      <w:r w:rsidR="000037C1" w:rsidRPr="003C06F3">
        <w:rPr>
          <w:sz w:val="20"/>
          <w:szCs w:val="20"/>
        </w:rPr>
        <w:t xml:space="preserve">housed within </w:t>
      </w:r>
      <w:r w:rsidRPr="003C06F3">
        <w:rPr>
          <w:sz w:val="20"/>
          <w:szCs w:val="20"/>
        </w:rPr>
        <w:t xml:space="preserve">the Mental Health wing of the </w:t>
      </w:r>
      <w:r w:rsidR="00A70128" w:rsidRPr="003C06F3">
        <w:rPr>
          <w:sz w:val="20"/>
          <w:szCs w:val="20"/>
        </w:rPr>
        <w:t xml:space="preserve">Lewiston CBOC </w:t>
      </w:r>
      <w:r w:rsidRPr="003C06F3">
        <w:rPr>
          <w:sz w:val="20"/>
          <w:szCs w:val="20"/>
        </w:rPr>
        <w:t xml:space="preserve">building. The Mental Health wing has offices for clinical staff and trainees, </w:t>
      </w:r>
      <w:r w:rsidR="000037C1" w:rsidRPr="003C06F3">
        <w:rPr>
          <w:sz w:val="20"/>
          <w:szCs w:val="20"/>
        </w:rPr>
        <w:t xml:space="preserve">two </w:t>
      </w:r>
      <w:r w:rsidRPr="003C06F3">
        <w:rPr>
          <w:sz w:val="20"/>
          <w:szCs w:val="20"/>
        </w:rPr>
        <w:t>conference rooms, and a</w:t>
      </w:r>
      <w:r w:rsidR="00A70128" w:rsidRPr="003C06F3">
        <w:rPr>
          <w:sz w:val="20"/>
          <w:szCs w:val="20"/>
        </w:rPr>
        <w:t xml:space="preserve"> </w:t>
      </w:r>
      <w:r w:rsidRPr="003C06F3">
        <w:rPr>
          <w:sz w:val="20"/>
          <w:szCs w:val="20"/>
        </w:rPr>
        <w:t xml:space="preserve">waiting area to accommodate patients and family members. Computer testing/scoring (via Mental Health Assistant) is available on all personal computers for psychological instruments such as the PAI or MMPI-2RF.  </w:t>
      </w:r>
    </w:p>
    <w:p w14:paraId="5F1E9DEB" w14:textId="77777777" w:rsidR="002908A3" w:rsidRPr="003C06F3" w:rsidRDefault="002908A3" w:rsidP="002908A3">
      <w:pPr>
        <w:rPr>
          <w:sz w:val="20"/>
          <w:szCs w:val="20"/>
        </w:rPr>
      </w:pPr>
    </w:p>
    <w:p w14:paraId="349D3051" w14:textId="61A60070" w:rsidR="002908A3" w:rsidRPr="003C06F3" w:rsidRDefault="002908A3" w:rsidP="002908A3">
      <w:pPr>
        <w:rPr>
          <w:sz w:val="20"/>
          <w:szCs w:val="20"/>
        </w:rPr>
      </w:pPr>
      <w:r w:rsidRPr="003C06F3">
        <w:rPr>
          <w:sz w:val="20"/>
          <w:szCs w:val="20"/>
        </w:rPr>
        <w:lastRenderedPageBreak/>
        <w:t xml:space="preserve">Library </w:t>
      </w:r>
      <w:r w:rsidR="0082142D" w:rsidRPr="003C06F3">
        <w:rPr>
          <w:sz w:val="20"/>
          <w:szCs w:val="20"/>
        </w:rPr>
        <w:t>services are</w:t>
      </w:r>
      <w:r w:rsidRPr="003C06F3">
        <w:rPr>
          <w:sz w:val="20"/>
          <w:szCs w:val="20"/>
        </w:rPr>
        <w:t xml:space="preserve"> available to residents </w:t>
      </w:r>
      <w:r w:rsidR="0082142D" w:rsidRPr="003C06F3">
        <w:rPr>
          <w:sz w:val="20"/>
          <w:szCs w:val="20"/>
        </w:rPr>
        <w:t>through</w:t>
      </w:r>
      <w:r w:rsidRPr="003C06F3">
        <w:rPr>
          <w:sz w:val="20"/>
          <w:szCs w:val="20"/>
        </w:rPr>
        <w:t xml:space="preserve"> the Medical Center's professional library</w:t>
      </w:r>
      <w:r w:rsidR="0082142D" w:rsidRPr="003C06F3">
        <w:rPr>
          <w:sz w:val="20"/>
          <w:szCs w:val="20"/>
        </w:rPr>
        <w:t xml:space="preserve"> located on the Togus campus</w:t>
      </w:r>
      <w:r w:rsidRPr="003C06F3">
        <w:rPr>
          <w:sz w:val="20"/>
          <w:szCs w:val="20"/>
        </w:rPr>
        <w:t xml:space="preserve">. Assistance with literature retrieval is provided through </w:t>
      </w:r>
      <w:r w:rsidR="0082142D" w:rsidRPr="003C06F3">
        <w:rPr>
          <w:sz w:val="20"/>
          <w:szCs w:val="20"/>
        </w:rPr>
        <w:t xml:space="preserve">VISN 1’s Knowledge Library, which is accessed on-line and provides searchable databases for electronic journals and books. If not immediately available through Knowledge Library online, there is an interlibrary loan service that provides very quick </w:t>
      </w:r>
      <w:r w:rsidR="009A127B">
        <w:rPr>
          <w:sz w:val="20"/>
          <w:szCs w:val="20"/>
        </w:rPr>
        <w:t>turnarounds</w:t>
      </w:r>
      <w:r w:rsidR="0082142D" w:rsidRPr="003C06F3">
        <w:rPr>
          <w:sz w:val="20"/>
          <w:szCs w:val="20"/>
        </w:rPr>
        <w:t xml:space="preserve">. </w:t>
      </w:r>
      <w:r w:rsidRPr="003C06F3">
        <w:rPr>
          <w:sz w:val="20"/>
          <w:szCs w:val="20"/>
        </w:rPr>
        <w:t xml:space="preserve">The Neuropsychology </w:t>
      </w:r>
      <w:r w:rsidR="0082142D" w:rsidRPr="003C06F3">
        <w:rPr>
          <w:sz w:val="20"/>
          <w:szCs w:val="20"/>
        </w:rPr>
        <w:t>Postdoctoral Program al</w:t>
      </w:r>
      <w:r w:rsidRPr="003C06F3">
        <w:rPr>
          <w:sz w:val="20"/>
          <w:szCs w:val="20"/>
        </w:rPr>
        <w:t xml:space="preserve">so maintains its own library </w:t>
      </w:r>
      <w:r w:rsidR="0082142D" w:rsidRPr="003C06F3">
        <w:rPr>
          <w:sz w:val="20"/>
          <w:szCs w:val="20"/>
        </w:rPr>
        <w:t xml:space="preserve">of journals and books that are stored electronically </w:t>
      </w:r>
      <w:r w:rsidR="009A127B">
        <w:rPr>
          <w:sz w:val="20"/>
          <w:szCs w:val="20"/>
        </w:rPr>
        <w:t xml:space="preserve">on </w:t>
      </w:r>
      <w:r w:rsidRPr="003C06F3">
        <w:rPr>
          <w:sz w:val="20"/>
          <w:szCs w:val="20"/>
        </w:rPr>
        <w:t>a shared drive</w:t>
      </w:r>
      <w:r w:rsidR="0082142D" w:rsidRPr="003C06F3">
        <w:rPr>
          <w:sz w:val="20"/>
          <w:szCs w:val="20"/>
        </w:rPr>
        <w:t xml:space="preserve"> (i.e., PDF files) and available to residents at any time. </w:t>
      </w:r>
    </w:p>
    <w:p w14:paraId="0D535524" w14:textId="4D98974A" w:rsidR="00A624BA" w:rsidRPr="003C06F3" w:rsidRDefault="00A624BA" w:rsidP="002C46C4">
      <w:pPr>
        <w:pStyle w:val="Heading2"/>
        <w:rPr>
          <w:rFonts w:ascii="Times New Roman" w:hAnsi="Times New Roman" w:cs="Times New Roman"/>
          <w:sz w:val="20"/>
          <w:szCs w:val="20"/>
        </w:rPr>
      </w:pPr>
      <w:bookmarkStart w:id="22" w:name="_Toc144450340"/>
      <w:r w:rsidRPr="003C06F3">
        <w:rPr>
          <w:rFonts w:ascii="Times New Roman" w:hAnsi="Times New Roman" w:cs="Times New Roman"/>
          <w:sz w:val="20"/>
          <w:szCs w:val="20"/>
        </w:rPr>
        <w:t>Patient Population and Characteristics</w:t>
      </w:r>
      <w:bookmarkEnd w:id="22"/>
    </w:p>
    <w:p w14:paraId="16613B06" w14:textId="109C5C4E" w:rsidR="00136952" w:rsidRPr="003C06F3" w:rsidRDefault="00A624BA" w:rsidP="00A624BA">
      <w:pPr>
        <w:rPr>
          <w:sz w:val="20"/>
          <w:szCs w:val="20"/>
        </w:rPr>
      </w:pPr>
      <w:r w:rsidRPr="003C06F3">
        <w:rPr>
          <w:sz w:val="20"/>
          <w:szCs w:val="20"/>
        </w:rPr>
        <w:t>Neuropsychology postdoctoral residents at VA Maine</w:t>
      </w:r>
      <w:r w:rsidR="008B4B2B" w:rsidRPr="003C06F3">
        <w:rPr>
          <w:sz w:val="20"/>
          <w:szCs w:val="20"/>
        </w:rPr>
        <w:t xml:space="preserve"> </w:t>
      </w:r>
      <w:r w:rsidR="001B7B4A" w:rsidRPr="003C06F3">
        <w:rPr>
          <w:sz w:val="20"/>
          <w:szCs w:val="20"/>
        </w:rPr>
        <w:t>evaluate and treat</w:t>
      </w:r>
      <w:r w:rsidR="00136952" w:rsidRPr="003C06F3">
        <w:rPr>
          <w:sz w:val="20"/>
          <w:szCs w:val="20"/>
        </w:rPr>
        <w:t xml:space="preserve"> </w:t>
      </w:r>
      <w:r w:rsidRPr="003C06F3">
        <w:rPr>
          <w:sz w:val="20"/>
          <w:szCs w:val="20"/>
        </w:rPr>
        <w:t>veterans</w:t>
      </w:r>
      <w:r w:rsidR="00A70C60" w:rsidRPr="003C06F3">
        <w:rPr>
          <w:sz w:val="20"/>
          <w:szCs w:val="20"/>
        </w:rPr>
        <w:t xml:space="preserve"> with </w:t>
      </w:r>
      <w:r w:rsidRPr="003C06F3">
        <w:rPr>
          <w:sz w:val="20"/>
          <w:szCs w:val="20"/>
        </w:rPr>
        <w:t xml:space="preserve">neurocognitive, neurodegenerative, and emotional </w:t>
      </w:r>
      <w:r w:rsidR="008B4B2B" w:rsidRPr="003C06F3">
        <w:rPr>
          <w:sz w:val="20"/>
          <w:szCs w:val="20"/>
        </w:rPr>
        <w:t xml:space="preserve">health </w:t>
      </w:r>
      <w:r w:rsidRPr="003C06F3">
        <w:rPr>
          <w:sz w:val="20"/>
          <w:szCs w:val="20"/>
        </w:rPr>
        <w:t xml:space="preserve">concerns. </w:t>
      </w:r>
      <w:r w:rsidR="00136952" w:rsidRPr="003C06F3">
        <w:rPr>
          <w:sz w:val="20"/>
          <w:szCs w:val="20"/>
        </w:rPr>
        <w:t xml:space="preserve">Some of the more </w:t>
      </w:r>
      <w:r w:rsidR="00FB4AA2" w:rsidRPr="003C06F3">
        <w:rPr>
          <w:sz w:val="20"/>
          <w:szCs w:val="20"/>
        </w:rPr>
        <w:t>typical</w:t>
      </w:r>
      <w:r w:rsidR="00136952" w:rsidRPr="003C06F3">
        <w:rPr>
          <w:sz w:val="20"/>
          <w:szCs w:val="20"/>
        </w:rPr>
        <w:t xml:space="preserve"> </w:t>
      </w:r>
      <w:r w:rsidR="00717A18" w:rsidRPr="003C06F3">
        <w:rPr>
          <w:sz w:val="20"/>
          <w:szCs w:val="20"/>
        </w:rPr>
        <w:t>histories include</w:t>
      </w:r>
      <w:r w:rsidR="00136952" w:rsidRPr="003C06F3">
        <w:rPr>
          <w:sz w:val="20"/>
          <w:szCs w:val="20"/>
        </w:rPr>
        <w:t xml:space="preserve"> </w:t>
      </w:r>
      <w:r w:rsidRPr="003C06F3">
        <w:rPr>
          <w:sz w:val="20"/>
          <w:szCs w:val="20"/>
        </w:rPr>
        <w:t>dementia</w:t>
      </w:r>
      <w:r w:rsidR="00717A18" w:rsidRPr="003C06F3">
        <w:rPr>
          <w:sz w:val="20"/>
          <w:szCs w:val="20"/>
        </w:rPr>
        <w:t>s</w:t>
      </w:r>
      <w:r w:rsidRPr="003C06F3">
        <w:rPr>
          <w:sz w:val="20"/>
          <w:szCs w:val="20"/>
        </w:rPr>
        <w:t xml:space="preserve">, </w:t>
      </w:r>
      <w:r w:rsidR="00717A18" w:rsidRPr="003C06F3">
        <w:rPr>
          <w:sz w:val="20"/>
          <w:szCs w:val="20"/>
        </w:rPr>
        <w:t xml:space="preserve">stroke, </w:t>
      </w:r>
      <w:r w:rsidRPr="003C06F3">
        <w:rPr>
          <w:sz w:val="20"/>
          <w:szCs w:val="20"/>
        </w:rPr>
        <w:t>TBI, ADHD, MS, substance-induced cognitive disorder</w:t>
      </w:r>
      <w:r w:rsidR="00A70C60" w:rsidRPr="003C06F3">
        <w:rPr>
          <w:sz w:val="20"/>
          <w:szCs w:val="20"/>
        </w:rPr>
        <w:t>s</w:t>
      </w:r>
      <w:r w:rsidRPr="003C06F3">
        <w:rPr>
          <w:sz w:val="20"/>
          <w:szCs w:val="20"/>
        </w:rPr>
        <w:t>,</w:t>
      </w:r>
      <w:r w:rsidR="00717A18" w:rsidRPr="003C06F3">
        <w:rPr>
          <w:sz w:val="20"/>
          <w:szCs w:val="20"/>
        </w:rPr>
        <w:t xml:space="preserve"> </w:t>
      </w:r>
      <w:r w:rsidRPr="003C06F3">
        <w:rPr>
          <w:sz w:val="20"/>
          <w:szCs w:val="20"/>
        </w:rPr>
        <w:t xml:space="preserve">and </w:t>
      </w:r>
      <w:r w:rsidR="00717A18" w:rsidRPr="003C06F3">
        <w:rPr>
          <w:sz w:val="20"/>
          <w:szCs w:val="20"/>
        </w:rPr>
        <w:t xml:space="preserve">metabolic and infectious disorders. </w:t>
      </w:r>
      <w:r w:rsidRPr="003C06F3">
        <w:rPr>
          <w:sz w:val="20"/>
          <w:szCs w:val="20"/>
        </w:rPr>
        <w:t>Many of o</w:t>
      </w:r>
      <w:r w:rsidR="00B31A3B" w:rsidRPr="003C06F3">
        <w:rPr>
          <w:sz w:val="20"/>
          <w:szCs w:val="20"/>
        </w:rPr>
        <w:t>u</w:t>
      </w:r>
      <w:r w:rsidRPr="003C06F3">
        <w:rPr>
          <w:sz w:val="20"/>
          <w:szCs w:val="20"/>
        </w:rPr>
        <w:t xml:space="preserve">r veterans </w:t>
      </w:r>
      <w:r w:rsidR="00A70C60" w:rsidRPr="003C06F3">
        <w:rPr>
          <w:sz w:val="20"/>
          <w:szCs w:val="20"/>
        </w:rPr>
        <w:t xml:space="preserve">have </w:t>
      </w:r>
      <w:r w:rsidR="008B4B2B" w:rsidRPr="003C06F3">
        <w:rPr>
          <w:sz w:val="20"/>
          <w:szCs w:val="20"/>
        </w:rPr>
        <w:t xml:space="preserve">pre-existing </w:t>
      </w:r>
      <w:r w:rsidR="00FB4AA2" w:rsidRPr="003C06F3">
        <w:rPr>
          <w:sz w:val="20"/>
          <w:szCs w:val="20"/>
        </w:rPr>
        <w:t xml:space="preserve">medical and </w:t>
      </w:r>
      <w:r w:rsidR="00A70C60" w:rsidRPr="003C06F3">
        <w:rPr>
          <w:sz w:val="20"/>
          <w:szCs w:val="20"/>
        </w:rPr>
        <w:t>psychological con</w:t>
      </w:r>
      <w:r w:rsidR="004D49E9">
        <w:rPr>
          <w:sz w:val="20"/>
          <w:szCs w:val="20"/>
        </w:rPr>
        <w:t>ditions</w:t>
      </w:r>
      <w:r w:rsidR="00A70C60" w:rsidRPr="003C06F3">
        <w:rPr>
          <w:sz w:val="20"/>
          <w:szCs w:val="20"/>
        </w:rPr>
        <w:t xml:space="preserve"> </w:t>
      </w:r>
      <w:r w:rsidR="008B4B2B" w:rsidRPr="003C06F3">
        <w:rPr>
          <w:sz w:val="20"/>
          <w:szCs w:val="20"/>
        </w:rPr>
        <w:t xml:space="preserve">that require </w:t>
      </w:r>
      <w:r w:rsidR="00717A18" w:rsidRPr="003C06F3">
        <w:rPr>
          <w:sz w:val="20"/>
          <w:szCs w:val="20"/>
        </w:rPr>
        <w:t xml:space="preserve">significant </w:t>
      </w:r>
      <w:r w:rsidR="008B4B2B" w:rsidRPr="003C06F3">
        <w:rPr>
          <w:sz w:val="20"/>
          <w:szCs w:val="20"/>
        </w:rPr>
        <w:t xml:space="preserve">clinical attention. </w:t>
      </w:r>
    </w:p>
    <w:p w14:paraId="5587719F" w14:textId="77777777" w:rsidR="00136952" w:rsidRPr="003C06F3" w:rsidRDefault="00136952" w:rsidP="00A624BA">
      <w:pPr>
        <w:rPr>
          <w:sz w:val="20"/>
          <w:szCs w:val="20"/>
        </w:rPr>
      </w:pPr>
    </w:p>
    <w:p w14:paraId="64B4A5F7" w14:textId="0FA088CA" w:rsidR="0082743C" w:rsidRPr="003C06F3" w:rsidRDefault="0082743C" w:rsidP="00A624BA">
      <w:pPr>
        <w:rPr>
          <w:bCs/>
          <w:sz w:val="20"/>
          <w:szCs w:val="20"/>
        </w:rPr>
      </w:pPr>
      <w:r w:rsidRPr="003C06F3">
        <w:rPr>
          <w:sz w:val="20"/>
          <w:szCs w:val="20"/>
        </w:rPr>
        <w:t xml:space="preserve">Beyond the clinical characteristics, </w:t>
      </w:r>
      <w:r w:rsidR="008B78ED" w:rsidRPr="003C06F3">
        <w:rPr>
          <w:sz w:val="20"/>
          <w:szCs w:val="20"/>
        </w:rPr>
        <w:t>t</w:t>
      </w:r>
      <w:r w:rsidR="00A624BA" w:rsidRPr="003C06F3">
        <w:rPr>
          <w:sz w:val="20"/>
          <w:szCs w:val="20"/>
        </w:rPr>
        <w:t xml:space="preserve">he patient population at VA Maine offers residents </w:t>
      </w:r>
      <w:r w:rsidR="0085636F" w:rsidRPr="003C06F3">
        <w:rPr>
          <w:sz w:val="20"/>
          <w:szCs w:val="20"/>
        </w:rPr>
        <w:t xml:space="preserve">an </w:t>
      </w:r>
      <w:r w:rsidR="00A624BA" w:rsidRPr="003C06F3">
        <w:rPr>
          <w:sz w:val="20"/>
          <w:szCs w:val="20"/>
        </w:rPr>
        <w:t>opportunit</w:t>
      </w:r>
      <w:r w:rsidR="0085636F" w:rsidRPr="003C06F3">
        <w:rPr>
          <w:sz w:val="20"/>
          <w:szCs w:val="20"/>
        </w:rPr>
        <w:t>y</w:t>
      </w:r>
      <w:r w:rsidR="00A624BA" w:rsidRPr="003C06F3">
        <w:rPr>
          <w:sz w:val="20"/>
          <w:szCs w:val="20"/>
        </w:rPr>
        <w:t xml:space="preserve"> to work with rural veterans. O</w:t>
      </w:r>
      <w:r w:rsidR="00A624BA" w:rsidRPr="003C06F3">
        <w:rPr>
          <w:bCs/>
          <w:sz w:val="20"/>
          <w:szCs w:val="20"/>
        </w:rPr>
        <w:t xml:space="preserve">ver 80% of VA Maine’s veterans live in areas </w:t>
      </w:r>
      <w:r w:rsidR="000037C1" w:rsidRPr="003C06F3">
        <w:rPr>
          <w:bCs/>
          <w:sz w:val="20"/>
          <w:szCs w:val="20"/>
        </w:rPr>
        <w:t xml:space="preserve">considered </w:t>
      </w:r>
      <w:r w:rsidR="00A624BA" w:rsidRPr="003C06F3">
        <w:rPr>
          <w:bCs/>
          <w:sz w:val="20"/>
          <w:szCs w:val="20"/>
        </w:rPr>
        <w:t xml:space="preserve">rural or highly rural. </w:t>
      </w:r>
      <w:r w:rsidR="00A624BA" w:rsidRPr="003C06F3">
        <w:rPr>
          <w:sz w:val="20"/>
          <w:szCs w:val="20"/>
        </w:rPr>
        <w:t>Most veterans come from small towns, farming communities, and fishing villages where their families have resided for generations.</w:t>
      </w:r>
      <w:r w:rsidR="00A624BA" w:rsidRPr="003C06F3">
        <w:rPr>
          <w:bCs/>
          <w:sz w:val="20"/>
          <w:szCs w:val="20"/>
        </w:rPr>
        <w:t xml:space="preserve"> Our residents see adults of all ages, but </w:t>
      </w:r>
      <w:r w:rsidR="0085636F" w:rsidRPr="003C06F3">
        <w:rPr>
          <w:bCs/>
          <w:sz w:val="20"/>
          <w:szCs w:val="20"/>
        </w:rPr>
        <w:t xml:space="preserve">there is a preponderance of </w:t>
      </w:r>
      <w:r w:rsidR="001A37C2" w:rsidRPr="003C06F3">
        <w:rPr>
          <w:bCs/>
          <w:sz w:val="20"/>
          <w:szCs w:val="20"/>
        </w:rPr>
        <w:t>older adults</w:t>
      </w:r>
      <w:r w:rsidR="00A624BA" w:rsidRPr="003C06F3">
        <w:rPr>
          <w:bCs/>
          <w:sz w:val="20"/>
          <w:szCs w:val="20"/>
        </w:rPr>
        <w:t xml:space="preserve"> </w:t>
      </w:r>
      <w:r w:rsidR="00A10F2B" w:rsidRPr="003C06F3">
        <w:rPr>
          <w:bCs/>
          <w:sz w:val="20"/>
          <w:szCs w:val="20"/>
        </w:rPr>
        <w:t xml:space="preserve">in </w:t>
      </w:r>
      <w:r w:rsidR="0085636F" w:rsidRPr="003C06F3">
        <w:rPr>
          <w:bCs/>
          <w:sz w:val="20"/>
          <w:szCs w:val="20"/>
        </w:rPr>
        <w:t>most</w:t>
      </w:r>
      <w:r w:rsidR="00A10F2B" w:rsidRPr="003C06F3">
        <w:rPr>
          <w:bCs/>
          <w:sz w:val="20"/>
          <w:szCs w:val="20"/>
        </w:rPr>
        <w:t xml:space="preserve"> </w:t>
      </w:r>
      <w:r w:rsidR="0085636F" w:rsidRPr="003C06F3">
        <w:rPr>
          <w:bCs/>
          <w:sz w:val="20"/>
          <w:szCs w:val="20"/>
        </w:rPr>
        <w:t>caseloads</w:t>
      </w:r>
      <w:r w:rsidR="00A10F2B" w:rsidRPr="003C06F3">
        <w:rPr>
          <w:bCs/>
          <w:sz w:val="20"/>
          <w:szCs w:val="20"/>
        </w:rPr>
        <w:t xml:space="preserve">. </w:t>
      </w:r>
      <w:r w:rsidR="00A624BA" w:rsidRPr="003C06F3">
        <w:rPr>
          <w:bCs/>
          <w:sz w:val="20"/>
          <w:szCs w:val="20"/>
        </w:rPr>
        <w:t xml:space="preserve">Maine </w:t>
      </w:r>
      <w:r w:rsidR="0049283D" w:rsidRPr="003C06F3">
        <w:rPr>
          <w:bCs/>
          <w:sz w:val="20"/>
          <w:szCs w:val="20"/>
        </w:rPr>
        <w:t>boasts</w:t>
      </w:r>
      <w:r w:rsidR="00A624BA" w:rsidRPr="003C06F3">
        <w:rPr>
          <w:bCs/>
          <w:sz w:val="20"/>
          <w:szCs w:val="20"/>
        </w:rPr>
        <w:t xml:space="preserve"> the highest median age in the U.S, and that is </w:t>
      </w:r>
      <w:r w:rsidRPr="003C06F3">
        <w:rPr>
          <w:bCs/>
          <w:sz w:val="20"/>
          <w:szCs w:val="20"/>
        </w:rPr>
        <w:t xml:space="preserve">certainly </w:t>
      </w:r>
      <w:r w:rsidR="00A624BA" w:rsidRPr="003C06F3">
        <w:rPr>
          <w:bCs/>
          <w:sz w:val="20"/>
          <w:szCs w:val="20"/>
        </w:rPr>
        <w:t xml:space="preserve">reflected in our veteran population. </w:t>
      </w:r>
    </w:p>
    <w:p w14:paraId="7074C906" w14:textId="77777777" w:rsidR="0082743C" w:rsidRPr="003C06F3" w:rsidRDefault="0082743C" w:rsidP="00A624BA">
      <w:pPr>
        <w:rPr>
          <w:bCs/>
          <w:sz w:val="20"/>
          <w:szCs w:val="20"/>
        </w:rPr>
      </w:pPr>
    </w:p>
    <w:p w14:paraId="787D21AA" w14:textId="6128FC24" w:rsidR="0082743C" w:rsidRPr="003C06F3" w:rsidRDefault="00A624BA" w:rsidP="00A624BA">
      <w:pPr>
        <w:rPr>
          <w:sz w:val="20"/>
          <w:szCs w:val="20"/>
        </w:rPr>
      </w:pPr>
      <w:r w:rsidRPr="003C06F3">
        <w:rPr>
          <w:sz w:val="20"/>
          <w:szCs w:val="20"/>
        </w:rPr>
        <w:t>Maine also has a sizeable LGBTQ</w:t>
      </w:r>
      <w:r w:rsidR="00F67F8D" w:rsidRPr="003C06F3">
        <w:rPr>
          <w:sz w:val="20"/>
          <w:szCs w:val="20"/>
        </w:rPr>
        <w:t>+</w:t>
      </w:r>
      <w:r w:rsidRPr="003C06F3">
        <w:rPr>
          <w:sz w:val="20"/>
          <w:szCs w:val="20"/>
        </w:rPr>
        <w:t xml:space="preserve"> community, which is also reflected in its veteran </w:t>
      </w:r>
      <w:r w:rsidR="00F67F8D" w:rsidRPr="003C06F3">
        <w:rPr>
          <w:sz w:val="20"/>
          <w:szCs w:val="20"/>
        </w:rPr>
        <w:t xml:space="preserve">(and staff) </w:t>
      </w:r>
      <w:r w:rsidRPr="003C06F3">
        <w:rPr>
          <w:sz w:val="20"/>
          <w:szCs w:val="20"/>
        </w:rPr>
        <w:t>population. A</w:t>
      </w:r>
      <w:r w:rsidR="00845BBC">
        <w:rPr>
          <w:sz w:val="20"/>
          <w:szCs w:val="20"/>
        </w:rPr>
        <w:t xml:space="preserve">ccording to the LGBT Demographic Data collected by The Williams Institute (2019), </w:t>
      </w:r>
      <w:r w:rsidRPr="003C06F3">
        <w:rPr>
          <w:sz w:val="20"/>
          <w:szCs w:val="20"/>
        </w:rPr>
        <w:t>Maine</w:t>
      </w:r>
      <w:r w:rsidR="00845BBC">
        <w:rPr>
          <w:sz w:val="20"/>
          <w:szCs w:val="20"/>
        </w:rPr>
        <w:t xml:space="preserve"> was</w:t>
      </w:r>
      <w:r w:rsidRPr="003C06F3">
        <w:rPr>
          <w:sz w:val="20"/>
          <w:szCs w:val="20"/>
        </w:rPr>
        <w:t xml:space="preserve"> in the top ten states with the highest percentage of people identifying as LGBTQ</w:t>
      </w:r>
      <w:r w:rsidR="004D49E9">
        <w:rPr>
          <w:sz w:val="20"/>
          <w:szCs w:val="20"/>
        </w:rPr>
        <w:t>+</w:t>
      </w:r>
      <w:r w:rsidRPr="003C06F3">
        <w:rPr>
          <w:sz w:val="20"/>
          <w:szCs w:val="20"/>
        </w:rPr>
        <w:t xml:space="preserve">. When </w:t>
      </w:r>
      <w:r w:rsidR="00A10F2B" w:rsidRPr="003C06F3">
        <w:rPr>
          <w:sz w:val="20"/>
          <w:szCs w:val="20"/>
        </w:rPr>
        <w:t xml:space="preserve">postdoctoral </w:t>
      </w:r>
      <w:r w:rsidRPr="003C06F3">
        <w:rPr>
          <w:sz w:val="20"/>
          <w:szCs w:val="20"/>
        </w:rPr>
        <w:t xml:space="preserve">residents take pride in serving all veterans who served our country, they </w:t>
      </w:r>
      <w:r w:rsidR="00F67F8D" w:rsidRPr="003C06F3">
        <w:rPr>
          <w:sz w:val="20"/>
          <w:szCs w:val="20"/>
        </w:rPr>
        <w:t xml:space="preserve">are going to </w:t>
      </w:r>
      <w:r w:rsidRPr="003C06F3">
        <w:rPr>
          <w:sz w:val="20"/>
          <w:szCs w:val="20"/>
        </w:rPr>
        <w:t>fit right in with our program</w:t>
      </w:r>
      <w:r w:rsidR="00A10F2B" w:rsidRPr="003C06F3">
        <w:rPr>
          <w:sz w:val="20"/>
          <w:szCs w:val="20"/>
        </w:rPr>
        <w:t>’s culture</w:t>
      </w:r>
      <w:r w:rsidRPr="003C06F3">
        <w:rPr>
          <w:sz w:val="20"/>
          <w:szCs w:val="20"/>
        </w:rPr>
        <w:t xml:space="preserve">. </w:t>
      </w:r>
    </w:p>
    <w:p w14:paraId="4967258F" w14:textId="77777777" w:rsidR="0082743C" w:rsidRPr="003C06F3" w:rsidRDefault="0082743C" w:rsidP="00A624BA">
      <w:pPr>
        <w:rPr>
          <w:sz w:val="20"/>
          <w:szCs w:val="20"/>
        </w:rPr>
      </w:pPr>
    </w:p>
    <w:p w14:paraId="4FE58A69" w14:textId="62282969" w:rsidR="00EF7BD1" w:rsidRPr="003C06F3" w:rsidRDefault="00A624BA" w:rsidP="00A624BA">
      <w:pPr>
        <w:rPr>
          <w:sz w:val="20"/>
          <w:szCs w:val="20"/>
        </w:rPr>
      </w:pPr>
      <w:r w:rsidRPr="003C06F3">
        <w:rPr>
          <w:bCs/>
          <w:sz w:val="20"/>
          <w:szCs w:val="20"/>
        </w:rPr>
        <w:t>Maine is home to a</w:t>
      </w:r>
      <w:r w:rsidRPr="003C06F3">
        <w:rPr>
          <w:sz w:val="20"/>
          <w:szCs w:val="20"/>
        </w:rPr>
        <w:t xml:space="preserve"> large French-speaking ethnic population. Although U.S. born, many Maine veterans are of French-Canadian heritage and were raised in homes speaking French. </w:t>
      </w:r>
      <w:r w:rsidR="00281F7B" w:rsidRPr="003C06F3">
        <w:rPr>
          <w:sz w:val="20"/>
          <w:szCs w:val="20"/>
        </w:rPr>
        <w:t>This is true</w:t>
      </w:r>
      <w:r w:rsidR="00DA3622">
        <w:rPr>
          <w:sz w:val="20"/>
          <w:szCs w:val="20"/>
        </w:rPr>
        <w:t>r</w:t>
      </w:r>
      <w:r w:rsidR="00281F7B" w:rsidRPr="003C06F3">
        <w:rPr>
          <w:sz w:val="20"/>
          <w:szCs w:val="20"/>
        </w:rPr>
        <w:t xml:space="preserve"> for our older veterans</w:t>
      </w:r>
      <w:r w:rsidR="00DA3622">
        <w:rPr>
          <w:sz w:val="20"/>
          <w:szCs w:val="20"/>
        </w:rPr>
        <w:t xml:space="preserve"> compared to our younger veterans</w:t>
      </w:r>
      <w:r w:rsidR="00281F7B" w:rsidRPr="003C06F3">
        <w:rPr>
          <w:sz w:val="20"/>
          <w:szCs w:val="20"/>
        </w:rPr>
        <w:t xml:space="preserve">, but residents in the program should expect to evaluate many people whose first language was French and not English. </w:t>
      </w:r>
    </w:p>
    <w:p w14:paraId="5D3254AC" w14:textId="77777777" w:rsidR="00EF7BD1" w:rsidRPr="003C06F3" w:rsidRDefault="00EF7BD1" w:rsidP="00A624BA">
      <w:pPr>
        <w:rPr>
          <w:sz w:val="20"/>
          <w:szCs w:val="20"/>
        </w:rPr>
      </w:pPr>
    </w:p>
    <w:p w14:paraId="2DB45B79" w14:textId="5C05228B" w:rsidR="00EB6A3F" w:rsidRPr="003C06F3" w:rsidRDefault="000A35B4" w:rsidP="007F614C">
      <w:pPr>
        <w:rPr>
          <w:sz w:val="20"/>
          <w:szCs w:val="20"/>
        </w:rPr>
      </w:pPr>
      <w:r w:rsidRPr="003C06F3">
        <w:rPr>
          <w:sz w:val="20"/>
          <w:szCs w:val="20"/>
        </w:rPr>
        <w:t xml:space="preserve">What we </w:t>
      </w:r>
      <w:r w:rsidR="00561B89" w:rsidRPr="003C06F3">
        <w:rPr>
          <w:sz w:val="20"/>
          <w:szCs w:val="20"/>
        </w:rPr>
        <w:t xml:space="preserve">now </w:t>
      </w:r>
      <w:r w:rsidRPr="003C06F3">
        <w:rPr>
          <w:sz w:val="20"/>
          <w:szCs w:val="20"/>
        </w:rPr>
        <w:t>call</w:t>
      </w:r>
      <w:r w:rsidR="00561B89" w:rsidRPr="003C06F3">
        <w:rPr>
          <w:sz w:val="20"/>
          <w:szCs w:val="20"/>
        </w:rPr>
        <w:t xml:space="preserve"> </w:t>
      </w:r>
      <w:r w:rsidR="00EF7BD1" w:rsidRPr="003C06F3">
        <w:rPr>
          <w:sz w:val="20"/>
          <w:szCs w:val="20"/>
        </w:rPr>
        <w:t xml:space="preserve">Maine has been </w:t>
      </w:r>
      <w:r w:rsidR="00561B89" w:rsidRPr="003C06F3">
        <w:rPr>
          <w:sz w:val="20"/>
          <w:szCs w:val="20"/>
        </w:rPr>
        <w:t xml:space="preserve">the </w:t>
      </w:r>
      <w:r w:rsidR="00EF7BD1" w:rsidRPr="003C06F3">
        <w:rPr>
          <w:sz w:val="20"/>
          <w:szCs w:val="20"/>
        </w:rPr>
        <w:t>home</w:t>
      </w:r>
      <w:r w:rsidR="00561B89" w:rsidRPr="003C06F3">
        <w:rPr>
          <w:sz w:val="20"/>
          <w:szCs w:val="20"/>
        </w:rPr>
        <w:t>land for</w:t>
      </w:r>
      <w:r w:rsidR="00EF7BD1" w:rsidRPr="003C06F3">
        <w:rPr>
          <w:sz w:val="20"/>
          <w:szCs w:val="20"/>
        </w:rPr>
        <w:t xml:space="preserve"> the Wabanaki for 12,000 years</w:t>
      </w:r>
      <w:r w:rsidR="00561B89" w:rsidRPr="003C06F3">
        <w:rPr>
          <w:sz w:val="20"/>
          <w:szCs w:val="20"/>
        </w:rPr>
        <w:t>, and m</w:t>
      </w:r>
      <w:r w:rsidR="00EF7BD1" w:rsidRPr="003C06F3">
        <w:rPr>
          <w:sz w:val="20"/>
          <w:szCs w:val="20"/>
        </w:rPr>
        <w:t xml:space="preserve">any </w:t>
      </w:r>
      <w:r w:rsidRPr="003C06F3">
        <w:rPr>
          <w:sz w:val="20"/>
          <w:szCs w:val="20"/>
        </w:rPr>
        <w:t xml:space="preserve">of our </w:t>
      </w:r>
      <w:r w:rsidR="00EF7BD1" w:rsidRPr="003C06F3">
        <w:rPr>
          <w:sz w:val="20"/>
          <w:szCs w:val="20"/>
        </w:rPr>
        <w:t>veterans come from fo</w:t>
      </w:r>
      <w:r w:rsidR="00EB6A3F" w:rsidRPr="003C06F3">
        <w:rPr>
          <w:sz w:val="20"/>
          <w:szCs w:val="20"/>
        </w:rPr>
        <w:t>u</w:t>
      </w:r>
      <w:r w:rsidR="00EF7BD1" w:rsidRPr="003C06F3">
        <w:rPr>
          <w:sz w:val="20"/>
          <w:szCs w:val="20"/>
        </w:rPr>
        <w:t>r trib</w:t>
      </w:r>
      <w:r w:rsidRPr="003C06F3">
        <w:rPr>
          <w:sz w:val="20"/>
          <w:szCs w:val="20"/>
        </w:rPr>
        <w:t xml:space="preserve">al communities </w:t>
      </w:r>
      <w:r w:rsidR="00561B89" w:rsidRPr="003C06F3">
        <w:rPr>
          <w:sz w:val="20"/>
          <w:szCs w:val="20"/>
        </w:rPr>
        <w:t>that are collectively known as the Wabanaki</w:t>
      </w:r>
      <w:r w:rsidR="00EB6A3F" w:rsidRPr="003C06F3">
        <w:rPr>
          <w:sz w:val="20"/>
          <w:szCs w:val="20"/>
        </w:rPr>
        <w:t xml:space="preserve">: </w:t>
      </w:r>
      <w:proofErr w:type="gramStart"/>
      <w:r w:rsidR="00EB6A3F" w:rsidRPr="003C06F3">
        <w:rPr>
          <w:sz w:val="20"/>
          <w:szCs w:val="20"/>
        </w:rPr>
        <w:t>the</w:t>
      </w:r>
      <w:proofErr w:type="gramEnd"/>
      <w:r w:rsidR="00EB6A3F" w:rsidRPr="003C06F3">
        <w:rPr>
          <w:sz w:val="20"/>
          <w:szCs w:val="20"/>
        </w:rPr>
        <w:t xml:space="preserve"> </w:t>
      </w:r>
      <w:proofErr w:type="spellStart"/>
      <w:r w:rsidR="00EB6A3F" w:rsidRPr="003C06F3">
        <w:rPr>
          <w:sz w:val="20"/>
          <w:szCs w:val="20"/>
        </w:rPr>
        <w:t>Miꞌkmaq</w:t>
      </w:r>
      <w:proofErr w:type="spellEnd"/>
      <w:r w:rsidR="00EB6A3F" w:rsidRPr="003C06F3">
        <w:rPr>
          <w:sz w:val="20"/>
          <w:szCs w:val="20"/>
        </w:rPr>
        <w:t xml:space="preserve">, Maliseet, Passamaquoddy and Penobscot. The name </w:t>
      </w:r>
      <w:r w:rsidR="00561B89" w:rsidRPr="003C06F3">
        <w:rPr>
          <w:sz w:val="20"/>
          <w:szCs w:val="20"/>
        </w:rPr>
        <w:t xml:space="preserve">Wabanaki </w:t>
      </w:r>
      <w:r w:rsidR="00EB6A3F" w:rsidRPr="003C06F3">
        <w:rPr>
          <w:sz w:val="20"/>
          <w:szCs w:val="20"/>
        </w:rPr>
        <w:t xml:space="preserve">translates to “People of the </w:t>
      </w:r>
      <w:proofErr w:type="spellStart"/>
      <w:r w:rsidR="00EB6A3F" w:rsidRPr="003C06F3">
        <w:rPr>
          <w:sz w:val="20"/>
          <w:szCs w:val="20"/>
        </w:rPr>
        <w:t>Dawnland</w:t>
      </w:r>
      <w:proofErr w:type="spellEnd"/>
      <w:r w:rsidR="00845BBC">
        <w:rPr>
          <w:sz w:val="20"/>
          <w:szCs w:val="20"/>
        </w:rPr>
        <w:t>.</w:t>
      </w:r>
      <w:r w:rsidR="00EB6A3F" w:rsidRPr="003C06F3">
        <w:rPr>
          <w:sz w:val="20"/>
          <w:szCs w:val="20"/>
        </w:rPr>
        <w:t>” While t</w:t>
      </w:r>
      <w:r w:rsidR="00C169AB" w:rsidRPr="003C06F3">
        <w:rPr>
          <w:sz w:val="20"/>
          <w:szCs w:val="20"/>
        </w:rPr>
        <w:t>he</w:t>
      </w:r>
      <w:r w:rsidR="00EB6A3F" w:rsidRPr="003C06F3">
        <w:rPr>
          <w:sz w:val="20"/>
          <w:szCs w:val="20"/>
        </w:rPr>
        <w:t xml:space="preserve"> proportion of native people in Maine </w:t>
      </w:r>
      <w:r w:rsidR="005D2663">
        <w:rPr>
          <w:sz w:val="20"/>
          <w:szCs w:val="20"/>
        </w:rPr>
        <w:t>may be</w:t>
      </w:r>
      <w:r w:rsidR="00EB6A3F" w:rsidRPr="003C06F3">
        <w:rPr>
          <w:sz w:val="20"/>
          <w:szCs w:val="20"/>
        </w:rPr>
        <w:t xml:space="preserve"> smaller than </w:t>
      </w:r>
      <w:r w:rsidR="00561B89" w:rsidRPr="003C06F3">
        <w:rPr>
          <w:sz w:val="20"/>
          <w:szCs w:val="20"/>
        </w:rPr>
        <w:t xml:space="preserve">in </w:t>
      </w:r>
      <w:r w:rsidR="00EB6A3F" w:rsidRPr="003C06F3">
        <w:rPr>
          <w:sz w:val="20"/>
          <w:szCs w:val="20"/>
        </w:rPr>
        <w:t xml:space="preserve">some </w:t>
      </w:r>
      <w:r w:rsidRPr="003C06F3">
        <w:rPr>
          <w:sz w:val="20"/>
          <w:szCs w:val="20"/>
        </w:rPr>
        <w:t xml:space="preserve">other </w:t>
      </w:r>
      <w:r w:rsidR="00EB6A3F" w:rsidRPr="003C06F3">
        <w:rPr>
          <w:sz w:val="20"/>
          <w:szCs w:val="20"/>
        </w:rPr>
        <w:t>states, the</w:t>
      </w:r>
      <w:r w:rsidR="00561B89" w:rsidRPr="003C06F3">
        <w:rPr>
          <w:sz w:val="20"/>
          <w:szCs w:val="20"/>
        </w:rPr>
        <w:t xml:space="preserve"> culture </w:t>
      </w:r>
      <w:r w:rsidR="005D2663">
        <w:rPr>
          <w:sz w:val="20"/>
          <w:szCs w:val="20"/>
        </w:rPr>
        <w:t>here is</w:t>
      </w:r>
      <w:r w:rsidR="00EB6A3F" w:rsidRPr="003C06F3">
        <w:rPr>
          <w:sz w:val="20"/>
          <w:szCs w:val="20"/>
        </w:rPr>
        <w:t xml:space="preserve"> vibrant</w:t>
      </w:r>
      <w:r w:rsidRPr="003C06F3">
        <w:rPr>
          <w:sz w:val="20"/>
          <w:szCs w:val="20"/>
        </w:rPr>
        <w:t>. Many people from the Wabanaki communities have served</w:t>
      </w:r>
      <w:r w:rsidR="00561B89" w:rsidRPr="003C06F3">
        <w:rPr>
          <w:sz w:val="20"/>
          <w:szCs w:val="20"/>
        </w:rPr>
        <w:t xml:space="preserve"> in the </w:t>
      </w:r>
      <w:proofErr w:type="gramStart"/>
      <w:r w:rsidR="00561B89" w:rsidRPr="003C06F3">
        <w:rPr>
          <w:sz w:val="20"/>
          <w:szCs w:val="20"/>
        </w:rPr>
        <w:t>military</w:t>
      </w:r>
      <w:r w:rsidRPr="003C06F3">
        <w:rPr>
          <w:sz w:val="20"/>
          <w:szCs w:val="20"/>
        </w:rPr>
        <w:t>, and</w:t>
      </w:r>
      <w:proofErr w:type="gramEnd"/>
      <w:r w:rsidRPr="003C06F3">
        <w:rPr>
          <w:sz w:val="20"/>
          <w:szCs w:val="20"/>
        </w:rPr>
        <w:t xml:space="preserve"> are in return proudly </w:t>
      </w:r>
      <w:r w:rsidR="00EB6A3F" w:rsidRPr="003C06F3">
        <w:rPr>
          <w:sz w:val="20"/>
          <w:szCs w:val="20"/>
        </w:rPr>
        <w:t xml:space="preserve">served at VA Maine. </w:t>
      </w:r>
      <w:r w:rsidR="007F614C">
        <w:rPr>
          <w:sz w:val="20"/>
          <w:szCs w:val="20"/>
        </w:rPr>
        <w:t xml:space="preserve">Recently, </w:t>
      </w:r>
      <w:r w:rsidR="007F614C" w:rsidRPr="00EF11A6">
        <w:rPr>
          <w:sz w:val="20"/>
          <w:szCs w:val="20"/>
        </w:rPr>
        <w:t>Janet T. Mills, Governor of the great state of Maine, proclaim</w:t>
      </w:r>
      <w:r w:rsidR="007F614C">
        <w:rPr>
          <w:sz w:val="20"/>
          <w:szCs w:val="20"/>
        </w:rPr>
        <w:t>ed</w:t>
      </w:r>
      <w:r w:rsidR="007F614C" w:rsidRPr="00EF11A6">
        <w:rPr>
          <w:sz w:val="20"/>
          <w:szCs w:val="20"/>
        </w:rPr>
        <w:t xml:space="preserve"> June 21st, </w:t>
      </w:r>
      <w:proofErr w:type="gramStart"/>
      <w:r w:rsidR="007F614C" w:rsidRPr="00EF11A6">
        <w:rPr>
          <w:sz w:val="20"/>
          <w:szCs w:val="20"/>
        </w:rPr>
        <w:t>2022</w:t>
      </w:r>
      <w:proofErr w:type="gramEnd"/>
      <w:r w:rsidR="007F614C" w:rsidRPr="00EF11A6">
        <w:rPr>
          <w:sz w:val="20"/>
          <w:szCs w:val="20"/>
        </w:rPr>
        <w:t xml:space="preserve"> as Native American Veterans Day</w:t>
      </w:r>
      <w:r w:rsidR="005D2663">
        <w:rPr>
          <w:sz w:val="20"/>
          <w:szCs w:val="20"/>
        </w:rPr>
        <w:t xml:space="preserve">, and this day is recognized </w:t>
      </w:r>
      <w:r w:rsidR="007F614C" w:rsidRPr="00EF11A6">
        <w:rPr>
          <w:sz w:val="20"/>
          <w:szCs w:val="20"/>
        </w:rPr>
        <w:t>throughout the State of Maine</w:t>
      </w:r>
      <w:r w:rsidR="007F614C">
        <w:rPr>
          <w:sz w:val="20"/>
          <w:szCs w:val="20"/>
        </w:rPr>
        <w:t xml:space="preserve">. </w:t>
      </w:r>
      <w:hyperlink r:id="rId39" w:history="1">
        <w:r w:rsidR="007F614C" w:rsidRPr="00AF5AC2">
          <w:rPr>
            <w:rStyle w:val="Hyperlink"/>
            <w:sz w:val="20"/>
            <w:szCs w:val="20"/>
          </w:rPr>
          <w:t>https://www1.maine.gov/governor/mills/official_documents/proclamations/2022-06-native-american-veterans-day-june-21st</w:t>
        </w:r>
      </w:hyperlink>
    </w:p>
    <w:p w14:paraId="5F213F3B" w14:textId="77777777" w:rsidR="008B78ED" w:rsidRPr="003C06F3" w:rsidRDefault="008B78ED" w:rsidP="00A624BA">
      <w:pPr>
        <w:rPr>
          <w:sz w:val="20"/>
          <w:szCs w:val="20"/>
        </w:rPr>
      </w:pPr>
    </w:p>
    <w:p w14:paraId="5F3A9CA3" w14:textId="0C74FEC0" w:rsidR="00A624BA" w:rsidRPr="003C06F3" w:rsidRDefault="002522BB" w:rsidP="00A624BA">
      <w:pPr>
        <w:rPr>
          <w:sz w:val="20"/>
          <w:szCs w:val="20"/>
        </w:rPr>
      </w:pPr>
      <w:r w:rsidRPr="003C06F3">
        <w:rPr>
          <w:sz w:val="20"/>
          <w:szCs w:val="20"/>
        </w:rPr>
        <w:t>Finally, r</w:t>
      </w:r>
      <w:r w:rsidR="00EB6A3F" w:rsidRPr="003C06F3">
        <w:rPr>
          <w:sz w:val="20"/>
          <w:szCs w:val="20"/>
        </w:rPr>
        <w:t>egardless of what community a person comes from in Maine, w</w:t>
      </w:r>
      <w:r w:rsidR="008B78ED" w:rsidRPr="003C06F3">
        <w:rPr>
          <w:sz w:val="20"/>
          <w:szCs w:val="20"/>
        </w:rPr>
        <w:t xml:space="preserve">hat </w:t>
      </w:r>
      <w:r w:rsidRPr="003C06F3">
        <w:rPr>
          <w:sz w:val="20"/>
          <w:szCs w:val="20"/>
        </w:rPr>
        <w:t xml:space="preserve">really </w:t>
      </w:r>
      <w:r w:rsidR="008B78ED" w:rsidRPr="003C06F3">
        <w:rPr>
          <w:sz w:val="20"/>
          <w:szCs w:val="20"/>
        </w:rPr>
        <w:t>make</w:t>
      </w:r>
      <w:r w:rsidR="00F82885" w:rsidRPr="003C06F3">
        <w:rPr>
          <w:sz w:val="20"/>
          <w:szCs w:val="20"/>
        </w:rPr>
        <w:t>s</w:t>
      </w:r>
      <w:r w:rsidR="008B78ED" w:rsidRPr="003C06F3">
        <w:rPr>
          <w:sz w:val="20"/>
          <w:szCs w:val="20"/>
        </w:rPr>
        <w:t xml:space="preserve"> </w:t>
      </w:r>
      <w:r w:rsidR="00EB6A3F" w:rsidRPr="003C06F3">
        <w:rPr>
          <w:sz w:val="20"/>
          <w:szCs w:val="20"/>
        </w:rPr>
        <w:t>our</w:t>
      </w:r>
      <w:r w:rsidR="008B78ED" w:rsidRPr="003C06F3">
        <w:rPr>
          <w:sz w:val="20"/>
          <w:szCs w:val="20"/>
        </w:rPr>
        <w:t xml:space="preserve"> patient population so unique is that they are from Maine. Mainers</w:t>
      </w:r>
      <w:r w:rsidRPr="003C06F3">
        <w:rPr>
          <w:sz w:val="20"/>
          <w:szCs w:val="20"/>
        </w:rPr>
        <w:t xml:space="preserve">- </w:t>
      </w:r>
      <w:r w:rsidR="00EB6A3F" w:rsidRPr="003C06F3">
        <w:rPr>
          <w:sz w:val="20"/>
          <w:szCs w:val="20"/>
        </w:rPr>
        <w:t>even the adopted ones “from away”</w:t>
      </w:r>
      <w:r w:rsidRPr="003C06F3">
        <w:rPr>
          <w:sz w:val="20"/>
          <w:szCs w:val="20"/>
        </w:rPr>
        <w:t>-</w:t>
      </w:r>
      <w:r w:rsidR="00717A18" w:rsidRPr="003C06F3">
        <w:rPr>
          <w:sz w:val="20"/>
          <w:szCs w:val="20"/>
        </w:rPr>
        <w:t xml:space="preserve"> </w:t>
      </w:r>
      <w:r w:rsidR="008B78ED" w:rsidRPr="003C06F3">
        <w:rPr>
          <w:sz w:val="20"/>
          <w:szCs w:val="20"/>
        </w:rPr>
        <w:t xml:space="preserve">tend to be incredibly nice people who look out for one another, </w:t>
      </w:r>
      <w:r w:rsidR="00EB6A3F" w:rsidRPr="003C06F3">
        <w:rPr>
          <w:sz w:val="20"/>
          <w:szCs w:val="20"/>
        </w:rPr>
        <w:t xml:space="preserve">work hard, and have an amazing sense of humor (hope you like dry </w:t>
      </w:r>
      <w:r w:rsidR="0082743C" w:rsidRPr="003C06F3">
        <w:rPr>
          <w:sz w:val="20"/>
          <w:szCs w:val="20"/>
        </w:rPr>
        <w:t>wit)</w:t>
      </w:r>
      <w:r w:rsidR="008B78ED" w:rsidRPr="003C06F3">
        <w:rPr>
          <w:sz w:val="20"/>
          <w:szCs w:val="20"/>
        </w:rPr>
        <w:t xml:space="preserve">. </w:t>
      </w:r>
    </w:p>
    <w:p w14:paraId="32CDCF60" w14:textId="77777777" w:rsidR="00A57C7A" w:rsidRPr="003C06F3" w:rsidRDefault="00A57C7A" w:rsidP="00A57C7A">
      <w:pPr>
        <w:jc w:val="center"/>
        <w:rPr>
          <w:sz w:val="20"/>
          <w:szCs w:val="20"/>
        </w:rPr>
      </w:pPr>
      <w:r w:rsidRPr="003C06F3">
        <w:rPr>
          <w:noProof/>
          <w:sz w:val="20"/>
          <w:szCs w:val="20"/>
        </w:rPr>
        <w:lastRenderedPageBreak/>
        <w:drawing>
          <wp:inline distT="0" distB="0" distL="0" distR="0" wp14:anchorId="3FA127E9" wp14:editId="2D65953E">
            <wp:extent cx="3447946" cy="22669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18082" cy="2313063"/>
                    </a:xfrm>
                    <a:prstGeom prst="rect">
                      <a:avLst/>
                    </a:prstGeom>
                  </pic:spPr>
                </pic:pic>
              </a:graphicData>
            </a:graphic>
          </wp:inline>
        </w:drawing>
      </w:r>
    </w:p>
    <w:p w14:paraId="1C996274" w14:textId="77777777" w:rsidR="00A57C7A" w:rsidRPr="003C06F3" w:rsidRDefault="00A57C7A" w:rsidP="00A57C7A">
      <w:pPr>
        <w:rPr>
          <w:sz w:val="20"/>
          <w:szCs w:val="20"/>
        </w:rPr>
      </w:pPr>
    </w:p>
    <w:p w14:paraId="30E741A3" w14:textId="4362C80B" w:rsidR="00A57C7A" w:rsidRPr="003C06F3" w:rsidRDefault="00A57C7A" w:rsidP="00A57C7A">
      <w:pPr>
        <w:rPr>
          <w:sz w:val="20"/>
          <w:szCs w:val="20"/>
        </w:rPr>
      </w:pPr>
      <w:r w:rsidRPr="003C06F3">
        <w:rPr>
          <w:b/>
          <w:bCs/>
          <w:sz w:val="16"/>
          <w:szCs w:val="16"/>
        </w:rPr>
        <w:t>The small gloves, uniforms, and hats help date this photograph to about 1901. The Togus teams were playing 35 to 40 baseball games a year from about 1910 to 1917 against area town teams and teams supported by local businesses. Togus had a baseball field and a grandstand for spectators</w:t>
      </w:r>
      <w:r w:rsidRPr="003C06F3">
        <w:rPr>
          <w:b/>
          <w:bCs/>
          <w:sz w:val="20"/>
          <w:szCs w:val="20"/>
        </w:rPr>
        <w:t>.</w:t>
      </w:r>
    </w:p>
    <w:p w14:paraId="6697FA65" w14:textId="0CEE29C1" w:rsidR="006D153B" w:rsidRPr="003C06F3" w:rsidRDefault="00713100" w:rsidP="002C46C4">
      <w:pPr>
        <w:pStyle w:val="Heading1"/>
        <w:rPr>
          <w:rFonts w:ascii="Times New Roman" w:hAnsi="Times New Roman" w:cs="Times New Roman"/>
        </w:rPr>
      </w:pPr>
      <w:bookmarkStart w:id="23" w:name="_Toc144450341"/>
      <w:r w:rsidRPr="003C06F3">
        <w:rPr>
          <w:rFonts w:ascii="Times New Roman" w:hAnsi="Times New Roman" w:cs="Times New Roman"/>
        </w:rPr>
        <w:t xml:space="preserve">TRAINING </w:t>
      </w:r>
      <w:r w:rsidR="006D153B" w:rsidRPr="003C06F3">
        <w:rPr>
          <w:rFonts w:ascii="Times New Roman" w:hAnsi="Times New Roman" w:cs="Times New Roman"/>
        </w:rPr>
        <w:t>ADMINISTRATI</w:t>
      </w:r>
      <w:r w:rsidR="009A2199" w:rsidRPr="003C06F3">
        <w:rPr>
          <w:rFonts w:ascii="Times New Roman" w:hAnsi="Times New Roman" w:cs="Times New Roman"/>
        </w:rPr>
        <w:t>ON</w:t>
      </w:r>
      <w:r w:rsidR="00E011EE" w:rsidRPr="003C06F3">
        <w:rPr>
          <w:rFonts w:ascii="Times New Roman" w:hAnsi="Times New Roman" w:cs="Times New Roman"/>
        </w:rPr>
        <w:t xml:space="preserve"> AND POLICIES</w:t>
      </w:r>
      <w:bookmarkEnd w:id="23"/>
    </w:p>
    <w:p w14:paraId="6F6DE515" w14:textId="164580E9" w:rsidR="00AF303F" w:rsidRPr="003C06F3" w:rsidRDefault="00AF303F" w:rsidP="006D153B">
      <w:pPr>
        <w:rPr>
          <w:sz w:val="20"/>
          <w:szCs w:val="20"/>
        </w:rPr>
      </w:pPr>
      <w:r w:rsidRPr="003C06F3">
        <w:rPr>
          <w:sz w:val="20"/>
          <w:szCs w:val="20"/>
        </w:rPr>
        <w:t xml:space="preserve">Dr. Josh Caron is responsible for the </w:t>
      </w:r>
      <w:r w:rsidR="00E46863" w:rsidRPr="003C06F3">
        <w:rPr>
          <w:sz w:val="20"/>
          <w:szCs w:val="20"/>
        </w:rPr>
        <w:t xml:space="preserve">training and </w:t>
      </w:r>
      <w:r w:rsidRPr="003C06F3">
        <w:rPr>
          <w:sz w:val="20"/>
          <w:szCs w:val="20"/>
        </w:rPr>
        <w:t>administrat</w:t>
      </w:r>
      <w:r w:rsidR="00E46863" w:rsidRPr="003C06F3">
        <w:rPr>
          <w:sz w:val="20"/>
          <w:szCs w:val="20"/>
        </w:rPr>
        <w:t xml:space="preserve">ive duties related to </w:t>
      </w:r>
      <w:r w:rsidRPr="003C06F3">
        <w:rPr>
          <w:sz w:val="20"/>
          <w:szCs w:val="20"/>
        </w:rPr>
        <w:t xml:space="preserve">the Clinical Neuropsychology </w:t>
      </w:r>
      <w:r w:rsidR="0049283D" w:rsidRPr="003C06F3">
        <w:rPr>
          <w:sz w:val="20"/>
          <w:szCs w:val="20"/>
        </w:rPr>
        <w:t>Postdoctoral Residency</w:t>
      </w:r>
      <w:r w:rsidRPr="003C06F3">
        <w:rPr>
          <w:sz w:val="20"/>
          <w:szCs w:val="20"/>
        </w:rPr>
        <w:t xml:space="preserve"> Program</w:t>
      </w:r>
      <w:r w:rsidR="006052EB">
        <w:rPr>
          <w:sz w:val="20"/>
          <w:szCs w:val="20"/>
        </w:rPr>
        <w:t xml:space="preserve"> and is the preceptor for neuropsychology practicum training</w:t>
      </w:r>
      <w:r w:rsidRPr="003C06F3">
        <w:rPr>
          <w:sz w:val="20"/>
          <w:szCs w:val="20"/>
        </w:rPr>
        <w:t>.</w:t>
      </w:r>
      <w:r w:rsidR="007648E1">
        <w:rPr>
          <w:sz w:val="20"/>
          <w:szCs w:val="20"/>
        </w:rPr>
        <w:t xml:space="preserve"> </w:t>
      </w:r>
      <w:r w:rsidR="006052EB">
        <w:rPr>
          <w:sz w:val="20"/>
          <w:szCs w:val="20"/>
        </w:rPr>
        <w:t>T</w:t>
      </w:r>
      <w:r w:rsidR="007648E1">
        <w:rPr>
          <w:sz w:val="20"/>
          <w:szCs w:val="20"/>
        </w:rPr>
        <w:t>he program is undergoing a transition period in program administration</w:t>
      </w:r>
      <w:r w:rsidR="006052EB">
        <w:rPr>
          <w:sz w:val="20"/>
          <w:szCs w:val="20"/>
        </w:rPr>
        <w:t xml:space="preserve">. </w:t>
      </w:r>
      <w:r w:rsidR="007648E1">
        <w:rPr>
          <w:sz w:val="20"/>
          <w:szCs w:val="20"/>
        </w:rPr>
        <w:t xml:space="preserve">Dr. Kate Charpentier </w:t>
      </w:r>
      <w:r w:rsidR="006052EB">
        <w:rPr>
          <w:sz w:val="20"/>
          <w:szCs w:val="20"/>
        </w:rPr>
        <w:t>is</w:t>
      </w:r>
      <w:r w:rsidR="007648E1">
        <w:rPr>
          <w:sz w:val="20"/>
          <w:szCs w:val="20"/>
        </w:rPr>
        <w:t xml:space="preserve"> expected to join Dr. Caron as Co-Director of the residency program</w:t>
      </w:r>
      <w:r w:rsidR="006052EB">
        <w:rPr>
          <w:sz w:val="20"/>
          <w:szCs w:val="20"/>
        </w:rPr>
        <w:t xml:space="preserve"> and this will likely be the administrative structure when the 2024 residen</w:t>
      </w:r>
      <w:r w:rsidR="00EF6686">
        <w:rPr>
          <w:sz w:val="20"/>
          <w:szCs w:val="20"/>
        </w:rPr>
        <w:t>cy</w:t>
      </w:r>
      <w:r w:rsidR="006052EB">
        <w:rPr>
          <w:sz w:val="20"/>
          <w:szCs w:val="20"/>
        </w:rPr>
        <w:t xml:space="preserve"> begins</w:t>
      </w:r>
      <w:r w:rsidR="007648E1">
        <w:rPr>
          <w:sz w:val="20"/>
          <w:szCs w:val="20"/>
        </w:rPr>
        <w:t>.</w:t>
      </w:r>
      <w:r w:rsidRPr="003C06F3">
        <w:rPr>
          <w:sz w:val="20"/>
          <w:szCs w:val="20"/>
        </w:rPr>
        <w:t xml:space="preserve"> </w:t>
      </w:r>
      <w:r w:rsidR="003335C9">
        <w:rPr>
          <w:sz w:val="20"/>
          <w:szCs w:val="20"/>
        </w:rPr>
        <w:t>The training directors</w:t>
      </w:r>
      <w:r w:rsidRPr="003C06F3">
        <w:rPr>
          <w:sz w:val="20"/>
          <w:szCs w:val="20"/>
        </w:rPr>
        <w:t xml:space="preserve"> use input from supervisory clinical neuropsychologists, the VA Maine </w:t>
      </w:r>
      <w:r w:rsidR="00E46863" w:rsidRPr="003C06F3">
        <w:rPr>
          <w:sz w:val="20"/>
          <w:szCs w:val="20"/>
        </w:rPr>
        <w:t xml:space="preserve">Psychology </w:t>
      </w:r>
      <w:r w:rsidRPr="003C06F3">
        <w:rPr>
          <w:sz w:val="20"/>
          <w:szCs w:val="20"/>
        </w:rPr>
        <w:t xml:space="preserve">Training Committee, </w:t>
      </w:r>
      <w:r w:rsidR="00E46863" w:rsidRPr="003C06F3">
        <w:rPr>
          <w:sz w:val="20"/>
          <w:szCs w:val="20"/>
        </w:rPr>
        <w:t xml:space="preserve">and VA Maine Administrators </w:t>
      </w:r>
      <w:r w:rsidRPr="003C06F3">
        <w:rPr>
          <w:sz w:val="20"/>
          <w:szCs w:val="20"/>
        </w:rPr>
        <w:t xml:space="preserve">to coordinate </w:t>
      </w:r>
      <w:r w:rsidR="009A2199" w:rsidRPr="003C06F3">
        <w:rPr>
          <w:sz w:val="20"/>
          <w:szCs w:val="20"/>
        </w:rPr>
        <w:t>training</w:t>
      </w:r>
      <w:r w:rsidRPr="003C06F3">
        <w:rPr>
          <w:sz w:val="20"/>
          <w:szCs w:val="20"/>
        </w:rPr>
        <w:t xml:space="preserve"> resources</w:t>
      </w:r>
      <w:r w:rsidR="009A2199" w:rsidRPr="003C06F3">
        <w:rPr>
          <w:sz w:val="20"/>
          <w:szCs w:val="20"/>
        </w:rPr>
        <w:t>,</w:t>
      </w:r>
      <w:r w:rsidRPr="003C06F3">
        <w:rPr>
          <w:sz w:val="20"/>
          <w:szCs w:val="20"/>
        </w:rPr>
        <w:t xml:space="preserve"> develop </w:t>
      </w:r>
      <w:r w:rsidR="009A2199" w:rsidRPr="003C06F3">
        <w:rPr>
          <w:sz w:val="20"/>
          <w:szCs w:val="20"/>
        </w:rPr>
        <w:t xml:space="preserve">training curricula and experiences, </w:t>
      </w:r>
      <w:r w:rsidRPr="003C06F3">
        <w:rPr>
          <w:sz w:val="20"/>
          <w:szCs w:val="20"/>
        </w:rPr>
        <w:t xml:space="preserve">and </w:t>
      </w:r>
      <w:r w:rsidR="009A2199" w:rsidRPr="003C06F3">
        <w:rPr>
          <w:sz w:val="20"/>
          <w:szCs w:val="20"/>
        </w:rPr>
        <w:t>create</w:t>
      </w:r>
      <w:r w:rsidRPr="003C06F3">
        <w:rPr>
          <w:sz w:val="20"/>
          <w:szCs w:val="20"/>
        </w:rPr>
        <w:t xml:space="preserve"> </w:t>
      </w:r>
      <w:r w:rsidR="009A2199" w:rsidRPr="003C06F3">
        <w:rPr>
          <w:sz w:val="20"/>
          <w:szCs w:val="20"/>
        </w:rPr>
        <w:t>the program</w:t>
      </w:r>
      <w:r w:rsidR="0049283D" w:rsidRPr="003C06F3">
        <w:rPr>
          <w:sz w:val="20"/>
          <w:szCs w:val="20"/>
        </w:rPr>
        <w:t>’</w:t>
      </w:r>
      <w:r w:rsidR="009A2199" w:rsidRPr="003C06F3">
        <w:rPr>
          <w:sz w:val="20"/>
          <w:szCs w:val="20"/>
        </w:rPr>
        <w:t xml:space="preserve">s </w:t>
      </w:r>
      <w:r w:rsidRPr="003C06F3">
        <w:rPr>
          <w:sz w:val="20"/>
          <w:szCs w:val="20"/>
        </w:rPr>
        <w:t>policies</w:t>
      </w:r>
      <w:r w:rsidR="009A2199" w:rsidRPr="003C06F3">
        <w:rPr>
          <w:sz w:val="20"/>
          <w:szCs w:val="20"/>
        </w:rPr>
        <w:t xml:space="preserve"> and procedures</w:t>
      </w:r>
      <w:r w:rsidRPr="003C06F3">
        <w:rPr>
          <w:sz w:val="20"/>
          <w:szCs w:val="20"/>
        </w:rPr>
        <w:t xml:space="preserve">. </w:t>
      </w:r>
      <w:r w:rsidR="00AE3788">
        <w:rPr>
          <w:sz w:val="20"/>
          <w:szCs w:val="20"/>
        </w:rPr>
        <w:t xml:space="preserve">They are </w:t>
      </w:r>
      <w:proofErr w:type="gramStart"/>
      <w:r w:rsidR="00AE3788">
        <w:rPr>
          <w:sz w:val="20"/>
          <w:szCs w:val="20"/>
        </w:rPr>
        <w:t xml:space="preserve">also </w:t>
      </w:r>
      <w:r w:rsidRPr="003C06F3">
        <w:rPr>
          <w:sz w:val="20"/>
          <w:szCs w:val="20"/>
        </w:rPr>
        <w:t xml:space="preserve"> responsible</w:t>
      </w:r>
      <w:proofErr w:type="gramEnd"/>
      <w:r w:rsidRPr="003C06F3">
        <w:rPr>
          <w:sz w:val="20"/>
          <w:szCs w:val="20"/>
        </w:rPr>
        <w:t xml:space="preserve"> for receiving direct feedback from supervisory clinical neuropsychologists about residents’ performance. Likewise, </w:t>
      </w:r>
      <w:r w:rsidR="00D0087E">
        <w:rPr>
          <w:sz w:val="20"/>
          <w:szCs w:val="20"/>
        </w:rPr>
        <w:t>they</w:t>
      </w:r>
      <w:r w:rsidRPr="003C06F3">
        <w:rPr>
          <w:sz w:val="20"/>
          <w:szCs w:val="20"/>
        </w:rPr>
        <w:t xml:space="preserve"> solicit and respond to feedback from the </w:t>
      </w:r>
      <w:r w:rsidR="009A2199" w:rsidRPr="003C06F3">
        <w:rPr>
          <w:sz w:val="20"/>
          <w:szCs w:val="20"/>
        </w:rPr>
        <w:t>residents</w:t>
      </w:r>
      <w:r w:rsidRPr="003C06F3">
        <w:rPr>
          <w:sz w:val="20"/>
          <w:szCs w:val="20"/>
        </w:rPr>
        <w:t xml:space="preserve"> regarding their training needs, the quality of their training experience, and any other issues that may influence their training</w:t>
      </w:r>
      <w:r w:rsidR="00281FA3" w:rsidRPr="003C06F3">
        <w:rPr>
          <w:sz w:val="20"/>
          <w:szCs w:val="20"/>
        </w:rPr>
        <w:t xml:space="preserve"> experience</w:t>
      </w:r>
      <w:r w:rsidRPr="003C06F3">
        <w:rPr>
          <w:sz w:val="20"/>
          <w:szCs w:val="20"/>
        </w:rPr>
        <w:t>. Dr</w:t>
      </w:r>
      <w:r w:rsidR="00E77278">
        <w:rPr>
          <w:sz w:val="20"/>
          <w:szCs w:val="20"/>
        </w:rPr>
        <w:t>s</w:t>
      </w:r>
      <w:r w:rsidRPr="003C06F3">
        <w:rPr>
          <w:sz w:val="20"/>
          <w:szCs w:val="20"/>
        </w:rPr>
        <w:t xml:space="preserve">. Caron </w:t>
      </w:r>
      <w:r w:rsidR="00E77278">
        <w:rPr>
          <w:sz w:val="20"/>
          <w:szCs w:val="20"/>
        </w:rPr>
        <w:t xml:space="preserve">and Charpentier will </w:t>
      </w:r>
      <w:r w:rsidRPr="003C06F3">
        <w:rPr>
          <w:sz w:val="20"/>
          <w:szCs w:val="20"/>
        </w:rPr>
        <w:t xml:space="preserve">maintain all Clinical Neuropsychology </w:t>
      </w:r>
      <w:r w:rsidR="0049283D" w:rsidRPr="003C06F3">
        <w:rPr>
          <w:sz w:val="20"/>
          <w:szCs w:val="20"/>
        </w:rPr>
        <w:t xml:space="preserve">Postdoctoral Residency </w:t>
      </w:r>
      <w:r w:rsidRPr="003C06F3">
        <w:rPr>
          <w:sz w:val="20"/>
          <w:szCs w:val="20"/>
        </w:rPr>
        <w:t>Program records.</w:t>
      </w:r>
    </w:p>
    <w:p w14:paraId="65FA4226" w14:textId="77777777" w:rsidR="009A2199" w:rsidRPr="003C06F3" w:rsidRDefault="009A2199" w:rsidP="006D153B">
      <w:pPr>
        <w:rPr>
          <w:sz w:val="20"/>
          <w:szCs w:val="20"/>
        </w:rPr>
      </w:pPr>
    </w:p>
    <w:p w14:paraId="5853C201" w14:textId="0153565F" w:rsidR="00D933AA" w:rsidRPr="003C06F3" w:rsidRDefault="001C59EB" w:rsidP="006D153B">
      <w:pPr>
        <w:rPr>
          <w:sz w:val="20"/>
          <w:szCs w:val="20"/>
        </w:rPr>
      </w:pPr>
      <w:r w:rsidRPr="003C06F3">
        <w:rPr>
          <w:sz w:val="20"/>
          <w:szCs w:val="20"/>
        </w:rPr>
        <w:t>As mentioned previously, t</w:t>
      </w:r>
      <w:r w:rsidR="006D153B" w:rsidRPr="003C06F3">
        <w:rPr>
          <w:sz w:val="20"/>
          <w:szCs w:val="20"/>
        </w:rPr>
        <w:t xml:space="preserve">he Clinical Neuropsychology </w:t>
      </w:r>
      <w:r w:rsidR="0049283D" w:rsidRPr="003C06F3">
        <w:rPr>
          <w:sz w:val="20"/>
          <w:szCs w:val="20"/>
        </w:rPr>
        <w:t xml:space="preserve">Postdoctoral Residency </w:t>
      </w:r>
      <w:r w:rsidR="006D153B" w:rsidRPr="003C06F3">
        <w:rPr>
          <w:sz w:val="20"/>
          <w:szCs w:val="20"/>
        </w:rPr>
        <w:t xml:space="preserve">Program is </w:t>
      </w:r>
      <w:r w:rsidR="00160171" w:rsidRPr="003C06F3">
        <w:rPr>
          <w:sz w:val="20"/>
          <w:szCs w:val="20"/>
        </w:rPr>
        <w:t xml:space="preserve">a </w:t>
      </w:r>
      <w:r w:rsidR="00E46863" w:rsidRPr="003C06F3">
        <w:rPr>
          <w:sz w:val="20"/>
          <w:szCs w:val="20"/>
        </w:rPr>
        <w:t xml:space="preserve">part of </w:t>
      </w:r>
      <w:r w:rsidR="00160171" w:rsidRPr="003C06F3">
        <w:rPr>
          <w:sz w:val="20"/>
          <w:szCs w:val="20"/>
        </w:rPr>
        <w:t xml:space="preserve">the </w:t>
      </w:r>
      <w:r w:rsidR="009A2199" w:rsidRPr="003C06F3">
        <w:rPr>
          <w:sz w:val="20"/>
          <w:szCs w:val="20"/>
        </w:rPr>
        <w:t xml:space="preserve">larger </w:t>
      </w:r>
      <w:r w:rsidR="006D153B" w:rsidRPr="003C06F3">
        <w:rPr>
          <w:sz w:val="20"/>
          <w:szCs w:val="20"/>
        </w:rPr>
        <w:t xml:space="preserve">training infrastructure at </w:t>
      </w:r>
      <w:r w:rsidR="0030316E" w:rsidRPr="003C06F3">
        <w:rPr>
          <w:sz w:val="20"/>
          <w:szCs w:val="20"/>
        </w:rPr>
        <w:t>VA Maine</w:t>
      </w:r>
      <w:r w:rsidRPr="003C06F3">
        <w:rPr>
          <w:sz w:val="20"/>
          <w:szCs w:val="20"/>
        </w:rPr>
        <w:t>, to include several other psychology training programs</w:t>
      </w:r>
      <w:r w:rsidR="006D153B" w:rsidRPr="003C06F3">
        <w:rPr>
          <w:sz w:val="20"/>
          <w:szCs w:val="20"/>
        </w:rPr>
        <w:t xml:space="preserve">. </w:t>
      </w:r>
      <w:r w:rsidR="00160171" w:rsidRPr="003C06F3">
        <w:rPr>
          <w:sz w:val="20"/>
          <w:szCs w:val="20"/>
        </w:rPr>
        <w:t xml:space="preserve">Dr. </w:t>
      </w:r>
      <w:r w:rsidR="001A37C2" w:rsidRPr="003C06F3">
        <w:rPr>
          <w:sz w:val="20"/>
          <w:szCs w:val="20"/>
        </w:rPr>
        <w:t xml:space="preserve">Jennifer </w:t>
      </w:r>
      <w:r w:rsidR="00160171" w:rsidRPr="003C06F3">
        <w:rPr>
          <w:sz w:val="20"/>
          <w:szCs w:val="20"/>
        </w:rPr>
        <w:t xml:space="preserve">Breslin is the Training Director for </w:t>
      </w:r>
      <w:r w:rsidR="00192F89" w:rsidRPr="003C06F3">
        <w:rPr>
          <w:sz w:val="20"/>
          <w:szCs w:val="20"/>
        </w:rPr>
        <w:t>the</w:t>
      </w:r>
      <w:r w:rsidRPr="003C06F3">
        <w:rPr>
          <w:sz w:val="20"/>
          <w:szCs w:val="20"/>
        </w:rPr>
        <w:t xml:space="preserve"> clinical psychology internship and postdoctoral programs</w:t>
      </w:r>
      <w:r w:rsidR="00160171" w:rsidRPr="003C06F3">
        <w:rPr>
          <w:sz w:val="20"/>
          <w:szCs w:val="20"/>
        </w:rPr>
        <w:t xml:space="preserve">. </w:t>
      </w:r>
    </w:p>
    <w:p w14:paraId="4A6932F6" w14:textId="77777777" w:rsidR="00D933AA" w:rsidRPr="003C06F3" w:rsidRDefault="00D933AA" w:rsidP="006D153B">
      <w:pPr>
        <w:rPr>
          <w:sz w:val="20"/>
          <w:szCs w:val="20"/>
        </w:rPr>
      </w:pPr>
    </w:p>
    <w:p w14:paraId="3FBF97B9" w14:textId="77777777" w:rsidR="00D933AA" w:rsidRPr="003C06F3" w:rsidRDefault="00713100" w:rsidP="006D153B">
      <w:pPr>
        <w:rPr>
          <w:sz w:val="20"/>
          <w:szCs w:val="20"/>
        </w:rPr>
      </w:pPr>
      <w:r w:rsidRPr="003C06F3">
        <w:rPr>
          <w:sz w:val="20"/>
          <w:szCs w:val="20"/>
        </w:rPr>
        <w:t xml:space="preserve">Dr. </w:t>
      </w:r>
      <w:r w:rsidR="007510DA" w:rsidRPr="003C06F3">
        <w:rPr>
          <w:sz w:val="20"/>
          <w:szCs w:val="20"/>
        </w:rPr>
        <w:t>Christine R</w:t>
      </w:r>
      <w:r w:rsidR="00D40899" w:rsidRPr="003C06F3">
        <w:rPr>
          <w:sz w:val="20"/>
          <w:szCs w:val="20"/>
        </w:rPr>
        <w:t xml:space="preserve">amsay </w:t>
      </w:r>
      <w:r w:rsidRPr="003C06F3">
        <w:rPr>
          <w:sz w:val="20"/>
          <w:szCs w:val="20"/>
        </w:rPr>
        <w:t xml:space="preserve">is the </w:t>
      </w:r>
      <w:r w:rsidR="00A57C7A" w:rsidRPr="003C06F3">
        <w:rPr>
          <w:sz w:val="20"/>
          <w:szCs w:val="20"/>
        </w:rPr>
        <w:t xml:space="preserve">Psychology Lead for </w:t>
      </w:r>
      <w:r w:rsidRPr="003C06F3">
        <w:rPr>
          <w:sz w:val="20"/>
          <w:szCs w:val="20"/>
        </w:rPr>
        <w:t xml:space="preserve">Psychology </w:t>
      </w:r>
      <w:proofErr w:type="gramStart"/>
      <w:r w:rsidRPr="003C06F3">
        <w:rPr>
          <w:sz w:val="20"/>
          <w:szCs w:val="20"/>
        </w:rPr>
        <w:t>Service</w:t>
      </w:r>
      <w:r w:rsidR="00BF4CFB" w:rsidRPr="003C06F3">
        <w:rPr>
          <w:sz w:val="20"/>
          <w:szCs w:val="20"/>
        </w:rPr>
        <w:t>s</w:t>
      </w:r>
      <w:r w:rsidR="00140471" w:rsidRPr="003C06F3">
        <w:rPr>
          <w:sz w:val="20"/>
          <w:szCs w:val="20"/>
        </w:rPr>
        <w:t>, and</w:t>
      </w:r>
      <w:proofErr w:type="gramEnd"/>
      <w:r w:rsidR="00140471" w:rsidRPr="003C06F3">
        <w:rPr>
          <w:sz w:val="20"/>
          <w:szCs w:val="20"/>
        </w:rPr>
        <w:t xml:space="preserve"> is the immediate supervisor to the </w:t>
      </w:r>
      <w:r w:rsidR="00160171" w:rsidRPr="003C06F3">
        <w:rPr>
          <w:sz w:val="20"/>
          <w:szCs w:val="20"/>
        </w:rPr>
        <w:t xml:space="preserve">Training Directors </w:t>
      </w:r>
      <w:r w:rsidR="005B2AD0" w:rsidRPr="003C06F3">
        <w:rPr>
          <w:sz w:val="20"/>
          <w:szCs w:val="20"/>
        </w:rPr>
        <w:t xml:space="preserve">who </w:t>
      </w:r>
      <w:r w:rsidR="00140471" w:rsidRPr="003C06F3">
        <w:rPr>
          <w:sz w:val="20"/>
          <w:szCs w:val="20"/>
        </w:rPr>
        <w:t xml:space="preserve">are </w:t>
      </w:r>
      <w:r w:rsidR="00B80EE5" w:rsidRPr="003C06F3">
        <w:rPr>
          <w:sz w:val="20"/>
          <w:szCs w:val="20"/>
        </w:rPr>
        <w:t>manag</w:t>
      </w:r>
      <w:r w:rsidR="00140471" w:rsidRPr="003C06F3">
        <w:rPr>
          <w:sz w:val="20"/>
          <w:szCs w:val="20"/>
        </w:rPr>
        <w:t>ing</w:t>
      </w:r>
      <w:r w:rsidR="00B80EE5" w:rsidRPr="003C06F3">
        <w:rPr>
          <w:sz w:val="20"/>
          <w:szCs w:val="20"/>
        </w:rPr>
        <w:t xml:space="preserve"> </w:t>
      </w:r>
      <w:r w:rsidR="00E46863" w:rsidRPr="003C06F3">
        <w:rPr>
          <w:sz w:val="20"/>
          <w:szCs w:val="20"/>
        </w:rPr>
        <w:t xml:space="preserve">the </w:t>
      </w:r>
      <w:r w:rsidR="00140471" w:rsidRPr="003C06F3">
        <w:rPr>
          <w:sz w:val="20"/>
          <w:szCs w:val="20"/>
        </w:rPr>
        <w:t>t</w:t>
      </w:r>
      <w:r w:rsidR="00160171" w:rsidRPr="003C06F3">
        <w:rPr>
          <w:sz w:val="20"/>
          <w:szCs w:val="20"/>
        </w:rPr>
        <w:t xml:space="preserve">raining </w:t>
      </w:r>
      <w:r w:rsidR="00140471" w:rsidRPr="003C06F3">
        <w:rPr>
          <w:sz w:val="20"/>
          <w:szCs w:val="20"/>
        </w:rPr>
        <w:t>p</w:t>
      </w:r>
      <w:r w:rsidR="00160171" w:rsidRPr="003C06F3">
        <w:rPr>
          <w:sz w:val="20"/>
          <w:szCs w:val="20"/>
        </w:rPr>
        <w:t xml:space="preserve">rograms within the Psychology Service. </w:t>
      </w:r>
    </w:p>
    <w:p w14:paraId="261C6454" w14:textId="77777777" w:rsidR="00D933AA" w:rsidRPr="003C06F3" w:rsidRDefault="00D933AA" w:rsidP="006D153B">
      <w:pPr>
        <w:rPr>
          <w:sz w:val="20"/>
          <w:szCs w:val="20"/>
        </w:rPr>
      </w:pPr>
    </w:p>
    <w:p w14:paraId="4CC89ED2" w14:textId="7157A6E1" w:rsidR="00AD723B" w:rsidRPr="003C06F3" w:rsidRDefault="0066536A" w:rsidP="006D153B">
      <w:pPr>
        <w:rPr>
          <w:sz w:val="20"/>
          <w:szCs w:val="20"/>
        </w:rPr>
      </w:pPr>
      <w:r w:rsidRPr="003C06F3">
        <w:rPr>
          <w:sz w:val="20"/>
          <w:szCs w:val="20"/>
        </w:rPr>
        <w:t xml:space="preserve">Dr. Brad Schimelman </w:t>
      </w:r>
      <w:r w:rsidR="00160171" w:rsidRPr="003C06F3">
        <w:rPr>
          <w:sz w:val="20"/>
          <w:szCs w:val="20"/>
        </w:rPr>
        <w:t xml:space="preserve">is the Associate Chief of Staff for Education and </w:t>
      </w:r>
      <w:proofErr w:type="gramStart"/>
      <w:r w:rsidRPr="003C06F3">
        <w:rPr>
          <w:sz w:val="20"/>
          <w:szCs w:val="20"/>
        </w:rPr>
        <w:t>Research, and</w:t>
      </w:r>
      <w:proofErr w:type="gramEnd"/>
      <w:r w:rsidRPr="003C06F3">
        <w:rPr>
          <w:sz w:val="20"/>
          <w:szCs w:val="20"/>
        </w:rPr>
        <w:t xml:space="preserve"> </w:t>
      </w:r>
      <w:r w:rsidR="00160171" w:rsidRPr="003C06F3">
        <w:rPr>
          <w:sz w:val="20"/>
          <w:szCs w:val="20"/>
        </w:rPr>
        <w:t xml:space="preserve">is responsible for all training programs </w:t>
      </w:r>
      <w:r w:rsidR="001C59EB" w:rsidRPr="003C06F3">
        <w:rPr>
          <w:sz w:val="20"/>
          <w:szCs w:val="20"/>
        </w:rPr>
        <w:t>at</w:t>
      </w:r>
      <w:r w:rsidRPr="003C06F3">
        <w:rPr>
          <w:sz w:val="20"/>
          <w:szCs w:val="20"/>
        </w:rPr>
        <w:t xml:space="preserve"> VA Maine.</w:t>
      </w:r>
    </w:p>
    <w:p w14:paraId="4781B129" w14:textId="77777777" w:rsidR="006D153B" w:rsidRPr="003C06F3" w:rsidRDefault="006D153B" w:rsidP="006D153B">
      <w:pPr>
        <w:rPr>
          <w:sz w:val="20"/>
          <w:szCs w:val="20"/>
        </w:rPr>
      </w:pPr>
    </w:p>
    <w:p w14:paraId="557647B0" w14:textId="497D7CD3" w:rsidR="006D153B" w:rsidRPr="003C06F3" w:rsidRDefault="006D153B" w:rsidP="006D153B">
      <w:pPr>
        <w:rPr>
          <w:sz w:val="20"/>
          <w:szCs w:val="20"/>
        </w:rPr>
      </w:pPr>
      <w:r w:rsidRPr="003C06F3">
        <w:rPr>
          <w:sz w:val="20"/>
          <w:szCs w:val="20"/>
        </w:rPr>
        <w:t xml:space="preserve">The Psychology Training Committee </w:t>
      </w:r>
      <w:r w:rsidR="00AD723B" w:rsidRPr="003C06F3">
        <w:rPr>
          <w:sz w:val="20"/>
          <w:szCs w:val="20"/>
        </w:rPr>
        <w:t xml:space="preserve">(PTC) </w:t>
      </w:r>
      <w:r w:rsidRPr="003C06F3">
        <w:rPr>
          <w:sz w:val="20"/>
          <w:szCs w:val="20"/>
        </w:rPr>
        <w:t xml:space="preserve">oversees the policies and procedures concerning psychology training </w:t>
      </w:r>
      <w:r w:rsidR="0030316E" w:rsidRPr="003C06F3">
        <w:rPr>
          <w:sz w:val="20"/>
          <w:szCs w:val="20"/>
        </w:rPr>
        <w:t xml:space="preserve">at </w:t>
      </w:r>
      <w:r w:rsidR="00280E69" w:rsidRPr="003C06F3">
        <w:rPr>
          <w:sz w:val="20"/>
          <w:szCs w:val="20"/>
        </w:rPr>
        <w:t>VA Maine and</w:t>
      </w:r>
      <w:r w:rsidRPr="003C06F3">
        <w:rPr>
          <w:sz w:val="20"/>
          <w:szCs w:val="20"/>
        </w:rPr>
        <w:t xml:space="preserve"> maintains responsibility for addressing trainee conduct and performance. The </w:t>
      </w:r>
      <w:r w:rsidR="00AD723B" w:rsidRPr="003C06F3">
        <w:rPr>
          <w:sz w:val="20"/>
          <w:szCs w:val="20"/>
        </w:rPr>
        <w:t>PTC</w:t>
      </w:r>
      <w:r w:rsidR="000444CA" w:rsidRPr="003C06F3">
        <w:rPr>
          <w:sz w:val="20"/>
          <w:szCs w:val="20"/>
        </w:rPr>
        <w:t xml:space="preserve"> is </w:t>
      </w:r>
      <w:r w:rsidRPr="003C06F3">
        <w:rPr>
          <w:sz w:val="20"/>
          <w:szCs w:val="20"/>
        </w:rPr>
        <w:t xml:space="preserve">chaired by Dr. </w:t>
      </w:r>
      <w:r w:rsidR="00042380">
        <w:rPr>
          <w:sz w:val="20"/>
          <w:szCs w:val="20"/>
        </w:rPr>
        <w:t xml:space="preserve">Liesl </w:t>
      </w:r>
      <w:r w:rsidR="00D933AA" w:rsidRPr="003C06F3">
        <w:rPr>
          <w:sz w:val="20"/>
          <w:szCs w:val="20"/>
        </w:rPr>
        <w:t>Beecher-Flad</w:t>
      </w:r>
      <w:r w:rsidR="00EF6686">
        <w:rPr>
          <w:sz w:val="20"/>
          <w:szCs w:val="20"/>
        </w:rPr>
        <w:t>.</w:t>
      </w:r>
      <w:r w:rsidRPr="003C06F3">
        <w:rPr>
          <w:sz w:val="20"/>
          <w:szCs w:val="20"/>
        </w:rPr>
        <w:t xml:space="preserve"> </w:t>
      </w:r>
      <w:r w:rsidR="000444CA" w:rsidRPr="003C06F3">
        <w:rPr>
          <w:sz w:val="20"/>
          <w:szCs w:val="20"/>
        </w:rPr>
        <w:t xml:space="preserve">Dr. </w:t>
      </w:r>
      <w:r w:rsidR="00755D9C" w:rsidRPr="003C06F3">
        <w:rPr>
          <w:sz w:val="20"/>
          <w:szCs w:val="20"/>
        </w:rPr>
        <w:t>Charpentier</w:t>
      </w:r>
      <w:r w:rsidR="00EF6686">
        <w:rPr>
          <w:sz w:val="20"/>
          <w:szCs w:val="20"/>
        </w:rPr>
        <w:t xml:space="preserve"> currently</w:t>
      </w:r>
      <w:r w:rsidR="000444CA" w:rsidRPr="003C06F3">
        <w:rPr>
          <w:sz w:val="20"/>
          <w:szCs w:val="20"/>
        </w:rPr>
        <w:t xml:space="preserve"> </w:t>
      </w:r>
      <w:r w:rsidR="00755D9C" w:rsidRPr="003C06F3">
        <w:rPr>
          <w:sz w:val="20"/>
          <w:szCs w:val="20"/>
        </w:rPr>
        <w:t xml:space="preserve">serves as </w:t>
      </w:r>
      <w:r w:rsidR="00AD723B" w:rsidRPr="003C06F3">
        <w:rPr>
          <w:sz w:val="20"/>
          <w:szCs w:val="20"/>
        </w:rPr>
        <w:t>the P</w:t>
      </w:r>
      <w:r w:rsidR="000444CA" w:rsidRPr="003C06F3">
        <w:rPr>
          <w:sz w:val="20"/>
          <w:szCs w:val="20"/>
        </w:rPr>
        <w:t xml:space="preserve">TC </w:t>
      </w:r>
      <w:r w:rsidR="00755D9C" w:rsidRPr="003C06F3">
        <w:rPr>
          <w:sz w:val="20"/>
          <w:szCs w:val="20"/>
        </w:rPr>
        <w:t>S</w:t>
      </w:r>
      <w:r w:rsidR="00AD723B" w:rsidRPr="003C06F3">
        <w:rPr>
          <w:sz w:val="20"/>
          <w:szCs w:val="20"/>
        </w:rPr>
        <w:t>ecretary</w:t>
      </w:r>
      <w:r w:rsidR="00EF6686">
        <w:rPr>
          <w:sz w:val="20"/>
          <w:szCs w:val="20"/>
        </w:rPr>
        <w:t>, though she will be transitioning out of this role</w:t>
      </w:r>
      <w:r w:rsidR="000444CA" w:rsidRPr="003C06F3">
        <w:rPr>
          <w:sz w:val="20"/>
          <w:szCs w:val="20"/>
        </w:rPr>
        <w:t xml:space="preserve">. The </w:t>
      </w:r>
      <w:r w:rsidR="00AD723B" w:rsidRPr="003C06F3">
        <w:rPr>
          <w:sz w:val="20"/>
          <w:szCs w:val="20"/>
        </w:rPr>
        <w:t>P</w:t>
      </w:r>
      <w:r w:rsidR="000444CA" w:rsidRPr="003C06F3">
        <w:rPr>
          <w:sz w:val="20"/>
          <w:szCs w:val="20"/>
        </w:rPr>
        <w:t xml:space="preserve">TC </w:t>
      </w:r>
      <w:r w:rsidRPr="003C06F3">
        <w:rPr>
          <w:sz w:val="20"/>
          <w:szCs w:val="20"/>
        </w:rPr>
        <w:t>consist</w:t>
      </w:r>
      <w:r w:rsidR="000444CA" w:rsidRPr="003C06F3">
        <w:rPr>
          <w:sz w:val="20"/>
          <w:szCs w:val="20"/>
        </w:rPr>
        <w:t>s</w:t>
      </w:r>
      <w:r w:rsidRPr="003C06F3">
        <w:rPr>
          <w:sz w:val="20"/>
          <w:szCs w:val="20"/>
        </w:rPr>
        <w:t xml:space="preserve"> of representatives from all psychology training areas</w:t>
      </w:r>
      <w:r w:rsidR="000444CA" w:rsidRPr="003C06F3">
        <w:rPr>
          <w:sz w:val="20"/>
          <w:szCs w:val="20"/>
        </w:rPr>
        <w:t xml:space="preserve">. It meets </w:t>
      </w:r>
      <w:r w:rsidR="00933270" w:rsidRPr="003C06F3">
        <w:rPr>
          <w:sz w:val="20"/>
          <w:szCs w:val="20"/>
        </w:rPr>
        <w:t xml:space="preserve">twice </w:t>
      </w:r>
      <w:r w:rsidR="00C97AC0">
        <w:rPr>
          <w:sz w:val="20"/>
          <w:szCs w:val="20"/>
        </w:rPr>
        <w:t>per</w:t>
      </w:r>
      <w:r w:rsidR="00933270" w:rsidRPr="003C06F3">
        <w:rPr>
          <w:sz w:val="20"/>
          <w:szCs w:val="20"/>
        </w:rPr>
        <w:t xml:space="preserve"> month</w:t>
      </w:r>
      <w:r w:rsidRPr="003C06F3">
        <w:rPr>
          <w:sz w:val="20"/>
          <w:szCs w:val="20"/>
        </w:rPr>
        <w:t xml:space="preserve"> to </w:t>
      </w:r>
      <w:r w:rsidR="009A2199" w:rsidRPr="003C06F3">
        <w:rPr>
          <w:sz w:val="20"/>
          <w:szCs w:val="20"/>
        </w:rPr>
        <w:t xml:space="preserve">discuss and review </w:t>
      </w:r>
      <w:r w:rsidR="000444CA" w:rsidRPr="003C06F3">
        <w:rPr>
          <w:sz w:val="20"/>
          <w:szCs w:val="20"/>
        </w:rPr>
        <w:t xml:space="preserve">the </w:t>
      </w:r>
      <w:r w:rsidR="005C4E53" w:rsidRPr="003C06F3">
        <w:rPr>
          <w:sz w:val="20"/>
          <w:szCs w:val="20"/>
        </w:rPr>
        <w:t>p</w:t>
      </w:r>
      <w:r w:rsidR="000418D7" w:rsidRPr="003C06F3">
        <w:rPr>
          <w:sz w:val="20"/>
          <w:szCs w:val="20"/>
        </w:rPr>
        <w:t xml:space="preserve">sychology </w:t>
      </w:r>
      <w:r w:rsidR="005C4E53" w:rsidRPr="003C06F3">
        <w:rPr>
          <w:sz w:val="20"/>
          <w:szCs w:val="20"/>
        </w:rPr>
        <w:t>t</w:t>
      </w:r>
      <w:r w:rsidR="0030316E" w:rsidRPr="003C06F3">
        <w:rPr>
          <w:sz w:val="20"/>
          <w:szCs w:val="20"/>
        </w:rPr>
        <w:t xml:space="preserve">raining </w:t>
      </w:r>
      <w:r w:rsidR="005C4E53" w:rsidRPr="003C06F3">
        <w:rPr>
          <w:sz w:val="20"/>
          <w:szCs w:val="20"/>
        </w:rPr>
        <w:t>p</w:t>
      </w:r>
      <w:r w:rsidR="0030316E" w:rsidRPr="003C06F3">
        <w:rPr>
          <w:sz w:val="20"/>
          <w:szCs w:val="20"/>
        </w:rPr>
        <w:t>rogram</w:t>
      </w:r>
      <w:r w:rsidR="000418D7" w:rsidRPr="003C06F3">
        <w:rPr>
          <w:sz w:val="20"/>
          <w:szCs w:val="20"/>
        </w:rPr>
        <w:t>s</w:t>
      </w:r>
      <w:r w:rsidR="00615ACE" w:rsidRPr="003C06F3">
        <w:rPr>
          <w:sz w:val="20"/>
          <w:szCs w:val="20"/>
        </w:rPr>
        <w:t xml:space="preserve"> (</w:t>
      </w:r>
      <w:r w:rsidR="009A2199" w:rsidRPr="003C06F3">
        <w:rPr>
          <w:sz w:val="20"/>
          <w:szCs w:val="20"/>
        </w:rPr>
        <w:t>the Clinical Psychology I</w:t>
      </w:r>
      <w:r w:rsidR="00615ACE" w:rsidRPr="003C06F3">
        <w:rPr>
          <w:sz w:val="20"/>
          <w:szCs w:val="20"/>
        </w:rPr>
        <w:t xml:space="preserve">nternship </w:t>
      </w:r>
      <w:r w:rsidR="009A2199" w:rsidRPr="003C06F3">
        <w:rPr>
          <w:sz w:val="20"/>
          <w:szCs w:val="20"/>
        </w:rPr>
        <w:t>P</w:t>
      </w:r>
      <w:r w:rsidR="00615ACE" w:rsidRPr="003C06F3">
        <w:rPr>
          <w:sz w:val="20"/>
          <w:szCs w:val="20"/>
        </w:rPr>
        <w:t xml:space="preserve">rogram, </w:t>
      </w:r>
      <w:r w:rsidR="009A2199" w:rsidRPr="003C06F3">
        <w:rPr>
          <w:sz w:val="20"/>
          <w:szCs w:val="20"/>
        </w:rPr>
        <w:t>the C</w:t>
      </w:r>
      <w:r w:rsidR="00615ACE" w:rsidRPr="003C06F3">
        <w:rPr>
          <w:sz w:val="20"/>
          <w:szCs w:val="20"/>
        </w:rPr>
        <w:t xml:space="preserve">linical </w:t>
      </w:r>
      <w:r w:rsidR="009A2199" w:rsidRPr="003C06F3">
        <w:rPr>
          <w:sz w:val="20"/>
          <w:szCs w:val="20"/>
        </w:rPr>
        <w:t>P</w:t>
      </w:r>
      <w:r w:rsidR="00615ACE" w:rsidRPr="003C06F3">
        <w:rPr>
          <w:sz w:val="20"/>
          <w:szCs w:val="20"/>
        </w:rPr>
        <w:t xml:space="preserve">sychology </w:t>
      </w:r>
      <w:r w:rsidR="009A2199" w:rsidRPr="003C06F3">
        <w:rPr>
          <w:sz w:val="20"/>
          <w:szCs w:val="20"/>
        </w:rPr>
        <w:t>P</w:t>
      </w:r>
      <w:r w:rsidR="00615ACE" w:rsidRPr="003C06F3">
        <w:rPr>
          <w:sz w:val="20"/>
          <w:szCs w:val="20"/>
        </w:rPr>
        <w:t>ostdoc</w:t>
      </w:r>
      <w:r w:rsidR="00E46863" w:rsidRPr="003C06F3">
        <w:rPr>
          <w:sz w:val="20"/>
          <w:szCs w:val="20"/>
        </w:rPr>
        <w:t xml:space="preserve">toral </w:t>
      </w:r>
      <w:r w:rsidR="009A2199" w:rsidRPr="003C06F3">
        <w:rPr>
          <w:sz w:val="20"/>
          <w:szCs w:val="20"/>
        </w:rPr>
        <w:t>P</w:t>
      </w:r>
      <w:r w:rsidR="00615ACE" w:rsidRPr="003C06F3">
        <w:rPr>
          <w:sz w:val="20"/>
          <w:szCs w:val="20"/>
        </w:rPr>
        <w:t xml:space="preserve">rogram, and </w:t>
      </w:r>
      <w:r w:rsidR="009A2199" w:rsidRPr="003C06F3">
        <w:rPr>
          <w:sz w:val="20"/>
          <w:szCs w:val="20"/>
        </w:rPr>
        <w:t>The C</w:t>
      </w:r>
      <w:r w:rsidR="00615ACE" w:rsidRPr="003C06F3">
        <w:rPr>
          <w:sz w:val="20"/>
          <w:szCs w:val="20"/>
        </w:rPr>
        <w:t xml:space="preserve">linical </w:t>
      </w:r>
      <w:r w:rsidR="009A2199" w:rsidRPr="003C06F3">
        <w:rPr>
          <w:sz w:val="20"/>
          <w:szCs w:val="20"/>
        </w:rPr>
        <w:t>N</w:t>
      </w:r>
      <w:r w:rsidR="00615ACE" w:rsidRPr="003C06F3">
        <w:rPr>
          <w:sz w:val="20"/>
          <w:szCs w:val="20"/>
        </w:rPr>
        <w:t xml:space="preserve">europsychology </w:t>
      </w:r>
      <w:r w:rsidR="009A2199" w:rsidRPr="003C06F3">
        <w:rPr>
          <w:sz w:val="20"/>
          <w:szCs w:val="20"/>
        </w:rPr>
        <w:t>P</w:t>
      </w:r>
      <w:r w:rsidR="00615ACE" w:rsidRPr="003C06F3">
        <w:rPr>
          <w:sz w:val="20"/>
          <w:szCs w:val="20"/>
        </w:rPr>
        <w:t>ostdoc</w:t>
      </w:r>
      <w:r w:rsidR="00E46863" w:rsidRPr="003C06F3">
        <w:rPr>
          <w:sz w:val="20"/>
          <w:szCs w:val="20"/>
        </w:rPr>
        <w:t xml:space="preserve">toral Residency </w:t>
      </w:r>
      <w:r w:rsidR="009A2199" w:rsidRPr="003C06F3">
        <w:rPr>
          <w:sz w:val="20"/>
          <w:szCs w:val="20"/>
        </w:rPr>
        <w:t>P</w:t>
      </w:r>
      <w:r w:rsidR="00615ACE" w:rsidRPr="003C06F3">
        <w:rPr>
          <w:sz w:val="20"/>
          <w:szCs w:val="20"/>
        </w:rPr>
        <w:t>rogram)</w:t>
      </w:r>
      <w:r w:rsidR="009B5A9B" w:rsidRPr="003C06F3">
        <w:rPr>
          <w:sz w:val="20"/>
          <w:szCs w:val="20"/>
        </w:rPr>
        <w:t xml:space="preserve">. The </w:t>
      </w:r>
      <w:r w:rsidR="00AD723B" w:rsidRPr="003C06F3">
        <w:rPr>
          <w:sz w:val="20"/>
          <w:szCs w:val="20"/>
        </w:rPr>
        <w:t>P</w:t>
      </w:r>
      <w:r w:rsidR="009B5A9B" w:rsidRPr="003C06F3">
        <w:rPr>
          <w:sz w:val="20"/>
          <w:szCs w:val="20"/>
        </w:rPr>
        <w:t xml:space="preserve">TC also monitors </w:t>
      </w:r>
      <w:r w:rsidRPr="003C06F3">
        <w:rPr>
          <w:sz w:val="20"/>
          <w:szCs w:val="20"/>
        </w:rPr>
        <w:t xml:space="preserve">the progress of </w:t>
      </w:r>
      <w:r w:rsidR="005C4E53" w:rsidRPr="003C06F3">
        <w:rPr>
          <w:sz w:val="20"/>
          <w:szCs w:val="20"/>
        </w:rPr>
        <w:t xml:space="preserve">psychology </w:t>
      </w:r>
      <w:r w:rsidRPr="003C06F3">
        <w:rPr>
          <w:sz w:val="20"/>
          <w:szCs w:val="20"/>
        </w:rPr>
        <w:t>trainees and assure</w:t>
      </w:r>
      <w:r w:rsidR="00615ACE" w:rsidRPr="003C06F3">
        <w:rPr>
          <w:sz w:val="20"/>
          <w:szCs w:val="20"/>
        </w:rPr>
        <w:t>s</w:t>
      </w:r>
      <w:r w:rsidRPr="003C06F3">
        <w:rPr>
          <w:sz w:val="20"/>
          <w:szCs w:val="20"/>
        </w:rPr>
        <w:t xml:space="preserve"> continuity of training across rotations and training settings. </w:t>
      </w:r>
      <w:r w:rsidR="00DA3622" w:rsidRPr="00DA3622">
        <w:rPr>
          <w:sz w:val="20"/>
          <w:szCs w:val="20"/>
        </w:rPr>
        <w:t>Lastly, there is an additional group called the Psychology Training Advisory Board (PTAB) whose function is to review and approve psychology supervisors before they begin supervising trainees. Additionally, the PTAB is an integral part of the grievance policy and conflict resolution procedures described next.</w:t>
      </w:r>
    </w:p>
    <w:p w14:paraId="34846CD9" w14:textId="35A0C7E7" w:rsidR="00FE71F4" w:rsidRPr="003C06F3" w:rsidRDefault="002217C1" w:rsidP="002217C1">
      <w:pPr>
        <w:pStyle w:val="Heading2"/>
        <w:rPr>
          <w:rFonts w:ascii="Times New Roman" w:hAnsi="Times New Roman" w:cs="Times New Roman"/>
          <w:sz w:val="20"/>
          <w:szCs w:val="20"/>
        </w:rPr>
      </w:pPr>
      <w:bookmarkStart w:id="24" w:name="_Toc144450342"/>
      <w:r w:rsidRPr="003C06F3">
        <w:rPr>
          <w:rFonts w:ascii="Times New Roman" w:hAnsi="Times New Roman" w:cs="Times New Roman"/>
          <w:sz w:val="20"/>
          <w:szCs w:val="20"/>
        </w:rPr>
        <w:lastRenderedPageBreak/>
        <w:t>VA Maine Neuropsychology Training Program Conflict Resolution and Grievances Standard Operating Procedures</w:t>
      </w:r>
      <w:bookmarkEnd w:id="24"/>
    </w:p>
    <w:p w14:paraId="16152452" w14:textId="77777777" w:rsidR="009673D4" w:rsidRPr="003C06F3" w:rsidRDefault="009673D4" w:rsidP="00FE71F4">
      <w:pPr>
        <w:rPr>
          <w:sz w:val="20"/>
          <w:szCs w:val="20"/>
        </w:rPr>
      </w:pPr>
    </w:p>
    <w:p w14:paraId="575094E7" w14:textId="70C4BC55" w:rsidR="00FE71F4" w:rsidRPr="003C06F3" w:rsidRDefault="00FE71F4" w:rsidP="00896AE7">
      <w:pPr>
        <w:pStyle w:val="ListParagraph"/>
        <w:numPr>
          <w:ilvl w:val="0"/>
          <w:numId w:val="17"/>
        </w:numPr>
        <w:rPr>
          <w:rFonts w:ascii="Times New Roman" w:hAnsi="Times New Roman"/>
          <w:sz w:val="20"/>
          <w:szCs w:val="20"/>
        </w:rPr>
      </w:pPr>
      <w:r w:rsidRPr="003C06F3">
        <w:rPr>
          <w:rFonts w:ascii="Times New Roman" w:hAnsi="Times New Roman"/>
          <w:sz w:val="20"/>
          <w:szCs w:val="20"/>
        </w:rPr>
        <w:t xml:space="preserve">PURPOSE: To delineate procedures for conflict resolution and grievances for pre-doctoral interns and post-doctoral residents (henceforth refer to as “Trainee”) under the Psychology and Neuropsychology Training Programs.  </w:t>
      </w:r>
    </w:p>
    <w:p w14:paraId="77FA22F5" w14:textId="77777777" w:rsidR="009673D4" w:rsidRPr="003C06F3" w:rsidRDefault="009673D4" w:rsidP="00FE71F4">
      <w:pPr>
        <w:rPr>
          <w:sz w:val="20"/>
          <w:szCs w:val="20"/>
        </w:rPr>
      </w:pPr>
    </w:p>
    <w:p w14:paraId="496D341D" w14:textId="584F0C85" w:rsidR="00FE71F4" w:rsidRPr="003C06F3" w:rsidRDefault="00FE71F4" w:rsidP="00896AE7">
      <w:pPr>
        <w:pStyle w:val="ListParagraph"/>
        <w:numPr>
          <w:ilvl w:val="0"/>
          <w:numId w:val="17"/>
        </w:numPr>
        <w:rPr>
          <w:rFonts w:ascii="Times New Roman" w:hAnsi="Times New Roman"/>
          <w:sz w:val="20"/>
          <w:szCs w:val="20"/>
        </w:rPr>
      </w:pPr>
      <w:r w:rsidRPr="003C06F3">
        <w:rPr>
          <w:rFonts w:ascii="Times New Roman" w:hAnsi="Times New Roman"/>
          <w:sz w:val="20"/>
          <w:szCs w:val="20"/>
        </w:rPr>
        <w:t xml:space="preserve">POLICY: The psychology and neuropsychology services offer comprehensive training and supervision to pre-doctoral and post-doctoral trainees in the disciplines of clinical psychology and neuropsychology. This policy offers trainees and staff members a mutually acceptable method for prompt and equitable settlement of grievances and/or conflicts. It provides clear guidelines of the effective/efficient management of conflicts and grievances while promoting professionalism, adherence to moral and ethical standards, and generating a safe learning/working environment for trainees and staff. </w:t>
      </w:r>
    </w:p>
    <w:p w14:paraId="0291FA7D" w14:textId="77777777" w:rsidR="009673D4" w:rsidRPr="003C06F3" w:rsidRDefault="009673D4" w:rsidP="009673D4">
      <w:pPr>
        <w:pStyle w:val="ListParagraph"/>
        <w:rPr>
          <w:rFonts w:ascii="Times New Roman" w:hAnsi="Times New Roman"/>
          <w:sz w:val="20"/>
          <w:szCs w:val="20"/>
        </w:rPr>
      </w:pPr>
    </w:p>
    <w:p w14:paraId="7D752056" w14:textId="7E579F94" w:rsidR="00FE71F4" w:rsidRPr="003C06F3" w:rsidRDefault="00FE71F4" w:rsidP="009673D4">
      <w:pPr>
        <w:pStyle w:val="ListParagraph"/>
        <w:rPr>
          <w:rFonts w:ascii="Times New Roman" w:hAnsi="Times New Roman"/>
          <w:sz w:val="20"/>
          <w:szCs w:val="20"/>
        </w:rPr>
      </w:pPr>
      <w:r w:rsidRPr="003C06F3">
        <w:rPr>
          <w:rFonts w:ascii="Times New Roman" w:hAnsi="Times New Roman"/>
          <w:sz w:val="20"/>
          <w:szCs w:val="20"/>
        </w:rPr>
        <w:t xml:space="preserve">Note: It is agreed, as part of professional and ethical behavior, that conflicts and grievances should normally be resolved at the lowest level possible. </w:t>
      </w:r>
    </w:p>
    <w:p w14:paraId="17EFC579" w14:textId="77777777" w:rsidR="009673D4" w:rsidRPr="003C06F3" w:rsidRDefault="009673D4" w:rsidP="00FE71F4">
      <w:pPr>
        <w:rPr>
          <w:sz w:val="20"/>
          <w:szCs w:val="20"/>
        </w:rPr>
      </w:pPr>
    </w:p>
    <w:p w14:paraId="1166815A" w14:textId="521C04C4" w:rsidR="00FE71F4" w:rsidRPr="003C06F3" w:rsidRDefault="00FE71F4" w:rsidP="00896AE7">
      <w:pPr>
        <w:pStyle w:val="ListParagraph"/>
        <w:numPr>
          <w:ilvl w:val="0"/>
          <w:numId w:val="17"/>
        </w:numPr>
        <w:rPr>
          <w:rFonts w:ascii="Times New Roman" w:hAnsi="Times New Roman"/>
          <w:sz w:val="20"/>
          <w:szCs w:val="20"/>
        </w:rPr>
      </w:pPr>
      <w:r w:rsidRPr="003C06F3">
        <w:rPr>
          <w:rFonts w:ascii="Times New Roman" w:hAnsi="Times New Roman"/>
          <w:sz w:val="20"/>
          <w:szCs w:val="20"/>
        </w:rPr>
        <w:t>DEFINITIONS:</w:t>
      </w:r>
    </w:p>
    <w:p w14:paraId="247D01C9" w14:textId="3EB533AB" w:rsidR="00FE71F4" w:rsidRPr="003C06F3" w:rsidRDefault="00FE71F4" w:rsidP="00896AE7">
      <w:pPr>
        <w:pStyle w:val="ListParagraph"/>
        <w:numPr>
          <w:ilvl w:val="0"/>
          <w:numId w:val="18"/>
        </w:numPr>
        <w:rPr>
          <w:rFonts w:ascii="Times New Roman" w:hAnsi="Times New Roman"/>
          <w:sz w:val="20"/>
          <w:szCs w:val="20"/>
        </w:rPr>
      </w:pPr>
      <w:r w:rsidRPr="003C06F3">
        <w:rPr>
          <w:rFonts w:ascii="Times New Roman" w:hAnsi="Times New Roman"/>
          <w:sz w:val="20"/>
          <w:szCs w:val="20"/>
        </w:rPr>
        <w:t>Conflicts are defined as any disagreement that occurs between</w:t>
      </w:r>
      <w:r w:rsidR="0047338F">
        <w:rPr>
          <w:rFonts w:ascii="Times New Roman" w:hAnsi="Times New Roman"/>
          <w:sz w:val="20"/>
          <w:szCs w:val="20"/>
        </w:rPr>
        <w:t xml:space="preserve"> a</w:t>
      </w:r>
      <w:r w:rsidRPr="003C06F3">
        <w:rPr>
          <w:rFonts w:ascii="Times New Roman" w:hAnsi="Times New Roman"/>
          <w:sz w:val="20"/>
          <w:szCs w:val="20"/>
        </w:rPr>
        <w:t xml:space="preserve"> trainee and other trainee</w:t>
      </w:r>
      <w:r w:rsidR="00E802A8">
        <w:rPr>
          <w:rFonts w:ascii="Times New Roman" w:hAnsi="Times New Roman"/>
          <w:sz w:val="20"/>
          <w:szCs w:val="20"/>
        </w:rPr>
        <w:t>(</w:t>
      </w:r>
      <w:r w:rsidRPr="003C06F3">
        <w:rPr>
          <w:rFonts w:ascii="Times New Roman" w:hAnsi="Times New Roman"/>
          <w:sz w:val="20"/>
          <w:szCs w:val="20"/>
        </w:rPr>
        <w:t>s</w:t>
      </w:r>
      <w:r w:rsidR="00E802A8">
        <w:rPr>
          <w:rFonts w:ascii="Times New Roman" w:hAnsi="Times New Roman"/>
          <w:sz w:val="20"/>
          <w:szCs w:val="20"/>
        </w:rPr>
        <w:t>)</w:t>
      </w:r>
      <w:r w:rsidRPr="003C06F3">
        <w:rPr>
          <w:rFonts w:ascii="Times New Roman" w:hAnsi="Times New Roman"/>
          <w:sz w:val="20"/>
          <w:szCs w:val="20"/>
        </w:rPr>
        <w:t>, supervisor</w:t>
      </w:r>
      <w:r w:rsidR="00E802A8">
        <w:rPr>
          <w:rFonts w:ascii="Times New Roman" w:hAnsi="Times New Roman"/>
          <w:sz w:val="20"/>
          <w:szCs w:val="20"/>
        </w:rPr>
        <w:t>(</w:t>
      </w:r>
      <w:r w:rsidRPr="003C06F3">
        <w:rPr>
          <w:rFonts w:ascii="Times New Roman" w:hAnsi="Times New Roman"/>
          <w:sz w:val="20"/>
          <w:szCs w:val="20"/>
        </w:rPr>
        <w:t>s</w:t>
      </w:r>
      <w:r w:rsidR="00E802A8">
        <w:rPr>
          <w:rFonts w:ascii="Times New Roman" w:hAnsi="Times New Roman"/>
          <w:sz w:val="20"/>
          <w:szCs w:val="20"/>
        </w:rPr>
        <w:t>)</w:t>
      </w:r>
      <w:r w:rsidRPr="003C06F3">
        <w:rPr>
          <w:rFonts w:ascii="Times New Roman" w:hAnsi="Times New Roman"/>
          <w:sz w:val="20"/>
          <w:szCs w:val="20"/>
        </w:rPr>
        <w:t>, or any other staff member</w:t>
      </w:r>
      <w:r w:rsidR="00E802A8">
        <w:rPr>
          <w:rFonts w:ascii="Times New Roman" w:hAnsi="Times New Roman"/>
          <w:sz w:val="20"/>
          <w:szCs w:val="20"/>
        </w:rPr>
        <w:t>(s)</w:t>
      </w:r>
      <w:r w:rsidRPr="003C06F3">
        <w:rPr>
          <w:rFonts w:ascii="Times New Roman" w:hAnsi="Times New Roman"/>
          <w:sz w:val="20"/>
          <w:szCs w:val="20"/>
        </w:rPr>
        <w:t xml:space="preserve">. </w:t>
      </w:r>
    </w:p>
    <w:p w14:paraId="6ABA3650" w14:textId="3D86951E" w:rsidR="00FE71F4" w:rsidRPr="003C06F3" w:rsidRDefault="00FE71F4" w:rsidP="00896AE7">
      <w:pPr>
        <w:pStyle w:val="ListParagraph"/>
        <w:numPr>
          <w:ilvl w:val="0"/>
          <w:numId w:val="18"/>
        </w:numPr>
        <w:rPr>
          <w:rFonts w:ascii="Times New Roman" w:hAnsi="Times New Roman"/>
          <w:sz w:val="20"/>
          <w:szCs w:val="20"/>
        </w:rPr>
      </w:pPr>
      <w:r w:rsidRPr="003C06F3">
        <w:rPr>
          <w:rFonts w:ascii="Times New Roman" w:hAnsi="Times New Roman"/>
          <w:sz w:val="20"/>
          <w:szCs w:val="20"/>
        </w:rPr>
        <w:t>Grievances are defined by the VA Master Agreement (2011) as “any complaint by an employee(s)… concerning any matter relating to employment… or any claimed violation, misinterpretation or misapplication of law, rule or regulation affecting condition of employment</w:t>
      </w:r>
      <w:r w:rsidR="0047338F">
        <w:rPr>
          <w:rFonts w:ascii="Times New Roman" w:hAnsi="Times New Roman"/>
          <w:sz w:val="20"/>
          <w:szCs w:val="20"/>
        </w:rPr>
        <w:t>.</w:t>
      </w:r>
      <w:r w:rsidRPr="003C06F3">
        <w:rPr>
          <w:rFonts w:ascii="Times New Roman" w:hAnsi="Times New Roman"/>
          <w:sz w:val="20"/>
          <w:szCs w:val="20"/>
        </w:rPr>
        <w:t xml:space="preserve">” Examples of grievances may include unsatisfactory work environment, harassment, unsatisfactory supervision, etc. </w:t>
      </w:r>
    </w:p>
    <w:p w14:paraId="53A461DE" w14:textId="77777777" w:rsidR="009673D4" w:rsidRPr="003C06F3" w:rsidRDefault="009673D4" w:rsidP="00FE71F4">
      <w:pPr>
        <w:rPr>
          <w:sz w:val="20"/>
          <w:szCs w:val="20"/>
        </w:rPr>
      </w:pPr>
    </w:p>
    <w:p w14:paraId="04C2810B" w14:textId="64776681" w:rsidR="00FE71F4" w:rsidRPr="003C06F3" w:rsidRDefault="00FE71F4" w:rsidP="00896AE7">
      <w:pPr>
        <w:pStyle w:val="ListParagraph"/>
        <w:numPr>
          <w:ilvl w:val="0"/>
          <w:numId w:val="17"/>
        </w:numPr>
        <w:rPr>
          <w:rFonts w:ascii="Times New Roman" w:hAnsi="Times New Roman"/>
          <w:sz w:val="20"/>
          <w:szCs w:val="20"/>
        </w:rPr>
      </w:pPr>
      <w:r w:rsidRPr="003C06F3">
        <w:rPr>
          <w:rFonts w:ascii="Times New Roman" w:hAnsi="Times New Roman"/>
          <w:sz w:val="20"/>
          <w:szCs w:val="20"/>
        </w:rPr>
        <w:t>RESPONSIBILITIES</w:t>
      </w:r>
    </w:p>
    <w:p w14:paraId="34DD3EA4" w14:textId="01ADBD88" w:rsidR="00FE71F4" w:rsidRPr="003C06F3" w:rsidRDefault="00FE71F4" w:rsidP="00896AE7">
      <w:pPr>
        <w:pStyle w:val="ListParagraph"/>
        <w:numPr>
          <w:ilvl w:val="0"/>
          <w:numId w:val="19"/>
        </w:numPr>
        <w:rPr>
          <w:rFonts w:ascii="Times New Roman" w:hAnsi="Times New Roman"/>
          <w:sz w:val="20"/>
          <w:szCs w:val="20"/>
        </w:rPr>
      </w:pPr>
      <w:r w:rsidRPr="003C06F3">
        <w:rPr>
          <w:rFonts w:ascii="Times New Roman" w:hAnsi="Times New Roman"/>
          <w:sz w:val="20"/>
          <w:szCs w:val="20"/>
        </w:rPr>
        <w:t xml:space="preserve">The Lead of Psychology Service will be responsible for the implementation of this policy. </w:t>
      </w:r>
      <w:r w:rsidR="001D6A83">
        <w:rPr>
          <w:rFonts w:ascii="Times New Roman" w:hAnsi="Times New Roman"/>
          <w:sz w:val="20"/>
          <w:szCs w:val="20"/>
        </w:rPr>
        <w:t>They</w:t>
      </w:r>
      <w:r w:rsidRPr="003C06F3">
        <w:rPr>
          <w:rFonts w:ascii="Times New Roman" w:hAnsi="Times New Roman"/>
          <w:sz w:val="20"/>
          <w:szCs w:val="20"/>
        </w:rPr>
        <w:t xml:space="preserve"> will provide executive leadership to the Psychology Training Committee and oversee procedures delineated in this policy.</w:t>
      </w:r>
    </w:p>
    <w:p w14:paraId="26B8E389" w14:textId="771AA469" w:rsidR="00FE71F4" w:rsidRPr="003C06F3" w:rsidRDefault="00FE71F4" w:rsidP="00896AE7">
      <w:pPr>
        <w:pStyle w:val="ListParagraph"/>
        <w:numPr>
          <w:ilvl w:val="0"/>
          <w:numId w:val="19"/>
        </w:numPr>
        <w:rPr>
          <w:rFonts w:ascii="Times New Roman" w:hAnsi="Times New Roman"/>
          <w:sz w:val="20"/>
          <w:szCs w:val="20"/>
        </w:rPr>
      </w:pPr>
      <w:r w:rsidRPr="003C06F3">
        <w:rPr>
          <w:rFonts w:ascii="Times New Roman" w:hAnsi="Times New Roman"/>
          <w:sz w:val="20"/>
          <w:szCs w:val="20"/>
        </w:rPr>
        <w:t xml:space="preserve">The Psychology Training Advisory Board is responsible for the oversight of procedures delineated in this policy and as a sounding board during conflict resolution and appeals. The Associate Chief of Staff for Education is the Chair of the Psychology Training Advisory Board and will be notified of any significant conflicts that </w:t>
      </w:r>
      <w:r w:rsidR="001D6A83" w:rsidRPr="003C06F3">
        <w:rPr>
          <w:rFonts w:ascii="Times New Roman" w:hAnsi="Times New Roman"/>
          <w:sz w:val="20"/>
          <w:szCs w:val="20"/>
        </w:rPr>
        <w:t>cannot</w:t>
      </w:r>
      <w:r w:rsidRPr="003C06F3">
        <w:rPr>
          <w:rFonts w:ascii="Times New Roman" w:hAnsi="Times New Roman"/>
          <w:sz w:val="20"/>
          <w:szCs w:val="20"/>
        </w:rPr>
        <w:t xml:space="preserve"> be settled between the affected individuals or with the assistance of the Training Directors.</w:t>
      </w:r>
    </w:p>
    <w:p w14:paraId="1DFDBCF6" w14:textId="77777777" w:rsidR="00FE71F4" w:rsidRPr="003C06F3" w:rsidRDefault="00FE71F4" w:rsidP="00896AE7">
      <w:pPr>
        <w:pStyle w:val="ListParagraph"/>
        <w:numPr>
          <w:ilvl w:val="0"/>
          <w:numId w:val="19"/>
        </w:numPr>
        <w:rPr>
          <w:rFonts w:ascii="Times New Roman" w:hAnsi="Times New Roman"/>
          <w:sz w:val="20"/>
          <w:szCs w:val="20"/>
        </w:rPr>
      </w:pPr>
      <w:r w:rsidRPr="003C06F3">
        <w:rPr>
          <w:rFonts w:ascii="Times New Roman" w:hAnsi="Times New Roman"/>
          <w:sz w:val="20"/>
          <w:szCs w:val="20"/>
        </w:rPr>
        <w:t xml:space="preserve">The Psychology and Neuropsychology Training Directors (here forth refer to as Training Directors) are responsible for the education to trainees regarding conflict resolution and grievances procedures on the scope of their respective program. Training directors also serve as mediator during disputes as delineated in this policy. </w:t>
      </w:r>
    </w:p>
    <w:p w14:paraId="2A46FA11" w14:textId="77777777" w:rsidR="00FE71F4" w:rsidRPr="003C06F3" w:rsidRDefault="00FE71F4" w:rsidP="00896AE7">
      <w:pPr>
        <w:pStyle w:val="ListParagraph"/>
        <w:numPr>
          <w:ilvl w:val="0"/>
          <w:numId w:val="19"/>
        </w:numPr>
        <w:rPr>
          <w:rFonts w:ascii="Times New Roman" w:hAnsi="Times New Roman"/>
          <w:sz w:val="20"/>
          <w:szCs w:val="20"/>
        </w:rPr>
      </w:pPr>
      <w:r w:rsidRPr="003C06F3">
        <w:rPr>
          <w:rFonts w:ascii="Times New Roman" w:hAnsi="Times New Roman"/>
          <w:sz w:val="20"/>
          <w:szCs w:val="20"/>
        </w:rPr>
        <w:t xml:space="preserve">Clinical supervisors, members of Psychology Training Committee, members of the Psychology Training Advisory Board, and any other Psychology Service staff are responsible to provide guidance and assistance to trainees for the adherence to procedures hereby delineated and to facilitate grievances and conflict resolution according to this policy. </w:t>
      </w:r>
    </w:p>
    <w:p w14:paraId="7FF429B3" w14:textId="77777777" w:rsidR="00FE71F4" w:rsidRPr="003C06F3" w:rsidRDefault="00FE71F4" w:rsidP="00896AE7">
      <w:pPr>
        <w:pStyle w:val="ListParagraph"/>
        <w:numPr>
          <w:ilvl w:val="0"/>
          <w:numId w:val="19"/>
        </w:numPr>
        <w:rPr>
          <w:rFonts w:ascii="Times New Roman" w:hAnsi="Times New Roman"/>
          <w:sz w:val="20"/>
          <w:szCs w:val="20"/>
        </w:rPr>
      </w:pPr>
      <w:r w:rsidRPr="003C06F3">
        <w:rPr>
          <w:rFonts w:ascii="Times New Roman" w:hAnsi="Times New Roman"/>
          <w:sz w:val="20"/>
          <w:szCs w:val="20"/>
        </w:rPr>
        <w:t xml:space="preserve">Trainees are responsible for the adherence to this policy and for seeking consultation from Training Directors, Supervisors, or Psychology Staff for assistance during grievances/conflict resolutions. </w:t>
      </w:r>
    </w:p>
    <w:p w14:paraId="2D83B93C" w14:textId="77777777" w:rsidR="009673D4" w:rsidRPr="003C06F3" w:rsidRDefault="009673D4" w:rsidP="00FE71F4">
      <w:pPr>
        <w:rPr>
          <w:sz w:val="20"/>
          <w:szCs w:val="20"/>
        </w:rPr>
      </w:pPr>
    </w:p>
    <w:p w14:paraId="54F0BBD3" w14:textId="65A2B196" w:rsidR="00FE71F4" w:rsidRPr="003C06F3" w:rsidRDefault="00FE71F4" w:rsidP="00896AE7">
      <w:pPr>
        <w:pStyle w:val="ListParagraph"/>
        <w:numPr>
          <w:ilvl w:val="0"/>
          <w:numId w:val="17"/>
        </w:numPr>
        <w:rPr>
          <w:rFonts w:ascii="Times New Roman" w:hAnsi="Times New Roman"/>
          <w:sz w:val="20"/>
          <w:szCs w:val="20"/>
        </w:rPr>
      </w:pPr>
      <w:r w:rsidRPr="003C06F3">
        <w:rPr>
          <w:rFonts w:ascii="Times New Roman" w:hAnsi="Times New Roman"/>
          <w:sz w:val="20"/>
          <w:szCs w:val="20"/>
        </w:rPr>
        <w:t xml:space="preserve">PROCEDURES: </w:t>
      </w:r>
    </w:p>
    <w:p w14:paraId="32627AF9" w14:textId="77777777" w:rsidR="00FE71F4" w:rsidRPr="003C06F3" w:rsidRDefault="00FE71F4" w:rsidP="00896AE7">
      <w:pPr>
        <w:pStyle w:val="ListParagraph"/>
        <w:numPr>
          <w:ilvl w:val="0"/>
          <w:numId w:val="20"/>
        </w:numPr>
        <w:rPr>
          <w:rFonts w:ascii="Times New Roman" w:hAnsi="Times New Roman"/>
          <w:sz w:val="20"/>
          <w:szCs w:val="20"/>
        </w:rPr>
      </w:pPr>
      <w:r w:rsidRPr="003C06F3">
        <w:rPr>
          <w:rFonts w:ascii="Times New Roman" w:hAnsi="Times New Roman"/>
          <w:sz w:val="20"/>
          <w:szCs w:val="20"/>
        </w:rPr>
        <w:t xml:space="preserve">EDUCATION: </w:t>
      </w:r>
    </w:p>
    <w:p w14:paraId="07147CD3" w14:textId="2F701B7D" w:rsidR="00FE71F4" w:rsidRPr="003C06F3" w:rsidRDefault="00FE71F4" w:rsidP="00896AE7">
      <w:pPr>
        <w:pStyle w:val="ListParagraph"/>
        <w:numPr>
          <w:ilvl w:val="0"/>
          <w:numId w:val="13"/>
        </w:numPr>
        <w:rPr>
          <w:rFonts w:ascii="Times New Roman" w:hAnsi="Times New Roman"/>
          <w:sz w:val="20"/>
          <w:szCs w:val="20"/>
        </w:rPr>
      </w:pPr>
      <w:bookmarkStart w:id="25" w:name="_Hlk533158477"/>
      <w:r w:rsidRPr="003C06F3">
        <w:rPr>
          <w:rFonts w:ascii="Times New Roman" w:hAnsi="Times New Roman"/>
          <w:sz w:val="20"/>
          <w:szCs w:val="20"/>
        </w:rPr>
        <w:t xml:space="preserve">A copy of this policy should be provided to trainees </w:t>
      </w:r>
      <w:r w:rsidR="00042380">
        <w:rPr>
          <w:rFonts w:ascii="Times New Roman" w:hAnsi="Times New Roman"/>
          <w:sz w:val="20"/>
          <w:szCs w:val="20"/>
        </w:rPr>
        <w:t>i</w:t>
      </w:r>
      <w:r w:rsidRPr="003C06F3">
        <w:rPr>
          <w:rFonts w:ascii="Times New Roman" w:hAnsi="Times New Roman"/>
          <w:sz w:val="20"/>
          <w:szCs w:val="20"/>
        </w:rPr>
        <w:t>n</w:t>
      </w:r>
      <w:r w:rsidR="00042380">
        <w:rPr>
          <w:rFonts w:ascii="Times New Roman" w:hAnsi="Times New Roman"/>
          <w:sz w:val="20"/>
          <w:szCs w:val="20"/>
        </w:rPr>
        <w:t xml:space="preserve"> a</w:t>
      </w:r>
      <w:r w:rsidRPr="003C06F3">
        <w:rPr>
          <w:rFonts w:ascii="Times New Roman" w:hAnsi="Times New Roman"/>
          <w:sz w:val="20"/>
          <w:szCs w:val="20"/>
        </w:rPr>
        <w:t xml:space="preserve"> welcome package prior to arrival </w:t>
      </w:r>
      <w:r w:rsidR="00042380">
        <w:rPr>
          <w:rFonts w:ascii="Times New Roman" w:hAnsi="Times New Roman"/>
          <w:sz w:val="20"/>
          <w:szCs w:val="20"/>
        </w:rPr>
        <w:t>on</w:t>
      </w:r>
      <w:r w:rsidRPr="003C06F3">
        <w:rPr>
          <w:rFonts w:ascii="Times New Roman" w:hAnsi="Times New Roman"/>
          <w:sz w:val="20"/>
          <w:szCs w:val="20"/>
        </w:rPr>
        <w:t xml:space="preserve"> station.</w:t>
      </w:r>
    </w:p>
    <w:p w14:paraId="38056060" w14:textId="2A1E1804" w:rsidR="00FE71F4" w:rsidRPr="003C06F3" w:rsidRDefault="00FE71F4" w:rsidP="00896AE7">
      <w:pPr>
        <w:pStyle w:val="ListParagraph"/>
        <w:numPr>
          <w:ilvl w:val="0"/>
          <w:numId w:val="13"/>
        </w:numPr>
        <w:rPr>
          <w:rFonts w:ascii="Times New Roman" w:hAnsi="Times New Roman"/>
          <w:sz w:val="20"/>
          <w:szCs w:val="20"/>
        </w:rPr>
      </w:pPr>
      <w:r w:rsidRPr="003C06F3">
        <w:rPr>
          <w:rFonts w:ascii="Times New Roman" w:hAnsi="Times New Roman"/>
          <w:sz w:val="20"/>
          <w:szCs w:val="20"/>
        </w:rPr>
        <w:t xml:space="preserve">At the beginning of </w:t>
      </w:r>
      <w:r w:rsidR="0047338F">
        <w:rPr>
          <w:rFonts w:ascii="Times New Roman" w:hAnsi="Times New Roman"/>
          <w:sz w:val="20"/>
          <w:szCs w:val="20"/>
        </w:rPr>
        <w:t xml:space="preserve">the </w:t>
      </w:r>
      <w:r w:rsidRPr="003C06F3">
        <w:rPr>
          <w:rFonts w:ascii="Times New Roman" w:hAnsi="Times New Roman"/>
          <w:sz w:val="20"/>
          <w:szCs w:val="20"/>
        </w:rPr>
        <w:t xml:space="preserve">training year and NLT that five (5 days) of trainees start date, Training Directors must discuss this policy in detail with all trainees and will obtain acknowledgement and understanding receipt from trainees (ATTACHMENT A). </w:t>
      </w:r>
      <w:r w:rsidR="00E802A8">
        <w:rPr>
          <w:rFonts w:ascii="Times New Roman" w:hAnsi="Times New Roman"/>
          <w:sz w:val="20"/>
          <w:szCs w:val="20"/>
        </w:rPr>
        <w:t>A s</w:t>
      </w:r>
      <w:r w:rsidRPr="003C06F3">
        <w:rPr>
          <w:rFonts w:ascii="Times New Roman" w:hAnsi="Times New Roman"/>
          <w:sz w:val="20"/>
          <w:szCs w:val="20"/>
        </w:rPr>
        <w:t>igned copy will be maintained in trainees training record.</w:t>
      </w:r>
    </w:p>
    <w:p w14:paraId="414F25C8" w14:textId="1FCE8794" w:rsidR="00FE71F4" w:rsidRPr="003C06F3" w:rsidRDefault="00FE71F4" w:rsidP="00896AE7">
      <w:pPr>
        <w:pStyle w:val="ListParagraph"/>
        <w:numPr>
          <w:ilvl w:val="0"/>
          <w:numId w:val="13"/>
        </w:numPr>
        <w:rPr>
          <w:rFonts w:ascii="Times New Roman" w:hAnsi="Times New Roman"/>
          <w:sz w:val="20"/>
          <w:szCs w:val="20"/>
        </w:rPr>
      </w:pPr>
      <w:r w:rsidRPr="003C06F3">
        <w:rPr>
          <w:rFonts w:ascii="Times New Roman" w:hAnsi="Times New Roman"/>
          <w:sz w:val="20"/>
          <w:szCs w:val="20"/>
        </w:rPr>
        <w:t xml:space="preserve">Trainees will receive </w:t>
      </w:r>
      <w:r w:rsidR="00E802A8">
        <w:rPr>
          <w:rFonts w:ascii="Times New Roman" w:hAnsi="Times New Roman"/>
          <w:sz w:val="20"/>
          <w:szCs w:val="20"/>
        </w:rPr>
        <w:t xml:space="preserve">a </w:t>
      </w:r>
      <w:r w:rsidRPr="003C06F3">
        <w:rPr>
          <w:rFonts w:ascii="Times New Roman" w:hAnsi="Times New Roman"/>
          <w:sz w:val="20"/>
          <w:szCs w:val="20"/>
        </w:rPr>
        <w:t>formal didactic in conflict resolution to support the implementation of this SOP.</w:t>
      </w:r>
    </w:p>
    <w:p w14:paraId="14693A82" w14:textId="1E23BC68" w:rsidR="00FE71F4" w:rsidRPr="003C06F3" w:rsidRDefault="00FE71F4" w:rsidP="00896AE7">
      <w:pPr>
        <w:pStyle w:val="ListParagraph"/>
        <w:numPr>
          <w:ilvl w:val="0"/>
          <w:numId w:val="13"/>
        </w:numPr>
        <w:rPr>
          <w:rFonts w:ascii="Times New Roman" w:hAnsi="Times New Roman"/>
          <w:sz w:val="20"/>
          <w:szCs w:val="20"/>
        </w:rPr>
      </w:pPr>
      <w:r w:rsidRPr="003C06F3">
        <w:rPr>
          <w:rFonts w:ascii="Times New Roman" w:hAnsi="Times New Roman"/>
          <w:sz w:val="20"/>
          <w:szCs w:val="20"/>
        </w:rPr>
        <w:t>Group supervision will serve as</w:t>
      </w:r>
      <w:r w:rsidR="0047338F">
        <w:rPr>
          <w:rFonts w:ascii="Times New Roman" w:hAnsi="Times New Roman"/>
          <w:sz w:val="20"/>
          <w:szCs w:val="20"/>
        </w:rPr>
        <w:t xml:space="preserve"> a</w:t>
      </w:r>
      <w:r w:rsidRPr="003C06F3">
        <w:rPr>
          <w:rFonts w:ascii="Times New Roman" w:hAnsi="Times New Roman"/>
          <w:sz w:val="20"/>
          <w:szCs w:val="20"/>
        </w:rPr>
        <w:t xml:space="preserve"> forum to discuss concerns o</w:t>
      </w:r>
      <w:r w:rsidR="00E802A8">
        <w:rPr>
          <w:rFonts w:ascii="Times New Roman" w:hAnsi="Times New Roman"/>
          <w:sz w:val="20"/>
          <w:szCs w:val="20"/>
        </w:rPr>
        <w:t>r</w:t>
      </w:r>
      <w:r w:rsidRPr="003C06F3">
        <w:rPr>
          <w:rFonts w:ascii="Times New Roman" w:hAnsi="Times New Roman"/>
          <w:sz w:val="20"/>
          <w:szCs w:val="20"/>
        </w:rPr>
        <w:t xml:space="preserve"> doubts regarding this policy. </w:t>
      </w:r>
    </w:p>
    <w:bookmarkEnd w:id="25"/>
    <w:p w14:paraId="23F64054" w14:textId="3C7FF983" w:rsidR="00FE71F4" w:rsidRPr="003C06F3" w:rsidRDefault="00FE71F4" w:rsidP="00896AE7">
      <w:pPr>
        <w:pStyle w:val="ListParagraph"/>
        <w:numPr>
          <w:ilvl w:val="0"/>
          <w:numId w:val="13"/>
        </w:numPr>
        <w:rPr>
          <w:rFonts w:ascii="Times New Roman" w:hAnsi="Times New Roman"/>
          <w:sz w:val="20"/>
          <w:szCs w:val="20"/>
        </w:rPr>
      </w:pPr>
      <w:r w:rsidRPr="003C06F3">
        <w:rPr>
          <w:rFonts w:ascii="Times New Roman" w:hAnsi="Times New Roman"/>
          <w:sz w:val="20"/>
          <w:szCs w:val="20"/>
        </w:rPr>
        <w:lastRenderedPageBreak/>
        <w:t xml:space="preserve">Review of this policy will be completed with Trainees when deemed necessary by Training Directors and at least once during </w:t>
      </w:r>
      <w:r w:rsidR="00E802A8">
        <w:rPr>
          <w:rFonts w:ascii="Times New Roman" w:hAnsi="Times New Roman"/>
          <w:sz w:val="20"/>
          <w:szCs w:val="20"/>
        </w:rPr>
        <w:t xml:space="preserve">the </w:t>
      </w:r>
      <w:r w:rsidRPr="003C06F3">
        <w:rPr>
          <w:rFonts w:ascii="Times New Roman" w:hAnsi="Times New Roman"/>
          <w:sz w:val="20"/>
          <w:szCs w:val="20"/>
        </w:rPr>
        <w:t xml:space="preserve">training year (i.e., midterm evaluation).  This education must be documented in Trainees training records with the use of ATTACHMENT A. </w:t>
      </w:r>
    </w:p>
    <w:p w14:paraId="448F52DC" w14:textId="77777777" w:rsidR="009673D4" w:rsidRPr="003C06F3" w:rsidRDefault="009673D4" w:rsidP="00FE71F4">
      <w:pPr>
        <w:rPr>
          <w:sz w:val="20"/>
          <w:szCs w:val="20"/>
        </w:rPr>
      </w:pPr>
    </w:p>
    <w:p w14:paraId="3D8154E4" w14:textId="06916CA3" w:rsidR="009673D4" w:rsidRPr="003C06F3" w:rsidRDefault="00FE71F4" w:rsidP="00896AE7">
      <w:pPr>
        <w:pStyle w:val="ListParagraph"/>
        <w:numPr>
          <w:ilvl w:val="0"/>
          <w:numId w:val="20"/>
        </w:numPr>
        <w:rPr>
          <w:rFonts w:ascii="Times New Roman" w:hAnsi="Times New Roman"/>
          <w:sz w:val="20"/>
          <w:szCs w:val="20"/>
        </w:rPr>
      </w:pPr>
      <w:r w:rsidRPr="003C06F3">
        <w:rPr>
          <w:rFonts w:ascii="Times New Roman" w:hAnsi="Times New Roman"/>
          <w:sz w:val="20"/>
          <w:szCs w:val="20"/>
        </w:rPr>
        <w:t xml:space="preserve">TRAINEE-SUPERVISOR CONFLICTS:  In the event that disagreement occurs between a Supervisor and a Trainee regarding the Supervisor’s requirement for a training rotation, a </w:t>
      </w:r>
      <w:proofErr w:type="gramStart"/>
      <w:r w:rsidRPr="003C06F3">
        <w:rPr>
          <w:rFonts w:ascii="Times New Roman" w:hAnsi="Times New Roman"/>
          <w:sz w:val="20"/>
          <w:szCs w:val="20"/>
        </w:rPr>
        <w:t>Supervisor’s</w:t>
      </w:r>
      <w:proofErr w:type="gramEnd"/>
      <w:r w:rsidRPr="003C06F3">
        <w:rPr>
          <w:rFonts w:ascii="Times New Roman" w:hAnsi="Times New Roman"/>
          <w:sz w:val="20"/>
          <w:szCs w:val="20"/>
        </w:rPr>
        <w:t xml:space="preserve"> evaluation, or other conflict, the following procedures apply:</w:t>
      </w:r>
    </w:p>
    <w:p w14:paraId="02DE2CC1" w14:textId="77777777" w:rsidR="00FE71F4" w:rsidRPr="003C06F3" w:rsidRDefault="00FE71F4" w:rsidP="00896AE7">
      <w:pPr>
        <w:pStyle w:val="ListParagraph"/>
        <w:numPr>
          <w:ilvl w:val="0"/>
          <w:numId w:val="14"/>
        </w:numPr>
        <w:rPr>
          <w:rFonts w:ascii="Times New Roman" w:hAnsi="Times New Roman"/>
          <w:sz w:val="20"/>
          <w:szCs w:val="20"/>
        </w:rPr>
      </w:pPr>
      <w:r w:rsidRPr="003C06F3">
        <w:rPr>
          <w:rFonts w:ascii="Times New Roman" w:hAnsi="Times New Roman"/>
          <w:sz w:val="20"/>
          <w:szCs w:val="20"/>
        </w:rPr>
        <w:t>The Supervisor and Trainee must first meet to attempt to resolve the conflict.  A memorandum for the record may be prepared.  If a lack of resolution remains, the Trainee and Supervisor must each present a written statement to the Training Director within five working days of the Trainee-Supervisor meeting.  The written statements will specify the areas of disagreement and each party’s recommended solutions.</w:t>
      </w:r>
    </w:p>
    <w:p w14:paraId="20678E1B" w14:textId="4C960124" w:rsidR="00FE71F4" w:rsidRPr="003C06F3" w:rsidRDefault="00FE71F4" w:rsidP="00896AE7">
      <w:pPr>
        <w:pStyle w:val="ListParagraph"/>
        <w:numPr>
          <w:ilvl w:val="0"/>
          <w:numId w:val="14"/>
        </w:numPr>
        <w:rPr>
          <w:rFonts w:ascii="Times New Roman" w:hAnsi="Times New Roman"/>
          <w:sz w:val="20"/>
          <w:szCs w:val="20"/>
        </w:rPr>
      </w:pPr>
      <w:r w:rsidRPr="003C06F3">
        <w:rPr>
          <w:rFonts w:ascii="Times New Roman" w:hAnsi="Times New Roman"/>
          <w:sz w:val="20"/>
          <w:szCs w:val="20"/>
        </w:rPr>
        <w:t>The Training Director will meet with the Trainee and Supervisor together within five (5) working days of receipt of their statements. The Training Director will attempt to mediate the dispute.</w:t>
      </w:r>
    </w:p>
    <w:p w14:paraId="3FC358CF" w14:textId="77777777" w:rsidR="00FE71F4" w:rsidRPr="003C06F3" w:rsidRDefault="00FE71F4" w:rsidP="00896AE7">
      <w:pPr>
        <w:pStyle w:val="ListParagraph"/>
        <w:numPr>
          <w:ilvl w:val="0"/>
          <w:numId w:val="14"/>
        </w:numPr>
        <w:rPr>
          <w:rFonts w:ascii="Times New Roman" w:hAnsi="Times New Roman"/>
          <w:sz w:val="20"/>
          <w:szCs w:val="20"/>
        </w:rPr>
      </w:pPr>
      <w:r w:rsidRPr="003C06F3">
        <w:rPr>
          <w:rFonts w:ascii="Times New Roman" w:hAnsi="Times New Roman"/>
          <w:sz w:val="20"/>
          <w:szCs w:val="20"/>
        </w:rPr>
        <w:t>If no acceptable solution is reached, the Training Director will write a statement indicating a recommended solution and forward it to the Chair of the Psychology Training Committee, with a copy to the Trainee and the Supervisor.</w:t>
      </w:r>
    </w:p>
    <w:p w14:paraId="4432D41E" w14:textId="31B6A210" w:rsidR="00FE71F4" w:rsidRPr="003C06F3" w:rsidRDefault="00FE71F4" w:rsidP="00896AE7">
      <w:pPr>
        <w:pStyle w:val="ListParagraph"/>
        <w:numPr>
          <w:ilvl w:val="0"/>
          <w:numId w:val="14"/>
        </w:numPr>
        <w:rPr>
          <w:rFonts w:ascii="Times New Roman" w:hAnsi="Times New Roman"/>
          <w:sz w:val="20"/>
          <w:szCs w:val="20"/>
        </w:rPr>
      </w:pPr>
      <w:r w:rsidRPr="003C06F3">
        <w:rPr>
          <w:rFonts w:ascii="Times New Roman" w:hAnsi="Times New Roman"/>
          <w:sz w:val="20"/>
          <w:szCs w:val="20"/>
        </w:rPr>
        <w:t>Upon receipt of the Director’s recommendations, the Chair of the Psychology Training Committee will call a meeting of the Committee to occur within ten (10) working days. The Committee will hear information on the dispute from the Trainee, the Supervisor, the Training Director, and any other person who the Committee believes may provide information to assist it in reaching an appropriate decision.</w:t>
      </w:r>
    </w:p>
    <w:p w14:paraId="6D005159" w14:textId="46740D70" w:rsidR="00FE71F4" w:rsidRPr="003C06F3" w:rsidRDefault="00FE71F4" w:rsidP="00896AE7">
      <w:pPr>
        <w:pStyle w:val="ListParagraph"/>
        <w:numPr>
          <w:ilvl w:val="0"/>
          <w:numId w:val="14"/>
        </w:numPr>
        <w:rPr>
          <w:rFonts w:ascii="Times New Roman" w:hAnsi="Times New Roman"/>
          <w:sz w:val="20"/>
          <w:szCs w:val="20"/>
        </w:rPr>
      </w:pPr>
      <w:r w:rsidRPr="003C06F3">
        <w:rPr>
          <w:rFonts w:ascii="Times New Roman" w:hAnsi="Times New Roman"/>
          <w:sz w:val="20"/>
          <w:szCs w:val="20"/>
        </w:rPr>
        <w:t>The Psychology Training Committee will decide the dispute by majority decision, with at least half of the Committee members being present constituting a quorum. The supervisor and the Training Director, who are normally part of the Training Committee, will not be permitted to vote. The decision will be in writing, with the areas of dispute and their decision in each area being specified. The Psychology Training Committee’s decision can be appealed to the Psychology Training Advisory Board (see paragraph E, APPEALS).</w:t>
      </w:r>
    </w:p>
    <w:p w14:paraId="403DA3FD" w14:textId="74CE7002" w:rsidR="00FE71F4" w:rsidRPr="003C06F3" w:rsidRDefault="00FE71F4" w:rsidP="00896AE7">
      <w:pPr>
        <w:pStyle w:val="ListParagraph"/>
        <w:numPr>
          <w:ilvl w:val="0"/>
          <w:numId w:val="14"/>
        </w:numPr>
        <w:rPr>
          <w:rFonts w:ascii="Times New Roman" w:hAnsi="Times New Roman"/>
          <w:sz w:val="20"/>
          <w:szCs w:val="20"/>
        </w:rPr>
      </w:pPr>
      <w:r w:rsidRPr="003C06F3">
        <w:rPr>
          <w:rFonts w:ascii="Times New Roman" w:hAnsi="Times New Roman"/>
          <w:sz w:val="20"/>
          <w:szCs w:val="20"/>
        </w:rPr>
        <w:t xml:space="preserve">In disputes involving a </w:t>
      </w:r>
      <w:proofErr w:type="gramStart"/>
      <w:r w:rsidRPr="003C06F3">
        <w:rPr>
          <w:rFonts w:ascii="Times New Roman" w:hAnsi="Times New Roman"/>
          <w:sz w:val="20"/>
          <w:szCs w:val="20"/>
        </w:rPr>
        <w:t>Supervisor’s</w:t>
      </w:r>
      <w:proofErr w:type="gramEnd"/>
      <w:r w:rsidRPr="003C06F3">
        <w:rPr>
          <w:rFonts w:ascii="Times New Roman" w:hAnsi="Times New Roman"/>
          <w:sz w:val="20"/>
          <w:szCs w:val="20"/>
        </w:rPr>
        <w:t xml:space="preserve"> evaluation, the Psychology Training Committee may decide to amend the Supervisor’s evaluation. The findings and amendment will be permanently attached to the Supervisor’s evaluation. </w:t>
      </w:r>
    </w:p>
    <w:p w14:paraId="17C9070A" w14:textId="77777777" w:rsidR="00FE71F4" w:rsidRPr="003C06F3" w:rsidRDefault="00FE71F4" w:rsidP="00896AE7">
      <w:pPr>
        <w:pStyle w:val="ListParagraph"/>
        <w:numPr>
          <w:ilvl w:val="0"/>
          <w:numId w:val="14"/>
        </w:numPr>
        <w:rPr>
          <w:rFonts w:ascii="Times New Roman" w:hAnsi="Times New Roman"/>
          <w:sz w:val="20"/>
          <w:szCs w:val="20"/>
        </w:rPr>
      </w:pPr>
      <w:r w:rsidRPr="003C06F3">
        <w:rPr>
          <w:rFonts w:ascii="Times New Roman" w:hAnsi="Times New Roman"/>
          <w:sz w:val="20"/>
          <w:szCs w:val="20"/>
        </w:rPr>
        <w:t>In the event of a failed rotation, the procedures for dismissal apply (see paragraph G, DISMISSAL).</w:t>
      </w:r>
    </w:p>
    <w:p w14:paraId="7A9A004D" w14:textId="77777777" w:rsidR="009673D4" w:rsidRPr="003C06F3" w:rsidRDefault="009673D4" w:rsidP="00FE71F4">
      <w:pPr>
        <w:rPr>
          <w:sz w:val="20"/>
          <w:szCs w:val="20"/>
        </w:rPr>
      </w:pPr>
    </w:p>
    <w:p w14:paraId="0CFEEB1D" w14:textId="65ABD3CE" w:rsidR="009673D4" w:rsidRPr="003C06F3" w:rsidRDefault="00FE71F4" w:rsidP="00896AE7">
      <w:pPr>
        <w:pStyle w:val="ListParagraph"/>
        <w:numPr>
          <w:ilvl w:val="0"/>
          <w:numId w:val="20"/>
        </w:numPr>
        <w:rPr>
          <w:rFonts w:ascii="Times New Roman" w:hAnsi="Times New Roman"/>
          <w:sz w:val="20"/>
          <w:szCs w:val="20"/>
        </w:rPr>
      </w:pPr>
      <w:r w:rsidRPr="003C06F3">
        <w:rPr>
          <w:rFonts w:ascii="Times New Roman" w:hAnsi="Times New Roman"/>
          <w:sz w:val="20"/>
          <w:szCs w:val="20"/>
        </w:rPr>
        <w:t>CONFLICTS WITH THE TRAINING DIRECTOR:  In the event there is a disagreement with the Training Director regarding a matter in which the Director is serving as Supervisor or an aspect of the Psychology/Neuropsychology Training Program other than those specified in paragraphs 2, 3, 4 and 5 below, the following procedures apply:</w:t>
      </w:r>
    </w:p>
    <w:p w14:paraId="5E1D03B1" w14:textId="73A092A4" w:rsidR="00FE71F4" w:rsidRPr="003C06F3" w:rsidRDefault="00FE71F4" w:rsidP="00896AE7">
      <w:pPr>
        <w:pStyle w:val="ListParagraph"/>
        <w:numPr>
          <w:ilvl w:val="0"/>
          <w:numId w:val="15"/>
        </w:numPr>
        <w:rPr>
          <w:rFonts w:ascii="Times New Roman" w:hAnsi="Times New Roman"/>
          <w:sz w:val="20"/>
          <w:szCs w:val="20"/>
        </w:rPr>
      </w:pPr>
      <w:r w:rsidRPr="003C06F3">
        <w:rPr>
          <w:rFonts w:ascii="Times New Roman" w:hAnsi="Times New Roman"/>
          <w:sz w:val="20"/>
          <w:szCs w:val="20"/>
        </w:rPr>
        <w:t xml:space="preserve">The Director and Trainee must first meet to attempt to resolve the conflict. A memorandum for the record may be prepared.  </w:t>
      </w:r>
    </w:p>
    <w:p w14:paraId="1A23829B" w14:textId="52D6DB67" w:rsidR="00FE71F4" w:rsidRPr="003C06F3" w:rsidRDefault="00FE71F4" w:rsidP="00896AE7">
      <w:pPr>
        <w:pStyle w:val="ListParagraph"/>
        <w:numPr>
          <w:ilvl w:val="0"/>
          <w:numId w:val="15"/>
        </w:numPr>
        <w:rPr>
          <w:rFonts w:ascii="Times New Roman" w:hAnsi="Times New Roman"/>
          <w:sz w:val="20"/>
          <w:szCs w:val="20"/>
        </w:rPr>
      </w:pPr>
      <w:r w:rsidRPr="003C06F3">
        <w:rPr>
          <w:rFonts w:ascii="Times New Roman" w:hAnsi="Times New Roman"/>
          <w:sz w:val="20"/>
          <w:szCs w:val="20"/>
        </w:rPr>
        <w:t xml:space="preserve">Trainee and Training director may request the Training Director of the other program (i.e., Psychology or Neuropsychology) attempt </w:t>
      </w:r>
      <w:r w:rsidR="006D5F08">
        <w:rPr>
          <w:rFonts w:ascii="Times New Roman" w:hAnsi="Times New Roman"/>
          <w:sz w:val="20"/>
          <w:szCs w:val="20"/>
        </w:rPr>
        <w:t xml:space="preserve">to </w:t>
      </w:r>
      <w:r w:rsidRPr="003C06F3">
        <w:rPr>
          <w:rFonts w:ascii="Times New Roman" w:hAnsi="Times New Roman"/>
          <w:sz w:val="20"/>
          <w:szCs w:val="20"/>
        </w:rPr>
        <w:t xml:space="preserve">mediate the conflict. </w:t>
      </w:r>
    </w:p>
    <w:p w14:paraId="5F563DF6" w14:textId="77777777" w:rsidR="00FE71F4" w:rsidRPr="003C06F3" w:rsidRDefault="00FE71F4" w:rsidP="00896AE7">
      <w:pPr>
        <w:pStyle w:val="ListParagraph"/>
        <w:numPr>
          <w:ilvl w:val="0"/>
          <w:numId w:val="15"/>
        </w:numPr>
        <w:rPr>
          <w:rFonts w:ascii="Times New Roman" w:hAnsi="Times New Roman"/>
          <w:sz w:val="20"/>
          <w:szCs w:val="20"/>
        </w:rPr>
      </w:pPr>
      <w:r w:rsidRPr="003C06F3">
        <w:rPr>
          <w:rFonts w:ascii="Times New Roman" w:hAnsi="Times New Roman"/>
          <w:sz w:val="20"/>
          <w:szCs w:val="20"/>
        </w:rPr>
        <w:t>If resolution remains elusive, the Trainee and the Director must each present a written statement to the Chair of the Psychology Training Committee within five working days of the Trainee-Director meeting.  The written statements will specify the areas of disagreement and each party’s recommended solutions.</w:t>
      </w:r>
    </w:p>
    <w:p w14:paraId="0A93F56A" w14:textId="722680C8" w:rsidR="00FE71F4" w:rsidRPr="003C06F3" w:rsidRDefault="00FE71F4" w:rsidP="00896AE7">
      <w:pPr>
        <w:pStyle w:val="ListParagraph"/>
        <w:numPr>
          <w:ilvl w:val="0"/>
          <w:numId w:val="15"/>
        </w:numPr>
        <w:rPr>
          <w:rFonts w:ascii="Times New Roman" w:hAnsi="Times New Roman"/>
          <w:sz w:val="20"/>
          <w:szCs w:val="20"/>
        </w:rPr>
      </w:pPr>
      <w:r w:rsidRPr="003C06F3">
        <w:rPr>
          <w:rFonts w:ascii="Times New Roman" w:hAnsi="Times New Roman"/>
          <w:sz w:val="20"/>
          <w:szCs w:val="20"/>
        </w:rPr>
        <w:t>Upon receipt of the written statements, the Chair of the Psychology Training Committee will call a meeting of the Committee to occur within ten working days. The Committee will hear information on the dispute from the Trainee, the Training Director, and any other person who the Committee believes may provide information to assist it in reaching an appropriate decision.</w:t>
      </w:r>
    </w:p>
    <w:p w14:paraId="693A9E53" w14:textId="4E69D286" w:rsidR="00FE71F4" w:rsidRPr="003C06F3" w:rsidRDefault="00FE71F4" w:rsidP="00896AE7">
      <w:pPr>
        <w:pStyle w:val="ListParagraph"/>
        <w:numPr>
          <w:ilvl w:val="0"/>
          <w:numId w:val="15"/>
        </w:numPr>
        <w:rPr>
          <w:rFonts w:ascii="Times New Roman" w:hAnsi="Times New Roman"/>
          <w:sz w:val="20"/>
          <w:szCs w:val="20"/>
        </w:rPr>
      </w:pPr>
      <w:r w:rsidRPr="003C06F3">
        <w:rPr>
          <w:rFonts w:ascii="Times New Roman" w:hAnsi="Times New Roman"/>
          <w:sz w:val="20"/>
          <w:szCs w:val="20"/>
        </w:rPr>
        <w:t>The Psychology Training Committee will decide the dispute by majority decision with at least half of the Committee members being present constituting a quorum. The Trainee’s Training Director will not be permitted to vote. The decision will be in writing with the areas of dispute and their decision in each area being specified. The Psychology Training Committee’s decision can be appealed to the Psychology Training Advisory Board (see paragraph E, APPEALS).</w:t>
      </w:r>
    </w:p>
    <w:p w14:paraId="13F3F6EB" w14:textId="77777777" w:rsidR="00226934" w:rsidRPr="003C06F3" w:rsidRDefault="00226934" w:rsidP="00FE71F4">
      <w:pPr>
        <w:rPr>
          <w:sz w:val="20"/>
          <w:szCs w:val="20"/>
        </w:rPr>
      </w:pPr>
    </w:p>
    <w:p w14:paraId="695DD494" w14:textId="15DE096A" w:rsidR="009673D4" w:rsidRPr="003C06F3" w:rsidRDefault="00FE71F4" w:rsidP="00896AE7">
      <w:pPr>
        <w:pStyle w:val="ListParagraph"/>
        <w:numPr>
          <w:ilvl w:val="0"/>
          <w:numId w:val="20"/>
        </w:numPr>
        <w:rPr>
          <w:rFonts w:ascii="Times New Roman" w:hAnsi="Times New Roman"/>
          <w:sz w:val="20"/>
          <w:szCs w:val="20"/>
        </w:rPr>
      </w:pPr>
      <w:r w:rsidRPr="003C06F3">
        <w:rPr>
          <w:rFonts w:ascii="Times New Roman" w:hAnsi="Times New Roman"/>
          <w:sz w:val="20"/>
          <w:szCs w:val="20"/>
        </w:rPr>
        <w:t>TRAINEE-TRAINEE OR TRAINEE-NON-SUPERVISORY STAFF CONFLICTS:  In the event that disagreement occurs between a Trainee and another Trainee or Trainee and non-Supervisory Staff, the following procedures apply:</w:t>
      </w:r>
    </w:p>
    <w:p w14:paraId="7F45AE04" w14:textId="35012E87" w:rsidR="00FE71F4" w:rsidRPr="003C06F3" w:rsidRDefault="00FE71F4" w:rsidP="00896AE7">
      <w:pPr>
        <w:pStyle w:val="ListParagraph"/>
        <w:numPr>
          <w:ilvl w:val="0"/>
          <w:numId w:val="16"/>
        </w:numPr>
        <w:rPr>
          <w:rFonts w:ascii="Times New Roman" w:hAnsi="Times New Roman"/>
          <w:sz w:val="20"/>
          <w:szCs w:val="20"/>
        </w:rPr>
      </w:pPr>
      <w:r w:rsidRPr="003C06F3">
        <w:rPr>
          <w:rFonts w:ascii="Times New Roman" w:hAnsi="Times New Roman"/>
          <w:sz w:val="20"/>
          <w:szCs w:val="20"/>
        </w:rPr>
        <w:lastRenderedPageBreak/>
        <w:t>The Trainee and other Trainee/Staff preferably first meet to attempt to resolve the conflict. A memorandum for the record may be prepared. If a lack of resolution remains, the Trainee and other Trainee/Staff must each present a written statement to the Trainees’ Training Director within five working days of the Trainee and other Trainee/Staff meeting. The written statements will specify the areas of disagreement and each party’s recommended solutions.</w:t>
      </w:r>
    </w:p>
    <w:p w14:paraId="2F31C265" w14:textId="0962D1B4" w:rsidR="00FE71F4" w:rsidRPr="003C06F3" w:rsidRDefault="00FE71F4" w:rsidP="00896AE7">
      <w:pPr>
        <w:pStyle w:val="ListParagraph"/>
        <w:numPr>
          <w:ilvl w:val="0"/>
          <w:numId w:val="16"/>
        </w:numPr>
        <w:rPr>
          <w:rFonts w:ascii="Times New Roman" w:hAnsi="Times New Roman"/>
          <w:sz w:val="20"/>
          <w:szCs w:val="20"/>
        </w:rPr>
      </w:pPr>
      <w:r w:rsidRPr="003C06F3">
        <w:rPr>
          <w:rFonts w:ascii="Times New Roman" w:hAnsi="Times New Roman"/>
          <w:sz w:val="20"/>
          <w:szCs w:val="20"/>
        </w:rPr>
        <w:t>The Training Director will meet with the Trainee and other Trainee/Staff together within five (5) working days of receipt of their statements. The Training Director will attempt to mediate the dispute.</w:t>
      </w:r>
    </w:p>
    <w:p w14:paraId="22FB68BF" w14:textId="77777777" w:rsidR="00FE71F4" w:rsidRPr="003C06F3" w:rsidRDefault="00FE71F4" w:rsidP="00896AE7">
      <w:pPr>
        <w:pStyle w:val="ListParagraph"/>
        <w:numPr>
          <w:ilvl w:val="0"/>
          <w:numId w:val="16"/>
        </w:numPr>
        <w:rPr>
          <w:rFonts w:ascii="Times New Roman" w:hAnsi="Times New Roman"/>
          <w:sz w:val="20"/>
          <w:szCs w:val="20"/>
        </w:rPr>
      </w:pPr>
      <w:r w:rsidRPr="003C06F3">
        <w:rPr>
          <w:rFonts w:ascii="Times New Roman" w:hAnsi="Times New Roman"/>
          <w:sz w:val="20"/>
          <w:szCs w:val="20"/>
        </w:rPr>
        <w:t>If no acceptable solution is reached, the Training Director will write a statement indicating a recommended solution and forward it to the Chair of the Psychology Training Committee, with a copy to the Trainee and other Trainee/Staff.</w:t>
      </w:r>
    </w:p>
    <w:p w14:paraId="21EE28E0" w14:textId="2F13A602" w:rsidR="00FE71F4" w:rsidRPr="003C06F3" w:rsidRDefault="00FE71F4" w:rsidP="00896AE7">
      <w:pPr>
        <w:pStyle w:val="ListParagraph"/>
        <w:numPr>
          <w:ilvl w:val="0"/>
          <w:numId w:val="16"/>
        </w:numPr>
        <w:rPr>
          <w:rFonts w:ascii="Times New Roman" w:hAnsi="Times New Roman"/>
          <w:sz w:val="20"/>
          <w:szCs w:val="20"/>
        </w:rPr>
      </w:pPr>
      <w:r w:rsidRPr="003C06F3">
        <w:rPr>
          <w:rFonts w:ascii="Times New Roman" w:hAnsi="Times New Roman"/>
          <w:sz w:val="20"/>
          <w:szCs w:val="20"/>
        </w:rPr>
        <w:t>Upon receipt of the Director’s recommendations, the Chair of the Psychology Training Committee will call a meeting of the Committee to occur within ten (10) working days. The Committee will hear information on the dispute from the Trainee, the other Trainee/Staff, the Training Director, and any other person who the Committee believes may provide information to assist it in reaching an appropriate decision.</w:t>
      </w:r>
    </w:p>
    <w:p w14:paraId="48A2E9C6" w14:textId="30024478" w:rsidR="00FE71F4" w:rsidRPr="003C06F3" w:rsidRDefault="00FE71F4" w:rsidP="00896AE7">
      <w:pPr>
        <w:pStyle w:val="ListParagraph"/>
        <w:numPr>
          <w:ilvl w:val="0"/>
          <w:numId w:val="16"/>
        </w:numPr>
        <w:rPr>
          <w:rFonts w:ascii="Times New Roman" w:hAnsi="Times New Roman"/>
          <w:sz w:val="20"/>
          <w:szCs w:val="20"/>
        </w:rPr>
      </w:pPr>
      <w:r w:rsidRPr="003C06F3">
        <w:rPr>
          <w:rFonts w:ascii="Times New Roman" w:hAnsi="Times New Roman"/>
          <w:sz w:val="20"/>
          <w:szCs w:val="20"/>
        </w:rPr>
        <w:t xml:space="preserve">The Psychology Training Committee will decide the dispute by majority decision, with at least half of the Committee members being present constituting a quorum. The staff and Training Director, who are normally part of the Training Committee, will not be permitted to vote. </w:t>
      </w:r>
      <w:bookmarkStart w:id="26" w:name="_Hlk74585130"/>
      <w:r w:rsidRPr="003C06F3">
        <w:rPr>
          <w:rFonts w:ascii="Times New Roman" w:hAnsi="Times New Roman"/>
          <w:sz w:val="20"/>
          <w:szCs w:val="20"/>
        </w:rPr>
        <w:t xml:space="preserve">The decision will be in writing, with the areas of dispute and their decision in each area being specified. The Psychology Training Committee’s decision </w:t>
      </w:r>
      <w:bookmarkEnd w:id="26"/>
      <w:r w:rsidRPr="003C06F3">
        <w:rPr>
          <w:rFonts w:ascii="Times New Roman" w:hAnsi="Times New Roman"/>
          <w:sz w:val="20"/>
          <w:szCs w:val="20"/>
        </w:rPr>
        <w:t>can be appealed to the Psychology Training Advisory Board (see paragraph E, APPEALS.</w:t>
      </w:r>
    </w:p>
    <w:p w14:paraId="60DD3EB4" w14:textId="77777777" w:rsidR="00226934" w:rsidRPr="003C06F3" w:rsidRDefault="00226934" w:rsidP="00FE71F4">
      <w:pPr>
        <w:rPr>
          <w:sz w:val="20"/>
          <w:szCs w:val="20"/>
        </w:rPr>
      </w:pPr>
    </w:p>
    <w:p w14:paraId="2CEF26F3" w14:textId="17ABF03D" w:rsidR="00FE71F4" w:rsidRPr="003C06F3" w:rsidRDefault="00FE71F4" w:rsidP="00896AE7">
      <w:pPr>
        <w:pStyle w:val="ListParagraph"/>
        <w:numPr>
          <w:ilvl w:val="0"/>
          <w:numId w:val="20"/>
        </w:numPr>
        <w:rPr>
          <w:rFonts w:ascii="Times New Roman" w:hAnsi="Times New Roman"/>
          <w:sz w:val="20"/>
          <w:szCs w:val="20"/>
        </w:rPr>
      </w:pPr>
      <w:r w:rsidRPr="003C06F3">
        <w:rPr>
          <w:rFonts w:ascii="Times New Roman" w:hAnsi="Times New Roman"/>
          <w:sz w:val="20"/>
          <w:szCs w:val="20"/>
        </w:rPr>
        <w:t xml:space="preserve">APPEALS: </w:t>
      </w:r>
      <w:proofErr w:type="gramStart"/>
      <w:r w:rsidRPr="003C06F3">
        <w:rPr>
          <w:rFonts w:ascii="Times New Roman" w:hAnsi="Times New Roman"/>
          <w:sz w:val="20"/>
          <w:szCs w:val="20"/>
        </w:rPr>
        <w:t>In the event that</w:t>
      </w:r>
      <w:proofErr w:type="gramEnd"/>
      <w:r w:rsidRPr="003C06F3">
        <w:rPr>
          <w:rFonts w:ascii="Times New Roman" w:hAnsi="Times New Roman"/>
          <w:sz w:val="20"/>
          <w:szCs w:val="20"/>
        </w:rPr>
        <w:t xml:space="preserve"> an appeal of the decision being handed down by the Psychology Training Committee to the Psychology Training Advisory Board is sought, the following procedures apply:</w:t>
      </w:r>
    </w:p>
    <w:p w14:paraId="6DB5FFD5" w14:textId="6A682940" w:rsidR="00FE71F4" w:rsidRPr="003C06F3" w:rsidRDefault="00FE71F4" w:rsidP="00896AE7">
      <w:pPr>
        <w:pStyle w:val="ListParagraph"/>
        <w:numPr>
          <w:ilvl w:val="0"/>
          <w:numId w:val="21"/>
        </w:numPr>
        <w:rPr>
          <w:rFonts w:ascii="Times New Roman" w:hAnsi="Times New Roman"/>
          <w:sz w:val="20"/>
          <w:szCs w:val="20"/>
        </w:rPr>
      </w:pPr>
      <w:r w:rsidRPr="003C06F3">
        <w:rPr>
          <w:rFonts w:ascii="Times New Roman" w:hAnsi="Times New Roman"/>
          <w:sz w:val="20"/>
          <w:szCs w:val="20"/>
        </w:rPr>
        <w:t xml:space="preserve">The decision to appeal must be made in writing and submitted to the Psychology Training Advisory Board within five (5) business days of receipt of the written decision of the Psychology Training Committee. </w:t>
      </w:r>
    </w:p>
    <w:p w14:paraId="7A247A1F" w14:textId="115187BE" w:rsidR="00FE71F4" w:rsidRPr="003C06F3" w:rsidRDefault="00FE71F4" w:rsidP="00896AE7">
      <w:pPr>
        <w:pStyle w:val="ListParagraph"/>
        <w:numPr>
          <w:ilvl w:val="0"/>
          <w:numId w:val="21"/>
        </w:numPr>
        <w:rPr>
          <w:rFonts w:ascii="Times New Roman" w:hAnsi="Times New Roman"/>
          <w:sz w:val="20"/>
          <w:szCs w:val="20"/>
        </w:rPr>
      </w:pPr>
      <w:r w:rsidRPr="003C06F3">
        <w:rPr>
          <w:rFonts w:ascii="Times New Roman" w:hAnsi="Times New Roman"/>
          <w:sz w:val="20"/>
          <w:szCs w:val="20"/>
        </w:rPr>
        <w:t xml:space="preserve">The Chair of the Psychology Training Advisory Board will then call a meeting of the Psychology Training Advisory Board within ten (10) business days of receiving the appeal request. </w:t>
      </w:r>
    </w:p>
    <w:p w14:paraId="646DFF41" w14:textId="4BDD334F" w:rsidR="00FE71F4" w:rsidRPr="003C06F3" w:rsidRDefault="00FE71F4" w:rsidP="00896AE7">
      <w:pPr>
        <w:pStyle w:val="ListParagraph"/>
        <w:numPr>
          <w:ilvl w:val="0"/>
          <w:numId w:val="21"/>
        </w:numPr>
        <w:rPr>
          <w:rFonts w:ascii="Times New Roman" w:hAnsi="Times New Roman"/>
          <w:sz w:val="20"/>
          <w:szCs w:val="20"/>
        </w:rPr>
      </w:pPr>
      <w:r w:rsidRPr="003C06F3">
        <w:rPr>
          <w:rFonts w:ascii="Times New Roman" w:hAnsi="Times New Roman"/>
          <w:sz w:val="20"/>
          <w:szCs w:val="20"/>
        </w:rPr>
        <w:t xml:space="preserve">The Board will have access to all written statements and decisions involved in the dispute and may request to hear from the trainee, other trainee/Staff, Supervisor, Training Director, and any other person whom the Board believes may provide information to assist it in reaching the appropriate decision. </w:t>
      </w:r>
    </w:p>
    <w:p w14:paraId="6AE65486" w14:textId="5E294470" w:rsidR="00FE71F4" w:rsidRPr="003C06F3" w:rsidRDefault="00FE71F4" w:rsidP="00896AE7">
      <w:pPr>
        <w:pStyle w:val="ListParagraph"/>
        <w:numPr>
          <w:ilvl w:val="0"/>
          <w:numId w:val="21"/>
        </w:numPr>
        <w:rPr>
          <w:rFonts w:ascii="Times New Roman" w:hAnsi="Times New Roman"/>
          <w:sz w:val="20"/>
          <w:szCs w:val="20"/>
        </w:rPr>
      </w:pPr>
      <w:r w:rsidRPr="003C06F3">
        <w:rPr>
          <w:rFonts w:ascii="Times New Roman" w:hAnsi="Times New Roman"/>
          <w:sz w:val="20"/>
          <w:szCs w:val="20"/>
        </w:rPr>
        <w:t>The Board will decide the vote with a majority decision, with at least half of the Board members being present, constituting a quorum. Any Board member that has been directly involved in the conflict and/or resolution attempts (e.g., as staff, Supervisor, or Training Director) will not be allowed to vote. The decision will be in writing, with the areas of dispute and their decision in each area being specified. The Psychology Training Advisory Board’s decision will be final.</w:t>
      </w:r>
    </w:p>
    <w:p w14:paraId="10F97AA7" w14:textId="77777777" w:rsidR="00226934" w:rsidRPr="003C06F3" w:rsidRDefault="00226934" w:rsidP="00FE71F4">
      <w:pPr>
        <w:rPr>
          <w:sz w:val="20"/>
          <w:szCs w:val="20"/>
        </w:rPr>
      </w:pPr>
    </w:p>
    <w:p w14:paraId="214598CF" w14:textId="3A2C0444" w:rsidR="00FE71F4" w:rsidRDefault="00FE71F4" w:rsidP="00896AE7">
      <w:pPr>
        <w:pStyle w:val="ListParagraph"/>
        <w:numPr>
          <w:ilvl w:val="0"/>
          <w:numId w:val="20"/>
        </w:numPr>
        <w:rPr>
          <w:rFonts w:ascii="Times New Roman" w:hAnsi="Times New Roman"/>
          <w:sz w:val="20"/>
          <w:szCs w:val="20"/>
        </w:rPr>
      </w:pPr>
      <w:r w:rsidRPr="003C06F3">
        <w:rPr>
          <w:rFonts w:ascii="Times New Roman" w:hAnsi="Times New Roman"/>
          <w:sz w:val="20"/>
          <w:szCs w:val="20"/>
        </w:rPr>
        <w:t xml:space="preserve">GRIEVANCES: For any other grievance not related to conflict resolution, Staff will adhere to procedures detailed in the Master Agreement between the Department of Veterans Affairs and the American Federation of Government Employees (AFGE; 2011) which can be accessed at </w:t>
      </w:r>
      <w:hyperlink r:id="rId41" w:history="1">
        <w:r w:rsidRPr="003C06F3">
          <w:rPr>
            <w:rStyle w:val="Hyperlink"/>
            <w:rFonts w:ascii="Times New Roman" w:hAnsi="Times New Roman"/>
            <w:sz w:val="20"/>
            <w:szCs w:val="20"/>
          </w:rPr>
          <w:t>https://www.va.gov/LMR/docs/Agreements/AFGE/Master_Agreement_between_DVA_and_AFGE-fin_March_2011.pdf</w:t>
        </w:r>
      </w:hyperlink>
      <w:r w:rsidRPr="003C06F3">
        <w:rPr>
          <w:rFonts w:ascii="Times New Roman" w:hAnsi="Times New Roman"/>
          <w:sz w:val="20"/>
          <w:szCs w:val="20"/>
        </w:rPr>
        <w:t>.</w:t>
      </w:r>
    </w:p>
    <w:p w14:paraId="45AC6FB5" w14:textId="77777777" w:rsidR="006D5F08" w:rsidRPr="003C06F3" w:rsidRDefault="006D5F08" w:rsidP="006D5F08">
      <w:pPr>
        <w:pStyle w:val="ListParagraph"/>
        <w:rPr>
          <w:rFonts w:ascii="Times New Roman" w:hAnsi="Times New Roman"/>
          <w:sz w:val="20"/>
          <w:szCs w:val="20"/>
        </w:rPr>
      </w:pPr>
    </w:p>
    <w:p w14:paraId="0604080E" w14:textId="70336AD4" w:rsidR="00FE71F4" w:rsidRPr="003C06F3" w:rsidRDefault="00FE71F4" w:rsidP="00896AE7">
      <w:pPr>
        <w:pStyle w:val="ListParagraph"/>
        <w:numPr>
          <w:ilvl w:val="0"/>
          <w:numId w:val="20"/>
        </w:numPr>
        <w:rPr>
          <w:rFonts w:ascii="Times New Roman" w:hAnsi="Times New Roman"/>
          <w:sz w:val="20"/>
          <w:szCs w:val="20"/>
        </w:rPr>
      </w:pPr>
      <w:r w:rsidRPr="003C06F3">
        <w:rPr>
          <w:rFonts w:ascii="Times New Roman" w:hAnsi="Times New Roman"/>
          <w:sz w:val="20"/>
          <w:szCs w:val="20"/>
        </w:rPr>
        <w:t>DISMISSAL: Involuntary dismissal from the Psychology and Neuropsychology Training Programs prior to program completion may be based upon the Trainee’s failure to receive a satisfactory evaluation at the conclusion of a training rotation, a Trainee’s unsuitability for clinical responsibilities based upon personal or behavioral problems, criminal activity, or unethical conduct. In each case, except for the commission of a felony or unethical sexual behavior (see paragraph 5, EXCEPTIONS), the following procedures apply:</w:t>
      </w:r>
    </w:p>
    <w:p w14:paraId="63B5C62B" w14:textId="45D82B22" w:rsidR="00FE71F4" w:rsidRPr="003C06F3" w:rsidRDefault="00FE71F4" w:rsidP="00896AE7">
      <w:pPr>
        <w:pStyle w:val="ListParagraph"/>
        <w:numPr>
          <w:ilvl w:val="0"/>
          <w:numId w:val="22"/>
        </w:numPr>
        <w:rPr>
          <w:rFonts w:ascii="Times New Roman" w:hAnsi="Times New Roman"/>
          <w:sz w:val="20"/>
          <w:szCs w:val="20"/>
        </w:rPr>
      </w:pPr>
      <w:r w:rsidRPr="003C06F3">
        <w:rPr>
          <w:rFonts w:ascii="Times New Roman" w:hAnsi="Times New Roman"/>
          <w:sz w:val="20"/>
          <w:szCs w:val="20"/>
        </w:rPr>
        <w:t xml:space="preserve">Upon learning of any situation that might result in dismissal, the Training Director will meet with the involved Trainee within five (5) working days of notification. At this meeting, the Training Director will specify the problem(s), the remedial action required of the Trainee, and the amount of time required for completion of the remedial action. A written memorandum specifying the problem(s), the required remedial action, and the time for completion will be signed by both the Training Director and the Trainee.  In some circumstances, the remediation plan may provide for the Trainee’s voluntary resignation from the program. If the Trainee disagrees with the remediation plan, </w:t>
      </w:r>
      <w:r w:rsidR="00EC6854">
        <w:rPr>
          <w:rFonts w:ascii="Times New Roman" w:hAnsi="Times New Roman"/>
          <w:sz w:val="20"/>
          <w:szCs w:val="20"/>
        </w:rPr>
        <w:t>they</w:t>
      </w:r>
      <w:r w:rsidRPr="003C06F3">
        <w:rPr>
          <w:rFonts w:ascii="Times New Roman" w:hAnsi="Times New Roman"/>
          <w:sz w:val="20"/>
          <w:szCs w:val="20"/>
        </w:rPr>
        <w:t xml:space="preserve"> may appeal to the Psychology Training Committee (see paragraph H, INTERNAL APPEAL).</w:t>
      </w:r>
    </w:p>
    <w:p w14:paraId="4F804B98" w14:textId="5FFD90D0" w:rsidR="00FE71F4" w:rsidRPr="003C06F3" w:rsidRDefault="00FE71F4" w:rsidP="00896AE7">
      <w:pPr>
        <w:pStyle w:val="ListParagraph"/>
        <w:numPr>
          <w:ilvl w:val="0"/>
          <w:numId w:val="22"/>
        </w:numPr>
        <w:rPr>
          <w:rFonts w:ascii="Times New Roman" w:hAnsi="Times New Roman"/>
          <w:sz w:val="20"/>
          <w:szCs w:val="20"/>
        </w:rPr>
      </w:pPr>
      <w:r w:rsidRPr="003C06F3">
        <w:rPr>
          <w:rFonts w:ascii="Times New Roman" w:hAnsi="Times New Roman"/>
          <w:sz w:val="20"/>
          <w:szCs w:val="20"/>
        </w:rPr>
        <w:lastRenderedPageBreak/>
        <w:t xml:space="preserve">The Training Director will evaluate the Trainee’s compliance with the remediation plan and will certify, in writing, successful completion, or, if the Training Director determines that the remediation plan has not been satisfactorily completed, </w:t>
      </w:r>
      <w:r w:rsidR="00EC6854">
        <w:rPr>
          <w:rFonts w:ascii="Times New Roman" w:hAnsi="Times New Roman"/>
          <w:sz w:val="20"/>
          <w:szCs w:val="20"/>
        </w:rPr>
        <w:t>they</w:t>
      </w:r>
      <w:r w:rsidRPr="003C06F3">
        <w:rPr>
          <w:rFonts w:ascii="Times New Roman" w:hAnsi="Times New Roman"/>
          <w:sz w:val="20"/>
          <w:szCs w:val="20"/>
        </w:rPr>
        <w:t xml:space="preserve"> will notify, in writing, the Chair of the Psychology Training Committee of the Trainee’s lack of compliance. </w:t>
      </w:r>
    </w:p>
    <w:p w14:paraId="07E0D63F" w14:textId="60C3B897" w:rsidR="00FE71F4" w:rsidRPr="003C06F3" w:rsidRDefault="00FE71F4" w:rsidP="00896AE7">
      <w:pPr>
        <w:pStyle w:val="ListParagraph"/>
        <w:numPr>
          <w:ilvl w:val="0"/>
          <w:numId w:val="22"/>
        </w:numPr>
        <w:rPr>
          <w:rFonts w:ascii="Times New Roman" w:hAnsi="Times New Roman"/>
          <w:sz w:val="20"/>
          <w:szCs w:val="20"/>
        </w:rPr>
      </w:pPr>
      <w:r w:rsidRPr="003C06F3">
        <w:rPr>
          <w:rFonts w:ascii="Times New Roman" w:hAnsi="Times New Roman"/>
          <w:sz w:val="20"/>
          <w:szCs w:val="20"/>
        </w:rPr>
        <w:t xml:space="preserve">Upon receipt of a memorandum indicating a Trainee’s lack of compliance with a remediation plan, the Chair of the Psychology Training Committee will call a meeting of the Psychology Training Committee to occur within ten (10) working days. The Committee will hear the evidence presented by the Training Director and statements from the Trainee regarding lack of compliance with the remediation plan. The Committee may request additional information from Supervisors or any other person who may assist the Committee in reaching an appropriate decision. The Psychology Training Committee will determine whether just cause exists to dismiss the Trainee. A majority vote is required with half of the Committee members being present constituting a quorum. The Training Director will not be permitted to vote during this process. The Psychology Training Committee’s findings will be in writing with the problem(s) specified and the areas of noncompliance noted. If the Trainee disagrees with the findings of the Psychology Training Committee </w:t>
      </w:r>
      <w:proofErr w:type="gramStart"/>
      <w:r w:rsidRPr="003C06F3">
        <w:rPr>
          <w:rFonts w:ascii="Times New Roman" w:hAnsi="Times New Roman"/>
          <w:sz w:val="20"/>
          <w:szCs w:val="20"/>
        </w:rPr>
        <w:t>with regard to</w:t>
      </w:r>
      <w:proofErr w:type="gramEnd"/>
      <w:r w:rsidRPr="003C06F3">
        <w:rPr>
          <w:rFonts w:ascii="Times New Roman" w:hAnsi="Times New Roman"/>
          <w:sz w:val="20"/>
          <w:szCs w:val="20"/>
        </w:rPr>
        <w:t xml:space="preserve"> dismissal, </w:t>
      </w:r>
      <w:r w:rsidR="00EC6854">
        <w:rPr>
          <w:rFonts w:ascii="Times New Roman" w:hAnsi="Times New Roman"/>
          <w:sz w:val="20"/>
          <w:szCs w:val="20"/>
        </w:rPr>
        <w:t>they</w:t>
      </w:r>
      <w:r w:rsidRPr="003C06F3">
        <w:rPr>
          <w:rFonts w:ascii="Times New Roman" w:hAnsi="Times New Roman"/>
          <w:sz w:val="20"/>
          <w:szCs w:val="20"/>
        </w:rPr>
        <w:t xml:space="preserve"> may appeal to the Psychology Training Advisory Board (see paragraph I, SECOND APPEAL).</w:t>
      </w:r>
    </w:p>
    <w:p w14:paraId="5787E210" w14:textId="4F8D711D" w:rsidR="00FE71F4" w:rsidRPr="003C06F3" w:rsidRDefault="00FE71F4" w:rsidP="00896AE7">
      <w:pPr>
        <w:pStyle w:val="ListParagraph"/>
        <w:numPr>
          <w:ilvl w:val="0"/>
          <w:numId w:val="22"/>
        </w:numPr>
        <w:rPr>
          <w:rFonts w:ascii="Times New Roman" w:hAnsi="Times New Roman"/>
          <w:sz w:val="20"/>
          <w:szCs w:val="20"/>
        </w:rPr>
      </w:pPr>
      <w:r w:rsidRPr="003C06F3">
        <w:rPr>
          <w:rFonts w:ascii="Times New Roman" w:hAnsi="Times New Roman"/>
          <w:sz w:val="20"/>
          <w:szCs w:val="20"/>
        </w:rPr>
        <w:t xml:space="preserve">The Psychology/Neuropsychology Training Directors and the Psychology Training Committee are not limited to the provision of paragraph F (DISMISSAL) in cases alleging the commission of a felony or unethical sexual behavior. Such cases may be dealt with under the provisions of paragraph I (EXCEPTION), as well. </w:t>
      </w:r>
    </w:p>
    <w:p w14:paraId="1399E0C4" w14:textId="77777777" w:rsidR="00226934" w:rsidRPr="003C06F3" w:rsidRDefault="00226934" w:rsidP="00226934">
      <w:pPr>
        <w:pStyle w:val="ListParagraph"/>
        <w:rPr>
          <w:rFonts w:ascii="Times New Roman" w:hAnsi="Times New Roman"/>
          <w:sz w:val="20"/>
          <w:szCs w:val="20"/>
        </w:rPr>
      </w:pPr>
    </w:p>
    <w:p w14:paraId="12F85BFA" w14:textId="3251D43E" w:rsidR="00FE71F4" w:rsidRPr="003C06F3" w:rsidRDefault="00FE71F4" w:rsidP="00896AE7">
      <w:pPr>
        <w:pStyle w:val="ListParagraph"/>
        <w:numPr>
          <w:ilvl w:val="0"/>
          <w:numId w:val="20"/>
        </w:numPr>
        <w:rPr>
          <w:rFonts w:ascii="Times New Roman" w:hAnsi="Times New Roman"/>
          <w:sz w:val="20"/>
          <w:szCs w:val="20"/>
        </w:rPr>
      </w:pPr>
      <w:r w:rsidRPr="003C06F3">
        <w:rPr>
          <w:rFonts w:ascii="Times New Roman" w:hAnsi="Times New Roman"/>
          <w:sz w:val="20"/>
          <w:szCs w:val="20"/>
        </w:rPr>
        <w:t xml:space="preserve">INTERNAL APPEAL:  A Trainee may appeal a remediation plan developed by the Training Director. If the Trainee disagrees with the remediation plan, an appeal may be made to the Psychology Training Committee within five (5) working days of the initial presentation of the remediation plan. The following procedures apply: </w:t>
      </w:r>
    </w:p>
    <w:p w14:paraId="5CED4954" w14:textId="77777777" w:rsidR="00FE71F4" w:rsidRPr="003C06F3" w:rsidRDefault="00FE71F4" w:rsidP="00896AE7">
      <w:pPr>
        <w:pStyle w:val="ListParagraph"/>
        <w:numPr>
          <w:ilvl w:val="0"/>
          <w:numId w:val="23"/>
        </w:numPr>
        <w:rPr>
          <w:rFonts w:ascii="Times New Roman" w:hAnsi="Times New Roman"/>
          <w:sz w:val="20"/>
          <w:szCs w:val="20"/>
        </w:rPr>
      </w:pPr>
      <w:r w:rsidRPr="003C06F3">
        <w:rPr>
          <w:rFonts w:ascii="Times New Roman" w:hAnsi="Times New Roman"/>
          <w:sz w:val="20"/>
          <w:szCs w:val="20"/>
        </w:rPr>
        <w:t>The specific reasons for the Trainee’s unwillingness to accept the remediation plan must be stated in writing and submitted to the Chair of the Psychology Training Committee.</w:t>
      </w:r>
    </w:p>
    <w:p w14:paraId="16230E9C" w14:textId="08481B68" w:rsidR="00FE71F4" w:rsidRPr="003C06F3" w:rsidRDefault="00FE71F4" w:rsidP="00896AE7">
      <w:pPr>
        <w:pStyle w:val="ListParagraph"/>
        <w:numPr>
          <w:ilvl w:val="0"/>
          <w:numId w:val="23"/>
        </w:numPr>
        <w:rPr>
          <w:rFonts w:ascii="Times New Roman" w:hAnsi="Times New Roman"/>
          <w:sz w:val="20"/>
          <w:szCs w:val="20"/>
        </w:rPr>
      </w:pPr>
      <w:r w:rsidRPr="003C06F3">
        <w:rPr>
          <w:rFonts w:ascii="Times New Roman" w:hAnsi="Times New Roman"/>
          <w:sz w:val="20"/>
          <w:szCs w:val="20"/>
        </w:rPr>
        <w:t>The Chair of the Psychology Training Committee will call a meeting of the Psychology Training Committee within ten (10) working days of receipt of an appeal. The Committee will hear information presented by the Trainee and the Training Director regarding the remediation plan, and the Committee may request information from Supervisors and other persons necessary for the Committee to reach an appropriate decision.</w:t>
      </w:r>
    </w:p>
    <w:p w14:paraId="59F42A25" w14:textId="51500E37" w:rsidR="00FE71F4" w:rsidRPr="003C06F3" w:rsidRDefault="00FE71F4" w:rsidP="00896AE7">
      <w:pPr>
        <w:pStyle w:val="ListParagraph"/>
        <w:numPr>
          <w:ilvl w:val="0"/>
          <w:numId w:val="23"/>
        </w:numPr>
        <w:rPr>
          <w:rFonts w:ascii="Times New Roman" w:hAnsi="Times New Roman"/>
          <w:sz w:val="20"/>
          <w:szCs w:val="20"/>
        </w:rPr>
      </w:pPr>
      <w:r w:rsidRPr="003C06F3">
        <w:rPr>
          <w:rFonts w:ascii="Times New Roman" w:hAnsi="Times New Roman"/>
          <w:sz w:val="20"/>
          <w:szCs w:val="20"/>
        </w:rPr>
        <w:t xml:space="preserve">The Psychology Training Committee will then prepare a revised remediation plan which is binding on the Trainee and program. The Training Director will meet with the </w:t>
      </w:r>
      <w:proofErr w:type="gramStart"/>
      <w:r w:rsidRPr="003C06F3">
        <w:rPr>
          <w:rFonts w:ascii="Times New Roman" w:hAnsi="Times New Roman"/>
          <w:sz w:val="20"/>
          <w:szCs w:val="20"/>
        </w:rPr>
        <w:t>Committee, but</w:t>
      </w:r>
      <w:proofErr w:type="gramEnd"/>
      <w:r w:rsidRPr="003C06F3">
        <w:rPr>
          <w:rFonts w:ascii="Times New Roman" w:hAnsi="Times New Roman"/>
          <w:sz w:val="20"/>
          <w:szCs w:val="20"/>
        </w:rPr>
        <w:t xml:space="preserve"> will not vote on the revised plan.</w:t>
      </w:r>
    </w:p>
    <w:p w14:paraId="0701C57B" w14:textId="1D89EF4A" w:rsidR="00FE71F4" w:rsidRPr="003C06F3" w:rsidRDefault="00FE71F4" w:rsidP="00896AE7">
      <w:pPr>
        <w:pStyle w:val="ListParagraph"/>
        <w:numPr>
          <w:ilvl w:val="0"/>
          <w:numId w:val="23"/>
        </w:numPr>
        <w:rPr>
          <w:rFonts w:ascii="Times New Roman" w:hAnsi="Times New Roman"/>
          <w:sz w:val="20"/>
          <w:szCs w:val="20"/>
        </w:rPr>
      </w:pPr>
      <w:r w:rsidRPr="003C06F3">
        <w:rPr>
          <w:rFonts w:ascii="Times New Roman" w:hAnsi="Times New Roman"/>
          <w:sz w:val="20"/>
          <w:szCs w:val="20"/>
        </w:rPr>
        <w:t xml:space="preserve">If the Trainee refuses to accept the Committee-prepared remediation plan, the Psychology Training Committee will vote on whether just cause exists to dismiss the Trainee from the program. A majority vote is required with half of the Committee members present constituting a quorum. The Training Director will not be permitted to vote. The Psychology Training Committee’s findings will be in writing with the problem(s) that require remediation specified. A copy of the remediation plan and the decision of the Committee will be provided to the Trainee. </w:t>
      </w:r>
    </w:p>
    <w:p w14:paraId="3E223E5D" w14:textId="77777777" w:rsidR="00226934" w:rsidRPr="003C06F3" w:rsidRDefault="00226934" w:rsidP="00226934">
      <w:pPr>
        <w:pStyle w:val="ListParagraph"/>
        <w:rPr>
          <w:rFonts w:ascii="Times New Roman" w:hAnsi="Times New Roman"/>
          <w:sz w:val="20"/>
          <w:szCs w:val="20"/>
        </w:rPr>
      </w:pPr>
    </w:p>
    <w:p w14:paraId="6A01B2B5" w14:textId="525545C6" w:rsidR="00FE71F4" w:rsidRPr="003C06F3" w:rsidRDefault="00FE71F4" w:rsidP="00896AE7">
      <w:pPr>
        <w:pStyle w:val="ListParagraph"/>
        <w:numPr>
          <w:ilvl w:val="0"/>
          <w:numId w:val="20"/>
        </w:numPr>
        <w:rPr>
          <w:rFonts w:ascii="Times New Roman" w:hAnsi="Times New Roman"/>
          <w:sz w:val="20"/>
          <w:szCs w:val="20"/>
        </w:rPr>
      </w:pPr>
      <w:r w:rsidRPr="003C06F3">
        <w:rPr>
          <w:rFonts w:ascii="Times New Roman" w:hAnsi="Times New Roman"/>
          <w:sz w:val="20"/>
          <w:szCs w:val="20"/>
        </w:rPr>
        <w:t>SECOND APPEAL:  A Trainee may appeal a dismissal decision rendered by the Psychology Training Committee to the Psychology Training Advisory Board. If the Trainee disagrees with the dismissal decision, an appeal may be made to the Psychology Training Advisory Board within five (5) working days of the initial dismissal decision. The following procedures apply:</w:t>
      </w:r>
    </w:p>
    <w:p w14:paraId="5E31BE57" w14:textId="77777777" w:rsidR="00FE71F4" w:rsidRPr="003C06F3" w:rsidRDefault="00FE71F4" w:rsidP="00896AE7">
      <w:pPr>
        <w:pStyle w:val="ListParagraph"/>
        <w:numPr>
          <w:ilvl w:val="0"/>
          <w:numId w:val="24"/>
        </w:numPr>
        <w:rPr>
          <w:rFonts w:ascii="Times New Roman" w:hAnsi="Times New Roman"/>
          <w:sz w:val="20"/>
          <w:szCs w:val="20"/>
        </w:rPr>
      </w:pPr>
      <w:r w:rsidRPr="003C06F3">
        <w:rPr>
          <w:rFonts w:ascii="Times New Roman" w:hAnsi="Times New Roman"/>
          <w:sz w:val="20"/>
          <w:szCs w:val="20"/>
        </w:rPr>
        <w:t xml:space="preserve">The specific reasons for the Trainee’s unwillingness to accept the dismissal decision must be stated in writing and submitted to the Chair of the Psychology Training Advisory Board with a courtesy copy to the Chair of the Psychology Training Committee. </w:t>
      </w:r>
    </w:p>
    <w:p w14:paraId="356001B9" w14:textId="43FCCD65" w:rsidR="00FE71F4" w:rsidRPr="003C06F3" w:rsidRDefault="00FE71F4" w:rsidP="00896AE7">
      <w:pPr>
        <w:pStyle w:val="ListParagraph"/>
        <w:numPr>
          <w:ilvl w:val="0"/>
          <w:numId w:val="24"/>
        </w:numPr>
        <w:rPr>
          <w:rFonts w:ascii="Times New Roman" w:hAnsi="Times New Roman"/>
          <w:sz w:val="20"/>
          <w:szCs w:val="20"/>
        </w:rPr>
      </w:pPr>
      <w:r w:rsidRPr="003C06F3">
        <w:rPr>
          <w:rFonts w:ascii="Times New Roman" w:hAnsi="Times New Roman"/>
          <w:sz w:val="20"/>
          <w:szCs w:val="20"/>
        </w:rPr>
        <w:t xml:space="preserve">The Chair of the Psychology Training Advisory Board will call a meeting of the Board within ten (10) working days of receipt of an appeal. The Trainee may, if </w:t>
      </w:r>
      <w:r w:rsidR="00EC6854">
        <w:rPr>
          <w:rFonts w:ascii="Times New Roman" w:hAnsi="Times New Roman"/>
          <w:sz w:val="20"/>
          <w:szCs w:val="20"/>
        </w:rPr>
        <w:t>they wish</w:t>
      </w:r>
      <w:r w:rsidRPr="003C06F3">
        <w:rPr>
          <w:rFonts w:ascii="Times New Roman" w:hAnsi="Times New Roman"/>
          <w:sz w:val="20"/>
          <w:szCs w:val="20"/>
        </w:rPr>
        <w:t xml:space="preserve">, attend the Board </w:t>
      </w:r>
      <w:proofErr w:type="gramStart"/>
      <w:r w:rsidRPr="003C06F3">
        <w:rPr>
          <w:rFonts w:ascii="Times New Roman" w:hAnsi="Times New Roman"/>
          <w:sz w:val="20"/>
          <w:szCs w:val="20"/>
        </w:rPr>
        <w:t>meeting</w:t>
      </w:r>
      <w:proofErr w:type="gramEnd"/>
      <w:r w:rsidRPr="003C06F3">
        <w:rPr>
          <w:rFonts w:ascii="Times New Roman" w:hAnsi="Times New Roman"/>
          <w:sz w:val="20"/>
          <w:szCs w:val="20"/>
        </w:rPr>
        <w:t xml:space="preserve"> and present a brief statement regarding the dismissal. The Trainee will also </w:t>
      </w:r>
      <w:proofErr w:type="gramStart"/>
      <w:r w:rsidRPr="003C06F3">
        <w:rPr>
          <w:rFonts w:ascii="Times New Roman" w:hAnsi="Times New Roman"/>
          <w:sz w:val="20"/>
          <w:szCs w:val="20"/>
        </w:rPr>
        <w:t>have the opportunity to</w:t>
      </w:r>
      <w:proofErr w:type="gramEnd"/>
      <w:r w:rsidRPr="003C06F3">
        <w:rPr>
          <w:rFonts w:ascii="Times New Roman" w:hAnsi="Times New Roman"/>
          <w:sz w:val="20"/>
          <w:szCs w:val="20"/>
        </w:rPr>
        <w:t xml:space="preserve"> respond to any questions from the Board. The Board will review the information submitted by the Trainee and the Chair of the Togus Psychology Training Committee regarding the dismissal decision. If necessary, the Board may request additional information from the Togus Training Directors, Supervisors, or other persons as required for the Board to reach an appropriate decision.</w:t>
      </w:r>
    </w:p>
    <w:p w14:paraId="3F2EE22F" w14:textId="2B25C268" w:rsidR="00FE71F4" w:rsidRPr="003C06F3" w:rsidRDefault="00FE71F4" w:rsidP="00896AE7">
      <w:pPr>
        <w:pStyle w:val="ListParagraph"/>
        <w:numPr>
          <w:ilvl w:val="0"/>
          <w:numId w:val="24"/>
        </w:numPr>
        <w:rPr>
          <w:rFonts w:ascii="Times New Roman" w:hAnsi="Times New Roman"/>
          <w:sz w:val="20"/>
          <w:szCs w:val="20"/>
        </w:rPr>
      </w:pPr>
      <w:r w:rsidRPr="003C06F3">
        <w:rPr>
          <w:rFonts w:ascii="Times New Roman" w:hAnsi="Times New Roman"/>
          <w:sz w:val="20"/>
          <w:szCs w:val="20"/>
        </w:rPr>
        <w:lastRenderedPageBreak/>
        <w:t xml:space="preserve">The Psychology Training Advisory Board will then vote on whether just cause existed to dismiss the Trainee from the program. A majority vote is required among </w:t>
      </w:r>
      <w:proofErr w:type="gramStart"/>
      <w:r w:rsidRPr="003C06F3">
        <w:rPr>
          <w:rFonts w:ascii="Times New Roman" w:hAnsi="Times New Roman"/>
          <w:sz w:val="20"/>
          <w:szCs w:val="20"/>
        </w:rPr>
        <w:t>the  members</w:t>
      </w:r>
      <w:proofErr w:type="gramEnd"/>
      <w:r w:rsidRPr="003C06F3">
        <w:rPr>
          <w:rFonts w:ascii="Times New Roman" w:hAnsi="Times New Roman"/>
          <w:sz w:val="20"/>
          <w:szCs w:val="20"/>
        </w:rPr>
        <w:t xml:space="preserve"> serving on this Board.  The Board’s decision will be in writing with the salient reasons for their decision specified. The decision of the Psychology Training Advisory Board is final. A copy of the decision will be provided to the Psychology Training Committee and to the Trainee.</w:t>
      </w:r>
    </w:p>
    <w:p w14:paraId="55C98A54" w14:textId="77777777" w:rsidR="00896AE7" w:rsidRPr="003C06F3" w:rsidRDefault="00896AE7" w:rsidP="00896AE7">
      <w:pPr>
        <w:pStyle w:val="ListParagraph"/>
        <w:rPr>
          <w:rFonts w:ascii="Times New Roman" w:hAnsi="Times New Roman"/>
          <w:sz w:val="20"/>
          <w:szCs w:val="20"/>
        </w:rPr>
      </w:pPr>
    </w:p>
    <w:p w14:paraId="04A805F6" w14:textId="233C27A4" w:rsidR="00FE71F4" w:rsidRPr="003C06F3" w:rsidRDefault="00FE71F4" w:rsidP="00896AE7">
      <w:pPr>
        <w:pStyle w:val="ListParagraph"/>
        <w:numPr>
          <w:ilvl w:val="0"/>
          <w:numId w:val="20"/>
        </w:numPr>
        <w:rPr>
          <w:rFonts w:ascii="Times New Roman" w:hAnsi="Times New Roman"/>
          <w:sz w:val="20"/>
          <w:szCs w:val="20"/>
        </w:rPr>
      </w:pPr>
      <w:r w:rsidRPr="003C06F3">
        <w:rPr>
          <w:rFonts w:ascii="Times New Roman" w:hAnsi="Times New Roman"/>
          <w:sz w:val="20"/>
          <w:szCs w:val="20"/>
        </w:rPr>
        <w:t>EXCEPTIONS:</w:t>
      </w:r>
    </w:p>
    <w:p w14:paraId="3CF95C86" w14:textId="7E8A57D3" w:rsidR="00FE71F4" w:rsidRPr="003C06F3" w:rsidRDefault="00FE71F4" w:rsidP="00896AE7">
      <w:pPr>
        <w:pStyle w:val="ListParagraph"/>
        <w:numPr>
          <w:ilvl w:val="0"/>
          <w:numId w:val="25"/>
        </w:numPr>
        <w:rPr>
          <w:rFonts w:ascii="Times New Roman" w:hAnsi="Times New Roman"/>
          <w:sz w:val="20"/>
          <w:szCs w:val="20"/>
        </w:rPr>
      </w:pPr>
      <w:r w:rsidRPr="003C06F3">
        <w:rPr>
          <w:rFonts w:ascii="Times New Roman" w:hAnsi="Times New Roman"/>
          <w:sz w:val="20"/>
          <w:szCs w:val="20"/>
        </w:rPr>
        <w:t xml:space="preserve">Unethical Sexual Behavior. If there is reason to believe that a Trainee has engaged in unethical sexual behavior, as defined by the Ethical Principles of Psychologists and Code of Conduct, the Training Director will immediately suspend the Trainee from the Psychology/Neuropsychology Training Program. The Training Director will immediately notify the Chair of the Psychology Training Committee, and the Chair will call a meeting of the Committee within five (5) working days of the Trainee’s suspension. The Committee will determine whether just cause exists to dismiss the Trainee from the Psychology/Neuropsychology Training Program. The Psychology Training Committee’s decision will be based on whether such behavior did or did not actually occur. In the absence of information necessary to determine if the behavior occurred, the Trainee shall be reinstated without prejudice. A majority vote is required with half of the Committee members being present constituting a quorum. The Committee’s findings will be in writing, with the unethical sexual behavior specified, if found to exist. The decision of the Psychology Training Committee is final, and a copy will be provided to the Trainee. </w:t>
      </w:r>
    </w:p>
    <w:p w14:paraId="455F5653" w14:textId="1C5839A2" w:rsidR="00FE71F4" w:rsidRPr="003C06F3" w:rsidRDefault="00FE71F4" w:rsidP="00896AE7">
      <w:pPr>
        <w:pStyle w:val="ListParagraph"/>
        <w:numPr>
          <w:ilvl w:val="0"/>
          <w:numId w:val="25"/>
        </w:numPr>
        <w:rPr>
          <w:rFonts w:ascii="Times New Roman" w:hAnsi="Times New Roman"/>
          <w:sz w:val="20"/>
          <w:szCs w:val="20"/>
        </w:rPr>
      </w:pPr>
      <w:r w:rsidRPr="003C06F3">
        <w:rPr>
          <w:rFonts w:ascii="Times New Roman" w:hAnsi="Times New Roman"/>
          <w:sz w:val="20"/>
          <w:szCs w:val="20"/>
        </w:rPr>
        <w:t xml:space="preserve">Felony Charges. If a Trainee is charged with a felony, the Trainee will be suspended from the Psychology/Neuropsychology Training Program by the Training Director pending judicial decision. If found not guilty of the charge(s), the Trainee will be reinstated in the Training Program without prejudice, except that if the Trainee is found not guilty, and there is a detrimental nexus between the Trainee’s behavior and the efficiency of service, action may be taken under paragraph G (DISMISSAL), above. If a Trainee is found guilty of a felony, </w:t>
      </w:r>
      <w:r w:rsidR="00EC6854">
        <w:rPr>
          <w:rFonts w:ascii="Times New Roman" w:hAnsi="Times New Roman"/>
          <w:sz w:val="20"/>
          <w:szCs w:val="20"/>
        </w:rPr>
        <w:t xml:space="preserve">they </w:t>
      </w:r>
      <w:r w:rsidRPr="003C06F3">
        <w:rPr>
          <w:rFonts w:ascii="Times New Roman" w:hAnsi="Times New Roman"/>
          <w:sz w:val="20"/>
          <w:szCs w:val="20"/>
        </w:rPr>
        <w:t>will be immediately dismissed from the Psychology/Neuropsychology Training Program. Nothing in this memorandum is intended to preclude the Training Director and the Psychology Training Committee from taking the actions prescribed under paragraph G (DISMISSAL), above, with respect to the behavior of Trainees with felony charges pending.</w:t>
      </w:r>
    </w:p>
    <w:p w14:paraId="661155CD" w14:textId="77777777" w:rsidR="00226934" w:rsidRPr="003C06F3" w:rsidRDefault="00226934" w:rsidP="00226934">
      <w:pPr>
        <w:pStyle w:val="ListParagraph"/>
        <w:rPr>
          <w:rFonts w:ascii="Times New Roman" w:hAnsi="Times New Roman"/>
          <w:sz w:val="20"/>
          <w:szCs w:val="20"/>
        </w:rPr>
      </w:pPr>
    </w:p>
    <w:p w14:paraId="757F793A" w14:textId="5F26943A" w:rsidR="00FE71F4" w:rsidRPr="003C06F3" w:rsidRDefault="00FE71F4" w:rsidP="00896AE7">
      <w:pPr>
        <w:pStyle w:val="ListParagraph"/>
        <w:numPr>
          <w:ilvl w:val="0"/>
          <w:numId w:val="17"/>
        </w:numPr>
        <w:rPr>
          <w:rFonts w:ascii="Times New Roman" w:hAnsi="Times New Roman"/>
          <w:sz w:val="20"/>
          <w:szCs w:val="20"/>
        </w:rPr>
      </w:pPr>
      <w:r w:rsidRPr="003C06F3">
        <w:rPr>
          <w:rFonts w:ascii="Times New Roman" w:hAnsi="Times New Roman"/>
          <w:sz w:val="20"/>
          <w:szCs w:val="20"/>
        </w:rPr>
        <w:t>ADDITIONAL INFORMATION:</w:t>
      </w:r>
    </w:p>
    <w:p w14:paraId="365AA66C" w14:textId="173E41A1" w:rsidR="00FE71F4" w:rsidRPr="003C06F3" w:rsidRDefault="00FE71F4" w:rsidP="00896AE7">
      <w:pPr>
        <w:pStyle w:val="ListParagraph"/>
        <w:numPr>
          <w:ilvl w:val="0"/>
          <w:numId w:val="26"/>
        </w:numPr>
        <w:rPr>
          <w:rFonts w:ascii="Times New Roman" w:hAnsi="Times New Roman"/>
          <w:sz w:val="20"/>
          <w:szCs w:val="20"/>
        </w:rPr>
      </w:pPr>
      <w:r w:rsidRPr="003C06F3">
        <w:rPr>
          <w:rFonts w:ascii="Times New Roman" w:hAnsi="Times New Roman"/>
          <w:sz w:val="20"/>
          <w:szCs w:val="20"/>
        </w:rPr>
        <w:t xml:space="preserve">Absence of the Neuropsychology/Psychology Training Director. In the event of the absence of the Training Director, </w:t>
      </w:r>
      <w:r w:rsidR="00AF2177">
        <w:rPr>
          <w:rFonts w:ascii="Times New Roman" w:hAnsi="Times New Roman"/>
          <w:sz w:val="20"/>
          <w:szCs w:val="20"/>
        </w:rPr>
        <w:t>their</w:t>
      </w:r>
      <w:r w:rsidRPr="003C06F3">
        <w:rPr>
          <w:rFonts w:ascii="Times New Roman" w:hAnsi="Times New Roman"/>
          <w:sz w:val="20"/>
          <w:szCs w:val="20"/>
        </w:rPr>
        <w:t xml:space="preserve"> Acting Designee will act in the Director’s capacity as specified by this memorandum.</w:t>
      </w:r>
    </w:p>
    <w:p w14:paraId="4EAF5CEB" w14:textId="4A687157" w:rsidR="00FE71F4" w:rsidRPr="003C06F3" w:rsidRDefault="00FE71F4" w:rsidP="00896AE7">
      <w:pPr>
        <w:pStyle w:val="ListParagraph"/>
        <w:numPr>
          <w:ilvl w:val="0"/>
          <w:numId w:val="26"/>
        </w:numPr>
        <w:rPr>
          <w:rFonts w:ascii="Times New Roman" w:hAnsi="Times New Roman"/>
          <w:sz w:val="20"/>
          <w:szCs w:val="20"/>
        </w:rPr>
      </w:pPr>
      <w:r w:rsidRPr="003C06F3">
        <w:rPr>
          <w:rFonts w:ascii="Times New Roman" w:hAnsi="Times New Roman"/>
          <w:sz w:val="20"/>
          <w:szCs w:val="20"/>
        </w:rPr>
        <w:t>Absence of the Chair of the Psychology Training Committee. In the event of the absence of the Chair of the Psychology Training Committee, the Psychology Training Committee will meet and elect an Acting Chair, who will act in the capacity of the Chair of the Psychology Training Committee as described in this memorandum.</w:t>
      </w:r>
    </w:p>
    <w:p w14:paraId="388C7B7D" w14:textId="23D0E4C2" w:rsidR="00FE71F4" w:rsidRPr="003C06F3" w:rsidRDefault="00FE71F4" w:rsidP="00896AE7">
      <w:pPr>
        <w:pStyle w:val="ListParagraph"/>
        <w:numPr>
          <w:ilvl w:val="0"/>
          <w:numId w:val="26"/>
        </w:numPr>
        <w:rPr>
          <w:rFonts w:ascii="Times New Roman" w:hAnsi="Times New Roman"/>
          <w:sz w:val="20"/>
          <w:szCs w:val="20"/>
        </w:rPr>
      </w:pPr>
      <w:r w:rsidRPr="003C06F3">
        <w:rPr>
          <w:rFonts w:ascii="Times New Roman" w:hAnsi="Times New Roman"/>
          <w:sz w:val="20"/>
          <w:szCs w:val="20"/>
        </w:rPr>
        <w:t>Absence of the Psychology Training Advisory Board. In the event of the absence or non-availability of the Psychology Training Advisory Board, the Chair of the Psychology Training Committee will act to arrange an Acting External Appeal Board from another VAMC Psychology Training Program, preferably within the VA New England Healthcare System.</w:t>
      </w:r>
    </w:p>
    <w:p w14:paraId="7D303210" w14:textId="77777777" w:rsidR="00896AE7" w:rsidRPr="003C06F3" w:rsidRDefault="00896AE7" w:rsidP="00FE71F4">
      <w:pPr>
        <w:rPr>
          <w:sz w:val="20"/>
          <w:szCs w:val="20"/>
        </w:rPr>
      </w:pPr>
    </w:p>
    <w:p w14:paraId="006A3545" w14:textId="73B83758" w:rsidR="00FE71F4" w:rsidRPr="003C06F3" w:rsidRDefault="00FE71F4" w:rsidP="00896AE7">
      <w:pPr>
        <w:pStyle w:val="ListParagraph"/>
        <w:numPr>
          <w:ilvl w:val="0"/>
          <w:numId w:val="17"/>
        </w:numPr>
        <w:rPr>
          <w:rFonts w:ascii="Times New Roman" w:hAnsi="Times New Roman"/>
          <w:sz w:val="20"/>
          <w:szCs w:val="20"/>
        </w:rPr>
      </w:pPr>
      <w:r w:rsidRPr="003C06F3">
        <w:rPr>
          <w:rFonts w:ascii="Times New Roman" w:hAnsi="Times New Roman"/>
          <w:sz w:val="20"/>
          <w:szCs w:val="20"/>
        </w:rPr>
        <w:t xml:space="preserve">REFERENCES: </w:t>
      </w:r>
    </w:p>
    <w:p w14:paraId="058A36CA" w14:textId="77777777" w:rsidR="00FE71F4" w:rsidRPr="003C06F3" w:rsidRDefault="00FE71F4" w:rsidP="00FE71F4">
      <w:pPr>
        <w:rPr>
          <w:sz w:val="20"/>
          <w:szCs w:val="20"/>
        </w:rPr>
      </w:pPr>
      <w:r w:rsidRPr="003C06F3">
        <w:rPr>
          <w:sz w:val="20"/>
          <w:szCs w:val="20"/>
        </w:rPr>
        <w:t xml:space="preserve">Department of Veterans Affairs (2011) Master Agreement between the Department of </w:t>
      </w:r>
    </w:p>
    <w:p w14:paraId="1FFC2F71" w14:textId="339712F2" w:rsidR="00E3022A" w:rsidRDefault="00FE71F4" w:rsidP="00FE71F4">
      <w:pPr>
        <w:rPr>
          <w:rStyle w:val="Hyperlink"/>
          <w:sz w:val="20"/>
          <w:szCs w:val="20"/>
        </w:rPr>
      </w:pPr>
      <w:r w:rsidRPr="003C06F3">
        <w:rPr>
          <w:sz w:val="20"/>
          <w:szCs w:val="20"/>
        </w:rPr>
        <w:t xml:space="preserve">Veterans Affairs and the American Federation of Government Employees. VA Pamphlet 05-68. Retrieved from </w:t>
      </w:r>
      <w:hyperlink r:id="rId42" w:history="1">
        <w:r w:rsidRPr="003C06F3">
          <w:rPr>
            <w:rStyle w:val="Hyperlink"/>
            <w:sz w:val="20"/>
            <w:szCs w:val="20"/>
          </w:rPr>
          <w:t>https://www.va.gov/LMR/docs/Agreements/AFGE/Master_Agreement_between_DVA_and_AFGE-fin_March_2011.pdf</w:t>
        </w:r>
      </w:hyperlink>
    </w:p>
    <w:p w14:paraId="45BE928C" w14:textId="25ACFAC1" w:rsidR="006052EB" w:rsidRDefault="006052EB" w:rsidP="00FE71F4">
      <w:pPr>
        <w:rPr>
          <w:rStyle w:val="Hyperlink"/>
          <w:sz w:val="20"/>
          <w:szCs w:val="20"/>
        </w:rPr>
      </w:pPr>
    </w:p>
    <w:p w14:paraId="781C915B" w14:textId="11590157" w:rsidR="006052EB" w:rsidRDefault="006052EB" w:rsidP="00FE71F4">
      <w:pPr>
        <w:rPr>
          <w:rStyle w:val="Hyperlink"/>
          <w:sz w:val="20"/>
          <w:szCs w:val="20"/>
        </w:rPr>
      </w:pPr>
    </w:p>
    <w:p w14:paraId="1E953429" w14:textId="62832C92" w:rsidR="006052EB" w:rsidRDefault="006052EB" w:rsidP="00FE71F4">
      <w:pPr>
        <w:rPr>
          <w:rStyle w:val="Hyperlink"/>
          <w:sz w:val="20"/>
          <w:szCs w:val="20"/>
        </w:rPr>
      </w:pPr>
    </w:p>
    <w:p w14:paraId="5D51D140" w14:textId="5006DD5E" w:rsidR="006052EB" w:rsidRDefault="006052EB" w:rsidP="00FE71F4">
      <w:pPr>
        <w:rPr>
          <w:rStyle w:val="Hyperlink"/>
          <w:sz w:val="20"/>
          <w:szCs w:val="20"/>
        </w:rPr>
      </w:pPr>
    </w:p>
    <w:p w14:paraId="32674547" w14:textId="682161CB" w:rsidR="006052EB" w:rsidRDefault="006052EB" w:rsidP="00FE71F4">
      <w:pPr>
        <w:rPr>
          <w:rStyle w:val="Hyperlink"/>
          <w:sz w:val="20"/>
          <w:szCs w:val="20"/>
        </w:rPr>
      </w:pPr>
    </w:p>
    <w:p w14:paraId="63B198C3" w14:textId="77777777" w:rsidR="006052EB" w:rsidRPr="003C06F3" w:rsidRDefault="006052EB" w:rsidP="00FE71F4">
      <w:pPr>
        <w:rPr>
          <w:sz w:val="20"/>
          <w:szCs w:val="20"/>
        </w:rPr>
      </w:pPr>
    </w:p>
    <w:p w14:paraId="010FDC66" w14:textId="6AEFE772" w:rsidR="006D153B" w:rsidRPr="003C06F3" w:rsidRDefault="006F1C46" w:rsidP="003F443C">
      <w:pPr>
        <w:pStyle w:val="Heading1"/>
        <w:rPr>
          <w:rFonts w:ascii="Times New Roman" w:hAnsi="Times New Roman" w:cs="Times New Roman"/>
        </w:rPr>
      </w:pPr>
      <w:bookmarkStart w:id="27" w:name="_Toc144450343"/>
      <w:r w:rsidRPr="003C06F3">
        <w:rPr>
          <w:rFonts w:ascii="Times New Roman" w:hAnsi="Times New Roman" w:cs="Times New Roman"/>
        </w:rPr>
        <w:lastRenderedPageBreak/>
        <w:t xml:space="preserve">TRAINING MODEL AND </w:t>
      </w:r>
      <w:r w:rsidR="00D431E4" w:rsidRPr="003C06F3">
        <w:rPr>
          <w:rFonts w:ascii="Times New Roman" w:hAnsi="Times New Roman" w:cs="Times New Roman"/>
        </w:rPr>
        <w:t>TRAINING EXPERIENCES</w:t>
      </w:r>
      <w:bookmarkEnd w:id="27"/>
    </w:p>
    <w:p w14:paraId="5886E3F5" w14:textId="7E9BD4E9" w:rsidR="008D2F14" w:rsidRPr="003C06F3" w:rsidRDefault="000F3847" w:rsidP="008D2F14">
      <w:pPr>
        <w:rPr>
          <w:sz w:val="20"/>
          <w:szCs w:val="20"/>
        </w:rPr>
      </w:pPr>
      <w:r w:rsidRPr="003C06F3">
        <w:rPr>
          <w:spacing w:val="-2"/>
          <w:sz w:val="20"/>
          <w:szCs w:val="20"/>
        </w:rPr>
        <w:t>O</w:t>
      </w:r>
      <w:r w:rsidR="005C4E53" w:rsidRPr="003C06F3">
        <w:rPr>
          <w:spacing w:val="-2"/>
          <w:sz w:val="20"/>
          <w:szCs w:val="20"/>
        </w:rPr>
        <w:t xml:space="preserve">ur </w:t>
      </w:r>
      <w:r w:rsidR="00C211DF" w:rsidRPr="003C06F3">
        <w:rPr>
          <w:spacing w:val="-2"/>
          <w:sz w:val="20"/>
          <w:szCs w:val="20"/>
        </w:rPr>
        <w:t xml:space="preserve">training </w:t>
      </w:r>
      <w:r w:rsidR="005C4E53" w:rsidRPr="003C06F3">
        <w:rPr>
          <w:spacing w:val="-2"/>
          <w:sz w:val="20"/>
          <w:szCs w:val="20"/>
        </w:rPr>
        <w:t xml:space="preserve">is </w:t>
      </w:r>
      <w:r w:rsidR="003418F5" w:rsidRPr="003C06F3">
        <w:rPr>
          <w:spacing w:val="-2"/>
          <w:sz w:val="20"/>
          <w:szCs w:val="20"/>
        </w:rPr>
        <w:t xml:space="preserve">a scientist-practitioner model that adheres to Houston Conference Guidelines to prepare neuropsychology residents for </w:t>
      </w:r>
      <w:r w:rsidR="00626FDF" w:rsidRPr="003C06F3">
        <w:rPr>
          <w:spacing w:val="-2"/>
          <w:sz w:val="20"/>
          <w:szCs w:val="20"/>
        </w:rPr>
        <w:t xml:space="preserve">independent practice and </w:t>
      </w:r>
      <w:r w:rsidR="003418F5" w:rsidRPr="003C06F3">
        <w:rPr>
          <w:spacing w:val="-2"/>
          <w:sz w:val="20"/>
          <w:szCs w:val="20"/>
        </w:rPr>
        <w:t xml:space="preserve">board certification. </w:t>
      </w:r>
      <w:r w:rsidR="008D2F14" w:rsidRPr="003C06F3">
        <w:rPr>
          <w:sz w:val="20"/>
          <w:szCs w:val="20"/>
        </w:rPr>
        <w:t>The</w:t>
      </w:r>
      <w:r w:rsidR="00777F9D" w:rsidRPr="003C06F3">
        <w:rPr>
          <w:sz w:val="20"/>
          <w:szCs w:val="20"/>
        </w:rPr>
        <w:t xml:space="preserve"> training program has </w:t>
      </w:r>
      <w:r w:rsidR="008D2F14" w:rsidRPr="003C06F3">
        <w:rPr>
          <w:sz w:val="20"/>
          <w:szCs w:val="20"/>
        </w:rPr>
        <w:t xml:space="preserve">specialty-specific competency expectations </w:t>
      </w:r>
      <w:r w:rsidR="00777F9D" w:rsidRPr="003C06F3">
        <w:rPr>
          <w:sz w:val="20"/>
          <w:szCs w:val="20"/>
        </w:rPr>
        <w:t xml:space="preserve">for </w:t>
      </w:r>
      <w:r w:rsidR="00203565" w:rsidRPr="003C06F3">
        <w:rPr>
          <w:sz w:val="20"/>
          <w:szCs w:val="20"/>
        </w:rPr>
        <w:t>resident</w:t>
      </w:r>
      <w:r w:rsidR="00777F9D" w:rsidRPr="003C06F3">
        <w:rPr>
          <w:sz w:val="20"/>
          <w:szCs w:val="20"/>
        </w:rPr>
        <w:t xml:space="preserve">s that </w:t>
      </w:r>
      <w:r w:rsidR="008D2F14" w:rsidRPr="003C06F3">
        <w:rPr>
          <w:sz w:val="20"/>
          <w:szCs w:val="20"/>
        </w:rPr>
        <w:t>involv</w:t>
      </w:r>
      <w:r w:rsidR="00777F9D" w:rsidRPr="003C06F3">
        <w:rPr>
          <w:sz w:val="20"/>
          <w:szCs w:val="20"/>
        </w:rPr>
        <w:t>e</w:t>
      </w:r>
      <w:r w:rsidR="008D2F14" w:rsidRPr="003C06F3">
        <w:rPr>
          <w:sz w:val="20"/>
          <w:szCs w:val="20"/>
        </w:rPr>
        <w:t xml:space="preserve"> brain-behavior relationships, neuropsychological evaluation and consultation, neuropsychological intervention, research, supervision and teaching, and organization/administration. </w:t>
      </w:r>
      <w:r w:rsidR="00777F9D" w:rsidRPr="003C06F3">
        <w:rPr>
          <w:spacing w:val="-2"/>
          <w:sz w:val="20"/>
          <w:szCs w:val="20"/>
        </w:rPr>
        <w:t>C</w:t>
      </w:r>
      <w:r w:rsidR="00777F9D" w:rsidRPr="003C06F3">
        <w:rPr>
          <w:sz w:val="20"/>
          <w:szCs w:val="20"/>
        </w:rPr>
        <w:t>onsistent with core competency expectations outlined by APA’s Standards of Accreditation, w</w:t>
      </w:r>
      <w:r w:rsidR="00B217D7" w:rsidRPr="003C06F3">
        <w:rPr>
          <w:spacing w:val="-2"/>
          <w:sz w:val="20"/>
          <w:szCs w:val="20"/>
        </w:rPr>
        <w:t xml:space="preserve">e strive to produce </w:t>
      </w:r>
      <w:r w:rsidR="003418F5" w:rsidRPr="003C06F3">
        <w:rPr>
          <w:spacing w:val="-2"/>
          <w:sz w:val="20"/>
          <w:szCs w:val="20"/>
        </w:rPr>
        <w:t xml:space="preserve">ethically grounded and culturally </w:t>
      </w:r>
      <w:r w:rsidR="000B015E" w:rsidRPr="003C06F3">
        <w:rPr>
          <w:spacing w:val="-2"/>
          <w:sz w:val="20"/>
          <w:szCs w:val="20"/>
        </w:rPr>
        <w:t>sensitive</w:t>
      </w:r>
      <w:r w:rsidR="003418F5" w:rsidRPr="003C06F3">
        <w:rPr>
          <w:spacing w:val="-2"/>
          <w:sz w:val="20"/>
          <w:szCs w:val="20"/>
        </w:rPr>
        <w:t xml:space="preserve"> neuropsycholog</w:t>
      </w:r>
      <w:r w:rsidR="00B217D7" w:rsidRPr="003C06F3">
        <w:rPr>
          <w:spacing w:val="-2"/>
          <w:sz w:val="20"/>
          <w:szCs w:val="20"/>
        </w:rPr>
        <w:t>ists</w:t>
      </w:r>
      <w:r w:rsidR="003418F5" w:rsidRPr="003C06F3">
        <w:rPr>
          <w:spacing w:val="-2"/>
          <w:sz w:val="20"/>
          <w:szCs w:val="20"/>
        </w:rPr>
        <w:t xml:space="preserve"> who </w:t>
      </w:r>
      <w:r w:rsidR="00C45B83" w:rsidRPr="003C06F3">
        <w:rPr>
          <w:spacing w:val="-2"/>
          <w:sz w:val="20"/>
          <w:szCs w:val="20"/>
        </w:rPr>
        <w:t>are</w:t>
      </w:r>
      <w:r w:rsidR="000A0308" w:rsidRPr="003C06F3">
        <w:rPr>
          <w:spacing w:val="-2"/>
          <w:sz w:val="20"/>
          <w:szCs w:val="20"/>
        </w:rPr>
        <w:t xml:space="preserve"> informed by science and </w:t>
      </w:r>
      <w:r w:rsidR="003418F5" w:rsidRPr="003C06F3">
        <w:rPr>
          <w:spacing w:val="-2"/>
          <w:sz w:val="20"/>
          <w:szCs w:val="20"/>
        </w:rPr>
        <w:t>use evidence-based practices</w:t>
      </w:r>
      <w:r w:rsidR="006E2E9A" w:rsidRPr="003C06F3">
        <w:rPr>
          <w:spacing w:val="-2"/>
          <w:sz w:val="20"/>
          <w:szCs w:val="20"/>
        </w:rPr>
        <w:t xml:space="preserve">. </w:t>
      </w:r>
      <w:r w:rsidR="008D2F14" w:rsidRPr="003C06F3">
        <w:rPr>
          <w:sz w:val="20"/>
          <w:szCs w:val="20"/>
        </w:rPr>
        <w:t xml:space="preserve"> </w:t>
      </w:r>
    </w:p>
    <w:p w14:paraId="49E422F8" w14:textId="77777777" w:rsidR="008D2F14" w:rsidRPr="003C06F3" w:rsidRDefault="008D2F14" w:rsidP="008D2F14">
      <w:pPr>
        <w:rPr>
          <w:sz w:val="20"/>
          <w:szCs w:val="20"/>
        </w:rPr>
      </w:pPr>
    </w:p>
    <w:p w14:paraId="501E57CA" w14:textId="225E2E2C" w:rsidR="00FE7E5E" w:rsidRPr="003C06F3" w:rsidRDefault="00BA18B8" w:rsidP="006D153B">
      <w:pPr>
        <w:rPr>
          <w:sz w:val="20"/>
          <w:szCs w:val="20"/>
        </w:rPr>
      </w:pPr>
      <w:r w:rsidRPr="003C06F3">
        <w:rPr>
          <w:sz w:val="20"/>
          <w:szCs w:val="20"/>
        </w:rPr>
        <w:t xml:space="preserve">To ensure competencies are met, individual training plans are </w:t>
      </w:r>
      <w:r w:rsidR="006678C7" w:rsidRPr="003C06F3">
        <w:rPr>
          <w:sz w:val="20"/>
          <w:szCs w:val="20"/>
        </w:rPr>
        <w:t>developed</w:t>
      </w:r>
      <w:r w:rsidRPr="003C06F3">
        <w:rPr>
          <w:sz w:val="20"/>
          <w:szCs w:val="20"/>
        </w:rPr>
        <w:t xml:space="preserve"> for every resident at the start of each training year. </w:t>
      </w:r>
      <w:r w:rsidR="00C211DF" w:rsidRPr="003C06F3">
        <w:rPr>
          <w:sz w:val="20"/>
          <w:szCs w:val="20"/>
        </w:rPr>
        <w:t xml:space="preserve">Prior experiences, current interests, and the resident’s </w:t>
      </w:r>
      <w:r w:rsidR="00777F9D" w:rsidRPr="003C06F3">
        <w:rPr>
          <w:sz w:val="20"/>
          <w:szCs w:val="20"/>
        </w:rPr>
        <w:t xml:space="preserve">self-assessment </w:t>
      </w:r>
      <w:r w:rsidR="00C211DF" w:rsidRPr="003C06F3">
        <w:rPr>
          <w:sz w:val="20"/>
          <w:szCs w:val="20"/>
        </w:rPr>
        <w:t xml:space="preserve">of strengths and weaknesses are used to formulate </w:t>
      </w:r>
      <w:r w:rsidR="00777F9D" w:rsidRPr="003C06F3">
        <w:rPr>
          <w:sz w:val="20"/>
          <w:szCs w:val="20"/>
        </w:rPr>
        <w:t>th</w:t>
      </w:r>
      <w:r w:rsidR="00083C98" w:rsidRPr="003C06F3">
        <w:rPr>
          <w:sz w:val="20"/>
          <w:szCs w:val="20"/>
        </w:rPr>
        <w:t>is</w:t>
      </w:r>
      <w:r w:rsidR="00777F9D" w:rsidRPr="003C06F3">
        <w:rPr>
          <w:sz w:val="20"/>
          <w:szCs w:val="20"/>
        </w:rPr>
        <w:t xml:space="preserve"> </w:t>
      </w:r>
      <w:r w:rsidR="00C211DF" w:rsidRPr="003C06F3">
        <w:rPr>
          <w:sz w:val="20"/>
          <w:szCs w:val="20"/>
        </w:rPr>
        <w:t xml:space="preserve">training plan. </w:t>
      </w:r>
      <w:r w:rsidR="002001E2">
        <w:rPr>
          <w:sz w:val="20"/>
          <w:szCs w:val="20"/>
        </w:rPr>
        <w:t>Residents and supervisors</w:t>
      </w:r>
      <w:r w:rsidRPr="003C06F3">
        <w:rPr>
          <w:sz w:val="20"/>
          <w:szCs w:val="20"/>
        </w:rPr>
        <w:t xml:space="preserve"> w</w:t>
      </w:r>
      <w:r w:rsidR="00C211DF" w:rsidRPr="003C06F3">
        <w:rPr>
          <w:sz w:val="20"/>
          <w:szCs w:val="20"/>
        </w:rPr>
        <w:t xml:space="preserve">ork collaboratively </w:t>
      </w:r>
      <w:r w:rsidRPr="003C06F3">
        <w:rPr>
          <w:sz w:val="20"/>
          <w:szCs w:val="20"/>
        </w:rPr>
        <w:t xml:space="preserve">on the plan </w:t>
      </w:r>
      <w:r w:rsidR="00C211DF" w:rsidRPr="003C06F3">
        <w:rPr>
          <w:sz w:val="20"/>
          <w:szCs w:val="20"/>
        </w:rPr>
        <w:t xml:space="preserve">to ensure it meets the program’s core and specialty-specific competency expectations while also empowering self-directed learning. Based on identified needs or interests that </w:t>
      </w:r>
      <w:r w:rsidR="00777F9D" w:rsidRPr="003C06F3">
        <w:rPr>
          <w:sz w:val="20"/>
          <w:szCs w:val="20"/>
        </w:rPr>
        <w:t xml:space="preserve">may </w:t>
      </w:r>
      <w:r w:rsidR="00C211DF" w:rsidRPr="003C06F3">
        <w:rPr>
          <w:sz w:val="20"/>
          <w:szCs w:val="20"/>
        </w:rPr>
        <w:t>arise during training, th</w:t>
      </w:r>
      <w:r w:rsidR="00122C1E" w:rsidRPr="003C06F3">
        <w:rPr>
          <w:sz w:val="20"/>
          <w:szCs w:val="20"/>
        </w:rPr>
        <w:t>e</w:t>
      </w:r>
      <w:r w:rsidR="00C211DF" w:rsidRPr="003C06F3">
        <w:rPr>
          <w:sz w:val="20"/>
          <w:szCs w:val="20"/>
        </w:rPr>
        <w:t xml:space="preserve"> training plan </w:t>
      </w:r>
      <w:r w:rsidRPr="003C06F3">
        <w:rPr>
          <w:sz w:val="20"/>
          <w:szCs w:val="20"/>
        </w:rPr>
        <w:t>can b</w:t>
      </w:r>
      <w:r w:rsidR="00C211DF" w:rsidRPr="003C06F3">
        <w:rPr>
          <w:sz w:val="20"/>
          <w:szCs w:val="20"/>
        </w:rPr>
        <w:t>e revised</w:t>
      </w:r>
      <w:r w:rsidRPr="003C06F3">
        <w:rPr>
          <w:sz w:val="20"/>
          <w:szCs w:val="20"/>
        </w:rPr>
        <w:t xml:space="preserve"> at any time</w:t>
      </w:r>
      <w:r w:rsidR="00C211DF" w:rsidRPr="003C06F3">
        <w:rPr>
          <w:sz w:val="20"/>
          <w:szCs w:val="20"/>
        </w:rPr>
        <w:t xml:space="preserve">. </w:t>
      </w:r>
      <w:r w:rsidR="008D2F14" w:rsidRPr="003C06F3">
        <w:rPr>
          <w:sz w:val="20"/>
          <w:szCs w:val="20"/>
        </w:rPr>
        <w:t xml:space="preserve"> </w:t>
      </w:r>
    </w:p>
    <w:p w14:paraId="371AB61A" w14:textId="3275E467" w:rsidR="006D153B" w:rsidRPr="003C06F3" w:rsidRDefault="00FE7E5E" w:rsidP="003F443C">
      <w:pPr>
        <w:pStyle w:val="Heading2"/>
        <w:rPr>
          <w:rFonts w:ascii="Times New Roman" w:hAnsi="Times New Roman" w:cs="Times New Roman"/>
          <w:sz w:val="20"/>
          <w:szCs w:val="20"/>
        </w:rPr>
      </w:pPr>
      <w:bookmarkStart w:id="28" w:name="_Toc144450344"/>
      <w:r w:rsidRPr="003C06F3">
        <w:rPr>
          <w:rFonts w:ascii="Times New Roman" w:hAnsi="Times New Roman" w:cs="Times New Roman"/>
          <w:sz w:val="20"/>
          <w:szCs w:val="20"/>
        </w:rPr>
        <w:t>Clinical Training</w:t>
      </w:r>
      <w:bookmarkEnd w:id="28"/>
      <w:r w:rsidRPr="003C06F3">
        <w:rPr>
          <w:rFonts w:ascii="Times New Roman" w:hAnsi="Times New Roman" w:cs="Times New Roman"/>
          <w:sz w:val="20"/>
          <w:szCs w:val="20"/>
        </w:rPr>
        <w:t xml:space="preserve"> </w:t>
      </w:r>
    </w:p>
    <w:p w14:paraId="2835AEFC" w14:textId="2A653ADC" w:rsidR="002001E2" w:rsidRDefault="008F5BE2" w:rsidP="00B05AC9">
      <w:pPr>
        <w:rPr>
          <w:sz w:val="20"/>
          <w:szCs w:val="20"/>
        </w:rPr>
      </w:pPr>
      <w:r>
        <w:rPr>
          <w:sz w:val="20"/>
          <w:szCs w:val="20"/>
        </w:rPr>
        <w:t>The program is fast-paced and requires strong organizational skills, as t</w:t>
      </w:r>
      <w:r w:rsidR="002001E2">
        <w:rPr>
          <w:sz w:val="20"/>
          <w:szCs w:val="20"/>
        </w:rPr>
        <w:t xml:space="preserve">he resident’s activities are numerous and include clinical work, research, program development, teaching of didactics, and other projects. The expectations are set to assist with developing </w:t>
      </w:r>
      <w:r w:rsidR="00C95231">
        <w:rPr>
          <w:sz w:val="20"/>
          <w:szCs w:val="20"/>
        </w:rPr>
        <w:t xml:space="preserve">profession-wide </w:t>
      </w:r>
      <w:r w:rsidR="002001E2">
        <w:rPr>
          <w:sz w:val="20"/>
          <w:szCs w:val="20"/>
        </w:rPr>
        <w:t>competencies and readiness for independent practice. Training activities are never related to the needs of the facility</w:t>
      </w:r>
      <w:r>
        <w:rPr>
          <w:sz w:val="20"/>
          <w:szCs w:val="20"/>
        </w:rPr>
        <w:t xml:space="preserve">. Even with the busy schedule, there is no expectation for </w:t>
      </w:r>
      <w:r w:rsidR="002001E2">
        <w:rPr>
          <w:sz w:val="20"/>
          <w:szCs w:val="20"/>
        </w:rPr>
        <w:t>residents</w:t>
      </w:r>
      <w:r>
        <w:rPr>
          <w:sz w:val="20"/>
          <w:szCs w:val="20"/>
        </w:rPr>
        <w:t xml:space="preserve"> to</w:t>
      </w:r>
      <w:r w:rsidR="002001E2">
        <w:rPr>
          <w:sz w:val="20"/>
          <w:szCs w:val="20"/>
        </w:rPr>
        <w:t xml:space="preserve"> work beyond their tour hours</w:t>
      </w:r>
      <w:r>
        <w:rPr>
          <w:sz w:val="20"/>
          <w:szCs w:val="20"/>
        </w:rPr>
        <w:t>. M</w:t>
      </w:r>
      <w:r w:rsidR="002001E2">
        <w:rPr>
          <w:sz w:val="20"/>
          <w:szCs w:val="20"/>
        </w:rPr>
        <w:t>aintaining a 40</w:t>
      </w:r>
      <w:r>
        <w:rPr>
          <w:sz w:val="20"/>
          <w:szCs w:val="20"/>
        </w:rPr>
        <w:t>-</w:t>
      </w:r>
      <w:r w:rsidR="002001E2">
        <w:rPr>
          <w:sz w:val="20"/>
          <w:szCs w:val="20"/>
        </w:rPr>
        <w:t>hour work week and engaging in self-care is encouraged</w:t>
      </w:r>
      <w:r>
        <w:rPr>
          <w:sz w:val="20"/>
          <w:szCs w:val="20"/>
        </w:rPr>
        <w:t xml:space="preserve"> by training </w:t>
      </w:r>
      <w:proofErr w:type="gramStart"/>
      <w:r>
        <w:rPr>
          <w:sz w:val="20"/>
          <w:szCs w:val="20"/>
        </w:rPr>
        <w:t xml:space="preserve">staff </w:t>
      </w:r>
      <w:r w:rsidR="002001E2">
        <w:rPr>
          <w:sz w:val="20"/>
          <w:szCs w:val="20"/>
        </w:rPr>
        <w:t xml:space="preserve"> </w:t>
      </w:r>
      <w:r>
        <w:rPr>
          <w:sz w:val="20"/>
          <w:szCs w:val="20"/>
        </w:rPr>
        <w:t>for</w:t>
      </w:r>
      <w:proofErr w:type="gramEnd"/>
      <w:r>
        <w:rPr>
          <w:sz w:val="20"/>
          <w:szCs w:val="20"/>
        </w:rPr>
        <w:t xml:space="preserve">  resident well-being and </w:t>
      </w:r>
      <w:r w:rsidR="002001E2">
        <w:rPr>
          <w:sz w:val="20"/>
          <w:szCs w:val="20"/>
        </w:rPr>
        <w:t xml:space="preserve">as part of overall professional development. </w:t>
      </w:r>
      <w:proofErr w:type="gramStart"/>
      <w:r w:rsidR="002001E2">
        <w:rPr>
          <w:sz w:val="20"/>
          <w:szCs w:val="20"/>
        </w:rPr>
        <w:t>With that being said, residents</w:t>
      </w:r>
      <w:proofErr w:type="gramEnd"/>
      <w:r w:rsidR="002001E2">
        <w:rPr>
          <w:sz w:val="20"/>
          <w:szCs w:val="20"/>
        </w:rPr>
        <w:t xml:space="preserve"> occasionally stay late to complete patient care</w:t>
      </w:r>
      <w:r w:rsidR="00C95231">
        <w:rPr>
          <w:sz w:val="20"/>
          <w:szCs w:val="20"/>
        </w:rPr>
        <w:t xml:space="preserve"> tasks</w:t>
      </w:r>
      <w:r w:rsidR="002001E2">
        <w:rPr>
          <w:sz w:val="20"/>
          <w:szCs w:val="20"/>
        </w:rPr>
        <w:t xml:space="preserve"> or </w:t>
      </w:r>
      <w:r w:rsidR="00F52169">
        <w:rPr>
          <w:sz w:val="20"/>
          <w:szCs w:val="20"/>
        </w:rPr>
        <w:t xml:space="preserve">other </w:t>
      </w:r>
      <w:r w:rsidR="002001E2">
        <w:rPr>
          <w:sz w:val="20"/>
          <w:szCs w:val="20"/>
        </w:rPr>
        <w:t>training activities</w:t>
      </w:r>
      <w:r w:rsidR="00211EC4">
        <w:rPr>
          <w:sz w:val="20"/>
          <w:szCs w:val="20"/>
        </w:rPr>
        <w:t>, and we want to be transparent about that</w:t>
      </w:r>
      <w:r w:rsidR="002001E2">
        <w:rPr>
          <w:sz w:val="20"/>
          <w:szCs w:val="20"/>
        </w:rPr>
        <w:t>.</w:t>
      </w:r>
      <w:r w:rsidR="00211EC4">
        <w:rPr>
          <w:sz w:val="20"/>
          <w:szCs w:val="20"/>
        </w:rPr>
        <w:t xml:space="preserve"> With improving </w:t>
      </w:r>
      <w:proofErr w:type="gramStart"/>
      <w:r w:rsidR="00211EC4">
        <w:rPr>
          <w:sz w:val="20"/>
          <w:szCs w:val="20"/>
        </w:rPr>
        <w:t>competencies</w:t>
      </w:r>
      <w:proofErr w:type="gramEnd"/>
      <w:r w:rsidR="00211EC4">
        <w:rPr>
          <w:sz w:val="20"/>
          <w:szCs w:val="20"/>
        </w:rPr>
        <w:t xml:space="preserve"> it is expected that the trainees will become more efficient </w:t>
      </w:r>
      <w:r w:rsidR="00096CE6">
        <w:rPr>
          <w:sz w:val="20"/>
          <w:szCs w:val="20"/>
        </w:rPr>
        <w:t xml:space="preserve">over time and </w:t>
      </w:r>
      <w:r w:rsidR="008A1BDB">
        <w:rPr>
          <w:sz w:val="20"/>
          <w:szCs w:val="20"/>
        </w:rPr>
        <w:t xml:space="preserve">better able </w:t>
      </w:r>
      <w:r w:rsidR="008F146D">
        <w:rPr>
          <w:sz w:val="20"/>
          <w:szCs w:val="20"/>
        </w:rPr>
        <w:t>to</w:t>
      </w:r>
      <w:r w:rsidR="00096CE6">
        <w:rPr>
          <w:sz w:val="20"/>
          <w:szCs w:val="20"/>
        </w:rPr>
        <w:t xml:space="preserve"> meet training demands within their </w:t>
      </w:r>
      <w:r w:rsidR="001E4EB6">
        <w:rPr>
          <w:sz w:val="20"/>
          <w:szCs w:val="20"/>
        </w:rPr>
        <w:t>40-hour work week.</w:t>
      </w:r>
      <w:r w:rsidR="002001E2">
        <w:rPr>
          <w:sz w:val="20"/>
          <w:szCs w:val="20"/>
        </w:rPr>
        <w:t xml:space="preserve"> </w:t>
      </w:r>
    </w:p>
    <w:p w14:paraId="35654BF2" w14:textId="77777777" w:rsidR="00BB2506" w:rsidRPr="003C06F3" w:rsidRDefault="00BB2506" w:rsidP="00B05AC9">
      <w:pPr>
        <w:rPr>
          <w:sz w:val="20"/>
          <w:szCs w:val="20"/>
        </w:rPr>
      </w:pPr>
    </w:p>
    <w:p w14:paraId="66D84F77" w14:textId="18907951" w:rsidR="0043448E" w:rsidRDefault="00B05AC9" w:rsidP="00565BE8">
      <w:pPr>
        <w:rPr>
          <w:sz w:val="20"/>
          <w:szCs w:val="20"/>
        </w:rPr>
      </w:pPr>
      <w:r w:rsidRPr="003C06F3">
        <w:rPr>
          <w:sz w:val="20"/>
          <w:szCs w:val="20"/>
        </w:rPr>
        <w:t xml:space="preserve">As mentioned in the </w:t>
      </w:r>
      <w:hyperlink w:anchor="_THE_RESIDENCY_SETTING" w:history="1">
        <w:r w:rsidR="006722E9" w:rsidRPr="003C06F3">
          <w:rPr>
            <w:rStyle w:val="Hyperlink"/>
            <w:sz w:val="20"/>
            <w:szCs w:val="20"/>
          </w:rPr>
          <w:t>Residency</w:t>
        </w:r>
        <w:r w:rsidRPr="003C06F3">
          <w:rPr>
            <w:rStyle w:val="Hyperlink"/>
            <w:sz w:val="20"/>
            <w:szCs w:val="20"/>
          </w:rPr>
          <w:t xml:space="preserve"> Setting</w:t>
        </w:r>
      </w:hyperlink>
      <w:r w:rsidRPr="003C06F3">
        <w:rPr>
          <w:sz w:val="20"/>
          <w:szCs w:val="20"/>
        </w:rPr>
        <w:t xml:space="preserve"> section of this brochure, most of the resident</w:t>
      </w:r>
      <w:r w:rsidR="003E111B">
        <w:rPr>
          <w:sz w:val="20"/>
          <w:szCs w:val="20"/>
        </w:rPr>
        <w:t>s’</w:t>
      </w:r>
      <w:r w:rsidRPr="003C06F3">
        <w:rPr>
          <w:sz w:val="20"/>
          <w:szCs w:val="20"/>
        </w:rPr>
        <w:t xml:space="preserve"> clinical training take</w:t>
      </w:r>
      <w:r w:rsidR="007A68E1" w:rsidRPr="003C06F3">
        <w:rPr>
          <w:sz w:val="20"/>
          <w:szCs w:val="20"/>
        </w:rPr>
        <w:t>s</w:t>
      </w:r>
      <w:r w:rsidRPr="003C06F3">
        <w:rPr>
          <w:sz w:val="20"/>
          <w:szCs w:val="20"/>
        </w:rPr>
        <w:t xml:space="preserve"> place at the Lewiston CBOC</w:t>
      </w:r>
      <w:r w:rsidR="00472838" w:rsidRPr="003C06F3">
        <w:rPr>
          <w:sz w:val="20"/>
          <w:szCs w:val="20"/>
        </w:rPr>
        <w:t xml:space="preserve"> when not teleworking</w:t>
      </w:r>
      <w:r w:rsidRPr="003C06F3">
        <w:rPr>
          <w:sz w:val="20"/>
          <w:szCs w:val="20"/>
        </w:rPr>
        <w:t xml:space="preserve">. </w:t>
      </w:r>
      <w:r w:rsidRPr="0043448E">
        <w:rPr>
          <w:sz w:val="20"/>
          <w:szCs w:val="20"/>
        </w:rPr>
        <w:t>The Lewiston CBOC is one of only three VA Centers for Rural Health in the Eastern Region.</w:t>
      </w:r>
      <w:r w:rsidR="0043448E">
        <w:rPr>
          <w:sz w:val="20"/>
          <w:szCs w:val="20"/>
        </w:rPr>
        <w:t xml:space="preserve"> Therefore, much of the training focuses on working with rural populations and utilization of </w:t>
      </w:r>
      <w:proofErr w:type="spellStart"/>
      <w:r w:rsidR="0043448E">
        <w:rPr>
          <w:sz w:val="20"/>
          <w:szCs w:val="20"/>
        </w:rPr>
        <w:t>teleneuropsychological</w:t>
      </w:r>
      <w:proofErr w:type="spellEnd"/>
      <w:r w:rsidR="0043448E">
        <w:rPr>
          <w:sz w:val="20"/>
          <w:szCs w:val="20"/>
        </w:rPr>
        <w:t xml:space="preserve"> assessment. </w:t>
      </w:r>
      <w:proofErr w:type="spellStart"/>
      <w:r w:rsidR="0043448E" w:rsidRPr="003C06F3">
        <w:rPr>
          <w:sz w:val="20"/>
          <w:szCs w:val="20"/>
        </w:rPr>
        <w:t>Teleneuropsychology</w:t>
      </w:r>
      <w:proofErr w:type="spellEnd"/>
      <w:r w:rsidR="0043448E" w:rsidRPr="003C06F3">
        <w:rPr>
          <w:sz w:val="20"/>
          <w:szCs w:val="20"/>
        </w:rPr>
        <w:t xml:space="preserve"> </w:t>
      </w:r>
      <w:r w:rsidR="0043448E">
        <w:rPr>
          <w:sz w:val="20"/>
          <w:szCs w:val="20"/>
        </w:rPr>
        <w:t>is</w:t>
      </w:r>
      <w:r w:rsidR="0043448E" w:rsidRPr="003C06F3">
        <w:rPr>
          <w:sz w:val="20"/>
          <w:szCs w:val="20"/>
        </w:rPr>
        <w:t xml:space="preserve"> an important tool for VA Maine, </w:t>
      </w:r>
      <w:r w:rsidR="0043448E">
        <w:rPr>
          <w:sz w:val="20"/>
          <w:szCs w:val="20"/>
        </w:rPr>
        <w:t xml:space="preserve">allowing us to provide services </w:t>
      </w:r>
      <w:proofErr w:type="gramStart"/>
      <w:r w:rsidR="0043448E">
        <w:rPr>
          <w:sz w:val="20"/>
          <w:szCs w:val="20"/>
        </w:rPr>
        <w:t xml:space="preserve">to </w:t>
      </w:r>
      <w:r w:rsidR="0043448E" w:rsidRPr="003C06F3">
        <w:rPr>
          <w:sz w:val="20"/>
          <w:szCs w:val="20"/>
        </w:rPr>
        <w:t xml:space="preserve"> remote</w:t>
      </w:r>
      <w:proofErr w:type="gramEnd"/>
      <w:r w:rsidR="0043448E" w:rsidRPr="003C06F3">
        <w:rPr>
          <w:sz w:val="20"/>
          <w:szCs w:val="20"/>
        </w:rPr>
        <w:t xml:space="preserve"> regions of Maine where neuropsychology is not otherwise available. The program has been training residents to provide </w:t>
      </w:r>
      <w:proofErr w:type="spellStart"/>
      <w:r w:rsidR="0043448E" w:rsidRPr="003C06F3">
        <w:rPr>
          <w:sz w:val="20"/>
          <w:szCs w:val="20"/>
        </w:rPr>
        <w:t>teleneuropsychology</w:t>
      </w:r>
      <w:proofErr w:type="spellEnd"/>
      <w:r w:rsidR="0043448E" w:rsidRPr="003C06F3">
        <w:rPr>
          <w:sz w:val="20"/>
          <w:szCs w:val="20"/>
        </w:rPr>
        <w:t xml:space="preserve"> services since 2015, and staff were utilizing </w:t>
      </w:r>
      <w:r w:rsidR="0043448E">
        <w:rPr>
          <w:sz w:val="20"/>
          <w:szCs w:val="20"/>
        </w:rPr>
        <w:t xml:space="preserve">telehealth technology </w:t>
      </w:r>
      <w:r w:rsidR="0043448E" w:rsidRPr="003C06F3">
        <w:rPr>
          <w:sz w:val="20"/>
          <w:szCs w:val="20"/>
        </w:rPr>
        <w:t xml:space="preserve">even before that. As a result, </w:t>
      </w:r>
      <w:proofErr w:type="spellStart"/>
      <w:r w:rsidR="0043448E">
        <w:rPr>
          <w:sz w:val="20"/>
          <w:szCs w:val="20"/>
        </w:rPr>
        <w:t>teleneuropsychology</w:t>
      </w:r>
      <w:proofErr w:type="spellEnd"/>
      <w:r w:rsidR="0043448E">
        <w:rPr>
          <w:sz w:val="20"/>
          <w:szCs w:val="20"/>
        </w:rPr>
        <w:t xml:space="preserve"> is an important part of the residency training, and a well-established tool at VA Maine to ensure equitable services are offered to rural veterans.  </w:t>
      </w:r>
    </w:p>
    <w:p w14:paraId="6C17DBFE" w14:textId="18E2AE1E" w:rsidR="0043448E" w:rsidRDefault="0043448E" w:rsidP="00565BE8">
      <w:pPr>
        <w:rPr>
          <w:sz w:val="20"/>
          <w:szCs w:val="20"/>
        </w:rPr>
      </w:pPr>
    </w:p>
    <w:p w14:paraId="24AF679C" w14:textId="7183C42F" w:rsidR="00FC6820" w:rsidRDefault="0043448E" w:rsidP="00565BE8">
      <w:pPr>
        <w:rPr>
          <w:sz w:val="20"/>
          <w:szCs w:val="20"/>
        </w:rPr>
      </w:pPr>
      <w:r>
        <w:rPr>
          <w:sz w:val="20"/>
          <w:szCs w:val="20"/>
        </w:rPr>
        <w:t xml:space="preserve">Clinical activities include neuropsychological assessment and facilitating cognitive skills training groups. </w:t>
      </w:r>
      <w:r w:rsidR="0097642D">
        <w:rPr>
          <w:sz w:val="20"/>
          <w:szCs w:val="20"/>
        </w:rPr>
        <w:t xml:space="preserve">The assessment experience is primarily outpatient, but </w:t>
      </w:r>
      <w:r w:rsidR="0002366B">
        <w:rPr>
          <w:sz w:val="20"/>
          <w:szCs w:val="20"/>
        </w:rPr>
        <w:t xml:space="preserve">some limited opportunity to do inpatient </w:t>
      </w:r>
      <w:proofErr w:type="spellStart"/>
      <w:r w:rsidR="0002366B">
        <w:rPr>
          <w:sz w:val="20"/>
          <w:szCs w:val="20"/>
        </w:rPr>
        <w:t>neuropsych</w:t>
      </w:r>
      <w:proofErr w:type="spellEnd"/>
      <w:r w:rsidR="0002366B">
        <w:rPr>
          <w:sz w:val="20"/>
          <w:szCs w:val="20"/>
        </w:rPr>
        <w:t xml:space="preserve"> evaluations at Togus</w:t>
      </w:r>
      <w:r w:rsidR="00F11619">
        <w:rPr>
          <w:sz w:val="20"/>
          <w:szCs w:val="20"/>
        </w:rPr>
        <w:t xml:space="preserve"> may come up from time-to-time. In a normal week, however, r</w:t>
      </w:r>
      <w:r w:rsidR="00B52E72">
        <w:rPr>
          <w:sz w:val="20"/>
          <w:szCs w:val="20"/>
        </w:rPr>
        <w:t>esidents</w:t>
      </w:r>
      <w:r w:rsidR="00FD2BAA">
        <w:rPr>
          <w:sz w:val="20"/>
          <w:szCs w:val="20"/>
        </w:rPr>
        <w:t xml:space="preserve"> </w:t>
      </w:r>
      <w:r w:rsidR="00F11619">
        <w:rPr>
          <w:sz w:val="20"/>
          <w:szCs w:val="20"/>
        </w:rPr>
        <w:t xml:space="preserve">can count on </w:t>
      </w:r>
      <w:r w:rsidR="00A47C37">
        <w:rPr>
          <w:sz w:val="20"/>
          <w:szCs w:val="20"/>
        </w:rPr>
        <w:t>provid</w:t>
      </w:r>
      <w:r w:rsidR="00F11619">
        <w:rPr>
          <w:sz w:val="20"/>
          <w:szCs w:val="20"/>
        </w:rPr>
        <w:t>ing</w:t>
      </w:r>
      <w:r w:rsidR="00A47C37">
        <w:rPr>
          <w:sz w:val="20"/>
          <w:szCs w:val="20"/>
        </w:rPr>
        <w:t xml:space="preserve"> two </w:t>
      </w:r>
      <w:r w:rsidR="0090056E">
        <w:rPr>
          <w:sz w:val="20"/>
          <w:szCs w:val="20"/>
        </w:rPr>
        <w:t xml:space="preserve">outpatient </w:t>
      </w:r>
      <w:r w:rsidR="00A47C37">
        <w:rPr>
          <w:sz w:val="20"/>
          <w:szCs w:val="20"/>
        </w:rPr>
        <w:t>assessments</w:t>
      </w:r>
      <w:r w:rsidR="00317C74">
        <w:rPr>
          <w:sz w:val="20"/>
          <w:szCs w:val="20"/>
        </w:rPr>
        <w:t xml:space="preserve">. One </w:t>
      </w:r>
      <w:r w:rsidR="0044212F">
        <w:rPr>
          <w:sz w:val="20"/>
          <w:szCs w:val="20"/>
        </w:rPr>
        <w:t xml:space="preserve">is </w:t>
      </w:r>
      <w:r w:rsidR="00342E25">
        <w:rPr>
          <w:sz w:val="20"/>
          <w:szCs w:val="20"/>
        </w:rPr>
        <w:t>with a patient onsite and the other</w:t>
      </w:r>
      <w:r w:rsidR="003872C5">
        <w:rPr>
          <w:sz w:val="20"/>
          <w:szCs w:val="20"/>
        </w:rPr>
        <w:t xml:space="preserve"> is </w:t>
      </w:r>
      <w:r w:rsidR="00342E25">
        <w:rPr>
          <w:sz w:val="20"/>
          <w:szCs w:val="20"/>
        </w:rPr>
        <w:t xml:space="preserve">through </w:t>
      </w:r>
      <w:proofErr w:type="spellStart"/>
      <w:r w:rsidR="00B52E72">
        <w:rPr>
          <w:sz w:val="20"/>
          <w:szCs w:val="20"/>
        </w:rPr>
        <w:t>teleneuropsychological</w:t>
      </w:r>
      <w:proofErr w:type="spellEnd"/>
      <w:r w:rsidR="00B52E72">
        <w:rPr>
          <w:sz w:val="20"/>
          <w:szCs w:val="20"/>
        </w:rPr>
        <w:t xml:space="preserve"> assessment</w:t>
      </w:r>
      <w:r w:rsidR="00EC4058">
        <w:rPr>
          <w:sz w:val="20"/>
          <w:szCs w:val="20"/>
        </w:rPr>
        <w:t xml:space="preserve"> </w:t>
      </w:r>
      <w:r w:rsidR="00F95BC2">
        <w:rPr>
          <w:sz w:val="20"/>
          <w:szCs w:val="20"/>
        </w:rPr>
        <w:t xml:space="preserve">where </w:t>
      </w:r>
      <w:r w:rsidR="00EC4058">
        <w:rPr>
          <w:sz w:val="20"/>
          <w:szCs w:val="20"/>
        </w:rPr>
        <w:t xml:space="preserve">the </w:t>
      </w:r>
      <w:r w:rsidR="003872C5">
        <w:rPr>
          <w:sz w:val="20"/>
          <w:szCs w:val="20"/>
        </w:rPr>
        <w:t xml:space="preserve">patient </w:t>
      </w:r>
      <w:r w:rsidR="00EC4058">
        <w:rPr>
          <w:sz w:val="20"/>
          <w:szCs w:val="20"/>
        </w:rPr>
        <w:t xml:space="preserve">is located </w:t>
      </w:r>
      <w:r w:rsidR="001B5C90">
        <w:rPr>
          <w:sz w:val="20"/>
          <w:szCs w:val="20"/>
        </w:rPr>
        <w:t>at</w:t>
      </w:r>
      <w:r w:rsidR="00EC4058">
        <w:rPr>
          <w:sz w:val="20"/>
          <w:szCs w:val="20"/>
        </w:rPr>
        <w:t xml:space="preserve"> a different VA facility. </w:t>
      </w:r>
      <w:r w:rsidR="006E69B6">
        <w:rPr>
          <w:sz w:val="20"/>
          <w:szCs w:val="20"/>
        </w:rPr>
        <w:t>Onsite examinations are traditional, face-to-face assessments</w:t>
      </w:r>
      <w:r w:rsidR="00061723">
        <w:rPr>
          <w:sz w:val="20"/>
          <w:szCs w:val="20"/>
        </w:rPr>
        <w:t xml:space="preserve">, </w:t>
      </w:r>
      <w:r w:rsidR="00A1367B">
        <w:rPr>
          <w:sz w:val="20"/>
          <w:szCs w:val="20"/>
        </w:rPr>
        <w:t>but there is a caveat. At</w:t>
      </w:r>
      <w:r w:rsidR="00061723">
        <w:rPr>
          <w:sz w:val="20"/>
          <w:szCs w:val="20"/>
        </w:rPr>
        <w:t xml:space="preserve"> the beginning of </w:t>
      </w:r>
      <w:proofErr w:type="gramStart"/>
      <w:r w:rsidR="00061723">
        <w:rPr>
          <w:sz w:val="20"/>
          <w:szCs w:val="20"/>
        </w:rPr>
        <w:t>residency</w:t>
      </w:r>
      <w:proofErr w:type="gramEnd"/>
      <w:r w:rsidR="00061723">
        <w:rPr>
          <w:sz w:val="20"/>
          <w:szCs w:val="20"/>
        </w:rPr>
        <w:t xml:space="preserve"> a </w:t>
      </w:r>
      <w:r w:rsidR="000227AD">
        <w:rPr>
          <w:sz w:val="20"/>
          <w:szCs w:val="20"/>
        </w:rPr>
        <w:t>“</w:t>
      </w:r>
      <w:r w:rsidR="00061723">
        <w:rPr>
          <w:sz w:val="20"/>
          <w:szCs w:val="20"/>
        </w:rPr>
        <w:t>hybrid model</w:t>
      </w:r>
      <w:r w:rsidR="000227AD">
        <w:rPr>
          <w:sz w:val="20"/>
          <w:szCs w:val="20"/>
        </w:rPr>
        <w:t>”</w:t>
      </w:r>
      <w:r w:rsidR="00061723">
        <w:rPr>
          <w:sz w:val="20"/>
          <w:szCs w:val="20"/>
        </w:rPr>
        <w:t xml:space="preserve"> of onsite testing may be utilized to facil</w:t>
      </w:r>
      <w:r w:rsidR="00546DF3">
        <w:rPr>
          <w:sz w:val="20"/>
          <w:szCs w:val="20"/>
        </w:rPr>
        <w:t xml:space="preserve">itate the </w:t>
      </w:r>
      <w:r w:rsidR="000227AD">
        <w:rPr>
          <w:sz w:val="20"/>
          <w:szCs w:val="20"/>
        </w:rPr>
        <w:t xml:space="preserve">resident’s </w:t>
      </w:r>
      <w:r w:rsidR="00546DF3">
        <w:rPr>
          <w:sz w:val="20"/>
          <w:szCs w:val="20"/>
        </w:rPr>
        <w:t xml:space="preserve">competency development and </w:t>
      </w:r>
      <w:r w:rsidR="00A1367B">
        <w:rPr>
          <w:sz w:val="20"/>
          <w:szCs w:val="20"/>
        </w:rPr>
        <w:t xml:space="preserve">to </w:t>
      </w:r>
      <w:r w:rsidR="00546DF3">
        <w:rPr>
          <w:sz w:val="20"/>
          <w:szCs w:val="20"/>
        </w:rPr>
        <w:t xml:space="preserve">help supervisors better assess </w:t>
      </w:r>
      <w:r w:rsidR="007E55D7">
        <w:rPr>
          <w:sz w:val="20"/>
          <w:szCs w:val="20"/>
        </w:rPr>
        <w:t xml:space="preserve">strengths and limitations without being </w:t>
      </w:r>
      <w:r w:rsidR="00973646">
        <w:rPr>
          <w:sz w:val="20"/>
          <w:szCs w:val="20"/>
        </w:rPr>
        <w:t xml:space="preserve">a </w:t>
      </w:r>
      <w:r w:rsidR="007E55D7">
        <w:rPr>
          <w:sz w:val="20"/>
          <w:szCs w:val="20"/>
        </w:rPr>
        <w:t xml:space="preserve">distraction in the room. </w:t>
      </w:r>
      <w:r w:rsidR="003961ED">
        <w:rPr>
          <w:sz w:val="20"/>
          <w:szCs w:val="20"/>
        </w:rPr>
        <w:t xml:space="preserve">The hybrid model of onsite testing simply means </w:t>
      </w:r>
      <w:r w:rsidR="00A1367B">
        <w:rPr>
          <w:sz w:val="20"/>
          <w:szCs w:val="20"/>
        </w:rPr>
        <w:t xml:space="preserve">that </w:t>
      </w:r>
      <w:r w:rsidR="003961ED">
        <w:rPr>
          <w:sz w:val="20"/>
          <w:szCs w:val="20"/>
        </w:rPr>
        <w:t>some of the</w:t>
      </w:r>
      <w:r w:rsidR="00D96F7D">
        <w:rPr>
          <w:sz w:val="20"/>
          <w:szCs w:val="20"/>
        </w:rPr>
        <w:t xml:space="preserve"> </w:t>
      </w:r>
      <w:r w:rsidR="003961ED">
        <w:rPr>
          <w:sz w:val="20"/>
          <w:szCs w:val="20"/>
        </w:rPr>
        <w:t>test administration will be face-to-face</w:t>
      </w:r>
      <w:r w:rsidR="00973646">
        <w:rPr>
          <w:sz w:val="20"/>
          <w:szCs w:val="20"/>
        </w:rPr>
        <w:t>,</w:t>
      </w:r>
      <w:r w:rsidR="003961ED">
        <w:rPr>
          <w:sz w:val="20"/>
          <w:szCs w:val="20"/>
        </w:rPr>
        <w:t xml:space="preserve"> </w:t>
      </w:r>
      <w:r w:rsidR="00A1367B">
        <w:rPr>
          <w:sz w:val="20"/>
          <w:szCs w:val="20"/>
        </w:rPr>
        <w:t>but many</w:t>
      </w:r>
      <w:r w:rsidR="00973646">
        <w:rPr>
          <w:sz w:val="20"/>
          <w:szCs w:val="20"/>
        </w:rPr>
        <w:t xml:space="preserve"> tests</w:t>
      </w:r>
      <w:r w:rsidR="00A1367B">
        <w:rPr>
          <w:sz w:val="20"/>
          <w:szCs w:val="20"/>
        </w:rPr>
        <w:t xml:space="preserve"> </w:t>
      </w:r>
      <w:r w:rsidR="00254C9E">
        <w:rPr>
          <w:sz w:val="20"/>
          <w:szCs w:val="20"/>
        </w:rPr>
        <w:t xml:space="preserve">will be administered </w:t>
      </w:r>
      <w:r w:rsidR="003961ED">
        <w:rPr>
          <w:sz w:val="20"/>
          <w:szCs w:val="20"/>
        </w:rPr>
        <w:t xml:space="preserve">through clinical video technology (CVT) </w:t>
      </w:r>
      <w:r w:rsidR="00F46142">
        <w:rPr>
          <w:sz w:val="20"/>
          <w:szCs w:val="20"/>
        </w:rPr>
        <w:t xml:space="preserve">where the examiner and patient are in </w:t>
      </w:r>
      <w:r w:rsidR="0070048A">
        <w:rPr>
          <w:sz w:val="20"/>
          <w:szCs w:val="20"/>
        </w:rPr>
        <w:t>adjacent room</w:t>
      </w:r>
      <w:r w:rsidR="00F46142">
        <w:rPr>
          <w:sz w:val="20"/>
          <w:szCs w:val="20"/>
        </w:rPr>
        <w:t>s rather than face-to-face</w:t>
      </w:r>
      <w:r w:rsidR="0019773C">
        <w:rPr>
          <w:sz w:val="20"/>
          <w:szCs w:val="20"/>
        </w:rPr>
        <w:t xml:space="preserve">. </w:t>
      </w:r>
      <w:r w:rsidR="006665FF">
        <w:rPr>
          <w:sz w:val="20"/>
          <w:szCs w:val="20"/>
        </w:rPr>
        <w:t>U</w:t>
      </w:r>
      <w:r w:rsidR="0019773C">
        <w:rPr>
          <w:sz w:val="20"/>
          <w:szCs w:val="20"/>
        </w:rPr>
        <w:t xml:space="preserve">sing CVT </w:t>
      </w:r>
      <w:r w:rsidR="006665FF">
        <w:rPr>
          <w:sz w:val="20"/>
          <w:szCs w:val="20"/>
        </w:rPr>
        <w:t xml:space="preserve">to interview patients and administer some tests </w:t>
      </w:r>
      <w:r w:rsidR="0019773C">
        <w:rPr>
          <w:sz w:val="20"/>
          <w:szCs w:val="20"/>
        </w:rPr>
        <w:t xml:space="preserve">allows </w:t>
      </w:r>
      <w:r w:rsidR="00E77205">
        <w:rPr>
          <w:sz w:val="20"/>
          <w:szCs w:val="20"/>
        </w:rPr>
        <w:t xml:space="preserve">supervisors to provide in vivo </w:t>
      </w:r>
      <w:r w:rsidR="00D318CD">
        <w:rPr>
          <w:sz w:val="20"/>
          <w:szCs w:val="20"/>
        </w:rPr>
        <w:t xml:space="preserve">feedback </w:t>
      </w:r>
      <w:r w:rsidR="00547EF2">
        <w:rPr>
          <w:sz w:val="20"/>
          <w:szCs w:val="20"/>
        </w:rPr>
        <w:t xml:space="preserve">to </w:t>
      </w:r>
      <w:r w:rsidR="00E77205">
        <w:rPr>
          <w:sz w:val="20"/>
          <w:szCs w:val="20"/>
        </w:rPr>
        <w:t xml:space="preserve">residents </w:t>
      </w:r>
      <w:r w:rsidR="00D318CD">
        <w:rPr>
          <w:sz w:val="20"/>
          <w:szCs w:val="20"/>
        </w:rPr>
        <w:t xml:space="preserve">through </w:t>
      </w:r>
      <w:r w:rsidR="006665FF">
        <w:rPr>
          <w:sz w:val="20"/>
          <w:szCs w:val="20"/>
        </w:rPr>
        <w:t xml:space="preserve">backchannel </w:t>
      </w:r>
      <w:r w:rsidR="00D318CD">
        <w:rPr>
          <w:sz w:val="20"/>
          <w:szCs w:val="20"/>
        </w:rPr>
        <w:t>messages</w:t>
      </w:r>
      <w:r w:rsidR="00B911EF">
        <w:rPr>
          <w:sz w:val="20"/>
          <w:szCs w:val="20"/>
        </w:rPr>
        <w:t xml:space="preserve">, which is </w:t>
      </w:r>
      <w:r w:rsidR="00816E70">
        <w:rPr>
          <w:sz w:val="20"/>
          <w:szCs w:val="20"/>
        </w:rPr>
        <w:t xml:space="preserve">more </w:t>
      </w:r>
      <w:r w:rsidR="00054C9C">
        <w:rPr>
          <w:sz w:val="20"/>
          <w:szCs w:val="20"/>
        </w:rPr>
        <w:t>effective for learning</w:t>
      </w:r>
      <w:r w:rsidR="00547EF2">
        <w:rPr>
          <w:sz w:val="20"/>
          <w:szCs w:val="20"/>
        </w:rPr>
        <w:t xml:space="preserve"> </w:t>
      </w:r>
      <w:r w:rsidR="00973646">
        <w:rPr>
          <w:sz w:val="20"/>
          <w:szCs w:val="20"/>
        </w:rPr>
        <w:t>given</w:t>
      </w:r>
      <w:r w:rsidR="00547EF2">
        <w:rPr>
          <w:sz w:val="20"/>
          <w:szCs w:val="20"/>
        </w:rPr>
        <w:t xml:space="preserve"> the immediacy</w:t>
      </w:r>
      <w:r w:rsidR="00DA6BEA">
        <w:rPr>
          <w:sz w:val="20"/>
          <w:szCs w:val="20"/>
        </w:rPr>
        <w:t xml:space="preserve"> of the feedback</w:t>
      </w:r>
      <w:r w:rsidR="00547EF2">
        <w:rPr>
          <w:sz w:val="20"/>
          <w:szCs w:val="20"/>
        </w:rPr>
        <w:t xml:space="preserve">. </w:t>
      </w:r>
      <w:r w:rsidR="00816E70">
        <w:rPr>
          <w:sz w:val="20"/>
          <w:szCs w:val="20"/>
        </w:rPr>
        <w:t xml:space="preserve">Once residents develop autonomy with test administration, they often </w:t>
      </w:r>
      <w:r w:rsidR="00DA6BEA">
        <w:rPr>
          <w:sz w:val="20"/>
          <w:szCs w:val="20"/>
        </w:rPr>
        <w:t xml:space="preserve">transition to </w:t>
      </w:r>
      <w:r w:rsidR="00376BC7">
        <w:rPr>
          <w:sz w:val="20"/>
          <w:szCs w:val="20"/>
        </w:rPr>
        <w:t xml:space="preserve">traditional </w:t>
      </w:r>
      <w:r w:rsidR="007B3245">
        <w:rPr>
          <w:sz w:val="20"/>
          <w:szCs w:val="20"/>
        </w:rPr>
        <w:t xml:space="preserve">onsite evaluations </w:t>
      </w:r>
      <w:r w:rsidR="00376BC7">
        <w:rPr>
          <w:sz w:val="20"/>
          <w:szCs w:val="20"/>
        </w:rPr>
        <w:t xml:space="preserve">that are conducted in their </w:t>
      </w:r>
      <w:r w:rsidR="007B3245">
        <w:rPr>
          <w:sz w:val="20"/>
          <w:szCs w:val="20"/>
        </w:rPr>
        <w:t>office</w:t>
      </w:r>
      <w:r w:rsidR="007E42A1">
        <w:rPr>
          <w:sz w:val="20"/>
          <w:szCs w:val="20"/>
        </w:rPr>
        <w:t xml:space="preserve"> except for when </w:t>
      </w:r>
      <w:r w:rsidR="00AA1C60">
        <w:rPr>
          <w:sz w:val="20"/>
          <w:szCs w:val="20"/>
        </w:rPr>
        <w:t xml:space="preserve">the hybrid model </w:t>
      </w:r>
      <w:r w:rsidR="007E42A1">
        <w:rPr>
          <w:sz w:val="20"/>
          <w:szCs w:val="20"/>
        </w:rPr>
        <w:t>is</w:t>
      </w:r>
      <w:r w:rsidR="00AA1C60">
        <w:rPr>
          <w:sz w:val="20"/>
          <w:szCs w:val="20"/>
        </w:rPr>
        <w:t xml:space="preserve"> preferable based on </w:t>
      </w:r>
      <w:proofErr w:type="gramStart"/>
      <w:r w:rsidR="00AA1C60">
        <w:rPr>
          <w:sz w:val="20"/>
          <w:szCs w:val="20"/>
        </w:rPr>
        <w:t>the  comfort</w:t>
      </w:r>
      <w:proofErr w:type="gramEnd"/>
      <w:r w:rsidR="00AA1C60">
        <w:rPr>
          <w:sz w:val="20"/>
          <w:szCs w:val="20"/>
        </w:rPr>
        <w:t xml:space="preserve"> level of the resident and/or veteran.</w:t>
      </w:r>
      <w:r w:rsidR="00FC6820">
        <w:rPr>
          <w:sz w:val="20"/>
          <w:szCs w:val="20"/>
        </w:rPr>
        <w:t xml:space="preserve"> </w:t>
      </w:r>
      <w:r w:rsidR="00204714">
        <w:rPr>
          <w:sz w:val="20"/>
          <w:szCs w:val="20"/>
        </w:rPr>
        <w:t xml:space="preserve">Of note. </w:t>
      </w:r>
      <w:proofErr w:type="gramStart"/>
      <w:r w:rsidR="00204714">
        <w:rPr>
          <w:sz w:val="20"/>
          <w:szCs w:val="20"/>
        </w:rPr>
        <w:t>residents  completing</w:t>
      </w:r>
      <w:proofErr w:type="gramEnd"/>
      <w:r w:rsidR="00204714">
        <w:rPr>
          <w:sz w:val="20"/>
          <w:szCs w:val="20"/>
        </w:rPr>
        <w:t xml:space="preserve"> evaluations at our Togus or Portland CBOC sites will only provide traditional face-to-face evaluations. Lewiston is the only clinic providing hybrid </w:t>
      </w:r>
      <w:r w:rsidR="00B9414C">
        <w:rPr>
          <w:sz w:val="20"/>
          <w:szCs w:val="20"/>
        </w:rPr>
        <w:t xml:space="preserve">assessments or </w:t>
      </w:r>
      <w:proofErr w:type="spellStart"/>
      <w:r w:rsidR="00204714">
        <w:rPr>
          <w:sz w:val="20"/>
          <w:szCs w:val="20"/>
        </w:rPr>
        <w:t>teleneuropsychological</w:t>
      </w:r>
      <w:proofErr w:type="spellEnd"/>
      <w:r w:rsidR="00204714">
        <w:rPr>
          <w:sz w:val="20"/>
          <w:szCs w:val="20"/>
        </w:rPr>
        <w:t xml:space="preserve"> assessments.</w:t>
      </w:r>
    </w:p>
    <w:p w14:paraId="3579CC17" w14:textId="77777777" w:rsidR="00FC6820" w:rsidRDefault="00FC6820" w:rsidP="00565BE8">
      <w:pPr>
        <w:rPr>
          <w:sz w:val="20"/>
          <w:szCs w:val="20"/>
        </w:rPr>
      </w:pPr>
    </w:p>
    <w:p w14:paraId="2ABA85AC" w14:textId="278EB7AC" w:rsidR="00D70E3B" w:rsidRDefault="00F63CB6" w:rsidP="00565BE8">
      <w:pPr>
        <w:rPr>
          <w:sz w:val="20"/>
          <w:szCs w:val="20"/>
        </w:rPr>
      </w:pPr>
      <w:r>
        <w:rPr>
          <w:sz w:val="20"/>
          <w:szCs w:val="20"/>
        </w:rPr>
        <w:t>T</w:t>
      </w:r>
      <w:r w:rsidR="00B9414C">
        <w:rPr>
          <w:sz w:val="20"/>
          <w:szCs w:val="20"/>
        </w:rPr>
        <w:t xml:space="preserve">he </w:t>
      </w:r>
      <w:proofErr w:type="spellStart"/>
      <w:r w:rsidR="00B9414C">
        <w:rPr>
          <w:sz w:val="20"/>
          <w:szCs w:val="20"/>
        </w:rPr>
        <w:t>t</w:t>
      </w:r>
      <w:r>
        <w:rPr>
          <w:sz w:val="20"/>
          <w:szCs w:val="20"/>
        </w:rPr>
        <w:t>eleneuropsychological</w:t>
      </w:r>
      <w:proofErr w:type="spellEnd"/>
      <w:r>
        <w:rPr>
          <w:sz w:val="20"/>
          <w:szCs w:val="20"/>
        </w:rPr>
        <w:t xml:space="preserve"> evaluations are provided to </w:t>
      </w:r>
      <w:r w:rsidR="00696485">
        <w:rPr>
          <w:sz w:val="20"/>
          <w:szCs w:val="20"/>
        </w:rPr>
        <w:t xml:space="preserve">veterans </w:t>
      </w:r>
      <w:r w:rsidR="00B9414C">
        <w:rPr>
          <w:sz w:val="20"/>
          <w:szCs w:val="20"/>
        </w:rPr>
        <w:t xml:space="preserve">who live closer </w:t>
      </w:r>
      <w:r w:rsidR="00BC5690">
        <w:rPr>
          <w:sz w:val="20"/>
          <w:szCs w:val="20"/>
        </w:rPr>
        <w:t xml:space="preserve">to </w:t>
      </w:r>
      <w:r w:rsidR="00A547E5">
        <w:rPr>
          <w:sz w:val="20"/>
          <w:szCs w:val="20"/>
        </w:rPr>
        <w:t xml:space="preserve">VA </w:t>
      </w:r>
      <w:r w:rsidR="006C3845">
        <w:rPr>
          <w:sz w:val="20"/>
          <w:szCs w:val="20"/>
        </w:rPr>
        <w:t>CBOC</w:t>
      </w:r>
      <w:r w:rsidR="00A547E5">
        <w:rPr>
          <w:sz w:val="20"/>
          <w:szCs w:val="20"/>
        </w:rPr>
        <w:t>s</w:t>
      </w:r>
      <w:r w:rsidR="006C3845">
        <w:rPr>
          <w:sz w:val="20"/>
          <w:szCs w:val="20"/>
        </w:rPr>
        <w:t xml:space="preserve"> in northern </w:t>
      </w:r>
      <w:r w:rsidR="00A547E5">
        <w:rPr>
          <w:sz w:val="20"/>
          <w:szCs w:val="20"/>
        </w:rPr>
        <w:t xml:space="preserve">and eastern regions of </w:t>
      </w:r>
      <w:r w:rsidR="006C3845">
        <w:rPr>
          <w:sz w:val="20"/>
          <w:szCs w:val="20"/>
        </w:rPr>
        <w:t>Maine</w:t>
      </w:r>
      <w:r w:rsidR="003A787F">
        <w:rPr>
          <w:sz w:val="20"/>
          <w:szCs w:val="20"/>
        </w:rPr>
        <w:t xml:space="preserve"> or to veterans receiving services at the </w:t>
      </w:r>
      <w:r w:rsidR="003F1385">
        <w:rPr>
          <w:sz w:val="20"/>
          <w:szCs w:val="20"/>
        </w:rPr>
        <w:t>White River Junction VAMC</w:t>
      </w:r>
      <w:r w:rsidR="003A787F">
        <w:rPr>
          <w:sz w:val="20"/>
          <w:szCs w:val="20"/>
        </w:rPr>
        <w:t xml:space="preserve"> in Vermont</w:t>
      </w:r>
      <w:r w:rsidR="006C3845">
        <w:rPr>
          <w:sz w:val="20"/>
          <w:szCs w:val="20"/>
        </w:rPr>
        <w:t xml:space="preserve">. </w:t>
      </w:r>
      <w:proofErr w:type="spellStart"/>
      <w:r w:rsidR="00253775">
        <w:rPr>
          <w:sz w:val="20"/>
          <w:szCs w:val="20"/>
        </w:rPr>
        <w:lastRenderedPageBreak/>
        <w:t>Teleneuropsychology</w:t>
      </w:r>
      <w:proofErr w:type="spellEnd"/>
      <w:r w:rsidR="00253775">
        <w:rPr>
          <w:sz w:val="20"/>
          <w:szCs w:val="20"/>
        </w:rPr>
        <w:t xml:space="preserve"> appointments also use CVT to meet with the patient</w:t>
      </w:r>
      <w:r w:rsidR="003C4180">
        <w:rPr>
          <w:sz w:val="20"/>
          <w:szCs w:val="20"/>
        </w:rPr>
        <w:t xml:space="preserve"> (</w:t>
      </w:r>
      <w:proofErr w:type="gramStart"/>
      <w:r w:rsidR="003C4180">
        <w:rPr>
          <w:sz w:val="20"/>
          <w:szCs w:val="20"/>
        </w:rPr>
        <w:t>similar to</w:t>
      </w:r>
      <w:proofErr w:type="gramEnd"/>
      <w:r w:rsidR="003C4180">
        <w:rPr>
          <w:sz w:val="20"/>
          <w:szCs w:val="20"/>
        </w:rPr>
        <w:t xml:space="preserve"> onsite hybrid testing)</w:t>
      </w:r>
      <w:r w:rsidR="00253775">
        <w:rPr>
          <w:sz w:val="20"/>
          <w:szCs w:val="20"/>
        </w:rPr>
        <w:t xml:space="preserve">. A technician is available on the patient-side to assist with administering tests that are </w:t>
      </w:r>
      <w:r w:rsidR="003C4180">
        <w:rPr>
          <w:sz w:val="20"/>
          <w:szCs w:val="20"/>
        </w:rPr>
        <w:t xml:space="preserve">impossible </w:t>
      </w:r>
      <w:r w:rsidR="00253775">
        <w:rPr>
          <w:sz w:val="20"/>
          <w:szCs w:val="20"/>
        </w:rPr>
        <w:t xml:space="preserve">to give through CVT such as Trail Making Test, Coding, or </w:t>
      </w:r>
      <w:r w:rsidR="003C4180">
        <w:rPr>
          <w:sz w:val="20"/>
          <w:szCs w:val="20"/>
        </w:rPr>
        <w:t xml:space="preserve">most </w:t>
      </w:r>
      <w:r w:rsidR="00253775">
        <w:rPr>
          <w:sz w:val="20"/>
          <w:szCs w:val="20"/>
        </w:rPr>
        <w:t>visual memory test</w:t>
      </w:r>
      <w:r w:rsidR="003C4180">
        <w:rPr>
          <w:sz w:val="20"/>
          <w:szCs w:val="20"/>
        </w:rPr>
        <w:t>s</w:t>
      </w:r>
      <w:r w:rsidR="00253775">
        <w:rPr>
          <w:sz w:val="20"/>
          <w:szCs w:val="20"/>
        </w:rPr>
        <w:t xml:space="preserve">. Once </w:t>
      </w:r>
      <w:r w:rsidR="00D70E3B">
        <w:rPr>
          <w:sz w:val="20"/>
          <w:szCs w:val="20"/>
        </w:rPr>
        <w:t xml:space="preserve">the </w:t>
      </w:r>
      <w:r w:rsidR="00253775">
        <w:rPr>
          <w:sz w:val="20"/>
          <w:szCs w:val="20"/>
        </w:rPr>
        <w:t>assessment is completed, the technician</w:t>
      </w:r>
      <w:r w:rsidR="00D70E3B">
        <w:rPr>
          <w:sz w:val="20"/>
          <w:szCs w:val="20"/>
        </w:rPr>
        <w:t xml:space="preserve"> at the remote facility </w:t>
      </w:r>
      <w:r w:rsidR="00253775">
        <w:rPr>
          <w:sz w:val="20"/>
          <w:szCs w:val="20"/>
        </w:rPr>
        <w:t xml:space="preserve">scans and emails the completed work </w:t>
      </w:r>
      <w:r w:rsidR="00D70E3B">
        <w:rPr>
          <w:sz w:val="20"/>
          <w:szCs w:val="20"/>
        </w:rPr>
        <w:t xml:space="preserve">to the resident </w:t>
      </w:r>
      <w:r w:rsidR="00253775">
        <w:rPr>
          <w:sz w:val="20"/>
          <w:szCs w:val="20"/>
        </w:rPr>
        <w:t xml:space="preserve">via HIPAA compliant encrypted email. </w:t>
      </w:r>
    </w:p>
    <w:p w14:paraId="3B6CB80A" w14:textId="77777777" w:rsidR="002F6AEE" w:rsidRDefault="002F6AEE" w:rsidP="002F6AEE">
      <w:pPr>
        <w:rPr>
          <w:sz w:val="20"/>
          <w:szCs w:val="20"/>
        </w:rPr>
      </w:pPr>
    </w:p>
    <w:p w14:paraId="1B9D9A80" w14:textId="717DAD12" w:rsidR="002F6AEE" w:rsidRPr="003C06F3" w:rsidRDefault="002F6AEE" w:rsidP="002F6AEE">
      <w:pPr>
        <w:rPr>
          <w:sz w:val="20"/>
          <w:szCs w:val="20"/>
        </w:rPr>
      </w:pPr>
      <w:r>
        <w:rPr>
          <w:sz w:val="20"/>
          <w:szCs w:val="20"/>
        </w:rPr>
        <w:t>Whether face-to</w:t>
      </w:r>
      <w:r w:rsidR="007B350D">
        <w:rPr>
          <w:sz w:val="20"/>
          <w:szCs w:val="20"/>
        </w:rPr>
        <w:t>-</w:t>
      </w:r>
      <w:r>
        <w:rPr>
          <w:sz w:val="20"/>
          <w:szCs w:val="20"/>
        </w:rPr>
        <w:t xml:space="preserve">face or </w:t>
      </w:r>
      <w:proofErr w:type="spellStart"/>
      <w:r>
        <w:rPr>
          <w:sz w:val="20"/>
          <w:szCs w:val="20"/>
        </w:rPr>
        <w:t>teleneuropsychology</w:t>
      </w:r>
      <w:proofErr w:type="spellEnd"/>
      <w:r>
        <w:rPr>
          <w:sz w:val="20"/>
          <w:szCs w:val="20"/>
        </w:rPr>
        <w:t xml:space="preserve">, feedback appointments </w:t>
      </w:r>
      <w:r w:rsidR="00973646">
        <w:rPr>
          <w:sz w:val="20"/>
          <w:szCs w:val="20"/>
        </w:rPr>
        <w:t>are</w:t>
      </w:r>
      <w:r>
        <w:rPr>
          <w:sz w:val="20"/>
          <w:szCs w:val="20"/>
        </w:rPr>
        <w:t xml:space="preserve"> the most important part of our neuropsychological services. </w:t>
      </w:r>
      <w:r w:rsidRPr="003C06F3">
        <w:rPr>
          <w:sz w:val="20"/>
          <w:szCs w:val="20"/>
        </w:rPr>
        <w:t xml:space="preserve">If feedback cannot be given immediately at the end of an evaluation, then a feedback appointment is negotiated with the patient (usually the following week). Our current procedure is to provide feedback sessions through </w:t>
      </w:r>
      <w:r w:rsidR="007B350D">
        <w:rPr>
          <w:sz w:val="20"/>
          <w:szCs w:val="20"/>
        </w:rPr>
        <w:t xml:space="preserve">video </w:t>
      </w:r>
      <w:r w:rsidRPr="003C06F3">
        <w:rPr>
          <w:sz w:val="20"/>
          <w:szCs w:val="20"/>
        </w:rPr>
        <w:t xml:space="preserve">telehealth </w:t>
      </w:r>
      <w:r w:rsidR="007B350D">
        <w:rPr>
          <w:sz w:val="20"/>
          <w:szCs w:val="20"/>
        </w:rPr>
        <w:t xml:space="preserve">services </w:t>
      </w:r>
      <w:r w:rsidRPr="003C06F3">
        <w:rPr>
          <w:sz w:val="20"/>
          <w:szCs w:val="20"/>
        </w:rPr>
        <w:t xml:space="preserve">directly </w:t>
      </w:r>
      <w:r w:rsidR="000332B0">
        <w:rPr>
          <w:sz w:val="20"/>
          <w:szCs w:val="20"/>
        </w:rPr>
        <w:t>in</w:t>
      </w:r>
      <w:r w:rsidRPr="003C06F3">
        <w:rPr>
          <w:sz w:val="20"/>
          <w:szCs w:val="20"/>
        </w:rPr>
        <w:t xml:space="preserve">to the patient’s home rather than bring them back to the </w:t>
      </w:r>
      <w:r w:rsidR="000332B0">
        <w:rPr>
          <w:sz w:val="20"/>
          <w:szCs w:val="20"/>
        </w:rPr>
        <w:t xml:space="preserve">testing </w:t>
      </w:r>
      <w:r w:rsidRPr="003C06F3">
        <w:rPr>
          <w:sz w:val="20"/>
          <w:szCs w:val="20"/>
        </w:rPr>
        <w:t>clinic</w:t>
      </w:r>
      <w:r>
        <w:rPr>
          <w:sz w:val="20"/>
          <w:szCs w:val="20"/>
        </w:rPr>
        <w:t xml:space="preserve">; however, </w:t>
      </w:r>
      <w:r w:rsidR="000332B0">
        <w:rPr>
          <w:sz w:val="20"/>
          <w:szCs w:val="20"/>
        </w:rPr>
        <w:t xml:space="preserve">onsite </w:t>
      </w:r>
      <w:r>
        <w:rPr>
          <w:sz w:val="20"/>
          <w:szCs w:val="20"/>
        </w:rPr>
        <w:t>or CVT feedbacks</w:t>
      </w:r>
      <w:r w:rsidR="00FD2D7A">
        <w:rPr>
          <w:sz w:val="20"/>
          <w:szCs w:val="20"/>
        </w:rPr>
        <w:t xml:space="preserve"> to other facilities </w:t>
      </w:r>
      <w:r>
        <w:rPr>
          <w:sz w:val="20"/>
          <w:szCs w:val="20"/>
        </w:rPr>
        <w:t xml:space="preserve">are </w:t>
      </w:r>
      <w:r w:rsidR="00FD2D7A">
        <w:rPr>
          <w:sz w:val="20"/>
          <w:szCs w:val="20"/>
        </w:rPr>
        <w:t xml:space="preserve">fairly routine as well, especially </w:t>
      </w:r>
      <w:r>
        <w:rPr>
          <w:sz w:val="20"/>
          <w:szCs w:val="20"/>
        </w:rPr>
        <w:t xml:space="preserve">when it is clinically indicated or when </w:t>
      </w:r>
      <w:proofErr w:type="gramStart"/>
      <w:r>
        <w:rPr>
          <w:sz w:val="20"/>
          <w:szCs w:val="20"/>
        </w:rPr>
        <w:t>the a</w:t>
      </w:r>
      <w:proofErr w:type="gramEnd"/>
      <w:r>
        <w:rPr>
          <w:sz w:val="20"/>
          <w:szCs w:val="20"/>
        </w:rPr>
        <w:t xml:space="preserve"> veteran finds it preferable</w:t>
      </w:r>
      <w:r w:rsidRPr="003C06F3">
        <w:rPr>
          <w:sz w:val="20"/>
          <w:szCs w:val="20"/>
        </w:rPr>
        <w:t>.</w:t>
      </w:r>
    </w:p>
    <w:p w14:paraId="3176129F" w14:textId="77777777" w:rsidR="00D70E3B" w:rsidRDefault="00D70E3B" w:rsidP="00565BE8">
      <w:pPr>
        <w:rPr>
          <w:sz w:val="20"/>
          <w:szCs w:val="20"/>
        </w:rPr>
      </w:pPr>
    </w:p>
    <w:p w14:paraId="3EC52B90" w14:textId="3431150D" w:rsidR="00E011EE" w:rsidRPr="003C06F3" w:rsidRDefault="00B41C15" w:rsidP="00350C04">
      <w:pPr>
        <w:rPr>
          <w:sz w:val="20"/>
          <w:szCs w:val="20"/>
        </w:rPr>
      </w:pPr>
      <w:r>
        <w:rPr>
          <w:sz w:val="20"/>
          <w:szCs w:val="20"/>
        </w:rPr>
        <w:t xml:space="preserve">The other primary clinical training experience is cognitive skills training. Currently, cognitive skills training groups are only offered virtually, but with the end of </w:t>
      </w:r>
      <w:r w:rsidR="00973646">
        <w:rPr>
          <w:sz w:val="20"/>
          <w:szCs w:val="20"/>
        </w:rPr>
        <w:t>COVID precautions</w:t>
      </w:r>
      <w:r>
        <w:rPr>
          <w:sz w:val="20"/>
          <w:szCs w:val="20"/>
        </w:rPr>
        <w:t xml:space="preserve"> it </w:t>
      </w:r>
      <w:r w:rsidR="0011633C">
        <w:rPr>
          <w:sz w:val="20"/>
          <w:szCs w:val="20"/>
        </w:rPr>
        <w:t xml:space="preserve">may be possible to provide some in-person groups; however, most groups will remain virtual so that </w:t>
      </w:r>
      <w:r w:rsidR="002A6819">
        <w:rPr>
          <w:sz w:val="20"/>
          <w:szCs w:val="20"/>
        </w:rPr>
        <w:t>v</w:t>
      </w:r>
      <w:r w:rsidR="0011633C">
        <w:rPr>
          <w:sz w:val="20"/>
          <w:szCs w:val="20"/>
        </w:rPr>
        <w:t xml:space="preserve">eterans across the state, not just locally, will have access to the </w:t>
      </w:r>
      <w:r w:rsidR="002A6819">
        <w:rPr>
          <w:sz w:val="20"/>
          <w:szCs w:val="20"/>
        </w:rPr>
        <w:t>service</w:t>
      </w:r>
      <w:r w:rsidR="0011633C">
        <w:rPr>
          <w:sz w:val="20"/>
          <w:szCs w:val="20"/>
        </w:rPr>
        <w:t xml:space="preserve">. </w:t>
      </w:r>
      <w:r w:rsidR="005A46FE" w:rsidRPr="003C06F3">
        <w:rPr>
          <w:sz w:val="20"/>
          <w:szCs w:val="20"/>
        </w:rPr>
        <w:t>P</w:t>
      </w:r>
      <w:r w:rsidR="00F52271" w:rsidRPr="003C06F3">
        <w:rPr>
          <w:sz w:val="20"/>
          <w:szCs w:val="20"/>
        </w:rPr>
        <w:t xml:space="preserve">ostdoctoral residents lead </w:t>
      </w:r>
      <w:r w:rsidR="002A5083" w:rsidRPr="003C06F3">
        <w:rPr>
          <w:sz w:val="20"/>
          <w:szCs w:val="20"/>
        </w:rPr>
        <w:t xml:space="preserve">weekly </w:t>
      </w:r>
      <w:r w:rsidR="009C3ACA" w:rsidRPr="003C06F3">
        <w:rPr>
          <w:sz w:val="20"/>
          <w:szCs w:val="20"/>
        </w:rPr>
        <w:t xml:space="preserve">cognitive </w:t>
      </w:r>
      <w:r w:rsidR="00390325" w:rsidRPr="003C06F3">
        <w:rPr>
          <w:sz w:val="20"/>
          <w:szCs w:val="20"/>
        </w:rPr>
        <w:t>compensatory training</w:t>
      </w:r>
      <w:r w:rsidR="009C3ACA" w:rsidRPr="003C06F3">
        <w:rPr>
          <w:sz w:val="20"/>
          <w:szCs w:val="20"/>
        </w:rPr>
        <w:t xml:space="preserve"> </w:t>
      </w:r>
      <w:r w:rsidR="00E011EE" w:rsidRPr="003C06F3">
        <w:rPr>
          <w:sz w:val="20"/>
          <w:szCs w:val="20"/>
        </w:rPr>
        <w:t xml:space="preserve">groups. </w:t>
      </w:r>
      <w:r w:rsidR="009C3ACA" w:rsidRPr="003C06F3">
        <w:rPr>
          <w:sz w:val="20"/>
          <w:szCs w:val="20"/>
        </w:rPr>
        <w:t xml:space="preserve">These groups </w:t>
      </w:r>
      <w:r w:rsidR="00B93A2A" w:rsidRPr="003C06F3">
        <w:rPr>
          <w:sz w:val="20"/>
          <w:szCs w:val="20"/>
        </w:rPr>
        <w:t xml:space="preserve">provide </w:t>
      </w:r>
      <w:r w:rsidR="00E011EE" w:rsidRPr="003C06F3">
        <w:rPr>
          <w:sz w:val="20"/>
          <w:szCs w:val="20"/>
        </w:rPr>
        <w:t>psychoeducation</w:t>
      </w:r>
      <w:r w:rsidR="00390325" w:rsidRPr="003C06F3">
        <w:rPr>
          <w:sz w:val="20"/>
          <w:szCs w:val="20"/>
        </w:rPr>
        <w:t xml:space="preserve"> on risk factors contributing to cognitive deficits</w:t>
      </w:r>
      <w:r w:rsidR="00B93A2A" w:rsidRPr="003C06F3">
        <w:rPr>
          <w:sz w:val="20"/>
          <w:szCs w:val="20"/>
        </w:rPr>
        <w:t xml:space="preserve"> </w:t>
      </w:r>
      <w:r w:rsidR="00390325" w:rsidRPr="003C06F3">
        <w:rPr>
          <w:sz w:val="20"/>
          <w:szCs w:val="20"/>
        </w:rPr>
        <w:t xml:space="preserve">as well as teaching </w:t>
      </w:r>
      <w:r w:rsidR="00E011EE" w:rsidRPr="003C06F3">
        <w:rPr>
          <w:sz w:val="20"/>
          <w:szCs w:val="20"/>
        </w:rPr>
        <w:t xml:space="preserve">cognitive </w:t>
      </w:r>
      <w:r w:rsidR="00390325" w:rsidRPr="003C06F3">
        <w:rPr>
          <w:sz w:val="20"/>
          <w:szCs w:val="20"/>
        </w:rPr>
        <w:t xml:space="preserve">compensation strategies. These strategies </w:t>
      </w:r>
      <w:r w:rsidR="00E011EE" w:rsidRPr="003C06F3">
        <w:rPr>
          <w:sz w:val="20"/>
          <w:szCs w:val="20"/>
        </w:rPr>
        <w:t xml:space="preserve">help veterans </w:t>
      </w:r>
      <w:r w:rsidR="00B93A2A" w:rsidRPr="003C06F3">
        <w:rPr>
          <w:sz w:val="20"/>
          <w:szCs w:val="20"/>
        </w:rPr>
        <w:t xml:space="preserve">address difficulties with </w:t>
      </w:r>
      <w:r w:rsidR="00E011EE" w:rsidRPr="003C06F3">
        <w:rPr>
          <w:sz w:val="20"/>
          <w:szCs w:val="20"/>
        </w:rPr>
        <w:t>attention, memory, problem-solving, and other aspects of cognitive function</w:t>
      </w:r>
      <w:r w:rsidR="00B93A2A" w:rsidRPr="003C06F3">
        <w:rPr>
          <w:sz w:val="20"/>
          <w:szCs w:val="20"/>
        </w:rPr>
        <w:t xml:space="preserve">ing </w:t>
      </w:r>
      <w:r w:rsidR="00E011EE" w:rsidRPr="003C06F3">
        <w:rPr>
          <w:sz w:val="20"/>
          <w:szCs w:val="20"/>
        </w:rPr>
        <w:t xml:space="preserve">important </w:t>
      </w:r>
      <w:r w:rsidR="00390325" w:rsidRPr="003C06F3">
        <w:rPr>
          <w:sz w:val="20"/>
          <w:szCs w:val="20"/>
        </w:rPr>
        <w:t>to</w:t>
      </w:r>
      <w:r w:rsidR="00E011EE" w:rsidRPr="003C06F3">
        <w:rPr>
          <w:sz w:val="20"/>
          <w:szCs w:val="20"/>
        </w:rPr>
        <w:t xml:space="preserve"> daily </w:t>
      </w:r>
      <w:r w:rsidR="00390325" w:rsidRPr="003C06F3">
        <w:rPr>
          <w:sz w:val="20"/>
          <w:szCs w:val="20"/>
        </w:rPr>
        <w:t>activities</w:t>
      </w:r>
      <w:r w:rsidR="00E011EE" w:rsidRPr="003C06F3">
        <w:rPr>
          <w:sz w:val="20"/>
          <w:szCs w:val="20"/>
        </w:rPr>
        <w:t xml:space="preserve">. Emphasis is on generalization of skills to "real life" through extensive practice </w:t>
      </w:r>
      <w:r w:rsidR="008B3DD9" w:rsidRPr="003C06F3">
        <w:rPr>
          <w:sz w:val="20"/>
          <w:szCs w:val="20"/>
        </w:rPr>
        <w:t xml:space="preserve">during and </w:t>
      </w:r>
      <w:r w:rsidR="00E011EE" w:rsidRPr="003C06F3">
        <w:rPr>
          <w:sz w:val="20"/>
          <w:szCs w:val="20"/>
        </w:rPr>
        <w:t xml:space="preserve">between sessions. </w:t>
      </w:r>
    </w:p>
    <w:p w14:paraId="2D2500F1" w14:textId="77777777" w:rsidR="00E011EE" w:rsidRPr="003C06F3" w:rsidRDefault="00E011EE" w:rsidP="00B34A0B">
      <w:pPr>
        <w:rPr>
          <w:sz w:val="20"/>
          <w:szCs w:val="20"/>
        </w:rPr>
      </w:pPr>
    </w:p>
    <w:p w14:paraId="24A7AE44" w14:textId="61AE4FC8" w:rsidR="0057258D" w:rsidRPr="003C06F3" w:rsidRDefault="007721D5" w:rsidP="00BC4E35">
      <w:pPr>
        <w:rPr>
          <w:sz w:val="20"/>
          <w:szCs w:val="20"/>
        </w:rPr>
      </w:pPr>
      <w:r>
        <w:rPr>
          <w:sz w:val="20"/>
          <w:szCs w:val="20"/>
        </w:rPr>
        <w:t>In summary, t</w:t>
      </w:r>
      <w:r w:rsidR="00333998" w:rsidRPr="003C06F3">
        <w:rPr>
          <w:sz w:val="20"/>
          <w:szCs w:val="20"/>
        </w:rPr>
        <w:t xml:space="preserve">he </w:t>
      </w:r>
      <w:r w:rsidR="00B93A2A" w:rsidRPr="003C06F3">
        <w:rPr>
          <w:sz w:val="20"/>
          <w:szCs w:val="20"/>
        </w:rPr>
        <w:t xml:space="preserve">supervised </w:t>
      </w:r>
      <w:r w:rsidR="00C55EC6" w:rsidRPr="003C06F3">
        <w:rPr>
          <w:sz w:val="20"/>
          <w:szCs w:val="20"/>
        </w:rPr>
        <w:t xml:space="preserve">neuropsychology </w:t>
      </w:r>
      <w:r w:rsidR="00B93A2A" w:rsidRPr="003C06F3">
        <w:rPr>
          <w:sz w:val="20"/>
          <w:szCs w:val="20"/>
        </w:rPr>
        <w:t>training activities</w:t>
      </w:r>
      <w:r w:rsidR="00C44CB7" w:rsidRPr="003C06F3">
        <w:rPr>
          <w:sz w:val="20"/>
          <w:szCs w:val="20"/>
        </w:rPr>
        <w:t xml:space="preserve"> </w:t>
      </w:r>
      <w:r w:rsidR="00333998" w:rsidRPr="003C06F3">
        <w:rPr>
          <w:sz w:val="20"/>
          <w:szCs w:val="20"/>
        </w:rPr>
        <w:t xml:space="preserve">involve </w:t>
      </w:r>
      <w:r w:rsidR="00C55EC6" w:rsidRPr="003C06F3">
        <w:rPr>
          <w:sz w:val="20"/>
          <w:szCs w:val="20"/>
        </w:rPr>
        <w:t>two outpatient neuropsychological assessments per week</w:t>
      </w:r>
      <w:r w:rsidR="004B297C" w:rsidRPr="003C06F3">
        <w:rPr>
          <w:sz w:val="20"/>
          <w:szCs w:val="20"/>
        </w:rPr>
        <w:t xml:space="preserve"> </w:t>
      </w:r>
      <w:r w:rsidR="00D077F3" w:rsidRPr="003C06F3">
        <w:rPr>
          <w:sz w:val="20"/>
          <w:szCs w:val="20"/>
        </w:rPr>
        <w:t xml:space="preserve">in addition to </w:t>
      </w:r>
      <w:r w:rsidR="006B63AF" w:rsidRPr="003C06F3">
        <w:rPr>
          <w:sz w:val="20"/>
          <w:szCs w:val="20"/>
        </w:rPr>
        <w:t xml:space="preserve">delivering </w:t>
      </w:r>
      <w:proofErr w:type="spellStart"/>
      <w:r w:rsidR="004B297C" w:rsidRPr="003C06F3">
        <w:rPr>
          <w:sz w:val="20"/>
          <w:szCs w:val="20"/>
        </w:rPr>
        <w:t>CogSMART</w:t>
      </w:r>
      <w:proofErr w:type="spellEnd"/>
      <w:r w:rsidR="00390325" w:rsidRPr="003C06F3">
        <w:rPr>
          <w:sz w:val="20"/>
          <w:szCs w:val="20"/>
        </w:rPr>
        <w:t xml:space="preserve"> or CCT group</w:t>
      </w:r>
      <w:r w:rsidR="004B297C" w:rsidRPr="003C06F3">
        <w:rPr>
          <w:sz w:val="20"/>
          <w:szCs w:val="20"/>
        </w:rPr>
        <w:t xml:space="preserve"> </w:t>
      </w:r>
      <w:r w:rsidR="007E396C" w:rsidRPr="003C06F3">
        <w:rPr>
          <w:sz w:val="20"/>
          <w:szCs w:val="20"/>
        </w:rPr>
        <w:t>services</w:t>
      </w:r>
      <w:r w:rsidR="004B297C" w:rsidRPr="003C06F3">
        <w:rPr>
          <w:sz w:val="20"/>
          <w:szCs w:val="20"/>
        </w:rPr>
        <w:t xml:space="preserve">. </w:t>
      </w:r>
      <w:r w:rsidR="00464C67" w:rsidRPr="003C06F3">
        <w:rPr>
          <w:sz w:val="20"/>
          <w:szCs w:val="20"/>
        </w:rPr>
        <w:t xml:space="preserve">This </w:t>
      </w:r>
      <w:r w:rsidR="00814B80" w:rsidRPr="003C06F3">
        <w:rPr>
          <w:sz w:val="20"/>
          <w:szCs w:val="20"/>
        </w:rPr>
        <w:t xml:space="preserve">starting point is then </w:t>
      </w:r>
      <w:r w:rsidR="00464C67" w:rsidRPr="003C06F3">
        <w:rPr>
          <w:sz w:val="20"/>
          <w:szCs w:val="20"/>
        </w:rPr>
        <w:t xml:space="preserve">modified </w:t>
      </w:r>
      <w:r w:rsidR="001535EC" w:rsidRPr="003C06F3">
        <w:rPr>
          <w:sz w:val="20"/>
          <w:szCs w:val="20"/>
        </w:rPr>
        <w:t xml:space="preserve">depending </w:t>
      </w:r>
      <w:r w:rsidR="00C55EC6" w:rsidRPr="003C06F3">
        <w:rPr>
          <w:sz w:val="20"/>
          <w:szCs w:val="20"/>
        </w:rPr>
        <w:t xml:space="preserve">on </w:t>
      </w:r>
      <w:r w:rsidR="00814B80" w:rsidRPr="003C06F3">
        <w:rPr>
          <w:sz w:val="20"/>
          <w:szCs w:val="20"/>
        </w:rPr>
        <w:t xml:space="preserve">the </w:t>
      </w:r>
      <w:r w:rsidR="00C44CB7" w:rsidRPr="003C06F3">
        <w:rPr>
          <w:sz w:val="20"/>
          <w:szCs w:val="20"/>
        </w:rPr>
        <w:t xml:space="preserve">resident’s </w:t>
      </w:r>
      <w:r w:rsidR="00814B80" w:rsidRPr="003C06F3">
        <w:rPr>
          <w:sz w:val="20"/>
          <w:szCs w:val="20"/>
        </w:rPr>
        <w:t>progress</w:t>
      </w:r>
      <w:r w:rsidR="00C44CB7" w:rsidRPr="003C06F3">
        <w:rPr>
          <w:sz w:val="20"/>
          <w:szCs w:val="20"/>
        </w:rPr>
        <w:t xml:space="preserve"> (if falling behind or not challenged enough), and </w:t>
      </w:r>
      <w:r w:rsidR="004B297C" w:rsidRPr="003C06F3">
        <w:rPr>
          <w:sz w:val="20"/>
          <w:szCs w:val="20"/>
        </w:rPr>
        <w:t xml:space="preserve">whether the resident </w:t>
      </w:r>
      <w:r w:rsidR="00C44CB7" w:rsidRPr="003C06F3">
        <w:rPr>
          <w:sz w:val="20"/>
          <w:szCs w:val="20"/>
        </w:rPr>
        <w:t xml:space="preserve">has other demands such as </w:t>
      </w:r>
      <w:r w:rsidR="00BC4E35" w:rsidRPr="003C06F3">
        <w:rPr>
          <w:sz w:val="20"/>
          <w:szCs w:val="20"/>
        </w:rPr>
        <w:t xml:space="preserve">supervising </w:t>
      </w:r>
      <w:r w:rsidR="00C141A9" w:rsidRPr="003C06F3">
        <w:rPr>
          <w:sz w:val="20"/>
          <w:szCs w:val="20"/>
        </w:rPr>
        <w:t xml:space="preserve">a </w:t>
      </w:r>
      <w:r w:rsidR="00BC4E35" w:rsidRPr="003C06F3">
        <w:rPr>
          <w:sz w:val="20"/>
          <w:szCs w:val="20"/>
        </w:rPr>
        <w:t xml:space="preserve">junior colleague </w:t>
      </w:r>
      <w:r w:rsidR="00CB36BB" w:rsidRPr="003C06F3">
        <w:rPr>
          <w:sz w:val="20"/>
          <w:szCs w:val="20"/>
        </w:rPr>
        <w:t>during</w:t>
      </w:r>
      <w:r w:rsidR="0057258D" w:rsidRPr="003C06F3">
        <w:rPr>
          <w:sz w:val="20"/>
          <w:szCs w:val="20"/>
        </w:rPr>
        <w:t xml:space="preserve"> vertical supervision</w:t>
      </w:r>
      <w:r w:rsidR="00814B80" w:rsidRPr="003C06F3">
        <w:rPr>
          <w:sz w:val="20"/>
          <w:szCs w:val="20"/>
        </w:rPr>
        <w:t xml:space="preserve">. </w:t>
      </w:r>
      <w:r w:rsidR="007E5403" w:rsidRPr="003C06F3">
        <w:rPr>
          <w:sz w:val="20"/>
          <w:szCs w:val="20"/>
        </w:rPr>
        <w:t xml:space="preserve">In other words, the </w:t>
      </w:r>
      <w:r w:rsidR="006B63AF" w:rsidRPr="003C06F3">
        <w:rPr>
          <w:sz w:val="20"/>
          <w:szCs w:val="20"/>
        </w:rPr>
        <w:t>resident</w:t>
      </w:r>
      <w:r w:rsidR="007E5403" w:rsidRPr="003C06F3">
        <w:rPr>
          <w:sz w:val="20"/>
          <w:szCs w:val="20"/>
        </w:rPr>
        <w:t xml:space="preserve">’s </w:t>
      </w:r>
      <w:r w:rsidR="00D8419B" w:rsidRPr="003C06F3">
        <w:rPr>
          <w:sz w:val="20"/>
          <w:szCs w:val="20"/>
        </w:rPr>
        <w:t xml:space="preserve">clinical </w:t>
      </w:r>
      <w:r w:rsidR="007E5403" w:rsidRPr="003C06F3">
        <w:rPr>
          <w:sz w:val="20"/>
          <w:szCs w:val="20"/>
        </w:rPr>
        <w:t>case</w:t>
      </w:r>
      <w:r w:rsidR="00BC4E35" w:rsidRPr="003C06F3">
        <w:rPr>
          <w:sz w:val="20"/>
          <w:szCs w:val="20"/>
        </w:rPr>
        <w:t xml:space="preserve">load </w:t>
      </w:r>
      <w:r w:rsidR="00C141A9" w:rsidRPr="003C06F3">
        <w:rPr>
          <w:sz w:val="20"/>
          <w:szCs w:val="20"/>
        </w:rPr>
        <w:t xml:space="preserve">is adjusted to accommodate </w:t>
      </w:r>
      <w:r w:rsidR="00C44CB7" w:rsidRPr="003C06F3">
        <w:rPr>
          <w:sz w:val="20"/>
          <w:szCs w:val="20"/>
        </w:rPr>
        <w:t xml:space="preserve">their skill level and </w:t>
      </w:r>
      <w:r w:rsidR="00C141A9" w:rsidRPr="003C06F3">
        <w:rPr>
          <w:sz w:val="20"/>
          <w:szCs w:val="20"/>
        </w:rPr>
        <w:t>other activities</w:t>
      </w:r>
      <w:r w:rsidR="00075E44" w:rsidRPr="003C06F3">
        <w:rPr>
          <w:sz w:val="20"/>
          <w:szCs w:val="20"/>
        </w:rPr>
        <w:t xml:space="preserve">, but </w:t>
      </w:r>
      <w:r w:rsidR="00C44CB7" w:rsidRPr="003C06F3">
        <w:rPr>
          <w:sz w:val="20"/>
          <w:szCs w:val="20"/>
        </w:rPr>
        <w:t xml:space="preserve">the general expectation is that they will </w:t>
      </w:r>
      <w:r w:rsidR="001F4EE0" w:rsidRPr="003C06F3">
        <w:rPr>
          <w:sz w:val="20"/>
          <w:szCs w:val="20"/>
        </w:rPr>
        <w:t>see</w:t>
      </w:r>
      <w:r w:rsidR="00C44CB7" w:rsidRPr="003C06F3">
        <w:rPr>
          <w:sz w:val="20"/>
          <w:szCs w:val="20"/>
        </w:rPr>
        <w:t xml:space="preserve"> </w:t>
      </w:r>
      <w:r w:rsidR="00075E44" w:rsidRPr="003C06F3">
        <w:rPr>
          <w:sz w:val="20"/>
          <w:szCs w:val="20"/>
        </w:rPr>
        <w:t xml:space="preserve">two assessment cases </w:t>
      </w:r>
      <w:r w:rsidR="00975576" w:rsidRPr="003C06F3">
        <w:rPr>
          <w:sz w:val="20"/>
          <w:szCs w:val="20"/>
        </w:rPr>
        <w:t xml:space="preserve">per week and run a weekly </w:t>
      </w:r>
      <w:proofErr w:type="spellStart"/>
      <w:r w:rsidR="00075E44" w:rsidRPr="003C06F3">
        <w:rPr>
          <w:sz w:val="20"/>
          <w:szCs w:val="20"/>
        </w:rPr>
        <w:t>CogSMART</w:t>
      </w:r>
      <w:proofErr w:type="spellEnd"/>
      <w:r w:rsidR="00075E44" w:rsidRPr="003C06F3">
        <w:rPr>
          <w:sz w:val="20"/>
          <w:szCs w:val="20"/>
        </w:rPr>
        <w:t xml:space="preserve"> </w:t>
      </w:r>
      <w:r w:rsidR="00390325" w:rsidRPr="003C06F3">
        <w:rPr>
          <w:sz w:val="20"/>
          <w:szCs w:val="20"/>
        </w:rPr>
        <w:t xml:space="preserve">or CCT </w:t>
      </w:r>
      <w:r w:rsidR="00975576" w:rsidRPr="003C06F3">
        <w:rPr>
          <w:sz w:val="20"/>
          <w:szCs w:val="20"/>
        </w:rPr>
        <w:t>group</w:t>
      </w:r>
      <w:r w:rsidR="00075E44" w:rsidRPr="003C06F3">
        <w:rPr>
          <w:sz w:val="20"/>
          <w:szCs w:val="20"/>
        </w:rPr>
        <w:t xml:space="preserve">. </w:t>
      </w:r>
      <w:r w:rsidR="00C44CB7" w:rsidRPr="003C06F3">
        <w:rPr>
          <w:sz w:val="20"/>
          <w:szCs w:val="20"/>
        </w:rPr>
        <w:t xml:space="preserve">Additionally, </w:t>
      </w:r>
      <w:proofErr w:type="gramStart"/>
      <w:r w:rsidR="00973646">
        <w:rPr>
          <w:sz w:val="20"/>
          <w:szCs w:val="20"/>
        </w:rPr>
        <w:t>residents</w:t>
      </w:r>
      <w:proofErr w:type="gramEnd"/>
      <w:r w:rsidR="00973646">
        <w:rPr>
          <w:sz w:val="20"/>
          <w:szCs w:val="20"/>
        </w:rPr>
        <w:t xml:space="preserve"> complete </w:t>
      </w:r>
      <w:r w:rsidR="00C44CB7" w:rsidRPr="003C06F3">
        <w:rPr>
          <w:sz w:val="20"/>
          <w:szCs w:val="20"/>
        </w:rPr>
        <w:t>administration</w:t>
      </w:r>
      <w:r w:rsidR="00973646">
        <w:rPr>
          <w:sz w:val="20"/>
          <w:szCs w:val="20"/>
        </w:rPr>
        <w:t xml:space="preserve"> tasks related to</w:t>
      </w:r>
      <w:r w:rsidR="00C44CB7" w:rsidRPr="003C06F3">
        <w:rPr>
          <w:sz w:val="20"/>
          <w:szCs w:val="20"/>
        </w:rPr>
        <w:t xml:space="preserve"> these activities</w:t>
      </w:r>
      <w:r w:rsidR="00973646">
        <w:rPr>
          <w:sz w:val="20"/>
          <w:szCs w:val="20"/>
        </w:rPr>
        <w:t>, such as</w:t>
      </w:r>
      <w:r w:rsidR="00C44CB7" w:rsidRPr="003C06F3">
        <w:rPr>
          <w:sz w:val="20"/>
          <w:szCs w:val="20"/>
        </w:rPr>
        <w:t xml:space="preserve"> scheduling, documentation, and overseeing clinic management </w:t>
      </w:r>
      <w:r w:rsidR="00973646">
        <w:rPr>
          <w:sz w:val="20"/>
          <w:szCs w:val="20"/>
        </w:rPr>
        <w:t>a</w:t>
      </w:r>
      <w:r w:rsidR="00C44CB7" w:rsidRPr="003C06F3">
        <w:rPr>
          <w:sz w:val="20"/>
          <w:szCs w:val="20"/>
        </w:rPr>
        <w:t>s part of organizational and professional competency development during the rotation</w:t>
      </w:r>
      <w:r w:rsidR="00390325" w:rsidRPr="003C06F3">
        <w:rPr>
          <w:sz w:val="20"/>
          <w:szCs w:val="20"/>
        </w:rPr>
        <w:t xml:space="preserve"> experiences</w:t>
      </w:r>
      <w:r w:rsidR="00C44CB7" w:rsidRPr="003C06F3">
        <w:rPr>
          <w:sz w:val="20"/>
          <w:szCs w:val="20"/>
        </w:rPr>
        <w:t xml:space="preserve">. </w:t>
      </w:r>
      <w:r w:rsidR="0057258D" w:rsidRPr="003C06F3">
        <w:rPr>
          <w:sz w:val="20"/>
          <w:szCs w:val="20"/>
        </w:rPr>
        <w:t xml:space="preserve"> </w:t>
      </w:r>
    </w:p>
    <w:p w14:paraId="4FD53A19" w14:textId="77777777" w:rsidR="005E3AF9" w:rsidRPr="003C06F3" w:rsidRDefault="005E3AF9" w:rsidP="00BC4E35">
      <w:pPr>
        <w:rPr>
          <w:sz w:val="20"/>
          <w:szCs w:val="20"/>
        </w:rPr>
      </w:pPr>
    </w:p>
    <w:p w14:paraId="4222B14A" w14:textId="0C2F9062" w:rsidR="00806A63" w:rsidRPr="003C06F3" w:rsidRDefault="00075E44" w:rsidP="00BC4E35">
      <w:pPr>
        <w:rPr>
          <w:sz w:val="20"/>
          <w:szCs w:val="20"/>
        </w:rPr>
      </w:pPr>
      <w:r w:rsidRPr="003C06F3">
        <w:rPr>
          <w:sz w:val="20"/>
          <w:szCs w:val="20"/>
        </w:rPr>
        <w:t>In addition to th</w:t>
      </w:r>
      <w:r w:rsidR="003D33E9" w:rsidRPr="003C06F3">
        <w:rPr>
          <w:sz w:val="20"/>
          <w:szCs w:val="20"/>
        </w:rPr>
        <w:t>e</w:t>
      </w:r>
      <w:r w:rsidRPr="003C06F3">
        <w:rPr>
          <w:sz w:val="20"/>
          <w:szCs w:val="20"/>
        </w:rPr>
        <w:t xml:space="preserve"> </w:t>
      </w:r>
      <w:r w:rsidR="003D33E9" w:rsidRPr="003C06F3">
        <w:rPr>
          <w:sz w:val="20"/>
          <w:szCs w:val="20"/>
        </w:rPr>
        <w:t xml:space="preserve">weekly </w:t>
      </w:r>
      <w:r w:rsidR="00531A87" w:rsidRPr="003C06F3">
        <w:rPr>
          <w:sz w:val="20"/>
          <w:szCs w:val="20"/>
        </w:rPr>
        <w:t xml:space="preserve">clinical </w:t>
      </w:r>
      <w:r w:rsidRPr="003C06F3">
        <w:rPr>
          <w:sz w:val="20"/>
          <w:szCs w:val="20"/>
        </w:rPr>
        <w:t xml:space="preserve">case </w:t>
      </w:r>
      <w:r w:rsidR="002601A5" w:rsidRPr="003C06F3">
        <w:rPr>
          <w:sz w:val="20"/>
          <w:szCs w:val="20"/>
        </w:rPr>
        <w:t>activities</w:t>
      </w:r>
      <w:r w:rsidRPr="003C06F3">
        <w:rPr>
          <w:sz w:val="20"/>
          <w:szCs w:val="20"/>
        </w:rPr>
        <w:t xml:space="preserve"> </w:t>
      </w:r>
      <w:r w:rsidR="00531A87" w:rsidRPr="003C06F3">
        <w:rPr>
          <w:sz w:val="20"/>
          <w:szCs w:val="20"/>
        </w:rPr>
        <w:t xml:space="preserve">described </w:t>
      </w:r>
      <w:r w:rsidR="003D33E9" w:rsidRPr="003C06F3">
        <w:rPr>
          <w:sz w:val="20"/>
          <w:szCs w:val="20"/>
        </w:rPr>
        <w:t xml:space="preserve">above, </w:t>
      </w:r>
      <w:r w:rsidR="00531A87" w:rsidRPr="003C06F3">
        <w:rPr>
          <w:sz w:val="20"/>
          <w:szCs w:val="20"/>
        </w:rPr>
        <w:t>residents</w:t>
      </w:r>
      <w:r w:rsidRPr="003C06F3">
        <w:rPr>
          <w:sz w:val="20"/>
          <w:szCs w:val="20"/>
        </w:rPr>
        <w:t xml:space="preserve"> </w:t>
      </w:r>
      <w:r w:rsidR="009C1A52" w:rsidRPr="003C06F3">
        <w:rPr>
          <w:sz w:val="20"/>
          <w:szCs w:val="20"/>
        </w:rPr>
        <w:t xml:space="preserve">also engage in </w:t>
      </w:r>
      <w:r w:rsidR="00BC4E35" w:rsidRPr="003C06F3">
        <w:rPr>
          <w:sz w:val="20"/>
          <w:szCs w:val="20"/>
        </w:rPr>
        <w:t xml:space="preserve">other </w:t>
      </w:r>
      <w:r w:rsidR="0057258D" w:rsidRPr="003C06F3">
        <w:rPr>
          <w:sz w:val="20"/>
          <w:szCs w:val="20"/>
        </w:rPr>
        <w:t xml:space="preserve">weekly </w:t>
      </w:r>
      <w:r w:rsidR="00BC4E35" w:rsidRPr="003C06F3">
        <w:rPr>
          <w:sz w:val="20"/>
          <w:szCs w:val="20"/>
        </w:rPr>
        <w:t>activities</w:t>
      </w:r>
      <w:r w:rsidR="007E5403" w:rsidRPr="003C06F3">
        <w:rPr>
          <w:sz w:val="20"/>
          <w:szCs w:val="20"/>
        </w:rPr>
        <w:t xml:space="preserve"> </w:t>
      </w:r>
      <w:r w:rsidR="00BC4E35" w:rsidRPr="003C06F3">
        <w:rPr>
          <w:sz w:val="20"/>
          <w:szCs w:val="20"/>
        </w:rPr>
        <w:t xml:space="preserve">to include </w:t>
      </w:r>
      <w:r w:rsidR="005E3AF9" w:rsidRPr="003C06F3">
        <w:rPr>
          <w:sz w:val="20"/>
          <w:szCs w:val="20"/>
        </w:rPr>
        <w:t xml:space="preserve">working on research </w:t>
      </w:r>
      <w:r w:rsidR="00D8419B" w:rsidRPr="003C06F3">
        <w:rPr>
          <w:sz w:val="20"/>
          <w:szCs w:val="20"/>
        </w:rPr>
        <w:t xml:space="preserve">and program development </w:t>
      </w:r>
      <w:r w:rsidR="005E3AF9" w:rsidRPr="003C06F3">
        <w:rPr>
          <w:sz w:val="20"/>
          <w:szCs w:val="20"/>
        </w:rPr>
        <w:t xml:space="preserve">projects, </w:t>
      </w:r>
      <w:r w:rsidR="00BC4E35" w:rsidRPr="003C06F3">
        <w:rPr>
          <w:sz w:val="20"/>
          <w:szCs w:val="20"/>
        </w:rPr>
        <w:t>teaching</w:t>
      </w:r>
      <w:r w:rsidR="00333998" w:rsidRPr="003C06F3">
        <w:rPr>
          <w:sz w:val="20"/>
          <w:szCs w:val="20"/>
        </w:rPr>
        <w:t xml:space="preserve"> </w:t>
      </w:r>
      <w:r w:rsidR="00BC4E35" w:rsidRPr="003C06F3">
        <w:rPr>
          <w:sz w:val="20"/>
          <w:szCs w:val="20"/>
        </w:rPr>
        <w:t>(seminar</w:t>
      </w:r>
      <w:r w:rsidR="00D8419B" w:rsidRPr="003C06F3">
        <w:rPr>
          <w:sz w:val="20"/>
          <w:szCs w:val="20"/>
        </w:rPr>
        <w:t xml:space="preserve"> presentations</w:t>
      </w:r>
      <w:r w:rsidR="00263717" w:rsidRPr="003C06F3">
        <w:rPr>
          <w:sz w:val="20"/>
          <w:szCs w:val="20"/>
        </w:rPr>
        <w:t xml:space="preserve">, </w:t>
      </w:r>
      <w:r w:rsidR="00390325" w:rsidRPr="003C06F3">
        <w:rPr>
          <w:sz w:val="20"/>
          <w:szCs w:val="20"/>
        </w:rPr>
        <w:t>supervising</w:t>
      </w:r>
      <w:r w:rsidR="00D8419B" w:rsidRPr="003C06F3">
        <w:rPr>
          <w:sz w:val="20"/>
          <w:szCs w:val="20"/>
        </w:rPr>
        <w:t xml:space="preserve"> other</w:t>
      </w:r>
      <w:r w:rsidR="003D33E9" w:rsidRPr="003C06F3">
        <w:rPr>
          <w:sz w:val="20"/>
          <w:szCs w:val="20"/>
        </w:rPr>
        <w:t xml:space="preserve"> trainees</w:t>
      </w:r>
      <w:r w:rsidR="00263717" w:rsidRPr="003C06F3">
        <w:rPr>
          <w:sz w:val="20"/>
          <w:szCs w:val="20"/>
        </w:rPr>
        <w:t>, etc.</w:t>
      </w:r>
      <w:r w:rsidR="00BC4E35" w:rsidRPr="003C06F3">
        <w:rPr>
          <w:sz w:val="20"/>
          <w:szCs w:val="20"/>
        </w:rPr>
        <w:t xml:space="preserve">), </w:t>
      </w:r>
      <w:r w:rsidR="002601A5" w:rsidRPr="003C06F3">
        <w:rPr>
          <w:sz w:val="20"/>
          <w:szCs w:val="20"/>
        </w:rPr>
        <w:t xml:space="preserve">as well as </w:t>
      </w:r>
      <w:r w:rsidR="00BC4E35" w:rsidRPr="003C06F3">
        <w:rPr>
          <w:sz w:val="20"/>
          <w:szCs w:val="20"/>
        </w:rPr>
        <w:t>attend</w:t>
      </w:r>
      <w:r w:rsidR="002601A5" w:rsidRPr="003C06F3">
        <w:rPr>
          <w:sz w:val="20"/>
          <w:szCs w:val="20"/>
        </w:rPr>
        <w:t>ing</w:t>
      </w:r>
      <w:r w:rsidR="00BC4E35" w:rsidRPr="003C06F3">
        <w:rPr>
          <w:sz w:val="20"/>
          <w:szCs w:val="20"/>
        </w:rPr>
        <w:t xml:space="preserve"> </w:t>
      </w:r>
      <w:r w:rsidR="00D8419B" w:rsidRPr="003C06F3">
        <w:rPr>
          <w:sz w:val="20"/>
          <w:szCs w:val="20"/>
        </w:rPr>
        <w:t xml:space="preserve">scheduled </w:t>
      </w:r>
      <w:r w:rsidR="00B138C9" w:rsidRPr="003C06F3">
        <w:rPr>
          <w:sz w:val="20"/>
          <w:szCs w:val="20"/>
        </w:rPr>
        <w:t xml:space="preserve">supervision, </w:t>
      </w:r>
      <w:r w:rsidR="009C1A52" w:rsidRPr="003C06F3">
        <w:rPr>
          <w:sz w:val="20"/>
          <w:szCs w:val="20"/>
        </w:rPr>
        <w:t>didactic</w:t>
      </w:r>
      <w:r w:rsidR="00D8419B" w:rsidRPr="003C06F3">
        <w:rPr>
          <w:sz w:val="20"/>
          <w:szCs w:val="20"/>
        </w:rPr>
        <w:t>s/seminars</w:t>
      </w:r>
      <w:r w:rsidR="00B138C9" w:rsidRPr="003C06F3">
        <w:rPr>
          <w:sz w:val="20"/>
          <w:szCs w:val="20"/>
        </w:rPr>
        <w:t>,</w:t>
      </w:r>
      <w:r w:rsidR="00BC4E35" w:rsidRPr="003C06F3">
        <w:rPr>
          <w:sz w:val="20"/>
          <w:szCs w:val="20"/>
        </w:rPr>
        <w:t xml:space="preserve"> and </w:t>
      </w:r>
      <w:r w:rsidR="003D33E9" w:rsidRPr="003C06F3">
        <w:rPr>
          <w:sz w:val="20"/>
          <w:szCs w:val="20"/>
        </w:rPr>
        <w:t xml:space="preserve">other </w:t>
      </w:r>
      <w:r w:rsidR="00BC4E35" w:rsidRPr="003C06F3">
        <w:rPr>
          <w:sz w:val="20"/>
          <w:szCs w:val="20"/>
        </w:rPr>
        <w:t>meetings (</w:t>
      </w:r>
      <w:r w:rsidR="00390325" w:rsidRPr="003C06F3">
        <w:rPr>
          <w:sz w:val="20"/>
          <w:szCs w:val="20"/>
        </w:rPr>
        <w:t xml:space="preserve">e.g., </w:t>
      </w:r>
      <w:r w:rsidRPr="003C06F3">
        <w:rPr>
          <w:sz w:val="20"/>
          <w:szCs w:val="20"/>
        </w:rPr>
        <w:t>M</w:t>
      </w:r>
      <w:r w:rsidR="00BC4E35" w:rsidRPr="003C06F3">
        <w:rPr>
          <w:sz w:val="20"/>
          <w:szCs w:val="20"/>
        </w:rPr>
        <w:t>ental</w:t>
      </w:r>
      <w:r w:rsidRPr="003C06F3">
        <w:rPr>
          <w:sz w:val="20"/>
          <w:szCs w:val="20"/>
        </w:rPr>
        <w:t xml:space="preserve"> H</w:t>
      </w:r>
      <w:r w:rsidR="00BC4E35" w:rsidRPr="003C06F3">
        <w:rPr>
          <w:sz w:val="20"/>
          <w:szCs w:val="20"/>
        </w:rPr>
        <w:t xml:space="preserve">ealth </w:t>
      </w:r>
      <w:r w:rsidRPr="003C06F3">
        <w:rPr>
          <w:sz w:val="20"/>
          <w:szCs w:val="20"/>
        </w:rPr>
        <w:t>S</w:t>
      </w:r>
      <w:r w:rsidR="00BC4E35" w:rsidRPr="003C06F3">
        <w:rPr>
          <w:sz w:val="20"/>
          <w:szCs w:val="20"/>
        </w:rPr>
        <w:t>ervice</w:t>
      </w:r>
      <w:r w:rsidRPr="003C06F3">
        <w:rPr>
          <w:sz w:val="20"/>
          <w:szCs w:val="20"/>
        </w:rPr>
        <w:t xml:space="preserve"> L</w:t>
      </w:r>
      <w:r w:rsidR="00BC4E35" w:rsidRPr="003C06F3">
        <w:rPr>
          <w:sz w:val="20"/>
          <w:szCs w:val="20"/>
        </w:rPr>
        <w:t>ine meetings</w:t>
      </w:r>
      <w:r w:rsidR="000F1BF1" w:rsidRPr="003C06F3">
        <w:rPr>
          <w:sz w:val="20"/>
          <w:szCs w:val="20"/>
        </w:rPr>
        <w:t xml:space="preserve">, </w:t>
      </w:r>
      <w:r w:rsidRPr="003C06F3">
        <w:rPr>
          <w:sz w:val="20"/>
          <w:szCs w:val="20"/>
        </w:rPr>
        <w:t>T</w:t>
      </w:r>
      <w:r w:rsidR="00BC4E35" w:rsidRPr="003C06F3">
        <w:rPr>
          <w:sz w:val="20"/>
          <w:szCs w:val="20"/>
        </w:rPr>
        <w:t xml:space="preserve">raining </w:t>
      </w:r>
      <w:r w:rsidRPr="003C06F3">
        <w:rPr>
          <w:sz w:val="20"/>
          <w:szCs w:val="20"/>
        </w:rPr>
        <w:t>C</w:t>
      </w:r>
      <w:r w:rsidR="009C1A52" w:rsidRPr="003C06F3">
        <w:rPr>
          <w:sz w:val="20"/>
          <w:szCs w:val="20"/>
        </w:rPr>
        <w:t xml:space="preserve">ommittee </w:t>
      </w:r>
      <w:r w:rsidR="00BC4E35" w:rsidRPr="003C06F3">
        <w:rPr>
          <w:sz w:val="20"/>
          <w:szCs w:val="20"/>
        </w:rPr>
        <w:t>meetin</w:t>
      </w:r>
      <w:r w:rsidR="00390325" w:rsidRPr="003C06F3">
        <w:rPr>
          <w:sz w:val="20"/>
          <w:szCs w:val="20"/>
        </w:rPr>
        <w:t>gs</w:t>
      </w:r>
      <w:r w:rsidR="00BC4E35" w:rsidRPr="003C06F3">
        <w:rPr>
          <w:sz w:val="20"/>
          <w:szCs w:val="20"/>
        </w:rPr>
        <w:t>).</w:t>
      </w:r>
      <w:r w:rsidR="00263717" w:rsidRPr="003C06F3">
        <w:rPr>
          <w:sz w:val="20"/>
          <w:szCs w:val="20"/>
        </w:rPr>
        <w:t xml:space="preserve"> </w:t>
      </w:r>
      <w:r w:rsidR="00806A63" w:rsidRPr="003C06F3">
        <w:rPr>
          <w:sz w:val="20"/>
          <w:szCs w:val="20"/>
        </w:rPr>
        <w:t xml:space="preserve">These </w:t>
      </w:r>
      <w:r w:rsidR="00975576" w:rsidRPr="003C06F3">
        <w:rPr>
          <w:sz w:val="20"/>
          <w:szCs w:val="20"/>
        </w:rPr>
        <w:t>additional</w:t>
      </w:r>
      <w:r w:rsidR="00D077F3" w:rsidRPr="003C06F3">
        <w:rPr>
          <w:sz w:val="20"/>
          <w:szCs w:val="20"/>
        </w:rPr>
        <w:t xml:space="preserve"> activities </w:t>
      </w:r>
      <w:r w:rsidR="00806A63" w:rsidRPr="003C06F3">
        <w:rPr>
          <w:sz w:val="20"/>
          <w:szCs w:val="20"/>
        </w:rPr>
        <w:t xml:space="preserve">are addressed in more detail below. </w:t>
      </w:r>
    </w:p>
    <w:p w14:paraId="47F8466A" w14:textId="673A0553" w:rsidR="00806A63" w:rsidRPr="003C06F3" w:rsidRDefault="00806A63" w:rsidP="00F57BA9">
      <w:pPr>
        <w:pStyle w:val="Heading2"/>
        <w:rPr>
          <w:rFonts w:ascii="Times New Roman" w:hAnsi="Times New Roman" w:cs="Times New Roman"/>
          <w:sz w:val="20"/>
          <w:szCs w:val="20"/>
        </w:rPr>
      </w:pPr>
      <w:bookmarkStart w:id="29" w:name="_Toc144450345"/>
      <w:r w:rsidRPr="003C06F3">
        <w:rPr>
          <w:rFonts w:ascii="Times New Roman" w:hAnsi="Times New Roman" w:cs="Times New Roman"/>
          <w:sz w:val="20"/>
          <w:szCs w:val="20"/>
        </w:rPr>
        <w:t xml:space="preserve">Research </w:t>
      </w:r>
      <w:r w:rsidR="00D8419B" w:rsidRPr="003C06F3">
        <w:rPr>
          <w:rFonts w:ascii="Times New Roman" w:hAnsi="Times New Roman" w:cs="Times New Roman"/>
          <w:sz w:val="20"/>
          <w:szCs w:val="20"/>
        </w:rPr>
        <w:t>and Program Development</w:t>
      </w:r>
      <w:r w:rsidR="00975576" w:rsidRPr="003C06F3">
        <w:rPr>
          <w:rFonts w:ascii="Times New Roman" w:hAnsi="Times New Roman" w:cs="Times New Roman"/>
          <w:sz w:val="20"/>
          <w:szCs w:val="20"/>
        </w:rPr>
        <w:t xml:space="preserve"> Activities</w:t>
      </w:r>
      <w:bookmarkEnd w:id="29"/>
    </w:p>
    <w:p w14:paraId="1AB224E1" w14:textId="54A555BD" w:rsidR="00806A63" w:rsidRPr="003C06F3" w:rsidRDefault="00806A63" w:rsidP="00806A63">
      <w:pPr>
        <w:rPr>
          <w:sz w:val="20"/>
          <w:szCs w:val="20"/>
        </w:rPr>
      </w:pPr>
      <w:r w:rsidRPr="003C06F3">
        <w:rPr>
          <w:sz w:val="20"/>
          <w:szCs w:val="20"/>
        </w:rPr>
        <w:t xml:space="preserve">Supervised research activities include reviewing empirical literature, </w:t>
      </w:r>
      <w:r w:rsidR="00975576" w:rsidRPr="003C06F3">
        <w:rPr>
          <w:sz w:val="20"/>
          <w:szCs w:val="20"/>
        </w:rPr>
        <w:t xml:space="preserve">developing research questions, </w:t>
      </w:r>
      <w:r w:rsidRPr="003C06F3">
        <w:rPr>
          <w:sz w:val="20"/>
          <w:szCs w:val="20"/>
        </w:rPr>
        <w:t>managing databases, coordinating activities related to research, performing statistical analyses, interpreting findings, and preparing/submitting results for presentation and/or publication. Program development involves identifying weakness in VA Maine services or administrative systems and then developing and implementing solutions for improvement. Examples of previous projects include develop</w:t>
      </w:r>
      <w:r w:rsidR="00D077F3" w:rsidRPr="003C06F3">
        <w:rPr>
          <w:sz w:val="20"/>
          <w:szCs w:val="20"/>
        </w:rPr>
        <w:t>ing</w:t>
      </w:r>
      <w:r w:rsidRPr="003C06F3">
        <w:rPr>
          <w:sz w:val="20"/>
          <w:szCs w:val="20"/>
        </w:rPr>
        <w:t xml:space="preserve"> a Cultural Diversity Seminar series for </w:t>
      </w:r>
      <w:r w:rsidR="00D077F3" w:rsidRPr="003C06F3">
        <w:rPr>
          <w:sz w:val="20"/>
          <w:szCs w:val="20"/>
        </w:rPr>
        <w:t xml:space="preserve">all the </w:t>
      </w:r>
      <w:r w:rsidRPr="003C06F3">
        <w:rPr>
          <w:sz w:val="20"/>
          <w:szCs w:val="20"/>
        </w:rPr>
        <w:t>training program</w:t>
      </w:r>
      <w:r w:rsidR="00D077F3" w:rsidRPr="003C06F3">
        <w:rPr>
          <w:sz w:val="20"/>
          <w:szCs w:val="20"/>
        </w:rPr>
        <w:t>s</w:t>
      </w:r>
      <w:r w:rsidRPr="003C06F3">
        <w:rPr>
          <w:sz w:val="20"/>
          <w:szCs w:val="20"/>
        </w:rPr>
        <w:t>, develop</w:t>
      </w:r>
      <w:r w:rsidR="00D077F3" w:rsidRPr="003C06F3">
        <w:rPr>
          <w:sz w:val="20"/>
          <w:szCs w:val="20"/>
        </w:rPr>
        <w:t>ing</w:t>
      </w:r>
      <w:r w:rsidRPr="003C06F3">
        <w:rPr>
          <w:sz w:val="20"/>
          <w:szCs w:val="20"/>
        </w:rPr>
        <w:t xml:space="preserve"> a research database, and modifying the </w:t>
      </w:r>
      <w:proofErr w:type="spellStart"/>
      <w:r w:rsidRPr="003C06F3">
        <w:rPr>
          <w:sz w:val="20"/>
          <w:szCs w:val="20"/>
        </w:rPr>
        <w:t>CogSMART</w:t>
      </w:r>
      <w:proofErr w:type="spellEnd"/>
      <w:r w:rsidRPr="003C06F3">
        <w:rPr>
          <w:sz w:val="20"/>
          <w:szCs w:val="20"/>
        </w:rPr>
        <w:t xml:space="preserve"> program to be </w:t>
      </w:r>
      <w:r w:rsidR="00975576" w:rsidRPr="003C06F3">
        <w:rPr>
          <w:sz w:val="20"/>
          <w:szCs w:val="20"/>
        </w:rPr>
        <w:t>more adaptable to patient’s schedules</w:t>
      </w:r>
      <w:r w:rsidR="00CE0367" w:rsidRPr="003C06F3">
        <w:rPr>
          <w:sz w:val="20"/>
          <w:szCs w:val="20"/>
        </w:rPr>
        <w:t xml:space="preserve"> and examining the effectiveness of those modifications</w:t>
      </w:r>
      <w:r w:rsidR="00975576" w:rsidRPr="003C06F3">
        <w:rPr>
          <w:sz w:val="20"/>
          <w:szCs w:val="20"/>
        </w:rPr>
        <w:t xml:space="preserve">. </w:t>
      </w:r>
    </w:p>
    <w:p w14:paraId="3F3D9372" w14:textId="77777777" w:rsidR="00806A63" w:rsidRPr="003C06F3" w:rsidRDefault="00806A63" w:rsidP="00806A63">
      <w:pPr>
        <w:rPr>
          <w:sz w:val="20"/>
          <w:szCs w:val="20"/>
        </w:rPr>
      </w:pPr>
      <w:r w:rsidRPr="003C06F3">
        <w:rPr>
          <w:sz w:val="20"/>
          <w:szCs w:val="20"/>
        </w:rPr>
        <w:t xml:space="preserve"> </w:t>
      </w:r>
    </w:p>
    <w:p w14:paraId="384E4FBC" w14:textId="6D6F79C5" w:rsidR="00806A63" w:rsidRPr="003C06F3" w:rsidRDefault="00806A63" w:rsidP="00806A63">
      <w:pPr>
        <w:rPr>
          <w:sz w:val="20"/>
          <w:szCs w:val="20"/>
        </w:rPr>
      </w:pPr>
      <w:r w:rsidRPr="003C06F3">
        <w:rPr>
          <w:sz w:val="20"/>
          <w:szCs w:val="20"/>
        </w:rPr>
        <w:t xml:space="preserve">All </w:t>
      </w:r>
      <w:r w:rsidR="00203565" w:rsidRPr="003C06F3">
        <w:rPr>
          <w:sz w:val="20"/>
          <w:szCs w:val="20"/>
        </w:rPr>
        <w:t>resident</w:t>
      </w:r>
      <w:r w:rsidRPr="003C06F3">
        <w:rPr>
          <w:sz w:val="20"/>
          <w:szCs w:val="20"/>
        </w:rPr>
        <w:t xml:space="preserve">s </w:t>
      </w:r>
      <w:r w:rsidR="00975576" w:rsidRPr="003C06F3">
        <w:rPr>
          <w:sz w:val="20"/>
          <w:szCs w:val="20"/>
        </w:rPr>
        <w:t>are allowed one day a week (</w:t>
      </w:r>
      <w:r w:rsidR="00D83758" w:rsidRPr="003C06F3">
        <w:rPr>
          <w:sz w:val="20"/>
          <w:szCs w:val="20"/>
        </w:rPr>
        <w:t>~</w:t>
      </w:r>
      <w:r w:rsidRPr="003C06F3">
        <w:rPr>
          <w:sz w:val="20"/>
          <w:szCs w:val="20"/>
        </w:rPr>
        <w:t>20% of their time</w:t>
      </w:r>
      <w:r w:rsidR="005B27F6" w:rsidRPr="003C06F3">
        <w:rPr>
          <w:sz w:val="20"/>
          <w:szCs w:val="20"/>
        </w:rPr>
        <w:t>)</w:t>
      </w:r>
      <w:r w:rsidRPr="003C06F3">
        <w:rPr>
          <w:sz w:val="20"/>
          <w:szCs w:val="20"/>
        </w:rPr>
        <w:t xml:space="preserve"> </w:t>
      </w:r>
      <w:r w:rsidR="00975576" w:rsidRPr="003C06F3">
        <w:rPr>
          <w:sz w:val="20"/>
          <w:szCs w:val="20"/>
        </w:rPr>
        <w:t xml:space="preserve">to </w:t>
      </w:r>
      <w:r w:rsidRPr="003C06F3">
        <w:rPr>
          <w:sz w:val="20"/>
          <w:szCs w:val="20"/>
        </w:rPr>
        <w:t xml:space="preserve">engage in </w:t>
      </w:r>
      <w:r w:rsidR="00777192" w:rsidRPr="003C06F3">
        <w:rPr>
          <w:sz w:val="20"/>
          <w:szCs w:val="20"/>
        </w:rPr>
        <w:t xml:space="preserve">the </w:t>
      </w:r>
      <w:r w:rsidRPr="003C06F3">
        <w:rPr>
          <w:sz w:val="20"/>
          <w:szCs w:val="20"/>
        </w:rPr>
        <w:t xml:space="preserve">research and program development activities. By the end of the two-year training experience, all </w:t>
      </w:r>
      <w:r w:rsidR="00203565" w:rsidRPr="003C06F3">
        <w:rPr>
          <w:sz w:val="20"/>
          <w:szCs w:val="20"/>
        </w:rPr>
        <w:t>resident</w:t>
      </w:r>
      <w:r w:rsidRPr="003C06F3">
        <w:rPr>
          <w:sz w:val="20"/>
          <w:szCs w:val="20"/>
        </w:rPr>
        <w:t xml:space="preserve">s are required to complete at least one program development project and </w:t>
      </w:r>
      <w:r w:rsidR="00777192" w:rsidRPr="003C06F3">
        <w:rPr>
          <w:sz w:val="20"/>
          <w:szCs w:val="20"/>
        </w:rPr>
        <w:t>produce</w:t>
      </w:r>
      <w:r w:rsidRPr="003C06F3">
        <w:rPr>
          <w:sz w:val="20"/>
          <w:szCs w:val="20"/>
        </w:rPr>
        <w:t xml:space="preserve"> at least one scholarly product (e.g., conference presentation, manuscript submission).</w:t>
      </w:r>
    </w:p>
    <w:p w14:paraId="2F55B88A" w14:textId="4942D236" w:rsidR="00806A63" w:rsidRPr="003C06F3" w:rsidRDefault="00806A63" w:rsidP="00F57BA9">
      <w:pPr>
        <w:pStyle w:val="Heading2"/>
        <w:rPr>
          <w:rFonts w:ascii="Times New Roman" w:hAnsi="Times New Roman" w:cs="Times New Roman"/>
          <w:sz w:val="20"/>
          <w:szCs w:val="20"/>
        </w:rPr>
      </w:pPr>
      <w:bookmarkStart w:id="30" w:name="_Toc144450346"/>
      <w:r w:rsidRPr="003C06F3">
        <w:rPr>
          <w:rFonts w:ascii="Times New Roman" w:hAnsi="Times New Roman" w:cs="Times New Roman"/>
          <w:sz w:val="20"/>
          <w:szCs w:val="20"/>
        </w:rPr>
        <w:t xml:space="preserve">Supervision </w:t>
      </w:r>
      <w:r w:rsidR="00D8419B" w:rsidRPr="003C06F3">
        <w:rPr>
          <w:rFonts w:ascii="Times New Roman" w:hAnsi="Times New Roman" w:cs="Times New Roman"/>
          <w:sz w:val="20"/>
          <w:szCs w:val="20"/>
        </w:rPr>
        <w:t>Opportunities and Teaching</w:t>
      </w:r>
      <w:bookmarkEnd w:id="30"/>
      <w:r w:rsidR="00D8419B" w:rsidRPr="003C06F3">
        <w:rPr>
          <w:rFonts w:ascii="Times New Roman" w:hAnsi="Times New Roman" w:cs="Times New Roman"/>
          <w:sz w:val="20"/>
          <w:szCs w:val="20"/>
        </w:rPr>
        <w:t xml:space="preserve"> </w:t>
      </w:r>
    </w:p>
    <w:p w14:paraId="0695466D" w14:textId="65D70914" w:rsidR="00806A63" w:rsidRPr="003C06F3" w:rsidRDefault="00806A63" w:rsidP="00806A63">
      <w:pPr>
        <w:rPr>
          <w:sz w:val="20"/>
          <w:szCs w:val="20"/>
        </w:rPr>
      </w:pPr>
      <w:r w:rsidRPr="003C06F3">
        <w:rPr>
          <w:sz w:val="20"/>
          <w:szCs w:val="20"/>
        </w:rPr>
        <w:t xml:space="preserve">Clinical neuropsychology </w:t>
      </w:r>
      <w:r w:rsidR="00203565" w:rsidRPr="003C06F3">
        <w:rPr>
          <w:sz w:val="20"/>
          <w:szCs w:val="20"/>
        </w:rPr>
        <w:t>resident</w:t>
      </w:r>
      <w:r w:rsidRPr="003C06F3">
        <w:rPr>
          <w:sz w:val="20"/>
          <w:szCs w:val="20"/>
        </w:rPr>
        <w:t xml:space="preserve">s gain competencies in supervision by supervising </w:t>
      </w:r>
      <w:r w:rsidR="00932250" w:rsidRPr="003C06F3">
        <w:rPr>
          <w:sz w:val="20"/>
          <w:szCs w:val="20"/>
        </w:rPr>
        <w:t>junior</w:t>
      </w:r>
      <w:r w:rsidRPr="003C06F3">
        <w:rPr>
          <w:sz w:val="20"/>
          <w:szCs w:val="20"/>
        </w:rPr>
        <w:t xml:space="preserve"> trainees. The supervisees include </w:t>
      </w:r>
      <w:r w:rsidR="00932250" w:rsidRPr="003C06F3">
        <w:rPr>
          <w:sz w:val="20"/>
          <w:szCs w:val="20"/>
        </w:rPr>
        <w:t xml:space="preserve">psychology </w:t>
      </w:r>
      <w:r w:rsidR="00954B84" w:rsidRPr="003C06F3">
        <w:rPr>
          <w:sz w:val="20"/>
          <w:szCs w:val="20"/>
        </w:rPr>
        <w:t>practicum student</w:t>
      </w:r>
      <w:r w:rsidR="00777192" w:rsidRPr="003C06F3">
        <w:rPr>
          <w:sz w:val="20"/>
          <w:szCs w:val="20"/>
        </w:rPr>
        <w:t xml:space="preserve">s and psychology </w:t>
      </w:r>
      <w:r w:rsidR="00932250" w:rsidRPr="003C06F3">
        <w:rPr>
          <w:sz w:val="20"/>
          <w:szCs w:val="20"/>
        </w:rPr>
        <w:t>intern</w:t>
      </w:r>
      <w:r w:rsidR="00777192" w:rsidRPr="003C06F3">
        <w:rPr>
          <w:sz w:val="20"/>
          <w:szCs w:val="20"/>
        </w:rPr>
        <w:t xml:space="preserve">s. </w:t>
      </w:r>
      <w:r w:rsidRPr="003C06F3">
        <w:rPr>
          <w:sz w:val="20"/>
          <w:szCs w:val="20"/>
        </w:rPr>
        <w:t xml:space="preserve">Supervision experiences are introduced in the second year of training through tiered supervision with a neuropsychology staff member.  </w:t>
      </w:r>
    </w:p>
    <w:p w14:paraId="27BB713B" w14:textId="77777777" w:rsidR="00806A63" w:rsidRPr="003C06F3" w:rsidRDefault="00806A63" w:rsidP="00806A63">
      <w:pPr>
        <w:rPr>
          <w:sz w:val="20"/>
          <w:szCs w:val="20"/>
        </w:rPr>
      </w:pPr>
    </w:p>
    <w:p w14:paraId="5CF3AFA9" w14:textId="058420CE" w:rsidR="00806A63" w:rsidRPr="003C06F3" w:rsidRDefault="00203565" w:rsidP="00806A63">
      <w:pPr>
        <w:rPr>
          <w:sz w:val="20"/>
          <w:szCs w:val="20"/>
        </w:rPr>
      </w:pPr>
      <w:r w:rsidRPr="003C06F3">
        <w:rPr>
          <w:sz w:val="20"/>
          <w:szCs w:val="20"/>
        </w:rPr>
        <w:lastRenderedPageBreak/>
        <w:t>Resident</w:t>
      </w:r>
      <w:r w:rsidR="00806A63" w:rsidRPr="003C06F3">
        <w:rPr>
          <w:sz w:val="20"/>
          <w:szCs w:val="20"/>
        </w:rPr>
        <w:t xml:space="preserve">s gain experience in teaching </w:t>
      </w:r>
      <w:r w:rsidR="00A67C38" w:rsidRPr="003C06F3">
        <w:rPr>
          <w:sz w:val="20"/>
          <w:szCs w:val="20"/>
        </w:rPr>
        <w:t xml:space="preserve">by creating and </w:t>
      </w:r>
      <w:r w:rsidR="00895C9A" w:rsidRPr="003C06F3">
        <w:rPr>
          <w:sz w:val="20"/>
          <w:szCs w:val="20"/>
        </w:rPr>
        <w:t>presenting</w:t>
      </w:r>
      <w:r w:rsidR="00A67C38" w:rsidRPr="003C06F3">
        <w:rPr>
          <w:sz w:val="20"/>
          <w:szCs w:val="20"/>
        </w:rPr>
        <w:t xml:space="preserve"> lectures for </w:t>
      </w:r>
      <w:r w:rsidR="00806A63" w:rsidRPr="003C06F3">
        <w:rPr>
          <w:sz w:val="20"/>
          <w:szCs w:val="20"/>
        </w:rPr>
        <w:t>the Neuropsychology Seminar</w:t>
      </w:r>
      <w:r w:rsidR="00A67C38" w:rsidRPr="003C06F3">
        <w:rPr>
          <w:sz w:val="20"/>
          <w:szCs w:val="20"/>
        </w:rPr>
        <w:t xml:space="preserve">. They are also expected to </w:t>
      </w:r>
      <w:r w:rsidR="004816CF">
        <w:rPr>
          <w:sz w:val="20"/>
          <w:szCs w:val="20"/>
        </w:rPr>
        <w:t>present during</w:t>
      </w:r>
      <w:r w:rsidR="00A67C38" w:rsidRPr="003C06F3">
        <w:rPr>
          <w:sz w:val="20"/>
          <w:szCs w:val="20"/>
        </w:rPr>
        <w:t xml:space="preserve"> </w:t>
      </w:r>
      <w:r w:rsidR="00806A63" w:rsidRPr="003C06F3">
        <w:rPr>
          <w:sz w:val="20"/>
          <w:szCs w:val="20"/>
        </w:rPr>
        <w:t xml:space="preserve">the Rotating Seminar and </w:t>
      </w:r>
      <w:r w:rsidR="00777192" w:rsidRPr="003C06F3">
        <w:rPr>
          <w:sz w:val="20"/>
          <w:szCs w:val="20"/>
        </w:rPr>
        <w:t>at times the</w:t>
      </w:r>
      <w:r w:rsidR="00B8390D" w:rsidRPr="003C06F3">
        <w:rPr>
          <w:sz w:val="20"/>
          <w:szCs w:val="20"/>
        </w:rPr>
        <w:t xml:space="preserve"> </w:t>
      </w:r>
      <w:r w:rsidR="00806A63" w:rsidRPr="003C06F3">
        <w:rPr>
          <w:sz w:val="20"/>
          <w:szCs w:val="20"/>
        </w:rPr>
        <w:t>IPE Seminar.</w:t>
      </w:r>
      <w:r w:rsidR="00A67C38" w:rsidRPr="003C06F3">
        <w:rPr>
          <w:sz w:val="20"/>
          <w:szCs w:val="20"/>
        </w:rPr>
        <w:t xml:space="preserve"> More information on these seminars </w:t>
      </w:r>
      <w:proofErr w:type="gramStart"/>
      <w:r w:rsidR="00A67C38" w:rsidRPr="003C06F3">
        <w:rPr>
          <w:sz w:val="20"/>
          <w:szCs w:val="20"/>
        </w:rPr>
        <w:t>are</w:t>
      </w:r>
      <w:proofErr w:type="gramEnd"/>
      <w:r w:rsidR="00A67C38" w:rsidRPr="003C06F3">
        <w:rPr>
          <w:sz w:val="20"/>
          <w:szCs w:val="20"/>
        </w:rPr>
        <w:t xml:space="preserve"> presented below. </w:t>
      </w:r>
      <w:r w:rsidR="00806A63" w:rsidRPr="003C06F3">
        <w:rPr>
          <w:sz w:val="20"/>
          <w:szCs w:val="20"/>
        </w:rPr>
        <w:t xml:space="preserve">There are also opportunities to </w:t>
      </w:r>
      <w:r w:rsidR="00A67C38" w:rsidRPr="003C06F3">
        <w:rPr>
          <w:sz w:val="20"/>
          <w:szCs w:val="20"/>
        </w:rPr>
        <w:t>teach/</w:t>
      </w:r>
      <w:r w:rsidR="00806A63" w:rsidRPr="003C06F3">
        <w:rPr>
          <w:sz w:val="20"/>
          <w:szCs w:val="20"/>
        </w:rPr>
        <w:t xml:space="preserve">present at </w:t>
      </w:r>
      <w:r w:rsidR="00B8390D" w:rsidRPr="003C06F3">
        <w:rPr>
          <w:sz w:val="20"/>
          <w:szCs w:val="20"/>
        </w:rPr>
        <w:t xml:space="preserve">VA Maine’s </w:t>
      </w:r>
      <w:r w:rsidR="00806A63" w:rsidRPr="003C06F3">
        <w:rPr>
          <w:sz w:val="20"/>
          <w:szCs w:val="20"/>
        </w:rPr>
        <w:t>Grand Round</w:t>
      </w:r>
      <w:r w:rsidR="00777192" w:rsidRPr="003C06F3">
        <w:rPr>
          <w:sz w:val="20"/>
          <w:szCs w:val="20"/>
        </w:rPr>
        <w:t>s if desired, though this is not an expectation of the program.</w:t>
      </w:r>
    </w:p>
    <w:p w14:paraId="0BA6CE53" w14:textId="11F1832D" w:rsidR="00863982" w:rsidRPr="003C06F3" w:rsidRDefault="00863982" w:rsidP="00040A36">
      <w:pPr>
        <w:pStyle w:val="Heading2"/>
        <w:rPr>
          <w:rFonts w:ascii="Times New Roman" w:hAnsi="Times New Roman" w:cs="Times New Roman"/>
          <w:sz w:val="20"/>
          <w:szCs w:val="20"/>
        </w:rPr>
      </w:pPr>
      <w:bookmarkStart w:id="31" w:name="_Toc144450347"/>
      <w:r w:rsidRPr="003C06F3">
        <w:rPr>
          <w:rFonts w:ascii="Times New Roman" w:hAnsi="Times New Roman" w:cs="Times New Roman"/>
          <w:sz w:val="20"/>
          <w:szCs w:val="20"/>
        </w:rPr>
        <w:t>Seminars</w:t>
      </w:r>
      <w:r w:rsidR="001A751F" w:rsidRPr="003C06F3">
        <w:rPr>
          <w:rFonts w:ascii="Times New Roman" w:hAnsi="Times New Roman" w:cs="Times New Roman"/>
          <w:sz w:val="20"/>
          <w:szCs w:val="20"/>
        </w:rPr>
        <w:t xml:space="preserve"> and </w:t>
      </w:r>
      <w:r w:rsidR="00D8419B" w:rsidRPr="003C06F3">
        <w:rPr>
          <w:rFonts w:ascii="Times New Roman" w:hAnsi="Times New Roman" w:cs="Times New Roman"/>
          <w:sz w:val="20"/>
          <w:szCs w:val="20"/>
        </w:rPr>
        <w:t>D</w:t>
      </w:r>
      <w:r w:rsidR="00C65549" w:rsidRPr="003C06F3">
        <w:rPr>
          <w:rFonts w:ascii="Times New Roman" w:hAnsi="Times New Roman" w:cs="Times New Roman"/>
          <w:sz w:val="20"/>
          <w:szCs w:val="20"/>
        </w:rPr>
        <w:t>idactics</w:t>
      </w:r>
      <w:bookmarkEnd w:id="31"/>
    </w:p>
    <w:p w14:paraId="51189B44" w14:textId="6D11DC39" w:rsidR="00796AAA" w:rsidRDefault="00796AAA" w:rsidP="000A700B">
      <w:pPr>
        <w:rPr>
          <w:sz w:val="20"/>
          <w:szCs w:val="20"/>
        </w:rPr>
      </w:pPr>
      <w:r>
        <w:rPr>
          <w:sz w:val="20"/>
          <w:szCs w:val="20"/>
        </w:rPr>
        <w:t>D</w:t>
      </w:r>
      <w:r w:rsidR="000A700B" w:rsidRPr="003C06F3">
        <w:rPr>
          <w:sz w:val="20"/>
          <w:szCs w:val="20"/>
        </w:rPr>
        <w:t xml:space="preserve">idactics and </w:t>
      </w:r>
      <w:r w:rsidR="00F15BD9" w:rsidRPr="003C06F3">
        <w:rPr>
          <w:sz w:val="20"/>
          <w:szCs w:val="20"/>
        </w:rPr>
        <w:t>seminars</w:t>
      </w:r>
      <w:r w:rsidR="000A700B" w:rsidRPr="003C06F3">
        <w:rPr>
          <w:sz w:val="20"/>
          <w:szCs w:val="20"/>
        </w:rPr>
        <w:t xml:space="preserve"> are conducted through MS Team</w:t>
      </w:r>
      <w:r>
        <w:rPr>
          <w:sz w:val="20"/>
          <w:szCs w:val="20"/>
        </w:rPr>
        <w:t>s, a practice that started the beginning of the COVID-19 pandemic</w:t>
      </w:r>
      <w:r w:rsidR="000A700B" w:rsidRPr="003C06F3">
        <w:rPr>
          <w:sz w:val="20"/>
          <w:szCs w:val="20"/>
        </w:rPr>
        <w:t xml:space="preserve">. </w:t>
      </w:r>
      <w:r>
        <w:rPr>
          <w:sz w:val="20"/>
          <w:szCs w:val="20"/>
        </w:rPr>
        <w:t xml:space="preserve">With the ending of </w:t>
      </w:r>
      <w:r w:rsidR="001C436F">
        <w:rPr>
          <w:sz w:val="20"/>
          <w:szCs w:val="20"/>
        </w:rPr>
        <w:t xml:space="preserve">pandemic </w:t>
      </w:r>
      <w:r>
        <w:rPr>
          <w:sz w:val="20"/>
          <w:szCs w:val="20"/>
        </w:rPr>
        <w:t>precautions, in-person didactic</w:t>
      </w:r>
      <w:r w:rsidR="001C436F">
        <w:rPr>
          <w:sz w:val="20"/>
          <w:szCs w:val="20"/>
        </w:rPr>
        <w:t>s</w:t>
      </w:r>
      <w:r>
        <w:rPr>
          <w:sz w:val="20"/>
          <w:szCs w:val="20"/>
        </w:rPr>
        <w:t xml:space="preserve"> and seminars are being integrated back into training. Currently, in-person didactics are scheduled for one Monday every-other-month. The location of the trainings will </w:t>
      </w:r>
      <w:r w:rsidR="001C436F">
        <w:rPr>
          <w:sz w:val="20"/>
          <w:szCs w:val="20"/>
        </w:rPr>
        <w:t xml:space="preserve">alternate between </w:t>
      </w:r>
      <w:r>
        <w:rPr>
          <w:sz w:val="20"/>
          <w:szCs w:val="20"/>
        </w:rPr>
        <w:t xml:space="preserve">Togus </w:t>
      </w:r>
      <w:r w:rsidR="001C436F">
        <w:rPr>
          <w:sz w:val="20"/>
          <w:szCs w:val="20"/>
        </w:rPr>
        <w:t>and</w:t>
      </w:r>
      <w:r>
        <w:rPr>
          <w:sz w:val="20"/>
          <w:szCs w:val="20"/>
        </w:rPr>
        <w:t xml:space="preserve"> the Lewiston CBOC</w:t>
      </w:r>
      <w:r w:rsidR="001C436F">
        <w:rPr>
          <w:sz w:val="20"/>
          <w:szCs w:val="20"/>
        </w:rPr>
        <w:t>. R</w:t>
      </w:r>
      <w:r>
        <w:rPr>
          <w:sz w:val="20"/>
          <w:szCs w:val="20"/>
        </w:rPr>
        <w:t xml:space="preserve">esidents will be expected to travel to Togus or Lewiston for </w:t>
      </w:r>
      <w:r w:rsidR="004D5A82">
        <w:rPr>
          <w:sz w:val="20"/>
          <w:szCs w:val="20"/>
        </w:rPr>
        <w:t>in-person</w:t>
      </w:r>
      <w:r>
        <w:rPr>
          <w:sz w:val="20"/>
          <w:szCs w:val="20"/>
        </w:rPr>
        <w:t xml:space="preserve"> training</w:t>
      </w:r>
      <w:r w:rsidR="004D5A82">
        <w:rPr>
          <w:sz w:val="20"/>
          <w:szCs w:val="20"/>
        </w:rPr>
        <w:t xml:space="preserve"> days</w:t>
      </w:r>
      <w:r>
        <w:rPr>
          <w:sz w:val="20"/>
          <w:szCs w:val="20"/>
        </w:rPr>
        <w:t xml:space="preserve">, even if they fall on a typical telework day. This model will likely continue into 2024 and it is possible that more in-person </w:t>
      </w:r>
      <w:r w:rsidR="001C436F">
        <w:rPr>
          <w:sz w:val="20"/>
          <w:szCs w:val="20"/>
        </w:rPr>
        <w:t>training days</w:t>
      </w:r>
      <w:r>
        <w:rPr>
          <w:sz w:val="20"/>
          <w:szCs w:val="20"/>
        </w:rPr>
        <w:t xml:space="preserve"> will be added to the schedule.</w:t>
      </w:r>
    </w:p>
    <w:p w14:paraId="2D61DC64" w14:textId="77777777" w:rsidR="000A700B" w:rsidRPr="003C06F3" w:rsidRDefault="000A700B" w:rsidP="000A700B">
      <w:pPr>
        <w:rPr>
          <w:sz w:val="20"/>
          <w:szCs w:val="20"/>
        </w:rPr>
      </w:pPr>
    </w:p>
    <w:p w14:paraId="1945F728" w14:textId="556A5A16" w:rsidR="00FB28F7" w:rsidRPr="003C06F3" w:rsidRDefault="00932250" w:rsidP="00E46639">
      <w:pPr>
        <w:rPr>
          <w:sz w:val="20"/>
          <w:szCs w:val="20"/>
        </w:rPr>
      </w:pPr>
      <w:r w:rsidRPr="003C06F3">
        <w:rPr>
          <w:sz w:val="20"/>
          <w:szCs w:val="20"/>
        </w:rPr>
        <w:t>A</w:t>
      </w:r>
      <w:r w:rsidR="000D4C40" w:rsidRPr="003C06F3">
        <w:rPr>
          <w:sz w:val="20"/>
          <w:szCs w:val="20"/>
        </w:rPr>
        <w:t xml:space="preserve"> rich array of didactics</w:t>
      </w:r>
      <w:r w:rsidR="003458D9" w:rsidRPr="003C06F3">
        <w:rPr>
          <w:sz w:val="20"/>
          <w:szCs w:val="20"/>
        </w:rPr>
        <w:t xml:space="preserve"> </w:t>
      </w:r>
      <w:r w:rsidR="0008782C">
        <w:rPr>
          <w:sz w:val="20"/>
          <w:szCs w:val="20"/>
        </w:rPr>
        <w:t>is</w:t>
      </w:r>
      <w:r w:rsidRPr="003C06F3">
        <w:rPr>
          <w:sz w:val="20"/>
          <w:szCs w:val="20"/>
        </w:rPr>
        <w:t xml:space="preserve"> </w:t>
      </w:r>
      <w:r w:rsidR="003458D9" w:rsidRPr="003C06F3">
        <w:rPr>
          <w:sz w:val="20"/>
          <w:szCs w:val="20"/>
        </w:rPr>
        <w:t xml:space="preserve">offered </w:t>
      </w:r>
      <w:r w:rsidRPr="003C06F3">
        <w:rPr>
          <w:sz w:val="20"/>
          <w:szCs w:val="20"/>
        </w:rPr>
        <w:t xml:space="preserve">through </w:t>
      </w:r>
      <w:r w:rsidR="003458D9" w:rsidRPr="003C06F3">
        <w:rPr>
          <w:sz w:val="20"/>
          <w:szCs w:val="20"/>
        </w:rPr>
        <w:t>the three psychology training programs</w:t>
      </w:r>
      <w:r w:rsidR="000D4C40" w:rsidRPr="003C06F3">
        <w:rPr>
          <w:sz w:val="20"/>
          <w:szCs w:val="20"/>
        </w:rPr>
        <w:t xml:space="preserve">. </w:t>
      </w:r>
      <w:r w:rsidR="00203565" w:rsidRPr="003C06F3">
        <w:rPr>
          <w:sz w:val="20"/>
          <w:szCs w:val="20"/>
        </w:rPr>
        <w:t>Resident</w:t>
      </w:r>
      <w:r w:rsidR="000D4C40" w:rsidRPr="003C06F3">
        <w:rPr>
          <w:sz w:val="20"/>
          <w:szCs w:val="20"/>
        </w:rPr>
        <w:t xml:space="preserve">s </w:t>
      </w:r>
      <w:r w:rsidR="00777192" w:rsidRPr="003C06F3">
        <w:rPr>
          <w:sz w:val="20"/>
          <w:szCs w:val="20"/>
        </w:rPr>
        <w:t>often</w:t>
      </w:r>
      <w:r w:rsidR="000D4C40" w:rsidRPr="003C06F3">
        <w:rPr>
          <w:sz w:val="20"/>
          <w:szCs w:val="20"/>
        </w:rPr>
        <w:t xml:space="preserve"> attend </w:t>
      </w:r>
      <w:r w:rsidR="00E130CD" w:rsidRPr="003C06F3">
        <w:rPr>
          <w:sz w:val="20"/>
          <w:szCs w:val="20"/>
        </w:rPr>
        <w:t>4</w:t>
      </w:r>
      <w:r w:rsidR="000D4C40" w:rsidRPr="003C06F3">
        <w:rPr>
          <w:sz w:val="20"/>
          <w:szCs w:val="20"/>
        </w:rPr>
        <w:t xml:space="preserve"> hours of didactic</w:t>
      </w:r>
      <w:r w:rsidR="00895C9A" w:rsidRPr="003C06F3">
        <w:rPr>
          <w:sz w:val="20"/>
          <w:szCs w:val="20"/>
        </w:rPr>
        <w:t xml:space="preserve"> presentations</w:t>
      </w:r>
      <w:r w:rsidR="000D4C40" w:rsidRPr="003C06F3">
        <w:rPr>
          <w:sz w:val="20"/>
          <w:szCs w:val="20"/>
        </w:rPr>
        <w:t xml:space="preserve"> per week, and sometimes more. Didactic offerings are designed to </w:t>
      </w:r>
      <w:r w:rsidR="001A751F" w:rsidRPr="003C06F3">
        <w:rPr>
          <w:sz w:val="20"/>
          <w:szCs w:val="20"/>
        </w:rPr>
        <w:t xml:space="preserve">facilitate </w:t>
      </w:r>
      <w:r w:rsidR="000D4C40" w:rsidRPr="003C06F3">
        <w:rPr>
          <w:sz w:val="20"/>
          <w:szCs w:val="20"/>
        </w:rPr>
        <w:t>the integration of science and practice</w:t>
      </w:r>
      <w:r w:rsidR="001A751F" w:rsidRPr="003C06F3">
        <w:rPr>
          <w:sz w:val="20"/>
          <w:szCs w:val="20"/>
        </w:rPr>
        <w:t xml:space="preserve"> by</w:t>
      </w:r>
      <w:r w:rsidR="000D4C40" w:rsidRPr="003C06F3">
        <w:rPr>
          <w:sz w:val="20"/>
          <w:szCs w:val="20"/>
        </w:rPr>
        <w:t xml:space="preserve"> presenting relevant empirical and theoretical information. Seminars address substantive aspects of clinical neuropsychology </w:t>
      </w:r>
      <w:r w:rsidR="00954527" w:rsidRPr="003C06F3">
        <w:rPr>
          <w:sz w:val="20"/>
          <w:szCs w:val="20"/>
        </w:rPr>
        <w:t>to</w:t>
      </w:r>
      <w:r w:rsidR="000D4C40" w:rsidRPr="003C06F3">
        <w:rPr>
          <w:sz w:val="20"/>
          <w:szCs w:val="20"/>
        </w:rPr>
        <w:t xml:space="preserve"> enhance professional development</w:t>
      </w:r>
      <w:r w:rsidR="003458D9" w:rsidRPr="003C06F3">
        <w:rPr>
          <w:sz w:val="20"/>
          <w:szCs w:val="20"/>
        </w:rPr>
        <w:t>.</w:t>
      </w:r>
      <w:r w:rsidR="000516D4" w:rsidRPr="003C06F3">
        <w:rPr>
          <w:sz w:val="20"/>
          <w:szCs w:val="20"/>
        </w:rPr>
        <w:t xml:space="preserve"> </w:t>
      </w:r>
      <w:r w:rsidR="00DB1457" w:rsidRPr="003C06F3">
        <w:rPr>
          <w:sz w:val="20"/>
          <w:szCs w:val="20"/>
        </w:rPr>
        <w:t xml:space="preserve">Currently, </w:t>
      </w:r>
      <w:r w:rsidR="00954527" w:rsidRPr="003C06F3">
        <w:rPr>
          <w:sz w:val="20"/>
          <w:szCs w:val="20"/>
        </w:rPr>
        <w:t>m</w:t>
      </w:r>
      <w:r w:rsidR="00C65549" w:rsidRPr="003C06F3">
        <w:rPr>
          <w:sz w:val="20"/>
          <w:szCs w:val="20"/>
        </w:rPr>
        <w:t xml:space="preserve">ost </w:t>
      </w:r>
      <w:r w:rsidR="001A751F" w:rsidRPr="003C06F3">
        <w:rPr>
          <w:sz w:val="20"/>
          <w:szCs w:val="20"/>
        </w:rPr>
        <w:t xml:space="preserve">seminars and didactics </w:t>
      </w:r>
      <w:r w:rsidR="00DB1457" w:rsidRPr="003C06F3">
        <w:rPr>
          <w:sz w:val="20"/>
          <w:szCs w:val="20"/>
        </w:rPr>
        <w:t>are</w:t>
      </w:r>
      <w:r w:rsidR="00954527" w:rsidRPr="003C06F3">
        <w:rPr>
          <w:sz w:val="20"/>
          <w:szCs w:val="20"/>
        </w:rPr>
        <w:t xml:space="preserve"> </w:t>
      </w:r>
      <w:r w:rsidR="00C65549" w:rsidRPr="003C06F3">
        <w:rPr>
          <w:sz w:val="20"/>
          <w:szCs w:val="20"/>
        </w:rPr>
        <w:t xml:space="preserve">scheduled on </w:t>
      </w:r>
      <w:r w:rsidR="00954527" w:rsidRPr="003C06F3">
        <w:rPr>
          <w:sz w:val="20"/>
          <w:szCs w:val="20"/>
        </w:rPr>
        <w:t>Mondays</w:t>
      </w:r>
      <w:r w:rsidR="001A751F" w:rsidRPr="003C06F3">
        <w:rPr>
          <w:sz w:val="20"/>
          <w:szCs w:val="20"/>
        </w:rPr>
        <w:t>.</w:t>
      </w:r>
      <w:r w:rsidR="00A2771F" w:rsidRPr="003C06F3">
        <w:rPr>
          <w:sz w:val="20"/>
          <w:szCs w:val="20"/>
        </w:rPr>
        <w:t xml:space="preserve"> </w:t>
      </w:r>
      <w:r w:rsidR="00530D50" w:rsidRPr="003C06F3">
        <w:rPr>
          <w:sz w:val="20"/>
          <w:szCs w:val="20"/>
        </w:rPr>
        <w:t>The</w:t>
      </w:r>
      <w:r w:rsidR="00777192" w:rsidRPr="003C06F3">
        <w:rPr>
          <w:sz w:val="20"/>
          <w:szCs w:val="20"/>
        </w:rPr>
        <w:t>se</w:t>
      </w:r>
      <w:r w:rsidR="00530D50" w:rsidRPr="003C06F3">
        <w:rPr>
          <w:sz w:val="20"/>
          <w:szCs w:val="20"/>
        </w:rPr>
        <w:t xml:space="preserve"> weekly seminars include the R</w:t>
      </w:r>
      <w:r w:rsidR="00A2771F" w:rsidRPr="003C06F3">
        <w:rPr>
          <w:sz w:val="20"/>
          <w:szCs w:val="20"/>
        </w:rPr>
        <w:t xml:space="preserve">otating </w:t>
      </w:r>
      <w:r w:rsidR="00A67C38" w:rsidRPr="003C06F3">
        <w:rPr>
          <w:sz w:val="20"/>
          <w:szCs w:val="20"/>
        </w:rPr>
        <w:t>S</w:t>
      </w:r>
      <w:r w:rsidR="00A2771F" w:rsidRPr="003C06F3">
        <w:rPr>
          <w:sz w:val="20"/>
          <w:szCs w:val="20"/>
        </w:rPr>
        <w:t xml:space="preserve">eminar </w:t>
      </w:r>
      <w:r w:rsidR="00530D50" w:rsidRPr="003C06F3">
        <w:rPr>
          <w:sz w:val="20"/>
          <w:szCs w:val="20"/>
        </w:rPr>
        <w:t xml:space="preserve">and the Neuropsychology </w:t>
      </w:r>
      <w:r w:rsidR="00A67C38" w:rsidRPr="003C06F3">
        <w:rPr>
          <w:sz w:val="20"/>
          <w:szCs w:val="20"/>
        </w:rPr>
        <w:t>S</w:t>
      </w:r>
      <w:r w:rsidR="00530D50" w:rsidRPr="003C06F3">
        <w:rPr>
          <w:sz w:val="20"/>
          <w:szCs w:val="20"/>
        </w:rPr>
        <w:t xml:space="preserve">eminar. </w:t>
      </w:r>
      <w:r w:rsidR="00A2771F" w:rsidRPr="003C06F3">
        <w:rPr>
          <w:sz w:val="20"/>
          <w:szCs w:val="20"/>
        </w:rPr>
        <w:t xml:space="preserve">Although </w:t>
      </w:r>
      <w:r w:rsidR="001C436F">
        <w:rPr>
          <w:sz w:val="20"/>
          <w:szCs w:val="20"/>
        </w:rPr>
        <w:t>n</w:t>
      </w:r>
      <w:r w:rsidR="00A2771F" w:rsidRPr="003C06F3">
        <w:rPr>
          <w:sz w:val="20"/>
          <w:szCs w:val="20"/>
        </w:rPr>
        <w:t>ot mandatory</w:t>
      </w:r>
      <w:r w:rsidR="00777192" w:rsidRPr="003C06F3">
        <w:rPr>
          <w:sz w:val="20"/>
          <w:szCs w:val="20"/>
        </w:rPr>
        <w:t xml:space="preserve"> in the second year of training</w:t>
      </w:r>
      <w:r w:rsidR="00A2771F" w:rsidRPr="003C06F3">
        <w:rPr>
          <w:sz w:val="20"/>
          <w:szCs w:val="20"/>
        </w:rPr>
        <w:t xml:space="preserve">, neuropsychology </w:t>
      </w:r>
      <w:r w:rsidR="00DB1457" w:rsidRPr="003C06F3">
        <w:rPr>
          <w:sz w:val="20"/>
          <w:szCs w:val="20"/>
        </w:rPr>
        <w:t xml:space="preserve">postdoctoral residents </w:t>
      </w:r>
      <w:r w:rsidR="00E130CD" w:rsidRPr="003C06F3">
        <w:rPr>
          <w:sz w:val="20"/>
          <w:szCs w:val="20"/>
        </w:rPr>
        <w:t xml:space="preserve">are </w:t>
      </w:r>
      <w:r w:rsidR="00214E54" w:rsidRPr="003C06F3">
        <w:rPr>
          <w:sz w:val="20"/>
          <w:szCs w:val="20"/>
        </w:rPr>
        <w:t xml:space="preserve">always </w:t>
      </w:r>
      <w:r w:rsidR="00E130CD" w:rsidRPr="003C06F3">
        <w:rPr>
          <w:sz w:val="20"/>
          <w:szCs w:val="20"/>
        </w:rPr>
        <w:t xml:space="preserve">encouraged to </w:t>
      </w:r>
      <w:r w:rsidR="0008782C">
        <w:rPr>
          <w:sz w:val="20"/>
          <w:szCs w:val="20"/>
        </w:rPr>
        <w:t>attend</w:t>
      </w:r>
      <w:r w:rsidR="00A2771F" w:rsidRPr="003C06F3">
        <w:rPr>
          <w:sz w:val="20"/>
          <w:szCs w:val="20"/>
        </w:rPr>
        <w:t xml:space="preserve"> </w:t>
      </w:r>
      <w:r w:rsidR="00530D50" w:rsidRPr="003C06F3">
        <w:rPr>
          <w:sz w:val="20"/>
          <w:szCs w:val="20"/>
        </w:rPr>
        <w:t>the two-hour C</w:t>
      </w:r>
      <w:r w:rsidR="00A2771F" w:rsidRPr="003C06F3">
        <w:rPr>
          <w:sz w:val="20"/>
          <w:szCs w:val="20"/>
        </w:rPr>
        <w:t xml:space="preserve">linical </w:t>
      </w:r>
      <w:r w:rsidR="00530D50" w:rsidRPr="003C06F3">
        <w:rPr>
          <w:sz w:val="20"/>
          <w:szCs w:val="20"/>
        </w:rPr>
        <w:t>P</w:t>
      </w:r>
      <w:r w:rsidR="00A2771F" w:rsidRPr="003C06F3">
        <w:rPr>
          <w:sz w:val="20"/>
          <w:szCs w:val="20"/>
        </w:rPr>
        <w:t xml:space="preserve">sychology </w:t>
      </w:r>
      <w:r w:rsidR="00530D50" w:rsidRPr="003C06F3">
        <w:rPr>
          <w:sz w:val="20"/>
          <w:szCs w:val="20"/>
        </w:rPr>
        <w:t>S</w:t>
      </w:r>
      <w:r w:rsidR="00A2771F" w:rsidRPr="003C06F3">
        <w:rPr>
          <w:sz w:val="20"/>
          <w:szCs w:val="20"/>
        </w:rPr>
        <w:t xml:space="preserve">eminar offered </w:t>
      </w:r>
      <w:r w:rsidR="00777192" w:rsidRPr="003C06F3">
        <w:rPr>
          <w:sz w:val="20"/>
          <w:szCs w:val="20"/>
        </w:rPr>
        <w:t xml:space="preserve">by the </w:t>
      </w:r>
      <w:r w:rsidR="00A2771F" w:rsidRPr="003C06F3">
        <w:rPr>
          <w:sz w:val="20"/>
          <w:szCs w:val="20"/>
        </w:rPr>
        <w:t xml:space="preserve">Clinical Psychology </w:t>
      </w:r>
      <w:r w:rsidR="00A67C38" w:rsidRPr="003C06F3">
        <w:rPr>
          <w:sz w:val="20"/>
          <w:szCs w:val="20"/>
        </w:rPr>
        <w:t xml:space="preserve">Postdoctoral Residency </w:t>
      </w:r>
      <w:r w:rsidR="00A2771F" w:rsidRPr="003C06F3">
        <w:rPr>
          <w:sz w:val="20"/>
          <w:szCs w:val="20"/>
        </w:rPr>
        <w:t>Program</w:t>
      </w:r>
      <w:r w:rsidR="00214E54" w:rsidRPr="003C06F3">
        <w:rPr>
          <w:sz w:val="20"/>
          <w:szCs w:val="20"/>
        </w:rPr>
        <w:t xml:space="preserve"> when there are relevant topics discussed. </w:t>
      </w:r>
      <w:r w:rsidR="00DB1457" w:rsidRPr="003C06F3">
        <w:rPr>
          <w:sz w:val="20"/>
          <w:szCs w:val="20"/>
        </w:rPr>
        <w:t xml:space="preserve">They may also attend </w:t>
      </w:r>
      <w:r w:rsidR="00530D50" w:rsidRPr="003C06F3">
        <w:rPr>
          <w:sz w:val="20"/>
          <w:szCs w:val="20"/>
        </w:rPr>
        <w:t xml:space="preserve">Grand Rounds, and/or other national and VISN-level seminars often offered through VA </w:t>
      </w:r>
      <w:r w:rsidR="00A67C38" w:rsidRPr="003C06F3">
        <w:rPr>
          <w:sz w:val="20"/>
          <w:szCs w:val="20"/>
        </w:rPr>
        <w:t xml:space="preserve">education </w:t>
      </w:r>
      <w:r w:rsidR="00530D50" w:rsidRPr="003C06F3">
        <w:rPr>
          <w:sz w:val="20"/>
          <w:szCs w:val="20"/>
        </w:rPr>
        <w:t>programs</w:t>
      </w:r>
      <w:r w:rsidR="00214E54" w:rsidRPr="003C06F3">
        <w:rPr>
          <w:sz w:val="20"/>
          <w:szCs w:val="20"/>
        </w:rPr>
        <w:t xml:space="preserve"> if desired (not required)</w:t>
      </w:r>
      <w:r w:rsidR="00A2771F" w:rsidRPr="003C06F3">
        <w:rPr>
          <w:sz w:val="20"/>
          <w:szCs w:val="20"/>
        </w:rPr>
        <w:t xml:space="preserve">. </w:t>
      </w:r>
      <w:r w:rsidR="00895C9A" w:rsidRPr="003C06F3">
        <w:rPr>
          <w:sz w:val="20"/>
          <w:szCs w:val="20"/>
        </w:rPr>
        <w:t>Similarly, APPCN often holds interesting neuropsychology didactics for its member programs</w:t>
      </w:r>
      <w:r w:rsidR="0008782C">
        <w:rPr>
          <w:sz w:val="20"/>
          <w:szCs w:val="20"/>
        </w:rPr>
        <w:t>,</w:t>
      </w:r>
      <w:r w:rsidR="00895C9A" w:rsidRPr="003C06F3">
        <w:rPr>
          <w:sz w:val="20"/>
          <w:szCs w:val="20"/>
        </w:rPr>
        <w:t xml:space="preserve"> and these are available to VA Maine postdoctoral residents. </w:t>
      </w:r>
      <w:r w:rsidR="00A2771F" w:rsidRPr="003C06F3">
        <w:rPr>
          <w:sz w:val="20"/>
          <w:szCs w:val="20"/>
        </w:rPr>
        <w:t xml:space="preserve">In addition to the </w:t>
      </w:r>
      <w:r w:rsidR="00B03FBF" w:rsidRPr="003C06F3">
        <w:rPr>
          <w:sz w:val="20"/>
          <w:szCs w:val="20"/>
        </w:rPr>
        <w:t>weekly</w:t>
      </w:r>
      <w:r w:rsidR="00A2771F" w:rsidRPr="003C06F3">
        <w:rPr>
          <w:sz w:val="20"/>
          <w:szCs w:val="20"/>
        </w:rPr>
        <w:t xml:space="preserve"> training activities, neuropsychology </w:t>
      </w:r>
      <w:r w:rsidR="00203565" w:rsidRPr="003C06F3">
        <w:rPr>
          <w:sz w:val="20"/>
          <w:szCs w:val="20"/>
        </w:rPr>
        <w:t>resident</w:t>
      </w:r>
      <w:r w:rsidR="00A2771F" w:rsidRPr="003C06F3">
        <w:rPr>
          <w:sz w:val="20"/>
          <w:szCs w:val="20"/>
        </w:rPr>
        <w:t>s attend the Interdisciplinary Professional Education (IPE) seminar</w:t>
      </w:r>
      <w:r w:rsidR="003228DC" w:rsidRPr="003C06F3">
        <w:rPr>
          <w:sz w:val="20"/>
          <w:szCs w:val="20"/>
        </w:rPr>
        <w:t xml:space="preserve"> once a month</w:t>
      </w:r>
      <w:r w:rsidR="00A2771F" w:rsidRPr="003C06F3">
        <w:rPr>
          <w:sz w:val="20"/>
          <w:szCs w:val="20"/>
        </w:rPr>
        <w:t>.</w:t>
      </w:r>
      <w:r w:rsidR="00DB1457" w:rsidRPr="003C06F3">
        <w:rPr>
          <w:sz w:val="20"/>
          <w:szCs w:val="20"/>
        </w:rPr>
        <w:t xml:space="preserve"> Descriptions of </w:t>
      </w:r>
      <w:r w:rsidR="008F7548" w:rsidRPr="003C06F3">
        <w:rPr>
          <w:sz w:val="20"/>
          <w:szCs w:val="20"/>
        </w:rPr>
        <w:t xml:space="preserve">the </w:t>
      </w:r>
      <w:r w:rsidR="00DB1457" w:rsidRPr="003C06F3">
        <w:rPr>
          <w:sz w:val="20"/>
          <w:szCs w:val="20"/>
        </w:rPr>
        <w:t xml:space="preserve">mandatory seminars </w:t>
      </w:r>
      <w:r w:rsidR="00A67C38" w:rsidRPr="003C06F3">
        <w:rPr>
          <w:sz w:val="20"/>
          <w:szCs w:val="20"/>
        </w:rPr>
        <w:t xml:space="preserve">for neuropsychology residents </w:t>
      </w:r>
      <w:r w:rsidR="00DB1457" w:rsidRPr="003C06F3">
        <w:rPr>
          <w:sz w:val="20"/>
          <w:szCs w:val="20"/>
        </w:rPr>
        <w:t xml:space="preserve">are presented below. </w:t>
      </w:r>
    </w:p>
    <w:p w14:paraId="2C278B6E" w14:textId="77777777" w:rsidR="00E46639" w:rsidRPr="003C06F3" w:rsidRDefault="00E46639" w:rsidP="00863982">
      <w:pPr>
        <w:rPr>
          <w:sz w:val="20"/>
          <w:szCs w:val="20"/>
        </w:rPr>
      </w:pPr>
    </w:p>
    <w:p w14:paraId="041CC2E5" w14:textId="0DC9F992" w:rsidR="00D8419B" w:rsidRPr="003C06F3" w:rsidRDefault="00E117C6" w:rsidP="00D8419B">
      <w:pPr>
        <w:rPr>
          <w:sz w:val="20"/>
          <w:szCs w:val="20"/>
        </w:rPr>
      </w:pPr>
      <w:bookmarkStart w:id="32" w:name="_Toc144450348"/>
      <w:r w:rsidRPr="003C06F3">
        <w:rPr>
          <w:rStyle w:val="Heading3Char"/>
          <w:rFonts w:ascii="Times New Roman" w:hAnsi="Times New Roman" w:cs="Times New Roman"/>
          <w:sz w:val="20"/>
          <w:szCs w:val="20"/>
        </w:rPr>
        <w:t>Th</w:t>
      </w:r>
      <w:r w:rsidR="000516D4" w:rsidRPr="003C06F3">
        <w:rPr>
          <w:rStyle w:val="Heading3Char"/>
          <w:rFonts w:ascii="Times New Roman" w:hAnsi="Times New Roman" w:cs="Times New Roman"/>
          <w:sz w:val="20"/>
          <w:szCs w:val="20"/>
        </w:rPr>
        <w:t xml:space="preserve">e </w:t>
      </w:r>
      <w:r w:rsidR="00A2771F" w:rsidRPr="003C06F3">
        <w:rPr>
          <w:rStyle w:val="Heading3Char"/>
          <w:rFonts w:ascii="Times New Roman" w:hAnsi="Times New Roman" w:cs="Times New Roman"/>
          <w:sz w:val="20"/>
          <w:szCs w:val="20"/>
        </w:rPr>
        <w:t>N</w:t>
      </w:r>
      <w:r w:rsidR="000516D4" w:rsidRPr="003C06F3">
        <w:rPr>
          <w:rStyle w:val="Heading3Char"/>
          <w:rFonts w:ascii="Times New Roman" w:hAnsi="Times New Roman" w:cs="Times New Roman"/>
          <w:sz w:val="20"/>
          <w:szCs w:val="20"/>
        </w:rPr>
        <w:t>europsychology Seminar</w:t>
      </w:r>
      <w:bookmarkEnd w:id="32"/>
      <w:r w:rsidR="00A2771F" w:rsidRPr="003C06F3">
        <w:rPr>
          <w:b/>
          <w:sz w:val="20"/>
          <w:szCs w:val="20"/>
        </w:rPr>
        <w:t>:</w:t>
      </w:r>
      <w:r w:rsidR="000516D4" w:rsidRPr="003C06F3">
        <w:rPr>
          <w:sz w:val="20"/>
          <w:szCs w:val="20"/>
        </w:rPr>
        <w:t xml:space="preserve"> </w:t>
      </w:r>
    </w:p>
    <w:p w14:paraId="5E6D8D0D" w14:textId="698EBA3F" w:rsidR="00E117C6" w:rsidRPr="003C06F3" w:rsidRDefault="00A2771F" w:rsidP="00D8419B">
      <w:pPr>
        <w:rPr>
          <w:sz w:val="20"/>
          <w:szCs w:val="20"/>
        </w:rPr>
      </w:pPr>
      <w:r w:rsidRPr="003C06F3">
        <w:rPr>
          <w:sz w:val="20"/>
          <w:szCs w:val="20"/>
        </w:rPr>
        <w:t xml:space="preserve">This is </w:t>
      </w:r>
      <w:r w:rsidR="00863982" w:rsidRPr="003C06F3">
        <w:rPr>
          <w:sz w:val="20"/>
          <w:szCs w:val="20"/>
        </w:rPr>
        <w:t xml:space="preserve">a weekly </w:t>
      </w:r>
      <w:r w:rsidR="00932250" w:rsidRPr="003C06F3">
        <w:rPr>
          <w:sz w:val="20"/>
          <w:szCs w:val="20"/>
        </w:rPr>
        <w:t>75-minute</w:t>
      </w:r>
      <w:r w:rsidR="00863982" w:rsidRPr="003C06F3">
        <w:rPr>
          <w:sz w:val="20"/>
          <w:szCs w:val="20"/>
        </w:rPr>
        <w:t xml:space="preserve"> seminar </w:t>
      </w:r>
      <w:r w:rsidR="00932250" w:rsidRPr="003C06F3">
        <w:rPr>
          <w:sz w:val="20"/>
          <w:szCs w:val="20"/>
        </w:rPr>
        <w:t xml:space="preserve">that </w:t>
      </w:r>
      <w:r w:rsidR="00863982" w:rsidRPr="003C06F3">
        <w:rPr>
          <w:sz w:val="20"/>
          <w:szCs w:val="20"/>
        </w:rPr>
        <w:t>cover</w:t>
      </w:r>
      <w:r w:rsidR="006A4E9E" w:rsidRPr="003C06F3">
        <w:rPr>
          <w:sz w:val="20"/>
          <w:szCs w:val="20"/>
        </w:rPr>
        <w:t>s</w:t>
      </w:r>
      <w:r w:rsidR="00863982" w:rsidRPr="003C06F3">
        <w:rPr>
          <w:sz w:val="20"/>
          <w:szCs w:val="20"/>
        </w:rPr>
        <w:t xml:space="preserve"> </w:t>
      </w:r>
      <w:r w:rsidR="006A4E9E" w:rsidRPr="003C06F3">
        <w:rPr>
          <w:sz w:val="20"/>
          <w:szCs w:val="20"/>
        </w:rPr>
        <w:t>several</w:t>
      </w:r>
      <w:r w:rsidR="00863982" w:rsidRPr="003C06F3">
        <w:rPr>
          <w:sz w:val="20"/>
          <w:szCs w:val="20"/>
        </w:rPr>
        <w:t xml:space="preserve"> pertinent </w:t>
      </w:r>
      <w:r w:rsidR="000516D4" w:rsidRPr="003C06F3">
        <w:rPr>
          <w:sz w:val="20"/>
          <w:szCs w:val="20"/>
        </w:rPr>
        <w:t xml:space="preserve">neuropsychological </w:t>
      </w:r>
      <w:r w:rsidR="00863982" w:rsidRPr="003C06F3">
        <w:rPr>
          <w:sz w:val="20"/>
          <w:szCs w:val="20"/>
        </w:rPr>
        <w:t xml:space="preserve">topics such as neuroscience, neuropathology/neuroanatomy, clinical neurology, testing and psychometrics, neuropsychological assessment, and neurological and psychiatric disorders. Postdocs are required to present three topics of their choice in the first year, and five topics </w:t>
      </w:r>
      <w:r w:rsidR="000516D4" w:rsidRPr="003C06F3">
        <w:rPr>
          <w:sz w:val="20"/>
          <w:szCs w:val="20"/>
        </w:rPr>
        <w:t xml:space="preserve">of their choice </w:t>
      </w:r>
      <w:r w:rsidR="00863982" w:rsidRPr="003C06F3">
        <w:rPr>
          <w:sz w:val="20"/>
          <w:szCs w:val="20"/>
        </w:rPr>
        <w:t>in the second year.</w:t>
      </w:r>
      <w:r w:rsidR="00E117C6" w:rsidRPr="003C06F3">
        <w:rPr>
          <w:sz w:val="20"/>
          <w:szCs w:val="20"/>
        </w:rPr>
        <w:t xml:space="preserve"> </w:t>
      </w:r>
      <w:r w:rsidR="004A6317" w:rsidRPr="003C06F3">
        <w:rPr>
          <w:sz w:val="20"/>
          <w:szCs w:val="20"/>
        </w:rPr>
        <w:t xml:space="preserve">This seminar is designed to provide foundational </w:t>
      </w:r>
      <w:r w:rsidR="00A67C38" w:rsidRPr="003C06F3">
        <w:rPr>
          <w:sz w:val="20"/>
          <w:szCs w:val="20"/>
        </w:rPr>
        <w:t xml:space="preserve">knowledge </w:t>
      </w:r>
      <w:r w:rsidR="004A6317" w:rsidRPr="003C06F3">
        <w:rPr>
          <w:sz w:val="20"/>
          <w:szCs w:val="20"/>
        </w:rPr>
        <w:t xml:space="preserve">and </w:t>
      </w:r>
      <w:r w:rsidR="00A67C38" w:rsidRPr="003C06F3">
        <w:rPr>
          <w:sz w:val="20"/>
          <w:szCs w:val="20"/>
        </w:rPr>
        <w:t xml:space="preserve">begin </w:t>
      </w:r>
      <w:r w:rsidR="004A6317" w:rsidRPr="003C06F3">
        <w:rPr>
          <w:sz w:val="20"/>
          <w:szCs w:val="20"/>
        </w:rPr>
        <w:t xml:space="preserve">preparation for </w:t>
      </w:r>
      <w:r w:rsidR="00A67C38" w:rsidRPr="003C06F3">
        <w:rPr>
          <w:sz w:val="20"/>
          <w:szCs w:val="20"/>
        </w:rPr>
        <w:t xml:space="preserve">the </w:t>
      </w:r>
      <w:r w:rsidR="004A6317" w:rsidRPr="003C06F3">
        <w:rPr>
          <w:sz w:val="20"/>
          <w:szCs w:val="20"/>
        </w:rPr>
        <w:t>competencies</w:t>
      </w:r>
      <w:r w:rsidR="00A67C38" w:rsidRPr="003C06F3">
        <w:rPr>
          <w:sz w:val="20"/>
          <w:szCs w:val="20"/>
        </w:rPr>
        <w:t xml:space="preserve"> needed to pass </w:t>
      </w:r>
      <w:r w:rsidR="004A6317" w:rsidRPr="003C06F3">
        <w:rPr>
          <w:sz w:val="20"/>
          <w:szCs w:val="20"/>
        </w:rPr>
        <w:t xml:space="preserve">board certification </w:t>
      </w:r>
      <w:r w:rsidR="00A67C38" w:rsidRPr="003C06F3">
        <w:rPr>
          <w:sz w:val="20"/>
          <w:szCs w:val="20"/>
        </w:rPr>
        <w:t xml:space="preserve">exams in </w:t>
      </w:r>
      <w:r w:rsidR="004A6317" w:rsidRPr="003C06F3">
        <w:rPr>
          <w:sz w:val="20"/>
          <w:szCs w:val="20"/>
        </w:rPr>
        <w:t xml:space="preserve">clinical neuropsychology. The first trimester </w:t>
      </w:r>
      <w:r w:rsidR="00A67C38" w:rsidRPr="003C06F3">
        <w:rPr>
          <w:sz w:val="20"/>
          <w:szCs w:val="20"/>
        </w:rPr>
        <w:t xml:space="preserve">of the seminar </w:t>
      </w:r>
      <w:r w:rsidR="004A6317" w:rsidRPr="003C06F3">
        <w:rPr>
          <w:sz w:val="20"/>
          <w:szCs w:val="20"/>
        </w:rPr>
        <w:t>focuses on professional practices</w:t>
      </w:r>
      <w:r w:rsidR="00A67C38" w:rsidRPr="003C06F3">
        <w:rPr>
          <w:sz w:val="20"/>
          <w:szCs w:val="20"/>
        </w:rPr>
        <w:t xml:space="preserve"> important to neuropsychology</w:t>
      </w:r>
      <w:r w:rsidR="004A6317" w:rsidRPr="003C06F3">
        <w:rPr>
          <w:sz w:val="20"/>
          <w:szCs w:val="20"/>
        </w:rPr>
        <w:t>, to include ethics and multicultural</w:t>
      </w:r>
      <w:r w:rsidR="004816CF">
        <w:rPr>
          <w:sz w:val="20"/>
          <w:szCs w:val="20"/>
        </w:rPr>
        <w:t xml:space="preserve"> consideration in assessment</w:t>
      </w:r>
      <w:r w:rsidR="004A6317" w:rsidRPr="003C06F3">
        <w:rPr>
          <w:sz w:val="20"/>
          <w:szCs w:val="20"/>
        </w:rPr>
        <w:t xml:space="preserve">, </w:t>
      </w:r>
      <w:r w:rsidR="00D12FFB" w:rsidRPr="003C06F3">
        <w:rPr>
          <w:sz w:val="20"/>
          <w:szCs w:val="20"/>
        </w:rPr>
        <w:t>evaluation</w:t>
      </w:r>
      <w:r w:rsidR="004A6317" w:rsidRPr="003C06F3">
        <w:rPr>
          <w:sz w:val="20"/>
          <w:szCs w:val="20"/>
        </w:rPr>
        <w:t xml:space="preserve"> </w:t>
      </w:r>
      <w:r w:rsidR="00D12FFB" w:rsidRPr="003C06F3">
        <w:rPr>
          <w:sz w:val="20"/>
          <w:szCs w:val="20"/>
        </w:rPr>
        <w:t>and interpretation strategies</w:t>
      </w:r>
      <w:r w:rsidR="004A6317" w:rsidRPr="003C06F3">
        <w:rPr>
          <w:sz w:val="20"/>
          <w:szCs w:val="20"/>
        </w:rPr>
        <w:t xml:space="preserve">, </w:t>
      </w:r>
      <w:proofErr w:type="gramStart"/>
      <w:r w:rsidR="004A6317" w:rsidRPr="003C06F3">
        <w:rPr>
          <w:sz w:val="20"/>
          <w:szCs w:val="20"/>
        </w:rPr>
        <w:t>psychometrics</w:t>
      </w:r>
      <w:proofErr w:type="gramEnd"/>
      <w:r w:rsidR="00D12FFB" w:rsidRPr="003C06F3">
        <w:rPr>
          <w:sz w:val="20"/>
          <w:szCs w:val="20"/>
        </w:rPr>
        <w:t xml:space="preserve"> and test theory</w:t>
      </w:r>
      <w:r w:rsidR="004A6317" w:rsidRPr="003C06F3">
        <w:rPr>
          <w:sz w:val="20"/>
          <w:szCs w:val="20"/>
        </w:rPr>
        <w:t xml:space="preserve">, and </w:t>
      </w:r>
      <w:r w:rsidR="00A67C38" w:rsidRPr="003C06F3">
        <w:rPr>
          <w:sz w:val="20"/>
          <w:szCs w:val="20"/>
        </w:rPr>
        <w:t xml:space="preserve">much, much more. </w:t>
      </w:r>
      <w:r w:rsidR="004A6317" w:rsidRPr="003C06F3">
        <w:rPr>
          <w:sz w:val="20"/>
          <w:szCs w:val="20"/>
        </w:rPr>
        <w:t xml:space="preserve">The second trimester focuses </w:t>
      </w:r>
      <w:r w:rsidR="00A67C38" w:rsidRPr="003C06F3">
        <w:rPr>
          <w:sz w:val="20"/>
          <w:szCs w:val="20"/>
        </w:rPr>
        <w:t xml:space="preserve">on </w:t>
      </w:r>
      <w:r w:rsidR="004A6317" w:rsidRPr="003C06F3">
        <w:rPr>
          <w:sz w:val="20"/>
          <w:szCs w:val="20"/>
        </w:rPr>
        <w:t xml:space="preserve">neuroanatomy and neuropathology. The third trimester </w:t>
      </w:r>
      <w:r w:rsidR="00954B84" w:rsidRPr="003C06F3">
        <w:rPr>
          <w:sz w:val="20"/>
          <w:szCs w:val="20"/>
        </w:rPr>
        <w:t xml:space="preserve">is dedicated to in-depth review of </w:t>
      </w:r>
      <w:r w:rsidR="004A6317" w:rsidRPr="003C06F3">
        <w:rPr>
          <w:sz w:val="20"/>
          <w:szCs w:val="20"/>
        </w:rPr>
        <w:t>neuro</w:t>
      </w:r>
      <w:r w:rsidR="00D12FFB" w:rsidRPr="003C06F3">
        <w:rPr>
          <w:sz w:val="20"/>
          <w:szCs w:val="20"/>
        </w:rPr>
        <w:t>psychological syndromes</w:t>
      </w:r>
      <w:r w:rsidR="009C7BB2" w:rsidRPr="003C06F3">
        <w:rPr>
          <w:sz w:val="20"/>
          <w:szCs w:val="20"/>
        </w:rPr>
        <w:t xml:space="preserve"> </w:t>
      </w:r>
      <w:r w:rsidR="00A67C38" w:rsidRPr="003C06F3">
        <w:rPr>
          <w:sz w:val="20"/>
          <w:szCs w:val="20"/>
        </w:rPr>
        <w:t xml:space="preserve">(e.g., various </w:t>
      </w:r>
      <w:r w:rsidR="009C7BB2" w:rsidRPr="003C06F3">
        <w:rPr>
          <w:sz w:val="20"/>
          <w:szCs w:val="20"/>
        </w:rPr>
        <w:t xml:space="preserve">forms of </w:t>
      </w:r>
      <w:r w:rsidR="00A67C38" w:rsidRPr="003C06F3">
        <w:rPr>
          <w:sz w:val="20"/>
          <w:szCs w:val="20"/>
        </w:rPr>
        <w:t>dementia, TBI, adult ADHD</w:t>
      </w:r>
      <w:r w:rsidR="00954B84" w:rsidRPr="003C06F3">
        <w:rPr>
          <w:sz w:val="20"/>
          <w:szCs w:val="20"/>
        </w:rPr>
        <w:t xml:space="preserve">, seizure disorders, toxin exposure, </w:t>
      </w:r>
      <w:r w:rsidR="00796AAA">
        <w:rPr>
          <w:sz w:val="20"/>
          <w:szCs w:val="20"/>
        </w:rPr>
        <w:t>etc.</w:t>
      </w:r>
      <w:r w:rsidR="00A67C38" w:rsidRPr="003C06F3">
        <w:rPr>
          <w:sz w:val="20"/>
          <w:szCs w:val="20"/>
        </w:rPr>
        <w:t>)</w:t>
      </w:r>
      <w:r w:rsidR="004A6317" w:rsidRPr="003C06F3">
        <w:rPr>
          <w:sz w:val="20"/>
          <w:szCs w:val="20"/>
        </w:rPr>
        <w:t>.</w:t>
      </w:r>
    </w:p>
    <w:p w14:paraId="2BC91EF7" w14:textId="77777777" w:rsidR="00E117C6" w:rsidRPr="003C06F3" w:rsidRDefault="00E117C6" w:rsidP="00863982">
      <w:pPr>
        <w:rPr>
          <w:sz w:val="20"/>
          <w:szCs w:val="20"/>
        </w:rPr>
      </w:pPr>
    </w:p>
    <w:p w14:paraId="5DB5AB24" w14:textId="3AEE7D5F" w:rsidR="00D8419B" w:rsidRPr="003C06F3" w:rsidRDefault="00D8419B" w:rsidP="00D8419B">
      <w:pPr>
        <w:rPr>
          <w:sz w:val="20"/>
          <w:szCs w:val="20"/>
        </w:rPr>
      </w:pPr>
      <w:bookmarkStart w:id="33" w:name="_Toc144450349"/>
      <w:r w:rsidRPr="003C06F3">
        <w:rPr>
          <w:rStyle w:val="Heading3Char"/>
          <w:rFonts w:ascii="Times New Roman" w:hAnsi="Times New Roman" w:cs="Times New Roman"/>
          <w:sz w:val="20"/>
          <w:szCs w:val="20"/>
        </w:rPr>
        <w:t>The Rotating Seminar:</w:t>
      </w:r>
      <w:bookmarkEnd w:id="33"/>
      <w:r w:rsidRPr="003C06F3">
        <w:rPr>
          <w:sz w:val="20"/>
          <w:szCs w:val="20"/>
        </w:rPr>
        <w:t xml:space="preserve"> </w:t>
      </w:r>
    </w:p>
    <w:p w14:paraId="1D7373E0" w14:textId="10A3163E" w:rsidR="00D8419B" w:rsidRPr="003C06F3" w:rsidRDefault="00D8419B" w:rsidP="00D8419B">
      <w:pPr>
        <w:rPr>
          <w:sz w:val="20"/>
          <w:szCs w:val="20"/>
        </w:rPr>
      </w:pPr>
      <w:r w:rsidRPr="003C06F3">
        <w:rPr>
          <w:sz w:val="20"/>
          <w:szCs w:val="20"/>
        </w:rPr>
        <w:t xml:space="preserve">The </w:t>
      </w:r>
      <w:r w:rsidR="00D12FFB" w:rsidRPr="003C06F3">
        <w:rPr>
          <w:sz w:val="20"/>
          <w:szCs w:val="20"/>
        </w:rPr>
        <w:t xml:space="preserve">Rotating </w:t>
      </w:r>
      <w:r w:rsidR="003E759E" w:rsidRPr="003C06F3">
        <w:rPr>
          <w:sz w:val="20"/>
          <w:szCs w:val="20"/>
        </w:rPr>
        <w:t>S</w:t>
      </w:r>
      <w:r w:rsidR="00D12FFB" w:rsidRPr="003C06F3">
        <w:rPr>
          <w:sz w:val="20"/>
          <w:szCs w:val="20"/>
        </w:rPr>
        <w:t xml:space="preserve">eminar is </w:t>
      </w:r>
      <w:r w:rsidR="003E759E" w:rsidRPr="003C06F3">
        <w:rPr>
          <w:sz w:val="20"/>
          <w:szCs w:val="20"/>
        </w:rPr>
        <w:t>60-minutes every week</w:t>
      </w:r>
      <w:r w:rsidR="00F3711F" w:rsidRPr="003C06F3">
        <w:rPr>
          <w:sz w:val="20"/>
          <w:szCs w:val="20"/>
        </w:rPr>
        <w:t xml:space="preserve"> </w:t>
      </w:r>
      <w:r w:rsidR="003E759E" w:rsidRPr="003C06F3">
        <w:rPr>
          <w:sz w:val="20"/>
          <w:szCs w:val="20"/>
        </w:rPr>
        <w:t xml:space="preserve">and </w:t>
      </w:r>
      <w:r w:rsidR="0008782C">
        <w:rPr>
          <w:sz w:val="20"/>
          <w:szCs w:val="20"/>
        </w:rPr>
        <w:t xml:space="preserve">is </w:t>
      </w:r>
      <w:r w:rsidR="003E759E" w:rsidRPr="003C06F3">
        <w:rPr>
          <w:sz w:val="20"/>
          <w:szCs w:val="20"/>
        </w:rPr>
        <w:t>organized by</w:t>
      </w:r>
      <w:r w:rsidR="00D12FFB" w:rsidRPr="003C06F3">
        <w:rPr>
          <w:sz w:val="20"/>
          <w:szCs w:val="20"/>
        </w:rPr>
        <w:t xml:space="preserve"> </w:t>
      </w:r>
      <w:r w:rsidR="003E759E" w:rsidRPr="003C06F3">
        <w:rPr>
          <w:sz w:val="20"/>
          <w:szCs w:val="20"/>
        </w:rPr>
        <w:t xml:space="preserve">Dr. Breslin who directs the </w:t>
      </w:r>
      <w:r w:rsidR="009C7BB2" w:rsidRPr="003C06F3">
        <w:rPr>
          <w:sz w:val="20"/>
          <w:szCs w:val="20"/>
        </w:rPr>
        <w:t>C</w:t>
      </w:r>
      <w:r w:rsidR="00D12FFB" w:rsidRPr="003C06F3">
        <w:rPr>
          <w:sz w:val="20"/>
          <w:szCs w:val="20"/>
        </w:rPr>
        <w:t xml:space="preserve">linical </w:t>
      </w:r>
      <w:r w:rsidR="009C7BB2" w:rsidRPr="003C06F3">
        <w:rPr>
          <w:sz w:val="20"/>
          <w:szCs w:val="20"/>
        </w:rPr>
        <w:t>P</w:t>
      </w:r>
      <w:r w:rsidR="00D12FFB" w:rsidRPr="003C06F3">
        <w:rPr>
          <w:sz w:val="20"/>
          <w:szCs w:val="20"/>
        </w:rPr>
        <w:t xml:space="preserve">sychology </w:t>
      </w:r>
      <w:r w:rsidR="009C7BB2" w:rsidRPr="003C06F3">
        <w:rPr>
          <w:sz w:val="20"/>
          <w:szCs w:val="20"/>
        </w:rPr>
        <w:t>Postdoctoral Residency P</w:t>
      </w:r>
      <w:r w:rsidR="00D12FFB" w:rsidRPr="003C06F3">
        <w:rPr>
          <w:sz w:val="20"/>
          <w:szCs w:val="20"/>
        </w:rPr>
        <w:t>rogram.</w:t>
      </w:r>
      <w:r w:rsidR="00954B84" w:rsidRPr="003C06F3">
        <w:rPr>
          <w:sz w:val="20"/>
          <w:szCs w:val="20"/>
        </w:rPr>
        <w:t xml:space="preserve"> Residents attend this seminar with trainees from other programs (psychology interns, psychology residents, and some clinical social work trainees). </w:t>
      </w:r>
      <w:r w:rsidR="00D12FFB" w:rsidRPr="003C06F3">
        <w:rPr>
          <w:sz w:val="20"/>
          <w:szCs w:val="20"/>
        </w:rPr>
        <w:t xml:space="preserve"> </w:t>
      </w:r>
      <w:r w:rsidR="005B6CE0">
        <w:rPr>
          <w:sz w:val="20"/>
          <w:szCs w:val="20"/>
        </w:rPr>
        <w:t>T</w:t>
      </w:r>
      <w:r w:rsidR="00D12FFB" w:rsidRPr="003C06F3">
        <w:rPr>
          <w:sz w:val="20"/>
          <w:szCs w:val="20"/>
        </w:rPr>
        <w:t>he Rotating Seminar</w:t>
      </w:r>
      <w:r w:rsidR="005B6CE0">
        <w:rPr>
          <w:sz w:val="20"/>
          <w:szCs w:val="20"/>
        </w:rPr>
        <w:t xml:space="preserve"> covers </w:t>
      </w:r>
      <w:r w:rsidR="00D12FFB" w:rsidRPr="003C06F3">
        <w:rPr>
          <w:sz w:val="20"/>
          <w:szCs w:val="20"/>
        </w:rPr>
        <w:t xml:space="preserve">four focus areas </w:t>
      </w:r>
      <w:r w:rsidR="009C7BB2" w:rsidRPr="003C06F3">
        <w:rPr>
          <w:sz w:val="20"/>
          <w:szCs w:val="20"/>
        </w:rPr>
        <w:t>every month (</w:t>
      </w:r>
      <w:r w:rsidR="00D12FFB" w:rsidRPr="003C06F3">
        <w:rPr>
          <w:sz w:val="20"/>
          <w:szCs w:val="20"/>
        </w:rPr>
        <w:t>on a rotating basis</w:t>
      </w:r>
      <w:r w:rsidR="009C7BB2" w:rsidRPr="003C06F3">
        <w:rPr>
          <w:sz w:val="20"/>
          <w:szCs w:val="20"/>
        </w:rPr>
        <w:t>)</w:t>
      </w:r>
      <w:r w:rsidR="00D12FFB" w:rsidRPr="003C06F3">
        <w:rPr>
          <w:sz w:val="20"/>
          <w:szCs w:val="20"/>
        </w:rPr>
        <w:t xml:space="preserve"> </w:t>
      </w:r>
      <w:r w:rsidR="005B6CE0">
        <w:rPr>
          <w:sz w:val="20"/>
          <w:szCs w:val="20"/>
        </w:rPr>
        <w:t xml:space="preserve">and </w:t>
      </w:r>
      <w:r w:rsidR="00D12FFB" w:rsidRPr="003C06F3">
        <w:rPr>
          <w:sz w:val="20"/>
          <w:szCs w:val="20"/>
        </w:rPr>
        <w:t xml:space="preserve">include </w:t>
      </w:r>
      <w:r w:rsidRPr="003C06F3">
        <w:rPr>
          <w:sz w:val="20"/>
          <w:szCs w:val="20"/>
        </w:rPr>
        <w:t xml:space="preserve">Case </w:t>
      </w:r>
      <w:r w:rsidR="00D12FFB" w:rsidRPr="003C06F3">
        <w:rPr>
          <w:sz w:val="20"/>
          <w:szCs w:val="20"/>
        </w:rPr>
        <w:t>Conference</w:t>
      </w:r>
      <w:r w:rsidRPr="003C06F3">
        <w:rPr>
          <w:sz w:val="20"/>
          <w:szCs w:val="20"/>
        </w:rPr>
        <w:t xml:space="preserve">, Journal Club, </w:t>
      </w:r>
      <w:r w:rsidR="00214E54" w:rsidRPr="003C06F3">
        <w:rPr>
          <w:sz w:val="20"/>
          <w:szCs w:val="20"/>
        </w:rPr>
        <w:t xml:space="preserve">Diversity Seminar, </w:t>
      </w:r>
      <w:r w:rsidRPr="003C06F3">
        <w:rPr>
          <w:sz w:val="20"/>
          <w:szCs w:val="20"/>
        </w:rPr>
        <w:t xml:space="preserve">and Professional Development. The Case </w:t>
      </w:r>
      <w:r w:rsidR="00D12FFB" w:rsidRPr="003C06F3">
        <w:rPr>
          <w:sz w:val="20"/>
          <w:szCs w:val="20"/>
        </w:rPr>
        <w:t>C</w:t>
      </w:r>
      <w:r w:rsidRPr="003C06F3">
        <w:rPr>
          <w:sz w:val="20"/>
          <w:szCs w:val="20"/>
        </w:rPr>
        <w:t>onference</w:t>
      </w:r>
      <w:r w:rsidR="005B6CE0">
        <w:rPr>
          <w:sz w:val="20"/>
          <w:szCs w:val="20"/>
        </w:rPr>
        <w:t xml:space="preserve"> is a trainee-lead case discussion allowing </w:t>
      </w:r>
      <w:r w:rsidRPr="003C06F3">
        <w:rPr>
          <w:sz w:val="20"/>
          <w:szCs w:val="20"/>
        </w:rPr>
        <w:t xml:space="preserve">for in-depth conceptualization of assessment and psychotherapy cases. The Journal </w:t>
      </w:r>
      <w:r w:rsidR="00D12FFB" w:rsidRPr="003C06F3">
        <w:rPr>
          <w:sz w:val="20"/>
          <w:szCs w:val="20"/>
        </w:rPr>
        <w:t>C</w:t>
      </w:r>
      <w:r w:rsidRPr="003C06F3">
        <w:rPr>
          <w:sz w:val="20"/>
          <w:szCs w:val="20"/>
        </w:rPr>
        <w:t xml:space="preserve">lub </w:t>
      </w:r>
      <w:r w:rsidR="00D12FFB" w:rsidRPr="003C06F3">
        <w:rPr>
          <w:sz w:val="20"/>
          <w:szCs w:val="20"/>
        </w:rPr>
        <w:t xml:space="preserve">week </w:t>
      </w:r>
      <w:r w:rsidRPr="003C06F3">
        <w:rPr>
          <w:sz w:val="20"/>
          <w:szCs w:val="20"/>
        </w:rPr>
        <w:t xml:space="preserve">offers a forum for review and discussion of relevant articles in the field of psychology. Readings of interest are selected on a rotating basis by residents and interns, and the responsible trainee prepares questions for the group and manages the discussion. The </w:t>
      </w:r>
      <w:r w:rsidR="00214E54" w:rsidRPr="003C06F3">
        <w:rPr>
          <w:sz w:val="20"/>
          <w:szCs w:val="20"/>
        </w:rPr>
        <w:t>Diversity</w:t>
      </w:r>
      <w:r w:rsidRPr="003C06F3">
        <w:rPr>
          <w:sz w:val="20"/>
          <w:szCs w:val="20"/>
        </w:rPr>
        <w:t xml:space="preserve"> Seminar covers</w:t>
      </w:r>
      <w:r w:rsidR="00C664EE" w:rsidRPr="003C06F3">
        <w:rPr>
          <w:sz w:val="20"/>
          <w:szCs w:val="20"/>
        </w:rPr>
        <w:t xml:space="preserve"> </w:t>
      </w:r>
      <w:r w:rsidR="005B6CE0">
        <w:rPr>
          <w:sz w:val="20"/>
          <w:szCs w:val="20"/>
        </w:rPr>
        <w:t xml:space="preserve">topics related to diversity considerations in clinical practice. </w:t>
      </w:r>
      <w:r w:rsidRPr="003C06F3">
        <w:rPr>
          <w:sz w:val="20"/>
          <w:szCs w:val="20"/>
        </w:rPr>
        <w:t xml:space="preserve">The Professional Development Seminar provides practical consideration and preparation for careers in psychology. Topics include preparation for the EPPP, licensure, applying for </w:t>
      </w:r>
      <w:r w:rsidR="003E759E" w:rsidRPr="003C06F3">
        <w:rPr>
          <w:sz w:val="20"/>
          <w:szCs w:val="20"/>
        </w:rPr>
        <w:t xml:space="preserve">jobs, </w:t>
      </w:r>
      <w:r w:rsidRPr="003C06F3">
        <w:rPr>
          <w:sz w:val="20"/>
          <w:szCs w:val="20"/>
        </w:rPr>
        <w:t>early-career options, interviewing skills, balancing personal and professional life, service and citizenship, and publication and presentation strategies. This seminar also incorporates discussion of relevant articles and topics related to administration, organization, and management.</w:t>
      </w:r>
    </w:p>
    <w:p w14:paraId="71310C26" w14:textId="7F4B3829" w:rsidR="00D8419B" w:rsidRDefault="00D8419B" w:rsidP="00D8419B">
      <w:pPr>
        <w:rPr>
          <w:sz w:val="20"/>
          <w:szCs w:val="20"/>
        </w:rPr>
      </w:pPr>
    </w:p>
    <w:p w14:paraId="03B686FB" w14:textId="77777777" w:rsidR="00BC0640" w:rsidRPr="003C06F3" w:rsidRDefault="00BC0640" w:rsidP="00D8419B">
      <w:pPr>
        <w:rPr>
          <w:sz w:val="20"/>
          <w:szCs w:val="20"/>
        </w:rPr>
      </w:pPr>
    </w:p>
    <w:p w14:paraId="01ABFB5B" w14:textId="32B8658A" w:rsidR="00D8419B" w:rsidRPr="003C06F3" w:rsidRDefault="00BB235B" w:rsidP="00D8419B">
      <w:pPr>
        <w:rPr>
          <w:b/>
          <w:sz w:val="20"/>
          <w:szCs w:val="20"/>
        </w:rPr>
      </w:pPr>
      <w:bookmarkStart w:id="34" w:name="_Toc144450350"/>
      <w:r w:rsidRPr="003C06F3">
        <w:rPr>
          <w:rStyle w:val="Heading3Char"/>
          <w:rFonts w:ascii="Times New Roman" w:hAnsi="Times New Roman" w:cs="Times New Roman"/>
          <w:sz w:val="20"/>
          <w:szCs w:val="20"/>
        </w:rPr>
        <w:lastRenderedPageBreak/>
        <w:t>T</w:t>
      </w:r>
      <w:r w:rsidR="00E117C6" w:rsidRPr="003C06F3">
        <w:rPr>
          <w:rStyle w:val="Heading3Char"/>
          <w:rFonts w:ascii="Times New Roman" w:hAnsi="Times New Roman" w:cs="Times New Roman"/>
          <w:sz w:val="20"/>
          <w:szCs w:val="20"/>
        </w:rPr>
        <w:t xml:space="preserve">he </w:t>
      </w:r>
      <w:r w:rsidR="00613D1B" w:rsidRPr="003C06F3">
        <w:rPr>
          <w:rStyle w:val="Heading3Char"/>
          <w:rFonts w:ascii="Times New Roman" w:hAnsi="Times New Roman" w:cs="Times New Roman"/>
          <w:sz w:val="20"/>
          <w:szCs w:val="20"/>
        </w:rPr>
        <w:t>Interdisciplinary Professional Education (IPE) seminar</w:t>
      </w:r>
      <w:r w:rsidR="00364D41" w:rsidRPr="003C06F3">
        <w:rPr>
          <w:rStyle w:val="Heading3Char"/>
          <w:rFonts w:ascii="Times New Roman" w:hAnsi="Times New Roman" w:cs="Times New Roman"/>
          <w:b w:val="0"/>
          <w:sz w:val="20"/>
          <w:szCs w:val="20"/>
        </w:rPr>
        <w:t>:</w:t>
      </w:r>
      <w:bookmarkEnd w:id="34"/>
      <w:r w:rsidR="00E117C6" w:rsidRPr="003C06F3">
        <w:rPr>
          <w:b/>
          <w:sz w:val="20"/>
          <w:szCs w:val="20"/>
        </w:rPr>
        <w:t xml:space="preserve"> </w:t>
      </w:r>
    </w:p>
    <w:p w14:paraId="3DD674C0" w14:textId="50BBDD99" w:rsidR="002F38F0" w:rsidRPr="003C06F3" w:rsidRDefault="00364D41" w:rsidP="00D8419B">
      <w:pPr>
        <w:rPr>
          <w:sz w:val="20"/>
          <w:szCs w:val="20"/>
        </w:rPr>
      </w:pPr>
      <w:r w:rsidRPr="003C06F3">
        <w:rPr>
          <w:sz w:val="20"/>
          <w:szCs w:val="20"/>
        </w:rPr>
        <w:t xml:space="preserve">This </w:t>
      </w:r>
      <w:r w:rsidR="00813B4B" w:rsidRPr="003C06F3">
        <w:rPr>
          <w:sz w:val="20"/>
          <w:szCs w:val="20"/>
        </w:rPr>
        <w:t>30</w:t>
      </w:r>
      <w:r w:rsidR="00613D1B" w:rsidRPr="003C06F3">
        <w:rPr>
          <w:sz w:val="20"/>
          <w:szCs w:val="20"/>
        </w:rPr>
        <w:t>-minute seminar</w:t>
      </w:r>
      <w:r w:rsidR="00214E54" w:rsidRPr="003C06F3">
        <w:rPr>
          <w:sz w:val="20"/>
          <w:szCs w:val="20"/>
        </w:rPr>
        <w:t xml:space="preserve"> is</w:t>
      </w:r>
      <w:r w:rsidR="00613D1B" w:rsidRPr="003C06F3">
        <w:rPr>
          <w:sz w:val="20"/>
          <w:szCs w:val="20"/>
        </w:rPr>
        <w:t xml:space="preserve"> held </w:t>
      </w:r>
      <w:r w:rsidR="00BB235B" w:rsidRPr="003C06F3">
        <w:rPr>
          <w:sz w:val="20"/>
          <w:szCs w:val="20"/>
        </w:rPr>
        <w:t xml:space="preserve">on </w:t>
      </w:r>
      <w:r w:rsidR="00E117C6" w:rsidRPr="003C06F3">
        <w:rPr>
          <w:sz w:val="20"/>
          <w:szCs w:val="20"/>
        </w:rPr>
        <w:t xml:space="preserve">the </w:t>
      </w:r>
      <w:r w:rsidR="00214E54" w:rsidRPr="003C06F3">
        <w:rPr>
          <w:sz w:val="20"/>
          <w:szCs w:val="20"/>
        </w:rPr>
        <w:t>last</w:t>
      </w:r>
      <w:r w:rsidR="00E117C6" w:rsidRPr="003C06F3">
        <w:rPr>
          <w:sz w:val="20"/>
          <w:szCs w:val="20"/>
        </w:rPr>
        <w:t xml:space="preserve"> </w:t>
      </w:r>
      <w:r w:rsidR="007B0E02" w:rsidRPr="003C06F3">
        <w:rPr>
          <w:sz w:val="20"/>
          <w:szCs w:val="20"/>
        </w:rPr>
        <w:t>Wednesday</w:t>
      </w:r>
      <w:r w:rsidR="00E117C6" w:rsidRPr="003C06F3">
        <w:rPr>
          <w:sz w:val="20"/>
          <w:szCs w:val="20"/>
        </w:rPr>
        <w:t xml:space="preserve"> of every month </w:t>
      </w:r>
      <w:r w:rsidR="00813B4B" w:rsidRPr="003C06F3">
        <w:rPr>
          <w:sz w:val="20"/>
          <w:szCs w:val="20"/>
        </w:rPr>
        <w:t>(12:15 to 12:45)</w:t>
      </w:r>
      <w:r w:rsidR="00E117C6" w:rsidRPr="003C06F3">
        <w:rPr>
          <w:sz w:val="20"/>
          <w:szCs w:val="20"/>
        </w:rPr>
        <w:t xml:space="preserve">. It </w:t>
      </w:r>
      <w:r w:rsidR="00613D1B" w:rsidRPr="003C06F3">
        <w:rPr>
          <w:sz w:val="20"/>
          <w:szCs w:val="20"/>
        </w:rPr>
        <w:t xml:space="preserve">focuses on multidisciplinary rural healthcare </w:t>
      </w:r>
      <w:r w:rsidR="00214E54" w:rsidRPr="003C06F3">
        <w:rPr>
          <w:sz w:val="20"/>
          <w:szCs w:val="20"/>
        </w:rPr>
        <w:t>and professional identity</w:t>
      </w:r>
      <w:r w:rsidR="00613D1B" w:rsidRPr="003C06F3">
        <w:rPr>
          <w:sz w:val="20"/>
          <w:szCs w:val="20"/>
        </w:rPr>
        <w:t xml:space="preserve">. </w:t>
      </w:r>
      <w:r w:rsidR="00BB235B" w:rsidRPr="003C06F3">
        <w:rPr>
          <w:sz w:val="20"/>
          <w:szCs w:val="20"/>
        </w:rPr>
        <w:t>P</w:t>
      </w:r>
      <w:r w:rsidR="00613D1B" w:rsidRPr="003C06F3">
        <w:rPr>
          <w:sz w:val="20"/>
          <w:szCs w:val="20"/>
        </w:rPr>
        <w:t>receptors and trainees from social work, pharmacy, optometry, and mental health</w:t>
      </w:r>
      <w:r w:rsidR="00E117C6" w:rsidRPr="003C06F3">
        <w:rPr>
          <w:sz w:val="20"/>
          <w:szCs w:val="20"/>
        </w:rPr>
        <w:t xml:space="preserve"> </w:t>
      </w:r>
      <w:r w:rsidR="00DE30FA" w:rsidRPr="003C06F3">
        <w:rPr>
          <w:sz w:val="20"/>
          <w:szCs w:val="20"/>
        </w:rPr>
        <w:t>attend the seminar.</w:t>
      </w:r>
      <w:r w:rsidR="00613D1B" w:rsidRPr="003C06F3">
        <w:rPr>
          <w:sz w:val="20"/>
          <w:szCs w:val="20"/>
        </w:rPr>
        <w:t xml:space="preserve"> Topics are wide ranging, but generally centered around disease-state management </w:t>
      </w:r>
      <w:r w:rsidR="007D2A57" w:rsidRPr="003C06F3">
        <w:rPr>
          <w:sz w:val="20"/>
          <w:szCs w:val="20"/>
        </w:rPr>
        <w:t xml:space="preserve">or veteran issues </w:t>
      </w:r>
      <w:r w:rsidR="00613D1B" w:rsidRPr="003C06F3">
        <w:rPr>
          <w:sz w:val="20"/>
          <w:szCs w:val="20"/>
        </w:rPr>
        <w:t>encountered by all disciplines</w:t>
      </w:r>
      <w:r w:rsidR="00BB235B" w:rsidRPr="003C06F3">
        <w:rPr>
          <w:sz w:val="20"/>
          <w:szCs w:val="20"/>
        </w:rPr>
        <w:t xml:space="preserve">. Further, the seminar focuses on </w:t>
      </w:r>
      <w:r w:rsidR="00613D1B" w:rsidRPr="003C06F3">
        <w:rPr>
          <w:sz w:val="20"/>
          <w:szCs w:val="20"/>
        </w:rPr>
        <w:t xml:space="preserve">issues regarding service delivery in rural healthcare </w:t>
      </w:r>
      <w:r w:rsidR="00BB235B" w:rsidRPr="003C06F3">
        <w:rPr>
          <w:sz w:val="20"/>
          <w:szCs w:val="20"/>
        </w:rPr>
        <w:t>settings</w:t>
      </w:r>
      <w:r w:rsidR="00214E54" w:rsidRPr="003C06F3">
        <w:rPr>
          <w:sz w:val="20"/>
          <w:szCs w:val="20"/>
        </w:rPr>
        <w:t xml:space="preserve"> and adapting to professional life within VA</w:t>
      </w:r>
      <w:r w:rsidR="00BB235B" w:rsidRPr="003C06F3">
        <w:rPr>
          <w:sz w:val="20"/>
          <w:szCs w:val="20"/>
        </w:rPr>
        <w:t xml:space="preserve">. </w:t>
      </w:r>
    </w:p>
    <w:p w14:paraId="6749C769" w14:textId="537E4DCA" w:rsidR="002F38F0" w:rsidRPr="003C06F3" w:rsidRDefault="002F38F0" w:rsidP="00EA1514">
      <w:pPr>
        <w:pStyle w:val="Heading2"/>
        <w:rPr>
          <w:rFonts w:ascii="Times New Roman" w:hAnsi="Times New Roman" w:cs="Times New Roman"/>
          <w:sz w:val="20"/>
          <w:szCs w:val="20"/>
        </w:rPr>
      </w:pPr>
      <w:bookmarkStart w:id="35" w:name="_Toc144450351"/>
      <w:r w:rsidRPr="003C06F3">
        <w:rPr>
          <w:rFonts w:ascii="Times New Roman" w:hAnsi="Times New Roman" w:cs="Times New Roman"/>
          <w:sz w:val="20"/>
          <w:szCs w:val="20"/>
        </w:rPr>
        <w:t xml:space="preserve">Individual and </w:t>
      </w:r>
      <w:r w:rsidR="00D8419B" w:rsidRPr="003C06F3">
        <w:rPr>
          <w:rFonts w:ascii="Times New Roman" w:hAnsi="Times New Roman" w:cs="Times New Roman"/>
          <w:sz w:val="20"/>
          <w:szCs w:val="20"/>
        </w:rPr>
        <w:t>G</w:t>
      </w:r>
      <w:r w:rsidRPr="003C06F3">
        <w:rPr>
          <w:rFonts w:ascii="Times New Roman" w:hAnsi="Times New Roman" w:cs="Times New Roman"/>
          <w:sz w:val="20"/>
          <w:szCs w:val="20"/>
        </w:rPr>
        <w:t xml:space="preserve">roup </w:t>
      </w:r>
      <w:r w:rsidR="00D8419B" w:rsidRPr="003C06F3">
        <w:rPr>
          <w:rFonts w:ascii="Times New Roman" w:hAnsi="Times New Roman" w:cs="Times New Roman"/>
          <w:sz w:val="20"/>
          <w:szCs w:val="20"/>
        </w:rPr>
        <w:t>S</w:t>
      </w:r>
      <w:r w:rsidRPr="003C06F3">
        <w:rPr>
          <w:rFonts w:ascii="Times New Roman" w:hAnsi="Times New Roman" w:cs="Times New Roman"/>
          <w:sz w:val="20"/>
          <w:szCs w:val="20"/>
        </w:rPr>
        <w:t>upervision</w:t>
      </w:r>
      <w:bookmarkEnd w:id="35"/>
    </w:p>
    <w:p w14:paraId="3EEF4D70" w14:textId="7FE440F8" w:rsidR="00EA1514" w:rsidRPr="003C06F3" w:rsidRDefault="00265789" w:rsidP="00EA1514">
      <w:pPr>
        <w:rPr>
          <w:sz w:val="20"/>
          <w:szCs w:val="20"/>
        </w:rPr>
      </w:pPr>
      <w:r w:rsidRPr="003C06F3">
        <w:rPr>
          <w:sz w:val="20"/>
          <w:szCs w:val="20"/>
        </w:rPr>
        <w:t xml:space="preserve">Due to </w:t>
      </w:r>
      <w:r w:rsidR="00584320" w:rsidRPr="003C06F3">
        <w:rPr>
          <w:sz w:val="20"/>
          <w:szCs w:val="20"/>
        </w:rPr>
        <w:t xml:space="preserve">Covid-19 supervision necessarily </w:t>
      </w:r>
      <w:r w:rsidRPr="003C06F3">
        <w:rPr>
          <w:sz w:val="20"/>
          <w:szCs w:val="20"/>
        </w:rPr>
        <w:t xml:space="preserve">transitioned </w:t>
      </w:r>
      <w:r w:rsidR="00584320" w:rsidRPr="003C06F3">
        <w:rPr>
          <w:sz w:val="20"/>
          <w:szCs w:val="20"/>
        </w:rPr>
        <w:t xml:space="preserve">to a virtual format for both individual and group supervision meetings. This was done </w:t>
      </w:r>
      <w:r w:rsidR="00885A48" w:rsidRPr="003C06F3">
        <w:rPr>
          <w:sz w:val="20"/>
          <w:szCs w:val="20"/>
        </w:rPr>
        <w:t xml:space="preserve">in the interest of </w:t>
      </w:r>
      <w:r w:rsidR="00584320" w:rsidRPr="003C06F3">
        <w:rPr>
          <w:sz w:val="20"/>
          <w:szCs w:val="20"/>
        </w:rPr>
        <w:t xml:space="preserve">safety and </w:t>
      </w:r>
      <w:r w:rsidR="00885A48" w:rsidRPr="003C06F3">
        <w:rPr>
          <w:sz w:val="20"/>
          <w:szCs w:val="20"/>
        </w:rPr>
        <w:t xml:space="preserve">to </w:t>
      </w:r>
      <w:r w:rsidR="00584320" w:rsidRPr="003C06F3">
        <w:rPr>
          <w:sz w:val="20"/>
          <w:szCs w:val="20"/>
        </w:rPr>
        <w:t xml:space="preserve">adapt to newly implemented telework schedules. </w:t>
      </w:r>
      <w:r w:rsidR="003F161A" w:rsidRPr="003C06F3">
        <w:rPr>
          <w:sz w:val="20"/>
          <w:szCs w:val="20"/>
        </w:rPr>
        <w:t xml:space="preserve">While the supervision format changed, </w:t>
      </w:r>
      <w:r w:rsidR="009F732F" w:rsidRPr="003C06F3">
        <w:rPr>
          <w:sz w:val="20"/>
          <w:szCs w:val="20"/>
        </w:rPr>
        <w:t>the amount of supervision residents receive</w:t>
      </w:r>
      <w:r w:rsidR="001C436F">
        <w:rPr>
          <w:sz w:val="20"/>
          <w:szCs w:val="20"/>
        </w:rPr>
        <w:t>d did</w:t>
      </w:r>
      <w:r w:rsidR="009F732F" w:rsidRPr="003C06F3">
        <w:rPr>
          <w:sz w:val="20"/>
          <w:szCs w:val="20"/>
        </w:rPr>
        <w:t xml:space="preserve"> not. I</w:t>
      </w:r>
      <w:r w:rsidR="00584320" w:rsidRPr="003C06F3">
        <w:rPr>
          <w:sz w:val="20"/>
          <w:szCs w:val="20"/>
        </w:rPr>
        <w:t xml:space="preserve">f </w:t>
      </w:r>
      <w:r w:rsidR="00B13C8C" w:rsidRPr="003C06F3">
        <w:rPr>
          <w:sz w:val="20"/>
          <w:szCs w:val="20"/>
        </w:rPr>
        <w:t>anything,</w:t>
      </w:r>
      <w:r w:rsidR="00584320" w:rsidRPr="003C06F3">
        <w:rPr>
          <w:sz w:val="20"/>
          <w:szCs w:val="20"/>
        </w:rPr>
        <w:t xml:space="preserve"> </w:t>
      </w:r>
      <w:r w:rsidR="00F04100" w:rsidRPr="003C06F3">
        <w:rPr>
          <w:sz w:val="20"/>
          <w:szCs w:val="20"/>
        </w:rPr>
        <w:t>the amount of supervision a resident receive</w:t>
      </w:r>
      <w:r w:rsidR="001C436F">
        <w:rPr>
          <w:sz w:val="20"/>
          <w:szCs w:val="20"/>
        </w:rPr>
        <w:t>d</w:t>
      </w:r>
      <w:r w:rsidR="00F04100" w:rsidRPr="003C06F3">
        <w:rPr>
          <w:sz w:val="20"/>
          <w:szCs w:val="20"/>
        </w:rPr>
        <w:t xml:space="preserve"> </w:t>
      </w:r>
      <w:r w:rsidR="00584320" w:rsidRPr="003C06F3">
        <w:rPr>
          <w:sz w:val="20"/>
          <w:szCs w:val="20"/>
        </w:rPr>
        <w:t xml:space="preserve">increased to accommodate the </w:t>
      </w:r>
      <w:r w:rsidR="00B13C8C" w:rsidRPr="003C06F3">
        <w:rPr>
          <w:sz w:val="20"/>
          <w:szCs w:val="20"/>
        </w:rPr>
        <w:t>limitations of supervision</w:t>
      </w:r>
      <w:r w:rsidR="00F67666">
        <w:rPr>
          <w:sz w:val="20"/>
          <w:szCs w:val="20"/>
        </w:rPr>
        <w:t xml:space="preserve"> over video</w:t>
      </w:r>
      <w:r w:rsidR="00584320" w:rsidRPr="003C06F3">
        <w:rPr>
          <w:sz w:val="20"/>
          <w:szCs w:val="20"/>
        </w:rPr>
        <w:t xml:space="preserve">. </w:t>
      </w:r>
      <w:r w:rsidR="00EE2921" w:rsidRPr="003C06F3">
        <w:rPr>
          <w:sz w:val="20"/>
          <w:szCs w:val="20"/>
        </w:rPr>
        <w:t xml:space="preserve">However, it was discovered that this model of supervision also offers many advantages for direct supervision of activities and for group meetings. Moreover, feedback from current and recent residents about incorporating video supervision into training has been very positive. As such, the program will continue using some aspects of video-based </w:t>
      </w:r>
      <w:proofErr w:type="gramStart"/>
      <w:r w:rsidR="00EE2921" w:rsidRPr="003C06F3">
        <w:rPr>
          <w:sz w:val="20"/>
          <w:szCs w:val="20"/>
        </w:rPr>
        <w:t>supervision  for</w:t>
      </w:r>
      <w:proofErr w:type="gramEnd"/>
      <w:r w:rsidR="00EE2921" w:rsidRPr="003C06F3">
        <w:rPr>
          <w:sz w:val="20"/>
          <w:szCs w:val="20"/>
        </w:rPr>
        <w:t xml:space="preserve"> the foreseeable future. </w:t>
      </w:r>
    </w:p>
    <w:p w14:paraId="629F27DF" w14:textId="77777777" w:rsidR="00EA1514" w:rsidRPr="003C06F3" w:rsidRDefault="00EA1514" w:rsidP="002F38F0">
      <w:pPr>
        <w:rPr>
          <w:sz w:val="20"/>
          <w:szCs w:val="20"/>
        </w:rPr>
      </w:pPr>
    </w:p>
    <w:p w14:paraId="5A028846" w14:textId="24E1E7D1" w:rsidR="0008782C" w:rsidRPr="0008782C" w:rsidRDefault="001C436F" w:rsidP="0008782C">
      <w:pPr>
        <w:rPr>
          <w:sz w:val="20"/>
          <w:szCs w:val="20"/>
        </w:rPr>
      </w:pPr>
      <w:r>
        <w:rPr>
          <w:sz w:val="20"/>
          <w:szCs w:val="20"/>
        </w:rPr>
        <w:t>Residents</w:t>
      </w:r>
      <w:r w:rsidR="0008782C" w:rsidRPr="0008782C">
        <w:rPr>
          <w:sz w:val="20"/>
          <w:szCs w:val="20"/>
        </w:rPr>
        <w:t xml:space="preserve"> can count on</w:t>
      </w:r>
      <w:r w:rsidR="00F171B0">
        <w:rPr>
          <w:sz w:val="20"/>
          <w:szCs w:val="20"/>
        </w:rPr>
        <w:t xml:space="preserve"> at minimum two hours of</w:t>
      </w:r>
      <w:r w:rsidR="0008782C" w:rsidRPr="0008782C">
        <w:rPr>
          <w:sz w:val="20"/>
          <w:szCs w:val="20"/>
        </w:rPr>
        <w:t xml:space="preserve"> regularly scheduled and ad hoc individual supervision per week</w:t>
      </w:r>
      <w:r>
        <w:rPr>
          <w:sz w:val="20"/>
          <w:szCs w:val="20"/>
        </w:rPr>
        <w:t>, with at least one hour being in-person supervision</w:t>
      </w:r>
      <w:r w:rsidR="0008782C" w:rsidRPr="0008782C">
        <w:rPr>
          <w:sz w:val="20"/>
          <w:szCs w:val="20"/>
        </w:rPr>
        <w:t xml:space="preserve">. </w:t>
      </w:r>
      <w:proofErr w:type="gramStart"/>
      <w:r w:rsidR="0008782C" w:rsidRPr="0008782C">
        <w:rPr>
          <w:sz w:val="20"/>
          <w:szCs w:val="20"/>
        </w:rPr>
        <w:t>In reality, the</w:t>
      </w:r>
      <w:proofErr w:type="gramEnd"/>
      <w:r w:rsidR="0008782C" w:rsidRPr="0008782C">
        <w:rPr>
          <w:sz w:val="20"/>
          <w:szCs w:val="20"/>
        </w:rPr>
        <w:t xml:space="preserve"> amount of supervision each resident receives per week far exceeds the minimum two-hour requirement</w:t>
      </w:r>
      <w:r w:rsidR="00F171B0">
        <w:rPr>
          <w:sz w:val="20"/>
          <w:szCs w:val="20"/>
        </w:rPr>
        <w:t xml:space="preserve">. Supervision time typically includes, but is not limited to, </w:t>
      </w:r>
      <w:r w:rsidR="0008782C" w:rsidRPr="0008782C">
        <w:rPr>
          <w:sz w:val="20"/>
          <w:szCs w:val="20"/>
        </w:rPr>
        <w:t xml:space="preserve">meeting immediately before the clinical activity to prepare, being directly observed while providing the clinical activity, </w:t>
      </w:r>
      <w:r w:rsidR="0040035D">
        <w:rPr>
          <w:sz w:val="20"/>
          <w:szCs w:val="20"/>
        </w:rPr>
        <w:t xml:space="preserve">and </w:t>
      </w:r>
      <w:r w:rsidR="0008782C" w:rsidRPr="0008782C">
        <w:rPr>
          <w:sz w:val="20"/>
          <w:szCs w:val="20"/>
        </w:rPr>
        <w:t xml:space="preserve">meeting again immediately after the activity to review. All residents receive extensive direct observation of clinical work as they begin the residency, but, as they demonstrate competencies, supervisors grant greater autonomy over clinical activities. That is, supervision evolves during the residency such that less direct observation of testing is needed over time, and more time is dedicated to discussing nuances important for advanced competencies. One measure of successful training is that the supervision naturally evolves from directive supervision to more consultative supervision as the resident </w:t>
      </w:r>
      <w:proofErr w:type="gramStart"/>
      <w:r w:rsidR="0008782C" w:rsidRPr="0008782C">
        <w:rPr>
          <w:sz w:val="20"/>
          <w:szCs w:val="20"/>
        </w:rPr>
        <w:t>approaches</w:t>
      </w:r>
      <w:proofErr w:type="gramEnd"/>
      <w:r w:rsidR="0008782C" w:rsidRPr="0008782C">
        <w:rPr>
          <w:sz w:val="20"/>
          <w:szCs w:val="20"/>
        </w:rPr>
        <w:t xml:space="preserve"> graduation. </w:t>
      </w:r>
    </w:p>
    <w:p w14:paraId="7E8FB388" w14:textId="77777777" w:rsidR="00E01EE9" w:rsidRPr="003C06F3" w:rsidRDefault="00E01EE9" w:rsidP="002F38F0">
      <w:pPr>
        <w:rPr>
          <w:sz w:val="20"/>
          <w:szCs w:val="20"/>
        </w:rPr>
      </w:pPr>
    </w:p>
    <w:p w14:paraId="607D6DA9" w14:textId="09FE12EE" w:rsidR="00147306" w:rsidRPr="003C06F3" w:rsidRDefault="00B125C3" w:rsidP="002F38F0">
      <w:pPr>
        <w:rPr>
          <w:sz w:val="20"/>
          <w:szCs w:val="20"/>
        </w:rPr>
      </w:pPr>
      <w:r w:rsidRPr="003C06F3">
        <w:rPr>
          <w:sz w:val="20"/>
          <w:szCs w:val="20"/>
        </w:rPr>
        <w:t>P</w:t>
      </w:r>
      <w:r w:rsidR="002F38F0" w:rsidRPr="003C06F3">
        <w:rPr>
          <w:sz w:val="20"/>
          <w:szCs w:val="20"/>
        </w:rPr>
        <w:t xml:space="preserve">ostdoctoral residents </w:t>
      </w:r>
      <w:r w:rsidR="005C5D1D" w:rsidRPr="003C06F3">
        <w:rPr>
          <w:sz w:val="20"/>
          <w:szCs w:val="20"/>
        </w:rPr>
        <w:t>will be</w:t>
      </w:r>
      <w:r w:rsidR="002F38F0" w:rsidRPr="003C06F3">
        <w:rPr>
          <w:sz w:val="20"/>
          <w:szCs w:val="20"/>
        </w:rPr>
        <w:t xml:space="preserve"> supervised by different </w:t>
      </w:r>
      <w:r w:rsidR="00711C4A" w:rsidRPr="003C06F3">
        <w:rPr>
          <w:sz w:val="20"/>
          <w:szCs w:val="20"/>
        </w:rPr>
        <w:t>people</w:t>
      </w:r>
      <w:r w:rsidR="002F38F0" w:rsidRPr="003C06F3">
        <w:rPr>
          <w:sz w:val="20"/>
          <w:szCs w:val="20"/>
        </w:rPr>
        <w:t xml:space="preserve"> across the course of their two-year program. The </w:t>
      </w:r>
      <w:r w:rsidR="00203565" w:rsidRPr="003C06F3">
        <w:rPr>
          <w:sz w:val="20"/>
          <w:szCs w:val="20"/>
        </w:rPr>
        <w:t>resident</w:t>
      </w:r>
      <w:r w:rsidR="002F38F0" w:rsidRPr="003C06F3">
        <w:rPr>
          <w:sz w:val="20"/>
          <w:szCs w:val="20"/>
        </w:rPr>
        <w:t xml:space="preserve">s' opportunity to observe and receive individual supervision from multiple supervisors is </w:t>
      </w:r>
      <w:r w:rsidR="00C46854" w:rsidRPr="003C06F3">
        <w:rPr>
          <w:sz w:val="20"/>
          <w:szCs w:val="20"/>
        </w:rPr>
        <w:t xml:space="preserve">an </w:t>
      </w:r>
      <w:r w:rsidR="002F38F0" w:rsidRPr="003C06F3">
        <w:rPr>
          <w:sz w:val="20"/>
          <w:szCs w:val="20"/>
        </w:rPr>
        <w:t>essential training experience. While all neuropsychology supervisors share</w:t>
      </w:r>
      <w:r w:rsidR="000C4326" w:rsidRPr="003C06F3">
        <w:rPr>
          <w:sz w:val="20"/>
          <w:szCs w:val="20"/>
        </w:rPr>
        <w:t xml:space="preserve"> similar</w:t>
      </w:r>
      <w:r w:rsidR="002F38F0" w:rsidRPr="003C06F3">
        <w:rPr>
          <w:sz w:val="20"/>
          <w:szCs w:val="20"/>
        </w:rPr>
        <w:t xml:space="preserve"> approaches to supervision, each supervisor also has unique strengths. We believe this exposure to diverse supervisory styles and clinical approaches </w:t>
      </w:r>
      <w:r w:rsidR="00FE685F" w:rsidRPr="003C06F3">
        <w:rPr>
          <w:sz w:val="20"/>
          <w:szCs w:val="20"/>
        </w:rPr>
        <w:t xml:space="preserve">will </w:t>
      </w:r>
      <w:r w:rsidR="002F38F0" w:rsidRPr="003C06F3">
        <w:rPr>
          <w:sz w:val="20"/>
          <w:szCs w:val="20"/>
        </w:rPr>
        <w:t xml:space="preserve">broaden and enhance </w:t>
      </w:r>
      <w:r w:rsidR="00967839" w:rsidRPr="003C06F3">
        <w:rPr>
          <w:sz w:val="20"/>
          <w:szCs w:val="20"/>
        </w:rPr>
        <w:t>r</w:t>
      </w:r>
      <w:r w:rsidR="002F38F0" w:rsidRPr="003C06F3">
        <w:rPr>
          <w:sz w:val="20"/>
          <w:szCs w:val="20"/>
        </w:rPr>
        <w:t xml:space="preserve">esidents’ professional development. </w:t>
      </w:r>
      <w:r w:rsidR="00147306">
        <w:rPr>
          <w:sz w:val="20"/>
          <w:szCs w:val="20"/>
        </w:rPr>
        <w:t xml:space="preserve">With several staff being involved in direct supervision, and oversight of the program by the Training Committee, it is important to note that residents’ progress over the course of their training, including strengths and growth edges, will be discussed with other direct supervisors, the training director(s), and the training committee. </w:t>
      </w:r>
      <w:proofErr w:type="gramStart"/>
      <w:r w:rsidR="00147306">
        <w:rPr>
          <w:sz w:val="20"/>
          <w:szCs w:val="20"/>
        </w:rPr>
        <w:t>During the course of</w:t>
      </w:r>
      <w:proofErr w:type="gramEnd"/>
      <w:r w:rsidR="00147306">
        <w:rPr>
          <w:sz w:val="20"/>
          <w:szCs w:val="20"/>
        </w:rPr>
        <w:t xml:space="preserve"> supervision,</w:t>
      </w:r>
      <w:r w:rsidR="00B072E4">
        <w:rPr>
          <w:sz w:val="20"/>
          <w:szCs w:val="20"/>
        </w:rPr>
        <w:t xml:space="preserve"> residents may choose to share</w:t>
      </w:r>
      <w:r w:rsidR="00147306">
        <w:rPr>
          <w:sz w:val="20"/>
          <w:szCs w:val="20"/>
        </w:rPr>
        <w:t xml:space="preserve"> personal information as it relate</w:t>
      </w:r>
      <w:r w:rsidR="00B072E4">
        <w:rPr>
          <w:sz w:val="20"/>
          <w:szCs w:val="20"/>
        </w:rPr>
        <w:t>s</w:t>
      </w:r>
      <w:r w:rsidR="00147306">
        <w:rPr>
          <w:sz w:val="20"/>
          <w:szCs w:val="20"/>
        </w:rPr>
        <w:t xml:space="preserve"> to professional growth or aiding with self-reflective practices. This information will be treated with discretion; however, if it is felt this information significantly impacts the residents’ training, parts of this information may be shared with other supervisors, the training director(s), or the training committee. </w:t>
      </w:r>
      <w:r w:rsidR="00B072E4">
        <w:rPr>
          <w:sz w:val="20"/>
          <w:szCs w:val="20"/>
        </w:rPr>
        <w:t>Further, i</w:t>
      </w:r>
      <w:r w:rsidR="00147306">
        <w:rPr>
          <w:sz w:val="20"/>
          <w:szCs w:val="20"/>
        </w:rPr>
        <w:t xml:space="preserve">f a resident discloses ethical and/or legal violations, or indication of harm to self or others, this information will not be kept private. </w:t>
      </w:r>
    </w:p>
    <w:p w14:paraId="40482A27" w14:textId="77777777" w:rsidR="002F38F0" w:rsidRPr="003C06F3" w:rsidRDefault="002F38F0" w:rsidP="002F38F0">
      <w:pPr>
        <w:rPr>
          <w:sz w:val="20"/>
          <w:szCs w:val="20"/>
        </w:rPr>
      </w:pPr>
    </w:p>
    <w:p w14:paraId="0E2B64EF" w14:textId="72D606AB" w:rsidR="00A3131B" w:rsidRPr="003C06F3" w:rsidRDefault="002F38F0" w:rsidP="002F38F0">
      <w:pPr>
        <w:rPr>
          <w:sz w:val="20"/>
          <w:szCs w:val="20"/>
        </w:rPr>
      </w:pPr>
      <w:r w:rsidRPr="003C06F3">
        <w:rPr>
          <w:sz w:val="20"/>
          <w:szCs w:val="20"/>
        </w:rPr>
        <w:t xml:space="preserve">In addition to individual supervision, </w:t>
      </w:r>
      <w:r w:rsidR="00203565" w:rsidRPr="003C06F3">
        <w:rPr>
          <w:sz w:val="20"/>
          <w:szCs w:val="20"/>
        </w:rPr>
        <w:t>resident</w:t>
      </w:r>
      <w:r w:rsidRPr="003C06F3">
        <w:rPr>
          <w:sz w:val="20"/>
          <w:szCs w:val="20"/>
        </w:rPr>
        <w:t>s participate in group supervision</w:t>
      </w:r>
      <w:r w:rsidR="00DE30FA" w:rsidRPr="003C06F3">
        <w:rPr>
          <w:sz w:val="20"/>
          <w:szCs w:val="20"/>
        </w:rPr>
        <w:t>.</w:t>
      </w:r>
      <w:r w:rsidR="007E0C8D" w:rsidRPr="003C06F3">
        <w:rPr>
          <w:sz w:val="20"/>
          <w:szCs w:val="20"/>
        </w:rPr>
        <w:t xml:space="preserve"> There are two group supervision </w:t>
      </w:r>
      <w:r w:rsidR="00967839" w:rsidRPr="003C06F3">
        <w:rPr>
          <w:sz w:val="20"/>
          <w:szCs w:val="20"/>
        </w:rPr>
        <w:t>activities</w:t>
      </w:r>
      <w:r w:rsidR="00E620A0" w:rsidRPr="003C06F3">
        <w:rPr>
          <w:sz w:val="20"/>
          <w:szCs w:val="20"/>
        </w:rPr>
        <w:t xml:space="preserve"> every week</w:t>
      </w:r>
      <w:r w:rsidR="00F8286E" w:rsidRPr="003C06F3">
        <w:rPr>
          <w:sz w:val="20"/>
          <w:szCs w:val="20"/>
        </w:rPr>
        <w:t xml:space="preserve">, </w:t>
      </w:r>
      <w:r w:rsidR="00652072" w:rsidRPr="003C06F3">
        <w:rPr>
          <w:sz w:val="20"/>
          <w:szCs w:val="20"/>
        </w:rPr>
        <w:t xml:space="preserve">and each one </w:t>
      </w:r>
      <w:r w:rsidR="00F8286E" w:rsidRPr="003C06F3">
        <w:rPr>
          <w:sz w:val="20"/>
          <w:szCs w:val="20"/>
        </w:rPr>
        <w:t>is 60 minutes</w:t>
      </w:r>
      <w:r w:rsidR="00967839" w:rsidRPr="003C06F3">
        <w:rPr>
          <w:sz w:val="20"/>
          <w:szCs w:val="20"/>
        </w:rPr>
        <w:t xml:space="preserve"> in length for a total of two hours per week</w:t>
      </w:r>
      <w:r w:rsidR="00F8286E" w:rsidRPr="003C06F3">
        <w:rPr>
          <w:sz w:val="20"/>
          <w:szCs w:val="20"/>
        </w:rPr>
        <w:t>.</w:t>
      </w:r>
      <w:r w:rsidR="00196B0A" w:rsidRPr="003C06F3">
        <w:rPr>
          <w:sz w:val="20"/>
          <w:szCs w:val="20"/>
        </w:rPr>
        <w:t xml:space="preserve"> The first </w:t>
      </w:r>
      <w:r w:rsidR="00361E97" w:rsidRPr="003C06F3">
        <w:rPr>
          <w:sz w:val="20"/>
          <w:szCs w:val="20"/>
        </w:rPr>
        <w:t xml:space="preserve">group supervision </w:t>
      </w:r>
      <w:r w:rsidR="00652072" w:rsidRPr="003C06F3">
        <w:rPr>
          <w:sz w:val="20"/>
          <w:szCs w:val="20"/>
        </w:rPr>
        <w:t>meeting</w:t>
      </w:r>
      <w:r w:rsidR="00361E97" w:rsidRPr="003C06F3">
        <w:rPr>
          <w:sz w:val="20"/>
          <w:szCs w:val="20"/>
        </w:rPr>
        <w:t xml:space="preserve"> is </w:t>
      </w:r>
      <w:r w:rsidR="0005634E" w:rsidRPr="003C06F3">
        <w:rPr>
          <w:sz w:val="20"/>
          <w:szCs w:val="20"/>
        </w:rPr>
        <w:t xml:space="preserve">only for </w:t>
      </w:r>
      <w:r w:rsidR="000F257D" w:rsidRPr="003C06F3">
        <w:rPr>
          <w:sz w:val="20"/>
          <w:szCs w:val="20"/>
        </w:rPr>
        <w:t xml:space="preserve">neuropsychology </w:t>
      </w:r>
      <w:r w:rsidR="00F171B0">
        <w:rPr>
          <w:sz w:val="20"/>
          <w:szCs w:val="20"/>
        </w:rPr>
        <w:t>residents</w:t>
      </w:r>
      <w:r w:rsidR="00671DFF" w:rsidRPr="003C06F3">
        <w:rPr>
          <w:sz w:val="20"/>
          <w:szCs w:val="20"/>
        </w:rPr>
        <w:t xml:space="preserve">, and it is </w:t>
      </w:r>
      <w:r w:rsidR="00361E97" w:rsidRPr="003C06F3">
        <w:rPr>
          <w:sz w:val="20"/>
          <w:szCs w:val="20"/>
        </w:rPr>
        <w:t>dedicated to specific supervision topics</w:t>
      </w:r>
      <w:r w:rsidR="00967839" w:rsidRPr="003C06F3">
        <w:rPr>
          <w:sz w:val="20"/>
          <w:szCs w:val="20"/>
        </w:rPr>
        <w:t xml:space="preserve">. Those topics change each week of the month. </w:t>
      </w:r>
      <w:r w:rsidR="00EE23C5" w:rsidRPr="003C06F3">
        <w:rPr>
          <w:sz w:val="20"/>
          <w:szCs w:val="20"/>
        </w:rPr>
        <w:t xml:space="preserve">The first week of the month is </w:t>
      </w:r>
      <w:r w:rsidR="00022685" w:rsidRPr="003C06F3">
        <w:rPr>
          <w:sz w:val="20"/>
          <w:szCs w:val="20"/>
        </w:rPr>
        <w:t xml:space="preserve">dedicated to </w:t>
      </w:r>
      <w:r w:rsidR="00967839" w:rsidRPr="003C06F3">
        <w:rPr>
          <w:sz w:val="20"/>
          <w:szCs w:val="20"/>
        </w:rPr>
        <w:t xml:space="preserve">supervision of </w:t>
      </w:r>
      <w:r w:rsidR="00022685" w:rsidRPr="003C06F3">
        <w:rPr>
          <w:sz w:val="20"/>
          <w:szCs w:val="20"/>
        </w:rPr>
        <w:t>research project</w:t>
      </w:r>
      <w:r w:rsidR="00967839" w:rsidRPr="003C06F3">
        <w:rPr>
          <w:sz w:val="20"/>
          <w:szCs w:val="20"/>
        </w:rPr>
        <w:t xml:space="preserve">s and activities. </w:t>
      </w:r>
      <w:r w:rsidR="00022685" w:rsidRPr="003C06F3">
        <w:rPr>
          <w:sz w:val="20"/>
          <w:szCs w:val="20"/>
        </w:rPr>
        <w:t>The second week is dedicated to</w:t>
      </w:r>
      <w:r w:rsidR="007E0F30" w:rsidRPr="003C06F3">
        <w:rPr>
          <w:sz w:val="20"/>
          <w:szCs w:val="20"/>
        </w:rPr>
        <w:t xml:space="preserve"> supervision of </w:t>
      </w:r>
      <w:r w:rsidR="00022685" w:rsidRPr="003C06F3">
        <w:rPr>
          <w:sz w:val="20"/>
          <w:szCs w:val="20"/>
        </w:rPr>
        <w:t xml:space="preserve">ethics </w:t>
      </w:r>
      <w:r w:rsidR="00112AFB" w:rsidRPr="003C06F3">
        <w:rPr>
          <w:sz w:val="20"/>
          <w:szCs w:val="20"/>
        </w:rPr>
        <w:t>and multicultural topics</w:t>
      </w:r>
      <w:r w:rsidR="00D50DA2" w:rsidRPr="003C06F3">
        <w:rPr>
          <w:sz w:val="20"/>
          <w:szCs w:val="20"/>
        </w:rPr>
        <w:t xml:space="preserve"> </w:t>
      </w:r>
      <w:r w:rsidR="00967839" w:rsidRPr="003C06F3">
        <w:rPr>
          <w:sz w:val="20"/>
          <w:szCs w:val="20"/>
        </w:rPr>
        <w:t xml:space="preserve">related to training activities. </w:t>
      </w:r>
      <w:r w:rsidR="00112AFB" w:rsidRPr="003C06F3">
        <w:rPr>
          <w:sz w:val="20"/>
          <w:szCs w:val="20"/>
        </w:rPr>
        <w:t>The third week is dedicated to supervision of professional development</w:t>
      </w:r>
      <w:r w:rsidR="00D50DA2" w:rsidRPr="003C06F3">
        <w:rPr>
          <w:sz w:val="20"/>
          <w:szCs w:val="20"/>
        </w:rPr>
        <w:t xml:space="preserve"> topics, and include</w:t>
      </w:r>
      <w:r w:rsidR="00967839" w:rsidRPr="003C06F3">
        <w:rPr>
          <w:sz w:val="20"/>
          <w:szCs w:val="20"/>
        </w:rPr>
        <w:t>s</w:t>
      </w:r>
      <w:r w:rsidR="00D50DA2" w:rsidRPr="003C06F3">
        <w:rPr>
          <w:sz w:val="20"/>
          <w:szCs w:val="20"/>
        </w:rPr>
        <w:t xml:space="preserve"> </w:t>
      </w:r>
      <w:r w:rsidR="00813B4B" w:rsidRPr="003C06F3">
        <w:rPr>
          <w:sz w:val="20"/>
          <w:szCs w:val="20"/>
        </w:rPr>
        <w:t xml:space="preserve">guidance on </w:t>
      </w:r>
      <w:r w:rsidR="004C0629" w:rsidRPr="003C06F3">
        <w:rPr>
          <w:sz w:val="20"/>
          <w:szCs w:val="20"/>
        </w:rPr>
        <w:t>licensure, teaching/supervision approaches, job searches</w:t>
      </w:r>
      <w:r w:rsidR="008A5EFA" w:rsidRPr="003C06F3">
        <w:rPr>
          <w:sz w:val="20"/>
          <w:szCs w:val="20"/>
        </w:rPr>
        <w:t>, board certification, and more.</w:t>
      </w:r>
      <w:r w:rsidR="000A696E" w:rsidRPr="003C06F3">
        <w:rPr>
          <w:sz w:val="20"/>
          <w:szCs w:val="20"/>
        </w:rPr>
        <w:t xml:space="preserve"> The fourth week is reserved for </w:t>
      </w:r>
      <w:r w:rsidR="00782EEA" w:rsidRPr="003C06F3">
        <w:rPr>
          <w:sz w:val="20"/>
          <w:szCs w:val="20"/>
        </w:rPr>
        <w:t xml:space="preserve">supervision of </w:t>
      </w:r>
      <w:r w:rsidR="000A696E" w:rsidRPr="003C06F3">
        <w:rPr>
          <w:sz w:val="20"/>
          <w:szCs w:val="20"/>
        </w:rPr>
        <w:t xml:space="preserve">program development </w:t>
      </w:r>
      <w:r w:rsidR="00782EEA" w:rsidRPr="003C06F3">
        <w:rPr>
          <w:sz w:val="20"/>
          <w:szCs w:val="20"/>
        </w:rPr>
        <w:t xml:space="preserve">projects, as well as </w:t>
      </w:r>
      <w:r w:rsidR="00813B4B" w:rsidRPr="003C06F3">
        <w:rPr>
          <w:sz w:val="20"/>
          <w:szCs w:val="20"/>
        </w:rPr>
        <w:t>review</w:t>
      </w:r>
      <w:r w:rsidR="00C423B5" w:rsidRPr="003C06F3">
        <w:rPr>
          <w:sz w:val="20"/>
          <w:szCs w:val="20"/>
        </w:rPr>
        <w:t xml:space="preserve"> of </w:t>
      </w:r>
      <w:r w:rsidR="009D5AE9" w:rsidRPr="003C06F3">
        <w:rPr>
          <w:sz w:val="20"/>
          <w:szCs w:val="20"/>
        </w:rPr>
        <w:t xml:space="preserve">administrative </w:t>
      </w:r>
      <w:r w:rsidR="000F17B6" w:rsidRPr="003C06F3">
        <w:rPr>
          <w:sz w:val="20"/>
          <w:szCs w:val="20"/>
        </w:rPr>
        <w:t xml:space="preserve">duties and responsibilities. </w:t>
      </w:r>
      <w:r w:rsidR="00196B0A" w:rsidRPr="003C06F3">
        <w:rPr>
          <w:sz w:val="20"/>
          <w:szCs w:val="20"/>
        </w:rPr>
        <w:t xml:space="preserve">When there is a fifth week of a month, the special-topics </w:t>
      </w:r>
      <w:r w:rsidR="00982E49" w:rsidRPr="003C06F3">
        <w:rPr>
          <w:sz w:val="20"/>
          <w:szCs w:val="20"/>
        </w:rPr>
        <w:t xml:space="preserve">supervision </w:t>
      </w:r>
      <w:r w:rsidR="00196B0A" w:rsidRPr="003C06F3">
        <w:rPr>
          <w:sz w:val="20"/>
          <w:szCs w:val="20"/>
        </w:rPr>
        <w:t xml:space="preserve">hour is dedicated to additional activities such as mock exams for board certification, or mock peer-review of manuscripts for journals. </w:t>
      </w:r>
      <w:r w:rsidR="00982E49" w:rsidRPr="003C06F3">
        <w:rPr>
          <w:sz w:val="20"/>
          <w:szCs w:val="20"/>
        </w:rPr>
        <w:t>It should be noted that many of the special topics discussed in group supervision are also discussed during individual supervision</w:t>
      </w:r>
      <w:r w:rsidR="004F08E1" w:rsidRPr="003C06F3">
        <w:rPr>
          <w:sz w:val="20"/>
          <w:szCs w:val="20"/>
        </w:rPr>
        <w:t xml:space="preserve">, but it insures there is a dedicated time for </w:t>
      </w:r>
      <w:r w:rsidR="00A3131B" w:rsidRPr="003C06F3">
        <w:rPr>
          <w:sz w:val="20"/>
          <w:szCs w:val="20"/>
        </w:rPr>
        <w:t xml:space="preserve">supervision related to important </w:t>
      </w:r>
      <w:r w:rsidR="00303323" w:rsidRPr="003C06F3">
        <w:rPr>
          <w:sz w:val="20"/>
          <w:szCs w:val="20"/>
        </w:rPr>
        <w:t xml:space="preserve">professional </w:t>
      </w:r>
      <w:r w:rsidR="00A3131B" w:rsidRPr="003C06F3">
        <w:rPr>
          <w:sz w:val="20"/>
          <w:szCs w:val="20"/>
        </w:rPr>
        <w:t xml:space="preserve">competencies. </w:t>
      </w:r>
    </w:p>
    <w:p w14:paraId="77497035" w14:textId="42B0D873" w:rsidR="00A3131B" w:rsidRPr="003C06F3" w:rsidRDefault="00A3131B" w:rsidP="002F38F0">
      <w:pPr>
        <w:rPr>
          <w:sz w:val="20"/>
          <w:szCs w:val="20"/>
        </w:rPr>
      </w:pPr>
    </w:p>
    <w:p w14:paraId="6B570FC3" w14:textId="73C0F62C" w:rsidR="000D3F1B" w:rsidRDefault="0040502B" w:rsidP="002F38F0">
      <w:pPr>
        <w:rPr>
          <w:sz w:val="20"/>
          <w:szCs w:val="20"/>
        </w:rPr>
      </w:pPr>
      <w:r w:rsidRPr="003C06F3">
        <w:rPr>
          <w:sz w:val="20"/>
          <w:szCs w:val="20"/>
        </w:rPr>
        <w:lastRenderedPageBreak/>
        <w:t xml:space="preserve">The second supervision hour </w:t>
      </w:r>
      <w:r w:rsidR="00146594">
        <w:rPr>
          <w:sz w:val="20"/>
          <w:szCs w:val="20"/>
        </w:rPr>
        <w:t>includes</w:t>
      </w:r>
      <w:r w:rsidRPr="003C06F3">
        <w:rPr>
          <w:sz w:val="20"/>
          <w:szCs w:val="20"/>
        </w:rPr>
        <w:t xml:space="preserve"> </w:t>
      </w:r>
      <w:r w:rsidR="00967839" w:rsidRPr="003C06F3">
        <w:rPr>
          <w:sz w:val="20"/>
          <w:szCs w:val="20"/>
        </w:rPr>
        <w:t>neuropsychology trainees of all levels</w:t>
      </w:r>
      <w:r w:rsidR="00B030B4" w:rsidRPr="003C06F3">
        <w:rPr>
          <w:sz w:val="20"/>
          <w:szCs w:val="20"/>
        </w:rPr>
        <w:t xml:space="preserve">. The </w:t>
      </w:r>
      <w:r w:rsidR="00967839" w:rsidRPr="003C06F3">
        <w:rPr>
          <w:sz w:val="20"/>
          <w:szCs w:val="20"/>
        </w:rPr>
        <w:t xml:space="preserve">participants receiving group supervision here </w:t>
      </w:r>
      <w:r w:rsidR="00DE30FA" w:rsidRPr="003C06F3">
        <w:rPr>
          <w:sz w:val="20"/>
          <w:szCs w:val="20"/>
        </w:rPr>
        <w:t xml:space="preserve">include </w:t>
      </w:r>
      <w:r w:rsidR="002F38F0" w:rsidRPr="003C06F3">
        <w:rPr>
          <w:sz w:val="20"/>
          <w:szCs w:val="20"/>
        </w:rPr>
        <w:t xml:space="preserve">neuropsychology </w:t>
      </w:r>
      <w:r w:rsidR="00C46854" w:rsidRPr="003C06F3">
        <w:rPr>
          <w:sz w:val="20"/>
          <w:szCs w:val="20"/>
        </w:rPr>
        <w:t>residents</w:t>
      </w:r>
      <w:r w:rsidR="002F38F0" w:rsidRPr="003C06F3">
        <w:rPr>
          <w:sz w:val="20"/>
          <w:szCs w:val="20"/>
        </w:rPr>
        <w:t>, the neuropsychology</w:t>
      </w:r>
      <w:r w:rsidR="00C46854" w:rsidRPr="003C06F3">
        <w:rPr>
          <w:sz w:val="20"/>
          <w:szCs w:val="20"/>
        </w:rPr>
        <w:t>-</w:t>
      </w:r>
      <w:r w:rsidR="002F38F0" w:rsidRPr="003C06F3">
        <w:rPr>
          <w:sz w:val="20"/>
          <w:szCs w:val="20"/>
        </w:rPr>
        <w:t>track intern, and any clinical psychology trainee (</w:t>
      </w:r>
      <w:r w:rsidR="00813B4B" w:rsidRPr="003C06F3">
        <w:rPr>
          <w:sz w:val="20"/>
          <w:szCs w:val="20"/>
        </w:rPr>
        <w:t xml:space="preserve">practicum, </w:t>
      </w:r>
      <w:proofErr w:type="gramStart"/>
      <w:r w:rsidR="002F38F0" w:rsidRPr="003C06F3">
        <w:rPr>
          <w:sz w:val="20"/>
          <w:szCs w:val="20"/>
        </w:rPr>
        <w:t>intern</w:t>
      </w:r>
      <w:proofErr w:type="gramEnd"/>
      <w:r w:rsidR="002F38F0" w:rsidRPr="003C06F3">
        <w:rPr>
          <w:sz w:val="20"/>
          <w:szCs w:val="20"/>
        </w:rPr>
        <w:t xml:space="preserve"> or postdoc) </w:t>
      </w:r>
      <w:r w:rsidR="00C5179B" w:rsidRPr="003C06F3">
        <w:rPr>
          <w:sz w:val="20"/>
          <w:szCs w:val="20"/>
        </w:rPr>
        <w:t xml:space="preserve">electing to take </w:t>
      </w:r>
      <w:r w:rsidR="002F38F0" w:rsidRPr="003C06F3">
        <w:rPr>
          <w:sz w:val="20"/>
          <w:szCs w:val="20"/>
        </w:rPr>
        <w:t>a neuropsychology rotation. Th</w:t>
      </w:r>
      <w:r w:rsidR="005B5B35" w:rsidRPr="003C06F3">
        <w:rPr>
          <w:sz w:val="20"/>
          <w:szCs w:val="20"/>
        </w:rPr>
        <w:t xml:space="preserve">is second hour of group supervision is </w:t>
      </w:r>
      <w:r w:rsidR="00C46854" w:rsidRPr="003C06F3">
        <w:rPr>
          <w:sz w:val="20"/>
          <w:szCs w:val="20"/>
        </w:rPr>
        <w:t xml:space="preserve">dedicated to reviewing </w:t>
      </w:r>
      <w:r w:rsidR="00C5179B" w:rsidRPr="003C06F3">
        <w:rPr>
          <w:sz w:val="20"/>
          <w:szCs w:val="20"/>
        </w:rPr>
        <w:t xml:space="preserve">clinical </w:t>
      </w:r>
      <w:r w:rsidR="005B5B35" w:rsidRPr="003C06F3">
        <w:rPr>
          <w:sz w:val="20"/>
          <w:szCs w:val="20"/>
        </w:rPr>
        <w:t xml:space="preserve">cases from the previous </w:t>
      </w:r>
      <w:r w:rsidR="00430886" w:rsidRPr="003C06F3">
        <w:rPr>
          <w:sz w:val="20"/>
          <w:szCs w:val="20"/>
        </w:rPr>
        <w:t xml:space="preserve">week. Trainees take turns </w:t>
      </w:r>
      <w:r w:rsidR="004D59A5" w:rsidRPr="003C06F3">
        <w:rPr>
          <w:sz w:val="20"/>
          <w:szCs w:val="20"/>
        </w:rPr>
        <w:t xml:space="preserve">presenting their cases to the group, and </w:t>
      </w:r>
      <w:r w:rsidR="00967839" w:rsidRPr="003C06F3">
        <w:rPr>
          <w:sz w:val="20"/>
          <w:szCs w:val="20"/>
        </w:rPr>
        <w:t xml:space="preserve">simultaneously taking </w:t>
      </w:r>
      <w:r w:rsidR="004D59A5" w:rsidRPr="003C06F3">
        <w:rPr>
          <w:sz w:val="20"/>
          <w:szCs w:val="20"/>
        </w:rPr>
        <w:t xml:space="preserve">turns practicing </w:t>
      </w:r>
      <w:r w:rsidR="0052271B" w:rsidRPr="003C06F3">
        <w:rPr>
          <w:sz w:val="20"/>
          <w:szCs w:val="20"/>
        </w:rPr>
        <w:t>“</w:t>
      </w:r>
      <w:r w:rsidR="004D59A5" w:rsidRPr="003C06F3">
        <w:rPr>
          <w:sz w:val="20"/>
          <w:szCs w:val="20"/>
        </w:rPr>
        <w:t>fact-finding</w:t>
      </w:r>
      <w:r w:rsidR="0052271B" w:rsidRPr="003C06F3">
        <w:rPr>
          <w:sz w:val="20"/>
          <w:szCs w:val="20"/>
        </w:rPr>
        <w:t>”</w:t>
      </w:r>
      <w:r w:rsidR="004D59A5" w:rsidRPr="003C06F3">
        <w:rPr>
          <w:sz w:val="20"/>
          <w:szCs w:val="20"/>
        </w:rPr>
        <w:t xml:space="preserve"> with </w:t>
      </w:r>
      <w:r w:rsidR="0052271B" w:rsidRPr="003C06F3">
        <w:rPr>
          <w:sz w:val="20"/>
          <w:szCs w:val="20"/>
        </w:rPr>
        <w:t>each other’s cases</w:t>
      </w:r>
      <w:r w:rsidR="00935EAD" w:rsidRPr="003C06F3">
        <w:rPr>
          <w:sz w:val="20"/>
          <w:szCs w:val="20"/>
        </w:rPr>
        <w:t>.</w:t>
      </w:r>
      <w:r w:rsidR="004D59A5" w:rsidRPr="003C06F3">
        <w:rPr>
          <w:sz w:val="20"/>
          <w:szCs w:val="20"/>
        </w:rPr>
        <w:t xml:space="preserve"> </w:t>
      </w:r>
      <w:r w:rsidR="002F38F0" w:rsidRPr="003C06F3">
        <w:rPr>
          <w:sz w:val="20"/>
          <w:szCs w:val="20"/>
        </w:rPr>
        <w:t xml:space="preserve"> </w:t>
      </w:r>
    </w:p>
    <w:p w14:paraId="321A53A3" w14:textId="2EA316C9" w:rsidR="00D0184A" w:rsidRPr="00666B4C" w:rsidRDefault="00147306" w:rsidP="00666B4C">
      <w:pPr>
        <w:pStyle w:val="Heading2"/>
        <w:rPr>
          <w:rFonts w:ascii="Times New Roman" w:hAnsi="Times New Roman" w:cs="Times New Roman"/>
          <w:sz w:val="20"/>
          <w:szCs w:val="20"/>
        </w:rPr>
      </w:pPr>
      <w:bookmarkStart w:id="36" w:name="_Toc144450352"/>
      <w:r w:rsidRPr="00666B4C">
        <w:rPr>
          <w:rFonts w:ascii="Times New Roman" w:hAnsi="Times New Roman" w:cs="Times New Roman"/>
          <w:sz w:val="20"/>
          <w:szCs w:val="20"/>
        </w:rPr>
        <w:t>Mentorship</w:t>
      </w:r>
      <w:bookmarkEnd w:id="36"/>
    </w:p>
    <w:p w14:paraId="6CA1444F" w14:textId="30A9E9C7" w:rsidR="00147306" w:rsidRPr="00147306" w:rsidRDefault="0044256D" w:rsidP="002F38F0">
      <w:pPr>
        <w:rPr>
          <w:sz w:val="20"/>
          <w:szCs w:val="20"/>
        </w:rPr>
      </w:pPr>
      <w:r>
        <w:rPr>
          <w:sz w:val="20"/>
          <w:szCs w:val="20"/>
        </w:rPr>
        <w:t xml:space="preserve">VA Maine offers residents the opportunity to engage in professional mentorship with a neuropsychologist that is familiar with, but outside of, the training program. The mentors are not </w:t>
      </w:r>
      <w:r w:rsidR="00B16432">
        <w:rPr>
          <w:sz w:val="20"/>
          <w:szCs w:val="20"/>
        </w:rPr>
        <w:t>faculty</w:t>
      </w:r>
      <w:r>
        <w:rPr>
          <w:sz w:val="20"/>
          <w:szCs w:val="20"/>
        </w:rPr>
        <w:t xml:space="preserve"> at VA Maine and do not have an evaluative role within the program. Mentors </w:t>
      </w:r>
      <w:r w:rsidR="00B16432">
        <w:rPr>
          <w:sz w:val="20"/>
          <w:szCs w:val="20"/>
        </w:rPr>
        <w:t xml:space="preserve">also </w:t>
      </w:r>
      <w:r>
        <w:rPr>
          <w:sz w:val="20"/>
          <w:szCs w:val="20"/>
        </w:rPr>
        <w:t xml:space="preserve">do not provide supervision. The program does not determine the frequency of mentorship meetings or the topics that </w:t>
      </w:r>
      <w:r w:rsidR="00323933">
        <w:rPr>
          <w:sz w:val="20"/>
          <w:szCs w:val="20"/>
        </w:rPr>
        <w:t>will</w:t>
      </w:r>
      <w:r>
        <w:rPr>
          <w:sz w:val="20"/>
          <w:szCs w:val="20"/>
        </w:rPr>
        <w:t xml:space="preserve"> be covered. It is asked that once a resident and mentor are matched, they meet at least twice to determine needs and schedules. From there, the planning and focus of the meetings </w:t>
      </w:r>
      <w:r w:rsidR="00323933">
        <w:rPr>
          <w:sz w:val="20"/>
          <w:szCs w:val="20"/>
        </w:rPr>
        <w:t>are</w:t>
      </w:r>
      <w:r>
        <w:rPr>
          <w:sz w:val="20"/>
          <w:szCs w:val="20"/>
        </w:rPr>
        <w:t xml:space="preserve"> determined by the mentor and mentee</w:t>
      </w:r>
      <w:r w:rsidR="00B16432">
        <w:rPr>
          <w:sz w:val="20"/>
          <w:szCs w:val="20"/>
        </w:rPr>
        <w:t>,</w:t>
      </w:r>
      <w:r w:rsidR="00323933">
        <w:rPr>
          <w:sz w:val="20"/>
          <w:szCs w:val="20"/>
        </w:rPr>
        <w:t xml:space="preserve"> and m</w:t>
      </w:r>
      <w:r>
        <w:rPr>
          <w:sz w:val="20"/>
          <w:szCs w:val="20"/>
        </w:rPr>
        <w:t>entors are not asked to provide feedback about the resident to the program.</w:t>
      </w:r>
      <w:r w:rsidR="00323933">
        <w:rPr>
          <w:sz w:val="20"/>
          <w:szCs w:val="20"/>
        </w:rPr>
        <w:t xml:space="preserve"> The goal of </w:t>
      </w:r>
      <w:r w:rsidR="00B16432">
        <w:rPr>
          <w:sz w:val="20"/>
          <w:szCs w:val="20"/>
        </w:rPr>
        <w:t>the mentorship</w:t>
      </w:r>
      <w:r w:rsidR="00323933">
        <w:rPr>
          <w:sz w:val="20"/>
          <w:szCs w:val="20"/>
        </w:rPr>
        <w:t xml:space="preserve"> program is to allow residents an opportunity to discuss professional development and receive support and advice throughout the residency process from neuropsychologists who are in a non-evaluative role.</w:t>
      </w:r>
    </w:p>
    <w:p w14:paraId="27E0CA35" w14:textId="7FED46E4" w:rsidR="000D3F1B" w:rsidRPr="003C06F3" w:rsidRDefault="000D3F1B" w:rsidP="00A60A28">
      <w:pPr>
        <w:pStyle w:val="Heading2"/>
        <w:rPr>
          <w:rFonts w:ascii="Times New Roman" w:hAnsi="Times New Roman" w:cs="Times New Roman"/>
          <w:sz w:val="20"/>
          <w:szCs w:val="20"/>
        </w:rPr>
      </w:pPr>
      <w:bookmarkStart w:id="37" w:name="_Toc144450353"/>
      <w:r w:rsidRPr="003C06F3">
        <w:rPr>
          <w:rFonts w:ascii="Times New Roman" w:hAnsi="Times New Roman" w:cs="Times New Roman"/>
          <w:sz w:val="20"/>
          <w:szCs w:val="20"/>
        </w:rPr>
        <w:t>Other Activities</w:t>
      </w:r>
      <w:bookmarkEnd w:id="37"/>
    </w:p>
    <w:p w14:paraId="4F2C864F" w14:textId="3A3432E8" w:rsidR="002F38F0" w:rsidRPr="003C06F3" w:rsidRDefault="0040035D" w:rsidP="002F38F0">
      <w:pPr>
        <w:rPr>
          <w:sz w:val="20"/>
          <w:szCs w:val="20"/>
        </w:rPr>
      </w:pPr>
      <w:r w:rsidRPr="003C06F3">
        <w:rPr>
          <w:noProof/>
        </w:rPr>
        <w:drawing>
          <wp:anchor distT="0" distB="0" distL="114300" distR="114300" simplePos="0" relativeHeight="251661312" behindDoc="0" locked="0" layoutInCell="1" allowOverlap="1" wp14:anchorId="7BB793C1" wp14:editId="2A78FE69">
            <wp:simplePos x="0" y="0"/>
            <wp:positionH relativeFrom="margin">
              <wp:align>left</wp:align>
            </wp:positionH>
            <wp:positionV relativeFrom="paragraph">
              <wp:posOffset>919399</wp:posOffset>
            </wp:positionV>
            <wp:extent cx="1674659" cy="2769567"/>
            <wp:effectExtent l="5080" t="0" r="6985"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r:link="rId44" cstate="print">
                      <a:extLst>
                        <a:ext uri="{28A0092B-C50C-407E-A947-70E740481C1C}">
                          <a14:useLocalDpi xmlns:a14="http://schemas.microsoft.com/office/drawing/2010/main" val="0"/>
                        </a:ext>
                      </a:extLst>
                    </a:blip>
                    <a:srcRect l="18209" r="35313" b="16652"/>
                    <a:stretch/>
                  </pic:blipFill>
                  <pic:spPr bwMode="auto">
                    <a:xfrm rot="5400000">
                      <a:off x="0" y="0"/>
                      <a:ext cx="1674659" cy="27695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06F3">
        <w:rPr>
          <w:noProof/>
        </w:rPr>
        <w:drawing>
          <wp:anchor distT="0" distB="0" distL="114300" distR="114300" simplePos="0" relativeHeight="251660288" behindDoc="0" locked="0" layoutInCell="1" allowOverlap="1" wp14:anchorId="38985383" wp14:editId="3C896F1F">
            <wp:simplePos x="0" y="0"/>
            <wp:positionH relativeFrom="column">
              <wp:posOffset>3655607</wp:posOffset>
            </wp:positionH>
            <wp:positionV relativeFrom="paragraph">
              <wp:posOffset>797648</wp:posOffset>
            </wp:positionV>
            <wp:extent cx="1712772" cy="3029237"/>
            <wp:effectExtent l="8573"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rot="5400000">
                      <a:off x="0" y="0"/>
                      <a:ext cx="1714042" cy="30314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1F19" w:rsidRPr="003C06F3">
        <w:rPr>
          <w:sz w:val="20"/>
          <w:szCs w:val="20"/>
        </w:rPr>
        <w:t xml:space="preserve">As an APPCN member program, VA Maine neuropsychology residents </w:t>
      </w:r>
      <w:r w:rsidR="00DF06F8" w:rsidRPr="003C06F3">
        <w:rPr>
          <w:sz w:val="20"/>
          <w:szCs w:val="20"/>
        </w:rPr>
        <w:t xml:space="preserve">get to take a </w:t>
      </w:r>
      <w:r w:rsidR="00AE1F19" w:rsidRPr="003C06F3">
        <w:rPr>
          <w:sz w:val="20"/>
          <w:szCs w:val="20"/>
        </w:rPr>
        <w:t xml:space="preserve">mock written exam </w:t>
      </w:r>
      <w:r w:rsidR="00DF06F8" w:rsidRPr="003C06F3">
        <w:rPr>
          <w:sz w:val="20"/>
          <w:szCs w:val="20"/>
        </w:rPr>
        <w:t xml:space="preserve">for board certification </w:t>
      </w:r>
      <w:r w:rsidR="00AE1F19" w:rsidRPr="003C06F3">
        <w:rPr>
          <w:sz w:val="20"/>
          <w:szCs w:val="20"/>
        </w:rPr>
        <w:t xml:space="preserve">at the end of their first year. There is no passing or failing this mock exam. The benefit </w:t>
      </w:r>
      <w:r w:rsidR="00DF06F8" w:rsidRPr="003C06F3">
        <w:rPr>
          <w:sz w:val="20"/>
          <w:szCs w:val="20"/>
        </w:rPr>
        <w:t xml:space="preserve">is </w:t>
      </w:r>
      <w:r w:rsidR="00AE1F19" w:rsidRPr="003C06F3">
        <w:rPr>
          <w:sz w:val="20"/>
          <w:szCs w:val="20"/>
        </w:rPr>
        <w:t>resident</w:t>
      </w:r>
      <w:r w:rsidR="00DF06F8" w:rsidRPr="003C06F3">
        <w:rPr>
          <w:sz w:val="20"/>
          <w:szCs w:val="20"/>
        </w:rPr>
        <w:t xml:space="preserve">s </w:t>
      </w:r>
      <w:r w:rsidR="00AE1F19" w:rsidRPr="003C06F3">
        <w:rPr>
          <w:sz w:val="20"/>
          <w:szCs w:val="20"/>
        </w:rPr>
        <w:t xml:space="preserve">get </w:t>
      </w:r>
      <w:r w:rsidR="00DF06F8" w:rsidRPr="003C06F3">
        <w:rPr>
          <w:sz w:val="20"/>
          <w:szCs w:val="20"/>
        </w:rPr>
        <w:t xml:space="preserve">to </w:t>
      </w:r>
      <w:r w:rsidR="00AE1F19" w:rsidRPr="003C06F3">
        <w:rPr>
          <w:sz w:val="20"/>
          <w:szCs w:val="20"/>
        </w:rPr>
        <w:t xml:space="preserve">experience </w:t>
      </w:r>
      <w:r w:rsidR="00DF06F8" w:rsidRPr="003C06F3">
        <w:rPr>
          <w:sz w:val="20"/>
          <w:szCs w:val="20"/>
        </w:rPr>
        <w:t>t</w:t>
      </w:r>
      <w:r w:rsidR="00AE1F19" w:rsidRPr="003C06F3">
        <w:rPr>
          <w:sz w:val="20"/>
          <w:szCs w:val="20"/>
        </w:rPr>
        <w:t xml:space="preserve">aking an exam </w:t>
      </w:r>
      <w:r w:rsidR="006A4E9E" w:rsidRPr="003C06F3">
        <w:rPr>
          <w:sz w:val="20"/>
          <w:szCs w:val="20"/>
        </w:rPr>
        <w:t>like</w:t>
      </w:r>
      <w:r w:rsidR="00AE1F19" w:rsidRPr="003C06F3">
        <w:rPr>
          <w:sz w:val="20"/>
          <w:szCs w:val="20"/>
        </w:rPr>
        <w:t xml:space="preserve"> </w:t>
      </w:r>
      <w:r w:rsidR="000D3F1B" w:rsidRPr="003C06F3">
        <w:rPr>
          <w:sz w:val="20"/>
          <w:szCs w:val="20"/>
        </w:rPr>
        <w:t>the ABCN written exam</w:t>
      </w:r>
      <w:r w:rsidR="00DF06F8" w:rsidRPr="003C06F3">
        <w:rPr>
          <w:sz w:val="20"/>
          <w:szCs w:val="20"/>
        </w:rPr>
        <w:t xml:space="preserve">. This also allows them to </w:t>
      </w:r>
      <w:r w:rsidR="00AE1F19" w:rsidRPr="003C06F3">
        <w:rPr>
          <w:sz w:val="20"/>
          <w:szCs w:val="20"/>
        </w:rPr>
        <w:t>see areas of needed improvement</w:t>
      </w:r>
      <w:r w:rsidR="00DF06F8" w:rsidRPr="003C06F3">
        <w:rPr>
          <w:sz w:val="20"/>
          <w:szCs w:val="20"/>
        </w:rPr>
        <w:t xml:space="preserve"> </w:t>
      </w:r>
      <w:proofErr w:type="gramStart"/>
      <w:r w:rsidR="00967839" w:rsidRPr="003C06F3">
        <w:rPr>
          <w:sz w:val="20"/>
          <w:szCs w:val="20"/>
        </w:rPr>
        <w:t>in order to</w:t>
      </w:r>
      <w:proofErr w:type="gramEnd"/>
      <w:r w:rsidR="00DF06F8" w:rsidRPr="003C06F3">
        <w:rPr>
          <w:sz w:val="20"/>
          <w:szCs w:val="20"/>
        </w:rPr>
        <w:t xml:space="preserve"> pass the real exam</w:t>
      </w:r>
      <w:r w:rsidR="000D3F1B" w:rsidRPr="003C06F3">
        <w:rPr>
          <w:sz w:val="20"/>
          <w:szCs w:val="20"/>
        </w:rPr>
        <w:t xml:space="preserve">. </w:t>
      </w:r>
      <w:r w:rsidR="00DF06F8" w:rsidRPr="003C06F3">
        <w:rPr>
          <w:sz w:val="20"/>
          <w:szCs w:val="20"/>
        </w:rPr>
        <w:t xml:space="preserve">Information from the mock exam </w:t>
      </w:r>
      <w:r w:rsidR="000D3F1B" w:rsidRPr="003C06F3">
        <w:rPr>
          <w:sz w:val="20"/>
          <w:szCs w:val="20"/>
        </w:rPr>
        <w:t xml:space="preserve">can be </w:t>
      </w:r>
      <w:r w:rsidR="00AE1F19" w:rsidRPr="003C06F3">
        <w:rPr>
          <w:sz w:val="20"/>
          <w:szCs w:val="20"/>
        </w:rPr>
        <w:t xml:space="preserve">used in part to help inform the training goals for the second year of postdoctoral </w:t>
      </w:r>
      <w:proofErr w:type="gramStart"/>
      <w:r w:rsidR="00AE1F19" w:rsidRPr="003C06F3">
        <w:rPr>
          <w:sz w:val="20"/>
          <w:szCs w:val="20"/>
        </w:rPr>
        <w:t>training</w:t>
      </w:r>
      <w:r w:rsidR="00E12D0F" w:rsidRPr="003C06F3">
        <w:rPr>
          <w:sz w:val="20"/>
          <w:szCs w:val="20"/>
        </w:rPr>
        <w:t>, but</w:t>
      </w:r>
      <w:proofErr w:type="gramEnd"/>
      <w:r w:rsidR="00E12D0F" w:rsidRPr="003C06F3">
        <w:rPr>
          <w:sz w:val="20"/>
          <w:szCs w:val="20"/>
        </w:rPr>
        <w:t xml:space="preserve"> results of the exam are not used punitively (e.g., a lower performance on the mock exam would not cause the resident to fail a rotation or be rated lower in any way). </w:t>
      </w:r>
      <w:r w:rsidR="00C81234" w:rsidRPr="003C06F3">
        <w:rPr>
          <w:sz w:val="20"/>
          <w:szCs w:val="20"/>
        </w:rPr>
        <w:t xml:space="preserve">Similarly, mock </w:t>
      </w:r>
      <w:r w:rsidR="00216F9F" w:rsidRPr="003C06F3">
        <w:rPr>
          <w:sz w:val="20"/>
          <w:szCs w:val="20"/>
        </w:rPr>
        <w:t xml:space="preserve">ethics exams are </w:t>
      </w:r>
      <w:r w:rsidR="00E12D0F" w:rsidRPr="003C06F3">
        <w:rPr>
          <w:sz w:val="20"/>
          <w:szCs w:val="20"/>
        </w:rPr>
        <w:t xml:space="preserve">sometimes </w:t>
      </w:r>
      <w:r w:rsidR="00216F9F" w:rsidRPr="003C06F3">
        <w:rPr>
          <w:sz w:val="20"/>
          <w:szCs w:val="20"/>
        </w:rPr>
        <w:t xml:space="preserve">woven into group supervision </w:t>
      </w:r>
      <w:r w:rsidR="00E12D0F" w:rsidRPr="003C06F3">
        <w:rPr>
          <w:sz w:val="20"/>
          <w:szCs w:val="20"/>
        </w:rPr>
        <w:t xml:space="preserve">when appropriate and time permits. </w:t>
      </w:r>
      <w:r w:rsidR="007F2444" w:rsidRPr="003C06F3">
        <w:rPr>
          <w:sz w:val="20"/>
          <w:szCs w:val="20"/>
        </w:rPr>
        <w:t xml:space="preserve"> </w:t>
      </w:r>
    </w:p>
    <w:p w14:paraId="6549BCFC" w14:textId="17265E95" w:rsidR="00C86AAA" w:rsidRPr="003C06F3" w:rsidRDefault="00C86AAA" w:rsidP="002F38F0">
      <w:pPr>
        <w:rPr>
          <w:sz w:val="20"/>
          <w:szCs w:val="20"/>
        </w:rPr>
      </w:pPr>
    </w:p>
    <w:p w14:paraId="643F28C3" w14:textId="18891BEA" w:rsidR="00F66D74" w:rsidRDefault="00C86AAA" w:rsidP="00C86AAA">
      <w:pPr>
        <w:pBdr>
          <w:top w:val="single" w:sz="4" w:space="1" w:color="auto"/>
        </w:pBdr>
        <w:rPr>
          <w:noProof/>
        </w:rPr>
      </w:pPr>
      <w:r w:rsidRPr="003C06F3">
        <w:rPr>
          <w:b/>
          <w:bCs/>
          <w:sz w:val="16"/>
          <w:szCs w:val="16"/>
        </w:rPr>
        <w:t>Dr. Caron is sometimes mistaken for Dr. Doolittle</w:t>
      </w:r>
      <w:r w:rsidR="00B13970" w:rsidRPr="003C06F3">
        <w:rPr>
          <w:b/>
          <w:bCs/>
          <w:sz w:val="16"/>
          <w:szCs w:val="16"/>
        </w:rPr>
        <w:t xml:space="preserve">. </w:t>
      </w:r>
      <w:r w:rsidRPr="003C06F3">
        <w:rPr>
          <w:b/>
          <w:bCs/>
          <w:sz w:val="16"/>
          <w:szCs w:val="16"/>
        </w:rPr>
        <w:t xml:space="preserve">All pictures below were taken from his </w:t>
      </w:r>
      <w:r w:rsidR="00B13970" w:rsidRPr="003C06F3">
        <w:rPr>
          <w:b/>
          <w:bCs/>
          <w:sz w:val="16"/>
          <w:szCs w:val="16"/>
        </w:rPr>
        <w:t>office window in Lewiston</w:t>
      </w:r>
      <w:r w:rsidRPr="003C06F3">
        <w:rPr>
          <w:b/>
          <w:bCs/>
          <w:sz w:val="16"/>
          <w:szCs w:val="16"/>
        </w:rPr>
        <w:t xml:space="preserve">.  </w:t>
      </w:r>
      <w:r w:rsidR="00C84739" w:rsidRPr="003C06F3">
        <w:rPr>
          <w:b/>
          <w:bCs/>
          <w:sz w:val="16"/>
          <w:szCs w:val="16"/>
        </w:rPr>
        <w:t>Pictured</w:t>
      </w:r>
      <w:r w:rsidR="00CA683E" w:rsidRPr="003C06F3">
        <w:rPr>
          <w:b/>
          <w:bCs/>
          <w:sz w:val="16"/>
          <w:szCs w:val="16"/>
        </w:rPr>
        <w:t>:</w:t>
      </w:r>
      <w:r w:rsidR="00C84739" w:rsidRPr="003C06F3">
        <w:rPr>
          <w:b/>
          <w:bCs/>
          <w:sz w:val="16"/>
          <w:szCs w:val="16"/>
        </w:rPr>
        <w:t xml:space="preserve"> a </w:t>
      </w:r>
      <w:proofErr w:type="gramStart"/>
      <w:r w:rsidR="00C84739" w:rsidRPr="003C06F3">
        <w:rPr>
          <w:b/>
          <w:bCs/>
          <w:sz w:val="16"/>
          <w:szCs w:val="16"/>
        </w:rPr>
        <w:t xml:space="preserve">deer,  </w:t>
      </w:r>
      <w:r w:rsidR="00CA683E" w:rsidRPr="003C06F3">
        <w:rPr>
          <w:b/>
          <w:bCs/>
          <w:sz w:val="16"/>
          <w:szCs w:val="16"/>
        </w:rPr>
        <w:t>a</w:t>
      </w:r>
      <w:proofErr w:type="gramEnd"/>
      <w:r w:rsidR="00CA683E" w:rsidRPr="003C06F3">
        <w:rPr>
          <w:b/>
          <w:bCs/>
          <w:sz w:val="16"/>
          <w:szCs w:val="16"/>
        </w:rPr>
        <w:t xml:space="preserve"> </w:t>
      </w:r>
      <w:r w:rsidR="00C84739" w:rsidRPr="003C06F3">
        <w:rPr>
          <w:b/>
          <w:bCs/>
          <w:sz w:val="16"/>
          <w:szCs w:val="16"/>
        </w:rPr>
        <w:t>wild turkey, and… a gremlin</w:t>
      </w:r>
      <w:r w:rsidR="00081ABF">
        <w:rPr>
          <w:b/>
          <w:bCs/>
          <w:sz w:val="16"/>
          <w:szCs w:val="16"/>
        </w:rPr>
        <w:t xml:space="preserve">, who is just as interested in residency training at VA Maine </w:t>
      </w:r>
      <w:r w:rsidR="00C84739" w:rsidRPr="003C06F3">
        <w:rPr>
          <w:b/>
          <w:bCs/>
          <w:sz w:val="16"/>
          <w:szCs w:val="16"/>
        </w:rPr>
        <w:t>(I’m 99% sure).</w:t>
      </w:r>
      <w:r w:rsidR="00F66D74" w:rsidRPr="00F66D74">
        <w:rPr>
          <w:noProof/>
        </w:rPr>
        <w:t xml:space="preserve"> </w:t>
      </w:r>
    </w:p>
    <w:p w14:paraId="6AA3840E" w14:textId="53624E69" w:rsidR="00F66D74" w:rsidRDefault="00F66D74" w:rsidP="00C86AAA">
      <w:pPr>
        <w:pBdr>
          <w:top w:val="single" w:sz="4" w:space="1" w:color="auto"/>
        </w:pBdr>
        <w:rPr>
          <w:noProof/>
        </w:rPr>
      </w:pPr>
    </w:p>
    <w:p w14:paraId="3BADFEEE" w14:textId="20C2B587" w:rsidR="00C86AAA" w:rsidRPr="003C06F3" w:rsidRDefault="00F66D74" w:rsidP="00C86AAA">
      <w:pPr>
        <w:pBdr>
          <w:top w:val="single" w:sz="4" w:space="1" w:color="auto"/>
        </w:pBdr>
        <w:rPr>
          <w:b/>
          <w:bCs/>
          <w:sz w:val="16"/>
          <w:szCs w:val="16"/>
        </w:rPr>
      </w:pPr>
      <w:r>
        <w:rPr>
          <w:noProof/>
        </w:rPr>
        <w:t xml:space="preserve">           </w:t>
      </w:r>
    </w:p>
    <w:p w14:paraId="33E978C2" w14:textId="6A06BDD5" w:rsidR="00C84739" w:rsidRPr="003C06F3" w:rsidRDefault="00C84739" w:rsidP="00C86AAA">
      <w:pPr>
        <w:pBdr>
          <w:top w:val="single" w:sz="4" w:space="1" w:color="auto"/>
        </w:pBdr>
        <w:rPr>
          <w:sz w:val="16"/>
          <w:szCs w:val="16"/>
        </w:rPr>
      </w:pPr>
    </w:p>
    <w:p w14:paraId="32EEF52E" w14:textId="71A5F987" w:rsidR="00C86AAA" w:rsidRPr="003C06F3" w:rsidRDefault="00C865B2" w:rsidP="00C86AAA">
      <w:pPr>
        <w:rPr>
          <w:sz w:val="22"/>
          <w:szCs w:val="22"/>
        </w:rPr>
      </w:pPr>
      <w:bookmarkStart w:id="38" w:name="_PROGRAM_AIMS_AND"/>
      <w:bookmarkEnd w:id="38"/>
      <w:r w:rsidRPr="003C06F3">
        <w:t xml:space="preserve"> </w:t>
      </w:r>
      <w:r w:rsidR="00C86AAA" w:rsidRPr="003C06F3">
        <w:t xml:space="preserve"> </w:t>
      </w:r>
      <w:r w:rsidR="00DD3534" w:rsidRPr="003C06F3">
        <w:fldChar w:fldCharType="begin"/>
      </w:r>
      <w:r w:rsidR="00DD3534" w:rsidRPr="003C06F3">
        <w:instrText xml:space="preserve"> INCLUDEPICTURE  "cid:e4a5d401-7dc3-4151-a1c5-a3ab027619fb@namprd09.prod.outlook.com" \* MERGEFORMATINET </w:instrText>
      </w:r>
      <w:r w:rsidR="00DD3534" w:rsidRPr="003C06F3">
        <w:fldChar w:fldCharType="separate"/>
      </w:r>
      <w:r w:rsidR="00E308A9" w:rsidRPr="003C06F3">
        <w:fldChar w:fldCharType="begin"/>
      </w:r>
      <w:r w:rsidR="00E308A9" w:rsidRPr="003C06F3">
        <w:instrText xml:space="preserve"> INCLUDEPICTURE  "cid:e4a5d401-7dc3-4151-a1c5-a3ab027619fb@namprd09.prod.outlook.com" \* MERGEFORMATINET </w:instrText>
      </w:r>
      <w:r w:rsidR="00E308A9" w:rsidRPr="003C06F3">
        <w:fldChar w:fldCharType="separate"/>
      </w:r>
      <w:r w:rsidR="00654845" w:rsidRPr="003C06F3">
        <w:fldChar w:fldCharType="begin"/>
      </w:r>
      <w:r w:rsidR="00654845" w:rsidRPr="003C06F3">
        <w:instrText xml:space="preserve"> INCLUDEPICTURE  "cid:e4a5d401-7dc3-4151-a1c5-a3ab027619fb@namprd09.prod.outlook.com" \* MERGEFORMATINET </w:instrText>
      </w:r>
      <w:r w:rsidR="00654845" w:rsidRPr="003C06F3">
        <w:fldChar w:fldCharType="separate"/>
      </w:r>
      <w:r w:rsidR="007E007F" w:rsidRPr="003C06F3">
        <w:fldChar w:fldCharType="begin"/>
      </w:r>
      <w:r w:rsidR="007E007F" w:rsidRPr="003C06F3">
        <w:instrText xml:space="preserve"> INCLUDEPICTURE  "cid:e4a5d401-7dc3-4151-a1c5-a3ab027619fb@namprd09.prod.outlook.com" \* MERGEFORMATINET </w:instrText>
      </w:r>
      <w:r w:rsidR="007E007F" w:rsidRPr="003C06F3">
        <w:fldChar w:fldCharType="separate"/>
      </w:r>
      <w:r w:rsidR="005819EC" w:rsidRPr="003C06F3">
        <w:fldChar w:fldCharType="begin"/>
      </w:r>
      <w:r w:rsidR="005819EC" w:rsidRPr="003C06F3">
        <w:instrText xml:space="preserve"> INCLUDEPICTURE  "cid:e4a5d401-7dc3-4151-a1c5-a3ab027619fb@namprd09.prod.outlook.com" \* MERGEFORMATINET </w:instrText>
      </w:r>
      <w:r w:rsidR="005819EC" w:rsidRPr="003C06F3">
        <w:fldChar w:fldCharType="separate"/>
      </w:r>
      <w:r w:rsidR="007A3DB3" w:rsidRPr="003C06F3">
        <w:fldChar w:fldCharType="begin"/>
      </w:r>
      <w:r w:rsidR="007A3DB3" w:rsidRPr="003C06F3">
        <w:instrText xml:space="preserve"> INCLUDEPICTURE  "cid:e4a5d401-7dc3-4151-a1c5-a3ab027619fb@namprd09.prod.outlook.com" \* MERGEFORMATINET </w:instrText>
      </w:r>
      <w:r w:rsidR="007A3DB3" w:rsidRPr="003C06F3">
        <w:fldChar w:fldCharType="separate"/>
      </w:r>
      <w:r w:rsidR="005D2663">
        <w:fldChar w:fldCharType="begin"/>
      </w:r>
      <w:r w:rsidR="005D2663">
        <w:instrText xml:space="preserve"> INCLUDEPICTURE  "cid:e4a5d401-7dc3-4151-a1c5-a3ab027619fb@namprd09.prod.outlook.com" \* MERGEFORMATINET </w:instrText>
      </w:r>
      <w:r w:rsidR="005D2663">
        <w:fldChar w:fldCharType="separate"/>
      </w:r>
      <w:r w:rsidR="004559EC">
        <w:fldChar w:fldCharType="begin"/>
      </w:r>
      <w:r w:rsidR="004559EC">
        <w:instrText xml:space="preserve"> INCLUDEPICTURE  "cid:e4a5d401-7dc3-4151-a1c5-a3ab027619fb@namprd09.prod.outlook.com" \* MERGEFORMATINET </w:instrText>
      </w:r>
      <w:r w:rsidR="004559EC">
        <w:fldChar w:fldCharType="separate"/>
      </w:r>
      <w:r w:rsidR="009C7E39">
        <w:fldChar w:fldCharType="begin"/>
      </w:r>
      <w:r w:rsidR="009C7E39">
        <w:instrText xml:space="preserve"> INCLUDEPICTURE  "cid:e4a5d401-7dc3-4151-a1c5-a3ab027619fb@namprd09.prod.outlook.com" \* MERGEFORMATINET </w:instrText>
      </w:r>
      <w:r w:rsidR="009C7E39">
        <w:fldChar w:fldCharType="separate"/>
      </w:r>
      <w:r w:rsidR="009C7E39">
        <w:fldChar w:fldCharType="begin"/>
      </w:r>
      <w:r w:rsidR="009C7E39">
        <w:instrText xml:space="preserve"> INCLUDEPICTURE  "cid:e4a5d401-7dc3-4151-a1c5-a3ab027619fb@namprd09.prod.outlook.com" \* MERGEFORMATINET </w:instrText>
      </w:r>
      <w:r w:rsidR="009C7E39">
        <w:fldChar w:fldCharType="separate"/>
      </w:r>
      <w:r w:rsidR="00F73814">
        <w:fldChar w:fldCharType="begin"/>
      </w:r>
      <w:r w:rsidR="00F73814">
        <w:instrText xml:space="preserve"> INCLUDEPICTURE  "cid:e4a5d401-7dc3-4151-a1c5-a3ab027619fb@namprd09.prod.outlook.com" \* MERGEFORMATINET </w:instrText>
      </w:r>
      <w:r w:rsidR="00F73814">
        <w:fldChar w:fldCharType="separate"/>
      </w:r>
      <w:r w:rsidR="00C4147C">
        <w:fldChar w:fldCharType="begin"/>
      </w:r>
      <w:r w:rsidR="00C4147C">
        <w:instrText xml:space="preserve"> INCLUDEPICTURE  "cid:e4a5d401-7dc3-4151-a1c5-a3ab027619fb@namprd09.prod.outlook.com" \* MERGEFORMATINET </w:instrText>
      </w:r>
      <w:r w:rsidR="00C4147C">
        <w:fldChar w:fldCharType="separate"/>
      </w:r>
      <w:r w:rsidR="00D0184A">
        <w:fldChar w:fldCharType="begin"/>
      </w:r>
      <w:r w:rsidR="00D0184A">
        <w:instrText xml:space="preserve"> INCLUDEPICTURE  "cid:e4a5d401-7dc3-4151-a1c5-a3ab027619fb@namprd09.prod.outlook.com" \* MERGEFORMATINET </w:instrText>
      </w:r>
      <w:r w:rsidR="00D0184A">
        <w:fldChar w:fldCharType="separate"/>
      </w:r>
      <w:r w:rsidR="00D0184A">
        <w:fldChar w:fldCharType="begin"/>
      </w:r>
      <w:r w:rsidR="00D0184A">
        <w:instrText xml:space="preserve"> INCLUDEPICTURE  "cid:e4a5d401-7dc3-4151-a1c5-a3ab027619fb@namprd09.prod.outlook.com" \* MERGEFORMATINET </w:instrText>
      </w:r>
      <w:r w:rsidR="00D0184A">
        <w:fldChar w:fldCharType="separate"/>
      </w:r>
      <w:r w:rsidR="007510B3">
        <w:fldChar w:fldCharType="begin"/>
      </w:r>
      <w:r w:rsidR="007510B3">
        <w:instrText xml:space="preserve"> INCLUDEPICTURE  "cid:e4a5d401-7dc3-4151-a1c5-a3ab027619fb@namprd09.prod.outlook.com" \* MERGEFORMATINET </w:instrText>
      </w:r>
      <w:r w:rsidR="007510B3">
        <w:fldChar w:fldCharType="separate"/>
      </w:r>
      <w:r w:rsidR="00845BBC">
        <w:fldChar w:fldCharType="begin"/>
      </w:r>
      <w:r w:rsidR="00845BBC">
        <w:instrText xml:space="preserve"> INCLUDEPICTURE  "cid:e4a5d401-7dc3-4151-a1c5-a3ab027619fb@namprd09.prod.outlook.com" \* MERGEFORMATINET </w:instrText>
      </w:r>
      <w:r w:rsidR="00845BBC">
        <w:fldChar w:fldCharType="separate"/>
      </w:r>
      <w:r w:rsidR="00231B84">
        <w:fldChar w:fldCharType="begin"/>
      </w:r>
      <w:r w:rsidR="00231B84">
        <w:instrText xml:space="preserve"> INCLUDEPICTURE  "cid:e4a5d401-7dc3-4151-a1c5-a3ab027619fb@namprd09.prod.outlook.com" \* MERGEFORMATINET </w:instrText>
      </w:r>
      <w:r w:rsidR="00231B84">
        <w:fldChar w:fldCharType="separate"/>
      </w:r>
      <w:r w:rsidR="00F03BB2">
        <w:fldChar w:fldCharType="begin"/>
      </w:r>
      <w:r w:rsidR="00F03BB2">
        <w:instrText xml:space="preserve"> INCLUDEPICTURE  "cid:e4a5d401-7dc3-4151-a1c5-a3ab027619fb@namprd09.prod.outlook.com" \* MERGEFORMATINET </w:instrText>
      </w:r>
      <w:r w:rsidR="00F03BB2">
        <w:fldChar w:fldCharType="separate"/>
      </w:r>
      <w:r w:rsidR="00F03BB2">
        <w:fldChar w:fldCharType="begin"/>
      </w:r>
      <w:r w:rsidR="00F03BB2">
        <w:instrText xml:space="preserve"> INCLUDEPICTURE  "cid:e4a5d401-7dc3-4151-a1c5-a3ab027619fb@namprd09.prod.outlook.com" \* MERGEFORMATINET </w:instrText>
      </w:r>
      <w:r w:rsidR="00F03BB2">
        <w:fldChar w:fldCharType="separate"/>
      </w:r>
      <w:r w:rsidR="00F03BB2">
        <w:fldChar w:fldCharType="begin"/>
      </w:r>
      <w:r w:rsidR="00F03BB2">
        <w:instrText xml:space="preserve"> INCLUDEPICTURE  "cid:e4a5d401-7dc3-4151-a1c5-a3ab027619fb@namprd09.prod.outlook.com" \* MERGEFORMATINET </w:instrText>
      </w:r>
      <w:r w:rsidR="00F03BB2">
        <w:fldChar w:fldCharType="separate"/>
      </w:r>
      <w:r w:rsidR="00EF6686">
        <w:fldChar w:fldCharType="begin"/>
      </w:r>
      <w:r w:rsidR="00EF6686">
        <w:instrText xml:space="preserve"> INCLUDEPICTURE  "cid:e4a5d401-7dc3-4151-a1c5-a3ab027619fb@namprd09.prod.outlook.com" \* MERGEFORMATINET </w:instrText>
      </w:r>
      <w:r w:rsidR="00EF6686">
        <w:fldChar w:fldCharType="separate"/>
      </w:r>
      <w:r w:rsidR="0069574E">
        <w:fldChar w:fldCharType="begin"/>
      </w:r>
      <w:r w:rsidR="0069574E">
        <w:instrText xml:space="preserve"> INCLUDEPICTURE  "cid:e4a5d401-7dc3-4151-a1c5-a3ab027619fb@namprd09.prod.outlook.com" \* MERGEFORMATINET </w:instrText>
      </w:r>
      <w:r w:rsidR="001835A2">
        <w:fldChar w:fldCharType="separate"/>
      </w:r>
      <w:r w:rsidR="0069574E">
        <w:fldChar w:fldCharType="end"/>
      </w:r>
      <w:r w:rsidR="00EF6686">
        <w:fldChar w:fldCharType="end"/>
      </w:r>
      <w:r w:rsidR="00F03BB2">
        <w:fldChar w:fldCharType="end"/>
      </w:r>
      <w:r w:rsidR="00F03BB2">
        <w:fldChar w:fldCharType="end"/>
      </w:r>
      <w:r w:rsidR="00F03BB2">
        <w:fldChar w:fldCharType="end"/>
      </w:r>
      <w:r w:rsidR="00231B84">
        <w:fldChar w:fldCharType="end"/>
      </w:r>
      <w:r w:rsidR="00845BBC">
        <w:fldChar w:fldCharType="end"/>
      </w:r>
      <w:r w:rsidR="007510B3">
        <w:fldChar w:fldCharType="end"/>
      </w:r>
      <w:r w:rsidR="00D0184A">
        <w:fldChar w:fldCharType="end"/>
      </w:r>
      <w:r w:rsidR="00D0184A">
        <w:fldChar w:fldCharType="end"/>
      </w:r>
      <w:r w:rsidR="00C4147C">
        <w:fldChar w:fldCharType="end"/>
      </w:r>
      <w:r w:rsidR="00F73814">
        <w:fldChar w:fldCharType="end"/>
      </w:r>
      <w:r w:rsidR="009C7E39">
        <w:fldChar w:fldCharType="end"/>
      </w:r>
      <w:r w:rsidR="009C7E39">
        <w:fldChar w:fldCharType="end"/>
      </w:r>
      <w:r w:rsidR="004559EC">
        <w:fldChar w:fldCharType="end"/>
      </w:r>
      <w:r w:rsidR="005D2663">
        <w:fldChar w:fldCharType="end"/>
      </w:r>
      <w:r w:rsidR="007A3DB3" w:rsidRPr="003C06F3">
        <w:fldChar w:fldCharType="end"/>
      </w:r>
      <w:r w:rsidR="005819EC" w:rsidRPr="003C06F3">
        <w:fldChar w:fldCharType="end"/>
      </w:r>
      <w:r w:rsidR="007E007F" w:rsidRPr="003C06F3">
        <w:fldChar w:fldCharType="end"/>
      </w:r>
      <w:r w:rsidR="00654845" w:rsidRPr="003C06F3">
        <w:fldChar w:fldCharType="end"/>
      </w:r>
      <w:r w:rsidR="00E308A9" w:rsidRPr="003C06F3">
        <w:fldChar w:fldCharType="end"/>
      </w:r>
      <w:r w:rsidR="00DD3534" w:rsidRPr="003C06F3">
        <w:fldChar w:fldCharType="end"/>
      </w:r>
      <w:r w:rsidR="00C86AAA" w:rsidRPr="003C06F3">
        <w:rPr>
          <w:sz w:val="22"/>
          <w:szCs w:val="22"/>
        </w:rPr>
        <w:fldChar w:fldCharType="begin"/>
      </w:r>
      <w:r w:rsidR="00C86AAA" w:rsidRPr="003C06F3">
        <w:rPr>
          <w:sz w:val="22"/>
          <w:szCs w:val="22"/>
        </w:rPr>
        <w:instrText xml:space="preserve"> INCLUDEPICTURE "cid:a79d407b-e923-4c22-866b-f88f74e03249@namprd09.prod.outlook.com" \* MERGEFORMATINET </w:instrText>
      </w:r>
      <w:r w:rsidR="00C86AAA" w:rsidRPr="003C06F3">
        <w:rPr>
          <w:sz w:val="22"/>
          <w:szCs w:val="22"/>
        </w:rPr>
        <w:fldChar w:fldCharType="separate"/>
      </w:r>
      <w:r w:rsidR="00DD3534" w:rsidRPr="003C06F3">
        <w:rPr>
          <w:sz w:val="22"/>
          <w:szCs w:val="22"/>
        </w:rPr>
        <w:fldChar w:fldCharType="begin"/>
      </w:r>
      <w:r w:rsidR="00DD3534" w:rsidRPr="003C06F3">
        <w:rPr>
          <w:sz w:val="22"/>
          <w:szCs w:val="22"/>
        </w:rPr>
        <w:instrText xml:space="preserve"> INCLUDEPICTURE  "cid:a79d407b-e923-4c22-866b-f88f74e03249@namprd09.prod.outlook.com" \* MERGEFORMATINET </w:instrText>
      </w:r>
      <w:r w:rsidR="00DD3534" w:rsidRPr="003C06F3">
        <w:rPr>
          <w:sz w:val="22"/>
          <w:szCs w:val="22"/>
        </w:rPr>
        <w:fldChar w:fldCharType="separate"/>
      </w:r>
      <w:r w:rsidR="00E308A9" w:rsidRPr="003C06F3">
        <w:rPr>
          <w:sz w:val="22"/>
          <w:szCs w:val="22"/>
        </w:rPr>
        <w:fldChar w:fldCharType="begin"/>
      </w:r>
      <w:r w:rsidR="00E308A9" w:rsidRPr="003C06F3">
        <w:rPr>
          <w:sz w:val="22"/>
          <w:szCs w:val="22"/>
        </w:rPr>
        <w:instrText xml:space="preserve"> INCLUDEPICTURE  "cid:a79d407b-e923-4c22-866b-f88f74e03249@namprd09.prod.outlook.com" \* MERGEFORMATINET </w:instrText>
      </w:r>
      <w:r w:rsidR="00E308A9" w:rsidRPr="003C06F3">
        <w:rPr>
          <w:sz w:val="22"/>
          <w:szCs w:val="22"/>
        </w:rPr>
        <w:fldChar w:fldCharType="separate"/>
      </w:r>
      <w:r w:rsidR="00654845" w:rsidRPr="003C06F3">
        <w:rPr>
          <w:sz w:val="22"/>
          <w:szCs w:val="22"/>
        </w:rPr>
        <w:fldChar w:fldCharType="begin"/>
      </w:r>
      <w:r w:rsidR="00654845" w:rsidRPr="003C06F3">
        <w:rPr>
          <w:sz w:val="22"/>
          <w:szCs w:val="22"/>
        </w:rPr>
        <w:instrText xml:space="preserve"> INCLUDEPICTURE  "cid:a79d407b-e923-4c22-866b-f88f74e03249@namprd09.prod.outlook.com" \* MERGEFORMATINET </w:instrText>
      </w:r>
      <w:r w:rsidR="00654845" w:rsidRPr="003C06F3">
        <w:rPr>
          <w:sz w:val="22"/>
          <w:szCs w:val="22"/>
        </w:rPr>
        <w:fldChar w:fldCharType="separate"/>
      </w:r>
      <w:r w:rsidR="007E007F" w:rsidRPr="003C06F3">
        <w:rPr>
          <w:sz w:val="22"/>
          <w:szCs w:val="22"/>
        </w:rPr>
        <w:fldChar w:fldCharType="begin"/>
      </w:r>
      <w:r w:rsidR="007E007F" w:rsidRPr="003C06F3">
        <w:rPr>
          <w:sz w:val="22"/>
          <w:szCs w:val="22"/>
        </w:rPr>
        <w:instrText xml:space="preserve"> INCLUDEPICTURE  "cid:a79d407b-e923-4c22-866b-f88f74e03249@namprd09.prod.outlook.com" \* MERGEFORMATINET </w:instrText>
      </w:r>
      <w:r w:rsidR="007E007F" w:rsidRPr="003C06F3">
        <w:rPr>
          <w:sz w:val="22"/>
          <w:szCs w:val="22"/>
        </w:rPr>
        <w:fldChar w:fldCharType="separate"/>
      </w:r>
      <w:r w:rsidR="005819EC" w:rsidRPr="003C06F3">
        <w:rPr>
          <w:sz w:val="22"/>
          <w:szCs w:val="22"/>
        </w:rPr>
        <w:fldChar w:fldCharType="begin"/>
      </w:r>
      <w:r w:rsidR="005819EC" w:rsidRPr="003C06F3">
        <w:rPr>
          <w:sz w:val="22"/>
          <w:szCs w:val="22"/>
        </w:rPr>
        <w:instrText xml:space="preserve"> INCLUDEPICTURE  "cid:a79d407b-e923-4c22-866b-f88f74e03249@namprd09.prod.outlook.com" \* MERGEFORMATINET </w:instrText>
      </w:r>
      <w:r w:rsidR="005819EC" w:rsidRPr="003C06F3">
        <w:rPr>
          <w:sz w:val="22"/>
          <w:szCs w:val="22"/>
        </w:rPr>
        <w:fldChar w:fldCharType="separate"/>
      </w:r>
      <w:r w:rsidR="007A3DB3" w:rsidRPr="003C06F3">
        <w:rPr>
          <w:sz w:val="22"/>
          <w:szCs w:val="22"/>
        </w:rPr>
        <w:fldChar w:fldCharType="begin"/>
      </w:r>
      <w:r w:rsidR="007A3DB3" w:rsidRPr="003C06F3">
        <w:rPr>
          <w:sz w:val="22"/>
          <w:szCs w:val="22"/>
        </w:rPr>
        <w:instrText xml:space="preserve"> INCLUDEPICTURE  "cid:a79d407b-e923-4c22-866b-f88f74e03249@namprd09.prod.outlook.com" \* MERGEFORMATINET </w:instrText>
      </w:r>
      <w:r w:rsidR="007A3DB3" w:rsidRPr="003C06F3">
        <w:rPr>
          <w:sz w:val="22"/>
          <w:szCs w:val="22"/>
        </w:rPr>
        <w:fldChar w:fldCharType="separate"/>
      </w:r>
      <w:r w:rsidR="005D2663">
        <w:rPr>
          <w:sz w:val="22"/>
          <w:szCs w:val="22"/>
        </w:rPr>
        <w:fldChar w:fldCharType="begin"/>
      </w:r>
      <w:r w:rsidR="005D2663">
        <w:rPr>
          <w:sz w:val="22"/>
          <w:szCs w:val="22"/>
        </w:rPr>
        <w:instrText xml:space="preserve"> INCLUDEPICTURE  "cid:a79d407b-e923-4c22-866b-f88f74e03249@namprd09.prod.outlook.com" \* MERGEFORMATINET </w:instrText>
      </w:r>
      <w:r w:rsidR="005D2663">
        <w:rPr>
          <w:sz w:val="22"/>
          <w:szCs w:val="22"/>
        </w:rPr>
        <w:fldChar w:fldCharType="separate"/>
      </w:r>
      <w:r w:rsidR="004559EC">
        <w:rPr>
          <w:sz w:val="22"/>
          <w:szCs w:val="22"/>
        </w:rPr>
        <w:fldChar w:fldCharType="begin"/>
      </w:r>
      <w:r w:rsidR="004559EC">
        <w:rPr>
          <w:sz w:val="22"/>
          <w:szCs w:val="22"/>
        </w:rPr>
        <w:instrText xml:space="preserve"> INCLUDEPICTURE  "cid:a79d407b-e923-4c22-866b-f88f74e03249@namprd09.prod.outlook.com" \* MERGEFORMATINET </w:instrText>
      </w:r>
      <w:r w:rsidR="004559EC">
        <w:rPr>
          <w:sz w:val="22"/>
          <w:szCs w:val="22"/>
        </w:rPr>
        <w:fldChar w:fldCharType="separate"/>
      </w:r>
      <w:r w:rsidR="009C7E39">
        <w:rPr>
          <w:sz w:val="22"/>
          <w:szCs w:val="22"/>
        </w:rPr>
        <w:fldChar w:fldCharType="begin"/>
      </w:r>
      <w:r w:rsidR="009C7E39">
        <w:rPr>
          <w:sz w:val="22"/>
          <w:szCs w:val="22"/>
        </w:rPr>
        <w:instrText xml:space="preserve"> INCLUDEPICTURE  "cid:a79d407b-e923-4c22-866b-f88f74e03249@namprd09.prod.outlook.com" \* MERGEFORMATINET </w:instrText>
      </w:r>
      <w:r w:rsidR="009C7E39">
        <w:rPr>
          <w:sz w:val="22"/>
          <w:szCs w:val="22"/>
        </w:rPr>
        <w:fldChar w:fldCharType="separate"/>
      </w:r>
      <w:r w:rsidR="009C7E39">
        <w:rPr>
          <w:sz w:val="22"/>
          <w:szCs w:val="22"/>
        </w:rPr>
        <w:fldChar w:fldCharType="begin"/>
      </w:r>
      <w:r w:rsidR="009C7E39">
        <w:rPr>
          <w:sz w:val="22"/>
          <w:szCs w:val="22"/>
        </w:rPr>
        <w:instrText xml:space="preserve"> INCLUDEPICTURE  "cid:a79d407b-e923-4c22-866b-f88f74e03249@namprd09.prod.outlook.com" \* MERGEFORMATINET </w:instrText>
      </w:r>
      <w:r w:rsidR="009C7E39">
        <w:rPr>
          <w:sz w:val="22"/>
          <w:szCs w:val="22"/>
        </w:rPr>
        <w:fldChar w:fldCharType="separate"/>
      </w:r>
      <w:r w:rsidR="00F73814">
        <w:rPr>
          <w:sz w:val="22"/>
          <w:szCs w:val="22"/>
        </w:rPr>
        <w:fldChar w:fldCharType="begin"/>
      </w:r>
      <w:r w:rsidR="00F73814">
        <w:rPr>
          <w:sz w:val="22"/>
          <w:szCs w:val="22"/>
        </w:rPr>
        <w:instrText xml:space="preserve"> INCLUDEPICTURE  "cid:a79d407b-e923-4c22-866b-f88f74e03249@namprd09.prod.outlook.com" \* MERGEFORMATINET </w:instrText>
      </w:r>
      <w:r w:rsidR="00F73814">
        <w:rPr>
          <w:sz w:val="22"/>
          <w:szCs w:val="22"/>
        </w:rPr>
        <w:fldChar w:fldCharType="separate"/>
      </w:r>
      <w:r w:rsidR="00C4147C">
        <w:rPr>
          <w:sz w:val="22"/>
          <w:szCs w:val="22"/>
        </w:rPr>
        <w:fldChar w:fldCharType="begin"/>
      </w:r>
      <w:r w:rsidR="00C4147C">
        <w:rPr>
          <w:sz w:val="22"/>
          <w:szCs w:val="22"/>
        </w:rPr>
        <w:instrText xml:space="preserve"> INCLUDEPICTURE  "cid:a79d407b-e923-4c22-866b-f88f74e03249@namprd09.prod.outlook.com" \* MERGEFORMATINET </w:instrText>
      </w:r>
      <w:r w:rsidR="00C4147C">
        <w:rPr>
          <w:sz w:val="22"/>
          <w:szCs w:val="22"/>
        </w:rPr>
        <w:fldChar w:fldCharType="separate"/>
      </w:r>
      <w:r w:rsidR="00D0184A">
        <w:rPr>
          <w:sz w:val="22"/>
          <w:szCs w:val="22"/>
        </w:rPr>
        <w:fldChar w:fldCharType="begin"/>
      </w:r>
      <w:r w:rsidR="00D0184A">
        <w:rPr>
          <w:sz w:val="22"/>
          <w:szCs w:val="22"/>
        </w:rPr>
        <w:instrText xml:space="preserve"> INCLUDEPICTURE  "cid:a79d407b-e923-4c22-866b-f88f74e03249@namprd09.prod.outlook.com" \* MERGEFORMATINET </w:instrText>
      </w:r>
      <w:r w:rsidR="00D0184A">
        <w:rPr>
          <w:sz w:val="22"/>
          <w:szCs w:val="22"/>
        </w:rPr>
        <w:fldChar w:fldCharType="separate"/>
      </w:r>
      <w:r w:rsidR="00D0184A">
        <w:rPr>
          <w:sz w:val="22"/>
          <w:szCs w:val="22"/>
        </w:rPr>
        <w:fldChar w:fldCharType="begin"/>
      </w:r>
      <w:r w:rsidR="00D0184A">
        <w:rPr>
          <w:sz w:val="22"/>
          <w:szCs w:val="22"/>
        </w:rPr>
        <w:instrText xml:space="preserve"> INCLUDEPICTURE  "cid:a79d407b-e923-4c22-866b-f88f74e03249@namprd09.prod.outlook.com" \* MERGEFORMATINET </w:instrText>
      </w:r>
      <w:r w:rsidR="00D0184A">
        <w:rPr>
          <w:sz w:val="22"/>
          <w:szCs w:val="22"/>
        </w:rPr>
        <w:fldChar w:fldCharType="separate"/>
      </w:r>
      <w:r w:rsidR="007510B3">
        <w:rPr>
          <w:sz w:val="22"/>
          <w:szCs w:val="22"/>
        </w:rPr>
        <w:fldChar w:fldCharType="begin"/>
      </w:r>
      <w:r w:rsidR="007510B3">
        <w:rPr>
          <w:sz w:val="22"/>
          <w:szCs w:val="22"/>
        </w:rPr>
        <w:instrText xml:space="preserve"> INCLUDEPICTURE  "cid:a79d407b-e923-4c22-866b-f88f74e03249@namprd09.prod.outlook.com" \* MERGEFORMATINET </w:instrText>
      </w:r>
      <w:r w:rsidR="007510B3">
        <w:rPr>
          <w:sz w:val="22"/>
          <w:szCs w:val="22"/>
        </w:rPr>
        <w:fldChar w:fldCharType="separate"/>
      </w:r>
      <w:r w:rsidR="00845BBC">
        <w:rPr>
          <w:sz w:val="22"/>
          <w:szCs w:val="22"/>
        </w:rPr>
        <w:fldChar w:fldCharType="begin"/>
      </w:r>
      <w:r w:rsidR="00845BBC">
        <w:rPr>
          <w:sz w:val="22"/>
          <w:szCs w:val="22"/>
        </w:rPr>
        <w:instrText xml:space="preserve"> INCLUDEPICTURE  "cid:a79d407b-e923-4c22-866b-f88f74e03249@namprd09.prod.outlook.com" \* MERGEFORMATINET </w:instrText>
      </w:r>
      <w:r w:rsidR="00845BBC">
        <w:rPr>
          <w:sz w:val="22"/>
          <w:szCs w:val="22"/>
        </w:rPr>
        <w:fldChar w:fldCharType="separate"/>
      </w:r>
      <w:r w:rsidR="00231B84">
        <w:rPr>
          <w:sz w:val="22"/>
          <w:szCs w:val="22"/>
        </w:rPr>
        <w:fldChar w:fldCharType="begin"/>
      </w:r>
      <w:r w:rsidR="00231B84">
        <w:rPr>
          <w:sz w:val="22"/>
          <w:szCs w:val="22"/>
        </w:rPr>
        <w:instrText xml:space="preserve"> INCLUDEPICTURE  "cid:a79d407b-e923-4c22-866b-f88f74e03249@namprd09.prod.outlook.com" \* MERGEFORMATINET </w:instrText>
      </w:r>
      <w:r w:rsidR="00231B84">
        <w:rPr>
          <w:sz w:val="22"/>
          <w:szCs w:val="22"/>
        </w:rPr>
        <w:fldChar w:fldCharType="separate"/>
      </w:r>
      <w:r w:rsidR="00F03BB2">
        <w:rPr>
          <w:sz w:val="22"/>
          <w:szCs w:val="22"/>
        </w:rPr>
        <w:fldChar w:fldCharType="begin"/>
      </w:r>
      <w:r w:rsidR="00F03BB2">
        <w:rPr>
          <w:sz w:val="22"/>
          <w:szCs w:val="22"/>
        </w:rPr>
        <w:instrText xml:space="preserve"> INCLUDEPICTURE  "cid:a79d407b-e923-4c22-866b-f88f74e03249@namprd09.prod.outlook.com" \* MERGEFORMATINET </w:instrText>
      </w:r>
      <w:r w:rsidR="00F03BB2">
        <w:rPr>
          <w:sz w:val="22"/>
          <w:szCs w:val="22"/>
        </w:rPr>
        <w:fldChar w:fldCharType="separate"/>
      </w:r>
      <w:r w:rsidR="00F03BB2">
        <w:rPr>
          <w:sz w:val="22"/>
          <w:szCs w:val="22"/>
        </w:rPr>
        <w:fldChar w:fldCharType="begin"/>
      </w:r>
      <w:r w:rsidR="00F03BB2">
        <w:rPr>
          <w:sz w:val="22"/>
          <w:szCs w:val="22"/>
        </w:rPr>
        <w:instrText xml:space="preserve"> INCLUDEPICTURE  "cid:a79d407b-e923-4c22-866b-f88f74e03249@namprd09.prod.outlook.com" \* MERGEFORMATINET </w:instrText>
      </w:r>
      <w:r w:rsidR="00F03BB2">
        <w:rPr>
          <w:sz w:val="22"/>
          <w:szCs w:val="22"/>
        </w:rPr>
        <w:fldChar w:fldCharType="separate"/>
      </w:r>
      <w:r w:rsidR="00F03BB2">
        <w:rPr>
          <w:sz w:val="22"/>
          <w:szCs w:val="22"/>
        </w:rPr>
        <w:fldChar w:fldCharType="begin"/>
      </w:r>
      <w:r w:rsidR="00F03BB2">
        <w:rPr>
          <w:sz w:val="22"/>
          <w:szCs w:val="22"/>
        </w:rPr>
        <w:instrText xml:space="preserve"> INCLUDEPICTURE  "cid:a79d407b-e923-4c22-866b-f88f74e03249@namprd09.prod.outlook.com" \* MERGEFORMATINET </w:instrText>
      </w:r>
      <w:r w:rsidR="00F03BB2">
        <w:rPr>
          <w:sz w:val="22"/>
          <w:szCs w:val="22"/>
        </w:rPr>
        <w:fldChar w:fldCharType="separate"/>
      </w:r>
      <w:r w:rsidR="00EF6686">
        <w:rPr>
          <w:sz w:val="22"/>
          <w:szCs w:val="22"/>
        </w:rPr>
        <w:fldChar w:fldCharType="begin"/>
      </w:r>
      <w:r w:rsidR="00EF6686">
        <w:rPr>
          <w:sz w:val="22"/>
          <w:szCs w:val="22"/>
        </w:rPr>
        <w:instrText xml:space="preserve"> INCLUDEPICTURE  "cid:a79d407b-e923-4c22-866b-f88f74e03249@namprd09.prod.outlook.com" \* MERGEFORMATINET </w:instrText>
      </w:r>
      <w:r w:rsidR="00EF6686">
        <w:rPr>
          <w:sz w:val="22"/>
          <w:szCs w:val="22"/>
        </w:rPr>
        <w:fldChar w:fldCharType="separate"/>
      </w:r>
      <w:r w:rsidR="0069574E">
        <w:rPr>
          <w:sz w:val="22"/>
          <w:szCs w:val="22"/>
        </w:rPr>
        <w:fldChar w:fldCharType="begin"/>
      </w:r>
      <w:r w:rsidR="0069574E">
        <w:rPr>
          <w:sz w:val="22"/>
          <w:szCs w:val="22"/>
        </w:rPr>
        <w:instrText xml:space="preserve"> INCLUDEPICTURE  "cid:a79d407b-e923-4c22-866b-f88f74e03249@namprd09.prod.outlook.com" \* MERGEFORMATINET </w:instrText>
      </w:r>
      <w:r w:rsidR="001835A2">
        <w:rPr>
          <w:sz w:val="22"/>
          <w:szCs w:val="22"/>
        </w:rPr>
        <w:fldChar w:fldCharType="separate"/>
      </w:r>
      <w:r w:rsidR="0069574E">
        <w:rPr>
          <w:sz w:val="22"/>
          <w:szCs w:val="22"/>
        </w:rPr>
        <w:fldChar w:fldCharType="end"/>
      </w:r>
      <w:r w:rsidR="00EF6686">
        <w:rPr>
          <w:sz w:val="22"/>
          <w:szCs w:val="22"/>
        </w:rPr>
        <w:fldChar w:fldCharType="end"/>
      </w:r>
      <w:r w:rsidR="00F03BB2">
        <w:rPr>
          <w:sz w:val="22"/>
          <w:szCs w:val="22"/>
        </w:rPr>
        <w:fldChar w:fldCharType="end"/>
      </w:r>
      <w:r w:rsidR="00F03BB2">
        <w:rPr>
          <w:sz w:val="22"/>
          <w:szCs w:val="22"/>
        </w:rPr>
        <w:fldChar w:fldCharType="end"/>
      </w:r>
      <w:r w:rsidR="00F03BB2">
        <w:rPr>
          <w:sz w:val="22"/>
          <w:szCs w:val="22"/>
        </w:rPr>
        <w:fldChar w:fldCharType="end"/>
      </w:r>
      <w:r w:rsidR="00231B84">
        <w:rPr>
          <w:sz w:val="22"/>
          <w:szCs w:val="22"/>
        </w:rPr>
        <w:fldChar w:fldCharType="end"/>
      </w:r>
      <w:r w:rsidR="00845BBC">
        <w:rPr>
          <w:sz w:val="22"/>
          <w:szCs w:val="22"/>
        </w:rPr>
        <w:fldChar w:fldCharType="end"/>
      </w:r>
      <w:r w:rsidR="007510B3">
        <w:rPr>
          <w:sz w:val="22"/>
          <w:szCs w:val="22"/>
        </w:rPr>
        <w:fldChar w:fldCharType="end"/>
      </w:r>
      <w:r w:rsidR="00D0184A">
        <w:rPr>
          <w:sz w:val="22"/>
          <w:szCs w:val="22"/>
        </w:rPr>
        <w:fldChar w:fldCharType="end"/>
      </w:r>
      <w:r w:rsidR="00D0184A">
        <w:rPr>
          <w:sz w:val="22"/>
          <w:szCs w:val="22"/>
        </w:rPr>
        <w:fldChar w:fldCharType="end"/>
      </w:r>
      <w:r w:rsidR="00C4147C">
        <w:rPr>
          <w:sz w:val="22"/>
          <w:szCs w:val="22"/>
        </w:rPr>
        <w:fldChar w:fldCharType="end"/>
      </w:r>
      <w:r w:rsidR="00F73814">
        <w:rPr>
          <w:sz w:val="22"/>
          <w:szCs w:val="22"/>
        </w:rPr>
        <w:fldChar w:fldCharType="end"/>
      </w:r>
      <w:r w:rsidR="009C7E39">
        <w:rPr>
          <w:sz w:val="22"/>
          <w:szCs w:val="22"/>
        </w:rPr>
        <w:fldChar w:fldCharType="end"/>
      </w:r>
      <w:r w:rsidR="009C7E39">
        <w:rPr>
          <w:sz w:val="22"/>
          <w:szCs w:val="22"/>
        </w:rPr>
        <w:fldChar w:fldCharType="end"/>
      </w:r>
      <w:r w:rsidR="004559EC">
        <w:rPr>
          <w:sz w:val="22"/>
          <w:szCs w:val="22"/>
        </w:rPr>
        <w:fldChar w:fldCharType="end"/>
      </w:r>
      <w:r w:rsidR="005D2663">
        <w:rPr>
          <w:sz w:val="22"/>
          <w:szCs w:val="22"/>
        </w:rPr>
        <w:fldChar w:fldCharType="end"/>
      </w:r>
      <w:r w:rsidR="007A3DB3" w:rsidRPr="003C06F3">
        <w:rPr>
          <w:sz w:val="22"/>
          <w:szCs w:val="22"/>
        </w:rPr>
        <w:fldChar w:fldCharType="end"/>
      </w:r>
      <w:r w:rsidR="005819EC" w:rsidRPr="003C06F3">
        <w:rPr>
          <w:sz w:val="22"/>
          <w:szCs w:val="22"/>
        </w:rPr>
        <w:fldChar w:fldCharType="end"/>
      </w:r>
      <w:r w:rsidR="007E007F" w:rsidRPr="003C06F3">
        <w:rPr>
          <w:sz w:val="22"/>
          <w:szCs w:val="22"/>
        </w:rPr>
        <w:fldChar w:fldCharType="end"/>
      </w:r>
      <w:r w:rsidR="00654845" w:rsidRPr="003C06F3">
        <w:rPr>
          <w:sz w:val="22"/>
          <w:szCs w:val="22"/>
        </w:rPr>
        <w:fldChar w:fldCharType="end"/>
      </w:r>
      <w:r w:rsidR="00E308A9" w:rsidRPr="003C06F3">
        <w:rPr>
          <w:sz w:val="22"/>
          <w:szCs w:val="22"/>
        </w:rPr>
        <w:fldChar w:fldCharType="end"/>
      </w:r>
      <w:r w:rsidR="00DD3534" w:rsidRPr="003C06F3">
        <w:rPr>
          <w:sz w:val="22"/>
          <w:szCs w:val="22"/>
        </w:rPr>
        <w:fldChar w:fldCharType="end"/>
      </w:r>
      <w:r w:rsidR="00C86AAA" w:rsidRPr="003C06F3">
        <w:rPr>
          <w:sz w:val="22"/>
          <w:szCs w:val="22"/>
        </w:rPr>
        <w:fldChar w:fldCharType="end"/>
      </w:r>
    </w:p>
    <w:p w14:paraId="29E43292" w14:textId="1440C4B9" w:rsidR="00C865B2" w:rsidRPr="003C06F3" w:rsidRDefault="00C865B2" w:rsidP="00C865B2">
      <w:pPr>
        <w:rPr>
          <w:sz w:val="22"/>
          <w:szCs w:val="22"/>
        </w:rPr>
      </w:pPr>
    </w:p>
    <w:p w14:paraId="1DB14375" w14:textId="68BAACF8" w:rsidR="00C865B2" w:rsidRPr="003C06F3" w:rsidRDefault="00F66D74" w:rsidP="00C865B2">
      <w:pPr>
        <w:rPr>
          <w:sz w:val="22"/>
          <w:szCs w:val="22"/>
        </w:rPr>
      </w:pPr>
      <w:r>
        <w:rPr>
          <w:noProof/>
          <w:sz w:val="16"/>
          <w:szCs w:val="16"/>
        </w:rPr>
        <w:drawing>
          <wp:anchor distT="0" distB="0" distL="114300" distR="114300" simplePos="0" relativeHeight="251659264" behindDoc="0" locked="0" layoutInCell="1" allowOverlap="1" wp14:anchorId="4DF273CC" wp14:editId="2DABE311">
            <wp:simplePos x="0" y="0"/>
            <wp:positionH relativeFrom="column">
              <wp:posOffset>1174750</wp:posOffset>
            </wp:positionH>
            <wp:positionV relativeFrom="paragraph">
              <wp:posOffset>821055</wp:posOffset>
            </wp:positionV>
            <wp:extent cx="3236595" cy="2393950"/>
            <wp:effectExtent l="0" t="0" r="190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6595" cy="2393950"/>
                    </a:xfrm>
                    <a:prstGeom prst="rect">
                      <a:avLst/>
                    </a:prstGeom>
                    <a:noFill/>
                  </pic:spPr>
                </pic:pic>
              </a:graphicData>
            </a:graphic>
            <wp14:sizeRelH relativeFrom="margin">
              <wp14:pctWidth>0</wp14:pctWidth>
            </wp14:sizeRelH>
            <wp14:sizeRelV relativeFrom="margin">
              <wp14:pctHeight>0</wp14:pctHeight>
            </wp14:sizeRelV>
          </wp:anchor>
        </w:drawing>
      </w:r>
      <w:r w:rsidR="004B7C3F" w:rsidRPr="003C06F3">
        <w:br w:type="page"/>
      </w:r>
    </w:p>
    <w:p w14:paraId="7A295625" w14:textId="01D1E84F" w:rsidR="006350F8" w:rsidRPr="003C06F3" w:rsidRDefault="00E410FA" w:rsidP="009E397B">
      <w:pPr>
        <w:pStyle w:val="Heading1"/>
        <w:rPr>
          <w:rFonts w:ascii="Times New Roman" w:hAnsi="Times New Roman" w:cs="Times New Roman"/>
          <w:sz w:val="20"/>
          <w:szCs w:val="20"/>
        </w:rPr>
      </w:pPr>
      <w:bookmarkStart w:id="39" w:name="_Toc144450354"/>
      <w:r w:rsidRPr="003C06F3">
        <w:rPr>
          <w:rFonts w:ascii="Times New Roman" w:hAnsi="Times New Roman" w:cs="Times New Roman"/>
        </w:rPr>
        <w:lastRenderedPageBreak/>
        <w:t xml:space="preserve">PROGRAM </w:t>
      </w:r>
      <w:r w:rsidR="00F764C0" w:rsidRPr="003C06F3">
        <w:rPr>
          <w:rFonts w:ascii="Times New Roman" w:hAnsi="Times New Roman" w:cs="Times New Roman"/>
        </w:rPr>
        <w:t>AIMS</w:t>
      </w:r>
      <w:r w:rsidRPr="003C06F3">
        <w:rPr>
          <w:rFonts w:ascii="Times New Roman" w:hAnsi="Times New Roman" w:cs="Times New Roman"/>
        </w:rPr>
        <w:t xml:space="preserve"> AND COMPETENCIES</w:t>
      </w:r>
      <w:bookmarkEnd w:id="39"/>
    </w:p>
    <w:p w14:paraId="1EDAB44B" w14:textId="53A34135" w:rsidR="006350F8" w:rsidRPr="003C06F3" w:rsidRDefault="006D153B" w:rsidP="00F83B4B">
      <w:pPr>
        <w:rPr>
          <w:b/>
          <w:sz w:val="20"/>
          <w:szCs w:val="20"/>
        </w:rPr>
      </w:pPr>
      <w:r w:rsidRPr="003C06F3">
        <w:rPr>
          <w:sz w:val="20"/>
          <w:szCs w:val="20"/>
        </w:rPr>
        <w:t xml:space="preserve">The </w:t>
      </w:r>
      <w:r w:rsidR="00EB3A09" w:rsidRPr="003C06F3">
        <w:rPr>
          <w:sz w:val="20"/>
          <w:szCs w:val="20"/>
        </w:rPr>
        <w:t xml:space="preserve">program’s </w:t>
      </w:r>
      <w:r w:rsidR="00F764C0" w:rsidRPr="003C06F3">
        <w:rPr>
          <w:sz w:val="20"/>
          <w:szCs w:val="20"/>
        </w:rPr>
        <w:t xml:space="preserve">aim </w:t>
      </w:r>
      <w:r w:rsidR="00EB3A09" w:rsidRPr="003C06F3">
        <w:rPr>
          <w:sz w:val="20"/>
          <w:szCs w:val="20"/>
        </w:rPr>
        <w:t>i</w:t>
      </w:r>
      <w:r w:rsidRPr="003C06F3">
        <w:rPr>
          <w:sz w:val="20"/>
          <w:szCs w:val="20"/>
        </w:rPr>
        <w:t xml:space="preserve">s to produce </w:t>
      </w:r>
      <w:r w:rsidR="00EB3A09" w:rsidRPr="003C06F3">
        <w:rPr>
          <w:sz w:val="20"/>
          <w:szCs w:val="20"/>
        </w:rPr>
        <w:t>neuro</w:t>
      </w:r>
      <w:r w:rsidRPr="003C06F3">
        <w:rPr>
          <w:sz w:val="20"/>
          <w:szCs w:val="20"/>
        </w:rPr>
        <w:t xml:space="preserve">psychologists with advanced competencies in </w:t>
      </w:r>
      <w:r w:rsidR="008941DE" w:rsidRPr="003C06F3">
        <w:rPr>
          <w:sz w:val="20"/>
          <w:szCs w:val="20"/>
        </w:rPr>
        <w:t xml:space="preserve">adult </w:t>
      </w:r>
      <w:r w:rsidRPr="003C06F3">
        <w:rPr>
          <w:sz w:val="20"/>
          <w:szCs w:val="20"/>
        </w:rPr>
        <w:t>clinical neuropsychology</w:t>
      </w:r>
      <w:r w:rsidR="00E83237" w:rsidRPr="003C06F3">
        <w:rPr>
          <w:sz w:val="20"/>
          <w:szCs w:val="20"/>
        </w:rPr>
        <w:t xml:space="preserve">. </w:t>
      </w:r>
      <w:r w:rsidR="00A2464A" w:rsidRPr="003C06F3">
        <w:rPr>
          <w:sz w:val="20"/>
          <w:szCs w:val="20"/>
        </w:rPr>
        <w:t>At minim</w:t>
      </w:r>
      <w:r w:rsidR="005F28E8" w:rsidRPr="003C06F3">
        <w:rPr>
          <w:sz w:val="20"/>
          <w:szCs w:val="20"/>
        </w:rPr>
        <w:t>um</w:t>
      </w:r>
      <w:r w:rsidR="00A2464A" w:rsidRPr="003C06F3">
        <w:rPr>
          <w:sz w:val="20"/>
          <w:szCs w:val="20"/>
        </w:rPr>
        <w:t xml:space="preserve"> this </w:t>
      </w:r>
      <w:r w:rsidR="005F28E8" w:rsidRPr="003C06F3">
        <w:rPr>
          <w:sz w:val="20"/>
          <w:szCs w:val="20"/>
        </w:rPr>
        <w:t xml:space="preserve">includes profession wide competencies, brain-behavior relationships, neuropsychological evaluation, </w:t>
      </w:r>
      <w:r w:rsidR="002168F8">
        <w:rPr>
          <w:sz w:val="20"/>
          <w:szCs w:val="20"/>
        </w:rPr>
        <w:t xml:space="preserve">neuropsychological </w:t>
      </w:r>
      <w:r w:rsidR="005F28E8" w:rsidRPr="003C06F3">
        <w:rPr>
          <w:sz w:val="20"/>
          <w:szCs w:val="20"/>
        </w:rPr>
        <w:t xml:space="preserve">intervention, consultation, research, supervision/teaching, and program development. </w:t>
      </w:r>
      <w:r w:rsidR="00B93A2A" w:rsidRPr="003C06F3">
        <w:rPr>
          <w:sz w:val="20"/>
          <w:szCs w:val="20"/>
        </w:rPr>
        <w:t>Each training year is broken into two six-month rotations</w:t>
      </w:r>
      <w:r w:rsidR="005F28E8" w:rsidRPr="003C06F3">
        <w:rPr>
          <w:sz w:val="20"/>
          <w:szCs w:val="20"/>
        </w:rPr>
        <w:t xml:space="preserve"> where these competencies are formally evaluated</w:t>
      </w:r>
      <w:r w:rsidR="00B93A2A" w:rsidRPr="003C06F3">
        <w:rPr>
          <w:sz w:val="20"/>
          <w:szCs w:val="20"/>
        </w:rPr>
        <w:t xml:space="preserve">. Residents must achieve specific competency expectations that increase with each rotation. These competency </w:t>
      </w:r>
      <w:r w:rsidR="005F28E8" w:rsidRPr="003C06F3">
        <w:rPr>
          <w:sz w:val="20"/>
          <w:szCs w:val="20"/>
        </w:rPr>
        <w:t>areas</w:t>
      </w:r>
      <w:r w:rsidR="00B93A2A" w:rsidRPr="003C06F3">
        <w:rPr>
          <w:sz w:val="20"/>
          <w:szCs w:val="20"/>
        </w:rPr>
        <w:t xml:space="preserve"> are listed below</w:t>
      </w:r>
      <w:r w:rsidR="00BE6A27">
        <w:rPr>
          <w:sz w:val="20"/>
          <w:szCs w:val="20"/>
        </w:rPr>
        <w:t>.</w:t>
      </w:r>
      <w:r w:rsidR="00B93A2A" w:rsidRPr="003C06F3">
        <w:rPr>
          <w:sz w:val="20"/>
          <w:szCs w:val="20"/>
        </w:rPr>
        <w:t xml:space="preserve"> </w:t>
      </w:r>
    </w:p>
    <w:p w14:paraId="03810C68" w14:textId="2BCDFCA5" w:rsidR="00DD7FEA" w:rsidRPr="003C06F3" w:rsidRDefault="00DD7FEA" w:rsidP="002A66CA">
      <w:pPr>
        <w:pStyle w:val="Heading2"/>
        <w:rPr>
          <w:rFonts w:ascii="Times New Roman" w:hAnsi="Times New Roman" w:cs="Times New Roman"/>
          <w:sz w:val="20"/>
          <w:szCs w:val="20"/>
        </w:rPr>
      </w:pPr>
      <w:bookmarkStart w:id="40" w:name="_Toc144450355"/>
      <w:r w:rsidRPr="003C06F3">
        <w:rPr>
          <w:rFonts w:ascii="Times New Roman" w:hAnsi="Times New Roman" w:cs="Times New Roman"/>
          <w:sz w:val="20"/>
          <w:szCs w:val="20"/>
        </w:rPr>
        <w:t>Competency Domains</w:t>
      </w:r>
      <w:bookmarkEnd w:id="40"/>
    </w:p>
    <w:p w14:paraId="7D388D53" w14:textId="5E9476BD" w:rsidR="006D153B" w:rsidRPr="003C06F3" w:rsidRDefault="008D4B26" w:rsidP="00EB3A09">
      <w:pPr>
        <w:tabs>
          <w:tab w:val="center" w:pos="5040"/>
        </w:tabs>
        <w:rPr>
          <w:b/>
          <w:sz w:val="18"/>
          <w:szCs w:val="18"/>
        </w:rPr>
      </w:pPr>
      <w:r w:rsidRPr="003C06F3">
        <w:rPr>
          <w:b/>
          <w:sz w:val="18"/>
          <w:szCs w:val="18"/>
        </w:rPr>
        <w:t>General professional competencies</w:t>
      </w:r>
      <w:r w:rsidR="006D153B" w:rsidRPr="003C06F3">
        <w:rPr>
          <w:b/>
          <w:sz w:val="18"/>
          <w:szCs w:val="18"/>
        </w:rPr>
        <w:tab/>
      </w:r>
    </w:p>
    <w:p w14:paraId="7D929DD0" w14:textId="77777777" w:rsidR="006D153B" w:rsidRPr="003C06F3" w:rsidRDefault="006D153B" w:rsidP="00896AE7">
      <w:pPr>
        <w:numPr>
          <w:ilvl w:val="0"/>
          <w:numId w:val="1"/>
        </w:numPr>
        <w:ind w:left="720"/>
        <w:rPr>
          <w:sz w:val="18"/>
          <w:szCs w:val="18"/>
        </w:rPr>
      </w:pPr>
      <w:r w:rsidRPr="003C06F3">
        <w:rPr>
          <w:sz w:val="18"/>
          <w:szCs w:val="18"/>
        </w:rPr>
        <w:t>Demonstrates knowledge and application of ethics and professional issues in psychology and neuropsychology.</w:t>
      </w:r>
    </w:p>
    <w:p w14:paraId="7CBD2DB8" w14:textId="77777777" w:rsidR="006D153B" w:rsidRPr="003C06F3" w:rsidRDefault="006D153B" w:rsidP="00896AE7">
      <w:pPr>
        <w:numPr>
          <w:ilvl w:val="0"/>
          <w:numId w:val="1"/>
        </w:numPr>
        <w:ind w:left="720"/>
        <w:rPr>
          <w:sz w:val="18"/>
          <w:szCs w:val="18"/>
        </w:rPr>
      </w:pPr>
      <w:r w:rsidRPr="003C06F3">
        <w:rPr>
          <w:sz w:val="18"/>
          <w:szCs w:val="18"/>
        </w:rPr>
        <w:t>Uses supervision productively.</w:t>
      </w:r>
    </w:p>
    <w:p w14:paraId="008FE11C" w14:textId="77777777" w:rsidR="006D153B" w:rsidRPr="003C06F3" w:rsidRDefault="006D153B" w:rsidP="00896AE7">
      <w:pPr>
        <w:numPr>
          <w:ilvl w:val="0"/>
          <w:numId w:val="1"/>
        </w:numPr>
        <w:ind w:left="720"/>
        <w:rPr>
          <w:sz w:val="18"/>
          <w:szCs w:val="18"/>
        </w:rPr>
      </w:pPr>
      <w:r w:rsidRPr="003C06F3">
        <w:rPr>
          <w:sz w:val="18"/>
          <w:szCs w:val="18"/>
        </w:rPr>
        <w:t>Completes patient care tasks in a timely manner.</w:t>
      </w:r>
    </w:p>
    <w:p w14:paraId="2ABBACFD" w14:textId="77777777" w:rsidR="006D153B" w:rsidRPr="003C06F3" w:rsidRDefault="006D153B" w:rsidP="00896AE7">
      <w:pPr>
        <w:numPr>
          <w:ilvl w:val="0"/>
          <w:numId w:val="1"/>
        </w:numPr>
        <w:ind w:left="720"/>
        <w:rPr>
          <w:sz w:val="18"/>
          <w:szCs w:val="18"/>
        </w:rPr>
      </w:pPr>
      <w:r w:rsidRPr="003C06F3">
        <w:rPr>
          <w:sz w:val="18"/>
          <w:szCs w:val="18"/>
        </w:rPr>
        <w:t>Demonstrates effective social and relational functioning.</w:t>
      </w:r>
    </w:p>
    <w:p w14:paraId="7CE83A21" w14:textId="77777777" w:rsidR="006D153B" w:rsidRPr="003C06F3" w:rsidRDefault="006D153B" w:rsidP="00896AE7">
      <w:pPr>
        <w:numPr>
          <w:ilvl w:val="0"/>
          <w:numId w:val="1"/>
        </w:numPr>
        <w:ind w:left="720"/>
        <w:rPr>
          <w:sz w:val="18"/>
          <w:szCs w:val="18"/>
        </w:rPr>
      </w:pPr>
      <w:r w:rsidRPr="003C06F3">
        <w:rPr>
          <w:sz w:val="18"/>
          <w:szCs w:val="18"/>
        </w:rPr>
        <w:t>Demonstrates awareness of cultural issues and diversity in professional activities.</w:t>
      </w:r>
    </w:p>
    <w:p w14:paraId="740AEF9F" w14:textId="6C329649" w:rsidR="006D153B" w:rsidRPr="003C06F3" w:rsidRDefault="006D153B" w:rsidP="00896AE7">
      <w:pPr>
        <w:numPr>
          <w:ilvl w:val="0"/>
          <w:numId w:val="1"/>
        </w:numPr>
        <w:ind w:left="720"/>
        <w:rPr>
          <w:sz w:val="18"/>
          <w:szCs w:val="18"/>
        </w:rPr>
      </w:pPr>
      <w:r w:rsidRPr="003C06F3">
        <w:rPr>
          <w:sz w:val="18"/>
          <w:szCs w:val="18"/>
        </w:rPr>
        <w:t xml:space="preserve">Demonstrates that professional activities are informed by </w:t>
      </w:r>
      <w:r w:rsidR="00DE30FA" w:rsidRPr="003C06F3">
        <w:rPr>
          <w:sz w:val="18"/>
          <w:szCs w:val="18"/>
        </w:rPr>
        <w:t>scientific/</w:t>
      </w:r>
      <w:r w:rsidRPr="003C06F3">
        <w:rPr>
          <w:sz w:val="18"/>
          <w:szCs w:val="18"/>
        </w:rPr>
        <w:t xml:space="preserve">scholarly </w:t>
      </w:r>
      <w:r w:rsidR="00DE30FA" w:rsidRPr="003C06F3">
        <w:rPr>
          <w:sz w:val="18"/>
          <w:szCs w:val="18"/>
        </w:rPr>
        <w:t>literature</w:t>
      </w:r>
      <w:r w:rsidRPr="003C06F3">
        <w:rPr>
          <w:sz w:val="18"/>
          <w:szCs w:val="18"/>
        </w:rPr>
        <w:t>.</w:t>
      </w:r>
    </w:p>
    <w:p w14:paraId="6BA5C93D" w14:textId="77777777" w:rsidR="006D153B" w:rsidRPr="003C06F3" w:rsidRDefault="006D153B" w:rsidP="00EB3A09">
      <w:pPr>
        <w:rPr>
          <w:b/>
          <w:sz w:val="18"/>
          <w:szCs w:val="18"/>
        </w:rPr>
      </w:pPr>
      <w:r w:rsidRPr="003C06F3">
        <w:rPr>
          <w:b/>
          <w:sz w:val="18"/>
          <w:szCs w:val="18"/>
        </w:rPr>
        <w:t xml:space="preserve">Brain-behavior </w:t>
      </w:r>
      <w:r w:rsidR="008D4B26" w:rsidRPr="003C06F3">
        <w:rPr>
          <w:b/>
          <w:sz w:val="18"/>
          <w:szCs w:val="18"/>
        </w:rPr>
        <w:t>r</w:t>
      </w:r>
      <w:r w:rsidRPr="003C06F3">
        <w:rPr>
          <w:b/>
          <w:sz w:val="18"/>
          <w:szCs w:val="18"/>
        </w:rPr>
        <w:t xml:space="preserve">elationships </w:t>
      </w:r>
      <w:r w:rsidR="008D4B26" w:rsidRPr="003C06F3">
        <w:rPr>
          <w:b/>
          <w:sz w:val="18"/>
          <w:szCs w:val="18"/>
        </w:rPr>
        <w:t>c</w:t>
      </w:r>
      <w:r w:rsidRPr="003C06F3">
        <w:rPr>
          <w:b/>
          <w:sz w:val="18"/>
          <w:szCs w:val="18"/>
        </w:rPr>
        <w:t>ompetencies</w:t>
      </w:r>
    </w:p>
    <w:p w14:paraId="5226179B" w14:textId="77777777" w:rsidR="006D153B" w:rsidRPr="003C06F3" w:rsidRDefault="006D153B" w:rsidP="00896AE7">
      <w:pPr>
        <w:numPr>
          <w:ilvl w:val="0"/>
          <w:numId w:val="2"/>
        </w:numPr>
        <w:ind w:left="720"/>
        <w:rPr>
          <w:sz w:val="18"/>
          <w:szCs w:val="18"/>
        </w:rPr>
      </w:pPr>
      <w:r w:rsidRPr="003C06F3">
        <w:rPr>
          <w:sz w:val="18"/>
          <w:szCs w:val="18"/>
        </w:rPr>
        <w:t>Demonstrates knowledge of functional neuroanatomy and neuropsychology of behavior</w:t>
      </w:r>
    </w:p>
    <w:p w14:paraId="1A646542" w14:textId="77777777" w:rsidR="006D153B" w:rsidRPr="003C06F3" w:rsidRDefault="006D153B" w:rsidP="00896AE7">
      <w:pPr>
        <w:numPr>
          <w:ilvl w:val="0"/>
          <w:numId w:val="2"/>
        </w:numPr>
        <w:ind w:left="720"/>
        <w:rPr>
          <w:sz w:val="18"/>
          <w:szCs w:val="18"/>
        </w:rPr>
      </w:pPr>
      <w:r w:rsidRPr="003C06F3">
        <w:rPr>
          <w:sz w:val="18"/>
          <w:szCs w:val="18"/>
        </w:rPr>
        <w:t>Demonstrates knowledge of neurological and related disorders including their etiology, pathology, course, and treatment.</w:t>
      </w:r>
    </w:p>
    <w:p w14:paraId="188D678D" w14:textId="77777777" w:rsidR="004D205D" w:rsidRPr="003C06F3" w:rsidRDefault="006D153B" w:rsidP="00896AE7">
      <w:pPr>
        <w:numPr>
          <w:ilvl w:val="0"/>
          <w:numId w:val="2"/>
        </w:numPr>
        <w:ind w:left="720"/>
        <w:rPr>
          <w:sz w:val="18"/>
          <w:szCs w:val="18"/>
        </w:rPr>
      </w:pPr>
      <w:r w:rsidRPr="003C06F3">
        <w:rPr>
          <w:sz w:val="18"/>
          <w:szCs w:val="18"/>
        </w:rPr>
        <w:t>Demonstrates knowledge of non-neurological conditions and their CNS effects.</w:t>
      </w:r>
      <w:r w:rsidR="004D205D" w:rsidRPr="003C06F3">
        <w:rPr>
          <w:color w:val="000000"/>
          <w:sz w:val="18"/>
          <w:szCs w:val="18"/>
        </w:rPr>
        <w:t xml:space="preserve"> </w:t>
      </w:r>
    </w:p>
    <w:p w14:paraId="03CA4625" w14:textId="7D25B422" w:rsidR="006D153B" w:rsidRPr="003C06F3" w:rsidRDefault="004D205D" w:rsidP="00896AE7">
      <w:pPr>
        <w:numPr>
          <w:ilvl w:val="0"/>
          <w:numId w:val="2"/>
        </w:numPr>
        <w:ind w:left="720"/>
        <w:rPr>
          <w:sz w:val="18"/>
          <w:szCs w:val="18"/>
        </w:rPr>
      </w:pPr>
      <w:r w:rsidRPr="003C06F3">
        <w:rPr>
          <w:sz w:val="18"/>
          <w:szCs w:val="18"/>
        </w:rPr>
        <w:t xml:space="preserve">Demonstrates knowledge of neuroimaging, EEG, </w:t>
      </w:r>
      <w:r w:rsidR="006A4E9E" w:rsidRPr="003C06F3">
        <w:rPr>
          <w:sz w:val="18"/>
          <w:szCs w:val="18"/>
        </w:rPr>
        <w:t>labs, and</w:t>
      </w:r>
      <w:r w:rsidRPr="003C06F3">
        <w:rPr>
          <w:sz w:val="18"/>
          <w:szCs w:val="18"/>
        </w:rPr>
        <w:t xml:space="preserve"> other neurodiagnostic techniques</w:t>
      </w:r>
    </w:p>
    <w:p w14:paraId="01F1BC95" w14:textId="77777777" w:rsidR="006D153B" w:rsidRPr="003C06F3" w:rsidRDefault="006D153B" w:rsidP="00896AE7">
      <w:pPr>
        <w:numPr>
          <w:ilvl w:val="0"/>
          <w:numId w:val="2"/>
        </w:numPr>
        <w:ind w:left="720"/>
        <w:rPr>
          <w:sz w:val="18"/>
          <w:szCs w:val="18"/>
        </w:rPr>
      </w:pPr>
      <w:r w:rsidRPr="003C06F3">
        <w:rPr>
          <w:sz w:val="18"/>
          <w:szCs w:val="18"/>
        </w:rPr>
        <w:t>Demonstrates knowledge of neurochemistry of behavior and psychopharmacology.</w:t>
      </w:r>
    </w:p>
    <w:p w14:paraId="6B104389" w14:textId="77777777" w:rsidR="006D153B" w:rsidRPr="003C06F3" w:rsidRDefault="008D4B26" w:rsidP="00EB3A09">
      <w:pPr>
        <w:rPr>
          <w:b/>
          <w:sz w:val="18"/>
          <w:szCs w:val="18"/>
        </w:rPr>
      </w:pPr>
      <w:r w:rsidRPr="003C06F3">
        <w:rPr>
          <w:b/>
          <w:sz w:val="18"/>
          <w:szCs w:val="18"/>
        </w:rPr>
        <w:t>Neuropsychological evaluation c</w:t>
      </w:r>
      <w:r w:rsidR="006D153B" w:rsidRPr="003C06F3">
        <w:rPr>
          <w:b/>
          <w:sz w:val="18"/>
          <w:szCs w:val="18"/>
        </w:rPr>
        <w:t>ompetencies</w:t>
      </w:r>
    </w:p>
    <w:p w14:paraId="69FBC592" w14:textId="77777777" w:rsidR="006D153B" w:rsidRPr="003C06F3" w:rsidRDefault="006D153B" w:rsidP="00896AE7">
      <w:pPr>
        <w:numPr>
          <w:ilvl w:val="0"/>
          <w:numId w:val="3"/>
        </w:numPr>
        <w:ind w:left="720"/>
        <w:rPr>
          <w:sz w:val="18"/>
          <w:szCs w:val="18"/>
        </w:rPr>
      </w:pPr>
      <w:r w:rsidRPr="003C06F3">
        <w:rPr>
          <w:sz w:val="18"/>
          <w:szCs w:val="18"/>
        </w:rPr>
        <w:t>Demonstrates information gathering skills.</w:t>
      </w:r>
    </w:p>
    <w:p w14:paraId="7AD753F8" w14:textId="77777777" w:rsidR="006D153B" w:rsidRPr="003C06F3" w:rsidRDefault="006D153B" w:rsidP="00896AE7">
      <w:pPr>
        <w:numPr>
          <w:ilvl w:val="0"/>
          <w:numId w:val="3"/>
        </w:numPr>
        <w:ind w:left="720"/>
        <w:rPr>
          <w:sz w:val="18"/>
          <w:szCs w:val="18"/>
        </w:rPr>
      </w:pPr>
      <w:r w:rsidRPr="003C06F3">
        <w:rPr>
          <w:sz w:val="18"/>
          <w:szCs w:val="18"/>
        </w:rPr>
        <w:t>Demonstrates knowledge and skills in psychometric theory, test selection, test administration, and specialized neuropsychological assessment techniques.</w:t>
      </w:r>
    </w:p>
    <w:p w14:paraId="31BD3A72" w14:textId="77777777" w:rsidR="006D153B" w:rsidRPr="003C06F3" w:rsidRDefault="006D153B" w:rsidP="00896AE7">
      <w:pPr>
        <w:numPr>
          <w:ilvl w:val="0"/>
          <w:numId w:val="3"/>
        </w:numPr>
        <w:ind w:left="720"/>
        <w:rPr>
          <w:sz w:val="18"/>
          <w:szCs w:val="18"/>
        </w:rPr>
      </w:pPr>
      <w:r w:rsidRPr="003C06F3">
        <w:rPr>
          <w:sz w:val="18"/>
          <w:szCs w:val="18"/>
        </w:rPr>
        <w:t>Demonstrates competence in the diagnosis of psychiatric disorders.</w:t>
      </w:r>
    </w:p>
    <w:p w14:paraId="4377E9E0" w14:textId="77777777" w:rsidR="006D153B" w:rsidRPr="003C06F3" w:rsidRDefault="006D153B" w:rsidP="00896AE7">
      <w:pPr>
        <w:numPr>
          <w:ilvl w:val="0"/>
          <w:numId w:val="3"/>
        </w:numPr>
        <w:ind w:left="720"/>
        <w:rPr>
          <w:sz w:val="18"/>
          <w:szCs w:val="18"/>
        </w:rPr>
      </w:pPr>
      <w:r w:rsidRPr="003C06F3">
        <w:rPr>
          <w:sz w:val="18"/>
          <w:szCs w:val="18"/>
        </w:rPr>
        <w:t>Demonstrates competence in interpretation of neuropsychological and psychological tests and diagnosis of neurobehavioral conditions.</w:t>
      </w:r>
    </w:p>
    <w:p w14:paraId="6A5414A2" w14:textId="77777777" w:rsidR="006D153B" w:rsidRPr="003C06F3" w:rsidRDefault="006D153B" w:rsidP="00896AE7">
      <w:pPr>
        <w:numPr>
          <w:ilvl w:val="0"/>
          <w:numId w:val="3"/>
        </w:numPr>
        <w:ind w:left="720"/>
        <w:rPr>
          <w:sz w:val="18"/>
          <w:szCs w:val="18"/>
        </w:rPr>
      </w:pPr>
      <w:r w:rsidRPr="003C06F3">
        <w:rPr>
          <w:sz w:val="18"/>
          <w:szCs w:val="18"/>
        </w:rPr>
        <w:t>Identifies practical implications and provides appropriate recommendations.</w:t>
      </w:r>
    </w:p>
    <w:p w14:paraId="78114A9A" w14:textId="77777777" w:rsidR="006D153B" w:rsidRPr="003C06F3" w:rsidRDefault="006D153B" w:rsidP="00EB3A09">
      <w:pPr>
        <w:rPr>
          <w:b/>
          <w:sz w:val="18"/>
          <w:szCs w:val="18"/>
        </w:rPr>
      </w:pPr>
      <w:r w:rsidRPr="003C06F3">
        <w:rPr>
          <w:b/>
          <w:sz w:val="18"/>
          <w:szCs w:val="18"/>
        </w:rPr>
        <w:t xml:space="preserve">Neuropsychological </w:t>
      </w:r>
      <w:r w:rsidR="008D4B26" w:rsidRPr="003C06F3">
        <w:rPr>
          <w:b/>
          <w:sz w:val="18"/>
          <w:szCs w:val="18"/>
        </w:rPr>
        <w:t>intervention c</w:t>
      </w:r>
      <w:r w:rsidRPr="003C06F3">
        <w:rPr>
          <w:b/>
          <w:sz w:val="18"/>
          <w:szCs w:val="18"/>
        </w:rPr>
        <w:t>ompetencies</w:t>
      </w:r>
    </w:p>
    <w:p w14:paraId="4A6800A3" w14:textId="77777777" w:rsidR="006D153B" w:rsidRPr="003C06F3" w:rsidRDefault="00FB279C" w:rsidP="00896AE7">
      <w:pPr>
        <w:numPr>
          <w:ilvl w:val="0"/>
          <w:numId w:val="4"/>
        </w:numPr>
        <w:ind w:left="720"/>
        <w:rPr>
          <w:sz w:val="18"/>
          <w:szCs w:val="18"/>
        </w:rPr>
      </w:pPr>
      <w:r w:rsidRPr="003C06F3">
        <w:rPr>
          <w:sz w:val="18"/>
          <w:szCs w:val="18"/>
        </w:rPr>
        <w:t>Effectively utilizes evidence-based neuropsychological and psychological interventions</w:t>
      </w:r>
      <w:r w:rsidR="006D153B" w:rsidRPr="003C06F3">
        <w:rPr>
          <w:sz w:val="18"/>
          <w:szCs w:val="18"/>
        </w:rPr>
        <w:t>.</w:t>
      </w:r>
    </w:p>
    <w:p w14:paraId="12ED4F73" w14:textId="77777777" w:rsidR="006D153B" w:rsidRPr="003C06F3" w:rsidRDefault="00FB279C" w:rsidP="00896AE7">
      <w:pPr>
        <w:numPr>
          <w:ilvl w:val="0"/>
          <w:numId w:val="4"/>
        </w:numPr>
        <w:ind w:left="720"/>
        <w:rPr>
          <w:sz w:val="18"/>
          <w:szCs w:val="18"/>
        </w:rPr>
      </w:pPr>
      <w:r w:rsidRPr="003C06F3">
        <w:rPr>
          <w:sz w:val="18"/>
          <w:szCs w:val="18"/>
        </w:rPr>
        <w:t>Demonstrates competence in the adaptation and delivery of interventions to neuropsychological populations</w:t>
      </w:r>
      <w:r w:rsidR="006D153B" w:rsidRPr="003C06F3">
        <w:rPr>
          <w:sz w:val="18"/>
          <w:szCs w:val="18"/>
        </w:rPr>
        <w:t>.</w:t>
      </w:r>
    </w:p>
    <w:p w14:paraId="350DA746" w14:textId="77777777" w:rsidR="006D153B" w:rsidRPr="003C06F3" w:rsidRDefault="006D153B" w:rsidP="00896AE7">
      <w:pPr>
        <w:numPr>
          <w:ilvl w:val="0"/>
          <w:numId w:val="4"/>
        </w:numPr>
        <w:ind w:left="720"/>
        <w:rPr>
          <w:sz w:val="18"/>
          <w:szCs w:val="18"/>
        </w:rPr>
      </w:pPr>
      <w:r w:rsidRPr="003C06F3">
        <w:rPr>
          <w:sz w:val="18"/>
          <w:szCs w:val="18"/>
        </w:rPr>
        <w:t>Provides effective psychoeducation to patients, caregivers, and/or families.</w:t>
      </w:r>
    </w:p>
    <w:p w14:paraId="3E3FA595" w14:textId="77777777" w:rsidR="006D153B" w:rsidRPr="003C06F3" w:rsidRDefault="008D4B26" w:rsidP="00EB3A09">
      <w:pPr>
        <w:rPr>
          <w:b/>
          <w:sz w:val="18"/>
          <w:szCs w:val="18"/>
        </w:rPr>
      </w:pPr>
      <w:r w:rsidRPr="003C06F3">
        <w:rPr>
          <w:b/>
          <w:sz w:val="18"/>
          <w:szCs w:val="18"/>
        </w:rPr>
        <w:t>Neuropsychological consultation c</w:t>
      </w:r>
      <w:r w:rsidR="006D153B" w:rsidRPr="003C06F3">
        <w:rPr>
          <w:b/>
          <w:sz w:val="18"/>
          <w:szCs w:val="18"/>
        </w:rPr>
        <w:t>ompetencies</w:t>
      </w:r>
    </w:p>
    <w:p w14:paraId="2AC02C75" w14:textId="77777777" w:rsidR="006D153B" w:rsidRPr="003C06F3" w:rsidRDefault="00FB279C" w:rsidP="00896AE7">
      <w:pPr>
        <w:numPr>
          <w:ilvl w:val="0"/>
          <w:numId w:val="5"/>
        </w:numPr>
        <w:ind w:left="720"/>
        <w:rPr>
          <w:sz w:val="18"/>
          <w:szCs w:val="18"/>
        </w:rPr>
      </w:pPr>
      <w:r w:rsidRPr="003C06F3">
        <w:rPr>
          <w:sz w:val="18"/>
          <w:szCs w:val="18"/>
        </w:rPr>
        <w:t>Clarifies referral issues and when appropriate educates referral sources</w:t>
      </w:r>
      <w:r w:rsidR="006D153B" w:rsidRPr="003C06F3">
        <w:rPr>
          <w:sz w:val="18"/>
          <w:szCs w:val="18"/>
        </w:rPr>
        <w:t>.</w:t>
      </w:r>
    </w:p>
    <w:p w14:paraId="29764A7D" w14:textId="77777777" w:rsidR="006D153B" w:rsidRPr="003C06F3" w:rsidRDefault="006D153B" w:rsidP="00896AE7">
      <w:pPr>
        <w:numPr>
          <w:ilvl w:val="0"/>
          <w:numId w:val="5"/>
        </w:numPr>
        <w:ind w:left="720"/>
        <w:rPr>
          <w:sz w:val="18"/>
          <w:szCs w:val="18"/>
        </w:rPr>
      </w:pPr>
      <w:r w:rsidRPr="003C06F3">
        <w:rPr>
          <w:sz w:val="18"/>
          <w:szCs w:val="18"/>
        </w:rPr>
        <w:t>Communicates feedback and practical implications to patients and family members.</w:t>
      </w:r>
    </w:p>
    <w:p w14:paraId="3A1469EA" w14:textId="77777777" w:rsidR="00FB279C" w:rsidRPr="003C06F3" w:rsidRDefault="006D153B" w:rsidP="00896AE7">
      <w:pPr>
        <w:numPr>
          <w:ilvl w:val="0"/>
          <w:numId w:val="5"/>
        </w:numPr>
        <w:ind w:left="720"/>
        <w:rPr>
          <w:sz w:val="18"/>
          <w:szCs w:val="18"/>
        </w:rPr>
      </w:pPr>
      <w:r w:rsidRPr="003C06F3">
        <w:rPr>
          <w:sz w:val="18"/>
          <w:szCs w:val="18"/>
        </w:rPr>
        <w:t>Communicates evaluation results and recommendations to t</w:t>
      </w:r>
      <w:r w:rsidR="00FB279C" w:rsidRPr="003C06F3">
        <w:rPr>
          <w:sz w:val="18"/>
          <w:szCs w:val="18"/>
        </w:rPr>
        <w:t>eam members and other providers.</w:t>
      </w:r>
    </w:p>
    <w:p w14:paraId="3C2FFAF1" w14:textId="77777777" w:rsidR="006D153B" w:rsidRPr="003C06F3" w:rsidRDefault="00FB279C" w:rsidP="00896AE7">
      <w:pPr>
        <w:numPr>
          <w:ilvl w:val="0"/>
          <w:numId w:val="5"/>
        </w:numPr>
        <w:ind w:left="720"/>
        <w:rPr>
          <w:sz w:val="18"/>
          <w:szCs w:val="18"/>
        </w:rPr>
      </w:pPr>
      <w:r w:rsidRPr="003C06F3">
        <w:rPr>
          <w:sz w:val="18"/>
          <w:szCs w:val="18"/>
        </w:rPr>
        <w:t>Demonstrates competence in report writing and written communication skills.</w:t>
      </w:r>
    </w:p>
    <w:p w14:paraId="746DCBC1" w14:textId="77777777" w:rsidR="006D153B" w:rsidRPr="003C06F3" w:rsidRDefault="008D4B26" w:rsidP="00EB3A09">
      <w:pPr>
        <w:rPr>
          <w:b/>
          <w:sz w:val="18"/>
          <w:szCs w:val="18"/>
        </w:rPr>
      </w:pPr>
      <w:r w:rsidRPr="003C06F3">
        <w:rPr>
          <w:b/>
          <w:sz w:val="18"/>
          <w:szCs w:val="18"/>
        </w:rPr>
        <w:t>Research c</w:t>
      </w:r>
      <w:r w:rsidR="006D153B" w:rsidRPr="003C06F3">
        <w:rPr>
          <w:b/>
          <w:sz w:val="18"/>
          <w:szCs w:val="18"/>
        </w:rPr>
        <w:t>ompetencies</w:t>
      </w:r>
    </w:p>
    <w:p w14:paraId="332EAA45" w14:textId="77777777" w:rsidR="00FB279C" w:rsidRPr="003C06F3" w:rsidRDefault="00A2464A" w:rsidP="00896AE7">
      <w:pPr>
        <w:numPr>
          <w:ilvl w:val="0"/>
          <w:numId w:val="6"/>
        </w:numPr>
        <w:ind w:left="720"/>
        <w:rPr>
          <w:sz w:val="18"/>
          <w:szCs w:val="18"/>
        </w:rPr>
      </w:pPr>
      <w:r w:rsidRPr="003C06F3">
        <w:rPr>
          <w:sz w:val="18"/>
          <w:szCs w:val="18"/>
        </w:rPr>
        <w:t xml:space="preserve">Effectively performs lit reviews and evaluates quality of published </w:t>
      </w:r>
      <w:proofErr w:type="gramStart"/>
      <w:r w:rsidRPr="003C06F3">
        <w:rPr>
          <w:sz w:val="18"/>
          <w:szCs w:val="18"/>
        </w:rPr>
        <w:t>research</w:t>
      </w:r>
      <w:proofErr w:type="gramEnd"/>
      <w:r w:rsidR="00FB279C" w:rsidRPr="003C06F3">
        <w:rPr>
          <w:sz w:val="18"/>
          <w:szCs w:val="18"/>
        </w:rPr>
        <w:t xml:space="preserve"> </w:t>
      </w:r>
    </w:p>
    <w:p w14:paraId="2046D5FC" w14:textId="77777777" w:rsidR="006D153B" w:rsidRPr="003C06F3" w:rsidRDefault="006D153B" w:rsidP="00896AE7">
      <w:pPr>
        <w:numPr>
          <w:ilvl w:val="0"/>
          <w:numId w:val="6"/>
        </w:numPr>
        <w:ind w:left="720"/>
        <w:rPr>
          <w:sz w:val="18"/>
          <w:szCs w:val="18"/>
        </w:rPr>
      </w:pPr>
      <w:r w:rsidRPr="003C06F3">
        <w:rPr>
          <w:sz w:val="18"/>
          <w:szCs w:val="18"/>
        </w:rPr>
        <w:t xml:space="preserve">Effectively selects </w:t>
      </w:r>
      <w:r w:rsidR="00FB279C" w:rsidRPr="003C06F3">
        <w:rPr>
          <w:sz w:val="18"/>
          <w:szCs w:val="18"/>
        </w:rPr>
        <w:t xml:space="preserve">a </w:t>
      </w:r>
      <w:r w:rsidRPr="003C06F3">
        <w:rPr>
          <w:sz w:val="18"/>
          <w:szCs w:val="18"/>
        </w:rPr>
        <w:t>research topic.</w:t>
      </w:r>
    </w:p>
    <w:p w14:paraId="588BF1DF" w14:textId="77777777" w:rsidR="006D153B" w:rsidRPr="003C06F3" w:rsidRDefault="006D153B" w:rsidP="00896AE7">
      <w:pPr>
        <w:numPr>
          <w:ilvl w:val="0"/>
          <w:numId w:val="6"/>
        </w:numPr>
        <w:ind w:left="720"/>
        <w:rPr>
          <w:sz w:val="18"/>
          <w:szCs w:val="18"/>
        </w:rPr>
      </w:pPr>
      <w:r w:rsidRPr="003C06F3">
        <w:rPr>
          <w:sz w:val="18"/>
          <w:szCs w:val="18"/>
        </w:rPr>
        <w:t>Demonstrates skills in research design and statistical analysis.</w:t>
      </w:r>
    </w:p>
    <w:p w14:paraId="0BCAE33D" w14:textId="77777777" w:rsidR="006D153B" w:rsidRPr="003C06F3" w:rsidRDefault="00A2464A" w:rsidP="00896AE7">
      <w:pPr>
        <w:numPr>
          <w:ilvl w:val="0"/>
          <w:numId w:val="6"/>
        </w:numPr>
        <w:ind w:left="720"/>
        <w:rPr>
          <w:sz w:val="18"/>
          <w:szCs w:val="18"/>
        </w:rPr>
      </w:pPr>
      <w:r w:rsidRPr="003C06F3">
        <w:rPr>
          <w:sz w:val="18"/>
          <w:szCs w:val="18"/>
        </w:rPr>
        <w:t>Effectively manages IRB procedures, research activities, and research progress</w:t>
      </w:r>
      <w:r w:rsidR="006D153B" w:rsidRPr="003C06F3">
        <w:rPr>
          <w:sz w:val="18"/>
          <w:szCs w:val="18"/>
        </w:rPr>
        <w:t>.</w:t>
      </w:r>
    </w:p>
    <w:p w14:paraId="017C4BDE" w14:textId="067AF17A" w:rsidR="006D153B" w:rsidRPr="003C06F3" w:rsidRDefault="00A2464A" w:rsidP="00896AE7">
      <w:pPr>
        <w:numPr>
          <w:ilvl w:val="0"/>
          <w:numId w:val="6"/>
        </w:numPr>
        <w:ind w:left="720"/>
        <w:rPr>
          <w:sz w:val="18"/>
          <w:szCs w:val="18"/>
        </w:rPr>
      </w:pPr>
      <w:r w:rsidRPr="003C06F3">
        <w:rPr>
          <w:sz w:val="18"/>
          <w:szCs w:val="18"/>
        </w:rPr>
        <w:t xml:space="preserve">Effectively </w:t>
      </w:r>
      <w:r w:rsidR="006A4E9E" w:rsidRPr="003C06F3">
        <w:rPr>
          <w:sz w:val="18"/>
          <w:szCs w:val="18"/>
        </w:rPr>
        <w:t>presents and</w:t>
      </w:r>
      <w:r w:rsidRPr="003C06F3">
        <w:rPr>
          <w:sz w:val="18"/>
          <w:szCs w:val="18"/>
        </w:rPr>
        <w:t xml:space="preserve"> communicates research findings</w:t>
      </w:r>
      <w:r w:rsidR="006D153B" w:rsidRPr="003C06F3">
        <w:rPr>
          <w:sz w:val="18"/>
          <w:szCs w:val="18"/>
        </w:rPr>
        <w:t>.</w:t>
      </w:r>
    </w:p>
    <w:p w14:paraId="30EC53E7" w14:textId="77777777" w:rsidR="006D153B" w:rsidRPr="003C06F3" w:rsidRDefault="006D153B" w:rsidP="00EB3A09">
      <w:pPr>
        <w:rPr>
          <w:b/>
          <w:sz w:val="18"/>
          <w:szCs w:val="18"/>
        </w:rPr>
      </w:pPr>
      <w:r w:rsidRPr="003C06F3">
        <w:rPr>
          <w:b/>
          <w:sz w:val="18"/>
          <w:szCs w:val="18"/>
        </w:rPr>
        <w:t>Supervision and</w:t>
      </w:r>
      <w:r w:rsidR="008D4B26" w:rsidRPr="003C06F3">
        <w:rPr>
          <w:b/>
          <w:sz w:val="18"/>
          <w:szCs w:val="18"/>
        </w:rPr>
        <w:t xml:space="preserve"> teaching c</w:t>
      </w:r>
      <w:r w:rsidRPr="003C06F3">
        <w:rPr>
          <w:b/>
          <w:sz w:val="18"/>
          <w:szCs w:val="18"/>
        </w:rPr>
        <w:t>ompetencies</w:t>
      </w:r>
    </w:p>
    <w:p w14:paraId="755B90C8" w14:textId="77777777" w:rsidR="006D153B" w:rsidRPr="003C06F3" w:rsidRDefault="006D153B" w:rsidP="00896AE7">
      <w:pPr>
        <w:numPr>
          <w:ilvl w:val="0"/>
          <w:numId w:val="7"/>
        </w:numPr>
        <w:ind w:left="720"/>
        <w:rPr>
          <w:sz w:val="18"/>
          <w:szCs w:val="18"/>
        </w:rPr>
      </w:pPr>
      <w:r w:rsidRPr="003C06F3">
        <w:rPr>
          <w:sz w:val="18"/>
          <w:szCs w:val="18"/>
        </w:rPr>
        <w:t>Demonstrates skills in the provision of supervision.</w:t>
      </w:r>
    </w:p>
    <w:p w14:paraId="54CE3244" w14:textId="35908966" w:rsidR="006D153B" w:rsidRPr="003C06F3" w:rsidRDefault="00FB279C" w:rsidP="00896AE7">
      <w:pPr>
        <w:numPr>
          <w:ilvl w:val="0"/>
          <w:numId w:val="7"/>
        </w:numPr>
        <w:ind w:left="720"/>
        <w:rPr>
          <w:sz w:val="18"/>
          <w:szCs w:val="18"/>
        </w:rPr>
      </w:pPr>
      <w:r w:rsidRPr="003C06F3">
        <w:rPr>
          <w:sz w:val="18"/>
          <w:szCs w:val="18"/>
        </w:rPr>
        <w:t xml:space="preserve">Demonstrates skills in presenting and teaching </w:t>
      </w:r>
      <w:r w:rsidR="006A4E9E" w:rsidRPr="003C06F3">
        <w:rPr>
          <w:sz w:val="18"/>
          <w:szCs w:val="18"/>
        </w:rPr>
        <w:t>during didactics</w:t>
      </w:r>
      <w:r w:rsidRPr="003C06F3">
        <w:rPr>
          <w:sz w:val="18"/>
          <w:szCs w:val="18"/>
        </w:rPr>
        <w:t>, seminars, and case presentations</w:t>
      </w:r>
      <w:r w:rsidR="006D153B" w:rsidRPr="003C06F3">
        <w:rPr>
          <w:sz w:val="18"/>
          <w:szCs w:val="18"/>
        </w:rPr>
        <w:t>.</w:t>
      </w:r>
    </w:p>
    <w:p w14:paraId="7FCDE781" w14:textId="77777777" w:rsidR="006D153B" w:rsidRPr="003C06F3" w:rsidRDefault="008D4B26" w:rsidP="00EB3A09">
      <w:pPr>
        <w:rPr>
          <w:b/>
          <w:sz w:val="18"/>
          <w:szCs w:val="18"/>
        </w:rPr>
      </w:pPr>
      <w:r w:rsidRPr="003C06F3">
        <w:rPr>
          <w:b/>
          <w:sz w:val="18"/>
          <w:szCs w:val="18"/>
        </w:rPr>
        <w:t>Organization, management, and administration c</w:t>
      </w:r>
      <w:r w:rsidR="006D153B" w:rsidRPr="003C06F3">
        <w:rPr>
          <w:b/>
          <w:sz w:val="18"/>
          <w:szCs w:val="18"/>
        </w:rPr>
        <w:t>ompetencies</w:t>
      </w:r>
    </w:p>
    <w:p w14:paraId="193747B6" w14:textId="77777777" w:rsidR="006D153B" w:rsidRPr="003C06F3" w:rsidRDefault="006D153B" w:rsidP="00896AE7">
      <w:pPr>
        <w:numPr>
          <w:ilvl w:val="0"/>
          <w:numId w:val="8"/>
        </w:numPr>
        <w:ind w:left="720"/>
        <w:rPr>
          <w:sz w:val="18"/>
          <w:szCs w:val="18"/>
        </w:rPr>
      </w:pPr>
      <w:r w:rsidRPr="003C06F3">
        <w:rPr>
          <w:sz w:val="18"/>
          <w:szCs w:val="18"/>
        </w:rPr>
        <w:t>Demonstrates skills in program evaluation and program development.</w:t>
      </w:r>
    </w:p>
    <w:p w14:paraId="78C6D0BA" w14:textId="77777777" w:rsidR="006D153B" w:rsidRPr="003C06F3" w:rsidRDefault="00FB279C" w:rsidP="00896AE7">
      <w:pPr>
        <w:numPr>
          <w:ilvl w:val="0"/>
          <w:numId w:val="8"/>
        </w:numPr>
        <w:ind w:left="720"/>
        <w:rPr>
          <w:sz w:val="18"/>
          <w:szCs w:val="18"/>
        </w:rPr>
      </w:pPr>
      <w:r w:rsidRPr="003C06F3">
        <w:rPr>
          <w:sz w:val="18"/>
          <w:szCs w:val="18"/>
        </w:rPr>
        <w:t>Reliably uses the organization’s procedures (e.g., billing codes, leave time, scheduling)</w:t>
      </w:r>
      <w:r w:rsidR="006D153B" w:rsidRPr="003C06F3">
        <w:rPr>
          <w:sz w:val="18"/>
          <w:szCs w:val="18"/>
        </w:rPr>
        <w:t>.</w:t>
      </w:r>
    </w:p>
    <w:p w14:paraId="2BD948F9" w14:textId="73136ED5" w:rsidR="00DD7FEA" w:rsidRPr="003C06F3" w:rsidRDefault="006D153B" w:rsidP="00896AE7">
      <w:pPr>
        <w:numPr>
          <w:ilvl w:val="0"/>
          <w:numId w:val="8"/>
        </w:numPr>
        <w:ind w:left="720"/>
        <w:rPr>
          <w:b/>
          <w:bCs/>
          <w:kern w:val="32"/>
          <w:sz w:val="20"/>
          <w:szCs w:val="20"/>
        </w:rPr>
      </w:pPr>
      <w:r w:rsidRPr="003C06F3">
        <w:rPr>
          <w:sz w:val="18"/>
          <w:szCs w:val="18"/>
        </w:rPr>
        <w:t xml:space="preserve">Effectively represents and promotes neuropsychological services </w:t>
      </w:r>
      <w:r w:rsidR="00FB279C" w:rsidRPr="003C06F3">
        <w:rPr>
          <w:sz w:val="18"/>
          <w:szCs w:val="18"/>
        </w:rPr>
        <w:t>within the VA healthcare system.</w:t>
      </w:r>
      <w:r w:rsidR="00DD7FEA" w:rsidRPr="003C06F3">
        <w:rPr>
          <w:sz w:val="20"/>
          <w:szCs w:val="20"/>
        </w:rPr>
        <w:br w:type="page"/>
      </w:r>
    </w:p>
    <w:p w14:paraId="57002281" w14:textId="0456B2C5" w:rsidR="00692433" w:rsidRPr="003C06F3" w:rsidRDefault="00886176" w:rsidP="002A66CA">
      <w:pPr>
        <w:pStyle w:val="Heading1"/>
        <w:rPr>
          <w:rFonts w:ascii="Times New Roman" w:hAnsi="Times New Roman" w:cs="Times New Roman"/>
        </w:rPr>
      </w:pPr>
      <w:bookmarkStart w:id="41" w:name="_Toc144450356"/>
      <w:r w:rsidRPr="003C06F3">
        <w:rPr>
          <w:rFonts w:ascii="Times New Roman" w:hAnsi="Times New Roman" w:cs="Times New Roman"/>
        </w:rPr>
        <w:lastRenderedPageBreak/>
        <w:t xml:space="preserve">ROTATION </w:t>
      </w:r>
      <w:r w:rsidR="00692433" w:rsidRPr="003C06F3">
        <w:rPr>
          <w:rFonts w:ascii="Times New Roman" w:hAnsi="Times New Roman" w:cs="Times New Roman"/>
        </w:rPr>
        <w:t xml:space="preserve">AND </w:t>
      </w:r>
      <w:r w:rsidRPr="003C06F3">
        <w:rPr>
          <w:rFonts w:ascii="Times New Roman" w:hAnsi="Times New Roman" w:cs="Times New Roman"/>
        </w:rPr>
        <w:t>GRADUATION</w:t>
      </w:r>
      <w:r w:rsidR="00A2464A" w:rsidRPr="003C06F3">
        <w:rPr>
          <w:rFonts w:ascii="Times New Roman" w:hAnsi="Times New Roman" w:cs="Times New Roman"/>
        </w:rPr>
        <w:t xml:space="preserve"> REQUIREMENTS</w:t>
      </w:r>
      <w:bookmarkEnd w:id="41"/>
      <w:r w:rsidR="00692433" w:rsidRPr="003C06F3">
        <w:rPr>
          <w:rFonts w:ascii="Times New Roman" w:hAnsi="Times New Roman" w:cs="Times New Roman"/>
        </w:rPr>
        <w:t xml:space="preserve"> </w:t>
      </w:r>
    </w:p>
    <w:p w14:paraId="047F2072" w14:textId="15CB1BF6" w:rsidR="006D153B" w:rsidRPr="003C06F3" w:rsidRDefault="00FB79BF" w:rsidP="001C3DEC">
      <w:pPr>
        <w:pStyle w:val="Heading2"/>
        <w:rPr>
          <w:rFonts w:ascii="Times New Roman" w:hAnsi="Times New Roman" w:cs="Times New Roman"/>
          <w:sz w:val="20"/>
          <w:szCs w:val="20"/>
        </w:rPr>
      </w:pPr>
      <w:bookmarkStart w:id="42" w:name="_Toc144450357"/>
      <w:r w:rsidRPr="003C06F3">
        <w:rPr>
          <w:rFonts w:ascii="Times New Roman" w:hAnsi="Times New Roman" w:cs="Times New Roman"/>
          <w:sz w:val="20"/>
          <w:szCs w:val="20"/>
        </w:rPr>
        <w:t>Rotation Requirements</w:t>
      </w:r>
      <w:bookmarkEnd w:id="42"/>
    </w:p>
    <w:p w14:paraId="1C0C5676" w14:textId="40458F6E" w:rsidR="00ED1ED4" w:rsidRPr="003C06F3" w:rsidRDefault="00752AE7" w:rsidP="00042C2A">
      <w:pPr>
        <w:keepNext/>
        <w:rPr>
          <w:sz w:val="20"/>
          <w:szCs w:val="20"/>
        </w:rPr>
      </w:pPr>
      <w:r w:rsidRPr="003C06F3">
        <w:rPr>
          <w:sz w:val="20"/>
          <w:szCs w:val="20"/>
        </w:rPr>
        <w:t xml:space="preserve">Residents must meet </w:t>
      </w:r>
      <w:r w:rsidR="00D6031F" w:rsidRPr="003C06F3">
        <w:rPr>
          <w:sz w:val="20"/>
          <w:szCs w:val="20"/>
        </w:rPr>
        <w:t>specific</w:t>
      </w:r>
      <w:r w:rsidRPr="003C06F3">
        <w:rPr>
          <w:sz w:val="20"/>
          <w:szCs w:val="20"/>
        </w:rPr>
        <w:t xml:space="preserve"> competency expectations for </w:t>
      </w:r>
      <w:r w:rsidR="00243FC8" w:rsidRPr="003C06F3">
        <w:rPr>
          <w:sz w:val="20"/>
          <w:szCs w:val="20"/>
        </w:rPr>
        <w:t xml:space="preserve">the competencies listed on the previous page. These expectations increase </w:t>
      </w:r>
      <w:r w:rsidR="005105C0" w:rsidRPr="003C06F3">
        <w:rPr>
          <w:sz w:val="20"/>
          <w:szCs w:val="20"/>
        </w:rPr>
        <w:t xml:space="preserve">after each </w:t>
      </w:r>
      <w:r w:rsidR="00A2464A" w:rsidRPr="003C06F3">
        <w:rPr>
          <w:sz w:val="20"/>
          <w:szCs w:val="20"/>
        </w:rPr>
        <w:t>six</w:t>
      </w:r>
      <w:r w:rsidR="00BB08A3" w:rsidRPr="003C06F3">
        <w:rPr>
          <w:sz w:val="20"/>
          <w:szCs w:val="20"/>
        </w:rPr>
        <w:t xml:space="preserve">-month </w:t>
      </w:r>
      <w:r w:rsidR="00ED1ED4" w:rsidRPr="003C06F3">
        <w:rPr>
          <w:sz w:val="20"/>
          <w:szCs w:val="20"/>
        </w:rPr>
        <w:t>rotation</w:t>
      </w:r>
      <w:r w:rsidR="00BB08A3" w:rsidRPr="003C06F3">
        <w:rPr>
          <w:sz w:val="20"/>
          <w:szCs w:val="20"/>
        </w:rPr>
        <w:t xml:space="preserve">. </w:t>
      </w:r>
      <w:r w:rsidRPr="003C06F3">
        <w:rPr>
          <w:sz w:val="20"/>
          <w:szCs w:val="20"/>
        </w:rPr>
        <w:t xml:space="preserve">Descriptions of competency levels expectations </w:t>
      </w:r>
      <w:r w:rsidR="00243FC8" w:rsidRPr="003C06F3">
        <w:rPr>
          <w:sz w:val="20"/>
          <w:szCs w:val="20"/>
        </w:rPr>
        <w:t xml:space="preserve">for each rotation </w:t>
      </w:r>
      <w:r w:rsidRPr="003C06F3">
        <w:rPr>
          <w:sz w:val="20"/>
          <w:szCs w:val="20"/>
        </w:rPr>
        <w:t>are described in the tables below:</w:t>
      </w:r>
    </w:p>
    <w:p w14:paraId="205DA451" w14:textId="77777777" w:rsidR="005105C0" w:rsidRPr="003C06F3" w:rsidRDefault="005105C0" w:rsidP="005105C0">
      <w:pPr>
        <w:rPr>
          <w:sz w:val="20"/>
          <w:szCs w:val="20"/>
        </w:rPr>
      </w:pPr>
    </w:p>
    <w:p w14:paraId="149AB812" w14:textId="77777777" w:rsidR="00ED1ED4" w:rsidRPr="003C06F3" w:rsidRDefault="00ED1ED4" w:rsidP="005105C0">
      <w:pPr>
        <w:rPr>
          <w:sz w:val="20"/>
          <w:szCs w:val="20"/>
        </w:rPr>
      </w:pPr>
      <w:r w:rsidRPr="003C06F3">
        <w:rPr>
          <w:sz w:val="20"/>
          <w:szCs w:val="20"/>
        </w:rPr>
        <w:t>Competency Rating Levels</w:t>
      </w:r>
    </w:p>
    <w:tbl>
      <w:tblPr>
        <w:tblStyle w:val="TableGrid"/>
        <w:tblW w:w="0" w:type="auto"/>
        <w:tblLook w:val="04A0" w:firstRow="1" w:lastRow="0" w:firstColumn="1" w:lastColumn="0" w:noHBand="0" w:noVBand="1"/>
      </w:tblPr>
      <w:tblGrid>
        <w:gridCol w:w="316"/>
        <w:gridCol w:w="9034"/>
      </w:tblGrid>
      <w:tr w:rsidR="00ED1ED4" w:rsidRPr="003C06F3" w14:paraId="5042F906" w14:textId="77777777" w:rsidTr="00ED1ED4">
        <w:tc>
          <w:tcPr>
            <w:tcW w:w="0" w:type="auto"/>
          </w:tcPr>
          <w:p w14:paraId="0E94351A" w14:textId="77777777" w:rsidR="00ED1ED4" w:rsidRPr="003C06F3" w:rsidRDefault="00ED1ED4" w:rsidP="00606071">
            <w:pPr>
              <w:keepNext/>
              <w:rPr>
                <w:sz w:val="20"/>
                <w:szCs w:val="20"/>
              </w:rPr>
            </w:pPr>
            <w:r w:rsidRPr="003C06F3">
              <w:rPr>
                <w:sz w:val="20"/>
                <w:szCs w:val="20"/>
              </w:rPr>
              <w:t>5</w:t>
            </w:r>
          </w:p>
        </w:tc>
        <w:tc>
          <w:tcPr>
            <w:tcW w:w="0" w:type="auto"/>
          </w:tcPr>
          <w:p w14:paraId="66C5E083" w14:textId="0147E676" w:rsidR="00ED1ED4" w:rsidRPr="003C06F3" w:rsidRDefault="00ED1ED4" w:rsidP="003868BE">
            <w:pPr>
              <w:keepNext/>
              <w:rPr>
                <w:sz w:val="20"/>
                <w:szCs w:val="20"/>
              </w:rPr>
            </w:pPr>
            <w:r w:rsidRPr="003C06F3">
              <w:rPr>
                <w:sz w:val="20"/>
                <w:szCs w:val="20"/>
              </w:rPr>
              <w:t>Expert Competence: Demonstrates a level of competence commensurate with that of an experienced practicing neuropsychologist</w:t>
            </w:r>
            <w:r w:rsidR="003868BE" w:rsidRPr="003C06F3">
              <w:rPr>
                <w:sz w:val="20"/>
                <w:szCs w:val="20"/>
              </w:rPr>
              <w:t xml:space="preserve"> or board-certified neuropsychologist</w:t>
            </w:r>
            <w:r w:rsidRPr="003C06F3">
              <w:rPr>
                <w:sz w:val="20"/>
                <w:szCs w:val="20"/>
              </w:rPr>
              <w:t xml:space="preserve">.  Almost </w:t>
            </w:r>
            <w:proofErr w:type="gramStart"/>
            <w:r w:rsidRPr="003C06F3">
              <w:rPr>
                <w:sz w:val="20"/>
                <w:szCs w:val="20"/>
              </w:rPr>
              <w:t>all of</w:t>
            </w:r>
            <w:proofErr w:type="gramEnd"/>
            <w:r w:rsidRPr="003C06F3">
              <w:rPr>
                <w:sz w:val="20"/>
                <w:szCs w:val="20"/>
              </w:rPr>
              <w:t xml:space="preserve"> the routine communication in supervision is from the </w:t>
            </w:r>
            <w:r w:rsidR="00203565" w:rsidRPr="003C06F3">
              <w:rPr>
                <w:sz w:val="20"/>
                <w:szCs w:val="20"/>
              </w:rPr>
              <w:t>resident</w:t>
            </w:r>
            <w:r w:rsidRPr="003C06F3">
              <w:rPr>
                <w:sz w:val="20"/>
                <w:szCs w:val="20"/>
              </w:rPr>
              <w:t xml:space="preserve"> to the supervisor.  Supervision is collaborative and collegial and may resemble peer supervision between independent practitioners.  There </w:t>
            </w:r>
            <w:proofErr w:type="gramStart"/>
            <w:r w:rsidRPr="003C06F3">
              <w:rPr>
                <w:sz w:val="20"/>
                <w:szCs w:val="20"/>
              </w:rPr>
              <w:t>are</w:t>
            </w:r>
            <w:proofErr w:type="gramEnd"/>
            <w:r w:rsidRPr="003C06F3">
              <w:rPr>
                <w:sz w:val="20"/>
                <w:szCs w:val="20"/>
              </w:rPr>
              <w:t xml:space="preserve"> no significant gap in knowledge or skill in this competency area.</w:t>
            </w:r>
          </w:p>
        </w:tc>
      </w:tr>
      <w:tr w:rsidR="00ED1ED4" w:rsidRPr="003C06F3" w14:paraId="3D5334D8" w14:textId="77777777" w:rsidTr="00ED1ED4">
        <w:tc>
          <w:tcPr>
            <w:tcW w:w="0" w:type="auto"/>
          </w:tcPr>
          <w:p w14:paraId="3458498D" w14:textId="77777777" w:rsidR="00ED1ED4" w:rsidRPr="003C06F3" w:rsidRDefault="00ED1ED4" w:rsidP="00606071">
            <w:pPr>
              <w:keepNext/>
              <w:rPr>
                <w:sz w:val="20"/>
                <w:szCs w:val="20"/>
              </w:rPr>
            </w:pPr>
            <w:r w:rsidRPr="003C06F3">
              <w:rPr>
                <w:sz w:val="20"/>
                <w:szCs w:val="20"/>
              </w:rPr>
              <w:t>4</w:t>
            </w:r>
          </w:p>
        </w:tc>
        <w:tc>
          <w:tcPr>
            <w:tcW w:w="0" w:type="auto"/>
          </w:tcPr>
          <w:p w14:paraId="3A0A6F0E" w14:textId="7D42EE4E" w:rsidR="00ED1ED4" w:rsidRPr="003C06F3" w:rsidRDefault="00ED1ED4" w:rsidP="00606071">
            <w:pPr>
              <w:keepNext/>
              <w:rPr>
                <w:sz w:val="20"/>
                <w:szCs w:val="20"/>
              </w:rPr>
            </w:pPr>
            <w:r w:rsidRPr="003C06F3">
              <w:rPr>
                <w:sz w:val="20"/>
                <w:szCs w:val="20"/>
              </w:rPr>
              <w:t xml:space="preserve">Advanced Competence:  Demonstrates a level of competence expected upon completion of the postdoctoral </w:t>
            </w:r>
            <w:r w:rsidR="002E3C16" w:rsidRPr="003C06F3">
              <w:rPr>
                <w:sz w:val="20"/>
                <w:szCs w:val="20"/>
              </w:rPr>
              <w:t>residency</w:t>
            </w:r>
            <w:r w:rsidRPr="003C06F3">
              <w:rPr>
                <w:sz w:val="20"/>
                <w:szCs w:val="20"/>
              </w:rPr>
              <w:t xml:space="preserve">.  Most of the routine communication in supervision is from the </w:t>
            </w:r>
            <w:r w:rsidR="00203565" w:rsidRPr="003C06F3">
              <w:rPr>
                <w:sz w:val="20"/>
                <w:szCs w:val="20"/>
              </w:rPr>
              <w:t>resident</w:t>
            </w:r>
            <w:r w:rsidRPr="003C06F3">
              <w:rPr>
                <w:sz w:val="20"/>
                <w:szCs w:val="20"/>
              </w:rPr>
              <w:t xml:space="preserve"> to the supervisor.  Supervision is typically collaborative, and the </w:t>
            </w:r>
            <w:r w:rsidR="00203565" w:rsidRPr="003C06F3">
              <w:rPr>
                <w:sz w:val="20"/>
                <w:szCs w:val="20"/>
              </w:rPr>
              <w:t>resident</w:t>
            </w:r>
            <w:r w:rsidRPr="003C06F3">
              <w:rPr>
                <w:sz w:val="20"/>
                <w:szCs w:val="20"/>
              </w:rPr>
              <w:t xml:space="preserve"> shows at most </w:t>
            </w:r>
            <w:r w:rsidR="002E3C16" w:rsidRPr="003C06F3">
              <w:rPr>
                <w:sz w:val="20"/>
                <w:szCs w:val="20"/>
              </w:rPr>
              <w:t xml:space="preserve">only </w:t>
            </w:r>
            <w:r w:rsidRPr="003C06F3">
              <w:rPr>
                <w:sz w:val="20"/>
                <w:szCs w:val="20"/>
              </w:rPr>
              <w:t>minor gaps in knowledge and/or skills.</w:t>
            </w:r>
          </w:p>
        </w:tc>
      </w:tr>
      <w:tr w:rsidR="00ED1ED4" w:rsidRPr="003C06F3" w14:paraId="65CE52FF" w14:textId="77777777" w:rsidTr="00ED1ED4">
        <w:tc>
          <w:tcPr>
            <w:tcW w:w="0" w:type="auto"/>
          </w:tcPr>
          <w:p w14:paraId="3C1F0442" w14:textId="77777777" w:rsidR="00ED1ED4" w:rsidRPr="003C06F3" w:rsidRDefault="00ED1ED4" w:rsidP="00606071">
            <w:pPr>
              <w:keepNext/>
              <w:rPr>
                <w:sz w:val="20"/>
                <w:szCs w:val="20"/>
              </w:rPr>
            </w:pPr>
            <w:r w:rsidRPr="003C06F3">
              <w:rPr>
                <w:sz w:val="20"/>
                <w:szCs w:val="20"/>
              </w:rPr>
              <w:t>3</w:t>
            </w:r>
          </w:p>
        </w:tc>
        <w:tc>
          <w:tcPr>
            <w:tcW w:w="0" w:type="auto"/>
          </w:tcPr>
          <w:p w14:paraId="0CF31DE3" w14:textId="25A9C5A6" w:rsidR="00ED1ED4" w:rsidRPr="003C06F3" w:rsidRDefault="00ED1ED4" w:rsidP="00F1063A">
            <w:pPr>
              <w:keepNext/>
              <w:rPr>
                <w:sz w:val="20"/>
                <w:szCs w:val="20"/>
              </w:rPr>
            </w:pPr>
            <w:r w:rsidRPr="003C06F3">
              <w:rPr>
                <w:sz w:val="20"/>
                <w:szCs w:val="20"/>
              </w:rPr>
              <w:t xml:space="preserve">Intermediate to Advanced Competence: Competence at a level expected at the completion of the first year of the </w:t>
            </w:r>
            <w:r w:rsidR="002E3C16" w:rsidRPr="003C06F3">
              <w:rPr>
                <w:sz w:val="20"/>
                <w:szCs w:val="20"/>
              </w:rPr>
              <w:t>residency</w:t>
            </w:r>
            <w:r w:rsidRPr="003C06F3">
              <w:rPr>
                <w:sz w:val="20"/>
                <w:szCs w:val="20"/>
              </w:rPr>
              <w:t xml:space="preserve">.  Routine communication in supervision involves a combination of the </w:t>
            </w:r>
            <w:r w:rsidR="00203565" w:rsidRPr="003C06F3">
              <w:rPr>
                <w:sz w:val="20"/>
                <w:szCs w:val="20"/>
              </w:rPr>
              <w:t>resident</w:t>
            </w:r>
            <w:r w:rsidRPr="003C06F3">
              <w:rPr>
                <w:sz w:val="20"/>
                <w:szCs w:val="20"/>
              </w:rPr>
              <w:t xml:space="preserve"> reporting to the supervisor and the supervisor advising the </w:t>
            </w:r>
            <w:r w:rsidR="00203565" w:rsidRPr="003C06F3">
              <w:rPr>
                <w:sz w:val="20"/>
                <w:szCs w:val="20"/>
              </w:rPr>
              <w:t>resident</w:t>
            </w:r>
            <w:r w:rsidRPr="003C06F3">
              <w:rPr>
                <w:sz w:val="20"/>
                <w:szCs w:val="20"/>
              </w:rPr>
              <w:t>, at times in a directive manner.  Some gaps in skills and/or knowledge remain and are a focus of supervision.</w:t>
            </w:r>
            <w:r w:rsidR="00F1063A" w:rsidRPr="003C06F3">
              <w:rPr>
                <w:sz w:val="20"/>
                <w:szCs w:val="20"/>
              </w:rPr>
              <w:t xml:space="preserve"> Competencies at this level during the final months prior to graduation may require </w:t>
            </w:r>
            <w:r w:rsidR="002E3C16" w:rsidRPr="003C06F3">
              <w:rPr>
                <w:sz w:val="20"/>
                <w:szCs w:val="20"/>
              </w:rPr>
              <w:t xml:space="preserve">a </w:t>
            </w:r>
            <w:r w:rsidR="00F1063A" w:rsidRPr="003C06F3">
              <w:rPr>
                <w:sz w:val="20"/>
                <w:szCs w:val="20"/>
              </w:rPr>
              <w:t>remediation plan.</w:t>
            </w:r>
          </w:p>
        </w:tc>
      </w:tr>
      <w:tr w:rsidR="00ED1ED4" w:rsidRPr="003C06F3" w14:paraId="636B492C" w14:textId="77777777" w:rsidTr="00ED1ED4">
        <w:tc>
          <w:tcPr>
            <w:tcW w:w="0" w:type="auto"/>
          </w:tcPr>
          <w:p w14:paraId="3752F00E" w14:textId="77777777" w:rsidR="00ED1ED4" w:rsidRPr="003C06F3" w:rsidRDefault="00ED1ED4" w:rsidP="00606071">
            <w:pPr>
              <w:keepNext/>
              <w:rPr>
                <w:sz w:val="20"/>
                <w:szCs w:val="20"/>
              </w:rPr>
            </w:pPr>
            <w:r w:rsidRPr="003C06F3">
              <w:rPr>
                <w:sz w:val="20"/>
                <w:szCs w:val="20"/>
              </w:rPr>
              <w:t>2</w:t>
            </w:r>
          </w:p>
        </w:tc>
        <w:tc>
          <w:tcPr>
            <w:tcW w:w="0" w:type="auto"/>
          </w:tcPr>
          <w:p w14:paraId="03D026C0" w14:textId="747323DF" w:rsidR="00ED1ED4" w:rsidRPr="003C06F3" w:rsidRDefault="00ED1ED4" w:rsidP="0031399A">
            <w:pPr>
              <w:keepNext/>
              <w:rPr>
                <w:sz w:val="20"/>
                <w:szCs w:val="20"/>
              </w:rPr>
            </w:pPr>
            <w:r w:rsidRPr="003C06F3">
              <w:rPr>
                <w:sz w:val="20"/>
                <w:szCs w:val="20"/>
              </w:rPr>
              <w:t xml:space="preserve">Intermediate Competence: Competence at a level expected at the beginning of the </w:t>
            </w:r>
            <w:r w:rsidR="002E3C16" w:rsidRPr="003C06F3">
              <w:rPr>
                <w:sz w:val="20"/>
                <w:szCs w:val="20"/>
              </w:rPr>
              <w:t>residency</w:t>
            </w:r>
            <w:r w:rsidRPr="003C06F3">
              <w:rPr>
                <w:sz w:val="20"/>
                <w:szCs w:val="20"/>
              </w:rPr>
              <w:t xml:space="preserve">.  Supervision is frequently directive, with the supervisor providing frequent extended input during routine supervision.  Large gaps in skills and/or knowledge are present and are a major focus of ongoing supervision.  Other than within Elective Rotation Competencies (see below), competencies at this level during the second year </w:t>
            </w:r>
            <w:r w:rsidR="0031399A" w:rsidRPr="003C06F3">
              <w:rPr>
                <w:sz w:val="20"/>
                <w:szCs w:val="20"/>
              </w:rPr>
              <w:t xml:space="preserve">would </w:t>
            </w:r>
            <w:r w:rsidRPr="003C06F3">
              <w:rPr>
                <w:sz w:val="20"/>
                <w:szCs w:val="20"/>
              </w:rPr>
              <w:t xml:space="preserve">require </w:t>
            </w:r>
            <w:r w:rsidR="0031399A" w:rsidRPr="003C06F3">
              <w:rPr>
                <w:sz w:val="20"/>
                <w:szCs w:val="20"/>
              </w:rPr>
              <w:t xml:space="preserve">a </w:t>
            </w:r>
            <w:r w:rsidRPr="003C06F3">
              <w:rPr>
                <w:sz w:val="20"/>
                <w:szCs w:val="20"/>
              </w:rPr>
              <w:t>remediation</w:t>
            </w:r>
            <w:r w:rsidR="00F1063A" w:rsidRPr="003C06F3">
              <w:rPr>
                <w:sz w:val="20"/>
                <w:szCs w:val="20"/>
              </w:rPr>
              <w:t xml:space="preserve"> plan</w:t>
            </w:r>
            <w:r w:rsidRPr="003C06F3">
              <w:rPr>
                <w:sz w:val="20"/>
                <w:szCs w:val="20"/>
              </w:rPr>
              <w:t xml:space="preserve">. </w:t>
            </w:r>
          </w:p>
        </w:tc>
      </w:tr>
      <w:tr w:rsidR="00ED1ED4" w:rsidRPr="003C06F3" w14:paraId="59791501" w14:textId="77777777" w:rsidTr="00ED1ED4">
        <w:tc>
          <w:tcPr>
            <w:tcW w:w="0" w:type="auto"/>
          </w:tcPr>
          <w:p w14:paraId="25E30A62" w14:textId="77777777" w:rsidR="00ED1ED4" w:rsidRPr="003C06F3" w:rsidRDefault="00ED1ED4" w:rsidP="00606071">
            <w:pPr>
              <w:keepNext/>
              <w:rPr>
                <w:sz w:val="20"/>
                <w:szCs w:val="20"/>
              </w:rPr>
            </w:pPr>
            <w:r w:rsidRPr="003C06F3">
              <w:rPr>
                <w:sz w:val="20"/>
                <w:szCs w:val="20"/>
              </w:rPr>
              <w:t>1</w:t>
            </w:r>
          </w:p>
        </w:tc>
        <w:tc>
          <w:tcPr>
            <w:tcW w:w="0" w:type="auto"/>
          </w:tcPr>
          <w:p w14:paraId="12120C93" w14:textId="67D58EF9" w:rsidR="00ED1ED4" w:rsidRPr="003C06F3" w:rsidRDefault="00ED1ED4" w:rsidP="00606071">
            <w:pPr>
              <w:keepNext/>
              <w:rPr>
                <w:sz w:val="20"/>
                <w:szCs w:val="20"/>
              </w:rPr>
            </w:pPr>
            <w:r w:rsidRPr="003C06F3">
              <w:rPr>
                <w:sz w:val="20"/>
                <w:szCs w:val="20"/>
              </w:rPr>
              <w:t xml:space="preserve">Basic Competence: Competence below the level expected at the beginning of the </w:t>
            </w:r>
            <w:r w:rsidR="002E3C16" w:rsidRPr="003C06F3">
              <w:rPr>
                <w:sz w:val="20"/>
                <w:szCs w:val="20"/>
              </w:rPr>
              <w:t>residency</w:t>
            </w:r>
            <w:r w:rsidRPr="003C06F3">
              <w:rPr>
                <w:sz w:val="20"/>
                <w:szCs w:val="20"/>
              </w:rPr>
              <w:t>.  Supervision is very directive, structured, and intensive.  Multiple large gaps in skills and/or knowledge are present.  Remedial work is needed in this competency area.</w:t>
            </w:r>
          </w:p>
        </w:tc>
      </w:tr>
    </w:tbl>
    <w:p w14:paraId="1527AAA5" w14:textId="49D151B2" w:rsidR="005105C0" w:rsidRPr="003C06F3" w:rsidRDefault="00ED1ED4" w:rsidP="005105C0">
      <w:pPr>
        <w:keepNext/>
        <w:rPr>
          <w:sz w:val="20"/>
          <w:szCs w:val="20"/>
        </w:rPr>
      </w:pPr>
      <w:r w:rsidRPr="003C06F3">
        <w:rPr>
          <w:sz w:val="20"/>
          <w:szCs w:val="20"/>
        </w:rPr>
        <w:t> </w:t>
      </w:r>
    </w:p>
    <w:p w14:paraId="2DCA4945" w14:textId="3D975A8E" w:rsidR="00F80D43" w:rsidRPr="003C06F3" w:rsidRDefault="00F80D43" w:rsidP="005105C0">
      <w:pPr>
        <w:rPr>
          <w:sz w:val="20"/>
          <w:szCs w:val="20"/>
        </w:rPr>
      </w:pPr>
      <w:r w:rsidRPr="003C06F3">
        <w:rPr>
          <w:sz w:val="20"/>
          <w:szCs w:val="20"/>
        </w:rPr>
        <w:t xml:space="preserve">Competency </w:t>
      </w:r>
      <w:r w:rsidR="00895786" w:rsidRPr="003C06F3">
        <w:rPr>
          <w:sz w:val="20"/>
          <w:szCs w:val="20"/>
        </w:rPr>
        <w:t xml:space="preserve">Rating </w:t>
      </w:r>
      <w:r w:rsidRPr="003C06F3">
        <w:rPr>
          <w:sz w:val="20"/>
          <w:szCs w:val="20"/>
        </w:rPr>
        <w:t>Expectations</w:t>
      </w:r>
      <w:r w:rsidR="00895786" w:rsidRPr="003C06F3">
        <w:rPr>
          <w:sz w:val="20"/>
          <w:szCs w:val="20"/>
        </w:rPr>
        <w:t xml:space="preserve"> for each Primary Rotation</w:t>
      </w:r>
    </w:p>
    <w:tbl>
      <w:tblPr>
        <w:tblStyle w:val="TableGrid1"/>
        <w:tblW w:w="0" w:type="auto"/>
        <w:tblLook w:val="04A0" w:firstRow="1" w:lastRow="0" w:firstColumn="1" w:lastColumn="0" w:noHBand="0" w:noVBand="1"/>
      </w:tblPr>
      <w:tblGrid>
        <w:gridCol w:w="1354"/>
        <w:gridCol w:w="7996"/>
      </w:tblGrid>
      <w:tr w:rsidR="00F80D43" w:rsidRPr="003C06F3" w14:paraId="751B505B" w14:textId="77777777" w:rsidTr="00023A60">
        <w:trPr>
          <w:trHeight w:val="791"/>
        </w:trPr>
        <w:tc>
          <w:tcPr>
            <w:tcW w:w="1368" w:type="dxa"/>
          </w:tcPr>
          <w:p w14:paraId="4469A0ED" w14:textId="77777777" w:rsidR="00F80D43" w:rsidRPr="003C06F3" w:rsidRDefault="00F80D43" w:rsidP="00F80D43">
            <w:pPr>
              <w:keepNext/>
              <w:rPr>
                <w:sz w:val="20"/>
                <w:szCs w:val="20"/>
              </w:rPr>
            </w:pPr>
            <w:r w:rsidRPr="003C06F3">
              <w:rPr>
                <w:sz w:val="20"/>
                <w:szCs w:val="20"/>
              </w:rPr>
              <w:t>YEAR 1</w:t>
            </w:r>
          </w:p>
          <w:p w14:paraId="234F7B2B" w14:textId="77777777" w:rsidR="00F80D43" w:rsidRPr="003C06F3" w:rsidRDefault="00F80D43" w:rsidP="00F80D43">
            <w:pPr>
              <w:keepNext/>
              <w:rPr>
                <w:sz w:val="20"/>
                <w:szCs w:val="20"/>
              </w:rPr>
            </w:pPr>
            <w:r w:rsidRPr="003C06F3">
              <w:rPr>
                <w:sz w:val="20"/>
                <w:szCs w:val="20"/>
              </w:rPr>
              <w:t>1</w:t>
            </w:r>
            <w:r w:rsidRPr="003C06F3">
              <w:rPr>
                <w:sz w:val="20"/>
                <w:szCs w:val="20"/>
                <w:vertAlign w:val="superscript"/>
              </w:rPr>
              <w:t>st</w:t>
            </w:r>
            <w:r w:rsidRPr="003C06F3">
              <w:rPr>
                <w:sz w:val="20"/>
                <w:szCs w:val="20"/>
              </w:rPr>
              <w:t xml:space="preserve"> Rotation</w:t>
            </w:r>
          </w:p>
        </w:tc>
        <w:tc>
          <w:tcPr>
            <w:tcW w:w="8208" w:type="dxa"/>
          </w:tcPr>
          <w:p w14:paraId="3B34D6A5" w14:textId="479C4594" w:rsidR="00F80D43" w:rsidRPr="003C06F3" w:rsidRDefault="00F65783" w:rsidP="00F80D43">
            <w:pPr>
              <w:keepNext/>
              <w:rPr>
                <w:sz w:val="20"/>
                <w:szCs w:val="20"/>
                <w:u w:val="single"/>
              </w:rPr>
            </w:pPr>
            <w:r w:rsidRPr="003C06F3">
              <w:rPr>
                <w:sz w:val="20"/>
                <w:szCs w:val="20"/>
              </w:rPr>
              <w:t xml:space="preserve">No competency rating below </w:t>
            </w:r>
            <w:r w:rsidR="00895786" w:rsidRPr="003C06F3">
              <w:rPr>
                <w:sz w:val="20"/>
                <w:szCs w:val="20"/>
              </w:rPr>
              <w:t xml:space="preserve">“2” </w:t>
            </w:r>
            <w:r w:rsidRPr="003C06F3">
              <w:rPr>
                <w:sz w:val="20"/>
                <w:szCs w:val="20"/>
              </w:rPr>
              <w:t>(</w:t>
            </w:r>
            <w:r w:rsidR="00F80D43" w:rsidRPr="003C06F3">
              <w:rPr>
                <w:sz w:val="20"/>
                <w:szCs w:val="20"/>
              </w:rPr>
              <w:t>Intermediate Competence)</w:t>
            </w:r>
            <w:r w:rsidRPr="003C06F3">
              <w:rPr>
                <w:sz w:val="20"/>
                <w:szCs w:val="20"/>
              </w:rPr>
              <w:t>, with at least 50% of the competency ratings at “3” (Intermediate to Advanced Competence) by the end of the first rotation</w:t>
            </w:r>
            <w:r w:rsidR="00F80D43" w:rsidRPr="003C06F3">
              <w:rPr>
                <w:sz w:val="20"/>
                <w:szCs w:val="20"/>
              </w:rPr>
              <w:t>.</w:t>
            </w:r>
          </w:p>
        </w:tc>
      </w:tr>
      <w:tr w:rsidR="00F80D43" w:rsidRPr="003C06F3" w14:paraId="595AE424" w14:textId="77777777" w:rsidTr="00023A60">
        <w:trPr>
          <w:trHeight w:val="791"/>
        </w:trPr>
        <w:tc>
          <w:tcPr>
            <w:tcW w:w="1368" w:type="dxa"/>
          </w:tcPr>
          <w:p w14:paraId="33E699C9" w14:textId="77777777" w:rsidR="00F80D43" w:rsidRPr="003C06F3" w:rsidRDefault="00F80D43" w:rsidP="00F80D43">
            <w:pPr>
              <w:keepNext/>
              <w:rPr>
                <w:sz w:val="20"/>
                <w:szCs w:val="20"/>
              </w:rPr>
            </w:pPr>
            <w:r w:rsidRPr="003C06F3">
              <w:rPr>
                <w:sz w:val="20"/>
                <w:szCs w:val="20"/>
              </w:rPr>
              <w:t>YEAR 1</w:t>
            </w:r>
          </w:p>
          <w:p w14:paraId="30A68F0F" w14:textId="77777777" w:rsidR="00F80D43" w:rsidRPr="003C06F3" w:rsidRDefault="00F80D43" w:rsidP="00F80D43">
            <w:pPr>
              <w:keepNext/>
              <w:rPr>
                <w:sz w:val="20"/>
                <w:szCs w:val="20"/>
              </w:rPr>
            </w:pPr>
            <w:r w:rsidRPr="003C06F3">
              <w:rPr>
                <w:sz w:val="20"/>
                <w:szCs w:val="20"/>
              </w:rPr>
              <w:t>2</w:t>
            </w:r>
            <w:r w:rsidRPr="003C06F3">
              <w:rPr>
                <w:sz w:val="20"/>
                <w:szCs w:val="20"/>
                <w:vertAlign w:val="superscript"/>
              </w:rPr>
              <w:t>nd</w:t>
            </w:r>
            <w:r w:rsidRPr="003C06F3">
              <w:rPr>
                <w:sz w:val="20"/>
                <w:szCs w:val="20"/>
              </w:rPr>
              <w:t xml:space="preserve"> Rotation</w:t>
            </w:r>
          </w:p>
        </w:tc>
        <w:tc>
          <w:tcPr>
            <w:tcW w:w="8208" w:type="dxa"/>
          </w:tcPr>
          <w:p w14:paraId="06DFF8DD" w14:textId="512617B4" w:rsidR="00F80D43" w:rsidRPr="003C06F3" w:rsidRDefault="00F65783" w:rsidP="00023A60">
            <w:pPr>
              <w:keepNext/>
              <w:rPr>
                <w:sz w:val="20"/>
                <w:szCs w:val="20"/>
              </w:rPr>
            </w:pPr>
            <w:r w:rsidRPr="003C06F3">
              <w:rPr>
                <w:sz w:val="20"/>
                <w:szCs w:val="20"/>
              </w:rPr>
              <w:t>No competency rating below “3” (Intermediate to Advanced Competence) by the end of the first year</w:t>
            </w:r>
            <w:r w:rsidR="00F80D43" w:rsidRPr="003C06F3">
              <w:rPr>
                <w:sz w:val="20"/>
                <w:szCs w:val="20"/>
              </w:rPr>
              <w:t xml:space="preserve">. </w:t>
            </w:r>
          </w:p>
        </w:tc>
      </w:tr>
      <w:tr w:rsidR="00F80D43" w:rsidRPr="003C06F3" w14:paraId="44DD43CB" w14:textId="77777777" w:rsidTr="00023A60">
        <w:trPr>
          <w:trHeight w:val="791"/>
        </w:trPr>
        <w:tc>
          <w:tcPr>
            <w:tcW w:w="1368" w:type="dxa"/>
          </w:tcPr>
          <w:p w14:paraId="0EEF24B7" w14:textId="77777777" w:rsidR="00F80D43" w:rsidRPr="003C06F3" w:rsidRDefault="00F80D43" w:rsidP="00F80D43">
            <w:pPr>
              <w:keepNext/>
              <w:rPr>
                <w:sz w:val="20"/>
                <w:szCs w:val="20"/>
              </w:rPr>
            </w:pPr>
            <w:r w:rsidRPr="003C06F3">
              <w:rPr>
                <w:sz w:val="20"/>
                <w:szCs w:val="20"/>
              </w:rPr>
              <w:t>YEAR 2</w:t>
            </w:r>
          </w:p>
          <w:p w14:paraId="0760445F" w14:textId="77777777" w:rsidR="00F80D43" w:rsidRPr="003C06F3" w:rsidRDefault="00F80D43" w:rsidP="00F80D43">
            <w:pPr>
              <w:keepNext/>
              <w:rPr>
                <w:sz w:val="20"/>
                <w:szCs w:val="20"/>
              </w:rPr>
            </w:pPr>
            <w:r w:rsidRPr="003C06F3">
              <w:rPr>
                <w:sz w:val="20"/>
                <w:szCs w:val="20"/>
              </w:rPr>
              <w:t>1</w:t>
            </w:r>
            <w:r w:rsidRPr="003C06F3">
              <w:rPr>
                <w:sz w:val="20"/>
                <w:szCs w:val="20"/>
                <w:vertAlign w:val="superscript"/>
              </w:rPr>
              <w:t>st</w:t>
            </w:r>
            <w:r w:rsidRPr="003C06F3">
              <w:rPr>
                <w:sz w:val="20"/>
                <w:szCs w:val="20"/>
              </w:rPr>
              <w:t xml:space="preserve"> Rotation</w:t>
            </w:r>
          </w:p>
        </w:tc>
        <w:tc>
          <w:tcPr>
            <w:tcW w:w="8208" w:type="dxa"/>
          </w:tcPr>
          <w:p w14:paraId="09C0CF4C" w14:textId="3D684588" w:rsidR="00F80D43" w:rsidRPr="003C06F3" w:rsidRDefault="00F65783" w:rsidP="00023A60">
            <w:pPr>
              <w:keepNext/>
              <w:rPr>
                <w:sz w:val="20"/>
                <w:szCs w:val="20"/>
              </w:rPr>
            </w:pPr>
            <w:r w:rsidRPr="003C06F3">
              <w:rPr>
                <w:sz w:val="20"/>
                <w:szCs w:val="20"/>
              </w:rPr>
              <w:t>No competency rating below “3” (Intermediate to Advanced Competence), with at least 50% of the competency ratings at “4” (Advanced Competence) by the end of the first rotation</w:t>
            </w:r>
            <w:r w:rsidR="0009305B" w:rsidRPr="003C06F3">
              <w:rPr>
                <w:sz w:val="20"/>
                <w:szCs w:val="20"/>
              </w:rPr>
              <w:t>.</w:t>
            </w:r>
            <w:r w:rsidR="00F80D43" w:rsidRPr="003C06F3">
              <w:rPr>
                <w:sz w:val="20"/>
                <w:szCs w:val="20"/>
              </w:rPr>
              <w:t xml:space="preserve">  </w:t>
            </w:r>
          </w:p>
        </w:tc>
      </w:tr>
      <w:tr w:rsidR="00F80D43" w:rsidRPr="003C06F3" w14:paraId="3E4E291F" w14:textId="77777777" w:rsidTr="00023A60">
        <w:trPr>
          <w:trHeight w:val="791"/>
        </w:trPr>
        <w:tc>
          <w:tcPr>
            <w:tcW w:w="1368" w:type="dxa"/>
          </w:tcPr>
          <w:p w14:paraId="777E8A86" w14:textId="77777777" w:rsidR="00F80D43" w:rsidRPr="003C06F3" w:rsidRDefault="00F80D43" w:rsidP="00F80D43">
            <w:pPr>
              <w:keepNext/>
              <w:rPr>
                <w:sz w:val="20"/>
                <w:szCs w:val="20"/>
              </w:rPr>
            </w:pPr>
            <w:r w:rsidRPr="003C06F3">
              <w:rPr>
                <w:sz w:val="20"/>
                <w:szCs w:val="20"/>
              </w:rPr>
              <w:t>Year 2</w:t>
            </w:r>
          </w:p>
          <w:p w14:paraId="4C953755" w14:textId="77777777" w:rsidR="00F80D43" w:rsidRPr="003C06F3" w:rsidRDefault="00F80D43" w:rsidP="00F80D43">
            <w:pPr>
              <w:keepNext/>
              <w:rPr>
                <w:sz w:val="20"/>
                <w:szCs w:val="20"/>
              </w:rPr>
            </w:pPr>
            <w:r w:rsidRPr="003C06F3">
              <w:rPr>
                <w:sz w:val="20"/>
                <w:szCs w:val="20"/>
              </w:rPr>
              <w:t>2</w:t>
            </w:r>
            <w:r w:rsidRPr="003C06F3">
              <w:rPr>
                <w:sz w:val="20"/>
                <w:szCs w:val="20"/>
                <w:vertAlign w:val="superscript"/>
              </w:rPr>
              <w:t>nd</w:t>
            </w:r>
            <w:r w:rsidRPr="003C06F3">
              <w:rPr>
                <w:sz w:val="20"/>
                <w:szCs w:val="20"/>
              </w:rPr>
              <w:t xml:space="preserve"> Rotation</w:t>
            </w:r>
          </w:p>
        </w:tc>
        <w:tc>
          <w:tcPr>
            <w:tcW w:w="8208" w:type="dxa"/>
          </w:tcPr>
          <w:p w14:paraId="73DA640B" w14:textId="644056E2" w:rsidR="0009305B" w:rsidRPr="003C06F3" w:rsidRDefault="0009305B" w:rsidP="0009305B">
            <w:pPr>
              <w:keepNext/>
              <w:rPr>
                <w:sz w:val="20"/>
                <w:szCs w:val="20"/>
              </w:rPr>
            </w:pPr>
            <w:r w:rsidRPr="003C06F3">
              <w:rPr>
                <w:sz w:val="20"/>
                <w:szCs w:val="20"/>
              </w:rPr>
              <w:t>No competency rating below “4” (Advanced Competence) by the end of the second year.</w:t>
            </w:r>
          </w:p>
          <w:p w14:paraId="12C8D989" w14:textId="1412F862" w:rsidR="00F80D43" w:rsidRPr="003C06F3" w:rsidRDefault="00F80D43" w:rsidP="00F80D43">
            <w:pPr>
              <w:keepNext/>
              <w:rPr>
                <w:sz w:val="20"/>
                <w:szCs w:val="20"/>
              </w:rPr>
            </w:pPr>
          </w:p>
        </w:tc>
      </w:tr>
    </w:tbl>
    <w:p w14:paraId="578C679F" w14:textId="77777777" w:rsidR="0069716D" w:rsidRPr="003C06F3" w:rsidRDefault="00613D1B" w:rsidP="0069716D">
      <w:r w:rsidRPr="003C06F3">
        <w:t xml:space="preserve"> </w:t>
      </w:r>
    </w:p>
    <w:p w14:paraId="1BD54704" w14:textId="502FD2C0" w:rsidR="000D3F1B" w:rsidRPr="003C06F3" w:rsidRDefault="000D3F1B" w:rsidP="0069716D">
      <w:pPr>
        <w:rPr>
          <w:sz w:val="20"/>
          <w:szCs w:val="20"/>
        </w:rPr>
      </w:pPr>
      <w:r w:rsidRPr="003C06F3">
        <w:rPr>
          <w:sz w:val="20"/>
          <w:szCs w:val="20"/>
        </w:rPr>
        <w:t>I</w:t>
      </w:r>
      <w:r w:rsidR="00A71DD3" w:rsidRPr="003C06F3">
        <w:rPr>
          <w:sz w:val="20"/>
          <w:szCs w:val="20"/>
        </w:rPr>
        <w:t>n</w:t>
      </w:r>
      <w:r w:rsidRPr="003C06F3">
        <w:rPr>
          <w:sz w:val="20"/>
          <w:szCs w:val="20"/>
        </w:rPr>
        <w:t xml:space="preserve"> addition to the formal competency rating evaluation</w:t>
      </w:r>
      <w:r w:rsidR="000F1D2F" w:rsidRPr="003C06F3">
        <w:rPr>
          <w:sz w:val="20"/>
          <w:szCs w:val="20"/>
        </w:rPr>
        <w:t>s</w:t>
      </w:r>
      <w:r w:rsidRPr="003C06F3">
        <w:rPr>
          <w:sz w:val="20"/>
          <w:szCs w:val="20"/>
        </w:rPr>
        <w:t xml:space="preserve"> at the end of each</w:t>
      </w:r>
      <w:r w:rsidR="00D6031F" w:rsidRPr="003C06F3">
        <w:rPr>
          <w:sz w:val="20"/>
          <w:szCs w:val="20"/>
        </w:rPr>
        <w:t xml:space="preserve"> six-month</w:t>
      </w:r>
      <w:r w:rsidRPr="003C06F3">
        <w:rPr>
          <w:sz w:val="20"/>
          <w:szCs w:val="20"/>
        </w:rPr>
        <w:t xml:space="preserve"> rotation, supervisors </w:t>
      </w:r>
      <w:r w:rsidR="000F1D2F" w:rsidRPr="003C06F3">
        <w:rPr>
          <w:sz w:val="20"/>
          <w:szCs w:val="20"/>
        </w:rPr>
        <w:t xml:space="preserve">also </w:t>
      </w:r>
      <w:r w:rsidR="00A71DD3" w:rsidRPr="003C06F3">
        <w:rPr>
          <w:sz w:val="20"/>
          <w:szCs w:val="20"/>
        </w:rPr>
        <w:t xml:space="preserve">meet with residents </w:t>
      </w:r>
      <w:r w:rsidR="000F1D2F" w:rsidRPr="003C06F3">
        <w:rPr>
          <w:sz w:val="20"/>
          <w:szCs w:val="20"/>
        </w:rPr>
        <w:t xml:space="preserve">to discuss </w:t>
      </w:r>
      <w:r w:rsidR="004124E6" w:rsidRPr="003C06F3">
        <w:rPr>
          <w:sz w:val="20"/>
          <w:szCs w:val="20"/>
        </w:rPr>
        <w:t xml:space="preserve">growth on </w:t>
      </w:r>
      <w:r w:rsidR="000F1D2F" w:rsidRPr="003C06F3">
        <w:rPr>
          <w:sz w:val="20"/>
          <w:szCs w:val="20"/>
        </w:rPr>
        <w:t xml:space="preserve">competencies </w:t>
      </w:r>
      <w:r w:rsidR="00411417" w:rsidRPr="003C06F3">
        <w:rPr>
          <w:sz w:val="20"/>
          <w:szCs w:val="20"/>
        </w:rPr>
        <w:t>at the midway point of every rotation</w:t>
      </w:r>
      <w:r w:rsidR="000F1D2F" w:rsidRPr="003C06F3">
        <w:rPr>
          <w:sz w:val="20"/>
          <w:szCs w:val="20"/>
        </w:rPr>
        <w:t xml:space="preserve">. This mid-rotation meeting is used </w:t>
      </w:r>
      <w:r w:rsidR="00A71DD3" w:rsidRPr="003C06F3">
        <w:rPr>
          <w:sz w:val="20"/>
          <w:szCs w:val="20"/>
        </w:rPr>
        <w:t xml:space="preserve">to </w:t>
      </w:r>
      <w:r w:rsidRPr="003C06F3">
        <w:rPr>
          <w:sz w:val="20"/>
          <w:szCs w:val="20"/>
        </w:rPr>
        <w:t>inform</w:t>
      </w:r>
      <w:r w:rsidR="00A71DD3" w:rsidRPr="003C06F3">
        <w:rPr>
          <w:sz w:val="20"/>
          <w:szCs w:val="20"/>
        </w:rPr>
        <w:t xml:space="preserve"> </w:t>
      </w:r>
      <w:r w:rsidR="000F1D2F" w:rsidRPr="003C06F3">
        <w:rPr>
          <w:sz w:val="20"/>
          <w:szCs w:val="20"/>
        </w:rPr>
        <w:t>residents a</w:t>
      </w:r>
      <w:r w:rsidR="00A71DD3" w:rsidRPr="003C06F3">
        <w:rPr>
          <w:sz w:val="20"/>
          <w:szCs w:val="20"/>
        </w:rPr>
        <w:t xml:space="preserve">bout their </w:t>
      </w:r>
      <w:r w:rsidR="004124E6" w:rsidRPr="003C06F3">
        <w:rPr>
          <w:sz w:val="20"/>
          <w:szCs w:val="20"/>
        </w:rPr>
        <w:t>progress</w:t>
      </w:r>
      <w:r w:rsidR="00A71DD3" w:rsidRPr="003C06F3">
        <w:rPr>
          <w:sz w:val="20"/>
          <w:szCs w:val="20"/>
        </w:rPr>
        <w:t xml:space="preserve"> toward expected competenc</w:t>
      </w:r>
      <w:r w:rsidR="00D6031F" w:rsidRPr="003C06F3">
        <w:rPr>
          <w:sz w:val="20"/>
          <w:szCs w:val="20"/>
        </w:rPr>
        <w:t>ies</w:t>
      </w:r>
      <w:r w:rsidR="008D69A3" w:rsidRPr="003C06F3">
        <w:rPr>
          <w:sz w:val="20"/>
          <w:szCs w:val="20"/>
        </w:rPr>
        <w:t xml:space="preserve"> at the end of the rotation</w:t>
      </w:r>
      <w:r w:rsidR="00A71DD3" w:rsidRPr="003C06F3">
        <w:rPr>
          <w:sz w:val="20"/>
          <w:szCs w:val="20"/>
        </w:rPr>
        <w:t xml:space="preserve">. </w:t>
      </w:r>
      <w:r w:rsidR="000F1D2F" w:rsidRPr="003C06F3">
        <w:rPr>
          <w:sz w:val="20"/>
          <w:szCs w:val="20"/>
        </w:rPr>
        <w:t xml:space="preserve">If there are </w:t>
      </w:r>
      <w:r w:rsidR="00411417" w:rsidRPr="003C06F3">
        <w:rPr>
          <w:sz w:val="20"/>
          <w:szCs w:val="20"/>
        </w:rPr>
        <w:t xml:space="preserve">significant </w:t>
      </w:r>
      <w:r w:rsidR="00D6031F" w:rsidRPr="003C06F3">
        <w:rPr>
          <w:sz w:val="20"/>
          <w:szCs w:val="20"/>
        </w:rPr>
        <w:t xml:space="preserve">concerns </w:t>
      </w:r>
      <w:r w:rsidR="007C476E" w:rsidRPr="003C06F3">
        <w:rPr>
          <w:sz w:val="20"/>
          <w:szCs w:val="20"/>
        </w:rPr>
        <w:t>identified at the midway point</w:t>
      </w:r>
      <w:r w:rsidR="000F1D2F" w:rsidRPr="003C06F3">
        <w:rPr>
          <w:sz w:val="20"/>
          <w:szCs w:val="20"/>
        </w:rPr>
        <w:t xml:space="preserve">, a </w:t>
      </w:r>
      <w:r w:rsidR="00A71DD3" w:rsidRPr="003C06F3">
        <w:rPr>
          <w:sz w:val="20"/>
          <w:szCs w:val="20"/>
        </w:rPr>
        <w:t xml:space="preserve">remediation plan </w:t>
      </w:r>
      <w:r w:rsidR="007C476E" w:rsidRPr="003C06F3">
        <w:rPr>
          <w:sz w:val="20"/>
          <w:szCs w:val="20"/>
        </w:rPr>
        <w:t xml:space="preserve">is </w:t>
      </w:r>
      <w:r w:rsidR="000F1D2F" w:rsidRPr="003C06F3">
        <w:rPr>
          <w:sz w:val="20"/>
          <w:szCs w:val="20"/>
        </w:rPr>
        <w:t xml:space="preserve">created </w:t>
      </w:r>
      <w:r w:rsidR="00A71DD3" w:rsidRPr="003C06F3">
        <w:rPr>
          <w:sz w:val="20"/>
          <w:szCs w:val="20"/>
        </w:rPr>
        <w:t xml:space="preserve">to </w:t>
      </w:r>
      <w:r w:rsidR="000F1D2F" w:rsidRPr="003C06F3">
        <w:rPr>
          <w:sz w:val="20"/>
          <w:szCs w:val="20"/>
        </w:rPr>
        <w:t xml:space="preserve">help </w:t>
      </w:r>
      <w:r w:rsidR="00A71DD3" w:rsidRPr="003C06F3">
        <w:rPr>
          <w:sz w:val="20"/>
          <w:szCs w:val="20"/>
        </w:rPr>
        <w:t xml:space="preserve">the resident successfully </w:t>
      </w:r>
      <w:r w:rsidR="000F1D2F" w:rsidRPr="003C06F3">
        <w:rPr>
          <w:sz w:val="20"/>
          <w:szCs w:val="20"/>
        </w:rPr>
        <w:t xml:space="preserve">meet </w:t>
      </w:r>
      <w:r w:rsidR="00D6031F" w:rsidRPr="003C06F3">
        <w:rPr>
          <w:sz w:val="20"/>
          <w:szCs w:val="20"/>
        </w:rPr>
        <w:t xml:space="preserve">the </w:t>
      </w:r>
      <w:r w:rsidR="000F1D2F" w:rsidRPr="003C06F3">
        <w:rPr>
          <w:sz w:val="20"/>
          <w:szCs w:val="20"/>
        </w:rPr>
        <w:t xml:space="preserve">competency expectations by </w:t>
      </w:r>
      <w:r w:rsidR="00A71DD3" w:rsidRPr="003C06F3">
        <w:rPr>
          <w:sz w:val="20"/>
          <w:szCs w:val="20"/>
        </w:rPr>
        <w:t xml:space="preserve">the </w:t>
      </w:r>
      <w:r w:rsidR="000F1D2F" w:rsidRPr="003C06F3">
        <w:rPr>
          <w:sz w:val="20"/>
          <w:szCs w:val="20"/>
        </w:rPr>
        <w:t xml:space="preserve">end of the </w:t>
      </w:r>
      <w:r w:rsidR="00A71DD3" w:rsidRPr="003C06F3">
        <w:rPr>
          <w:sz w:val="20"/>
          <w:szCs w:val="20"/>
        </w:rPr>
        <w:t>rotation.</w:t>
      </w:r>
      <w:r w:rsidR="00411417" w:rsidRPr="003C06F3">
        <w:rPr>
          <w:sz w:val="20"/>
          <w:szCs w:val="20"/>
        </w:rPr>
        <w:t xml:space="preserve"> </w:t>
      </w:r>
    </w:p>
    <w:p w14:paraId="4070250A" w14:textId="6562A8A4" w:rsidR="00675F36" w:rsidRPr="003C06F3" w:rsidRDefault="00675F36" w:rsidP="001C3DEC">
      <w:pPr>
        <w:pStyle w:val="Heading2"/>
        <w:rPr>
          <w:rFonts w:ascii="Times New Roman" w:hAnsi="Times New Roman" w:cs="Times New Roman"/>
          <w:sz w:val="20"/>
          <w:szCs w:val="20"/>
        </w:rPr>
      </w:pPr>
      <w:bookmarkStart w:id="43" w:name="_Toc144450358"/>
      <w:r w:rsidRPr="003C06F3">
        <w:rPr>
          <w:rFonts w:ascii="Times New Roman" w:hAnsi="Times New Roman" w:cs="Times New Roman"/>
          <w:sz w:val="20"/>
          <w:szCs w:val="20"/>
        </w:rPr>
        <w:lastRenderedPageBreak/>
        <w:t>Graduation Requirements</w:t>
      </w:r>
      <w:bookmarkEnd w:id="43"/>
    </w:p>
    <w:p w14:paraId="463DBF62" w14:textId="19B0F1AC" w:rsidR="008D34B4" w:rsidRPr="003C06F3" w:rsidRDefault="00562F83" w:rsidP="00896AE7">
      <w:pPr>
        <w:numPr>
          <w:ilvl w:val="0"/>
          <w:numId w:val="10"/>
        </w:numPr>
        <w:rPr>
          <w:sz w:val="20"/>
          <w:szCs w:val="20"/>
        </w:rPr>
      </w:pPr>
      <w:r w:rsidRPr="003C06F3">
        <w:rPr>
          <w:noProof/>
          <w:sz w:val="20"/>
          <w:szCs w:val="20"/>
        </w:rPr>
        <w:t>The resident must complete t</w:t>
      </w:r>
      <w:r w:rsidR="00675F36" w:rsidRPr="003C06F3">
        <w:rPr>
          <w:noProof/>
          <w:sz w:val="20"/>
          <w:szCs w:val="20"/>
        </w:rPr>
        <w:t>wo full years of training</w:t>
      </w:r>
      <w:r w:rsidR="0017648E" w:rsidRPr="003C06F3">
        <w:rPr>
          <w:noProof/>
          <w:sz w:val="20"/>
          <w:szCs w:val="20"/>
        </w:rPr>
        <w:t xml:space="preserve">, which is defined as a minimum </w:t>
      </w:r>
      <w:r w:rsidR="002168F8">
        <w:rPr>
          <w:noProof/>
          <w:sz w:val="20"/>
          <w:szCs w:val="20"/>
        </w:rPr>
        <w:t xml:space="preserve">of </w:t>
      </w:r>
      <w:r w:rsidR="0017648E" w:rsidRPr="003C06F3">
        <w:rPr>
          <w:noProof/>
          <w:sz w:val="20"/>
          <w:szCs w:val="20"/>
        </w:rPr>
        <w:t>1,</w:t>
      </w:r>
      <w:r w:rsidR="006D79CA" w:rsidRPr="003C06F3">
        <w:rPr>
          <w:noProof/>
          <w:sz w:val="20"/>
          <w:szCs w:val="20"/>
        </w:rPr>
        <w:t>792</w:t>
      </w:r>
      <w:r w:rsidR="0017648E" w:rsidRPr="003C06F3">
        <w:rPr>
          <w:noProof/>
          <w:sz w:val="20"/>
          <w:szCs w:val="20"/>
        </w:rPr>
        <w:t xml:space="preserve"> </w:t>
      </w:r>
      <w:r w:rsidR="008D34B4" w:rsidRPr="003C06F3">
        <w:rPr>
          <w:noProof/>
          <w:sz w:val="20"/>
          <w:szCs w:val="20"/>
        </w:rPr>
        <w:t xml:space="preserve">postdoctoral </w:t>
      </w:r>
      <w:r w:rsidR="0017648E" w:rsidRPr="003C06F3">
        <w:rPr>
          <w:noProof/>
          <w:sz w:val="20"/>
          <w:szCs w:val="20"/>
        </w:rPr>
        <w:t>hours per year</w:t>
      </w:r>
      <w:r w:rsidR="00327961" w:rsidRPr="003C06F3">
        <w:rPr>
          <w:noProof/>
          <w:sz w:val="20"/>
          <w:szCs w:val="20"/>
        </w:rPr>
        <w:t xml:space="preserve"> (3,</w:t>
      </w:r>
      <w:r w:rsidR="006D79CA" w:rsidRPr="003C06F3">
        <w:rPr>
          <w:noProof/>
          <w:sz w:val="20"/>
          <w:szCs w:val="20"/>
        </w:rPr>
        <w:t>584</w:t>
      </w:r>
      <w:r w:rsidR="00327961" w:rsidRPr="003C06F3">
        <w:rPr>
          <w:noProof/>
          <w:sz w:val="20"/>
          <w:szCs w:val="20"/>
        </w:rPr>
        <w:t xml:space="preserve"> total for the two-year residency)</w:t>
      </w:r>
      <w:r w:rsidR="008D34B4" w:rsidRPr="003C06F3">
        <w:rPr>
          <w:noProof/>
          <w:sz w:val="20"/>
          <w:szCs w:val="20"/>
        </w:rPr>
        <w:t xml:space="preserve">. </w:t>
      </w:r>
      <w:r w:rsidR="004124E6" w:rsidRPr="003C06F3">
        <w:rPr>
          <w:noProof/>
          <w:sz w:val="20"/>
          <w:szCs w:val="20"/>
        </w:rPr>
        <w:t xml:space="preserve">Residents will not graduate without meeting </w:t>
      </w:r>
      <w:r w:rsidR="00327961" w:rsidRPr="003C06F3">
        <w:rPr>
          <w:noProof/>
          <w:sz w:val="20"/>
          <w:szCs w:val="20"/>
        </w:rPr>
        <w:t xml:space="preserve">the minimum number of </w:t>
      </w:r>
      <w:r w:rsidR="004F74F2" w:rsidRPr="003C06F3">
        <w:rPr>
          <w:noProof/>
          <w:sz w:val="20"/>
          <w:szCs w:val="20"/>
        </w:rPr>
        <w:t xml:space="preserve">required </w:t>
      </w:r>
      <w:r w:rsidR="00327961" w:rsidRPr="003C06F3">
        <w:rPr>
          <w:noProof/>
          <w:sz w:val="20"/>
          <w:szCs w:val="20"/>
        </w:rPr>
        <w:t>postdoctoral training hours</w:t>
      </w:r>
      <w:r w:rsidR="004F74F2" w:rsidRPr="003C06F3">
        <w:rPr>
          <w:noProof/>
          <w:sz w:val="20"/>
          <w:szCs w:val="20"/>
        </w:rPr>
        <w:t xml:space="preserve">. </w:t>
      </w:r>
      <w:r w:rsidR="00225BA7" w:rsidRPr="003C06F3">
        <w:rPr>
          <w:noProof/>
          <w:sz w:val="20"/>
          <w:szCs w:val="20"/>
        </w:rPr>
        <w:t xml:space="preserve">We </w:t>
      </w:r>
      <w:r w:rsidR="00225BA7" w:rsidRPr="003C06F3">
        <w:rPr>
          <w:noProof/>
          <w:sz w:val="20"/>
          <w:szCs w:val="20"/>
          <w:u w:val="single"/>
        </w:rPr>
        <w:t>do</w:t>
      </w:r>
      <w:r w:rsidR="00225BA7" w:rsidRPr="003C06F3">
        <w:rPr>
          <w:noProof/>
          <w:sz w:val="20"/>
          <w:szCs w:val="20"/>
        </w:rPr>
        <w:t xml:space="preserve"> encourage </w:t>
      </w:r>
      <w:r w:rsidR="008D34B4" w:rsidRPr="003C06F3">
        <w:rPr>
          <w:noProof/>
          <w:sz w:val="20"/>
          <w:szCs w:val="20"/>
        </w:rPr>
        <w:t>residents</w:t>
      </w:r>
      <w:r w:rsidR="00225BA7" w:rsidRPr="003C06F3">
        <w:rPr>
          <w:noProof/>
          <w:sz w:val="20"/>
          <w:szCs w:val="20"/>
        </w:rPr>
        <w:t xml:space="preserve"> to take leave, and </w:t>
      </w:r>
      <w:r w:rsidR="004F74F2" w:rsidRPr="003C06F3">
        <w:rPr>
          <w:noProof/>
          <w:sz w:val="20"/>
          <w:szCs w:val="20"/>
        </w:rPr>
        <w:t xml:space="preserve">we </w:t>
      </w:r>
      <w:r w:rsidR="00225BA7" w:rsidRPr="003C06F3">
        <w:rPr>
          <w:noProof/>
          <w:sz w:val="20"/>
          <w:szCs w:val="20"/>
        </w:rPr>
        <w:t>view leave as a necessary component of self-care and burnout prevention</w:t>
      </w:r>
      <w:r w:rsidR="007C476E" w:rsidRPr="003C06F3">
        <w:rPr>
          <w:noProof/>
          <w:sz w:val="20"/>
          <w:szCs w:val="20"/>
        </w:rPr>
        <w:t xml:space="preserve">; however, we also want residents to be very careful with their leave </w:t>
      </w:r>
      <w:r w:rsidR="006D79CA" w:rsidRPr="003C06F3">
        <w:rPr>
          <w:noProof/>
          <w:sz w:val="20"/>
          <w:szCs w:val="20"/>
        </w:rPr>
        <w:t xml:space="preserve">hours in the event of </w:t>
      </w:r>
      <w:r w:rsidR="00225BA7" w:rsidRPr="003C06F3">
        <w:rPr>
          <w:noProof/>
          <w:sz w:val="20"/>
          <w:szCs w:val="20"/>
        </w:rPr>
        <w:t xml:space="preserve">unexpected </w:t>
      </w:r>
      <w:r w:rsidR="006D79CA" w:rsidRPr="003C06F3">
        <w:rPr>
          <w:noProof/>
          <w:sz w:val="20"/>
          <w:szCs w:val="20"/>
        </w:rPr>
        <w:t>situations requiring e</w:t>
      </w:r>
      <w:r w:rsidR="00BE6A27">
        <w:rPr>
          <w:noProof/>
          <w:sz w:val="20"/>
          <w:szCs w:val="20"/>
        </w:rPr>
        <w:t>x</w:t>
      </w:r>
      <w:r w:rsidR="006D79CA" w:rsidRPr="003C06F3">
        <w:rPr>
          <w:noProof/>
          <w:sz w:val="20"/>
          <w:szCs w:val="20"/>
        </w:rPr>
        <w:t xml:space="preserve">tended leave. </w:t>
      </w:r>
      <w:r w:rsidR="00225BA7" w:rsidRPr="003C06F3">
        <w:rPr>
          <w:noProof/>
          <w:sz w:val="20"/>
          <w:szCs w:val="20"/>
        </w:rPr>
        <w:t>For that reason</w:t>
      </w:r>
      <w:r w:rsidR="008D34B4" w:rsidRPr="003C06F3">
        <w:rPr>
          <w:noProof/>
          <w:sz w:val="20"/>
          <w:szCs w:val="20"/>
        </w:rPr>
        <w:t>,</w:t>
      </w:r>
      <w:r w:rsidR="00225BA7" w:rsidRPr="003C06F3">
        <w:rPr>
          <w:noProof/>
          <w:sz w:val="20"/>
          <w:szCs w:val="20"/>
        </w:rPr>
        <w:t xml:space="preserve"> we recommend the resident make sure they </w:t>
      </w:r>
      <w:r w:rsidR="008D34B4" w:rsidRPr="003C06F3">
        <w:rPr>
          <w:noProof/>
          <w:sz w:val="20"/>
          <w:szCs w:val="20"/>
        </w:rPr>
        <w:t xml:space="preserve">leave themselves </w:t>
      </w:r>
      <w:r w:rsidR="00A37A63" w:rsidRPr="003C06F3">
        <w:rPr>
          <w:noProof/>
          <w:sz w:val="20"/>
          <w:szCs w:val="20"/>
        </w:rPr>
        <w:t xml:space="preserve">a </w:t>
      </w:r>
      <w:r w:rsidR="007C476E" w:rsidRPr="003C06F3">
        <w:rPr>
          <w:noProof/>
          <w:sz w:val="20"/>
          <w:szCs w:val="20"/>
        </w:rPr>
        <w:t>“</w:t>
      </w:r>
      <w:r w:rsidR="00A37A63" w:rsidRPr="003C06F3">
        <w:rPr>
          <w:noProof/>
          <w:sz w:val="20"/>
          <w:szCs w:val="20"/>
        </w:rPr>
        <w:t>training hours cush</w:t>
      </w:r>
      <w:r w:rsidR="00504AFF" w:rsidRPr="003C06F3">
        <w:rPr>
          <w:noProof/>
          <w:sz w:val="20"/>
          <w:szCs w:val="20"/>
        </w:rPr>
        <w:t>i</w:t>
      </w:r>
      <w:r w:rsidR="00A37A63" w:rsidRPr="003C06F3">
        <w:rPr>
          <w:noProof/>
          <w:sz w:val="20"/>
          <w:szCs w:val="20"/>
        </w:rPr>
        <w:t>on</w:t>
      </w:r>
      <w:r w:rsidR="007C476E" w:rsidRPr="003C06F3">
        <w:rPr>
          <w:noProof/>
          <w:sz w:val="20"/>
          <w:szCs w:val="20"/>
        </w:rPr>
        <w:t>”</w:t>
      </w:r>
      <w:r w:rsidR="00A37A63" w:rsidRPr="003C06F3">
        <w:rPr>
          <w:noProof/>
          <w:sz w:val="20"/>
          <w:szCs w:val="20"/>
        </w:rPr>
        <w:t xml:space="preserve"> </w:t>
      </w:r>
      <w:r w:rsidR="008D34B4" w:rsidRPr="003C06F3">
        <w:rPr>
          <w:noProof/>
          <w:sz w:val="20"/>
          <w:szCs w:val="20"/>
        </w:rPr>
        <w:t xml:space="preserve">each year rather than </w:t>
      </w:r>
      <w:r w:rsidR="006D79CA" w:rsidRPr="003C06F3">
        <w:rPr>
          <w:noProof/>
          <w:sz w:val="20"/>
          <w:szCs w:val="20"/>
        </w:rPr>
        <w:t xml:space="preserve">use it all up early and hope nothing goes wrong later. </w:t>
      </w:r>
      <w:r w:rsidR="00A37A63" w:rsidRPr="003C06F3">
        <w:rPr>
          <w:noProof/>
          <w:sz w:val="20"/>
          <w:szCs w:val="20"/>
        </w:rPr>
        <w:t xml:space="preserve">If something unforeseen </w:t>
      </w:r>
      <w:r w:rsidR="006D79CA" w:rsidRPr="003C06F3">
        <w:rPr>
          <w:noProof/>
          <w:sz w:val="20"/>
          <w:szCs w:val="20"/>
        </w:rPr>
        <w:t xml:space="preserve">does </w:t>
      </w:r>
      <w:r w:rsidR="00A37A63" w:rsidRPr="003C06F3">
        <w:rPr>
          <w:noProof/>
          <w:sz w:val="20"/>
          <w:szCs w:val="20"/>
        </w:rPr>
        <w:t>happen</w:t>
      </w:r>
      <w:r w:rsidR="006D79CA" w:rsidRPr="003C06F3">
        <w:rPr>
          <w:noProof/>
          <w:sz w:val="20"/>
          <w:szCs w:val="20"/>
        </w:rPr>
        <w:t xml:space="preserve"> that prevents the resident from reaching the minimum required training hours, then the resident </w:t>
      </w:r>
      <w:r w:rsidR="00A37A63" w:rsidRPr="003C06F3">
        <w:rPr>
          <w:noProof/>
          <w:sz w:val="20"/>
          <w:szCs w:val="20"/>
        </w:rPr>
        <w:t xml:space="preserve">will </w:t>
      </w:r>
      <w:r w:rsidR="008D34B4" w:rsidRPr="003C06F3">
        <w:rPr>
          <w:noProof/>
          <w:sz w:val="20"/>
          <w:szCs w:val="20"/>
        </w:rPr>
        <w:t>have to extend the</w:t>
      </w:r>
      <w:r w:rsidR="00A37A63" w:rsidRPr="003C06F3">
        <w:rPr>
          <w:noProof/>
          <w:sz w:val="20"/>
          <w:szCs w:val="20"/>
        </w:rPr>
        <w:t>ir</w:t>
      </w:r>
      <w:r w:rsidR="008D34B4" w:rsidRPr="003C06F3">
        <w:rPr>
          <w:noProof/>
          <w:sz w:val="20"/>
          <w:szCs w:val="20"/>
        </w:rPr>
        <w:t xml:space="preserve"> </w:t>
      </w:r>
      <w:r w:rsidR="006D79CA" w:rsidRPr="003C06F3">
        <w:rPr>
          <w:noProof/>
          <w:sz w:val="20"/>
          <w:szCs w:val="20"/>
        </w:rPr>
        <w:t xml:space="preserve">time in the program beyond the expected graduation date. In other words, the resident will have to </w:t>
      </w:r>
      <w:r w:rsidR="00A37A63" w:rsidRPr="003C06F3">
        <w:rPr>
          <w:noProof/>
          <w:sz w:val="20"/>
          <w:szCs w:val="20"/>
        </w:rPr>
        <w:t xml:space="preserve">make up those </w:t>
      </w:r>
      <w:r w:rsidR="006D79CA" w:rsidRPr="003C06F3">
        <w:rPr>
          <w:noProof/>
          <w:sz w:val="20"/>
          <w:szCs w:val="20"/>
        </w:rPr>
        <w:t xml:space="preserve">training </w:t>
      </w:r>
      <w:r w:rsidR="00A37A63" w:rsidRPr="003C06F3">
        <w:rPr>
          <w:noProof/>
          <w:sz w:val="20"/>
          <w:szCs w:val="20"/>
        </w:rPr>
        <w:t xml:space="preserve">hours before they </w:t>
      </w:r>
      <w:r w:rsidR="006D79CA" w:rsidRPr="003C06F3">
        <w:rPr>
          <w:noProof/>
          <w:sz w:val="20"/>
          <w:szCs w:val="20"/>
        </w:rPr>
        <w:t xml:space="preserve">are allowed to </w:t>
      </w:r>
      <w:r w:rsidR="00504AFF" w:rsidRPr="003C06F3">
        <w:rPr>
          <w:noProof/>
          <w:sz w:val="20"/>
          <w:szCs w:val="20"/>
        </w:rPr>
        <w:t>graduate</w:t>
      </w:r>
      <w:r w:rsidR="00A37A63" w:rsidRPr="003C06F3">
        <w:rPr>
          <w:noProof/>
          <w:sz w:val="20"/>
          <w:szCs w:val="20"/>
        </w:rPr>
        <w:t xml:space="preserve">, and the extra time to get those hours </w:t>
      </w:r>
      <w:r w:rsidR="006D79CA" w:rsidRPr="003C06F3">
        <w:rPr>
          <w:noProof/>
          <w:sz w:val="20"/>
          <w:szCs w:val="20"/>
        </w:rPr>
        <w:t xml:space="preserve">will not be covered by their resident stipend in most cases. </w:t>
      </w:r>
      <w:r w:rsidR="008D34B4" w:rsidRPr="003C06F3">
        <w:rPr>
          <w:noProof/>
          <w:sz w:val="20"/>
          <w:szCs w:val="20"/>
        </w:rPr>
        <w:t xml:space="preserve"> </w:t>
      </w:r>
    </w:p>
    <w:p w14:paraId="29F18E51" w14:textId="3A40B9BF" w:rsidR="00890595" w:rsidRPr="003C06F3" w:rsidRDefault="00890595" w:rsidP="00896AE7">
      <w:pPr>
        <w:numPr>
          <w:ilvl w:val="0"/>
          <w:numId w:val="10"/>
        </w:numPr>
        <w:rPr>
          <w:sz w:val="20"/>
          <w:szCs w:val="20"/>
        </w:rPr>
      </w:pPr>
      <w:r w:rsidRPr="003C06F3">
        <w:rPr>
          <w:sz w:val="20"/>
          <w:szCs w:val="20"/>
        </w:rPr>
        <w:t>R</w:t>
      </w:r>
      <w:r w:rsidRPr="003C06F3">
        <w:rPr>
          <w:noProof/>
          <w:sz w:val="20"/>
          <w:szCs w:val="20"/>
        </w:rPr>
        <w:t>atings must be at or above “</w:t>
      </w:r>
      <w:r w:rsidRPr="003C06F3">
        <w:rPr>
          <w:sz w:val="20"/>
          <w:szCs w:val="20"/>
        </w:rPr>
        <w:t>Advanced Competence”</w:t>
      </w:r>
      <w:r w:rsidRPr="003C06F3">
        <w:rPr>
          <w:noProof/>
          <w:sz w:val="20"/>
          <w:szCs w:val="20"/>
        </w:rPr>
        <w:t xml:space="preserve"> for all of the </w:t>
      </w:r>
      <w:r w:rsidR="00504AFF" w:rsidRPr="003C06F3">
        <w:rPr>
          <w:noProof/>
          <w:sz w:val="20"/>
          <w:szCs w:val="20"/>
        </w:rPr>
        <w:t xml:space="preserve">competency </w:t>
      </w:r>
      <w:r w:rsidRPr="003C06F3">
        <w:rPr>
          <w:noProof/>
          <w:sz w:val="20"/>
          <w:szCs w:val="20"/>
        </w:rPr>
        <w:t>domains by the end of two-year</w:t>
      </w:r>
      <w:r w:rsidR="007C476E" w:rsidRPr="003C06F3">
        <w:rPr>
          <w:noProof/>
          <w:sz w:val="20"/>
          <w:szCs w:val="20"/>
        </w:rPr>
        <w:t>s</w:t>
      </w:r>
      <w:r w:rsidRPr="003C06F3">
        <w:rPr>
          <w:noProof/>
          <w:sz w:val="20"/>
          <w:szCs w:val="20"/>
        </w:rPr>
        <w:t xml:space="preserve">. </w:t>
      </w:r>
    </w:p>
    <w:p w14:paraId="4E000844" w14:textId="2FBF125A" w:rsidR="00675F36" w:rsidRPr="003C06F3" w:rsidRDefault="00E70ED6" w:rsidP="007C476E">
      <w:pPr>
        <w:numPr>
          <w:ilvl w:val="1"/>
          <w:numId w:val="10"/>
        </w:numPr>
        <w:rPr>
          <w:sz w:val="20"/>
          <w:szCs w:val="20"/>
        </w:rPr>
      </w:pPr>
      <w:r w:rsidRPr="003C06F3">
        <w:rPr>
          <w:noProof/>
          <w:sz w:val="20"/>
          <w:szCs w:val="20"/>
        </w:rPr>
        <w:t xml:space="preserve">The </w:t>
      </w:r>
      <w:r w:rsidR="00EC575A" w:rsidRPr="003C06F3">
        <w:rPr>
          <w:sz w:val="20"/>
          <w:szCs w:val="20"/>
        </w:rPr>
        <w:t>resident must s</w:t>
      </w:r>
      <w:r w:rsidR="00675F36" w:rsidRPr="003C06F3">
        <w:rPr>
          <w:sz w:val="20"/>
          <w:szCs w:val="20"/>
        </w:rPr>
        <w:t>uccessful</w:t>
      </w:r>
      <w:r w:rsidR="00890595" w:rsidRPr="003C06F3">
        <w:rPr>
          <w:sz w:val="20"/>
          <w:szCs w:val="20"/>
        </w:rPr>
        <w:t>ly</w:t>
      </w:r>
      <w:r w:rsidR="00675F36" w:rsidRPr="003C06F3">
        <w:rPr>
          <w:sz w:val="20"/>
          <w:szCs w:val="20"/>
        </w:rPr>
        <w:t xml:space="preserve"> </w:t>
      </w:r>
      <w:r w:rsidR="0078276D" w:rsidRPr="003C06F3">
        <w:rPr>
          <w:sz w:val="20"/>
          <w:szCs w:val="20"/>
        </w:rPr>
        <w:t>meet</w:t>
      </w:r>
      <w:r w:rsidR="00EC575A" w:rsidRPr="003C06F3">
        <w:rPr>
          <w:sz w:val="20"/>
          <w:szCs w:val="20"/>
        </w:rPr>
        <w:t xml:space="preserve"> </w:t>
      </w:r>
      <w:r w:rsidRPr="003C06F3">
        <w:rPr>
          <w:sz w:val="20"/>
          <w:szCs w:val="20"/>
        </w:rPr>
        <w:t xml:space="preserve">the </w:t>
      </w:r>
      <w:r w:rsidR="00EC575A" w:rsidRPr="003C06F3">
        <w:rPr>
          <w:sz w:val="20"/>
          <w:szCs w:val="20"/>
        </w:rPr>
        <w:t xml:space="preserve">expected </w:t>
      </w:r>
      <w:r w:rsidRPr="003C06F3">
        <w:rPr>
          <w:sz w:val="20"/>
          <w:szCs w:val="20"/>
        </w:rPr>
        <w:t xml:space="preserve">levels of </w:t>
      </w:r>
      <w:r w:rsidR="00EC575A" w:rsidRPr="003C06F3">
        <w:rPr>
          <w:sz w:val="20"/>
          <w:szCs w:val="20"/>
        </w:rPr>
        <w:t xml:space="preserve">competency </w:t>
      </w:r>
      <w:r w:rsidRPr="003C06F3">
        <w:rPr>
          <w:sz w:val="20"/>
          <w:szCs w:val="20"/>
        </w:rPr>
        <w:t xml:space="preserve">for </w:t>
      </w:r>
      <w:r w:rsidR="0078276D" w:rsidRPr="003C06F3">
        <w:rPr>
          <w:sz w:val="20"/>
          <w:szCs w:val="20"/>
        </w:rPr>
        <w:t xml:space="preserve">each six-month rotation. </w:t>
      </w:r>
      <w:r w:rsidR="00DD7FEA" w:rsidRPr="003C06F3">
        <w:rPr>
          <w:sz w:val="20"/>
          <w:szCs w:val="20"/>
        </w:rPr>
        <w:t xml:space="preserve">If the resident </w:t>
      </w:r>
      <w:r w:rsidR="00890595" w:rsidRPr="003C06F3">
        <w:rPr>
          <w:sz w:val="20"/>
          <w:szCs w:val="20"/>
        </w:rPr>
        <w:t xml:space="preserve">does </w:t>
      </w:r>
      <w:r w:rsidR="00DD7FEA" w:rsidRPr="003C06F3">
        <w:rPr>
          <w:sz w:val="20"/>
          <w:szCs w:val="20"/>
        </w:rPr>
        <w:t xml:space="preserve">not successfully </w:t>
      </w:r>
      <w:r w:rsidR="0078276D" w:rsidRPr="003C06F3">
        <w:rPr>
          <w:sz w:val="20"/>
          <w:szCs w:val="20"/>
        </w:rPr>
        <w:t xml:space="preserve">meet the </w:t>
      </w:r>
      <w:r w:rsidRPr="003C06F3">
        <w:rPr>
          <w:sz w:val="20"/>
          <w:szCs w:val="20"/>
        </w:rPr>
        <w:t xml:space="preserve">expected </w:t>
      </w:r>
      <w:r w:rsidR="0078276D" w:rsidRPr="003C06F3">
        <w:rPr>
          <w:sz w:val="20"/>
          <w:szCs w:val="20"/>
        </w:rPr>
        <w:t xml:space="preserve">competency </w:t>
      </w:r>
      <w:r w:rsidRPr="003C06F3">
        <w:rPr>
          <w:sz w:val="20"/>
          <w:szCs w:val="20"/>
        </w:rPr>
        <w:t xml:space="preserve">level by the </w:t>
      </w:r>
      <w:r w:rsidR="0078276D" w:rsidRPr="003C06F3">
        <w:rPr>
          <w:sz w:val="20"/>
          <w:szCs w:val="20"/>
        </w:rPr>
        <w:t xml:space="preserve">end of a </w:t>
      </w:r>
      <w:proofErr w:type="gramStart"/>
      <w:r w:rsidR="0078276D" w:rsidRPr="003C06F3">
        <w:rPr>
          <w:sz w:val="20"/>
          <w:szCs w:val="20"/>
        </w:rPr>
        <w:t>rotation</w:t>
      </w:r>
      <w:proofErr w:type="gramEnd"/>
      <w:r w:rsidR="00DD7FEA" w:rsidRPr="003C06F3">
        <w:rPr>
          <w:sz w:val="20"/>
          <w:szCs w:val="20"/>
        </w:rPr>
        <w:t xml:space="preserve"> </w:t>
      </w:r>
      <w:r w:rsidR="00890595" w:rsidRPr="003C06F3">
        <w:rPr>
          <w:sz w:val="20"/>
          <w:szCs w:val="20"/>
        </w:rPr>
        <w:t xml:space="preserve">they may still be </w:t>
      </w:r>
      <w:r w:rsidRPr="003C06F3">
        <w:rPr>
          <w:sz w:val="20"/>
          <w:szCs w:val="20"/>
        </w:rPr>
        <w:t xml:space="preserve">eligible </w:t>
      </w:r>
      <w:r w:rsidR="00890595" w:rsidRPr="003C06F3">
        <w:rPr>
          <w:sz w:val="20"/>
          <w:szCs w:val="20"/>
        </w:rPr>
        <w:t xml:space="preserve">to graduate as long as </w:t>
      </w:r>
      <w:r w:rsidR="00EC575A" w:rsidRPr="003C06F3">
        <w:rPr>
          <w:sz w:val="20"/>
          <w:szCs w:val="20"/>
        </w:rPr>
        <w:t xml:space="preserve">the resident </w:t>
      </w:r>
      <w:r w:rsidRPr="003C06F3">
        <w:rPr>
          <w:sz w:val="20"/>
          <w:szCs w:val="20"/>
        </w:rPr>
        <w:t>is</w:t>
      </w:r>
      <w:r w:rsidR="0078276D" w:rsidRPr="003C06F3">
        <w:rPr>
          <w:sz w:val="20"/>
          <w:szCs w:val="20"/>
        </w:rPr>
        <w:t xml:space="preserve"> willing to comply with a remediation plan and </w:t>
      </w:r>
      <w:r w:rsidRPr="003C06F3">
        <w:rPr>
          <w:sz w:val="20"/>
          <w:szCs w:val="20"/>
        </w:rPr>
        <w:t xml:space="preserve">can demonstrate </w:t>
      </w:r>
      <w:r w:rsidR="0078276D" w:rsidRPr="003C06F3">
        <w:rPr>
          <w:sz w:val="20"/>
          <w:szCs w:val="20"/>
        </w:rPr>
        <w:t>improve</w:t>
      </w:r>
      <w:r w:rsidRPr="003C06F3">
        <w:rPr>
          <w:sz w:val="20"/>
          <w:szCs w:val="20"/>
        </w:rPr>
        <w:t>d</w:t>
      </w:r>
      <w:r w:rsidR="0078276D" w:rsidRPr="003C06F3">
        <w:rPr>
          <w:sz w:val="20"/>
          <w:szCs w:val="20"/>
        </w:rPr>
        <w:t xml:space="preserve"> competencies </w:t>
      </w:r>
      <w:r w:rsidR="00D31DE1" w:rsidRPr="003C06F3">
        <w:rPr>
          <w:sz w:val="20"/>
          <w:szCs w:val="20"/>
        </w:rPr>
        <w:t xml:space="preserve">development such that they fully meet expectations by the end of the next rotation. </w:t>
      </w:r>
      <w:r w:rsidR="0078276D" w:rsidRPr="003C06F3">
        <w:rPr>
          <w:noProof/>
          <w:sz w:val="20"/>
          <w:szCs w:val="20"/>
        </w:rPr>
        <w:t xml:space="preserve">Residents failing to meet competency level expectations for two successive rotations will </w:t>
      </w:r>
      <w:r w:rsidR="00C9108A" w:rsidRPr="003C06F3">
        <w:rPr>
          <w:noProof/>
          <w:sz w:val="20"/>
          <w:szCs w:val="20"/>
        </w:rPr>
        <w:t xml:space="preserve">be </w:t>
      </w:r>
      <w:r w:rsidR="0078276D" w:rsidRPr="003C06F3">
        <w:rPr>
          <w:noProof/>
          <w:sz w:val="20"/>
          <w:szCs w:val="20"/>
        </w:rPr>
        <w:t xml:space="preserve">dismissed from the </w:t>
      </w:r>
      <w:r w:rsidR="00C9108A" w:rsidRPr="003C06F3">
        <w:rPr>
          <w:noProof/>
          <w:sz w:val="20"/>
          <w:szCs w:val="20"/>
        </w:rPr>
        <w:t xml:space="preserve">training </w:t>
      </w:r>
      <w:r w:rsidR="0078276D" w:rsidRPr="003C06F3">
        <w:rPr>
          <w:noProof/>
          <w:sz w:val="20"/>
          <w:szCs w:val="20"/>
        </w:rPr>
        <w:t>program without graduating.</w:t>
      </w:r>
    </w:p>
    <w:p w14:paraId="1C2F360C" w14:textId="7A59CD96" w:rsidR="00675F36" w:rsidRPr="003C06F3" w:rsidRDefault="00EC575A" w:rsidP="00896AE7">
      <w:pPr>
        <w:numPr>
          <w:ilvl w:val="0"/>
          <w:numId w:val="10"/>
        </w:numPr>
        <w:rPr>
          <w:sz w:val="20"/>
          <w:szCs w:val="20"/>
        </w:rPr>
      </w:pPr>
      <w:r w:rsidRPr="003C06F3">
        <w:rPr>
          <w:sz w:val="20"/>
          <w:szCs w:val="20"/>
        </w:rPr>
        <w:t>The resident must teach e</w:t>
      </w:r>
      <w:r w:rsidR="003B45C4" w:rsidRPr="003C06F3">
        <w:rPr>
          <w:sz w:val="20"/>
          <w:szCs w:val="20"/>
        </w:rPr>
        <w:t xml:space="preserve">ight Neuropsychology Seminar presentations (three in the first year and five in the second). </w:t>
      </w:r>
    </w:p>
    <w:p w14:paraId="5A3928EC" w14:textId="40159331" w:rsidR="00675F36" w:rsidRPr="003C06F3" w:rsidRDefault="00EC575A" w:rsidP="00896AE7">
      <w:pPr>
        <w:numPr>
          <w:ilvl w:val="0"/>
          <w:numId w:val="10"/>
        </w:numPr>
        <w:rPr>
          <w:sz w:val="20"/>
          <w:szCs w:val="20"/>
        </w:rPr>
      </w:pPr>
      <w:r w:rsidRPr="003C06F3">
        <w:rPr>
          <w:sz w:val="20"/>
          <w:szCs w:val="20"/>
        </w:rPr>
        <w:t>The resident must a</w:t>
      </w:r>
      <w:r w:rsidR="00675F36" w:rsidRPr="003C06F3">
        <w:rPr>
          <w:sz w:val="20"/>
          <w:szCs w:val="20"/>
        </w:rPr>
        <w:t>uthor at least one scholarly product (</w:t>
      </w:r>
      <w:r w:rsidRPr="003C06F3">
        <w:rPr>
          <w:sz w:val="20"/>
          <w:szCs w:val="20"/>
        </w:rPr>
        <w:t xml:space="preserve">e.g., </w:t>
      </w:r>
      <w:r w:rsidR="00675F36" w:rsidRPr="003C06F3">
        <w:rPr>
          <w:sz w:val="20"/>
          <w:szCs w:val="20"/>
        </w:rPr>
        <w:t xml:space="preserve">conference submission, manuscript submission, or comprehensive research presentation).  </w:t>
      </w:r>
    </w:p>
    <w:p w14:paraId="5DE3D946" w14:textId="216458E4" w:rsidR="00675F36" w:rsidRPr="003C06F3" w:rsidRDefault="00EC575A" w:rsidP="00896AE7">
      <w:pPr>
        <w:numPr>
          <w:ilvl w:val="0"/>
          <w:numId w:val="10"/>
        </w:numPr>
        <w:rPr>
          <w:sz w:val="20"/>
          <w:szCs w:val="20"/>
        </w:rPr>
      </w:pPr>
      <w:r w:rsidRPr="003C06F3">
        <w:rPr>
          <w:sz w:val="20"/>
          <w:szCs w:val="20"/>
        </w:rPr>
        <w:t>The resident must s</w:t>
      </w:r>
      <w:r w:rsidR="00675F36" w:rsidRPr="003C06F3">
        <w:rPr>
          <w:sz w:val="20"/>
          <w:szCs w:val="20"/>
        </w:rPr>
        <w:t>uccessful</w:t>
      </w:r>
      <w:r w:rsidR="00DA52C7" w:rsidRPr="003C06F3">
        <w:rPr>
          <w:sz w:val="20"/>
          <w:szCs w:val="20"/>
        </w:rPr>
        <w:t>ly</w:t>
      </w:r>
      <w:r w:rsidR="00675F36" w:rsidRPr="003C06F3">
        <w:rPr>
          <w:sz w:val="20"/>
          <w:szCs w:val="20"/>
        </w:rPr>
        <w:t xml:space="preserve"> complet</w:t>
      </w:r>
      <w:r w:rsidRPr="003C06F3">
        <w:rPr>
          <w:sz w:val="20"/>
          <w:szCs w:val="20"/>
        </w:rPr>
        <w:t>e</w:t>
      </w:r>
      <w:r w:rsidR="00675F36" w:rsidRPr="003C06F3">
        <w:rPr>
          <w:sz w:val="20"/>
          <w:szCs w:val="20"/>
        </w:rPr>
        <w:t xml:space="preserve"> a program development project</w:t>
      </w:r>
      <w:r w:rsidR="00DD7FEA" w:rsidRPr="003C06F3">
        <w:rPr>
          <w:sz w:val="20"/>
          <w:szCs w:val="20"/>
        </w:rPr>
        <w:t>.</w:t>
      </w:r>
    </w:p>
    <w:p w14:paraId="4EB34705" w14:textId="1F0E5AC0" w:rsidR="006D153B" w:rsidRPr="003C06F3" w:rsidRDefault="00B312DD" w:rsidP="001C3DEC">
      <w:pPr>
        <w:pStyle w:val="Heading1"/>
        <w:rPr>
          <w:rFonts w:ascii="Times New Roman" w:hAnsi="Times New Roman" w:cs="Times New Roman"/>
        </w:rPr>
      </w:pPr>
      <w:bookmarkStart w:id="44" w:name="_Toc144450359"/>
      <w:r w:rsidRPr="003C06F3">
        <w:rPr>
          <w:rFonts w:ascii="Times New Roman" w:hAnsi="Times New Roman" w:cs="Times New Roman"/>
        </w:rPr>
        <w:t>TRAINING STAFF</w:t>
      </w:r>
      <w:bookmarkEnd w:id="44"/>
    </w:p>
    <w:p w14:paraId="4EB86A46" w14:textId="4C03F01A" w:rsidR="00FA2804" w:rsidRPr="003C06F3" w:rsidRDefault="00203BDE" w:rsidP="00FA2804">
      <w:pPr>
        <w:pStyle w:val="Heading2"/>
        <w:rPr>
          <w:rFonts w:ascii="Times New Roman" w:hAnsi="Times New Roman" w:cs="Times New Roman"/>
          <w:b w:val="0"/>
          <w:sz w:val="20"/>
          <w:szCs w:val="20"/>
        </w:rPr>
      </w:pPr>
      <w:bookmarkStart w:id="45" w:name="_Toc144450360"/>
      <w:r w:rsidRPr="003C06F3">
        <w:rPr>
          <w:rFonts w:ascii="Times New Roman" w:hAnsi="Times New Roman" w:cs="Times New Roman"/>
          <w:i w:val="0"/>
          <w:sz w:val="20"/>
          <w:szCs w:val="20"/>
        </w:rPr>
        <w:t xml:space="preserve">The </w:t>
      </w:r>
      <w:r w:rsidR="00FA2804" w:rsidRPr="003C06F3">
        <w:rPr>
          <w:rFonts w:ascii="Times New Roman" w:hAnsi="Times New Roman" w:cs="Times New Roman"/>
          <w:i w:val="0"/>
          <w:sz w:val="20"/>
          <w:szCs w:val="20"/>
        </w:rPr>
        <w:t xml:space="preserve">Clinical </w:t>
      </w:r>
      <w:r w:rsidRPr="003C06F3">
        <w:rPr>
          <w:rFonts w:ascii="Times New Roman" w:hAnsi="Times New Roman" w:cs="Times New Roman"/>
          <w:i w:val="0"/>
          <w:sz w:val="20"/>
          <w:szCs w:val="20"/>
        </w:rPr>
        <w:t xml:space="preserve">Neuropsychology Postdoctoral </w:t>
      </w:r>
      <w:r w:rsidR="00FA2804" w:rsidRPr="003C06F3">
        <w:rPr>
          <w:rFonts w:ascii="Times New Roman" w:hAnsi="Times New Roman" w:cs="Times New Roman"/>
          <w:i w:val="0"/>
          <w:sz w:val="20"/>
          <w:szCs w:val="20"/>
        </w:rPr>
        <w:t xml:space="preserve">Residency </w:t>
      </w:r>
      <w:r w:rsidR="003E2189" w:rsidRPr="003C06F3">
        <w:rPr>
          <w:rFonts w:ascii="Times New Roman" w:hAnsi="Times New Roman" w:cs="Times New Roman"/>
          <w:i w:val="0"/>
          <w:sz w:val="20"/>
          <w:szCs w:val="20"/>
        </w:rPr>
        <w:t>Supervisors</w:t>
      </w:r>
      <w:bookmarkEnd w:id="45"/>
    </w:p>
    <w:p w14:paraId="76E4A294" w14:textId="2D9D725B" w:rsidR="00483036" w:rsidRPr="003C06F3" w:rsidRDefault="00483036" w:rsidP="00483036">
      <w:pPr>
        <w:rPr>
          <w:b/>
          <w:sz w:val="20"/>
          <w:szCs w:val="20"/>
        </w:rPr>
      </w:pPr>
      <w:r w:rsidRPr="003C06F3">
        <w:rPr>
          <w:b/>
          <w:sz w:val="20"/>
          <w:szCs w:val="20"/>
        </w:rPr>
        <w:t xml:space="preserve"> (</w:t>
      </w:r>
      <w:proofErr w:type="gramStart"/>
      <w:r w:rsidRPr="003C06F3">
        <w:rPr>
          <w:b/>
          <w:sz w:val="20"/>
          <w:szCs w:val="20"/>
        </w:rPr>
        <w:t>presented</w:t>
      </w:r>
      <w:proofErr w:type="gramEnd"/>
      <w:r w:rsidRPr="003C06F3">
        <w:rPr>
          <w:b/>
          <w:sz w:val="20"/>
          <w:szCs w:val="20"/>
        </w:rPr>
        <w:t xml:space="preserve"> in alphabetical order)</w:t>
      </w:r>
      <w:r w:rsidRPr="003C06F3">
        <w:rPr>
          <w:b/>
          <w:spacing w:val="-2"/>
          <w:sz w:val="20"/>
          <w:szCs w:val="20"/>
        </w:rPr>
        <w:t xml:space="preserve"> </w:t>
      </w:r>
    </w:p>
    <w:p w14:paraId="3C3DF217" w14:textId="77777777" w:rsidR="0054397F" w:rsidRPr="003C06F3" w:rsidRDefault="0054397F" w:rsidP="006D153B">
      <w:pPr>
        <w:autoSpaceDE w:val="0"/>
        <w:autoSpaceDN w:val="0"/>
        <w:rPr>
          <w:b/>
          <w:bCs/>
          <w:i/>
          <w:iCs/>
          <w:sz w:val="20"/>
          <w:szCs w:val="20"/>
        </w:rPr>
      </w:pPr>
    </w:p>
    <w:p w14:paraId="7C6DF9ED" w14:textId="20FF507B" w:rsidR="003E2189" w:rsidRPr="003C06F3" w:rsidRDefault="003E2189" w:rsidP="006D153B">
      <w:pPr>
        <w:autoSpaceDE w:val="0"/>
        <w:autoSpaceDN w:val="0"/>
        <w:rPr>
          <w:b/>
          <w:bCs/>
          <w:i/>
          <w:iCs/>
          <w:sz w:val="20"/>
          <w:szCs w:val="20"/>
        </w:rPr>
      </w:pPr>
      <w:r w:rsidRPr="003C06F3">
        <w:rPr>
          <w:b/>
          <w:bCs/>
          <w:i/>
          <w:iCs/>
          <w:sz w:val="20"/>
          <w:szCs w:val="20"/>
        </w:rPr>
        <w:t xml:space="preserve">Stephen </w:t>
      </w:r>
      <w:r w:rsidR="00CA1759" w:rsidRPr="00CA1759">
        <w:rPr>
          <w:b/>
          <w:bCs/>
          <w:i/>
          <w:iCs/>
          <w:sz w:val="20"/>
          <w:szCs w:val="20"/>
        </w:rPr>
        <w:t xml:space="preserve">L. </w:t>
      </w:r>
      <w:r w:rsidRPr="003C06F3">
        <w:rPr>
          <w:b/>
          <w:bCs/>
          <w:i/>
          <w:iCs/>
          <w:sz w:val="20"/>
          <w:szCs w:val="20"/>
        </w:rPr>
        <w:t>Aita, Ph.D.</w:t>
      </w:r>
    </w:p>
    <w:p w14:paraId="7E60A138" w14:textId="77777777" w:rsidR="003A5F56" w:rsidRPr="003A5F56" w:rsidRDefault="003A5F56" w:rsidP="003A5F56">
      <w:pPr>
        <w:autoSpaceDE w:val="0"/>
        <w:autoSpaceDN w:val="0"/>
        <w:rPr>
          <w:sz w:val="20"/>
          <w:szCs w:val="20"/>
        </w:rPr>
      </w:pPr>
      <w:r w:rsidRPr="003A5F56">
        <w:rPr>
          <w:sz w:val="20"/>
          <w:szCs w:val="20"/>
        </w:rPr>
        <w:t>Clinical Neuropsychologist (Main hospital/Togus VAMC)</w:t>
      </w:r>
    </w:p>
    <w:p w14:paraId="3284C261" w14:textId="77777777" w:rsidR="00CA1759" w:rsidRPr="00CA1759" w:rsidRDefault="00CA1759" w:rsidP="00CA1759">
      <w:pPr>
        <w:autoSpaceDE w:val="0"/>
        <w:autoSpaceDN w:val="0"/>
        <w:rPr>
          <w:sz w:val="20"/>
          <w:szCs w:val="20"/>
        </w:rPr>
      </w:pPr>
      <w:r w:rsidRPr="00CA1759">
        <w:rPr>
          <w:sz w:val="20"/>
          <w:szCs w:val="20"/>
        </w:rPr>
        <w:t>Cooperating Clinical Faculty (University of Maine)</w:t>
      </w:r>
    </w:p>
    <w:p w14:paraId="5C15EE5B" w14:textId="77777777" w:rsidR="003A5F56" w:rsidRPr="003A5F56" w:rsidRDefault="003A5F56" w:rsidP="003A5F56">
      <w:pPr>
        <w:autoSpaceDE w:val="0"/>
        <w:autoSpaceDN w:val="0"/>
        <w:rPr>
          <w:sz w:val="20"/>
          <w:szCs w:val="20"/>
        </w:rPr>
      </w:pPr>
      <w:r w:rsidRPr="003A5F56">
        <w:rPr>
          <w:sz w:val="20"/>
          <w:szCs w:val="20"/>
        </w:rPr>
        <w:t>Graduate Program: Clinical/Counseling Psychology, University of South Alabama</w:t>
      </w:r>
    </w:p>
    <w:p w14:paraId="50661391" w14:textId="77777777" w:rsidR="003A5F56" w:rsidRPr="003A5F56" w:rsidRDefault="003A5F56" w:rsidP="003A5F56">
      <w:pPr>
        <w:autoSpaceDE w:val="0"/>
        <w:autoSpaceDN w:val="0"/>
        <w:ind w:left="360" w:hanging="360"/>
        <w:rPr>
          <w:sz w:val="20"/>
          <w:szCs w:val="20"/>
        </w:rPr>
      </w:pPr>
      <w:r w:rsidRPr="003A5F56">
        <w:rPr>
          <w:sz w:val="20"/>
          <w:szCs w:val="20"/>
        </w:rPr>
        <w:t>Internship Program: University of Alabama at Birmingham-Birmingham VA Medical Center Clinical Psychology Internship Consortium, Neuropsychology Track</w:t>
      </w:r>
    </w:p>
    <w:p w14:paraId="77097AD6" w14:textId="77777777" w:rsidR="003A5F56" w:rsidRPr="003A5F56" w:rsidRDefault="003A5F56" w:rsidP="003A5F56">
      <w:pPr>
        <w:autoSpaceDE w:val="0"/>
        <w:autoSpaceDN w:val="0"/>
        <w:ind w:left="360" w:hanging="360"/>
        <w:rPr>
          <w:sz w:val="20"/>
          <w:szCs w:val="20"/>
        </w:rPr>
      </w:pPr>
      <w:r w:rsidRPr="003A5F56">
        <w:rPr>
          <w:sz w:val="20"/>
          <w:szCs w:val="20"/>
        </w:rPr>
        <w:t>Fellowship Program: Dartmouth-Hitchcock Medical Center/Geisel School of Medicine at Dartmouth College, Clinical Neuropsychology</w:t>
      </w:r>
    </w:p>
    <w:p w14:paraId="41BA69CA" w14:textId="77777777" w:rsidR="003A5F56" w:rsidRPr="003A5F56" w:rsidRDefault="003A5F56" w:rsidP="003A5F56">
      <w:pPr>
        <w:autoSpaceDE w:val="0"/>
        <w:autoSpaceDN w:val="0"/>
        <w:rPr>
          <w:b/>
          <w:bCs/>
          <w:i/>
          <w:iCs/>
          <w:sz w:val="20"/>
          <w:szCs w:val="20"/>
        </w:rPr>
      </w:pPr>
    </w:p>
    <w:p w14:paraId="27794293" w14:textId="7DBF5273" w:rsidR="003A5F56" w:rsidRPr="003A5F56" w:rsidRDefault="003A5F56" w:rsidP="003A5F56">
      <w:pPr>
        <w:autoSpaceDE w:val="0"/>
        <w:autoSpaceDN w:val="0"/>
        <w:rPr>
          <w:sz w:val="20"/>
          <w:szCs w:val="20"/>
        </w:rPr>
      </w:pPr>
      <w:r w:rsidRPr="003A5F56">
        <w:rPr>
          <w:sz w:val="20"/>
          <w:szCs w:val="20"/>
        </w:rPr>
        <w:t xml:space="preserve">Dr. Aita is a fulltime neuropsychology staff member at </w:t>
      </w:r>
      <w:proofErr w:type="gramStart"/>
      <w:r w:rsidRPr="003A5F56">
        <w:rPr>
          <w:sz w:val="20"/>
          <w:szCs w:val="20"/>
        </w:rPr>
        <w:t>Togus</w:t>
      </w:r>
      <w:r w:rsidR="00CA1759" w:rsidRPr="00CA1759">
        <w:rPr>
          <w:sz w:val="20"/>
          <w:szCs w:val="20"/>
        </w:rPr>
        <w:t>, and</w:t>
      </w:r>
      <w:proofErr w:type="gramEnd"/>
      <w:r w:rsidR="00CA1759" w:rsidRPr="00CA1759">
        <w:rPr>
          <w:sz w:val="20"/>
          <w:szCs w:val="20"/>
        </w:rPr>
        <w:t xml:space="preserve"> maintains an academic affiliation at the University of Maine.  He is the primary supervisor for the neuropsychology-track intern.  He supervises clinical and research neuropsychological training activities at Togus.  He is in the process of obtaining board certification in Clinical Neuropsychology through the American Board of Professional Psychology (ABPP). </w:t>
      </w:r>
      <w:r>
        <w:rPr>
          <w:sz w:val="20"/>
          <w:szCs w:val="20"/>
        </w:rPr>
        <w:t xml:space="preserve"> </w:t>
      </w:r>
      <w:r w:rsidRPr="003A5F56">
        <w:rPr>
          <w:sz w:val="20"/>
          <w:szCs w:val="20"/>
        </w:rPr>
        <w:t xml:space="preserve">He is committed to providing trainees with an inclusive, collegial, and healthy environment to facilitate learning.  To this end, he sees trainees as “junior colleagues.”  He embraces a culturally and developmentally appropriate style supervision where he meets trainees where they are.  True to his scientist-practitioner professional identity, he is an avid researcher with interests in psychometrics, intra-individual variability, validity assessment (including assessing positive aspects of effort and motivation), executive functions, and non-motor symptoms in movement disorders.  He also embodies a spirit of collaboration, which has led to fruitful ongoing research collaborations in myriad areas such as LGBTQ+ mental health, sociocultural factors in neurodegenerative diseases, and using personality and cognitive markers to predict police officer misconduct (see </w:t>
      </w:r>
      <w:hyperlink r:id="rId48" w:history="1">
        <w:r w:rsidR="00CA1759" w:rsidRPr="00CA1759">
          <w:rPr>
            <w:rStyle w:val="Hyperlink"/>
            <w:sz w:val="20"/>
            <w:szCs w:val="20"/>
          </w:rPr>
          <w:t>https://scholar.google.com/citations?user=1NXalGQAAAAJ&amp;hl=en&amp;oi=ao</w:t>
        </w:r>
      </w:hyperlink>
      <w:r w:rsidR="00CA1759" w:rsidRPr="00CA1759">
        <w:rPr>
          <w:sz w:val="20"/>
          <w:szCs w:val="20"/>
        </w:rPr>
        <w:t xml:space="preserve"> for his complete works).</w:t>
      </w:r>
      <w:r w:rsidRPr="003A5F56">
        <w:rPr>
          <w:sz w:val="20"/>
          <w:szCs w:val="20"/>
        </w:rPr>
        <w:t xml:space="preserve">  He serves on the VA Maine Research and Development Committee.  Though much of Dr. </w:t>
      </w:r>
      <w:proofErr w:type="spellStart"/>
      <w:r w:rsidRPr="003A5F56">
        <w:rPr>
          <w:sz w:val="20"/>
          <w:szCs w:val="20"/>
        </w:rPr>
        <w:t>Aita’s</w:t>
      </w:r>
      <w:proofErr w:type="spellEnd"/>
      <w:r w:rsidRPr="003A5F56">
        <w:rPr>
          <w:sz w:val="20"/>
          <w:szCs w:val="20"/>
        </w:rPr>
        <w:t xml:space="preserve"> training occurred in the “Deep South,” he is a Northerner at heart, hailing from New Jersey.  Outside of work, </w:t>
      </w:r>
      <w:r w:rsidRPr="003A5F56">
        <w:rPr>
          <w:sz w:val="20"/>
          <w:szCs w:val="20"/>
        </w:rPr>
        <w:lastRenderedPageBreak/>
        <w:t>he enjoys spending time with his wife and their busy toddler and even busier labradoodle, watching soccer (go Chelsea!), exploring nature, and painting miniatures.</w:t>
      </w:r>
    </w:p>
    <w:p w14:paraId="469A676B" w14:textId="77777777" w:rsidR="006C58EB" w:rsidRDefault="006C58EB" w:rsidP="006D153B">
      <w:pPr>
        <w:autoSpaceDE w:val="0"/>
        <w:autoSpaceDN w:val="0"/>
        <w:rPr>
          <w:b/>
          <w:bCs/>
          <w:i/>
          <w:iCs/>
          <w:sz w:val="20"/>
          <w:szCs w:val="20"/>
        </w:rPr>
      </w:pPr>
    </w:p>
    <w:p w14:paraId="2F7D2C9B" w14:textId="57E350AA" w:rsidR="006D153B" w:rsidRPr="003C06F3" w:rsidRDefault="00B66236" w:rsidP="006D153B">
      <w:pPr>
        <w:autoSpaceDE w:val="0"/>
        <w:autoSpaceDN w:val="0"/>
        <w:rPr>
          <w:b/>
          <w:bCs/>
          <w:i/>
          <w:iCs/>
          <w:sz w:val="20"/>
          <w:szCs w:val="20"/>
        </w:rPr>
      </w:pPr>
      <w:r w:rsidRPr="003C06F3">
        <w:rPr>
          <w:b/>
          <w:bCs/>
          <w:i/>
          <w:iCs/>
          <w:sz w:val="20"/>
          <w:szCs w:val="20"/>
        </w:rPr>
        <w:t>Joshua Caron</w:t>
      </w:r>
      <w:r w:rsidR="006D153B" w:rsidRPr="003C06F3">
        <w:rPr>
          <w:b/>
          <w:bCs/>
          <w:i/>
          <w:iCs/>
          <w:sz w:val="20"/>
          <w:szCs w:val="20"/>
        </w:rPr>
        <w:t>, Ph.D., ABPP-CN</w:t>
      </w:r>
    </w:p>
    <w:p w14:paraId="4A99080A" w14:textId="67B8BCE0" w:rsidR="008B20DF" w:rsidRPr="003C06F3" w:rsidRDefault="008B20DF" w:rsidP="006D153B">
      <w:pPr>
        <w:autoSpaceDE w:val="0"/>
        <w:autoSpaceDN w:val="0"/>
        <w:rPr>
          <w:sz w:val="20"/>
          <w:szCs w:val="20"/>
        </w:rPr>
      </w:pPr>
      <w:r w:rsidRPr="003C06F3">
        <w:rPr>
          <w:sz w:val="20"/>
          <w:szCs w:val="20"/>
        </w:rPr>
        <w:t xml:space="preserve">Director of Training, Neuropsychology Postdoctoral Residency Program </w:t>
      </w:r>
      <w:r w:rsidR="003E2189" w:rsidRPr="003C06F3">
        <w:rPr>
          <w:sz w:val="20"/>
          <w:szCs w:val="20"/>
        </w:rPr>
        <w:t>(Lewiston CBOC)</w:t>
      </w:r>
    </w:p>
    <w:p w14:paraId="7024FE63" w14:textId="14CAFEAE" w:rsidR="006D153B" w:rsidRPr="003C06F3" w:rsidRDefault="006D153B" w:rsidP="006D153B">
      <w:pPr>
        <w:autoSpaceDE w:val="0"/>
        <w:autoSpaceDN w:val="0"/>
        <w:rPr>
          <w:sz w:val="20"/>
          <w:szCs w:val="20"/>
        </w:rPr>
      </w:pPr>
      <w:r w:rsidRPr="003C06F3">
        <w:rPr>
          <w:sz w:val="20"/>
          <w:szCs w:val="20"/>
        </w:rPr>
        <w:t>Graduate Program: Clinical Psychology</w:t>
      </w:r>
      <w:r w:rsidR="002B06E4" w:rsidRPr="003C06F3">
        <w:rPr>
          <w:sz w:val="20"/>
          <w:szCs w:val="20"/>
        </w:rPr>
        <w:t xml:space="preserve"> (Neuropsychology)</w:t>
      </w:r>
      <w:r w:rsidRPr="003C06F3">
        <w:rPr>
          <w:sz w:val="20"/>
          <w:szCs w:val="20"/>
        </w:rPr>
        <w:t xml:space="preserve">, University </w:t>
      </w:r>
      <w:r w:rsidR="00B66236" w:rsidRPr="003C06F3">
        <w:rPr>
          <w:sz w:val="20"/>
          <w:szCs w:val="20"/>
        </w:rPr>
        <w:t>Nevada Las Vegas</w:t>
      </w:r>
    </w:p>
    <w:p w14:paraId="56401220" w14:textId="77777777" w:rsidR="006D153B" w:rsidRPr="003C06F3" w:rsidRDefault="006D153B" w:rsidP="006D153B">
      <w:pPr>
        <w:autoSpaceDE w:val="0"/>
        <w:autoSpaceDN w:val="0"/>
        <w:ind w:left="360" w:hanging="360"/>
        <w:rPr>
          <w:sz w:val="20"/>
          <w:szCs w:val="20"/>
        </w:rPr>
      </w:pPr>
      <w:r w:rsidRPr="003C06F3">
        <w:rPr>
          <w:sz w:val="20"/>
          <w:szCs w:val="20"/>
        </w:rPr>
        <w:t xml:space="preserve">Internship Program: University of </w:t>
      </w:r>
      <w:r w:rsidR="00B66236" w:rsidRPr="003C06F3">
        <w:rPr>
          <w:sz w:val="20"/>
          <w:szCs w:val="20"/>
        </w:rPr>
        <w:t xml:space="preserve">Miami/Jackson Memorial Hospital, </w:t>
      </w:r>
      <w:r w:rsidRPr="003C06F3">
        <w:rPr>
          <w:sz w:val="20"/>
          <w:szCs w:val="20"/>
        </w:rPr>
        <w:t>Neuropsychology Track</w:t>
      </w:r>
    </w:p>
    <w:p w14:paraId="730440B2" w14:textId="77777777" w:rsidR="006D153B" w:rsidRPr="003C06F3" w:rsidRDefault="006D153B" w:rsidP="00B66236">
      <w:pPr>
        <w:autoSpaceDE w:val="0"/>
        <w:autoSpaceDN w:val="0"/>
        <w:rPr>
          <w:sz w:val="20"/>
          <w:szCs w:val="20"/>
        </w:rPr>
      </w:pPr>
      <w:r w:rsidRPr="003C06F3">
        <w:rPr>
          <w:sz w:val="20"/>
          <w:szCs w:val="20"/>
        </w:rPr>
        <w:t xml:space="preserve">Fellowship Program: </w:t>
      </w:r>
      <w:r w:rsidR="00B66236" w:rsidRPr="003C06F3">
        <w:rPr>
          <w:sz w:val="20"/>
          <w:szCs w:val="20"/>
        </w:rPr>
        <w:t>Memphis VAMC</w:t>
      </w:r>
      <w:r w:rsidRPr="003C06F3">
        <w:rPr>
          <w:sz w:val="20"/>
          <w:szCs w:val="20"/>
        </w:rPr>
        <w:t>, Clinical Neuropsychology</w:t>
      </w:r>
    </w:p>
    <w:p w14:paraId="03FC2F91" w14:textId="77777777" w:rsidR="006D153B" w:rsidRPr="003C06F3" w:rsidRDefault="006D153B" w:rsidP="006D153B">
      <w:pPr>
        <w:autoSpaceDE w:val="0"/>
        <w:autoSpaceDN w:val="0"/>
        <w:rPr>
          <w:sz w:val="20"/>
          <w:szCs w:val="20"/>
        </w:rPr>
      </w:pPr>
    </w:p>
    <w:p w14:paraId="7CB96EB7" w14:textId="1D45A8E0" w:rsidR="00E92141" w:rsidRPr="003C06F3" w:rsidRDefault="006D153B" w:rsidP="00E92141">
      <w:pPr>
        <w:autoSpaceDE w:val="0"/>
        <w:autoSpaceDN w:val="0"/>
        <w:rPr>
          <w:sz w:val="20"/>
          <w:szCs w:val="20"/>
        </w:rPr>
      </w:pPr>
      <w:r w:rsidRPr="003C06F3">
        <w:rPr>
          <w:sz w:val="20"/>
          <w:szCs w:val="20"/>
        </w:rPr>
        <w:t xml:space="preserve">Dr. </w:t>
      </w:r>
      <w:r w:rsidR="006115C1" w:rsidRPr="003C06F3">
        <w:rPr>
          <w:sz w:val="20"/>
          <w:szCs w:val="20"/>
        </w:rPr>
        <w:t>Caron</w:t>
      </w:r>
      <w:r w:rsidRPr="003C06F3">
        <w:rPr>
          <w:sz w:val="20"/>
          <w:szCs w:val="20"/>
        </w:rPr>
        <w:t xml:space="preserve"> is a board-certified clinical ne</w:t>
      </w:r>
      <w:r w:rsidR="008326AF" w:rsidRPr="003C06F3">
        <w:rPr>
          <w:sz w:val="20"/>
          <w:szCs w:val="20"/>
        </w:rPr>
        <w:t xml:space="preserve">uropsychologist </w:t>
      </w:r>
      <w:r w:rsidR="008B670B" w:rsidRPr="003C06F3">
        <w:rPr>
          <w:sz w:val="20"/>
          <w:szCs w:val="20"/>
        </w:rPr>
        <w:t xml:space="preserve">at the Lewiston CBOC </w:t>
      </w:r>
      <w:r w:rsidR="008326AF" w:rsidRPr="003C06F3">
        <w:rPr>
          <w:sz w:val="20"/>
          <w:szCs w:val="20"/>
        </w:rPr>
        <w:t xml:space="preserve">and </w:t>
      </w:r>
      <w:r w:rsidR="008B670B" w:rsidRPr="003C06F3">
        <w:rPr>
          <w:sz w:val="20"/>
          <w:szCs w:val="20"/>
        </w:rPr>
        <w:t xml:space="preserve">the </w:t>
      </w:r>
      <w:r w:rsidR="00300141">
        <w:rPr>
          <w:sz w:val="20"/>
          <w:szCs w:val="20"/>
        </w:rPr>
        <w:t>C</w:t>
      </w:r>
      <w:r w:rsidR="005C4C7E">
        <w:rPr>
          <w:sz w:val="20"/>
          <w:szCs w:val="20"/>
        </w:rPr>
        <w:t>o-</w:t>
      </w:r>
      <w:r w:rsidR="008B670B" w:rsidRPr="003C06F3">
        <w:rPr>
          <w:sz w:val="20"/>
          <w:szCs w:val="20"/>
        </w:rPr>
        <w:t>D</w:t>
      </w:r>
      <w:r w:rsidRPr="003C06F3">
        <w:rPr>
          <w:sz w:val="20"/>
          <w:szCs w:val="20"/>
        </w:rPr>
        <w:t xml:space="preserve">irector of </w:t>
      </w:r>
      <w:r w:rsidR="008B670B" w:rsidRPr="003C06F3">
        <w:rPr>
          <w:sz w:val="20"/>
          <w:szCs w:val="20"/>
        </w:rPr>
        <w:t>Clinical T</w:t>
      </w:r>
      <w:r w:rsidR="00951EE9" w:rsidRPr="003C06F3">
        <w:rPr>
          <w:sz w:val="20"/>
          <w:szCs w:val="20"/>
        </w:rPr>
        <w:t xml:space="preserve">raining for </w:t>
      </w:r>
      <w:r w:rsidRPr="003C06F3">
        <w:rPr>
          <w:sz w:val="20"/>
          <w:szCs w:val="20"/>
        </w:rPr>
        <w:t>the Neuropsychology</w:t>
      </w:r>
      <w:r w:rsidR="008326AF" w:rsidRPr="003C06F3">
        <w:rPr>
          <w:sz w:val="20"/>
          <w:szCs w:val="20"/>
        </w:rPr>
        <w:t xml:space="preserve"> </w:t>
      </w:r>
      <w:r w:rsidR="00C07283" w:rsidRPr="003C06F3">
        <w:rPr>
          <w:sz w:val="20"/>
          <w:szCs w:val="20"/>
        </w:rPr>
        <w:t xml:space="preserve">Postdoctoral </w:t>
      </w:r>
      <w:r w:rsidR="00B50938" w:rsidRPr="003C06F3">
        <w:rPr>
          <w:sz w:val="20"/>
          <w:szCs w:val="20"/>
        </w:rPr>
        <w:t xml:space="preserve">Residency </w:t>
      </w:r>
      <w:r w:rsidRPr="003C06F3">
        <w:rPr>
          <w:sz w:val="20"/>
          <w:szCs w:val="20"/>
        </w:rPr>
        <w:t>Program. </w:t>
      </w:r>
      <w:r w:rsidR="008B670B" w:rsidRPr="003C06F3">
        <w:rPr>
          <w:sz w:val="20"/>
          <w:szCs w:val="20"/>
        </w:rPr>
        <w:t xml:space="preserve">He serves on several committees at VA Maine to include </w:t>
      </w:r>
      <w:r w:rsidR="002D5798" w:rsidRPr="003C06F3">
        <w:rPr>
          <w:sz w:val="20"/>
          <w:szCs w:val="20"/>
        </w:rPr>
        <w:t xml:space="preserve">Vice-Chair of the </w:t>
      </w:r>
      <w:r w:rsidR="008B670B" w:rsidRPr="003C06F3">
        <w:rPr>
          <w:sz w:val="20"/>
          <w:szCs w:val="20"/>
        </w:rPr>
        <w:t xml:space="preserve">Research and Development </w:t>
      </w:r>
      <w:r w:rsidR="00702870" w:rsidRPr="003C06F3">
        <w:rPr>
          <w:sz w:val="20"/>
          <w:szCs w:val="20"/>
        </w:rPr>
        <w:t>Committee</w:t>
      </w:r>
      <w:r w:rsidR="002D5798" w:rsidRPr="003C06F3">
        <w:rPr>
          <w:sz w:val="20"/>
          <w:szCs w:val="20"/>
        </w:rPr>
        <w:t xml:space="preserve">, VA Maine Strategic Planning Committee, </w:t>
      </w:r>
      <w:r w:rsidR="00244A3F" w:rsidRPr="003C06F3">
        <w:rPr>
          <w:sz w:val="20"/>
          <w:szCs w:val="20"/>
        </w:rPr>
        <w:t xml:space="preserve">Psychology </w:t>
      </w:r>
      <w:r w:rsidR="008B670B" w:rsidRPr="003C06F3">
        <w:rPr>
          <w:sz w:val="20"/>
          <w:szCs w:val="20"/>
        </w:rPr>
        <w:t>Training Committee</w:t>
      </w:r>
      <w:r w:rsidR="002D5798" w:rsidRPr="003C06F3">
        <w:rPr>
          <w:sz w:val="20"/>
          <w:szCs w:val="20"/>
        </w:rPr>
        <w:t xml:space="preserve">, and the Psychology Training Advisory Board. </w:t>
      </w:r>
      <w:r w:rsidR="00F25532" w:rsidRPr="003C06F3">
        <w:rPr>
          <w:sz w:val="20"/>
          <w:szCs w:val="20"/>
        </w:rPr>
        <w:t xml:space="preserve">He has authored </w:t>
      </w:r>
      <w:r w:rsidR="008326AF" w:rsidRPr="003C06F3">
        <w:rPr>
          <w:sz w:val="20"/>
          <w:szCs w:val="20"/>
        </w:rPr>
        <w:t xml:space="preserve">or co-authored </w:t>
      </w:r>
      <w:r w:rsidR="00F25532" w:rsidRPr="003C06F3">
        <w:rPr>
          <w:sz w:val="20"/>
          <w:szCs w:val="20"/>
        </w:rPr>
        <w:t xml:space="preserve">book chapters </w:t>
      </w:r>
      <w:r w:rsidR="008326AF" w:rsidRPr="003C06F3">
        <w:rPr>
          <w:sz w:val="20"/>
          <w:szCs w:val="20"/>
        </w:rPr>
        <w:t xml:space="preserve">on </w:t>
      </w:r>
      <w:r w:rsidR="00A6316B" w:rsidRPr="003C06F3">
        <w:rPr>
          <w:sz w:val="20"/>
          <w:szCs w:val="20"/>
        </w:rPr>
        <w:t>neuropsychological training</w:t>
      </w:r>
      <w:r w:rsidR="00EC6373" w:rsidRPr="003C06F3">
        <w:rPr>
          <w:sz w:val="20"/>
          <w:szCs w:val="20"/>
        </w:rPr>
        <w:t xml:space="preserve"> in the VA</w:t>
      </w:r>
      <w:r w:rsidR="00A6316B" w:rsidRPr="003C06F3">
        <w:rPr>
          <w:sz w:val="20"/>
          <w:szCs w:val="20"/>
        </w:rPr>
        <w:t xml:space="preserve">, </w:t>
      </w:r>
      <w:r w:rsidR="005869B2" w:rsidRPr="003C06F3">
        <w:rPr>
          <w:sz w:val="20"/>
          <w:szCs w:val="20"/>
        </w:rPr>
        <w:t xml:space="preserve">forensic </w:t>
      </w:r>
      <w:r w:rsidR="00A6316B" w:rsidRPr="003C06F3">
        <w:rPr>
          <w:sz w:val="20"/>
          <w:szCs w:val="20"/>
        </w:rPr>
        <w:t>neuropsycholog</w:t>
      </w:r>
      <w:r w:rsidR="005869B2" w:rsidRPr="003C06F3">
        <w:rPr>
          <w:sz w:val="20"/>
          <w:szCs w:val="20"/>
        </w:rPr>
        <w:t>y</w:t>
      </w:r>
      <w:r w:rsidR="008326AF" w:rsidRPr="003C06F3">
        <w:rPr>
          <w:sz w:val="20"/>
          <w:szCs w:val="20"/>
        </w:rPr>
        <w:t xml:space="preserve">, </w:t>
      </w:r>
      <w:r w:rsidR="009E5EF8" w:rsidRPr="003C06F3">
        <w:rPr>
          <w:sz w:val="20"/>
          <w:szCs w:val="20"/>
        </w:rPr>
        <w:t xml:space="preserve">forensic geropsychology, </w:t>
      </w:r>
      <w:r w:rsidR="008326AF" w:rsidRPr="003C06F3">
        <w:rPr>
          <w:sz w:val="20"/>
          <w:szCs w:val="20"/>
        </w:rPr>
        <w:t xml:space="preserve">and </w:t>
      </w:r>
      <w:r w:rsidR="00DD4415" w:rsidRPr="003C06F3">
        <w:rPr>
          <w:sz w:val="20"/>
          <w:szCs w:val="20"/>
        </w:rPr>
        <w:t xml:space="preserve">the quantitative </w:t>
      </w:r>
      <w:r w:rsidR="008326AF" w:rsidRPr="003C06F3">
        <w:rPr>
          <w:sz w:val="20"/>
          <w:szCs w:val="20"/>
        </w:rPr>
        <w:t>process approach</w:t>
      </w:r>
      <w:r w:rsidR="00A6316B" w:rsidRPr="003C06F3">
        <w:rPr>
          <w:sz w:val="20"/>
          <w:szCs w:val="20"/>
        </w:rPr>
        <w:t xml:space="preserve">. </w:t>
      </w:r>
      <w:r w:rsidR="00F25532" w:rsidRPr="003C06F3">
        <w:rPr>
          <w:sz w:val="20"/>
          <w:szCs w:val="20"/>
        </w:rPr>
        <w:t>His p</w:t>
      </w:r>
      <w:r w:rsidR="00A6316B" w:rsidRPr="003C06F3">
        <w:rPr>
          <w:sz w:val="20"/>
          <w:szCs w:val="20"/>
        </w:rPr>
        <w:t xml:space="preserve">ast research explored classification rates for embedded measures of performance validity. Dr. Caron </w:t>
      </w:r>
      <w:r w:rsidR="00104474" w:rsidRPr="003C06F3">
        <w:rPr>
          <w:sz w:val="20"/>
          <w:szCs w:val="20"/>
        </w:rPr>
        <w:t xml:space="preserve">is a native </w:t>
      </w:r>
      <w:r w:rsidR="000C3809" w:rsidRPr="003C06F3">
        <w:rPr>
          <w:sz w:val="20"/>
          <w:szCs w:val="20"/>
        </w:rPr>
        <w:t xml:space="preserve">Mainer (pronounced, </w:t>
      </w:r>
      <w:r w:rsidR="00104474" w:rsidRPr="003C06F3">
        <w:rPr>
          <w:sz w:val="20"/>
          <w:szCs w:val="20"/>
        </w:rPr>
        <w:t>“Maine-ah”</w:t>
      </w:r>
      <w:r w:rsidR="000C3809" w:rsidRPr="003C06F3">
        <w:rPr>
          <w:sz w:val="20"/>
          <w:szCs w:val="20"/>
        </w:rPr>
        <w:t>)</w:t>
      </w:r>
      <w:r w:rsidR="00104474" w:rsidRPr="003C06F3">
        <w:rPr>
          <w:sz w:val="20"/>
          <w:szCs w:val="20"/>
        </w:rPr>
        <w:t xml:space="preserve"> who </w:t>
      </w:r>
      <w:r w:rsidR="000A0D0A" w:rsidRPr="003C06F3">
        <w:rPr>
          <w:sz w:val="20"/>
          <w:szCs w:val="20"/>
        </w:rPr>
        <w:t xml:space="preserve">was </w:t>
      </w:r>
      <w:r w:rsidR="008B670B" w:rsidRPr="003C06F3">
        <w:rPr>
          <w:sz w:val="20"/>
          <w:szCs w:val="20"/>
        </w:rPr>
        <w:t>in</w:t>
      </w:r>
      <w:r w:rsidR="000A0D0A" w:rsidRPr="003C06F3">
        <w:rPr>
          <w:sz w:val="20"/>
          <w:szCs w:val="20"/>
        </w:rPr>
        <w:t xml:space="preserve"> the Army</w:t>
      </w:r>
      <w:r w:rsidR="005A5FB0" w:rsidRPr="003C06F3">
        <w:rPr>
          <w:sz w:val="20"/>
          <w:szCs w:val="20"/>
        </w:rPr>
        <w:t xml:space="preserve"> before becoming a neuropsychologist</w:t>
      </w:r>
      <w:r w:rsidR="00454FCF">
        <w:rPr>
          <w:sz w:val="20"/>
          <w:szCs w:val="20"/>
        </w:rPr>
        <w:t>. M</w:t>
      </w:r>
      <w:r w:rsidR="005C26C8" w:rsidRPr="003C06F3">
        <w:rPr>
          <w:sz w:val="20"/>
          <w:szCs w:val="20"/>
        </w:rPr>
        <w:t>ost of his family</w:t>
      </w:r>
      <w:r w:rsidR="00C547D9" w:rsidRPr="003C06F3">
        <w:rPr>
          <w:sz w:val="20"/>
          <w:szCs w:val="20"/>
        </w:rPr>
        <w:t xml:space="preserve"> are veterans who </w:t>
      </w:r>
      <w:r w:rsidR="00CC2397" w:rsidRPr="003C06F3">
        <w:rPr>
          <w:sz w:val="20"/>
          <w:szCs w:val="20"/>
        </w:rPr>
        <w:t xml:space="preserve">receive care </w:t>
      </w:r>
      <w:r w:rsidR="008B670B" w:rsidRPr="003C06F3">
        <w:rPr>
          <w:sz w:val="20"/>
          <w:szCs w:val="20"/>
        </w:rPr>
        <w:t>at</w:t>
      </w:r>
      <w:r w:rsidR="00CC2397" w:rsidRPr="003C06F3">
        <w:rPr>
          <w:sz w:val="20"/>
          <w:szCs w:val="20"/>
        </w:rPr>
        <w:t xml:space="preserve"> VA Maine</w:t>
      </w:r>
      <w:r w:rsidR="008B670B" w:rsidRPr="003C06F3">
        <w:rPr>
          <w:sz w:val="20"/>
          <w:szCs w:val="20"/>
        </w:rPr>
        <w:t xml:space="preserve">. Thus, </w:t>
      </w:r>
      <w:r w:rsidR="00CC2397" w:rsidRPr="003C06F3">
        <w:rPr>
          <w:sz w:val="20"/>
          <w:szCs w:val="20"/>
        </w:rPr>
        <w:t xml:space="preserve">he </w:t>
      </w:r>
      <w:r w:rsidR="007A2646" w:rsidRPr="003C06F3">
        <w:rPr>
          <w:sz w:val="20"/>
          <w:szCs w:val="20"/>
        </w:rPr>
        <w:t xml:space="preserve">is committed to making </w:t>
      </w:r>
      <w:r w:rsidR="000C3809" w:rsidRPr="003C06F3">
        <w:rPr>
          <w:sz w:val="20"/>
          <w:szCs w:val="20"/>
        </w:rPr>
        <w:t xml:space="preserve">the </w:t>
      </w:r>
      <w:r w:rsidR="007A2646" w:rsidRPr="003C06F3">
        <w:rPr>
          <w:sz w:val="20"/>
          <w:szCs w:val="20"/>
        </w:rPr>
        <w:t>training program</w:t>
      </w:r>
      <w:r w:rsidR="000C3809" w:rsidRPr="003C06F3">
        <w:rPr>
          <w:sz w:val="20"/>
          <w:szCs w:val="20"/>
        </w:rPr>
        <w:t xml:space="preserve"> </w:t>
      </w:r>
      <w:r w:rsidR="005A5FB0" w:rsidRPr="003C06F3">
        <w:rPr>
          <w:sz w:val="20"/>
          <w:szCs w:val="20"/>
        </w:rPr>
        <w:t xml:space="preserve">at VA Maine </w:t>
      </w:r>
      <w:r w:rsidR="000C3809" w:rsidRPr="003C06F3">
        <w:rPr>
          <w:sz w:val="20"/>
          <w:szCs w:val="20"/>
        </w:rPr>
        <w:t xml:space="preserve">a premier site, and he is dedicated to making sure Maine veterans receive the best care in the </w:t>
      </w:r>
      <w:r w:rsidR="005C26C8" w:rsidRPr="003C06F3">
        <w:rPr>
          <w:sz w:val="20"/>
          <w:szCs w:val="20"/>
        </w:rPr>
        <w:t>world</w:t>
      </w:r>
      <w:r w:rsidR="000C3809" w:rsidRPr="003C06F3">
        <w:rPr>
          <w:sz w:val="20"/>
          <w:szCs w:val="20"/>
        </w:rPr>
        <w:t xml:space="preserve">. </w:t>
      </w:r>
      <w:r w:rsidR="00C73083" w:rsidRPr="003C06F3">
        <w:rPr>
          <w:sz w:val="20"/>
          <w:szCs w:val="20"/>
        </w:rPr>
        <w:t xml:space="preserve">He is equally committed to creating a welcoming, supportive, and inclusive culture within the </w:t>
      </w:r>
      <w:r w:rsidR="00D4579F">
        <w:rPr>
          <w:sz w:val="20"/>
          <w:szCs w:val="20"/>
        </w:rPr>
        <w:t>t</w:t>
      </w:r>
      <w:r w:rsidR="00C73083" w:rsidRPr="003C06F3">
        <w:rPr>
          <w:sz w:val="20"/>
          <w:szCs w:val="20"/>
        </w:rPr>
        <w:t>raining program. One fair warning about him though, h</w:t>
      </w:r>
      <w:r w:rsidR="0099184B" w:rsidRPr="003C06F3">
        <w:rPr>
          <w:sz w:val="20"/>
          <w:szCs w:val="20"/>
        </w:rPr>
        <w:t xml:space="preserve">e is also </w:t>
      </w:r>
      <w:r w:rsidR="000C3809" w:rsidRPr="003C06F3">
        <w:rPr>
          <w:sz w:val="20"/>
          <w:szCs w:val="20"/>
        </w:rPr>
        <w:t>one of those annoying, knuckle-dragging, New England sports fans.</w:t>
      </w:r>
      <w:r w:rsidR="0099184B" w:rsidRPr="003C06F3">
        <w:rPr>
          <w:sz w:val="20"/>
          <w:szCs w:val="20"/>
        </w:rPr>
        <w:t xml:space="preserve"> </w:t>
      </w:r>
    </w:p>
    <w:p w14:paraId="70D966A7" w14:textId="77777777" w:rsidR="00EC6373" w:rsidRPr="003C06F3" w:rsidRDefault="00EC6373" w:rsidP="00E92141">
      <w:pPr>
        <w:autoSpaceDE w:val="0"/>
        <w:autoSpaceDN w:val="0"/>
        <w:rPr>
          <w:b/>
          <w:bCs/>
          <w:i/>
          <w:iCs/>
          <w:sz w:val="20"/>
          <w:szCs w:val="20"/>
        </w:rPr>
      </w:pPr>
    </w:p>
    <w:p w14:paraId="63B209E8" w14:textId="77777777" w:rsidR="006C58EB" w:rsidRPr="006C58EB" w:rsidRDefault="006C58EB" w:rsidP="006C58EB">
      <w:pPr>
        <w:autoSpaceDE w:val="0"/>
        <w:autoSpaceDN w:val="0"/>
        <w:rPr>
          <w:b/>
          <w:bCs/>
          <w:i/>
          <w:iCs/>
          <w:sz w:val="20"/>
          <w:szCs w:val="20"/>
        </w:rPr>
      </w:pPr>
      <w:r w:rsidRPr="006C58EB">
        <w:rPr>
          <w:b/>
          <w:bCs/>
          <w:i/>
          <w:iCs/>
          <w:sz w:val="20"/>
          <w:szCs w:val="20"/>
        </w:rPr>
        <w:t>Katherine Charpentier, Psy.D.</w:t>
      </w:r>
    </w:p>
    <w:p w14:paraId="7CD53BB2" w14:textId="77777777" w:rsidR="006C58EB" w:rsidRPr="006C58EB" w:rsidRDefault="006C58EB" w:rsidP="006C58EB">
      <w:pPr>
        <w:autoSpaceDE w:val="0"/>
        <w:autoSpaceDN w:val="0"/>
        <w:rPr>
          <w:bCs/>
          <w:iCs/>
          <w:sz w:val="20"/>
          <w:szCs w:val="20"/>
        </w:rPr>
      </w:pPr>
      <w:r w:rsidRPr="006C58EB">
        <w:rPr>
          <w:bCs/>
          <w:iCs/>
          <w:sz w:val="20"/>
          <w:szCs w:val="20"/>
        </w:rPr>
        <w:t>Graduate Program: American School of Professional Psychology at Argosy University, Southern California</w:t>
      </w:r>
    </w:p>
    <w:p w14:paraId="1B6015CD" w14:textId="77777777" w:rsidR="006C58EB" w:rsidRPr="006C58EB" w:rsidRDefault="006C58EB" w:rsidP="006C58EB">
      <w:pPr>
        <w:autoSpaceDE w:val="0"/>
        <w:autoSpaceDN w:val="0"/>
        <w:rPr>
          <w:bCs/>
          <w:iCs/>
          <w:sz w:val="20"/>
          <w:szCs w:val="20"/>
        </w:rPr>
      </w:pPr>
      <w:r w:rsidRPr="006C58EB">
        <w:rPr>
          <w:bCs/>
          <w:iCs/>
          <w:sz w:val="20"/>
          <w:szCs w:val="20"/>
        </w:rPr>
        <w:t>Internship Program: Montana VA Healthcare System</w:t>
      </w:r>
    </w:p>
    <w:p w14:paraId="50310FF2" w14:textId="77777777" w:rsidR="006C58EB" w:rsidRPr="006C58EB" w:rsidRDefault="006C58EB" w:rsidP="006C58EB">
      <w:pPr>
        <w:autoSpaceDE w:val="0"/>
        <w:autoSpaceDN w:val="0"/>
        <w:rPr>
          <w:bCs/>
          <w:iCs/>
          <w:sz w:val="20"/>
          <w:szCs w:val="20"/>
        </w:rPr>
      </w:pPr>
      <w:r w:rsidRPr="006C58EB">
        <w:rPr>
          <w:bCs/>
          <w:iCs/>
          <w:sz w:val="20"/>
          <w:szCs w:val="20"/>
        </w:rPr>
        <w:t>Fellowship Program: VA Maine Neuropsychology Postdoctoral Residency Program</w:t>
      </w:r>
    </w:p>
    <w:p w14:paraId="053D92C8" w14:textId="77777777" w:rsidR="006C58EB" w:rsidRPr="006C58EB" w:rsidRDefault="006C58EB" w:rsidP="006C58EB">
      <w:pPr>
        <w:autoSpaceDE w:val="0"/>
        <w:autoSpaceDN w:val="0"/>
        <w:rPr>
          <w:bCs/>
          <w:iCs/>
          <w:sz w:val="20"/>
          <w:szCs w:val="20"/>
        </w:rPr>
      </w:pPr>
    </w:p>
    <w:p w14:paraId="2634AA4C" w14:textId="717E1645" w:rsidR="006C58EB" w:rsidRPr="006C58EB" w:rsidRDefault="006C58EB" w:rsidP="006C58EB">
      <w:pPr>
        <w:autoSpaceDE w:val="0"/>
        <w:autoSpaceDN w:val="0"/>
        <w:rPr>
          <w:bCs/>
          <w:iCs/>
          <w:sz w:val="20"/>
          <w:szCs w:val="20"/>
        </w:rPr>
      </w:pPr>
      <w:r w:rsidRPr="006C58EB">
        <w:rPr>
          <w:bCs/>
          <w:iCs/>
          <w:sz w:val="20"/>
          <w:szCs w:val="20"/>
        </w:rPr>
        <w:t xml:space="preserve">Dr. Charpentier is a fulltime neuropsychology staff member at the Lewiston CBOC and is a supervisor for the neuropsychology residency program. Dr. Charpentier’s clinical interests include dementia evaluations, multicultural considerations in assessment, and diversity/inclusion and social justice issues in psychology. Her previous research activities include investigations of personality structures in patients with chronic </w:t>
      </w:r>
      <w:proofErr w:type="gramStart"/>
      <w:r w:rsidRPr="006C58EB">
        <w:rPr>
          <w:bCs/>
          <w:iCs/>
          <w:sz w:val="20"/>
          <w:szCs w:val="20"/>
        </w:rPr>
        <w:t>pain, and</w:t>
      </w:r>
      <w:proofErr w:type="gramEnd"/>
      <w:r w:rsidRPr="006C58EB">
        <w:rPr>
          <w:bCs/>
          <w:iCs/>
          <w:sz w:val="20"/>
          <w:szCs w:val="20"/>
        </w:rPr>
        <w:t xml:space="preserve"> exploring MMPI-2-RF elevations in ADHD. She is active in several committees, including the VA Maine Psychology Training Committee, the VA Psychology Training Council Model Curriculum Committee, Psychology Training and Advisory Board, and is </w:t>
      </w:r>
      <w:r w:rsidR="00323933">
        <w:rPr>
          <w:bCs/>
          <w:iCs/>
          <w:sz w:val="20"/>
          <w:szCs w:val="20"/>
        </w:rPr>
        <w:t>the continuing education coordinator for the Cultural and Diversity Neuropsychology network</w:t>
      </w:r>
      <w:r w:rsidRPr="006C58EB">
        <w:rPr>
          <w:bCs/>
          <w:iCs/>
          <w:sz w:val="20"/>
          <w:szCs w:val="20"/>
        </w:rPr>
        <w:t>. Outside of the VA, she serves on the executive board of the Queer Neuropsychological Society. Dr. Charpentier is a native New Englander who enjoys traveling.</w:t>
      </w:r>
    </w:p>
    <w:p w14:paraId="027C0D19" w14:textId="77777777" w:rsidR="00755D9C" w:rsidRPr="003C06F3" w:rsidRDefault="00755D9C" w:rsidP="00A6532E">
      <w:pPr>
        <w:autoSpaceDE w:val="0"/>
        <w:autoSpaceDN w:val="0"/>
        <w:rPr>
          <w:b/>
          <w:bCs/>
          <w:i/>
          <w:iCs/>
          <w:sz w:val="20"/>
          <w:szCs w:val="20"/>
        </w:rPr>
      </w:pPr>
    </w:p>
    <w:p w14:paraId="11B354A5" w14:textId="77777777" w:rsidR="00E918A7" w:rsidRPr="009E2DE6" w:rsidRDefault="00E918A7" w:rsidP="00E918A7">
      <w:pPr>
        <w:autoSpaceDE w:val="0"/>
        <w:autoSpaceDN w:val="0"/>
        <w:rPr>
          <w:b/>
          <w:bCs/>
          <w:i/>
          <w:iCs/>
          <w:sz w:val="20"/>
          <w:szCs w:val="20"/>
        </w:rPr>
      </w:pPr>
      <w:r w:rsidRPr="009E2DE6">
        <w:rPr>
          <w:b/>
          <w:bCs/>
          <w:i/>
          <w:iCs/>
          <w:sz w:val="20"/>
          <w:szCs w:val="20"/>
        </w:rPr>
        <w:t>Christine Ramsay, Ph.D.</w:t>
      </w:r>
    </w:p>
    <w:p w14:paraId="27C2E9C7" w14:textId="77777777" w:rsidR="00E918A7" w:rsidRPr="009E2DE6" w:rsidRDefault="00E918A7" w:rsidP="00E918A7">
      <w:pPr>
        <w:autoSpaceDE w:val="0"/>
        <w:autoSpaceDN w:val="0"/>
        <w:rPr>
          <w:sz w:val="20"/>
          <w:szCs w:val="20"/>
        </w:rPr>
      </w:pPr>
      <w:r w:rsidRPr="009E2DE6">
        <w:rPr>
          <w:sz w:val="20"/>
          <w:szCs w:val="20"/>
        </w:rPr>
        <w:t xml:space="preserve">VA Maine Psychology Lead, Neuropsychology Clinics Coordinator </w:t>
      </w:r>
    </w:p>
    <w:p w14:paraId="7B8F34BB" w14:textId="77777777" w:rsidR="00E918A7" w:rsidRPr="009E2DE6" w:rsidRDefault="00E918A7" w:rsidP="00E918A7">
      <w:pPr>
        <w:autoSpaceDE w:val="0"/>
        <w:autoSpaceDN w:val="0"/>
        <w:rPr>
          <w:sz w:val="20"/>
          <w:szCs w:val="20"/>
        </w:rPr>
      </w:pPr>
      <w:r w:rsidRPr="009E2DE6">
        <w:rPr>
          <w:sz w:val="20"/>
          <w:szCs w:val="20"/>
        </w:rPr>
        <w:t xml:space="preserve">Graduate program: </w:t>
      </w:r>
      <w:r w:rsidRPr="009E2DE6">
        <w:rPr>
          <w:spacing w:val="-2"/>
          <w:sz w:val="20"/>
          <w:szCs w:val="20"/>
        </w:rPr>
        <w:t>University of Connecticut</w:t>
      </w:r>
    </w:p>
    <w:p w14:paraId="3FE6E80A" w14:textId="77777777" w:rsidR="00E918A7" w:rsidRPr="009E2DE6" w:rsidRDefault="00E918A7" w:rsidP="00E918A7">
      <w:pPr>
        <w:autoSpaceDE w:val="0"/>
        <w:autoSpaceDN w:val="0"/>
        <w:ind w:left="360" w:hanging="360"/>
        <w:rPr>
          <w:sz w:val="20"/>
          <w:szCs w:val="20"/>
        </w:rPr>
      </w:pPr>
      <w:r w:rsidRPr="009E2DE6">
        <w:rPr>
          <w:sz w:val="20"/>
          <w:szCs w:val="20"/>
        </w:rPr>
        <w:t>Internship Program: Boston VAMC/Tufts University School of Medicine Predoctoral Internship Consortium</w:t>
      </w:r>
    </w:p>
    <w:p w14:paraId="18609616" w14:textId="77777777" w:rsidR="00E918A7" w:rsidRPr="009E2DE6" w:rsidRDefault="00E918A7" w:rsidP="00E918A7">
      <w:pPr>
        <w:autoSpaceDE w:val="0"/>
        <w:autoSpaceDN w:val="0"/>
        <w:ind w:left="360" w:hanging="360"/>
        <w:rPr>
          <w:sz w:val="20"/>
          <w:szCs w:val="20"/>
        </w:rPr>
      </w:pPr>
      <w:r w:rsidRPr="009E2DE6">
        <w:rPr>
          <w:sz w:val="20"/>
          <w:szCs w:val="20"/>
        </w:rPr>
        <w:t>Fellowship Program: Boston VAMC/ Boston University School of Medicine</w:t>
      </w:r>
    </w:p>
    <w:p w14:paraId="4C6A8449" w14:textId="77777777" w:rsidR="00E918A7" w:rsidRPr="009E2DE6" w:rsidRDefault="00E918A7" w:rsidP="00E918A7">
      <w:pPr>
        <w:autoSpaceDE w:val="0"/>
        <w:autoSpaceDN w:val="0"/>
        <w:rPr>
          <w:sz w:val="20"/>
          <w:szCs w:val="20"/>
        </w:rPr>
      </w:pPr>
    </w:p>
    <w:p w14:paraId="2D61CA80" w14:textId="77777777" w:rsidR="00E918A7" w:rsidRPr="009E2DE6" w:rsidRDefault="00E918A7" w:rsidP="00E918A7">
      <w:pPr>
        <w:rPr>
          <w:spacing w:val="-2"/>
          <w:sz w:val="20"/>
          <w:szCs w:val="20"/>
        </w:rPr>
      </w:pPr>
      <w:r w:rsidRPr="009E2DE6">
        <w:rPr>
          <w:sz w:val="20"/>
          <w:szCs w:val="20"/>
        </w:rPr>
        <w:t xml:space="preserve">Dr. Ramsay has a longstanding interest in the science of brain and behavior relationships.  She earned a </w:t>
      </w:r>
      <w:proofErr w:type="gramStart"/>
      <w:r w:rsidRPr="009E2DE6">
        <w:rPr>
          <w:sz w:val="20"/>
          <w:szCs w:val="20"/>
        </w:rPr>
        <w:t>Bachelor’s</w:t>
      </w:r>
      <w:proofErr w:type="gramEnd"/>
      <w:r w:rsidRPr="009E2DE6">
        <w:rPr>
          <w:sz w:val="20"/>
          <w:szCs w:val="20"/>
        </w:rPr>
        <w:t xml:space="preserve"> degree in Neuroscience (contract major) from Williams College before working at the Boston VA as a research assistant in the Language in the Aging Brain laboratory.  She then returned to graduate school to obtain a professional degree which would allow her to practice clinical neuropsychology.  During that training, her research interests and clinical experiences expanded to include autism and other neurodevelopmental disorders, hypnosis, neurotoxic chemical exposure, and aphasia. She also was indoctrinated into the Boston Process evaluation approach. Dr. Ramsay then worked in private practice in southern Maine for almost ten years while raising her children before returning to the VA system.  Dr. Ramsay has been practicing neuropsychology at VA Maine with an appreciation to lifespan considerations and functional implications since 2011. </w:t>
      </w:r>
      <w:r w:rsidRPr="009E2DE6">
        <w:rPr>
          <w:spacing w:val="-2"/>
          <w:sz w:val="20"/>
          <w:szCs w:val="20"/>
        </w:rPr>
        <w:t>She has served in Mental Health Administration as the Psychology Lead since 2020.</w:t>
      </w:r>
    </w:p>
    <w:p w14:paraId="4E0D8415" w14:textId="77777777" w:rsidR="009B3A07" w:rsidRDefault="009B3A07">
      <w:pPr>
        <w:rPr>
          <w:b/>
          <w:bCs/>
          <w:i/>
          <w:iCs/>
          <w:sz w:val="20"/>
          <w:szCs w:val="20"/>
        </w:rPr>
      </w:pPr>
      <w:r>
        <w:rPr>
          <w:sz w:val="20"/>
          <w:szCs w:val="20"/>
        </w:rPr>
        <w:br w:type="page"/>
      </w:r>
    </w:p>
    <w:p w14:paraId="423DB0B4" w14:textId="39AF15D2" w:rsidR="006D153B" w:rsidRPr="003C06F3" w:rsidRDefault="001411C0" w:rsidP="00DF22DB">
      <w:pPr>
        <w:pStyle w:val="Heading2"/>
        <w:rPr>
          <w:rFonts w:ascii="Times New Roman" w:hAnsi="Times New Roman" w:cs="Times New Roman"/>
          <w:sz w:val="20"/>
          <w:szCs w:val="20"/>
        </w:rPr>
      </w:pPr>
      <w:bookmarkStart w:id="46" w:name="_Toc144450361"/>
      <w:r>
        <w:rPr>
          <w:rFonts w:ascii="Times New Roman" w:hAnsi="Times New Roman" w:cs="Times New Roman"/>
          <w:sz w:val="20"/>
          <w:szCs w:val="20"/>
        </w:rPr>
        <w:lastRenderedPageBreak/>
        <w:t xml:space="preserve">The Hall of Fame: </w:t>
      </w:r>
      <w:r w:rsidR="0069716D" w:rsidRPr="003C06F3">
        <w:rPr>
          <w:rFonts w:ascii="Times New Roman" w:hAnsi="Times New Roman" w:cs="Times New Roman"/>
          <w:sz w:val="20"/>
          <w:szCs w:val="20"/>
        </w:rPr>
        <w:t xml:space="preserve">Current and Past </w:t>
      </w:r>
      <w:r w:rsidR="00E978FE" w:rsidRPr="003C06F3">
        <w:rPr>
          <w:rFonts w:ascii="Times New Roman" w:hAnsi="Times New Roman" w:cs="Times New Roman"/>
          <w:sz w:val="20"/>
          <w:szCs w:val="20"/>
        </w:rPr>
        <w:t xml:space="preserve">Clinical Neuropsychology </w:t>
      </w:r>
      <w:r w:rsidR="0069716D" w:rsidRPr="003C06F3">
        <w:rPr>
          <w:rFonts w:ascii="Times New Roman" w:hAnsi="Times New Roman" w:cs="Times New Roman"/>
          <w:sz w:val="20"/>
          <w:szCs w:val="20"/>
        </w:rPr>
        <w:t>Residents</w:t>
      </w:r>
      <w:bookmarkEnd w:id="46"/>
    </w:p>
    <w:p w14:paraId="55A4921C" w14:textId="2C7B84F2" w:rsidR="00712AF5" w:rsidRDefault="00712AF5" w:rsidP="001C0669">
      <w:pPr>
        <w:rPr>
          <w:sz w:val="20"/>
          <w:szCs w:val="20"/>
        </w:rPr>
      </w:pPr>
    </w:p>
    <w:p w14:paraId="19A81341" w14:textId="45F5ABBB" w:rsidR="00A41FBC" w:rsidRPr="003C06F3" w:rsidRDefault="00A41FBC" w:rsidP="001C0669">
      <w:pPr>
        <w:rPr>
          <w:sz w:val="20"/>
          <w:szCs w:val="20"/>
        </w:rPr>
      </w:pPr>
      <w:r>
        <w:rPr>
          <w:sz w:val="20"/>
          <w:szCs w:val="20"/>
        </w:rPr>
        <w:t>2023-2025 Michael Broggi, Ph.D.</w:t>
      </w:r>
    </w:p>
    <w:p w14:paraId="71538754" w14:textId="77777777" w:rsidR="00A41FBC" w:rsidRDefault="00A41FBC" w:rsidP="003A13AD">
      <w:pPr>
        <w:pStyle w:val="NoSpacing"/>
        <w:rPr>
          <w:sz w:val="20"/>
          <w:szCs w:val="20"/>
        </w:rPr>
      </w:pPr>
    </w:p>
    <w:p w14:paraId="2E20ABD2" w14:textId="2519FEDF" w:rsidR="00F67232" w:rsidRPr="003A13AD" w:rsidRDefault="00F67232" w:rsidP="003A13AD">
      <w:pPr>
        <w:pStyle w:val="NoSpacing"/>
        <w:rPr>
          <w:sz w:val="20"/>
          <w:szCs w:val="20"/>
        </w:rPr>
      </w:pPr>
      <w:r w:rsidRPr="003A13AD">
        <w:rPr>
          <w:sz w:val="20"/>
          <w:szCs w:val="20"/>
        </w:rPr>
        <w:t>2022-2024 David Austin, Psy.D. and Emily Montgomery,</w:t>
      </w:r>
      <w:r w:rsidR="009E2DE6">
        <w:rPr>
          <w:sz w:val="20"/>
          <w:szCs w:val="20"/>
        </w:rPr>
        <w:t xml:space="preserve"> </w:t>
      </w:r>
      <w:r w:rsidRPr="003A13AD">
        <w:rPr>
          <w:sz w:val="20"/>
          <w:szCs w:val="20"/>
        </w:rPr>
        <w:t>Psy.D.</w:t>
      </w:r>
    </w:p>
    <w:p w14:paraId="6F6DC212" w14:textId="77777777" w:rsidR="00F67232" w:rsidRPr="003A13AD" w:rsidRDefault="00F67232" w:rsidP="003A13AD">
      <w:pPr>
        <w:pStyle w:val="NoSpacing"/>
        <w:rPr>
          <w:sz w:val="20"/>
          <w:szCs w:val="20"/>
        </w:rPr>
      </w:pPr>
    </w:p>
    <w:p w14:paraId="6AC44B29" w14:textId="2F320CC5" w:rsidR="004B7C3F" w:rsidRPr="003A13AD" w:rsidRDefault="004B7C3F" w:rsidP="003A13AD">
      <w:pPr>
        <w:pStyle w:val="NoSpacing"/>
        <w:rPr>
          <w:sz w:val="20"/>
          <w:szCs w:val="20"/>
        </w:rPr>
      </w:pPr>
      <w:r w:rsidRPr="003A13AD">
        <w:rPr>
          <w:sz w:val="20"/>
          <w:szCs w:val="20"/>
        </w:rPr>
        <w:t xml:space="preserve">2021-2023 </w:t>
      </w:r>
      <w:r w:rsidR="0040045D" w:rsidRPr="003A13AD">
        <w:rPr>
          <w:sz w:val="20"/>
          <w:szCs w:val="20"/>
        </w:rPr>
        <w:t xml:space="preserve">Eli Dapolonia, Ph.D. and </w:t>
      </w:r>
      <w:r w:rsidRPr="003A13AD">
        <w:rPr>
          <w:sz w:val="20"/>
          <w:szCs w:val="20"/>
        </w:rPr>
        <w:t>Sarah Knapp, Ph.D.</w:t>
      </w:r>
      <w:r w:rsidR="0040045D" w:rsidRPr="003A13AD">
        <w:rPr>
          <w:sz w:val="20"/>
          <w:szCs w:val="20"/>
        </w:rPr>
        <w:t xml:space="preserve"> </w:t>
      </w:r>
    </w:p>
    <w:p w14:paraId="06079C8E" w14:textId="77777777" w:rsidR="004B7C3F" w:rsidRPr="003A13AD" w:rsidRDefault="004B7C3F" w:rsidP="003A13AD">
      <w:pPr>
        <w:pStyle w:val="NoSpacing"/>
        <w:rPr>
          <w:sz w:val="20"/>
          <w:szCs w:val="20"/>
        </w:rPr>
      </w:pPr>
    </w:p>
    <w:p w14:paraId="60924641" w14:textId="4784FFF9" w:rsidR="00F11AF5" w:rsidRPr="003A13AD" w:rsidRDefault="00F11AF5" w:rsidP="003A13AD">
      <w:pPr>
        <w:pStyle w:val="NoSpacing"/>
        <w:rPr>
          <w:sz w:val="20"/>
          <w:szCs w:val="20"/>
        </w:rPr>
      </w:pPr>
      <w:r w:rsidRPr="003A13AD">
        <w:rPr>
          <w:sz w:val="20"/>
          <w:szCs w:val="20"/>
        </w:rPr>
        <w:t>2020-2022 Amy Albright, Ph.D.</w:t>
      </w:r>
      <w:r w:rsidR="0040045D" w:rsidRPr="003A13AD">
        <w:rPr>
          <w:sz w:val="20"/>
          <w:szCs w:val="20"/>
        </w:rPr>
        <w:t xml:space="preserve"> and </w:t>
      </w:r>
      <w:r w:rsidR="000057B7" w:rsidRPr="003A13AD">
        <w:rPr>
          <w:sz w:val="20"/>
          <w:szCs w:val="20"/>
        </w:rPr>
        <w:t>William Otero</w:t>
      </w:r>
      <w:r w:rsidRPr="003A13AD">
        <w:rPr>
          <w:sz w:val="20"/>
          <w:szCs w:val="20"/>
        </w:rPr>
        <w:t>, Ph.D.</w:t>
      </w:r>
    </w:p>
    <w:p w14:paraId="597A4B56" w14:textId="77777777" w:rsidR="00F11AF5" w:rsidRPr="003A13AD" w:rsidRDefault="00F11AF5" w:rsidP="003A13AD">
      <w:pPr>
        <w:pStyle w:val="NoSpacing"/>
        <w:rPr>
          <w:sz w:val="20"/>
          <w:szCs w:val="20"/>
        </w:rPr>
      </w:pPr>
    </w:p>
    <w:p w14:paraId="53B0BF55" w14:textId="669E1436" w:rsidR="00D40B65" w:rsidRPr="003A13AD" w:rsidRDefault="00D40B65" w:rsidP="003A13AD">
      <w:pPr>
        <w:pStyle w:val="NoSpacing"/>
        <w:rPr>
          <w:sz w:val="20"/>
          <w:szCs w:val="20"/>
        </w:rPr>
      </w:pPr>
      <w:r w:rsidRPr="003A13AD">
        <w:rPr>
          <w:sz w:val="20"/>
          <w:szCs w:val="20"/>
        </w:rPr>
        <w:t>2019-2021 Anthony Paul Andrews, Ph.D.</w:t>
      </w:r>
    </w:p>
    <w:p w14:paraId="3EA906D5" w14:textId="77777777" w:rsidR="00D40B65" w:rsidRPr="003A13AD" w:rsidRDefault="00D40B65" w:rsidP="003A13AD">
      <w:pPr>
        <w:pStyle w:val="NoSpacing"/>
        <w:rPr>
          <w:sz w:val="20"/>
          <w:szCs w:val="20"/>
        </w:rPr>
      </w:pPr>
    </w:p>
    <w:p w14:paraId="4664AFAE" w14:textId="533C3333" w:rsidR="001C0669" w:rsidRPr="003A13AD" w:rsidRDefault="001C0669" w:rsidP="003A13AD">
      <w:pPr>
        <w:pStyle w:val="NoSpacing"/>
        <w:rPr>
          <w:sz w:val="20"/>
          <w:szCs w:val="20"/>
        </w:rPr>
      </w:pPr>
      <w:r w:rsidRPr="003A13AD">
        <w:rPr>
          <w:sz w:val="20"/>
          <w:szCs w:val="20"/>
        </w:rPr>
        <w:t xml:space="preserve">2018-2020 Jillian Keener, Psy.D. </w:t>
      </w:r>
      <w:r w:rsidR="0040045D" w:rsidRPr="003A13AD">
        <w:rPr>
          <w:sz w:val="20"/>
          <w:szCs w:val="20"/>
        </w:rPr>
        <w:t xml:space="preserve">and </w:t>
      </w:r>
      <w:r w:rsidR="00A010D3" w:rsidRPr="003A13AD">
        <w:rPr>
          <w:sz w:val="20"/>
          <w:szCs w:val="20"/>
        </w:rPr>
        <w:t>Yesenia Serrano, Psy.D.</w:t>
      </w:r>
      <w:r w:rsidRPr="003A13AD">
        <w:rPr>
          <w:sz w:val="20"/>
          <w:szCs w:val="20"/>
        </w:rPr>
        <w:t xml:space="preserve">                                                                                               </w:t>
      </w:r>
    </w:p>
    <w:p w14:paraId="1FB46F7E" w14:textId="77777777" w:rsidR="001C0669" w:rsidRPr="003A13AD" w:rsidRDefault="001C0669" w:rsidP="003A13AD">
      <w:pPr>
        <w:pStyle w:val="NoSpacing"/>
        <w:rPr>
          <w:sz w:val="20"/>
          <w:szCs w:val="20"/>
        </w:rPr>
      </w:pPr>
    </w:p>
    <w:p w14:paraId="682600F9" w14:textId="0A130589" w:rsidR="001C0669" w:rsidRPr="003A13AD" w:rsidRDefault="001C0669" w:rsidP="003A13AD">
      <w:pPr>
        <w:pStyle w:val="NoSpacing"/>
        <w:rPr>
          <w:sz w:val="20"/>
          <w:szCs w:val="20"/>
        </w:rPr>
      </w:pPr>
      <w:r w:rsidRPr="003A13AD">
        <w:rPr>
          <w:sz w:val="20"/>
          <w:szCs w:val="20"/>
        </w:rPr>
        <w:t>2017-2019 Sarah Schubmehl, Psy.D.</w:t>
      </w:r>
    </w:p>
    <w:p w14:paraId="1500463F" w14:textId="77777777" w:rsidR="001C0669" w:rsidRPr="003A13AD" w:rsidRDefault="001C0669" w:rsidP="003A13AD">
      <w:pPr>
        <w:pStyle w:val="NoSpacing"/>
        <w:rPr>
          <w:sz w:val="20"/>
          <w:szCs w:val="20"/>
        </w:rPr>
      </w:pPr>
    </w:p>
    <w:p w14:paraId="4693A70B" w14:textId="16C815C4" w:rsidR="001C0669" w:rsidRPr="003A13AD" w:rsidRDefault="001C0669" w:rsidP="003A13AD">
      <w:pPr>
        <w:pStyle w:val="NoSpacing"/>
        <w:rPr>
          <w:sz w:val="20"/>
          <w:szCs w:val="20"/>
        </w:rPr>
      </w:pPr>
      <w:r w:rsidRPr="003A13AD">
        <w:rPr>
          <w:sz w:val="20"/>
          <w:szCs w:val="20"/>
        </w:rPr>
        <w:t>2016-2018 Steve</w:t>
      </w:r>
      <w:r w:rsidR="002A16A9" w:rsidRPr="003A13AD">
        <w:rPr>
          <w:sz w:val="20"/>
          <w:szCs w:val="20"/>
        </w:rPr>
        <w:t>n</w:t>
      </w:r>
      <w:r w:rsidRPr="003A13AD">
        <w:rPr>
          <w:sz w:val="20"/>
          <w:szCs w:val="20"/>
        </w:rPr>
        <w:t xml:space="preserve"> Erickson, Psy.D.</w:t>
      </w:r>
    </w:p>
    <w:p w14:paraId="297C27C4" w14:textId="77777777" w:rsidR="001C0669" w:rsidRPr="003A13AD" w:rsidRDefault="001C0669" w:rsidP="003A13AD">
      <w:pPr>
        <w:pStyle w:val="NoSpacing"/>
        <w:rPr>
          <w:sz w:val="20"/>
          <w:szCs w:val="20"/>
        </w:rPr>
      </w:pPr>
    </w:p>
    <w:p w14:paraId="1B0E4AB8" w14:textId="406F7A95" w:rsidR="00D40B65" w:rsidRPr="003C06F3" w:rsidRDefault="001C0669" w:rsidP="003A13AD">
      <w:pPr>
        <w:pStyle w:val="NoSpacing"/>
        <w:rPr>
          <w:b/>
          <w:bCs/>
          <w:kern w:val="32"/>
        </w:rPr>
      </w:pPr>
      <w:r w:rsidRPr="003A13AD">
        <w:rPr>
          <w:sz w:val="20"/>
          <w:szCs w:val="20"/>
        </w:rPr>
        <w:t xml:space="preserve">2015-2017 </w:t>
      </w:r>
      <w:r w:rsidR="006F3F0C" w:rsidRPr="003A13AD">
        <w:rPr>
          <w:sz w:val="20"/>
          <w:szCs w:val="20"/>
        </w:rPr>
        <w:t>Katherine Charpentier, Psy.D.</w:t>
      </w:r>
    </w:p>
    <w:p w14:paraId="0E553762" w14:textId="748BDA7D" w:rsidR="00A90E84" w:rsidRPr="009B3A07" w:rsidRDefault="00A90E84" w:rsidP="009B3A07">
      <w:pPr>
        <w:pStyle w:val="Heading1"/>
        <w:rPr>
          <w:rFonts w:ascii="Times New Roman" w:hAnsi="Times New Roman" w:cs="Times New Roman"/>
        </w:rPr>
      </w:pPr>
      <w:bookmarkStart w:id="47" w:name="_Toc144450362"/>
      <w:r w:rsidRPr="009B3A07">
        <w:rPr>
          <w:rFonts w:ascii="Times New Roman" w:hAnsi="Times New Roman" w:cs="Times New Roman"/>
        </w:rPr>
        <w:t>LIVING IN MAINE</w:t>
      </w:r>
      <w:bookmarkEnd w:id="47"/>
    </w:p>
    <w:p w14:paraId="763A6977" w14:textId="6E5FFDDA" w:rsidR="00A90E84" w:rsidRDefault="00A90E84">
      <w:pPr>
        <w:rPr>
          <w:sz w:val="20"/>
          <w:szCs w:val="20"/>
        </w:rPr>
      </w:pPr>
      <w:r w:rsidRPr="003C06F3">
        <w:rPr>
          <w:sz w:val="20"/>
          <w:szCs w:val="20"/>
        </w:rPr>
        <w:t xml:space="preserve">Maine is a true paradise for those who love the outdoors, and VA </w:t>
      </w:r>
      <w:r w:rsidR="00DF1673" w:rsidRPr="003C06F3">
        <w:rPr>
          <w:sz w:val="20"/>
          <w:szCs w:val="20"/>
        </w:rPr>
        <w:t xml:space="preserve">Maine </w:t>
      </w:r>
      <w:r w:rsidRPr="003C06F3">
        <w:rPr>
          <w:sz w:val="20"/>
          <w:szCs w:val="20"/>
        </w:rPr>
        <w:t xml:space="preserve">facilities are within easy driving distance to mountains, lakes, rivers, and seacoast. </w:t>
      </w:r>
      <w:r w:rsidR="006D165B" w:rsidRPr="003C06F3">
        <w:rPr>
          <w:sz w:val="20"/>
          <w:szCs w:val="20"/>
        </w:rPr>
        <w:t xml:space="preserve">Much of Maine is rural, so if </w:t>
      </w:r>
      <w:r w:rsidR="00DF1673" w:rsidRPr="003C06F3">
        <w:rPr>
          <w:sz w:val="20"/>
          <w:szCs w:val="20"/>
        </w:rPr>
        <w:t xml:space="preserve">missing the big </w:t>
      </w:r>
      <w:r w:rsidR="00413163" w:rsidRPr="003C06F3">
        <w:rPr>
          <w:sz w:val="20"/>
          <w:szCs w:val="20"/>
        </w:rPr>
        <w:t>city,</w:t>
      </w:r>
      <w:r w:rsidR="00DF1673" w:rsidRPr="003C06F3">
        <w:rPr>
          <w:sz w:val="20"/>
          <w:szCs w:val="20"/>
        </w:rPr>
        <w:t xml:space="preserve"> </w:t>
      </w:r>
      <w:r w:rsidR="006D165B" w:rsidRPr="003C06F3">
        <w:rPr>
          <w:sz w:val="20"/>
          <w:szCs w:val="20"/>
        </w:rPr>
        <w:t xml:space="preserve">it is possible to </w:t>
      </w:r>
      <w:r w:rsidR="00DF1673" w:rsidRPr="003C06F3">
        <w:rPr>
          <w:sz w:val="20"/>
          <w:szCs w:val="20"/>
        </w:rPr>
        <w:t>drive to Boston in about 2</w:t>
      </w:r>
      <w:r w:rsidR="008D6AB6" w:rsidRPr="003C06F3">
        <w:rPr>
          <w:sz w:val="20"/>
          <w:szCs w:val="20"/>
        </w:rPr>
        <w:t>-3</w:t>
      </w:r>
      <w:r w:rsidR="00DF1673" w:rsidRPr="003C06F3">
        <w:rPr>
          <w:sz w:val="20"/>
          <w:szCs w:val="20"/>
        </w:rPr>
        <w:t xml:space="preserve"> hours, Montreal in about 4</w:t>
      </w:r>
      <w:r w:rsidR="008D6AB6" w:rsidRPr="003C06F3">
        <w:rPr>
          <w:sz w:val="20"/>
          <w:szCs w:val="20"/>
        </w:rPr>
        <w:t>-5</w:t>
      </w:r>
      <w:r w:rsidR="00DF1673" w:rsidRPr="003C06F3">
        <w:rPr>
          <w:sz w:val="20"/>
          <w:szCs w:val="20"/>
        </w:rPr>
        <w:t xml:space="preserve"> hours, and Quebec City </w:t>
      </w:r>
      <w:r w:rsidR="00312CF7" w:rsidRPr="003C06F3">
        <w:rPr>
          <w:sz w:val="20"/>
          <w:szCs w:val="20"/>
        </w:rPr>
        <w:t xml:space="preserve">or New York city </w:t>
      </w:r>
      <w:r w:rsidR="00DF1673" w:rsidRPr="003C06F3">
        <w:rPr>
          <w:sz w:val="20"/>
          <w:szCs w:val="20"/>
        </w:rPr>
        <w:t>in about 5</w:t>
      </w:r>
      <w:r w:rsidR="008D6AB6" w:rsidRPr="003C06F3">
        <w:rPr>
          <w:sz w:val="20"/>
          <w:szCs w:val="20"/>
        </w:rPr>
        <w:t>-6</w:t>
      </w:r>
      <w:r w:rsidR="00DF1673" w:rsidRPr="003C06F3">
        <w:rPr>
          <w:sz w:val="20"/>
          <w:szCs w:val="20"/>
        </w:rPr>
        <w:t xml:space="preserve"> hours. Of course, Portland, Maine </w:t>
      </w:r>
      <w:r w:rsidR="003E2D3B" w:rsidRPr="003C06F3">
        <w:rPr>
          <w:sz w:val="20"/>
          <w:szCs w:val="20"/>
        </w:rPr>
        <w:t>is</w:t>
      </w:r>
      <w:r w:rsidR="00A62DCF" w:rsidRPr="003C06F3">
        <w:rPr>
          <w:sz w:val="20"/>
          <w:szCs w:val="20"/>
        </w:rPr>
        <w:t xml:space="preserve"> </w:t>
      </w:r>
      <w:r w:rsidR="00DF1673" w:rsidRPr="003C06F3">
        <w:rPr>
          <w:sz w:val="20"/>
          <w:szCs w:val="20"/>
        </w:rPr>
        <w:t>the best little city anywhere</w:t>
      </w:r>
      <w:r w:rsidR="00312CF7" w:rsidRPr="003C06F3">
        <w:rPr>
          <w:sz w:val="20"/>
          <w:szCs w:val="20"/>
        </w:rPr>
        <w:t xml:space="preserve">, so </w:t>
      </w:r>
      <w:r w:rsidR="006D165B" w:rsidRPr="003C06F3">
        <w:rPr>
          <w:sz w:val="20"/>
          <w:szCs w:val="20"/>
        </w:rPr>
        <w:t>there really isn’t any need t</w:t>
      </w:r>
      <w:r w:rsidR="00312CF7" w:rsidRPr="003C06F3">
        <w:rPr>
          <w:sz w:val="20"/>
          <w:szCs w:val="20"/>
        </w:rPr>
        <w:t xml:space="preserve">o go anywhere else. </w:t>
      </w:r>
      <w:r w:rsidR="00DF1673" w:rsidRPr="003C06F3">
        <w:rPr>
          <w:sz w:val="20"/>
          <w:szCs w:val="20"/>
        </w:rPr>
        <w:t xml:space="preserve">Maine </w:t>
      </w:r>
      <w:r w:rsidR="00B7092A" w:rsidRPr="003C06F3">
        <w:rPr>
          <w:sz w:val="20"/>
          <w:szCs w:val="20"/>
        </w:rPr>
        <w:t>is</w:t>
      </w:r>
      <w:r w:rsidR="00BF34C5" w:rsidRPr="003C06F3">
        <w:rPr>
          <w:sz w:val="20"/>
          <w:szCs w:val="20"/>
        </w:rPr>
        <w:t xml:space="preserve"> also</w:t>
      </w:r>
      <w:r w:rsidR="00B7092A" w:rsidRPr="003C06F3">
        <w:rPr>
          <w:sz w:val="20"/>
          <w:szCs w:val="20"/>
        </w:rPr>
        <w:t xml:space="preserve"> a</w:t>
      </w:r>
      <w:r w:rsidR="002C3D11" w:rsidRPr="003C06F3">
        <w:rPr>
          <w:sz w:val="20"/>
          <w:szCs w:val="20"/>
        </w:rPr>
        <w:t xml:space="preserve">n incredible </w:t>
      </w:r>
      <w:r w:rsidR="00B7092A" w:rsidRPr="003C06F3">
        <w:rPr>
          <w:sz w:val="20"/>
          <w:szCs w:val="20"/>
        </w:rPr>
        <w:t xml:space="preserve">foodie destination </w:t>
      </w:r>
      <w:r w:rsidR="00DF1673" w:rsidRPr="003C06F3">
        <w:rPr>
          <w:sz w:val="20"/>
          <w:szCs w:val="20"/>
        </w:rPr>
        <w:t>with world-renowned chefs using local</w:t>
      </w:r>
      <w:r w:rsidR="00E92C94" w:rsidRPr="003C06F3">
        <w:rPr>
          <w:sz w:val="20"/>
          <w:szCs w:val="20"/>
        </w:rPr>
        <w:t>ly sourced</w:t>
      </w:r>
      <w:r w:rsidR="00DF1673" w:rsidRPr="003C06F3">
        <w:rPr>
          <w:sz w:val="20"/>
          <w:szCs w:val="20"/>
        </w:rPr>
        <w:t xml:space="preserve"> foods </w:t>
      </w:r>
      <w:r w:rsidR="00312CF7" w:rsidRPr="003C06F3">
        <w:rPr>
          <w:sz w:val="20"/>
          <w:szCs w:val="20"/>
        </w:rPr>
        <w:t xml:space="preserve">in their </w:t>
      </w:r>
      <w:r w:rsidR="00DF1673" w:rsidRPr="003C06F3">
        <w:rPr>
          <w:sz w:val="20"/>
          <w:szCs w:val="20"/>
        </w:rPr>
        <w:t xml:space="preserve">culinary masterpieces. There are </w:t>
      </w:r>
      <w:r w:rsidR="008D6AB6" w:rsidRPr="003C06F3">
        <w:rPr>
          <w:sz w:val="20"/>
          <w:szCs w:val="20"/>
        </w:rPr>
        <w:t xml:space="preserve">more </w:t>
      </w:r>
      <w:r w:rsidR="00B7092A" w:rsidRPr="003C06F3">
        <w:rPr>
          <w:sz w:val="20"/>
          <w:szCs w:val="20"/>
        </w:rPr>
        <w:t>local breweries, wineries</w:t>
      </w:r>
      <w:r w:rsidR="006D165B" w:rsidRPr="003C06F3">
        <w:rPr>
          <w:sz w:val="20"/>
          <w:szCs w:val="20"/>
        </w:rPr>
        <w:t>,</w:t>
      </w:r>
      <w:r w:rsidR="00B7092A" w:rsidRPr="003C06F3">
        <w:rPr>
          <w:sz w:val="20"/>
          <w:szCs w:val="20"/>
        </w:rPr>
        <w:t xml:space="preserve"> distilleries</w:t>
      </w:r>
      <w:r w:rsidR="006D165B" w:rsidRPr="003C06F3">
        <w:rPr>
          <w:sz w:val="20"/>
          <w:szCs w:val="20"/>
        </w:rPr>
        <w:t xml:space="preserve">, </w:t>
      </w:r>
      <w:r w:rsidR="001827FB" w:rsidRPr="003C06F3">
        <w:rPr>
          <w:sz w:val="20"/>
          <w:szCs w:val="20"/>
        </w:rPr>
        <w:t xml:space="preserve">pubs, restaurants, and </w:t>
      </w:r>
      <w:r w:rsidR="00DF1673" w:rsidRPr="003C06F3">
        <w:rPr>
          <w:sz w:val="20"/>
          <w:szCs w:val="20"/>
        </w:rPr>
        <w:t>farmer’s markets</w:t>
      </w:r>
      <w:r w:rsidR="001827FB" w:rsidRPr="003C06F3">
        <w:rPr>
          <w:sz w:val="20"/>
          <w:szCs w:val="20"/>
        </w:rPr>
        <w:t>, fa</w:t>
      </w:r>
      <w:r w:rsidR="00A62DCF" w:rsidRPr="003C06F3">
        <w:rPr>
          <w:sz w:val="20"/>
          <w:szCs w:val="20"/>
        </w:rPr>
        <w:t>r</w:t>
      </w:r>
      <w:r w:rsidR="001827FB" w:rsidRPr="003C06F3">
        <w:rPr>
          <w:sz w:val="20"/>
          <w:szCs w:val="20"/>
        </w:rPr>
        <w:t>m stand</w:t>
      </w:r>
      <w:r w:rsidR="00A62DCF" w:rsidRPr="003C06F3">
        <w:rPr>
          <w:sz w:val="20"/>
          <w:szCs w:val="20"/>
        </w:rPr>
        <w:t>s</w:t>
      </w:r>
      <w:r w:rsidR="001827FB" w:rsidRPr="003C06F3">
        <w:rPr>
          <w:sz w:val="20"/>
          <w:szCs w:val="20"/>
        </w:rPr>
        <w:t>, and farm coops than any</w:t>
      </w:r>
      <w:r w:rsidR="006D4926" w:rsidRPr="003C06F3">
        <w:rPr>
          <w:sz w:val="20"/>
          <w:szCs w:val="20"/>
        </w:rPr>
        <w:t>one</w:t>
      </w:r>
      <w:r w:rsidR="001827FB" w:rsidRPr="003C06F3">
        <w:rPr>
          <w:sz w:val="20"/>
          <w:szCs w:val="20"/>
        </w:rPr>
        <w:t xml:space="preserve"> could visit </w:t>
      </w:r>
      <w:r w:rsidR="00A62DCF" w:rsidRPr="003C06F3">
        <w:rPr>
          <w:sz w:val="20"/>
          <w:szCs w:val="20"/>
        </w:rPr>
        <w:t xml:space="preserve">in a </w:t>
      </w:r>
      <w:r w:rsidR="001827FB" w:rsidRPr="003C06F3">
        <w:rPr>
          <w:sz w:val="20"/>
          <w:szCs w:val="20"/>
        </w:rPr>
        <w:t>lifetime. T</w:t>
      </w:r>
      <w:r w:rsidR="00312CF7" w:rsidRPr="003C06F3">
        <w:rPr>
          <w:sz w:val="20"/>
          <w:szCs w:val="20"/>
        </w:rPr>
        <w:t xml:space="preserve">he </w:t>
      </w:r>
      <w:r w:rsidR="00DF1673" w:rsidRPr="003C06F3">
        <w:rPr>
          <w:sz w:val="20"/>
          <w:szCs w:val="20"/>
        </w:rPr>
        <w:t xml:space="preserve">cost of living </w:t>
      </w:r>
      <w:r w:rsidR="001827FB" w:rsidRPr="003C06F3">
        <w:rPr>
          <w:sz w:val="20"/>
          <w:szCs w:val="20"/>
        </w:rPr>
        <w:t>varies A LOT based on whe</w:t>
      </w:r>
      <w:r w:rsidR="00BF34C5" w:rsidRPr="003C06F3">
        <w:rPr>
          <w:sz w:val="20"/>
          <w:szCs w:val="20"/>
        </w:rPr>
        <w:t>re</w:t>
      </w:r>
      <w:r w:rsidR="001827FB" w:rsidRPr="003C06F3">
        <w:rPr>
          <w:sz w:val="20"/>
          <w:szCs w:val="20"/>
        </w:rPr>
        <w:t xml:space="preserve"> you </w:t>
      </w:r>
      <w:r w:rsidR="00A62DCF" w:rsidRPr="003C06F3">
        <w:rPr>
          <w:sz w:val="20"/>
          <w:szCs w:val="20"/>
        </w:rPr>
        <w:t>live (</w:t>
      </w:r>
      <w:r w:rsidR="001827FB" w:rsidRPr="003C06F3">
        <w:rPr>
          <w:sz w:val="20"/>
          <w:szCs w:val="20"/>
        </w:rPr>
        <w:t>coastal</w:t>
      </w:r>
      <w:r w:rsidR="00587FA8" w:rsidRPr="003C06F3">
        <w:rPr>
          <w:sz w:val="20"/>
          <w:szCs w:val="20"/>
        </w:rPr>
        <w:t>/waterfront</w:t>
      </w:r>
      <w:r w:rsidR="001827FB" w:rsidRPr="003C06F3">
        <w:rPr>
          <w:sz w:val="20"/>
          <w:szCs w:val="20"/>
        </w:rPr>
        <w:t xml:space="preserve"> </w:t>
      </w:r>
      <w:r w:rsidR="00587FA8" w:rsidRPr="003C06F3">
        <w:rPr>
          <w:sz w:val="20"/>
          <w:szCs w:val="20"/>
        </w:rPr>
        <w:t>vs.</w:t>
      </w:r>
      <w:r w:rsidR="001827FB" w:rsidRPr="003C06F3">
        <w:rPr>
          <w:sz w:val="20"/>
          <w:szCs w:val="20"/>
        </w:rPr>
        <w:t xml:space="preserve"> </w:t>
      </w:r>
      <w:r w:rsidR="00DF1673" w:rsidRPr="003C06F3">
        <w:rPr>
          <w:sz w:val="20"/>
          <w:szCs w:val="20"/>
        </w:rPr>
        <w:t>inland</w:t>
      </w:r>
      <w:r w:rsidR="00587FA8" w:rsidRPr="003C06F3">
        <w:rPr>
          <w:sz w:val="20"/>
          <w:szCs w:val="20"/>
        </w:rPr>
        <w:t>/r</w:t>
      </w:r>
      <w:r w:rsidR="009146C9" w:rsidRPr="003C06F3">
        <w:rPr>
          <w:sz w:val="20"/>
          <w:szCs w:val="20"/>
        </w:rPr>
        <w:t>ural</w:t>
      </w:r>
      <w:r w:rsidR="00A62DCF" w:rsidRPr="003C06F3">
        <w:rPr>
          <w:sz w:val="20"/>
          <w:szCs w:val="20"/>
        </w:rPr>
        <w:t>)</w:t>
      </w:r>
      <w:r w:rsidR="00587FA8" w:rsidRPr="003C06F3">
        <w:rPr>
          <w:sz w:val="20"/>
          <w:szCs w:val="20"/>
        </w:rPr>
        <w:t xml:space="preserve">, and ranges from </w:t>
      </w:r>
      <w:r w:rsidR="001F5376" w:rsidRPr="003C06F3">
        <w:rPr>
          <w:sz w:val="20"/>
          <w:szCs w:val="20"/>
        </w:rPr>
        <w:t xml:space="preserve">absurd </w:t>
      </w:r>
      <w:r w:rsidR="00587FA8" w:rsidRPr="003C06F3">
        <w:rPr>
          <w:sz w:val="20"/>
          <w:szCs w:val="20"/>
        </w:rPr>
        <w:t xml:space="preserve">to </w:t>
      </w:r>
      <w:r w:rsidR="001F5376" w:rsidRPr="003C06F3">
        <w:rPr>
          <w:sz w:val="20"/>
          <w:szCs w:val="20"/>
        </w:rPr>
        <w:t>reasonably</w:t>
      </w:r>
      <w:r w:rsidR="00587FA8" w:rsidRPr="003C06F3">
        <w:rPr>
          <w:sz w:val="20"/>
          <w:szCs w:val="20"/>
        </w:rPr>
        <w:t xml:space="preserve"> affordable</w:t>
      </w:r>
      <w:r w:rsidR="00DF1673" w:rsidRPr="003C06F3">
        <w:rPr>
          <w:sz w:val="20"/>
          <w:szCs w:val="20"/>
        </w:rPr>
        <w:t xml:space="preserve">. </w:t>
      </w:r>
      <w:r w:rsidR="00587FA8" w:rsidRPr="003C06F3">
        <w:rPr>
          <w:sz w:val="20"/>
          <w:szCs w:val="20"/>
        </w:rPr>
        <w:t xml:space="preserve">Central Maine, where the training program is located, </w:t>
      </w:r>
      <w:r w:rsidR="00E741E8" w:rsidRPr="00E741E8">
        <w:rPr>
          <w:sz w:val="20"/>
          <w:szCs w:val="20"/>
        </w:rPr>
        <w:t>is generally comparable to, or slightly less than, the average cost of living for the rest of the country.</w:t>
      </w:r>
      <w:r w:rsidR="00587FA8" w:rsidRPr="003C06F3">
        <w:rPr>
          <w:sz w:val="20"/>
          <w:szCs w:val="20"/>
        </w:rPr>
        <w:t xml:space="preserve"> </w:t>
      </w:r>
      <w:r w:rsidR="00DD5324">
        <w:rPr>
          <w:sz w:val="20"/>
          <w:szCs w:val="20"/>
        </w:rPr>
        <w:t xml:space="preserve">Unfortunately, a shortage of available houses and rental units is a real problem in Maine, so if you match </w:t>
      </w:r>
      <w:proofErr w:type="gramStart"/>
      <w:r w:rsidR="00DD5324">
        <w:rPr>
          <w:sz w:val="20"/>
          <w:szCs w:val="20"/>
        </w:rPr>
        <w:t>here</w:t>
      </w:r>
      <w:proofErr w:type="gramEnd"/>
      <w:r w:rsidR="00DD5324">
        <w:rPr>
          <w:sz w:val="20"/>
          <w:szCs w:val="20"/>
        </w:rPr>
        <w:t xml:space="preserve"> please start your housing search early. </w:t>
      </w:r>
      <w:r w:rsidR="006B417A">
        <w:rPr>
          <w:sz w:val="20"/>
          <w:szCs w:val="20"/>
        </w:rPr>
        <w:t>The program</w:t>
      </w:r>
      <w:r w:rsidRPr="003C06F3">
        <w:rPr>
          <w:sz w:val="20"/>
          <w:szCs w:val="20"/>
        </w:rPr>
        <w:t xml:space="preserve"> strongly </w:t>
      </w:r>
      <w:proofErr w:type="gramStart"/>
      <w:r w:rsidRPr="003C06F3">
        <w:rPr>
          <w:sz w:val="20"/>
          <w:szCs w:val="20"/>
        </w:rPr>
        <w:t>encourage</w:t>
      </w:r>
      <w:proofErr w:type="gramEnd"/>
      <w:r w:rsidRPr="003C06F3">
        <w:rPr>
          <w:sz w:val="20"/>
          <w:szCs w:val="20"/>
        </w:rPr>
        <w:t xml:space="preserve"> you to visit </w:t>
      </w:r>
      <w:r w:rsidR="00DF1673" w:rsidRPr="003C06F3">
        <w:rPr>
          <w:rStyle w:val="Hyperlink"/>
          <w:color w:val="auto"/>
          <w:sz w:val="20"/>
          <w:szCs w:val="20"/>
          <w:u w:val="none"/>
        </w:rPr>
        <w:t xml:space="preserve">the links below to </w:t>
      </w:r>
      <w:r w:rsidR="00041CAF" w:rsidRPr="003C06F3">
        <w:rPr>
          <w:sz w:val="20"/>
          <w:szCs w:val="20"/>
        </w:rPr>
        <w:t xml:space="preserve">learn more about </w:t>
      </w:r>
      <w:r w:rsidR="004851AE" w:rsidRPr="003C06F3">
        <w:rPr>
          <w:sz w:val="20"/>
          <w:szCs w:val="20"/>
        </w:rPr>
        <w:t xml:space="preserve">living in </w:t>
      </w:r>
      <w:r w:rsidR="00041CAF" w:rsidRPr="003C06F3">
        <w:rPr>
          <w:sz w:val="20"/>
          <w:szCs w:val="20"/>
        </w:rPr>
        <w:t xml:space="preserve">Maine </w:t>
      </w:r>
      <w:r w:rsidR="008D6AB6" w:rsidRPr="003C06F3">
        <w:rPr>
          <w:sz w:val="20"/>
          <w:szCs w:val="20"/>
        </w:rPr>
        <w:t xml:space="preserve">and </w:t>
      </w:r>
      <w:r w:rsidR="004851AE" w:rsidRPr="003C06F3">
        <w:rPr>
          <w:sz w:val="20"/>
          <w:szCs w:val="20"/>
        </w:rPr>
        <w:t xml:space="preserve">what it has to offer. Additional links are provided to help learn about cost of living and assistance with housing searches. </w:t>
      </w:r>
    </w:p>
    <w:p w14:paraId="286351BC" w14:textId="77777777" w:rsidR="00484A22" w:rsidRPr="003C06F3" w:rsidRDefault="00484A22">
      <w:pPr>
        <w:rPr>
          <w:sz w:val="20"/>
          <w:szCs w:val="20"/>
        </w:rPr>
      </w:pPr>
    </w:p>
    <w:p w14:paraId="39ECE348" w14:textId="507CC589" w:rsidR="00D40B65" w:rsidRPr="00E741E8" w:rsidRDefault="001835A2">
      <w:pPr>
        <w:rPr>
          <w:rStyle w:val="Hyperlink"/>
          <w:b/>
          <w:bCs/>
          <w:color w:val="1F497D" w:themeColor="text2"/>
          <w:sz w:val="20"/>
          <w:szCs w:val="20"/>
        </w:rPr>
      </w:pPr>
      <w:hyperlink r:id="rId49" w:history="1">
        <w:r w:rsidR="00E741E8" w:rsidRPr="00E741E8">
          <w:rPr>
            <w:rStyle w:val="Hyperlink"/>
            <w:b/>
            <w:bCs/>
            <w:color w:val="1F497D" w:themeColor="text2"/>
            <w:sz w:val="20"/>
            <w:szCs w:val="20"/>
          </w:rPr>
          <w:t>www.visitmaine.com</w:t>
        </w:r>
      </w:hyperlink>
      <w:r w:rsidR="00E741E8" w:rsidRPr="00E741E8">
        <w:rPr>
          <w:rStyle w:val="Hyperlink"/>
          <w:b/>
          <w:bCs/>
          <w:color w:val="1F497D" w:themeColor="text2"/>
          <w:sz w:val="20"/>
          <w:szCs w:val="20"/>
        </w:rPr>
        <w:t xml:space="preserve"> </w:t>
      </w:r>
    </w:p>
    <w:p w14:paraId="5DB2FDD9" w14:textId="77777777" w:rsidR="00E741E8" w:rsidRPr="00E741E8" w:rsidRDefault="00E741E8">
      <w:pPr>
        <w:rPr>
          <w:b/>
          <w:bCs/>
          <w:color w:val="1F497D" w:themeColor="text2"/>
          <w:sz w:val="20"/>
          <w:szCs w:val="20"/>
        </w:rPr>
      </w:pPr>
    </w:p>
    <w:p w14:paraId="4FD80E1B" w14:textId="61E212B8" w:rsidR="00D40B65" w:rsidRPr="00E741E8" w:rsidRDefault="001835A2">
      <w:pPr>
        <w:rPr>
          <w:b/>
          <w:bCs/>
          <w:color w:val="1F497D" w:themeColor="text2"/>
          <w:sz w:val="20"/>
          <w:szCs w:val="20"/>
        </w:rPr>
      </w:pPr>
      <w:hyperlink r:id="rId50" w:history="1">
        <w:r w:rsidR="00D40B65" w:rsidRPr="00E741E8">
          <w:rPr>
            <w:rStyle w:val="Hyperlink"/>
            <w:b/>
            <w:bCs/>
            <w:color w:val="1F497D" w:themeColor="text2"/>
            <w:sz w:val="20"/>
            <w:szCs w:val="20"/>
          </w:rPr>
          <w:t>https://www.discovernewengland.org/about-new-england/new-england-states/maine</w:t>
        </w:r>
      </w:hyperlink>
      <w:r w:rsidR="00D40B65" w:rsidRPr="00E741E8">
        <w:rPr>
          <w:b/>
          <w:bCs/>
          <w:color w:val="1F497D" w:themeColor="text2"/>
          <w:sz w:val="20"/>
          <w:szCs w:val="20"/>
        </w:rPr>
        <w:t xml:space="preserve"> </w:t>
      </w:r>
    </w:p>
    <w:p w14:paraId="38F4FCAE" w14:textId="77777777" w:rsidR="0036485C" w:rsidRPr="00E741E8" w:rsidRDefault="0036485C">
      <w:pPr>
        <w:rPr>
          <w:b/>
          <w:bCs/>
          <w:color w:val="1F497D" w:themeColor="text2"/>
          <w:sz w:val="20"/>
          <w:szCs w:val="20"/>
        </w:rPr>
      </w:pPr>
    </w:p>
    <w:p w14:paraId="2EA2108E" w14:textId="725E0EAD" w:rsidR="00422A70" w:rsidRPr="00E741E8" w:rsidRDefault="001835A2">
      <w:pPr>
        <w:rPr>
          <w:b/>
          <w:bCs/>
          <w:color w:val="1F497D" w:themeColor="text2"/>
          <w:sz w:val="20"/>
          <w:szCs w:val="20"/>
        </w:rPr>
      </w:pPr>
      <w:hyperlink r:id="rId51" w:history="1">
        <w:r w:rsidR="00422A70" w:rsidRPr="00E741E8">
          <w:rPr>
            <w:rStyle w:val="Hyperlink"/>
            <w:b/>
            <w:bCs/>
            <w:color w:val="1F497D" w:themeColor="text2"/>
            <w:sz w:val="20"/>
            <w:szCs w:val="20"/>
          </w:rPr>
          <w:t>https://en.wikipedia.org/wiki/Maine</w:t>
        </w:r>
      </w:hyperlink>
      <w:r w:rsidR="00422A70" w:rsidRPr="00E741E8">
        <w:rPr>
          <w:b/>
          <w:bCs/>
          <w:color w:val="1F497D" w:themeColor="text2"/>
          <w:sz w:val="20"/>
          <w:szCs w:val="20"/>
        </w:rPr>
        <w:t xml:space="preserve"> </w:t>
      </w:r>
    </w:p>
    <w:p w14:paraId="1D65E8AD" w14:textId="77777777" w:rsidR="0036485C" w:rsidRPr="00E741E8" w:rsidRDefault="0036485C">
      <w:pPr>
        <w:rPr>
          <w:b/>
          <w:bCs/>
          <w:color w:val="1F497D" w:themeColor="text2"/>
          <w:sz w:val="20"/>
          <w:szCs w:val="20"/>
        </w:rPr>
      </w:pPr>
    </w:p>
    <w:p w14:paraId="1A61DCE6" w14:textId="4C4AAF98" w:rsidR="00422A70" w:rsidRPr="00E741E8" w:rsidRDefault="001835A2">
      <w:pPr>
        <w:rPr>
          <w:b/>
          <w:bCs/>
          <w:color w:val="1F497D" w:themeColor="text2"/>
          <w:sz w:val="20"/>
          <w:szCs w:val="20"/>
        </w:rPr>
      </w:pPr>
      <w:hyperlink r:id="rId52" w:history="1">
        <w:r w:rsidR="00422A70" w:rsidRPr="00E741E8">
          <w:rPr>
            <w:rStyle w:val="Hyperlink"/>
            <w:b/>
            <w:bCs/>
            <w:color w:val="1F497D" w:themeColor="text2"/>
            <w:sz w:val="20"/>
            <w:szCs w:val="20"/>
          </w:rPr>
          <w:t>https://curlie.org/Regional/North_America/United_States/Maine</w:t>
        </w:r>
      </w:hyperlink>
      <w:r w:rsidR="00422A70" w:rsidRPr="00E741E8">
        <w:rPr>
          <w:b/>
          <w:bCs/>
          <w:color w:val="1F497D" w:themeColor="text2"/>
          <w:sz w:val="20"/>
          <w:szCs w:val="20"/>
        </w:rPr>
        <w:t xml:space="preserve"> </w:t>
      </w:r>
    </w:p>
    <w:p w14:paraId="683F2DC3" w14:textId="77777777" w:rsidR="0036485C" w:rsidRPr="00E741E8" w:rsidRDefault="0036485C">
      <w:pPr>
        <w:rPr>
          <w:b/>
          <w:bCs/>
          <w:color w:val="1F497D" w:themeColor="text2"/>
          <w:sz w:val="20"/>
          <w:szCs w:val="20"/>
        </w:rPr>
      </w:pPr>
    </w:p>
    <w:p w14:paraId="475C4426" w14:textId="77777777" w:rsidR="0036485C" w:rsidRPr="00E741E8" w:rsidRDefault="001835A2">
      <w:pPr>
        <w:rPr>
          <w:b/>
          <w:bCs/>
          <w:color w:val="1F497D" w:themeColor="text2"/>
          <w:sz w:val="20"/>
          <w:szCs w:val="20"/>
          <w:u w:val="single"/>
        </w:rPr>
      </w:pPr>
      <w:hyperlink r:id="rId53" w:anchor=":~:text=The%20median%20rent%20in%20Maine%20is%20%24853%20per,numbers%20may%20be%20higher%20than%20the%20Census%20figures." w:history="1">
        <w:r w:rsidR="004851AE" w:rsidRPr="00E741E8">
          <w:rPr>
            <w:b/>
            <w:bCs/>
            <w:color w:val="1F497D" w:themeColor="text2"/>
            <w:sz w:val="20"/>
            <w:szCs w:val="20"/>
            <w:u w:val="single"/>
          </w:rPr>
          <w:t xml:space="preserve">Cost of Living in Maine | The True Cost to Live Here | </w:t>
        </w:r>
        <w:proofErr w:type="spellStart"/>
        <w:r w:rsidR="004851AE" w:rsidRPr="00E741E8">
          <w:rPr>
            <w:b/>
            <w:bCs/>
            <w:color w:val="1F497D" w:themeColor="text2"/>
            <w:sz w:val="20"/>
            <w:szCs w:val="20"/>
            <w:u w:val="single"/>
          </w:rPr>
          <w:t>UpNest</w:t>
        </w:r>
        <w:proofErr w:type="spellEnd"/>
      </w:hyperlink>
    </w:p>
    <w:p w14:paraId="63F73D01" w14:textId="407F5928" w:rsidR="00F15E73" w:rsidRPr="00F15E73" w:rsidRDefault="004851AE" w:rsidP="004851AE">
      <w:pPr>
        <w:rPr>
          <w:b/>
          <w:bCs/>
          <w:color w:val="1F497D" w:themeColor="text2"/>
          <w:sz w:val="20"/>
          <w:szCs w:val="20"/>
        </w:rPr>
      </w:pPr>
      <w:r w:rsidRPr="00E741E8">
        <w:rPr>
          <w:b/>
          <w:bCs/>
          <w:color w:val="1F497D" w:themeColor="text2"/>
          <w:sz w:val="20"/>
          <w:szCs w:val="20"/>
        </w:rPr>
        <w:fldChar w:fldCharType="begin"/>
      </w:r>
      <w:r w:rsidRPr="00E741E8">
        <w:rPr>
          <w:b/>
          <w:bCs/>
          <w:color w:val="1F497D" w:themeColor="text2"/>
          <w:sz w:val="20"/>
          <w:szCs w:val="20"/>
        </w:rPr>
        <w:instrText xml:space="preserve"> LINK </w:instrText>
      </w:r>
      <w:r w:rsidR="00F15E73">
        <w:rPr>
          <w:b/>
          <w:bCs/>
          <w:color w:val="1F497D" w:themeColor="text2"/>
          <w:sz w:val="20"/>
          <w:szCs w:val="20"/>
        </w:rPr>
        <w:instrText xml:space="preserve">Excel.Sheet.12 "\\\\R04.med.va.gov\\V01\\TOG\\Users\\VHATOGCARONJ\\training programs regionally.xlsx" Sheet1!R17C2 </w:instrText>
      </w:r>
      <w:r w:rsidRPr="00E741E8">
        <w:rPr>
          <w:b/>
          <w:bCs/>
          <w:color w:val="1F497D" w:themeColor="text2"/>
          <w:sz w:val="20"/>
          <w:szCs w:val="20"/>
        </w:rPr>
        <w:instrText xml:space="preserve">\a \f 5 \h  \* MERGEFORMAT </w:instrText>
      </w:r>
      <w:r w:rsidRPr="00E741E8">
        <w:rPr>
          <w:b/>
          <w:bCs/>
          <w:color w:val="1F497D" w:themeColor="text2"/>
          <w:sz w:val="20"/>
          <w:szCs w:val="20"/>
        </w:rPr>
        <w:fldChar w:fldCharType="separate"/>
      </w:r>
    </w:p>
    <w:p w14:paraId="0D91F70F" w14:textId="5C3DE63C" w:rsidR="00F15E73" w:rsidRPr="00F15E73" w:rsidRDefault="001835A2" w:rsidP="00F15E73">
      <w:pPr>
        <w:rPr>
          <w:b/>
          <w:bCs/>
          <w:color w:val="1F497D" w:themeColor="text2"/>
          <w:sz w:val="20"/>
          <w:szCs w:val="20"/>
          <w:u w:val="single"/>
        </w:rPr>
      </w:pPr>
      <w:hyperlink r:id="rId54" w:history="1">
        <w:r w:rsidR="00F15E73" w:rsidRPr="00F15E73">
          <w:rPr>
            <w:rStyle w:val="Hyperlink"/>
            <w:b/>
            <w:bCs/>
            <w:color w:val="1F497D" w:themeColor="text2"/>
            <w:sz w:val="20"/>
            <w:szCs w:val="20"/>
          </w:rPr>
          <w:t>Cost of Living in Maine, 2022 (apartmentlist.com)</w:t>
        </w:r>
      </w:hyperlink>
    </w:p>
    <w:p w14:paraId="6128A13A" w14:textId="65AF1632" w:rsidR="00F15E73" w:rsidRPr="00F15E73" w:rsidRDefault="004851AE" w:rsidP="004851AE">
      <w:pPr>
        <w:rPr>
          <w:b/>
          <w:bCs/>
          <w:color w:val="1F497D" w:themeColor="text2"/>
          <w:sz w:val="20"/>
          <w:szCs w:val="20"/>
        </w:rPr>
      </w:pPr>
      <w:r w:rsidRPr="00E741E8">
        <w:rPr>
          <w:b/>
          <w:bCs/>
          <w:color w:val="1F497D" w:themeColor="text2"/>
          <w:sz w:val="20"/>
          <w:szCs w:val="20"/>
        </w:rPr>
        <w:fldChar w:fldCharType="end"/>
      </w:r>
      <w:r w:rsidRPr="00E741E8">
        <w:rPr>
          <w:b/>
          <w:bCs/>
          <w:color w:val="1F497D" w:themeColor="text2"/>
          <w:sz w:val="20"/>
          <w:szCs w:val="20"/>
        </w:rPr>
        <w:fldChar w:fldCharType="begin"/>
      </w:r>
      <w:r w:rsidRPr="00E741E8">
        <w:rPr>
          <w:b/>
          <w:bCs/>
          <w:color w:val="1F497D" w:themeColor="text2"/>
          <w:sz w:val="20"/>
          <w:szCs w:val="20"/>
        </w:rPr>
        <w:instrText xml:space="preserve"> LINK </w:instrText>
      </w:r>
      <w:r w:rsidR="00F15E73">
        <w:rPr>
          <w:b/>
          <w:bCs/>
          <w:color w:val="1F497D" w:themeColor="text2"/>
          <w:sz w:val="20"/>
          <w:szCs w:val="20"/>
        </w:rPr>
        <w:instrText xml:space="preserve">Excel.Sheet.12 "\\\\R04.med.va.gov\\V01\\TOG\\Users\\VHATOGCARONJ\\training programs regionally.xlsx" Sheet1!R18C2 </w:instrText>
      </w:r>
      <w:r w:rsidRPr="00E741E8">
        <w:rPr>
          <w:b/>
          <w:bCs/>
          <w:color w:val="1F497D" w:themeColor="text2"/>
          <w:sz w:val="20"/>
          <w:szCs w:val="20"/>
        </w:rPr>
        <w:instrText xml:space="preserve">\a \f 5 \h  \* MERGEFORMAT </w:instrText>
      </w:r>
      <w:r w:rsidRPr="00E741E8">
        <w:rPr>
          <w:b/>
          <w:bCs/>
          <w:color w:val="1F497D" w:themeColor="text2"/>
          <w:sz w:val="20"/>
          <w:szCs w:val="20"/>
        </w:rPr>
        <w:fldChar w:fldCharType="separate"/>
      </w:r>
    </w:p>
    <w:p w14:paraId="25D20CAA" w14:textId="5DF8F6FB" w:rsidR="00F15E73" w:rsidRPr="00F15E73" w:rsidRDefault="001835A2" w:rsidP="00F15E73">
      <w:pPr>
        <w:rPr>
          <w:b/>
          <w:bCs/>
          <w:color w:val="1F497D" w:themeColor="text2"/>
          <w:sz w:val="20"/>
          <w:szCs w:val="20"/>
          <w:u w:val="single"/>
        </w:rPr>
      </w:pPr>
      <w:hyperlink r:id="rId55" w:history="1">
        <w:r w:rsidR="00F15E73" w:rsidRPr="00F15E73">
          <w:rPr>
            <w:rStyle w:val="Hyperlink"/>
            <w:b/>
            <w:bCs/>
            <w:color w:val="1F497D" w:themeColor="text2"/>
            <w:sz w:val="20"/>
            <w:szCs w:val="20"/>
          </w:rPr>
          <w:t>What Is the Cost of Living in Maine? - SmartAsset</w:t>
        </w:r>
      </w:hyperlink>
    </w:p>
    <w:p w14:paraId="789B92A9" w14:textId="4EBCBD16" w:rsidR="00F15E73" w:rsidRPr="00F15E73" w:rsidRDefault="004851AE" w:rsidP="004851AE">
      <w:pPr>
        <w:rPr>
          <w:b/>
          <w:bCs/>
          <w:color w:val="1F497D" w:themeColor="text2"/>
          <w:sz w:val="20"/>
          <w:szCs w:val="20"/>
        </w:rPr>
      </w:pPr>
      <w:r w:rsidRPr="00E741E8">
        <w:rPr>
          <w:b/>
          <w:bCs/>
          <w:color w:val="1F497D" w:themeColor="text2"/>
          <w:sz w:val="20"/>
          <w:szCs w:val="20"/>
        </w:rPr>
        <w:fldChar w:fldCharType="end"/>
      </w:r>
      <w:r w:rsidRPr="00E741E8">
        <w:rPr>
          <w:b/>
          <w:bCs/>
          <w:color w:val="1F497D" w:themeColor="text2"/>
          <w:sz w:val="20"/>
          <w:szCs w:val="20"/>
        </w:rPr>
        <w:fldChar w:fldCharType="begin"/>
      </w:r>
      <w:r w:rsidRPr="00E741E8">
        <w:rPr>
          <w:b/>
          <w:bCs/>
          <w:color w:val="1F497D" w:themeColor="text2"/>
          <w:sz w:val="20"/>
          <w:szCs w:val="20"/>
        </w:rPr>
        <w:instrText xml:space="preserve"> LINK </w:instrText>
      </w:r>
      <w:r w:rsidR="00F15E73">
        <w:rPr>
          <w:b/>
          <w:bCs/>
          <w:color w:val="1F497D" w:themeColor="text2"/>
          <w:sz w:val="20"/>
          <w:szCs w:val="20"/>
        </w:rPr>
        <w:instrText xml:space="preserve">Excel.Sheet.12 "\\\\R04.med.va.gov\\V01\\TOG\\Users\\VHATOGCARONJ\\training programs regionally.xlsx" Sheet1!R19C2 </w:instrText>
      </w:r>
      <w:r w:rsidRPr="00E741E8">
        <w:rPr>
          <w:b/>
          <w:bCs/>
          <w:color w:val="1F497D" w:themeColor="text2"/>
          <w:sz w:val="20"/>
          <w:szCs w:val="20"/>
        </w:rPr>
        <w:instrText xml:space="preserve">\a \f 5 \h  \* MERGEFORMAT </w:instrText>
      </w:r>
      <w:r w:rsidRPr="00E741E8">
        <w:rPr>
          <w:b/>
          <w:bCs/>
          <w:color w:val="1F497D" w:themeColor="text2"/>
          <w:sz w:val="20"/>
          <w:szCs w:val="20"/>
        </w:rPr>
        <w:fldChar w:fldCharType="separate"/>
      </w:r>
    </w:p>
    <w:p w14:paraId="21EC4129" w14:textId="4B6B4494" w:rsidR="00F15E73" w:rsidRPr="00F15E73" w:rsidRDefault="001835A2" w:rsidP="00F15E73">
      <w:pPr>
        <w:rPr>
          <w:b/>
          <w:bCs/>
          <w:color w:val="1F497D" w:themeColor="text2"/>
          <w:sz w:val="20"/>
          <w:szCs w:val="20"/>
          <w:u w:val="single"/>
        </w:rPr>
      </w:pPr>
      <w:hyperlink r:id="rId56" w:history="1">
        <w:r w:rsidR="00F15E73" w:rsidRPr="00F15E73">
          <w:rPr>
            <w:rStyle w:val="Hyperlink"/>
            <w:b/>
            <w:bCs/>
            <w:color w:val="1F497D" w:themeColor="text2"/>
            <w:sz w:val="20"/>
            <w:szCs w:val="20"/>
          </w:rPr>
          <w:t>Apartments for Rent in Maine | Apartment Finder</w:t>
        </w:r>
      </w:hyperlink>
    </w:p>
    <w:p w14:paraId="77068CFF" w14:textId="1CABEF68" w:rsidR="00F15E73" w:rsidRPr="00F15E73" w:rsidRDefault="004851AE" w:rsidP="0036485C">
      <w:pPr>
        <w:rPr>
          <w:b/>
          <w:bCs/>
          <w:color w:val="1F497D" w:themeColor="text2"/>
          <w:sz w:val="20"/>
          <w:szCs w:val="20"/>
        </w:rPr>
      </w:pPr>
      <w:r w:rsidRPr="00E741E8">
        <w:rPr>
          <w:b/>
          <w:bCs/>
          <w:color w:val="1F497D" w:themeColor="text2"/>
          <w:sz w:val="20"/>
          <w:szCs w:val="20"/>
        </w:rPr>
        <w:fldChar w:fldCharType="end"/>
      </w:r>
      <w:r w:rsidR="0036485C" w:rsidRPr="00E741E8">
        <w:rPr>
          <w:b/>
          <w:bCs/>
          <w:color w:val="1F497D" w:themeColor="text2"/>
          <w:sz w:val="20"/>
          <w:szCs w:val="20"/>
        </w:rPr>
        <w:fldChar w:fldCharType="begin"/>
      </w:r>
      <w:r w:rsidR="0036485C" w:rsidRPr="00E741E8">
        <w:rPr>
          <w:b/>
          <w:bCs/>
          <w:color w:val="1F497D" w:themeColor="text2"/>
          <w:sz w:val="20"/>
          <w:szCs w:val="20"/>
        </w:rPr>
        <w:instrText xml:space="preserve"> LINK </w:instrText>
      </w:r>
      <w:r w:rsidR="00F15E73">
        <w:rPr>
          <w:b/>
          <w:bCs/>
          <w:color w:val="1F497D" w:themeColor="text2"/>
          <w:sz w:val="20"/>
          <w:szCs w:val="20"/>
        </w:rPr>
        <w:instrText xml:space="preserve">Excel.Sheet.12 "\\\\R04.med.va.gov\\V01\\TOG\\Users\\VHATOGCARONJ\\training programs regionally.xlsx" Sheet1!R20C2 </w:instrText>
      </w:r>
      <w:r w:rsidR="0036485C" w:rsidRPr="00E741E8">
        <w:rPr>
          <w:b/>
          <w:bCs/>
          <w:color w:val="1F497D" w:themeColor="text2"/>
          <w:sz w:val="20"/>
          <w:szCs w:val="20"/>
        </w:rPr>
        <w:instrText xml:space="preserve">\a \f 5 \h  \* MERGEFORMAT </w:instrText>
      </w:r>
      <w:r w:rsidR="0036485C" w:rsidRPr="00E741E8">
        <w:rPr>
          <w:b/>
          <w:bCs/>
          <w:color w:val="1F497D" w:themeColor="text2"/>
          <w:sz w:val="20"/>
          <w:szCs w:val="20"/>
        </w:rPr>
        <w:fldChar w:fldCharType="separate"/>
      </w:r>
    </w:p>
    <w:p w14:paraId="7903F5AC" w14:textId="739AC852" w:rsidR="00F15E73" w:rsidRPr="00F15E73" w:rsidRDefault="001835A2" w:rsidP="00F15E73">
      <w:pPr>
        <w:rPr>
          <w:b/>
          <w:bCs/>
          <w:color w:val="1F497D" w:themeColor="text2"/>
          <w:sz w:val="20"/>
          <w:szCs w:val="20"/>
          <w:u w:val="single"/>
        </w:rPr>
      </w:pPr>
      <w:hyperlink r:id="rId57" w:history="1">
        <w:r w:rsidR="00F15E73" w:rsidRPr="00F15E73">
          <w:rPr>
            <w:rStyle w:val="Hyperlink"/>
            <w:b/>
            <w:bCs/>
            <w:color w:val="1F497D" w:themeColor="text2"/>
            <w:sz w:val="20"/>
            <w:szCs w:val="20"/>
          </w:rPr>
          <w:t>Average Rent Prices and Market Trend in Maine — Point2 (point2homes.com)</w:t>
        </w:r>
      </w:hyperlink>
    </w:p>
    <w:p w14:paraId="2EC30880" w14:textId="101EFC42" w:rsidR="004851AE" w:rsidRPr="00E741E8" w:rsidRDefault="0036485C" w:rsidP="0036485C">
      <w:pPr>
        <w:rPr>
          <w:b/>
          <w:bCs/>
          <w:color w:val="1F497D" w:themeColor="text2"/>
          <w:sz w:val="20"/>
          <w:szCs w:val="20"/>
        </w:rPr>
      </w:pPr>
      <w:r w:rsidRPr="00E741E8">
        <w:rPr>
          <w:b/>
          <w:bCs/>
          <w:color w:val="1F497D" w:themeColor="text2"/>
          <w:sz w:val="20"/>
          <w:szCs w:val="20"/>
        </w:rPr>
        <w:fldChar w:fldCharType="end"/>
      </w:r>
    </w:p>
    <w:p w14:paraId="376417B5" w14:textId="374AE965" w:rsidR="0036485C" w:rsidRPr="003C06F3" w:rsidRDefault="0036485C">
      <w:pPr>
        <w:rPr>
          <w:sz w:val="20"/>
          <w:szCs w:val="20"/>
        </w:rPr>
      </w:pPr>
      <w:r w:rsidRPr="003C06F3">
        <w:rPr>
          <w:sz w:val="20"/>
          <w:szCs w:val="20"/>
        </w:rPr>
        <w:br w:type="page"/>
      </w:r>
    </w:p>
    <w:p w14:paraId="4FE8A9EC" w14:textId="1DF48C03" w:rsidR="00D40B65" w:rsidRPr="003C06F3" w:rsidRDefault="00081ABF">
      <w:pPr>
        <w:rPr>
          <w:sz w:val="20"/>
          <w:szCs w:val="20"/>
        </w:rPr>
      </w:pPr>
      <w:r w:rsidRPr="003C06F3">
        <w:rPr>
          <w:sz w:val="22"/>
          <w:szCs w:val="22"/>
        </w:rPr>
        <w:lastRenderedPageBreak/>
        <w:fldChar w:fldCharType="begin"/>
      </w:r>
      <w:r w:rsidRPr="003C06F3">
        <w:rPr>
          <w:sz w:val="22"/>
          <w:szCs w:val="22"/>
        </w:rPr>
        <w:instrText xml:space="preserve"> INCLUDEPICTURE "cid:408b2acc-0d1e-4c7c-8913-baacea882cad@namprd09.prod.outlook.com" \* MERGEFORMATINET </w:instrText>
      </w:r>
      <w:r w:rsidRPr="003C06F3">
        <w:rPr>
          <w:sz w:val="22"/>
          <w:szCs w:val="22"/>
        </w:rPr>
        <w:fldChar w:fldCharType="separate"/>
      </w:r>
      <w:r w:rsidRPr="003C06F3">
        <w:rPr>
          <w:sz w:val="22"/>
          <w:szCs w:val="22"/>
        </w:rPr>
        <w:fldChar w:fldCharType="begin"/>
      </w:r>
      <w:r w:rsidRPr="003C06F3">
        <w:rPr>
          <w:sz w:val="22"/>
          <w:szCs w:val="22"/>
        </w:rPr>
        <w:instrText xml:space="preserve"> INCLUDEPICTURE  "cid:408b2acc-0d1e-4c7c-8913-baacea882cad@namprd09.prod.outlook.com" \* MERGEFORMATINET </w:instrText>
      </w:r>
      <w:r w:rsidRPr="003C06F3">
        <w:rPr>
          <w:sz w:val="22"/>
          <w:szCs w:val="22"/>
        </w:rPr>
        <w:fldChar w:fldCharType="separate"/>
      </w:r>
      <w:r w:rsidRPr="003C06F3">
        <w:rPr>
          <w:sz w:val="22"/>
          <w:szCs w:val="22"/>
        </w:rPr>
        <w:fldChar w:fldCharType="begin"/>
      </w:r>
      <w:r w:rsidRPr="003C06F3">
        <w:rPr>
          <w:sz w:val="22"/>
          <w:szCs w:val="22"/>
        </w:rPr>
        <w:instrText xml:space="preserve"> INCLUDEPICTURE  "cid:408b2acc-0d1e-4c7c-8913-baacea882cad@namprd09.prod.outlook.com" \* MERGEFORMATINET </w:instrText>
      </w:r>
      <w:r w:rsidRPr="003C06F3">
        <w:rPr>
          <w:sz w:val="22"/>
          <w:szCs w:val="22"/>
        </w:rPr>
        <w:fldChar w:fldCharType="separate"/>
      </w:r>
      <w:r w:rsidRPr="003C06F3">
        <w:rPr>
          <w:sz w:val="22"/>
          <w:szCs w:val="22"/>
        </w:rPr>
        <w:fldChar w:fldCharType="begin"/>
      </w:r>
      <w:r w:rsidRPr="003C06F3">
        <w:rPr>
          <w:sz w:val="22"/>
          <w:szCs w:val="22"/>
        </w:rPr>
        <w:instrText xml:space="preserve"> INCLUDEPICTURE  "cid:408b2acc-0d1e-4c7c-8913-baacea882cad@namprd09.prod.outlook.com" \* MERGEFORMATINET </w:instrText>
      </w:r>
      <w:r w:rsidRPr="003C06F3">
        <w:rPr>
          <w:sz w:val="22"/>
          <w:szCs w:val="22"/>
        </w:rPr>
        <w:fldChar w:fldCharType="separate"/>
      </w:r>
      <w:r w:rsidRPr="003C06F3">
        <w:rPr>
          <w:sz w:val="22"/>
          <w:szCs w:val="22"/>
        </w:rPr>
        <w:fldChar w:fldCharType="begin"/>
      </w:r>
      <w:r w:rsidRPr="003C06F3">
        <w:rPr>
          <w:sz w:val="22"/>
          <w:szCs w:val="22"/>
        </w:rPr>
        <w:instrText xml:space="preserve"> INCLUDEPICTURE  "cid:408b2acc-0d1e-4c7c-8913-baacea882cad@namprd09.prod.outlook.com" \* MERGEFORMATINET </w:instrText>
      </w:r>
      <w:r w:rsidRPr="003C06F3">
        <w:rPr>
          <w:sz w:val="22"/>
          <w:szCs w:val="22"/>
        </w:rPr>
        <w:fldChar w:fldCharType="separate"/>
      </w:r>
      <w:r w:rsidRPr="003C06F3">
        <w:rPr>
          <w:sz w:val="22"/>
          <w:szCs w:val="22"/>
        </w:rPr>
        <w:fldChar w:fldCharType="begin"/>
      </w:r>
      <w:r w:rsidRPr="003C06F3">
        <w:rPr>
          <w:sz w:val="22"/>
          <w:szCs w:val="22"/>
        </w:rPr>
        <w:instrText xml:space="preserve"> INCLUDEPICTURE  "cid:408b2acc-0d1e-4c7c-8913-baacea882cad@namprd09.prod.outlook.com" \* MERGEFORMATINET </w:instrText>
      </w:r>
      <w:r w:rsidRPr="003C06F3">
        <w:rPr>
          <w:sz w:val="22"/>
          <w:szCs w:val="22"/>
        </w:rPr>
        <w:fldChar w:fldCharType="separate"/>
      </w:r>
      <w:r w:rsidRPr="003C06F3">
        <w:rPr>
          <w:sz w:val="22"/>
          <w:szCs w:val="22"/>
        </w:rPr>
        <w:fldChar w:fldCharType="begin"/>
      </w:r>
      <w:r w:rsidRPr="003C06F3">
        <w:rPr>
          <w:sz w:val="22"/>
          <w:szCs w:val="22"/>
        </w:rPr>
        <w:instrText xml:space="preserve"> INCLUDEPICTURE  "cid:408b2acc-0d1e-4c7c-8913-baacea882cad@namprd09.prod.outlook.com" \* MERGEFORMATINET </w:instrText>
      </w:r>
      <w:r w:rsidRPr="003C06F3">
        <w:rPr>
          <w:sz w:val="22"/>
          <w:szCs w:val="22"/>
        </w:rPr>
        <w:fldChar w:fldCharType="separate"/>
      </w:r>
      <w:r>
        <w:rPr>
          <w:sz w:val="22"/>
          <w:szCs w:val="22"/>
        </w:rPr>
        <w:fldChar w:fldCharType="begin"/>
      </w:r>
      <w:r>
        <w:rPr>
          <w:sz w:val="22"/>
          <w:szCs w:val="22"/>
        </w:rPr>
        <w:instrText xml:space="preserve"> INCLUDEPICTURE  "cid:408b2acc-0d1e-4c7c-8913-baacea882cad@namprd09.prod.outlook.com" \* MERGEFORMATINET </w:instrText>
      </w:r>
      <w:r>
        <w:rPr>
          <w:sz w:val="22"/>
          <w:szCs w:val="22"/>
        </w:rPr>
        <w:fldChar w:fldCharType="separate"/>
      </w:r>
      <w:r>
        <w:rPr>
          <w:sz w:val="22"/>
          <w:szCs w:val="22"/>
        </w:rPr>
        <w:fldChar w:fldCharType="begin"/>
      </w:r>
      <w:r>
        <w:rPr>
          <w:sz w:val="22"/>
          <w:szCs w:val="22"/>
        </w:rPr>
        <w:instrText xml:space="preserve"> INCLUDEPICTURE  "cid:408b2acc-0d1e-4c7c-8913-baacea882cad@namprd09.prod.outlook.com" \* MERGEFORMATINET </w:instrText>
      </w:r>
      <w:r>
        <w:rPr>
          <w:sz w:val="22"/>
          <w:szCs w:val="22"/>
        </w:rPr>
        <w:fldChar w:fldCharType="separate"/>
      </w:r>
      <w:r>
        <w:rPr>
          <w:sz w:val="22"/>
          <w:szCs w:val="22"/>
        </w:rPr>
        <w:fldChar w:fldCharType="begin"/>
      </w:r>
      <w:r>
        <w:rPr>
          <w:sz w:val="22"/>
          <w:szCs w:val="22"/>
        </w:rPr>
        <w:instrText xml:space="preserve"> INCLUDEPICTURE  "cid:408b2acc-0d1e-4c7c-8913-baacea882cad@namprd09.prod.outlook.com" \* MERGEFORMATINET </w:instrText>
      </w:r>
      <w:r>
        <w:rPr>
          <w:sz w:val="22"/>
          <w:szCs w:val="22"/>
        </w:rPr>
        <w:fldChar w:fldCharType="separate"/>
      </w:r>
      <w:r>
        <w:rPr>
          <w:sz w:val="22"/>
          <w:szCs w:val="22"/>
        </w:rPr>
        <w:fldChar w:fldCharType="begin"/>
      </w:r>
      <w:r>
        <w:rPr>
          <w:sz w:val="22"/>
          <w:szCs w:val="22"/>
        </w:rPr>
        <w:instrText xml:space="preserve"> INCLUDEPICTURE  "cid:408b2acc-0d1e-4c7c-8913-baacea882cad@namprd09.prod.outlook.com" \* MERGEFORMATINET </w:instrText>
      </w:r>
      <w:r>
        <w:rPr>
          <w:sz w:val="22"/>
          <w:szCs w:val="22"/>
        </w:rPr>
        <w:fldChar w:fldCharType="separate"/>
      </w:r>
      <w:r>
        <w:rPr>
          <w:sz w:val="22"/>
          <w:szCs w:val="22"/>
        </w:rPr>
        <w:fldChar w:fldCharType="begin"/>
      </w:r>
      <w:r>
        <w:rPr>
          <w:sz w:val="22"/>
          <w:szCs w:val="22"/>
        </w:rPr>
        <w:instrText xml:space="preserve"> INCLUDEPICTURE  "cid:408b2acc-0d1e-4c7c-8913-baacea882cad@namprd09.prod.outlook.com" \* MERGEFORMATINET </w:instrText>
      </w:r>
      <w:r>
        <w:rPr>
          <w:sz w:val="22"/>
          <w:szCs w:val="22"/>
        </w:rPr>
        <w:fldChar w:fldCharType="separate"/>
      </w:r>
      <w:r w:rsidR="002431C2">
        <w:rPr>
          <w:sz w:val="22"/>
          <w:szCs w:val="22"/>
        </w:rPr>
        <w:fldChar w:fldCharType="begin"/>
      </w:r>
      <w:r w:rsidR="002431C2">
        <w:rPr>
          <w:sz w:val="22"/>
          <w:szCs w:val="22"/>
        </w:rPr>
        <w:instrText xml:space="preserve"> INCLUDEPICTURE  "cid:408b2acc-0d1e-4c7c-8913-baacea882cad@namprd09.prod.outlook.com" \* MERGEFORMATINET </w:instrText>
      </w:r>
      <w:r w:rsidR="002431C2">
        <w:rPr>
          <w:sz w:val="22"/>
          <w:szCs w:val="22"/>
        </w:rPr>
        <w:fldChar w:fldCharType="separate"/>
      </w:r>
      <w:r w:rsidR="00191ACA">
        <w:rPr>
          <w:sz w:val="22"/>
          <w:szCs w:val="22"/>
        </w:rPr>
        <w:fldChar w:fldCharType="begin"/>
      </w:r>
      <w:r w:rsidR="00191ACA">
        <w:rPr>
          <w:sz w:val="22"/>
          <w:szCs w:val="22"/>
        </w:rPr>
        <w:instrText xml:space="preserve"> INCLUDEPICTURE  "cid:408b2acc-0d1e-4c7c-8913-baacea882cad@namprd09.prod.outlook.com" \* MERGEFORMATINET </w:instrText>
      </w:r>
      <w:r w:rsidR="00191ACA">
        <w:rPr>
          <w:sz w:val="22"/>
          <w:szCs w:val="22"/>
        </w:rPr>
        <w:fldChar w:fldCharType="separate"/>
      </w:r>
      <w:r w:rsidR="00FC10F6">
        <w:rPr>
          <w:sz w:val="22"/>
          <w:szCs w:val="22"/>
        </w:rPr>
        <w:fldChar w:fldCharType="begin"/>
      </w:r>
      <w:r w:rsidR="00FC10F6">
        <w:rPr>
          <w:sz w:val="22"/>
          <w:szCs w:val="22"/>
        </w:rPr>
        <w:instrText xml:space="preserve"> INCLUDEPICTURE  "cid:408b2acc-0d1e-4c7c-8913-baacea882cad@namprd09.prod.outlook.com" \* MERGEFORMATINET </w:instrText>
      </w:r>
      <w:r w:rsidR="00FC10F6">
        <w:rPr>
          <w:sz w:val="22"/>
          <w:szCs w:val="22"/>
        </w:rPr>
        <w:fldChar w:fldCharType="separate"/>
      </w:r>
      <w:r w:rsidR="00BC0640">
        <w:rPr>
          <w:sz w:val="22"/>
          <w:szCs w:val="22"/>
        </w:rPr>
        <w:fldChar w:fldCharType="begin"/>
      </w:r>
      <w:r w:rsidR="00BC0640">
        <w:rPr>
          <w:sz w:val="22"/>
          <w:szCs w:val="22"/>
        </w:rPr>
        <w:instrText xml:space="preserve"> INCLUDEPICTURE  "cid:408b2acc-0d1e-4c7c-8913-baacea882cad@namprd09.prod.outlook.com" \* MERGEFORMATINET </w:instrText>
      </w:r>
      <w:r w:rsidR="00BC0640">
        <w:rPr>
          <w:sz w:val="22"/>
          <w:szCs w:val="22"/>
        </w:rPr>
        <w:fldChar w:fldCharType="separate"/>
      </w:r>
      <w:r w:rsidR="002F0E0D">
        <w:rPr>
          <w:sz w:val="22"/>
          <w:szCs w:val="22"/>
        </w:rPr>
        <w:fldChar w:fldCharType="begin"/>
      </w:r>
      <w:r w:rsidR="002F0E0D">
        <w:rPr>
          <w:sz w:val="22"/>
          <w:szCs w:val="22"/>
        </w:rPr>
        <w:instrText xml:space="preserve"> INCLUDEPICTURE  "cid:408b2acc-0d1e-4c7c-8913-baacea882cad@namprd09.prod.outlook.com" \* MERGEFORMATINET </w:instrText>
      </w:r>
      <w:r w:rsidR="002F0E0D">
        <w:rPr>
          <w:sz w:val="22"/>
          <w:szCs w:val="22"/>
        </w:rPr>
        <w:fldChar w:fldCharType="separate"/>
      </w:r>
      <w:r w:rsidR="00F65D7B">
        <w:rPr>
          <w:sz w:val="22"/>
          <w:szCs w:val="22"/>
        </w:rPr>
        <w:fldChar w:fldCharType="begin"/>
      </w:r>
      <w:r w:rsidR="00F65D7B">
        <w:rPr>
          <w:sz w:val="22"/>
          <w:szCs w:val="22"/>
        </w:rPr>
        <w:instrText xml:space="preserve"> INCLUDEPICTURE  "cid:408b2acc-0d1e-4c7c-8913-baacea882cad@namprd09.prod.outlook.com" \* MERGEFORMATINET </w:instrText>
      </w:r>
      <w:r w:rsidR="00F65D7B">
        <w:rPr>
          <w:sz w:val="22"/>
          <w:szCs w:val="22"/>
        </w:rPr>
        <w:fldChar w:fldCharType="separate"/>
      </w:r>
      <w:r w:rsidR="001835A2">
        <w:rPr>
          <w:sz w:val="22"/>
          <w:szCs w:val="22"/>
        </w:rPr>
        <w:fldChar w:fldCharType="begin"/>
      </w:r>
      <w:r w:rsidR="001835A2">
        <w:rPr>
          <w:sz w:val="22"/>
          <w:szCs w:val="22"/>
        </w:rPr>
        <w:instrText xml:space="preserve"> </w:instrText>
      </w:r>
      <w:r w:rsidR="001835A2">
        <w:rPr>
          <w:sz w:val="22"/>
          <w:szCs w:val="22"/>
        </w:rPr>
        <w:instrText>INCLUDEPICTURE  "cid:408b2acc-0d1e-4c7c-8913-baacea882cad@namprd09.prod.outlook.com" \* MERGEFORMATINET</w:instrText>
      </w:r>
      <w:r w:rsidR="001835A2">
        <w:rPr>
          <w:sz w:val="22"/>
          <w:szCs w:val="22"/>
        </w:rPr>
        <w:instrText xml:space="preserve"> </w:instrText>
      </w:r>
      <w:r w:rsidR="001835A2">
        <w:rPr>
          <w:sz w:val="22"/>
          <w:szCs w:val="22"/>
        </w:rPr>
        <w:fldChar w:fldCharType="separate"/>
      </w:r>
      <w:r w:rsidR="00F86543">
        <w:rPr>
          <w:sz w:val="22"/>
          <w:szCs w:val="22"/>
        </w:rPr>
        <w:pict w14:anchorId="18D32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6pt;height:172pt">
            <v:imagedata r:id="rId58" r:href="rId59"/>
          </v:shape>
        </w:pict>
      </w:r>
      <w:r w:rsidR="001835A2">
        <w:rPr>
          <w:sz w:val="22"/>
          <w:szCs w:val="22"/>
        </w:rPr>
        <w:fldChar w:fldCharType="end"/>
      </w:r>
      <w:r w:rsidR="00F65D7B">
        <w:rPr>
          <w:sz w:val="22"/>
          <w:szCs w:val="22"/>
        </w:rPr>
        <w:fldChar w:fldCharType="end"/>
      </w:r>
      <w:r w:rsidR="002F0E0D">
        <w:rPr>
          <w:sz w:val="22"/>
          <w:szCs w:val="22"/>
        </w:rPr>
        <w:fldChar w:fldCharType="end"/>
      </w:r>
      <w:r w:rsidR="00BC0640">
        <w:rPr>
          <w:sz w:val="22"/>
          <w:szCs w:val="22"/>
        </w:rPr>
        <w:fldChar w:fldCharType="end"/>
      </w:r>
      <w:r w:rsidR="00FC10F6">
        <w:rPr>
          <w:sz w:val="22"/>
          <w:szCs w:val="22"/>
        </w:rPr>
        <w:fldChar w:fldCharType="end"/>
      </w:r>
      <w:r w:rsidR="00191ACA">
        <w:rPr>
          <w:sz w:val="22"/>
          <w:szCs w:val="22"/>
        </w:rPr>
        <w:fldChar w:fldCharType="end"/>
      </w:r>
      <w:r w:rsidR="002431C2">
        <w:rPr>
          <w:sz w:val="22"/>
          <w:szCs w:val="22"/>
        </w:rPr>
        <w:fldChar w:fldCharType="end"/>
      </w:r>
      <w:r>
        <w:rPr>
          <w:sz w:val="22"/>
          <w:szCs w:val="22"/>
        </w:rPr>
        <w:fldChar w:fldCharType="end"/>
      </w:r>
      <w:r>
        <w:rPr>
          <w:sz w:val="22"/>
          <w:szCs w:val="22"/>
        </w:rPr>
        <w:fldChar w:fldCharType="end"/>
      </w:r>
      <w:r>
        <w:rPr>
          <w:sz w:val="22"/>
          <w:szCs w:val="22"/>
        </w:rPr>
        <w:fldChar w:fldCharType="end"/>
      </w:r>
      <w:r>
        <w:rPr>
          <w:sz w:val="22"/>
          <w:szCs w:val="22"/>
        </w:rPr>
        <w:fldChar w:fldCharType="end"/>
      </w:r>
      <w:r>
        <w:rPr>
          <w:sz w:val="22"/>
          <w:szCs w:val="22"/>
        </w:rPr>
        <w:fldChar w:fldCharType="end"/>
      </w:r>
      <w:r w:rsidRPr="003C06F3">
        <w:rPr>
          <w:sz w:val="22"/>
          <w:szCs w:val="22"/>
        </w:rPr>
        <w:fldChar w:fldCharType="end"/>
      </w:r>
      <w:r w:rsidRPr="003C06F3">
        <w:rPr>
          <w:sz w:val="22"/>
          <w:szCs w:val="22"/>
        </w:rPr>
        <w:fldChar w:fldCharType="end"/>
      </w:r>
      <w:r w:rsidRPr="003C06F3">
        <w:rPr>
          <w:sz w:val="22"/>
          <w:szCs w:val="22"/>
        </w:rPr>
        <w:fldChar w:fldCharType="end"/>
      </w:r>
      <w:r w:rsidRPr="003C06F3">
        <w:rPr>
          <w:sz w:val="22"/>
          <w:szCs w:val="22"/>
        </w:rPr>
        <w:fldChar w:fldCharType="end"/>
      </w:r>
      <w:r w:rsidRPr="003C06F3">
        <w:rPr>
          <w:sz w:val="22"/>
          <w:szCs w:val="22"/>
        </w:rPr>
        <w:fldChar w:fldCharType="end"/>
      </w:r>
      <w:r w:rsidRPr="003C06F3">
        <w:rPr>
          <w:sz w:val="22"/>
          <w:szCs w:val="22"/>
        </w:rPr>
        <w:fldChar w:fldCharType="end"/>
      </w:r>
      <w:r w:rsidRPr="003C06F3">
        <w:rPr>
          <w:sz w:val="22"/>
          <w:szCs w:val="22"/>
        </w:rPr>
        <w:fldChar w:fldCharType="end"/>
      </w:r>
      <w:r w:rsidRPr="003C06F3">
        <w:rPr>
          <w:sz w:val="22"/>
          <w:szCs w:val="22"/>
        </w:rPr>
        <w:fldChar w:fldCharType="begin"/>
      </w:r>
      <w:r w:rsidRPr="003C06F3">
        <w:rPr>
          <w:sz w:val="22"/>
          <w:szCs w:val="22"/>
        </w:rPr>
        <w:instrText xml:space="preserve"> INCLUDEPICTURE "cid:34a9bd39-f438-4fc1-b3bb-7fc4272c0149@namprd09.prod.outlook.com" \* MERGEFORMATINET </w:instrText>
      </w:r>
      <w:r w:rsidRPr="003C06F3">
        <w:rPr>
          <w:sz w:val="22"/>
          <w:szCs w:val="22"/>
        </w:rPr>
        <w:fldChar w:fldCharType="separate"/>
      </w:r>
      <w:r w:rsidRPr="003C06F3">
        <w:rPr>
          <w:sz w:val="22"/>
          <w:szCs w:val="22"/>
        </w:rPr>
        <w:fldChar w:fldCharType="begin"/>
      </w:r>
      <w:r w:rsidRPr="003C06F3">
        <w:rPr>
          <w:sz w:val="22"/>
          <w:szCs w:val="22"/>
        </w:rPr>
        <w:instrText xml:space="preserve"> INCLUDEPICTURE  "cid:34a9bd39-f438-4fc1-b3bb-7fc4272c0149@namprd09.prod.outlook.com" \* MERGEFORMATINET </w:instrText>
      </w:r>
      <w:r w:rsidRPr="003C06F3">
        <w:rPr>
          <w:sz w:val="22"/>
          <w:szCs w:val="22"/>
        </w:rPr>
        <w:fldChar w:fldCharType="separate"/>
      </w:r>
      <w:r w:rsidRPr="003C06F3">
        <w:rPr>
          <w:sz w:val="22"/>
          <w:szCs w:val="22"/>
        </w:rPr>
        <w:fldChar w:fldCharType="begin"/>
      </w:r>
      <w:r w:rsidRPr="003C06F3">
        <w:rPr>
          <w:sz w:val="22"/>
          <w:szCs w:val="22"/>
        </w:rPr>
        <w:instrText xml:space="preserve"> INCLUDEPICTURE  "cid:34a9bd39-f438-4fc1-b3bb-7fc4272c0149@namprd09.prod.outlook.com" \* MERGEFORMATINET </w:instrText>
      </w:r>
      <w:r w:rsidRPr="003C06F3">
        <w:rPr>
          <w:sz w:val="22"/>
          <w:szCs w:val="22"/>
        </w:rPr>
        <w:fldChar w:fldCharType="separate"/>
      </w:r>
      <w:r w:rsidRPr="003C06F3">
        <w:rPr>
          <w:sz w:val="22"/>
          <w:szCs w:val="22"/>
        </w:rPr>
        <w:fldChar w:fldCharType="begin"/>
      </w:r>
      <w:r w:rsidRPr="003C06F3">
        <w:rPr>
          <w:sz w:val="22"/>
          <w:szCs w:val="22"/>
        </w:rPr>
        <w:instrText xml:space="preserve"> INCLUDEPICTURE  "cid:34a9bd39-f438-4fc1-b3bb-7fc4272c0149@namprd09.prod.outlook.com" \* MERGEFORMATINET </w:instrText>
      </w:r>
      <w:r w:rsidRPr="003C06F3">
        <w:rPr>
          <w:sz w:val="22"/>
          <w:szCs w:val="22"/>
        </w:rPr>
        <w:fldChar w:fldCharType="separate"/>
      </w:r>
      <w:r w:rsidRPr="003C06F3">
        <w:rPr>
          <w:sz w:val="22"/>
          <w:szCs w:val="22"/>
        </w:rPr>
        <w:fldChar w:fldCharType="begin"/>
      </w:r>
      <w:r w:rsidRPr="003C06F3">
        <w:rPr>
          <w:sz w:val="22"/>
          <w:szCs w:val="22"/>
        </w:rPr>
        <w:instrText xml:space="preserve"> INCLUDEPICTURE  "cid:34a9bd39-f438-4fc1-b3bb-7fc4272c0149@namprd09.prod.outlook.com" \* MERGEFORMATINET </w:instrText>
      </w:r>
      <w:r w:rsidRPr="003C06F3">
        <w:rPr>
          <w:sz w:val="22"/>
          <w:szCs w:val="22"/>
        </w:rPr>
        <w:fldChar w:fldCharType="separate"/>
      </w:r>
      <w:r w:rsidRPr="003C06F3">
        <w:rPr>
          <w:sz w:val="22"/>
          <w:szCs w:val="22"/>
        </w:rPr>
        <w:fldChar w:fldCharType="begin"/>
      </w:r>
      <w:r w:rsidRPr="003C06F3">
        <w:rPr>
          <w:sz w:val="22"/>
          <w:szCs w:val="22"/>
        </w:rPr>
        <w:instrText xml:space="preserve"> INCLUDEPICTURE  "cid:34a9bd39-f438-4fc1-b3bb-7fc4272c0149@namprd09.prod.outlook.com" \* MERGEFORMATINET </w:instrText>
      </w:r>
      <w:r w:rsidRPr="003C06F3">
        <w:rPr>
          <w:sz w:val="22"/>
          <w:szCs w:val="22"/>
        </w:rPr>
        <w:fldChar w:fldCharType="separate"/>
      </w:r>
      <w:r w:rsidRPr="003C06F3">
        <w:rPr>
          <w:sz w:val="22"/>
          <w:szCs w:val="22"/>
        </w:rPr>
        <w:fldChar w:fldCharType="begin"/>
      </w:r>
      <w:r w:rsidRPr="003C06F3">
        <w:rPr>
          <w:sz w:val="22"/>
          <w:szCs w:val="22"/>
        </w:rPr>
        <w:instrText xml:space="preserve"> INCLUDEPICTURE  "cid:34a9bd39-f438-4fc1-b3bb-7fc4272c0149@namprd09.prod.outlook.com" \* MERGEFORMATINET </w:instrText>
      </w:r>
      <w:r w:rsidRPr="003C06F3">
        <w:rPr>
          <w:sz w:val="22"/>
          <w:szCs w:val="22"/>
        </w:rPr>
        <w:fldChar w:fldCharType="separate"/>
      </w:r>
      <w:r>
        <w:rPr>
          <w:sz w:val="22"/>
          <w:szCs w:val="22"/>
        </w:rPr>
        <w:fldChar w:fldCharType="begin"/>
      </w:r>
      <w:r>
        <w:rPr>
          <w:sz w:val="22"/>
          <w:szCs w:val="22"/>
        </w:rPr>
        <w:instrText xml:space="preserve"> INCLUDEPICTURE  "cid:34a9bd39-f438-4fc1-b3bb-7fc4272c0149@namprd09.prod.outlook.com" \* MERGEFORMATINET </w:instrText>
      </w:r>
      <w:r>
        <w:rPr>
          <w:sz w:val="22"/>
          <w:szCs w:val="22"/>
        </w:rPr>
        <w:fldChar w:fldCharType="separate"/>
      </w:r>
      <w:r>
        <w:rPr>
          <w:sz w:val="22"/>
          <w:szCs w:val="22"/>
        </w:rPr>
        <w:fldChar w:fldCharType="begin"/>
      </w:r>
      <w:r>
        <w:rPr>
          <w:sz w:val="22"/>
          <w:szCs w:val="22"/>
        </w:rPr>
        <w:instrText xml:space="preserve"> INCLUDEPICTURE  "cid:34a9bd39-f438-4fc1-b3bb-7fc4272c0149@namprd09.prod.outlook.com" \* MERGEFORMATINET </w:instrText>
      </w:r>
      <w:r>
        <w:rPr>
          <w:sz w:val="22"/>
          <w:szCs w:val="22"/>
        </w:rPr>
        <w:fldChar w:fldCharType="separate"/>
      </w:r>
      <w:r>
        <w:rPr>
          <w:sz w:val="22"/>
          <w:szCs w:val="22"/>
        </w:rPr>
        <w:fldChar w:fldCharType="begin"/>
      </w:r>
      <w:r>
        <w:rPr>
          <w:sz w:val="22"/>
          <w:szCs w:val="22"/>
        </w:rPr>
        <w:instrText xml:space="preserve"> INCLUDEPICTURE  "cid:34a9bd39-f438-4fc1-b3bb-7fc4272c0149@namprd09.prod.outlook.com" \* MERGEFORMATINET </w:instrText>
      </w:r>
      <w:r>
        <w:rPr>
          <w:sz w:val="22"/>
          <w:szCs w:val="22"/>
        </w:rPr>
        <w:fldChar w:fldCharType="separate"/>
      </w:r>
      <w:r>
        <w:rPr>
          <w:sz w:val="22"/>
          <w:szCs w:val="22"/>
        </w:rPr>
        <w:fldChar w:fldCharType="begin"/>
      </w:r>
      <w:r>
        <w:rPr>
          <w:sz w:val="22"/>
          <w:szCs w:val="22"/>
        </w:rPr>
        <w:instrText xml:space="preserve"> INCLUDEPICTURE  "cid:34a9bd39-f438-4fc1-b3bb-7fc4272c0149@namprd09.prod.outlook.com" \* MERGEFORMATINET </w:instrText>
      </w:r>
      <w:r>
        <w:rPr>
          <w:sz w:val="22"/>
          <w:szCs w:val="22"/>
        </w:rPr>
        <w:fldChar w:fldCharType="separate"/>
      </w:r>
      <w:r>
        <w:rPr>
          <w:sz w:val="22"/>
          <w:szCs w:val="22"/>
        </w:rPr>
        <w:fldChar w:fldCharType="begin"/>
      </w:r>
      <w:r>
        <w:rPr>
          <w:sz w:val="22"/>
          <w:szCs w:val="22"/>
        </w:rPr>
        <w:instrText xml:space="preserve"> INCLUDEPICTURE  "cid:34a9bd39-f438-4fc1-b3bb-7fc4272c0149@namprd09.prod.outlook.com" \* MERGEFORMATINET </w:instrText>
      </w:r>
      <w:r>
        <w:rPr>
          <w:sz w:val="22"/>
          <w:szCs w:val="22"/>
        </w:rPr>
        <w:fldChar w:fldCharType="separate"/>
      </w:r>
      <w:r w:rsidR="002431C2">
        <w:rPr>
          <w:sz w:val="22"/>
          <w:szCs w:val="22"/>
        </w:rPr>
        <w:fldChar w:fldCharType="begin"/>
      </w:r>
      <w:r w:rsidR="002431C2">
        <w:rPr>
          <w:sz w:val="22"/>
          <w:szCs w:val="22"/>
        </w:rPr>
        <w:instrText xml:space="preserve"> INCLUDEPICTURE  "cid:34a9bd39-f438-4fc1-b3bb-7fc4272c0149@namprd09.prod.outlook.com" \* MERGEFORMATINET </w:instrText>
      </w:r>
      <w:r w:rsidR="002431C2">
        <w:rPr>
          <w:sz w:val="22"/>
          <w:szCs w:val="22"/>
        </w:rPr>
        <w:fldChar w:fldCharType="separate"/>
      </w:r>
      <w:r w:rsidR="00191ACA">
        <w:rPr>
          <w:sz w:val="22"/>
          <w:szCs w:val="22"/>
        </w:rPr>
        <w:fldChar w:fldCharType="begin"/>
      </w:r>
      <w:r w:rsidR="00191ACA">
        <w:rPr>
          <w:sz w:val="22"/>
          <w:szCs w:val="22"/>
        </w:rPr>
        <w:instrText xml:space="preserve"> INCLUDEPICTURE  "cid:34a9bd39-f438-4fc1-b3bb-7fc4272c0149@namprd09.prod.outlook.com" \* MERGEFORMATINET </w:instrText>
      </w:r>
      <w:r w:rsidR="00191ACA">
        <w:rPr>
          <w:sz w:val="22"/>
          <w:szCs w:val="22"/>
        </w:rPr>
        <w:fldChar w:fldCharType="separate"/>
      </w:r>
      <w:r w:rsidR="00FC10F6">
        <w:rPr>
          <w:sz w:val="22"/>
          <w:szCs w:val="22"/>
        </w:rPr>
        <w:fldChar w:fldCharType="begin"/>
      </w:r>
      <w:r w:rsidR="00FC10F6">
        <w:rPr>
          <w:sz w:val="22"/>
          <w:szCs w:val="22"/>
        </w:rPr>
        <w:instrText xml:space="preserve"> INCLUDEPICTURE  "cid:34a9bd39-f438-4fc1-b3bb-7fc4272c0149@namprd09.prod.outlook.com" \* MERGEFORMATINET </w:instrText>
      </w:r>
      <w:r w:rsidR="00FC10F6">
        <w:rPr>
          <w:sz w:val="22"/>
          <w:szCs w:val="22"/>
        </w:rPr>
        <w:fldChar w:fldCharType="separate"/>
      </w:r>
      <w:r w:rsidR="00BC0640">
        <w:rPr>
          <w:sz w:val="22"/>
          <w:szCs w:val="22"/>
        </w:rPr>
        <w:fldChar w:fldCharType="begin"/>
      </w:r>
      <w:r w:rsidR="00BC0640">
        <w:rPr>
          <w:sz w:val="22"/>
          <w:szCs w:val="22"/>
        </w:rPr>
        <w:instrText xml:space="preserve"> INCLUDEPICTURE  "cid:34a9bd39-f438-4fc1-b3bb-7fc4272c0149@namprd09.prod.outlook.com" \* MERGEFORMATINET </w:instrText>
      </w:r>
      <w:r w:rsidR="00BC0640">
        <w:rPr>
          <w:sz w:val="22"/>
          <w:szCs w:val="22"/>
        </w:rPr>
        <w:fldChar w:fldCharType="separate"/>
      </w:r>
      <w:r w:rsidR="002F0E0D">
        <w:rPr>
          <w:sz w:val="22"/>
          <w:szCs w:val="22"/>
        </w:rPr>
        <w:fldChar w:fldCharType="begin"/>
      </w:r>
      <w:r w:rsidR="002F0E0D">
        <w:rPr>
          <w:sz w:val="22"/>
          <w:szCs w:val="22"/>
        </w:rPr>
        <w:instrText xml:space="preserve"> INCLUDEPICTURE  "cid:34a9bd39-f438-4fc1-b3bb-7fc4272c0149@namprd09.prod.outlook.com" \* MERGEFORMATINET </w:instrText>
      </w:r>
      <w:r w:rsidR="002F0E0D">
        <w:rPr>
          <w:sz w:val="22"/>
          <w:szCs w:val="22"/>
        </w:rPr>
        <w:fldChar w:fldCharType="separate"/>
      </w:r>
      <w:r w:rsidR="00F65D7B">
        <w:rPr>
          <w:sz w:val="22"/>
          <w:szCs w:val="22"/>
        </w:rPr>
        <w:fldChar w:fldCharType="begin"/>
      </w:r>
      <w:r w:rsidR="00F65D7B">
        <w:rPr>
          <w:sz w:val="22"/>
          <w:szCs w:val="22"/>
        </w:rPr>
        <w:instrText xml:space="preserve"> INCLUDEPICTURE  "cid:34a9bd39-f438-4fc1-b3bb-7fc4272c0149@namprd09.prod.outlook.com" \* MERGEFORMATINET </w:instrText>
      </w:r>
      <w:r w:rsidR="00F65D7B">
        <w:rPr>
          <w:sz w:val="22"/>
          <w:szCs w:val="22"/>
        </w:rPr>
        <w:fldChar w:fldCharType="separate"/>
      </w:r>
      <w:r w:rsidR="001835A2">
        <w:rPr>
          <w:sz w:val="22"/>
          <w:szCs w:val="22"/>
        </w:rPr>
        <w:fldChar w:fldCharType="begin"/>
      </w:r>
      <w:r w:rsidR="001835A2">
        <w:rPr>
          <w:sz w:val="22"/>
          <w:szCs w:val="22"/>
        </w:rPr>
        <w:instrText xml:space="preserve"> </w:instrText>
      </w:r>
      <w:r w:rsidR="001835A2">
        <w:rPr>
          <w:sz w:val="22"/>
          <w:szCs w:val="22"/>
        </w:rPr>
        <w:instrText>INCLUDEPICTURE  "cid:34a9bd39-f438-4fc1-b3bb-7fc4272c0149@namprd09.prod.outlook.com" \* MERGEFORMATINET</w:instrText>
      </w:r>
      <w:r w:rsidR="001835A2">
        <w:rPr>
          <w:sz w:val="22"/>
          <w:szCs w:val="22"/>
        </w:rPr>
        <w:instrText xml:space="preserve"> </w:instrText>
      </w:r>
      <w:r w:rsidR="001835A2">
        <w:rPr>
          <w:sz w:val="22"/>
          <w:szCs w:val="22"/>
        </w:rPr>
        <w:fldChar w:fldCharType="separate"/>
      </w:r>
      <w:r w:rsidR="00F86543">
        <w:rPr>
          <w:sz w:val="22"/>
          <w:szCs w:val="22"/>
        </w:rPr>
        <w:pict w14:anchorId="4BCC9115">
          <v:shape id="_x0000_i1026" type="#_x0000_t75" style="width:228pt;height:171.2pt">
            <v:imagedata r:id="rId60" r:href="rId61"/>
            <v:shadow on="t" opacity=".5" offset="-6pt,-6pt"/>
          </v:shape>
        </w:pict>
      </w:r>
      <w:r w:rsidR="001835A2">
        <w:rPr>
          <w:sz w:val="22"/>
          <w:szCs w:val="22"/>
        </w:rPr>
        <w:fldChar w:fldCharType="end"/>
      </w:r>
      <w:r w:rsidR="00F65D7B">
        <w:rPr>
          <w:sz w:val="22"/>
          <w:szCs w:val="22"/>
        </w:rPr>
        <w:fldChar w:fldCharType="end"/>
      </w:r>
      <w:r w:rsidR="002F0E0D">
        <w:rPr>
          <w:sz w:val="22"/>
          <w:szCs w:val="22"/>
        </w:rPr>
        <w:fldChar w:fldCharType="end"/>
      </w:r>
      <w:r w:rsidR="00BC0640">
        <w:rPr>
          <w:sz w:val="22"/>
          <w:szCs w:val="22"/>
        </w:rPr>
        <w:fldChar w:fldCharType="end"/>
      </w:r>
      <w:r w:rsidR="00FC10F6">
        <w:rPr>
          <w:sz w:val="22"/>
          <w:szCs w:val="22"/>
        </w:rPr>
        <w:fldChar w:fldCharType="end"/>
      </w:r>
      <w:r w:rsidR="00191ACA">
        <w:rPr>
          <w:sz w:val="22"/>
          <w:szCs w:val="22"/>
        </w:rPr>
        <w:fldChar w:fldCharType="end"/>
      </w:r>
      <w:r w:rsidR="002431C2">
        <w:rPr>
          <w:sz w:val="22"/>
          <w:szCs w:val="22"/>
        </w:rPr>
        <w:fldChar w:fldCharType="end"/>
      </w:r>
      <w:r>
        <w:rPr>
          <w:sz w:val="22"/>
          <w:szCs w:val="22"/>
        </w:rPr>
        <w:fldChar w:fldCharType="end"/>
      </w:r>
      <w:r>
        <w:rPr>
          <w:sz w:val="22"/>
          <w:szCs w:val="22"/>
        </w:rPr>
        <w:fldChar w:fldCharType="end"/>
      </w:r>
      <w:r>
        <w:rPr>
          <w:sz w:val="22"/>
          <w:szCs w:val="22"/>
        </w:rPr>
        <w:fldChar w:fldCharType="end"/>
      </w:r>
      <w:r>
        <w:rPr>
          <w:sz w:val="22"/>
          <w:szCs w:val="22"/>
        </w:rPr>
        <w:fldChar w:fldCharType="end"/>
      </w:r>
      <w:r>
        <w:rPr>
          <w:sz w:val="22"/>
          <w:szCs w:val="22"/>
        </w:rPr>
        <w:fldChar w:fldCharType="end"/>
      </w:r>
      <w:r w:rsidRPr="003C06F3">
        <w:rPr>
          <w:sz w:val="22"/>
          <w:szCs w:val="22"/>
        </w:rPr>
        <w:fldChar w:fldCharType="end"/>
      </w:r>
      <w:r w:rsidRPr="003C06F3">
        <w:rPr>
          <w:sz w:val="22"/>
          <w:szCs w:val="22"/>
        </w:rPr>
        <w:fldChar w:fldCharType="end"/>
      </w:r>
      <w:r w:rsidRPr="003C06F3">
        <w:rPr>
          <w:sz w:val="22"/>
          <w:szCs w:val="22"/>
        </w:rPr>
        <w:fldChar w:fldCharType="end"/>
      </w:r>
      <w:r w:rsidRPr="003C06F3">
        <w:rPr>
          <w:sz w:val="22"/>
          <w:szCs w:val="22"/>
        </w:rPr>
        <w:fldChar w:fldCharType="end"/>
      </w:r>
      <w:r w:rsidRPr="003C06F3">
        <w:rPr>
          <w:sz w:val="22"/>
          <w:szCs w:val="22"/>
        </w:rPr>
        <w:fldChar w:fldCharType="end"/>
      </w:r>
      <w:r w:rsidRPr="003C06F3">
        <w:rPr>
          <w:sz w:val="22"/>
          <w:szCs w:val="22"/>
        </w:rPr>
        <w:fldChar w:fldCharType="end"/>
      </w:r>
      <w:r w:rsidRPr="003C06F3">
        <w:rPr>
          <w:sz w:val="22"/>
          <w:szCs w:val="22"/>
        </w:rPr>
        <w:fldChar w:fldCharType="end"/>
      </w:r>
    </w:p>
    <w:p w14:paraId="5C066D34" w14:textId="4F6A80A6" w:rsidR="009B3A07" w:rsidRDefault="00E741E8" w:rsidP="00FB5699">
      <w:pPr>
        <w:rPr>
          <w:b/>
          <w:bCs/>
          <w:sz w:val="20"/>
          <w:szCs w:val="20"/>
        </w:rPr>
      </w:pPr>
      <w:r w:rsidRPr="00E741E8">
        <w:rPr>
          <w:b/>
          <w:bCs/>
          <w:sz w:val="20"/>
          <w:szCs w:val="20"/>
        </w:rPr>
        <w:t>The two pictures above were taken by Dr. Caron at Reid State Park</w:t>
      </w:r>
      <w:r w:rsidR="00711470">
        <w:rPr>
          <w:b/>
          <w:bCs/>
          <w:sz w:val="20"/>
          <w:szCs w:val="20"/>
        </w:rPr>
        <w:t>.</w:t>
      </w:r>
      <w:r w:rsidRPr="00E741E8">
        <w:rPr>
          <w:b/>
          <w:bCs/>
          <w:sz w:val="20"/>
          <w:szCs w:val="20"/>
        </w:rPr>
        <w:t xml:space="preserve"> </w:t>
      </w:r>
    </w:p>
    <w:p w14:paraId="4FA982DE" w14:textId="69EBF156" w:rsidR="00E741E8" w:rsidRDefault="00E741E8" w:rsidP="00FB5699">
      <w:pPr>
        <w:rPr>
          <w:b/>
          <w:bCs/>
          <w:sz w:val="20"/>
          <w:szCs w:val="20"/>
        </w:rPr>
      </w:pPr>
    </w:p>
    <w:p w14:paraId="59B91492" w14:textId="64FC919F" w:rsidR="0077157D" w:rsidRDefault="0077157D" w:rsidP="00FB5699">
      <w:pPr>
        <w:rPr>
          <w:b/>
          <w:bCs/>
          <w:sz w:val="20"/>
          <w:szCs w:val="20"/>
        </w:rPr>
      </w:pPr>
      <w:r>
        <w:rPr>
          <w:b/>
          <w:bCs/>
          <w:sz w:val="20"/>
          <w:szCs w:val="20"/>
        </w:rPr>
        <w:t xml:space="preserve"> </w:t>
      </w:r>
    </w:p>
    <w:p w14:paraId="70DB7F33" w14:textId="19ADEAA5" w:rsidR="00081ABF" w:rsidRDefault="00F84E30" w:rsidP="00FB5699">
      <w:pPr>
        <w:rPr>
          <w:b/>
          <w:bCs/>
          <w:sz w:val="20"/>
          <w:szCs w:val="20"/>
        </w:rPr>
      </w:pPr>
      <w:r>
        <w:rPr>
          <w:b/>
          <w:bCs/>
          <w:sz w:val="20"/>
          <w:szCs w:val="20"/>
        </w:rPr>
        <w:t>Left to right</w:t>
      </w:r>
      <w:r w:rsidR="00676C07">
        <w:rPr>
          <w:b/>
          <w:bCs/>
          <w:sz w:val="20"/>
          <w:szCs w:val="20"/>
        </w:rPr>
        <w:t xml:space="preserve">: </w:t>
      </w:r>
      <w:r w:rsidR="0077157D">
        <w:rPr>
          <w:b/>
          <w:bCs/>
          <w:sz w:val="20"/>
          <w:szCs w:val="20"/>
        </w:rPr>
        <w:t xml:space="preserve">Heritage Park in Lewiston, Maine, taken </w:t>
      </w:r>
      <w:r w:rsidR="00C14557">
        <w:rPr>
          <w:b/>
          <w:bCs/>
          <w:sz w:val="20"/>
          <w:szCs w:val="20"/>
        </w:rPr>
        <w:t>across the</w:t>
      </w:r>
      <w:r w:rsidR="0077157D">
        <w:rPr>
          <w:b/>
          <w:bCs/>
          <w:sz w:val="20"/>
          <w:szCs w:val="20"/>
        </w:rPr>
        <w:t xml:space="preserve"> Androscoggin River</w:t>
      </w:r>
      <w:r>
        <w:rPr>
          <w:b/>
          <w:bCs/>
          <w:sz w:val="20"/>
          <w:szCs w:val="20"/>
        </w:rPr>
        <w:t xml:space="preserve">; </w:t>
      </w:r>
      <w:r w:rsidR="00676C07">
        <w:rPr>
          <w:b/>
          <w:bCs/>
          <w:sz w:val="20"/>
          <w:szCs w:val="20"/>
        </w:rPr>
        <w:t xml:space="preserve">Simard-Payne Park </w:t>
      </w:r>
      <w:r w:rsidR="0040035D">
        <w:rPr>
          <w:b/>
          <w:bCs/>
          <w:sz w:val="20"/>
          <w:szCs w:val="20"/>
        </w:rPr>
        <w:t xml:space="preserve">in </w:t>
      </w:r>
      <w:r w:rsidR="00676C07">
        <w:rPr>
          <w:b/>
          <w:bCs/>
          <w:sz w:val="20"/>
          <w:szCs w:val="20"/>
        </w:rPr>
        <w:t xml:space="preserve">Lewiston. </w:t>
      </w:r>
    </w:p>
    <w:p w14:paraId="3AD34827" w14:textId="20931CCF" w:rsidR="00D0184A" w:rsidRPr="003C06F3" w:rsidRDefault="00F84E30" w:rsidP="00FB5699">
      <w:pPr>
        <w:rPr>
          <w:b/>
          <w:bCs/>
          <w:sz w:val="20"/>
          <w:szCs w:val="20"/>
        </w:rPr>
      </w:pPr>
      <w:r>
        <w:rPr>
          <w:noProof/>
          <w:sz w:val="20"/>
          <w:szCs w:val="20"/>
        </w:rPr>
        <w:drawing>
          <wp:anchor distT="0" distB="0" distL="114300" distR="114300" simplePos="0" relativeHeight="251662336" behindDoc="0" locked="0" layoutInCell="1" allowOverlap="1" wp14:anchorId="06A49B30" wp14:editId="380109A4">
            <wp:simplePos x="0" y="0"/>
            <wp:positionH relativeFrom="margin">
              <wp:posOffset>3530600</wp:posOffset>
            </wp:positionH>
            <wp:positionV relativeFrom="paragraph">
              <wp:posOffset>49530</wp:posOffset>
            </wp:positionV>
            <wp:extent cx="2892425" cy="3759200"/>
            <wp:effectExtent l="0" t="0" r="3175" b="0"/>
            <wp:wrapThrough wrapText="bothSides">
              <wp:wrapPolygon edited="0">
                <wp:start x="0" y="0"/>
                <wp:lineTo x="0" y="21454"/>
                <wp:lineTo x="21481" y="21454"/>
                <wp:lineTo x="2148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a:extLst>
                        <a:ext uri="{28A0092B-C50C-407E-A947-70E740481C1C}">
                          <a14:useLocalDpi xmlns:a14="http://schemas.microsoft.com/office/drawing/2010/main" val="0"/>
                        </a:ext>
                      </a:extLst>
                    </a:blip>
                    <a:srcRect l="10715" t="10159"/>
                    <a:stretch/>
                  </pic:blipFill>
                  <pic:spPr bwMode="auto">
                    <a:xfrm>
                      <a:off x="0" y="0"/>
                      <a:ext cx="2892425" cy="375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6C07">
        <w:rPr>
          <w:noProof/>
        </w:rPr>
        <w:drawing>
          <wp:anchor distT="0" distB="0" distL="114300" distR="114300" simplePos="0" relativeHeight="251663360" behindDoc="0" locked="0" layoutInCell="1" allowOverlap="1" wp14:anchorId="7EA3BA05" wp14:editId="0D281218">
            <wp:simplePos x="0" y="0"/>
            <wp:positionH relativeFrom="column">
              <wp:posOffset>-177799</wp:posOffset>
            </wp:positionH>
            <wp:positionV relativeFrom="paragraph">
              <wp:posOffset>65405</wp:posOffset>
            </wp:positionV>
            <wp:extent cx="3606800" cy="235331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1369" r="7088" b="19825"/>
                    <a:stretch/>
                  </pic:blipFill>
                  <pic:spPr bwMode="auto">
                    <a:xfrm>
                      <a:off x="0" y="0"/>
                      <a:ext cx="3613594" cy="23577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EE3E6B" w14:textId="409D3E19" w:rsidR="00041CAF" w:rsidRDefault="00041CAF" w:rsidP="00D0184A">
      <w:pPr>
        <w:jc w:val="right"/>
        <w:rPr>
          <w:sz w:val="20"/>
          <w:szCs w:val="20"/>
        </w:rPr>
      </w:pPr>
    </w:p>
    <w:p w14:paraId="1398FAA2" w14:textId="560A262A" w:rsidR="00D0184A" w:rsidRDefault="00D0184A" w:rsidP="00D0184A">
      <w:pPr>
        <w:jc w:val="right"/>
        <w:rPr>
          <w:sz w:val="20"/>
          <w:szCs w:val="20"/>
        </w:rPr>
      </w:pPr>
    </w:p>
    <w:p w14:paraId="2F96EFCC" w14:textId="52305510" w:rsidR="00D0184A" w:rsidRDefault="00D0184A" w:rsidP="00D0184A">
      <w:pPr>
        <w:jc w:val="right"/>
        <w:rPr>
          <w:sz w:val="20"/>
          <w:szCs w:val="20"/>
        </w:rPr>
      </w:pPr>
    </w:p>
    <w:p w14:paraId="6CABED4A" w14:textId="2D27C080" w:rsidR="00D0184A" w:rsidRDefault="00D0184A" w:rsidP="00D0184A">
      <w:pPr>
        <w:jc w:val="right"/>
        <w:rPr>
          <w:sz w:val="20"/>
          <w:szCs w:val="20"/>
        </w:rPr>
      </w:pPr>
    </w:p>
    <w:p w14:paraId="3138AFA2" w14:textId="58DFED20" w:rsidR="00D0184A" w:rsidRDefault="00D0184A" w:rsidP="00D0184A">
      <w:pPr>
        <w:jc w:val="right"/>
        <w:rPr>
          <w:sz w:val="20"/>
          <w:szCs w:val="20"/>
        </w:rPr>
      </w:pPr>
    </w:p>
    <w:p w14:paraId="7486818F" w14:textId="14B46737" w:rsidR="00D0184A" w:rsidRDefault="00D0184A" w:rsidP="00D0184A">
      <w:pPr>
        <w:jc w:val="right"/>
        <w:rPr>
          <w:sz w:val="20"/>
          <w:szCs w:val="20"/>
        </w:rPr>
      </w:pPr>
    </w:p>
    <w:p w14:paraId="17F046EB" w14:textId="12A9461C" w:rsidR="00D0184A" w:rsidRDefault="0040035D" w:rsidP="00D0184A">
      <w:pPr>
        <w:rPr>
          <w:sz w:val="20"/>
          <w:szCs w:val="20"/>
        </w:rPr>
      </w:pPr>
      <w:r>
        <w:rPr>
          <w:noProof/>
          <w:sz w:val="20"/>
          <w:szCs w:val="20"/>
        </w:rPr>
        <w:drawing>
          <wp:anchor distT="0" distB="0" distL="114300" distR="114300" simplePos="0" relativeHeight="251664384" behindDoc="0" locked="0" layoutInCell="1" allowOverlap="1" wp14:anchorId="1ED591AC" wp14:editId="46A713A4">
            <wp:simplePos x="0" y="0"/>
            <wp:positionH relativeFrom="margin">
              <wp:align>left</wp:align>
            </wp:positionH>
            <wp:positionV relativeFrom="paragraph">
              <wp:posOffset>1472565</wp:posOffset>
            </wp:positionV>
            <wp:extent cx="3389630" cy="254254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89630" cy="2542540"/>
                    </a:xfrm>
                    <a:prstGeom prst="rect">
                      <a:avLst/>
                    </a:prstGeom>
                    <a:noFill/>
                  </pic:spPr>
                </pic:pic>
              </a:graphicData>
            </a:graphic>
          </wp:anchor>
        </w:drawing>
      </w:r>
      <w:r w:rsidR="00D0184A">
        <w:rPr>
          <w:sz w:val="20"/>
          <w:szCs w:val="20"/>
        </w:rPr>
        <w:tab/>
      </w:r>
      <w:r w:rsidR="00D0184A">
        <w:rPr>
          <w:sz w:val="20"/>
          <w:szCs w:val="20"/>
        </w:rPr>
        <w:tab/>
      </w:r>
    </w:p>
    <w:p w14:paraId="02F35740" w14:textId="4C66D2C5" w:rsidR="0040035D" w:rsidRPr="0040035D" w:rsidRDefault="0040035D" w:rsidP="0040035D">
      <w:pPr>
        <w:rPr>
          <w:sz w:val="20"/>
          <w:szCs w:val="20"/>
        </w:rPr>
      </w:pPr>
    </w:p>
    <w:p w14:paraId="1FB0A2F7" w14:textId="5668AE94" w:rsidR="0040035D" w:rsidRPr="0040035D" w:rsidRDefault="0040035D" w:rsidP="0040035D">
      <w:pPr>
        <w:rPr>
          <w:sz w:val="20"/>
          <w:szCs w:val="20"/>
        </w:rPr>
      </w:pPr>
    </w:p>
    <w:p w14:paraId="08FE3D3C" w14:textId="1C7FD5A1" w:rsidR="0040035D" w:rsidRPr="0040035D" w:rsidRDefault="0040035D" w:rsidP="0040035D">
      <w:pPr>
        <w:rPr>
          <w:sz w:val="20"/>
          <w:szCs w:val="20"/>
        </w:rPr>
      </w:pPr>
    </w:p>
    <w:p w14:paraId="6F33491E" w14:textId="1D88F69E" w:rsidR="0040035D" w:rsidRPr="0040035D" w:rsidRDefault="0040035D" w:rsidP="0040035D">
      <w:pPr>
        <w:rPr>
          <w:sz w:val="20"/>
          <w:szCs w:val="20"/>
        </w:rPr>
      </w:pPr>
    </w:p>
    <w:p w14:paraId="2A69C279" w14:textId="365662D7" w:rsidR="0040035D" w:rsidRPr="0040035D" w:rsidRDefault="0040035D" w:rsidP="0040035D">
      <w:pPr>
        <w:rPr>
          <w:sz w:val="20"/>
          <w:szCs w:val="20"/>
        </w:rPr>
      </w:pPr>
    </w:p>
    <w:p w14:paraId="2B1AA581" w14:textId="384BFFB5" w:rsidR="0040035D" w:rsidRPr="0040035D" w:rsidRDefault="0040035D" w:rsidP="0040035D">
      <w:pPr>
        <w:rPr>
          <w:sz w:val="20"/>
          <w:szCs w:val="20"/>
        </w:rPr>
      </w:pPr>
    </w:p>
    <w:p w14:paraId="569DA549" w14:textId="78DAB5E3" w:rsidR="0040035D" w:rsidRPr="0040035D" w:rsidRDefault="0040035D" w:rsidP="0040035D">
      <w:pPr>
        <w:rPr>
          <w:sz w:val="20"/>
          <w:szCs w:val="20"/>
        </w:rPr>
      </w:pPr>
    </w:p>
    <w:p w14:paraId="7980B388" w14:textId="5974622A" w:rsidR="0040035D" w:rsidRPr="0040035D" w:rsidRDefault="0040035D" w:rsidP="0040035D">
      <w:pPr>
        <w:rPr>
          <w:sz w:val="20"/>
          <w:szCs w:val="20"/>
        </w:rPr>
      </w:pPr>
    </w:p>
    <w:p w14:paraId="60E6C58A" w14:textId="103528A3" w:rsidR="0040035D" w:rsidRPr="0040035D" w:rsidRDefault="0040035D" w:rsidP="0040035D">
      <w:pPr>
        <w:rPr>
          <w:sz w:val="20"/>
          <w:szCs w:val="20"/>
        </w:rPr>
      </w:pPr>
    </w:p>
    <w:p w14:paraId="62649F19" w14:textId="49387087" w:rsidR="0040035D" w:rsidRPr="0040035D" w:rsidRDefault="0040035D" w:rsidP="0040035D">
      <w:pPr>
        <w:rPr>
          <w:sz w:val="20"/>
          <w:szCs w:val="20"/>
        </w:rPr>
      </w:pPr>
    </w:p>
    <w:p w14:paraId="1541BAD8" w14:textId="15A9B51B" w:rsidR="0040035D" w:rsidRPr="0040035D" w:rsidRDefault="0040035D" w:rsidP="0040035D">
      <w:pPr>
        <w:rPr>
          <w:sz w:val="20"/>
          <w:szCs w:val="20"/>
        </w:rPr>
      </w:pPr>
    </w:p>
    <w:p w14:paraId="2A958EF9" w14:textId="469AA8D8" w:rsidR="0040035D" w:rsidRPr="0040035D" w:rsidRDefault="0040035D" w:rsidP="0040035D">
      <w:pPr>
        <w:rPr>
          <w:sz w:val="20"/>
          <w:szCs w:val="20"/>
        </w:rPr>
      </w:pPr>
    </w:p>
    <w:p w14:paraId="364C3DC3" w14:textId="25EA2CC5" w:rsidR="0040035D" w:rsidRPr="0040035D" w:rsidRDefault="0040035D" w:rsidP="0040035D">
      <w:pPr>
        <w:rPr>
          <w:sz w:val="20"/>
          <w:szCs w:val="20"/>
        </w:rPr>
      </w:pPr>
    </w:p>
    <w:p w14:paraId="23C44D9F" w14:textId="3CE28E40" w:rsidR="0040035D" w:rsidRPr="0040035D" w:rsidRDefault="0040035D" w:rsidP="0040035D">
      <w:pPr>
        <w:rPr>
          <w:sz w:val="20"/>
          <w:szCs w:val="20"/>
        </w:rPr>
      </w:pPr>
    </w:p>
    <w:p w14:paraId="5A77FDA6" w14:textId="484A9F52" w:rsidR="0040035D" w:rsidRPr="0040035D" w:rsidRDefault="0040035D" w:rsidP="0040035D">
      <w:pPr>
        <w:rPr>
          <w:sz w:val="20"/>
          <w:szCs w:val="20"/>
        </w:rPr>
      </w:pPr>
    </w:p>
    <w:p w14:paraId="71CEFAB5" w14:textId="2C74DD81" w:rsidR="0040035D" w:rsidRPr="0040035D" w:rsidRDefault="0040035D" w:rsidP="0040035D">
      <w:pPr>
        <w:rPr>
          <w:sz w:val="20"/>
          <w:szCs w:val="20"/>
        </w:rPr>
      </w:pPr>
    </w:p>
    <w:p w14:paraId="1A625922" w14:textId="4A023AD4" w:rsidR="0040035D" w:rsidRPr="0040035D" w:rsidRDefault="0040035D" w:rsidP="0040035D">
      <w:pPr>
        <w:rPr>
          <w:sz w:val="20"/>
          <w:szCs w:val="20"/>
        </w:rPr>
      </w:pPr>
    </w:p>
    <w:p w14:paraId="5297A9D0" w14:textId="1F5A5F64" w:rsidR="0040035D" w:rsidRPr="0040035D" w:rsidRDefault="0040035D" w:rsidP="0040035D">
      <w:pPr>
        <w:rPr>
          <w:sz w:val="20"/>
          <w:szCs w:val="20"/>
        </w:rPr>
      </w:pPr>
    </w:p>
    <w:p w14:paraId="690A3619" w14:textId="47CA54D1" w:rsidR="0040035D" w:rsidRPr="0040035D" w:rsidRDefault="0040035D" w:rsidP="0040035D">
      <w:pPr>
        <w:rPr>
          <w:sz w:val="20"/>
          <w:szCs w:val="20"/>
        </w:rPr>
      </w:pPr>
    </w:p>
    <w:p w14:paraId="3824B9CE" w14:textId="73F8F28B" w:rsidR="0040035D" w:rsidRPr="0040035D" w:rsidRDefault="0040035D" w:rsidP="0040035D">
      <w:pPr>
        <w:rPr>
          <w:sz w:val="20"/>
          <w:szCs w:val="20"/>
        </w:rPr>
      </w:pPr>
    </w:p>
    <w:p w14:paraId="307DAF1D" w14:textId="60B3C5AC" w:rsidR="0040035D" w:rsidRPr="0040035D" w:rsidRDefault="0040035D" w:rsidP="0040035D">
      <w:pPr>
        <w:rPr>
          <w:sz w:val="20"/>
          <w:szCs w:val="20"/>
        </w:rPr>
      </w:pPr>
    </w:p>
    <w:p w14:paraId="6BB34507" w14:textId="576C0CCF" w:rsidR="0040035D" w:rsidRPr="0040035D" w:rsidRDefault="0040035D" w:rsidP="0040035D">
      <w:pPr>
        <w:rPr>
          <w:sz w:val="20"/>
          <w:szCs w:val="20"/>
        </w:rPr>
      </w:pPr>
    </w:p>
    <w:p w14:paraId="6734575C" w14:textId="5E084F6B" w:rsidR="0040035D" w:rsidRPr="0040035D" w:rsidRDefault="0040035D" w:rsidP="0040035D">
      <w:pPr>
        <w:rPr>
          <w:sz w:val="20"/>
          <w:szCs w:val="20"/>
        </w:rPr>
      </w:pPr>
    </w:p>
    <w:p w14:paraId="7FDBA464" w14:textId="283E9F71" w:rsidR="0040035D" w:rsidRPr="0040035D" w:rsidRDefault="0040035D" w:rsidP="0040035D">
      <w:pPr>
        <w:rPr>
          <w:sz w:val="20"/>
          <w:szCs w:val="20"/>
        </w:rPr>
      </w:pPr>
    </w:p>
    <w:p w14:paraId="0577897F" w14:textId="55E27FA3" w:rsidR="0040035D" w:rsidRPr="0040035D" w:rsidRDefault="0040035D" w:rsidP="0040035D">
      <w:pPr>
        <w:rPr>
          <w:sz w:val="20"/>
          <w:szCs w:val="20"/>
        </w:rPr>
      </w:pPr>
    </w:p>
    <w:p w14:paraId="6D477A63" w14:textId="6A2F1090" w:rsidR="0040035D" w:rsidRPr="0040035D" w:rsidRDefault="0040035D" w:rsidP="0040035D">
      <w:pPr>
        <w:rPr>
          <w:sz w:val="20"/>
          <w:szCs w:val="20"/>
        </w:rPr>
      </w:pPr>
    </w:p>
    <w:p w14:paraId="2A9B5408" w14:textId="3E4A025D" w:rsidR="0040035D" w:rsidRDefault="0040035D" w:rsidP="0040035D">
      <w:pPr>
        <w:rPr>
          <w:sz w:val="20"/>
          <w:szCs w:val="20"/>
        </w:rPr>
      </w:pPr>
    </w:p>
    <w:p w14:paraId="5104EC91" w14:textId="48511641" w:rsidR="0040035D" w:rsidRPr="002F0E0D" w:rsidRDefault="002F0E0D" w:rsidP="002F0E0D">
      <w:pPr>
        <w:rPr>
          <w:b/>
          <w:bCs/>
          <w:sz w:val="20"/>
          <w:szCs w:val="20"/>
        </w:rPr>
      </w:pPr>
      <w:r w:rsidRPr="002F0E0D">
        <w:rPr>
          <w:b/>
          <w:bCs/>
          <w:sz w:val="20"/>
          <w:szCs w:val="20"/>
        </w:rPr>
        <w:t xml:space="preserve">Giant Troll sculpture by artist Thomas </w:t>
      </w:r>
      <w:proofErr w:type="spellStart"/>
      <w:r w:rsidRPr="002F0E0D">
        <w:rPr>
          <w:b/>
          <w:bCs/>
          <w:sz w:val="20"/>
          <w:szCs w:val="20"/>
        </w:rPr>
        <w:t>Dambo</w:t>
      </w:r>
      <w:proofErr w:type="spellEnd"/>
      <w:r w:rsidRPr="002F0E0D">
        <w:rPr>
          <w:b/>
          <w:bCs/>
          <w:sz w:val="20"/>
          <w:szCs w:val="20"/>
        </w:rPr>
        <w:t>, displayed at Maine Botanical Gardens in Boothbay, ME</w:t>
      </w:r>
      <w:r>
        <w:rPr>
          <w:b/>
          <w:bCs/>
          <w:sz w:val="20"/>
          <w:szCs w:val="20"/>
        </w:rPr>
        <w:t>.</w:t>
      </w:r>
    </w:p>
    <w:sectPr w:rsidR="0040035D" w:rsidRPr="002F0E0D" w:rsidSect="00C87D26">
      <w:footerReference w:type="even" r:id="rId65"/>
      <w:footerReference w:type="default" r:id="rId66"/>
      <w:headerReference w:type="first" r:id="rId67"/>
      <w:footerReference w:type="first" r:id="rId6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8346E" w14:textId="77777777" w:rsidR="005B196B" w:rsidRDefault="005B196B">
      <w:r>
        <w:separator/>
      </w:r>
    </w:p>
  </w:endnote>
  <w:endnote w:type="continuationSeparator" w:id="0">
    <w:p w14:paraId="379CFDCC" w14:textId="77777777" w:rsidR="005B196B" w:rsidRDefault="005B196B">
      <w:r>
        <w:continuationSeparator/>
      </w:r>
    </w:p>
  </w:endnote>
  <w:endnote w:type="continuationNotice" w:id="1">
    <w:p w14:paraId="3CB7448D" w14:textId="77777777" w:rsidR="005244F9" w:rsidRDefault="005244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0CF67" w14:textId="0DA18AE0" w:rsidR="005B196B" w:rsidRDefault="005B196B" w:rsidP="00927C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87D26">
      <w:rPr>
        <w:rStyle w:val="PageNumber"/>
        <w:noProof/>
      </w:rPr>
      <w:t>2</w:t>
    </w:r>
    <w:r>
      <w:rPr>
        <w:rStyle w:val="PageNumber"/>
      </w:rPr>
      <w:fldChar w:fldCharType="end"/>
    </w:r>
  </w:p>
  <w:p w14:paraId="366171B1" w14:textId="77777777" w:rsidR="005B196B" w:rsidRDefault="005B196B" w:rsidP="00291406">
    <w:pPr>
      <w:pStyle w:val="Footer"/>
      <w:ind w:right="360"/>
    </w:pPr>
  </w:p>
  <w:p w14:paraId="535373E2" w14:textId="77777777" w:rsidR="005B196B" w:rsidRDefault="005B196B"/>
  <w:p w14:paraId="79D91613" w14:textId="77777777" w:rsidR="005B196B" w:rsidRDefault="005B19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60C4D" w14:textId="77777777" w:rsidR="005B196B" w:rsidRDefault="005B196B" w:rsidP="00927C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7192AF8D" w14:textId="5D7CC5E7" w:rsidR="005B196B" w:rsidRPr="00C87D26" w:rsidRDefault="00C87D26" w:rsidP="00C87D26">
    <w:pPr>
      <w:pBdr>
        <w:top w:val="single" w:sz="4" w:space="1" w:color="auto"/>
      </w:pBdr>
      <w:rPr>
        <w:sz w:val="20"/>
        <w:szCs w:val="20"/>
      </w:rPr>
    </w:pPr>
    <w:r w:rsidRPr="003C06F3">
      <w:rPr>
        <w:sz w:val="16"/>
        <w:szCs w:val="16"/>
      </w:rPr>
      <w:t xml:space="preserve">Please </w:t>
    </w:r>
    <w:r w:rsidR="00BC4BA2">
      <w:rPr>
        <w:sz w:val="16"/>
        <w:szCs w:val="16"/>
      </w:rPr>
      <w:t xml:space="preserve">be aware this brochure uses the titles </w:t>
    </w:r>
    <w:r w:rsidRPr="003C06F3">
      <w:rPr>
        <w:sz w:val="16"/>
        <w:szCs w:val="16"/>
      </w:rPr>
      <w:t xml:space="preserve">resident, postdoc, fellow, and health profession trainee interchangeably. </w:t>
    </w:r>
  </w:p>
  <w:p w14:paraId="23659C4D" w14:textId="77777777" w:rsidR="005B196B" w:rsidRDefault="005B196B"/>
  <w:p w14:paraId="79899A7E" w14:textId="77777777" w:rsidR="005B196B" w:rsidRDefault="005B196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1E213" w14:textId="77777777" w:rsidR="005B196B" w:rsidRDefault="005B196B" w:rsidP="001A379D">
    <w:pPr>
      <w:pStyle w:val="Footer"/>
      <w:jc w:val="center"/>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20395" w14:textId="77777777" w:rsidR="005B196B" w:rsidRDefault="005B196B">
      <w:r>
        <w:separator/>
      </w:r>
    </w:p>
  </w:footnote>
  <w:footnote w:type="continuationSeparator" w:id="0">
    <w:p w14:paraId="3B47ACAA" w14:textId="77777777" w:rsidR="005B196B" w:rsidRDefault="005B196B">
      <w:r>
        <w:continuationSeparator/>
      </w:r>
    </w:p>
  </w:footnote>
  <w:footnote w:type="continuationNotice" w:id="1">
    <w:p w14:paraId="6E3FD94F" w14:textId="77777777" w:rsidR="005244F9" w:rsidRDefault="005244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85E89" w14:textId="103ECC8B" w:rsidR="005B196B" w:rsidRPr="0047644F" w:rsidRDefault="005B196B" w:rsidP="0047644F">
    <w:pPr>
      <w:pStyle w:val="Header"/>
    </w:pPr>
    <w:r>
      <w:rPr>
        <w:i/>
        <w:sz w:val="18"/>
        <w:szCs w:val="18"/>
      </w:rPr>
      <w:t xml:space="preserve">Last updated: </w:t>
    </w:r>
    <w:r>
      <w:rPr>
        <w:i/>
        <w:sz w:val="18"/>
        <w:szCs w:val="18"/>
      </w:rPr>
      <w:fldChar w:fldCharType="begin"/>
    </w:r>
    <w:r>
      <w:rPr>
        <w:i/>
        <w:sz w:val="18"/>
        <w:szCs w:val="18"/>
      </w:rPr>
      <w:instrText xml:space="preserve"> DATE \@ "MMMM d, yyyy" </w:instrText>
    </w:r>
    <w:r>
      <w:rPr>
        <w:i/>
        <w:sz w:val="18"/>
        <w:szCs w:val="18"/>
      </w:rPr>
      <w:fldChar w:fldCharType="separate"/>
    </w:r>
    <w:r w:rsidR="00F86543">
      <w:rPr>
        <w:i/>
        <w:noProof/>
        <w:sz w:val="18"/>
        <w:szCs w:val="18"/>
      </w:rPr>
      <w:t>September 22, 2023</w:t>
    </w:r>
    <w:r>
      <w:rPr>
        <w:i/>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96466"/>
    <w:multiLevelType w:val="multilevel"/>
    <w:tmpl w:val="844E1204"/>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B23736"/>
    <w:multiLevelType w:val="hybridMultilevel"/>
    <w:tmpl w:val="C19274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A952AE"/>
    <w:multiLevelType w:val="hybridMultilevel"/>
    <w:tmpl w:val="49A6F8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192145"/>
    <w:multiLevelType w:val="hybridMultilevel"/>
    <w:tmpl w:val="262272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8D7C20"/>
    <w:multiLevelType w:val="hybridMultilevel"/>
    <w:tmpl w:val="F1225DBA"/>
    <w:lvl w:ilvl="0" w:tplc="FDF67DE8">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A0685B"/>
    <w:multiLevelType w:val="hybridMultilevel"/>
    <w:tmpl w:val="974843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AD4882"/>
    <w:multiLevelType w:val="hybridMultilevel"/>
    <w:tmpl w:val="D9BEC8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841683"/>
    <w:multiLevelType w:val="hybridMultilevel"/>
    <w:tmpl w:val="925C7F1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79568E6"/>
    <w:multiLevelType w:val="hybridMultilevel"/>
    <w:tmpl w:val="2A3230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EF29E0"/>
    <w:multiLevelType w:val="hybridMultilevel"/>
    <w:tmpl w:val="3F086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5A264FF"/>
    <w:multiLevelType w:val="hybridMultilevel"/>
    <w:tmpl w:val="BB38F5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8E36CB"/>
    <w:multiLevelType w:val="hybridMultilevel"/>
    <w:tmpl w:val="6D32A9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255DF5"/>
    <w:multiLevelType w:val="hybridMultilevel"/>
    <w:tmpl w:val="88162C12"/>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9D2E43"/>
    <w:multiLevelType w:val="hybridMultilevel"/>
    <w:tmpl w:val="DBBAF2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5426F4D"/>
    <w:multiLevelType w:val="hybridMultilevel"/>
    <w:tmpl w:val="BD9231EC"/>
    <w:lvl w:ilvl="0" w:tplc="04090015">
      <w:start w:val="1"/>
      <w:numFmt w:val="upperLetter"/>
      <w:lvlText w:val="%1."/>
      <w:lvlJc w:val="left"/>
      <w:pPr>
        <w:ind w:left="720" w:hanging="360"/>
      </w:pPr>
    </w:lvl>
    <w:lvl w:ilvl="1" w:tplc="63CE5766">
      <w:start w:val="1"/>
      <w:numFmt w:val="decimal"/>
      <w:lvlText w:val="%2)"/>
      <w:lvlJc w:val="left"/>
      <w:pPr>
        <w:ind w:left="1575" w:hanging="49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A27440"/>
    <w:multiLevelType w:val="hybridMultilevel"/>
    <w:tmpl w:val="92EAC73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668468D"/>
    <w:multiLevelType w:val="hybridMultilevel"/>
    <w:tmpl w:val="A7A2A0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795281"/>
    <w:multiLevelType w:val="hybridMultilevel"/>
    <w:tmpl w:val="79FAC7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6A1A6D"/>
    <w:multiLevelType w:val="hybridMultilevel"/>
    <w:tmpl w:val="E7E25F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B05A63"/>
    <w:multiLevelType w:val="hybridMultilevel"/>
    <w:tmpl w:val="90C8F3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F15A9D"/>
    <w:multiLevelType w:val="hybridMultilevel"/>
    <w:tmpl w:val="1AE2A9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0B515E"/>
    <w:multiLevelType w:val="hybridMultilevel"/>
    <w:tmpl w:val="733AF4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F7D0754"/>
    <w:multiLevelType w:val="hybridMultilevel"/>
    <w:tmpl w:val="A178E3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37013AE"/>
    <w:multiLevelType w:val="hybridMultilevel"/>
    <w:tmpl w:val="3AC4C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A9D694C"/>
    <w:multiLevelType w:val="hybridMultilevel"/>
    <w:tmpl w:val="A806A1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525E27"/>
    <w:multiLevelType w:val="hybridMultilevel"/>
    <w:tmpl w:val="B1F0B0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35878755">
    <w:abstractNumId w:val="25"/>
  </w:num>
  <w:num w:numId="2" w16cid:durableId="1387294297">
    <w:abstractNumId w:val="6"/>
  </w:num>
  <w:num w:numId="3" w16cid:durableId="1095176326">
    <w:abstractNumId w:val="9"/>
  </w:num>
  <w:num w:numId="4" w16cid:durableId="1544319411">
    <w:abstractNumId w:val="22"/>
  </w:num>
  <w:num w:numId="5" w16cid:durableId="1441023481">
    <w:abstractNumId w:val="2"/>
  </w:num>
  <w:num w:numId="6" w16cid:durableId="1957520725">
    <w:abstractNumId w:val="21"/>
  </w:num>
  <w:num w:numId="7" w16cid:durableId="2006928829">
    <w:abstractNumId w:val="23"/>
  </w:num>
  <w:num w:numId="8" w16cid:durableId="544292795">
    <w:abstractNumId w:val="13"/>
  </w:num>
  <w:num w:numId="9" w16cid:durableId="473327651">
    <w:abstractNumId w:val="4"/>
  </w:num>
  <w:num w:numId="10" w16cid:durableId="184174780">
    <w:abstractNumId w:val="7"/>
  </w:num>
  <w:num w:numId="11" w16cid:durableId="82192959">
    <w:abstractNumId w:val="15"/>
  </w:num>
  <w:num w:numId="12" w16cid:durableId="340819080">
    <w:abstractNumId w:val="0"/>
  </w:num>
  <w:num w:numId="13" w16cid:durableId="1699040929">
    <w:abstractNumId w:val="18"/>
  </w:num>
  <w:num w:numId="14" w16cid:durableId="245261283">
    <w:abstractNumId w:val="10"/>
  </w:num>
  <w:num w:numId="15" w16cid:durableId="1507936406">
    <w:abstractNumId w:val="11"/>
  </w:num>
  <w:num w:numId="16" w16cid:durableId="799300337">
    <w:abstractNumId w:val="19"/>
  </w:num>
  <w:num w:numId="17" w16cid:durableId="977420195">
    <w:abstractNumId w:val="17"/>
  </w:num>
  <w:num w:numId="18" w16cid:durableId="1594315214">
    <w:abstractNumId w:val="24"/>
  </w:num>
  <w:num w:numId="19" w16cid:durableId="928192994">
    <w:abstractNumId w:val="20"/>
  </w:num>
  <w:num w:numId="20" w16cid:durableId="643392623">
    <w:abstractNumId w:val="14"/>
  </w:num>
  <w:num w:numId="21" w16cid:durableId="892616403">
    <w:abstractNumId w:val="12"/>
  </w:num>
  <w:num w:numId="22" w16cid:durableId="1175459580">
    <w:abstractNumId w:val="5"/>
  </w:num>
  <w:num w:numId="23" w16cid:durableId="274220323">
    <w:abstractNumId w:val="8"/>
  </w:num>
  <w:num w:numId="24" w16cid:durableId="142935896">
    <w:abstractNumId w:val="1"/>
  </w:num>
  <w:num w:numId="25" w16cid:durableId="574777982">
    <w:abstractNumId w:val="16"/>
  </w:num>
  <w:num w:numId="26" w16cid:durableId="758598316">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B66"/>
    <w:rsid w:val="000009B3"/>
    <w:rsid w:val="000025A7"/>
    <w:rsid w:val="0000363E"/>
    <w:rsid w:val="00003676"/>
    <w:rsid w:val="000037C1"/>
    <w:rsid w:val="0000469D"/>
    <w:rsid w:val="00005060"/>
    <w:rsid w:val="000057B7"/>
    <w:rsid w:val="00006C70"/>
    <w:rsid w:val="00006D09"/>
    <w:rsid w:val="0000723B"/>
    <w:rsid w:val="00013138"/>
    <w:rsid w:val="000139E2"/>
    <w:rsid w:val="00014913"/>
    <w:rsid w:val="00014A41"/>
    <w:rsid w:val="00014D5D"/>
    <w:rsid w:val="00014E48"/>
    <w:rsid w:val="00015A55"/>
    <w:rsid w:val="00015CA7"/>
    <w:rsid w:val="000168FF"/>
    <w:rsid w:val="0001710E"/>
    <w:rsid w:val="000179A5"/>
    <w:rsid w:val="0002022C"/>
    <w:rsid w:val="00020261"/>
    <w:rsid w:val="0002070A"/>
    <w:rsid w:val="0002070B"/>
    <w:rsid w:val="00020891"/>
    <w:rsid w:val="00021AF4"/>
    <w:rsid w:val="00021D4B"/>
    <w:rsid w:val="0002247F"/>
    <w:rsid w:val="00022685"/>
    <w:rsid w:val="000227AD"/>
    <w:rsid w:val="00022D99"/>
    <w:rsid w:val="0002366B"/>
    <w:rsid w:val="00023A60"/>
    <w:rsid w:val="000248EE"/>
    <w:rsid w:val="000252EC"/>
    <w:rsid w:val="00025B3F"/>
    <w:rsid w:val="0002745B"/>
    <w:rsid w:val="00030470"/>
    <w:rsid w:val="000314C1"/>
    <w:rsid w:val="00031D10"/>
    <w:rsid w:val="00032618"/>
    <w:rsid w:val="000332B0"/>
    <w:rsid w:val="000332F2"/>
    <w:rsid w:val="00033B6D"/>
    <w:rsid w:val="00034444"/>
    <w:rsid w:val="00034A96"/>
    <w:rsid w:val="00034BFC"/>
    <w:rsid w:val="00034C3E"/>
    <w:rsid w:val="00034EC0"/>
    <w:rsid w:val="00035109"/>
    <w:rsid w:val="000357B5"/>
    <w:rsid w:val="000359E4"/>
    <w:rsid w:val="00036335"/>
    <w:rsid w:val="0003707F"/>
    <w:rsid w:val="00037919"/>
    <w:rsid w:val="00037F2F"/>
    <w:rsid w:val="00040869"/>
    <w:rsid w:val="00040A36"/>
    <w:rsid w:val="000418D7"/>
    <w:rsid w:val="000419F5"/>
    <w:rsid w:val="00041CAF"/>
    <w:rsid w:val="0004201F"/>
    <w:rsid w:val="00042380"/>
    <w:rsid w:val="00042484"/>
    <w:rsid w:val="00042B61"/>
    <w:rsid w:val="00042C2A"/>
    <w:rsid w:val="00043BEB"/>
    <w:rsid w:val="00043D20"/>
    <w:rsid w:val="000441CB"/>
    <w:rsid w:val="000444CA"/>
    <w:rsid w:val="000515B8"/>
    <w:rsid w:val="000516D4"/>
    <w:rsid w:val="00051758"/>
    <w:rsid w:val="00051DB3"/>
    <w:rsid w:val="00052F26"/>
    <w:rsid w:val="00053B7A"/>
    <w:rsid w:val="00054636"/>
    <w:rsid w:val="00054C9C"/>
    <w:rsid w:val="00055429"/>
    <w:rsid w:val="0005575C"/>
    <w:rsid w:val="00055EDD"/>
    <w:rsid w:val="0005634E"/>
    <w:rsid w:val="00057118"/>
    <w:rsid w:val="000578EF"/>
    <w:rsid w:val="0006060D"/>
    <w:rsid w:val="00061723"/>
    <w:rsid w:val="0006362E"/>
    <w:rsid w:val="000637BC"/>
    <w:rsid w:val="00064BAA"/>
    <w:rsid w:val="00065417"/>
    <w:rsid w:val="00065658"/>
    <w:rsid w:val="00066AC5"/>
    <w:rsid w:val="00067727"/>
    <w:rsid w:val="00067A58"/>
    <w:rsid w:val="00067B3A"/>
    <w:rsid w:val="00070B73"/>
    <w:rsid w:val="00071476"/>
    <w:rsid w:val="00072D27"/>
    <w:rsid w:val="000739DD"/>
    <w:rsid w:val="00074350"/>
    <w:rsid w:val="0007579C"/>
    <w:rsid w:val="00075E44"/>
    <w:rsid w:val="0007640A"/>
    <w:rsid w:val="00076A92"/>
    <w:rsid w:val="00077535"/>
    <w:rsid w:val="0008142E"/>
    <w:rsid w:val="00081ABF"/>
    <w:rsid w:val="00081F89"/>
    <w:rsid w:val="000828DA"/>
    <w:rsid w:val="00082C58"/>
    <w:rsid w:val="00082CC3"/>
    <w:rsid w:val="00083C98"/>
    <w:rsid w:val="00085ED2"/>
    <w:rsid w:val="00085F8C"/>
    <w:rsid w:val="000875D7"/>
    <w:rsid w:val="0008782C"/>
    <w:rsid w:val="0009112B"/>
    <w:rsid w:val="000919A7"/>
    <w:rsid w:val="00092024"/>
    <w:rsid w:val="0009305B"/>
    <w:rsid w:val="000939AA"/>
    <w:rsid w:val="00093A15"/>
    <w:rsid w:val="00093AB8"/>
    <w:rsid w:val="00094073"/>
    <w:rsid w:val="000941C2"/>
    <w:rsid w:val="000942D2"/>
    <w:rsid w:val="0009521A"/>
    <w:rsid w:val="000956B8"/>
    <w:rsid w:val="00096496"/>
    <w:rsid w:val="000966D0"/>
    <w:rsid w:val="00096CE6"/>
    <w:rsid w:val="000A0308"/>
    <w:rsid w:val="000A030C"/>
    <w:rsid w:val="000A062C"/>
    <w:rsid w:val="000A0D0A"/>
    <w:rsid w:val="000A28CB"/>
    <w:rsid w:val="000A35B4"/>
    <w:rsid w:val="000A36F2"/>
    <w:rsid w:val="000A49F2"/>
    <w:rsid w:val="000A4B0D"/>
    <w:rsid w:val="000A4DCC"/>
    <w:rsid w:val="000A696E"/>
    <w:rsid w:val="000A6EA5"/>
    <w:rsid w:val="000A700B"/>
    <w:rsid w:val="000A773F"/>
    <w:rsid w:val="000B015E"/>
    <w:rsid w:val="000B0FA1"/>
    <w:rsid w:val="000B13AC"/>
    <w:rsid w:val="000B25CB"/>
    <w:rsid w:val="000B2855"/>
    <w:rsid w:val="000B3079"/>
    <w:rsid w:val="000B3D22"/>
    <w:rsid w:val="000B4508"/>
    <w:rsid w:val="000B5258"/>
    <w:rsid w:val="000B5644"/>
    <w:rsid w:val="000B6892"/>
    <w:rsid w:val="000B736A"/>
    <w:rsid w:val="000C3440"/>
    <w:rsid w:val="000C3809"/>
    <w:rsid w:val="000C3E1F"/>
    <w:rsid w:val="000C4326"/>
    <w:rsid w:val="000C4406"/>
    <w:rsid w:val="000C47B2"/>
    <w:rsid w:val="000C536F"/>
    <w:rsid w:val="000C5AFA"/>
    <w:rsid w:val="000C6297"/>
    <w:rsid w:val="000C7A37"/>
    <w:rsid w:val="000D0D92"/>
    <w:rsid w:val="000D1916"/>
    <w:rsid w:val="000D2D8B"/>
    <w:rsid w:val="000D318E"/>
    <w:rsid w:val="000D3BDC"/>
    <w:rsid w:val="000D3F1B"/>
    <w:rsid w:val="000D4C40"/>
    <w:rsid w:val="000D5B05"/>
    <w:rsid w:val="000D5C22"/>
    <w:rsid w:val="000D6111"/>
    <w:rsid w:val="000D6932"/>
    <w:rsid w:val="000D6E1C"/>
    <w:rsid w:val="000D713C"/>
    <w:rsid w:val="000D7D80"/>
    <w:rsid w:val="000E0A60"/>
    <w:rsid w:val="000E195F"/>
    <w:rsid w:val="000E1BED"/>
    <w:rsid w:val="000E1CF3"/>
    <w:rsid w:val="000E2C61"/>
    <w:rsid w:val="000E342D"/>
    <w:rsid w:val="000E4217"/>
    <w:rsid w:val="000E45B9"/>
    <w:rsid w:val="000E51BA"/>
    <w:rsid w:val="000E53C2"/>
    <w:rsid w:val="000E78A9"/>
    <w:rsid w:val="000F0044"/>
    <w:rsid w:val="000F0356"/>
    <w:rsid w:val="000F17B6"/>
    <w:rsid w:val="000F1BF1"/>
    <w:rsid w:val="000F1D2F"/>
    <w:rsid w:val="000F1F78"/>
    <w:rsid w:val="000F257D"/>
    <w:rsid w:val="000F2A6C"/>
    <w:rsid w:val="000F3847"/>
    <w:rsid w:val="000F3CC1"/>
    <w:rsid w:val="000F3E7B"/>
    <w:rsid w:val="000F4A2A"/>
    <w:rsid w:val="000F4EC7"/>
    <w:rsid w:val="000F5213"/>
    <w:rsid w:val="000F55F5"/>
    <w:rsid w:val="000F59B9"/>
    <w:rsid w:val="00100531"/>
    <w:rsid w:val="0010348E"/>
    <w:rsid w:val="00103F93"/>
    <w:rsid w:val="00104125"/>
    <w:rsid w:val="00104474"/>
    <w:rsid w:val="00104781"/>
    <w:rsid w:val="00105931"/>
    <w:rsid w:val="00105C81"/>
    <w:rsid w:val="00106C63"/>
    <w:rsid w:val="00107B8E"/>
    <w:rsid w:val="00107FA6"/>
    <w:rsid w:val="00110150"/>
    <w:rsid w:val="001117C3"/>
    <w:rsid w:val="0011258F"/>
    <w:rsid w:val="0011265A"/>
    <w:rsid w:val="00112AFB"/>
    <w:rsid w:val="00112FC1"/>
    <w:rsid w:val="0011317F"/>
    <w:rsid w:val="001132CA"/>
    <w:rsid w:val="00113556"/>
    <w:rsid w:val="001138D5"/>
    <w:rsid w:val="00113C5C"/>
    <w:rsid w:val="00113D7F"/>
    <w:rsid w:val="00114C42"/>
    <w:rsid w:val="0011633C"/>
    <w:rsid w:val="001164CD"/>
    <w:rsid w:val="0011706F"/>
    <w:rsid w:val="00117F18"/>
    <w:rsid w:val="00120096"/>
    <w:rsid w:val="00120A4A"/>
    <w:rsid w:val="00120B18"/>
    <w:rsid w:val="001215B2"/>
    <w:rsid w:val="00122C1E"/>
    <w:rsid w:val="00122E66"/>
    <w:rsid w:val="00123603"/>
    <w:rsid w:val="0012377B"/>
    <w:rsid w:val="0012383A"/>
    <w:rsid w:val="00123AF9"/>
    <w:rsid w:val="00123C1B"/>
    <w:rsid w:val="00123CA4"/>
    <w:rsid w:val="00123FC2"/>
    <w:rsid w:val="00125D7B"/>
    <w:rsid w:val="00126CC2"/>
    <w:rsid w:val="00127936"/>
    <w:rsid w:val="00130799"/>
    <w:rsid w:val="00130CDB"/>
    <w:rsid w:val="0013109A"/>
    <w:rsid w:val="001317D9"/>
    <w:rsid w:val="0013265B"/>
    <w:rsid w:val="00133B16"/>
    <w:rsid w:val="00134B5E"/>
    <w:rsid w:val="00134C06"/>
    <w:rsid w:val="0013598A"/>
    <w:rsid w:val="00136226"/>
    <w:rsid w:val="00136952"/>
    <w:rsid w:val="001376FE"/>
    <w:rsid w:val="00137F3B"/>
    <w:rsid w:val="00140471"/>
    <w:rsid w:val="001411C0"/>
    <w:rsid w:val="00141206"/>
    <w:rsid w:val="001415AE"/>
    <w:rsid w:val="0014171B"/>
    <w:rsid w:val="0014198E"/>
    <w:rsid w:val="00142F52"/>
    <w:rsid w:val="0014302D"/>
    <w:rsid w:val="001449BC"/>
    <w:rsid w:val="00145A91"/>
    <w:rsid w:val="00145CC1"/>
    <w:rsid w:val="00146594"/>
    <w:rsid w:val="001468A6"/>
    <w:rsid w:val="00146DB0"/>
    <w:rsid w:val="00147306"/>
    <w:rsid w:val="001477F8"/>
    <w:rsid w:val="00151427"/>
    <w:rsid w:val="00151EC3"/>
    <w:rsid w:val="001535EC"/>
    <w:rsid w:val="00155890"/>
    <w:rsid w:val="001565CA"/>
    <w:rsid w:val="00156EC1"/>
    <w:rsid w:val="00160171"/>
    <w:rsid w:val="001610C9"/>
    <w:rsid w:val="00162AAC"/>
    <w:rsid w:val="00162EB4"/>
    <w:rsid w:val="001630CE"/>
    <w:rsid w:val="001632EF"/>
    <w:rsid w:val="00167297"/>
    <w:rsid w:val="001703E3"/>
    <w:rsid w:val="00170D5A"/>
    <w:rsid w:val="00170EB8"/>
    <w:rsid w:val="001711CA"/>
    <w:rsid w:val="00171392"/>
    <w:rsid w:val="0017187E"/>
    <w:rsid w:val="001722A1"/>
    <w:rsid w:val="00172B03"/>
    <w:rsid w:val="00172B90"/>
    <w:rsid w:val="00173DA4"/>
    <w:rsid w:val="00174132"/>
    <w:rsid w:val="00174510"/>
    <w:rsid w:val="0017648E"/>
    <w:rsid w:val="001765EE"/>
    <w:rsid w:val="00176793"/>
    <w:rsid w:val="00176D10"/>
    <w:rsid w:val="00176E64"/>
    <w:rsid w:val="0018133D"/>
    <w:rsid w:val="001827FB"/>
    <w:rsid w:val="00182A0A"/>
    <w:rsid w:val="00183172"/>
    <w:rsid w:val="001835A2"/>
    <w:rsid w:val="00185D1A"/>
    <w:rsid w:val="00186107"/>
    <w:rsid w:val="001864E4"/>
    <w:rsid w:val="00186E02"/>
    <w:rsid w:val="00187800"/>
    <w:rsid w:val="001907D5"/>
    <w:rsid w:val="0019185A"/>
    <w:rsid w:val="00191ACA"/>
    <w:rsid w:val="00191B6C"/>
    <w:rsid w:val="00192670"/>
    <w:rsid w:val="00192F89"/>
    <w:rsid w:val="001932BB"/>
    <w:rsid w:val="0019378F"/>
    <w:rsid w:val="001938BC"/>
    <w:rsid w:val="00194420"/>
    <w:rsid w:val="001966B2"/>
    <w:rsid w:val="00196954"/>
    <w:rsid w:val="00196B0A"/>
    <w:rsid w:val="0019773C"/>
    <w:rsid w:val="001977E5"/>
    <w:rsid w:val="001A00BD"/>
    <w:rsid w:val="001A0864"/>
    <w:rsid w:val="001A0964"/>
    <w:rsid w:val="001A0AE7"/>
    <w:rsid w:val="001A2B20"/>
    <w:rsid w:val="001A379D"/>
    <w:rsid w:val="001A37C2"/>
    <w:rsid w:val="001A3D9B"/>
    <w:rsid w:val="001A4769"/>
    <w:rsid w:val="001A5999"/>
    <w:rsid w:val="001A751F"/>
    <w:rsid w:val="001A7F21"/>
    <w:rsid w:val="001B008E"/>
    <w:rsid w:val="001B0729"/>
    <w:rsid w:val="001B1156"/>
    <w:rsid w:val="001B1DE7"/>
    <w:rsid w:val="001B2665"/>
    <w:rsid w:val="001B4639"/>
    <w:rsid w:val="001B5C90"/>
    <w:rsid w:val="001B688A"/>
    <w:rsid w:val="001B6954"/>
    <w:rsid w:val="001B7B4A"/>
    <w:rsid w:val="001C0669"/>
    <w:rsid w:val="001C08F5"/>
    <w:rsid w:val="001C168A"/>
    <w:rsid w:val="001C1A57"/>
    <w:rsid w:val="001C20DD"/>
    <w:rsid w:val="001C295D"/>
    <w:rsid w:val="001C3DEC"/>
    <w:rsid w:val="001C436F"/>
    <w:rsid w:val="001C4CE0"/>
    <w:rsid w:val="001C5939"/>
    <w:rsid w:val="001C59EB"/>
    <w:rsid w:val="001C5EAC"/>
    <w:rsid w:val="001C6855"/>
    <w:rsid w:val="001C79F2"/>
    <w:rsid w:val="001D0D57"/>
    <w:rsid w:val="001D14C8"/>
    <w:rsid w:val="001D1794"/>
    <w:rsid w:val="001D35FC"/>
    <w:rsid w:val="001D6A83"/>
    <w:rsid w:val="001D6AB3"/>
    <w:rsid w:val="001D6C1E"/>
    <w:rsid w:val="001D75D4"/>
    <w:rsid w:val="001D7983"/>
    <w:rsid w:val="001D7FBB"/>
    <w:rsid w:val="001E05EF"/>
    <w:rsid w:val="001E14B5"/>
    <w:rsid w:val="001E1E55"/>
    <w:rsid w:val="001E1F02"/>
    <w:rsid w:val="001E2DD6"/>
    <w:rsid w:val="001E3868"/>
    <w:rsid w:val="001E3FE4"/>
    <w:rsid w:val="001E4EB6"/>
    <w:rsid w:val="001E68D3"/>
    <w:rsid w:val="001E6DF3"/>
    <w:rsid w:val="001E6E18"/>
    <w:rsid w:val="001E708F"/>
    <w:rsid w:val="001E76D4"/>
    <w:rsid w:val="001E7D6A"/>
    <w:rsid w:val="001F1D0B"/>
    <w:rsid w:val="001F2A33"/>
    <w:rsid w:val="001F2E81"/>
    <w:rsid w:val="001F3391"/>
    <w:rsid w:val="001F382E"/>
    <w:rsid w:val="001F43A9"/>
    <w:rsid w:val="001F4EE0"/>
    <w:rsid w:val="001F4F9C"/>
    <w:rsid w:val="001F5376"/>
    <w:rsid w:val="001F56C6"/>
    <w:rsid w:val="001F5FC5"/>
    <w:rsid w:val="002001E2"/>
    <w:rsid w:val="00201542"/>
    <w:rsid w:val="002015D2"/>
    <w:rsid w:val="00202FE5"/>
    <w:rsid w:val="002033D1"/>
    <w:rsid w:val="00203565"/>
    <w:rsid w:val="00203BDE"/>
    <w:rsid w:val="002041C9"/>
    <w:rsid w:val="00204714"/>
    <w:rsid w:val="00205009"/>
    <w:rsid w:val="00205150"/>
    <w:rsid w:val="00205698"/>
    <w:rsid w:val="00206E54"/>
    <w:rsid w:val="00207543"/>
    <w:rsid w:val="00207ABF"/>
    <w:rsid w:val="00210060"/>
    <w:rsid w:val="002117CF"/>
    <w:rsid w:val="00211EC4"/>
    <w:rsid w:val="002125B6"/>
    <w:rsid w:val="00212A97"/>
    <w:rsid w:val="00212D02"/>
    <w:rsid w:val="002134D8"/>
    <w:rsid w:val="00213741"/>
    <w:rsid w:val="00214089"/>
    <w:rsid w:val="00214938"/>
    <w:rsid w:val="00214E54"/>
    <w:rsid w:val="00215458"/>
    <w:rsid w:val="00215F20"/>
    <w:rsid w:val="002168F8"/>
    <w:rsid w:val="00216F9F"/>
    <w:rsid w:val="0021734E"/>
    <w:rsid w:val="00220F9A"/>
    <w:rsid w:val="002217C1"/>
    <w:rsid w:val="00221BC7"/>
    <w:rsid w:val="00221D26"/>
    <w:rsid w:val="00222BA8"/>
    <w:rsid w:val="00225BA7"/>
    <w:rsid w:val="00225BDE"/>
    <w:rsid w:val="00226934"/>
    <w:rsid w:val="00226D38"/>
    <w:rsid w:val="00227189"/>
    <w:rsid w:val="00227709"/>
    <w:rsid w:val="002306CA"/>
    <w:rsid w:val="00230DF6"/>
    <w:rsid w:val="0023117E"/>
    <w:rsid w:val="002311A0"/>
    <w:rsid w:val="0023177D"/>
    <w:rsid w:val="00231B84"/>
    <w:rsid w:val="00231D0E"/>
    <w:rsid w:val="00231FCC"/>
    <w:rsid w:val="00235461"/>
    <w:rsid w:val="00235CA9"/>
    <w:rsid w:val="00236290"/>
    <w:rsid w:val="00236EA8"/>
    <w:rsid w:val="00237DF8"/>
    <w:rsid w:val="00237E00"/>
    <w:rsid w:val="002403D4"/>
    <w:rsid w:val="00240B5E"/>
    <w:rsid w:val="00240C95"/>
    <w:rsid w:val="002420B2"/>
    <w:rsid w:val="00242BE1"/>
    <w:rsid w:val="002431C2"/>
    <w:rsid w:val="00243FC8"/>
    <w:rsid w:val="0024457D"/>
    <w:rsid w:val="00244A3F"/>
    <w:rsid w:val="00246964"/>
    <w:rsid w:val="00246A71"/>
    <w:rsid w:val="00246BA6"/>
    <w:rsid w:val="00246E67"/>
    <w:rsid w:val="00246FF1"/>
    <w:rsid w:val="00247358"/>
    <w:rsid w:val="00251F15"/>
    <w:rsid w:val="002522BB"/>
    <w:rsid w:val="00252638"/>
    <w:rsid w:val="00252A1C"/>
    <w:rsid w:val="0025316A"/>
    <w:rsid w:val="0025367F"/>
    <w:rsid w:val="00253775"/>
    <w:rsid w:val="00254C9E"/>
    <w:rsid w:val="00254F15"/>
    <w:rsid w:val="0025560B"/>
    <w:rsid w:val="00255D18"/>
    <w:rsid w:val="00257D3E"/>
    <w:rsid w:val="00260010"/>
    <w:rsid w:val="002601A5"/>
    <w:rsid w:val="002604E8"/>
    <w:rsid w:val="002608CA"/>
    <w:rsid w:val="002618BB"/>
    <w:rsid w:val="00261903"/>
    <w:rsid w:val="0026356F"/>
    <w:rsid w:val="00263717"/>
    <w:rsid w:val="002643E1"/>
    <w:rsid w:val="0026498F"/>
    <w:rsid w:val="00264E92"/>
    <w:rsid w:val="00265789"/>
    <w:rsid w:val="002664C4"/>
    <w:rsid w:val="00266B36"/>
    <w:rsid w:val="002673B8"/>
    <w:rsid w:val="00270CD4"/>
    <w:rsid w:val="00271F93"/>
    <w:rsid w:val="00272F4B"/>
    <w:rsid w:val="00273C03"/>
    <w:rsid w:val="002759F6"/>
    <w:rsid w:val="00276BBA"/>
    <w:rsid w:val="00277C54"/>
    <w:rsid w:val="00280E69"/>
    <w:rsid w:val="00281A32"/>
    <w:rsid w:val="00281F7B"/>
    <w:rsid w:val="00281FA3"/>
    <w:rsid w:val="0028211F"/>
    <w:rsid w:val="00282221"/>
    <w:rsid w:val="002825DE"/>
    <w:rsid w:val="00283522"/>
    <w:rsid w:val="002839AD"/>
    <w:rsid w:val="002840F3"/>
    <w:rsid w:val="002843D1"/>
    <w:rsid w:val="00287E87"/>
    <w:rsid w:val="002908A3"/>
    <w:rsid w:val="00291406"/>
    <w:rsid w:val="002916F2"/>
    <w:rsid w:val="00291B9C"/>
    <w:rsid w:val="00291F9B"/>
    <w:rsid w:val="0029441E"/>
    <w:rsid w:val="002952BD"/>
    <w:rsid w:val="002962BD"/>
    <w:rsid w:val="00296FBD"/>
    <w:rsid w:val="00297009"/>
    <w:rsid w:val="002A16A9"/>
    <w:rsid w:val="002A35F5"/>
    <w:rsid w:val="002A4CC4"/>
    <w:rsid w:val="002A5083"/>
    <w:rsid w:val="002A5A10"/>
    <w:rsid w:val="002A66CA"/>
    <w:rsid w:val="002A6819"/>
    <w:rsid w:val="002B06E4"/>
    <w:rsid w:val="002B2264"/>
    <w:rsid w:val="002B2727"/>
    <w:rsid w:val="002B368F"/>
    <w:rsid w:val="002B420E"/>
    <w:rsid w:val="002B4802"/>
    <w:rsid w:val="002B5BB8"/>
    <w:rsid w:val="002B5BC5"/>
    <w:rsid w:val="002B6B7F"/>
    <w:rsid w:val="002B6CBC"/>
    <w:rsid w:val="002B7382"/>
    <w:rsid w:val="002C10B2"/>
    <w:rsid w:val="002C17C9"/>
    <w:rsid w:val="002C180C"/>
    <w:rsid w:val="002C257C"/>
    <w:rsid w:val="002C37B5"/>
    <w:rsid w:val="002C3D11"/>
    <w:rsid w:val="002C4046"/>
    <w:rsid w:val="002C46C4"/>
    <w:rsid w:val="002C4734"/>
    <w:rsid w:val="002C50FF"/>
    <w:rsid w:val="002C517F"/>
    <w:rsid w:val="002C5885"/>
    <w:rsid w:val="002C599F"/>
    <w:rsid w:val="002C5ECF"/>
    <w:rsid w:val="002C65B2"/>
    <w:rsid w:val="002D031A"/>
    <w:rsid w:val="002D0A81"/>
    <w:rsid w:val="002D3EA7"/>
    <w:rsid w:val="002D476B"/>
    <w:rsid w:val="002D47DB"/>
    <w:rsid w:val="002D4C42"/>
    <w:rsid w:val="002D5143"/>
    <w:rsid w:val="002D5798"/>
    <w:rsid w:val="002D5B8D"/>
    <w:rsid w:val="002D6359"/>
    <w:rsid w:val="002D6B0E"/>
    <w:rsid w:val="002D73F8"/>
    <w:rsid w:val="002E17B6"/>
    <w:rsid w:val="002E3C16"/>
    <w:rsid w:val="002E410E"/>
    <w:rsid w:val="002E5CAD"/>
    <w:rsid w:val="002E6BEC"/>
    <w:rsid w:val="002E7063"/>
    <w:rsid w:val="002E7671"/>
    <w:rsid w:val="002F028F"/>
    <w:rsid w:val="002F04A2"/>
    <w:rsid w:val="002F0528"/>
    <w:rsid w:val="002F0639"/>
    <w:rsid w:val="002F0E0D"/>
    <w:rsid w:val="002F1581"/>
    <w:rsid w:val="002F16AC"/>
    <w:rsid w:val="002F17E5"/>
    <w:rsid w:val="002F2BC8"/>
    <w:rsid w:val="002F38F0"/>
    <w:rsid w:val="002F3941"/>
    <w:rsid w:val="002F45A6"/>
    <w:rsid w:val="002F4ADC"/>
    <w:rsid w:val="002F4B17"/>
    <w:rsid w:val="002F5E15"/>
    <w:rsid w:val="002F6AEE"/>
    <w:rsid w:val="002F6D97"/>
    <w:rsid w:val="00300141"/>
    <w:rsid w:val="00300F0C"/>
    <w:rsid w:val="00300F74"/>
    <w:rsid w:val="00301873"/>
    <w:rsid w:val="0030261D"/>
    <w:rsid w:val="00302852"/>
    <w:rsid w:val="0030316E"/>
    <w:rsid w:val="00303179"/>
    <w:rsid w:val="00303323"/>
    <w:rsid w:val="00303539"/>
    <w:rsid w:val="00305286"/>
    <w:rsid w:val="003060F5"/>
    <w:rsid w:val="00306B15"/>
    <w:rsid w:val="00306B2A"/>
    <w:rsid w:val="00306E2E"/>
    <w:rsid w:val="003070B8"/>
    <w:rsid w:val="003102DD"/>
    <w:rsid w:val="00310718"/>
    <w:rsid w:val="00311C31"/>
    <w:rsid w:val="003128FB"/>
    <w:rsid w:val="00312CF7"/>
    <w:rsid w:val="0031399A"/>
    <w:rsid w:val="00313A46"/>
    <w:rsid w:val="00314714"/>
    <w:rsid w:val="00314EE9"/>
    <w:rsid w:val="00315651"/>
    <w:rsid w:val="003156AF"/>
    <w:rsid w:val="00316500"/>
    <w:rsid w:val="003177B9"/>
    <w:rsid w:val="00317C74"/>
    <w:rsid w:val="00317DD3"/>
    <w:rsid w:val="00321684"/>
    <w:rsid w:val="00322851"/>
    <w:rsid w:val="003228DC"/>
    <w:rsid w:val="00322C39"/>
    <w:rsid w:val="00323933"/>
    <w:rsid w:val="00324C2B"/>
    <w:rsid w:val="003255A0"/>
    <w:rsid w:val="00325646"/>
    <w:rsid w:val="003256C9"/>
    <w:rsid w:val="00327817"/>
    <w:rsid w:val="00327961"/>
    <w:rsid w:val="00331092"/>
    <w:rsid w:val="00331C84"/>
    <w:rsid w:val="00331D0D"/>
    <w:rsid w:val="00331D44"/>
    <w:rsid w:val="00331FA6"/>
    <w:rsid w:val="003330A0"/>
    <w:rsid w:val="003335C9"/>
    <w:rsid w:val="003338B3"/>
    <w:rsid w:val="00333998"/>
    <w:rsid w:val="00334818"/>
    <w:rsid w:val="00337FAC"/>
    <w:rsid w:val="003408F7"/>
    <w:rsid w:val="003418F5"/>
    <w:rsid w:val="00342E25"/>
    <w:rsid w:val="00343B59"/>
    <w:rsid w:val="003450E8"/>
    <w:rsid w:val="00345552"/>
    <w:rsid w:val="00345610"/>
    <w:rsid w:val="003458D9"/>
    <w:rsid w:val="00345A06"/>
    <w:rsid w:val="00345C31"/>
    <w:rsid w:val="00345ECE"/>
    <w:rsid w:val="00346B64"/>
    <w:rsid w:val="00350140"/>
    <w:rsid w:val="00350C04"/>
    <w:rsid w:val="00350FF9"/>
    <w:rsid w:val="00352EE6"/>
    <w:rsid w:val="00354A8B"/>
    <w:rsid w:val="00354DFB"/>
    <w:rsid w:val="003565A1"/>
    <w:rsid w:val="00357013"/>
    <w:rsid w:val="0035794A"/>
    <w:rsid w:val="003579DE"/>
    <w:rsid w:val="00357D41"/>
    <w:rsid w:val="00360E29"/>
    <w:rsid w:val="00361E97"/>
    <w:rsid w:val="00362F56"/>
    <w:rsid w:val="00362FFA"/>
    <w:rsid w:val="003634D9"/>
    <w:rsid w:val="00363A08"/>
    <w:rsid w:val="00363C6D"/>
    <w:rsid w:val="0036405A"/>
    <w:rsid w:val="0036485C"/>
    <w:rsid w:val="003649B6"/>
    <w:rsid w:val="00364D41"/>
    <w:rsid w:val="00364FF0"/>
    <w:rsid w:val="00365421"/>
    <w:rsid w:val="003654B9"/>
    <w:rsid w:val="00365E53"/>
    <w:rsid w:val="0036633B"/>
    <w:rsid w:val="00366357"/>
    <w:rsid w:val="0036718C"/>
    <w:rsid w:val="003677D6"/>
    <w:rsid w:val="003717BF"/>
    <w:rsid w:val="00371F76"/>
    <w:rsid w:val="00372959"/>
    <w:rsid w:val="00372998"/>
    <w:rsid w:val="003736E0"/>
    <w:rsid w:val="00373A1C"/>
    <w:rsid w:val="00373C61"/>
    <w:rsid w:val="00373CD6"/>
    <w:rsid w:val="003742DF"/>
    <w:rsid w:val="0037451B"/>
    <w:rsid w:val="00374A8D"/>
    <w:rsid w:val="00374FDD"/>
    <w:rsid w:val="00375142"/>
    <w:rsid w:val="00375AA9"/>
    <w:rsid w:val="00375D39"/>
    <w:rsid w:val="003761BB"/>
    <w:rsid w:val="00376BC7"/>
    <w:rsid w:val="00376D71"/>
    <w:rsid w:val="003771BA"/>
    <w:rsid w:val="00377CE7"/>
    <w:rsid w:val="0038132D"/>
    <w:rsid w:val="003815C9"/>
    <w:rsid w:val="00381AA6"/>
    <w:rsid w:val="00381D59"/>
    <w:rsid w:val="00382A5A"/>
    <w:rsid w:val="0038309A"/>
    <w:rsid w:val="003834D0"/>
    <w:rsid w:val="003849BF"/>
    <w:rsid w:val="00385465"/>
    <w:rsid w:val="00385BBE"/>
    <w:rsid w:val="00385D46"/>
    <w:rsid w:val="00386405"/>
    <w:rsid w:val="003868BE"/>
    <w:rsid w:val="003872C5"/>
    <w:rsid w:val="00387F1B"/>
    <w:rsid w:val="00390325"/>
    <w:rsid w:val="00391CB6"/>
    <w:rsid w:val="00392011"/>
    <w:rsid w:val="003923F2"/>
    <w:rsid w:val="003925EB"/>
    <w:rsid w:val="0039449E"/>
    <w:rsid w:val="00394DDE"/>
    <w:rsid w:val="003961ED"/>
    <w:rsid w:val="003964E0"/>
    <w:rsid w:val="003971C8"/>
    <w:rsid w:val="0039766E"/>
    <w:rsid w:val="003A0517"/>
    <w:rsid w:val="003A0FC7"/>
    <w:rsid w:val="003A13AD"/>
    <w:rsid w:val="003A2214"/>
    <w:rsid w:val="003A5BCB"/>
    <w:rsid w:val="003A5D23"/>
    <w:rsid w:val="003A5F56"/>
    <w:rsid w:val="003A72ED"/>
    <w:rsid w:val="003A787F"/>
    <w:rsid w:val="003A7C5D"/>
    <w:rsid w:val="003A7D2B"/>
    <w:rsid w:val="003B0DB4"/>
    <w:rsid w:val="003B1987"/>
    <w:rsid w:val="003B19A0"/>
    <w:rsid w:val="003B1F57"/>
    <w:rsid w:val="003B212D"/>
    <w:rsid w:val="003B28CE"/>
    <w:rsid w:val="003B2FE2"/>
    <w:rsid w:val="003B45C4"/>
    <w:rsid w:val="003B471A"/>
    <w:rsid w:val="003B4822"/>
    <w:rsid w:val="003B5183"/>
    <w:rsid w:val="003B5FC9"/>
    <w:rsid w:val="003B721A"/>
    <w:rsid w:val="003B737A"/>
    <w:rsid w:val="003B7565"/>
    <w:rsid w:val="003B7828"/>
    <w:rsid w:val="003C0535"/>
    <w:rsid w:val="003C06F3"/>
    <w:rsid w:val="003C0FB5"/>
    <w:rsid w:val="003C2309"/>
    <w:rsid w:val="003C2A5D"/>
    <w:rsid w:val="003C3A17"/>
    <w:rsid w:val="003C3AE3"/>
    <w:rsid w:val="003C4180"/>
    <w:rsid w:val="003C491A"/>
    <w:rsid w:val="003C6628"/>
    <w:rsid w:val="003C6C5B"/>
    <w:rsid w:val="003C732C"/>
    <w:rsid w:val="003C7EFD"/>
    <w:rsid w:val="003D0F63"/>
    <w:rsid w:val="003D2246"/>
    <w:rsid w:val="003D2520"/>
    <w:rsid w:val="003D330C"/>
    <w:rsid w:val="003D33E9"/>
    <w:rsid w:val="003D4B42"/>
    <w:rsid w:val="003D689B"/>
    <w:rsid w:val="003E10E6"/>
    <w:rsid w:val="003E111B"/>
    <w:rsid w:val="003E13EC"/>
    <w:rsid w:val="003E2189"/>
    <w:rsid w:val="003E279B"/>
    <w:rsid w:val="003E2D3B"/>
    <w:rsid w:val="003E46F5"/>
    <w:rsid w:val="003E4942"/>
    <w:rsid w:val="003E6257"/>
    <w:rsid w:val="003E6442"/>
    <w:rsid w:val="003E657B"/>
    <w:rsid w:val="003E6A47"/>
    <w:rsid w:val="003E759E"/>
    <w:rsid w:val="003F131E"/>
    <w:rsid w:val="003F1385"/>
    <w:rsid w:val="003F13FE"/>
    <w:rsid w:val="003F161A"/>
    <w:rsid w:val="003F2D4E"/>
    <w:rsid w:val="003F323C"/>
    <w:rsid w:val="003F33CE"/>
    <w:rsid w:val="003F443C"/>
    <w:rsid w:val="003F4F6C"/>
    <w:rsid w:val="003F50CF"/>
    <w:rsid w:val="003F518C"/>
    <w:rsid w:val="003F6976"/>
    <w:rsid w:val="003F6AE6"/>
    <w:rsid w:val="003F6BB2"/>
    <w:rsid w:val="003F6E1D"/>
    <w:rsid w:val="003F71CF"/>
    <w:rsid w:val="0040020E"/>
    <w:rsid w:val="00400311"/>
    <w:rsid w:val="0040035D"/>
    <w:rsid w:val="0040045D"/>
    <w:rsid w:val="00400E30"/>
    <w:rsid w:val="00401663"/>
    <w:rsid w:val="00401B36"/>
    <w:rsid w:val="0040352B"/>
    <w:rsid w:val="00404314"/>
    <w:rsid w:val="00404C31"/>
    <w:rsid w:val="0040502B"/>
    <w:rsid w:val="0040531D"/>
    <w:rsid w:val="0040545E"/>
    <w:rsid w:val="004055BC"/>
    <w:rsid w:val="004059DB"/>
    <w:rsid w:val="00406162"/>
    <w:rsid w:val="00406880"/>
    <w:rsid w:val="00407136"/>
    <w:rsid w:val="00410075"/>
    <w:rsid w:val="00410D41"/>
    <w:rsid w:val="00410F9B"/>
    <w:rsid w:val="0041104B"/>
    <w:rsid w:val="00411417"/>
    <w:rsid w:val="004118DE"/>
    <w:rsid w:val="004123C5"/>
    <w:rsid w:val="004124B7"/>
    <w:rsid w:val="004124D9"/>
    <w:rsid w:val="004124E6"/>
    <w:rsid w:val="00412E2E"/>
    <w:rsid w:val="00413163"/>
    <w:rsid w:val="00413542"/>
    <w:rsid w:val="0041433A"/>
    <w:rsid w:val="00414390"/>
    <w:rsid w:val="004160F2"/>
    <w:rsid w:val="004168FA"/>
    <w:rsid w:val="00421155"/>
    <w:rsid w:val="00421614"/>
    <w:rsid w:val="00422095"/>
    <w:rsid w:val="00422A70"/>
    <w:rsid w:val="00426AA6"/>
    <w:rsid w:val="00427ACC"/>
    <w:rsid w:val="00430886"/>
    <w:rsid w:val="00432AE7"/>
    <w:rsid w:val="00433CBB"/>
    <w:rsid w:val="0043448E"/>
    <w:rsid w:val="00434C01"/>
    <w:rsid w:val="0043500D"/>
    <w:rsid w:val="004353D3"/>
    <w:rsid w:val="00436F21"/>
    <w:rsid w:val="00437060"/>
    <w:rsid w:val="004402BB"/>
    <w:rsid w:val="0044212F"/>
    <w:rsid w:val="0044256D"/>
    <w:rsid w:val="00442C51"/>
    <w:rsid w:val="00442C77"/>
    <w:rsid w:val="004432B3"/>
    <w:rsid w:val="00443854"/>
    <w:rsid w:val="0044395B"/>
    <w:rsid w:val="00443EB9"/>
    <w:rsid w:val="004444C8"/>
    <w:rsid w:val="004456A9"/>
    <w:rsid w:val="0044668A"/>
    <w:rsid w:val="00446D1E"/>
    <w:rsid w:val="0044748B"/>
    <w:rsid w:val="00447A87"/>
    <w:rsid w:val="00451E64"/>
    <w:rsid w:val="00452582"/>
    <w:rsid w:val="004529C6"/>
    <w:rsid w:val="00452FB9"/>
    <w:rsid w:val="00454FCF"/>
    <w:rsid w:val="004559EC"/>
    <w:rsid w:val="00456091"/>
    <w:rsid w:val="00456AD6"/>
    <w:rsid w:val="004603FC"/>
    <w:rsid w:val="004609D7"/>
    <w:rsid w:val="00460E37"/>
    <w:rsid w:val="00461178"/>
    <w:rsid w:val="00461ECE"/>
    <w:rsid w:val="00462BD7"/>
    <w:rsid w:val="00463424"/>
    <w:rsid w:val="004635C9"/>
    <w:rsid w:val="00464C67"/>
    <w:rsid w:val="00464D5D"/>
    <w:rsid w:val="00466893"/>
    <w:rsid w:val="00470F77"/>
    <w:rsid w:val="004713FE"/>
    <w:rsid w:val="00472838"/>
    <w:rsid w:val="00472E2E"/>
    <w:rsid w:val="00473118"/>
    <w:rsid w:val="0047338F"/>
    <w:rsid w:val="00475D6D"/>
    <w:rsid w:val="004761B4"/>
    <w:rsid w:val="00476207"/>
    <w:rsid w:val="0047644F"/>
    <w:rsid w:val="00476E8A"/>
    <w:rsid w:val="0048039D"/>
    <w:rsid w:val="004813F0"/>
    <w:rsid w:val="004816CF"/>
    <w:rsid w:val="00481878"/>
    <w:rsid w:val="004827EF"/>
    <w:rsid w:val="00483036"/>
    <w:rsid w:val="004832DA"/>
    <w:rsid w:val="00483BB2"/>
    <w:rsid w:val="00484A22"/>
    <w:rsid w:val="004851AE"/>
    <w:rsid w:val="00485D0A"/>
    <w:rsid w:val="0048685D"/>
    <w:rsid w:val="00487603"/>
    <w:rsid w:val="00487E6C"/>
    <w:rsid w:val="0049133B"/>
    <w:rsid w:val="0049210F"/>
    <w:rsid w:val="0049265B"/>
    <w:rsid w:val="0049283D"/>
    <w:rsid w:val="00493D0D"/>
    <w:rsid w:val="00494154"/>
    <w:rsid w:val="004951C7"/>
    <w:rsid w:val="004951DE"/>
    <w:rsid w:val="0049589D"/>
    <w:rsid w:val="00495CC7"/>
    <w:rsid w:val="00496110"/>
    <w:rsid w:val="004963FD"/>
    <w:rsid w:val="00496E12"/>
    <w:rsid w:val="00497388"/>
    <w:rsid w:val="0049752B"/>
    <w:rsid w:val="00497966"/>
    <w:rsid w:val="00497F51"/>
    <w:rsid w:val="004A20C1"/>
    <w:rsid w:val="004A31AB"/>
    <w:rsid w:val="004A3381"/>
    <w:rsid w:val="004A37F8"/>
    <w:rsid w:val="004A3F7C"/>
    <w:rsid w:val="004A4C4B"/>
    <w:rsid w:val="004A5D37"/>
    <w:rsid w:val="004A6141"/>
    <w:rsid w:val="004A6317"/>
    <w:rsid w:val="004A77CF"/>
    <w:rsid w:val="004A77FE"/>
    <w:rsid w:val="004B0005"/>
    <w:rsid w:val="004B102C"/>
    <w:rsid w:val="004B2310"/>
    <w:rsid w:val="004B278C"/>
    <w:rsid w:val="004B297C"/>
    <w:rsid w:val="004B3433"/>
    <w:rsid w:val="004B35DD"/>
    <w:rsid w:val="004B376C"/>
    <w:rsid w:val="004B3EC5"/>
    <w:rsid w:val="004B3FE7"/>
    <w:rsid w:val="004B5E7C"/>
    <w:rsid w:val="004B5EC5"/>
    <w:rsid w:val="004B694C"/>
    <w:rsid w:val="004B799B"/>
    <w:rsid w:val="004B7C3F"/>
    <w:rsid w:val="004C0629"/>
    <w:rsid w:val="004C2F7A"/>
    <w:rsid w:val="004C3BB3"/>
    <w:rsid w:val="004C462C"/>
    <w:rsid w:val="004C4BD5"/>
    <w:rsid w:val="004C56F1"/>
    <w:rsid w:val="004C64F5"/>
    <w:rsid w:val="004D006F"/>
    <w:rsid w:val="004D025D"/>
    <w:rsid w:val="004D19A5"/>
    <w:rsid w:val="004D1C08"/>
    <w:rsid w:val="004D205D"/>
    <w:rsid w:val="004D3029"/>
    <w:rsid w:val="004D3340"/>
    <w:rsid w:val="004D4101"/>
    <w:rsid w:val="004D48A1"/>
    <w:rsid w:val="004D49E9"/>
    <w:rsid w:val="004D59A5"/>
    <w:rsid w:val="004D5A82"/>
    <w:rsid w:val="004D7FD5"/>
    <w:rsid w:val="004E00A9"/>
    <w:rsid w:val="004E1012"/>
    <w:rsid w:val="004E2C53"/>
    <w:rsid w:val="004E484A"/>
    <w:rsid w:val="004E72C7"/>
    <w:rsid w:val="004E79E7"/>
    <w:rsid w:val="004E7D2C"/>
    <w:rsid w:val="004F0859"/>
    <w:rsid w:val="004F08E1"/>
    <w:rsid w:val="004F20BA"/>
    <w:rsid w:val="004F25C8"/>
    <w:rsid w:val="004F310F"/>
    <w:rsid w:val="004F4A7D"/>
    <w:rsid w:val="004F5CB0"/>
    <w:rsid w:val="004F6D85"/>
    <w:rsid w:val="004F6F6B"/>
    <w:rsid w:val="004F74F2"/>
    <w:rsid w:val="004F750C"/>
    <w:rsid w:val="004F78FD"/>
    <w:rsid w:val="00500F1F"/>
    <w:rsid w:val="0050298A"/>
    <w:rsid w:val="005036D7"/>
    <w:rsid w:val="00503951"/>
    <w:rsid w:val="00504A91"/>
    <w:rsid w:val="00504AFF"/>
    <w:rsid w:val="00504D98"/>
    <w:rsid w:val="00505459"/>
    <w:rsid w:val="005056D7"/>
    <w:rsid w:val="00505F4E"/>
    <w:rsid w:val="0050609B"/>
    <w:rsid w:val="005066AE"/>
    <w:rsid w:val="005075BF"/>
    <w:rsid w:val="005078FB"/>
    <w:rsid w:val="005101C0"/>
    <w:rsid w:val="005105C0"/>
    <w:rsid w:val="005126C6"/>
    <w:rsid w:val="00512CF7"/>
    <w:rsid w:val="005131A8"/>
    <w:rsid w:val="005133E3"/>
    <w:rsid w:val="00513541"/>
    <w:rsid w:val="005138EA"/>
    <w:rsid w:val="00514051"/>
    <w:rsid w:val="00514324"/>
    <w:rsid w:val="00514B23"/>
    <w:rsid w:val="00516710"/>
    <w:rsid w:val="00517CF5"/>
    <w:rsid w:val="00517E37"/>
    <w:rsid w:val="00520035"/>
    <w:rsid w:val="00521A03"/>
    <w:rsid w:val="00522425"/>
    <w:rsid w:val="00522678"/>
    <w:rsid w:val="0052271B"/>
    <w:rsid w:val="00522A22"/>
    <w:rsid w:val="00522A54"/>
    <w:rsid w:val="005244F9"/>
    <w:rsid w:val="00524E0E"/>
    <w:rsid w:val="00525AB0"/>
    <w:rsid w:val="005261DF"/>
    <w:rsid w:val="00526356"/>
    <w:rsid w:val="0052642D"/>
    <w:rsid w:val="00526760"/>
    <w:rsid w:val="005267C9"/>
    <w:rsid w:val="00527622"/>
    <w:rsid w:val="00530D50"/>
    <w:rsid w:val="0053182E"/>
    <w:rsid w:val="00531A87"/>
    <w:rsid w:val="00531D31"/>
    <w:rsid w:val="00532B66"/>
    <w:rsid w:val="00533749"/>
    <w:rsid w:val="005353B3"/>
    <w:rsid w:val="00536DE6"/>
    <w:rsid w:val="0053763C"/>
    <w:rsid w:val="00540769"/>
    <w:rsid w:val="00541444"/>
    <w:rsid w:val="005421F1"/>
    <w:rsid w:val="005425E4"/>
    <w:rsid w:val="00542741"/>
    <w:rsid w:val="00542D50"/>
    <w:rsid w:val="0054397F"/>
    <w:rsid w:val="00545131"/>
    <w:rsid w:val="005453B4"/>
    <w:rsid w:val="00546DF3"/>
    <w:rsid w:val="00547EF2"/>
    <w:rsid w:val="00551732"/>
    <w:rsid w:val="0055236F"/>
    <w:rsid w:val="005527D9"/>
    <w:rsid w:val="00553DE4"/>
    <w:rsid w:val="005549F3"/>
    <w:rsid w:val="00554D21"/>
    <w:rsid w:val="00554FA7"/>
    <w:rsid w:val="0055521C"/>
    <w:rsid w:val="005562B4"/>
    <w:rsid w:val="005566CE"/>
    <w:rsid w:val="00556886"/>
    <w:rsid w:val="0055737C"/>
    <w:rsid w:val="00557611"/>
    <w:rsid w:val="005578B5"/>
    <w:rsid w:val="00557C4E"/>
    <w:rsid w:val="0056052F"/>
    <w:rsid w:val="00561211"/>
    <w:rsid w:val="005613B1"/>
    <w:rsid w:val="00561B89"/>
    <w:rsid w:val="00561D8D"/>
    <w:rsid w:val="005627DA"/>
    <w:rsid w:val="00562A69"/>
    <w:rsid w:val="00562F83"/>
    <w:rsid w:val="005630F3"/>
    <w:rsid w:val="00563363"/>
    <w:rsid w:val="005657A4"/>
    <w:rsid w:val="00565BE8"/>
    <w:rsid w:val="00565CC2"/>
    <w:rsid w:val="005677B2"/>
    <w:rsid w:val="00567813"/>
    <w:rsid w:val="0057258D"/>
    <w:rsid w:val="0057294F"/>
    <w:rsid w:val="0057330D"/>
    <w:rsid w:val="005737D9"/>
    <w:rsid w:val="00573AB9"/>
    <w:rsid w:val="00574447"/>
    <w:rsid w:val="0057444A"/>
    <w:rsid w:val="00574ADD"/>
    <w:rsid w:val="00575DDC"/>
    <w:rsid w:val="00576398"/>
    <w:rsid w:val="00576AD7"/>
    <w:rsid w:val="00576B08"/>
    <w:rsid w:val="005776F6"/>
    <w:rsid w:val="00577731"/>
    <w:rsid w:val="00577D78"/>
    <w:rsid w:val="00580FA0"/>
    <w:rsid w:val="005819EC"/>
    <w:rsid w:val="00582503"/>
    <w:rsid w:val="0058284C"/>
    <w:rsid w:val="00582E2B"/>
    <w:rsid w:val="00584320"/>
    <w:rsid w:val="0058434C"/>
    <w:rsid w:val="0058462C"/>
    <w:rsid w:val="00584E8B"/>
    <w:rsid w:val="0058537D"/>
    <w:rsid w:val="005869B2"/>
    <w:rsid w:val="00587024"/>
    <w:rsid w:val="0058713A"/>
    <w:rsid w:val="00587173"/>
    <w:rsid w:val="0058726F"/>
    <w:rsid w:val="00587681"/>
    <w:rsid w:val="00587FA8"/>
    <w:rsid w:val="00590493"/>
    <w:rsid w:val="00590777"/>
    <w:rsid w:val="005907B5"/>
    <w:rsid w:val="00590989"/>
    <w:rsid w:val="00590F9D"/>
    <w:rsid w:val="0059119D"/>
    <w:rsid w:val="005912FF"/>
    <w:rsid w:val="005932A9"/>
    <w:rsid w:val="005933EF"/>
    <w:rsid w:val="005946B2"/>
    <w:rsid w:val="00594ABB"/>
    <w:rsid w:val="00595AF7"/>
    <w:rsid w:val="005962A7"/>
    <w:rsid w:val="005962C7"/>
    <w:rsid w:val="005970FA"/>
    <w:rsid w:val="00597F96"/>
    <w:rsid w:val="005A1DB1"/>
    <w:rsid w:val="005A2451"/>
    <w:rsid w:val="005A25C8"/>
    <w:rsid w:val="005A3D94"/>
    <w:rsid w:val="005A44EA"/>
    <w:rsid w:val="005A462C"/>
    <w:rsid w:val="005A46FE"/>
    <w:rsid w:val="005A48F6"/>
    <w:rsid w:val="005A5A57"/>
    <w:rsid w:val="005A5FB0"/>
    <w:rsid w:val="005A642B"/>
    <w:rsid w:val="005A6809"/>
    <w:rsid w:val="005B0107"/>
    <w:rsid w:val="005B13C4"/>
    <w:rsid w:val="005B196B"/>
    <w:rsid w:val="005B1CA9"/>
    <w:rsid w:val="005B27F6"/>
    <w:rsid w:val="005B2AD0"/>
    <w:rsid w:val="005B31CF"/>
    <w:rsid w:val="005B3BE4"/>
    <w:rsid w:val="005B419F"/>
    <w:rsid w:val="005B4830"/>
    <w:rsid w:val="005B5235"/>
    <w:rsid w:val="005B5B35"/>
    <w:rsid w:val="005B6B4C"/>
    <w:rsid w:val="005B6CE0"/>
    <w:rsid w:val="005B7033"/>
    <w:rsid w:val="005B756C"/>
    <w:rsid w:val="005B7831"/>
    <w:rsid w:val="005B78BB"/>
    <w:rsid w:val="005C0866"/>
    <w:rsid w:val="005C26C8"/>
    <w:rsid w:val="005C29A0"/>
    <w:rsid w:val="005C29EF"/>
    <w:rsid w:val="005C3078"/>
    <w:rsid w:val="005C3995"/>
    <w:rsid w:val="005C39A5"/>
    <w:rsid w:val="005C47DF"/>
    <w:rsid w:val="005C4C7E"/>
    <w:rsid w:val="005C4E53"/>
    <w:rsid w:val="005C5BD1"/>
    <w:rsid w:val="005C5D1D"/>
    <w:rsid w:val="005C7C15"/>
    <w:rsid w:val="005C7FFB"/>
    <w:rsid w:val="005D088A"/>
    <w:rsid w:val="005D1EFE"/>
    <w:rsid w:val="005D203D"/>
    <w:rsid w:val="005D2663"/>
    <w:rsid w:val="005D2AD4"/>
    <w:rsid w:val="005D3143"/>
    <w:rsid w:val="005D3E44"/>
    <w:rsid w:val="005D5446"/>
    <w:rsid w:val="005D59F2"/>
    <w:rsid w:val="005D5B08"/>
    <w:rsid w:val="005D67F1"/>
    <w:rsid w:val="005D69AF"/>
    <w:rsid w:val="005D70E2"/>
    <w:rsid w:val="005D732E"/>
    <w:rsid w:val="005D7637"/>
    <w:rsid w:val="005D7ADD"/>
    <w:rsid w:val="005E001A"/>
    <w:rsid w:val="005E0308"/>
    <w:rsid w:val="005E0B63"/>
    <w:rsid w:val="005E13A8"/>
    <w:rsid w:val="005E1711"/>
    <w:rsid w:val="005E1B76"/>
    <w:rsid w:val="005E1BF3"/>
    <w:rsid w:val="005E2CED"/>
    <w:rsid w:val="005E2EB4"/>
    <w:rsid w:val="005E353C"/>
    <w:rsid w:val="005E3AF9"/>
    <w:rsid w:val="005E46F9"/>
    <w:rsid w:val="005E4F33"/>
    <w:rsid w:val="005E533F"/>
    <w:rsid w:val="005E5A0F"/>
    <w:rsid w:val="005E5FF8"/>
    <w:rsid w:val="005E648C"/>
    <w:rsid w:val="005E7AD7"/>
    <w:rsid w:val="005E7B22"/>
    <w:rsid w:val="005F28E8"/>
    <w:rsid w:val="005F2D64"/>
    <w:rsid w:val="005F3042"/>
    <w:rsid w:val="005F41BF"/>
    <w:rsid w:val="005F51F0"/>
    <w:rsid w:val="005F55DE"/>
    <w:rsid w:val="005F5E5C"/>
    <w:rsid w:val="005F6E1C"/>
    <w:rsid w:val="005F6E88"/>
    <w:rsid w:val="005F76BA"/>
    <w:rsid w:val="005F7D19"/>
    <w:rsid w:val="00600527"/>
    <w:rsid w:val="00601F12"/>
    <w:rsid w:val="00603189"/>
    <w:rsid w:val="00603214"/>
    <w:rsid w:val="0060333A"/>
    <w:rsid w:val="006052EB"/>
    <w:rsid w:val="00605E4C"/>
    <w:rsid w:val="00606071"/>
    <w:rsid w:val="0060651D"/>
    <w:rsid w:val="00607064"/>
    <w:rsid w:val="00607AFF"/>
    <w:rsid w:val="006107F7"/>
    <w:rsid w:val="00610804"/>
    <w:rsid w:val="006112EC"/>
    <w:rsid w:val="0061150A"/>
    <w:rsid w:val="006115C1"/>
    <w:rsid w:val="00611C0A"/>
    <w:rsid w:val="00611F2D"/>
    <w:rsid w:val="00612E76"/>
    <w:rsid w:val="00613100"/>
    <w:rsid w:val="00613D1B"/>
    <w:rsid w:val="00614855"/>
    <w:rsid w:val="00615690"/>
    <w:rsid w:val="00615ACE"/>
    <w:rsid w:val="0061622E"/>
    <w:rsid w:val="00616824"/>
    <w:rsid w:val="006176E8"/>
    <w:rsid w:val="006176F4"/>
    <w:rsid w:val="00617EE6"/>
    <w:rsid w:val="0062048B"/>
    <w:rsid w:val="006219A0"/>
    <w:rsid w:val="00621A7E"/>
    <w:rsid w:val="00622476"/>
    <w:rsid w:val="00622E66"/>
    <w:rsid w:val="006232BD"/>
    <w:rsid w:val="006236BF"/>
    <w:rsid w:val="00624EA0"/>
    <w:rsid w:val="00626388"/>
    <w:rsid w:val="00626DC8"/>
    <w:rsid w:val="00626FDF"/>
    <w:rsid w:val="006278CD"/>
    <w:rsid w:val="006278E0"/>
    <w:rsid w:val="006279F0"/>
    <w:rsid w:val="00630DDC"/>
    <w:rsid w:val="00632FB2"/>
    <w:rsid w:val="006331E9"/>
    <w:rsid w:val="0063393E"/>
    <w:rsid w:val="0063406D"/>
    <w:rsid w:val="006341C2"/>
    <w:rsid w:val="00634868"/>
    <w:rsid w:val="00634B76"/>
    <w:rsid w:val="00634E75"/>
    <w:rsid w:val="006350F8"/>
    <w:rsid w:val="0064078F"/>
    <w:rsid w:val="006417A7"/>
    <w:rsid w:val="006418D8"/>
    <w:rsid w:val="00645DE1"/>
    <w:rsid w:val="006505B1"/>
    <w:rsid w:val="00652072"/>
    <w:rsid w:val="0065277D"/>
    <w:rsid w:val="006534DD"/>
    <w:rsid w:val="00654845"/>
    <w:rsid w:val="006549B6"/>
    <w:rsid w:val="00655B57"/>
    <w:rsid w:val="006609A1"/>
    <w:rsid w:val="00661770"/>
    <w:rsid w:val="006622A7"/>
    <w:rsid w:val="00662F81"/>
    <w:rsid w:val="0066435E"/>
    <w:rsid w:val="00664A4F"/>
    <w:rsid w:val="0066536A"/>
    <w:rsid w:val="006658B5"/>
    <w:rsid w:val="006665FF"/>
    <w:rsid w:val="00666B4C"/>
    <w:rsid w:val="0066716D"/>
    <w:rsid w:val="006678C7"/>
    <w:rsid w:val="00667B5B"/>
    <w:rsid w:val="00670B0F"/>
    <w:rsid w:val="00670C6A"/>
    <w:rsid w:val="00671DFF"/>
    <w:rsid w:val="006722E9"/>
    <w:rsid w:val="0067232F"/>
    <w:rsid w:val="00672CF4"/>
    <w:rsid w:val="0067321B"/>
    <w:rsid w:val="00674A53"/>
    <w:rsid w:val="00675823"/>
    <w:rsid w:val="00675F36"/>
    <w:rsid w:val="00676C07"/>
    <w:rsid w:val="00676E47"/>
    <w:rsid w:val="00680ABE"/>
    <w:rsid w:val="00680BA0"/>
    <w:rsid w:val="006859D8"/>
    <w:rsid w:val="00685F90"/>
    <w:rsid w:val="006876C0"/>
    <w:rsid w:val="00687F49"/>
    <w:rsid w:val="00690CD1"/>
    <w:rsid w:val="00692433"/>
    <w:rsid w:val="00692935"/>
    <w:rsid w:val="00692A5B"/>
    <w:rsid w:val="00692A90"/>
    <w:rsid w:val="006945FB"/>
    <w:rsid w:val="0069574E"/>
    <w:rsid w:val="006959C9"/>
    <w:rsid w:val="00695FFF"/>
    <w:rsid w:val="00696303"/>
    <w:rsid w:val="00696485"/>
    <w:rsid w:val="006969D4"/>
    <w:rsid w:val="0069716D"/>
    <w:rsid w:val="006975EC"/>
    <w:rsid w:val="006A1618"/>
    <w:rsid w:val="006A22E9"/>
    <w:rsid w:val="006A2641"/>
    <w:rsid w:val="006A29A9"/>
    <w:rsid w:val="006A3626"/>
    <w:rsid w:val="006A422A"/>
    <w:rsid w:val="006A44F4"/>
    <w:rsid w:val="006A4E9E"/>
    <w:rsid w:val="006A7F84"/>
    <w:rsid w:val="006B06A0"/>
    <w:rsid w:val="006B1007"/>
    <w:rsid w:val="006B207E"/>
    <w:rsid w:val="006B2D3E"/>
    <w:rsid w:val="006B2EF4"/>
    <w:rsid w:val="006B3129"/>
    <w:rsid w:val="006B3240"/>
    <w:rsid w:val="006B39DF"/>
    <w:rsid w:val="006B3D3B"/>
    <w:rsid w:val="006B417A"/>
    <w:rsid w:val="006B42B0"/>
    <w:rsid w:val="006B44EC"/>
    <w:rsid w:val="006B4E33"/>
    <w:rsid w:val="006B52F7"/>
    <w:rsid w:val="006B5C17"/>
    <w:rsid w:val="006B5D33"/>
    <w:rsid w:val="006B63AF"/>
    <w:rsid w:val="006B6A84"/>
    <w:rsid w:val="006B7C06"/>
    <w:rsid w:val="006C019F"/>
    <w:rsid w:val="006C01CA"/>
    <w:rsid w:val="006C03E9"/>
    <w:rsid w:val="006C2E4D"/>
    <w:rsid w:val="006C3845"/>
    <w:rsid w:val="006C53AF"/>
    <w:rsid w:val="006C5834"/>
    <w:rsid w:val="006C58EB"/>
    <w:rsid w:val="006C5F24"/>
    <w:rsid w:val="006C6141"/>
    <w:rsid w:val="006C615F"/>
    <w:rsid w:val="006C62A0"/>
    <w:rsid w:val="006D0747"/>
    <w:rsid w:val="006D07B9"/>
    <w:rsid w:val="006D0AAD"/>
    <w:rsid w:val="006D153B"/>
    <w:rsid w:val="006D165B"/>
    <w:rsid w:val="006D1662"/>
    <w:rsid w:val="006D1C19"/>
    <w:rsid w:val="006D21B4"/>
    <w:rsid w:val="006D2299"/>
    <w:rsid w:val="006D4926"/>
    <w:rsid w:val="006D5537"/>
    <w:rsid w:val="006D5F08"/>
    <w:rsid w:val="006D79CA"/>
    <w:rsid w:val="006E0670"/>
    <w:rsid w:val="006E2568"/>
    <w:rsid w:val="006E2ABA"/>
    <w:rsid w:val="006E2C0B"/>
    <w:rsid w:val="006E2E9A"/>
    <w:rsid w:val="006E36F3"/>
    <w:rsid w:val="006E4822"/>
    <w:rsid w:val="006E4C22"/>
    <w:rsid w:val="006E4FA8"/>
    <w:rsid w:val="006E5475"/>
    <w:rsid w:val="006E68F7"/>
    <w:rsid w:val="006E69B6"/>
    <w:rsid w:val="006E700A"/>
    <w:rsid w:val="006E73A4"/>
    <w:rsid w:val="006E73C2"/>
    <w:rsid w:val="006E75E8"/>
    <w:rsid w:val="006F049D"/>
    <w:rsid w:val="006F0BA1"/>
    <w:rsid w:val="006F1C46"/>
    <w:rsid w:val="006F1E1D"/>
    <w:rsid w:val="006F209B"/>
    <w:rsid w:val="006F253B"/>
    <w:rsid w:val="006F2610"/>
    <w:rsid w:val="006F2A6A"/>
    <w:rsid w:val="006F2B9D"/>
    <w:rsid w:val="006F3D75"/>
    <w:rsid w:val="006F3E42"/>
    <w:rsid w:val="006F3F0C"/>
    <w:rsid w:val="006F5448"/>
    <w:rsid w:val="006F6854"/>
    <w:rsid w:val="006F6939"/>
    <w:rsid w:val="006F6ABB"/>
    <w:rsid w:val="006F77EF"/>
    <w:rsid w:val="006F7C7F"/>
    <w:rsid w:val="0070048A"/>
    <w:rsid w:val="00702870"/>
    <w:rsid w:val="00702A99"/>
    <w:rsid w:val="00703A55"/>
    <w:rsid w:val="00703B8A"/>
    <w:rsid w:val="00704218"/>
    <w:rsid w:val="007054BB"/>
    <w:rsid w:val="00705790"/>
    <w:rsid w:val="00705D2B"/>
    <w:rsid w:val="00706179"/>
    <w:rsid w:val="007062AA"/>
    <w:rsid w:val="00710003"/>
    <w:rsid w:val="007100A0"/>
    <w:rsid w:val="00710199"/>
    <w:rsid w:val="00711470"/>
    <w:rsid w:val="007114EC"/>
    <w:rsid w:val="00711C4A"/>
    <w:rsid w:val="00712684"/>
    <w:rsid w:val="0071272A"/>
    <w:rsid w:val="00712AF5"/>
    <w:rsid w:val="00713100"/>
    <w:rsid w:val="007147C5"/>
    <w:rsid w:val="007149BE"/>
    <w:rsid w:val="0071511F"/>
    <w:rsid w:val="00715BFE"/>
    <w:rsid w:val="00716327"/>
    <w:rsid w:val="00717547"/>
    <w:rsid w:val="0071772C"/>
    <w:rsid w:val="00717A18"/>
    <w:rsid w:val="007207DC"/>
    <w:rsid w:val="0072496D"/>
    <w:rsid w:val="00724CEB"/>
    <w:rsid w:val="007269B7"/>
    <w:rsid w:val="007272A7"/>
    <w:rsid w:val="0072775D"/>
    <w:rsid w:val="00731123"/>
    <w:rsid w:val="0073487C"/>
    <w:rsid w:val="00734AA3"/>
    <w:rsid w:val="0073522E"/>
    <w:rsid w:val="00735817"/>
    <w:rsid w:val="00736BDB"/>
    <w:rsid w:val="00737F12"/>
    <w:rsid w:val="0074135C"/>
    <w:rsid w:val="0074188C"/>
    <w:rsid w:val="0074204B"/>
    <w:rsid w:val="00742AC9"/>
    <w:rsid w:val="00743A53"/>
    <w:rsid w:val="00743FA6"/>
    <w:rsid w:val="00746519"/>
    <w:rsid w:val="00746D26"/>
    <w:rsid w:val="00746FFA"/>
    <w:rsid w:val="00747E8C"/>
    <w:rsid w:val="00750A26"/>
    <w:rsid w:val="00750DF6"/>
    <w:rsid w:val="007510B3"/>
    <w:rsid w:val="007510DA"/>
    <w:rsid w:val="00751D93"/>
    <w:rsid w:val="00751EA6"/>
    <w:rsid w:val="00752AE7"/>
    <w:rsid w:val="007537A3"/>
    <w:rsid w:val="007537F3"/>
    <w:rsid w:val="00753C0F"/>
    <w:rsid w:val="00753FD2"/>
    <w:rsid w:val="0075415C"/>
    <w:rsid w:val="0075451C"/>
    <w:rsid w:val="007549D7"/>
    <w:rsid w:val="007549F4"/>
    <w:rsid w:val="00755877"/>
    <w:rsid w:val="00755C3D"/>
    <w:rsid w:val="00755D9C"/>
    <w:rsid w:val="007566A5"/>
    <w:rsid w:val="00756C42"/>
    <w:rsid w:val="007572DD"/>
    <w:rsid w:val="00757B06"/>
    <w:rsid w:val="00757CF5"/>
    <w:rsid w:val="00760C5B"/>
    <w:rsid w:val="0076109E"/>
    <w:rsid w:val="007616AC"/>
    <w:rsid w:val="007618F4"/>
    <w:rsid w:val="00762264"/>
    <w:rsid w:val="00762996"/>
    <w:rsid w:val="00762CEF"/>
    <w:rsid w:val="007641D8"/>
    <w:rsid w:val="0076429D"/>
    <w:rsid w:val="007648E1"/>
    <w:rsid w:val="00764F9A"/>
    <w:rsid w:val="0076645D"/>
    <w:rsid w:val="0077005E"/>
    <w:rsid w:val="007702E1"/>
    <w:rsid w:val="00771001"/>
    <w:rsid w:val="0077157D"/>
    <w:rsid w:val="00771FE5"/>
    <w:rsid w:val="007721D5"/>
    <w:rsid w:val="0077312B"/>
    <w:rsid w:val="00773812"/>
    <w:rsid w:val="007743D0"/>
    <w:rsid w:val="00775843"/>
    <w:rsid w:val="00775C8B"/>
    <w:rsid w:val="0077634B"/>
    <w:rsid w:val="007766A1"/>
    <w:rsid w:val="0077708B"/>
    <w:rsid w:val="00777192"/>
    <w:rsid w:val="0077773A"/>
    <w:rsid w:val="00777F9D"/>
    <w:rsid w:val="00780548"/>
    <w:rsid w:val="00780B80"/>
    <w:rsid w:val="00781C0F"/>
    <w:rsid w:val="0078276D"/>
    <w:rsid w:val="00782EEA"/>
    <w:rsid w:val="00783C0D"/>
    <w:rsid w:val="0078430E"/>
    <w:rsid w:val="00785353"/>
    <w:rsid w:val="007855D1"/>
    <w:rsid w:val="00785A1E"/>
    <w:rsid w:val="007863AA"/>
    <w:rsid w:val="007872DC"/>
    <w:rsid w:val="00790328"/>
    <w:rsid w:val="00790CC3"/>
    <w:rsid w:val="0079202F"/>
    <w:rsid w:val="007921DB"/>
    <w:rsid w:val="007924E4"/>
    <w:rsid w:val="007934CE"/>
    <w:rsid w:val="0079375F"/>
    <w:rsid w:val="007939FF"/>
    <w:rsid w:val="00795040"/>
    <w:rsid w:val="0079644E"/>
    <w:rsid w:val="00796AAA"/>
    <w:rsid w:val="00796F27"/>
    <w:rsid w:val="00797164"/>
    <w:rsid w:val="00797F05"/>
    <w:rsid w:val="007A04CA"/>
    <w:rsid w:val="007A1204"/>
    <w:rsid w:val="007A1CB7"/>
    <w:rsid w:val="007A2646"/>
    <w:rsid w:val="007A3DB3"/>
    <w:rsid w:val="007A453E"/>
    <w:rsid w:val="007A4769"/>
    <w:rsid w:val="007A4844"/>
    <w:rsid w:val="007A4F58"/>
    <w:rsid w:val="007A68E1"/>
    <w:rsid w:val="007A6DB2"/>
    <w:rsid w:val="007A72E1"/>
    <w:rsid w:val="007A757C"/>
    <w:rsid w:val="007B0E02"/>
    <w:rsid w:val="007B10B7"/>
    <w:rsid w:val="007B177A"/>
    <w:rsid w:val="007B2791"/>
    <w:rsid w:val="007B28B7"/>
    <w:rsid w:val="007B2922"/>
    <w:rsid w:val="007B2ABD"/>
    <w:rsid w:val="007B3245"/>
    <w:rsid w:val="007B350D"/>
    <w:rsid w:val="007B4D5C"/>
    <w:rsid w:val="007B5EAC"/>
    <w:rsid w:val="007B6B5D"/>
    <w:rsid w:val="007C109A"/>
    <w:rsid w:val="007C1611"/>
    <w:rsid w:val="007C2131"/>
    <w:rsid w:val="007C224E"/>
    <w:rsid w:val="007C2BD9"/>
    <w:rsid w:val="007C2E62"/>
    <w:rsid w:val="007C3F86"/>
    <w:rsid w:val="007C476E"/>
    <w:rsid w:val="007C4A80"/>
    <w:rsid w:val="007C4DD0"/>
    <w:rsid w:val="007C508E"/>
    <w:rsid w:val="007C5288"/>
    <w:rsid w:val="007C595A"/>
    <w:rsid w:val="007C665B"/>
    <w:rsid w:val="007C6A16"/>
    <w:rsid w:val="007C702E"/>
    <w:rsid w:val="007D0A03"/>
    <w:rsid w:val="007D18C6"/>
    <w:rsid w:val="007D2994"/>
    <w:rsid w:val="007D2A57"/>
    <w:rsid w:val="007D3356"/>
    <w:rsid w:val="007D3AA1"/>
    <w:rsid w:val="007D466A"/>
    <w:rsid w:val="007D4837"/>
    <w:rsid w:val="007D4CF4"/>
    <w:rsid w:val="007D4E09"/>
    <w:rsid w:val="007D51CD"/>
    <w:rsid w:val="007D62AE"/>
    <w:rsid w:val="007D7DB8"/>
    <w:rsid w:val="007E007F"/>
    <w:rsid w:val="007E090F"/>
    <w:rsid w:val="007E09E2"/>
    <w:rsid w:val="007E0C79"/>
    <w:rsid w:val="007E0C8D"/>
    <w:rsid w:val="007E0F30"/>
    <w:rsid w:val="007E1AC7"/>
    <w:rsid w:val="007E1E28"/>
    <w:rsid w:val="007E1F98"/>
    <w:rsid w:val="007E2207"/>
    <w:rsid w:val="007E2441"/>
    <w:rsid w:val="007E2736"/>
    <w:rsid w:val="007E2B60"/>
    <w:rsid w:val="007E3054"/>
    <w:rsid w:val="007E396C"/>
    <w:rsid w:val="007E39EB"/>
    <w:rsid w:val="007E40EE"/>
    <w:rsid w:val="007E42A1"/>
    <w:rsid w:val="007E4784"/>
    <w:rsid w:val="007E47AA"/>
    <w:rsid w:val="007E4902"/>
    <w:rsid w:val="007E4CBC"/>
    <w:rsid w:val="007E4EE0"/>
    <w:rsid w:val="007E5403"/>
    <w:rsid w:val="007E55D7"/>
    <w:rsid w:val="007E6136"/>
    <w:rsid w:val="007E657F"/>
    <w:rsid w:val="007F2444"/>
    <w:rsid w:val="007F2B8D"/>
    <w:rsid w:val="007F3215"/>
    <w:rsid w:val="007F33F9"/>
    <w:rsid w:val="007F3922"/>
    <w:rsid w:val="007F4F28"/>
    <w:rsid w:val="007F5B8F"/>
    <w:rsid w:val="007F614C"/>
    <w:rsid w:val="007F6524"/>
    <w:rsid w:val="007F6626"/>
    <w:rsid w:val="007F79A8"/>
    <w:rsid w:val="007F7DD5"/>
    <w:rsid w:val="008004DE"/>
    <w:rsid w:val="008010D6"/>
    <w:rsid w:val="00801DFD"/>
    <w:rsid w:val="00802B41"/>
    <w:rsid w:val="00803B14"/>
    <w:rsid w:val="00804D7F"/>
    <w:rsid w:val="00804DE0"/>
    <w:rsid w:val="00805256"/>
    <w:rsid w:val="00806A63"/>
    <w:rsid w:val="00806DE7"/>
    <w:rsid w:val="00807B41"/>
    <w:rsid w:val="00811066"/>
    <w:rsid w:val="0081184C"/>
    <w:rsid w:val="00811B89"/>
    <w:rsid w:val="00813B4B"/>
    <w:rsid w:val="00814120"/>
    <w:rsid w:val="00814603"/>
    <w:rsid w:val="00814B80"/>
    <w:rsid w:val="00816E70"/>
    <w:rsid w:val="00820690"/>
    <w:rsid w:val="00820D3A"/>
    <w:rsid w:val="00821126"/>
    <w:rsid w:val="0082142D"/>
    <w:rsid w:val="00821890"/>
    <w:rsid w:val="008226FF"/>
    <w:rsid w:val="00822923"/>
    <w:rsid w:val="00823B27"/>
    <w:rsid w:val="00823F3A"/>
    <w:rsid w:val="00827145"/>
    <w:rsid w:val="0082743C"/>
    <w:rsid w:val="00827838"/>
    <w:rsid w:val="00827A48"/>
    <w:rsid w:val="008303CB"/>
    <w:rsid w:val="00830CAD"/>
    <w:rsid w:val="00831698"/>
    <w:rsid w:val="00832164"/>
    <w:rsid w:val="00832640"/>
    <w:rsid w:val="008326AF"/>
    <w:rsid w:val="00832A18"/>
    <w:rsid w:val="0083498D"/>
    <w:rsid w:val="008377CB"/>
    <w:rsid w:val="00841215"/>
    <w:rsid w:val="008414FA"/>
    <w:rsid w:val="00841E05"/>
    <w:rsid w:val="00842ED5"/>
    <w:rsid w:val="008446C4"/>
    <w:rsid w:val="00845BBC"/>
    <w:rsid w:val="0084688C"/>
    <w:rsid w:val="00846ED2"/>
    <w:rsid w:val="008473E8"/>
    <w:rsid w:val="00847BDE"/>
    <w:rsid w:val="00850BDB"/>
    <w:rsid w:val="00851684"/>
    <w:rsid w:val="00851BCC"/>
    <w:rsid w:val="008522F3"/>
    <w:rsid w:val="0085274A"/>
    <w:rsid w:val="00853625"/>
    <w:rsid w:val="00853CE1"/>
    <w:rsid w:val="00855153"/>
    <w:rsid w:val="0085636F"/>
    <w:rsid w:val="00856522"/>
    <w:rsid w:val="0086055B"/>
    <w:rsid w:val="00861594"/>
    <w:rsid w:val="00861975"/>
    <w:rsid w:val="00862FCD"/>
    <w:rsid w:val="00863982"/>
    <w:rsid w:val="00863D0A"/>
    <w:rsid w:val="00863DB8"/>
    <w:rsid w:val="00864288"/>
    <w:rsid w:val="00864A2D"/>
    <w:rsid w:val="008660F4"/>
    <w:rsid w:val="0087074D"/>
    <w:rsid w:val="00870793"/>
    <w:rsid w:val="0087152C"/>
    <w:rsid w:val="00871F57"/>
    <w:rsid w:val="00872175"/>
    <w:rsid w:val="00872B72"/>
    <w:rsid w:val="0087486D"/>
    <w:rsid w:val="008753D0"/>
    <w:rsid w:val="00875E9D"/>
    <w:rsid w:val="00876551"/>
    <w:rsid w:val="00876825"/>
    <w:rsid w:val="008778E3"/>
    <w:rsid w:val="00881EE8"/>
    <w:rsid w:val="00882065"/>
    <w:rsid w:val="00882297"/>
    <w:rsid w:val="008827AD"/>
    <w:rsid w:val="00882A92"/>
    <w:rsid w:val="00883DA0"/>
    <w:rsid w:val="00885A48"/>
    <w:rsid w:val="00885EE2"/>
    <w:rsid w:val="00886176"/>
    <w:rsid w:val="0088644F"/>
    <w:rsid w:val="00886742"/>
    <w:rsid w:val="00886E41"/>
    <w:rsid w:val="00887C43"/>
    <w:rsid w:val="0089013B"/>
    <w:rsid w:val="00890595"/>
    <w:rsid w:val="00890E82"/>
    <w:rsid w:val="00890EDA"/>
    <w:rsid w:val="00891319"/>
    <w:rsid w:val="00891735"/>
    <w:rsid w:val="008917D7"/>
    <w:rsid w:val="00891E83"/>
    <w:rsid w:val="008922AA"/>
    <w:rsid w:val="008933C8"/>
    <w:rsid w:val="00893DBA"/>
    <w:rsid w:val="008941DE"/>
    <w:rsid w:val="0089536B"/>
    <w:rsid w:val="00895786"/>
    <w:rsid w:val="00895C9A"/>
    <w:rsid w:val="00896424"/>
    <w:rsid w:val="00896AE7"/>
    <w:rsid w:val="008A1BDB"/>
    <w:rsid w:val="008A1BFE"/>
    <w:rsid w:val="008A2A16"/>
    <w:rsid w:val="008A4999"/>
    <w:rsid w:val="008A57AF"/>
    <w:rsid w:val="008A5CCF"/>
    <w:rsid w:val="008A5EFA"/>
    <w:rsid w:val="008A60B8"/>
    <w:rsid w:val="008A6664"/>
    <w:rsid w:val="008B0626"/>
    <w:rsid w:val="008B10E4"/>
    <w:rsid w:val="008B1D04"/>
    <w:rsid w:val="008B20DF"/>
    <w:rsid w:val="008B21EC"/>
    <w:rsid w:val="008B27FF"/>
    <w:rsid w:val="008B3DD9"/>
    <w:rsid w:val="008B41FD"/>
    <w:rsid w:val="008B4B2B"/>
    <w:rsid w:val="008B6363"/>
    <w:rsid w:val="008B670B"/>
    <w:rsid w:val="008B7409"/>
    <w:rsid w:val="008B789F"/>
    <w:rsid w:val="008B78ED"/>
    <w:rsid w:val="008B7B41"/>
    <w:rsid w:val="008C01CC"/>
    <w:rsid w:val="008C12C0"/>
    <w:rsid w:val="008C190C"/>
    <w:rsid w:val="008C244E"/>
    <w:rsid w:val="008C32A1"/>
    <w:rsid w:val="008C33BF"/>
    <w:rsid w:val="008C3A68"/>
    <w:rsid w:val="008C505E"/>
    <w:rsid w:val="008C7314"/>
    <w:rsid w:val="008C7A2C"/>
    <w:rsid w:val="008D01D6"/>
    <w:rsid w:val="008D190F"/>
    <w:rsid w:val="008D2F14"/>
    <w:rsid w:val="008D34B4"/>
    <w:rsid w:val="008D34CE"/>
    <w:rsid w:val="008D3554"/>
    <w:rsid w:val="008D3791"/>
    <w:rsid w:val="008D3E52"/>
    <w:rsid w:val="008D3F13"/>
    <w:rsid w:val="008D413D"/>
    <w:rsid w:val="008D4B26"/>
    <w:rsid w:val="008D4C76"/>
    <w:rsid w:val="008D55A7"/>
    <w:rsid w:val="008D69A3"/>
    <w:rsid w:val="008D6AB6"/>
    <w:rsid w:val="008D6ACA"/>
    <w:rsid w:val="008D7308"/>
    <w:rsid w:val="008D73B1"/>
    <w:rsid w:val="008D7B44"/>
    <w:rsid w:val="008E12B6"/>
    <w:rsid w:val="008E1540"/>
    <w:rsid w:val="008E2797"/>
    <w:rsid w:val="008E3366"/>
    <w:rsid w:val="008E5795"/>
    <w:rsid w:val="008E6AE9"/>
    <w:rsid w:val="008E70C5"/>
    <w:rsid w:val="008E798B"/>
    <w:rsid w:val="008E7C0B"/>
    <w:rsid w:val="008F0305"/>
    <w:rsid w:val="008F146D"/>
    <w:rsid w:val="008F2856"/>
    <w:rsid w:val="008F2C62"/>
    <w:rsid w:val="008F2D07"/>
    <w:rsid w:val="008F4742"/>
    <w:rsid w:val="008F5B17"/>
    <w:rsid w:val="008F5BE2"/>
    <w:rsid w:val="008F7091"/>
    <w:rsid w:val="008F738A"/>
    <w:rsid w:val="008F7548"/>
    <w:rsid w:val="008F7887"/>
    <w:rsid w:val="0090056E"/>
    <w:rsid w:val="009012B9"/>
    <w:rsid w:val="009013DC"/>
    <w:rsid w:val="009015E0"/>
    <w:rsid w:val="00902744"/>
    <w:rsid w:val="00902DE5"/>
    <w:rsid w:val="00902FDF"/>
    <w:rsid w:val="00903FB0"/>
    <w:rsid w:val="0090432F"/>
    <w:rsid w:val="00904D16"/>
    <w:rsid w:val="00904FF5"/>
    <w:rsid w:val="0090578B"/>
    <w:rsid w:val="009057D8"/>
    <w:rsid w:val="00906E29"/>
    <w:rsid w:val="0090707D"/>
    <w:rsid w:val="00911DC6"/>
    <w:rsid w:val="0091200B"/>
    <w:rsid w:val="009125C1"/>
    <w:rsid w:val="0091266E"/>
    <w:rsid w:val="00913267"/>
    <w:rsid w:val="0091380D"/>
    <w:rsid w:val="00913F94"/>
    <w:rsid w:val="00914082"/>
    <w:rsid w:val="009146C9"/>
    <w:rsid w:val="00914FF9"/>
    <w:rsid w:val="00915200"/>
    <w:rsid w:val="00915529"/>
    <w:rsid w:val="009157AE"/>
    <w:rsid w:val="009161CF"/>
    <w:rsid w:val="00917884"/>
    <w:rsid w:val="0092080E"/>
    <w:rsid w:val="009218C3"/>
    <w:rsid w:val="0092275B"/>
    <w:rsid w:val="00923E53"/>
    <w:rsid w:val="00924116"/>
    <w:rsid w:val="00925085"/>
    <w:rsid w:val="00925D86"/>
    <w:rsid w:val="00926622"/>
    <w:rsid w:val="00926D37"/>
    <w:rsid w:val="0092718E"/>
    <w:rsid w:val="00927C4E"/>
    <w:rsid w:val="00930599"/>
    <w:rsid w:val="0093074F"/>
    <w:rsid w:val="00930861"/>
    <w:rsid w:val="00931983"/>
    <w:rsid w:val="00931A2F"/>
    <w:rsid w:val="00931B5D"/>
    <w:rsid w:val="00931C5A"/>
    <w:rsid w:val="009320B9"/>
    <w:rsid w:val="00932250"/>
    <w:rsid w:val="00933270"/>
    <w:rsid w:val="00934F5B"/>
    <w:rsid w:val="00935EAD"/>
    <w:rsid w:val="009370DE"/>
    <w:rsid w:val="00937562"/>
    <w:rsid w:val="00937909"/>
    <w:rsid w:val="0094047A"/>
    <w:rsid w:val="00940786"/>
    <w:rsid w:val="0094182A"/>
    <w:rsid w:val="00942031"/>
    <w:rsid w:val="00942B52"/>
    <w:rsid w:val="00944D80"/>
    <w:rsid w:val="009454BA"/>
    <w:rsid w:val="00946891"/>
    <w:rsid w:val="00947101"/>
    <w:rsid w:val="00951736"/>
    <w:rsid w:val="00951B56"/>
    <w:rsid w:val="00951EE9"/>
    <w:rsid w:val="00952167"/>
    <w:rsid w:val="009526F1"/>
    <w:rsid w:val="00952AA1"/>
    <w:rsid w:val="0095405D"/>
    <w:rsid w:val="00954527"/>
    <w:rsid w:val="00954B84"/>
    <w:rsid w:val="009555B1"/>
    <w:rsid w:val="00955882"/>
    <w:rsid w:val="00956042"/>
    <w:rsid w:val="009572C0"/>
    <w:rsid w:val="00960633"/>
    <w:rsid w:val="00961F14"/>
    <w:rsid w:val="00962533"/>
    <w:rsid w:val="00963955"/>
    <w:rsid w:val="00963984"/>
    <w:rsid w:val="009650AB"/>
    <w:rsid w:val="009663A4"/>
    <w:rsid w:val="009673D4"/>
    <w:rsid w:val="00967839"/>
    <w:rsid w:val="00967BFB"/>
    <w:rsid w:val="00971397"/>
    <w:rsid w:val="009729D6"/>
    <w:rsid w:val="00972C66"/>
    <w:rsid w:val="00972DF6"/>
    <w:rsid w:val="00973646"/>
    <w:rsid w:val="00973F9F"/>
    <w:rsid w:val="00974F82"/>
    <w:rsid w:val="00975286"/>
    <w:rsid w:val="00975576"/>
    <w:rsid w:val="00975620"/>
    <w:rsid w:val="00975964"/>
    <w:rsid w:val="00975AF9"/>
    <w:rsid w:val="0097642D"/>
    <w:rsid w:val="00976B0B"/>
    <w:rsid w:val="00977377"/>
    <w:rsid w:val="00977C5B"/>
    <w:rsid w:val="00977F6B"/>
    <w:rsid w:val="00980071"/>
    <w:rsid w:val="009808E8"/>
    <w:rsid w:val="00980940"/>
    <w:rsid w:val="009810E8"/>
    <w:rsid w:val="00982448"/>
    <w:rsid w:val="0098274B"/>
    <w:rsid w:val="00982870"/>
    <w:rsid w:val="00982DE8"/>
    <w:rsid w:val="00982E49"/>
    <w:rsid w:val="00983231"/>
    <w:rsid w:val="0098448B"/>
    <w:rsid w:val="00986E6D"/>
    <w:rsid w:val="009870B8"/>
    <w:rsid w:val="009904F9"/>
    <w:rsid w:val="00990C27"/>
    <w:rsid w:val="0099184B"/>
    <w:rsid w:val="00991D5C"/>
    <w:rsid w:val="009920E9"/>
    <w:rsid w:val="00992449"/>
    <w:rsid w:val="0099274D"/>
    <w:rsid w:val="00992C40"/>
    <w:rsid w:val="00995802"/>
    <w:rsid w:val="00996797"/>
    <w:rsid w:val="009967BB"/>
    <w:rsid w:val="00996993"/>
    <w:rsid w:val="00996B75"/>
    <w:rsid w:val="009970A1"/>
    <w:rsid w:val="009A127B"/>
    <w:rsid w:val="009A1774"/>
    <w:rsid w:val="009A2199"/>
    <w:rsid w:val="009A249D"/>
    <w:rsid w:val="009A26AD"/>
    <w:rsid w:val="009A48B1"/>
    <w:rsid w:val="009A5013"/>
    <w:rsid w:val="009A6A9A"/>
    <w:rsid w:val="009B0394"/>
    <w:rsid w:val="009B2B4D"/>
    <w:rsid w:val="009B3845"/>
    <w:rsid w:val="009B3A07"/>
    <w:rsid w:val="009B4292"/>
    <w:rsid w:val="009B5A9B"/>
    <w:rsid w:val="009B642C"/>
    <w:rsid w:val="009B7B35"/>
    <w:rsid w:val="009B7BF4"/>
    <w:rsid w:val="009C0EDB"/>
    <w:rsid w:val="009C1A52"/>
    <w:rsid w:val="009C2B81"/>
    <w:rsid w:val="009C34BB"/>
    <w:rsid w:val="009C3ACA"/>
    <w:rsid w:val="009C4C4F"/>
    <w:rsid w:val="009C7BB2"/>
    <w:rsid w:val="009C7D1A"/>
    <w:rsid w:val="009C7E39"/>
    <w:rsid w:val="009D0CDB"/>
    <w:rsid w:val="009D0E6A"/>
    <w:rsid w:val="009D207A"/>
    <w:rsid w:val="009D3003"/>
    <w:rsid w:val="009D372F"/>
    <w:rsid w:val="009D4490"/>
    <w:rsid w:val="009D5AE9"/>
    <w:rsid w:val="009D5B82"/>
    <w:rsid w:val="009D6918"/>
    <w:rsid w:val="009D7685"/>
    <w:rsid w:val="009D79AB"/>
    <w:rsid w:val="009E0796"/>
    <w:rsid w:val="009E07AF"/>
    <w:rsid w:val="009E08CF"/>
    <w:rsid w:val="009E0EC2"/>
    <w:rsid w:val="009E2DE6"/>
    <w:rsid w:val="009E3011"/>
    <w:rsid w:val="009E397B"/>
    <w:rsid w:val="009E4CAE"/>
    <w:rsid w:val="009E55FD"/>
    <w:rsid w:val="009E5739"/>
    <w:rsid w:val="009E5EF8"/>
    <w:rsid w:val="009E6E17"/>
    <w:rsid w:val="009E7DF7"/>
    <w:rsid w:val="009F0038"/>
    <w:rsid w:val="009F06B3"/>
    <w:rsid w:val="009F0776"/>
    <w:rsid w:val="009F0A9B"/>
    <w:rsid w:val="009F10BC"/>
    <w:rsid w:val="009F36E6"/>
    <w:rsid w:val="009F58E1"/>
    <w:rsid w:val="009F60B0"/>
    <w:rsid w:val="009F6621"/>
    <w:rsid w:val="009F6EA1"/>
    <w:rsid w:val="009F6F20"/>
    <w:rsid w:val="009F732F"/>
    <w:rsid w:val="009F798A"/>
    <w:rsid w:val="009F7C21"/>
    <w:rsid w:val="009F7EEE"/>
    <w:rsid w:val="00A01030"/>
    <w:rsid w:val="00A010D3"/>
    <w:rsid w:val="00A015D6"/>
    <w:rsid w:val="00A0382E"/>
    <w:rsid w:val="00A04131"/>
    <w:rsid w:val="00A074F0"/>
    <w:rsid w:val="00A07B09"/>
    <w:rsid w:val="00A1011F"/>
    <w:rsid w:val="00A10F2B"/>
    <w:rsid w:val="00A1183A"/>
    <w:rsid w:val="00A1367B"/>
    <w:rsid w:val="00A1494F"/>
    <w:rsid w:val="00A175B6"/>
    <w:rsid w:val="00A17754"/>
    <w:rsid w:val="00A179AA"/>
    <w:rsid w:val="00A17ED1"/>
    <w:rsid w:val="00A202BB"/>
    <w:rsid w:val="00A205AE"/>
    <w:rsid w:val="00A21295"/>
    <w:rsid w:val="00A217D1"/>
    <w:rsid w:val="00A21C3E"/>
    <w:rsid w:val="00A234D4"/>
    <w:rsid w:val="00A2464A"/>
    <w:rsid w:val="00A24B0F"/>
    <w:rsid w:val="00A2771F"/>
    <w:rsid w:val="00A27D6E"/>
    <w:rsid w:val="00A3007C"/>
    <w:rsid w:val="00A3131B"/>
    <w:rsid w:val="00A317BE"/>
    <w:rsid w:val="00A32973"/>
    <w:rsid w:val="00A338A9"/>
    <w:rsid w:val="00A338F3"/>
    <w:rsid w:val="00A34FB6"/>
    <w:rsid w:val="00A3569A"/>
    <w:rsid w:val="00A359CE"/>
    <w:rsid w:val="00A36543"/>
    <w:rsid w:val="00A36BE0"/>
    <w:rsid w:val="00A37933"/>
    <w:rsid w:val="00A37A63"/>
    <w:rsid w:val="00A40F8E"/>
    <w:rsid w:val="00A411E8"/>
    <w:rsid w:val="00A41FBC"/>
    <w:rsid w:val="00A426F1"/>
    <w:rsid w:val="00A430C0"/>
    <w:rsid w:val="00A4366E"/>
    <w:rsid w:val="00A441FA"/>
    <w:rsid w:val="00A44F89"/>
    <w:rsid w:val="00A45657"/>
    <w:rsid w:val="00A45FA4"/>
    <w:rsid w:val="00A4659A"/>
    <w:rsid w:val="00A46D63"/>
    <w:rsid w:val="00A47189"/>
    <w:rsid w:val="00A475F6"/>
    <w:rsid w:val="00A47C37"/>
    <w:rsid w:val="00A50787"/>
    <w:rsid w:val="00A51AC3"/>
    <w:rsid w:val="00A526D9"/>
    <w:rsid w:val="00A54364"/>
    <w:rsid w:val="00A547E5"/>
    <w:rsid w:val="00A54929"/>
    <w:rsid w:val="00A54A19"/>
    <w:rsid w:val="00A54A32"/>
    <w:rsid w:val="00A55237"/>
    <w:rsid w:val="00A559A2"/>
    <w:rsid w:val="00A570CA"/>
    <w:rsid w:val="00A57C7A"/>
    <w:rsid w:val="00A60A28"/>
    <w:rsid w:val="00A60BAC"/>
    <w:rsid w:val="00A624BA"/>
    <w:rsid w:val="00A62DCF"/>
    <w:rsid w:val="00A6316B"/>
    <w:rsid w:val="00A640D0"/>
    <w:rsid w:val="00A6532E"/>
    <w:rsid w:val="00A655B9"/>
    <w:rsid w:val="00A65605"/>
    <w:rsid w:val="00A65756"/>
    <w:rsid w:val="00A66E26"/>
    <w:rsid w:val="00A67C38"/>
    <w:rsid w:val="00A67DE4"/>
    <w:rsid w:val="00A67E8F"/>
    <w:rsid w:val="00A70128"/>
    <w:rsid w:val="00A70C60"/>
    <w:rsid w:val="00A70EA3"/>
    <w:rsid w:val="00A71DD3"/>
    <w:rsid w:val="00A72613"/>
    <w:rsid w:val="00A72CD1"/>
    <w:rsid w:val="00A739EE"/>
    <w:rsid w:val="00A73E6B"/>
    <w:rsid w:val="00A741F8"/>
    <w:rsid w:val="00A756E8"/>
    <w:rsid w:val="00A779DE"/>
    <w:rsid w:val="00A808A7"/>
    <w:rsid w:val="00A83164"/>
    <w:rsid w:val="00A831C3"/>
    <w:rsid w:val="00A834BF"/>
    <w:rsid w:val="00A848D0"/>
    <w:rsid w:val="00A86D02"/>
    <w:rsid w:val="00A90144"/>
    <w:rsid w:val="00A904DA"/>
    <w:rsid w:val="00A90E84"/>
    <w:rsid w:val="00A92748"/>
    <w:rsid w:val="00A932DA"/>
    <w:rsid w:val="00A93D68"/>
    <w:rsid w:val="00A94865"/>
    <w:rsid w:val="00A94DB2"/>
    <w:rsid w:val="00A9507C"/>
    <w:rsid w:val="00A957F3"/>
    <w:rsid w:val="00A96701"/>
    <w:rsid w:val="00A9722C"/>
    <w:rsid w:val="00A9747F"/>
    <w:rsid w:val="00AA0459"/>
    <w:rsid w:val="00AA11ED"/>
    <w:rsid w:val="00AA1335"/>
    <w:rsid w:val="00AA1C60"/>
    <w:rsid w:val="00AA258A"/>
    <w:rsid w:val="00AA2848"/>
    <w:rsid w:val="00AA3F93"/>
    <w:rsid w:val="00AA5322"/>
    <w:rsid w:val="00AA5897"/>
    <w:rsid w:val="00AA5A9C"/>
    <w:rsid w:val="00AA5D76"/>
    <w:rsid w:val="00AA5E3A"/>
    <w:rsid w:val="00AA7523"/>
    <w:rsid w:val="00AA77F8"/>
    <w:rsid w:val="00AA7C53"/>
    <w:rsid w:val="00AB07E0"/>
    <w:rsid w:val="00AB22CF"/>
    <w:rsid w:val="00AB255B"/>
    <w:rsid w:val="00AB2C8B"/>
    <w:rsid w:val="00AB4D31"/>
    <w:rsid w:val="00AB4DBC"/>
    <w:rsid w:val="00AB6BBA"/>
    <w:rsid w:val="00AB744A"/>
    <w:rsid w:val="00AB7D0C"/>
    <w:rsid w:val="00AC0180"/>
    <w:rsid w:val="00AC03DD"/>
    <w:rsid w:val="00AC1B98"/>
    <w:rsid w:val="00AC2A11"/>
    <w:rsid w:val="00AC3FFD"/>
    <w:rsid w:val="00AC434E"/>
    <w:rsid w:val="00AC44A0"/>
    <w:rsid w:val="00AC4C61"/>
    <w:rsid w:val="00AC6028"/>
    <w:rsid w:val="00AC69F8"/>
    <w:rsid w:val="00AC7FCB"/>
    <w:rsid w:val="00AD07C4"/>
    <w:rsid w:val="00AD0AB2"/>
    <w:rsid w:val="00AD0B18"/>
    <w:rsid w:val="00AD11D7"/>
    <w:rsid w:val="00AD2C28"/>
    <w:rsid w:val="00AD3C62"/>
    <w:rsid w:val="00AD55D4"/>
    <w:rsid w:val="00AD6E0D"/>
    <w:rsid w:val="00AD6EC6"/>
    <w:rsid w:val="00AD723B"/>
    <w:rsid w:val="00AE0609"/>
    <w:rsid w:val="00AE0750"/>
    <w:rsid w:val="00AE1F19"/>
    <w:rsid w:val="00AE241E"/>
    <w:rsid w:val="00AE2F64"/>
    <w:rsid w:val="00AE3788"/>
    <w:rsid w:val="00AE4AF4"/>
    <w:rsid w:val="00AE4E8D"/>
    <w:rsid w:val="00AE5AAE"/>
    <w:rsid w:val="00AE5E20"/>
    <w:rsid w:val="00AE70E9"/>
    <w:rsid w:val="00AE75C4"/>
    <w:rsid w:val="00AF1A2D"/>
    <w:rsid w:val="00AF2177"/>
    <w:rsid w:val="00AF2D78"/>
    <w:rsid w:val="00AF303F"/>
    <w:rsid w:val="00AF3165"/>
    <w:rsid w:val="00AF3CC8"/>
    <w:rsid w:val="00AF403E"/>
    <w:rsid w:val="00AF4F15"/>
    <w:rsid w:val="00AF6737"/>
    <w:rsid w:val="00AF7716"/>
    <w:rsid w:val="00B006FF"/>
    <w:rsid w:val="00B00D27"/>
    <w:rsid w:val="00B00E31"/>
    <w:rsid w:val="00B0186A"/>
    <w:rsid w:val="00B01972"/>
    <w:rsid w:val="00B030B4"/>
    <w:rsid w:val="00B038F3"/>
    <w:rsid w:val="00B03FBF"/>
    <w:rsid w:val="00B04C4C"/>
    <w:rsid w:val="00B050DE"/>
    <w:rsid w:val="00B055A5"/>
    <w:rsid w:val="00B05AC9"/>
    <w:rsid w:val="00B0603A"/>
    <w:rsid w:val="00B0714B"/>
    <w:rsid w:val="00B072E4"/>
    <w:rsid w:val="00B10EFE"/>
    <w:rsid w:val="00B11111"/>
    <w:rsid w:val="00B11C98"/>
    <w:rsid w:val="00B125C3"/>
    <w:rsid w:val="00B138C9"/>
    <w:rsid w:val="00B13970"/>
    <w:rsid w:val="00B13C8C"/>
    <w:rsid w:val="00B1429A"/>
    <w:rsid w:val="00B1461D"/>
    <w:rsid w:val="00B14D0F"/>
    <w:rsid w:val="00B15E15"/>
    <w:rsid w:val="00B16432"/>
    <w:rsid w:val="00B16434"/>
    <w:rsid w:val="00B16868"/>
    <w:rsid w:val="00B170C6"/>
    <w:rsid w:val="00B174A2"/>
    <w:rsid w:val="00B210C6"/>
    <w:rsid w:val="00B21316"/>
    <w:rsid w:val="00B214A9"/>
    <w:rsid w:val="00B217D7"/>
    <w:rsid w:val="00B228E9"/>
    <w:rsid w:val="00B24052"/>
    <w:rsid w:val="00B24A7C"/>
    <w:rsid w:val="00B25ED6"/>
    <w:rsid w:val="00B2680F"/>
    <w:rsid w:val="00B310A7"/>
    <w:rsid w:val="00B310DD"/>
    <w:rsid w:val="00B312DD"/>
    <w:rsid w:val="00B31A3B"/>
    <w:rsid w:val="00B33D07"/>
    <w:rsid w:val="00B34736"/>
    <w:rsid w:val="00B34A0B"/>
    <w:rsid w:val="00B34A45"/>
    <w:rsid w:val="00B34C51"/>
    <w:rsid w:val="00B34FA8"/>
    <w:rsid w:val="00B34FAB"/>
    <w:rsid w:val="00B354E4"/>
    <w:rsid w:val="00B361B6"/>
    <w:rsid w:val="00B36BC0"/>
    <w:rsid w:val="00B36F75"/>
    <w:rsid w:val="00B36FC9"/>
    <w:rsid w:val="00B37CAE"/>
    <w:rsid w:val="00B40110"/>
    <w:rsid w:val="00B40295"/>
    <w:rsid w:val="00B40991"/>
    <w:rsid w:val="00B41C15"/>
    <w:rsid w:val="00B41E8F"/>
    <w:rsid w:val="00B4206A"/>
    <w:rsid w:val="00B42B19"/>
    <w:rsid w:val="00B45668"/>
    <w:rsid w:val="00B46080"/>
    <w:rsid w:val="00B4652B"/>
    <w:rsid w:val="00B47C56"/>
    <w:rsid w:val="00B5017D"/>
    <w:rsid w:val="00B50334"/>
    <w:rsid w:val="00B50365"/>
    <w:rsid w:val="00B505D8"/>
    <w:rsid w:val="00B50938"/>
    <w:rsid w:val="00B522B8"/>
    <w:rsid w:val="00B5258F"/>
    <w:rsid w:val="00B52C77"/>
    <w:rsid w:val="00B52E72"/>
    <w:rsid w:val="00B53C1C"/>
    <w:rsid w:val="00B53EE6"/>
    <w:rsid w:val="00B54610"/>
    <w:rsid w:val="00B559D4"/>
    <w:rsid w:val="00B5676E"/>
    <w:rsid w:val="00B576C1"/>
    <w:rsid w:val="00B61DD7"/>
    <w:rsid w:val="00B62B76"/>
    <w:rsid w:val="00B62F3C"/>
    <w:rsid w:val="00B63203"/>
    <w:rsid w:val="00B63805"/>
    <w:rsid w:val="00B63B58"/>
    <w:rsid w:val="00B63C4E"/>
    <w:rsid w:val="00B651DC"/>
    <w:rsid w:val="00B655D0"/>
    <w:rsid w:val="00B65841"/>
    <w:rsid w:val="00B65E45"/>
    <w:rsid w:val="00B66236"/>
    <w:rsid w:val="00B67992"/>
    <w:rsid w:val="00B7092A"/>
    <w:rsid w:val="00B70979"/>
    <w:rsid w:val="00B70AB2"/>
    <w:rsid w:val="00B7156F"/>
    <w:rsid w:val="00B73457"/>
    <w:rsid w:val="00B7363D"/>
    <w:rsid w:val="00B73920"/>
    <w:rsid w:val="00B73AE1"/>
    <w:rsid w:val="00B74B15"/>
    <w:rsid w:val="00B80221"/>
    <w:rsid w:val="00B806C1"/>
    <w:rsid w:val="00B80EE5"/>
    <w:rsid w:val="00B81DE6"/>
    <w:rsid w:val="00B81E67"/>
    <w:rsid w:val="00B82AAF"/>
    <w:rsid w:val="00B82D21"/>
    <w:rsid w:val="00B8390D"/>
    <w:rsid w:val="00B841B3"/>
    <w:rsid w:val="00B84324"/>
    <w:rsid w:val="00B84953"/>
    <w:rsid w:val="00B85E95"/>
    <w:rsid w:val="00B86B61"/>
    <w:rsid w:val="00B86FB2"/>
    <w:rsid w:val="00B87E23"/>
    <w:rsid w:val="00B911EF"/>
    <w:rsid w:val="00B9217A"/>
    <w:rsid w:val="00B93A2A"/>
    <w:rsid w:val="00B93F5F"/>
    <w:rsid w:val="00B9414C"/>
    <w:rsid w:val="00B941D0"/>
    <w:rsid w:val="00B956C2"/>
    <w:rsid w:val="00B96ADD"/>
    <w:rsid w:val="00B975C0"/>
    <w:rsid w:val="00BA02B3"/>
    <w:rsid w:val="00BA181B"/>
    <w:rsid w:val="00BA18B8"/>
    <w:rsid w:val="00BA18FB"/>
    <w:rsid w:val="00BA1B96"/>
    <w:rsid w:val="00BA33D5"/>
    <w:rsid w:val="00BA42C9"/>
    <w:rsid w:val="00BA47D1"/>
    <w:rsid w:val="00BA54D5"/>
    <w:rsid w:val="00BA5CC5"/>
    <w:rsid w:val="00BA6AF7"/>
    <w:rsid w:val="00BA6B25"/>
    <w:rsid w:val="00BA7127"/>
    <w:rsid w:val="00BA7CBF"/>
    <w:rsid w:val="00BA7E9B"/>
    <w:rsid w:val="00BB05DA"/>
    <w:rsid w:val="00BB08A3"/>
    <w:rsid w:val="00BB0906"/>
    <w:rsid w:val="00BB1FB7"/>
    <w:rsid w:val="00BB235B"/>
    <w:rsid w:val="00BB2506"/>
    <w:rsid w:val="00BB4FA5"/>
    <w:rsid w:val="00BB5EB5"/>
    <w:rsid w:val="00BB670A"/>
    <w:rsid w:val="00BB6F66"/>
    <w:rsid w:val="00BB702C"/>
    <w:rsid w:val="00BB709F"/>
    <w:rsid w:val="00BB764B"/>
    <w:rsid w:val="00BB78D2"/>
    <w:rsid w:val="00BC0640"/>
    <w:rsid w:val="00BC1D87"/>
    <w:rsid w:val="00BC24A5"/>
    <w:rsid w:val="00BC4BA2"/>
    <w:rsid w:val="00BC4D1A"/>
    <w:rsid w:val="00BC4E35"/>
    <w:rsid w:val="00BC5690"/>
    <w:rsid w:val="00BC5E29"/>
    <w:rsid w:val="00BC63DF"/>
    <w:rsid w:val="00BC7BBA"/>
    <w:rsid w:val="00BD1A0C"/>
    <w:rsid w:val="00BD3420"/>
    <w:rsid w:val="00BD3F6E"/>
    <w:rsid w:val="00BD5369"/>
    <w:rsid w:val="00BD6730"/>
    <w:rsid w:val="00BD7D14"/>
    <w:rsid w:val="00BE2D9A"/>
    <w:rsid w:val="00BE515F"/>
    <w:rsid w:val="00BE5ABA"/>
    <w:rsid w:val="00BE62A8"/>
    <w:rsid w:val="00BE6A27"/>
    <w:rsid w:val="00BE7B4E"/>
    <w:rsid w:val="00BF0B2E"/>
    <w:rsid w:val="00BF0BC9"/>
    <w:rsid w:val="00BF0CCE"/>
    <w:rsid w:val="00BF11A7"/>
    <w:rsid w:val="00BF1237"/>
    <w:rsid w:val="00BF1B03"/>
    <w:rsid w:val="00BF1B14"/>
    <w:rsid w:val="00BF1D5A"/>
    <w:rsid w:val="00BF2816"/>
    <w:rsid w:val="00BF34C5"/>
    <w:rsid w:val="00BF371B"/>
    <w:rsid w:val="00BF4CFB"/>
    <w:rsid w:val="00BF54F7"/>
    <w:rsid w:val="00BF5A77"/>
    <w:rsid w:val="00BF5B19"/>
    <w:rsid w:val="00BF5D07"/>
    <w:rsid w:val="00BF6E41"/>
    <w:rsid w:val="00C001EB"/>
    <w:rsid w:val="00C00683"/>
    <w:rsid w:val="00C019EF"/>
    <w:rsid w:val="00C03BB8"/>
    <w:rsid w:val="00C03E8E"/>
    <w:rsid w:val="00C05510"/>
    <w:rsid w:val="00C0682C"/>
    <w:rsid w:val="00C06913"/>
    <w:rsid w:val="00C06CB8"/>
    <w:rsid w:val="00C07283"/>
    <w:rsid w:val="00C07A5D"/>
    <w:rsid w:val="00C07A7D"/>
    <w:rsid w:val="00C11062"/>
    <w:rsid w:val="00C11455"/>
    <w:rsid w:val="00C114B7"/>
    <w:rsid w:val="00C127BA"/>
    <w:rsid w:val="00C1295C"/>
    <w:rsid w:val="00C13932"/>
    <w:rsid w:val="00C13F19"/>
    <w:rsid w:val="00C14068"/>
    <w:rsid w:val="00C141A9"/>
    <w:rsid w:val="00C14557"/>
    <w:rsid w:val="00C14C60"/>
    <w:rsid w:val="00C169AB"/>
    <w:rsid w:val="00C169DC"/>
    <w:rsid w:val="00C16FEC"/>
    <w:rsid w:val="00C17F8D"/>
    <w:rsid w:val="00C20FA6"/>
    <w:rsid w:val="00C211DF"/>
    <w:rsid w:val="00C21253"/>
    <w:rsid w:val="00C218BB"/>
    <w:rsid w:val="00C219B8"/>
    <w:rsid w:val="00C22782"/>
    <w:rsid w:val="00C25177"/>
    <w:rsid w:val="00C267D8"/>
    <w:rsid w:val="00C26E59"/>
    <w:rsid w:val="00C279A9"/>
    <w:rsid w:val="00C30F3D"/>
    <w:rsid w:val="00C311C8"/>
    <w:rsid w:val="00C32360"/>
    <w:rsid w:val="00C324B7"/>
    <w:rsid w:val="00C34281"/>
    <w:rsid w:val="00C35265"/>
    <w:rsid w:val="00C35C07"/>
    <w:rsid w:val="00C36EAC"/>
    <w:rsid w:val="00C3713A"/>
    <w:rsid w:val="00C378C4"/>
    <w:rsid w:val="00C37EEB"/>
    <w:rsid w:val="00C40260"/>
    <w:rsid w:val="00C40AB8"/>
    <w:rsid w:val="00C40D6D"/>
    <w:rsid w:val="00C4147C"/>
    <w:rsid w:val="00C41B70"/>
    <w:rsid w:val="00C423B5"/>
    <w:rsid w:val="00C433E7"/>
    <w:rsid w:val="00C44CB7"/>
    <w:rsid w:val="00C4565F"/>
    <w:rsid w:val="00C45B83"/>
    <w:rsid w:val="00C45BF5"/>
    <w:rsid w:val="00C46854"/>
    <w:rsid w:val="00C472F7"/>
    <w:rsid w:val="00C477AE"/>
    <w:rsid w:val="00C5017D"/>
    <w:rsid w:val="00C514D5"/>
    <w:rsid w:val="00C5179B"/>
    <w:rsid w:val="00C5214E"/>
    <w:rsid w:val="00C52BB4"/>
    <w:rsid w:val="00C52EFA"/>
    <w:rsid w:val="00C53903"/>
    <w:rsid w:val="00C53B73"/>
    <w:rsid w:val="00C547D9"/>
    <w:rsid w:val="00C55EC6"/>
    <w:rsid w:val="00C57401"/>
    <w:rsid w:val="00C6062D"/>
    <w:rsid w:val="00C60759"/>
    <w:rsid w:val="00C60AAA"/>
    <w:rsid w:val="00C624D9"/>
    <w:rsid w:val="00C634E1"/>
    <w:rsid w:val="00C65184"/>
    <w:rsid w:val="00C65549"/>
    <w:rsid w:val="00C657C2"/>
    <w:rsid w:val="00C65926"/>
    <w:rsid w:val="00C664EB"/>
    <w:rsid w:val="00C664EE"/>
    <w:rsid w:val="00C66A83"/>
    <w:rsid w:val="00C70A05"/>
    <w:rsid w:val="00C714B5"/>
    <w:rsid w:val="00C724BC"/>
    <w:rsid w:val="00C724CD"/>
    <w:rsid w:val="00C73083"/>
    <w:rsid w:val="00C73F3E"/>
    <w:rsid w:val="00C74F06"/>
    <w:rsid w:val="00C75F99"/>
    <w:rsid w:val="00C7658A"/>
    <w:rsid w:val="00C803D6"/>
    <w:rsid w:val="00C81234"/>
    <w:rsid w:val="00C817BE"/>
    <w:rsid w:val="00C82310"/>
    <w:rsid w:val="00C82448"/>
    <w:rsid w:val="00C82815"/>
    <w:rsid w:val="00C82CAD"/>
    <w:rsid w:val="00C83A9F"/>
    <w:rsid w:val="00C83C19"/>
    <w:rsid w:val="00C84739"/>
    <w:rsid w:val="00C84DC6"/>
    <w:rsid w:val="00C865B2"/>
    <w:rsid w:val="00C86AAA"/>
    <w:rsid w:val="00C86CC3"/>
    <w:rsid w:val="00C87197"/>
    <w:rsid w:val="00C8723D"/>
    <w:rsid w:val="00C87C08"/>
    <w:rsid w:val="00C87D26"/>
    <w:rsid w:val="00C902B4"/>
    <w:rsid w:val="00C9108A"/>
    <w:rsid w:val="00C910DD"/>
    <w:rsid w:val="00C914D0"/>
    <w:rsid w:val="00C920D8"/>
    <w:rsid w:val="00C95231"/>
    <w:rsid w:val="00C95529"/>
    <w:rsid w:val="00C95BAD"/>
    <w:rsid w:val="00C97144"/>
    <w:rsid w:val="00C97AC0"/>
    <w:rsid w:val="00CA1734"/>
    <w:rsid w:val="00CA1759"/>
    <w:rsid w:val="00CA2D4F"/>
    <w:rsid w:val="00CA39D5"/>
    <w:rsid w:val="00CA3E08"/>
    <w:rsid w:val="00CA4975"/>
    <w:rsid w:val="00CA4A51"/>
    <w:rsid w:val="00CA5B40"/>
    <w:rsid w:val="00CA607D"/>
    <w:rsid w:val="00CA6745"/>
    <w:rsid w:val="00CA683E"/>
    <w:rsid w:val="00CA6C66"/>
    <w:rsid w:val="00CB048D"/>
    <w:rsid w:val="00CB07E4"/>
    <w:rsid w:val="00CB1515"/>
    <w:rsid w:val="00CB2C0E"/>
    <w:rsid w:val="00CB36BB"/>
    <w:rsid w:val="00CB392F"/>
    <w:rsid w:val="00CB3C1B"/>
    <w:rsid w:val="00CB6163"/>
    <w:rsid w:val="00CB629D"/>
    <w:rsid w:val="00CB6B33"/>
    <w:rsid w:val="00CB6B89"/>
    <w:rsid w:val="00CC0101"/>
    <w:rsid w:val="00CC07FF"/>
    <w:rsid w:val="00CC09EC"/>
    <w:rsid w:val="00CC0E62"/>
    <w:rsid w:val="00CC1D91"/>
    <w:rsid w:val="00CC210D"/>
    <w:rsid w:val="00CC2397"/>
    <w:rsid w:val="00CC4226"/>
    <w:rsid w:val="00CC46A9"/>
    <w:rsid w:val="00CC5FA9"/>
    <w:rsid w:val="00CC64B8"/>
    <w:rsid w:val="00CD03BF"/>
    <w:rsid w:val="00CD0793"/>
    <w:rsid w:val="00CD0AD5"/>
    <w:rsid w:val="00CD0CC4"/>
    <w:rsid w:val="00CD1B44"/>
    <w:rsid w:val="00CD2086"/>
    <w:rsid w:val="00CD252D"/>
    <w:rsid w:val="00CD3409"/>
    <w:rsid w:val="00CD3A7C"/>
    <w:rsid w:val="00CD3D11"/>
    <w:rsid w:val="00CD3FF6"/>
    <w:rsid w:val="00CD41F0"/>
    <w:rsid w:val="00CD7516"/>
    <w:rsid w:val="00CD7990"/>
    <w:rsid w:val="00CE0367"/>
    <w:rsid w:val="00CE16A6"/>
    <w:rsid w:val="00CE2328"/>
    <w:rsid w:val="00CE276F"/>
    <w:rsid w:val="00CE30C6"/>
    <w:rsid w:val="00CE622F"/>
    <w:rsid w:val="00CE7733"/>
    <w:rsid w:val="00CF01DC"/>
    <w:rsid w:val="00CF06AA"/>
    <w:rsid w:val="00CF1459"/>
    <w:rsid w:val="00CF1880"/>
    <w:rsid w:val="00CF2890"/>
    <w:rsid w:val="00CF2A09"/>
    <w:rsid w:val="00CF2E02"/>
    <w:rsid w:val="00CF3964"/>
    <w:rsid w:val="00CF3BB1"/>
    <w:rsid w:val="00CF48C0"/>
    <w:rsid w:val="00CF51BB"/>
    <w:rsid w:val="00CF566F"/>
    <w:rsid w:val="00CF60D8"/>
    <w:rsid w:val="00CF65FC"/>
    <w:rsid w:val="00CF6A1C"/>
    <w:rsid w:val="00CF6AB3"/>
    <w:rsid w:val="00D0087E"/>
    <w:rsid w:val="00D01293"/>
    <w:rsid w:val="00D0160F"/>
    <w:rsid w:val="00D0181F"/>
    <w:rsid w:val="00D0184A"/>
    <w:rsid w:val="00D01BD1"/>
    <w:rsid w:val="00D0408F"/>
    <w:rsid w:val="00D05F76"/>
    <w:rsid w:val="00D068F1"/>
    <w:rsid w:val="00D07304"/>
    <w:rsid w:val="00D077F3"/>
    <w:rsid w:val="00D10AEE"/>
    <w:rsid w:val="00D11839"/>
    <w:rsid w:val="00D127C3"/>
    <w:rsid w:val="00D12C9C"/>
    <w:rsid w:val="00D12FFB"/>
    <w:rsid w:val="00D139F8"/>
    <w:rsid w:val="00D13BC2"/>
    <w:rsid w:val="00D13FF3"/>
    <w:rsid w:val="00D15275"/>
    <w:rsid w:val="00D1531B"/>
    <w:rsid w:val="00D16520"/>
    <w:rsid w:val="00D2066F"/>
    <w:rsid w:val="00D20767"/>
    <w:rsid w:val="00D20C69"/>
    <w:rsid w:val="00D20DF4"/>
    <w:rsid w:val="00D20E63"/>
    <w:rsid w:val="00D21141"/>
    <w:rsid w:val="00D216F0"/>
    <w:rsid w:val="00D21D5E"/>
    <w:rsid w:val="00D22233"/>
    <w:rsid w:val="00D22801"/>
    <w:rsid w:val="00D23826"/>
    <w:rsid w:val="00D2513E"/>
    <w:rsid w:val="00D26CCC"/>
    <w:rsid w:val="00D2757B"/>
    <w:rsid w:val="00D27E36"/>
    <w:rsid w:val="00D27F67"/>
    <w:rsid w:val="00D318CD"/>
    <w:rsid w:val="00D31DE1"/>
    <w:rsid w:val="00D31EE7"/>
    <w:rsid w:val="00D3207D"/>
    <w:rsid w:val="00D32C72"/>
    <w:rsid w:val="00D335FB"/>
    <w:rsid w:val="00D33C69"/>
    <w:rsid w:val="00D33D22"/>
    <w:rsid w:val="00D379A6"/>
    <w:rsid w:val="00D37BD9"/>
    <w:rsid w:val="00D40899"/>
    <w:rsid w:val="00D40B65"/>
    <w:rsid w:val="00D41911"/>
    <w:rsid w:val="00D42AC1"/>
    <w:rsid w:val="00D431E4"/>
    <w:rsid w:val="00D43A09"/>
    <w:rsid w:val="00D442D5"/>
    <w:rsid w:val="00D44AA9"/>
    <w:rsid w:val="00D44FE1"/>
    <w:rsid w:val="00D45692"/>
    <w:rsid w:val="00D4579F"/>
    <w:rsid w:val="00D461AB"/>
    <w:rsid w:val="00D478AD"/>
    <w:rsid w:val="00D50DA2"/>
    <w:rsid w:val="00D52374"/>
    <w:rsid w:val="00D52EC5"/>
    <w:rsid w:val="00D53A3F"/>
    <w:rsid w:val="00D53AF1"/>
    <w:rsid w:val="00D53E6E"/>
    <w:rsid w:val="00D545F3"/>
    <w:rsid w:val="00D54E65"/>
    <w:rsid w:val="00D5504E"/>
    <w:rsid w:val="00D5558F"/>
    <w:rsid w:val="00D55DE2"/>
    <w:rsid w:val="00D573E3"/>
    <w:rsid w:val="00D575B8"/>
    <w:rsid w:val="00D57B3C"/>
    <w:rsid w:val="00D57E96"/>
    <w:rsid w:val="00D6031F"/>
    <w:rsid w:val="00D60E1D"/>
    <w:rsid w:val="00D61099"/>
    <w:rsid w:val="00D615AF"/>
    <w:rsid w:val="00D61867"/>
    <w:rsid w:val="00D61968"/>
    <w:rsid w:val="00D626EF"/>
    <w:rsid w:val="00D62CCE"/>
    <w:rsid w:val="00D63903"/>
    <w:rsid w:val="00D64118"/>
    <w:rsid w:val="00D64603"/>
    <w:rsid w:val="00D653AD"/>
    <w:rsid w:val="00D658A5"/>
    <w:rsid w:val="00D67186"/>
    <w:rsid w:val="00D67252"/>
    <w:rsid w:val="00D67A4A"/>
    <w:rsid w:val="00D67E6A"/>
    <w:rsid w:val="00D67FEB"/>
    <w:rsid w:val="00D70250"/>
    <w:rsid w:val="00D70323"/>
    <w:rsid w:val="00D70C0B"/>
    <w:rsid w:val="00D70E3B"/>
    <w:rsid w:val="00D728C0"/>
    <w:rsid w:val="00D72C65"/>
    <w:rsid w:val="00D72D40"/>
    <w:rsid w:val="00D72D71"/>
    <w:rsid w:val="00D72EC9"/>
    <w:rsid w:val="00D72FC2"/>
    <w:rsid w:val="00D734F7"/>
    <w:rsid w:val="00D7469F"/>
    <w:rsid w:val="00D75231"/>
    <w:rsid w:val="00D753C2"/>
    <w:rsid w:val="00D756F0"/>
    <w:rsid w:val="00D759B4"/>
    <w:rsid w:val="00D763C4"/>
    <w:rsid w:val="00D76538"/>
    <w:rsid w:val="00D7716C"/>
    <w:rsid w:val="00D81764"/>
    <w:rsid w:val="00D8179A"/>
    <w:rsid w:val="00D818B0"/>
    <w:rsid w:val="00D81901"/>
    <w:rsid w:val="00D83006"/>
    <w:rsid w:val="00D83344"/>
    <w:rsid w:val="00D83758"/>
    <w:rsid w:val="00D8419B"/>
    <w:rsid w:val="00D84AD0"/>
    <w:rsid w:val="00D84C7C"/>
    <w:rsid w:val="00D8775A"/>
    <w:rsid w:val="00D92A9B"/>
    <w:rsid w:val="00D933AA"/>
    <w:rsid w:val="00D934D4"/>
    <w:rsid w:val="00D93803"/>
    <w:rsid w:val="00D944C3"/>
    <w:rsid w:val="00D9540C"/>
    <w:rsid w:val="00D96F7D"/>
    <w:rsid w:val="00D97B71"/>
    <w:rsid w:val="00D97F7F"/>
    <w:rsid w:val="00DA028C"/>
    <w:rsid w:val="00DA0907"/>
    <w:rsid w:val="00DA1099"/>
    <w:rsid w:val="00DA1837"/>
    <w:rsid w:val="00DA2DF9"/>
    <w:rsid w:val="00DA3622"/>
    <w:rsid w:val="00DA3B13"/>
    <w:rsid w:val="00DA4489"/>
    <w:rsid w:val="00DA45EA"/>
    <w:rsid w:val="00DA52C7"/>
    <w:rsid w:val="00DA5896"/>
    <w:rsid w:val="00DA5988"/>
    <w:rsid w:val="00DA65E7"/>
    <w:rsid w:val="00DA66F7"/>
    <w:rsid w:val="00DA6BEA"/>
    <w:rsid w:val="00DA6EC1"/>
    <w:rsid w:val="00DB1457"/>
    <w:rsid w:val="00DB2163"/>
    <w:rsid w:val="00DB2369"/>
    <w:rsid w:val="00DB398E"/>
    <w:rsid w:val="00DB3D43"/>
    <w:rsid w:val="00DB4AFE"/>
    <w:rsid w:val="00DB5716"/>
    <w:rsid w:val="00DB743B"/>
    <w:rsid w:val="00DC072B"/>
    <w:rsid w:val="00DC10EA"/>
    <w:rsid w:val="00DC15C6"/>
    <w:rsid w:val="00DC267B"/>
    <w:rsid w:val="00DC2B1A"/>
    <w:rsid w:val="00DC49A7"/>
    <w:rsid w:val="00DC4AA7"/>
    <w:rsid w:val="00DC5158"/>
    <w:rsid w:val="00DC7175"/>
    <w:rsid w:val="00DD0CAB"/>
    <w:rsid w:val="00DD1177"/>
    <w:rsid w:val="00DD19D1"/>
    <w:rsid w:val="00DD3534"/>
    <w:rsid w:val="00DD3EA8"/>
    <w:rsid w:val="00DD4415"/>
    <w:rsid w:val="00DD47E0"/>
    <w:rsid w:val="00DD4DF4"/>
    <w:rsid w:val="00DD4E38"/>
    <w:rsid w:val="00DD5324"/>
    <w:rsid w:val="00DD5D3C"/>
    <w:rsid w:val="00DD5F83"/>
    <w:rsid w:val="00DD69AF"/>
    <w:rsid w:val="00DD74B3"/>
    <w:rsid w:val="00DD7CF2"/>
    <w:rsid w:val="00DD7FEA"/>
    <w:rsid w:val="00DE087C"/>
    <w:rsid w:val="00DE09D2"/>
    <w:rsid w:val="00DE1B63"/>
    <w:rsid w:val="00DE2325"/>
    <w:rsid w:val="00DE2F6A"/>
    <w:rsid w:val="00DE30FA"/>
    <w:rsid w:val="00DE35B5"/>
    <w:rsid w:val="00DE4994"/>
    <w:rsid w:val="00DE4A37"/>
    <w:rsid w:val="00DE52AF"/>
    <w:rsid w:val="00DE601A"/>
    <w:rsid w:val="00DE7126"/>
    <w:rsid w:val="00DE71EA"/>
    <w:rsid w:val="00DF038F"/>
    <w:rsid w:val="00DF06F8"/>
    <w:rsid w:val="00DF1673"/>
    <w:rsid w:val="00DF22DB"/>
    <w:rsid w:val="00DF42F9"/>
    <w:rsid w:val="00DF4353"/>
    <w:rsid w:val="00DF50CF"/>
    <w:rsid w:val="00DF6778"/>
    <w:rsid w:val="00DF6D76"/>
    <w:rsid w:val="00E00169"/>
    <w:rsid w:val="00E011EE"/>
    <w:rsid w:val="00E013EB"/>
    <w:rsid w:val="00E0188E"/>
    <w:rsid w:val="00E01EE9"/>
    <w:rsid w:val="00E01FFA"/>
    <w:rsid w:val="00E02FBA"/>
    <w:rsid w:val="00E04D01"/>
    <w:rsid w:val="00E04F66"/>
    <w:rsid w:val="00E051B0"/>
    <w:rsid w:val="00E062E0"/>
    <w:rsid w:val="00E064CC"/>
    <w:rsid w:val="00E07C07"/>
    <w:rsid w:val="00E07C52"/>
    <w:rsid w:val="00E10225"/>
    <w:rsid w:val="00E117C6"/>
    <w:rsid w:val="00E11BA0"/>
    <w:rsid w:val="00E12D0F"/>
    <w:rsid w:val="00E130CD"/>
    <w:rsid w:val="00E1454A"/>
    <w:rsid w:val="00E14576"/>
    <w:rsid w:val="00E153BA"/>
    <w:rsid w:val="00E158BF"/>
    <w:rsid w:val="00E15948"/>
    <w:rsid w:val="00E16AB9"/>
    <w:rsid w:val="00E17DC5"/>
    <w:rsid w:val="00E20D9F"/>
    <w:rsid w:val="00E211EE"/>
    <w:rsid w:val="00E2319C"/>
    <w:rsid w:val="00E23863"/>
    <w:rsid w:val="00E2438F"/>
    <w:rsid w:val="00E25E82"/>
    <w:rsid w:val="00E2790F"/>
    <w:rsid w:val="00E3022A"/>
    <w:rsid w:val="00E308A9"/>
    <w:rsid w:val="00E30B20"/>
    <w:rsid w:val="00E3108F"/>
    <w:rsid w:val="00E314D7"/>
    <w:rsid w:val="00E31FD2"/>
    <w:rsid w:val="00E32D06"/>
    <w:rsid w:val="00E3429B"/>
    <w:rsid w:val="00E34E3C"/>
    <w:rsid w:val="00E37603"/>
    <w:rsid w:val="00E4019D"/>
    <w:rsid w:val="00E410FA"/>
    <w:rsid w:val="00E411DE"/>
    <w:rsid w:val="00E41CF0"/>
    <w:rsid w:val="00E41E83"/>
    <w:rsid w:val="00E42FAD"/>
    <w:rsid w:val="00E43883"/>
    <w:rsid w:val="00E442ED"/>
    <w:rsid w:val="00E44B8A"/>
    <w:rsid w:val="00E450A1"/>
    <w:rsid w:val="00E46639"/>
    <w:rsid w:val="00E46863"/>
    <w:rsid w:val="00E46A2C"/>
    <w:rsid w:val="00E46FF8"/>
    <w:rsid w:val="00E50423"/>
    <w:rsid w:val="00E50467"/>
    <w:rsid w:val="00E517C0"/>
    <w:rsid w:val="00E517E7"/>
    <w:rsid w:val="00E51C20"/>
    <w:rsid w:val="00E51F66"/>
    <w:rsid w:val="00E5321D"/>
    <w:rsid w:val="00E54CB3"/>
    <w:rsid w:val="00E5667D"/>
    <w:rsid w:val="00E56E6E"/>
    <w:rsid w:val="00E571A0"/>
    <w:rsid w:val="00E57321"/>
    <w:rsid w:val="00E578DC"/>
    <w:rsid w:val="00E600E3"/>
    <w:rsid w:val="00E60ECE"/>
    <w:rsid w:val="00E61BB7"/>
    <w:rsid w:val="00E620A0"/>
    <w:rsid w:val="00E639C0"/>
    <w:rsid w:val="00E655DE"/>
    <w:rsid w:val="00E66718"/>
    <w:rsid w:val="00E66D05"/>
    <w:rsid w:val="00E6760F"/>
    <w:rsid w:val="00E67820"/>
    <w:rsid w:val="00E705AF"/>
    <w:rsid w:val="00E70ED6"/>
    <w:rsid w:val="00E71D37"/>
    <w:rsid w:val="00E729FE"/>
    <w:rsid w:val="00E741E8"/>
    <w:rsid w:val="00E744D3"/>
    <w:rsid w:val="00E7597F"/>
    <w:rsid w:val="00E76409"/>
    <w:rsid w:val="00E77205"/>
    <w:rsid w:val="00E77278"/>
    <w:rsid w:val="00E802A8"/>
    <w:rsid w:val="00E80840"/>
    <w:rsid w:val="00E81086"/>
    <w:rsid w:val="00E81720"/>
    <w:rsid w:val="00E83237"/>
    <w:rsid w:val="00E836D2"/>
    <w:rsid w:val="00E8432A"/>
    <w:rsid w:val="00E846FB"/>
    <w:rsid w:val="00E852F9"/>
    <w:rsid w:val="00E8600E"/>
    <w:rsid w:val="00E8676E"/>
    <w:rsid w:val="00E90495"/>
    <w:rsid w:val="00E91493"/>
    <w:rsid w:val="00E917D9"/>
    <w:rsid w:val="00E918A7"/>
    <w:rsid w:val="00E91C4A"/>
    <w:rsid w:val="00E92141"/>
    <w:rsid w:val="00E92C94"/>
    <w:rsid w:val="00E93447"/>
    <w:rsid w:val="00E94880"/>
    <w:rsid w:val="00E958DA"/>
    <w:rsid w:val="00E978FE"/>
    <w:rsid w:val="00EA1514"/>
    <w:rsid w:val="00EA1922"/>
    <w:rsid w:val="00EA354D"/>
    <w:rsid w:val="00EA6246"/>
    <w:rsid w:val="00EB2992"/>
    <w:rsid w:val="00EB3885"/>
    <w:rsid w:val="00EB3A09"/>
    <w:rsid w:val="00EB430B"/>
    <w:rsid w:val="00EB47C4"/>
    <w:rsid w:val="00EB64A4"/>
    <w:rsid w:val="00EB65FD"/>
    <w:rsid w:val="00EB6A3F"/>
    <w:rsid w:val="00EB6B78"/>
    <w:rsid w:val="00EB6E75"/>
    <w:rsid w:val="00EB6FD4"/>
    <w:rsid w:val="00EB7057"/>
    <w:rsid w:val="00EC02F4"/>
    <w:rsid w:val="00EC0FD7"/>
    <w:rsid w:val="00EC146F"/>
    <w:rsid w:val="00EC26A2"/>
    <w:rsid w:val="00EC33E7"/>
    <w:rsid w:val="00EC38D2"/>
    <w:rsid w:val="00EC38FB"/>
    <w:rsid w:val="00EC4058"/>
    <w:rsid w:val="00EC41B6"/>
    <w:rsid w:val="00EC52E6"/>
    <w:rsid w:val="00EC5460"/>
    <w:rsid w:val="00EC575A"/>
    <w:rsid w:val="00EC581C"/>
    <w:rsid w:val="00EC6373"/>
    <w:rsid w:val="00EC6854"/>
    <w:rsid w:val="00ED058C"/>
    <w:rsid w:val="00ED1518"/>
    <w:rsid w:val="00ED1ED4"/>
    <w:rsid w:val="00ED3BEC"/>
    <w:rsid w:val="00ED47F9"/>
    <w:rsid w:val="00ED48B4"/>
    <w:rsid w:val="00ED571F"/>
    <w:rsid w:val="00ED71B4"/>
    <w:rsid w:val="00ED7334"/>
    <w:rsid w:val="00EE0F12"/>
    <w:rsid w:val="00EE111C"/>
    <w:rsid w:val="00EE23C5"/>
    <w:rsid w:val="00EE2921"/>
    <w:rsid w:val="00EE30EF"/>
    <w:rsid w:val="00EE4F23"/>
    <w:rsid w:val="00EE51A5"/>
    <w:rsid w:val="00EE73D6"/>
    <w:rsid w:val="00EE780F"/>
    <w:rsid w:val="00EE799C"/>
    <w:rsid w:val="00EE7C72"/>
    <w:rsid w:val="00EF03F7"/>
    <w:rsid w:val="00EF0547"/>
    <w:rsid w:val="00EF05CA"/>
    <w:rsid w:val="00EF11A6"/>
    <w:rsid w:val="00EF1DE9"/>
    <w:rsid w:val="00EF2001"/>
    <w:rsid w:val="00EF255A"/>
    <w:rsid w:val="00EF34E6"/>
    <w:rsid w:val="00EF3CDF"/>
    <w:rsid w:val="00EF4DBE"/>
    <w:rsid w:val="00EF6074"/>
    <w:rsid w:val="00EF6686"/>
    <w:rsid w:val="00EF686A"/>
    <w:rsid w:val="00EF6C15"/>
    <w:rsid w:val="00EF72EF"/>
    <w:rsid w:val="00EF7BD1"/>
    <w:rsid w:val="00F0200A"/>
    <w:rsid w:val="00F03BB2"/>
    <w:rsid w:val="00F04100"/>
    <w:rsid w:val="00F044B9"/>
    <w:rsid w:val="00F04B84"/>
    <w:rsid w:val="00F04F53"/>
    <w:rsid w:val="00F0653C"/>
    <w:rsid w:val="00F06731"/>
    <w:rsid w:val="00F06B03"/>
    <w:rsid w:val="00F06B9A"/>
    <w:rsid w:val="00F1063A"/>
    <w:rsid w:val="00F11619"/>
    <w:rsid w:val="00F11816"/>
    <w:rsid w:val="00F11AF5"/>
    <w:rsid w:val="00F11E8C"/>
    <w:rsid w:val="00F133CD"/>
    <w:rsid w:val="00F138A0"/>
    <w:rsid w:val="00F1548C"/>
    <w:rsid w:val="00F1548D"/>
    <w:rsid w:val="00F1556C"/>
    <w:rsid w:val="00F15BD9"/>
    <w:rsid w:val="00F15E73"/>
    <w:rsid w:val="00F16760"/>
    <w:rsid w:val="00F16F71"/>
    <w:rsid w:val="00F171B0"/>
    <w:rsid w:val="00F17781"/>
    <w:rsid w:val="00F211C7"/>
    <w:rsid w:val="00F21902"/>
    <w:rsid w:val="00F21D38"/>
    <w:rsid w:val="00F21EC0"/>
    <w:rsid w:val="00F22E0D"/>
    <w:rsid w:val="00F24A24"/>
    <w:rsid w:val="00F25532"/>
    <w:rsid w:val="00F26300"/>
    <w:rsid w:val="00F26DAC"/>
    <w:rsid w:val="00F2767B"/>
    <w:rsid w:val="00F27A57"/>
    <w:rsid w:val="00F30179"/>
    <w:rsid w:val="00F30A90"/>
    <w:rsid w:val="00F30D5F"/>
    <w:rsid w:val="00F30EA0"/>
    <w:rsid w:val="00F30F3F"/>
    <w:rsid w:val="00F315E1"/>
    <w:rsid w:val="00F31CBF"/>
    <w:rsid w:val="00F32202"/>
    <w:rsid w:val="00F3225C"/>
    <w:rsid w:val="00F331BF"/>
    <w:rsid w:val="00F33973"/>
    <w:rsid w:val="00F33CE5"/>
    <w:rsid w:val="00F34E57"/>
    <w:rsid w:val="00F3711F"/>
    <w:rsid w:val="00F3744F"/>
    <w:rsid w:val="00F37465"/>
    <w:rsid w:val="00F375EA"/>
    <w:rsid w:val="00F377F7"/>
    <w:rsid w:val="00F37991"/>
    <w:rsid w:val="00F41F54"/>
    <w:rsid w:val="00F44C9E"/>
    <w:rsid w:val="00F4512B"/>
    <w:rsid w:val="00F45E17"/>
    <w:rsid w:val="00F46142"/>
    <w:rsid w:val="00F4683F"/>
    <w:rsid w:val="00F47149"/>
    <w:rsid w:val="00F50272"/>
    <w:rsid w:val="00F515E0"/>
    <w:rsid w:val="00F51616"/>
    <w:rsid w:val="00F51C17"/>
    <w:rsid w:val="00F52169"/>
    <w:rsid w:val="00F52231"/>
    <w:rsid w:val="00F52271"/>
    <w:rsid w:val="00F52779"/>
    <w:rsid w:val="00F52F36"/>
    <w:rsid w:val="00F52FD3"/>
    <w:rsid w:val="00F537B6"/>
    <w:rsid w:val="00F57753"/>
    <w:rsid w:val="00F57BA9"/>
    <w:rsid w:val="00F604FD"/>
    <w:rsid w:val="00F61C09"/>
    <w:rsid w:val="00F62619"/>
    <w:rsid w:val="00F6339A"/>
    <w:rsid w:val="00F63677"/>
    <w:rsid w:val="00F63A29"/>
    <w:rsid w:val="00F63CB6"/>
    <w:rsid w:val="00F641EC"/>
    <w:rsid w:val="00F64320"/>
    <w:rsid w:val="00F6466C"/>
    <w:rsid w:val="00F65783"/>
    <w:rsid w:val="00F65D7B"/>
    <w:rsid w:val="00F65F12"/>
    <w:rsid w:val="00F65F27"/>
    <w:rsid w:val="00F66D74"/>
    <w:rsid w:val="00F67232"/>
    <w:rsid w:val="00F67666"/>
    <w:rsid w:val="00F67865"/>
    <w:rsid w:val="00F67F8D"/>
    <w:rsid w:val="00F70C6A"/>
    <w:rsid w:val="00F712F4"/>
    <w:rsid w:val="00F712FE"/>
    <w:rsid w:val="00F719EA"/>
    <w:rsid w:val="00F72BFE"/>
    <w:rsid w:val="00F73814"/>
    <w:rsid w:val="00F7482C"/>
    <w:rsid w:val="00F752B2"/>
    <w:rsid w:val="00F756E2"/>
    <w:rsid w:val="00F758EB"/>
    <w:rsid w:val="00F75C06"/>
    <w:rsid w:val="00F75E46"/>
    <w:rsid w:val="00F764C0"/>
    <w:rsid w:val="00F77F2F"/>
    <w:rsid w:val="00F8062A"/>
    <w:rsid w:val="00F80D43"/>
    <w:rsid w:val="00F8286E"/>
    <w:rsid w:val="00F82885"/>
    <w:rsid w:val="00F83B4B"/>
    <w:rsid w:val="00F841E3"/>
    <w:rsid w:val="00F843C3"/>
    <w:rsid w:val="00F846C5"/>
    <w:rsid w:val="00F84964"/>
    <w:rsid w:val="00F84CD5"/>
    <w:rsid w:val="00F84E30"/>
    <w:rsid w:val="00F856C8"/>
    <w:rsid w:val="00F85729"/>
    <w:rsid w:val="00F86152"/>
    <w:rsid w:val="00F86543"/>
    <w:rsid w:val="00F86DEC"/>
    <w:rsid w:val="00F871CD"/>
    <w:rsid w:val="00F873E7"/>
    <w:rsid w:val="00F8781A"/>
    <w:rsid w:val="00F917B2"/>
    <w:rsid w:val="00F93B7F"/>
    <w:rsid w:val="00F95BC2"/>
    <w:rsid w:val="00F96FB5"/>
    <w:rsid w:val="00FA073A"/>
    <w:rsid w:val="00FA0CF7"/>
    <w:rsid w:val="00FA261D"/>
    <w:rsid w:val="00FA2804"/>
    <w:rsid w:val="00FA4102"/>
    <w:rsid w:val="00FA79A6"/>
    <w:rsid w:val="00FA7E6D"/>
    <w:rsid w:val="00FB07FC"/>
    <w:rsid w:val="00FB0E90"/>
    <w:rsid w:val="00FB112B"/>
    <w:rsid w:val="00FB279C"/>
    <w:rsid w:val="00FB28F7"/>
    <w:rsid w:val="00FB3A6A"/>
    <w:rsid w:val="00FB44DD"/>
    <w:rsid w:val="00FB458A"/>
    <w:rsid w:val="00FB4AA2"/>
    <w:rsid w:val="00FB4BEB"/>
    <w:rsid w:val="00FB527D"/>
    <w:rsid w:val="00FB5586"/>
    <w:rsid w:val="00FB5699"/>
    <w:rsid w:val="00FB60C3"/>
    <w:rsid w:val="00FB698D"/>
    <w:rsid w:val="00FB6CD0"/>
    <w:rsid w:val="00FB744E"/>
    <w:rsid w:val="00FB79BF"/>
    <w:rsid w:val="00FC0076"/>
    <w:rsid w:val="00FC03E5"/>
    <w:rsid w:val="00FC10F6"/>
    <w:rsid w:val="00FC1147"/>
    <w:rsid w:val="00FC1471"/>
    <w:rsid w:val="00FC44FA"/>
    <w:rsid w:val="00FC5DD0"/>
    <w:rsid w:val="00FC64E9"/>
    <w:rsid w:val="00FC6820"/>
    <w:rsid w:val="00FC6BD5"/>
    <w:rsid w:val="00FC6C10"/>
    <w:rsid w:val="00FC7D61"/>
    <w:rsid w:val="00FD00B0"/>
    <w:rsid w:val="00FD0751"/>
    <w:rsid w:val="00FD1403"/>
    <w:rsid w:val="00FD14FD"/>
    <w:rsid w:val="00FD23BB"/>
    <w:rsid w:val="00FD25D0"/>
    <w:rsid w:val="00FD2BAA"/>
    <w:rsid w:val="00FD2D7A"/>
    <w:rsid w:val="00FD34FA"/>
    <w:rsid w:val="00FD358E"/>
    <w:rsid w:val="00FD398B"/>
    <w:rsid w:val="00FD41F0"/>
    <w:rsid w:val="00FD4AC5"/>
    <w:rsid w:val="00FD4E6C"/>
    <w:rsid w:val="00FD562C"/>
    <w:rsid w:val="00FD634E"/>
    <w:rsid w:val="00FD6391"/>
    <w:rsid w:val="00FD6976"/>
    <w:rsid w:val="00FE0503"/>
    <w:rsid w:val="00FE0B3E"/>
    <w:rsid w:val="00FE1050"/>
    <w:rsid w:val="00FE3095"/>
    <w:rsid w:val="00FE3B1F"/>
    <w:rsid w:val="00FE3ED3"/>
    <w:rsid w:val="00FE4591"/>
    <w:rsid w:val="00FE481D"/>
    <w:rsid w:val="00FE48B5"/>
    <w:rsid w:val="00FE48F3"/>
    <w:rsid w:val="00FE4B6B"/>
    <w:rsid w:val="00FE59AB"/>
    <w:rsid w:val="00FE685F"/>
    <w:rsid w:val="00FE69BC"/>
    <w:rsid w:val="00FE71F4"/>
    <w:rsid w:val="00FE76B1"/>
    <w:rsid w:val="00FE7E5E"/>
    <w:rsid w:val="00FF08B9"/>
    <w:rsid w:val="00FF1F14"/>
    <w:rsid w:val="00FF242D"/>
    <w:rsid w:val="00FF3049"/>
    <w:rsid w:val="00FF36F3"/>
    <w:rsid w:val="00FF4221"/>
    <w:rsid w:val="00FF448C"/>
    <w:rsid w:val="00FF5ACB"/>
    <w:rsid w:val="00FF5B43"/>
    <w:rsid w:val="00FF60D5"/>
    <w:rsid w:val="00FF629A"/>
    <w:rsid w:val="00FF647C"/>
    <w:rsid w:val="00FF7922"/>
    <w:rsid w:val="10F685BB"/>
    <w:rsid w:val="17CB4E89"/>
    <w:rsid w:val="18F05C47"/>
    <w:rsid w:val="4E02E613"/>
    <w:rsid w:val="58AA22B8"/>
    <w:rsid w:val="71CB859D"/>
    <w:rsid w:val="740E8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458D700"/>
  <w15:docId w15:val="{2EEC1E71-12A1-4368-85F9-734665531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F641E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A39D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932A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E4902"/>
    <w:rPr>
      <w:color w:val="0000FF"/>
      <w:u w:val="single"/>
    </w:rPr>
  </w:style>
  <w:style w:type="paragraph" w:styleId="Footer">
    <w:name w:val="footer"/>
    <w:basedOn w:val="Normal"/>
    <w:link w:val="FooterChar"/>
    <w:uiPriority w:val="99"/>
    <w:rsid w:val="00291406"/>
    <w:pPr>
      <w:tabs>
        <w:tab w:val="center" w:pos="4320"/>
        <w:tab w:val="right" w:pos="8640"/>
      </w:tabs>
    </w:pPr>
  </w:style>
  <w:style w:type="character" w:styleId="PageNumber">
    <w:name w:val="page number"/>
    <w:basedOn w:val="DefaultParagraphFont"/>
    <w:rsid w:val="00291406"/>
  </w:style>
  <w:style w:type="character" w:customStyle="1" w:styleId="Heading3Char">
    <w:name w:val="Heading 3 Char"/>
    <w:link w:val="Heading3"/>
    <w:rsid w:val="00CA39D5"/>
    <w:rPr>
      <w:rFonts w:ascii="Arial" w:hAnsi="Arial" w:cs="Arial"/>
      <w:b/>
      <w:bCs/>
      <w:sz w:val="26"/>
      <w:szCs w:val="26"/>
      <w:lang w:val="en-US" w:eastAsia="en-US" w:bidi="ar-SA"/>
    </w:rPr>
  </w:style>
  <w:style w:type="character" w:customStyle="1" w:styleId="Heading2Char">
    <w:name w:val="Heading 2 Char"/>
    <w:link w:val="Heading2"/>
    <w:rsid w:val="005E0308"/>
    <w:rPr>
      <w:rFonts w:ascii="Arial" w:hAnsi="Arial" w:cs="Arial"/>
      <w:b/>
      <w:bCs/>
      <w:i/>
      <w:iCs/>
      <w:sz w:val="28"/>
      <w:szCs w:val="28"/>
      <w:lang w:val="en-US" w:eastAsia="en-US" w:bidi="ar-SA"/>
    </w:rPr>
  </w:style>
  <w:style w:type="character" w:customStyle="1" w:styleId="Heading1Char">
    <w:name w:val="Heading 1 Char"/>
    <w:link w:val="Heading1"/>
    <w:rsid w:val="00387F1B"/>
    <w:rPr>
      <w:rFonts w:ascii="Arial" w:hAnsi="Arial" w:cs="Arial"/>
      <w:b/>
      <w:bCs/>
      <w:kern w:val="32"/>
      <w:sz w:val="32"/>
      <w:szCs w:val="32"/>
      <w:lang w:val="en-US" w:eastAsia="en-US" w:bidi="ar-SA"/>
    </w:rPr>
  </w:style>
  <w:style w:type="character" w:customStyle="1" w:styleId="vhaancfittej">
    <w:name w:val="vhaancfittej"/>
    <w:semiHidden/>
    <w:rsid w:val="00447A87"/>
    <w:rPr>
      <w:rFonts w:ascii="Arial" w:hAnsi="Arial" w:cs="Arial"/>
      <w:color w:val="auto"/>
      <w:sz w:val="20"/>
      <w:szCs w:val="20"/>
    </w:rPr>
  </w:style>
  <w:style w:type="character" w:styleId="FollowedHyperlink">
    <w:name w:val="FollowedHyperlink"/>
    <w:rsid w:val="00891E83"/>
    <w:rPr>
      <w:color w:val="800080"/>
      <w:u w:val="single"/>
    </w:rPr>
  </w:style>
  <w:style w:type="paragraph" w:styleId="BalloonText">
    <w:name w:val="Balloon Text"/>
    <w:basedOn w:val="Normal"/>
    <w:semiHidden/>
    <w:rsid w:val="001711CA"/>
    <w:rPr>
      <w:rFonts w:ascii="Tahoma" w:hAnsi="Tahoma" w:cs="Tahoma"/>
      <w:sz w:val="16"/>
      <w:szCs w:val="16"/>
    </w:rPr>
  </w:style>
  <w:style w:type="character" w:styleId="CommentReference">
    <w:name w:val="annotation reference"/>
    <w:semiHidden/>
    <w:rsid w:val="0079202F"/>
    <w:rPr>
      <w:sz w:val="16"/>
      <w:szCs w:val="16"/>
    </w:rPr>
  </w:style>
  <w:style w:type="paragraph" w:styleId="CommentText">
    <w:name w:val="annotation text"/>
    <w:basedOn w:val="Normal"/>
    <w:semiHidden/>
    <w:rsid w:val="0079202F"/>
    <w:rPr>
      <w:sz w:val="20"/>
      <w:szCs w:val="20"/>
    </w:rPr>
  </w:style>
  <w:style w:type="paragraph" w:styleId="CommentSubject">
    <w:name w:val="annotation subject"/>
    <w:basedOn w:val="CommentText"/>
    <w:next w:val="CommentText"/>
    <w:semiHidden/>
    <w:rsid w:val="0079202F"/>
    <w:rPr>
      <w:b/>
      <w:bCs/>
    </w:rPr>
  </w:style>
  <w:style w:type="paragraph" w:styleId="Header">
    <w:name w:val="header"/>
    <w:basedOn w:val="Normal"/>
    <w:link w:val="HeaderChar"/>
    <w:uiPriority w:val="99"/>
    <w:rsid w:val="00BF5B19"/>
    <w:pPr>
      <w:tabs>
        <w:tab w:val="center" w:pos="4680"/>
        <w:tab w:val="right" w:pos="9360"/>
      </w:tabs>
    </w:pPr>
  </w:style>
  <w:style w:type="character" w:customStyle="1" w:styleId="HeaderChar">
    <w:name w:val="Header Char"/>
    <w:link w:val="Header"/>
    <w:uiPriority w:val="99"/>
    <w:rsid w:val="00BF5B19"/>
    <w:rPr>
      <w:sz w:val="24"/>
      <w:szCs w:val="24"/>
    </w:rPr>
  </w:style>
  <w:style w:type="character" w:customStyle="1" w:styleId="FooterChar">
    <w:name w:val="Footer Char"/>
    <w:link w:val="Footer"/>
    <w:uiPriority w:val="99"/>
    <w:rsid w:val="001A379D"/>
    <w:rPr>
      <w:sz w:val="24"/>
      <w:szCs w:val="24"/>
    </w:rPr>
  </w:style>
  <w:style w:type="character" w:styleId="Strong">
    <w:name w:val="Strong"/>
    <w:uiPriority w:val="22"/>
    <w:qFormat/>
    <w:rsid w:val="00F52F36"/>
    <w:rPr>
      <w:b/>
      <w:bCs/>
    </w:rPr>
  </w:style>
  <w:style w:type="character" w:styleId="Emphasis">
    <w:name w:val="Emphasis"/>
    <w:uiPriority w:val="20"/>
    <w:qFormat/>
    <w:rsid w:val="006A22E9"/>
    <w:rPr>
      <w:i/>
      <w:iCs/>
    </w:rPr>
  </w:style>
  <w:style w:type="paragraph" w:customStyle="1" w:styleId="ecxmsonormal">
    <w:name w:val="ecxmsonormal"/>
    <w:basedOn w:val="Normal"/>
    <w:rsid w:val="00C219B8"/>
    <w:pPr>
      <w:spacing w:after="324"/>
    </w:pPr>
  </w:style>
  <w:style w:type="paragraph" w:styleId="ListParagraph">
    <w:name w:val="List Paragraph"/>
    <w:basedOn w:val="Normal"/>
    <w:uiPriority w:val="34"/>
    <w:qFormat/>
    <w:rsid w:val="0013109A"/>
    <w:pPr>
      <w:ind w:left="720"/>
      <w:contextualSpacing/>
    </w:pPr>
    <w:rPr>
      <w:rFonts w:ascii="Calibri" w:eastAsia="Calibri" w:hAnsi="Calibri"/>
      <w:sz w:val="22"/>
      <w:szCs w:val="22"/>
    </w:rPr>
  </w:style>
  <w:style w:type="paragraph" w:styleId="NormalWeb">
    <w:name w:val="Normal (Web)"/>
    <w:basedOn w:val="Normal"/>
    <w:uiPriority w:val="99"/>
    <w:unhideWhenUsed/>
    <w:rsid w:val="007D62AE"/>
    <w:pPr>
      <w:spacing w:after="324"/>
    </w:pPr>
  </w:style>
  <w:style w:type="character" w:styleId="PlaceholderText">
    <w:name w:val="Placeholder Text"/>
    <w:semiHidden/>
    <w:rsid w:val="00D52EC5"/>
    <w:rPr>
      <w:rFonts w:cs="Times New Roman"/>
      <w:color w:val="808080"/>
    </w:rPr>
  </w:style>
  <w:style w:type="paragraph" w:styleId="BodyTextIndent">
    <w:name w:val="Body Text Indent"/>
    <w:basedOn w:val="Normal"/>
    <w:link w:val="BodyTextIndentChar"/>
    <w:uiPriority w:val="99"/>
    <w:rsid w:val="00D52EC5"/>
    <w:pPr>
      <w:pBdr>
        <w:top w:val="single" w:sz="6" w:space="0" w:color="FFFFFF"/>
        <w:left w:val="single" w:sz="6" w:space="0" w:color="FFFFFF"/>
        <w:bottom w:val="single" w:sz="6" w:space="0" w:color="FFFFFF"/>
        <w:right w:val="single" w:sz="6" w:space="0" w:color="FFFFFF"/>
      </w:pBd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firstLine="1080"/>
    </w:pPr>
    <w:rPr>
      <w:sz w:val="22"/>
      <w:szCs w:val="20"/>
    </w:rPr>
  </w:style>
  <w:style w:type="character" w:customStyle="1" w:styleId="BodyTextIndentChar">
    <w:name w:val="Body Text Indent Char"/>
    <w:link w:val="BodyTextIndent"/>
    <w:uiPriority w:val="99"/>
    <w:rsid w:val="00D52EC5"/>
    <w:rPr>
      <w:sz w:val="22"/>
    </w:rPr>
  </w:style>
  <w:style w:type="character" w:customStyle="1" w:styleId="monospaced1">
    <w:name w:val="monospaced1"/>
    <w:rsid w:val="00462BD7"/>
    <w:rPr>
      <w:rFonts w:ascii="Courier New" w:hAnsi="Courier New" w:cs="Courier New" w:hint="default"/>
      <w:b w:val="0"/>
      <w:bCs w:val="0"/>
      <w:color w:val="000000"/>
      <w:sz w:val="17"/>
      <w:szCs w:val="17"/>
      <w:shd w:val="clear" w:color="auto" w:fill="FFFFFF"/>
    </w:rPr>
  </w:style>
  <w:style w:type="character" w:customStyle="1" w:styleId="BradLRoper">
    <w:name w:val="Brad L. Roper"/>
    <w:aliases w:val="Ph.D.,ABPP-CN"/>
    <w:semiHidden/>
    <w:rsid w:val="006D153B"/>
    <w:rPr>
      <w:rFonts w:ascii="Arial" w:hAnsi="Arial" w:cs="Arial"/>
      <w:color w:val="auto"/>
      <w:sz w:val="20"/>
      <w:szCs w:val="20"/>
    </w:rPr>
  </w:style>
  <w:style w:type="paragraph" w:styleId="BodyText">
    <w:name w:val="Body Text"/>
    <w:basedOn w:val="Normal"/>
    <w:link w:val="BodyTextChar"/>
    <w:rsid w:val="00703A55"/>
    <w:pPr>
      <w:spacing w:after="120"/>
    </w:pPr>
  </w:style>
  <w:style w:type="character" w:customStyle="1" w:styleId="BodyTextChar">
    <w:name w:val="Body Text Char"/>
    <w:link w:val="BodyText"/>
    <w:rsid w:val="00703A55"/>
    <w:rPr>
      <w:sz w:val="24"/>
      <w:szCs w:val="24"/>
    </w:rPr>
  </w:style>
  <w:style w:type="paragraph" w:styleId="EndnoteText">
    <w:name w:val="endnote text"/>
    <w:basedOn w:val="Normal"/>
    <w:link w:val="EndnoteTextChar"/>
    <w:uiPriority w:val="99"/>
    <w:rsid w:val="002A35F5"/>
    <w:pPr>
      <w:widowControl w:val="0"/>
    </w:pPr>
    <w:rPr>
      <w:rFonts w:ascii="Courier New" w:hAnsi="Courier New"/>
      <w:snapToGrid w:val="0"/>
      <w:szCs w:val="20"/>
    </w:rPr>
  </w:style>
  <w:style w:type="character" w:customStyle="1" w:styleId="EndnoteTextChar">
    <w:name w:val="Endnote Text Char"/>
    <w:link w:val="EndnoteText"/>
    <w:uiPriority w:val="99"/>
    <w:rsid w:val="002A35F5"/>
    <w:rPr>
      <w:rFonts w:ascii="Courier New" w:hAnsi="Courier New"/>
      <w:snapToGrid/>
      <w:sz w:val="24"/>
    </w:rPr>
  </w:style>
  <w:style w:type="table" w:styleId="TableGrid">
    <w:name w:val="Table Grid"/>
    <w:basedOn w:val="TableNormal"/>
    <w:rsid w:val="00ED1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9766E"/>
    <w:rPr>
      <w:sz w:val="24"/>
      <w:szCs w:val="24"/>
    </w:rPr>
  </w:style>
  <w:style w:type="paragraph" w:styleId="TOCHeading">
    <w:name w:val="TOC Heading"/>
    <w:basedOn w:val="Heading1"/>
    <w:next w:val="Normal"/>
    <w:uiPriority w:val="39"/>
    <w:unhideWhenUsed/>
    <w:qFormat/>
    <w:rsid w:val="00BE62A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qFormat/>
    <w:rsid w:val="00BE62A8"/>
    <w:pPr>
      <w:spacing w:after="100"/>
    </w:pPr>
  </w:style>
  <w:style w:type="paragraph" w:styleId="TOC2">
    <w:name w:val="toc 2"/>
    <w:basedOn w:val="Normal"/>
    <w:next w:val="Normal"/>
    <w:autoRedefine/>
    <w:uiPriority w:val="39"/>
    <w:qFormat/>
    <w:rsid w:val="00BE62A8"/>
    <w:pPr>
      <w:spacing w:after="100"/>
      <w:ind w:left="240"/>
    </w:pPr>
  </w:style>
  <w:style w:type="paragraph" w:styleId="TOC3">
    <w:name w:val="toc 3"/>
    <w:basedOn w:val="Normal"/>
    <w:next w:val="Normal"/>
    <w:autoRedefine/>
    <w:uiPriority w:val="39"/>
    <w:unhideWhenUsed/>
    <w:qFormat/>
    <w:rsid w:val="00BE62A8"/>
    <w:pPr>
      <w:spacing w:after="100" w:line="276" w:lineRule="auto"/>
      <w:ind w:left="440"/>
    </w:pPr>
    <w:rPr>
      <w:rFonts w:asciiTheme="minorHAnsi" w:eastAsiaTheme="minorEastAsia" w:hAnsiTheme="minorHAnsi" w:cstheme="minorBidi"/>
      <w:sz w:val="22"/>
      <w:szCs w:val="22"/>
      <w:lang w:eastAsia="ja-JP"/>
    </w:rPr>
  </w:style>
  <w:style w:type="table" w:customStyle="1" w:styleId="TableGrid1">
    <w:name w:val="Table Grid1"/>
    <w:basedOn w:val="TableNormal"/>
    <w:next w:val="TableGrid"/>
    <w:rsid w:val="00F80D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41CAF"/>
    <w:rPr>
      <w:color w:val="808080"/>
      <w:shd w:val="clear" w:color="auto" w:fill="E6E6E6"/>
    </w:rPr>
  </w:style>
  <w:style w:type="paragraph" w:customStyle="1" w:styleId="Default">
    <w:name w:val="Default"/>
    <w:rsid w:val="002B368F"/>
    <w:pPr>
      <w:autoSpaceDE w:val="0"/>
      <w:autoSpaceDN w:val="0"/>
      <w:adjustRightInd w:val="0"/>
    </w:pPr>
    <w:rPr>
      <w:color w:val="000000"/>
      <w:sz w:val="24"/>
      <w:szCs w:val="24"/>
    </w:rPr>
  </w:style>
  <w:style w:type="paragraph" w:styleId="Subtitle">
    <w:name w:val="Subtitle"/>
    <w:basedOn w:val="Normal"/>
    <w:next w:val="Normal"/>
    <w:link w:val="SubtitleChar"/>
    <w:qFormat/>
    <w:rsid w:val="003771B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771BA"/>
    <w:rPr>
      <w:rFonts w:asciiTheme="minorHAnsi" w:eastAsiaTheme="minorEastAsia" w:hAnsiTheme="minorHAnsi" w:cstheme="minorBidi"/>
      <w:color w:val="5A5A5A" w:themeColor="text1" w:themeTint="A5"/>
      <w:spacing w:val="15"/>
      <w:sz w:val="22"/>
      <w:szCs w:val="22"/>
    </w:rPr>
  </w:style>
  <w:style w:type="paragraph" w:styleId="Revision">
    <w:name w:val="Revision"/>
    <w:hidden/>
    <w:uiPriority w:val="99"/>
    <w:semiHidden/>
    <w:rsid w:val="005036D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20149">
      <w:bodyDiv w:val="1"/>
      <w:marLeft w:val="0"/>
      <w:marRight w:val="0"/>
      <w:marTop w:val="0"/>
      <w:marBottom w:val="0"/>
      <w:divBdr>
        <w:top w:val="none" w:sz="0" w:space="0" w:color="auto"/>
        <w:left w:val="none" w:sz="0" w:space="0" w:color="auto"/>
        <w:bottom w:val="none" w:sz="0" w:space="0" w:color="auto"/>
        <w:right w:val="none" w:sz="0" w:space="0" w:color="auto"/>
      </w:divBdr>
    </w:div>
    <w:div w:id="99302390">
      <w:bodyDiv w:val="1"/>
      <w:marLeft w:val="0"/>
      <w:marRight w:val="0"/>
      <w:marTop w:val="0"/>
      <w:marBottom w:val="0"/>
      <w:divBdr>
        <w:top w:val="none" w:sz="0" w:space="0" w:color="auto"/>
        <w:left w:val="none" w:sz="0" w:space="0" w:color="auto"/>
        <w:bottom w:val="none" w:sz="0" w:space="0" w:color="auto"/>
        <w:right w:val="none" w:sz="0" w:space="0" w:color="auto"/>
      </w:divBdr>
    </w:div>
    <w:div w:id="119686727">
      <w:bodyDiv w:val="1"/>
      <w:marLeft w:val="0"/>
      <w:marRight w:val="0"/>
      <w:marTop w:val="0"/>
      <w:marBottom w:val="0"/>
      <w:divBdr>
        <w:top w:val="none" w:sz="0" w:space="0" w:color="auto"/>
        <w:left w:val="none" w:sz="0" w:space="0" w:color="auto"/>
        <w:bottom w:val="none" w:sz="0" w:space="0" w:color="auto"/>
        <w:right w:val="none" w:sz="0" w:space="0" w:color="auto"/>
      </w:divBdr>
    </w:div>
    <w:div w:id="126776886">
      <w:bodyDiv w:val="1"/>
      <w:marLeft w:val="0"/>
      <w:marRight w:val="0"/>
      <w:marTop w:val="0"/>
      <w:marBottom w:val="0"/>
      <w:divBdr>
        <w:top w:val="none" w:sz="0" w:space="0" w:color="auto"/>
        <w:left w:val="none" w:sz="0" w:space="0" w:color="auto"/>
        <w:bottom w:val="none" w:sz="0" w:space="0" w:color="auto"/>
        <w:right w:val="none" w:sz="0" w:space="0" w:color="auto"/>
      </w:divBdr>
    </w:div>
    <w:div w:id="156961534">
      <w:bodyDiv w:val="1"/>
      <w:marLeft w:val="0"/>
      <w:marRight w:val="0"/>
      <w:marTop w:val="0"/>
      <w:marBottom w:val="0"/>
      <w:divBdr>
        <w:top w:val="none" w:sz="0" w:space="0" w:color="auto"/>
        <w:left w:val="none" w:sz="0" w:space="0" w:color="auto"/>
        <w:bottom w:val="none" w:sz="0" w:space="0" w:color="auto"/>
        <w:right w:val="none" w:sz="0" w:space="0" w:color="auto"/>
      </w:divBdr>
    </w:div>
    <w:div w:id="157815079">
      <w:bodyDiv w:val="1"/>
      <w:marLeft w:val="0"/>
      <w:marRight w:val="0"/>
      <w:marTop w:val="0"/>
      <w:marBottom w:val="0"/>
      <w:divBdr>
        <w:top w:val="none" w:sz="0" w:space="0" w:color="auto"/>
        <w:left w:val="none" w:sz="0" w:space="0" w:color="auto"/>
        <w:bottom w:val="none" w:sz="0" w:space="0" w:color="auto"/>
        <w:right w:val="none" w:sz="0" w:space="0" w:color="auto"/>
      </w:divBdr>
    </w:div>
    <w:div w:id="285507516">
      <w:bodyDiv w:val="1"/>
      <w:marLeft w:val="0"/>
      <w:marRight w:val="0"/>
      <w:marTop w:val="0"/>
      <w:marBottom w:val="0"/>
      <w:divBdr>
        <w:top w:val="none" w:sz="0" w:space="0" w:color="auto"/>
        <w:left w:val="none" w:sz="0" w:space="0" w:color="auto"/>
        <w:bottom w:val="none" w:sz="0" w:space="0" w:color="auto"/>
        <w:right w:val="none" w:sz="0" w:space="0" w:color="auto"/>
      </w:divBdr>
    </w:div>
    <w:div w:id="291787316">
      <w:bodyDiv w:val="1"/>
      <w:marLeft w:val="0"/>
      <w:marRight w:val="0"/>
      <w:marTop w:val="0"/>
      <w:marBottom w:val="0"/>
      <w:divBdr>
        <w:top w:val="none" w:sz="0" w:space="0" w:color="auto"/>
        <w:left w:val="none" w:sz="0" w:space="0" w:color="auto"/>
        <w:bottom w:val="none" w:sz="0" w:space="0" w:color="auto"/>
        <w:right w:val="none" w:sz="0" w:space="0" w:color="auto"/>
      </w:divBdr>
    </w:div>
    <w:div w:id="326908635">
      <w:bodyDiv w:val="1"/>
      <w:marLeft w:val="0"/>
      <w:marRight w:val="0"/>
      <w:marTop w:val="0"/>
      <w:marBottom w:val="0"/>
      <w:divBdr>
        <w:top w:val="none" w:sz="0" w:space="0" w:color="auto"/>
        <w:left w:val="none" w:sz="0" w:space="0" w:color="auto"/>
        <w:bottom w:val="none" w:sz="0" w:space="0" w:color="auto"/>
        <w:right w:val="none" w:sz="0" w:space="0" w:color="auto"/>
      </w:divBdr>
      <w:divsChild>
        <w:div w:id="53243328">
          <w:marLeft w:val="0"/>
          <w:marRight w:val="0"/>
          <w:marTop w:val="0"/>
          <w:marBottom w:val="0"/>
          <w:divBdr>
            <w:top w:val="none" w:sz="0" w:space="0" w:color="auto"/>
            <w:left w:val="none" w:sz="0" w:space="0" w:color="auto"/>
            <w:bottom w:val="none" w:sz="0" w:space="0" w:color="auto"/>
            <w:right w:val="none" w:sz="0" w:space="0" w:color="auto"/>
          </w:divBdr>
          <w:divsChild>
            <w:div w:id="1298799358">
              <w:marLeft w:val="0"/>
              <w:marRight w:val="0"/>
              <w:marTop w:val="0"/>
              <w:marBottom w:val="0"/>
              <w:divBdr>
                <w:top w:val="none" w:sz="0" w:space="0" w:color="auto"/>
                <w:left w:val="none" w:sz="0" w:space="0" w:color="auto"/>
                <w:bottom w:val="none" w:sz="0" w:space="0" w:color="auto"/>
                <w:right w:val="none" w:sz="0" w:space="0" w:color="auto"/>
              </w:divBdr>
              <w:divsChild>
                <w:div w:id="1579513796">
                  <w:marLeft w:val="0"/>
                  <w:marRight w:val="0"/>
                  <w:marTop w:val="0"/>
                  <w:marBottom w:val="0"/>
                  <w:divBdr>
                    <w:top w:val="none" w:sz="0" w:space="0" w:color="auto"/>
                    <w:left w:val="none" w:sz="0" w:space="0" w:color="auto"/>
                    <w:bottom w:val="none" w:sz="0" w:space="0" w:color="auto"/>
                    <w:right w:val="none" w:sz="0" w:space="0" w:color="auto"/>
                  </w:divBdr>
                  <w:divsChild>
                    <w:div w:id="929510743">
                      <w:marLeft w:val="0"/>
                      <w:marRight w:val="0"/>
                      <w:marTop w:val="0"/>
                      <w:marBottom w:val="0"/>
                      <w:divBdr>
                        <w:top w:val="none" w:sz="0" w:space="0" w:color="auto"/>
                        <w:left w:val="none" w:sz="0" w:space="0" w:color="auto"/>
                        <w:bottom w:val="none" w:sz="0" w:space="0" w:color="auto"/>
                        <w:right w:val="none" w:sz="0" w:space="0" w:color="auto"/>
                      </w:divBdr>
                      <w:divsChild>
                        <w:div w:id="637147589">
                          <w:marLeft w:val="0"/>
                          <w:marRight w:val="0"/>
                          <w:marTop w:val="0"/>
                          <w:marBottom w:val="0"/>
                          <w:divBdr>
                            <w:top w:val="none" w:sz="0" w:space="0" w:color="auto"/>
                            <w:left w:val="none" w:sz="0" w:space="0" w:color="auto"/>
                            <w:bottom w:val="none" w:sz="0" w:space="0" w:color="auto"/>
                            <w:right w:val="none" w:sz="0" w:space="0" w:color="auto"/>
                          </w:divBdr>
                          <w:divsChild>
                            <w:div w:id="519706616">
                              <w:marLeft w:val="-225"/>
                              <w:marRight w:val="-225"/>
                              <w:marTop w:val="0"/>
                              <w:marBottom w:val="0"/>
                              <w:divBdr>
                                <w:top w:val="none" w:sz="0" w:space="0" w:color="auto"/>
                                <w:left w:val="none" w:sz="0" w:space="0" w:color="auto"/>
                                <w:bottom w:val="none" w:sz="0" w:space="0" w:color="auto"/>
                                <w:right w:val="none" w:sz="0" w:space="0" w:color="auto"/>
                              </w:divBdr>
                              <w:divsChild>
                                <w:div w:id="1529677435">
                                  <w:marLeft w:val="0"/>
                                  <w:marRight w:val="0"/>
                                  <w:marTop w:val="0"/>
                                  <w:marBottom w:val="0"/>
                                  <w:divBdr>
                                    <w:top w:val="none" w:sz="0" w:space="0" w:color="auto"/>
                                    <w:left w:val="none" w:sz="0" w:space="0" w:color="auto"/>
                                    <w:bottom w:val="none" w:sz="0" w:space="0" w:color="auto"/>
                                    <w:right w:val="none" w:sz="0" w:space="0" w:color="auto"/>
                                  </w:divBdr>
                                  <w:divsChild>
                                    <w:div w:id="96827486">
                                      <w:marLeft w:val="0"/>
                                      <w:marRight w:val="0"/>
                                      <w:marTop w:val="0"/>
                                      <w:marBottom w:val="0"/>
                                      <w:divBdr>
                                        <w:top w:val="none" w:sz="0" w:space="0" w:color="auto"/>
                                        <w:left w:val="none" w:sz="0" w:space="0" w:color="auto"/>
                                        <w:bottom w:val="none" w:sz="0" w:space="0" w:color="auto"/>
                                        <w:right w:val="none" w:sz="0" w:space="0" w:color="auto"/>
                                      </w:divBdr>
                                      <w:divsChild>
                                        <w:div w:id="1275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723941">
      <w:bodyDiv w:val="1"/>
      <w:marLeft w:val="0"/>
      <w:marRight w:val="0"/>
      <w:marTop w:val="0"/>
      <w:marBottom w:val="0"/>
      <w:divBdr>
        <w:top w:val="none" w:sz="0" w:space="0" w:color="auto"/>
        <w:left w:val="none" w:sz="0" w:space="0" w:color="auto"/>
        <w:bottom w:val="none" w:sz="0" w:space="0" w:color="auto"/>
        <w:right w:val="none" w:sz="0" w:space="0" w:color="auto"/>
      </w:divBdr>
    </w:div>
    <w:div w:id="459688947">
      <w:bodyDiv w:val="1"/>
      <w:marLeft w:val="0"/>
      <w:marRight w:val="0"/>
      <w:marTop w:val="0"/>
      <w:marBottom w:val="0"/>
      <w:divBdr>
        <w:top w:val="none" w:sz="0" w:space="0" w:color="auto"/>
        <w:left w:val="none" w:sz="0" w:space="0" w:color="auto"/>
        <w:bottom w:val="none" w:sz="0" w:space="0" w:color="auto"/>
        <w:right w:val="none" w:sz="0" w:space="0" w:color="auto"/>
      </w:divBdr>
    </w:div>
    <w:div w:id="470024883">
      <w:bodyDiv w:val="1"/>
      <w:marLeft w:val="0"/>
      <w:marRight w:val="0"/>
      <w:marTop w:val="0"/>
      <w:marBottom w:val="0"/>
      <w:divBdr>
        <w:top w:val="none" w:sz="0" w:space="0" w:color="auto"/>
        <w:left w:val="none" w:sz="0" w:space="0" w:color="auto"/>
        <w:bottom w:val="none" w:sz="0" w:space="0" w:color="auto"/>
        <w:right w:val="none" w:sz="0" w:space="0" w:color="auto"/>
      </w:divBdr>
    </w:div>
    <w:div w:id="505486006">
      <w:bodyDiv w:val="1"/>
      <w:marLeft w:val="0"/>
      <w:marRight w:val="0"/>
      <w:marTop w:val="0"/>
      <w:marBottom w:val="0"/>
      <w:divBdr>
        <w:top w:val="none" w:sz="0" w:space="0" w:color="auto"/>
        <w:left w:val="none" w:sz="0" w:space="0" w:color="auto"/>
        <w:bottom w:val="none" w:sz="0" w:space="0" w:color="auto"/>
        <w:right w:val="none" w:sz="0" w:space="0" w:color="auto"/>
      </w:divBdr>
    </w:div>
    <w:div w:id="556085590">
      <w:bodyDiv w:val="1"/>
      <w:marLeft w:val="0"/>
      <w:marRight w:val="0"/>
      <w:marTop w:val="0"/>
      <w:marBottom w:val="0"/>
      <w:divBdr>
        <w:top w:val="none" w:sz="0" w:space="0" w:color="auto"/>
        <w:left w:val="none" w:sz="0" w:space="0" w:color="auto"/>
        <w:bottom w:val="none" w:sz="0" w:space="0" w:color="auto"/>
        <w:right w:val="none" w:sz="0" w:space="0" w:color="auto"/>
      </w:divBdr>
    </w:div>
    <w:div w:id="605161019">
      <w:bodyDiv w:val="1"/>
      <w:marLeft w:val="0"/>
      <w:marRight w:val="0"/>
      <w:marTop w:val="0"/>
      <w:marBottom w:val="0"/>
      <w:divBdr>
        <w:top w:val="none" w:sz="0" w:space="0" w:color="auto"/>
        <w:left w:val="none" w:sz="0" w:space="0" w:color="auto"/>
        <w:bottom w:val="none" w:sz="0" w:space="0" w:color="auto"/>
        <w:right w:val="none" w:sz="0" w:space="0" w:color="auto"/>
      </w:divBdr>
    </w:div>
    <w:div w:id="616450301">
      <w:bodyDiv w:val="1"/>
      <w:marLeft w:val="0"/>
      <w:marRight w:val="0"/>
      <w:marTop w:val="0"/>
      <w:marBottom w:val="0"/>
      <w:divBdr>
        <w:top w:val="none" w:sz="0" w:space="0" w:color="auto"/>
        <w:left w:val="none" w:sz="0" w:space="0" w:color="auto"/>
        <w:bottom w:val="none" w:sz="0" w:space="0" w:color="auto"/>
        <w:right w:val="none" w:sz="0" w:space="0" w:color="auto"/>
      </w:divBdr>
    </w:div>
    <w:div w:id="618877361">
      <w:bodyDiv w:val="1"/>
      <w:marLeft w:val="0"/>
      <w:marRight w:val="0"/>
      <w:marTop w:val="0"/>
      <w:marBottom w:val="0"/>
      <w:divBdr>
        <w:top w:val="none" w:sz="0" w:space="0" w:color="auto"/>
        <w:left w:val="none" w:sz="0" w:space="0" w:color="auto"/>
        <w:bottom w:val="none" w:sz="0" w:space="0" w:color="auto"/>
        <w:right w:val="none" w:sz="0" w:space="0" w:color="auto"/>
      </w:divBdr>
    </w:div>
    <w:div w:id="649291300">
      <w:bodyDiv w:val="1"/>
      <w:marLeft w:val="0"/>
      <w:marRight w:val="0"/>
      <w:marTop w:val="0"/>
      <w:marBottom w:val="0"/>
      <w:divBdr>
        <w:top w:val="none" w:sz="0" w:space="0" w:color="auto"/>
        <w:left w:val="none" w:sz="0" w:space="0" w:color="auto"/>
        <w:bottom w:val="none" w:sz="0" w:space="0" w:color="auto"/>
        <w:right w:val="none" w:sz="0" w:space="0" w:color="auto"/>
      </w:divBdr>
    </w:div>
    <w:div w:id="665091375">
      <w:bodyDiv w:val="1"/>
      <w:marLeft w:val="0"/>
      <w:marRight w:val="0"/>
      <w:marTop w:val="0"/>
      <w:marBottom w:val="0"/>
      <w:divBdr>
        <w:top w:val="none" w:sz="0" w:space="0" w:color="auto"/>
        <w:left w:val="none" w:sz="0" w:space="0" w:color="auto"/>
        <w:bottom w:val="none" w:sz="0" w:space="0" w:color="auto"/>
        <w:right w:val="none" w:sz="0" w:space="0" w:color="auto"/>
      </w:divBdr>
    </w:div>
    <w:div w:id="695932681">
      <w:bodyDiv w:val="1"/>
      <w:marLeft w:val="0"/>
      <w:marRight w:val="0"/>
      <w:marTop w:val="0"/>
      <w:marBottom w:val="0"/>
      <w:divBdr>
        <w:top w:val="none" w:sz="0" w:space="0" w:color="auto"/>
        <w:left w:val="none" w:sz="0" w:space="0" w:color="auto"/>
        <w:bottom w:val="none" w:sz="0" w:space="0" w:color="auto"/>
        <w:right w:val="none" w:sz="0" w:space="0" w:color="auto"/>
      </w:divBdr>
    </w:div>
    <w:div w:id="735009401">
      <w:bodyDiv w:val="1"/>
      <w:marLeft w:val="0"/>
      <w:marRight w:val="0"/>
      <w:marTop w:val="0"/>
      <w:marBottom w:val="0"/>
      <w:divBdr>
        <w:top w:val="none" w:sz="0" w:space="0" w:color="auto"/>
        <w:left w:val="none" w:sz="0" w:space="0" w:color="auto"/>
        <w:bottom w:val="none" w:sz="0" w:space="0" w:color="auto"/>
        <w:right w:val="none" w:sz="0" w:space="0" w:color="auto"/>
      </w:divBdr>
    </w:div>
    <w:div w:id="840857747">
      <w:bodyDiv w:val="1"/>
      <w:marLeft w:val="0"/>
      <w:marRight w:val="0"/>
      <w:marTop w:val="0"/>
      <w:marBottom w:val="0"/>
      <w:divBdr>
        <w:top w:val="none" w:sz="0" w:space="0" w:color="auto"/>
        <w:left w:val="none" w:sz="0" w:space="0" w:color="auto"/>
        <w:bottom w:val="none" w:sz="0" w:space="0" w:color="auto"/>
        <w:right w:val="none" w:sz="0" w:space="0" w:color="auto"/>
      </w:divBdr>
    </w:div>
    <w:div w:id="866330336">
      <w:bodyDiv w:val="1"/>
      <w:marLeft w:val="0"/>
      <w:marRight w:val="0"/>
      <w:marTop w:val="0"/>
      <w:marBottom w:val="0"/>
      <w:divBdr>
        <w:top w:val="none" w:sz="0" w:space="0" w:color="auto"/>
        <w:left w:val="none" w:sz="0" w:space="0" w:color="auto"/>
        <w:bottom w:val="none" w:sz="0" w:space="0" w:color="auto"/>
        <w:right w:val="none" w:sz="0" w:space="0" w:color="auto"/>
      </w:divBdr>
    </w:div>
    <w:div w:id="866337834">
      <w:bodyDiv w:val="1"/>
      <w:marLeft w:val="0"/>
      <w:marRight w:val="0"/>
      <w:marTop w:val="0"/>
      <w:marBottom w:val="0"/>
      <w:divBdr>
        <w:top w:val="none" w:sz="0" w:space="0" w:color="auto"/>
        <w:left w:val="none" w:sz="0" w:space="0" w:color="auto"/>
        <w:bottom w:val="none" w:sz="0" w:space="0" w:color="auto"/>
        <w:right w:val="none" w:sz="0" w:space="0" w:color="auto"/>
      </w:divBdr>
    </w:div>
    <w:div w:id="932973620">
      <w:bodyDiv w:val="1"/>
      <w:marLeft w:val="0"/>
      <w:marRight w:val="0"/>
      <w:marTop w:val="0"/>
      <w:marBottom w:val="0"/>
      <w:divBdr>
        <w:top w:val="none" w:sz="0" w:space="0" w:color="auto"/>
        <w:left w:val="none" w:sz="0" w:space="0" w:color="auto"/>
        <w:bottom w:val="none" w:sz="0" w:space="0" w:color="auto"/>
        <w:right w:val="none" w:sz="0" w:space="0" w:color="auto"/>
      </w:divBdr>
    </w:div>
    <w:div w:id="949436791">
      <w:bodyDiv w:val="1"/>
      <w:marLeft w:val="0"/>
      <w:marRight w:val="0"/>
      <w:marTop w:val="0"/>
      <w:marBottom w:val="0"/>
      <w:divBdr>
        <w:top w:val="none" w:sz="0" w:space="0" w:color="auto"/>
        <w:left w:val="none" w:sz="0" w:space="0" w:color="auto"/>
        <w:bottom w:val="none" w:sz="0" w:space="0" w:color="auto"/>
        <w:right w:val="none" w:sz="0" w:space="0" w:color="auto"/>
      </w:divBdr>
    </w:div>
    <w:div w:id="1012486542">
      <w:bodyDiv w:val="1"/>
      <w:marLeft w:val="0"/>
      <w:marRight w:val="0"/>
      <w:marTop w:val="0"/>
      <w:marBottom w:val="0"/>
      <w:divBdr>
        <w:top w:val="none" w:sz="0" w:space="0" w:color="auto"/>
        <w:left w:val="none" w:sz="0" w:space="0" w:color="auto"/>
        <w:bottom w:val="none" w:sz="0" w:space="0" w:color="auto"/>
        <w:right w:val="none" w:sz="0" w:space="0" w:color="auto"/>
      </w:divBdr>
    </w:div>
    <w:div w:id="1078938653">
      <w:bodyDiv w:val="1"/>
      <w:marLeft w:val="0"/>
      <w:marRight w:val="0"/>
      <w:marTop w:val="0"/>
      <w:marBottom w:val="0"/>
      <w:divBdr>
        <w:top w:val="none" w:sz="0" w:space="0" w:color="auto"/>
        <w:left w:val="none" w:sz="0" w:space="0" w:color="auto"/>
        <w:bottom w:val="none" w:sz="0" w:space="0" w:color="auto"/>
        <w:right w:val="none" w:sz="0" w:space="0" w:color="auto"/>
      </w:divBdr>
    </w:div>
    <w:div w:id="1091505847">
      <w:bodyDiv w:val="1"/>
      <w:marLeft w:val="0"/>
      <w:marRight w:val="0"/>
      <w:marTop w:val="0"/>
      <w:marBottom w:val="0"/>
      <w:divBdr>
        <w:top w:val="none" w:sz="0" w:space="0" w:color="auto"/>
        <w:left w:val="none" w:sz="0" w:space="0" w:color="auto"/>
        <w:bottom w:val="none" w:sz="0" w:space="0" w:color="auto"/>
        <w:right w:val="none" w:sz="0" w:space="0" w:color="auto"/>
      </w:divBdr>
    </w:div>
    <w:div w:id="1140343249">
      <w:bodyDiv w:val="1"/>
      <w:marLeft w:val="0"/>
      <w:marRight w:val="0"/>
      <w:marTop w:val="0"/>
      <w:marBottom w:val="0"/>
      <w:divBdr>
        <w:top w:val="none" w:sz="0" w:space="0" w:color="auto"/>
        <w:left w:val="none" w:sz="0" w:space="0" w:color="auto"/>
        <w:bottom w:val="none" w:sz="0" w:space="0" w:color="auto"/>
        <w:right w:val="none" w:sz="0" w:space="0" w:color="auto"/>
      </w:divBdr>
    </w:div>
    <w:div w:id="1153790208">
      <w:bodyDiv w:val="1"/>
      <w:marLeft w:val="0"/>
      <w:marRight w:val="0"/>
      <w:marTop w:val="0"/>
      <w:marBottom w:val="0"/>
      <w:divBdr>
        <w:top w:val="none" w:sz="0" w:space="0" w:color="auto"/>
        <w:left w:val="none" w:sz="0" w:space="0" w:color="auto"/>
        <w:bottom w:val="none" w:sz="0" w:space="0" w:color="auto"/>
        <w:right w:val="none" w:sz="0" w:space="0" w:color="auto"/>
      </w:divBdr>
    </w:div>
    <w:div w:id="1204094092">
      <w:bodyDiv w:val="1"/>
      <w:marLeft w:val="0"/>
      <w:marRight w:val="0"/>
      <w:marTop w:val="0"/>
      <w:marBottom w:val="0"/>
      <w:divBdr>
        <w:top w:val="none" w:sz="0" w:space="0" w:color="auto"/>
        <w:left w:val="none" w:sz="0" w:space="0" w:color="auto"/>
        <w:bottom w:val="none" w:sz="0" w:space="0" w:color="auto"/>
        <w:right w:val="none" w:sz="0" w:space="0" w:color="auto"/>
      </w:divBdr>
      <w:divsChild>
        <w:div w:id="1435440074">
          <w:marLeft w:val="0"/>
          <w:marRight w:val="0"/>
          <w:marTop w:val="0"/>
          <w:marBottom w:val="0"/>
          <w:divBdr>
            <w:top w:val="none" w:sz="0" w:space="0" w:color="auto"/>
            <w:left w:val="none" w:sz="0" w:space="0" w:color="auto"/>
            <w:bottom w:val="none" w:sz="0" w:space="0" w:color="auto"/>
            <w:right w:val="none" w:sz="0" w:space="0" w:color="auto"/>
          </w:divBdr>
          <w:divsChild>
            <w:div w:id="208500169">
              <w:marLeft w:val="0"/>
              <w:marRight w:val="0"/>
              <w:marTop w:val="0"/>
              <w:marBottom w:val="0"/>
              <w:divBdr>
                <w:top w:val="none" w:sz="0" w:space="0" w:color="auto"/>
                <w:left w:val="none" w:sz="0" w:space="0" w:color="auto"/>
                <w:bottom w:val="none" w:sz="0" w:space="0" w:color="auto"/>
                <w:right w:val="none" w:sz="0" w:space="0" w:color="auto"/>
              </w:divBdr>
              <w:divsChild>
                <w:div w:id="112322961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05827113">
      <w:bodyDiv w:val="1"/>
      <w:marLeft w:val="0"/>
      <w:marRight w:val="0"/>
      <w:marTop w:val="0"/>
      <w:marBottom w:val="0"/>
      <w:divBdr>
        <w:top w:val="none" w:sz="0" w:space="0" w:color="auto"/>
        <w:left w:val="none" w:sz="0" w:space="0" w:color="auto"/>
        <w:bottom w:val="none" w:sz="0" w:space="0" w:color="auto"/>
        <w:right w:val="none" w:sz="0" w:space="0" w:color="auto"/>
      </w:divBdr>
    </w:div>
    <w:div w:id="1232229826">
      <w:bodyDiv w:val="1"/>
      <w:marLeft w:val="0"/>
      <w:marRight w:val="0"/>
      <w:marTop w:val="0"/>
      <w:marBottom w:val="0"/>
      <w:divBdr>
        <w:top w:val="none" w:sz="0" w:space="0" w:color="auto"/>
        <w:left w:val="none" w:sz="0" w:space="0" w:color="auto"/>
        <w:bottom w:val="none" w:sz="0" w:space="0" w:color="auto"/>
        <w:right w:val="none" w:sz="0" w:space="0" w:color="auto"/>
      </w:divBdr>
    </w:div>
    <w:div w:id="1243492770">
      <w:bodyDiv w:val="1"/>
      <w:marLeft w:val="0"/>
      <w:marRight w:val="0"/>
      <w:marTop w:val="0"/>
      <w:marBottom w:val="0"/>
      <w:divBdr>
        <w:top w:val="none" w:sz="0" w:space="0" w:color="auto"/>
        <w:left w:val="none" w:sz="0" w:space="0" w:color="auto"/>
        <w:bottom w:val="none" w:sz="0" w:space="0" w:color="auto"/>
        <w:right w:val="none" w:sz="0" w:space="0" w:color="auto"/>
      </w:divBdr>
    </w:div>
    <w:div w:id="1362972245">
      <w:bodyDiv w:val="1"/>
      <w:marLeft w:val="0"/>
      <w:marRight w:val="0"/>
      <w:marTop w:val="0"/>
      <w:marBottom w:val="0"/>
      <w:divBdr>
        <w:top w:val="none" w:sz="0" w:space="0" w:color="auto"/>
        <w:left w:val="none" w:sz="0" w:space="0" w:color="auto"/>
        <w:bottom w:val="none" w:sz="0" w:space="0" w:color="auto"/>
        <w:right w:val="none" w:sz="0" w:space="0" w:color="auto"/>
      </w:divBdr>
    </w:div>
    <w:div w:id="1407218783">
      <w:bodyDiv w:val="1"/>
      <w:marLeft w:val="0"/>
      <w:marRight w:val="0"/>
      <w:marTop w:val="0"/>
      <w:marBottom w:val="0"/>
      <w:divBdr>
        <w:top w:val="none" w:sz="0" w:space="0" w:color="auto"/>
        <w:left w:val="none" w:sz="0" w:space="0" w:color="auto"/>
        <w:bottom w:val="none" w:sz="0" w:space="0" w:color="auto"/>
        <w:right w:val="none" w:sz="0" w:space="0" w:color="auto"/>
      </w:divBdr>
    </w:div>
    <w:div w:id="1409695744">
      <w:bodyDiv w:val="1"/>
      <w:marLeft w:val="0"/>
      <w:marRight w:val="0"/>
      <w:marTop w:val="0"/>
      <w:marBottom w:val="0"/>
      <w:divBdr>
        <w:top w:val="none" w:sz="0" w:space="0" w:color="auto"/>
        <w:left w:val="none" w:sz="0" w:space="0" w:color="auto"/>
        <w:bottom w:val="none" w:sz="0" w:space="0" w:color="auto"/>
        <w:right w:val="none" w:sz="0" w:space="0" w:color="auto"/>
      </w:divBdr>
    </w:div>
    <w:div w:id="1481264987">
      <w:bodyDiv w:val="1"/>
      <w:marLeft w:val="0"/>
      <w:marRight w:val="0"/>
      <w:marTop w:val="0"/>
      <w:marBottom w:val="0"/>
      <w:divBdr>
        <w:top w:val="none" w:sz="0" w:space="0" w:color="auto"/>
        <w:left w:val="none" w:sz="0" w:space="0" w:color="auto"/>
        <w:bottom w:val="none" w:sz="0" w:space="0" w:color="auto"/>
        <w:right w:val="none" w:sz="0" w:space="0" w:color="auto"/>
      </w:divBdr>
    </w:div>
    <w:div w:id="1537499357">
      <w:bodyDiv w:val="1"/>
      <w:marLeft w:val="0"/>
      <w:marRight w:val="0"/>
      <w:marTop w:val="0"/>
      <w:marBottom w:val="0"/>
      <w:divBdr>
        <w:top w:val="none" w:sz="0" w:space="0" w:color="auto"/>
        <w:left w:val="none" w:sz="0" w:space="0" w:color="auto"/>
        <w:bottom w:val="none" w:sz="0" w:space="0" w:color="auto"/>
        <w:right w:val="none" w:sz="0" w:space="0" w:color="auto"/>
      </w:divBdr>
    </w:div>
    <w:div w:id="1594901945">
      <w:bodyDiv w:val="1"/>
      <w:marLeft w:val="0"/>
      <w:marRight w:val="0"/>
      <w:marTop w:val="0"/>
      <w:marBottom w:val="0"/>
      <w:divBdr>
        <w:top w:val="none" w:sz="0" w:space="0" w:color="auto"/>
        <w:left w:val="none" w:sz="0" w:space="0" w:color="auto"/>
        <w:bottom w:val="none" w:sz="0" w:space="0" w:color="auto"/>
        <w:right w:val="none" w:sz="0" w:space="0" w:color="auto"/>
      </w:divBdr>
    </w:div>
    <w:div w:id="1598899900">
      <w:bodyDiv w:val="1"/>
      <w:marLeft w:val="0"/>
      <w:marRight w:val="0"/>
      <w:marTop w:val="0"/>
      <w:marBottom w:val="0"/>
      <w:divBdr>
        <w:top w:val="none" w:sz="0" w:space="0" w:color="auto"/>
        <w:left w:val="none" w:sz="0" w:space="0" w:color="auto"/>
        <w:bottom w:val="none" w:sz="0" w:space="0" w:color="auto"/>
        <w:right w:val="none" w:sz="0" w:space="0" w:color="auto"/>
      </w:divBdr>
    </w:div>
    <w:div w:id="1656035495">
      <w:bodyDiv w:val="1"/>
      <w:marLeft w:val="0"/>
      <w:marRight w:val="0"/>
      <w:marTop w:val="0"/>
      <w:marBottom w:val="0"/>
      <w:divBdr>
        <w:top w:val="none" w:sz="0" w:space="0" w:color="auto"/>
        <w:left w:val="none" w:sz="0" w:space="0" w:color="auto"/>
        <w:bottom w:val="none" w:sz="0" w:space="0" w:color="auto"/>
        <w:right w:val="none" w:sz="0" w:space="0" w:color="auto"/>
      </w:divBdr>
    </w:div>
    <w:div w:id="1701659688">
      <w:bodyDiv w:val="1"/>
      <w:marLeft w:val="0"/>
      <w:marRight w:val="0"/>
      <w:marTop w:val="0"/>
      <w:marBottom w:val="0"/>
      <w:divBdr>
        <w:top w:val="none" w:sz="0" w:space="0" w:color="auto"/>
        <w:left w:val="none" w:sz="0" w:space="0" w:color="auto"/>
        <w:bottom w:val="none" w:sz="0" w:space="0" w:color="auto"/>
        <w:right w:val="none" w:sz="0" w:space="0" w:color="auto"/>
      </w:divBdr>
    </w:div>
    <w:div w:id="1789736628">
      <w:bodyDiv w:val="1"/>
      <w:marLeft w:val="0"/>
      <w:marRight w:val="0"/>
      <w:marTop w:val="0"/>
      <w:marBottom w:val="0"/>
      <w:divBdr>
        <w:top w:val="none" w:sz="0" w:space="0" w:color="auto"/>
        <w:left w:val="none" w:sz="0" w:space="0" w:color="auto"/>
        <w:bottom w:val="none" w:sz="0" w:space="0" w:color="auto"/>
        <w:right w:val="none" w:sz="0" w:space="0" w:color="auto"/>
      </w:divBdr>
    </w:div>
    <w:div w:id="1882551541">
      <w:bodyDiv w:val="1"/>
      <w:marLeft w:val="0"/>
      <w:marRight w:val="0"/>
      <w:marTop w:val="0"/>
      <w:marBottom w:val="0"/>
      <w:divBdr>
        <w:top w:val="none" w:sz="0" w:space="0" w:color="auto"/>
        <w:left w:val="none" w:sz="0" w:space="0" w:color="auto"/>
        <w:bottom w:val="none" w:sz="0" w:space="0" w:color="auto"/>
        <w:right w:val="none" w:sz="0" w:space="0" w:color="auto"/>
      </w:divBdr>
    </w:div>
    <w:div w:id="1893226097">
      <w:bodyDiv w:val="1"/>
      <w:marLeft w:val="0"/>
      <w:marRight w:val="0"/>
      <w:marTop w:val="0"/>
      <w:marBottom w:val="0"/>
      <w:divBdr>
        <w:top w:val="none" w:sz="0" w:space="0" w:color="auto"/>
        <w:left w:val="none" w:sz="0" w:space="0" w:color="auto"/>
        <w:bottom w:val="none" w:sz="0" w:space="0" w:color="auto"/>
        <w:right w:val="none" w:sz="0" w:space="0" w:color="auto"/>
      </w:divBdr>
    </w:div>
    <w:div w:id="1943997878">
      <w:bodyDiv w:val="1"/>
      <w:marLeft w:val="0"/>
      <w:marRight w:val="0"/>
      <w:marTop w:val="0"/>
      <w:marBottom w:val="0"/>
      <w:divBdr>
        <w:top w:val="none" w:sz="0" w:space="0" w:color="auto"/>
        <w:left w:val="none" w:sz="0" w:space="0" w:color="auto"/>
        <w:bottom w:val="none" w:sz="0" w:space="0" w:color="auto"/>
        <w:right w:val="none" w:sz="0" w:space="0" w:color="auto"/>
      </w:divBdr>
    </w:div>
    <w:div w:id="1964118730">
      <w:bodyDiv w:val="1"/>
      <w:marLeft w:val="0"/>
      <w:marRight w:val="0"/>
      <w:marTop w:val="0"/>
      <w:marBottom w:val="0"/>
      <w:divBdr>
        <w:top w:val="none" w:sz="0" w:space="0" w:color="auto"/>
        <w:left w:val="none" w:sz="0" w:space="0" w:color="auto"/>
        <w:bottom w:val="none" w:sz="0" w:space="0" w:color="auto"/>
        <w:right w:val="none" w:sz="0" w:space="0" w:color="auto"/>
      </w:divBdr>
    </w:div>
    <w:div w:id="1976641708">
      <w:bodyDiv w:val="1"/>
      <w:marLeft w:val="0"/>
      <w:marRight w:val="0"/>
      <w:marTop w:val="0"/>
      <w:marBottom w:val="0"/>
      <w:divBdr>
        <w:top w:val="none" w:sz="0" w:space="0" w:color="auto"/>
        <w:left w:val="none" w:sz="0" w:space="0" w:color="auto"/>
        <w:bottom w:val="none" w:sz="0" w:space="0" w:color="auto"/>
        <w:right w:val="none" w:sz="0" w:space="0" w:color="auto"/>
      </w:divBdr>
    </w:div>
    <w:div w:id="1977838093">
      <w:bodyDiv w:val="1"/>
      <w:marLeft w:val="0"/>
      <w:marRight w:val="0"/>
      <w:marTop w:val="0"/>
      <w:marBottom w:val="0"/>
      <w:divBdr>
        <w:top w:val="none" w:sz="0" w:space="0" w:color="auto"/>
        <w:left w:val="none" w:sz="0" w:space="0" w:color="auto"/>
        <w:bottom w:val="none" w:sz="0" w:space="0" w:color="auto"/>
        <w:right w:val="none" w:sz="0" w:space="0" w:color="auto"/>
      </w:divBdr>
    </w:div>
    <w:div w:id="1979141979">
      <w:bodyDiv w:val="1"/>
      <w:marLeft w:val="0"/>
      <w:marRight w:val="0"/>
      <w:marTop w:val="0"/>
      <w:marBottom w:val="0"/>
      <w:divBdr>
        <w:top w:val="none" w:sz="0" w:space="0" w:color="auto"/>
        <w:left w:val="none" w:sz="0" w:space="0" w:color="auto"/>
        <w:bottom w:val="none" w:sz="0" w:space="0" w:color="auto"/>
        <w:right w:val="none" w:sz="0" w:space="0" w:color="auto"/>
      </w:divBdr>
    </w:div>
    <w:div w:id="2026516649">
      <w:bodyDiv w:val="1"/>
      <w:marLeft w:val="0"/>
      <w:marRight w:val="0"/>
      <w:marTop w:val="0"/>
      <w:marBottom w:val="0"/>
      <w:divBdr>
        <w:top w:val="none" w:sz="0" w:space="0" w:color="auto"/>
        <w:left w:val="none" w:sz="0" w:space="0" w:color="auto"/>
        <w:bottom w:val="none" w:sz="0" w:space="0" w:color="auto"/>
        <w:right w:val="none" w:sz="0" w:space="0" w:color="auto"/>
      </w:divBdr>
    </w:div>
    <w:div w:id="2030570251">
      <w:bodyDiv w:val="1"/>
      <w:marLeft w:val="0"/>
      <w:marRight w:val="0"/>
      <w:marTop w:val="0"/>
      <w:marBottom w:val="0"/>
      <w:divBdr>
        <w:top w:val="none" w:sz="0" w:space="0" w:color="auto"/>
        <w:left w:val="none" w:sz="0" w:space="0" w:color="auto"/>
        <w:bottom w:val="none" w:sz="0" w:space="0" w:color="auto"/>
        <w:right w:val="none" w:sz="0" w:space="0" w:color="auto"/>
      </w:divBdr>
    </w:div>
    <w:div w:id="2040424225">
      <w:bodyDiv w:val="1"/>
      <w:marLeft w:val="0"/>
      <w:marRight w:val="0"/>
      <w:marTop w:val="0"/>
      <w:marBottom w:val="0"/>
      <w:divBdr>
        <w:top w:val="none" w:sz="0" w:space="0" w:color="auto"/>
        <w:left w:val="none" w:sz="0" w:space="0" w:color="auto"/>
        <w:bottom w:val="none" w:sz="0" w:space="0" w:color="auto"/>
        <w:right w:val="none" w:sz="0" w:space="0" w:color="auto"/>
      </w:divBdr>
    </w:div>
    <w:div w:id="2050109629">
      <w:bodyDiv w:val="1"/>
      <w:marLeft w:val="0"/>
      <w:marRight w:val="0"/>
      <w:marTop w:val="0"/>
      <w:marBottom w:val="0"/>
      <w:divBdr>
        <w:top w:val="none" w:sz="0" w:space="0" w:color="auto"/>
        <w:left w:val="none" w:sz="0" w:space="0" w:color="auto"/>
        <w:bottom w:val="none" w:sz="0" w:space="0" w:color="auto"/>
        <w:right w:val="none" w:sz="0" w:space="0" w:color="auto"/>
      </w:divBdr>
    </w:div>
    <w:div w:id="211971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paaccred@apa.org" TargetMode="External"/><Relationship Id="rId18" Type="http://schemas.openxmlformats.org/officeDocument/2006/relationships/image" Target="media/image6.png"/><Relationship Id="rId26" Type="http://schemas.openxmlformats.org/officeDocument/2006/relationships/hyperlink" Target="https://www.cdc.gov/vaccines/adults/rec-vac/hcw.html" TargetMode="External"/><Relationship Id="rId39" Type="http://schemas.openxmlformats.org/officeDocument/2006/relationships/hyperlink" Target="https://www1.maine.gov/governor/mills/official_documents/proclamations/2022-06-native-american-veterans-day-june-21st" TargetMode="External"/><Relationship Id="rId21" Type="http://schemas.openxmlformats.org/officeDocument/2006/relationships/hyperlink" Target="https://www.sss.gov" TargetMode="External"/><Relationship Id="rId34" Type="http://schemas.openxmlformats.org/officeDocument/2006/relationships/image" Target="media/image10.png"/><Relationship Id="rId42" Type="http://schemas.openxmlformats.org/officeDocument/2006/relationships/hyperlink" Target="https://www.va.gov/LMR/docs/Agreements/AFGE/Master_Agreement_between_DVA_and_AFGE-fin_March_2011.pdf" TargetMode="External"/><Relationship Id="rId47" Type="http://schemas.openxmlformats.org/officeDocument/2006/relationships/image" Target="media/image14.png"/><Relationship Id="rId50" Type="http://schemas.openxmlformats.org/officeDocument/2006/relationships/hyperlink" Target="https://www.discovernewengland.org/about-new-england/new-england-states/maine" TargetMode="External"/><Relationship Id="rId55" Type="http://schemas.openxmlformats.org/officeDocument/2006/relationships/hyperlink" Target="https://smartasset.com/mortgage/what-is-the-cost-of-living-in-maine" TargetMode="External"/><Relationship Id="rId63" Type="http://schemas.openxmlformats.org/officeDocument/2006/relationships/image" Target="media/image18.jpeg"/><Relationship Id="rId68"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va.gov/oaa/app-forms.as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pdb.hrsa.gov/" TargetMode="External"/><Relationship Id="rId32" Type="http://schemas.openxmlformats.org/officeDocument/2006/relationships/image" Target="media/image8.png"/><Relationship Id="rId37" Type="http://schemas.openxmlformats.org/officeDocument/2006/relationships/hyperlink" Target="http://www.appcn.org" TargetMode="External"/><Relationship Id="rId40" Type="http://schemas.openxmlformats.org/officeDocument/2006/relationships/image" Target="media/image11.jpg"/><Relationship Id="rId45" Type="http://schemas.openxmlformats.org/officeDocument/2006/relationships/image" Target="media/image13.jpeg"/><Relationship Id="rId53" Type="http://schemas.openxmlformats.org/officeDocument/2006/relationships/hyperlink" Target="https://www.upnest.com/1/post/cost-of-living-maine/" TargetMode="External"/><Relationship Id="rId58" Type="http://schemas.openxmlformats.org/officeDocument/2006/relationships/image" Target="media/image15.jpeg"/><Relationship Id="rId66"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dhs.gov/real-id" TargetMode="External"/><Relationship Id="rId28" Type="http://schemas.openxmlformats.org/officeDocument/2006/relationships/hyperlink" Target="http://www.archives.gov/federal-register/codification/executive-order/10450.html" TargetMode="External"/><Relationship Id="rId36" Type="http://schemas.openxmlformats.org/officeDocument/2006/relationships/hyperlink" Target="http://appcn.sitewrench.com/assets/1748/doctorate_verification_form.pdf" TargetMode="External"/><Relationship Id="rId49" Type="http://schemas.openxmlformats.org/officeDocument/2006/relationships/hyperlink" Target="http://www.visitmaine.com" TargetMode="External"/><Relationship Id="rId57" Type="http://schemas.openxmlformats.org/officeDocument/2006/relationships/hyperlink" Target="https://www.point2homes.com/US/Average-Rent/ME.html" TargetMode="External"/><Relationship Id="rId61" Type="http://schemas.openxmlformats.org/officeDocument/2006/relationships/image" Target="cid:34a9bd39-f438-4fc1-b3bb-7fc4272c0149@namprd09.prod.outlook.com"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va.gov/ORMDI/DiversityInclusion/Policies.asp" TargetMode="External"/><Relationship Id="rId44" Type="http://schemas.openxmlformats.org/officeDocument/2006/relationships/image" Target="cid:6e84c33c-3bfb-4d28-af6f-d1c6387b2524@namprd09.prod.outlook.com" TargetMode="External"/><Relationship Id="rId52" Type="http://schemas.openxmlformats.org/officeDocument/2006/relationships/hyperlink" Target="https://curlie.org/Regional/North_America/United_States/Maine" TargetMode="External"/><Relationship Id="rId60" Type="http://schemas.openxmlformats.org/officeDocument/2006/relationships/image" Target="media/image16.jpe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pa.org/ed/accreditation" TargetMode="External"/><Relationship Id="rId22" Type="http://schemas.openxmlformats.org/officeDocument/2006/relationships/hyperlink" Target="https://www.oit.va.gov/programs/piv/_media/docs/IDMatrix.pdf" TargetMode="External"/><Relationship Id="rId27" Type="http://schemas.openxmlformats.org/officeDocument/2006/relationships/hyperlink" Target="https://www.cdc.gov/tb/topic/testing/healthcareworkers.htm" TargetMode="External"/><Relationship Id="rId30" Type="http://schemas.openxmlformats.org/officeDocument/2006/relationships/hyperlink" Target="https://www.va.gov/OAA/onboarding/VHA_HPTsDrug-FreeWorkplaceOAA_HRA.pdf" TargetMode="External"/><Relationship Id="rId35" Type="http://schemas.openxmlformats.org/officeDocument/2006/relationships/hyperlink" Target="https://appicpostdoc.liaisoncas.com/applicant-ux/" TargetMode="External"/><Relationship Id="rId43" Type="http://schemas.openxmlformats.org/officeDocument/2006/relationships/image" Target="media/image12.jpeg"/><Relationship Id="rId48" Type="http://schemas.openxmlformats.org/officeDocument/2006/relationships/hyperlink" Target="https://gcc02.safelinks.protection.outlook.com/?url=https%3A%2F%2Fscholar.google.com%2Fcitations%3Fuser%3D1NXalGQAAAAJ%26hl%3Den%26oi%3Dao&amp;data=05%7C01%7C%7Ce40ba185642e498b2fc208db98714335%7Ce95f1b23abaf45ee821db7ab251ab3bf%7C0%7C0%7C638271384444130984%7CUnknown%7CTWFpbGZsb3d8eyJWIjoiMC4wLjAwMDAiLCJQIjoiV2luMzIiLCJBTiI6Ik1haWwiLCJXVCI6Mn0%3D%7C3000%7C%7C%7C&amp;sdata=O%2FemHxpehazPBblnpulmEZIMJwaybZxKEcW7Lwvs84M%3D&amp;reserved=0" TargetMode="External"/><Relationship Id="rId56" Type="http://schemas.openxmlformats.org/officeDocument/2006/relationships/hyperlink" Target="https://www.apartmentfinder.com/Maine?gclid=3a306d104fa519aeb30e0fd5c2b44128&amp;gclsrc=3p.ds&amp;frontdoor=msn&amp;msclkid=3a306d104fa519aeb30e0fd5c2b44128" TargetMode="External"/><Relationship Id="rId64" Type="http://schemas.openxmlformats.org/officeDocument/2006/relationships/image" Target="media/image19.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n.wikipedia.org/wiki/Maine"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exclusions.oig.hhs.gov/" TargetMode="External"/><Relationship Id="rId33" Type="http://schemas.openxmlformats.org/officeDocument/2006/relationships/image" Target="media/image9.png"/><Relationship Id="rId38" Type="http://schemas.openxmlformats.org/officeDocument/2006/relationships/hyperlink" Target="http://www.natmatch.com/appcnmat" TargetMode="External"/><Relationship Id="rId46" Type="http://schemas.openxmlformats.org/officeDocument/2006/relationships/image" Target="cid:4bfa667a-6d9c-49a5-8ec7-7a05f52de7e4@namprd09.prod.outlook.com" TargetMode="External"/><Relationship Id="rId59" Type="http://schemas.openxmlformats.org/officeDocument/2006/relationships/image" Target="cid:408b2acc-0d1e-4c7c-8913-baacea882cad@namprd09.prod.outlook.com" TargetMode="External"/><Relationship Id="rId67" Type="http://schemas.openxmlformats.org/officeDocument/2006/relationships/header" Target="header1.xml"/><Relationship Id="rId20" Type="http://schemas.openxmlformats.org/officeDocument/2006/relationships/hyperlink" Target="https://www.va.gov/oaa/hpt-eligibility.asp" TargetMode="External"/><Relationship Id="rId41" Type="http://schemas.openxmlformats.org/officeDocument/2006/relationships/hyperlink" Target="https://www.va.gov/LMR/docs/Agreements/AFGE/Master_Agreement_between_DVA_and_AFGE-fin_March_2011.pdf" TargetMode="External"/><Relationship Id="rId54" Type="http://schemas.openxmlformats.org/officeDocument/2006/relationships/hyperlink" Target="https://www.apartmentlist.com/renter-life/cost-of-living-in-maine" TargetMode="External"/><Relationship Id="rId62" Type="http://schemas.openxmlformats.org/officeDocument/2006/relationships/image" Target="media/image17.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6FE25AE0610A44A9B509818E463E66" ma:contentTypeVersion="3" ma:contentTypeDescription="Create a new document." ma:contentTypeScope="" ma:versionID="0896d7502cb6393c8d1beb6c0d68fcb0">
  <xsd:schema xmlns:xsd="http://www.w3.org/2001/XMLSchema" xmlns:xs="http://www.w3.org/2001/XMLSchema" xmlns:p="http://schemas.microsoft.com/office/2006/metadata/properties" xmlns:ns2="27599023-bcd7-4cab-a277-552132808a3f" targetNamespace="http://schemas.microsoft.com/office/2006/metadata/properties" ma:root="true" ma:fieldsID="3549ff6d4d15c7230e4667aa99a1e17d" ns2:_="">
    <xsd:import namespace="27599023-bcd7-4cab-a277-552132808a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599023-bcd7-4cab-a277-552132808a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D5E5A-D522-4CE7-A921-C6CAD5000820}">
  <ds:schemaRefs>
    <ds:schemaRef ds:uri="http://schemas.microsoft.com/sharepoint/v3/contenttype/forms"/>
  </ds:schemaRefs>
</ds:datastoreItem>
</file>

<file path=customXml/itemProps2.xml><?xml version="1.0" encoding="utf-8"?>
<ds:datastoreItem xmlns:ds="http://schemas.openxmlformats.org/officeDocument/2006/customXml" ds:itemID="{0147DB4A-8537-4649-BC3B-061D8440C610}">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terms/"/>
    <ds:schemaRef ds:uri="27599023-bcd7-4cab-a277-552132808a3f"/>
    <ds:schemaRef ds:uri="http://purl.org/dc/dcmitype/"/>
  </ds:schemaRefs>
</ds:datastoreItem>
</file>

<file path=customXml/itemProps3.xml><?xml version="1.0" encoding="utf-8"?>
<ds:datastoreItem xmlns:ds="http://schemas.openxmlformats.org/officeDocument/2006/customXml" ds:itemID="{C5FB155C-DDFD-4D4F-8A7D-9131F996B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599023-bcd7-4cab-a277-552132808a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56279E-78D3-44DC-95AA-15A8732CE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2581</TotalTime>
  <Pages>30</Pages>
  <Words>14444</Words>
  <Characters>100826</Characters>
  <Application>Microsoft Office Word</Application>
  <DocSecurity>0</DocSecurity>
  <Lines>840</Lines>
  <Paragraphs>230</Paragraphs>
  <ScaleCrop>false</ScaleCrop>
  <HeadingPairs>
    <vt:vector size="2" baseType="variant">
      <vt:variant>
        <vt:lpstr>Title</vt:lpstr>
      </vt:variant>
      <vt:variant>
        <vt:i4>1</vt:i4>
      </vt:variant>
    </vt:vector>
  </HeadingPairs>
  <TitlesOfParts>
    <vt:vector size="1" baseType="lpstr">
      <vt:lpstr>Memphis VA Medical Center Psychology Fellowship  - U.S. Department of Veterans Affairs</vt:lpstr>
    </vt:vector>
  </TitlesOfParts>
  <Manager>Veterans Health Administration</Manager>
  <Company>U.S. Department of Veterans Affairs</Company>
  <LinksUpToDate>false</LinksUpToDate>
  <CharactersWithSpaces>115040</CharactersWithSpaces>
  <SharedDoc>false</SharedDoc>
  <HLinks>
    <vt:vector size="54" baseType="variant">
      <vt:variant>
        <vt:i4>3735675</vt:i4>
      </vt:variant>
      <vt:variant>
        <vt:i4>24</vt:i4>
      </vt:variant>
      <vt:variant>
        <vt:i4>0</vt:i4>
      </vt:variant>
      <vt:variant>
        <vt:i4>5</vt:i4>
      </vt:variant>
      <vt:variant>
        <vt:lpwstr>http://www.maine.va.gov/psychtrain/</vt:lpwstr>
      </vt:variant>
      <vt:variant>
        <vt:lpwstr/>
      </vt:variant>
      <vt:variant>
        <vt:i4>3866687</vt:i4>
      </vt:variant>
      <vt:variant>
        <vt:i4>21</vt:i4>
      </vt:variant>
      <vt:variant>
        <vt:i4>0</vt:i4>
      </vt:variant>
      <vt:variant>
        <vt:i4>5</vt:i4>
      </vt:variant>
      <vt:variant>
        <vt:lpwstr>http://www.visitmaine.com/</vt:lpwstr>
      </vt:variant>
      <vt:variant>
        <vt:lpwstr/>
      </vt:variant>
      <vt:variant>
        <vt:i4>5701712</vt:i4>
      </vt:variant>
      <vt:variant>
        <vt:i4>18</vt:i4>
      </vt:variant>
      <vt:variant>
        <vt:i4>0</vt:i4>
      </vt:variant>
      <vt:variant>
        <vt:i4>5</vt:i4>
      </vt:variant>
      <vt:variant>
        <vt:lpwstr>http://www.natmatch.com/appcnmat</vt:lpwstr>
      </vt:variant>
      <vt:variant>
        <vt:lpwstr/>
      </vt:variant>
      <vt:variant>
        <vt:i4>6029343</vt:i4>
      </vt:variant>
      <vt:variant>
        <vt:i4>15</vt:i4>
      </vt:variant>
      <vt:variant>
        <vt:i4>0</vt:i4>
      </vt:variant>
      <vt:variant>
        <vt:i4>5</vt:i4>
      </vt:variant>
      <vt:variant>
        <vt:lpwstr>http://www.appcn.org/</vt:lpwstr>
      </vt:variant>
      <vt:variant>
        <vt:lpwstr/>
      </vt:variant>
      <vt:variant>
        <vt:i4>1966180</vt:i4>
      </vt:variant>
      <vt:variant>
        <vt:i4>12</vt:i4>
      </vt:variant>
      <vt:variant>
        <vt:i4>0</vt:i4>
      </vt:variant>
      <vt:variant>
        <vt:i4>5</vt:i4>
      </vt:variant>
      <vt:variant>
        <vt:lpwstr>mailto:joshua.caron@va.gov</vt:lpwstr>
      </vt:variant>
      <vt:variant>
        <vt:lpwstr/>
      </vt:variant>
      <vt:variant>
        <vt:i4>1835103</vt:i4>
      </vt:variant>
      <vt:variant>
        <vt:i4>9</vt:i4>
      </vt:variant>
      <vt:variant>
        <vt:i4>0</vt:i4>
      </vt:variant>
      <vt:variant>
        <vt:i4>5</vt:i4>
      </vt:variant>
      <vt:variant>
        <vt:lpwstr>http://appcn.sitewrench.com/assets/1748/doctorate_verification_form.pdf</vt:lpwstr>
      </vt:variant>
      <vt:variant>
        <vt:lpwstr/>
      </vt:variant>
      <vt:variant>
        <vt:i4>1966180</vt:i4>
      </vt:variant>
      <vt:variant>
        <vt:i4>6</vt:i4>
      </vt:variant>
      <vt:variant>
        <vt:i4>0</vt:i4>
      </vt:variant>
      <vt:variant>
        <vt:i4>5</vt:i4>
      </vt:variant>
      <vt:variant>
        <vt:lpwstr>mailto:joshua.caron@va.gov</vt:lpwstr>
      </vt:variant>
      <vt:variant>
        <vt:lpwstr/>
      </vt:variant>
      <vt:variant>
        <vt:i4>7536689</vt:i4>
      </vt:variant>
      <vt:variant>
        <vt:i4>3</vt:i4>
      </vt:variant>
      <vt:variant>
        <vt:i4>0</vt:i4>
      </vt:variant>
      <vt:variant>
        <vt:i4>5</vt:i4>
      </vt:variant>
      <vt:variant>
        <vt:lpwstr>http://www.apa.org/ed/accreditation</vt:lpwstr>
      </vt:variant>
      <vt:variant>
        <vt:lpwstr/>
      </vt:variant>
      <vt:variant>
        <vt:i4>2031665</vt:i4>
      </vt:variant>
      <vt:variant>
        <vt:i4>0</vt:i4>
      </vt:variant>
      <vt:variant>
        <vt:i4>0</vt:i4>
      </vt:variant>
      <vt:variant>
        <vt:i4>5</vt:i4>
      </vt:variant>
      <vt:variant>
        <vt:lpwstr>mailto:apaaccred@apa.org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Memphis VA Medical Center Psychology Fellowship  - U.S. Department of Veterans Affairs</dc:title>
  <dc:subject>Psychology Fellowship  Memphis VA Medical Center</dc:subject>
  <dc:creator>U.S. Department of Veterans Affairs - Veterans Health Administration -  Memphis VA Medical Center Psychology Director of Training</dc:creator>
  <cp:keywords>fellowship, psychology fellowship, psychology postdoc</cp:keywords>
  <cp:lastModifiedBy>Barczyk, Jonathan T. (he/him/his)</cp:lastModifiedBy>
  <cp:revision>238</cp:revision>
  <cp:lastPrinted>2019-10-24T16:54:00Z</cp:lastPrinted>
  <dcterms:created xsi:type="dcterms:W3CDTF">2022-09-13T20:58:00Z</dcterms:created>
  <dcterms:modified xsi:type="dcterms:W3CDTF">2023-09-22T19:40:00Z</dcterms:modified>
  <cp:category>health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general information</vt:lpwstr>
  </property>
  <property fmtid="{D5CDD505-2E9C-101B-9397-08002B2CF9AE}" pid="3" name="robots">
    <vt:lpwstr>index,nofollow</vt:lpwstr>
  </property>
  <property fmtid="{D5CDD505-2E9C-101B-9397-08002B2CF9AE}" pid="4" name="Datecreated">
    <vt:lpwstr>200810</vt:lpwstr>
  </property>
  <property fmtid="{D5CDD505-2E9C-101B-9397-08002B2CF9AE}" pid="5" name="datereviewed">
    <vt:lpwstr>20111110</vt:lpwstr>
  </property>
  <property fmtid="{D5CDD505-2E9C-101B-9397-08002B2CF9AE}" pid="6" name="description">
    <vt:lpwstr>Psychology Fellowship  Memphis VA Medical Center</vt:lpwstr>
  </property>
  <property fmtid="{D5CDD505-2E9C-101B-9397-08002B2CF9AE}" pid="7" name="creator">
    <vt:lpwstr>U.S. Department of Veterans Affairs - Veterans Health Administration -  Memphis VA Medical Center Psychology Director of Training</vt:lpwstr>
  </property>
  <property fmtid="{D5CDD505-2E9C-101B-9397-08002B2CF9AE}" pid="8" name="language">
    <vt:lpwstr>en</vt:lpwstr>
  </property>
  <property fmtid="{D5CDD505-2E9C-101B-9397-08002B2CF9AE}" pid="9" name="DateRevised">
    <vt:lpwstr>20130102</vt:lpwstr>
  </property>
  <property fmtid="{D5CDD505-2E9C-101B-9397-08002B2CF9AE}" pid="10" name="ContentTypeId">
    <vt:lpwstr>0x0101007B6FE25AE0610A44A9B509818E463E66</vt:lpwstr>
  </property>
</Properties>
</file>