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32F" w14:textId="0AA0359A" w:rsidR="00940FC2" w:rsidRPr="00902CF9" w:rsidRDefault="00940FC2" w:rsidP="00940FC2">
      <w:pPr>
        <w:spacing w:after="0" w:line="240" w:lineRule="auto"/>
        <w:jc w:val="right"/>
        <w:rPr>
          <w:rFonts w:ascii="Times New Roman" w:hAnsi="Times New Roman"/>
          <w:b/>
          <w:noProof/>
          <w:color w:val="003F72"/>
        </w:rPr>
      </w:pPr>
      <w:r w:rsidRPr="00902CF9">
        <w:rPr>
          <w:rFonts w:ascii="Times New Roman" w:hAnsi="Times New Roman"/>
          <w:noProof/>
        </w:rPr>
        <w:drawing>
          <wp:anchor distT="0" distB="0" distL="114300" distR="114300" simplePos="0" relativeHeight="251659264" behindDoc="0" locked="0" layoutInCell="1" allowOverlap="1" wp14:anchorId="44283726" wp14:editId="336C929C">
            <wp:simplePos x="0" y="0"/>
            <wp:positionH relativeFrom="column">
              <wp:posOffset>-123825</wp:posOffset>
            </wp:positionH>
            <wp:positionV relativeFrom="paragraph">
              <wp:posOffset>0</wp:posOffset>
            </wp:positionV>
            <wp:extent cx="2600325" cy="714375"/>
            <wp:effectExtent l="0" t="0" r="9525"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CF9">
        <w:rPr>
          <w:rFonts w:ascii="Times New Roman" w:hAnsi="Times New Roman"/>
          <w:b/>
          <w:noProof/>
          <w:color w:val="003F72"/>
        </w:rPr>
        <w:t xml:space="preserve">Clinical Psychology </w:t>
      </w:r>
      <w:r>
        <w:rPr>
          <w:rFonts w:ascii="Times New Roman" w:hAnsi="Times New Roman"/>
          <w:b/>
          <w:noProof/>
          <w:color w:val="003F72"/>
        </w:rPr>
        <w:t>Internship at</w:t>
      </w:r>
    </w:p>
    <w:p w14:paraId="18DDB2D8" w14:textId="1B96F07D" w:rsidR="00940FC2" w:rsidRDefault="00940FC2" w:rsidP="00940FC2">
      <w:pPr>
        <w:spacing w:after="0" w:line="240" w:lineRule="auto"/>
        <w:jc w:val="right"/>
        <w:rPr>
          <w:rFonts w:ascii="Times New Roman" w:hAnsi="Times New Roman"/>
          <w:b/>
          <w:noProof/>
          <w:color w:val="003F72"/>
        </w:rPr>
      </w:pPr>
      <w:r w:rsidRPr="00902CF9">
        <w:rPr>
          <w:rFonts w:ascii="Times New Roman" w:hAnsi="Times New Roman"/>
          <w:b/>
          <w:noProof/>
          <w:color w:val="003F72"/>
        </w:rPr>
        <w:t>Charlie Norwood Veterans Affairs Medical Center</w:t>
      </w:r>
    </w:p>
    <w:p w14:paraId="4C4CC8CA" w14:textId="77777777" w:rsidR="00B471F3" w:rsidRDefault="00940FC2" w:rsidP="00B471F3">
      <w:pPr>
        <w:spacing w:after="0" w:line="240" w:lineRule="auto"/>
        <w:jc w:val="right"/>
        <w:rPr>
          <w:rFonts w:ascii="Times New Roman" w:hAnsi="Times New Roman"/>
          <w:noProof/>
        </w:rPr>
      </w:pPr>
      <w:r>
        <w:rPr>
          <w:rFonts w:ascii="Times New Roman" w:hAnsi="Times New Roman"/>
          <w:noProof/>
        </w:rPr>
        <w:t>(</w:t>
      </w:r>
      <w:r w:rsidRPr="00940FC2">
        <w:rPr>
          <w:rFonts w:ascii="Times New Roman" w:hAnsi="Times New Roman"/>
          <w:noProof/>
        </w:rPr>
        <w:t xml:space="preserve">Medical College of Georgia at Augusta </w:t>
      </w:r>
      <w:r>
        <w:rPr>
          <w:rFonts w:ascii="Times New Roman" w:hAnsi="Times New Roman"/>
          <w:noProof/>
        </w:rPr>
        <w:t>U</w:t>
      </w:r>
      <w:r w:rsidRPr="00940FC2">
        <w:rPr>
          <w:rFonts w:ascii="Times New Roman" w:hAnsi="Times New Roman"/>
          <w:noProof/>
        </w:rPr>
        <w:t>niversity/Charlie Norwood Veteran Affairs Medical</w:t>
      </w:r>
    </w:p>
    <w:p w14:paraId="0894A003" w14:textId="3F94FDB6" w:rsidR="00940FC2" w:rsidRPr="00902CF9" w:rsidRDefault="00940FC2" w:rsidP="00B471F3">
      <w:pPr>
        <w:spacing w:after="0" w:line="240" w:lineRule="auto"/>
        <w:jc w:val="right"/>
        <w:rPr>
          <w:rFonts w:ascii="Times New Roman" w:hAnsi="Times New Roman"/>
          <w:noProof/>
        </w:rPr>
      </w:pPr>
      <w:r w:rsidRPr="00940FC2">
        <w:rPr>
          <w:rFonts w:ascii="Times New Roman" w:hAnsi="Times New Roman"/>
          <w:noProof/>
        </w:rPr>
        <w:t>Center</w:t>
      </w:r>
      <w:r>
        <w:rPr>
          <w:rFonts w:ascii="Times New Roman" w:hAnsi="Times New Roman"/>
          <w:noProof/>
        </w:rPr>
        <w:t xml:space="preserve"> </w:t>
      </w:r>
      <w:r w:rsidRPr="00940FC2">
        <w:rPr>
          <w:rFonts w:ascii="Times New Roman" w:hAnsi="Times New Roman"/>
          <w:noProof/>
        </w:rPr>
        <w:t>Psychology Internship Program</w:t>
      </w:r>
      <w:r>
        <w:rPr>
          <w:rFonts w:ascii="Times New Roman" w:hAnsi="Times New Roman"/>
          <w:noProof/>
        </w:rPr>
        <w:t>)</w:t>
      </w:r>
    </w:p>
    <w:p w14:paraId="0C22CA1C" w14:textId="77777777" w:rsidR="00940FC2" w:rsidRPr="00902CF9" w:rsidRDefault="00940FC2" w:rsidP="00940FC2">
      <w:pPr>
        <w:spacing w:after="0" w:line="240" w:lineRule="auto"/>
        <w:jc w:val="right"/>
        <w:rPr>
          <w:rFonts w:ascii="Times New Roman" w:hAnsi="Times New Roman"/>
          <w:noProof/>
          <w:color w:val="003F72"/>
        </w:rPr>
      </w:pPr>
      <w:r w:rsidRPr="00902CF9">
        <w:rPr>
          <w:rFonts w:ascii="Times New Roman" w:hAnsi="Times New Roman"/>
          <w:noProof/>
          <w:color w:val="003F72"/>
        </w:rPr>
        <w:t xml:space="preserve">   1 Freedom Way (26)</w:t>
      </w:r>
    </w:p>
    <w:p w14:paraId="2DB04C25" w14:textId="77777777" w:rsidR="00940FC2" w:rsidRPr="00902CF9" w:rsidRDefault="00940FC2" w:rsidP="00940FC2">
      <w:pPr>
        <w:spacing w:after="0" w:line="240" w:lineRule="auto"/>
        <w:jc w:val="right"/>
        <w:rPr>
          <w:rFonts w:ascii="Times New Roman" w:hAnsi="Times New Roman"/>
          <w:noProof/>
          <w:color w:val="003F72"/>
        </w:rPr>
      </w:pPr>
      <w:r w:rsidRPr="00902CF9">
        <w:rPr>
          <w:rFonts w:ascii="Times New Roman" w:hAnsi="Times New Roman"/>
          <w:noProof/>
          <w:color w:val="003F72"/>
        </w:rPr>
        <w:t xml:space="preserve">       Augusta, GA 30904</w:t>
      </w:r>
    </w:p>
    <w:p w14:paraId="365BF0BA" w14:textId="77777777" w:rsidR="00940FC2" w:rsidRPr="004D5F4D" w:rsidRDefault="00940FC2" w:rsidP="00940FC2">
      <w:pPr>
        <w:pStyle w:val="Default"/>
        <w:jc w:val="right"/>
        <w:rPr>
          <w:rFonts w:ascii="Times New Roman" w:hAnsi="Times New Roman" w:cs="Times New Roman"/>
          <w:b/>
          <w:sz w:val="20"/>
          <w:szCs w:val="20"/>
        </w:rPr>
      </w:pPr>
    </w:p>
    <w:p w14:paraId="002ECF7D" w14:textId="38DE1D1A" w:rsidR="00940FC2" w:rsidRDefault="00940FC2" w:rsidP="00940FC2">
      <w:pPr>
        <w:pStyle w:val="Default"/>
        <w:jc w:val="right"/>
        <w:rPr>
          <w:rFonts w:ascii="Times New Roman" w:hAnsi="Times New Roman" w:cs="Times New Roman"/>
          <w:b/>
        </w:rPr>
      </w:pPr>
      <w:r w:rsidRPr="00902CF9">
        <w:rPr>
          <w:rFonts w:ascii="Times New Roman" w:hAnsi="Times New Roman" w:cs="Times New Roman"/>
          <w:b/>
        </w:rPr>
        <w:t xml:space="preserve">Applications Due: </w:t>
      </w:r>
      <w:r>
        <w:rPr>
          <w:rFonts w:ascii="Times New Roman" w:hAnsi="Times New Roman" w:cs="Times New Roman"/>
          <w:b/>
        </w:rPr>
        <w:t>November 1</w:t>
      </w:r>
      <w:r w:rsidRPr="00902CF9">
        <w:rPr>
          <w:rFonts w:ascii="Times New Roman" w:hAnsi="Times New Roman" w:cs="Times New Roman"/>
          <w:b/>
        </w:rPr>
        <w:t>, 202</w:t>
      </w:r>
      <w:r>
        <w:rPr>
          <w:rFonts w:ascii="Times New Roman" w:hAnsi="Times New Roman" w:cs="Times New Roman"/>
          <w:b/>
        </w:rPr>
        <w:t>3</w:t>
      </w:r>
    </w:p>
    <w:p w14:paraId="3C0F4836" w14:textId="77777777" w:rsidR="00751B41" w:rsidRPr="00751B41" w:rsidRDefault="00751B41" w:rsidP="00940FC2">
      <w:pPr>
        <w:pStyle w:val="Default"/>
        <w:jc w:val="right"/>
        <w:rPr>
          <w:rFonts w:ascii="Times New Roman" w:hAnsi="Times New Roman" w:cs="Times New Roman"/>
          <w:b/>
          <w:bCs/>
        </w:rPr>
      </w:pPr>
    </w:p>
    <w:p w14:paraId="2EFFC699" w14:textId="104F0C9B" w:rsidR="002C4506" w:rsidRDefault="00751B41" w:rsidP="00940FC2">
      <w:pPr>
        <w:pStyle w:val="Default"/>
        <w:jc w:val="right"/>
        <w:rPr>
          <w:rFonts w:ascii="Times New Roman" w:hAnsi="Times New Roman" w:cs="Times New Roman"/>
          <w:b/>
          <w:sz w:val="22"/>
          <w:szCs w:val="22"/>
        </w:rPr>
      </w:pPr>
      <w:r w:rsidRPr="00751B41">
        <w:rPr>
          <w:rFonts w:ascii="Times New Roman" w:hAnsi="Times New Roman" w:cs="Times New Roman"/>
          <w:b/>
          <w:bCs/>
        </w:rPr>
        <w:t>Psychology Training Director</w:t>
      </w:r>
      <w:r>
        <w:rPr>
          <w:rFonts w:ascii="Times New Roman" w:hAnsi="Times New Roman" w:cs="Times New Roman"/>
        </w:rPr>
        <w:t xml:space="preserve">                                                       </w:t>
      </w:r>
      <w:r w:rsidR="002C4506" w:rsidRPr="002C4506">
        <w:rPr>
          <w:rFonts w:ascii="Times New Roman" w:hAnsi="Times New Roman" w:cs="Times New Roman"/>
          <w:b/>
          <w:sz w:val="22"/>
          <w:szCs w:val="22"/>
        </w:rPr>
        <w:t xml:space="preserve">APPIC Match #s for CNVAMC </w:t>
      </w:r>
    </w:p>
    <w:p w14:paraId="5CEADAF0" w14:textId="65A34F9F" w:rsidR="00751B41" w:rsidRPr="00751B41" w:rsidRDefault="00751B41" w:rsidP="00751B41">
      <w:pPr>
        <w:pStyle w:val="Default"/>
        <w:jc w:val="right"/>
        <w:rPr>
          <w:rFonts w:ascii="Times New Roman" w:hAnsi="Times New Roman" w:cs="Times New Roman"/>
        </w:rPr>
      </w:pPr>
      <w:r>
        <w:rPr>
          <w:rFonts w:ascii="Times New Roman" w:hAnsi="Times New Roman" w:cs="Times New Roman"/>
        </w:rPr>
        <w:t>Katrina Speed</w:t>
      </w:r>
      <w:r w:rsidRPr="00902CF9">
        <w:rPr>
          <w:rFonts w:ascii="Times New Roman" w:hAnsi="Times New Roman" w:cs="Times New Roman"/>
        </w:rPr>
        <w:t xml:space="preserve">, Ph.D. </w:t>
      </w:r>
      <w:r>
        <w:rPr>
          <w:rFonts w:ascii="Times New Roman" w:hAnsi="Times New Roman" w:cs="Times New Roman"/>
        </w:rPr>
        <w:t xml:space="preserve">                                   </w:t>
      </w:r>
      <w:r w:rsidRPr="002C4506">
        <w:rPr>
          <w:rFonts w:ascii="Times New Roman" w:hAnsi="Times New Roman" w:cs="Times New Roman"/>
          <w:color w:val="222222"/>
          <w:sz w:val="22"/>
          <w:szCs w:val="22"/>
          <w:shd w:val="clear" w:color="auto" w:fill="FFFFFF"/>
        </w:rPr>
        <w:t>Health, Behavioral Med, &amp; Rehabilitation Track - 123311</w:t>
      </w:r>
    </w:p>
    <w:p w14:paraId="549FB925" w14:textId="53F87B25" w:rsidR="002C4506" w:rsidRPr="00751B41" w:rsidRDefault="00751B41" w:rsidP="00940FC2">
      <w:pPr>
        <w:pStyle w:val="Default"/>
        <w:jc w:val="right"/>
        <w:rPr>
          <w:rFonts w:ascii="Times New Roman" w:hAnsi="Times New Roman" w:cs="Times New Roman"/>
        </w:rPr>
      </w:pPr>
      <w:r w:rsidRPr="00902CF9">
        <w:rPr>
          <w:rFonts w:ascii="Times New Roman" w:hAnsi="Times New Roman" w:cs="Times New Roman"/>
        </w:rPr>
        <w:t xml:space="preserve">(706) 733.0188 </w:t>
      </w:r>
      <w:r>
        <w:rPr>
          <w:rFonts w:ascii="Times New Roman" w:hAnsi="Times New Roman" w:cs="Times New Roman"/>
        </w:rPr>
        <w:t xml:space="preserve">x27075                                     </w:t>
      </w:r>
      <w:r w:rsidR="002C4506" w:rsidRPr="002C4506">
        <w:rPr>
          <w:rFonts w:ascii="Times New Roman" w:hAnsi="Times New Roman" w:cs="Times New Roman"/>
          <w:color w:val="222222"/>
          <w:sz w:val="22"/>
          <w:szCs w:val="22"/>
          <w:shd w:val="clear" w:color="auto" w:fill="FFFFFF"/>
        </w:rPr>
        <w:t>Veteran's Healthcare/Women's Health Track – 123315</w:t>
      </w:r>
    </w:p>
    <w:p w14:paraId="24A6571E" w14:textId="385DF489" w:rsidR="002C4506" w:rsidRPr="00751B41" w:rsidRDefault="003439C1" w:rsidP="00940FC2">
      <w:pPr>
        <w:pStyle w:val="Default"/>
        <w:jc w:val="right"/>
        <w:rPr>
          <w:rFonts w:ascii="Helvetica" w:hAnsi="Helvetica" w:cs="Helvetica"/>
          <w:color w:val="333333"/>
          <w:sz w:val="21"/>
          <w:szCs w:val="21"/>
        </w:rPr>
      </w:pPr>
      <w:hyperlink r:id="rId8" w:history="1">
        <w:r w:rsidR="00751B41" w:rsidRPr="00B04743">
          <w:rPr>
            <w:rStyle w:val="Hyperlink"/>
            <w:rFonts w:ascii="Helvetica" w:hAnsi="Helvetica" w:cs="Helvetica"/>
            <w:sz w:val="21"/>
            <w:szCs w:val="21"/>
          </w:rPr>
          <w:t>katrina.speed@va.gov</w:t>
        </w:r>
      </w:hyperlink>
      <w:r w:rsidR="00751B41">
        <w:rPr>
          <w:rFonts w:ascii="Helvetica" w:hAnsi="Helvetica" w:cs="Helvetica"/>
          <w:color w:val="333333"/>
          <w:sz w:val="21"/>
          <w:szCs w:val="21"/>
        </w:rPr>
        <w:t xml:space="preserve">                                                                               </w:t>
      </w:r>
      <w:r w:rsidR="002C4506">
        <w:rPr>
          <w:rFonts w:ascii="Times New Roman" w:hAnsi="Times New Roman" w:cs="Times New Roman"/>
          <w:color w:val="222222"/>
          <w:sz w:val="22"/>
          <w:szCs w:val="22"/>
          <w:shd w:val="clear" w:color="auto" w:fill="FFFFFF"/>
        </w:rPr>
        <w:t>Trauma Psychology - 123318</w:t>
      </w:r>
    </w:p>
    <w:p w14:paraId="1EDA9F91" w14:textId="77777777" w:rsidR="00940FC2" w:rsidRPr="002C4506" w:rsidRDefault="00940FC2" w:rsidP="00940FC2">
      <w:pPr>
        <w:spacing w:after="0" w:line="240" w:lineRule="auto"/>
        <w:rPr>
          <w:rFonts w:ascii="Times New Roman" w:hAnsi="Times New Roman"/>
          <w:b/>
          <w:i/>
          <w:sz w:val="22"/>
          <w:szCs w:val="22"/>
        </w:rPr>
      </w:pPr>
    </w:p>
    <w:p w14:paraId="67E33CFA" w14:textId="3E729722" w:rsidR="00751B41" w:rsidRPr="00892C70" w:rsidRDefault="00751B41" w:rsidP="00751B41">
      <w:pPr>
        <w:spacing w:line="240" w:lineRule="auto"/>
        <w:jc w:val="center"/>
        <w:rPr>
          <w:rFonts w:ascii="Times New Roman" w:hAnsi="Times New Roman"/>
          <w:bCs/>
          <w:iCs/>
          <w:szCs w:val="20"/>
        </w:rPr>
        <w:sectPr w:rsidR="00751B41" w:rsidRPr="00892C70">
          <w:pgSz w:w="12240" w:h="15840"/>
          <w:pgMar w:top="1440" w:right="1440" w:bottom="1440" w:left="1440" w:header="720" w:footer="720" w:gutter="0"/>
          <w:cols w:space="720"/>
          <w:docGrid w:linePitch="360"/>
        </w:sectPr>
      </w:pPr>
    </w:p>
    <w:p w14:paraId="1841D774" w14:textId="30F33A49" w:rsidR="00892C70" w:rsidRDefault="00751B41" w:rsidP="00751B41">
      <w:pPr>
        <w:jc w:val="center"/>
        <w:rPr>
          <w:rFonts w:ascii="Times New Roman" w:hAnsi="Times New Roman"/>
          <w:b/>
          <w:i/>
          <w:noProof/>
          <w:sz w:val="32"/>
        </w:rPr>
      </w:pPr>
      <w:r>
        <w:rPr>
          <w:noProof/>
        </w:rPr>
        <w:drawing>
          <wp:inline distT="0" distB="0" distL="0" distR="0" wp14:anchorId="487BDE37" wp14:editId="132984F7">
            <wp:extent cx="3664896" cy="2446317"/>
            <wp:effectExtent l="0" t="0" r="0" b="0"/>
            <wp:docPr id="1" name="Picture 1" descr="A large building with a lawn in front of it. Downtown Augusta VA camp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building with a lawn in front of it. Downtown Augusta VA campu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9669" cy="2456178"/>
                    </a:xfrm>
                    <a:prstGeom prst="rect">
                      <a:avLst/>
                    </a:prstGeom>
                    <a:noFill/>
                    <a:ln>
                      <a:noFill/>
                    </a:ln>
                  </pic:spPr>
                </pic:pic>
              </a:graphicData>
            </a:graphic>
          </wp:inline>
        </w:drawing>
      </w:r>
      <w:r>
        <w:rPr>
          <w:rFonts w:ascii="Times New Roman" w:hAnsi="Times New Roman"/>
          <w:b/>
          <w:i/>
          <w:noProof/>
          <w:sz w:val="32"/>
        </w:rPr>
        <w:t xml:space="preserve"> </w:t>
      </w:r>
    </w:p>
    <w:p w14:paraId="62CDDB6E" w14:textId="73AEBEA6" w:rsidR="006E021D" w:rsidRDefault="006E021D" w:rsidP="00892C70">
      <w:pPr>
        <w:spacing w:line="240" w:lineRule="auto"/>
        <w:jc w:val="center"/>
        <w:rPr>
          <w:rFonts w:ascii="Times New Roman" w:hAnsi="Times New Roman"/>
          <w:bCs/>
          <w:iCs/>
          <w:szCs w:val="20"/>
        </w:rPr>
      </w:pPr>
      <w:r w:rsidRPr="00892C70">
        <w:rPr>
          <w:rFonts w:ascii="Times New Roman" w:hAnsi="Times New Roman"/>
          <w:bCs/>
          <w:iCs/>
          <w:szCs w:val="20"/>
        </w:rPr>
        <w:t>Charlie Norwood Department of Veteran’s Affairs Medical Center -</w:t>
      </w:r>
      <w:r>
        <w:rPr>
          <w:rFonts w:ascii="Times New Roman" w:hAnsi="Times New Roman"/>
          <w:bCs/>
          <w:iCs/>
          <w:szCs w:val="20"/>
        </w:rPr>
        <w:t xml:space="preserve"> </w:t>
      </w:r>
      <w:r w:rsidRPr="00892C70">
        <w:rPr>
          <w:rFonts w:ascii="Times New Roman" w:hAnsi="Times New Roman"/>
          <w:bCs/>
          <w:iCs/>
          <w:szCs w:val="20"/>
        </w:rPr>
        <w:t>Downtown VA</w:t>
      </w:r>
      <w:r>
        <w:rPr>
          <w:rFonts w:ascii="Times New Roman" w:hAnsi="Times New Roman"/>
          <w:bCs/>
          <w:iCs/>
          <w:szCs w:val="20"/>
        </w:rPr>
        <w:t xml:space="preserve"> (above)</w:t>
      </w:r>
    </w:p>
    <w:p w14:paraId="7E0FBE62" w14:textId="09DC1087" w:rsidR="00892C70" w:rsidRDefault="00892C70" w:rsidP="00892C70">
      <w:pPr>
        <w:spacing w:line="240" w:lineRule="auto"/>
        <w:jc w:val="center"/>
        <w:rPr>
          <w:rFonts w:ascii="Times New Roman" w:hAnsi="Times New Roman"/>
          <w:b/>
          <w:i/>
          <w:noProof/>
          <w:sz w:val="32"/>
        </w:rPr>
      </w:pPr>
      <w:r>
        <w:rPr>
          <w:rFonts w:ascii="Times New Roman" w:hAnsi="Times New Roman"/>
          <w:bCs/>
          <w:iCs/>
          <w:szCs w:val="20"/>
        </w:rPr>
        <w:t>Augusta VA</w:t>
      </w:r>
      <w:r w:rsidRPr="00892C70">
        <w:rPr>
          <w:rFonts w:ascii="Times New Roman" w:hAnsi="Times New Roman"/>
          <w:bCs/>
          <w:iCs/>
          <w:szCs w:val="20"/>
        </w:rPr>
        <w:t xml:space="preserve"> Medical Center -</w:t>
      </w:r>
      <w:r>
        <w:rPr>
          <w:rFonts w:ascii="Times New Roman" w:hAnsi="Times New Roman"/>
          <w:bCs/>
          <w:iCs/>
          <w:szCs w:val="20"/>
        </w:rPr>
        <w:t xml:space="preserve"> Uptown</w:t>
      </w:r>
      <w:r w:rsidRPr="00892C70">
        <w:rPr>
          <w:rFonts w:ascii="Times New Roman" w:hAnsi="Times New Roman"/>
          <w:bCs/>
          <w:iCs/>
          <w:szCs w:val="20"/>
        </w:rPr>
        <w:t xml:space="preserve"> VA</w:t>
      </w:r>
      <w:r w:rsidR="006E021D">
        <w:rPr>
          <w:rFonts w:ascii="Times New Roman" w:hAnsi="Times New Roman"/>
          <w:bCs/>
          <w:iCs/>
          <w:szCs w:val="20"/>
        </w:rPr>
        <w:t xml:space="preserve"> (below)</w:t>
      </w:r>
    </w:p>
    <w:p w14:paraId="4DE2D9ED" w14:textId="3DC06079" w:rsidR="00751B41" w:rsidRDefault="00751B41" w:rsidP="00751B41">
      <w:pPr>
        <w:jc w:val="center"/>
        <w:rPr>
          <w:rFonts w:ascii="Times New Roman" w:hAnsi="Times New Roman"/>
          <w:b/>
          <w:i/>
          <w:sz w:val="32"/>
        </w:rPr>
      </w:pPr>
      <w:r>
        <w:rPr>
          <w:rFonts w:ascii="Times New Roman" w:hAnsi="Times New Roman"/>
          <w:b/>
          <w:i/>
          <w:noProof/>
          <w:sz w:val="32"/>
        </w:rPr>
        <w:drawing>
          <wp:inline distT="0" distB="0" distL="0" distR="0" wp14:anchorId="498FB206" wp14:editId="579DA0DE">
            <wp:extent cx="3616037" cy="2410691"/>
            <wp:effectExtent l="0" t="0" r="3810" b="8890"/>
            <wp:docPr id="2" name="Picture 2" descr="A building with flags in front of it. Uptown Augusta VA campu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flags in front of it. Uptown Augusta VA campus.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307" cy="2446871"/>
                    </a:xfrm>
                    <a:prstGeom prst="rect">
                      <a:avLst/>
                    </a:prstGeom>
                    <a:noFill/>
                  </pic:spPr>
                </pic:pic>
              </a:graphicData>
            </a:graphic>
          </wp:inline>
        </w:drawing>
      </w:r>
    </w:p>
    <w:p w14:paraId="13A728A7" w14:textId="77777777" w:rsidR="00751B41" w:rsidRDefault="00751B41">
      <w:pPr>
        <w:rPr>
          <w:rFonts w:ascii="Times New Roman" w:hAnsi="Times New Roman"/>
          <w:b/>
          <w:i/>
          <w:sz w:val="32"/>
        </w:rPr>
        <w:sectPr w:rsidR="00751B41" w:rsidSect="00751B41">
          <w:type w:val="continuous"/>
          <w:pgSz w:w="12240" w:h="15840"/>
          <w:pgMar w:top="1440" w:right="1440" w:bottom="1440" w:left="1440" w:header="720" w:footer="720" w:gutter="0"/>
          <w:cols w:space="720"/>
          <w:docGrid w:linePitch="360"/>
        </w:sectPr>
      </w:pPr>
    </w:p>
    <w:p w14:paraId="7304BCF8" w14:textId="10A912C6" w:rsidR="00FE5531" w:rsidRDefault="00FE5531" w:rsidP="003439C1">
      <w:pPr>
        <w:pStyle w:val="Heading1"/>
      </w:pPr>
      <w:r w:rsidRPr="00FE5531">
        <w:lastRenderedPageBreak/>
        <w:t xml:space="preserve">Contents </w:t>
      </w:r>
    </w:p>
    <w:p w14:paraId="1FD5E030" w14:textId="3E8325FF" w:rsidR="00FE5531" w:rsidRPr="00FE5531" w:rsidRDefault="00FE5531" w:rsidP="00FE5531">
      <w:pPr>
        <w:spacing w:after="0" w:line="240" w:lineRule="auto"/>
        <w:rPr>
          <w:rFonts w:ascii="Times New Roman" w:hAnsi="Times New Roman"/>
          <w:bCs/>
          <w:iCs/>
          <w:szCs w:val="20"/>
        </w:rPr>
      </w:pPr>
      <w:r w:rsidRPr="00FE5531">
        <w:rPr>
          <w:rFonts w:ascii="Times New Roman" w:hAnsi="Times New Roman"/>
          <w:bCs/>
          <w:iCs/>
          <w:szCs w:val="20"/>
        </w:rPr>
        <w:t xml:space="preserve">Local Information </w:t>
      </w:r>
    </w:p>
    <w:p w14:paraId="0DF41AD9" w14:textId="04D4787A" w:rsidR="00FE5531" w:rsidRPr="00FE5531" w:rsidRDefault="00FE5531" w:rsidP="00FE5531">
      <w:pPr>
        <w:spacing w:after="0" w:line="240" w:lineRule="auto"/>
        <w:rPr>
          <w:rFonts w:ascii="Times New Roman" w:hAnsi="Times New Roman"/>
          <w:bCs/>
          <w:iCs/>
          <w:szCs w:val="20"/>
        </w:rPr>
      </w:pPr>
      <w:r w:rsidRPr="00FE5531">
        <w:rPr>
          <w:rFonts w:ascii="Times New Roman" w:hAnsi="Times New Roman"/>
          <w:bCs/>
          <w:iCs/>
          <w:szCs w:val="20"/>
        </w:rPr>
        <w:t xml:space="preserve">Accreditation Status </w:t>
      </w:r>
      <w:r w:rsidRPr="00FE5531">
        <w:rPr>
          <w:rFonts w:ascii="Times New Roman" w:hAnsi="Times New Roman"/>
          <w:bCs/>
          <w:iCs/>
          <w:szCs w:val="20"/>
        </w:rPr>
        <w:tab/>
      </w:r>
    </w:p>
    <w:p w14:paraId="4AAB68B5" w14:textId="77777777" w:rsidR="00231183" w:rsidRDefault="00231183" w:rsidP="00FE5531">
      <w:pPr>
        <w:spacing w:after="0" w:line="240" w:lineRule="auto"/>
        <w:rPr>
          <w:rFonts w:ascii="Times New Roman" w:hAnsi="Times New Roman"/>
          <w:bCs/>
          <w:iCs/>
          <w:szCs w:val="20"/>
        </w:rPr>
      </w:pPr>
      <w:r w:rsidRPr="00231183">
        <w:rPr>
          <w:rFonts w:ascii="Times New Roman" w:hAnsi="Times New Roman"/>
          <w:bCs/>
          <w:iCs/>
          <w:szCs w:val="20"/>
        </w:rPr>
        <w:t xml:space="preserve">Eligibility, Application and Interviewing Process </w:t>
      </w:r>
    </w:p>
    <w:p w14:paraId="58212EC8" w14:textId="40A786B9" w:rsidR="00FE5531" w:rsidRDefault="00231183" w:rsidP="00FE5531">
      <w:pPr>
        <w:spacing w:after="0" w:line="240" w:lineRule="auto"/>
        <w:rPr>
          <w:rFonts w:ascii="Times New Roman" w:hAnsi="Times New Roman"/>
          <w:bCs/>
          <w:iCs/>
          <w:szCs w:val="20"/>
        </w:rPr>
      </w:pPr>
      <w:r>
        <w:rPr>
          <w:rFonts w:ascii="Times New Roman" w:hAnsi="Times New Roman"/>
          <w:bCs/>
          <w:iCs/>
          <w:szCs w:val="20"/>
        </w:rPr>
        <w:t xml:space="preserve">General Program Information: </w:t>
      </w:r>
      <w:r w:rsidR="00FE5531" w:rsidRPr="00FE5531">
        <w:rPr>
          <w:rFonts w:ascii="Times New Roman" w:hAnsi="Times New Roman"/>
          <w:bCs/>
          <w:iCs/>
          <w:szCs w:val="20"/>
        </w:rPr>
        <w:t xml:space="preserve">Psychology Internship Overview  </w:t>
      </w:r>
    </w:p>
    <w:p w14:paraId="75E84337" w14:textId="3B8D6C60" w:rsidR="00231183" w:rsidRDefault="00231183" w:rsidP="00FE5531">
      <w:pPr>
        <w:spacing w:after="0" w:line="240" w:lineRule="auto"/>
        <w:rPr>
          <w:rFonts w:ascii="Times New Roman" w:hAnsi="Times New Roman"/>
          <w:bCs/>
          <w:iCs/>
          <w:szCs w:val="20"/>
        </w:rPr>
      </w:pPr>
      <w:r>
        <w:rPr>
          <w:rFonts w:ascii="Times New Roman" w:hAnsi="Times New Roman"/>
          <w:bCs/>
          <w:iCs/>
          <w:szCs w:val="20"/>
        </w:rPr>
        <w:t>Stipend and Benefits</w:t>
      </w:r>
    </w:p>
    <w:p w14:paraId="3B83623C" w14:textId="67E2E18E" w:rsidR="00231183" w:rsidRDefault="00231183" w:rsidP="00FE5531">
      <w:pPr>
        <w:spacing w:after="0" w:line="240" w:lineRule="auto"/>
        <w:rPr>
          <w:rFonts w:ascii="Times New Roman" w:hAnsi="Times New Roman"/>
          <w:bCs/>
          <w:iCs/>
          <w:szCs w:val="20"/>
        </w:rPr>
      </w:pPr>
      <w:r>
        <w:rPr>
          <w:rFonts w:ascii="Times New Roman" w:hAnsi="Times New Roman"/>
          <w:bCs/>
          <w:iCs/>
          <w:szCs w:val="20"/>
        </w:rPr>
        <w:t>Charlie Norwood VA Facility Information</w:t>
      </w:r>
    </w:p>
    <w:p w14:paraId="5A6D26E1" w14:textId="4BBD70A3" w:rsidR="00231183" w:rsidRPr="00FE5531" w:rsidRDefault="00231183" w:rsidP="00231183">
      <w:pPr>
        <w:spacing w:after="0" w:line="240" w:lineRule="auto"/>
        <w:rPr>
          <w:rFonts w:ascii="Times New Roman" w:hAnsi="Times New Roman"/>
          <w:bCs/>
          <w:iCs/>
          <w:szCs w:val="20"/>
        </w:rPr>
      </w:pPr>
      <w:r w:rsidRPr="00FE5531">
        <w:rPr>
          <w:rFonts w:ascii="Times New Roman" w:hAnsi="Times New Roman"/>
          <w:bCs/>
          <w:iCs/>
          <w:szCs w:val="20"/>
        </w:rPr>
        <w:t xml:space="preserve">Training </w:t>
      </w:r>
      <w:r>
        <w:rPr>
          <w:rFonts w:ascii="Times New Roman" w:hAnsi="Times New Roman"/>
          <w:bCs/>
          <w:iCs/>
          <w:szCs w:val="20"/>
        </w:rPr>
        <w:t xml:space="preserve">Values and Training </w:t>
      </w:r>
      <w:r w:rsidRPr="00FE5531">
        <w:rPr>
          <w:rFonts w:ascii="Times New Roman" w:hAnsi="Times New Roman"/>
          <w:bCs/>
          <w:iCs/>
          <w:szCs w:val="20"/>
        </w:rPr>
        <w:t xml:space="preserve">Model </w:t>
      </w:r>
    </w:p>
    <w:p w14:paraId="28796E6A" w14:textId="40E2EDCD" w:rsidR="00231183" w:rsidRDefault="00231183" w:rsidP="00231183">
      <w:pPr>
        <w:spacing w:after="0" w:line="240" w:lineRule="auto"/>
        <w:rPr>
          <w:rFonts w:ascii="Times New Roman" w:hAnsi="Times New Roman"/>
          <w:bCs/>
          <w:iCs/>
          <w:szCs w:val="20"/>
        </w:rPr>
      </w:pPr>
      <w:r w:rsidRPr="00FE5531">
        <w:rPr>
          <w:rFonts w:ascii="Times New Roman" w:hAnsi="Times New Roman"/>
          <w:bCs/>
          <w:iCs/>
          <w:szCs w:val="20"/>
        </w:rPr>
        <w:t xml:space="preserve">Program Competencies  </w:t>
      </w:r>
    </w:p>
    <w:p w14:paraId="41BAB6D8" w14:textId="77777777" w:rsidR="00D760F8" w:rsidRPr="00FE5531" w:rsidRDefault="00D760F8" w:rsidP="00D760F8">
      <w:pPr>
        <w:spacing w:after="0" w:line="240" w:lineRule="auto"/>
        <w:rPr>
          <w:rFonts w:ascii="Times New Roman" w:hAnsi="Times New Roman"/>
          <w:bCs/>
          <w:iCs/>
          <w:szCs w:val="20"/>
        </w:rPr>
      </w:pPr>
      <w:r w:rsidRPr="00FE5531">
        <w:rPr>
          <w:rFonts w:ascii="Times New Roman" w:hAnsi="Times New Roman"/>
          <w:bCs/>
          <w:iCs/>
          <w:szCs w:val="20"/>
        </w:rPr>
        <w:t xml:space="preserve">Requirements for Completion/Performance Standards  </w:t>
      </w:r>
    </w:p>
    <w:p w14:paraId="558DA8D4" w14:textId="77777777" w:rsidR="00231183" w:rsidRPr="00FE5531" w:rsidRDefault="00231183" w:rsidP="00231183">
      <w:pPr>
        <w:spacing w:after="0" w:line="240" w:lineRule="auto"/>
        <w:rPr>
          <w:rFonts w:ascii="Times New Roman" w:hAnsi="Times New Roman"/>
          <w:bCs/>
          <w:iCs/>
          <w:szCs w:val="20"/>
        </w:rPr>
      </w:pPr>
      <w:r w:rsidRPr="00FE5531">
        <w:rPr>
          <w:rFonts w:ascii="Times New Roman" w:hAnsi="Times New Roman"/>
          <w:bCs/>
          <w:iCs/>
          <w:szCs w:val="20"/>
        </w:rPr>
        <w:t xml:space="preserve">Program Structure </w:t>
      </w:r>
    </w:p>
    <w:p w14:paraId="05F3EA0B" w14:textId="128599D1" w:rsidR="00231183" w:rsidRDefault="00D760F8" w:rsidP="00FE5531">
      <w:pPr>
        <w:spacing w:after="0" w:line="240" w:lineRule="auto"/>
        <w:rPr>
          <w:rFonts w:ascii="Times New Roman" w:hAnsi="Times New Roman"/>
          <w:bCs/>
          <w:iCs/>
          <w:szCs w:val="20"/>
        </w:rPr>
      </w:pPr>
      <w:r>
        <w:rPr>
          <w:rFonts w:ascii="Times New Roman" w:hAnsi="Times New Roman"/>
          <w:bCs/>
          <w:iCs/>
          <w:szCs w:val="20"/>
        </w:rPr>
        <w:t>Schedule Expectations</w:t>
      </w:r>
    </w:p>
    <w:p w14:paraId="16E837DC" w14:textId="77777777" w:rsidR="00D760F8" w:rsidRPr="00FE5531" w:rsidRDefault="00D760F8" w:rsidP="00D760F8">
      <w:pPr>
        <w:spacing w:after="0" w:line="240" w:lineRule="auto"/>
        <w:rPr>
          <w:rFonts w:ascii="Times New Roman" w:hAnsi="Times New Roman"/>
          <w:bCs/>
          <w:iCs/>
          <w:szCs w:val="20"/>
        </w:rPr>
      </w:pPr>
      <w:r w:rsidRPr="00FE5531">
        <w:rPr>
          <w:rFonts w:ascii="Times New Roman" w:hAnsi="Times New Roman"/>
          <w:bCs/>
          <w:iCs/>
          <w:szCs w:val="20"/>
        </w:rPr>
        <w:t xml:space="preserve">Rotations </w:t>
      </w:r>
      <w:r>
        <w:rPr>
          <w:rFonts w:ascii="Times New Roman" w:hAnsi="Times New Roman"/>
          <w:bCs/>
          <w:iCs/>
          <w:szCs w:val="20"/>
        </w:rPr>
        <w:t xml:space="preserve">and </w:t>
      </w:r>
      <w:r w:rsidRPr="00FE5531">
        <w:rPr>
          <w:rFonts w:ascii="Times New Roman" w:hAnsi="Times New Roman"/>
          <w:bCs/>
          <w:iCs/>
          <w:szCs w:val="20"/>
        </w:rPr>
        <w:t>Sample Rotation Structures</w:t>
      </w:r>
    </w:p>
    <w:p w14:paraId="6F79DF9D" w14:textId="4BD576B0" w:rsidR="00231183" w:rsidRDefault="00D760F8" w:rsidP="00FE5531">
      <w:pPr>
        <w:spacing w:after="0" w:line="240" w:lineRule="auto"/>
        <w:rPr>
          <w:rFonts w:ascii="Times New Roman" w:hAnsi="Times New Roman"/>
          <w:bCs/>
          <w:iCs/>
          <w:szCs w:val="20"/>
        </w:rPr>
      </w:pPr>
      <w:r>
        <w:rPr>
          <w:rFonts w:ascii="Times New Roman" w:hAnsi="Times New Roman"/>
          <w:bCs/>
          <w:iCs/>
          <w:szCs w:val="20"/>
        </w:rPr>
        <w:t>Training Activities</w:t>
      </w:r>
    </w:p>
    <w:p w14:paraId="57C45BFD" w14:textId="4B32FC8F" w:rsidR="00D760F8" w:rsidRDefault="00D760F8" w:rsidP="00FE5531">
      <w:pPr>
        <w:spacing w:after="0" w:line="240" w:lineRule="auto"/>
        <w:rPr>
          <w:rFonts w:ascii="Times New Roman" w:hAnsi="Times New Roman"/>
          <w:bCs/>
          <w:iCs/>
          <w:szCs w:val="20"/>
        </w:rPr>
      </w:pPr>
      <w:r>
        <w:rPr>
          <w:rFonts w:ascii="Times New Roman" w:hAnsi="Times New Roman"/>
          <w:bCs/>
          <w:iCs/>
          <w:szCs w:val="20"/>
        </w:rPr>
        <w:t>Facility and Training Resources</w:t>
      </w:r>
    </w:p>
    <w:p w14:paraId="7F59B202" w14:textId="32398927" w:rsidR="00FE5531" w:rsidRPr="00FE5531" w:rsidRDefault="00FE5531" w:rsidP="00FE5531">
      <w:pPr>
        <w:spacing w:after="0" w:line="240" w:lineRule="auto"/>
        <w:rPr>
          <w:rFonts w:ascii="Times New Roman" w:hAnsi="Times New Roman"/>
          <w:bCs/>
          <w:iCs/>
          <w:szCs w:val="20"/>
        </w:rPr>
      </w:pPr>
      <w:r w:rsidRPr="00FE5531">
        <w:rPr>
          <w:rFonts w:ascii="Times New Roman" w:hAnsi="Times New Roman"/>
          <w:bCs/>
          <w:iCs/>
          <w:szCs w:val="20"/>
        </w:rPr>
        <w:t xml:space="preserve">Program Leadership and </w:t>
      </w:r>
      <w:r w:rsidR="00D760F8">
        <w:rPr>
          <w:rFonts w:ascii="Times New Roman" w:hAnsi="Times New Roman"/>
          <w:bCs/>
          <w:iCs/>
          <w:szCs w:val="20"/>
        </w:rPr>
        <w:t xml:space="preserve">Training </w:t>
      </w:r>
      <w:r w:rsidRPr="00FE5531">
        <w:rPr>
          <w:rFonts w:ascii="Times New Roman" w:hAnsi="Times New Roman"/>
          <w:bCs/>
          <w:iCs/>
          <w:szCs w:val="20"/>
        </w:rPr>
        <w:t xml:space="preserve">Staff </w:t>
      </w:r>
    </w:p>
    <w:p w14:paraId="32EA66F6" w14:textId="06948FFB" w:rsidR="00751B41" w:rsidRDefault="00D760F8" w:rsidP="00FE5531">
      <w:pPr>
        <w:spacing w:after="0" w:line="240" w:lineRule="auto"/>
        <w:rPr>
          <w:rFonts w:ascii="Times New Roman" w:hAnsi="Times New Roman"/>
          <w:bCs/>
          <w:iCs/>
          <w:szCs w:val="20"/>
        </w:rPr>
      </w:pPr>
      <w:r>
        <w:rPr>
          <w:rFonts w:ascii="Times New Roman" w:hAnsi="Times New Roman"/>
          <w:bCs/>
          <w:iCs/>
          <w:szCs w:val="20"/>
        </w:rPr>
        <w:t xml:space="preserve"> </w:t>
      </w:r>
    </w:p>
    <w:p w14:paraId="0C643FC4" w14:textId="7CEF02CA" w:rsidR="00D760F8" w:rsidRDefault="00D760F8" w:rsidP="00FE5531">
      <w:pPr>
        <w:spacing w:after="0" w:line="240" w:lineRule="auto"/>
        <w:rPr>
          <w:rFonts w:ascii="Times New Roman" w:hAnsi="Times New Roman"/>
          <w:bCs/>
          <w:iCs/>
          <w:szCs w:val="20"/>
        </w:rPr>
      </w:pPr>
    </w:p>
    <w:p w14:paraId="784AEF3F" w14:textId="77777777" w:rsidR="00D760F8" w:rsidRDefault="00D760F8" w:rsidP="00FE5531">
      <w:pPr>
        <w:spacing w:after="0" w:line="240" w:lineRule="auto"/>
        <w:rPr>
          <w:rFonts w:ascii="Times New Roman" w:hAnsi="Times New Roman"/>
          <w:bCs/>
          <w:iCs/>
          <w:szCs w:val="20"/>
        </w:rPr>
      </w:pPr>
    </w:p>
    <w:p w14:paraId="432C8062" w14:textId="573D60A4" w:rsidR="00F8089E" w:rsidRPr="00F8089E" w:rsidRDefault="00F8089E" w:rsidP="00FE5531">
      <w:pPr>
        <w:spacing w:after="0" w:line="240" w:lineRule="auto"/>
        <w:rPr>
          <w:rFonts w:ascii="Times New Roman" w:hAnsi="Times New Roman"/>
          <w:bCs/>
          <w:iCs/>
          <w:sz w:val="18"/>
          <w:szCs w:val="14"/>
        </w:rPr>
      </w:pPr>
    </w:p>
    <w:p w14:paraId="217706F9" w14:textId="56A1DCCC" w:rsidR="00751B41" w:rsidRDefault="00F8089E">
      <w:pPr>
        <w:rPr>
          <w:rFonts w:ascii="Times New Roman" w:hAnsi="Times New Roman"/>
          <w:bCs/>
          <w:iCs/>
          <w:szCs w:val="20"/>
        </w:rPr>
      </w:pPr>
      <w:r w:rsidRPr="00F8089E">
        <w:rPr>
          <w:rFonts w:ascii="Times New Roman" w:hAnsi="Times New Roman"/>
          <w:b/>
          <w:i/>
          <w:szCs w:val="20"/>
        </w:rPr>
        <w:t xml:space="preserve"> </w:t>
      </w:r>
      <w:r>
        <w:rPr>
          <w:noProof/>
        </w:rPr>
        <w:drawing>
          <wp:anchor distT="0" distB="0" distL="114300" distR="114300" simplePos="0" relativeHeight="251660288" behindDoc="0" locked="0" layoutInCell="1" allowOverlap="1" wp14:anchorId="55234CBF" wp14:editId="674140C3">
            <wp:simplePos x="0" y="0"/>
            <wp:positionH relativeFrom="column">
              <wp:posOffset>35560</wp:posOffset>
            </wp:positionH>
            <wp:positionV relativeFrom="paragraph">
              <wp:posOffset>5080</wp:posOffset>
            </wp:positionV>
            <wp:extent cx="3209290" cy="173355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9290" cy="1733550"/>
                    </a:xfrm>
                    <a:prstGeom prst="rect">
                      <a:avLst/>
                    </a:prstGeom>
                    <a:noFill/>
                    <a:ln>
                      <a:noFill/>
                    </a:ln>
                  </pic:spPr>
                </pic:pic>
              </a:graphicData>
            </a:graphic>
          </wp:anchor>
        </w:drawing>
      </w:r>
      <w:r>
        <w:rPr>
          <w:rFonts w:ascii="Times New Roman" w:hAnsi="Times New Roman"/>
          <w:b/>
          <w:i/>
          <w:szCs w:val="20"/>
        </w:rPr>
        <w:t xml:space="preserve">      </w:t>
      </w:r>
      <w:r w:rsidRPr="00F8089E">
        <w:rPr>
          <w:rFonts w:ascii="Times New Roman" w:hAnsi="Times New Roman"/>
          <w:bCs/>
          <w:iCs/>
          <w:szCs w:val="20"/>
        </w:rPr>
        <w:t>Downtown and Savannah River Augusta, GA</w:t>
      </w:r>
    </w:p>
    <w:p w14:paraId="0CC95FD1" w14:textId="1DCBC178" w:rsidR="00751B41" w:rsidRPr="00F8089E" w:rsidRDefault="00F8089E">
      <w:pPr>
        <w:rPr>
          <w:rFonts w:ascii="Times New Roman" w:hAnsi="Times New Roman"/>
          <w:bCs/>
          <w:iCs/>
          <w:sz w:val="32"/>
        </w:rPr>
      </w:pPr>
      <w:r w:rsidRPr="00F8089E">
        <w:rPr>
          <w:rFonts w:ascii="Times New Roman" w:hAnsi="Times New Roman"/>
          <w:bCs/>
          <w:iCs/>
          <w:noProof/>
          <w:sz w:val="32"/>
        </w:rPr>
        <w:drawing>
          <wp:anchor distT="0" distB="0" distL="114300" distR="114300" simplePos="0" relativeHeight="251661312" behindDoc="0" locked="0" layoutInCell="1" allowOverlap="1" wp14:anchorId="523376AB" wp14:editId="4D5E6DBA">
            <wp:simplePos x="0" y="0"/>
            <wp:positionH relativeFrom="margin">
              <wp:align>right</wp:align>
            </wp:positionH>
            <wp:positionV relativeFrom="paragraph">
              <wp:posOffset>281890</wp:posOffset>
            </wp:positionV>
            <wp:extent cx="3324860" cy="1635760"/>
            <wp:effectExtent l="0" t="0" r="8890" b="254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4860" cy="16357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t xml:space="preserve">      </w:t>
      </w:r>
      <w:r w:rsidRPr="00F8089E">
        <w:rPr>
          <w:rFonts w:ascii="Times New Roman" w:hAnsi="Times New Roman"/>
          <w:bCs/>
          <w:iCs/>
          <w:szCs w:val="20"/>
        </w:rPr>
        <w:t xml:space="preserve">The Augusta National Golf Club  </w:t>
      </w:r>
      <w:r w:rsidRPr="00F8089E">
        <w:rPr>
          <w:rFonts w:ascii="Times New Roman" w:hAnsi="Times New Roman"/>
          <w:bCs/>
          <w:iCs/>
          <w:sz w:val="32"/>
        </w:rPr>
        <w:t xml:space="preserve">    </w:t>
      </w:r>
    </w:p>
    <w:p w14:paraId="2CD34C31" w14:textId="619ACAC8" w:rsidR="00231183" w:rsidRDefault="00231183">
      <w:pPr>
        <w:rPr>
          <w:rFonts w:ascii="Times New Roman" w:hAnsi="Times New Roman"/>
          <w:b/>
          <w:i/>
          <w:sz w:val="32"/>
        </w:rPr>
      </w:pPr>
    </w:p>
    <w:p w14:paraId="0A6257CA" w14:textId="77777777" w:rsidR="003439C1" w:rsidRDefault="003439C1">
      <w:pPr>
        <w:rPr>
          <w:rFonts w:ascii="Times New Roman" w:hAnsi="Times New Roman"/>
          <w:b/>
          <w:i/>
          <w:sz w:val="32"/>
        </w:rPr>
      </w:pPr>
    </w:p>
    <w:p w14:paraId="1819B479" w14:textId="2CDCC737" w:rsidR="00751B41" w:rsidRDefault="00B75FA3" w:rsidP="003439C1">
      <w:pPr>
        <w:pStyle w:val="Heading1"/>
      </w:pPr>
      <w:r>
        <w:lastRenderedPageBreak/>
        <w:t>Local Information</w:t>
      </w:r>
    </w:p>
    <w:p w14:paraId="74261F37" w14:textId="443B95DA" w:rsidR="00B75FA3" w:rsidRDefault="00B75FA3">
      <w:pPr>
        <w:rPr>
          <w:rFonts w:ascii="Times New Roman" w:hAnsi="Times New Roman"/>
          <w:bCs/>
          <w:iCs/>
        </w:rPr>
      </w:pPr>
      <w:r>
        <w:rPr>
          <w:rFonts w:ascii="Times New Roman" w:hAnsi="Times New Roman"/>
          <w:bCs/>
          <w:iCs/>
        </w:rPr>
        <w:t xml:space="preserve">The city of Augusta is nestled in the Augusta metropolitan area with a population estimated </w:t>
      </w:r>
      <w:r w:rsidR="00210531">
        <w:rPr>
          <w:rFonts w:ascii="Times New Roman" w:hAnsi="Times New Roman"/>
          <w:bCs/>
          <w:iCs/>
        </w:rPr>
        <w:t>over 600,000</w:t>
      </w:r>
      <w:r>
        <w:rPr>
          <w:rFonts w:ascii="Times New Roman" w:hAnsi="Times New Roman"/>
          <w:bCs/>
          <w:iCs/>
        </w:rPr>
        <w:t xml:space="preserve">. However, this town is </w:t>
      </w:r>
      <w:proofErr w:type="spellStart"/>
      <w:r>
        <w:rPr>
          <w:rFonts w:ascii="Times New Roman" w:hAnsi="Times New Roman"/>
          <w:bCs/>
          <w:iCs/>
        </w:rPr>
        <w:t>know</w:t>
      </w:r>
      <w:proofErr w:type="spellEnd"/>
      <w:r>
        <w:rPr>
          <w:rFonts w:ascii="Times New Roman" w:hAnsi="Times New Roman"/>
          <w:bCs/>
          <w:iCs/>
        </w:rPr>
        <w:t xml:space="preserve"> for being a “big city with small town vibes”. </w:t>
      </w:r>
      <w:r w:rsidR="00210531">
        <w:rPr>
          <w:rFonts w:ascii="Times New Roman" w:hAnsi="Times New Roman"/>
          <w:bCs/>
          <w:iCs/>
        </w:rPr>
        <w:t xml:space="preserve">Surrounding the downtown area which boasts a thriving medical/training community and a lively food and arts scene, there is also easy access to retail and grocery shopping, nature and sports facilities, and an abundance of housing options within a 5- 30 minute drive of the Augusta VAMC. </w:t>
      </w:r>
      <w:r>
        <w:rPr>
          <w:rFonts w:ascii="Times New Roman" w:hAnsi="Times New Roman"/>
          <w:bCs/>
          <w:iCs/>
        </w:rPr>
        <w:t xml:space="preserve">Augusta is situated on the Georgia/South Carolina border which shares the Savannah River, a common destination for many of the locals. </w:t>
      </w:r>
      <w:r w:rsidR="00210531">
        <w:rPr>
          <w:rFonts w:ascii="Times New Roman" w:hAnsi="Times New Roman"/>
          <w:bCs/>
          <w:iCs/>
        </w:rPr>
        <w:t xml:space="preserve">There is also a wealth of diversity in culture celebrated through festivals, foods, and community gatherings that ensure access to fun options in your down time. </w:t>
      </w:r>
    </w:p>
    <w:p w14:paraId="336F595B" w14:textId="622F72F9" w:rsidR="00210531" w:rsidRDefault="00210531">
      <w:pPr>
        <w:rPr>
          <w:rFonts w:ascii="Times New Roman" w:hAnsi="Times New Roman"/>
          <w:bCs/>
          <w:iCs/>
        </w:rPr>
      </w:pPr>
      <w:r>
        <w:rPr>
          <w:rFonts w:ascii="Times New Roman" w:hAnsi="Times New Roman"/>
          <w:bCs/>
          <w:iCs/>
        </w:rPr>
        <w:t xml:space="preserve">Consider checking out these sites for additional information about the area and of course, let us know if you have any questions: </w:t>
      </w:r>
    </w:p>
    <w:p w14:paraId="7B15586C" w14:textId="45500963" w:rsidR="00210531" w:rsidRDefault="003439C1">
      <w:hyperlink r:id="rId13" w:history="1">
        <w:r w:rsidR="00210531">
          <w:rPr>
            <w:rStyle w:val="Hyperlink"/>
          </w:rPr>
          <w:t>Visit Augusta, Georgia | Things to Do, Hotels, Events</w:t>
        </w:r>
      </w:hyperlink>
      <w:r w:rsidR="00210531">
        <w:t xml:space="preserve"> </w:t>
      </w:r>
    </w:p>
    <w:p w14:paraId="2A84F328" w14:textId="09EDC987" w:rsidR="00210531" w:rsidRDefault="003439C1">
      <w:hyperlink r:id="rId14" w:history="1">
        <w:r w:rsidR="00210531">
          <w:rPr>
            <w:rStyle w:val="Hyperlink"/>
          </w:rPr>
          <w:t>Best of Augusta 2023 | Official Georgia Tourism &amp; Travel Website (exploregeorgia.org)</w:t>
        </w:r>
      </w:hyperlink>
      <w:r w:rsidR="00210531">
        <w:t xml:space="preserve"> </w:t>
      </w:r>
    </w:p>
    <w:p w14:paraId="02590116" w14:textId="12D9BBAF" w:rsidR="00210531" w:rsidRPr="00B75FA3" w:rsidRDefault="003439C1">
      <w:pPr>
        <w:rPr>
          <w:rFonts w:ascii="Times New Roman" w:hAnsi="Times New Roman"/>
          <w:bCs/>
          <w:iCs/>
        </w:rPr>
      </w:pPr>
      <w:hyperlink r:id="rId15" w:history="1">
        <w:r w:rsidR="00210531">
          <w:rPr>
            <w:rStyle w:val="Hyperlink"/>
          </w:rPr>
          <w:t>Little Guide Augusta | Augusta GA | Facebook</w:t>
        </w:r>
      </w:hyperlink>
    </w:p>
    <w:p w14:paraId="335D5FCF" w14:textId="77777777" w:rsidR="00210531" w:rsidRDefault="00210531" w:rsidP="00210531">
      <w:pPr>
        <w:spacing w:after="0" w:line="240" w:lineRule="auto"/>
        <w:rPr>
          <w:rFonts w:ascii="Times New Roman" w:eastAsia="Times New Roman" w:hAnsi="Times New Roman"/>
          <w:b/>
          <w:i/>
          <w:sz w:val="32"/>
        </w:rPr>
      </w:pPr>
    </w:p>
    <w:p w14:paraId="7235FBFD" w14:textId="77777777" w:rsidR="0042708A" w:rsidRDefault="0042708A" w:rsidP="00210531">
      <w:pPr>
        <w:spacing w:after="0" w:line="240" w:lineRule="auto"/>
        <w:rPr>
          <w:rFonts w:ascii="Times New Roman" w:eastAsia="Times New Roman" w:hAnsi="Times New Roman"/>
          <w:b/>
          <w:i/>
          <w:sz w:val="32"/>
        </w:rPr>
      </w:pPr>
    </w:p>
    <w:p w14:paraId="560BCA25" w14:textId="77777777" w:rsidR="0042708A" w:rsidRDefault="0042708A" w:rsidP="00210531">
      <w:pPr>
        <w:spacing w:after="0" w:line="240" w:lineRule="auto"/>
        <w:rPr>
          <w:rFonts w:ascii="Times New Roman" w:eastAsia="Times New Roman" w:hAnsi="Times New Roman"/>
          <w:b/>
          <w:i/>
          <w:sz w:val="32"/>
        </w:rPr>
      </w:pPr>
    </w:p>
    <w:p w14:paraId="26447A07" w14:textId="77777777" w:rsidR="0042708A" w:rsidRDefault="0042708A" w:rsidP="00210531">
      <w:pPr>
        <w:spacing w:after="0" w:line="240" w:lineRule="auto"/>
        <w:rPr>
          <w:rFonts w:ascii="Times New Roman" w:eastAsia="Times New Roman" w:hAnsi="Times New Roman"/>
          <w:b/>
          <w:i/>
          <w:sz w:val="32"/>
        </w:rPr>
      </w:pPr>
    </w:p>
    <w:p w14:paraId="1B6A6415" w14:textId="77777777" w:rsidR="0042708A" w:rsidRDefault="0042708A" w:rsidP="00210531">
      <w:pPr>
        <w:spacing w:after="0" w:line="240" w:lineRule="auto"/>
        <w:rPr>
          <w:rFonts w:ascii="Times New Roman" w:eastAsia="Times New Roman" w:hAnsi="Times New Roman"/>
          <w:b/>
          <w:i/>
          <w:sz w:val="32"/>
        </w:rPr>
      </w:pPr>
    </w:p>
    <w:p w14:paraId="7B873265" w14:textId="77777777" w:rsidR="0042708A" w:rsidRDefault="0042708A" w:rsidP="00210531">
      <w:pPr>
        <w:spacing w:after="0" w:line="240" w:lineRule="auto"/>
        <w:rPr>
          <w:rFonts w:ascii="Times New Roman" w:eastAsia="Times New Roman" w:hAnsi="Times New Roman"/>
          <w:b/>
          <w:i/>
          <w:sz w:val="32"/>
        </w:rPr>
      </w:pPr>
    </w:p>
    <w:p w14:paraId="3C9D9DB3" w14:textId="77777777" w:rsidR="0042708A" w:rsidRDefault="0042708A" w:rsidP="00210531">
      <w:pPr>
        <w:spacing w:after="0" w:line="240" w:lineRule="auto"/>
        <w:rPr>
          <w:rFonts w:ascii="Times New Roman" w:eastAsia="Times New Roman" w:hAnsi="Times New Roman"/>
          <w:b/>
          <w:i/>
          <w:sz w:val="32"/>
        </w:rPr>
      </w:pPr>
    </w:p>
    <w:p w14:paraId="73E875E5" w14:textId="77777777" w:rsidR="0042708A" w:rsidRDefault="0042708A" w:rsidP="00210531">
      <w:pPr>
        <w:spacing w:after="0" w:line="240" w:lineRule="auto"/>
        <w:rPr>
          <w:rFonts w:ascii="Times New Roman" w:eastAsia="Times New Roman" w:hAnsi="Times New Roman"/>
          <w:b/>
          <w:i/>
          <w:sz w:val="32"/>
        </w:rPr>
      </w:pPr>
    </w:p>
    <w:p w14:paraId="6B1AAB2A" w14:textId="77777777" w:rsidR="0042708A" w:rsidRDefault="0042708A" w:rsidP="00210531">
      <w:pPr>
        <w:spacing w:after="0" w:line="240" w:lineRule="auto"/>
        <w:rPr>
          <w:rFonts w:ascii="Times New Roman" w:eastAsia="Times New Roman" w:hAnsi="Times New Roman"/>
          <w:b/>
          <w:i/>
          <w:sz w:val="32"/>
        </w:rPr>
      </w:pPr>
    </w:p>
    <w:p w14:paraId="29473BA7" w14:textId="77777777" w:rsidR="0042708A" w:rsidRDefault="0042708A" w:rsidP="00210531">
      <w:pPr>
        <w:spacing w:after="0" w:line="240" w:lineRule="auto"/>
        <w:rPr>
          <w:rFonts w:ascii="Times New Roman" w:eastAsia="Times New Roman" w:hAnsi="Times New Roman"/>
          <w:b/>
          <w:i/>
          <w:sz w:val="32"/>
        </w:rPr>
      </w:pPr>
    </w:p>
    <w:p w14:paraId="165DBC6D" w14:textId="77777777" w:rsidR="0042708A" w:rsidRDefault="0042708A" w:rsidP="00210531">
      <w:pPr>
        <w:spacing w:after="0" w:line="240" w:lineRule="auto"/>
        <w:rPr>
          <w:rFonts w:ascii="Times New Roman" w:eastAsia="Times New Roman" w:hAnsi="Times New Roman"/>
          <w:b/>
          <w:i/>
          <w:sz w:val="32"/>
        </w:rPr>
      </w:pPr>
    </w:p>
    <w:p w14:paraId="4CD7BA3E" w14:textId="77777777" w:rsidR="0042708A" w:rsidRDefault="0042708A" w:rsidP="00210531">
      <w:pPr>
        <w:spacing w:after="0" w:line="240" w:lineRule="auto"/>
        <w:rPr>
          <w:rFonts w:ascii="Times New Roman" w:eastAsia="Times New Roman" w:hAnsi="Times New Roman"/>
          <w:b/>
          <w:i/>
          <w:sz w:val="32"/>
        </w:rPr>
      </w:pPr>
    </w:p>
    <w:p w14:paraId="1E9AB825" w14:textId="77777777" w:rsidR="0042708A" w:rsidRDefault="0042708A" w:rsidP="00210531">
      <w:pPr>
        <w:spacing w:after="0" w:line="240" w:lineRule="auto"/>
        <w:rPr>
          <w:rFonts w:ascii="Times New Roman" w:eastAsia="Times New Roman" w:hAnsi="Times New Roman"/>
          <w:b/>
          <w:i/>
          <w:sz w:val="32"/>
        </w:rPr>
      </w:pPr>
    </w:p>
    <w:p w14:paraId="313FB10F" w14:textId="77777777" w:rsidR="0042708A" w:rsidRDefault="0042708A" w:rsidP="00210531">
      <w:pPr>
        <w:spacing w:after="0" w:line="240" w:lineRule="auto"/>
        <w:rPr>
          <w:rFonts w:ascii="Times New Roman" w:eastAsia="Times New Roman" w:hAnsi="Times New Roman"/>
          <w:b/>
          <w:i/>
          <w:sz w:val="32"/>
        </w:rPr>
      </w:pPr>
    </w:p>
    <w:p w14:paraId="6B6688A8" w14:textId="77777777" w:rsidR="0042708A" w:rsidRDefault="0042708A" w:rsidP="00210531">
      <w:pPr>
        <w:spacing w:after="0" w:line="240" w:lineRule="auto"/>
        <w:rPr>
          <w:rFonts w:ascii="Times New Roman" w:eastAsia="Times New Roman" w:hAnsi="Times New Roman"/>
          <w:b/>
          <w:i/>
          <w:sz w:val="32"/>
        </w:rPr>
      </w:pPr>
    </w:p>
    <w:p w14:paraId="20B8EE7A" w14:textId="39AAC509" w:rsidR="0042708A" w:rsidRDefault="0042708A" w:rsidP="00210531">
      <w:pPr>
        <w:spacing w:after="0" w:line="240" w:lineRule="auto"/>
        <w:rPr>
          <w:rFonts w:ascii="Times New Roman" w:eastAsia="Times New Roman" w:hAnsi="Times New Roman"/>
          <w:b/>
          <w:i/>
          <w:sz w:val="32"/>
        </w:rPr>
      </w:pPr>
    </w:p>
    <w:p w14:paraId="6755B126" w14:textId="5D79F890" w:rsidR="003439C1" w:rsidRDefault="003439C1" w:rsidP="00210531">
      <w:pPr>
        <w:spacing w:after="0" w:line="240" w:lineRule="auto"/>
        <w:rPr>
          <w:rFonts w:ascii="Times New Roman" w:eastAsia="Times New Roman" w:hAnsi="Times New Roman"/>
          <w:b/>
          <w:i/>
          <w:sz w:val="32"/>
        </w:rPr>
      </w:pPr>
    </w:p>
    <w:p w14:paraId="2B418C86" w14:textId="77777777" w:rsidR="003439C1" w:rsidRDefault="003439C1" w:rsidP="00210531">
      <w:pPr>
        <w:spacing w:after="0" w:line="240" w:lineRule="auto"/>
        <w:rPr>
          <w:rFonts w:ascii="Times New Roman" w:eastAsia="Times New Roman" w:hAnsi="Times New Roman"/>
          <w:b/>
          <w:i/>
          <w:sz w:val="32"/>
        </w:rPr>
      </w:pPr>
    </w:p>
    <w:p w14:paraId="5C2F72E8" w14:textId="77777777" w:rsidR="0042708A" w:rsidRDefault="0042708A" w:rsidP="00210531">
      <w:pPr>
        <w:spacing w:after="0" w:line="240" w:lineRule="auto"/>
        <w:rPr>
          <w:rFonts w:ascii="Times New Roman" w:eastAsia="Times New Roman" w:hAnsi="Times New Roman"/>
          <w:b/>
          <w:i/>
          <w:sz w:val="32"/>
        </w:rPr>
      </w:pPr>
    </w:p>
    <w:p w14:paraId="26CB7902" w14:textId="02D40A61" w:rsidR="00210531" w:rsidRDefault="00210531" w:rsidP="003439C1">
      <w:pPr>
        <w:pStyle w:val="Heading1"/>
        <w:rPr>
          <w:rFonts w:eastAsia="Times New Roman"/>
        </w:rPr>
      </w:pPr>
      <w:r w:rsidRPr="00902CF9">
        <w:rPr>
          <w:rFonts w:eastAsia="Times New Roman"/>
        </w:rPr>
        <w:lastRenderedPageBreak/>
        <w:t>APA Accreditation</w:t>
      </w:r>
      <w:r>
        <w:rPr>
          <w:rFonts w:eastAsia="Times New Roman"/>
        </w:rPr>
        <w:t xml:space="preserve"> and APPIC Membership</w:t>
      </w:r>
    </w:p>
    <w:p w14:paraId="50AD0D5B" w14:textId="77777777" w:rsidR="00210531" w:rsidRPr="00902CF9" w:rsidRDefault="00210531" w:rsidP="00210531">
      <w:pPr>
        <w:spacing w:after="0" w:line="240" w:lineRule="auto"/>
        <w:rPr>
          <w:rFonts w:ascii="Times New Roman" w:eastAsia="Times New Roman" w:hAnsi="Times New Roman"/>
          <w:b/>
          <w:i/>
        </w:rPr>
      </w:pPr>
    </w:p>
    <w:p w14:paraId="66EE03E3" w14:textId="77777777" w:rsidR="00210531" w:rsidRPr="00BE33AC" w:rsidRDefault="00210531" w:rsidP="00210531">
      <w:pPr>
        <w:rPr>
          <w:rFonts w:ascii="Times New Roman" w:hAnsi="Times New Roman"/>
        </w:rPr>
      </w:pPr>
      <w:r w:rsidRPr="00BE33AC">
        <w:rPr>
          <w:rFonts w:ascii="Times New Roman" w:hAnsi="Times New Roman"/>
        </w:rPr>
        <w:t>The Augusta University/Medical College of Georgia-Charlie Norwood Veterans Affairs Medical Center Psychology Internship (AU/MCG-Charlie Norwood VAMC Psychology Internship) was formed in 1982 and has been accredited by the American Psychological Association (APA) since 1983. The APA Commission on Accreditation is recognized by both the Secretary of the U.S. Department of Education and the Council for Higher Education Accreditation as the authority for professional education and training in psychology.  The internship was most recently accredited for 10-years with the next site visit scheduled for 2029.</w:t>
      </w:r>
      <w:r>
        <w:rPr>
          <w:rFonts w:ascii="Times New Roman" w:hAnsi="Times New Roman"/>
        </w:rPr>
        <w:t xml:space="preserve">* </w:t>
      </w:r>
      <w:r w:rsidRPr="00BE33AC">
        <w:rPr>
          <w:rFonts w:ascii="Times New Roman" w:hAnsi="Times New Roman"/>
        </w:rPr>
        <w:t>This doctoral internship program is also a member of the Association of Psychology Postdoctoral and Internship Centers (APPIC).  </w:t>
      </w:r>
    </w:p>
    <w:p w14:paraId="54180437" w14:textId="1B2568F9" w:rsidR="00210531" w:rsidRDefault="00210531" w:rsidP="00210531">
      <w:pPr>
        <w:rPr>
          <w:rFonts w:ascii="Times New Roman" w:hAnsi="Times New Roman"/>
          <w:bCs/>
          <w:iCs/>
        </w:rPr>
      </w:pPr>
      <w:r w:rsidRPr="00A740DD">
        <w:rPr>
          <w:rFonts w:ascii="Times New Roman" w:hAnsi="Times New Roman"/>
          <w:bCs/>
          <w:iCs/>
        </w:rPr>
        <w:t> *</w:t>
      </w:r>
      <w:r w:rsidR="0042708A">
        <w:rPr>
          <w:rFonts w:ascii="Times New Roman" w:hAnsi="Times New Roman"/>
          <w:bCs/>
          <w:iCs/>
        </w:rPr>
        <w:t>As of May 2022, t</w:t>
      </w:r>
      <w:r w:rsidRPr="00A740DD">
        <w:rPr>
          <w:rFonts w:ascii="Times New Roman" w:hAnsi="Times New Roman"/>
          <w:bCs/>
          <w:iCs/>
        </w:rPr>
        <w:t xml:space="preserve">he consortium has notified </w:t>
      </w:r>
      <w:r w:rsidR="0042708A">
        <w:rPr>
          <w:rFonts w:ascii="Times New Roman" w:hAnsi="Times New Roman"/>
          <w:bCs/>
          <w:iCs/>
        </w:rPr>
        <w:t>the Commission on Accreditation of the American Psychological Association (APA) of</w:t>
      </w:r>
      <w:r w:rsidRPr="00A740DD">
        <w:rPr>
          <w:rFonts w:ascii="Times New Roman" w:hAnsi="Times New Roman"/>
          <w:bCs/>
          <w:iCs/>
        </w:rPr>
        <w:t xml:space="preserve"> intent to dissolve the consortium agreement. </w:t>
      </w:r>
      <w:r w:rsidR="0042708A">
        <w:rPr>
          <w:rFonts w:ascii="Times New Roman" w:hAnsi="Times New Roman"/>
          <w:bCs/>
          <w:iCs/>
        </w:rPr>
        <w:t xml:space="preserve">At this time, we intend to submit our application for accreditation, on contingency in early 2024. </w:t>
      </w:r>
      <w:r w:rsidRPr="00A740DD">
        <w:rPr>
          <w:rFonts w:ascii="Times New Roman" w:hAnsi="Times New Roman"/>
          <w:bCs/>
          <w:iCs/>
        </w:rPr>
        <w:t xml:space="preserve">We are fully committed to </w:t>
      </w:r>
      <w:r w:rsidRPr="0042708A">
        <w:rPr>
          <w:rFonts w:ascii="Times New Roman" w:hAnsi="Times New Roman"/>
          <w:b/>
          <w:iCs/>
        </w:rPr>
        <w:t>maintaining accreditation as a consortium until we achieve independent accreditation during this transitional period</w:t>
      </w:r>
      <w:r w:rsidR="0042708A">
        <w:rPr>
          <w:rFonts w:ascii="Times New Roman" w:hAnsi="Times New Roman"/>
          <w:b/>
          <w:iCs/>
        </w:rPr>
        <w:t>, meaning that applicants that match with our internship will complete an APA accredited internship</w:t>
      </w:r>
      <w:r w:rsidRPr="0042708A">
        <w:rPr>
          <w:rFonts w:ascii="Times New Roman" w:hAnsi="Times New Roman"/>
          <w:b/>
          <w:iCs/>
        </w:rPr>
        <w:t>.</w:t>
      </w:r>
      <w:r w:rsidRPr="00A740DD">
        <w:rPr>
          <w:rFonts w:ascii="Times New Roman" w:hAnsi="Times New Roman"/>
          <w:bCs/>
          <w:iCs/>
        </w:rPr>
        <w:t xml:space="preserve"> </w:t>
      </w:r>
      <w:r w:rsidR="0042708A">
        <w:rPr>
          <w:rFonts w:ascii="Times New Roman" w:hAnsi="Times New Roman"/>
          <w:bCs/>
          <w:iCs/>
        </w:rPr>
        <w:t xml:space="preserve">The training directors and institutional leadership communicate frequently and maintain close contact regarding updates to the timeline of consortium dissolution and compliance will all accreditation standards. </w:t>
      </w:r>
      <w:r w:rsidRPr="00A740DD">
        <w:rPr>
          <w:rFonts w:ascii="Times New Roman" w:hAnsi="Times New Roman"/>
          <w:bCs/>
          <w:iCs/>
        </w:rPr>
        <w:t>We are available to discuss any questions or concerns with regards to this process. Despite the expected changes, we are committed to having high-quality training for the upcoming year and do not anticipate any significant changes to training offered.</w:t>
      </w:r>
    </w:p>
    <w:p w14:paraId="1415E8C4" w14:textId="5B62F5D2" w:rsidR="0042708A" w:rsidRPr="00A740DD" w:rsidRDefault="0042708A" w:rsidP="00210531">
      <w:pPr>
        <w:rPr>
          <w:rFonts w:ascii="Times New Roman" w:hAnsi="Times New Roman"/>
          <w:bCs/>
          <w:iCs/>
        </w:rPr>
      </w:pPr>
      <w:r w:rsidRPr="0042708A">
        <w:rPr>
          <w:rFonts w:ascii="Times New Roman" w:hAnsi="Times New Roman"/>
          <w:bCs/>
          <w:iCs/>
        </w:rPr>
        <w:t>APA can be contacted at: American Psychological Association 750 First Street NE Washington, DC 20002-4242. (202) 336-5979</w:t>
      </w:r>
    </w:p>
    <w:p w14:paraId="6D63C00C" w14:textId="36632038" w:rsidR="00210531" w:rsidRDefault="00210531">
      <w:pPr>
        <w:rPr>
          <w:rFonts w:ascii="Times New Roman" w:hAnsi="Times New Roman"/>
          <w:b/>
          <w:i/>
          <w:sz w:val="32"/>
        </w:rPr>
      </w:pPr>
    </w:p>
    <w:p w14:paraId="13D7DA4A" w14:textId="5ADE0978" w:rsidR="0042708A" w:rsidRDefault="0042708A">
      <w:pPr>
        <w:rPr>
          <w:rFonts w:ascii="Times New Roman" w:hAnsi="Times New Roman"/>
          <w:b/>
          <w:i/>
          <w:sz w:val="32"/>
        </w:rPr>
      </w:pPr>
    </w:p>
    <w:p w14:paraId="131E3077" w14:textId="0835FFFA" w:rsidR="0042708A" w:rsidRDefault="0042708A">
      <w:pPr>
        <w:rPr>
          <w:rFonts w:ascii="Times New Roman" w:hAnsi="Times New Roman"/>
          <w:b/>
          <w:i/>
          <w:sz w:val="32"/>
        </w:rPr>
      </w:pPr>
    </w:p>
    <w:p w14:paraId="1AA9DCE2" w14:textId="018B9363" w:rsidR="0042708A" w:rsidRDefault="0042708A">
      <w:pPr>
        <w:rPr>
          <w:rFonts w:ascii="Times New Roman" w:hAnsi="Times New Roman"/>
          <w:b/>
          <w:i/>
          <w:sz w:val="32"/>
        </w:rPr>
      </w:pPr>
    </w:p>
    <w:p w14:paraId="62A1E2CD" w14:textId="7786C842" w:rsidR="0042708A" w:rsidRDefault="0042708A">
      <w:pPr>
        <w:rPr>
          <w:rFonts w:ascii="Times New Roman" w:hAnsi="Times New Roman"/>
          <w:b/>
          <w:i/>
          <w:sz w:val="32"/>
        </w:rPr>
      </w:pPr>
    </w:p>
    <w:p w14:paraId="08BD85F7" w14:textId="69C8FD1D" w:rsidR="0042708A" w:rsidRDefault="0042708A">
      <w:pPr>
        <w:rPr>
          <w:rFonts w:ascii="Times New Roman" w:hAnsi="Times New Roman"/>
          <w:b/>
          <w:i/>
          <w:sz w:val="32"/>
        </w:rPr>
      </w:pPr>
    </w:p>
    <w:p w14:paraId="5EA33E10" w14:textId="3790E7AB" w:rsidR="0042708A" w:rsidRDefault="0042708A">
      <w:pPr>
        <w:rPr>
          <w:rFonts w:ascii="Times New Roman" w:hAnsi="Times New Roman"/>
          <w:b/>
          <w:i/>
          <w:sz w:val="32"/>
        </w:rPr>
      </w:pPr>
    </w:p>
    <w:p w14:paraId="4D146EA0" w14:textId="23E4D25C" w:rsidR="0042708A" w:rsidRDefault="0042708A">
      <w:pPr>
        <w:rPr>
          <w:rFonts w:ascii="Times New Roman" w:hAnsi="Times New Roman"/>
          <w:b/>
          <w:i/>
          <w:sz w:val="32"/>
        </w:rPr>
      </w:pPr>
    </w:p>
    <w:p w14:paraId="03E9EE4E" w14:textId="5E40C773" w:rsidR="0042708A" w:rsidRPr="004F2F8B" w:rsidRDefault="006B342B" w:rsidP="003439C1">
      <w:pPr>
        <w:pStyle w:val="Heading1"/>
      </w:pPr>
      <w:bookmarkStart w:id="0" w:name="_Hlk146274751"/>
      <w:r>
        <w:lastRenderedPageBreak/>
        <w:t xml:space="preserve">Eligibility, Application and Interviewing </w:t>
      </w:r>
      <w:r w:rsidR="0042708A">
        <w:t>Proce</w:t>
      </w:r>
      <w:r>
        <w:t>ss</w:t>
      </w:r>
      <w:r w:rsidR="00231183">
        <w:t>es</w:t>
      </w:r>
      <w:r>
        <w:t xml:space="preserve"> </w:t>
      </w:r>
    </w:p>
    <w:bookmarkEnd w:id="0"/>
    <w:p w14:paraId="5943B341" w14:textId="77777777" w:rsidR="0042708A" w:rsidRPr="004F2F8B" w:rsidRDefault="0042708A">
      <w:pPr>
        <w:rPr>
          <w:rFonts w:ascii="Times New Roman" w:hAnsi="Times New Roman"/>
        </w:rPr>
      </w:pPr>
      <w:r w:rsidRPr="004F2F8B">
        <w:rPr>
          <w:rFonts w:ascii="Times New Roman" w:hAnsi="Times New Roman"/>
        </w:rPr>
        <w:t xml:space="preserve">A candidate for the Charlie Norwood VAMC portion of the psychology internship consortium is considered based on the following: </w:t>
      </w:r>
    </w:p>
    <w:p w14:paraId="6E5B93A9" w14:textId="5DBEA798" w:rsidR="0042708A" w:rsidRPr="004F2F8B" w:rsidRDefault="0042708A" w:rsidP="004F2F8B">
      <w:pPr>
        <w:pStyle w:val="ListParagraph"/>
        <w:numPr>
          <w:ilvl w:val="0"/>
          <w:numId w:val="11"/>
        </w:numPr>
        <w:rPr>
          <w:rFonts w:ascii="Times New Roman" w:hAnsi="Times New Roman" w:cs="Times New Roman"/>
          <w:sz w:val="24"/>
          <w:szCs w:val="24"/>
        </w:rPr>
      </w:pPr>
      <w:r w:rsidRPr="004F2F8B">
        <w:rPr>
          <w:rFonts w:ascii="Times New Roman" w:hAnsi="Times New Roman" w:cs="Times New Roman"/>
          <w:sz w:val="24"/>
          <w:szCs w:val="24"/>
        </w:rPr>
        <w:t xml:space="preserve">Candidates must show verified progression within a doctoral program in Clinical or Counseling Psychology that is APA, CPA, or PCSAS accredited. </w:t>
      </w:r>
    </w:p>
    <w:p w14:paraId="12C75FAF" w14:textId="3655A7F3" w:rsidR="0042708A" w:rsidRPr="004F2F8B" w:rsidRDefault="0042708A" w:rsidP="004F2F8B">
      <w:pPr>
        <w:pStyle w:val="ListParagraph"/>
        <w:numPr>
          <w:ilvl w:val="0"/>
          <w:numId w:val="11"/>
        </w:numPr>
        <w:rPr>
          <w:rFonts w:ascii="Times New Roman" w:hAnsi="Times New Roman" w:cs="Times New Roman"/>
          <w:sz w:val="24"/>
          <w:szCs w:val="24"/>
        </w:rPr>
      </w:pPr>
      <w:r w:rsidRPr="004F2F8B">
        <w:rPr>
          <w:rFonts w:ascii="Times New Roman" w:hAnsi="Times New Roman" w:cs="Times New Roman"/>
          <w:sz w:val="24"/>
          <w:szCs w:val="24"/>
        </w:rPr>
        <w:t xml:space="preserve">US Citizenship is required. </w:t>
      </w:r>
    </w:p>
    <w:p w14:paraId="133AEFCC" w14:textId="48D9B7BF" w:rsidR="0042708A" w:rsidRPr="004F2F8B" w:rsidRDefault="0042708A" w:rsidP="004F2F8B">
      <w:pPr>
        <w:pStyle w:val="ListParagraph"/>
        <w:numPr>
          <w:ilvl w:val="0"/>
          <w:numId w:val="11"/>
        </w:numPr>
        <w:rPr>
          <w:rFonts w:ascii="Times New Roman" w:hAnsi="Times New Roman" w:cs="Times New Roman"/>
          <w:sz w:val="24"/>
          <w:szCs w:val="24"/>
        </w:rPr>
      </w:pPr>
      <w:r w:rsidRPr="004F2F8B">
        <w:rPr>
          <w:rFonts w:ascii="Times New Roman" w:hAnsi="Times New Roman" w:cs="Times New Roman"/>
          <w:sz w:val="24"/>
          <w:szCs w:val="24"/>
        </w:rPr>
        <w:t xml:space="preserve">Matched candidates must provide proof of COVID-19 vaccination and are subject to random drug screening. Vaccination waivers for trainees are extremely rare and require approval from the facility Chief of Staff. </w:t>
      </w:r>
    </w:p>
    <w:p w14:paraId="3005E71C" w14:textId="17B2778F" w:rsidR="004F2F8B" w:rsidRPr="004F2F8B" w:rsidRDefault="0042708A" w:rsidP="004F2F8B">
      <w:pPr>
        <w:pStyle w:val="ListParagraph"/>
        <w:numPr>
          <w:ilvl w:val="0"/>
          <w:numId w:val="11"/>
        </w:numPr>
        <w:rPr>
          <w:rFonts w:ascii="Times New Roman" w:hAnsi="Times New Roman" w:cs="Times New Roman"/>
          <w:sz w:val="24"/>
          <w:szCs w:val="24"/>
        </w:rPr>
      </w:pPr>
      <w:r w:rsidRPr="004F2F8B">
        <w:rPr>
          <w:rFonts w:ascii="Times New Roman" w:hAnsi="Times New Roman" w:cs="Times New Roman"/>
          <w:sz w:val="24"/>
          <w:szCs w:val="24"/>
        </w:rPr>
        <w:t xml:space="preserve">Applicants much have at least </w:t>
      </w:r>
      <w:r w:rsidR="004F2F8B" w:rsidRPr="004F2F8B">
        <w:rPr>
          <w:rFonts w:ascii="Times New Roman" w:hAnsi="Times New Roman" w:cs="Times New Roman"/>
          <w:sz w:val="24"/>
          <w:szCs w:val="24"/>
        </w:rPr>
        <w:t>400</w:t>
      </w:r>
      <w:r w:rsidRPr="004F2F8B">
        <w:rPr>
          <w:rFonts w:ascii="Times New Roman" w:hAnsi="Times New Roman" w:cs="Times New Roman"/>
          <w:sz w:val="24"/>
          <w:szCs w:val="24"/>
        </w:rPr>
        <w:t xml:space="preserve"> clinical intervention hours, and at least 40 clinical assessment hours, at time of application. Our settings and faculty offer training across a broad array of clinical experiences, including health psychology, trauma recovery, and rehabilitation. We welcome applicants with primary interests in assessment, intervention, or both. </w:t>
      </w:r>
    </w:p>
    <w:p w14:paraId="3002C810" w14:textId="614C6DD4" w:rsidR="004F2F8B" w:rsidRPr="004F2F8B" w:rsidRDefault="0042708A">
      <w:pPr>
        <w:rPr>
          <w:rFonts w:ascii="Times New Roman" w:hAnsi="Times New Roman"/>
        </w:rPr>
      </w:pPr>
      <w:r w:rsidRPr="004F2F8B">
        <w:rPr>
          <w:rFonts w:ascii="Times New Roman" w:hAnsi="Times New Roman"/>
        </w:rPr>
        <w:t xml:space="preserve">We are strongly committed to building a diverse internship class and welcome applications from prospective trainees of varied ethnic, cultural, sexual orientation, and/or disability backgrounds. Interested individuals who meet eligibility criteria should submit the following application materials using the online AAPI application process. </w:t>
      </w:r>
      <w:r w:rsidR="004F2F8B" w:rsidRPr="004F2F8B">
        <w:rPr>
          <w:rFonts w:ascii="Times New Roman" w:hAnsi="Times New Roman"/>
        </w:rPr>
        <w:t>W</w:t>
      </w:r>
      <w:r w:rsidRPr="004F2F8B">
        <w:rPr>
          <w:rFonts w:ascii="Times New Roman" w:hAnsi="Times New Roman"/>
        </w:rPr>
        <w:t xml:space="preserve">hile we await dissolution of our consortium, applicants will apply to the </w:t>
      </w:r>
      <w:r w:rsidR="004F2F8B" w:rsidRPr="004F2F8B">
        <w:rPr>
          <w:rFonts w:ascii="Times New Roman" w:hAnsi="Times New Roman"/>
        </w:rPr>
        <w:t>Augusta CN</w:t>
      </w:r>
      <w:r w:rsidRPr="004F2F8B">
        <w:rPr>
          <w:rFonts w:ascii="Times New Roman" w:hAnsi="Times New Roman"/>
        </w:rPr>
        <w:t>VA</w:t>
      </w:r>
      <w:r w:rsidR="004F2F8B" w:rsidRPr="004F2F8B">
        <w:rPr>
          <w:rFonts w:ascii="Times New Roman" w:hAnsi="Times New Roman"/>
        </w:rPr>
        <w:t>MC</w:t>
      </w:r>
      <w:r w:rsidRPr="004F2F8B">
        <w:rPr>
          <w:rFonts w:ascii="Times New Roman" w:hAnsi="Times New Roman"/>
        </w:rPr>
        <w:t xml:space="preserve"> track</w:t>
      </w:r>
      <w:r w:rsidR="004F2F8B" w:rsidRPr="004F2F8B">
        <w:rPr>
          <w:rFonts w:ascii="Times New Roman" w:hAnsi="Times New Roman"/>
        </w:rPr>
        <w:t xml:space="preserve">s as listed at the top of this document. </w:t>
      </w:r>
    </w:p>
    <w:p w14:paraId="287F5EC2" w14:textId="044CE0A6" w:rsidR="004F2F8B" w:rsidRPr="004F2F8B" w:rsidRDefault="0042708A">
      <w:pPr>
        <w:rPr>
          <w:rFonts w:ascii="Times New Roman" w:hAnsi="Times New Roman"/>
        </w:rPr>
      </w:pPr>
      <w:r w:rsidRPr="004F2F8B">
        <w:rPr>
          <w:rFonts w:ascii="Times New Roman" w:hAnsi="Times New Roman"/>
        </w:rPr>
        <w:t>All application materials are due by November 1, 2023</w:t>
      </w:r>
      <w:r w:rsidR="004F2F8B" w:rsidRPr="004F2F8B">
        <w:rPr>
          <w:rFonts w:ascii="Times New Roman" w:hAnsi="Times New Roman"/>
        </w:rPr>
        <w:t xml:space="preserve"> through the portal to include the following:</w:t>
      </w:r>
      <w:r w:rsidRPr="004F2F8B">
        <w:rPr>
          <w:rFonts w:ascii="Times New Roman" w:hAnsi="Times New Roman"/>
        </w:rPr>
        <w:t xml:space="preserve"> </w:t>
      </w:r>
    </w:p>
    <w:p w14:paraId="27698E9E" w14:textId="411B9E22" w:rsidR="004F2F8B" w:rsidRPr="00B05D08" w:rsidRDefault="0042708A" w:rsidP="00B05D08">
      <w:pPr>
        <w:pStyle w:val="ListParagraph"/>
        <w:numPr>
          <w:ilvl w:val="0"/>
          <w:numId w:val="12"/>
        </w:numPr>
        <w:rPr>
          <w:rFonts w:ascii="Times New Roman" w:hAnsi="Times New Roman"/>
        </w:rPr>
      </w:pPr>
      <w:r w:rsidRPr="00B05D08">
        <w:rPr>
          <w:rFonts w:ascii="Times New Roman" w:hAnsi="Times New Roman"/>
        </w:rPr>
        <w:t xml:space="preserve">The APPIC Application for Psychology Internship (AAPI) </w:t>
      </w:r>
    </w:p>
    <w:p w14:paraId="346946DA" w14:textId="708A0DF1" w:rsidR="004F2F8B" w:rsidRPr="00B05D08" w:rsidRDefault="0042708A" w:rsidP="00B05D08">
      <w:pPr>
        <w:pStyle w:val="ListParagraph"/>
        <w:numPr>
          <w:ilvl w:val="0"/>
          <w:numId w:val="12"/>
        </w:numPr>
        <w:rPr>
          <w:rFonts w:ascii="Times New Roman" w:hAnsi="Times New Roman"/>
        </w:rPr>
      </w:pPr>
      <w:r w:rsidRPr="00B05D08">
        <w:rPr>
          <w:rFonts w:ascii="Times New Roman" w:hAnsi="Times New Roman"/>
        </w:rPr>
        <w:t xml:space="preserve">A cover letter indicating intent to apply to the internship and noting specific training rotations of interest </w:t>
      </w:r>
      <w:r w:rsidR="004F2F8B" w:rsidRPr="00B05D08">
        <w:rPr>
          <w:rFonts w:ascii="Times New Roman" w:hAnsi="Times New Roman"/>
        </w:rPr>
        <w:t>and how the tracks applied to will help round out training needs</w:t>
      </w:r>
    </w:p>
    <w:p w14:paraId="53A60938" w14:textId="3291064A" w:rsidR="004F2F8B" w:rsidRPr="00B05D08" w:rsidRDefault="0042708A" w:rsidP="00B05D08">
      <w:pPr>
        <w:pStyle w:val="ListParagraph"/>
        <w:numPr>
          <w:ilvl w:val="0"/>
          <w:numId w:val="12"/>
        </w:numPr>
        <w:rPr>
          <w:rFonts w:ascii="Times New Roman" w:hAnsi="Times New Roman"/>
        </w:rPr>
      </w:pPr>
      <w:r w:rsidRPr="00B05D08">
        <w:rPr>
          <w:rFonts w:ascii="Times New Roman" w:hAnsi="Times New Roman"/>
        </w:rPr>
        <w:t xml:space="preserve">A curriculum vita </w:t>
      </w:r>
    </w:p>
    <w:p w14:paraId="00AB0F4A" w14:textId="74E047A0" w:rsidR="00B05D08" w:rsidRPr="00B05D08" w:rsidRDefault="00B05D08" w:rsidP="00B05D08">
      <w:pPr>
        <w:pStyle w:val="ListParagraph"/>
        <w:numPr>
          <w:ilvl w:val="0"/>
          <w:numId w:val="12"/>
        </w:numPr>
        <w:rPr>
          <w:rFonts w:ascii="Times New Roman" w:hAnsi="Times New Roman" w:cs="Times New Roman"/>
          <w:sz w:val="24"/>
          <w:szCs w:val="24"/>
        </w:rPr>
      </w:pPr>
      <w:r w:rsidRPr="00B05D08">
        <w:rPr>
          <w:rFonts w:ascii="Times New Roman" w:hAnsi="Times New Roman"/>
        </w:rPr>
        <w:t>A deidentified Assessment Report or Treatment Summary showcasing your work</w:t>
      </w:r>
    </w:p>
    <w:p w14:paraId="13DE9E48" w14:textId="6DD86DFE" w:rsidR="004F2F8B" w:rsidRPr="00B05D08" w:rsidRDefault="0042708A" w:rsidP="00B05D08">
      <w:pPr>
        <w:pStyle w:val="ListParagraph"/>
        <w:numPr>
          <w:ilvl w:val="0"/>
          <w:numId w:val="12"/>
        </w:numPr>
        <w:rPr>
          <w:rFonts w:ascii="Times New Roman" w:hAnsi="Times New Roman"/>
        </w:rPr>
      </w:pPr>
      <w:r w:rsidRPr="00B05D08">
        <w:rPr>
          <w:rFonts w:ascii="Times New Roman" w:hAnsi="Times New Roman"/>
        </w:rPr>
        <w:t xml:space="preserve">Official graduate transcripts </w:t>
      </w:r>
    </w:p>
    <w:p w14:paraId="12FB2826" w14:textId="5B8E5F15" w:rsidR="0042708A" w:rsidRPr="00B05D08" w:rsidRDefault="0042708A" w:rsidP="00B05D08">
      <w:pPr>
        <w:pStyle w:val="ListParagraph"/>
        <w:numPr>
          <w:ilvl w:val="0"/>
          <w:numId w:val="12"/>
        </w:numPr>
        <w:rPr>
          <w:rFonts w:ascii="Times New Roman" w:hAnsi="Times New Roman"/>
        </w:rPr>
      </w:pPr>
      <w:r w:rsidRPr="00B05D08">
        <w:rPr>
          <w:rFonts w:ascii="Times New Roman" w:hAnsi="Times New Roman"/>
        </w:rPr>
        <w:t>Three letters of reference (not including the letter of verification from the Graduate Training Director)</w:t>
      </w:r>
    </w:p>
    <w:p w14:paraId="1BC0E0BB" w14:textId="58D17D57" w:rsidR="00B05D08" w:rsidRDefault="00B50CFC">
      <w:pPr>
        <w:rPr>
          <w:rFonts w:ascii="Times New Roman" w:hAnsi="Times New Roman"/>
        </w:rPr>
      </w:pPr>
      <w:r>
        <w:rPr>
          <w:rFonts w:ascii="Times New Roman" w:hAnsi="Times New Roman"/>
        </w:rPr>
        <w:t>We encourage submission of applications from all eligible candidate and</w:t>
      </w:r>
      <w:r w:rsidR="007B0200">
        <w:rPr>
          <w:rFonts w:ascii="Times New Roman" w:hAnsi="Times New Roman"/>
        </w:rPr>
        <w:t xml:space="preserve"> consider the variety of clinical experiences an applicant might have had</w:t>
      </w:r>
      <w:r>
        <w:rPr>
          <w:rFonts w:ascii="Times New Roman" w:hAnsi="Times New Roman"/>
        </w:rPr>
        <w:t>. I</w:t>
      </w:r>
      <w:r w:rsidR="00B05D08">
        <w:rPr>
          <w:rFonts w:ascii="Times New Roman" w:hAnsi="Times New Roman"/>
        </w:rPr>
        <w:t>ndividuals</w:t>
      </w:r>
      <w:r>
        <w:rPr>
          <w:rFonts w:ascii="Times New Roman" w:hAnsi="Times New Roman"/>
        </w:rPr>
        <w:t xml:space="preserve"> that are successful and thrive in our training program are those who</w:t>
      </w:r>
      <w:r w:rsidR="00B05D08">
        <w:rPr>
          <w:rFonts w:ascii="Times New Roman" w:hAnsi="Times New Roman"/>
        </w:rPr>
        <w:t xml:space="preserve"> </w:t>
      </w:r>
      <w:r w:rsidR="007B0200">
        <w:rPr>
          <w:rFonts w:ascii="Times New Roman" w:hAnsi="Times New Roman"/>
        </w:rPr>
        <w:t xml:space="preserve">have a </w:t>
      </w:r>
      <w:r w:rsidR="00B05D08">
        <w:rPr>
          <w:rFonts w:ascii="Times New Roman" w:hAnsi="Times New Roman"/>
        </w:rPr>
        <w:t>strong desire for development of skills in evidence based treatments</w:t>
      </w:r>
      <w:r w:rsidR="007B0200">
        <w:rPr>
          <w:rFonts w:ascii="Times New Roman" w:hAnsi="Times New Roman"/>
        </w:rPr>
        <w:t xml:space="preserve">, interest in working with complex medical and mental health presentations, and/or focus in delivery services within a general adult population or specific interest in working with the military/Veteran population. </w:t>
      </w:r>
    </w:p>
    <w:p w14:paraId="117E88ED" w14:textId="77777777" w:rsidR="006B342B" w:rsidRDefault="006B342B" w:rsidP="006B342B">
      <w:pPr>
        <w:rPr>
          <w:rFonts w:ascii="Times New Roman" w:hAnsi="Times New Roman"/>
        </w:rPr>
      </w:pPr>
      <w:r w:rsidRPr="00BE33AC">
        <w:rPr>
          <w:rFonts w:ascii="Times New Roman" w:hAnsi="Times New Roman"/>
        </w:rPr>
        <w:lastRenderedPageBreak/>
        <w:t>Intern applicants are matched according to emphasis track interests. This allows Interns to accumulate a specific expertise that is consistent with their long-range career interests and enhances their marketability upon graduation. Interns are selected on the basis of an emphasis training track in which the training will occur during a 6-month rotation.</w:t>
      </w:r>
    </w:p>
    <w:p w14:paraId="2A9B0AB4" w14:textId="7DC02F01" w:rsidR="00450048" w:rsidRPr="00BE33AC" w:rsidRDefault="00450048" w:rsidP="00450048">
      <w:pPr>
        <w:rPr>
          <w:rFonts w:ascii="Times New Roman" w:hAnsi="Times New Roman"/>
        </w:rPr>
      </w:pPr>
      <w:r w:rsidRPr="00BE33AC">
        <w:rPr>
          <w:rFonts w:ascii="Times New Roman" w:hAnsi="Times New Roman"/>
        </w:rPr>
        <w:t>Charlie Norwood VAMC Positions</w:t>
      </w:r>
      <w:r>
        <w:rPr>
          <w:rFonts w:ascii="Times New Roman" w:hAnsi="Times New Roman"/>
        </w:rPr>
        <w:t xml:space="preserve"> for 2024-2025</w:t>
      </w:r>
      <w:r w:rsidRPr="00BE33AC">
        <w:rPr>
          <w:rFonts w:ascii="Times New Roman" w:hAnsi="Times New Roman"/>
        </w:rPr>
        <w:t xml:space="preserve"> (2 positions for each track):</w:t>
      </w:r>
    </w:p>
    <w:p w14:paraId="18F673E2" w14:textId="77777777" w:rsidR="00450048" w:rsidRPr="00BE33AC" w:rsidRDefault="00450048" w:rsidP="00450048">
      <w:pPr>
        <w:numPr>
          <w:ilvl w:val="0"/>
          <w:numId w:val="6"/>
        </w:numPr>
        <w:rPr>
          <w:rFonts w:ascii="Times New Roman" w:hAnsi="Times New Roman"/>
        </w:rPr>
      </w:pPr>
      <w:r w:rsidRPr="00BE33AC">
        <w:rPr>
          <w:rFonts w:ascii="Times New Roman" w:hAnsi="Times New Roman"/>
          <w:b/>
          <w:bCs/>
        </w:rPr>
        <w:t>Clinical Health, Behavioral Medicine, and Rehabilitation Medicine Track</w:t>
      </w:r>
    </w:p>
    <w:p w14:paraId="41C86C6F" w14:textId="77777777" w:rsidR="00450048" w:rsidRPr="00BE33AC" w:rsidRDefault="00450048" w:rsidP="00450048">
      <w:pPr>
        <w:numPr>
          <w:ilvl w:val="0"/>
          <w:numId w:val="6"/>
        </w:numPr>
        <w:rPr>
          <w:rFonts w:ascii="Times New Roman" w:hAnsi="Times New Roman"/>
        </w:rPr>
      </w:pPr>
      <w:r w:rsidRPr="00BE33AC">
        <w:rPr>
          <w:rFonts w:ascii="Times New Roman" w:hAnsi="Times New Roman"/>
          <w:b/>
          <w:bCs/>
        </w:rPr>
        <w:t>Veteran's Healthcare Disparities with emphasis in Women's Health Track</w:t>
      </w:r>
    </w:p>
    <w:p w14:paraId="40F4B52B" w14:textId="77777777" w:rsidR="00450048" w:rsidRPr="00BE33AC" w:rsidRDefault="00450048" w:rsidP="00450048">
      <w:pPr>
        <w:numPr>
          <w:ilvl w:val="0"/>
          <w:numId w:val="6"/>
        </w:numPr>
        <w:rPr>
          <w:rFonts w:ascii="Times New Roman" w:hAnsi="Times New Roman"/>
        </w:rPr>
      </w:pPr>
      <w:r w:rsidRPr="00BE33AC">
        <w:rPr>
          <w:rFonts w:ascii="Times New Roman" w:hAnsi="Times New Roman"/>
          <w:b/>
          <w:bCs/>
        </w:rPr>
        <w:t>Trauma Psychology Track</w:t>
      </w:r>
    </w:p>
    <w:p w14:paraId="11814DE6" w14:textId="607E620C" w:rsidR="006B342B" w:rsidRPr="00A740DD" w:rsidRDefault="00450048" w:rsidP="006B342B">
      <w:pPr>
        <w:rPr>
          <w:rFonts w:ascii="Times New Roman" w:hAnsi="Times New Roman"/>
        </w:rPr>
      </w:pPr>
      <w:r w:rsidRPr="00BE33AC">
        <w:rPr>
          <w:rFonts w:ascii="Times New Roman" w:hAnsi="Times New Roman"/>
        </w:rPr>
        <w:t>Note that when applying via APPIC – for the academic year 2024-2025, Interns will see and select from seven track choices</w:t>
      </w:r>
      <w:r w:rsidR="00245110">
        <w:rPr>
          <w:rFonts w:ascii="Times New Roman" w:hAnsi="Times New Roman"/>
        </w:rPr>
        <w:t xml:space="preserve"> (between the AU-paid (4 options) and VA-paid tracks (3 options as listed above))</w:t>
      </w:r>
      <w:r w:rsidRPr="00BE33AC">
        <w:rPr>
          <w:rFonts w:ascii="Times New Roman" w:hAnsi="Times New Roman"/>
        </w:rPr>
        <w:t xml:space="preserve">. Within the application to APPIC, applicants should </w:t>
      </w:r>
      <w:r w:rsidRPr="00BE33AC">
        <w:rPr>
          <w:rFonts w:ascii="Times New Roman" w:hAnsi="Times New Roman"/>
          <w:b/>
          <w:bCs/>
          <w:u w:val="single"/>
        </w:rPr>
        <w:t>apply to no more than 3 emphasis tracks during the application phase.</w:t>
      </w:r>
      <w:r>
        <w:rPr>
          <w:rFonts w:ascii="Times New Roman" w:hAnsi="Times New Roman"/>
          <w:b/>
          <w:bCs/>
        </w:rPr>
        <w:t xml:space="preserve"> </w:t>
      </w:r>
      <w:r w:rsidRPr="00BE33AC">
        <w:rPr>
          <w:rFonts w:ascii="Times New Roman" w:hAnsi="Times New Roman"/>
        </w:rPr>
        <w:t>However, Interns may apply for any of the tracks on their APPIC match forms</w:t>
      </w:r>
      <w:r>
        <w:rPr>
          <w:rFonts w:ascii="Times New Roman" w:hAnsi="Times New Roman"/>
        </w:rPr>
        <w:t xml:space="preserve"> to meet the 3 maximum which may include both CNVAMC and AU/MCG positions. </w:t>
      </w:r>
      <w:r w:rsidR="006B342B">
        <w:rPr>
          <w:rFonts w:ascii="Times New Roman" w:hAnsi="Times New Roman"/>
        </w:rPr>
        <w:t xml:space="preserve"> N</w:t>
      </w:r>
      <w:r w:rsidR="006B342B" w:rsidRPr="00A740DD">
        <w:rPr>
          <w:rFonts w:ascii="Times New Roman" w:hAnsi="Times New Roman"/>
        </w:rPr>
        <w:t>otifications for interview considerations will be sent by the funding site (i.e., applicants to a Child and Family track and a Women's Health Track will receive 2 notifications, one from AU/MCG and one from CNVAMC). Please email Dr. Speed (</w:t>
      </w:r>
      <w:hyperlink r:id="rId16" w:history="1">
        <w:r w:rsidR="006B342B" w:rsidRPr="00884139">
          <w:rPr>
            <w:rStyle w:val="Hyperlink"/>
            <w:rFonts w:ascii="Times New Roman" w:hAnsi="Times New Roman"/>
          </w:rPr>
          <w:t>katrina.speed@va.gov</w:t>
        </w:r>
      </w:hyperlink>
      <w:r w:rsidR="006B342B" w:rsidRPr="00A740DD">
        <w:rPr>
          <w:rFonts w:ascii="Times New Roman" w:hAnsi="Times New Roman"/>
        </w:rPr>
        <w:t>) and/or Dr. Drescher (</w:t>
      </w:r>
      <w:hyperlink r:id="rId17" w:history="1">
        <w:r w:rsidR="006B342B" w:rsidRPr="00884139">
          <w:rPr>
            <w:rStyle w:val="Hyperlink"/>
            <w:rFonts w:ascii="Times New Roman" w:hAnsi="Times New Roman"/>
          </w:rPr>
          <w:t>cdrescher@augusta.edu</w:t>
        </w:r>
      </w:hyperlink>
      <w:r w:rsidR="006B342B" w:rsidRPr="00A740DD">
        <w:rPr>
          <w:rFonts w:ascii="Times New Roman" w:hAnsi="Times New Roman"/>
        </w:rPr>
        <w:t>) for questions.</w:t>
      </w:r>
      <w:r w:rsidR="006B342B">
        <w:rPr>
          <w:rFonts w:ascii="Times New Roman" w:hAnsi="Times New Roman"/>
        </w:rPr>
        <w:t xml:space="preserve"> For the 2024-2025 recruitment season, </w:t>
      </w:r>
      <w:r w:rsidR="006B342B" w:rsidRPr="00A740DD">
        <w:rPr>
          <w:rFonts w:ascii="Times New Roman" w:hAnsi="Times New Roman"/>
          <w:b/>
          <w:bCs/>
          <w:u w:val="single"/>
        </w:rPr>
        <w:t>the VA and AU/MCG will be holding separate interviews with applicants</w:t>
      </w:r>
      <w:r w:rsidR="006B342B">
        <w:rPr>
          <w:rFonts w:ascii="Times New Roman" w:hAnsi="Times New Roman"/>
        </w:rPr>
        <w:t xml:space="preserve">.  </w:t>
      </w:r>
    </w:p>
    <w:p w14:paraId="00C9E099" w14:textId="44DEE190" w:rsidR="00751B41" w:rsidRDefault="007B0200" w:rsidP="003439C1">
      <w:pPr>
        <w:pStyle w:val="Heading2"/>
      </w:pPr>
      <w:r>
        <w:t>Interviews</w:t>
      </w:r>
    </w:p>
    <w:p w14:paraId="77D149BD" w14:textId="1CB453C5" w:rsidR="007B0200" w:rsidRDefault="007B0200" w:rsidP="007B0200">
      <w:pPr>
        <w:spacing w:after="0" w:line="240" w:lineRule="auto"/>
        <w:rPr>
          <w:rFonts w:ascii="Times New Roman" w:hAnsi="Times New Roman"/>
          <w:bCs/>
          <w:iCs/>
          <w:szCs w:val="20"/>
        </w:rPr>
      </w:pPr>
      <w:r w:rsidRPr="007B0200">
        <w:rPr>
          <w:rFonts w:ascii="Times New Roman" w:hAnsi="Times New Roman"/>
          <w:bCs/>
          <w:iCs/>
          <w:szCs w:val="20"/>
        </w:rPr>
        <w:t>Interview invitations will be sent via email no later than November 15, 2023</w:t>
      </w:r>
      <w:r>
        <w:rPr>
          <w:rFonts w:ascii="Times New Roman" w:hAnsi="Times New Roman"/>
          <w:bCs/>
          <w:iCs/>
          <w:szCs w:val="20"/>
        </w:rPr>
        <w:t xml:space="preserve"> and will be sent out by the respective funding site so applicants applying to MCG/AU tracks and CNVAMC tracks will receive 2 separate notifications</w:t>
      </w:r>
      <w:r w:rsidRPr="007B0200">
        <w:rPr>
          <w:rFonts w:ascii="Times New Roman" w:hAnsi="Times New Roman"/>
          <w:bCs/>
          <w:iCs/>
          <w:szCs w:val="20"/>
        </w:rPr>
        <w:t>.</w:t>
      </w:r>
      <w:r>
        <w:rPr>
          <w:rFonts w:ascii="Times New Roman" w:hAnsi="Times New Roman"/>
          <w:bCs/>
          <w:iCs/>
          <w:szCs w:val="20"/>
        </w:rPr>
        <w:t xml:space="preserve"> VA a</w:t>
      </w:r>
      <w:r w:rsidRPr="007B0200">
        <w:rPr>
          <w:rFonts w:ascii="Times New Roman" w:hAnsi="Times New Roman"/>
          <w:bCs/>
          <w:iCs/>
          <w:szCs w:val="20"/>
        </w:rPr>
        <w:t xml:space="preserve">pplicants will be offered </w:t>
      </w:r>
      <w:r>
        <w:rPr>
          <w:rFonts w:ascii="Times New Roman" w:hAnsi="Times New Roman"/>
          <w:bCs/>
          <w:iCs/>
          <w:szCs w:val="20"/>
        </w:rPr>
        <w:t xml:space="preserve">one of four </w:t>
      </w:r>
      <w:r w:rsidRPr="007B0200">
        <w:rPr>
          <w:rFonts w:ascii="Times New Roman" w:hAnsi="Times New Roman"/>
          <w:bCs/>
          <w:iCs/>
          <w:szCs w:val="20"/>
        </w:rPr>
        <w:t>dates from which to choose</w:t>
      </w:r>
      <w:r>
        <w:rPr>
          <w:rFonts w:ascii="Times New Roman" w:hAnsi="Times New Roman"/>
          <w:bCs/>
          <w:iCs/>
          <w:szCs w:val="20"/>
        </w:rPr>
        <w:t xml:space="preserve"> which will be filled on a first come, first served basis.</w:t>
      </w:r>
    </w:p>
    <w:p w14:paraId="4CFE7459" w14:textId="3D079AC4" w:rsidR="007B0200" w:rsidRDefault="007B0200" w:rsidP="007B0200">
      <w:pPr>
        <w:spacing w:after="0" w:line="240" w:lineRule="auto"/>
        <w:rPr>
          <w:rFonts w:ascii="Times New Roman" w:hAnsi="Times New Roman"/>
          <w:bCs/>
          <w:iCs/>
          <w:szCs w:val="20"/>
        </w:rPr>
      </w:pPr>
    </w:p>
    <w:p w14:paraId="680A9025" w14:textId="2565750B" w:rsidR="007B0200" w:rsidRDefault="007B0200" w:rsidP="007B0200">
      <w:pPr>
        <w:spacing w:after="0" w:line="240" w:lineRule="auto"/>
        <w:rPr>
          <w:rFonts w:ascii="Times New Roman" w:hAnsi="Times New Roman"/>
          <w:bCs/>
          <w:iCs/>
          <w:szCs w:val="20"/>
        </w:rPr>
      </w:pPr>
      <w:r w:rsidRPr="007B0200">
        <w:rPr>
          <w:rFonts w:ascii="Times New Roman" w:hAnsi="Times New Roman"/>
          <w:bCs/>
          <w:iCs/>
          <w:szCs w:val="20"/>
          <w:u w:val="single"/>
        </w:rPr>
        <w:t>The interview days typically last 4.5 hours and will be held on EST via virtual platforms</w:t>
      </w:r>
      <w:r w:rsidRPr="007B0200">
        <w:rPr>
          <w:rFonts w:ascii="Times New Roman" w:hAnsi="Times New Roman"/>
          <w:bCs/>
          <w:iCs/>
          <w:szCs w:val="20"/>
        </w:rPr>
        <w:t>. The format of the interview days includes: (1) virtual orientation of the program sites, faculty, and associated practicums; (2) individual virtual interviews with faculty at the primary practicum sites - typically an applicant will receive three to four 30-minute individual virtual interviews with faculty; and (3) non-evaluative meeting with</w:t>
      </w:r>
      <w:r>
        <w:rPr>
          <w:rFonts w:ascii="Times New Roman" w:hAnsi="Times New Roman"/>
          <w:bCs/>
          <w:iCs/>
          <w:szCs w:val="20"/>
        </w:rPr>
        <w:t xml:space="preserve"> at least one</w:t>
      </w:r>
      <w:r w:rsidRPr="007B0200">
        <w:rPr>
          <w:rFonts w:ascii="Times New Roman" w:hAnsi="Times New Roman"/>
          <w:bCs/>
          <w:iCs/>
          <w:szCs w:val="20"/>
        </w:rPr>
        <w:t xml:space="preserve"> representative from the current intern cohort. As much as time and availability permit, requests to virtually meet with specific faculty are honored. </w:t>
      </w:r>
    </w:p>
    <w:p w14:paraId="4047E064" w14:textId="20783B6A" w:rsidR="007B0200" w:rsidRDefault="007B0200" w:rsidP="007B0200">
      <w:pPr>
        <w:spacing w:after="0" w:line="240" w:lineRule="auto"/>
        <w:rPr>
          <w:rFonts w:ascii="Times New Roman" w:hAnsi="Times New Roman"/>
          <w:bCs/>
          <w:iCs/>
          <w:szCs w:val="20"/>
        </w:rPr>
      </w:pPr>
    </w:p>
    <w:p w14:paraId="2091F753" w14:textId="3DA5338D" w:rsidR="006B342B" w:rsidRPr="006B342B" w:rsidRDefault="000D1B90" w:rsidP="006B342B">
      <w:pPr>
        <w:spacing w:after="0" w:line="240" w:lineRule="auto"/>
        <w:rPr>
          <w:rFonts w:ascii="Times New Roman" w:hAnsi="Times New Roman"/>
          <w:bCs/>
          <w:iCs/>
        </w:rPr>
      </w:pPr>
      <w:bookmarkStart w:id="1" w:name="_Hlk146275604"/>
      <w:r>
        <w:rPr>
          <w:rFonts w:ascii="Times New Roman" w:hAnsi="Times New Roman"/>
          <w:bCs/>
          <w:iCs/>
          <w:szCs w:val="20"/>
        </w:rPr>
        <w:t xml:space="preserve">Given all of the lessons learned during the pandemic and with a strong consideration of </w:t>
      </w:r>
      <w:r w:rsidR="00450048">
        <w:rPr>
          <w:rFonts w:ascii="Times New Roman" w:hAnsi="Times New Roman"/>
          <w:bCs/>
          <w:iCs/>
          <w:szCs w:val="20"/>
        </w:rPr>
        <w:t xml:space="preserve">both </w:t>
      </w:r>
      <w:r>
        <w:rPr>
          <w:rFonts w:ascii="Times New Roman" w:hAnsi="Times New Roman"/>
          <w:bCs/>
          <w:iCs/>
          <w:szCs w:val="20"/>
        </w:rPr>
        <w:t xml:space="preserve">social justice and current best practices, </w:t>
      </w:r>
      <w:r w:rsidRPr="006B342B">
        <w:rPr>
          <w:rFonts w:ascii="Times New Roman" w:hAnsi="Times New Roman"/>
          <w:bCs/>
          <w:iCs/>
          <w:szCs w:val="20"/>
          <w:u w:val="single"/>
        </w:rPr>
        <w:t>we will only be offering virtual interviews</w:t>
      </w:r>
      <w:r>
        <w:rPr>
          <w:rFonts w:ascii="Times New Roman" w:hAnsi="Times New Roman"/>
          <w:bCs/>
          <w:iCs/>
          <w:szCs w:val="20"/>
        </w:rPr>
        <w:t xml:space="preserve"> so as to remove as many financial inequities and b</w:t>
      </w:r>
      <w:r w:rsidR="006B342B">
        <w:rPr>
          <w:rFonts w:ascii="Times New Roman" w:hAnsi="Times New Roman"/>
          <w:bCs/>
          <w:iCs/>
          <w:szCs w:val="20"/>
        </w:rPr>
        <w:t>arriers in</w:t>
      </w:r>
      <w:r w:rsidR="00450048">
        <w:rPr>
          <w:rFonts w:ascii="Times New Roman" w:hAnsi="Times New Roman"/>
          <w:bCs/>
          <w:iCs/>
          <w:szCs w:val="20"/>
        </w:rPr>
        <w:t xml:space="preserve"> the application and selection process</w:t>
      </w:r>
      <w:r w:rsidR="006B342B">
        <w:rPr>
          <w:rFonts w:ascii="Times New Roman" w:hAnsi="Times New Roman"/>
          <w:bCs/>
          <w:iCs/>
          <w:szCs w:val="20"/>
        </w:rPr>
        <w:t xml:space="preserve"> as possible</w:t>
      </w:r>
      <w:r>
        <w:rPr>
          <w:rFonts w:ascii="Times New Roman" w:hAnsi="Times New Roman"/>
          <w:bCs/>
          <w:iCs/>
          <w:szCs w:val="20"/>
        </w:rPr>
        <w:t xml:space="preserve">. </w:t>
      </w:r>
      <w:r w:rsidR="00450048">
        <w:rPr>
          <w:rFonts w:ascii="Times New Roman" w:hAnsi="Times New Roman"/>
        </w:rPr>
        <w:t>Further, g</w:t>
      </w:r>
      <w:r w:rsidR="00450048" w:rsidRPr="00A740DD">
        <w:rPr>
          <w:rFonts w:ascii="Times New Roman" w:hAnsi="Times New Roman"/>
        </w:rPr>
        <w:t>iven feedback from previous years</w:t>
      </w:r>
      <w:r w:rsidR="00450048">
        <w:rPr>
          <w:rFonts w:ascii="Times New Roman" w:hAnsi="Times New Roman"/>
        </w:rPr>
        <w:t xml:space="preserve"> and intentional consideration of risk for potential bias, perpetuation of economic inequity, and ongoing safety</w:t>
      </w:r>
      <w:r w:rsidR="00450048" w:rsidRPr="00A740DD">
        <w:rPr>
          <w:rFonts w:ascii="Times New Roman" w:hAnsi="Times New Roman"/>
        </w:rPr>
        <w:t xml:space="preserve">, </w:t>
      </w:r>
      <w:r w:rsidR="00450048" w:rsidRPr="006B342B">
        <w:rPr>
          <w:rFonts w:ascii="Times New Roman" w:hAnsi="Times New Roman"/>
          <w:u w:val="single"/>
        </w:rPr>
        <w:t>we will not be offering an Open House this year.</w:t>
      </w:r>
      <w:r w:rsidR="00450048">
        <w:rPr>
          <w:rFonts w:ascii="Times New Roman" w:hAnsi="Times New Roman"/>
        </w:rPr>
        <w:t xml:space="preserve"> However,</w:t>
      </w:r>
      <w:r w:rsidR="00450048" w:rsidRPr="00A740DD">
        <w:rPr>
          <w:rFonts w:ascii="Times New Roman" w:hAnsi="Times New Roman"/>
        </w:rPr>
        <w:t xml:space="preserve"> </w:t>
      </w:r>
      <w:r w:rsidR="00450048">
        <w:rPr>
          <w:rFonts w:ascii="Times New Roman" w:hAnsi="Times New Roman"/>
        </w:rPr>
        <w:t>we would be happy to assist in making</w:t>
      </w:r>
      <w:r w:rsidR="00450048" w:rsidRPr="00A740DD">
        <w:rPr>
          <w:rFonts w:ascii="Times New Roman" w:hAnsi="Times New Roman"/>
        </w:rPr>
        <w:t xml:space="preserve"> arrangements for site </w:t>
      </w:r>
      <w:r w:rsidR="00450048" w:rsidRPr="00A740DD">
        <w:rPr>
          <w:rFonts w:ascii="Times New Roman" w:hAnsi="Times New Roman"/>
        </w:rPr>
        <w:lastRenderedPageBreak/>
        <w:t xml:space="preserve">tours after program ranking have been submitted by the internship in late January/early February 2024 for applicants who are interested </w:t>
      </w:r>
      <w:r w:rsidR="006B342B">
        <w:rPr>
          <w:rFonts w:ascii="Times New Roman" w:hAnsi="Times New Roman"/>
        </w:rPr>
        <w:t xml:space="preserve">and/or close enough to </w:t>
      </w:r>
      <w:r w:rsidR="00450048" w:rsidRPr="00A740DD">
        <w:rPr>
          <w:rFonts w:ascii="Times New Roman" w:hAnsi="Times New Roman"/>
        </w:rPr>
        <w:t>visi</w:t>
      </w:r>
      <w:r w:rsidR="006B342B">
        <w:rPr>
          <w:rFonts w:ascii="Times New Roman" w:hAnsi="Times New Roman"/>
        </w:rPr>
        <w:t>t</w:t>
      </w:r>
      <w:r w:rsidR="00450048" w:rsidRPr="00A740DD">
        <w:rPr>
          <w:rFonts w:ascii="Times New Roman" w:hAnsi="Times New Roman"/>
        </w:rPr>
        <w:t xml:space="preserve"> Augusta to inform their ranking. </w:t>
      </w:r>
      <w:r w:rsidR="006B342B" w:rsidRPr="006B342B">
        <w:rPr>
          <w:rFonts w:ascii="Times New Roman" w:hAnsi="Times New Roman"/>
          <w:bCs/>
          <w:iCs/>
        </w:rPr>
        <w:t xml:space="preserve">Although we miss getting to meet so many wonderful people in person, we are excited for the opportunity to potentially expand the diversity of our applicants with the virtual interviewing process and genuinely want to ensure equity in the interviewing and ranking process for all. </w:t>
      </w:r>
    </w:p>
    <w:bookmarkEnd w:id="1"/>
    <w:p w14:paraId="1FDD5CC0" w14:textId="32B12FBB" w:rsidR="007B0200" w:rsidRDefault="007B0200" w:rsidP="007B0200">
      <w:pPr>
        <w:spacing w:after="0" w:line="240" w:lineRule="auto"/>
        <w:rPr>
          <w:rFonts w:ascii="Times New Roman" w:hAnsi="Times New Roman"/>
          <w:bCs/>
          <w:iCs/>
          <w:szCs w:val="20"/>
        </w:rPr>
      </w:pPr>
    </w:p>
    <w:p w14:paraId="5280F41F" w14:textId="1E40BE4C" w:rsidR="000D1B90" w:rsidRPr="006B342B" w:rsidRDefault="000D1B90" w:rsidP="003439C1">
      <w:pPr>
        <w:pStyle w:val="Heading2"/>
      </w:pPr>
      <w:r w:rsidRPr="006B342B">
        <w:t>Selection</w:t>
      </w:r>
    </w:p>
    <w:p w14:paraId="34D12D7F" w14:textId="57CB2A57" w:rsidR="000D1B90" w:rsidRDefault="000D1B90" w:rsidP="007B0200">
      <w:pPr>
        <w:spacing w:after="0" w:line="240" w:lineRule="auto"/>
        <w:rPr>
          <w:rFonts w:ascii="Times New Roman" w:hAnsi="Times New Roman"/>
          <w:bCs/>
          <w:iCs/>
          <w:szCs w:val="20"/>
        </w:rPr>
      </w:pPr>
    </w:p>
    <w:p w14:paraId="28243734" w14:textId="65D7F3F3" w:rsidR="000D1B90" w:rsidRDefault="000D1B90" w:rsidP="000D1B90">
      <w:pPr>
        <w:spacing w:after="0" w:line="240" w:lineRule="auto"/>
        <w:rPr>
          <w:rFonts w:ascii="Times New Roman" w:hAnsi="Times New Roman"/>
          <w:bCs/>
          <w:iCs/>
          <w:szCs w:val="20"/>
        </w:rPr>
      </w:pPr>
      <w:r w:rsidRPr="000D1B90">
        <w:rPr>
          <w:rFonts w:ascii="Times New Roman" w:hAnsi="Times New Roman"/>
          <w:bCs/>
          <w:iCs/>
          <w:szCs w:val="20"/>
        </w:rPr>
        <w:t xml:space="preserve">The </w:t>
      </w:r>
      <w:r>
        <w:rPr>
          <w:rFonts w:ascii="Times New Roman" w:hAnsi="Times New Roman"/>
          <w:bCs/>
          <w:iCs/>
          <w:szCs w:val="20"/>
        </w:rPr>
        <w:t>CNVAMC psychology internship program, as a part of the MCG/AU – CNVAMC Consortium</w:t>
      </w:r>
      <w:r w:rsidRPr="000D1B90">
        <w:rPr>
          <w:rFonts w:ascii="Times New Roman" w:hAnsi="Times New Roman"/>
          <w:bCs/>
          <w:iCs/>
          <w:szCs w:val="20"/>
        </w:rPr>
        <w:t xml:space="preserve"> complies with all APPIC guidelines in the recruitment and selection of interns and participates in the computer match program.  The program agrees to abide by the APPIC policy that no person at this training program will solicit,</w:t>
      </w:r>
      <w:r>
        <w:rPr>
          <w:rFonts w:ascii="Times New Roman" w:hAnsi="Times New Roman"/>
          <w:bCs/>
          <w:iCs/>
          <w:szCs w:val="20"/>
        </w:rPr>
        <w:t xml:space="preserve"> </w:t>
      </w:r>
      <w:r w:rsidRPr="000D1B90">
        <w:rPr>
          <w:rFonts w:ascii="Times New Roman" w:hAnsi="Times New Roman"/>
          <w:bCs/>
          <w:iCs/>
          <w:szCs w:val="20"/>
        </w:rPr>
        <w:t xml:space="preserve">accept, or use any ranking-related information from any intern applicant. A complete copy of APPIC policies can be found at the APPIC website at </w:t>
      </w:r>
      <w:hyperlink r:id="rId18" w:history="1">
        <w:r w:rsidR="006B342B" w:rsidRPr="00884139">
          <w:rPr>
            <w:rStyle w:val="Hyperlink"/>
            <w:rFonts w:ascii="Times New Roman" w:hAnsi="Times New Roman"/>
            <w:bCs/>
            <w:iCs/>
            <w:szCs w:val="20"/>
          </w:rPr>
          <w:t>www.appic.org</w:t>
        </w:r>
      </w:hyperlink>
      <w:r w:rsidRPr="000D1B90">
        <w:rPr>
          <w:rFonts w:ascii="Times New Roman" w:hAnsi="Times New Roman"/>
          <w:bCs/>
          <w:iCs/>
          <w:szCs w:val="20"/>
        </w:rPr>
        <w:t>. Those matched will be contacted by the Training Director at the appropriate time on match day. Matched interns are also notified via e-mail to obtain appropriate signatures.  Letters of recognition of the match are sent to each intern’s program director.</w:t>
      </w:r>
    </w:p>
    <w:p w14:paraId="10FCCA5F" w14:textId="03714EF1" w:rsidR="000D1B90" w:rsidRDefault="000D1B90" w:rsidP="007B0200">
      <w:pPr>
        <w:spacing w:after="0" w:line="240" w:lineRule="auto"/>
        <w:rPr>
          <w:rFonts w:ascii="Times New Roman" w:hAnsi="Times New Roman"/>
          <w:bCs/>
          <w:iCs/>
          <w:szCs w:val="20"/>
        </w:rPr>
      </w:pPr>
    </w:p>
    <w:p w14:paraId="0C2ED2E6" w14:textId="7B5D7F84" w:rsidR="000D1B90" w:rsidRDefault="000D1B90" w:rsidP="007B0200">
      <w:pPr>
        <w:spacing w:after="0" w:line="240" w:lineRule="auto"/>
        <w:rPr>
          <w:rFonts w:ascii="Times New Roman" w:hAnsi="Times New Roman"/>
          <w:bCs/>
          <w:iCs/>
          <w:szCs w:val="20"/>
        </w:rPr>
      </w:pPr>
    </w:p>
    <w:p w14:paraId="4CF1F379" w14:textId="791640FF" w:rsidR="000D1B90" w:rsidRDefault="000D1B90" w:rsidP="007B0200">
      <w:pPr>
        <w:spacing w:after="0" w:line="240" w:lineRule="auto"/>
        <w:rPr>
          <w:rFonts w:ascii="Times New Roman" w:hAnsi="Times New Roman"/>
          <w:bCs/>
          <w:iCs/>
          <w:szCs w:val="20"/>
        </w:rPr>
      </w:pPr>
    </w:p>
    <w:p w14:paraId="19BE315B" w14:textId="38CD06FD" w:rsidR="006B342B" w:rsidRDefault="00DE38A0" w:rsidP="003439C1">
      <w:pPr>
        <w:pStyle w:val="Heading2"/>
      </w:pPr>
      <w:bookmarkStart w:id="2" w:name="_Hlk146276826"/>
      <w:r>
        <w:t>Important Dates</w:t>
      </w:r>
    </w:p>
    <w:p w14:paraId="63CA3089" w14:textId="77777777" w:rsidR="00DE38A0" w:rsidRPr="00DE38A0" w:rsidRDefault="00DE38A0" w:rsidP="00DE38A0">
      <w:pPr>
        <w:spacing w:after="0"/>
        <w:rPr>
          <w:rFonts w:ascii="Times New Roman" w:hAnsi="Times New Roman"/>
          <w:b/>
          <w:bCs/>
        </w:rPr>
      </w:pPr>
      <w:r w:rsidRPr="00DE38A0">
        <w:rPr>
          <w:rFonts w:ascii="Times New Roman" w:hAnsi="Times New Roman"/>
          <w:b/>
          <w:bCs/>
        </w:rPr>
        <w:t xml:space="preserve">Application deadline: </w:t>
      </w:r>
      <w:r w:rsidRPr="00DE38A0">
        <w:rPr>
          <w:rFonts w:ascii="Times New Roman" w:hAnsi="Times New Roman"/>
        </w:rPr>
        <w:t>November 1, 2023</w:t>
      </w:r>
    </w:p>
    <w:p w14:paraId="5A1F409F" w14:textId="77777777" w:rsidR="00DE38A0" w:rsidRPr="00DE38A0" w:rsidRDefault="00DE38A0" w:rsidP="00DE38A0">
      <w:pPr>
        <w:spacing w:after="0" w:line="240" w:lineRule="auto"/>
        <w:rPr>
          <w:rFonts w:ascii="Times New Roman" w:hAnsi="Times New Roman"/>
          <w:iCs/>
          <w:szCs w:val="20"/>
        </w:rPr>
      </w:pPr>
      <w:r w:rsidRPr="00DE38A0">
        <w:rPr>
          <w:rFonts w:ascii="Times New Roman" w:hAnsi="Times New Roman"/>
          <w:b/>
          <w:bCs/>
          <w:iCs/>
          <w:szCs w:val="20"/>
        </w:rPr>
        <w:t xml:space="preserve">VA interview dates: </w:t>
      </w:r>
      <w:r w:rsidRPr="00DE38A0">
        <w:rPr>
          <w:rFonts w:ascii="Times New Roman" w:hAnsi="Times New Roman"/>
          <w:iCs/>
          <w:szCs w:val="20"/>
        </w:rPr>
        <w:t>December 8th, 12th, 15th 2023 and January 9th 2024</w:t>
      </w:r>
    </w:p>
    <w:p w14:paraId="5A921711" w14:textId="7BFF0AAB" w:rsidR="00DE38A0" w:rsidRPr="00DE38A0" w:rsidRDefault="00DE38A0" w:rsidP="00DE38A0">
      <w:pPr>
        <w:spacing w:after="0"/>
        <w:rPr>
          <w:rFonts w:ascii="Times New Roman" w:hAnsi="Times New Roman"/>
        </w:rPr>
      </w:pPr>
      <w:r w:rsidRPr="00DE38A0">
        <w:rPr>
          <w:rFonts w:ascii="Times New Roman" w:hAnsi="Times New Roman"/>
          <w:b/>
          <w:bCs/>
        </w:rPr>
        <w:t xml:space="preserve">Starting date: </w:t>
      </w:r>
      <w:r w:rsidRPr="00DE38A0">
        <w:rPr>
          <w:rFonts w:ascii="Times New Roman" w:hAnsi="Times New Roman"/>
        </w:rPr>
        <w:t>July 1, 2024 </w:t>
      </w:r>
    </w:p>
    <w:bookmarkEnd w:id="2"/>
    <w:p w14:paraId="5B492C6D" w14:textId="77777777" w:rsidR="006B342B" w:rsidRDefault="006B342B">
      <w:pPr>
        <w:rPr>
          <w:rFonts w:ascii="Times New Roman" w:hAnsi="Times New Roman"/>
          <w:b/>
          <w:i/>
          <w:sz w:val="32"/>
        </w:rPr>
      </w:pPr>
    </w:p>
    <w:p w14:paraId="53728D63" w14:textId="77777777" w:rsidR="006B342B" w:rsidRDefault="006B342B">
      <w:pPr>
        <w:rPr>
          <w:rFonts w:ascii="Times New Roman" w:hAnsi="Times New Roman"/>
          <w:b/>
          <w:i/>
          <w:sz w:val="32"/>
        </w:rPr>
      </w:pPr>
    </w:p>
    <w:p w14:paraId="5CEA19BA" w14:textId="77777777" w:rsidR="006B342B" w:rsidRDefault="006B342B">
      <w:pPr>
        <w:rPr>
          <w:rFonts w:ascii="Times New Roman" w:hAnsi="Times New Roman"/>
          <w:b/>
          <w:i/>
          <w:sz w:val="32"/>
        </w:rPr>
      </w:pPr>
    </w:p>
    <w:p w14:paraId="760D47E1" w14:textId="4001F60B" w:rsidR="006B342B" w:rsidRDefault="006B342B">
      <w:pPr>
        <w:rPr>
          <w:rFonts w:ascii="Times New Roman" w:hAnsi="Times New Roman"/>
          <w:b/>
          <w:i/>
          <w:sz w:val="32"/>
        </w:rPr>
      </w:pPr>
    </w:p>
    <w:p w14:paraId="2648E089" w14:textId="54DAA7C2" w:rsidR="00852807" w:rsidRDefault="00852807">
      <w:pPr>
        <w:rPr>
          <w:rFonts w:ascii="Times New Roman" w:hAnsi="Times New Roman"/>
          <w:b/>
          <w:i/>
          <w:sz w:val="32"/>
        </w:rPr>
      </w:pPr>
    </w:p>
    <w:p w14:paraId="63629BF6" w14:textId="59060814" w:rsidR="00852807" w:rsidRDefault="00852807">
      <w:pPr>
        <w:rPr>
          <w:rFonts w:ascii="Times New Roman" w:hAnsi="Times New Roman"/>
          <w:b/>
          <w:i/>
          <w:sz w:val="32"/>
        </w:rPr>
      </w:pPr>
    </w:p>
    <w:p w14:paraId="344797B5" w14:textId="77777777" w:rsidR="00852807" w:rsidRDefault="00852807">
      <w:pPr>
        <w:rPr>
          <w:rFonts w:ascii="Times New Roman" w:hAnsi="Times New Roman"/>
          <w:b/>
          <w:i/>
          <w:sz w:val="32"/>
        </w:rPr>
      </w:pPr>
    </w:p>
    <w:p w14:paraId="5FEEF786" w14:textId="77777777" w:rsidR="006B342B" w:rsidRDefault="006B342B">
      <w:pPr>
        <w:rPr>
          <w:rFonts w:ascii="Times New Roman" w:hAnsi="Times New Roman"/>
          <w:b/>
          <w:i/>
          <w:sz w:val="32"/>
        </w:rPr>
      </w:pPr>
    </w:p>
    <w:p w14:paraId="6154E5C3" w14:textId="7A87AE82" w:rsidR="006B342B" w:rsidRDefault="006B342B">
      <w:pPr>
        <w:rPr>
          <w:rFonts w:ascii="Times New Roman" w:hAnsi="Times New Roman"/>
          <w:b/>
          <w:i/>
          <w:sz w:val="32"/>
        </w:rPr>
      </w:pPr>
    </w:p>
    <w:p w14:paraId="423EAD4F" w14:textId="77777777" w:rsidR="003439C1" w:rsidRDefault="003439C1">
      <w:pPr>
        <w:rPr>
          <w:rFonts w:ascii="Times New Roman" w:hAnsi="Times New Roman"/>
          <w:b/>
          <w:i/>
          <w:sz w:val="32"/>
        </w:rPr>
      </w:pPr>
    </w:p>
    <w:p w14:paraId="464B720E" w14:textId="6D9AA911" w:rsidR="00940FC2" w:rsidRPr="000D1B90" w:rsidRDefault="00940FC2" w:rsidP="003439C1">
      <w:pPr>
        <w:pStyle w:val="Heading1"/>
      </w:pPr>
      <w:r w:rsidRPr="000D1B90">
        <w:lastRenderedPageBreak/>
        <w:t>General Information</w:t>
      </w:r>
    </w:p>
    <w:p w14:paraId="26BCC21D" w14:textId="53673648" w:rsidR="00AC3701" w:rsidRPr="00455F11" w:rsidRDefault="00AC3701" w:rsidP="00AC3701">
      <w:pPr>
        <w:rPr>
          <w:rFonts w:ascii="Times New Roman" w:hAnsi="Times New Roman"/>
          <w:bCs/>
          <w:iCs/>
        </w:rPr>
      </w:pPr>
      <w:r w:rsidRPr="00455F11">
        <w:rPr>
          <w:rFonts w:ascii="Times New Roman" w:hAnsi="Times New Roman"/>
          <w:bCs/>
          <w:iCs/>
        </w:rPr>
        <w:t xml:space="preserve">The Medical College of Georgia (MCG)/Augusta University and the Charlie Norwood Veterans Affairs Medical Center (VAMC) are organized as partners in offering a 12-month, full-time Internship in Clinical Psychology. </w:t>
      </w:r>
      <w:r w:rsidR="006448CB" w:rsidRPr="00455F11">
        <w:rPr>
          <w:rFonts w:ascii="Times New Roman" w:hAnsi="Times New Roman"/>
          <w:bCs/>
          <w:iCs/>
        </w:rPr>
        <w:t xml:space="preserve">The CNVAMC portion of the psychology internship program </w:t>
      </w:r>
      <w:r w:rsidRPr="00455F11">
        <w:rPr>
          <w:rFonts w:ascii="Times New Roman" w:hAnsi="Times New Roman"/>
          <w:bCs/>
          <w:iCs/>
        </w:rPr>
        <w:t>currently fund</w:t>
      </w:r>
      <w:r w:rsidR="006448CB" w:rsidRPr="00455F11">
        <w:rPr>
          <w:rFonts w:ascii="Times New Roman" w:hAnsi="Times New Roman"/>
          <w:bCs/>
          <w:iCs/>
        </w:rPr>
        <w:t>s up to six interns yearly</w:t>
      </w:r>
      <w:r w:rsidRPr="00455F11">
        <w:rPr>
          <w:rFonts w:ascii="Times New Roman" w:hAnsi="Times New Roman"/>
          <w:bCs/>
          <w:iCs/>
        </w:rPr>
        <w:t>. The Internship combines a solid grounding in clinical skills with access to a wide range of mental health and medical settings through which an Intern can develop general foundational skills as well as emphasis training. Our training model focuses on three primary facets of training in the development of professional psychologists: (1) Training in the implementation of essential practice skills in key field settings; (2) Training in an empirical approach to practice, and; (3) Training in the provision of care for underserved populations. Across training experiences, Interns work collaboratively with a variety of physicians, specialists, and other allied health professionals to develop skills in providing interdisciplinary health care.</w:t>
      </w:r>
    </w:p>
    <w:p w14:paraId="326FA209" w14:textId="3D9C2E4C" w:rsidR="00AC3701" w:rsidRPr="00455F11" w:rsidRDefault="006448CB" w:rsidP="00AC3701">
      <w:pPr>
        <w:rPr>
          <w:rFonts w:ascii="Times New Roman" w:hAnsi="Times New Roman"/>
          <w:bCs/>
          <w:iCs/>
        </w:rPr>
      </w:pPr>
      <w:r w:rsidRPr="00455F11">
        <w:rPr>
          <w:rFonts w:ascii="Times New Roman" w:hAnsi="Times New Roman"/>
          <w:bCs/>
          <w:iCs/>
        </w:rPr>
        <w:t>The</w:t>
      </w:r>
      <w:r w:rsidR="00AC3701" w:rsidRPr="00455F11">
        <w:rPr>
          <w:rFonts w:ascii="Times New Roman" w:hAnsi="Times New Roman"/>
          <w:bCs/>
          <w:iCs/>
        </w:rPr>
        <w:t xml:space="preserve"> VA-paid interns will be complete </w:t>
      </w:r>
      <w:r w:rsidRPr="00455F11">
        <w:rPr>
          <w:rFonts w:ascii="Times New Roman" w:hAnsi="Times New Roman"/>
          <w:bCs/>
          <w:iCs/>
        </w:rPr>
        <w:t>two</w:t>
      </w:r>
      <w:r w:rsidR="00AC3701" w:rsidRPr="00455F11">
        <w:rPr>
          <w:rFonts w:ascii="Times New Roman" w:hAnsi="Times New Roman"/>
          <w:bCs/>
          <w:iCs/>
        </w:rPr>
        <w:t xml:space="preserve"> 6-month Rotations (General and Emphasis Rotations) as most rotations include integrated health care teams and opportunities for brief assessment/treatment and consultation liaison work can be completed across general and/or emphasis training.</w:t>
      </w:r>
    </w:p>
    <w:p w14:paraId="7FA80264" w14:textId="08FF820B" w:rsidR="00AC3701" w:rsidRPr="00455F11" w:rsidRDefault="00AC3701" w:rsidP="00AC3701">
      <w:pPr>
        <w:rPr>
          <w:rFonts w:ascii="Times New Roman" w:hAnsi="Times New Roman"/>
          <w:bCs/>
          <w:iCs/>
        </w:rPr>
      </w:pPr>
      <w:r w:rsidRPr="00455F11">
        <w:rPr>
          <w:rFonts w:ascii="Times New Roman" w:hAnsi="Times New Roman"/>
          <w:bCs/>
          <w:iCs/>
        </w:rPr>
        <w:t xml:space="preserve">There are two required </w:t>
      </w:r>
      <w:r w:rsidR="006448CB" w:rsidRPr="00455F11">
        <w:rPr>
          <w:rFonts w:ascii="Times New Roman" w:hAnsi="Times New Roman"/>
          <w:bCs/>
          <w:iCs/>
        </w:rPr>
        <w:t>6</w:t>
      </w:r>
      <w:r w:rsidRPr="00455F11">
        <w:rPr>
          <w:rFonts w:ascii="Times New Roman" w:hAnsi="Times New Roman"/>
          <w:bCs/>
          <w:iCs/>
        </w:rPr>
        <w:t>-month rotations:</w:t>
      </w:r>
    </w:p>
    <w:p w14:paraId="3E565226" w14:textId="77777777" w:rsidR="006448CB" w:rsidRPr="00455F11" w:rsidRDefault="00AC3701" w:rsidP="006448CB">
      <w:pPr>
        <w:numPr>
          <w:ilvl w:val="0"/>
          <w:numId w:val="5"/>
        </w:numPr>
        <w:rPr>
          <w:rFonts w:ascii="Times New Roman" w:hAnsi="Times New Roman"/>
          <w:bCs/>
          <w:iCs/>
        </w:rPr>
      </w:pPr>
      <w:r w:rsidRPr="00455F11">
        <w:rPr>
          <w:rFonts w:ascii="Times New Roman" w:hAnsi="Times New Roman"/>
          <w:b/>
          <w:iCs/>
        </w:rPr>
        <w:t>The General Practice Rotation:</w:t>
      </w:r>
      <w:r w:rsidRPr="00455F11">
        <w:rPr>
          <w:rFonts w:ascii="Times New Roman" w:hAnsi="Times New Roman"/>
          <w:bCs/>
          <w:iCs/>
        </w:rPr>
        <w:t xml:space="preserve"> This rotation focuses on psychological assessment skills, skills pertaining to rapid assessment, and triaging in individuals with acute psychiatric conditions, evidence-based psychotherapy groups and, individual, and possibly couple and family psychotherapy.</w:t>
      </w:r>
      <w:r w:rsidR="006448CB" w:rsidRPr="00455F11">
        <w:rPr>
          <w:rFonts w:ascii="Times New Roman" w:hAnsi="Times New Roman"/>
          <w:bCs/>
          <w:iCs/>
        </w:rPr>
        <w:t xml:space="preserve"> </w:t>
      </w:r>
    </w:p>
    <w:p w14:paraId="35A0B890" w14:textId="37A1D321" w:rsidR="006448CB" w:rsidRPr="00455F11" w:rsidRDefault="006448CB" w:rsidP="006448CB">
      <w:pPr>
        <w:numPr>
          <w:ilvl w:val="0"/>
          <w:numId w:val="5"/>
        </w:numPr>
        <w:rPr>
          <w:rFonts w:ascii="Times New Roman" w:hAnsi="Times New Roman"/>
          <w:bCs/>
          <w:iCs/>
        </w:rPr>
      </w:pPr>
      <w:r w:rsidRPr="00455F11">
        <w:rPr>
          <w:rFonts w:ascii="Times New Roman" w:hAnsi="Times New Roman"/>
          <w:b/>
          <w:iCs/>
        </w:rPr>
        <w:t>Emphasis Training Rotation:</w:t>
      </w:r>
      <w:r w:rsidRPr="00455F11">
        <w:rPr>
          <w:rFonts w:ascii="Times New Roman" w:hAnsi="Times New Roman"/>
          <w:bCs/>
          <w:iCs/>
        </w:rPr>
        <w:t xml:space="preserve"> In addition to the generalist training opportunities available, emphasis training is provided through the selection of one of three tracks: Clinical Health, Rehabilitation Medicine and Behavioral Medicine (VA-2 slots), Veteran’s Health Disparities/Women's Health (VA-2 slots) and Trauma Psychology (VA-2 slots).</w:t>
      </w:r>
    </w:p>
    <w:p w14:paraId="5D035D91" w14:textId="3E6ABE10" w:rsidR="00AC3701" w:rsidRPr="00455F11" w:rsidRDefault="006448CB" w:rsidP="006448CB">
      <w:pPr>
        <w:numPr>
          <w:ilvl w:val="0"/>
          <w:numId w:val="5"/>
        </w:numPr>
        <w:rPr>
          <w:rFonts w:ascii="Times New Roman" w:hAnsi="Times New Roman"/>
          <w:bCs/>
          <w:iCs/>
        </w:rPr>
      </w:pPr>
      <w:r w:rsidRPr="00455F11">
        <w:rPr>
          <w:rFonts w:ascii="Times New Roman" w:hAnsi="Times New Roman"/>
          <w:bCs/>
          <w:iCs/>
        </w:rPr>
        <w:t>Interdisciplinary teams-based t</w:t>
      </w:r>
      <w:r w:rsidR="00AC3701" w:rsidRPr="00455F11">
        <w:rPr>
          <w:rFonts w:ascii="Times New Roman" w:hAnsi="Times New Roman"/>
          <w:bCs/>
          <w:iCs/>
        </w:rPr>
        <w:t xml:space="preserve">raining </w:t>
      </w:r>
      <w:r w:rsidRPr="00455F11">
        <w:rPr>
          <w:rFonts w:ascii="Times New Roman" w:hAnsi="Times New Roman"/>
          <w:bCs/>
          <w:iCs/>
        </w:rPr>
        <w:t xml:space="preserve">is also </w:t>
      </w:r>
      <w:r w:rsidR="00AC3701" w:rsidRPr="00455F11">
        <w:rPr>
          <w:rFonts w:ascii="Times New Roman" w:hAnsi="Times New Roman"/>
          <w:bCs/>
          <w:iCs/>
        </w:rPr>
        <w:t>offered</w:t>
      </w:r>
      <w:r w:rsidRPr="00455F11">
        <w:rPr>
          <w:rFonts w:ascii="Times New Roman" w:hAnsi="Times New Roman"/>
          <w:bCs/>
          <w:iCs/>
        </w:rPr>
        <w:t xml:space="preserve"> as</w:t>
      </w:r>
      <w:r w:rsidR="00AC3701" w:rsidRPr="00455F11">
        <w:rPr>
          <w:rFonts w:ascii="Times New Roman" w:hAnsi="Times New Roman"/>
          <w:bCs/>
          <w:iCs/>
        </w:rPr>
        <w:t xml:space="preserve"> in many medical settings focused on acquiring skills that will enable interns to apply fundamental psychological principles to health care settings with a goal of training interns to function independently in interdisciplinary settings.</w:t>
      </w:r>
      <w:r w:rsidRPr="00455F11">
        <w:rPr>
          <w:rFonts w:ascii="Times New Roman" w:hAnsi="Times New Roman"/>
          <w:bCs/>
          <w:iCs/>
        </w:rPr>
        <w:t xml:space="preserve"> This training may occur in the general and/or emphasis training rotations. </w:t>
      </w:r>
    </w:p>
    <w:p w14:paraId="01BE428E" w14:textId="77777777" w:rsidR="00AC3701" w:rsidRPr="00455F11" w:rsidRDefault="00AC3701" w:rsidP="00AC3701">
      <w:pPr>
        <w:rPr>
          <w:rFonts w:ascii="Times New Roman" w:hAnsi="Times New Roman"/>
          <w:bCs/>
          <w:iCs/>
        </w:rPr>
      </w:pPr>
      <w:r w:rsidRPr="00455F11">
        <w:rPr>
          <w:rFonts w:ascii="Times New Roman" w:hAnsi="Times New Roman"/>
          <w:bCs/>
          <w:iCs/>
        </w:rPr>
        <w:t>There are three required seminars:</w:t>
      </w:r>
    </w:p>
    <w:p w14:paraId="7B0C0265" w14:textId="46BC353D" w:rsidR="00AC3701" w:rsidRPr="00455F11" w:rsidRDefault="00AC3701" w:rsidP="00AC3701">
      <w:pPr>
        <w:rPr>
          <w:rFonts w:ascii="Times New Roman" w:hAnsi="Times New Roman"/>
          <w:bCs/>
          <w:iCs/>
        </w:rPr>
      </w:pPr>
      <w:r w:rsidRPr="00455F11">
        <w:rPr>
          <w:rFonts w:ascii="Times New Roman" w:hAnsi="Times New Roman"/>
          <w:bCs/>
          <w:iCs/>
        </w:rPr>
        <w:t xml:space="preserve">1. The Diagnostic/Treatment Seminar meets weekly for eleven months of the year and includes application of a “Problem-Based Learning” (PBL) model.  The PBL approach to learning employs a clinical case/problem as the vehicle of learning and demands development of </w:t>
      </w:r>
      <w:r w:rsidRPr="00455F11">
        <w:rPr>
          <w:rFonts w:ascii="Times New Roman" w:hAnsi="Times New Roman"/>
          <w:bCs/>
          <w:iCs/>
        </w:rPr>
        <w:lastRenderedPageBreak/>
        <w:t xml:space="preserve">clinical/scientific reasoning.  The Seminar facilitates a 10-week course (two hours per week) that reviews Cognitive Behavior Therapy and introduces ACT </w:t>
      </w:r>
      <w:r w:rsidR="00245110">
        <w:rPr>
          <w:rFonts w:ascii="Times New Roman" w:hAnsi="Times New Roman"/>
          <w:bCs/>
          <w:iCs/>
        </w:rPr>
        <w:t>which</w:t>
      </w:r>
      <w:r w:rsidRPr="00455F11">
        <w:rPr>
          <w:rFonts w:ascii="Times New Roman" w:hAnsi="Times New Roman"/>
          <w:bCs/>
          <w:iCs/>
        </w:rPr>
        <w:t xml:space="preserve"> includes joint psychology and psychiatry residency training activities.</w:t>
      </w:r>
    </w:p>
    <w:p w14:paraId="16C4E178" w14:textId="77777777" w:rsidR="00AC3701" w:rsidRPr="00455F11" w:rsidRDefault="00AC3701" w:rsidP="00AC3701">
      <w:pPr>
        <w:rPr>
          <w:rFonts w:ascii="Times New Roman" w:hAnsi="Times New Roman"/>
          <w:bCs/>
          <w:iCs/>
        </w:rPr>
      </w:pPr>
      <w:r w:rsidRPr="00455F11">
        <w:rPr>
          <w:rFonts w:ascii="Times New Roman" w:hAnsi="Times New Roman"/>
          <w:bCs/>
          <w:iCs/>
        </w:rPr>
        <w:t>2. The Psychotherapy Process Seminar meets for the year and provides a laboratory to develop skills of empiricism and reflection in the nonparticipant mode of peer supervision and in the participant mode of a live therapy session presentation.  Each Intern along with the faculty/seminar directors take turns presenting a psychotherapy case live. Didactics for the seminar focus upon: (a) Common factors in psychotherapy, (b) Supervision, and (c) therapy termination.</w:t>
      </w:r>
    </w:p>
    <w:p w14:paraId="1A0A7E0E" w14:textId="77777777" w:rsidR="00AC3701" w:rsidRPr="00455F11" w:rsidRDefault="00AC3701" w:rsidP="00AC3701">
      <w:pPr>
        <w:rPr>
          <w:rFonts w:ascii="Times New Roman" w:hAnsi="Times New Roman"/>
          <w:bCs/>
          <w:iCs/>
        </w:rPr>
      </w:pPr>
      <w:r w:rsidRPr="00455F11">
        <w:rPr>
          <w:rFonts w:ascii="Times New Roman" w:hAnsi="Times New Roman"/>
          <w:bCs/>
          <w:iCs/>
        </w:rPr>
        <w:t>3. The Professional Issues Seminar is intended as a complementary endeavor to be devoted to didactics and discussions related to the professional development of the Intern.  The seminar primarily focuses on the non-therapy aspects of being a psychologist. </w:t>
      </w:r>
    </w:p>
    <w:p w14:paraId="1F92A12D" w14:textId="77777777" w:rsidR="00AC3701" w:rsidRPr="00455F11" w:rsidRDefault="00AC3701" w:rsidP="00AC3701">
      <w:pPr>
        <w:rPr>
          <w:rFonts w:ascii="Times New Roman" w:hAnsi="Times New Roman"/>
          <w:bCs/>
          <w:iCs/>
        </w:rPr>
      </w:pPr>
      <w:r w:rsidRPr="00455F11">
        <w:rPr>
          <w:rFonts w:ascii="Times New Roman" w:hAnsi="Times New Roman"/>
          <w:bCs/>
          <w:iCs/>
        </w:rPr>
        <w:t>Other Educational Opportunities Include: Grand Rounds, Workshops, half-day dedicated time for research</w:t>
      </w:r>
    </w:p>
    <w:p w14:paraId="02495422" w14:textId="71526AA8" w:rsidR="002C4506" w:rsidRDefault="002C4506" w:rsidP="00940FC2">
      <w:pPr>
        <w:spacing w:after="0" w:line="240" w:lineRule="auto"/>
        <w:rPr>
          <w:rFonts w:ascii="Times New Roman" w:hAnsi="Times New Roman"/>
          <w:b/>
          <w:i/>
          <w:smallCaps/>
          <w:sz w:val="32"/>
        </w:rPr>
      </w:pPr>
    </w:p>
    <w:p w14:paraId="01D2A8B9" w14:textId="099F64CD" w:rsidR="0050368C" w:rsidRDefault="0050368C" w:rsidP="00940FC2">
      <w:pPr>
        <w:spacing w:after="0" w:line="240" w:lineRule="auto"/>
        <w:rPr>
          <w:rFonts w:ascii="Times New Roman" w:hAnsi="Times New Roman"/>
          <w:b/>
          <w:i/>
          <w:smallCaps/>
          <w:sz w:val="32"/>
        </w:rPr>
      </w:pPr>
    </w:p>
    <w:p w14:paraId="42EACAAA" w14:textId="446DC373" w:rsidR="0050368C" w:rsidRDefault="0050368C" w:rsidP="00940FC2">
      <w:pPr>
        <w:spacing w:after="0" w:line="240" w:lineRule="auto"/>
        <w:rPr>
          <w:rFonts w:ascii="Times New Roman" w:hAnsi="Times New Roman"/>
          <w:b/>
          <w:i/>
          <w:smallCaps/>
          <w:sz w:val="32"/>
        </w:rPr>
      </w:pPr>
    </w:p>
    <w:p w14:paraId="41EFEC51" w14:textId="2C49BB97" w:rsidR="0050368C" w:rsidRDefault="0050368C" w:rsidP="00940FC2">
      <w:pPr>
        <w:spacing w:after="0" w:line="240" w:lineRule="auto"/>
        <w:rPr>
          <w:rFonts w:ascii="Times New Roman" w:hAnsi="Times New Roman"/>
          <w:b/>
          <w:i/>
          <w:smallCaps/>
          <w:sz w:val="32"/>
        </w:rPr>
      </w:pPr>
    </w:p>
    <w:p w14:paraId="23AE535E" w14:textId="71C109DF" w:rsidR="0050368C" w:rsidRDefault="0050368C" w:rsidP="00940FC2">
      <w:pPr>
        <w:spacing w:after="0" w:line="240" w:lineRule="auto"/>
        <w:rPr>
          <w:rFonts w:ascii="Times New Roman" w:hAnsi="Times New Roman"/>
          <w:b/>
          <w:i/>
          <w:smallCaps/>
          <w:sz w:val="32"/>
        </w:rPr>
      </w:pPr>
    </w:p>
    <w:p w14:paraId="15A4B038" w14:textId="6A08FFBA" w:rsidR="0050368C" w:rsidRDefault="0050368C" w:rsidP="00940FC2">
      <w:pPr>
        <w:spacing w:after="0" w:line="240" w:lineRule="auto"/>
        <w:rPr>
          <w:rFonts w:ascii="Times New Roman" w:hAnsi="Times New Roman"/>
          <w:b/>
          <w:i/>
          <w:smallCaps/>
          <w:sz w:val="32"/>
        </w:rPr>
      </w:pPr>
    </w:p>
    <w:p w14:paraId="764762ED" w14:textId="2BAB0E91" w:rsidR="0050368C" w:rsidRDefault="0050368C" w:rsidP="00940FC2">
      <w:pPr>
        <w:spacing w:after="0" w:line="240" w:lineRule="auto"/>
        <w:rPr>
          <w:rFonts w:ascii="Times New Roman" w:hAnsi="Times New Roman"/>
          <w:b/>
          <w:i/>
          <w:smallCaps/>
          <w:sz w:val="32"/>
        </w:rPr>
      </w:pPr>
    </w:p>
    <w:p w14:paraId="5C5A9CE0" w14:textId="1B41332A" w:rsidR="0050368C" w:rsidRDefault="0050368C" w:rsidP="00940FC2">
      <w:pPr>
        <w:spacing w:after="0" w:line="240" w:lineRule="auto"/>
        <w:rPr>
          <w:rFonts w:ascii="Times New Roman" w:hAnsi="Times New Roman"/>
          <w:b/>
          <w:i/>
          <w:smallCaps/>
          <w:sz w:val="32"/>
        </w:rPr>
      </w:pPr>
    </w:p>
    <w:p w14:paraId="2F549A6A" w14:textId="5BB4AB46" w:rsidR="0050368C" w:rsidRDefault="0050368C" w:rsidP="00940FC2">
      <w:pPr>
        <w:spacing w:after="0" w:line="240" w:lineRule="auto"/>
        <w:rPr>
          <w:rFonts w:ascii="Times New Roman" w:hAnsi="Times New Roman"/>
          <w:b/>
          <w:i/>
          <w:smallCaps/>
          <w:sz w:val="32"/>
        </w:rPr>
      </w:pPr>
    </w:p>
    <w:p w14:paraId="3D1B834F" w14:textId="6389303C" w:rsidR="0050368C" w:rsidRDefault="0050368C" w:rsidP="00940FC2">
      <w:pPr>
        <w:spacing w:after="0" w:line="240" w:lineRule="auto"/>
        <w:rPr>
          <w:rFonts w:ascii="Times New Roman" w:hAnsi="Times New Roman"/>
          <w:b/>
          <w:i/>
          <w:smallCaps/>
          <w:sz w:val="32"/>
        </w:rPr>
      </w:pPr>
    </w:p>
    <w:p w14:paraId="210C5307" w14:textId="70D9F63A" w:rsidR="0050368C" w:rsidRDefault="0050368C" w:rsidP="00940FC2">
      <w:pPr>
        <w:spacing w:after="0" w:line="240" w:lineRule="auto"/>
        <w:rPr>
          <w:rFonts w:ascii="Times New Roman" w:hAnsi="Times New Roman"/>
          <w:b/>
          <w:i/>
          <w:smallCaps/>
          <w:sz w:val="32"/>
        </w:rPr>
      </w:pPr>
    </w:p>
    <w:p w14:paraId="74C8023B" w14:textId="380A98AE" w:rsidR="0050368C" w:rsidRDefault="0050368C" w:rsidP="00940FC2">
      <w:pPr>
        <w:spacing w:after="0" w:line="240" w:lineRule="auto"/>
        <w:rPr>
          <w:rFonts w:ascii="Times New Roman" w:hAnsi="Times New Roman"/>
          <w:b/>
          <w:i/>
          <w:smallCaps/>
          <w:sz w:val="32"/>
        </w:rPr>
      </w:pPr>
    </w:p>
    <w:p w14:paraId="09901FCF" w14:textId="7920FE72" w:rsidR="0050368C" w:rsidRDefault="0050368C" w:rsidP="00940FC2">
      <w:pPr>
        <w:spacing w:after="0" w:line="240" w:lineRule="auto"/>
        <w:rPr>
          <w:rFonts w:ascii="Times New Roman" w:hAnsi="Times New Roman"/>
          <w:b/>
          <w:i/>
          <w:smallCaps/>
          <w:sz w:val="32"/>
        </w:rPr>
      </w:pPr>
    </w:p>
    <w:p w14:paraId="01CE48BD" w14:textId="61C92EBC" w:rsidR="0050368C" w:rsidRDefault="0050368C" w:rsidP="00940FC2">
      <w:pPr>
        <w:spacing w:after="0" w:line="240" w:lineRule="auto"/>
        <w:rPr>
          <w:rFonts w:ascii="Times New Roman" w:hAnsi="Times New Roman"/>
          <w:b/>
          <w:i/>
          <w:smallCaps/>
          <w:sz w:val="32"/>
        </w:rPr>
      </w:pPr>
    </w:p>
    <w:p w14:paraId="7E12C55A" w14:textId="20421569" w:rsidR="0050368C" w:rsidRDefault="0050368C" w:rsidP="00940FC2">
      <w:pPr>
        <w:spacing w:after="0" w:line="240" w:lineRule="auto"/>
        <w:rPr>
          <w:rFonts w:ascii="Times New Roman" w:hAnsi="Times New Roman"/>
          <w:b/>
          <w:i/>
          <w:smallCaps/>
          <w:sz w:val="32"/>
        </w:rPr>
      </w:pPr>
    </w:p>
    <w:p w14:paraId="223C2082" w14:textId="77B7DA03" w:rsidR="002A6565" w:rsidRDefault="002A6565" w:rsidP="00940FC2">
      <w:pPr>
        <w:spacing w:after="0" w:line="240" w:lineRule="auto"/>
        <w:rPr>
          <w:rFonts w:ascii="Times New Roman" w:hAnsi="Times New Roman"/>
          <w:b/>
          <w:i/>
          <w:smallCaps/>
          <w:sz w:val="32"/>
        </w:rPr>
      </w:pPr>
    </w:p>
    <w:p w14:paraId="6333AD88" w14:textId="509531C4" w:rsidR="002A6565" w:rsidRDefault="002A6565" w:rsidP="00940FC2">
      <w:pPr>
        <w:spacing w:after="0" w:line="240" w:lineRule="auto"/>
        <w:rPr>
          <w:rFonts w:ascii="Times New Roman" w:hAnsi="Times New Roman"/>
          <w:b/>
          <w:i/>
          <w:smallCaps/>
          <w:sz w:val="32"/>
        </w:rPr>
      </w:pPr>
    </w:p>
    <w:p w14:paraId="06A3139C" w14:textId="3933EE43" w:rsidR="002A6565" w:rsidRDefault="002A6565" w:rsidP="00940FC2">
      <w:pPr>
        <w:spacing w:after="0" w:line="240" w:lineRule="auto"/>
        <w:rPr>
          <w:rFonts w:ascii="Times New Roman" w:hAnsi="Times New Roman"/>
          <w:b/>
          <w:i/>
          <w:smallCaps/>
          <w:sz w:val="32"/>
        </w:rPr>
      </w:pPr>
    </w:p>
    <w:p w14:paraId="184848B9" w14:textId="77777777" w:rsidR="002A6565" w:rsidRDefault="002A6565" w:rsidP="00940FC2">
      <w:pPr>
        <w:spacing w:after="0" w:line="240" w:lineRule="auto"/>
        <w:rPr>
          <w:rFonts w:ascii="Times New Roman" w:hAnsi="Times New Roman"/>
          <w:b/>
          <w:i/>
          <w:smallCaps/>
          <w:sz w:val="32"/>
        </w:rPr>
      </w:pPr>
    </w:p>
    <w:p w14:paraId="33D47434" w14:textId="787AC5A8" w:rsidR="0050368C" w:rsidRDefault="0050368C" w:rsidP="00940FC2">
      <w:pPr>
        <w:spacing w:after="0" w:line="240" w:lineRule="auto"/>
        <w:rPr>
          <w:rFonts w:ascii="Times New Roman" w:hAnsi="Times New Roman"/>
          <w:b/>
          <w:i/>
          <w:smallCaps/>
          <w:sz w:val="32"/>
        </w:rPr>
      </w:pPr>
    </w:p>
    <w:p w14:paraId="384D9ACF" w14:textId="4ED7BC79" w:rsidR="00940FC2" w:rsidRDefault="00940FC2" w:rsidP="003439C1">
      <w:pPr>
        <w:pStyle w:val="Heading1"/>
      </w:pPr>
      <w:r w:rsidRPr="00902CF9">
        <w:lastRenderedPageBreak/>
        <w:t>Stipend and Benefits</w:t>
      </w:r>
    </w:p>
    <w:p w14:paraId="45664D6A" w14:textId="77777777" w:rsidR="0050368C" w:rsidRPr="00902CF9" w:rsidRDefault="0050368C" w:rsidP="00940FC2">
      <w:pPr>
        <w:spacing w:after="0" w:line="240" w:lineRule="auto"/>
        <w:rPr>
          <w:rFonts w:ascii="Times New Roman" w:hAnsi="Times New Roman"/>
          <w:b/>
          <w:i/>
          <w:smallCaps/>
          <w:szCs w:val="32"/>
        </w:rPr>
      </w:pPr>
    </w:p>
    <w:p w14:paraId="60A3F3F8" w14:textId="71029578" w:rsidR="00BE33AC" w:rsidRPr="0050368C" w:rsidRDefault="00BE33AC" w:rsidP="00BE33AC">
      <w:pPr>
        <w:rPr>
          <w:rFonts w:ascii="Times New Roman" w:hAnsi="Times New Roman"/>
        </w:rPr>
      </w:pPr>
      <w:r w:rsidRPr="0050368C">
        <w:rPr>
          <w:rFonts w:ascii="Times New Roman" w:hAnsi="Times New Roman"/>
        </w:rPr>
        <w:t xml:space="preserve">The program begins in early July of each year and carries an annual stipend of </w:t>
      </w:r>
      <w:r w:rsidRPr="0050368C">
        <w:rPr>
          <w:rFonts w:ascii="Times New Roman" w:hAnsi="Times New Roman"/>
          <w:b/>
          <w:bCs/>
        </w:rPr>
        <w:t>$33,469</w:t>
      </w:r>
      <w:r w:rsidR="00821D17" w:rsidRPr="0050368C">
        <w:rPr>
          <w:rFonts w:ascii="Times New Roman" w:hAnsi="Times New Roman"/>
          <w:b/>
          <w:bCs/>
        </w:rPr>
        <w:t xml:space="preserve"> for the 2024-2025 training year</w:t>
      </w:r>
      <w:r w:rsidRPr="0050368C">
        <w:rPr>
          <w:rFonts w:ascii="Times New Roman" w:hAnsi="Times New Roman"/>
        </w:rPr>
        <w:t xml:space="preserve">. We currently fund 6 interns for the </w:t>
      </w:r>
      <w:r w:rsidR="00A740DD" w:rsidRPr="0050368C">
        <w:rPr>
          <w:rFonts w:ascii="Times New Roman" w:hAnsi="Times New Roman"/>
        </w:rPr>
        <w:t>full</w:t>
      </w:r>
      <w:r w:rsidRPr="0050368C">
        <w:rPr>
          <w:rFonts w:ascii="Times New Roman" w:hAnsi="Times New Roman"/>
        </w:rPr>
        <w:t xml:space="preserve"> internship cohort (4 – AU/MCG and 2 – VA) and anticipate funding a maximum of 10 interns for the </w:t>
      </w:r>
      <w:r w:rsidR="00A740DD" w:rsidRPr="0050368C">
        <w:rPr>
          <w:rFonts w:ascii="Times New Roman" w:hAnsi="Times New Roman"/>
        </w:rPr>
        <w:t xml:space="preserve">joint </w:t>
      </w:r>
      <w:r w:rsidRPr="0050368C">
        <w:rPr>
          <w:rFonts w:ascii="Times New Roman" w:hAnsi="Times New Roman"/>
        </w:rPr>
        <w:t xml:space="preserve">Class of </w:t>
      </w:r>
      <w:r w:rsidR="00A740DD" w:rsidRPr="0050368C">
        <w:rPr>
          <w:rFonts w:ascii="Times New Roman" w:hAnsi="Times New Roman"/>
        </w:rPr>
        <w:t xml:space="preserve"> 2024-</w:t>
      </w:r>
      <w:r w:rsidRPr="0050368C">
        <w:rPr>
          <w:rFonts w:ascii="Times New Roman" w:hAnsi="Times New Roman"/>
        </w:rPr>
        <w:t>2025</w:t>
      </w:r>
      <w:r w:rsidR="00A740DD" w:rsidRPr="0050368C">
        <w:rPr>
          <w:rFonts w:ascii="Times New Roman" w:hAnsi="Times New Roman"/>
        </w:rPr>
        <w:t xml:space="preserve"> internship cohort. </w:t>
      </w:r>
    </w:p>
    <w:p w14:paraId="15C750CA" w14:textId="1ABC213F" w:rsidR="00A740DD" w:rsidRPr="0050368C" w:rsidRDefault="00A740DD" w:rsidP="00BE33AC">
      <w:pPr>
        <w:rPr>
          <w:rFonts w:ascii="Times New Roman" w:hAnsi="Times New Roman"/>
        </w:rPr>
      </w:pPr>
      <w:r w:rsidRPr="0050368C">
        <w:rPr>
          <w:rFonts w:ascii="Times New Roman" w:hAnsi="Times New Roman"/>
        </w:rPr>
        <w:t xml:space="preserve">Work hours for interns are 8:00 a.m. to 4:30 p.m. for VA paid interns. Every effort is made to ensure that scheduling and experiences allows for leaving on time although on rare occasions </w:t>
      </w:r>
      <w:r w:rsidR="00B46901" w:rsidRPr="0050368C">
        <w:rPr>
          <w:rFonts w:ascii="Times New Roman" w:hAnsi="Times New Roman"/>
        </w:rPr>
        <w:t xml:space="preserve">interns may need to or opt to complete additional experiences outside of hours (i.e., timely documentation of crisis patient case or outreach presentations). This will be discussed with supervisors and/or TD as appropriate on a case-by-case basis. </w:t>
      </w:r>
    </w:p>
    <w:p w14:paraId="3E543332" w14:textId="02C59785" w:rsidR="00B46901" w:rsidRPr="0050368C" w:rsidRDefault="00B46901" w:rsidP="0050368C">
      <w:pPr>
        <w:rPr>
          <w:rFonts w:ascii="Times New Roman" w:hAnsi="Times New Roman"/>
        </w:rPr>
      </w:pPr>
      <w:r w:rsidRPr="0050368C">
        <w:rPr>
          <w:rFonts w:ascii="Times New Roman" w:hAnsi="Times New Roman"/>
        </w:rPr>
        <w:t xml:space="preserve">At the VA you will accrue vacation (Annual Leave or AL) and Sick Leave (SL) at the rate of four hours per pay period (every 2 weeks). This amounts to 13 days of annual leave and 13 days of sick leave over the course of the year. The Training Director has discretion to authorize additional professional/educational leave up to 5 days for activities including (but not limited to): interviews, dissertation defenses, conferences, licensing testing, training. The VA also has 11 Federal Holidays. You cannot take more leave than you accrue. </w:t>
      </w:r>
      <w:r w:rsidR="0050368C" w:rsidRPr="0050368C">
        <w:rPr>
          <w:rFonts w:ascii="Times New Roman" w:hAnsi="Times New Roman"/>
        </w:rPr>
        <w:t>Leave time may not be used in bulk at the end of the year without prior approval from the Training Director</w:t>
      </w:r>
      <w:r w:rsidR="0050368C">
        <w:rPr>
          <w:rFonts w:ascii="Times New Roman" w:hAnsi="Times New Roman"/>
        </w:rPr>
        <w:t xml:space="preserve"> and all leave must be approved through written documentation. </w:t>
      </w:r>
    </w:p>
    <w:p w14:paraId="2D47A7D9" w14:textId="3220089C" w:rsidR="0050368C" w:rsidRPr="0050368C" w:rsidRDefault="0050368C" w:rsidP="0050368C">
      <w:pPr>
        <w:rPr>
          <w:rFonts w:ascii="Times New Roman" w:hAnsi="Times New Roman"/>
        </w:rPr>
      </w:pPr>
      <w:r w:rsidRPr="0050368C">
        <w:rPr>
          <w:rFonts w:ascii="Times New Roman" w:hAnsi="Times New Roman"/>
        </w:rPr>
        <w:t xml:space="preserve">Interns are also eligible for VA employee health insurance plans, including dental and visual insurance; coverage for families is available.  </w:t>
      </w:r>
    </w:p>
    <w:p w14:paraId="7F10B2D5" w14:textId="3B5BB463" w:rsidR="0050368C" w:rsidRPr="0050368C" w:rsidRDefault="0050368C" w:rsidP="0050368C">
      <w:pPr>
        <w:rPr>
          <w:rFonts w:ascii="Times New Roman" w:hAnsi="Times New Roman"/>
        </w:rPr>
      </w:pPr>
      <w:r w:rsidRPr="0050368C">
        <w:rPr>
          <w:rFonts w:ascii="Times New Roman" w:hAnsi="Times New Roman"/>
        </w:rPr>
        <w:t xml:space="preserve"> The </w:t>
      </w:r>
      <w:r>
        <w:rPr>
          <w:rFonts w:ascii="Times New Roman" w:hAnsi="Times New Roman"/>
        </w:rPr>
        <w:t>CNVAMC</w:t>
      </w:r>
      <w:r w:rsidRPr="0050368C">
        <w:rPr>
          <w:rFonts w:ascii="Times New Roman" w:hAnsi="Times New Roman"/>
        </w:rPr>
        <w:t xml:space="preserve"> has required paperwork which is completed at the beginning of the internship</w:t>
      </w:r>
      <w:r>
        <w:rPr>
          <w:rFonts w:ascii="Times New Roman" w:hAnsi="Times New Roman"/>
        </w:rPr>
        <w:t xml:space="preserve"> </w:t>
      </w:r>
      <w:r w:rsidRPr="0050368C">
        <w:rPr>
          <w:rFonts w:ascii="Times New Roman" w:hAnsi="Times New Roman"/>
        </w:rPr>
        <w:t xml:space="preserve">year. Stipends are paid in 26 biweekly installments via direct deposit.   </w:t>
      </w:r>
    </w:p>
    <w:p w14:paraId="0DCAA4C6" w14:textId="77777777" w:rsidR="0050368C" w:rsidRDefault="0050368C" w:rsidP="0050368C">
      <w:pPr>
        <w:rPr>
          <w:rFonts w:ascii="Times New Roman" w:hAnsi="Times New Roman"/>
        </w:rPr>
      </w:pPr>
      <w:bookmarkStart w:id="3" w:name="_Hlk146277833"/>
      <w:r w:rsidRPr="0050368C">
        <w:rPr>
          <w:rFonts w:ascii="Times New Roman" w:hAnsi="Times New Roman"/>
        </w:rPr>
        <w:t xml:space="preserve">Interns are provided with malpractice coverage through the Federal Tort Claims Act.  </w:t>
      </w:r>
    </w:p>
    <w:p w14:paraId="38455A09" w14:textId="4B9C043F" w:rsidR="00450048" w:rsidRDefault="00450048" w:rsidP="0050368C">
      <w:pPr>
        <w:rPr>
          <w:rFonts w:ascii="Times New Roman" w:hAnsi="Times New Roman"/>
        </w:rPr>
      </w:pPr>
      <w:r w:rsidRPr="0050368C">
        <w:rPr>
          <w:rFonts w:ascii="Times New Roman" w:hAnsi="Times New Roman"/>
        </w:rPr>
        <w:t xml:space="preserve">The VA </w:t>
      </w:r>
      <w:r w:rsidR="00455F11" w:rsidRPr="0050368C">
        <w:rPr>
          <w:rFonts w:ascii="Times New Roman" w:hAnsi="Times New Roman"/>
        </w:rPr>
        <w:t xml:space="preserve">as an institution is invested in the recruitment and retention of high quality trainees and staff. As such, a benefit of training within the VA is access to direct hire opportunities for future VA employment. </w:t>
      </w:r>
      <w:r w:rsidR="0050368C">
        <w:rPr>
          <w:rFonts w:ascii="Times New Roman" w:hAnsi="Times New Roman"/>
        </w:rPr>
        <w:t xml:space="preserve">There are annual events held through the Trainee Recruitment Event to help facility these placement opportunities. </w:t>
      </w:r>
    </w:p>
    <w:bookmarkEnd w:id="3"/>
    <w:p w14:paraId="31F98DD9" w14:textId="4DC381CB" w:rsidR="0050368C" w:rsidRDefault="0050368C" w:rsidP="0050368C">
      <w:pPr>
        <w:rPr>
          <w:rFonts w:ascii="Times New Roman" w:hAnsi="Times New Roman"/>
        </w:rPr>
      </w:pPr>
    </w:p>
    <w:p w14:paraId="64E05999" w14:textId="0DDA1D66" w:rsidR="0050368C" w:rsidRDefault="0050368C" w:rsidP="0050368C">
      <w:pPr>
        <w:rPr>
          <w:rFonts w:ascii="Times New Roman" w:hAnsi="Times New Roman"/>
        </w:rPr>
      </w:pPr>
    </w:p>
    <w:p w14:paraId="03A68B3B" w14:textId="281AA684" w:rsidR="0050368C" w:rsidRDefault="0050368C" w:rsidP="0050368C">
      <w:pPr>
        <w:rPr>
          <w:rFonts w:ascii="Times New Roman" w:hAnsi="Times New Roman"/>
        </w:rPr>
      </w:pPr>
    </w:p>
    <w:p w14:paraId="2172F078" w14:textId="517FEF41" w:rsidR="002A6565" w:rsidRDefault="002A6565" w:rsidP="0050368C">
      <w:pPr>
        <w:rPr>
          <w:rFonts w:ascii="Times New Roman" w:hAnsi="Times New Roman"/>
        </w:rPr>
      </w:pPr>
    </w:p>
    <w:p w14:paraId="340A6B47" w14:textId="77777777" w:rsidR="002A6565" w:rsidRPr="0050368C" w:rsidRDefault="002A6565" w:rsidP="0050368C">
      <w:pPr>
        <w:rPr>
          <w:rFonts w:ascii="Times New Roman" w:hAnsi="Times New Roman"/>
        </w:rPr>
      </w:pPr>
    </w:p>
    <w:p w14:paraId="7102501B" w14:textId="77777777" w:rsidR="00940FC2" w:rsidRPr="00902CF9" w:rsidRDefault="00940FC2" w:rsidP="003439C1">
      <w:pPr>
        <w:pStyle w:val="Heading1"/>
      </w:pPr>
      <w:r w:rsidRPr="00902CF9">
        <w:lastRenderedPageBreak/>
        <w:t>Charlie Norwood VA Information</w:t>
      </w:r>
    </w:p>
    <w:p w14:paraId="00C81A4B" w14:textId="77777777" w:rsidR="00940FC2" w:rsidRPr="004D5F4D" w:rsidRDefault="00940FC2" w:rsidP="00940FC2">
      <w:pPr>
        <w:spacing w:after="0" w:line="240" w:lineRule="auto"/>
        <w:rPr>
          <w:rFonts w:ascii="Times New Roman" w:hAnsi="Times New Roman"/>
          <w:b/>
          <w:sz w:val="20"/>
          <w:szCs w:val="20"/>
        </w:rPr>
      </w:pPr>
    </w:p>
    <w:p w14:paraId="17A553BD" w14:textId="77777777" w:rsidR="00940FC2" w:rsidRPr="00902CF9" w:rsidRDefault="00940FC2" w:rsidP="00940FC2">
      <w:pPr>
        <w:tabs>
          <w:tab w:val="left" w:pos="720"/>
          <w:tab w:val="right" w:pos="9315"/>
        </w:tabs>
        <w:spacing w:after="0" w:line="240" w:lineRule="auto"/>
        <w:rPr>
          <w:rFonts w:ascii="Times New Roman" w:hAnsi="Times New Roman"/>
        </w:rPr>
      </w:pPr>
      <w:r w:rsidRPr="00902CF9">
        <w:rPr>
          <w:rFonts w:ascii="Times New Roman" w:eastAsia="Times New Roman" w:hAnsi="Times New Roman"/>
          <w:color w:val="000000"/>
        </w:rPr>
        <w:t>The CNVAMC is a two-division medical center providing tertiary care in medicine, surgery, neurology, psychiatry, rehabilitation medicine, and spinal cord injury. The Downtown Division is authorized 166 beds (58 medicine, 37 surgery, and 71 spinal cord injury). The Uptown Division, located approximately three miles away, is authorized 123 beds (68 psychiatry, 15 blind rehabilitation and 40 rehabilitation medicine). In addition, a 132-bed Restorative/Nursing Home Care Unit and a 60-bed Domiciliary are located at the Uptown Division. The medical center serves as a network resource for the treatment of spinal cord injury, blind rehabilitation, post-traumatic stress disorder, and psychiatry patients. </w:t>
      </w:r>
      <w:r w:rsidRPr="00902CF9">
        <w:rPr>
          <w:rFonts w:ascii="Times New Roman" w:hAnsi="Times New Roman"/>
        </w:rPr>
        <w:t xml:space="preserve">The primary service area for the CNVAMC includes 17 counties in Georgia and 7 in South Carolina, and approximately 48,000 veterans are served. The CNVAMC serves as a regional resource for the treatment of spinal cord injury, post-traumatic stress disorder, substance abuse, blind rehabilitation and general psychiatry. Psychologists at the CNVAMC are afforded training opportunities that entail the full array of psychological services within these facilities including individual/family/group psychotherapy, psychological assessment, and diagnostic/treatment planning within interdisciplinary health care teams. Consultation/liaison training experiences are available in the Domiciliary Rehabilitation Treatment Program, Medical Rehabilitation units, Substance Use Recovery Clinic, Trauma Recovery Clinic, Women’s Health Program and the VAMC Center for Spinal Cord Injury. </w:t>
      </w:r>
    </w:p>
    <w:p w14:paraId="0B143999" w14:textId="77777777" w:rsidR="00940FC2" w:rsidRDefault="00940FC2" w:rsidP="00940FC2">
      <w:pPr>
        <w:spacing w:after="0" w:line="240" w:lineRule="auto"/>
        <w:ind w:right="144"/>
        <w:rPr>
          <w:rFonts w:ascii="Times New Roman" w:hAnsi="Times New Roman"/>
          <w:b/>
          <w:noProof/>
          <w:color w:val="000000"/>
        </w:rPr>
      </w:pPr>
    </w:p>
    <w:p w14:paraId="0824188D" w14:textId="38074CA5" w:rsidR="00940FC2" w:rsidRPr="00902CF9" w:rsidRDefault="00940FC2" w:rsidP="003439C1">
      <w:pPr>
        <w:pStyle w:val="Heading2"/>
        <w:rPr>
          <w:noProof/>
        </w:rPr>
      </w:pPr>
      <w:r w:rsidRPr="00902CF9">
        <w:rPr>
          <w:noProof/>
        </w:rPr>
        <w:t>Psychology Training</w:t>
      </w:r>
    </w:p>
    <w:p w14:paraId="6BCE7E76" w14:textId="77777777" w:rsidR="00940FC2" w:rsidRPr="00902CF9" w:rsidRDefault="00940FC2" w:rsidP="00940FC2">
      <w:pPr>
        <w:spacing w:after="0" w:line="240" w:lineRule="auto"/>
        <w:ind w:right="144"/>
        <w:rPr>
          <w:rFonts w:ascii="Times New Roman" w:hAnsi="Times New Roman"/>
          <w:noProof/>
          <w:color w:val="000000"/>
        </w:rPr>
      </w:pPr>
      <w:r w:rsidRPr="00902CF9">
        <w:rPr>
          <w:rFonts w:ascii="Times New Roman" w:hAnsi="Times New Roman"/>
          <w:noProof/>
          <w:color w:val="000000"/>
        </w:rPr>
        <w:t xml:space="preserve">Within the Medical Center, Psychology training is conducted within the context of the Mental Health Service Line (MHSL), a multidisciplinary department including professionals from the following disciplines: psychology, psychiatry, social work, and nursing. The mission of the MHSL is patient care, training, and research. The </w:t>
      </w:r>
      <w:r>
        <w:rPr>
          <w:rFonts w:ascii="Times New Roman" w:hAnsi="Times New Roman"/>
          <w:noProof/>
          <w:color w:val="000000"/>
        </w:rPr>
        <w:t>Psychology Training Director</w:t>
      </w:r>
      <w:r w:rsidRPr="00902CF9">
        <w:rPr>
          <w:rFonts w:ascii="Times New Roman" w:hAnsi="Times New Roman"/>
          <w:noProof/>
          <w:color w:val="000000"/>
        </w:rPr>
        <w:t xml:space="preserve"> and the Training Committee oversee psychology training activities. </w:t>
      </w:r>
      <w:r w:rsidRPr="00902CF9">
        <w:rPr>
          <w:rFonts w:ascii="Times New Roman" w:hAnsi="Times New Roman"/>
        </w:rPr>
        <w:t xml:space="preserve">The entire Psychology Service consists of approximately </w:t>
      </w:r>
      <w:r>
        <w:rPr>
          <w:rFonts w:ascii="Times New Roman" w:hAnsi="Times New Roman"/>
        </w:rPr>
        <w:t>3</w:t>
      </w:r>
      <w:r w:rsidRPr="00902CF9">
        <w:rPr>
          <w:rFonts w:ascii="Times New Roman" w:hAnsi="Times New Roman"/>
        </w:rPr>
        <w:t xml:space="preserve">0 doctoral level psychologists representing diverse theoretical orientations, clinical specialties, and areas of interest &amp; expertise. Psychologists have major leadership roles within hospital clinics and programs, and have recognized national expertise and leadership within VHA as well as national psychology organizations. Several psychologists in the Trauma Recovery Programs are nationally certified in evidence-based trauma interventions and some serve as Trainers and Consultants for the National Center for PTSD and VA Central Office Training Initiatives in Prolonged Exposure Therapy, Cognitive Processing Therapy, Interpersonal Therapy, and Cognitive Behavioral Therapy for Depression. Staff psychologists have authored textbooks, written numerous professional articles, and helped to develop clinical programs. In addition, psychologists have served on national VHA Work Groups, Task Forces, and QUERIs. </w:t>
      </w:r>
      <w:r w:rsidRPr="00902CF9">
        <w:rPr>
          <w:rFonts w:ascii="Times New Roman" w:hAnsi="Times New Roman"/>
          <w:noProof/>
          <w:color w:val="000000"/>
        </w:rPr>
        <w:t xml:space="preserve">Training experiences also involve Primary Care, Geriatrics, Emergency Medicine, and a variety of other specialty areas. To date, nearly all training activities take place at the Uptown Division of the Medical Center. </w:t>
      </w:r>
    </w:p>
    <w:p w14:paraId="6BD65945" w14:textId="77777777" w:rsidR="00940FC2" w:rsidRPr="000776F3" w:rsidRDefault="00940FC2" w:rsidP="00940FC2">
      <w:pPr>
        <w:spacing w:after="0" w:line="240" w:lineRule="auto"/>
        <w:jc w:val="both"/>
        <w:rPr>
          <w:rFonts w:ascii="Times New Roman" w:eastAsia="Times New Roman" w:hAnsi="Times New Roman"/>
          <w:color w:val="000000"/>
          <w:sz w:val="20"/>
          <w:szCs w:val="20"/>
        </w:rPr>
      </w:pPr>
    </w:p>
    <w:p w14:paraId="192B9532" w14:textId="3641010A" w:rsidR="00940FC2" w:rsidRPr="00902CF9" w:rsidRDefault="00940FC2" w:rsidP="00940FC2">
      <w:pPr>
        <w:spacing w:after="0" w:line="240" w:lineRule="auto"/>
        <w:rPr>
          <w:rFonts w:ascii="Times New Roman" w:eastAsia="Times New Roman" w:hAnsi="Times New Roman"/>
          <w:color w:val="000000"/>
        </w:rPr>
      </w:pPr>
      <w:r w:rsidRPr="00902CF9">
        <w:rPr>
          <w:rFonts w:ascii="Times New Roman" w:hAnsi="Times New Roman"/>
        </w:rPr>
        <w:t xml:space="preserve">In addition to the </w:t>
      </w:r>
      <w:r>
        <w:rPr>
          <w:rFonts w:ascii="Times New Roman" w:hAnsi="Times New Roman"/>
        </w:rPr>
        <w:t>internship training program</w:t>
      </w:r>
      <w:r w:rsidRPr="00902CF9">
        <w:rPr>
          <w:rFonts w:ascii="Times New Roman" w:hAnsi="Times New Roman"/>
        </w:rPr>
        <w:t xml:space="preserve">, the CNVAMC offers an APA-accredited psychology </w:t>
      </w:r>
      <w:r>
        <w:rPr>
          <w:rFonts w:ascii="Times New Roman" w:hAnsi="Times New Roman"/>
        </w:rPr>
        <w:t>post-</w:t>
      </w:r>
      <w:r w:rsidRPr="00902CF9">
        <w:rPr>
          <w:rFonts w:ascii="Times New Roman" w:hAnsi="Times New Roman"/>
        </w:rPr>
        <w:t xml:space="preserve">doctoral </w:t>
      </w:r>
      <w:r>
        <w:rPr>
          <w:rFonts w:ascii="Times New Roman" w:hAnsi="Times New Roman"/>
        </w:rPr>
        <w:t xml:space="preserve">training </w:t>
      </w:r>
      <w:r w:rsidRPr="00902CF9">
        <w:rPr>
          <w:rFonts w:ascii="Times New Roman" w:hAnsi="Times New Roman"/>
        </w:rPr>
        <w:t xml:space="preserve">program, as well as advanced practicum training for local psychology doctoral students from programs including Augusta University and the University of Georgia. </w:t>
      </w:r>
      <w:r>
        <w:rPr>
          <w:rFonts w:ascii="Times New Roman" w:hAnsi="Times New Roman"/>
        </w:rPr>
        <w:t xml:space="preserve">Interns may </w:t>
      </w:r>
      <w:r w:rsidRPr="00902CF9">
        <w:rPr>
          <w:rFonts w:ascii="Times New Roman" w:hAnsi="Times New Roman"/>
        </w:rPr>
        <w:t>have the opportunity to supervise junior trainees over the course of the training year</w:t>
      </w:r>
      <w:r>
        <w:rPr>
          <w:rFonts w:ascii="Times New Roman" w:hAnsi="Times New Roman"/>
        </w:rPr>
        <w:t xml:space="preserve"> or may receive supervised supervision from a postdoctoral Fellow</w:t>
      </w:r>
      <w:r w:rsidRPr="00902CF9">
        <w:rPr>
          <w:rFonts w:ascii="Times New Roman" w:hAnsi="Times New Roman"/>
        </w:rPr>
        <w:t>.</w:t>
      </w:r>
    </w:p>
    <w:p w14:paraId="313167F3" w14:textId="77777777" w:rsidR="00940FC2" w:rsidRPr="00902CF9" w:rsidRDefault="00940FC2" w:rsidP="003439C1">
      <w:pPr>
        <w:pStyle w:val="Heading2"/>
        <w:rPr>
          <w:noProof/>
        </w:rPr>
      </w:pPr>
      <w:r w:rsidRPr="00902CF9">
        <w:rPr>
          <w:noProof/>
        </w:rPr>
        <w:lastRenderedPageBreak/>
        <w:t>Client Population</w:t>
      </w:r>
    </w:p>
    <w:p w14:paraId="7B16B52D" w14:textId="0E4FC08E" w:rsidR="00940FC2" w:rsidRDefault="00940FC2" w:rsidP="00940FC2">
      <w:pPr>
        <w:rPr>
          <w:rFonts w:ascii="Times New Roman" w:hAnsi="Times New Roman"/>
          <w:noProof/>
          <w:color w:val="000000"/>
        </w:rPr>
      </w:pPr>
      <w:r w:rsidRPr="00902CF9">
        <w:rPr>
          <w:rFonts w:ascii="Times New Roman" w:hAnsi="Times New Roman"/>
          <w:noProof/>
          <w:color w:val="000000"/>
        </w:rPr>
        <w:t>While the VA patient population is predominantly adult male, there are opportunities for clinical work with women</w:t>
      </w:r>
      <w:r>
        <w:rPr>
          <w:rFonts w:ascii="Times New Roman" w:hAnsi="Times New Roman"/>
          <w:noProof/>
          <w:color w:val="000000"/>
        </w:rPr>
        <w:t xml:space="preserve"> and on occasion </w:t>
      </w:r>
      <w:r w:rsidRPr="00902CF9">
        <w:rPr>
          <w:rFonts w:ascii="Times New Roman" w:hAnsi="Times New Roman"/>
          <w:noProof/>
          <w:color w:val="000000"/>
        </w:rPr>
        <w:t>couples</w:t>
      </w:r>
      <w:r>
        <w:rPr>
          <w:rFonts w:ascii="Times New Roman" w:hAnsi="Times New Roman"/>
          <w:noProof/>
          <w:color w:val="000000"/>
        </w:rPr>
        <w:t xml:space="preserve"> or families of service members</w:t>
      </w:r>
      <w:r w:rsidRPr="00902CF9">
        <w:rPr>
          <w:rFonts w:ascii="Times New Roman" w:hAnsi="Times New Roman"/>
          <w:noProof/>
          <w:color w:val="000000"/>
        </w:rPr>
        <w:t xml:space="preserve">. </w:t>
      </w:r>
      <w:r>
        <w:rPr>
          <w:rFonts w:ascii="Times New Roman" w:hAnsi="Times New Roman"/>
          <w:noProof/>
          <w:color w:val="000000"/>
        </w:rPr>
        <w:t>Interns</w:t>
      </w:r>
      <w:r w:rsidRPr="00902CF9">
        <w:rPr>
          <w:rFonts w:ascii="Times New Roman" w:hAnsi="Times New Roman"/>
          <w:noProof/>
          <w:color w:val="000000"/>
        </w:rPr>
        <w:t xml:space="preserve"> work with patients who differ widely in race, socioeconomic status, sexual orientation, physical ability, education, </w:t>
      </w:r>
      <w:r>
        <w:rPr>
          <w:rFonts w:ascii="Times New Roman" w:hAnsi="Times New Roman"/>
          <w:noProof/>
          <w:color w:val="000000"/>
        </w:rPr>
        <w:t xml:space="preserve">religious and spiritual backgrounds, </w:t>
      </w:r>
      <w:r w:rsidRPr="00902CF9">
        <w:rPr>
          <w:rFonts w:ascii="Times New Roman" w:hAnsi="Times New Roman"/>
          <w:noProof/>
          <w:color w:val="000000"/>
        </w:rPr>
        <w:t xml:space="preserve">and degree of psychopathology. Psychological services are provided to veterans receiving medical, surgical, and psychiatric care in both inpatient and outpatient settings. Among the psychiatric patients, </w:t>
      </w:r>
      <w:r>
        <w:rPr>
          <w:rFonts w:ascii="Times New Roman" w:hAnsi="Times New Roman"/>
          <w:noProof/>
          <w:color w:val="000000"/>
        </w:rPr>
        <w:t>Intern</w:t>
      </w:r>
      <w:r w:rsidRPr="00902CF9">
        <w:rPr>
          <w:rFonts w:ascii="Times New Roman" w:hAnsi="Times New Roman"/>
          <w:noProof/>
          <w:color w:val="000000"/>
        </w:rPr>
        <w:t>s will encounter a wide range of disorders including depression, anxiety, substance abuse, PTSD, schizophrenia, bipolar disorder, and personality disorders. In the area of medicin</w:t>
      </w:r>
      <w:r>
        <w:rPr>
          <w:rFonts w:ascii="Times New Roman" w:hAnsi="Times New Roman"/>
          <w:noProof/>
          <w:color w:val="000000"/>
        </w:rPr>
        <w:t>e</w:t>
      </w:r>
      <w:r w:rsidRPr="00902CF9">
        <w:rPr>
          <w:rFonts w:ascii="Times New Roman" w:hAnsi="Times New Roman"/>
          <w:noProof/>
          <w:color w:val="000000"/>
        </w:rPr>
        <w:t xml:space="preserve">, there are opportunities to work with conditions such as neurodegenerative disorders and other neurological disorders, chronic pain, addictions, sexual dysfunction, nicotine addiction, and </w:t>
      </w:r>
      <w:r>
        <w:rPr>
          <w:rFonts w:ascii="Times New Roman" w:hAnsi="Times New Roman"/>
          <w:noProof/>
          <w:color w:val="000000"/>
        </w:rPr>
        <w:t xml:space="preserve">sleep disorders. </w:t>
      </w:r>
    </w:p>
    <w:p w14:paraId="79A089A0" w14:textId="07AED532" w:rsidR="00151F0B" w:rsidRPr="00902CF9" w:rsidRDefault="00151F0B" w:rsidP="003439C1">
      <w:pPr>
        <w:pStyle w:val="Heading1"/>
      </w:pPr>
      <w:r w:rsidRPr="00902CF9">
        <w:t xml:space="preserve">Program </w:t>
      </w:r>
      <w:r w:rsidR="00EA2BF1">
        <w:t>Values</w:t>
      </w:r>
      <w:r w:rsidRPr="00902CF9">
        <w:t xml:space="preserve"> and Training Model</w:t>
      </w:r>
    </w:p>
    <w:p w14:paraId="1ECCAA5A" w14:textId="77777777" w:rsidR="00151F0B" w:rsidRPr="004D5F4D" w:rsidRDefault="00151F0B" w:rsidP="00151F0B">
      <w:pPr>
        <w:spacing w:after="0" w:line="240" w:lineRule="auto"/>
        <w:rPr>
          <w:rFonts w:ascii="Times New Roman" w:hAnsi="Times New Roman"/>
          <w:bCs/>
          <w:sz w:val="20"/>
        </w:rPr>
      </w:pPr>
    </w:p>
    <w:p w14:paraId="734D4F34" w14:textId="698B490B" w:rsidR="00151F0B" w:rsidRDefault="00151F0B" w:rsidP="00151F0B">
      <w:pPr>
        <w:spacing w:after="0" w:line="240" w:lineRule="auto"/>
        <w:rPr>
          <w:rFonts w:ascii="Times New Roman" w:hAnsi="Times New Roman"/>
          <w:b/>
        </w:rPr>
      </w:pPr>
      <w:r w:rsidRPr="003439C1">
        <w:rPr>
          <w:rStyle w:val="Heading2Char"/>
        </w:rPr>
        <w:t xml:space="preserve">Training Program </w:t>
      </w:r>
      <w:r w:rsidR="00EA2BF1" w:rsidRPr="003439C1">
        <w:rPr>
          <w:rStyle w:val="Heading2Char"/>
        </w:rPr>
        <w:t xml:space="preserve">Values and </w:t>
      </w:r>
      <w:r w:rsidRPr="003439C1">
        <w:rPr>
          <w:rStyle w:val="Heading2Char"/>
        </w:rPr>
        <w:t>Training Philosophy.</w:t>
      </w:r>
      <w:r w:rsidR="00EA2BF1">
        <w:rPr>
          <w:rFonts w:ascii="Times New Roman" w:hAnsi="Times New Roman"/>
          <w:b/>
        </w:rPr>
        <w:t xml:space="preserve"> </w:t>
      </w:r>
      <w:r w:rsidR="00EA2BF1" w:rsidRPr="00EA2BF1">
        <w:rPr>
          <w:rFonts w:ascii="Times New Roman" w:hAnsi="Times New Roman"/>
          <w:bCs/>
        </w:rPr>
        <w:t>The AU/MCG-Charlie Norwood VAMC Internship supports the foundational value of the scientist-practitioner model of training for the professional psychologist. Scientific methods can both inform us of the human experience and guide in the development and implementation of therapeutic responses to life problems. Therefore, training in scientific methods should be a core endeavor for the development of the professional psychologist. We aspire to a training model that we identify as The Empirical Clinician model of training. This model focuses on two primary facets of training in the development of professional psychologists: (1) Training in the implementation of essential practice skills in key field settings; (2) Training in an empirical approach to practice.</w:t>
      </w:r>
      <w:r w:rsidR="00EA2BF1">
        <w:rPr>
          <w:rFonts w:ascii="Times New Roman" w:hAnsi="Times New Roman"/>
          <w:bCs/>
        </w:rPr>
        <w:t xml:space="preserve"> </w:t>
      </w:r>
      <w:r w:rsidR="00EA2BF1" w:rsidRPr="00EA2BF1">
        <w:rPr>
          <w:rFonts w:ascii="Times New Roman" w:hAnsi="Times New Roman"/>
          <w:bCs/>
        </w:rPr>
        <w:t>Our internship emphasizes the training of professional psychologists to practice their skills in medical settings as well as more traditional mental health contexts. Incoming Interns should demonstrate the basic component skills of practice.  Broadening the training in the implementation of essential practice skills has been a traditional role fulfilled by internship sites.  Consequently, our training efforts seek not only to instruct and train interns in critical assessment and treatment skills but also to ensure that interns learn to adapt these skills in diverse interdisciplinary health care settings. Finally, we endeavor to prepare professional psychologists to provide quality services to underserved and minoritized populations.</w:t>
      </w:r>
    </w:p>
    <w:p w14:paraId="2E746D4B" w14:textId="4391B328" w:rsidR="00151F0B" w:rsidRDefault="00151F0B" w:rsidP="00151F0B">
      <w:pPr>
        <w:spacing w:after="0" w:line="240" w:lineRule="auto"/>
        <w:rPr>
          <w:rFonts w:ascii="Times New Roman" w:hAnsi="Times New Roman"/>
          <w:b/>
        </w:rPr>
      </w:pPr>
    </w:p>
    <w:p w14:paraId="4792E85D" w14:textId="08A75D58" w:rsidR="00151F0B" w:rsidRPr="00EA2BF1" w:rsidRDefault="00151F0B" w:rsidP="00151F0B">
      <w:pPr>
        <w:spacing w:after="0" w:line="240" w:lineRule="auto"/>
        <w:rPr>
          <w:rFonts w:ascii="Times New Roman" w:hAnsi="Times New Roman"/>
          <w:bCs/>
        </w:rPr>
      </w:pPr>
      <w:r w:rsidRPr="003439C1">
        <w:rPr>
          <w:rStyle w:val="Heading2Char"/>
        </w:rPr>
        <w:t>Training Model.</w:t>
      </w:r>
      <w:r w:rsidR="00EA2BF1">
        <w:rPr>
          <w:rFonts w:ascii="Times New Roman" w:hAnsi="Times New Roman"/>
          <w:b/>
        </w:rPr>
        <w:t xml:space="preserve"> </w:t>
      </w:r>
      <w:r w:rsidR="00EA2BF1" w:rsidRPr="00EA2BF1">
        <w:rPr>
          <w:rFonts w:ascii="Times New Roman" w:hAnsi="Times New Roman"/>
          <w:bCs/>
        </w:rPr>
        <w:t>The Augusta University/Medical College of Georgia-Charlie Norwood Veterans Affairs Medical Center Psychology Internship (AU/MCG-Charlie Norwood VAMC Psychology Internship) training model focuses on t</w:t>
      </w:r>
      <w:r w:rsidR="00EA2BF1">
        <w:rPr>
          <w:rFonts w:ascii="Times New Roman" w:hAnsi="Times New Roman"/>
          <w:bCs/>
        </w:rPr>
        <w:t>wo</w:t>
      </w:r>
      <w:r w:rsidR="00EA2BF1" w:rsidRPr="00EA2BF1">
        <w:rPr>
          <w:rFonts w:ascii="Times New Roman" w:hAnsi="Times New Roman"/>
          <w:bCs/>
        </w:rPr>
        <w:t xml:space="preserve"> primary facets of training in the development of professional psychologists: (1) Training in the implementation of essential practice skills in key field settings;</w:t>
      </w:r>
      <w:r w:rsidR="00EA2BF1">
        <w:rPr>
          <w:rFonts w:ascii="Times New Roman" w:hAnsi="Times New Roman"/>
          <w:bCs/>
        </w:rPr>
        <w:t xml:space="preserve"> and</w:t>
      </w:r>
      <w:r w:rsidR="00EA2BF1" w:rsidRPr="00EA2BF1">
        <w:rPr>
          <w:rFonts w:ascii="Times New Roman" w:hAnsi="Times New Roman"/>
          <w:bCs/>
        </w:rPr>
        <w:t xml:space="preserve"> (2) Training in an empirical approach to practice (fostering attitudes of empiricism and reflection. The distinguishing characteristic of our training efforts, however, has been our focus on producing professional and diverse psychologists who are well prepared for and seek out careers that are directed toward integrated approaches to health care issues and who aspire to greater cultural awareness and humility in their practice. Consequently, the AU/MCG-Charlie Norwood VAMC Psychology Internship has combined solid grounding in core clinical psychology skills with emphasis training in the areas of integrated health psychology and health behavior care.  Integral to all required rotations are joint </w:t>
      </w:r>
      <w:r w:rsidR="00EA2BF1" w:rsidRPr="00EA2BF1">
        <w:rPr>
          <w:rFonts w:ascii="Times New Roman" w:hAnsi="Times New Roman"/>
          <w:bCs/>
        </w:rPr>
        <w:lastRenderedPageBreak/>
        <w:t>educational and clinical service activities with primary care physicians, psychiatrists and other physician specialists, nurse practitioners, physician’s assistants, social workers, and other allied health professionals.  Furthermore, core competencies taught include skills specifically relevant to the provision of mental health care in medical settings: (1) the application of clinical assessment and treatment in medical settings; (2) the ability to function effectively as a member of an interdisciplinary team, and; (3) the development of consultation strategies in medical contexts. Consistent with overarching principles of professional psychology training, the curriculum of AU/MCG-Charlie Norwood VAMC Psychology Internship intends to provide sequential and cumulative opportunities for the development and demonstration of core competencies. Furthermore, we strive to foster a culture of humility and inclusivity, prioritizing a training environment that is supportive of lifelong learning in multicultural orientation and humility and structural competencies.</w:t>
      </w:r>
    </w:p>
    <w:p w14:paraId="70BD1B0E" w14:textId="21C3DFF9" w:rsidR="00151F0B" w:rsidRDefault="00151F0B" w:rsidP="00151F0B">
      <w:pPr>
        <w:spacing w:after="0" w:line="240" w:lineRule="auto"/>
        <w:rPr>
          <w:rFonts w:ascii="Times New Roman" w:hAnsi="Times New Roman"/>
          <w:b/>
        </w:rPr>
      </w:pPr>
    </w:p>
    <w:p w14:paraId="6202909F" w14:textId="3B2E99D8" w:rsidR="00151F0B" w:rsidRDefault="00151F0B" w:rsidP="00151F0B">
      <w:pPr>
        <w:spacing w:after="0" w:line="240" w:lineRule="auto"/>
        <w:rPr>
          <w:rFonts w:ascii="Times New Roman" w:hAnsi="Times New Roman"/>
        </w:rPr>
      </w:pPr>
      <w:r w:rsidRPr="003439C1">
        <w:rPr>
          <w:rStyle w:val="Heading2Char"/>
        </w:rPr>
        <w:t>Diversity Statement.</w:t>
      </w:r>
      <w:r w:rsidRPr="00902CF9">
        <w:rPr>
          <w:rFonts w:ascii="Times New Roman" w:hAnsi="Times New Roman"/>
          <w:b/>
        </w:rPr>
        <w:t xml:space="preserve"> </w:t>
      </w:r>
      <w:r w:rsidRPr="00902CF9">
        <w:rPr>
          <w:rFonts w:ascii="Times New Roman" w:hAnsi="Times New Roman"/>
        </w:rPr>
        <w:t xml:space="preserve">The CNVAMC serves veterans who represent a wide variety of dimensions of diversity, including but not limited to gender, race, ethnicity, sexual orientation, physical ability, regional affiliation, age, and religious/spiritual orientation. The CNVAMC’s Psychology Postdoctoral Residency is deeply committed to the appreciation of diversity </w:t>
      </w:r>
      <w:r w:rsidRPr="00A95A20">
        <w:rPr>
          <w:rFonts w:ascii="Times New Roman" w:hAnsi="Times New Roman"/>
        </w:rPr>
        <w:t xml:space="preserve">and </w:t>
      </w:r>
      <w:r>
        <w:rPr>
          <w:rFonts w:ascii="Times New Roman" w:hAnsi="Times New Roman"/>
        </w:rPr>
        <w:t xml:space="preserve">integrating a </w:t>
      </w:r>
      <w:r w:rsidRPr="00A95A20">
        <w:rPr>
          <w:rFonts w:ascii="Times New Roman" w:hAnsi="Times New Roman"/>
        </w:rPr>
        <w:t xml:space="preserve">multicultural </w:t>
      </w:r>
      <w:r>
        <w:rPr>
          <w:rFonts w:ascii="Times New Roman" w:hAnsi="Times New Roman"/>
        </w:rPr>
        <w:t>orientation framework into all training and clinical activities</w:t>
      </w:r>
      <w:r w:rsidRPr="00902CF9">
        <w:rPr>
          <w:rFonts w:ascii="Times New Roman" w:hAnsi="Times New Roman"/>
        </w:rPr>
        <w:t xml:space="preserve">. </w:t>
      </w:r>
      <w:r w:rsidRPr="00A95A20">
        <w:rPr>
          <w:rFonts w:ascii="Times New Roman" w:hAnsi="Times New Roman"/>
        </w:rPr>
        <w:t xml:space="preserve">During the training year, </w:t>
      </w:r>
      <w:r>
        <w:rPr>
          <w:rFonts w:ascii="Times New Roman" w:hAnsi="Times New Roman"/>
        </w:rPr>
        <w:t>Intern</w:t>
      </w:r>
      <w:r w:rsidRPr="00A95A20">
        <w:rPr>
          <w:rFonts w:ascii="Times New Roman" w:hAnsi="Times New Roman"/>
        </w:rPr>
        <w:t xml:space="preserve">s develop awareness, knowledge, and skills to enhance </w:t>
      </w:r>
      <w:r>
        <w:rPr>
          <w:rFonts w:ascii="Times New Roman" w:hAnsi="Times New Roman"/>
        </w:rPr>
        <w:t>cultural humility, cultural opportunities, and cultural comfort</w:t>
      </w:r>
      <w:r w:rsidRPr="00A95A20">
        <w:rPr>
          <w:rFonts w:ascii="Times New Roman" w:hAnsi="Times New Roman"/>
        </w:rPr>
        <w:t xml:space="preserve"> through a variety of experiences. These include diversity-focused presentations, readings, and learning activities; discussions with supervisors, peers, and other clinical staff; and direct provision of services to veterans with diverse backgrounds. The overall goal of </w:t>
      </w:r>
      <w:r>
        <w:rPr>
          <w:rFonts w:ascii="Times New Roman" w:hAnsi="Times New Roman"/>
        </w:rPr>
        <w:t>these</w:t>
      </w:r>
      <w:r w:rsidRPr="00A95A20">
        <w:rPr>
          <w:rFonts w:ascii="Times New Roman" w:hAnsi="Times New Roman"/>
        </w:rPr>
        <w:t xml:space="preserve"> training activities is the promotion of social justice</w:t>
      </w:r>
      <w:r>
        <w:rPr>
          <w:rFonts w:ascii="Times New Roman" w:hAnsi="Times New Roman"/>
        </w:rPr>
        <w:t>, equity and inclusion</w:t>
      </w:r>
      <w:r w:rsidRPr="00A95A20">
        <w:rPr>
          <w:rFonts w:ascii="Times New Roman" w:hAnsi="Times New Roman"/>
        </w:rPr>
        <w:t xml:space="preserve"> within the mental health profession and society as a whole.</w:t>
      </w:r>
    </w:p>
    <w:p w14:paraId="177315F5" w14:textId="77777777" w:rsidR="00151F0B" w:rsidRPr="007A6E0D" w:rsidRDefault="00151F0B" w:rsidP="00151F0B">
      <w:pPr>
        <w:spacing w:after="0" w:line="240" w:lineRule="auto"/>
        <w:rPr>
          <w:rFonts w:ascii="Times New Roman" w:hAnsi="Times New Roman"/>
          <w:sz w:val="20"/>
          <w:szCs w:val="20"/>
        </w:rPr>
      </w:pPr>
    </w:p>
    <w:p w14:paraId="351E0496" w14:textId="67D49565" w:rsidR="00151F0B" w:rsidRPr="00902CF9" w:rsidRDefault="00151F0B" w:rsidP="00151F0B">
      <w:pPr>
        <w:spacing w:after="0" w:line="240" w:lineRule="auto"/>
        <w:rPr>
          <w:rFonts w:ascii="Times New Roman" w:eastAsiaTheme="majorEastAsia" w:hAnsi="Times New Roman"/>
        </w:rPr>
      </w:pPr>
      <w:r w:rsidRPr="00902CF9">
        <w:rPr>
          <w:rFonts w:ascii="Times New Roman" w:hAnsi="Times New Roman"/>
        </w:rPr>
        <w:t xml:space="preserve">The CNVAMC Mental Health Service has made efforts to recruit and maintain a diverse psychology staff in a geographic region with limited ethnic and racial diversity. As such, the Residency Program places a high value on attracting a diverse group of </w:t>
      </w:r>
      <w:r>
        <w:rPr>
          <w:rFonts w:ascii="Times New Roman" w:hAnsi="Times New Roman"/>
        </w:rPr>
        <w:t>Intern</w:t>
      </w:r>
      <w:r w:rsidRPr="00902CF9">
        <w:rPr>
          <w:rFonts w:ascii="Times New Roman" w:hAnsi="Times New Roman"/>
        </w:rPr>
        <w:t xml:space="preserve">s and on maintaining an awareness of diversity issues during the residency year. The program appreciates the fact that attracting a diverse group of </w:t>
      </w:r>
      <w:r>
        <w:rPr>
          <w:rFonts w:ascii="Times New Roman" w:hAnsi="Times New Roman"/>
        </w:rPr>
        <w:t>Intern</w:t>
      </w:r>
      <w:r w:rsidRPr="00902CF9">
        <w:rPr>
          <w:rFonts w:ascii="Times New Roman" w:hAnsi="Times New Roman"/>
        </w:rPr>
        <w:t>s is important, not only for the residency, but for the staff as well. Throughout the training year, the training program provides various learning activities and trainings that build upon the multicultural competency from graduate training. For example, the training program schedules a number of seminars directly dealing with a variety of diversity topics. We have speakers discuss issues of multicultural competency, religion/spirituality, gender, sexual orientation, culture, and age. The topics vary year to year, in large part due to the requests of the individual training cohort and their needs as determined by the Director of P</w:t>
      </w:r>
      <w:r>
        <w:rPr>
          <w:rFonts w:ascii="Times New Roman" w:hAnsi="Times New Roman"/>
        </w:rPr>
        <w:t>sychology</w:t>
      </w:r>
      <w:r w:rsidRPr="00902CF9">
        <w:rPr>
          <w:rFonts w:ascii="Times New Roman" w:hAnsi="Times New Roman"/>
        </w:rPr>
        <w:t xml:space="preserve"> Training.</w:t>
      </w:r>
    </w:p>
    <w:p w14:paraId="72741EE8" w14:textId="5A500374" w:rsidR="00151F0B" w:rsidRDefault="00151F0B" w:rsidP="00151F0B">
      <w:pPr>
        <w:spacing w:after="0" w:line="240" w:lineRule="auto"/>
        <w:rPr>
          <w:rFonts w:ascii="Times New Roman" w:hAnsi="Times New Roman"/>
        </w:rPr>
      </w:pPr>
    </w:p>
    <w:p w14:paraId="4AA1681C" w14:textId="2D23D463" w:rsidR="00455F11" w:rsidRDefault="00455F11" w:rsidP="00151F0B">
      <w:pPr>
        <w:spacing w:after="0" w:line="240" w:lineRule="auto"/>
        <w:rPr>
          <w:rFonts w:ascii="Times New Roman" w:hAnsi="Times New Roman"/>
        </w:rPr>
      </w:pPr>
    </w:p>
    <w:p w14:paraId="75F1448C" w14:textId="77777777" w:rsidR="00DE38A0" w:rsidRDefault="00DE38A0" w:rsidP="00151F0B">
      <w:pPr>
        <w:spacing w:after="0" w:line="240" w:lineRule="auto"/>
        <w:rPr>
          <w:rFonts w:ascii="Times New Roman" w:hAnsi="Times New Roman"/>
          <w:b/>
          <w:i/>
          <w:sz w:val="32"/>
        </w:rPr>
      </w:pPr>
    </w:p>
    <w:p w14:paraId="77D8A425" w14:textId="77777777" w:rsidR="00DE38A0" w:rsidRDefault="00DE38A0" w:rsidP="00151F0B">
      <w:pPr>
        <w:spacing w:after="0" w:line="240" w:lineRule="auto"/>
        <w:rPr>
          <w:rFonts w:ascii="Times New Roman" w:hAnsi="Times New Roman"/>
          <w:b/>
          <w:i/>
          <w:sz w:val="32"/>
        </w:rPr>
      </w:pPr>
    </w:p>
    <w:p w14:paraId="161B8100" w14:textId="77777777" w:rsidR="00DE38A0" w:rsidRDefault="00DE38A0" w:rsidP="00151F0B">
      <w:pPr>
        <w:spacing w:after="0" w:line="240" w:lineRule="auto"/>
        <w:rPr>
          <w:rFonts w:ascii="Times New Roman" w:hAnsi="Times New Roman"/>
          <w:b/>
          <w:i/>
          <w:sz w:val="32"/>
        </w:rPr>
      </w:pPr>
    </w:p>
    <w:p w14:paraId="3D006904" w14:textId="77777777" w:rsidR="00DE38A0" w:rsidRDefault="00DE38A0" w:rsidP="00151F0B">
      <w:pPr>
        <w:spacing w:after="0" w:line="240" w:lineRule="auto"/>
        <w:rPr>
          <w:rFonts w:ascii="Times New Roman" w:hAnsi="Times New Roman"/>
          <w:b/>
          <w:i/>
          <w:sz w:val="32"/>
        </w:rPr>
      </w:pPr>
    </w:p>
    <w:p w14:paraId="759141AF" w14:textId="77777777" w:rsidR="00DE38A0" w:rsidRDefault="00DE38A0" w:rsidP="00151F0B">
      <w:pPr>
        <w:spacing w:after="0" w:line="240" w:lineRule="auto"/>
        <w:rPr>
          <w:rFonts w:ascii="Times New Roman" w:hAnsi="Times New Roman"/>
          <w:b/>
          <w:i/>
          <w:sz w:val="32"/>
        </w:rPr>
      </w:pPr>
    </w:p>
    <w:p w14:paraId="420D5481" w14:textId="0B5AF326" w:rsidR="00151F0B" w:rsidRPr="00902CF9" w:rsidRDefault="00151F0B" w:rsidP="003439C1">
      <w:pPr>
        <w:pStyle w:val="Heading1"/>
      </w:pPr>
      <w:r>
        <w:lastRenderedPageBreak/>
        <w:t>Competencies</w:t>
      </w:r>
    </w:p>
    <w:p w14:paraId="00372549" w14:textId="71ED41E7" w:rsidR="00151F0B" w:rsidRDefault="00151F0B" w:rsidP="00151F0B">
      <w:pPr>
        <w:spacing w:after="0" w:line="240" w:lineRule="auto"/>
        <w:rPr>
          <w:rFonts w:ascii="Times New Roman" w:hAnsi="Times New Roman"/>
        </w:rPr>
      </w:pPr>
      <w:r w:rsidRPr="00A95A20">
        <w:rPr>
          <w:rFonts w:ascii="Times New Roman" w:hAnsi="Times New Roman"/>
        </w:rPr>
        <w:t>Th</w:t>
      </w:r>
      <w:r>
        <w:rPr>
          <w:rFonts w:ascii="Times New Roman" w:hAnsi="Times New Roman"/>
        </w:rPr>
        <w:t>is</w:t>
      </w:r>
      <w:r w:rsidRPr="00A95A20">
        <w:rPr>
          <w:rFonts w:ascii="Times New Roman" w:hAnsi="Times New Roman"/>
        </w:rPr>
        <w:t xml:space="preserve"> Psychology </w:t>
      </w:r>
      <w:r>
        <w:rPr>
          <w:rFonts w:ascii="Times New Roman" w:hAnsi="Times New Roman"/>
        </w:rPr>
        <w:t>Internship program</w:t>
      </w:r>
      <w:r w:rsidRPr="00A95A20">
        <w:rPr>
          <w:rFonts w:ascii="Times New Roman" w:hAnsi="Times New Roman"/>
        </w:rPr>
        <w:t xml:space="preserve"> strives to promote the development of the full range of generalist skills required for independent functioning as a psychologist, as well as </w:t>
      </w:r>
      <w:r>
        <w:rPr>
          <w:rFonts w:ascii="Times New Roman" w:hAnsi="Times New Roman"/>
        </w:rPr>
        <w:t xml:space="preserve">opportunities for emphasis training </w:t>
      </w:r>
      <w:r w:rsidRPr="00A95A20">
        <w:rPr>
          <w:rFonts w:ascii="Times New Roman" w:hAnsi="Times New Roman"/>
        </w:rPr>
        <w:t>in the areas of Health</w:t>
      </w:r>
      <w:r>
        <w:rPr>
          <w:rFonts w:ascii="Times New Roman" w:hAnsi="Times New Roman"/>
        </w:rPr>
        <w:t xml:space="preserve"> and Rehabilitation</w:t>
      </w:r>
      <w:r w:rsidRPr="00A95A20">
        <w:rPr>
          <w:rFonts w:ascii="Times New Roman" w:hAnsi="Times New Roman"/>
        </w:rPr>
        <w:t xml:space="preserve"> Psychology, </w:t>
      </w:r>
      <w:r>
        <w:rPr>
          <w:rFonts w:ascii="Times New Roman" w:hAnsi="Times New Roman"/>
        </w:rPr>
        <w:t>Trauma P</w:t>
      </w:r>
      <w:r w:rsidRPr="00A95A20">
        <w:rPr>
          <w:rFonts w:ascii="Times New Roman" w:hAnsi="Times New Roman"/>
        </w:rPr>
        <w:t xml:space="preserve">sychology, and </w:t>
      </w:r>
      <w:r w:rsidR="00455F11">
        <w:rPr>
          <w:rFonts w:ascii="Times New Roman" w:hAnsi="Times New Roman"/>
        </w:rPr>
        <w:t>the unique aspects of Women’s M</w:t>
      </w:r>
      <w:r w:rsidRPr="00A95A20">
        <w:rPr>
          <w:rFonts w:ascii="Times New Roman" w:hAnsi="Times New Roman"/>
        </w:rPr>
        <w:t xml:space="preserve">ental </w:t>
      </w:r>
      <w:r w:rsidR="00455F11">
        <w:rPr>
          <w:rFonts w:ascii="Times New Roman" w:hAnsi="Times New Roman"/>
        </w:rPr>
        <w:t>H</w:t>
      </w:r>
      <w:r w:rsidRPr="00A95A20">
        <w:rPr>
          <w:rFonts w:ascii="Times New Roman" w:hAnsi="Times New Roman"/>
        </w:rPr>
        <w:t>ealth</w:t>
      </w:r>
      <w:r w:rsidR="00455F11">
        <w:rPr>
          <w:rFonts w:ascii="Times New Roman" w:hAnsi="Times New Roman"/>
        </w:rPr>
        <w:t xml:space="preserve"> within a Veteran population</w:t>
      </w:r>
      <w:r w:rsidRPr="00A95A20">
        <w:rPr>
          <w:rFonts w:ascii="Times New Roman" w:hAnsi="Times New Roman"/>
        </w:rPr>
        <w:t>.</w:t>
      </w:r>
      <w:r>
        <w:rPr>
          <w:rFonts w:ascii="Times New Roman" w:hAnsi="Times New Roman"/>
        </w:rPr>
        <w:t xml:space="preserve"> </w:t>
      </w:r>
      <w:r w:rsidR="008268C0">
        <w:rPr>
          <w:rFonts w:ascii="Times New Roman" w:hAnsi="Times New Roman"/>
        </w:rPr>
        <w:t>Consistent with requirements of accreditation and standards of practice, t</w:t>
      </w:r>
      <w:r w:rsidRPr="00A95A20">
        <w:rPr>
          <w:rFonts w:ascii="Times New Roman" w:hAnsi="Times New Roman"/>
        </w:rPr>
        <w:t xml:space="preserve">he following </w:t>
      </w:r>
      <w:r>
        <w:rPr>
          <w:rFonts w:ascii="Times New Roman" w:hAnsi="Times New Roman"/>
        </w:rPr>
        <w:t>competencies</w:t>
      </w:r>
      <w:r w:rsidRPr="00A95A20">
        <w:rPr>
          <w:rFonts w:ascii="Times New Roman" w:hAnsi="Times New Roman"/>
        </w:rPr>
        <w:t xml:space="preserve"> represent the areas in which </w:t>
      </w:r>
      <w:r w:rsidR="008268C0">
        <w:rPr>
          <w:rFonts w:ascii="Times New Roman" w:hAnsi="Times New Roman"/>
        </w:rPr>
        <w:t>psychology interns</w:t>
      </w:r>
      <w:r w:rsidRPr="00A95A20">
        <w:rPr>
          <w:rFonts w:ascii="Times New Roman" w:hAnsi="Times New Roman"/>
        </w:rPr>
        <w:t xml:space="preserve"> at the C</w:t>
      </w:r>
      <w:r>
        <w:rPr>
          <w:rFonts w:ascii="Times New Roman" w:hAnsi="Times New Roman"/>
        </w:rPr>
        <w:t xml:space="preserve">NVAMC </w:t>
      </w:r>
      <w:r w:rsidRPr="00A95A20">
        <w:rPr>
          <w:rFonts w:ascii="Times New Roman" w:hAnsi="Times New Roman"/>
        </w:rPr>
        <w:t>are evaluated:</w:t>
      </w:r>
    </w:p>
    <w:p w14:paraId="6B58D7EE" w14:textId="77777777" w:rsidR="00151F0B" w:rsidRPr="00151F0B" w:rsidRDefault="00151F0B" w:rsidP="00151F0B">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151F0B" w:rsidRPr="00151F0B" w14:paraId="366F5FA8" w14:textId="77777777" w:rsidTr="008268C0">
        <w:tc>
          <w:tcPr>
            <w:tcW w:w="9350" w:type="dxa"/>
            <w:shd w:val="clear" w:color="auto" w:fill="FFFFFF"/>
          </w:tcPr>
          <w:p w14:paraId="792DAEE2" w14:textId="77777777" w:rsidR="00151F0B" w:rsidRPr="00151F0B" w:rsidRDefault="00151F0B" w:rsidP="00151F0B">
            <w:pPr>
              <w:spacing w:after="0" w:line="240" w:lineRule="auto"/>
              <w:jc w:val="center"/>
              <w:rPr>
                <w:rFonts w:ascii="Times New Roman" w:hAnsi="Times New Roman"/>
                <w:b/>
                <w:sz w:val="10"/>
                <w:szCs w:val="10"/>
              </w:rPr>
            </w:pPr>
            <w:bookmarkStart w:id="4" w:name="_Hlk81320220"/>
          </w:p>
          <w:p w14:paraId="689B199F" w14:textId="104A2945" w:rsidR="00151F0B" w:rsidRDefault="00151F0B" w:rsidP="00151F0B">
            <w:pPr>
              <w:spacing w:after="0" w:line="240" w:lineRule="auto"/>
              <w:jc w:val="center"/>
              <w:rPr>
                <w:rFonts w:ascii="Times New Roman" w:hAnsi="Times New Roman"/>
                <w:b/>
              </w:rPr>
            </w:pPr>
            <w:r w:rsidRPr="00151F0B">
              <w:rPr>
                <w:rFonts w:ascii="Times New Roman" w:hAnsi="Times New Roman"/>
                <w:b/>
              </w:rPr>
              <w:t>INTEGRATION OF SCIENCE AND PRACTICE</w:t>
            </w:r>
          </w:p>
          <w:p w14:paraId="01468C2F" w14:textId="77777777" w:rsidR="008268C0" w:rsidRDefault="008268C0" w:rsidP="008268C0">
            <w:pPr>
              <w:spacing w:after="0" w:line="240" w:lineRule="auto"/>
              <w:jc w:val="center"/>
              <w:rPr>
                <w:rFonts w:ascii="Times New Roman" w:hAnsi="Times New Roman"/>
                <w:b/>
              </w:rPr>
            </w:pPr>
            <w:r w:rsidRPr="00151F0B">
              <w:rPr>
                <w:rFonts w:ascii="Times New Roman" w:hAnsi="Times New Roman"/>
                <w:b/>
              </w:rPr>
              <w:t>INDIVIDUAL AND CULTURAL DIVERSITY</w:t>
            </w:r>
          </w:p>
          <w:p w14:paraId="6A5B9838" w14:textId="77777777" w:rsidR="008268C0" w:rsidRPr="00151F0B" w:rsidRDefault="008268C0" w:rsidP="008268C0">
            <w:pPr>
              <w:spacing w:after="0" w:line="240" w:lineRule="auto"/>
              <w:jc w:val="center"/>
              <w:rPr>
                <w:rFonts w:ascii="Times New Roman" w:hAnsi="Times New Roman"/>
                <w:b/>
              </w:rPr>
            </w:pPr>
            <w:r w:rsidRPr="00151F0B">
              <w:rPr>
                <w:rFonts w:ascii="Times New Roman" w:hAnsi="Times New Roman"/>
                <w:b/>
              </w:rPr>
              <w:t>ETHICAL AND LEGAL STANDARDS</w:t>
            </w:r>
          </w:p>
          <w:p w14:paraId="2681586A" w14:textId="77777777" w:rsidR="008268C0" w:rsidRPr="00151F0B" w:rsidRDefault="008268C0" w:rsidP="008268C0">
            <w:pPr>
              <w:spacing w:after="0" w:line="240" w:lineRule="auto"/>
              <w:jc w:val="center"/>
              <w:rPr>
                <w:rFonts w:ascii="Times New Roman" w:hAnsi="Times New Roman"/>
                <w:b/>
              </w:rPr>
            </w:pPr>
            <w:r w:rsidRPr="00151F0B">
              <w:rPr>
                <w:rFonts w:ascii="Times New Roman" w:hAnsi="Times New Roman"/>
                <w:b/>
              </w:rPr>
              <w:t>PROFESSIONAL VALUES AND ATTITUDES</w:t>
            </w:r>
          </w:p>
          <w:p w14:paraId="15977E72" w14:textId="77777777" w:rsidR="008268C0" w:rsidRPr="00151F0B" w:rsidRDefault="008268C0" w:rsidP="008268C0">
            <w:pPr>
              <w:spacing w:after="0" w:line="240" w:lineRule="auto"/>
              <w:jc w:val="center"/>
              <w:rPr>
                <w:rFonts w:ascii="Times New Roman" w:hAnsi="Times New Roman"/>
                <w:b/>
              </w:rPr>
            </w:pPr>
            <w:r w:rsidRPr="00151F0B">
              <w:rPr>
                <w:rFonts w:ascii="Times New Roman" w:hAnsi="Times New Roman"/>
                <w:b/>
              </w:rPr>
              <w:t>COMMUNICATION AND INTERPERSONAL SKILLS</w:t>
            </w:r>
          </w:p>
          <w:p w14:paraId="2DFC1A43" w14:textId="77777777" w:rsidR="008268C0" w:rsidRPr="00151F0B" w:rsidRDefault="008268C0" w:rsidP="008268C0">
            <w:pPr>
              <w:spacing w:after="0" w:line="240" w:lineRule="auto"/>
              <w:jc w:val="center"/>
              <w:rPr>
                <w:rFonts w:ascii="Times New Roman" w:hAnsi="Times New Roman"/>
                <w:b/>
              </w:rPr>
            </w:pPr>
            <w:r w:rsidRPr="00151F0B">
              <w:rPr>
                <w:rFonts w:ascii="Times New Roman" w:hAnsi="Times New Roman"/>
                <w:b/>
              </w:rPr>
              <w:t>CONSULTATION AND INTERPROFESSIONAL/INTERDISCIPLINARY SYSTEMS</w:t>
            </w:r>
          </w:p>
          <w:p w14:paraId="752319A0" w14:textId="77777777" w:rsidR="008268C0" w:rsidRPr="00151F0B" w:rsidRDefault="008268C0" w:rsidP="008268C0">
            <w:pPr>
              <w:spacing w:after="0" w:line="240" w:lineRule="auto"/>
              <w:jc w:val="center"/>
              <w:rPr>
                <w:rFonts w:ascii="Times New Roman" w:hAnsi="Times New Roman"/>
                <w:b/>
              </w:rPr>
            </w:pPr>
            <w:r w:rsidRPr="00151F0B">
              <w:rPr>
                <w:rFonts w:ascii="Times New Roman" w:hAnsi="Times New Roman"/>
                <w:b/>
              </w:rPr>
              <w:t>ASSESSMENT</w:t>
            </w:r>
          </w:p>
          <w:p w14:paraId="11CD3B29" w14:textId="77777777" w:rsidR="008268C0" w:rsidRPr="00151F0B" w:rsidRDefault="008268C0" w:rsidP="008268C0">
            <w:pPr>
              <w:spacing w:after="0" w:line="240" w:lineRule="auto"/>
              <w:jc w:val="center"/>
              <w:rPr>
                <w:rFonts w:ascii="Times New Roman" w:hAnsi="Times New Roman"/>
                <w:b/>
              </w:rPr>
            </w:pPr>
            <w:r w:rsidRPr="00151F0B">
              <w:rPr>
                <w:rFonts w:ascii="Times New Roman" w:hAnsi="Times New Roman"/>
                <w:b/>
              </w:rPr>
              <w:t>INTERVENTION</w:t>
            </w:r>
          </w:p>
          <w:p w14:paraId="068D9981" w14:textId="19EF66DF" w:rsidR="008268C0" w:rsidRPr="00151F0B" w:rsidRDefault="008268C0" w:rsidP="00151F0B">
            <w:pPr>
              <w:spacing w:after="0" w:line="240" w:lineRule="auto"/>
              <w:jc w:val="center"/>
              <w:rPr>
                <w:rFonts w:ascii="Times New Roman" w:hAnsi="Times New Roman"/>
                <w:b/>
              </w:rPr>
            </w:pPr>
            <w:r w:rsidRPr="00151F0B">
              <w:rPr>
                <w:rFonts w:ascii="Times New Roman" w:hAnsi="Times New Roman"/>
                <w:b/>
              </w:rPr>
              <w:t>SUPERVISION</w:t>
            </w:r>
          </w:p>
          <w:p w14:paraId="4B8B34A4" w14:textId="77777777" w:rsidR="00151F0B" w:rsidRPr="00151F0B" w:rsidRDefault="00151F0B" w:rsidP="008268C0">
            <w:pPr>
              <w:spacing w:after="0" w:line="240" w:lineRule="auto"/>
              <w:ind w:left="360"/>
              <w:contextualSpacing/>
              <w:rPr>
                <w:rFonts w:ascii="Times New Roman" w:hAnsi="Times New Roman"/>
                <w:b/>
                <w:sz w:val="10"/>
                <w:szCs w:val="10"/>
              </w:rPr>
            </w:pPr>
          </w:p>
        </w:tc>
      </w:tr>
      <w:bookmarkEnd w:id="4"/>
    </w:tbl>
    <w:p w14:paraId="2FA85C95" w14:textId="77777777" w:rsidR="00151F0B" w:rsidRPr="00151F0B" w:rsidRDefault="00151F0B" w:rsidP="00151F0B">
      <w:pPr>
        <w:spacing w:after="0" w:line="240" w:lineRule="auto"/>
        <w:rPr>
          <w:rFonts w:ascii="Times New Roman" w:hAnsi="Times New Roman"/>
          <w:b/>
          <w:i/>
          <w:sz w:val="28"/>
        </w:rPr>
      </w:pPr>
    </w:p>
    <w:p w14:paraId="7211511B" w14:textId="77777777" w:rsidR="00455F11" w:rsidRPr="00902CF9" w:rsidRDefault="00455F11" w:rsidP="003439C1">
      <w:pPr>
        <w:pStyle w:val="Heading1"/>
        <w:rPr>
          <w:sz w:val="24"/>
        </w:rPr>
      </w:pPr>
      <w:r w:rsidRPr="00902CF9">
        <w:t>Requirements for Completion</w:t>
      </w:r>
    </w:p>
    <w:p w14:paraId="1D615C8A" w14:textId="77777777" w:rsidR="00455F11" w:rsidRPr="00902CF9" w:rsidRDefault="00455F11" w:rsidP="00455F11">
      <w:pPr>
        <w:pStyle w:val="ListParagraph"/>
        <w:spacing w:after="0" w:line="240" w:lineRule="auto"/>
        <w:ind w:left="0"/>
        <w:rPr>
          <w:rFonts w:ascii="Times New Roman" w:hAnsi="Times New Roman" w:cs="Times New Roman"/>
          <w:sz w:val="20"/>
          <w:szCs w:val="24"/>
        </w:rPr>
      </w:pPr>
    </w:p>
    <w:p w14:paraId="3B27EAFB" w14:textId="77777777" w:rsidR="00455F11" w:rsidRPr="00902CF9" w:rsidRDefault="00455F11" w:rsidP="003439C1">
      <w:pPr>
        <w:pStyle w:val="Heading2"/>
      </w:pPr>
      <w:r w:rsidRPr="00902CF9">
        <w:t>Hours</w:t>
      </w:r>
    </w:p>
    <w:p w14:paraId="056E78A7" w14:textId="156CD733" w:rsidR="00455F11" w:rsidRPr="00902CF9" w:rsidRDefault="00455F11" w:rsidP="00455F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Intern</w:t>
      </w:r>
      <w:r w:rsidRPr="00902CF9">
        <w:rPr>
          <w:rFonts w:ascii="Times New Roman" w:hAnsi="Times New Roman" w:cs="Times New Roman"/>
          <w:sz w:val="24"/>
          <w:szCs w:val="24"/>
        </w:rPr>
        <w:t>s must complete 20</w:t>
      </w:r>
      <w:r>
        <w:rPr>
          <w:rFonts w:ascii="Times New Roman" w:hAnsi="Times New Roman" w:cs="Times New Roman"/>
          <w:sz w:val="24"/>
          <w:szCs w:val="24"/>
        </w:rPr>
        <w:t>80</w:t>
      </w:r>
      <w:r w:rsidRPr="00902CF9">
        <w:rPr>
          <w:rFonts w:ascii="Times New Roman" w:hAnsi="Times New Roman" w:cs="Times New Roman"/>
          <w:sz w:val="24"/>
          <w:szCs w:val="24"/>
        </w:rPr>
        <w:t xml:space="preserve"> professional hours within the 52-week training year in order to complete the </w:t>
      </w:r>
      <w:r>
        <w:rPr>
          <w:rFonts w:ascii="Times New Roman" w:hAnsi="Times New Roman" w:cs="Times New Roman"/>
          <w:sz w:val="24"/>
          <w:szCs w:val="24"/>
        </w:rPr>
        <w:t>Internship</w:t>
      </w:r>
      <w:r w:rsidRPr="00902CF9">
        <w:rPr>
          <w:rFonts w:ascii="Times New Roman" w:hAnsi="Times New Roman" w:cs="Times New Roman"/>
          <w:sz w:val="24"/>
          <w:szCs w:val="24"/>
        </w:rPr>
        <w:t>.</w:t>
      </w:r>
      <w:r w:rsidR="00245110">
        <w:rPr>
          <w:rFonts w:ascii="Times New Roman" w:hAnsi="Times New Roman" w:cs="Times New Roman"/>
          <w:sz w:val="24"/>
          <w:szCs w:val="24"/>
        </w:rPr>
        <w:t xml:space="preserve"> Of these hours, at least 25% of the hours are required to be “direct hours”</w:t>
      </w:r>
      <w:r w:rsidRPr="00902CF9">
        <w:rPr>
          <w:rFonts w:ascii="Times New Roman" w:hAnsi="Times New Roman" w:cs="Times New Roman"/>
          <w:sz w:val="24"/>
          <w:szCs w:val="24"/>
        </w:rPr>
        <w:t xml:space="preserve"> </w:t>
      </w:r>
      <w:r w:rsidR="00245110">
        <w:rPr>
          <w:rFonts w:ascii="Times New Roman" w:hAnsi="Times New Roman" w:cs="Times New Roman"/>
          <w:sz w:val="24"/>
          <w:szCs w:val="24"/>
        </w:rPr>
        <w:t xml:space="preserve">which equates to 520 direct service hours over the year. </w:t>
      </w:r>
      <w:r>
        <w:rPr>
          <w:rFonts w:ascii="Times New Roman" w:hAnsi="Times New Roman" w:cs="Times New Roman"/>
          <w:sz w:val="24"/>
          <w:szCs w:val="24"/>
        </w:rPr>
        <w:t>Intern</w:t>
      </w:r>
      <w:r w:rsidRPr="00902CF9">
        <w:rPr>
          <w:rFonts w:ascii="Times New Roman" w:hAnsi="Times New Roman" w:cs="Times New Roman"/>
          <w:sz w:val="24"/>
          <w:szCs w:val="24"/>
        </w:rPr>
        <w:t xml:space="preserve">s are </w:t>
      </w:r>
      <w:r>
        <w:rPr>
          <w:rFonts w:ascii="Times New Roman" w:hAnsi="Times New Roman" w:cs="Times New Roman"/>
          <w:sz w:val="24"/>
          <w:szCs w:val="24"/>
        </w:rPr>
        <w:t>requir</w:t>
      </w:r>
      <w:r w:rsidRPr="00902CF9">
        <w:rPr>
          <w:rFonts w:ascii="Times New Roman" w:hAnsi="Times New Roman" w:cs="Times New Roman"/>
          <w:sz w:val="24"/>
          <w:szCs w:val="24"/>
        </w:rPr>
        <w:t>ed to maintain a record of their hours</w:t>
      </w:r>
      <w:r w:rsidR="00245110">
        <w:rPr>
          <w:rFonts w:ascii="Times New Roman" w:hAnsi="Times New Roman" w:cs="Times New Roman"/>
          <w:sz w:val="24"/>
          <w:szCs w:val="24"/>
        </w:rPr>
        <w:t xml:space="preserve"> on a specific spreadsheet provided by the program</w:t>
      </w:r>
      <w:r w:rsidRPr="00902CF9">
        <w:rPr>
          <w:rFonts w:ascii="Times New Roman" w:hAnsi="Times New Roman" w:cs="Times New Roman"/>
          <w:sz w:val="24"/>
          <w:szCs w:val="24"/>
        </w:rPr>
        <w:t>.</w:t>
      </w:r>
      <w:r w:rsidR="00245110">
        <w:rPr>
          <w:rFonts w:ascii="Times New Roman" w:hAnsi="Times New Roman" w:cs="Times New Roman"/>
          <w:sz w:val="24"/>
          <w:szCs w:val="24"/>
        </w:rPr>
        <w:t xml:space="preserve"> Interns may use Time-2-Track for hours in addition to this should their graduate program require it and/or should they desire; however, it will not supersede the requirement for completion of the spreadsheet. Verification and feedback is tracked no less than monthly to ensure that Interns will meet expected hours and requirements for the training program.</w:t>
      </w:r>
      <w:r w:rsidRPr="00902CF9">
        <w:rPr>
          <w:rFonts w:ascii="Times New Roman" w:hAnsi="Times New Roman" w:cs="Times New Roman"/>
          <w:sz w:val="24"/>
          <w:szCs w:val="24"/>
        </w:rPr>
        <w:t xml:space="preserve"> Accrued paid leave time and authorized absences for professional development activities are counted toward the 20</w:t>
      </w:r>
      <w:r>
        <w:rPr>
          <w:rFonts w:ascii="Times New Roman" w:hAnsi="Times New Roman" w:cs="Times New Roman"/>
          <w:sz w:val="24"/>
          <w:szCs w:val="24"/>
        </w:rPr>
        <w:t>80</w:t>
      </w:r>
      <w:r w:rsidRPr="00902CF9">
        <w:rPr>
          <w:rFonts w:ascii="Times New Roman" w:hAnsi="Times New Roman" w:cs="Times New Roman"/>
          <w:sz w:val="24"/>
          <w:szCs w:val="24"/>
        </w:rPr>
        <w:t xml:space="preserve">-hour requirement. </w:t>
      </w:r>
    </w:p>
    <w:p w14:paraId="7A174D7F" w14:textId="77777777" w:rsidR="00455F11" w:rsidRPr="00CF1F22" w:rsidRDefault="00455F11" w:rsidP="00455F11">
      <w:pPr>
        <w:pStyle w:val="ListParagraph"/>
        <w:spacing w:after="0" w:line="240" w:lineRule="auto"/>
        <w:ind w:left="0"/>
        <w:rPr>
          <w:rFonts w:ascii="Times New Roman" w:hAnsi="Times New Roman" w:cs="Times New Roman"/>
          <w:sz w:val="20"/>
          <w:szCs w:val="20"/>
        </w:rPr>
      </w:pPr>
    </w:p>
    <w:p w14:paraId="6B04EF21" w14:textId="77777777" w:rsidR="00455F11" w:rsidRPr="00A95A20" w:rsidRDefault="00455F11" w:rsidP="003439C1">
      <w:pPr>
        <w:pStyle w:val="Heading2"/>
      </w:pPr>
      <w:r w:rsidRPr="00A95A20">
        <w:t xml:space="preserve">Demonstration of Competency </w:t>
      </w:r>
    </w:p>
    <w:p w14:paraId="6399F8E5" w14:textId="0E3D6D31" w:rsidR="00455F11" w:rsidRDefault="00455F11" w:rsidP="00455F11">
      <w:pPr>
        <w:pStyle w:val="ListParagraph"/>
        <w:spacing w:after="0" w:line="240" w:lineRule="auto"/>
        <w:ind w:left="0"/>
        <w:rPr>
          <w:rFonts w:ascii="Times New Roman" w:hAnsi="Times New Roman" w:cs="Times New Roman"/>
          <w:sz w:val="24"/>
          <w:szCs w:val="24"/>
          <w:u w:val="single"/>
        </w:rPr>
      </w:pPr>
      <w:r w:rsidRPr="00A95A20">
        <w:rPr>
          <w:rFonts w:ascii="Times New Roman" w:hAnsi="Times New Roman" w:cs="Times New Roman"/>
          <w:sz w:val="24"/>
          <w:szCs w:val="24"/>
        </w:rPr>
        <w:t>As outlined above</w:t>
      </w:r>
      <w:r>
        <w:rPr>
          <w:rFonts w:ascii="Times New Roman" w:hAnsi="Times New Roman" w:cs="Times New Roman"/>
          <w:sz w:val="24"/>
          <w:szCs w:val="24"/>
        </w:rPr>
        <w:t>,</w:t>
      </w:r>
      <w:r w:rsidRPr="00A95A20">
        <w:rPr>
          <w:rFonts w:ascii="Times New Roman" w:hAnsi="Times New Roman" w:cs="Times New Roman"/>
          <w:sz w:val="24"/>
          <w:szCs w:val="24"/>
        </w:rPr>
        <w:t xml:space="preserve"> </w:t>
      </w:r>
      <w:r>
        <w:rPr>
          <w:rFonts w:ascii="Times New Roman" w:hAnsi="Times New Roman" w:cs="Times New Roman"/>
          <w:sz w:val="24"/>
          <w:szCs w:val="24"/>
        </w:rPr>
        <w:t>Intern</w:t>
      </w:r>
      <w:r w:rsidRPr="00A95A20">
        <w:rPr>
          <w:rFonts w:ascii="Times New Roman" w:hAnsi="Times New Roman" w:cs="Times New Roman"/>
          <w:sz w:val="24"/>
          <w:szCs w:val="24"/>
        </w:rPr>
        <w:t xml:space="preserve">s are continuously evaluated throughout the training year. Evaluation focuses on the successful demonstration of competency in the areas outlined in the </w:t>
      </w:r>
      <w:r>
        <w:rPr>
          <w:rFonts w:ascii="Times New Roman" w:hAnsi="Times New Roman" w:cs="Times New Roman"/>
          <w:sz w:val="24"/>
          <w:szCs w:val="24"/>
        </w:rPr>
        <w:t>Competencies</w:t>
      </w:r>
      <w:r w:rsidRPr="00A95A20">
        <w:rPr>
          <w:rFonts w:ascii="Times New Roman" w:hAnsi="Times New Roman" w:cs="Times New Roman"/>
          <w:sz w:val="24"/>
          <w:szCs w:val="24"/>
        </w:rPr>
        <w:t xml:space="preserve"> section above. </w:t>
      </w:r>
      <w:r>
        <w:rPr>
          <w:rFonts w:ascii="Times New Roman" w:hAnsi="Times New Roman" w:cs="Times New Roman"/>
          <w:sz w:val="24"/>
          <w:szCs w:val="24"/>
        </w:rPr>
        <w:t xml:space="preserve">Interns </w:t>
      </w:r>
      <w:r w:rsidRPr="00E85948">
        <w:rPr>
          <w:rFonts w:ascii="Times New Roman" w:hAnsi="Times New Roman" w:cs="Times New Roman"/>
          <w:sz w:val="24"/>
          <w:szCs w:val="24"/>
        </w:rPr>
        <w:t>must be rated at a level of 2 or higher across (intermediate to advanced competency) all competencies on the 6-Month Evaluation. If any competencies are rated as a 1 (below average level of competency) on the 6-Month Evaluation</w:t>
      </w:r>
      <w:r w:rsidRPr="005A71BE">
        <w:rPr>
          <w:rFonts w:ascii="Times New Roman" w:hAnsi="Times New Roman" w:cs="Times New Roman"/>
          <w:sz w:val="24"/>
          <w:szCs w:val="24"/>
        </w:rPr>
        <w:t>, a remediation plan will be established, which includes a specified plan for ongoing evaluation and dates for completion.</w:t>
      </w:r>
      <w:r>
        <w:rPr>
          <w:rFonts w:ascii="Times New Roman" w:hAnsi="Times New Roman" w:cs="Times New Roman"/>
          <w:sz w:val="24"/>
          <w:szCs w:val="24"/>
        </w:rPr>
        <w:t xml:space="preserve"> </w:t>
      </w:r>
      <w:r w:rsidRPr="00414076">
        <w:rPr>
          <w:rFonts w:ascii="Times New Roman" w:hAnsi="Times New Roman" w:cs="Times New Roman"/>
          <w:sz w:val="24"/>
          <w:szCs w:val="24"/>
        </w:rPr>
        <w:t xml:space="preserve">To meet advanced-level competence upon program completion, </w:t>
      </w:r>
      <w:r w:rsidRPr="00E85948">
        <w:rPr>
          <w:rFonts w:ascii="Times New Roman" w:hAnsi="Times New Roman" w:cs="Times New Roman"/>
          <w:sz w:val="24"/>
          <w:szCs w:val="24"/>
          <w:u w:val="single"/>
        </w:rPr>
        <w:t xml:space="preserve">Interns must be rated </w:t>
      </w:r>
      <w:r>
        <w:rPr>
          <w:rFonts w:ascii="Times New Roman" w:hAnsi="Times New Roman" w:cs="Times New Roman"/>
          <w:sz w:val="24"/>
          <w:szCs w:val="24"/>
          <w:u w:val="single"/>
        </w:rPr>
        <w:t>as fully successful</w:t>
      </w:r>
      <w:r w:rsidRPr="00E85948">
        <w:rPr>
          <w:rFonts w:ascii="Times New Roman" w:hAnsi="Times New Roman" w:cs="Times New Roman"/>
          <w:sz w:val="24"/>
          <w:szCs w:val="24"/>
          <w:u w:val="single"/>
        </w:rPr>
        <w:t xml:space="preserve"> across all competencies on the 12-Month Evaluation to successfully complete the program. </w:t>
      </w:r>
    </w:p>
    <w:p w14:paraId="6856E47C" w14:textId="68884B93" w:rsidR="00455F11" w:rsidRDefault="00455F11" w:rsidP="00455F11">
      <w:pPr>
        <w:pStyle w:val="ListParagraph"/>
        <w:spacing w:after="0" w:line="240" w:lineRule="auto"/>
        <w:ind w:left="0"/>
        <w:rPr>
          <w:rFonts w:ascii="Times New Roman" w:hAnsi="Times New Roman" w:cs="Times New Roman"/>
          <w:sz w:val="24"/>
          <w:szCs w:val="24"/>
          <w:u w:val="single"/>
        </w:rPr>
      </w:pPr>
    </w:p>
    <w:p w14:paraId="4FC84122" w14:textId="3A4CAFE6" w:rsidR="00455F11" w:rsidRPr="00455F11" w:rsidRDefault="00455F11" w:rsidP="00455F11">
      <w:pPr>
        <w:pStyle w:val="ListParagraph"/>
        <w:spacing w:after="0" w:line="240" w:lineRule="auto"/>
        <w:ind w:left="0"/>
        <w:rPr>
          <w:rFonts w:ascii="Times New Roman" w:hAnsi="Times New Roman" w:cs="Times New Roman"/>
          <w:sz w:val="24"/>
          <w:szCs w:val="24"/>
        </w:rPr>
      </w:pPr>
      <w:r w:rsidRPr="00455F11">
        <w:rPr>
          <w:rFonts w:ascii="Times New Roman" w:hAnsi="Times New Roman" w:cs="Times New Roman"/>
          <w:sz w:val="24"/>
          <w:szCs w:val="24"/>
        </w:rPr>
        <w:lastRenderedPageBreak/>
        <w:t>Interns</w:t>
      </w:r>
      <w:r>
        <w:rPr>
          <w:rFonts w:ascii="Times New Roman" w:hAnsi="Times New Roman" w:cs="Times New Roman"/>
          <w:sz w:val="24"/>
          <w:szCs w:val="24"/>
        </w:rPr>
        <w:t xml:space="preserve"> must also receive a passing score for research and outreach presentation products and demonstration of clinical interviewing skills and of a CBT-based therapy case.</w:t>
      </w:r>
    </w:p>
    <w:p w14:paraId="1B365A7F" w14:textId="77777777" w:rsidR="003439C1" w:rsidRDefault="003439C1" w:rsidP="00151F0B">
      <w:pPr>
        <w:spacing w:after="0" w:line="240" w:lineRule="auto"/>
        <w:rPr>
          <w:rFonts w:ascii="Times New Roman" w:hAnsi="Times New Roman"/>
          <w:b/>
          <w:i/>
          <w:sz w:val="32"/>
        </w:rPr>
      </w:pPr>
    </w:p>
    <w:p w14:paraId="28E029D5" w14:textId="74026700" w:rsidR="00151F0B" w:rsidRPr="00902CF9" w:rsidRDefault="00151F0B" w:rsidP="003439C1">
      <w:pPr>
        <w:pStyle w:val="Heading1"/>
      </w:pPr>
      <w:r w:rsidRPr="00923403">
        <w:t>Program Structure</w:t>
      </w:r>
    </w:p>
    <w:p w14:paraId="3AB19E15" w14:textId="77777777" w:rsidR="00151F0B" w:rsidRPr="004D5F4D" w:rsidRDefault="00151F0B" w:rsidP="00151F0B">
      <w:pPr>
        <w:spacing w:after="0" w:line="240" w:lineRule="auto"/>
        <w:rPr>
          <w:rFonts w:ascii="Times New Roman" w:hAnsi="Times New Roman"/>
          <w:sz w:val="20"/>
          <w:szCs w:val="20"/>
        </w:rPr>
      </w:pPr>
    </w:p>
    <w:p w14:paraId="732E45B8" w14:textId="6F96C237" w:rsidR="00455F11" w:rsidRDefault="00455F11" w:rsidP="003439C1">
      <w:pPr>
        <w:pStyle w:val="Heading2"/>
      </w:pPr>
      <w:r>
        <w:t>Preparing for Orientation and Onboarding</w:t>
      </w:r>
    </w:p>
    <w:p w14:paraId="05A5ADEC" w14:textId="024D8523" w:rsidR="00455F11" w:rsidRDefault="00455F11" w:rsidP="00151F0B">
      <w:pPr>
        <w:spacing w:after="0" w:line="240" w:lineRule="auto"/>
        <w:rPr>
          <w:rFonts w:ascii="Times New Roman" w:hAnsi="Times New Roman"/>
          <w:bCs/>
        </w:rPr>
      </w:pPr>
      <w:r>
        <w:rPr>
          <w:rFonts w:ascii="Times New Roman" w:hAnsi="Times New Roman"/>
          <w:bCs/>
        </w:rPr>
        <w:t xml:space="preserve">In order to assist in preparation for the transition to the internship, the Training Director and Program Coordinator will typically </w:t>
      </w:r>
      <w:r w:rsidR="00C53968">
        <w:rPr>
          <w:rFonts w:ascii="Times New Roman" w:hAnsi="Times New Roman"/>
          <w:bCs/>
        </w:rPr>
        <w:t xml:space="preserve">exchange correspondence with incoming trainees around onboarding paperwork, preferences for rotation schedule, training experiences desired, and general planning for </w:t>
      </w:r>
      <w:r w:rsidR="003B4344">
        <w:rPr>
          <w:rFonts w:ascii="Times New Roman" w:hAnsi="Times New Roman"/>
          <w:bCs/>
        </w:rPr>
        <w:t xml:space="preserve">the move to the area. </w:t>
      </w:r>
      <w:r w:rsidR="00B14C7B">
        <w:rPr>
          <w:rFonts w:ascii="Times New Roman" w:hAnsi="Times New Roman"/>
          <w:bCs/>
        </w:rPr>
        <w:t>As you prepare to start the training year, we</w:t>
      </w:r>
      <w:r w:rsidR="003B4344">
        <w:rPr>
          <w:rFonts w:ascii="Times New Roman" w:hAnsi="Times New Roman"/>
          <w:bCs/>
        </w:rPr>
        <w:t xml:space="preserve"> highly encourage communication within the cohort as well to start building relationships</w:t>
      </w:r>
      <w:r w:rsidR="00B14C7B">
        <w:rPr>
          <w:rFonts w:ascii="Times New Roman" w:hAnsi="Times New Roman"/>
          <w:bCs/>
        </w:rPr>
        <w:t xml:space="preserve"> and learn tips from the prior training class. We typically offer a brief virtual meet and greet to provide recommendations for the move, information about the flow of the training year, and formally introduce the cohort members to each other. </w:t>
      </w:r>
    </w:p>
    <w:p w14:paraId="2F3E1AFF" w14:textId="77777777" w:rsidR="003B4344" w:rsidRPr="00455F11" w:rsidRDefault="003B4344" w:rsidP="00151F0B">
      <w:pPr>
        <w:spacing w:after="0" w:line="240" w:lineRule="auto"/>
        <w:rPr>
          <w:rFonts w:ascii="Times New Roman" w:hAnsi="Times New Roman"/>
          <w:bCs/>
        </w:rPr>
      </w:pPr>
    </w:p>
    <w:p w14:paraId="4B0A4CF7" w14:textId="2B04D363" w:rsidR="00151F0B" w:rsidRPr="00902CF9" w:rsidRDefault="00151F0B" w:rsidP="003439C1">
      <w:pPr>
        <w:pStyle w:val="Heading2"/>
      </w:pPr>
      <w:r w:rsidRPr="00902CF9">
        <w:t>Orientation</w:t>
      </w:r>
    </w:p>
    <w:p w14:paraId="6537888E" w14:textId="515A1A9F" w:rsidR="00151F0B" w:rsidRDefault="00151F0B" w:rsidP="00151F0B">
      <w:pPr>
        <w:spacing w:after="0" w:line="240" w:lineRule="auto"/>
        <w:rPr>
          <w:rFonts w:ascii="Times New Roman" w:hAnsi="Times New Roman"/>
        </w:rPr>
      </w:pPr>
      <w:r>
        <w:rPr>
          <w:rFonts w:ascii="Times New Roman" w:hAnsi="Times New Roman"/>
        </w:rPr>
        <w:t>Intern</w:t>
      </w:r>
      <w:r w:rsidRPr="00902CF9">
        <w:rPr>
          <w:rFonts w:ascii="Times New Roman" w:hAnsi="Times New Roman"/>
        </w:rPr>
        <w:t xml:space="preserve">s begin the training year with several days of orientation to the VA, the Medical Center, and the training program. </w:t>
      </w:r>
      <w:r>
        <w:rPr>
          <w:rFonts w:ascii="Times New Roman" w:hAnsi="Times New Roman"/>
        </w:rPr>
        <w:t>Interns</w:t>
      </w:r>
      <w:r w:rsidRPr="00902CF9">
        <w:rPr>
          <w:rFonts w:ascii="Times New Roman" w:hAnsi="Times New Roman"/>
        </w:rPr>
        <w:t xml:space="preserve"> meet with the </w:t>
      </w:r>
      <w:r>
        <w:rPr>
          <w:rFonts w:ascii="Times New Roman" w:hAnsi="Times New Roman"/>
        </w:rPr>
        <w:t>Psychology Training Director</w:t>
      </w:r>
      <w:r w:rsidRPr="00902CF9">
        <w:rPr>
          <w:rFonts w:ascii="Times New Roman" w:hAnsi="Times New Roman"/>
        </w:rPr>
        <w:t xml:space="preserve"> and with supervisors from all clinical rotations to review </w:t>
      </w:r>
      <w:r>
        <w:rPr>
          <w:rFonts w:ascii="Times New Roman" w:hAnsi="Times New Roman"/>
        </w:rPr>
        <w:t xml:space="preserve">and confirm </w:t>
      </w:r>
      <w:r w:rsidRPr="00902CF9">
        <w:rPr>
          <w:rFonts w:ascii="Times New Roman" w:hAnsi="Times New Roman"/>
        </w:rPr>
        <w:t>the training opportunities available with each</w:t>
      </w:r>
      <w:r>
        <w:rPr>
          <w:rFonts w:ascii="Times New Roman" w:hAnsi="Times New Roman"/>
        </w:rPr>
        <w:t xml:space="preserve"> so that the training plan can be finalized</w:t>
      </w:r>
      <w:r w:rsidRPr="00902CF9">
        <w:rPr>
          <w:rFonts w:ascii="Times New Roman" w:hAnsi="Times New Roman"/>
        </w:rPr>
        <w:t xml:space="preserve">. </w:t>
      </w:r>
      <w:r>
        <w:rPr>
          <w:rFonts w:ascii="Times New Roman" w:hAnsi="Times New Roman"/>
        </w:rPr>
        <w:t>Interns</w:t>
      </w:r>
      <w:r w:rsidRPr="00902CF9">
        <w:rPr>
          <w:rFonts w:ascii="Times New Roman" w:hAnsi="Times New Roman"/>
        </w:rPr>
        <w:t xml:space="preserve"> also meet with relevant Mental Health leadership representatives. This process allows time for </w:t>
      </w:r>
      <w:r>
        <w:rPr>
          <w:rFonts w:ascii="Times New Roman" w:hAnsi="Times New Roman"/>
        </w:rPr>
        <w:t>Intern</w:t>
      </w:r>
      <w:r w:rsidRPr="00902CF9">
        <w:rPr>
          <w:rFonts w:ascii="Times New Roman" w:hAnsi="Times New Roman"/>
        </w:rPr>
        <w:t xml:space="preserve">s to begin to develop familiarity with the Medical Center, clinical activities, record keeping, personnel issues, and procedures specific to the Mental Health Service Line. </w:t>
      </w:r>
      <w:r>
        <w:rPr>
          <w:rFonts w:ascii="Times New Roman" w:hAnsi="Times New Roman"/>
        </w:rPr>
        <w:t>Intern</w:t>
      </w:r>
      <w:r w:rsidRPr="00902CF9">
        <w:rPr>
          <w:rFonts w:ascii="Times New Roman" w:hAnsi="Times New Roman"/>
        </w:rPr>
        <w:t xml:space="preserve">s will inform the </w:t>
      </w:r>
      <w:r w:rsidR="00455F11">
        <w:rPr>
          <w:rFonts w:ascii="Times New Roman" w:hAnsi="Times New Roman"/>
        </w:rPr>
        <w:t xml:space="preserve">Training </w:t>
      </w:r>
      <w:r w:rsidRPr="00902CF9">
        <w:rPr>
          <w:rFonts w:ascii="Times New Roman" w:hAnsi="Times New Roman"/>
        </w:rPr>
        <w:t xml:space="preserve">Director of </w:t>
      </w:r>
      <w:r>
        <w:rPr>
          <w:rFonts w:ascii="Times New Roman" w:hAnsi="Times New Roman"/>
        </w:rPr>
        <w:t xml:space="preserve">any concerns with </w:t>
      </w:r>
      <w:r w:rsidRPr="00902CF9">
        <w:rPr>
          <w:rFonts w:ascii="Times New Roman" w:hAnsi="Times New Roman"/>
        </w:rPr>
        <w:t>rotation preferences</w:t>
      </w:r>
      <w:r>
        <w:rPr>
          <w:rFonts w:ascii="Times New Roman" w:hAnsi="Times New Roman"/>
        </w:rPr>
        <w:t>/selection by</w:t>
      </w:r>
      <w:r w:rsidRPr="00902CF9">
        <w:rPr>
          <w:rFonts w:ascii="Times New Roman" w:hAnsi="Times New Roman"/>
        </w:rPr>
        <w:t xml:space="preserve"> the end of orientation</w:t>
      </w:r>
      <w:r w:rsidR="00455F11">
        <w:rPr>
          <w:rFonts w:ascii="Times New Roman" w:hAnsi="Times New Roman"/>
        </w:rPr>
        <w:t xml:space="preserve"> so that clinical training experiences can begin promptly. </w:t>
      </w:r>
    </w:p>
    <w:p w14:paraId="18C3F4CA" w14:textId="77777777" w:rsidR="00C46754" w:rsidRPr="00902CF9" w:rsidRDefault="00C46754" w:rsidP="00151F0B">
      <w:pPr>
        <w:spacing w:after="0" w:line="240" w:lineRule="auto"/>
        <w:rPr>
          <w:rFonts w:ascii="Times New Roman" w:hAnsi="Times New Roman"/>
        </w:rPr>
      </w:pPr>
    </w:p>
    <w:p w14:paraId="57FA9779" w14:textId="77777777" w:rsidR="00151F0B" w:rsidRPr="00902CF9" w:rsidRDefault="00151F0B" w:rsidP="003439C1">
      <w:pPr>
        <w:pStyle w:val="Heading2"/>
      </w:pPr>
      <w:r w:rsidRPr="00902CF9">
        <w:t>Training Plans and Evaluation</w:t>
      </w:r>
    </w:p>
    <w:p w14:paraId="5EA4EB35" w14:textId="77777777" w:rsidR="00B14C7B" w:rsidRDefault="00151F0B" w:rsidP="00151F0B">
      <w:pPr>
        <w:spacing w:after="0" w:line="240" w:lineRule="auto"/>
        <w:rPr>
          <w:rFonts w:ascii="Times New Roman" w:hAnsi="Times New Roman"/>
        </w:rPr>
      </w:pPr>
      <w:r w:rsidRPr="00902CF9">
        <w:rPr>
          <w:rFonts w:ascii="Times New Roman" w:hAnsi="Times New Roman"/>
        </w:rPr>
        <w:t xml:space="preserve">During orientation, </w:t>
      </w:r>
      <w:r>
        <w:rPr>
          <w:rFonts w:ascii="Times New Roman" w:hAnsi="Times New Roman"/>
        </w:rPr>
        <w:t>Intern</w:t>
      </w:r>
      <w:r w:rsidRPr="00902CF9">
        <w:rPr>
          <w:rFonts w:ascii="Times New Roman" w:hAnsi="Times New Roman"/>
        </w:rPr>
        <w:t xml:space="preserve">s complete a self-assessment of their relative strengths and weaknesses with respect to the goals and objectives described above. The Overall Supervisor then meets individually with each </w:t>
      </w:r>
      <w:r>
        <w:rPr>
          <w:rFonts w:ascii="Times New Roman" w:hAnsi="Times New Roman"/>
        </w:rPr>
        <w:t>Intern</w:t>
      </w:r>
      <w:r w:rsidRPr="00902CF9">
        <w:rPr>
          <w:rFonts w:ascii="Times New Roman" w:hAnsi="Times New Roman"/>
        </w:rPr>
        <w:t xml:space="preserve"> to develop a personalized training plan</w:t>
      </w:r>
      <w:r>
        <w:rPr>
          <w:rFonts w:ascii="Times New Roman" w:hAnsi="Times New Roman"/>
        </w:rPr>
        <w:t xml:space="preserve"> and goals</w:t>
      </w:r>
      <w:r w:rsidRPr="00902CF9">
        <w:rPr>
          <w:rFonts w:ascii="Times New Roman" w:hAnsi="Times New Roman"/>
        </w:rPr>
        <w:t xml:space="preserve"> for the year. The goal of the training plan is to identify needed and desired learning activities to round out the </w:t>
      </w:r>
      <w:r>
        <w:rPr>
          <w:rFonts w:ascii="Times New Roman" w:hAnsi="Times New Roman"/>
        </w:rPr>
        <w:t>Intern</w:t>
      </w:r>
      <w:r w:rsidRPr="00902CF9">
        <w:rPr>
          <w:rFonts w:ascii="Times New Roman" w:hAnsi="Times New Roman"/>
        </w:rPr>
        <w:t xml:space="preserve">’s general training, to further develop fundamental clinical skills, to address deficits in skill or experience, and to gain exposure to new patient populations and methods of assessment and intervention. The </w:t>
      </w:r>
      <w:r>
        <w:rPr>
          <w:rFonts w:ascii="Times New Roman" w:hAnsi="Times New Roman"/>
        </w:rPr>
        <w:t>Psychology Training Director</w:t>
      </w:r>
      <w:r w:rsidRPr="00902CF9">
        <w:rPr>
          <w:rFonts w:ascii="Times New Roman" w:hAnsi="Times New Roman"/>
        </w:rPr>
        <w:t xml:space="preserve"> makes every effort to honor the preferences of the </w:t>
      </w:r>
      <w:r>
        <w:rPr>
          <w:rFonts w:ascii="Times New Roman" w:hAnsi="Times New Roman"/>
        </w:rPr>
        <w:t>Intern</w:t>
      </w:r>
      <w:r w:rsidRPr="00902CF9">
        <w:rPr>
          <w:rFonts w:ascii="Times New Roman" w:hAnsi="Times New Roman"/>
        </w:rPr>
        <w:t xml:space="preserve">; however, they reserve the right to require certain training experiences if a significant need is identified. The training plan may be revisited and amended at any point in the training year as new interests or needs are identified. </w:t>
      </w:r>
    </w:p>
    <w:p w14:paraId="70A14B06" w14:textId="77777777" w:rsidR="00B14C7B" w:rsidRDefault="00B14C7B" w:rsidP="00151F0B">
      <w:pPr>
        <w:spacing w:after="0" w:line="240" w:lineRule="auto"/>
        <w:rPr>
          <w:rFonts w:ascii="Times New Roman" w:hAnsi="Times New Roman"/>
        </w:rPr>
      </w:pPr>
    </w:p>
    <w:p w14:paraId="7032D50D" w14:textId="2D8FCCA4" w:rsidR="00546A1C" w:rsidRDefault="00151F0B" w:rsidP="00151F0B">
      <w:pPr>
        <w:spacing w:after="0" w:line="240" w:lineRule="auto"/>
        <w:rPr>
          <w:rFonts w:ascii="Times New Roman" w:hAnsi="Times New Roman"/>
        </w:rPr>
      </w:pPr>
      <w:r w:rsidRPr="00902CF9">
        <w:rPr>
          <w:rFonts w:ascii="Times New Roman" w:hAnsi="Times New Roman"/>
        </w:rPr>
        <w:t xml:space="preserve">At mid-year and end-of-year, all </w:t>
      </w:r>
      <w:r>
        <w:rPr>
          <w:rFonts w:ascii="Times New Roman" w:hAnsi="Times New Roman"/>
        </w:rPr>
        <w:t>Intern</w:t>
      </w:r>
      <w:r w:rsidRPr="00902CF9">
        <w:rPr>
          <w:rFonts w:ascii="Times New Roman" w:hAnsi="Times New Roman"/>
        </w:rPr>
        <w:t xml:space="preserve">s will formally review their training plans and progress with the </w:t>
      </w:r>
      <w:r>
        <w:rPr>
          <w:rFonts w:ascii="Times New Roman" w:hAnsi="Times New Roman"/>
        </w:rPr>
        <w:t>Psychology Training Director</w:t>
      </w:r>
      <w:r w:rsidRPr="00902CF9">
        <w:rPr>
          <w:rFonts w:ascii="Times New Roman" w:hAnsi="Times New Roman"/>
        </w:rPr>
        <w:t xml:space="preserve"> and the </w:t>
      </w:r>
      <w:r>
        <w:rPr>
          <w:rFonts w:ascii="Times New Roman" w:hAnsi="Times New Roman"/>
        </w:rPr>
        <w:t>Overall Supervisor with and recommendations discussed from the Psychology Training Committee</w:t>
      </w:r>
      <w:r w:rsidRPr="00902CF9">
        <w:rPr>
          <w:rFonts w:ascii="Times New Roman" w:hAnsi="Times New Roman"/>
        </w:rPr>
        <w:t xml:space="preserve">. Evaluation of </w:t>
      </w:r>
      <w:r>
        <w:rPr>
          <w:rFonts w:ascii="Times New Roman" w:hAnsi="Times New Roman"/>
        </w:rPr>
        <w:t>Intern</w:t>
      </w:r>
      <w:r w:rsidRPr="00902CF9">
        <w:rPr>
          <w:rFonts w:ascii="Times New Roman" w:hAnsi="Times New Roman"/>
        </w:rPr>
        <w:t xml:space="preserve"> progress is ongoing throughout the training year and occurs both informally and formally. Informal feedback is provided continually in weekly supervision and in communication between training staff </w:t>
      </w:r>
      <w:r w:rsidRPr="00902CF9">
        <w:rPr>
          <w:rFonts w:ascii="Times New Roman" w:hAnsi="Times New Roman"/>
        </w:rPr>
        <w:lastRenderedPageBreak/>
        <w:t xml:space="preserve">members. </w:t>
      </w:r>
      <w:r>
        <w:rPr>
          <w:rFonts w:ascii="Times New Roman" w:hAnsi="Times New Roman"/>
        </w:rPr>
        <w:t>Intern</w:t>
      </w:r>
      <w:r w:rsidRPr="00902CF9">
        <w:rPr>
          <w:rFonts w:ascii="Times New Roman" w:hAnsi="Times New Roman"/>
        </w:rPr>
        <w:t xml:space="preserve"> progress is formally discussed by the training staff in monthly meetings of the Postdoctoral Training Committee; </w:t>
      </w:r>
      <w:r w:rsidRPr="00BE33AC">
        <w:rPr>
          <w:rFonts w:ascii="Times New Roman" w:hAnsi="Times New Roman"/>
        </w:rPr>
        <w:t>areas of strength and areas for growth are documented in the Committee’s meeting minutes. Interns are also formally evaluated by each of their clinical supervisors at the end of each quarter</w:t>
      </w:r>
      <w:r w:rsidR="00BE33AC" w:rsidRPr="00BE33AC">
        <w:rPr>
          <w:rFonts w:ascii="Times New Roman" w:hAnsi="Times New Roman"/>
        </w:rPr>
        <w:t xml:space="preserve"> at the VA</w:t>
      </w:r>
      <w:r w:rsidRPr="00BE33AC">
        <w:rPr>
          <w:rFonts w:ascii="Times New Roman" w:hAnsi="Times New Roman"/>
        </w:rPr>
        <w:t>;</w:t>
      </w:r>
      <w:r w:rsidRPr="00902CF9">
        <w:rPr>
          <w:rFonts w:ascii="Times New Roman" w:hAnsi="Times New Roman"/>
        </w:rPr>
        <w:t xml:space="preserve"> the written feedback is reviewed between </w:t>
      </w:r>
      <w:r>
        <w:rPr>
          <w:rFonts w:ascii="Times New Roman" w:hAnsi="Times New Roman"/>
        </w:rPr>
        <w:t>Intern</w:t>
      </w:r>
      <w:r w:rsidRPr="00902CF9">
        <w:rPr>
          <w:rFonts w:ascii="Times New Roman" w:hAnsi="Times New Roman"/>
        </w:rPr>
        <w:t xml:space="preserve"> and supervisor and is submitted to the </w:t>
      </w:r>
      <w:r>
        <w:rPr>
          <w:rFonts w:ascii="Times New Roman" w:hAnsi="Times New Roman"/>
        </w:rPr>
        <w:t>Psychology Training Director</w:t>
      </w:r>
      <w:r w:rsidRPr="00902CF9">
        <w:rPr>
          <w:rFonts w:ascii="Times New Roman" w:hAnsi="Times New Roman"/>
        </w:rPr>
        <w:t xml:space="preserve"> for inclusion in the training file. At a minimum, </w:t>
      </w:r>
      <w:r>
        <w:rPr>
          <w:rFonts w:ascii="Times New Roman" w:hAnsi="Times New Roman"/>
        </w:rPr>
        <w:t>Intern</w:t>
      </w:r>
      <w:r w:rsidRPr="00902CF9">
        <w:rPr>
          <w:rFonts w:ascii="Times New Roman" w:hAnsi="Times New Roman"/>
        </w:rPr>
        <w:t xml:space="preserve">s meet with the </w:t>
      </w:r>
      <w:r>
        <w:rPr>
          <w:rFonts w:ascii="Times New Roman" w:hAnsi="Times New Roman"/>
        </w:rPr>
        <w:t>Psychology Training Director</w:t>
      </w:r>
      <w:r w:rsidRPr="00902CF9">
        <w:rPr>
          <w:rFonts w:ascii="Times New Roman" w:hAnsi="Times New Roman"/>
        </w:rPr>
        <w:t xml:space="preserve"> and the </w:t>
      </w:r>
      <w:r w:rsidR="00D91257">
        <w:rPr>
          <w:rFonts w:ascii="Times New Roman" w:hAnsi="Times New Roman"/>
        </w:rPr>
        <w:t>Overall Supervisor</w:t>
      </w:r>
      <w:r w:rsidRPr="00902CF9">
        <w:rPr>
          <w:rFonts w:ascii="Times New Roman" w:hAnsi="Times New Roman"/>
        </w:rPr>
        <w:t xml:space="preserve"> twice (at mid-year and at end-of-year) for formal discussions of progress and review of training plans. Additional formal feedback may be scheduled as needed.</w:t>
      </w:r>
    </w:p>
    <w:p w14:paraId="00AA890C" w14:textId="29584031" w:rsidR="00546A1C" w:rsidRDefault="00546A1C" w:rsidP="00151F0B">
      <w:pPr>
        <w:spacing w:after="0" w:line="240" w:lineRule="auto"/>
        <w:rPr>
          <w:rFonts w:ascii="Times New Roman" w:hAnsi="Times New Roman"/>
        </w:rPr>
      </w:pPr>
    </w:p>
    <w:p w14:paraId="39A35F6F" w14:textId="7C476AC6" w:rsidR="00546A1C" w:rsidRPr="00546A1C" w:rsidRDefault="00546A1C" w:rsidP="003439C1">
      <w:pPr>
        <w:pStyle w:val="Heading1"/>
      </w:pPr>
      <w:r w:rsidRPr="00546A1C">
        <w:t>Schedule Expectations</w:t>
      </w:r>
    </w:p>
    <w:p w14:paraId="5204C055" w14:textId="1B5368EE" w:rsidR="00B14C7B" w:rsidRDefault="00B14C7B" w:rsidP="00151F0B">
      <w:pPr>
        <w:spacing w:after="0" w:line="240" w:lineRule="auto"/>
        <w:rPr>
          <w:rFonts w:ascii="Times New Roman" w:hAnsi="Times New Roman"/>
        </w:rPr>
      </w:pPr>
    </w:p>
    <w:p w14:paraId="06E3F9F2" w14:textId="76772C7F" w:rsidR="00B14C7B" w:rsidRPr="00B14C7B" w:rsidRDefault="00B14C7B" w:rsidP="00B14C7B">
      <w:pPr>
        <w:spacing w:after="0" w:line="240" w:lineRule="auto"/>
        <w:rPr>
          <w:rFonts w:ascii="Times New Roman" w:hAnsi="Times New Roman"/>
        </w:rPr>
      </w:pPr>
      <w:r w:rsidRPr="00B14C7B">
        <w:rPr>
          <w:rFonts w:ascii="Times New Roman" w:hAnsi="Times New Roman"/>
        </w:rPr>
        <w:t>The internship year is divided into two six-month semesters (</w:t>
      </w:r>
      <w:r>
        <w:rPr>
          <w:rFonts w:ascii="Times New Roman" w:hAnsi="Times New Roman"/>
        </w:rPr>
        <w:t>July</w:t>
      </w:r>
      <w:r w:rsidRPr="00B14C7B">
        <w:rPr>
          <w:rFonts w:ascii="Times New Roman" w:hAnsi="Times New Roman"/>
        </w:rPr>
        <w:t>-</w:t>
      </w:r>
      <w:r>
        <w:rPr>
          <w:rFonts w:ascii="Times New Roman" w:hAnsi="Times New Roman"/>
        </w:rPr>
        <w:t xml:space="preserve"> December and </w:t>
      </w:r>
      <w:r w:rsidRPr="00B14C7B">
        <w:rPr>
          <w:rFonts w:ascii="Times New Roman" w:hAnsi="Times New Roman"/>
        </w:rPr>
        <w:t>January-Ju</w:t>
      </w:r>
      <w:r>
        <w:rPr>
          <w:rFonts w:ascii="Times New Roman" w:hAnsi="Times New Roman"/>
        </w:rPr>
        <w:t>ne</w:t>
      </w:r>
      <w:r w:rsidRPr="00B14C7B">
        <w:rPr>
          <w:rFonts w:ascii="Times New Roman" w:hAnsi="Times New Roman"/>
        </w:rPr>
        <w:t xml:space="preserve">).  </w:t>
      </w:r>
    </w:p>
    <w:p w14:paraId="72F86C03" w14:textId="3D0F71D1" w:rsidR="00B14C7B" w:rsidRPr="00B14C7B" w:rsidRDefault="00B14C7B" w:rsidP="00B14C7B">
      <w:pPr>
        <w:spacing w:after="0" w:line="240" w:lineRule="auto"/>
        <w:rPr>
          <w:rFonts w:ascii="Times New Roman" w:hAnsi="Times New Roman"/>
        </w:rPr>
      </w:pPr>
      <w:r w:rsidRPr="00B14C7B">
        <w:rPr>
          <w:rFonts w:ascii="Times New Roman" w:hAnsi="Times New Roman"/>
        </w:rPr>
        <w:t xml:space="preserve">Across the training year, interns will complete a minimum of </w:t>
      </w:r>
      <w:r w:rsidR="00546A1C">
        <w:rPr>
          <w:rFonts w:ascii="Times New Roman" w:hAnsi="Times New Roman"/>
        </w:rPr>
        <w:t>3</w:t>
      </w:r>
      <w:r w:rsidRPr="00B14C7B">
        <w:rPr>
          <w:rFonts w:ascii="Times New Roman" w:hAnsi="Times New Roman"/>
        </w:rPr>
        <w:t xml:space="preserve"> and a maximum of 6 training </w:t>
      </w:r>
    </w:p>
    <w:p w14:paraId="3F54AAA6" w14:textId="7EFF2971" w:rsidR="00B14C7B" w:rsidRPr="00B14C7B" w:rsidRDefault="00B14C7B" w:rsidP="00B14C7B">
      <w:pPr>
        <w:spacing w:after="0" w:line="240" w:lineRule="auto"/>
        <w:rPr>
          <w:rFonts w:ascii="Times New Roman" w:hAnsi="Times New Roman"/>
        </w:rPr>
      </w:pPr>
      <w:r w:rsidRPr="00B14C7B">
        <w:rPr>
          <w:rFonts w:ascii="Times New Roman" w:hAnsi="Times New Roman"/>
        </w:rPr>
        <w:t xml:space="preserve">rotations. Interns may complete </w:t>
      </w:r>
      <w:r w:rsidR="00546A1C">
        <w:rPr>
          <w:rFonts w:ascii="Times New Roman" w:hAnsi="Times New Roman"/>
        </w:rPr>
        <w:t>up to 4</w:t>
      </w:r>
      <w:r w:rsidRPr="00B14C7B">
        <w:rPr>
          <w:rFonts w:ascii="Times New Roman" w:hAnsi="Times New Roman"/>
        </w:rPr>
        <w:t xml:space="preserve"> major rotations (approximately 2 days per week for 6 </w:t>
      </w:r>
    </w:p>
    <w:p w14:paraId="482F7B93" w14:textId="77777777" w:rsidR="00546A1C" w:rsidRDefault="00B14C7B" w:rsidP="00B14C7B">
      <w:pPr>
        <w:spacing w:after="0" w:line="240" w:lineRule="auto"/>
        <w:rPr>
          <w:rFonts w:ascii="Times New Roman" w:hAnsi="Times New Roman"/>
        </w:rPr>
      </w:pPr>
      <w:r w:rsidRPr="00B14C7B">
        <w:rPr>
          <w:rFonts w:ascii="Times New Roman" w:hAnsi="Times New Roman"/>
        </w:rPr>
        <w:t xml:space="preserve">months) or 1 major and </w:t>
      </w:r>
      <w:r w:rsidR="00546A1C">
        <w:rPr>
          <w:rFonts w:ascii="Times New Roman" w:hAnsi="Times New Roman"/>
        </w:rPr>
        <w:t>1</w:t>
      </w:r>
      <w:r w:rsidRPr="00B14C7B">
        <w:rPr>
          <w:rFonts w:ascii="Times New Roman" w:hAnsi="Times New Roman"/>
        </w:rPr>
        <w:t xml:space="preserve"> minor rotation (approximately </w:t>
      </w:r>
      <w:r w:rsidR="00546A1C">
        <w:rPr>
          <w:rFonts w:ascii="Times New Roman" w:hAnsi="Times New Roman"/>
        </w:rPr>
        <w:t xml:space="preserve">2 days for major and </w:t>
      </w:r>
      <w:r w:rsidRPr="00B14C7B">
        <w:rPr>
          <w:rFonts w:ascii="Times New Roman" w:hAnsi="Times New Roman"/>
        </w:rPr>
        <w:t>1</w:t>
      </w:r>
      <w:r w:rsidR="00546A1C">
        <w:rPr>
          <w:rFonts w:ascii="Times New Roman" w:hAnsi="Times New Roman"/>
        </w:rPr>
        <w:t xml:space="preserve"> </w:t>
      </w:r>
      <w:r w:rsidRPr="00B14C7B">
        <w:rPr>
          <w:rFonts w:ascii="Times New Roman" w:hAnsi="Times New Roman"/>
        </w:rPr>
        <w:t xml:space="preserve">day per week </w:t>
      </w:r>
      <w:r w:rsidR="00546A1C">
        <w:rPr>
          <w:rFonts w:ascii="Times New Roman" w:hAnsi="Times New Roman"/>
        </w:rPr>
        <w:t>for minor</w:t>
      </w:r>
      <w:r w:rsidRPr="00B14C7B">
        <w:rPr>
          <w:rFonts w:ascii="Times New Roman" w:hAnsi="Times New Roman"/>
        </w:rPr>
        <w:t xml:space="preserve"> </w:t>
      </w:r>
      <w:r w:rsidR="00546A1C">
        <w:rPr>
          <w:rFonts w:ascii="Times New Roman" w:hAnsi="Times New Roman"/>
        </w:rPr>
        <w:t xml:space="preserve">experiences </w:t>
      </w:r>
      <w:r w:rsidRPr="00B14C7B">
        <w:rPr>
          <w:rFonts w:ascii="Times New Roman" w:hAnsi="Times New Roman"/>
        </w:rPr>
        <w:t xml:space="preserve">for 6 months).  Please see tables below for major and minor rotations and sample schedules.  </w:t>
      </w:r>
    </w:p>
    <w:p w14:paraId="23CE513E" w14:textId="77777777" w:rsidR="00546A1C" w:rsidRDefault="00546A1C" w:rsidP="00B14C7B">
      <w:pPr>
        <w:spacing w:after="0" w:line="240" w:lineRule="auto"/>
        <w:rPr>
          <w:rFonts w:ascii="Times New Roman" w:hAnsi="Times New Roman"/>
        </w:rPr>
      </w:pPr>
    </w:p>
    <w:p w14:paraId="46D8040B" w14:textId="1AD0E4E2" w:rsidR="00B14C7B" w:rsidRDefault="00546A1C" w:rsidP="00151F0B">
      <w:pPr>
        <w:spacing w:after="0" w:line="240" w:lineRule="auto"/>
        <w:rPr>
          <w:rFonts w:ascii="Times New Roman" w:hAnsi="Times New Roman"/>
        </w:rPr>
      </w:pPr>
      <w:r>
        <w:rPr>
          <w:rFonts w:ascii="Times New Roman" w:hAnsi="Times New Roman"/>
        </w:rPr>
        <w:t xml:space="preserve">One day per week will be dedicated to development of assessment experiences and skills in delivery of evidence based treatment protocols. </w:t>
      </w:r>
      <w:r w:rsidR="00B14C7B" w:rsidRPr="00B14C7B">
        <w:rPr>
          <w:rFonts w:ascii="Times New Roman" w:hAnsi="Times New Roman"/>
        </w:rPr>
        <w:t xml:space="preserve">Interns </w:t>
      </w:r>
      <w:r>
        <w:rPr>
          <w:rFonts w:ascii="Times New Roman" w:hAnsi="Times New Roman"/>
        </w:rPr>
        <w:t>will be expected to</w:t>
      </w:r>
      <w:r w:rsidR="00B14C7B" w:rsidRPr="00B14C7B">
        <w:rPr>
          <w:rFonts w:ascii="Times New Roman" w:hAnsi="Times New Roman"/>
        </w:rPr>
        <w:t xml:space="preserve"> maintain a caseload of approximately 2 psychotherapy cases outside their </w:t>
      </w:r>
      <w:r>
        <w:rPr>
          <w:rFonts w:ascii="Times New Roman" w:hAnsi="Times New Roman"/>
        </w:rPr>
        <w:t xml:space="preserve">formal </w:t>
      </w:r>
      <w:r w:rsidR="00B14C7B" w:rsidRPr="00B14C7B">
        <w:rPr>
          <w:rFonts w:ascii="Times New Roman" w:hAnsi="Times New Roman"/>
        </w:rPr>
        <w:t xml:space="preserve">rotations </w:t>
      </w:r>
      <w:r>
        <w:rPr>
          <w:rFonts w:ascii="Times New Roman" w:hAnsi="Times New Roman"/>
        </w:rPr>
        <w:t>focused on development of skills in a specific therapy (i.e., Cognitive Processing Therapy, Interpersonal Therapy for Depression, Cognitive Behavioral Therapy for Insomnia</w:t>
      </w:r>
      <w:r w:rsidR="00864BFE">
        <w:rPr>
          <w:rFonts w:ascii="Times New Roman" w:hAnsi="Times New Roman"/>
        </w:rPr>
        <w:t xml:space="preserve"> or Chronic Pain</w:t>
      </w:r>
      <w:r>
        <w:rPr>
          <w:rFonts w:ascii="Times New Roman" w:hAnsi="Times New Roman"/>
        </w:rPr>
        <w:t xml:space="preserve">) </w:t>
      </w:r>
      <w:r w:rsidR="00B14C7B" w:rsidRPr="00B14C7B">
        <w:rPr>
          <w:rFonts w:ascii="Times New Roman" w:hAnsi="Times New Roman"/>
        </w:rPr>
        <w:t>throughout the training year</w:t>
      </w:r>
      <w:r>
        <w:rPr>
          <w:rFonts w:ascii="Times New Roman" w:hAnsi="Times New Roman"/>
        </w:rPr>
        <w:t xml:space="preserve">. Time that is not being used in consultation and therapy delivery will be devoted to Intern completion of psychological assessment batteries with a designated supervisor. </w:t>
      </w:r>
    </w:p>
    <w:p w14:paraId="3A868C44" w14:textId="08E48262" w:rsidR="00546A1C" w:rsidRPr="00864BFE" w:rsidRDefault="00546A1C" w:rsidP="003439C1">
      <w:pPr>
        <w:pStyle w:val="Heading1"/>
      </w:pPr>
      <w:r w:rsidRPr="00864BFE">
        <w:t>Rotations</w:t>
      </w:r>
    </w:p>
    <w:tbl>
      <w:tblPr>
        <w:tblStyle w:val="TableGrid"/>
        <w:tblW w:w="0" w:type="auto"/>
        <w:tblLook w:val="04A0" w:firstRow="1" w:lastRow="0" w:firstColumn="1" w:lastColumn="0" w:noHBand="0" w:noVBand="1"/>
      </w:tblPr>
      <w:tblGrid>
        <w:gridCol w:w="1283"/>
        <w:gridCol w:w="3752"/>
        <w:gridCol w:w="2623"/>
        <w:gridCol w:w="803"/>
        <w:gridCol w:w="889"/>
      </w:tblGrid>
      <w:tr w:rsidR="00546A1C" w14:paraId="4A68E8C3" w14:textId="77777777" w:rsidTr="002A3F60">
        <w:tc>
          <w:tcPr>
            <w:tcW w:w="1283" w:type="dxa"/>
          </w:tcPr>
          <w:p w14:paraId="364F1481" w14:textId="7DD86522" w:rsidR="00546A1C" w:rsidRDefault="00546A1C" w:rsidP="00151F0B">
            <w:pPr>
              <w:spacing w:after="0" w:line="240" w:lineRule="auto"/>
              <w:rPr>
                <w:rFonts w:ascii="Times New Roman" w:hAnsi="Times New Roman"/>
              </w:rPr>
            </w:pPr>
            <w:r>
              <w:rPr>
                <w:rFonts w:ascii="Times New Roman" w:hAnsi="Times New Roman"/>
              </w:rPr>
              <w:t>Location</w:t>
            </w:r>
          </w:p>
        </w:tc>
        <w:tc>
          <w:tcPr>
            <w:tcW w:w="3752" w:type="dxa"/>
          </w:tcPr>
          <w:p w14:paraId="12D25EA0" w14:textId="340768C8" w:rsidR="00546A1C" w:rsidRDefault="00546A1C" w:rsidP="00151F0B">
            <w:pPr>
              <w:spacing w:after="0" w:line="240" w:lineRule="auto"/>
              <w:rPr>
                <w:rFonts w:ascii="Times New Roman" w:hAnsi="Times New Roman"/>
              </w:rPr>
            </w:pPr>
            <w:r>
              <w:rPr>
                <w:rFonts w:ascii="Times New Roman" w:hAnsi="Times New Roman"/>
              </w:rPr>
              <w:t>Rotation</w:t>
            </w:r>
          </w:p>
        </w:tc>
        <w:tc>
          <w:tcPr>
            <w:tcW w:w="2623" w:type="dxa"/>
          </w:tcPr>
          <w:p w14:paraId="2B84D7B9" w14:textId="7BA98CB6" w:rsidR="00546A1C" w:rsidRDefault="00546A1C" w:rsidP="00151F0B">
            <w:pPr>
              <w:spacing w:after="0" w:line="240" w:lineRule="auto"/>
              <w:rPr>
                <w:rFonts w:ascii="Times New Roman" w:hAnsi="Times New Roman"/>
              </w:rPr>
            </w:pPr>
            <w:r>
              <w:rPr>
                <w:rFonts w:ascii="Times New Roman" w:hAnsi="Times New Roman"/>
              </w:rPr>
              <w:t>Setting</w:t>
            </w:r>
          </w:p>
        </w:tc>
        <w:tc>
          <w:tcPr>
            <w:tcW w:w="803" w:type="dxa"/>
          </w:tcPr>
          <w:p w14:paraId="2254A582" w14:textId="6BAB867C" w:rsidR="00546A1C" w:rsidRDefault="00546A1C" w:rsidP="002A3F60">
            <w:pPr>
              <w:spacing w:after="0" w:line="240" w:lineRule="auto"/>
              <w:jc w:val="center"/>
              <w:rPr>
                <w:rFonts w:ascii="Times New Roman" w:hAnsi="Times New Roman"/>
              </w:rPr>
            </w:pPr>
            <w:r>
              <w:rPr>
                <w:rFonts w:ascii="Times New Roman" w:hAnsi="Times New Roman"/>
              </w:rPr>
              <w:t>Major</w:t>
            </w:r>
          </w:p>
        </w:tc>
        <w:tc>
          <w:tcPr>
            <w:tcW w:w="889" w:type="dxa"/>
          </w:tcPr>
          <w:p w14:paraId="245E22C7" w14:textId="5E95154B" w:rsidR="00546A1C" w:rsidRDefault="00546A1C" w:rsidP="002A3F60">
            <w:pPr>
              <w:spacing w:after="0" w:line="240" w:lineRule="auto"/>
              <w:jc w:val="center"/>
              <w:rPr>
                <w:rFonts w:ascii="Times New Roman" w:hAnsi="Times New Roman"/>
              </w:rPr>
            </w:pPr>
            <w:r>
              <w:rPr>
                <w:rFonts w:ascii="Times New Roman" w:hAnsi="Times New Roman"/>
              </w:rPr>
              <w:t>Minor</w:t>
            </w:r>
          </w:p>
        </w:tc>
      </w:tr>
      <w:tr w:rsidR="00546A1C" w14:paraId="14F6E4E5" w14:textId="77777777" w:rsidTr="002A3F60">
        <w:tc>
          <w:tcPr>
            <w:tcW w:w="1283" w:type="dxa"/>
          </w:tcPr>
          <w:p w14:paraId="35B64AB8" w14:textId="2545B4CE" w:rsidR="00546A1C"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2D5D526E" w14:textId="280031DC" w:rsidR="00546A1C" w:rsidRDefault="00864BFE" w:rsidP="00151F0B">
            <w:pPr>
              <w:spacing w:after="0" w:line="240" w:lineRule="auto"/>
              <w:rPr>
                <w:rFonts w:ascii="Times New Roman" w:hAnsi="Times New Roman"/>
              </w:rPr>
            </w:pPr>
            <w:r>
              <w:rPr>
                <w:rFonts w:ascii="Times New Roman" w:hAnsi="Times New Roman"/>
              </w:rPr>
              <w:t>PTSD/Trauma Recovery Program</w:t>
            </w:r>
          </w:p>
        </w:tc>
        <w:tc>
          <w:tcPr>
            <w:tcW w:w="2623" w:type="dxa"/>
          </w:tcPr>
          <w:p w14:paraId="70301AC7" w14:textId="746A047E" w:rsidR="00546A1C" w:rsidRDefault="00864BFE" w:rsidP="00151F0B">
            <w:pPr>
              <w:spacing w:after="0" w:line="240" w:lineRule="auto"/>
              <w:rPr>
                <w:rFonts w:ascii="Times New Roman" w:hAnsi="Times New Roman"/>
              </w:rPr>
            </w:pPr>
            <w:r>
              <w:rPr>
                <w:rFonts w:ascii="Times New Roman" w:hAnsi="Times New Roman"/>
              </w:rPr>
              <w:t>Outpatient</w:t>
            </w:r>
          </w:p>
        </w:tc>
        <w:tc>
          <w:tcPr>
            <w:tcW w:w="803" w:type="dxa"/>
          </w:tcPr>
          <w:p w14:paraId="008035D0" w14:textId="7850264A" w:rsidR="00546A1C" w:rsidRDefault="002A3F60" w:rsidP="002A3F60">
            <w:pPr>
              <w:spacing w:after="0" w:line="240" w:lineRule="auto"/>
              <w:jc w:val="center"/>
              <w:rPr>
                <w:rFonts w:ascii="Times New Roman" w:hAnsi="Times New Roman"/>
              </w:rPr>
            </w:pPr>
            <w:r>
              <w:rPr>
                <w:rFonts w:ascii="Times New Roman" w:hAnsi="Times New Roman"/>
              </w:rPr>
              <w:t>X</w:t>
            </w:r>
          </w:p>
        </w:tc>
        <w:tc>
          <w:tcPr>
            <w:tcW w:w="889" w:type="dxa"/>
          </w:tcPr>
          <w:p w14:paraId="519D273B" w14:textId="35D9D880" w:rsidR="00546A1C" w:rsidRDefault="002A3F60" w:rsidP="002A3F60">
            <w:pPr>
              <w:spacing w:after="0" w:line="240" w:lineRule="auto"/>
              <w:jc w:val="center"/>
              <w:rPr>
                <w:rFonts w:ascii="Times New Roman" w:hAnsi="Times New Roman"/>
              </w:rPr>
            </w:pPr>
            <w:r>
              <w:rPr>
                <w:rFonts w:ascii="Times New Roman" w:hAnsi="Times New Roman"/>
              </w:rPr>
              <w:t>X</w:t>
            </w:r>
          </w:p>
        </w:tc>
      </w:tr>
      <w:tr w:rsidR="00546A1C" w14:paraId="12B5B988" w14:textId="77777777" w:rsidTr="002A3F60">
        <w:tc>
          <w:tcPr>
            <w:tcW w:w="1283" w:type="dxa"/>
          </w:tcPr>
          <w:p w14:paraId="5EB7D7B1" w14:textId="3136DD57" w:rsidR="00864BFE"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4DDA8B79" w14:textId="70A0AF97" w:rsidR="00546A1C" w:rsidRDefault="00864BFE" w:rsidP="00151F0B">
            <w:pPr>
              <w:spacing w:after="0" w:line="240" w:lineRule="auto"/>
              <w:rPr>
                <w:rFonts w:ascii="Times New Roman" w:hAnsi="Times New Roman"/>
              </w:rPr>
            </w:pPr>
            <w:r>
              <w:rPr>
                <w:rFonts w:ascii="Times New Roman" w:hAnsi="Times New Roman"/>
              </w:rPr>
              <w:t>Behavioral Health Interdisciplinary Program</w:t>
            </w:r>
          </w:p>
        </w:tc>
        <w:tc>
          <w:tcPr>
            <w:tcW w:w="2623" w:type="dxa"/>
          </w:tcPr>
          <w:p w14:paraId="5425898E" w14:textId="3B9A3625" w:rsidR="00546A1C" w:rsidRDefault="00864BFE" w:rsidP="00151F0B">
            <w:pPr>
              <w:spacing w:after="0" w:line="240" w:lineRule="auto"/>
              <w:rPr>
                <w:rFonts w:ascii="Times New Roman" w:hAnsi="Times New Roman"/>
              </w:rPr>
            </w:pPr>
            <w:r>
              <w:rPr>
                <w:rFonts w:ascii="Times New Roman" w:hAnsi="Times New Roman"/>
              </w:rPr>
              <w:t>Outpatient</w:t>
            </w:r>
          </w:p>
        </w:tc>
        <w:tc>
          <w:tcPr>
            <w:tcW w:w="803" w:type="dxa"/>
          </w:tcPr>
          <w:p w14:paraId="3F1AFC4E" w14:textId="01536478" w:rsidR="00546A1C" w:rsidRDefault="002A3F60" w:rsidP="002A3F60">
            <w:pPr>
              <w:spacing w:after="0" w:line="240" w:lineRule="auto"/>
              <w:jc w:val="center"/>
              <w:rPr>
                <w:rFonts w:ascii="Times New Roman" w:hAnsi="Times New Roman"/>
              </w:rPr>
            </w:pPr>
            <w:r>
              <w:rPr>
                <w:rFonts w:ascii="Times New Roman" w:hAnsi="Times New Roman"/>
              </w:rPr>
              <w:t>X</w:t>
            </w:r>
          </w:p>
        </w:tc>
        <w:tc>
          <w:tcPr>
            <w:tcW w:w="889" w:type="dxa"/>
          </w:tcPr>
          <w:p w14:paraId="094E0F83" w14:textId="77420B62" w:rsidR="00546A1C" w:rsidRDefault="002A3F60" w:rsidP="002A3F60">
            <w:pPr>
              <w:spacing w:after="0" w:line="240" w:lineRule="auto"/>
              <w:jc w:val="center"/>
              <w:rPr>
                <w:rFonts w:ascii="Times New Roman" w:hAnsi="Times New Roman"/>
              </w:rPr>
            </w:pPr>
            <w:r>
              <w:rPr>
                <w:rFonts w:ascii="Times New Roman" w:hAnsi="Times New Roman"/>
              </w:rPr>
              <w:t>X</w:t>
            </w:r>
          </w:p>
        </w:tc>
      </w:tr>
      <w:tr w:rsidR="00546A1C" w14:paraId="693CC3F0" w14:textId="77777777" w:rsidTr="002A3F60">
        <w:tc>
          <w:tcPr>
            <w:tcW w:w="1283" w:type="dxa"/>
          </w:tcPr>
          <w:p w14:paraId="609B5EEF" w14:textId="7B6D3E53" w:rsidR="00546A1C"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4395F06F" w14:textId="76E2D6EF" w:rsidR="00546A1C" w:rsidRDefault="00864BFE" w:rsidP="00151F0B">
            <w:pPr>
              <w:spacing w:after="0" w:line="240" w:lineRule="auto"/>
              <w:rPr>
                <w:rFonts w:ascii="Times New Roman" w:hAnsi="Times New Roman"/>
              </w:rPr>
            </w:pPr>
            <w:r>
              <w:rPr>
                <w:rFonts w:ascii="Times New Roman" w:hAnsi="Times New Roman"/>
              </w:rPr>
              <w:t xml:space="preserve">Primary Care Mental Health Integration </w:t>
            </w:r>
          </w:p>
        </w:tc>
        <w:tc>
          <w:tcPr>
            <w:tcW w:w="2623" w:type="dxa"/>
          </w:tcPr>
          <w:p w14:paraId="6A35A498" w14:textId="2FF2A3D6" w:rsidR="00546A1C" w:rsidRDefault="00864BFE" w:rsidP="00151F0B">
            <w:pPr>
              <w:spacing w:after="0" w:line="240" w:lineRule="auto"/>
              <w:rPr>
                <w:rFonts w:ascii="Times New Roman" w:hAnsi="Times New Roman"/>
              </w:rPr>
            </w:pPr>
            <w:r>
              <w:rPr>
                <w:rFonts w:ascii="Times New Roman" w:hAnsi="Times New Roman"/>
              </w:rPr>
              <w:t>Outpatient</w:t>
            </w:r>
          </w:p>
        </w:tc>
        <w:tc>
          <w:tcPr>
            <w:tcW w:w="803" w:type="dxa"/>
          </w:tcPr>
          <w:p w14:paraId="26F845FE" w14:textId="3BBBACDC" w:rsidR="00546A1C" w:rsidRDefault="002A3F60" w:rsidP="002A3F60">
            <w:pPr>
              <w:spacing w:after="0" w:line="240" w:lineRule="auto"/>
              <w:jc w:val="center"/>
              <w:rPr>
                <w:rFonts w:ascii="Times New Roman" w:hAnsi="Times New Roman"/>
              </w:rPr>
            </w:pPr>
            <w:r>
              <w:rPr>
                <w:rFonts w:ascii="Times New Roman" w:hAnsi="Times New Roman"/>
              </w:rPr>
              <w:t>X</w:t>
            </w:r>
          </w:p>
        </w:tc>
        <w:tc>
          <w:tcPr>
            <w:tcW w:w="889" w:type="dxa"/>
          </w:tcPr>
          <w:p w14:paraId="1DA1F4E5" w14:textId="77777777" w:rsidR="00546A1C" w:rsidRDefault="00546A1C" w:rsidP="002A3F60">
            <w:pPr>
              <w:spacing w:after="0" w:line="240" w:lineRule="auto"/>
              <w:jc w:val="center"/>
              <w:rPr>
                <w:rFonts w:ascii="Times New Roman" w:hAnsi="Times New Roman"/>
              </w:rPr>
            </w:pPr>
          </w:p>
        </w:tc>
      </w:tr>
      <w:tr w:rsidR="00546A1C" w14:paraId="2222B4A2" w14:textId="77777777" w:rsidTr="002A3F60">
        <w:tc>
          <w:tcPr>
            <w:tcW w:w="1283" w:type="dxa"/>
          </w:tcPr>
          <w:p w14:paraId="5B35CAB8" w14:textId="56531B40" w:rsidR="00546A1C"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39AECA56" w14:textId="529AE089" w:rsidR="00546A1C" w:rsidRDefault="00864BFE" w:rsidP="00151F0B">
            <w:pPr>
              <w:spacing w:after="0" w:line="240" w:lineRule="auto"/>
              <w:rPr>
                <w:rFonts w:ascii="Times New Roman" w:hAnsi="Times New Roman"/>
              </w:rPr>
            </w:pPr>
            <w:r>
              <w:rPr>
                <w:rFonts w:ascii="Times New Roman" w:hAnsi="Times New Roman"/>
              </w:rPr>
              <w:t>Traumatic Brain Injury Team</w:t>
            </w:r>
          </w:p>
        </w:tc>
        <w:tc>
          <w:tcPr>
            <w:tcW w:w="2623" w:type="dxa"/>
          </w:tcPr>
          <w:p w14:paraId="019528C0" w14:textId="30F3097F" w:rsidR="00546A1C" w:rsidRDefault="00864BFE" w:rsidP="00151F0B">
            <w:pPr>
              <w:spacing w:after="0" w:line="240" w:lineRule="auto"/>
              <w:rPr>
                <w:rFonts w:ascii="Times New Roman" w:hAnsi="Times New Roman"/>
              </w:rPr>
            </w:pPr>
            <w:r>
              <w:rPr>
                <w:rFonts w:ascii="Times New Roman" w:hAnsi="Times New Roman"/>
              </w:rPr>
              <w:t>Outpatient</w:t>
            </w:r>
          </w:p>
        </w:tc>
        <w:tc>
          <w:tcPr>
            <w:tcW w:w="803" w:type="dxa"/>
          </w:tcPr>
          <w:p w14:paraId="5249099E" w14:textId="29E3357C" w:rsidR="00546A1C" w:rsidRDefault="002A3F60" w:rsidP="002A3F60">
            <w:pPr>
              <w:spacing w:after="0" w:line="240" w:lineRule="auto"/>
              <w:jc w:val="center"/>
              <w:rPr>
                <w:rFonts w:ascii="Times New Roman" w:hAnsi="Times New Roman"/>
              </w:rPr>
            </w:pPr>
            <w:r>
              <w:rPr>
                <w:rFonts w:ascii="Times New Roman" w:hAnsi="Times New Roman"/>
              </w:rPr>
              <w:t>X</w:t>
            </w:r>
          </w:p>
        </w:tc>
        <w:tc>
          <w:tcPr>
            <w:tcW w:w="889" w:type="dxa"/>
          </w:tcPr>
          <w:p w14:paraId="5702D142" w14:textId="0C87AD6B" w:rsidR="00546A1C" w:rsidRDefault="002A3F60" w:rsidP="002A3F60">
            <w:pPr>
              <w:spacing w:after="0" w:line="240" w:lineRule="auto"/>
              <w:jc w:val="center"/>
              <w:rPr>
                <w:rFonts w:ascii="Times New Roman" w:hAnsi="Times New Roman"/>
              </w:rPr>
            </w:pPr>
            <w:r>
              <w:rPr>
                <w:rFonts w:ascii="Times New Roman" w:hAnsi="Times New Roman"/>
              </w:rPr>
              <w:t>X</w:t>
            </w:r>
          </w:p>
        </w:tc>
      </w:tr>
      <w:tr w:rsidR="00546A1C" w14:paraId="7232DAE3" w14:textId="77777777" w:rsidTr="002A3F60">
        <w:tc>
          <w:tcPr>
            <w:tcW w:w="1283" w:type="dxa"/>
          </w:tcPr>
          <w:p w14:paraId="287874A8" w14:textId="268F47EF" w:rsidR="00546A1C"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302027A6" w14:textId="4F5B2CF7" w:rsidR="00546A1C" w:rsidRDefault="00864BFE" w:rsidP="00151F0B">
            <w:pPr>
              <w:spacing w:after="0" w:line="240" w:lineRule="auto"/>
              <w:rPr>
                <w:rFonts w:ascii="Times New Roman" w:hAnsi="Times New Roman"/>
              </w:rPr>
            </w:pPr>
            <w:r>
              <w:rPr>
                <w:rFonts w:ascii="Times New Roman" w:hAnsi="Times New Roman"/>
              </w:rPr>
              <w:t>Blind Rehabilitation Center</w:t>
            </w:r>
          </w:p>
        </w:tc>
        <w:tc>
          <w:tcPr>
            <w:tcW w:w="2623" w:type="dxa"/>
          </w:tcPr>
          <w:p w14:paraId="5C9DE43E" w14:textId="7E81D203" w:rsidR="00546A1C" w:rsidRDefault="00864BFE" w:rsidP="00151F0B">
            <w:pPr>
              <w:spacing w:after="0" w:line="240" w:lineRule="auto"/>
              <w:rPr>
                <w:rFonts w:ascii="Times New Roman" w:hAnsi="Times New Roman"/>
              </w:rPr>
            </w:pPr>
            <w:r>
              <w:rPr>
                <w:rFonts w:ascii="Times New Roman" w:hAnsi="Times New Roman"/>
              </w:rPr>
              <w:t>Outpatient/Residential</w:t>
            </w:r>
          </w:p>
        </w:tc>
        <w:tc>
          <w:tcPr>
            <w:tcW w:w="803" w:type="dxa"/>
          </w:tcPr>
          <w:p w14:paraId="304A0FAB" w14:textId="293D9ECB" w:rsidR="00546A1C" w:rsidRDefault="00546A1C" w:rsidP="002A3F60">
            <w:pPr>
              <w:spacing w:after="0" w:line="240" w:lineRule="auto"/>
              <w:jc w:val="center"/>
              <w:rPr>
                <w:rFonts w:ascii="Times New Roman" w:hAnsi="Times New Roman"/>
              </w:rPr>
            </w:pPr>
          </w:p>
        </w:tc>
        <w:tc>
          <w:tcPr>
            <w:tcW w:w="889" w:type="dxa"/>
          </w:tcPr>
          <w:p w14:paraId="2447D13D" w14:textId="4C148D67" w:rsidR="00546A1C" w:rsidRDefault="00864BFE" w:rsidP="002A3F60">
            <w:pPr>
              <w:spacing w:after="0" w:line="240" w:lineRule="auto"/>
              <w:jc w:val="center"/>
              <w:rPr>
                <w:rFonts w:ascii="Times New Roman" w:hAnsi="Times New Roman"/>
              </w:rPr>
            </w:pPr>
            <w:r>
              <w:rPr>
                <w:rFonts w:ascii="Times New Roman" w:hAnsi="Times New Roman"/>
              </w:rPr>
              <w:t>X</w:t>
            </w:r>
          </w:p>
        </w:tc>
      </w:tr>
      <w:tr w:rsidR="00546A1C" w14:paraId="70EF7167" w14:textId="77777777" w:rsidTr="002A3F60">
        <w:tc>
          <w:tcPr>
            <w:tcW w:w="1283" w:type="dxa"/>
          </w:tcPr>
          <w:p w14:paraId="24042C7B" w14:textId="57F7DC59" w:rsidR="00546A1C"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4F2B2175" w14:textId="31920D5F" w:rsidR="00546A1C" w:rsidRDefault="00864BFE" w:rsidP="00151F0B">
            <w:pPr>
              <w:spacing w:after="0" w:line="240" w:lineRule="auto"/>
              <w:rPr>
                <w:rFonts w:ascii="Times New Roman" w:hAnsi="Times New Roman"/>
              </w:rPr>
            </w:pPr>
            <w:r>
              <w:rPr>
                <w:rFonts w:ascii="Times New Roman" w:hAnsi="Times New Roman"/>
              </w:rPr>
              <w:t>Medical Rehabilitation Unit</w:t>
            </w:r>
          </w:p>
        </w:tc>
        <w:tc>
          <w:tcPr>
            <w:tcW w:w="2623" w:type="dxa"/>
          </w:tcPr>
          <w:p w14:paraId="44AF56E0" w14:textId="6E1983CB" w:rsidR="00546A1C" w:rsidRDefault="00864BFE" w:rsidP="00151F0B">
            <w:pPr>
              <w:spacing w:after="0" w:line="240" w:lineRule="auto"/>
              <w:rPr>
                <w:rFonts w:ascii="Times New Roman" w:hAnsi="Times New Roman"/>
              </w:rPr>
            </w:pPr>
            <w:r>
              <w:rPr>
                <w:rFonts w:ascii="Times New Roman" w:hAnsi="Times New Roman"/>
              </w:rPr>
              <w:t>Inpatient</w:t>
            </w:r>
          </w:p>
        </w:tc>
        <w:tc>
          <w:tcPr>
            <w:tcW w:w="803" w:type="dxa"/>
          </w:tcPr>
          <w:p w14:paraId="15A4B342" w14:textId="4B8196B6" w:rsidR="00546A1C" w:rsidRDefault="00864BFE" w:rsidP="002A3F60">
            <w:pPr>
              <w:spacing w:after="0" w:line="240" w:lineRule="auto"/>
              <w:jc w:val="center"/>
              <w:rPr>
                <w:rFonts w:ascii="Times New Roman" w:hAnsi="Times New Roman"/>
              </w:rPr>
            </w:pPr>
            <w:r>
              <w:rPr>
                <w:rFonts w:ascii="Times New Roman" w:hAnsi="Times New Roman"/>
              </w:rPr>
              <w:t>X</w:t>
            </w:r>
          </w:p>
        </w:tc>
        <w:tc>
          <w:tcPr>
            <w:tcW w:w="889" w:type="dxa"/>
          </w:tcPr>
          <w:p w14:paraId="6A7DA352" w14:textId="457FAC58" w:rsidR="00546A1C" w:rsidRDefault="00864BFE" w:rsidP="002A3F60">
            <w:pPr>
              <w:spacing w:after="0" w:line="240" w:lineRule="auto"/>
              <w:jc w:val="center"/>
              <w:rPr>
                <w:rFonts w:ascii="Times New Roman" w:hAnsi="Times New Roman"/>
              </w:rPr>
            </w:pPr>
            <w:r>
              <w:rPr>
                <w:rFonts w:ascii="Times New Roman" w:hAnsi="Times New Roman"/>
              </w:rPr>
              <w:t>X</w:t>
            </w:r>
          </w:p>
        </w:tc>
      </w:tr>
      <w:tr w:rsidR="00546A1C" w14:paraId="20ED6372" w14:textId="77777777" w:rsidTr="002A3F60">
        <w:tc>
          <w:tcPr>
            <w:tcW w:w="1283" w:type="dxa"/>
          </w:tcPr>
          <w:p w14:paraId="2CDE7CD9" w14:textId="55B6C4C0" w:rsidR="00546A1C"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6E685131" w14:textId="3A2ADE45" w:rsidR="00546A1C" w:rsidRDefault="00864BFE" w:rsidP="00151F0B">
            <w:pPr>
              <w:spacing w:after="0" w:line="240" w:lineRule="auto"/>
              <w:rPr>
                <w:rFonts w:ascii="Times New Roman" w:hAnsi="Times New Roman"/>
              </w:rPr>
            </w:pPr>
            <w:r>
              <w:rPr>
                <w:rFonts w:ascii="Times New Roman" w:hAnsi="Times New Roman"/>
              </w:rPr>
              <w:t>Behavioral Sleep Medicine</w:t>
            </w:r>
          </w:p>
        </w:tc>
        <w:tc>
          <w:tcPr>
            <w:tcW w:w="2623" w:type="dxa"/>
          </w:tcPr>
          <w:p w14:paraId="32FFC621" w14:textId="12D7B25B" w:rsidR="00546A1C" w:rsidRDefault="00864BFE" w:rsidP="00151F0B">
            <w:pPr>
              <w:spacing w:after="0" w:line="240" w:lineRule="auto"/>
              <w:rPr>
                <w:rFonts w:ascii="Times New Roman" w:hAnsi="Times New Roman"/>
              </w:rPr>
            </w:pPr>
            <w:r>
              <w:rPr>
                <w:rFonts w:ascii="Times New Roman" w:hAnsi="Times New Roman"/>
              </w:rPr>
              <w:t>Outpatient</w:t>
            </w:r>
          </w:p>
        </w:tc>
        <w:tc>
          <w:tcPr>
            <w:tcW w:w="803" w:type="dxa"/>
          </w:tcPr>
          <w:p w14:paraId="1960A73F" w14:textId="4208C504" w:rsidR="00546A1C" w:rsidRDefault="00864BFE" w:rsidP="002A3F60">
            <w:pPr>
              <w:spacing w:after="0" w:line="240" w:lineRule="auto"/>
              <w:jc w:val="center"/>
              <w:rPr>
                <w:rFonts w:ascii="Times New Roman" w:hAnsi="Times New Roman"/>
              </w:rPr>
            </w:pPr>
            <w:r>
              <w:rPr>
                <w:rFonts w:ascii="Times New Roman" w:hAnsi="Times New Roman"/>
              </w:rPr>
              <w:t>X</w:t>
            </w:r>
          </w:p>
        </w:tc>
        <w:tc>
          <w:tcPr>
            <w:tcW w:w="889" w:type="dxa"/>
          </w:tcPr>
          <w:p w14:paraId="2BFCEBC3" w14:textId="4E0378D8" w:rsidR="00546A1C" w:rsidRDefault="00864BFE" w:rsidP="002A3F60">
            <w:pPr>
              <w:spacing w:after="0" w:line="240" w:lineRule="auto"/>
              <w:jc w:val="center"/>
              <w:rPr>
                <w:rFonts w:ascii="Times New Roman" w:hAnsi="Times New Roman"/>
              </w:rPr>
            </w:pPr>
            <w:r>
              <w:rPr>
                <w:rFonts w:ascii="Times New Roman" w:hAnsi="Times New Roman"/>
              </w:rPr>
              <w:t>X</w:t>
            </w:r>
          </w:p>
        </w:tc>
      </w:tr>
      <w:tr w:rsidR="00864BFE" w14:paraId="731CE9B3" w14:textId="77777777" w:rsidTr="002A3F60">
        <w:tc>
          <w:tcPr>
            <w:tcW w:w="1283" w:type="dxa"/>
          </w:tcPr>
          <w:p w14:paraId="4C7D6A96" w14:textId="45C55FCF" w:rsidR="00864BFE" w:rsidRDefault="00864BFE" w:rsidP="00151F0B">
            <w:pPr>
              <w:spacing w:after="0" w:line="240" w:lineRule="auto"/>
              <w:rPr>
                <w:rFonts w:ascii="Times New Roman" w:hAnsi="Times New Roman"/>
              </w:rPr>
            </w:pPr>
            <w:r>
              <w:rPr>
                <w:rFonts w:ascii="Times New Roman" w:hAnsi="Times New Roman"/>
              </w:rPr>
              <w:t>Uptown</w:t>
            </w:r>
          </w:p>
        </w:tc>
        <w:tc>
          <w:tcPr>
            <w:tcW w:w="3752" w:type="dxa"/>
          </w:tcPr>
          <w:p w14:paraId="026ED8A8" w14:textId="54D4F448" w:rsidR="00864BFE" w:rsidRDefault="00821D17" w:rsidP="00151F0B">
            <w:pPr>
              <w:spacing w:after="0" w:line="240" w:lineRule="auto"/>
              <w:rPr>
                <w:rFonts w:ascii="Times New Roman" w:hAnsi="Times New Roman"/>
              </w:rPr>
            </w:pPr>
            <w:r>
              <w:rPr>
                <w:rFonts w:ascii="Times New Roman" w:hAnsi="Times New Roman"/>
              </w:rPr>
              <w:t xml:space="preserve">Acute </w:t>
            </w:r>
            <w:r w:rsidR="00864BFE">
              <w:rPr>
                <w:rFonts w:ascii="Times New Roman" w:hAnsi="Times New Roman"/>
              </w:rPr>
              <w:t>Psychiatric Unit</w:t>
            </w:r>
          </w:p>
        </w:tc>
        <w:tc>
          <w:tcPr>
            <w:tcW w:w="2623" w:type="dxa"/>
          </w:tcPr>
          <w:p w14:paraId="717A688A" w14:textId="01D878CA" w:rsidR="00864BFE" w:rsidRDefault="00864BFE" w:rsidP="00151F0B">
            <w:pPr>
              <w:spacing w:after="0" w:line="240" w:lineRule="auto"/>
              <w:rPr>
                <w:rFonts w:ascii="Times New Roman" w:hAnsi="Times New Roman"/>
              </w:rPr>
            </w:pPr>
            <w:r>
              <w:rPr>
                <w:rFonts w:ascii="Times New Roman" w:hAnsi="Times New Roman"/>
              </w:rPr>
              <w:t>Inpatient</w:t>
            </w:r>
          </w:p>
        </w:tc>
        <w:tc>
          <w:tcPr>
            <w:tcW w:w="803" w:type="dxa"/>
          </w:tcPr>
          <w:p w14:paraId="0009693B" w14:textId="763FDE3E" w:rsidR="00864BFE" w:rsidRDefault="00864BFE" w:rsidP="002A3F60">
            <w:pPr>
              <w:spacing w:after="0" w:line="240" w:lineRule="auto"/>
              <w:jc w:val="center"/>
              <w:rPr>
                <w:rFonts w:ascii="Times New Roman" w:hAnsi="Times New Roman"/>
              </w:rPr>
            </w:pPr>
            <w:r>
              <w:rPr>
                <w:rFonts w:ascii="Times New Roman" w:hAnsi="Times New Roman"/>
              </w:rPr>
              <w:t>X</w:t>
            </w:r>
          </w:p>
        </w:tc>
        <w:tc>
          <w:tcPr>
            <w:tcW w:w="889" w:type="dxa"/>
          </w:tcPr>
          <w:p w14:paraId="0416A0A1" w14:textId="0C44EA89" w:rsidR="00864BFE" w:rsidRDefault="00864BFE" w:rsidP="002A3F60">
            <w:pPr>
              <w:spacing w:after="0" w:line="240" w:lineRule="auto"/>
              <w:jc w:val="center"/>
              <w:rPr>
                <w:rFonts w:ascii="Times New Roman" w:hAnsi="Times New Roman"/>
              </w:rPr>
            </w:pPr>
            <w:r>
              <w:rPr>
                <w:rFonts w:ascii="Times New Roman" w:hAnsi="Times New Roman"/>
              </w:rPr>
              <w:t>X</w:t>
            </w:r>
          </w:p>
        </w:tc>
      </w:tr>
      <w:tr w:rsidR="00864BFE" w14:paraId="022BB711" w14:textId="77777777" w:rsidTr="002A3F60">
        <w:tc>
          <w:tcPr>
            <w:tcW w:w="1283" w:type="dxa"/>
          </w:tcPr>
          <w:p w14:paraId="413530C9" w14:textId="7E2B7C8F" w:rsidR="00864BFE" w:rsidRDefault="00864BFE" w:rsidP="00151F0B">
            <w:pPr>
              <w:spacing w:after="0" w:line="240" w:lineRule="auto"/>
              <w:rPr>
                <w:rFonts w:ascii="Times New Roman" w:hAnsi="Times New Roman"/>
              </w:rPr>
            </w:pPr>
            <w:r>
              <w:rPr>
                <w:rFonts w:ascii="Times New Roman" w:hAnsi="Times New Roman"/>
              </w:rPr>
              <w:t>Downtown</w:t>
            </w:r>
          </w:p>
        </w:tc>
        <w:tc>
          <w:tcPr>
            <w:tcW w:w="3752" w:type="dxa"/>
          </w:tcPr>
          <w:p w14:paraId="309D6F4E" w14:textId="21B6EC5D" w:rsidR="00864BFE" w:rsidRDefault="00864BFE" w:rsidP="00151F0B">
            <w:pPr>
              <w:spacing w:after="0" w:line="240" w:lineRule="auto"/>
              <w:rPr>
                <w:rFonts w:ascii="Times New Roman" w:hAnsi="Times New Roman"/>
              </w:rPr>
            </w:pPr>
            <w:r>
              <w:rPr>
                <w:rFonts w:ascii="Times New Roman" w:hAnsi="Times New Roman"/>
              </w:rPr>
              <w:t>Spinal Cord Injury Unit</w:t>
            </w:r>
          </w:p>
        </w:tc>
        <w:tc>
          <w:tcPr>
            <w:tcW w:w="2623" w:type="dxa"/>
          </w:tcPr>
          <w:p w14:paraId="22C3D1F0" w14:textId="79FB6CA5" w:rsidR="00864BFE" w:rsidRDefault="00864BFE" w:rsidP="00151F0B">
            <w:pPr>
              <w:spacing w:after="0" w:line="240" w:lineRule="auto"/>
              <w:rPr>
                <w:rFonts w:ascii="Times New Roman" w:hAnsi="Times New Roman"/>
              </w:rPr>
            </w:pPr>
            <w:r>
              <w:rPr>
                <w:rFonts w:ascii="Times New Roman" w:hAnsi="Times New Roman"/>
              </w:rPr>
              <w:t>Residential</w:t>
            </w:r>
          </w:p>
        </w:tc>
        <w:tc>
          <w:tcPr>
            <w:tcW w:w="803" w:type="dxa"/>
          </w:tcPr>
          <w:p w14:paraId="4D59AC6B" w14:textId="6C25C23C" w:rsidR="00864BFE" w:rsidRDefault="00864BFE" w:rsidP="002A3F60">
            <w:pPr>
              <w:spacing w:after="0" w:line="240" w:lineRule="auto"/>
              <w:jc w:val="center"/>
              <w:rPr>
                <w:rFonts w:ascii="Times New Roman" w:hAnsi="Times New Roman"/>
              </w:rPr>
            </w:pPr>
            <w:r>
              <w:rPr>
                <w:rFonts w:ascii="Times New Roman" w:hAnsi="Times New Roman"/>
              </w:rPr>
              <w:t>X</w:t>
            </w:r>
          </w:p>
        </w:tc>
        <w:tc>
          <w:tcPr>
            <w:tcW w:w="889" w:type="dxa"/>
          </w:tcPr>
          <w:p w14:paraId="0438629C" w14:textId="77777777" w:rsidR="00864BFE" w:rsidRDefault="00864BFE" w:rsidP="002A3F60">
            <w:pPr>
              <w:spacing w:after="0" w:line="240" w:lineRule="auto"/>
              <w:jc w:val="center"/>
              <w:rPr>
                <w:rFonts w:ascii="Times New Roman" w:hAnsi="Times New Roman"/>
              </w:rPr>
            </w:pPr>
          </w:p>
        </w:tc>
      </w:tr>
      <w:tr w:rsidR="00864BFE" w14:paraId="26CC4B15" w14:textId="77777777" w:rsidTr="002A3F60">
        <w:tc>
          <w:tcPr>
            <w:tcW w:w="1283" w:type="dxa"/>
          </w:tcPr>
          <w:p w14:paraId="6470CF44" w14:textId="25CF7AB5" w:rsidR="00864BFE" w:rsidRDefault="00864BFE" w:rsidP="00151F0B">
            <w:pPr>
              <w:spacing w:after="0" w:line="240" w:lineRule="auto"/>
              <w:rPr>
                <w:rFonts w:ascii="Times New Roman" w:hAnsi="Times New Roman"/>
              </w:rPr>
            </w:pPr>
            <w:r>
              <w:rPr>
                <w:rFonts w:ascii="Times New Roman" w:hAnsi="Times New Roman"/>
              </w:rPr>
              <w:t>Downtown</w:t>
            </w:r>
          </w:p>
        </w:tc>
        <w:tc>
          <w:tcPr>
            <w:tcW w:w="3752" w:type="dxa"/>
          </w:tcPr>
          <w:p w14:paraId="56CC561E" w14:textId="75F83BCE" w:rsidR="00864BFE" w:rsidRDefault="00864BFE" w:rsidP="00151F0B">
            <w:pPr>
              <w:spacing w:after="0" w:line="240" w:lineRule="auto"/>
              <w:rPr>
                <w:rFonts w:ascii="Times New Roman" w:hAnsi="Times New Roman"/>
              </w:rPr>
            </w:pPr>
            <w:r>
              <w:rPr>
                <w:rFonts w:ascii="Times New Roman" w:hAnsi="Times New Roman"/>
              </w:rPr>
              <w:t>Neuropsychology*</w:t>
            </w:r>
          </w:p>
        </w:tc>
        <w:tc>
          <w:tcPr>
            <w:tcW w:w="2623" w:type="dxa"/>
          </w:tcPr>
          <w:p w14:paraId="7810A4BF" w14:textId="4F7E7B71" w:rsidR="00864BFE" w:rsidRDefault="00864BFE" w:rsidP="00151F0B">
            <w:pPr>
              <w:spacing w:after="0" w:line="240" w:lineRule="auto"/>
              <w:rPr>
                <w:rFonts w:ascii="Times New Roman" w:hAnsi="Times New Roman"/>
              </w:rPr>
            </w:pPr>
            <w:r>
              <w:rPr>
                <w:rFonts w:ascii="Times New Roman" w:hAnsi="Times New Roman"/>
              </w:rPr>
              <w:t>Outpatient</w:t>
            </w:r>
          </w:p>
        </w:tc>
        <w:tc>
          <w:tcPr>
            <w:tcW w:w="803" w:type="dxa"/>
          </w:tcPr>
          <w:p w14:paraId="318D2A26" w14:textId="77777777" w:rsidR="00864BFE" w:rsidRDefault="00864BFE" w:rsidP="002A3F60">
            <w:pPr>
              <w:spacing w:after="0" w:line="240" w:lineRule="auto"/>
              <w:jc w:val="center"/>
              <w:rPr>
                <w:rFonts w:ascii="Times New Roman" w:hAnsi="Times New Roman"/>
              </w:rPr>
            </w:pPr>
          </w:p>
        </w:tc>
        <w:tc>
          <w:tcPr>
            <w:tcW w:w="889" w:type="dxa"/>
          </w:tcPr>
          <w:p w14:paraId="0F96C9E7" w14:textId="1BF1F603" w:rsidR="00864BFE" w:rsidRDefault="00864BFE" w:rsidP="002A3F60">
            <w:pPr>
              <w:spacing w:after="0" w:line="240" w:lineRule="auto"/>
              <w:jc w:val="center"/>
              <w:rPr>
                <w:rFonts w:ascii="Times New Roman" w:hAnsi="Times New Roman"/>
              </w:rPr>
            </w:pPr>
            <w:r>
              <w:rPr>
                <w:rFonts w:ascii="Times New Roman" w:hAnsi="Times New Roman"/>
              </w:rPr>
              <w:t>X</w:t>
            </w:r>
          </w:p>
        </w:tc>
      </w:tr>
    </w:tbl>
    <w:p w14:paraId="6EC8DB98" w14:textId="2343E8BB" w:rsidR="00546A1C" w:rsidRPr="00864BFE" w:rsidRDefault="00864BFE" w:rsidP="00151F0B">
      <w:pPr>
        <w:spacing w:after="0" w:line="240" w:lineRule="auto"/>
        <w:rPr>
          <w:rFonts w:ascii="Times New Roman" w:hAnsi="Times New Roman"/>
          <w:sz w:val="22"/>
          <w:szCs w:val="22"/>
        </w:rPr>
      </w:pPr>
      <w:r w:rsidRPr="00864BFE">
        <w:rPr>
          <w:rFonts w:ascii="Times New Roman" w:hAnsi="Times New Roman"/>
          <w:sz w:val="22"/>
          <w:szCs w:val="22"/>
        </w:rPr>
        <w:t xml:space="preserve">*Only those with extensive neuropsychology background and training will be considered for the neuropsychology training rotation. The training offered with this rotation will not meet standards for neuropsychology board certification requirements and may not be sufficient to help an intern secure future training/employment in a neuropsychology postdoctoral fellowship or staff position. </w:t>
      </w:r>
    </w:p>
    <w:p w14:paraId="6B790CF8" w14:textId="660A20A3" w:rsidR="00546A1C" w:rsidRPr="002A3F60" w:rsidRDefault="002A3F60" w:rsidP="003439C1">
      <w:pPr>
        <w:pStyle w:val="Heading1"/>
      </w:pPr>
      <w:r w:rsidRPr="002A3F60">
        <w:lastRenderedPageBreak/>
        <w:t xml:space="preserve">Sample Schedules: </w:t>
      </w:r>
    </w:p>
    <w:p w14:paraId="266DB46B" w14:textId="6BC1C517" w:rsidR="002A3F60" w:rsidRPr="002A3F60" w:rsidRDefault="002A3F60" w:rsidP="002A3F60">
      <w:pPr>
        <w:spacing w:after="0" w:line="240" w:lineRule="auto"/>
        <w:rPr>
          <w:rFonts w:ascii="Times New Roman" w:hAnsi="Times New Roman"/>
          <w:sz w:val="22"/>
          <w:szCs w:val="22"/>
        </w:rPr>
      </w:pPr>
      <w:r w:rsidRPr="002A3F60">
        <w:rPr>
          <w:rFonts w:ascii="Times New Roman" w:hAnsi="Times New Roman"/>
          <w:sz w:val="22"/>
          <w:szCs w:val="22"/>
        </w:rPr>
        <w:t xml:space="preserve">*Thursdays are </w:t>
      </w:r>
      <w:r w:rsidR="003222C9">
        <w:rPr>
          <w:rFonts w:ascii="Times New Roman" w:hAnsi="Times New Roman"/>
          <w:sz w:val="22"/>
          <w:szCs w:val="22"/>
        </w:rPr>
        <w:t xml:space="preserve">typically protected for </w:t>
      </w:r>
      <w:r w:rsidR="002A6565">
        <w:rPr>
          <w:rFonts w:ascii="Times New Roman" w:hAnsi="Times New Roman"/>
          <w:sz w:val="22"/>
          <w:szCs w:val="22"/>
        </w:rPr>
        <w:t>d</w:t>
      </w:r>
      <w:r w:rsidRPr="002A3F60">
        <w:rPr>
          <w:rFonts w:ascii="Times New Roman" w:hAnsi="Times New Roman"/>
          <w:sz w:val="22"/>
          <w:szCs w:val="22"/>
        </w:rPr>
        <w:t xml:space="preserve">idactics </w:t>
      </w:r>
      <w:r w:rsidR="003222C9">
        <w:rPr>
          <w:rFonts w:ascii="Times New Roman" w:hAnsi="Times New Roman"/>
          <w:sz w:val="22"/>
          <w:szCs w:val="22"/>
        </w:rPr>
        <w:t>and trainings</w:t>
      </w:r>
      <w:r w:rsidRPr="002A3F60">
        <w:rPr>
          <w:rFonts w:ascii="Times New Roman" w:hAnsi="Times New Roman"/>
          <w:sz w:val="22"/>
          <w:szCs w:val="22"/>
        </w:rPr>
        <w:t xml:space="preserve">. Assessment/EBP psychotherapy cases will be designated to one protected day, but the day of the week may vary by intern and supervisor availability. </w:t>
      </w:r>
      <w:r w:rsidRPr="002A6565">
        <w:rPr>
          <w:rFonts w:ascii="Times New Roman" w:hAnsi="Times New Roman"/>
          <w:b/>
          <w:bCs/>
          <w:sz w:val="22"/>
          <w:szCs w:val="22"/>
        </w:rPr>
        <w:t>Note: Listed rotations are examples; we have no required rotations for interns.</w:t>
      </w:r>
      <w:r w:rsidRPr="002A3F60">
        <w:rPr>
          <w:rFonts w:ascii="Times New Roman" w:hAnsi="Times New Roman"/>
          <w:sz w:val="22"/>
          <w:szCs w:val="22"/>
        </w:rPr>
        <w:t xml:space="preserve">  Majors are approximately 2 days per week; minors are approximately 1 day per week.  </w:t>
      </w:r>
    </w:p>
    <w:p w14:paraId="4743DDB3" w14:textId="119CE47C" w:rsidR="002A3F60" w:rsidRDefault="002A3F60" w:rsidP="00151F0B">
      <w:pPr>
        <w:spacing w:after="0" w:line="240" w:lineRule="auto"/>
        <w:rPr>
          <w:rFonts w:ascii="Times New Roman" w:hAnsi="Times New Roman"/>
        </w:rPr>
      </w:pPr>
    </w:p>
    <w:p w14:paraId="4AF63553" w14:textId="01E055E9" w:rsidR="002A3F60" w:rsidRPr="002A3F60" w:rsidRDefault="002A3F60" w:rsidP="00151F0B">
      <w:pPr>
        <w:spacing w:after="0" w:line="240" w:lineRule="auto"/>
        <w:rPr>
          <w:rFonts w:ascii="Times New Roman" w:hAnsi="Times New Roman"/>
          <w:b/>
          <w:bCs/>
          <w:u w:val="single"/>
        </w:rPr>
      </w:pPr>
      <w:r w:rsidRPr="002A3F60">
        <w:rPr>
          <w:rFonts w:ascii="Times New Roman" w:hAnsi="Times New Roman"/>
          <w:b/>
          <w:bCs/>
          <w:u w:val="single"/>
        </w:rPr>
        <w:t>Women’s Health track example:</w:t>
      </w:r>
    </w:p>
    <w:p w14:paraId="1819082F" w14:textId="27598FAC" w:rsidR="002A3F60" w:rsidRDefault="002A3F60" w:rsidP="00151F0B">
      <w:pPr>
        <w:spacing w:after="0" w:line="240" w:lineRule="auto"/>
        <w:rPr>
          <w:rFonts w:ascii="Times New Roman" w:hAnsi="Times New Roman"/>
        </w:rPr>
      </w:pPr>
      <w:r>
        <w:rPr>
          <w:rFonts w:ascii="Times New Roman" w:hAnsi="Times New Roman"/>
          <w:noProof/>
        </w:rPr>
        <w:drawing>
          <wp:inline distT="0" distB="0" distL="0" distR="0" wp14:anchorId="71425A13" wp14:editId="6FBF6E55">
            <wp:extent cx="5835849" cy="1911928"/>
            <wp:effectExtent l="0" t="0" r="0" b="0"/>
            <wp:docPr id="10" name="Picture 10" descr="General practice rotation example for Women's Health. Monday = substance use clinic. Tuesday = Primary Care clinic. Wednesday = Assessment and EBP patients. Thursday = didactics. Friday = Primary Care. &#10;&#10;Emphasis Track example. Monday = trauma clinic. Tuesday = trauma clinic. Wednesday = Assessment and EBP patients. Thursday = didactics. Friday = trauma clin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eneral practice rotation example for Women's Health. Monday = substance use clinic. Tuesday = Primary Care clinic. Wednesday = Assessment and EBP patients. Thursday = didactics. Friday = Primary Care. &#10;&#10;Emphasis Track example. Monday = trauma clinic. Tuesday = trauma clinic. Wednesday = Assessment and EBP patients. Thursday = didactics. Friday = trauma clinic.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8676" cy="1948892"/>
                    </a:xfrm>
                    <a:prstGeom prst="rect">
                      <a:avLst/>
                    </a:prstGeom>
                    <a:noFill/>
                  </pic:spPr>
                </pic:pic>
              </a:graphicData>
            </a:graphic>
          </wp:inline>
        </w:drawing>
      </w:r>
    </w:p>
    <w:p w14:paraId="625D4561" w14:textId="10774BA1" w:rsidR="00546A1C" w:rsidRDefault="002A3F60" w:rsidP="00151F0B">
      <w:pPr>
        <w:spacing w:after="0" w:line="240" w:lineRule="auto"/>
        <w:rPr>
          <w:rFonts w:ascii="Times New Roman" w:hAnsi="Times New Roman"/>
        </w:rPr>
      </w:pPr>
      <w:r>
        <w:rPr>
          <w:rFonts w:ascii="Times New Roman" w:hAnsi="Times New Roman"/>
        </w:rPr>
        <w:t xml:space="preserve">--------------------------------------------------------------------------------------------------------------------- </w:t>
      </w:r>
    </w:p>
    <w:p w14:paraId="588FBFA4" w14:textId="6B494A8C" w:rsidR="00546A1C" w:rsidRDefault="00546A1C" w:rsidP="00151F0B">
      <w:pPr>
        <w:spacing w:after="0" w:line="240" w:lineRule="auto"/>
        <w:rPr>
          <w:rFonts w:ascii="Times New Roman" w:hAnsi="Times New Roman"/>
        </w:rPr>
      </w:pPr>
    </w:p>
    <w:p w14:paraId="75BDDC4F" w14:textId="77777777" w:rsidR="00FD6CB2" w:rsidRPr="00FD6CB2" w:rsidRDefault="00FD6CB2" w:rsidP="00151F0B">
      <w:pPr>
        <w:spacing w:after="0" w:line="240" w:lineRule="auto"/>
        <w:rPr>
          <w:rFonts w:ascii="Times New Roman" w:hAnsi="Times New Roman"/>
          <w:sz w:val="16"/>
          <w:szCs w:val="16"/>
        </w:rPr>
      </w:pPr>
    </w:p>
    <w:p w14:paraId="6304F436" w14:textId="06917BF9" w:rsidR="002A3F60" w:rsidRDefault="002A3F60" w:rsidP="00151F0B">
      <w:pPr>
        <w:spacing w:after="0" w:line="240" w:lineRule="auto"/>
        <w:rPr>
          <w:rFonts w:ascii="Times New Roman" w:hAnsi="Times New Roman"/>
        </w:rPr>
      </w:pPr>
      <w:r w:rsidRPr="002A3F60">
        <w:rPr>
          <w:rFonts w:ascii="Times New Roman" w:hAnsi="Times New Roman"/>
          <w:b/>
          <w:bCs/>
          <w:u w:val="single"/>
        </w:rPr>
        <w:t xml:space="preserve">Trauma track example: </w:t>
      </w:r>
      <w:r>
        <w:rPr>
          <w:rFonts w:ascii="Times New Roman" w:hAnsi="Times New Roman"/>
          <w:noProof/>
        </w:rPr>
        <w:drawing>
          <wp:inline distT="0" distB="0" distL="0" distR="0" wp14:anchorId="012873F0" wp14:editId="328D943D">
            <wp:extent cx="5878286" cy="1925831"/>
            <wp:effectExtent l="0" t="0" r="0" b="0"/>
            <wp:docPr id="11" name="Picture 11" descr="General practice rotation example for Trauma clinic. Monday = general outpatient clinic. Tuesday = general outpatient clinic. Wednesday = Assessment and EBP patients. Thursday = didactics. Friday = inpatient clinic. &#10;&#10;Emphasis Track example. Monday = trauma clinic. Tuesday = trauma clinic. Wednesday = Assessment and EBP patients. Thursday = didactics. Friday = trauma clin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eneral practice rotation example for Trauma clinic. Monday = general outpatient clinic. Tuesday = general outpatient clinic. Wednesday = Assessment and EBP patients. Thursday = didactics. Friday = inpatient clinic. &#10;&#10;Emphasis Track example. Monday = trauma clinic. Tuesday = trauma clinic. Wednesday = Assessment and EBP patients. Thursday = didactics. Friday = trauma clinic.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24950" cy="1941119"/>
                    </a:xfrm>
                    <a:prstGeom prst="rect">
                      <a:avLst/>
                    </a:prstGeom>
                    <a:noFill/>
                  </pic:spPr>
                </pic:pic>
              </a:graphicData>
            </a:graphic>
          </wp:inline>
        </w:drawing>
      </w:r>
    </w:p>
    <w:p w14:paraId="45DEF6DB" w14:textId="77777777" w:rsidR="002A3F60" w:rsidRDefault="002A3F60" w:rsidP="002A3F60">
      <w:pPr>
        <w:spacing w:after="0" w:line="240" w:lineRule="auto"/>
        <w:rPr>
          <w:rFonts w:ascii="Times New Roman" w:hAnsi="Times New Roman"/>
        </w:rPr>
      </w:pPr>
      <w:r>
        <w:rPr>
          <w:rFonts w:ascii="Times New Roman" w:hAnsi="Times New Roman"/>
        </w:rPr>
        <w:t xml:space="preserve">--------------------------------------------------------------------------------------------------------------------- </w:t>
      </w:r>
    </w:p>
    <w:p w14:paraId="644EAB79" w14:textId="77777777" w:rsidR="00FD6CB2" w:rsidRDefault="00FD6CB2" w:rsidP="00151F0B">
      <w:pPr>
        <w:spacing w:after="0" w:line="240" w:lineRule="auto"/>
        <w:rPr>
          <w:rFonts w:ascii="Times New Roman" w:hAnsi="Times New Roman"/>
        </w:rPr>
      </w:pPr>
    </w:p>
    <w:p w14:paraId="556DB25A" w14:textId="7B02E51B" w:rsidR="002A3F60" w:rsidRPr="002A3F60" w:rsidRDefault="002A3F60" w:rsidP="00151F0B">
      <w:pPr>
        <w:spacing w:after="0" w:line="240" w:lineRule="auto"/>
        <w:rPr>
          <w:rFonts w:ascii="Times New Roman" w:hAnsi="Times New Roman"/>
          <w:b/>
          <w:bCs/>
          <w:u w:val="single"/>
        </w:rPr>
      </w:pPr>
      <w:r w:rsidRPr="002A3F60">
        <w:rPr>
          <w:rFonts w:ascii="Times New Roman" w:hAnsi="Times New Roman"/>
          <w:b/>
          <w:bCs/>
          <w:u w:val="single"/>
        </w:rPr>
        <w:t>Health, Behavioral Medicine, &amp; Rehabilitation Medicine Track example:</w:t>
      </w:r>
    </w:p>
    <w:p w14:paraId="6C80A805" w14:textId="47D0842F" w:rsidR="002A3F60" w:rsidRDefault="002A3F60" w:rsidP="00151F0B">
      <w:pPr>
        <w:spacing w:after="0" w:line="240" w:lineRule="auto"/>
        <w:rPr>
          <w:rFonts w:ascii="Times New Roman" w:hAnsi="Times New Roman"/>
        </w:rPr>
      </w:pPr>
      <w:r>
        <w:rPr>
          <w:rFonts w:ascii="Times New Roman" w:hAnsi="Times New Roman"/>
          <w:noProof/>
        </w:rPr>
        <w:drawing>
          <wp:inline distT="0" distB="0" distL="0" distR="0" wp14:anchorId="7E08C447" wp14:editId="54ED6C9C">
            <wp:extent cx="5854535" cy="1918050"/>
            <wp:effectExtent l="0" t="0" r="0" b="6350"/>
            <wp:docPr id="15" name="Picture 15" descr="General practice rotation example for Health, Behavioral Medicine, and Rehabilitation Medicine. Monday = general outpatient with emphasis in sleep health. Tuesday = Primary Care clinic. Wednesday = Assessment and EBP patients. Thursday = didactics. Friday = Primary Care clinic. &#10;&#10;Emphasis Track example. Monday = spinal cord injury recovery clinic. Tuesday = spinal cord injury recover clinic. Wednesday = Assessment and EBP patients. Thursday = didactics. Friday = TBI, Medical Rehabilitation, and Blind Rehabilitation clin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eneral practice rotation example for Health, Behavioral Medicine, and Rehabilitation Medicine. Monday = general outpatient with emphasis in sleep health. Tuesday = Primary Care clinic. Wednesday = Assessment and EBP patients. Thursday = didactics. Friday = Primary Care clinic. &#10;&#10;Emphasis Track example. Monday = spinal cord injury recovery clinic. Tuesday = spinal cord injury recover clinic. Wednesday = Assessment and EBP patients. Thursday = didactics. Friday = TBI, Medical Rehabilitation, and Blind Rehabilitation clinic.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0087" cy="1932974"/>
                    </a:xfrm>
                    <a:prstGeom prst="rect">
                      <a:avLst/>
                    </a:prstGeom>
                    <a:noFill/>
                  </pic:spPr>
                </pic:pic>
              </a:graphicData>
            </a:graphic>
          </wp:inline>
        </w:drawing>
      </w:r>
    </w:p>
    <w:p w14:paraId="7B79AD41" w14:textId="24428943" w:rsidR="00D91257" w:rsidRPr="00902CF9" w:rsidRDefault="00D91257" w:rsidP="003439C1">
      <w:pPr>
        <w:pStyle w:val="Heading1"/>
        <w:rPr>
          <w:smallCaps/>
        </w:rPr>
      </w:pPr>
      <w:bookmarkStart w:id="5" w:name="_Toc369081722"/>
      <w:r w:rsidRPr="00902CF9">
        <w:lastRenderedPageBreak/>
        <w:t xml:space="preserve">Training Activities </w:t>
      </w:r>
      <w:bookmarkEnd w:id="5"/>
    </w:p>
    <w:p w14:paraId="2A13299F" w14:textId="77777777" w:rsidR="00C46754" w:rsidRDefault="00C46754" w:rsidP="00C46754">
      <w:pPr>
        <w:spacing w:after="0" w:line="240" w:lineRule="auto"/>
        <w:rPr>
          <w:rFonts w:ascii="Times New Roman" w:hAnsi="Times New Roman"/>
          <w:b/>
          <w:u w:val="single"/>
        </w:rPr>
      </w:pPr>
    </w:p>
    <w:p w14:paraId="3F2E7507" w14:textId="38783FFE" w:rsidR="00C46754" w:rsidRDefault="00D91257" w:rsidP="00C46754">
      <w:pPr>
        <w:spacing w:after="0" w:line="240" w:lineRule="auto"/>
        <w:rPr>
          <w:rFonts w:ascii="Times New Roman" w:hAnsi="Times New Roman"/>
          <w:color w:val="232323"/>
          <w:spacing w:val="2"/>
        </w:rPr>
      </w:pPr>
      <w:r w:rsidRPr="003439C1">
        <w:rPr>
          <w:rStyle w:val="Heading2Char"/>
        </w:rPr>
        <w:t>Assessments/Psychological Testing Consults</w:t>
      </w:r>
      <w:r w:rsidRPr="006E517A">
        <w:rPr>
          <w:rFonts w:ascii="Times New Roman" w:hAnsi="Times New Roman"/>
          <w:b/>
        </w:rPr>
        <w:t xml:space="preserve"> - </w:t>
      </w:r>
      <w:r>
        <w:rPr>
          <w:rFonts w:ascii="Times New Roman" w:hAnsi="Times New Roman"/>
        </w:rPr>
        <w:t>Interns</w:t>
      </w:r>
      <w:r w:rsidRPr="006E517A">
        <w:rPr>
          <w:rFonts w:ascii="Times New Roman" w:hAnsi="Times New Roman"/>
        </w:rPr>
        <w:t xml:space="preserve"> are required to complete </w:t>
      </w:r>
      <w:r w:rsidRPr="006E517A">
        <w:rPr>
          <w:rFonts w:ascii="Times New Roman" w:hAnsi="Times New Roman"/>
          <w:b/>
        </w:rPr>
        <w:t>a minimum of t</w:t>
      </w:r>
      <w:r>
        <w:rPr>
          <w:rFonts w:ascii="Times New Roman" w:hAnsi="Times New Roman"/>
          <w:b/>
        </w:rPr>
        <w:t>hree</w:t>
      </w:r>
      <w:r w:rsidRPr="006E517A">
        <w:rPr>
          <w:rFonts w:ascii="Times New Roman" w:hAnsi="Times New Roman"/>
          <w:b/>
        </w:rPr>
        <w:t xml:space="preserve"> psychological testing cases</w:t>
      </w:r>
      <w:r w:rsidR="00B14C7B">
        <w:rPr>
          <w:rFonts w:ascii="Times New Roman" w:hAnsi="Times New Roman"/>
          <w:b/>
        </w:rPr>
        <w:t xml:space="preserve"> rated at the fully successful level</w:t>
      </w:r>
      <w:r w:rsidRPr="006E517A">
        <w:rPr>
          <w:rFonts w:ascii="Times New Roman" w:hAnsi="Times New Roman"/>
        </w:rPr>
        <w:t xml:space="preserve"> during the training year. Consults are submitted by providers throughout the </w:t>
      </w:r>
      <w:r w:rsidR="00EA2BF1">
        <w:rPr>
          <w:rFonts w:ascii="Times New Roman" w:hAnsi="Times New Roman"/>
        </w:rPr>
        <w:t>Mental Health Service Line (</w:t>
      </w:r>
      <w:r w:rsidRPr="006E517A">
        <w:rPr>
          <w:rFonts w:ascii="Times New Roman" w:hAnsi="Times New Roman"/>
        </w:rPr>
        <w:t>MHSL</w:t>
      </w:r>
      <w:r w:rsidR="00EA2BF1">
        <w:rPr>
          <w:rFonts w:ascii="Times New Roman" w:hAnsi="Times New Roman"/>
        </w:rPr>
        <w:t>)</w:t>
      </w:r>
      <w:r w:rsidRPr="006E517A">
        <w:rPr>
          <w:rFonts w:ascii="Times New Roman" w:hAnsi="Times New Roman"/>
        </w:rPr>
        <w:t xml:space="preserve"> and are assigned to </w:t>
      </w:r>
      <w:r>
        <w:rPr>
          <w:rFonts w:ascii="Times New Roman" w:hAnsi="Times New Roman"/>
        </w:rPr>
        <w:t>Intern</w:t>
      </w:r>
      <w:r w:rsidRPr="006E517A">
        <w:rPr>
          <w:rFonts w:ascii="Times New Roman" w:hAnsi="Times New Roman"/>
        </w:rPr>
        <w:t>s, who will be supervised by a member of the Training Committee. The emphasis of this training experience is on enhancing general diagnostic skills, clinical interviewing, and overall assessment/testing skills. Each assessment case is unique and varies broadly along a spectrum of cognitive and personality evaluations. As such, there is no standard test battery or report format</w:t>
      </w:r>
      <w:r>
        <w:rPr>
          <w:rFonts w:ascii="Times New Roman" w:hAnsi="Times New Roman"/>
        </w:rPr>
        <w:t>.</w:t>
      </w:r>
      <w:r w:rsidR="00C46754">
        <w:rPr>
          <w:rFonts w:ascii="Times New Roman" w:hAnsi="Times New Roman"/>
        </w:rPr>
        <w:t xml:space="preserve"> </w:t>
      </w:r>
      <w:r w:rsidR="00C46754" w:rsidRPr="00C46754">
        <w:rPr>
          <w:rFonts w:ascii="Times New Roman" w:hAnsi="Times New Roman"/>
          <w:color w:val="232323"/>
          <w:spacing w:val="2"/>
        </w:rPr>
        <w:t xml:space="preserve">To fulfill the minimum assessment requirement, Interns must </w:t>
      </w:r>
      <w:r w:rsidR="00C46754">
        <w:rPr>
          <w:rFonts w:ascii="Times New Roman" w:hAnsi="Times New Roman"/>
          <w:color w:val="232323"/>
          <w:spacing w:val="2"/>
        </w:rPr>
        <w:t>be rated at</w:t>
      </w:r>
      <w:r w:rsidR="00C46754" w:rsidRPr="00C46754">
        <w:rPr>
          <w:rFonts w:ascii="Times New Roman" w:hAnsi="Times New Roman"/>
          <w:color w:val="232323"/>
          <w:spacing w:val="2"/>
        </w:rPr>
        <w:t xml:space="preserve"> a Level 3 </w:t>
      </w:r>
      <w:r w:rsidR="00C46754">
        <w:rPr>
          <w:rFonts w:ascii="Times New Roman" w:hAnsi="Times New Roman"/>
          <w:color w:val="232323"/>
          <w:spacing w:val="2"/>
        </w:rPr>
        <w:t>on at least 3 assessments</w:t>
      </w:r>
      <w:r w:rsidR="00C46754" w:rsidRPr="00C46754">
        <w:rPr>
          <w:rFonts w:ascii="Times New Roman" w:hAnsi="Times New Roman"/>
          <w:color w:val="232323"/>
          <w:spacing w:val="2"/>
        </w:rPr>
        <w:t xml:space="preserve">. </w:t>
      </w:r>
      <w:r w:rsidR="00C46754" w:rsidRPr="00C46754">
        <w:rPr>
          <w:rFonts w:ascii="Times New Roman" w:hAnsi="Times New Roman"/>
          <w:color w:val="232323"/>
          <w:spacing w:val="2"/>
          <w:u w:val="single"/>
        </w:rPr>
        <w:t>An integrated report is defined by APPIC as a report that includes a review of history, results of an interview and at least two psychological tests from one or more of the following categories: personality measures, intellectual tests, cognitive tests, and neuropsychological tests</w:t>
      </w:r>
      <w:r w:rsidR="00C46754" w:rsidRPr="00C46754">
        <w:rPr>
          <w:rFonts w:ascii="Times New Roman" w:hAnsi="Times New Roman"/>
          <w:color w:val="232323"/>
          <w:spacing w:val="2"/>
        </w:rPr>
        <w:t xml:space="preserve">. </w:t>
      </w:r>
    </w:p>
    <w:p w14:paraId="31C530AC" w14:textId="77777777" w:rsidR="00C46754" w:rsidRDefault="00C46754" w:rsidP="00C46754">
      <w:pPr>
        <w:spacing w:after="0" w:line="240" w:lineRule="auto"/>
        <w:rPr>
          <w:rFonts w:ascii="Times New Roman" w:hAnsi="Times New Roman"/>
          <w:color w:val="232323"/>
          <w:spacing w:val="2"/>
        </w:rPr>
      </w:pPr>
    </w:p>
    <w:p w14:paraId="2F5518E6" w14:textId="744C64D5" w:rsidR="00C46754" w:rsidRDefault="00C46754" w:rsidP="00C46754">
      <w:pPr>
        <w:spacing w:after="0" w:line="240" w:lineRule="auto"/>
        <w:rPr>
          <w:rFonts w:ascii="Times New Roman" w:hAnsi="Times New Roman"/>
          <w:color w:val="232323"/>
          <w:spacing w:val="2"/>
        </w:rPr>
      </w:pPr>
      <w:r w:rsidRPr="00C46754">
        <w:rPr>
          <w:rFonts w:ascii="Times New Roman" w:hAnsi="Times New Roman"/>
          <w:color w:val="232323"/>
          <w:spacing w:val="2"/>
        </w:rPr>
        <w:t>Examples of personality measures, intellectual tests, cognitive tests, and neuropsychological tests</w:t>
      </w:r>
      <w:r>
        <w:rPr>
          <w:rFonts w:ascii="Times New Roman" w:hAnsi="Times New Roman"/>
          <w:color w:val="232323"/>
          <w:spacing w:val="2"/>
        </w:rPr>
        <w:t xml:space="preserve"> that may be</w:t>
      </w:r>
      <w:r w:rsidRPr="00C46754">
        <w:rPr>
          <w:rFonts w:ascii="Times New Roman" w:hAnsi="Times New Roman"/>
          <w:color w:val="232323"/>
          <w:spacing w:val="2"/>
        </w:rPr>
        <w:t xml:space="preserve"> available to Interns are provided below: </w:t>
      </w:r>
    </w:p>
    <w:p w14:paraId="31300AB1" w14:textId="77777777" w:rsidR="00C46754" w:rsidRPr="00C46754" w:rsidRDefault="00C46754" w:rsidP="00C46754">
      <w:pPr>
        <w:spacing w:after="0" w:line="240" w:lineRule="auto"/>
        <w:rPr>
          <w:rFonts w:ascii="Times New Roman" w:eastAsia="Times New Roman" w:hAnsi="Times New Roman"/>
          <w:color w:val="232323"/>
          <w:spacing w:val="2"/>
        </w:rPr>
      </w:pPr>
    </w:p>
    <w:p w14:paraId="6EA90558" w14:textId="1B16F089" w:rsidR="00C46754" w:rsidRPr="00C46754" w:rsidRDefault="00C46754" w:rsidP="00C46754">
      <w:pPr>
        <w:pStyle w:val="NormalWeb"/>
        <w:spacing w:before="0" w:beforeAutospacing="0" w:after="0" w:afterAutospacing="0"/>
        <w:textAlignment w:val="baseline"/>
        <w:rPr>
          <w:color w:val="232323"/>
          <w:spacing w:val="2"/>
        </w:rPr>
      </w:pPr>
      <w:r>
        <w:rPr>
          <w:b/>
          <w:color w:val="232323"/>
          <w:spacing w:val="2"/>
        </w:rPr>
        <w:tab/>
      </w:r>
      <w:r w:rsidRPr="00C46754">
        <w:rPr>
          <w:b/>
          <w:color w:val="232323"/>
          <w:spacing w:val="2"/>
        </w:rPr>
        <w:t xml:space="preserve">Personality and Adaptive Functioning measures: </w:t>
      </w:r>
      <w:r w:rsidRPr="00C46754">
        <w:rPr>
          <w:color w:val="232323"/>
          <w:spacing w:val="2"/>
        </w:rPr>
        <w:t xml:space="preserve">Personality Assessment Inventory (PAI and PAI-Adolescent version), Minnesota Multiphasic Personality Inventory (MMPI-2, 2-RF, and 3), Adaptive Behavior Assessment System (ABAS-3), Independent Living Scales, </w:t>
      </w:r>
      <w:proofErr w:type="spellStart"/>
      <w:r w:rsidRPr="00C46754">
        <w:rPr>
          <w:color w:val="232323"/>
          <w:spacing w:val="2"/>
        </w:rPr>
        <w:t>Millon</w:t>
      </w:r>
      <w:proofErr w:type="spellEnd"/>
      <w:r w:rsidRPr="00C46754">
        <w:rPr>
          <w:color w:val="232323"/>
          <w:spacing w:val="2"/>
        </w:rPr>
        <w:t xml:space="preserve"> Clinical Multiaxial Inventory-IV, Autism Diagnostic Interview – Revised (ADI-R), Ages &amp; Stages Questionnaire (ASQ-3), Behavior Assessment System for Children (BASC-3), Gilliam Autism Rating Scale (GARS-3), Vineland Adaptive Behavior Scales (Vineland-3), Miller Forensic Assessment Of Symptoms Test (M-FAST), Structured Interview of Reported Symptoms (SIRS-2), Psychopathy Checklist Revised (PCL-R), HRC-20 V3, Pain Patient Profile (P-3), Texas Functional Living Scales (TFLS), Rorschach</w:t>
      </w:r>
    </w:p>
    <w:p w14:paraId="653F0058" w14:textId="5A166F24" w:rsidR="00C46754" w:rsidRPr="00C46754" w:rsidRDefault="00C46754" w:rsidP="00C46754">
      <w:pPr>
        <w:pStyle w:val="NormalWeb"/>
        <w:textAlignment w:val="baseline"/>
        <w:rPr>
          <w:color w:val="232323"/>
          <w:spacing w:val="2"/>
        </w:rPr>
      </w:pPr>
      <w:r>
        <w:rPr>
          <w:b/>
          <w:color w:val="232323"/>
          <w:spacing w:val="2"/>
        </w:rPr>
        <w:tab/>
      </w:r>
      <w:r w:rsidRPr="00C46754">
        <w:rPr>
          <w:b/>
          <w:color w:val="232323"/>
          <w:spacing w:val="2"/>
        </w:rPr>
        <w:t xml:space="preserve">Intellectual tests: </w:t>
      </w:r>
      <w:r w:rsidRPr="00C46754">
        <w:rPr>
          <w:color w:val="232323"/>
          <w:spacing w:val="2"/>
        </w:rPr>
        <w:t xml:space="preserve">Wechsler Intelligence Scale for Children (WISC-V), Wechsler Adult Intelligence Scale (WAIS-IV), </w:t>
      </w:r>
      <w:r w:rsidRPr="00C46754">
        <w:rPr>
          <w:color w:val="232323"/>
        </w:rPr>
        <w:t>Wechsler Preschool &amp; Primary Scale of Intelligence</w:t>
      </w:r>
      <w:r w:rsidRPr="00C46754">
        <w:rPr>
          <w:color w:val="232323"/>
          <w:spacing w:val="2"/>
        </w:rPr>
        <w:t xml:space="preserve"> (WPPSI-IV), Wechsler Abbreviated Scale of Intelligence (WASI-II), Test of Nonverbal Intelligence (TONI-4)</w:t>
      </w:r>
    </w:p>
    <w:p w14:paraId="3CFD2814" w14:textId="29B29AD6" w:rsidR="00C46754" w:rsidRPr="00C46754" w:rsidRDefault="00C46754" w:rsidP="00C46754">
      <w:pPr>
        <w:pStyle w:val="NormalWeb"/>
        <w:textAlignment w:val="baseline"/>
      </w:pPr>
      <w:r>
        <w:rPr>
          <w:b/>
          <w:color w:val="232323"/>
          <w:spacing w:val="2"/>
        </w:rPr>
        <w:tab/>
      </w:r>
      <w:r w:rsidRPr="00C46754">
        <w:rPr>
          <w:b/>
          <w:color w:val="232323"/>
          <w:spacing w:val="2"/>
        </w:rPr>
        <w:t xml:space="preserve">Cognitive and Neuropsychological tests: </w:t>
      </w:r>
      <w:r w:rsidRPr="00C46754">
        <w:rPr>
          <w:color w:val="232323"/>
          <w:spacing w:val="2"/>
        </w:rPr>
        <w:t xml:space="preserve">Wechsler Memory Scales IV (WMS-IV), Woodcock Johnson Achievement, Test of Memory Malingering (TOMM); </w:t>
      </w:r>
      <w:r w:rsidRPr="00C46754">
        <w:t>Clinical Assessment of Attention Deficit -Adult (</w:t>
      </w:r>
      <w:proofErr w:type="spellStart"/>
      <w:r w:rsidRPr="00C46754">
        <w:t>CAt</w:t>
      </w:r>
      <w:proofErr w:type="spellEnd"/>
      <w:r w:rsidRPr="00C46754">
        <w:t xml:space="preserve">-A), Repeatable Battery for the Assessment of Neuropsychological Status (RBANS), NEPSY-II, Wechsler Individual Achievement Test (WIAT-4), Wide Range Achievement Test (WRAT-5), </w:t>
      </w:r>
      <w:r w:rsidRPr="00C46754">
        <w:rPr>
          <w:color w:val="232323"/>
          <w:spacing w:val="2"/>
        </w:rPr>
        <w:t>Montreal Cognitive Assessment (MOCA), Mini Mental Status Exam (MMSE), Wisconsin Card Sorting Test, Competency Assessment for Standing Trial (CAST-MR), Validity Indicator Profile (VIP), Delis-Kaplan Executive Function System (D-KEFS), California Verbal Learning Test (CVLT-II), Boston Naming Test (BNT), Rey 15-Item Test</w:t>
      </w:r>
    </w:p>
    <w:p w14:paraId="40B8C1F9" w14:textId="77777777" w:rsidR="00FD6CB2" w:rsidRDefault="00FD6CB2" w:rsidP="00D91257">
      <w:pPr>
        <w:spacing w:after="0" w:line="240" w:lineRule="auto"/>
        <w:rPr>
          <w:rFonts w:ascii="Times New Roman" w:hAnsi="Times New Roman"/>
          <w:b/>
          <w:i/>
          <w:sz w:val="32"/>
        </w:rPr>
      </w:pPr>
    </w:p>
    <w:p w14:paraId="2284DE07" w14:textId="77777777" w:rsidR="00FD6CB2" w:rsidRDefault="00FD6CB2" w:rsidP="00D91257">
      <w:pPr>
        <w:spacing w:after="0" w:line="240" w:lineRule="auto"/>
        <w:rPr>
          <w:rFonts w:ascii="Times New Roman" w:hAnsi="Times New Roman"/>
          <w:b/>
          <w:i/>
          <w:sz w:val="32"/>
        </w:rPr>
      </w:pPr>
    </w:p>
    <w:p w14:paraId="0F56190B" w14:textId="5A7E30A9" w:rsidR="00D91257" w:rsidRPr="00E41242" w:rsidRDefault="00D91257" w:rsidP="00FD6CB2">
      <w:pPr>
        <w:spacing w:after="0" w:line="240" w:lineRule="auto"/>
        <w:rPr>
          <w:rFonts w:ascii="Times New Roman" w:hAnsi="Times New Roman"/>
        </w:rPr>
      </w:pPr>
      <w:r w:rsidRPr="003439C1">
        <w:rPr>
          <w:rStyle w:val="Heading2Char"/>
        </w:rPr>
        <w:lastRenderedPageBreak/>
        <w:t>Supervision:</w:t>
      </w:r>
      <w:r w:rsidRPr="00E41242">
        <w:rPr>
          <w:rFonts w:ascii="Times New Roman" w:hAnsi="Times New Roman"/>
        </w:rPr>
        <w:t xml:space="preserve"> Psychology Interns are considered junior colleagues</w:t>
      </w:r>
      <w:r w:rsidR="00E41242" w:rsidRPr="00E41242">
        <w:rPr>
          <w:rFonts w:ascii="Times New Roman" w:hAnsi="Times New Roman"/>
        </w:rPr>
        <w:t xml:space="preserve"> in many respects</w:t>
      </w:r>
      <w:r w:rsidRPr="00E41242">
        <w:rPr>
          <w:rFonts w:ascii="Times New Roman" w:hAnsi="Times New Roman"/>
        </w:rPr>
        <w:t xml:space="preserve"> and are expected to demonstrate a developmentally appropriate degree of autonomy and self-motivation. APA guidelines require that Interns receive a minimum of two hours of individual supervision each week and four hours of total supervision minimum. Supervision of psychotherapy cases is provided by at least two licensed psychologists</w:t>
      </w:r>
      <w:r w:rsidR="00FD6CB2">
        <w:rPr>
          <w:rFonts w:ascii="Times New Roman" w:hAnsi="Times New Roman"/>
        </w:rPr>
        <w:t xml:space="preserve"> during the training year</w:t>
      </w:r>
      <w:r w:rsidRPr="00E41242">
        <w:rPr>
          <w:rFonts w:ascii="Times New Roman" w:hAnsi="Times New Roman"/>
        </w:rPr>
        <w:t xml:space="preserve">, each of whom typically spends one hour per week reviewing cases with the Intern. Supervision of assessment work involves additional scheduled, formal supervision. Less formal supervision occurs </w:t>
      </w:r>
      <w:r w:rsidR="00E41242" w:rsidRPr="00E41242">
        <w:rPr>
          <w:rFonts w:ascii="Times New Roman" w:hAnsi="Times New Roman"/>
        </w:rPr>
        <w:t xml:space="preserve">on the go during rotation days as indicated and </w:t>
      </w:r>
      <w:r w:rsidRPr="00E41242">
        <w:rPr>
          <w:rFonts w:ascii="Times New Roman" w:hAnsi="Times New Roman"/>
        </w:rPr>
        <w:t xml:space="preserve">during seminars </w:t>
      </w:r>
      <w:r w:rsidR="00E41242" w:rsidRPr="00E41242">
        <w:rPr>
          <w:rFonts w:ascii="Times New Roman" w:hAnsi="Times New Roman"/>
        </w:rPr>
        <w:t>or</w:t>
      </w:r>
      <w:r w:rsidRPr="00E41242">
        <w:rPr>
          <w:rFonts w:ascii="Times New Roman" w:hAnsi="Times New Roman"/>
        </w:rPr>
        <w:t xml:space="preserve"> mentoring from training staff. Supervision by professionals from other disciplines may be arranged when desired and appropriate.</w:t>
      </w:r>
    </w:p>
    <w:p w14:paraId="6E999C96" w14:textId="16190CEC" w:rsidR="00D91257" w:rsidRPr="00E41242" w:rsidRDefault="00D91257" w:rsidP="00D91257">
      <w:pPr>
        <w:spacing w:after="0" w:line="240" w:lineRule="auto"/>
        <w:ind w:left="360"/>
        <w:rPr>
          <w:rFonts w:ascii="Times New Roman" w:hAnsi="Times New Roman"/>
        </w:rPr>
      </w:pPr>
    </w:p>
    <w:p w14:paraId="59AF505D" w14:textId="3701307D" w:rsidR="00E41242" w:rsidRPr="00E41242" w:rsidRDefault="00D91257" w:rsidP="00FD6CB2">
      <w:pPr>
        <w:tabs>
          <w:tab w:val="num" w:pos="720"/>
        </w:tabs>
        <w:spacing w:after="0" w:line="240" w:lineRule="auto"/>
        <w:rPr>
          <w:rFonts w:ascii="Times New Roman" w:hAnsi="Times New Roman"/>
        </w:rPr>
      </w:pPr>
      <w:r w:rsidRPr="003439C1">
        <w:rPr>
          <w:rStyle w:val="Heading2Char"/>
        </w:rPr>
        <w:t>Didactics:</w:t>
      </w:r>
      <w:r w:rsidRPr="00E41242">
        <w:rPr>
          <w:rFonts w:ascii="Times New Roman" w:hAnsi="Times New Roman"/>
        </w:rPr>
        <w:t xml:space="preserve"> </w:t>
      </w:r>
      <w:r w:rsidR="00E41242" w:rsidRPr="00E41242">
        <w:rPr>
          <w:rFonts w:ascii="Times New Roman" w:hAnsi="Times New Roman"/>
        </w:rPr>
        <w:t>Intern</w:t>
      </w:r>
      <w:r w:rsidRPr="00E41242">
        <w:rPr>
          <w:rFonts w:ascii="Times New Roman" w:hAnsi="Times New Roman"/>
        </w:rPr>
        <w:t xml:space="preserve">s are required to participate in didactics, as described </w:t>
      </w:r>
      <w:r w:rsidR="00E41242" w:rsidRPr="00E41242">
        <w:rPr>
          <w:rFonts w:ascii="Times New Roman" w:hAnsi="Times New Roman"/>
        </w:rPr>
        <w:t>above</w:t>
      </w:r>
      <w:r w:rsidRPr="00E41242">
        <w:rPr>
          <w:rFonts w:ascii="Times New Roman" w:hAnsi="Times New Roman"/>
        </w:rPr>
        <w:t>, with additional elective didactic opportunities if desired</w:t>
      </w:r>
      <w:r w:rsidR="00E41242" w:rsidRPr="00E41242">
        <w:rPr>
          <w:rFonts w:ascii="Times New Roman" w:hAnsi="Times New Roman"/>
        </w:rPr>
        <w:t xml:space="preserve"> (i.e., AU/MCG Psychiatry Grand Rounds, VA Community of Practice calls). </w:t>
      </w:r>
      <w:r w:rsidR="00546A1C">
        <w:rPr>
          <w:rFonts w:ascii="Times New Roman" w:hAnsi="Times New Roman"/>
        </w:rPr>
        <w:t xml:space="preserve">This training often includes additional emphasis in suicide risk evaluation, safety planning, and lethal means restriction training. </w:t>
      </w:r>
    </w:p>
    <w:p w14:paraId="7A0C1705" w14:textId="77777777" w:rsidR="00E41242" w:rsidRPr="00E41242" w:rsidRDefault="00E41242" w:rsidP="00FD6CB2">
      <w:pPr>
        <w:tabs>
          <w:tab w:val="num" w:pos="720"/>
        </w:tabs>
        <w:spacing w:after="0" w:line="240" w:lineRule="auto"/>
        <w:rPr>
          <w:rFonts w:ascii="Times New Roman" w:hAnsi="Times New Roman"/>
        </w:rPr>
      </w:pPr>
    </w:p>
    <w:p w14:paraId="43343C8A" w14:textId="35AAF1D4" w:rsidR="00E41242" w:rsidRPr="00E41242" w:rsidRDefault="00E41242" w:rsidP="00FD6CB2">
      <w:pPr>
        <w:tabs>
          <w:tab w:val="num" w:pos="720"/>
        </w:tabs>
        <w:spacing w:after="0" w:line="240" w:lineRule="auto"/>
        <w:rPr>
          <w:rFonts w:ascii="Times New Roman" w:hAnsi="Times New Roman"/>
        </w:rPr>
      </w:pPr>
      <w:r w:rsidRPr="003439C1">
        <w:rPr>
          <w:rStyle w:val="Heading2Char"/>
        </w:rPr>
        <w:t>Research:</w:t>
      </w:r>
      <w:r w:rsidRPr="00E41242">
        <w:rPr>
          <w:rFonts w:ascii="Times New Roman" w:hAnsi="Times New Roman"/>
        </w:rPr>
        <w:t xml:space="preserve"> Intern Research/Scholarly time is facilitated by providing 4 hours of dedicated time each week for scholarly activities. This time can be used for dissertation efforts, if not yet completed. Interns must produce a scholarly paper, either from the dissertation or other research activities, that is of publishable quality by May of the internship year.</w:t>
      </w:r>
    </w:p>
    <w:p w14:paraId="57837F34" w14:textId="46034536" w:rsidR="00E41242" w:rsidRPr="00E41242" w:rsidRDefault="00E41242" w:rsidP="00FD6CB2">
      <w:pPr>
        <w:tabs>
          <w:tab w:val="num" w:pos="720"/>
        </w:tabs>
        <w:spacing w:after="0" w:line="240" w:lineRule="auto"/>
        <w:rPr>
          <w:rFonts w:ascii="Times New Roman" w:hAnsi="Times New Roman"/>
        </w:rPr>
      </w:pPr>
    </w:p>
    <w:p w14:paraId="10128F71" w14:textId="1EDD1B3F" w:rsidR="00D91257" w:rsidRPr="00E41242" w:rsidRDefault="00D91257" w:rsidP="00FD6CB2">
      <w:pPr>
        <w:spacing w:after="0" w:line="240" w:lineRule="auto"/>
        <w:rPr>
          <w:rFonts w:ascii="Times New Roman" w:hAnsi="Times New Roman"/>
        </w:rPr>
      </w:pPr>
      <w:r w:rsidRPr="003439C1">
        <w:rPr>
          <w:rStyle w:val="Heading2Char"/>
        </w:rPr>
        <w:t>Supervision Training:</w:t>
      </w:r>
      <w:r w:rsidRPr="00E41242">
        <w:rPr>
          <w:rFonts w:ascii="Times New Roman" w:hAnsi="Times New Roman"/>
        </w:rPr>
        <w:t xml:space="preserve"> All Interns have the opportunity to develop supervision skills through supervision </w:t>
      </w:r>
      <w:r w:rsidR="00E41242" w:rsidRPr="00E41242">
        <w:rPr>
          <w:rFonts w:ascii="Times New Roman" w:hAnsi="Times New Roman"/>
        </w:rPr>
        <w:t xml:space="preserve">didactics and demonstration of skills in simulated practice during didactics. As available, we also strive to offer supervised supervision of </w:t>
      </w:r>
      <w:r w:rsidRPr="00E41242">
        <w:rPr>
          <w:rFonts w:ascii="Times New Roman" w:hAnsi="Times New Roman"/>
        </w:rPr>
        <w:t>one practicum student</w:t>
      </w:r>
      <w:r w:rsidR="00E41242" w:rsidRPr="00E41242">
        <w:rPr>
          <w:rFonts w:ascii="Times New Roman" w:hAnsi="Times New Roman"/>
        </w:rPr>
        <w:t xml:space="preserve">. </w:t>
      </w:r>
      <w:r w:rsidRPr="00E41242">
        <w:rPr>
          <w:rFonts w:ascii="Times New Roman" w:hAnsi="Times New Roman"/>
        </w:rPr>
        <w:t xml:space="preserve">Interns who are working directly with a practicum student are provided with supervision of supervision by a licensed psychologist (1 hour per week). </w:t>
      </w:r>
    </w:p>
    <w:p w14:paraId="6BE8FBE1" w14:textId="77777777" w:rsidR="00D91257" w:rsidRPr="00C46754" w:rsidRDefault="00D91257" w:rsidP="00FD6CB2">
      <w:pPr>
        <w:spacing w:after="0" w:line="240" w:lineRule="auto"/>
        <w:rPr>
          <w:rFonts w:ascii="Times New Roman" w:eastAsiaTheme="majorEastAsia" w:hAnsi="Times New Roman"/>
          <w:b/>
          <w:bCs/>
          <w:smallCaps/>
          <w:sz w:val="20"/>
          <w:szCs w:val="20"/>
          <w:highlight w:val="yellow"/>
        </w:rPr>
      </w:pPr>
    </w:p>
    <w:p w14:paraId="6413E01F" w14:textId="5A314C2D" w:rsidR="00D91257" w:rsidRDefault="00D91257" w:rsidP="00FD6CB2">
      <w:pPr>
        <w:spacing w:after="0" w:line="240" w:lineRule="auto"/>
        <w:rPr>
          <w:rFonts w:ascii="Times New Roman" w:hAnsi="Times New Roman"/>
        </w:rPr>
      </w:pPr>
      <w:r w:rsidRPr="003439C1">
        <w:rPr>
          <w:rStyle w:val="Heading2Char"/>
        </w:rPr>
        <w:t>Outreach:</w:t>
      </w:r>
      <w:r w:rsidRPr="00E41242">
        <w:rPr>
          <w:rFonts w:ascii="Times New Roman" w:hAnsi="Times New Roman"/>
        </w:rPr>
        <w:t xml:space="preserve"> Interns are required to participate in one outreach activity designed to provide mental health education for consumers and providers on issues of prevention and treatment of mental health disorders based on the needs of the mental health consumers and providers. Interns may also work with the committee</w:t>
      </w:r>
      <w:r w:rsidR="00E41242" w:rsidRPr="00E41242">
        <w:rPr>
          <w:rFonts w:ascii="Times New Roman" w:hAnsi="Times New Roman"/>
        </w:rPr>
        <w:t xml:space="preserve"> throughout the hospital such as the</w:t>
      </w:r>
      <w:r w:rsidRPr="00E41242">
        <w:rPr>
          <w:rFonts w:ascii="Times New Roman" w:hAnsi="Times New Roman"/>
        </w:rPr>
        <w:t xml:space="preserve"> Women’s Health Committee for the Medical Center</w:t>
      </w:r>
      <w:r w:rsidR="00E41242" w:rsidRPr="00E41242">
        <w:rPr>
          <w:rFonts w:ascii="Times New Roman" w:hAnsi="Times New Roman"/>
        </w:rPr>
        <w:t xml:space="preserve"> or the Suicide Prevention Team.</w:t>
      </w:r>
    </w:p>
    <w:p w14:paraId="2EC2B1B3" w14:textId="7E27F78A" w:rsidR="00D91257" w:rsidRDefault="00D91257" w:rsidP="00D91257">
      <w:pPr>
        <w:spacing w:after="0" w:line="240" w:lineRule="auto"/>
        <w:ind w:left="360"/>
        <w:rPr>
          <w:rFonts w:ascii="Times New Roman" w:hAnsi="Times New Roman"/>
        </w:rPr>
      </w:pPr>
    </w:p>
    <w:p w14:paraId="0C1AECFD" w14:textId="579A8C81" w:rsidR="00FD6CB2" w:rsidRPr="00FD6CB2" w:rsidRDefault="00FD6CB2" w:rsidP="00D91257">
      <w:pPr>
        <w:pStyle w:val="ListParagraph"/>
        <w:spacing w:after="0" w:line="240" w:lineRule="auto"/>
        <w:ind w:left="0"/>
        <w:rPr>
          <w:rFonts w:ascii="Times New Roman" w:hAnsi="Times New Roman" w:cs="Times New Roman"/>
          <w:bCs/>
          <w:iCs/>
          <w:sz w:val="24"/>
          <w:szCs w:val="24"/>
        </w:rPr>
      </w:pPr>
      <w:r w:rsidRPr="003439C1">
        <w:rPr>
          <w:rStyle w:val="Heading2Char"/>
        </w:rPr>
        <w:t>Emphasis Areas</w:t>
      </w:r>
      <w:r w:rsidR="00D760F8" w:rsidRPr="003439C1">
        <w:rPr>
          <w:rStyle w:val="Heading2Char"/>
        </w:rPr>
        <w:t>:</w:t>
      </w:r>
      <w:r w:rsidR="00D760F8">
        <w:rPr>
          <w:rFonts w:ascii="Times New Roman" w:hAnsi="Times New Roman"/>
          <w:b/>
          <w:iCs/>
          <w:sz w:val="24"/>
          <w:szCs w:val="28"/>
        </w:rPr>
        <w:t xml:space="preserve"> </w:t>
      </w:r>
      <w:r>
        <w:rPr>
          <w:rFonts w:ascii="Times New Roman" w:hAnsi="Times New Roman"/>
          <w:bCs/>
          <w:iCs/>
          <w:sz w:val="24"/>
          <w:szCs w:val="24"/>
        </w:rPr>
        <w:t xml:space="preserve">Depending on which track an individual is matched to, the program and training faculty strive to facilitate opportunities for additional training through offerings with local, regional, and national trainings; consultation opportunities with experts; recommendation for area specific training within the TMS training portal (VA-funded); emerging research articles; and area outreach. </w:t>
      </w:r>
    </w:p>
    <w:p w14:paraId="5117FC6E" w14:textId="203BD91C" w:rsidR="00B14C7B" w:rsidRDefault="00B14C7B" w:rsidP="00D91257">
      <w:pPr>
        <w:pStyle w:val="ListParagraph"/>
        <w:spacing w:after="0" w:line="240" w:lineRule="auto"/>
        <w:ind w:left="0"/>
        <w:rPr>
          <w:rFonts w:ascii="Times New Roman" w:hAnsi="Times New Roman" w:cs="Times New Roman"/>
          <w:sz w:val="20"/>
          <w:szCs w:val="20"/>
        </w:rPr>
      </w:pPr>
    </w:p>
    <w:p w14:paraId="3304D626" w14:textId="5B983483" w:rsidR="00B14C7B" w:rsidRDefault="00B14C7B" w:rsidP="00D91257">
      <w:pPr>
        <w:pStyle w:val="ListParagraph"/>
        <w:spacing w:after="0" w:line="240" w:lineRule="auto"/>
        <w:ind w:left="0"/>
        <w:rPr>
          <w:rFonts w:ascii="Times New Roman" w:hAnsi="Times New Roman" w:cs="Times New Roman"/>
          <w:sz w:val="20"/>
          <w:szCs w:val="20"/>
        </w:rPr>
      </w:pPr>
    </w:p>
    <w:p w14:paraId="79237514" w14:textId="604F8B42" w:rsidR="00B14C7B" w:rsidRDefault="00B14C7B" w:rsidP="00D91257">
      <w:pPr>
        <w:pStyle w:val="ListParagraph"/>
        <w:spacing w:after="0" w:line="240" w:lineRule="auto"/>
        <w:ind w:left="0"/>
        <w:rPr>
          <w:rFonts w:ascii="Times New Roman" w:hAnsi="Times New Roman" w:cs="Times New Roman"/>
          <w:sz w:val="20"/>
          <w:szCs w:val="20"/>
        </w:rPr>
      </w:pPr>
    </w:p>
    <w:p w14:paraId="669E3AB7" w14:textId="5F3F7338" w:rsidR="00B14C7B" w:rsidRDefault="00B14C7B" w:rsidP="00D91257">
      <w:pPr>
        <w:pStyle w:val="ListParagraph"/>
        <w:spacing w:after="0" w:line="240" w:lineRule="auto"/>
        <w:ind w:left="0"/>
        <w:rPr>
          <w:rFonts w:ascii="Times New Roman" w:hAnsi="Times New Roman" w:cs="Times New Roman"/>
          <w:sz w:val="20"/>
          <w:szCs w:val="20"/>
        </w:rPr>
      </w:pPr>
    </w:p>
    <w:p w14:paraId="20340509" w14:textId="06B1EE02" w:rsidR="00B14C7B" w:rsidRDefault="00B14C7B" w:rsidP="00D91257">
      <w:pPr>
        <w:pStyle w:val="ListParagraph"/>
        <w:spacing w:after="0" w:line="240" w:lineRule="auto"/>
        <w:ind w:left="0"/>
        <w:rPr>
          <w:rFonts w:ascii="Times New Roman" w:hAnsi="Times New Roman" w:cs="Times New Roman"/>
          <w:sz w:val="20"/>
          <w:szCs w:val="20"/>
        </w:rPr>
      </w:pPr>
    </w:p>
    <w:p w14:paraId="73047DFE" w14:textId="0E626D1E" w:rsidR="00B14C7B" w:rsidRDefault="00B14C7B" w:rsidP="00D91257">
      <w:pPr>
        <w:pStyle w:val="ListParagraph"/>
        <w:spacing w:after="0" w:line="240" w:lineRule="auto"/>
        <w:ind w:left="0"/>
        <w:rPr>
          <w:rFonts w:ascii="Times New Roman" w:hAnsi="Times New Roman" w:cs="Times New Roman"/>
          <w:sz w:val="20"/>
          <w:szCs w:val="20"/>
        </w:rPr>
      </w:pPr>
    </w:p>
    <w:p w14:paraId="7100C47A" w14:textId="457E7F72" w:rsidR="00B14C7B" w:rsidRDefault="00B14C7B" w:rsidP="00D91257">
      <w:pPr>
        <w:pStyle w:val="ListParagraph"/>
        <w:spacing w:after="0" w:line="240" w:lineRule="auto"/>
        <w:ind w:left="0"/>
        <w:rPr>
          <w:rFonts w:ascii="Times New Roman" w:hAnsi="Times New Roman" w:cs="Times New Roman"/>
          <w:sz w:val="20"/>
          <w:szCs w:val="20"/>
        </w:rPr>
      </w:pPr>
    </w:p>
    <w:p w14:paraId="20EC0D76" w14:textId="1ACD2191" w:rsidR="00B14C7B" w:rsidRDefault="00B14C7B" w:rsidP="00D91257">
      <w:pPr>
        <w:pStyle w:val="ListParagraph"/>
        <w:spacing w:after="0" w:line="240" w:lineRule="auto"/>
        <w:ind w:left="0"/>
        <w:rPr>
          <w:rFonts w:ascii="Times New Roman" w:hAnsi="Times New Roman" w:cs="Times New Roman"/>
          <w:sz w:val="20"/>
          <w:szCs w:val="20"/>
        </w:rPr>
      </w:pPr>
    </w:p>
    <w:p w14:paraId="4A8D65E8" w14:textId="2D8B51E5" w:rsidR="00B14C7B" w:rsidRDefault="00B14C7B" w:rsidP="00D91257">
      <w:pPr>
        <w:pStyle w:val="ListParagraph"/>
        <w:spacing w:after="0" w:line="240" w:lineRule="auto"/>
        <w:ind w:left="0"/>
        <w:rPr>
          <w:rFonts w:ascii="Times New Roman" w:hAnsi="Times New Roman" w:cs="Times New Roman"/>
          <w:sz w:val="20"/>
          <w:szCs w:val="20"/>
        </w:rPr>
      </w:pPr>
    </w:p>
    <w:p w14:paraId="54D18526" w14:textId="04EDDD2C" w:rsidR="00B14C7B" w:rsidRDefault="00B14C7B" w:rsidP="00D91257">
      <w:pPr>
        <w:pStyle w:val="ListParagraph"/>
        <w:spacing w:after="0" w:line="240" w:lineRule="auto"/>
        <w:ind w:left="0"/>
        <w:rPr>
          <w:rFonts w:ascii="Times New Roman" w:hAnsi="Times New Roman" w:cs="Times New Roman"/>
          <w:sz w:val="20"/>
          <w:szCs w:val="20"/>
        </w:rPr>
      </w:pPr>
    </w:p>
    <w:p w14:paraId="028BDBAA" w14:textId="77777777" w:rsidR="00A52974" w:rsidRPr="00902CF9" w:rsidRDefault="00A52974" w:rsidP="003439C1">
      <w:pPr>
        <w:pStyle w:val="Heading1"/>
        <w:rPr>
          <w:sz w:val="24"/>
        </w:rPr>
      </w:pPr>
      <w:r w:rsidRPr="00902CF9">
        <w:t>Facility and Training Resources</w:t>
      </w:r>
    </w:p>
    <w:p w14:paraId="4A76BEEE" w14:textId="77777777" w:rsidR="00A52974" w:rsidRPr="00902CF9" w:rsidRDefault="00A52974" w:rsidP="00A52974">
      <w:pPr>
        <w:pStyle w:val="ListParagraph"/>
        <w:spacing w:after="0" w:line="240" w:lineRule="auto"/>
        <w:ind w:left="0"/>
        <w:rPr>
          <w:rFonts w:ascii="Times New Roman" w:hAnsi="Times New Roman" w:cs="Times New Roman"/>
          <w:sz w:val="20"/>
          <w:szCs w:val="24"/>
        </w:rPr>
      </w:pPr>
    </w:p>
    <w:p w14:paraId="488796D1" w14:textId="24C0D504" w:rsidR="00A52974" w:rsidRPr="00A95A20" w:rsidRDefault="00A52974" w:rsidP="00A5297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Intern</w:t>
      </w:r>
      <w:r w:rsidRPr="00A95A20">
        <w:rPr>
          <w:rFonts w:ascii="Times New Roman" w:hAnsi="Times New Roman" w:cs="Times New Roman"/>
          <w:sz w:val="24"/>
          <w:szCs w:val="24"/>
        </w:rPr>
        <w:t xml:space="preserve">s have full access to the same level of clerical and technical support as staff psychologists. They are provided with computers that have full access to the hospital network, Microsoft Office, and access to the Internet. Printers and secure fax machines are readily available in all treatment areas of the hospital. Support staff is available to assist </w:t>
      </w:r>
      <w:r>
        <w:rPr>
          <w:rFonts w:ascii="Times New Roman" w:hAnsi="Times New Roman" w:cs="Times New Roman"/>
          <w:sz w:val="24"/>
          <w:szCs w:val="24"/>
        </w:rPr>
        <w:t>Intern</w:t>
      </w:r>
      <w:r w:rsidRPr="00A95A20">
        <w:rPr>
          <w:rFonts w:ascii="Times New Roman" w:hAnsi="Times New Roman" w:cs="Times New Roman"/>
          <w:sz w:val="24"/>
          <w:szCs w:val="24"/>
        </w:rPr>
        <w:t xml:space="preserve">s in scheduling appointments, administrative tasks, coordination of multimedia equipment, and negotiating the Medical Center’s bureaucracy. </w:t>
      </w:r>
      <w:r>
        <w:rPr>
          <w:rFonts w:ascii="Times New Roman" w:hAnsi="Times New Roman" w:cs="Times New Roman"/>
          <w:sz w:val="24"/>
          <w:szCs w:val="24"/>
        </w:rPr>
        <w:t>Intern</w:t>
      </w:r>
      <w:r w:rsidRPr="00A95A20">
        <w:rPr>
          <w:rFonts w:ascii="Times New Roman" w:hAnsi="Times New Roman" w:cs="Times New Roman"/>
          <w:sz w:val="24"/>
          <w:szCs w:val="24"/>
        </w:rPr>
        <w:t xml:space="preserve">s have access to technical support for their computers and telephones through the Information Technology Service, a representative of which works within the MHSL and is available by phone or email. The VA network has a number of psychological tests available for computer-based administration. In addition, the psychology staff has an extensive inventory of tests and test materials. </w:t>
      </w:r>
      <w:r>
        <w:rPr>
          <w:rFonts w:ascii="Times New Roman" w:hAnsi="Times New Roman" w:cs="Times New Roman"/>
          <w:sz w:val="24"/>
          <w:szCs w:val="24"/>
        </w:rPr>
        <w:t>Intern</w:t>
      </w:r>
      <w:r w:rsidRPr="00A95A20">
        <w:rPr>
          <w:rFonts w:ascii="Times New Roman" w:hAnsi="Times New Roman" w:cs="Times New Roman"/>
          <w:sz w:val="24"/>
          <w:szCs w:val="24"/>
        </w:rPr>
        <w:t xml:space="preserve">s are also able to use the Medical Center’s library, which provides them with access to computer-based resources, a variety of in-house materials, and almost unlimited access to materials available through affiliation with other libraries. Multimedia equipment, including video and audio machinery, can be accessed through the Medical Media Service. </w:t>
      </w:r>
    </w:p>
    <w:p w14:paraId="14B19F0E" w14:textId="77777777" w:rsidR="00A52974" w:rsidRPr="00CF1F22" w:rsidRDefault="00A52974" w:rsidP="00A52974">
      <w:pPr>
        <w:pStyle w:val="ListParagraph"/>
        <w:spacing w:after="0" w:line="240" w:lineRule="auto"/>
        <w:ind w:left="0"/>
        <w:rPr>
          <w:rFonts w:ascii="Times New Roman" w:hAnsi="Times New Roman" w:cs="Times New Roman"/>
          <w:sz w:val="20"/>
          <w:szCs w:val="20"/>
        </w:rPr>
      </w:pPr>
    </w:p>
    <w:p w14:paraId="7D2F885D" w14:textId="08AC5077" w:rsidR="00A52974" w:rsidRDefault="00A52974" w:rsidP="00A52974">
      <w:pPr>
        <w:pStyle w:val="ListParagraph"/>
        <w:spacing w:after="0" w:line="240" w:lineRule="auto"/>
        <w:ind w:left="0"/>
        <w:rPr>
          <w:rFonts w:ascii="Times New Roman" w:hAnsi="Times New Roman" w:cs="Times New Roman"/>
          <w:sz w:val="24"/>
          <w:szCs w:val="24"/>
        </w:rPr>
      </w:pPr>
      <w:r w:rsidRPr="00A95A20">
        <w:rPr>
          <w:rFonts w:ascii="Times New Roman" w:hAnsi="Times New Roman" w:cs="Times New Roman"/>
          <w:sz w:val="24"/>
          <w:szCs w:val="24"/>
        </w:rPr>
        <w:t xml:space="preserve">Each </w:t>
      </w:r>
      <w:r>
        <w:rPr>
          <w:rFonts w:ascii="Times New Roman" w:hAnsi="Times New Roman" w:cs="Times New Roman"/>
          <w:sz w:val="24"/>
          <w:szCs w:val="24"/>
        </w:rPr>
        <w:t>Intern</w:t>
      </w:r>
      <w:r w:rsidRPr="00A95A20">
        <w:rPr>
          <w:rFonts w:ascii="Times New Roman" w:hAnsi="Times New Roman" w:cs="Times New Roman"/>
          <w:sz w:val="24"/>
          <w:szCs w:val="24"/>
        </w:rPr>
        <w:t xml:space="preserve"> has a private office in their primary work area</w:t>
      </w:r>
      <w:r>
        <w:rPr>
          <w:rFonts w:ascii="Times New Roman" w:hAnsi="Times New Roman" w:cs="Times New Roman"/>
          <w:sz w:val="24"/>
          <w:szCs w:val="24"/>
        </w:rPr>
        <w:t xml:space="preserve"> with access to a shared group office for documentation and training preparations</w:t>
      </w:r>
      <w:r w:rsidRPr="00A95A20">
        <w:rPr>
          <w:rFonts w:ascii="Times New Roman" w:hAnsi="Times New Roman" w:cs="Times New Roman"/>
          <w:sz w:val="24"/>
          <w:szCs w:val="24"/>
        </w:rPr>
        <w:t xml:space="preserve">. Offices are equipped with desks, computers, and locked cabinets to secure sensitive information and personal belongings. While space at the CNVAMC is always in high demand, </w:t>
      </w:r>
      <w:r>
        <w:rPr>
          <w:rFonts w:ascii="Times New Roman" w:hAnsi="Times New Roman" w:cs="Times New Roman"/>
          <w:sz w:val="24"/>
          <w:szCs w:val="24"/>
        </w:rPr>
        <w:t>Intern</w:t>
      </w:r>
      <w:r w:rsidRPr="00A95A20">
        <w:rPr>
          <w:rFonts w:ascii="Times New Roman" w:hAnsi="Times New Roman" w:cs="Times New Roman"/>
          <w:sz w:val="24"/>
          <w:szCs w:val="24"/>
        </w:rPr>
        <w:t>s are always provided with sufficient clinical and administrative space. Conference rooms and group therapy rooms throughout the Medical Center are used for group sessions and training seminars.</w:t>
      </w:r>
    </w:p>
    <w:p w14:paraId="5597A4B2" w14:textId="359614BC" w:rsidR="00821D17" w:rsidRDefault="00821D17" w:rsidP="00A52974">
      <w:pPr>
        <w:pStyle w:val="ListParagraph"/>
        <w:spacing w:after="0" w:line="240" w:lineRule="auto"/>
        <w:ind w:left="0"/>
        <w:rPr>
          <w:rFonts w:ascii="Times New Roman" w:hAnsi="Times New Roman" w:cs="Times New Roman"/>
          <w:sz w:val="24"/>
          <w:szCs w:val="24"/>
        </w:rPr>
      </w:pPr>
    </w:p>
    <w:p w14:paraId="374E7112" w14:textId="77777777" w:rsidR="00A52974" w:rsidRPr="00902CF9" w:rsidRDefault="00A52974" w:rsidP="003439C1">
      <w:pPr>
        <w:pStyle w:val="Heading1"/>
      </w:pPr>
      <w:r w:rsidRPr="00902CF9">
        <w:t>Training Staff</w:t>
      </w:r>
    </w:p>
    <w:p w14:paraId="49C8686B" w14:textId="77777777" w:rsidR="00A52974" w:rsidRDefault="00A52974" w:rsidP="00D91257">
      <w:pPr>
        <w:pStyle w:val="ListParagraph"/>
        <w:spacing w:after="0" w:line="240" w:lineRule="auto"/>
        <w:ind w:left="0"/>
        <w:rPr>
          <w:rFonts w:ascii="Times New Roman" w:hAnsi="Times New Roman" w:cs="Times New Roman"/>
          <w:sz w:val="20"/>
          <w:szCs w:val="20"/>
        </w:rPr>
      </w:pPr>
    </w:p>
    <w:p w14:paraId="7EA6959C" w14:textId="3380BD17" w:rsidR="00A52974" w:rsidRDefault="00A52974" w:rsidP="00A52974">
      <w:pPr>
        <w:pStyle w:val="Default"/>
        <w:rPr>
          <w:rFonts w:ascii="Times New Roman" w:hAnsi="Times New Roman" w:cs="Times New Roman"/>
        </w:rPr>
      </w:pPr>
      <w:r w:rsidRPr="00902CF9">
        <w:rPr>
          <w:rFonts w:ascii="Times New Roman" w:hAnsi="Times New Roman" w:cs="Times New Roman"/>
        </w:rPr>
        <w:t xml:space="preserve">Depending on the elective and general therapy and assessment experiences chosen, </w:t>
      </w:r>
      <w:r>
        <w:rPr>
          <w:rFonts w:ascii="Times New Roman" w:hAnsi="Times New Roman" w:cs="Times New Roman"/>
        </w:rPr>
        <w:t>Intern</w:t>
      </w:r>
      <w:r w:rsidRPr="00902CF9">
        <w:rPr>
          <w:rFonts w:ascii="Times New Roman" w:hAnsi="Times New Roman" w:cs="Times New Roman"/>
        </w:rPr>
        <w:t>s may work with any of the approximately 15 members of the psychology training staff during the course of the year</w:t>
      </w:r>
      <w:r w:rsidR="00821D17">
        <w:rPr>
          <w:rFonts w:ascii="Times New Roman" w:hAnsi="Times New Roman" w:cs="Times New Roman"/>
        </w:rPr>
        <w:t xml:space="preserve"> if schedule permits</w:t>
      </w:r>
      <w:r w:rsidRPr="00902CF9">
        <w:rPr>
          <w:rFonts w:ascii="Times New Roman" w:hAnsi="Times New Roman" w:cs="Times New Roman"/>
        </w:rPr>
        <w:t xml:space="preserve">. Information for the core faculty for the </w:t>
      </w:r>
      <w:r>
        <w:rPr>
          <w:rFonts w:ascii="Times New Roman" w:hAnsi="Times New Roman" w:cs="Times New Roman"/>
        </w:rPr>
        <w:t>Internship</w:t>
      </w:r>
      <w:r w:rsidRPr="00902CF9">
        <w:rPr>
          <w:rFonts w:ascii="Times New Roman" w:hAnsi="Times New Roman" w:cs="Times New Roman"/>
        </w:rPr>
        <w:t xml:space="preserve"> is listed below. </w:t>
      </w:r>
    </w:p>
    <w:p w14:paraId="53495C05" w14:textId="405C1252" w:rsidR="00E85948" w:rsidRDefault="00E85948" w:rsidP="00A52974">
      <w:pPr>
        <w:pStyle w:val="Default"/>
        <w:rPr>
          <w:rFonts w:ascii="Times New Roman" w:hAnsi="Times New Roman" w:cs="Times New Roman"/>
        </w:rPr>
      </w:pPr>
    </w:p>
    <w:p w14:paraId="273799D9" w14:textId="76BBB949" w:rsidR="00E85948" w:rsidRDefault="00E85948" w:rsidP="00A52974">
      <w:pPr>
        <w:pStyle w:val="Default"/>
        <w:rPr>
          <w:rFonts w:ascii="Times New Roman" w:hAnsi="Times New Roman" w:cs="Times New Roman"/>
        </w:rPr>
      </w:pPr>
      <w:r>
        <w:rPr>
          <w:rFonts w:ascii="Times New Roman" w:hAnsi="Times New Roman" w:cs="Times New Roman"/>
        </w:rPr>
        <w:t>In addition to working with the CNVAMC Training Director, Dr. Speed, interns will work with overall supervisors (point supervisor for administrative roles</w:t>
      </w:r>
      <w:r w:rsidR="00821D17">
        <w:rPr>
          <w:rFonts w:ascii="Times New Roman" w:hAnsi="Times New Roman" w:cs="Times New Roman"/>
        </w:rPr>
        <w:t xml:space="preserve"> and/or clinical supervision</w:t>
      </w:r>
      <w:r>
        <w:rPr>
          <w:rFonts w:ascii="Times New Roman" w:hAnsi="Times New Roman" w:cs="Times New Roman"/>
        </w:rPr>
        <w:t>), rotation supervisors (clinical only), and have the option to also select faculty mentors (non-evaluative).</w:t>
      </w:r>
    </w:p>
    <w:p w14:paraId="1AC00D99" w14:textId="54D66599" w:rsidR="00821D17" w:rsidRDefault="00821D17" w:rsidP="00A52974">
      <w:pPr>
        <w:pStyle w:val="Default"/>
        <w:rPr>
          <w:rFonts w:ascii="Times New Roman" w:hAnsi="Times New Roman" w:cs="Times New Roman"/>
        </w:rPr>
      </w:pPr>
    </w:p>
    <w:p w14:paraId="40046F35" w14:textId="052B08D1" w:rsidR="00821D17" w:rsidRDefault="00821D17" w:rsidP="00A52974">
      <w:pPr>
        <w:pStyle w:val="Default"/>
        <w:rPr>
          <w:rFonts w:ascii="Times New Roman" w:hAnsi="Times New Roman" w:cs="Times New Roman"/>
        </w:rPr>
      </w:pPr>
    </w:p>
    <w:p w14:paraId="5EFDF51E" w14:textId="4FB16CC5" w:rsidR="00821D17" w:rsidRDefault="00821D17" w:rsidP="00A52974">
      <w:pPr>
        <w:pStyle w:val="Default"/>
        <w:rPr>
          <w:rFonts w:ascii="Times New Roman" w:hAnsi="Times New Roman" w:cs="Times New Roman"/>
        </w:rPr>
      </w:pPr>
    </w:p>
    <w:p w14:paraId="64A6987B" w14:textId="66349B7F" w:rsidR="00821D17" w:rsidRDefault="00821D17" w:rsidP="00A52974">
      <w:pPr>
        <w:pStyle w:val="Default"/>
        <w:rPr>
          <w:rFonts w:ascii="Times New Roman" w:hAnsi="Times New Roman" w:cs="Times New Roman"/>
        </w:rPr>
      </w:pPr>
    </w:p>
    <w:p w14:paraId="0B3E37CC" w14:textId="6CEF4CB9" w:rsidR="00821D17" w:rsidRDefault="00821D17" w:rsidP="00A52974">
      <w:pPr>
        <w:pStyle w:val="Default"/>
        <w:rPr>
          <w:rFonts w:ascii="Times New Roman" w:hAnsi="Times New Roman" w:cs="Times New Roman"/>
        </w:rPr>
      </w:pPr>
    </w:p>
    <w:p w14:paraId="3B535303" w14:textId="6EC91199" w:rsidR="00821D17" w:rsidRDefault="00821D17" w:rsidP="00A52974">
      <w:pPr>
        <w:pStyle w:val="Default"/>
        <w:rPr>
          <w:rFonts w:ascii="Times New Roman" w:hAnsi="Times New Roman" w:cs="Times New Roman"/>
        </w:rPr>
      </w:pPr>
    </w:p>
    <w:p w14:paraId="32B51AA3" w14:textId="77777777" w:rsidR="00821D17" w:rsidRDefault="00821D17" w:rsidP="00A52974">
      <w:pPr>
        <w:pStyle w:val="Default"/>
        <w:rPr>
          <w:rFonts w:ascii="Times New Roman" w:hAnsi="Times New Roman" w:cs="Times New Roman"/>
        </w:rPr>
      </w:pPr>
    </w:p>
    <w:p w14:paraId="6A994A51" w14:textId="77777777" w:rsidR="00821D17" w:rsidRPr="00902CF9" w:rsidRDefault="00821D17" w:rsidP="00A52974">
      <w:pPr>
        <w:pStyle w:val="Default"/>
        <w:rPr>
          <w:rFonts w:ascii="Times New Roman" w:hAnsi="Times New Roman" w:cs="Times New Roman"/>
        </w:rPr>
      </w:pPr>
    </w:p>
    <w:p w14:paraId="76099931" w14:textId="1AE9F87E" w:rsidR="00A52974" w:rsidRPr="00DE38A0" w:rsidRDefault="00A52974" w:rsidP="003439C1">
      <w:pPr>
        <w:pStyle w:val="Heading1"/>
        <w:jc w:val="center"/>
      </w:pPr>
      <w:r w:rsidRPr="00DE38A0">
        <w:lastRenderedPageBreak/>
        <w:t>Core Psychology Training Committee Members (2024-2025)</w:t>
      </w:r>
    </w:p>
    <w:p w14:paraId="4DC7C9D5" w14:textId="0496BD69" w:rsidR="00E85948" w:rsidRPr="00DE38A0" w:rsidRDefault="00E85948" w:rsidP="00A52974">
      <w:pPr>
        <w:pStyle w:val="Default"/>
        <w:rPr>
          <w:rFonts w:ascii="Times New Roman" w:hAnsi="Times New Roman" w:cs="Times New Roman"/>
          <w:b/>
        </w:rPr>
      </w:pPr>
    </w:p>
    <w:p w14:paraId="32015EA3" w14:textId="77777777" w:rsidR="002C4506" w:rsidRPr="00245110" w:rsidRDefault="002C4506" w:rsidP="003439C1">
      <w:pPr>
        <w:pStyle w:val="Heading2"/>
      </w:pPr>
      <w:r w:rsidRPr="00245110">
        <w:t>CNVAMC Psychology Training Director</w:t>
      </w:r>
    </w:p>
    <w:p w14:paraId="44AADE51" w14:textId="5ED1F9EB" w:rsidR="00C65192"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Katrina Speed, Ph.D.</w:t>
      </w:r>
      <w:r w:rsidRPr="00245110">
        <w:rPr>
          <w:rFonts w:ascii="Times New Roman" w:hAnsi="Times New Roman" w:cs="Times New Roman"/>
          <w:color w:val="000000"/>
        </w:rPr>
        <w:t xml:space="preserve"> </w:t>
      </w:r>
      <w:hyperlink r:id="rId22" w:history="1">
        <w:r w:rsidR="00C65192" w:rsidRPr="00735C48">
          <w:rPr>
            <w:rStyle w:val="Hyperlink"/>
            <w:rFonts w:ascii="Times New Roman" w:hAnsi="Times New Roman" w:cs="Times New Roman"/>
          </w:rPr>
          <w:t>katrina.speed@va.gov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xml:space="preserve">– Clinical psychologist; rotation supervisor for </w:t>
      </w:r>
    </w:p>
    <w:p w14:paraId="79984F74" w14:textId="6A1FA85C" w:rsidR="002C4506" w:rsidRPr="00C65192" w:rsidRDefault="002C4506" w:rsidP="00C65192">
      <w:pPr>
        <w:pStyle w:val="ListParagraph"/>
        <w:autoSpaceDE w:val="0"/>
        <w:autoSpaceDN w:val="0"/>
        <w:adjustRightInd w:val="0"/>
        <w:spacing w:after="0" w:line="240" w:lineRule="auto"/>
        <w:rPr>
          <w:rFonts w:ascii="Times New Roman" w:hAnsi="Times New Roman" w:cs="Times New Roman"/>
          <w:color w:val="000000"/>
        </w:rPr>
      </w:pPr>
      <w:r w:rsidRPr="00C65192">
        <w:rPr>
          <w:rFonts w:ascii="Times New Roman" w:hAnsi="Times New Roman" w:cs="Times New Roman"/>
          <w:color w:val="000000"/>
        </w:rPr>
        <w:t>Primary Care Mental Health Integration (women’s health clinic) and outpatient behavioral sleep medicine rotation; CNVAMC Psychology Training Director</w:t>
      </w:r>
    </w:p>
    <w:p w14:paraId="632D16D7" w14:textId="77777777" w:rsidR="002C4506" w:rsidRPr="00245110" w:rsidRDefault="002C4506" w:rsidP="002C4506">
      <w:pPr>
        <w:pStyle w:val="ListParagraph"/>
        <w:autoSpaceDE w:val="0"/>
        <w:autoSpaceDN w:val="0"/>
        <w:adjustRightInd w:val="0"/>
        <w:spacing w:after="0" w:line="240" w:lineRule="auto"/>
        <w:rPr>
          <w:rFonts w:ascii="Times New Roman" w:hAnsi="Times New Roman" w:cs="Times New Roman"/>
          <w:color w:val="000000"/>
        </w:rPr>
      </w:pPr>
    </w:p>
    <w:p w14:paraId="6B7E5EA9" w14:textId="57AA3FCA" w:rsidR="00821D17" w:rsidRPr="00245110" w:rsidRDefault="00821D17" w:rsidP="003439C1">
      <w:pPr>
        <w:pStyle w:val="Heading2"/>
      </w:pPr>
      <w:r w:rsidRPr="00245110">
        <w:t xml:space="preserve">Acute Psychiatric Unit </w:t>
      </w:r>
    </w:p>
    <w:p w14:paraId="395E0765" w14:textId="1147095F" w:rsidR="00821D17" w:rsidRPr="00245110" w:rsidRDefault="00821D17" w:rsidP="00821D17">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 xml:space="preserve">Crystal Roberts, Ph.D. </w:t>
      </w:r>
      <w:hyperlink r:id="rId23" w:history="1">
        <w:r w:rsidRPr="00C65192">
          <w:rPr>
            <w:rStyle w:val="Hyperlink"/>
            <w:rFonts w:ascii="Times New Roman" w:hAnsi="Times New Roman" w:cs="Times New Roman"/>
          </w:rPr>
          <w:t>crystal.roberts@va.gov</w:t>
        </w:r>
      </w:hyperlink>
      <w:r w:rsidRPr="00C65192">
        <w:rPr>
          <w:rFonts w:ascii="Times New Roman" w:hAnsi="Times New Roman" w:cs="Times New Roman"/>
          <w:color w:val="000000"/>
        </w:rPr>
        <w:t xml:space="preserve"> </w:t>
      </w:r>
      <w:r w:rsidRPr="00245110">
        <w:rPr>
          <w:rFonts w:ascii="Times New Roman" w:hAnsi="Times New Roman" w:cs="Times New Roman"/>
          <w:b/>
          <w:bCs/>
          <w:color w:val="000000"/>
        </w:rPr>
        <w:t xml:space="preserve">– </w:t>
      </w:r>
      <w:r w:rsidRPr="00245110">
        <w:rPr>
          <w:rFonts w:ascii="Times New Roman" w:hAnsi="Times New Roman" w:cs="Times New Roman"/>
          <w:color w:val="000000"/>
        </w:rPr>
        <w:t>Clinical psychologist; rotation supervisor/mentor</w:t>
      </w:r>
    </w:p>
    <w:p w14:paraId="6D3F385B" w14:textId="77777777" w:rsidR="00821D17" w:rsidRPr="00245110" w:rsidRDefault="00821D17" w:rsidP="00821D17">
      <w:pPr>
        <w:pStyle w:val="ListParagraph"/>
        <w:autoSpaceDE w:val="0"/>
        <w:autoSpaceDN w:val="0"/>
        <w:adjustRightInd w:val="0"/>
        <w:spacing w:after="0" w:line="240" w:lineRule="auto"/>
        <w:rPr>
          <w:rFonts w:ascii="Times New Roman" w:hAnsi="Times New Roman" w:cs="Times New Roman"/>
          <w:color w:val="000000"/>
        </w:rPr>
      </w:pPr>
    </w:p>
    <w:p w14:paraId="53D22021" w14:textId="60C4730B" w:rsidR="002C4506" w:rsidRPr="00245110" w:rsidRDefault="002C4506" w:rsidP="003439C1">
      <w:pPr>
        <w:pStyle w:val="Heading2"/>
      </w:pPr>
      <w:r w:rsidRPr="00245110">
        <w:t xml:space="preserve">Behavioral Health Interdisciplinary Team (General Outpatient Clinic) </w:t>
      </w:r>
    </w:p>
    <w:p w14:paraId="3F276CA7" w14:textId="613AAED7"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Wendy Fogo, Ph.D</w:t>
      </w:r>
      <w:r w:rsidRPr="00245110">
        <w:rPr>
          <w:rFonts w:ascii="Times New Roman" w:hAnsi="Times New Roman" w:cs="Times New Roman"/>
          <w:color w:val="000000"/>
        </w:rPr>
        <w:t xml:space="preserve">. </w:t>
      </w:r>
      <w:hyperlink r:id="rId24" w:history="1">
        <w:r w:rsidRPr="00245110">
          <w:rPr>
            <w:rStyle w:val="Hyperlink"/>
            <w:rFonts w:ascii="Times New Roman" w:hAnsi="Times New Roman" w:cs="Times New Roman"/>
          </w:rPr>
          <w:t>wendy.fogo@va.gov</w:t>
        </w:r>
      </w:hyperlink>
      <w:r w:rsidRPr="00245110">
        <w:rPr>
          <w:rFonts w:ascii="Times New Roman" w:hAnsi="Times New Roman" w:cs="Times New Roman"/>
          <w:color w:val="0000FF"/>
        </w:rPr>
        <w:t xml:space="preserve">  </w:t>
      </w:r>
      <w:r w:rsidRPr="00245110">
        <w:rPr>
          <w:rFonts w:ascii="Times New Roman" w:hAnsi="Times New Roman" w:cs="Times New Roman"/>
          <w:color w:val="000000"/>
        </w:rPr>
        <w:t>– Clinical psychologist; rotation</w:t>
      </w:r>
      <w:r w:rsidR="00821D17" w:rsidRPr="00245110">
        <w:rPr>
          <w:rFonts w:ascii="Times New Roman" w:hAnsi="Times New Roman" w:cs="Times New Roman"/>
          <w:color w:val="000000"/>
        </w:rPr>
        <w:t>/case</w:t>
      </w:r>
    </w:p>
    <w:p w14:paraId="673A05C7" w14:textId="37FC9303" w:rsidR="00821D17" w:rsidRPr="00245110" w:rsidRDefault="002C4506" w:rsidP="002C450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 xml:space="preserve">Supervisor (virtual) </w:t>
      </w:r>
    </w:p>
    <w:p w14:paraId="0223AEA6" w14:textId="225DC9AA" w:rsidR="00821D17" w:rsidRPr="00245110" w:rsidRDefault="00821D17" w:rsidP="002C4506">
      <w:pPr>
        <w:pStyle w:val="ListParagraph"/>
        <w:numPr>
          <w:ilvl w:val="0"/>
          <w:numId w:val="8"/>
        </w:numPr>
        <w:autoSpaceDE w:val="0"/>
        <w:autoSpaceDN w:val="0"/>
        <w:adjustRightInd w:val="0"/>
        <w:spacing w:after="0" w:line="240" w:lineRule="auto"/>
        <w:rPr>
          <w:rFonts w:ascii="Times New Roman" w:eastAsia="SymbolMT" w:hAnsi="Times New Roman" w:cs="Times New Roman"/>
          <w:b/>
          <w:bCs/>
          <w:color w:val="000000"/>
        </w:rPr>
      </w:pPr>
      <w:r w:rsidRPr="00245110">
        <w:rPr>
          <w:rFonts w:ascii="Times New Roman" w:eastAsia="SymbolMT" w:hAnsi="Times New Roman" w:cs="Times New Roman"/>
          <w:b/>
          <w:bCs/>
          <w:color w:val="000000"/>
        </w:rPr>
        <w:t xml:space="preserve">Daniel Fry, Ph.D. </w:t>
      </w:r>
      <w:hyperlink r:id="rId25" w:history="1">
        <w:r w:rsidR="00C65192" w:rsidRPr="00735C48">
          <w:rPr>
            <w:rStyle w:val="Hyperlink"/>
            <w:rFonts w:ascii="Times New Roman" w:eastAsia="SymbolMT" w:hAnsi="Times New Roman" w:cs="Times New Roman"/>
          </w:rPr>
          <w:t>daniel.fry@va.gov</w:t>
        </w:r>
      </w:hyperlink>
      <w:r w:rsidRPr="00245110">
        <w:rPr>
          <w:rFonts w:ascii="Times New Roman" w:eastAsia="SymbolMT" w:hAnsi="Times New Roman" w:cs="Times New Roman"/>
          <w:color w:val="000000"/>
        </w:rPr>
        <w:t xml:space="preserve"> – Counseling psychologist; rotation/case supervisor </w:t>
      </w:r>
    </w:p>
    <w:p w14:paraId="5A96471F" w14:textId="5A6F9241" w:rsidR="002C4506" w:rsidRPr="00245110" w:rsidRDefault="002C4506" w:rsidP="002C4506">
      <w:pPr>
        <w:pStyle w:val="ListParagraph"/>
        <w:numPr>
          <w:ilvl w:val="0"/>
          <w:numId w:val="8"/>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Cody Carson, Ph.D.</w:t>
      </w:r>
      <w:r w:rsidRPr="00245110">
        <w:rPr>
          <w:rFonts w:ascii="Times New Roman" w:eastAsia="SymbolMT" w:hAnsi="Times New Roman" w:cs="Times New Roman"/>
          <w:color w:val="000000"/>
        </w:rPr>
        <w:t xml:space="preserve"> </w:t>
      </w:r>
      <w:hyperlink r:id="rId26" w:history="1">
        <w:r w:rsidR="00C65192" w:rsidRPr="00735C48">
          <w:rPr>
            <w:rStyle w:val="Hyperlink"/>
            <w:rFonts w:ascii="Times New Roman" w:eastAsia="SymbolMT" w:hAnsi="Times New Roman" w:cs="Times New Roman"/>
          </w:rPr>
          <w:t>cody.carson@va.gov</w:t>
        </w:r>
      </w:hyperlink>
      <w:r w:rsidR="00C65192">
        <w:rPr>
          <w:rFonts w:ascii="Times New Roman" w:eastAsia="SymbolMT" w:hAnsi="Times New Roman" w:cs="Times New Roman"/>
          <w:color w:val="0000FF"/>
        </w:rPr>
        <w:t xml:space="preserve"> </w:t>
      </w:r>
      <w:r w:rsidRPr="00245110">
        <w:rPr>
          <w:rFonts w:ascii="Times New Roman" w:eastAsia="SymbolMT" w:hAnsi="Times New Roman" w:cs="Times New Roman"/>
          <w:color w:val="000000"/>
        </w:rPr>
        <w:t>– Clinical psychologist; CNVAMC</w:t>
      </w:r>
    </w:p>
    <w:p w14:paraId="523368F8" w14:textId="77777777" w:rsidR="002C4506" w:rsidRPr="00245110" w:rsidRDefault="002C4506" w:rsidP="002C4506">
      <w:pPr>
        <w:pStyle w:val="ListParagraph"/>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color w:val="000000"/>
        </w:rPr>
        <w:t>Assistant Chief of Mental Health; rotation supervisor/mentor</w:t>
      </w:r>
    </w:p>
    <w:p w14:paraId="194EE3D6" w14:textId="77777777" w:rsidR="002C4506" w:rsidRPr="00245110" w:rsidRDefault="002C4506" w:rsidP="002C4506">
      <w:pPr>
        <w:pStyle w:val="ListParagraph"/>
        <w:autoSpaceDE w:val="0"/>
        <w:autoSpaceDN w:val="0"/>
        <w:adjustRightInd w:val="0"/>
        <w:spacing w:after="0" w:line="240" w:lineRule="auto"/>
        <w:rPr>
          <w:rFonts w:ascii="Times New Roman" w:eastAsia="SymbolMT" w:hAnsi="Times New Roman" w:cs="Times New Roman"/>
          <w:color w:val="000000"/>
        </w:rPr>
      </w:pPr>
    </w:p>
    <w:p w14:paraId="0287583F" w14:textId="77777777" w:rsidR="002C4506" w:rsidRPr="00245110" w:rsidRDefault="002C4506" w:rsidP="003439C1">
      <w:pPr>
        <w:pStyle w:val="Heading2"/>
      </w:pPr>
      <w:r w:rsidRPr="00245110">
        <w:t>Outpatient Polytrauma/TBI Clinic and Inpatient Medical Rehabilitation Unit</w:t>
      </w:r>
    </w:p>
    <w:p w14:paraId="1D5111A6" w14:textId="74690687"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Jennifer Lind Whitford, Ph.D.</w:t>
      </w:r>
      <w:r w:rsidRPr="00245110">
        <w:rPr>
          <w:rFonts w:ascii="Times New Roman" w:hAnsi="Times New Roman" w:cs="Times New Roman"/>
          <w:color w:val="000000"/>
        </w:rPr>
        <w:t xml:space="preserve"> </w:t>
      </w:r>
      <w:hyperlink r:id="rId27" w:history="1">
        <w:r w:rsidR="00C65192" w:rsidRPr="00735C48">
          <w:rPr>
            <w:rStyle w:val="Hyperlink"/>
            <w:rFonts w:ascii="Times New Roman" w:hAnsi="Times New Roman" w:cs="Times New Roman"/>
          </w:rPr>
          <w:t>jennifer.whitford@va.gov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Counseling psychologist</w:t>
      </w:r>
    </w:p>
    <w:p w14:paraId="4A1EDFF4" w14:textId="09123388" w:rsidR="002C4506" w:rsidRPr="00245110" w:rsidRDefault="002C4506" w:rsidP="002C450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 xml:space="preserve">and Assistant Clinical Professor; didactics and supervisor with specialty skills in </w:t>
      </w:r>
      <w:r w:rsidRPr="00245110">
        <w:rPr>
          <w:rFonts w:ascii="Times New Roman" w:hAnsi="Times New Roman"/>
          <w:color w:val="000000"/>
          <w:sz w:val="22"/>
          <w:szCs w:val="22"/>
        </w:rPr>
        <w:tab/>
        <w:t xml:space="preserve">behavioral </w:t>
      </w:r>
      <w:r w:rsidR="003439C1">
        <w:rPr>
          <w:rFonts w:ascii="Times New Roman" w:hAnsi="Times New Roman"/>
          <w:color w:val="000000"/>
          <w:sz w:val="22"/>
          <w:szCs w:val="22"/>
        </w:rPr>
        <w:tab/>
      </w:r>
      <w:r w:rsidRPr="00245110">
        <w:rPr>
          <w:rFonts w:ascii="Times New Roman" w:hAnsi="Times New Roman"/>
          <w:color w:val="000000"/>
          <w:sz w:val="22"/>
          <w:szCs w:val="22"/>
        </w:rPr>
        <w:t>medicine and treatment of TBI and chronic pain; rotation</w:t>
      </w:r>
      <w:r w:rsidR="003439C1">
        <w:rPr>
          <w:rFonts w:ascii="Times New Roman" w:hAnsi="Times New Roman"/>
          <w:color w:val="000000"/>
          <w:sz w:val="22"/>
          <w:szCs w:val="22"/>
        </w:rPr>
        <w:t>/case</w:t>
      </w:r>
      <w:r w:rsidRPr="00245110">
        <w:rPr>
          <w:rFonts w:ascii="Times New Roman" w:hAnsi="Times New Roman"/>
          <w:color w:val="000000"/>
          <w:sz w:val="22"/>
          <w:szCs w:val="22"/>
        </w:rPr>
        <w:t xml:space="preserve"> supervisor</w:t>
      </w:r>
    </w:p>
    <w:p w14:paraId="1D826B89" w14:textId="77777777" w:rsidR="002C4506" w:rsidRPr="00245110" w:rsidRDefault="002C4506" w:rsidP="002C4506">
      <w:pPr>
        <w:autoSpaceDE w:val="0"/>
        <w:autoSpaceDN w:val="0"/>
        <w:adjustRightInd w:val="0"/>
        <w:spacing w:after="0" w:line="240" w:lineRule="auto"/>
        <w:ind w:firstLine="720"/>
        <w:rPr>
          <w:rFonts w:ascii="Times New Roman" w:hAnsi="Times New Roman"/>
          <w:color w:val="000000"/>
          <w:sz w:val="22"/>
          <w:szCs w:val="22"/>
        </w:rPr>
      </w:pPr>
    </w:p>
    <w:p w14:paraId="2F641CB8" w14:textId="77777777" w:rsidR="002C4506" w:rsidRPr="00245110" w:rsidRDefault="002C4506" w:rsidP="003439C1">
      <w:pPr>
        <w:pStyle w:val="Heading2"/>
      </w:pPr>
      <w:r w:rsidRPr="00245110">
        <w:t>Spinal Cord Injury/Disorders and Consultation Liaison</w:t>
      </w:r>
    </w:p>
    <w:p w14:paraId="2EAE904B" w14:textId="6838CBA9"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Jill Hann, Ph.D</w:t>
      </w:r>
      <w:r w:rsidRPr="00245110">
        <w:rPr>
          <w:rFonts w:ascii="Times New Roman" w:hAnsi="Times New Roman" w:cs="Times New Roman"/>
          <w:color w:val="000000"/>
        </w:rPr>
        <w:t xml:space="preserve">. </w:t>
      </w:r>
      <w:hyperlink r:id="rId28" w:history="1">
        <w:r w:rsidR="00C65192" w:rsidRPr="00735C48">
          <w:rPr>
            <w:rStyle w:val="Hyperlink"/>
            <w:rFonts w:ascii="Times New Roman" w:hAnsi="Times New Roman" w:cs="Times New Roman"/>
          </w:rPr>
          <w:t>jill.hann@va.gov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Clinical psychologist and Assistant Clinical</w:t>
      </w:r>
    </w:p>
    <w:p w14:paraId="79E251BA" w14:textId="77777777" w:rsidR="002C4506" w:rsidRPr="00245110" w:rsidRDefault="002C4506" w:rsidP="002C4506">
      <w:pPr>
        <w:autoSpaceDE w:val="0"/>
        <w:autoSpaceDN w:val="0"/>
        <w:adjustRightInd w:val="0"/>
        <w:spacing w:after="0" w:line="240" w:lineRule="auto"/>
        <w:ind w:left="360" w:firstLine="360"/>
        <w:rPr>
          <w:rFonts w:ascii="Times New Roman" w:hAnsi="Times New Roman"/>
          <w:color w:val="000000"/>
          <w:sz w:val="22"/>
          <w:szCs w:val="22"/>
        </w:rPr>
      </w:pPr>
      <w:r w:rsidRPr="00245110">
        <w:rPr>
          <w:rFonts w:ascii="Times New Roman" w:hAnsi="Times New Roman"/>
          <w:color w:val="000000"/>
          <w:sz w:val="22"/>
          <w:szCs w:val="22"/>
        </w:rPr>
        <w:t>Professor; rotation supervisor</w:t>
      </w:r>
    </w:p>
    <w:p w14:paraId="7A664D85" w14:textId="0EE291B8"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Keith Monroe, PsyD.</w:t>
      </w:r>
      <w:r w:rsidRPr="00245110">
        <w:rPr>
          <w:rFonts w:ascii="Times New Roman" w:hAnsi="Times New Roman" w:cs="Times New Roman"/>
          <w:color w:val="000000"/>
        </w:rPr>
        <w:t xml:space="preserve"> </w:t>
      </w:r>
      <w:hyperlink r:id="rId29" w:history="1">
        <w:r w:rsidR="00C65192" w:rsidRPr="00735C48">
          <w:rPr>
            <w:rStyle w:val="Hyperlink"/>
            <w:rFonts w:ascii="Times New Roman" w:hAnsi="Times New Roman" w:cs="Times New Roman"/>
          </w:rPr>
          <w:t>keith.monroe@va.gov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Clinical psychologist and Assistant</w:t>
      </w:r>
    </w:p>
    <w:p w14:paraId="41B8D862" w14:textId="61A0615F" w:rsidR="002C4506" w:rsidRPr="00245110" w:rsidRDefault="002C4506" w:rsidP="002C4506">
      <w:pPr>
        <w:pStyle w:val="ListParagraph"/>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color w:val="000000"/>
        </w:rPr>
        <w:t>Clinical Professor; rotatio</w:t>
      </w:r>
      <w:r w:rsidR="00821D17" w:rsidRPr="00245110">
        <w:rPr>
          <w:rFonts w:ascii="Times New Roman" w:hAnsi="Times New Roman" w:cs="Times New Roman"/>
          <w:color w:val="000000"/>
        </w:rPr>
        <w:t>n/case</w:t>
      </w:r>
      <w:r w:rsidRPr="00245110">
        <w:rPr>
          <w:rFonts w:ascii="Times New Roman" w:hAnsi="Times New Roman" w:cs="Times New Roman"/>
          <w:color w:val="000000"/>
        </w:rPr>
        <w:t xml:space="preserve"> supervisor</w:t>
      </w:r>
    </w:p>
    <w:p w14:paraId="6B52052F" w14:textId="680277A0"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Debra Pierce, Ph.D.</w:t>
      </w:r>
      <w:r w:rsidRPr="00245110">
        <w:rPr>
          <w:rFonts w:ascii="Times New Roman" w:hAnsi="Times New Roman" w:cs="Times New Roman"/>
          <w:color w:val="000000"/>
        </w:rPr>
        <w:t xml:space="preserve"> </w:t>
      </w:r>
      <w:hyperlink r:id="rId30" w:history="1">
        <w:r w:rsidR="00C65192" w:rsidRPr="00735C48">
          <w:rPr>
            <w:rStyle w:val="Hyperlink"/>
            <w:rFonts w:ascii="Times New Roman" w:hAnsi="Times New Roman" w:cs="Times New Roman"/>
          </w:rPr>
          <w:t>debra.pierce2@va.gov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Neuropsychologist; case/rotation</w:t>
      </w:r>
    </w:p>
    <w:p w14:paraId="449DD742" w14:textId="77777777" w:rsidR="002C4506" w:rsidRPr="00245110" w:rsidRDefault="002C4506" w:rsidP="002C4506">
      <w:pPr>
        <w:pStyle w:val="ListParagraph"/>
        <w:spacing w:after="0"/>
        <w:rPr>
          <w:rFonts w:ascii="Times New Roman" w:hAnsi="Times New Roman" w:cs="Times New Roman"/>
          <w:color w:val="000000"/>
        </w:rPr>
      </w:pPr>
      <w:r w:rsidRPr="00245110">
        <w:rPr>
          <w:rFonts w:ascii="Times New Roman" w:hAnsi="Times New Roman" w:cs="Times New Roman"/>
          <w:color w:val="000000"/>
        </w:rPr>
        <w:t>Supervisor</w:t>
      </w:r>
    </w:p>
    <w:p w14:paraId="7657CA20" w14:textId="77777777" w:rsidR="002C4506" w:rsidRPr="00245110" w:rsidRDefault="002C4506" w:rsidP="002C4506">
      <w:pPr>
        <w:pStyle w:val="ListParagraph"/>
        <w:spacing w:after="0"/>
        <w:rPr>
          <w:rFonts w:ascii="Times New Roman" w:hAnsi="Times New Roman" w:cs="Times New Roman"/>
          <w:color w:val="000000"/>
        </w:rPr>
      </w:pPr>
    </w:p>
    <w:p w14:paraId="20F234F3" w14:textId="77777777" w:rsidR="002C4506" w:rsidRPr="00245110" w:rsidRDefault="002C4506" w:rsidP="003439C1">
      <w:pPr>
        <w:pStyle w:val="Heading2"/>
      </w:pPr>
      <w:r w:rsidRPr="00245110">
        <w:t>Suicide Prevention</w:t>
      </w:r>
    </w:p>
    <w:p w14:paraId="412317AE" w14:textId="13FC17DF" w:rsidR="002C4506" w:rsidRPr="00C65192" w:rsidRDefault="002C4506" w:rsidP="00C65192">
      <w:pPr>
        <w:pStyle w:val="ListParagraph"/>
        <w:numPr>
          <w:ilvl w:val="0"/>
          <w:numId w:val="8"/>
        </w:numPr>
        <w:autoSpaceDE w:val="0"/>
        <w:autoSpaceDN w:val="0"/>
        <w:adjustRightInd w:val="0"/>
        <w:spacing w:after="0" w:line="240" w:lineRule="auto"/>
        <w:ind w:left="0" w:firstLine="360"/>
        <w:rPr>
          <w:rFonts w:ascii="Times New Roman" w:hAnsi="Times New Roman" w:cs="Times New Roman"/>
          <w:color w:val="000000"/>
        </w:rPr>
      </w:pPr>
      <w:r w:rsidRPr="00C65192">
        <w:rPr>
          <w:rFonts w:ascii="Times New Roman" w:hAnsi="Times New Roman" w:cs="Times New Roman"/>
          <w:b/>
          <w:bCs/>
          <w:color w:val="000000"/>
        </w:rPr>
        <w:t>Lisa Gerardot, LCSW</w:t>
      </w:r>
      <w:r w:rsidRPr="00C65192">
        <w:rPr>
          <w:rFonts w:ascii="Times New Roman" w:hAnsi="Times New Roman" w:cs="Times New Roman"/>
          <w:color w:val="000000"/>
        </w:rPr>
        <w:t xml:space="preserve"> </w:t>
      </w:r>
      <w:hyperlink r:id="rId31" w:history="1">
        <w:r w:rsidR="00C65192" w:rsidRPr="00C65192">
          <w:rPr>
            <w:rStyle w:val="Hyperlink"/>
            <w:rFonts w:ascii="Times New Roman" w:hAnsi="Times New Roman" w:cs="Times New Roman"/>
          </w:rPr>
          <w:t>lisa.gerardot@va.gov</w:t>
        </w:r>
      </w:hyperlink>
      <w:r w:rsidR="00C65192" w:rsidRPr="00C65192">
        <w:rPr>
          <w:rFonts w:ascii="Times New Roman" w:hAnsi="Times New Roman" w:cs="Times New Roman"/>
          <w:color w:val="000000"/>
        </w:rPr>
        <w:t xml:space="preserve"> </w:t>
      </w:r>
      <w:r w:rsidRPr="00C65192">
        <w:rPr>
          <w:rFonts w:ascii="Times New Roman" w:hAnsi="Times New Roman" w:cs="Times New Roman"/>
          <w:color w:val="000000"/>
        </w:rPr>
        <w:t xml:space="preserve">– Clinical social worker; CNVAMC Suicide </w:t>
      </w:r>
      <w:r w:rsidR="00C65192">
        <w:rPr>
          <w:rFonts w:ascii="Times New Roman" w:hAnsi="Times New Roman" w:cs="Times New Roman"/>
          <w:color w:val="000000"/>
        </w:rPr>
        <w:tab/>
      </w:r>
      <w:r w:rsidRPr="00C65192">
        <w:rPr>
          <w:rFonts w:ascii="Times New Roman" w:hAnsi="Times New Roman" w:cs="Times New Roman"/>
          <w:color w:val="000000"/>
        </w:rPr>
        <w:t>Prevention</w:t>
      </w:r>
      <w:r w:rsidR="00C65192">
        <w:rPr>
          <w:rFonts w:ascii="Times New Roman" w:hAnsi="Times New Roman" w:cs="Times New Roman"/>
          <w:color w:val="000000"/>
        </w:rPr>
        <w:t xml:space="preserve"> </w:t>
      </w:r>
      <w:r w:rsidRPr="00C65192">
        <w:rPr>
          <w:rFonts w:ascii="Times New Roman" w:hAnsi="Times New Roman" w:cs="Times New Roman"/>
          <w:color w:val="000000"/>
        </w:rPr>
        <w:t>Program Manager; didactics and/or rotation supervisor</w:t>
      </w:r>
    </w:p>
    <w:p w14:paraId="7A5057C8" w14:textId="77777777" w:rsidR="002C4506" w:rsidRPr="00245110" w:rsidRDefault="002C4506" w:rsidP="002C4506">
      <w:pPr>
        <w:autoSpaceDE w:val="0"/>
        <w:autoSpaceDN w:val="0"/>
        <w:adjustRightInd w:val="0"/>
        <w:spacing w:after="0" w:line="240" w:lineRule="auto"/>
        <w:ind w:firstLine="720"/>
        <w:rPr>
          <w:rFonts w:ascii="Times New Roman" w:hAnsi="Times New Roman"/>
          <w:color w:val="000000"/>
          <w:sz w:val="22"/>
          <w:szCs w:val="22"/>
        </w:rPr>
      </w:pPr>
    </w:p>
    <w:p w14:paraId="7744913C" w14:textId="77777777" w:rsidR="002C4506" w:rsidRPr="00245110" w:rsidRDefault="002C4506" w:rsidP="003439C1">
      <w:pPr>
        <w:pStyle w:val="Heading2"/>
      </w:pPr>
      <w:r w:rsidRPr="00245110">
        <w:t>Trauma Recovery Clinic</w:t>
      </w:r>
    </w:p>
    <w:p w14:paraId="1C84951F" w14:textId="15840525"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Vicie Hurst, Ph.D.</w:t>
      </w:r>
      <w:r w:rsidRPr="00245110">
        <w:rPr>
          <w:rFonts w:ascii="Times New Roman" w:hAnsi="Times New Roman" w:cs="Times New Roman"/>
          <w:color w:val="000000"/>
        </w:rPr>
        <w:t xml:space="preserve"> </w:t>
      </w:r>
      <w:hyperlink r:id="rId32" w:history="1">
        <w:r w:rsidR="00C65192" w:rsidRPr="00735C48">
          <w:rPr>
            <w:rStyle w:val="Hyperlink"/>
            <w:rFonts w:ascii="Times New Roman" w:hAnsi="Times New Roman" w:cs="Times New Roman"/>
          </w:rPr>
          <w:t>vicie.hurst@va.gov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Clinical psychologist; rotation</w:t>
      </w:r>
      <w:r w:rsidR="00821D17" w:rsidRPr="00245110">
        <w:rPr>
          <w:rFonts w:ascii="Times New Roman" w:hAnsi="Times New Roman" w:cs="Times New Roman"/>
          <w:color w:val="000000"/>
        </w:rPr>
        <w:t>/case</w:t>
      </w:r>
    </w:p>
    <w:p w14:paraId="25599683" w14:textId="77777777" w:rsidR="002C4506" w:rsidRPr="00245110" w:rsidRDefault="002C4506" w:rsidP="002C450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 xml:space="preserve">Supervisor (virtual) </w:t>
      </w:r>
    </w:p>
    <w:p w14:paraId="78EFE7AB" w14:textId="7125779A"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J. Richard Monroe, Ph.D.</w:t>
      </w:r>
      <w:r w:rsidRPr="00245110">
        <w:rPr>
          <w:rFonts w:ascii="Times New Roman" w:hAnsi="Times New Roman" w:cs="Times New Roman"/>
          <w:color w:val="000000"/>
        </w:rPr>
        <w:t xml:space="preserve"> - </w:t>
      </w:r>
      <w:hyperlink r:id="rId33" w:history="1">
        <w:r w:rsidR="00C65192" w:rsidRPr="00735C48">
          <w:rPr>
            <w:rStyle w:val="Hyperlink"/>
            <w:rFonts w:ascii="Times New Roman" w:hAnsi="Times New Roman" w:cs="Times New Roman"/>
          </w:rPr>
          <w:t>j.richard.monroe@va.gov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Clinical Psychologist; TRC</w:t>
      </w:r>
    </w:p>
    <w:p w14:paraId="26978149" w14:textId="6A05E24B" w:rsidR="002C4506" w:rsidRPr="00245110" w:rsidRDefault="002C4506" w:rsidP="002C450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Program Manager; rotation</w:t>
      </w:r>
      <w:r w:rsidR="00821D17" w:rsidRPr="00245110">
        <w:rPr>
          <w:rFonts w:ascii="Times New Roman" w:hAnsi="Times New Roman"/>
          <w:color w:val="000000"/>
          <w:sz w:val="22"/>
          <w:szCs w:val="22"/>
        </w:rPr>
        <w:t>/case</w:t>
      </w:r>
      <w:r w:rsidRPr="00245110">
        <w:rPr>
          <w:rFonts w:ascii="Times New Roman" w:hAnsi="Times New Roman"/>
          <w:color w:val="000000"/>
          <w:sz w:val="22"/>
          <w:szCs w:val="22"/>
        </w:rPr>
        <w:t xml:space="preserve"> supervisor</w:t>
      </w:r>
    </w:p>
    <w:p w14:paraId="1D47923B" w14:textId="44B4A9D6"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Timothy Perry, Ph.D.</w:t>
      </w:r>
      <w:r w:rsidRPr="00245110">
        <w:rPr>
          <w:rFonts w:ascii="Times New Roman" w:hAnsi="Times New Roman" w:cs="Times New Roman"/>
          <w:color w:val="000000"/>
        </w:rPr>
        <w:t xml:space="preserve"> – </w:t>
      </w:r>
      <w:hyperlink r:id="rId34" w:history="1">
        <w:r w:rsidR="00C65192" w:rsidRPr="00735C48">
          <w:rPr>
            <w:rStyle w:val="Hyperlink"/>
            <w:rFonts w:ascii="Times New Roman" w:hAnsi="Times New Roman" w:cs="Times New Roman"/>
          </w:rPr>
          <w:t>timothy.perry3@va.gov</w:t>
        </w:r>
      </w:hyperlink>
      <w:r w:rsidR="00C65192">
        <w:rPr>
          <w:rFonts w:ascii="Times New Roman" w:hAnsi="Times New Roman" w:cs="Times New Roman"/>
          <w:color w:val="0000FF"/>
        </w:rPr>
        <w:t xml:space="preserve"> – </w:t>
      </w:r>
      <w:r w:rsidR="00C65192" w:rsidRPr="00C65192">
        <w:rPr>
          <w:rFonts w:ascii="Times New Roman" w:hAnsi="Times New Roman" w:cs="Times New Roman"/>
        </w:rPr>
        <w:t>C</w:t>
      </w:r>
      <w:r w:rsidRPr="00C65192">
        <w:rPr>
          <w:rFonts w:ascii="Times New Roman" w:hAnsi="Times New Roman" w:cs="Times New Roman"/>
        </w:rPr>
        <w:t>lin</w:t>
      </w:r>
      <w:r w:rsidRPr="00245110">
        <w:rPr>
          <w:rFonts w:ascii="Times New Roman" w:hAnsi="Times New Roman" w:cs="Times New Roman"/>
          <w:color w:val="000000"/>
        </w:rPr>
        <w:t>ical psychologist; rotation</w:t>
      </w:r>
      <w:r w:rsidR="00821D17" w:rsidRPr="00245110">
        <w:rPr>
          <w:rFonts w:ascii="Times New Roman" w:hAnsi="Times New Roman" w:cs="Times New Roman"/>
          <w:color w:val="000000"/>
        </w:rPr>
        <w:t>/case</w:t>
      </w:r>
      <w:r w:rsidRPr="00245110">
        <w:rPr>
          <w:rFonts w:ascii="Times New Roman" w:hAnsi="Times New Roman" w:cs="Times New Roman"/>
          <w:color w:val="000000"/>
        </w:rPr>
        <w:t xml:space="preserve"> supervisor</w:t>
      </w:r>
    </w:p>
    <w:p w14:paraId="69B93AF0" w14:textId="5A25FB9B" w:rsidR="002C4506" w:rsidRPr="00245110" w:rsidRDefault="002C4506" w:rsidP="002C4506">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Shannon Rogers, Ph.D</w:t>
      </w:r>
      <w:r w:rsidRPr="00245110">
        <w:rPr>
          <w:rFonts w:ascii="Times New Roman" w:hAnsi="Times New Roman" w:cs="Times New Roman"/>
          <w:color w:val="000000"/>
        </w:rPr>
        <w:t xml:space="preserve">. </w:t>
      </w:r>
      <w:hyperlink r:id="rId35" w:history="1">
        <w:r w:rsidR="00C65192" w:rsidRPr="00735C48">
          <w:rPr>
            <w:rStyle w:val="Hyperlink"/>
            <w:rFonts w:ascii="Times New Roman" w:hAnsi="Times New Roman" w:cs="Times New Roman"/>
          </w:rPr>
          <w:t>shannon.rogers4@va.gov</w:t>
        </w:r>
      </w:hyperlink>
      <w:r w:rsidR="00C65192">
        <w:rPr>
          <w:rFonts w:ascii="Times New Roman" w:hAnsi="Times New Roman" w:cs="Times New Roman"/>
          <w:color w:val="0000FF"/>
        </w:rPr>
        <w:t xml:space="preserve"> </w:t>
      </w:r>
      <w:r w:rsidRPr="00245110">
        <w:rPr>
          <w:rFonts w:ascii="Times New Roman" w:hAnsi="Times New Roman" w:cs="Times New Roman"/>
          <w:color w:val="000000"/>
        </w:rPr>
        <w:t>– Clinical psychologist; rotation</w:t>
      </w:r>
      <w:r w:rsidR="00821D17" w:rsidRPr="00245110">
        <w:rPr>
          <w:rFonts w:ascii="Times New Roman" w:hAnsi="Times New Roman" w:cs="Times New Roman"/>
          <w:color w:val="000000"/>
        </w:rPr>
        <w:t>/case</w:t>
      </w:r>
      <w:r w:rsidRPr="00245110">
        <w:rPr>
          <w:rFonts w:ascii="Times New Roman" w:hAnsi="Times New Roman" w:cs="Times New Roman"/>
          <w:color w:val="000000"/>
        </w:rPr>
        <w:t xml:space="preserve"> supervisor</w:t>
      </w:r>
    </w:p>
    <w:p w14:paraId="2EE23F66" w14:textId="77777777" w:rsidR="002C4506" w:rsidRPr="00245110" w:rsidRDefault="002C4506" w:rsidP="003439C1">
      <w:pPr>
        <w:pStyle w:val="Heading2"/>
      </w:pPr>
      <w:r w:rsidRPr="00245110">
        <w:lastRenderedPageBreak/>
        <w:t>Affiliated Faculty</w:t>
      </w:r>
    </w:p>
    <w:p w14:paraId="38A6ED51" w14:textId="77777777" w:rsidR="002C4506" w:rsidRPr="00245110" w:rsidRDefault="002C4506" w:rsidP="002C4506">
      <w:pPr>
        <w:pStyle w:val="ListParagraph"/>
        <w:numPr>
          <w:ilvl w:val="0"/>
          <w:numId w:val="9"/>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Alan Campbell, Ph.D.</w:t>
      </w:r>
      <w:r w:rsidRPr="00245110">
        <w:rPr>
          <w:rFonts w:ascii="Times New Roman" w:eastAsia="SymbolMT" w:hAnsi="Times New Roman" w:cs="Times New Roman"/>
          <w:color w:val="000000"/>
        </w:rPr>
        <w:t xml:space="preserve"> </w:t>
      </w:r>
      <w:hyperlink r:id="rId36" w:history="1">
        <w:r w:rsidRPr="00245110">
          <w:rPr>
            <w:rStyle w:val="Hyperlink"/>
            <w:rFonts w:ascii="Times New Roman" w:eastAsia="SymbolMT" w:hAnsi="Times New Roman" w:cs="Times New Roman"/>
          </w:rPr>
          <w:t>alan.campbell@va.gov</w:t>
        </w:r>
      </w:hyperlink>
      <w:r w:rsidRPr="00245110">
        <w:rPr>
          <w:rFonts w:ascii="Times New Roman" w:eastAsia="SymbolMT" w:hAnsi="Times New Roman" w:cs="Times New Roman"/>
          <w:color w:val="000000"/>
        </w:rPr>
        <w:t xml:space="preserve"> – Counseling Psychologist; BHIP Psychologist in Athens CBOC; mentor/didactics speaker</w:t>
      </w:r>
    </w:p>
    <w:p w14:paraId="76EB1E47" w14:textId="52C479BE" w:rsidR="002C4506" w:rsidRPr="00245110" w:rsidRDefault="002C4506" w:rsidP="002C4506">
      <w:pPr>
        <w:pStyle w:val="ListParagraph"/>
        <w:numPr>
          <w:ilvl w:val="0"/>
          <w:numId w:val="9"/>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Jaclyn Kraemer, Ph.D.</w:t>
      </w:r>
      <w:r w:rsidRPr="00245110">
        <w:rPr>
          <w:rFonts w:ascii="Times New Roman" w:eastAsia="SymbolMT" w:hAnsi="Times New Roman" w:cs="Times New Roman"/>
          <w:color w:val="000000"/>
        </w:rPr>
        <w:t xml:space="preserve">  </w:t>
      </w:r>
      <w:hyperlink r:id="rId37" w:history="1">
        <w:r w:rsidR="00C65192" w:rsidRPr="00735C48">
          <w:rPr>
            <w:rStyle w:val="Hyperlink"/>
            <w:rFonts w:ascii="Times New Roman" w:eastAsia="SymbolMT" w:hAnsi="Times New Roman" w:cs="Times New Roman"/>
          </w:rPr>
          <w:t>jaclyn.kramer@va.gov</w:t>
        </w:r>
      </w:hyperlink>
      <w:r w:rsidRPr="00245110">
        <w:rPr>
          <w:rFonts w:ascii="Times New Roman" w:eastAsia="SymbolMT" w:hAnsi="Times New Roman" w:cs="Times New Roman"/>
          <w:color w:val="000000"/>
        </w:rPr>
        <w:t xml:space="preserve"> – Clinical Psychologist; TRC Psychologist (virtual) ; mentor/didactics speaker</w:t>
      </w:r>
    </w:p>
    <w:p w14:paraId="34F5928A" w14:textId="58AC9D31" w:rsidR="002C4506" w:rsidRPr="00245110" w:rsidRDefault="002C4506" w:rsidP="002C4506">
      <w:pPr>
        <w:pStyle w:val="ListParagraph"/>
        <w:numPr>
          <w:ilvl w:val="0"/>
          <w:numId w:val="9"/>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Sarah Rowland, Ph.D</w:t>
      </w:r>
      <w:r w:rsidRPr="00245110">
        <w:rPr>
          <w:rFonts w:ascii="Times New Roman" w:eastAsia="SymbolMT" w:hAnsi="Times New Roman" w:cs="Times New Roman"/>
          <w:color w:val="000000"/>
        </w:rPr>
        <w:t xml:space="preserve">. </w:t>
      </w:r>
      <w:hyperlink r:id="rId38" w:history="1">
        <w:r w:rsidR="00C65192" w:rsidRPr="00735C48">
          <w:rPr>
            <w:rStyle w:val="Hyperlink"/>
            <w:rFonts w:ascii="Times New Roman" w:eastAsia="SymbolMT" w:hAnsi="Times New Roman" w:cs="Times New Roman"/>
          </w:rPr>
          <w:t>sarah.rowland@va.gov</w:t>
        </w:r>
      </w:hyperlink>
      <w:r w:rsidR="00C65192">
        <w:rPr>
          <w:rFonts w:ascii="Times New Roman" w:eastAsia="SymbolMT" w:hAnsi="Times New Roman" w:cs="Times New Roman"/>
          <w:color w:val="0000FF"/>
        </w:rPr>
        <w:t xml:space="preserve"> </w:t>
      </w:r>
      <w:r w:rsidRPr="00245110">
        <w:rPr>
          <w:rFonts w:ascii="Times New Roman" w:eastAsia="SymbolMT" w:hAnsi="Times New Roman" w:cs="Times New Roman"/>
          <w:color w:val="000000"/>
        </w:rPr>
        <w:t>– Clinical psychologist; CNVAMC</w:t>
      </w:r>
    </w:p>
    <w:p w14:paraId="4C037EA4" w14:textId="77777777" w:rsidR="002C4506" w:rsidRPr="00245110" w:rsidRDefault="002C4506" w:rsidP="002C4506">
      <w:pPr>
        <w:pStyle w:val="ListParagraph"/>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color w:val="000000"/>
        </w:rPr>
        <w:t>Assistant Chief of Mental Health</w:t>
      </w:r>
    </w:p>
    <w:p w14:paraId="3D1E307F" w14:textId="4057868E" w:rsidR="002C4506" w:rsidRPr="00245110" w:rsidRDefault="002C4506" w:rsidP="002C4506">
      <w:pPr>
        <w:pStyle w:val="ListParagraph"/>
        <w:numPr>
          <w:ilvl w:val="0"/>
          <w:numId w:val="10"/>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Dustin Wright, Ph.D.</w:t>
      </w:r>
      <w:r w:rsidRPr="00245110">
        <w:rPr>
          <w:rFonts w:ascii="Times New Roman" w:eastAsia="SymbolMT" w:hAnsi="Times New Roman" w:cs="Times New Roman"/>
          <w:color w:val="000000"/>
        </w:rPr>
        <w:t xml:space="preserve"> </w:t>
      </w:r>
      <w:hyperlink r:id="rId39" w:history="1">
        <w:r w:rsidR="00C65192" w:rsidRPr="00735C48">
          <w:rPr>
            <w:rStyle w:val="Hyperlink"/>
            <w:rFonts w:ascii="Times New Roman" w:eastAsia="SymbolMT" w:hAnsi="Times New Roman" w:cs="Times New Roman"/>
          </w:rPr>
          <w:t>dustin.wright@va.gov</w:t>
        </w:r>
      </w:hyperlink>
      <w:r w:rsidR="00C65192">
        <w:rPr>
          <w:rFonts w:ascii="Times New Roman" w:eastAsia="SymbolMT" w:hAnsi="Times New Roman" w:cs="Times New Roman"/>
          <w:color w:val="0000FF"/>
        </w:rPr>
        <w:t xml:space="preserve"> </w:t>
      </w:r>
      <w:r w:rsidRPr="00245110">
        <w:rPr>
          <w:rFonts w:ascii="Times New Roman" w:eastAsia="SymbolMT" w:hAnsi="Times New Roman" w:cs="Times New Roman"/>
          <w:color w:val="000000"/>
        </w:rPr>
        <w:t>– Clinical psychologist and Associate</w:t>
      </w:r>
    </w:p>
    <w:p w14:paraId="4A374696" w14:textId="77777777" w:rsidR="002C4506" w:rsidRPr="00245110" w:rsidRDefault="002C4506" w:rsidP="002C4506">
      <w:pPr>
        <w:pStyle w:val="ListParagraph"/>
        <w:rPr>
          <w:rFonts w:ascii="Times New Roman" w:eastAsia="SymbolMT" w:hAnsi="Times New Roman" w:cs="Times New Roman"/>
          <w:color w:val="000000"/>
        </w:rPr>
      </w:pPr>
      <w:r w:rsidRPr="00245110">
        <w:rPr>
          <w:rFonts w:ascii="Times New Roman" w:eastAsia="SymbolMT" w:hAnsi="Times New Roman" w:cs="Times New Roman"/>
          <w:color w:val="000000"/>
        </w:rPr>
        <w:t>Clinical Professor, CNVAMC Chief of Mental Health</w:t>
      </w:r>
    </w:p>
    <w:p w14:paraId="25ED0E22" w14:textId="77777777" w:rsidR="00E85948" w:rsidRPr="00902CF9" w:rsidRDefault="00E85948" w:rsidP="00A52974">
      <w:pPr>
        <w:pStyle w:val="Default"/>
        <w:rPr>
          <w:rFonts w:ascii="Times New Roman" w:hAnsi="Times New Roman" w:cs="Times New Roman"/>
          <w:b/>
        </w:rPr>
      </w:pPr>
    </w:p>
    <w:p w14:paraId="5E506F54" w14:textId="522D55D2" w:rsidR="00D91257" w:rsidRDefault="00D91257" w:rsidP="00D91257">
      <w:pPr>
        <w:spacing w:after="0" w:line="240" w:lineRule="auto"/>
        <w:ind w:left="360"/>
        <w:rPr>
          <w:rFonts w:ascii="Times New Roman" w:hAnsi="Times New Roman"/>
        </w:rPr>
      </w:pPr>
    </w:p>
    <w:p w14:paraId="30423F58" w14:textId="7884EC94" w:rsidR="002C4506" w:rsidRDefault="002C4506" w:rsidP="00D91257">
      <w:pPr>
        <w:spacing w:after="0" w:line="240" w:lineRule="auto"/>
        <w:ind w:left="360"/>
        <w:rPr>
          <w:rFonts w:ascii="Times New Roman" w:hAnsi="Times New Roman"/>
        </w:rPr>
      </w:pPr>
    </w:p>
    <w:sectPr w:rsidR="002C4506" w:rsidSect="00751B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FD05" w14:textId="77777777" w:rsidR="007B0200" w:rsidRDefault="007B0200" w:rsidP="007B0200">
      <w:pPr>
        <w:spacing w:after="0" w:line="240" w:lineRule="auto"/>
      </w:pPr>
      <w:r>
        <w:separator/>
      </w:r>
    </w:p>
  </w:endnote>
  <w:endnote w:type="continuationSeparator" w:id="0">
    <w:p w14:paraId="3262AA31" w14:textId="77777777" w:rsidR="007B0200" w:rsidRDefault="007B0200" w:rsidP="007B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8BB0" w14:textId="77777777" w:rsidR="007B0200" w:rsidRDefault="007B0200" w:rsidP="007B0200">
      <w:pPr>
        <w:spacing w:after="0" w:line="240" w:lineRule="auto"/>
      </w:pPr>
      <w:r>
        <w:separator/>
      </w:r>
    </w:p>
  </w:footnote>
  <w:footnote w:type="continuationSeparator" w:id="0">
    <w:p w14:paraId="7B6B39C0" w14:textId="77777777" w:rsidR="007B0200" w:rsidRDefault="007B0200" w:rsidP="007B0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1F"/>
    <w:multiLevelType w:val="hybridMultilevel"/>
    <w:tmpl w:val="5F20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70D"/>
    <w:multiLevelType w:val="multilevel"/>
    <w:tmpl w:val="760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B234E"/>
    <w:multiLevelType w:val="hybridMultilevel"/>
    <w:tmpl w:val="537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7A5"/>
    <w:multiLevelType w:val="multilevel"/>
    <w:tmpl w:val="D312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B0D59"/>
    <w:multiLevelType w:val="hybridMultilevel"/>
    <w:tmpl w:val="64A4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063FE"/>
    <w:multiLevelType w:val="hybridMultilevel"/>
    <w:tmpl w:val="B81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262B"/>
    <w:multiLevelType w:val="hybridMultilevel"/>
    <w:tmpl w:val="FFAAC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0D0F6D"/>
    <w:multiLevelType w:val="hybridMultilevel"/>
    <w:tmpl w:val="FD6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7903"/>
    <w:multiLevelType w:val="hybridMultilevel"/>
    <w:tmpl w:val="7DE6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B54F9"/>
    <w:multiLevelType w:val="hybridMultilevel"/>
    <w:tmpl w:val="1B62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A526D4"/>
    <w:multiLevelType w:val="multilevel"/>
    <w:tmpl w:val="B51A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F1EC1"/>
    <w:multiLevelType w:val="hybridMultilevel"/>
    <w:tmpl w:val="F3E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18669">
    <w:abstractNumId w:val="4"/>
  </w:num>
  <w:num w:numId="2" w16cid:durableId="1933464957">
    <w:abstractNumId w:val="0"/>
  </w:num>
  <w:num w:numId="3" w16cid:durableId="1961180239">
    <w:abstractNumId w:val="9"/>
  </w:num>
  <w:num w:numId="4" w16cid:durableId="1938097348">
    <w:abstractNumId w:val="6"/>
  </w:num>
  <w:num w:numId="5" w16cid:durableId="1537161399">
    <w:abstractNumId w:val="10"/>
  </w:num>
  <w:num w:numId="6" w16cid:durableId="514614352">
    <w:abstractNumId w:val="1"/>
  </w:num>
  <w:num w:numId="7" w16cid:durableId="1154225389">
    <w:abstractNumId w:val="3"/>
  </w:num>
  <w:num w:numId="8" w16cid:durableId="858392597">
    <w:abstractNumId w:val="2"/>
  </w:num>
  <w:num w:numId="9" w16cid:durableId="901329946">
    <w:abstractNumId w:val="7"/>
  </w:num>
  <w:num w:numId="10" w16cid:durableId="2008902987">
    <w:abstractNumId w:val="5"/>
  </w:num>
  <w:num w:numId="11" w16cid:durableId="537815349">
    <w:abstractNumId w:val="8"/>
  </w:num>
  <w:num w:numId="12" w16cid:durableId="1249264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C2"/>
    <w:rsid w:val="000A3DCD"/>
    <w:rsid w:val="000D1B90"/>
    <w:rsid w:val="00151F0B"/>
    <w:rsid w:val="00210531"/>
    <w:rsid w:val="00231183"/>
    <w:rsid w:val="00245110"/>
    <w:rsid w:val="002660F8"/>
    <w:rsid w:val="002A3F60"/>
    <w:rsid w:val="002A6565"/>
    <w:rsid w:val="002C4506"/>
    <w:rsid w:val="003222C9"/>
    <w:rsid w:val="003439C1"/>
    <w:rsid w:val="003B4344"/>
    <w:rsid w:val="0042708A"/>
    <w:rsid w:val="00450048"/>
    <w:rsid w:val="00455F11"/>
    <w:rsid w:val="004F2F8B"/>
    <w:rsid w:val="0050368C"/>
    <w:rsid w:val="00546A1C"/>
    <w:rsid w:val="005916BE"/>
    <w:rsid w:val="006448CB"/>
    <w:rsid w:val="006B342B"/>
    <w:rsid w:val="006E021D"/>
    <w:rsid w:val="006F215A"/>
    <w:rsid w:val="00751B41"/>
    <w:rsid w:val="007B0200"/>
    <w:rsid w:val="00821D17"/>
    <w:rsid w:val="008268C0"/>
    <w:rsid w:val="00852807"/>
    <w:rsid w:val="00864BFE"/>
    <w:rsid w:val="00892C70"/>
    <w:rsid w:val="00940FC2"/>
    <w:rsid w:val="00A52974"/>
    <w:rsid w:val="00A740DD"/>
    <w:rsid w:val="00AC3701"/>
    <w:rsid w:val="00B05D08"/>
    <w:rsid w:val="00B14C7B"/>
    <w:rsid w:val="00B46901"/>
    <w:rsid w:val="00B471F3"/>
    <w:rsid w:val="00B50CFC"/>
    <w:rsid w:val="00B75FA3"/>
    <w:rsid w:val="00BE33AC"/>
    <w:rsid w:val="00C46754"/>
    <w:rsid w:val="00C53968"/>
    <w:rsid w:val="00C65192"/>
    <w:rsid w:val="00CA62D4"/>
    <w:rsid w:val="00D760F8"/>
    <w:rsid w:val="00D91257"/>
    <w:rsid w:val="00DD4A3F"/>
    <w:rsid w:val="00DE38A0"/>
    <w:rsid w:val="00E06057"/>
    <w:rsid w:val="00E41242"/>
    <w:rsid w:val="00E85948"/>
    <w:rsid w:val="00EA2BF1"/>
    <w:rsid w:val="00F8089E"/>
    <w:rsid w:val="00FD6CB2"/>
    <w:rsid w:val="00FE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4A9F"/>
  <w15:docId w15:val="{904B6025-0871-43F5-9AB1-548468DF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C2"/>
    <w:pPr>
      <w:spacing w:after="200" w:line="276" w:lineRule="auto"/>
    </w:pPr>
    <w:rPr>
      <w:rFonts w:ascii="Arial" w:eastAsia="Arial" w:hAnsi="Arial" w:cs="Times New Roman"/>
      <w:sz w:val="24"/>
      <w:szCs w:val="24"/>
    </w:rPr>
  </w:style>
  <w:style w:type="paragraph" w:styleId="Heading1">
    <w:name w:val="heading 1"/>
    <w:basedOn w:val="Normal"/>
    <w:next w:val="Normal"/>
    <w:link w:val="Heading1Char"/>
    <w:uiPriority w:val="9"/>
    <w:qFormat/>
    <w:rsid w:val="00343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FC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0FC2"/>
    <w:rPr>
      <w:color w:val="0563C1" w:themeColor="hyperlink"/>
      <w:u w:val="single"/>
    </w:rPr>
  </w:style>
  <w:style w:type="character" w:styleId="UnresolvedMention">
    <w:name w:val="Unresolved Mention"/>
    <w:basedOn w:val="DefaultParagraphFont"/>
    <w:uiPriority w:val="99"/>
    <w:semiHidden/>
    <w:unhideWhenUsed/>
    <w:rsid w:val="00940FC2"/>
    <w:rPr>
      <w:color w:val="605E5C"/>
      <w:shd w:val="clear" w:color="auto" w:fill="E1DFDD"/>
    </w:rPr>
  </w:style>
  <w:style w:type="character" w:customStyle="1" w:styleId="apple-converted-space">
    <w:name w:val="apple-converted-space"/>
    <w:basedOn w:val="DefaultParagraphFont"/>
    <w:rsid w:val="00940FC2"/>
  </w:style>
  <w:style w:type="table" w:styleId="TableGrid">
    <w:name w:val="Table Grid"/>
    <w:basedOn w:val="TableNormal"/>
    <w:uiPriority w:val="39"/>
    <w:rsid w:val="00151F0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257"/>
    <w:pPr>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C46754"/>
    <w:pPr>
      <w:spacing w:before="100" w:beforeAutospacing="1" w:after="100" w:afterAutospacing="1" w:line="240" w:lineRule="auto"/>
    </w:pPr>
    <w:rPr>
      <w:rFonts w:ascii="Times New Roman" w:eastAsia="Times New Roman" w:hAnsi="Times New Roman"/>
    </w:rPr>
  </w:style>
  <w:style w:type="paragraph" w:styleId="Header">
    <w:name w:val="header"/>
    <w:basedOn w:val="Normal"/>
    <w:link w:val="HeaderChar"/>
    <w:uiPriority w:val="99"/>
    <w:unhideWhenUsed/>
    <w:rsid w:val="007B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00"/>
    <w:rPr>
      <w:rFonts w:ascii="Arial" w:eastAsia="Arial" w:hAnsi="Arial" w:cs="Times New Roman"/>
      <w:sz w:val="24"/>
      <w:szCs w:val="24"/>
    </w:rPr>
  </w:style>
  <w:style w:type="paragraph" w:styleId="Footer">
    <w:name w:val="footer"/>
    <w:basedOn w:val="Normal"/>
    <w:link w:val="FooterChar"/>
    <w:uiPriority w:val="99"/>
    <w:unhideWhenUsed/>
    <w:rsid w:val="007B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00"/>
    <w:rPr>
      <w:rFonts w:ascii="Arial" w:eastAsia="Arial" w:hAnsi="Arial" w:cs="Times New Roman"/>
      <w:sz w:val="24"/>
      <w:szCs w:val="24"/>
    </w:rPr>
  </w:style>
  <w:style w:type="character" w:customStyle="1" w:styleId="Heading1Char">
    <w:name w:val="Heading 1 Char"/>
    <w:basedOn w:val="DefaultParagraphFont"/>
    <w:link w:val="Heading1"/>
    <w:uiPriority w:val="9"/>
    <w:rsid w:val="003439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9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1622">
      <w:bodyDiv w:val="1"/>
      <w:marLeft w:val="0"/>
      <w:marRight w:val="0"/>
      <w:marTop w:val="0"/>
      <w:marBottom w:val="0"/>
      <w:divBdr>
        <w:top w:val="none" w:sz="0" w:space="0" w:color="auto"/>
        <w:left w:val="none" w:sz="0" w:space="0" w:color="auto"/>
        <w:bottom w:val="none" w:sz="0" w:space="0" w:color="auto"/>
        <w:right w:val="none" w:sz="0" w:space="0" w:color="auto"/>
      </w:divBdr>
    </w:div>
    <w:div w:id="730234041">
      <w:bodyDiv w:val="1"/>
      <w:marLeft w:val="0"/>
      <w:marRight w:val="0"/>
      <w:marTop w:val="0"/>
      <w:marBottom w:val="0"/>
      <w:divBdr>
        <w:top w:val="none" w:sz="0" w:space="0" w:color="auto"/>
        <w:left w:val="none" w:sz="0" w:space="0" w:color="auto"/>
        <w:bottom w:val="none" w:sz="0" w:space="0" w:color="auto"/>
        <w:right w:val="none" w:sz="0" w:space="0" w:color="auto"/>
      </w:divBdr>
    </w:div>
    <w:div w:id="946352964">
      <w:bodyDiv w:val="1"/>
      <w:marLeft w:val="0"/>
      <w:marRight w:val="0"/>
      <w:marTop w:val="0"/>
      <w:marBottom w:val="0"/>
      <w:divBdr>
        <w:top w:val="none" w:sz="0" w:space="0" w:color="auto"/>
        <w:left w:val="none" w:sz="0" w:space="0" w:color="auto"/>
        <w:bottom w:val="none" w:sz="0" w:space="0" w:color="auto"/>
        <w:right w:val="none" w:sz="0" w:space="0" w:color="auto"/>
      </w:divBdr>
    </w:div>
    <w:div w:id="1060011405">
      <w:bodyDiv w:val="1"/>
      <w:marLeft w:val="0"/>
      <w:marRight w:val="0"/>
      <w:marTop w:val="0"/>
      <w:marBottom w:val="0"/>
      <w:divBdr>
        <w:top w:val="none" w:sz="0" w:space="0" w:color="auto"/>
        <w:left w:val="none" w:sz="0" w:space="0" w:color="auto"/>
        <w:bottom w:val="none" w:sz="0" w:space="0" w:color="auto"/>
        <w:right w:val="none" w:sz="0" w:space="0" w:color="auto"/>
      </w:divBdr>
    </w:div>
    <w:div w:id="1120535921">
      <w:bodyDiv w:val="1"/>
      <w:marLeft w:val="0"/>
      <w:marRight w:val="0"/>
      <w:marTop w:val="0"/>
      <w:marBottom w:val="0"/>
      <w:divBdr>
        <w:top w:val="none" w:sz="0" w:space="0" w:color="auto"/>
        <w:left w:val="none" w:sz="0" w:space="0" w:color="auto"/>
        <w:bottom w:val="none" w:sz="0" w:space="0" w:color="auto"/>
        <w:right w:val="none" w:sz="0" w:space="0" w:color="auto"/>
      </w:divBdr>
    </w:div>
    <w:div w:id="1135634179">
      <w:bodyDiv w:val="1"/>
      <w:marLeft w:val="0"/>
      <w:marRight w:val="0"/>
      <w:marTop w:val="0"/>
      <w:marBottom w:val="0"/>
      <w:divBdr>
        <w:top w:val="none" w:sz="0" w:space="0" w:color="auto"/>
        <w:left w:val="none" w:sz="0" w:space="0" w:color="auto"/>
        <w:bottom w:val="none" w:sz="0" w:space="0" w:color="auto"/>
        <w:right w:val="none" w:sz="0" w:space="0" w:color="auto"/>
      </w:divBdr>
    </w:div>
    <w:div w:id="1244027515">
      <w:bodyDiv w:val="1"/>
      <w:marLeft w:val="0"/>
      <w:marRight w:val="0"/>
      <w:marTop w:val="0"/>
      <w:marBottom w:val="0"/>
      <w:divBdr>
        <w:top w:val="none" w:sz="0" w:space="0" w:color="auto"/>
        <w:left w:val="none" w:sz="0" w:space="0" w:color="auto"/>
        <w:bottom w:val="none" w:sz="0" w:space="0" w:color="auto"/>
        <w:right w:val="none" w:sz="0" w:space="0" w:color="auto"/>
      </w:divBdr>
    </w:div>
    <w:div w:id="1518889072">
      <w:bodyDiv w:val="1"/>
      <w:marLeft w:val="0"/>
      <w:marRight w:val="0"/>
      <w:marTop w:val="0"/>
      <w:marBottom w:val="0"/>
      <w:divBdr>
        <w:top w:val="none" w:sz="0" w:space="0" w:color="auto"/>
        <w:left w:val="none" w:sz="0" w:space="0" w:color="auto"/>
        <w:bottom w:val="none" w:sz="0" w:space="0" w:color="auto"/>
        <w:right w:val="none" w:sz="0" w:space="0" w:color="auto"/>
      </w:divBdr>
    </w:div>
    <w:div w:id="1676957405">
      <w:bodyDiv w:val="1"/>
      <w:marLeft w:val="0"/>
      <w:marRight w:val="0"/>
      <w:marTop w:val="0"/>
      <w:marBottom w:val="0"/>
      <w:divBdr>
        <w:top w:val="none" w:sz="0" w:space="0" w:color="auto"/>
        <w:left w:val="none" w:sz="0" w:space="0" w:color="auto"/>
        <w:bottom w:val="none" w:sz="0" w:space="0" w:color="auto"/>
        <w:right w:val="none" w:sz="0" w:space="0" w:color="auto"/>
      </w:divBdr>
    </w:div>
    <w:div w:id="175377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rina.speed@va.gov" TargetMode="External"/><Relationship Id="rId13" Type="http://schemas.openxmlformats.org/officeDocument/2006/relationships/hyperlink" Target="https://www.visitaugusta.com/" TargetMode="External"/><Relationship Id="rId18" Type="http://schemas.openxmlformats.org/officeDocument/2006/relationships/hyperlink" Target="http://www.appic.org" TargetMode="External"/><Relationship Id="rId26" Type="http://schemas.openxmlformats.org/officeDocument/2006/relationships/hyperlink" Target="mailto:cody.carson@va.gov" TargetMode="External"/><Relationship Id="rId39" Type="http://schemas.openxmlformats.org/officeDocument/2006/relationships/hyperlink" Target="mailto:dustin.wright@va.gov"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mailto:timothy.perry3@va.gov"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cdrescher@augusta.edu" TargetMode="External"/><Relationship Id="rId25" Type="http://schemas.openxmlformats.org/officeDocument/2006/relationships/hyperlink" Target="mailto:daniel.fry@va.gov" TargetMode="External"/><Relationship Id="rId33" Type="http://schemas.openxmlformats.org/officeDocument/2006/relationships/hyperlink" Target="mailto:j.richard.monroe@va.gov" TargetMode="External"/><Relationship Id="rId38" Type="http://schemas.openxmlformats.org/officeDocument/2006/relationships/hyperlink" Target="mailto:sarah.rowland@va.gov" TargetMode="External"/><Relationship Id="rId2" Type="http://schemas.openxmlformats.org/officeDocument/2006/relationships/styles" Target="styles.xml"/><Relationship Id="rId16" Type="http://schemas.openxmlformats.org/officeDocument/2006/relationships/hyperlink" Target="mailto:katrina.speed@va.gov" TargetMode="External"/><Relationship Id="rId20" Type="http://schemas.openxmlformats.org/officeDocument/2006/relationships/image" Target="media/image7.png"/><Relationship Id="rId29" Type="http://schemas.openxmlformats.org/officeDocument/2006/relationships/hyperlink" Target="mailto:keith.monroe@va.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wendy.fogo@va.gov" TargetMode="External"/><Relationship Id="rId32" Type="http://schemas.openxmlformats.org/officeDocument/2006/relationships/hyperlink" Target="mailto:vicie.hurst@va.gov" TargetMode="External"/><Relationship Id="rId37" Type="http://schemas.openxmlformats.org/officeDocument/2006/relationships/hyperlink" Target="mailto:jaclyn.kramer@va.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LittleGuideAugusta/" TargetMode="External"/><Relationship Id="rId23" Type="http://schemas.openxmlformats.org/officeDocument/2006/relationships/hyperlink" Target="mailto:crystal.roberts@va.gov" TargetMode="External"/><Relationship Id="rId28" Type="http://schemas.openxmlformats.org/officeDocument/2006/relationships/hyperlink" Target="mailto:jill.hann@va.gov" TargetMode="External"/><Relationship Id="rId36" Type="http://schemas.openxmlformats.org/officeDocument/2006/relationships/hyperlink" Target="mailto:alan.campbell@va.gov"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mailto:lisa.gerardot@va.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xploregeorgia.org/city/augusta" TargetMode="External"/><Relationship Id="rId22" Type="http://schemas.openxmlformats.org/officeDocument/2006/relationships/hyperlink" Target="mailto:katrina.speed@va.gov" TargetMode="External"/><Relationship Id="rId27" Type="http://schemas.openxmlformats.org/officeDocument/2006/relationships/hyperlink" Target="mailto:jennifer.whitford@va.gov" TargetMode="External"/><Relationship Id="rId30" Type="http://schemas.openxmlformats.org/officeDocument/2006/relationships/hyperlink" Target="mailto:debra.pierce2@va.gov" TargetMode="External"/><Relationship Id="rId35" Type="http://schemas.openxmlformats.org/officeDocument/2006/relationships/hyperlink" Target="mailto:shannon.rogers4@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22</Pages>
  <Words>7337</Words>
  <Characters>41824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 Katrina J. (she/her/hers)</dc:creator>
  <cp:keywords/>
  <dc:description/>
  <cp:lastModifiedBy>Speed, Katrina J. (she/her/hers)</cp:lastModifiedBy>
  <cp:revision>6</cp:revision>
  <cp:lastPrinted>2023-09-22T14:57:00Z</cp:lastPrinted>
  <dcterms:created xsi:type="dcterms:W3CDTF">2023-09-07T01:43:00Z</dcterms:created>
  <dcterms:modified xsi:type="dcterms:W3CDTF">2023-09-28T17:57:00Z</dcterms:modified>
</cp:coreProperties>
</file>