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BDF6" w14:textId="77777777" w:rsidR="00AB6C06" w:rsidRDefault="00165E13" w:rsidP="00026981">
      <w:pPr>
        <w:spacing w:after="0" w:line="240" w:lineRule="auto"/>
        <w:ind w:left="1440"/>
        <w:rPr>
          <w:rFonts w:ascii="Helvetica" w:hAnsi="Helvetica"/>
        </w:rPr>
      </w:pPr>
      <w:r w:rsidRPr="00AB6C06">
        <w:rPr>
          <w:rFonts w:ascii="Helvetica" w:hAnsi="Helvetica"/>
          <w:noProof/>
          <w:sz w:val="36"/>
          <w:szCs w:val="36"/>
        </w:rPr>
        <w:drawing>
          <wp:anchor distT="0" distB="0" distL="114300" distR="114300" simplePos="0" relativeHeight="251659264" behindDoc="0" locked="0" layoutInCell="1" allowOverlap="1" wp14:anchorId="3D8AE90D" wp14:editId="0969A13F">
            <wp:simplePos x="0" y="0"/>
            <wp:positionH relativeFrom="column">
              <wp:posOffset>0</wp:posOffset>
            </wp:positionH>
            <wp:positionV relativeFrom="paragraph">
              <wp:posOffset>251402</wp:posOffset>
            </wp:positionV>
            <wp:extent cx="1028700" cy="1028700"/>
            <wp:effectExtent l="0" t="0" r="0" b="0"/>
            <wp:wrapSquare wrapText="bothSides"/>
            <wp:docPr id="2" name="Picture 2"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AB6C06">
        <w:rPr>
          <w:rStyle w:val="Heading1Char"/>
          <w:rFonts w:ascii="Helvetica" w:eastAsiaTheme="minorHAnsi" w:hAnsi="Helvetica"/>
          <w:sz w:val="36"/>
          <w:szCs w:val="36"/>
        </w:rPr>
        <w:t>Clinical Neuropsychology Postdoctoral Residency Program</w:t>
      </w:r>
    </w:p>
    <w:p w14:paraId="7582096D" w14:textId="3C21A940" w:rsidR="00165E13" w:rsidRPr="00B136C2" w:rsidRDefault="00165E13" w:rsidP="00026981">
      <w:pPr>
        <w:spacing w:after="0" w:line="240" w:lineRule="auto"/>
        <w:ind w:left="1440"/>
        <w:rPr>
          <w:rFonts w:ascii="Helvetica" w:hAnsi="Helvetica" w:cs="Arial"/>
          <w:noProof/>
          <w:color w:val="000000"/>
        </w:rPr>
      </w:pPr>
      <w:r w:rsidRPr="00B136C2">
        <w:rPr>
          <w:rFonts w:ascii="Helvetica" w:hAnsi="Helvetica"/>
        </w:rPr>
        <w:br/>
      </w:r>
      <w:r w:rsidRPr="00B136C2">
        <w:rPr>
          <w:rFonts w:ascii="Helvetica" w:hAnsi="Helvetica" w:cs="Arial"/>
          <w:noProof/>
        </w:rPr>
        <w:t>Corporal Michael J. Crescenz </w:t>
      </w:r>
      <w:r w:rsidRPr="00B136C2">
        <w:rPr>
          <w:rFonts w:ascii="Helvetica" w:hAnsi="Helvetica" w:cs="Arial"/>
        </w:rPr>
        <w:t>Veterans Affairs Medical Center</w:t>
      </w:r>
    </w:p>
    <w:p w14:paraId="18B0897F" w14:textId="77777777" w:rsidR="00165E13" w:rsidRPr="00B136C2" w:rsidRDefault="00165E13" w:rsidP="00D36B00">
      <w:pPr>
        <w:spacing w:after="0" w:line="240" w:lineRule="auto"/>
        <w:ind w:left="720"/>
        <w:rPr>
          <w:rFonts w:ascii="Helvetica" w:hAnsi="Helvetica" w:cs="Arial"/>
          <w:b/>
        </w:rPr>
      </w:pPr>
      <w:r w:rsidRPr="00B136C2">
        <w:rPr>
          <w:rStyle w:val="Heading1Char"/>
          <w:rFonts w:ascii="Helvetica" w:eastAsiaTheme="minorHAnsi" w:hAnsi="Helvetica"/>
          <w:b w:val="0"/>
          <w:sz w:val="22"/>
          <w:szCs w:val="22"/>
        </w:rPr>
        <w:t>3900 Woodland Avenue</w:t>
      </w:r>
    </w:p>
    <w:p w14:paraId="47977A05" w14:textId="77777777" w:rsidR="00165E13" w:rsidRPr="00B136C2" w:rsidRDefault="00165E13" w:rsidP="00D36B00">
      <w:pPr>
        <w:autoSpaceDE w:val="0"/>
        <w:autoSpaceDN w:val="0"/>
        <w:adjustRightInd w:val="0"/>
        <w:spacing w:after="0" w:line="240" w:lineRule="auto"/>
        <w:rPr>
          <w:rFonts w:ascii="Helvetica" w:hAnsi="Helvetica" w:cs="Arial"/>
          <w:noProof/>
          <w:color w:val="000000"/>
        </w:rPr>
      </w:pPr>
      <w:r w:rsidRPr="00B136C2">
        <w:rPr>
          <w:rFonts w:ascii="Helvetica" w:hAnsi="Helvetica" w:cs="Arial"/>
          <w:noProof/>
          <w:color w:val="000000"/>
        </w:rPr>
        <w:t xml:space="preserve">Philadelphia, PA 19104 </w:t>
      </w:r>
    </w:p>
    <w:p w14:paraId="0818AB52" w14:textId="77777777" w:rsidR="003D10C8" w:rsidRPr="00AB6C06" w:rsidRDefault="00165E13" w:rsidP="00D36B00">
      <w:pPr>
        <w:spacing w:after="0" w:line="240" w:lineRule="auto"/>
        <w:rPr>
          <w:rFonts w:ascii="Helvetica" w:hAnsi="Helvetica" w:cs="Arial"/>
          <w:iCs/>
          <w:noProof/>
          <w:color w:val="000000"/>
        </w:rPr>
      </w:pPr>
      <w:r w:rsidRPr="00AB6C06">
        <w:rPr>
          <w:rFonts w:ascii="Helvetica" w:hAnsi="Helvetica" w:cs="Arial"/>
          <w:iCs/>
          <w:noProof/>
          <w:color w:val="000000"/>
        </w:rPr>
        <w:t>(215) 823-5800 x</w:t>
      </w:r>
      <w:r w:rsidR="002E3E61" w:rsidRPr="00AB6C06">
        <w:rPr>
          <w:rFonts w:ascii="Helvetica" w:hAnsi="Helvetica" w:cs="Arial"/>
          <w:iCs/>
          <w:noProof/>
          <w:color w:val="000000"/>
        </w:rPr>
        <w:t>20</w:t>
      </w:r>
      <w:r w:rsidRPr="00AB6C06">
        <w:rPr>
          <w:rFonts w:ascii="Helvetica" w:hAnsi="Helvetica" w:cs="Arial"/>
          <w:iCs/>
          <w:noProof/>
          <w:color w:val="000000"/>
        </w:rPr>
        <w:t>7138 or x</w:t>
      </w:r>
      <w:r w:rsidR="002E3E61" w:rsidRPr="00AB6C06">
        <w:rPr>
          <w:rFonts w:ascii="Helvetica" w:hAnsi="Helvetica" w:cs="Arial"/>
          <w:iCs/>
          <w:noProof/>
          <w:color w:val="000000"/>
        </w:rPr>
        <w:t>20</w:t>
      </w:r>
      <w:r w:rsidR="00E01354" w:rsidRPr="00AB6C06">
        <w:rPr>
          <w:rFonts w:ascii="Helvetica" w:hAnsi="Helvetica" w:cs="Arial"/>
          <w:iCs/>
          <w:noProof/>
          <w:color w:val="000000"/>
        </w:rPr>
        <w:t>4158</w:t>
      </w:r>
    </w:p>
    <w:p w14:paraId="436713D0" w14:textId="46C90CAA" w:rsidR="003C55B8" w:rsidRDefault="003C55B8" w:rsidP="00AB6C06">
      <w:pPr>
        <w:spacing w:after="0" w:line="240" w:lineRule="auto"/>
        <w:ind w:left="1800"/>
        <w:rPr>
          <w:rFonts w:ascii="Helvetica" w:hAnsi="Helvetica" w:cs="Arial"/>
          <w:b/>
          <w:bCs/>
          <w:i/>
          <w:noProof/>
          <w:color w:val="000000"/>
        </w:rPr>
      </w:pPr>
      <w:r w:rsidRPr="003C55B8">
        <w:rPr>
          <w:rFonts w:ascii="Helvetica" w:hAnsi="Helvetica" w:cs="Arial"/>
          <w:b/>
          <w:bCs/>
          <w:i/>
          <w:noProof/>
          <w:color w:val="000000"/>
        </w:rPr>
        <w:t>Training</w:t>
      </w:r>
      <w:r w:rsidR="00AB6C06">
        <w:rPr>
          <w:rFonts w:ascii="Helvetica" w:hAnsi="Helvetica" w:cs="Arial"/>
          <w:b/>
          <w:bCs/>
          <w:i/>
          <w:noProof/>
          <w:color w:val="000000"/>
        </w:rPr>
        <w:t xml:space="preserve"> Director</w:t>
      </w:r>
      <w:r w:rsidRPr="003C55B8">
        <w:rPr>
          <w:rFonts w:ascii="Helvetica" w:hAnsi="Helvetica" w:cs="Arial"/>
          <w:b/>
          <w:bCs/>
          <w:i/>
          <w:noProof/>
          <w:color w:val="000000"/>
        </w:rPr>
        <w:t>: J. Cobb Scott, PhD</w:t>
      </w:r>
      <w:r w:rsidR="00165E13" w:rsidRPr="003C55B8">
        <w:rPr>
          <w:rFonts w:ascii="Helvetica" w:hAnsi="Helvetica" w:cs="Arial"/>
          <w:b/>
          <w:bCs/>
          <w:i/>
        </w:rPr>
        <w:br/>
      </w:r>
      <w:r>
        <w:rPr>
          <w:rFonts w:ascii="Helvetica" w:hAnsi="Helvetica" w:cs="Arial"/>
          <w:b/>
          <w:bCs/>
          <w:i/>
          <w:noProof/>
          <w:color w:val="000000"/>
        </w:rPr>
        <w:t xml:space="preserve">Assistant </w:t>
      </w:r>
      <w:r w:rsidRPr="003C55B8">
        <w:rPr>
          <w:rFonts w:ascii="Helvetica" w:hAnsi="Helvetica" w:cs="Arial"/>
          <w:b/>
          <w:bCs/>
          <w:i/>
          <w:noProof/>
          <w:color w:val="000000"/>
        </w:rPr>
        <w:t>Training</w:t>
      </w:r>
      <w:r w:rsidR="00AB6C06">
        <w:rPr>
          <w:rFonts w:ascii="Helvetica" w:hAnsi="Helvetica" w:cs="Arial"/>
          <w:b/>
          <w:bCs/>
          <w:i/>
          <w:noProof/>
          <w:color w:val="000000"/>
        </w:rPr>
        <w:t xml:space="preserve"> Director</w:t>
      </w:r>
      <w:r w:rsidRPr="003C55B8">
        <w:rPr>
          <w:rFonts w:ascii="Helvetica" w:hAnsi="Helvetica" w:cs="Arial"/>
          <w:b/>
          <w:bCs/>
          <w:i/>
          <w:noProof/>
          <w:color w:val="000000"/>
        </w:rPr>
        <w:t>:</w:t>
      </w:r>
      <w:r>
        <w:rPr>
          <w:rFonts w:ascii="Helvetica" w:hAnsi="Helvetica" w:cs="Arial"/>
          <w:b/>
          <w:bCs/>
          <w:i/>
          <w:noProof/>
          <w:color w:val="000000"/>
        </w:rPr>
        <w:t xml:space="preserve"> Solomon Kalkstein, PhD, ABPP</w:t>
      </w:r>
    </w:p>
    <w:p w14:paraId="013CDFB8" w14:textId="3F6FA7CB" w:rsidR="00C57A56" w:rsidRPr="00B136C2" w:rsidRDefault="00000000" w:rsidP="00AB6C06">
      <w:pPr>
        <w:spacing w:after="0" w:line="240" w:lineRule="auto"/>
        <w:ind w:left="1800"/>
        <w:rPr>
          <w:rFonts w:ascii="Helvetica" w:hAnsi="Helvetica" w:cs="Arial"/>
        </w:rPr>
      </w:pPr>
      <w:hyperlink r:id="rId9" w:history="1">
        <w:r w:rsidR="00AB6C06" w:rsidRPr="00106E3D">
          <w:rPr>
            <w:rStyle w:val="Hyperlink"/>
            <w:rFonts w:ascii="Helvetica" w:hAnsi="Helvetica"/>
          </w:rPr>
          <w:t>https://www.va.gov/philadelphia-health-care/work-with-us/internships-and-fellowships/neuropsychology-postdoctoral-residency/</w:t>
        </w:r>
      </w:hyperlink>
    </w:p>
    <w:p w14:paraId="03AB0AC5" w14:textId="77777777" w:rsidR="00165E13" w:rsidRPr="00B136C2" w:rsidRDefault="00165E13" w:rsidP="00D36B00">
      <w:pPr>
        <w:spacing w:after="0" w:line="240" w:lineRule="auto"/>
        <w:rPr>
          <w:rFonts w:ascii="Helvetica" w:hAnsi="Helvetica" w:cs="Arial"/>
          <w:i/>
          <w:color w:val="000000"/>
        </w:rPr>
      </w:pPr>
    </w:p>
    <w:p w14:paraId="53C8D4D2" w14:textId="757BF7C5" w:rsidR="00165E13" w:rsidRPr="00B136C2" w:rsidRDefault="00165E13" w:rsidP="00D36B00">
      <w:pPr>
        <w:spacing w:after="0" w:line="240" w:lineRule="auto"/>
        <w:jc w:val="right"/>
        <w:rPr>
          <w:rFonts w:ascii="Helvetica" w:hAnsi="Helvetica" w:cs="Arial"/>
          <w:b/>
          <w:noProof/>
          <w:color w:val="000000"/>
        </w:rPr>
      </w:pPr>
      <w:r w:rsidRPr="00B136C2">
        <w:rPr>
          <w:rFonts w:ascii="Helvetica" w:hAnsi="Helvetica" w:cs="Arial"/>
          <w:b/>
          <w:noProof/>
          <w:color w:val="000000"/>
        </w:rPr>
        <w:t>Appl</w:t>
      </w:r>
      <w:r w:rsidR="005973B2" w:rsidRPr="00B136C2">
        <w:rPr>
          <w:rFonts w:ascii="Helvetica" w:hAnsi="Helvetica" w:cs="Arial"/>
          <w:b/>
          <w:noProof/>
          <w:color w:val="000000"/>
        </w:rPr>
        <w:t>ication</w:t>
      </w:r>
      <w:r w:rsidR="00E01354" w:rsidRPr="00B136C2">
        <w:rPr>
          <w:rFonts w:ascii="Helvetica" w:hAnsi="Helvetica" w:cs="Arial"/>
          <w:b/>
          <w:noProof/>
          <w:color w:val="000000"/>
        </w:rPr>
        <w:t xml:space="preserve"> D</w:t>
      </w:r>
      <w:r w:rsidR="005973B2" w:rsidRPr="00B136C2">
        <w:rPr>
          <w:rFonts w:ascii="Helvetica" w:hAnsi="Helvetica" w:cs="Arial"/>
          <w:b/>
          <w:noProof/>
          <w:color w:val="000000"/>
        </w:rPr>
        <w:t>eadline</w:t>
      </w:r>
      <w:r w:rsidR="00E01354" w:rsidRPr="00B136C2">
        <w:rPr>
          <w:rFonts w:ascii="Helvetica" w:hAnsi="Helvetica" w:cs="Arial"/>
          <w:b/>
          <w:noProof/>
          <w:color w:val="000000"/>
        </w:rPr>
        <w:t xml:space="preserve">:  </w:t>
      </w:r>
      <w:r w:rsidR="00203333">
        <w:rPr>
          <w:rFonts w:ascii="Helvetica" w:hAnsi="Helvetica" w:cs="Arial"/>
          <w:b/>
          <w:noProof/>
          <w:color w:val="000000"/>
        </w:rPr>
        <w:t>December 15</w:t>
      </w:r>
      <w:r w:rsidR="005973B2" w:rsidRPr="00B136C2">
        <w:rPr>
          <w:rFonts w:ascii="Helvetica" w:hAnsi="Helvetica" w:cs="Arial"/>
          <w:b/>
          <w:noProof/>
          <w:color w:val="000000"/>
        </w:rPr>
        <w:t>, 20</w:t>
      </w:r>
      <w:r w:rsidR="00071D6F">
        <w:rPr>
          <w:rFonts w:ascii="Helvetica" w:hAnsi="Helvetica" w:cs="Arial"/>
          <w:b/>
          <w:noProof/>
          <w:color w:val="000000"/>
        </w:rPr>
        <w:t>2</w:t>
      </w:r>
      <w:r w:rsidR="00903F12">
        <w:rPr>
          <w:rFonts w:ascii="Helvetica" w:hAnsi="Helvetica" w:cs="Arial"/>
          <w:b/>
          <w:noProof/>
          <w:color w:val="000000"/>
        </w:rPr>
        <w:t>3</w:t>
      </w:r>
    </w:p>
    <w:p w14:paraId="5A997167" w14:textId="77777777" w:rsidR="00165E13" w:rsidRPr="00B136C2" w:rsidRDefault="00165E13" w:rsidP="00D36B00">
      <w:pPr>
        <w:spacing w:after="0" w:line="240" w:lineRule="auto"/>
        <w:jc w:val="right"/>
        <w:rPr>
          <w:rFonts w:ascii="Helvetica" w:hAnsi="Helvetica" w:cs="Arial"/>
          <w:b/>
        </w:rPr>
      </w:pPr>
      <w:r w:rsidRPr="00B136C2">
        <w:rPr>
          <w:rFonts w:ascii="Helvetica" w:hAnsi="Helvetica" w:cs="Arial"/>
          <w:b/>
          <w:i/>
        </w:rPr>
        <w:t>We are not a</w:t>
      </w:r>
      <w:r w:rsidR="009C4C8B">
        <w:rPr>
          <w:rFonts w:ascii="Helvetica" w:hAnsi="Helvetica" w:cs="Arial"/>
          <w:b/>
          <w:i/>
        </w:rPr>
        <w:t>n</w:t>
      </w:r>
      <w:r w:rsidRPr="00B136C2">
        <w:rPr>
          <w:rFonts w:ascii="Helvetica" w:hAnsi="Helvetica" w:cs="Arial"/>
          <w:b/>
          <w:i/>
        </w:rPr>
        <w:t xml:space="preserve"> APPCN Matching Program this year.</w:t>
      </w:r>
    </w:p>
    <w:p w14:paraId="4BA05296" w14:textId="77777777" w:rsidR="005973B2" w:rsidRPr="00B136C2" w:rsidRDefault="005973B2" w:rsidP="00D36B00">
      <w:pPr>
        <w:pStyle w:val="Heading2"/>
        <w:spacing w:before="0" w:after="0"/>
        <w:rPr>
          <w:rFonts w:ascii="Helvetica" w:hAnsi="Helvetica"/>
          <w:i w:val="0"/>
          <w:sz w:val="22"/>
          <w:szCs w:val="22"/>
        </w:rPr>
      </w:pPr>
    </w:p>
    <w:p w14:paraId="608D19FC" w14:textId="3900A149" w:rsidR="00EC00D2" w:rsidRPr="00B136C2" w:rsidRDefault="00165E13" w:rsidP="00D36B00">
      <w:pPr>
        <w:pStyle w:val="Heading2"/>
        <w:spacing w:before="0" w:after="0"/>
        <w:rPr>
          <w:rFonts w:ascii="Helvetica" w:hAnsi="Helvetica"/>
          <w:i w:val="0"/>
          <w:sz w:val="22"/>
          <w:szCs w:val="22"/>
        </w:rPr>
      </w:pPr>
      <w:r w:rsidRPr="00B136C2">
        <w:rPr>
          <w:rFonts w:ascii="Helvetica" w:hAnsi="Helvetica"/>
          <w:i w:val="0"/>
          <w:sz w:val="22"/>
          <w:szCs w:val="22"/>
        </w:rPr>
        <w:t>PROGRAM</w:t>
      </w:r>
      <w:r w:rsidR="005973B2" w:rsidRPr="00B136C2">
        <w:rPr>
          <w:rFonts w:ascii="Helvetica" w:hAnsi="Helvetica"/>
          <w:i w:val="0"/>
          <w:sz w:val="22"/>
          <w:szCs w:val="22"/>
        </w:rPr>
        <w:t xml:space="preserve"> TRAINING MODEL, GOALS, AND PHILOSOPHY</w:t>
      </w:r>
    </w:p>
    <w:p w14:paraId="202ABC0E" w14:textId="77777777" w:rsidR="00236B9B" w:rsidRDefault="00C132C8" w:rsidP="00D36B00">
      <w:pPr>
        <w:spacing w:after="0" w:line="240" w:lineRule="auto"/>
        <w:rPr>
          <w:rFonts w:ascii="Helvetica" w:hAnsi="Helvetica" w:cs="Arial"/>
        </w:rPr>
      </w:pPr>
      <w:r w:rsidRPr="00B136C2">
        <w:rPr>
          <w:rFonts w:ascii="Helvetica" w:hAnsi="Helvetica" w:cs="Arial"/>
        </w:rPr>
        <w:t xml:space="preserve">The Neuropsychology Postdoctoral Residency Program at the Corporal Michael J. </w:t>
      </w:r>
      <w:proofErr w:type="spellStart"/>
      <w:r w:rsidRPr="00B136C2">
        <w:rPr>
          <w:rFonts w:ascii="Helvetica" w:hAnsi="Helvetica" w:cs="Arial"/>
        </w:rPr>
        <w:t>Crescenz</w:t>
      </w:r>
      <w:proofErr w:type="spellEnd"/>
      <w:r w:rsidRPr="00B136C2">
        <w:rPr>
          <w:rFonts w:ascii="Helvetica" w:hAnsi="Helvetica" w:cs="Arial"/>
        </w:rPr>
        <w:t xml:space="preserve"> VA Medical Center (CMCVAMC) </w:t>
      </w:r>
      <w:r w:rsidR="00D12A43">
        <w:rPr>
          <w:rFonts w:ascii="Helvetica" w:hAnsi="Helvetica" w:cs="Arial"/>
        </w:rPr>
        <w:t xml:space="preserve">is a 2-year, full-time program that </w:t>
      </w:r>
      <w:r w:rsidRPr="00B136C2">
        <w:rPr>
          <w:rFonts w:ascii="Helvetica" w:hAnsi="Helvetica" w:cs="Arial"/>
        </w:rPr>
        <w:t>emphasizes advanced level training in neuropsychological assessment. The program follows the Scientist-Practitioner Model, with training objectives in accordance with the Houston Conference Guidelines on Specialty Education and Traini</w:t>
      </w:r>
      <w:r w:rsidR="00236B9B">
        <w:rPr>
          <w:rFonts w:ascii="Helvetica" w:hAnsi="Helvetica" w:cs="Arial"/>
        </w:rPr>
        <w:t xml:space="preserve">ng in Clinical Neuropsychology. </w:t>
      </w:r>
    </w:p>
    <w:p w14:paraId="227D20F5" w14:textId="77777777" w:rsidR="00236B9B" w:rsidRDefault="00236B9B" w:rsidP="00D36B00">
      <w:pPr>
        <w:spacing w:after="0" w:line="240" w:lineRule="auto"/>
        <w:rPr>
          <w:rFonts w:ascii="Helvetica" w:hAnsi="Helvetica" w:cs="Arial"/>
        </w:rPr>
      </w:pPr>
    </w:p>
    <w:p w14:paraId="35660F80" w14:textId="77777777" w:rsidR="002F67AA" w:rsidRDefault="00236B9B" w:rsidP="00D36B00">
      <w:pPr>
        <w:spacing w:after="0" w:line="240" w:lineRule="auto"/>
        <w:rPr>
          <w:rFonts w:ascii="Helvetica" w:hAnsi="Helvetica" w:cs="Arial"/>
        </w:rPr>
      </w:pPr>
      <w:r>
        <w:rPr>
          <w:rFonts w:ascii="Helvetica" w:hAnsi="Helvetica" w:cs="Arial"/>
        </w:rPr>
        <w:t>C</w:t>
      </w:r>
      <w:r w:rsidR="00D12A43">
        <w:rPr>
          <w:rFonts w:ascii="Helvetica" w:hAnsi="Helvetica" w:cs="Arial"/>
        </w:rPr>
        <w:t>onsistent with Houston Conference Guidelines, t</w:t>
      </w:r>
      <w:r w:rsidR="002F67AA" w:rsidRPr="00B136C2">
        <w:rPr>
          <w:rFonts w:ascii="Helvetica" w:hAnsi="Helvetica" w:cs="Arial"/>
        </w:rPr>
        <w:t xml:space="preserve">he goal of the </w:t>
      </w:r>
      <w:r w:rsidR="001F0DAF">
        <w:rPr>
          <w:rFonts w:ascii="Helvetica" w:hAnsi="Helvetica" w:cs="Arial"/>
        </w:rPr>
        <w:t>CMCVAMC</w:t>
      </w:r>
      <w:r w:rsidR="002F67AA" w:rsidRPr="00B136C2">
        <w:rPr>
          <w:rFonts w:ascii="Helvetica" w:hAnsi="Helvetica" w:cs="Arial"/>
        </w:rPr>
        <w:t xml:space="preserve"> Neuropsychology Postdoctoral Residency Program is to prepare fellows to function as independent, clinically skilled, evidence-based practitioners in neuropsychology. Training is therefore designed to provide clinical, didactic, and academic training that will result in advanced competenc</w:t>
      </w:r>
      <w:r w:rsidR="002F3275">
        <w:rPr>
          <w:rFonts w:ascii="Helvetica" w:hAnsi="Helvetica" w:cs="Arial"/>
        </w:rPr>
        <w:t>ies</w:t>
      </w:r>
      <w:r w:rsidR="002F67AA" w:rsidRPr="00B136C2">
        <w:rPr>
          <w:rFonts w:ascii="Helvetica" w:hAnsi="Helvetica" w:cs="Arial"/>
        </w:rPr>
        <w:t xml:space="preserve"> in the specialty of clinical neuropsychology. </w:t>
      </w:r>
      <w:r w:rsidR="00B8607E">
        <w:rPr>
          <w:rFonts w:ascii="Helvetica" w:hAnsi="Helvetica" w:cs="Arial"/>
        </w:rPr>
        <w:t>Consistent with this goal</w:t>
      </w:r>
      <w:r w:rsidR="002F67AA">
        <w:rPr>
          <w:rFonts w:ascii="Helvetica" w:hAnsi="Helvetica" w:cs="Arial"/>
        </w:rPr>
        <w:t>,</w:t>
      </w:r>
      <w:r w:rsidR="002F67AA" w:rsidRPr="00B136C2">
        <w:rPr>
          <w:rFonts w:ascii="Helvetica" w:hAnsi="Helvetica" w:cs="Arial"/>
        </w:rPr>
        <w:t xml:space="preserve"> at the completion of the Fellowship, fellows are expected to demonstrate: </w:t>
      </w:r>
    </w:p>
    <w:p w14:paraId="276D79B1" w14:textId="77777777" w:rsidR="002F67AA" w:rsidRDefault="002F67AA" w:rsidP="00D36B00">
      <w:pPr>
        <w:spacing w:after="0" w:line="240" w:lineRule="auto"/>
        <w:rPr>
          <w:rFonts w:ascii="Helvetica" w:hAnsi="Helvetica" w:cs="Arial"/>
        </w:rPr>
      </w:pPr>
    </w:p>
    <w:p w14:paraId="2DE24D20" w14:textId="73C8160B" w:rsidR="002F67AA" w:rsidRDefault="002F67AA" w:rsidP="00D36B00">
      <w:pPr>
        <w:spacing w:after="0" w:line="240" w:lineRule="auto"/>
        <w:ind w:left="720"/>
        <w:rPr>
          <w:rFonts w:ascii="Helvetica" w:hAnsi="Helvetica" w:cs="Arial"/>
        </w:rPr>
      </w:pPr>
      <w:r w:rsidRPr="00B136C2">
        <w:rPr>
          <w:rFonts w:ascii="Helvetica" w:hAnsi="Helvetica" w:cs="Arial"/>
        </w:rPr>
        <w:t>1) development of advanced skill</w:t>
      </w:r>
      <w:r w:rsidR="00236B9B">
        <w:rPr>
          <w:rFonts w:ascii="Helvetica" w:hAnsi="Helvetica" w:cs="Arial"/>
        </w:rPr>
        <w:t>s</w:t>
      </w:r>
      <w:r w:rsidRPr="00B136C2">
        <w:rPr>
          <w:rFonts w:ascii="Helvetica" w:hAnsi="Helvetica" w:cs="Arial"/>
        </w:rPr>
        <w:t xml:space="preserve"> in neuropsychological evaluation, treatment, consultation</w:t>
      </w:r>
      <w:r w:rsidR="00AB017A">
        <w:rPr>
          <w:rFonts w:ascii="Helvetica" w:hAnsi="Helvetica" w:cs="Arial"/>
        </w:rPr>
        <w:t>, and intervention</w:t>
      </w:r>
      <w:r w:rsidRPr="00B136C2">
        <w:rPr>
          <w:rFonts w:ascii="Helvetica" w:hAnsi="Helvetica" w:cs="Arial"/>
        </w:rPr>
        <w:t xml:space="preserve"> sufficient to p</w:t>
      </w:r>
      <w:r>
        <w:rPr>
          <w:rFonts w:ascii="Helvetica" w:hAnsi="Helvetica" w:cs="Arial"/>
        </w:rPr>
        <w:t>ractice on an independent basis</w:t>
      </w:r>
    </w:p>
    <w:p w14:paraId="5DB58596" w14:textId="77777777" w:rsidR="002F67AA" w:rsidRDefault="002F67AA" w:rsidP="00D36B00">
      <w:pPr>
        <w:spacing w:after="0" w:line="240" w:lineRule="auto"/>
        <w:ind w:left="720"/>
        <w:rPr>
          <w:rFonts w:ascii="Helvetica" w:hAnsi="Helvetica" w:cs="Arial"/>
        </w:rPr>
      </w:pPr>
      <w:r>
        <w:rPr>
          <w:rFonts w:ascii="Helvetica" w:hAnsi="Helvetica" w:cs="Arial"/>
        </w:rPr>
        <w:t>2</w:t>
      </w:r>
      <w:r w:rsidRPr="00B136C2">
        <w:rPr>
          <w:rFonts w:ascii="Helvetica" w:hAnsi="Helvetica" w:cs="Arial"/>
        </w:rPr>
        <w:t>) development of advanced understanding o</w:t>
      </w:r>
      <w:r>
        <w:rPr>
          <w:rFonts w:ascii="Helvetica" w:hAnsi="Helvetica" w:cs="Arial"/>
        </w:rPr>
        <w:t xml:space="preserve">f </w:t>
      </w:r>
      <w:r w:rsidR="00B81B5A">
        <w:rPr>
          <w:rFonts w:ascii="Helvetica" w:hAnsi="Helvetica" w:cs="Arial"/>
        </w:rPr>
        <w:t xml:space="preserve">brain-behavior relationships and </w:t>
      </w:r>
      <w:r w:rsidR="00236B9B">
        <w:rPr>
          <w:rFonts w:ascii="Helvetica" w:hAnsi="Helvetica" w:cs="Arial"/>
        </w:rPr>
        <w:t>conditions affecting neuropsychological functioning</w:t>
      </w:r>
    </w:p>
    <w:p w14:paraId="17D2B7D7" w14:textId="77777777" w:rsidR="002F67AA" w:rsidRDefault="002F67AA" w:rsidP="00D36B00">
      <w:pPr>
        <w:spacing w:after="0" w:line="240" w:lineRule="auto"/>
        <w:ind w:left="720"/>
        <w:rPr>
          <w:rFonts w:ascii="Helvetica" w:hAnsi="Helvetica" w:cs="Arial"/>
        </w:rPr>
      </w:pPr>
      <w:r w:rsidRPr="00B136C2">
        <w:rPr>
          <w:rFonts w:ascii="Helvetica" w:hAnsi="Helvetica" w:cs="Arial"/>
        </w:rPr>
        <w:t>3) scholarly activity related</w:t>
      </w:r>
      <w:r w:rsidR="00D12A43">
        <w:rPr>
          <w:rFonts w:ascii="Helvetica" w:hAnsi="Helvetica" w:cs="Arial"/>
        </w:rPr>
        <w:t xml:space="preserve"> to brain-behavior functioning</w:t>
      </w:r>
    </w:p>
    <w:p w14:paraId="09E37F9C" w14:textId="77777777" w:rsidR="002F67AA" w:rsidRDefault="002F67AA" w:rsidP="00D36B00">
      <w:pPr>
        <w:spacing w:after="0" w:line="240" w:lineRule="auto"/>
        <w:ind w:left="720"/>
        <w:rPr>
          <w:rFonts w:ascii="Helvetica" w:hAnsi="Helvetica" w:cs="Arial"/>
        </w:rPr>
      </w:pPr>
      <w:r w:rsidRPr="00B136C2">
        <w:rPr>
          <w:rFonts w:ascii="Helvetica" w:hAnsi="Helvetica" w:cs="Arial"/>
        </w:rPr>
        <w:t>4) fulfillment of eligibility for state or provincial licensure or certification for the independ</w:t>
      </w:r>
      <w:r w:rsidR="00D12A43">
        <w:rPr>
          <w:rFonts w:ascii="Helvetica" w:hAnsi="Helvetica" w:cs="Arial"/>
        </w:rPr>
        <w:t>ent practice of psychology</w:t>
      </w:r>
    </w:p>
    <w:p w14:paraId="77A3489A" w14:textId="77777777" w:rsidR="002F67AA" w:rsidRDefault="002F67AA" w:rsidP="00D36B00">
      <w:pPr>
        <w:spacing w:after="0" w:line="240" w:lineRule="auto"/>
        <w:ind w:left="720"/>
        <w:rPr>
          <w:rFonts w:ascii="Helvetica" w:hAnsi="Helvetica" w:cs="Arial"/>
        </w:rPr>
      </w:pPr>
      <w:r w:rsidRPr="00B136C2">
        <w:rPr>
          <w:rFonts w:ascii="Helvetica" w:hAnsi="Helvetica" w:cs="Arial"/>
        </w:rPr>
        <w:t>5) fulfillment of eligibility requirements for board certification in clinical neuropsychology by the American Board of Professional Psychology</w:t>
      </w:r>
      <w:r w:rsidR="00F44C6B">
        <w:rPr>
          <w:rFonts w:ascii="Helvetica" w:hAnsi="Helvetica" w:cs="Arial"/>
        </w:rPr>
        <w:t xml:space="preserve"> (ABPP)</w:t>
      </w:r>
    </w:p>
    <w:p w14:paraId="4E254058" w14:textId="77777777" w:rsidR="002F67AA" w:rsidRPr="00B136C2" w:rsidRDefault="002F67AA" w:rsidP="00D36B00">
      <w:pPr>
        <w:spacing w:after="0" w:line="240" w:lineRule="auto"/>
        <w:rPr>
          <w:rFonts w:ascii="Helvetica" w:hAnsi="Helvetica" w:cs="Arial"/>
        </w:rPr>
      </w:pPr>
    </w:p>
    <w:p w14:paraId="06224850" w14:textId="77777777" w:rsidR="002F67AA" w:rsidRDefault="002F67AA" w:rsidP="00D36B00">
      <w:pPr>
        <w:spacing w:after="0" w:line="240" w:lineRule="auto"/>
        <w:rPr>
          <w:rFonts w:ascii="Helvetica" w:hAnsi="Helvetica" w:cs="Arial"/>
        </w:rPr>
      </w:pPr>
      <w:r w:rsidRPr="00B136C2">
        <w:rPr>
          <w:rFonts w:ascii="Helvetica" w:hAnsi="Helvetica" w:cs="Arial"/>
        </w:rPr>
        <w:t xml:space="preserve">To meet these </w:t>
      </w:r>
      <w:r w:rsidR="006F3DB9">
        <w:rPr>
          <w:rFonts w:ascii="Helvetica" w:hAnsi="Helvetica" w:cs="Arial"/>
        </w:rPr>
        <w:t>goals</w:t>
      </w:r>
      <w:r w:rsidRPr="00B136C2">
        <w:rPr>
          <w:rFonts w:ascii="Helvetica" w:hAnsi="Helvetica" w:cs="Arial"/>
        </w:rPr>
        <w:t>, the program ha</w:t>
      </w:r>
      <w:r>
        <w:rPr>
          <w:rFonts w:ascii="Helvetica" w:hAnsi="Helvetica" w:cs="Arial"/>
        </w:rPr>
        <w:t xml:space="preserve">s identified </w:t>
      </w:r>
      <w:r w:rsidRPr="00B136C2">
        <w:rPr>
          <w:rFonts w:ascii="Helvetica" w:hAnsi="Helvetica" w:cs="Arial"/>
        </w:rPr>
        <w:t xml:space="preserve">the following </w:t>
      </w:r>
      <w:r w:rsidR="00201CF9">
        <w:rPr>
          <w:rFonts w:ascii="Helvetica" w:hAnsi="Helvetica" w:cs="Arial"/>
        </w:rPr>
        <w:t>eight</w:t>
      </w:r>
      <w:r w:rsidR="00612F14">
        <w:rPr>
          <w:rFonts w:ascii="Helvetica" w:hAnsi="Helvetica" w:cs="Arial"/>
        </w:rPr>
        <w:t xml:space="preserve"> </w:t>
      </w:r>
      <w:r w:rsidRPr="00B136C2">
        <w:rPr>
          <w:rFonts w:ascii="Helvetica" w:hAnsi="Helvetica" w:cs="Arial"/>
        </w:rPr>
        <w:t xml:space="preserve">core educational </w:t>
      </w:r>
      <w:r w:rsidR="00DF4C12">
        <w:rPr>
          <w:rFonts w:ascii="Helvetica" w:hAnsi="Helvetica" w:cs="Arial"/>
        </w:rPr>
        <w:t>competencies</w:t>
      </w:r>
      <w:r w:rsidRPr="00B136C2">
        <w:rPr>
          <w:rFonts w:ascii="Helvetica" w:hAnsi="Helvetica" w:cs="Arial"/>
        </w:rPr>
        <w:t xml:space="preserve">: </w:t>
      </w:r>
    </w:p>
    <w:p w14:paraId="6C3CDE75" w14:textId="77777777" w:rsidR="002F67AA" w:rsidRDefault="002F67AA" w:rsidP="00D36B00">
      <w:pPr>
        <w:spacing w:after="0" w:line="240" w:lineRule="auto"/>
        <w:rPr>
          <w:rFonts w:ascii="Helvetica" w:hAnsi="Helvetica" w:cs="Arial"/>
        </w:rPr>
      </w:pPr>
    </w:p>
    <w:p w14:paraId="762F0D96" w14:textId="77777777" w:rsidR="002F67AA" w:rsidRDefault="007049D6" w:rsidP="00D36B00">
      <w:pPr>
        <w:spacing w:after="0" w:line="240" w:lineRule="auto"/>
        <w:ind w:left="720"/>
        <w:rPr>
          <w:rFonts w:ascii="Helvetica" w:hAnsi="Helvetica" w:cs="Arial"/>
        </w:rPr>
      </w:pPr>
      <w:r>
        <w:rPr>
          <w:rFonts w:ascii="Helvetica" w:hAnsi="Helvetica" w:cs="Arial"/>
        </w:rPr>
        <w:t xml:space="preserve">1) </w:t>
      </w:r>
      <w:r w:rsidR="00644AF1">
        <w:rPr>
          <w:rFonts w:ascii="Helvetica" w:hAnsi="Helvetica" w:cs="Arial"/>
        </w:rPr>
        <w:t xml:space="preserve">Neuropsychological </w:t>
      </w:r>
      <w:r>
        <w:rPr>
          <w:rFonts w:ascii="Helvetica" w:hAnsi="Helvetica" w:cs="Arial"/>
        </w:rPr>
        <w:t>Assessment</w:t>
      </w:r>
    </w:p>
    <w:p w14:paraId="062920AB" w14:textId="77777777" w:rsidR="007049D6" w:rsidRDefault="002F67AA" w:rsidP="00D36B00">
      <w:pPr>
        <w:spacing w:after="0" w:line="240" w:lineRule="auto"/>
        <w:ind w:left="720"/>
        <w:rPr>
          <w:rFonts w:ascii="Helvetica" w:hAnsi="Helvetica" w:cs="Arial"/>
        </w:rPr>
      </w:pPr>
      <w:r w:rsidRPr="00B136C2">
        <w:rPr>
          <w:rFonts w:ascii="Helvetica" w:hAnsi="Helvetica" w:cs="Arial"/>
        </w:rPr>
        <w:t xml:space="preserve">2) </w:t>
      </w:r>
      <w:r w:rsidR="00644AF1">
        <w:rPr>
          <w:rFonts w:ascii="Helvetica" w:hAnsi="Helvetica" w:cs="Arial"/>
        </w:rPr>
        <w:t xml:space="preserve">Neuropsychological </w:t>
      </w:r>
      <w:r w:rsidR="007049D6" w:rsidRPr="00B136C2">
        <w:rPr>
          <w:rFonts w:ascii="Helvetica" w:hAnsi="Helvetica" w:cs="Arial"/>
        </w:rPr>
        <w:t>Diagnosis and</w:t>
      </w:r>
      <w:r w:rsidR="007049D6">
        <w:rPr>
          <w:rFonts w:ascii="Helvetica" w:hAnsi="Helvetica" w:cs="Arial"/>
        </w:rPr>
        <w:t xml:space="preserve"> Case Conceptualization </w:t>
      </w:r>
    </w:p>
    <w:p w14:paraId="72D6E642" w14:textId="77777777" w:rsidR="002F67AA" w:rsidRDefault="007049D6" w:rsidP="00D36B00">
      <w:pPr>
        <w:spacing w:after="0" w:line="240" w:lineRule="auto"/>
        <w:ind w:left="720"/>
        <w:rPr>
          <w:rFonts w:ascii="Helvetica" w:hAnsi="Helvetica" w:cs="Arial"/>
        </w:rPr>
      </w:pPr>
      <w:r>
        <w:rPr>
          <w:rFonts w:ascii="Helvetica" w:hAnsi="Helvetica" w:cs="Arial"/>
        </w:rPr>
        <w:t xml:space="preserve">3) </w:t>
      </w:r>
      <w:r w:rsidR="00EB1DB0">
        <w:rPr>
          <w:rFonts w:ascii="Helvetica" w:hAnsi="Helvetica" w:cs="Arial"/>
        </w:rPr>
        <w:t xml:space="preserve">Consultation and </w:t>
      </w:r>
      <w:r w:rsidR="00201CF9">
        <w:rPr>
          <w:rFonts w:ascii="Helvetica" w:hAnsi="Helvetica" w:cs="Arial"/>
        </w:rPr>
        <w:t>Intervention</w:t>
      </w:r>
    </w:p>
    <w:p w14:paraId="394C5D46" w14:textId="77777777" w:rsidR="00F44C6B" w:rsidRDefault="00201CF9" w:rsidP="00D36B00">
      <w:pPr>
        <w:spacing w:after="0" w:line="240" w:lineRule="auto"/>
        <w:ind w:left="720"/>
        <w:rPr>
          <w:rFonts w:ascii="Helvetica" w:hAnsi="Helvetica" w:cs="Arial"/>
        </w:rPr>
      </w:pPr>
      <w:r>
        <w:rPr>
          <w:rFonts w:ascii="Helvetica" w:hAnsi="Helvetica" w:cs="Arial"/>
        </w:rPr>
        <w:t>4</w:t>
      </w:r>
      <w:r w:rsidR="002F67AA" w:rsidRPr="00B136C2">
        <w:rPr>
          <w:rFonts w:ascii="Helvetica" w:hAnsi="Helvetica" w:cs="Arial"/>
        </w:rPr>
        <w:t xml:space="preserve">) </w:t>
      </w:r>
      <w:r w:rsidR="00AB3BE3" w:rsidRPr="00B136C2">
        <w:rPr>
          <w:rFonts w:ascii="Helvetica" w:hAnsi="Helvetica" w:cs="Arial"/>
        </w:rPr>
        <w:t>Supervisory, Tea</w:t>
      </w:r>
      <w:r w:rsidR="00AB3BE3">
        <w:rPr>
          <w:rFonts w:ascii="Helvetica" w:hAnsi="Helvetica" w:cs="Arial"/>
        </w:rPr>
        <w:t xml:space="preserve">ching, and Presentation </w:t>
      </w:r>
    </w:p>
    <w:p w14:paraId="41A32477" w14:textId="77777777" w:rsidR="002F67AA" w:rsidRDefault="007973B1" w:rsidP="00D36B00">
      <w:pPr>
        <w:spacing w:after="0" w:line="240" w:lineRule="auto"/>
        <w:ind w:left="720"/>
        <w:rPr>
          <w:rFonts w:ascii="Helvetica" w:hAnsi="Helvetica" w:cs="Arial"/>
        </w:rPr>
      </w:pPr>
      <w:r>
        <w:rPr>
          <w:rFonts w:ascii="Helvetica" w:hAnsi="Helvetica" w:cs="Arial"/>
        </w:rPr>
        <w:t>5</w:t>
      </w:r>
      <w:r w:rsidR="00DF4C12">
        <w:rPr>
          <w:rFonts w:ascii="Helvetica" w:hAnsi="Helvetica" w:cs="Arial"/>
        </w:rPr>
        <w:t>) Professional Values and Attitudes</w:t>
      </w:r>
    </w:p>
    <w:p w14:paraId="2ABAC17F" w14:textId="77777777" w:rsidR="007973B1" w:rsidRDefault="007973B1" w:rsidP="00D36B00">
      <w:pPr>
        <w:spacing w:after="0" w:line="240" w:lineRule="auto"/>
        <w:ind w:left="720"/>
        <w:rPr>
          <w:rFonts w:ascii="Helvetica" w:hAnsi="Helvetica" w:cs="Arial"/>
        </w:rPr>
      </w:pPr>
      <w:r>
        <w:rPr>
          <w:rFonts w:ascii="Helvetica" w:hAnsi="Helvetica" w:cs="Arial"/>
        </w:rPr>
        <w:lastRenderedPageBreak/>
        <w:t>6</w:t>
      </w:r>
      <w:r w:rsidR="002F67AA" w:rsidRPr="00B136C2">
        <w:rPr>
          <w:rFonts w:ascii="Helvetica" w:hAnsi="Helvetica" w:cs="Arial"/>
        </w:rPr>
        <w:t xml:space="preserve">) </w:t>
      </w:r>
      <w:r>
        <w:rPr>
          <w:rFonts w:ascii="Helvetica" w:hAnsi="Helvetica" w:cs="Arial"/>
        </w:rPr>
        <w:t>Individual and Cultural Diversity</w:t>
      </w:r>
    </w:p>
    <w:p w14:paraId="599DFDED" w14:textId="77777777" w:rsidR="00201CF9" w:rsidRDefault="007973B1" w:rsidP="00D36B00">
      <w:pPr>
        <w:spacing w:after="0" w:line="240" w:lineRule="auto"/>
        <w:ind w:left="720"/>
        <w:rPr>
          <w:rFonts w:ascii="Helvetica" w:hAnsi="Helvetica" w:cs="Arial"/>
        </w:rPr>
      </w:pPr>
      <w:r>
        <w:rPr>
          <w:rFonts w:ascii="Helvetica" w:hAnsi="Helvetica" w:cs="Arial"/>
        </w:rPr>
        <w:t xml:space="preserve">7) </w:t>
      </w:r>
      <w:r w:rsidRPr="00201CF9">
        <w:rPr>
          <w:rFonts w:ascii="Helvetica" w:hAnsi="Helvetica" w:cs="Arial"/>
        </w:rPr>
        <w:t xml:space="preserve">Integration of </w:t>
      </w:r>
      <w:r>
        <w:rPr>
          <w:rFonts w:ascii="Helvetica" w:hAnsi="Helvetica" w:cs="Arial"/>
        </w:rPr>
        <w:t>Science and P</w:t>
      </w:r>
      <w:r w:rsidRPr="00201CF9">
        <w:rPr>
          <w:rFonts w:ascii="Helvetica" w:hAnsi="Helvetica" w:cs="Arial"/>
        </w:rPr>
        <w:t>ractice</w:t>
      </w:r>
    </w:p>
    <w:p w14:paraId="1D23504E" w14:textId="77777777" w:rsidR="002F67AA" w:rsidRDefault="00201CF9" w:rsidP="00D36B00">
      <w:pPr>
        <w:spacing w:after="0" w:line="240" w:lineRule="auto"/>
        <w:ind w:left="720"/>
        <w:rPr>
          <w:rFonts w:ascii="Helvetica" w:hAnsi="Helvetica" w:cs="Arial"/>
        </w:rPr>
      </w:pPr>
      <w:r>
        <w:rPr>
          <w:rFonts w:ascii="Helvetica" w:hAnsi="Helvetica" w:cs="Arial"/>
        </w:rPr>
        <w:t xml:space="preserve">8) </w:t>
      </w:r>
      <w:r w:rsidR="00E2686D" w:rsidRPr="00B136C2">
        <w:rPr>
          <w:rFonts w:ascii="Helvetica" w:hAnsi="Helvetica" w:cs="Arial"/>
        </w:rPr>
        <w:t>Ethi</w:t>
      </w:r>
      <w:r w:rsidR="00E2686D">
        <w:rPr>
          <w:rFonts w:ascii="Helvetica" w:hAnsi="Helvetica" w:cs="Arial"/>
        </w:rPr>
        <w:t>cal and Legal Standards</w:t>
      </w:r>
    </w:p>
    <w:p w14:paraId="6ECC86B1" w14:textId="77777777" w:rsidR="005973B2" w:rsidRPr="00B136C2" w:rsidRDefault="005973B2" w:rsidP="00D36B00">
      <w:pPr>
        <w:spacing w:after="0" w:line="240" w:lineRule="auto"/>
        <w:rPr>
          <w:rFonts w:ascii="Helvetica" w:hAnsi="Helvetica" w:cs="Arial"/>
        </w:rPr>
      </w:pPr>
    </w:p>
    <w:p w14:paraId="375823A5" w14:textId="3017644D" w:rsidR="004A7EF7" w:rsidRDefault="00694516" w:rsidP="004A7EF7">
      <w:pPr>
        <w:spacing w:after="0" w:line="240" w:lineRule="auto"/>
        <w:rPr>
          <w:rFonts w:ascii="Helvetica" w:hAnsi="Helvetica" w:cs="Arial"/>
        </w:rPr>
      </w:pPr>
      <w:r>
        <w:rPr>
          <w:rFonts w:ascii="Helvetica" w:hAnsi="Helvetica" w:cs="Arial"/>
        </w:rPr>
        <w:t xml:space="preserve">CMCVAMC’s Postdoctoral Residency adopts a developmental approach to training, with the knowledge that each fellow will begin the residency with different skill sets, clinical experiences, research interests, and </w:t>
      </w:r>
      <w:r w:rsidR="00867EA9">
        <w:rPr>
          <w:rFonts w:ascii="Helvetica" w:hAnsi="Helvetica" w:cs="Arial"/>
        </w:rPr>
        <w:t>professional strengths and weaknesses</w:t>
      </w:r>
      <w:r>
        <w:rPr>
          <w:rFonts w:ascii="Helvetica" w:hAnsi="Helvetica" w:cs="Arial"/>
        </w:rPr>
        <w:t xml:space="preserve">. </w:t>
      </w:r>
      <w:r w:rsidR="004A7EF7">
        <w:rPr>
          <w:rFonts w:ascii="Helvetica" w:hAnsi="Helvetica" w:cs="Arial"/>
        </w:rPr>
        <w:t xml:space="preserve">The </w:t>
      </w:r>
      <w:r w:rsidR="00AB7451">
        <w:rPr>
          <w:rFonts w:ascii="Helvetica" w:hAnsi="Helvetica" w:cs="Arial"/>
        </w:rPr>
        <w:t>D</w:t>
      </w:r>
      <w:r w:rsidR="004A7EF7">
        <w:rPr>
          <w:rFonts w:ascii="Helvetica" w:hAnsi="Helvetica" w:cs="Arial"/>
        </w:rPr>
        <w:t xml:space="preserve">irector </w:t>
      </w:r>
      <w:r w:rsidR="00AB7451">
        <w:rPr>
          <w:rFonts w:ascii="Helvetica" w:hAnsi="Helvetica" w:cs="Arial"/>
        </w:rPr>
        <w:t xml:space="preserve">and Assistant Director of </w:t>
      </w:r>
      <w:r w:rsidR="004A7EF7">
        <w:rPr>
          <w:rFonts w:ascii="Helvetica" w:hAnsi="Helvetica" w:cs="Arial"/>
        </w:rPr>
        <w:t>the program will meet with the fellow early in the first training year to collaborate on an individualized training plan to build upon existing skills, while al</w:t>
      </w:r>
      <w:r w:rsidR="00CE575B">
        <w:rPr>
          <w:rFonts w:ascii="Helvetica" w:hAnsi="Helvetica" w:cs="Arial"/>
        </w:rPr>
        <w:t xml:space="preserve">so expanding skill sets in new </w:t>
      </w:r>
      <w:r w:rsidR="004A7EF7">
        <w:rPr>
          <w:rFonts w:ascii="Helvetica" w:hAnsi="Helvetica" w:cs="Arial"/>
        </w:rPr>
        <w:t xml:space="preserve">and more challenging directions. As the residency </w:t>
      </w:r>
      <w:r w:rsidR="004A7EF7" w:rsidRPr="00867EA9">
        <w:rPr>
          <w:rFonts w:ascii="Helvetica" w:hAnsi="Helvetica" w:cs="Arial"/>
        </w:rPr>
        <w:t>advances</w:t>
      </w:r>
      <w:r w:rsidR="004A7EF7">
        <w:rPr>
          <w:rFonts w:ascii="Helvetica" w:hAnsi="Helvetica" w:cs="Arial"/>
        </w:rPr>
        <w:t xml:space="preserve">, supervisors will evaluate the progress of the fellow in the context of </w:t>
      </w:r>
      <w:r w:rsidR="00164E66">
        <w:rPr>
          <w:rFonts w:ascii="Helvetica" w:hAnsi="Helvetica" w:cs="Arial"/>
        </w:rPr>
        <w:t xml:space="preserve">their </w:t>
      </w:r>
      <w:r w:rsidR="004A7EF7">
        <w:rPr>
          <w:rFonts w:ascii="Helvetica" w:hAnsi="Helvetica" w:cs="Arial"/>
        </w:rPr>
        <w:t>development plan, and the fellow will typically assume more autonomy in th</w:t>
      </w:r>
      <w:r w:rsidR="00387EF0">
        <w:rPr>
          <w:rFonts w:ascii="Helvetica" w:hAnsi="Helvetica" w:cs="Arial"/>
        </w:rPr>
        <w:t xml:space="preserve">eir clinical responsibilities. </w:t>
      </w:r>
      <w:r w:rsidR="004A7EF7">
        <w:rPr>
          <w:rFonts w:ascii="Helvetica" w:hAnsi="Helvetica" w:cs="Arial"/>
        </w:rPr>
        <w:t xml:space="preserve">This </w:t>
      </w:r>
      <w:r w:rsidR="00387EF0">
        <w:rPr>
          <w:rFonts w:ascii="Helvetica" w:hAnsi="Helvetica" w:cs="Arial"/>
        </w:rPr>
        <w:t xml:space="preserve">process </w:t>
      </w:r>
      <w:r w:rsidR="004A7EF7">
        <w:rPr>
          <w:rFonts w:ascii="Helvetica" w:hAnsi="Helvetica" w:cs="Arial"/>
        </w:rPr>
        <w:t xml:space="preserve">will hopefully facilitate progress from the role of “trainee” to “junior colleague.” As mentioned above, at the conclusion of the fellowship, it is expected that the fellow will demonstrate the ability and confidence to practice clinical neuropsychology on an independent basis. </w:t>
      </w:r>
      <w:r w:rsidR="0004647C" w:rsidRPr="00F56149">
        <w:rPr>
          <w:rFonts w:ascii="Helvetica" w:hAnsi="Helvetica" w:cs="Arial"/>
        </w:rPr>
        <w:t>To successfully complete the residency, postdoctoral residents</w:t>
      </w:r>
      <w:r w:rsidR="00612F14">
        <w:rPr>
          <w:rFonts w:ascii="Helvetica" w:hAnsi="Helvetica" w:cs="Arial"/>
        </w:rPr>
        <w:t xml:space="preserve"> </w:t>
      </w:r>
      <w:r w:rsidR="0004647C" w:rsidRPr="00F56149">
        <w:rPr>
          <w:rFonts w:ascii="Helvetica" w:hAnsi="Helvetica" w:cs="Arial"/>
        </w:rPr>
        <w:t>are expected to demonstrate advanced skills in the core competencies of the fellowship for all competencies, equivalent to “no supervision needed” or “skills comparable to autonomous practice at the licensure level,” by the end of the residency.</w:t>
      </w:r>
      <w:r w:rsidR="00C36A2A" w:rsidRPr="00F56149">
        <w:rPr>
          <w:rFonts w:ascii="Helvetica" w:hAnsi="Helvetica" w:cs="Arial"/>
        </w:rPr>
        <w:t xml:space="preserve"> Specifically, residents will be rated at this level (6) for </w:t>
      </w:r>
      <w:proofErr w:type="gramStart"/>
      <w:r w:rsidR="00C36A2A" w:rsidRPr="00F56149">
        <w:rPr>
          <w:rFonts w:ascii="Helvetica" w:hAnsi="Helvetica" w:cs="Arial"/>
        </w:rPr>
        <w:t>all of</w:t>
      </w:r>
      <w:proofErr w:type="gramEnd"/>
      <w:r w:rsidR="00C36A2A" w:rsidRPr="00F56149">
        <w:rPr>
          <w:rFonts w:ascii="Helvetica" w:hAnsi="Helvetica" w:cs="Arial"/>
        </w:rPr>
        <w:t xml:space="preserve"> the items on the evaluation form completed by the </w:t>
      </w:r>
      <w:r w:rsidR="006C045A">
        <w:rPr>
          <w:rFonts w:ascii="Helvetica" w:hAnsi="Helvetica" w:cs="Arial"/>
        </w:rPr>
        <w:t xml:space="preserve">Training </w:t>
      </w:r>
      <w:r w:rsidR="00C36A2A" w:rsidRPr="00F56149">
        <w:rPr>
          <w:rFonts w:ascii="Helvetica" w:hAnsi="Helvetica" w:cs="Arial"/>
        </w:rPr>
        <w:t xml:space="preserve">Director </w:t>
      </w:r>
      <w:r w:rsidR="006C045A">
        <w:rPr>
          <w:rFonts w:ascii="Helvetica" w:hAnsi="Helvetica" w:cs="Arial"/>
        </w:rPr>
        <w:t xml:space="preserve">and Assistant Training Director </w:t>
      </w:r>
      <w:r w:rsidR="00C36A2A" w:rsidRPr="00F56149">
        <w:rPr>
          <w:rFonts w:ascii="Helvetica" w:hAnsi="Helvetica" w:cs="Arial"/>
        </w:rPr>
        <w:t>at 24 months.</w:t>
      </w:r>
    </w:p>
    <w:p w14:paraId="4B5C47C8" w14:textId="77777777" w:rsidR="00694516" w:rsidRDefault="00694516" w:rsidP="00D36B00">
      <w:pPr>
        <w:spacing w:after="0" w:line="240" w:lineRule="auto"/>
        <w:rPr>
          <w:rFonts w:ascii="Helvetica" w:hAnsi="Helvetica" w:cs="Arial"/>
        </w:rPr>
      </w:pPr>
    </w:p>
    <w:p w14:paraId="2E3AB181" w14:textId="732CB7B9" w:rsidR="00D12A43" w:rsidRDefault="00D12A43" w:rsidP="00D36B00">
      <w:pPr>
        <w:spacing w:after="0" w:line="240" w:lineRule="auto"/>
        <w:rPr>
          <w:rFonts w:ascii="Helvetica" w:hAnsi="Helvetica" w:cs="Arial"/>
        </w:rPr>
      </w:pPr>
      <w:r w:rsidRPr="00B136C2">
        <w:rPr>
          <w:rFonts w:ascii="Helvetica" w:hAnsi="Helvetica" w:cs="Arial"/>
        </w:rPr>
        <w:t>Clinical rotations</w:t>
      </w:r>
      <w:r w:rsidR="009B7544">
        <w:rPr>
          <w:rFonts w:ascii="Helvetica" w:hAnsi="Helvetica" w:cs="Arial"/>
        </w:rPr>
        <w:t xml:space="preserve"> of the CMCVAMC </w:t>
      </w:r>
      <w:r w:rsidR="009C4C8B">
        <w:rPr>
          <w:rFonts w:ascii="Helvetica" w:hAnsi="Helvetica" w:cs="Arial"/>
        </w:rPr>
        <w:t>residency</w:t>
      </w:r>
      <w:r w:rsidRPr="00B136C2">
        <w:rPr>
          <w:rFonts w:ascii="Helvetica" w:hAnsi="Helvetica" w:cs="Arial"/>
        </w:rPr>
        <w:t xml:space="preserve"> include </w:t>
      </w:r>
      <w:r w:rsidR="007F4B48">
        <w:rPr>
          <w:rFonts w:ascii="Helvetica" w:hAnsi="Helvetica" w:cs="Arial"/>
        </w:rPr>
        <w:t xml:space="preserve">assessment and intervention work in our </w:t>
      </w:r>
      <w:r w:rsidRPr="00B136C2">
        <w:rPr>
          <w:rFonts w:ascii="Helvetica" w:hAnsi="Helvetica" w:cs="Arial"/>
        </w:rPr>
        <w:t xml:space="preserve">outpatient neuropsychology clinics, specialty clinics, and inpatient </w:t>
      </w:r>
      <w:r w:rsidR="007F4B48">
        <w:rPr>
          <w:rFonts w:ascii="Helvetica" w:hAnsi="Helvetica" w:cs="Arial"/>
        </w:rPr>
        <w:t>units</w:t>
      </w:r>
      <w:r w:rsidRPr="00B136C2">
        <w:rPr>
          <w:rFonts w:ascii="Helvetica" w:hAnsi="Helvetica" w:cs="Arial"/>
        </w:rPr>
        <w:t xml:space="preserve">. Additionally, neuropsychology residency fellows will participate in a structured program of didactics by attending </w:t>
      </w:r>
      <w:r w:rsidR="005539D1">
        <w:rPr>
          <w:rFonts w:ascii="Helvetica" w:hAnsi="Helvetica" w:cs="Arial"/>
        </w:rPr>
        <w:t>several</w:t>
      </w:r>
      <w:r w:rsidRPr="00B136C2">
        <w:rPr>
          <w:rFonts w:ascii="Helvetica" w:hAnsi="Helvetica" w:cs="Arial"/>
        </w:rPr>
        <w:t xml:space="preserve"> ongoing seminars taught by clinicians and researchers in neuropsychology, neurology, </w:t>
      </w:r>
      <w:r>
        <w:rPr>
          <w:rFonts w:ascii="Helvetica" w:hAnsi="Helvetica" w:cs="Arial"/>
        </w:rPr>
        <w:t xml:space="preserve">neuroscience, </w:t>
      </w:r>
      <w:r w:rsidRPr="00B136C2">
        <w:rPr>
          <w:rFonts w:ascii="Helvetica" w:hAnsi="Helvetica" w:cs="Arial"/>
        </w:rPr>
        <w:t>and psychiatry. Fellows will participate in ongoing and independent clinical research</w:t>
      </w:r>
      <w:r>
        <w:rPr>
          <w:rFonts w:ascii="Helvetica" w:hAnsi="Helvetica" w:cs="Arial"/>
        </w:rPr>
        <w:t xml:space="preserve"> and will have protected time to conduct research</w:t>
      </w:r>
      <w:r w:rsidRPr="00B136C2">
        <w:rPr>
          <w:rFonts w:ascii="Helvetica" w:hAnsi="Helvetica" w:cs="Arial"/>
        </w:rPr>
        <w:t xml:space="preserve">. Fellows will also gain experience with teaching and supervision of junior colleagues, as well as familiarity with roles of </w:t>
      </w:r>
      <w:r w:rsidR="004A7EF7" w:rsidRPr="004A7EF7">
        <w:rPr>
          <w:rFonts w:ascii="Helvetica" w:hAnsi="Helvetica" w:cs="Arial"/>
        </w:rPr>
        <w:t xml:space="preserve">neuropsychologists and </w:t>
      </w:r>
      <w:r w:rsidRPr="00B136C2">
        <w:rPr>
          <w:rFonts w:ascii="Helvetica" w:hAnsi="Helvetica" w:cs="Arial"/>
        </w:rPr>
        <w:t xml:space="preserve">clinical psychologists working in a VA hospital. </w:t>
      </w:r>
      <w:r w:rsidR="00387C1C">
        <w:rPr>
          <w:rFonts w:ascii="Helvetica" w:hAnsi="Helvetica" w:cs="Arial"/>
        </w:rPr>
        <w:t xml:space="preserve">Residents are also provided with a budget of $1000 per year to support travel to conferences or CE activities. </w:t>
      </w:r>
      <w:r w:rsidR="008D2853">
        <w:rPr>
          <w:rFonts w:ascii="Helvetica" w:hAnsi="Helvetica" w:cs="Arial"/>
        </w:rPr>
        <w:t xml:space="preserve">As our program includes a </w:t>
      </w:r>
      <w:r w:rsidR="00057248">
        <w:rPr>
          <w:rFonts w:ascii="Helvetica" w:hAnsi="Helvetica" w:cs="Arial"/>
        </w:rPr>
        <w:t>first- and second-year</w:t>
      </w:r>
      <w:r w:rsidR="008D2853">
        <w:rPr>
          <w:rFonts w:ascii="Helvetica" w:hAnsi="Helvetica" w:cs="Arial"/>
        </w:rPr>
        <w:t xml:space="preserve"> resident, junior fellows will be mentored by senior fellows. </w:t>
      </w:r>
      <w:r w:rsidR="00FA476B">
        <w:rPr>
          <w:rFonts w:ascii="Helvetica" w:hAnsi="Helvetica" w:cs="Arial"/>
        </w:rPr>
        <w:t>These</w:t>
      </w:r>
      <w:r w:rsidR="00AA032F">
        <w:rPr>
          <w:rFonts w:ascii="Helvetica" w:hAnsi="Helvetica" w:cs="Arial"/>
        </w:rPr>
        <w:t xml:space="preserve"> experiences and </w:t>
      </w:r>
      <w:r w:rsidR="00FA476B">
        <w:rPr>
          <w:rFonts w:ascii="Helvetica" w:hAnsi="Helvetica" w:cs="Arial"/>
        </w:rPr>
        <w:t xml:space="preserve">supervision-focused </w:t>
      </w:r>
      <w:r w:rsidR="00AA032F">
        <w:rPr>
          <w:rFonts w:ascii="Helvetica" w:hAnsi="Helvetica" w:cs="Arial"/>
        </w:rPr>
        <w:t>didactics will facilitate the resident’s</w:t>
      </w:r>
      <w:r w:rsidR="00AA032F" w:rsidRPr="00F87082">
        <w:rPr>
          <w:rFonts w:ascii="Helvetica" w:hAnsi="Helvetica" w:cs="Arial"/>
        </w:rPr>
        <w:t xml:space="preserve"> development as</w:t>
      </w:r>
      <w:r w:rsidR="00AA032F">
        <w:rPr>
          <w:rFonts w:ascii="Helvetica" w:hAnsi="Helvetica" w:cs="Arial"/>
        </w:rPr>
        <w:t xml:space="preserve"> a clinical supervisor</w:t>
      </w:r>
      <w:r w:rsidR="00AA032F" w:rsidRPr="00F87082">
        <w:rPr>
          <w:rFonts w:ascii="Helvetica" w:hAnsi="Helvetica" w:cs="Arial"/>
        </w:rPr>
        <w:t xml:space="preserve"> and future mentor to other</w:t>
      </w:r>
      <w:r w:rsidR="00AA032F">
        <w:rPr>
          <w:rFonts w:ascii="Helvetica" w:hAnsi="Helvetica" w:cs="Arial"/>
        </w:rPr>
        <w:t xml:space="preserve"> clinical neuropsychologists and psychologists. </w:t>
      </w:r>
      <w:r w:rsidR="00CD0BBB" w:rsidRPr="00CD0BBB">
        <w:rPr>
          <w:rFonts w:ascii="Helvetica" w:hAnsi="Helvetica" w:cs="Arial"/>
        </w:rPr>
        <w:t xml:space="preserve">At </w:t>
      </w:r>
      <w:r w:rsidR="00CD0BBB">
        <w:rPr>
          <w:rFonts w:ascii="Helvetica" w:hAnsi="Helvetica" w:cs="Arial"/>
        </w:rPr>
        <w:t xml:space="preserve">the </w:t>
      </w:r>
      <w:r w:rsidR="00CD0BBB" w:rsidRPr="00CD0BBB">
        <w:rPr>
          <w:rFonts w:ascii="Helvetica" w:hAnsi="Helvetica" w:cs="Arial"/>
        </w:rPr>
        <w:t xml:space="preserve">completion of the </w:t>
      </w:r>
      <w:r w:rsidR="00CD0BBB">
        <w:rPr>
          <w:rFonts w:ascii="Helvetica" w:hAnsi="Helvetica" w:cs="Arial"/>
        </w:rPr>
        <w:t>residency, a</w:t>
      </w:r>
      <w:r w:rsidR="00CD0BBB" w:rsidRPr="00CD0BBB">
        <w:rPr>
          <w:rFonts w:ascii="Helvetica" w:hAnsi="Helvetica" w:cs="Arial"/>
        </w:rPr>
        <w:t xml:space="preserve"> successful </w:t>
      </w:r>
      <w:r w:rsidR="00CD0BBB">
        <w:rPr>
          <w:rFonts w:ascii="Helvetica" w:hAnsi="Helvetica" w:cs="Arial"/>
        </w:rPr>
        <w:t>fellow</w:t>
      </w:r>
      <w:r w:rsidR="00CD0BBB" w:rsidRPr="00CD0BBB">
        <w:rPr>
          <w:rFonts w:ascii="Helvetica" w:hAnsi="Helvetica" w:cs="Arial"/>
        </w:rPr>
        <w:t xml:space="preserve"> will</w:t>
      </w:r>
      <w:r w:rsidR="00612F14">
        <w:rPr>
          <w:rFonts w:ascii="Helvetica" w:hAnsi="Helvetica" w:cs="Arial"/>
        </w:rPr>
        <w:t xml:space="preserve"> </w:t>
      </w:r>
      <w:r w:rsidR="00CD0BBB">
        <w:rPr>
          <w:rFonts w:ascii="Helvetica" w:hAnsi="Helvetica" w:cs="Arial"/>
        </w:rPr>
        <w:t xml:space="preserve">have </w:t>
      </w:r>
      <w:r w:rsidR="00F44C6B">
        <w:rPr>
          <w:rFonts w:ascii="Helvetica" w:hAnsi="Helvetica" w:cs="Arial"/>
        </w:rPr>
        <w:t>sat</w:t>
      </w:r>
      <w:r w:rsidR="00CD0BBB">
        <w:rPr>
          <w:rFonts w:ascii="Helvetica" w:hAnsi="Helvetica" w:cs="Arial"/>
        </w:rPr>
        <w:t>isfied</w:t>
      </w:r>
      <w:r w:rsidR="00F44C6B">
        <w:rPr>
          <w:rFonts w:ascii="Helvetica" w:hAnsi="Helvetica" w:cs="Arial"/>
        </w:rPr>
        <w:t xml:space="preserve"> p</w:t>
      </w:r>
      <w:r w:rsidRPr="00B136C2">
        <w:rPr>
          <w:rFonts w:ascii="Helvetica" w:hAnsi="Helvetica" w:cs="Arial"/>
        </w:rPr>
        <w:t xml:space="preserve">ostdoctoral supervised hour requirements for Pennsylvania licensure and </w:t>
      </w:r>
      <w:r w:rsidR="00C17178">
        <w:rPr>
          <w:rFonts w:ascii="Helvetica" w:hAnsi="Helvetica" w:cs="Arial"/>
        </w:rPr>
        <w:t xml:space="preserve">are expected to </w:t>
      </w:r>
      <w:r>
        <w:rPr>
          <w:rFonts w:ascii="Helvetica" w:hAnsi="Helvetica" w:cs="Arial"/>
        </w:rPr>
        <w:t>meet</w:t>
      </w:r>
      <w:r w:rsidRPr="00B136C2">
        <w:rPr>
          <w:rFonts w:ascii="Helvetica" w:hAnsi="Helvetica" w:cs="Arial"/>
        </w:rPr>
        <w:t xml:space="preserve"> eligibility criteria for ABPP certification in Clinical Neuropsychology. </w:t>
      </w:r>
    </w:p>
    <w:p w14:paraId="1CB86048" w14:textId="77777777" w:rsidR="00D12A43" w:rsidRDefault="00D12A43" w:rsidP="00D36B00">
      <w:pPr>
        <w:spacing w:after="0" w:line="240" w:lineRule="auto"/>
        <w:rPr>
          <w:rFonts w:ascii="Helvetica" w:hAnsi="Helvetica" w:cs="Arial"/>
        </w:rPr>
      </w:pPr>
    </w:p>
    <w:p w14:paraId="34AD9BE7" w14:textId="5E6CDFF1" w:rsidR="00F56149" w:rsidRPr="00F56149" w:rsidRDefault="0039208C" w:rsidP="00F56149">
      <w:pPr>
        <w:spacing w:after="0" w:line="240" w:lineRule="auto"/>
        <w:rPr>
          <w:rFonts w:ascii="Helvetica" w:hAnsi="Helvetica" w:cs="Arial"/>
        </w:rPr>
      </w:pPr>
      <w:r>
        <w:rPr>
          <w:rFonts w:ascii="Helvetica" w:hAnsi="Helvetica" w:cs="Arial"/>
        </w:rPr>
        <w:t xml:space="preserve">The CMCVAMC </w:t>
      </w:r>
      <w:r w:rsidR="00401B60" w:rsidRPr="00401B60">
        <w:rPr>
          <w:rFonts w:ascii="Helvetica" w:hAnsi="Helvetica" w:cs="Arial"/>
        </w:rPr>
        <w:t xml:space="preserve">Clinical Neuropsychology Postdoctoral Residency </w:t>
      </w:r>
      <w:r>
        <w:rPr>
          <w:rFonts w:ascii="Helvetica" w:hAnsi="Helvetica" w:cs="Arial"/>
        </w:rPr>
        <w:t xml:space="preserve">was </w:t>
      </w:r>
      <w:r w:rsidR="002E3E61">
        <w:rPr>
          <w:rFonts w:ascii="Helvetica" w:hAnsi="Helvetica" w:cs="Arial"/>
        </w:rPr>
        <w:t>established in 2016</w:t>
      </w:r>
      <w:r>
        <w:rPr>
          <w:rFonts w:ascii="Helvetica" w:hAnsi="Helvetica" w:cs="Arial"/>
        </w:rPr>
        <w:t xml:space="preserve">. </w:t>
      </w:r>
      <w:r w:rsidR="00CC14C2" w:rsidRPr="002C21A1">
        <w:rPr>
          <w:rFonts w:ascii="Helvetica" w:hAnsi="Helvetica" w:cs="Arial"/>
          <w:b/>
          <w:bCs/>
        </w:rPr>
        <w:t xml:space="preserve">For the </w:t>
      </w:r>
      <w:r w:rsidR="00EA1EE1" w:rsidRPr="002C21A1">
        <w:rPr>
          <w:rFonts w:ascii="Helvetica" w:hAnsi="Helvetica" w:cs="Arial"/>
          <w:b/>
          <w:bCs/>
        </w:rPr>
        <w:t>202</w:t>
      </w:r>
      <w:r w:rsidR="00874512">
        <w:rPr>
          <w:rFonts w:ascii="Helvetica" w:hAnsi="Helvetica" w:cs="Arial"/>
          <w:b/>
          <w:bCs/>
        </w:rPr>
        <w:t>4</w:t>
      </w:r>
      <w:r w:rsidR="00CC14C2" w:rsidRPr="002C21A1">
        <w:rPr>
          <w:rFonts w:ascii="Helvetica" w:hAnsi="Helvetica" w:cs="Arial"/>
          <w:b/>
          <w:bCs/>
        </w:rPr>
        <w:t xml:space="preserve"> training year</w:t>
      </w:r>
      <w:r w:rsidRPr="002C21A1">
        <w:rPr>
          <w:rFonts w:ascii="Helvetica" w:hAnsi="Helvetica" w:cs="Arial"/>
          <w:b/>
          <w:bCs/>
        </w:rPr>
        <w:t xml:space="preserve">, </w:t>
      </w:r>
      <w:r w:rsidR="00236B9B" w:rsidRPr="002C21A1">
        <w:rPr>
          <w:rFonts w:ascii="Helvetica" w:hAnsi="Helvetica" w:cs="Arial"/>
          <w:b/>
          <w:bCs/>
        </w:rPr>
        <w:t>we are recruiting for one (1) fellow.</w:t>
      </w:r>
      <w:r w:rsidR="00236B9B">
        <w:rPr>
          <w:rFonts w:ascii="Helvetica" w:hAnsi="Helvetica" w:cs="Arial"/>
        </w:rPr>
        <w:t xml:space="preserve"> </w:t>
      </w:r>
      <w:r w:rsidR="00F56149" w:rsidRPr="002C21A1">
        <w:rPr>
          <w:rFonts w:ascii="Helvetica" w:hAnsi="Helvetica" w:cs="Arial"/>
          <w:b/>
          <w:bCs/>
        </w:rPr>
        <w:t>The Clinical Neuropsychology Postdoctoral Residency</w:t>
      </w:r>
      <w:r w:rsidR="00612F14" w:rsidRPr="002C21A1">
        <w:rPr>
          <w:rFonts w:ascii="Helvetica" w:hAnsi="Helvetica" w:cs="Arial"/>
          <w:b/>
          <w:bCs/>
        </w:rPr>
        <w:t xml:space="preserve"> </w:t>
      </w:r>
      <w:r w:rsidR="00F56149" w:rsidRPr="002C21A1">
        <w:rPr>
          <w:rFonts w:ascii="Helvetica" w:hAnsi="Helvetica" w:cs="Arial"/>
          <w:b/>
          <w:bCs/>
        </w:rPr>
        <w:t xml:space="preserve">at the CMC VAMC is </w:t>
      </w:r>
      <w:r w:rsidR="002C21A1" w:rsidRPr="002C21A1">
        <w:rPr>
          <w:rFonts w:ascii="Helvetica" w:hAnsi="Helvetica" w:cs="Arial"/>
          <w:b/>
          <w:bCs/>
        </w:rPr>
        <w:t>A</w:t>
      </w:r>
      <w:r w:rsidR="00F56149" w:rsidRPr="002C21A1">
        <w:rPr>
          <w:rFonts w:ascii="Helvetica" w:hAnsi="Helvetica" w:cs="Arial"/>
          <w:b/>
          <w:bCs/>
        </w:rPr>
        <w:t xml:space="preserve">ccredited, </w:t>
      </w:r>
      <w:r w:rsidR="002C21A1" w:rsidRPr="002C21A1">
        <w:rPr>
          <w:rFonts w:ascii="Helvetica" w:hAnsi="Helvetica" w:cs="Arial"/>
          <w:b/>
          <w:bCs/>
        </w:rPr>
        <w:t>O</w:t>
      </w:r>
      <w:r w:rsidR="00F56149" w:rsidRPr="002C21A1">
        <w:rPr>
          <w:rFonts w:ascii="Helvetica" w:hAnsi="Helvetica" w:cs="Arial"/>
          <w:b/>
          <w:bCs/>
        </w:rPr>
        <w:t xml:space="preserve">n </w:t>
      </w:r>
      <w:r w:rsidR="002C21A1" w:rsidRPr="002C21A1">
        <w:rPr>
          <w:rFonts w:ascii="Helvetica" w:hAnsi="Helvetica" w:cs="Arial"/>
          <w:b/>
          <w:bCs/>
        </w:rPr>
        <w:t>C</w:t>
      </w:r>
      <w:r w:rsidR="00F56149" w:rsidRPr="002C21A1">
        <w:rPr>
          <w:rFonts w:ascii="Helvetica" w:hAnsi="Helvetica" w:cs="Arial"/>
          <w:b/>
          <w:bCs/>
        </w:rPr>
        <w:t>ontingency, by the Commission on Accreditation of the American Psychological Association.</w:t>
      </w:r>
      <w:r w:rsidR="00F56149" w:rsidRPr="00F56149">
        <w:rPr>
          <w:rFonts w:ascii="Helvetica" w:hAnsi="Helvetica" w:cs="Arial"/>
        </w:rPr>
        <w:t xml:space="preserve"> The APA </w:t>
      </w:r>
      <w:hyperlink r:id="rId10" w:tgtFrame="_blank" w:history="1">
        <w:r w:rsidR="00F56149" w:rsidRPr="00F56149">
          <w:rPr>
            <w:rStyle w:val="Hyperlink"/>
            <w:rFonts w:ascii="Helvetica" w:hAnsi="Helvetica" w:cs="Arial"/>
          </w:rPr>
          <w:t>Office of Program Consultation and Accreditation</w:t>
        </w:r>
      </w:hyperlink>
      <w:r w:rsidR="00F56149" w:rsidRPr="00F56149">
        <w:rPr>
          <w:rFonts w:ascii="Helvetica" w:hAnsi="Helvetica" w:cs="Arial"/>
        </w:rPr>
        <w:t xml:space="preserve"> can be reached at the APA, 750 First St. NE, Washington DC 20002-4242; </w:t>
      </w:r>
      <w:r w:rsidR="00F56149">
        <w:rPr>
          <w:rFonts w:ascii="Helvetica" w:hAnsi="Helvetica" w:cs="Arial"/>
        </w:rPr>
        <w:t>(</w:t>
      </w:r>
      <w:r w:rsidR="00F56149" w:rsidRPr="00F56149">
        <w:rPr>
          <w:rFonts w:ascii="Helvetica" w:hAnsi="Helvetica" w:cs="Arial"/>
        </w:rPr>
        <w:t>202</w:t>
      </w:r>
      <w:r w:rsidR="00F56149">
        <w:rPr>
          <w:rFonts w:ascii="Helvetica" w:hAnsi="Helvetica" w:cs="Arial"/>
        </w:rPr>
        <w:t>)</w:t>
      </w:r>
      <w:r w:rsidR="00F56149" w:rsidRPr="00F56149">
        <w:rPr>
          <w:rFonts w:ascii="Helvetica" w:hAnsi="Helvetica" w:cs="Arial"/>
        </w:rPr>
        <w:t xml:space="preserve"> 336-5979.</w:t>
      </w:r>
    </w:p>
    <w:p w14:paraId="0342CF9A" w14:textId="77777777" w:rsidR="00F56149" w:rsidRDefault="00F56149" w:rsidP="00D36B00">
      <w:pPr>
        <w:spacing w:after="0" w:line="240" w:lineRule="auto"/>
        <w:rPr>
          <w:rFonts w:ascii="Helvetica" w:hAnsi="Helvetica" w:cs="Arial"/>
        </w:rPr>
      </w:pPr>
    </w:p>
    <w:p w14:paraId="352302E4" w14:textId="77777777" w:rsidR="005973B2" w:rsidRDefault="00F56149" w:rsidP="00D36B00">
      <w:pPr>
        <w:spacing w:after="0" w:line="240" w:lineRule="auto"/>
        <w:rPr>
          <w:rFonts w:ascii="Helvetica" w:hAnsi="Helvetica" w:cs="Arial"/>
        </w:rPr>
      </w:pPr>
      <w:r>
        <w:rPr>
          <w:rFonts w:ascii="Helvetica" w:hAnsi="Helvetica" w:cs="Arial"/>
        </w:rPr>
        <w:t>Note that i</w:t>
      </w:r>
      <w:r w:rsidR="00964FB3">
        <w:rPr>
          <w:rFonts w:ascii="Helvetica" w:hAnsi="Helvetica" w:cs="Arial"/>
        </w:rPr>
        <w:t>nformation in this brochure may change as the program is developed further.</w:t>
      </w:r>
    </w:p>
    <w:p w14:paraId="1B32A44C" w14:textId="77777777" w:rsidR="00C501C8" w:rsidRDefault="00C501C8" w:rsidP="00D36B00">
      <w:pPr>
        <w:spacing w:after="0" w:line="240" w:lineRule="auto"/>
        <w:rPr>
          <w:rFonts w:ascii="Helvetica" w:hAnsi="Helvetica" w:cs="Arial"/>
        </w:rPr>
      </w:pPr>
    </w:p>
    <w:p w14:paraId="00D5BC53" w14:textId="77777777" w:rsidR="00C501C8" w:rsidRPr="00C501C8" w:rsidRDefault="00C501C8" w:rsidP="00C501C8">
      <w:pPr>
        <w:spacing w:after="0" w:line="240" w:lineRule="auto"/>
        <w:rPr>
          <w:rFonts w:ascii="Helvetica" w:hAnsi="Helvetica" w:cs="Arial"/>
          <w:i/>
          <w:u w:val="single"/>
        </w:rPr>
      </w:pPr>
      <w:r w:rsidRPr="00C501C8">
        <w:rPr>
          <w:rFonts w:ascii="Helvetica" w:hAnsi="Helvetica" w:cs="Arial"/>
          <w:i/>
          <w:u w:val="single"/>
        </w:rPr>
        <w:t>Innovative Training</w:t>
      </w:r>
    </w:p>
    <w:p w14:paraId="22A65EEC" w14:textId="0DF1842E" w:rsidR="00C501C8" w:rsidRPr="002F67AA" w:rsidRDefault="00C501C8" w:rsidP="00C501C8">
      <w:pPr>
        <w:spacing w:after="0" w:line="240" w:lineRule="auto"/>
        <w:rPr>
          <w:rFonts w:ascii="Helvetica" w:hAnsi="Helvetica" w:cs="Arial"/>
        </w:rPr>
      </w:pPr>
      <w:r w:rsidRPr="00B136C2">
        <w:rPr>
          <w:rFonts w:ascii="Helvetica" w:hAnsi="Helvetica" w:cs="Arial"/>
        </w:rPr>
        <w:t xml:space="preserve">The </w:t>
      </w:r>
      <w:r>
        <w:rPr>
          <w:rFonts w:ascii="Helvetica" w:hAnsi="Helvetica" w:cs="Arial"/>
        </w:rPr>
        <w:t>CMCVAMC Neuropsychology Residency P</w:t>
      </w:r>
      <w:r w:rsidRPr="00B136C2">
        <w:rPr>
          <w:rFonts w:ascii="Helvetica" w:hAnsi="Helvetica" w:cs="Arial"/>
        </w:rPr>
        <w:t xml:space="preserve">rogram </w:t>
      </w:r>
      <w:r w:rsidR="009C4C8B" w:rsidRPr="00B136C2">
        <w:rPr>
          <w:rFonts w:ascii="Helvetica" w:hAnsi="Helvetica" w:cs="Arial"/>
        </w:rPr>
        <w:t>promot</w:t>
      </w:r>
      <w:r w:rsidR="009C4C8B">
        <w:rPr>
          <w:rFonts w:ascii="Helvetica" w:hAnsi="Helvetica" w:cs="Arial"/>
        </w:rPr>
        <w:t>e</w:t>
      </w:r>
      <w:r w:rsidR="009C4C8B" w:rsidRPr="00B136C2">
        <w:rPr>
          <w:rFonts w:ascii="Helvetica" w:hAnsi="Helvetica" w:cs="Arial"/>
        </w:rPr>
        <w:t>s</w:t>
      </w:r>
      <w:r w:rsidRPr="00B136C2">
        <w:rPr>
          <w:rFonts w:ascii="Helvetica" w:hAnsi="Helvetica" w:cs="Arial"/>
        </w:rPr>
        <w:t xml:space="preserve"> evidence-based and interprofessional practice through</w:t>
      </w:r>
      <w:r w:rsidR="003A2CED">
        <w:rPr>
          <w:rFonts w:ascii="Helvetica" w:hAnsi="Helvetica" w:cs="Arial"/>
        </w:rPr>
        <w:t xml:space="preserve"> broad,</w:t>
      </w:r>
      <w:r w:rsidRPr="00B136C2">
        <w:rPr>
          <w:rFonts w:ascii="Helvetica" w:hAnsi="Helvetica" w:cs="Arial"/>
        </w:rPr>
        <w:t xml:space="preserve"> intensive training in neuropsychological assessment</w:t>
      </w:r>
      <w:r w:rsidR="007F4B48">
        <w:rPr>
          <w:rFonts w:ascii="Helvetica" w:hAnsi="Helvetica" w:cs="Arial"/>
        </w:rPr>
        <w:t xml:space="preserve"> </w:t>
      </w:r>
      <w:r w:rsidR="007F4B48">
        <w:rPr>
          <w:rFonts w:ascii="Helvetica" w:hAnsi="Helvetica" w:cs="Arial"/>
        </w:rPr>
        <w:lastRenderedPageBreak/>
        <w:t>and intervention. Both generalist and</w:t>
      </w:r>
      <w:r w:rsidRPr="00B136C2">
        <w:rPr>
          <w:rFonts w:ascii="Helvetica" w:hAnsi="Helvetica" w:cs="Arial"/>
        </w:rPr>
        <w:t xml:space="preserve"> specialty clinic rotations </w:t>
      </w:r>
      <w:r w:rsidR="007F4B48">
        <w:rPr>
          <w:rFonts w:ascii="Helvetica" w:hAnsi="Helvetica" w:cs="Arial"/>
        </w:rPr>
        <w:t xml:space="preserve">are based </w:t>
      </w:r>
      <w:r w:rsidRPr="00B136C2">
        <w:rPr>
          <w:rFonts w:ascii="Helvetica" w:hAnsi="Helvetica" w:cs="Arial"/>
        </w:rPr>
        <w:t>in collaborative team environments</w:t>
      </w:r>
      <w:r w:rsidR="00755DE1">
        <w:rPr>
          <w:rFonts w:ascii="Helvetica" w:hAnsi="Helvetica" w:cs="Arial"/>
        </w:rPr>
        <w:t xml:space="preserve"> and interdisciplinary in nature</w:t>
      </w:r>
      <w:r w:rsidRPr="00B136C2">
        <w:rPr>
          <w:rFonts w:ascii="Helvetica" w:hAnsi="Helvetica" w:cs="Arial"/>
        </w:rPr>
        <w:t>. The Behavioral Health Service at CMCVAMC has pioneer</w:t>
      </w:r>
      <w:r w:rsidR="004A7EF7">
        <w:rPr>
          <w:rFonts w:ascii="Helvetica" w:hAnsi="Helvetica" w:cs="Arial"/>
        </w:rPr>
        <w:t>ed</w:t>
      </w:r>
      <w:r w:rsidRPr="00B136C2">
        <w:rPr>
          <w:rFonts w:ascii="Helvetica" w:hAnsi="Helvetica" w:cs="Arial"/>
        </w:rPr>
        <w:t xml:space="preserve"> innovative, integrated care by incorporating mental health into primary care </w:t>
      </w:r>
      <w:r w:rsidR="00D90458">
        <w:rPr>
          <w:rFonts w:ascii="Helvetica" w:hAnsi="Helvetica" w:cs="Arial"/>
        </w:rPr>
        <w:t xml:space="preserve">and other </w:t>
      </w:r>
      <w:r w:rsidRPr="00B136C2">
        <w:rPr>
          <w:rFonts w:ascii="Helvetica" w:hAnsi="Helvetica" w:cs="Arial"/>
        </w:rPr>
        <w:t xml:space="preserve">settings. </w:t>
      </w:r>
      <w:r w:rsidR="003A2CED">
        <w:rPr>
          <w:rFonts w:ascii="Helvetica" w:hAnsi="Helvetica" w:cs="Arial"/>
        </w:rPr>
        <w:t>Following this model</w:t>
      </w:r>
      <w:r w:rsidR="009F1604">
        <w:rPr>
          <w:rFonts w:ascii="Helvetica" w:hAnsi="Helvetica" w:cs="Arial"/>
        </w:rPr>
        <w:t xml:space="preserve">, an innovative element of the Residency </w:t>
      </w:r>
      <w:r w:rsidRPr="00B136C2">
        <w:rPr>
          <w:rFonts w:ascii="Helvetica" w:hAnsi="Helvetica" w:cs="Arial"/>
        </w:rPr>
        <w:t>is integration of neuropsychological and neurobehavioral assessments into interdisciplinary settings</w:t>
      </w:r>
      <w:r w:rsidR="00A5171C">
        <w:rPr>
          <w:rFonts w:ascii="Helvetica" w:hAnsi="Helvetica" w:cs="Arial"/>
        </w:rPr>
        <w:t xml:space="preserve">, especially in </w:t>
      </w:r>
      <w:r w:rsidR="0058075A">
        <w:rPr>
          <w:rFonts w:ascii="Helvetica" w:hAnsi="Helvetica" w:cs="Arial"/>
        </w:rPr>
        <w:t>geriatrics</w:t>
      </w:r>
      <w:r w:rsidRPr="00B136C2">
        <w:rPr>
          <w:rFonts w:ascii="Helvetica" w:hAnsi="Helvetica" w:cs="Arial"/>
        </w:rPr>
        <w:t xml:space="preserve">. Fellows will have the opportunity to engage in brief, targeted neuropsychological and neurobehavioral assessments in the Community Living Center </w:t>
      </w:r>
      <w:r w:rsidRPr="00164E66">
        <w:rPr>
          <w:rFonts w:ascii="Helvetica" w:hAnsi="Helvetica" w:cs="Arial"/>
        </w:rPr>
        <w:t xml:space="preserve">and </w:t>
      </w:r>
      <w:r w:rsidRPr="00731A51">
        <w:rPr>
          <w:rFonts w:ascii="Helvetica" w:hAnsi="Helvetica" w:cs="Arial"/>
        </w:rPr>
        <w:t xml:space="preserve">the Geriatric </w:t>
      </w:r>
      <w:r w:rsidR="00164E66">
        <w:rPr>
          <w:rFonts w:ascii="Helvetica" w:hAnsi="Helvetica" w:cs="Arial"/>
        </w:rPr>
        <w:t>Neuropsychology Service</w:t>
      </w:r>
      <w:r w:rsidR="002E3E61" w:rsidRPr="00164E66">
        <w:rPr>
          <w:rFonts w:ascii="Helvetica" w:hAnsi="Helvetica" w:cs="Arial"/>
        </w:rPr>
        <w:t>,</w:t>
      </w:r>
      <w:r w:rsidR="00612F14" w:rsidRPr="00164E66">
        <w:rPr>
          <w:rFonts w:ascii="Helvetica" w:hAnsi="Helvetica" w:cs="Arial"/>
        </w:rPr>
        <w:t xml:space="preserve"> as well as on the inpatient units</w:t>
      </w:r>
      <w:r w:rsidRPr="00164E66">
        <w:rPr>
          <w:rFonts w:ascii="Helvetica" w:hAnsi="Helvetica" w:cs="Arial"/>
        </w:rPr>
        <w:t>. Fellows will work with other team me</w:t>
      </w:r>
      <w:r w:rsidR="004A7EF7" w:rsidRPr="00164E66">
        <w:rPr>
          <w:rFonts w:ascii="Helvetica" w:hAnsi="Helvetica" w:cs="Arial"/>
        </w:rPr>
        <w:t>mbers (e.g., nurses, psychiatrist</w:t>
      </w:r>
      <w:r w:rsidRPr="00164E66">
        <w:rPr>
          <w:rFonts w:ascii="Helvetica" w:hAnsi="Helvetica" w:cs="Arial"/>
        </w:rPr>
        <w:t>s,</w:t>
      </w:r>
      <w:r w:rsidR="00E53D05">
        <w:rPr>
          <w:rFonts w:ascii="Helvetica" w:hAnsi="Helvetica" w:cs="Arial"/>
        </w:rPr>
        <w:t xml:space="preserve"> geriatricians,</w:t>
      </w:r>
      <w:r w:rsidRPr="00164E66">
        <w:rPr>
          <w:rFonts w:ascii="Helvetica" w:hAnsi="Helvetica" w:cs="Arial"/>
        </w:rPr>
        <w:t xml:space="preserve"> </w:t>
      </w:r>
      <w:r w:rsidR="00BB02E5">
        <w:rPr>
          <w:rFonts w:ascii="Helvetica" w:hAnsi="Helvetica" w:cs="Arial"/>
        </w:rPr>
        <w:t xml:space="preserve">occupational therapists, </w:t>
      </w:r>
      <w:r w:rsidRPr="00164E66">
        <w:rPr>
          <w:rFonts w:ascii="Helvetica" w:hAnsi="Helvetica" w:cs="Arial"/>
        </w:rPr>
        <w:t xml:space="preserve">and social workers) to assess the severity of cognitive </w:t>
      </w:r>
      <w:r w:rsidR="009F1604" w:rsidRPr="00164E66">
        <w:rPr>
          <w:rFonts w:ascii="Helvetica" w:hAnsi="Helvetica" w:cs="Arial"/>
        </w:rPr>
        <w:t>concerns</w:t>
      </w:r>
      <w:r w:rsidR="009C4C8B" w:rsidRPr="00164E66">
        <w:rPr>
          <w:rFonts w:ascii="Helvetica" w:hAnsi="Helvetica" w:cs="Arial"/>
        </w:rPr>
        <w:t xml:space="preserve"> </w:t>
      </w:r>
      <w:proofErr w:type="gramStart"/>
      <w:r w:rsidR="009C4C8B" w:rsidRPr="00164E66">
        <w:rPr>
          <w:rFonts w:ascii="Helvetica" w:hAnsi="Helvetica" w:cs="Arial"/>
        </w:rPr>
        <w:t>in order</w:t>
      </w:r>
      <w:r w:rsidR="009F1604" w:rsidRPr="00724972">
        <w:rPr>
          <w:rFonts w:ascii="Helvetica" w:hAnsi="Helvetica" w:cs="Arial"/>
        </w:rPr>
        <w:t xml:space="preserve"> to</w:t>
      </w:r>
      <w:proofErr w:type="gramEnd"/>
      <w:r w:rsidR="009F1604" w:rsidRPr="00724972">
        <w:rPr>
          <w:rFonts w:ascii="Helvetica" w:hAnsi="Helvetica" w:cs="Arial"/>
        </w:rPr>
        <w:t xml:space="preserve"> address patient needs </w:t>
      </w:r>
      <w:r w:rsidR="009F1604" w:rsidRPr="008A4C19">
        <w:rPr>
          <w:rFonts w:ascii="Helvetica" w:hAnsi="Helvetica" w:cs="Arial"/>
        </w:rPr>
        <w:t xml:space="preserve">and inform </w:t>
      </w:r>
      <w:r w:rsidRPr="00164E66">
        <w:rPr>
          <w:rFonts w:ascii="Helvetica" w:hAnsi="Helvetica" w:cs="Arial"/>
        </w:rPr>
        <w:t xml:space="preserve">treatment </w:t>
      </w:r>
      <w:r w:rsidR="009F1604" w:rsidRPr="00164E66">
        <w:rPr>
          <w:rFonts w:ascii="Helvetica" w:hAnsi="Helvetica" w:cs="Arial"/>
        </w:rPr>
        <w:t>plans</w:t>
      </w:r>
      <w:r w:rsidRPr="00164E66">
        <w:rPr>
          <w:rFonts w:ascii="Helvetica" w:hAnsi="Helvetica" w:cs="Arial"/>
        </w:rPr>
        <w:t>. Through</w:t>
      </w:r>
      <w:r w:rsidRPr="00B136C2">
        <w:rPr>
          <w:rFonts w:ascii="Helvetica" w:hAnsi="Helvetica" w:cs="Arial"/>
        </w:rPr>
        <w:t xml:space="preserve"> the specialty clinic rotations and outpatient neuropsychology services, fellows will also work to address </w:t>
      </w:r>
      <w:r w:rsidR="00A5171C">
        <w:rPr>
          <w:rFonts w:ascii="Helvetica" w:hAnsi="Helvetica" w:cs="Arial"/>
        </w:rPr>
        <w:t xml:space="preserve">the </w:t>
      </w:r>
      <w:r w:rsidRPr="00B136C2">
        <w:rPr>
          <w:rFonts w:ascii="Helvetica" w:hAnsi="Helvetica" w:cs="Arial"/>
        </w:rPr>
        <w:t xml:space="preserve">effects of PTSD, depression, substance abuse, insomnia, and chronic pain on the cognitive functioning of Veterans, consistent with the goals of the VHA’s Mental Health Innovations Task Force. </w:t>
      </w:r>
      <w:r w:rsidR="00755DE1">
        <w:rPr>
          <w:rFonts w:ascii="Helvetica" w:hAnsi="Helvetica" w:cs="Arial"/>
        </w:rPr>
        <w:t>Rigorous didactics occur both locally at the CMCVAMC</w:t>
      </w:r>
      <w:r w:rsidR="00AB017A">
        <w:rPr>
          <w:rFonts w:ascii="Helvetica" w:hAnsi="Helvetica" w:cs="Arial"/>
        </w:rPr>
        <w:t>/</w:t>
      </w:r>
      <w:r w:rsidR="00755DE1">
        <w:rPr>
          <w:rFonts w:ascii="Helvetica" w:hAnsi="Helvetica" w:cs="Arial"/>
        </w:rPr>
        <w:t>University of Pennsylvania and in collaboration with area neuropsychology training programs, facilitating social and networking opportunities for fellows. Topics are broad in range and include neuroanatomy, neurological and psychiatric diseases, neuroimaging, board certification in neuropsychology, ethics</w:t>
      </w:r>
      <w:r w:rsidR="00AB7451">
        <w:rPr>
          <w:rFonts w:ascii="Helvetica" w:hAnsi="Helvetica" w:cs="Arial"/>
        </w:rPr>
        <w:t>,</w:t>
      </w:r>
      <w:r w:rsidR="00755DE1">
        <w:rPr>
          <w:rFonts w:ascii="Helvetica" w:hAnsi="Helvetica" w:cs="Arial"/>
        </w:rPr>
        <w:t xml:space="preserve"> and professional issues. </w:t>
      </w:r>
      <w:r w:rsidR="00057248" w:rsidRPr="00057248">
        <w:rPr>
          <w:rFonts w:ascii="Helvetica" w:hAnsi="Helvetica" w:cs="Arial"/>
        </w:rPr>
        <w:t xml:space="preserve">Finally, </w:t>
      </w:r>
      <w:proofErr w:type="gramStart"/>
      <w:r w:rsidR="00057248" w:rsidRPr="00057248">
        <w:rPr>
          <w:rFonts w:ascii="Helvetica" w:hAnsi="Helvetica" w:cs="Arial"/>
        </w:rPr>
        <w:t>in order to</w:t>
      </w:r>
      <w:proofErr w:type="gramEnd"/>
      <w:r w:rsidR="00057248" w:rsidRPr="00057248">
        <w:rPr>
          <w:rFonts w:ascii="Helvetica" w:hAnsi="Helvetica" w:cs="Arial"/>
        </w:rPr>
        <w:t xml:space="preserve"> become familiar with higher level, administrative responsibilities commonly expected of neuropsychologists, fellows will review assessment referral requests and discuss triaging decisions with </w:t>
      </w:r>
      <w:r w:rsidR="00C57A56">
        <w:rPr>
          <w:rFonts w:ascii="Helvetica" w:hAnsi="Helvetica" w:cs="Arial"/>
        </w:rPr>
        <w:t>program</w:t>
      </w:r>
      <w:r w:rsidR="00057248" w:rsidRPr="00057248">
        <w:rPr>
          <w:rFonts w:ascii="Helvetica" w:hAnsi="Helvetica" w:cs="Arial"/>
        </w:rPr>
        <w:t xml:space="preserve"> </w:t>
      </w:r>
      <w:r w:rsidR="00C57A56">
        <w:rPr>
          <w:rFonts w:ascii="Helvetica" w:hAnsi="Helvetica" w:cs="Arial"/>
        </w:rPr>
        <w:t>supervisors</w:t>
      </w:r>
      <w:r w:rsidR="00057248" w:rsidRPr="00057248">
        <w:rPr>
          <w:rFonts w:ascii="Helvetica" w:hAnsi="Helvetica" w:cs="Arial"/>
        </w:rPr>
        <w:t>.</w:t>
      </w:r>
    </w:p>
    <w:p w14:paraId="63944200" w14:textId="77777777" w:rsidR="00C501C8" w:rsidRPr="00B136C2" w:rsidRDefault="00C501C8" w:rsidP="00C501C8">
      <w:pPr>
        <w:spacing w:after="0" w:line="240" w:lineRule="auto"/>
        <w:rPr>
          <w:rFonts w:ascii="Helvetica" w:hAnsi="Helvetica" w:cs="Arial"/>
        </w:rPr>
      </w:pPr>
    </w:p>
    <w:p w14:paraId="49B4DD2B" w14:textId="71A9B056" w:rsidR="00C501C8" w:rsidRPr="009F1604" w:rsidRDefault="00C501C8" w:rsidP="00C501C8">
      <w:pPr>
        <w:spacing w:after="0" w:line="240" w:lineRule="auto"/>
        <w:rPr>
          <w:rFonts w:ascii="Helvetica" w:hAnsi="Helvetica" w:cs="Arial"/>
        </w:rPr>
      </w:pPr>
      <w:r w:rsidRPr="00B136C2">
        <w:rPr>
          <w:rFonts w:ascii="Helvetica" w:hAnsi="Helvetica" w:cs="Arial"/>
        </w:rPr>
        <w:t>The Psychology Service at CMCVAMC is committed to patient-centered, team-based delivery models through evidence-based mental and behavioral health care practices. The educational philosophy of the neuropsychology residency program will follow the Scientist-Practitioner model, which is demonstrated by clinical superviso</w:t>
      </w:r>
      <w:r w:rsidRPr="00B136C2">
        <w:rPr>
          <w:rFonts w:ascii="Helvetica" w:hAnsi="Helvetica" w:cs="Arial"/>
          <w:spacing w:val="2"/>
        </w:rPr>
        <w:t>r</w:t>
      </w:r>
      <w:r w:rsidRPr="00B136C2">
        <w:rPr>
          <w:rFonts w:ascii="Helvetica" w:hAnsi="Helvetica" w:cs="Arial"/>
        </w:rPr>
        <w:t>s who:</w:t>
      </w:r>
      <w:r w:rsidR="00BD3EF5">
        <w:rPr>
          <w:rFonts w:ascii="Helvetica" w:hAnsi="Helvetica" w:cs="Arial"/>
        </w:rPr>
        <w:t xml:space="preserve"> </w:t>
      </w:r>
      <w:r w:rsidRPr="00B136C2">
        <w:rPr>
          <w:rFonts w:ascii="Helvetica" w:hAnsi="Helvetica" w:cs="Arial"/>
        </w:rPr>
        <w:t xml:space="preserve">1) </w:t>
      </w:r>
      <w:r w:rsidRPr="00B136C2">
        <w:rPr>
          <w:rFonts w:ascii="Helvetica" w:hAnsi="Helvetica" w:cs="Arial"/>
          <w:spacing w:val="5"/>
        </w:rPr>
        <w:t>utilize</w:t>
      </w:r>
      <w:r w:rsidRPr="00B136C2">
        <w:rPr>
          <w:rFonts w:ascii="Helvetica" w:hAnsi="Helvetica" w:cs="Arial"/>
          <w:spacing w:val="1"/>
        </w:rPr>
        <w:t xml:space="preserve"> evidence-based practices</w:t>
      </w:r>
      <w:r w:rsidR="00612F14">
        <w:rPr>
          <w:rFonts w:ascii="Helvetica" w:hAnsi="Helvetica" w:cs="Arial"/>
          <w:spacing w:val="1"/>
        </w:rPr>
        <w:t xml:space="preserve"> </w:t>
      </w:r>
      <w:r w:rsidRPr="00B136C2">
        <w:rPr>
          <w:rFonts w:ascii="Helvetica" w:hAnsi="Helvetica" w:cs="Arial"/>
        </w:rPr>
        <w:t>in</w:t>
      </w:r>
      <w:r w:rsidR="00612F14">
        <w:rPr>
          <w:rFonts w:ascii="Helvetica" w:hAnsi="Helvetica" w:cs="Arial"/>
        </w:rPr>
        <w:t xml:space="preserve"> </w:t>
      </w:r>
      <w:r w:rsidRPr="00B136C2">
        <w:rPr>
          <w:rFonts w:ascii="Helvetica" w:hAnsi="Helvetica" w:cs="Arial"/>
        </w:rPr>
        <w:t>t</w:t>
      </w:r>
      <w:r w:rsidRPr="00B136C2">
        <w:rPr>
          <w:rFonts w:ascii="Helvetica" w:hAnsi="Helvetica" w:cs="Arial"/>
          <w:spacing w:val="1"/>
        </w:rPr>
        <w:t>h</w:t>
      </w:r>
      <w:r w:rsidRPr="00B136C2">
        <w:rPr>
          <w:rFonts w:ascii="Helvetica" w:hAnsi="Helvetica" w:cs="Arial"/>
        </w:rPr>
        <w:t>e assessment and clinical care of veterans; 2) integrate research</w:t>
      </w:r>
      <w:r w:rsidR="00612F14">
        <w:rPr>
          <w:rFonts w:ascii="Helvetica" w:hAnsi="Helvetica" w:cs="Arial"/>
        </w:rPr>
        <w:t xml:space="preserve"> </w:t>
      </w:r>
      <w:r w:rsidRPr="00B136C2">
        <w:rPr>
          <w:rFonts w:ascii="Helvetica" w:hAnsi="Helvetica" w:cs="Arial"/>
        </w:rPr>
        <w:t>as a pri</w:t>
      </w:r>
      <w:r w:rsidRPr="00B136C2">
        <w:rPr>
          <w:rFonts w:ascii="Helvetica" w:hAnsi="Helvetica" w:cs="Arial"/>
          <w:spacing w:val="2"/>
        </w:rPr>
        <w:t>m</w:t>
      </w:r>
      <w:r w:rsidRPr="00B136C2">
        <w:rPr>
          <w:rFonts w:ascii="Helvetica" w:hAnsi="Helvetica" w:cs="Arial"/>
        </w:rPr>
        <w:t>ary means of increasing knowl</w:t>
      </w:r>
      <w:r w:rsidRPr="00B136C2">
        <w:rPr>
          <w:rFonts w:ascii="Helvetica" w:hAnsi="Helvetica" w:cs="Arial"/>
          <w:spacing w:val="1"/>
        </w:rPr>
        <w:t>e</w:t>
      </w:r>
      <w:r w:rsidRPr="00B136C2">
        <w:rPr>
          <w:rFonts w:ascii="Helvetica" w:hAnsi="Helvetica" w:cs="Arial"/>
        </w:rPr>
        <w:t xml:space="preserve">dge </w:t>
      </w:r>
      <w:r w:rsidRPr="00B136C2">
        <w:rPr>
          <w:rFonts w:ascii="Helvetica" w:hAnsi="Helvetica" w:cs="Arial"/>
          <w:spacing w:val="1"/>
        </w:rPr>
        <w:t>a</w:t>
      </w:r>
      <w:r w:rsidRPr="00B136C2">
        <w:rPr>
          <w:rFonts w:ascii="Helvetica" w:hAnsi="Helvetica" w:cs="Arial"/>
        </w:rPr>
        <w:t xml:space="preserve">nd skills; and 3) </w:t>
      </w:r>
      <w:r w:rsidR="004A7EF7">
        <w:rPr>
          <w:rFonts w:ascii="Helvetica" w:hAnsi="Helvetica" w:cs="Arial"/>
        </w:rPr>
        <w:t>actively participate</w:t>
      </w:r>
      <w:r w:rsidRPr="00B136C2">
        <w:rPr>
          <w:rFonts w:ascii="Helvetica" w:hAnsi="Helvetica" w:cs="Arial"/>
        </w:rPr>
        <w:t xml:space="preserve"> in clinical and implementation research. </w:t>
      </w:r>
      <w:r w:rsidRPr="00B136C2">
        <w:rPr>
          <w:rFonts w:ascii="Helvetica" w:hAnsi="Helvetica" w:cs="Arial"/>
          <w:noProof/>
          <w:color w:val="000000"/>
        </w:rPr>
        <w:t xml:space="preserve">Education in psychometric and neuropsychological theory, program evaluation, and the ethical conduct of psychological research will be incorporated throughout our training program. </w:t>
      </w:r>
    </w:p>
    <w:p w14:paraId="3A9590A4" w14:textId="77777777" w:rsidR="00C501C8" w:rsidRPr="00B136C2" w:rsidRDefault="00C501C8" w:rsidP="00C501C8">
      <w:pPr>
        <w:spacing w:after="0" w:line="240" w:lineRule="auto"/>
        <w:rPr>
          <w:rFonts w:ascii="Helvetica" w:hAnsi="Helvetica" w:cs="Arial"/>
          <w:noProof/>
          <w:color w:val="000000"/>
        </w:rPr>
      </w:pPr>
    </w:p>
    <w:p w14:paraId="16DAAB23" w14:textId="03504B82" w:rsidR="00C501C8" w:rsidRPr="009F1604" w:rsidRDefault="00C501C8" w:rsidP="00D36B00">
      <w:pPr>
        <w:spacing w:after="0" w:line="240" w:lineRule="auto"/>
        <w:rPr>
          <w:rFonts w:ascii="Helvetica" w:hAnsi="Helvetica" w:cs="Arial"/>
          <w:noProof/>
          <w:color w:val="000000"/>
        </w:rPr>
      </w:pPr>
      <w:r w:rsidRPr="00B136C2">
        <w:rPr>
          <w:rFonts w:ascii="Helvetica" w:hAnsi="Helvetica" w:cs="Arial"/>
          <w:noProof/>
          <w:color w:val="000000"/>
        </w:rPr>
        <w:t xml:space="preserve">Fellows </w:t>
      </w:r>
      <w:r w:rsidR="00AB7451">
        <w:rPr>
          <w:rFonts w:ascii="Helvetica" w:hAnsi="Helvetica" w:cs="Arial"/>
          <w:noProof/>
          <w:color w:val="000000"/>
        </w:rPr>
        <w:t>will</w:t>
      </w:r>
      <w:r w:rsidR="00AB017A" w:rsidRPr="00B136C2">
        <w:rPr>
          <w:rFonts w:ascii="Helvetica" w:hAnsi="Helvetica" w:cs="Arial"/>
          <w:noProof/>
          <w:color w:val="000000"/>
        </w:rPr>
        <w:t xml:space="preserve"> </w:t>
      </w:r>
      <w:r w:rsidRPr="00B136C2">
        <w:rPr>
          <w:rFonts w:ascii="Helvetica" w:hAnsi="Helvetica" w:cs="Arial"/>
          <w:noProof/>
          <w:color w:val="000000"/>
        </w:rPr>
        <w:t>have on-site supervision with multiple supervisors, including individual, face-to-face supervision for a minimum of two hours per week</w:t>
      </w:r>
      <w:r w:rsidR="00CA6A29">
        <w:rPr>
          <w:rFonts w:ascii="Helvetica" w:hAnsi="Helvetica" w:cs="Arial"/>
          <w:noProof/>
          <w:color w:val="000000"/>
        </w:rPr>
        <w:t xml:space="preserve">, </w:t>
      </w:r>
      <w:r w:rsidRPr="00B136C2">
        <w:rPr>
          <w:rFonts w:ascii="Helvetica" w:hAnsi="Helvetica" w:cs="Arial"/>
          <w:noProof/>
          <w:color w:val="000000"/>
        </w:rPr>
        <w:t>meet</w:t>
      </w:r>
      <w:r w:rsidR="00CA6A29">
        <w:rPr>
          <w:rFonts w:ascii="Helvetica" w:hAnsi="Helvetica" w:cs="Arial"/>
          <w:noProof/>
          <w:color w:val="000000"/>
        </w:rPr>
        <w:t>ing (or e</w:t>
      </w:r>
      <w:r w:rsidR="00D90458">
        <w:rPr>
          <w:rFonts w:ascii="Helvetica" w:hAnsi="Helvetica" w:cs="Arial"/>
          <w:noProof/>
          <w:color w:val="000000"/>
        </w:rPr>
        <w:t>xc</w:t>
      </w:r>
      <w:r w:rsidR="00CA6A29">
        <w:rPr>
          <w:rFonts w:ascii="Helvetica" w:hAnsi="Helvetica" w:cs="Arial"/>
          <w:noProof/>
          <w:color w:val="000000"/>
        </w:rPr>
        <w:t>eeding)</w:t>
      </w:r>
      <w:r w:rsidRPr="00B136C2">
        <w:rPr>
          <w:rFonts w:ascii="Helvetica" w:hAnsi="Helvetica" w:cs="Arial"/>
          <w:noProof/>
          <w:color w:val="000000"/>
        </w:rPr>
        <w:t xml:space="preserve"> accreditation expectations. </w:t>
      </w:r>
      <w:r w:rsidR="006C045A">
        <w:rPr>
          <w:rFonts w:ascii="Helvetica" w:hAnsi="Helvetica" w:cs="Arial"/>
          <w:noProof/>
          <w:color w:val="000000"/>
        </w:rPr>
        <w:t>Some supervision may take place virtually in</w:t>
      </w:r>
      <w:r w:rsidR="00644704">
        <w:rPr>
          <w:rFonts w:ascii="Helvetica" w:hAnsi="Helvetica" w:cs="Arial"/>
          <w:noProof/>
          <w:color w:val="000000"/>
        </w:rPr>
        <w:t xml:space="preserve"> </w:t>
      </w:r>
      <w:r w:rsidR="006C045A">
        <w:rPr>
          <w:rFonts w:ascii="Helvetica" w:hAnsi="Helvetica" w:cs="Arial"/>
          <w:noProof/>
          <w:color w:val="000000"/>
        </w:rPr>
        <w:t xml:space="preserve">line with program-wide </w:t>
      </w:r>
      <w:r w:rsidR="00AB017A">
        <w:rPr>
          <w:rFonts w:ascii="Helvetica" w:hAnsi="Helvetica" w:cs="Arial"/>
          <w:noProof/>
          <w:color w:val="000000"/>
        </w:rPr>
        <w:t>COVID-related change</w:t>
      </w:r>
      <w:r w:rsidR="006C045A">
        <w:rPr>
          <w:rFonts w:ascii="Helvetica" w:hAnsi="Helvetica" w:cs="Arial"/>
          <w:noProof/>
          <w:color w:val="000000"/>
        </w:rPr>
        <w:t>s</w:t>
      </w:r>
      <w:r w:rsidR="00AB017A">
        <w:rPr>
          <w:rFonts w:ascii="Helvetica" w:hAnsi="Helvetica" w:cs="Arial"/>
          <w:noProof/>
          <w:color w:val="000000"/>
        </w:rPr>
        <w:t xml:space="preserve">. </w:t>
      </w:r>
      <w:r w:rsidRPr="00B136C2">
        <w:rPr>
          <w:rFonts w:ascii="Helvetica" w:hAnsi="Helvetica" w:cs="Arial"/>
          <w:noProof/>
          <w:color w:val="000000"/>
        </w:rPr>
        <w:t xml:space="preserve">In addition to neuropsychologist supervisors, fellows rotating in the speciality clinics will </w:t>
      </w:r>
      <w:r w:rsidR="006C045A">
        <w:rPr>
          <w:rFonts w:ascii="Helvetica" w:hAnsi="Helvetica" w:cs="Arial"/>
          <w:noProof/>
          <w:color w:val="000000"/>
        </w:rPr>
        <w:t xml:space="preserve">often </w:t>
      </w:r>
      <w:r w:rsidRPr="00B136C2">
        <w:rPr>
          <w:rFonts w:ascii="Helvetica" w:hAnsi="Helvetica" w:cs="Arial"/>
          <w:noProof/>
          <w:color w:val="000000"/>
        </w:rPr>
        <w:t xml:space="preserve">have other health care providers (e.g., neurologists, psychiatrists, </w:t>
      </w:r>
      <w:r w:rsidR="006C38AC">
        <w:rPr>
          <w:rFonts w:ascii="Helvetica" w:hAnsi="Helvetica" w:cs="Arial"/>
          <w:noProof/>
          <w:color w:val="000000"/>
        </w:rPr>
        <w:t xml:space="preserve">physiatrists, </w:t>
      </w:r>
      <w:r w:rsidRPr="00B136C2">
        <w:rPr>
          <w:rFonts w:ascii="Helvetica" w:hAnsi="Helvetica" w:cs="Arial"/>
          <w:noProof/>
          <w:color w:val="000000"/>
        </w:rPr>
        <w:t xml:space="preserve">primary care physicians) </w:t>
      </w:r>
      <w:r w:rsidR="00164E66">
        <w:rPr>
          <w:rFonts w:ascii="Helvetica" w:hAnsi="Helvetica" w:cs="Arial"/>
          <w:noProof/>
          <w:color w:val="000000"/>
        </w:rPr>
        <w:t>participate in</w:t>
      </w:r>
      <w:r w:rsidRPr="00B136C2">
        <w:rPr>
          <w:rFonts w:ascii="Helvetica" w:hAnsi="Helvetica" w:cs="Arial"/>
          <w:noProof/>
          <w:color w:val="000000"/>
        </w:rPr>
        <w:t xml:space="preserve"> on-site</w:t>
      </w:r>
      <w:r w:rsidR="00AB017A">
        <w:rPr>
          <w:rFonts w:ascii="Helvetica" w:hAnsi="Helvetica" w:cs="Arial"/>
          <w:noProof/>
          <w:color w:val="000000"/>
        </w:rPr>
        <w:t xml:space="preserve"> or virtual</w:t>
      </w:r>
      <w:r w:rsidRPr="00B136C2">
        <w:rPr>
          <w:rFonts w:ascii="Helvetica" w:hAnsi="Helvetica" w:cs="Arial"/>
          <w:noProof/>
          <w:color w:val="000000"/>
        </w:rPr>
        <w:t xml:space="preserve"> supervision.</w:t>
      </w:r>
    </w:p>
    <w:p w14:paraId="5DE42319" w14:textId="77777777" w:rsidR="002F67AA" w:rsidRDefault="002F67AA" w:rsidP="00D36B00">
      <w:pPr>
        <w:spacing w:after="0" w:line="240" w:lineRule="auto"/>
        <w:rPr>
          <w:rFonts w:ascii="Helvetica" w:hAnsi="Helvetica" w:cs="Arial"/>
        </w:rPr>
      </w:pPr>
    </w:p>
    <w:p w14:paraId="14235791" w14:textId="77777777" w:rsidR="002F67AA" w:rsidRDefault="005B3024" w:rsidP="00D36B00">
      <w:pPr>
        <w:spacing w:after="0" w:line="240" w:lineRule="auto"/>
        <w:rPr>
          <w:rFonts w:ascii="Helvetica" w:hAnsi="Helvetica" w:cs="Arial"/>
          <w:b/>
        </w:rPr>
      </w:pPr>
      <w:r w:rsidRPr="002F67AA">
        <w:rPr>
          <w:rFonts w:ascii="Helvetica" w:hAnsi="Helvetica" w:cs="Arial"/>
          <w:b/>
        </w:rPr>
        <w:t>SPECIFIC TRAINING SETTINGS</w:t>
      </w:r>
    </w:p>
    <w:p w14:paraId="64B1BA04" w14:textId="54D20036" w:rsidR="002F67AA" w:rsidRDefault="00BD43BC" w:rsidP="00D36B00">
      <w:pPr>
        <w:spacing w:after="0" w:line="240" w:lineRule="auto"/>
        <w:rPr>
          <w:rFonts w:ascii="Helvetica" w:hAnsi="Helvetica" w:cs="Arial"/>
        </w:rPr>
      </w:pPr>
      <w:r>
        <w:rPr>
          <w:rFonts w:ascii="Helvetica" w:hAnsi="Helvetica" w:cs="Arial"/>
        </w:rPr>
        <w:t>The Neuropsychology Postdoctoral R</w:t>
      </w:r>
      <w:r w:rsidR="002F67AA" w:rsidRPr="00B136C2">
        <w:rPr>
          <w:rFonts w:ascii="Helvetica" w:hAnsi="Helvetica" w:cs="Arial"/>
        </w:rPr>
        <w:t xml:space="preserve">esident will gain expertise and exposure to a broad range of clinical conditions through rotations in a variety of clinical settings. Residents </w:t>
      </w:r>
      <w:r w:rsidR="009C4C8B">
        <w:rPr>
          <w:rFonts w:ascii="Helvetica" w:hAnsi="Helvetica" w:cs="Arial"/>
        </w:rPr>
        <w:t xml:space="preserve">will </w:t>
      </w:r>
      <w:r w:rsidR="002F67AA" w:rsidRPr="00B136C2">
        <w:rPr>
          <w:rFonts w:ascii="Helvetica" w:hAnsi="Helvetica" w:cs="Arial"/>
        </w:rPr>
        <w:t>receive extensive</w:t>
      </w:r>
      <w:r w:rsidR="00E74EB7">
        <w:rPr>
          <w:rFonts w:ascii="Helvetica" w:hAnsi="Helvetica" w:cs="Arial"/>
        </w:rPr>
        <w:t xml:space="preserve"> and immersive</w:t>
      </w:r>
      <w:r w:rsidR="002F67AA" w:rsidRPr="00B136C2">
        <w:rPr>
          <w:rFonts w:ascii="Helvetica" w:hAnsi="Helvetica" w:cs="Arial"/>
        </w:rPr>
        <w:t xml:space="preserve"> training in clinical neuropsychological assessment and consultation through the Neuropsychology Consultation Service throughout the course of their residency. In addition, the resident will have the chance to train </w:t>
      </w:r>
      <w:r>
        <w:rPr>
          <w:rFonts w:ascii="Helvetica" w:hAnsi="Helvetica" w:cs="Arial"/>
        </w:rPr>
        <w:t>in the</w:t>
      </w:r>
      <w:r w:rsidR="002F67AA" w:rsidRPr="00B136C2">
        <w:rPr>
          <w:rFonts w:ascii="Helvetica" w:hAnsi="Helvetica" w:cs="Arial"/>
        </w:rPr>
        <w:t xml:space="preserve"> rotations described below, which will ensure that fellows obtain appropriate depth and breadth of training through exposure to multiple patient populations, assessment environments, supervisors, and team settings.</w:t>
      </w:r>
      <w:r w:rsidR="00B042F5">
        <w:rPr>
          <w:rFonts w:ascii="Helvetica" w:hAnsi="Helvetica" w:cs="Arial"/>
        </w:rPr>
        <w:t xml:space="preserve"> Please note that some clinical experiences may differ slightly because of COVID-19</w:t>
      </w:r>
      <w:r w:rsidR="005B07FA">
        <w:rPr>
          <w:rFonts w:ascii="Helvetica" w:hAnsi="Helvetica" w:cs="Arial"/>
        </w:rPr>
        <w:t xml:space="preserve"> and are dependent on </w:t>
      </w:r>
      <w:r w:rsidR="005A5263">
        <w:rPr>
          <w:rFonts w:ascii="Helvetica" w:hAnsi="Helvetica" w:cs="Arial"/>
        </w:rPr>
        <w:t xml:space="preserve">availability and </w:t>
      </w:r>
      <w:r w:rsidR="005B07FA">
        <w:rPr>
          <w:rFonts w:ascii="Helvetica" w:hAnsi="Helvetica" w:cs="Arial"/>
        </w:rPr>
        <w:t>supervisor capacity</w:t>
      </w:r>
      <w:r w:rsidR="00B042F5">
        <w:rPr>
          <w:rFonts w:ascii="Helvetica" w:hAnsi="Helvetica" w:cs="Arial"/>
        </w:rPr>
        <w:t>.</w:t>
      </w:r>
    </w:p>
    <w:p w14:paraId="175EFCC6" w14:textId="77777777" w:rsidR="00903F12" w:rsidRPr="005B07FA" w:rsidRDefault="00903F12" w:rsidP="00D36B00">
      <w:pPr>
        <w:spacing w:after="0" w:line="240" w:lineRule="auto"/>
        <w:rPr>
          <w:rFonts w:ascii="Helvetica" w:hAnsi="Helvetica" w:cs="Arial"/>
        </w:rPr>
      </w:pPr>
    </w:p>
    <w:p w14:paraId="113A1FE5" w14:textId="77777777" w:rsidR="002F67AA" w:rsidRPr="00B136C2" w:rsidRDefault="002F67AA" w:rsidP="00D36B00">
      <w:pPr>
        <w:spacing w:after="0" w:line="240" w:lineRule="auto"/>
        <w:rPr>
          <w:rFonts w:ascii="Helvetica" w:hAnsi="Helvetica" w:cs="Arial"/>
          <w:u w:val="single"/>
        </w:rPr>
      </w:pPr>
      <w:r w:rsidRPr="00B136C2">
        <w:rPr>
          <w:rFonts w:ascii="Helvetica" w:hAnsi="Helvetica" w:cs="Arial"/>
          <w:u w:val="single"/>
        </w:rPr>
        <w:t>Neuro</w:t>
      </w:r>
      <w:r w:rsidR="008D0E9C">
        <w:rPr>
          <w:rFonts w:ascii="Helvetica" w:hAnsi="Helvetica" w:cs="Arial"/>
          <w:u w:val="single"/>
        </w:rPr>
        <w:t>psychology Consultation Service</w:t>
      </w:r>
    </w:p>
    <w:p w14:paraId="7DE65201" w14:textId="5A15798E" w:rsidR="002F67AA" w:rsidRPr="00B136C2" w:rsidRDefault="002F67AA" w:rsidP="00D36B00">
      <w:pPr>
        <w:spacing w:after="0" w:line="240" w:lineRule="auto"/>
        <w:rPr>
          <w:rFonts w:ascii="Helvetica" w:hAnsi="Helvetica" w:cs="Arial"/>
          <w:i/>
        </w:rPr>
      </w:pPr>
      <w:r w:rsidRPr="00B136C2">
        <w:rPr>
          <w:rFonts w:ascii="Helvetica" w:hAnsi="Helvetica" w:cs="Arial"/>
          <w:i/>
        </w:rPr>
        <w:t xml:space="preserve">Supervisors: </w:t>
      </w:r>
      <w:r>
        <w:rPr>
          <w:rFonts w:ascii="Helvetica" w:hAnsi="Helvetica" w:cs="Arial"/>
          <w:i/>
        </w:rPr>
        <w:t xml:space="preserve">Solomon </w:t>
      </w:r>
      <w:r w:rsidRPr="00B136C2">
        <w:rPr>
          <w:rFonts w:ascii="Helvetica" w:hAnsi="Helvetica" w:cs="Arial"/>
          <w:i/>
        </w:rPr>
        <w:t>Kalkstein,</w:t>
      </w:r>
      <w:r>
        <w:rPr>
          <w:rFonts w:ascii="Helvetica" w:hAnsi="Helvetica" w:cs="Arial"/>
          <w:i/>
        </w:rPr>
        <w:t xml:space="preserve"> PhD</w:t>
      </w:r>
      <w:r w:rsidR="00125D8E">
        <w:rPr>
          <w:rFonts w:ascii="Helvetica" w:hAnsi="Helvetica" w:cs="Arial"/>
          <w:i/>
        </w:rPr>
        <w:t>, A</w:t>
      </w:r>
      <w:r w:rsidR="00D12991">
        <w:rPr>
          <w:rFonts w:ascii="Helvetica" w:hAnsi="Helvetica" w:cs="Arial"/>
          <w:i/>
        </w:rPr>
        <w:t>B</w:t>
      </w:r>
      <w:r w:rsidR="00125D8E">
        <w:rPr>
          <w:rFonts w:ascii="Helvetica" w:hAnsi="Helvetica" w:cs="Arial"/>
          <w:i/>
        </w:rPr>
        <w:t>PP</w:t>
      </w:r>
      <w:r w:rsidR="00D06272">
        <w:rPr>
          <w:rFonts w:ascii="Helvetica" w:hAnsi="Helvetica" w:cs="Arial"/>
          <w:i/>
        </w:rPr>
        <w:t>-CN</w:t>
      </w:r>
      <w:r>
        <w:rPr>
          <w:rFonts w:ascii="Helvetica" w:hAnsi="Helvetica" w:cs="Arial"/>
          <w:i/>
        </w:rPr>
        <w:t>;</w:t>
      </w:r>
      <w:r w:rsidR="00125D8E">
        <w:rPr>
          <w:rFonts w:ascii="Helvetica" w:hAnsi="Helvetica" w:cs="Arial"/>
          <w:i/>
        </w:rPr>
        <w:t xml:space="preserve"> </w:t>
      </w:r>
      <w:r>
        <w:rPr>
          <w:rFonts w:ascii="Helvetica" w:hAnsi="Helvetica" w:cs="Arial"/>
          <w:i/>
        </w:rPr>
        <w:t xml:space="preserve">J. Cobb </w:t>
      </w:r>
      <w:r w:rsidRPr="00B136C2">
        <w:rPr>
          <w:rFonts w:ascii="Helvetica" w:hAnsi="Helvetica" w:cs="Arial"/>
          <w:i/>
        </w:rPr>
        <w:t xml:space="preserve">Scott, </w:t>
      </w:r>
      <w:r>
        <w:rPr>
          <w:rFonts w:ascii="Helvetica" w:hAnsi="Helvetica" w:cs="Arial"/>
          <w:i/>
        </w:rPr>
        <w:t>PhD</w:t>
      </w:r>
    </w:p>
    <w:p w14:paraId="07E4EAF3" w14:textId="47F438CE" w:rsidR="002F67AA" w:rsidRPr="00B136C2" w:rsidRDefault="002F67AA" w:rsidP="00D36B00">
      <w:pPr>
        <w:spacing w:after="0" w:line="240" w:lineRule="auto"/>
        <w:rPr>
          <w:rFonts w:ascii="Helvetica" w:hAnsi="Helvetica" w:cs="Arial"/>
        </w:rPr>
      </w:pPr>
      <w:r w:rsidRPr="00B136C2">
        <w:rPr>
          <w:rFonts w:ascii="Helvetica" w:hAnsi="Helvetica" w:cs="Arial"/>
        </w:rPr>
        <w:t>Fellows will conduct comprehensive neuropsychological assessments with a broad range of patient populations, including neurodegenerative disease</w:t>
      </w:r>
      <w:r w:rsidR="00487960">
        <w:rPr>
          <w:rFonts w:ascii="Helvetica" w:hAnsi="Helvetica" w:cs="Arial"/>
        </w:rPr>
        <w:t>s</w:t>
      </w:r>
      <w:r w:rsidRPr="00B136C2">
        <w:rPr>
          <w:rFonts w:ascii="Helvetica" w:hAnsi="Helvetica" w:cs="Arial"/>
        </w:rPr>
        <w:t xml:space="preserve">, cerebrovascular disease, cancer, epilepsy/seizure, substance abuse, ADHD, and cognitive dysfunction secondary to a medical or psychiatric condition. Many referrals come from </w:t>
      </w:r>
      <w:r w:rsidR="0088485A">
        <w:rPr>
          <w:rFonts w:ascii="Helvetica" w:hAnsi="Helvetica" w:cs="Arial"/>
        </w:rPr>
        <w:t xml:space="preserve">the Neurology Service or </w:t>
      </w:r>
      <w:r w:rsidRPr="00B136C2">
        <w:rPr>
          <w:rFonts w:ascii="Helvetica" w:hAnsi="Helvetica" w:cs="Arial"/>
        </w:rPr>
        <w:t xml:space="preserve">the Mental Health Clinic, which provides multidisciplinary care through a team approach. Training will emphasize the importance of providing detailed recommendations focused on evidence-based interventions, where appropriate, as well as compensation for deficits and accentuation of strengths that can be utilized by referral sources, the patient, and caregivers. Training will also focus on using the research literature and psychometric theory to make logical, evidence-based clinical predictions. In addition, fellows will provide evidenced-based psychoeducational interventions as appropriate. </w:t>
      </w:r>
    </w:p>
    <w:p w14:paraId="7416260B" w14:textId="77777777" w:rsidR="002F67AA" w:rsidRPr="00B136C2" w:rsidRDefault="002F67AA" w:rsidP="00D36B00">
      <w:pPr>
        <w:spacing w:after="0" w:line="240" w:lineRule="auto"/>
        <w:rPr>
          <w:rFonts w:ascii="Helvetica" w:hAnsi="Helvetica" w:cs="Arial"/>
          <w:u w:val="single"/>
        </w:rPr>
      </w:pPr>
    </w:p>
    <w:p w14:paraId="73745E97" w14:textId="77777777" w:rsidR="002C19F2" w:rsidRPr="00F811F2" w:rsidRDefault="002C19F2" w:rsidP="002C19F2">
      <w:pPr>
        <w:spacing w:after="0" w:line="240" w:lineRule="auto"/>
        <w:rPr>
          <w:rFonts w:ascii="Helvetica" w:hAnsi="Helvetica" w:cs="Arial"/>
          <w:u w:val="single"/>
        </w:rPr>
      </w:pPr>
      <w:r w:rsidRPr="00F811F2">
        <w:rPr>
          <w:rFonts w:ascii="Helvetica" w:hAnsi="Helvetica" w:cs="Arial"/>
          <w:u w:val="single"/>
        </w:rPr>
        <w:t xml:space="preserve">Geriatric Neuropsychology </w:t>
      </w:r>
      <w:r>
        <w:rPr>
          <w:rFonts w:ascii="Helvetica" w:hAnsi="Helvetica" w:cs="Arial"/>
          <w:u w:val="single"/>
        </w:rPr>
        <w:t>Service</w:t>
      </w:r>
    </w:p>
    <w:p w14:paraId="525DAF9B" w14:textId="4E6A6CB9" w:rsidR="002C19F2" w:rsidRPr="00F811F2" w:rsidRDefault="002C19F2" w:rsidP="002C19F2">
      <w:pPr>
        <w:spacing w:after="0" w:line="240" w:lineRule="auto"/>
        <w:rPr>
          <w:rFonts w:ascii="Helvetica" w:hAnsi="Helvetica" w:cs="Arial"/>
        </w:rPr>
      </w:pPr>
      <w:r w:rsidRPr="00F811F2">
        <w:rPr>
          <w:rFonts w:ascii="Helvetica" w:hAnsi="Helvetica" w:cs="Arial"/>
          <w:i/>
          <w:iCs/>
        </w:rPr>
        <w:t>Supervisor</w:t>
      </w:r>
      <w:r w:rsidRPr="00F811F2">
        <w:rPr>
          <w:rFonts w:ascii="Helvetica" w:hAnsi="Helvetica" w:cs="Arial"/>
        </w:rPr>
        <w:t xml:space="preserve">: </w:t>
      </w:r>
      <w:r w:rsidR="00903F12">
        <w:rPr>
          <w:rFonts w:ascii="Helvetica" w:hAnsi="Helvetica" w:cs="Arial"/>
          <w:i/>
          <w:iCs/>
        </w:rPr>
        <w:t>TBD</w:t>
      </w:r>
      <w:r w:rsidRPr="00F811F2">
        <w:rPr>
          <w:rFonts w:ascii="Helvetica" w:hAnsi="Helvetica" w:cs="Arial"/>
        </w:rPr>
        <w:t xml:space="preserve"> </w:t>
      </w:r>
    </w:p>
    <w:p w14:paraId="6F26A4BF" w14:textId="49558BE9" w:rsidR="002C19F2" w:rsidRPr="00F811F2" w:rsidRDefault="002C19F2" w:rsidP="002C19F2">
      <w:pPr>
        <w:spacing w:after="0" w:line="240" w:lineRule="auto"/>
        <w:rPr>
          <w:rFonts w:ascii="Helvetica" w:hAnsi="Helvetica" w:cs="Arial"/>
        </w:rPr>
      </w:pPr>
      <w:r w:rsidRPr="00F811F2">
        <w:rPr>
          <w:rFonts w:ascii="Helvetica" w:hAnsi="Helvetica" w:cs="Arial"/>
        </w:rPr>
        <w:t xml:space="preserve">The Geriatric Neuropsychology </w:t>
      </w:r>
      <w:r>
        <w:rPr>
          <w:rFonts w:ascii="Helvetica" w:hAnsi="Helvetica" w:cs="Arial"/>
        </w:rPr>
        <w:t>Service</w:t>
      </w:r>
      <w:r w:rsidRPr="00F811F2">
        <w:rPr>
          <w:rFonts w:ascii="Helvetica" w:hAnsi="Helvetica" w:cs="Arial"/>
        </w:rPr>
        <w:t xml:space="preserve"> </w:t>
      </w:r>
      <w:r w:rsidR="002356D3">
        <w:rPr>
          <w:rFonts w:ascii="Helvetica" w:hAnsi="Helvetica" w:cs="Arial"/>
        </w:rPr>
        <w:t>offers multiple</w:t>
      </w:r>
      <w:r w:rsidRPr="00F811F2">
        <w:rPr>
          <w:rFonts w:ascii="Helvetica" w:hAnsi="Helvetica" w:cs="Arial"/>
        </w:rPr>
        <w:t xml:space="preserve"> </w:t>
      </w:r>
      <w:r>
        <w:rPr>
          <w:rFonts w:ascii="Helvetica" w:hAnsi="Helvetica" w:cs="Arial"/>
        </w:rPr>
        <w:t>u</w:t>
      </w:r>
      <w:r w:rsidRPr="00F811F2">
        <w:rPr>
          <w:rFonts w:ascii="Helvetica" w:hAnsi="Helvetica" w:cs="Arial"/>
        </w:rPr>
        <w:t xml:space="preserve">nique and valuable experiences working with interdisciplinary teams </w:t>
      </w:r>
      <w:proofErr w:type="gramStart"/>
      <w:r w:rsidRPr="00F811F2">
        <w:rPr>
          <w:rFonts w:ascii="Helvetica" w:hAnsi="Helvetica" w:cs="Arial"/>
        </w:rPr>
        <w:t>in order to</w:t>
      </w:r>
      <w:proofErr w:type="gramEnd"/>
      <w:r w:rsidRPr="00F811F2">
        <w:rPr>
          <w:rFonts w:ascii="Helvetica" w:hAnsi="Helvetica" w:cs="Arial"/>
        </w:rPr>
        <w:t xml:space="preserve"> assess and treat medically and psychiatrically complex older Veterans with neurocognitive disorders</w:t>
      </w:r>
      <w:r>
        <w:rPr>
          <w:rFonts w:ascii="Helvetica" w:hAnsi="Helvetica" w:cs="Arial"/>
        </w:rPr>
        <w:t xml:space="preserve"> and often challenging psychosocial and caregiver needs</w:t>
      </w:r>
      <w:r w:rsidRPr="00F811F2">
        <w:rPr>
          <w:rFonts w:ascii="Helvetica" w:hAnsi="Helvetica" w:cs="Arial"/>
        </w:rPr>
        <w:t xml:space="preserve">. </w:t>
      </w:r>
      <w:r>
        <w:rPr>
          <w:rFonts w:ascii="Helvetica" w:hAnsi="Helvetica" w:cs="Arial"/>
        </w:rPr>
        <w:t>T</w:t>
      </w:r>
      <w:r w:rsidRPr="00F811F2">
        <w:rPr>
          <w:rFonts w:ascii="Helvetica" w:hAnsi="Helvetica" w:cs="Arial"/>
        </w:rPr>
        <w:t xml:space="preserve">he </w:t>
      </w:r>
      <w:r w:rsidRPr="00A755E6">
        <w:rPr>
          <w:rFonts w:ascii="Helvetica" w:hAnsi="Helvetica" w:cs="Arial"/>
          <w:i/>
          <w:iCs/>
        </w:rPr>
        <w:t xml:space="preserve">MHC </w:t>
      </w:r>
      <w:proofErr w:type="spellStart"/>
      <w:r w:rsidRPr="00A755E6">
        <w:rPr>
          <w:rFonts w:ascii="Helvetica" w:hAnsi="Helvetica" w:cs="Arial"/>
          <w:i/>
          <w:iCs/>
        </w:rPr>
        <w:t>Geripsych</w:t>
      </w:r>
      <w:proofErr w:type="spellEnd"/>
      <w:r w:rsidRPr="00A755E6">
        <w:rPr>
          <w:rFonts w:ascii="Helvetica" w:hAnsi="Helvetica" w:cs="Arial"/>
          <w:i/>
          <w:iCs/>
        </w:rPr>
        <w:t xml:space="preserve"> Clinic</w:t>
      </w:r>
      <w:r w:rsidRPr="00F811F2">
        <w:rPr>
          <w:rFonts w:ascii="Helvetica" w:hAnsi="Helvetica" w:cs="Arial"/>
        </w:rPr>
        <w:t xml:space="preserve"> is an outpatient, interdisciplinary consult team, comprised of neuropsychology, geriatric psychiatry, occupational therapy, and social work, with the purpose of assessing the cognitive, functional, and behavioral needs of older Veterans with comorbid neuropsychiatric disturbances and their care partners. </w:t>
      </w:r>
      <w:r>
        <w:rPr>
          <w:rFonts w:ascii="Helvetica" w:hAnsi="Helvetica" w:cs="Arial"/>
        </w:rPr>
        <w:t>This clinic involves comprehensive, same-day assessments with each discipline to collaboratively formulate a diagnostic impression, identify behavioral and safety concerns, develop a care plan, and connect the Veteran and caregiver with appropriate resources. The</w:t>
      </w:r>
      <w:r w:rsidRPr="00F811F2">
        <w:rPr>
          <w:rFonts w:ascii="Helvetica" w:hAnsi="Helvetica" w:cs="Arial"/>
        </w:rPr>
        <w:t xml:space="preserve"> </w:t>
      </w:r>
      <w:r w:rsidRPr="00A755E6">
        <w:rPr>
          <w:rFonts w:ascii="Helvetica" w:hAnsi="Helvetica" w:cs="Arial"/>
          <w:i/>
          <w:iCs/>
        </w:rPr>
        <w:t>Geriatric Patient Aligned Care Team (</w:t>
      </w:r>
      <w:proofErr w:type="spellStart"/>
      <w:r w:rsidRPr="00A755E6">
        <w:rPr>
          <w:rFonts w:ascii="Helvetica" w:hAnsi="Helvetica" w:cs="Arial"/>
          <w:i/>
          <w:iCs/>
        </w:rPr>
        <w:t>GeriPACT</w:t>
      </w:r>
      <w:proofErr w:type="spellEnd"/>
      <w:r w:rsidRPr="00A755E6">
        <w:rPr>
          <w:rFonts w:ascii="Helvetica" w:hAnsi="Helvetica" w:cs="Arial"/>
          <w:i/>
          <w:iCs/>
        </w:rPr>
        <w:t>)</w:t>
      </w:r>
      <w:r w:rsidRPr="00F811F2">
        <w:rPr>
          <w:rFonts w:ascii="Helvetica" w:hAnsi="Helvetica" w:cs="Arial"/>
        </w:rPr>
        <w:t xml:space="preserve"> rotation allows for neuropsychology fellows to integrate with geriatric medicine fellows</w:t>
      </w:r>
      <w:r w:rsidR="00903F12">
        <w:rPr>
          <w:rFonts w:ascii="Helvetica" w:hAnsi="Helvetica" w:cs="Arial"/>
        </w:rPr>
        <w:t xml:space="preserve">, </w:t>
      </w:r>
      <w:r>
        <w:rPr>
          <w:rFonts w:ascii="Helvetica" w:hAnsi="Helvetica" w:cs="Arial"/>
        </w:rPr>
        <w:t>attending geriatricians, nurses, and the geriatric social worker</w:t>
      </w:r>
      <w:r w:rsidRPr="00F811F2">
        <w:rPr>
          <w:rFonts w:ascii="Helvetica" w:hAnsi="Helvetica" w:cs="Arial"/>
        </w:rPr>
        <w:t xml:space="preserve"> in order to collaboratively assess and </w:t>
      </w:r>
      <w:r w:rsidR="008819FD">
        <w:rPr>
          <w:rFonts w:ascii="Helvetica" w:hAnsi="Helvetica" w:cs="Arial"/>
        </w:rPr>
        <w:t>treat</w:t>
      </w:r>
      <w:r w:rsidRPr="00F811F2">
        <w:rPr>
          <w:rFonts w:ascii="Helvetica" w:hAnsi="Helvetica" w:cs="Arial"/>
        </w:rPr>
        <w:t xml:space="preserve"> older</w:t>
      </w:r>
      <w:r>
        <w:rPr>
          <w:rFonts w:ascii="Helvetica" w:hAnsi="Helvetica" w:cs="Arial"/>
        </w:rPr>
        <w:t xml:space="preserve">, </w:t>
      </w:r>
      <w:proofErr w:type="gramStart"/>
      <w:r>
        <w:rPr>
          <w:rFonts w:ascii="Helvetica" w:hAnsi="Helvetica" w:cs="Arial"/>
        </w:rPr>
        <w:t>medically-complex</w:t>
      </w:r>
      <w:proofErr w:type="gramEnd"/>
      <w:r>
        <w:rPr>
          <w:rFonts w:ascii="Helvetica" w:hAnsi="Helvetica" w:cs="Arial"/>
        </w:rPr>
        <w:t xml:space="preserve"> </w:t>
      </w:r>
      <w:r w:rsidRPr="00F811F2">
        <w:rPr>
          <w:rFonts w:ascii="Helvetica" w:hAnsi="Helvetica" w:cs="Arial"/>
        </w:rPr>
        <w:t>Veterans with</w:t>
      </w:r>
      <w:r>
        <w:rPr>
          <w:rFonts w:ascii="Helvetica" w:hAnsi="Helvetica" w:cs="Arial"/>
        </w:rPr>
        <w:t>in in the context of a primary care medical home (PCMH) model</w:t>
      </w:r>
      <w:r w:rsidRPr="00F811F2">
        <w:rPr>
          <w:rFonts w:ascii="Helvetica" w:hAnsi="Helvetica" w:cs="Arial"/>
        </w:rPr>
        <w:t>.</w:t>
      </w:r>
      <w:r w:rsidRPr="008A13CD">
        <w:rPr>
          <w:rFonts w:ascii="Helvetica" w:hAnsi="Helvetica" w:cs="Arial"/>
        </w:rPr>
        <w:t xml:space="preserve"> </w:t>
      </w:r>
      <w:r w:rsidRPr="00F811F2">
        <w:rPr>
          <w:rFonts w:ascii="Helvetica" w:hAnsi="Helvetica" w:cs="Arial"/>
        </w:rPr>
        <w:t>During each rotation, the fellow will interface with other members of the Clinic teams, through consultation and/or interdisciplinary team meetings</w:t>
      </w:r>
      <w:r>
        <w:rPr>
          <w:rFonts w:ascii="Helvetica" w:hAnsi="Helvetica" w:cs="Arial"/>
        </w:rPr>
        <w:t>, playing a prominent role in assessing safety/judgment and clinical decision-making capacity, and engaging in crisis management when concerns around elder neglect/abuse or behavioral disturbances arise. The fellow</w:t>
      </w:r>
      <w:r w:rsidRPr="00F811F2">
        <w:rPr>
          <w:rFonts w:ascii="Helvetica" w:hAnsi="Helvetica" w:cs="Arial"/>
        </w:rPr>
        <w:t xml:space="preserve"> will</w:t>
      </w:r>
      <w:r>
        <w:rPr>
          <w:rFonts w:ascii="Helvetica" w:hAnsi="Helvetica" w:cs="Arial"/>
        </w:rPr>
        <w:t xml:space="preserve"> also</w:t>
      </w:r>
      <w:r w:rsidRPr="00F811F2">
        <w:rPr>
          <w:rFonts w:ascii="Helvetica" w:hAnsi="Helvetica" w:cs="Arial"/>
        </w:rPr>
        <w:t xml:space="preserve"> participate in feedback/psychoeducational sessions</w:t>
      </w:r>
      <w:r>
        <w:rPr>
          <w:rFonts w:ascii="Helvetica" w:hAnsi="Helvetica" w:cs="Arial"/>
        </w:rPr>
        <w:t xml:space="preserve"> with Veterans and caregivers, providing r</w:t>
      </w:r>
      <w:r w:rsidRPr="00F811F2">
        <w:rPr>
          <w:rFonts w:ascii="Helvetica" w:hAnsi="Helvetica" w:cs="Arial"/>
        </w:rPr>
        <w:t xml:space="preserve">ecommendations </w:t>
      </w:r>
      <w:r>
        <w:rPr>
          <w:rFonts w:ascii="Helvetica" w:hAnsi="Helvetica" w:cs="Arial"/>
        </w:rPr>
        <w:t>for</w:t>
      </w:r>
      <w:r w:rsidRPr="00F811F2">
        <w:rPr>
          <w:rFonts w:ascii="Helvetica" w:hAnsi="Helvetica" w:cs="Arial"/>
        </w:rPr>
        <w:t xml:space="preserve"> evidence-based interventions, such as cognitive remediation and psychotherapy, supportive home-based interventions</w:t>
      </w:r>
      <w:r>
        <w:rPr>
          <w:rFonts w:ascii="Helvetica" w:hAnsi="Helvetica" w:cs="Arial"/>
        </w:rPr>
        <w:t>, and behavioral strategies for bolstering cognitive and mental well-being.</w:t>
      </w:r>
    </w:p>
    <w:p w14:paraId="388B329E" w14:textId="77777777" w:rsidR="002C19F2" w:rsidRPr="00B136C2" w:rsidRDefault="002C19F2" w:rsidP="002C19F2">
      <w:pPr>
        <w:spacing w:after="0" w:line="240" w:lineRule="auto"/>
        <w:rPr>
          <w:rFonts w:ascii="Helvetica" w:hAnsi="Helvetica" w:cs="Arial"/>
        </w:rPr>
      </w:pPr>
    </w:p>
    <w:p w14:paraId="4F219B5C" w14:textId="77777777" w:rsidR="002C19F2" w:rsidRPr="00B136C2" w:rsidRDefault="002C19F2" w:rsidP="002C19F2">
      <w:pPr>
        <w:spacing w:after="0" w:line="240" w:lineRule="auto"/>
        <w:rPr>
          <w:rFonts w:ascii="Helvetica" w:hAnsi="Helvetica" w:cs="Arial"/>
          <w:u w:val="single"/>
        </w:rPr>
      </w:pPr>
      <w:r w:rsidRPr="00B136C2">
        <w:rPr>
          <w:rFonts w:ascii="Helvetica" w:hAnsi="Helvetica" w:cs="Arial"/>
          <w:u w:val="single"/>
        </w:rPr>
        <w:t>Parkinson’s Disease Research, Educational, and Clinical Center (PADRECC)</w:t>
      </w:r>
    </w:p>
    <w:p w14:paraId="5751E898" w14:textId="5F4E03FE" w:rsidR="002C19F2" w:rsidRPr="00B136C2" w:rsidRDefault="002C19F2" w:rsidP="002C19F2">
      <w:pPr>
        <w:spacing w:after="0" w:line="240" w:lineRule="auto"/>
        <w:rPr>
          <w:rFonts w:ascii="Helvetica" w:hAnsi="Helvetica" w:cs="Arial"/>
        </w:rPr>
      </w:pPr>
      <w:r w:rsidRPr="00B136C2">
        <w:rPr>
          <w:rFonts w:ascii="Helvetica" w:hAnsi="Helvetica" w:cs="Arial"/>
          <w:i/>
        </w:rPr>
        <w:t xml:space="preserve">Supervisor: </w:t>
      </w:r>
      <w:r>
        <w:rPr>
          <w:rFonts w:ascii="Helvetica" w:hAnsi="Helvetica" w:cs="Arial"/>
          <w:i/>
        </w:rPr>
        <w:t xml:space="preserve">Solomon </w:t>
      </w:r>
      <w:r w:rsidRPr="00B136C2">
        <w:rPr>
          <w:rFonts w:ascii="Helvetica" w:hAnsi="Helvetica" w:cs="Arial"/>
          <w:i/>
        </w:rPr>
        <w:t>Kalkstein,</w:t>
      </w:r>
      <w:r>
        <w:rPr>
          <w:rFonts w:ascii="Helvetica" w:hAnsi="Helvetica" w:cs="Arial"/>
          <w:i/>
        </w:rPr>
        <w:t xml:space="preserve"> PhD, ABPP</w:t>
      </w:r>
      <w:r w:rsidR="00903F12">
        <w:rPr>
          <w:rFonts w:ascii="Helvetica" w:hAnsi="Helvetica" w:cs="Arial"/>
          <w:i/>
        </w:rPr>
        <w:t>-CN</w:t>
      </w:r>
    </w:p>
    <w:p w14:paraId="7C54F6B1" w14:textId="2DD0F148" w:rsidR="002C19F2" w:rsidRPr="00B136C2" w:rsidRDefault="002C19F2" w:rsidP="002C19F2">
      <w:pPr>
        <w:spacing w:after="0" w:line="240" w:lineRule="auto"/>
        <w:rPr>
          <w:rFonts w:ascii="Helvetica" w:hAnsi="Helvetica" w:cs="Arial"/>
        </w:rPr>
      </w:pPr>
      <w:r w:rsidRPr="00B136C2">
        <w:rPr>
          <w:rFonts w:ascii="Helvetica" w:hAnsi="Helvetica" w:cs="Arial"/>
        </w:rPr>
        <w:t xml:space="preserve">The PADRECC is a movement disorders clinic that is composed of expert clinicians from various fields of health care, including neuropsychologists from the </w:t>
      </w:r>
      <w:r>
        <w:rPr>
          <w:rFonts w:ascii="Helvetica" w:hAnsi="Helvetica" w:cs="Arial"/>
        </w:rPr>
        <w:t>CMCVAMC</w:t>
      </w:r>
      <w:r w:rsidRPr="00B136C2">
        <w:rPr>
          <w:rFonts w:ascii="Helvetica" w:hAnsi="Helvetica" w:cs="Arial"/>
        </w:rPr>
        <w:t xml:space="preserve"> Behavioral Health Service. Neuropsychological evaluations are provided </w:t>
      </w:r>
      <w:proofErr w:type="gramStart"/>
      <w:r w:rsidRPr="00B136C2">
        <w:rPr>
          <w:rFonts w:ascii="Helvetica" w:hAnsi="Helvetica" w:cs="Arial"/>
        </w:rPr>
        <w:t>in order to</w:t>
      </w:r>
      <w:proofErr w:type="gramEnd"/>
      <w:r w:rsidRPr="00B136C2">
        <w:rPr>
          <w:rFonts w:ascii="Helvetica" w:hAnsi="Helvetica" w:cs="Arial"/>
        </w:rPr>
        <w:t xml:space="preserve"> assess for Parkinson’s Disease-related dementia as well as other conditions, and to assist with treatment planning, such as appropriateness for Deep Brain Stimulation surgery</w:t>
      </w:r>
      <w:r>
        <w:rPr>
          <w:rFonts w:ascii="Helvetica" w:hAnsi="Helvetica" w:cs="Arial"/>
        </w:rPr>
        <w:t xml:space="preserve"> and other interventional procedures</w:t>
      </w:r>
      <w:r w:rsidRPr="00B136C2">
        <w:rPr>
          <w:rFonts w:ascii="Helvetica" w:hAnsi="Helvetica" w:cs="Arial"/>
        </w:rPr>
        <w:t xml:space="preserve">. </w:t>
      </w:r>
      <w:r>
        <w:rPr>
          <w:rFonts w:ascii="Helvetica" w:hAnsi="Helvetica" w:cs="Arial"/>
        </w:rPr>
        <w:t xml:space="preserve">Targeted </w:t>
      </w:r>
      <w:r w:rsidRPr="00B136C2">
        <w:rPr>
          <w:rFonts w:ascii="Helvetica" w:hAnsi="Helvetica" w:cs="Arial"/>
        </w:rPr>
        <w:t xml:space="preserve">evaluations will be performed and, because PADRECC patients are sometimes not connected with Behavioral Health, recommendations for evidence-based psychotherapy, where appropriate, will be emphasized. Fellows will engage in debriefing with </w:t>
      </w:r>
      <w:r w:rsidRPr="00B136C2">
        <w:rPr>
          <w:rFonts w:ascii="Helvetica" w:hAnsi="Helvetica" w:cs="Arial"/>
        </w:rPr>
        <w:lastRenderedPageBreak/>
        <w:t xml:space="preserve">the referring PADRECC neurologists and will </w:t>
      </w:r>
      <w:r>
        <w:rPr>
          <w:rFonts w:ascii="Helvetica" w:hAnsi="Helvetica" w:cs="Arial"/>
        </w:rPr>
        <w:t>interface with medical residents and fellows rotating through the PADRECC</w:t>
      </w:r>
      <w:r w:rsidRPr="00B136C2">
        <w:rPr>
          <w:rFonts w:ascii="Helvetica" w:hAnsi="Helvetica" w:cs="Arial"/>
        </w:rPr>
        <w:t>.</w:t>
      </w:r>
      <w:r>
        <w:rPr>
          <w:rFonts w:ascii="Helvetica" w:hAnsi="Helvetica" w:cs="Arial"/>
        </w:rPr>
        <w:t xml:space="preserve"> Fellows will also participate in bi-weekly </w:t>
      </w:r>
      <w:r w:rsidR="0088485A" w:rsidRPr="00287E89">
        <w:rPr>
          <w:rFonts w:ascii="Helvetica" w:hAnsi="Helvetica" w:cs="Arial"/>
        </w:rPr>
        <w:t>Deep Brain Stimulation</w:t>
      </w:r>
      <w:r w:rsidR="0088485A">
        <w:rPr>
          <w:rFonts w:ascii="Helvetica" w:hAnsi="Helvetica" w:cs="Arial"/>
        </w:rPr>
        <w:t xml:space="preserve"> </w:t>
      </w:r>
      <w:r>
        <w:rPr>
          <w:rFonts w:ascii="Helvetica" w:hAnsi="Helvetica" w:cs="Arial"/>
        </w:rPr>
        <w:t>case conference meetings, presenting findings and providing recommendations when their patients are presented for discussion.</w:t>
      </w:r>
      <w:r w:rsidR="00287E89">
        <w:rPr>
          <w:rFonts w:ascii="Helvetica" w:hAnsi="Helvetica" w:cs="Arial"/>
        </w:rPr>
        <w:t xml:space="preserve"> Residents </w:t>
      </w:r>
      <w:r w:rsidR="00287E89" w:rsidRPr="00287E89">
        <w:rPr>
          <w:rFonts w:ascii="Helvetica" w:hAnsi="Helvetica" w:cs="Arial"/>
        </w:rPr>
        <w:t>will likely be able to attend</w:t>
      </w:r>
      <w:r w:rsidR="00287E89">
        <w:rPr>
          <w:rFonts w:ascii="Helvetica" w:hAnsi="Helvetica" w:cs="Arial"/>
        </w:rPr>
        <w:t xml:space="preserve"> at least</w:t>
      </w:r>
      <w:r w:rsidR="00287E89" w:rsidRPr="00287E89">
        <w:rPr>
          <w:rFonts w:ascii="Helvetica" w:hAnsi="Helvetica" w:cs="Arial"/>
        </w:rPr>
        <w:t xml:space="preserve"> one Deep Brain Stimulation surgery during this rotation.</w:t>
      </w:r>
    </w:p>
    <w:p w14:paraId="37CFE4C1" w14:textId="77777777" w:rsidR="002C19F2" w:rsidRDefault="002C19F2" w:rsidP="00D36B00">
      <w:pPr>
        <w:spacing w:after="0" w:line="240" w:lineRule="auto"/>
        <w:rPr>
          <w:rFonts w:ascii="Helvetica" w:hAnsi="Helvetica" w:cs="Arial"/>
          <w:u w:val="single"/>
        </w:rPr>
      </w:pPr>
    </w:p>
    <w:p w14:paraId="10BE75ED" w14:textId="6288DE95" w:rsidR="002F67AA" w:rsidRPr="00B136C2" w:rsidRDefault="002F67AA" w:rsidP="00D36B00">
      <w:pPr>
        <w:spacing w:after="0" w:line="240" w:lineRule="auto"/>
        <w:rPr>
          <w:rFonts w:ascii="Helvetica" w:hAnsi="Helvetica" w:cs="Arial"/>
        </w:rPr>
      </w:pPr>
      <w:r w:rsidRPr="00B136C2">
        <w:rPr>
          <w:rFonts w:ascii="Helvetica" w:hAnsi="Helvetica" w:cs="Arial"/>
          <w:u w:val="single"/>
        </w:rPr>
        <w:t>Community Living Center (CLC)</w:t>
      </w:r>
    </w:p>
    <w:p w14:paraId="75BEB75F" w14:textId="7C05574B" w:rsidR="002F67AA" w:rsidRPr="00B136C2" w:rsidRDefault="002F67AA" w:rsidP="00D36B00">
      <w:pPr>
        <w:spacing w:after="0" w:line="240" w:lineRule="auto"/>
        <w:rPr>
          <w:rFonts w:ascii="Helvetica" w:hAnsi="Helvetica" w:cs="Arial"/>
          <w:i/>
        </w:rPr>
      </w:pPr>
      <w:r w:rsidRPr="00B136C2">
        <w:rPr>
          <w:rFonts w:ascii="Helvetica" w:hAnsi="Helvetica" w:cs="Arial"/>
          <w:i/>
        </w:rPr>
        <w:t xml:space="preserve">Supervisor: </w:t>
      </w:r>
      <w:r w:rsidRPr="002F67AA">
        <w:rPr>
          <w:rFonts w:ascii="Helvetica" w:hAnsi="Helvetica" w:cs="Arial"/>
          <w:i/>
        </w:rPr>
        <w:t xml:space="preserve">Agnieszka </w:t>
      </w:r>
      <w:proofErr w:type="spellStart"/>
      <w:r w:rsidRPr="00B136C2">
        <w:rPr>
          <w:rFonts w:ascii="Helvetica" w:hAnsi="Helvetica" w:cs="Arial"/>
          <w:i/>
        </w:rPr>
        <w:t>Kleczek</w:t>
      </w:r>
      <w:proofErr w:type="spellEnd"/>
      <w:r>
        <w:rPr>
          <w:rFonts w:ascii="Helvetica" w:hAnsi="Helvetica" w:cs="Arial"/>
          <w:i/>
        </w:rPr>
        <w:t>, PhD</w:t>
      </w:r>
    </w:p>
    <w:p w14:paraId="06F816C3" w14:textId="6B0B92FE" w:rsidR="003D3764" w:rsidRPr="00A755E6" w:rsidRDefault="002F67AA" w:rsidP="003D3764">
      <w:pPr>
        <w:pStyle w:val="Default"/>
        <w:rPr>
          <w:rFonts w:ascii="Helvetica" w:hAnsi="Helvetica" w:cs="Helvetica"/>
          <w:sz w:val="22"/>
          <w:szCs w:val="22"/>
        </w:rPr>
      </w:pPr>
      <w:r w:rsidRPr="00A755E6">
        <w:rPr>
          <w:rFonts w:ascii="Helvetica" w:hAnsi="Helvetica" w:cs="Helvetica"/>
          <w:sz w:val="22"/>
          <w:szCs w:val="22"/>
        </w:rPr>
        <w:t>The CLC is a residential care setting</w:t>
      </w:r>
      <w:r w:rsidR="00763445" w:rsidRPr="00A755E6">
        <w:rPr>
          <w:rFonts w:ascii="Helvetica" w:hAnsi="Helvetica" w:cs="Helvetica"/>
          <w:sz w:val="22"/>
          <w:szCs w:val="22"/>
        </w:rPr>
        <w:t xml:space="preserve"> where the psychologist is an integrated member of the interdisciplinary team</w:t>
      </w:r>
      <w:r w:rsidR="00486BEF" w:rsidRPr="00A755E6">
        <w:rPr>
          <w:rFonts w:ascii="Helvetica" w:hAnsi="Helvetica" w:cs="Helvetica"/>
          <w:sz w:val="22"/>
          <w:szCs w:val="22"/>
        </w:rPr>
        <w:t xml:space="preserve"> (e</w:t>
      </w:r>
      <w:r w:rsidR="00C57A56">
        <w:rPr>
          <w:rFonts w:ascii="Helvetica" w:hAnsi="Helvetica" w:cs="Helvetica"/>
          <w:sz w:val="22"/>
          <w:szCs w:val="22"/>
        </w:rPr>
        <w:t>.</w:t>
      </w:r>
      <w:r w:rsidR="00486BEF" w:rsidRPr="00A755E6">
        <w:rPr>
          <w:rFonts w:ascii="Helvetica" w:hAnsi="Helvetica" w:cs="Helvetica"/>
          <w:sz w:val="22"/>
          <w:szCs w:val="22"/>
        </w:rPr>
        <w:t>g.</w:t>
      </w:r>
      <w:r w:rsidR="00C57A56">
        <w:rPr>
          <w:rFonts w:ascii="Helvetica" w:hAnsi="Helvetica" w:cs="Helvetica"/>
          <w:sz w:val="22"/>
          <w:szCs w:val="22"/>
        </w:rPr>
        <w:t>,</w:t>
      </w:r>
      <w:r w:rsidR="00486BEF" w:rsidRPr="00A755E6">
        <w:rPr>
          <w:rFonts w:ascii="Helvetica" w:hAnsi="Helvetica" w:cs="Helvetica"/>
          <w:sz w:val="22"/>
          <w:szCs w:val="22"/>
        </w:rPr>
        <w:t xml:space="preserve"> nursing, social work, nutrition, recreation therapy, OT, PT, psychology, and medical providers</w:t>
      </w:r>
      <w:r w:rsidR="00FC1E86" w:rsidRPr="00A755E6">
        <w:rPr>
          <w:rFonts w:ascii="Helvetica" w:hAnsi="Helvetica" w:cs="Helvetica"/>
          <w:sz w:val="22"/>
          <w:szCs w:val="22"/>
        </w:rPr>
        <w:t>)</w:t>
      </w:r>
      <w:r w:rsidR="00763445" w:rsidRPr="00A755E6">
        <w:rPr>
          <w:rFonts w:ascii="Helvetica" w:hAnsi="Helvetica" w:cs="Helvetica"/>
          <w:sz w:val="22"/>
          <w:szCs w:val="22"/>
        </w:rPr>
        <w:t>. Many core duties include behavioral assessment, treatment planning, team care planning meetings, consultation, intervention, and staff training. The</w:t>
      </w:r>
      <w:r w:rsidR="00C57A56">
        <w:rPr>
          <w:rFonts w:ascii="Helvetica" w:hAnsi="Helvetica" w:cs="Helvetica"/>
          <w:sz w:val="22"/>
          <w:szCs w:val="22"/>
        </w:rPr>
        <w:t xml:space="preserve"> </w:t>
      </w:r>
      <w:r w:rsidR="00763445" w:rsidRPr="00A755E6">
        <w:rPr>
          <w:rFonts w:ascii="Helvetica" w:hAnsi="Helvetica" w:cs="Helvetica"/>
          <w:sz w:val="22"/>
          <w:szCs w:val="22"/>
        </w:rPr>
        <w:t>CLC</w:t>
      </w:r>
      <w:r w:rsidRPr="00A755E6">
        <w:rPr>
          <w:rFonts w:ascii="Helvetica" w:hAnsi="Helvetica" w:cs="Helvetica"/>
          <w:sz w:val="22"/>
          <w:szCs w:val="22"/>
        </w:rPr>
        <w:t xml:space="preserve"> population consists </w:t>
      </w:r>
      <w:r w:rsidR="00EF7853" w:rsidRPr="00A755E6">
        <w:rPr>
          <w:rFonts w:ascii="Helvetica" w:hAnsi="Helvetica" w:cs="Helvetica"/>
          <w:sz w:val="22"/>
          <w:szCs w:val="22"/>
        </w:rPr>
        <w:t xml:space="preserve">predominantly </w:t>
      </w:r>
      <w:r w:rsidRPr="00A755E6">
        <w:rPr>
          <w:rFonts w:ascii="Helvetica" w:hAnsi="Helvetica" w:cs="Helvetica"/>
          <w:sz w:val="22"/>
          <w:szCs w:val="22"/>
        </w:rPr>
        <w:t xml:space="preserve">of older Veterans who present with complicated chronic medical and physical </w:t>
      </w:r>
      <w:r w:rsidR="00936BD4" w:rsidRPr="00A755E6">
        <w:rPr>
          <w:rFonts w:ascii="Helvetica" w:hAnsi="Helvetica" w:cs="Helvetica"/>
          <w:sz w:val="22"/>
          <w:szCs w:val="22"/>
        </w:rPr>
        <w:t xml:space="preserve">health </w:t>
      </w:r>
      <w:r w:rsidR="00FC1E86" w:rsidRPr="00A755E6">
        <w:rPr>
          <w:rFonts w:ascii="Helvetica" w:hAnsi="Helvetica" w:cs="Helvetica"/>
          <w:sz w:val="22"/>
          <w:szCs w:val="22"/>
        </w:rPr>
        <w:t>conditions</w:t>
      </w:r>
      <w:r w:rsidRPr="00A755E6">
        <w:rPr>
          <w:rFonts w:ascii="Helvetica" w:hAnsi="Helvetica" w:cs="Helvetica"/>
          <w:sz w:val="22"/>
          <w:szCs w:val="22"/>
        </w:rPr>
        <w:t xml:space="preserve">, neurodegenerative conditions, severe mental illness, and psychosocial problems. </w:t>
      </w:r>
      <w:r w:rsidR="00763445" w:rsidRPr="00A755E6">
        <w:rPr>
          <w:rFonts w:ascii="Helvetica" w:hAnsi="Helvetica" w:cs="Helvetica"/>
          <w:sz w:val="22"/>
          <w:szCs w:val="22"/>
        </w:rPr>
        <w:t>Neuropsychiatric symptoms are common in this</w:t>
      </w:r>
      <w:r w:rsidR="00486BEF" w:rsidRPr="00A755E6">
        <w:rPr>
          <w:rFonts w:ascii="Helvetica" w:hAnsi="Helvetica" w:cs="Helvetica"/>
          <w:sz w:val="22"/>
          <w:szCs w:val="22"/>
        </w:rPr>
        <w:t xml:space="preserve"> population and require knowledge of </w:t>
      </w:r>
      <w:r w:rsidR="00E21B37" w:rsidRPr="00A755E6">
        <w:rPr>
          <w:rFonts w:ascii="Helvetica" w:hAnsi="Helvetica" w:cs="Helvetica"/>
          <w:sz w:val="22"/>
          <w:szCs w:val="22"/>
        </w:rPr>
        <w:t xml:space="preserve">the relationship between </w:t>
      </w:r>
      <w:r w:rsidR="00486BEF" w:rsidRPr="00A755E6">
        <w:rPr>
          <w:rFonts w:ascii="Helvetica" w:hAnsi="Helvetica" w:cs="Helvetica"/>
          <w:sz w:val="22"/>
          <w:szCs w:val="22"/>
        </w:rPr>
        <w:t>brain</w:t>
      </w:r>
      <w:r w:rsidR="00E21B37" w:rsidRPr="00A755E6">
        <w:rPr>
          <w:rFonts w:ascii="Helvetica" w:hAnsi="Helvetica" w:cs="Helvetica"/>
          <w:sz w:val="22"/>
          <w:szCs w:val="22"/>
        </w:rPr>
        <w:t xml:space="preserve"> function</w:t>
      </w:r>
      <w:r w:rsidR="00486BEF" w:rsidRPr="00A755E6">
        <w:rPr>
          <w:rFonts w:ascii="Helvetica" w:hAnsi="Helvetica" w:cs="Helvetica"/>
          <w:sz w:val="22"/>
          <w:szCs w:val="22"/>
        </w:rPr>
        <w:t xml:space="preserve"> and behavior</w:t>
      </w:r>
      <w:r w:rsidR="00E21B37" w:rsidRPr="00A755E6">
        <w:rPr>
          <w:rFonts w:ascii="Helvetica" w:hAnsi="Helvetica" w:cs="Helvetica"/>
          <w:sz w:val="22"/>
          <w:szCs w:val="22"/>
        </w:rPr>
        <w:t>al manifestations.</w:t>
      </w:r>
      <w:r w:rsidR="00486BEF" w:rsidRPr="00A755E6">
        <w:rPr>
          <w:rFonts w:ascii="Helvetica" w:hAnsi="Helvetica" w:cs="Helvetica"/>
          <w:sz w:val="22"/>
          <w:szCs w:val="22"/>
        </w:rPr>
        <w:t xml:space="preserve"> The neuropsychology fellow </w:t>
      </w:r>
      <w:r w:rsidR="00FC1E86" w:rsidRPr="00A755E6">
        <w:rPr>
          <w:rFonts w:ascii="Helvetica" w:hAnsi="Helvetica" w:cs="Helvetica"/>
          <w:sz w:val="22"/>
          <w:szCs w:val="22"/>
        </w:rPr>
        <w:t xml:space="preserve">will to </w:t>
      </w:r>
      <w:r w:rsidR="00486BEF" w:rsidRPr="00A755E6">
        <w:rPr>
          <w:rFonts w:ascii="Helvetica" w:hAnsi="Helvetica" w:cs="Helvetica"/>
          <w:sz w:val="22"/>
          <w:szCs w:val="22"/>
        </w:rPr>
        <w:t xml:space="preserve">learn </w:t>
      </w:r>
      <w:r w:rsidR="003D3764" w:rsidRPr="00A755E6">
        <w:rPr>
          <w:rFonts w:ascii="Helvetica" w:hAnsi="Helvetica" w:cs="Helvetica"/>
          <w:sz w:val="22"/>
          <w:szCs w:val="22"/>
        </w:rPr>
        <w:t>apply multiple assessment methods</w:t>
      </w:r>
      <w:r w:rsidR="00C57A56">
        <w:rPr>
          <w:rFonts w:ascii="Helvetica" w:hAnsi="Helvetica" w:cs="Helvetica"/>
          <w:sz w:val="22"/>
          <w:szCs w:val="22"/>
        </w:rPr>
        <w:t xml:space="preserve">, </w:t>
      </w:r>
      <w:r w:rsidR="00486BEF" w:rsidRPr="00A755E6">
        <w:rPr>
          <w:rFonts w:ascii="Helvetica" w:hAnsi="Helvetica" w:cs="Helvetica"/>
          <w:sz w:val="22"/>
          <w:szCs w:val="22"/>
        </w:rPr>
        <w:t>modify</w:t>
      </w:r>
      <w:r w:rsidR="00763445" w:rsidRPr="00A755E6">
        <w:rPr>
          <w:rFonts w:ascii="Helvetica" w:hAnsi="Helvetica" w:cs="Helvetica"/>
          <w:sz w:val="22"/>
          <w:szCs w:val="22"/>
        </w:rPr>
        <w:t xml:space="preserve"> </w:t>
      </w:r>
      <w:r w:rsidR="00FC1E86" w:rsidRPr="00A755E6">
        <w:rPr>
          <w:rFonts w:ascii="Helvetica" w:hAnsi="Helvetica" w:cs="Helvetica"/>
          <w:sz w:val="22"/>
          <w:szCs w:val="22"/>
        </w:rPr>
        <w:t>standard testing procedures</w:t>
      </w:r>
      <w:r w:rsidR="003D3764" w:rsidRPr="00A755E6">
        <w:rPr>
          <w:rFonts w:ascii="Helvetica" w:hAnsi="Helvetica" w:cs="Helvetica"/>
          <w:sz w:val="22"/>
          <w:szCs w:val="22"/>
        </w:rPr>
        <w:t xml:space="preserve"> (when necessary)</w:t>
      </w:r>
      <w:r w:rsidR="00C57A56">
        <w:rPr>
          <w:rFonts w:ascii="Helvetica" w:hAnsi="Helvetica" w:cs="Helvetica"/>
          <w:sz w:val="22"/>
          <w:szCs w:val="22"/>
        </w:rPr>
        <w:t>,</w:t>
      </w:r>
      <w:r w:rsidR="00FC1E86" w:rsidRPr="00A755E6">
        <w:rPr>
          <w:rFonts w:ascii="Helvetica" w:hAnsi="Helvetica" w:cs="Helvetica"/>
          <w:sz w:val="22"/>
          <w:szCs w:val="22"/>
        </w:rPr>
        <w:t xml:space="preserve"> and </w:t>
      </w:r>
      <w:r w:rsidR="00C57A56">
        <w:rPr>
          <w:rFonts w:ascii="Helvetica" w:hAnsi="Helvetica" w:cs="Helvetica"/>
          <w:sz w:val="22"/>
          <w:szCs w:val="22"/>
        </w:rPr>
        <w:t xml:space="preserve">develop </w:t>
      </w:r>
      <w:r w:rsidR="00FC1E86" w:rsidRPr="00A755E6">
        <w:rPr>
          <w:rFonts w:ascii="Helvetica" w:hAnsi="Helvetica" w:cs="Helvetica"/>
          <w:sz w:val="22"/>
          <w:szCs w:val="22"/>
        </w:rPr>
        <w:t>interpretations accordingly.</w:t>
      </w:r>
      <w:r w:rsidRPr="00A755E6">
        <w:rPr>
          <w:rFonts w:ascii="Helvetica" w:hAnsi="Helvetica" w:cs="Helvetica"/>
          <w:sz w:val="22"/>
          <w:szCs w:val="22"/>
        </w:rPr>
        <w:t xml:space="preserve"> </w:t>
      </w:r>
      <w:r w:rsidR="003D3764" w:rsidRPr="00A755E6">
        <w:rPr>
          <w:rFonts w:ascii="Helvetica" w:hAnsi="Helvetica" w:cs="Helvetica"/>
          <w:sz w:val="22"/>
          <w:szCs w:val="22"/>
        </w:rPr>
        <w:t>Referral for assessment may include diagnostic clarification, assessment of sudden changes in cognition and/or behavior, identif</w:t>
      </w:r>
      <w:r w:rsidR="00C57A56">
        <w:rPr>
          <w:rFonts w:ascii="Helvetica" w:hAnsi="Helvetica" w:cs="Helvetica"/>
          <w:sz w:val="22"/>
          <w:szCs w:val="22"/>
        </w:rPr>
        <w:t>ication of</w:t>
      </w:r>
      <w:r w:rsidR="003D3764" w:rsidRPr="00A755E6">
        <w:rPr>
          <w:rFonts w:ascii="Helvetica" w:hAnsi="Helvetica" w:cs="Helvetica"/>
          <w:sz w:val="22"/>
          <w:szCs w:val="22"/>
        </w:rPr>
        <w:t xml:space="preserve"> cognitive strengths and weaknesses, determination of the level of care needed, assist</w:t>
      </w:r>
      <w:r w:rsidR="00C57A56">
        <w:rPr>
          <w:rFonts w:ascii="Helvetica" w:hAnsi="Helvetica" w:cs="Helvetica"/>
          <w:sz w:val="22"/>
          <w:szCs w:val="22"/>
        </w:rPr>
        <w:t>ance</w:t>
      </w:r>
      <w:r w:rsidR="003D3764" w:rsidRPr="00A755E6">
        <w:rPr>
          <w:rFonts w:ascii="Helvetica" w:hAnsi="Helvetica" w:cs="Helvetica"/>
          <w:sz w:val="22"/>
          <w:szCs w:val="22"/>
        </w:rPr>
        <w:t xml:space="preserve"> with determination of capacity, </w:t>
      </w:r>
      <w:r w:rsidR="00C57A56">
        <w:rPr>
          <w:rFonts w:ascii="Helvetica" w:hAnsi="Helvetica" w:cs="Helvetica"/>
          <w:sz w:val="22"/>
          <w:szCs w:val="22"/>
        </w:rPr>
        <w:t xml:space="preserve">and </w:t>
      </w:r>
      <w:r w:rsidR="003D3764" w:rsidRPr="00A755E6">
        <w:rPr>
          <w:rFonts w:ascii="Helvetica" w:hAnsi="Helvetica" w:cs="Helvetica"/>
          <w:sz w:val="22"/>
          <w:szCs w:val="22"/>
        </w:rPr>
        <w:t>improve</w:t>
      </w:r>
      <w:r w:rsidR="00C57A56">
        <w:rPr>
          <w:rFonts w:ascii="Helvetica" w:hAnsi="Helvetica" w:cs="Helvetica"/>
          <w:sz w:val="22"/>
          <w:szCs w:val="22"/>
        </w:rPr>
        <w:t>ment in</w:t>
      </w:r>
      <w:r w:rsidR="003D3764" w:rsidRPr="00A755E6">
        <w:rPr>
          <w:rFonts w:ascii="Helvetica" w:hAnsi="Helvetica" w:cs="Helvetica"/>
          <w:sz w:val="22"/>
          <w:szCs w:val="22"/>
        </w:rPr>
        <w:t xml:space="preserve"> quality of life.</w:t>
      </w:r>
      <w:r w:rsidRPr="00A755E6">
        <w:rPr>
          <w:rFonts w:ascii="Helvetica" w:hAnsi="Helvetica" w:cs="Helvetica"/>
          <w:sz w:val="22"/>
          <w:szCs w:val="22"/>
        </w:rPr>
        <w:t xml:space="preserve"> The fellow will </w:t>
      </w:r>
      <w:r w:rsidR="00EF7853" w:rsidRPr="00A755E6">
        <w:rPr>
          <w:rFonts w:ascii="Helvetica" w:hAnsi="Helvetica" w:cs="Helvetica"/>
          <w:sz w:val="22"/>
          <w:szCs w:val="22"/>
        </w:rPr>
        <w:t>collaborate with, inform</w:t>
      </w:r>
      <w:r w:rsidR="00C57A56">
        <w:rPr>
          <w:rFonts w:ascii="Helvetica" w:hAnsi="Helvetica" w:cs="Helvetica"/>
          <w:sz w:val="22"/>
          <w:szCs w:val="22"/>
        </w:rPr>
        <w:t>,</w:t>
      </w:r>
      <w:r w:rsidR="00EF7853" w:rsidRPr="00A755E6">
        <w:rPr>
          <w:rFonts w:ascii="Helvetica" w:hAnsi="Helvetica" w:cs="Helvetica"/>
          <w:sz w:val="22"/>
          <w:szCs w:val="22"/>
        </w:rPr>
        <w:t xml:space="preserve"> and guide the interdisciplinary team in the </w:t>
      </w:r>
      <w:r w:rsidR="003D3764" w:rsidRPr="00A755E6">
        <w:rPr>
          <w:rFonts w:ascii="Helvetica" w:hAnsi="Helvetica" w:cs="Helvetica"/>
          <w:sz w:val="22"/>
          <w:szCs w:val="22"/>
        </w:rPr>
        <w:t>deliver</w:t>
      </w:r>
      <w:r w:rsidR="00EF7853" w:rsidRPr="00A755E6">
        <w:rPr>
          <w:rFonts w:ascii="Helvetica" w:hAnsi="Helvetica" w:cs="Helvetica"/>
          <w:sz w:val="22"/>
          <w:szCs w:val="22"/>
        </w:rPr>
        <w:t>y</w:t>
      </w:r>
      <w:r w:rsidR="003D3764" w:rsidRPr="00A755E6">
        <w:rPr>
          <w:rFonts w:ascii="Helvetica" w:hAnsi="Helvetica" w:cs="Helvetica"/>
          <w:sz w:val="22"/>
          <w:szCs w:val="22"/>
        </w:rPr>
        <w:t xml:space="preserve"> of evidence-based psychosocial and environmental interventions for reducing behavioral and psychological symptoms, such as agitation, aggression, and wandering, associated with dementia and other neuropsychiatric and mental health conditions</w:t>
      </w:r>
      <w:r w:rsidR="0089320F">
        <w:rPr>
          <w:rFonts w:ascii="Helvetica" w:hAnsi="Helvetica" w:cs="Helvetica"/>
          <w:sz w:val="22"/>
          <w:szCs w:val="22"/>
        </w:rPr>
        <w:t>.</w:t>
      </w:r>
      <w:r w:rsidR="003D3764" w:rsidRPr="00A755E6">
        <w:rPr>
          <w:rFonts w:ascii="Helvetica" w:hAnsi="Helvetica" w:cs="Helvetica"/>
          <w:sz w:val="22"/>
          <w:szCs w:val="22"/>
        </w:rPr>
        <w:t xml:space="preserve"> </w:t>
      </w:r>
    </w:p>
    <w:p w14:paraId="471E6131" w14:textId="77777777" w:rsidR="002F67AA" w:rsidRPr="00B136C2" w:rsidRDefault="002F67AA" w:rsidP="00D36B00">
      <w:pPr>
        <w:spacing w:after="0" w:line="240" w:lineRule="auto"/>
        <w:rPr>
          <w:rFonts w:ascii="Helvetica" w:hAnsi="Helvetica" w:cs="Arial"/>
          <w:u w:val="single"/>
        </w:rPr>
      </w:pPr>
    </w:p>
    <w:p w14:paraId="73836AF7" w14:textId="77777777" w:rsidR="002F67AA" w:rsidRPr="00B136C2" w:rsidRDefault="002F67AA" w:rsidP="00D36B00">
      <w:pPr>
        <w:spacing w:after="0" w:line="240" w:lineRule="auto"/>
        <w:rPr>
          <w:rFonts w:ascii="Helvetica" w:hAnsi="Helvetica" w:cs="Arial"/>
        </w:rPr>
      </w:pPr>
      <w:r w:rsidRPr="00B136C2">
        <w:rPr>
          <w:rFonts w:ascii="Helvetica" w:hAnsi="Helvetica" w:cs="Arial"/>
          <w:u w:val="single"/>
        </w:rPr>
        <w:t>Polytrauma Clinic</w:t>
      </w:r>
    </w:p>
    <w:p w14:paraId="13AB8197" w14:textId="38E56EA2" w:rsidR="00926E98" w:rsidRPr="00B136C2" w:rsidRDefault="00926E98" w:rsidP="00926E98">
      <w:pPr>
        <w:spacing w:after="0" w:line="240" w:lineRule="auto"/>
        <w:rPr>
          <w:rFonts w:ascii="Helvetica" w:hAnsi="Helvetica" w:cs="Arial"/>
        </w:rPr>
      </w:pPr>
      <w:r w:rsidRPr="00B136C2">
        <w:rPr>
          <w:rFonts w:ascii="Helvetica" w:hAnsi="Helvetica" w:cs="Arial"/>
          <w:i/>
        </w:rPr>
        <w:t xml:space="preserve">Supervisor: </w:t>
      </w:r>
      <w:r w:rsidR="0089320F">
        <w:rPr>
          <w:rFonts w:ascii="Helvetica" w:hAnsi="Helvetica" w:cs="Arial"/>
          <w:i/>
        </w:rPr>
        <w:t>Carissa Lane, PsyD</w:t>
      </w:r>
    </w:p>
    <w:p w14:paraId="35973B13" w14:textId="2415EB6F" w:rsidR="002F67AA" w:rsidRDefault="00926E98" w:rsidP="00926E98">
      <w:pPr>
        <w:spacing w:after="0" w:line="240" w:lineRule="auto"/>
        <w:rPr>
          <w:rFonts w:ascii="Helvetica" w:hAnsi="Helvetica" w:cs="Arial"/>
        </w:rPr>
      </w:pPr>
      <w:r>
        <w:rPr>
          <w:rFonts w:ascii="Helvetica" w:hAnsi="Helvetica" w:cs="Arial"/>
        </w:rPr>
        <w:t xml:space="preserve">The CMCVAMC is a </w:t>
      </w:r>
      <w:r w:rsidRPr="000A10C6">
        <w:rPr>
          <w:rFonts w:ascii="Helvetica" w:hAnsi="Helvetica" w:cs="Arial"/>
        </w:rPr>
        <w:t>Polytrauma Network Site</w:t>
      </w:r>
      <w:r>
        <w:rPr>
          <w:rFonts w:ascii="Helvetica" w:hAnsi="Helvetica" w:cs="Arial"/>
        </w:rPr>
        <w:t>, and t</w:t>
      </w:r>
      <w:r w:rsidRPr="00B136C2">
        <w:rPr>
          <w:rFonts w:ascii="Helvetica" w:hAnsi="Helvetica" w:cs="Arial"/>
        </w:rPr>
        <w:t>he fellow will</w:t>
      </w:r>
      <w:r>
        <w:rPr>
          <w:rFonts w:ascii="Helvetica" w:hAnsi="Helvetica" w:cs="Arial"/>
        </w:rPr>
        <w:t xml:space="preserve"> </w:t>
      </w:r>
      <w:r w:rsidRPr="00B136C2">
        <w:rPr>
          <w:rFonts w:ascii="Helvetica" w:hAnsi="Helvetica" w:cs="Arial"/>
        </w:rPr>
        <w:t xml:space="preserve">interface with the Polytrauma interdisciplinary team, </w:t>
      </w:r>
      <w:r w:rsidR="00366A1A">
        <w:rPr>
          <w:rFonts w:ascii="Helvetica" w:hAnsi="Helvetica" w:cs="Arial"/>
        </w:rPr>
        <w:t>including</w:t>
      </w:r>
      <w:r w:rsidRPr="00B136C2">
        <w:rPr>
          <w:rFonts w:ascii="Helvetica" w:hAnsi="Helvetica" w:cs="Arial"/>
        </w:rPr>
        <w:t xml:space="preserve"> the Neuropsychologist, OT, PT,</w:t>
      </w:r>
      <w:r>
        <w:rPr>
          <w:rFonts w:ascii="Helvetica" w:hAnsi="Helvetica" w:cs="Arial"/>
        </w:rPr>
        <w:t xml:space="preserve"> Vestibular Therapist,</w:t>
      </w:r>
      <w:r w:rsidRPr="00B136C2">
        <w:rPr>
          <w:rFonts w:ascii="Helvetica" w:hAnsi="Helvetica" w:cs="Arial"/>
        </w:rPr>
        <w:t xml:space="preserve"> Speech Therapists, Case Managers, Social Workers, Nurse Practitioners, Physiatrists, and </w:t>
      </w:r>
      <w:r>
        <w:rPr>
          <w:rFonts w:ascii="Helvetica" w:hAnsi="Helvetica" w:cs="Arial"/>
        </w:rPr>
        <w:t>Low Vision</w:t>
      </w:r>
      <w:r w:rsidRPr="00B136C2">
        <w:rPr>
          <w:rFonts w:ascii="Helvetica" w:hAnsi="Helvetica" w:cs="Arial"/>
        </w:rPr>
        <w:t xml:space="preserve"> Specialist. The fellow will conduct comprehensive neuropsychological evaluations for diagnosis and evidence-based treatment planning. The fellow will be an integral part of the weekly interdisciplinary team meeting</w:t>
      </w:r>
      <w:r>
        <w:rPr>
          <w:rFonts w:ascii="Helvetica" w:hAnsi="Helvetica" w:cs="Arial"/>
        </w:rPr>
        <w:t>; patient</w:t>
      </w:r>
      <w:r w:rsidR="00BE2B59">
        <w:rPr>
          <w:rFonts w:ascii="Helvetica" w:hAnsi="Helvetica" w:cs="Arial"/>
        </w:rPr>
        <w:t xml:space="preserve"> </w:t>
      </w:r>
      <w:r w:rsidRPr="00B136C2">
        <w:rPr>
          <w:rFonts w:ascii="Helvetica" w:hAnsi="Helvetica" w:cs="Arial"/>
        </w:rPr>
        <w:t>goals, needs, and treatment planning</w:t>
      </w:r>
      <w:r>
        <w:rPr>
          <w:rFonts w:ascii="Helvetica" w:hAnsi="Helvetica" w:cs="Arial"/>
        </w:rPr>
        <w:t xml:space="preserve"> are discussed and generated</w:t>
      </w:r>
      <w:r w:rsidR="00611E34">
        <w:rPr>
          <w:rFonts w:ascii="Helvetica" w:hAnsi="Helvetica" w:cs="Arial"/>
        </w:rPr>
        <w:t xml:space="preserve">. </w:t>
      </w:r>
      <w:r w:rsidRPr="00B136C2">
        <w:rPr>
          <w:rFonts w:ascii="Helvetica" w:hAnsi="Helvetica" w:cs="Arial"/>
        </w:rPr>
        <w:t xml:space="preserve">Education will be provided regarding the unique issues and problems associated with dual diagnoses of TBI and behavioral health conditions, </w:t>
      </w:r>
      <w:r w:rsidR="00366A1A">
        <w:rPr>
          <w:rFonts w:ascii="Helvetica" w:hAnsi="Helvetica" w:cs="Arial"/>
        </w:rPr>
        <w:t>as well as</w:t>
      </w:r>
      <w:r w:rsidRPr="00B136C2">
        <w:rPr>
          <w:rFonts w:ascii="Helvetica" w:hAnsi="Helvetica" w:cs="Arial"/>
        </w:rPr>
        <w:t xml:space="preserve"> implications for treatment. </w:t>
      </w:r>
      <w:r>
        <w:rPr>
          <w:rFonts w:ascii="Helvetica" w:hAnsi="Helvetica" w:cs="Arial"/>
        </w:rPr>
        <w:t xml:space="preserve">The fellow will develop expertise in formulating recommendations that are rehabilitative, educational, and </w:t>
      </w:r>
      <w:r w:rsidR="00B92722">
        <w:rPr>
          <w:rFonts w:ascii="Helvetica" w:hAnsi="Helvetica" w:cs="Arial"/>
        </w:rPr>
        <w:t xml:space="preserve">inclusive of </w:t>
      </w:r>
      <w:r>
        <w:rPr>
          <w:rFonts w:ascii="Helvetica" w:hAnsi="Helvetica" w:cs="Arial"/>
        </w:rPr>
        <w:t>behavioral health</w:t>
      </w:r>
      <w:r w:rsidR="00B92722">
        <w:rPr>
          <w:rFonts w:ascii="Helvetica" w:hAnsi="Helvetica" w:cs="Arial"/>
        </w:rPr>
        <w:t xml:space="preserve"> concerns</w:t>
      </w:r>
      <w:r>
        <w:rPr>
          <w:rFonts w:ascii="Helvetica" w:hAnsi="Helvetica" w:cs="Arial"/>
        </w:rPr>
        <w:t>.</w:t>
      </w:r>
    </w:p>
    <w:p w14:paraId="57E23FD5" w14:textId="77777777" w:rsidR="002F67AA" w:rsidRPr="00B136C2" w:rsidRDefault="002F67AA" w:rsidP="00D36B00">
      <w:pPr>
        <w:spacing w:after="0" w:line="240" w:lineRule="auto"/>
        <w:rPr>
          <w:rFonts w:ascii="Helvetica" w:hAnsi="Helvetica" w:cs="Arial"/>
        </w:rPr>
      </w:pPr>
    </w:p>
    <w:p w14:paraId="1DB7AD9D" w14:textId="77777777" w:rsidR="002F67AA" w:rsidRPr="00B136C2" w:rsidRDefault="002F67AA" w:rsidP="00D36B00">
      <w:pPr>
        <w:spacing w:after="0" w:line="240" w:lineRule="auto"/>
        <w:rPr>
          <w:rFonts w:ascii="Helvetica" w:hAnsi="Helvetica" w:cs="Arial"/>
          <w:u w:val="single"/>
        </w:rPr>
      </w:pPr>
      <w:r w:rsidRPr="00B136C2">
        <w:rPr>
          <w:rFonts w:ascii="Helvetica" w:hAnsi="Helvetica" w:cs="Arial"/>
          <w:u w:val="single"/>
        </w:rPr>
        <w:t>Inpatient Mental Health Clinic</w:t>
      </w:r>
    </w:p>
    <w:p w14:paraId="2A8C34B5" w14:textId="4EFC1664" w:rsidR="002F67AA" w:rsidRPr="002F67AA" w:rsidRDefault="002F67AA" w:rsidP="00D36B00">
      <w:pPr>
        <w:spacing w:after="0" w:line="240" w:lineRule="auto"/>
        <w:rPr>
          <w:rFonts w:ascii="Helvetica" w:hAnsi="Helvetica" w:cs="Arial"/>
          <w:i/>
        </w:rPr>
      </w:pPr>
      <w:r w:rsidRPr="00B136C2">
        <w:rPr>
          <w:rFonts w:ascii="Helvetica" w:hAnsi="Helvetica" w:cs="Arial"/>
          <w:i/>
        </w:rPr>
        <w:t>Supervisor</w:t>
      </w:r>
      <w:r w:rsidR="004152AA">
        <w:rPr>
          <w:rFonts w:ascii="Helvetica" w:hAnsi="Helvetica" w:cs="Arial"/>
          <w:i/>
        </w:rPr>
        <w:t>s</w:t>
      </w:r>
      <w:r w:rsidRPr="00B136C2">
        <w:rPr>
          <w:rFonts w:ascii="Helvetica" w:hAnsi="Helvetica" w:cs="Arial"/>
          <w:i/>
        </w:rPr>
        <w:t xml:space="preserve">: </w:t>
      </w:r>
      <w:r w:rsidR="00125D8E">
        <w:rPr>
          <w:rFonts w:ascii="Helvetica" w:hAnsi="Helvetica" w:cs="Arial"/>
          <w:i/>
        </w:rPr>
        <w:t xml:space="preserve">Solomon </w:t>
      </w:r>
      <w:r w:rsidR="00125D8E" w:rsidRPr="00B136C2">
        <w:rPr>
          <w:rFonts w:ascii="Helvetica" w:hAnsi="Helvetica" w:cs="Arial"/>
          <w:i/>
        </w:rPr>
        <w:t>Kalkstein,</w:t>
      </w:r>
      <w:r w:rsidR="00125D8E">
        <w:rPr>
          <w:rFonts w:ascii="Helvetica" w:hAnsi="Helvetica" w:cs="Arial"/>
          <w:i/>
        </w:rPr>
        <w:t xml:space="preserve"> PhD, ABPP</w:t>
      </w:r>
      <w:r w:rsidR="00903F12">
        <w:rPr>
          <w:rFonts w:ascii="Helvetica" w:hAnsi="Helvetica" w:cs="Arial"/>
          <w:i/>
        </w:rPr>
        <w:t>-CN</w:t>
      </w:r>
      <w:r w:rsidR="004152AA">
        <w:rPr>
          <w:rFonts w:ascii="Helvetica" w:hAnsi="Helvetica" w:cs="Arial"/>
          <w:i/>
        </w:rPr>
        <w:t>;</w:t>
      </w:r>
      <w:r w:rsidR="00125D8E">
        <w:rPr>
          <w:rFonts w:ascii="Helvetica" w:hAnsi="Helvetica" w:cs="Arial"/>
          <w:i/>
        </w:rPr>
        <w:t xml:space="preserve"> </w:t>
      </w:r>
      <w:r>
        <w:rPr>
          <w:rFonts w:ascii="Helvetica" w:hAnsi="Helvetica" w:cs="Arial"/>
          <w:i/>
        </w:rPr>
        <w:t>J. Cobb</w:t>
      </w:r>
      <w:r w:rsidRPr="00B136C2">
        <w:rPr>
          <w:rFonts w:ascii="Helvetica" w:hAnsi="Helvetica" w:cs="Arial"/>
          <w:i/>
        </w:rPr>
        <w:t xml:space="preserve"> Scott</w:t>
      </w:r>
      <w:r>
        <w:rPr>
          <w:rFonts w:ascii="Helvetica" w:hAnsi="Helvetica" w:cs="Arial"/>
          <w:i/>
        </w:rPr>
        <w:t>, PhD</w:t>
      </w:r>
    </w:p>
    <w:p w14:paraId="19CDD34C" w14:textId="2D83D6AF" w:rsidR="008E255A" w:rsidRDefault="002F67AA" w:rsidP="00D36B00">
      <w:pPr>
        <w:spacing w:after="0" w:line="240" w:lineRule="auto"/>
        <w:rPr>
          <w:rFonts w:ascii="Helvetica" w:hAnsi="Helvetica" w:cs="Arial"/>
        </w:rPr>
      </w:pPr>
      <w:r w:rsidRPr="00B136C2">
        <w:rPr>
          <w:rFonts w:ascii="Helvetica" w:hAnsi="Helvetica" w:cs="Arial"/>
        </w:rPr>
        <w:t xml:space="preserve">CMCVAMC includes both medical and psychiatric inpatient units. Fellows will perform assessments on an as-needed basis </w:t>
      </w:r>
      <w:r w:rsidR="00746872">
        <w:rPr>
          <w:rFonts w:ascii="Helvetica" w:hAnsi="Helvetica" w:cs="Arial"/>
        </w:rPr>
        <w:t>and</w:t>
      </w:r>
      <w:r w:rsidR="00612F14">
        <w:rPr>
          <w:rFonts w:ascii="Helvetica" w:hAnsi="Helvetica" w:cs="Arial"/>
        </w:rPr>
        <w:t xml:space="preserve"> </w:t>
      </w:r>
      <w:r w:rsidRPr="00B136C2">
        <w:rPr>
          <w:rFonts w:ascii="Helvetica" w:hAnsi="Helvetica" w:cs="Arial"/>
        </w:rPr>
        <w:t xml:space="preserve">will include all aspects of the neuropsychological assessment (i.e., interview, test administration, test scoring, interpretation, and report writing). </w:t>
      </w:r>
      <w:r w:rsidR="00746872">
        <w:rPr>
          <w:rFonts w:ascii="Helvetica" w:hAnsi="Helvetica" w:cs="Arial"/>
        </w:rPr>
        <w:t xml:space="preserve">Frequent referral requests in this setting involve both cognitive and personality/diagnostic clarification. </w:t>
      </w:r>
      <w:r w:rsidRPr="00B136C2">
        <w:rPr>
          <w:rFonts w:ascii="Helvetica" w:hAnsi="Helvetica" w:cs="Arial"/>
        </w:rPr>
        <w:t>In this setting, the fellow will be required to work efficiently to provide in-person feedback to the medical and/or behavioral health team. The inpatient treatment team will be consulted prior to assessment for relevant acute considerations and will be debriefed after the evaluation so that results can inform inpatient treatment as well as discharge planning.</w:t>
      </w:r>
    </w:p>
    <w:p w14:paraId="1324BA1B" w14:textId="77777777" w:rsidR="002C19F2" w:rsidRDefault="002C19F2" w:rsidP="00D36B00">
      <w:pPr>
        <w:spacing w:after="0" w:line="240" w:lineRule="auto"/>
        <w:rPr>
          <w:rFonts w:ascii="Helvetica" w:hAnsi="Helvetica" w:cs="Arial"/>
          <w:u w:val="single"/>
        </w:rPr>
      </w:pPr>
    </w:p>
    <w:p w14:paraId="082FBEFD" w14:textId="3D8785CC" w:rsidR="008E255A" w:rsidRDefault="008E255A" w:rsidP="00D36B00">
      <w:pPr>
        <w:spacing w:after="0" w:line="240" w:lineRule="auto"/>
        <w:rPr>
          <w:rFonts w:ascii="Helvetica" w:hAnsi="Helvetica" w:cs="Arial"/>
          <w:u w:val="single"/>
        </w:rPr>
      </w:pPr>
      <w:r>
        <w:rPr>
          <w:rFonts w:ascii="Helvetica" w:hAnsi="Helvetica" w:cs="Arial"/>
          <w:u w:val="single"/>
        </w:rPr>
        <w:t>University of Pennsylvania Neuropsychology Clinic</w:t>
      </w:r>
    </w:p>
    <w:p w14:paraId="2ABEA21D" w14:textId="17A75875" w:rsidR="008E255A" w:rsidRPr="008E255A" w:rsidRDefault="002861AB" w:rsidP="00D36B00">
      <w:pPr>
        <w:spacing w:after="0" w:line="240" w:lineRule="auto"/>
        <w:rPr>
          <w:rFonts w:ascii="Helvetica" w:hAnsi="Helvetica" w:cs="Arial"/>
          <w:i/>
        </w:rPr>
      </w:pPr>
      <w:r>
        <w:rPr>
          <w:rFonts w:ascii="Helvetica" w:hAnsi="Helvetica" w:cs="Arial"/>
          <w:i/>
        </w:rPr>
        <w:t>Supervisor</w:t>
      </w:r>
      <w:r w:rsidR="008E255A" w:rsidRPr="008E255A">
        <w:rPr>
          <w:rFonts w:ascii="Helvetica" w:hAnsi="Helvetica" w:cs="Arial"/>
          <w:i/>
        </w:rPr>
        <w:t xml:space="preserve">: </w:t>
      </w:r>
      <w:r w:rsidR="00737F7B">
        <w:rPr>
          <w:rFonts w:ascii="Helvetica" w:hAnsi="Helvetica" w:cs="Arial"/>
          <w:i/>
        </w:rPr>
        <w:t xml:space="preserve">Katya </w:t>
      </w:r>
      <w:proofErr w:type="spellStart"/>
      <w:r w:rsidR="00737F7B">
        <w:rPr>
          <w:rFonts w:ascii="Helvetica" w:hAnsi="Helvetica" w:cs="Arial"/>
          <w:i/>
        </w:rPr>
        <w:t>Rascovsky</w:t>
      </w:r>
      <w:proofErr w:type="spellEnd"/>
      <w:r w:rsidR="00737F7B">
        <w:rPr>
          <w:rFonts w:ascii="Helvetica" w:hAnsi="Helvetica" w:cs="Arial"/>
          <w:i/>
        </w:rPr>
        <w:t>, PhD</w:t>
      </w:r>
    </w:p>
    <w:p w14:paraId="6E5E00D5" w14:textId="0C3E8F4E" w:rsidR="008E255A" w:rsidRDefault="00CC14C2" w:rsidP="00D36B00">
      <w:pPr>
        <w:spacing w:after="0" w:line="240" w:lineRule="auto"/>
        <w:rPr>
          <w:rFonts w:ascii="Helvetica" w:hAnsi="Helvetica" w:cs="Arial"/>
        </w:rPr>
      </w:pPr>
      <w:r w:rsidRPr="00CC14C2">
        <w:rPr>
          <w:rFonts w:ascii="Helvetica" w:hAnsi="Helvetica" w:cs="Arial"/>
        </w:rPr>
        <w:t>Fellows will</w:t>
      </w:r>
      <w:r w:rsidR="00AB7451">
        <w:rPr>
          <w:rFonts w:ascii="Helvetica" w:hAnsi="Helvetica" w:cs="Arial"/>
        </w:rPr>
        <w:t xml:space="preserve"> also </w:t>
      </w:r>
      <w:proofErr w:type="gramStart"/>
      <w:r w:rsidR="00AB7451">
        <w:rPr>
          <w:rFonts w:ascii="Helvetica" w:hAnsi="Helvetica" w:cs="Arial"/>
        </w:rPr>
        <w:t>have the opportunity to</w:t>
      </w:r>
      <w:proofErr w:type="gramEnd"/>
      <w:r w:rsidRPr="00CC14C2">
        <w:rPr>
          <w:rFonts w:ascii="Helvetica" w:hAnsi="Helvetica" w:cs="Arial"/>
        </w:rPr>
        <w:t xml:space="preserve"> conduct comprehensive neuropsychological assessments outside the VA context</w:t>
      </w:r>
      <w:r>
        <w:rPr>
          <w:rFonts w:ascii="Helvetica" w:hAnsi="Helvetica" w:cs="Arial"/>
        </w:rPr>
        <w:t xml:space="preserve"> to increase the breadth of their </w:t>
      </w:r>
      <w:r w:rsidRPr="00731A51">
        <w:rPr>
          <w:rFonts w:ascii="Helvetica" w:hAnsi="Helvetica" w:cs="Arial"/>
        </w:rPr>
        <w:t>experience.</w:t>
      </w:r>
      <w:r w:rsidR="00612BAB" w:rsidRPr="00731A51">
        <w:rPr>
          <w:rFonts w:ascii="Helvetica" w:hAnsi="Helvetica" w:cs="Arial"/>
        </w:rPr>
        <w:t xml:space="preserve"> </w:t>
      </w:r>
      <w:r w:rsidR="00744EE6" w:rsidRPr="00731A51">
        <w:rPr>
          <w:rFonts w:ascii="Helvetica" w:hAnsi="Helvetica" w:cs="Arial"/>
        </w:rPr>
        <w:t xml:space="preserve">The Neuropsychology Clinic </w:t>
      </w:r>
      <w:r w:rsidR="00F00F7B">
        <w:rPr>
          <w:rFonts w:ascii="Helvetica" w:hAnsi="Helvetica" w:cs="Arial"/>
        </w:rPr>
        <w:t xml:space="preserve">in the Department of Neurology </w:t>
      </w:r>
      <w:r w:rsidR="00744EE6" w:rsidRPr="00731A51">
        <w:rPr>
          <w:rFonts w:ascii="Helvetica" w:hAnsi="Helvetica" w:cs="Arial"/>
        </w:rPr>
        <w:t>at the University of Pennsylvania</w:t>
      </w:r>
      <w:r w:rsidR="008E255A" w:rsidRPr="00731A51">
        <w:rPr>
          <w:rFonts w:ascii="Helvetica" w:hAnsi="Helvetica" w:cs="Arial"/>
        </w:rPr>
        <w:t xml:space="preserve"> assess</w:t>
      </w:r>
      <w:r w:rsidR="00744EE6" w:rsidRPr="00731A51">
        <w:rPr>
          <w:rFonts w:ascii="Helvetica" w:hAnsi="Helvetica" w:cs="Arial"/>
        </w:rPr>
        <w:t>es</w:t>
      </w:r>
      <w:r w:rsidR="008E255A" w:rsidRPr="00731A51">
        <w:rPr>
          <w:rFonts w:ascii="Helvetica" w:hAnsi="Helvetica" w:cs="Arial"/>
        </w:rPr>
        <w:t xml:space="preserve"> and diagnose</w:t>
      </w:r>
      <w:r w:rsidR="00744EE6" w:rsidRPr="00731A51">
        <w:rPr>
          <w:rFonts w:ascii="Helvetica" w:hAnsi="Helvetica" w:cs="Arial"/>
        </w:rPr>
        <w:t>s</w:t>
      </w:r>
      <w:r w:rsidR="008E255A" w:rsidRPr="00731A51">
        <w:rPr>
          <w:rFonts w:ascii="Helvetica" w:hAnsi="Helvetica" w:cs="Arial"/>
        </w:rPr>
        <w:t xml:space="preserve"> patients with </w:t>
      </w:r>
      <w:r w:rsidR="00744EE6" w:rsidRPr="00731A51">
        <w:rPr>
          <w:rFonts w:ascii="Helvetica" w:hAnsi="Helvetica" w:cs="Arial"/>
        </w:rPr>
        <w:t xml:space="preserve">a variety of </w:t>
      </w:r>
      <w:r w:rsidR="008E255A" w:rsidRPr="00731A51">
        <w:rPr>
          <w:rFonts w:ascii="Helvetica" w:hAnsi="Helvetica" w:cs="Arial"/>
        </w:rPr>
        <w:t>neurological, medical, neurodevelopmental</w:t>
      </w:r>
      <w:r w:rsidR="00744EE6" w:rsidRPr="00731A51">
        <w:rPr>
          <w:rFonts w:ascii="Helvetica" w:hAnsi="Helvetica" w:cs="Arial"/>
        </w:rPr>
        <w:t>,</w:t>
      </w:r>
      <w:r w:rsidR="008E255A" w:rsidRPr="00731A51">
        <w:rPr>
          <w:rFonts w:ascii="Helvetica" w:hAnsi="Helvetica" w:cs="Arial"/>
        </w:rPr>
        <w:t xml:space="preserve"> and psychiatric conditions. </w:t>
      </w:r>
      <w:r w:rsidR="00F00F7B">
        <w:rPr>
          <w:rFonts w:ascii="Helvetica" w:hAnsi="Helvetica" w:cs="Arial"/>
        </w:rPr>
        <w:t xml:space="preserve">Dr. </w:t>
      </w:r>
      <w:proofErr w:type="spellStart"/>
      <w:r w:rsidR="00F00F7B">
        <w:rPr>
          <w:rFonts w:ascii="Helvetica" w:hAnsi="Helvetica" w:cs="Arial"/>
        </w:rPr>
        <w:t>Rascovsky’s</w:t>
      </w:r>
      <w:proofErr w:type="spellEnd"/>
      <w:r w:rsidR="00F00F7B">
        <w:rPr>
          <w:rFonts w:ascii="Helvetica" w:hAnsi="Helvetica" w:cs="Arial"/>
        </w:rPr>
        <w:t xml:space="preserve"> clinic within the department focuses on traumatic brain injury, early onset dementias, and</w:t>
      </w:r>
      <w:r w:rsidR="00142823">
        <w:rPr>
          <w:rFonts w:ascii="Helvetica" w:hAnsi="Helvetica" w:cs="Arial"/>
        </w:rPr>
        <w:t xml:space="preserve"> neuropsychological</w:t>
      </w:r>
      <w:r w:rsidR="00F00F7B">
        <w:rPr>
          <w:rFonts w:ascii="Helvetica" w:hAnsi="Helvetica" w:cs="Arial"/>
        </w:rPr>
        <w:t xml:space="preserve"> evaluation</w:t>
      </w:r>
      <w:r w:rsidR="00142823">
        <w:rPr>
          <w:rFonts w:ascii="Helvetica" w:hAnsi="Helvetica" w:cs="Arial"/>
        </w:rPr>
        <w:t>s of Spanish-speaking patients.</w:t>
      </w:r>
      <w:r w:rsidR="00F00F7B">
        <w:rPr>
          <w:rFonts w:ascii="Helvetica" w:hAnsi="Helvetica" w:cs="Arial"/>
        </w:rPr>
        <w:t xml:space="preserve"> </w:t>
      </w:r>
      <w:r w:rsidR="00744EE6" w:rsidRPr="00731A51">
        <w:rPr>
          <w:rFonts w:ascii="Helvetica" w:hAnsi="Helvetica" w:cs="Arial"/>
        </w:rPr>
        <w:t>N</w:t>
      </w:r>
      <w:r w:rsidR="008E255A" w:rsidRPr="00731A51">
        <w:rPr>
          <w:rFonts w:ascii="Helvetica" w:hAnsi="Helvetica" w:cs="Arial"/>
        </w:rPr>
        <w:t xml:space="preserve">europsychologists </w:t>
      </w:r>
      <w:r w:rsidR="00744EE6" w:rsidRPr="00731A51">
        <w:rPr>
          <w:rFonts w:ascii="Helvetica" w:hAnsi="Helvetica" w:cs="Arial"/>
        </w:rPr>
        <w:t xml:space="preserve">and postdoctoral fellows </w:t>
      </w:r>
      <w:r w:rsidR="008E255A" w:rsidRPr="00731A51">
        <w:rPr>
          <w:rFonts w:ascii="Helvetica" w:hAnsi="Helvetica" w:cs="Arial"/>
        </w:rPr>
        <w:t>conduct the evaluation and make recommendations for treatment</w:t>
      </w:r>
      <w:r w:rsidR="00744EE6" w:rsidRPr="00731A51">
        <w:rPr>
          <w:rFonts w:ascii="Helvetica" w:hAnsi="Helvetica" w:cs="Arial"/>
        </w:rPr>
        <w:t>,</w:t>
      </w:r>
      <w:r w:rsidR="008E255A" w:rsidRPr="00731A51">
        <w:rPr>
          <w:rFonts w:ascii="Helvetica" w:hAnsi="Helvetica" w:cs="Arial"/>
        </w:rPr>
        <w:t xml:space="preserve"> which may address the need for psychological or psychiatric intervention, occupational issues, and ability to return to work.</w:t>
      </w:r>
      <w:r w:rsidR="00612BAB" w:rsidRPr="00731A51">
        <w:rPr>
          <w:rFonts w:ascii="Helvetica" w:hAnsi="Helvetica" w:cs="Arial"/>
        </w:rPr>
        <w:t xml:space="preserve"> </w:t>
      </w:r>
      <w:r w:rsidRPr="00731A51">
        <w:rPr>
          <w:rFonts w:ascii="Helvetica" w:hAnsi="Helvetica" w:cs="Arial"/>
        </w:rPr>
        <w:t>Feedback will be provided to patients and/or their family members.</w:t>
      </w:r>
    </w:p>
    <w:p w14:paraId="2C461807" w14:textId="65A619F8" w:rsidR="009666BD" w:rsidRDefault="009666BD" w:rsidP="00D36B00">
      <w:pPr>
        <w:spacing w:after="0" w:line="240" w:lineRule="auto"/>
        <w:rPr>
          <w:rFonts w:ascii="Helvetica" w:hAnsi="Helvetica" w:cs="Arial"/>
        </w:rPr>
      </w:pPr>
    </w:p>
    <w:p w14:paraId="303F1CAE" w14:textId="1365D31C" w:rsidR="009666BD" w:rsidRDefault="009666BD" w:rsidP="00D36B00">
      <w:pPr>
        <w:spacing w:after="0" w:line="240" w:lineRule="auto"/>
        <w:rPr>
          <w:rFonts w:ascii="Helvetica" w:hAnsi="Helvetica" w:cs="Arial"/>
        </w:rPr>
      </w:pPr>
      <w:r>
        <w:rPr>
          <w:rFonts w:ascii="Helvetica" w:hAnsi="Helvetica" w:cs="Arial"/>
          <w:u w:val="single"/>
        </w:rPr>
        <w:t>Cognitive Skills Groups</w:t>
      </w:r>
    </w:p>
    <w:p w14:paraId="446087DA" w14:textId="266450ED" w:rsidR="009666BD" w:rsidRPr="00885F3C" w:rsidRDefault="009666BD" w:rsidP="00D36B00">
      <w:pPr>
        <w:spacing w:after="0" w:line="240" w:lineRule="auto"/>
        <w:rPr>
          <w:rFonts w:ascii="Helvetica" w:hAnsi="Helvetica" w:cs="Arial"/>
          <w:i/>
          <w:iCs/>
        </w:rPr>
      </w:pPr>
      <w:r w:rsidRPr="00885F3C">
        <w:rPr>
          <w:rFonts w:ascii="Helvetica" w:hAnsi="Helvetica" w:cs="Arial"/>
          <w:i/>
          <w:iCs/>
        </w:rPr>
        <w:t>Supervisors: Megan Glenn, PsyD; Solomon Kalkstein, PhD</w:t>
      </w:r>
      <w:r w:rsidR="000513F2">
        <w:rPr>
          <w:rFonts w:ascii="Helvetica" w:hAnsi="Helvetica" w:cs="Arial"/>
          <w:i/>
          <w:iCs/>
        </w:rPr>
        <w:t>, ABPP</w:t>
      </w:r>
    </w:p>
    <w:p w14:paraId="217383DB" w14:textId="5C7C93DC" w:rsidR="009666BD" w:rsidRPr="009666BD" w:rsidRDefault="009666BD" w:rsidP="00D36B00">
      <w:pPr>
        <w:spacing w:after="0" w:line="240" w:lineRule="auto"/>
        <w:rPr>
          <w:rFonts w:ascii="Helvetica" w:hAnsi="Helvetica" w:cs="Arial"/>
        </w:rPr>
      </w:pPr>
      <w:r>
        <w:rPr>
          <w:rFonts w:ascii="Helvetica" w:hAnsi="Helvetica" w:cs="Arial"/>
        </w:rPr>
        <w:t xml:space="preserve">Fellows will have the opportunity to participate in intervention groups that were </w:t>
      </w:r>
      <w:r w:rsidR="00AB017A">
        <w:rPr>
          <w:rFonts w:ascii="Helvetica" w:hAnsi="Helvetica" w:cs="Arial"/>
        </w:rPr>
        <w:t>initiated</w:t>
      </w:r>
      <w:r>
        <w:rPr>
          <w:rFonts w:ascii="Helvetica" w:hAnsi="Helvetica" w:cs="Arial"/>
        </w:rPr>
        <w:t xml:space="preserve"> by the CMCVAMC neuropsychology service in response to patient needs. The N</w:t>
      </w:r>
      <w:r w:rsidR="001B10D8">
        <w:rPr>
          <w:rFonts w:ascii="Helvetica" w:hAnsi="Helvetica" w:cs="Arial"/>
        </w:rPr>
        <w:t>E</w:t>
      </w:r>
      <w:r>
        <w:rPr>
          <w:rFonts w:ascii="Helvetica" w:hAnsi="Helvetica" w:cs="Arial"/>
        </w:rPr>
        <w:t>W LEAF group is a</w:t>
      </w:r>
      <w:r w:rsidRPr="009666BD">
        <w:rPr>
          <w:rFonts w:ascii="Helvetica" w:hAnsi="Helvetica" w:cs="Arial"/>
        </w:rPr>
        <w:t xml:space="preserve">n 8-week course </w:t>
      </w:r>
      <w:r>
        <w:rPr>
          <w:rFonts w:ascii="Helvetica" w:hAnsi="Helvetica" w:cs="Arial"/>
        </w:rPr>
        <w:t xml:space="preserve">for Veterans with mild cognitive impairment who are 60 years </w:t>
      </w:r>
      <w:r w:rsidR="00AB017A">
        <w:rPr>
          <w:rFonts w:ascii="Helvetica" w:hAnsi="Helvetica" w:cs="Arial"/>
        </w:rPr>
        <w:t xml:space="preserve">of age </w:t>
      </w:r>
      <w:r>
        <w:rPr>
          <w:rFonts w:ascii="Helvetica" w:hAnsi="Helvetica" w:cs="Arial"/>
        </w:rPr>
        <w:t>and older. It encompasses</w:t>
      </w:r>
      <w:r w:rsidRPr="009666BD">
        <w:rPr>
          <w:rFonts w:ascii="Helvetica" w:hAnsi="Helvetica" w:cs="Arial"/>
        </w:rPr>
        <w:t xml:space="preserve"> evidence-based, cognitive and health promotion strategies, with the aim of bolstering cognitive functioning, maintaining functional independence, and improving physical and mental well-being.</w:t>
      </w:r>
      <w:r>
        <w:rPr>
          <w:rFonts w:ascii="Helvetica" w:hAnsi="Helvetica" w:cs="Arial"/>
        </w:rPr>
        <w:t xml:space="preserve"> The ADHD </w:t>
      </w:r>
      <w:r w:rsidR="007A14A0">
        <w:rPr>
          <w:rFonts w:ascii="Helvetica" w:hAnsi="Helvetica" w:cs="Arial"/>
        </w:rPr>
        <w:t xml:space="preserve">Skills </w:t>
      </w:r>
      <w:r>
        <w:rPr>
          <w:rFonts w:ascii="Helvetica" w:hAnsi="Helvetica" w:cs="Arial"/>
        </w:rPr>
        <w:t>Group focuses on psychoeducation</w:t>
      </w:r>
      <w:r w:rsidR="007A14A0">
        <w:rPr>
          <w:rFonts w:ascii="Helvetica" w:hAnsi="Helvetica" w:cs="Arial"/>
        </w:rPr>
        <w:t xml:space="preserve"> and helps group members identify </w:t>
      </w:r>
      <w:r w:rsidR="00AC6663">
        <w:rPr>
          <w:rFonts w:ascii="Helvetica" w:hAnsi="Helvetica" w:cs="Arial"/>
        </w:rPr>
        <w:t xml:space="preserve">and prioritize </w:t>
      </w:r>
      <w:r w:rsidR="007A14A0">
        <w:rPr>
          <w:rFonts w:ascii="Helvetica" w:hAnsi="Helvetica" w:cs="Arial"/>
        </w:rPr>
        <w:t>problem areas. Skill-building primarily targets organization, time management</w:t>
      </w:r>
      <w:r w:rsidR="001B10D8">
        <w:rPr>
          <w:rFonts w:ascii="Helvetica" w:hAnsi="Helvetica" w:cs="Arial"/>
        </w:rPr>
        <w:t>,</w:t>
      </w:r>
      <w:r w:rsidR="007A14A0">
        <w:rPr>
          <w:rFonts w:ascii="Helvetica" w:hAnsi="Helvetica" w:cs="Arial"/>
        </w:rPr>
        <w:t xml:space="preserve"> and decision-making and utilizes worksheets and in-group exercises to </w:t>
      </w:r>
      <w:r w:rsidR="00AC6663">
        <w:rPr>
          <w:rFonts w:ascii="Helvetica" w:hAnsi="Helvetica" w:cs="Arial"/>
        </w:rPr>
        <w:t xml:space="preserve">teach and </w:t>
      </w:r>
      <w:r w:rsidR="007A14A0">
        <w:rPr>
          <w:rFonts w:ascii="Helvetica" w:hAnsi="Helvetica" w:cs="Arial"/>
        </w:rPr>
        <w:t>concretize behavior change.</w:t>
      </w:r>
    </w:p>
    <w:p w14:paraId="3B86E5C3" w14:textId="7A62613A" w:rsidR="006D4312" w:rsidRDefault="006D4312" w:rsidP="00D36B00">
      <w:pPr>
        <w:spacing w:after="0" w:line="240" w:lineRule="auto"/>
        <w:rPr>
          <w:rFonts w:ascii="Helvetica" w:hAnsi="Helvetica" w:cs="Arial"/>
          <w:b/>
        </w:rPr>
      </w:pPr>
    </w:p>
    <w:p w14:paraId="2B38EC07" w14:textId="6088E80A" w:rsidR="00A65790" w:rsidRDefault="00A65790" w:rsidP="00D36B00">
      <w:pPr>
        <w:spacing w:after="0" w:line="240" w:lineRule="auto"/>
        <w:rPr>
          <w:rFonts w:ascii="Helvetica" w:hAnsi="Helvetica" w:cs="Arial"/>
          <w:b/>
        </w:rPr>
      </w:pPr>
      <w:r>
        <w:rPr>
          <w:rFonts w:ascii="Helvetica" w:hAnsi="Helvetica" w:cs="Arial"/>
          <w:b/>
        </w:rPr>
        <w:t>EXAMPLE SCHEDULE</w:t>
      </w:r>
    </w:p>
    <w:p w14:paraId="7F3AB639" w14:textId="0A6DACCF" w:rsidR="00A65790" w:rsidRDefault="00A65790" w:rsidP="00D36B00">
      <w:pPr>
        <w:spacing w:after="0" w:line="240" w:lineRule="auto"/>
        <w:rPr>
          <w:rFonts w:ascii="Helvetica" w:hAnsi="Helvetica" w:cs="Arial"/>
          <w:b/>
        </w:rPr>
      </w:pPr>
    </w:p>
    <w:p w14:paraId="2C8B3DAB" w14:textId="29CFD996" w:rsidR="00A65790" w:rsidRDefault="00C16EB3" w:rsidP="00D36B00">
      <w:pPr>
        <w:spacing w:after="0" w:line="240" w:lineRule="auto"/>
        <w:rPr>
          <w:rFonts w:ascii="Helvetica" w:hAnsi="Helvetica" w:cs="Arial"/>
          <w:b/>
        </w:rPr>
      </w:pPr>
      <w:r>
        <w:rPr>
          <w:rFonts w:ascii="Helvetica" w:hAnsi="Helvetica" w:cs="Arial"/>
          <w:b/>
          <w:noProof/>
        </w:rPr>
        <w:drawing>
          <wp:inline distT="0" distB="0" distL="0" distR="0" wp14:anchorId="25DB2763" wp14:editId="17F2B1DA">
            <wp:extent cx="5943600" cy="3483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srcRect b="7721"/>
                    <a:stretch/>
                  </pic:blipFill>
                  <pic:spPr bwMode="auto">
                    <a:xfrm>
                      <a:off x="0" y="0"/>
                      <a:ext cx="5943600" cy="3483032"/>
                    </a:xfrm>
                    <a:prstGeom prst="rect">
                      <a:avLst/>
                    </a:prstGeom>
                    <a:ln>
                      <a:noFill/>
                    </a:ln>
                    <a:extLst>
                      <a:ext uri="{53640926-AAD7-44D8-BBD7-CCE9431645EC}">
                        <a14:shadowObscured xmlns:a14="http://schemas.microsoft.com/office/drawing/2010/main"/>
                      </a:ext>
                    </a:extLst>
                  </pic:spPr>
                </pic:pic>
              </a:graphicData>
            </a:graphic>
          </wp:inline>
        </w:drawing>
      </w:r>
    </w:p>
    <w:p w14:paraId="70484F5D" w14:textId="77777777" w:rsidR="006D4312" w:rsidRDefault="006D4312" w:rsidP="00D36B00">
      <w:pPr>
        <w:spacing w:after="0" w:line="240" w:lineRule="auto"/>
        <w:rPr>
          <w:rFonts w:ascii="Helvetica" w:hAnsi="Helvetica" w:cs="Arial"/>
          <w:b/>
        </w:rPr>
      </w:pPr>
    </w:p>
    <w:p w14:paraId="32137116" w14:textId="77777777" w:rsidR="00D112DE" w:rsidRDefault="005B3024" w:rsidP="00D36B00">
      <w:pPr>
        <w:spacing w:after="0" w:line="240" w:lineRule="auto"/>
        <w:rPr>
          <w:rFonts w:ascii="Helvetica" w:hAnsi="Helvetica" w:cs="Arial"/>
          <w:b/>
          <w:noProof/>
          <w:color w:val="000000"/>
        </w:rPr>
      </w:pPr>
      <w:r>
        <w:rPr>
          <w:rFonts w:ascii="Helvetica" w:hAnsi="Helvetica" w:cs="Arial"/>
          <w:b/>
          <w:noProof/>
          <w:color w:val="000000"/>
        </w:rPr>
        <w:t>TRAINING EXPERIENCES</w:t>
      </w:r>
    </w:p>
    <w:p w14:paraId="2EE63A40" w14:textId="3309434C" w:rsidR="005B3024" w:rsidRDefault="005B3024" w:rsidP="00D36B00">
      <w:pPr>
        <w:spacing w:after="0" w:line="240" w:lineRule="auto"/>
        <w:rPr>
          <w:rFonts w:ascii="Helvetica" w:hAnsi="Helvetica" w:cs="Arial"/>
        </w:rPr>
      </w:pPr>
      <w:r>
        <w:rPr>
          <w:rFonts w:ascii="Helvetica" w:hAnsi="Helvetica" w:cs="Arial"/>
        </w:rPr>
        <w:t>Didactics</w:t>
      </w:r>
      <w:r w:rsidRPr="00B136C2">
        <w:rPr>
          <w:rFonts w:ascii="Helvetica" w:hAnsi="Helvetica" w:cs="Arial"/>
        </w:rPr>
        <w:t xml:space="preserve"> will include the following </w:t>
      </w:r>
      <w:r w:rsidR="00F740FC">
        <w:rPr>
          <w:rFonts w:ascii="Helvetica" w:hAnsi="Helvetica" w:cs="Arial"/>
        </w:rPr>
        <w:t xml:space="preserve">required and optional </w:t>
      </w:r>
      <w:r w:rsidRPr="00B136C2">
        <w:rPr>
          <w:rFonts w:ascii="Helvetica" w:hAnsi="Helvetica" w:cs="Arial"/>
        </w:rPr>
        <w:t>elements</w:t>
      </w:r>
      <w:r w:rsidR="00F740FC">
        <w:rPr>
          <w:rFonts w:ascii="Helvetica" w:hAnsi="Helvetica" w:cs="Arial"/>
        </w:rPr>
        <w:t xml:space="preserve">. Optional didactics </w:t>
      </w:r>
      <w:r w:rsidR="000E2B60">
        <w:rPr>
          <w:rFonts w:ascii="Helvetica" w:hAnsi="Helvetica" w:cs="Arial"/>
        </w:rPr>
        <w:t xml:space="preserve">are based on resident interest. The resident will </w:t>
      </w:r>
      <w:r w:rsidR="00F740FC">
        <w:rPr>
          <w:rFonts w:ascii="Helvetica" w:hAnsi="Helvetica" w:cs="Arial"/>
        </w:rPr>
        <w:t xml:space="preserve">review </w:t>
      </w:r>
      <w:r w:rsidR="000E2B60">
        <w:rPr>
          <w:rFonts w:ascii="Helvetica" w:hAnsi="Helvetica" w:cs="Arial"/>
        </w:rPr>
        <w:t>optional didactics with the</w:t>
      </w:r>
      <w:r w:rsidR="00F740FC">
        <w:rPr>
          <w:rFonts w:ascii="Helvetica" w:hAnsi="Helvetica" w:cs="Arial"/>
        </w:rPr>
        <w:t xml:space="preserve"> </w:t>
      </w:r>
      <w:r w:rsidR="000E2B60">
        <w:rPr>
          <w:rFonts w:ascii="Helvetica" w:hAnsi="Helvetica" w:cs="Arial"/>
        </w:rPr>
        <w:t>P</w:t>
      </w:r>
      <w:r w:rsidR="00F740FC">
        <w:rPr>
          <w:rFonts w:ascii="Helvetica" w:hAnsi="Helvetica" w:cs="Arial"/>
        </w:rPr>
        <w:t xml:space="preserve">rogram Director </w:t>
      </w:r>
      <w:r w:rsidR="000E2B60">
        <w:rPr>
          <w:rFonts w:ascii="Helvetica" w:hAnsi="Helvetica" w:cs="Arial"/>
        </w:rPr>
        <w:t xml:space="preserve">each year </w:t>
      </w:r>
      <w:r w:rsidR="00F740FC">
        <w:rPr>
          <w:rFonts w:ascii="Helvetica" w:hAnsi="Helvetica" w:cs="Arial"/>
        </w:rPr>
        <w:t>to identify those that best meet the resident’s training goals</w:t>
      </w:r>
      <w:r w:rsidRPr="00B136C2">
        <w:rPr>
          <w:rFonts w:ascii="Helvetica" w:hAnsi="Helvetica" w:cs="Arial"/>
        </w:rPr>
        <w:t>:</w:t>
      </w:r>
    </w:p>
    <w:p w14:paraId="51557A3F" w14:textId="77777777" w:rsidR="004152AA" w:rsidRPr="00B136C2" w:rsidRDefault="004152AA" w:rsidP="00D36B00">
      <w:pPr>
        <w:spacing w:after="0" w:line="240" w:lineRule="auto"/>
        <w:rPr>
          <w:rFonts w:ascii="Helvetica" w:hAnsi="Helvetica" w:cs="Arial"/>
        </w:rPr>
      </w:pPr>
    </w:p>
    <w:p w14:paraId="573FAA49" w14:textId="7FD6D809" w:rsidR="005B3024" w:rsidRPr="00B136C2" w:rsidRDefault="00612BAB" w:rsidP="00D36B00">
      <w:pPr>
        <w:spacing w:after="0" w:line="240" w:lineRule="auto"/>
        <w:rPr>
          <w:rFonts w:ascii="Helvetica" w:hAnsi="Helvetica" w:cs="Arial"/>
        </w:rPr>
      </w:pPr>
      <w:r>
        <w:rPr>
          <w:rFonts w:ascii="Helvetica" w:hAnsi="Helvetica" w:cs="Arial"/>
          <w:u w:val="single"/>
        </w:rPr>
        <w:t>Neuropsychology</w:t>
      </w:r>
      <w:r w:rsidR="005B3024" w:rsidRPr="00B136C2">
        <w:rPr>
          <w:rFonts w:ascii="Helvetica" w:hAnsi="Helvetica" w:cs="Arial"/>
          <w:u w:val="single"/>
        </w:rPr>
        <w:t xml:space="preserve"> Seminar Series</w:t>
      </w:r>
      <w:r w:rsidR="004152AA">
        <w:rPr>
          <w:rFonts w:ascii="Helvetica" w:hAnsi="Helvetica" w:cs="Arial"/>
        </w:rPr>
        <w:t xml:space="preserve"> (2</w:t>
      </w:r>
      <w:r w:rsidR="00936BD4">
        <w:rPr>
          <w:rFonts w:ascii="Helvetica" w:hAnsi="Helvetica" w:cs="Arial"/>
        </w:rPr>
        <w:t>hr</w:t>
      </w:r>
      <w:r w:rsidR="004152AA">
        <w:rPr>
          <w:rFonts w:ascii="Helvetica" w:hAnsi="Helvetica" w:cs="Arial"/>
        </w:rPr>
        <w:t>s</w:t>
      </w:r>
      <w:r w:rsidR="00936BD4">
        <w:rPr>
          <w:rFonts w:ascii="Helvetica" w:hAnsi="Helvetica" w:cs="Arial"/>
        </w:rPr>
        <w:t xml:space="preserve">/mo. at the VA and 1 </w:t>
      </w:r>
      <w:proofErr w:type="spellStart"/>
      <w:r w:rsidR="00936BD4">
        <w:rPr>
          <w:rFonts w:ascii="Helvetica" w:hAnsi="Helvetica" w:cs="Arial"/>
        </w:rPr>
        <w:t>h</w:t>
      </w:r>
      <w:r w:rsidR="005B3024" w:rsidRPr="00B136C2">
        <w:rPr>
          <w:rFonts w:ascii="Helvetica" w:hAnsi="Helvetica" w:cs="Arial"/>
        </w:rPr>
        <w:t>r</w:t>
      </w:r>
      <w:proofErr w:type="spellEnd"/>
      <w:r w:rsidR="005B3024" w:rsidRPr="00B136C2">
        <w:rPr>
          <w:rFonts w:ascii="Helvetica" w:hAnsi="Helvetica" w:cs="Arial"/>
        </w:rPr>
        <w:t xml:space="preserve">/mo. at </w:t>
      </w:r>
      <w:r w:rsidR="00534016">
        <w:rPr>
          <w:rFonts w:ascii="Helvetica" w:hAnsi="Helvetica" w:cs="Arial"/>
        </w:rPr>
        <w:t>U</w:t>
      </w:r>
      <w:r w:rsidR="005B3024" w:rsidRPr="00B136C2">
        <w:rPr>
          <w:rFonts w:ascii="Helvetica" w:hAnsi="Helvetica" w:cs="Arial"/>
        </w:rPr>
        <w:t xml:space="preserve">Penn). </w:t>
      </w:r>
      <w:r w:rsidR="005B3024" w:rsidRPr="002861AB">
        <w:rPr>
          <w:rFonts w:ascii="Helvetica" w:hAnsi="Helvetica" w:cs="Arial"/>
          <w:b/>
          <w:i/>
        </w:rPr>
        <w:t>Required</w:t>
      </w:r>
      <w:r w:rsidR="005B3024" w:rsidRPr="00B136C2">
        <w:rPr>
          <w:rFonts w:ascii="Helvetica" w:hAnsi="Helvetica" w:cs="Arial"/>
        </w:rPr>
        <w:t xml:space="preserve">. </w:t>
      </w:r>
      <w:r w:rsidR="00C12100">
        <w:rPr>
          <w:rFonts w:ascii="Helvetica" w:hAnsi="Helvetica" w:cs="Arial"/>
        </w:rPr>
        <w:t xml:space="preserve">This didactic series is a joint seminar with the University of Pennsylvania and Bancroft </w:t>
      </w:r>
      <w:proofErr w:type="spellStart"/>
      <w:r w:rsidR="00C12100">
        <w:rPr>
          <w:rFonts w:ascii="Helvetica" w:hAnsi="Helvetica" w:cs="Arial"/>
        </w:rPr>
        <w:t>Neurorehab</w:t>
      </w:r>
      <w:proofErr w:type="spellEnd"/>
      <w:r w:rsidR="00C12100">
        <w:rPr>
          <w:rFonts w:ascii="Helvetica" w:hAnsi="Helvetica" w:cs="Arial"/>
        </w:rPr>
        <w:t xml:space="preserve"> and includes several neuropsychologists, postdoctoral fellows, interns, and other trainees. T</w:t>
      </w:r>
      <w:r w:rsidR="005B3024" w:rsidRPr="00B136C2">
        <w:rPr>
          <w:rFonts w:ascii="Helvetica" w:hAnsi="Helvetica" w:cs="Arial"/>
        </w:rPr>
        <w:t>h</w:t>
      </w:r>
      <w:r w:rsidR="00C12100">
        <w:rPr>
          <w:rFonts w:ascii="Helvetica" w:hAnsi="Helvetica" w:cs="Arial"/>
        </w:rPr>
        <w:t>is</w:t>
      </w:r>
      <w:r w:rsidR="005B3024" w:rsidRPr="00B136C2">
        <w:rPr>
          <w:rFonts w:ascii="Helvetica" w:hAnsi="Helvetica" w:cs="Arial"/>
        </w:rPr>
        <w:t xml:space="preserve"> series </w:t>
      </w:r>
      <w:r w:rsidR="00C12100">
        <w:rPr>
          <w:rFonts w:ascii="Helvetica" w:hAnsi="Helvetica" w:cs="Arial"/>
        </w:rPr>
        <w:t xml:space="preserve">includes didactics on </w:t>
      </w:r>
      <w:proofErr w:type="gramStart"/>
      <w:r w:rsidR="00C12100">
        <w:rPr>
          <w:rFonts w:ascii="Helvetica" w:hAnsi="Helvetica" w:cs="Arial"/>
        </w:rPr>
        <w:t>a</w:t>
      </w:r>
      <w:r w:rsidR="005B3024" w:rsidRPr="00B136C2">
        <w:rPr>
          <w:rFonts w:ascii="Helvetica" w:hAnsi="Helvetica" w:cs="Arial"/>
        </w:rPr>
        <w:t xml:space="preserve"> number of</w:t>
      </w:r>
      <w:proofErr w:type="gramEnd"/>
      <w:r w:rsidR="005B3024" w:rsidRPr="00B136C2">
        <w:rPr>
          <w:rFonts w:ascii="Helvetica" w:hAnsi="Helvetica" w:cs="Arial"/>
        </w:rPr>
        <w:t xml:space="preserve"> academic, clinical, and research issues in Clinical Neuropsychology</w:t>
      </w:r>
      <w:r w:rsidR="00C12100">
        <w:rPr>
          <w:rFonts w:ascii="Helvetica" w:hAnsi="Helvetica" w:cs="Arial"/>
        </w:rPr>
        <w:t>, as well as discussions of the board certification process and several fact-finding exercises</w:t>
      </w:r>
      <w:r w:rsidR="005B3024" w:rsidRPr="00B136C2">
        <w:rPr>
          <w:rFonts w:ascii="Helvetica" w:hAnsi="Helvetica" w:cs="Arial"/>
        </w:rPr>
        <w:t xml:space="preserve">. </w:t>
      </w:r>
      <w:r w:rsidR="00C12100">
        <w:rPr>
          <w:rFonts w:ascii="Helvetica" w:hAnsi="Helvetica" w:cs="Arial"/>
        </w:rPr>
        <w:t>Didactic t</w:t>
      </w:r>
      <w:r w:rsidR="005B3024" w:rsidRPr="00B136C2">
        <w:rPr>
          <w:rFonts w:ascii="Helvetica" w:hAnsi="Helvetica" w:cs="Arial"/>
        </w:rPr>
        <w:t>opics are interprofessional in nature and provide advanced training in brain-behavior relationships, including overviews of functional neuroanatomy, neurological diseases, clinical syndromes (e.g., aphasia), ancillary neurodiagnostic procedures (e.g., neuroimaging), and professional issues.</w:t>
      </w:r>
      <w:r>
        <w:rPr>
          <w:rFonts w:ascii="Helvetica" w:hAnsi="Helvetica" w:cs="Arial"/>
        </w:rPr>
        <w:t xml:space="preserve"> </w:t>
      </w:r>
      <w:r w:rsidR="00C12100" w:rsidRPr="00B136C2">
        <w:rPr>
          <w:rFonts w:ascii="Helvetica" w:hAnsi="Helvetica" w:cs="Arial"/>
        </w:rPr>
        <w:t xml:space="preserve">Lectures will be delivered by prominent clinicians and researchers from diverse settings </w:t>
      </w:r>
      <w:proofErr w:type="gramStart"/>
      <w:r w:rsidR="00C12100" w:rsidRPr="00B136C2">
        <w:rPr>
          <w:rFonts w:ascii="Helvetica" w:hAnsi="Helvetica" w:cs="Arial"/>
        </w:rPr>
        <w:t>in order to</w:t>
      </w:r>
      <w:proofErr w:type="gramEnd"/>
      <w:r w:rsidR="00C12100" w:rsidRPr="00B136C2">
        <w:rPr>
          <w:rFonts w:ascii="Helvetica" w:hAnsi="Helvetica" w:cs="Arial"/>
        </w:rPr>
        <w:t xml:space="preserve"> provide a broad base of learning perspectives.</w:t>
      </w:r>
      <w:r w:rsidR="00C12100">
        <w:rPr>
          <w:rFonts w:ascii="Helvetica" w:hAnsi="Helvetica" w:cs="Arial"/>
        </w:rPr>
        <w:t xml:space="preserve">  Residents will be required to participate in one fact-finding practice exercise per year during the fellowship. </w:t>
      </w:r>
      <w:r w:rsidR="007E63A5">
        <w:rPr>
          <w:rFonts w:ascii="Helvetica" w:hAnsi="Helvetica" w:cs="Arial"/>
        </w:rPr>
        <w:t>Second year r</w:t>
      </w:r>
      <w:r w:rsidR="0085149A" w:rsidRPr="0085149A">
        <w:rPr>
          <w:rFonts w:ascii="Helvetica" w:hAnsi="Helvetica" w:cs="Arial"/>
        </w:rPr>
        <w:t>esidents</w:t>
      </w:r>
      <w:r w:rsidR="0085149A">
        <w:rPr>
          <w:rFonts w:ascii="Helvetica" w:hAnsi="Helvetica" w:cs="Arial"/>
        </w:rPr>
        <w:t xml:space="preserve"> will</w:t>
      </w:r>
      <w:r>
        <w:rPr>
          <w:rFonts w:ascii="Helvetica" w:hAnsi="Helvetica" w:cs="Arial"/>
        </w:rPr>
        <w:t xml:space="preserve"> </w:t>
      </w:r>
      <w:r w:rsidR="00C12100">
        <w:rPr>
          <w:rFonts w:ascii="Helvetica" w:hAnsi="Helvetica" w:cs="Arial"/>
        </w:rPr>
        <w:t xml:space="preserve">also </w:t>
      </w:r>
      <w:r w:rsidR="0085149A">
        <w:rPr>
          <w:rFonts w:ascii="Helvetica" w:hAnsi="Helvetica" w:cs="Arial"/>
        </w:rPr>
        <w:t>help</w:t>
      </w:r>
      <w:r>
        <w:rPr>
          <w:rFonts w:ascii="Helvetica" w:hAnsi="Helvetica" w:cs="Arial"/>
        </w:rPr>
        <w:t xml:space="preserve"> </w:t>
      </w:r>
      <w:r w:rsidR="0085149A">
        <w:rPr>
          <w:rFonts w:ascii="Helvetica" w:hAnsi="Helvetica" w:cs="Arial"/>
        </w:rPr>
        <w:t>organize</w:t>
      </w:r>
      <w:r w:rsidR="0085149A" w:rsidRPr="0085149A">
        <w:rPr>
          <w:rFonts w:ascii="Helvetica" w:hAnsi="Helvetica" w:cs="Arial"/>
        </w:rPr>
        <w:t xml:space="preserve"> this course.</w:t>
      </w:r>
      <w:r w:rsidR="005B3024" w:rsidRPr="00B136C2">
        <w:rPr>
          <w:rFonts w:ascii="Helvetica" w:hAnsi="Helvetica" w:cs="Arial"/>
        </w:rPr>
        <w:t xml:space="preserve"> </w:t>
      </w:r>
    </w:p>
    <w:p w14:paraId="4074A5D6" w14:textId="77777777" w:rsidR="005B3024" w:rsidRPr="00B136C2" w:rsidRDefault="005B3024" w:rsidP="00D36B00">
      <w:pPr>
        <w:spacing w:after="0" w:line="240" w:lineRule="auto"/>
        <w:rPr>
          <w:rFonts w:ascii="Helvetica" w:hAnsi="Helvetica" w:cs="Arial"/>
          <w:u w:val="single"/>
        </w:rPr>
      </w:pPr>
    </w:p>
    <w:p w14:paraId="560ACB1F" w14:textId="4EFF0A5C" w:rsidR="001C6C90" w:rsidRDefault="001C6C90" w:rsidP="00D36B00">
      <w:pPr>
        <w:spacing w:after="0" w:line="240" w:lineRule="auto"/>
        <w:rPr>
          <w:rFonts w:ascii="Helvetica" w:hAnsi="Helvetica" w:cs="Arial"/>
        </w:rPr>
      </w:pPr>
      <w:r>
        <w:rPr>
          <w:rFonts w:ascii="Helvetica" w:hAnsi="Helvetica" w:cs="Arial"/>
          <w:u w:val="single"/>
        </w:rPr>
        <w:t>Neuropsychology Case Conference &amp; Journal Club</w:t>
      </w:r>
      <w:r w:rsidRPr="00B136C2">
        <w:rPr>
          <w:rFonts w:ascii="Helvetica" w:hAnsi="Helvetica" w:cs="Arial"/>
          <w:u w:val="single"/>
        </w:rPr>
        <w:t xml:space="preserve"> (</w:t>
      </w:r>
      <w:r>
        <w:rPr>
          <w:rFonts w:ascii="Helvetica" w:hAnsi="Helvetica" w:cs="Arial"/>
          <w:u w:val="single"/>
        </w:rPr>
        <w:t xml:space="preserve">1 </w:t>
      </w:r>
      <w:proofErr w:type="spellStart"/>
      <w:r>
        <w:rPr>
          <w:rFonts w:ascii="Helvetica" w:hAnsi="Helvetica" w:cs="Arial"/>
          <w:u w:val="single"/>
        </w:rPr>
        <w:t>hr</w:t>
      </w:r>
      <w:proofErr w:type="spellEnd"/>
      <w:r w:rsidRPr="00B136C2">
        <w:rPr>
          <w:rFonts w:ascii="Helvetica" w:hAnsi="Helvetica" w:cs="Arial"/>
          <w:u w:val="single"/>
        </w:rPr>
        <w:t>/</w:t>
      </w:r>
      <w:proofErr w:type="spellStart"/>
      <w:r w:rsidRPr="00B136C2">
        <w:rPr>
          <w:rFonts w:ascii="Helvetica" w:hAnsi="Helvetica" w:cs="Arial"/>
          <w:u w:val="single"/>
        </w:rPr>
        <w:t>mo</w:t>
      </w:r>
      <w:proofErr w:type="spellEnd"/>
      <w:r w:rsidRPr="00B136C2">
        <w:rPr>
          <w:rFonts w:ascii="Helvetica" w:hAnsi="Helvetica" w:cs="Arial"/>
          <w:u w:val="single"/>
        </w:rPr>
        <w:t>)</w:t>
      </w:r>
      <w:r w:rsidRPr="00B136C2">
        <w:rPr>
          <w:rFonts w:ascii="Helvetica" w:hAnsi="Helvetica" w:cs="Arial"/>
        </w:rPr>
        <w:t xml:space="preserve">: </w:t>
      </w:r>
      <w:r w:rsidRPr="002861AB">
        <w:rPr>
          <w:rFonts w:ascii="Helvetica" w:hAnsi="Helvetica" w:cs="Arial"/>
          <w:b/>
          <w:i/>
        </w:rPr>
        <w:t>Required</w:t>
      </w:r>
      <w:r w:rsidRPr="00B136C2">
        <w:rPr>
          <w:rFonts w:ascii="Helvetica" w:hAnsi="Helvetica" w:cs="Arial"/>
        </w:rPr>
        <w:t xml:space="preserve">. </w:t>
      </w:r>
      <w:r>
        <w:rPr>
          <w:rFonts w:ascii="Helvetica" w:hAnsi="Helvetica" w:cs="Arial"/>
        </w:rPr>
        <w:t>Group conference of neuropsychology cases, with case descriptions and literature review led by trainees and discussion led by Neuropsychology Supervisors.</w:t>
      </w:r>
      <w:r w:rsidR="00BE2B59">
        <w:rPr>
          <w:rFonts w:ascii="Helvetica" w:hAnsi="Helvetica" w:cs="Arial"/>
        </w:rPr>
        <w:t xml:space="preserve"> </w:t>
      </w:r>
      <w:r w:rsidR="0046120C">
        <w:rPr>
          <w:rFonts w:ascii="Helvetica" w:hAnsi="Helvetica" w:cs="Arial"/>
        </w:rPr>
        <w:t>Will be conducted collaboratively (in teleconference) with Coatesville VA Medical Center Neuropsychology Department and their trainees.</w:t>
      </w:r>
      <w:r w:rsidR="00F30353">
        <w:rPr>
          <w:rFonts w:ascii="Helvetica" w:hAnsi="Helvetica" w:cs="Arial"/>
        </w:rPr>
        <w:t xml:space="preserve"> Residents are required to present at least one </w:t>
      </w:r>
      <w:r w:rsidR="006D4431">
        <w:rPr>
          <w:rFonts w:ascii="Helvetica" w:hAnsi="Helvetica" w:cs="Arial"/>
        </w:rPr>
        <w:t>case conference and one journal club article during each year of training.</w:t>
      </w:r>
    </w:p>
    <w:p w14:paraId="293D5812" w14:textId="31687804" w:rsidR="00737F7B" w:rsidRDefault="00737F7B" w:rsidP="00D36B00">
      <w:pPr>
        <w:spacing w:after="0" w:line="240" w:lineRule="auto"/>
        <w:rPr>
          <w:rFonts w:ascii="Helvetica" w:hAnsi="Helvetica" w:cs="Arial"/>
        </w:rPr>
      </w:pPr>
    </w:p>
    <w:p w14:paraId="0FD10441" w14:textId="6C4ABA4B" w:rsidR="00737F7B" w:rsidRPr="001B10D8" w:rsidRDefault="00737F7B" w:rsidP="00D36B00">
      <w:pPr>
        <w:spacing w:after="0" w:line="240" w:lineRule="auto"/>
        <w:rPr>
          <w:rFonts w:ascii="Helvetica" w:hAnsi="Helvetica" w:cs="Arial"/>
          <w:u w:val="single"/>
        </w:rPr>
      </w:pPr>
      <w:r>
        <w:rPr>
          <w:rFonts w:ascii="Helvetica" w:hAnsi="Helvetica" w:cs="Arial"/>
          <w:u w:val="single"/>
        </w:rPr>
        <w:t xml:space="preserve">Neuropsychology Topic Review and Preparation for Board Exams (1 </w:t>
      </w:r>
      <w:proofErr w:type="spellStart"/>
      <w:r>
        <w:rPr>
          <w:rFonts w:ascii="Helvetica" w:hAnsi="Helvetica" w:cs="Arial"/>
          <w:u w:val="single"/>
        </w:rPr>
        <w:t>hr</w:t>
      </w:r>
      <w:proofErr w:type="spellEnd"/>
      <w:r>
        <w:rPr>
          <w:rFonts w:ascii="Helvetica" w:hAnsi="Helvetica" w:cs="Arial"/>
          <w:u w:val="single"/>
        </w:rPr>
        <w:t>/week)</w:t>
      </w:r>
      <w:r w:rsidRPr="001B10D8">
        <w:rPr>
          <w:rFonts w:ascii="Helvetica" w:hAnsi="Helvetica" w:cs="Arial"/>
        </w:rPr>
        <w:t xml:space="preserve">: </w:t>
      </w:r>
      <w:r w:rsidRPr="001B10D8">
        <w:rPr>
          <w:rFonts w:ascii="Helvetica" w:hAnsi="Helvetica" w:cs="Arial"/>
          <w:b/>
          <w:bCs/>
        </w:rPr>
        <w:t xml:space="preserve">Required. </w:t>
      </w:r>
      <w:r>
        <w:rPr>
          <w:rFonts w:ascii="Helvetica" w:hAnsi="Helvetica" w:cs="Arial"/>
        </w:rPr>
        <w:t xml:space="preserve">Weekly discussion </w:t>
      </w:r>
      <w:r w:rsidR="00CE1E58">
        <w:rPr>
          <w:rFonts w:ascii="Helvetica" w:hAnsi="Helvetica" w:cs="Arial"/>
        </w:rPr>
        <w:t xml:space="preserve">at CMCVAMC </w:t>
      </w:r>
      <w:r>
        <w:rPr>
          <w:rFonts w:ascii="Helvetica" w:hAnsi="Helvetica" w:cs="Arial"/>
        </w:rPr>
        <w:t xml:space="preserve">of broad range of topics </w:t>
      </w:r>
      <w:r w:rsidR="003A2CED">
        <w:rPr>
          <w:rFonts w:ascii="Helvetica" w:hAnsi="Helvetica" w:cs="Arial"/>
        </w:rPr>
        <w:t>related</w:t>
      </w:r>
      <w:r>
        <w:rPr>
          <w:rFonts w:ascii="Helvetica" w:hAnsi="Helvetica" w:cs="Arial"/>
        </w:rPr>
        <w:t xml:space="preserve"> to board exams in neuropsychology; may include additional </w:t>
      </w:r>
      <w:r w:rsidR="00CE1E58">
        <w:rPr>
          <w:rFonts w:ascii="Helvetica" w:hAnsi="Helvetica" w:cs="Arial"/>
        </w:rPr>
        <w:t xml:space="preserve">practice of </w:t>
      </w:r>
      <w:r>
        <w:rPr>
          <w:rFonts w:ascii="Helvetica" w:hAnsi="Helvetica" w:cs="Arial"/>
        </w:rPr>
        <w:t xml:space="preserve">fact-finding cases and discussion of professional and ethical issues. </w:t>
      </w:r>
    </w:p>
    <w:p w14:paraId="771F4FEE" w14:textId="77777777" w:rsidR="001C6C90" w:rsidRDefault="001C6C90" w:rsidP="00D36B00">
      <w:pPr>
        <w:spacing w:after="0" w:line="240" w:lineRule="auto"/>
        <w:rPr>
          <w:rFonts w:ascii="Helvetica" w:hAnsi="Helvetica" w:cs="Arial"/>
        </w:rPr>
      </w:pPr>
    </w:p>
    <w:p w14:paraId="074A5E57" w14:textId="782E073A" w:rsidR="005B3024" w:rsidRDefault="005B3024" w:rsidP="00D36B00">
      <w:pPr>
        <w:spacing w:after="0" w:line="240" w:lineRule="auto"/>
        <w:rPr>
          <w:rFonts w:ascii="Helvetica" w:hAnsi="Helvetica" w:cs="Arial"/>
        </w:rPr>
      </w:pPr>
      <w:r w:rsidRPr="00B136C2">
        <w:rPr>
          <w:rFonts w:ascii="Helvetica" w:hAnsi="Helvetica" w:cs="Arial"/>
          <w:u w:val="single"/>
        </w:rPr>
        <w:t>C</w:t>
      </w:r>
      <w:r w:rsidR="00B259D2">
        <w:rPr>
          <w:rFonts w:ascii="Helvetica" w:hAnsi="Helvetica" w:cs="Arial"/>
          <w:u w:val="single"/>
        </w:rPr>
        <w:t>ommunity Living Center</w:t>
      </w:r>
      <w:r w:rsidRPr="00B136C2">
        <w:rPr>
          <w:rFonts w:ascii="Helvetica" w:hAnsi="Helvetica" w:cs="Arial"/>
          <w:u w:val="single"/>
        </w:rPr>
        <w:t xml:space="preserve"> Geropsychiatry Rounds (2 </w:t>
      </w:r>
      <w:proofErr w:type="spellStart"/>
      <w:r w:rsidRPr="00B136C2">
        <w:rPr>
          <w:rFonts w:ascii="Helvetica" w:hAnsi="Helvetica" w:cs="Arial"/>
          <w:u w:val="single"/>
        </w:rPr>
        <w:t>hrs</w:t>
      </w:r>
      <w:proofErr w:type="spellEnd"/>
      <w:r w:rsidRPr="00B136C2">
        <w:rPr>
          <w:rFonts w:ascii="Helvetica" w:hAnsi="Helvetica" w:cs="Arial"/>
          <w:u w:val="single"/>
        </w:rPr>
        <w:t>/</w:t>
      </w:r>
      <w:proofErr w:type="spellStart"/>
      <w:r w:rsidRPr="00B136C2">
        <w:rPr>
          <w:rFonts w:ascii="Helvetica" w:hAnsi="Helvetica" w:cs="Arial"/>
          <w:u w:val="single"/>
        </w:rPr>
        <w:t>mo</w:t>
      </w:r>
      <w:proofErr w:type="spellEnd"/>
      <w:r w:rsidRPr="00B136C2">
        <w:rPr>
          <w:rFonts w:ascii="Helvetica" w:hAnsi="Helvetica" w:cs="Arial"/>
          <w:u w:val="single"/>
        </w:rPr>
        <w:t>)</w:t>
      </w:r>
      <w:r w:rsidRPr="00B136C2">
        <w:rPr>
          <w:rFonts w:ascii="Helvetica" w:hAnsi="Helvetica" w:cs="Arial"/>
        </w:rPr>
        <w:t xml:space="preserve">: </w:t>
      </w:r>
      <w:r w:rsidRPr="002861AB">
        <w:rPr>
          <w:rFonts w:ascii="Helvetica" w:hAnsi="Helvetica" w:cs="Arial"/>
          <w:b/>
          <w:i/>
        </w:rPr>
        <w:t>Required while on CLC rotation</w:t>
      </w:r>
      <w:r w:rsidRPr="00B136C2">
        <w:rPr>
          <w:rFonts w:ascii="Helvetica" w:hAnsi="Helvetica" w:cs="Arial"/>
        </w:rPr>
        <w:t xml:space="preserve">. Interprofessional meeting led by CLC Psychiatrist. </w:t>
      </w:r>
    </w:p>
    <w:p w14:paraId="18D82CB1" w14:textId="38373614" w:rsidR="003A2CED" w:rsidRDefault="003A2CED" w:rsidP="00D36B00">
      <w:pPr>
        <w:spacing w:after="0" w:line="240" w:lineRule="auto"/>
        <w:rPr>
          <w:rFonts w:ascii="Helvetica" w:hAnsi="Helvetica" w:cs="Arial"/>
        </w:rPr>
      </w:pPr>
    </w:p>
    <w:p w14:paraId="39226473" w14:textId="6F4C2C8E" w:rsidR="003A2CED" w:rsidRPr="003A2CED" w:rsidRDefault="003A2CED" w:rsidP="00D36B00">
      <w:pPr>
        <w:spacing w:after="0" w:line="240" w:lineRule="auto"/>
        <w:rPr>
          <w:rFonts w:ascii="Helvetica" w:hAnsi="Helvetica" w:cs="Arial"/>
        </w:rPr>
      </w:pPr>
      <w:r>
        <w:rPr>
          <w:rFonts w:ascii="Helvetica" w:hAnsi="Helvetica" w:cs="Arial"/>
          <w:u w:val="single"/>
        </w:rPr>
        <w:t xml:space="preserve">PADRECC DBS Case Conference (2 </w:t>
      </w:r>
      <w:proofErr w:type="spellStart"/>
      <w:r>
        <w:rPr>
          <w:rFonts w:ascii="Helvetica" w:hAnsi="Helvetica" w:cs="Arial"/>
          <w:u w:val="single"/>
        </w:rPr>
        <w:t>hrs</w:t>
      </w:r>
      <w:proofErr w:type="spellEnd"/>
      <w:r>
        <w:rPr>
          <w:rFonts w:ascii="Helvetica" w:hAnsi="Helvetica" w:cs="Arial"/>
          <w:u w:val="single"/>
        </w:rPr>
        <w:t>/</w:t>
      </w:r>
      <w:proofErr w:type="spellStart"/>
      <w:r>
        <w:rPr>
          <w:rFonts w:ascii="Helvetica" w:hAnsi="Helvetica" w:cs="Arial"/>
          <w:u w:val="single"/>
        </w:rPr>
        <w:t>mo</w:t>
      </w:r>
      <w:proofErr w:type="spellEnd"/>
      <w:r>
        <w:rPr>
          <w:rFonts w:ascii="Helvetica" w:hAnsi="Helvetica" w:cs="Arial"/>
          <w:u w:val="single"/>
        </w:rPr>
        <w:t>)</w:t>
      </w:r>
      <w:r>
        <w:rPr>
          <w:rFonts w:ascii="Helvetica" w:hAnsi="Helvetica" w:cs="Arial"/>
        </w:rPr>
        <w:t xml:space="preserve">: </w:t>
      </w:r>
      <w:r>
        <w:rPr>
          <w:rFonts w:ascii="Helvetica" w:hAnsi="Helvetica" w:cs="Arial"/>
          <w:b/>
          <w:bCs/>
        </w:rPr>
        <w:t xml:space="preserve">Required while on PADRECC rotation. </w:t>
      </w:r>
      <w:proofErr w:type="spellStart"/>
      <w:r>
        <w:rPr>
          <w:rFonts w:ascii="Helvetica" w:hAnsi="Helvetica" w:cs="Arial"/>
        </w:rPr>
        <w:t>Interdiciplinary</w:t>
      </w:r>
      <w:proofErr w:type="spellEnd"/>
      <w:r>
        <w:rPr>
          <w:rFonts w:ascii="Helvetica" w:hAnsi="Helvetica" w:cs="Arial"/>
        </w:rPr>
        <w:t xml:space="preserve"> meeting held </w:t>
      </w:r>
      <w:r w:rsidR="00E11694">
        <w:rPr>
          <w:rFonts w:ascii="Helvetica" w:hAnsi="Helvetica" w:cs="Arial"/>
        </w:rPr>
        <w:t xml:space="preserve">bi-weekly to discuss DBS candidacy of movement disorder patients </w:t>
      </w:r>
      <w:r w:rsidR="00AC6663">
        <w:rPr>
          <w:rFonts w:ascii="Helvetica" w:hAnsi="Helvetica" w:cs="Arial"/>
        </w:rPr>
        <w:t xml:space="preserve">followed and evaluated </w:t>
      </w:r>
      <w:r w:rsidR="00E11694">
        <w:rPr>
          <w:rFonts w:ascii="Helvetica" w:hAnsi="Helvetica" w:cs="Arial"/>
        </w:rPr>
        <w:t xml:space="preserve">at the CMCVAMC and Hospital of the University of Pennsylvania.  </w:t>
      </w:r>
    </w:p>
    <w:p w14:paraId="4B11F344" w14:textId="77777777" w:rsidR="005B3024" w:rsidRPr="00B136C2" w:rsidRDefault="005B3024" w:rsidP="00D36B00">
      <w:pPr>
        <w:spacing w:after="0" w:line="240" w:lineRule="auto"/>
        <w:rPr>
          <w:rFonts w:ascii="Helvetica" w:hAnsi="Helvetica" w:cs="Arial"/>
          <w:u w:val="single"/>
        </w:rPr>
      </w:pPr>
    </w:p>
    <w:p w14:paraId="0AAE525F" w14:textId="4BE0989C" w:rsidR="005B3024" w:rsidRPr="00B136C2" w:rsidRDefault="0085149A" w:rsidP="00D36B00">
      <w:pPr>
        <w:spacing w:after="0" w:line="240" w:lineRule="auto"/>
        <w:rPr>
          <w:rFonts w:ascii="Helvetica" w:hAnsi="Helvetica" w:cs="Arial"/>
        </w:rPr>
      </w:pPr>
      <w:r>
        <w:rPr>
          <w:rFonts w:ascii="Helvetica" w:hAnsi="Helvetica" w:cs="Arial"/>
          <w:u w:val="single"/>
        </w:rPr>
        <w:t xml:space="preserve">Postdoctoral </w:t>
      </w:r>
      <w:r w:rsidR="005B3024" w:rsidRPr="00B136C2">
        <w:rPr>
          <w:rFonts w:ascii="Helvetica" w:hAnsi="Helvetica" w:cs="Arial"/>
          <w:u w:val="single"/>
        </w:rPr>
        <w:t>Fellowship Seminar</w:t>
      </w:r>
      <w:r w:rsidR="005B3024" w:rsidRPr="00B136C2">
        <w:rPr>
          <w:rFonts w:ascii="Helvetica" w:hAnsi="Helvetica" w:cs="Arial"/>
        </w:rPr>
        <w:t xml:space="preserve"> (1 </w:t>
      </w:r>
      <w:proofErr w:type="spellStart"/>
      <w:r w:rsidR="005B3024" w:rsidRPr="00B136C2">
        <w:rPr>
          <w:rFonts w:ascii="Helvetica" w:hAnsi="Helvetica" w:cs="Arial"/>
        </w:rPr>
        <w:t>hr</w:t>
      </w:r>
      <w:proofErr w:type="spellEnd"/>
      <w:r w:rsidR="005B3024" w:rsidRPr="00B136C2">
        <w:rPr>
          <w:rFonts w:ascii="Helvetica" w:hAnsi="Helvetica" w:cs="Arial"/>
        </w:rPr>
        <w:t xml:space="preserve">/wk.): </w:t>
      </w:r>
      <w:r w:rsidR="005B3024" w:rsidRPr="002861AB">
        <w:rPr>
          <w:rFonts w:ascii="Helvetica" w:hAnsi="Helvetica" w:cs="Arial"/>
          <w:b/>
          <w:i/>
        </w:rPr>
        <w:t>Required</w:t>
      </w:r>
      <w:r w:rsidR="003D17A1">
        <w:rPr>
          <w:rFonts w:ascii="Helvetica" w:hAnsi="Helvetica" w:cs="Arial"/>
          <w:b/>
          <w:i/>
        </w:rPr>
        <w:t xml:space="preserve"> </w:t>
      </w:r>
      <w:r w:rsidR="003A5B26">
        <w:rPr>
          <w:rFonts w:ascii="Helvetica" w:hAnsi="Helvetica" w:cs="Arial"/>
          <w:b/>
          <w:i/>
        </w:rPr>
        <w:t>during first year, optional in second year</w:t>
      </w:r>
      <w:r w:rsidR="005B3024" w:rsidRPr="00B136C2">
        <w:rPr>
          <w:rFonts w:ascii="Helvetica" w:hAnsi="Helvetica" w:cs="Arial"/>
        </w:rPr>
        <w:t xml:space="preserve">. </w:t>
      </w:r>
      <w:r>
        <w:rPr>
          <w:rFonts w:ascii="Helvetica" w:hAnsi="Helvetica" w:cs="Arial"/>
        </w:rPr>
        <w:t>This weekly seminar covers</w:t>
      </w:r>
      <w:r w:rsidRPr="0085149A">
        <w:rPr>
          <w:rFonts w:ascii="Helvetica" w:hAnsi="Helvetica" w:cs="Arial"/>
        </w:rPr>
        <w:t xml:space="preserve"> a wide range of advanced issues in psychology </w:t>
      </w:r>
      <w:r>
        <w:rPr>
          <w:rFonts w:ascii="Helvetica" w:hAnsi="Helvetica" w:cs="Arial"/>
        </w:rPr>
        <w:t>and is attended by all CMCVAMC</w:t>
      </w:r>
      <w:r w:rsidRPr="0085149A">
        <w:rPr>
          <w:rFonts w:ascii="Helvetica" w:hAnsi="Helvetica" w:cs="Arial"/>
        </w:rPr>
        <w:t xml:space="preserve"> post-doctoral residents</w:t>
      </w:r>
      <w:r>
        <w:rPr>
          <w:rFonts w:ascii="Helvetica" w:hAnsi="Helvetica" w:cs="Arial"/>
        </w:rPr>
        <w:t>.</w:t>
      </w:r>
      <w:r w:rsidR="00BE2B59">
        <w:rPr>
          <w:rFonts w:ascii="Helvetica" w:hAnsi="Helvetica" w:cs="Arial"/>
        </w:rPr>
        <w:t xml:space="preserve"> </w:t>
      </w:r>
      <w:r w:rsidR="005B3024" w:rsidRPr="00B136C2">
        <w:rPr>
          <w:rFonts w:ascii="Helvetica" w:hAnsi="Helvetica" w:cs="Arial"/>
        </w:rPr>
        <w:t xml:space="preserve">Includes topics such as interprofessional functioning, geriatrics, diversity, </w:t>
      </w:r>
      <w:r w:rsidR="000E2B60">
        <w:rPr>
          <w:rFonts w:ascii="Helvetica" w:hAnsi="Helvetica" w:cs="Arial"/>
        </w:rPr>
        <w:t xml:space="preserve">ethics, </w:t>
      </w:r>
      <w:r w:rsidR="005B3024" w:rsidRPr="00B136C2">
        <w:rPr>
          <w:rFonts w:ascii="Helvetica" w:hAnsi="Helvetica" w:cs="Arial"/>
        </w:rPr>
        <w:t xml:space="preserve">integrating research, </w:t>
      </w:r>
      <w:r w:rsidR="000E2B60">
        <w:rPr>
          <w:rFonts w:ascii="Helvetica" w:hAnsi="Helvetica" w:cs="Arial"/>
        </w:rPr>
        <w:t xml:space="preserve">supervision, </w:t>
      </w:r>
      <w:r w:rsidR="005B3024" w:rsidRPr="00B136C2">
        <w:rPr>
          <w:rFonts w:ascii="Helvetica" w:hAnsi="Helvetica" w:cs="Arial"/>
        </w:rPr>
        <w:t>professional development</w:t>
      </w:r>
      <w:r>
        <w:rPr>
          <w:rFonts w:ascii="Helvetica" w:hAnsi="Helvetica" w:cs="Arial"/>
        </w:rPr>
        <w:t>, and other</w:t>
      </w:r>
      <w:r w:rsidRPr="0085149A">
        <w:rPr>
          <w:rFonts w:ascii="Helvetica" w:hAnsi="Helvetica" w:cs="Arial"/>
        </w:rPr>
        <w:t xml:space="preserve"> mandatory training modules necessary for professional licensure</w:t>
      </w:r>
      <w:r w:rsidR="005B3024" w:rsidRPr="00B136C2">
        <w:rPr>
          <w:rFonts w:ascii="Helvetica" w:hAnsi="Helvetica" w:cs="Arial"/>
        </w:rPr>
        <w:t>.</w:t>
      </w:r>
    </w:p>
    <w:p w14:paraId="5C9AB1BE" w14:textId="77777777" w:rsidR="005B3024" w:rsidRPr="00B136C2" w:rsidRDefault="005B3024" w:rsidP="00D36B00">
      <w:pPr>
        <w:spacing w:after="0" w:line="240" w:lineRule="auto"/>
        <w:rPr>
          <w:rFonts w:ascii="Helvetica" w:hAnsi="Helvetica" w:cs="Arial"/>
          <w:u w:val="single"/>
        </w:rPr>
      </w:pPr>
    </w:p>
    <w:p w14:paraId="433D0F3D" w14:textId="77777777" w:rsidR="005B3024" w:rsidRPr="00B136C2" w:rsidRDefault="005B3024" w:rsidP="00D36B00">
      <w:pPr>
        <w:spacing w:after="0" w:line="240" w:lineRule="auto"/>
        <w:rPr>
          <w:rFonts w:ascii="Helvetica" w:hAnsi="Helvetica" w:cs="Arial"/>
        </w:rPr>
      </w:pPr>
      <w:r w:rsidRPr="00B136C2">
        <w:rPr>
          <w:rFonts w:ascii="Helvetica" w:hAnsi="Helvetica" w:cs="Arial"/>
          <w:u w:val="single"/>
        </w:rPr>
        <w:t>MIRECC Writing Group</w:t>
      </w:r>
      <w:r w:rsidRPr="00B136C2">
        <w:rPr>
          <w:rFonts w:ascii="Helvetica" w:hAnsi="Helvetica" w:cs="Arial"/>
        </w:rPr>
        <w:t xml:space="preserve"> (2 </w:t>
      </w:r>
      <w:proofErr w:type="spellStart"/>
      <w:r w:rsidRPr="00B136C2">
        <w:rPr>
          <w:rFonts w:ascii="Helvetica" w:hAnsi="Helvetica" w:cs="Arial"/>
        </w:rPr>
        <w:t>hrs</w:t>
      </w:r>
      <w:proofErr w:type="spellEnd"/>
      <w:r w:rsidRPr="00B136C2">
        <w:rPr>
          <w:rFonts w:ascii="Helvetica" w:hAnsi="Helvetica" w:cs="Arial"/>
        </w:rPr>
        <w:t xml:space="preserve">/mo.): </w:t>
      </w:r>
      <w:r w:rsidRPr="006A3FD4">
        <w:rPr>
          <w:rFonts w:ascii="Helvetica" w:hAnsi="Helvetica" w:cs="Arial"/>
          <w:b/>
          <w:i/>
        </w:rPr>
        <w:t>Required</w:t>
      </w:r>
      <w:r w:rsidRPr="00B136C2">
        <w:rPr>
          <w:rFonts w:ascii="Helvetica" w:hAnsi="Helvetica" w:cs="Arial"/>
        </w:rPr>
        <w:t xml:space="preserve">. A multidisciplinary meeting of trainees, junior investigators, and senior investigators that </w:t>
      </w:r>
      <w:r w:rsidR="008E5675">
        <w:rPr>
          <w:rFonts w:ascii="Helvetica" w:hAnsi="Helvetica" w:cs="Arial"/>
        </w:rPr>
        <w:t>aims to</w:t>
      </w:r>
      <w:r w:rsidRPr="00B136C2">
        <w:rPr>
          <w:rFonts w:ascii="Helvetica" w:hAnsi="Helvetica" w:cs="Arial"/>
        </w:rPr>
        <w:t xml:space="preserve"> help attendees advance manuscripts and grants thr</w:t>
      </w:r>
      <w:r w:rsidR="004B3A56">
        <w:rPr>
          <w:rFonts w:ascii="Helvetica" w:hAnsi="Helvetica" w:cs="Arial"/>
        </w:rPr>
        <w:t>ough peer review and feedback.  Manuscripts from diverse backgrounds are presented and discussed.</w:t>
      </w:r>
    </w:p>
    <w:p w14:paraId="0C5176C8" w14:textId="439CCC9B" w:rsidR="005B3024" w:rsidRDefault="005B3024" w:rsidP="00D36B00">
      <w:pPr>
        <w:spacing w:after="0" w:line="240" w:lineRule="auto"/>
        <w:rPr>
          <w:rFonts w:ascii="Helvetica" w:hAnsi="Helvetica" w:cs="Arial"/>
          <w:u w:val="single"/>
        </w:rPr>
      </w:pPr>
    </w:p>
    <w:p w14:paraId="569E8E1B" w14:textId="51BCAB5C" w:rsidR="000E2B60" w:rsidRDefault="000E2B60" w:rsidP="000E2B60">
      <w:pPr>
        <w:spacing w:after="0" w:line="240" w:lineRule="auto"/>
        <w:rPr>
          <w:rFonts w:ascii="Helvetica" w:hAnsi="Helvetica" w:cs="Arial"/>
          <w:u w:val="single"/>
        </w:rPr>
      </w:pPr>
      <w:proofErr w:type="spellStart"/>
      <w:r w:rsidRPr="001B10D8">
        <w:rPr>
          <w:rFonts w:ascii="Helvetica" w:hAnsi="Helvetica" w:cs="Arial"/>
          <w:u w:val="single"/>
        </w:rPr>
        <w:lastRenderedPageBreak/>
        <w:t>GeriPACT</w:t>
      </w:r>
      <w:proofErr w:type="spellEnd"/>
      <w:r w:rsidRPr="001B10D8">
        <w:rPr>
          <w:rFonts w:ascii="Helvetica" w:hAnsi="Helvetica" w:cs="Arial"/>
          <w:u w:val="single"/>
        </w:rPr>
        <w:t xml:space="preserve"> Fellows Monthly Team Meeting (30 min/</w:t>
      </w:r>
      <w:proofErr w:type="spellStart"/>
      <w:r w:rsidRPr="001B10D8">
        <w:rPr>
          <w:rFonts w:ascii="Helvetica" w:hAnsi="Helvetica" w:cs="Arial"/>
          <w:u w:val="single"/>
        </w:rPr>
        <w:t>mo</w:t>
      </w:r>
      <w:proofErr w:type="spellEnd"/>
      <w:r w:rsidRPr="001B10D8">
        <w:rPr>
          <w:rFonts w:ascii="Helvetica" w:hAnsi="Helvetica" w:cs="Arial"/>
          <w:u w:val="single"/>
        </w:rPr>
        <w:t>):</w:t>
      </w:r>
      <w:r w:rsidRPr="001B10D8">
        <w:rPr>
          <w:rFonts w:ascii="Helvetica" w:hAnsi="Helvetica" w:cs="Arial"/>
        </w:rPr>
        <w:t xml:space="preserve"> </w:t>
      </w:r>
      <w:r w:rsidRPr="00BC3B40">
        <w:rPr>
          <w:rFonts w:ascii="Helvetica" w:hAnsi="Helvetica" w:cs="Arial"/>
          <w:b/>
          <w:bCs/>
          <w:i/>
          <w:iCs/>
        </w:rPr>
        <w:t xml:space="preserve">Required while on </w:t>
      </w:r>
      <w:proofErr w:type="spellStart"/>
      <w:r w:rsidRPr="00BC3B40">
        <w:rPr>
          <w:rFonts w:ascii="Helvetica" w:hAnsi="Helvetica" w:cs="Arial"/>
          <w:b/>
          <w:bCs/>
          <w:i/>
          <w:iCs/>
        </w:rPr>
        <w:t>GeriPACT</w:t>
      </w:r>
      <w:proofErr w:type="spellEnd"/>
      <w:r w:rsidRPr="00BC3B40">
        <w:rPr>
          <w:rFonts w:ascii="Helvetica" w:hAnsi="Helvetica" w:cs="Arial"/>
          <w:b/>
          <w:bCs/>
          <w:i/>
          <w:iCs/>
        </w:rPr>
        <w:t xml:space="preserve"> rotation.</w:t>
      </w:r>
      <w:r w:rsidRPr="001B10D8">
        <w:rPr>
          <w:rFonts w:ascii="Helvetica" w:hAnsi="Helvetica" w:cs="Arial"/>
          <w:b/>
          <w:bCs/>
        </w:rPr>
        <w:t xml:space="preserve"> </w:t>
      </w:r>
      <w:r w:rsidRPr="001B10D8">
        <w:rPr>
          <w:rFonts w:ascii="Helvetica" w:hAnsi="Helvetica" w:cs="Arial"/>
        </w:rPr>
        <w:t xml:space="preserve">Attending neuropsychologist and neuropsychology fellow facilitate this monthly meeting with Chief of Geriatric Medicine and geriatric medicine fellows to provide education on the nature and benefits of neuropsychological assessment, and to discuss complex cases involving cognitive dysfunction and social/safety concerns. </w:t>
      </w:r>
    </w:p>
    <w:p w14:paraId="71622C8C" w14:textId="77777777" w:rsidR="000E2B60" w:rsidRPr="00B136C2" w:rsidRDefault="000E2B60" w:rsidP="00D36B00">
      <w:pPr>
        <w:spacing w:after="0" w:line="240" w:lineRule="auto"/>
        <w:rPr>
          <w:rFonts w:ascii="Helvetica" w:hAnsi="Helvetica" w:cs="Arial"/>
          <w:u w:val="single"/>
        </w:rPr>
      </w:pPr>
    </w:p>
    <w:p w14:paraId="2C4680FE" w14:textId="77777777" w:rsidR="005B3024" w:rsidRPr="00B136C2" w:rsidRDefault="005B3024" w:rsidP="00D36B00">
      <w:pPr>
        <w:spacing w:after="0" w:line="240" w:lineRule="auto"/>
        <w:rPr>
          <w:rFonts w:ascii="Helvetica" w:hAnsi="Helvetica" w:cs="Arial"/>
        </w:rPr>
      </w:pPr>
      <w:r w:rsidRPr="00B136C2">
        <w:rPr>
          <w:rFonts w:ascii="Helvetica" w:hAnsi="Helvetica" w:cs="Arial"/>
          <w:u w:val="single"/>
        </w:rPr>
        <w:t>BHS/CMCVAMC Grand Rounds</w:t>
      </w:r>
      <w:r w:rsidR="00936BD4">
        <w:rPr>
          <w:rFonts w:ascii="Helvetica" w:hAnsi="Helvetica" w:cs="Arial"/>
        </w:rPr>
        <w:t xml:space="preserve"> (1 </w:t>
      </w:r>
      <w:proofErr w:type="spellStart"/>
      <w:r w:rsidR="00936BD4">
        <w:rPr>
          <w:rFonts w:ascii="Helvetica" w:hAnsi="Helvetica" w:cs="Arial"/>
        </w:rPr>
        <w:t>h</w:t>
      </w:r>
      <w:r w:rsidRPr="00B136C2">
        <w:rPr>
          <w:rFonts w:ascii="Helvetica" w:hAnsi="Helvetica" w:cs="Arial"/>
        </w:rPr>
        <w:t>r</w:t>
      </w:r>
      <w:proofErr w:type="spellEnd"/>
      <w:r w:rsidRPr="00B136C2">
        <w:rPr>
          <w:rFonts w:ascii="Helvetica" w:hAnsi="Helvetica" w:cs="Arial"/>
        </w:rPr>
        <w:t xml:space="preserve">/mo.): </w:t>
      </w:r>
      <w:r w:rsidRPr="00EC4F10">
        <w:rPr>
          <w:rFonts w:ascii="Helvetica" w:hAnsi="Helvetica" w:cs="Arial"/>
          <w:b/>
          <w:i/>
        </w:rPr>
        <w:t>Optional</w:t>
      </w:r>
      <w:r w:rsidRPr="00B136C2">
        <w:rPr>
          <w:rFonts w:ascii="Helvetica" w:hAnsi="Helvetica" w:cs="Arial"/>
        </w:rPr>
        <w:t xml:space="preserve">. Invited speaker series on topics of interest for interprofessional staff. </w:t>
      </w:r>
    </w:p>
    <w:p w14:paraId="27CF5BCE" w14:textId="77777777" w:rsidR="005B3024" w:rsidRPr="00B136C2" w:rsidRDefault="005B3024" w:rsidP="00D36B00">
      <w:pPr>
        <w:spacing w:after="0" w:line="240" w:lineRule="auto"/>
        <w:rPr>
          <w:rFonts w:ascii="Helvetica" w:hAnsi="Helvetica" w:cs="Arial"/>
          <w:u w:val="single"/>
        </w:rPr>
      </w:pPr>
    </w:p>
    <w:p w14:paraId="5901A4E8" w14:textId="3976A42C" w:rsidR="00220DD1" w:rsidRPr="00B136C2" w:rsidRDefault="00220DD1" w:rsidP="00220DD1">
      <w:pPr>
        <w:spacing w:after="0" w:line="240" w:lineRule="auto"/>
        <w:rPr>
          <w:rFonts w:ascii="Helvetica" w:hAnsi="Helvetica" w:cs="Arial"/>
        </w:rPr>
      </w:pPr>
      <w:r w:rsidRPr="00B136C2">
        <w:rPr>
          <w:rFonts w:ascii="Helvetica" w:hAnsi="Helvetica" w:cs="Arial"/>
          <w:u w:val="single"/>
        </w:rPr>
        <w:t xml:space="preserve">University of Pennsylvania Department of </w:t>
      </w:r>
      <w:r>
        <w:rPr>
          <w:rFonts w:ascii="Helvetica" w:hAnsi="Helvetica" w:cs="Arial"/>
          <w:u w:val="single"/>
        </w:rPr>
        <w:t>Neurology</w:t>
      </w:r>
      <w:r w:rsidRPr="00B136C2">
        <w:rPr>
          <w:rFonts w:ascii="Helvetica" w:hAnsi="Helvetica" w:cs="Arial"/>
          <w:u w:val="single"/>
        </w:rPr>
        <w:t xml:space="preserve"> Grand Rounds</w:t>
      </w:r>
      <w:r>
        <w:rPr>
          <w:rFonts w:ascii="Helvetica" w:hAnsi="Helvetica" w:cs="Arial"/>
        </w:rPr>
        <w:t xml:space="preserve"> (3 </w:t>
      </w:r>
      <w:proofErr w:type="spellStart"/>
      <w:r>
        <w:rPr>
          <w:rFonts w:ascii="Helvetica" w:hAnsi="Helvetica" w:cs="Arial"/>
        </w:rPr>
        <w:t>h</w:t>
      </w:r>
      <w:r w:rsidR="00EC4F10">
        <w:rPr>
          <w:rFonts w:ascii="Helvetica" w:hAnsi="Helvetica" w:cs="Arial"/>
        </w:rPr>
        <w:t>rs</w:t>
      </w:r>
      <w:proofErr w:type="spellEnd"/>
      <w:r w:rsidR="00EC4F10">
        <w:rPr>
          <w:rFonts w:ascii="Helvetica" w:hAnsi="Helvetica" w:cs="Arial"/>
        </w:rPr>
        <w:t>/mo.):</w:t>
      </w:r>
      <w:r w:rsidR="00794A4D">
        <w:rPr>
          <w:rFonts w:ascii="Helvetica" w:hAnsi="Helvetica" w:cs="Arial"/>
        </w:rPr>
        <w:t xml:space="preserve"> </w:t>
      </w:r>
      <w:r w:rsidRPr="00EC4F10">
        <w:rPr>
          <w:rFonts w:ascii="Helvetica" w:hAnsi="Helvetica" w:cs="Arial"/>
          <w:b/>
          <w:i/>
        </w:rPr>
        <w:t>Optional</w:t>
      </w:r>
      <w:r w:rsidRPr="00B136C2">
        <w:rPr>
          <w:rFonts w:ascii="Helvetica" w:hAnsi="Helvetica" w:cs="Arial"/>
        </w:rPr>
        <w:t xml:space="preserve">. Invited speaker series for </w:t>
      </w:r>
      <w:r>
        <w:rPr>
          <w:rFonts w:ascii="Helvetica" w:hAnsi="Helvetica" w:cs="Arial"/>
        </w:rPr>
        <w:t>Neurology faculty</w:t>
      </w:r>
      <w:r w:rsidRPr="00B136C2">
        <w:rPr>
          <w:rFonts w:ascii="Helvetica" w:hAnsi="Helvetica" w:cs="Arial"/>
        </w:rPr>
        <w:t xml:space="preserve"> and residents. </w:t>
      </w:r>
    </w:p>
    <w:p w14:paraId="2F204587" w14:textId="77777777" w:rsidR="00220DD1" w:rsidRDefault="00220DD1" w:rsidP="00D36B00">
      <w:pPr>
        <w:spacing w:after="0" w:line="240" w:lineRule="auto"/>
        <w:rPr>
          <w:rFonts w:ascii="Helvetica" w:hAnsi="Helvetica" w:cs="Arial"/>
          <w:u w:val="single"/>
        </w:rPr>
      </w:pPr>
    </w:p>
    <w:p w14:paraId="04181F71" w14:textId="702AC2EF" w:rsidR="005B3024" w:rsidRDefault="005B3024" w:rsidP="00D36B00">
      <w:pPr>
        <w:spacing w:after="0" w:line="240" w:lineRule="auto"/>
        <w:rPr>
          <w:rFonts w:ascii="Helvetica" w:hAnsi="Helvetica" w:cs="Arial"/>
        </w:rPr>
      </w:pPr>
      <w:r w:rsidRPr="00B136C2">
        <w:rPr>
          <w:rFonts w:ascii="Helvetica" w:hAnsi="Helvetica" w:cs="Arial"/>
          <w:u w:val="single"/>
        </w:rPr>
        <w:t>University of Pennsylvania Department of Psychiatry Grand Rounds</w:t>
      </w:r>
      <w:r w:rsidR="00936BD4">
        <w:rPr>
          <w:rFonts w:ascii="Helvetica" w:hAnsi="Helvetica" w:cs="Arial"/>
        </w:rPr>
        <w:t xml:space="preserve"> (3 </w:t>
      </w:r>
      <w:proofErr w:type="spellStart"/>
      <w:r w:rsidR="00936BD4">
        <w:rPr>
          <w:rFonts w:ascii="Helvetica" w:hAnsi="Helvetica" w:cs="Arial"/>
        </w:rPr>
        <w:t>h</w:t>
      </w:r>
      <w:r w:rsidRPr="00B136C2">
        <w:rPr>
          <w:rFonts w:ascii="Helvetica" w:hAnsi="Helvetica" w:cs="Arial"/>
        </w:rPr>
        <w:t>rs</w:t>
      </w:r>
      <w:proofErr w:type="spellEnd"/>
      <w:r w:rsidRPr="00B136C2">
        <w:rPr>
          <w:rFonts w:ascii="Helvetica" w:hAnsi="Helvetica" w:cs="Arial"/>
        </w:rPr>
        <w:t xml:space="preserve">/mo.): </w:t>
      </w:r>
      <w:r w:rsidRPr="00EC4F10">
        <w:rPr>
          <w:rFonts w:ascii="Helvetica" w:hAnsi="Helvetica" w:cs="Arial"/>
          <w:b/>
          <w:i/>
        </w:rPr>
        <w:t>Optional</w:t>
      </w:r>
      <w:r w:rsidRPr="00B136C2">
        <w:rPr>
          <w:rFonts w:ascii="Helvetica" w:hAnsi="Helvetica" w:cs="Arial"/>
        </w:rPr>
        <w:t xml:space="preserve">. Invited speaker series for Psychiatry </w:t>
      </w:r>
      <w:r w:rsidR="006C7D71">
        <w:rPr>
          <w:rFonts w:ascii="Helvetica" w:hAnsi="Helvetica" w:cs="Arial"/>
        </w:rPr>
        <w:t>faculty, staff,</w:t>
      </w:r>
      <w:r w:rsidR="00BE2B59">
        <w:rPr>
          <w:rFonts w:ascii="Helvetica" w:hAnsi="Helvetica" w:cs="Arial"/>
        </w:rPr>
        <w:t xml:space="preserve"> </w:t>
      </w:r>
      <w:r w:rsidRPr="00B136C2">
        <w:rPr>
          <w:rFonts w:ascii="Helvetica" w:hAnsi="Helvetica" w:cs="Arial"/>
        </w:rPr>
        <w:t xml:space="preserve">and residents. </w:t>
      </w:r>
    </w:p>
    <w:p w14:paraId="338539CB" w14:textId="1906FB0A" w:rsidR="007E63A5" w:rsidRDefault="007E63A5" w:rsidP="00D36B00">
      <w:pPr>
        <w:spacing w:after="0" w:line="240" w:lineRule="auto"/>
        <w:rPr>
          <w:rFonts w:ascii="Helvetica" w:hAnsi="Helvetica" w:cs="Arial"/>
        </w:rPr>
      </w:pPr>
    </w:p>
    <w:p w14:paraId="3BD95D63" w14:textId="127A4F76" w:rsidR="007E63A5" w:rsidRPr="007E63A5" w:rsidRDefault="007E63A5" w:rsidP="00D36B00">
      <w:pPr>
        <w:spacing w:after="0" w:line="240" w:lineRule="auto"/>
        <w:rPr>
          <w:rFonts w:ascii="Helvetica" w:hAnsi="Helvetica" w:cs="Arial"/>
          <w:b/>
          <w:bCs/>
        </w:rPr>
      </w:pPr>
      <w:r w:rsidRPr="00B136C2">
        <w:rPr>
          <w:rFonts w:ascii="Helvetica" w:hAnsi="Helvetica" w:cs="Arial"/>
          <w:u w:val="single"/>
        </w:rPr>
        <w:t xml:space="preserve">University of Pennsylvania Department of </w:t>
      </w:r>
      <w:r>
        <w:rPr>
          <w:rFonts w:ascii="Helvetica" w:hAnsi="Helvetica" w:cs="Arial"/>
          <w:u w:val="single"/>
        </w:rPr>
        <w:t>Neurology Epilepsy Surgical Conference</w:t>
      </w:r>
      <w:r>
        <w:rPr>
          <w:rFonts w:ascii="Helvetica" w:hAnsi="Helvetica" w:cs="Arial"/>
        </w:rPr>
        <w:t xml:space="preserve"> (1 </w:t>
      </w:r>
      <w:proofErr w:type="spellStart"/>
      <w:r>
        <w:rPr>
          <w:rFonts w:ascii="Helvetica" w:hAnsi="Helvetica" w:cs="Arial"/>
        </w:rPr>
        <w:t>hr</w:t>
      </w:r>
      <w:proofErr w:type="spellEnd"/>
      <w:r>
        <w:rPr>
          <w:rFonts w:ascii="Helvetica" w:hAnsi="Helvetica" w:cs="Arial"/>
        </w:rPr>
        <w:t>/</w:t>
      </w:r>
      <w:proofErr w:type="spellStart"/>
      <w:r>
        <w:rPr>
          <w:rFonts w:ascii="Helvetica" w:hAnsi="Helvetica" w:cs="Arial"/>
        </w:rPr>
        <w:t>wk</w:t>
      </w:r>
      <w:proofErr w:type="spellEnd"/>
      <w:r>
        <w:rPr>
          <w:rFonts w:ascii="Helvetica" w:hAnsi="Helvetica" w:cs="Arial"/>
        </w:rPr>
        <w:t xml:space="preserve">): </w:t>
      </w:r>
      <w:r>
        <w:rPr>
          <w:rFonts w:ascii="Helvetica" w:hAnsi="Helvetica" w:cs="Arial"/>
          <w:b/>
          <w:bCs/>
          <w:i/>
          <w:iCs/>
        </w:rPr>
        <w:t xml:space="preserve">Optional. </w:t>
      </w:r>
      <w:r>
        <w:rPr>
          <w:rFonts w:ascii="Helvetica" w:hAnsi="Helvetica" w:cs="Arial"/>
        </w:rPr>
        <w:t xml:space="preserve">Case conference at UPenn for </w:t>
      </w:r>
      <w:r w:rsidR="008A0B15">
        <w:rPr>
          <w:rFonts w:ascii="Helvetica" w:hAnsi="Helvetica" w:cs="Arial"/>
        </w:rPr>
        <w:t>epilepsy p</w:t>
      </w:r>
      <w:r w:rsidRPr="007E63A5">
        <w:rPr>
          <w:rFonts w:ascii="Helvetica" w:hAnsi="Helvetica" w:cs="Arial"/>
        </w:rPr>
        <w:t>resurgical</w:t>
      </w:r>
      <w:r w:rsidR="008A0B15">
        <w:rPr>
          <w:rFonts w:ascii="Helvetica" w:hAnsi="Helvetica" w:cs="Arial"/>
        </w:rPr>
        <w:t xml:space="preserve"> evaluations. Required when resident has a case being evaluated for surgery.</w:t>
      </w:r>
    </w:p>
    <w:p w14:paraId="2C7AEBE6" w14:textId="77777777" w:rsidR="005B3024" w:rsidRPr="00B136C2" w:rsidRDefault="005B3024" w:rsidP="00D36B00">
      <w:pPr>
        <w:spacing w:after="0" w:line="240" w:lineRule="auto"/>
        <w:rPr>
          <w:rFonts w:ascii="Helvetica" w:hAnsi="Helvetica" w:cs="Arial"/>
          <w:u w:val="single"/>
        </w:rPr>
      </w:pPr>
    </w:p>
    <w:p w14:paraId="02B892BA" w14:textId="4A2A83A7" w:rsidR="005B3024" w:rsidRPr="001B10D8" w:rsidRDefault="005B3024" w:rsidP="00D36B00">
      <w:pPr>
        <w:spacing w:after="0" w:line="240" w:lineRule="auto"/>
        <w:rPr>
          <w:rFonts w:ascii="Helvetica" w:hAnsi="Helvetica" w:cs="Arial"/>
          <w:iCs/>
        </w:rPr>
      </w:pPr>
      <w:r w:rsidRPr="00B136C2">
        <w:rPr>
          <w:rFonts w:ascii="Helvetica" w:hAnsi="Helvetica" w:cs="Arial"/>
          <w:u w:val="single"/>
        </w:rPr>
        <w:t>BHS Case Conference</w:t>
      </w:r>
      <w:r w:rsidR="00936BD4">
        <w:rPr>
          <w:rFonts w:ascii="Helvetica" w:hAnsi="Helvetica" w:cs="Arial"/>
        </w:rPr>
        <w:t xml:space="preserve"> (1 </w:t>
      </w:r>
      <w:proofErr w:type="spellStart"/>
      <w:r w:rsidR="00936BD4">
        <w:rPr>
          <w:rFonts w:ascii="Helvetica" w:hAnsi="Helvetica" w:cs="Arial"/>
        </w:rPr>
        <w:t>h</w:t>
      </w:r>
      <w:r w:rsidRPr="00B136C2">
        <w:rPr>
          <w:rFonts w:ascii="Helvetica" w:hAnsi="Helvetica" w:cs="Arial"/>
        </w:rPr>
        <w:t>r</w:t>
      </w:r>
      <w:proofErr w:type="spellEnd"/>
      <w:r w:rsidRPr="00B136C2">
        <w:rPr>
          <w:rFonts w:ascii="Helvetica" w:hAnsi="Helvetica" w:cs="Arial"/>
        </w:rPr>
        <w:t xml:space="preserve">/mo.): </w:t>
      </w:r>
      <w:r w:rsidRPr="00EC4F10">
        <w:rPr>
          <w:rFonts w:ascii="Helvetica" w:hAnsi="Helvetica" w:cs="Arial"/>
          <w:b/>
          <w:i/>
        </w:rPr>
        <w:t>Optional</w:t>
      </w:r>
      <w:r w:rsidRPr="00B136C2">
        <w:rPr>
          <w:rFonts w:ascii="Helvetica" w:hAnsi="Helvetica" w:cs="Arial"/>
        </w:rPr>
        <w:t xml:space="preserve">. Interprofessional case conference. </w:t>
      </w:r>
      <w:r w:rsidR="00EC4F10" w:rsidRPr="001B10D8">
        <w:rPr>
          <w:rFonts w:ascii="Helvetica" w:hAnsi="Helvetica" w:cs="Arial"/>
          <w:iCs/>
        </w:rPr>
        <w:t>Although optional, f</w:t>
      </w:r>
      <w:r w:rsidR="004136EE" w:rsidRPr="001B10D8">
        <w:rPr>
          <w:rFonts w:ascii="Helvetica" w:hAnsi="Helvetica" w:cs="Arial"/>
          <w:iCs/>
        </w:rPr>
        <w:t>ellows will present one case conference to the Mental Health Clinic</w:t>
      </w:r>
      <w:r w:rsidR="00C0007A" w:rsidRPr="001B10D8">
        <w:rPr>
          <w:rFonts w:ascii="Helvetica" w:hAnsi="Helvetica" w:cs="Arial"/>
          <w:iCs/>
        </w:rPr>
        <w:t xml:space="preserve"> in their first year.</w:t>
      </w:r>
    </w:p>
    <w:p w14:paraId="5C097808" w14:textId="724EA6FE" w:rsidR="007A14A0" w:rsidRDefault="007A14A0" w:rsidP="00D36B00">
      <w:pPr>
        <w:spacing w:after="0" w:line="240" w:lineRule="auto"/>
        <w:rPr>
          <w:rFonts w:ascii="Helvetica" w:hAnsi="Helvetica" w:cs="Arial"/>
        </w:rPr>
      </w:pPr>
    </w:p>
    <w:p w14:paraId="0C19DF34" w14:textId="5A7B03A6" w:rsidR="00384F10" w:rsidRDefault="007A14A0" w:rsidP="00D36B00">
      <w:pPr>
        <w:spacing w:after="0" w:line="240" w:lineRule="auto"/>
        <w:rPr>
          <w:rFonts w:ascii="Helvetica" w:hAnsi="Helvetica" w:cs="Arial"/>
        </w:rPr>
      </w:pPr>
      <w:r>
        <w:rPr>
          <w:rFonts w:ascii="Helvetica" w:hAnsi="Helvetica" w:cs="Arial"/>
          <w:u w:val="single"/>
        </w:rPr>
        <w:t xml:space="preserve">CMCVAMC MHC Team Meeting (1 </w:t>
      </w:r>
      <w:proofErr w:type="spellStart"/>
      <w:r>
        <w:rPr>
          <w:rFonts w:ascii="Helvetica" w:hAnsi="Helvetica" w:cs="Arial"/>
          <w:u w:val="single"/>
        </w:rPr>
        <w:t>hr</w:t>
      </w:r>
      <w:proofErr w:type="spellEnd"/>
      <w:r>
        <w:rPr>
          <w:rFonts w:ascii="Helvetica" w:hAnsi="Helvetica" w:cs="Arial"/>
          <w:u w:val="single"/>
        </w:rPr>
        <w:t>/week)</w:t>
      </w:r>
      <w:r>
        <w:rPr>
          <w:rFonts w:ascii="Helvetica" w:hAnsi="Helvetica" w:cs="Arial"/>
        </w:rPr>
        <w:t xml:space="preserve">: </w:t>
      </w:r>
      <w:r>
        <w:rPr>
          <w:rFonts w:ascii="Helvetica" w:hAnsi="Helvetica" w:cs="Arial"/>
          <w:b/>
          <w:bCs/>
        </w:rPr>
        <w:t>Optional.</w:t>
      </w:r>
      <w:r>
        <w:rPr>
          <w:rFonts w:ascii="Helvetica" w:hAnsi="Helvetica" w:cs="Arial"/>
        </w:rPr>
        <w:t xml:space="preserve"> Mental Health Clinic </w:t>
      </w:r>
      <w:r w:rsidR="00AC6663">
        <w:rPr>
          <w:rFonts w:ascii="Helvetica" w:hAnsi="Helvetica" w:cs="Arial"/>
        </w:rPr>
        <w:t>psychologists</w:t>
      </w:r>
      <w:r>
        <w:rPr>
          <w:rFonts w:ascii="Helvetica" w:hAnsi="Helvetica" w:cs="Arial"/>
        </w:rPr>
        <w:t xml:space="preserve"> work within interdisciplinary teams and meet weekly to discuss cases and share </w:t>
      </w:r>
      <w:r w:rsidR="00CE7592">
        <w:rPr>
          <w:rFonts w:ascii="Helvetica" w:hAnsi="Helvetica" w:cs="Arial"/>
        </w:rPr>
        <w:t xml:space="preserve">knowledge and </w:t>
      </w:r>
      <w:r>
        <w:rPr>
          <w:rFonts w:ascii="Helvetica" w:hAnsi="Helvetica" w:cs="Arial"/>
        </w:rPr>
        <w:t>recommendations. Neuropsychology is embedded within these teams</w:t>
      </w:r>
      <w:r w:rsidR="001B10D8">
        <w:rPr>
          <w:rFonts w:ascii="Helvetica" w:hAnsi="Helvetica" w:cs="Arial"/>
        </w:rPr>
        <w:t>,</w:t>
      </w:r>
      <w:r>
        <w:rPr>
          <w:rFonts w:ascii="Helvetica" w:hAnsi="Helvetica" w:cs="Arial"/>
        </w:rPr>
        <w:t xml:space="preserve"> and fellows may request to be </w:t>
      </w:r>
      <w:r w:rsidR="00CE7592">
        <w:rPr>
          <w:rFonts w:ascii="Helvetica" w:hAnsi="Helvetica" w:cs="Arial"/>
        </w:rPr>
        <w:t>attached to one of the MHC teams.</w:t>
      </w:r>
    </w:p>
    <w:p w14:paraId="472E8F3F" w14:textId="603A461E" w:rsidR="00D75017" w:rsidRDefault="00D75017" w:rsidP="00D36B00">
      <w:pPr>
        <w:spacing w:after="0" w:line="240" w:lineRule="auto"/>
        <w:rPr>
          <w:rFonts w:ascii="Helvetica" w:hAnsi="Helvetica" w:cs="Arial"/>
          <w:u w:val="single"/>
        </w:rPr>
      </w:pPr>
    </w:p>
    <w:p w14:paraId="36A0CBC2" w14:textId="72E37CFE" w:rsidR="00D75017" w:rsidRPr="001B10D8" w:rsidRDefault="00D75017" w:rsidP="00D36B00">
      <w:pPr>
        <w:spacing w:after="0" w:line="240" w:lineRule="auto"/>
        <w:rPr>
          <w:rFonts w:ascii="Helvetica" w:hAnsi="Helvetica" w:cs="Arial"/>
        </w:rPr>
      </w:pPr>
      <w:proofErr w:type="spellStart"/>
      <w:r>
        <w:rPr>
          <w:rFonts w:ascii="Helvetica" w:hAnsi="Helvetica" w:cs="Arial"/>
          <w:u w:val="single"/>
        </w:rPr>
        <w:t>GeriPACT</w:t>
      </w:r>
      <w:proofErr w:type="spellEnd"/>
      <w:r>
        <w:rPr>
          <w:rFonts w:ascii="Helvetica" w:hAnsi="Helvetica" w:cs="Arial"/>
          <w:u w:val="single"/>
        </w:rPr>
        <w:t xml:space="preserve"> Bi-weekly Interdisciplinary Team Meeting (1hr/biweekly)</w:t>
      </w:r>
      <w:r w:rsidRPr="001B10D8">
        <w:rPr>
          <w:rFonts w:ascii="Helvetica" w:hAnsi="Helvetica" w:cs="Arial"/>
        </w:rPr>
        <w:t xml:space="preserve">: </w:t>
      </w:r>
      <w:r w:rsidRPr="001B10D8">
        <w:rPr>
          <w:rFonts w:ascii="Helvetica" w:hAnsi="Helvetica" w:cs="Arial"/>
          <w:b/>
          <w:bCs/>
          <w:i/>
          <w:iCs/>
        </w:rPr>
        <w:t xml:space="preserve">Optional. </w:t>
      </w:r>
      <w:r w:rsidRPr="001B10D8">
        <w:rPr>
          <w:rFonts w:ascii="Helvetica" w:hAnsi="Helvetica" w:cs="Arial"/>
        </w:rPr>
        <w:t xml:space="preserve">Neuropsychology joins </w:t>
      </w:r>
      <w:r w:rsidR="00837A70">
        <w:rPr>
          <w:rFonts w:ascii="Helvetica" w:hAnsi="Helvetica" w:cs="Arial"/>
        </w:rPr>
        <w:t xml:space="preserve">the </w:t>
      </w:r>
      <w:r w:rsidRPr="001B10D8">
        <w:rPr>
          <w:rFonts w:ascii="Helvetica" w:hAnsi="Helvetica" w:cs="Arial"/>
        </w:rPr>
        <w:t xml:space="preserve">Chief of Geriatric Medicine, other geriatricians, and geriatric social worker to discuss management of </w:t>
      </w:r>
      <w:proofErr w:type="spellStart"/>
      <w:r w:rsidRPr="001B10D8">
        <w:rPr>
          <w:rFonts w:ascii="Helvetica" w:hAnsi="Helvetica" w:cs="Arial"/>
        </w:rPr>
        <w:t>GeriPACT</w:t>
      </w:r>
      <w:proofErr w:type="spellEnd"/>
      <w:r w:rsidRPr="001B10D8">
        <w:rPr>
          <w:rFonts w:ascii="Helvetica" w:hAnsi="Helvetica" w:cs="Arial"/>
        </w:rPr>
        <w:t xml:space="preserve"> patients with complex and multiple medical, functional, cognitive, and psychosocial needs </w:t>
      </w:r>
      <w:proofErr w:type="gramStart"/>
      <w:r w:rsidRPr="001B10D8">
        <w:rPr>
          <w:rFonts w:ascii="Helvetica" w:hAnsi="Helvetica" w:cs="Arial"/>
        </w:rPr>
        <w:t>in order to</w:t>
      </w:r>
      <w:proofErr w:type="gramEnd"/>
      <w:r w:rsidRPr="001B10D8">
        <w:rPr>
          <w:rFonts w:ascii="Helvetica" w:hAnsi="Helvetica" w:cs="Arial"/>
        </w:rPr>
        <w:t xml:space="preserve"> address health and safety concerns, and improve functioning, while promoting the patients’ values and weighing ethical dilemmas around autonomy vs</w:t>
      </w:r>
      <w:r w:rsidR="003A1927" w:rsidRPr="001B10D8">
        <w:rPr>
          <w:rFonts w:ascii="Helvetica" w:hAnsi="Helvetica" w:cs="Arial"/>
        </w:rPr>
        <w:t>. safety</w:t>
      </w:r>
      <w:r w:rsidRPr="001B10D8">
        <w:rPr>
          <w:rFonts w:ascii="Helvetica" w:hAnsi="Helvetica" w:cs="Arial"/>
        </w:rPr>
        <w:t xml:space="preserve">. </w:t>
      </w:r>
    </w:p>
    <w:p w14:paraId="038D3465" w14:textId="5B1FC122" w:rsidR="009D7363" w:rsidRDefault="009D7363" w:rsidP="00D36B00">
      <w:pPr>
        <w:spacing w:after="0" w:line="240" w:lineRule="auto"/>
        <w:rPr>
          <w:rFonts w:ascii="Helvetica" w:hAnsi="Helvetica" w:cs="Arial"/>
          <w:u w:val="single"/>
        </w:rPr>
      </w:pPr>
    </w:p>
    <w:p w14:paraId="6C412943" w14:textId="0A287CE1" w:rsidR="009D7363" w:rsidRPr="009D7363" w:rsidRDefault="009D7363" w:rsidP="00D36B00">
      <w:pPr>
        <w:spacing w:after="0" w:line="240" w:lineRule="auto"/>
        <w:rPr>
          <w:rFonts w:ascii="Helvetica" w:hAnsi="Helvetica" w:cs="Arial"/>
        </w:rPr>
      </w:pPr>
      <w:r w:rsidRPr="001B10D8">
        <w:rPr>
          <w:rFonts w:ascii="Helvetica" w:hAnsi="Helvetica" w:cs="Arial"/>
          <w:u w:val="single"/>
        </w:rPr>
        <w:t xml:space="preserve">MHC </w:t>
      </w:r>
      <w:proofErr w:type="spellStart"/>
      <w:r w:rsidRPr="001B10D8">
        <w:rPr>
          <w:rFonts w:ascii="Helvetica" w:hAnsi="Helvetica" w:cs="Arial"/>
          <w:u w:val="single"/>
        </w:rPr>
        <w:t>Geripsych</w:t>
      </w:r>
      <w:proofErr w:type="spellEnd"/>
      <w:r w:rsidRPr="001B10D8">
        <w:rPr>
          <w:rFonts w:ascii="Helvetica" w:hAnsi="Helvetica" w:cs="Arial"/>
          <w:u w:val="single"/>
        </w:rPr>
        <w:t xml:space="preserve"> Clinic Bi-weekly Interdisciplinary Team Meeting (30min/biweekly):</w:t>
      </w:r>
      <w:r>
        <w:rPr>
          <w:rFonts w:ascii="Helvetica" w:hAnsi="Helvetica" w:cs="Arial"/>
        </w:rPr>
        <w:t xml:space="preserve"> </w:t>
      </w:r>
      <w:r>
        <w:rPr>
          <w:rFonts w:ascii="Helvetica" w:hAnsi="Helvetica" w:cs="Arial"/>
          <w:b/>
          <w:bCs/>
          <w:i/>
          <w:iCs/>
        </w:rPr>
        <w:t>Optional.</w:t>
      </w:r>
      <w:r>
        <w:rPr>
          <w:rFonts w:ascii="Helvetica" w:hAnsi="Helvetica" w:cs="Arial"/>
        </w:rPr>
        <w:t xml:space="preserve"> </w:t>
      </w:r>
      <w:r w:rsidR="00837A70">
        <w:rPr>
          <w:rFonts w:ascii="Helvetica" w:hAnsi="Helvetica" w:cs="Arial"/>
        </w:rPr>
        <w:t>Interdisciplinary team meeting with</w:t>
      </w:r>
      <w:r>
        <w:rPr>
          <w:rFonts w:ascii="Helvetica" w:hAnsi="Helvetica" w:cs="Arial"/>
        </w:rPr>
        <w:t xml:space="preserve"> geriatric psychiatry, occupational therapy, geriatric medicine, and social work</w:t>
      </w:r>
      <w:r w:rsidR="00837A70">
        <w:rPr>
          <w:rFonts w:ascii="Helvetica" w:hAnsi="Helvetica" w:cs="Arial"/>
        </w:rPr>
        <w:t xml:space="preserve">. </w:t>
      </w:r>
    </w:p>
    <w:p w14:paraId="32CA9C48" w14:textId="77777777" w:rsidR="005B3024" w:rsidRPr="00B136C2" w:rsidRDefault="005B3024" w:rsidP="00D36B00">
      <w:pPr>
        <w:spacing w:after="0" w:line="240" w:lineRule="auto"/>
        <w:rPr>
          <w:rFonts w:ascii="Helvetica" w:hAnsi="Helvetica" w:cs="Arial"/>
        </w:rPr>
      </w:pPr>
    </w:p>
    <w:p w14:paraId="1664C593" w14:textId="1B01D689" w:rsidR="006D4312" w:rsidRPr="00B136C2" w:rsidRDefault="005B3024" w:rsidP="00D36B00">
      <w:pPr>
        <w:spacing w:after="0" w:line="240" w:lineRule="auto"/>
        <w:rPr>
          <w:rFonts w:ascii="Helvetica" w:hAnsi="Helvetica" w:cs="Arial"/>
        </w:rPr>
      </w:pPr>
      <w:r w:rsidRPr="00B136C2">
        <w:rPr>
          <w:rFonts w:ascii="Helvetica" w:hAnsi="Helvetica" w:cs="Arial"/>
          <w:u w:val="single"/>
        </w:rPr>
        <w:t>BHS/CMCVAMC Military Culture Trainee Seminar</w:t>
      </w:r>
      <w:r w:rsidR="00936BD4">
        <w:rPr>
          <w:rFonts w:ascii="Helvetica" w:hAnsi="Helvetica" w:cs="Arial"/>
        </w:rPr>
        <w:t xml:space="preserve"> (1 </w:t>
      </w:r>
      <w:proofErr w:type="spellStart"/>
      <w:r w:rsidR="00936BD4">
        <w:rPr>
          <w:rFonts w:ascii="Helvetica" w:hAnsi="Helvetica" w:cs="Arial"/>
        </w:rPr>
        <w:t>h</w:t>
      </w:r>
      <w:r w:rsidRPr="00B136C2">
        <w:rPr>
          <w:rFonts w:ascii="Helvetica" w:hAnsi="Helvetica" w:cs="Arial"/>
        </w:rPr>
        <w:t>r</w:t>
      </w:r>
      <w:proofErr w:type="spellEnd"/>
      <w:r w:rsidRPr="00B136C2">
        <w:rPr>
          <w:rFonts w:ascii="Helvetica" w:hAnsi="Helvetica" w:cs="Arial"/>
        </w:rPr>
        <w:t xml:space="preserve">/mo.): </w:t>
      </w:r>
      <w:r w:rsidRPr="00EC4F10">
        <w:rPr>
          <w:rFonts w:ascii="Helvetica" w:hAnsi="Helvetica" w:cs="Arial"/>
          <w:b/>
          <w:i/>
        </w:rPr>
        <w:t>Optional</w:t>
      </w:r>
      <w:r w:rsidRPr="00B136C2">
        <w:rPr>
          <w:rFonts w:ascii="Helvetica" w:hAnsi="Helvetica" w:cs="Arial"/>
        </w:rPr>
        <w:t>. Various topics related to military structure and experience, particularly as these relate to mental health.</w:t>
      </w:r>
    </w:p>
    <w:p w14:paraId="4DC8EBFE" w14:textId="77777777" w:rsidR="005B3024" w:rsidRDefault="005B3024" w:rsidP="00D36B00">
      <w:pPr>
        <w:spacing w:after="0" w:line="240" w:lineRule="auto"/>
        <w:rPr>
          <w:rFonts w:ascii="Helvetica" w:hAnsi="Helvetica" w:cs="Arial"/>
        </w:rPr>
      </w:pPr>
    </w:p>
    <w:p w14:paraId="47A8996C" w14:textId="2A106C44" w:rsidR="005B3024" w:rsidRPr="00B136C2" w:rsidRDefault="005B3024" w:rsidP="00D36B00">
      <w:pPr>
        <w:spacing w:after="0" w:line="240" w:lineRule="auto"/>
        <w:rPr>
          <w:rFonts w:ascii="Helvetica" w:hAnsi="Helvetica" w:cs="Arial"/>
          <w:b/>
        </w:rPr>
      </w:pPr>
      <w:r>
        <w:rPr>
          <w:rFonts w:ascii="Helvetica" w:hAnsi="Helvetica" w:cs="Arial"/>
          <w:b/>
        </w:rPr>
        <w:t>RESEARCH</w:t>
      </w:r>
    </w:p>
    <w:p w14:paraId="2A12B048" w14:textId="56F93C13" w:rsidR="005B3024" w:rsidRPr="00B136C2" w:rsidRDefault="005B3024" w:rsidP="00D36B00">
      <w:pPr>
        <w:spacing w:line="240" w:lineRule="auto"/>
        <w:rPr>
          <w:rFonts w:ascii="Helvetica" w:hAnsi="Helvetica" w:cs="Arial"/>
        </w:rPr>
      </w:pPr>
      <w:r w:rsidRPr="00B136C2">
        <w:rPr>
          <w:rFonts w:ascii="Helvetica" w:hAnsi="Helvetica" w:cs="Arial"/>
        </w:rPr>
        <w:t xml:space="preserve">The research component of the Neuropsychology Postdoctoral Residency will allow fellows to benefit from a Scientist-Practitioner model, which encourages skillful use of the empirical literature and opportunities for collaborative research. </w:t>
      </w:r>
      <w:r w:rsidR="00981F97">
        <w:rPr>
          <w:rFonts w:ascii="Helvetica" w:hAnsi="Helvetica" w:cs="Arial"/>
        </w:rPr>
        <w:t xml:space="preserve">Protected time for research is offered each year, with 4 </w:t>
      </w:r>
      <w:proofErr w:type="spellStart"/>
      <w:r w:rsidR="00981F97">
        <w:rPr>
          <w:rFonts w:ascii="Helvetica" w:hAnsi="Helvetica" w:cs="Arial"/>
        </w:rPr>
        <w:t>hrs</w:t>
      </w:r>
      <w:proofErr w:type="spellEnd"/>
      <w:r w:rsidR="00981F97">
        <w:rPr>
          <w:rFonts w:ascii="Helvetica" w:hAnsi="Helvetica" w:cs="Arial"/>
        </w:rPr>
        <w:t xml:space="preserve"> per week in the first year and 8 hours per week in the second year. </w:t>
      </w:r>
      <w:r w:rsidRPr="00B136C2">
        <w:rPr>
          <w:rFonts w:ascii="Helvetica" w:hAnsi="Helvetica" w:cs="Arial"/>
        </w:rPr>
        <w:t xml:space="preserve">Ongoing research opportunities with research mentors will provide fellows with diverse research experiences, including preparation of manuscripts, critical reviews, or meta-analyses; participation in lab meetings; one-on-one mentoring; archival data analysis; study design; </w:t>
      </w:r>
      <w:r w:rsidR="005A1358">
        <w:rPr>
          <w:rFonts w:ascii="Helvetica" w:hAnsi="Helvetica" w:cs="Arial"/>
        </w:rPr>
        <w:t xml:space="preserve">talk </w:t>
      </w:r>
      <w:r w:rsidR="005A1358">
        <w:rPr>
          <w:rFonts w:ascii="Helvetica" w:hAnsi="Helvetica" w:cs="Arial"/>
        </w:rPr>
        <w:lastRenderedPageBreak/>
        <w:t xml:space="preserve">preparation; </w:t>
      </w:r>
      <w:r w:rsidRPr="00B136C2">
        <w:rPr>
          <w:rFonts w:ascii="Helvetica" w:hAnsi="Helvetica" w:cs="Arial"/>
        </w:rPr>
        <w:t xml:space="preserve">and grant </w:t>
      </w:r>
      <w:r w:rsidR="005A1358">
        <w:rPr>
          <w:rFonts w:ascii="Helvetica" w:hAnsi="Helvetica" w:cs="Arial"/>
        </w:rPr>
        <w:t>development</w:t>
      </w:r>
      <w:r w:rsidRPr="00B136C2">
        <w:rPr>
          <w:rFonts w:ascii="Helvetica" w:hAnsi="Helvetica" w:cs="Arial"/>
        </w:rPr>
        <w:t xml:space="preserve">. </w:t>
      </w:r>
      <w:r w:rsidR="00744EE6">
        <w:rPr>
          <w:rFonts w:ascii="Helvetica" w:hAnsi="Helvetica" w:cs="Arial"/>
        </w:rPr>
        <w:t xml:space="preserve">Potential research mentors include </w:t>
      </w:r>
      <w:r w:rsidR="00391AEE">
        <w:rPr>
          <w:rFonts w:ascii="Helvetica" w:hAnsi="Helvetica" w:cs="Arial"/>
        </w:rPr>
        <w:t xml:space="preserve">faculty with joint VA-Penn appointments, and Penn Neurology and Psychiatry faculty members. Potential mentors include </w:t>
      </w:r>
      <w:hyperlink r:id="rId12" w:history="1">
        <w:r w:rsidR="00057248" w:rsidRPr="008A3863">
          <w:rPr>
            <w:rStyle w:val="Hyperlink"/>
            <w:rFonts w:ascii="Helvetica" w:hAnsi="Helvetica" w:cs="Arial"/>
          </w:rPr>
          <w:t>Ruben Gur, PhD, ABPP</w:t>
        </w:r>
      </w:hyperlink>
      <w:r w:rsidR="00057248">
        <w:rPr>
          <w:rFonts w:ascii="Helvetica" w:hAnsi="Helvetica" w:cs="Arial"/>
        </w:rPr>
        <w:t xml:space="preserve">; </w:t>
      </w:r>
      <w:hyperlink r:id="rId13" w:history="1">
        <w:r w:rsidR="00057248" w:rsidRPr="008A3863">
          <w:rPr>
            <w:rStyle w:val="Hyperlink"/>
            <w:rFonts w:ascii="Helvetica" w:hAnsi="Helvetica" w:cs="Arial"/>
          </w:rPr>
          <w:t>Solomon Kalkstein, PhD</w:t>
        </w:r>
        <w:r w:rsidR="008C7DBC" w:rsidRPr="008A3863">
          <w:rPr>
            <w:rStyle w:val="Hyperlink"/>
            <w:rFonts w:ascii="Helvetica" w:hAnsi="Helvetica" w:cs="Arial"/>
          </w:rPr>
          <w:t>, ABPP</w:t>
        </w:r>
      </w:hyperlink>
      <w:r w:rsidR="00057248">
        <w:rPr>
          <w:rFonts w:ascii="Helvetica" w:hAnsi="Helvetica" w:cs="Arial"/>
        </w:rPr>
        <w:t>;</w:t>
      </w:r>
      <w:r w:rsidR="003D17A1">
        <w:rPr>
          <w:rFonts w:ascii="Helvetica" w:hAnsi="Helvetica" w:cs="Arial"/>
        </w:rPr>
        <w:t xml:space="preserve"> </w:t>
      </w:r>
      <w:hyperlink r:id="rId14" w:history="1">
        <w:r w:rsidR="00057248" w:rsidRPr="008A3863">
          <w:rPr>
            <w:rStyle w:val="Hyperlink"/>
            <w:rFonts w:ascii="Helvetica" w:hAnsi="Helvetica" w:cs="Arial"/>
          </w:rPr>
          <w:t xml:space="preserve">David </w:t>
        </w:r>
        <w:proofErr w:type="spellStart"/>
        <w:r w:rsidR="00057248" w:rsidRPr="008A3863">
          <w:rPr>
            <w:rStyle w:val="Hyperlink"/>
            <w:rFonts w:ascii="Helvetica" w:hAnsi="Helvetica" w:cs="Arial"/>
          </w:rPr>
          <w:t>Oslin</w:t>
        </w:r>
        <w:proofErr w:type="spellEnd"/>
        <w:r w:rsidR="00057248" w:rsidRPr="008A3863">
          <w:rPr>
            <w:rStyle w:val="Hyperlink"/>
            <w:rFonts w:ascii="Helvetica" w:hAnsi="Helvetica" w:cs="Arial"/>
          </w:rPr>
          <w:t>, MD</w:t>
        </w:r>
      </w:hyperlink>
      <w:r w:rsidR="00057248">
        <w:rPr>
          <w:rFonts w:ascii="Helvetica" w:hAnsi="Helvetica" w:cs="Arial"/>
        </w:rPr>
        <w:t xml:space="preserve">; </w:t>
      </w:r>
      <w:hyperlink r:id="rId15" w:history="1">
        <w:r w:rsidR="00057248" w:rsidRPr="009D2BD8">
          <w:rPr>
            <w:rStyle w:val="Hyperlink"/>
            <w:rFonts w:ascii="Helvetica" w:hAnsi="Helvetica" w:cs="Arial"/>
          </w:rPr>
          <w:t>Dawn Mechanic-Hamilton, PhD, ABPP</w:t>
        </w:r>
      </w:hyperlink>
      <w:r w:rsidR="00057248">
        <w:rPr>
          <w:rFonts w:ascii="Helvetica" w:hAnsi="Helvetica" w:cs="Arial"/>
        </w:rPr>
        <w:t xml:space="preserve">; </w:t>
      </w:r>
      <w:hyperlink r:id="rId16" w:history="1">
        <w:r w:rsidR="006D2141" w:rsidRPr="009D2BD8">
          <w:rPr>
            <w:rStyle w:val="Hyperlink"/>
            <w:rFonts w:ascii="Helvetica" w:hAnsi="Helvetica" w:cs="Arial"/>
          </w:rPr>
          <w:t>Tyler Moore, PhD</w:t>
        </w:r>
      </w:hyperlink>
      <w:r w:rsidR="006D2141">
        <w:rPr>
          <w:rFonts w:ascii="Helvetica" w:hAnsi="Helvetica" w:cs="Arial"/>
        </w:rPr>
        <w:t xml:space="preserve">; </w:t>
      </w:r>
      <w:hyperlink r:id="rId17" w:history="1">
        <w:r w:rsidR="00026F96" w:rsidRPr="009D2BD8">
          <w:rPr>
            <w:rStyle w:val="Hyperlink"/>
            <w:rFonts w:ascii="Helvetica" w:hAnsi="Helvetica" w:cs="Arial"/>
          </w:rPr>
          <w:t xml:space="preserve">Katya </w:t>
        </w:r>
        <w:proofErr w:type="spellStart"/>
        <w:r w:rsidR="00026F96" w:rsidRPr="009D2BD8">
          <w:rPr>
            <w:rStyle w:val="Hyperlink"/>
            <w:rFonts w:ascii="Helvetica" w:hAnsi="Helvetica" w:cs="Arial"/>
          </w:rPr>
          <w:t>Rascovsky</w:t>
        </w:r>
        <w:proofErr w:type="spellEnd"/>
        <w:r w:rsidR="00026F96" w:rsidRPr="009D2BD8">
          <w:rPr>
            <w:rStyle w:val="Hyperlink"/>
            <w:rFonts w:ascii="Helvetica" w:hAnsi="Helvetica" w:cs="Arial"/>
          </w:rPr>
          <w:t>, PhD</w:t>
        </w:r>
      </w:hyperlink>
      <w:r w:rsidR="00026F96">
        <w:rPr>
          <w:rFonts w:ascii="Helvetica" w:hAnsi="Helvetica" w:cs="Arial"/>
        </w:rPr>
        <w:t xml:space="preserve">; </w:t>
      </w:r>
      <w:hyperlink r:id="rId18" w:history="1">
        <w:r w:rsidR="00744EE6" w:rsidRPr="009D2BD8">
          <w:rPr>
            <w:rStyle w:val="Hyperlink"/>
            <w:rFonts w:ascii="Helvetica" w:hAnsi="Helvetica" w:cs="Arial"/>
          </w:rPr>
          <w:t xml:space="preserve">David </w:t>
        </w:r>
        <w:proofErr w:type="spellStart"/>
        <w:r w:rsidR="00744EE6" w:rsidRPr="009D2BD8">
          <w:rPr>
            <w:rStyle w:val="Hyperlink"/>
            <w:rFonts w:ascii="Helvetica" w:hAnsi="Helvetica" w:cs="Arial"/>
          </w:rPr>
          <w:t>Roalf</w:t>
        </w:r>
        <w:proofErr w:type="spellEnd"/>
        <w:r w:rsidR="00744EE6" w:rsidRPr="009D2BD8">
          <w:rPr>
            <w:rStyle w:val="Hyperlink"/>
            <w:rFonts w:ascii="Helvetica" w:hAnsi="Helvetica" w:cs="Arial"/>
          </w:rPr>
          <w:t>, PhD</w:t>
        </w:r>
      </w:hyperlink>
      <w:r w:rsidR="00026F96">
        <w:rPr>
          <w:rFonts w:ascii="Helvetica" w:hAnsi="Helvetica" w:cs="Arial"/>
        </w:rPr>
        <w:t>;</w:t>
      </w:r>
      <w:r w:rsidR="00744EE6">
        <w:rPr>
          <w:rFonts w:ascii="Helvetica" w:hAnsi="Helvetica" w:cs="Arial"/>
        </w:rPr>
        <w:t xml:space="preserve"> and </w:t>
      </w:r>
      <w:hyperlink r:id="rId19" w:history="1">
        <w:r w:rsidR="00057248" w:rsidRPr="009D2BD8">
          <w:rPr>
            <w:rStyle w:val="Hyperlink"/>
            <w:rFonts w:ascii="Helvetica" w:hAnsi="Helvetica" w:cs="Arial"/>
          </w:rPr>
          <w:t>J. Cobb Scott, PhD</w:t>
        </w:r>
      </w:hyperlink>
      <w:r w:rsidR="00057248">
        <w:rPr>
          <w:rFonts w:ascii="Helvetica" w:hAnsi="Helvetica" w:cs="Arial"/>
        </w:rPr>
        <w:t xml:space="preserve">. </w:t>
      </w:r>
      <w:r w:rsidR="00A24BFE">
        <w:rPr>
          <w:rFonts w:ascii="Helvetica" w:hAnsi="Helvetica" w:cs="Arial"/>
        </w:rPr>
        <w:t xml:space="preserve">Additional Penn faculty </w:t>
      </w:r>
      <w:r w:rsidR="002C4102">
        <w:rPr>
          <w:rFonts w:ascii="Helvetica" w:hAnsi="Helvetica" w:cs="Arial"/>
        </w:rPr>
        <w:t xml:space="preserve">members </w:t>
      </w:r>
      <w:r w:rsidR="00A24BFE">
        <w:rPr>
          <w:rFonts w:ascii="Helvetica" w:hAnsi="Helvetica" w:cs="Arial"/>
        </w:rPr>
        <w:t xml:space="preserve">may be </w:t>
      </w:r>
      <w:r w:rsidR="002C4102">
        <w:rPr>
          <w:rFonts w:ascii="Helvetica" w:hAnsi="Helvetica" w:cs="Arial"/>
        </w:rPr>
        <w:t>available as</w:t>
      </w:r>
      <w:r w:rsidR="00A24BFE">
        <w:rPr>
          <w:rFonts w:ascii="Helvetica" w:hAnsi="Helvetica" w:cs="Arial"/>
        </w:rPr>
        <w:t xml:space="preserve"> mentor</w:t>
      </w:r>
      <w:r w:rsidR="002C4102">
        <w:rPr>
          <w:rFonts w:ascii="Helvetica" w:hAnsi="Helvetica" w:cs="Arial"/>
        </w:rPr>
        <w:t>s</w:t>
      </w:r>
      <w:r w:rsidR="003D17A1">
        <w:rPr>
          <w:rFonts w:ascii="Helvetica" w:hAnsi="Helvetica" w:cs="Arial"/>
        </w:rPr>
        <w:t xml:space="preserve"> </w:t>
      </w:r>
      <w:r w:rsidR="002C4102">
        <w:rPr>
          <w:rFonts w:ascii="Helvetica" w:hAnsi="Helvetica" w:cs="Arial"/>
        </w:rPr>
        <w:t>based on interest</w:t>
      </w:r>
      <w:r w:rsidR="00981F97">
        <w:rPr>
          <w:rFonts w:ascii="Helvetica" w:hAnsi="Helvetica" w:cs="Arial"/>
        </w:rPr>
        <w:t xml:space="preserve">, </w:t>
      </w:r>
      <w:r w:rsidR="002C4102">
        <w:rPr>
          <w:rFonts w:ascii="Helvetica" w:hAnsi="Helvetica" w:cs="Arial"/>
        </w:rPr>
        <w:t>experience</w:t>
      </w:r>
      <w:r w:rsidR="00981F97">
        <w:rPr>
          <w:rFonts w:ascii="Helvetica" w:hAnsi="Helvetica" w:cs="Arial"/>
        </w:rPr>
        <w:t>, and availability</w:t>
      </w:r>
      <w:r w:rsidR="00A24BFE">
        <w:rPr>
          <w:rFonts w:ascii="Helvetica" w:hAnsi="Helvetica" w:cs="Arial"/>
        </w:rPr>
        <w:t>.</w:t>
      </w:r>
    </w:p>
    <w:p w14:paraId="2A019126" w14:textId="64AA7A05" w:rsidR="00F9177F" w:rsidRDefault="005B3024" w:rsidP="00F9177F">
      <w:pPr>
        <w:spacing w:line="240" w:lineRule="auto"/>
        <w:rPr>
          <w:rFonts w:ascii="Helvetica" w:hAnsi="Helvetica" w:cs="Arial"/>
        </w:rPr>
      </w:pPr>
      <w:r w:rsidRPr="00B136C2">
        <w:rPr>
          <w:rFonts w:ascii="Helvetica" w:hAnsi="Helvetica" w:cs="Arial"/>
        </w:rPr>
        <w:t>At the beginning of their first year, fellows will develop a tailored research plan in collaboration with the</w:t>
      </w:r>
      <w:r w:rsidR="00681E66">
        <w:rPr>
          <w:rFonts w:ascii="Helvetica" w:hAnsi="Helvetica" w:cs="Arial"/>
        </w:rPr>
        <w:t xml:space="preserve"> Director and</w:t>
      </w:r>
      <w:r w:rsidR="003D17A1">
        <w:rPr>
          <w:rFonts w:ascii="Helvetica" w:hAnsi="Helvetica" w:cs="Arial"/>
        </w:rPr>
        <w:t xml:space="preserve"> </w:t>
      </w:r>
      <w:r w:rsidR="00681E66">
        <w:rPr>
          <w:rFonts w:ascii="Helvetica" w:hAnsi="Helvetica" w:cs="Arial"/>
        </w:rPr>
        <w:t xml:space="preserve">research </w:t>
      </w:r>
      <w:r w:rsidRPr="00B136C2">
        <w:rPr>
          <w:rFonts w:ascii="Helvetica" w:hAnsi="Helvetica" w:cs="Arial"/>
        </w:rPr>
        <w:t>mentor to outline the specifics and expectations of the fellow’s role. Fellows will be encouraged to present their research work within our group, submit it to national meetings such as the Internati</w:t>
      </w:r>
      <w:r w:rsidR="007A3DD6">
        <w:rPr>
          <w:rFonts w:ascii="Helvetica" w:hAnsi="Helvetica" w:cs="Arial"/>
        </w:rPr>
        <w:t xml:space="preserve">onal Neuropsychological Society, </w:t>
      </w:r>
      <w:r w:rsidRPr="00B136C2">
        <w:rPr>
          <w:rFonts w:ascii="Helvetica" w:hAnsi="Helvetica" w:cs="Arial"/>
        </w:rPr>
        <w:t xml:space="preserve">National Academy of Neuropsychology, </w:t>
      </w:r>
      <w:r w:rsidR="007A3DD6">
        <w:rPr>
          <w:rFonts w:ascii="Helvetica" w:hAnsi="Helvetica" w:cs="Arial"/>
        </w:rPr>
        <w:t xml:space="preserve">or American Psychological Association (among others), </w:t>
      </w:r>
      <w:r w:rsidRPr="00B136C2">
        <w:rPr>
          <w:rFonts w:ascii="Helvetica" w:hAnsi="Helvetica" w:cs="Arial"/>
        </w:rPr>
        <w:t>and prepare and submit research manuscripts or other scholarly material to peer review</w:t>
      </w:r>
      <w:r w:rsidR="007A3DD6">
        <w:rPr>
          <w:rFonts w:ascii="Helvetica" w:hAnsi="Helvetica" w:cs="Arial"/>
        </w:rPr>
        <w:t>ed</w:t>
      </w:r>
      <w:r w:rsidRPr="00B136C2">
        <w:rPr>
          <w:rFonts w:ascii="Helvetica" w:hAnsi="Helvetica" w:cs="Arial"/>
        </w:rPr>
        <w:t xml:space="preserve"> journals. Fellows will also attend the bi-weekly MIRECC Writing </w:t>
      </w:r>
      <w:r w:rsidR="007C6EAA">
        <w:rPr>
          <w:rFonts w:ascii="Helvetica" w:hAnsi="Helvetica" w:cs="Arial"/>
        </w:rPr>
        <w:t xml:space="preserve">Group </w:t>
      </w:r>
      <w:r w:rsidRPr="00B136C2">
        <w:rPr>
          <w:rFonts w:ascii="Helvetica" w:hAnsi="Helvetica" w:cs="Arial"/>
        </w:rPr>
        <w:t xml:space="preserve">Meeting, led by Dr. Henry </w:t>
      </w:r>
      <w:proofErr w:type="spellStart"/>
      <w:r w:rsidRPr="00B136C2">
        <w:rPr>
          <w:rFonts w:ascii="Helvetica" w:hAnsi="Helvetica" w:cs="Arial"/>
        </w:rPr>
        <w:t>Kr</w:t>
      </w:r>
      <w:r w:rsidR="005F15CC">
        <w:rPr>
          <w:rFonts w:ascii="Helvetica" w:hAnsi="Helvetica" w:cs="Arial"/>
        </w:rPr>
        <w:t>anzler</w:t>
      </w:r>
      <w:proofErr w:type="spellEnd"/>
      <w:r w:rsidR="005F15CC">
        <w:rPr>
          <w:rFonts w:ascii="Helvetica" w:hAnsi="Helvetica" w:cs="Arial"/>
        </w:rPr>
        <w:t>, Professor of Psychiatry at the</w:t>
      </w:r>
      <w:r w:rsidRPr="00B136C2">
        <w:rPr>
          <w:rFonts w:ascii="Helvetica" w:hAnsi="Helvetica" w:cs="Arial"/>
        </w:rPr>
        <w:t xml:space="preserve"> University of Pennsylvania</w:t>
      </w:r>
      <w:r w:rsidR="00647C8C">
        <w:rPr>
          <w:rFonts w:ascii="Helvetica" w:hAnsi="Helvetica" w:cs="Arial"/>
        </w:rPr>
        <w:t xml:space="preserve">. This meeting provides an opportunity for </w:t>
      </w:r>
      <w:r w:rsidR="00820C77">
        <w:rPr>
          <w:rFonts w:ascii="Helvetica" w:hAnsi="Helvetica" w:cs="Arial"/>
        </w:rPr>
        <w:t>fellows to</w:t>
      </w:r>
      <w:r w:rsidR="00647C8C">
        <w:rPr>
          <w:rFonts w:ascii="Helvetica" w:hAnsi="Helvetica" w:cs="Arial"/>
        </w:rPr>
        <w:t xml:space="preserve"> provide constructive criticism and </w:t>
      </w:r>
      <w:r w:rsidR="00C0007A">
        <w:rPr>
          <w:rFonts w:ascii="Helvetica" w:hAnsi="Helvetica" w:cs="Arial"/>
        </w:rPr>
        <w:t xml:space="preserve">benefit from </w:t>
      </w:r>
      <w:r w:rsidR="00647C8C">
        <w:rPr>
          <w:rFonts w:ascii="Helvetica" w:hAnsi="Helvetica" w:cs="Arial"/>
        </w:rPr>
        <w:t>discussion of</w:t>
      </w:r>
      <w:r w:rsidR="005F15CC">
        <w:rPr>
          <w:rFonts w:ascii="Helvetica" w:hAnsi="Helvetica" w:cs="Arial"/>
        </w:rPr>
        <w:t xml:space="preserve"> manuscripts, reviews, and grants at various stages </w:t>
      </w:r>
      <w:r w:rsidR="00D0669E">
        <w:rPr>
          <w:rFonts w:ascii="Helvetica" w:hAnsi="Helvetica" w:cs="Arial"/>
        </w:rPr>
        <w:t>of development</w:t>
      </w:r>
      <w:r w:rsidRPr="00B136C2">
        <w:rPr>
          <w:rFonts w:ascii="Helvetica" w:hAnsi="Helvetica" w:cs="Arial"/>
        </w:rPr>
        <w:t xml:space="preserve">. </w:t>
      </w:r>
      <w:r w:rsidR="00820C77" w:rsidRPr="00B136C2">
        <w:rPr>
          <w:rFonts w:ascii="Helvetica" w:hAnsi="Helvetica" w:cs="Arial"/>
        </w:rPr>
        <w:t xml:space="preserve">To </w:t>
      </w:r>
      <w:r w:rsidR="00820C77">
        <w:rPr>
          <w:rFonts w:ascii="Helvetica" w:hAnsi="Helvetica" w:cs="Arial"/>
        </w:rPr>
        <w:t>achieve competency in</w:t>
      </w:r>
      <w:r w:rsidR="00820C77" w:rsidRPr="00B136C2">
        <w:rPr>
          <w:rFonts w:ascii="Helvetica" w:hAnsi="Helvetica" w:cs="Arial"/>
        </w:rPr>
        <w:t xml:space="preserve"> research and scholarly inquiry skills, </w:t>
      </w:r>
      <w:r w:rsidR="00820C77">
        <w:rPr>
          <w:rFonts w:ascii="Helvetica" w:hAnsi="Helvetica" w:cs="Arial"/>
        </w:rPr>
        <w:t>r</w:t>
      </w:r>
      <w:r w:rsidRPr="00B136C2">
        <w:rPr>
          <w:rFonts w:ascii="Helvetica" w:hAnsi="Helvetica" w:cs="Arial"/>
        </w:rPr>
        <w:t>esidents will be expecte</w:t>
      </w:r>
      <w:r w:rsidR="00820C77">
        <w:rPr>
          <w:rFonts w:ascii="Helvetica" w:hAnsi="Helvetica" w:cs="Arial"/>
        </w:rPr>
        <w:t>d to present a writing project (</w:t>
      </w:r>
      <w:r w:rsidRPr="00B136C2">
        <w:rPr>
          <w:rFonts w:ascii="Helvetica" w:hAnsi="Helvetica" w:cs="Arial"/>
        </w:rPr>
        <w:t>a product suitable for presentation at a scientific meeting, a manuscript, or a grant application</w:t>
      </w:r>
      <w:r w:rsidR="00820C77">
        <w:rPr>
          <w:rFonts w:ascii="Helvetica" w:hAnsi="Helvetica" w:cs="Arial"/>
        </w:rPr>
        <w:t>)</w:t>
      </w:r>
      <w:r w:rsidRPr="00B136C2">
        <w:rPr>
          <w:rFonts w:ascii="Helvetica" w:hAnsi="Helvetica" w:cs="Arial"/>
        </w:rPr>
        <w:t xml:space="preserve"> at least once at the </w:t>
      </w:r>
      <w:r w:rsidR="007C6EAA">
        <w:rPr>
          <w:rFonts w:ascii="Helvetica" w:hAnsi="Helvetica" w:cs="Arial"/>
        </w:rPr>
        <w:t xml:space="preserve">MIRECC </w:t>
      </w:r>
      <w:r w:rsidRPr="00B136C2">
        <w:rPr>
          <w:rFonts w:ascii="Helvetica" w:hAnsi="Helvetica" w:cs="Arial"/>
        </w:rPr>
        <w:t xml:space="preserve">Writing </w:t>
      </w:r>
      <w:r w:rsidR="007C6EAA">
        <w:rPr>
          <w:rFonts w:ascii="Helvetica" w:hAnsi="Helvetica" w:cs="Arial"/>
        </w:rPr>
        <w:t xml:space="preserve">Group </w:t>
      </w:r>
      <w:r w:rsidRPr="00B136C2">
        <w:rPr>
          <w:rFonts w:ascii="Helvetica" w:hAnsi="Helvetica" w:cs="Arial"/>
        </w:rPr>
        <w:t>Meeting during each training year</w:t>
      </w:r>
      <w:r w:rsidR="008C7DBC">
        <w:rPr>
          <w:rFonts w:ascii="Helvetica" w:hAnsi="Helvetica" w:cs="Arial"/>
        </w:rPr>
        <w:t xml:space="preserve"> </w:t>
      </w:r>
      <w:r w:rsidR="006C7D71" w:rsidRPr="00B136C2">
        <w:rPr>
          <w:rFonts w:ascii="Helvetica" w:hAnsi="Helvetica" w:cs="Arial"/>
        </w:rPr>
        <w:t>and submit a research project to a peer-reviewed journal or for presen</w:t>
      </w:r>
      <w:r w:rsidR="006C7D71">
        <w:rPr>
          <w:rFonts w:ascii="Helvetica" w:hAnsi="Helvetica" w:cs="Arial"/>
        </w:rPr>
        <w:t>tation at a national conference</w:t>
      </w:r>
      <w:r w:rsidRPr="00B136C2">
        <w:rPr>
          <w:rFonts w:ascii="Helvetica" w:hAnsi="Helvetica" w:cs="Arial"/>
        </w:rPr>
        <w:t xml:space="preserve">. </w:t>
      </w:r>
      <w:r w:rsidR="00C0007A">
        <w:rPr>
          <w:rFonts w:ascii="Helvetica" w:hAnsi="Helvetica" w:cs="Arial"/>
        </w:rPr>
        <w:t xml:space="preserve">Our </w:t>
      </w:r>
      <w:r w:rsidR="00F9177F">
        <w:rPr>
          <w:rFonts w:ascii="Helvetica" w:hAnsi="Helvetica" w:cs="Arial"/>
        </w:rPr>
        <w:t xml:space="preserve">program </w:t>
      </w:r>
      <w:r w:rsidR="00647C8C">
        <w:rPr>
          <w:rFonts w:ascii="Helvetica" w:hAnsi="Helvetica" w:cs="Arial"/>
        </w:rPr>
        <w:t xml:space="preserve">also </w:t>
      </w:r>
      <w:r w:rsidR="00F9177F">
        <w:rPr>
          <w:rFonts w:ascii="Helvetica" w:hAnsi="Helvetica" w:cs="Arial"/>
        </w:rPr>
        <w:t>offers funding</w:t>
      </w:r>
      <w:r w:rsidR="004345F5">
        <w:rPr>
          <w:rFonts w:ascii="Helvetica" w:hAnsi="Helvetica" w:cs="Arial"/>
        </w:rPr>
        <w:t xml:space="preserve"> of $1,000</w:t>
      </w:r>
      <w:r w:rsidR="00F9177F">
        <w:rPr>
          <w:rFonts w:ascii="Helvetica" w:hAnsi="Helvetica" w:cs="Arial"/>
        </w:rPr>
        <w:t xml:space="preserve"> to </w:t>
      </w:r>
      <w:r w:rsidR="00F9177F" w:rsidRPr="00150E3E">
        <w:rPr>
          <w:rFonts w:ascii="Helvetica" w:hAnsi="Helvetica" w:cs="Arial"/>
        </w:rPr>
        <w:t xml:space="preserve">support </w:t>
      </w:r>
      <w:r w:rsidR="00C0007A">
        <w:rPr>
          <w:rFonts w:ascii="Helvetica" w:hAnsi="Helvetica" w:cs="Arial"/>
        </w:rPr>
        <w:t xml:space="preserve">yearly </w:t>
      </w:r>
      <w:r w:rsidR="00F9177F" w:rsidRPr="00150E3E">
        <w:rPr>
          <w:rFonts w:ascii="Helvetica" w:hAnsi="Helvetica" w:cs="Arial"/>
        </w:rPr>
        <w:t xml:space="preserve">attendance at a national </w:t>
      </w:r>
      <w:r w:rsidR="00F9177F">
        <w:rPr>
          <w:rFonts w:ascii="Helvetica" w:hAnsi="Helvetica" w:cs="Arial"/>
        </w:rPr>
        <w:t xml:space="preserve">neuropsychology </w:t>
      </w:r>
      <w:r w:rsidR="00F9177F" w:rsidRPr="00150E3E">
        <w:rPr>
          <w:rFonts w:ascii="Helvetica" w:hAnsi="Helvetica" w:cs="Arial"/>
        </w:rPr>
        <w:t xml:space="preserve">meeting </w:t>
      </w:r>
      <w:r w:rsidR="00F9177F">
        <w:rPr>
          <w:rFonts w:ascii="Helvetica" w:hAnsi="Helvetica" w:cs="Arial"/>
        </w:rPr>
        <w:t xml:space="preserve">or conference specific to the fellow’s </w:t>
      </w:r>
      <w:r w:rsidR="00F9177F" w:rsidRPr="00150E3E">
        <w:rPr>
          <w:rFonts w:ascii="Helvetica" w:hAnsi="Helvetica" w:cs="Arial"/>
        </w:rPr>
        <w:t>training goals</w:t>
      </w:r>
      <w:r w:rsidR="00F9177F">
        <w:rPr>
          <w:rFonts w:ascii="Helvetica" w:hAnsi="Helvetica" w:cs="Arial"/>
        </w:rPr>
        <w:t xml:space="preserve">. </w:t>
      </w:r>
    </w:p>
    <w:p w14:paraId="192A343A" w14:textId="77777777" w:rsidR="00074777" w:rsidRPr="00074777" w:rsidRDefault="00074777" w:rsidP="00D01AAB">
      <w:pPr>
        <w:spacing w:after="0" w:line="240" w:lineRule="auto"/>
        <w:rPr>
          <w:rFonts w:ascii="Helvetica" w:hAnsi="Helvetica" w:cs="Arial"/>
          <w:b/>
        </w:rPr>
      </w:pPr>
      <w:r w:rsidRPr="00074777">
        <w:rPr>
          <w:rFonts w:ascii="Helvetica" w:hAnsi="Helvetica" w:cs="Arial"/>
          <w:b/>
        </w:rPr>
        <w:t>FACILITY AND TRAINING RESOURCES</w:t>
      </w:r>
    </w:p>
    <w:p w14:paraId="03224B3F" w14:textId="4A834251" w:rsidR="00074777" w:rsidRDefault="00074777" w:rsidP="00D01AAB">
      <w:pPr>
        <w:spacing w:after="0" w:line="240" w:lineRule="auto"/>
        <w:rPr>
          <w:rFonts w:ascii="Helvetica" w:hAnsi="Helvetica" w:cs="Arial"/>
        </w:rPr>
      </w:pPr>
      <w:r w:rsidRPr="00074777">
        <w:rPr>
          <w:rFonts w:ascii="Helvetica" w:hAnsi="Helvetica" w:cs="Arial"/>
        </w:rPr>
        <w:t xml:space="preserve">Residents will be provided with office space equipped with telephone, </w:t>
      </w:r>
      <w:proofErr w:type="gramStart"/>
      <w:r w:rsidRPr="00074777">
        <w:rPr>
          <w:rFonts w:ascii="Helvetica" w:hAnsi="Helvetica" w:cs="Arial"/>
        </w:rPr>
        <w:t>voicemail</w:t>
      </w:r>
      <w:proofErr w:type="gramEnd"/>
      <w:r w:rsidRPr="00074777">
        <w:rPr>
          <w:rFonts w:ascii="Helvetica" w:hAnsi="Helvetica" w:cs="Arial"/>
        </w:rPr>
        <w:t xml:space="preserve"> and a networked computer</w:t>
      </w:r>
      <w:r w:rsidR="005C7C13">
        <w:rPr>
          <w:rFonts w:ascii="Helvetica" w:hAnsi="Helvetica" w:cs="Arial"/>
        </w:rPr>
        <w:t>,</w:t>
      </w:r>
      <w:r w:rsidRPr="00074777">
        <w:rPr>
          <w:rFonts w:ascii="Helvetica" w:hAnsi="Helvetica" w:cs="Arial"/>
        </w:rPr>
        <w:t xml:space="preserve"> as well as additional space for assessment and feedback sessions. Residents' </w:t>
      </w:r>
      <w:r w:rsidR="008C7DBC" w:rsidRPr="00074777">
        <w:rPr>
          <w:rFonts w:ascii="Helvetica" w:hAnsi="Helvetica" w:cs="Arial"/>
        </w:rPr>
        <w:t>workspace</w:t>
      </w:r>
      <w:r w:rsidRPr="00074777">
        <w:rPr>
          <w:rFonts w:ascii="Helvetica" w:hAnsi="Helvetica" w:cs="Arial"/>
        </w:rPr>
        <w:t xml:space="preserve"> will provide proximity to other postdoctoral level psychology fellows</w:t>
      </w:r>
      <w:r w:rsidR="00C37CC4">
        <w:rPr>
          <w:rFonts w:ascii="Helvetica" w:hAnsi="Helvetica" w:cs="Arial"/>
        </w:rPr>
        <w:t>,</w:t>
      </w:r>
      <w:r w:rsidRPr="00074777">
        <w:rPr>
          <w:rFonts w:ascii="Helvetica" w:hAnsi="Helvetica" w:cs="Arial"/>
        </w:rPr>
        <w:t xml:space="preserve"> and they will also be allotted time and space to allow for peer interaction, support, and socialization. Instruction on the VA’s Computerized Patient Record System (CPRS) will be given during residents’ initial orientation</w:t>
      </w:r>
      <w:r w:rsidR="00442B62">
        <w:rPr>
          <w:rFonts w:ascii="Helvetica" w:hAnsi="Helvetica" w:cs="Arial"/>
        </w:rPr>
        <w:t>,</w:t>
      </w:r>
      <w:r w:rsidRPr="00074777">
        <w:rPr>
          <w:rFonts w:ascii="Helvetica" w:hAnsi="Helvetica" w:cs="Arial"/>
        </w:rPr>
        <w:t xml:space="preserve"> followed by specific instruction in documentation of neuropsychological services given by the Director of Training</w:t>
      </w:r>
      <w:r w:rsidR="00442B62">
        <w:rPr>
          <w:rFonts w:ascii="Helvetica" w:hAnsi="Helvetica" w:cs="Arial"/>
        </w:rPr>
        <w:t>, Assistant Director of Training, and rotation supervisors</w:t>
      </w:r>
      <w:r w:rsidR="00F24E90">
        <w:rPr>
          <w:rFonts w:ascii="Helvetica" w:hAnsi="Helvetica" w:cs="Arial"/>
        </w:rPr>
        <w:t xml:space="preserve">. </w:t>
      </w:r>
      <w:r w:rsidRPr="00074777">
        <w:rPr>
          <w:rFonts w:ascii="Helvetica" w:hAnsi="Helvetica" w:cs="Arial"/>
        </w:rPr>
        <w:t>Conferenc</w:t>
      </w:r>
      <w:r w:rsidR="00F24E90">
        <w:rPr>
          <w:rFonts w:ascii="Helvetica" w:hAnsi="Helvetica" w:cs="Arial"/>
        </w:rPr>
        <w:t xml:space="preserve">e </w:t>
      </w:r>
      <w:r w:rsidRPr="00074777">
        <w:rPr>
          <w:rFonts w:ascii="Helvetica" w:hAnsi="Helvetica" w:cs="Arial"/>
        </w:rPr>
        <w:t>space is available for seminars, committee meetings</w:t>
      </w:r>
      <w:r w:rsidR="006D385B">
        <w:rPr>
          <w:rFonts w:ascii="Helvetica" w:hAnsi="Helvetica" w:cs="Arial"/>
        </w:rPr>
        <w:t>,</w:t>
      </w:r>
      <w:r w:rsidRPr="00074777">
        <w:rPr>
          <w:rFonts w:ascii="Helvetica" w:hAnsi="Helvetica" w:cs="Arial"/>
        </w:rPr>
        <w:t xml:space="preserve"> and other didactics. Residents will receive the same level of clerical and technical support as a staff psychologist and will have access to computers that offer SPSS, SAS, and R statistical packages. In addition, the CMCVAMC maintains a professional library that offers an array of bound literature as well as access to various electronic journals, including full access to MEDLINE, ProQuest, New England Journal of Medicine, etc. All residents will have full access to these resources</w:t>
      </w:r>
      <w:r>
        <w:rPr>
          <w:rFonts w:ascii="Helvetica" w:hAnsi="Helvetica" w:cs="Arial"/>
        </w:rPr>
        <w:t>.</w:t>
      </w:r>
    </w:p>
    <w:p w14:paraId="3586FEBE" w14:textId="77777777" w:rsidR="00D01AAB" w:rsidRPr="00074777" w:rsidRDefault="00D01AAB" w:rsidP="00D01AAB">
      <w:pPr>
        <w:spacing w:after="0" w:line="240" w:lineRule="auto"/>
        <w:rPr>
          <w:rFonts w:ascii="Helvetica" w:hAnsi="Helvetica" w:cs="Arial"/>
        </w:rPr>
      </w:pPr>
    </w:p>
    <w:p w14:paraId="56041A17" w14:textId="77777777" w:rsidR="00D01AAB" w:rsidRDefault="00516375" w:rsidP="00D01AAB">
      <w:pPr>
        <w:spacing w:after="0" w:line="240" w:lineRule="auto"/>
        <w:rPr>
          <w:rFonts w:ascii="Helvetica" w:hAnsi="Helvetica" w:cs="Arial"/>
          <w:b/>
        </w:rPr>
      </w:pPr>
      <w:r w:rsidRPr="00516375">
        <w:rPr>
          <w:rFonts w:ascii="Helvetica" w:hAnsi="Helvetica" w:cs="Arial"/>
          <w:b/>
        </w:rPr>
        <w:t>TEACHING AND SUPERVISION</w:t>
      </w:r>
    </w:p>
    <w:p w14:paraId="79A9C2DC" w14:textId="4EFDBCB0" w:rsidR="00516375" w:rsidRDefault="001365E3" w:rsidP="00D01AAB">
      <w:pPr>
        <w:spacing w:after="0" w:line="240" w:lineRule="auto"/>
        <w:rPr>
          <w:rFonts w:ascii="Helvetica" w:hAnsi="Helvetica" w:cs="Arial"/>
        </w:rPr>
      </w:pPr>
      <w:r w:rsidRPr="001365E3">
        <w:rPr>
          <w:rFonts w:ascii="Helvetica" w:hAnsi="Helvetica" w:cs="Arial"/>
        </w:rPr>
        <w:t>As part of their professional development</w:t>
      </w:r>
      <w:r w:rsidR="00091140">
        <w:rPr>
          <w:rFonts w:ascii="Helvetica" w:hAnsi="Helvetica" w:cs="Arial"/>
        </w:rPr>
        <w:t>, and to facilitate the transition from trainee</w:t>
      </w:r>
      <w:r w:rsidR="006C7D71">
        <w:rPr>
          <w:rFonts w:ascii="Helvetica" w:hAnsi="Helvetica" w:cs="Arial"/>
        </w:rPr>
        <w:t xml:space="preserve"> to junior colleague</w:t>
      </w:r>
      <w:r w:rsidRPr="001365E3">
        <w:rPr>
          <w:rFonts w:ascii="Helvetica" w:hAnsi="Helvetica" w:cs="Arial"/>
        </w:rPr>
        <w:t>,</w:t>
      </w:r>
      <w:r w:rsidR="008C7DBC">
        <w:rPr>
          <w:rFonts w:ascii="Helvetica" w:hAnsi="Helvetica" w:cs="Arial"/>
        </w:rPr>
        <w:t xml:space="preserve"> </w:t>
      </w:r>
      <w:r w:rsidR="00534016">
        <w:rPr>
          <w:rFonts w:ascii="Helvetica" w:hAnsi="Helvetica" w:cs="Arial"/>
        </w:rPr>
        <w:t xml:space="preserve">the </w:t>
      </w:r>
      <w:r w:rsidR="00FF1A01">
        <w:rPr>
          <w:rFonts w:ascii="Helvetica" w:hAnsi="Helvetica" w:cs="Arial"/>
        </w:rPr>
        <w:t>fellow</w:t>
      </w:r>
      <w:r w:rsidR="008B3CD9">
        <w:rPr>
          <w:rFonts w:ascii="Helvetica" w:hAnsi="Helvetica" w:cs="Arial"/>
        </w:rPr>
        <w:t xml:space="preserve"> </w:t>
      </w:r>
      <w:r w:rsidR="00516375">
        <w:rPr>
          <w:rFonts w:ascii="Helvetica" w:hAnsi="Helvetica" w:cs="Arial"/>
        </w:rPr>
        <w:t xml:space="preserve">will gain </w:t>
      </w:r>
      <w:r w:rsidR="00516375" w:rsidRPr="00516375">
        <w:rPr>
          <w:rFonts w:ascii="Helvetica" w:hAnsi="Helvetica" w:cs="Arial"/>
        </w:rPr>
        <w:t xml:space="preserve">experience in the teaching </w:t>
      </w:r>
      <w:r w:rsidR="00FF1A01">
        <w:rPr>
          <w:rFonts w:ascii="Helvetica" w:hAnsi="Helvetica" w:cs="Arial"/>
        </w:rPr>
        <w:t xml:space="preserve">and supervision </w:t>
      </w:r>
      <w:r w:rsidR="00516375" w:rsidRPr="00516375">
        <w:rPr>
          <w:rFonts w:ascii="Helvetica" w:hAnsi="Helvetica" w:cs="Arial"/>
        </w:rPr>
        <w:t xml:space="preserve">of neuropsychological assessment and consultation skills </w:t>
      </w:r>
      <w:r w:rsidR="00FF1A01">
        <w:rPr>
          <w:rFonts w:ascii="Helvetica" w:hAnsi="Helvetica" w:cs="Arial"/>
        </w:rPr>
        <w:t xml:space="preserve">through supervision of junior colleagues, didactic presentations on topics relevant to clinical neuropsychology, </w:t>
      </w:r>
      <w:r w:rsidR="00543C97">
        <w:rPr>
          <w:rFonts w:ascii="Helvetica" w:hAnsi="Helvetica" w:cs="Arial"/>
        </w:rPr>
        <w:t xml:space="preserve">case conferences, </w:t>
      </w:r>
      <w:r w:rsidR="00FF1A01">
        <w:rPr>
          <w:rFonts w:ascii="Helvetica" w:hAnsi="Helvetica" w:cs="Arial"/>
        </w:rPr>
        <w:t xml:space="preserve">and </w:t>
      </w:r>
      <w:r w:rsidR="00D112DE">
        <w:rPr>
          <w:rFonts w:ascii="Helvetica" w:hAnsi="Helvetica" w:cs="Arial"/>
        </w:rPr>
        <w:t>interaction with other professionals</w:t>
      </w:r>
      <w:r w:rsidR="00FF1A01">
        <w:rPr>
          <w:rFonts w:ascii="Helvetica" w:hAnsi="Helvetica" w:cs="Arial"/>
        </w:rPr>
        <w:t xml:space="preserve">. </w:t>
      </w:r>
      <w:r w:rsidR="00D112DE">
        <w:rPr>
          <w:rFonts w:ascii="Helvetica" w:hAnsi="Helvetica" w:cs="Arial"/>
        </w:rPr>
        <w:t>T</w:t>
      </w:r>
      <w:r w:rsidR="00D112DE" w:rsidRPr="00516375">
        <w:rPr>
          <w:rFonts w:ascii="Helvetica" w:hAnsi="Helvetica" w:cs="Arial"/>
        </w:rPr>
        <w:t>hr</w:t>
      </w:r>
      <w:r w:rsidR="00D112DE">
        <w:rPr>
          <w:rFonts w:ascii="Helvetica" w:hAnsi="Helvetica" w:cs="Arial"/>
        </w:rPr>
        <w:t>oughout the residency, f</w:t>
      </w:r>
      <w:r w:rsidR="00FF1A01">
        <w:rPr>
          <w:rFonts w:ascii="Helvetica" w:hAnsi="Helvetica" w:cs="Arial"/>
        </w:rPr>
        <w:t>ellows will supervise</w:t>
      </w:r>
      <w:r w:rsidR="00516375" w:rsidRPr="00516375">
        <w:rPr>
          <w:rFonts w:ascii="Helvetica" w:hAnsi="Helvetica" w:cs="Arial"/>
        </w:rPr>
        <w:t xml:space="preserve"> pre</w:t>
      </w:r>
      <w:r w:rsidR="00516375">
        <w:rPr>
          <w:rFonts w:ascii="Helvetica" w:hAnsi="Helvetica" w:cs="Arial"/>
        </w:rPr>
        <w:t>-</w:t>
      </w:r>
      <w:r w:rsidR="00516375" w:rsidRPr="00516375">
        <w:rPr>
          <w:rFonts w:ascii="Helvetica" w:hAnsi="Helvetica" w:cs="Arial"/>
        </w:rPr>
        <w:t xml:space="preserve">doctoral interns </w:t>
      </w:r>
      <w:r w:rsidR="00D112DE" w:rsidRPr="001365E3">
        <w:rPr>
          <w:rFonts w:ascii="Helvetica" w:hAnsi="Helvetica" w:cs="Arial"/>
        </w:rPr>
        <w:t>and/or</w:t>
      </w:r>
      <w:r w:rsidR="008B3CD9">
        <w:rPr>
          <w:rFonts w:ascii="Helvetica" w:hAnsi="Helvetica" w:cs="Arial"/>
        </w:rPr>
        <w:t xml:space="preserve"> </w:t>
      </w:r>
      <w:r w:rsidR="00FF1A01">
        <w:rPr>
          <w:rFonts w:ascii="Helvetica" w:hAnsi="Helvetica" w:cs="Arial"/>
        </w:rPr>
        <w:t xml:space="preserve">psychology practicum students </w:t>
      </w:r>
      <w:r w:rsidR="00D112DE" w:rsidRPr="001365E3">
        <w:rPr>
          <w:rFonts w:ascii="Helvetica" w:hAnsi="Helvetica" w:cs="Arial"/>
        </w:rPr>
        <w:t>under the supervision of a staff neuropsychologist</w:t>
      </w:r>
      <w:r w:rsidR="00516375" w:rsidRPr="00516375">
        <w:rPr>
          <w:rFonts w:ascii="Helvetica" w:hAnsi="Helvetica" w:cs="Arial"/>
        </w:rPr>
        <w:t xml:space="preserve">. </w:t>
      </w:r>
      <w:r w:rsidR="004C362E">
        <w:rPr>
          <w:rFonts w:ascii="Helvetica" w:hAnsi="Helvetica" w:cs="Arial"/>
        </w:rPr>
        <w:t xml:space="preserve">This will include </w:t>
      </w:r>
      <w:r w:rsidR="00D112DE" w:rsidRPr="00D112DE">
        <w:rPr>
          <w:rFonts w:ascii="Helvetica" w:hAnsi="Helvetica" w:cs="Arial"/>
        </w:rPr>
        <w:t xml:space="preserve">supervision of </w:t>
      </w:r>
      <w:r w:rsidR="004C362E" w:rsidRPr="00D112DE">
        <w:rPr>
          <w:rFonts w:ascii="Helvetica" w:hAnsi="Helvetica" w:cs="Arial"/>
        </w:rPr>
        <w:t>case conceptualization</w:t>
      </w:r>
      <w:r w:rsidR="004C362E">
        <w:rPr>
          <w:rFonts w:ascii="Helvetica" w:hAnsi="Helvetica" w:cs="Arial"/>
        </w:rPr>
        <w:t xml:space="preserve">, </w:t>
      </w:r>
      <w:r w:rsidR="00D112DE" w:rsidRPr="00D112DE">
        <w:rPr>
          <w:rFonts w:ascii="Helvetica" w:hAnsi="Helvetica" w:cs="Arial"/>
        </w:rPr>
        <w:t xml:space="preserve">test administration, </w:t>
      </w:r>
      <w:r w:rsidR="004C362E">
        <w:rPr>
          <w:rFonts w:ascii="Helvetica" w:hAnsi="Helvetica" w:cs="Arial"/>
        </w:rPr>
        <w:t xml:space="preserve">and </w:t>
      </w:r>
      <w:r w:rsidR="00D112DE" w:rsidRPr="00D112DE">
        <w:rPr>
          <w:rFonts w:ascii="Helvetica" w:hAnsi="Helvetica" w:cs="Arial"/>
        </w:rPr>
        <w:t>report writing</w:t>
      </w:r>
      <w:r w:rsidR="004C362E">
        <w:rPr>
          <w:rFonts w:ascii="Helvetica" w:hAnsi="Helvetica" w:cs="Arial"/>
        </w:rPr>
        <w:t xml:space="preserve">. In addition, various </w:t>
      </w:r>
      <w:r w:rsidR="00D112DE" w:rsidRPr="00D112DE">
        <w:rPr>
          <w:rFonts w:ascii="Helvetica" w:hAnsi="Helvetica" w:cs="Arial"/>
        </w:rPr>
        <w:t xml:space="preserve">approaches to supervision </w:t>
      </w:r>
      <w:r w:rsidR="004C362E">
        <w:rPr>
          <w:rFonts w:ascii="Helvetica" w:hAnsi="Helvetica" w:cs="Arial"/>
        </w:rPr>
        <w:t>will be discussed, including</w:t>
      </w:r>
      <w:r w:rsidR="00D112DE" w:rsidRPr="00D112DE">
        <w:rPr>
          <w:rFonts w:ascii="Helvetica" w:hAnsi="Helvetica" w:cs="Arial"/>
        </w:rPr>
        <w:t xml:space="preserve"> potential </w:t>
      </w:r>
      <w:r w:rsidR="004C362E">
        <w:rPr>
          <w:rFonts w:ascii="Helvetica" w:hAnsi="Helvetica" w:cs="Arial"/>
        </w:rPr>
        <w:t>challenges</w:t>
      </w:r>
      <w:r w:rsidR="00D112DE" w:rsidRPr="00D112DE">
        <w:rPr>
          <w:rFonts w:ascii="Helvetica" w:hAnsi="Helvetica" w:cs="Arial"/>
        </w:rPr>
        <w:t xml:space="preserve"> </w:t>
      </w:r>
      <w:r w:rsidR="00D112DE" w:rsidRPr="00D112DE">
        <w:rPr>
          <w:rFonts w:ascii="Helvetica" w:hAnsi="Helvetica" w:cs="Arial"/>
        </w:rPr>
        <w:lastRenderedPageBreak/>
        <w:t xml:space="preserve">within supervisory relationships. </w:t>
      </w:r>
      <w:r w:rsidR="00C0007A">
        <w:rPr>
          <w:rFonts w:ascii="Helvetica" w:hAnsi="Helvetica" w:cs="Arial"/>
        </w:rPr>
        <w:t>As stated above</w:t>
      </w:r>
      <w:r w:rsidR="006462B3">
        <w:rPr>
          <w:rFonts w:ascii="Helvetica" w:hAnsi="Helvetica" w:cs="Arial"/>
        </w:rPr>
        <w:t>,</w:t>
      </w:r>
      <w:r w:rsidR="00C0007A">
        <w:rPr>
          <w:rFonts w:ascii="Helvetica" w:hAnsi="Helvetica" w:cs="Arial"/>
        </w:rPr>
        <w:t xml:space="preserve"> t</w:t>
      </w:r>
      <w:r w:rsidR="00516375" w:rsidRPr="00516375">
        <w:rPr>
          <w:rFonts w:ascii="Helvetica" w:hAnsi="Helvetica" w:cs="Arial"/>
        </w:rPr>
        <w:t xml:space="preserve">he </w:t>
      </w:r>
      <w:r w:rsidR="00FF1A01">
        <w:rPr>
          <w:rFonts w:ascii="Helvetica" w:hAnsi="Helvetica" w:cs="Arial"/>
        </w:rPr>
        <w:t>fellow</w:t>
      </w:r>
      <w:r w:rsidR="00516375" w:rsidRPr="00516375">
        <w:rPr>
          <w:rFonts w:ascii="Helvetica" w:hAnsi="Helvetica" w:cs="Arial"/>
        </w:rPr>
        <w:t xml:space="preserve"> will </w:t>
      </w:r>
      <w:r w:rsidR="004C362E">
        <w:rPr>
          <w:rFonts w:ascii="Helvetica" w:hAnsi="Helvetica" w:cs="Arial"/>
        </w:rPr>
        <w:t xml:space="preserve">also </w:t>
      </w:r>
      <w:r w:rsidR="00543C97">
        <w:rPr>
          <w:rFonts w:ascii="Helvetica" w:hAnsi="Helvetica" w:cs="Arial"/>
        </w:rPr>
        <w:t xml:space="preserve">give didactic </w:t>
      </w:r>
      <w:r w:rsidR="00C0007A">
        <w:rPr>
          <w:rFonts w:ascii="Helvetica" w:hAnsi="Helvetica" w:cs="Arial"/>
        </w:rPr>
        <w:t xml:space="preserve">and </w:t>
      </w:r>
      <w:r w:rsidR="00543C97">
        <w:rPr>
          <w:rFonts w:ascii="Helvetica" w:hAnsi="Helvetica" w:cs="Arial"/>
        </w:rPr>
        <w:t>case conference presentations related to</w:t>
      </w:r>
      <w:r w:rsidR="00516375" w:rsidRPr="00516375">
        <w:rPr>
          <w:rFonts w:ascii="Helvetica" w:hAnsi="Helvetica" w:cs="Arial"/>
        </w:rPr>
        <w:t xml:space="preserve"> clinical neurops</w:t>
      </w:r>
      <w:r w:rsidR="00FF1A01">
        <w:rPr>
          <w:rFonts w:ascii="Helvetica" w:hAnsi="Helvetica" w:cs="Arial"/>
        </w:rPr>
        <w:t>ychology at least twice yearly.</w:t>
      </w:r>
    </w:p>
    <w:p w14:paraId="603F71ED" w14:textId="7D026FF4" w:rsidR="00556947" w:rsidRDefault="00556947" w:rsidP="00D01AAB">
      <w:pPr>
        <w:spacing w:after="0" w:line="240" w:lineRule="auto"/>
        <w:rPr>
          <w:rFonts w:ascii="Helvetica" w:hAnsi="Helvetica" w:cs="Arial"/>
        </w:rPr>
      </w:pPr>
    </w:p>
    <w:p w14:paraId="0A7B3589" w14:textId="77777777" w:rsidR="00710482" w:rsidRPr="00710482" w:rsidRDefault="00710482" w:rsidP="00D01AAB">
      <w:pPr>
        <w:spacing w:after="0" w:line="240" w:lineRule="auto"/>
        <w:rPr>
          <w:rFonts w:ascii="Helvetica" w:hAnsi="Helvetica" w:cs="Arial"/>
          <w:b/>
        </w:rPr>
      </w:pPr>
      <w:r w:rsidRPr="00710482">
        <w:rPr>
          <w:rFonts w:ascii="Helvetica" w:hAnsi="Helvetica" w:cs="Arial"/>
          <w:b/>
        </w:rPr>
        <w:t>COVID-19 PROGRAM CHANGES</w:t>
      </w:r>
    </w:p>
    <w:p w14:paraId="618DE231" w14:textId="715E0B4E" w:rsidR="00556947" w:rsidRPr="00556947" w:rsidRDefault="00556947" w:rsidP="00D01AAB">
      <w:pPr>
        <w:spacing w:after="0" w:line="240" w:lineRule="auto"/>
        <w:rPr>
          <w:rFonts w:ascii="Helvetica" w:hAnsi="Helvetica" w:cs="Arial"/>
          <w:bCs/>
        </w:rPr>
      </w:pPr>
      <w:r w:rsidRPr="00556947">
        <w:rPr>
          <w:rFonts w:ascii="Helvetica" w:hAnsi="Helvetica" w:cs="Arial"/>
          <w:bCs/>
        </w:rPr>
        <w:t xml:space="preserve">COVID-19-related restrictions </w:t>
      </w:r>
      <w:r>
        <w:rPr>
          <w:rFonts w:ascii="Helvetica" w:hAnsi="Helvetica" w:cs="Arial"/>
          <w:bCs/>
        </w:rPr>
        <w:t xml:space="preserve">have changed the way we are practicing clinical neuropsychology </w:t>
      </w:r>
      <w:r w:rsidRPr="00556947">
        <w:rPr>
          <w:rFonts w:ascii="Helvetica" w:hAnsi="Helvetica" w:cs="Arial"/>
          <w:bCs/>
        </w:rPr>
        <w:t>at</w:t>
      </w:r>
      <w:r>
        <w:rPr>
          <w:rFonts w:ascii="Helvetica" w:hAnsi="Helvetica" w:cs="Arial"/>
          <w:bCs/>
        </w:rPr>
        <w:t xml:space="preserve"> the CMCVAMC</w:t>
      </w:r>
      <w:r w:rsidR="00710482">
        <w:rPr>
          <w:rFonts w:ascii="Helvetica" w:hAnsi="Helvetica" w:cs="Arial"/>
          <w:bCs/>
        </w:rPr>
        <w:t xml:space="preserve">, and our training program has evolved to continue to provide </w:t>
      </w:r>
      <w:r w:rsidR="002542A3">
        <w:rPr>
          <w:rFonts w:ascii="Helvetica" w:hAnsi="Helvetica" w:cs="Arial"/>
          <w:bCs/>
        </w:rPr>
        <w:t>excellent</w:t>
      </w:r>
      <w:r w:rsidR="00710482">
        <w:rPr>
          <w:rFonts w:ascii="Helvetica" w:hAnsi="Helvetica" w:cs="Arial"/>
          <w:bCs/>
        </w:rPr>
        <w:t xml:space="preserve"> training in line with our goals and competencies</w:t>
      </w:r>
      <w:r w:rsidRPr="00556947">
        <w:rPr>
          <w:rFonts w:ascii="Helvetica" w:hAnsi="Helvetica" w:cs="Arial"/>
          <w:bCs/>
        </w:rPr>
        <w:t xml:space="preserve">. </w:t>
      </w:r>
      <w:r w:rsidR="002542A3">
        <w:rPr>
          <w:rFonts w:ascii="Helvetica" w:hAnsi="Helvetica" w:cs="Arial"/>
          <w:bCs/>
        </w:rPr>
        <w:t xml:space="preserve">However, COVID-19 </w:t>
      </w:r>
      <w:r w:rsidR="00CA3AFF">
        <w:rPr>
          <w:rFonts w:ascii="Helvetica" w:hAnsi="Helvetica" w:cs="Arial"/>
          <w:bCs/>
        </w:rPr>
        <w:t xml:space="preserve">continues to be </w:t>
      </w:r>
      <w:r w:rsidR="002542A3">
        <w:rPr>
          <w:rFonts w:ascii="Helvetica" w:hAnsi="Helvetica" w:cs="Arial"/>
          <w:bCs/>
        </w:rPr>
        <w:t>an evolving situation, and w</w:t>
      </w:r>
      <w:r w:rsidRPr="00556947">
        <w:rPr>
          <w:rFonts w:ascii="Helvetica" w:hAnsi="Helvetica" w:cs="Arial"/>
          <w:bCs/>
        </w:rPr>
        <w:t xml:space="preserve">e </w:t>
      </w:r>
      <w:r w:rsidR="002542A3">
        <w:rPr>
          <w:rFonts w:ascii="Helvetica" w:hAnsi="Helvetica" w:cs="Arial"/>
          <w:bCs/>
        </w:rPr>
        <w:t xml:space="preserve">do not </w:t>
      </w:r>
      <w:r w:rsidRPr="00556947">
        <w:rPr>
          <w:rFonts w:ascii="Helvetica" w:hAnsi="Helvetica" w:cs="Arial"/>
          <w:bCs/>
        </w:rPr>
        <w:t xml:space="preserve">yet know </w:t>
      </w:r>
      <w:r w:rsidR="00CA3AFF">
        <w:rPr>
          <w:rFonts w:ascii="Helvetica" w:hAnsi="Helvetica" w:cs="Arial"/>
          <w:bCs/>
        </w:rPr>
        <w:t>exactly how</w:t>
      </w:r>
      <w:r w:rsidRPr="00556947">
        <w:rPr>
          <w:rFonts w:ascii="Helvetica" w:hAnsi="Helvetica" w:cs="Arial"/>
          <w:bCs/>
        </w:rPr>
        <w:t xml:space="preserve"> COVID-19</w:t>
      </w:r>
      <w:r w:rsidR="002542A3">
        <w:rPr>
          <w:rFonts w:ascii="Helvetica" w:hAnsi="Helvetica" w:cs="Arial"/>
          <w:bCs/>
        </w:rPr>
        <w:t xml:space="preserve">-related </w:t>
      </w:r>
      <w:r w:rsidRPr="00556947">
        <w:rPr>
          <w:rFonts w:ascii="Helvetica" w:hAnsi="Helvetica" w:cs="Arial"/>
          <w:bCs/>
        </w:rPr>
        <w:t xml:space="preserve">restrictions will impact </w:t>
      </w:r>
      <w:r w:rsidR="002542A3">
        <w:rPr>
          <w:rFonts w:ascii="Helvetica" w:hAnsi="Helvetica" w:cs="Arial"/>
          <w:bCs/>
        </w:rPr>
        <w:t xml:space="preserve">training for </w:t>
      </w:r>
      <w:r w:rsidRPr="00556947">
        <w:rPr>
          <w:rFonts w:ascii="Helvetica" w:hAnsi="Helvetica" w:cs="Arial"/>
          <w:bCs/>
        </w:rPr>
        <w:t>the 202</w:t>
      </w:r>
      <w:r w:rsidR="003002C9">
        <w:rPr>
          <w:rFonts w:ascii="Helvetica" w:hAnsi="Helvetica" w:cs="Arial"/>
          <w:bCs/>
        </w:rPr>
        <w:t>4</w:t>
      </w:r>
      <w:r w:rsidRPr="00556947">
        <w:rPr>
          <w:rFonts w:ascii="Helvetica" w:hAnsi="Helvetica" w:cs="Arial"/>
          <w:bCs/>
        </w:rPr>
        <w:t>-202</w:t>
      </w:r>
      <w:r w:rsidR="003002C9">
        <w:rPr>
          <w:rFonts w:ascii="Helvetica" w:hAnsi="Helvetica" w:cs="Arial"/>
          <w:bCs/>
        </w:rPr>
        <w:t>6</w:t>
      </w:r>
      <w:r w:rsidRPr="00556947">
        <w:rPr>
          <w:rFonts w:ascii="Helvetica" w:hAnsi="Helvetica" w:cs="Arial"/>
          <w:bCs/>
        </w:rPr>
        <w:t xml:space="preserve"> training </w:t>
      </w:r>
      <w:r>
        <w:rPr>
          <w:rFonts w:ascii="Helvetica" w:hAnsi="Helvetica" w:cs="Arial"/>
          <w:bCs/>
        </w:rPr>
        <w:t xml:space="preserve">cohort. </w:t>
      </w:r>
      <w:r w:rsidR="00361048" w:rsidRPr="00361048">
        <w:rPr>
          <w:rFonts w:ascii="Helvetica" w:hAnsi="Helvetica" w:cs="Arial"/>
          <w:bCs/>
        </w:rPr>
        <w:t>As this is an evolving situation, we welcome applicants to ask about our current practices at the time of their interviews.</w:t>
      </w:r>
    </w:p>
    <w:p w14:paraId="00A564A4" w14:textId="77777777" w:rsidR="00B40A6D" w:rsidRDefault="00B40A6D" w:rsidP="00B40A6D">
      <w:pPr>
        <w:spacing w:after="0" w:line="240" w:lineRule="auto"/>
        <w:rPr>
          <w:rFonts w:ascii="Helvetica" w:hAnsi="Helvetica" w:cs="Arial"/>
          <w:u w:val="single"/>
        </w:rPr>
      </w:pPr>
    </w:p>
    <w:p w14:paraId="64129EA6" w14:textId="77777777" w:rsidR="00B40A6D" w:rsidRPr="00B40A6D" w:rsidRDefault="00B40A6D" w:rsidP="00B40A6D">
      <w:pPr>
        <w:spacing w:after="0" w:line="240" w:lineRule="auto"/>
        <w:rPr>
          <w:rFonts w:ascii="Helvetica" w:hAnsi="Helvetica" w:cs="Arial"/>
          <w:b/>
        </w:rPr>
      </w:pPr>
      <w:r w:rsidRPr="00B40A6D">
        <w:rPr>
          <w:rFonts w:ascii="Helvetica" w:hAnsi="Helvetica" w:cs="Arial"/>
          <w:b/>
        </w:rPr>
        <w:t>EVALUATION METRICS</w:t>
      </w:r>
    </w:p>
    <w:p w14:paraId="395D338D" w14:textId="080E334C" w:rsidR="007D0385" w:rsidRDefault="007D0385" w:rsidP="007D0385">
      <w:pPr>
        <w:spacing w:line="240" w:lineRule="auto"/>
        <w:rPr>
          <w:rFonts w:ascii="Helvetica" w:hAnsi="Helvetica" w:cs="Arial"/>
        </w:rPr>
      </w:pPr>
      <w:r>
        <w:rPr>
          <w:rFonts w:ascii="Helvetica" w:hAnsi="Helvetica" w:cs="Arial"/>
        </w:rPr>
        <w:t>APA is increasingly emphasizing the establishme</w:t>
      </w:r>
      <w:r w:rsidR="00820C77">
        <w:rPr>
          <w:rFonts w:ascii="Helvetica" w:hAnsi="Helvetica" w:cs="Arial"/>
        </w:rPr>
        <w:t>nt and measurement of competencies</w:t>
      </w:r>
      <w:r>
        <w:rPr>
          <w:rFonts w:ascii="Helvetica" w:hAnsi="Helvetica" w:cs="Arial"/>
        </w:rPr>
        <w:t xml:space="preserve">. </w:t>
      </w:r>
      <w:r w:rsidRPr="007D0385">
        <w:rPr>
          <w:rFonts w:ascii="Helvetica" w:hAnsi="Helvetica" w:cs="Arial"/>
        </w:rPr>
        <w:t xml:space="preserve">The effectiveness of the training program’s ability </w:t>
      </w:r>
      <w:r w:rsidR="007D6CA2">
        <w:rPr>
          <w:rFonts w:ascii="Helvetica" w:hAnsi="Helvetica" w:cs="Arial"/>
        </w:rPr>
        <w:t>to meet our</w:t>
      </w:r>
      <w:r w:rsidRPr="007D0385">
        <w:rPr>
          <w:rFonts w:ascii="Helvetica" w:hAnsi="Helvetica" w:cs="Arial"/>
        </w:rPr>
        <w:t xml:space="preserve"> stated </w:t>
      </w:r>
      <w:r w:rsidR="007D6CA2">
        <w:rPr>
          <w:rFonts w:ascii="Helvetica" w:hAnsi="Helvetica" w:cs="Arial"/>
        </w:rPr>
        <w:t>competenc</w:t>
      </w:r>
      <w:r w:rsidR="00820C77">
        <w:rPr>
          <w:rFonts w:ascii="Helvetica" w:hAnsi="Helvetica" w:cs="Arial"/>
        </w:rPr>
        <w:t xml:space="preserve">ies </w:t>
      </w:r>
      <w:r w:rsidRPr="007D0385">
        <w:rPr>
          <w:rFonts w:ascii="Helvetica" w:hAnsi="Helvetica" w:cs="Arial"/>
        </w:rPr>
        <w:t xml:space="preserve">will </w:t>
      </w:r>
      <w:r>
        <w:rPr>
          <w:rFonts w:ascii="Helvetica" w:hAnsi="Helvetica" w:cs="Arial"/>
        </w:rPr>
        <w:t xml:space="preserve">therefore </w:t>
      </w:r>
      <w:r w:rsidRPr="007D0385">
        <w:rPr>
          <w:rFonts w:ascii="Helvetica" w:hAnsi="Helvetica" w:cs="Arial"/>
        </w:rPr>
        <w:t xml:space="preserve">be measured and evaluated through </w:t>
      </w:r>
      <w:r w:rsidR="007D6CA2">
        <w:rPr>
          <w:rFonts w:ascii="Helvetica" w:hAnsi="Helvetica" w:cs="Arial"/>
        </w:rPr>
        <w:t>several</w:t>
      </w:r>
      <w:r w:rsidRPr="007D0385">
        <w:rPr>
          <w:rFonts w:ascii="Helvetica" w:hAnsi="Helvetica" w:cs="Arial"/>
        </w:rPr>
        <w:t xml:space="preserve"> formal and informal methods. </w:t>
      </w:r>
      <w:r>
        <w:rPr>
          <w:rFonts w:ascii="Helvetica" w:hAnsi="Helvetica" w:cs="Arial"/>
        </w:rPr>
        <w:t>Resident</w:t>
      </w:r>
      <w:r w:rsidRPr="007D0385">
        <w:rPr>
          <w:rFonts w:ascii="Helvetica" w:hAnsi="Helvetica" w:cs="Arial"/>
        </w:rPr>
        <w:t xml:space="preserve"> progress will be evaluated throughout the program by</w:t>
      </w:r>
      <w:r w:rsidR="008B3CD9">
        <w:rPr>
          <w:rFonts w:ascii="Helvetica" w:hAnsi="Helvetica" w:cs="Arial"/>
        </w:rPr>
        <w:t xml:space="preserve"> </w:t>
      </w:r>
      <w:r w:rsidRPr="007D0385">
        <w:rPr>
          <w:rFonts w:ascii="Helvetica" w:hAnsi="Helvetica" w:cs="Arial"/>
        </w:rPr>
        <w:t>supervisors</w:t>
      </w:r>
      <w:r w:rsidR="00876602">
        <w:rPr>
          <w:rFonts w:ascii="Helvetica" w:hAnsi="Helvetica" w:cs="Arial"/>
        </w:rPr>
        <w:t xml:space="preserve">, </w:t>
      </w:r>
      <w:r w:rsidR="00522E6F">
        <w:rPr>
          <w:rFonts w:ascii="Helvetica" w:hAnsi="Helvetica" w:cs="Arial"/>
        </w:rPr>
        <w:t xml:space="preserve">the Assistant Director </w:t>
      </w:r>
      <w:r>
        <w:rPr>
          <w:rFonts w:ascii="Helvetica" w:hAnsi="Helvetica" w:cs="Arial"/>
        </w:rPr>
        <w:t>of Training</w:t>
      </w:r>
      <w:r w:rsidR="00522E6F">
        <w:rPr>
          <w:rFonts w:ascii="Helvetica" w:hAnsi="Helvetica" w:cs="Arial"/>
        </w:rPr>
        <w:t>, and the Director of Training</w:t>
      </w:r>
      <w:r>
        <w:rPr>
          <w:rFonts w:ascii="Helvetica" w:hAnsi="Helvetica" w:cs="Arial"/>
        </w:rPr>
        <w:t>.</w:t>
      </w:r>
    </w:p>
    <w:p w14:paraId="478F8715" w14:textId="77777777" w:rsidR="00C713C6" w:rsidRPr="003A5B26" w:rsidRDefault="007D0385" w:rsidP="00C713C6">
      <w:pPr>
        <w:spacing w:line="240" w:lineRule="auto"/>
        <w:rPr>
          <w:rFonts w:ascii="Helvetica" w:hAnsi="Helvetica" w:cs="Arial"/>
        </w:rPr>
      </w:pPr>
      <w:r w:rsidRPr="003A5B26">
        <w:rPr>
          <w:rFonts w:ascii="Helvetica" w:hAnsi="Helvetica" w:cs="Arial"/>
        </w:rPr>
        <w:t>The resident’s development of knowledge and skills relevant to competency areas will be evaluated through direct observation, interviews, discussion of clinical interaction</w:t>
      </w:r>
      <w:r w:rsidR="00031D88" w:rsidRPr="003A5B26">
        <w:rPr>
          <w:rFonts w:ascii="Helvetica" w:hAnsi="Helvetica" w:cs="Arial"/>
        </w:rPr>
        <w:t>s</w:t>
      </w:r>
      <w:r w:rsidRPr="003A5B26">
        <w:rPr>
          <w:rFonts w:ascii="Helvetica" w:hAnsi="Helvetica" w:cs="Arial"/>
        </w:rPr>
        <w:t xml:space="preserve">, review of written work, case presentation, and surveys of interdisciplinary team members. Specific benchmarks and minimal </w:t>
      </w:r>
      <w:r w:rsidR="00EF5758" w:rsidRPr="003A5B26">
        <w:rPr>
          <w:rFonts w:ascii="Helvetica" w:hAnsi="Helvetica" w:cs="Arial"/>
        </w:rPr>
        <w:t>levels</w:t>
      </w:r>
      <w:r w:rsidRPr="003A5B26">
        <w:rPr>
          <w:rFonts w:ascii="Helvetica" w:hAnsi="Helvetica" w:cs="Arial"/>
        </w:rPr>
        <w:t xml:space="preserve"> of achievement</w:t>
      </w:r>
      <w:r w:rsidR="00EF5758" w:rsidRPr="003A5B26">
        <w:rPr>
          <w:rFonts w:ascii="Helvetica" w:hAnsi="Helvetica" w:cs="Arial"/>
        </w:rPr>
        <w:t xml:space="preserve"> (MLAs)</w:t>
      </w:r>
      <w:r w:rsidR="008B3CD9">
        <w:rPr>
          <w:rFonts w:ascii="Helvetica" w:hAnsi="Helvetica" w:cs="Arial"/>
        </w:rPr>
        <w:t xml:space="preserve"> </w:t>
      </w:r>
      <w:r w:rsidR="00EF5758" w:rsidRPr="003A5B26">
        <w:rPr>
          <w:rFonts w:ascii="Helvetica" w:hAnsi="Helvetica" w:cs="Arial"/>
        </w:rPr>
        <w:t>have been</w:t>
      </w:r>
      <w:r w:rsidRPr="003A5B26">
        <w:rPr>
          <w:rFonts w:ascii="Helvetica" w:hAnsi="Helvetica" w:cs="Arial"/>
        </w:rPr>
        <w:t xml:space="preserve"> established for each </w:t>
      </w:r>
      <w:r w:rsidR="00820C77" w:rsidRPr="003A5B26">
        <w:rPr>
          <w:rFonts w:ascii="Helvetica" w:hAnsi="Helvetica" w:cs="Arial"/>
        </w:rPr>
        <w:t>competency. Competencies and MLAs</w:t>
      </w:r>
      <w:r w:rsidRPr="003A5B26">
        <w:rPr>
          <w:rFonts w:ascii="Helvetica" w:hAnsi="Helvetica" w:cs="Arial"/>
        </w:rPr>
        <w:t xml:space="preserve"> will be communicated to residents at the beginning of each rotation. </w:t>
      </w:r>
      <w:r w:rsidR="00C713C6" w:rsidRPr="003A5B26">
        <w:rPr>
          <w:rFonts w:ascii="Helvetica" w:hAnsi="Helvetica" w:cs="Arial"/>
        </w:rPr>
        <w:t xml:space="preserve">A resident’s progress will be assessed through quarterly evaluations towards meeting competency benchmarks by all supervisors to ensure licensure level autonomy by the end of the residency. </w:t>
      </w:r>
    </w:p>
    <w:p w14:paraId="683E08D1" w14:textId="1D2F6C89" w:rsidR="00E56CFB" w:rsidRPr="003A5B26" w:rsidRDefault="00F44A22" w:rsidP="00F44A22">
      <w:pPr>
        <w:spacing w:line="240" w:lineRule="auto"/>
        <w:rPr>
          <w:rFonts w:ascii="Helvetica" w:hAnsi="Helvetica" w:cs="Arial"/>
        </w:rPr>
      </w:pPr>
      <w:r w:rsidRPr="003A5B26">
        <w:rPr>
          <w:rFonts w:ascii="Helvetica" w:hAnsi="Helvetica" w:cs="Arial"/>
        </w:rPr>
        <w:t>These evaluations will be completed using a standardized form that includes both behavioral anchors as well as a section for individualized comments regarding areas of strength and areas requiring additional development. Residents will also be monitored by faculty on their contributions to seminars and didactics. In addition, at the onset of the program, an individualized training plan will be developed for each resident as a collaboration between the resident</w:t>
      </w:r>
      <w:r w:rsidR="00522E6F">
        <w:rPr>
          <w:rFonts w:ascii="Helvetica" w:hAnsi="Helvetica" w:cs="Arial"/>
        </w:rPr>
        <w:t xml:space="preserve">, the </w:t>
      </w:r>
      <w:r w:rsidRPr="003A5B26">
        <w:rPr>
          <w:rFonts w:ascii="Helvetica" w:hAnsi="Helvetica" w:cs="Arial"/>
        </w:rPr>
        <w:t>Director</w:t>
      </w:r>
      <w:r w:rsidR="00522E6F">
        <w:rPr>
          <w:rFonts w:ascii="Helvetica" w:hAnsi="Helvetica" w:cs="Arial"/>
        </w:rPr>
        <w:t xml:space="preserve"> of Training, and Assistant Director of Training</w:t>
      </w:r>
      <w:r w:rsidRPr="003A5B26">
        <w:rPr>
          <w:rFonts w:ascii="Helvetica" w:hAnsi="Helvetica" w:cs="Arial"/>
        </w:rPr>
        <w:t xml:space="preserve">. This individualized training plan will have specific training goals as determined by the resident and supervisors. </w:t>
      </w:r>
    </w:p>
    <w:p w14:paraId="2EE5321D" w14:textId="7CF0E134" w:rsidR="00F44A22" w:rsidRPr="003A5B26" w:rsidRDefault="00F44A22" w:rsidP="00F44A22">
      <w:pPr>
        <w:spacing w:line="240" w:lineRule="auto"/>
        <w:rPr>
          <w:rFonts w:ascii="Helvetica" w:hAnsi="Helvetica" w:cs="Arial"/>
        </w:rPr>
      </w:pPr>
      <w:r w:rsidRPr="003A5B26">
        <w:rPr>
          <w:rFonts w:ascii="Helvetica" w:hAnsi="Helvetica" w:cs="Arial"/>
        </w:rPr>
        <w:t xml:space="preserve">Progress will be evaluated at quarterly meetings between the </w:t>
      </w:r>
      <w:r w:rsidR="00522E6F" w:rsidRPr="003A5B26">
        <w:rPr>
          <w:rFonts w:ascii="Helvetica" w:hAnsi="Helvetica" w:cs="Arial"/>
        </w:rPr>
        <w:t>Director</w:t>
      </w:r>
      <w:r w:rsidR="00522E6F">
        <w:rPr>
          <w:rFonts w:ascii="Helvetica" w:hAnsi="Helvetica" w:cs="Arial"/>
        </w:rPr>
        <w:t xml:space="preserve"> of Training</w:t>
      </w:r>
      <w:r w:rsidR="00391AEE">
        <w:rPr>
          <w:rFonts w:ascii="Helvetica" w:hAnsi="Helvetica" w:cs="Arial"/>
        </w:rPr>
        <w:t xml:space="preserve"> </w:t>
      </w:r>
      <w:r w:rsidRPr="003A5B26">
        <w:rPr>
          <w:rFonts w:ascii="Helvetica" w:hAnsi="Helvetica" w:cs="Arial"/>
        </w:rPr>
        <w:t>and the resident</w:t>
      </w:r>
      <w:r w:rsidR="00522E6F">
        <w:rPr>
          <w:rFonts w:ascii="Helvetica" w:hAnsi="Helvetica" w:cs="Arial"/>
        </w:rPr>
        <w:t>,</w:t>
      </w:r>
      <w:r w:rsidRPr="003A5B26">
        <w:rPr>
          <w:rFonts w:ascii="Helvetica" w:hAnsi="Helvetica" w:cs="Arial"/>
        </w:rPr>
        <w:t xml:space="preserve"> and the training plan will be updated/revised as appropriate. Supervisors will meet monthly to evaluate resident progress. The </w:t>
      </w:r>
      <w:r w:rsidR="00522E6F" w:rsidRPr="003A5B26">
        <w:rPr>
          <w:rFonts w:ascii="Helvetica" w:hAnsi="Helvetica" w:cs="Arial"/>
        </w:rPr>
        <w:t>Director</w:t>
      </w:r>
      <w:r w:rsidR="00522E6F">
        <w:rPr>
          <w:rFonts w:ascii="Helvetica" w:hAnsi="Helvetica" w:cs="Arial"/>
        </w:rPr>
        <w:t xml:space="preserve"> of Training and Assistant Director of Training </w:t>
      </w:r>
      <w:r w:rsidRPr="003A5B26">
        <w:rPr>
          <w:rFonts w:ascii="Helvetica" w:hAnsi="Helvetica" w:cs="Arial"/>
        </w:rPr>
        <w:t>will also informally interview and/or survey the supervisors directly to determine their evaluation of the residents’ progress. If competency problems are noted during the training year, a remediation process will occur as outlined in Appendix B of the brochure. This process will also be outlined to residents at the beginning of training.</w:t>
      </w:r>
    </w:p>
    <w:p w14:paraId="29C04380" w14:textId="4559ECF4" w:rsidR="00AA6BA2" w:rsidRPr="003A5B26" w:rsidRDefault="00632363" w:rsidP="00C713C6">
      <w:pPr>
        <w:spacing w:line="240" w:lineRule="auto"/>
        <w:rPr>
          <w:rFonts w:ascii="Helvetica" w:hAnsi="Helvetica" w:cs="Arial"/>
        </w:rPr>
      </w:pPr>
      <w:proofErr w:type="gramStart"/>
      <w:r w:rsidRPr="003A5B26">
        <w:rPr>
          <w:rFonts w:ascii="Helvetica" w:hAnsi="Helvetica" w:cs="Arial"/>
        </w:rPr>
        <w:t>In order to</w:t>
      </w:r>
      <w:proofErr w:type="gramEnd"/>
      <w:r w:rsidRPr="003A5B26">
        <w:rPr>
          <w:rFonts w:ascii="Helvetica" w:hAnsi="Helvetica" w:cs="Arial"/>
        </w:rPr>
        <w:t xml:space="preserve"> </w:t>
      </w:r>
      <w:r w:rsidR="00584886" w:rsidRPr="003A5B26">
        <w:rPr>
          <w:rFonts w:ascii="Helvetica" w:hAnsi="Helvetica" w:cs="Arial"/>
        </w:rPr>
        <w:t>ensure that residents meet these benchmarks, t</w:t>
      </w:r>
      <w:r w:rsidR="00040B43" w:rsidRPr="003A5B26">
        <w:rPr>
          <w:rFonts w:ascii="Helvetica" w:hAnsi="Helvetica" w:cs="Arial"/>
        </w:rPr>
        <w:t xml:space="preserve">he </w:t>
      </w:r>
      <w:r w:rsidR="00C92F44" w:rsidRPr="003A5B26">
        <w:rPr>
          <w:rFonts w:ascii="Helvetica" w:hAnsi="Helvetica" w:cs="Arial"/>
        </w:rPr>
        <w:t>Director</w:t>
      </w:r>
      <w:r w:rsidR="00C92F44">
        <w:rPr>
          <w:rFonts w:ascii="Helvetica" w:hAnsi="Helvetica" w:cs="Arial"/>
        </w:rPr>
        <w:t xml:space="preserve"> of Training and Assistant Director of Training</w:t>
      </w:r>
      <w:r w:rsidR="00C92F44" w:rsidRPr="003A5B26">
        <w:rPr>
          <w:rFonts w:ascii="Helvetica" w:hAnsi="Helvetica" w:cs="Arial"/>
        </w:rPr>
        <w:t xml:space="preserve"> </w:t>
      </w:r>
      <w:r w:rsidR="00040B43" w:rsidRPr="003A5B26">
        <w:rPr>
          <w:rFonts w:ascii="Helvetica" w:hAnsi="Helvetica" w:cs="Arial"/>
        </w:rPr>
        <w:t xml:space="preserve">will </w:t>
      </w:r>
      <w:r w:rsidR="00584886" w:rsidRPr="003A5B26">
        <w:rPr>
          <w:rFonts w:ascii="Helvetica" w:hAnsi="Helvetica" w:cs="Arial"/>
        </w:rPr>
        <w:t>complete</w:t>
      </w:r>
      <w:r w:rsidR="00040B43" w:rsidRPr="003A5B26">
        <w:rPr>
          <w:rFonts w:ascii="Helvetica" w:hAnsi="Helvetica" w:cs="Arial"/>
        </w:rPr>
        <w:t xml:space="preserve"> a comprehensive </w:t>
      </w:r>
      <w:r w:rsidR="00584886" w:rsidRPr="003A5B26">
        <w:rPr>
          <w:rFonts w:ascii="Helvetica" w:hAnsi="Helvetica" w:cs="Arial"/>
        </w:rPr>
        <w:t>evaluation</w:t>
      </w:r>
      <w:r w:rsidR="008B3CD9">
        <w:rPr>
          <w:rFonts w:ascii="Helvetica" w:hAnsi="Helvetica" w:cs="Arial"/>
        </w:rPr>
        <w:t xml:space="preserve"> </w:t>
      </w:r>
      <w:r w:rsidR="00584886" w:rsidRPr="003A5B26">
        <w:rPr>
          <w:rFonts w:ascii="Helvetica" w:hAnsi="Helvetica" w:cs="Arial"/>
        </w:rPr>
        <w:t xml:space="preserve">for each resident </w:t>
      </w:r>
      <w:r w:rsidR="00040B43" w:rsidRPr="003A5B26">
        <w:rPr>
          <w:rFonts w:ascii="Helvetica" w:hAnsi="Helvetica" w:cs="Arial"/>
        </w:rPr>
        <w:t>at the end of the first year and end of the residency</w:t>
      </w:r>
      <w:r w:rsidR="00584886" w:rsidRPr="003A5B26">
        <w:rPr>
          <w:rFonts w:ascii="Helvetica" w:hAnsi="Helvetica" w:cs="Arial"/>
        </w:rPr>
        <w:t xml:space="preserve">. This </w:t>
      </w:r>
      <w:r w:rsidR="00F9347D" w:rsidRPr="003A5B26">
        <w:rPr>
          <w:rFonts w:ascii="Helvetica" w:hAnsi="Helvetica" w:cs="Arial"/>
        </w:rPr>
        <w:t xml:space="preserve">evaluation will integrate information from individual supervisor evaluations, discussion of resident progress and areas of development in monthly training group meetings, individual discussions with supervisors, and </w:t>
      </w:r>
      <w:r w:rsidR="00EF2976" w:rsidRPr="003A5B26">
        <w:rPr>
          <w:rFonts w:ascii="Helvetica" w:hAnsi="Helvetica" w:cs="Arial"/>
        </w:rPr>
        <w:t>quarterly meetings with residents.</w:t>
      </w:r>
    </w:p>
    <w:p w14:paraId="4FEA4B7B" w14:textId="746CB137" w:rsidR="00EF5758" w:rsidRDefault="00EF5758" w:rsidP="007D0385">
      <w:pPr>
        <w:spacing w:line="240" w:lineRule="auto"/>
        <w:rPr>
          <w:rFonts w:ascii="Helvetica" w:hAnsi="Helvetica" w:cs="Arial"/>
        </w:rPr>
      </w:pPr>
      <w:r w:rsidRPr="003A5B26">
        <w:rPr>
          <w:rFonts w:ascii="Helvetica" w:hAnsi="Helvetica" w:cs="Arial"/>
        </w:rPr>
        <w:lastRenderedPageBreak/>
        <w:t xml:space="preserve">To </w:t>
      </w:r>
      <w:r w:rsidR="002C343B" w:rsidRPr="003A5B26">
        <w:rPr>
          <w:rFonts w:ascii="Helvetica" w:hAnsi="Helvetica" w:cs="Arial"/>
        </w:rPr>
        <w:t xml:space="preserve">successfully </w:t>
      </w:r>
      <w:r w:rsidRPr="003A5B26">
        <w:rPr>
          <w:rFonts w:ascii="Helvetica" w:hAnsi="Helvetica" w:cs="Arial"/>
        </w:rPr>
        <w:t>complete the residency, postdoctoral r</w:t>
      </w:r>
      <w:r w:rsidR="007D0385" w:rsidRPr="003A5B26">
        <w:rPr>
          <w:rFonts w:ascii="Helvetica" w:hAnsi="Helvetica" w:cs="Arial"/>
        </w:rPr>
        <w:t xml:space="preserve">esidents </w:t>
      </w:r>
      <w:r w:rsidRPr="003A5B26">
        <w:rPr>
          <w:rFonts w:ascii="Helvetica" w:hAnsi="Helvetica" w:cs="Arial"/>
        </w:rPr>
        <w:t>are</w:t>
      </w:r>
      <w:r w:rsidR="007D0385" w:rsidRPr="003A5B26">
        <w:rPr>
          <w:rFonts w:ascii="Helvetica" w:hAnsi="Helvetica" w:cs="Arial"/>
        </w:rPr>
        <w:t xml:space="preserve"> expected to demonstrate advanced skills in </w:t>
      </w:r>
      <w:r w:rsidR="00031D88" w:rsidRPr="003A5B26">
        <w:rPr>
          <w:rFonts w:ascii="Helvetica" w:hAnsi="Helvetica" w:cs="Arial"/>
        </w:rPr>
        <w:t xml:space="preserve">the </w:t>
      </w:r>
      <w:r w:rsidR="007D0385" w:rsidRPr="003A5B26">
        <w:rPr>
          <w:rFonts w:ascii="Helvetica" w:hAnsi="Helvetica" w:cs="Arial"/>
        </w:rPr>
        <w:t xml:space="preserve">core competencies of </w:t>
      </w:r>
      <w:r w:rsidRPr="003A5B26">
        <w:rPr>
          <w:rFonts w:ascii="Helvetica" w:hAnsi="Helvetica" w:cs="Arial"/>
        </w:rPr>
        <w:t>the fellowship for all competencies</w:t>
      </w:r>
      <w:r w:rsidR="00031D88" w:rsidRPr="003A5B26">
        <w:rPr>
          <w:rFonts w:ascii="Helvetica" w:hAnsi="Helvetica" w:cs="Arial"/>
        </w:rPr>
        <w:t>, equiv</w:t>
      </w:r>
      <w:r w:rsidRPr="003A5B26">
        <w:rPr>
          <w:rFonts w:ascii="Helvetica" w:hAnsi="Helvetica" w:cs="Arial"/>
        </w:rPr>
        <w:t>alent to “no supervision needed</w:t>
      </w:r>
      <w:r w:rsidR="00031D88" w:rsidRPr="003A5B26">
        <w:rPr>
          <w:rFonts w:ascii="Helvetica" w:hAnsi="Helvetica" w:cs="Arial"/>
        </w:rPr>
        <w:t>”</w:t>
      </w:r>
      <w:r w:rsidRPr="003A5B26">
        <w:rPr>
          <w:rFonts w:ascii="Helvetica" w:hAnsi="Helvetica" w:cs="Arial"/>
        </w:rPr>
        <w:t xml:space="preserve"> or “</w:t>
      </w:r>
      <w:r w:rsidR="00C713C6" w:rsidRPr="003A5B26">
        <w:rPr>
          <w:rFonts w:ascii="Helvetica" w:hAnsi="Helvetica" w:cs="Arial"/>
        </w:rPr>
        <w:t xml:space="preserve">skills </w:t>
      </w:r>
      <w:r w:rsidRPr="003A5B26">
        <w:rPr>
          <w:rFonts w:ascii="Helvetica" w:hAnsi="Helvetica" w:cs="Arial"/>
        </w:rPr>
        <w:t>comparable to autonomous practice at the licensure level,”</w:t>
      </w:r>
      <w:r w:rsidR="00031D88" w:rsidRPr="003A5B26">
        <w:rPr>
          <w:rFonts w:ascii="Helvetica" w:hAnsi="Helvetica" w:cs="Arial"/>
        </w:rPr>
        <w:t xml:space="preserve"> by the end of the residency</w:t>
      </w:r>
      <w:r w:rsidR="007D0385" w:rsidRPr="003A5B26">
        <w:rPr>
          <w:rFonts w:ascii="Helvetica" w:hAnsi="Helvetica" w:cs="Arial"/>
        </w:rPr>
        <w:t>.</w:t>
      </w:r>
      <w:r w:rsidR="00C713C6" w:rsidRPr="003A5B26">
        <w:rPr>
          <w:rFonts w:ascii="Helvetica" w:hAnsi="Helvetica" w:cs="Arial"/>
        </w:rPr>
        <w:t xml:space="preserve"> Specifically, residents will be rated at this level (6) for </w:t>
      </w:r>
      <w:proofErr w:type="gramStart"/>
      <w:r w:rsidR="00AA6BA2" w:rsidRPr="003A5B26">
        <w:rPr>
          <w:rFonts w:ascii="Helvetica" w:hAnsi="Helvetica" w:cs="Arial"/>
        </w:rPr>
        <w:t>all</w:t>
      </w:r>
      <w:r w:rsidR="00C713C6" w:rsidRPr="003A5B26">
        <w:rPr>
          <w:rFonts w:ascii="Helvetica" w:hAnsi="Helvetica" w:cs="Arial"/>
        </w:rPr>
        <w:t xml:space="preserve"> of</w:t>
      </w:r>
      <w:proofErr w:type="gramEnd"/>
      <w:r w:rsidR="00C713C6" w:rsidRPr="003A5B26">
        <w:rPr>
          <w:rFonts w:ascii="Helvetica" w:hAnsi="Helvetica" w:cs="Arial"/>
        </w:rPr>
        <w:t xml:space="preserve"> </w:t>
      </w:r>
      <w:r w:rsidR="00AA6BA2" w:rsidRPr="003A5B26">
        <w:rPr>
          <w:rFonts w:ascii="Helvetica" w:hAnsi="Helvetica" w:cs="Arial"/>
        </w:rPr>
        <w:t xml:space="preserve">the </w:t>
      </w:r>
      <w:r w:rsidR="00C713C6" w:rsidRPr="003A5B26">
        <w:rPr>
          <w:rFonts w:ascii="Helvetica" w:hAnsi="Helvetica" w:cs="Arial"/>
        </w:rPr>
        <w:t xml:space="preserve">items on </w:t>
      </w:r>
      <w:r w:rsidR="00EF2976" w:rsidRPr="003A5B26">
        <w:rPr>
          <w:rFonts w:ascii="Helvetica" w:hAnsi="Helvetica" w:cs="Arial"/>
        </w:rPr>
        <w:t xml:space="preserve">the </w:t>
      </w:r>
      <w:r w:rsidR="00C713C6" w:rsidRPr="003A5B26">
        <w:rPr>
          <w:rFonts w:ascii="Helvetica" w:hAnsi="Helvetica" w:cs="Arial"/>
        </w:rPr>
        <w:t xml:space="preserve">evaluation form </w:t>
      </w:r>
      <w:r w:rsidR="00EF2976" w:rsidRPr="003A5B26">
        <w:rPr>
          <w:rFonts w:ascii="Helvetica" w:hAnsi="Helvetica" w:cs="Arial"/>
        </w:rPr>
        <w:t xml:space="preserve">completed by the </w:t>
      </w:r>
      <w:r w:rsidR="00C92F44" w:rsidRPr="003A5B26">
        <w:rPr>
          <w:rFonts w:ascii="Helvetica" w:hAnsi="Helvetica" w:cs="Arial"/>
        </w:rPr>
        <w:t>Director</w:t>
      </w:r>
      <w:r w:rsidR="00C92F44">
        <w:rPr>
          <w:rFonts w:ascii="Helvetica" w:hAnsi="Helvetica" w:cs="Arial"/>
        </w:rPr>
        <w:t xml:space="preserve"> of Training and Assistant Director of Training</w:t>
      </w:r>
      <w:r w:rsidR="00EF2976" w:rsidRPr="003A5B26">
        <w:rPr>
          <w:rFonts w:ascii="Helvetica" w:hAnsi="Helvetica" w:cs="Arial"/>
        </w:rPr>
        <w:t xml:space="preserve"> </w:t>
      </w:r>
      <w:r w:rsidR="00C713C6" w:rsidRPr="003A5B26">
        <w:rPr>
          <w:rFonts w:ascii="Helvetica" w:hAnsi="Helvetica" w:cs="Arial"/>
        </w:rPr>
        <w:t>at 24 months. There will be no scores below “Intermediate/should remain a focus of supervision” (4) at any time.</w:t>
      </w:r>
    </w:p>
    <w:p w14:paraId="6A5EA08C" w14:textId="77777777" w:rsidR="00EF5758" w:rsidRDefault="00EF5758" w:rsidP="00E2686D">
      <w:pPr>
        <w:spacing w:after="0" w:line="240" w:lineRule="auto"/>
        <w:rPr>
          <w:rFonts w:ascii="Helvetica" w:hAnsi="Helvetica" w:cs="Arial"/>
          <w:b/>
        </w:rPr>
      </w:pPr>
      <w:r w:rsidRPr="00EF5758">
        <w:rPr>
          <w:rFonts w:ascii="Helvetica" w:hAnsi="Helvetica" w:cs="Arial"/>
          <w:b/>
        </w:rPr>
        <w:t xml:space="preserve">Competency 1. Neuropsychological Assessment </w:t>
      </w:r>
    </w:p>
    <w:p w14:paraId="4B420628" w14:textId="77777777" w:rsidR="00EF5758" w:rsidRDefault="00EF5758" w:rsidP="00E2686D">
      <w:pPr>
        <w:spacing w:after="0" w:line="240" w:lineRule="auto"/>
        <w:rPr>
          <w:rFonts w:ascii="Helvetica" w:hAnsi="Helvetica" w:cs="Arial"/>
        </w:rPr>
      </w:pPr>
      <w:r>
        <w:rPr>
          <w:rFonts w:ascii="Helvetica" w:hAnsi="Helvetica" w:cs="Arial"/>
        </w:rPr>
        <w:t xml:space="preserve">Residents </w:t>
      </w:r>
      <w:r w:rsidR="00802325">
        <w:rPr>
          <w:rFonts w:ascii="Helvetica" w:hAnsi="Helvetica" w:cs="Arial"/>
        </w:rPr>
        <w:t xml:space="preserve">need to demonstrate advanced proficiency in medical record review, interviewing, test selection, report writing, and formulation of recommendations and treatment plans.  </w:t>
      </w:r>
    </w:p>
    <w:p w14:paraId="3EF30A91" w14:textId="77777777" w:rsidR="00EF5758" w:rsidRPr="00EF5758" w:rsidRDefault="00EF5758" w:rsidP="00E2686D">
      <w:pPr>
        <w:spacing w:after="0" w:line="240" w:lineRule="auto"/>
        <w:rPr>
          <w:rFonts w:ascii="Helvetica" w:hAnsi="Helvetica" w:cs="Arial"/>
        </w:rPr>
      </w:pPr>
    </w:p>
    <w:p w14:paraId="0CE934F2" w14:textId="77777777" w:rsidR="00EF5758" w:rsidRPr="00EF5758" w:rsidRDefault="00EF5758" w:rsidP="00E2686D">
      <w:pPr>
        <w:spacing w:after="0" w:line="240" w:lineRule="auto"/>
        <w:rPr>
          <w:rFonts w:ascii="Helvetica" w:hAnsi="Helvetica" w:cs="Arial"/>
          <w:b/>
        </w:rPr>
      </w:pPr>
      <w:r w:rsidRPr="00EF5758">
        <w:rPr>
          <w:rFonts w:ascii="Helvetica" w:hAnsi="Helvetica" w:cs="Arial"/>
          <w:b/>
        </w:rPr>
        <w:t xml:space="preserve">Competency 2. Neuropsychological Diagnosis and Case Conceptualization </w:t>
      </w:r>
    </w:p>
    <w:p w14:paraId="69A0DA57" w14:textId="77777777" w:rsidR="00EF5758" w:rsidRDefault="00EF5758" w:rsidP="00E2686D">
      <w:pPr>
        <w:spacing w:after="0" w:line="240" w:lineRule="auto"/>
        <w:rPr>
          <w:rFonts w:ascii="Helvetica" w:hAnsi="Helvetica" w:cs="Arial"/>
        </w:rPr>
      </w:pPr>
      <w:r w:rsidRPr="00EF5758">
        <w:rPr>
          <w:rFonts w:ascii="Helvetica" w:hAnsi="Helvetica" w:cs="Arial"/>
        </w:rPr>
        <w:t xml:space="preserve">Residents </w:t>
      </w:r>
      <w:r w:rsidR="00D600DD">
        <w:rPr>
          <w:rFonts w:ascii="Helvetica" w:hAnsi="Helvetica" w:cs="Arial"/>
        </w:rPr>
        <w:t xml:space="preserve">need to demonstrate advanced knowledge in conditions that affect cognitive and neurobehavioral functioning, </w:t>
      </w:r>
      <w:r w:rsidR="006111AB">
        <w:rPr>
          <w:rFonts w:ascii="Helvetica" w:hAnsi="Helvetica" w:cs="Arial"/>
        </w:rPr>
        <w:t xml:space="preserve">functional outcomes of neurocognitive deficits, </w:t>
      </w:r>
      <w:r w:rsidR="00D600DD">
        <w:rPr>
          <w:rFonts w:ascii="Helvetica" w:hAnsi="Helvetica" w:cs="Arial"/>
        </w:rPr>
        <w:t xml:space="preserve">psychometrics, case conceptualization, </w:t>
      </w:r>
      <w:r w:rsidR="006111AB">
        <w:rPr>
          <w:rFonts w:ascii="Helvetica" w:hAnsi="Helvetica" w:cs="Arial"/>
        </w:rPr>
        <w:t xml:space="preserve">test profile interpretation, and </w:t>
      </w:r>
      <w:r w:rsidR="00D600DD">
        <w:rPr>
          <w:rFonts w:ascii="Helvetica" w:hAnsi="Helvetica" w:cs="Arial"/>
        </w:rPr>
        <w:t>differential diagnosis</w:t>
      </w:r>
      <w:r w:rsidR="006111AB">
        <w:rPr>
          <w:rFonts w:ascii="Helvetica" w:hAnsi="Helvetica" w:cs="Arial"/>
        </w:rPr>
        <w:t>.</w:t>
      </w:r>
    </w:p>
    <w:p w14:paraId="5AE51ECF" w14:textId="77777777" w:rsidR="00EF5758" w:rsidRPr="00EF5758" w:rsidRDefault="00EF5758" w:rsidP="00E2686D">
      <w:pPr>
        <w:spacing w:after="0" w:line="240" w:lineRule="auto"/>
        <w:rPr>
          <w:rFonts w:ascii="Helvetica" w:hAnsi="Helvetica" w:cs="Arial"/>
        </w:rPr>
      </w:pPr>
    </w:p>
    <w:p w14:paraId="22DBD7EC" w14:textId="77777777" w:rsidR="00EF5758" w:rsidRDefault="00EF5758" w:rsidP="00E2686D">
      <w:pPr>
        <w:spacing w:after="0" w:line="240" w:lineRule="auto"/>
        <w:rPr>
          <w:rFonts w:ascii="Helvetica" w:hAnsi="Helvetica" w:cs="Arial"/>
          <w:b/>
        </w:rPr>
      </w:pPr>
      <w:r w:rsidRPr="00EF5758">
        <w:rPr>
          <w:rFonts w:ascii="Helvetica" w:hAnsi="Helvetica" w:cs="Arial"/>
          <w:b/>
        </w:rPr>
        <w:t>Competency 3. Consultation and Intervention</w:t>
      </w:r>
    </w:p>
    <w:p w14:paraId="66F741B6" w14:textId="2DED46F4" w:rsidR="00D600DD" w:rsidRPr="00D600DD" w:rsidRDefault="00D600DD" w:rsidP="00E2686D">
      <w:pPr>
        <w:spacing w:after="0" w:line="240" w:lineRule="auto"/>
        <w:rPr>
          <w:rFonts w:ascii="Helvetica" w:hAnsi="Helvetica" w:cs="Arial"/>
        </w:rPr>
      </w:pPr>
      <w:r>
        <w:rPr>
          <w:rFonts w:ascii="Helvetica" w:hAnsi="Helvetica" w:cs="Arial"/>
        </w:rPr>
        <w:t xml:space="preserve">Residents need to demonstrate the ability to effectively communicate both knowledge and results to patients, their families, </w:t>
      </w:r>
      <w:r w:rsidR="00D00C5D">
        <w:rPr>
          <w:rFonts w:ascii="Helvetica" w:hAnsi="Helvetica" w:cs="Arial"/>
        </w:rPr>
        <w:t xml:space="preserve">and </w:t>
      </w:r>
      <w:r>
        <w:rPr>
          <w:rFonts w:ascii="Helvetica" w:hAnsi="Helvetica" w:cs="Arial"/>
        </w:rPr>
        <w:t>other</w:t>
      </w:r>
      <w:r w:rsidR="00D00C5D">
        <w:rPr>
          <w:rFonts w:ascii="Helvetica" w:hAnsi="Helvetica" w:cs="Arial"/>
        </w:rPr>
        <w:t xml:space="preserve"> medical professionals;</w:t>
      </w:r>
      <w:r w:rsidR="00E94597">
        <w:rPr>
          <w:rFonts w:ascii="Helvetica" w:hAnsi="Helvetica" w:cs="Arial"/>
        </w:rPr>
        <w:t xml:space="preserve"> </w:t>
      </w:r>
      <w:r w:rsidR="00D00C5D">
        <w:rPr>
          <w:rFonts w:ascii="Helvetica" w:hAnsi="Helvetica" w:cs="Arial"/>
        </w:rPr>
        <w:t>residents need to show advanced knowledge of empirically supported interventions and using assessment data to provide feedback and inform treatment.</w:t>
      </w:r>
    </w:p>
    <w:p w14:paraId="36A0E02C" w14:textId="77777777" w:rsidR="00D600DD" w:rsidRPr="00EF5758" w:rsidRDefault="00D600DD" w:rsidP="00E2686D">
      <w:pPr>
        <w:spacing w:after="0" w:line="240" w:lineRule="auto"/>
        <w:rPr>
          <w:rFonts w:ascii="Helvetica" w:hAnsi="Helvetica" w:cs="Arial"/>
          <w:b/>
        </w:rPr>
      </w:pPr>
    </w:p>
    <w:p w14:paraId="54C4D7E4" w14:textId="77777777" w:rsidR="00EF5758" w:rsidRDefault="00EF5758" w:rsidP="00E2686D">
      <w:pPr>
        <w:spacing w:after="0" w:line="240" w:lineRule="auto"/>
        <w:rPr>
          <w:rFonts w:ascii="Helvetica" w:hAnsi="Helvetica" w:cs="Arial"/>
          <w:b/>
        </w:rPr>
      </w:pPr>
      <w:r w:rsidRPr="00EF5758">
        <w:rPr>
          <w:rFonts w:ascii="Helvetica" w:hAnsi="Helvetica" w:cs="Arial"/>
          <w:b/>
        </w:rPr>
        <w:t xml:space="preserve">Competency 4. Supervisory, Teaching, and Presentation </w:t>
      </w:r>
    </w:p>
    <w:p w14:paraId="1E9B32DA" w14:textId="77777777" w:rsidR="00D00C5D" w:rsidRPr="00D00C5D" w:rsidRDefault="00D00C5D" w:rsidP="00E2686D">
      <w:pPr>
        <w:spacing w:after="0" w:line="240" w:lineRule="auto"/>
        <w:rPr>
          <w:rFonts w:ascii="Helvetica" w:hAnsi="Helvetica" w:cs="Arial"/>
        </w:rPr>
      </w:pPr>
      <w:r>
        <w:rPr>
          <w:rFonts w:ascii="Helvetica" w:hAnsi="Helvetica" w:cs="Arial"/>
        </w:rPr>
        <w:t>Residents need to show proficiency in their ability to present cases, neuropsychological knowledge, and research summaries in group and individual formats, as well as providing training, mentorship, and supervision to more junior trainees.</w:t>
      </w:r>
    </w:p>
    <w:p w14:paraId="42FA93B0" w14:textId="77777777" w:rsidR="00D00C5D" w:rsidRPr="00EF5758" w:rsidRDefault="00D00C5D" w:rsidP="00E2686D">
      <w:pPr>
        <w:spacing w:after="0" w:line="240" w:lineRule="auto"/>
        <w:rPr>
          <w:rFonts w:ascii="Helvetica" w:hAnsi="Helvetica" w:cs="Arial"/>
          <w:b/>
        </w:rPr>
      </w:pPr>
    </w:p>
    <w:p w14:paraId="22008D26" w14:textId="77777777" w:rsidR="00EF5758" w:rsidRDefault="00EF5758" w:rsidP="00E2686D">
      <w:pPr>
        <w:spacing w:after="0" w:line="240" w:lineRule="auto"/>
        <w:rPr>
          <w:rFonts w:ascii="Helvetica" w:hAnsi="Helvetica" w:cs="Arial"/>
          <w:b/>
        </w:rPr>
      </w:pPr>
      <w:r w:rsidRPr="00EF5758">
        <w:rPr>
          <w:rFonts w:ascii="Helvetica" w:hAnsi="Helvetica" w:cs="Arial"/>
          <w:b/>
        </w:rPr>
        <w:t>Competency 5. Integration of Science and Practice</w:t>
      </w:r>
    </w:p>
    <w:p w14:paraId="0A33A5DA" w14:textId="77777777" w:rsidR="00D00C5D" w:rsidRPr="00013411" w:rsidRDefault="00F8502C" w:rsidP="00E2686D">
      <w:pPr>
        <w:spacing w:after="0" w:line="240" w:lineRule="auto"/>
        <w:rPr>
          <w:rFonts w:ascii="Helvetica" w:hAnsi="Helvetica" w:cs="Arial"/>
        </w:rPr>
      </w:pPr>
      <w:r>
        <w:rPr>
          <w:rFonts w:ascii="Helvetica" w:hAnsi="Helvetica" w:cs="Arial"/>
        </w:rPr>
        <w:t>Residents need to demonstrate the ability to seek out, integrate, and apply research and theory in neuropsychological science, as well as effectively performing research projects over the course of the residency.</w:t>
      </w:r>
    </w:p>
    <w:p w14:paraId="7A6E54C3" w14:textId="77777777" w:rsidR="00013411" w:rsidRPr="00EF5758" w:rsidRDefault="00013411" w:rsidP="00E2686D">
      <w:pPr>
        <w:spacing w:after="0" w:line="240" w:lineRule="auto"/>
        <w:rPr>
          <w:rFonts w:ascii="Helvetica" w:hAnsi="Helvetica" w:cs="Arial"/>
          <w:b/>
        </w:rPr>
      </w:pPr>
    </w:p>
    <w:p w14:paraId="75B6C25C" w14:textId="77777777" w:rsidR="00EF5758" w:rsidRPr="00EF5758" w:rsidRDefault="00EF5758" w:rsidP="00E2686D">
      <w:pPr>
        <w:spacing w:after="0" w:line="240" w:lineRule="auto"/>
        <w:rPr>
          <w:rFonts w:ascii="Helvetica" w:hAnsi="Helvetica" w:cs="Arial"/>
          <w:b/>
        </w:rPr>
      </w:pPr>
      <w:r w:rsidRPr="00EF5758">
        <w:rPr>
          <w:rFonts w:ascii="Helvetica" w:hAnsi="Helvetica" w:cs="Arial"/>
          <w:b/>
        </w:rPr>
        <w:t>Competency 6. Professional Values and Attitudes</w:t>
      </w:r>
    </w:p>
    <w:p w14:paraId="7F4B37A2" w14:textId="77777777" w:rsidR="00F8502C" w:rsidRPr="00F8502C" w:rsidRDefault="00B070B3" w:rsidP="00E2686D">
      <w:pPr>
        <w:spacing w:after="0" w:line="240" w:lineRule="auto"/>
        <w:rPr>
          <w:rFonts w:ascii="Helvetica" w:hAnsi="Helvetica" w:cs="Arial"/>
        </w:rPr>
      </w:pPr>
      <w:r>
        <w:rPr>
          <w:rFonts w:ascii="Helvetica" w:hAnsi="Helvetica" w:cs="Arial"/>
        </w:rPr>
        <w:t>Residents need to show consistent professionalism and good judgment in interactions with other professionals, patients, family members, and supervisors.</w:t>
      </w:r>
    </w:p>
    <w:p w14:paraId="03A23791" w14:textId="77777777" w:rsidR="00F8502C" w:rsidRDefault="00F8502C" w:rsidP="00E2686D">
      <w:pPr>
        <w:spacing w:after="0" w:line="240" w:lineRule="auto"/>
        <w:rPr>
          <w:rFonts w:ascii="Helvetica" w:hAnsi="Helvetica" w:cs="Arial"/>
          <w:b/>
        </w:rPr>
      </w:pPr>
    </w:p>
    <w:p w14:paraId="013A76F1" w14:textId="77777777" w:rsidR="00EF5758" w:rsidRDefault="00EF5758" w:rsidP="00E2686D">
      <w:pPr>
        <w:spacing w:after="0" w:line="240" w:lineRule="auto"/>
        <w:rPr>
          <w:rFonts w:ascii="Helvetica" w:hAnsi="Helvetica" w:cs="Arial"/>
          <w:b/>
        </w:rPr>
      </w:pPr>
      <w:r w:rsidRPr="00EF5758">
        <w:rPr>
          <w:rFonts w:ascii="Helvetica" w:hAnsi="Helvetica" w:cs="Arial"/>
          <w:b/>
        </w:rPr>
        <w:t xml:space="preserve">Competency 7. </w:t>
      </w:r>
      <w:r w:rsidR="00B070B3" w:rsidRPr="00EF5758">
        <w:rPr>
          <w:rFonts w:ascii="Helvetica" w:hAnsi="Helvetica" w:cs="Arial"/>
          <w:b/>
        </w:rPr>
        <w:t xml:space="preserve">Individual and Cultural Diversity </w:t>
      </w:r>
    </w:p>
    <w:p w14:paraId="3AF1B70B" w14:textId="77777777" w:rsidR="00B070B3" w:rsidRPr="00B070B3" w:rsidRDefault="00B070B3" w:rsidP="00E2686D">
      <w:pPr>
        <w:spacing w:after="0" w:line="240" w:lineRule="auto"/>
        <w:rPr>
          <w:rFonts w:ascii="Helvetica" w:hAnsi="Helvetica" w:cs="Arial"/>
        </w:rPr>
      </w:pPr>
      <w:r>
        <w:rPr>
          <w:rFonts w:ascii="Helvetica" w:hAnsi="Helvetica" w:cs="Arial"/>
        </w:rPr>
        <w:t xml:space="preserve">Residents need to demonstrate understanding and application of </w:t>
      </w:r>
      <w:r w:rsidRPr="00B070B3">
        <w:rPr>
          <w:rFonts w:ascii="Helvetica" w:hAnsi="Helvetica" w:cs="Arial"/>
        </w:rPr>
        <w:t xml:space="preserve">how cultural, linguistic, disability, and other demographic/socioeconomic factors affect the process and outcomes of neuropsychological assessments and interpretations in specific populations.  </w:t>
      </w:r>
    </w:p>
    <w:p w14:paraId="66080360" w14:textId="77777777" w:rsidR="00B070B3" w:rsidRPr="00EF5758" w:rsidRDefault="00B070B3" w:rsidP="00E2686D">
      <w:pPr>
        <w:spacing w:after="0" w:line="240" w:lineRule="auto"/>
        <w:rPr>
          <w:rFonts w:ascii="Helvetica" w:hAnsi="Helvetica" w:cs="Arial"/>
          <w:b/>
        </w:rPr>
      </w:pPr>
    </w:p>
    <w:p w14:paraId="5C767222" w14:textId="77777777" w:rsidR="00B070B3" w:rsidRDefault="00EF5758" w:rsidP="00E2686D">
      <w:pPr>
        <w:spacing w:after="0" w:line="240" w:lineRule="auto"/>
        <w:rPr>
          <w:rFonts w:ascii="Helvetica" w:hAnsi="Helvetica" w:cs="Arial"/>
          <w:b/>
        </w:rPr>
      </w:pPr>
      <w:r w:rsidRPr="00EF5758">
        <w:rPr>
          <w:rFonts w:ascii="Helvetica" w:hAnsi="Helvetica" w:cs="Arial"/>
          <w:b/>
        </w:rPr>
        <w:t xml:space="preserve">Competency 8. </w:t>
      </w:r>
      <w:r w:rsidR="00B070B3" w:rsidRPr="00EF5758">
        <w:rPr>
          <w:rFonts w:ascii="Helvetica" w:hAnsi="Helvetica" w:cs="Arial"/>
          <w:b/>
        </w:rPr>
        <w:t>Ethical and Legal Standards</w:t>
      </w:r>
    </w:p>
    <w:p w14:paraId="470570A5" w14:textId="77777777" w:rsidR="00E2686D" w:rsidRPr="00E2686D" w:rsidRDefault="00E2686D" w:rsidP="00E2686D">
      <w:pPr>
        <w:spacing w:after="0" w:line="240" w:lineRule="auto"/>
        <w:rPr>
          <w:rFonts w:ascii="Helvetica" w:hAnsi="Helvetica" w:cs="Arial"/>
        </w:rPr>
      </w:pPr>
      <w:r>
        <w:rPr>
          <w:rFonts w:ascii="Helvetica" w:hAnsi="Helvetica" w:cs="Arial"/>
        </w:rPr>
        <w:t>Residents need to demonstrate understanding of and behavior consistent with APA ethical guidelines</w:t>
      </w:r>
      <w:r w:rsidRPr="00E2686D">
        <w:rPr>
          <w:rFonts w:ascii="Helvetica" w:hAnsi="Helvetica" w:cs="Arial"/>
        </w:rPr>
        <w:t xml:space="preserve"> and relevant laws, regulations, rules, policies, </w:t>
      </w:r>
      <w:proofErr w:type="gramStart"/>
      <w:r w:rsidRPr="00E2686D">
        <w:rPr>
          <w:rFonts w:ascii="Helvetica" w:hAnsi="Helvetica" w:cs="Arial"/>
        </w:rPr>
        <w:t>standards</w:t>
      </w:r>
      <w:proofErr w:type="gramEnd"/>
      <w:r w:rsidRPr="00E2686D">
        <w:rPr>
          <w:rFonts w:ascii="Helvetica" w:hAnsi="Helvetica" w:cs="Arial"/>
        </w:rPr>
        <w:t xml:space="preserve"> and guidelines. </w:t>
      </w:r>
    </w:p>
    <w:p w14:paraId="36BF522B" w14:textId="77777777" w:rsidR="00EF5758" w:rsidRPr="00EF5758" w:rsidRDefault="00EF5758" w:rsidP="00EF5758">
      <w:pPr>
        <w:spacing w:after="0" w:line="240" w:lineRule="auto"/>
        <w:rPr>
          <w:rFonts w:ascii="Helvetica" w:hAnsi="Helvetica" w:cs="Arial"/>
          <w:b/>
        </w:rPr>
      </w:pPr>
    </w:p>
    <w:p w14:paraId="64C0087F" w14:textId="77777777" w:rsidR="007D0385" w:rsidRDefault="00E86A26" w:rsidP="00B40A6D">
      <w:pPr>
        <w:spacing w:after="0" w:line="240" w:lineRule="auto"/>
        <w:rPr>
          <w:rFonts w:ascii="Helvetica" w:hAnsi="Helvetica" w:cs="Arial"/>
        </w:rPr>
      </w:pPr>
      <w:r>
        <w:rPr>
          <w:rFonts w:ascii="Helvetica" w:hAnsi="Helvetica" w:cs="Arial"/>
        </w:rPr>
        <w:t>Residents, upon graduation, will meet requirements for licensure in Pennsylvania.</w:t>
      </w:r>
    </w:p>
    <w:p w14:paraId="3612D7EA" w14:textId="77777777" w:rsidR="007D0385" w:rsidRDefault="007D0385" w:rsidP="00B40A6D">
      <w:pPr>
        <w:spacing w:after="0" w:line="240" w:lineRule="auto"/>
        <w:rPr>
          <w:rFonts w:ascii="Helvetica" w:hAnsi="Helvetica" w:cs="Arial"/>
        </w:rPr>
      </w:pPr>
    </w:p>
    <w:p w14:paraId="0BF1F571" w14:textId="77777777" w:rsidR="007D0385" w:rsidRDefault="007D0385" w:rsidP="00B40A6D">
      <w:pPr>
        <w:spacing w:after="0" w:line="240" w:lineRule="auto"/>
        <w:rPr>
          <w:rFonts w:ascii="Helvetica" w:hAnsi="Helvetica" w:cs="Arial"/>
        </w:rPr>
      </w:pPr>
      <w:r>
        <w:rPr>
          <w:rFonts w:ascii="Helvetica" w:hAnsi="Helvetica" w:cs="Arial"/>
        </w:rPr>
        <w:lastRenderedPageBreak/>
        <w:t xml:space="preserve">The fellow will also be asked to evaluate the residency and supervisors to assist in program development. </w:t>
      </w:r>
      <w:r w:rsidR="00B40A6D" w:rsidRPr="00B136C2">
        <w:rPr>
          <w:rFonts w:ascii="Helvetica" w:hAnsi="Helvetica" w:cs="Arial"/>
        </w:rPr>
        <w:t>To assess the degree to which the training meets the program objectives, fellows will complete an anonymous evaluation of each seminar and rotation to assess quality and guide future training.</w:t>
      </w:r>
    </w:p>
    <w:p w14:paraId="5C61A3D3" w14:textId="00756435" w:rsidR="00B40A6D" w:rsidRPr="00B40A6D" w:rsidRDefault="00B40A6D" w:rsidP="00B40A6D">
      <w:pPr>
        <w:spacing w:after="0" w:line="240" w:lineRule="auto"/>
        <w:rPr>
          <w:rFonts w:ascii="Helvetica" w:hAnsi="Helvetica" w:cs="Arial"/>
        </w:rPr>
      </w:pPr>
    </w:p>
    <w:p w14:paraId="28D6C333" w14:textId="63B14BE6" w:rsidR="005B3024" w:rsidRPr="00A87A84" w:rsidRDefault="00B40A6D" w:rsidP="00D36B00">
      <w:pPr>
        <w:pStyle w:val="Heading3"/>
        <w:spacing w:before="0" w:after="0"/>
        <w:rPr>
          <w:rFonts w:ascii="Helvetica" w:hAnsi="Helvetica" w:cs="Arial"/>
          <w:sz w:val="22"/>
          <w:szCs w:val="22"/>
        </w:rPr>
      </w:pPr>
      <w:r>
        <w:rPr>
          <w:rFonts w:ascii="Helvetica" w:hAnsi="Helvetica" w:cs="Arial"/>
          <w:sz w:val="22"/>
          <w:szCs w:val="22"/>
        </w:rPr>
        <w:t xml:space="preserve">RESIDENCY </w:t>
      </w:r>
      <w:r w:rsidR="005B3024">
        <w:rPr>
          <w:rFonts w:ascii="Helvetica" w:hAnsi="Helvetica" w:cs="Arial"/>
          <w:sz w:val="22"/>
          <w:szCs w:val="22"/>
        </w:rPr>
        <w:t>SETTING</w:t>
      </w:r>
    </w:p>
    <w:p w14:paraId="520B446F" w14:textId="23B99A5C" w:rsidR="005B3024" w:rsidRPr="00B136C2" w:rsidRDefault="00391AEE" w:rsidP="00D36B00">
      <w:pPr>
        <w:spacing w:after="0" w:line="240" w:lineRule="auto"/>
        <w:rPr>
          <w:rFonts w:ascii="Helvetica" w:hAnsi="Helvetica" w:cs="Arial"/>
          <w:noProof/>
        </w:rPr>
      </w:pPr>
      <w:r>
        <w:rPr>
          <w:rFonts w:ascii="Helvetica" w:hAnsi="Helvetica" w:cs="Arial"/>
          <w:noProof/>
          <w:color w:val="2A2A2A"/>
        </w:rPr>
        <w:drawing>
          <wp:anchor distT="0" distB="0" distL="114300" distR="114300" simplePos="0" relativeHeight="251660288" behindDoc="0" locked="0" layoutInCell="1" allowOverlap="1" wp14:anchorId="34F16E3D" wp14:editId="432A07BF">
            <wp:simplePos x="0" y="0"/>
            <wp:positionH relativeFrom="column">
              <wp:posOffset>2708275</wp:posOffset>
            </wp:positionH>
            <wp:positionV relativeFrom="paragraph">
              <wp:posOffset>31391</wp:posOffset>
            </wp:positionV>
            <wp:extent cx="3097530" cy="17424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stretch>
                      <a:fillRect/>
                    </a:stretch>
                  </pic:blipFill>
                  <pic:spPr>
                    <a:xfrm>
                      <a:off x="0" y="0"/>
                      <a:ext cx="3097530" cy="1742440"/>
                    </a:xfrm>
                    <a:prstGeom prst="rect">
                      <a:avLst/>
                    </a:prstGeom>
                  </pic:spPr>
                </pic:pic>
              </a:graphicData>
            </a:graphic>
            <wp14:sizeRelH relativeFrom="page">
              <wp14:pctWidth>0</wp14:pctWidth>
            </wp14:sizeRelH>
            <wp14:sizeRelV relativeFrom="page">
              <wp14:pctHeight>0</wp14:pctHeight>
            </wp14:sizeRelV>
          </wp:anchor>
        </w:drawing>
      </w:r>
      <w:r w:rsidR="005B3024" w:rsidRPr="00B136C2">
        <w:rPr>
          <w:rFonts w:ascii="Helvetica" w:hAnsi="Helvetica" w:cs="Arial"/>
          <w:color w:val="2A2A2A"/>
        </w:rPr>
        <w:t>The CMCVAMC is part of the VISN 4 VA Healthcare Network, serving Veterans in the city of Philadelphia, as well as Southeastern Pennsylvania and Southern New Jersey. In addition, the CM</w:t>
      </w:r>
      <w:r w:rsidR="006A3759">
        <w:rPr>
          <w:rFonts w:ascii="Helvetica" w:hAnsi="Helvetica" w:cs="Arial"/>
          <w:color w:val="2A2A2A"/>
        </w:rPr>
        <w:t>CVAMC manages several community-</w:t>
      </w:r>
      <w:r w:rsidR="005B3024" w:rsidRPr="00B136C2">
        <w:rPr>
          <w:rFonts w:ascii="Helvetica" w:hAnsi="Helvetica" w:cs="Arial"/>
          <w:color w:val="2A2A2A"/>
        </w:rPr>
        <w:t xml:space="preserve">based outpatient clinics (CBOCs), which include clinics in Camden, NJ; Fort Dix, NJ; Gloucester County, NJ; Center City Philadelphia; </w:t>
      </w:r>
      <w:r w:rsidR="00FF5326">
        <w:rPr>
          <w:rFonts w:ascii="Helvetica" w:hAnsi="Helvetica" w:cs="Arial"/>
          <w:color w:val="2A2A2A"/>
        </w:rPr>
        <w:t xml:space="preserve">West Philadelphia; </w:t>
      </w:r>
      <w:r w:rsidR="005B3024" w:rsidRPr="00B136C2">
        <w:rPr>
          <w:rFonts w:ascii="Helvetica" w:hAnsi="Helvetica" w:cs="Arial"/>
          <w:color w:val="2A2A2A"/>
        </w:rPr>
        <w:t>and Horsham, PA. The CMCVAMC currently has over 90,000 veterans from varying backgrounds and cultures enrolled for healthcare. </w:t>
      </w:r>
      <w:r w:rsidR="005B3024" w:rsidRPr="00B136C2">
        <w:rPr>
          <w:rFonts w:ascii="Helvetica" w:hAnsi="Helvetica" w:cs="Arial"/>
        </w:rPr>
        <w:t xml:space="preserve">With a full complement of inpatient and outpatient treatment programs, VA Centers of Excellence, and specialty programs designed to meet the healthcare needs of Veterans, the </w:t>
      </w:r>
      <w:r w:rsidR="00B40A6D">
        <w:rPr>
          <w:rFonts w:ascii="Helvetica" w:hAnsi="Helvetica" w:cs="Arial"/>
        </w:rPr>
        <w:t>CMCVAMC</w:t>
      </w:r>
      <w:r w:rsidR="005B3024" w:rsidRPr="00B136C2">
        <w:rPr>
          <w:rFonts w:ascii="Helvetica" w:hAnsi="Helvetica" w:cs="Arial"/>
        </w:rPr>
        <w:t xml:space="preserve"> delivers an outstanding educational experience across a variety of professions including psychology. </w:t>
      </w:r>
    </w:p>
    <w:p w14:paraId="154D260D" w14:textId="77777777" w:rsidR="001F0DAF" w:rsidRDefault="001F0DAF" w:rsidP="00D36B00">
      <w:pPr>
        <w:spacing w:after="0" w:line="240" w:lineRule="auto"/>
        <w:rPr>
          <w:rFonts w:ascii="Helvetica" w:hAnsi="Helvetica" w:cs="Arial"/>
        </w:rPr>
      </w:pPr>
    </w:p>
    <w:p w14:paraId="4BB97E63" w14:textId="42D31705" w:rsidR="00FA7DE8" w:rsidRPr="00B136C2" w:rsidRDefault="005B3024" w:rsidP="00FA7DE8">
      <w:pPr>
        <w:spacing w:after="0" w:line="240" w:lineRule="auto"/>
        <w:rPr>
          <w:rFonts w:ascii="Helvetica" w:hAnsi="Helvetica" w:cs="Arial"/>
        </w:rPr>
      </w:pPr>
      <w:r w:rsidRPr="00B136C2">
        <w:rPr>
          <w:rFonts w:ascii="Helvetica" w:hAnsi="Helvetica" w:cs="Arial"/>
        </w:rPr>
        <w:t xml:space="preserve">CMCVAMC Psychology is organized as a section within Behavioral Health. </w:t>
      </w:r>
      <w:r w:rsidR="00FA7DE8" w:rsidRPr="00B136C2">
        <w:rPr>
          <w:rFonts w:ascii="Helvetica" w:hAnsi="Helvetica" w:cs="Arial"/>
        </w:rPr>
        <w:t>Our Chief Psycholog</w:t>
      </w:r>
      <w:r w:rsidR="00FA7DE8">
        <w:rPr>
          <w:rFonts w:ascii="Helvetica" w:hAnsi="Helvetica" w:cs="Arial"/>
        </w:rPr>
        <w:t>ist is Johanna Klaus, Ph.D. O</w:t>
      </w:r>
      <w:r w:rsidR="00FA7DE8" w:rsidRPr="00B136C2">
        <w:rPr>
          <w:rFonts w:ascii="Helvetica" w:hAnsi="Helvetica" w:cs="Arial"/>
        </w:rPr>
        <w:t xml:space="preserve">ur service has grown in the past ten years from 12 to </w:t>
      </w:r>
      <w:r w:rsidR="00FA7DE8">
        <w:rPr>
          <w:rFonts w:ascii="Helvetica" w:hAnsi="Helvetica" w:cs="Arial"/>
        </w:rPr>
        <w:t xml:space="preserve">over </w:t>
      </w:r>
      <w:r w:rsidR="008B3CD9">
        <w:rPr>
          <w:rFonts w:ascii="Helvetica" w:hAnsi="Helvetica" w:cs="Arial"/>
        </w:rPr>
        <w:t>70</w:t>
      </w:r>
      <w:r w:rsidR="008B3CD9" w:rsidRPr="00B136C2">
        <w:rPr>
          <w:rFonts w:ascii="Helvetica" w:hAnsi="Helvetica" w:cs="Arial"/>
        </w:rPr>
        <w:t xml:space="preserve"> </w:t>
      </w:r>
      <w:r w:rsidR="00FA7DE8" w:rsidRPr="00B136C2">
        <w:rPr>
          <w:rFonts w:ascii="Helvetica" w:hAnsi="Helvetica" w:cs="Arial"/>
        </w:rPr>
        <w:t xml:space="preserve">doctoral level psychologists. Psychologists serve in a wide range of clinical and research settings including: Primary Care-Mental Health Integrated Care team, the VA Home Based Primary Care Program, the Mental Health Clinic (MHC), the Inpatient Psychiatric Unit, the Community Living Center (CLC), the Psychosocial Rehabilitation and Recovery Center (PRRC), the Mental Illness Research, Education and Clinical Center (MIRECC), the Center of Excellence for Substance Abuse Treatment and Education (CESATE), the Center for Health Equity, Research and Promotion (CHERP), the Addiction Recovery Unit (ARU), the Opioid Treatment Program (OTP), the Post-deployment Clinic (PDC), the Sleep Clinic, the Polytrauma Team, and in </w:t>
      </w:r>
      <w:r w:rsidR="00AC6663">
        <w:rPr>
          <w:rFonts w:ascii="Helvetica" w:hAnsi="Helvetica" w:cs="Arial"/>
        </w:rPr>
        <w:t xml:space="preserve">five </w:t>
      </w:r>
      <w:r w:rsidR="00FA7DE8" w:rsidRPr="00B136C2">
        <w:rPr>
          <w:rFonts w:ascii="Helvetica" w:hAnsi="Helvetica" w:cs="Arial"/>
        </w:rPr>
        <w:t>community-based outpatient clinics</w:t>
      </w:r>
      <w:r w:rsidR="00122F08">
        <w:rPr>
          <w:rFonts w:ascii="Helvetica" w:hAnsi="Helvetica" w:cs="Arial"/>
        </w:rPr>
        <w:t xml:space="preserve"> (CBOCs)</w:t>
      </w:r>
      <w:r w:rsidR="00FA7DE8" w:rsidRPr="00B136C2">
        <w:rPr>
          <w:rFonts w:ascii="Helvetica" w:hAnsi="Helvetica" w:cs="Arial"/>
        </w:rPr>
        <w:t>. As members of interdisciplinary teams, psychologists work to operationalize the Patient Centered Medical Home and to facilitate the integration of mental health service into Veteran</w:t>
      </w:r>
      <w:r w:rsidR="00FA7DE8">
        <w:rPr>
          <w:rFonts w:ascii="Helvetica" w:hAnsi="Helvetica" w:cs="Arial"/>
        </w:rPr>
        <w:t>s’</w:t>
      </w:r>
      <w:r w:rsidR="00FA7DE8" w:rsidRPr="00B136C2">
        <w:rPr>
          <w:rFonts w:ascii="Helvetica" w:hAnsi="Helvetica" w:cs="Arial"/>
        </w:rPr>
        <w:t xml:space="preserve"> healthcare delivery. Furthermore, psychologists are also involved in clinical research projects in collaboration with members of other disciplines throughout the Medical Center. </w:t>
      </w:r>
    </w:p>
    <w:p w14:paraId="2632889D" w14:textId="77777777" w:rsidR="005B3024" w:rsidRPr="00B136C2" w:rsidRDefault="005B3024" w:rsidP="00D36B00">
      <w:pPr>
        <w:spacing w:after="0" w:line="240" w:lineRule="auto"/>
        <w:rPr>
          <w:rFonts w:ascii="Helvetica" w:hAnsi="Helvetica" w:cs="Arial"/>
        </w:rPr>
      </w:pPr>
    </w:p>
    <w:p w14:paraId="7BAFB10B" w14:textId="77777777" w:rsidR="005B3024" w:rsidRDefault="005B3024" w:rsidP="00D36B00">
      <w:pPr>
        <w:spacing w:after="0" w:line="240" w:lineRule="auto"/>
        <w:rPr>
          <w:rFonts w:ascii="Helvetica" w:hAnsi="Helvetica" w:cs="Arial"/>
        </w:rPr>
      </w:pPr>
      <w:r w:rsidRPr="00B136C2">
        <w:rPr>
          <w:rFonts w:ascii="Helvetica" w:hAnsi="Helvetica" w:cs="Arial"/>
        </w:rPr>
        <w:t>CMCVAMC has recruited and retained highly qualified psychologists from a wide variety of theoretical orientations, many from VA training programs, and many</w:t>
      </w:r>
      <w:r w:rsidR="00294FD4">
        <w:rPr>
          <w:rFonts w:ascii="Helvetica" w:hAnsi="Helvetica" w:cs="Arial"/>
        </w:rPr>
        <w:t xml:space="preserve"> of whom specialize in evidence-</w:t>
      </w:r>
      <w:r w:rsidRPr="00B136C2">
        <w:rPr>
          <w:rFonts w:ascii="Helvetica" w:hAnsi="Helvetica" w:cs="Arial"/>
        </w:rPr>
        <w:t>based treatments. Staff include a national VA trainer and consultant in Prolonged Exposure (PE) who is currently the Evidence Based Treatment Coordinator, a trainer in Cognitive Behavioral Therapy (CBT) from the University of Pennsylvania who leads the CBT training program, along with national experts in Motivational Interviewing, Cognitive-Behavioral Treatment for Insomnia, and Integrated Behavioral Couples Therapy.  There is little staff turnover, assuring continuity of patient care and programs.</w:t>
      </w:r>
    </w:p>
    <w:p w14:paraId="1E27F42D" w14:textId="77777777" w:rsidR="00EE34A2" w:rsidRPr="00B136C2" w:rsidRDefault="00EE34A2" w:rsidP="00D36B00">
      <w:pPr>
        <w:spacing w:after="0" w:line="240" w:lineRule="auto"/>
        <w:rPr>
          <w:rFonts w:ascii="Helvetica" w:hAnsi="Helvetica" w:cs="Arial"/>
        </w:rPr>
      </w:pPr>
    </w:p>
    <w:p w14:paraId="7DCF1B84" w14:textId="78DD3A72" w:rsidR="005B3024" w:rsidRPr="00B136C2" w:rsidRDefault="005B3024" w:rsidP="00D36B00">
      <w:pPr>
        <w:spacing w:after="0" w:line="240" w:lineRule="auto"/>
        <w:rPr>
          <w:rFonts w:ascii="Helvetica" w:hAnsi="Helvetica" w:cs="Arial"/>
        </w:rPr>
      </w:pPr>
      <w:r w:rsidRPr="00B136C2">
        <w:rPr>
          <w:rFonts w:ascii="Helvetica" w:hAnsi="Helvetica" w:cs="Arial"/>
        </w:rPr>
        <w:t xml:space="preserve">The CMCVAMC has an extensive history of excellence in health profession education and a long history of graduate level psychology training for post-doctoral fellows in the </w:t>
      </w:r>
      <w:r w:rsidR="003633D1">
        <w:rPr>
          <w:rFonts w:ascii="Helvetica" w:hAnsi="Helvetica" w:cs="Arial"/>
        </w:rPr>
        <w:t xml:space="preserve">VISN4 </w:t>
      </w:r>
      <w:r w:rsidRPr="00B136C2">
        <w:rPr>
          <w:rFonts w:ascii="Helvetica" w:hAnsi="Helvetica" w:cs="Arial"/>
        </w:rPr>
        <w:t xml:space="preserve">Mental </w:t>
      </w:r>
      <w:r w:rsidRPr="00B136C2">
        <w:rPr>
          <w:rFonts w:ascii="Helvetica" w:hAnsi="Helvetica" w:cs="Arial"/>
        </w:rPr>
        <w:lastRenderedPageBreak/>
        <w:t>Illness Education, Research, and Clinical Center</w:t>
      </w:r>
      <w:r w:rsidR="00DA0464">
        <w:rPr>
          <w:rFonts w:ascii="Helvetica" w:hAnsi="Helvetica" w:cs="Arial"/>
        </w:rPr>
        <w:t xml:space="preserve"> (MIRECC)</w:t>
      </w:r>
      <w:r w:rsidRPr="00B136C2">
        <w:rPr>
          <w:rFonts w:ascii="Helvetica" w:hAnsi="Helvetica" w:cs="Arial"/>
        </w:rPr>
        <w:t xml:space="preserve"> and for practicum students. The </w:t>
      </w:r>
      <w:r w:rsidR="00EE34A2">
        <w:rPr>
          <w:rFonts w:ascii="Helvetica" w:hAnsi="Helvetica" w:cs="Arial"/>
        </w:rPr>
        <w:t xml:space="preserve">Pre-Doctoral Clinical </w:t>
      </w:r>
      <w:r w:rsidRPr="00B136C2">
        <w:rPr>
          <w:rFonts w:ascii="Helvetica" w:hAnsi="Helvetica" w:cs="Arial"/>
        </w:rPr>
        <w:t>Psyc</w:t>
      </w:r>
      <w:r w:rsidR="004C5933">
        <w:rPr>
          <w:rFonts w:ascii="Helvetica" w:hAnsi="Helvetica" w:cs="Arial"/>
        </w:rPr>
        <w:t>hology Internship began in 2011</w:t>
      </w:r>
      <w:r w:rsidRPr="00B136C2">
        <w:rPr>
          <w:rFonts w:ascii="Helvetica" w:hAnsi="Helvetica" w:cs="Arial"/>
        </w:rPr>
        <w:t xml:space="preserve"> and </w:t>
      </w:r>
      <w:r w:rsidR="00724972">
        <w:rPr>
          <w:rFonts w:ascii="Helvetica" w:hAnsi="Helvetica" w:cs="Arial"/>
        </w:rPr>
        <w:t>is</w:t>
      </w:r>
      <w:r w:rsidR="00724972" w:rsidRPr="00B136C2">
        <w:rPr>
          <w:rFonts w:ascii="Helvetica" w:hAnsi="Helvetica" w:cs="Arial"/>
        </w:rPr>
        <w:t xml:space="preserve"> </w:t>
      </w:r>
      <w:r w:rsidR="00724972">
        <w:rPr>
          <w:rFonts w:ascii="Helvetica" w:hAnsi="Helvetica" w:cs="Arial"/>
        </w:rPr>
        <w:t xml:space="preserve">currently </w:t>
      </w:r>
      <w:r w:rsidRPr="00B136C2">
        <w:rPr>
          <w:rFonts w:ascii="Helvetica" w:hAnsi="Helvetica" w:cs="Arial"/>
        </w:rPr>
        <w:t xml:space="preserve">accredited by APA until </w:t>
      </w:r>
      <w:r w:rsidR="00724972">
        <w:rPr>
          <w:rFonts w:ascii="Helvetica" w:hAnsi="Helvetica" w:cs="Arial"/>
        </w:rPr>
        <w:t>2031</w:t>
      </w:r>
      <w:r w:rsidRPr="00B136C2">
        <w:rPr>
          <w:rFonts w:ascii="Helvetica" w:hAnsi="Helvetica" w:cs="Arial"/>
        </w:rPr>
        <w:t xml:space="preserve">. In 2014, psychology training was further expanded to include </w:t>
      </w:r>
      <w:r w:rsidR="00724972">
        <w:rPr>
          <w:rFonts w:ascii="Helvetica" w:hAnsi="Helvetica" w:cs="Arial"/>
        </w:rPr>
        <w:t>three</w:t>
      </w:r>
      <w:r w:rsidR="00724972" w:rsidRPr="00B136C2">
        <w:rPr>
          <w:rFonts w:ascii="Helvetica" w:hAnsi="Helvetica" w:cs="Arial"/>
        </w:rPr>
        <w:t xml:space="preserve"> </w:t>
      </w:r>
      <w:r w:rsidRPr="00B136C2">
        <w:rPr>
          <w:rFonts w:ascii="Helvetica" w:hAnsi="Helvetica" w:cs="Arial"/>
        </w:rPr>
        <w:t>postdoctoral fellowship positions with an emphasis in In</w:t>
      </w:r>
      <w:r w:rsidR="00EE34A2">
        <w:rPr>
          <w:rFonts w:ascii="Helvetica" w:hAnsi="Helvetica" w:cs="Arial"/>
        </w:rPr>
        <w:t xml:space="preserve">terprofessional Mental Health. </w:t>
      </w:r>
      <w:r w:rsidRPr="00B136C2">
        <w:rPr>
          <w:rFonts w:ascii="Helvetica" w:hAnsi="Helvetica" w:cs="Arial"/>
        </w:rPr>
        <w:t>Our five VA Centers of Excellence and numerous clinical research projects offer an atmosphere of dynamic exchange between rigorous academic research and clinical applications.</w:t>
      </w:r>
    </w:p>
    <w:p w14:paraId="0D5F8780" w14:textId="77777777" w:rsidR="005B3024" w:rsidRPr="00B136C2" w:rsidRDefault="005B3024" w:rsidP="00D36B00">
      <w:pPr>
        <w:spacing w:after="0" w:line="240" w:lineRule="auto"/>
        <w:rPr>
          <w:rFonts w:ascii="Helvetica" w:hAnsi="Helvetica" w:cs="Arial"/>
        </w:rPr>
      </w:pPr>
    </w:p>
    <w:p w14:paraId="24DDE662" w14:textId="7F081FC0" w:rsidR="005B3024" w:rsidRPr="00B136C2" w:rsidRDefault="005B3024" w:rsidP="00D36B00">
      <w:pPr>
        <w:spacing w:after="0" w:line="240" w:lineRule="auto"/>
        <w:rPr>
          <w:rFonts w:ascii="Helvetica" w:hAnsi="Helvetica" w:cs="Arial"/>
        </w:rPr>
      </w:pPr>
      <w:r w:rsidRPr="00B136C2">
        <w:rPr>
          <w:rFonts w:ascii="Helvetica" w:hAnsi="Helvetica" w:cs="Arial"/>
        </w:rPr>
        <w:t>Furthermore, CMCVAMC is adjacent to</w:t>
      </w:r>
      <w:r w:rsidR="00534016">
        <w:rPr>
          <w:rFonts w:ascii="Helvetica" w:hAnsi="Helvetica" w:cs="Arial"/>
        </w:rPr>
        <w:t>,</w:t>
      </w:r>
      <w:r w:rsidRPr="00B136C2">
        <w:rPr>
          <w:rFonts w:ascii="Helvetica" w:hAnsi="Helvetica" w:cs="Arial"/>
        </w:rPr>
        <w:t xml:space="preserve"> and closely affiliated with</w:t>
      </w:r>
      <w:r w:rsidR="00534016">
        <w:rPr>
          <w:rFonts w:ascii="Helvetica" w:hAnsi="Helvetica" w:cs="Arial"/>
        </w:rPr>
        <w:t>,</w:t>
      </w:r>
      <w:r w:rsidRPr="00B136C2">
        <w:rPr>
          <w:rFonts w:ascii="Helvetica" w:hAnsi="Helvetica" w:cs="Arial"/>
        </w:rPr>
        <w:t xml:space="preserve"> the University of Pennsylvania whose psychiatry residents, medical, and nursing students rotate through CMCVAMC Behavioral Health. CMCVAMC psychologists are integral to the education of these trainees. Psychology trainees have access to didactic training in conjunction with the University of Pennsylvania’s Psychiatry and Psychology clinical training programs and have opportunities for professional collaboration on clinical and research endeavors with </w:t>
      </w:r>
      <w:proofErr w:type="gramStart"/>
      <w:r w:rsidRPr="00B136C2">
        <w:rPr>
          <w:rFonts w:ascii="Helvetica" w:hAnsi="Helvetica" w:cs="Arial"/>
        </w:rPr>
        <w:t>University</w:t>
      </w:r>
      <w:proofErr w:type="gramEnd"/>
      <w:r w:rsidRPr="00B136C2">
        <w:rPr>
          <w:rFonts w:ascii="Helvetica" w:hAnsi="Helvetica" w:cs="Arial"/>
        </w:rPr>
        <w:t>-affiliated faculty. Most CMCVAMC psychologists have University of Pennsylvania faculty appointments.</w:t>
      </w:r>
    </w:p>
    <w:p w14:paraId="6FDC0FDF" w14:textId="77777777" w:rsidR="005B3024" w:rsidRPr="00B136C2" w:rsidRDefault="005B3024" w:rsidP="00D36B00">
      <w:pPr>
        <w:spacing w:after="0" w:line="240" w:lineRule="auto"/>
        <w:rPr>
          <w:rFonts w:ascii="Helvetica" w:hAnsi="Helvetica" w:cs="Arial"/>
        </w:rPr>
      </w:pPr>
    </w:p>
    <w:p w14:paraId="6859C8C8" w14:textId="0F58BFB3" w:rsidR="005B3024" w:rsidRDefault="005B3024" w:rsidP="00D36B00">
      <w:pPr>
        <w:spacing w:after="0" w:line="240" w:lineRule="auto"/>
        <w:rPr>
          <w:rFonts w:ascii="Helvetica" w:hAnsi="Helvetica" w:cs="Arial"/>
        </w:rPr>
      </w:pPr>
      <w:r w:rsidRPr="00B136C2">
        <w:rPr>
          <w:rFonts w:ascii="Helvetica" w:hAnsi="Helvetica" w:cs="Arial"/>
          <w:snapToGrid w:val="0"/>
        </w:rPr>
        <w:t xml:space="preserve">In addition, </w:t>
      </w:r>
      <w:r w:rsidR="001F0DAF">
        <w:rPr>
          <w:rFonts w:ascii="Helvetica" w:hAnsi="Helvetica" w:cs="Arial"/>
          <w:snapToGrid w:val="0"/>
        </w:rPr>
        <w:t>CMCVAMC</w:t>
      </w:r>
      <w:r w:rsidRPr="00B136C2">
        <w:rPr>
          <w:rFonts w:ascii="Helvetica" w:hAnsi="Helvetica" w:cs="Arial"/>
          <w:snapToGrid w:val="0"/>
        </w:rPr>
        <w:t xml:space="preserve"> is also the home of </w:t>
      </w:r>
      <w:r w:rsidR="00DA0464">
        <w:rPr>
          <w:rFonts w:ascii="Helvetica" w:hAnsi="Helvetica" w:cs="Arial"/>
          <w:snapToGrid w:val="0"/>
        </w:rPr>
        <w:t xml:space="preserve">the </w:t>
      </w:r>
      <w:r w:rsidR="008C7DBC">
        <w:rPr>
          <w:rFonts w:ascii="Helvetica" w:hAnsi="Helvetica" w:cs="Arial"/>
          <w:snapToGrid w:val="0"/>
        </w:rPr>
        <w:t>VISN4</w:t>
      </w:r>
      <w:r w:rsidR="008B3CD9">
        <w:rPr>
          <w:rFonts w:ascii="Helvetica" w:hAnsi="Helvetica" w:cs="Arial"/>
          <w:snapToGrid w:val="0"/>
        </w:rPr>
        <w:t xml:space="preserve"> </w:t>
      </w:r>
      <w:r w:rsidRPr="00B136C2">
        <w:rPr>
          <w:rFonts w:ascii="Helvetica" w:hAnsi="Helvetica" w:cs="Arial"/>
        </w:rPr>
        <w:t xml:space="preserve">MIRECC that spearheads numerous studies on veterans with psychiatric and substance use disorders.  </w:t>
      </w:r>
      <w:r w:rsidR="00EE34A2">
        <w:rPr>
          <w:rFonts w:ascii="Helvetica" w:hAnsi="Helvetica" w:cs="Arial"/>
        </w:rPr>
        <w:t>The focus of the MIRECC is “</w:t>
      </w:r>
      <w:r w:rsidR="007E2053">
        <w:rPr>
          <w:rFonts w:ascii="Helvetica" w:hAnsi="Helvetica" w:cs="Arial"/>
        </w:rPr>
        <w:t>Precision Mental Health Care</w:t>
      </w:r>
      <w:r w:rsidR="00EE34A2">
        <w:rPr>
          <w:rFonts w:ascii="Helvetica" w:hAnsi="Helvetica" w:cs="Arial"/>
        </w:rPr>
        <w:t>.”</w:t>
      </w:r>
    </w:p>
    <w:p w14:paraId="57789AB7" w14:textId="77777777" w:rsidR="00F82FE4" w:rsidRDefault="00F82FE4" w:rsidP="00D36B00">
      <w:pPr>
        <w:spacing w:after="0" w:line="240" w:lineRule="auto"/>
        <w:rPr>
          <w:rFonts w:ascii="Helvetica" w:hAnsi="Helvetica" w:cs="Arial"/>
        </w:rPr>
      </w:pPr>
    </w:p>
    <w:p w14:paraId="0FE35A94" w14:textId="75B70E0B" w:rsidR="00F82FE4" w:rsidRPr="003633D1" w:rsidRDefault="00F82FE4" w:rsidP="00F82FE4">
      <w:pPr>
        <w:spacing w:after="0" w:line="240" w:lineRule="auto"/>
        <w:rPr>
          <w:rFonts w:ascii="Helvetica" w:hAnsi="Helvetica" w:cs="Arial"/>
          <w:b/>
          <w:bCs/>
          <w:i/>
          <w:iCs/>
        </w:rPr>
      </w:pPr>
      <w:r w:rsidRPr="00F82FE4">
        <w:rPr>
          <w:rFonts w:ascii="Helvetica" w:hAnsi="Helvetica" w:cs="Arial"/>
          <w:b/>
          <w:bCs/>
          <w:i/>
          <w:iCs/>
        </w:rPr>
        <w:t>Local Information</w:t>
      </w:r>
    </w:p>
    <w:p w14:paraId="20168F46" w14:textId="77777777" w:rsidR="00F82FE4" w:rsidRPr="00F82FE4" w:rsidRDefault="00F82FE4" w:rsidP="00F82FE4">
      <w:pPr>
        <w:spacing w:after="0" w:line="240" w:lineRule="auto"/>
        <w:rPr>
          <w:rFonts w:ascii="Helvetica" w:hAnsi="Helvetica" w:cs="Arial"/>
        </w:rPr>
      </w:pPr>
      <w:r w:rsidRPr="00F82FE4">
        <w:rPr>
          <w:rFonts w:ascii="Helvetica" w:hAnsi="Helvetica" w:cs="Arial"/>
        </w:rPr>
        <w:t xml:space="preserve">The CMCVAMC is part of the VISN 4 VA Healthcare Network, serving Veterans in the city of Philadelphia, as well as Southeastern Pennsylvania and Southern New Jersey. It is located a short distance from downtown Philadelphia, and across the street from the University of Pennsylvania campus.  </w:t>
      </w:r>
    </w:p>
    <w:p w14:paraId="1C832A0D" w14:textId="77777777" w:rsidR="00F82FE4" w:rsidRPr="00F82FE4" w:rsidRDefault="00F82FE4" w:rsidP="00F82FE4">
      <w:pPr>
        <w:spacing w:after="0" w:line="240" w:lineRule="auto"/>
        <w:rPr>
          <w:rFonts w:ascii="Helvetica" w:hAnsi="Helvetica" w:cs="Arial"/>
        </w:rPr>
      </w:pPr>
    </w:p>
    <w:p w14:paraId="6EF10259" w14:textId="1907B91C" w:rsidR="00F82FE4" w:rsidRPr="00F82FE4" w:rsidRDefault="00F82FE4" w:rsidP="00F82FE4">
      <w:pPr>
        <w:spacing w:after="0" w:line="240" w:lineRule="auto"/>
        <w:rPr>
          <w:rFonts w:ascii="Helvetica" w:hAnsi="Helvetica" w:cs="Arial"/>
        </w:rPr>
      </w:pPr>
      <w:r w:rsidRPr="00F82FE4">
        <w:rPr>
          <w:rFonts w:ascii="Helvetica" w:hAnsi="Helvetica" w:cs="Arial"/>
        </w:rPr>
        <w:t>The city of Philadelphia is a center for education and culture. Known as the “City of Brotherly Love,” it is the fifth larg</w:t>
      </w:r>
      <w:r w:rsidR="00AF61DA">
        <w:rPr>
          <w:rFonts w:ascii="Helvetica" w:hAnsi="Helvetica" w:cs="Arial"/>
        </w:rPr>
        <w:t xml:space="preserve">est city in the United States. </w:t>
      </w:r>
      <w:r w:rsidR="003228C7" w:rsidRPr="003228C7">
        <w:rPr>
          <w:rFonts w:ascii="Helvetica" w:hAnsi="Helvetica" w:cs="Arial"/>
        </w:rPr>
        <w:t xml:space="preserve">It is one of the most diverse cities in America, with longstanding traditions reflecting European, Asian, Native American, African </w:t>
      </w:r>
      <w:proofErr w:type="gramStart"/>
      <w:r w:rsidR="003228C7" w:rsidRPr="003228C7">
        <w:rPr>
          <w:rFonts w:ascii="Helvetica" w:hAnsi="Helvetica" w:cs="Arial"/>
        </w:rPr>
        <w:t>American</w:t>
      </w:r>
      <w:proofErr w:type="gramEnd"/>
      <w:r w:rsidR="003228C7" w:rsidRPr="003228C7">
        <w:rPr>
          <w:rFonts w:ascii="Helvetica" w:hAnsi="Helvetica" w:cs="Arial"/>
        </w:rPr>
        <w:t xml:space="preserve"> and Hispanic culture.</w:t>
      </w:r>
      <w:r w:rsidR="008C7DBC">
        <w:rPr>
          <w:rFonts w:ascii="Helvetica" w:hAnsi="Helvetica" w:cs="Arial"/>
        </w:rPr>
        <w:t xml:space="preserve"> </w:t>
      </w:r>
      <w:r w:rsidRPr="00F82FE4">
        <w:rPr>
          <w:rFonts w:ascii="Helvetica" w:hAnsi="Helvetica" w:cs="Arial"/>
        </w:rPr>
        <w:t>Philadelphia is known for its wealth of American history, active art</w:t>
      </w:r>
      <w:r w:rsidR="007C7FCD">
        <w:rPr>
          <w:rFonts w:ascii="Helvetica" w:hAnsi="Helvetica" w:cs="Arial"/>
        </w:rPr>
        <w:t>s and music</w:t>
      </w:r>
      <w:r w:rsidRPr="00F82FE4">
        <w:rPr>
          <w:rFonts w:ascii="Helvetica" w:hAnsi="Helvetica" w:cs="Arial"/>
        </w:rPr>
        <w:t xml:space="preserve"> community, sports teams, and cuisine (</w:t>
      </w:r>
      <w:r w:rsidR="003935A5">
        <w:rPr>
          <w:rFonts w:ascii="Helvetica" w:hAnsi="Helvetica" w:cs="Arial"/>
        </w:rPr>
        <w:t xml:space="preserve">including </w:t>
      </w:r>
      <w:r w:rsidRPr="00F82FE4">
        <w:rPr>
          <w:rFonts w:ascii="Helvetica" w:hAnsi="Helvetica" w:cs="Arial"/>
        </w:rPr>
        <w:t>the famous Philly cheesesteaks</w:t>
      </w:r>
      <w:r w:rsidR="007C7FCD">
        <w:rPr>
          <w:rFonts w:ascii="Helvetica" w:hAnsi="Helvetica" w:cs="Arial"/>
        </w:rPr>
        <w:t xml:space="preserve"> and less famous but equally delicious </w:t>
      </w:r>
      <w:r w:rsidR="004E183C">
        <w:rPr>
          <w:rFonts w:ascii="Helvetica" w:hAnsi="Helvetica" w:cs="Arial"/>
        </w:rPr>
        <w:t>roast pork sandwiches</w:t>
      </w:r>
      <w:r w:rsidRPr="00F82FE4">
        <w:rPr>
          <w:rFonts w:ascii="Helvetica" w:hAnsi="Helvetica" w:cs="Arial"/>
        </w:rPr>
        <w:t xml:space="preserve">), </w:t>
      </w:r>
      <w:proofErr w:type="gramStart"/>
      <w:r w:rsidRPr="00F82FE4">
        <w:rPr>
          <w:rFonts w:ascii="Helvetica" w:hAnsi="Helvetica" w:cs="Arial"/>
        </w:rPr>
        <w:t>and also</w:t>
      </w:r>
      <w:proofErr w:type="gramEnd"/>
      <w:r w:rsidRPr="00F82FE4">
        <w:rPr>
          <w:rFonts w:ascii="Helvetica" w:hAnsi="Helvetica" w:cs="Arial"/>
        </w:rPr>
        <w:t xml:space="preserve"> boasts the world’s largest landscaped urban park</w:t>
      </w:r>
      <w:r w:rsidR="004E183C">
        <w:rPr>
          <w:rFonts w:ascii="Helvetica" w:hAnsi="Helvetica" w:cs="Arial"/>
        </w:rPr>
        <w:t xml:space="preserve"> and one of the best networks of bike trails in the Northeast</w:t>
      </w:r>
      <w:r w:rsidRPr="00F82FE4">
        <w:rPr>
          <w:rFonts w:ascii="Helvetica" w:hAnsi="Helvetica" w:cs="Arial"/>
        </w:rPr>
        <w:t>. Philadelphia is centrally located in the Northeast, only a short car or train ride to Baltimore, Washington, D.C., and New York City</w:t>
      </w:r>
      <w:r w:rsidR="003935A5">
        <w:rPr>
          <w:rFonts w:ascii="Helvetica" w:hAnsi="Helvetica" w:cs="Arial"/>
        </w:rPr>
        <w:t>,</w:t>
      </w:r>
      <w:r w:rsidRPr="00F82FE4">
        <w:rPr>
          <w:rFonts w:ascii="Helvetica" w:hAnsi="Helvetica" w:cs="Arial"/>
        </w:rPr>
        <w:t xml:space="preserve"> and </w:t>
      </w:r>
      <w:r w:rsidR="008C7DBC">
        <w:rPr>
          <w:rFonts w:ascii="Helvetica" w:hAnsi="Helvetica" w:cs="Arial"/>
        </w:rPr>
        <w:t>just over</w:t>
      </w:r>
      <w:r w:rsidRPr="00F82FE4">
        <w:rPr>
          <w:rFonts w:ascii="Helvetica" w:hAnsi="Helvetica" w:cs="Arial"/>
        </w:rPr>
        <w:t xml:space="preserve"> an hour from the Jersey </w:t>
      </w:r>
      <w:r w:rsidR="004E183C">
        <w:rPr>
          <w:rFonts w:ascii="Helvetica" w:hAnsi="Helvetica" w:cs="Arial"/>
        </w:rPr>
        <w:t>S</w:t>
      </w:r>
      <w:r w:rsidRPr="00F82FE4">
        <w:rPr>
          <w:rFonts w:ascii="Helvetica" w:hAnsi="Helvetica" w:cs="Arial"/>
        </w:rPr>
        <w:t xml:space="preserve">hore.  </w:t>
      </w:r>
    </w:p>
    <w:p w14:paraId="2EF3F111" w14:textId="77777777" w:rsidR="00F82FE4" w:rsidRPr="00F82FE4" w:rsidRDefault="00F82FE4" w:rsidP="00F82FE4">
      <w:pPr>
        <w:spacing w:after="0" w:line="240" w:lineRule="auto"/>
        <w:rPr>
          <w:rFonts w:ascii="Helvetica" w:hAnsi="Helvetica" w:cs="Arial"/>
        </w:rPr>
      </w:pPr>
    </w:p>
    <w:p w14:paraId="5F73DFD5" w14:textId="77777777" w:rsidR="00F82FE4" w:rsidRPr="00F82FE4" w:rsidRDefault="00F82FE4" w:rsidP="00F82FE4">
      <w:pPr>
        <w:spacing w:after="0" w:line="240" w:lineRule="auto"/>
        <w:rPr>
          <w:rFonts w:ascii="Helvetica" w:hAnsi="Helvetica" w:cs="Arial"/>
        </w:rPr>
      </w:pPr>
      <w:r w:rsidRPr="00F82FE4">
        <w:rPr>
          <w:rFonts w:ascii="Helvetica" w:hAnsi="Helvetica" w:cs="Arial"/>
          <w:b/>
        </w:rPr>
        <w:t xml:space="preserve">Directions to the </w:t>
      </w:r>
      <w:proofErr w:type="spellStart"/>
      <w:r w:rsidRPr="00F82FE4">
        <w:rPr>
          <w:rFonts w:ascii="Helvetica" w:hAnsi="Helvetica" w:cs="Arial"/>
          <w:b/>
        </w:rPr>
        <w:t>Crescenz</w:t>
      </w:r>
      <w:proofErr w:type="spellEnd"/>
      <w:r w:rsidRPr="00F82FE4">
        <w:rPr>
          <w:rFonts w:ascii="Helvetica" w:hAnsi="Helvetica" w:cs="Arial"/>
          <w:b/>
        </w:rPr>
        <w:t xml:space="preserve"> VA Medical Center </w:t>
      </w:r>
    </w:p>
    <w:p w14:paraId="7B5ED33B" w14:textId="77777777" w:rsidR="00F82FE4" w:rsidRPr="00F82FE4" w:rsidRDefault="00F82FE4" w:rsidP="00F82FE4">
      <w:pPr>
        <w:spacing w:after="0" w:line="240" w:lineRule="auto"/>
        <w:rPr>
          <w:rFonts w:ascii="Helvetica" w:hAnsi="Helvetica" w:cs="Arial"/>
        </w:rPr>
      </w:pPr>
    </w:p>
    <w:p w14:paraId="7FDA6B00" w14:textId="107A365C" w:rsidR="00F82FE4" w:rsidRPr="00F82FE4" w:rsidRDefault="00F82FE4" w:rsidP="00F82FE4">
      <w:pPr>
        <w:spacing w:after="0" w:line="240" w:lineRule="auto"/>
        <w:rPr>
          <w:rFonts w:ascii="Helvetica" w:hAnsi="Helvetica" w:cs="Arial"/>
        </w:rPr>
      </w:pPr>
      <w:r w:rsidRPr="00F82FE4">
        <w:rPr>
          <w:rFonts w:ascii="Helvetica" w:hAnsi="Helvetica" w:cs="Arial"/>
        </w:rPr>
        <w:t xml:space="preserve">The </w:t>
      </w:r>
      <w:proofErr w:type="spellStart"/>
      <w:r w:rsidRPr="00F82FE4">
        <w:rPr>
          <w:rFonts w:ascii="Helvetica" w:hAnsi="Helvetica" w:cs="Arial"/>
        </w:rPr>
        <w:t>Crescenz</w:t>
      </w:r>
      <w:proofErr w:type="spellEnd"/>
      <w:r w:rsidRPr="00F82FE4">
        <w:rPr>
          <w:rFonts w:ascii="Helvetica" w:hAnsi="Helvetica" w:cs="Arial"/>
        </w:rPr>
        <w:t xml:space="preserve"> VA Medical Center is located at the corner of </w:t>
      </w:r>
      <w:r w:rsidR="0073090D" w:rsidRPr="00F82FE4">
        <w:rPr>
          <w:rFonts w:ascii="Helvetica" w:hAnsi="Helvetica" w:cs="Arial"/>
        </w:rPr>
        <w:t>University</w:t>
      </w:r>
      <w:r w:rsidRPr="00F82FE4">
        <w:rPr>
          <w:rFonts w:ascii="Helvetica" w:hAnsi="Helvetica" w:cs="Arial"/>
        </w:rPr>
        <w:t xml:space="preserve"> and Woodland Avenues and 38</w:t>
      </w:r>
      <w:r w:rsidRPr="00F82FE4">
        <w:rPr>
          <w:rFonts w:ascii="Helvetica" w:hAnsi="Helvetica" w:cs="Arial"/>
          <w:vertAlign w:val="superscript"/>
        </w:rPr>
        <w:t>th</w:t>
      </w:r>
      <w:r w:rsidRPr="00F82FE4">
        <w:rPr>
          <w:rFonts w:ascii="Helvetica" w:hAnsi="Helvetica" w:cs="Arial"/>
        </w:rPr>
        <w:t xml:space="preserve"> Street in West Philadelphia. The address is 3900 Woodland Avenue, Philadelphia, PA 19104.</w:t>
      </w:r>
      <w:r w:rsidR="006E123F">
        <w:rPr>
          <w:rFonts w:ascii="Helvetica" w:hAnsi="Helvetica" w:cs="Arial"/>
        </w:rPr>
        <w:t xml:space="preserve"> </w:t>
      </w:r>
      <w:r w:rsidRPr="00F82FE4">
        <w:rPr>
          <w:rFonts w:ascii="Helvetica" w:hAnsi="Helvetica" w:cs="Arial"/>
        </w:rPr>
        <w:t xml:space="preserve">For driving directions, please check the CMCVAMC website at:   </w:t>
      </w:r>
      <w:hyperlink r:id="rId21" w:history="1">
        <w:r w:rsidRPr="00F82FE4">
          <w:rPr>
            <w:rStyle w:val="Hyperlink"/>
            <w:rFonts w:ascii="Helvetica" w:hAnsi="Helvetica" w:cs="Arial"/>
          </w:rPr>
          <w:t>http://www.philadelphia.va.gov/visitors/directions.asp</w:t>
        </w:r>
      </w:hyperlink>
      <w:r w:rsidRPr="00F82FE4">
        <w:rPr>
          <w:rFonts w:ascii="Helvetica" w:hAnsi="Helvetica" w:cs="Arial"/>
        </w:rPr>
        <w:t xml:space="preserve">.  </w:t>
      </w:r>
    </w:p>
    <w:p w14:paraId="7947E6D8" w14:textId="77777777" w:rsidR="00F82FE4" w:rsidRPr="00F82FE4" w:rsidRDefault="00F82FE4" w:rsidP="00F82FE4">
      <w:pPr>
        <w:spacing w:after="0" w:line="240" w:lineRule="auto"/>
        <w:rPr>
          <w:rFonts w:ascii="Helvetica" w:hAnsi="Helvetica" w:cs="Arial"/>
        </w:rPr>
      </w:pPr>
    </w:p>
    <w:p w14:paraId="566FD272" w14:textId="7E0F1A6A" w:rsidR="00F82FE4" w:rsidRPr="00F82FE4" w:rsidRDefault="00F82FE4" w:rsidP="00F82FE4">
      <w:pPr>
        <w:spacing w:after="0" w:line="240" w:lineRule="auto"/>
        <w:rPr>
          <w:rFonts w:ascii="Helvetica" w:hAnsi="Helvetica" w:cs="Arial"/>
        </w:rPr>
      </w:pPr>
      <w:r w:rsidRPr="00F82FE4">
        <w:rPr>
          <w:rFonts w:ascii="Helvetica" w:hAnsi="Helvetica" w:cs="Arial"/>
        </w:rPr>
        <w:t>Hotels within walking distance include the Sheraton University City Hotel</w:t>
      </w:r>
      <w:r w:rsidR="006E123F">
        <w:rPr>
          <w:rFonts w:ascii="Helvetica" w:hAnsi="Helvetica" w:cs="Arial"/>
        </w:rPr>
        <w:t xml:space="preserve">, </w:t>
      </w:r>
      <w:r w:rsidRPr="00F82FE4">
        <w:rPr>
          <w:rFonts w:ascii="Helvetica" w:hAnsi="Helvetica" w:cs="Arial"/>
        </w:rPr>
        <w:t>the Hilton Inn at Penn</w:t>
      </w:r>
      <w:r w:rsidR="006E123F">
        <w:rPr>
          <w:rFonts w:ascii="Helvetica" w:hAnsi="Helvetica" w:cs="Arial"/>
        </w:rPr>
        <w:t>, and the Study Hotel</w:t>
      </w:r>
      <w:r w:rsidRPr="00F82FE4">
        <w:rPr>
          <w:rFonts w:ascii="Helvetica" w:hAnsi="Helvetica" w:cs="Arial"/>
        </w:rPr>
        <w:t>.</w:t>
      </w:r>
    </w:p>
    <w:p w14:paraId="1AE9417F" w14:textId="77777777" w:rsidR="00F82FE4" w:rsidRPr="00F82FE4" w:rsidRDefault="00F82FE4" w:rsidP="00F82FE4">
      <w:pPr>
        <w:spacing w:after="0" w:line="240" w:lineRule="auto"/>
        <w:rPr>
          <w:rFonts w:ascii="Helvetica" w:hAnsi="Helvetica" w:cs="Arial"/>
        </w:rPr>
      </w:pPr>
    </w:p>
    <w:p w14:paraId="01827610" w14:textId="4211F4F4" w:rsidR="00F82FE4" w:rsidRDefault="00F82FE4" w:rsidP="00D36B00">
      <w:pPr>
        <w:spacing w:after="0" w:line="240" w:lineRule="auto"/>
        <w:rPr>
          <w:rFonts w:ascii="Helvetica" w:hAnsi="Helvetica" w:cs="Arial"/>
        </w:rPr>
      </w:pPr>
      <w:r w:rsidRPr="00F82FE4">
        <w:rPr>
          <w:rFonts w:ascii="Helvetica" w:hAnsi="Helvetica" w:cs="Arial"/>
        </w:rPr>
        <w:t xml:space="preserve">The </w:t>
      </w:r>
      <w:proofErr w:type="spellStart"/>
      <w:r w:rsidRPr="00F82FE4">
        <w:rPr>
          <w:rFonts w:ascii="Helvetica" w:hAnsi="Helvetica" w:cs="Arial"/>
        </w:rPr>
        <w:t>Crescenz</w:t>
      </w:r>
      <w:proofErr w:type="spellEnd"/>
      <w:r w:rsidRPr="00F82FE4">
        <w:rPr>
          <w:rFonts w:ascii="Helvetica" w:hAnsi="Helvetica" w:cs="Arial"/>
        </w:rPr>
        <w:t xml:space="preserve"> VA is also </w:t>
      </w:r>
      <w:r w:rsidR="004F4902" w:rsidRPr="00F82FE4">
        <w:rPr>
          <w:rFonts w:ascii="Helvetica" w:hAnsi="Helvetica" w:cs="Arial"/>
        </w:rPr>
        <w:t>accessible</w:t>
      </w:r>
      <w:r w:rsidRPr="00F82FE4">
        <w:rPr>
          <w:rFonts w:ascii="Helvetica" w:hAnsi="Helvetica" w:cs="Arial"/>
        </w:rPr>
        <w:t xml:space="preserve"> by public transportation. </w:t>
      </w:r>
      <w:r w:rsidR="00FC31FE">
        <w:rPr>
          <w:rFonts w:ascii="Helvetica" w:hAnsi="Helvetica" w:cs="Arial"/>
        </w:rPr>
        <w:t>The hospital is a 20-</w:t>
      </w:r>
      <w:r w:rsidR="00BC4F93">
        <w:rPr>
          <w:rFonts w:ascii="Helvetica" w:hAnsi="Helvetica" w:cs="Arial"/>
        </w:rPr>
        <w:t>minute walk from 30</w:t>
      </w:r>
      <w:r w:rsidR="00BC4F93" w:rsidRPr="00BC4F93">
        <w:rPr>
          <w:rFonts w:ascii="Helvetica" w:hAnsi="Helvetica" w:cs="Arial"/>
          <w:vertAlign w:val="superscript"/>
        </w:rPr>
        <w:t>th</w:t>
      </w:r>
      <w:r w:rsidR="00BC4F93">
        <w:rPr>
          <w:rFonts w:ascii="Helvetica" w:hAnsi="Helvetica" w:cs="Arial"/>
        </w:rPr>
        <w:t xml:space="preserve"> Street Station, which is served by Amtrak and SEPTA Regional Rail. Bus and subway lines run from there to locations convenient to the </w:t>
      </w:r>
      <w:proofErr w:type="spellStart"/>
      <w:r w:rsidR="00BC4F93" w:rsidRPr="00F82FE4">
        <w:rPr>
          <w:rFonts w:ascii="Helvetica" w:hAnsi="Helvetica" w:cs="Arial"/>
        </w:rPr>
        <w:t>Crescenz</w:t>
      </w:r>
      <w:proofErr w:type="spellEnd"/>
      <w:r w:rsidR="00BC4F93" w:rsidRPr="00F82FE4">
        <w:rPr>
          <w:rFonts w:ascii="Helvetica" w:hAnsi="Helvetica" w:cs="Arial"/>
        </w:rPr>
        <w:t xml:space="preserve"> VA</w:t>
      </w:r>
      <w:r w:rsidR="00BC4F93">
        <w:rPr>
          <w:rFonts w:ascii="Helvetica" w:hAnsi="Helvetica" w:cs="Arial"/>
        </w:rPr>
        <w:t>MC.</w:t>
      </w:r>
      <w:r w:rsidR="008C7DBC">
        <w:rPr>
          <w:rFonts w:ascii="Helvetica" w:hAnsi="Helvetica" w:cs="Arial"/>
        </w:rPr>
        <w:t xml:space="preserve"> </w:t>
      </w:r>
      <w:r w:rsidRPr="00F82FE4">
        <w:rPr>
          <w:rFonts w:ascii="Helvetica" w:hAnsi="Helvetica" w:cs="Arial"/>
        </w:rPr>
        <w:t xml:space="preserve">For more information, go to the SEPTA website at </w:t>
      </w:r>
      <w:hyperlink r:id="rId22" w:history="1">
        <w:r w:rsidR="003935A5" w:rsidRPr="007B4EF6">
          <w:rPr>
            <w:rStyle w:val="Hyperlink"/>
            <w:rFonts w:ascii="Helvetica" w:hAnsi="Helvetica" w:cs="Arial"/>
          </w:rPr>
          <w:t>http://www.septa.org</w:t>
        </w:r>
      </w:hyperlink>
      <w:r w:rsidRPr="00F82FE4">
        <w:rPr>
          <w:rFonts w:ascii="Helvetica" w:hAnsi="Helvetica" w:cs="Arial"/>
        </w:rPr>
        <w:t>.</w:t>
      </w:r>
    </w:p>
    <w:p w14:paraId="38D3982D" w14:textId="77777777" w:rsidR="00165E13" w:rsidRPr="00B136C2" w:rsidRDefault="00165E13" w:rsidP="00D36B00">
      <w:pPr>
        <w:pStyle w:val="Heading3"/>
        <w:spacing w:before="0" w:after="0"/>
        <w:rPr>
          <w:rFonts w:ascii="Helvetica" w:hAnsi="Helvetica" w:cs="Arial"/>
          <w:sz w:val="22"/>
          <w:szCs w:val="22"/>
        </w:rPr>
      </w:pPr>
      <w:r w:rsidRPr="00B136C2">
        <w:rPr>
          <w:rFonts w:ascii="Helvetica" w:hAnsi="Helvetica" w:cs="Arial"/>
          <w:sz w:val="22"/>
          <w:szCs w:val="22"/>
        </w:rPr>
        <w:lastRenderedPageBreak/>
        <w:t>APPLICANT ELIGIBILITY CRITERIA (all are required prior to starting the fellowship):</w:t>
      </w:r>
    </w:p>
    <w:p w14:paraId="2881C9DA" w14:textId="77777777" w:rsidR="00EC00D2" w:rsidRPr="00B136C2" w:rsidRDefault="00EC00D2" w:rsidP="00D36B00">
      <w:pPr>
        <w:spacing w:after="0" w:line="240" w:lineRule="auto"/>
        <w:rPr>
          <w:rFonts w:ascii="Helvetica" w:hAnsi="Helvetica"/>
        </w:rPr>
      </w:pPr>
    </w:p>
    <w:p w14:paraId="16298012" w14:textId="77777777" w:rsidR="00165E13" w:rsidRPr="00B136C2" w:rsidRDefault="00165E13" w:rsidP="00D36B00">
      <w:pPr>
        <w:autoSpaceDE w:val="0"/>
        <w:autoSpaceDN w:val="0"/>
        <w:adjustRightInd w:val="0"/>
        <w:spacing w:after="0" w:line="240" w:lineRule="auto"/>
        <w:rPr>
          <w:rFonts w:ascii="Helvetica" w:hAnsi="Helvetica" w:cs="Arial"/>
          <w:i/>
          <w:color w:val="000000"/>
        </w:rPr>
      </w:pPr>
      <w:r w:rsidRPr="00B136C2">
        <w:rPr>
          <w:rFonts w:ascii="Helvetica" w:hAnsi="Helvetica" w:cs="Arial"/>
          <w:i/>
          <w:color w:val="000000"/>
        </w:rPr>
        <w:t xml:space="preserve">Applicants for our Clinical Neuropsychology Postdoctoral Residency Program must meet the following minimum requirements in addition to the general eligibility requirements of the VA (found at: </w:t>
      </w:r>
      <w:hyperlink r:id="rId23" w:history="1">
        <w:r w:rsidRPr="00B136C2">
          <w:rPr>
            <w:rStyle w:val="Hyperlink"/>
            <w:rFonts w:ascii="Helvetica" w:hAnsi="Helvetica" w:cs="Arial"/>
            <w:i/>
          </w:rPr>
          <w:t>http://www.psychologytraining.va.gov/eligibility.asp</w:t>
        </w:r>
      </w:hyperlink>
      <w:r w:rsidRPr="00B136C2">
        <w:rPr>
          <w:rFonts w:ascii="Helvetica" w:hAnsi="Helvetica" w:cs="Arial"/>
          <w:i/>
          <w:color w:val="000000"/>
        </w:rPr>
        <w:t>).</w:t>
      </w:r>
    </w:p>
    <w:p w14:paraId="5122FE24" w14:textId="77777777" w:rsidR="00165E13" w:rsidRPr="00B136C2" w:rsidRDefault="00165E13" w:rsidP="00D36B00">
      <w:pPr>
        <w:autoSpaceDE w:val="0"/>
        <w:autoSpaceDN w:val="0"/>
        <w:adjustRightInd w:val="0"/>
        <w:spacing w:after="0" w:line="240" w:lineRule="auto"/>
        <w:rPr>
          <w:rFonts w:ascii="Helvetica" w:hAnsi="Helvetica" w:cs="Arial"/>
          <w:i/>
          <w:color w:val="000000"/>
        </w:rPr>
      </w:pPr>
    </w:p>
    <w:p w14:paraId="467C8F7B"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1.</w:t>
      </w:r>
      <w:r w:rsidRPr="00B136C2">
        <w:rPr>
          <w:rFonts w:ascii="Helvetica" w:hAnsi="Helvetica" w:cs="Arial"/>
          <w:color w:val="000000"/>
        </w:rPr>
        <w:tab/>
        <w:t xml:space="preserve">Successful completion of all requirements towards earning a doctoral degree </w:t>
      </w:r>
    </w:p>
    <w:p w14:paraId="33994ACF" w14:textId="735C9CF5" w:rsidR="00165E13" w:rsidRPr="00B136C2" w:rsidRDefault="00165E13" w:rsidP="00D36B00">
      <w:pPr>
        <w:autoSpaceDE w:val="0"/>
        <w:autoSpaceDN w:val="0"/>
        <w:adjustRightInd w:val="0"/>
        <w:spacing w:after="0" w:line="240" w:lineRule="auto"/>
        <w:ind w:left="1440"/>
        <w:rPr>
          <w:rFonts w:ascii="Helvetica" w:hAnsi="Helvetica" w:cs="Arial"/>
          <w:color w:val="000000"/>
        </w:rPr>
      </w:pPr>
      <w:r w:rsidRPr="00B136C2">
        <w:rPr>
          <w:rFonts w:ascii="Helvetica" w:hAnsi="Helvetica" w:cs="Arial"/>
          <w:color w:val="000000"/>
        </w:rPr>
        <w:t>from a</w:t>
      </w:r>
      <w:r w:rsidR="00EB42DC">
        <w:rPr>
          <w:rFonts w:ascii="Helvetica" w:hAnsi="Helvetica" w:cs="Arial"/>
          <w:color w:val="000000"/>
        </w:rPr>
        <w:t xml:space="preserve"> </w:t>
      </w:r>
      <w:r w:rsidRPr="00B136C2">
        <w:rPr>
          <w:rFonts w:ascii="Helvetica" w:hAnsi="Helvetica" w:cs="Arial"/>
          <w:color w:val="000000"/>
        </w:rPr>
        <w:t xml:space="preserve">Clinical or Counseling Psychology </w:t>
      </w:r>
      <w:r w:rsidR="00EC00D2" w:rsidRPr="00B136C2">
        <w:rPr>
          <w:rFonts w:ascii="Helvetica" w:hAnsi="Helvetica" w:cs="Arial"/>
          <w:color w:val="000000"/>
        </w:rPr>
        <w:t xml:space="preserve">Graduate Program </w:t>
      </w:r>
      <w:r w:rsidRPr="00B136C2">
        <w:rPr>
          <w:rFonts w:ascii="Helvetica" w:hAnsi="Helvetica" w:cs="Arial"/>
          <w:color w:val="000000"/>
        </w:rPr>
        <w:t>(including dissertation defense)</w:t>
      </w:r>
      <w:r w:rsidR="00EB42DC">
        <w:rPr>
          <w:rFonts w:ascii="Helvetica" w:hAnsi="Helvetica" w:cs="Arial"/>
          <w:color w:val="000000"/>
        </w:rPr>
        <w:t xml:space="preserve"> accredited by the American Psychological Association (APA), Canadian Psychological Association (CPA), or Psychological Clinical Science Accreditation System (PCSAS)</w:t>
      </w:r>
      <w:r w:rsidRPr="00B136C2">
        <w:rPr>
          <w:rFonts w:ascii="Helvetica" w:hAnsi="Helvetica" w:cs="Arial"/>
          <w:color w:val="000000"/>
        </w:rPr>
        <w:t>.</w:t>
      </w:r>
      <w:r w:rsidR="00DA0464">
        <w:rPr>
          <w:rFonts w:ascii="Helvetica" w:hAnsi="Helvetica" w:cs="Arial"/>
          <w:color w:val="000000"/>
        </w:rPr>
        <w:t xml:space="preserve"> </w:t>
      </w:r>
      <w:r w:rsidR="00DA0464" w:rsidRPr="008C7DBC">
        <w:rPr>
          <w:rFonts w:ascii="Helvetica" w:hAnsi="Helvetica" w:cs="Arial"/>
          <w:b/>
          <w:color w:val="000000"/>
        </w:rPr>
        <w:t xml:space="preserve">Candidates must have </w:t>
      </w:r>
      <w:r w:rsidR="00DA0464" w:rsidRPr="008C7DBC">
        <w:rPr>
          <w:rFonts w:ascii="Helvetica" w:hAnsi="Helvetica" w:cs="Arial"/>
          <w:b/>
        </w:rPr>
        <w:t>received their doctoral degree prior to the start of residency</w:t>
      </w:r>
      <w:r w:rsidR="006462B3" w:rsidRPr="008C7DBC">
        <w:rPr>
          <w:rFonts w:ascii="Helvetica" w:hAnsi="Helvetica" w:cs="Arial"/>
          <w:b/>
        </w:rPr>
        <w:t>.</w:t>
      </w:r>
    </w:p>
    <w:p w14:paraId="1AD7BAF9" w14:textId="0EF8BFFF" w:rsidR="00165E13" w:rsidRPr="00B136C2" w:rsidRDefault="00165E13" w:rsidP="00EB42DC">
      <w:pPr>
        <w:autoSpaceDE w:val="0"/>
        <w:autoSpaceDN w:val="0"/>
        <w:adjustRightInd w:val="0"/>
        <w:spacing w:after="0" w:line="240" w:lineRule="auto"/>
        <w:ind w:left="1440" w:hanging="720"/>
        <w:rPr>
          <w:rFonts w:ascii="Helvetica" w:hAnsi="Helvetica" w:cs="Arial"/>
          <w:color w:val="000000"/>
        </w:rPr>
      </w:pPr>
      <w:r w:rsidRPr="00B136C2">
        <w:rPr>
          <w:rFonts w:ascii="Helvetica" w:hAnsi="Helvetica" w:cs="Arial"/>
          <w:color w:val="000000"/>
        </w:rPr>
        <w:t xml:space="preserve">2. </w:t>
      </w:r>
      <w:r w:rsidRPr="00B136C2">
        <w:rPr>
          <w:rFonts w:ascii="Helvetica" w:hAnsi="Helvetica" w:cs="Arial"/>
          <w:color w:val="000000"/>
        </w:rPr>
        <w:tab/>
        <w:t xml:space="preserve">Successful completion of an APA-Accredited </w:t>
      </w:r>
      <w:r w:rsidR="00EB42DC">
        <w:rPr>
          <w:rFonts w:ascii="Helvetica" w:hAnsi="Helvetica" w:cs="Arial"/>
          <w:color w:val="000000"/>
        </w:rPr>
        <w:t xml:space="preserve">of VA </w:t>
      </w:r>
      <w:r w:rsidRPr="00B136C2">
        <w:rPr>
          <w:rFonts w:ascii="Helvetica" w:hAnsi="Helvetica" w:cs="Arial"/>
          <w:color w:val="000000"/>
        </w:rPr>
        <w:t>Psychology Pre</w:t>
      </w:r>
      <w:r w:rsidR="00221E1D">
        <w:rPr>
          <w:rFonts w:ascii="Helvetica" w:hAnsi="Helvetica" w:cs="Arial"/>
          <w:color w:val="000000"/>
        </w:rPr>
        <w:t>-</w:t>
      </w:r>
      <w:r w:rsidR="008A2B8E" w:rsidRPr="00B136C2">
        <w:rPr>
          <w:rFonts w:ascii="Helvetica" w:hAnsi="Helvetica" w:cs="Arial"/>
          <w:color w:val="000000"/>
        </w:rPr>
        <w:t>Doctoral</w:t>
      </w:r>
      <w:r w:rsidR="008A2B8E">
        <w:rPr>
          <w:rFonts w:ascii="Helvetica" w:hAnsi="Helvetica" w:cs="Arial"/>
          <w:color w:val="000000"/>
        </w:rPr>
        <w:t xml:space="preserve"> Internship </w:t>
      </w:r>
      <w:r w:rsidRPr="00B136C2">
        <w:rPr>
          <w:rFonts w:ascii="Helvetica" w:hAnsi="Helvetica" w:cs="Arial"/>
          <w:color w:val="000000"/>
        </w:rPr>
        <w:t>Program.</w:t>
      </w:r>
    </w:p>
    <w:p w14:paraId="612C98C7"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 xml:space="preserve">3. </w:t>
      </w:r>
      <w:r w:rsidRPr="00B136C2">
        <w:rPr>
          <w:rFonts w:ascii="Helvetica" w:hAnsi="Helvetica" w:cs="Arial"/>
          <w:color w:val="000000"/>
        </w:rPr>
        <w:tab/>
        <w:t>U.S. Citizenship</w:t>
      </w:r>
      <w:r w:rsidR="00221E1D">
        <w:rPr>
          <w:rFonts w:ascii="Helvetica" w:hAnsi="Helvetica" w:cs="Arial"/>
          <w:color w:val="000000"/>
        </w:rPr>
        <w:t>.</w:t>
      </w:r>
    </w:p>
    <w:p w14:paraId="06EDFE96"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t xml:space="preserve">4. </w:t>
      </w:r>
      <w:r w:rsidRPr="00B136C2">
        <w:rPr>
          <w:rFonts w:ascii="Helvetica" w:hAnsi="Helvetica" w:cs="Arial"/>
          <w:color w:val="000000"/>
        </w:rPr>
        <w:tab/>
        <w:t xml:space="preserve">Successfully meet mandatory requirements for appointment as a Federal </w:t>
      </w:r>
    </w:p>
    <w:p w14:paraId="734C705E"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Employee, including, but not limited </w:t>
      </w:r>
      <w:proofErr w:type="gramStart"/>
      <w:r w:rsidRPr="00B136C2">
        <w:rPr>
          <w:rFonts w:ascii="Helvetica" w:hAnsi="Helvetica" w:cs="Arial"/>
          <w:color w:val="000000"/>
        </w:rPr>
        <w:t>to:</w:t>
      </w:r>
      <w:proofErr w:type="gramEnd"/>
      <w:r w:rsidRPr="00B136C2">
        <w:rPr>
          <w:rFonts w:ascii="Helvetica" w:hAnsi="Helvetica" w:cs="Arial"/>
          <w:color w:val="000000"/>
        </w:rPr>
        <w:t xml:space="preserve"> willingness to participate in the </w:t>
      </w:r>
    </w:p>
    <w:p w14:paraId="567FC8F9"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government's drug testing procedures, selective service registration for males, </w:t>
      </w:r>
    </w:p>
    <w:p w14:paraId="7F4DD7FD"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and consent to participate in a background check to verify your </w:t>
      </w:r>
      <w:proofErr w:type="gramStart"/>
      <w:r w:rsidRPr="00B136C2">
        <w:rPr>
          <w:rFonts w:ascii="Helvetica" w:hAnsi="Helvetica" w:cs="Arial"/>
          <w:color w:val="000000"/>
        </w:rPr>
        <w:t>application</w:t>
      </w:r>
      <w:proofErr w:type="gramEnd"/>
      <w:r w:rsidRPr="00B136C2">
        <w:rPr>
          <w:rFonts w:ascii="Helvetica" w:hAnsi="Helvetica" w:cs="Arial"/>
          <w:color w:val="000000"/>
        </w:rPr>
        <w:t xml:space="preserve"> </w:t>
      </w:r>
    </w:p>
    <w:p w14:paraId="6863F573"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 xml:space="preserve">information and/or criminal history. Applicants who do not successfully pass </w:t>
      </w:r>
      <w:proofErr w:type="gramStart"/>
      <w:r w:rsidRPr="00B136C2">
        <w:rPr>
          <w:rFonts w:ascii="Helvetica" w:hAnsi="Helvetica" w:cs="Arial"/>
          <w:color w:val="000000"/>
        </w:rPr>
        <w:t>this</w:t>
      </w:r>
      <w:proofErr w:type="gramEnd"/>
      <w:r w:rsidRPr="00B136C2">
        <w:rPr>
          <w:rFonts w:ascii="Helvetica" w:hAnsi="Helvetica" w:cs="Arial"/>
          <w:color w:val="000000"/>
        </w:rPr>
        <w:t xml:space="preserve"> </w:t>
      </w:r>
    </w:p>
    <w:p w14:paraId="5DCC3662" w14:textId="77777777" w:rsidR="00165E13" w:rsidRPr="00B136C2" w:rsidRDefault="00165E13" w:rsidP="00D36B00">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r w:rsidRPr="00B136C2">
        <w:rPr>
          <w:rFonts w:ascii="Helvetica" w:hAnsi="Helvetica" w:cs="Arial"/>
          <w:color w:val="000000"/>
        </w:rPr>
        <w:tab/>
        <w:t>background check and/or drug test are ineligible for our program.</w:t>
      </w:r>
    </w:p>
    <w:p w14:paraId="7E4F463C" w14:textId="77777777" w:rsidR="009D3AFA" w:rsidRPr="009D3AFA" w:rsidRDefault="00165E13" w:rsidP="009D3AFA">
      <w:pPr>
        <w:autoSpaceDE w:val="0"/>
        <w:autoSpaceDN w:val="0"/>
        <w:adjustRightInd w:val="0"/>
        <w:spacing w:after="0" w:line="240" w:lineRule="auto"/>
        <w:rPr>
          <w:rFonts w:ascii="Helvetica" w:hAnsi="Helvetica" w:cs="Arial"/>
          <w:color w:val="000000"/>
        </w:rPr>
      </w:pPr>
      <w:r w:rsidRPr="00B136C2">
        <w:rPr>
          <w:rFonts w:ascii="Helvetica" w:hAnsi="Helvetica" w:cs="Arial"/>
          <w:color w:val="000000"/>
        </w:rPr>
        <w:tab/>
      </w:r>
    </w:p>
    <w:p w14:paraId="42465692" w14:textId="77777777" w:rsidR="00165E13" w:rsidRPr="00B40A6D" w:rsidRDefault="00165E13" w:rsidP="00D36B00">
      <w:pPr>
        <w:pStyle w:val="Heading3"/>
        <w:spacing w:before="0" w:after="0"/>
        <w:rPr>
          <w:rFonts w:ascii="Helvetica" w:hAnsi="Helvetica" w:cs="Arial"/>
          <w:b w:val="0"/>
          <w:noProof/>
          <w:color w:val="000000"/>
          <w:sz w:val="22"/>
          <w:szCs w:val="22"/>
        </w:rPr>
      </w:pPr>
      <w:r w:rsidRPr="00B40A6D">
        <w:rPr>
          <w:rFonts w:ascii="Helvetica" w:hAnsi="Helvetica" w:cs="Arial"/>
          <w:b w:val="0"/>
          <w:noProof/>
          <w:color w:val="000000"/>
          <w:sz w:val="22"/>
          <w:szCs w:val="22"/>
        </w:rPr>
        <w:t>Applicants who meet these eligibility criteria are invited</w:t>
      </w:r>
      <w:r w:rsidR="003935A5">
        <w:rPr>
          <w:rFonts w:ascii="Helvetica" w:hAnsi="Helvetica" w:cs="Arial"/>
          <w:b w:val="0"/>
          <w:noProof/>
          <w:color w:val="000000"/>
          <w:sz w:val="22"/>
          <w:szCs w:val="22"/>
        </w:rPr>
        <w:t xml:space="preserve"> to apply for a position in the </w:t>
      </w:r>
      <w:r w:rsidRPr="00B40A6D">
        <w:rPr>
          <w:rFonts w:ascii="Helvetica" w:hAnsi="Helvetica" w:cs="Arial"/>
          <w:b w:val="0"/>
          <w:noProof/>
          <w:color w:val="000000"/>
          <w:sz w:val="22"/>
          <w:szCs w:val="22"/>
        </w:rPr>
        <w:t xml:space="preserve">Neuropsychology Postdoctoral Residency Program with the Psychology Service, Department of Veterans Affairs, </w:t>
      </w:r>
      <w:r w:rsidR="001F0DAF" w:rsidRPr="00B40A6D">
        <w:rPr>
          <w:rFonts w:ascii="Helvetica" w:hAnsi="Helvetica" w:cs="Arial"/>
          <w:b w:val="0"/>
          <w:noProof/>
          <w:color w:val="000000"/>
          <w:sz w:val="22"/>
          <w:szCs w:val="22"/>
        </w:rPr>
        <w:t>CMCVAMC</w:t>
      </w:r>
      <w:r w:rsidRPr="00B40A6D">
        <w:rPr>
          <w:rFonts w:ascii="Helvetica" w:hAnsi="Helvetica" w:cs="Arial"/>
          <w:b w:val="0"/>
          <w:noProof/>
          <w:color w:val="000000"/>
          <w:sz w:val="22"/>
          <w:szCs w:val="22"/>
        </w:rPr>
        <w:t>.</w:t>
      </w:r>
    </w:p>
    <w:p w14:paraId="1F73F2BC" w14:textId="77777777" w:rsidR="00165E13" w:rsidRPr="00B136C2" w:rsidRDefault="00165E13" w:rsidP="00D36B00">
      <w:pPr>
        <w:pStyle w:val="Heading3"/>
        <w:spacing w:before="0" w:after="0"/>
        <w:rPr>
          <w:rFonts w:ascii="Helvetica" w:hAnsi="Helvetica" w:cs="Arial"/>
          <w:noProof/>
          <w:color w:val="000000"/>
          <w:sz w:val="22"/>
          <w:szCs w:val="22"/>
        </w:rPr>
      </w:pPr>
    </w:p>
    <w:p w14:paraId="3E33EC04" w14:textId="77777777" w:rsidR="00165E13" w:rsidRPr="00B136C2" w:rsidRDefault="00165E13" w:rsidP="00D36B00">
      <w:pPr>
        <w:pStyle w:val="Heading3"/>
        <w:spacing w:before="0" w:after="0"/>
        <w:rPr>
          <w:rFonts w:ascii="Helvetica" w:hAnsi="Helvetica" w:cs="Arial"/>
          <w:noProof/>
          <w:sz w:val="22"/>
          <w:szCs w:val="22"/>
        </w:rPr>
      </w:pPr>
      <w:r w:rsidRPr="00B136C2">
        <w:rPr>
          <w:rFonts w:ascii="Helvetica" w:hAnsi="Helvetica" w:cs="Arial"/>
          <w:noProof/>
          <w:sz w:val="22"/>
          <w:szCs w:val="22"/>
        </w:rPr>
        <w:t>APPLICATION PROCESS:</w:t>
      </w:r>
    </w:p>
    <w:p w14:paraId="7C400921" w14:textId="77777777" w:rsidR="00165E13" w:rsidRPr="00B136C2" w:rsidRDefault="00165E13" w:rsidP="00D36B00">
      <w:pPr>
        <w:autoSpaceDE w:val="0"/>
        <w:autoSpaceDN w:val="0"/>
        <w:adjustRightInd w:val="0"/>
        <w:spacing w:after="0" w:line="240" w:lineRule="auto"/>
        <w:rPr>
          <w:rFonts w:ascii="Helvetica" w:hAnsi="Helvetica" w:cs="Arial"/>
          <w:noProof/>
          <w:color w:val="000000"/>
        </w:rPr>
      </w:pPr>
    </w:p>
    <w:p w14:paraId="614E2ED3" w14:textId="77777777" w:rsidR="00726B7F" w:rsidRDefault="006C7D71" w:rsidP="00726B7F">
      <w:pPr>
        <w:autoSpaceDE w:val="0"/>
        <w:autoSpaceDN w:val="0"/>
        <w:adjustRightInd w:val="0"/>
        <w:spacing w:after="0" w:line="240" w:lineRule="auto"/>
        <w:rPr>
          <w:rFonts w:ascii="Helvetica" w:hAnsi="Helvetica" w:cs="Arial"/>
          <w:noProof/>
          <w:color w:val="000000"/>
        </w:rPr>
      </w:pPr>
      <w:r>
        <w:rPr>
          <w:rFonts w:ascii="Helvetica" w:hAnsi="Helvetica" w:cs="Arial"/>
          <w:noProof/>
          <w:color w:val="000000"/>
        </w:rPr>
        <w:t>T</w:t>
      </w:r>
      <w:r w:rsidR="00165E13" w:rsidRPr="00B136C2">
        <w:rPr>
          <w:rFonts w:ascii="Helvetica" w:hAnsi="Helvetica" w:cs="Arial"/>
          <w:noProof/>
          <w:color w:val="000000"/>
        </w:rPr>
        <w:t>o apply</w:t>
      </w:r>
      <w:r>
        <w:rPr>
          <w:rFonts w:ascii="Helvetica" w:hAnsi="Helvetica" w:cs="Arial"/>
          <w:noProof/>
          <w:color w:val="000000"/>
        </w:rPr>
        <w:t xml:space="preserve">, please </w:t>
      </w:r>
      <w:r w:rsidR="00726B7F">
        <w:rPr>
          <w:rFonts w:ascii="Helvetica" w:hAnsi="Helvetica" w:cs="Arial"/>
          <w:noProof/>
          <w:color w:val="000000"/>
        </w:rPr>
        <w:t>upload</w:t>
      </w:r>
      <w:r w:rsidR="00165E13" w:rsidRPr="00703C20">
        <w:rPr>
          <w:rFonts w:ascii="Helvetica" w:hAnsi="Helvetica" w:cs="Arial"/>
          <w:noProof/>
          <w:color w:val="000000"/>
        </w:rPr>
        <w:t xml:space="preserve"> the following </w:t>
      </w:r>
      <w:r w:rsidR="00726B7F">
        <w:rPr>
          <w:rFonts w:ascii="Helvetica" w:hAnsi="Helvetica" w:cs="Arial"/>
          <w:noProof/>
          <w:color w:val="000000"/>
        </w:rPr>
        <w:t xml:space="preserve">in </w:t>
      </w:r>
      <w:r w:rsidR="00FF0CD4">
        <w:rPr>
          <w:rFonts w:ascii="Helvetica" w:hAnsi="Helvetica" w:cs="Arial"/>
          <w:noProof/>
          <w:color w:val="000000"/>
        </w:rPr>
        <w:t>APPA CAS</w:t>
      </w:r>
      <w:r w:rsidR="00165E13" w:rsidRPr="00703C20">
        <w:rPr>
          <w:rFonts w:ascii="Helvetica" w:hAnsi="Helvetica" w:cs="Arial"/>
          <w:noProof/>
          <w:color w:val="000000"/>
        </w:rPr>
        <w:t xml:space="preserve"> </w:t>
      </w:r>
      <w:r w:rsidR="00726B7F">
        <w:rPr>
          <w:rFonts w:ascii="Helvetica" w:hAnsi="Helvetica" w:cs="Arial"/>
          <w:noProof/>
          <w:color w:val="000000"/>
        </w:rPr>
        <w:t xml:space="preserve">- </w:t>
      </w:r>
      <w:r w:rsidR="00726B7F" w:rsidRPr="00726B7F">
        <w:rPr>
          <w:rFonts w:ascii="Helvetica" w:hAnsi="Helvetica" w:cs="Arial"/>
          <w:noProof/>
          <w:color w:val="000000"/>
        </w:rPr>
        <w:t>Corporal Michael J. Crescenz VA Medical</w:t>
      </w:r>
      <w:r w:rsidR="00726B7F">
        <w:rPr>
          <w:rFonts w:ascii="Helvetica" w:hAnsi="Helvetica" w:cs="Arial"/>
          <w:noProof/>
          <w:color w:val="000000"/>
        </w:rPr>
        <w:t xml:space="preserve"> Center – </w:t>
      </w:r>
      <w:r w:rsidR="00726B7F" w:rsidRPr="00726B7F">
        <w:rPr>
          <w:rFonts w:ascii="Helvetica" w:hAnsi="Helvetica" w:cs="Arial"/>
          <w:noProof/>
          <w:color w:val="000000"/>
        </w:rPr>
        <w:t>Neuropsychology</w:t>
      </w:r>
      <w:r w:rsidR="00726B7F">
        <w:rPr>
          <w:rFonts w:ascii="Helvetica" w:hAnsi="Helvetica" w:cs="Arial"/>
          <w:noProof/>
          <w:color w:val="000000"/>
        </w:rPr>
        <w:t xml:space="preserve"> </w:t>
      </w:r>
      <w:r w:rsidR="00726B7F" w:rsidRPr="00726B7F">
        <w:rPr>
          <w:rFonts w:ascii="Helvetica" w:hAnsi="Helvetica" w:cs="Arial"/>
          <w:noProof/>
          <w:color w:val="000000"/>
        </w:rPr>
        <w:t>Postdoctoral Residency</w:t>
      </w:r>
      <w:r w:rsidR="00726B7F" w:rsidRPr="00726B7F">
        <w:rPr>
          <w:rFonts w:ascii="Helvetica" w:hAnsi="Helvetica" w:cs="Arial"/>
          <w:noProof/>
          <w:color w:val="000000"/>
        </w:rPr>
        <w:t xml:space="preserve"> </w:t>
      </w:r>
      <w:r w:rsidR="00726B7F">
        <w:rPr>
          <w:rFonts w:ascii="Helvetica" w:hAnsi="Helvetica" w:cs="Arial"/>
          <w:noProof/>
          <w:color w:val="000000"/>
        </w:rPr>
        <w:t>(</w:t>
      </w:r>
      <w:hyperlink r:id="rId24" w:history="1">
        <w:r w:rsidR="00726B7F" w:rsidRPr="00204F01">
          <w:rPr>
            <w:rStyle w:val="Hyperlink"/>
            <w:rFonts w:ascii="Helvetica" w:hAnsi="Helvetica" w:cs="Arial"/>
            <w:noProof/>
          </w:rPr>
          <w:t>https://appacas2024playground.prelaunch.liaisoncas.com/applicant-ux/#/deeplink/programSearch/organization/2795423869470356480</w:t>
        </w:r>
      </w:hyperlink>
      <w:r w:rsidR="00726B7F">
        <w:rPr>
          <w:rFonts w:ascii="Helvetica" w:hAnsi="Helvetica" w:cs="Arial"/>
          <w:noProof/>
          <w:color w:val="000000"/>
        </w:rPr>
        <w:t xml:space="preserve">) </w:t>
      </w:r>
    </w:p>
    <w:p w14:paraId="048C2828" w14:textId="77777777" w:rsidR="00726B7F" w:rsidRDefault="00726B7F" w:rsidP="00726B7F">
      <w:pPr>
        <w:autoSpaceDE w:val="0"/>
        <w:autoSpaceDN w:val="0"/>
        <w:adjustRightInd w:val="0"/>
        <w:spacing w:after="0" w:line="240" w:lineRule="auto"/>
        <w:rPr>
          <w:rFonts w:ascii="Helvetica" w:hAnsi="Helvetica" w:cs="Arial"/>
          <w:noProof/>
          <w:color w:val="000000"/>
        </w:rPr>
      </w:pPr>
    </w:p>
    <w:p w14:paraId="3FAB2AFA" w14:textId="126B909B" w:rsidR="00165E13" w:rsidRPr="00703C20" w:rsidRDefault="00726B7F" w:rsidP="00726B7F">
      <w:pPr>
        <w:autoSpaceDE w:val="0"/>
        <w:autoSpaceDN w:val="0"/>
        <w:adjustRightInd w:val="0"/>
        <w:spacing w:after="0" w:line="240" w:lineRule="auto"/>
        <w:rPr>
          <w:rFonts w:ascii="Helvetica" w:hAnsi="Helvetica" w:cs="Arial"/>
          <w:noProof/>
          <w:color w:val="000000"/>
        </w:rPr>
      </w:pPr>
      <w:r>
        <w:rPr>
          <w:rFonts w:ascii="Helvetica" w:hAnsi="Helvetica" w:cs="Arial"/>
          <w:b/>
          <w:bCs/>
          <w:noProof/>
          <w:color w:val="000000"/>
        </w:rPr>
        <w:t xml:space="preserve">Deadline – </w:t>
      </w:r>
      <w:r w:rsidR="009D3AFA" w:rsidRPr="000527BC">
        <w:rPr>
          <w:rFonts w:ascii="Helvetica" w:hAnsi="Helvetica" w:cs="Arial"/>
          <w:b/>
          <w:bCs/>
          <w:noProof/>
          <w:color w:val="000000"/>
        </w:rPr>
        <w:t>December</w:t>
      </w:r>
      <w:r>
        <w:rPr>
          <w:rFonts w:ascii="Helvetica" w:hAnsi="Helvetica" w:cs="Arial"/>
          <w:b/>
          <w:bCs/>
          <w:noProof/>
          <w:color w:val="000000"/>
        </w:rPr>
        <w:t xml:space="preserve"> </w:t>
      </w:r>
      <w:r w:rsidR="009D3AFA" w:rsidRPr="000527BC">
        <w:rPr>
          <w:rFonts w:ascii="Helvetica" w:hAnsi="Helvetica" w:cs="Arial"/>
          <w:b/>
          <w:bCs/>
          <w:noProof/>
          <w:color w:val="000000"/>
        </w:rPr>
        <w:t>15</w:t>
      </w:r>
      <w:r w:rsidR="00165E13" w:rsidRPr="000527BC">
        <w:rPr>
          <w:rFonts w:ascii="Helvetica" w:hAnsi="Helvetica" w:cs="Arial"/>
          <w:b/>
          <w:bCs/>
          <w:noProof/>
          <w:color w:val="000000"/>
        </w:rPr>
        <w:t>, 20</w:t>
      </w:r>
      <w:r w:rsidR="002125E5" w:rsidRPr="000527BC">
        <w:rPr>
          <w:rFonts w:ascii="Helvetica" w:hAnsi="Helvetica" w:cs="Arial"/>
          <w:b/>
          <w:bCs/>
          <w:noProof/>
          <w:color w:val="000000"/>
        </w:rPr>
        <w:t>2</w:t>
      </w:r>
      <w:r w:rsidR="00FF0CD4">
        <w:rPr>
          <w:rFonts w:ascii="Helvetica" w:hAnsi="Helvetica" w:cs="Arial"/>
          <w:b/>
          <w:bCs/>
          <w:noProof/>
          <w:color w:val="000000"/>
        </w:rPr>
        <w:t>3</w:t>
      </w:r>
      <w:r w:rsidR="00165E13" w:rsidRPr="00703C20">
        <w:rPr>
          <w:rFonts w:ascii="Helvetica" w:hAnsi="Helvetica" w:cs="Arial"/>
          <w:noProof/>
          <w:color w:val="000000"/>
        </w:rPr>
        <w:t>:</w:t>
      </w:r>
      <w:r>
        <w:rPr>
          <w:rFonts w:ascii="Helvetica" w:hAnsi="Helvetica" w:cs="Arial"/>
          <w:noProof/>
          <w:color w:val="000000"/>
        </w:rPr>
        <w:t xml:space="preserve"> </w:t>
      </w:r>
    </w:p>
    <w:p w14:paraId="1A58B617" w14:textId="77777777" w:rsidR="00726B7F" w:rsidRDefault="00726B7F" w:rsidP="00726B7F">
      <w:pPr>
        <w:pStyle w:val="ListParagraph"/>
        <w:autoSpaceDE w:val="0"/>
        <w:autoSpaceDN w:val="0"/>
        <w:adjustRightInd w:val="0"/>
        <w:spacing w:after="0" w:line="240" w:lineRule="auto"/>
        <w:rPr>
          <w:rFonts w:ascii="Helvetica" w:hAnsi="Helvetica" w:cs="Arial"/>
          <w:noProof/>
          <w:color w:val="000000"/>
        </w:rPr>
      </w:pPr>
    </w:p>
    <w:p w14:paraId="249C998E" w14:textId="0FED36B7" w:rsidR="00165E13" w:rsidRPr="00703C20" w:rsidRDefault="00165E13" w:rsidP="00703C20">
      <w:pPr>
        <w:pStyle w:val="ListParagraph"/>
        <w:numPr>
          <w:ilvl w:val="0"/>
          <w:numId w:val="4"/>
        </w:numPr>
        <w:autoSpaceDE w:val="0"/>
        <w:autoSpaceDN w:val="0"/>
        <w:adjustRightInd w:val="0"/>
        <w:spacing w:after="0" w:line="240" w:lineRule="auto"/>
        <w:rPr>
          <w:rFonts w:ascii="Helvetica" w:hAnsi="Helvetica" w:cs="Arial"/>
          <w:noProof/>
          <w:color w:val="000000"/>
        </w:rPr>
      </w:pPr>
      <w:r w:rsidRPr="00703C20">
        <w:rPr>
          <w:rFonts w:ascii="Helvetica" w:hAnsi="Helvetica" w:cs="Arial"/>
          <w:noProof/>
          <w:color w:val="000000"/>
        </w:rPr>
        <w:t xml:space="preserve">A letter of interest describing </w:t>
      </w:r>
      <w:r w:rsidR="00C132C8" w:rsidRPr="00703C20">
        <w:rPr>
          <w:rFonts w:ascii="Helvetica" w:hAnsi="Helvetica" w:cs="Arial"/>
          <w:noProof/>
          <w:color w:val="000000"/>
        </w:rPr>
        <w:t xml:space="preserve">your </w:t>
      </w:r>
      <w:r w:rsidR="00A27A35" w:rsidRPr="00703C20">
        <w:rPr>
          <w:rFonts w:ascii="Helvetica" w:hAnsi="Helvetica" w:cs="Arial"/>
          <w:noProof/>
          <w:color w:val="000000"/>
        </w:rPr>
        <w:t xml:space="preserve">past accomplishments and experience, </w:t>
      </w:r>
      <w:r w:rsidRPr="00703C20">
        <w:rPr>
          <w:rFonts w:ascii="Helvetica" w:hAnsi="Helvetica" w:cs="Arial"/>
          <w:noProof/>
          <w:color w:val="000000"/>
        </w:rPr>
        <w:t>career goals</w:t>
      </w:r>
      <w:r w:rsidR="00C132C8" w:rsidRPr="00703C20">
        <w:rPr>
          <w:rFonts w:ascii="Helvetica" w:hAnsi="Helvetica" w:cs="Arial"/>
          <w:noProof/>
          <w:color w:val="000000"/>
        </w:rPr>
        <w:t>,</w:t>
      </w:r>
      <w:r w:rsidRPr="00703C20">
        <w:rPr>
          <w:rFonts w:ascii="Helvetica" w:hAnsi="Helvetica" w:cs="Arial"/>
          <w:noProof/>
          <w:color w:val="000000"/>
        </w:rPr>
        <w:t xml:space="preserve"> and how</w:t>
      </w:r>
      <w:r w:rsidR="00A27A35" w:rsidRPr="00703C20">
        <w:rPr>
          <w:rFonts w:ascii="Helvetica" w:hAnsi="Helvetica" w:cs="Arial"/>
          <w:noProof/>
          <w:color w:val="000000"/>
        </w:rPr>
        <w:t xml:space="preserve"> the </w:t>
      </w:r>
      <w:r w:rsidR="006242C2">
        <w:rPr>
          <w:rFonts w:ascii="Helvetica" w:hAnsi="Helvetica" w:cs="Arial"/>
          <w:noProof/>
          <w:color w:val="000000"/>
        </w:rPr>
        <w:t>aims</w:t>
      </w:r>
      <w:r w:rsidR="00A27A35" w:rsidRPr="00703C20">
        <w:rPr>
          <w:rFonts w:ascii="Helvetica" w:hAnsi="Helvetica" w:cs="Arial"/>
          <w:noProof/>
          <w:color w:val="000000"/>
        </w:rPr>
        <w:t xml:space="preserve"> and structure of </w:t>
      </w:r>
      <w:r w:rsidR="006242C2">
        <w:rPr>
          <w:rFonts w:ascii="Helvetica" w:hAnsi="Helvetica" w:cs="Arial"/>
          <w:noProof/>
          <w:color w:val="000000"/>
        </w:rPr>
        <w:t>our</w:t>
      </w:r>
      <w:r w:rsidR="00A27A35" w:rsidRPr="00703C20">
        <w:rPr>
          <w:rFonts w:ascii="Helvetica" w:hAnsi="Helvetica" w:cs="Arial"/>
          <w:noProof/>
          <w:color w:val="000000"/>
        </w:rPr>
        <w:t xml:space="preserve"> program </w:t>
      </w:r>
      <w:r w:rsidRPr="00703C20">
        <w:rPr>
          <w:rFonts w:ascii="Helvetica" w:hAnsi="Helvetica" w:cs="Arial"/>
          <w:noProof/>
          <w:color w:val="000000"/>
        </w:rPr>
        <w:t xml:space="preserve">will facilitate </w:t>
      </w:r>
      <w:r w:rsidR="006242C2">
        <w:rPr>
          <w:rFonts w:ascii="Helvetica" w:hAnsi="Helvetica" w:cs="Arial"/>
          <w:noProof/>
          <w:color w:val="000000"/>
        </w:rPr>
        <w:t>achievement</w:t>
      </w:r>
      <w:r w:rsidRPr="00703C20">
        <w:rPr>
          <w:rFonts w:ascii="Helvetica" w:hAnsi="Helvetica" w:cs="Arial"/>
          <w:noProof/>
          <w:color w:val="000000"/>
        </w:rPr>
        <w:t xml:space="preserve"> of these goals</w:t>
      </w:r>
      <w:r w:rsidR="00C132C8" w:rsidRPr="00703C20">
        <w:rPr>
          <w:rFonts w:ascii="Helvetica" w:hAnsi="Helvetica" w:cs="Arial"/>
          <w:noProof/>
          <w:color w:val="000000"/>
        </w:rPr>
        <w:t>.</w:t>
      </w:r>
    </w:p>
    <w:p w14:paraId="26BBA32C" w14:textId="20C59B63" w:rsidR="00165E13" w:rsidRPr="00703C20" w:rsidRDefault="00DA0464" w:rsidP="00703C20">
      <w:pPr>
        <w:pStyle w:val="ListParagraph"/>
        <w:numPr>
          <w:ilvl w:val="0"/>
          <w:numId w:val="4"/>
        </w:numPr>
        <w:autoSpaceDE w:val="0"/>
        <w:autoSpaceDN w:val="0"/>
        <w:adjustRightInd w:val="0"/>
        <w:spacing w:after="0" w:line="240" w:lineRule="auto"/>
        <w:rPr>
          <w:rFonts w:ascii="Helvetica" w:hAnsi="Helvetica" w:cs="Arial"/>
          <w:noProof/>
          <w:color w:val="000000"/>
        </w:rPr>
      </w:pPr>
      <w:r>
        <w:rPr>
          <w:rFonts w:ascii="Helvetica" w:hAnsi="Helvetica" w:cs="Arial"/>
          <w:noProof/>
          <w:color w:val="000000"/>
        </w:rPr>
        <w:t>A copy of</w:t>
      </w:r>
      <w:r w:rsidR="00165E13" w:rsidRPr="00703C20">
        <w:rPr>
          <w:rFonts w:ascii="Helvetica" w:hAnsi="Helvetica" w:cs="Arial"/>
          <w:noProof/>
          <w:color w:val="000000"/>
        </w:rPr>
        <w:t xml:space="preserve"> your </w:t>
      </w:r>
      <w:r w:rsidR="00C132C8" w:rsidRPr="00703C20">
        <w:rPr>
          <w:rFonts w:ascii="Helvetica" w:hAnsi="Helvetica" w:cs="Arial"/>
          <w:noProof/>
          <w:color w:val="000000"/>
        </w:rPr>
        <w:t xml:space="preserve">curriculum </w:t>
      </w:r>
      <w:r w:rsidR="00165E13" w:rsidRPr="00703C20">
        <w:rPr>
          <w:rFonts w:ascii="Helvetica" w:hAnsi="Helvetica" w:cs="Arial"/>
          <w:noProof/>
          <w:color w:val="000000"/>
        </w:rPr>
        <w:t>vita</w:t>
      </w:r>
      <w:r w:rsidR="00C132C8" w:rsidRPr="00703C20">
        <w:rPr>
          <w:rFonts w:ascii="Helvetica" w:hAnsi="Helvetica" w:cs="Arial"/>
          <w:noProof/>
          <w:color w:val="000000"/>
        </w:rPr>
        <w:t>, including clinical practic</w:t>
      </w:r>
      <w:r w:rsidR="002E0BD7">
        <w:rPr>
          <w:rFonts w:ascii="Helvetica" w:hAnsi="Helvetica" w:cs="Arial"/>
          <w:noProof/>
          <w:color w:val="000000"/>
        </w:rPr>
        <w:t>a</w:t>
      </w:r>
      <w:r w:rsidR="00C132C8" w:rsidRPr="00703C20">
        <w:rPr>
          <w:rFonts w:ascii="Helvetica" w:hAnsi="Helvetica" w:cs="Arial"/>
          <w:noProof/>
          <w:color w:val="000000"/>
        </w:rPr>
        <w:t xml:space="preserve"> and internship information.</w:t>
      </w:r>
    </w:p>
    <w:p w14:paraId="076F8683" w14:textId="77777777" w:rsidR="00165E13" w:rsidRPr="00703C20" w:rsidRDefault="00165E13" w:rsidP="00703C20">
      <w:pPr>
        <w:pStyle w:val="ListParagraph"/>
        <w:numPr>
          <w:ilvl w:val="0"/>
          <w:numId w:val="4"/>
        </w:numPr>
        <w:autoSpaceDE w:val="0"/>
        <w:autoSpaceDN w:val="0"/>
        <w:adjustRightInd w:val="0"/>
        <w:spacing w:after="0" w:line="240" w:lineRule="auto"/>
        <w:rPr>
          <w:rFonts w:ascii="Helvetica" w:hAnsi="Helvetica" w:cs="Arial"/>
          <w:noProof/>
          <w:color w:val="000000"/>
        </w:rPr>
      </w:pPr>
      <w:r w:rsidRPr="00703C20">
        <w:rPr>
          <w:rFonts w:ascii="Helvetica" w:hAnsi="Helvetica" w:cs="Arial"/>
          <w:noProof/>
          <w:color w:val="000000"/>
        </w:rPr>
        <w:t>3 letters of recommendation</w:t>
      </w:r>
      <w:r w:rsidR="00C132C8" w:rsidRPr="00703C20">
        <w:rPr>
          <w:rFonts w:ascii="Helvetica" w:hAnsi="Helvetica" w:cs="Arial"/>
          <w:noProof/>
          <w:color w:val="000000"/>
        </w:rPr>
        <w:t>.</w:t>
      </w:r>
    </w:p>
    <w:p w14:paraId="5C87F38E" w14:textId="1EF95C36" w:rsidR="00165E13" w:rsidRPr="00703C20" w:rsidRDefault="00165E13" w:rsidP="00703C20">
      <w:pPr>
        <w:pStyle w:val="ListParagraph"/>
        <w:numPr>
          <w:ilvl w:val="0"/>
          <w:numId w:val="4"/>
        </w:numPr>
        <w:autoSpaceDE w:val="0"/>
        <w:autoSpaceDN w:val="0"/>
        <w:adjustRightInd w:val="0"/>
        <w:spacing w:after="0" w:line="240" w:lineRule="auto"/>
        <w:rPr>
          <w:rFonts w:ascii="Helvetica" w:hAnsi="Helvetica" w:cs="Arial"/>
          <w:noProof/>
          <w:color w:val="000000"/>
        </w:rPr>
      </w:pPr>
      <w:r w:rsidRPr="00703C20">
        <w:rPr>
          <w:rFonts w:ascii="Helvetica" w:hAnsi="Helvetica" w:cs="Arial"/>
          <w:noProof/>
          <w:color w:val="000000"/>
        </w:rPr>
        <w:t xml:space="preserve">A copy of your graduate </w:t>
      </w:r>
      <w:r w:rsidR="00BE72B5">
        <w:rPr>
          <w:rFonts w:ascii="Helvetica" w:hAnsi="Helvetica" w:cs="Arial"/>
          <w:noProof/>
          <w:color w:val="000000"/>
        </w:rPr>
        <w:t xml:space="preserve">school </w:t>
      </w:r>
      <w:r w:rsidRPr="00703C20">
        <w:rPr>
          <w:rFonts w:ascii="Helvetica" w:hAnsi="Helvetica" w:cs="Arial"/>
          <w:noProof/>
          <w:color w:val="000000"/>
        </w:rPr>
        <w:t>transcript</w:t>
      </w:r>
      <w:r w:rsidR="00C132C8" w:rsidRPr="00703C20">
        <w:rPr>
          <w:rFonts w:ascii="Helvetica" w:hAnsi="Helvetica" w:cs="Arial"/>
          <w:noProof/>
          <w:color w:val="000000"/>
        </w:rPr>
        <w:t>.</w:t>
      </w:r>
    </w:p>
    <w:p w14:paraId="66976F9E" w14:textId="046F15A3" w:rsidR="00A27A35" w:rsidRPr="00703C20" w:rsidRDefault="006C7D71" w:rsidP="00703C20">
      <w:pPr>
        <w:pStyle w:val="ListParagraph"/>
        <w:numPr>
          <w:ilvl w:val="0"/>
          <w:numId w:val="4"/>
        </w:numPr>
        <w:autoSpaceDE w:val="0"/>
        <w:autoSpaceDN w:val="0"/>
        <w:adjustRightInd w:val="0"/>
        <w:spacing w:after="0" w:line="240" w:lineRule="auto"/>
        <w:rPr>
          <w:rFonts w:ascii="Helvetica" w:hAnsi="Helvetica" w:cs="Arial"/>
          <w:noProof/>
          <w:color w:val="000000"/>
        </w:rPr>
      </w:pPr>
      <w:r>
        <w:rPr>
          <w:rFonts w:ascii="Helvetica" w:hAnsi="Helvetica" w:cs="Arial"/>
          <w:noProof/>
          <w:color w:val="000000"/>
        </w:rPr>
        <w:t xml:space="preserve">3 </w:t>
      </w:r>
      <w:r w:rsidR="00702F4C" w:rsidRPr="00703C20">
        <w:rPr>
          <w:rFonts w:ascii="Helvetica" w:hAnsi="Helvetica" w:cs="Arial"/>
          <w:noProof/>
          <w:color w:val="000000"/>
        </w:rPr>
        <w:t xml:space="preserve">work samples, at least </w:t>
      </w:r>
      <w:r>
        <w:rPr>
          <w:rFonts w:ascii="Helvetica" w:hAnsi="Helvetica" w:cs="Arial"/>
          <w:noProof/>
          <w:color w:val="000000"/>
        </w:rPr>
        <w:t xml:space="preserve">two of which are </w:t>
      </w:r>
      <w:r w:rsidR="00702F4C" w:rsidRPr="00703C20">
        <w:rPr>
          <w:rFonts w:ascii="Helvetica" w:hAnsi="Helvetica" w:cs="Arial"/>
          <w:noProof/>
          <w:color w:val="000000"/>
        </w:rPr>
        <w:t>de-identified neuropsychology report</w:t>
      </w:r>
      <w:r>
        <w:rPr>
          <w:rFonts w:ascii="Helvetica" w:hAnsi="Helvetica" w:cs="Arial"/>
          <w:noProof/>
          <w:color w:val="000000"/>
        </w:rPr>
        <w:t>s</w:t>
      </w:r>
      <w:r w:rsidR="00702F4C" w:rsidRPr="00703C20">
        <w:rPr>
          <w:rFonts w:ascii="Helvetica" w:hAnsi="Helvetica" w:cs="Arial"/>
          <w:noProof/>
          <w:color w:val="000000"/>
        </w:rPr>
        <w:t xml:space="preserve">. Other </w:t>
      </w:r>
      <w:r w:rsidR="0085327B" w:rsidRPr="00703C20">
        <w:rPr>
          <w:rFonts w:ascii="Helvetica" w:hAnsi="Helvetica" w:cs="Arial"/>
          <w:noProof/>
          <w:color w:val="000000"/>
        </w:rPr>
        <w:t xml:space="preserve">work </w:t>
      </w:r>
      <w:r w:rsidR="00702F4C" w:rsidRPr="00703C20">
        <w:rPr>
          <w:rFonts w:ascii="Helvetica" w:hAnsi="Helvetica" w:cs="Arial"/>
          <w:noProof/>
          <w:color w:val="000000"/>
        </w:rPr>
        <w:t xml:space="preserve">samples </w:t>
      </w:r>
      <w:r w:rsidR="0085327B" w:rsidRPr="00703C20">
        <w:rPr>
          <w:rFonts w:ascii="Helvetica" w:hAnsi="Helvetica" w:cs="Arial"/>
          <w:noProof/>
          <w:color w:val="000000"/>
        </w:rPr>
        <w:t>could</w:t>
      </w:r>
      <w:r w:rsidR="00702F4C" w:rsidRPr="00703C20">
        <w:rPr>
          <w:rFonts w:ascii="Helvetica" w:hAnsi="Helvetica" w:cs="Arial"/>
          <w:noProof/>
          <w:color w:val="000000"/>
        </w:rPr>
        <w:t xml:space="preserve"> include published manuscripts on which you are a </w:t>
      </w:r>
      <w:r w:rsidR="0085327B" w:rsidRPr="00703C20">
        <w:rPr>
          <w:rFonts w:ascii="Helvetica" w:hAnsi="Helvetica" w:cs="Arial"/>
          <w:noProof/>
          <w:color w:val="000000"/>
        </w:rPr>
        <w:t>first</w:t>
      </w:r>
      <w:r w:rsidR="00702F4C" w:rsidRPr="00703C20">
        <w:rPr>
          <w:rFonts w:ascii="Helvetica" w:hAnsi="Helvetica" w:cs="Arial"/>
          <w:noProof/>
          <w:color w:val="000000"/>
        </w:rPr>
        <w:t xml:space="preserve"> </w:t>
      </w:r>
      <w:r w:rsidR="00BE72B5">
        <w:rPr>
          <w:rFonts w:ascii="Helvetica" w:hAnsi="Helvetica" w:cs="Arial"/>
          <w:noProof/>
          <w:color w:val="000000"/>
        </w:rPr>
        <w:t xml:space="preserve">or second </w:t>
      </w:r>
      <w:r w:rsidR="00702F4C" w:rsidRPr="00703C20">
        <w:rPr>
          <w:rFonts w:ascii="Helvetica" w:hAnsi="Helvetica" w:cs="Arial"/>
          <w:noProof/>
          <w:color w:val="000000"/>
        </w:rPr>
        <w:t>author, additio</w:t>
      </w:r>
      <w:r w:rsidR="0085327B" w:rsidRPr="00703C20">
        <w:rPr>
          <w:rFonts w:ascii="Helvetica" w:hAnsi="Helvetica" w:cs="Arial"/>
          <w:noProof/>
          <w:color w:val="000000"/>
        </w:rPr>
        <w:t>nal clinical evaluation</w:t>
      </w:r>
      <w:r w:rsidR="00702F4C" w:rsidRPr="00703C20">
        <w:rPr>
          <w:rFonts w:ascii="Helvetica" w:hAnsi="Helvetica" w:cs="Arial"/>
          <w:noProof/>
          <w:color w:val="000000"/>
        </w:rPr>
        <w:t xml:space="preserve">s, or other </w:t>
      </w:r>
      <w:r w:rsidR="0085327B" w:rsidRPr="00703C20">
        <w:rPr>
          <w:rFonts w:ascii="Helvetica" w:hAnsi="Helvetica" w:cs="Arial"/>
          <w:noProof/>
          <w:color w:val="000000"/>
        </w:rPr>
        <w:t xml:space="preserve">evidence of scholarly </w:t>
      </w:r>
      <w:r w:rsidR="00702F4C" w:rsidRPr="00703C20">
        <w:rPr>
          <w:rFonts w:ascii="Helvetica" w:hAnsi="Helvetica" w:cs="Arial"/>
          <w:noProof/>
          <w:color w:val="000000"/>
        </w:rPr>
        <w:t xml:space="preserve">or clinical productivity. </w:t>
      </w:r>
    </w:p>
    <w:p w14:paraId="3B7D5ACC" w14:textId="77777777" w:rsidR="006242C2" w:rsidRDefault="006242C2" w:rsidP="00D36B00">
      <w:pPr>
        <w:autoSpaceDE w:val="0"/>
        <w:autoSpaceDN w:val="0"/>
        <w:adjustRightInd w:val="0"/>
        <w:spacing w:after="0" w:line="240" w:lineRule="auto"/>
        <w:rPr>
          <w:rFonts w:ascii="Helvetica" w:hAnsi="Helvetica" w:cs="Arial"/>
          <w:noProof/>
          <w:color w:val="000000"/>
        </w:rPr>
      </w:pPr>
    </w:p>
    <w:p w14:paraId="0F88B8F6" w14:textId="179D3E48" w:rsidR="00165E13" w:rsidRPr="00703C20" w:rsidRDefault="00726B7F" w:rsidP="00D36B00">
      <w:pPr>
        <w:autoSpaceDE w:val="0"/>
        <w:autoSpaceDN w:val="0"/>
        <w:adjustRightInd w:val="0"/>
        <w:spacing w:after="0" w:line="240" w:lineRule="auto"/>
        <w:rPr>
          <w:rFonts w:ascii="Helvetica" w:hAnsi="Helvetica" w:cs="Arial"/>
          <w:noProof/>
          <w:color w:val="000000"/>
        </w:rPr>
      </w:pPr>
      <w:r>
        <w:rPr>
          <w:rFonts w:ascii="Helvetica" w:hAnsi="Helvetica" w:cs="Arial"/>
          <w:noProof/>
          <w:color w:val="000000"/>
        </w:rPr>
        <w:t>L</w:t>
      </w:r>
      <w:r w:rsidR="008B3CD9">
        <w:rPr>
          <w:rFonts w:ascii="Helvetica" w:hAnsi="Helvetica" w:cs="Arial"/>
          <w:noProof/>
          <w:color w:val="000000"/>
        </w:rPr>
        <w:t>etters of recommendation may be sent separately by supervisors/mentors, if preferred</w:t>
      </w:r>
      <w:r w:rsidR="00D744DE" w:rsidRPr="00703C20">
        <w:rPr>
          <w:rFonts w:ascii="Helvetica" w:hAnsi="Helvetica" w:cs="Arial"/>
          <w:noProof/>
          <w:color w:val="000000"/>
        </w:rPr>
        <w:t>:</w:t>
      </w:r>
    </w:p>
    <w:p w14:paraId="0B2C8133" w14:textId="77777777" w:rsidR="00165E13" w:rsidRPr="00703C20" w:rsidRDefault="00165E13" w:rsidP="00D36B00">
      <w:pPr>
        <w:autoSpaceDE w:val="0"/>
        <w:autoSpaceDN w:val="0"/>
        <w:adjustRightInd w:val="0"/>
        <w:spacing w:after="0" w:line="240" w:lineRule="auto"/>
        <w:rPr>
          <w:rFonts w:ascii="Helvetica" w:hAnsi="Helvetica" w:cs="Arial"/>
          <w:b/>
          <w:noProof/>
          <w:color w:val="000000"/>
        </w:rPr>
      </w:pPr>
    </w:p>
    <w:p w14:paraId="55A6C4EF" w14:textId="09142084" w:rsidR="00165E13" w:rsidRDefault="00165E13" w:rsidP="00D36B00">
      <w:pPr>
        <w:autoSpaceDE w:val="0"/>
        <w:autoSpaceDN w:val="0"/>
        <w:adjustRightInd w:val="0"/>
        <w:spacing w:after="0" w:line="240" w:lineRule="auto"/>
        <w:ind w:firstLine="360"/>
        <w:rPr>
          <w:rFonts w:ascii="Helvetica" w:hAnsi="Helvetica" w:cs="Arial"/>
          <w:noProof/>
          <w:color w:val="000000"/>
        </w:rPr>
      </w:pPr>
      <w:r w:rsidRPr="00B136C2">
        <w:rPr>
          <w:rFonts w:ascii="Helvetica" w:hAnsi="Helvetica" w:cs="Arial"/>
          <w:noProof/>
          <w:color w:val="000000"/>
        </w:rPr>
        <w:t>J. Cobb Scott, Ph.D.</w:t>
      </w:r>
      <w:r w:rsidR="009A51F8">
        <w:rPr>
          <w:rFonts w:ascii="Helvetica" w:hAnsi="Helvetica" w:cs="Arial"/>
          <w:noProof/>
          <w:color w:val="000000"/>
        </w:rPr>
        <w:t xml:space="preserve"> (</w:t>
      </w:r>
      <w:hyperlink r:id="rId25" w:history="1">
        <w:r w:rsidR="00812E32" w:rsidRPr="00106E3D">
          <w:rPr>
            <w:rStyle w:val="Hyperlink"/>
            <w:rFonts w:ascii="Helvetica" w:hAnsi="Helvetica" w:cs="Arial"/>
            <w:noProof/>
          </w:rPr>
          <w:t>james.scott2de50a@va.gov</w:t>
        </w:r>
      </w:hyperlink>
      <w:r w:rsidR="00812E32">
        <w:rPr>
          <w:rFonts w:ascii="Helvetica" w:hAnsi="Helvetica" w:cs="Arial"/>
          <w:noProof/>
          <w:color w:val="000000"/>
        </w:rPr>
        <w:t xml:space="preserve">; </w:t>
      </w:r>
      <w:hyperlink r:id="rId26" w:history="1">
        <w:r w:rsidR="004912E4" w:rsidRPr="00B82DF9">
          <w:rPr>
            <w:rStyle w:val="Hyperlink"/>
            <w:rFonts w:ascii="Helvetica" w:hAnsi="Helvetica" w:cs="Arial"/>
            <w:noProof/>
          </w:rPr>
          <w:t>scott1@pennmedicine.upenn.edu</w:t>
        </w:r>
      </w:hyperlink>
      <w:r w:rsidR="009A51F8">
        <w:rPr>
          <w:rFonts w:ascii="Helvetica" w:hAnsi="Helvetica" w:cs="Arial"/>
          <w:noProof/>
          <w:color w:val="000000"/>
        </w:rPr>
        <w:t>)</w:t>
      </w:r>
    </w:p>
    <w:p w14:paraId="79DDD9B7" w14:textId="2F4C8001" w:rsidR="00165E13" w:rsidRPr="00B136C2" w:rsidRDefault="00165E13" w:rsidP="00D36B00">
      <w:pPr>
        <w:autoSpaceDE w:val="0"/>
        <w:autoSpaceDN w:val="0"/>
        <w:adjustRightInd w:val="0"/>
        <w:spacing w:after="0" w:line="240" w:lineRule="auto"/>
        <w:ind w:left="360"/>
        <w:rPr>
          <w:rFonts w:ascii="Helvetica" w:hAnsi="Helvetica" w:cs="Arial"/>
          <w:noProof/>
          <w:color w:val="000000"/>
        </w:rPr>
      </w:pPr>
      <w:r w:rsidRPr="00B136C2">
        <w:rPr>
          <w:rFonts w:ascii="Helvetica" w:hAnsi="Helvetica" w:cs="Arial"/>
          <w:noProof/>
          <w:color w:val="000000"/>
        </w:rPr>
        <w:t>Director of Training, Neuropsychology Postdoctoral Residency</w:t>
      </w:r>
    </w:p>
    <w:p w14:paraId="1869EC93" w14:textId="4541AC5E" w:rsidR="006242C2" w:rsidRDefault="00165E13" w:rsidP="003541AC">
      <w:pPr>
        <w:autoSpaceDE w:val="0"/>
        <w:autoSpaceDN w:val="0"/>
        <w:adjustRightInd w:val="0"/>
        <w:spacing w:after="0" w:line="240" w:lineRule="auto"/>
        <w:ind w:left="360"/>
        <w:rPr>
          <w:rFonts w:ascii="Helvetica" w:hAnsi="Helvetica" w:cs="Arial"/>
          <w:noProof/>
          <w:color w:val="000000"/>
        </w:rPr>
      </w:pPr>
      <w:r w:rsidRPr="00B136C2">
        <w:rPr>
          <w:rFonts w:ascii="Helvetica" w:hAnsi="Helvetica" w:cs="Arial"/>
          <w:noProof/>
        </w:rPr>
        <w:lastRenderedPageBreak/>
        <w:t>Corporal Michael J. Crescenz</w:t>
      </w:r>
      <w:r w:rsidRPr="00B136C2">
        <w:rPr>
          <w:rFonts w:ascii="Helvetica" w:hAnsi="Helvetica" w:cs="Arial"/>
          <w:noProof/>
          <w:color w:val="000000"/>
        </w:rPr>
        <w:t xml:space="preserve"> Veterans Affairs Medical Center</w:t>
      </w:r>
    </w:p>
    <w:p w14:paraId="037E786E" w14:textId="77777777" w:rsidR="003541AC" w:rsidRPr="003541AC" w:rsidRDefault="003541AC" w:rsidP="003541AC">
      <w:pPr>
        <w:autoSpaceDE w:val="0"/>
        <w:autoSpaceDN w:val="0"/>
        <w:adjustRightInd w:val="0"/>
        <w:spacing w:after="0" w:line="240" w:lineRule="auto"/>
        <w:ind w:left="360"/>
        <w:rPr>
          <w:rFonts w:ascii="Helvetica" w:hAnsi="Helvetica" w:cs="Arial"/>
          <w:noProof/>
          <w:color w:val="000000"/>
        </w:rPr>
      </w:pPr>
    </w:p>
    <w:p w14:paraId="7676B08F" w14:textId="255A688F" w:rsidR="008A56FB" w:rsidRPr="008A56FB" w:rsidRDefault="002F67AA" w:rsidP="008A56FB">
      <w:pPr>
        <w:pStyle w:val="Heading2"/>
        <w:spacing w:before="0" w:after="0"/>
        <w:rPr>
          <w:rFonts w:ascii="Helvetica" w:hAnsi="Helvetica"/>
          <w:sz w:val="22"/>
          <w:szCs w:val="22"/>
        </w:rPr>
      </w:pPr>
      <w:r w:rsidRPr="00B136C2">
        <w:rPr>
          <w:rFonts w:ascii="Helvetica" w:hAnsi="Helvetica"/>
          <w:sz w:val="22"/>
          <w:szCs w:val="22"/>
        </w:rPr>
        <w:t xml:space="preserve">Selection Procedures </w:t>
      </w:r>
    </w:p>
    <w:p w14:paraId="42605CA7" w14:textId="1172CDFC" w:rsidR="008A56FB" w:rsidRDefault="008A56FB" w:rsidP="008A56FB">
      <w:pPr>
        <w:autoSpaceDE w:val="0"/>
        <w:autoSpaceDN w:val="0"/>
        <w:adjustRightInd w:val="0"/>
        <w:spacing w:after="0" w:line="240" w:lineRule="auto"/>
        <w:rPr>
          <w:rFonts w:ascii="Helvetica" w:hAnsi="Helvetica" w:cs="Verdana"/>
          <w:color w:val="1F1F1F"/>
        </w:rPr>
      </w:pPr>
      <w:r>
        <w:rPr>
          <w:rFonts w:ascii="Helvetica" w:hAnsi="Helvetica" w:cs="Verdana"/>
          <w:color w:val="1F1F1F"/>
        </w:rPr>
        <w:t>Th</w:t>
      </w:r>
      <w:r w:rsidRPr="00D36B00">
        <w:rPr>
          <w:rFonts w:ascii="Helvetica" w:hAnsi="Helvetica" w:cs="Verdana"/>
          <w:color w:val="1F1F1F"/>
        </w:rPr>
        <w:t xml:space="preserve">e supervisors of the </w:t>
      </w:r>
      <w:r>
        <w:rPr>
          <w:rFonts w:ascii="Helvetica" w:hAnsi="Helvetica" w:cs="Verdana"/>
          <w:color w:val="1F1F1F"/>
        </w:rPr>
        <w:t>Postdoctoral Neuropsychology Residency will review all complete</w:t>
      </w:r>
      <w:r w:rsidRPr="00D36B00">
        <w:rPr>
          <w:rFonts w:ascii="Helvetica" w:hAnsi="Helvetica" w:cs="Verdana"/>
          <w:color w:val="1F1F1F"/>
        </w:rPr>
        <w:t xml:space="preserve"> applications</w:t>
      </w:r>
      <w:r>
        <w:rPr>
          <w:rFonts w:ascii="Helvetica" w:hAnsi="Helvetica" w:cs="Verdana"/>
          <w:color w:val="1F1F1F"/>
        </w:rPr>
        <w:t xml:space="preserve">. </w:t>
      </w:r>
      <w:r w:rsidRPr="00D36B00">
        <w:rPr>
          <w:rFonts w:ascii="Helvetica" w:hAnsi="Helvetica" w:cs="Verdana"/>
          <w:color w:val="1F1F1F"/>
        </w:rPr>
        <w:t xml:space="preserve">Application ratings </w:t>
      </w:r>
      <w:r>
        <w:rPr>
          <w:rFonts w:ascii="Helvetica" w:hAnsi="Helvetica" w:cs="Verdana"/>
          <w:color w:val="1F1F1F"/>
        </w:rPr>
        <w:t xml:space="preserve">will be generated </w:t>
      </w:r>
      <w:r w:rsidRPr="00D36B00">
        <w:rPr>
          <w:rFonts w:ascii="Helvetica" w:hAnsi="Helvetica" w:cs="Verdana"/>
          <w:color w:val="1F1F1F"/>
        </w:rPr>
        <w:t>based on the applicant's experience</w:t>
      </w:r>
      <w:r>
        <w:rPr>
          <w:rFonts w:ascii="Helvetica" w:hAnsi="Helvetica" w:cs="Verdana"/>
          <w:color w:val="1F1F1F"/>
        </w:rPr>
        <w:t>,</w:t>
      </w:r>
      <w:r w:rsidRPr="00D36B00">
        <w:rPr>
          <w:rFonts w:ascii="Helvetica" w:hAnsi="Helvetica" w:cs="Verdana"/>
          <w:color w:val="1F1F1F"/>
        </w:rPr>
        <w:t xml:space="preserve"> quality </w:t>
      </w:r>
      <w:r>
        <w:rPr>
          <w:rFonts w:ascii="Helvetica" w:hAnsi="Helvetica" w:cs="Verdana"/>
          <w:color w:val="1F1F1F"/>
        </w:rPr>
        <w:t xml:space="preserve">and extent </w:t>
      </w:r>
      <w:r w:rsidRPr="00D36B00">
        <w:rPr>
          <w:rFonts w:ascii="Helvetica" w:hAnsi="Helvetica" w:cs="Verdana"/>
          <w:color w:val="1F1F1F"/>
        </w:rPr>
        <w:t>of previous clinical training, academic</w:t>
      </w:r>
      <w:r w:rsidR="000C176E">
        <w:rPr>
          <w:rFonts w:ascii="Helvetica" w:hAnsi="Helvetica" w:cs="Verdana"/>
          <w:color w:val="1F1F1F"/>
        </w:rPr>
        <w:t xml:space="preserve"> record,</w:t>
      </w:r>
      <w:r>
        <w:rPr>
          <w:rFonts w:ascii="Helvetica" w:hAnsi="Helvetica" w:cs="Verdana"/>
          <w:color w:val="1F1F1F"/>
        </w:rPr>
        <w:t xml:space="preserve"> research </w:t>
      </w:r>
      <w:r w:rsidR="000C176E">
        <w:rPr>
          <w:rFonts w:ascii="Helvetica" w:hAnsi="Helvetica" w:cs="Verdana"/>
          <w:color w:val="1F1F1F"/>
        </w:rPr>
        <w:t>accomplishments</w:t>
      </w:r>
      <w:r>
        <w:rPr>
          <w:rFonts w:ascii="Helvetica" w:hAnsi="Helvetica" w:cs="Verdana"/>
          <w:color w:val="1F1F1F"/>
        </w:rPr>
        <w:t>,</w:t>
      </w:r>
      <w:r w:rsidRPr="00D36B00">
        <w:rPr>
          <w:rFonts w:ascii="Helvetica" w:hAnsi="Helvetica" w:cs="Verdana"/>
          <w:color w:val="1F1F1F"/>
        </w:rPr>
        <w:t xml:space="preserve"> letters of recommendation, </w:t>
      </w:r>
      <w:r w:rsidR="000C176E" w:rsidRPr="00D36B00">
        <w:rPr>
          <w:rFonts w:ascii="Helvetica" w:hAnsi="Helvetica" w:cs="Verdana"/>
          <w:color w:val="1F1F1F"/>
        </w:rPr>
        <w:t xml:space="preserve">written </w:t>
      </w:r>
      <w:r w:rsidR="000C176E">
        <w:rPr>
          <w:rFonts w:ascii="Helvetica" w:hAnsi="Helvetica" w:cs="Verdana"/>
          <w:color w:val="1F1F1F"/>
        </w:rPr>
        <w:t xml:space="preserve">samples provided, and the </w:t>
      </w:r>
      <w:r w:rsidRPr="00D36B00">
        <w:rPr>
          <w:rFonts w:ascii="Helvetica" w:hAnsi="Helvetica" w:cs="Verdana"/>
          <w:color w:val="1F1F1F"/>
        </w:rPr>
        <w:t xml:space="preserve">personal </w:t>
      </w:r>
      <w:r w:rsidR="00DD7C2F">
        <w:rPr>
          <w:rFonts w:ascii="Helvetica" w:hAnsi="Helvetica" w:cs="Verdana"/>
          <w:color w:val="1F1F1F"/>
        </w:rPr>
        <w:t>qualities</w:t>
      </w:r>
      <w:r w:rsidRPr="00D36B00">
        <w:rPr>
          <w:rFonts w:ascii="Helvetica" w:hAnsi="Helvetica" w:cs="Verdana"/>
          <w:color w:val="1F1F1F"/>
        </w:rPr>
        <w:t xml:space="preserve"> of the applicant (</w:t>
      </w:r>
      <w:r w:rsidR="000C176E">
        <w:rPr>
          <w:rFonts w:ascii="Helvetica" w:hAnsi="Helvetica" w:cs="Verdana"/>
          <w:color w:val="1F1F1F"/>
        </w:rPr>
        <w:t xml:space="preserve">e.g., </w:t>
      </w:r>
      <w:r w:rsidRPr="00D36B00">
        <w:rPr>
          <w:rFonts w:ascii="Helvetica" w:hAnsi="Helvetica" w:cs="Verdana"/>
          <w:color w:val="1F1F1F"/>
        </w:rPr>
        <w:t>ethic</w:t>
      </w:r>
      <w:r>
        <w:rPr>
          <w:rFonts w:ascii="Helvetica" w:hAnsi="Helvetica" w:cs="Verdana"/>
          <w:color w:val="1F1F1F"/>
        </w:rPr>
        <w:t>s</w:t>
      </w:r>
      <w:r w:rsidR="00DD7C2F">
        <w:rPr>
          <w:rFonts w:ascii="Helvetica" w:hAnsi="Helvetica" w:cs="Verdana"/>
          <w:color w:val="1F1F1F"/>
        </w:rPr>
        <w:t>)</w:t>
      </w:r>
      <w:r w:rsidRPr="00D36B00">
        <w:rPr>
          <w:rFonts w:ascii="Helvetica" w:hAnsi="Helvetica" w:cs="Verdana"/>
          <w:color w:val="1F1F1F"/>
        </w:rPr>
        <w:t>.</w:t>
      </w:r>
      <w:r w:rsidR="00DD7C2F">
        <w:rPr>
          <w:rFonts w:ascii="Helvetica" w:hAnsi="Helvetica" w:cs="Verdana"/>
          <w:color w:val="1F1F1F"/>
        </w:rPr>
        <w:t xml:space="preserve"> In general,</w:t>
      </w:r>
      <w:r w:rsidRPr="00D36B00">
        <w:rPr>
          <w:rFonts w:ascii="Helvetica" w:hAnsi="Helvetica" w:cs="Verdana"/>
          <w:color w:val="1F1F1F"/>
        </w:rPr>
        <w:t xml:space="preserve"> we look for residents </w:t>
      </w:r>
      <w:r w:rsidR="00DD7C2F">
        <w:rPr>
          <w:rFonts w:ascii="Helvetica" w:hAnsi="Helvetica" w:cs="Verdana"/>
          <w:color w:val="1F1F1F"/>
        </w:rPr>
        <w:t>who are a good fit for our program—</w:t>
      </w:r>
      <w:r w:rsidRPr="00D36B00">
        <w:rPr>
          <w:rFonts w:ascii="Helvetica" w:hAnsi="Helvetica" w:cs="Verdana"/>
          <w:color w:val="1F1F1F"/>
        </w:rPr>
        <w:t>whose experience and career goals match the training that we offer.</w:t>
      </w:r>
    </w:p>
    <w:p w14:paraId="05CF5281" w14:textId="77777777" w:rsidR="008A56FB" w:rsidRPr="00D36B00" w:rsidRDefault="008A56FB" w:rsidP="008A56FB">
      <w:pPr>
        <w:autoSpaceDE w:val="0"/>
        <w:autoSpaceDN w:val="0"/>
        <w:adjustRightInd w:val="0"/>
        <w:spacing w:after="0" w:line="240" w:lineRule="auto"/>
        <w:rPr>
          <w:rFonts w:ascii="Helvetica" w:hAnsi="Helvetica" w:cs="Verdana"/>
          <w:color w:val="1F1F1F"/>
        </w:rPr>
      </w:pPr>
    </w:p>
    <w:p w14:paraId="7D9CDE8D" w14:textId="6A649B5C" w:rsidR="008A56FB" w:rsidRPr="00584A81" w:rsidRDefault="00584A81" w:rsidP="008A56FB">
      <w:pPr>
        <w:autoSpaceDE w:val="0"/>
        <w:autoSpaceDN w:val="0"/>
        <w:adjustRightInd w:val="0"/>
        <w:spacing w:after="0" w:line="240" w:lineRule="auto"/>
        <w:rPr>
          <w:rFonts w:ascii="Helvetica" w:hAnsi="Helvetica" w:cs="Arial"/>
          <w:noProof/>
          <w:color w:val="000000"/>
        </w:rPr>
      </w:pPr>
      <w:r w:rsidRPr="00B136C2">
        <w:rPr>
          <w:rFonts w:ascii="Helvetica" w:hAnsi="Helvetica" w:cs="Arial"/>
          <w:noProof/>
          <w:color w:val="000000"/>
        </w:rPr>
        <w:t xml:space="preserve">Applicants who are thought to match well with our program will be offered </w:t>
      </w:r>
      <w:r w:rsidR="00C0492B">
        <w:rPr>
          <w:rFonts w:ascii="Helvetica" w:hAnsi="Helvetica" w:cs="Arial"/>
          <w:noProof/>
          <w:color w:val="000000"/>
        </w:rPr>
        <w:t xml:space="preserve">the opportunity </w:t>
      </w:r>
      <w:r w:rsidRPr="00B136C2">
        <w:rPr>
          <w:rFonts w:ascii="Helvetica" w:hAnsi="Helvetica" w:cs="Arial"/>
          <w:noProof/>
          <w:color w:val="000000"/>
        </w:rPr>
        <w:t xml:space="preserve">to participate in </w:t>
      </w:r>
      <w:r w:rsidR="00B94A44">
        <w:rPr>
          <w:rFonts w:ascii="Helvetica" w:hAnsi="Helvetica" w:cs="Arial"/>
          <w:noProof/>
          <w:color w:val="000000"/>
        </w:rPr>
        <w:t xml:space="preserve">an </w:t>
      </w:r>
      <w:r w:rsidR="009867A3">
        <w:rPr>
          <w:rFonts w:ascii="Helvetica" w:hAnsi="Helvetica" w:cs="Arial"/>
          <w:noProof/>
          <w:color w:val="000000"/>
        </w:rPr>
        <w:t>interview</w:t>
      </w:r>
      <w:r w:rsidR="00B94A44">
        <w:rPr>
          <w:rFonts w:ascii="Helvetica" w:hAnsi="Helvetica" w:cs="Arial"/>
          <w:noProof/>
          <w:color w:val="000000"/>
        </w:rPr>
        <w:t>.</w:t>
      </w:r>
      <w:r w:rsidR="00B94A44" w:rsidRPr="00B94A44">
        <w:t xml:space="preserve"> </w:t>
      </w:r>
      <w:r w:rsidR="00B94A44" w:rsidRPr="00B94A44">
        <w:rPr>
          <w:rFonts w:ascii="Helvetica" w:hAnsi="Helvetica" w:cs="Arial"/>
          <w:noProof/>
          <w:color w:val="000000"/>
        </w:rPr>
        <w:t>Virtual meeting platforms will be available for interview (e.g., Teams, Zoom)</w:t>
      </w:r>
      <w:r w:rsidR="003541AC">
        <w:rPr>
          <w:rFonts w:ascii="Helvetica" w:hAnsi="Helvetica" w:cs="Arial"/>
          <w:noProof/>
          <w:color w:val="000000"/>
        </w:rPr>
        <w:t>, and i</w:t>
      </w:r>
      <w:r w:rsidR="00B94A44" w:rsidRPr="00B94A44">
        <w:rPr>
          <w:rFonts w:ascii="Helvetica" w:hAnsi="Helvetica" w:cs="Arial"/>
          <w:noProof/>
          <w:color w:val="000000"/>
        </w:rPr>
        <w:t>nterviews may also be held at the annual meeting of the International Neuropsychology Society</w:t>
      </w:r>
      <w:r w:rsidR="003541AC">
        <w:rPr>
          <w:rFonts w:ascii="Helvetica" w:hAnsi="Helvetica" w:cs="Arial"/>
          <w:noProof/>
          <w:color w:val="000000"/>
        </w:rPr>
        <w:t xml:space="preserve"> </w:t>
      </w:r>
      <w:r w:rsidR="00B94A44">
        <w:rPr>
          <w:rFonts w:ascii="Helvetica" w:hAnsi="Helvetica" w:cs="Arial"/>
          <w:noProof/>
          <w:color w:val="000000"/>
        </w:rPr>
        <w:t>and o</w:t>
      </w:r>
      <w:r w:rsidR="00B94A44" w:rsidRPr="00B94A44">
        <w:rPr>
          <w:rFonts w:ascii="Helvetica" w:hAnsi="Helvetica" w:cs="Arial"/>
          <w:noProof/>
          <w:color w:val="000000"/>
        </w:rPr>
        <w:t xml:space="preserve">n-site </w:t>
      </w:r>
      <w:r w:rsidR="003541AC">
        <w:rPr>
          <w:rFonts w:ascii="Helvetica" w:hAnsi="Helvetica" w:cs="Arial"/>
          <w:noProof/>
          <w:color w:val="000000"/>
        </w:rPr>
        <w:t>if candidates are</w:t>
      </w:r>
      <w:r w:rsidR="00B94A44" w:rsidRPr="00B94A44">
        <w:rPr>
          <w:rFonts w:ascii="Helvetica" w:hAnsi="Helvetica" w:cs="Arial"/>
          <w:noProof/>
          <w:color w:val="000000"/>
        </w:rPr>
        <w:t xml:space="preserve"> interested.</w:t>
      </w:r>
      <w:r>
        <w:rPr>
          <w:rFonts w:ascii="Helvetica" w:hAnsi="Helvetica" w:cs="Arial"/>
          <w:noProof/>
          <w:color w:val="000000"/>
        </w:rPr>
        <w:t xml:space="preserve"> </w:t>
      </w:r>
      <w:r w:rsidR="008A56FB" w:rsidRPr="00D36B00">
        <w:rPr>
          <w:rFonts w:ascii="Helvetica" w:hAnsi="Helvetica" w:cs="Verdana"/>
          <w:color w:val="1F1F1F"/>
        </w:rPr>
        <w:t xml:space="preserve">If you have been selected to interview, you will be </w:t>
      </w:r>
      <w:r w:rsidR="00014623">
        <w:rPr>
          <w:rFonts w:ascii="Helvetica" w:hAnsi="Helvetica" w:cs="Verdana"/>
          <w:color w:val="1F1F1F"/>
        </w:rPr>
        <w:t xml:space="preserve">contacted </w:t>
      </w:r>
      <w:r w:rsidR="008A56FB" w:rsidRPr="00D36B00">
        <w:rPr>
          <w:rFonts w:ascii="Helvetica" w:hAnsi="Helvetica" w:cs="Verdana"/>
          <w:color w:val="1F1F1F"/>
        </w:rPr>
        <w:t xml:space="preserve">by </w:t>
      </w:r>
      <w:r w:rsidR="00B94A44">
        <w:rPr>
          <w:rFonts w:ascii="Helvetica" w:hAnsi="Helvetica" w:cs="Verdana"/>
          <w:color w:val="1F1F1F"/>
        </w:rPr>
        <w:t xml:space="preserve">the </w:t>
      </w:r>
      <w:r w:rsidR="008A56FB" w:rsidRPr="00D36B00">
        <w:rPr>
          <w:rFonts w:ascii="Helvetica" w:hAnsi="Helvetica" w:cs="Verdana"/>
          <w:color w:val="1F1F1F"/>
        </w:rPr>
        <w:t>Director</w:t>
      </w:r>
      <w:r w:rsidR="00B94A44">
        <w:rPr>
          <w:rFonts w:ascii="Helvetica" w:hAnsi="Helvetica" w:cs="Verdana"/>
          <w:color w:val="1F1F1F"/>
        </w:rPr>
        <w:t xml:space="preserve"> or Assistant Director</w:t>
      </w:r>
      <w:r w:rsidR="008A56FB" w:rsidRPr="00D36B00">
        <w:rPr>
          <w:rFonts w:ascii="Helvetica" w:hAnsi="Helvetica" w:cs="Verdana"/>
          <w:color w:val="1F1F1F"/>
        </w:rPr>
        <w:t xml:space="preserve"> of </w:t>
      </w:r>
      <w:r w:rsidR="00DD7C2F">
        <w:rPr>
          <w:rFonts w:ascii="Helvetica" w:hAnsi="Helvetica" w:cs="Verdana"/>
          <w:color w:val="1F1F1F"/>
        </w:rPr>
        <w:t xml:space="preserve">the </w:t>
      </w:r>
      <w:r w:rsidR="008A56FB" w:rsidRPr="00D36B00">
        <w:rPr>
          <w:rFonts w:ascii="Helvetica" w:hAnsi="Helvetica" w:cs="Verdana"/>
          <w:color w:val="1F1F1F"/>
        </w:rPr>
        <w:t>program</w:t>
      </w:r>
      <w:r w:rsidR="00DD7C2F">
        <w:rPr>
          <w:rFonts w:ascii="Helvetica" w:hAnsi="Helvetica" w:cs="Verdana"/>
          <w:color w:val="1F1F1F"/>
        </w:rPr>
        <w:t>. A</w:t>
      </w:r>
      <w:r w:rsidR="00FB3F59">
        <w:rPr>
          <w:rFonts w:ascii="Helvetica" w:hAnsi="Helvetica" w:cs="Verdana"/>
          <w:color w:val="1F1F1F"/>
        </w:rPr>
        <w:t>ll a</w:t>
      </w:r>
      <w:r w:rsidR="00DD7C2F">
        <w:rPr>
          <w:rFonts w:ascii="Helvetica" w:hAnsi="Helvetica" w:cs="Verdana"/>
          <w:color w:val="1F1F1F"/>
        </w:rPr>
        <w:t xml:space="preserve">pplicants will be notified of their interview status by </w:t>
      </w:r>
      <w:r w:rsidR="00BD5BA3">
        <w:rPr>
          <w:rFonts w:ascii="Helvetica" w:hAnsi="Helvetica" w:cs="Verdana"/>
          <w:color w:val="1F1F1F"/>
        </w:rPr>
        <w:t>February 15</w:t>
      </w:r>
      <w:r w:rsidR="00DD7C2F">
        <w:rPr>
          <w:rFonts w:ascii="Helvetica" w:hAnsi="Helvetica" w:cs="Verdana"/>
          <w:color w:val="1F1F1F"/>
        </w:rPr>
        <w:t>, 20</w:t>
      </w:r>
      <w:r w:rsidR="00F2061C">
        <w:rPr>
          <w:rFonts w:ascii="Helvetica" w:hAnsi="Helvetica" w:cs="Verdana"/>
          <w:color w:val="1F1F1F"/>
        </w:rPr>
        <w:t>2</w:t>
      </w:r>
      <w:r w:rsidR="00726B7F">
        <w:rPr>
          <w:rFonts w:ascii="Helvetica" w:hAnsi="Helvetica" w:cs="Verdana"/>
          <w:color w:val="1F1F1F"/>
        </w:rPr>
        <w:t>4</w:t>
      </w:r>
      <w:r w:rsidR="008A56FB" w:rsidRPr="00D36B00">
        <w:rPr>
          <w:rFonts w:ascii="Helvetica" w:hAnsi="Helvetica" w:cs="Verdana"/>
          <w:color w:val="1F1F1F"/>
        </w:rPr>
        <w:t xml:space="preserve">. </w:t>
      </w:r>
      <w:r w:rsidR="009867A3">
        <w:rPr>
          <w:rFonts w:ascii="Helvetica" w:hAnsi="Helvetica" w:cs="Arial"/>
          <w:noProof/>
          <w:color w:val="000000"/>
        </w:rPr>
        <w:t xml:space="preserve">Expected start date is September </w:t>
      </w:r>
      <w:r w:rsidR="00726B7F">
        <w:rPr>
          <w:rFonts w:ascii="Helvetica" w:hAnsi="Helvetica" w:cs="Arial"/>
          <w:noProof/>
          <w:color w:val="000000"/>
        </w:rPr>
        <w:t>9</w:t>
      </w:r>
      <w:r w:rsidR="009867A3">
        <w:rPr>
          <w:rFonts w:ascii="Helvetica" w:hAnsi="Helvetica" w:cs="Arial"/>
          <w:noProof/>
          <w:color w:val="000000"/>
        </w:rPr>
        <w:t>, 202</w:t>
      </w:r>
      <w:r w:rsidR="00726B7F">
        <w:rPr>
          <w:rFonts w:ascii="Helvetica" w:hAnsi="Helvetica" w:cs="Arial"/>
          <w:noProof/>
          <w:color w:val="000000"/>
        </w:rPr>
        <w:t>4</w:t>
      </w:r>
      <w:r w:rsidR="009867A3">
        <w:rPr>
          <w:rFonts w:ascii="Helvetica" w:hAnsi="Helvetica" w:cs="Arial"/>
          <w:noProof/>
          <w:color w:val="000000"/>
        </w:rPr>
        <w:t>.</w:t>
      </w:r>
    </w:p>
    <w:p w14:paraId="0612B033" w14:textId="77777777" w:rsidR="00DD7C2F" w:rsidRDefault="00DD7C2F" w:rsidP="008A56FB">
      <w:pPr>
        <w:autoSpaceDE w:val="0"/>
        <w:autoSpaceDN w:val="0"/>
        <w:adjustRightInd w:val="0"/>
        <w:spacing w:after="0" w:line="240" w:lineRule="auto"/>
        <w:rPr>
          <w:rFonts w:ascii="Helvetica" w:hAnsi="Helvetica" w:cs="Verdana"/>
          <w:color w:val="1F1F1F"/>
        </w:rPr>
      </w:pPr>
    </w:p>
    <w:p w14:paraId="15FE5A70" w14:textId="77777777" w:rsidR="008D110B" w:rsidRDefault="002F67AA" w:rsidP="00D36B00">
      <w:pPr>
        <w:autoSpaceDE w:val="0"/>
        <w:autoSpaceDN w:val="0"/>
        <w:adjustRightInd w:val="0"/>
        <w:spacing w:after="0" w:line="240" w:lineRule="auto"/>
        <w:rPr>
          <w:rFonts w:ascii="Helvetica" w:hAnsi="Helvetica" w:cs="Verdana"/>
          <w:color w:val="1F1F1F"/>
        </w:rPr>
      </w:pPr>
      <w:r w:rsidRPr="00B136C2">
        <w:rPr>
          <w:rFonts w:ascii="Helvetica" w:hAnsi="Helvetica" w:cs="Verdana"/>
          <w:color w:val="1F1F1F"/>
        </w:rPr>
        <w:t xml:space="preserve">The Corporal Michael J. </w:t>
      </w:r>
      <w:proofErr w:type="spellStart"/>
      <w:r w:rsidRPr="00B136C2">
        <w:rPr>
          <w:rFonts w:ascii="Helvetica" w:hAnsi="Helvetica" w:cs="Verdana"/>
          <w:color w:val="1F1F1F"/>
        </w:rPr>
        <w:t>Crescenz</w:t>
      </w:r>
      <w:proofErr w:type="spellEnd"/>
      <w:r w:rsidRPr="00B136C2">
        <w:rPr>
          <w:rFonts w:ascii="Helvetica" w:hAnsi="Helvetica" w:cs="Verdana"/>
          <w:color w:val="1F1F1F"/>
        </w:rPr>
        <w:t xml:space="preserve"> VA Medical Center is an Equal Opportunity Employer</w:t>
      </w:r>
      <w:r w:rsidR="00744B43">
        <w:rPr>
          <w:rFonts w:ascii="Helvetica" w:hAnsi="Helvetica" w:cs="Verdana"/>
          <w:color w:val="1F1F1F"/>
        </w:rPr>
        <w:t xml:space="preserve"> (See Appendix C)</w:t>
      </w:r>
      <w:r w:rsidRPr="00B136C2">
        <w:rPr>
          <w:rFonts w:ascii="Helvetica" w:hAnsi="Helvetica" w:cs="Verdana"/>
          <w:color w:val="1F1F1F"/>
        </w:rPr>
        <w:t xml:space="preserve">; we are committed to ensuring a range of diversity among our training classes, and we strive to select candidates representing different kinds of geographic areas, ages, racial and ethnic backgrounds, sexual orientations, disabilities, and life experiences. All things being equal, consideration is given to applicants who identify themselves as veterans, </w:t>
      </w:r>
      <w:r w:rsidRPr="00B136C2">
        <w:rPr>
          <w:rFonts w:ascii="Helvetica" w:hAnsi="Helvetica" w:cs="Arial"/>
          <w:noProof/>
        </w:rPr>
        <w:t>have VA experience, or demonstrate an interest in a VA career</w:t>
      </w:r>
      <w:r w:rsidRPr="00B136C2">
        <w:rPr>
          <w:rFonts w:ascii="Helvetica" w:hAnsi="Helvetica" w:cs="Verdana"/>
          <w:color w:val="1F1F1F"/>
        </w:rPr>
        <w:t xml:space="preserve">; identify themselves as members of historically underrepresented groups </w:t>
      </w:r>
      <w:proofErr w:type="gramStart"/>
      <w:r w:rsidRPr="00B136C2">
        <w:rPr>
          <w:rFonts w:ascii="Helvetica" w:hAnsi="Helvetica" w:cs="Verdana"/>
          <w:color w:val="1F1F1F"/>
        </w:rPr>
        <w:t>on the basis of</w:t>
      </w:r>
      <w:proofErr w:type="gramEnd"/>
      <w:r w:rsidRPr="00B136C2">
        <w:rPr>
          <w:rFonts w:ascii="Helvetica" w:hAnsi="Helvetica" w:cs="Verdana"/>
          <w:color w:val="1F1F1F"/>
        </w:rPr>
        <w:t xml:space="preserve"> racial or ethnic status, as representing diversity on the basis of sexual orientation, or as representing diversity on the basis of disability status. </w:t>
      </w:r>
      <w:r w:rsidR="00491EB0" w:rsidRPr="00491EB0">
        <w:rPr>
          <w:rFonts w:ascii="Helvetica" w:hAnsi="Helvetica" w:cs="Verdana"/>
          <w:color w:val="1F1F1F"/>
        </w:rPr>
        <w:t>This diversity may be indicated in the cover letter.</w:t>
      </w:r>
    </w:p>
    <w:p w14:paraId="59E04038" w14:textId="77777777" w:rsidR="00D36B00" w:rsidRDefault="00D36B00" w:rsidP="00D36B00">
      <w:pPr>
        <w:pStyle w:val="Heading3"/>
        <w:spacing w:before="0" w:after="0"/>
        <w:rPr>
          <w:rFonts w:ascii="Helvetica" w:hAnsi="Helvetica" w:cs="Arial"/>
          <w:noProof/>
          <w:sz w:val="22"/>
          <w:szCs w:val="22"/>
        </w:rPr>
      </w:pPr>
    </w:p>
    <w:p w14:paraId="0B0C93C4" w14:textId="77777777" w:rsidR="008D110B" w:rsidRPr="00B136C2" w:rsidRDefault="008D110B" w:rsidP="00D36B00">
      <w:pPr>
        <w:pStyle w:val="Heading3"/>
        <w:spacing w:before="0" w:after="0"/>
        <w:rPr>
          <w:rFonts w:ascii="Helvetica" w:hAnsi="Helvetica" w:cs="Arial"/>
          <w:noProof/>
          <w:sz w:val="22"/>
          <w:szCs w:val="22"/>
        </w:rPr>
      </w:pPr>
      <w:r w:rsidRPr="00B136C2">
        <w:rPr>
          <w:rFonts w:ascii="Helvetica" w:hAnsi="Helvetica" w:cs="Arial"/>
          <w:noProof/>
          <w:sz w:val="22"/>
          <w:szCs w:val="22"/>
        </w:rPr>
        <w:t>SALARY AND BENEFITS:</w:t>
      </w:r>
    </w:p>
    <w:p w14:paraId="7C8D7D7F" w14:textId="19093A7F" w:rsidR="008D110B" w:rsidRPr="00B136C2" w:rsidRDefault="008D110B" w:rsidP="00D36B00">
      <w:pPr>
        <w:spacing w:after="0" w:line="240" w:lineRule="auto"/>
        <w:rPr>
          <w:rFonts w:ascii="Helvetica" w:hAnsi="Helvetica" w:cs="Arial"/>
          <w:noProof/>
          <w:color w:val="000000"/>
        </w:rPr>
      </w:pPr>
      <w:r w:rsidRPr="00B136C2">
        <w:rPr>
          <w:rFonts w:ascii="Helvetica" w:hAnsi="Helvetica" w:cs="Arial"/>
          <w:noProof/>
          <w:color w:val="000000"/>
        </w:rPr>
        <w:t xml:space="preserve">The salary for the postdoctoral residency program is consistent with national VA standards and locality pay differentials. Currently, the salary for our </w:t>
      </w:r>
      <w:r w:rsidRPr="00E763A4">
        <w:rPr>
          <w:rFonts w:ascii="Helvetica" w:hAnsi="Helvetica" w:cs="Arial"/>
          <w:noProof/>
          <w:color w:val="000000"/>
        </w:rPr>
        <w:t>resident</w:t>
      </w:r>
      <w:r w:rsidR="00F606DB" w:rsidRPr="00E763A4">
        <w:rPr>
          <w:rFonts w:ascii="Helvetica" w:hAnsi="Helvetica" w:cs="Arial"/>
          <w:noProof/>
          <w:color w:val="000000"/>
        </w:rPr>
        <w:t xml:space="preserve">s is </w:t>
      </w:r>
      <w:r w:rsidR="00AC783E" w:rsidRPr="00E763A4">
        <w:rPr>
          <w:rFonts w:ascii="Helvetica" w:hAnsi="Helvetica" w:cs="Arial"/>
          <w:noProof/>
          <w:color w:val="000000"/>
        </w:rPr>
        <w:t>$5</w:t>
      </w:r>
      <w:r w:rsidR="00463BF4">
        <w:rPr>
          <w:rFonts w:ascii="Helvetica" w:hAnsi="Helvetica" w:cs="Arial"/>
          <w:noProof/>
          <w:color w:val="000000"/>
        </w:rPr>
        <w:t xml:space="preserve">6,816 </w:t>
      </w:r>
      <w:r w:rsidR="00F606DB">
        <w:rPr>
          <w:rFonts w:ascii="Helvetica" w:hAnsi="Helvetica" w:cs="Arial"/>
          <w:noProof/>
          <w:color w:val="000000"/>
        </w:rPr>
        <w:t>for the first year</w:t>
      </w:r>
      <w:r w:rsidR="001F2D43">
        <w:rPr>
          <w:rFonts w:ascii="Helvetica" w:hAnsi="Helvetica" w:cs="Arial"/>
          <w:noProof/>
          <w:color w:val="000000"/>
        </w:rPr>
        <w:t xml:space="preserve"> and </w:t>
      </w:r>
      <w:r w:rsidR="001F2D43" w:rsidRPr="00E763A4">
        <w:rPr>
          <w:rFonts w:ascii="Helvetica" w:hAnsi="Helvetica" w:cs="Arial"/>
          <w:noProof/>
          <w:color w:val="000000"/>
        </w:rPr>
        <w:t>$</w:t>
      </w:r>
      <w:r w:rsidR="00FE612C" w:rsidRPr="00E763A4">
        <w:rPr>
          <w:rFonts w:ascii="Helvetica" w:hAnsi="Helvetica" w:cs="Arial"/>
          <w:noProof/>
          <w:color w:val="000000"/>
        </w:rPr>
        <w:t>5</w:t>
      </w:r>
      <w:r w:rsidR="00726B7F">
        <w:rPr>
          <w:rFonts w:ascii="Helvetica" w:hAnsi="Helvetica" w:cs="Arial"/>
          <w:noProof/>
          <w:color w:val="000000"/>
        </w:rPr>
        <w:t xml:space="preserve">9,887 </w:t>
      </w:r>
      <w:r w:rsidR="001F2D43">
        <w:rPr>
          <w:rFonts w:ascii="Helvetica" w:hAnsi="Helvetica" w:cs="Arial"/>
          <w:noProof/>
          <w:color w:val="000000"/>
        </w:rPr>
        <w:t>for the second year</w:t>
      </w:r>
      <w:r w:rsidRPr="00B136C2">
        <w:rPr>
          <w:rFonts w:ascii="Helvetica" w:hAnsi="Helvetica" w:cs="Arial"/>
          <w:noProof/>
          <w:color w:val="000000"/>
        </w:rPr>
        <w:t>, plus benefits including health insurance, federal holidays, and other leave (sick leave and annual/</w:t>
      </w:r>
      <w:r w:rsidR="00B94A44">
        <w:rPr>
          <w:rFonts w:ascii="Helvetica" w:hAnsi="Helvetica" w:cs="Arial"/>
          <w:noProof/>
          <w:color w:val="000000"/>
        </w:rPr>
        <w:t>“</w:t>
      </w:r>
      <w:r w:rsidRPr="00B136C2">
        <w:rPr>
          <w:rFonts w:ascii="Helvetica" w:hAnsi="Helvetica" w:cs="Arial"/>
          <w:noProof/>
          <w:color w:val="000000"/>
        </w:rPr>
        <w:t>vacation” leave), in accordance with national VA guidelines.</w:t>
      </w:r>
    </w:p>
    <w:p w14:paraId="5B147349" w14:textId="77777777" w:rsidR="008D110B" w:rsidRPr="00B136C2" w:rsidRDefault="008D110B" w:rsidP="00D36B00">
      <w:pPr>
        <w:pStyle w:val="Heading2"/>
        <w:spacing w:before="0" w:after="0"/>
        <w:rPr>
          <w:rFonts w:ascii="Helvetica" w:hAnsi="Helvetica"/>
          <w:noProof/>
          <w:sz w:val="22"/>
          <w:szCs w:val="22"/>
        </w:rPr>
      </w:pPr>
    </w:p>
    <w:p w14:paraId="3A97A4FE" w14:textId="77777777" w:rsidR="008D110B" w:rsidRPr="00E5070D" w:rsidRDefault="00E5070D" w:rsidP="00D36B00">
      <w:pPr>
        <w:pStyle w:val="Heading2"/>
        <w:spacing w:before="0" w:after="0"/>
        <w:rPr>
          <w:rFonts w:ascii="Helvetica" w:hAnsi="Helvetica"/>
          <w:i w:val="0"/>
          <w:noProof/>
          <w:sz w:val="22"/>
          <w:szCs w:val="22"/>
        </w:rPr>
      </w:pPr>
      <w:r w:rsidRPr="00E5070D">
        <w:rPr>
          <w:rFonts w:ascii="Helvetica" w:hAnsi="Helvetica"/>
          <w:i w:val="0"/>
          <w:noProof/>
          <w:sz w:val="22"/>
          <w:szCs w:val="22"/>
        </w:rPr>
        <w:t>ADMINISTRATIVE POLICIES AND PROCEDURES</w:t>
      </w:r>
    </w:p>
    <w:p w14:paraId="66A16635" w14:textId="77777777" w:rsidR="008D110B" w:rsidRPr="00B136C2" w:rsidRDefault="008D110B" w:rsidP="00D36B00">
      <w:pPr>
        <w:spacing w:after="0" w:line="240" w:lineRule="auto"/>
        <w:rPr>
          <w:rFonts w:ascii="Helvetica" w:hAnsi="Helvetica"/>
        </w:rPr>
      </w:pPr>
    </w:p>
    <w:p w14:paraId="58DAF976" w14:textId="32B9363C" w:rsidR="008D110B" w:rsidRPr="00B136C2" w:rsidRDefault="008D110B" w:rsidP="00D36B00">
      <w:pPr>
        <w:autoSpaceDE w:val="0"/>
        <w:autoSpaceDN w:val="0"/>
        <w:adjustRightInd w:val="0"/>
        <w:spacing w:after="0" w:line="240" w:lineRule="auto"/>
        <w:rPr>
          <w:rFonts w:ascii="Helvetica" w:hAnsi="Helvetica" w:cs="Arial"/>
          <w:noProof/>
          <w:color w:val="000000"/>
        </w:rPr>
      </w:pPr>
      <w:r w:rsidRPr="00B136C2">
        <w:rPr>
          <w:rFonts w:ascii="Helvetica" w:hAnsi="Helvetica" w:cs="Arial"/>
          <w:b/>
          <w:i/>
          <w:noProof/>
          <w:color w:val="000000"/>
        </w:rPr>
        <w:t>Authorized Leave Policy</w:t>
      </w:r>
      <w:r w:rsidRPr="008C7DBC">
        <w:rPr>
          <w:rFonts w:ascii="Helvetica" w:hAnsi="Helvetica" w:cs="Arial"/>
          <w:b/>
          <w:iCs/>
          <w:noProof/>
          <w:color w:val="000000"/>
        </w:rPr>
        <w:t>:</w:t>
      </w:r>
      <w:r w:rsidR="008C7DBC" w:rsidRPr="008C7DBC">
        <w:rPr>
          <w:rFonts w:ascii="Helvetica" w:hAnsi="Helvetica" w:cs="Arial"/>
          <w:b/>
          <w:iCs/>
          <w:noProof/>
          <w:color w:val="000000"/>
        </w:rPr>
        <w:t xml:space="preserve"> </w:t>
      </w:r>
      <w:r w:rsidRPr="00B136C2">
        <w:rPr>
          <w:rFonts w:ascii="Helvetica" w:hAnsi="Helvetica" w:cs="Arial"/>
          <w:noProof/>
          <w:color w:val="000000"/>
        </w:rPr>
        <w:t>In addition to Annual</w:t>
      </w:r>
      <w:r w:rsidR="00703C20">
        <w:rPr>
          <w:rFonts w:ascii="Helvetica" w:hAnsi="Helvetica" w:cs="Arial"/>
          <w:noProof/>
          <w:color w:val="000000"/>
        </w:rPr>
        <w:t xml:space="preserve"> (i.e., vacation)</w:t>
      </w:r>
      <w:r w:rsidRPr="00B136C2">
        <w:rPr>
          <w:rFonts w:ascii="Helvetica" w:hAnsi="Helvetica" w:cs="Arial"/>
          <w:noProof/>
          <w:color w:val="000000"/>
        </w:rPr>
        <w:t xml:space="preserve"> and Sick leave,</w:t>
      </w:r>
      <w:r w:rsidR="008C7DBC">
        <w:rPr>
          <w:rFonts w:ascii="Helvetica" w:hAnsi="Helvetica" w:cs="Arial"/>
          <w:noProof/>
          <w:color w:val="000000"/>
        </w:rPr>
        <w:t xml:space="preserve"> </w:t>
      </w:r>
      <w:r w:rsidRPr="00B136C2">
        <w:rPr>
          <w:rFonts w:ascii="Helvetica" w:hAnsi="Helvetica" w:cs="Arial"/>
          <w:noProof/>
          <w:color w:val="000000"/>
        </w:rPr>
        <w:t>residents may request leave fo</w:t>
      </w:r>
      <w:r w:rsidR="00703C20">
        <w:rPr>
          <w:rFonts w:ascii="Helvetica" w:hAnsi="Helvetica" w:cs="Arial"/>
          <w:noProof/>
          <w:color w:val="000000"/>
        </w:rPr>
        <w:t>r academic/research purposes, such as</w:t>
      </w:r>
      <w:r w:rsidRPr="00B136C2">
        <w:rPr>
          <w:rFonts w:ascii="Helvetica" w:hAnsi="Helvetica" w:cs="Arial"/>
          <w:noProof/>
          <w:color w:val="000000"/>
        </w:rPr>
        <w:t xml:space="preserve"> attendance at professional </w:t>
      </w:r>
      <w:r w:rsidR="00703C20">
        <w:rPr>
          <w:rFonts w:ascii="Helvetica" w:hAnsi="Helvetica" w:cs="Arial"/>
          <w:noProof/>
          <w:color w:val="000000"/>
        </w:rPr>
        <w:t>or scientific meetings</w:t>
      </w:r>
      <w:r w:rsidR="00A419A0">
        <w:rPr>
          <w:rFonts w:ascii="Helvetica" w:hAnsi="Helvetica" w:cs="Arial"/>
          <w:noProof/>
          <w:color w:val="000000"/>
        </w:rPr>
        <w:t xml:space="preserve">. </w:t>
      </w:r>
      <w:r w:rsidR="00703C20">
        <w:rPr>
          <w:rFonts w:ascii="Helvetica" w:hAnsi="Helvetica" w:cs="Arial"/>
          <w:noProof/>
          <w:color w:val="000000"/>
        </w:rPr>
        <w:t>A</w:t>
      </w:r>
      <w:r w:rsidRPr="00B136C2">
        <w:rPr>
          <w:rFonts w:ascii="Helvetica" w:hAnsi="Helvetica" w:cs="Arial"/>
          <w:noProof/>
          <w:color w:val="000000"/>
        </w:rPr>
        <w:t>cademic</w:t>
      </w:r>
      <w:r w:rsidR="00703C20">
        <w:rPr>
          <w:rFonts w:ascii="Helvetica" w:hAnsi="Helvetica" w:cs="Arial"/>
          <w:noProof/>
          <w:color w:val="000000"/>
        </w:rPr>
        <w:t>/research</w:t>
      </w:r>
      <w:r w:rsidRPr="00B136C2">
        <w:rPr>
          <w:rFonts w:ascii="Helvetica" w:hAnsi="Helvetica" w:cs="Arial"/>
          <w:noProof/>
          <w:color w:val="000000"/>
        </w:rPr>
        <w:t xml:space="preserve"> leave can be approved as "authorized absence" and is considered part of the training experience. </w:t>
      </w:r>
      <w:r w:rsidR="00703C20">
        <w:rPr>
          <w:rFonts w:ascii="Helvetica" w:hAnsi="Helvetica" w:cs="Arial"/>
          <w:noProof/>
          <w:color w:val="000000"/>
        </w:rPr>
        <w:t xml:space="preserve">The dates and length of </w:t>
      </w:r>
      <w:r w:rsidRPr="00B136C2">
        <w:rPr>
          <w:rFonts w:ascii="Helvetica" w:hAnsi="Helvetica" w:cs="Arial"/>
          <w:noProof/>
          <w:color w:val="000000"/>
        </w:rPr>
        <w:t xml:space="preserve">leave </w:t>
      </w:r>
      <w:r w:rsidR="00F82FE4">
        <w:rPr>
          <w:rFonts w:ascii="Helvetica" w:hAnsi="Helvetica" w:cs="Arial"/>
          <w:noProof/>
          <w:color w:val="000000"/>
        </w:rPr>
        <w:t>are</w:t>
      </w:r>
      <w:r w:rsidRPr="00B136C2">
        <w:rPr>
          <w:rFonts w:ascii="Helvetica" w:hAnsi="Helvetica" w:cs="Arial"/>
          <w:noProof/>
          <w:color w:val="000000"/>
        </w:rPr>
        <w:t xml:space="preserve"> to be worked out with the supervisory psychologists and should be discussed </w:t>
      </w:r>
      <w:r w:rsidRPr="007B736A">
        <w:rPr>
          <w:rFonts w:ascii="Helvetica" w:hAnsi="Helvetica" w:cs="Arial"/>
          <w:i/>
          <w:iCs/>
          <w:noProof/>
          <w:color w:val="000000"/>
        </w:rPr>
        <w:t>well in advance</w:t>
      </w:r>
      <w:r w:rsidRPr="00B136C2">
        <w:rPr>
          <w:rFonts w:ascii="Helvetica" w:hAnsi="Helvetica" w:cs="Arial"/>
          <w:noProof/>
          <w:color w:val="000000"/>
        </w:rPr>
        <w:t>. For authorized absence, paperwork need</w:t>
      </w:r>
      <w:r w:rsidR="00E5070D">
        <w:rPr>
          <w:rFonts w:ascii="Helvetica" w:hAnsi="Helvetica" w:cs="Arial"/>
          <w:noProof/>
          <w:color w:val="000000"/>
        </w:rPr>
        <w:t>s</w:t>
      </w:r>
      <w:r w:rsidRPr="00B136C2">
        <w:rPr>
          <w:rFonts w:ascii="Helvetica" w:hAnsi="Helvetica" w:cs="Arial"/>
          <w:noProof/>
          <w:color w:val="000000"/>
        </w:rPr>
        <w:t xml:space="preserve"> to be filled out and approved at le</w:t>
      </w:r>
      <w:r w:rsidR="00E5070D">
        <w:rPr>
          <w:rFonts w:ascii="Helvetica" w:hAnsi="Helvetica" w:cs="Arial"/>
          <w:noProof/>
          <w:color w:val="000000"/>
        </w:rPr>
        <w:t>ast two weeks prior to travel</w:t>
      </w:r>
      <w:r w:rsidRPr="00B136C2">
        <w:rPr>
          <w:rFonts w:ascii="Helvetica" w:hAnsi="Helvetica" w:cs="Arial"/>
          <w:noProof/>
          <w:color w:val="000000"/>
        </w:rPr>
        <w:t>.</w:t>
      </w:r>
    </w:p>
    <w:p w14:paraId="63A10785" w14:textId="77777777" w:rsidR="007D0385" w:rsidRPr="007D0385" w:rsidRDefault="007D0385" w:rsidP="007D0385">
      <w:pPr>
        <w:autoSpaceDE w:val="0"/>
        <w:autoSpaceDN w:val="0"/>
        <w:adjustRightInd w:val="0"/>
        <w:spacing w:after="0" w:line="240" w:lineRule="auto"/>
        <w:rPr>
          <w:rFonts w:ascii="Helvetica" w:hAnsi="Helvetica" w:cs="Arial"/>
          <w:b/>
          <w:i/>
          <w:noProof/>
          <w:color w:val="000000"/>
        </w:rPr>
      </w:pPr>
    </w:p>
    <w:p w14:paraId="33AA697C" w14:textId="77777777" w:rsidR="00744B43" w:rsidRPr="00F82FE4" w:rsidRDefault="00744B43" w:rsidP="00744B43">
      <w:pPr>
        <w:autoSpaceDE w:val="0"/>
        <w:autoSpaceDN w:val="0"/>
        <w:adjustRightInd w:val="0"/>
        <w:spacing w:after="0" w:line="240" w:lineRule="auto"/>
        <w:rPr>
          <w:rFonts w:ascii="Helvetica" w:hAnsi="Helvetica" w:cs="Arial"/>
          <w:b/>
          <w:noProof/>
          <w:color w:val="000000"/>
        </w:rPr>
      </w:pPr>
      <w:r w:rsidRPr="007D0385">
        <w:rPr>
          <w:rFonts w:ascii="Helvetica" w:hAnsi="Helvetica" w:cs="Arial"/>
          <w:b/>
          <w:i/>
          <w:noProof/>
          <w:color w:val="000000"/>
        </w:rPr>
        <w:t xml:space="preserve">Due Process: </w:t>
      </w:r>
      <w:r>
        <w:rPr>
          <w:rFonts w:ascii="Helvetica" w:hAnsi="Helvetica" w:cs="Arial"/>
          <w:noProof/>
          <w:color w:val="000000"/>
        </w:rPr>
        <w:t>Please see Appendix B.</w:t>
      </w:r>
    </w:p>
    <w:p w14:paraId="2B9D90AA" w14:textId="77777777" w:rsidR="007D0385" w:rsidRPr="007D0385" w:rsidRDefault="007D0385" w:rsidP="007D0385">
      <w:pPr>
        <w:autoSpaceDE w:val="0"/>
        <w:autoSpaceDN w:val="0"/>
        <w:adjustRightInd w:val="0"/>
        <w:spacing w:after="0" w:line="240" w:lineRule="auto"/>
        <w:rPr>
          <w:rFonts w:ascii="Helvetica" w:hAnsi="Helvetica" w:cs="Arial"/>
          <w:b/>
          <w:i/>
          <w:noProof/>
          <w:color w:val="000000"/>
        </w:rPr>
      </w:pPr>
    </w:p>
    <w:p w14:paraId="56C3A2B2" w14:textId="77777777" w:rsidR="007D0385" w:rsidRPr="00F82FE4" w:rsidRDefault="007D0385" w:rsidP="007D0385">
      <w:pPr>
        <w:autoSpaceDE w:val="0"/>
        <w:autoSpaceDN w:val="0"/>
        <w:adjustRightInd w:val="0"/>
        <w:spacing w:after="0" w:line="240" w:lineRule="auto"/>
        <w:rPr>
          <w:rFonts w:ascii="Helvetica" w:hAnsi="Helvetica" w:cs="Arial"/>
          <w:b/>
          <w:noProof/>
          <w:color w:val="000000"/>
        </w:rPr>
      </w:pPr>
      <w:r w:rsidRPr="007D0385">
        <w:rPr>
          <w:rFonts w:ascii="Helvetica" w:hAnsi="Helvetica" w:cs="Arial"/>
          <w:b/>
          <w:i/>
          <w:noProof/>
          <w:color w:val="000000"/>
        </w:rPr>
        <w:t xml:space="preserve">Privacy policy: </w:t>
      </w:r>
      <w:r w:rsidRPr="00F82FE4">
        <w:rPr>
          <w:rFonts w:ascii="Helvetica" w:hAnsi="Helvetica" w:cs="Arial"/>
          <w:noProof/>
          <w:color w:val="000000"/>
        </w:rPr>
        <w:t>We collect no personal information from you when you visit our web site.</w:t>
      </w:r>
    </w:p>
    <w:p w14:paraId="2A4577CF" w14:textId="77777777" w:rsidR="007D0385" w:rsidRPr="007D0385" w:rsidRDefault="007D0385" w:rsidP="007D0385">
      <w:pPr>
        <w:autoSpaceDE w:val="0"/>
        <w:autoSpaceDN w:val="0"/>
        <w:adjustRightInd w:val="0"/>
        <w:spacing w:after="0" w:line="240" w:lineRule="auto"/>
        <w:rPr>
          <w:rFonts w:ascii="Helvetica" w:hAnsi="Helvetica" w:cs="Arial"/>
          <w:b/>
          <w:i/>
          <w:noProof/>
          <w:color w:val="000000"/>
        </w:rPr>
      </w:pPr>
    </w:p>
    <w:p w14:paraId="4611FE51" w14:textId="6C4183BB" w:rsidR="007D0385" w:rsidRPr="007D0385" w:rsidRDefault="007D0385" w:rsidP="007D0385">
      <w:pPr>
        <w:autoSpaceDE w:val="0"/>
        <w:autoSpaceDN w:val="0"/>
        <w:adjustRightInd w:val="0"/>
        <w:spacing w:after="0" w:line="240" w:lineRule="auto"/>
        <w:rPr>
          <w:rFonts w:ascii="Helvetica" w:hAnsi="Helvetica" w:cs="Arial"/>
          <w:b/>
          <w:i/>
          <w:noProof/>
          <w:color w:val="000000"/>
        </w:rPr>
      </w:pPr>
      <w:r w:rsidRPr="007D0385">
        <w:rPr>
          <w:rFonts w:ascii="Helvetica" w:hAnsi="Helvetica" w:cs="Arial"/>
          <w:b/>
          <w:i/>
          <w:noProof/>
          <w:color w:val="000000"/>
        </w:rPr>
        <w:lastRenderedPageBreak/>
        <w:t>Self-Disclosure:</w:t>
      </w:r>
      <w:r w:rsidRPr="00556947">
        <w:rPr>
          <w:rFonts w:ascii="Helvetica" w:hAnsi="Helvetica" w:cs="Arial"/>
          <w:b/>
          <w:iCs/>
          <w:noProof/>
          <w:color w:val="000000"/>
        </w:rPr>
        <w:t xml:space="preserve"> </w:t>
      </w:r>
      <w:r w:rsidRPr="00F82FE4">
        <w:rPr>
          <w:rFonts w:ascii="Helvetica" w:hAnsi="Helvetica" w:cs="Arial"/>
          <w:noProof/>
          <w:color w:val="000000"/>
        </w:rPr>
        <w:t xml:space="preserve">We do not require </w:t>
      </w:r>
      <w:r w:rsidR="00E94597">
        <w:rPr>
          <w:rFonts w:ascii="Helvetica" w:hAnsi="Helvetica" w:cs="Arial"/>
          <w:noProof/>
          <w:color w:val="000000"/>
        </w:rPr>
        <w:t>residents</w:t>
      </w:r>
      <w:r w:rsidR="00E94597" w:rsidRPr="00F82FE4">
        <w:rPr>
          <w:rFonts w:ascii="Helvetica" w:hAnsi="Helvetica" w:cs="Arial"/>
          <w:noProof/>
          <w:color w:val="000000"/>
        </w:rPr>
        <w:t xml:space="preserve"> </w:t>
      </w:r>
      <w:r w:rsidRPr="00F82FE4">
        <w:rPr>
          <w:rFonts w:ascii="Helvetica" w:hAnsi="Helvetica" w:cs="Arial"/>
          <w:noProof/>
          <w:color w:val="000000"/>
        </w:rPr>
        <w:t>to disclose personal information to their clinical supervisors except in cases where personal issues may be adversely affecting a</w:t>
      </w:r>
      <w:r w:rsidR="00E94597">
        <w:rPr>
          <w:rFonts w:ascii="Helvetica" w:hAnsi="Helvetica" w:cs="Arial"/>
          <w:noProof/>
          <w:color w:val="000000"/>
        </w:rPr>
        <w:t xml:space="preserve"> resident’s </w:t>
      </w:r>
      <w:r w:rsidRPr="00F82FE4">
        <w:rPr>
          <w:rFonts w:ascii="Helvetica" w:hAnsi="Helvetica" w:cs="Arial"/>
          <w:noProof/>
          <w:color w:val="000000"/>
        </w:rPr>
        <w:t>performance and such information is necessary to address these difficulties.</w:t>
      </w:r>
    </w:p>
    <w:p w14:paraId="3B563328" w14:textId="77777777" w:rsidR="007D0385" w:rsidRPr="007D0385" w:rsidRDefault="007D0385" w:rsidP="007D0385">
      <w:pPr>
        <w:autoSpaceDE w:val="0"/>
        <w:autoSpaceDN w:val="0"/>
        <w:adjustRightInd w:val="0"/>
        <w:spacing w:after="0" w:line="240" w:lineRule="auto"/>
        <w:rPr>
          <w:rFonts w:ascii="Helvetica" w:hAnsi="Helvetica" w:cs="Arial"/>
          <w:b/>
          <w:bCs/>
          <w:i/>
          <w:iCs/>
          <w:noProof/>
          <w:color w:val="000000"/>
        </w:rPr>
      </w:pPr>
    </w:p>
    <w:p w14:paraId="74F5552D" w14:textId="76C00095" w:rsidR="005C5F05" w:rsidRPr="00B849E3" w:rsidRDefault="005C5F05" w:rsidP="00B849E3">
      <w:pPr>
        <w:autoSpaceDE w:val="0"/>
        <w:autoSpaceDN w:val="0"/>
        <w:adjustRightInd w:val="0"/>
        <w:spacing w:after="0" w:line="240" w:lineRule="auto"/>
        <w:rPr>
          <w:rFonts w:ascii="Helvetica" w:hAnsi="Helvetica" w:cs="Arial"/>
          <w:noProof/>
          <w:color w:val="000000"/>
        </w:rPr>
      </w:pPr>
      <w:r w:rsidRPr="00C47AF5">
        <w:rPr>
          <w:rFonts w:ascii="Helvetica" w:hAnsi="Helvetica" w:cs="Arial"/>
          <w:b/>
          <w:i/>
          <w:noProof/>
          <w:color w:val="000000"/>
        </w:rPr>
        <w:t>Maintenance of records</w:t>
      </w:r>
      <w:r>
        <w:rPr>
          <w:rFonts w:ascii="Helvetica" w:hAnsi="Helvetica" w:cs="Arial"/>
          <w:b/>
          <w:i/>
          <w:noProof/>
          <w:color w:val="000000"/>
        </w:rPr>
        <w:t xml:space="preserve">: </w:t>
      </w:r>
      <w:r w:rsidRPr="00C47AF5">
        <w:rPr>
          <w:rFonts w:ascii="Helvetica" w:hAnsi="Helvetica" w:cs="Arial"/>
          <w:noProof/>
          <w:color w:val="000000"/>
        </w:rPr>
        <w:t xml:space="preserve">Trainee records are maintained by the Behavioral Health Department, including all evaluation forms completed by supervisors during the training year.  </w:t>
      </w:r>
      <w:r w:rsidR="00B849E3" w:rsidRPr="00B849E3">
        <w:rPr>
          <w:rFonts w:ascii="Helvetica" w:hAnsi="Helvetica" w:cs="Arial"/>
          <w:noProof/>
          <w:color w:val="000000"/>
        </w:rPr>
        <w:t>The records are kept in a locke</w:t>
      </w:r>
      <w:r w:rsidR="00B849E3">
        <w:rPr>
          <w:rFonts w:ascii="Helvetica" w:hAnsi="Helvetica" w:cs="Arial"/>
          <w:noProof/>
          <w:color w:val="000000"/>
        </w:rPr>
        <w:t>d filing cabinet located in a Program Director’s office</w:t>
      </w:r>
      <w:r w:rsidR="00B849E3" w:rsidRPr="00B849E3">
        <w:rPr>
          <w:rFonts w:ascii="Helvetica" w:hAnsi="Helvetica" w:cs="Arial"/>
          <w:noProof/>
          <w:color w:val="000000"/>
        </w:rPr>
        <w:t>.</w:t>
      </w:r>
      <w:r w:rsidR="00A07289">
        <w:rPr>
          <w:rFonts w:ascii="Helvetica" w:hAnsi="Helvetica" w:cs="Arial"/>
          <w:noProof/>
          <w:color w:val="000000"/>
        </w:rPr>
        <w:t xml:space="preserve"> </w:t>
      </w:r>
      <w:r w:rsidRPr="00C47AF5">
        <w:rPr>
          <w:rFonts w:ascii="Helvetica" w:hAnsi="Helvetica" w:cs="Arial"/>
          <w:noProof/>
          <w:color w:val="000000"/>
        </w:rPr>
        <w:t>Maintenance of these forms helps ensure availability of accurate records as needed for certification, licensing, and credentialing purposes.</w:t>
      </w:r>
      <w:r w:rsidR="00201CF9">
        <w:rPr>
          <w:rFonts w:ascii="Helvetica" w:hAnsi="Helvetica" w:cs="Arial"/>
          <w:noProof/>
          <w:color w:val="000000"/>
        </w:rPr>
        <w:t xml:space="preserve"> These records are kept in hard form for</w:t>
      </w:r>
      <w:r w:rsidR="009B1B03">
        <w:rPr>
          <w:rFonts w:ascii="Helvetica" w:hAnsi="Helvetica" w:cs="Arial"/>
          <w:noProof/>
          <w:color w:val="000000"/>
        </w:rPr>
        <w:t xml:space="preserve"> </w:t>
      </w:r>
      <w:r w:rsidR="00B849E3">
        <w:rPr>
          <w:rFonts w:ascii="Helvetica" w:hAnsi="Helvetica" w:cs="Arial"/>
          <w:noProof/>
          <w:color w:val="000000"/>
        </w:rPr>
        <w:t>7</w:t>
      </w:r>
      <w:r w:rsidR="008B04CE">
        <w:rPr>
          <w:rFonts w:ascii="Helvetica" w:hAnsi="Helvetica" w:cs="Arial"/>
          <w:noProof/>
          <w:color w:val="000000"/>
        </w:rPr>
        <w:t xml:space="preserve"> years and are digitally archived</w:t>
      </w:r>
      <w:r w:rsidR="00B849E3">
        <w:rPr>
          <w:rFonts w:ascii="Helvetica" w:hAnsi="Helvetica" w:cs="Arial"/>
          <w:noProof/>
          <w:color w:val="000000"/>
        </w:rPr>
        <w:t xml:space="preserve"> after that point</w:t>
      </w:r>
      <w:r w:rsidR="008B04CE">
        <w:rPr>
          <w:rFonts w:ascii="Helvetica" w:hAnsi="Helvetica" w:cs="Arial"/>
          <w:noProof/>
          <w:color w:val="000000"/>
        </w:rPr>
        <w:t xml:space="preserve"> for </w:t>
      </w:r>
      <w:r w:rsidR="00B849E3">
        <w:rPr>
          <w:rFonts w:ascii="Helvetica" w:hAnsi="Helvetica" w:cs="Arial"/>
          <w:noProof/>
          <w:color w:val="000000"/>
        </w:rPr>
        <w:t xml:space="preserve">up to </w:t>
      </w:r>
      <w:r w:rsidR="008B04CE">
        <w:rPr>
          <w:rFonts w:ascii="Helvetica" w:hAnsi="Helvetica" w:cs="Arial"/>
          <w:noProof/>
          <w:color w:val="000000"/>
        </w:rPr>
        <w:t>50 years.</w:t>
      </w:r>
    </w:p>
    <w:p w14:paraId="02D1A2C7" w14:textId="77777777" w:rsidR="005C5F05" w:rsidRDefault="005C5F05" w:rsidP="005C5F05">
      <w:pPr>
        <w:autoSpaceDE w:val="0"/>
        <w:autoSpaceDN w:val="0"/>
        <w:adjustRightInd w:val="0"/>
        <w:spacing w:after="0" w:line="240" w:lineRule="auto"/>
        <w:rPr>
          <w:rFonts w:ascii="Helvetica" w:hAnsi="Helvetica" w:cs="Arial"/>
          <w:b/>
          <w:i/>
          <w:noProof/>
          <w:color w:val="000000"/>
        </w:rPr>
      </w:pPr>
    </w:p>
    <w:p w14:paraId="3080E4DC" w14:textId="01C3D63F" w:rsidR="00EC00D2" w:rsidRPr="00B136C2" w:rsidRDefault="007D0385" w:rsidP="00B40A6D">
      <w:pPr>
        <w:autoSpaceDE w:val="0"/>
        <w:autoSpaceDN w:val="0"/>
        <w:adjustRightInd w:val="0"/>
        <w:spacing w:after="0" w:line="240" w:lineRule="auto"/>
        <w:rPr>
          <w:rFonts w:ascii="Helvetica" w:hAnsi="Helvetica" w:cs="Arial"/>
          <w:noProof/>
          <w:color w:val="000000"/>
        </w:rPr>
      </w:pPr>
      <w:r w:rsidRPr="007D0385">
        <w:rPr>
          <w:rFonts w:ascii="Helvetica" w:hAnsi="Helvetica" w:cs="Arial"/>
          <w:b/>
          <w:i/>
          <w:noProof/>
          <w:color w:val="000000"/>
        </w:rPr>
        <w:t xml:space="preserve">No tolerance policy: </w:t>
      </w:r>
      <w:r w:rsidRPr="00F82FE4">
        <w:rPr>
          <w:rFonts w:ascii="Helvetica" w:hAnsi="Helvetica" w:cs="Arial"/>
          <w:noProof/>
          <w:color w:val="000000"/>
        </w:rPr>
        <w:t>The Crescenz VA strives to maintain a culture of respect for all, and policies are in place that include “no tolerance” for remarks, behavior</w:t>
      </w:r>
      <w:r w:rsidR="00C41F21">
        <w:rPr>
          <w:rFonts w:ascii="Helvetica" w:hAnsi="Helvetica" w:cs="Arial"/>
          <w:noProof/>
          <w:color w:val="000000"/>
        </w:rPr>
        <w:t>,</w:t>
      </w:r>
      <w:r w:rsidRPr="00F82FE4">
        <w:rPr>
          <w:rFonts w:ascii="Helvetica" w:hAnsi="Helvetica" w:cs="Arial"/>
          <w:noProof/>
          <w:color w:val="000000"/>
        </w:rPr>
        <w:t xml:space="preserve"> or other interpersonal conduct that convey disrespect for others.</w:t>
      </w:r>
    </w:p>
    <w:p w14:paraId="5BD89161" w14:textId="77777777" w:rsidR="00BF74BD" w:rsidRDefault="00BF74BD" w:rsidP="00D36B00">
      <w:pPr>
        <w:spacing w:after="0" w:line="240" w:lineRule="auto"/>
        <w:rPr>
          <w:rFonts w:ascii="Helvetica" w:hAnsi="Helvetica" w:cs="Arial"/>
          <w:b/>
        </w:rPr>
      </w:pPr>
    </w:p>
    <w:p w14:paraId="1E4E1EB1" w14:textId="77777777" w:rsidR="00EC00D2" w:rsidRPr="00B136C2" w:rsidRDefault="00EC00D2" w:rsidP="00D36B00">
      <w:pPr>
        <w:spacing w:after="0" w:line="240" w:lineRule="auto"/>
        <w:rPr>
          <w:rFonts w:ascii="Helvetica" w:eastAsiaTheme="minorEastAsia" w:hAnsi="Helvetica" w:cs="Arial"/>
        </w:rPr>
      </w:pPr>
    </w:p>
    <w:p w14:paraId="35FC27B8" w14:textId="77777777" w:rsidR="00B005FE" w:rsidRDefault="00B005FE" w:rsidP="00D36B00">
      <w:pPr>
        <w:spacing w:after="0" w:line="240" w:lineRule="auto"/>
        <w:rPr>
          <w:rFonts w:ascii="Helvetica" w:hAnsi="Helvetica" w:cs="Arial"/>
        </w:rPr>
      </w:pPr>
    </w:p>
    <w:p w14:paraId="258C9942" w14:textId="77777777" w:rsidR="00B005FE" w:rsidRDefault="00B005FE">
      <w:pPr>
        <w:spacing w:after="0" w:line="240" w:lineRule="auto"/>
        <w:rPr>
          <w:rFonts w:ascii="Helvetica" w:hAnsi="Helvetica" w:cs="Arial"/>
        </w:rPr>
      </w:pPr>
      <w:r>
        <w:rPr>
          <w:rFonts w:ascii="Helvetica" w:hAnsi="Helvetica" w:cs="Arial"/>
        </w:rPr>
        <w:br w:type="page"/>
      </w:r>
    </w:p>
    <w:p w14:paraId="1DE04388" w14:textId="77777777" w:rsidR="004F4111" w:rsidRDefault="00B005FE" w:rsidP="004F4111">
      <w:pPr>
        <w:spacing w:after="0" w:line="240" w:lineRule="auto"/>
        <w:jc w:val="center"/>
        <w:rPr>
          <w:rFonts w:ascii="Helvetica" w:hAnsi="Helvetica" w:cs="Arial"/>
          <w:b/>
          <w:noProof/>
          <w:color w:val="000000"/>
        </w:rPr>
      </w:pPr>
      <w:r w:rsidRPr="00B005FE">
        <w:rPr>
          <w:rFonts w:ascii="Helvetica" w:hAnsi="Helvetica" w:cs="Arial"/>
          <w:b/>
          <w:noProof/>
          <w:color w:val="000000"/>
        </w:rPr>
        <w:lastRenderedPageBreak/>
        <w:t>Appendix A.</w:t>
      </w:r>
    </w:p>
    <w:p w14:paraId="3F8B87FB" w14:textId="77777777" w:rsidR="00B005FE" w:rsidRDefault="00B005FE" w:rsidP="004F4111">
      <w:pPr>
        <w:spacing w:after="0" w:line="240" w:lineRule="auto"/>
        <w:jc w:val="center"/>
        <w:rPr>
          <w:rFonts w:ascii="Helvetica" w:hAnsi="Helvetica" w:cs="Arial"/>
          <w:b/>
          <w:noProof/>
          <w:color w:val="000000"/>
        </w:rPr>
      </w:pPr>
      <w:r w:rsidRPr="00B005FE">
        <w:rPr>
          <w:rFonts w:ascii="Helvetica" w:hAnsi="Helvetica" w:cs="Arial"/>
          <w:b/>
          <w:noProof/>
          <w:color w:val="000000"/>
        </w:rPr>
        <w:t>Neuropsychology Residency Supervisors</w:t>
      </w:r>
    </w:p>
    <w:p w14:paraId="66EC7E46" w14:textId="77777777" w:rsidR="00B005FE" w:rsidRPr="00B005FE" w:rsidRDefault="00B005FE" w:rsidP="00B005FE">
      <w:pPr>
        <w:spacing w:after="0" w:line="240" w:lineRule="auto"/>
        <w:rPr>
          <w:rFonts w:ascii="Helvetica" w:hAnsi="Helvetica" w:cs="Arial"/>
          <w:noProof/>
          <w:color w:val="000000"/>
        </w:rPr>
      </w:pPr>
    </w:p>
    <w:p w14:paraId="28F0E342" w14:textId="3365CFDF" w:rsidR="00C41F21" w:rsidRPr="00731A51" w:rsidRDefault="00C41F21" w:rsidP="00B005FE">
      <w:pPr>
        <w:spacing w:after="0" w:line="240" w:lineRule="auto"/>
        <w:rPr>
          <w:rFonts w:ascii="Helvetica" w:hAnsi="Helvetica" w:cs="Arial"/>
          <w:b/>
          <w:bCs/>
          <w:noProof/>
          <w:color w:val="000000"/>
        </w:rPr>
      </w:pPr>
      <w:r w:rsidRPr="00731A51">
        <w:rPr>
          <w:rFonts w:ascii="Helvetica" w:hAnsi="Helvetica" w:cs="Arial"/>
          <w:b/>
          <w:bCs/>
          <w:noProof/>
          <w:color w:val="000000"/>
        </w:rPr>
        <w:t>Megan Glenn, PsyD</w:t>
      </w:r>
    </w:p>
    <w:p w14:paraId="4722F0C0" w14:textId="77777777" w:rsidR="00E94597" w:rsidRPr="00C77A5E" w:rsidRDefault="00E94597" w:rsidP="00E94597">
      <w:pPr>
        <w:spacing w:after="0" w:line="240" w:lineRule="auto"/>
        <w:rPr>
          <w:rFonts w:ascii="Helvetica" w:eastAsia="Cambria" w:hAnsi="Helvetica" w:cs="Helvetica"/>
          <w:noProof/>
          <w:color w:val="000000"/>
        </w:rPr>
      </w:pPr>
      <w:r w:rsidRPr="00731A51">
        <w:rPr>
          <w:rFonts w:ascii="Helvetica" w:eastAsia="Cambria" w:hAnsi="Helvetica" w:cs="Helvetica"/>
          <w:noProof/>
          <w:color w:val="000000"/>
        </w:rPr>
        <w:t>PsyD, Widener University</w:t>
      </w:r>
      <w:r w:rsidRPr="00C77A5E">
        <w:rPr>
          <w:rFonts w:ascii="Helvetica" w:eastAsia="Cambria" w:hAnsi="Helvetica" w:cs="Helvetica"/>
          <w:noProof/>
          <w:color w:val="000000"/>
        </w:rPr>
        <w:t>, 2016</w:t>
      </w:r>
    </w:p>
    <w:p w14:paraId="227AC507" w14:textId="77777777" w:rsidR="00E94597" w:rsidRPr="00897555" w:rsidRDefault="00E94597" w:rsidP="00E94597">
      <w:pPr>
        <w:spacing w:after="0" w:line="240" w:lineRule="auto"/>
        <w:rPr>
          <w:rFonts w:ascii="Helvetica" w:eastAsia="Cambria" w:hAnsi="Helvetica" w:cs="Helvetica"/>
          <w:noProof/>
          <w:color w:val="000000"/>
        </w:rPr>
      </w:pPr>
      <w:r w:rsidRPr="00897555">
        <w:rPr>
          <w:rFonts w:ascii="Helvetica" w:eastAsia="Cambria" w:hAnsi="Helvetica" w:cs="Helvetica"/>
          <w:noProof/>
          <w:color w:val="000000"/>
        </w:rPr>
        <w:t>Postdoctoral Fellowship, CMC VAMC</w:t>
      </w:r>
    </w:p>
    <w:p w14:paraId="5AE557C3" w14:textId="77777777" w:rsidR="00E94597" w:rsidRPr="00C00BCA" w:rsidRDefault="00E94597" w:rsidP="00E94597">
      <w:pPr>
        <w:spacing w:after="0" w:line="240" w:lineRule="auto"/>
        <w:rPr>
          <w:rFonts w:ascii="Helvetica" w:eastAsia="Cambria" w:hAnsi="Helvetica" w:cs="Helvetica"/>
          <w:noProof/>
          <w:color w:val="000000"/>
        </w:rPr>
      </w:pPr>
      <w:r w:rsidRPr="00897555">
        <w:rPr>
          <w:rFonts w:ascii="Helvetica" w:eastAsia="Cambria" w:hAnsi="Helvetica" w:cs="Helvetica"/>
          <w:noProof/>
          <w:color w:val="000000"/>
        </w:rPr>
        <w:t>CMC VAMC Position:</w:t>
      </w:r>
      <w:r w:rsidRPr="00897555">
        <w:rPr>
          <w:rFonts w:ascii="Helvetica" w:eastAsia="Cambria" w:hAnsi="Helvetica" w:cs="Helvetica"/>
          <w:b/>
          <w:noProof/>
          <w:color w:val="000000"/>
        </w:rPr>
        <w:t xml:space="preserve"> </w:t>
      </w:r>
      <w:r w:rsidRPr="00897555">
        <w:rPr>
          <w:rFonts w:ascii="Helvetica" w:eastAsia="Cambria" w:hAnsi="Helvetica" w:cs="Helvetica"/>
          <w:noProof/>
          <w:color w:val="000000"/>
        </w:rPr>
        <w:t>Neuropsychologist</w:t>
      </w:r>
    </w:p>
    <w:p w14:paraId="512E14F5" w14:textId="4EE8BC78" w:rsidR="00E94597" w:rsidRDefault="00E94597" w:rsidP="00E94597">
      <w:pPr>
        <w:spacing w:after="0" w:line="240" w:lineRule="auto"/>
        <w:rPr>
          <w:rFonts w:ascii="Helvetica" w:eastAsia="Cambria" w:hAnsi="Helvetica" w:cs="Helvetica"/>
          <w:noProof/>
          <w:color w:val="000000"/>
          <w:u w:val="single"/>
        </w:rPr>
      </w:pPr>
      <w:r w:rsidRPr="00C00BCA">
        <w:rPr>
          <w:rFonts w:ascii="Helvetica" w:eastAsia="Cambria" w:hAnsi="Helvetica" w:cs="Helvetica"/>
          <w:noProof/>
          <w:color w:val="000000"/>
          <w:u w:val="single"/>
        </w:rPr>
        <w:t>Interests:</w:t>
      </w:r>
      <w:r w:rsidRPr="00C00BCA">
        <w:rPr>
          <w:rFonts w:ascii="Helvetica" w:eastAsia="Cambria" w:hAnsi="Helvetica" w:cs="Helvetica"/>
          <w:noProof/>
          <w:color w:val="000000"/>
        </w:rPr>
        <w:t xml:space="preserve"> </w:t>
      </w:r>
      <w:r w:rsidRPr="00BA0E11">
        <w:rPr>
          <w:rFonts w:ascii="Helvetica" w:eastAsia="Cambria" w:hAnsi="Helvetica" w:cs="Helvetica"/>
          <w:noProof/>
          <w:color w:val="000000"/>
        </w:rPr>
        <w:t>Clinical neuropsychology and geropsychology, asse</w:t>
      </w:r>
      <w:r w:rsidRPr="00473000">
        <w:rPr>
          <w:rFonts w:ascii="Helvetica" w:eastAsia="Cambria" w:hAnsi="Helvetica" w:cs="Helvetica"/>
          <w:noProof/>
          <w:color w:val="000000"/>
        </w:rPr>
        <w:t>ssment and behavioral management of dementia</w:t>
      </w:r>
      <w:r w:rsidRPr="003600D6">
        <w:rPr>
          <w:rFonts w:ascii="Helvetica" w:eastAsia="Cambria" w:hAnsi="Helvetica" w:cs="Helvetica"/>
          <w:noProof/>
          <w:color w:val="000000"/>
        </w:rPr>
        <w:t xml:space="preserve">, early detection and prevention of cognitive decline in older </w:t>
      </w:r>
      <w:r w:rsidRPr="00587811">
        <w:rPr>
          <w:rFonts w:ascii="Helvetica" w:eastAsia="Cambria" w:hAnsi="Helvetica" w:cs="Helvetica"/>
          <w:noProof/>
          <w:color w:val="000000"/>
        </w:rPr>
        <w:t>adults</w:t>
      </w:r>
    </w:p>
    <w:p w14:paraId="28E8ED9F" w14:textId="77777777" w:rsidR="00C41F21" w:rsidRPr="00B005FE" w:rsidRDefault="00C41F21" w:rsidP="00B005FE">
      <w:pPr>
        <w:spacing w:after="0" w:line="240" w:lineRule="auto"/>
        <w:rPr>
          <w:rFonts w:ascii="Helvetica" w:hAnsi="Helvetica" w:cs="Arial"/>
          <w:b/>
          <w:noProof/>
          <w:color w:val="000000"/>
        </w:rPr>
      </w:pPr>
    </w:p>
    <w:p w14:paraId="53424934" w14:textId="4DB1850F"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b/>
          <w:noProof/>
          <w:color w:val="000000"/>
        </w:rPr>
        <w:t>Solomon Kalkstein, PhD</w:t>
      </w:r>
      <w:r w:rsidR="00F072C7">
        <w:rPr>
          <w:rFonts w:ascii="Helvetica" w:hAnsi="Helvetica" w:cs="Arial"/>
          <w:b/>
          <w:noProof/>
          <w:color w:val="000000"/>
        </w:rPr>
        <w:t>, ABPP-CN</w:t>
      </w:r>
    </w:p>
    <w:p w14:paraId="30FF31E6"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Ph.D., Columbia University, Teachers College, 2006</w:t>
      </w:r>
    </w:p>
    <w:p w14:paraId="492A0E82"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Postdoctoral Fellowship, Hackensack University Medical Center/Neurocognitive Associates, PC, 2007; University of Pennsylvania, 2009</w:t>
      </w:r>
    </w:p>
    <w:p w14:paraId="6D7B75C7" w14:textId="77777777" w:rsidR="00B005FE" w:rsidRPr="00B005FE" w:rsidRDefault="00773EA2" w:rsidP="00B005FE">
      <w:pPr>
        <w:spacing w:after="0" w:line="240" w:lineRule="auto"/>
        <w:rPr>
          <w:rFonts w:ascii="Helvetica" w:hAnsi="Helvetica" w:cs="Arial"/>
          <w:noProof/>
          <w:color w:val="000000"/>
        </w:rPr>
      </w:pPr>
      <w:r>
        <w:rPr>
          <w:rFonts w:ascii="Helvetica" w:hAnsi="Helvetica" w:cs="Arial"/>
          <w:noProof/>
          <w:color w:val="000000"/>
        </w:rPr>
        <w:t xml:space="preserve">CMC </w:t>
      </w:r>
      <w:r w:rsidR="00B005FE" w:rsidRPr="00B005FE">
        <w:rPr>
          <w:rFonts w:ascii="Helvetica" w:hAnsi="Helvetica" w:cs="Arial"/>
          <w:noProof/>
          <w:color w:val="000000"/>
        </w:rPr>
        <w:t>VAMC Position: Neuropsychologist, Neuropsychology Consult Service and PADRECC</w:t>
      </w:r>
    </w:p>
    <w:p w14:paraId="34624A5B" w14:textId="58054F94"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i/>
          <w:noProof/>
          <w:color w:val="000000"/>
        </w:rPr>
        <w:t xml:space="preserve">Clinical </w:t>
      </w:r>
      <w:r w:rsidR="002F5B6C">
        <w:rPr>
          <w:rFonts w:ascii="Helvetica" w:hAnsi="Helvetica" w:cs="Arial"/>
          <w:i/>
          <w:noProof/>
          <w:color w:val="000000"/>
        </w:rPr>
        <w:t>Assistant Professor</w:t>
      </w:r>
      <w:r w:rsidRPr="00B005FE">
        <w:rPr>
          <w:rFonts w:ascii="Helvetica" w:hAnsi="Helvetica" w:cs="Arial"/>
          <w:i/>
          <w:noProof/>
          <w:color w:val="000000"/>
        </w:rPr>
        <w:t xml:space="preserve"> in Psychiatry, U of Penn</w:t>
      </w:r>
    </w:p>
    <w:p w14:paraId="39CB50A9" w14:textId="0737C8A8"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u w:val="single"/>
        </w:rPr>
        <w:t>Interests:</w:t>
      </w:r>
      <w:r w:rsidRPr="00B005FE">
        <w:rPr>
          <w:rFonts w:ascii="Helvetica" w:hAnsi="Helvetica" w:cs="Arial"/>
          <w:noProof/>
          <w:color w:val="000000"/>
        </w:rPr>
        <w:t xml:space="preserve"> Neuropsychological assessment</w:t>
      </w:r>
      <w:r w:rsidR="008A4C19">
        <w:rPr>
          <w:rFonts w:ascii="Helvetica" w:hAnsi="Helvetica" w:cs="Arial"/>
          <w:noProof/>
          <w:color w:val="000000"/>
        </w:rPr>
        <w:t xml:space="preserve"> of movement disorders</w:t>
      </w:r>
      <w:r w:rsidRPr="00B005FE">
        <w:rPr>
          <w:rFonts w:ascii="Helvetica" w:hAnsi="Helvetica" w:cs="Arial"/>
          <w:noProof/>
          <w:color w:val="000000"/>
        </w:rPr>
        <w:t xml:space="preserve"> and anger management</w:t>
      </w:r>
    </w:p>
    <w:p w14:paraId="47E247CC" w14:textId="77777777" w:rsidR="00B005FE" w:rsidRPr="00B005FE" w:rsidRDefault="00B005FE" w:rsidP="00B005FE">
      <w:pPr>
        <w:spacing w:after="0" w:line="240" w:lineRule="auto"/>
        <w:rPr>
          <w:rFonts w:ascii="Helvetica" w:hAnsi="Helvetica" w:cs="Arial"/>
          <w:noProof/>
          <w:color w:val="000000"/>
        </w:rPr>
      </w:pPr>
    </w:p>
    <w:p w14:paraId="4EE9463C" w14:textId="778BEE2C"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b/>
          <w:noProof/>
          <w:color w:val="000000"/>
        </w:rPr>
        <w:t>Agnieszka Kleczek, PhD</w:t>
      </w:r>
    </w:p>
    <w:p w14:paraId="66383F91"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Ph.D., California School of Professional Psychology, 2003</w:t>
      </w:r>
    </w:p>
    <w:p w14:paraId="16EB7A5D" w14:textId="77777777" w:rsidR="00611E34"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 xml:space="preserve">Postdoctoral Fellowship, </w:t>
      </w:r>
      <w:r w:rsidR="00611E34" w:rsidRPr="00611E34">
        <w:rPr>
          <w:rFonts w:ascii="Helvetica" w:hAnsi="Helvetica" w:cs="Arial"/>
          <w:noProof/>
          <w:color w:val="000000"/>
        </w:rPr>
        <w:t>Drexel University, 2004</w:t>
      </w:r>
    </w:p>
    <w:p w14:paraId="62C20FB5" w14:textId="47108217" w:rsidR="00B005FE" w:rsidRPr="00B005FE" w:rsidRDefault="00773EA2" w:rsidP="00B005FE">
      <w:pPr>
        <w:spacing w:after="0" w:line="240" w:lineRule="auto"/>
        <w:rPr>
          <w:rFonts w:ascii="Helvetica" w:hAnsi="Helvetica" w:cs="Arial"/>
          <w:noProof/>
          <w:color w:val="000000"/>
        </w:rPr>
      </w:pPr>
      <w:r>
        <w:rPr>
          <w:rFonts w:ascii="Helvetica" w:hAnsi="Helvetica" w:cs="Arial"/>
          <w:noProof/>
          <w:color w:val="000000"/>
        </w:rPr>
        <w:t xml:space="preserve">CMC </w:t>
      </w:r>
      <w:r w:rsidR="00B005FE" w:rsidRPr="00B005FE">
        <w:rPr>
          <w:rFonts w:ascii="Helvetica" w:hAnsi="Helvetica" w:cs="Arial"/>
          <w:noProof/>
          <w:color w:val="000000"/>
        </w:rPr>
        <w:t>VAMC Position:</w:t>
      </w:r>
      <w:r w:rsidR="00256ACB">
        <w:rPr>
          <w:rFonts w:ascii="Helvetica" w:hAnsi="Helvetica" w:cs="Arial"/>
          <w:noProof/>
          <w:color w:val="000000"/>
        </w:rPr>
        <w:t xml:space="preserve"> </w:t>
      </w:r>
      <w:r w:rsidR="00B005FE" w:rsidRPr="00B005FE">
        <w:rPr>
          <w:rFonts w:ascii="Helvetica" w:hAnsi="Helvetica" w:cs="Arial"/>
          <w:noProof/>
          <w:color w:val="000000"/>
        </w:rPr>
        <w:t>Psychologist, Community Living Center; Neuropsychologist, Geriatric Memory Disorders Clinic</w:t>
      </w:r>
    </w:p>
    <w:p w14:paraId="49E18F5C"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i/>
          <w:noProof/>
          <w:color w:val="000000"/>
        </w:rPr>
        <w:t>Clinical Associate in Psychiatry, U of Penn</w:t>
      </w:r>
    </w:p>
    <w:p w14:paraId="6D4598E2"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u w:val="single"/>
        </w:rPr>
        <w:t>Interests</w:t>
      </w:r>
      <w:r w:rsidRPr="00BA3290">
        <w:rPr>
          <w:rFonts w:ascii="Helvetica" w:hAnsi="Helvetica" w:cs="Arial"/>
          <w:noProof/>
          <w:color w:val="000000"/>
          <w:u w:val="single"/>
        </w:rPr>
        <w:t>:</w:t>
      </w:r>
      <w:r w:rsidRPr="00B005FE">
        <w:rPr>
          <w:rFonts w:ascii="Helvetica" w:hAnsi="Helvetica" w:cs="Arial"/>
          <w:noProof/>
          <w:color w:val="000000"/>
        </w:rPr>
        <w:t xml:space="preserve"> Clinical neuropsychology and geropsychology, assessment and behavioral management of dementia</w:t>
      </w:r>
    </w:p>
    <w:p w14:paraId="2206F57D" w14:textId="77777777" w:rsidR="00B005FE" w:rsidRPr="00B005FE" w:rsidRDefault="00B005FE" w:rsidP="00B005FE">
      <w:pPr>
        <w:spacing w:after="0" w:line="240" w:lineRule="auto"/>
        <w:rPr>
          <w:rFonts w:ascii="Helvetica" w:hAnsi="Helvetica" w:cs="Arial"/>
          <w:b/>
          <w:noProof/>
          <w:color w:val="000000"/>
        </w:rPr>
      </w:pPr>
    </w:p>
    <w:p w14:paraId="6D35A6E5" w14:textId="1CF6AA08" w:rsidR="009B1B03" w:rsidRPr="00731A51" w:rsidRDefault="009B1B03" w:rsidP="009B1B03">
      <w:pPr>
        <w:spacing w:after="0" w:line="240" w:lineRule="auto"/>
        <w:rPr>
          <w:rFonts w:ascii="Helvetica" w:hAnsi="Helvetica" w:cs="Arial"/>
          <w:b/>
          <w:bCs/>
          <w:noProof/>
          <w:color w:val="000000"/>
        </w:rPr>
      </w:pPr>
      <w:r>
        <w:rPr>
          <w:rFonts w:ascii="Helvetica" w:hAnsi="Helvetica" w:cs="Arial"/>
          <w:b/>
          <w:bCs/>
          <w:noProof/>
          <w:color w:val="000000"/>
        </w:rPr>
        <w:t>Carissa Lane</w:t>
      </w:r>
      <w:r w:rsidRPr="00731A51">
        <w:rPr>
          <w:rFonts w:ascii="Helvetica" w:hAnsi="Helvetica" w:cs="Arial"/>
          <w:b/>
          <w:bCs/>
          <w:noProof/>
          <w:color w:val="000000"/>
        </w:rPr>
        <w:t>, PsyD</w:t>
      </w:r>
    </w:p>
    <w:p w14:paraId="3E509FD8" w14:textId="688A6D73" w:rsidR="009B1B03" w:rsidRPr="00C77A5E" w:rsidRDefault="009B1B03" w:rsidP="009B1B03">
      <w:pPr>
        <w:spacing w:after="0" w:line="240" w:lineRule="auto"/>
        <w:rPr>
          <w:rFonts w:ascii="Helvetica" w:eastAsia="Cambria" w:hAnsi="Helvetica" w:cs="Helvetica"/>
          <w:noProof/>
          <w:color w:val="000000"/>
        </w:rPr>
      </w:pPr>
      <w:r w:rsidRPr="00731A51">
        <w:rPr>
          <w:rFonts w:ascii="Helvetica" w:eastAsia="Cambria" w:hAnsi="Helvetica" w:cs="Helvetica"/>
          <w:noProof/>
          <w:color w:val="000000"/>
        </w:rPr>
        <w:t xml:space="preserve">PsyD, </w:t>
      </w:r>
      <w:r w:rsidR="00C128A1">
        <w:rPr>
          <w:rFonts w:ascii="Helvetica" w:eastAsia="Cambria" w:hAnsi="Helvetica" w:cs="Helvetica"/>
          <w:noProof/>
          <w:color w:val="000000"/>
        </w:rPr>
        <w:t>Wheaton College</w:t>
      </w:r>
      <w:r w:rsidRPr="00C77A5E">
        <w:rPr>
          <w:rFonts w:ascii="Helvetica" w:eastAsia="Cambria" w:hAnsi="Helvetica" w:cs="Helvetica"/>
          <w:noProof/>
          <w:color w:val="000000"/>
        </w:rPr>
        <w:t>, 20</w:t>
      </w:r>
      <w:r w:rsidR="00C128A1">
        <w:rPr>
          <w:rFonts w:ascii="Helvetica" w:eastAsia="Cambria" w:hAnsi="Helvetica" w:cs="Helvetica"/>
          <w:noProof/>
          <w:color w:val="000000"/>
        </w:rPr>
        <w:t>20</w:t>
      </w:r>
    </w:p>
    <w:p w14:paraId="3610F6AA" w14:textId="77777777" w:rsidR="009B1B03" w:rsidRPr="00897555" w:rsidRDefault="009B1B03" w:rsidP="009B1B03">
      <w:pPr>
        <w:spacing w:after="0" w:line="240" w:lineRule="auto"/>
        <w:rPr>
          <w:rFonts w:ascii="Helvetica" w:eastAsia="Cambria" w:hAnsi="Helvetica" w:cs="Helvetica"/>
          <w:noProof/>
          <w:color w:val="000000"/>
        </w:rPr>
      </w:pPr>
      <w:r w:rsidRPr="00897555">
        <w:rPr>
          <w:rFonts w:ascii="Helvetica" w:eastAsia="Cambria" w:hAnsi="Helvetica" w:cs="Helvetica"/>
          <w:noProof/>
          <w:color w:val="000000"/>
        </w:rPr>
        <w:t>Postdoctoral Fellowship, CMC VAMC</w:t>
      </w:r>
    </w:p>
    <w:p w14:paraId="43D39F64" w14:textId="075D705D" w:rsidR="009B1B03" w:rsidRPr="00C00BCA" w:rsidRDefault="009B1B03" w:rsidP="009B1B03">
      <w:pPr>
        <w:spacing w:after="0" w:line="240" w:lineRule="auto"/>
        <w:rPr>
          <w:rFonts w:ascii="Helvetica" w:eastAsia="Cambria" w:hAnsi="Helvetica" w:cs="Helvetica"/>
          <w:noProof/>
          <w:color w:val="000000"/>
        </w:rPr>
      </w:pPr>
      <w:r w:rsidRPr="00897555">
        <w:rPr>
          <w:rFonts w:ascii="Helvetica" w:eastAsia="Cambria" w:hAnsi="Helvetica" w:cs="Helvetica"/>
          <w:noProof/>
          <w:color w:val="000000"/>
        </w:rPr>
        <w:t>CMC VAMC Position:</w:t>
      </w:r>
      <w:r w:rsidRPr="00897555">
        <w:rPr>
          <w:rFonts w:ascii="Helvetica" w:eastAsia="Cambria" w:hAnsi="Helvetica" w:cs="Helvetica"/>
          <w:b/>
          <w:noProof/>
          <w:color w:val="000000"/>
        </w:rPr>
        <w:t xml:space="preserve"> </w:t>
      </w:r>
      <w:r w:rsidRPr="009B1B03">
        <w:rPr>
          <w:rFonts w:ascii="Helvetica" w:eastAsia="Cambria" w:hAnsi="Helvetica" w:cs="Helvetica"/>
          <w:bCs/>
          <w:noProof/>
          <w:color w:val="000000"/>
        </w:rPr>
        <w:t>Polytrauma</w:t>
      </w:r>
      <w:r>
        <w:rPr>
          <w:rFonts w:ascii="Helvetica" w:eastAsia="Cambria" w:hAnsi="Helvetica" w:cs="Helvetica"/>
          <w:b/>
          <w:noProof/>
          <w:color w:val="000000"/>
        </w:rPr>
        <w:t xml:space="preserve"> </w:t>
      </w:r>
      <w:r w:rsidRPr="00897555">
        <w:rPr>
          <w:rFonts w:ascii="Helvetica" w:eastAsia="Cambria" w:hAnsi="Helvetica" w:cs="Helvetica"/>
          <w:noProof/>
          <w:color w:val="000000"/>
        </w:rPr>
        <w:t>Neuropsychologist</w:t>
      </w:r>
    </w:p>
    <w:p w14:paraId="74B03962" w14:textId="2E0B0C55" w:rsidR="009B1B03" w:rsidRDefault="009B1B03" w:rsidP="009B1B03">
      <w:pPr>
        <w:spacing w:after="0" w:line="240" w:lineRule="auto"/>
        <w:rPr>
          <w:rFonts w:ascii="Helvetica" w:eastAsia="Cambria" w:hAnsi="Helvetica" w:cs="Helvetica"/>
          <w:noProof/>
          <w:color w:val="000000"/>
        </w:rPr>
      </w:pPr>
      <w:r w:rsidRPr="00C00BCA">
        <w:rPr>
          <w:rFonts w:ascii="Helvetica" w:eastAsia="Cambria" w:hAnsi="Helvetica" w:cs="Helvetica"/>
          <w:noProof/>
          <w:color w:val="000000"/>
          <w:u w:val="single"/>
        </w:rPr>
        <w:t>Interests:</w:t>
      </w:r>
      <w:r w:rsidRPr="00C00BCA">
        <w:rPr>
          <w:rFonts w:ascii="Helvetica" w:eastAsia="Cambria" w:hAnsi="Helvetica" w:cs="Helvetica"/>
          <w:noProof/>
          <w:color w:val="000000"/>
        </w:rPr>
        <w:t xml:space="preserve"> </w:t>
      </w:r>
      <w:r w:rsidR="00F027FA">
        <w:rPr>
          <w:rFonts w:ascii="Helvetica" w:eastAsia="Cambria" w:hAnsi="Helvetica" w:cs="Helvetica"/>
          <w:noProof/>
          <w:color w:val="000000"/>
        </w:rPr>
        <w:t>N</w:t>
      </w:r>
      <w:r w:rsidR="00F027FA" w:rsidRPr="00F027FA">
        <w:rPr>
          <w:rFonts w:ascii="Helvetica" w:eastAsia="Cambria" w:hAnsi="Helvetica" w:cs="Helvetica"/>
          <w:noProof/>
          <w:color w:val="000000"/>
        </w:rPr>
        <w:t>europsychology of medical/neurological conditions, especially neurodegenerative processes and acquired brain injury</w:t>
      </w:r>
      <w:r w:rsidR="00F027FA">
        <w:rPr>
          <w:rFonts w:ascii="Helvetica" w:eastAsia="Cambria" w:hAnsi="Helvetica" w:cs="Helvetica"/>
          <w:noProof/>
          <w:color w:val="000000"/>
        </w:rPr>
        <w:t>; s</w:t>
      </w:r>
      <w:r w:rsidR="00F027FA" w:rsidRPr="00F027FA">
        <w:rPr>
          <w:rFonts w:ascii="Helvetica" w:eastAsia="Cambria" w:hAnsi="Helvetica" w:cs="Helvetica"/>
          <w:noProof/>
          <w:color w:val="000000"/>
        </w:rPr>
        <w:t>upervision and training</w:t>
      </w:r>
      <w:r w:rsidR="00F027FA">
        <w:rPr>
          <w:rFonts w:ascii="Helvetica" w:eastAsia="Cambria" w:hAnsi="Helvetica" w:cs="Helvetica"/>
          <w:noProof/>
          <w:color w:val="000000"/>
        </w:rPr>
        <w:t xml:space="preserve"> in neuropsychology</w:t>
      </w:r>
    </w:p>
    <w:p w14:paraId="2A43528D" w14:textId="77777777" w:rsidR="00F027FA" w:rsidRDefault="00F027FA" w:rsidP="009B1B03">
      <w:pPr>
        <w:spacing w:after="0" w:line="240" w:lineRule="auto"/>
        <w:rPr>
          <w:rFonts w:ascii="Helvetica" w:eastAsia="Cambria" w:hAnsi="Helvetica" w:cs="Helvetica"/>
          <w:noProof/>
          <w:color w:val="000000"/>
        </w:rPr>
      </w:pPr>
    </w:p>
    <w:p w14:paraId="258C1440" w14:textId="77777777" w:rsidR="00E21081" w:rsidRDefault="00E21081" w:rsidP="00E21081">
      <w:pPr>
        <w:spacing w:after="0" w:line="240" w:lineRule="auto"/>
        <w:rPr>
          <w:rFonts w:ascii="Helvetica" w:hAnsi="Helvetica" w:cs="Arial"/>
          <w:b/>
          <w:bCs/>
          <w:noProof/>
          <w:color w:val="000000"/>
        </w:rPr>
      </w:pPr>
      <w:r w:rsidRPr="00484F3F">
        <w:rPr>
          <w:rFonts w:ascii="Helvetica" w:hAnsi="Helvetica" w:cs="Arial"/>
          <w:b/>
          <w:bCs/>
          <w:noProof/>
          <w:color w:val="000000"/>
        </w:rPr>
        <w:t>Katya Rascovsky, PhD</w:t>
      </w:r>
    </w:p>
    <w:p w14:paraId="09F1B0F9" w14:textId="77777777" w:rsidR="00E21081" w:rsidRPr="00B005FE" w:rsidRDefault="00E21081" w:rsidP="00E21081">
      <w:pPr>
        <w:spacing w:after="0" w:line="240" w:lineRule="auto"/>
        <w:rPr>
          <w:rFonts w:ascii="Helvetica" w:hAnsi="Helvetica" w:cs="Arial"/>
          <w:noProof/>
          <w:color w:val="000000"/>
        </w:rPr>
      </w:pPr>
      <w:r w:rsidRPr="00B005FE">
        <w:rPr>
          <w:rFonts w:ascii="Helvetica" w:hAnsi="Helvetica" w:cs="Arial"/>
          <w:noProof/>
          <w:color w:val="000000"/>
        </w:rPr>
        <w:t>Ph.D., SDSU/UCSD Joint Doctoral Program in Clinical Psychology, 200</w:t>
      </w:r>
      <w:r>
        <w:rPr>
          <w:rFonts w:ascii="Helvetica" w:hAnsi="Helvetica" w:cs="Arial"/>
          <w:noProof/>
          <w:color w:val="000000"/>
        </w:rPr>
        <w:t>5</w:t>
      </w:r>
    </w:p>
    <w:p w14:paraId="181EEC25" w14:textId="77777777" w:rsidR="00E21081" w:rsidRPr="00B005FE" w:rsidRDefault="00E21081" w:rsidP="00E21081">
      <w:pPr>
        <w:spacing w:after="0" w:line="240" w:lineRule="auto"/>
        <w:rPr>
          <w:rFonts w:ascii="Helvetica" w:hAnsi="Helvetica" w:cs="Arial"/>
          <w:noProof/>
          <w:color w:val="000000"/>
        </w:rPr>
      </w:pPr>
      <w:r w:rsidRPr="00B005FE">
        <w:rPr>
          <w:rFonts w:ascii="Helvetica" w:hAnsi="Helvetica" w:cs="Arial"/>
          <w:noProof/>
          <w:color w:val="000000"/>
        </w:rPr>
        <w:t xml:space="preserve">Postdoctoral Fellowship, </w:t>
      </w:r>
      <w:r w:rsidRPr="00484F3F">
        <w:rPr>
          <w:rFonts w:ascii="Helvetica" w:hAnsi="Helvetica" w:cs="Arial"/>
          <w:noProof/>
          <w:color w:val="000000"/>
        </w:rPr>
        <w:t>Memory and Aging Center, University of California San Francisco</w:t>
      </w:r>
    </w:p>
    <w:p w14:paraId="7555F6F1" w14:textId="77777777" w:rsidR="00E21081" w:rsidRPr="00A06989" w:rsidRDefault="00E21081" w:rsidP="00E21081">
      <w:pPr>
        <w:spacing w:after="0" w:line="240" w:lineRule="auto"/>
        <w:rPr>
          <w:rFonts w:ascii="Helvetica" w:hAnsi="Helvetica" w:cs="Arial"/>
          <w:i/>
          <w:iCs/>
          <w:noProof/>
          <w:color w:val="000000"/>
        </w:rPr>
      </w:pPr>
      <w:r w:rsidRPr="00A06989">
        <w:rPr>
          <w:rFonts w:ascii="Helvetica" w:hAnsi="Helvetica" w:cs="Arial"/>
          <w:i/>
          <w:iCs/>
          <w:noProof/>
          <w:color w:val="000000"/>
        </w:rPr>
        <w:t>Assistant Professor, University of Pennsylvania, Department of Neurology</w:t>
      </w:r>
    </w:p>
    <w:p w14:paraId="7DEF81E5" w14:textId="77777777" w:rsidR="00E21081" w:rsidRDefault="00E21081" w:rsidP="00E21081">
      <w:pPr>
        <w:spacing w:after="0" w:line="240" w:lineRule="auto"/>
        <w:rPr>
          <w:rFonts w:ascii="Helvetica" w:hAnsi="Helvetica" w:cs="Arial"/>
          <w:noProof/>
          <w:color w:val="000000"/>
        </w:rPr>
      </w:pPr>
      <w:r>
        <w:rPr>
          <w:rFonts w:ascii="Helvetica" w:hAnsi="Helvetica" w:cs="Arial"/>
          <w:noProof/>
          <w:color w:val="000000"/>
          <w:u w:val="single"/>
        </w:rPr>
        <w:t>Interests:</w:t>
      </w:r>
      <w:r>
        <w:rPr>
          <w:rFonts w:ascii="Helvetica" w:hAnsi="Helvetica" w:cs="Arial"/>
          <w:noProof/>
          <w:color w:val="000000"/>
        </w:rPr>
        <w:t xml:space="preserve"> C</w:t>
      </w:r>
      <w:r w:rsidRPr="00D431A0">
        <w:rPr>
          <w:rFonts w:ascii="Helvetica" w:hAnsi="Helvetica" w:cs="Arial"/>
          <w:noProof/>
          <w:color w:val="000000"/>
        </w:rPr>
        <w:t>ognitive and behavioral markers of behavioral variant frontotemporal dementia</w:t>
      </w:r>
      <w:r>
        <w:rPr>
          <w:rFonts w:ascii="Helvetica" w:hAnsi="Helvetica" w:cs="Arial"/>
          <w:noProof/>
          <w:color w:val="000000"/>
        </w:rPr>
        <w:t xml:space="preserve">; </w:t>
      </w:r>
      <w:r w:rsidRPr="00D431A0">
        <w:rPr>
          <w:rFonts w:ascii="Helvetica" w:hAnsi="Helvetica" w:cs="Arial"/>
          <w:noProof/>
          <w:color w:val="000000"/>
        </w:rPr>
        <w:t>survival and clinical progression of patients with frontotemporal degeneration</w:t>
      </w:r>
      <w:r>
        <w:rPr>
          <w:rFonts w:ascii="Helvetica" w:hAnsi="Helvetica" w:cs="Arial"/>
          <w:noProof/>
          <w:color w:val="000000"/>
        </w:rPr>
        <w:t>;</w:t>
      </w:r>
      <w:r w:rsidRPr="00D431A0">
        <w:rPr>
          <w:rFonts w:ascii="Helvetica" w:hAnsi="Helvetica" w:cs="Arial"/>
          <w:noProof/>
          <w:color w:val="000000"/>
        </w:rPr>
        <w:t xml:space="preserve"> research and care of Latino dementia patients both in Latin America and the US</w:t>
      </w:r>
    </w:p>
    <w:p w14:paraId="68572241" w14:textId="77777777" w:rsidR="00E21081" w:rsidRPr="003541AC" w:rsidRDefault="00E21081" w:rsidP="00E21081">
      <w:pPr>
        <w:spacing w:after="0" w:line="240" w:lineRule="auto"/>
        <w:rPr>
          <w:rFonts w:ascii="Helvetica" w:hAnsi="Helvetica" w:cs="Arial"/>
          <w:noProof/>
          <w:color w:val="000000"/>
        </w:rPr>
      </w:pPr>
      <w:hyperlink r:id="rId27" w:history="1">
        <w:r w:rsidRPr="003541AC">
          <w:rPr>
            <w:rStyle w:val="Hyperlink"/>
            <w:rFonts w:ascii="Helvetica" w:hAnsi="Helvetica" w:cs="Arial"/>
            <w:noProof/>
          </w:rPr>
          <w:t>katyaras@pennmedicine.upenn.edu</w:t>
        </w:r>
      </w:hyperlink>
    </w:p>
    <w:p w14:paraId="6D5768C1" w14:textId="77777777" w:rsidR="00E21081" w:rsidRDefault="00E21081" w:rsidP="009B1B03">
      <w:pPr>
        <w:spacing w:after="0" w:line="240" w:lineRule="auto"/>
        <w:rPr>
          <w:rFonts w:ascii="Helvetica" w:hAnsi="Helvetica" w:cs="Arial"/>
          <w:b/>
          <w:noProof/>
          <w:color w:val="000000"/>
        </w:rPr>
      </w:pPr>
    </w:p>
    <w:p w14:paraId="000478BB" w14:textId="71C9FF63" w:rsidR="00B005FE" w:rsidRPr="00B005FE" w:rsidRDefault="00B005FE" w:rsidP="009B1B03">
      <w:pPr>
        <w:spacing w:after="0" w:line="240" w:lineRule="auto"/>
        <w:rPr>
          <w:rFonts w:ascii="Helvetica" w:hAnsi="Helvetica" w:cs="Arial"/>
          <w:b/>
          <w:noProof/>
          <w:color w:val="000000"/>
        </w:rPr>
      </w:pPr>
      <w:r w:rsidRPr="00B005FE">
        <w:rPr>
          <w:rFonts w:ascii="Helvetica" w:hAnsi="Helvetica" w:cs="Arial"/>
          <w:b/>
          <w:noProof/>
          <w:color w:val="000000"/>
        </w:rPr>
        <w:t>J. Cobb Scott, PhD</w:t>
      </w:r>
    </w:p>
    <w:p w14:paraId="469859E0"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Ph.D., SDSU/UCSD Joint Doctoral Program in Clinical Psychology, 2009</w:t>
      </w:r>
    </w:p>
    <w:p w14:paraId="5DBCCC34" w14:textId="77777777" w:rsidR="00B005FE" w:rsidRPr="00B005FE" w:rsidRDefault="00B005FE" w:rsidP="00B005FE">
      <w:pPr>
        <w:spacing w:after="0" w:line="240" w:lineRule="auto"/>
        <w:rPr>
          <w:rFonts w:ascii="Helvetica" w:hAnsi="Helvetica" w:cs="Arial"/>
          <w:noProof/>
          <w:color w:val="000000"/>
        </w:rPr>
      </w:pPr>
      <w:r w:rsidRPr="00B005FE">
        <w:rPr>
          <w:rFonts w:ascii="Helvetica" w:hAnsi="Helvetica" w:cs="Arial"/>
          <w:noProof/>
          <w:color w:val="000000"/>
        </w:rPr>
        <w:t>Postdoctoral Fellowship, VA Connecticut and Yale University, 2011</w:t>
      </w:r>
    </w:p>
    <w:p w14:paraId="2EF2C8D3" w14:textId="5B65A2C4" w:rsidR="00B005FE" w:rsidRPr="00B005FE" w:rsidRDefault="00565612" w:rsidP="00B005FE">
      <w:pPr>
        <w:spacing w:after="0" w:line="240" w:lineRule="auto"/>
        <w:rPr>
          <w:rFonts w:ascii="Helvetica" w:hAnsi="Helvetica" w:cs="Arial"/>
          <w:noProof/>
          <w:color w:val="000000"/>
        </w:rPr>
      </w:pPr>
      <w:r>
        <w:rPr>
          <w:rFonts w:ascii="Helvetica" w:hAnsi="Helvetica" w:cs="Arial"/>
          <w:noProof/>
          <w:color w:val="000000"/>
        </w:rPr>
        <w:t xml:space="preserve">CMC </w:t>
      </w:r>
      <w:r w:rsidR="00B005FE" w:rsidRPr="00B005FE">
        <w:rPr>
          <w:rFonts w:ascii="Helvetica" w:hAnsi="Helvetica" w:cs="Arial"/>
          <w:noProof/>
          <w:color w:val="000000"/>
        </w:rPr>
        <w:t>VAMC Position: Neuropsychologist, Neuropsychology Consult Service; Research Psychologist, VISN4 MIRECC</w:t>
      </w:r>
    </w:p>
    <w:p w14:paraId="330F09A4" w14:textId="77777777" w:rsidR="00B005FE" w:rsidRPr="00B005FE" w:rsidRDefault="00B005FE" w:rsidP="00B005FE">
      <w:pPr>
        <w:spacing w:after="0" w:line="240" w:lineRule="auto"/>
        <w:rPr>
          <w:rFonts w:ascii="Helvetica" w:hAnsi="Helvetica" w:cs="Arial"/>
          <w:i/>
          <w:noProof/>
          <w:color w:val="000000"/>
        </w:rPr>
      </w:pPr>
      <w:r w:rsidRPr="00B005FE">
        <w:rPr>
          <w:rFonts w:ascii="Helvetica" w:hAnsi="Helvetica" w:cs="Arial"/>
          <w:i/>
          <w:noProof/>
          <w:color w:val="000000"/>
        </w:rPr>
        <w:t xml:space="preserve">Assistant Professor </w:t>
      </w:r>
      <w:r w:rsidR="00715D3D">
        <w:rPr>
          <w:rFonts w:ascii="Helvetica" w:hAnsi="Helvetica" w:cs="Arial"/>
          <w:i/>
          <w:noProof/>
          <w:color w:val="000000"/>
        </w:rPr>
        <w:t>of</w:t>
      </w:r>
      <w:r w:rsidRPr="00B005FE">
        <w:rPr>
          <w:rFonts w:ascii="Helvetica" w:hAnsi="Helvetica" w:cs="Arial"/>
          <w:i/>
          <w:noProof/>
          <w:color w:val="000000"/>
        </w:rPr>
        <w:t xml:space="preserve"> Psychiatry, U of Penn</w:t>
      </w:r>
    </w:p>
    <w:p w14:paraId="69CFED26" w14:textId="299C06C1" w:rsidR="00203E01" w:rsidRDefault="00B005FE" w:rsidP="00B005FE">
      <w:pPr>
        <w:spacing w:after="0" w:line="240" w:lineRule="auto"/>
        <w:rPr>
          <w:rFonts w:ascii="Helvetica" w:hAnsi="Helvetica" w:cs="Arial"/>
          <w:noProof/>
          <w:color w:val="000000"/>
        </w:rPr>
      </w:pPr>
      <w:r w:rsidRPr="00B005FE">
        <w:rPr>
          <w:rFonts w:ascii="Helvetica" w:hAnsi="Helvetica" w:cs="Arial"/>
          <w:noProof/>
          <w:color w:val="000000"/>
          <w:u w:val="single"/>
        </w:rPr>
        <w:lastRenderedPageBreak/>
        <w:t>Interests:</w:t>
      </w:r>
      <w:r w:rsidRPr="00B005FE">
        <w:rPr>
          <w:rFonts w:ascii="Helvetica" w:hAnsi="Helvetica" w:cs="Arial"/>
          <w:noProof/>
          <w:color w:val="000000"/>
        </w:rPr>
        <w:t xml:space="preserve"> Integrating neuroimaging and neuropsychological methods to investigate psychiatric disorders; </w:t>
      </w:r>
      <w:r w:rsidR="008A0CC4">
        <w:rPr>
          <w:rFonts w:ascii="Helvetica" w:hAnsi="Helvetica" w:cs="Arial"/>
          <w:noProof/>
          <w:color w:val="000000"/>
        </w:rPr>
        <w:t xml:space="preserve">PTSD and cognitive functioning; </w:t>
      </w:r>
      <w:r w:rsidR="00927019">
        <w:rPr>
          <w:rFonts w:ascii="Helvetica" w:hAnsi="Helvetica" w:cs="Arial"/>
          <w:noProof/>
          <w:color w:val="000000"/>
        </w:rPr>
        <w:t xml:space="preserve">cannabis and brain functioning; </w:t>
      </w:r>
      <w:r w:rsidR="00A24ED5">
        <w:rPr>
          <w:rFonts w:ascii="Helvetica" w:hAnsi="Helvetica" w:cs="Arial"/>
          <w:noProof/>
          <w:color w:val="000000"/>
        </w:rPr>
        <w:t xml:space="preserve">HIV and cognitive functioning; </w:t>
      </w:r>
      <w:r w:rsidRPr="00B005FE">
        <w:rPr>
          <w:rFonts w:ascii="Helvetica" w:hAnsi="Helvetica" w:cs="Arial"/>
          <w:noProof/>
          <w:color w:val="000000"/>
        </w:rPr>
        <w:t>the relationship between neuropsychological and functional outcomes</w:t>
      </w:r>
      <w:r w:rsidR="00A605C0">
        <w:rPr>
          <w:rFonts w:ascii="Helvetica" w:hAnsi="Helvetica" w:cs="Arial"/>
          <w:noProof/>
          <w:color w:val="000000"/>
        </w:rPr>
        <w:t>; meta-analysis</w:t>
      </w:r>
      <w:r w:rsidRPr="00B005FE">
        <w:rPr>
          <w:rFonts w:ascii="Helvetica" w:hAnsi="Helvetica" w:cs="Arial"/>
          <w:noProof/>
          <w:color w:val="000000"/>
        </w:rPr>
        <w:t>.</w:t>
      </w:r>
    </w:p>
    <w:p w14:paraId="0FB9A192" w14:textId="77777777" w:rsidR="00A605C0" w:rsidRDefault="00A605C0" w:rsidP="00B005FE">
      <w:pPr>
        <w:spacing w:after="0" w:line="240" w:lineRule="auto"/>
        <w:rPr>
          <w:rFonts w:ascii="Helvetica" w:hAnsi="Helvetica" w:cs="Arial"/>
          <w:noProof/>
          <w:color w:val="000000"/>
        </w:rPr>
      </w:pPr>
    </w:p>
    <w:p w14:paraId="1EDFF006" w14:textId="77777777" w:rsidR="00203E01" w:rsidRPr="00203E01" w:rsidRDefault="00203E01" w:rsidP="00203E01">
      <w:pPr>
        <w:spacing w:after="0" w:line="240" w:lineRule="auto"/>
        <w:jc w:val="center"/>
        <w:rPr>
          <w:rFonts w:ascii="Helvetica" w:eastAsia="Cambria" w:hAnsi="Helvetica" w:cs="Helvetica"/>
          <w:b/>
          <w:noProof/>
          <w:color w:val="000000"/>
        </w:rPr>
      </w:pPr>
      <w:r w:rsidRPr="00203E01">
        <w:rPr>
          <w:rFonts w:ascii="Helvetica" w:eastAsia="Cambria" w:hAnsi="Helvetica" w:cs="Helvetica"/>
          <w:b/>
          <w:noProof/>
          <w:color w:val="000000"/>
        </w:rPr>
        <w:t>Training Faculty</w:t>
      </w:r>
    </w:p>
    <w:p w14:paraId="1007DB31" w14:textId="77777777" w:rsidR="00203E01" w:rsidRPr="00203E01" w:rsidRDefault="00203E01" w:rsidP="00203E01">
      <w:pPr>
        <w:spacing w:after="0" w:line="240" w:lineRule="auto"/>
        <w:rPr>
          <w:rFonts w:ascii="Helvetica" w:eastAsia="Cambria" w:hAnsi="Helvetica" w:cs="Helvetica"/>
          <w:b/>
          <w:noProof/>
          <w:color w:val="000000"/>
        </w:rPr>
      </w:pPr>
    </w:p>
    <w:p w14:paraId="1870A572" w14:textId="30BE3E3E" w:rsidR="00203E01" w:rsidRPr="00203E01" w:rsidRDefault="00203E01" w:rsidP="00203E01">
      <w:pPr>
        <w:spacing w:after="0" w:line="240" w:lineRule="auto"/>
        <w:rPr>
          <w:rFonts w:ascii="Helvetica" w:eastAsia="Cambria" w:hAnsi="Helvetica" w:cs="Helvetica"/>
          <w:b/>
          <w:noProof/>
          <w:color w:val="000000"/>
        </w:rPr>
      </w:pPr>
      <w:r w:rsidRPr="00203E01">
        <w:rPr>
          <w:rFonts w:ascii="Helvetica" w:eastAsia="Cambria" w:hAnsi="Helvetica" w:cs="Helvetica"/>
          <w:b/>
          <w:noProof/>
          <w:color w:val="000000"/>
        </w:rPr>
        <w:t>Ruben Gur, PhD, ABPP</w:t>
      </w:r>
      <w:r w:rsidR="00302042">
        <w:rPr>
          <w:rFonts w:ascii="Helvetica" w:eastAsia="Cambria" w:hAnsi="Helvetica" w:cs="Helvetica"/>
          <w:b/>
          <w:noProof/>
          <w:color w:val="000000"/>
        </w:rPr>
        <w:t>-CN</w:t>
      </w:r>
    </w:p>
    <w:p w14:paraId="3487B432" w14:textId="77777777" w:rsidR="00203E01" w:rsidRPr="00203E01" w:rsidRDefault="00203E01" w:rsidP="00203E01">
      <w:pPr>
        <w:spacing w:after="0" w:line="240" w:lineRule="auto"/>
        <w:rPr>
          <w:rFonts w:ascii="Helvetica" w:eastAsia="Cambria" w:hAnsi="Helvetica" w:cs="Helvetica"/>
          <w:noProof/>
          <w:color w:val="000000"/>
        </w:rPr>
      </w:pPr>
      <w:r w:rsidRPr="00203E01">
        <w:rPr>
          <w:rFonts w:ascii="Helvetica" w:eastAsia="Cambria" w:hAnsi="Helvetica" w:cs="Helvetica"/>
          <w:noProof/>
          <w:color w:val="000000"/>
        </w:rPr>
        <w:t>PhD, Michigan State University, 1973.</w:t>
      </w:r>
    </w:p>
    <w:p w14:paraId="5518BB54" w14:textId="77777777" w:rsidR="00203E01" w:rsidRPr="00203E01" w:rsidRDefault="00203E01" w:rsidP="00203E01">
      <w:pPr>
        <w:spacing w:after="0" w:line="240" w:lineRule="auto"/>
        <w:rPr>
          <w:rFonts w:ascii="Helvetica" w:eastAsia="Cambria" w:hAnsi="Helvetica" w:cs="Helvetica"/>
          <w:noProof/>
          <w:color w:val="000000"/>
        </w:rPr>
      </w:pPr>
      <w:r w:rsidRPr="00203E01">
        <w:rPr>
          <w:rFonts w:ascii="Helvetica" w:eastAsia="Cambria" w:hAnsi="Helvetica" w:cs="Helvetica"/>
          <w:noProof/>
          <w:color w:val="000000"/>
        </w:rPr>
        <w:t xml:space="preserve">Postdoctoral Fellowship, Stanford University, 1974; University of Pennsylvania, 1976 </w:t>
      </w:r>
    </w:p>
    <w:p w14:paraId="30D76533" w14:textId="77777777" w:rsidR="00203E01" w:rsidRPr="00203E01" w:rsidRDefault="00203E01" w:rsidP="00203E01">
      <w:pPr>
        <w:spacing w:after="0" w:line="240" w:lineRule="auto"/>
        <w:rPr>
          <w:rFonts w:ascii="Helvetica" w:eastAsia="Cambria" w:hAnsi="Helvetica" w:cs="Helvetica"/>
          <w:noProof/>
          <w:color w:val="000000"/>
        </w:rPr>
      </w:pPr>
      <w:r w:rsidRPr="00203E01">
        <w:rPr>
          <w:rFonts w:ascii="Helvetica" w:eastAsia="Cambria" w:hAnsi="Helvetica" w:cs="Helvetica"/>
          <w:noProof/>
          <w:color w:val="000000"/>
        </w:rPr>
        <w:t xml:space="preserve">CMC VAMC Position:Neuropsychologist </w:t>
      </w:r>
    </w:p>
    <w:p w14:paraId="52522DA4" w14:textId="77777777" w:rsidR="00203E01" w:rsidRPr="00203E01" w:rsidRDefault="00203E01" w:rsidP="00203E01">
      <w:pPr>
        <w:spacing w:after="0" w:line="240" w:lineRule="auto"/>
        <w:rPr>
          <w:rFonts w:ascii="Helvetica" w:eastAsia="Cambria" w:hAnsi="Helvetica" w:cs="Helvetica"/>
          <w:i/>
          <w:noProof/>
          <w:color w:val="000000"/>
        </w:rPr>
      </w:pPr>
      <w:r w:rsidRPr="00203E01">
        <w:rPr>
          <w:rFonts w:ascii="Helvetica" w:eastAsia="Cambria" w:hAnsi="Helvetica" w:cs="Helvetica"/>
          <w:i/>
          <w:noProof/>
          <w:color w:val="000000"/>
        </w:rPr>
        <w:t>Professor, University of Pennsylvania Departments of Psychiatry, Neurology, and Radiology</w:t>
      </w:r>
    </w:p>
    <w:p w14:paraId="35ADDDCC" w14:textId="77777777" w:rsidR="00203E01" w:rsidRPr="00203E01" w:rsidRDefault="00203E01" w:rsidP="00203E01">
      <w:pPr>
        <w:spacing w:after="0" w:line="240" w:lineRule="auto"/>
        <w:rPr>
          <w:rFonts w:ascii="Helvetica" w:eastAsia="Cambria" w:hAnsi="Helvetica" w:cs="Helvetica"/>
          <w:i/>
          <w:noProof/>
          <w:color w:val="000000"/>
        </w:rPr>
      </w:pPr>
      <w:r w:rsidRPr="00203E01">
        <w:rPr>
          <w:rFonts w:ascii="Helvetica" w:eastAsia="Cambria" w:hAnsi="Helvetica" w:cs="Helvetica"/>
          <w:i/>
          <w:noProof/>
          <w:color w:val="000000"/>
        </w:rPr>
        <w:t>Director, Neuropsychology and the Brain Behavior Lab, Neuropsychiatry Section, U of Penn</w:t>
      </w:r>
    </w:p>
    <w:p w14:paraId="6A22A031" w14:textId="77777777" w:rsidR="00203E01" w:rsidRPr="00203E01" w:rsidRDefault="00203E01" w:rsidP="00203E01">
      <w:pPr>
        <w:spacing w:after="0" w:line="240" w:lineRule="auto"/>
        <w:rPr>
          <w:rFonts w:ascii="Helvetica" w:eastAsia="Cambria" w:hAnsi="Helvetica" w:cs="Helvetica"/>
          <w:noProof/>
          <w:color w:val="000000"/>
        </w:rPr>
      </w:pPr>
      <w:r w:rsidRPr="00203E01">
        <w:rPr>
          <w:rFonts w:ascii="Helvetica" w:eastAsia="Cambria" w:hAnsi="Helvetica" w:cs="Helvetica"/>
          <w:noProof/>
          <w:color w:val="000000"/>
          <w:u w:val="single"/>
        </w:rPr>
        <w:t>Interests:</w:t>
      </w:r>
      <w:r w:rsidRPr="00203E01">
        <w:rPr>
          <w:rFonts w:ascii="Helvetica" w:eastAsia="Cambria" w:hAnsi="Helvetica" w:cs="Helvetica"/>
          <w:noProof/>
          <w:color w:val="000000"/>
        </w:rPr>
        <w:t xml:space="preserve"> Neuropsychological test construction; the application of neurobehavioral probes in functional neuroimaging studies; schizophrenia and psychosis</w:t>
      </w:r>
    </w:p>
    <w:p w14:paraId="4D6863C6" w14:textId="77777777" w:rsidR="00203E01" w:rsidRPr="00203E01" w:rsidRDefault="00000000" w:rsidP="00203E01">
      <w:pPr>
        <w:spacing w:after="0" w:line="240" w:lineRule="auto"/>
        <w:rPr>
          <w:rStyle w:val="Hyperlink"/>
          <w:rFonts w:ascii="Helvetica" w:eastAsia="Cambria" w:hAnsi="Helvetica" w:cs="Helvetica"/>
          <w:noProof/>
        </w:rPr>
      </w:pPr>
      <w:hyperlink r:id="rId28" w:history="1">
        <w:r w:rsidR="00203E01" w:rsidRPr="00203E01">
          <w:rPr>
            <w:rStyle w:val="Hyperlink"/>
            <w:rFonts w:ascii="Helvetica" w:eastAsia="Cambria" w:hAnsi="Helvetica" w:cs="Helvetica"/>
            <w:noProof/>
          </w:rPr>
          <w:t>gur@pennmedicine.upenn.edu</w:t>
        </w:r>
      </w:hyperlink>
    </w:p>
    <w:p w14:paraId="38C872F4" w14:textId="77777777" w:rsidR="00203E01" w:rsidRDefault="00203E01" w:rsidP="00B005FE">
      <w:pPr>
        <w:spacing w:after="0" w:line="240" w:lineRule="auto"/>
        <w:rPr>
          <w:rFonts w:ascii="Helvetica" w:hAnsi="Helvetica" w:cs="Arial"/>
          <w:noProof/>
          <w:color w:val="000000"/>
        </w:rPr>
      </w:pPr>
    </w:p>
    <w:p w14:paraId="7CEED42D" w14:textId="77777777" w:rsidR="00A06989" w:rsidRPr="00A06989" w:rsidRDefault="00A06989" w:rsidP="00A06989">
      <w:pPr>
        <w:spacing w:after="0" w:line="240" w:lineRule="auto"/>
        <w:rPr>
          <w:rFonts w:ascii="Helvetica" w:hAnsi="Helvetica" w:cs="Arial"/>
          <w:b/>
          <w:bCs/>
          <w:noProof/>
          <w:color w:val="000000"/>
        </w:rPr>
      </w:pPr>
      <w:r w:rsidRPr="00A06989">
        <w:rPr>
          <w:rFonts w:ascii="Helvetica" w:hAnsi="Helvetica" w:cs="Arial"/>
          <w:b/>
          <w:bCs/>
          <w:noProof/>
          <w:color w:val="000000"/>
        </w:rPr>
        <w:t>Claire McGrath, PhD, ABPP</w:t>
      </w:r>
      <w:r w:rsidR="008C2237">
        <w:rPr>
          <w:rFonts w:ascii="Helvetica" w:hAnsi="Helvetica" w:cs="Arial"/>
          <w:b/>
          <w:bCs/>
          <w:noProof/>
          <w:color w:val="000000"/>
        </w:rPr>
        <w:t>-CN</w:t>
      </w:r>
    </w:p>
    <w:p w14:paraId="714EC4DF" w14:textId="77777777" w:rsidR="00A06989" w:rsidRPr="00A06989" w:rsidRDefault="00A06989" w:rsidP="00A06989">
      <w:pPr>
        <w:spacing w:after="0" w:line="240" w:lineRule="auto"/>
        <w:rPr>
          <w:rFonts w:ascii="Helvetica" w:hAnsi="Helvetica" w:cs="Arial"/>
          <w:noProof/>
          <w:color w:val="000000"/>
        </w:rPr>
      </w:pPr>
      <w:r w:rsidRPr="00A06989">
        <w:rPr>
          <w:rFonts w:ascii="Helvetica" w:hAnsi="Helvetica" w:cs="Arial"/>
          <w:noProof/>
          <w:color w:val="000000"/>
        </w:rPr>
        <w:t>Board Certified in Clinical Neuropsychology</w:t>
      </w:r>
    </w:p>
    <w:p w14:paraId="75E38908" w14:textId="77777777" w:rsidR="00A06989" w:rsidRPr="00A06989" w:rsidRDefault="00A06989" w:rsidP="00A06989">
      <w:pPr>
        <w:spacing w:after="0" w:line="240" w:lineRule="auto"/>
        <w:rPr>
          <w:rFonts w:ascii="Helvetica" w:hAnsi="Helvetica" w:cs="Arial"/>
          <w:i/>
          <w:iCs/>
          <w:noProof/>
          <w:color w:val="000000"/>
        </w:rPr>
      </w:pPr>
      <w:r w:rsidRPr="00A06989">
        <w:rPr>
          <w:rFonts w:ascii="Helvetica" w:hAnsi="Helvetica" w:cs="Arial"/>
          <w:i/>
          <w:iCs/>
          <w:noProof/>
          <w:color w:val="000000"/>
        </w:rPr>
        <w:t>Senior Neuropsychologist</w:t>
      </w:r>
    </w:p>
    <w:p w14:paraId="350CF902" w14:textId="77777777" w:rsidR="00A06989" w:rsidRPr="00A06989" w:rsidRDefault="00A06989" w:rsidP="00A06989">
      <w:pPr>
        <w:spacing w:after="0" w:line="240" w:lineRule="auto"/>
        <w:rPr>
          <w:rFonts w:ascii="Helvetica" w:hAnsi="Helvetica" w:cs="Arial"/>
          <w:i/>
          <w:iCs/>
          <w:noProof/>
          <w:color w:val="000000"/>
        </w:rPr>
      </w:pPr>
      <w:r w:rsidRPr="00A06989">
        <w:rPr>
          <w:rFonts w:ascii="Helvetica" w:hAnsi="Helvetica" w:cs="Arial"/>
          <w:i/>
          <w:iCs/>
          <w:noProof/>
          <w:color w:val="000000"/>
        </w:rPr>
        <w:t>Co-Director, Clinical Neuropsychology Postdoctoral Fellowship</w:t>
      </w:r>
    </w:p>
    <w:p w14:paraId="4DB99A5E" w14:textId="77777777" w:rsidR="00A06989" w:rsidRPr="00A06989" w:rsidRDefault="00A06989" w:rsidP="00A06989">
      <w:pPr>
        <w:spacing w:after="0" w:line="240" w:lineRule="auto"/>
        <w:rPr>
          <w:rFonts w:ascii="Helvetica" w:hAnsi="Helvetica" w:cs="Arial"/>
          <w:noProof/>
          <w:color w:val="000000"/>
        </w:rPr>
      </w:pPr>
      <w:r w:rsidRPr="00A06989">
        <w:rPr>
          <w:rFonts w:ascii="Helvetica" w:hAnsi="Helvetica" w:cs="Arial"/>
          <w:noProof/>
          <w:color w:val="000000"/>
        </w:rPr>
        <w:t>Bancroft NeuroRehab</w:t>
      </w:r>
    </w:p>
    <w:p w14:paraId="6463DD6A" w14:textId="77777777" w:rsidR="00A06989" w:rsidRPr="00A06989" w:rsidRDefault="00A06989" w:rsidP="00A06989">
      <w:pPr>
        <w:spacing w:after="0" w:line="240" w:lineRule="auto"/>
        <w:rPr>
          <w:rFonts w:ascii="Helvetica" w:hAnsi="Helvetica" w:cs="Arial"/>
          <w:noProof/>
          <w:color w:val="000000"/>
        </w:rPr>
      </w:pPr>
      <w:r w:rsidRPr="00484F3F">
        <w:rPr>
          <w:rFonts w:ascii="Helvetica" w:hAnsi="Helvetica" w:cs="Arial"/>
          <w:noProof/>
          <w:color w:val="000000"/>
          <w:u w:val="single"/>
        </w:rPr>
        <w:t>Interests:</w:t>
      </w:r>
      <w:r w:rsidRPr="00A06989">
        <w:rPr>
          <w:rFonts w:ascii="Helvetica" w:hAnsi="Helvetica" w:cs="Arial"/>
          <w:noProof/>
          <w:color w:val="000000"/>
        </w:rPr>
        <w:t xml:space="preserve"> TBI, stroke, neuropsychological rehabilitation </w:t>
      </w:r>
    </w:p>
    <w:p w14:paraId="66322078" w14:textId="77777777" w:rsidR="00A06989" w:rsidRPr="00A06989" w:rsidRDefault="00000000" w:rsidP="00A06989">
      <w:pPr>
        <w:spacing w:after="0" w:line="240" w:lineRule="auto"/>
        <w:rPr>
          <w:rFonts w:ascii="Helvetica" w:hAnsi="Helvetica" w:cs="Arial"/>
          <w:noProof/>
          <w:color w:val="000000"/>
        </w:rPr>
      </w:pPr>
      <w:hyperlink r:id="rId29" w:tgtFrame="_blank" w:history="1">
        <w:r w:rsidR="00A06989" w:rsidRPr="00A06989">
          <w:rPr>
            <w:rStyle w:val="Hyperlink"/>
            <w:rFonts w:ascii="Helvetica" w:hAnsi="Helvetica" w:cs="Arial"/>
            <w:noProof/>
          </w:rPr>
          <w:t>claire.mcgrath@bancroft.org</w:t>
        </w:r>
      </w:hyperlink>
    </w:p>
    <w:p w14:paraId="2C148A30" w14:textId="77777777" w:rsidR="00A06989" w:rsidRDefault="00A06989" w:rsidP="00A06989">
      <w:pPr>
        <w:spacing w:after="0" w:line="240" w:lineRule="auto"/>
        <w:rPr>
          <w:rFonts w:ascii="Helvetica" w:hAnsi="Helvetica" w:cs="Arial"/>
          <w:b/>
          <w:bCs/>
          <w:noProof/>
          <w:color w:val="000000"/>
        </w:rPr>
      </w:pPr>
    </w:p>
    <w:p w14:paraId="2B06312D" w14:textId="77777777" w:rsidR="00A06989" w:rsidRPr="00A06989" w:rsidRDefault="00A06989" w:rsidP="00A06989">
      <w:pPr>
        <w:spacing w:after="0" w:line="240" w:lineRule="auto"/>
        <w:rPr>
          <w:rFonts w:ascii="Helvetica" w:hAnsi="Helvetica" w:cs="Arial"/>
          <w:b/>
          <w:bCs/>
          <w:noProof/>
          <w:color w:val="000000"/>
        </w:rPr>
      </w:pPr>
      <w:r w:rsidRPr="00A06989">
        <w:rPr>
          <w:rFonts w:ascii="Helvetica" w:hAnsi="Helvetica" w:cs="Arial"/>
          <w:b/>
          <w:bCs/>
          <w:noProof/>
          <w:color w:val="000000"/>
        </w:rPr>
        <w:t>Dawn Mechanic-Hamilton, PhD, ABPP-CN</w:t>
      </w:r>
    </w:p>
    <w:p w14:paraId="279947BE" w14:textId="77777777" w:rsidR="00A06989" w:rsidRPr="00A06989" w:rsidRDefault="00A06989" w:rsidP="00A06989">
      <w:pPr>
        <w:spacing w:after="0" w:line="240" w:lineRule="auto"/>
        <w:rPr>
          <w:rFonts w:ascii="Helvetica" w:hAnsi="Helvetica" w:cs="Arial"/>
          <w:noProof/>
          <w:color w:val="000000"/>
        </w:rPr>
      </w:pPr>
      <w:r w:rsidRPr="00A06989">
        <w:rPr>
          <w:rFonts w:ascii="Helvetica" w:hAnsi="Helvetica" w:cs="Arial"/>
          <w:noProof/>
          <w:color w:val="000000"/>
        </w:rPr>
        <w:t>PhD, Drexel University Program in Clinical Psychology, Neuropsychology Concentration, 2010</w:t>
      </w:r>
    </w:p>
    <w:p w14:paraId="3E6206EF" w14:textId="77777777" w:rsidR="00A06989" w:rsidRPr="00A06989" w:rsidRDefault="00A06989" w:rsidP="00A06989">
      <w:pPr>
        <w:spacing w:after="0" w:line="240" w:lineRule="auto"/>
        <w:rPr>
          <w:rFonts w:ascii="Helvetica" w:hAnsi="Helvetica" w:cs="Arial"/>
          <w:noProof/>
          <w:color w:val="000000"/>
        </w:rPr>
      </w:pPr>
      <w:r w:rsidRPr="00A06989">
        <w:rPr>
          <w:rFonts w:ascii="Helvetica" w:hAnsi="Helvetica" w:cs="Arial"/>
          <w:noProof/>
          <w:color w:val="000000"/>
        </w:rPr>
        <w:t>Postdoctoral Fellowship, Department of Psychiatry, University of Pennsylvania, 2012</w:t>
      </w:r>
    </w:p>
    <w:p w14:paraId="51B0E088" w14:textId="77777777" w:rsidR="00A06989" w:rsidRPr="00A06989" w:rsidRDefault="00A06989" w:rsidP="00A06989">
      <w:pPr>
        <w:spacing w:after="0" w:line="240" w:lineRule="auto"/>
        <w:rPr>
          <w:rFonts w:ascii="Helvetica" w:hAnsi="Helvetica" w:cs="Arial"/>
          <w:i/>
          <w:iCs/>
          <w:noProof/>
          <w:color w:val="000000"/>
        </w:rPr>
      </w:pPr>
      <w:r w:rsidRPr="00A06989">
        <w:rPr>
          <w:rFonts w:ascii="Helvetica" w:hAnsi="Helvetica" w:cs="Arial"/>
          <w:i/>
          <w:iCs/>
          <w:noProof/>
          <w:color w:val="000000"/>
        </w:rPr>
        <w:t>Assistant Professor, University of Pennsylvania, Department of Neurology</w:t>
      </w:r>
    </w:p>
    <w:p w14:paraId="09A295DB" w14:textId="77777777" w:rsidR="00A06989" w:rsidRPr="00A06989" w:rsidRDefault="00A06989" w:rsidP="00A06989">
      <w:pPr>
        <w:spacing w:after="0" w:line="240" w:lineRule="auto"/>
        <w:rPr>
          <w:rFonts w:ascii="Helvetica" w:hAnsi="Helvetica" w:cs="Arial"/>
          <w:i/>
          <w:iCs/>
          <w:noProof/>
          <w:color w:val="000000"/>
        </w:rPr>
      </w:pPr>
      <w:r w:rsidRPr="00A06989">
        <w:rPr>
          <w:rFonts w:ascii="Helvetica" w:hAnsi="Helvetica" w:cs="Arial"/>
          <w:i/>
          <w:iCs/>
          <w:noProof/>
          <w:color w:val="000000"/>
        </w:rPr>
        <w:t>Director of Neuropsychological Training and Services and Cognitive Fitness Programs, Penn Memory Center</w:t>
      </w:r>
    </w:p>
    <w:p w14:paraId="3D5B9ADF" w14:textId="77777777" w:rsidR="00A06989" w:rsidRPr="00A06989" w:rsidRDefault="00A06989" w:rsidP="00A06989">
      <w:pPr>
        <w:spacing w:after="0" w:line="240" w:lineRule="auto"/>
        <w:rPr>
          <w:rFonts w:ascii="Helvetica" w:hAnsi="Helvetica" w:cs="Arial"/>
          <w:noProof/>
          <w:color w:val="000000"/>
        </w:rPr>
      </w:pPr>
      <w:r w:rsidRPr="00A06989">
        <w:rPr>
          <w:rFonts w:ascii="Helvetica" w:hAnsi="Helvetica" w:cs="Arial"/>
          <w:noProof/>
          <w:color w:val="000000"/>
          <w:u w:val="single"/>
        </w:rPr>
        <w:t>Interests:</w:t>
      </w:r>
      <w:r w:rsidRPr="00A06989">
        <w:rPr>
          <w:rFonts w:ascii="Helvetica" w:hAnsi="Helvetica" w:cs="Arial"/>
          <w:noProof/>
          <w:color w:val="000000"/>
        </w:rPr>
        <w:t xml:space="preserve"> cognitive aging, preclinical Alzheimer’s Disease, mobile device cognitive assessment and behavioral intervention in aging, apathy and goal-directed behavior in neurodegenerative disease</w:t>
      </w:r>
    </w:p>
    <w:p w14:paraId="7E512C35" w14:textId="77777777" w:rsidR="00A06989" w:rsidRDefault="00000000" w:rsidP="00A06989">
      <w:pPr>
        <w:spacing w:after="0" w:line="240" w:lineRule="auto"/>
        <w:rPr>
          <w:rFonts w:ascii="Helvetica" w:hAnsi="Helvetica" w:cs="Arial"/>
          <w:noProof/>
          <w:color w:val="000000"/>
        </w:rPr>
      </w:pPr>
      <w:hyperlink r:id="rId30" w:history="1">
        <w:r w:rsidR="00A06989" w:rsidRPr="000A4A1E">
          <w:rPr>
            <w:rStyle w:val="Hyperlink"/>
            <w:rFonts w:ascii="Helvetica" w:hAnsi="Helvetica" w:cs="Arial"/>
            <w:noProof/>
          </w:rPr>
          <w:t>dawn.mechanic@pennmedicine.upenn.edu</w:t>
        </w:r>
      </w:hyperlink>
    </w:p>
    <w:p w14:paraId="082ED480" w14:textId="77777777" w:rsidR="00484F3F" w:rsidRDefault="00484F3F" w:rsidP="00A06989">
      <w:pPr>
        <w:spacing w:after="0" w:line="240" w:lineRule="auto"/>
        <w:rPr>
          <w:rFonts w:ascii="Helvetica" w:hAnsi="Helvetica" w:cs="Arial"/>
          <w:noProof/>
          <w:color w:val="000000"/>
        </w:rPr>
      </w:pPr>
    </w:p>
    <w:p w14:paraId="0B19ED3C" w14:textId="0382B0DA" w:rsidR="00744B43" w:rsidRPr="00484F3F" w:rsidRDefault="00744B43" w:rsidP="00A06989">
      <w:pPr>
        <w:spacing w:after="0" w:line="240" w:lineRule="auto"/>
        <w:rPr>
          <w:rFonts w:ascii="Helvetica" w:hAnsi="Helvetica" w:cs="Arial"/>
          <w:b/>
          <w:bCs/>
          <w:noProof/>
          <w:color w:val="000000"/>
        </w:rPr>
      </w:pPr>
      <w:r w:rsidRPr="00484F3F">
        <w:rPr>
          <w:rFonts w:ascii="Helvetica" w:hAnsi="Helvetica" w:cs="Arial"/>
          <w:b/>
          <w:bCs/>
          <w:noProof/>
          <w:color w:val="000000"/>
        </w:rPr>
        <w:br w:type="page"/>
      </w:r>
    </w:p>
    <w:p w14:paraId="7CAED38F" w14:textId="77777777" w:rsidR="004F4111" w:rsidRDefault="00744B43" w:rsidP="004F4111">
      <w:pPr>
        <w:spacing w:after="0" w:line="240" w:lineRule="auto"/>
        <w:jc w:val="center"/>
        <w:rPr>
          <w:rFonts w:ascii="Helvetica" w:hAnsi="Helvetica" w:cs="Helvetica"/>
          <w:b/>
        </w:rPr>
      </w:pPr>
      <w:r>
        <w:rPr>
          <w:rFonts w:ascii="Helvetica" w:hAnsi="Helvetica" w:cs="Helvetica"/>
          <w:b/>
        </w:rPr>
        <w:lastRenderedPageBreak/>
        <w:t xml:space="preserve">Appendix B.  </w:t>
      </w:r>
    </w:p>
    <w:p w14:paraId="59F72110" w14:textId="77777777" w:rsidR="00744B43" w:rsidRDefault="00744B43" w:rsidP="004F4111">
      <w:pPr>
        <w:spacing w:after="0" w:line="240" w:lineRule="auto"/>
        <w:jc w:val="center"/>
        <w:rPr>
          <w:rFonts w:ascii="Helvetica" w:hAnsi="Helvetica" w:cs="Helvetica"/>
          <w:b/>
        </w:rPr>
      </w:pPr>
      <w:r>
        <w:rPr>
          <w:rFonts w:ascii="Helvetica" w:hAnsi="Helvetica" w:cs="Helvetica"/>
          <w:b/>
        </w:rPr>
        <w:t>Due Process</w:t>
      </w:r>
    </w:p>
    <w:p w14:paraId="78BC566C" w14:textId="77777777" w:rsidR="004F4111" w:rsidRDefault="004F4111" w:rsidP="004F4111">
      <w:pPr>
        <w:spacing w:after="0" w:line="240" w:lineRule="auto"/>
        <w:jc w:val="center"/>
        <w:rPr>
          <w:rFonts w:ascii="Helvetica" w:hAnsi="Helvetica" w:cs="Helvetica"/>
          <w:b/>
        </w:rPr>
      </w:pPr>
    </w:p>
    <w:p w14:paraId="6C4C77D9" w14:textId="77777777" w:rsidR="00744B43" w:rsidRDefault="00744B43" w:rsidP="0024199C">
      <w:pPr>
        <w:spacing w:after="0" w:line="240" w:lineRule="auto"/>
        <w:jc w:val="center"/>
        <w:rPr>
          <w:rFonts w:ascii="Helvetica" w:hAnsi="Helvetica" w:cs="Helvetica"/>
          <w:b/>
        </w:rPr>
      </w:pPr>
      <w:proofErr w:type="spellStart"/>
      <w:r w:rsidRPr="00500205">
        <w:rPr>
          <w:rFonts w:ascii="Helvetica" w:hAnsi="Helvetica" w:cs="Helvetica"/>
          <w:b/>
        </w:rPr>
        <w:t>Crescenz</w:t>
      </w:r>
      <w:proofErr w:type="spellEnd"/>
      <w:r w:rsidRPr="00500205">
        <w:rPr>
          <w:rFonts w:ascii="Helvetica" w:hAnsi="Helvetica" w:cs="Helvetica"/>
          <w:b/>
        </w:rPr>
        <w:t xml:space="preserve"> VA Medical Center </w:t>
      </w:r>
      <w:r w:rsidR="004F4111">
        <w:rPr>
          <w:rFonts w:ascii="Helvetica" w:hAnsi="Helvetica" w:cs="Helvetica"/>
          <w:b/>
        </w:rPr>
        <w:t>Neurop</w:t>
      </w:r>
      <w:r w:rsidRPr="00500205">
        <w:rPr>
          <w:rFonts w:ascii="Helvetica" w:hAnsi="Helvetica" w:cs="Helvetica"/>
          <w:b/>
        </w:rPr>
        <w:t xml:space="preserve">sychology </w:t>
      </w:r>
      <w:r w:rsidR="004F4111">
        <w:rPr>
          <w:rFonts w:ascii="Helvetica" w:hAnsi="Helvetica" w:cs="Helvetica"/>
          <w:b/>
        </w:rPr>
        <w:t>Postdoctoral Residency</w:t>
      </w:r>
    </w:p>
    <w:p w14:paraId="4C9EC188" w14:textId="77777777" w:rsidR="004F4111" w:rsidRPr="00500205" w:rsidRDefault="004F4111" w:rsidP="0024199C">
      <w:pPr>
        <w:spacing w:after="0" w:line="240" w:lineRule="auto"/>
        <w:jc w:val="center"/>
        <w:rPr>
          <w:rFonts w:ascii="Helvetica" w:hAnsi="Helvetica" w:cs="Helvetica"/>
          <w:b/>
        </w:rPr>
      </w:pPr>
    </w:p>
    <w:p w14:paraId="0173686F" w14:textId="77777777" w:rsidR="00744B43" w:rsidRDefault="00744B43" w:rsidP="0024199C">
      <w:pPr>
        <w:spacing w:after="0" w:line="240" w:lineRule="auto"/>
        <w:jc w:val="center"/>
        <w:rPr>
          <w:rFonts w:ascii="Helvetica" w:hAnsi="Helvetica" w:cs="Helvetica"/>
          <w:b/>
        </w:rPr>
      </w:pPr>
      <w:r w:rsidRPr="00500205">
        <w:rPr>
          <w:rFonts w:ascii="Helvetica" w:hAnsi="Helvetica" w:cs="Helvetica"/>
          <w:b/>
        </w:rPr>
        <w:t xml:space="preserve"> Trainee Right to Due Process</w:t>
      </w:r>
    </w:p>
    <w:p w14:paraId="437A1EA0" w14:textId="77777777" w:rsidR="0024199C" w:rsidRPr="00500205" w:rsidRDefault="0024199C" w:rsidP="0024199C">
      <w:pPr>
        <w:spacing w:after="0" w:line="240" w:lineRule="auto"/>
        <w:jc w:val="center"/>
        <w:rPr>
          <w:rFonts w:ascii="Helvetica" w:hAnsi="Helvetica" w:cs="Helvetica"/>
          <w:b/>
        </w:rPr>
      </w:pPr>
    </w:p>
    <w:p w14:paraId="3EF5B1B9" w14:textId="77777777" w:rsidR="00744B43" w:rsidRPr="00500205" w:rsidRDefault="00744B43" w:rsidP="005C4112">
      <w:pPr>
        <w:numPr>
          <w:ilvl w:val="0"/>
          <w:numId w:val="11"/>
        </w:numPr>
        <w:spacing w:line="240" w:lineRule="auto"/>
        <w:contextualSpacing/>
        <w:rPr>
          <w:rFonts w:ascii="Helvetica" w:hAnsi="Helvetica" w:cs="Helvetica"/>
        </w:rPr>
      </w:pPr>
      <w:r w:rsidRPr="00500205">
        <w:rPr>
          <w:rFonts w:ascii="Helvetica" w:hAnsi="Helvetica" w:cs="Helvetica"/>
          <w:b/>
        </w:rPr>
        <w:t>Purpose:</w:t>
      </w:r>
      <w:r w:rsidRPr="00500205">
        <w:rPr>
          <w:rFonts w:ascii="Helvetica" w:hAnsi="Helvetica" w:cs="Helvetica"/>
        </w:rPr>
        <w:t xml:space="preserve">  To provide procedural guidelines w</w:t>
      </w:r>
      <w:r>
        <w:rPr>
          <w:rFonts w:ascii="Helvetica" w:hAnsi="Helvetica" w:cs="Helvetica"/>
        </w:rPr>
        <w:t>hen a trainee (</w:t>
      </w:r>
      <w:r w:rsidR="003E744A">
        <w:rPr>
          <w:rFonts w:ascii="Helvetica" w:hAnsi="Helvetica" w:cs="Helvetica"/>
        </w:rPr>
        <w:t>resident</w:t>
      </w:r>
      <w:r>
        <w:rPr>
          <w:rFonts w:ascii="Helvetica" w:hAnsi="Helvetica" w:cs="Helvetica"/>
        </w:rPr>
        <w:t>)</w:t>
      </w:r>
      <w:r w:rsidRPr="00500205">
        <w:rPr>
          <w:rFonts w:ascii="Helvetica" w:hAnsi="Helvetica" w:cs="Helvetica"/>
        </w:rPr>
        <w:t xml:space="preserve"> is seen as lacking the ability to provide competent </w:t>
      </w:r>
      <w:r>
        <w:rPr>
          <w:rFonts w:ascii="Helvetica" w:hAnsi="Helvetica" w:cs="Helvetica"/>
        </w:rPr>
        <w:t>neuro</w:t>
      </w:r>
      <w:r w:rsidRPr="00500205">
        <w:rPr>
          <w:rFonts w:ascii="Helvetica" w:hAnsi="Helvetica" w:cs="Helvetica"/>
        </w:rPr>
        <w:t>psychological services in this setting due to a serious deficit in skill and knowledge, or due to problematic behaviors that significantly impair t</w:t>
      </w:r>
      <w:r>
        <w:rPr>
          <w:rFonts w:ascii="Helvetica" w:hAnsi="Helvetica" w:cs="Helvetica"/>
        </w:rPr>
        <w:t xml:space="preserve">heir professional functioning. </w:t>
      </w:r>
      <w:r w:rsidRPr="00500205">
        <w:rPr>
          <w:rFonts w:ascii="Helvetica" w:hAnsi="Helvetica" w:cs="Helvetica"/>
        </w:rPr>
        <w:t xml:space="preserve">The training program will help </w:t>
      </w:r>
      <w:r w:rsidR="004F4111">
        <w:rPr>
          <w:rFonts w:ascii="Helvetica" w:hAnsi="Helvetica" w:cs="Helvetica"/>
        </w:rPr>
        <w:t>residents</w:t>
      </w:r>
      <w:r w:rsidR="00951575">
        <w:rPr>
          <w:rFonts w:ascii="Helvetica" w:hAnsi="Helvetica" w:cs="Helvetica"/>
        </w:rPr>
        <w:t xml:space="preserve"> identify problematic areas</w:t>
      </w:r>
      <w:r w:rsidRPr="00500205">
        <w:rPr>
          <w:rFonts w:ascii="Helvetica" w:hAnsi="Helvetica" w:cs="Helvetica"/>
        </w:rPr>
        <w:t xml:space="preserve"> and provide remedial experiences or recommend resources, </w:t>
      </w:r>
      <w:proofErr w:type="gramStart"/>
      <w:r w:rsidRPr="00500205">
        <w:rPr>
          <w:rFonts w:ascii="Helvetica" w:hAnsi="Helvetica" w:cs="Helvetica"/>
        </w:rPr>
        <w:t>in an effort to</w:t>
      </w:r>
      <w:proofErr w:type="gramEnd"/>
      <w:r w:rsidRPr="00500205">
        <w:rPr>
          <w:rFonts w:ascii="Helvetica" w:hAnsi="Helvetica" w:cs="Helvetica"/>
        </w:rPr>
        <w:t xml:space="preserve"> improve the trainee's professional functioning to a satisfactory degree. In rare cases, the problem identified may be of sufficient seriousness that the trainee would be p</w:t>
      </w:r>
      <w:r w:rsidR="00951575">
        <w:rPr>
          <w:rFonts w:ascii="Helvetica" w:hAnsi="Helvetica" w:cs="Helvetica"/>
        </w:rPr>
        <w:t>laced</w:t>
      </w:r>
      <w:r w:rsidRPr="00500205">
        <w:rPr>
          <w:rFonts w:ascii="Helvetica" w:hAnsi="Helvetica" w:cs="Helvetica"/>
        </w:rPr>
        <w:t xml:space="preserve"> on probation or terminated. Serious trainee impairment will be defined as interference in professional functioning due to, but not limited to, serious emotional/psychological disorders, chemical abuse or dependence, sexual intimacy with patients, conviction of a felony, or negligent, unethical</w:t>
      </w:r>
      <w:r w:rsidR="00C83AC4">
        <w:rPr>
          <w:rFonts w:ascii="Helvetica" w:hAnsi="Helvetica" w:cs="Helvetica"/>
        </w:rPr>
        <w:t>,</w:t>
      </w:r>
      <w:r w:rsidRPr="00500205">
        <w:rPr>
          <w:rFonts w:ascii="Helvetica" w:hAnsi="Helvetica" w:cs="Helvetica"/>
        </w:rPr>
        <w:t xml:space="preserve"> or unprofessional conduct. </w:t>
      </w:r>
    </w:p>
    <w:p w14:paraId="72AFE417" w14:textId="77777777" w:rsidR="005C4112" w:rsidRPr="005C4112" w:rsidRDefault="005C4112" w:rsidP="005C4112">
      <w:pPr>
        <w:spacing w:line="240" w:lineRule="auto"/>
        <w:ind w:left="720"/>
        <w:contextualSpacing/>
        <w:rPr>
          <w:rFonts w:ascii="Helvetica" w:hAnsi="Helvetica" w:cs="Helvetica"/>
        </w:rPr>
      </w:pPr>
    </w:p>
    <w:p w14:paraId="60CE370C" w14:textId="447F20B3" w:rsidR="00057248" w:rsidRDefault="00744B43" w:rsidP="00057248">
      <w:pPr>
        <w:numPr>
          <w:ilvl w:val="0"/>
          <w:numId w:val="11"/>
        </w:numPr>
        <w:spacing w:line="240" w:lineRule="auto"/>
        <w:contextualSpacing/>
        <w:rPr>
          <w:rFonts w:ascii="Helvetica" w:hAnsi="Helvetica" w:cs="Helvetica"/>
        </w:rPr>
      </w:pPr>
      <w:r w:rsidRPr="00500205">
        <w:rPr>
          <w:rFonts w:ascii="Helvetica" w:hAnsi="Helvetica" w:cs="Helvetica"/>
          <w:b/>
        </w:rPr>
        <w:t>Policy:</w:t>
      </w:r>
      <w:r w:rsidRPr="00500205">
        <w:rPr>
          <w:rFonts w:ascii="Helvetica" w:hAnsi="Helvetica" w:cs="Helvetica"/>
        </w:rPr>
        <w:t xml:space="preserve">  When a trainee exhibits problematic behaviors that interfere with professional functioning, the Training Director</w:t>
      </w:r>
      <w:r w:rsidR="00374DD1">
        <w:rPr>
          <w:rFonts w:ascii="Helvetica" w:hAnsi="Helvetica" w:cs="Helvetica"/>
        </w:rPr>
        <w:t xml:space="preserve"> and/or Assistant Director</w:t>
      </w:r>
      <w:r w:rsidRPr="00500205">
        <w:rPr>
          <w:rFonts w:ascii="Helvetica" w:hAnsi="Helvetica" w:cs="Helvetica"/>
        </w:rPr>
        <w:t xml:space="preserve"> will initiate steps to assess the presence and degree of impairment and to </w:t>
      </w:r>
      <w:r w:rsidR="00F0253E">
        <w:rPr>
          <w:rFonts w:ascii="Helvetica" w:hAnsi="Helvetica" w:cs="Helvetica"/>
        </w:rPr>
        <w:t>initiate</w:t>
      </w:r>
      <w:r w:rsidRPr="00500205">
        <w:rPr>
          <w:rFonts w:ascii="Helvetica" w:hAnsi="Helvetica" w:cs="Helvetica"/>
        </w:rPr>
        <w:t xml:space="preserve"> remediation when necessary. The trainee will be informed of any allegations of such impairment and be given the opportunity to address the allegations. The trainee and involved supervisory staff will meet with the Training Committee to address the concerns.  </w:t>
      </w:r>
    </w:p>
    <w:p w14:paraId="6222A864" w14:textId="77777777" w:rsidR="00057248" w:rsidRPr="00057248" w:rsidRDefault="00057248" w:rsidP="00057248">
      <w:pPr>
        <w:spacing w:line="240" w:lineRule="auto"/>
        <w:contextualSpacing/>
        <w:rPr>
          <w:rFonts w:ascii="Helvetica" w:hAnsi="Helvetica" w:cs="Helvetica"/>
        </w:rPr>
      </w:pPr>
    </w:p>
    <w:p w14:paraId="66A2E6C8" w14:textId="77777777" w:rsidR="00744B43" w:rsidRPr="00500205" w:rsidRDefault="00744B43" w:rsidP="005C4112">
      <w:pPr>
        <w:numPr>
          <w:ilvl w:val="0"/>
          <w:numId w:val="11"/>
        </w:numPr>
        <w:spacing w:line="240" w:lineRule="auto"/>
        <w:jc w:val="both"/>
        <w:rPr>
          <w:rFonts w:ascii="Helvetica" w:hAnsi="Helvetica" w:cs="Helvetica"/>
          <w:b/>
          <w:bCs/>
          <w:u w:val="single"/>
        </w:rPr>
      </w:pPr>
      <w:r w:rsidRPr="00500205">
        <w:rPr>
          <w:rFonts w:ascii="Helvetica" w:hAnsi="Helvetica" w:cs="Helvetica"/>
          <w:b/>
        </w:rPr>
        <w:t>Procedures</w:t>
      </w:r>
      <w:r w:rsidRPr="00500205">
        <w:rPr>
          <w:rFonts w:ascii="Helvetica" w:hAnsi="Helvetica" w:cs="Helvetica"/>
        </w:rPr>
        <w:t>:</w:t>
      </w:r>
    </w:p>
    <w:p w14:paraId="127C7A6C"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A trainee identified as having a serious deficit or problem will be placed on probationary status by the Training Committee, should the Training Committee determine that the deficit or problem is serious enough that it could prevent the trainee from fulfilling the expected learning outcomes, and thereby, not receive credit for the training program.</w:t>
      </w:r>
    </w:p>
    <w:p w14:paraId="4C714D10" w14:textId="77777777" w:rsidR="005C4112" w:rsidRDefault="005C4112" w:rsidP="005C4112">
      <w:pPr>
        <w:spacing w:after="0" w:line="240" w:lineRule="auto"/>
        <w:ind w:left="1080"/>
        <w:jc w:val="both"/>
        <w:rPr>
          <w:rFonts w:ascii="Helvetica" w:hAnsi="Helvetica" w:cs="Helvetica"/>
        </w:rPr>
      </w:pPr>
    </w:p>
    <w:p w14:paraId="31A631C2"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The Training Committee may require the trainee to take a particular </w:t>
      </w:r>
      <w:proofErr w:type="gramStart"/>
      <w:r w:rsidRPr="00500205">
        <w:rPr>
          <w:rFonts w:ascii="Helvetica" w:hAnsi="Helvetica" w:cs="Helvetica"/>
        </w:rPr>
        <w:t>rotation, or</w:t>
      </w:r>
      <w:proofErr w:type="gramEnd"/>
      <w:r w:rsidRPr="00500205">
        <w:rPr>
          <w:rFonts w:ascii="Helvetica" w:hAnsi="Helvetica" w:cs="Helvetica"/>
        </w:rPr>
        <w:t xml:space="preserve"> may issue guidelines for the type of rotation the trainee should choose, in order to remedy such a deficit.</w:t>
      </w:r>
    </w:p>
    <w:p w14:paraId="4FCFBC3D" w14:textId="77777777" w:rsidR="005C4112" w:rsidRDefault="005C4112" w:rsidP="005C4112">
      <w:pPr>
        <w:spacing w:after="0" w:line="240" w:lineRule="auto"/>
        <w:ind w:left="1080"/>
        <w:jc w:val="both"/>
        <w:rPr>
          <w:rFonts w:ascii="Helvetica" w:hAnsi="Helvetica" w:cs="Helvetica"/>
        </w:rPr>
      </w:pPr>
    </w:p>
    <w:p w14:paraId="6F75450D" w14:textId="5E5ED484"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The trainee, the trainee's supervisor, the Training Director, and the Training Committee will produce a remediation plan specifying the kinds of knowledge, skills and/or behavior that are necessary for the trainee to develop </w:t>
      </w:r>
      <w:proofErr w:type="gramStart"/>
      <w:r w:rsidRPr="00500205">
        <w:rPr>
          <w:rFonts w:ascii="Helvetica" w:hAnsi="Helvetica" w:cs="Helvetica"/>
        </w:rPr>
        <w:t>in order to</w:t>
      </w:r>
      <w:proofErr w:type="gramEnd"/>
      <w:r w:rsidRPr="00500205">
        <w:rPr>
          <w:rFonts w:ascii="Helvetica" w:hAnsi="Helvetica" w:cs="Helvetica"/>
        </w:rPr>
        <w:t xml:space="preserve"> remedy the identified problem.</w:t>
      </w:r>
    </w:p>
    <w:p w14:paraId="00E6FC36" w14:textId="77777777" w:rsidR="005C4112" w:rsidRDefault="005C4112" w:rsidP="005C4112">
      <w:pPr>
        <w:spacing w:after="0" w:line="240" w:lineRule="auto"/>
        <w:ind w:left="1080"/>
        <w:jc w:val="both"/>
        <w:rPr>
          <w:rFonts w:ascii="Helvetica" w:hAnsi="Helvetica" w:cs="Helvetica"/>
        </w:rPr>
      </w:pPr>
    </w:p>
    <w:p w14:paraId="38665A17"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Once a trainee has been placed on probation, and a remediation plan has been written and adopted, the trainee may move to a new rotation placement if there is consensus that a new environment will assist the trainee's remediation. The new placement will be carefully chosen by the Training Committee and the trainee to provide a setting that is conducive to working on the identified problems. Alternatively, the trainee and supervisor may agree that it would be to the trainee's benefit to remain in the current </w:t>
      </w:r>
      <w:r w:rsidRPr="00500205">
        <w:rPr>
          <w:rFonts w:ascii="Helvetica" w:hAnsi="Helvetica" w:cs="Helvetica"/>
        </w:rPr>
        <w:lastRenderedPageBreak/>
        <w:t>placement.  If so, both may petition the Training Committee to maintain the current assignment.</w:t>
      </w:r>
    </w:p>
    <w:p w14:paraId="499B0038" w14:textId="77777777" w:rsidR="005C4112" w:rsidRDefault="005C4112" w:rsidP="005C4112">
      <w:pPr>
        <w:spacing w:after="0" w:line="240" w:lineRule="auto"/>
        <w:ind w:left="1080"/>
        <w:jc w:val="both"/>
        <w:rPr>
          <w:rFonts w:ascii="Helvetica" w:hAnsi="Helvetica" w:cs="Helvetica"/>
        </w:rPr>
      </w:pPr>
    </w:p>
    <w:p w14:paraId="5A643DCF"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The trainee and the supervisor will report to the Training Committee on a regular basis, as specified in the plan (not</w:t>
      </w:r>
      <w:r>
        <w:rPr>
          <w:rFonts w:ascii="Helvetica" w:hAnsi="Helvetica" w:cs="Helvetica"/>
        </w:rPr>
        <w:t xml:space="preserve"> less than twice during </w:t>
      </w:r>
      <w:r w:rsidR="00C83AC4">
        <w:rPr>
          <w:rFonts w:ascii="Helvetica" w:hAnsi="Helvetica" w:cs="Helvetica"/>
        </w:rPr>
        <w:t>a</w:t>
      </w:r>
      <w:r>
        <w:rPr>
          <w:rFonts w:ascii="Helvetica" w:hAnsi="Helvetica" w:cs="Helvetica"/>
        </w:rPr>
        <w:t xml:space="preserve"> six</w:t>
      </w:r>
      <w:r w:rsidR="00C83AC4">
        <w:rPr>
          <w:rFonts w:ascii="Helvetica" w:hAnsi="Helvetica" w:cs="Helvetica"/>
        </w:rPr>
        <w:t>-</w:t>
      </w:r>
      <w:r w:rsidRPr="00500205">
        <w:rPr>
          <w:rFonts w:ascii="Helvetica" w:hAnsi="Helvetica" w:cs="Helvetica"/>
        </w:rPr>
        <w:t>month rotation) regarding the trainee's progress.</w:t>
      </w:r>
    </w:p>
    <w:p w14:paraId="52A40364" w14:textId="77777777" w:rsidR="005C4112" w:rsidRDefault="005C4112" w:rsidP="005C4112">
      <w:pPr>
        <w:spacing w:after="0" w:line="240" w:lineRule="auto"/>
        <w:ind w:left="1080"/>
        <w:jc w:val="both"/>
        <w:rPr>
          <w:rFonts w:ascii="Helvetica" w:hAnsi="Helvetica" w:cs="Helvetica"/>
        </w:rPr>
      </w:pPr>
    </w:p>
    <w:p w14:paraId="79230152"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The trainee may be removed from probationary status by a majority vote of the Training Committee when the trainee's progress in resolving the problem(s) specified in the contract is sufficient.  Removal from probationary status indicates that the trainee's performance is at the appropriate level to receive credit for the </w:t>
      </w:r>
      <w:r>
        <w:rPr>
          <w:rFonts w:ascii="Helvetica" w:hAnsi="Helvetica" w:cs="Helvetica"/>
        </w:rPr>
        <w:t>training program (</w:t>
      </w:r>
      <w:r w:rsidRPr="00500205">
        <w:rPr>
          <w:rFonts w:ascii="Helvetica" w:hAnsi="Helvetica" w:cs="Helvetica"/>
        </w:rPr>
        <w:t>fellowship).</w:t>
      </w:r>
    </w:p>
    <w:p w14:paraId="4EF69981" w14:textId="77777777" w:rsidR="005C4112" w:rsidRDefault="005C4112" w:rsidP="005C4112">
      <w:pPr>
        <w:spacing w:after="0" w:line="240" w:lineRule="auto"/>
        <w:ind w:left="1080"/>
        <w:jc w:val="both"/>
        <w:rPr>
          <w:rFonts w:ascii="Helvetica" w:hAnsi="Helvetica" w:cs="Helvetica"/>
        </w:rPr>
      </w:pPr>
    </w:p>
    <w:p w14:paraId="656BC74C"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If the tra</w:t>
      </w:r>
      <w:r w:rsidR="002447F9">
        <w:rPr>
          <w:rFonts w:ascii="Helvetica" w:hAnsi="Helvetica" w:cs="Helvetica"/>
        </w:rPr>
        <w:t>inee is not making progress, or</w:t>
      </w:r>
      <w:r w:rsidRPr="00500205">
        <w:rPr>
          <w:rFonts w:ascii="Helvetica" w:hAnsi="Helvetica" w:cs="Helvetica"/>
        </w:rPr>
        <w:t xml:space="preserve"> if it becomes apparent that it will not be possible for the trainee to receive credit for the training program, the Training Committee will so inform the trainee at the earliest opportunity.</w:t>
      </w:r>
    </w:p>
    <w:p w14:paraId="72C99BDA" w14:textId="77777777" w:rsidR="005C4112" w:rsidRDefault="005C4112" w:rsidP="005C4112">
      <w:pPr>
        <w:spacing w:after="0" w:line="240" w:lineRule="auto"/>
        <w:ind w:left="1080"/>
        <w:jc w:val="both"/>
        <w:rPr>
          <w:rFonts w:ascii="Helvetica" w:hAnsi="Helvetica" w:cs="Helvetica"/>
        </w:rPr>
      </w:pPr>
    </w:p>
    <w:p w14:paraId="3B6CF3F4" w14:textId="77777777" w:rsidR="00744B43" w:rsidRPr="00500205"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The decision for credit or no credit for a trainee on probation is made by a majority vote of the Training Committee.  The Training Committee vote will be based on all available data, with particular attention to the trainee’s fulfillment of the remediation plan. </w:t>
      </w:r>
    </w:p>
    <w:p w14:paraId="5DD7B7EC" w14:textId="77777777" w:rsidR="005C4112" w:rsidRDefault="005C4112" w:rsidP="005C4112">
      <w:pPr>
        <w:spacing w:after="0" w:line="240" w:lineRule="auto"/>
        <w:ind w:left="1080"/>
        <w:jc w:val="both"/>
        <w:rPr>
          <w:rFonts w:ascii="Helvetica" w:hAnsi="Helvetica" w:cs="Helvetica"/>
        </w:rPr>
      </w:pPr>
    </w:p>
    <w:p w14:paraId="37B7C23C" w14:textId="77777777" w:rsidR="005C4112" w:rsidRDefault="00744B43" w:rsidP="005C4112">
      <w:pPr>
        <w:numPr>
          <w:ilvl w:val="0"/>
          <w:numId w:val="12"/>
        </w:numPr>
        <w:spacing w:after="0" w:line="240" w:lineRule="auto"/>
        <w:jc w:val="both"/>
        <w:rPr>
          <w:rFonts w:ascii="Helvetica" w:hAnsi="Helvetica" w:cs="Helvetica"/>
        </w:rPr>
      </w:pPr>
      <w:r w:rsidRPr="00500205">
        <w:rPr>
          <w:rFonts w:ascii="Helvetica" w:hAnsi="Helvetica" w:cs="Helvetica"/>
        </w:rPr>
        <w:t xml:space="preserve">A trainee may appeal the Training Committee's decision to the Chief of Psychology. The Chief </w:t>
      </w:r>
      <w:r w:rsidR="007B1934">
        <w:rPr>
          <w:rFonts w:ascii="Helvetica" w:hAnsi="Helvetica" w:cs="Helvetica"/>
        </w:rPr>
        <w:t xml:space="preserve">of </w:t>
      </w:r>
      <w:r w:rsidR="007B1934" w:rsidRPr="00500205">
        <w:rPr>
          <w:rFonts w:ascii="Helvetica" w:hAnsi="Helvetica" w:cs="Helvetica"/>
        </w:rPr>
        <w:t xml:space="preserve">Psychology </w:t>
      </w:r>
      <w:r w:rsidRPr="00500205">
        <w:rPr>
          <w:rFonts w:ascii="Helvetica" w:hAnsi="Helvetica" w:cs="Helvetica"/>
        </w:rPr>
        <w:t>will render the appeal decision, which will be commu</w:t>
      </w:r>
      <w:r>
        <w:rPr>
          <w:rFonts w:ascii="Helvetica" w:hAnsi="Helvetica" w:cs="Helvetica"/>
        </w:rPr>
        <w:t>nicated to all involved parties and</w:t>
      </w:r>
      <w:r w:rsidRPr="00500205">
        <w:rPr>
          <w:rFonts w:ascii="Helvetica" w:hAnsi="Helvetica" w:cs="Helvetica"/>
        </w:rPr>
        <w:t xml:space="preserve"> to the Training Committee.</w:t>
      </w:r>
    </w:p>
    <w:p w14:paraId="1FA3480C" w14:textId="77777777" w:rsidR="005C4112" w:rsidRPr="005C4112" w:rsidRDefault="005C4112" w:rsidP="005C4112">
      <w:pPr>
        <w:spacing w:after="0" w:line="240" w:lineRule="auto"/>
        <w:jc w:val="both"/>
        <w:rPr>
          <w:rFonts w:ascii="Helvetica" w:hAnsi="Helvetica" w:cs="Helvetica"/>
        </w:rPr>
      </w:pPr>
    </w:p>
    <w:p w14:paraId="560FBC70" w14:textId="184F8FF8" w:rsidR="00744B43" w:rsidRPr="00500205" w:rsidRDefault="00744B43" w:rsidP="005C4112">
      <w:pPr>
        <w:numPr>
          <w:ilvl w:val="0"/>
          <w:numId w:val="11"/>
        </w:numPr>
        <w:spacing w:line="240" w:lineRule="auto"/>
        <w:jc w:val="both"/>
        <w:rPr>
          <w:rFonts w:ascii="Helvetica" w:hAnsi="Helvetica" w:cs="Helvetica"/>
        </w:rPr>
      </w:pPr>
      <w:r w:rsidRPr="00500205">
        <w:rPr>
          <w:rFonts w:ascii="Helvetica" w:hAnsi="Helvetica" w:cs="Helvetica"/>
          <w:b/>
          <w:bCs/>
        </w:rPr>
        <w:t>Procedures regardin</w:t>
      </w:r>
      <w:r w:rsidR="005C4112">
        <w:rPr>
          <w:rFonts w:ascii="Helvetica" w:hAnsi="Helvetica" w:cs="Helvetica"/>
          <w:b/>
          <w:bCs/>
        </w:rPr>
        <w:t>g illegal or unethical behavior</w:t>
      </w:r>
      <w:r w:rsidRPr="00500205">
        <w:rPr>
          <w:rFonts w:ascii="Helvetica" w:hAnsi="Helvetica" w:cs="Helvetica"/>
          <w:b/>
          <w:bCs/>
        </w:rPr>
        <w:t>:</w:t>
      </w:r>
      <w:r w:rsidR="0039605F">
        <w:rPr>
          <w:rFonts w:ascii="Helvetica" w:hAnsi="Helvetica" w:cs="Helvetica"/>
          <w:b/>
          <w:bCs/>
        </w:rPr>
        <w:t xml:space="preserve"> </w:t>
      </w:r>
      <w:r w:rsidRPr="00500205">
        <w:rPr>
          <w:rFonts w:ascii="Helvetica" w:hAnsi="Helvetica" w:cs="Helvetica"/>
        </w:rPr>
        <w:t>Illegal or unethical conduct by a trainee should be brought to the attention of the Training Director in writing.  Any person who observes such behavior, whether staff or trainee, has the responsibility to report the incident.</w:t>
      </w:r>
    </w:p>
    <w:p w14:paraId="34BD0ADA" w14:textId="07818069" w:rsidR="00744B43" w:rsidRPr="00500205" w:rsidRDefault="00744B43" w:rsidP="005C4112">
      <w:pPr>
        <w:numPr>
          <w:ilvl w:val="0"/>
          <w:numId w:val="13"/>
        </w:numPr>
        <w:spacing w:after="0" w:line="240" w:lineRule="auto"/>
        <w:jc w:val="both"/>
        <w:rPr>
          <w:rFonts w:ascii="Helvetica" w:hAnsi="Helvetica" w:cs="Helvetica"/>
        </w:rPr>
      </w:pPr>
      <w:r w:rsidRPr="00500205">
        <w:rPr>
          <w:rFonts w:ascii="Helvetica" w:hAnsi="Helvetica" w:cs="Helvetica"/>
        </w:rPr>
        <w:t>The Training Director, the supervisor, and the trainee may address infractions of a minor nature.  A written record of the complaint and action become a permanent part of the trainee's file.</w:t>
      </w:r>
    </w:p>
    <w:p w14:paraId="535611D4" w14:textId="77777777" w:rsidR="005C4112" w:rsidRDefault="005C4112" w:rsidP="005C4112">
      <w:pPr>
        <w:pStyle w:val="BodyText2"/>
        <w:ind w:left="1080"/>
        <w:rPr>
          <w:rFonts w:ascii="Helvetica" w:hAnsi="Helvetica" w:cs="Helvetica"/>
        </w:rPr>
      </w:pPr>
    </w:p>
    <w:p w14:paraId="27F6DA8B" w14:textId="4682233F" w:rsidR="00744B43" w:rsidRPr="00500205" w:rsidRDefault="00744B43" w:rsidP="005C4112">
      <w:pPr>
        <w:pStyle w:val="BodyText2"/>
        <w:numPr>
          <w:ilvl w:val="0"/>
          <w:numId w:val="13"/>
        </w:numPr>
        <w:rPr>
          <w:rFonts w:ascii="Helvetica" w:hAnsi="Helvetica" w:cs="Helvetica"/>
        </w:rPr>
      </w:pPr>
      <w:r w:rsidRPr="00500205">
        <w:rPr>
          <w:rFonts w:ascii="Helvetica" w:hAnsi="Helvetica" w:cs="Helvetica"/>
        </w:rPr>
        <w:t>Any significant infraction or repeated minor infractions must be documented in writing and submitted to the Training Director, who will notify the trainee of the complaint.  Per the procedures described above, the Training Director will call a meeting of the Training Committee to review the concerns, after providing notification to all involved parties, including the trainee.  All involved parties will be encouraged to submit any relevant information that bears on the issue and invited to attend the Training Committee meeting(s).</w:t>
      </w:r>
    </w:p>
    <w:p w14:paraId="442AC8E2" w14:textId="77777777" w:rsidR="00744B43" w:rsidRPr="00500205" w:rsidRDefault="00744B43" w:rsidP="005C4112">
      <w:pPr>
        <w:pStyle w:val="BodyText2"/>
        <w:rPr>
          <w:rFonts w:ascii="Helvetica" w:hAnsi="Helvetica" w:cs="Helvetica"/>
        </w:rPr>
      </w:pPr>
    </w:p>
    <w:p w14:paraId="38695D65" w14:textId="6A636D4D" w:rsidR="00744B43" w:rsidRPr="00500205" w:rsidRDefault="00744B43" w:rsidP="005C4112">
      <w:pPr>
        <w:pStyle w:val="BodyText2"/>
        <w:numPr>
          <w:ilvl w:val="0"/>
          <w:numId w:val="13"/>
        </w:numPr>
        <w:rPr>
          <w:rFonts w:ascii="Helvetica" w:hAnsi="Helvetica" w:cs="Helvetica"/>
        </w:rPr>
      </w:pPr>
      <w:r w:rsidRPr="00500205">
        <w:rPr>
          <w:rFonts w:ascii="Helvetica" w:hAnsi="Helvetica" w:cs="Helvetica"/>
        </w:rPr>
        <w:t xml:space="preserve">In the case of illegal or unethical behavior in the performance of patient care duties, the Training Director may seek advisement from appropriate Medical Center resources, including Risk Management and/or District Counsel.  </w:t>
      </w:r>
    </w:p>
    <w:p w14:paraId="3D30B69F" w14:textId="77777777" w:rsidR="00744B43" w:rsidRPr="00500205" w:rsidRDefault="00744B43" w:rsidP="005C4112">
      <w:pPr>
        <w:pStyle w:val="BodyText2"/>
        <w:rPr>
          <w:rFonts w:ascii="Helvetica" w:hAnsi="Helvetica" w:cs="Helvetica"/>
        </w:rPr>
      </w:pPr>
    </w:p>
    <w:p w14:paraId="10DABDD1" w14:textId="77777777" w:rsidR="00744B43" w:rsidRPr="00500205" w:rsidRDefault="00744B43" w:rsidP="0024199C">
      <w:pPr>
        <w:spacing w:line="240" w:lineRule="auto"/>
        <w:rPr>
          <w:rFonts w:ascii="Helvetica" w:hAnsi="Helvetica" w:cs="Helvetica"/>
        </w:rPr>
      </w:pPr>
      <w:r w:rsidRPr="00500205">
        <w:rPr>
          <w:rFonts w:ascii="Helvetica" w:hAnsi="Helvetica" w:cs="Helvetica"/>
        </w:rPr>
        <w:t xml:space="preserve">Following a careful review of the case, the Training Committee may recommend either probation or dismissal of the trainee.  Recommendation of a probationary period or termination </w:t>
      </w:r>
      <w:r w:rsidRPr="00500205">
        <w:rPr>
          <w:rFonts w:ascii="Helvetica" w:hAnsi="Helvetica" w:cs="Helvetica"/>
        </w:rPr>
        <w:lastRenderedPageBreak/>
        <w:t>shall include the notice, hearing</w:t>
      </w:r>
      <w:r w:rsidR="00211429">
        <w:rPr>
          <w:rFonts w:ascii="Helvetica" w:hAnsi="Helvetica" w:cs="Helvetica"/>
        </w:rPr>
        <w:t>,</w:t>
      </w:r>
      <w:r w:rsidRPr="00500205">
        <w:rPr>
          <w:rFonts w:ascii="Helvetica" w:hAnsi="Helvetica" w:cs="Helvetica"/>
        </w:rPr>
        <w:t xml:space="preserve"> and appeal procedures described in the above section pertaining to insufficient competence.  A violation of the probationary contract would necessitate the termination of the trainee's appointment at the Corporal Michael J. </w:t>
      </w:r>
      <w:proofErr w:type="spellStart"/>
      <w:r w:rsidRPr="00500205">
        <w:rPr>
          <w:rFonts w:ascii="Helvetica" w:hAnsi="Helvetica" w:cs="Helvetica"/>
        </w:rPr>
        <w:t>Crescenz</w:t>
      </w:r>
      <w:proofErr w:type="spellEnd"/>
      <w:r w:rsidRPr="00500205">
        <w:rPr>
          <w:rFonts w:ascii="Helvetica" w:hAnsi="Helvetica" w:cs="Helvetica"/>
        </w:rPr>
        <w:t xml:space="preserve"> VAMC. </w:t>
      </w:r>
    </w:p>
    <w:p w14:paraId="32B0BC6A" w14:textId="77777777" w:rsidR="00744B43" w:rsidRPr="00500205" w:rsidRDefault="00744B43" w:rsidP="00744B43">
      <w:pPr>
        <w:jc w:val="center"/>
        <w:rPr>
          <w:rFonts w:ascii="Helvetica" w:hAnsi="Helvetica" w:cs="Helvetica"/>
          <w:b/>
        </w:rPr>
      </w:pPr>
      <w:r w:rsidRPr="00500205">
        <w:rPr>
          <w:rFonts w:ascii="Helvetica" w:hAnsi="Helvetica" w:cs="Helvetica"/>
        </w:rPr>
        <w:br w:type="page"/>
      </w:r>
      <w:r w:rsidRPr="00500205">
        <w:rPr>
          <w:rFonts w:ascii="Helvetica" w:hAnsi="Helvetica" w:cs="Helvetica"/>
          <w:b/>
        </w:rPr>
        <w:lastRenderedPageBreak/>
        <w:t>Psychology Trainee Grievance Procedures</w:t>
      </w:r>
    </w:p>
    <w:p w14:paraId="4138FEE8" w14:textId="77777777" w:rsidR="00744B43" w:rsidRPr="00500205" w:rsidRDefault="00744B43" w:rsidP="00BD2158">
      <w:pPr>
        <w:numPr>
          <w:ilvl w:val="0"/>
          <w:numId w:val="14"/>
        </w:numPr>
        <w:spacing w:after="0" w:line="240" w:lineRule="auto"/>
        <w:contextualSpacing/>
        <w:rPr>
          <w:rFonts w:ascii="Helvetica" w:hAnsi="Helvetica" w:cs="Helvetica"/>
        </w:rPr>
      </w:pPr>
      <w:r w:rsidRPr="00500205">
        <w:rPr>
          <w:rFonts w:ascii="Helvetica" w:hAnsi="Helvetica" w:cs="Helvetica"/>
          <w:b/>
        </w:rPr>
        <w:t>Purpose</w:t>
      </w:r>
      <w:r w:rsidRPr="00500205">
        <w:rPr>
          <w:rFonts w:ascii="Helvetica" w:hAnsi="Helvetica" w:cs="Helvetica"/>
        </w:rPr>
        <w:t>:  To provide procedural guidelines for trainees who may have a grievance against supervisors or the training program's policies and procedures. These guidelines should not be interpreted as a substitute for other applicable policies that have been</w:t>
      </w:r>
      <w:r>
        <w:rPr>
          <w:rFonts w:ascii="Helvetica" w:hAnsi="Helvetica" w:cs="Helvetica"/>
        </w:rPr>
        <w:t xml:space="preserve"> established by the </w:t>
      </w:r>
      <w:proofErr w:type="spellStart"/>
      <w:r>
        <w:rPr>
          <w:rFonts w:ascii="Helvetica" w:hAnsi="Helvetica" w:cs="Helvetica"/>
        </w:rPr>
        <w:t>Crescenz</w:t>
      </w:r>
      <w:proofErr w:type="spellEnd"/>
      <w:r w:rsidRPr="00500205">
        <w:rPr>
          <w:rFonts w:ascii="Helvetica" w:hAnsi="Helvetica" w:cs="Helvetica"/>
        </w:rPr>
        <w:t xml:space="preserve"> VA</w:t>
      </w:r>
      <w:r>
        <w:rPr>
          <w:rFonts w:ascii="Helvetica" w:hAnsi="Helvetica" w:cs="Helvetica"/>
        </w:rPr>
        <w:t>MC</w:t>
      </w:r>
      <w:r w:rsidRPr="00500205">
        <w:rPr>
          <w:rFonts w:ascii="Helvetica" w:hAnsi="Helvetica" w:cs="Helvetica"/>
        </w:rPr>
        <w:t xml:space="preserve"> to handle grievances. In addition, this policy does not address grievances with more general VA institutional policies.</w:t>
      </w:r>
    </w:p>
    <w:p w14:paraId="4297E04D" w14:textId="77777777" w:rsidR="00BD2158" w:rsidRPr="00BD2158" w:rsidRDefault="00BD2158" w:rsidP="00BD2158">
      <w:pPr>
        <w:spacing w:after="0" w:line="240" w:lineRule="auto"/>
        <w:ind w:left="720"/>
        <w:contextualSpacing/>
        <w:rPr>
          <w:rFonts w:ascii="Helvetica" w:hAnsi="Helvetica" w:cs="Helvetica"/>
        </w:rPr>
      </w:pPr>
    </w:p>
    <w:p w14:paraId="5784B187" w14:textId="77777777" w:rsidR="00744B43" w:rsidRPr="00500205" w:rsidRDefault="00744B43" w:rsidP="00BD2158">
      <w:pPr>
        <w:numPr>
          <w:ilvl w:val="0"/>
          <w:numId w:val="14"/>
        </w:numPr>
        <w:spacing w:after="0" w:line="240" w:lineRule="auto"/>
        <w:contextualSpacing/>
        <w:rPr>
          <w:rFonts w:ascii="Helvetica" w:hAnsi="Helvetica" w:cs="Helvetica"/>
        </w:rPr>
      </w:pPr>
      <w:r w:rsidRPr="00500205">
        <w:rPr>
          <w:rFonts w:ascii="Helvetica" w:hAnsi="Helvetica" w:cs="Helvetica"/>
          <w:b/>
        </w:rPr>
        <w:t>Definitions</w:t>
      </w:r>
      <w:r w:rsidRPr="00500205">
        <w:rPr>
          <w:rFonts w:ascii="Helvetica" w:hAnsi="Helvetica" w:cs="Helvetica"/>
        </w:rPr>
        <w:t>:  Grievances covered by this policy include, but are not limited to, challenging a performance rating the trainee considers to be inaccurate or unfair, grievance against clinical, teaching, supervision</w:t>
      </w:r>
      <w:r w:rsidR="00211429">
        <w:rPr>
          <w:rFonts w:ascii="Helvetica" w:hAnsi="Helvetica" w:cs="Helvetica"/>
        </w:rPr>
        <w:t>,</w:t>
      </w:r>
      <w:r w:rsidRPr="00500205">
        <w:rPr>
          <w:rFonts w:ascii="Helvetica" w:hAnsi="Helvetica" w:cs="Helvetica"/>
        </w:rPr>
        <w:t xml:space="preserve"> or other professional behavior of a staff member, or challenging a program policy or procedure.</w:t>
      </w:r>
    </w:p>
    <w:p w14:paraId="189B73CB" w14:textId="77777777" w:rsidR="00BD2158" w:rsidRDefault="00BD2158" w:rsidP="00BD2158">
      <w:pPr>
        <w:spacing w:after="0" w:line="240" w:lineRule="auto"/>
        <w:ind w:firstLine="360"/>
        <w:jc w:val="both"/>
        <w:rPr>
          <w:rFonts w:ascii="Helvetica" w:hAnsi="Helvetica" w:cs="Helvetica"/>
        </w:rPr>
      </w:pPr>
    </w:p>
    <w:p w14:paraId="1EB5EDDE" w14:textId="77777777" w:rsidR="00BD2158" w:rsidRDefault="00744B43" w:rsidP="00BD2158">
      <w:pPr>
        <w:spacing w:after="0" w:line="240" w:lineRule="auto"/>
        <w:ind w:firstLine="360"/>
        <w:jc w:val="both"/>
        <w:rPr>
          <w:rFonts w:ascii="Helvetica" w:hAnsi="Helvetica" w:cs="Helvetica"/>
          <w:b/>
          <w:bCs/>
          <w:u w:val="single"/>
        </w:rPr>
      </w:pPr>
      <w:r w:rsidRPr="00500205">
        <w:rPr>
          <w:rFonts w:ascii="Helvetica" w:hAnsi="Helvetica" w:cs="Helvetica"/>
        </w:rPr>
        <w:t xml:space="preserve">3. </w:t>
      </w:r>
      <w:r w:rsidRPr="00500205">
        <w:rPr>
          <w:rFonts w:ascii="Helvetica" w:hAnsi="Helvetica" w:cs="Helvetica"/>
          <w:b/>
        </w:rPr>
        <w:t>Procedures:</w:t>
      </w:r>
    </w:p>
    <w:p w14:paraId="44731D30" w14:textId="77777777" w:rsidR="00BD2158" w:rsidRDefault="00BD2158" w:rsidP="00BD2158">
      <w:pPr>
        <w:spacing w:after="0" w:line="240" w:lineRule="auto"/>
        <w:ind w:firstLine="720"/>
        <w:jc w:val="both"/>
        <w:rPr>
          <w:rFonts w:ascii="Helvetica" w:hAnsi="Helvetica" w:cs="Helvetica"/>
          <w:b/>
          <w:bCs/>
        </w:rPr>
      </w:pPr>
    </w:p>
    <w:p w14:paraId="0F33957B" w14:textId="77777777" w:rsidR="00744B43" w:rsidRPr="00BD2158" w:rsidRDefault="00744B43" w:rsidP="00BD2158">
      <w:pPr>
        <w:spacing w:after="0" w:line="240" w:lineRule="auto"/>
        <w:ind w:firstLine="720"/>
        <w:jc w:val="both"/>
        <w:rPr>
          <w:rFonts w:ascii="Helvetica" w:hAnsi="Helvetica" w:cs="Helvetica"/>
          <w:b/>
          <w:bCs/>
          <w:u w:val="single"/>
        </w:rPr>
      </w:pPr>
      <w:r w:rsidRPr="00500205">
        <w:rPr>
          <w:rFonts w:ascii="Helvetica" w:hAnsi="Helvetica" w:cs="Helvetica"/>
          <w:b/>
          <w:bCs/>
        </w:rPr>
        <w:t>a. Informal mediation:  </w:t>
      </w:r>
    </w:p>
    <w:p w14:paraId="48FA3765" w14:textId="09485AC9" w:rsidR="00744B43" w:rsidRPr="00500205" w:rsidRDefault="00744B43" w:rsidP="00BD2158">
      <w:pPr>
        <w:spacing w:after="0" w:line="240" w:lineRule="auto"/>
        <w:ind w:left="720"/>
        <w:jc w:val="both"/>
        <w:rPr>
          <w:rFonts w:ascii="Helvetica" w:hAnsi="Helvetica" w:cs="Helvetica"/>
        </w:rPr>
      </w:pPr>
      <w:r w:rsidRPr="00500205">
        <w:rPr>
          <w:rFonts w:ascii="Helvetica" w:hAnsi="Helvetica" w:cs="Helvetica"/>
          <w:bCs/>
        </w:rPr>
        <w:t>M</w:t>
      </w:r>
      <w:r w:rsidRPr="00500205">
        <w:rPr>
          <w:rFonts w:ascii="Helvetica" w:hAnsi="Helvetica" w:cs="Helvetica"/>
        </w:rPr>
        <w:t>any problems can be resolved through face-to-face interaction between trainee and supervisor (or other staff), as part of the on-going working relationship. Trainees are encouraged to first discuss any problems or concerns with their direct supervisor.  In turn, supervisors are expected to be receptive to complaints, attempt to develop a solution with the trainee, and to see</w:t>
      </w:r>
      <w:r>
        <w:rPr>
          <w:rFonts w:ascii="Helvetica" w:hAnsi="Helvetica" w:cs="Helvetica"/>
        </w:rPr>
        <w:t xml:space="preserve">k appropriate consultation. If </w:t>
      </w:r>
      <w:r w:rsidRPr="00500205">
        <w:rPr>
          <w:rFonts w:ascii="Helvetica" w:hAnsi="Helvetica" w:cs="Helvetica"/>
        </w:rPr>
        <w:t xml:space="preserve">trainee-staff discussions do not produce a satisfactory resolution of the concern, </w:t>
      </w:r>
      <w:proofErr w:type="gramStart"/>
      <w:r w:rsidRPr="00500205">
        <w:rPr>
          <w:rFonts w:ascii="Helvetica" w:hAnsi="Helvetica" w:cs="Helvetica"/>
        </w:rPr>
        <w:t>a number of</w:t>
      </w:r>
      <w:proofErr w:type="gramEnd"/>
      <w:r w:rsidRPr="00500205">
        <w:rPr>
          <w:rFonts w:ascii="Helvetica" w:hAnsi="Helvetica" w:cs="Helvetica"/>
        </w:rPr>
        <w:t xml:space="preserve"> additional steps are available to the trainee. Either party may request a Training Director</w:t>
      </w:r>
      <w:r w:rsidR="00B03B05">
        <w:rPr>
          <w:rFonts w:ascii="Helvetica" w:hAnsi="Helvetica" w:cs="Helvetica"/>
        </w:rPr>
        <w:t xml:space="preserve"> or Assistant Training Director</w:t>
      </w:r>
      <w:r w:rsidRPr="00500205">
        <w:rPr>
          <w:rFonts w:ascii="Helvetica" w:hAnsi="Helvetica" w:cs="Helvetica"/>
        </w:rPr>
        <w:t xml:space="preserve"> to act as a mediator, or to help in selecting a mediator who is agreeable to both the trainee and the supervisor.  Such mediation may facilitate a satisfactory resolution through continued discussion. Alternatively, mediation may result in recommended changes to the learning environment, or a recommendation that the trainee change rotations </w:t>
      </w:r>
      <w:proofErr w:type="gramStart"/>
      <w:r w:rsidRPr="00500205">
        <w:rPr>
          <w:rFonts w:ascii="Helvetica" w:hAnsi="Helvetica" w:cs="Helvetica"/>
        </w:rPr>
        <w:t>in order to</w:t>
      </w:r>
      <w:proofErr w:type="gramEnd"/>
      <w:r w:rsidRPr="00500205">
        <w:rPr>
          <w:rFonts w:ascii="Helvetica" w:hAnsi="Helvetica" w:cs="Helvetica"/>
        </w:rPr>
        <w:t xml:space="preserve"> maximize their learning experience.  Trainees may also request a change in rotation assignment.  Changes in rotation assignments must be reviewed and approved by the Training Committee.</w:t>
      </w:r>
    </w:p>
    <w:p w14:paraId="422C01DF" w14:textId="77777777" w:rsidR="00BD2158" w:rsidRDefault="00BD2158" w:rsidP="00BD2158">
      <w:pPr>
        <w:spacing w:after="0" w:line="240" w:lineRule="auto"/>
        <w:ind w:firstLine="720"/>
        <w:jc w:val="both"/>
        <w:rPr>
          <w:rFonts w:ascii="Helvetica" w:hAnsi="Helvetica" w:cs="Helvetica"/>
          <w:b/>
          <w:bCs/>
        </w:rPr>
      </w:pPr>
    </w:p>
    <w:p w14:paraId="2D509C3C" w14:textId="77777777" w:rsidR="00744B43" w:rsidRPr="00500205" w:rsidRDefault="00744B43" w:rsidP="00BD2158">
      <w:pPr>
        <w:spacing w:after="0" w:line="240" w:lineRule="auto"/>
        <w:ind w:firstLine="720"/>
        <w:jc w:val="both"/>
        <w:rPr>
          <w:rFonts w:ascii="Helvetica" w:hAnsi="Helvetica" w:cs="Helvetica"/>
        </w:rPr>
      </w:pPr>
      <w:r w:rsidRPr="00500205">
        <w:rPr>
          <w:rFonts w:ascii="Helvetica" w:hAnsi="Helvetica" w:cs="Helvetica"/>
          <w:b/>
          <w:bCs/>
        </w:rPr>
        <w:t>b. Formal grievances: </w:t>
      </w:r>
      <w:r w:rsidRPr="00500205">
        <w:rPr>
          <w:rFonts w:ascii="Helvetica" w:hAnsi="Helvetica" w:cs="Helvetica"/>
        </w:rPr>
        <w:t xml:space="preserve">  </w:t>
      </w:r>
    </w:p>
    <w:p w14:paraId="08866392" w14:textId="167BC871" w:rsidR="00744B43" w:rsidRPr="00500205" w:rsidRDefault="00744B43" w:rsidP="00BD2158">
      <w:pPr>
        <w:spacing w:after="0" w:line="240" w:lineRule="auto"/>
        <w:ind w:left="720"/>
        <w:jc w:val="both"/>
        <w:rPr>
          <w:rFonts w:ascii="Helvetica" w:hAnsi="Helvetica" w:cs="Helvetica"/>
        </w:rPr>
      </w:pPr>
      <w:proofErr w:type="gramStart"/>
      <w:r w:rsidRPr="00500205">
        <w:rPr>
          <w:rFonts w:ascii="Helvetica" w:hAnsi="Helvetica" w:cs="Helvetica"/>
        </w:rPr>
        <w:t>In the event that</w:t>
      </w:r>
      <w:proofErr w:type="gramEnd"/>
      <w:r w:rsidRPr="00500205">
        <w:rPr>
          <w:rFonts w:ascii="Helvetica" w:hAnsi="Helvetica" w:cs="Helvetica"/>
        </w:rPr>
        <w:t xml:space="preserve"> informal avenues of resolution are not successful, or in the event of a serious grievance, the trainee may initiate a formal grievance process by sending a written request for intervention to the Training Director.  </w:t>
      </w:r>
    </w:p>
    <w:p w14:paraId="26A68D3D" w14:textId="77777777" w:rsidR="00744B43" w:rsidRPr="00500205" w:rsidRDefault="00744B43" w:rsidP="00BD2158">
      <w:pPr>
        <w:spacing w:after="0" w:line="240" w:lineRule="auto"/>
        <w:ind w:left="720"/>
        <w:jc w:val="both"/>
        <w:rPr>
          <w:rFonts w:ascii="Helvetica" w:hAnsi="Helvetica" w:cs="Helvetica"/>
        </w:rPr>
      </w:pPr>
    </w:p>
    <w:p w14:paraId="5E8535A6" w14:textId="0C057884" w:rsidR="00BD2158" w:rsidRDefault="00744B43" w:rsidP="00BD2158">
      <w:pPr>
        <w:numPr>
          <w:ilvl w:val="0"/>
          <w:numId w:val="15"/>
        </w:numPr>
        <w:spacing w:after="0" w:line="240" w:lineRule="auto"/>
        <w:ind w:left="720"/>
        <w:jc w:val="both"/>
        <w:rPr>
          <w:rFonts w:ascii="Helvetica" w:hAnsi="Helvetica" w:cs="Helvetica"/>
        </w:rPr>
      </w:pPr>
      <w:r w:rsidRPr="00500205">
        <w:rPr>
          <w:rFonts w:ascii="Helvetica" w:hAnsi="Helvetica" w:cs="Helvetica"/>
        </w:rPr>
        <w:t xml:space="preserve">The Training Director will notify the Chief of Psychology of the grievance and call a meeting of the Training Committee to review the complaint.  The trainee and supervisor will be notified of the date that such a review is occurring and given an opportunity to provide the Committee with any information regarding the grievance.  The parties may be asked to appear in person before the committee to provide additional information or clarification. </w:t>
      </w:r>
    </w:p>
    <w:p w14:paraId="37680F00" w14:textId="77777777" w:rsidR="00BD2158" w:rsidRDefault="00BD2158" w:rsidP="00BD2158">
      <w:pPr>
        <w:spacing w:after="0" w:line="240" w:lineRule="auto"/>
        <w:ind w:left="720"/>
        <w:jc w:val="both"/>
        <w:rPr>
          <w:rFonts w:ascii="Helvetica" w:hAnsi="Helvetica" w:cs="Helvetica"/>
        </w:rPr>
      </w:pPr>
    </w:p>
    <w:p w14:paraId="2E1449D8" w14:textId="77777777" w:rsidR="00744B43" w:rsidRPr="00BD2158" w:rsidRDefault="00744B43" w:rsidP="00BD2158">
      <w:pPr>
        <w:numPr>
          <w:ilvl w:val="0"/>
          <w:numId w:val="15"/>
        </w:numPr>
        <w:spacing w:after="0" w:line="240" w:lineRule="auto"/>
        <w:ind w:left="720"/>
        <w:jc w:val="both"/>
        <w:rPr>
          <w:rFonts w:ascii="Helvetica" w:hAnsi="Helvetica" w:cs="Helvetica"/>
        </w:rPr>
      </w:pPr>
      <w:r w:rsidRPr="00BD2158">
        <w:rPr>
          <w:rFonts w:ascii="Helvetica" w:hAnsi="Helvetica" w:cs="Helvetica"/>
        </w:rPr>
        <w:t>Based upon a review of the grievance, and any relevant information, the Training Committee will determine the course of action that best promotes the trainee's training experience.  Th</w:t>
      </w:r>
      <w:r w:rsidR="00211429">
        <w:rPr>
          <w:rFonts w:ascii="Helvetica" w:hAnsi="Helvetica" w:cs="Helvetica"/>
        </w:rPr>
        <w:t>ese</w:t>
      </w:r>
      <w:r w:rsidRPr="00BD2158">
        <w:rPr>
          <w:rFonts w:ascii="Helvetica" w:hAnsi="Helvetica" w:cs="Helvetica"/>
        </w:rPr>
        <w:t xml:space="preserve"> may include but are not limited </w:t>
      </w:r>
      <w:proofErr w:type="gramStart"/>
      <w:r w:rsidRPr="00BD2158">
        <w:rPr>
          <w:rFonts w:ascii="Helvetica" w:hAnsi="Helvetica" w:cs="Helvetica"/>
        </w:rPr>
        <w:t>to:</w:t>
      </w:r>
      <w:proofErr w:type="gramEnd"/>
      <w:r w:rsidRPr="00BD2158">
        <w:rPr>
          <w:rFonts w:ascii="Helvetica" w:hAnsi="Helvetica" w:cs="Helvetica"/>
        </w:rPr>
        <w:t xml:space="preserve"> recommended changes within the placement itself, change in supervisory assignment, change in rotation placement, revision of a performance rating, and revision of training policies and procedures.  </w:t>
      </w:r>
    </w:p>
    <w:p w14:paraId="5B61AAF3" w14:textId="77777777" w:rsidR="00744B43" w:rsidRPr="00500205" w:rsidRDefault="00744B43" w:rsidP="00BD2158">
      <w:pPr>
        <w:spacing w:after="0" w:line="240" w:lineRule="auto"/>
        <w:ind w:left="720"/>
        <w:jc w:val="both"/>
        <w:rPr>
          <w:rFonts w:ascii="Helvetica" w:hAnsi="Helvetica" w:cs="Helvetica"/>
        </w:rPr>
      </w:pPr>
    </w:p>
    <w:p w14:paraId="4CE8110E" w14:textId="3B68BE37" w:rsidR="00744B43" w:rsidRPr="00500205" w:rsidRDefault="00744B43" w:rsidP="0066430B">
      <w:pPr>
        <w:numPr>
          <w:ilvl w:val="0"/>
          <w:numId w:val="15"/>
        </w:numPr>
        <w:spacing w:after="0" w:line="240" w:lineRule="auto"/>
        <w:ind w:left="720"/>
        <w:jc w:val="both"/>
        <w:rPr>
          <w:rFonts w:ascii="Helvetica" w:hAnsi="Helvetica" w:cs="Helvetica"/>
        </w:rPr>
      </w:pPr>
      <w:r w:rsidRPr="00500205">
        <w:rPr>
          <w:rFonts w:ascii="Helvetica" w:hAnsi="Helvetica" w:cs="Helvetica"/>
        </w:rPr>
        <w:lastRenderedPageBreak/>
        <w:t xml:space="preserve">The trainee will be informed in writing of the Training Committee's decision and asked to indicate whether they accept or dispute the decision.  If the trainee accepts the decision, the recommendations will be implemented.  If the trainee disagrees with the decision, they may appeal to the Chief of Psychology.   The </w:t>
      </w:r>
      <w:r w:rsidR="0066430B" w:rsidRPr="00500205">
        <w:rPr>
          <w:rFonts w:ascii="Helvetica" w:hAnsi="Helvetica" w:cs="Helvetica"/>
        </w:rPr>
        <w:t xml:space="preserve">Chief of Psychology </w:t>
      </w:r>
      <w:r w:rsidRPr="00500205">
        <w:rPr>
          <w:rFonts w:ascii="Helvetica" w:hAnsi="Helvetica" w:cs="Helvetica"/>
        </w:rPr>
        <w:t xml:space="preserve">will render the appeal decision, which will be communicated to all involved parties, and to the Training Committee.  </w:t>
      </w:r>
    </w:p>
    <w:p w14:paraId="7DE32BAF" w14:textId="77777777" w:rsidR="00744B43" w:rsidRPr="00500205" w:rsidRDefault="00744B43" w:rsidP="00BD2158">
      <w:pPr>
        <w:spacing w:after="0" w:line="240" w:lineRule="auto"/>
        <w:ind w:left="720"/>
        <w:jc w:val="both"/>
        <w:rPr>
          <w:rFonts w:ascii="Helvetica" w:hAnsi="Helvetica" w:cs="Helvetica"/>
        </w:rPr>
      </w:pPr>
    </w:p>
    <w:p w14:paraId="0F0FE478" w14:textId="29295C30" w:rsidR="00744B43" w:rsidRPr="00500205" w:rsidRDefault="00744B43" w:rsidP="0066430B">
      <w:pPr>
        <w:numPr>
          <w:ilvl w:val="0"/>
          <w:numId w:val="15"/>
        </w:numPr>
        <w:spacing w:after="0" w:line="240" w:lineRule="auto"/>
        <w:ind w:left="720"/>
        <w:jc w:val="both"/>
        <w:rPr>
          <w:rFonts w:ascii="Helvetica" w:hAnsi="Helvetica" w:cs="Helvetica"/>
        </w:rPr>
      </w:pPr>
      <w:proofErr w:type="gramStart"/>
      <w:r w:rsidRPr="00500205">
        <w:rPr>
          <w:rFonts w:ascii="Helvetica" w:hAnsi="Helvetica" w:cs="Helvetica"/>
        </w:rPr>
        <w:t>In the event that</w:t>
      </w:r>
      <w:proofErr w:type="gramEnd"/>
      <w:r w:rsidRPr="00500205">
        <w:rPr>
          <w:rFonts w:ascii="Helvetica" w:hAnsi="Helvetica" w:cs="Helvetica"/>
        </w:rPr>
        <w:t xml:space="preserve"> the grievance involves any member of the Training Committee (including </w:t>
      </w:r>
      <w:r w:rsidR="00B03B05">
        <w:rPr>
          <w:rFonts w:ascii="Helvetica" w:hAnsi="Helvetica" w:cs="Helvetica"/>
        </w:rPr>
        <w:t xml:space="preserve">the </w:t>
      </w:r>
      <w:r w:rsidRPr="00500205">
        <w:rPr>
          <w:rFonts w:ascii="Helvetica" w:hAnsi="Helvetica" w:cs="Helvetica"/>
        </w:rPr>
        <w:t>Training Director</w:t>
      </w:r>
      <w:r w:rsidR="00B03B05">
        <w:rPr>
          <w:rFonts w:ascii="Helvetica" w:hAnsi="Helvetica" w:cs="Helvetica"/>
        </w:rPr>
        <w:t xml:space="preserve"> or Assistant Director</w:t>
      </w:r>
      <w:r w:rsidRPr="00500205">
        <w:rPr>
          <w:rFonts w:ascii="Helvetica" w:hAnsi="Helvetica" w:cs="Helvetica"/>
        </w:rPr>
        <w:t xml:space="preserve">), that member will excuse himself or herself from serving on the Training Committee due to a conflict of interest.  A grievance regarding a Training Director may be submitted directly to the Chief of Psychology for review and resolution.   </w:t>
      </w:r>
    </w:p>
    <w:p w14:paraId="6FBC87DD" w14:textId="77777777" w:rsidR="00744B43" w:rsidRPr="00500205" w:rsidRDefault="00744B43" w:rsidP="0066430B">
      <w:pPr>
        <w:spacing w:after="0" w:line="240" w:lineRule="auto"/>
        <w:ind w:left="720"/>
        <w:jc w:val="both"/>
        <w:rPr>
          <w:rFonts w:ascii="Helvetica" w:hAnsi="Helvetica" w:cs="Helvetica"/>
        </w:rPr>
      </w:pPr>
    </w:p>
    <w:p w14:paraId="2EB512EF" w14:textId="77777777" w:rsidR="00744B43" w:rsidRPr="00500205" w:rsidRDefault="00744B43" w:rsidP="0066430B">
      <w:pPr>
        <w:numPr>
          <w:ilvl w:val="0"/>
          <w:numId w:val="15"/>
        </w:numPr>
        <w:spacing w:after="0" w:line="240" w:lineRule="auto"/>
        <w:ind w:left="720"/>
        <w:jc w:val="both"/>
        <w:rPr>
          <w:rFonts w:ascii="Helvetica" w:hAnsi="Helvetica" w:cs="Helvetica"/>
        </w:rPr>
      </w:pPr>
      <w:r w:rsidRPr="00500205">
        <w:rPr>
          <w:rFonts w:ascii="Helvetica" w:hAnsi="Helvetica" w:cs="Helvetica"/>
        </w:rPr>
        <w:t>Any findin</w:t>
      </w:r>
      <w:r w:rsidR="00B62F28">
        <w:rPr>
          <w:rFonts w:ascii="Helvetica" w:hAnsi="Helvetica" w:cs="Helvetica"/>
        </w:rPr>
        <w:t>gs resulting from a review of a</w:t>
      </w:r>
      <w:r w:rsidRPr="00500205">
        <w:rPr>
          <w:rFonts w:ascii="Helvetica" w:hAnsi="Helvetica" w:cs="Helvetica"/>
        </w:rPr>
        <w:t xml:space="preserve"> trainee grievance that involve unethical, </w:t>
      </w:r>
      <w:proofErr w:type="gramStart"/>
      <w:r w:rsidRPr="00500205">
        <w:rPr>
          <w:rFonts w:ascii="Helvetica" w:hAnsi="Helvetica" w:cs="Helvetica"/>
        </w:rPr>
        <w:t>inappropriate</w:t>
      </w:r>
      <w:proofErr w:type="gramEnd"/>
      <w:r w:rsidRPr="00500205">
        <w:rPr>
          <w:rFonts w:ascii="Helvetica" w:hAnsi="Helvetica" w:cs="Helvetica"/>
        </w:rPr>
        <w:t xml:space="preserve"> or unlawful staff behavior will be submitted to the Chief of Psychology for appropriate personnel action.</w:t>
      </w:r>
    </w:p>
    <w:p w14:paraId="73A43928" w14:textId="77777777" w:rsidR="00744B43" w:rsidRPr="00500205" w:rsidRDefault="00744B43" w:rsidP="00BD2158">
      <w:pPr>
        <w:spacing w:after="0" w:line="240" w:lineRule="auto"/>
        <w:ind w:left="720"/>
        <w:jc w:val="both"/>
        <w:rPr>
          <w:rFonts w:ascii="Helvetica" w:hAnsi="Helvetica" w:cs="Helvetica"/>
        </w:rPr>
      </w:pPr>
    </w:p>
    <w:p w14:paraId="7E31A7AB" w14:textId="77777777" w:rsidR="00744B43" w:rsidRDefault="00744B43" w:rsidP="00BD2158">
      <w:pPr>
        <w:spacing w:after="0" w:line="240" w:lineRule="auto"/>
        <w:rPr>
          <w:rFonts w:ascii="Helvetica" w:hAnsi="Helvetica" w:cs="Helvetica"/>
        </w:rPr>
      </w:pPr>
      <w:r w:rsidRPr="00500205">
        <w:rPr>
          <w:rFonts w:ascii="Helvetica" w:hAnsi="Helvetica" w:cs="Helvetica"/>
        </w:rPr>
        <w:t>These procedures are not intended to prevent a trainee from pursuing a grievance under any other mechanisms available to VA employees, including EEO, or under the mechanisms of any relevant professional organization, including APA or APPIC. Trainees are also advised that they may pursue any complaint regarding unethical or unlawful conduct on the part of psychologists licensed in Pennsylvania by contacting the office of the Examining Board of Psychology.</w:t>
      </w:r>
    </w:p>
    <w:p w14:paraId="51FA39F0" w14:textId="77777777" w:rsidR="005E4ED3" w:rsidRDefault="005E4ED3">
      <w:pPr>
        <w:spacing w:after="0" w:line="240" w:lineRule="auto"/>
        <w:rPr>
          <w:rFonts w:ascii="Helvetica" w:hAnsi="Helvetica" w:cs="Arial"/>
          <w:noProof/>
          <w:color w:val="000000"/>
        </w:rPr>
      </w:pPr>
      <w:r>
        <w:rPr>
          <w:rFonts w:ascii="Helvetica" w:hAnsi="Helvetica" w:cs="Arial"/>
          <w:noProof/>
          <w:color w:val="000000"/>
        </w:rPr>
        <w:br w:type="page"/>
      </w:r>
    </w:p>
    <w:p w14:paraId="078D9EE8" w14:textId="77777777" w:rsidR="005E4ED3" w:rsidRDefault="005E4ED3" w:rsidP="005E4ED3">
      <w:pPr>
        <w:jc w:val="center"/>
        <w:rPr>
          <w:rFonts w:ascii="Helvetica" w:hAnsi="Helvetica" w:cs="Helvetica"/>
          <w:b/>
        </w:rPr>
      </w:pPr>
      <w:r>
        <w:rPr>
          <w:rFonts w:ascii="Helvetica" w:hAnsi="Helvetica" w:cs="Helvetica"/>
          <w:b/>
        </w:rPr>
        <w:lastRenderedPageBreak/>
        <w:t>Appendix C.  CMC VAMC Equal Opportunity Policy</w:t>
      </w:r>
    </w:p>
    <w:p w14:paraId="5F15E147" w14:textId="77777777" w:rsidR="005E4ED3" w:rsidRPr="005E4ED3" w:rsidRDefault="005E4ED3" w:rsidP="005E4ED3">
      <w:pPr>
        <w:spacing w:after="0" w:line="240" w:lineRule="auto"/>
        <w:rPr>
          <w:rFonts w:ascii="Helvetica" w:hAnsi="Helvetica" w:cs="Helvetica"/>
          <w:b/>
          <w:bCs/>
          <w:noProof/>
          <w:color w:val="000000"/>
        </w:rPr>
      </w:pPr>
      <w:r w:rsidRPr="005E4ED3">
        <w:rPr>
          <w:rFonts w:ascii="Helvetica" w:hAnsi="Helvetica" w:cs="Helvetica"/>
          <w:b/>
          <w:bCs/>
          <w:noProof/>
          <w:color w:val="000000"/>
        </w:rPr>
        <w:t>DEPARTMENT OF VETERANS AFFAIRS MEDICAL CENTER PHILADELPHIA, PENNSYLVANIA 19104</w:t>
      </w:r>
    </w:p>
    <w:p w14:paraId="65704711" w14:textId="77777777" w:rsidR="005E4ED3" w:rsidRDefault="005E4ED3" w:rsidP="005E4ED3">
      <w:pPr>
        <w:spacing w:after="0" w:line="240" w:lineRule="auto"/>
        <w:rPr>
          <w:rFonts w:ascii="Helvetica" w:hAnsi="Helvetica" w:cs="Helvetica"/>
          <w:b/>
          <w:bCs/>
          <w:noProof/>
          <w:color w:val="000000"/>
        </w:rPr>
      </w:pPr>
    </w:p>
    <w:p w14:paraId="1F63550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MEDICAL CENTER MEMORANDUM NO. 00-66 APRIL 2015</w:t>
      </w:r>
    </w:p>
    <w:p w14:paraId="40C2D9EB" w14:textId="77777777" w:rsidR="005E4ED3" w:rsidRDefault="005E4ED3" w:rsidP="005E4ED3">
      <w:pPr>
        <w:spacing w:after="0" w:line="240" w:lineRule="auto"/>
        <w:rPr>
          <w:rFonts w:ascii="Helvetica" w:hAnsi="Helvetica" w:cs="Helvetica"/>
          <w:b/>
          <w:bCs/>
          <w:noProof/>
          <w:color w:val="000000"/>
        </w:rPr>
      </w:pPr>
    </w:p>
    <w:p w14:paraId="0E2EF26D" w14:textId="77777777" w:rsidR="005E4ED3" w:rsidRPr="005E4ED3" w:rsidRDefault="005E4ED3" w:rsidP="005E4ED3">
      <w:pPr>
        <w:spacing w:after="0" w:line="240" w:lineRule="auto"/>
        <w:rPr>
          <w:rFonts w:ascii="Helvetica" w:hAnsi="Helvetica" w:cs="Helvetica"/>
          <w:b/>
          <w:bCs/>
          <w:noProof/>
          <w:color w:val="000000"/>
        </w:rPr>
      </w:pPr>
      <w:r w:rsidRPr="005E4ED3">
        <w:rPr>
          <w:rFonts w:ascii="Helvetica" w:hAnsi="Helvetica" w:cs="Helvetica"/>
          <w:b/>
          <w:bCs/>
          <w:noProof/>
          <w:color w:val="000000"/>
        </w:rPr>
        <w:t>EQUAL EMPLOYMENT OPPORTUNITY POLICY</w:t>
      </w:r>
    </w:p>
    <w:p w14:paraId="3A170236" w14:textId="77777777" w:rsidR="005E4ED3" w:rsidRPr="005E4ED3" w:rsidRDefault="005E4ED3" w:rsidP="005E4ED3">
      <w:pPr>
        <w:spacing w:after="0" w:line="240" w:lineRule="auto"/>
        <w:rPr>
          <w:rFonts w:ascii="Helvetica" w:hAnsi="Helvetica" w:cs="Helvetica"/>
          <w:i/>
          <w:noProof/>
          <w:color w:val="000000"/>
        </w:rPr>
      </w:pPr>
    </w:p>
    <w:p w14:paraId="1FBC977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w:t>
      </w:r>
      <w:r w:rsidRPr="005E4ED3">
        <w:rPr>
          <w:rFonts w:ascii="Helvetica" w:hAnsi="Helvetica" w:cs="Helvetica"/>
          <w:b/>
          <w:bCs/>
          <w:noProof/>
          <w:color w:val="000000"/>
        </w:rPr>
        <w:t xml:space="preserve">PURPOSE: </w:t>
      </w:r>
      <w:r w:rsidRPr="005E4ED3">
        <w:rPr>
          <w:rFonts w:ascii="Helvetica" w:hAnsi="Helvetica" w:cs="Helvetica"/>
          <w:noProof/>
          <w:color w:val="000000"/>
        </w:rPr>
        <w:t xml:space="preserve">This Philadelphia VA Medical Center Directive provides the policy to not tolerate discrimination including workplace harassment, based on race, color, religion, national origin, sex (including gender identity, transgender status, sexual orientation, and pregnancy), age, disability, genetic information, marital/parental status, political affiliation, or retaliation for opposing discriminatory practices or for participating in the discrimination-complaint process. This policy applies to all terms and conditions of employment, including recruitment, hiring, promotions, transfers, reassignments, training, career development, benefits, and separation. </w:t>
      </w:r>
    </w:p>
    <w:p w14:paraId="210AFBB5" w14:textId="77777777" w:rsidR="005E4ED3" w:rsidRDefault="005E4ED3" w:rsidP="005E4ED3">
      <w:pPr>
        <w:spacing w:after="0" w:line="240" w:lineRule="auto"/>
        <w:rPr>
          <w:rFonts w:ascii="Helvetica" w:hAnsi="Helvetica" w:cs="Helvetica"/>
          <w:b/>
          <w:bCs/>
          <w:noProof/>
          <w:color w:val="000000"/>
        </w:rPr>
      </w:pPr>
    </w:p>
    <w:p w14:paraId="3D671BE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AUTHORITY: </w:t>
      </w:r>
      <w:r w:rsidRPr="005E4ED3">
        <w:rPr>
          <w:rFonts w:ascii="Helvetica" w:hAnsi="Helvetica" w:cs="Helvetica"/>
          <w:noProof/>
          <w:color w:val="000000"/>
        </w:rPr>
        <w:t xml:space="preserve">38 U.S.C. 308, 319, and 516. </w:t>
      </w:r>
    </w:p>
    <w:p w14:paraId="37A756BF" w14:textId="77777777" w:rsidR="005E4ED3" w:rsidRDefault="005E4ED3" w:rsidP="005E4ED3">
      <w:pPr>
        <w:spacing w:after="0" w:line="240" w:lineRule="auto"/>
        <w:rPr>
          <w:rFonts w:ascii="Helvetica" w:hAnsi="Helvetica" w:cs="Helvetica"/>
          <w:noProof/>
          <w:color w:val="000000"/>
        </w:rPr>
      </w:pPr>
    </w:p>
    <w:p w14:paraId="29B7BCB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w:t>
      </w:r>
      <w:r w:rsidRPr="005E4ED3">
        <w:rPr>
          <w:rFonts w:ascii="Helvetica" w:hAnsi="Helvetica" w:cs="Helvetica"/>
          <w:b/>
          <w:bCs/>
          <w:noProof/>
          <w:color w:val="000000"/>
        </w:rPr>
        <w:t xml:space="preserve">POLICY: </w:t>
      </w:r>
      <w:r w:rsidRPr="005E4ED3">
        <w:rPr>
          <w:rFonts w:ascii="Helvetica" w:hAnsi="Helvetica" w:cs="Helvetica"/>
          <w:noProof/>
          <w:color w:val="000000"/>
        </w:rPr>
        <w:t xml:space="preserve">It is the Philadelphia VA Medical Center’s policy to provide EEO to all of its employees and applicants for employment without discrimination including workplace harassment, based on race, color, religion, national origin, sex (including gender identity, transgender status, sexual orientation, and pregnancy), age, disability, genetic information, marital/parental status, political affiliation, or retaliation for opposing discriminatory practices or for participating in the discrimination-complaint process. </w:t>
      </w:r>
    </w:p>
    <w:p w14:paraId="08CED44E" w14:textId="77777777" w:rsidR="005E4ED3" w:rsidRDefault="005E4ED3" w:rsidP="005E4ED3">
      <w:pPr>
        <w:spacing w:after="0" w:line="240" w:lineRule="auto"/>
        <w:rPr>
          <w:rFonts w:ascii="Helvetica" w:hAnsi="Helvetica" w:cs="Helvetica"/>
          <w:noProof/>
          <w:color w:val="000000"/>
        </w:rPr>
      </w:pPr>
    </w:p>
    <w:p w14:paraId="01B36D6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w:t>
      </w:r>
      <w:r w:rsidRPr="005E4ED3">
        <w:rPr>
          <w:rFonts w:ascii="Helvetica" w:hAnsi="Helvetica" w:cs="Helvetica"/>
          <w:b/>
          <w:bCs/>
          <w:noProof/>
          <w:color w:val="000000"/>
        </w:rPr>
        <w:t xml:space="preserve">BACKGROUND: </w:t>
      </w:r>
      <w:r w:rsidRPr="005E4ED3">
        <w:rPr>
          <w:rFonts w:ascii="Helvetica" w:hAnsi="Helvetica" w:cs="Helvetica"/>
          <w:noProof/>
          <w:color w:val="000000"/>
        </w:rPr>
        <w:t xml:space="preserve">The Philadelphia VA Medical Center is committed to ensuring Equal Employment Opportunity (EEO), constructively resolving workplace disputes at the lowest possible level, and promoting diversity and inclusion to maintain a high performing workforce in service to our Nation's Veterans. The Philadelphia VA Medical Center will enforce all applicable Federal EEO laws, executive orders, and management directives to ensure equal opportunity in the workplace for all Philadelphia VA Medical Center employees, applicants, and former employees. </w:t>
      </w:r>
    </w:p>
    <w:p w14:paraId="5B79FE89" w14:textId="77777777" w:rsidR="005E4ED3" w:rsidRDefault="005E4ED3" w:rsidP="005E4ED3">
      <w:pPr>
        <w:spacing w:after="0" w:line="240" w:lineRule="auto"/>
        <w:rPr>
          <w:rFonts w:ascii="Helvetica" w:hAnsi="Helvetica" w:cs="Helvetica"/>
          <w:noProof/>
          <w:color w:val="000000"/>
        </w:rPr>
      </w:pPr>
    </w:p>
    <w:p w14:paraId="7226A4F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In an effort to streamline the Philadelphia VA Medical Center’s EEO policy, the following VHA EEO Directives are consolidated into this Directive: 1017, Prohibiting Discrimination Based on Status as a Parent, 2008-013, Prohibition of Discrimination Based on Sexual Orientation, 2008-045, Anti-Harassment Policy, 2008-050, Alternative Dispute Resolution Program, 2009-057, Prohibiting Retaliation or Reprisal Against Employees, 2009-071, Prevention of Workplace Harassment. </w:t>
      </w:r>
    </w:p>
    <w:p w14:paraId="4F9458DF" w14:textId="77777777" w:rsidR="005E4ED3" w:rsidRDefault="005E4ED3" w:rsidP="005E4ED3">
      <w:pPr>
        <w:spacing w:after="0" w:line="240" w:lineRule="auto"/>
        <w:rPr>
          <w:rFonts w:ascii="Helvetica" w:hAnsi="Helvetica" w:cs="Helvetica"/>
          <w:noProof/>
          <w:color w:val="000000"/>
        </w:rPr>
      </w:pPr>
    </w:p>
    <w:p w14:paraId="092250A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The Philadelphia VA Medical Center does not tolerate discrimination, including workplace harassment, based on race, color, religion, national origin, sex (including gender identity, transgender status, sexual orientation, and pregnancy), age, disability, genetic information, marital/parental status, political affiliation, or retaliation for opposing discriminatory practices or for participating in the discrimination complaint process. This applies to all terms and conditions of employment, including recruitment, hiring, promotions, transfers, reassignments, training, career development, benefits, and separation. </w:t>
      </w:r>
    </w:p>
    <w:p w14:paraId="047C26B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C. The Department of Veterans Affairs (VA) Office of Resolution Management (ORM) is responsible for administering an impartial and effective complaints processing service to receive, investigate, and resolve, if possible, complaints of employment discrimination at the earliest possible stage. The regulations governing the Federal EEO complaint process are found in Title 29 Code of Federal Regulations (CFR) Part 1614. Employees seeking redress under this process must contact an EEO counselor in person, by phone, or in writing within 45 calendar days of the date of the alleged discrimination. </w:t>
      </w:r>
    </w:p>
    <w:p w14:paraId="29E6792D" w14:textId="77777777" w:rsidR="005E4ED3" w:rsidRDefault="005E4ED3" w:rsidP="005E4ED3">
      <w:pPr>
        <w:spacing w:after="0" w:line="240" w:lineRule="auto"/>
        <w:rPr>
          <w:rFonts w:ascii="Helvetica" w:hAnsi="Helvetica" w:cs="Helvetica"/>
          <w:b/>
          <w:bCs/>
          <w:noProof/>
          <w:color w:val="000000"/>
        </w:rPr>
      </w:pPr>
    </w:p>
    <w:p w14:paraId="09C3716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4. DEFINITIONS: </w:t>
      </w:r>
    </w:p>
    <w:p w14:paraId="29E1CC17" w14:textId="77777777" w:rsidR="005E4ED3" w:rsidRDefault="005E4ED3" w:rsidP="005E4ED3">
      <w:pPr>
        <w:spacing w:after="0" w:line="240" w:lineRule="auto"/>
        <w:rPr>
          <w:rFonts w:ascii="Helvetica" w:hAnsi="Helvetica" w:cs="Helvetica"/>
          <w:noProof/>
          <w:color w:val="000000"/>
        </w:rPr>
      </w:pPr>
    </w:p>
    <w:p w14:paraId="565F622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w:t>
      </w:r>
      <w:r w:rsidRPr="005E4ED3">
        <w:rPr>
          <w:rFonts w:ascii="Helvetica" w:hAnsi="Helvetica" w:cs="Helvetica"/>
          <w:b/>
          <w:bCs/>
          <w:noProof/>
          <w:color w:val="000000"/>
        </w:rPr>
        <w:t xml:space="preserve">Harassment. </w:t>
      </w:r>
      <w:r w:rsidRPr="005E4ED3">
        <w:rPr>
          <w:rFonts w:ascii="Helvetica" w:hAnsi="Helvetica" w:cs="Helvetica"/>
          <w:noProof/>
          <w:color w:val="000000"/>
        </w:rPr>
        <w:t xml:space="preserve">Harassment is unwelcome conduct that is based on race, color, sex (including sexual orientation), religion, national origin, disability, and/or age when: </w:t>
      </w:r>
    </w:p>
    <w:p w14:paraId="2444425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The conduct is a condition of the individual’s employment. </w:t>
      </w:r>
    </w:p>
    <w:p w14:paraId="69B0C4F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Employment decisions are based on whether the employee accepts or rejects such conduct. </w:t>
      </w:r>
    </w:p>
    <w:p w14:paraId="3D81F42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The conduct can unreasonably interfere with an individual’s work performance or create an intimating, hostile, or offensive work environment. </w:t>
      </w:r>
    </w:p>
    <w:p w14:paraId="3D8058A1" w14:textId="77777777" w:rsidR="005E4ED3" w:rsidRDefault="005E4ED3" w:rsidP="005E4ED3">
      <w:pPr>
        <w:spacing w:after="0" w:line="240" w:lineRule="auto"/>
        <w:rPr>
          <w:rFonts w:ascii="Helvetica" w:hAnsi="Helvetica" w:cs="Helvetica"/>
          <w:noProof/>
          <w:color w:val="000000"/>
        </w:rPr>
      </w:pPr>
    </w:p>
    <w:p w14:paraId="7FD4F7D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w:t>
      </w:r>
      <w:r w:rsidRPr="005E4ED3">
        <w:rPr>
          <w:rFonts w:ascii="Helvetica" w:hAnsi="Helvetica" w:cs="Helvetica"/>
          <w:b/>
          <w:bCs/>
          <w:noProof/>
          <w:color w:val="000000"/>
        </w:rPr>
        <w:t xml:space="preserve">Hostile Work Environment. </w:t>
      </w:r>
      <w:r w:rsidRPr="005E4ED3">
        <w:rPr>
          <w:rFonts w:ascii="Helvetica" w:hAnsi="Helvetica" w:cs="Helvetica"/>
          <w:noProof/>
          <w:color w:val="000000"/>
        </w:rPr>
        <w:t xml:space="preserve">A hostile work environment is created when sexual comments or conduct unreasonably interfere with an individual’s work performance or create an intimidating, hostile, or offensive work environment. A supervisor or co-worker may be responsible for this type of conduct or a non-employee in certain circumstances. Jokes, remarks, teasing, rude or obnoxious behavior, pranks, non-sexual conduct or questions that contain sexual overtures can be a form of sexual harassment, and are not acceptable in the Philadelphia VA Medical Center’s professional work environment, and are not appropriate action, or who retaliate against an employee who reports incidents or sexual harassment, are subject to disciplinary action. </w:t>
      </w:r>
    </w:p>
    <w:p w14:paraId="2836089E" w14:textId="77777777" w:rsidR="005E4ED3" w:rsidRDefault="005E4ED3" w:rsidP="005E4ED3">
      <w:pPr>
        <w:spacing w:after="0" w:line="240" w:lineRule="auto"/>
        <w:rPr>
          <w:rFonts w:ascii="Helvetica" w:hAnsi="Helvetica" w:cs="Helvetica"/>
          <w:noProof/>
          <w:color w:val="000000"/>
        </w:rPr>
      </w:pPr>
    </w:p>
    <w:p w14:paraId="3BF570B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w:t>
      </w:r>
      <w:r w:rsidRPr="005E4ED3">
        <w:rPr>
          <w:rFonts w:ascii="Helvetica" w:hAnsi="Helvetica" w:cs="Helvetica"/>
          <w:b/>
          <w:bCs/>
          <w:noProof/>
          <w:color w:val="000000"/>
        </w:rPr>
        <w:t xml:space="preserve">Sexual Harassment. </w:t>
      </w:r>
      <w:r w:rsidRPr="005E4ED3">
        <w:rPr>
          <w:rFonts w:ascii="Helvetica" w:hAnsi="Helvetica" w:cs="Helvetica"/>
          <w:noProof/>
          <w:color w:val="000000"/>
        </w:rPr>
        <w:t xml:space="preserve">Sexual Harassment is unwelcome sexual advances , requests for sexual favors, and other verbal or physical conduct of a sexual nature not only when the submission to advances is an expressed or implied condition for receiving job benefits and the refusal of advances in tangible employment action, but also when the conduct creates an intimidating, hostile or offensive working environment. Sexual harassment is not limited to explicit demands for sexual favors. It also may include such actions as: </w:t>
      </w:r>
    </w:p>
    <w:p w14:paraId="51F2C63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Sexually-oriented verbal kidding, teasing, or jokes. </w:t>
      </w:r>
    </w:p>
    <w:p w14:paraId="69AC329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Repeated sexual flirtations, advances or propositions. </w:t>
      </w:r>
    </w:p>
    <w:p w14:paraId="0E1D53DA"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Continued or repeated verbal abuse of a sexual nature. </w:t>
      </w:r>
    </w:p>
    <w:p w14:paraId="16267DE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(4) Graphic or degrading comments about an individual or the individual’s appearance. </w:t>
      </w:r>
    </w:p>
    <w:p w14:paraId="5DB7F69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(5) The display of sexually suggestive objects or pictures. </w:t>
      </w:r>
    </w:p>
    <w:p w14:paraId="757C784A"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(6) Subtle pressure for sexual activity. </w:t>
      </w:r>
    </w:p>
    <w:p w14:paraId="431FA2D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(7) Physical contact such as hugging, pinching, brushing against another’s body or unwelcome patting. </w:t>
      </w:r>
    </w:p>
    <w:p w14:paraId="2FB825BF" w14:textId="77777777" w:rsidR="005E4ED3" w:rsidRDefault="005E4ED3" w:rsidP="005E4ED3">
      <w:pPr>
        <w:spacing w:after="0" w:line="240" w:lineRule="auto"/>
        <w:rPr>
          <w:rFonts w:ascii="Helvetica" w:hAnsi="Helvetica" w:cs="Helvetica"/>
          <w:noProof/>
          <w:color w:val="000000"/>
        </w:rPr>
      </w:pPr>
    </w:p>
    <w:p w14:paraId="468CD6F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w:t>
      </w:r>
      <w:r w:rsidRPr="005E4ED3">
        <w:rPr>
          <w:rFonts w:ascii="Helvetica" w:hAnsi="Helvetica" w:cs="Helvetica"/>
          <w:b/>
          <w:bCs/>
          <w:noProof/>
          <w:color w:val="000000"/>
        </w:rPr>
        <w:t xml:space="preserve">Status as a Parent. </w:t>
      </w:r>
      <w:r w:rsidRPr="005E4ED3">
        <w:rPr>
          <w:rFonts w:ascii="Helvetica" w:hAnsi="Helvetica" w:cs="Helvetica"/>
          <w:noProof/>
          <w:color w:val="000000"/>
        </w:rPr>
        <w:t xml:space="preserve">Status as a Parent refers to the status of an individuals who, with respect to an individual who is under the age of 18 or who is 18 or older but is incapable of self-care because of a physical or mental disability is: a biological parent, an adoptive parent, a foster parent, a stepparent, a custodian of a legal ward, in loco parentis over such individual, or actively seeking legal custody or adoption of such an individual. </w:t>
      </w:r>
    </w:p>
    <w:p w14:paraId="241FC5FB" w14:textId="77777777" w:rsidR="005E4ED3" w:rsidRDefault="005E4ED3" w:rsidP="005E4ED3">
      <w:pPr>
        <w:spacing w:after="0" w:line="240" w:lineRule="auto"/>
        <w:rPr>
          <w:rFonts w:ascii="Helvetica" w:hAnsi="Helvetica" w:cs="Helvetica"/>
          <w:noProof/>
          <w:color w:val="000000"/>
        </w:rPr>
      </w:pPr>
    </w:p>
    <w:p w14:paraId="71FAF88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5. </w:t>
      </w:r>
      <w:r w:rsidRPr="005E4ED3">
        <w:rPr>
          <w:rFonts w:ascii="Helvetica" w:hAnsi="Helvetica" w:cs="Helvetica"/>
          <w:b/>
          <w:bCs/>
          <w:noProof/>
          <w:color w:val="000000"/>
        </w:rPr>
        <w:t xml:space="preserve">RESPONSIBILITIES: </w:t>
      </w:r>
      <w:r w:rsidRPr="005E4ED3">
        <w:rPr>
          <w:rFonts w:ascii="Helvetica" w:hAnsi="Helvetica" w:cs="Helvetica"/>
          <w:noProof/>
          <w:color w:val="000000"/>
        </w:rPr>
        <w:t xml:space="preserve">Supervisors, Medical Center Directors, medical center service chiefs) are responsible for ensuring the prohibition of discrimination based on race, color, religion, national origin, sex (including gender identity, transgender status, sexual orientation, and pregnancy), age, disability, genetic information, marital/parental status, political affiliation, or retaliation for opposing discriminatory practices or for participating in the discrimination-complaint process. </w:t>
      </w:r>
    </w:p>
    <w:p w14:paraId="441C9A9F" w14:textId="77777777" w:rsidR="005E4ED3" w:rsidRDefault="005E4ED3" w:rsidP="005E4ED3">
      <w:pPr>
        <w:spacing w:after="0" w:line="240" w:lineRule="auto"/>
        <w:rPr>
          <w:rFonts w:ascii="Helvetica" w:hAnsi="Helvetica" w:cs="Helvetica"/>
          <w:noProof/>
          <w:color w:val="000000"/>
        </w:rPr>
      </w:pPr>
    </w:p>
    <w:p w14:paraId="1864A84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w:t>
      </w:r>
      <w:r w:rsidRPr="005E4ED3">
        <w:rPr>
          <w:rFonts w:ascii="Helvetica" w:hAnsi="Helvetica" w:cs="Helvetica"/>
          <w:b/>
          <w:bCs/>
          <w:noProof/>
          <w:color w:val="000000"/>
        </w:rPr>
        <w:t>Generally, supervisors are responsible for</w:t>
      </w:r>
      <w:r w:rsidRPr="005E4ED3">
        <w:rPr>
          <w:rFonts w:ascii="Helvetica" w:hAnsi="Helvetica" w:cs="Helvetica"/>
          <w:noProof/>
          <w:color w:val="000000"/>
        </w:rPr>
        <w:t xml:space="preserve">: </w:t>
      </w:r>
    </w:p>
    <w:p w14:paraId="6899199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Ensuring they do not interfere with employees’ rights to use the EEO complaint process. </w:t>
      </w:r>
    </w:p>
    <w:p w14:paraId="54788A1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Completing required EEO supervisory training. </w:t>
      </w:r>
    </w:p>
    <w:p w14:paraId="2F570121"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Ensuring their employees complete required EEO employee training. </w:t>
      </w:r>
    </w:p>
    <w:p w14:paraId="37D3283B" w14:textId="77777777" w:rsidR="005E4ED3" w:rsidRDefault="005E4ED3" w:rsidP="005E4ED3">
      <w:pPr>
        <w:spacing w:after="0" w:line="240" w:lineRule="auto"/>
        <w:rPr>
          <w:rFonts w:ascii="Helvetica" w:hAnsi="Helvetica" w:cs="Helvetica"/>
          <w:b/>
          <w:bCs/>
          <w:iCs/>
          <w:noProof/>
          <w:color w:val="000000"/>
        </w:rPr>
      </w:pPr>
    </w:p>
    <w:p w14:paraId="3ABB1FB9"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iCs/>
          <w:noProof/>
          <w:color w:val="000000"/>
        </w:rPr>
        <w:t xml:space="preserve">NOTE: </w:t>
      </w:r>
      <w:r w:rsidRPr="005E4ED3">
        <w:rPr>
          <w:rFonts w:ascii="Helvetica" w:hAnsi="Helvetica" w:cs="Helvetica"/>
          <w:iCs/>
          <w:noProof/>
          <w:color w:val="000000"/>
        </w:rPr>
        <w:t>Information concerning the EEO complaint process is available at http://vaww.va.gov/ORM/EEOcomplaintresources.asp. VA requires all employees, including supervisors, to take mandatory training concerning prohibition of discrimination in the workplace. This training is available at https://www.tms.va.gov/learning/user/login.jsp</w:t>
      </w:r>
      <w:r w:rsidRPr="005E4ED3">
        <w:rPr>
          <w:rFonts w:ascii="Helvetica" w:hAnsi="Helvetica" w:cs="Helvetica"/>
          <w:noProof/>
          <w:color w:val="000000"/>
        </w:rPr>
        <w:t xml:space="preserve">. </w:t>
      </w:r>
      <w:r w:rsidRPr="005E4ED3">
        <w:rPr>
          <w:rFonts w:ascii="Helvetica" w:hAnsi="Helvetica" w:cs="Helvetica"/>
          <w:iCs/>
          <w:noProof/>
          <w:color w:val="000000"/>
        </w:rPr>
        <w:t xml:space="preserve">These are both internal VA Web sites and are not available to the public. </w:t>
      </w:r>
    </w:p>
    <w:p w14:paraId="37BCD034" w14:textId="77777777" w:rsidR="005E4ED3" w:rsidRDefault="005E4ED3" w:rsidP="005E4ED3">
      <w:pPr>
        <w:spacing w:after="0" w:line="240" w:lineRule="auto"/>
        <w:rPr>
          <w:rFonts w:ascii="Helvetica" w:hAnsi="Helvetica" w:cs="Helvetica"/>
          <w:noProof/>
          <w:color w:val="000000"/>
        </w:rPr>
      </w:pPr>
    </w:p>
    <w:p w14:paraId="618C261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w:t>
      </w:r>
      <w:r w:rsidRPr="005E4ED3">
        <w:rPr>
          <w:rFonts w:ascii="Helvetica" w:hAnsi="Helvetica" w:cs="Helvetica"/>
          <w:b/>
          <w:bCs/>
          <w:noProof/>
          <w:color w:val="000000"/>
        </w:rPr>
        <w:t>Further specific supervisor responsibilities by subject are as follows</w:t>
      </w:r>
      <w:r w:rsidRPr="005E4ED3">
        <w:rPr>
          <w:rFonts w:ascii="Helvetica" w:hAnsi="Helvetica" w:cs="Helvetica"/>
          <w:noProof/>
          <w:color w:val="000000"/>
        </w:rPr>
        <w:t xml:space="preserve">: </w:t>
      </w:r>
    </w:p>
    <w:p w14:paraId="589F34D3" w14:textId="77777777" w:rsidR="005E4ED3" w:rsidRDefault="005E4ED3" w:rsidP="005E4ED3">
      <w:pPr>
        <w:spacing w:after="0" w:line="240" w:lineRule="auto"/>
        <w:rPr>
          <w:rFonts w:ascii="Helvetica" w:hAnsi="Helvetica" w:cs="Helvetica"/>
          <w:noProof/>
          <w:color w:val="000000"/>
        </w:rPr>
      </w:pPr>
    </w:p>
    <w:p w14:paraId="6EBA5A0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w:t>
      </w:r>
      <w:r w:rsidRPr="005E4ED3">
        <w:rPr>
          <w:rFonts w:ascii="Helvetica" w:hAnsi="Helvetica" w:cs="Helvetica"/>
          <w:b/>
          <w:bCs/>
          <w:noProof/>
          <w:color w:val="000000"/>
        </w:rPr>
        <w:t xml:space="preserve">Prohibition of Discrimination Based on Status as a Parent. </w:t>
      </w:r>
      <w:r w:rsidRPr="005E4ED3">
        <w:rPr>
          <w:rFonts w:ascii="Helvetica" w:hAnsi="Helvetica" w:cs="Helvetica"/>
          <w:noProof/>
          <w:color w:val="000000"/>
        </w:rPr>
        <w:t xml:space="preserve">Supervisors must: Ensure the protection of parents in the workplace through the procedures provided for in Executive Order 11478 as amended by Executive Order 13152. </w:t>
      </w:r>
    </w:p>
    <w:p w14:paraId="7E1C43B6" w14:textId="77777777" w:rsidR="002065DE" w:rsidRDefault="002065DE" w:rsidP="005E4ED3">
      <w:pPr>
        <w:spacing w:after="0" w:line="240" w:lineRule="auto"/>
        <w:rPr>
          <w:rFonts w:ascii="Helvetica" w:hAnsi="Helvetica" w:cs="Helvetica"/>
          <w:noProof/>
          <w:color w:val="000000"/>
        </w:rPr>
      </w:pPr>
    </w:p>
    <w:p w14:paraId="1D5E8B7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Notify applicants or employees who believe they have been subjected to discrimination based on their status as a parent may seek assistance from ORM. (See Appendix B for ORM’s Parental Status Notice.) </w:t>
      </w:r>
    </w:p>
    <w:p w14:paraId="4F1A0351" w14:textId="77777777" w:rsidR="002065DE" w:rsidRDefault="002065DE" w:rsidP="005E4ED3">
      <w:pPr>
        <w:spacing w:after="0" w:line="240" w:lineRule="auto"/>
        <w:rPr>
          <w:rFonts w:ascii="Helvetica" w:hAnsi="Helvetica" w:cs="Helvetica"/>
          <w:noProof/>
          <w:color w:val="000000"/>
        </w:rPr>
      </w:pPr>
    </w:p>
    <w:p w14:paraId="33FE0A2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Ensure a person’s status as a parent is not the basis for the denial of a job, promotion, or any employment action. </w:t>
      </w:r>
    </w:p>
    <w:p w14:paraId="33D837D6" w14:textId="77777777" w:rsidR="002065DE" w:rsidRDefault="002065DE" w:rsidP="005E4ED3">
      <w:pPr>
        <w:spacing w:after="0" w:line="240" w:lineRule="auto"/>
        <w:rPr>
          <w:rFonts w:ascii="Helvetica" w:hAnsi="Helvetica" w:cs="Helvetica"/>
          <w:noProof/>
          <w:color w:val="000000"/>
        </w:rPr>
      </w:pPr>
    </w:p>
    <w:p w14:paraId="08E2D30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w:t>
      </w:r>
      <w:r w:rsidRPr="005E4ED3">
        <w:rPr>
          <w:rFonts w:ascii="Helvetica" w:hAnsi="Helvetica" w:cs="Helvetica"/>
          <w:b/>
          <w:bCs/>
          <w:noProof/>
          <w:color w:val="000000"/>
        </w:rPr>
        <w:t xml:space="preserve">Prohibition of Discrimination Based on Sexual Orientation. </w:t>
      </w:r>
      <w:r w:rsidRPr="005E4ED3">
        <w:rPr>
          <w:rFonts w:ascii="Helvetica" w:hAnsi="Helvetica" w:cs="Helvetica"/>
          <w:noProof/>
          <w:color w:val="000000"/>
        </w:rPr>
        <w:t xml:space="preserve">Supervisors must notify employees and applicants that EEOC has held that discrimination against an individual because that person is transgender (also known as gender identity discrimination) is discrimination because of sex and therefore is covered under Title VII of the Civil Rights Act of 1964, Title 42 United States Code (U.S.C.) 2000e et seq. The EEOC has also found that claims by lesbian, gay, and bisexual individuals alleging sex-stereotyping state a claim of discrimination under Title VII. Employees seeking to file complaints based on sexual orientation may have multiple avenues to consider. If an employee believes that he or she has been discriminated based on sexual orientation, he or she should contact an ORM EEO counselor for more information. </w:t>
      </w:r>
    </w:p>
    <w:p w14:paraId="00C6758F" w14:textId="77777777" w:rsidR="002065DE" w:rsidRDefault="002065DE" w:rsidP="005E4ED3">
      <w:pPr>
        <w:spacing w:after="0" w:line="240" w:lineRule="auto"/>
        <w:rPr>
          <w:rFonts w:ascii="Helvetica" w:hAnsi="Helvetica" w:cs="Helvetica"/>
          <w:noProof/>
          <w:color w:val="000000"/>
        </w:rPr>
      </w:pPr>
    </w:p>
    <w:p w14:paraId="5898A366"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w:t>
      </w:r>
      <w:r w:rsidRPr="005E4ED3">
        <w:rPr>
          <w:rFonts w:ascii="Helvetica" w:hAnsi="Helvetica" w:cs="Helvetica"/>
          <w:b/>
          <w:bCs/>
          <w:noProof/>
          <w:color w:val="000000"/>
        </w:rPr>
        <w:t xml:space="preserve">Anti-Harassment Policy. </w:t>
      </w:r>
      <w:r w:rsidRPr="005E4ED3">
        <w:rPr>
          <w:rFonts w:ascii="Helvetica" w:hAnsi="Helvetica" w:cs="Helvetica"/>
          <w:noProof/>
          <w:color w:val="000000"/>
        </w:rPr>
        <w:t xml:space="preserve">Supervisors must emphasize to employees the need to inform the alleged harasser directly that the conduct is unwelcome and that it must stop. </w:t>
      </w:r>
      <w:r w:rsidRPr="005E4ED3">
        <w:rPr>
          <w:rFonts w:ascii="Helvetica" w:hAnsi="Helvetica" w:cs="Helvetica"/>
          <w:b/>
          <w:bCs/>
          <w:iCs/>
          <w:noProof/>
          <w:color w:val="000000"/>
        </w:rPr>
        <w:t xml:space="preserve">NOTE: </w:t>
      </w:r>
      <w:r w:rsidRPr="005E4ED3">
        <w:rPr>
          <w:rFonts w:ascii="Helvetica" w:hAnsi="Helvetica" w:cs="Helvetica"/>
          <w:iCs/>
          <w:noProof/>
          <w:color w:val="000000"/>
        </w:rPr>
        <w:t xml:space="preserve">Employees need to report harassment at an early stage to prevent its escalation. </w:t>
      </w:r>
    </w:p>
    <w:p w14:paraId="72C15F96" w14:textId="77777777" w:rsidR="002065DE" w:rsidRDefault="002065DE" w:rsidP="005E4ED3">
      <w:pPr>
        <w:spacing w:after="0" w:line="240" w:lineRule="auto"/>
        <w:rPr>
          <w:rFonts w:ascii="Helvetica" w:hAnsi="Helvetica" w:cs="Helvetica"/>
          <w:noProof/>
          <w:color w:val="000000"/>
        </w:rPr>
      </w:pPr>
    </w:p>
    <w:p w14:paraId="7F7CF97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Persons believing themselves to have been subjected to harassment need to discuss concerns with their immediate supervisor, service line director, the Equal Employment Opportunity (EEO) Program Manager, Human Resources Management Service, or their union representative. </w:t>
      </w:r>
    </w:p>
    <w:p w14:paraId="787C6EA6" w14:textId="77777777" w:rsidR="002065DE" w:rsidRDefault="002065DE" w:rsidP="005E4ED3">
      <w:pPr>
        <w:spacing w:after="0" w:line="240" w:lineRule="auto"/>
        <w:rPr>
          <w:rFonts w:ascii="Helvetica" w:hAnsi="Helvetica" w:cs="Helvetica"/>
          <w:noProof/>
          <w:color w:val="000000"/>
        </w:rPr>
      </w:pPr>
    </w:p>
    <w:p w14:paraId="58ADDDB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Complaints of harassment may also be brought to the attention of an Office of Resolution Management (ORM) EEO Counselor; this must be done within 45 calendar days of the date of the event or alleged act(s) occurred. </w:t>
      </w:r>
    </w:p>
    <w:p w14:paraId="211EFE8F" w14:textId="77777777" w:rsidR="002065DE" w:rsidRDefault="002065DE" w:rsidP="005E4ED3">
      <w:pPr>
        <w:spacing w:after="0" w:line="240" w:lineRule="auto"/>
        <w:rPr>
          <w:rFonts w:ascii="Helvetica" w:hAnsi="Helvetica" w:cs="Helvetica"/>
          <w:noProof/>
          <w:color w:val="000000"/>
        </w:rPr>
      </w:pPr>
    </w:p>
    <w:p w14:paraId="3D18885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Efforts will be made to resolve harassment claims as early as possible and where appropriate, alternative dispute resolution is encouraged. </w:t>
      </w:r>
    </w:p>
    <w:p w14:paraId="7132797E" w14:textId="77777777" w:rsidR="002065DE" w:rsidRDefault="002065DE" w:rsidP="005E4ED3">
      <w:pPr>
        <w:spacing w:after="0" w:line="240" w:lineRule="auto"/>
        <w:rPr>
          <w:rFonts w:ascii="Helvetica" w:hAnsi="Helvetica" w:cs="Helvetica"/>
          <w:noProof/>
          <w:color w:val="000000"/>
        </w:rPr>
      </w:pPr>
    </w:p>
    <w:p w14:paraId="386BD07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(4) </w:t>
      </w:r>
      <w:r w:rsidRPr="005E4ED3">
        <w:rPr>
          <w:rFonts w:ascii="Helvetica" w:hAnsi="Helvetica" w:cs="Helvetica"/>
          <w:b/>
          <w:bCs/>
          <w:noProof/>
          <w:color w:val="000000"/>
        </w:rPr>
        <w:t xml:space="preserve">Protection against Genetic Discrimination in Federal Employment. </w:t>
      </w:r>
      <w:r w:rsidRPr="005E4ED3">
        <w:rPr>
          <w:rFonts w:ascii="Helvetica" w:hAnsi="Helvetica" w:cs="Helvetica"/>
          <w:noProof/>
          <w:color w:val="000000"/>
        </w:rPr>
        <w:t xml:space="preserve">Prohibiting discrimination for employment based on protected genetic information, or information about a request for, or the receipt of, genetic services and notifying employees and applicants, who believe that they have been subjected to discrimination based on genetics, may seek: </w:t>
      </w:r>
    </w:p>
    <w:p w14:paraId="1B28F1BF" w14:textId="77777777" w:rsidR="002065DE" w:rsidRDefault="002065DE" w:rsidP="005E4ED3">
      <w:pPr>
        <w:spacing w:after="0" w:line="240" w:lineRule="auto"/>
        <w:rPr>
          <w:rFonts w:ascii="Helvetica" w:hAnsi="Helvetica" w:cs="Helvetica"/>
          <w:noProof/>
          <w:color w:val="000000"/>
        </w:rPr>
      </w:pPr>
    </w:p>
    <w:p w14:paraId="0CCEECA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Assistance under certain circumstances from the MSPB, the OSC, the Agency’s Negotiated Grievance Procedure or Administrative Grievance Procedure. </w:t>
      </w:r>
    </w:p>
    <w:p w14:paraId="795A7CD7" w14:textId="77777777" w:rsidR="002065DE" w:rsidRDefault="002065DE" w:rsidP="005E4ED3">
      <w:pPr>
        <w:spacing w:after="0" w:line="240" w:lineRule="auto"/>
        <w:rPr>
          <w:rFonts w:ascii="Helvetica" w:hAnsi="Helvetica" w:cs="Helvetica"/>
          <w:noProof/>
          <w:color w:val="000000"/>
        </w:rPr>
      </w:pPr>
    </w:p>
    <w:p w14:paraId="1F7435B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To initiate file an EEO complaint with ORM under Title II of the Genetic Information Nondiscrimination Act GINA of 2008, 42 U.S.C. 2000ff et seq. </w:t>
      </w:r>
    </w:p>
    <w:p w14:paraId="483CD597" w14:textId="77777777" w:rsidR="002065DE" w:rsidRDefault="002065DE" w:rsidP="005E4ED3">
      <w:pPr>
        <w:spacing w:after="0" w:line="240" w:lineRule="auto"/>
        <w:rPr>
          <w:rFonts w:ascii="Helvetica" w:hAnsi="Helvetica" w:cs="Helvetica"/>
          <w:noProof/>
          <w:color w:val="000000"/>
        </w:rPr>
      </w:pPr>
    </w:p>
    <w:p w14:paraId="60DAD93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Maintaining protected genetic information or information about a request for, or the receipt of, genetic services in general personnel files; such information must be treated as confidential medical records and kept separate from personnel files. </w:t>
      </w:r>
    </w:p>
    <w:p w14:paraId="46CC319B" w14:textId="77777777" w:rsidR="002065DE" w:rsidRDefault="002065DE" w:rsidP="005E4ED3">
      <w:pPr>
        <w:spacing w:after="0" w:line="240" w:lineRule="auto"/>
        <w:rPr>
          <w:rFonts w:ascii="Helvetica" w:hAnsi="Helvetica" w:cs="Helvetica"/>
          <w:noProof/>
          <w:color w:val="000000"/>
        </w:rPr>
      </w:pPr>
    </w:p>
    <w:p w14:paraId="2297CF3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(5) </w:t>
      </w:r>
      <w:r w:rsidRPr="005E4ED3">
        <w:rPr>
          <w:rFonts w:ascii="Helvetica" w:hAnsi="Helvetica" w:cs="Helvetica"/>
          <w:b/>
          <w:bCs/>
          <w:noProof/>
          <w:color w:val="000000"/>
        </w:rPr>
        <w:t xml:space="preserve">Alternative Dispute Resolution Program. </w:t>
      </w:r>
      <w:r w:rsidRPr="005E4ED3">
        <w:rPr>
          <w:rFonts w:ascii="Helvetica" w:hAnsi="Helvetica" w:cs="Helvetica"/>
          <w:noProof/>
          <w:color w:val="000000"/>
        </w:rPr>
        <w:t xml:space="preserve">Medical Center Directors must designate an Alternate Dispute Resolution Program (ADR) Manager on a full-time, part-time, or collateral duty basis who is provided the necessary resources. </w:t>
      </w:r>
    </w:p>
    <w:p w14:paraId="34F63F63" w14:textId="77777777" w:rsidR="002065DE" w:rsidRDefault="002065DE" w:rsidP="005E4ED3">
      <w:pPr>
        <w:spacing w:after="0" w:line="240" w:lineRule="auto"/>
        <w:rPr>
          <w:rFonts w:ascii="Helvetica" w:hAnsi="Helvetica" w:cs="Helvetica"/>
          <w:noProof/>
          <w:color w:val="000000"/>
        </w:rPr>
      </w:pPr>
    </w:p>
    <w:p w14:paraId="65EA85D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Ensuring all their employees have access to ADR as a method for resolving workplace disputes and EEO complaints. </w:t>
      </w:r>
    </w:p>
    <w:p w14:paraId="711D70E1" w14:textId="77777777" w:rsidR="002065DE" w:rsidRDefault="002065DE" w:rsidP="005E4ED3">
      <w:pPr>
        <w:spacing w:after="0" w:line="240" w:lineRule="auto"/>
        <w:rPr>
          <w:rFonts w:ascii="Helvetica" w:hAnsi="Helvetica" w:cs="Helvetica"/>
          <w:noProof/>
          <w:color w:val="000000"/>
        </w:rPr>
      </w:pPr>
    </w:p>
    <w:p w14:paraId="11805789"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Ensuring that the ADR program is coordinated in a fair and neutral manner. </w:t>
      </w:r>
    </w:p>
    <w:p w14:paraId="03AAD68D" w14:textId="77777777" w:rsidR="002065DE" w:rsidRDefault="002065DE" w:rsidP="005E4ED3">
      <w:pPr>
        <w:spacing w:after="0" w:line="240" w:lineRule="auto"/>
        <w:rPr>
          <w:rFonts w:ascii="Helvetica" w:hAnsi="Helvetica" w:cs="Helvetica"/>
          <w:noProof/>
          <w:color w:val="000000"/>
        </w:rPr>
      </w:pPr>
    </w:p>
    <w:p w14:paraId="4BF5800A"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Resolving workplace disputes at the earliest possible stages. This may include ADR or other informal dispute resolution techniques. </w:t>
      </w:r>
    </w:p>
    <w:p w14:paraId="243DEEE7" w14:textId="77777777" w:rsidR="002065DE" w:rsidRDefault="002065DE" w:rsidP="005E4ED3">
      <w:pPr>
        <w:spacing w:after="0" w:line="240" w:lineRule="auto"/>
        <w:rPr>
          <w:rFonts w:ascii="Helvetica" w:hAnsi="Helvetica" w:cs="Helvetica"/>
          <w:noProof/>
          <w:color w:val="000000"/>
        </w:rPr>
      </w:pPr>
    </w:p>
    <w:p w14:paraId="7702E3A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Ensuring VHA supervisors are evaluated in terms of their efforts to implement and utilize ADR to resolve workplace disputes and EEO complaints. VHA supervisors are to support, participate in, and encourage early dispute resolution through ADR; and are to have open and honest communication with employees to demonstrate effective conflict management skills. </w:t>
      </w:r>
    </w:p>
    <w:p w14:paraId="44E3EE9C" w14:textId="77777777" w:rsidR="002065DE" w:rsidRDefault="002065DE" w:rsidP="005E4ED3">
      <w:pPr>
        <w:spacing w:after="0" w:line="240" w:lineRule="auto"/>
        <w:rPr>
          <w:rFonts w:ascii="Helvetica" w:hAnsi="Helvetica" w:cs="Helvetica"/>
          <w:noProof/>
          <w:color w:val="000000"/>
        </w:rPr>
      </w:pPr>
    </w:p>
    <w:p w14:paraId="77459D0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e. Approving, as appropriate, facility settlement agreements negotiated through ADR and ensuring compliance with the terms of settlement. </w:t>
      </w:r>
    </w:p>
    <w:p w14:paraId="44A604E3" w14:textId="77777777" w:rsidR="002065DE" w:rsidRDefault="002065DE" w:rsidP="005E4ED3">
      <w:pPr>
        <w:spacing w:after="0" w:line="240" w:lineRule="auto"/>
        <w:rPr>
          <w:rFonts w:ascii="Helvetica" w:hAnsi="Helvetica" w:cs="Helvetica"/>
          <w:noProof/>
          <w:color w:val="000000"/>
        </w:rPr>
      </w:pPr>
    </w:p>
    <w:p w14:paraId="30164F4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f. Providing ADR awareness training and program information to all their employees. </w:t>
      </w:r>
    </w:p>
    <w:p w14:paraId="62ED512E" w14:textId="77777777" w:rsidR="002065DE" w:rsidRDefault="002065DE" w:rsidP="005E4ED3">
      <w:pPr>
        <w:spacing w:after="0" w:line="240" w:lineRule="auto"/>
        <w:rPr>
          <w:rFonts w:ascii="Helvetica" w:hAnsi="Helvetica" w:cs="Helvetica"/>
          <w:noProof/>
          <w:color w:val="000000"/>
        </w:rPr>
      </w:pPr>
    </w:p>
    <w:p w14:paraId="4550367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g. Ensuring full cooperation with ORM Investigators during an EEO Investigation. </w:t>
      </w:r>
    </w:p>
    <w:p w14:paraId="31473F04" w14:textId="77777777" w:rsidR="002065DE" w:rsidRDefault="002065DE" w:rsidP="005E4ED3">
      <w:pPr>
        <w:spacing w:after="0" w:line="240" w:lineRule="auto"/>
        <w:rPr>
          <w:rFonts w:ascii="Helvetica" w:hAnsi="Helvetica" w:cs="Helvetica"/>
          <w:noProof/>
          <w:color w:val="000000"/>
        </w:rPr>
      </w:pPr>
    </w:p>
    <w:p w14:paraId="15493B9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(6) </w:t>
      </w:r>
      <w:r w:rsidRPr="005E4ED3">
        <w:rPr>
          <w:rFonts w:ascii="Helvetica" w:hAnsi="Helvetica" w:cs="Helvetica"/>
          <w:b/>
          <w:bCs/>
          <w:noProof/>
          <w:color w:val="000000"/>
        </w:rPr>
        <w:t xml:space="preserve">Prohibiting Retaliation or Reprisal against Employees. </w:t>
      </w:r>
      <w:r w:rsidRPr="005E4ED3">
        <w:rPr>
          <w:rFonts w:ascii="Helvetica" w:hAnsi="Helvetica" w:cs="Helvetica"/>
          <w:noProof/>
          <w:color w:val="000000"/>
        </w:rPr>
        <w:t xml:space="preserve">Pursuing necessary follow-up action when the Director, Office of Employment Discrimination Complaint Adjudication (OEDCA), issues a final agency decision finding retaliation for EEO activity. </w:t>
      </w:r>
    </w:p>
    <w:p w14:paraId="3580FAF5" w14:textId="77777777" w:rsidR="002065DE" w:rsidRDefault="002065DE" w:rsidP="005E4ED3">
      <w:pPr>
        <w:spacing w:after="0" w:line="240" w:lineRule="auto"/>
        <w:rPr>
          <w:rFonts w:ascii="Helvetica" w:hAnsi="Helvetica" w:cs="Helvetica"/>
          <w:noProof/>
          <w:color w:val="000000"/>
        </w:rPr>
      </w:pPr>
    </w:p>
    <w:p w14:paraId="30286BB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Providing timely compliance documentation to ORM when OECDA renders a finding of discrimination. </w:t>
      </w:r>
    </w:p>
    <w:p w14:paraId="19B7FAE2" w14:textId="77777777" w:rsidR="002065DE" w:rsidRDefault="002065DE" w:rsidP="005E4ED3">
      <w:pPr>
        <w:spacing w:after="0" w:line="240" w:lineRule="auto"/>
        <w:rPr>
          <w:rFonts w:ascii="Helvetica" w:hAnsi="Helvetica" w:cs="Helvetica"/>
          <w:noProof/>
          <w:color w:val="000000"/>
        </w:rPr>
      </w:pPr>
    </w:p>
    <w:p w14:paraId="42206F91"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Taking corrective action and appropriate disciplinary action immediately in all cases where there has been a finding of discrimination, retaliation or reprisal. </w:t>
      </w:r>
    </w:p>
    <w:p w14:paraId="7164E1BE" w14:textId="77777777" w:rsidR="002065DE" w:rsidRDefault="002065DE" w:rsidP="005E4ED3">
      <w:pPr>
        <w:spacing w:after="0" w:line="240" w:lineRule="auto"/>
        <w:rPr>
          <w:rFonts w:ascii="Helvetica" w:hAnsi="Helvetica" w:cs="Helvetica"/>
          <w:noProof/>
          <w:color w:val="000000"/>
        </w:rPr>
      </w:pPr>
    </w:p>
    <w:p w14:paraId="46352E9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Ensuring follow-up action is taken when the Director, OEDCA, receives an appellate decision by the EEOC. </w:t>
      </w:r>
    </w:p>
    <w:p w14:paraId="0148EE03" w14:textId="77777777" w:rsidR="002065DE" w:rsidRDefault="002065DE" w:rsidP="005E4ED3">
      <w:pPr>
        <w:spacing w:after="0" w:line="240" w:lineRule="auto"/>
        <w:rPr>
          <w:rFonts w:ascii="Helvetica" w:hAnsi="Helvetica" w:cs="Helvetica"/>
          <w:noProof/>
          <w:color w:val="000000"/>
        </w:rPr>
      </w:pPr>
    </w:p>
    <w:p w14:paraId="65DFA16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Ensuring any employment action taken by the individuals under their supervision is in full compliance with EEO laws and regulations as well as VHA and Departmental EEO policies. </w:t>
      </w:r>
    </w:p>
    <w:p w14:paraId="4F410FF1" w14:textId="77777777" w:rsidR="002065DE" w:rsidRDefault="002065DE" w:rsidP="005E4ED3">
      <w:pPr>
        <w:spacing w:after="0" w:line="240" w:lineRule="auto"/>
        <w:rPr>
          <w:rFonts w:ascii="Helvetica" w:hAnsi="Helvetica" w:cs="Helvetica"/>
          <w:noProof/>
          <w:color w:val="000000"/>
        </w:rPr>
      </w:pPr>
    </w:p>
    <w:p w14:paraId="0E0D761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(7) </w:t>
      </w:r>
      <w:r w:rsidRPr="005E4ED3">
        <w:rPr>
          <w:rFonts w:ascii="Helvetica" w:hAnsi="Helvetica" w:cs="Helvetica"/>
          <w:b/>
          <w:bCs/>
          <w:noProof/>
          <w:color w:val="000000"/>
        </w:rPr>
        <w:t xml:space="preserve">Prevention of Workplace Harassment. </w:t>
      </w:r>
      <w:r w:rsidRPr="005E4ED3">
        <w:rPr>
          <w:rFonts w:ascii="Helvetica" w:hAnsi="Helvetica" w:cs="Helvetica"/>
          <w:noProof/>
          <w:color w:val="000000"/>
        </w:rPr>
        <w:t xml:space="preserve">Ensuring Federal employees are provided with a workplace free of discriminatory harassment as referenced in the Equal Employment Opportunity Management Directive 715, Section II (A) and (C) see http://www.eeoc.gov/federal/directives/md715.cfm </w:t>
      </w:r>
    </w:p>
    <w:p w14:paraId="3577BBD3" w14:textId="77777777" w:rsidR="002065DE" w:rsidRDefault="002065DE" w:rsidP="005E4ED3">
      <w:pPr>
        <w:spacing w:after="0" w:line="240" w:lineRule="auto"/>
        <w:rPr>
          <w:rFonts w:ascii="Helvetica" w:hAnsi="Helvetica" w:cs="Helvetica"/>
          <w:noProof/>
          <w:color w:val="000000"/>
        </w:rPr>
      </w:pPr>
    </w:p>
    <w:p w14:paraId="4D6D705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Ensuring this policy is included in new employee and supervisory orientations, manuals, newsletters, and regular personnel communications and that each new employee receives training on the Prevention of Workplace Harassment/No FEAR Act within 90 days of employment, and thereafter, refresher training every 2 years. This mandatory training is offered on-line by the VA’s Talent Management System: https://www.tms.va.gov/. </w:t>
      </w:r>
    </w:p>
    <w:p w14:paraId="7A7B4F2E" w14:textId="77777777" w:rsidR="002065DE" w:rsidRDefault="002065DE" w:rsidP="005E4ED3">
      <w:pPr>
        <w:spacing w:after="0" w:line="240" w:lineRule="auto"/>
        <w:rPr>
          <w:rFonts w:ascii="Helvetica" w:hAnsi="Helvetica" w:cs="Helvetica"/>
          <w:noProof/>
          <w:color w:val="000000"/>
        </w:rPr>
      </w:pPr>
    </w:p>
    <w:p w14:paraId="6799A3E6"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Notifying employees and applicants that if they believe they have been subjected to discrimination based on workplace harassment, they may seek: </w:t>
      </w:r>
    </w:p>
    <w:p w14:paraId="0C31A911" w14:textId="77777777" w:rsidR="002065DE" w:rsidRDefault="002065DE" w:rsidP="005E4ED3">
      <w:pPr>
        <w:spacing w:after="0" w:line="240" w:lineRule="auto"/>
        <w:rPr>
          <w:rFonts w:ascii="Helvetica" w:hAnsi="Helvetica" w:cs="Helvetica"/>
          <w:noProof/>
          <w:color w:val="000000"/>
        </w:rPr>
      </w:pPr>
    </w:p>
    <w:p w14:paraId="682FA3FA" w14:textId="77777777" w:rsidR="005E4ED3" w:rsidRPr="005E4ED3" w:rsidRDefault="005E4ED3" w:rsidP="009819D4">
      <w:pPr>
        <w:spacing w:after="0" w:line="240" w:lineRule="auto"/>
        <w:ind w:left="360"/>
        <w:rPr>
          <w:rFonts w:ascii="Helvetica" w:hAnsi="Helvetica" w:cs="Helvetica"/>
          <w:noProof/>
          <w:color w:val="000000"/>
        </w:rPr>
      </w:pPr>
      <w:r w:rsidRPr="005E4ED3">
        <w:rPr>
          <w:rFonts w:ascii="Helvetica" w:hAnsi="Helvetica" w:cs="Helvetica"/>
          <w:noProof/>
          <w:color w:val="000000"/>
        </w:rPr>
        <w:t xml:space="preserve">i. Assistance under certain circumstances from the Merit Systems Protection Board (MSPB), the Office of Special Counsel (OSC) the Agency’s Negotiated Grievance Procedure, or the Agency’s Administrative Grievance Procedure. </w:t>
      </w:r>
    </w:p>
    <w:p w14:paraId="06B28D82" w14:textId="77777777" w:rsidR="005E4ED3" w:rsidRPr="005E4ED3" w:rsidRDefault="005E4ED3" w:rsidP="009819D4">
      <w:pPr>
        <w:spacing w:after="0" w:line="240" w:lineRule="auto"/>
        <w:ind w:left="360"/>
        <w:rPr>
          <w:rFonts w:ascii="Helvetica" w:hAnsi="Helvetica" w:cs="Helvetica"/>
          <w:noProof/>
          <w:color w:val="000000"/>
        </w:rPr>
      </w:pPr>
    </w:p>
    <w:p w14:paraId="0AEB65FC" w14:textId="77777777" w:rsidR="005E4ED3" w:rsidRDefault="005E4ED3" w:rsidP="009819D4">
      <w:pPr>
        <w:spacing w:after="0" w:line="240" w:lineRule="auto"/>
        <w:ind w:left="360"/>
        <w:rPr>
          <w:rFonts w:ascii="Helvetica" w:hAnsi="Helvetica" w:cs="Helvetica"/>
          <w:noProof/>
          <w:color w:val="000000"/>
        </w:rPr>
      </w:pPr>
      <w:r w:rsidRPr="005E4ED3">
        <w:rPr>
          <w:rFonts w:ascii="Helvetica" w:hAnsi="Helvetica" w:cs="Helvetica"/>
          <w:noProof/>
          <w:color w:val="000000"/>
        </w:rPr>
        <w:t xml:space="preserve">ii. Assistance from ORM to file an EEO complaint. The individual must contact an EEO counselor within 45 calendar days of the date of the incident or alleged act(s). </w:t>
      </w:r>
    </w:p>
    <w:p w14:paraId="03B4190A" w14:textId="77777777" w:rsidR="009819D4" w:rsidRPr="005E4ED3" w:rsidRDefault="009819D4" w:rsidP="009819D4">
      <w:pPr>
        <w:spacing w:after="0" w:line="240" w:lineRule="auto"/>
        <w:ind w:left="360"/>
        <w:rPr>
          <w:rFonts w:ascii="Helvetica" w:hAnsi="Helvetica" w:cs="Helvetica"/>
          <w:noProof/>
          <w:color w:val="000000"/>
        </w:rPr>
      </w:pPr>
    </w:p>
    <w:p w14:paraId="2F3159B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Designating the EEO Manager, or other appropriate individual, to conduct a prompt, thorough, and impartial inquiry of all workplace harassment allegations. Any person who believes he/she has 0been the subject of an incident of workplace harassment in violation of this Directive must report the matter to anyone in the supervisory chain, immediate supervisor, the Equal Employment Opportunity (EEO) Program Manager, Human Resources Management Service, or union representative (see Appendix A). </w:t>
      </w:r>
    </w:p>
    <w:p w14:paraId="134BAD75" w14:textId="77777777" w:rsidR="009819D4" w:rsidRDefault="009819D4" w:rsidP="005E4ED3">
      <w:pPr>
        <w:spacing w:after="0" w:line="240" w:lineRule="auto"/>
        <w:rPr>
          <w:rFonts w:ascii="Helvetica" w:hAnsi="Helvetica" w:cs="Helvetica"/>
          <w:noProof/>
          <w:color w:val="000000"/>
        </w:rPr>
      </w:pPr>
    </w:p>
    <w:p w14:paraId="594A0B2A"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Ensuring all allegations of workplace harassment against a member of the senior leadership, General Schedule (GS)-14 and above, are reported to the VISN Lead EEO Manager’s Office, within 24 hours of notification of the allegation. </w:t>
      </w:r>
    </w:p>
    <w:p w14:paraId="089B23CD" w14:textId="77777777" w:rsidR="009819D4" w:rsidRDefault="009819D4" w:rsidP="005E4ED3">
      <w:pPr>
        <w:spacing w:after="0" w:line="240" w:lineRule="auto"/>
        <w:rPr>
          <w:rFonts w:ascii="Helvetica" w:hAnsi="Helvetica" w:cs="Helvetica"/>
          <w:noProof/>
          <w:color w:val="000000"/>
        </w:rPr>
      </w:pPr>
    </w:p>
    <w:p w14:paraId="42B9254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(8) </w:t>
      </w:r>
      <w:r w:rsidRPr="005E4ED3">
        <w:rPr>
          <w:rFonts w:ascii="Helvetica" w:hAnsi="Helvetica" w:cs="Helvetica"/>
          <w:b/>
          <w:bCs/>
          <w:noProof/>
          <w:color w:val="000000"/>
        </w:rPr>
        <w:t xml:space="preserve">Ensuring the Implementation of a Violence Prevention Program. </w:t>
      </w:r>
      <w:r w:rsidRPr="005E4ED3">
        <w:rPr>
          <w:rFonts w:ascii="Helvetica" w:hAnsi="Helvetica" w:cs="Helvetica"/>
          <w:noProof/>
          <w:color w:val="000000"/>
        </w:rPr>
        <w:t xml:space="preserve">Violence in the workplace is an occupational safety hazard citable under Department of Labor's Occupational Safety and Health Administration standards and under VA Directive 7700, Occupational Safety and Health. </w:t>
      </w:r>
    </w:p>
    <w:p w14:paraId="53D7B1F0" w14:textId="77777777" w:rsidR="009819D4" w:rsidRDefault="009819D4" w:rsidP="005E4ED3">
      <w:pPr>
        <w:spacing w:after="0" w:line="240" w:lineRule="auto"/>
        <w:rPr>
          <w:rFonts w:ascii="Helvetica" w:hAnsi="Helvetica" w:cs="Helvetica"/>
          <w:noProof/>
          <w:color w:val="000000"/>
        </w:rPr>
      </w:pPr>
    </w:p>
    <w:p w14:paraId="14D2374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(9) </w:t>
      </w:r>
      <w:r w:rsidRPr="005E4ED3">
        <w:rPr>
          <w:rFonts w:ascii="Helvetica" w:hAnsi="Helvetica" w:cs="Helvetica"/>
          <w:b/>
          <w:bCs/>
          <w:noProof/>
          <w:color w:val="000000"/>
        </w:rPr>
        <w:t xml:space="preserve">Providing Reasonable Accommodations. </w:t>
      </w:r>
      <w:r w:rsidRPr="005E4ED3">
        <w:rPr>
          <w:rFonts w:ascii="Helvetica" w:hAnsi="Helvetica" w:cs="Helvetica"/>
          <w:noProof/>
          <w:color w:val="000000"/>
        </w:rPr>
        <w:t xml:space="preserve">Providing reasonable accommodations to employees on the basis of disability in accordance with VA Directive 5975, Diversity and Inclusion, and VA Handbook 5975.1, Processing Requests for Reasonable Accommodation for Employees and Applicants with Disabilities. </w:t>
      </w:r>
    </w:p>
    <w:p w14:paraId="5F9F78A1" w14:textId="77777777" w:rsidR="009819D4" w:rsidRDefault="009819D4" w:rsidP="005E4ED3">
      <w:pPr>
        <w:spacing w:after="0" w:line="240" w:lineRule="auto"/>
        <w:rPr>
          <w:rFonts w:ascii="Helvetica" w:hAnsi="Helvetica" w:cs="Helvetica"/>
          <w:noProof/>
          <w:color w:val="000000"/>
        </w:rPr>
      </w:pPr>
    </w:p>
    <w:p w14:paraId="03E3B08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(10) Encouraging employees to embrace the complementary principles of equity and diversity and inclusion throughout VHA to deliver the best care and services to America’s Veterans. </w:t>
      </w:r>
    </w:p>
    <w:p w14:paraId="50F7DE12" w14:textId="77777777" w:rsidR="009819D4" w:rsidRDefault="009819D4" w:rsidP="005E4ED3">
      <w:pPr>
        <w:spacing w:after="0" w:line="240" w:lineRule="auto"/>
        <w:rPr>
          <w:rFonts w:ascii="Helvetica" w:hAnsi="Helvetica" w:cs="Helvetica"/>
          <w:b/>
          <w:bCs/>
          <w:noProof/>
          <w:color w:val="000000"/>
        </w:rPr>
      </w:pPr>
    </w:p>
    <w:p w14:paraId="500F26C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6. REFERENCES: </w:t>
      </w:r>
    </w:p>
    <w:p w14:paraId="704EF8F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Executive Order 11478, Equal Employment Opportunity in the Federal Government. </w:t>
      </w:r>
    </w:p>
    <w:p w14:paraId="20B19AF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Executive Order 13152, Further Amendment to Executive Order 11478, Equal Employment Opportunity in Federal Employment. </w:t>
      </w:r>
    </w:p>
    <w:p w14:paraId="5893703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Executive Order 13087, Further Amendment to Executive Order 11478, Equal Employment Opportunity in the Federal Government, May 28, 1998. </w:t>
      </w:r>
    </w:p>
    <w:p w14:paraId="2B44D07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Executive Order 13145, To Prohibit Discrimination in Federal Employment Based on Genetic Information. </w:t>
      </w:r>
    </w:p>
    <w:p w14:paraId="09FD261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E. Executive Order 12106, Equal Employment Opportunity Enforcement (Title 44 Code of Federal Regulations 1053, January 3, 1979). </w:t>
      </w:r>
    </w:p>
    <w:p w14:paraId="4FAB0C2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F. 42 U.S.C. 2000e et seq., Title VII of the Civil Rights Act of 1964. </w:t>
      </w:r>
    </w:p>
    <w:p w14:paraId="6FFF3A0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G. 29 U.S.C. 621 et seq., Age Discrimination in Employment Act of 1967. </w:t>
      </w:r>
    </w:p>
    <w:p w14:paraId="2D61AE9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H. 29 U.S.C. 791 et seq., The Rehabilitation Act of 1973, as amended. </w:t>
      </w:r>
    </w:p>
    <w:p w14:paraId="177338D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I. 5 U.S.C. 552a, The Privacy Act of 1974. </w:t>
      </w:r>
    </w:p>
    <w:p w14:paraId="3A573D4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J. 42 U.S.C. 2000ff et seq., Title II of the Genetic Information Nondiscrimination Act of 2008 (GINA). </w:t>
      </w:r>
    </w:p>
    <w:p w14:paraId="3FD5E192"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K. 5 U.S.C. 571-584, Administrative Dispute Resolution Act of 1996. </w:t>
      </w:r>
    </w:p>
    <w:p w14:paraId="0B3B7AA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L. 42 U.S.C. 1981 et seq., The Civil Rights Act of 1991. </w:t>
      </w:r>
    </w:p>
    <w:p w14:paraId="03DD1FA1"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M. 5 U.S.C. 7101 et seq., The Civil Service Reform Act of 1978, as amended. </w:t>
      </w:r>
    </w:p>
    <w:p w14:paraId="5513177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N. 29 U.S.C. 206, The Equal Pay Act of 1973. </w:t>
      </w:r>
    </w:p>
    <w:p w14:paraId="5878F27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O. 5 U.S.C. 2301 et seq., The Notification and Federal Employee Antidiscrimination and Retaliation Act (NoFEAR Act) of 2002 and the Whistleblower Protection Enhancement Act of 2012. </w:t>
      </w:r>
    </w:p>
    <w:p w14:paraId="32FBD50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P. Equal Employment Opportunity Management Directive-110, see http://www.eeoc.gov/federal/directives/md110.cfm. </w:t>
      </w:r>
    </w:p>
    <w:p w14:paraId="0228D7D9"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Q. Equal Employment Opportunity Management Directive-715, see http://www.eeoc.gov/federal/directives/md715.cfm. </w:t>
      </w:r>
    </w:p>
    <w:p w14:paraId="73ED52EE"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R. Title 29 CFR Part 1604, U.S. Equal Employment Opportunity Commission Regulations and Guidelines on Discrimination Because of Sex available at: http://www.eeoc.gov/laws/types/sexual_harassment.cfm. </w:t>
      </w:r>
    </w:p>
    <w:p w14:paraId="7293700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S. U.S. Equal Employment Opportunity Commission, Facts about Discrimination in Federal Government Employment Based on Marital, Parental, Political Affiliation, Sexual Orientation, or Transgender (Gender Identity) Status available at: http://www.eeoc.gov/federal/otherprotections.cfm. </w:t>
      </w:r>
    </w:p>
    <w:p w14:paraId="1D3D4E7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T. U.S. Equal Employment Opportunity Commission, Guidance, Discrimination by Type, Harassment available at: http://www.eeoc.gov/laws/types/harassment.cfm. </w:t>
      </w:r>
    </w:p>
    <w:p w14:paraId="53F77B8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U. 29 CFR 1614 (requiring that each Federal agency make available an ADR program for employees who believe they have been the victims of a prohibited discrimination). </w:t>
      </w:r>
    </w:p>
    <w:p w14:paraId="5849C2A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V. VA Secretary's EEO, Diversity, and No FEAR Policy Statement, June 11, 2014, see http://www.diversity.va.gov/policy/statement.aspx. </w:t>
      </w:r>
    </w:p>
    <w:p w14:paraId="20BD62C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W. VA Directive 5975, Diversity and Inclusion. </w:t>
      </w:r>
    </w:p>
    <w:p w14:paraId="1C8230A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X. VA Handbook 5975.1, Processing Requests for Reasonable Accommodation from Employees and Applicants with Disabilities. </w:t>
      </w:r>
    </w:p>
    <w:p w14:paraId="499216E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Y. VA Directive 5977, Equal Employment Opportunity Discrimination Complaints Process. </w:t>
      </w:r>
    </w:p>
    <w:p w14:paraId="0486067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Z. VA Directive 5978, Alternative Dispute Resolution. </w:t>
      </w:r>
    </w:p>
    <w:p w14:paraId="24B20B6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AA. VA Directive 7700, Occupational Safety and Health. </w:t>
      </w:r>
    </w:p>
    <w:p w14:paraId="5D6CF710" w14:textId="77777777" w:rsidR="009819D4" w:rsidRDefault="009819D4" w:rsidP="005E4ED3">
      <w:pPr>
        <w:spacing w:after="0" w:line="240" w:lineRule="auto"/>
        <w:rPr>
          <w:rFonts w:ascii="Helvetica" w:hAnsi="Helvetica" w:cs="Helvetica"/>
          <w:noProof/>
          <w:color w:val="000000"/>
        </w:rPr>
      </w:pPr>
    </w:p>
    <w:p w14:paraId="384F0FE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7. </w:t>
      </w:r>
      <w:r w:rsidRPr="005E4ED3">
        <w:rPr>
          <w:rFonts w:ascii="Helvetica" w:hAnsi="Helvetica" w:cs="Helvetica"/>
          <w:b/>
          <w:bCs/>
          <w:noProof/>
          <w:color w:val="000000"/>
        </w:rPr>
        <w:t xml:space="preserve">RESCISSION: </w:t>
      </w:r>
      <w:r w:rsidRPr="005E4ED3">
        <w:rPr>
          <w:rFonts w:ascii="Helvetica" w:hAnsi="Helvetica" w:cs="Helvetica"/>
          <w:noProof/>
          <w:color w:val="000000"/>
        </w:rPr>
        <w:t xml:space="preserve">NONE </w:t>
      </w:r>
    </w:p>
    <w:p w14:paraId="4C23059C" w14:textId="77777777" w:rsidR="009819D4" w:rsidRDefault="009819D4" w:rsidP="005E4ED3">
      <w:pPr>
        <w:spacing w:after="0" w:line="240" w:lineRule="auto"/>
        <w:rPr>
          <w:rFonts w:ascii="Helvetica" w:hAnsi="Helvetica" w:cs="Helvetica"/>
          <w:noProof/>
          <w:color w:val="000000"/>
        </w:rPr>
      </w:pPr>
    </w:p>
    <w:p w14:paraId="769B1DF1"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8. </w:t>
      </w:r>
      <w:r w:rsidRPr="005E4ED3">
        <w:rPr>
          <w:rFonts w:ascii="Helvetica" w:hAnsi="Helvetica" w:cs="Helvetica"/>
          <w:b/>
          <w:bCs/>
          <w:noProof/>
          <w:color w:val="000000"/>
        </w:rPr>
        <w:t xml:space="preserve">REVIEW DATE: </w:t>
      </w:r>
      <w:r w:rsidRPr="005E4ED3">
        <w:rPr>
          <w:rFonts w:ascii="Helvetica" w:hAnsi="Helvetica" w:cs="Helvetica"/>
          <w:noProof/>
          <w:color w:val="000000"/>
        </w:rPr>
        <w:t xml:space="preserve">April 2018 </w:t>
      </w:r>
    </w:p>
    <w:p w14:paraId="37D89273" w14:textId="77777777" w:rsidR="005E4ED3" w:rsidRPr="005E4ED3" w:rsidRDefault="005E4ED3" w:rsidP="005E4ED3">
      <w:pPr>
        <w:spacing w:after="0" w:line="240" w:lineRule="auto"/>
        <w:rPr>
          <w:rFonts w:ascii="Helvetica" w:hAnsi="Helvetica" w:cs="Helvetica"/>
          <w:noProof/>
          <w:color w:val="000000"/>
        </w:rPr>
      </w:pPr>
    </w:p>
    <w:p w14:paraId="0A770ED6" w14:textId="77777777" w:rsidR="009819D4" w:rsidRDefault="009819D4" w:rsidP="005E4ED3">
      <w:pPr>
        <w:spacing w:after="0" w:line="240" w:lineRule="auto"/>
        <w:rPr>
          <w:rFonts w:ascii="Helvetica" w:hAnsi="Helvetica" w:cs="Helvetica"/>
          <w:noProof/>
          <w:color w:val="000000"/>
        </w:rPr>
      </w:pPr>
    </w:p>
    <w:p w14:paraId="1480DF0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/s/ </w:t>
      </w:r>
    </w:p>
    <w:p w14:paraId="2EF95E6C" w14:textId="77777777" w:rsidR="009819D4" w:rsidRDefault="009819D4" w:rsidP="005E4ED3">
      <w:pPr>
        <w:spacing w:after="0" w:line="240" w:lineRule="auto"/>
        <w:rPr>
          <w:rFonts w:ascii="Helvetica" w:hAnsi="Helvetica" w:cs="Helvetica"/>
          <w:noProof/>
          <w:color w:val="000000"/>
        </w:rPr>
      </w:pPr>
    </w:p>
    <w:p w14:paraId="2FA81C4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DANIEL D. HENDEE, FACHE </w:t>
      </w:r>
    </w:p>
    <w:p w14:paraId="5F513E09" w14:textId="77777777" w:rsidR="009819D4" w:rsidRDefault="009819D4" w:rsidP="005E4ED3">
      <w:pPr>
        <w:spacing w:after="0" w:line="240" w:lineRule="auto"/>
        <w:rPr>
          <w:rFonts w:ascii="Helvetica" w:hAnsi="Helvetica" w:cs="Helvetica"/>
          <w:noProof/>
          <w:color w:val="000000"/>
        </w:rPr>
      </w:pPr>
    </w:p>
    <w:p w14:paraId="4AC5B73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Director </w:t>
      </w:r>
    </w:p>
    <w:p w14:paraId="1E135C14" w14:textId="77777777" w:rsidR="009819D4" w:rsidRDefault="009819D4" w:rsidP="005E4ED3">
      <w:pPr>
        <w:spacing w:after="0" w:line="240" w:lineRule="auto"/>
        <w:rPr>
          <w:rFonts w:ascii="Helvetica" w:hAnsi="Helvetica" w:cs="Helvetica"/>
          <w:noProof/>
          <w:color w:val="000000"/>
        </w:rPr>
      </w:pPr>
    </w:p>
    <w:p w14:paraId="67C0389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GUIDELINES ON REPORTING WORKPLACE HARASSMENT AND MAKING INQUIRIES INTO ALLEGATIONS OF WORKPLACE HARASSMENT </w:t>
      </w:r>
    </w:p>
    <w:p w14:paraId="5447E414" w14:textId="77777777" w:rsidR="009819D4" w:rsidRDefault="009819D4" w:rsidP="005E4ED3">
      <w:pPr>
        <w:spacing w:after="0" w:line="240" w:lineRule="auto"/>
        <w:rPr>
          <w:rFonts w:ascii="Helvetica" w:hAnsi="Helvetica" w:cs="Helvetica"/>
          <w:b/>
          <w:bCs/>
          <w:noProof/>
          <w:color w:val="000000"/>
        </w:rPr>
      </w:pPr>
    </w:p>
    <w:p w14:paraId="6505AA55"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1. REPORTING WORKPLACE HARASSMENT: </w:t>
      </w:r>
    </w:p>
    <w:p w14:paraId="25645B44" w14:textId="77777777" w:rsidR="009819D4" w:rsidRDefault="009819D4" w:rsidP="005E4ED3">
      <w:pPr>
        <w:spacing w:after="0" w:line="240" w:lineRule="auto"/>
        <w:rPr>
          <w:rFonts w:ascii="Helvetica" w:hAnsi="Helvetica" w:cs="Helvetica"/>
          <w:noProof/>
          <w:color w:val="000000"/>
        </w:rPr>
      </w:pPr>
    </w:p>
    <w:p w14:paraId="160E181F"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Any person who believes he/she has been the subject of an incident of workplace harassment in violation of this Directive must report the matter to anyone in the supervisory chain, immediate supervisor, the Equal Employment Opportunity (EEO) Program Manager, Human Resources Management Service, or union representative. </w:t>
      </w:r>
    </w:p>
    <w:p w14:paraId="35C01DA0" w14:textId="77777777" w:rsidR="009819D4" w:rsidRDefault="009819D4" w:rsidP="005E4ED3">
      <w:pPr>
        <w:spacing w:after="0" w:line="240" w:lineRule="auto"/>
        <w:rPr>
          <w:rFonts w:ascii="Helvetica" w:hAnsi="Helvetica" w:cs="Helvetica"/>
          <w:noProof/>
          <w:color w:val="000000"/>
        </w:rPr>
      </w:pPr>
    </w:p>
    <w:p w14:paraId="263D5E1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All information must be maintained on a confidential basis to the greatest extent possible. The maintenance of records and any disclosure of information from these records must be in complete compliance with the Privacy Act, Title 5 United States Code (U.S.C.) 552a. Such information, however, may have to be disclosed on a “need to know” basis in order to carry out the purpose and intent of this policy. </w:t>
      </w:r>
    </w:p>
    <w:p w14:paraId="1B4F5F77" w14:textId="77777777" w:rsidR="009819D4" w:rsidRDefault="009819D4" w:rsidP="005E4ED3">
      <w:pPr>
        <w:spacing w:after="0" w:line="240" w:lineRule="auto"/>
        <w:rPr>
          <w:rFonts w:ascii="Helvetica" w:hAnsi="Helvetica" w:cs="Helvetica"/>
          <w:b/>
          <w:bCs/>
          <w:noProof/>
          <w:color w:val="000000"/>
        </w:rPr>
      </w:pPr>
    </w:p>
    <w:p w14:paraId="4F0E1A2B"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b/>
          <w:bCs/>
          <w:noProof/>
          <w:color w:val="000000"/>
        </w:rPr>
        <w:t xml:space="preserve">2. INQUIRIES INTO ALLEGATIONS OF WORKPLACE HARASSMENT: </w:t>
      </w:r>
    </w:p>
    <w:p w14:paraId="6B0EB777" w14:textId="77777777" w:rsidR="009819D4" w:rsidRDefault="009819D4" w:rsidP="005E4ED3">
      <w:pPr>
        <w:spacing w:after="0" w:line="240" w:lineRule="auto"/>
        <w:rPr>
          <w:rFonts w:ascii="Helvetica" w:hAnsi="Helvetica" w:cs="Helvetica"/>
          <w:noProof/>
          <w:color w:val="000000"/>
        </w:rPr>
      </w:pPr>
    </w:p>
    <w:p w14:paraId="2EA133E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A. A supervisor or manager who receives an allegation or witnesses workplace harassment must immediately: </w:t>
      </w:r>
    </w:p>
    <w:p w14:paraId="7950556A" w14:textId="77777777" w:rsidR="009819D4" w:rsidRDefault="009819D4" w:rsidP="005E4ED3">
      <w:pPr>
        <w:spacing w:after="0" w:line="240" w:lineRule="auto"/>
        <w:rPr>
          <w:rFonts w:ascii="Helvetica" w:hAnsi="Helvetica" w:cs="Helvetica"/>
          <w:noProof/>
          <w:color w:val="000000"/>
        </w:rPr>
      </w:pPr>
    </w:p>
    <w:p w14:paraId="19E9CE6D"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B. Inform the EEO Manager and seek guidance as to further actions; </w:t>
      </w:r>
    </w:p>
    <w:p w14:paraId="39A0FC72" w14:textId="77777777" w:rsidR="009819D4" w:rsidRDefault="009819D4" w:rsidP="005E4ED3">
      <w:pPr>
        <w:spacing w:after="0" w:line="240" w:lineRule="auto"/>
        <w:rPr>
          <w:rFonts w:ascii="Helvetica" w:hAnsi="Helvetica" w:cs="Helvetica"/>
          <w:noProof/>
          <w:color w:val="000000"/>
        </w:rPr>
      </w:pPr>
    </w:p>
    <w:p w14:paraId="70017AE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In consultation with the EEO Manager, take preliminary action to alleviate alleged workplace harassment and prevent further harassment while an inquiry into the allegation is being made, including granting of appropriate interim relief to the victim of the alleged workplace harassment. </w:t>
      </w:r>
    </w:p>
    <w:p w14:paraId="03D3DEF0" w14:textId="77777777" w:rsidR="009819D4" w:rsidRDefault="009819D4" w:rsidP="005E4ED3">
      <w:pPr>
        <w:spacing w:after="0" w:line="240" w:lineRule="auto"/>
        <w:rPr>
          <w:rFonts w:ascii="Helvetica" w:hAnsi="Helvetica" w:cs="Helvetica"/>
          <w:noProof/>
          <w:color w:val="000000"/>
        </w:rPr>
      </w:pPr>
    </w:p>
    <w:p w14:paraId="721C3E87"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lastRenderedPageBreak/>
        <w:t xml:space="preserve">(2) In consultation with the EEO Manager, document the allegation received and the efforts to address the allegation. </w:t>
      </w:r>
    </w:p>
    <w:p w14:paraId="4097BABA" w14:textId="77777777" w:rsidR="009819D4" w:rsidRDefault="009819D4" w:rsidP="005E4ED3">
      <w:pPr>
        <w:spacing w:after="0" w:line="240" w:lineRule="auto"/>
        <w:rPr>
          <w:rFonts w:ascii="Helvetica" w:hAnsi="Helvetica" w:cs="Helvetica"/>
          <w:noProof/>
          <w:color w:val="000000"/>
        </w:rPr>
      </w:pPr>
    </w:p>
    <w:p w14:paraId="17E34AD0"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Meet with the person reporting the harassment to update on the outcome of the inquiry. </w:t>
      </w:r>
    </w:p>
    <w:p w14:paraId="05B9CDDB" w14:textId="77777777" w:rsidR="009819D4" w:rsidRDefault="009819D4" w:rsidP="005E4ED3">
      <w:pPr>
        <w:spacing w:after="0" w:line="240" w:lineRule="auto"/>
        <w:rPr>
          <w:rFonts w:ascii="Helvetica" w:hAnsi="Helvetica" w:cs="Helvetica"/>
          <w:noProof/>
          <w:color w:val="000000"/>
        </w:rPr>
      </w:pPr>
    </w:p>
    <w:p w14:paraId="441AF831"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C. If a Senior Executive (i.e., VHA Chief Officer, Veterans Integrated Services Network (VISN) Director, Medical Center or Health Care System Director, etc.) receives an allegation of workplace harassment, the EEO Manager at the facility, VISN, or program office is to be promptly notified of the person accused of the misconduct and the Senior Executive needs to provide further assistance as requested by the EEO Manager. </w:t>
      </w:r>
    </w:p>
    <w:p w14:paraId="59B03B07" w14:textId="77777777" w:rsidR="009819D4" w:rsidRDefault="009819D4" w:rsidP="005E4ED3">
      <w:pPr>
        <w:spacing w:after="0" w:line="240" w:lineRule="auto"/>
        <w:rPr>
          <w:rFonts w:ascii="Helvetica" w:hAnsi="Helvetica" w:cs="Helvetica"/>
          <w:noProof/>
          <w:color w:val="000000"/>
        </w:rPr>
      </w:pPr>
    </w:p>
    <w:p w14:paraId="58D56378"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D. When the EEO Manager receives an allegation of workplace harassment, either directly from the employee or through a supervisor, manager, or other sources, the EEO Manager must: </w:t>
      </w:r>
    </w:p>
    <w:p w14:paraId="0D55C9F7" w14:textId="77777777" w:rsidR="009819D4" w:rsidRDefault="009819D4" w:rsidP="005E4ED3">
      <w:pPr>
        <w:spacing w:after="0" w:line="240" w:lineRule="auto"/>
        <w:rPr>
          <w:rFonts w:ascii="Helvetica" w:hAnsi="Helvetica" w:cs="Helvetica"/>
          <w:noProof/>
          <w:color w:val="000000"/>
        </w:rPr>
      </w:pPr>
    </w:p>
    <w:p w14:paraId="2F31B444"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(1) Ensure that the appropriate management official is notified and a prompt, thorough, impartial, and appropriate inquiry is conducted. </w:t>
      </w:r>
    </w:p>
    <w:p w14:paraId="20DD5CA3" w14:textId="77777777" w:rsidR="009819D4" w:rsidRDefault="009819D4" w:rsidP="005E4ED3">
      <w:pPr>
        <w:spacing w:after="0" w:line="240" w:lineRule="auto"/>
        <w:rPr>
          <w:rFonts w:ascii="Helvetica" w:hAnsi="Helvetica" w:cs="Helvetica"/>
          <w:noProof/>
          <w:color w:val="000000"/>
        </w:rPr>
      </w:pPr>
    </w:p>
    <w:p w14:paraId="67379B13"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(2) Follow-up with the appropriate management official to ensure that action is taken to stop any alleged workplace harassment and to prevent further harassment. </w:t>
      </w:r>
    </w:p>
    <w:p w14:paraId="5B451B24" w14:textId="77777777" w:rsidR="009819D4" w:rsidRDefault="009819D4" w:rsidP="005E4ED3">
      <w:pPr>
        <w:spacing w:after="0" w:line="240" w:lineRule="auto"/>
        <w:rPr>
          <w:rFonts w:ascii="Helvetica" w:hAnsi="Helvetica" w:cs="Helvetica"/>
          <w:noProof/>
          <w:color w:val="000000"/>
        </w:rPr>
      </w:pPr>
    </w:p>
    <w:p w14:paraId="052F1BDC" w14:textId="77777777" w:rsidR="005E4ED3" w:rsidRPr="005E4ED3" w:rsidRDefault="005E4ED3" w:rsidP="005E4ED3">
      <w:pPr>
        <w:spacing w:after="0" w:line="240" w:lineRule="auto"/>
        <w:rPr>
          <w:rFonts w:ascii="Helvetica" w:hAnsi="Helvetica" w:cs="Helvetica"/>
          <w:noProof/>
          <w:color w:val="000000"/>
        </w:rPr>
      </w:pPr>
      <w:r w:rsidRPr="005E4ED3">
        <w:rPr>
          <w:rFonts w:ascii="Helvetica" w:hAnsi="Helvetica" w:cs="Helvetica"/>
          <w:noProof/>
          <w:color w:val="000000"/>
        </w:rPr>
        <w:t xml:space="preserve">(3) Advise the employees of their right to contact the Office of Resolution Management; should the individual desire to file an EEO complaint, the individual must contact an EEO counselor within 45 calendar days of the date of the incident or alleged act(s). </w:t>
      </w:r>
    </w:p>
    <w:p w14:paraId="7B4C69FC" w14:textId="77777777" w:rsidR="00744B43" w:rsidRPr="00B136C2" w:rsidRDefault="00744B43" w:rsidP="00B005FE">
      <w:pPr>
        <w:spacing w:after="0" w:line="240" w:lineRule="auto"/>
        <w:rPr>
          <w:rFonts w:ascii="Helvetica" w:hAnsi="Helvetica" w:cs="Arial"/>
          <w:noProof/>
          <w:color w:val="000000"/>
        </w:rPr>
      </w:pPr>
    </w:p>
    <w:sectPr w:rsidR="00744B43" w:rsidRPr="00B136C2" w:rsidSect="005C6E60">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B746" w14:textId="77777777" w:rsidR="00790FB4" w:rsidRDefault="00790FB4" w:rsidP="00165E13">
      <w:pPr>
        <w:spacing w:after="0" w:line="240" w:lineRule="auto"/>
      </w:pPr>
      <w:r>
        <w:separator/>
      </w:r>
    </w:p>
  </w:endnote>
  <w:endnote w:type="continuationSeparator" w:id="0">
    <w:p w14:paraId="0D17F757" w14:textId="77777777" w:rsidR="00790FB4" w:rsidRDefault="00790FB4" w:rsidP="0016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507126"/>
      <w:docPartObj>
        <w:docPartGallery w:val="Page Numbers (Bottom of Page)"/>
        <w:docPartUnique/>
      </w:docPartObj>
    </w:sdtPr>
    <w:sdtContent>
      <w:p w14:paraId="02C9E6CA" w14:textId="77777777" w:rsidR="003D4263" w:rsidRDefault="003D4263" w:rsidP="00B849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7818B" w14:textId="77777777" w:rsidR="003D4263" w:rsidRDefault="003D4263" w:rsidP="00E43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1513303163"/>
      <w:docPartObj>
        <w:docPartGallery w:val="Page Numbers (Bottom of Page)"/>
        <w:docPartUnique/>
      </w:docPartObj>
    </w:sdtPr>
    <w:sdtContent>
      <w:p w14:paraId="228A9460" w14:textId="77777777" w:rsidR="003D4263" w:rsidRPr="00E4359C" w:rsidRDefault="003D4263" w:rsidP="00B849E3">
        <w:pPr>
          <w:pStyle w:val="Footer"/>
          <w:framePr w:wrap="none" w:vAnchor="text" w:hAnchor="margin" w:xAlign="right" w:y="1"/>
          <w:rPr>
            <w:rStyle w:val="PageNumber"/>
            <w:rFonts w:ascii="Helvetica" w:hAnsi="Helvetica"/>
          </w:rPr>
        </w:pPr>
        <w:r w:rsidRPr="00E4359C">
          <w:rPr>
            <w:rStyle w:val="PageNumber"/>
            <w:rFonts w:ascii="Helvetica" w:hAnsi="Helvetica"/>
          </w:rPr>
          <w:fldChar w:fldCharType="begin"/>
        </w:r>
        <w:r w:rsidRPr="00E4359C">
          <w:rPr>
            <w:rStyle w:val="PageNumber"/>
            <w:rFonts w:ascii="Helvetica" w:hAnsi="Helvetica"/>
          </w:rPr>
          <w:instrText xml:space="preserve"> PAGE </w:instrText>
        </w:r>
        <w:r w:rsidRPr="00E4359C">
          <w:rPr>
            <w:rStyle w:val="PageNumber"/>
            <w:rFonts w:ascii="Helvetica" w:hAnsi="Helvetica"/>
          </w:rPr>
          <w:fldChar w:fldCharType="separate"/>
        </w:r>
        <w:r>
          <w:rPr>
            <w:rStyle w:val="PageNumber"/>
            <w:rFonts w:ascii="Helvetica" w:hAnsi="Helvetica"/>
            <w:noProof/>
          </w:rPr>
          <w:t>26</w:t>
        </w:r>
        <w:r w:rsidRPr="00E4359C">
          <w:rPr>
            <w:rStyle w:val="PageNumber"/>
            <w:rFonts w:ascii="Helvetica" w:hAnsi="Helvetica"/>
          </w:rPr>
          <w:fldChar w:fldCharType="end"/>
        </w:r>
      </w:p>
    </w:sdtContent>
  </w:sdt>
  <w:p w14:paraId="396AF7CC" w14:textId="77777777" w:rsidR="003D4263" w:rsidRDefault="003D4263" w:rsidP="00E43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3B7" w14:textId="77777777" w:rsidR="00790FB4" w:rsidRDefault="00790FB4" w:rsidP="00165E13">
      <w:pPr>
        <w:spacing w:after="0" w:line="240" w:lineRule="auto"/>
      </w:pPr>
      <w:r>
        <w:separator/>
      </w:r>
    </w:p>
  </w:footnote>
  <w:footnote w:type="continuationSeparator" w:id="0">
    <w:p w14:paraId="74506628" w14:textId="77777777" w:rsidR="00790FB4" w:rsidRDefault="00790FB4" w:rsidP="0016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F4A" w14:textId="46349F05" w:rsidR="003D4263" w:rsidRPr="00165E13" w:rsidRDefault="003D4263" w:rsidP="00165E13">
    <w:pPr>
      <w:pStyle w:val="Header"/>
      <w:rPr>
        <w:rFonts w:ascii="Helvetica" w:hAnsi="Helvetica"/>
        <w:i/>
        <w:sz w:val="18"/>
        <w:szCs w:val="18"/>
      </w:rPr>
    </w:pPr>
    <w:r w:rsidRPr="00165E13">
      <w:rPr>
        <w:rFonts w:ascii="Helvetica" w:hAnsi="Helvetica"/>
        <w:i/>
        <w:sz w:val="18"/>
        <w:szCs w:val="18"/>
      </w:rPr>
      <w:t xml:space="preserve">Updated </w:t>
    </w:r>
    <w:r w:rsidR="00AB7451">
      <w:rPr>
        <w:rFonts w:ascii="Helvetica" w:hAnsi="Helvetica"/>
        <w:i/>
        <w:sz w:val="18"/>
        <w:szCs w:val="18"/>
      </w:rPr>
      <w:t>Octo</w:t>
    </w:r>
    <w:r w:rsidR="00737F7B">
      <w:rPr>
        <w:rFonts w:ascii="Helvetica" w:hAnsi="Helvetica"/>
        <w:i/>
        <w:sz w:val="18"/>
        <w:szCs w:val="18"/>
      </w:rPr>
      <w:t xml:space="preserve">ber </w:t>
    </w:r>
    <w:r w:rsidR="00903F12">
      <w:rPr>
        <w:rFonts w:ascii="Helvetica" w:hAnsi="Helvetica"/>
        <w:i/>
        <w:sz w:val="18"/>
        <w:szCs w:val="18"/>
      </w:rPr>
      <w:t>16</w:t>
    </w:r>
    <w:r>
      <w:rPr>
        <w:rFonts w:ascii="Helvetica" w:hAnsi="Helvetica"/>
        <w:i/>
        <w:sz w:val="18"/>
        <w:szCs w:val="18"/>
      </w:rPr>
      <w:t>, 202</w:t>
    </w:r>
    <w:r w:rsidR="00903F12">
      <w:rPr>
        <w:rFonts w:ascii="Helvetica" w:hAnsi="Helvetica"/>
        <w:i/>
        <w:sz w:val="18"/>
        <w:szCs w:val="18"/>
      </w:rPr>
      <w:t>3</w:t>
    </w:r>
  </w:p>
  <w:p w14:paraId="1549181C" w14:textId="77777777" w:rsidR="003D4263" w:rsidRDefault="003D4263" w:rsidP="00165E13">
    <w:pPr>
      <w:pStyle w:val="Header"/>
    </w:pPr>
  </w:p>
  <w:p w14:paraId="302EB5ED" w14:textId="77777777" w:rsidR="003D4263" w:rsidRDefault="003D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63FCB"/>
    <w:multiLevelType w:val="hybridMultilevel"/>
    <w:tmpl w:val="8554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197300"/>
    <w:multiLevelType w:val="hybridMultilevel"/>
    <w:tmpl w:val="EFB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49D5"/>
    <w:multiLevelType w:val="singleLevel"/>
    <w:tmpl w:val="81307C90"/>
    <w:lvl w:ilvl="0">
      <w:start w:val="1"/>
      <w:numFmt w:val="lowerLetter"/>
      <w:lvlText w:val="%1."/>
      <w:lvlJc w:val="left"/>
      <w:pPr>
        <w:tabs>
          <w:tab w:val="num" w:pos="1080"/>
        </w:tabs>
        <w:ind w:left="1080" w:hanging="360"/>
      </w:pPr>
    </w:lvl>
  </w:abstractNum>
  <w:abstractNum w:abstractNumId="5" w15:restartNumberingAfterBreak="0">
    <w:nsid w:val="2DDB562C"/>
    <w:multiLevelType w:val="hybridMultilevel"/>
    <w:tmpl w:val="FD1E2FAE"/>
    <w:lvl w:ilvl="0" w:tplc="A8CAD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773FE"/>
    <w:multiLevelType w:val="hybridMultilevel"/>
    <w:tmpl w:val="DE701136"/>
    <w:lvl w:ilvl="0" w:tplc="E5AA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6395A"/>
    <w:multiLevelType w:val="hybridMultilevel"/>
    <w:tmpl w:val="C6449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47C4B"/>
    <w:multiLevelType w:val="hybridMultilevel"/>
    <w:tmpl w:val="0D2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F1546"/>
    <w:multiLevelType w:val="hybridMultilevel"/>
    <w:tmpl w:val="8E4E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01908"/>
    <w:multiLevelType w:val="hybridMultilevel"/>
    <w:tmpl w:val="C1569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721"/>
    <w:multiLevelType w:val="hybridMultilevel"/>
    <w:tmpl w:val="183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653F9"/>
    <w:multiLevelType w:val="hybridMultilevel"/>
    <w:tmpl w:val="C1EE4B76"/>
    <w:lvl w:ilvl="0" w:tplc="6908C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B3153"/>
    <w:multiLevelType w:val="hybridMultilevel"/>
    <w:tmpl w:val="ED1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C213C"/>
    <w:multiLevelType w:val="hybridMultilevel"/>
    <w:tmpl w:val="D24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88954">
    <w:abstractNumId w:val="0"/>
  </w:num>
  <w:num w:numId="2" w16cid:durableId="1573811503">
    <w:abstractNumId w:val="1"/>
  </w:num>
  <w:num w:numId="3" w16cid:durableId="918950165">
    <w:abstractNumId w:val="10"/>
  </w:num>
  <w:num w:numId="4" w16cid:durableId="1148325739">
    <w:abstractNumId w:val="7"/>
  </w:num>
  <w:num w:numId="5" w16cid:durableId="1644238960">
    <w:abstractNumId w:val="9"/>
  </w:num>
  <w:num w:numId="6" w16cid:durableId="386538097">
    <w:abstractNumId w:val="3"/>
  </w:num>
  <w:num w:numId="7" w16cid:durableId="696346102">
    <w:abstractNumId w:val="14"/>
  </w:num>
  <w:num w:numId="8" w16cid:durableId="498884710">
    <w:abstractNumId w:val="13"/>
  </w:num>
  <w:num w:numId="9" w16cid:durableId="2139371902">
    <w:abstractNumId w:val="11"/>
  </w:num>
  <w:num w:numId="10" w16cid:durableId="2052000999">
    <w:abstractNumId w:val="8"/>
  </w:num>
  <w:num w:numId="11" w16cid:durableId="423037296">
    <w:abstractNumId w:val="12"/>
  </w:num>
  <w:num w:numId="12" w16cid:durableId="77799320">
    <w:abstractNumId w:val="4"/>
    <w:lvlOverride w:ilvl="0">
      <w:startOverride w:val="1"/>
    </w:lvlOverride>
  </w:num>
  <w:num w:numId="13" w16cid:durableId="677391388">
    <w:abstractNumId w:val="5"/>
  </w:num>
  <w:num w:numId="14" w16cid:durableId="1662853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52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2"/>
    <w:rsid w:val="00000644"/>
    <w:rsid w:val="00013411"/>
    <w:rsid w:val="00014623"/>
    <w:rsid w:val="0001535F"/>
    <w:rsid w:val="00015C77"/>
    <w:rsid w:val="00026981"/>
    <w:rsid w:val="00026F96"/>
    <w:rsid w:val="00031D88"/>
    <w:rsid w:val="000322C3"/>
    <w:rsid w:val="00032D44"/>
    <w:rsid w:val="00040B43"/>
    <w:rsid w:val="00041318"/>
    <w:rsid w:val="00042C83"/>
    <w:rsid w:val="0004647C"/>
    <w:rsid w:val="000513F2"/>
    <w:rsid w:val="000527BC"/>
    <w:rsid w:val="00057248"/>
    <w:rsid w:val="00062AC4"/>
    <w:rsid w:val="00071057"/>
    <w:rsid w:val="00071D6F"/>
    <w:rsid w:val="00072D13"/>
    <w:rsid w:val="000736E4"/>
    <w:rsid w:val="00074777"/>
    <w:rsid w:val="000778D3"/>
    <w:rsid w:val="00083F27"/>
    <w:rsid w:val="00091140"/>
    <w:rsid w:val="000A10C6"/>
    <w:rsid w:val="000A49F0"/>
    <w:rsid w:val="000C176E"/>
    <w:rsid w:val="000C5E32"/>
    <w:rsid w:val="000C5F67"/>
    <w:rsid w:val="000D1598"/>
    <w:rsid w:val="000D5B7E"/>
    <w:rsid w:val="000E1C90"/>
    <w:rsid w:val="000E2B60"/>
    <w:rsid w:val="000E7388"/>
    <w:rsid w:val="000F7AB3"/>
    <w:rsid w:val="00101382"/>
    <w:rsid w:val="0011411A"/>
    <w:rsid w:val="00121251"/>
    <w:rsid w:val="00122F08"/>
    <w:rsid w:val="00124219"/>
    <w:rsid w:val="00125D8E"/>
    <w:rsid w:val="0013072E"/>
    <w:rsid w:val="001365E3"/>
    <w:rsid w:val="00142823"/>
    <w:rsid w:val="00143D5B"/>
    <w:rsid w:val="0016464B"/>
    <w:rsid w:val="00164E66"/>
    <w:rsid w:val="00165DCD"/>
    <w:rsid w:val="00165E13"/>
    <w:rsid w:val="00176EE2"/>
    <w:rsid w:val="00196AB6"/>
    <w:rsid w:val="00197A95"/>
    <w:rsid w:val="001A50A2"/>
    <w:rsid w:val="001B10D8"/>
    <w:rsid w:val="001C6C90"/>
    <w:rsid w:val="001C6F80"/>
    <w:rsid w:val="001D0340"/>
    <w:rsid w:val="001D615D"/>
    <w:rsid w:val="001E122F"/>
    <w:rsid w:val="001E24CE"/>
    <w:rsid w:val="001F0DAF"/>
    <w:rsid w:val="001F2D43"/>
    <w:rsid w:val="002005DB"/>
    <w:rsid w:val="00201CF9"/>
    <w:rsid w:val="00203333"/>
    <w:rsid w:val="00203E01"/>
    <w:rsid w:val="002065DE"/>
    <w:rsid w:val="00206DAA"/>
    <w:rsid w:val="00207410"/>
    <w:rsid w:val="0020785B"/>
    <w:rsid w:val="00211429"/>
    <w:rsid w:val="002125E5"/>
    <w:rsid w:val="0021701D"/>
    <w:rsid w:val="00220DD1"/>
    <w:rsid w:val="00221E1D"/>
    <w:rsid w:val="0022494B"/>
    <w:rsid w:val="002356D3"/>
    <w:rsid w:val="00236B9B"/>
    <w:rsid w:val="0024199C"/>
    <w:rsid w:val="00243E64"/>
    <w:rsid w:val="002447F9"/>
    <w:rsid w:val="0024562B"/>
    <w:rsid w:val="00247915"/>
    <w:rsid w:val="00247920"/>
    <w:rsid w:val="002542A3"/>
    <w:rsid w:val="00256ACB"/>
    <w:rsid w:val="002609F0"/>
    <w:rsid w:val="00272BC9"/>
    <w:rsid w:val="00280831"/>
    <w:rsid w:val="002846E5"/>
    <w:rsid w:val="002861AB"/>
    <w:rsid w:val="00287E89"/>
    <w:rsid w:val="00294FD4"/>
    <w:rsid w:val="002A0508"/>
    <w:rsid w:val="002A7B82"/>
    <w:rsid w:val="002C19F2"/>
    <w:rsid w:val="002C21A1"/>
    <w:rsid w:val="002C343B"/>
    <w:rsid w:val="002C3A7D"/>
    <w:rsid w:val="002C4102"/>
    <w:rsid w:val="002D60BA"/>
    <w:rsid w:val="002D6BDF"/>
    <w:rsid w:val="002E0BD7"/>
    <w:rsid w:val="002E3E61"/>
    <w:rsid w:val="002E69C1"/>
    <w:rsid w:val="002F1D01"/>
    <w:rsid w:val="002F3275"/>
    <w:rsid w:val="002F3EEB"/>
    <w:rsid w:val="002F5B6C"/>
    <w:rsid w:val="002F64DE"/>
    <w:rsid w:val="002F67AA"/>
    <w:rsid w:val="002F76E4"/>
    <w:rsid w:val="003002C9"/>
    <w:rsid w:val="00302042"/>
    <w:rsid w:val="00305AAF"/>
    <w:rsid w:val="00305E05"/>
    <w:rsid w:val="003154AA"/>
    <w:rsid w:val="00316139"/>
    <w:rsid w:val="00316382"/>
    <w:rsid w:val="00320E6C"/>
    <w:rsid w:val="00320F3B"/>
    <w:rsid w:val="003228C7"/>
    <w:rsid w:val="003265AA"/>
    <w:rsid w:val="00333533"/>
    <w:rsid w:val="00337FC3"/>
    <w:rsid w:val="003408C2"/>
    <w:rsid w:val="00341E63"/>
    <w:rsid w:val="003507B3"/>
    <w:rsid w:val="003541AC"/>
    <w:rsid w:val="00361048"/>
    <w:rsid w:val="0036126D"/>
    <w:rsid w:val="003633D1"/>
    <w:rsid w:val="00366A1A"/>
    <w:rsid w:val="00374DD1"/>
    <w:rsid w:val="003755A6"/>
    <w:rsid w:val="003760EB"/>
    <w:rsid w:val="003818D6"/>
    <w:rsid w:val="00384F10"/>
    <w:rsid w:val="003856B8"/>
    <w:rsid w:val="00387C1C"/>
    <w:rsid w:val="00387EF0"/>
    <w:rsid w:val="00391AEE"/>
    <w:rsid w:val="0039208C"/>
    <w:rsid w:val="00392A80"/>
    <w:rsid w:val="003935A5"/>
    <w:rsid w:val="0039605F"/>
    <w:rsid w:val="003A1927"/>
    <w:rsid w:val="003A2B87"/>
    <w:rsid w:val="003A2CED"/>
    <w:rsid w:val="003A4E4D"/>
    <w:rsid w:val="003A5861"/>
    <w:rsid w:val="003A5B26"/>
    <w:rsid w:val="003C4203"/>
    <w:rsid w:val="003C55B8"/>
    <w:rsid w:val="003D10C8"/>
    <w:rsid w:val="003D17A1"/>
    <w:rsid w:val="003D3764"/>
    <w:rsid w:val="003D4263"/>
    <w:rsid w:val="003D76F1"/>
    <w:rsid w:val="003E011E"/>
    <w:rsid w:val="003E692D"/>
    <w:rsid w:val="003E744A"/>
    <w:rsid w:val="003F4263"/>
    <w:rsid w:val="003F53FD"/>
    <w:rsid w:val="003F6905"/>
    <w:rsid w:val="00401B60"/>
    <w:rsid w:val="0040329B"/>
    <w:rsid w:val="00403B45"/>
    <w:rsid w:val="004136EE"/>
    <w:rsid w:val="0041512B"/>
    <w:rsid w:val="004152AA"/>
    <w:rsid w:val="0042305C"/>
    <w:rsid w:val="004345F5"/>
    <w:rsid w:val="00441AF7"/>
    <w:rsid w:val="00442B62"/>
    <w:rsid w:val="00443574"/>
    <w:rsid w:val="004459D5"/>
    <w:rsid w:val="00457FB8"/>
    <w:rsid w:val="0046120C"/>
    <w:rsid w:val="00463BF4"/>
    <w:rsid w:val="00465A6F"/>
    <w:rsid w:val="004704D3"/>
    <w:rsid w:val="00472C80"/>
    <w:rsid w:val="00473DCA"/>
    <w:rsid w:val="00473E9B"/>
    <w:rsid w:val="00475DC2"/>
    <w:rsid w:val="0048430E"/>
    <w:rsid w:val="00484F3F"/>
    <w:rsid w:val="00486BEF"/>
    <w:rsid w:val="00487960"/>
    <w:rsid w:val="004910F2"/>
    <w:rsid w:val="004912E4"/>
    <w:rsid w:val="00491D37"/>
    <w:rsid w:val="00491EB0"/>
    <w:rsid w:val="004A26F1"/>
    <w:rsid w:val="004A7EF7"/>
    <w:rsid w:val="004B3A56"/>
    <w:rsid w:val="004C362E"/>
    <w:rsid w:val="004C5933"/>
    <w:rsid w:val="004D17A7"/>
    <w:rsid w:val="004D31AB"/>
    <w:rsid w:val="004E183C"/>
    <w:rsid w:val="004E1CB0"/>
    <w:rsid w:val="004F1967"/>
    <w:rsid w:val="004F4111"/>
    <w:rsid w:val="004F4902"/>
    <w:rsid w:val="005002CD"/>
    <w:rsid w:val="00505DEB"/>
    <w:rsid w:val="00516375"/>
    <w:rsid w:val="0051721A"/>
    <w:rsid w:val="005214E7"/>
    <w:rsid w:val="00522E6F"/>
    <w:rsid w:val="00526811"/>
    <w:rsid w:val="00534016"/>
    <w:rsid w:val="005435AE"/>
    <w:rsid w:val="00543C97"/>
    <w:rsid w:val="00550026"/>
    <w:rsid w:val="005539D1"/>
    <w:rsid w:val="0055507A"/>
    <w:rsid w:val="005559B9"/>
    <w:rsid w:val="00556947"/>
    <w:rsid w:val="00562F4E"/>
    <w:rsid w:val="00564457"/>
    <w:rsid w:val="00565612"/>
    <w:rsid w:val="005670B0"/>
    <w:rsid w:val="005754C4"/>
    <w:rsid w:val="005765AF"/>
    <w:rsid w:val="00576BD2"/>
    <w:rsid w:val="0058075A"/>
    <w:rsid w:val="00584886"/>
    <w:rsid w:val="00584A81"/>
    <w:rsid w:val="005866D0"/>
    <w:rsid w:val="005968EE"/>
    <w:rsid w:val="005973B2"/>
    <w:rsid w:val="005A1358"/>
    <w:rsid w:val="005A5263"/>
    <w:rsid w:val="005A5A24"/>
    <w:rsid w:val="005A6675"/>
    <w:rsid w:val="005A766A"/>
    <w:rsid w:val="005B07FA"/>
    <w:rsid w:val="005B3024"/>
    <w:rsid w:val="005C4112"/>
    <w:rsid w:val="005C5F05"/>
    <w:rsid w:val="005C6E60"/>
    <w:rsid w:val="005C7C13"/>
    <w:rsid w:val="005D65F6"/>
    <w:rsid w:val="005E4ED3"/>
    <w:rsid w:val="005F0CA7"/>
    <w:rsid w:val="005F15CC"/>
    <w:rsid w:val="005F4E08"/>
    <w:rsid w:val="005F71BF"/>
    <w:rsid w:val="006111AB"/>
    <w:rsid w:val="00611E34"/>
    <w:rsid w:val="00612BAB"/>
    <w:rsid w:val="00612F14"/>
    <w:rsid w:val="006242C2"/>
    <w:rsid w:val="00626AA6"/>
    <w:rsid w:val="00627C2F"/>
    <w:rsid w:val="00632363"/>
    <w:rsid w:val="00641308"/>
    <w:rsid w:val="00644704"/>
    <w:rsid w:val="00644AF1"/>
    <w:rsid w:val="006462B3"/>
    <w:rsid w:val="00647C8C"/>
    <w:rsid w:val="0065440F"/>
    <w:rsid w:val="0065569D"/>
    <w:rsid w:val="0066430B"/>
    <w:rsid w:val="00681E66"/>
    <w:rsid w:val="00692445"/>
    <w:rsid w:val="00693397"/>
    <w:rsid w:val="00694516"/>
    <w:rsid w:val="006956BA"/>
    <w:rsid w:val="006A1E60"/>
    <w:rsid w:val="006A3759"/>
    <w:rsid w:val="006A3FD4"/>
    <w:rsid w:val="006B007D"/>
    <w:rsid w:val="006B0426"/>
    <w:rsid w:val="006C045A"/>
    <w:rsid w:val="006C38AC"/>
    <w:rsid w:val="006C7D71"/>
    <w:rsid w:val="006D2141"/>
    <w:rsid w:val="006D385B"/>
    <w:rsid w:val="006D4312"/>
    <w:rsid w:val="006D4431"/>
    <w:rsid w:val="006E123F"/>
    <w:rsid w:val="006E5C67"/>
    <w:rsid w:val="006E6AA8"/>
    <w:rsid w:val="006F3DB9"/>
    <w:rsid w:val="00701FEC"/>
    <w:rsid w:val="00702E60"/>
    <w:rsid w:val="00702F4C"/>
    <w:rsid w:val="00703C20"/>
    <w:rsid w:val="007049D6"/>
    <w:rsid w:val="00710482"/>
    <w:rsid w:val="007116A4"/>
    <w:rsid w:val="007147F5"/>
    <w:rsid w:val="00715D3D"/>
    <w:rsid w:val="00721669"/>
    <w:rsid w:val="00724972"/>
    <w:rsid w:val="00726B7F"/>
    <w:rsid w:val="0072757A"/>
    <w:rsid w:val="0073090D"/>
    <w:rsid w:val="00731A51"/>
    <w:rsid w:val="007367F5"/>
    <w:rsid w:val="00737F7B"/>
    <w:rsid w:val="007413AF"/>
    <w:rsid w:val="007448C3"/>
    <w:rsid w:val="00744B43"/>
    <w:rsid w:val="00744EE6"/>
    <w:rsid w:val="00745713"/>
    <w:rsid w:val="00746872"/>
    <w:rsid w:val="0075128E"/>
    <w:rsid w:val="00755DE1"/>
    <w:rsid w:val="007629CD"/>
    <w:rsid w:val="00763445"/>
    <w:rsid w:val="00773EA2"/>
    <w:rsid w:val="007766F1"/>
    <w:rsid w:val="00782AA1"/>
    <w:rsid w:val="00785D16"/>
    <w:rsid w:val="00790FB4"/>
    <w:rsid w:val="00791B36"/>
    <w:rsid w:val="007922EE"/>
    <w:rsid w:val="0079237B"/>
    <w:rsid w:val="00794450"/>
    <w:rsid w:val="00794A4D"/>
    <w:rsid w:val="007973B1"/>
    <w:rsid w:val="007A14A0"/>
    <w:rsid w:val="007A3DD6"/>
    <w:rsid w:val="007A53D2"/>
    <w:rsid w:val="007A74E6"/>
    <w:rsid w:val="007A7632"/>
    <w:rsid w:val="007B1934"/>
    <w:rsid w:val="007B50DB"/>
    <w:rsid w:val="007B736A"/>
    <w:rsid w:val="007C0DA5"/>
    <w:rsid w:val="007C1A35"/>
    <w:rsid w:val="007C6EAA"/>
    <w:rsid w:val="007C7FCD"/>
    <w:rsid w:val="007D0385"/>
    <w:rsid w:val="007D0E8F"/>
    <w:rsid w:val="007D6CA2"/>
    <w:rsid w:val="007E2053"/>
    <w:rsid w:val="007E33AA"/>
    <w:rsid w:val="007E4FAC"/>
    <w:rsid w:val="007E63A5"/>
    <w:rsid w:val="007E6A42"/>
    <w:rsid w:val="007E6AE6"/>
    <w:rsid w:val="007F4B48"/>
    <w:rsid w:val="008008FA"/>
    <w:rsid w:val="00802325"/>
    <w:rsid w:val="0080396F"/>
    <w:rsid w:val="00804DD8"/>
    <w:rsid w:val="00812E32"/>
    <w:rsid w:val="00820C77"/>
    <w:rsid w:val="008211F1"/>
    <w:rsid w:val="008341B7"/>
    <w:rsid w:val="00837A70"/>
    <w:rsid w:val="008401EA"/>
    <w:rsid w:val="00840895"/>
    <w:rsid w:val="00850FE2"/>
    <w:rsid w:val="0085144D"/>
    <w:rsid w:val="0085149A"/>
    <w:rsid w:val="0085327B"/>
    <w:rsid w:val="008577BC"/>
    <w:rsid w:val="00863BFF"/>
    <w:rsid w:val="00867EA9"/>
    <w:rsid w:val="00874512"/>
    <w:rsid w:val="00876602"/>
    <w:rsid w:val="008819FD"/>
    <w:rsid w:val="0088485A"/>
    <w:rsid w:val="00885F3C"/>
    <w:rsid w:val="00890EF8"/>
    <w:rsid w:val="0089204F"/>
    <w:rsid w:val="0089320F"/>
    <w:rsid w:val="00895666"/>
    <w:rsid w:val="00895843"/>
    <w:rsid w:val="008961F7"/>
    <w:rsid w:val="00897C9C"/>
    <w:rsid w:val="008A0B15"/>
    <w:rsid w:val="008A0CC4"/>
    <w:rsid w:val="008A13CD"/>
    <w:rsid w:val="008A2B8E"/>
    <w:rsid w:val="008A3863"/>
    <w:rsid w:val="008A4C19"/>
    <w:rsid w:val="008A56FB"/>
    <w:rsid w:val="008A77DD"/>
    <w:rsid w:val="008B03F5"/>
    <w:rsid w:val="008B04CE"/>
    <w:rsid w:val="008B2B49"/>
    <w:rsid w:val="008B3CD9"/>
    <w:rsid w:val="008C2237"/>
    <w:rsid w:val="008C7DBC"/>
    <w:rsid w:val="008D0E9C"/>
    <w:rsid w:val="008D110B"/>
    <w:rsid w:val="008D2853"/>
    <w:rsid w:val="008E255A"/>
    <w:rsid w:val="008E5675"/>
    <w:rsid w:val="008E6CCF"/>
    <w:rsid w:val="00903F12"/>
    <w:rsid w:val="00916A70"/>
    <w:rsid w:val="0091728A"/>
    <w:rsid w:val="0092695A"/>
    <w:rsid w:val="00926E98"/>
    <w:rsid w:val="00927019"/>
    <w:rsid w:val="00931170"/>
    <w:rsid w:val="00936B0C"/>
    <w:rsid w:val="00936BD4"/>
    <w:rsid w:val="00937099"/>
    <w:rsid w:val="009410CB"/>
    <w:rsid w:val="009464F8"/>
    <w:rsid w:val="00947C10"/>
    <w:rsid w:val="00951575"/>
    <w:rsid w:val="0095711C"/>
    <w:rsid w:val="00960C0B"/>
    <w:rsid w:val="00963278"/>
    <w:rsid w:val="0096330C"/>
    <w:rsid w:val="00963D2E"/>
    <w:rsid w:val="00964FB3"/>
    <w:rsid w:val="009666BD"/>
    <w:rsid w:val="009819D4"/>
    <w:rsid w:val="00981F97"/>
    <w:rsid w:val="009820F9"/>
    <w:rsid w:val="00982FF3"/>
    <w:rsid w:val="009867A3"/>
    <w:rsid w:val="00986A5C"/>
    <w:rsid w:val="00986CDF"/>
    <w:rsid w:val="00987236"/>
    <w:rsid w:val="00996F14"/>
    <w:rsid w:val="009A51F8"/>
    <w:rsid w:val="009B1B03"/>
    <w:rsid w:val="009B7544"/>
    <w:rsid w:val="009C3D47"/>
    <w:rsid w:val="009C4C8B"/>
    <w:rsid w:val="009C75B5"/>
    <w:rsid w:val="009D24FD"/>
    <w:rsid w:val="009D2BD8"/>
    <w:rsid w:val="009D3AFA"/>
    <w:rsid w:val="009D68D5"/>
    <w:rsid w:val="009D6B80"/>
    <w:rsid w:val="009D7363"/>
    <w:rsid w:val="009F11A0"/>
    <w:rsid w:val="009F1604"/>
    <w:rsid w:val="009F73A8"/>
    <w:rsid w:val="00A06989"/>
    <w:rsid w:val="00A07289"/>
    <w:rsid w:val="00A119E8"/>
    <w:rsid w:val="00A244AA"/>
    <w:rsid w:val="00A24BFE"/>
    <w:rsid w:val="00A24ED5"/>
    <w:rsid w:val="00A27A35"/>
    <w:rsid w:val="00A318E7"/>
    <w:rsid w:val="00A32BAC"/>
    <w:rsid w:val="00A417D6"/>
    <w:rsid w:val="00A419A0"/>
    <w:rsid w:val="00A421FA"/>
    <w:rsid w:val="00A444BD"/>
    <w:rsid w:val="00A50120"/>
    <w:rsid w:val="00A5171C"/>
    <w:rsid w:val="00A605C0"/>
    <w:rsid w:val="00A633BA"/>
    <w:rsid w:val="00A65790"/>
    <w:rsid w:val="00A65819"/>
    <w:rsid w:val="00A73EDE"/>
    <w:rsid w:val="00A755E6"/>
    <w:rsid w:val="00A817CF"/>
    <w:rsid w:val="00A85578"/>
    <w:rsid w:val="00A87A84"/>
    <w:rsid w:val="00AA032F"/>
    <w:rsid w:val="00AA45A7"/>
    <w:rsid w:val="00AA5E6D"/>
    <w:rsid w:val="00AA6BA2"/>
    <w:rsid w:val="00AB017A"/>
    <w:rsid w:val="00AB2E05"/>
    <w:rsid w:val="00AB3BE3"/>
    <w:rsid w:val="00AB6C06"/>
    <w:rsid w:val="00AB7451"/>
    <w:rsid w:val="00AC6663"/>
    <w:rsid w:val="00AC7236"/>
    <w:rsid w:val="00AC783E"/>
    <w:rsid w:val="00AD7F37"/>
    <w:rsid w:val="00AE798C"/>
    <w:rsid w:val="00AE7ED2"/>
    <w:rsid w:val="00AF1B1B"/>
    <w:rsid w:val="00AF4DBE"/>
    <w:rsid w:val="00AF61DA"/>
    <w:rsid w:val="00B005FE"/>
    <w:rsid w:val="00B03B05"/>
    <w:rsid w:val="00B042F5"/>
    <w:rsid w:val="00B059EF"/>
    <w:rsid w:val="00B064AB"/>
    <w:rsid w:val="00B070B3"/>
    <w:rsid w:val="00B136C2"/>
    <w:rsid w:val="00B15AE4"/>
    <w:rsid w:val="00B259D2"/>
    <w:rsid w:val="00B265CA"/>
    <w:rsid w:val="00B30712"/>
    <w:rsid w:val="00B328C9"/>
    <w:rsid w:val="00B36BA7"/>
    <w:rsid w:val="00B40A6D"/>
    <w:rsid w:val="00B56BC8"/>
    <w:rsid w:val="00B62F28"/>
    <w:rsid w:val="00B661F1"/>
    <w:rsid w:val="00B768E3"/>
    <w:rsid w:val="00B81B5A"/>
    <w:rsid w:val="00B849E3"/>
    <w:rsid w:val="00B8607E"/>
    <w:rsid w:val="00B910BD"/>
    <w:rsid w:val="00B92722"/>
    <w:rsid w:val="00B94A44"/>
    <w:rsid w:val="00B95E85"/>
    <w:rsid w:val="00BA3290"/>
    <w:rsid w:val="00BB02E5"/>
    <w:rsid w:val="00BB791C"/>
    <w:rsid w:val="00BC1E86"/>
    <w:rsid w:val="00BC3B40"/>
    <w:rsid w:val="00BC4F93"/>
    <w:rsid w:val="00BD2158"/>
    <w:rsid w:val="00BD3EF5"/>
    <w:rsid w:val="00BD43BC"/>
    <w:rsid w:val="00BD5BA3"/>
    <w:rsid w:val="00BD7934"/>
    <w:rsid w:val="00BE2B59"/>
    <w:rsid w:val="00BE72B5"/>
    <w:rsid w:val="00BF5668"/>
    <w:rsid w:val="00BF637B"/>
    <w:rsid w:val="00BF74BD"/>
    <w:rsid w:val="00C0007A"/>
    <w:rsid w:val="00C0492B"/>
    <w:rsid w:val="00C06FFF"/>
    <w:rsid w:val="00C12100"/>
    <w:rsid w:val="00C128A1"/>
    <w:rsid w:val="00C132C8"/>
    <w:rsid w:val="00C16EB3"/>
    <w:rsid w:val="00C17178"/>
    <w:rsid w:val="00C25A34"/>
    <w:rsid w:val="00C25D10"/>
    <w:rsid w:val="00C36A2A"/>
    <w:rsid w:val="00C37CC4"/>
    <w:rsid w:val="00C41F21"/>
    <w:rsid w:val="00C454D6"/>
    <w:rsid w:val="00C501C8"/>
    <w:rsid w:val="00C51E1E"/>
    <w:rsid w:val="00C57A56"/>
    <w:rsid w:val="00C60DB3"/>
    <w:rsid w:val="00C6162F"/>
    <w:rsid w:val="00C61A3E"/>
    <w:rsid w:val="00C62FB8"/>
    <w:rsid w:val="00C713C6"/>
    <w:rsid w:val="00C83AC4"/>
    <w:rsid w:val="00C904E6"/>
    <w:rsid w:val="00C92365"/>
    <w:rsid w:val="00C92F44"/>
    <w:rsid w:val="00C9506F"/>
    <w:rsid w:val="00CA3AFF"/>
    <w:rsid w:val="00CA5361"/>
    <w:rsid w:val="00CA5FEA"/>
    <w:rsid w:val="00CA6A29"/>
    <w:rsid w:val="00CB3C29"/>
    <w:rsid w:val="00CC14C2"/>
    <w:rsid w:val="00CD0BBB"/>
    <w:rsid w:val="00CE1E58"/>
    <w:rsid w:val="00CE575B"/>
    <w:rsid w:val="00CE7592"/>
    <w:rsid w:val="00CF6D51"/>
    <w:rsid w:val="00D00C5D"/>
    <w:rsid w:val="00D01AAB"/>
    <w:rsid w:val="00D06263"/>
    <w:rsid w:val="00D06272"/>
    <w:rsid w:val="00D0669E"/>
    <w:rsid w:val="00D112DE"/>
    <w:rsid w:val="00D12991"/>
    <w:rsid w:val="00D12A43"/>
    <w:rsid w:val="00D179B6"/>
    <w:rsid w:val="00D17D88"/>
    <w:rsid w:val="00D206CE"/>
    <w:rsid w:val="00D36B00"/>
    <w:rsid w:val="00D41024"/>
    <w:rsid w:val="00D431A0"/>
    <w:rsid w:val="00D51269"/>
    <w:rsid w:val="00D600DD"/>
    <w:rsid w:val="00D62602"/>
    <w:rsid w:val="00D744DE"/>
    <w:rsid w:val="00D75017"/>
    <w:rsid w:val="00D841B9"/>
    <w:rsid w:val="00D90458"/>
    <w:rsid w:val="00D9117B"/>
    <w:rsid w:val="00DA0464"/>
    <w:rsid w:val="00DA542C"/>
    <w:rsid w:val="00DC3936"/>
    <w:rsid w:val="00DC48E5"/>
    <w:rsid w:val="00DD0236"/>
    <w:rsid w:val="00DD79A5"/>
    <w:rsid w:val="00DD7C2F"/>
    <w:rsid w:val="00DF01F4"/>
    <w:rsid w:val="00DF0281"/>
    <w:rsid w:val="00DF4C12"/>
    <w:rsid w:val="00E01354"/>
    <w:rsid w:val="00E11694"/>
    <w:rsid w:val="00E11C25"/>
    <w:rsid w:val="00E16EFC"/>
    <w:rsid w:val="00E21081"/>
    <w:rsid w:val="00E21B37"/>
    <w:rsid w:val="00E2686D"/>
    <w:rsid w:val="00E4359C"/>
    <w:rsid w:val="00E46E9C"/>
    <w:rsid w:val="00E5070D"/>
    <w:rsid w:val="00E53D05"/>
    <w:rsid w:val="00E56CFB"/>
    <w:rsid w:val="00E72AA4"/>
    <w:rsid w:val="00E74EB7"/>
    <w:rsid w:val="00E763A4"/>
    <w:rsid w:val="00E86A26"/>
    <w:rsid w:val="00E924ED"/>
    <w:rsid w:val="00E94597"/>
    <w:rsid w:val="00E9795D"/>
    <w:rsid w:val="00EA1EE1"/>
    <w:rsid w:val="00EA7210"/>
    <w:rsid w:val="00EB1DB0"/>
    <w:rsid w:val="00EB42DC"/>
    <w:rsid w:val="00EC00D2"/>
    <w:rsid w:val="00EC4F10"/>
    <w:rsid w:val="00EE3248"/>
    <w:rsid w:val="00EE34A2"/>
    <w:rsid w:val="00EE5D3A"/>
    <w:rsid w:val="00EF24D8"/>
    <w:rsid w:val="00EF2976"/>
    <w:rsid w:val="00EF2977"/>
    <w:rsid w:val="00EF5758"/>
    <w:rsid w:val="00EF7853"/>
    <w:rsid w:val="00F00F7B"/>
    <w:rsid w:val="00F0253E"/>
    <w:rsid w:val="00F027FA"/>
    <w:rsid w:val="00F06707"/>
    <w:rsid w:val="00F072C7"/>
    <w:rsid w:val="00F2061C"/>
    <w:rsid w:val="00F24E90"/>
    <w:rsid w:val="00F30353"/>
    <w:rsid w:val="00F30432"/>
    <w:rsid w:val="00F44A22"/>
    <w:rsid w:val="00F44C6B"/>
    <w:rsid w:val="00F56149"/>
    <w:rsid w:val="00F606DB"/>
    <w:rsid w:val="00F7089A"/>
    <w:rsid w:val="00F740FC"/>
    <w:rsid w:val="00F74272"/>
    <w:rsid w:val="00F811F2"/>
    <w:rsid w:val="00F82FE4"/>
    <w:rsid w:val="00F8502C"/>
    <w:rsid w:val="00F86B77"/>
    <w:rsid w:val="00F87082"/>
    <w:rsid w:val="00F9177F"/>
    <w:rsid w:val="00F9347D"/>
    <w:rsid w:val="00F9547B"/>
    <w:rsid w:val="00FA476B"/>
    <w:rsid w:val="00FA7DE8"/>
    <w:rsid w:val="00FB3F59"/>
    <w:rsid w:val="00FC1E86"/>
    <w:rsid w:val="00FC31FE"/>
    <w:rsid w:val="00FC4B4F"/>
    <w:rsid w:val="00FC77DA"/>
    <w:rsid w:val="00FD74BC"/>
    <w:rsid w:val="00FE5139"/>
    <w:rsid w:val="00FE612C"/>
    <w:rsid w:val="00FF0CD4"/>
    <w:rsid w:val="00FF1A01"/>
    <w:rsid w:val="00FF5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877BD"/>
  <w15:docId w15:val="{A8EC3AD6-1A6C-2341-A960-F1082E2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E2"/>
    <w:pPr>
      <w:spacing w:after="200" w:line="276" w:lineRule="auto"/>
    </w:pPr>
    <w:rPr>
      <w:rFonts w:asciiTheme="minorHAnsi" w:eastAsiaTheme="minorHAnsi" w:hAnsiTheme="minorHAnsi" w:cstheme="minorBidi"/>
    </w:rPr>
  </w:style>
  <w:style w:type="paragraph" w:styleId="Heading1">
    <w:name w:val="heading 1"/>
    <w:basedOn w:val="Normal"/>
    <w:next w:val="Normal"/>
    <w:link w:val="Heading1Char"/>
    <w:qFormat/>
    <w:rsid w:val="00165E1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65E1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165E1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E2"/>
    <w:pPr>
      <w:ind w:left="720"/>
      <w:contextualSpacing/>
    </w:pPr>
  </w:style>
  <w:style w:type="character" w:styleId="Hyperlink">
    <w:name w:val="Hyperlink"/>
    <w:unhideWhenUsed/>
    <w:rsid w:val="00850FE2"/>
    <w:rPr>
      <w:color w:val="0000FF"/>
      <w:u w:val="single"/>
    </w:rPr>
  </w:style>
  <w:style w:type="paragraph" w:styleId="NormalWeb">
    <w:name w:val="Normal (Web)"/>
    <w:basedOn w:val="Normal"/>
    <w:uiPriority w:val="99"/>
    <w:rsid w:val="00850F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9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F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4910F2"/>
    <w:rPr>
      <w:sz w:val="16"/>
      <w:szCs w:val="16"/>
    </w:rPr>
  </w:style>
  <w:style w:type="paragraph" w:styleId="CommentText">
    <w:name w:val="annotation text"/>
    <w:basedOn w:val="Normal"/>
    <w:link w:val="CommentTextChar"/>
    <w:uiPriority w:val="99"/>
    <w:unhideWhenUsed/>
    <w:rsid w:val="004910F2"/>
    <w:pPr>
      <w:spacing w:line="240" w:lineRule="auto"/>
    </w:pPr>
    <w:rPr>
      <w:sz w:val="20"/>
      <w:szCs w:val="20"/>
    </w:rPr>
  </w:style>
  <w:style w:type="character" w:customStyle="1" w:styleId="CommentTextChar">
    <w:name w:val="Comment Text Char"/>
    <w:basedOn w:val="DefaultParagraphFont"/>
    <w:link w:val="CommentText"/>
    <w:uiPriority w:val="99"/>
    <w:rsid w:val="004910F2"/>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910F2"/>
    <w:rPr>
      <w:b/>
      <w:bCs/>
    </w:rPr>
  </w:style>
  <w:style w:type="character" w:customStyle="1" w:styleId="CommentSubjectChar">
    <w:name w:val="Comment Subject Char"/>
    <w:basedOn w:val="CommentTextChar"/>
    <w:link w:val="CommentSubject"/>
    <w:uiPriority w:val="99"/>
    <w:semiHidden/>
    <w:rsid w:val="004910F2"/>
    <w:rPr>
      <w:rFonts w:asciiTheme="minorHAnsi" w:eastAsiaTheme="minorHAnsi" w:hAnsiTheme="minorHAnsi" w:cstheme="minorBidi"/>
      <w:b/>
      <w:bCs/>
      <w:sz w:val="20"/>
      <w:szCs w:val="20"/>
    </w:rPr>
  </w:style>
  <w:style w:type="paragraph" w:styleId="Header">
    <w:name w:val="header"/>
    <w:basedOn w:val="Normal"/>
    <w:link w:val="HeaderChar"/>
    <w:uiPriority w:val="99"/>
    <w:unhideWhenUsed/>
    <w:rsid w:val="00165E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E13"/>
    <w:rPr>
      <w:rFonts w:asciiTheme="minorHAnsi" w:eastAsiaTheme="minorHAnsi" w:hAnsiTheme="minorHAnsi" w:cstheme="minorBidi"/>
    </w:rPr>
  </w:style>
  <w:style w:type="paragraph" w:styleId="Footer">
    <w:name w:val="footer"/>
    <w:basedOn w:val="Normal"/>
    <w:link w:val="FooterChar"/>
    <w:uiPriority w:val="99"/>
    <w:unhideWhenUsed/>
    <w:rsid w:val="00165E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E13"/>
    <w:rPr>
      <w:rFonts w:asciiTheme="minorHAnsi" w:eastAsiaTheme="minorHAnsi" w:hAnsiTheme="minorHAnsi" w:cstheme="minorBidi"/>
    </w:rPr>
  </w:style>
  <w:style w:type="character" w:customStyle="1" w:styleId="Heading1Char">
    <w:name w:val="Heading 1 Char"/>
    <w:basedOn w:val="DefaultParagraphFont"/>
    <w:link w:val="Heading1"/>
    <w:rsid w:val="00165E13"/>
    <w:rPr>
      <w:rFonts w:ascii="Arial" w:eastAsia="Times New Roman" w:hAnsi="Arial"/>
      <w:b/>
      <w:bCs/>
      <w:kern w:val="32"/>
      <w:sz w:val="32"/>
      <w:szCs w:val="32"/>
    </w:rPr>
  </w:style>
  <w:style w:type="character" w:customStyle="1" w:styleId="Heading2Char">
    <w:name w:val="Heading 2 Char"/>
    <w:basedOn w:val="DefaultParagraphFont"/>
    <w:link w:val="Heading2"/>
    <w:rsid w:val="00165E13"/>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165E13"/>
    <w:rPr>
      <w:rFonts w:ascii="Cambria" w:eastAsia="Times New Roman" w:hAnsi="Cambria" w:cs="Times New Roman"/>
      <w:b/>
      <w:bCs/>
      <w:sz w:val="26"/>
      <w:szCs w:val="26"/>
    </w:rPr>
  </w:style>
  <w:style w:type="paragraph" w:styleId="Revision">
    <w:name w:val="Revision"/>
    <w:hidden/>
    <w:uiPriority w:val="99"/>
    <w:semiHidden/>
    <w:rsid w:val="003154AA"/>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8A2B8E"/>
    <w:rPr>
      <w:color w:val="605E5C"/>
      <w:shd w:val="clear" w:color="auto" w:fill="E1DFDD"/>
    </w:rPr>
  </w:style>
  <w:style w:type="paragraph" w:styleId="BodyText2">
    <w:name w:val="Body Text 2"/>
    <w:basedOn w:val="Normal"/>
    <w:link w:val="BodyText2Char"/>
    <w:uiPriority w:val="99"/>
    <w:semiHidden/>
    <w:unhideWhenUsed/>
    <w:rsid w:val="00744B43"/>
    <w:pPr>
      <w:spacing w:after="0" w:line="240" w:lineRule="auto"/>
      <w:jc w:val="both"/>
    </w:pPr>
    <w:rPr>
      <w:rFonts w:ascii="Arial" w:eastAsia="Calibri" w:hAnsi="Arial" w:cs="Times New Roman"/>
    </w:rPr>
  </w:style>
  <w:style w:type="character" w:customStyle="1" w:styleId="BodyText2Char">
    <w:name w:val="Body Text 2 Char"/>
    <w:basedOn w:val="DefaultParagraphFont"/>
    <w:link w:val="BodyText2"/>
    <w:uiPriority w:val="99"/>
    <w:semiHidden/>
    <w:rsid w:val="00744B43"/>
    <w:rPr>
      <w:rFonts w:ascii="Arial" w:eastAsia="Calibri" w:hAnsi="Arial" w:cs="Times New Roman"/>
    </w:rPr>
  </w:style>
  <w:style w:type="character" w:styleId="PageNumber">
    <w:name w:val="page number"/>
    <w:basedOn w:val="DefaultParagraphFont"/>
    <w:uiPriority w:val="99"/>
    <w:semiHidden/>
    <w:unhideWhenUsed/>
    <w:rsid w:val="00E4359C"/>
  </w:style>
  <w:style w:type="character" w:styleId="FollowedHyperlink">
    <w:name w:val="FollowedHyperlink"/>
    <w:basedOn w:val="DefaultParagraphFont"/>
    <w:uiPriority w:val="99"/>
    <w:semiHidden/>
    <w:unhideWhenUsed/>
    <w:rsid w:val="00AB017A"/>
    <w:rPr>
      <w:color w:val="800080" w:themeColor="followedHyperlink"/>
      <w:u w:val="single"/>
    </w:rPr>
  </w:style>
  <w:style w:type="paragraph" w:customStyle="1" w:styleId="Default">
    <w:name w:val="Default"/>
    <w:rsid w:val="003D376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432">
      <w:bodyDiv w:val="1"/>
      <w:marLeft w:val="0"/>
      <w:marRight w:val="0"/>
      <w:marTop w:val="0"/>
      <w:marBottom w:val="0"/>
      <w:divBdr>
        <w:top w:val="none" w:sz="0" w:space="0" w:color="auto"/>
        <w:left w:val="none" w:sz="0" w:space="0" w:color="auto"/>
        <w:bottom w:val="none" w:sz="0" w:space="0" w:color="auto"/>
        <w:right w:val="none" w:sz="0" w:space="0" w:color="auto"/>
      </w:divBdr>
    </w:div>
    <w:div w:id="338234699">
      <w:bodyDiv w:val="1"/>
      <w:marLeft w:val="0"/>
      <w:marRight w:val="0"/>
      <w:marTop w:val="0"/>
      <w:marBottom w:val="0"/>
      <w:divBdr>
        <w:top w:val="none" w:sz="0" w:space="0" w:color="auto"/>
        <w:left w:val="none" w:sz="0" w:space="0" w:color="auto"/>
        <w:bottom w:val="none" w:sz="0" w:space="0" w:color="auto"/>
        <w:right w:val="none" w:sz="0" w:space="0" w:color="auto"/>
      </w:divBdr>
    </w:div>
    <w:div w:id="347487155">
      <w:bodyDiv w:val="1"/>
      <w:marLeft w:val="0"/>
      <w:marRight w:val="0"/>
      <w:marTop w:val="0"/>
      <w:marBottom w:val="0"/>
      <w:divBdr>
        <w:top w:val="none" w:sz="0" w:space="0" w:color="auto"/>
        <w:left w:val="none" w:sz="0" w:space="0" w:color="auto"/>
        <w:bottom w:val="none" w:sz="0" w:space="0" w:color="auto"/>
        <w:right w:val="none" w:sz="0" w:space="0" w:color="auto"/>
      </w:divBdr>
    </w:div>
    <w:div w:id="362246539">
      <w:bodyDiv w:val="1"/>
      <w:marLeft w:val="0"/>
      <w:marRight w:val="0"/>
      <w:marTop w:val="0"/>
      <w:marBottom w:val="0"/>
      <w:divBdr>
        <w:top w:val="none" w:sz="0" w:space="0" w:color="auto"/>
        <w:left w:val="none" w:sz="0" w:space="0" w:color="auto"/>
        <w:bottom w:val="none" w:sz="0" w:space="0" w:color="auto"/>
        <w:right w:val="none" w:sz="0" w:space="0" w:color="auto"/>
      </w:divBdr>
    </w:div>
    <w:div w:id="502403501">
      <w:bodyDiv w:val="1"/>
      <w:marLeft w:val="0"/>
      <w:marRight w:val="0"/>
      <w:marTop w:val="0"/>
      <w:marBottom w:val="0"/>
      <w:divBdr>
        <w:top w:val="none" w:sz="0" w:space="0" w:color="auto"/>
        <w:left w:val="none" w:sz="0" w:space="0" w:color="auto"/>
        <w:bottom w:val="none" w:sz="0" w:space="0" w:color="auto"/>
        <w:right w:val="none" w:sz="0" w:space="0" w:color="auto"/>
      </w:divBdr>
    </w:div>
    <w:div w:id="556933393">
      <w:bodyDiv w:val="1"/>
      <w:marLeft w:val="0"/>
      <w:marRight w:val="0"/>
      <w:marTop w:val="0"/>
      <w:marBottom w:val="0"/>
      <w:divBdr>
        <w:top w:val="none" w:sz="0" w:space="0" w:color="auto"/>
        <w:left w:val="none" w:sz="0" w:space="0" w:color="auto"/>
        <w:bottom w:val="none" w:sz="0" w:space="0" w:color="auto"/>
        <w:right w:val="none" w:sz="0" w:space="0" w:color="auto"/>
      </w:divBdr>
    </w:div>
    <w:div w:id="696779634">
      <w:bodyDiv w:val="1"/>
      <w:marLeft w:val="0"/>
      <w:marRight w:val="0"/>
      <w:marTop w:val="0"/>
      <w:marBottom w:val="0"/>
      <w:divBdr>
        <w:top w:val="none" w:sz="0" w:space="0" w:color="auto"/>
        <w:left w:val="none" w:sz="0" w:space="0" w:color="auto"/>
        <w:bottom w:val="none" w:sz="0" w:space="0" w:color="auto"/>
        <w:right w:val="none" w:sz="0" w:space="0" w:color="auto"/>
      </w:divBdr>
    </w:div>
    <w:div w:id="830409748">
      <w:bodyDiv w:val="1"/>
      <w:marLeft w:val="0"/>
      <w:marRight w:val="0"/>
      <w:marTop w:val="0"/>
      <w:marBottom w:val="0"/>
      <w:divBdr>
        <w:top w:val="none" w:sz="0" w:space="0" w:color="auto"/>
        <w:left w:val="none" w:sz="0" w:space="0" w:color="auto"/>
        <w:bottom w:val="none" w:sz="0" w:space="0" w:color="auto"/>
        <w:right w:val="none" w:sz="0" w:space="0" w:color="auto"/>
      </w:divBdr>
    </w:div>
    <w:div w:id="1014379715">
      <w:bodyDiv w:val="1"/>
      <w:marLeft w:val="0"/>
      <w:marRight w:val="0"/>
      <w:marTop w:val="0"/>
      <w:marBottom w:val="0"/>
      <w:divBdr>
        <w:top w:val="none" w:sz="0" w:space="0" w:color="auto"/>
        <w:left w:val="none" w:sz="0" w:space="0" w:color="auto"/>
        <w:bottom w:val="none" w:sz="0" w:space="0" w:color="auto"/>
        <w:right w:val="none" w:sz="0" w:space="0" w:color="auto"/>
      </w:divBdr>
    </w:div>
    <w:div w:id="1150904396">
      <w:bodyDiv w:val="1"/>
      <w:marLeft w:val="0"/>
      <w:marRight w:val="0"/>
      <w:marTop w:val="0"/>
      <w:marBottom w:val="0"/>
      <w:divBdr>
        <w:top w:val="none" w:sz="0" w:space="0" w:color="auto"/>
        <w:left w:val="none" w:sz="0" w:space="0" w:color="auto"/>
        <w:bottom w:val="none" w:sz="0" w:space="0" w:color="auto"/>
        <w:right w:val="none" w:sz="0" w:space="0" w:color="auto"/>
      </w:divBdr>
      <w:divsChild>
        <w:div w:id="1503423460">
          <w:marLeft w:val="0"/>
          <w:marRight w:val="0"/>
          <w:marTop w:val="0"/>
          <w:marBottom w:val="0"/>
          <w:divBdr>
            <w:top w:val="none" w:sz="0" w:space="0" w:color="auto"/>
            <w:left w:val="none" w:sz="0" w:space="0" w:color="auto"/>
            <w:bottom w:val="none" w:sz="0" w:space="0" w:color="auto"/>
            <w:right w:val="none" w:sz="0" w:space="0" w:color="auto"/>
          </w:divBdr>
          <w:divsChild>
            <w:div w:id="9796529">
              <w:marLeft w:val="0"/>
              <w:marRight w:val="0"/>
              <w:marTop w:val="0"/>
              <w:marBottom w:val="0"/>
              <w:divBdr>
                <w:top w:val="none" w:sz="0" w:space="0" w:color="auto"/>
                <w:left w:val="none" w:sz="0" w:space="0" w:color="auto"/>
                <w:bottom w:val="none" w:sz="0" w:space="0" w:color="auto"/>
                <w:right w:val="none" w:sz="0" w:space="0" w:color="auto"/>
              </w:divBdr>
              <w:divsChild>
                <w:div w:id="533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6499">
      <w:bodyDiv w:val="1"/>
      <w:marLeft w:val="0"/>
      <w:marRight w:val="0"/>
      <w:marTop w:val="0"/>
      <w:marBottom w:val="0"/>
      <w:divBdr>
        <w:top w:val="none" w:sz="0" w:space="0" w:color="auto"/>
        <w:left w:val="none" w:sz="0" w:space="0" w:color="auto"/>
        <w:bottom w:val="none" w:sz="0" w:space="0" w:color="auto"/>
        <w:right w:val="none" w:sz="0" w:space="0" w:color="auto"/>
      </w:divBdr>
      <w:divsChild>
        <w:div w:id="644746533">
          <w:marLeft w:val="0"/>
          <w:marRight w:val="0"/>
          <w:marTop w:val="0"/>
          <w:marBottom w:val="0"/>
          <w:divBdr>
            <w:top w:val="none" w:sz="0" w:space="0" w:color="auto"/>
            <w:left w:val="none" w:sz="0" w:space="0" w:color="auto"/>
            <w:bottom w:val="none" w:sz="0" w:space="0" w:color="auto"/>
            <w:right w:val="none" w:sz="0" w:space="0" w:color="auto"/>
          </w:divBdr>
          <w:divsChild>
            <w:div w:id="854684894">
              <w:marLeft w:val="0"/>
              <w:marRight w:val="0"/>
              <w:marTop w:val="0"/>
              <w:marBottom w:val="0"/>
              <w:divBdr>
                <w:top w:val="none" w:sz="0" w:space="0" w:color="auto"/>
                <w:left w:val="none" w:sz="0" w:space="0" w:color="auto"/>
                <w:bottom w:val="none" w:sz="0" w:space="0" w:color="auto"/>
                <w:right w:val="none" w:sz="0" w:space="0" w:color="auto"/>
              </w:divBdr>
              <w:divsChild>
                <w:div w:id="1672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6686">
      <w:bodyDiv w:val="1"/>
      <w:marLeft w:val="0"/>
      <w:marRight w:val="0"/>
      <w:marTop w:val="0"/>
      <w:marBottom w:val="0"/>
      <w:divBdr>
        <w:top w:val="none" w:sz="0" w:space="0" w:color="auto"/>
        <w:left w:val="none" w:sz="0" w:space="0" w:color="auto"/>
        <w:bottom w:val="none" w:sz="0" w:space="0" w:color="auto"/>
        <w:right w:val="none" w:sz="0" w:space="0" w:color="auto"/>
      </w:divBdr>
      <w:divsChild>
        <w:div w:id="1243104577">
          <w:marLeft w:val="0"/>
          <w:marRight w:val="0"/>
          <w:marTop w:val="0"/>
          <w:marBottom w:val="0"/>
          <w:divBdr>
            <w:top w:val="none" w:sz="0" w:space="0" w:color="auto"/>
            <w:left w:val="none" w:sz="0" w:space="0" w:color="auto"/>
            <w:bottom w:val="none" w:sz="0" w:space="0" w:color="auto"/>
            <w:right w:val="none" w:sz="0" w:space="0" w:color="auto"/>
          </w:divBdr>
        </w:div>
        <w:div w:id="1743062768">
          <w:marLeft w:val="0"/>
          <w:marRight w:val="0"/>
          <w:marTop w:val="0"/>
          <w:marBottom w:val="0"/>
          <w:divBdr>
            <w:top w:val="none" w:sz="0" w:space="0" w:color="auto"/>
            <w:left w:val="none" w:sz="0" w:space="0" w:color="auto"/>
            <w:bottom w:val="none" w:sz="0" w:space="0" w:color="auto"/>
            <w:right w:val="none" w:sz="0" w:space="0" w:color="auto"/>
          </w:divBdr>
        </w:div>
        <w:div w:id="896167033">
          <w:marLeft w:val="0"/>
          <w:marRight w:val="0"/>
          <w:marTop w:val="0"/>
          <w:marBottom w:val="0"/>
          <w:divBdr>
            <w:top w:val="none" w:sz="0" w:space="0" w:color="auto"/>
            <w:left w:val="none" w:sz="0" w:space="0" w:color="auto"/>
            <w:bottom w:val="none" w:sz="0" w:space="0" w:color="auto"/>
            <w:right w:val="none" w:sz="0" w:space="0" w:color="auto"/>
          </w:divBdr>
        </w:div>
        <w:div w:id="143400234">
          <w:marLeft w:val="0"/>
          <w:marRight w:val="0"/>
          <w:marTop w:val="0"/>
          <w:marBottom w:val="0"/>
          <w:divBdr>
            <w:top w:val="none" w:sz="0" w:space="0" w:color="auto"/>
            <w:left w:val="none" w:sz="0" w:space="0" w:color="auto"/>
            <w:bottom w:val="none" w:sz="0" w:space="0" w:color="auto"/>
            <w:right w:val="none" w:sz="0" w:space="0" w:color="auto"/>
          </w:divBdr>
        </w:div>
        <w:div w:id="1913932121">
          <w:marLeft w:val="0"/>
          <w:marRight w:val="0"/>
          <w:marTop w:val="0"/>
          <w:marBottom w:val="0"/>
          <w:divBdr>
            <w:top w:val="none" w:sz="0" w:space="0" w:color="auto"/>
            <w:left w:val="none" w:sz="0" w:space="0" w:color="auto"/>
            <w:bottom w:val="none" w:sz="0" w:space="0" w:color="auto"/>
            <w:right w:val="none" w:sz="0" w:space="0" w:color="auto"/>
          </w:divBdr>
        </w:div>
        <w:div w:id="96952358">
          <w:marLeft w:val="0"/>
          <w:marRight w:val="0"/>
          <w:marTop w:val="0"/>
          <w:marBottom w:val="0"/>
          <w:divBdr>
            <w:top w:val="none" w:sz="0" w:space="0" w:color="auto"/>
            <w:left w:val="none" w:sz="0" w:space="0" w:color="auto"/>
            <w:bottom w:val="none" w:sz="0" w:space="0" w:color="auto"/>
            <w:right w:val="none" w:sz="0" w:space="0" w:color="auto"/>
          </w:divBdr>
        </w:div>
        <w:div w:id="877595400">
          <w:marLeft w:val="0"/>
          <w:marRight w:val="0"/>
          <w:marTop w:val="0"/>
          <w:marBottom w:val="0"/>
          <w:divBdr>
            <w:top w:val="none" w:sz="0" w:space="0" w:color="auto"/>
            <w:left w:val="none" w:sz="0" w:space="0" w:color="auto"/>
            <w:bottom w:val="none" w:sz="0" w:space="0" w:color="auto"/>
            <w:right w:val="none" w:sz="0" w:space="0" w:color="auto"/>
          </w:divBdr>
        </w:div>
      </w:divsChild>
    </w:div>
    <w:div w:id="1320114881">
      <w:bodyDiv w:val="1"/>
      <w:marLeft w:val="0"/>
      <w:marRight w:val="0"/>
      <w:marTop w:val="0"/>
      <w:marBottom w:val="0"/>
      <w:divBdr>
        <w:top w:val="none" w:sz="0" w:space="0" w:color="auto"/>
        <w:left w:val="none" w:sz="0" w:space="0" w:color="auto"/>
        <w:bottom w:val="none" w:sz="0" w:space="0" w:color="auto"/>
        <w:right w:val="none" w:sz="0" w:space="0" w:color="auto"/>
      </w:divBdr>
    </w:div>
    <w:div w:id="1397823753">
      <w:bodyDiv w:val="1"/>
      <w:marLeft w:val="0"/>
      <w:marRight w:val="0"/>
      <w:marTop w:val="0"/>
      <w:marBottom w:val="0"/>
      <w:divBdr>
        <w:top w:val="none" w:sz="0" w:space="0" w:color="auto"/>
        <w:left w:val="none" w:sz="0" w:space="0" w:color="auto"/>
        <w:bottom w:val="none" w:sz="0" w:space="0" w:color="auto"/>
        <w:right w:val="none" w:sz="0" w:space="0" w:color="auto"/>
      </w:divBdr>
    </w:div>
    <w:div w:id="1428840894">
      <w:bodyDiv w:val="1"/>
      <w:marLeft w:val="0"/>
      <w:marRight w:val="0"/>
      <w:marTop w:val="0"/>
      <w:marBottom w:val="0"/>
      <w:divBdr>
        <w:top w:val="none" w:sz="0" w:space="0" w:color="auto"/>
        <w:left w:val="none" w:sz="0" w:space="0" w:color="auto"/>
        <w:bottom w:val="none" w:sz="0" w:space="0" w:color="auto"/>
        <w:right w:val="none" w:sz="0" w:space="0" w:color="auto"/>
      </w:divBdr>
      <w:divsChild>
        <w:div w:id="2024359069">
          <w:marLeft w:val="0"/>
          <w:marRight w:val="0"/>
          <w:marTop w:val="0"/>
          <w:marBottom w:val="0"/>
          <w:divBdr>
            <w:top w:val="none" w:sz="0" w:space="0" w:color="auto"/>
            <w:left w:val="none" w:sz="0" w:space="0" w:color="auto"/>
            <w:bottom w:val="none" w:sz="0" w:space="0" w:color="auto"/>
            <w:right w:val="none" w:sz="0" w:space="0" w:color="auto"/>
          </w:divBdr>
          <w:divsChild>
            <w:div w:id="443160320">
              <w:marLeft w:val="0"/>
              <w:marRight w:val="0"/>
              <w:marTop w:val="0"/>
              <w:marBottom w:val="0"/>
              <w:divBdr>
                <w:top w:val="none" w:sz="0" w:space="0" w:color="auto"/>
                <w:left w:val="none" w:sz="0" w:space="0" w:color="auto"/>
                <w:bottom w:val="none" w:sz="0" w:space="0" w:color="auto"/>
                <w:right w:val="none" w:sz="0" w:space="0" w:color="auto"/>
              </w:divBdr>
              <w:divsChild>
                <w:div w:id="1199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808">
      <w:bodyDiv w:val="1"/>
      <w:marLeft w:val="0"/>
      <w:marRight w:val="0"/>
      <w:marTop w:val="0"/>
      <w:marBottom w:val="0"/>
      <w:divBdr>
        <w:top w:val="none" w:sz="0" w:space="0" w:color="auto"/>
        <w:left w:val="none" w:sz="0" w:space="0" w:color="auto"/>
        <w:bottom w:val="none" w:sz="0" w:space="0" w:color="auto"/>
        <w:right w:val="none" w:sz="0" w:space="0" w:color="auto"/>
      </w:divBdr>
    </w:div>
    <w:div w:id="1573269591">
      <w:bodyDiv w:val="1"/>
      <w:marLeft w:val="0"/>
      <w:marRight w:val="0"/>
      <w:marTop w:val="0"/>
      <w:marBottom w:val="0"/>
      <w:divBdr>
        <w:top w:val="none" w:sz="0" w:space="0" w:color="auto"/>
        <w:left w:val="none" w:sz="0" w:space="0" w:color="auto"/>
        <w:bottom w:val="none" w:sz="0" w:space="0" w:color="auto"/>
        <w:right w:val="none" w:sz="0" w:space="0" w:color="auto"/>
      </w:divBdr>
    </w:div>
    <w:div w:id="1647467325">
      <w:bodyDiv w:val="1"/>
      <w:marLeft w:val="0"/>
      <w:marRight w:val="0"/>
      <w:marTop w:val="0"/>
      <w:marBottom w:val="0"/>
      <w:divBdr>
        <w:top w:val="none" w:sz="0" w:space="0" w:color="auto"/>
        <w:left w:val="none" w:sz="0" w:space="0" w:color="auto"/>
        <w:bottom w:val="none" w:sz="0" w:space="0" w:color="auto"/>
        <w:right w:val="none" w:sz="0" w:space="0" w:color="auto"/>
      </w:divBdr>
      <w:divsChild>
        <w:div w:id="676078233">
          <w:marLeft w:val="0"/>
          <w:marRight w:val="0"/>
          <w:marTop w:val="0"/>
          <w:marBottom w:val="0"/>
          <w:divBdr>
            <w:top w:val="none" w:sz="0" w:space="0" w:color="auto"/>
            <w:left w:val="none" w:sz="0" w:space="0" w:color="auto"/>
            <w:bottom w:val="none" w:sz="0" w:space="0" w:color="auto"/>
            <w:right w:val="none" w:sz="0" w:space="0" w:color="auto"/>
          </w:divBdr>
        </w:div>
        <w:div w:id="1508712869">
          <w:marLeft w:val="0"/>
          <w:marRight w:val="0"/>
          <w:marTop w:val="0"/>
          <w:marBottom w:val="0"/>
          <w:divBdr>
            <w:top w:val="none" w:sz="0" w:space="0" w:color="auto"/>
            <w:left w:val="none" w:sz="0" w:space="0" w:color="auto"/>
            <w:bottom w:val="none" w:sz="0" w:space="0" w:color="auto"/>
            <w:right w:val="none" w:sz="0" w:space="0" w:color="auto"/>
          </w:divBdr>
        </w:div>
        <w:div w:id="1333414033">
          <w:marLeft w:val="0"/>
          <w:marRight w:val="0"/>
          <w:marTop w:val="0"/>
          <w:marBottom w:val="0"/>
          <w:divBdr>
            <w:top w:val="none" w:sz="0" w:space="0" w:color="auto"/>
            <w:left w:val="none" w:sz="0" w:space="0" w:color="auto"/>
            <w:bottom w:val="none" w:sz="0" w:space="0" w:color="auto"/>
            <w:right w:val="none" w:sz="0" w:space="0" w:color="auto"/>
          </w:divBdr>
        </w:div>
        <w:div w:id="1961640438">
          <w:marLeft w:val="0"/>
          <w:marRight w:val="0"/>
          <w:marTop w:val="0"/>
          <w:marBottom w:val="0"/>
          <w:divBdr>
            <w:top w:val="none" w:sz="0" w:space="0" w:color="auto"/>
            <w:left w:val="none" w:sz="0" w:space="0" w:color="auto"/>
            <w:bottom w:val="none" w:sz="0" w:space="0" w:color="auto"/>
            <w:right w:val="none" w:sz="0" w:space="0" w:color="auto"/>
          </w:divBdr>
        </w:div>
        <w:div w:id="332732684">
          <w:marLeft w:val="0"/>
          <w:marRight w:val="0"/>
          <w:marTop w:val="0"/>
          <w:marBottom w:val="0"/>
          <w:divBdr>
            <w:top w:val="none" w:sz="0" w:space="0" w:color="auto"/>
            <w:left w:val="none" w:sz="0" w:space="0" w:color="auto"/>
            <w:bottom w:val="none" w:sz="0" w:space="0" w:color="auto"/>
            <w:right w:val="none" w:sz="0" w:space="0" w:color="auto"/>
          </w:divBdr>
        </w:div>
        <w:div w:id="1864903357">
          <w:marLeft w:val="0"/>
          <w:marRight w:val="0"/>
          <w:marTop w:val="0"/>
          <w:marBottom w:val="0"/>
          <w:divBdr>
            <w:top w:val="none" w:sz="0" w:space="0" w:color="auto"/>
            <w:left w:val="none" w:sz="0" w:space="0" w:color="auto"/>
            <w:bottom w:val="none" w:sz="0" w:space="0" w:color="auto"/>
            <w:right w:val="none" w:sz="0" w:space="0" w:color="auto"/>
          </w:divBdr>
        </w:div>
        <w:div w:id="876700388">
          <w:marLeft w:val="0"/>
          <w:marRight w:val="0"/>
          <w:marTop w:val="0"/>
          <w:marBottom w:val="0"/>
          <w:divBdr>
            <w:top w:val="none" w:sz="0" w:space="0" w:color="auto"/>
            <w:left w:val="none" w:sz="0" w:space="0" w:color="auto"/>
            <w:bottom w:val="none" w:sz="0" w:space="0" w:color="auto"/>
            <w:right w:val="none" w:sz="0" w:space="0" w:color="auto"/>
          </w:divBdr>
        </w:div>
      </w:divsChild>
    </w:div>
    <w:div w:id="1676960384">
      <w:bodyDiv w:val="1"/>
      <w:marLeft w:val="0"/>
      <w:marRight w:val="0"/>
      <w:marTop w:val="0"/>
      <w:marBottom w:val="0"/>
      <w:divBdr>
        <w:top w:val="none" w:sz="0" w:space="0" w:color="auto"/>
        <w:left w:val="none" w:sz="0" w:space="0" w:color="auto"/>
        <w:bottom w:val="none" w:sz="0" w:space="0" w:color="auto"/>
        <w:right w:val="none" w:sz="0" w:space="0" w:color="auto"/>
      </w:divBdr>
    </w:div>
    <w:div w:id="1985430119">
      <w:bodyDiv w:val="1"/>
      <w:marLeft w:val="0"/>
      <w:marRight w:val="0"/>
      <w:marTop w:val="0"/>
      <w:marBottom w:val="0"/>
      <w:divBdr>
        <w:top w:val="none" w:sz="0" w:space="0" w:color="auto"/>
        <w:left w:val="none" w:sz="0" w:space="0" w:color="auto"/>
        <w:bottom w:val="none" w:sz="0" w:space="0" w:color="auto"/>
        <w:right w:val="none" w:sz="0" w:space="0" w:color="auto"/>
      </w:divBdr>
      <w:divsChild>
        <w:div w:id="1976258615">
          <w:marLeft w:val="0"/>
          <w:marRight w:val="0"/>
          <w:marTop w:val="0"/>
          <w:marBottom w:val="0"/>
          <w:divBdr>
            <w:top w:val="none" w:sz="0" w:space="0" w:color="auto"/>
            <w:left w:val="none" w:sz="0" w:space="0" w:color="auto"/>
            <w:bottom w:val="none" w:sz="0" w:space="0" w:color="auto"/>
            <w:right w:val="none" w:sz="0" w:space="0" w:color="auto"/>
          </w:divBdr>
          <w:divsChild>
            <w:div w:id="390735007">
              <w:marLeft w:val="0"/>
              <w:marRight w:val="0"/>
              <w:marTop w:val="0"/>
              <w:marBottom w:val="0"/>
              <w:divBdr>
                <w:top w:val="none" w:sz="0" w:space="0" w:color="auto"/>
                <w:left w:val="none" w:sz="0" w:space="0" w:color="auto"/>
                <w:bottom w:val="none" w:sz="0" w:space="0" w:color="auto"/>
                <w:right w:val="none" w:sz="0" w:space="0" w:color="auto"/>
              </w:divBdr>
              <w:divsChild>
                <w:div w:id="19278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218">
      <w:bodyDiv w:val="1"/>
      <w:marLeft w:val="0"/>
      <w:marRight w:val="0"/>
      <w:marTop w:val="0"/>
      <w:marBottom w:val="0"/>
      <w:divBdr>
        <w:top w:val="none" w:sz="0" w:space="0" w:color="auto"/>
        <w:left w:val="none" w:sz="0" w:space="0" w:color="auto"/>
        <w:bottom w:val="none" w:sz="0" w:space="0" w:color="auto"/>
        <w:right w:val="none" w:sz="0" w:space="0" w:color="auto"/>
      </w:divBdr>
    </w:div>
    <w:div w:id="2058311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hl=en&amp;as_sdt=0%2C39&amp;q=solomon+kalkstein&amp;btnG=&amp;oq=Solomon+kalk" TargetMode="External"/><Relationship Id="rId18" Type="http://schemas.openxmlformats.org/officeDocument/2006/relationships/hyperlink" Target="https://www.med.upenn.edu/apps/faculty/index.php/g332/p11676" TargetMode="External"/><Relationship Id="rId26" Type="http://schemas.openxmlformats.org/officeDocument/2006/relationships/hyperlink" Target="mailto:scott1@pennmedicine.upenn.edu" TargetMode="External"/><Relationship Id="rId3" Type="http://schemas.openxmlformats.org/officeDocument/2006/relationships/styles" Target="styles.xml"/><Relationship Id="rId21" Type="http://schemas.openxmlformats.org/officeDocument/2006/relationships/hyperlink" Target="http://www.philadelphia.va.gov/visitors/direction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d.upenn.edu/bbl/faculty-rcgur.html" TargetMode="External"/><Relationship Id="rId17" Type="http://schemas.openxmlformats.org/officeDocument/2006/relationships/hyperlink" Target="https://www.pennmedicine.org/providers/profile/katya-rascovsky" TargetMode="External"/><Relationship Id="rId25" Type="http://schemas.openxmlformats.org/officeDocument/2006/relationships/hyperlink" Target="mailto:james.scott2de50a@va.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ed.upenn.edu/bbl/staff-mmoore.html" TargetMode="External"/><Relationship Id="rId20" Type="http://schemas.openxmlformats.org/officeDocument/2006/relationships/image" Target="media/image3.jpg"/><Relationship Id="rId29" Type="http://schemas.openxmlformats.org/officeDocument/2006/relationships/hyperlink" Target="mailto:claire.mcgrath@bancrof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appacas2024playground.prelaunch.liaisoncas.com/applicant-ux/#/deeplink/programSearch/organization/279542386947035648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ennmedicine.org/providers/profile/dawn-mechanic-hamilton" TargetMode="External"/><Relationship Id="rId23" Type="http://schemas.openxmlformats.org/officeDocument/2006/relationships/hyperlink" Target="http://www.psychologytraining.va.gov/eligibility.asp" TargetMode="External"/><Relationship Id="rId28" Type="http://schemas.openxmlformats.org/officeDocument/2006/relationships/hyperlink" Target="mailto:gur@pennmedicine.upenn.edu" TargetMode="External"/><Relationship Id="rId10" Type="http://schemas.openxmlformats.org/officeDocument/2006/relationships/hyperlink" Target="https://mrivner.com/neurolist/list/dada/mail.cgi/r/npsych/230147350093/c8a71638f306fdd47b16467c4d68f471/" TargetMode="External"/><Relationship Id="rId19" Type="http://schemas.openxmlformats.org/officeDocument/2006/relationships/hyperlink" Target="https://www.med.upenn.edu/bbl/faculty-jcscot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gov/philadelphia-health-care/work-with-us/internships-and-fellowships/neuropsychology-postdoctoral-residency/" TargetMode="External"/><Relationship Id="rId14" Type="http://schemas.openxmlformats.org/officeDocument/2006/relationships/hyperlink" Target="https://www.med.upenn.edu/apps/faculty/index.php/g332/p14140" TargetMode="External"/><Relationship Id="rId22" Type="http://schemas.openxmlformats.org/officeDocument/2006/relationships/hyperlink" Target="http://www.septa.org" TargetMode="External"/><Relationship Id="rId27" Type="http://schemas.openxmlformats.org/officeDocument/2006/relationships/hyperlink" Target="mailto:katyaras@pennmedicine.upenn.edu" TargetMode="External"/><Relationship Id="rId30" Type="http://schemas.openxmlformats.org/officeDocument/2006/relationships/hyperlink" Target="mailto:dawn.mechanic@pennmedicine.upenn.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F67E-3424-3A4F-8D9A-B4FC428C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13058</Words>
  <Characters>74435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Penn</Company>
  <LinksUpToDate>false</LinksUpToDate>
  <CharactersWithSpaces>87319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Cobb Scott</dc:creator>
  <cp:lastModifiedBy>Scott, J. Cobb</cp:lastModifiedBy>
  <cp:revision>11</cp:revision>
  <cp:lastPrinted>2019-10-24T15:41:00Z</cp:lastPrinted>
  <dcterms:created xsi:type="dcterms:W3CDTF">2023-10-16T20:48:00Z</dcterms:created>
  <dcterms:modified xsi:type="dcterms:W3CDTF">2023-10-16T21:35:00Z</dcterms:modified>
</cp:coreProperties>
</file>