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10212" w14:textId="77777777" w:rsidR="00DC1667" w:rsidRPr="006D01B1" w:rsidRDefault="00DC1667" w:rsidP="00DC1667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val="en"/>
        </w:rPr>
      </w:pPr>
      <w:r w:rsidRPr="006D01B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val="en"/>
        </w:rPr>
        <w:t xml:space="preserve">Did you know </w:t>
      </w:r>
      <w:r w:rsidRPr="006D01B1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3"/>
          <w:sz w:val="24"/>
          <w:szCs w:val="24"/>
          <w:lang w:val="en"/>
        </w:rPr>
        <w:t>the largest cause of pneumonia comes from bacteria in the patient’s own mouth?</w:t>
      </w:r>
    </w:p>
    <w:p w14:paraId="70193C56" w14:textId="77777777" w:rsidR="000E3CE6" w:rsidRPr="00E14613" w:rsidRDefault="000E3CE6" w:rsidP="000E3CE6">
      <w:pP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vertAlign w:val="superscript"/>
          <w:lang w:val="en"/>
        </w:rPr>
      </w:pPr>
      <w:r w:rsidRPr="006D01B1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VA nurse researcher Shannon Munro, PhD, NP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B1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discovered one of the ways to reduce the risk of hospital-acquired pneumonia in her hospital: encouraging</w:t>
      </w:r>
      <w:r w:rsidR="00D10028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and assisting</w:t>
      </w:r>
      <w:r w:rsidRPr="006D01B1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patients to brush their teeth and clean their dentures. </w:t>
      </w:r>
      <w:r w:rsidRPr="006D01B1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According to the CDC, pneumonia is the number one hospital-acquired infection in </w:t>
      </w:r>
      <w:r w:rsidR="00780DEC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the U.S.</w:t>
      </w:r>
      <w:r w:rsidRPr="006D01B1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, with the largest cause of pneumonia stemming from bacteria originating from the patient’s own mouth. </w:t>
      </w:r>
      <w:r w:rsidR="002D5D9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Bacteria </w:t>
      </w:r>
      <w:r w:rsidR="002D5D9D" w:rsidRPr="004677D1">
        <w:rPr>
          <w:rFonts w:ascii="Times New Roman" w:hAnsi="Times New Roman" w:cs="Times New Roman"/>
          <w:color w:val="333333"/>
          <w:sz w:val="24"/>
          <w:szCs w:val="24"/>
        </w:rPr>
        <w:t xml:space="preserve">multiply </w:t>
      </w:r>
      <w:r w:rsidR="002D5D9D">
        <w:rPr>
          <w:rFonts w:ascii="Times New Roman" w:hAnsi="Times New Roman" w:cs="Times New Roman"/>
          <w:color w:val="333333"/>
          <w:sz w:val="24"/>
          <w:szCs w:val="24"/>
        </w:rPr>
        <w:t>rapidly in an unclean mouth</w:t>
      </w:r>
      <w:r w:rsidR="002D5D9D" w:rsidRPr="004677D1">
        <w:rPr>
          <w:rFonts w:ascii="Times New Roman" w:hAnsi="Times New Roman" w:cs="Times New Roman"/>
          <w:color w:val="333333"/>
          <w:sz w:val="24"/>
          <w:szCs w:val="24"/>
        </w:rPr>
        <w:t xml:space="preserve"> and </w:t>
      </w:r>
      <w:r w:rsidR="00126719">
        <w:rPr>
          <w:rFonts w:ascii="Times New Roman" w:hAnsi="Times New Roman" w:cs="Times New Roman"/>
          <w:color w:val="333333"/>
          <w:sz w:val="24"/>
          <w:szCs w:val="24"/>
        </w:rPr>
        <w:t xml:space="preserve">they </w:t>
      </w:r>
      <w:r w:rsidR="002D5D9D" w:rsidRPr="004677D1">
        <w:rPr>
          <w:rFonts w:ascii="Times New Roman" w:hAnsi="Times New Roman" w:cs="Times New Roman"/>
          <w:color w:val="333333"/>
          <w:sz w:val="24"/>
          <w:szCs w:val="24"/>
        </w:rPr>
        <w:t xml:space="preserve">are frequently aspirated into the lungs during sleep. 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Non-ventilat</w:t>
      </w:r>
      <w:r w:rsidR="00AE22E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or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associated h</w:t>
      </w:r>
      <w:r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ospital-acquired pneumonia 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(NV-HAP) </w:t>
      </w:r>
      <w:r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is a significant risk for patients, especially those who are elderly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with multiple chronic medical problems.</w:t>
      </w:r>
      <w:r w:rsidR="00785D34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</w:t>
      </w:r>
      <w:r w:rsidR="002B01B6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NV-HAP</w:t>
      </w:r>
      <w:r w:rsidR="002D5D9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risk can be lowered through consistent oral care, early ambulation, head of bed elevation, </w:t>
      </w:r>
      <w:r w:rsidR="00390C8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aspiration precautions, </w:t>
      </w:r>
      <w:r w:rsidR="002D5D9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and other common nursing activities.</w:t>
      </w:r>
    </w:p>
    <w:p w14:paraId="132C9A3E" w14:textId="77777777" w:rsidR="00757B01" w:rsidRPr="006D01B1" w:rsidRDefault="000E3CE6" w:rsidP="00757B01">
      <w:pPr>
        <w:rPr>
          <w:rFonts w:ascii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Dr. Munro</w:t>
      </w:r>
      <w:r w:rsidR="00ED79BD" w:rsidRPr="006D01B1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ED79BD" w:rsidRPr="006D01B1">
        <w:rPr>
          <w:rFonts w:ascii="Times New Roman" w:hAnsi="Times New Roman" w:cs="Times New Roman"/>
          <w:color w:val="000000"/>
          <w:sz w:val="24"/>
          <w:szCs w:val="24"/>
        </w:rPr>
        <w:t xml:space="preserve">is the National Implementation Lead for HAPPEN </w:t>
      </w:r>
      <w:r w:rsidR="00ED79BD" w:rsidRPr="006D01B1">
        <w:rPr>
          <w:rFonts w:ascii="Times New Roman" w:hAnsi="Times New Roman" w:cs="Times New Roman"/>
          <w:sz w:val="24"/>
          <w:szCs w:val="24"/>
        </w:rPr>
        <w:t>(Hospital Acquired Pneumonia Prevention by Engaging Nurses)</w:t>
      </w:r>
      <w:r w:rsidR="00ED79BD" w:rsidRPr="006D01B1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. </w:t>
      </w:r>
      <w:r w:rsidR="00757B01" w:rsidRPr="006D01B1">
        <w:rPr>
          <w:rFonts w:ascii="Times New Roman" w:hAnsi="Times New Roman" w:cs="Times New Roman"/>
          <w:sz w:val="24"/>
          <w:szCs w:val="24"/>
        </w:rPr>
        <w:t xml:space="preserve">Munro and her team have significantly reduced the risk of developing </w:t>
      </w:r>
      <w:r w:rsidR="00655D94">
        <w:rPr>
          <w:rFonts w:ascii="Times New Roman" w:hAnsi="Times New Roman" w:cs="Times New Roman"/>
          <w:sz w:val="24"/>
          <w:szCs w:val="24"/>
        </w:rPr>
        <w:t>NV-HAP</w:t>
      </w:r>
      <w:r w:rsidR="00320F4F" w:rsidRPr="006D01B1">
        <w:rPr>
          <w:rFonts w:ascii="Times New Roman" w:hAnsi="Times New Roman" w:cs="Times New Roman"/>
          <w:sz w:val="24"/>
          <w:szCs w:val="24"/>
        </w:rPr>
        <w:t xml:space="preserve"> </w:t>
      </w:r>
      <w:r w:rsidR="00757B01" w:rsidRPr="006D01B1">
        <w:rPr>
          <w:rFonts w:ascii="Times New Roman" w:hAnsi="Times New Roman" w:cs="Times New Roman"/>
          <w:sz w:val="24"/>
          <w:szCs w:val="24"/>
        </w:rPr>
        <w:t>by assist</w:t>
      </w:r>
      <w:r w:rsidR="009C016C">
        <w:rPr>
          <w:rFonts w:ascii="Times New Roman" w:hAnsi="Times New Roman" w:cs="Times New Roman"/>
          <w:sz w:val="24"/>
          <w:szCs w:val="24"/>
        </w:rPr>
        <w:t>ing</w:t>
      </w:r>
      <w:r w:rsidR="00757B01" w:rsidRPr="006D01B1">
        <w:rPr>
          <w:rFonts w:ascii="Times New Roman" w:hAnsi="Times New Roman" w:cs="Times New Roman"/>
          <w:sz w:val="24"/>
          <w:szCs w:val="24"/>
        </w:rPr>
        <w:t xml:space="preserve"> Veterans with their oral hygiene during hospital admissions. This initiative is supported by the VA Diffusion of Excellence</w:t>
      </w:r>
      <w:r w:rsidR="00B2081E">
        <w:rPr>
          <w:rFonts w:ascii="Times New Roman" w:hAnsi="Times New Roman" w:cs="Times New Roman"/>
          <w:sz w:val="24"/>
          <w:szCs w:val="24"/>
        </w:rPr>
        <w:t xml:space="preserve"> (DOE)</w:t>
      </w:r>
      <w:r w:rsidR="00757B01" w:rsidRPr="006D01B1">
        <w:rPr>
          <w:rFonts w:ascii="Times New Roman" w:hAnsi="Times New Roman" w:cs="Times New Roman"/>
          <w:sz w:val="24"/>
          <w:szCs w:val="24"/>
        </w:rPr>
        <w:t xml:space="preserve"> Initiative, the </w:t>
      </w:r>
      <w:r w:rsidR="00757B01" w:rsidRPr="006D0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Quality Enhancement Research Initiative</w:t>
      </w:r>
      <w:r w:rsidR="00B20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(QUERI)</w:t>
      </w:r>
      <w:r w:rsidR="00757B01" w:rsidRPr="006D0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the </w:t>
      </w:r>
      <w:r w:rsidR="00757B01" w:rsidRPr="006D01B1">
        <w:rPr>
          <w:rFonts w:ascii="Times New Roman" w:hAnsi="Times New Roman" w:cs="Times New Roman"/>
          <w:color w:val="000000"/>
          <w:sz w:val="24"/>
          <w:szCs w:val="24"/>
        </w:rPr>
        <w:t xml:space="preserve">Office of Strategic Integration, the Veterans Engineering Resource Center, the Office of Nursing Services, the Office of Dentistry, and the Office of Rural Health. </w:t>
      </w:r>
      <w:r w:rsidR="00B2081E">
        <w:rPr>
          <w:rFonts w:ascii="Times New Roman" w:hAnsi="Times New Roman" w:cs="Times New Roman"/>
          <w:color w:val="000000"/>
          <w:sz w:val="24"/>
          <w:szCs w:val="24"/>
        </w:rPr>
        <w:t xml:space="preserve">HAPPEN supports the mission of modernizing systems/ processes with a focus on preventive care and improving the quality of health care provided; and by improving access and timeliness of service through reductions in length of stay. A QUERI/ DOE funded partnered evaluation of HAPPEN is in progress. </w:t>
      </w:r>
    </w:p>
    <w:p w14:paraId="3125FEB0" w14:textId="77777777" w:rsidR="00A314CC" w:rsidRDefault="00757B01" w:rsidP="00EE4508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E4508">
        <w:rPr>
          <w:rFonts w:ascii="Times New Roman" w:hAnsi="Times New Roman" w:cs="Times New Roman"/>
          <w:sz w:val="24"/>
          <w:szCs w:val="24"/>
        </w:rPr>
        <w:t>Munro received her PhD in Nursing from the University of Hawaii in 2009</w:t>
      </w:r>
      <w:r w:rsidR="008E4706" w:rsidRPr="00EE4508">
        <w:rPr>
          <w:rFonts w:ascii="Times New Roman" w:hAnsi="Times New Roman" w:cs="Times New Roman"/>
          <w:sz w:val="24"/>
          <w:szCs w:val="24"/>
        </w:rPr>
        <w:t xml:space="preserve"> and her MSN from Old Dominion University in 2001</w:t>
      </w:r>
      <w:r w:rsidRPr="00EE4508">
        <w:rPr>
          <w:rFonts w:ascii="Times New Roman" w:hAnsi="Times New Roman" w:cs="Times New Roman"/>
          <w:sz w:val="24"/>
          <w:szCs w:val="24"/>
        </w:rPr>
        <w:t xml:space="preserve">. She began her </w:t>
      </w:r>
      <w:r w:rsidR="00412FD3" w:rsidRPr="00EE4508">
        <w:rPr>
          <w:rFonts w:ascii="Times New Roman" w:hAnsi="Times New Roman" w:cs="Times New Roman"/>
          <w:sz w:val="24"/>
          <w:szCs w:val="24"/>
        </w:rPr>
        <w:t>nursing</w:t>
      </w:r>
      <w:r w:rsidRPr="00EE4508">
        <w:rPr>
          <w:rFonts w:ascii="Times New Roman" w:hAnsi="Times New Roman" w:cs="Times New Roman"/>
          <w:sz w:val="24"/>
          <w:szCs w:val="24"/>
        </w:rPr>
        <w:t xml:space="preserve"> career </w:t>
      </w:r>
      <w:r w:rsidR="00EE4508">
        <w:rPr>
          <w:rFonts w:ascii="Times New Roman" w:hAnsi="Times New Roman" w:cs="Times New Roman"/>
          <w:sz w:val="24"/>
          <w:szCs w:val="24"/>
        </w:rPr>
        <w:t xml:space="preserve">over </w:t>
      </w:r>
      <w:r w:rsidRPr="00EE4508">
        <w:rPr>
          <w:rFonts w:ascii="Times New Roman" w:hAnsi="Times New Roman" w:cs="Times New Roman"/>
          <w:sz w:val="24"/>
          <w:szCs w:val="24"/>
        </w:rPr>
        <w:t>3</w:t>
      </w:r>
      <w:r w:rsidR="00EE4508">
        <w:rPr>
          <w:rFonts w:ascii="Times New Roman" w:hAnsi="Times New Roman" w:cs="Times New Roman"/>
          <w:sz w:val="24"/>
          <w:szCs w:val="24"/>
        </w:rPr>
        <w:t>0</w:t>
      </w:r>
      <w:r w:rsidRPr="00EE4508">
        <w:rPr>
          <w:rFonts w:ascii="Times New Roman" w:hAnsi="Times New Roman" w:cs="Times New Roman"/>
          <w:sz w:val="24"/>
          <w:szCs w:val="24"/>
        </w:rPr>
        <w:t xml:space="preserve"> years ago</w:t>
      </w:r>
      <w:r w:rsidR="00D81695" w:rsidRPr="00EE4508">
        <w:rPr>
          <w:rFonts w:ascii="Times New Roman" w:hAnsi="Times New Roman" w:cs="Times New Roman"/>
          <w:sz w:val="24"/>
          <w:szCs w:val="24"/>
        </w:rPr>
        <w:t xml:space="preserve"> with </w:t>
      </w:r>
      <w:r w:rsidR="00320F4F" w:rsidRPr="00EE4508">
        <w:rPr>
          <w:rFonts w:ascii="Times New Roman" w:hAnsi="Times New Roman" w:cs="Times New Roman"/>
          <w:sz w:val="24"/>
          <w:szCs w:val="24"/>
        </w:rPr>
        <w:t>close to</w:t>
      </w:r>
      <w:r w:rsidR="00EE4508">
        <w:rPr>
          <w:rFonts w:ascii="Times New Roman" w:hAnsi="Times New Roman" w:cs="Times New Roman"/>
          <w:sz w:val="24"/>
          <w:szCs w:val="24"/>
        </w:rPr>
        <w:t xml:space="preserve"> half</w:t>
      </w:r>
      <w:r w:rsidR="00320F4F" w:rsidRPr="00EE4508">
        <w:rPr>
          <w:rFonts w:ascii="Times New Roman" w:hAnsi="Times New Roman" w:cs="Times New Roman"/>
          <w:sz w:val="24"/>
          <w:szCs w:val="24"/>
        </w:rPr>
        <w:t xml:space="preserve"> of those years with VA</w:t>
      </w:r>
      <w:r w:rsidR="00D81695" w:rsidRPr="00EE4508">
        <w:rPr>
          <w:rFonts w:ascii="Times New Roman" w:hAnsi="Times New Roman" w:cs="Times New Roman"/>
          <w:sz w:val="24"/>
          <w:szCs w:val="24"/>
        </w:rPr>
        <w:t xml:space="preserve">. </w:t>
      </w:r>
      <w:r w:rsidR="00EE4508">
        <w:rPr>
          <w:rFonts w:ascii="Times New Roman" w:hAnsi="Times New Roman" w:cs="Times New Roman"/>
          <w:sz w:val="24"/>
          <w:szCs w:val="24"/>
        </w:rPr>
        <w:t>She</w:t>
      </w:r>
      <w:r w:rsidR="00EE4508" w:rsidRPr="00EE4508">
        <w:rPr>
          <w:rFonts w:ascii="Times New Roman" w:hAnsi="Times New Roman" w:cs="Times New Roman"/>
          <w:sz w:val="24"/>
          <w:szCs w:val="24"/>
        </w:rPr>
        <w:t xml:space="preserve"> started working as a nursing assistant </w:t>
      </w:r>
      <w:r w:rsidR="00EE4508">
        <w:rPr>
          <w:rFonts w:ascii="Times New Roman" w:hAnsi="Times New Roman" w:cs="Times New Roman"/>
          <w:sz w:val="24"/>
          <w:szCs w:val="24"/>
        </w:rPr>
        <w:t>at age</w:t>
      </w:r>
      <w:r w:rsidR="00EE4508" w:rsidRPr="00EE4508">
        <w:rPr>
          <w:rFonts w:ascii="Times New Roman" w:hAnsi="Times New Roman" w:cs="Times New Roman"/>
          <w:sz w:val="24"/>
          <w:szCs w:val="24"/>
        </w:rPr>
        <w:t xml:space="preserve"> 19 while completing </w:t>
      </w:r>
      <w:r w:rsidR="00EE4508">
        <w:rPr>
          <w:rFonts w:ascii="Times New Roman" w:hAnsi="Times New Roman" w:cs="Times New Roman"/>
          <w:sz w:val="24"/>
          <w:szCs w:val="24"/>
        </w:rPr>
        <w:t>her</w:t>
      </w:r>
      <w:r w:rsidR="00EE4508" w:rsidRPr="00EE4508">
        <w:rPr>
          <w:rFonts w:ascii="Times New Roman" w:hAnsi="Times New Roman" w:cs="Times New Roman"/>
          <w:sz w:val="24"/>
          <w:szCs w:val="24"/>
        </w:rPr>
        <w:t xml:space="preserve"> RN degree. This </w:t>
      </w:r>
      <w:r w:rsidR="00522A75">
        <w:rPr>
          <w:rFonts w:ascii="Times New Roman" w:hAnsi="Times New Roman" w:cs="Times New Roman"/>
          <w:sz w:val="24"/>
          <w:szCs w:val="24"/>
        </w:rPr>
        <w:t xml:space="preserve">early start </w:t>
      </w:r>
      <w:r w:rsidR="00EE4508" w:rsidRPr="00EE4508">
        <w:rPr>
          <w:rFonts w:ascii="Times New Roman" w:hAnsi="Times New Roman" w:cs="Times New Roman"/>
          <w:sz w:val="24"/>
          <w:szCs w:val="24"/>
        </w:rPr>
        <w:t xml:space="preserve">gave </w:t>
      </w:r>
      <w:r w:rsidR="00EE4508">
        <w:rPr>
          <w:rFonts w:ascii="Times New Roman" w:hAnsi="Times New Roman" w:cs="Times New Roman"/>
          <w:sz w:val="24"/>
          <w:szCs w:val="24"/>
        </w:rPr>
        <w:t>her</w:t>
      </w:r>
      <w:r w:rsidR="00EE4508" w:rsidRPr="00EE4508">
        <w:rPr>
          <w:rFonts w:ascii="Times New Roman" w:hAnsi="Times New Roman" w:cs="Times New Roman"/>
          <w:sz w:val="24"/>
          <w:szCs w:val="24"/>
        </w:rPr>
        <w:t xml:space="preserve"> valuable work experience, insight into the responsibilities and challenges of each staff member, and a true appreciation for how hard each member of our profession works. </w:t>
      </w:r>
      <w:r w:rsidR="00D81695" w:rsidRPr="006D01B1">
        <w:rPr>
          <w:rFonts w:ascii="Times New Roman" w:hAnsi="Times New Roman" w:cs="Times New Roman"/>
          <w:sz w:val="24"/>
          <w:szCs w:val="24"/>
        </w:rPr>
        <w:t>H</w:t>
      </w:r>
      <w:r w:rsidRPr="006D01B1">
        <w:rPr>
          <w:rFonts w:ascii="Times New Roman" w:hAnsi="Times New Roman" w:cs="Times New Roman"/>
          <w:sz w:val="24"/>
          <w:szCs w:val="24"/>
        </w:rPr>
        <w:t>er experiences at the bedside</w:t>
      </w:r>
      <w:r w:rsidR="00215E17">
        <w:rPr>
          <w:rFonts w:ascii="Times New Roman" w:hAnsi="Times New Roman" w:cs="Times New Roman"/>
          <w:sz w:val="24"/>
          <w:szCs w:val="24"/>
        </w:rPr>
        <w:t xml:space="preserve">, as a researcher, and </w:t>
      </w:r>
      <w:r w:rsidR="001172FE">
        <w:rPr>
          <w:rFonts w:ascii="Times New Roman" w:hAnsi="Times New Roman" w:cs="Times New Roman"/>
          <w:sz w:val="24"/>
          <w:szCs w:val="24"/>
        </w:rPr>
        <w:t xml:space="preserve">a </w:t>
      </w:r>
      <w:r w:rsidR="00D81695" w:rsidRPr="006D01B1">
        <w:rPr>
          <w:rFonts w:ascii="Times New Roman" w:hAnsi="Times New Roman" w:cs="Times New Roman"/>
          <w:sz w:val="24"/>
          <w:szCs w:val="24"/>
        </w:rPr>
        <w:t xml:space="preserve">nurse practitioner </w:t>
      </w:r>
      <w:r w:rsidRPr="006D01B1">
        <w:rPr>
          <w:rFonts w:ascii="Times New Roman" w:hAnsi="Times New Roman" w:cs="Times New Roman"/>
          <w:sz w:val="24"/>
          <w:szCs w:val="24"/>
        </w:rPr>
        <w:t xml:space="preserve">give her a unique understanding of the challenges of translating research findings to best practices. </w:t>
      </w:r>
    </w:p>
    <w:p w14:paraId="19A86854" w14:textId="77777777" w:rsidR="00760F65" w:rsidRPr="00760F65" w:rsidRDefault="00ED79BD" w:rsidP="00760F65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60F65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HAPPEN was first tested at the Salem </w:t>
      </w:r>
      <w:r w:rsidR="00716AB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VAMC</w:t>
      </w:r>
      <w:r w:rsidRPr="00760F65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in the Community Living Center (CLC), which offers long-term care to </w:t>
      </w:r>
      <w:r w:rsidR="00760F65" w:rsidRPr="00760F65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V</w:t>
      </w:r>
      <w:r w:rsidRPr="00760F65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eterans, m</w:t>
      </w:r>
      <w:r w:rsidR="00B741B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any</w:t>
      </w:r>
      <w:r w:rsidRPr="00760F65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of whom are elderly and have multiple chronic health conditions. </w:t>
      </w:r>
      <w:r w:rsidR="00760F65" w:rsidRPr="00760F65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The CLC team has maintained a 90% decrease in NV-HAP </w:t>
      </w:r>
      <w:r w:rsidR="00EA7F91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rates </w:t>
      </w:r>
      <w:r w:rsidR="00760F65" w:rsidRPr="00760F65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from the baseline for over 3 years now. Likewise, the medical surgical units 4H and 4J at Salem have sustained significant improvement from their baseline for over 2 years. </w:t>
      </w:r>
      <w:r w:rsidR="009D31E7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While leading expansion throughout </w:t>
      </w:r>
      <w:r w:rsidR="00760F65" w:rsidRPr="00760F65">
        <w:rPr>
          <w:rFonts w:ascii="Times New Roman" w:hAnsi="Times New Roman" w:cs="Times New Roman"/>
          <w:sz w:val="24"/>
          <w:szCs w:val="24"/>
        </w:rPr>
        <w:t xml:space="preserve">VISN 6, </w:t>
      </w:r>
      <w:r w:rsidR="009D31E7">
        <w:rPr>
          <w:rFonts w:ascii="Times New Roman" w:hAnsi="Times New Roman" w:cs="Times New Roman"/>
          <w:sz w:val="24"/>
          <w:szCs w:val="24"/>
        </w:rPr>
        <w:t xml:space="preserve">Munro </w:t>
      </w:r>
      <w:r w:rsidR="00EA279B">
        <w:rPr>
          <w:rFonts w:ascii="Times New Roman" w:hAnsi="Times New Roman" w:cs="Times New Roman"/>
          <w:sz w:val="24"/>
          <w:szCs w:val="24"/>
        </w:rPr>
        <w:t xml:space="preserve">also </w:t>
      </w:r>
      <w:r w:rsidR="009D31E7">
        <w:rPr>
          <w:rFonts w:ascii="Times New Roman" w:hAnsi="Times New Roman" w:cs="Times New Roman"/>
          <w:sz w:val="24"/>
          <w:szCs w:val="24"/>
        </w:rPr>
        <w:t xml:space="preserve">partnered with nurse manager Daryl Edgemon at the </w:t>
      </w:r>
      <w:r w:rsidR="00760F65" w:rsidRPr="00760F65">
        <w:rPr>
          <w:rFonts w:ascii="Times New Roman" w:hAnsi="Times New Roman" w:cs="Times New Roman"/>
          <w:sz w:val="24"/>
          <w:szCs w:val="24"/>
        </w:rPr>
        <w:t>Houston VAMC’s Coronary Care Unit and 3D Step Down Unit</w:t>
      </w:r>
      <w:r w:rsidR="009D31E7">
        <w:rPr>
          <w:rFonts w:ascii="Times New Roman" w:hAnsi="Times New Roman" w:cs="Times New Roman"/>
          <w:sz w:val="24"/>
          <w:szCs w:val="24"/>
        </w:rPr>
        <w:t xml:space="preserve">. Due to the success at </w:t>
      </w:r>
      <w:r w:rsidR="0075442B">
        <w:rPr>
          <w:rFonts w:ascii="Times New Roman" w:hAnsi="Times New Roman" w:cs="Times New Roman"/>
          <w:sz w:val="24"/>
          <w:szCs w:val="24"/>
        </w:rPr>
        <w:t xml:space="preserve">the </w:t>
      </w:r>
      <w:r w:rsidR="009D31E7">
        <w:rPr>
          <w:rFonts w:ascii="Times New Roman" w:hAnsi="Times New Roman" w:cs="Times New Roman"/>
          <w:sz w:val="24"/>
          <w:szCs w:val="24"/>
        </w:rPr>
        <w:t xml:space="preserve">8 </w:t>
      </w:r>
      <w:r w:rsidR="00021DFC">
        <w:rPr>
          <w:rFonts w:ascii="Times New Roman" w:hAnsi="Times New Roman" w:cs="Times New Roman"/>
          <w:sz w:val="24"/>
          <w:szCs w:val="24"/>
        </w:rPr>
        <w:t xml:space="preserve">VA </w:t>
      </w:r>
      <w:r w:rsidR="009D31E7">
        <w:rPr>
          <w:rFonts w:ascii="Times New Roman" w:hAnsi="Times New Roman" w:cs="Times New Roman"/>
          <w:sz w:val="24"/>
          <w:szCs w:val="24"/>
        </w:rPr>
        <w:t xml:space="preserve">pilot sites, </w:t>
      </w:r>
      <w:r w:rsidR="001A7506">
        <w:rPr>
          <w:rFonts w:ascii="Times New Roman" w:hAnsi="Times New Roman" w:cs="Times New Roman"/>
          <w:sz w:val="24"/>
          <w:szCs w:val="24"/>
        </w:rPr>
        <w:t>n</w:t>
      </w:r>
      <w:r w:rsidR="001A7506" w:rsidRPr="006D01B1">
        <w:rPr>
          <w:rFonts w:ascii="Times New Roman" w:hAnsi="Times New Roman" w:cs="Times New Roman"/>
          <w:sz w:val="24"/>
          <w:szCs w:val="24"/>
        </w:rPr>
        <w:t xml:space="preserve">ational deployment of </w:t>
      </w:r>
      <w:r w:rsidR="001A7506">
        <w:rPr>
          <w:rFonts w:ascii="Times New Roman" w:hAnsi="Times New Roman" w:cs="Times New Roman"/>
          <w:sz w:val="24"/>
          <w:szCs w:val="24"/>
        </w:rPr>
        <w:t>HAPPEN</w:t>
      </w:r>
      <w:r w:rsidR="001A7506" w:rsidRPr="006D01B1">
        <w:rPr>
          <w:rFonts w:ascii="Times New Roman" w:hAnsi="Times New Roman" w:cs="Times New Roman"/>
          <w:sz w:val="24"/>
          <w:szCs w:val="24"/>
        </w:rPr>
        <w:t xml:space="preserve"> is underway with 68 VA hospitals in various stages of implementation</w:t>
      </w:r>
      <w:r w:rsidR="00042EC8">
        <w:rPr>
          <w:rFonts w:ascii="Times New Roman" w:hAnsi="Times New Roman" w:cs="Times New Roman"/>
          <w:sz w:val="24"/>
          <w:szCs w:val="24"/>
        </w:rPr>
        <w:t xml:space="preserve"> in 184 medical surgical, pre-surgical, intensive care, long term care, hospice and palliative care, spinal cord injury, blind rehabilitation, and inpatient mental health units</w:t>
      </w:r>
      <w:r w:rsidR="001A7506" w:rsidRPr="006D01B1">
        <w:rPr>
          <w:rFonts w:ascii="Times New Roman" w:hAnsi="Times New Roman" w:cs="Times New Roman"/>
          <w:sz w:val="24"/>
          <w:szCs w:val="24"/>
        </w:rPr>
        <w:t>.</w:t>
      </w:r>
    </w:p>
    <w:p w14:paraId="6CB70F71" w14:textId="77777777" w:rsidR="000E3CE6" w:rsidRPr="00E14613" w:rsidRDefault="00A3164F" w:rsidP="000E3CE6">
      <w:pPr>
        <w:spacing w:after="0" w:line="240" w:lineRule="auto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Many health care providers do not realize that 70%</w:t>
      </w:r>
      <w:r w:rsidR="00ED79BD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of hospitalized patients do not receive assistance with their oral hygiene </w:t>
      </w:r>
      <w:r w:rsidR="000E3CE6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placing them at risk for pneumonia. </w:t>
      </w:r>
      <w:r w:rsidR="000E3CE6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Consistent oral care help</w:t>
      </w:r>
      <w:r w:rsidR="000E3CE6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s</w:t>
      </w:r>
      <w:r w:rsidR="000E3CE6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save </w:t>
      </w:r>
      <w:r w:rsidR="000E3CE6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lives at </w:t>
      </w:r>
      <w:r w:rsidR="000E3CE6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an average </w:t>
      </w:r>
      <w:r w:rsidR="000E3CE6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cost </w:t>
      </w:r>
      <w:r w:rsidR="000E3CE6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of $3</w:t>
      </w:r>
      <w:r w:rsidR="000E3CE6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for</w:t>
      </w:r>
      <w:r w:rsidR="000E3CE6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oral care supplies and </w:t>
      </w:r>
      <w:r w:rsidR="00D4786B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a few </w:t>
      </w:r>
      <w:r w:rsidR="000E3CE6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extra minutes per patient</w:t>
      </w:r>
      <w:r w:rsidR="00D4786B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per shift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. Each case of NV-HAP prevented can save an average of $40,000 per patient and </w:t>
      </w:r>
      <w:r w:rsidR="001C5402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return 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the patient home to their family sooner. </w:t>
      </w:r>
    </w:p>
    <w:p w14:paraId="45D85358" w14:textId="77777777" w:rsidR="00ED79BD" w:rsidRPr="00E14613" w:rsidRDefault="00ED79BD" w:rsidP="00ED79BD">
      <w:pPr>
        <w:spacing w:after="0" w:line="240" w:lineRule="auto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</w:pPr>
    </w:p>
    <w:p w14:paraId="17022306" w14:textId="77777777" w:rsidR="00ED79BD" w:rsidRDefault="00A3164F" w:rsidP="00ED79BD">
      <w:pPr>
        <w:spacing w:after="0" w:line="240" w:lineRule="auto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lastRenderedPageBreak/>
        <w:t>F</w:t>
      </w:r>
      <w:r w:rsidR="00ED79BD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or the program to be successful, 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the team </w:t>
      </w:r>
      <w:r w:rsidR="00ED79BD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had to get VA nurses 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and nursing assistants </w:t>
      </w:r>
      <w:r w:rsidR="00ED79BD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on board. And as the largest nursing workforce in the nation with over 80,000 nurses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,</w:t>
      </w:r>
      <w:r w:rsidR="00ED79BD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that is </w:t>
      </w:r>
      <w:r w:rsidR="00ED79BD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no small feat. </w:t>
      </w:r>
      <w:r w:rsidR="00E01824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The</w:t>
      </w:r>
      <w:r w:rsidR="009D47F6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team is</w:t>
      </w:r>
      <w:r w:rsidR="00ED79BD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proud </w:t>
      </w:r>
      <w:r w:rsidR="00E01824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to see so many </w:t>
      </w:r>
      <w:r w:rsidR="00ED79BD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nurses le</w:t>
      </w:r>
      <w:r w:rsidR="00E01824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a</w:t>
      </w:r>
      <w:r w:rsidR="00ED79BD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d</w:t>
      </w:r>
      <w:r w:rsidR="00E01824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ing</w:t>
      </w:r>
      <w:r w:rsidR="00ED79BD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effort</w:t>
      </w:r>
      <w:r w:rsidR="00E01824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s</w:t>
      </w:r>
      <w:r w:rsidR="00ED79BD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to adopt this practice and recognize success wouldn’t be possible without the many nurse champions across the VA network serving in a leadership capacity for the program.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With HAPPEN, </w:t>
      </w:r>
      <w:r w:rsidR="00ED79BD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VA nurses 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are</w:t>
      </w:r>
      <w:r w:rsidR="00ED79BD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collaborat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ing with other disciplines </w:t>
      </w:r>
      <w:r w:rsidR="00ED79BD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across the network to improve our health</w:t>
      </w:r>
      <w:r w:rsidR="005B0BDB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care</w:t>
      </w:r>
      <w:r w:rsidR="00ED79BD" w:rsidRPr="00E14613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system, 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>sharing the wealth of their experiences</w:t>
      </w:r>
      <w:r w:rsidR="003E7607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and innovative ideas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, and saving lives. </w:t>
      </w:r>
    </w:p>
    <w:p w14:paraId="48065EAB" w14:textId="77777777" w:rsidR="00BE2F00" w:rsidRDefault="00BE2F00" w:rsidP="00ED79BD">
      <w:pPr>
        <w:spacing w:after="0" w:line="240" w:lineRule="auto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</w:pPr>
    </w:p>
    <w:p w14:paraId="376A9685" w14:textId="77777777" w:rsidR="00720372" w:rsidRPr="009D0B67" w:rsidRDefault="00BE2F00" w:rsidP="00ED79BD">
      <w:pPr>
        <w:spacing w:after="0" w:line="240" w:lineRule="auto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u w:val="single"/>
          <w:lang w:val="en"/>
        </w:rPr>
      </w:pPr>
      <w:r w:rsidRPr="009D0B67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u w:val="single"/>
          <w:lang w:val="en"/>
        </w:rPr>
        <w:t>For more information about launching HAPPEN at your facility</w:t>
      </w:r>
      <w:r w:rsidR="00720372" w:rsidRPr="009D0B67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u w:val="single"/>
          <w:lang w:val="en"/>
        </w:rPr>
        <w:t xml:space="preserve">: </w:t>
      </w:r>
    </w:p>
    <w:p w14:paraId="0F1D4256" w14:textId="77777777" w:rsidR="00720372" w:rsidRPr="009D0B67" w:rsidRDefault="00720372" w:rsidP="00ED79BD">
      <w:pPr>
        <w:spacing w:after="0" w:line="240" w:lineRule="auto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u w:val="single"/>
          <w:lang w:val="en"/>
        </w:rPr>
      </w:pPr>
    </w:p>
    <w:p w14:paraId="7086A4CC" w14:textId="088B7AFD" w:rsidR="00720372" w:rsidRPr="008366FF" w:rsidRDefault="00720372" w:rsidP="007203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</w:pPr>
      <w:bookmarkStart w:id="0" w:name="_GoBack"/>
      <w:bookmarkEnd w:id="0"/>
      <w:r w:rsidRPr="008366FF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Email </w:t>
      </w:r>
      <w:hyperlink r:id="rId8" w:history="1">
        <w:r w:rsidR="009D0B67" w:rsidRPr="008366FF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  <w:lang w:val="en"/>
          </w:rPr>
          <w:t>VAHAPPEN@va.gov</w:t>
        </w:r>
      </w:hyperlink>
      <w:r w:rsidR="009D47F6" w:rsidRPr="008366FF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  <w:t xml:space="preserve"> (outside VA email)</w:t>
      </w:r>
    </w:p>
    <w:p w14:paraId="69F9E57E" w14:textId="77777777" w:rsidR="008366FF" w:rsidRPr="009D47F6" w:rsidRDefault="008366FF" w:rsidP="008366F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highlight w:val="yellow"/>
          <w:lang w:val="en"/>
        </w:rPr>
      </w:pPr>
    </w:p>
    <w:p w14:paraId="056F855B" w14:textId="77777777" w:rsidR="00720372" w:rsidRPr="009D0B67" w:rsidRDefault="00720372" w:rsidP="007203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0B67">
        <w:rPr>
          <w:rFonts w:ascii="Times New Roman" w:hAnsi="Times New Roman" w:cs="Times New Roman"/>
          <w:sz w:val="24"/>
          <w:szCs w:val="24"/>
        </w:rPr>
        <w:t xml:space="preserve">Munro, S., Baker, D. (2018). Reducing missed oral care opportunities to prevent non-ventilator associated hospital acquired pneumonia at the Department of Veterans Affairs. </w:t>
      </w:r>
      <w:r w:rsidRPr="009D0B67">
        <w:rPr>
          <w:rFonts w:ascii="Times New Roman" w:hAnsi="Times New Roman" w:cs="Times New Roman"/>
          <w:i/>
          <w:sz w:val="24"/>
          <w:szCs w:val="24"/>
        </w:rPr>
        <w:t>Applied Nursing Research</w:t>
      </w:r>
      <w:r w:rsidRPr="009D0B67">
        <w:rPr>
          <w:rFonts w:ascii="Times New Roman" w:hAnsi="Times New Roman" w:cs="Times New Roman"/>
          <w:sz w:val="24"/>
          <w:szCs w:val="24"/>
        </w:rPr>
        <w:t xml:space="preserve"> 44, 48-53. Doi: </w:t>
      </w:r>
      <w:r w:rsidRPr="009D0B67">
        <w:rPr>
          <w:rFonts w:ascii="Times New Roman" w:hAnsi="Times New Roman" w:cs="Times New Roman"/>
          <w:sz w:val="24"/>
          <w:szCs w:val="24"/>
          <w:lang w:val="en"/>
        </w:rPr>
        <w:t>10.1016/j.apnr.2018.09.004</w:t>
      </w:r>
    </w:p>
    <w:p w14:paraId="225BA776" w14:textId="77777777" w:rsidR="00720372" w:rsidRPr="009D0B67" w:rsidRDefault="00720372" w:rsidP="00720372">
      <w:pPr>
        <w:pStyle w:val="ListParagraph"/>
        <w:numPr>
          <w:ilvl w:val="0"/>
          <w:numId w:val="2"/>
        </w:numPr>
        <w:rPr>
          <w:rFonts w:ascii="Times New Roman" w:eastAsia="MS Mincho" w:hAnsi="Times New Roman" w:cs="Times New Roman"/>
          <w:iCs/>
          <w:sz w:val="24"/>
          <w:szCs w:val="24"/>
        </w:rPr>
      </w:pPr>
      <w:r w:rsidRPr="009D0B67">
        <w:rPr>
          <w:rFonts w:ascii="Times New Roman" w:hAnsi="Times New Roman" w:cs="Times New Roman"/>
          <w:sz w:val="24"/>
          <w:szCs w:val="24"/>
        </w:rPr>
        <w:t xml:space="preserve">Munro S, Haile-Mariam A, Greenwell C, Demirci S, Farooqi O, Vasudeva S. (2018). Implementation and dissemination of a Department of Veterans Affairs oral care initiative to prevent hospital acquired pneumonia among non-ventilated patients. </w:t>
      </w:r>
      <w:r w:rsidRPr="009D0B67">
        <w:rPr>
          <w:rFonts w:ascii="Times New Roman" w:hAnsi="Times New Roman" w:cs="Times New Roman"/>
          <w:i/>
          <w:sz w:val="24"/>
          <w:szCs w:val="24"/>
        </w:rPr>
        <w:t xml:space="preserve">Nursing Administration Quarterly </w:t>
      </w:r>
      <w:r w:rsidRPr="009D0B67">
        <w:rPr>
          <w:rFonts w:ascii="Times New Roman" w:hAnsi="Times New Roman" w:cs="Times New Roman"/>
          <w:sz w:val="24"/>
          <w:szCs w:val="24"/>
        </w:rPr>
        <w:t xml:space="preserve">42(4), 363-372.  Doi: </w:t>
      </w:r>
      <w:r w:rsidRPr="009D0B67">
        <w:rPr>
          <w:rFonts w:ascii="Times New Roman" w:eastAsia="MS Mincho" w:hAnsi="Times New Roman" w:cs="Times New Roman"/>
          <w:iCs/>
          <w:sz w:val="24"/>
          <w:szCs w:val="24"/>
        </w:rPr>
        <w:t>10.1097/NAQ.0000000000000308</w:t>
      </w:r>
    </w:p>
    <w:p w14:paraId="31342492" w14:textId="77777777" w:rsidR="00720372" w:rsidRPr="009D0B67" w:rsidRDefault="00720372" w:rsidP="00332CD5">
      <w:pPr>
        <w:pStyle w:val="ListParagraph"/>
        <w:numPr>
          <w:ilvl w:val="0"/>
          <w:numId w:val="2"/>
        </w:numPr>
        <w:rPr>
          <w:rFonts w:ascii="Times New Roman" w:eastAsia="MS Mincho" w:hAnsi="Times New Roman" w:cs="Times New Roman"/>
          <w:iCs/>
          <w:sz w:val="24"/>
          <w:szCs w:val="24"/>
        </w:rPr>
      </w:pPr>
      <w:r w:rsidRPr="009D0B67">
        <w:rPr>
          <w:rFonts w:ascii="Times New Roman" w:hAnsi="Times New Roman" w:cs="Times New Roman"/>
          <w:sz w:val="24"/>
          <w:szCs w:val="24"/>
        </w:rPr>
        <w:t xml:space="preserve">Munro S, Baker D. (2019). </w:t>
      </w:r>
      <w:bookmarkStart w:id="1" w:name="_Hlk3287238"/>
      <w:r w:rsidRPr="009D0B67">
        <w:rPr>
          <w:rFonts w:ascii="Times New Roman" w:hAnsi="Times New Roman" w:cs="Times New Roman"/>
          <w:sz w:val="24"/>
          <w:szCs w:val="24"/>
        </w:rPr>
        <w:t>Integrating oral healthcare into patient management to prevent hospital-acquired pneumonia- A team approach</w:t>
      </w:r>
      <w:bookmarkEnd w:id="1"/>
      <w:r w:rsidRPr="009D0B67">
        <w:rPr>
          <w:rFonts w:ascii="Times New Roman" w:hAnsi="Times New Roman" w:cs="Times New Roman"/>
          <w:sz w:val="24"/>
          <w:szCs w:val="24"/>
        </w:rPr>
        <w:t xml:space="preserve">. </w:t>
      </w:r>
      <w:r w:rsidRPr="009D0B67">
        <w:rPr>
          <w:rFonts w:ascii="Times New Roman" w:hAnsi="Times New Roman" w:cs="Times New Roman"/>
          <w:i/>
          <w:sz w:val="24"/>
          <w:szCs w:val="24"/>
        </w:rPr>
        <w:t>Michigan Dental Association</w:t>
      </w:r>
      <w:r w:rsidRPr="009D0B67">
        <w:rPr>
          <w:rFonts w:ascii="Times New Roman" w:hAnsi="Times New Roman" w:cs="Times New Roman"/>
          <w:sz w:val="24"/>
          <w:szCs w:val="24"/>
        </w:rPr>
        <w:t xml:space="preserve"> </w:t>
      </w:r>
      <w:r w:rsidRPr="009D0B67">
        <w:rPr>
          <w:rFonts w:ascii="Times New Roman" w:hAnsi="Times New Roman" w:cs="Times New Roman"/>
          <w:i/>
          <w:sz w:val="24"/>
          <w:szCs w:val="24"/>
        </w:rPr>
        <w:t>Journal</w:t>
      </w:r>
      <w:r w:rsidRPr="009D0B67">
        <w:rPr>
          <w:rFonts w:ascii="Times New Roman" w:hAnsi="Times New Roman" w:cs="Times New Roman"/>
          <w:sz w:val="24"/>
          <w:szCs w:val="24"/>
        </w:rPr>
        <w:t xml:space="preserve">, 48-57. </w:t>
      </w:r>
    </w:p>
    <w:p w14:paraId="386BD28D" w14:textId="77777777" w:rsidR="00ED79BD" w:rsidRPr="00E14613" w:rsidRDefault="00ED79BD" w:rsidP="00ED79BD">
      <w:pPr>
        <w:spacing w:after="0" w:line="240" w:lineRule="auto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</w:pPr>
      <w:r w:rsidRPr="00E14613">
        <w:rPr>
          <w:rFonts w:ascii="Times New Roman" w:eastAsia="Times New Roman" w:hAnsi="Times New Roman" w:cs="Times New Roman"/>
          <w:noProof/>
          <w:color w:val="212121"/>
          <w:spacing w:val="-3"/>
          <w:sz w:val="24"/>
          <w:szCs w:val="24"/>
          <w:lang w:val="en"/>
        </w:rPr>
        <w:drawing>
          <wp:inline distT="0" distB="0" distL="0" distR="0" wp14:anchorId="5AF667EE" wp14:editId="39FDF479">
            <wp:extent cx="4569003" cy="2977662"/>
            <wp:effectExtent l="0" t="0" r="3175" b="0"/>
            <wp:docPr id="2" name="Picture 2" descr="https://jnj-connectivity.brightspotcdn.com/dims4/default/fdfa697/2147483647/strip/true/crop/907x591+0+0/resize/712x464!/quality/90/?url=https%3A%2F%2Fjnj-connectivity.brightspotcdn.com%2Ff9%2Fca%2F549d0eb24a8f8333c9965d411242%2Fasheville-happen-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nj-connectivity.brightspotcdn.com/dims4/default/fdfa697/2147483647/strip/true/crop/907x591+0+0/resize/712x464!/quality/90/?url=https%3A%2F%2Fjnj-connectivity.brightspotcdn.com%2Ff9%2Fca%2F549d0eb24a8f8333c9965d411242%2Fasheville-happen-te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38" cy="299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93913" w14:textId="77777777" w:rsidR="00ED79BD" w:rsidRPr="00E14613" w:rsidRDefault="00ED79BD" w:rsidP="00ED79BD">
      <w:pPr>
        <w:spacing w:after="0" w:line="240" w:lineRule="auto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en"/>
        </w:rPr>
      </w:pPr>
      <w:r w:rsidRPr="00E14613">
        <w:rPr>
          <w:rFonts w:ascii="Times New Roman" w:eastAsia="Times New Roman" w:hAnsi="Times New Roman" w:cs="Times New Roman"/>
          <w:i/>
          <w:iCs/>
          <w:color w:val="212121"/>
          <w:spacing w:val="-3"/>
          <w:sz w:val="24"/>
          <w:szCs w:val="24"/>
          <w:lang w:val="en"/>
        </w:rPr>
        <w:t>A team of nurses showcasing HAPPEN at the VA hospital in Asheville, North Carolina</w:t>
      </w:r>
    </w:p>
    <w:p w14:paraId="148F5D2E" w14:textId="77777777" w:rsidR="00D20114" w:rsidRDefault="00D20114"/>
    <w:sectPr w:rsidR="00D20114" w:rsidSect="002B5D8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D5E"/>
    <w:multiLevelType w:val="hybridMultilevel"/>
    <w:tmpl w:val="8242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236D6"/>
    <w:multiLevelType w:val="hybridMultilevel"/>
    <w:tmpl w:val="729E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BD"/>
    <w:rsid w:val="00021DFC"/>
    <w:rsid w:val="00042EC8"/>
    <w:rsid w:val="0004588F"/>
    <w:rsid w:val="000B21E7"/>
    <w:rsid w:val="000E3CE6"/>
    <w:rsid w:val="001172FE"/>
    <w:rsid w:val="00126719"/>
    <w:rsid w:val="00146E31"/>
    <w:rsid w:val="001A7506"/>
    <w:rsid w:val="001C5402"/>
    <w:rsid w:val="00215E17"/>
    <w:rsid w:val="00275EF0"/>
    <w:rsid w:val="00287D56"/>
    <w:rsid w:val="002B01B6"/>
    <w:rsid w:val="002B5D87"/>
    <w:rsid w:val="002D5D9D"/>
    <w:rsid w:val="00320F4F"/>
    <w:rsid w:val="00390C8A"/>
    <w:rsid w:val="003B6764"/>
    <w:rsid w:val="003E39C4"/>
    <w:rsid w:val="003E7607"/>
    <w:rsid w:val="00412FD3"/>
    <w:rsid w:val="00453FC5"/>
    <w:rsid w:val="004C544A"/>
    <w:rsid w:val="00522A75"/>
    <w:rsid w:val="005B0BDB"/>
    <w:rsid w:val="00655D94"/>
    <w:rsid w:val="006D01B1"/>
    <w:rsid w:val="00716ABD"/>
    <w:rsid w:val="00720372"/>
    <w:rsid w:val="0075442B"/>
    <w:rsid w:val="00757B01"/>
    <w:rsid w:val="00760F65"/>
    <w:rsid w:val="00777EEC"/>
    <w:rsid w:val="00780DEC"/>
    <w:rsid w:val="00785D34"/>
    <w:rsid w:val="008366FF"/>
    <w:rsid w:val="008E4706"/>
    <w:rsid w:val="0091390E"/>
    <w:rsid w:val="009C016C"/>
    <w:rsid w:val="009D0B67"/>
    <w:rsid w:val="009D31E7"/>
    <w:rsid w:val="009D47F6"/>
    <w:rsid w:val="00A314CC"/>
    <w:rsid w:val="00A3164F"/>
    <w:rsid w:val="00AE22EA"/>
    <w:rsid w:val="00B2081E"/>
    <w:rsid w:val="00B741BD"/>
    <w:rsid w:val="00B8300B"/>
    <w:rsid w:val="00BE2F00"/>
    <w:rsid w:val="00C65B39"/>
    <w:rsid w:val="00CA733D"/>
    <w:rsid w:val="00CC4AFA"/>
    <w:rsid w:val="00D10028"/>
    <w:rsid w:val="00D20114"/>
    <w:rsid w:val="00D4786B"/>
    <w:rsid w:val="00D81695"/>
    <w:rsid w:val="00D81B33"/>
    <w:rsid w:val="00DC1667"/>
    <w:rsid w:val="00E01824"/>
    <w:rsid w:val="00E166FA"/>
    <w:rsid w:val="00E54F9E"/>
    <w:rsid w:val="00E64E1A"/>
    <w:rsid w:val="00EA279B"/>
    <w:rsid w:val="00EA7F91"/>
    <w:rsid w:val="00EB36B2"/>
    <w:rsid w:val="00EC194B"/>
    <w:rsid w:val="00ED79BD"/>
    <w:rsid w:val="00EE4508"/>
    <w:rsid w:val="00F010C9"/>
    <w:rsid w:val="00F642BC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D3CA"/>
  <w15:chartTrackingRefBased/>
  <w15:docId w15:val="{5CD095BD-7C89-4118-A086-82CA7C13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0C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HAPPEN@v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1EEC491B8374F941AC583B906E957" ma:contentTypeVersion="18" ma:contentTypeDescription="Create a new document." ma:contentTypeScope="" ma:versionID="cb152febb739f978e0fea772ef96a474">
  <xsd:schema xmlns:xsd="http://www.w3.org/2001/XMLSchema" xmlns:xs="http://www.w3.org/2001/XMLSchema" xmlns:p="http://schemas.microsoft.com/office/2006/metadata/properties" xmlns:ns2="fc6785c9-0c83-494e-8e0c-578edadaaea6" xmlns:ns3="d8bb001e-b358-4c70-81ed-e08a35ee8c5a" targetNamespace="http://schemas.microsoft.com/office/2006/metadata/properties" ma:root="true" ma:fieldsID="3c51bee3dc4a366ed5f994a5a8f3300c" ns2:_="" ns3:_="">
    <xsd:import namespace="fc6785c9-0c83-494e-8e0c-578edadaaea6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Director_x0020_Approval" minOccurs="0"/>
                <xsd:element ref="ns2:Approving_x0020_Director" minOccurs="0"/>
                <xsd:element ref="ns2:Approving_x0020_S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howitwasu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785c9-0c83-494e-8e0c-578edadaaea6" elementFormDefault="qualified">
    <xsd:import namespace="http://schemas.microsoft.com/office/2006/documentManagement/types"/>
    <xsd:import namespace="http://schemas.microsoft.com/office/infopath/2007/PartnerControls"/>
    <xsd:element name="Director_x0020_Approval" ma:index="2" nillable="true" ma:displayName="Next approval" ma:default="Director" ma:format="RadioButtons" ma:internalName="Director_x0020_Approval">
      <xsd:simpleType>
        <xsd:restriction base="dms:Choice">
          <xsd:enumeration value="Director"/>
          <xsd:enumeration value="SES"/>
        </xsd:restriction>
      </xsd:simpleType>
    </xsd:element>
    <xsd:element name="Approving_x0020_Director" ma:index="3" nillable="true" ma:displayName="Approving Director" ma:list="UserInfo" ma:SharePointGroup="0" ma:internalName="Approving_x0020_Direc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ing_x0020_SES" ma:index="4" nillable="true" ma:displayName="Approving SES" ma:list="UserInfo" ma:SharePointGroup="0" ma:internalName="Approving_x0020_SE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howitwasused" ma:index="19" nillable="true" ma:displayName="how it was used " ma:format="Dropdown" ma:internalName="howitwasuse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or_x0020_Approval xmlns="fc6785c9-0c83-494e-8e0c-578edadaaea6">Director</Director_x0020_Approval>
    <Approving_x0020_Director xmlns="fc6785c9-0c83-494e-8e0c-578edadaaea6">
      <UserInfo>
        <DisplayName/>
        <AccountId xsi:nil="true"/>
        <AccountType/>
      </UserInfo>
    </Approving_x0020_Director>
    <Approving_x0020_SES xmlns="fc6785c9-0c83-494e-8e0c-578edadaaea6">
      <UserInfo>
        <DisplayName/>
        <AccountId xsi:nil="true"/>
        <AccountType/>
      </UserInfo>
    </Approving_x0020_SES>
    <howitwasused xmlns="fc6785c9-0c83-494e-8e0c-578edadaaea6" xsi:nil="true"/>
  </documentManagement>
</p:properties>
</file>

<file path=customXml/itemProps1.xml><?xml version="1.0" encoding="utf-8"?>
<ds:datastoreItem xmlns:ds="http://schemas.openxmlformats.org/officeDocument/2006/customXml" ds:itemID="{F94F4FEA-5587-4E86-A102-7B730846A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785c9-0c83-494e-8e0c-578edadaaea6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57177-139F-49B1-8407-8D07821EB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819F8-1E51-48B1-9472-290E5A7CA299}">
  <ds:schemaRefs>
    <ds:schemaRef ds:uri="http://schemas.microsoft.com/office/2006/documentManagement/types"/>
    <ds:schemaRef ds:uri="fc6785c9-0c83-494e-8e0c-578edadaaea6"/>
    <ds:schemaRef ds:uri="http://purl.org/dc/dcmitype/"/>
    <ds:schemaRef ds:uri="http://purl.org/dc/elements/1.1/"/>
    <ds:schemaRef ds:uri="d8bb001e-b358-4c70-81ed-e08a35ee8c5a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Munro, Shannon SAMVAMC</dc:creator>
  <cp:keywords/>
  <dc:description/>
  <cp:lastModifiedBy>Goff, Cara</cp:lastModifiedBy>
  <cp:revision>2</cp:revision>
  <dcterms:created xsi:type="dcterms:W3CDTF">2020-05-05T17:49:00Z</dcterms:created>
  <dcterms:modified xsi:type="dcterms:W3CDTF">2020-05-05T17:49:00Z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0x0101001781EEC491B8374F941AC583B906E957</vt:lpwstr>
  </property>
</Properties>
</file>