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680C" w14:textId="22940D59" w:rsidR="00BD78E2" w:rsidRDefault="00387471" w:rsidP="00387471">
      <w:pPr>
        <w:pStyle w:val="Heading1"/>
      </w:pPr>
      <w:r>
        <w:t xml:space="preserve">Decorated War Veteran and Primary Care Nurse </w:t>
      </w:r>
      <w:r>
        <w:t xml:space="preserve">Mary </w:t>
      </w:r>
      <w:proofErr w:type="spellStart"/>
      <w:r>
        <w:t>Wissman</w:t>
      </w:r>
      <w:proofErr w:type="spellEnd"/>
    </w:p>
    <w:p w14:paraId="508B934D" w14:textId="53C331FF" w:rsidR="00387471" w:rsidRDefault="00387471" w:rsidP="00BD78E2"/>
    <w:p w14:paraId="4F59D89C" w14:textId="5F1B556E" w:rsidR="008B033D" w:rsidRDefault="008B033D" w:rsidP="00387471">
      <w:pPr>
        <w:jc w:val="right"/>
      </w:pPr>
    </w:p>
    <w:p w14:paraId="336F2996" w14:textId="36A93959" w:rsidR="00117CE0" w:rsidRDefault="00387471" w:rsidP="00BD78E2">
      <w:r>
        <w:rPr>
          <w:noProof/>
        </w:rPr>
        <w:drawing>
          <wp:anchor distT="365760" distB="365760" distL="365760" distR="0" simplePos="0" relativeHeight="251658240" behindDoc="0" locked="0" layoutInCell="1" allowOverlap="1" wp14:anchorId="68FC7B1A" wp14:editId="35C7C9A0">
            <wp:simplePos x="0" y="0"/>
            <wp:positionH relativeFrom="column">
              <wp:posOffset>4392930</wp:posOffset>
            </wp:positionH>
            <wp:positionV relativeFrom="paragraph">
              <wp:posOffset>98425</wp:posOffset>
            </wp:positionV>
            <wp:extent cx="1975104" cy="3008376"/>
            <wp:effectExtent l="0" t="0" r="6350" b="1905"/>
            <wp:wrapSquare wrapText="bothSides"/>
            <wp:docPr id="1" name="Picture 1" descr="Mary Wissman BSN, CCCT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104" cy="3008376"/>
                    </a:xfrm>
                    <a:prstGeom prst="rect">
                      <a:avLst/>
                    </a:prstGeom>
                    <a:noFill/>
                    <a:ln>
                      <a:noFill/>
                    </a:ln>
                  </pic:spPr>
                </pic:pic>
              </a:graphicData>
            </a:graphic>
            <wp14:sizeRelH relativeFrom="page">
              <wp14:pctWidth>0</wp14:pctWidth>
            </wp14:sizeRelH>
            <wp14:sizeRelV relativeFrom="page">
              <wp14:pctHeight>0</wp14:pctHeight>
            </wp14:sizeRelV>
          </wp:anchor>
        </w:drawing>
      </w:r>
      <w:r w:rsidR="00BD78E2">
        <w:t xml:space="preserve">Captain Mary </w:t>
      </w:r>
      <w:proofErr w:type="spellStart"/>
      <w:r w:rsidR="00BD78E2">
        <w:t>Wissman</w:t>
      </w:r>
      <w:proofErr w:type="spellEnd"/>
      <w:r w:rsidR="00BD78E2">
        <w:t xml:space="preserve"> </w:t>
      </w:r>
      <w:r w:rsidR="000C24E1">
        <w:t>RN served</w:t>
      </w:r>
      <w:r w:rsidR="00BD78E2">
        <w:t xml:space="preserve"> </w:t>
      </w:r>
      <w:r w:rsidR="00117CE0">
        <w:t xml:space="preserve">in the US army 2008-2010. She was stationed </w:t>
      </w:r>
      <w:r w:rsidR="00BD78E2">
        <w:t>at</w:t>
      </w:r>
      <w:r w:rsidR="00182A69">
        <w:t xml:space="preserve"> </w:t>
      </w:r>
      <w:r w:rsidR="00BD78E2">
        <w:t>Forward Operating Base</w:t>
      </w:r>
      <w:r w:rsidR="000C24E1">
        <w:t xml:space="preserve"> </w:t>
      </w:r>
      <w:r w:rsidR="00182A69">
        <w:t>(FOB)</w:t>
      </w:r>
      <w:r w:rsidR="000C24E1">
        <w:t xml:space="preserve"> Salerno</w:t>
      </w:r>
      <w:r w:rsidR="00BD78E2">
        <w:t xml:space="preserve"> Afghanistan treating soldiers and civilians on the front lines. During </w:t>
      </w:r>
      <w:r w:rsidR="0007153C">
        <w:t>Captain Wissman</w:t>
      </w:r>
      <w:r w:rsidR="00BD78E2">
        <w:t>’s tour</w:t>
      </w:r>
      <w:r w:rsidR="00117CE0">
        <w:t>,</w:t>
      </w:r>
      <w:r w:rsidR="00BD78E2">
        <w:t xml:space="preserve"> she withstood an attack on the unit by suicide bombers that last</w:t>
      </w:r>
      <w:r w:rsidR="00182A69">
        <w:t>ed</w:t>
      </w:r>
      <w:r w:rsidR="000C24E1">
        <w:t xml:space="preserve"> over</w:t>
      </w:r>
      <w:r w:rsidR="00BD78E2">
        <w:t xml:space="preserve"> 48 hours</w:t>
      </w:r>
      <w:r w:rsidR="000C24E1">
        <w:t xml:space="preserve">. She cared for patients </w:t>
      </w:r>
      <w:r w:rsidR="00BD78E2">
        <w:t xml:space="preserve">in </w:t>
      </w:r>
      <w:r w:rsidR="00BD78E2" w:rsidRPr="000C24E1">
        <w:t>th</w:t>
      </w:r>
      <w:r w:rsidR="000C24E1" w:rsidRPr="000C24E1">
        <w:t>e</w:t>
      </w:r>
      <w:r w:rsidR="00BD78E2" w:rsidRPr="000C24E1">
        <w:t xml:space="preserve"> u</w:t>
      </w:r>
      <w:r w:rsidR="00BD78E2">
        <w:t>nit at the time of the initial bombing</w:t>
      </w:r>
      <w:r w:rsidR="000C24E1">
        <w:t>,</w:t>
      </w:r>
      <w:r w:rsidR="00BD78E2">
        <w:t xml:space="preserve"> and </w:t>
      </w:r>
      <w:r w:rsidR="000C24E1">
        <w:t xml:space="preserve">for </w:t>
      </w:r>
      <w:r w:rsidR="00BD78E2">
        <w:t>those injured as a result of the continued bombing. During the evac</w:t>
      </w:r>
      <w:r w:rsidR="00117CE0">
        <w:t>uation</w:t>
      </w:r>
      <w:r w:rsidR="00BD78E2">
        <w:t xml:space="preserve">, she </w:t>
      </w:r>
      <w:r w:rsidR="00182A69">
        <w:t>duct</w:t>
      </w:r>
      <w:r w:rsidR="00532044">
        <w:t>-</w:t>
      </w:r>
      <w:r w:rsidR="00BD78E2">
        <w:t xml:space="preserve">taped the </w:t>
      </w:r>
      <w:bookmarkStart w:id="0" w:name="_GoBack"/>
      <w:bookmarkEnd w:id="0"/>
      <w:r w:rsidR="00BD78E2">
        <w:t>paper medical records of the survivors to their chests so that the care they received would travel with them back to the States.  Captain Wissman was awarded the Bronze Star for her heroic efforts in the service of her nation.  </w:t>
      </w:r>
    </w:p>
    <w:p w14:paraId="3DE81B17" w14:textId="77777777" w:rsidR="00117CE0" w:rsidRDefault="00117CE0" w:rsidP="00BD78E2"/>
    <w:p w14:paraId="6A204351" w14:textId="3E55FB50" w:rsidR="00BD78E2" w:rsidRDefault="00387471" w:rsidP="00BD78E2">
      <w:r>
        <w:rPr>
          <w:noProof/>
        </w:rPr>
        <mc:AlternateContent>
          <mc:Choice Requires="wps">
            <w:drawing>
              <wp:anchor distT="0" distB="0" distL="114300" distR="114300" simplePos="0" relativeHeight="251659264" behindDoc="0" locked="0" layoutInCell="1" allowOverlap="1" wp14:anchorId="03970BE7" wp14:editId="11DF9C1D">
                <wp:simplePos x="0" y="0"/>
                <wp:positionH relativeFrom="column">
                  <wp:posOffset>4402455</wp:posOffset>
                </wp:positionH>
                <wp:positionV relativeFrom="paragraph">
                  <wp:posOffset>1148080</wp:posOffset>
                </wp:positionV>
                <wp:extent cx="22288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28850" cy="266700"/>
                        </a:xfrm>
                        <a:prstGeom prst="rect">
                          <a:avLst/>
                        </a:prstGeom>
                        <a:solidFill>
                          <a:schemeClr val="lt1"/>
                        </a:solidFill>
                        <a:ln w="6350">
                          <a:noFill/>
                        </a:ln>
                      </wps:spPr>
                      <wps:txbx>
                        <w:txbxContent>
                          <w:p w14:paraId="442391EC" w14:textId="7CC237E6" w:rsidR="00387471" w:rsidRDefault="00387471" w:rsidP="00387471">
                            <w:r>
                              <w:t xml:space="preserve">Mary </w:t>
                            </w:r>
                            <w:proofErr w:type="spellStart"/>
                            <w:r>
                              <w:t>Wissman</w:t>
                            </w:r>
                            <w:proofErr w:type="spellEnd"/>
                            <w:r>
                              <w:t xml:space="preserve"> BSN, CCCTM</w:t>
                            </w:r>
                            <w:r>
                              <w:t>,</w:t>
                            </w:r>
                            <w:r>
                              <w:t xml:space="preserve"> CCNE </w:t>
                            </w:r>
                          </w:p>
                          <w:p w14:paraId="31278D0F" w14:textId="77777777" w:rsidR="00387471" w:rsidRDefault="00387471"/>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970BE7" id="_x0000_t202" coordsize="21600,21600" o:spt="202" path="m,l,21600r21600,l21600,xe">
                <v:stroke joinstyle="miter"/>
                <v:path gradientshapeok="t" o:connecttype="rect"/>
              </v:shapetype>
              <v:shape id="Text Box 2" o:spid="_x0000_s1026" type="#_x0000_t202" style="position:absolute;margin-left:346.65pt;margin-top:90.4pt;width:175.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VtPAIAAG0EAAAOAAAAZHJzL2Uyb0RvYy54bWysVE1v2zAMvQ/YfxB0X5x6axoYdYosRYYB&#10;RVsgGXpWZLkxIIuapMTOfv2e5Ljdup2GXWSKpPjxHunrm77V7Kicb8iU/GIy5UwZSVVjnkv+bbv+&#10;MOfMB2Eqocmokp+U5zeL9++uO1uonPakK+UYghhfdLbk+xBskWVe7lUr/ISsMjDW5FoRcHXPWeVE&#10;h+itzvLpdJZ15CrrSCrvob0djHyR4te1kuGhrr0KTJcctYV0unTu4pktrkXx7ITdN/JchviHKlrR&#10;GCR9CXUrgmAH1/wRqm2kI091mEhqM6rrRqrUA7q5mL7pZrMXVqVeAI63LzD5/xdW3h8fHWuqkuec&#10;GdGCoq3qA/tMPcsjOp31BZw2Fm6hhxosj3oPZWy6r10bv2iHwQ6cTy/YxmASyjzP5/NLmCRs+Wx2&#10;NU3gZ6+vrfPhi6KWRaHkDtwlSMXxzgdUAtfRJSbzpJtq3WidLnFe1Eo7dhRgWodUI1785qUN60o+&#10;+4gy4iND8fkQWRskiL0OPUUp9Lv+DMCOqhP6dzTMj7dy3aDIO+HDo3AYGPSFJQgPOGpNSEJnibM9&#10;uR9/00d/8AgrZx0GsOT++0E4xZn+asBwnNZRcKOwS8Kny6scZnNoV4RuL7BiViYRWhf0KNaO2ifs&#10;xzJmgkkYiXwlD6O4CsMqYL+kWi6TE+bSinBnNlbG0BGoCPu2fxLOnrkJYPWexvEUxRuKBt8B4uUh&#10;UN0k/iKoA5JnrDHTidbz/sWl+fWevF7/EoufAAAA//8DAFBLAwQUAAYACAAAACEAkx476OAAAAAM&#10;AQAADwAAAGRycy9kb3ducmV2LnhtbEyPUUvDMBSF3wX/Q7iCby4xHaV2TYcMRH0RnAPxLWuytiy5&#10;KU3W1X/v3ZN7vOd8nHtOtZ69Y5MdYx9QweNCALPYBNNjq2D39fJQAItJo9EuoFXwayOs69ubSpcm&#10;nPHTTtvUMgrBWGoFXUpDyXlsOut1XITBInmHMHqd6BxbbkZ9pnDvuBQi5173SB86PdhNZ5vj9uQV&#10;ZN8f/nXXN4dZxjyXb9Pm3f30St3fzc8rYMnO6R+GS32qDjV12ocTmsicgvwpywgloxC04UKI5ZKk&#10;vQIpZQG8rvj1iPoPAAD//wMAUEsBAi0AFAAGAAgAAAAhALaDOJL+AAAA4QEAABMAAAAAAAAAAAAA&#10;AAAAAAAAAFtDb250ZW50X1R5cGVzXS54bWxQSwECLQAUAAYACAAAACEAOP0h/9YAAACUAQAACwAA&#10;AAAAAAAAAAAAAAAvAQAAX3JlbHMvLnJlbHNQSwECLQAUAAYACAAAACEAxpNVbTwCAABtBAAADgAA&#10;AAAAAAAAAAAAAAAuAgAAZHJzL2Uyb0RvYy54bWxQSwECLQAUAAYACAAAACEAkx476OAAAAAMAQAA&#10;DwAAAAAAAAAAAAAAAACWBAAAZHJzL2Rvd25yZXYueG1sUEsFBgAAAAAEAAQA8wAAAKMFAAAAAA==&#10;" fillcolor="white [3201]" stroked="f" strokeweight=".5pt">
                <v:textbox inset="0,0,0">
                  <w:txbxContent>
                    <w:p w14:paraId="442391EC" w14:textId="7CC237E6" w:rsidR="00387471" w:rsidRDefault="00387471" w:rsidP="00387471">
                      <w:r>
                        <w:t xml:space="preserve">Mary </w:t>
                      </w:r>
                      <w:proofErr w:type="spellStart"/>
                      <w:r>
                        <w:t>Wissman</w:t>
                      </w:r>
                      <w:proofErr w:type="spellEnd"/>
                      <w:r>
                        <w:t xml:space="preserve"> BSN, CCCTM</w:t>
                      </w:r>
                      <w:r>
                        <w:t>,</w:t>
                      </w:r>
                      <w:r>
                        <w:t xml:space="preserve"> CCNE </w:t>
                      </w:r>
                    </w:p>
                    <w:p w14:paraId="31278D0F" w14:textId="77777777" w:rsidR="00387471" w:rsidRDefault="00387471"/>
                  </w:txbxContent>
                </v:textbox>
              </v:shape>
            </w:pict>
          </mc:Fallback>
        </mc:AlternateContent>
      </w:r>
      <w:r w:rsidR="00BD78E2">
        <w:t xml:space="preserve">Upon discharge from the service, </w:t>
      </w:r>
      <w:r w:rsidR="0007153C">
        <w:t>Ms.</w:t>
      </w:r>
      <w:r w:rsidR="00BD78E2">
        <w:t xml:space="preserve"> Wissman turned her attention to serving her fellow veterans</w:t>
      </w:r>
      <w:r w:rsidR="00532044">
        <w:t>. In 2016</w:t>
      </w:r>
      <w:r w:rsidR="000C24E1">
        <w:t>,</w:t>
      </w:r>
      <w:r w:rsidR="00532044">
        <w:t xml:space="preserve"> she </w:t>
      </w:r>
      <w:r w:rsidR="00BD78E2">
        <w:t>joined the Veterans Administration</w:t>
      </w:r>
      <w:r w:rsidR="00532044">
        <w:t xml:space="preserve"> </w:t>
      </w:r>
      <w:r w:rsidR="000C24E1">
        <w:t xml:space="preserve">(VA) </w:t>
      </w:r>
      <w:r w:rsidR="00532044">
        <w:t xml:space="preserve">as part of the Wilmington Delaware Primary Care Team. </w:t>
      </w:r>
      <w:r w:rsidR="00BD78E2">
        <w:t xml:space="preserve"> M</w:t>
      </w:r>
      <w:r w:rsidR="0007153C">
        <w:t xml:space="preserve">s. Wissman </w:t>
      </w:r>
      <w:r w:rsidR="00532044">
        <w:t xml:space="preserve">established the structure and processes that allowed </w:t>
      </w:r>
      <w:r w:rsidR="00182A69">
        <w:t>her site</w:t>
      </w:r>
      <w:r w:rsidR="00532044">
        <w:t xml:space="preserve"> to</w:t>
      </w:r>
      <w:r w:rsidR="00182A69">
        <w:t xml:space="preserve"> have</w:t>
      </w:r>
      <w:r w:rsidR="00117CE0">
        <w:t xml:space="preserve"> the</w:t>
      </w:r>
      <w:r w:rsidR="00532044">
        <w:t xml:space="preserve"> first Community Based Outpatient Clinic (CBOC) in </w:t>
      </w:r>
      <w:r w:rsidR="000C24E1">
        <w:t xml:space="preserve">the </w:t>
      </w:r>
      <w:r w:rsidR="00532044">
        <w:t xml:space="preserve">Veteran Integrated Service </w:t>
      </w:r>
      <w:r w:rsidR="000C24E1">
        <w:t>Network (</w:t>
      </w:r>
      <w:r w:rsidR="00532044">
        <w:t>VISN) 4 to provide prosthetics services outside of the main facility. M</w:t>
      </w:r>
      <w:r w:rsidR="0007153C">
        <w:t>s. Wissman</w:t>
      </w:r>
      <w:r w:rsidR="00532044">
        <w:t xml:space="preserve"> earned</w:t>
      </w:r>
      <w:r w:rsidR="00BD78E2">
        <w:t xml:space="preserve"> </w:t>
      </w:r>
      <w:r w:rsidR="00532044">
        <w:t>b</w:t>
      </w:r>
      <w:r w:rsidR="00BD78E2">
        <w:t>oar</w:t>
      </w:r>
      <w:r w:rsidR="00532044">
        <w:t>d certification</w:t>
      </w:r>
      <w:r w:rsidR="0007153C">
        <w:t>s</w:t>
      </w:r>
      <w:r w:rsidR="00532044">
        <w:t xml:space="preserve"> in </w:t>
      </w:r>
      <w:r w:rsidR="0007153C">
        <w:t xml:space="preserve">both </w:t>
      </w:r>
      <w:r w:rsidR="00532044">
        <w:t xml:space="preserve">Care Coordination and </w:t>
      </w:r>
      <w:r w:rsidR="00BD78E2">
        <w:t>Transition</w:t>
      </w:r>
      <w:r w:rsidR="00117CE0">
        <w:t xml:space="preserve"> </w:t>
      </w:r>
      <w:r w:rsidR="00BD78E2">
        <w:t xml:space="preserve">Management </w:t>
      </w:r>
      <w:r w:rsidR="00117CE0">
        <w:t xml:space="preserve">through the American Academy of Ambulatory Care Nursing (AAACN) </w:t>
      </w:r>
      <w:r w:rsidR="0007153C">
        <w:t xml:space="preserve">and as an Emergency Room Nurse through the American Nurses Credentialing Center (AANC).  Ms. Wissman </w:t>
      </w:r>
      <w:r w:rsidR="00117CE0">
        <w:t xml:space="preserve">became the first </w:t>
      </w:r>
      <w:r w:rsidR="000C24E1">
        <w:t xml:space="preserve">VA </w:t>
      </w:r>
      <w:r w:rsidR="00117CE0">
        <w:t xml:space="preserve">Care in the Community (CITC) </w:t>
      </w:r>
      <w:r w:rsidR="00BD78E2">
        <w:t xml:space="preserve">nurse navigator </w:t>
      </w:r>
      <w:r w:rsidR="000C24E1">
        <w:t>to work in</w:t>
      </w:r>
      <w:r w:rsidR="00BD78E2">
        <w:t xml:space="preserve"> </w:t>
      </w:r>
      <w:r w:rsidR="000C24E1">
        <w:t>the</w:t>
      </w:r>
      <w:r w:rsidR="00BD78E2">
        <w:t xml:space="preserve"> CBOC</w:t>
      </w:r>
      <w:r w:rsidR="000C24E1">
        <w:t xml:space="preserve"> setting</w:t>
      </w:r>
      <w:r w:rsidR="00E54CFF">
        <w:t>,</w:t>
      </w:r>
      <w:r w:rsidR="000C24E1">
        <w:t xml:space="preserve"> fostering a deep connection between the VA and the private sector </w:t>
      </w:r>
      <w:r w:rsidR="00E54CFF">
        <w:t>in</w:t>
      </w:r>
      <w:r w:rsidR="000C24E1">
        <w:t xml:space="preserve"> support </w:t>
      </w:r>
      <w:r w:rsidR="00E54CFF">
        <w:t>of coordinated care.</w:t>
      </w:r>
      <w:r w:rsidR="000C24E1">
        <w:t xml:space="preserve"> </w:t>
      </w:r>
    </w:p>
    <w:p w14:paraId="581289F9" w14:textId="5A43ED6C" w:rsidR="00117CE0" w:rsidRDefault="00117CE0" w:rsidP="00BD78E2"/>
    <w:p w14:paraId="4C752415" w14:textId="4B00A4E2" w:rsidR="00532044" w:rsidRDefault="00117CE0" w:rsidP="00BD78E2">
      <w:pPr>
        <w:rPr>
          <w:rFonts w:eastAsia="Times New Roman"/>
        </w:rPr>
      </w:pPr>
      <w:r>
        <w:t>M</w:t>
      </w:r>
      <w:r w:rsidR="0007153C">
        <w:t>s. Wissman</w:t>
      </w:r>
      <w:r>
        <w:t xml:space="preserve"> has formed strong connections with her South Jersey VA nurse colleagues.  </w:t>
      </w:r>
      <w:r w:rsidR="0007153C">
        <w:t>She</w:t>
      </w:r>
      <w:r>
        <w:t xml:space="preserve"> led </w:t>
      </w:r>
      <w:r w:rsidR="00E54CFF">
        <w:t xml:space="preserve">the </w:t>
      </w:r>
      <w:r>
        <w:t>nursing team supporting Atlantic City</w:t>
      </w:r>
      <w:r w:rsidR="00E54CFF">
        <w:t>’s inaugural</w:t>
      </w:r>
      <w:r>
        <w:t xml:space="preserve"> </w:t>
      </w:r>
      <w:r w:rsidR="00E54CFF">
        <w:t>“</w:t>
      </w:r>
      <w:r>
        <w:t xml:space="preserve">Stand </w:t>
      </w:r>
      <w:r w:rsidR="00E54CFF">
        <w:t>D</w:t>
      </w:r>
      <w:r>
        <w:t>own for Homelessness</w:t>
      </w:r>
      <w:r w:rsidR="00E54CFF">
        <w:t>”</w:t>
      </w:r>
      <w:r>
        <w:t xml:space="preserve"> outreach in</w:t>
      </w:r>
      <w:r w:rsidR="000C24E1">
        <w:t xml:space="preserve"> </w:t>
      </w:r>
      <w:r>
        <w:t xml:space="preserve">South Jersey.  She also partnered with South Jersey </w:t>
      </w:r>
      <w:r w:rsidR="00182A69">
        <w:t>community providers</w:t>
      </w:r>
      <w:r>
        <w:t xml:space="preserve"> in suicide prevention efforts and co-organized </w:t>
      </w:r>
      <w:r>
        <w:rPr>
          <w:rFonts w:eastAsia="Times New Roman"/>
        </w:rPr>
        <w:t>the “Flags for the Forgotten”</w:t>
      </w:r>
      <w:r w:rsidR="000C24E1">
        <w:rPr>
          <w:rFonts w:eastAsia="Times New Roman"/>
        </w:rPr>
        <w:t xml:space="preserve">, a </w:t>
      </w:r>
      <w:r>
        <w:rPr>
          <w:rFonts w:eastAsia="Times New Roman"/>
        </w:rPr>
        <w:t>VA display at her CBOC with local VSO’s in bringing awareness to the 660 Veteran Suicides every 30 days.</w:t>
      </w:r>
    </w:p>
    <w:p w14:paraId="263C560B" w14:textId="73BDA3AF" w:rsidR="0007153C" w:rsidRDefault="0007153C" w:rsidP="00BD78E2">
      <w:pPr>
        <w:rPr>
          <w:rFonts w:eastAsia="Times New Roman"/>
        </w:rPr>
      </w:pPr>
    </w:p>
    <w:p w14:paraId="105E3286" w14:textId="0A4EF8B5" w:rsidR="0007153C" w:rsidRDefault="0007153C" w:rsidP="0007153C">
      <w:r>
        <w:t xml:space="preserve">Ms. Wissman recently deployed to the critical care units at the East Orange VA facility during the COVID crisis. </w:t>
      </w:r>
      <w:r w:rsidR="000B641F">
        <w:t xml:space="preserve">Upon returning, </w:t>
      </w:r>
      <w:r>
        <w:t xml:space="preserve">Ms. </w:t>
      </w:r>
      <w:r w:rsidR="000B641F">
        <w:t>Wissman</w:t>
      </w:r>
      <w:r>
        <w:t xml:space="preserve"> </w:t>
      </w:r>
      <w:r w:rsidR="00182A69">
        <w:t xml:space="preserve">took on </w:t>
      </w:r>
      <w:r w:rsidR="000B641F">
        <w:t xml:space="preserve">the operations </w:t>
      </w:r>
      <w:r w:rsidR="00182A69">
        <w:t>of her local VA clinic in the</w:t>
      </w:r>
      <w:r>
        <w:t xml:space="preserve"> support </w:t>
      </w:r>
      <w:r w:rsidR="000B641F">
        <w:t xml:space="preserve">of management during the </w:t>
      </w:r>
      <w:r w:rsidR="00182A69">
        <w:t>VA/FEMA SJ Strike Force</w:t>
      </w:r>
      <w:r w:rsidR="000B641F">
        <w:t xml:space="preserve"> endeavor</w:t>
      </w:r>
      <w:r w:rsidR="00182A69">
        <w:t xml:space="preserve"> to the </w:t>
      </w:r>
      <w:r>
        <w:t>Southern New Jersey Civilian Nursing Facilities as part of the VA’s 4</w:t>
      </w:r>
      <w:r w:rsidR="000B641F" w:rsidRPr="0007153C">
        <w:rPr>
          <w:vertAlign w:val="superscript"/>
        </w:rPr>
        <w:t>th</w:t>
      </w:r>
      <w:r w:rsidR="000B641F">
        <w:rPr>
          <w:vertAlign w:val="superscript"/>
        </w:rPr>
        <w:t xml:space="preserve">   </w:t>
      </w:r>
      <w:r w:rsidR="000B641F">
        <w:t>mission</w:t>
      </w:r>
      <w:r w:rsidR="00182A69">
        <w:t xml:space="preserve">. Her efforts in the support of the local VA clinic operations allowed the local management team to attend to the needs of over </w:t>
      </w:r>
      <w:r>
        <w:t>150 VA nurses from around the nation who came to serve Atlantic County.  </w:t>
      </w:r>
    </w:p>
    <w:p w14:paraId="4D3D598C" w14:textId="77777777" w:rsidR="0007153C" w:rsidRDefault="0007153C" w:rsidP="00BD78E2">
      <w:pPr>
        <w:rPr>
          <w:rFonts w:eastAsia="Times New Roman"/>
        </w:rPr>
      </w:pPr>
    </w:p>
    <w:sectPr w:rsidR="0007153C" w:rsidSect="00387471">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E0B02"/>
    <w:multiLevelType w:val="hybridMultilevel"/>
    <w:tmpl w:val="0046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E2"/>
    <w:rsid w:val="0007153C"/>
    <w:rsid w:val="000B641F"/>
    <w:rsid w:val="000C24E1"/>
    <w:rsid w:val="00117CE0"/>
    <w:rsid w:val="00182A69"/>
    <w:rsid w:val="00203652"/>
    <w:rsid w:val="00387471"/>
    <w:rsid w:val="00532044"/>
    <w:rsid w:val="0080696A"/>
    <w:rsid w:val="00830B8A"/>
    <w:rsid w:val="008B033D"/>
    <w:rsid w:val="00BB517B"/>
    <w:rsid w:val="00BD78E2"/>
    <w:rsid w:val="00E5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F9DE"/>
  <w15:chartTrackingRefBased/>
  <w15:docId w15:val="{5D7DD737-EC4A-4A0D-8EC9-98D364A7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8E2"/>
    <w:pPr>
      <w:spacing w:after="0" w:line="240" w:lineRule="auto"/>
    </w:pPr>
    <w:rPr>
      <w:rFonts w:ascii="Calibri" w:hAnsi="Calibri" w:cs="Calibri"/>
    </w:rPr>
  </w:style>
  <w:style w:type="paragraph" w:styleId="Heading1">
    <w:name w:val="heading 1"/>
    <w:basedOn w:val="Normal"/>
    <w:next w:val="Normal"/>
    <w:link w:val="Heading1Char"/>
    <w:uiPriority w:val="9"/>
    <w:qFormat/>
    <w:rsid w:val="003874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44"/>
    <w:pPr>
      <w:ind w:left="720"/>
    </w:pPr>
  </w:style>
  <w:style w:type="character" w:customStyle="1" w:styleId="Heading1Char">
    <w:name w:val="Heading 1 Char"/>
    <w:basedOn w:val="DefaultParagraphFont"/>
    <w:link w:val="Heading1"/>
    <w:uiPriority w:val="9"/>
    <w:rsid w:val="003874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89287">
      <w:bodyDiv w:val="1"/>
      <w:marLeft w:val="0"/>
      <w:marRight w:val="0"/>
      <w:marTop w:val="0"/>
      <w:marBottom w:val="0"/>
      <w:divBdr>
        <w:top w:val="none" w:sz="0" w:space="0" w:color="auto"/>
        <w:left w:val="none" w:sz="0" w:space="0" w:color="auto"/>
        <w:bottom w:val="none" w:sz="0" w:space="0" w:color="auto"/>
        <w:right w:val="none" w:sz="0" w:space="0" w:color="auto"/>
      </w:divBdr>
    </w:div>
    <w:div w:id="10023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oryTitle xmlns="f12faaea-a5cc-4c63-be18-0fd83148db2f">Veteran and Primary Care Nurse </StoryTitle>
    <ReviewStatus xmlns="f12faaea-a5cc-4c63-be18-0fd83148db2f"/>
    <WhereUsed xmlns="f12faaea-a5cc-4c63-be18-0fd83148db2f">
      <Value>ONS IntRAnet</Value>
      <Value>ONS Internet</Value>
    </WhereUsed>
    <Howus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7/28 Carmen has consent</Comments>
    <COVID_x002d_related xmlns="f12faaea-a5cc-4c63-be18-0fd83148db2f" xsi:nil="true"/>
  </documentManagement>
</p:properties>
</file>

<file path=customXml/itemProps1.xml><?xml version="1.0" encoding="utf-8"?>
<ds:datastoreItem xmlns:ds="http://schemas.openxmlformats.org/officeDocument/2006/customXml" ds:itemID="{AC2AAA60-9DF9-4660-9079-52C206244775}">
  <ds:schemaRefs>
    <ds:schemaRef ds:uri="http://schemas.microsoft.com/sharepoint/v3/contenttype/forms"/>
  </ds:schemaRefs>
</ds:datastoreItem>
</file>

<file path=customXml/itemProps2.xml><?xml version="1.0" encoding="utf-8"?>
<ds:datastoreItem xmlns:ds="http://schemas.openxmlformats.org/officeDocument/2006/customXml" ds:itemID="{312447B0-BCCA-4323-AF11-EBDAC648C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0471D-F9D8-4F9A-85AC-62091A0F2AAA}">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d8bb001e-b358-4c70-81ed-e08a35ee8c5a"/>
    <ds:schemaRef ds:uri="http://schemas.microsoft.com/office/2006/metadata/properties"/>
    <ds:schemaRef ds:uri="http://purl.org/dc/terms/"/>
    <ds:schemaRef ds:uri="http://schemas.microsoft.com/office/infopath/2007/PartnerControls"/>
    <ds:schemaRef ds:uri="f12faaea-a5cc-4c63-be18-0fd83148db2f"/>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Wissman, Veteran and Nurse</dc:title>
  <dc:subject/>
  <dc:creator>VHA ONS</dc:creator>
  <cp:keywords/>
  <dc:description/>
  <cp:lastModifiedBy>Goff, Cara</cp:lastModifiedBy>
  <cp:revision>5</cp:revision>
  <dcterms:created xsi:type="dcterms:W3CDTF">2020-07-06T17:12:00Z</dcterms:created>
  <dcterms:modified xsi:type="dcterms:W3CDTF">2020-09-04T17:31:00Z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notified;#approved to post;#</vt:lpwstr>
  </property>
</Properties>
</file>