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5FBE60" w14:textId="5D930753" w:rsidR="00B77000" w:rsidRDefault="00B77000" w:rsidP="00B77000">
      <w:pPr>
        <w:pStyle w:val="Heading1"/>
        <w:rPr>
          <w:rFonts w:eastAsia="Times New Roman"/>
        </w:rPr>
      </w:pPr>
      <w:r>
        <w:rPr>
          <w:rFonts w:eastAsia="Times New Roman"/>
        </w:rPr>
        <w:t>Nancy Webb, LPN and Veteran</w:t>
      </w:r>
    </w:p>
    <w:p w14:paraId="553E4BEC" w14:textId="77777777" w:rsidR="00B77000" w:rsidRDefault="00B77000" w:rsidP="0005711B">
      <w:pPr>
        <w:spacing w:after="225" w:line="360" w:lineRule="atLeast"/>
        <w:outlineLvl w:val="3"/>
        <w:rPr>
          <w:rFonts w:ascii="Arial" w:eastAsia="Times New Roman" w:hAnsi="Arial" w:cs="Arial"/>
          <w:color w:val="666666"/>
          <w:spacing w:val="15"/>
          <w:sz w:val="24"/>
          <w:szCs w:val="24"/>
        </w:rPr>
      </w:pPr>
    </w:p>
    <w:p w14:paraId="090B5657" w14:textId="5F7F14EE" w:rsidR="0005711B" w:rsidRPr="00B77000" w:rsidRDefault="00B77000" w:rsidP="00B77000">
      <w:pPr>
        <w:spacing w:after="225" w:line="360" w:lineRule="atLeast"/>
        <w:outlineLvl w:val="3"/>
        <w:rPr>
          <w:rFonts w:ascii="Arial" w:eastAsia="Times New Roman" w:hAnsi="Arial" w:cs="Arial"/>
          <w:color w:val="444444"/>
          <w:sz w:val="24"/>
          <w:szCs w:val="24"/>
        </w:rPr>
      </w:pPr>
      <w:r w:rsidRPr="00B77000">
        <w:rPr>
          <w:rFonts w:ascii="Arial" w:eastAsia="Times New Roman" w:hAnsi="Arial" w:cs="Arial"/>
          <w:noProof/>
          <w:color w:val="444444"/>
          <w:sz w:val="24"/>
          <w:szCs w:val="24"/>
        </w:rPr>
        <mc:AlternateContent>
          <mc:Choice Requires="wps">
            <w:drawing>
              <wp:anchor distT="0" distB="0" distL="114300" distR="114300" simplePos="0" relativeHeight="251659264" behindDoc="0" locked="0" layoutInCell="1" allowOverlap="1" wp14:anchorId="794627FF" wp14:editId="2952E034">
                <wp:simplePos x="0" y="0"/>
                <wp:positionH relativeFrom="margin">
                  <wp:align>left</wp:align>
                </wp:positionH>
                <wp:positionV relativeFrom="paragraph">
                  <wp:posOffset>3692525</wp:posOffset>
                </wp:positionV>
                <wp:extent cx="2440305" cy="685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2440305" cy="685800"/>
                        </a:xfrm>
                        <a:prstGeom prst="rect">
                          <a:avLst/>
                        </a:prstGeom>
                        <a:solidFill>
                          <a:schemeClr val="lt1"/>
                        </a:solidFill>
                        <a:ln w="6350">
                          <a:noFill/>
                        </a:ln>
                      </wps:spPr>
                      <wps:txbx>
                        <w:txbxContent>
                          <w:p w14:paraId="17C85B8D" w14:textId="77777777" w:rsidR="00B77000" w:rsidRPr="00B77000" w:rsidRDefault="00B77000" w:rsidP="00B77000">
                            <w:pPr>
                              <w:spacing w:after="0" w:line="240" w:lineRule="auto"/>
                              <w:outlineLvl w:val="3"/>
                              <w:rPr>
                                <w:rFonts w:eastAsia="Times New Roman" w:cstheme="minorHAnsi"/>
                                <w:i/>
                                <w:iCs/>
                                <w:color w:val="666666"/>
                                <w:spacing w:val="15"/>
                              </w:rPr>
                            </w:pPr>
                            <w:r w:rsidRPr="00B77000">
                              <w:rPr>
                                <w:rFonts w:eastAsia="Times New Roman" w:cstheme="minorHAnsi"/>
                                <w:i/>
                                <w:iCs/>
                                <w:color w:val="444444"/>
                              </w:rPr>
                              <w:t>Nancy Webb, LPN</w:t>
                            </w:r>
                          </w:p>
                          <w:p w14:paraId="7C6CF754" w14:textId="77777777" w:rsidR="00B77000" w:rsidRPr="00B77000" w:rsidRDefault="00B77000" w:rsidP="00B77000">
                            <w:pPr>
                              <w:spacing w:after="0" w:line="240" w:lineRule="auto"/>
                              <w:outlineLvl w:val="3"/>
                              <w:rPr>
                                <w:rFonts w:eastAsia="Times New Roman" w:cstheme="minorHAnsi"/>
                                <w:i/>
                                <w:iCs/>
                                <w:color w:val="666666"/>
                                <w:spacing w:val="15"/>
                              </w:rPr>
                            </w:pPr>
                            <w:r w:rsidRPr="00B77000">
                              <w:rPr>
                                <w:rFonts w:eastAsia="Times New Roman" w:cstheme="minorHAnsi"/>
                                <w:i/>
                                <w:iCs/>
                                <w:color w:val="666666"/>
                                <w:spacing w:val="15"/>
                              </w:rPr>
                              <w:t xml:space="preserve">Photo by </w:t>
                            </w:r>
                            <w:hyperlink r:id="rId7" w:history="1">
                              <w:r w:rsidRPr="00B77000">
                                <w:rPr>
                                  <w:rFonts w:eastAsia="Times New Roman" w:cstheme="minorHAnsi"/>
                                  <w:i/>
                                  <w:iCs/>
                                  <w:color w:val="555555"/>
                                  <w:spacing w:val="15"/>
                                </w:rPr>
                                <w:t>T. T. Parish</w:t>
                              </w:r>
                            </w:hyperlink>
                            <w:hyperlink r:id="rId8" w:tooltip="RSS feed for T. T. Parish" w:history="1">
                              <w:r w:rsidRPr="00B77000">
                                <w:rPr>
                                  <w:rFonts w:eastAsia="Times New Roman" w:cstheme="minorHAnsi"/>
                                  <w:i/>
                                  <w:iCs/>
                                  <w:color w:val="555555"/>
                                  <w:spacing w:val="15"/>
                                </w:rPr>
                                <w:t> </w:t>
                              </w:r>
                            </w:hyperlink>
                          </w:p>
                          <w:p w14:paraId="7B5939D0" w14:textId="77777777" w:rsidR="00B77000" w:rsidRPr="00B77000" w:rsidRDefault="00B77000" w:rsidP="00B77000">
                            <w:pPr>
                              <w:spacing w:after="0" w:line="240" w:lineRule="auto"/>
                              <w:outlineLvl w:val="3"/>
                              <w:rPr>
                                <w:rFonts w:eastAsia="Times New Roman" w:cstheme="minorHAnsi"/>
                                <w:color w:val="666666"/>
                                <w:spacing w:val="15"/>
                              </w:rPr>
                            </w:pPr>
                            <w:hyperlink r:id="rId9" w:history="1">
                              <w:r w:rsidRPr="00B77000">
                                <w:rPr>
                                  <w:rFonts w:eastAsia="Times New Roman" w:cstheme="minorHAnsi"/>
                                  <w:i/>
                                  <w:iCs/>
                                  <w:color w:val="555555"/>
                                  <w:spacing w:val="15"/>
                                </w:rPr>
                                <w:t>Roseburg VA Health Care System</w:t>
                              </w:r>
                            </w:hyperlink>
                            <w:r w:rsidRPr="00B77000">
                              <w:rPr>
                                <w:rFonts w:eastAsia="Times New Roman" w:cstheme="minorHAnsi"/>
                                <w:color w:val="666666"/>
                                <w:spacing w:val="15"/>
                              </w:rPr>
                              <w:t xml:space="preserve"> </w:t>
                            </w:r>
                          </w:p>
                          <w:p w14:paraId="1AE7EB4F" w14:textId="77777777" w:rsidR="00B77000" w:rsidRDefault="00B7700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94627FF" id="_x0000_t202" coordsize="21600,21600" o:spt="202" path="m,l,21600r21600,l21600,xe">
                <v:stroke joinstyle="miter"/>
                <v:path gradientshapeok="t" o:connecttype="rect"/>
              </v:shapetype>
              <v:shape id="Text Box 1" o:spid="_x0000_s1026" type="#_x0000_t202" style="position:absolute;margin-left:0;margin-top:290.75pt;width:192.15pt;height:54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" fillcolor="white [3201]" stroked="f" strokeweight=".5pt">
                <v:textbox>
                  <w:txbxContent>
                    <w:p w14:paraId="17C85B8D" w14:textId="77777777" w:rsidR="00B77000" w:rsidRPr="00B77000" w:rsidRDefault="00B77000" w:rsidP="00B77000">
                      <w:pPr>
                        <w:spacing w:after="0" w:line="240" w:lineRule="auto"/>
                        <w:outlineLvl w:val="3"/>
                        <w:rPr>
                          <w:rFonts w:eastAsia="Times New Roman" w:cstheme="minorHAnsi"/>
                          <w:i/>
                          <w:iCs/>
                          <w:color w:val="666666"/>
                          <w:spacing w:val="15"/>
                        </w:rPr>
                      </w:pPr>
                      <w:r w:rsidRPr="00B77000">
                        <w:rPr>
                          <w:rFonts w:eastAsia="Times New Roman" w:cstheme="minorHAnsi"/>
                          <w:i/>
                          <w:iCs/>
                          <w:color w:val="444444"/>
                        </w:rPr>
                        <w:t>Nancy Webb, LPN</w:t>
                      </w:r>
                    </w:p>
                    <w:p w14:paraId="7C6CF754" w14:textId="77777777" w:rsidR="00B77000" w:rsidRPr="00B77000" w:rsidRDefault="00B77000" w:rsidP="00B77000">
                      <w:pPr>
                        <w:spacing w:after="0" w:line="240" w:lineRule="auto"/>
                        <w:outlineLvl w:val="3"/>
                        <w:rPr>
                          <w:rFonts w:eastAsia="Times New Roman" w:cstheme="minorHAnsi"/>
                          <w:i/>
                          <w:iCs/>
                          <w:color w:val="666666"/>
                          <w:spacing w:val="15"/>
                        </w:rPr>
                      </w:pPr>
                      <w:r w:rsidRPr="00B77000">
                        <w:rPr>
                          <w:rFonts w:eastAsia="Times New Roman" w:cstheme="minorHAnsi"/>
                          <w:i/>
                          <w:iCs/>
                          <w:color w:val="666666"/>
                          <w:spacing w:val="15"/>
                        </w:rPr>
                        <w:t xml:space="preserve">Photo by </w:t>
                      </w:r>
                      <w:hyperlink r:id="rId10" w:history="1">
                        <w:r w:rsidRPr="00B77000">
                          <w:rPr>
                            <w:rFonts w:eastAsia="Times New Roman" w:cstheme="minorHAnsi"/>
                            <w:i/>
                            <w:iCs/>
                            <w:color w:val="555555"/>
                            <w:spacing w:val="15"/>
                          </w:rPr>
                          <w:t>T. T. Parish</w:t>
                        </w:r>
                      </w:hyperlink>
                      <w:hyperlink r:id="rId11" w:tooltip="RSS feed for T. T. Parish" w:history="1">
                        <w:r w:rsidRPr="00B77000">
                          <w:rPr>
                            <w:rFonts w:eastAsia="Times New Roman" w:cstheme="minorHAnsi"/>
                            <w:i/>
                            <w:iCs/>
                            <w:color w:val="555555"/>
                            <w:spacing w:val="15"/>
                          </w:rPr>
                          <w:t> </w:t>
                        </w:r>
                      </w:hyperlink>
                    </w:p>
                    <w:p w14:paraId="7B5939D0" w14:textId="77777777" w:rsidR="00B77000" w:rsidRPr="00B77000" w:rsidRDefault="00B77000" w:rsidP="00B77000">
                      <w:pPr>
                        <w:spacing w:after="0" w:line="240" w:lineRule="auto"/>
                        <w:outlineLvl w:val="3"/>
                        <w:rPr>
                          <w:rFonts w:eastAsia="Times New Roman" w:cstheme="minorHAnsi"/>
                          <w:color w:val="666666"/>
                          <w:spacing w:val="15"/>
                        </w:rPr>
                      </w:pPr>
                      <w:hyperlink r:id="rId12" w:history="1">
                        <w:r w:rsidRPr="00B77000">
                          <w:rPr>
                            <w:rFonts w:eastAsia="Times New Roman" w:cstheme="minorHAnsi"/>
                            <w:i/>
                            <w:iCs/>
                            <w:color w:val="555555"/>
                            <w:spacing w:val="15"/>
                          </w:rPr>
                          <w:t>Roseburg VA Health Care System</w:t>
                        </w:r>
                      </w:hyperlink>
                      <w:r w:rsidRPr="00B77000">
                        <w:rPr>
                          <w:rFonts w:eastAsia="Times New Roman" w:cstheme="minorHAnsi"/>
                          <w:color w:val="666666"/>
                          <w:spacing w:val="15"/>
                        </w:rPr>
                        <w:t xml:space="preserve"> </w:t>
                      </w:r>
                    </w:p>
                    <w:p w14:paraId="1AE7EB4F" w14:textId="77777777" w:rsidR="00B77000" w:rsidRDefault="00B77000"/>
                  </w:txbxContent>
                </v:textbox>
                <w10:wrap anchorx="margin"/>
              </v:shape>
            </w:pict>
          </mc:Fallback>
        </mc:AlternateContent>
      </w:r>
      <w:r w:rsidR="0005711B" w:rsidRPr="00B77000">
        <w:rPr>
          <w:noProof/>
          <w:sz w:val="24"/>
          <w:szCs w:val="24"/>
        </w:rPr>
        <w:drawing>
          <wp:anchor distT="0" distB="822960" distL="114300" distR="365760" simplePos="0" relativeHeight="251658240" behindDoc="0" locked="0" layoutInCell="1" allowOverlap="1" wp14:anchorId="6F98012F" wp14:editId="2844B4FD">
            <wp:simplePos x="0" y="0"/>
            <wp:positionH relativeFrom="column">
              <wp:posOffset>0</wp:posOffset>
            </wp:positionH>
            <wp:positionV relativeFrom="page">
              <wp:posOffset>1704340</wp:posOffset>
            </wp:positionV>
            <wp:extent cx="2468880" cy="3694176"/>
            <wp:effectExtent l="0" t="0" r="7620" b="1905"/>
            <wp:wrapSquare wrapText="bothSides"/>
            <wp:docPr id="2" name="Picture 2" descr="Nancy Webb, L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68880" cy="3694176"/>
                    </a:xfrm>
                    <a:prstGeom prst="rect">
                      <a:avLst/>
                    </a:prstGeom>
                    <a:noFill/>
                    <a:ln>
                      <a:noFill/>
                    </a:ln>
                  </pic:spPr>
                </pic:pic>
              </a:graphicData>
            </a:graphic>
            <wp14:sizeRelH relativeFrom="page">
              <wp14:pctWidth>0</wp14:pctWidth>
            </wp14:sizeRelH>
            <wp14:sizeRelV relativeFrom="page">
              <wp14:pctHeight>0</wp14:pctHeight>
            </wp14:sizeRelV>
          </wp:anchor>
        </w:drawing>
      </w:r>
      <w:r w:rsidR="0005711B" w:rsidRPr="00B77000">
        <w:rPr>
          <w:rFonts w:ascii="Arial" w:eastAsia="Times New Roman" w:hAnsi="Arial" w:cs="Arial"/>
          <w:color w:val="444444"/>
          <w:sz w:val="24"/>
          <w:szCs w:val="24"/>
        </w:rPr>
        <w:t>“I have always had a tremendous respect for anyone who has served in the military. As a nurse, one of my primary responsibilities is to advocate for the patient and their family.” So says Nancy Webb, a licensed practical nurse with the Roseburg VA Health Care System in Brookings, Oregon. The Gold Beach native has been w</w:t>
      </w:r>
      <w:bookmarkStart w:id="0" w:name="_GoBack"/>
      <w:bookmarkEnd w:id="0"/>
      <w:r w:rsidR="0005711B" w:rsidRPr="00B77000">
        <w:rPr>
          <w:rFonts w:ascii="Arial" w:eastAsia="Times New Roman" w:hAnsi="Arial" w:cs="Arial"/>
          <w:color w:val="444444"/>
          <w:sz w:val="24"/>
          <w:szCs w:val="24"/>
        </w:rPr>
        <w:t>ith the Roseburg VA for nine years and has a personal connection to the services she and her team provide for Veterans – though she herself is a Veteran, her husband also served in uniform. Her focus on providing high-quality care extends to all her patients and opens some doors for Veterans needing services outside an exam room, she said. The RVAHCS has five facilities across southern Oregon and serves four Oregon counties and Del Norte County in Northern California. (Official VA Courtesy Photo/Released)</w:t>
      </w:r>
      <w:r w:rsidRPr="00B77000">
        <w:rPr>
          <w:rFonts w:ascii="Arial" w:eastAsia="Times New Roman" w:hAnsi="Arial" w:cs="Arial"/>
          <w:color w:val="444444"/>
          <w:sz w:val="24"/>
          <w:szCs w:val="24"/>
        </w:rPr>
        <w:t>.</w:t>
      </w:r>
    </w:p>
    <w:p w14:paraId="4DA44399" w14:textId="77777777" w:rsidR="00851EEB" w:rsidRDefault="00851EEB"/>
    <w:sectPr w:rsidR="00851E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11B"/>
    <w:rsid w:val="0005711B"/>
    <w:rsid w:val="00851EEB"/>
    <w:rsid w:val="00B038AA"/>
    <w:rsid w:val="00B77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B602D"/>
  <w15:chartTrackingRefBased/>
  <w15:docId w15:val="{3826D9AF-DC2A-468E-828E-7104B84B6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7700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7000"/>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1862963">
      <w:bodyDiv w:val="1"/>
      <w:marLeft w:val="0"/>
      <w:marRight w:val="0"/>
      <w:marTop w:val="0"/>
      <w:marBottom w:val="0"/>
      <w:divBdr>
        <w:top w:val="none" w:sz="0" w:space="0" w:color="auto"/>
        <w:left w:val="none" w:sz="0" w:space="0" w:color="auto"/>
        <w:bottom w:val="none" w:sz="0" w:space="0" w:color="auto"/>
        <w:right w:val="none" w:sz="0" w:space="0" w:color="auto"/>
      </w:divBdr>
      <w:divsChild>
        <w:div w:id="1916620414">
          <w:marLeft w:val="0"/>
          <w:marRight w:val="0"/>
          <w:marTop w:val="0"/>
          <w:marBottom w:val="0"/>
          <w:divBdr>
            <w:top w:val="none" w:sz="0" w:space="0" w:color="auto"/>
            <w:left w:val="none" w:sz="0" w:space="0" w:color="auto"/>
            <w:bottom w:val="none" w:sz="0" w:space="0" w:color="auto"/>
            <w:right w:val="none" w:sz="0" w:space="0" w:color="auto"/>
          </w:divBdr>
          <w:divsChild>
            <w:div w:id="848446034">
              <w:marLeft w:val="0"/>
              <w:marRight w:val="0"/>
              <w:marTop w:val="0"/>
              <w:marBottom w:val="0"/>
              <w:divBdr>
                <w:top w:val="none" w:sz="0" w:space="0" w:color="auto"/>
                <w:left w:val="none" w:sz="0" w:space="0" w:color="auto"/>
                <w:bottom w:val="none" w:sz="0" w:space="0" w:color="auto"/>
                <w:right w:val="none" w:sz="0" w:space="0" w:color="auto"/>
              </w:divBdr>
              <w:divsChild>
                <w:div w:id="201792996">
                  <w:marLeft w:val="-375"/>
                  <w:marRight w:val="0"/>
                  <w:marTop w:val="0"/>
                  <w:marBottom w:val="0"/>
                  <w:divBdr>
                    <w:top w:val="none" w:sz="0" w:space="0" w:color="auto"/>
                    <w:left w:val="none" w:sz="0" w:space="0" w:color="auto"/>
                    <w:bottom w:val="none" w:sz="0" w:space="0" w:color="auto"/>
                    <w:right w:val="none" w:sz="0" w:space="0" w:color="auto"/>
                  </w:divBdr>
                  <w:divsChild>
                    <w:div w:id="1075589440">
                      <w:marLeft w:val="0"/>
                      <w:marRight w:val="0"/>
                      <w:marTop w:val="0"/>
                      <w:marBottom w:val="0"/>
                      <w:divBdr>
                        <w:top w:val="none" w:sz="0" w:space="0" w:color="auto"/>
                        <w:left w:val="none" w:sz="0" w:space="0" w:color="auto"/>
                        <w:bottom w:val="none" w:sz="0" w:space="0" w:color="auto"/>
                        <w:right w:val="none" w:sz="0" w:space="0" w:color="auto"/>
                      </w:divBdr>
                      <w:divsChild>
                        <w:div w:id="148137578">
                          <w:marLeft w:val="0"/>
                          <w:marRight w:val="0"/>
                          <w:marTop w:val="0"/>
                          <w:marBottom w:val="0"/>
                          <w:divBdr>
                            <w:top w:val="none" w:sz="0" w:space="0" w:color="auto"/>
                            <w:left w:val="none" w:sz="0" w:space="0" w:color="auto"/>
                            <w:bottom w:val="none" w:sz="0" w:space="0" w:color="auto"/>
                            <w:right w:val="none" w:sz="0" w:space="0" w:color="auto"/>
                          </w:divBdr>
                        </w:div>
                        <w:div w:id="608319134">
                          <w:marLeft w:val="0"/>
                          <w:marRight w:val="0"/>
                          <w:marTop w:val="0"/>
                          <w:marBottom w:val="0"/>
                          <w:divBdr>
                            <w:top w:val="none" w:sz="0" w:space="0" w:color="auto"/>
                            <w:left w:val="none" w:sz="0" w:space="0" w:color="auto"/>
                            <w:bottom w:val="none" w:sz="0" w:space="0" w:color="auto"/>
                            <w:right w:val="none" w:sz="0" w:space="0" w:color="auto"/>
                          </w:divBdr>
                          <w:divsChild>
                            <w:div w:id="566645153">
                              <w:marLeft w:val="0"/>
                              <w:marRight w:val="0"/>
                              <w:marTop w:val="150"/>
                              <w:marBottom w:val="60"/>
                              <w:divBdr>
                                <w:top w:val="single" w:sz="6" w:space="2" w:color="B2B2B2"/>
                                <w:left w:val="none" w:sz="0" w:space="0" w:color="auto"/>
                                <w:bottom w:val="single" w:sz="6" w:space="0" w:color="B2B2B2"/>
                                <w:right w:val="single" w:sz="6" w:space="0" w:color="B2B2B2"/>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vidshub.net/rss/personnel/1103062" TargetMode="Externa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hyperlink" Target="https://www.dvidshub.net/portfolio/1103062/t-t-parish" TargetMode="External"/><Relationship Id="rId12" Type="http://schemas.openxmlformats.org/officeDocument/2006/relationships/hyperlink" Target="https://www.dvidshub.net/unit/RVAHC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vidshub.net/rss/personnel/1103062"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dvidshub.net/portfolio/1103062/t-t-parish" TargetMode="External"/><Relationship Id="rId4" Type="http://schemas.openxmlformats.org/officeDocument/2006/relationships/styles" Target="styles.xml"/><Relationship Id="rId9" Type="http://schemas.openxmlformats.org/officeDocument/2006/relationships/hyperlink" Target="https://www.dvidshub.net/unit/RVAHC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toryTitle xmlns="f12faaea-a5cc-4c63-be18-0fd83148db2f">Roseburg VA nurses’ goal: ‘The best part of their worst day’</StoryTitle>
    <ReviewStatus xmlns="f12faaea-a5cc-4c63-be18-0fd83148db2f"/>
    <WhereUsed xmlns="f12faaea-a5cc-4c63-be18-0fd83148db2f">
      <Value>ONS IntRAnet</Value>
    </WhereUsed>
    <Howused xmlns="f12faaea-a5cc-4c63-be18-0fd83148db2f" xsi:nil="true"/>
    <ContentOwner xmlns="f12faaea-a5cc-4c63-be18-0fd83148db2f">
      <UserInfo>
        <DisplayName>Kestner, Carmen</DisplayName>
        <AccountId>155</AccountId>
        <AccountType/>
      </UserInfo>
    </ContentOwner>
    <Posted xmlns="f12faaea-a5cc-4c63-be18-0fd83148db2f" xsi:nil="true"/>
    <ResourceType xmlns="f12faaea-a5cc-4c63-be18-0fd83148db2f">Story</ResourceType>
    <Comments xmlns="f12faaea-a5cc-4c63-be18-0fd83148db2f">Release obtained in Roseburg by TT Parish</Comment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763018BC895CD43AF6527D3397CC3C3" ma:contentTypeVersion="19" ma:contentTypeDescription="Create a new document." ma:contentTypeScope="" ma:versionID="64fd0c6dd556af275c12aaeeb6b7b92e">
  <xsd:schema xmlns:xsd="http://www.w3.org/2001/XMLSchema" xmlns:xs="http://www.w3.org/2001/XMLSchema" xmlns:p="http://schemas.microsoft.com/office/2006/metadata/properties" xmlns:ns2="f12faaea-a5cc-4c63-be18-0fd83148db2f" xmlns:ns3="d8bb001e-b358-4c70-81ed-e08a35ee8c5a" targetNamespace="http://schemas.microsoft.com/office/2006/metadata/properties" ma:root="true" ma:fieldsID="da89cd131add6fddd97b8ea7070f5730" ns2:_="" ns3:_="">
    <xsd:import namespace="f12faaea-a5cc-4c63-be18-0fd83148db2f"/>
    <xsd:import namespace="d8bb001e-b358-4c70-81ed-e08a35ee8c5a"/>
    <xsd:element name="properties">
      <xsd:complexType>
        <xsd:sequence>
          <xsd:element name="documentManagement">
            <xsd:complexType>
              <xsd:all>
                <xsd:element ref="ns2:StoryTitle" minOccurs="0"/>
                <xsd:element ref="ns2:ResourceType" minOccurs="0"/>
                <xsd:element ref="ns2:ContentOwner" minOccurs="0"/>
                <xsd:element ref="ns2:ReviewStatus" minOccurs="0"/>
                <xsd:element ref="ns2:Comments" minOccurs="0"/>
                <xsd:element ref="ns2:WhereUsed" minOccurs="0"/>
                <xsd:element ref="ns2:Posted" minOccurs="0"/>
                <xsd:element ref="ns2:Howused" minOccurs="0"/>
                <xsd:element ref="ns3:SharedWithUsers" minOccurs="0"/>
                <xsd:element ref="ns3:SharedWithDetails"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2faaea-a5cc-4c63-be18-0fd83148db2f" elementFormDefault="qualified">
    <xsd:import namespace="http://schemas.microsoft.com/office/2006/documentManagement/types"/>
    <xsd:import namespace="http://schemas.microsoft.com/office/infopath/2007/PartnerControls"/>
    <xsd:element name="StoryTitle" ma:index="1" nillable="true" ma:displayName="Story Title" ma:format="Dropdown" ma:internalName="StoryTitle" ma:readOnly="false">
      <xsd:simpleType>
        <xsd:restriction base="dms:Text">
          <xsd:maxLength value="255"/>
        </xsd:restriction>
      </xsd:simpleType>
    </xsd:element>
    <xsd:element name="ResourceType" ma:index="2" nillable="true" ma:displayName="ResourceType" ma:format="Dropdown" ma:internalName="ResourceType" ma:readOnly="false">
      <xsd:simpleType>
        <xsd:restriction base="dms:Choice">
          <xsd:enumeration value="Story"/>
          <xsd:enumeration value="Talking points"/>
          <xsd:enumeration value="FAQ"/>
          <xsd:enumeration value="Photo only"/>
        </xsd:restriction>
      </xsd:simpleType>
    </xsd:element>
    <xsd:element name="ContentOwner" ma:index="3" nillable="true" ma:displayName="Content Owner" ma:description="Staff assigned to develop content" ma:format="Dropdown" ma:list="UserInfo" ma:SharePointGroup="0" ma:internalName="ContentOwn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Status" ma:index="4" nillable="true" ma:displayName="Review Status" ma:internalName="ReviewStatus" ma:readOnly="false">
      <xsd:complexType>
        <xsd:complexContent>
          <xsd:extension base="dms:MultiChoice">
            <xsd:sequence>
              <xsd:element name="Value" maxOccurs="unbounded" minOccurs="0" nillable="true">
                <xsd:simpleType>
                  <xsd:restriction base="dms:Choice">
                    <xsd:enumeration value="Sheila notified"/>
                    <xsd:enumeration value="Sheila change request"/>
                    <xsd:enumeration value="Sheila approved"/>
                    <xsd:enumeration value="Danielle notified"/>
                    <xsd:enumeration value="Danielle change request"/>
                    <xsd:enumeration value="Danielle approved"/>
                    <xsd:enumeration value="pending changes"/>
                    <xsd:enumeration value="approved to post"/>
                    <xsd:enumeration value="not approved"/>
                    <xsd:enumeration value="hold"/>
                  </xsd:restriction>
                </xsd:simpleType>
              </xsd:element>
            </xsd:sequence>
          </xsd:extension>
        </xsd:complexContent>
      </xsd:complexType>
    </xsd:element>
    <xsd:element name="Comments" ma:index="5" nillable="true" ma:displayName="Comments" ma:format="Dropdown" ma:internalName="Comments" ma:readOnly="false">
      <xsd:simpleType>
        <xsd:restriction base="dms:Note">
          <xsd:maxLength value="255"/>
        </xsd:restriction>
      </xsd:simpleType>
    </xsd:element>
    <xsd:element name="WhereUsed" ma:index="6" nillable="true" ma:displayName="WhereUsed" ma:internalName="WhereUsed" ma:readOnly="false">
      <xsd:complexType>
        <xsd:complexContent>
          <xsd:extension base="dms:MultiChoiceFillIn">
            <xsd:sequence>
              <xsd:element name="Value" maxOccurs="unbounded" minOccurs="0" nillable="true">
                <xsd:simpleType>
                  <xsd:union memberTypes="dms:Text">
                    <xsd:simpleType>
                      <xsd:restriction base="dms:Choice">
                        <xsd:enumeration value="ONS IntRAnet"/>
                        <xsd:enumeration value="ONS Internet"/>
                        <xsd:enumeration value="Public Media SP"/>
                        <xsd:enumeration value="VHA Com"/>
                      </xsd:restriction>
                    </xsd:simpleType>
                  </xsd:union>
                </xsd:simpleType>
              </xsd:element>
            </xsd:sequence>
          </xsd:extension>
        </xsd:complexContent>
      </xsd:complexType>
    </xsd:element>
    <xsd:element name="Posted" ma:index="7" nillable="true" ma:displayName="Posted" ma:format="DateOnly" ma:internalName="Posted" ma:readOnly="false">
      <xsd:simpleType>
        <xsd:restriction base="dms:DateTime"/>
      </xsd:simpleType>
    </xsd:element>
    <xsd:element name="Howused" ma:index="8" nillable="true" ma:displayName="How used" ma:description="(web, fb, twitter, etc.)" ma:format="Dropdown" ma:hidden="true" ma:internalName="Howused" ma:readOnly="false">
      <xsd:simpleType>
        <xsd:restriction base="dms:Text">
          <xsd:maxLength value="255"/>
        </xsd:restriction>
      </xsd:simpleType>
    </xsd:element>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hidden="true" ma:internalName="MediaServiceAutoTags"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bb001e-b358-4c70-81ed-e08a35ee8c5a" elementFormDefault="qualified">
    <xsd:import namespace="http://schemas.microsoft.com/office/2006/documentManagement/types"/>
    <xsd:import namespace="http://schemas.microsoft.com/office/infopath/2007/PartnerControls"/>
    <xsd:element name="SharedWithUsers" ma:index="11"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CCD4B0-69F9-4F07-8E36-423556D0A8EC}">
  <ds:schemaRefs>
    <ds:schemaRef ds:uri="http://schemas.microsoft.com/office/2006/metadata/properties"/>
    <ds:schemaRef ds:uri="http://schemas.microsoft.com/office/infopath/2007/PartnerControls"/>
    <ds:schemaRef ds:uri="f12faaea-a5cc-4c63-be18-0fd83148db2f"/>
  </ds:schemaRefs>
</ds:datastoreItem>
</file>

<file path=customXml/itemProps2.xml><?xml version="1.0" encoding="utf-8"?>
<ds:datastoreItem xmlns:ds="http://schemas.openxmlformats.org/officeDocument/2006/customXml" ds:itemID="{8CF1FCE9-9C5C-45C2-8824-CFA34CA12B3E}">
  <ds:schemaRefs>
    <ds:schemaRef ds:uri="http://schemas.microsoft.com/sharepoint/v3/contenttype/forms"/>
  </ds:schemaRefs>
</ds:datastoreItem>
</file>

<file path=customXml/itemProps3.xml><?xml version="1.0" encoding="utf-8"?>
<ds:datastoreItem xmlns:ds="http://schemas.openxmlformats.org/officeDocument/2006/customXml" ds:itemID="{A175C15F-C5C3-4B5B-83FC-179E446CC7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2faaea-a5cc-4c63-be18-0fd83148db2f"/>
    <ds:schemaRef ds:uri="d8bb001e-b358-4c70-81ed-e08a35ee8c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1</Pages>
  <Words>129</Words>
  <Characters>736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Kestner, Carmen</dc:creator>
  <cp:keywords/>
  <dc:description/>
  <cp:lastModifiedBy>Goff, Cara</cp:lastModifiedBy>
  <cp:revision>3</cp:revision>
  <dcterms:created xsi:type="dcterms:W3CDTF">2020-06-25T15:14:00Z</dcterms:created>
  <dcterms:modified xsi:type="dcterms:W3CDTF">2020-07-02T20:21:00Z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0x010100D763018BC895CD43AF6527D3397CC3C3</vt:lpwstr>
  </property>
  <property fmtid="{D5CDD505-2E9C-101B-9397-08002B2CF9AE}" pid="3" name="Approval Level">
    <vt:lpwstr>;#Sheila approved;#Danielle approved;#approved to post;#</vt:lpwstr>
  </property>
</Properties>
</file>