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58" w:rsidRDefault="00F64E8E">
      <w:pPr>
        <w:rPr>
          <w:rFonts w:ascii="Times New Roman" w:hAnsi="Times New Roman"/>
        </w:rPr>
      </w:pPr>
      <w:r>
        <w:rPr>
          <w:rFonts w:ascii="Times New Roman" w:hAnsi="Times New Roman"/>
          <w:noProof/>
        </w:rPr>
        <w:drawing>
          <wp:inline distT="0" distB="0" distL="0" distR="0">
            <wp:extent cx="5457825" cy="838200"/>
            <wp:effectExtent l="19050" t="0" r="9525" b="0"/>
            <wp:docPr id="1" name="Picture 1" descr="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R_letterhead"/>
                    <pic:cNvPicPr>
                      <a:picLocks noChangeAspect="1" noChangeArrowheads="1"/>
                    </pic:cNvPicPr>
                  </pic:nvPicPr>
                  <pic:blipFill>
                    <a:blip r:embed="rId6" cstate="print"/>
                    <a:srcRect/>
                    <a:stretch>
                      <a:fillRect/>
                    </a:stretch>
                  </pic:blipFill>
                  <pic:spPr bwMode="auto">
                    <a:xfrm>
                      <a:off x="0" y="0"/>
                      <a:ext cx="5457825" cy="838200"/>
                    </a:xfrm>
                    <a:prstGeom prst="rect">
                      <a:avLst/>
                    </a:prstGeom>
                    <a:noFill/>
                    <a:ln w="9525">
                      <a:noFill/>
                      <a:miter lim="800000"/>
                      <a:headEnd/>
                      <a:tailEnd/>
                    </a:ln>
                  </pic:spPr>
                </pic:pic>
              </a:graphicData>
            </a:graphic>
          </wp:inline>
        </w:drawing>
      </w:r>
    </w:p>
    <w:p w:rsidR="006E1258" w:rsidRPr="00F64E8E" w:rsidRDefault="006E1258" w:rsidP="00F64E8E">
      <w:pPr>
        <w:spacing w:after="0" w:line="240" w:lineRule="auto"/>
        <w:rPr>
          <w:rFonts w:ascii="Times New Roman" w:hAnsi="Times New Roman"/>
          <w:sz w:val="24"/>
          <w:szCs w:val="24"/>
        </w:rPr>
      </w:pPr>
      <w:r w:rsidRPr="00F64E8E">
        <w:rPr>
          <w:rFonts w:ascii="Times New Roman" w:hAnsi="Times New Roman"/>
          <w:sz w:val="24"/>
          <w:szCs w:val="24"/>
        </w:rPr>
        <w:t xml:space="preserve">FOR IMMEDIATE RELEASE:  </w:t>
      </w:r>
    </w:p>
    <w:p w:rsidR="006E1258" w:rsidRDefault="00D0347D" w:rsidP="00F64E8E">
      <w:pPr>
        <w:spacing w:after="0" w:line="240" w:lineRule="auto"/>
        <w:rPr>
          <w:rFonts w:ascii="Times New Roman" w:hAnsi="Times New Roman"/>
          <w:sz w:val="24"/>
          <w:szCs w:val="24"/>
        </w:rPr>
      </w:pPr>
      <w:r>
        <w:rPr>
          <w:rFonts w:ascii="Times New Roman" w:hAnsi="Times New Roman"/>
          <w:sz w:val="24"/>
          <w:szCs w:val="24"/>
        </w:rPr>
        <w:t>January</w:t>
      </w:r>
      <w:r w:rsidR="006E1258" w:rsidRPr="00F64E8E">
        <w:rPr>
          <w:rFonts w:ascii="Times New Roman" w:hAnsi="Times New Roman"/>
          <w:sz w:val="24"/>
          <w:szCs w:val="24"/>
        </w:rPr>
        <w:t xml:space="preserve"> </w:t>
      </w:r>
      <w:r w:rsidR="000B654E">
        <w:rPr>
          <w:rFonts w:ascii="Times New Roman" w:hAnsi="Times New Roman"/>
          <w:sz w:val="24"/>
          <w:szCs w:val="24"/>
        </w:rPr>
        <w:t>31</w:t>
      </w:r>
      <w:r w:rsidR="006E1258" w:rsidRPr="00F64E8E">
        <w:rPr>
          <w:rFonts w:ascii="Times New Roman" w:hAnsi="Times New Roman"/>
          <w:sz w:val="24"/>
          <w:szCs w:val="24"/>
        </w:rPr>
        <w:t>, 201</w:t>
      </w:r>
      <w:r>
        <w:rPr>
          <w:rFonts w:ascii="Times New Roman" w:hAnsi="Times New Roman"/>
          <w:sz w:val="24"/>
          <w:szCs w:val="24"/>
        </w:rPr>
        <w:t>3</w:t>
      </w:r>
      <w:r w:rsidR="00F64E8E">
        <w:rPr>
          <w:rFonts w:ascii="Times New Roman" w:hAnsi="Times New Roman"/>
          <w:sz w:val="24"/>
          <w:szCs w:val="24"/>
        </w:rPr>
        <w:tab/>
      </w:r>
      <w:r w:rsidR="00F64E8E">
        <w:rPr>
          <w:rFonts w:ascii="Times New Roman" w:hAnsi="Times New Roman"/>
          <w:sz w:val="24"/>
          <w:szCs w:val="24"/>
        </w:rPr>
        <w:tab/>
      </w:r>
      <w:r w:rsidR="00F64E8E">
        <w:rPr>
          <w:rFonts w:ascii="Times New Roman" w:hAnsi="Times New Roman"/>
          <w:sz w:val="24"/>
          <w:szCs w:val="24"/>
        </w:rPr>
        <w:tab/>
      </w:r>
      <w:r w:rsidR="00F64E8E">
        <w:rPr>
          <w:rFonts w:ascii="Times New Roman" w:hAnsi="Times New Roman"/>
          <w:sz w:val="24"/>
          <w:szCs w:val="24"/>
        </w:rPr>
        <w:tab/>
      </w:r>
      <w:r w:rsidR="00F64E8E">
        <w:rPr>
          <w:rFonts w:ascii="Times New Roman" w:hAnsi="Times New Roman"/>
          <w:sz w:val="24"/>
          <w:szCs w:val="24"/>
        </w:rPr>
        <w:tab/>
      </w:r>
    </w:p>
    <w:p w:rsidR="00F64E8E" w:rsidRPr="00F64E8E" w:rsidRDefault="00F64E8E" w:rsidP="00F64E8E">
      <w:pPr>
        <w:spacing w:after="0" w:line="240" w:lineRule="auto"/>
        <w:rPr>
          <w:rFonts w:ascii="Times New Roman" w:hAnsi="Times New Roman"/>
          <w:sz w:val="24"/>
          <w:szCs w:val="24"/>
        </w:rPr>
      </w:pPr>
    </w:p>
    <w:p w:rsidR="006E1258" w:rsidRDefault="006E1258">
      <w:pPr>
        <w:spacing w:after="0" w:line="240" w:lineRule="auto"/>
        <w:jc w:val="center"/>
        <w:rPr>
          <w:rFonts w:ascii="Times New Roman" w:hAnsi="Times New Roman"/>
          <w:bCs/>
          <w:i/>
          <w:sz w:val="28"/>
          <w:szCs w:val="28"/>
        </w:rPr>
      </w:pPr>
      <w:r>
        <w:rPr>
          <w:rFonts w:ascii="Times New Roman" w:hAnsi="Times New Roman"/>
          <w:b/>
          <w:bCs/>
          <w:sz w:val="28"/>
          <w:szCs w:val="28"/>
        </w:rPr>
        <w:t xml:space="preserve"> Disability Claims Initiative Reduces Processing Time, Adds Convenience </w:t>
      </w:r>
      <w:r>
        <w:rPr>
          <w:rFonts w:ascii="Times New Roman" w:hAnsi="Times New Roman"/>
          <w:b/>
          <w:bCs/>
          <w:sz w:val="28"/>
          <w:szCs w:val="28"/>
        </w:rPr>
        <w:br/>
      </w:r>
      <w:r>
        <w:rPr>
          <w:rFonts w:ascii="Times New Roman" w:hAnsi="Times New Roman"/>
          <w:bCs/>
          <w:i/>
          <w:sz w:val="28"/>
          <w:szCs w:val="28"/>
        </w:rPr>
        <w:t xml:space="preserve">Medical </w:t>
      </w:r>
      <w:r w:rsidR="00F64E8E">
        <w:rPr>
          <w:rFonts w:ascii="Times New Roman" w:hAnsi="Times New Roman"/>
          <w:bCs/>
          <w:i/>
          <w:sz w:val="28"/>
          <w:szCs w:val="28"/>
        </w:rPr>
        <w:t>R</w:t>
      </w:r>
      <w:r>
        <w:rPr>
          <w:rFonts w:ascii="Times New Roman" w:hAnsi="Times New Roman"/>
          <w:bCs/>
          <w:i/>
          <w:sz w:val="28"/>
          <w:szCs w:val="28"/>
        </w:rPr>
        <w:t xml:space="preserve">ecords </w:t>
      </w:r>
      <w:r w:rsidR="00F64E8E">
        <w:rPr>
          <w:rFonts w:ascii="Times New Roman" w:hAnsi="Times New Roman"/>
          <w:bCs/>
          <w:i/>
          <w:sz w:val="28"/>
          <w:szCs w:val="28"/>
        </w:rPr>
        <w:t>R</w:t>
      </w:r>
      <w:r>
        <w:rPr>
          <w:rFonts w:ascii="Times New Roman" w:hAnsi="Times New Roman"/>
          <w:bCs/>
          <w:i/>
          <w:sz w:val="28"/>
          <w:szCs w:val="28"/>
        </w:rPr>
        <w:t xml:space="preserve">eview </w:t>
      </w:r>
      <w:r w:rsidR="00F64E8E">
        <w:rPr>
          <w:rFonts w:ascii="Times New Roman" w:hAnsi="Times New Roman"/>
          <w:bCs/>
          <w:i/>
          <w:sz w:val="28"/>
          <w:szCs w:val="28"/>
        </w:rPr>
        <w:t>C</w:t>
      </w:r>
      <w:r>
        <w:rPr>
          <w:rFonts w:ascii="Times New Roman" w:hAnsi="Times New Roman"/>
          <w:bCs/>
          <w:i/>
          <w:sz w:val="28"/>
          <w:szCs w:val="28"/>
        </w:rPr>
        <w:t xml:space="preserve">an </w:t>
      </w:r>
      <w:r w:rsidR="00F64E8E">
        <w:rPr>
          <w:rFonts w:ascii="Times New Roman" w:hAnsi="Times New Roman"/>
          <w:bCs/>
          <w:i/>
          <w:sz w:val="28"/>
          <w:szCs w:val="28"/>
        </w:rPr>
        <w:t>E</w:t>
      </w:r>
      <w:r>
        <w:rPr>
          <w:rFonts w:ascii="Times New Roman" w:hAnsi="Times New Roman"/>
          <w:bCs/>
          <w:i/>
          <w:sz w:val="28"/>
          <w:szCs w:val="28"/>
        </w:rPr>
        <w:t xml:space="preserve">liminate </w:t>
      </w:r>
      <w:r w:rsidR="00F64E8E">
        <w:rPr>
          <w:rFonts w:ascii="Times New Roman" w:hAnsi="Times New Roman"/>
          <w:bCs/>
          <w:i/>
          <w:sz w:val="28"/>
          <w:szCs w:val="28"/>
        </w:rPr>
        <w:t>I</w:t>
      </w:r>
      <w:r>
        <w:rPr>
          <w:rFonts w:ascii="Times New Roman" w:hAnsi="Times New Roman"/>
          <w:bCs/>
          <w:i/>
          <w:sz w:val="28"/>
          <w:szCs w:val="28"/>
        </w:rPr>
        <w:t>n-</w:t>
      </w:r>
      <w:r w:rsidR="00F64E8E">
        <w:rPr>
          <w:rFonts w:ascii="Times New Roman" w:hAnsi="Times New Roman"/>
          <w:bCs/>
          <w:i/>
          <w:sz w:val="28"/>
          <w:szCs w:val="28"/>
        </w:rPr>
        <w:t>P</w:t>
      </w:r>
      <w:r>
        <w:rPr>
          <w:rFonts w:ascii="Times New Roman" w:hAnsi="Times New Roman"/>
          <w:bCs/>
          <w:i/>
          <w:sz w:val="28"/>
          <w:szCs w:val="28"/>
        </w:rPr>
        <w:t xml:space="preserve">erson </w:t>
      </w:r>
      <w:r w:rsidR="00F64E8E">
        <w:rPr>
          <w:rFonts w:ascii="Times New Roman" w:hAnsi="Times New Roman"/>
          <w:bCs/>
          <w:i/>
          <w:sz w:val="28"/>
          <w:szCs w:val="28"/>
        </w:rPr>
        <w:t>E</w:t>
      </w:r>
      <w:r>
        <w:rPr>
          <w:rFonts w:ascii="Times New Roman" w:hAnsi="Times New Roman"/>
          <w:bCs/>
          <w:i/>
          <w:sz w:val="28"/>
          <w:szCs w:val="28"/>
        </w:rPr>
        <w:t xml:space="preserve">xam </w:t>
      </w:r>
      <w:r w:rsidR="00F64E8E">
        <w:rPr>
          <w:rFonts w:ascii="Times New Roman" w:hAnsi="Times New Roman"/>
          <w:bCs/>
          <w:i/>
          <w:sz w:val="28"/>
          <w:szCs w:val="28"/>
        </w:rPr>
        <w:t>R</w:t>
      </w:r>
      <w:r>
        <w:rPr>
          <w:rFonts w:ascii="Times New Roman" w:hAnsi="Times New Roman"/>
          <w:bCs/>
          <w:i/>
          <w:sz w:val="28"/>
          <w:szCs w:val="28"/>
        </w:rPr>
        <w:t>equirement</w:t>
      </w:r>
    </w:p>
    <w:p w:rsidR="006E1258" w:rsidRDefault="006E1258">
      <w:pPr>
        <w:spacing w:after="0" w:line="360" w:lineRule="auto"/>
        <w:jc w:val="center"/>
        <w:rPr>
          <w:rFonts w:ascii="Times New Roman" w:hAnsi="Times New Roman"/>
          <w:b/>
          <w:bCs/>
          <w:sz w:val="28"/>
          <w:szCs w:val="28"/>
        </w:rPr>
      </w:pPr>
    </w:p>
    <w:p w:rsidR="006E1258" w:rsidRDefault="006E1258">
      <w:pPr>
        <w:pStyle w:val="BodyText"/>
        <w:spacing w:after="0" w:line="360" w:lineRule="auto"/>
        <w:ind w:firstLine="720"/>
        <w:rPr>
          <w:rFonts w:ascii="Times New Roman" w:hAnsi="Times New Roman"/>
          <w:color w:val="auto"/>
          <w:szCs w:val="24"/>
        </w:rPr>
      </w:pPr>
      <w:r w:rsidRPr="00F64E8E">
        <w:rPr>
          <w:rFonts w:ascii="Times New Roman" w:hAnsi="Times New Roman"/>
          <w:color w:val="auto"/>
          <w:szCs w:val="24"/>
        </w:rPr>
        <w:t>WASHINGTON</w:t>
      </w:r>
      <w:r>
        <w:rPr>
          <w:rFonts w:ascii="Times New Roman" w:hAnsi="Times New Roman"/>
          <w:color w:val="auto"/>
          <w:szCs w:val="24"/>
        </w:rPr>
        <w:t xml:space="preserve"> – The Department of Veterans Affairs has launched a new </w:t>
      </w:r>
      <w:r>
        <w:rPr>
          <w:rFonts w:ascii="Times New Roman" w:eastAsia="SimSun" w:hAnsi="Times New Roman"/>
          <w:color w:val="auto"/>
          <w:szCs w:val="24"/>
          <w:lang w:eastAsia="zh-CN"/>
        </w:rPr>
        <w:t xml:space="preserve">initiative </w:t>
      </w:r>
      <w:r w:rsidR="008667E9">
        <w:rPr>
          <w:rFonts w:ascii="Times New Roman" w:eastAsia="SimSun" w:hAnsi="Times New Roman"/>
          <w:color w:val="auto"/>
          <w:szCs w:val="24"/>
          <w:lang w:eastAsia="zh-CN"/>
        </w:rPr>
        <w:t xml:space="preserve">that could eliminate the requirement for an in-person medical examination </w:t>
      </w:r>
      <w:r w:rsidR="008A4A04">
        <w:rPr>
          <w:rFonts w:ascii="Times New Roman" w:eastAsia="SimSun" w:hAnsi="Times New Roman"/>
          <w:color w:val="auto"/>
          <w:szCs w:val="24"/>
          <w:lang w:eastAsia="zh-CN"/>
        </w:rPr>
        <w:t xml:space="preserve">for some Veterans </w:t>
      </w:r>
      <w:r w:rsidR="008667E9">
        <w:rPr>
          <w:rFonts w:ascii="Times New Roman" w:eastAsia="SimSun" w:hAnsi="Times New Roman"/>
          <w:color w:val="auto"/>
          <w:szCs w:val="24"/>
          <w:lang w:eastAsia="zh-CN"/>
        </w:rPr>
        <w:t xml:space="preserve">and </w:t>
      </w:r>
      <w:r>
        <w:rPr>
          <w:rFonts w:ascii="Times New Roman" w:hAnsi="Times New Roman"/>
          <w:color w:val="auto"/>
          <w:szCs w:val="24"/>
        </w:rPr>
        <w:t xml:space="preserve">shorten the time it takes to process Veterans’ disability compensation claims.  </w:t>
      </w:r>
    </w:p>
    <w:p w:rsidR="008B1189" w:rsidRDefault="00E435A2" w:rsidP="00E435A2">
      <w:pPr>
        <w:pStyle w:val="BodyText"/>
        <w:spacing w:after="0" w:line="360" w:lineRule="auto"/>
        <w:ind w:firstLine="720"/>
        <w:rPr>
          <w:rFonts w:ascii="Times New Roman" w:hAnsi="Times New Roman"/>
          <w:color w:val="auto"/>
          <w:szCs w:val="24"/>
        </w:rPr>
      </w:pPr>
      <w:r w:rsidRPr="009C0686">
        <w:rPr>
          <w:rFonts w:ascii="Times New Roman" w:hAnsi="Times New Roman"/>
          <w:color w:val="auto"/>
          <w:szCs w:val="24"/>
        </w:rPr>
        <w:t>The initiative</w:t>
      </w:r>
      <w:r w:rsidR="009C0686" w:rsidRPr="009C0686">
        <w:rPr>
          <w:rFonts w:ascii="Times New Roman" w:hAnsi="Times New Roman"/>
          <w:color w:val="auto"/>
          <w:szCs w:val="24"/>
        </w:rPr>
        <w:t xml:space="preserve"> </w:t>
      </w:r>
      <w:r w:rsidR="009C0686" w:rsidRPr="002B6240">
        <w:rPr>
          <w:rFonts w:ascii="Times New Roman" w:hAnsi="Times New Roman"/>
          <w:color w:val="auto"/>
          <w:szCs w:val="24"/>
        </w:rPr>
        <w:t>is</w:t>
      </w:r>
      <w:r w:rsidRPr="002B6240">
        <w:rPr>
          <w:rFonts w:ascii="Times New Roman" w:hAnsi="Times New Roman"/>
          <w:color w:val="auto"/>
          <w:szCs w:val="24"/>
        </w:rPr>
        <w:t xml:space="preserve"> called Acceptable Clinical Evidence (ACE)</w:t>
      </w:r>
      <w:r w:rsidR="009C0686" w:rsidRPr="002B6240">
        <w:rPr>
          <w:rFonts w:ascii="Times New Roman" w:hAnsi="Times New Roman"/>
          <w:color w:val="auto"/>
          <w:szCs w:val="24"/>
        </w:rPr>
        <w:t xml:space="preserve">.  </w:t>
      </w:r>
      <w:r w:rsidR="008B1189">
        <w:rPr>
          <w:rFonts w:ascii="Times New Roman" w:hAnsi="Times New Roman"/>
          <w:color w:val="auto"/>
          <w:szCs w:val="24"/>
        </w:rPr>
        <w:t xml:space="preserve">This initiative was developed by both the Veterans Health Administration (VHA) and the Veterans Benefits Administration (VBA) in a joint effort to </w:t>
      </w:r>
      <w:r w:rsidR="008B1189" w:rsidRPr="00BE76CB">
        <w:rPr>
          <w:rFonts w:ascii="Times New Roman" w:hAnsi="Times New Roman"/>
          <w:color w:val="auto"/>
          <w:szCs w:val="24"/>
        </w:rPr>
        <w:t xml:space="preserve">provide a Veteran-centric approach for disability examinations.  </w:t>
      </w:r>
      <w:r w:rsidR="008B1189">
        <w:rPr>
          <w:rFonts w:ascii="Times New Roman" w:hAnsi="Times New Roman"/>
          <w:color w:val="auto"/>
          <w:szCs w:val="24"/>
        </w:rPr>
        <w:t xml:space="preserve">Use of the </w:t>
      </w:r>
      <w:r w:rsidR="008B1189" w:rsidRPr="00A35832">
        <w:rPr>
          <w:rFonts w:ascii="Times New Roman" w:hAnsi="Times New Roman"/>
          <w:color w:val="auto"/>
          <w:szCs w:val="24"/>
        </w:rPr>
        <w:t xml:space="preserve">ACE </w:t>
      </w:r>
      <w:r w:rsidR="008B1189">
        <w:rPr>
          <w:rFonts w:ascii="Times New Roman" w:hAnsi="Times New Roman"/>
          <w:color w:val="auto"/>
          <w:szCs w:val="24"/>
        </w:rPr>
        <w:t xml:space="preserve">process </w:t>
      </w:r>
      <w:r w:rsidR="008B1189" w:rsidRPr="00A35832">
        <w:rPr>
          <w:rFonts w:ascii="Times New Roman" w:hAnsi="Times New Roman"/>
          <w:color w:val="auto"/>
          <w:szCs w:val="24"/>
        </w:rPr>
        <w:t xml:space="preserve">opens the possibility of doing assessments without an </w:t>
      </w:r>
      <w:r w:rsidR="008B1189">
        <w:rPr>
          <w:rFonts w:ascii="Times New Roman" w:hAnsi="Times New Roman"/>
          <w:color w:val="auto"/>
          <w:szCs w:val="24"/>
        </w:rPr>
        <w:t xml:space="preserve">in-person </w:t>
      </w:r>
      <w:r w:rsidR="008B1189" w:rsidRPr="00A35832">
        <w:rPr>
          <w:rFonts w:ascii="Times New Roman" w:hAnsi="Times New Roman"/>
          <w:color w:val="auto"/>
          <w:szCs w:val="24"/>
        </w:rPr>
        <w:t>exam</w:t>
      </w:r>
      <w:r w:rsidR="008B1189">
        <w:rPr>
          <w:rFonts w:ascii="Times New Roman" w:hAnsi="Times New Roman"/>
          <w:color w:val="auto"/>
          <w:szCs w:val="24"/>
        </w:rPr>
        <w:t>ination</w:t>
      </w:r>
      <w:r w:rsidR="008B1189" w:rsidRPr="00A35832">
        <w:rPr>
          <w:rFonts w:ascii="Times New Roman" w:hAnsi="Times New Roman"/>
          <w:color w:val="auto"/>
          <w:szCs w:val="24"/>
        </w:rPr>
        <w:t xml:space="preserve"> when there is sufficient information in the record.</w:t>
      </w:r>
      <w:r w:rsidR="008B1189">
        <w:rPr>
          <w:rFonts w:ascii="Times New Roman" w:hAnsi="Times New Roman"/>
          <w:color w:val="auto"/>
          <w:szCs w:val="24"/>
        </w:rPr>
        <w:t xml:space="preserve">  </w:t>
      </w:r>
    </w:p>
    <w:p w:rsidR="00E435A2" w:rsidRPr="009C0686" w:rsidRDefault="009C0686" w:rsidP="00E435A2">
      <w:pPr>
        <w:pStyle w:val="BodyText"/>
        <w:spacing w:after="0" w:line="360" w:lineRule="auto"/>
        <w:ind w:firstLine="720"/>
        <w:rPr>
          <w:rFonts w:ascii="Times New Roman" w:hAnsi="Times New Roman" w:cs="Times New Roman"/>
          <w:color w:val="auto"/>
          <w:szCs w:val="24"/>
        </w:rPr>
      </w:pPr>
      <w:r w:rsidRPr="002B6240">
        <w:rPr>
          <w:rFonts w:ascii="Times New Roman" w:hAnsi="Times New Roman"/>
          <w:color w:val="auto"/>
          <w:szCs w:val="24"/>
        </w:rPr>
        <w:t xml:space="preserve">Under ACE practices, </w:t>
      </w:r>
      <w:r w:rsidR="00DC3215" w:rsidRPr="002B6240">
        <w:rPr>
          <w:rFonts w:ascii="Times New Roman" w:hAnsi="Times New Roman"/>
          <w:color w:val="auto"/>
          <w:szCs w:val="24"/>
        </w:rPr>
        <w:t xml:space="preserve">a </w:t>
      </w:r>
      <w:r w:rsidR="00F16867" w:rsidRPr="002B6240">
        <w:rPr>
          <w:rFonts w:ascii="Times New Roman" w:hAnsi="Times New Roman"/>
          <w:color w:val="auto"/>
          <w:szCs w:val="24"/>
        </w:rPr>
        <w:t xml:space="preserve">VA medical </w:t>
      </w:r>
      <w:r w:rsidR="00DC3215" w:rsidRPr="002B6240">
        <w:rPr>
          <w:rFonts w:ascii="Times New Roman" w:hAnsi="Times New Roman"/>
          <w:color w:val="auto"/>
          <w:szCs w:val="24"/>
        </w:rPr>
        <w:t xml:space="preserve">provider </w:t>
      </w:r>
      <w:r w:rsidRPr="002B6240">
        <w:rPr>
          <w:rFonts w:ascii="Times New Roman" w:hAnsi="Times New Roman"/>
          <w:color w:val="auto"/>
          <w:szCs w:val="24"/>
        </w:rPr>
        <w:t>complete</w:t>
      </w:r>
      <w:r w:rsidR="00DC3215" w:rsidRPr="002B6240">
        <w:rPr>
          <w:rFonts w:ascii="Times New Roman" w:hAnsi="Times New Roman"/>
          <w:color w:val="auto"/>
          <w:szCs w:val="24"/>
        </w:rPr>
        <w:t>s</w:t>
      </w:r>
      <w:r w:rsidRPr="002B6240">
        <w:rPr>
          <w:rFonts w:ascii="Times New Roman" w:hAnsi="Times New Roman"/>
          <w:color w:val="auto"/>
          <w:szCs w:val="24"/>
        </w:rPr>
        <w:t xml:space="preserve"> a </w:t>
      </w:r>
      <w:hyperlink r:id="rId7" w:history="1">
        <w:r w:rsidRPr="002B6240">
          <w:rPr>
            <w:rStyle w:val="Hyperlink"/>
            <w:rFonts w:ascii="Times New Roman" w:hAnsi="Times New Roman" w:cs="MyriadPro-Regular"/>
            <w:color w:val="auto"/>
            <w:szCs w:val="24"/>
            <w:u w:val="none"/>
          </w:rPr>
          <w:t>Disability Benefits Questionnaire (DBQ)</w:t>
        </w:r>
      </w:hyperlink>
      <w:r w:rsidRPr="002B6240">
        <w:rPr>
          <w:rFonts w:ascii="Times New Roman" w:hAnsi="Times New Roman"/>
          <w:color w:val="auto"/>
          <w:szCs w:val="24"/>
        </w:rPr>
        <w:t xml:space="preserve"> by reviewing existing medical evidence.  This </w:t>
      </w:r>
      <w:r w:rsidR="00020792" w:rsidRPr="002B6240">
        <w:rPr>
          <w:rFonts w:ascii="Times New Roman" w:hAnsi="Times New Roman"/>
          <w:color w:val="auto"/>
          <w:szCs w:val="24"/>
        </w:rPr>
        <w:t xml:space="preserve">evidence </w:t>
      </w:r>
      <w:r w:rsidRPr="002B6240">
        <w:rPr>
          <w:rFonts w:ascii="Times New Roman" w:hAnsi="Times New Roman"/>
          <w:color w:val="auto"/>
          <w:szCs w:val="24"/>
        </w:rPr>
        <w:t>can</w:t>
      </w:r>
      <w:r w:rsidR="00020792" w:rsidRPr="002B6240">
        <w:rPr>
          <w:rFonts w:ascii="Times New Roman" w:hAnsi="Times New Roman"/>
          <w:color w:val="auto"/>
          <w:szCs w:val="24"/>
        </w:rPr>
        <w:t xml:space="preserve"> be</w:t>
      </w:r>
      <w:r w:rsidRPr="002B6240">
        <w:rPr>
          <w:rFonts w:ascii="Times New Roman" w:hAnsi="Times New Roman"/>
          <w:color w:val="auto"/>
          <w:szCs w:val="24"/>
        </w:rPr>
        <w:t xml:space="preserve"> supplement</w:t>
      </w:r>
      <w:r w:rsidR="00020792" w:rsidRPr="002B6240">
        <w:rPr>
          <w:rFonts w:ascii="Times New Roman" w:hAnsi="Times New Roman"/>
          <w:color w:val="auto"/>
          <w:szCs w:val="24"/>
        </w:rPr>
        <w:t>ed</w:t>
      </w:r>
      <w:r w:rsidRPr="002B6240">
        <w:rPr>
          <w:rFonts w:ascii="Times New Roman" w:hAnsi="Times New Roman"/>
          <w:color w:val="auto"/>
          <w:szCs w:val="24"/>
        </w:rPr>
        <w:t xml:space="preserve"> with information obtained during a telephone interview with the Veteran – alleviating the need for </w:t>
      </w:r>
      <w:r w:rsidR="008A4A04">
        <w:rPr>
          <w:rFonts w:ascii="Times New Roman" w:hAnsi="Times New Roman"/>
          <w:color w:val="auto"/>
          <w:szCs w:val="24"/>
        </w:rPr>
        <w:t xml:space="preserve">some </w:t>
      </w:r>
      <w:r w:rsidRPr="002B6240">
        <w:rPr>
          <w:rFonts w:ascii="Times New Roman" w:hAnsi="Times New Roman"/>
          <w:color w:val="auto"/>
          <w:szCs w:val="24"/>
        </w:rPr>
        <w:t>Veteran</w:t>
      </w:r>
      <w:r w:rsidR="008A4A04">
        <w:rPr>
          <w:rFonts w:ascii="Times New Roman" w:hAnsi="Times New Roman"/>
          <w:color w:val="auto"/>
          <w:szCs w:val="24"/>
        </w:rPr>
        <w:t>s</w:t>
      </w:r>
      <w:r w:rsidRPr="002B6240">
        <w:rPr>
          <w:rFonts w:ascii="Times New Roman" w:hAnsi="Times New Roman"/>
          <w:color w:val="auto"/>
          <w:szCs w:val="24"/>
        </w:rPr>
        <w:t xml:space="preserve"> to report for an in-person examination.</w:t>
      </w:r>
      <w:r w:rsidRPr="009C0686">
        <w:rPr>
          <w:rFonts w:ascii="Times New Roman" w:hAnsi="Times New Roman"/>
          <w:color w:val="auto"/>
          <w:szCs w:val="24"/>
        </w:rPr>
        <w:t xml:space="preserve"> </w:t>
      </w:r>
      <w:r w:rsidR="00E435A2" w:rsidRPr="009C0686">
        <w:rPr>
          <w:rFonts w:ascii="Times New Roman" w:hAnsi="Times New Roman"/>
          <w:color w:val="auto"/>
          <w:szCs w:val="24"/>
        </w:rPr>
        <w:t xml:space="preserve">  </w:t>
      </w:r>
    </w:p>
    <w:p w:rsidR="006E1258" w:rsidRDefault="006E1258">
      <w:pPr>
        <w:spacing w:after="0" w:line="360" w:lineRule="auto"/>
        <w:ind w:firstLine="720"/>
        <w:rPr>
          <w:rFonts w:ascii="Times New Roman" w:hAnsi="Times New Roman"/>
          <w:sz w:val="24"/>
          <w:szCs w:val="24"/>
        </w:rPr>
      </w:pPr>
      <w:r>
        <w:rPr>
          <w:rFonts w:ascii="Times New Roman" w:hAnsi="Times New Roman"/>
          <w:sz w:val="24"/>
          <w:szCs w:val="24"/>
        </w:rPr>
        <w:t xml:space="preserve">“ACE is </w:t>
      </w:r>
      <w:r w:rsidR="008C6310" w:rsidRPr="002B6240">
        <w:rPr>
          <w:rFonts w:ascii="Times New Roman" w:hAnsi="Times New Roman"/>
          <w:sz w:val="24"/>
          <w:szCs w:val="24"/>
        </w:rPr>
        <w:t>a process improvement</w:t>
      </w:r>
      <w:r w:rsidR="002B6240">
        <w:rPr>
          <w:rFonts w:ascii="Times New Roman" w:hAnsi="Times New Roman"/>
          <w:sz w:val="24"/>
          <w:szCs w:val="24"/>
        </w:rPr>
        <w:t xml:space="preserve"> </w:t>
      </w:r>
      <w:r w:rsidRPr="002B6240">
        <w:rPr>
          <w:rFonts w:ascii="Times New Roman" w:hAnsi="Times New Roman"/>
          <w:sz w:val="24"/>
          <w:szCs w:val="24"/>
        </w:rPr>
        <w:t>that</w:t>
      </w:r>
      <w:r>
        <w:rPr>
          <w:rFonts w:ascii="Times New Roman" w:hAnsi="Times New Roman"/>
          <w:sz w:val="24"/>
          <w:szCs w:val="24"/>
        </w:rPr>
        <w:t xml:space="preserve"> will help us meet our goal to eliminate the claims backlog and provide more timely benefits to our Veterans, their families and survivors,” said Under</w:t>
      </w:r>
      <w:r w:rsidR="002B6240">
        <w:rPr>
          <w:rFonts w:ascii="Times New Roman" w:hAnsi="Times New Roman"/>
          <w:sz w:val="24"/>
          <w:szCs w:val="24"/>
        </w:rPr>
        <w:t>s</w:t>
      </w:r>
      <w:r>
        <w:rPr>
          <w:rFonts w:ascii="Times New Roman" w:hAnsi="Times New Roman"/>
          <w:sz w:val="24"/>
          <w:szCs w:val="24"/>
        </w:rPr>
        <w:t xml:space="preserve">ecretary for Benefits Allison A. Hickey. “The initiative also saves Veterans the inconvenience and costs associated with attending a medical examination.” </w:t>
      </w:r>
    </w:p>
    <w:p w:rsidR="006E1258" w:rsidRDefault="009C0686">
      <w:pPr>
        <w:pStyle w:val="BodyText"/>
        <w:spacing w:after="0" w:line="360" w:lineRule="auto"/>
        <w:ind w:firstLine="720"/>
        <w:rPr>
          <w:rFonts w:ascii="Times New Roman" w:hAnsi="Times New Roman"/>
          <w:color w:val="auto"/>
          <w:szCs w:val="24"/>
        </w:rPr>
      </w:pPr>
      <w:r>
        <w:rPr>
          <w:rFonts w:ascii="Times New Roman" w:hAnsi="Times New Roman"/>
          <w:color w:val="auto"/>
          <w:szCs w:val="24"/>
        </w:rPr>
        <w:t xml:space="preserve">  </w:t>
      </w:r>
      <w:r w:rsidR="006E1258">
        <w:rPr>
          <w:rFonts w:ascii="Times New Roman" w:hAnsi="Times New Roman"/>
          <w:color w:val="auto"/>
          <w:szCs w:val="24"/>
        </w:rPr>
        <w:t xml:space="preserve">When a VA </w:t>
      </w:r>
      <w:r w:rsidR="00366B47">
        <w:rPr>
          <w:rFonts w:ascii="Times New Roman" w:hAnsi="Times New Roman"/>
          <w:color w:val="auto"/>
          <w:szCs w:val="24"/>
        </w:rPr>
        <w:t xml:space="preserve">medical provider </w:t>
      </w:r>
      <w:r w:rsidR="006E1258">
        <w:rPr>
          <w:rFonts w:ascii="Times New Roman" w:hAnsi="Times New Roman"/>
          <w:color w:val="auto"/>
          <w:szCs w:val="24"/>
        </w:rPr>
        <w:t xml:space="preserve">determines VA records already contain sufficient medical information to provide the needed documentation for disability rating purposes, the requirement for Veterans to travel to a medical facility for an examination </w:t>
      </w:r>
      <w:r w:rsidR="006268DC">
        <w:rPr>
          <w:rFonts w:ascii="Times New Roman" w:hAnsi="Times New Roman"/>
          <w:color w:val="auto"/>
          <w:szCs w:val="24"/>
        </w:rPr>
        <w:t xml:space="preserve">may be </w:t>
      </w:r>
      <w:r w:rsidR="006E1258">
        <w:rPr>
          <w:rFonts w:ascii="Times New Roman" w:hAnsi="Times New Roman"/>
          <w:color w:val="auto"/>
          <w:szCs w:val="24"/>
        </w:rPr>
        <w:t>eliminated.</w:t>
      </w:r>
    </w:p>
    <w:p w:rsidR="009C0686" w:rsidRPr="002B6240" w:rsidRDefault="008C6310">
      <w:pPr>
        <w:pStyle w:val="BodyText"/>
        <w:spacing w:after="0" w:line="360" w:lineRule="auto"/>
        <w:ind w:firstLine="720"/>
        <w:rPr>
          <w:rFonts w:ascii="Times New Roman" w:hAnsi="Times New Roman"/>
          <w:color w:val="auto"/>
          <w:szCs w:val="24"/>
        </w:rPr>
      </w:pPr>
      <w:r w:rsidRPr="002B6240">
        <w:rPr>
          <w:rFonts w:ascii="Times New Roman" w:hAnsi="Times New Roman"/>
          <w:color w:val="auto"/>
          <w:szCs w:val="24"/>
        </w:rPr>
        <w:t>If VA can complete a DBQ by reviewing medical records already on file, it will use the ACE process.  This would then expedite the determination of disability ratings – in turn eliminating the wait time to schedule and conduct an exam from the claims process.</w:t>
      </w:r>
    </w:p>
    <w:p w:rsidR="006E1258" w:rsidRPr="002B6240" w:rsidRDefault="008C6310">
      <w:pPr>
        <w:pStyle w:val="BodyText"/>
        <w:spacing w:after="0" w:line="360" w:lineRule="auto"/>
        <w:ind w:firstLine="720"/>
        <w:rPr>
          <w:rFonts w:ascii="Times New Roman" w:hAnsi="Times New Roman"/>
          <w:color w:val="FF0000"/>
          <w:szCs w:val="24"/>
        </w:rPr>
      </w:pPr>
      <w:r w:rsidRPr="002B6240">
        <w:rPr>
          <w:rFonts w:ascii="Times New Roman" w:hAnsi="Times New Roman"/>
          <w:color w:val="auto"/>
        </w:rPr>
        <w:lastRenderedPageBreak/>
        <w:t>During a 15-month pilot test at one VA</w:t>
      </w:r>
      <w:r w:rsidR="006E1258" w:rsidRPr="002B6240">
        <w:rPr>
          <w:rFonts w:ascii="Times New Roman" w:hAnsi="Times New Roman"/>
          <w:color w:val="auto"/>
        </w:rPr>
        <w:t xml:space="preserve"> regional claims processing office, 38</w:t>
      </w:r>
      <w:r w:rsidR="00F64E8E" w:rsidRPr="002B6240">
        <w:rPr>
          <w:rFonts w:ascii="Times New Roman" w:hAnsi="Times New Roman"/>
          <w:color w:val="auto"/>
        </w:rPr>
        <w:t xml:space="preserve"> percent</w:t>
      </w:r>
      <w:r w:rsidR="006E1258" w:rsidRPr="002B6240">
        <w:rPr>
          <w:rFonts w:ascii="Times New Roman" w:hAnsi="Times New Roman"/>
          <w:color w:val="auto"/>
        </w:rPr>
        <w:t xml:space="preserve"> of claims submitted were eligible for ACE.</w:t>
      </w:r>
      <w:r w:rsidR="009C0686" w:rsidRPr="002B6240">
        <w:rPr>
          <w:rFonts w:ascii="Times New Roman" w:hAnsi="Times New Roman"/>
          <w:color w:val="auto"/>
        </w:rPr>
        <w:t xml:space="preserve">  </w:t>
      </w:r>
      <w:r w:rsidR="002B6240" w:rsidRPr="002B6240" w:rsidDel="002B6240">
        <w:rPr>
          <w:rFonts w:ascii="Times New Roman" w:hAnsi="Times New Roman"/>
          <w:color w:val="auto"/>
        </w:rPr>
        <w:t xml:space="preserve"> </w:t>
      </w:r>
    </w:p>
    <w:p w:rsidR="006E1258" w:rsidRPr="002B6240" w:rsidRDefault="006E1258" w:rsidP="002B6240">
      <w:pPr>
        <w:pStyle w:val="BodyText"/>
        <w:spacing w:after="0" w:line="360" w:lineRule="auto"/>
        <w:ind w:firstLine="720"/>
        <w:rPr>
          <w:rFonts w:ascii="Times New Roman" w:hAnsi="Times New Roman"/>
          <w:color w:val="auto"/>
          <w:szCs w:val="24"/>
        </w:rPr>
      </w:pPr>
      <w:r w:rsidRPr="002B6240">
        <w:rPr>
          <w:rFonts w:ascii="Times New Roman" w:hAnsi="Times New Roman"/>
          <w:color w:val="auto"/>
          <w:szCs w:val="24"/>
        </w:rPr>
        <w:t xml:space="preserve">The </w:t>
      </w:r>
      <w:r w:rsidR="008C6310" w:rsidRPr="002B6240">
        <w:rPr>
          <w:rFonts w:ascii="Times New Roman" w:hAnsi="Times New Roman"/>
          <w:color w:val="auto"/>
          <w:szCs w:val="24"/>
        </w:rPr>
        <w:t>ACE</w:t>
      </w:r>
      <w:r w:rsidR="009C0686" w:rsidRPr="002B6240">
        <w:rPr>
          <w:rFonts w:ascii="Times New Roman" w:hAnsi="Times New Roman"/>
          <w:color w:val="auto"/>
          <w:szCs w:val="24"/>
        </w:rPr>
        <w:t xml:space="preserve"> </w:t>
      </w:r>
      <w:r w:rsidRPr="002B6240">
        <w:rPr>
          <w:rFonts w:ascii="Times New Roman" w:hAnsi="Times New Roman"/>
          <w:color w:val="auto"/>
          <w:szCs w:val="24"/>
        </w:rPr>
        <w:t>initiative is a part of the V</w:t>
      </w:r>
      <w:r w:rsidR="008B1189">
        <w:rPr>
          <w:rFonts w:ascii="Times New Roman" w:hAnsi="Times New Roman"/>
          <w:color w:val="auto"/>
          <w:szCs w:val="24"/>
        </w:rPr>
        <w:t>B</w:t>
      </w:r>
      <w:r w:rsidRPr="002B6240">
        <w:rPr>
          <w:rFonts w:ascii="Times New Roman" w:hAnsi="Times New Roman"/>
          <w:color w:val="auto"/>
          <w:szCs w:val="24"/>
        </w:rPr>
        <w:t>A’s agency-wide Transformation Plan – a five-year, multifaceted organizational change that is based on more than 40 pe</w:t>
      </w:r>
      <w:r w:rsidR="0086142A" w:rsidRPr="002B6240">
        <w:rPr>
          <w:rFonts w:ascii="Times New Roman" w:hAnsi="Times New Roman"/>
          <w:color w:val="auto"/>
          <w:szCs w:val="24"/>
        </w:rPr>
        <w:t>rsonnel</w:t>
      </w:r>
      <w:r w:rsidRPr="002B6240">
        <w:rPr>
          <w:rFonts w:ascii="Times New Roman" w:hAnsi="Times New Roman"/>
          <w:color w:val="auto"/>
          <w:szCs w:val="24"/>
        </w:rPr>
        <w:t xml:space="preserve">, process and technology initiatives designed to improve claims processing. The goal of the Transformation Plan is to eliminate the claims backlog and process all claims within 125 days with 98 percent accuracy in 2015.  </w:t>
      </w:r>
    </w:p>
    <w:p w:rsidR="006E1258" w:rsidRPr="002B6240" w:rsidRDefault="008C6310">
      <w:pPr>
        <w:pStyle w:val="BodyText"/>
        <w:spacing w:after="0" w:line="360" w:lineRule="auto"/>
        <w:ind w:firstLine="720"/>
        <w:rPr>
          <w:rFonts w:ascii="Times New Roman" w:eastAsia="SimSun" w:hAnsi="Times New Roman"/>
          <w:color w:val="auto"/>
          <w:szCs w:val="24"/>
          <w:lang w:eastAsia="zh-CN"/>
        </w:rPr>
      </w:pPr>
      <w:r w:rsidRPr="002B6240">
        <w:rPr>
          <w:rFonts w:ascii="Times New Roman" w:hAnsi="Times New Roman"/>
          <w:color w:val="auto"/>
          <w:szCs w:val="24"/>
        </w:rPr>
        <w:t>To learn more about VBA Transformation</w:t>
      </w:r>
      <w:r w:rsidR="006E1258" w:rsidRPr="002B6240">
        <w:rPr>
          <w:rFonts w:ascii="Times New Roman" w:hAnsi="Times New Roman"/>
          <w:color w:val="auto"/>
          <w:szCs w:val="24"/>
        </w:rPr>
        <w:t xml:space="preserve"> Initiatives, visit: </w:t>
      </w:r>
      <w:hyperlink r:id="rId8" w:history="1">
        <w:r w:rsidR="006E1258" w:rsidRPr="002B6240">
          <w:rPr>
            <w:rStyle w:val="Hyperlink"/>
            <w:rFonts w:ascii="Times New Roman" w:hAnsi="Times New Roman" w:cs="MyriadPro-Regular"/>
            <w:color w:val="auto"/>
            <w:szCs w:val="24"/>
          </w:rPr>
          <w:t>http://benefits.va.gov/transformation/</w:t>
        </w:r>
      </w:hyperlink>
      <w:r w:rsidR="006E1258" w:rsidRPr="002B6240">
        <w:rPr>
          <w:rFonts w:ascii="Times New Roman" w:hAnsi="Times New Roman"/>
          <w:color w:val="auto"/>
          <w:szCs w:val="24"/>
        </w:rPr>
        <w:t xml:space="preserve">. </w:t>
      </w:r>
    </w:p>
    <w:p w:rsidR="006E1258" w:rsidRDefault="006E1258">
      <w:pPr>
        <w:spacing w:after="0" w:line="360" w:lineRule="auto"/>
        <w:jc w:val="center"/>
        <w:rPr>
          <w:rFonts w:ascii="Times New Roman" w:hAnsi="Times New Roman"/>
          <w:b/>
          <w:sz w:val="24"/>
          <w:szCs w:val="24"/>
        </w:rPr>
      </w:pPr>
      <w:r>
        <w:rPr>
          <w:rFonts w:ascii="Times New Roman" w:hAnsi="Times New Roman"/>
          <w:b/>
          <w:sz w:val="24"/>
          <w:szCs w:val="24"/>
        </w:rPr>
        <w:t>###</w:t>
      </w:r>
    </w:p>
    <w:sectPr w:rsidR="006E1258" w:rsidSect="00734A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MyriadPro-Regular">
    <w:altName w:val="Myriad Pro"/>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C2C60"/>
    <w:multiLevelType w:val="hybridMultilevel"/>
    <w:tmpl w:val="641C21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D0A"/>
    <w:rsid w:val="00020792"/>
    <w:rsid w:val="000B654E"/>
    <w:rsid w:val="000E159C"/>
    <w:rsid w:val="001A548A"/>
    <w:rsid w:val="00223D0A"/>
    <w:rsid w:val="002A3C76"/>
    <w:rsid w:val="002B6240"/>
    <w:rsid w:val="00366B47"/>
    <w:rsid w:val="0045344E"/>
    <w:rsid w:val="004D77DC"/>
    <w:rsid w:val="00547DC8"/>
    <w:rsid w:val="005A3AE9"/>
    <w:rsid w:val="006268DC"/>
    <w:rsid w:val="006D7730"/>
    <w:rsid w:val="006E1258"/>
    <w:rsid w:val="006E5CB4"/>
    <w:rsid w:val="00734A63"/>
    <w:rsid w:val="007C3F59"/>
    <w:rsid w:val="0086142A"/>
    <w:rsid w:val="008667E9"/>
    <w:rsid w:val="008A4A04"/>
    <w:rsid w:val="008B1189"/>
    <w:rsid w:val="008C6310"/>
    <w:rsid w:val="009C0686"/>
    <w:rsid w:val="00AE3DB7"/>
    <w:rsid w:val="00D0347D"/>
    <w:rsid w:val="00DC3215"/>
    <w:rsid w:val="00DF5DE5"/>
    <w:rsid w:val="00E435A2"/>
    <w:rsid w:val="00F16867"/>
    <w:rsid w:val="00F64E8E"/>
    <w:rsid w:val="00FB7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734A63"/>
    <w:pPr>
      <w:spacing w:after="0" w:line="240" w:lineRule="auto"/>
    </w:pPr>
    <w:rPr>
      <w:rFonts w:ascii="Tahoma" w:hAnsi="Tahoma" w:cs="Tahoma"/>
      <w:sz w:val="16"/>
      <w:szCs w:val="16"/>
    </w:rPr>
  </w:style>
  <w:style w:type="character" w:customStyle="1" w:styleId="BalloonTextChar">
    <w:name w:val="Balloon Text Char"/>
    <w:semiHidden/>
    <w:rsid w:val="00734A63"/>
    <w:rPr>
      <w:rFonts w:ascii="Tahoma" w:hAnsi="Tahoma" w:cs="Tahoma"/>
      <w:sz w:val="16"/>
      <w:szCs w:val="16"/>
    </w:rPr>
  </w:style>
  <w:style w:type="character" w:styleId="CommentReference">
    <w:name w:val="annotation reference"/>
    <w:semiHidden/>
    <w:unhideWhenUsed/>
    <w:rsid w:val="00734A63"/>
    <w:rPr>
      <w:sz w:val="16"/>
      <w:szCs w:val="16"/>
    </w:rPr>
  </w:style>
  <w:style w:type="paragraph" w:styleId="CommentText">
    <w:name w:val="annotation text"/>
    <w:basedOn w:val="Normal"/>
    <w:semiHidden/>
    <w:unhideWhenUsed/>
    <w:rsid w:val="00734A63"/>
    <w:pPr>
      <w:spacing w:line="240" w:lineRule="auto"/>
    </w:pPr>
    <w:rPr>
      <w:sz w:val="20"/>
      <w:szCs w:val="20"/>
    </w:rPr>
  </w:style>
  <w:style w:type="character" w:customStyle="1" w:styleId="CommentTextChar">
    <w:name w:val="Comment Text Char"/>
    <w:semiHidden/>
    <w:rsid w:val="00734A63"/>
    <w:rPr>
      <w:sz w:val="20"/>
      <w:szCs w:val="20"/>
    </w:rPr>
  </w:style>
  <w:style w:type="paragraph" w:styleId="ListParagraph">
    <w:name w:val="List Paragraph"/>
    <w:basedOn w:val="Normal"/>
    <w:qFormat/>
    <w:rsid w:val="00734A63"/>
    <w:pPr>
      <w:ind w:left="720"/>
      <w:contextualSpacing/>
    </w:pPr>
  </w:style>
  <w:style w:type="paragraph" w:styleId="CommentSubject">
    <w:name w:val="annotation subject"/>
    <w:basedOn w:val="CommentText"/>
    <w:next w:val="CommentText"/>
    <w:semiHidden/>
    <w:unhideWhenUsed/>
    <w:rsid w:val="00734A63"/>
    <w:rPr>
      <w:b/>
      <w:bCs/>
    </w:rPr>
  </w:style>
  <w:style w:type="character" w:customStyle="1" w:styleId="CommentSubjectChar">
    <w:name w:val="Comment Subject Char"/>
    <w:semiHidden/>
    <w:rsid w:val="00734A63"/>
    <w:rPr>
      <w:b/>
      <w:bCs/>
      <w:sz w:val="20"/>
      <w:szCs w:val="20"/>
    </w:rPr>
  </w:style>
  <w:style w:type="paragraph" w:styleId="Title">
    <w:name w:val="Title"/>
    <w:basedOn w:val="Normal"/>
    <w:qFormat/>
    <w:rsid w:val="00734A63"/>
    <w:pPr>
      <w:spacing w:after="0" w:line="240" w:lineRule="auto"/>
      <w:jc w:val="center"/>
    </w:pPr>
    <w:rPr>
      <w:rFonts w:ascii="Arial" w:eastAsia="Times New Roman" w:hAnsi="Arial" w:cs="Arial"/>
      <w:b/>
      <w:bCs/>
      <w:sz w:val="28"/>
      <w:szCs w:val="24"/>
    </w:rPr>
  </w:style>
  <w:style w:type="character" w:customStyle="1" w:styleId="TitleChar">
    <w:name w:val="Title Char"/>
    <w:rsid w:val="00734A63"/>
    <w:rPr>
      <w:rFonts w:ascii="Arial" w:eastAsia="Times New Roman" w:hAnsi="Arial" w:cs="Arial"/>
      <w:b/>
      <w:bCs/>
      <w:sz w:val="28"/>
      <w:szCs w:val="24"/>
    </w:rPr>
  </w:style>
  <w:style w:type="character" w:styleId="Hyperlink">
    <w:name w:val="Hyperlink"/>
    <w:semiHidden/>
    <w:rsid w:val="00734A63"/>
    <w:rPr>
      <w:rFonts w:cs="Times New Roman"/>
      <w:color w:val="ABF24D"/>
      <w:u w:val="single"/>
    </w:rPr>
  </w:style>
  <w:style w:type="paragraph" w:styleId="BodyText">
    <w:name w:val="Body Text"/>
    <w:basedOn w:val="Normal"/>
    <w:semiHidden/>
    <w:qFormat/>
    <w:rsid w:val="00734A63"/>
    <w:pPr>
      <w:suppressAutoHyphens/>
      <w:autoSpaceDE w:val="0"/>
      <w:autoSpaceDN w:val="0"/>
      <w:adjustRightInd w:val="0"/>
      <w:spacing w:line="288" w:lineRule="auto"/>
      <w:textAlignment w:val="center"/>
    </w:pPr>
    <w:rPr>
      <w:rFonts w:ascii="Georgia" w:eastAsia="MS ????" w:hAnsi="Georgia" w:cs="MyriadPro-Regular"/>
      <w:color w:val="69737B"/>
      <w:sz w:val="24"/>
    </w:rPr>
  </w:style>
  <w:style w:type="character" w:customStyle="1" w:styleId="BodyTextChar">
    <w:name w:val="Body Text Char"/>
    <w:semiHidden/>
    <w:rsid w:val="00734A63"/>
    <w:rPr>
      <w:rFonts w:ascii="Georgia" w:eastAsia="MS ????" w:hAnsi="Georgia" w:cs="MyriadPro-Regular"/>
      <w:color w:val="69737B"/>
      <w:sz w:val="24"/>
    </w:rPr>
  </w:style>
  <w:style w:type="character" w:styleId="FollowedHyperlink">
    <w:name w:val="FollowedHyperlink"/>
    <w:semiHidden/>
    <w:rsid w:val="00734A63"/>
    <w:rPr>
      <w:color w:val="800080"/>
      <w:u w:val="single"/>
    </w:rPr>
  </w:style>
  <w:style w:type="paragraph" w:styleId="Revision">
    <w:name w:val="Revision"/>
    <w:hidden/>
    <w:semiHidden/>
    <w:rsid w:val="00734A63"/>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nefits.va.gov/transformation/" TargetMode="External"/><Relationship Id="rId3" Type="http://schemas.openxmlformats.org/officeDocument/2006/relationships/styles" Target="styles.xml"/><Relationship Id="rId7" Type="http://schemas.openxmlformats.org/officeDocument/2006/relationships/hyperlink" Target="http://www.benefits.va.gov/COMPENSATION/dbq_disabilityexams.asp?expandable=0&amp;subexpandabl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A7FF7-FB1B-4EB5-A995-CE7595A7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Booz Allen Hamilton</Company>
  <LinksUpToDate>false</LinksUpToDate>
  <CharactersWithSpaces>2837</CharactersWithSpaces>
  <SharedDoc>false</SharedDoc>
  <HLinks>
    <vt:vector size="6" baseType="variant">
      <vt:variant>
        <vt:i4>3866725</vt:i4>
      </vt:variant>
      <vt:variant>
        <vt:i4>0</vt:i4>
      </vt:variant>
      <vt:variant>
        <vt:i4>0</vt:i4>
      </vt:variant>
      <vt:variant>
        <vt:i4>5</vt:i4>
      </vt:variant>
      <vt:variant>
        <vt:lpwstr>http://benefits.va.gov/transformation/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Oehler, Emily [USA]</dc:creator>
  <cp:keywords/>
  <cp:lastModifiedBy>vacoballem</cp:lastModifiedBy>
  <cp:revision>2</cp:revision>
  <cp:lastPrinted>2013-01-29T15:51:00Z</cp:lastPrinted>
  <dcterms:created xsi:type="dcterms:W3CDTF">2013-01-31T15:28:00Z</dcterms:created>
  <dcterms:modified xsi:type="dcterms:W3CDTF">2013-01-31T15:28:00Z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