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C8" w:rsidRPr="00126450" w:rsidRDefault="00126450" w:rsidP="00AB39C8">
      <w:pPr>
        <w:rPr>
          <w:rFonts w:ascii="Times New Roman" w:hAnsi="Times New Roman"/>
        </w:rPr>
      </w:pPr>
      <w:r>
        <w:rPr>
          <w:rFonts w:ascii="Times New Roman" w:hAnsi="Times New Roman"/>
          <w:noProof/>
          <w:lang w:bidi="ar-SA"/>
        </w:rPr>
        <w:drawing>
          <wp:inline distT="0" distB="0" distL="0" distR="0">
            <wp:extent cx="5867400" cy="89535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5" cstate="print"/>
                    <a:srcRect/>
                    <a:stretch>
                      <a:fillRect/>
                    </a:stretch>
                  </pic:blipFill>
                  <pic:spPr bwMode="auto">
                    <a:xfrm>
                      <a:off x="0" y="0"/>
                      <a:ext cx="5867400" cy="895350"/>
                    </a:xfrm>
                    <a:prstGeom prst="rect">
                      <a:avLst/>
                    </a:prstGeom>
                    <a:noFill/>
                    <a:ln w="9525">
                      <a:noFill/>
                      <a:miter lim="800000"/>
                      <a:headEnd/>
                      <a:tailEnd/>
                    </a:ln>
                  </pic:spPr>
                </pic:pic>
              </a:graphicData>
            </a:graphic>
          </wp:inline>
        </w:drawing>
      </w:r>
    </w:p>
    <w:p w:rsidR="00AB39C8" w:rsidRPr="00433A52" w:rsidRDefault="00433A52" w:rsidP="00433A52">
      <w:pPr>
        <w:pStyle w:val="Heading1"/>
        <w:rPr>
          <w:rFonts w:ascii="Times New Roman" w:hAnsi="Times New Roman"/>
          <w:b w:val="0"/>
          <w:sz w:val="24"/>
          <w:u w:val="single"/>
        </w:rPr>
      </w:pPr>
      <w:r>
        <w:rPr>
          <w:rFonts w:ascii="Times New Roman" w:hAnsi="Times New Roman"/>
          <w:b w:val="0"/>
          <w:sz w:val="24"/>
        </w:rPr>
        <w:t>FOR IMMEDIATE RELEASE</w:t>
      </w:r>
      <w:r>
        <w:rPr>
          <w:rFonts w:ascii="Times New Roman" w:hAnsi="Times New Roman"/>
          <w:b w:val="0"/>
          <w:sz w:val="24"/>
        </w:rPr>
        <w:br/>
        <w:t xml:space="preserve">June </w:t>
      </w:r>
      <w:r w:rsidR="00D3446C">
        <w:rPr>
          <w:rFonts w:ascii="Times New Roman" w:hAnsi="Times New Roman"/>
          <w:b w:val="0"/>
          <w:sz w:val="24"/>
        </w:rPr>
        <w:t>21</w:t>
      </w:r>
      <w:r>
        <w:rPr>
          <w:rFonts w:ascii="Times New Roman" w:hAnsi="Times New Roman"/>
          <w:b w:val="0"/>
          <w:sz w:val="24"/>
        </w:rPr>
        <w:t>, 2012</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p>
    <w:p w:rsidR="004D25D1" w:rsidRPr="00126450" w:rsidRDefault="004D25D1">
      <w:pPr>
        <w:ind w:left="450"/>
        <w:rPr>
          <w:rFonts w:ascii="Times New Roman" w:hAnsi="Times New Roman"/>
          <w:color w:val="000000"/>
        </w:rPr>
      </w:pPr>
    </w:p>
    <w:p w:rsidR="000029F2" w:rsidRDefault="00287E0E" w:rsidP="001A1619">
      <w:pPr>
        <w:pStyle w:val="PlainText"/>
        <w:jc w:val="center"/>
        <w:rPr>
          <w:rFonts w:ascii="Times New Roman" w:hAnsi="Times New Roman"/>
          <w:b/>
          <w:sz w:val="28"/>
          <w:szCs w:val="28"/>
        </w:rPr>
      </w:pPr>
      <w:r w:rsidRPr="001A1619">
        <w:rPr>
          <w:rFonts w:ascii="Times New Roman" w:hAnsi="Times New Roman"/>
          <w:b/>
          <w:sz w:val="28"/>
          <w:szCs w:val="28"/>
        </w:rPr>
        <w:t xml:space="preserve">Brain Stimulation for Parkinson’s Offers </w:t>
      </w:r>
      <w:r w:rsidR="00524415">
        <w:rPr>
          <w:rFonts w:ascii="Times New Roman" w:hAnsi="Times New Roman"/>
          <w:b/>
          <w:sz w:val="28"/>
          <w:szCs w:val="28"/>
        </w:rPr>
        <w:t xml:space="preserve">Improvements in Symptoms </w:t>
      </w:r>
      <w:proofErr w:type="gramStart"/>
      <w:r w:rsidRPr="001A1619">
        <w:rPr>
          <w:rFonts w:ascii="Times New Roman" w:hAnsi="Times New Roman"/>
          <w:b/>
          <w:sz w:val="28"/>
          <w:szCs w:val="28"/>
        </w:rPr>
        <w:t>Over</w:t>
      </w:r>
      <w:proofErr w:type="gramEnd"/>
      <w:r w:rsidRPr="001A1619">
        <w:rPr>
          <w:rFonts w:ascii="Times New Roman" w:hAnsi="Times New Roman"/>
          <w:b/>
          <w:sz w:val="28"/>
          <w:szCs w:val="28"/>
        </w:rPr>
        <w:t xml:space="preserve"> Three Y</w:t>
      </w:r>
      <w:r w:rsidR="000029F2" w:rsidRPr="001A1619">
        <w:rPr>
          <w:rFonts w:ascii="Times New Roman" w:hAnsi="Times New Roman"/>
          <w:b/>
          <w:sz w:val="28"/>
          <w:szCs w:val="28"/>
        </w:rPr>
        <w:t>ears</w:t>
      </w:r>
    </w:p>
    <w:p w:rsidR="001A1619" w:rsidRPr="00126450" w:rsidRDefault="001A1619" w:rsidP="001A1619">
      <w:pPr>
        <w:pStyle w:val="PlainText"/>
        <w:jc w:val="center"/>
        <w:rPr>
          <w:rFonts w:ascii="Times New Roman" w:hAnsi="Times New Roman"/>
          <w:sz w:val="24"/>
          <w:szCs w:val="24"/>
        </w:rPr>
      </w:pPr>
    </w:p>
    <w:p w:rsidR="000029F2" w:rsidRPr="00126450" w:rsidRDefault="00732484" w:rsidP="002E28C8">
      <w:pPr>
        <w:spacing w:line="360" w:lineRule="auto"/>
        <w:ind w:firstLine="450"/>
        <w:rPr>
          <w:rFonts w:ascii="Times New Roman" w:hAnsi="Times New Roman"/>
        </w:rPr>
      </w:pPr>
      <w:r w:rsidRPr="00126450">
        <w:rPr>
          <w:rFonts w:ascii="Times New Roman" w:hAnsi="Times New Roman"/>
        </w:rPr>
        <w:t xml:space="preserve">WASHINGTON – </w:t>
      </w:r>
      <w:r w:rsidR="000029F2" w:rsidRPr="00126450">
        <w:rPr>
          <w:rFonts w:ascii="Times New Roman" w:hAnsi="Times New Roman"/>
        </w:rPr>
        <w:t>Patients with Parkinson’s disease who underg</w:t>
      </w:r>
      <w:r w:rsidR="00287E0E" w:rsidRPr="00126450">
        <w:rPr>
          <w:rFonts w:ascii="Times New Roman" w:hAnsi="Times New Roman"/>
        </w:rPr>
        <w:t>o deep brain stimulation (DBS)—</w:t>
      </w:r>
      <w:r w:rsidR="000029F2" w:rsidRPr="00126450">
        <w:rPr>
          <w:rFonts w:ascii="Times New Roman" w:hAnsi="Times New Roman"/>
        </w:rPr>
        <w:t xml:space="preserve">a treatment in which a pacemaker-like device sends pulses to electrodes implanted in the brain—can expect stable improvement in muscle symptoms for at least three years, according to a </w:t>
      </w:r>
      <w:r w:rsidR="00586E33">
        <w:rPr>
          <w:rFonts w:ascii="Times New Roman" w:hAnsi="Times New Roman"/>
        </w:rPr>
        <w:t xml:space="preserve">Department of Veterans Affairs </w:t>
      </w:r>
      <w:r w:rsidR="000029F2" w:rsidRPr="00126450">
        <w:rPr>
          <w:rFonts w:ascii="Times New Roman" w:hAnsi="Times New Roman"/>
        </w:rPr>
        <w:t xml:space="preserve">study appearing in the </w:t>
      </w:r>
      <w:r w:rsidR="00574494">
        <w:rPr>
          <w:rFonts w:ascii="Times New Roman" w:hAnsi="Times New Roman"/>
        </w:rPr>
        <w:t xml:space="preserve">most recent </w:t>
      </w:r>
      <w:r w:rsidR="000029F2" w:rsidRPr="00126450">
        <w:rPr>
          <w:rFonts w:ascii="Times New Roman" w:hAnsi="Times New Roman"/>
        </w:rPr>
        <w:t xml:space="preserve">issue of the journal </w:t>
      </w:r>
      <w:r w:rsidR="000029F2" w:rsidRPr="00126450">
        <w:rPr>
          <w:rFonts w:ascii="Times New Roman" w:hAnsi="Times New Roman"/>
          <w:i/>
        </w:rPr>
        <w:t>Neurology.</w:t>
      </w:r>
      <w:r w:rsidR="000029F2" w:rsidRPr="00126450">
        <w:rPr>
          <w:rFonts w:ascii="Times New Roman" w:hAnsi="Times New Roman"/>
        </w:rPr>
        <w:t xml:space="preserve"> </w:t>
      </w:r>
    </w:p>
    <w:p w:rsidR="000029F2" w:rsidRPr="00126450" w:rsidRDefault="001A1619" w:rsidP="002E28C8">
      <w:pPr>
        <w:spacing w:line="360" w:lineRule="auto"/>
        <w:ind w:firstLine="450"/>
        <w:rPr>
          <w:rFonts w:ascii="Times New Roman" w:hAnsi="Times New Roman"/>
        </w:rPr>
      </w:pPr>
      <w:r w:rsidRPr="00126450">
        <w:rPr>
          <w:rFonts w:ascii="Times New Roman" w:hAnsi="Times New Roman"/>
        </w:rPr>
        <w:t xml:space="preserve"> </w:t>
      </w:r>
      <w:r w:rsidR="000029F2" w:rsidRPr="00126450">
        <w:rPr>
          <w:rFonts w:ascii="Times New Roman" w:hAnsi="Times New Roman"/>
        </w:rPr>
        <w:t xml:space="preserve">“VA was proud to partner with </w:t>
      </w:r>
      <w:r w:rsidR="006F6952">
        <w:rPr>
          <w:rFonts w:ascii="Times New Roman" w:hAnsi="Times New Roman"/>
        </w:rPr>
        <w:t xml:space="preserve">the </w:t>
      </w:r>
      <w:r w:rsidR="000029F2" w:rsidRPr="00126450">
        <w:rPr>
          <w:rFonts w:ascii="Times New Roman" w:hAnsi="Times New Roman"/>
        </w:rPr>
        <w:t>N</w:t>
      </w:r>
      <w:r w:rsidR="006F6952">
        <w:rPr>
          <w:rFonts w:ascii="Times New Roman" w:hAnsi="Times New Roman"/>
        </w:rPr>
        <w:t xml:space="preserve">ational </w:t>
      </w:r>
      <w:r w:rsidR="000029F2" w:rsidRPr="00126450">
        <w:rPr>
          <w:rFonts w:ascii="Times New Roman" w:hAnsi="Times New Roman"/>
        </w:rPr>
        <w:t>I</w:t>
      </w:r>
      <w:r w:rsidR="006F6952">
        <w:rPr>
          <w:rFonts w:ascii="Times New Roman" w:hAnsi="Times New Roman"/>
        </w:rPr>
        <w:t xml:space="preserve">nstitutes of </w:t>
      </w:r>
      <w:r w:rsidR="000029F2" w:rsidRPr="00126450">
        <w:rPr>
          <w:rFonts w:ascii="Times New Roman" w:hAnsi="Times New Roman"/>
        </w:rPr>
        <w:t>H</w:t>
      </w:r>
      <w:r w:rsidR="006F6952">
        <w:rPr>
          <w:rFonts w:ascii="Times New Roman" w:hAnsi="Times New Roman"/>
        </w:rPr>
        <w:t>ealth</w:t>
      </w:r>
      <w:r w:rsidR="000029F2" w:rsidRPr="00126450">
        <w:rPr>
          <w:rFonts w:ascii="Times New Roman" w:hAnsi="Times New Roman"/>
        </w:rPr>
        <w:t xml:space="preserve"> in this research,” said Secretary </w:t>
      </w:r>
      <w:r>
        <w:rPr>
          <w:rFonts w:ascii="Times New Roman" w:hAnsi="Times New Roman"/>
        </w:rPr>
        <w:t xml:space="preserve">of Veterans Affairs </w:t>
      </w:r>
      <w:r w:rsidR="000029F2" w:rsidRPr="00126450">
        <w:rPr>
          <w:rFonts w:ascii="Times New Roman" w:hAnsi="Times New Roman"/>
        </w:rPr>
        <w:t>Eric K. Shinseki.  “</w:t>
      </w:r>
      <w:r>
        <w:rPr>
          <w:rFonts w:ascii="Times New Roman" w:hAnsi="Times New Roman"/>
        </w:rPr>
        <w:t xml:space="preserve">Our research </w:t>
      </w:r>
      <w:r w:rsidR="000029F2" w:rsidRPr="00126450">
        <w:rPr>
          <w:rFonts w:ascii="Times New Roman" w:hAnsi="Times New Roman"/>
        </w:rPr>
        <w:t>on Parkinson’s help</w:t>
      </w:r>
      <w:r>
        <w:rPr>
          <w:rFonts w:ascii="Times New Roman" w:hAnsi="Times New Roman"/>
        </w:rPr>
        <w:t>s</w:t>
      </w:r>
      <w:r w:rsidR="000029F2" w:rsidRPr="00126450">
        <w:rPr>
          <w:rFonts w:ascii="Times New Roman" w:hAnsi="Times New Roman"/>
        </w:rPr>
        <w:t xml:space="preserve"> ensure we </w:t>
      </w:r>
      <w:proofErr w:type="gramStart"/>
      <w:r w:rsidR="000029F2" w:rsidRPr="00126450">
        <w:rPr>
          <w:rFonts w:ascii="Times New Roman" w:hAnsi="Times New Roman"/>
        </w:rPr>
        <w:t>continue</w:t>
      </w:r>
      <w:proofErr w:type="gramEnd"/>
      <w:r w:rsidR="000029F2" w:rsidRPr="00126450">
        <w:rPr>
          <w:rFonts w:ascii="Times New Roman" w:hAnsi="Times New Roman"/>
        </w:rPr>
        <w:t xml:space="preserve"> to provide the best care possible for Veterans with this debilitating disease.” </w:t>
      </w:r>
    </w:p>
    <w:p w:rsidR="001A1619" w:rsidRDefault="0085481A" w:rsidP="002E28C8">
      <w:pPr>
        <w:spacing w:line="360" w:lineRule="auto"/>
        <w:ind w:firstLine="450"/>
        <w:rPr>
          <w:rFonts w:ascii="Times New Roman" w:hAnsi="Times New Roman"/>
        </w:rPr>
      </w:pPr>
      <w:r>
        <w:rPr>
          <w:rFonts w:ascii="Times New Roman" w:hAnsi="Times New Roman"/>
        </w:rPr>
        <w:t>VA cares for some 6</w:t>
      </w:r>
      <w:r w:rsidR="001A1619" w:rsidRPr="00126450">
        <w:rPr>
          <w:rFonts w:ascii="Times New Roman" w:hAnsi="Times New Roman"/>
        </w:rPr>
        <w:t xml:space="preserve">0,000 Veterans with the condition. </w:t>
      </w:r>
    </w:p>
    <w:p w:rsidR="00586E33" w:rsidRDefault="00586E33" w:rsidP="002E28C8">
      <w:pPr>
        <w:spacing w:line="360" w:lineRule="auto"/>
        <w:ind w:firstLine="450"/>
        <w:rPr>
          <w:rFonts w:ascii="Times New Roman" w:hAnsi="Times New Roman"/>
        </w:rPr>
      </w:pPr>
      <w:r w:rsidRPr="00126450">
        <w:rPr>
          <w:rFonts w:ascii="Times New Roman" w:hAnsi="Times New Roman"/>
        </w:rPr>
        <w:t xml:space="preserve">In DBS, surgeons implant electrodes in the brain and run thin wires under the skin to a pacemaker-like device. Electrical pulses from the battery-operated device jam the brain signals that cause muscle-related symptoms. Thousands of Americans have seen successful results from the procedure since it was first introduced in the late 1990s. But questions have remained about which stimulation site in the brain yields better outcomes, and over how many years the gains persist. </w:t>
      </w:r>
    </w:p>
    <w:p w:rsidR="000029F2" w:rsidRPr="00126450" w:rsidRDefault="000029F2" w:rsidP="002E28C8">
      <w:pPr>
        <w:spacing w:line="360" w:lineRule="auto"/>
        <w:ind w:firstLine="450"/>
        <w:rPr>
          <w:rFonts w:ascii="Times New Roman" w:hAnsi="Times New Roman"/>
        </w:rPr>
      </w:pPr>
      <w:r w:rsidRPr="00126450">
        <w:rPr>
          <w:rFonts w:ascii="Times New Roman" w:hAnsi="Times New Roman"/>
        </w:rPr>
        <w:t xml:space="preserve">Initial results from the study appeared in 2009 in the </w:t>
      </w:r>
      <w:r w:rsidRPr="00126450">
        <w:rPr>
          <w:rFonts w:ascii="Times New Roman" w:hAnsi="Times New Roman"/>
          <w:i/>
        </w:rPr>
        <w:t>Journal of the American Medical Association</w:t>
      </w:r>
      <w:r w:rsidRPr="00126450">
        <w:rPr>
          <w:rFonts w:ascii="Times New Roman" w:hAnsi="Times New Roman"/>
        </w:rPr>
        <w:t xml:space="preserve">. Based on the six-month outcomes of 255 patients, the researchers concluded that DBS is riskier than carefully managed drug therapy—because of the possibility of surgery complications—but may hold significant benefits for those with Parkinson’s who no longer respond well to medication alone. </w:t>
      </w:r>
    </w:p>
    <w:p w:rsidR="000029F2" w:rsidRPr="00126450" w:rsidRDefault="000029F2" w:rsidP="002E28C8">
      <w:pPr>
        <w:spacing w:line="360" w:lineRule="auto"/>
        <w:ind w:firstLine="450"/>
        <w:rPr>
          <w:rFonts w:ascii="Times New Roman" w:hAnsi="Times New Roman"/>
        </w:rPr>
      </w:pPr>
      <w:r w:rsidRPr="00126450">
        <w:rPr>
          <w:rFonts w:ascii="Times New Roman" w:hAnsi="Times New Roman"/>
        </w:rPr>
        <w:t xml:space="preserve">A follow-up report in the </w:t>
      </w:r>
      <w:r w:rsidRPr="00126450">
        <w:rPr>
          <w:rFonts w:ascii="Times New Roman" w:hAnsi="Times New Roman"/>
          <w:i/>
        </w:rPr>
        <w:t>New England Journal of Medicine</w:t>
      </w:r>
      <w:r w:rsidRPr="00126450">
        <w:rPr>
          <w:rFonts w:ascii="Times New Roman" w:hAnsi="Times New Roman"/>
        </w:rPr>
        <w:t xml:space="preserve"> in 2010, using data from 24 months of follow-up, showed that similar results could be obtained from either of the two brain sites targeted in DBS. </w:t>
      </w:r>
    </w:p>
    <w:p w:rsidR="002E28C8" w:rsidRDefault="000029F2" w:rsidP="002E28C8">
      <w:pPr>
        <w:spacing w:line="360" w:lineRule="auto"/>
        <w:ind w:firstLine="450"/>
        <w:rPr>
          <w:rFonts w:ascii="Times New Roman" w:hAnsi="Times New Roman"/>
        </w:rPr>
      </w:pPr>
      <w:r w:rsidRPr="00126450">
        <w:rPr>
          <w:rFonts w:ascii="Times New Roman" w:hAnsi="Times New Roman"/>
        </w:rPr>
        <w:lastRenderedPageBreak/>
        <w:t>The new report is based on 36 months of follow-up on 159 patients from the original group. It extends the previous findings: DBS produced marked improvements in motor (movement-related) function. The gains lasted over three years and did not differ by bra</w:t>
      </w:r>
      <w:r w:rsidR="002E28C8">
        <w:rPr>
          <w:rFonts w:ascii="Times New Roman" w:hAnsi="Times New Roman"/>
        </w:rPr>
        <w:t>in site.</w:t>
      </w:r>
    </w:p>
    <w:p w:rsidR="000029F2" w:rsidRPr="00126450" w:rsidRDefault="000029F2" w:rsidP="002E28C8">
      <w:pPr>
        <w:spacing w:line="360" w:lineRule="auto"/>
        <w:ind w:firstLine="450"/>
        <w:rPr>
          <w:rFonts w:ascii="Times New Roman" w:hAnsi="Times New Roman"/>
        </w:rPr>
      </w:pPr>
      <w:r w:rsidRPr="00126450">
        <w:rPr>
          <w:rFonts w:ascii="Times New Roman" w:hAnsi="Times New Roman"/>
        </w:rPr>
        <w:t xml:space="preserve">Patients, on average, gained four to five hours a day free of troubling motor symptoms such as shaking, slowed movement, or stiffness. The effects were greatest at six months and leveled off slightly by three years. </w:t>
      </w:r>
      <w:r w:rsidRPr="00126450">
        <w:rPr>
          <w:rFonts w:ascii="Times New Roman" w:hAnsi="Times New Roman"/>
        </w:rPr>
        <w:tab/>
        <w:t xml:space="preserve"> </w:t>
      </w:r>
    </w:p>
    <w:p w:rsidR="000029F2" w:rsidRPr="00126450" w:rsidRDefault="000029F2" w:rsidP="002E28C8">
      <w:pPr>
        <w:spacing w:line="360" w:lineRule="auto"/>
        <w:ind w:firstLine="450"/>
        <w:rPr>
          <w:rFonts w:ascii="Times New Roman" w:hAnsi="Times New Roman"/>
        </w:rPr>
      </w:pPr>
      <w:r w:rsidRPr="00126450">
        <w:rPr>
          <w:rFonts w:ascii="Times New Roman" w:hAnsi="Times New Roman"/>
        </w:rPr>
        <w:t xml:space="preserve">According to VA Chief Research and Development Officer Joel Kupersmith, MD, “This rigorously conducted clinical trial offers valuable guidance for doctors and patients in VA and throughout the world. As our Veteran population and the general U.S. population grow older, this research and future studies on Parkinson’s will play an important role in helping us optimize care.” </w:t>
      </w:r>
    </w:p>
    <w:p w:rsidR="00D4342B" w:rsidRPr="00126450" w:rsidRDefault="00D4342B" w:rsidP="002E28C8">
      <w:pPr>
        <w:spacing w:line="360" w:lineRule="auto"/>
        <w:ind w:firstLine="450"/>
        <w:rPr>
          <w:rFonts w:ascii="Times New Roman" w:hAnsi="Times New Roman"/>
        </w:rPr>
      </w:pPr>
      <w:r w:rsidRPr="00126450">
        <w:rPr>
          <w:rFonts w:ascii="Times New Roman" w:hAnsi="Times New Roman"/>
        </w:rPr>
        <w:t xml:space="preserve">The research took place at several VA and university medical centers and was supported by VA’s Cooperative Studies Program and the National Institute of Neurological Disorders and Stroke, part of the National Institutes of Health. The maker of the devices used in DBS, Medtronic Neurological, helped fund the research but did not play a role in designing the study or analyzing the results. </w:t>
      </w:r>
    </w:p>
    <w:p w:rsidR="002E28C8" w:rsidRPr="002E28C8" w:rsidRDefault="002E28C8" w:rsidP="002E28C8">
      <w:pPr>
        <w:spacing w:line="360" w:lineRule="auto"/>
        <w:ind w:firstLine="450"/>
        <w:rPr>
          <w:rFonts w:ascii="Times New Roman" w:hAnsi="Times New Roman"/>
          <w:color w:val="000000"/>
        </w:rPr>
      </w:pPr>
      <w:r w:rsidRPr="002E28C8">
        <w:rPr>
          <w:rFonts w:ascii="Times New Roman" w:hAnsi="Times New Roman"/>
          <w:color w:val="000000"/>
        </w:rPr>
        <w:t xml:space="preserve">VA, which has the largest integrated health care system in the country, also has one of the largest medical research programs. This year, approximately 3,400 researchers will work on more than 2,300 </w:t>
      </w:r>
      <w:r w:rsidRPr="002E28C8">
        <w:rPr>
          <w:rFonts w:ascii="Times New Roman" w:hAnsi="Times New Roman"/>
        </w:rPr>
        <w:t xml:space="preserve">projects with nearly $1.9 billion in funding. </w:t>
      </w:r>
    </w:p>
    <w:p w:rsidR="000029F2" w:rsidRPr="00126450" w:rsidRDefault="000029F2" w:rsidP="002E28C8">
      <w:pPr>
        <w:spacing w:line="360" w:lineRule="auto"/>
        <w:ind w:firstLine="450"/>
        <w:rPr>
          <w:rFonts w:ascii="Times New Roman" w:hAnsi="Times New Roman"/>
        </w:rPr>
      </w:pPr>
      <w:r w:rsidRPr="00126450">
        <w:rPr>
          <w:rFonts w:ascii="Times New Roman" w:hAnsi="Times New Roman"/>
        </w:rPr>
        <w:t xml:space="preserve">For more information on VA research, visit </w:t>
      </w:r>
      <w:hyperlink r:id="rId6" w:history="1">
        <w:r w:rsidRPr="00126450">
          <w:rPr>
            <w:rStyle w:val="Hyperlink"/>
            <w:rFonts w:ascii="Times New Roman" w:hAnsi="Times New Roman"/>
          </w:rPr>
          <w:t>www.research.va.gov</w:t>
        </w:r>
      </w:hyperlink>
      <w:r w:rsidRPr="00126450">
        <w:rPr>
          <w:rFonts w:ascii="Times New Roman" w:hAnsi="Times New Roman"/>
        </w:rPr>
        <w:t xml:space="preserve">. </w:t>
      </w:r>
    </w:p>
    <w:p w:rsidR="004A087D" w:rsidRPr="00126450" w:rsidRDefault="004A087D" w:rsidP="002E28C8">
      <w:pPr>
        <w:pStyle w:val="PlainText"/>
        <w:spacing w:line="360" w:lineRule="auto"/>
        <w:ind w:left="446" w:firstLine="450"/>
        <w:rPr>
          <w:rFonts w:ascii="Times New Roman" w:hAnsi="Times New Roman"/>
          <w:szCs w:val="24"/>
        </w:rPr>
      </w:pPr>
    </w:p>
    <w:p w:rsidR="00AB39C8" w:rsidRPr="00126450" w:rsidRDefault="00AB39C8" w:rsidP="002E28C8">
      <w:pPr>
        <w:spacing w:line="360" w:lineRule="auto"/>
        <w:ind w:left="360" w:firstLine="450"/>
        <w:rPr>
          <w:rFonts w:ascii="Times New Roman" w:hAnsi="Times New Roman"/>
        </w:rPr>
      </w:pPr>
    </w:p>
    <w:p w:rsidR="00E81A2B" w:rsidRPr="00126450" w:rsidRDefault="00AB39C8" w:rsidP="002E28C8">
      <w:pPr>
        <w:spacing w:line="360" w:lineRule="auto"/>
        <w:ind w:firstLine="450"/>
        <w:jc w:val="center"/>
        <w:rPr>
          <w:rFonts w:ascii="Times New Roman" w:hAnsi="Times New Roman"/>
        </w:rPr>
      </w:pPr>
      <w:r w:rsidRPr="00126450">
        <w:rPr>
          <w:rFonts w:ascii="Times New Roman" w:hAnsi="Times New Roman"/>
        </w:rPr>
        <w:t>#   #   #</w:t>
      </w:r>
    </w:p>
    <w:sectPr w:rsidR="00E81A2B" w:rsidRPr="00126450" w:rsidSect="00FD7762">
      <w:pgSz w:w="12240" w:h="15840"/>
      <w:pgMar w:top="1080" w:right="153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77B"/>
    <w:multiLevelType w:val="hybridMultilevel"/>
    <w:tmpl w:val="69DCAA62"/>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24517FFB"/>
    <w:multiLevelType w:val="hybridMultilevel"/>
    <w:tmpl w:val="8E1A2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E136C4"/>
    <w:multiLevelType w:val="hybridMultilevel"/>
    <w:tmpl w:val="62C8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6A7E90"/>
    <w:multiLevelType w:val="hybridMultilevel"/>
    <w:tmpl w:val="7D9C2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DD6F00"/>
    <w:rsid w:val="000029F2"/>
    <w:rsid w:val="000375E0"/>
    <w:rsid w:val="000610B5"/>
    <w:rsid w:val="00063EB8"/>
    <w:rsid w:val="00064D4B"/>
    <w:rsid w:val="000820C3"/>
    <w:rsid w:val="00082728"/>
    <w:rsid w:val="00082FD6"/>
    <w:rsid w:val="00093BA8"/>
    <w:rsid w:val="00096F23"/>
    <w:rsid w:val="000B1BFB"/>
    <w:rsid w:val="000C1C99"/>
    <w:rsid w:val="000D7794"/>
    <w:rsid w:val="000E44B7"/>
    <w:rsid w:val="000E6628"/>
    <w:rsid w:val="000F7C61"/>
    <w:rsid w:val="001010B5"/>
    <w:rsid w:val="00101267"/>
    <w:rsid w:val="00104385"/>
    <w:rsid w:val="001071BC"/>
    <w:rsid w:val="001165BB"/>
    <w:rsid w:val="00116B60"/>
    <w:rsid w:val="00116CFA"/>
    <w:rsid w:val="00117464"/>
    <w:rsid w:val="00126450"/>
    <w:rsid w:val="00136825"/>
    <w:rsid w:val="00144AA2"/>
    <w:rsid w:val="0016472D"/>
    <w:rsid w:val="00172F28"/>
    <w:rsid w:val="0017534A"/>
    <w:rsid w:val="001877ED"/>
    <w:rsid w:val="001A1619"/>
    <w:rsid w:val="001A4EFC"/>
    <w:rsid w:val="001A66A5"/>
    <w:rsid w:val="001B5BAF"/>
    <w:rsid w:val="001B7C76"/>
    <w:rsid w:val="001C698D"/>
    <w:rsid w:val="001D3ED6"/>
    <w:rsid w:val="001F13D1"/>
    <w:rsid w:val="001F3047"/>
    <w:rsid w:val="001F6B02"/>
    <w:rsid w:val="00205292"/>
    <w:rsid w:val="00210C52"/>
    <w:rsid w:val="00211229"/>
    <w:rsid w:val="00212425"/>
    <w:rsid w:val="0022489B"/>
    <w:rsid w:val="0022683F"/>
    <w:rsid w:val="0024650A"/>
    <w:rsid w:val="00272855"/>
    <w:rsid w:val="00281D3A"/>
    <w:rsid w:val="00284A39"/>
    <w:rsid w:val="00287E0E"/>
    <w:rsid w:val="002A2549"/>
    <w:rsid w:val="002C04DB"/>
    <w:rsid w:val="002C564D"/>
    <w:rsid w:val="002E28C8"/>
    <w:rsid w:val="002E7459"/>
    <w:rsid w:val="002F3D88"/>
    <w:rsid w:val="002F4833"/>
    <w:rsid w:val="00304AAD"/>
    <w:rsid w:val="00320976"/>
    <w:rsid w:val="003237B0"/>
    <w:rsid w:val="0032720C"/>
    <w:rsid w:val="00331E41"/>
    <w:rsid w:val="00343234"/>
    <w:rsid w:val="00357157"/>
    <w:rsid w:val="0038589D"/>
    <w:rsid w:val="0039047C"/>
    <w:rsid w:val="00393C06"/>
    <w:rsid w:val="003965EA"/>
    <w:rsid w:val="003C5564"/>
    <w:rsid w:val="003F0F6C"/>
    <w:rsid w:val="00405660"/>
    <w:rsid w:val="00412D2C"/>
    <w:rsid w:val="00432409"/>
    <w:rsid w:val="00433A52"/>
    <w:rsid w:val="00443574"/>
    <w:rsid w:val="004617E3"/>
    <w:rsid w:val="004A01EB"/>
    <w:rsid w:val="004A087D"/>
    <w:rsid w:val="004B0688"/>
    <w:rsid w:val="004C08C3"/>
    <w:rsid w:val="004C5B56"/>
    <w:rsid w:val="004C633B"/>
    <w:rsid w:val="004D25D1"/>
    <w:rsid w:val="004E6BF0"/>
    <w:rsid w:val="004F183F"/>
    <w:rsid w:val="004F7811"/>
    <w:rsid w:val="00502EC7"/>
    <w:rsid w:val="0051122A"/>
    <w:rsid w:val="00515A07"/>
    <w:rsid w:val="00524415"/>
    <w:rsid w:val="00535302"/>
    <w:rsid w:val="005403C7"/>
    <w:rsid w:val="00550591"/>
    <w:rsid w:val="00552385"/>
    <w:rsid w:val="0055463B"/>
    <w:rsid w:val="00572D43"/>
    <w:rsid w:val="00574494"/>
    <w:rsid w:val="00586E33"/>
    <w:rsid w:val="00591A0A"/>
    <w:rsid w:val="005975F6"/>
    <w:rsid w:val="005B1E0C"/>
    <w:rsid w:val="005B79B5"/>
    <w:rsid w:val="005C570F"/>
    <w:rsid w:val="005C6953"/>
    <w:rsid w:val="005E255C"/>
    <w:rsid w:val="00600AB8"/>
    <w:rsid w:val="0060441B"/>
    <w:rsid w:val="006079F7"/>
    <w:rsid w:val="006202E1"/>
    <w:rsid w:val="00622DC7"/>
    <w:rsid w:val="00624623"/>
    <w:rsid w:val="00643B7F"/>
    <w:rsid w:val="00657017"/>
    <w:rsid w:val="00667D7D"/>
    <w:rsid w:val="006859C0"/>
    <w:rsid w:val="006904AE"/>
    <w:rsid w:val="0069536A"/>
    <w:rsid w:val="006B1AC6"/>
    <w:rsid w:val="006B2ED5"/>
    <w:rsid w:val="006B46BB"/>
    <w:rsid w:val="006D07BB"/>
    <w:rsid w:val="006D3A42"/>
    <w:rsid w:val="006F572F"/>
    <w:rsid w:val="006F6952"/>
    <w:rsid w:val="00732484"/>
    <w:rsid w:val="00733BF4"/>
    <w:rsid w:val="00743308"/>
    <w:rsid w:val="0075138E"/>
    <w:rsid w:val="007542B6"/>
    <w:rsid w:val="00757405"/>
    <w:rsid w:val="007938CC"/>
    <w:rsid w:val="00793A4D"/>
    <w:rsid w:val="007A395E"/>
    <w:rsid w:val="007B33E3"/>
    <w:rsid w:val="007B6616"/>
    <w:rsid w:val="007B7A59"/>
    <w:rsid w:val="007C56B9"/>
    <w:rsid w:val="007C5BD2"/>
    <w:rsid w:val="008005A1"/>
    <w:rsid w:val="00800B87"/>
    <w:rsid w:val="00805F61"/>
    <w:rsid w:val="00812515"/>
    <w:rsid w:val="00815D56"/>
    <w:rsid w:val="0082761F"/>
    <w:rsid w:val="00832416"/>
    <w:rsid w:val="008434B1"/>
    <w:rsid w:val="0084779F"/>
    <w:rsid w:val="0085331D"/>
    <w:rsid w:val="0085481A"/>
    <w:rsid w:val="00854DF5"/>
    <w:rsid w:val="0086012B"/>
    <w:rsid w:val="00873B3E"/>
    <w:rsid w:val="00874091"/>
    <w:rsid w:val="008B6651"/>
    <w:rsid w:val="008C5BD0"/>
    <w:rsid w:val="008C62B6"/>
    <w:rsid w:val="008D18F4"/>
    <w:rsid w:val="008E4C66"/>
    <w:rsid w:val="00905B91"/>
    <w:rsid w:val="0090671C"/>
    <w:rsid w:val="009101A1"/>
    <w:rsid w:val="009113D6"/>
    <w:rsid w:val="0092033B"/>
    <w:rsid w:val="00920607"/>
    <w:rsid w:val="00923FB3"/>
    <w:rsid w:val="00925782"/>
    <w:rsid w:val="0094240E"/>
    <w:rsid w:val="0095199D"/>
    <w:rsid w:val="009527F7"/>
    <w:rsid w:val="0097144C"/>
    <w:rsid w:val="009810AE"/>
    <w:rsid w:val="009922F4"/>
    <w:rsid w:val="009A4410"/>
    <w:rsid w:val="009B7E34"/>
    <w:rsid w:val="009D1D58"/>
    <w:rsid w:val="00A0437D"/>
    <w:rsid w:val="00A1729E"/>
    <w:rsid w:val="00A23C85"/>
    <w:rsid w:val="00A302C2"/>
    <w:rsid w:val="00A45CE5"/>
    <w:rsid w:val="00A60A05"/>
    <w:rsid w:val="00A6594E"/>
    <w:rsid w:val="00A751A0"/>
    <w:rsid w:val="00A91572"/>
    <w:rsid w:val="00A94A1C"/>
    <w:rsid w:val="00AB39C8"/>
    <w:rsid w:val="00AC15E7"/>
    <w:rsid w:val="00AC21F5"/>
    <w:rsid w:val="00AC4EB6"/>
    <w:rsid w:val="00AD4297"/>
    <w:rsid w:val="00AF0C43"/>
    <w:rsid w:val="00AF3B05"/>
    <w:rsid w:val="00AF6FF9"/>
    <w:rsid w:val="00B00D28"/>
    <w:rsid w:val="00B04D5E"/>
    <w:rsid w:val="00B150D4"/>
    <w:rsid w:val="00B16A09"/>
    <w:rsid w:val="00B16B68"/>
    <w:rsid w:val="00B24CDC"/>
    <w:rsid w:val="00B339FB"/>
    <w:rsid w:val="00B50678"/>
    <w:rsid w:val="00B76E3D"/>
    <w:rsid w:val="00B95FD6"/>
    <w:rsid w:val="00BA4FE9"/>
    <w:rsid w:val="00BD76B1"/>
    <w:rsid w:val="00C137D5"/>
    <w:rsid w:val="00C13CD6"/>
    <w:rsid w:val="00C45D7D"/>
    <w:rsid w:val="00C460DC"/>
    <w:rsid w:val="00C52988"/>
    <w:rsid w:val="00C5305E"/>
    <w:rsid w:val="00C71D66"/>
    <w:rsid w:val="00C74BCA"/>
    <w:rsid w:val="00C8302B"/>
    <w:rsid w:val="00C83EE7"/>
    <w:rsid w:val="00C92612"/>
    <w:rsid w:val="00C92DBC"/>
    <w:rsid w:val="00CA7523"/>
    <w:rsid w:val="00CC0C92"/>
    <w:rsid w:val="00CC69EA"/>
    <w:rsid w:val="00CF79E1"/>
    <w:rsid w:val="00D045D3"/>
    <w:rsid w:val="00D163F7"/>
    <w:rsid w:val="00D26EFC"/>
    <w:rsid w:val="00D3446C"/>
    <w:rsid w:val="00D36887"/>
    <w:rsid w:val="00D4342B"/>
    <w:rsid w:val="00D44C6D"/>
    <w:rsid w:val="00D524F5"/>
    <w:rsid w:val="00D5290D"/>
    <w:rsid w:val="00D546F2"/>
    <w:rsid w:val="00D550B5"/>
    <w:rsid w:val="00D65FDD"/>
    <w:rsid w:val="00D66BCE"/>
    <w:rsid w:val="00D82AA4"/>
    <w:rsid w:val="00DA47B2"/>
    <w:rsid w:val="00DC23E7"/>
    <w:rsid w:val="00DD6F00"/>
    <w:rsid w:val="00DE3B01"/>
    <w:rsid w:val="00DF146E"/>
    <w:rsid w:val="00DF1916"/>
    <w:rsid w:val="00E06EE2"/>
    <w:rsid w:val="00E3317E"/>
    <w:rsid w:val="00E33A4F"/>
    <w:rsid w:val="00E507B2"/>
    <w:rsid w:val="00E676BE"/>
    <w:rsid w:val="00E7762B"/>
    <w:rsid w:val="00E81A2B"/>
    <w:rsid w:val="00E8657B"/>
    <w:rsid w:val="00E87519"/>
    <w:rsid w:val="00E978F6"/>
    <w:rsid w:val="00EA366B"/>
    <w:rsid w:val="00EA3792"/>
    <w:rsid w:val="00EB5572"/>
    <w:rsid w:val="00EC0881"/>
    <w:rsid w:val="00EC1943"/>
    <w:rsid w:val="00EC64D4"/>
    <w:rsid w:val="00ED2C03"/>
    <w:rsid w:val="00F12006"/>
    <w:rsid w:val="00F125D8"/>
    <w:rsid w:val="00F15410"/>
    <w:rsid w:val="00F42256"/>
    <w:rsid w:val="00F42E2A"/>
    <w:rsid w:val="00F63C7A"/>
    <w:rsid w:val="00FC48EB"/>
    <w:rsid w:val="00FD267F"/>
    <w:rsid w:val="00FD34EE"/>
    <w:rsid w:val="00FD7762"/>
    <w:rsid w:val="00FE6B31"/>
    <w:rsid w:val="00FF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9F2"/>
    <w:rPr>
      <w:sz w:val="24"/>
      <w:szCs w:val="24"/>
      <w:lang w:bidi="en-US"/>
    </w:rPr>
  </w:style>
  <w:style w:type="paragraph" w:styleId="Heading1">
    <w:name w:val="heading 1"/>
    <w:basedOn w:val="Normal"/>
    <w:next w:val="Normal"/>
    <w:link w:val="Heading1Char"/>
    <w:uiPriority w:val="9"/>
    <w:qFormat/>
    <w:rsid w:val="000029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029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029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0029F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029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29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29F2"/>
    <w:pPr>
      <w:spacing w:before="240" w:after="60"/>
      <w:outlineLvl w:val="6"/>
    </w:pPr>
  </w:style>
  <w:style w:type="paragraph" w:styleId="Heading8">
    <w:name w:val="heading 8"/>
    <w:basedOn w:val="Normal"/>
    <w:next w:val="Normal"/>
    <w:link w:val="Heading8Char"/>
    <w:uiPriority w:val="9"/>
    <w:semiHidden/>
    <w:unhideWhenUsed/>
    <w:qFormat/>
    <w:rsid w:val="000029F2"/>
    <w:pPr>
      <w:spacing w:before="240" w:after="60"/>
      <w:outlineLvl w:val="7"/>
    </w:pPr>
    <w:rPr>
      <w:i/>
      <w:iCs/>
    </w:rPr>
  </w:style>
  <w:style w:type="paragraph" w:styleId="Heading9">
    <w:name w:val="heading 9"/>
    <w:basedOn w:val="Normal"/>
    <w:next w:val="Normal"/>
    <w:link w:val="Heading9Char"/>
    <w:uiPriority w:val="9"/>
    <w:semiHidden/>
    <w:unhideWhenUsed/>
    <w:qFormat/>
    <w:rsid w:val="000029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AA2"/>
    <w:rPr>
      <w:color w:val="0000FF"/>
      <w:u w:val="single"/>
    </w:rPr>
  </w:style>
  <w:style w:type="paragraph" w:styleId="BodyTextIndent">
    <w:name w:val="Body Text Indent"/>
    <w:basedOn w:val="Normal"/>
    <w:link w:val="BodyTextIndentChar"/>
    <w:rsid w:val="00144AA2"/>
    <w:pPr>
      <w:ind w:left="900"/>
    </w:pPr>
  </w:style>
  <w:style w:type="paragraph" w:styleId="BodyTextIndent2">
    <w:name w:val="Body Text Indent 2"/>
    <w:basedOn w:val="Normal"/>
    <w:rsid w:val="00144AA2"/>
    <w:pPr>
      <w:ind w:left="810" w:firstLine="446"/>
    </w:pPr>
  </w:style>
  <w:style w:type="paragraph" w:styleId="BodyText2">
    <w:name w:val="Body Text 2"/>
    <w:basedOn w:val="Normal"/>
    <w:rsid w:val="00144AA2"/>
    <w:pPr>
      <w:overflowPunct w:val="0"/>
      <w:autoSpaceDE w:val="0"/>
      <w:autoSpaceDN w:val="0"/>
      <w:adjustRightInd w:val="0"/>
      <w:ind w:firstLine="720"/>
    </w:pPr>
  </w:style>
  <w:style w:type="paragraph" w:styleId="BodyTextIndent3">
    <w:name w:val="Body Text Indent 3"/>
    <w:basedOn w:val="Normal"/>
    <w:rsid w:val="00144AA2"/>
    <w:pPr>
      <w:tabs>
        <w:tab w:val="left" w:pos="900"/>
      </w:tabs>
      <w:overflowPunct w:val="0"/>
      <w:autoSpaceDE w:val="0"/>
      <w:autoSpaceDN w:val="0"/>
      <w:adjustRightInd w:val="0"/>
      <w:ind w:left="540" w:firstLine="720"/>
    </w:pPr>
  </w:style>
  <w:style w:type="paragraph" w:styleId="BlockText">
    <w:name w:val="Block Text"/>
    <w:basedOn w:val="Normal"/>
    <w:rsid w:val="00144AA2"/>
    <w:pPr>
      <w:overflowPunct w:val="0"/>
      <w:autoSpaceDE w:val="0"/>
      <w:autoSpaceDN w:val="0"/>
      <w:adjustRightInd w:val="0"/>
      <w:ind w:left="360" w:right="-720" w:firstLine="1080"/>
    </w:pPr>
  </w:style>
  <w:style w:type="paragraph" w:styleId="NormalWeb">
    <w:name w:val="Normal (Web)"/>
    <w:basedOn w:val="Normal"/>
    <w:rsid w:val="00DD6F00"/>
    <w:pPr>
      <w:spacing w:before="100" w:beforeAutospacing="1" w:after="100" w:afterAutospacing="1"/>
    </w:pPr>
    <w:rPr>
      <w:color w:val="000000"/>
    </w:rPr>
  </w:style>
  <w:style w:type="paragraph" w:styleId="DocumentMap">
    <w:name w:val="Document Map"/>
    <w:basedOn w:val="Normal"/>
    <w:semiHidden/>
    <w:rsid w:val="00733BF4"/>
    <w:pPr>
      <w:shd w:val="clear" w:color="auto" w:fill="000080"/>
    </w:pPr>
    <w:rPr>
      <w:rFonts w:ascii="Tahoma" w:hAnsi="Tahoma" w:cs="Tahoma"/>
    </w:rPr>
  </w:style>
  <w:style w:type="paragraph" w:styleId="Title">
    <w:name w:val="Title"/>
    <w:basedOn w:val="Normal"/>
    <w:next w:val="Normal"/>
    <w:link w:val="TitleChar"/>
    <w:uiPriority w:val="10"/>
    <w:qFormat/>
    <w:rsid w:val="000029F2"/>
    <w:pPr>
      <w:spacing w:before="240" w:after="60"/>
      <w:jc w:val="center"/>
      <w:outlineLvl w:val="0"/>
    </w:pPr>
    <w:rPr>
      <w:rFonts w:ascii="Cambria" w:hAnsi="Cambria"/>
      <w:b/>
      <w:bCs/>
      <w:kern w:val="28"/>
      <w:sz w:val="32"/>
      <w:szCs w:val="32"/>
    </w:rPr>
  </w:style>
  <w:style w:type="paragraph" w:styleId="BodyText">
    <w:name w:val="Body Text"/>
    <w:basedOn w:val="Normal"/>
    <w:rsid w:val="009810AE"/>
    <w:pPr>
      <w:spacing w:after="120"/>
    </w:pPr>
  </w:style>
  <w:style w:type="paragraph" w:styleId="BalloonText">
    <w:name w:val="Balloon Text"/>
    <w:basedOn w:val="Normal"/>
    <w:semiHidden/>
    <w:rsid w:val="007C5BD2"/>
    <w:rPr>
      <w:rFonts w:ascii="Tahoma" w:hAnsi="Tahoma" w:cs="Tahoma"/>
      <w:sz w:val="16"/>
      <w:szCs w:val="16"/>
    </w:rPr>
  </w:style>
  <w:style w:type="paragraph" w:styleId="NormalIndent">
    <w:name w:val="Normal Indent"/>
    <w:basedOn w:val="Normal"/>
    <w:rsid w:val="008B6651"/>
    <w:pPr>
      <w:ind w:left="720"/>
    </w:pPr>
    <w:rPr>
      <w:rFonts w:ascii="Helvetica" w:hAnsi="Helvetica"/>
    </w:rPr>
  </w:style>
  <w:style w:type="character" w:customStyle="1" w:styleId="BodyTextIndentChar">
    <w:name w:val="Body Text Indent Char"/>
    <w:basedOn w:val="DefaultParagraphFont"/>
    <w:link w:val="BodyTextIndent"/>
    <w:rsid w:val="007B33E3"/>
    <w:rPr>
      <w:rFonts w:ascii="Times New Roman" w:hAnsi="Times New Roman"/>
      <w:sz w:val="24"/>
    </w:rPr>
  </w:style>
  <w:style w:type="paragraph" w:styleId="PlainText">
    <w:name w:val="Plain Text"/>
    <w:basedOn w:val="Normal"/>
    <w:link w:val="PlainTextChar"/>
    <w:uiPriority w:val="99"/>
    <w:unhideWhenUsed/>
    <w:rsid w:val="007B33E3"/>
    <w:rPr>
      <w:rFonts w:ascii="Consolas" w:eastAsia="Calibri" w:hAnsi="Consolas"/>
      <w:sz w:val="21"/>
      <w:szCs w:val="21"/>
    </w:rPr>
  </w:style>
  <w:style w:type="character" w:customStyle="1" w:styleId="PlainTextChar">
    <w:name w:val="Plain Text Char"/>
    <w:basedOn w:val="DefaultParagraphFont"/>
    <w:link w:val="PlainText"/>
    <w:uiPriority w:val="99"/>
    <w:rsid w:val="007B33E3"/>
    <w:rPr>
      <w:rFonts w:ascii="Consolas" w:eastAsia="Calibri" w:hAnsi="Consolas"/>
      <w:sz w:val="21"/>
      <w:szCs w:val="21"/>
    </w:rPr>
  </w:style>
  <w:style w:type="character" w:styleId="CommentReference">
    <w:name w:val="annotation reference"/>
    <w:basedOn w:val="DefaultParagraphFont"/>
    <w:uiPriority w:val="99"/>
    <w:unhideWhenUsed/>
    <w:rsid w:val="007B33E3"/>
    <w:rPr>
      <w:sz w:val="16"/>
      <w:szCs w:val="16"/>
    </w:rPr>
  </w:style>
  <w:style w:type="paragraph" w:styleId="CommentText">
    <w:name w:val="annotation text"/>
    <w:basedOn w:val="Normal"/>
    <w:link w:val="CommentTextChar"/>
    <w:uiPriority w:val="99"/>
    <w:unhideWhenUsed/>
    <w:rsid w:val="007B33E3"/>
    <w:rPr>
      <w:rFonts w:eastAsia="Calibri"/>
      <w:sz w:val="20"/>
    </w:rPr>
  </w:style>
  <w:style w:type="character" w:customStyle="1" w:styleId="CommentTextChar">
    <w:name w:val="Comment Text Char"/>
    <w:basedOn w:val="DefaultParagraphFont"/>
    <w:link w:val="CommentText"/>
    <w:uiPriority w:val="99"/>
    <w:rsid w:val="007B33E3"/>
    <w:rPr>
      <w:rFonts w:ascii="Times New Roman" w:eastAsia="Calibri" w:hAnsi="Times New Roman"/>
    </w:rPr>
  </w:style>
  <w:style w:type="character" w:customStyle="1" w:styleId="Heading1Char">
    <w:name w:val="Heading 1 Char"/>
    <w:basedOn w:val="DefaultParagraphFont"/>
    <w:link w:val="Heading1"/>
    <w:uiPriority w:val="9"/>
    <w:rsid w:val="000029F2"/>
    <w:rPr>
      <w:rFonts w:ascii="Cambria" w:eastAsia="Times New Roman" w:hAnsi="Cambria"/>
      <w:b/>
      <w:bCs/>
      <w:kern w:val="32"/>
      <w:sz w:val="32"/>
      <w:szCs w:val="32"/>
    </w:rPr>
  </w:style>
  <w:style w:type="character" w:styleId="FollowedHyperlink">
    <w:name w:val="FollowedHyperlink"/>
    <w:basedOn w:val="DefaultParagraphFont"/>
    <w:rsid w:val="00732484"/>
    <w:rPr>
      <w:color w:val="800080"/>
      <w:u w:val="single"/>
    </w:rPr>
  </w:style>
  <w:style w:type="character" w:customStyle="1" w:styleId="ListParagraphChar">
    <w:name w:val="List Paragraph Char"/>
    <w:basedOn w:val="DefaultParagraphFont"/>
    <w:link w:val="ListParagraph"/>
    <w:uiPriority w:val="34"/>
    <w:locked/>
    <w:rsid w:val="00C13CD6"/>
    <w:rPr>
      <w:sz w:val="24"/>
      <w:szCs w:val="24"/>
    </w:rPr>
  </w:style>
  <w:style w:type="paragraph" w:styleId="ListParagraph">
    <w:name w:val="List Paragraph"/>
    <w:basedOn w:val="Normal"/>
    <w:link w:val="ListParagraphChar"/>
    <w:uiPriority w:val="34"/>
    <w:qFormat/>
    <w:rsid w:val="000029F2"/>
    <w:pPr>
      <w:ind w:left="720"/>
      <w:contextualSpacing/>
    </w:pPr>
  </w:style>
  <w:style w:type="paragraph" w:styleId="CommentSubject">
    <w:name w:val="annotation subject"/>
    <w:basedOn w:val="CommentText"/>
    <w:next w:val="CommentText"/>
    <w:link w:val="CommentSubjectChar"/>
    <w:rsid w:val="008D18F4"/>
    <w:pPr>
      <w:ind w:firstLine="547"/>
    </w:pPr>
    <w:rPr>
      <w:rFonts w:eastAsia="Times"/>
      <w:b/>
      <w:bCs/>
    </w:rPr>
  </w:style>
  <w:style w:type="character" w:customStyle="1" w:styleId="CommentSubjectChar">
    <w:name w:val="Comment Subject Char"/>
    <w:basedOn w:val="CommentTextChar"/>
    <w:link w:val="CommentSubject"/>
    <w:rsid w:val="008D18F4"/>
    <w:rPr>
      <w:b/>
      <w:bCs/>
    </w:rPr>
  </w:style>
  <w:style w:type="paragraph" w:styleId="Revision">
    <w:name w:val="Revision"/>
    <w:hidden/>
    <w:uiPriority w:val="99"/>
    <w:semiHidden/>
    <w:rsid w:val="00284A39"/>
    <w:pPr>
      <w:spacing w:after="200" w:line="276" w:lineRule="auto"/>
    </w:pPr>
    <w:rPr>
      <w:rFonts w:ascii="Times New Roman" w:hAnsi="Times New Roman"/>
      <w:sz w:val="24"/>
      <w:szCs w:val="22"/>
    </w:rPr>
  </w:style>
  <w:style w:type="character" w:customStyle="1" w:styleId="Heading2Char">
    <w:name w:val="Heading 2 Char"/>
    <w:basedOn w:val="DefaultParagraphFont"/>
    <w:link w:val="Heading2"/>
    <w:uiPriority w:val="9"/>
    <w:rsid w:val="000029F2"/>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0029F2"/>
    <w:rPr>
      <w:rFonts w:ascii="Cambria" w:eastAsia="Times New Roman" w:hAnsi="Cambria"/>
      <w:b/>
      <w:bCs/>
      <w:sz w:val="26"/>
      <w:szCs w:val="26"/>
    </w:rPr>
  </w:style>
  <w:style w:type="character" w:customStyle="1" w:styleId="Heading4Char">
    <w:name w:val="Heading 4 Char"/>
    <w:basedOn w:val="DefaultParagraphFont"/>
    <w:link w:val="Heading4"/>
    <w:uiPriority w:val="9"/>
    <w:rsid w:val="000029F2"/>
    <w:rPr>
      <w:b/>
      <w:bCs/>
      <w:sz w:val="28"/>
      <w:szCs w:val="28"/>
    </w:rPr>
  </w:style>
  <w:style w:type="character" w:customStyle="1" w:styleId="Heading5Char">
    <w:name w:val="Heading 5 Char"/>
    <w:basedOn w:val="DefaultParagraphFont"/>
    <w:link w:val="Heading5"/>
    <w:uiPriority w:val="9"/>
    <w:rsid w:val="000029F2"/>
    <w:rPr>
      <w:b/>
      <w:bCs/>
      <w:i/>
      <w:iCs/>
      <w:sz w:val="26"/>
      <w:szCs w:val="26"/>
    </w:rPr>
  </w:style>
  <w:style w:type="character" w:customStyle="1" w:styleId="Heading6Char">
    <w:name w:val="Heading 6 Char"/>
    <w:basedOn w:val="DefaultParagraphFont"/>
    <w:link w:val="Heading6"/>
    <w:uiPriority w:val="9"/>
    <w:semiHidden/>
    <w:rsid w:val="000029F2"/>
    <w:rPr>
      <w:b/>
      <w:bCs/>
    </w:rPr>
  </w:style>
  <w:style w:type="character" w:customStyle="1" w:styleId="Heading7Char">
    <w:name w:val="Heading 7 Char"/>
    <w:basedOn w:val="DefaultParagraphFont"/>
    <w:link w:val="Heading7"/>
    <w:uiPriority w:val="9"/>
    <w:semiHidden/>
    <w:rsid w:val="000029F2"/>
    <w:rPr>
      <w:sz w:val="24"/>
      <w:szCs w:val="24"/>
    </w:rPr>
  </w:style>
  <w:style w:type="character" w:customStyle="1" w:styleId="Heading8Char">
    <w:name w:val="Heading 8 Char"/>
    <w:basedOn w:val="DefaultParagraphFont"/>
    <w:link w:val="Heading8"/>
    <w:uiPriority w:val="9"/>
    <w:semiHidden/>
    <w:rsid w:val="000029F2"/>
    <w:rPr>
      <w:i/>
      <w:iCs/>
      <w:sz w:val="24"/>
      <w:szCs w:val="24"/>
    </w:rPr>
  </w:style>
  <w:style w:type="character" w:customStyle="1" w:styleId="Heading9Char">
    <w:name w:val="Heading 9 Char"/>
    <w:basedOn w:val="DefaultParagraphFont"/>
    <w:link w:val="Heading9"/>
    <w:uiPriority w:val="9"/>
    <w:semiHidden/>
    <w:rsid w:val="000029F2"/>
    <w:rPr>
      <w:rFonts w:ascii="Cambria" w:eastAsia="Times New Roman" w:hAnsi="Cambria"/>
    </w:rPr>
  </w:style>
  <w:style w:type="character" w:customStyle="1" w:styleId="TitleChar">
    <w:name w:val="Title Char"/>
    <w:basedOn w:val="DefaultParagraphFont"/>
    <w:link w:val="Title"/>
    <w:uiPriority w:val="10"/>
    <w:rsid w:val="000029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029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029F2"/>
    <w:rPr>
      <w:rFonts w:ascii="Cambria" w:eastAsia="Times New Roman" w:hAnsi="Cambria"/>
      <w:sz w:val="24"/>
      <w:szCs w:val="24"/>
    </w:rPr>
  </w:style>
  <w:style w:type="character" w:styleId="Strong">
    <w:name w:val="Strong"/>
    <w:basedOn w:val="DefaultParagraphFont"/>
    <w:uiPriority w:val="22"/>
    <w:qFormat/>
    <w:rsid w:val="000029F2"/>
    <w:rPr>
      <w:b/>
      <w:bCs/>
    </w:rPr>
  </w:style>
  <w:style w:type="character" w:styleId="Emphasis">
    <w:name w:val="Emphasis"/>
    <w:basedOn w:val="DefaultParagraphFont"/>
    <w:uiPriority w:val="20"/>
    <w:qFormat/>
    <w:rsid w:val="000029F2"/>
    <w:rPr>
      <w:rFonts w:ascii="Calibri" w:hAnsi="Calibri"/>
      <w:b/>
      <w:i/>
      <w:iCs/>
    </w:rPr>
  </w:style>
  <w:style w:type="paragraph" w:styleId="NoSpacing">
    <w:name w:val="No Spacing"/>
    <w:basedOn w:val="Normal"/>
    <w:uiPriority w:val="1"/>
    <w:qFormat/>
    <w:rsid w:val="000029F2"/>
    <w:rPr>
      <w:szCs w:val="32"/>
    </w:rPr>
  </w:style>
  <w:style w:type="paragraph" w:styleId="Quote">
    <w:name w:val="Quote"/>
    <w:basedOn w:val="Normal"/>
    <w:next w:val="Normal"/>
    <w:link w:val="QuoteChar"/>
    <w:uiPriority w:val="29"/>
    <w:qFormat/>
    <w:rsid w:val="000029F2"/>
    <w:rPr>
      <w:i/>
    </w:rPr>
  </w:style>
  <w:style w:type="character" w:customStyle="1" w:styleId="QuoteChar">
    <w:name w:val="Quote Char"/>
    <w:basedOn w:val="DefaultParagraphFont"/>
    <w:link w:val="Quote"/>
    <w:uiPriority w:val="29"/>
    <w:rsid w:val="000029F2"/>
    <w:rPr>
      <w:i/>
      <w:sz w:val="24"/>
      <w:szCs w:val="24"/>
    </w:rPr>
  </w:style>
  <w:style w:type="paragraph" w:styleId="IntenseQuote">
    <w:name w:val="Intense Quote"/>
    <w:basedOn w:val="Normal"/>
    <w:next w:val="Normal"/>
    <w:link w:val="IntenseQuoteChar"/>
    <w:uiPriority w:val="30"/>
    <w:qFormat/>
    <w:rsid w:val="000029F2"/>
    <w:pPr>
      <w:ind w:left="720" w:right="720"/>
    </w:pPr>
    <w:rPr>
      <w:b/>
      <w:i/>
      <w:szCs w:val="22"/>
    </w:rPr>
  </w:style>
  <w:style w:type="character" w:customStyle="1" w:styleId="IntenseQuoteChar">
    <w:name w:val="Intense Quote Char"/>
    <w:basedOn w:val="DefaultParagraphFont"/>
    <w:link w:val="IntenseQuote"/>
    <w:uiPriority w:val="30"/>
    <w:rsid w:val="000029F2"/>
    <w:rPr>
      <w:b/>
      <w:i/>
      <w:sz w:val="24"/>
    </w:rPr>
  </w:style>
  <w:style w:type="character" w:styleId="SubtleEmphasis">
    <w:name w:val="Subtle Emphasis"/>
    <w:uiPriority w:val="19"/>
    <w:qFormat/>
    <w:rsid w:val="000029F2"/>
    <w:rPr>
      <w:i/>
      <w:color w:val="5A5A5A"/>
    </w:rPr>
  </w:style>
  <w:style w:type="character" w:styleId="IntenseEmphasis">
    <w:name w:val="Intense Emphasis"/>
    <w:basedOn w:val="DefaultParagraphFont"/>
    <w:uiPriority w:val="21"/>
    <w:qFormat/>
    <w:rsid w:val="000029F2"/>
    <w:rPr>
      <w:b/>
      <w:i/>
      <w:sz w:val="24"/>
      <w:szCs w:val="24"/>
      <w:u w:val="single"/>
    </w:rPr>
  </w:style>
  <w:style w:type="character" w:styleId="SubtleReference">
    <w:name w:val="Subtle Reference"/>
    <w:basedOn w:val="DefaultParagraphFont"/>
    <w:uiPriority w:val="31"/>
    <w:qFormat/>
    <w:rsid w:val="000029F2"/>
    <w:rPr>
      <w:sz w:val="24"/>
      <w:szCs w:val="24"/>
      <w:u w:val="single"/>
    </w:rPr>
  </w:style>
  <w:style w:type="character" w:styleId="IntenseReference">
    <w:name w:val="Intense Reference"/>
    <w:basedOn w:val="DefaultParagraphFont"/>
    <w:uiPriority w:val="32"/>
    <w:qFormat/>
    <w:rsid w:val="000029F2"/>
    <w:rPr>
      <w:b/>
      <w:sz w:val="24"/>
      <w:u w:val="single"/>
    </w:rPr>
  </w:style>
  <w:style w:type="character" w:styleId="BookTitle">
    <w:name w:val="Book Title"/>
    <w:basedOn w:val="DefaultParagraphFont"/>
    <w:uiPriority w:val="33"/>
    <w:qFormat/>
    <w:rsid w:val="000029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029F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v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3513</CharactersWithSpaces>
  <SharedDoc>false</SharedDoc>
  <HLinks>
    <vt:vector size="6" baseType="variant">
      <vt:variant>
        <vt:i4>7733373</vt:i4>
      </vt:variant>
      <vt:variant>
        <vt:i4>0</vt:i4>
      </vt:variant>
      <vt:variant>
        <vt:i4>0</vt:i4>
      </vt:variant>
      <vt:variant>
        <vt:i4>5</vt:i4>
      </vt:variant>
      <vt:variant>
        <vt:lpwstr>http://www.research.va.gov/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 Jeffers</dc:creator>
  <cp:keywords/>
  <cp:lastModifiedBy>Phil Budahn</cp:lastModifiedBy>
  <cp:revision>4</cp:revision>
  <cp:lastPrinted>2011-12-20T17:01:00Z</cp:lastPrinted>
  <dcterms:created xsi:type="dcterms:W3CDTF">2012-06-28T15:22:00Z</dcterms:created>
  <dcterms:modified xsi:type="dcterms:W3CDTF">2012-06-28T15:24:00Z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1030227733</vt:i4>
  </property>
  <property fmtid="{D5CDD505-2E9C-101B-9397-08002B2CF9AE}" pid="3" name="_ReviewCycleID">
    <vt:i4>1030227733</vt:i4>
  </property>
  <property fmtid="{D5CDD505-2E9C-101B-9397-08002B2CF9AE}" pid="4" name="_NewReviewCycle">
    <vt:lpwstr/>
  </property>
  <property fmtid="{D5CDD505-2E9C-101B-9397-08002B2CF9AE}" pid="5" name="_EmailEntryID">
    <vt:lpwstr>0000000094C5A23225E7834E98FFADB317C106F60700B452DCB7B6225E499C6B602632AA5CEA00009B7A00C40000B452DCB7B6225E499C6B602632AA5CEA00009CD08A010000</vt:lpwstr>
  </property>
  <property fmtid="{D5CDD505-2E9C-101B-9397-08002B2CF9AE}" pid="6" name="_EmailStoreID">
    <vt:lpwstr>0000000038A1BB1005E5101AA1BB08002B2A56C20000454D534D44422E444C4C00000000000000001B55FA20AA6611CD9BC800AA002FC45A0C00000056414E43524D53474131002F6F3D56412F6F753D5641204D617274696E73627572672F636E3D526563697069656E74732F636E3D7661636F62616C6C656D00</vt:lpwstr>
  </property>
  <property fmtid="{D5CDD505-2E9C-101B-9397-08002B2CF9AE}" pid="7" name="_ReviewingToolsShownOnce">
    <vt:lpwstr/>
  </property>
</Properties>
</file>