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3EC" w:rsidRDefault="007B2414">
      <w:r>
        <w:rPr>
          <w:noProof/>
        </w:rPr>
        <w:drawing>
          <wp:inline distT="0" distB="0" distL="0" distR="0">
            <wp:extent cx="5943600" cy="908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08050"/>
                    </a:xfrm>
                    <a:prstGeom prst="rect">
                      <a:avLst/>
                    </a:prstGeom>
                    <a:noFill/>
                    <a:ln>
                      <a:noFill/>
                    </a:ln>
                  </pic:spPr>
                </pic:pic>
              </a:graphicData>
            </a:graphic>
          </wp:inline>
        </w:drawing>
      </w:r>
    </w:p>
    <w:p w:rsidR="001113EC" w:rsidRDefault="001113EC"/>
    <w:p w:rsidR="001113EC" w:rsidRDefault="001113EC"/>
    <w:p w:rsidR="001113EC" w:rsidRDefault="001113EC">
      <w:pPr>
        <w:pStyle w:val="Heading1"/>
        <w:ind w:left="360"/>
        <w:jc w:val="left"/>
        <w:rPr>
          <w:b w:val="0"/>
          <w:bCs w:val="0"/>
          <w:sz w:val="24"/>
        </w:rPr>
      </w:pPr>
      <w:r>
        <w:rPr>
          <w:b w:val="0"/>
          <w:sz w:val="24"/>
        </w:rPr>
        <w:t>FOR IMMEDIATE RELEASE</w:t>
      </w:r>
      <w:r>
        <w:rPr>
          <w:b w:val="0"/>
          <w:sz w:val="24"/>
        </w:rPr>
        <w:tab/>
      </w:r>
    </w:p>
    <w:p w:rsidR="001113EC" w:rsidRDefault="001255F3">
      <w:pPr>
        <w:ind w:left="360"/>
        <w:rPr>
          <w:b/>
          <w:color w:val="000000"/>
          <w:u w:val="single"/>
        </w:rPr>
      </w:pPr>
      <w:r>
        <w:rPr>
          <w:color w:val="000000"/>
        </w:rPr>
        <w:t>November 21</w:t>
      </w:r>
      <w:r w:rsidR="001113EC">
        <w:rPr>
          <w:color w:val="000000"/>
        </w:rPr>
        <w:t>, 201</w:t>
      </w:r>
      <w:r w:rsidR="00994928">
        <w:rPr>
          <w:color w:val="000000"/>
        </w:rPr>
        <w:t>3</w:t>
      </w:r>
    </w:p>
    <w:p w:rsidR="003E445F" w:rsidRDefault="003E445F">
      <w:pPr>
        <w:spacing w:line="360" w:lineRule="auto"/>
        <w:jc w:val="center"/>
      </w:pPr>
    </w:p>
    <w:p w:rsidR="001255F3" w:rsidRDefault="001255F3" w:rsidP="001255F3">
      <w:pPr>
        <w:spacing w:after="120"/>
        <w:ind w:left="360"/>
        <w:jc w:val="center"/>
        <w:rPr>
          <w:color w:val="000000"/>
        </w:rPr>
      </w:pPr>
      <w:r w:rsidRPr="001255F3">
        <w:rPr>
          <w:b/>
          <w:bCs/>
          <w:color w:val="000000"/>
          <w:sz w:val="28"/>
          <w:szCs w:val="28"/>
        </w:rPr>
        <w:t>Statement from Secretary Shinseki on the Disabilities Treaty</w:t>
      </w:r>
    </w:p>
    <w:p w:rsidR="001255F3" w:rsidRDefault="001255F3" w:rsidP="001255F3">
      <w:pPr>
        <w:spacing w:line="360" w:lineRule="auto"/>
        <w:ind w:left="360" w:firstLine="720"/>
        <w:rPr>
          <w:color w:val="000000"/>
        </w:rPr>
      </w:pPr>
      <w:r>
        <w:rPr>
          <w:color w:val="000000"/>
        </w:rPr>
        <w:t xml:space="preserve">WASHINGTON -- </w:t>
      </w:r>
      <w:r>
        <w:rPr>
          <w:color w:val="000000"/>
        </w:rPr>
        <w:t xml:space="preserve">Ratification of the Disabilities Treaty is important to our Nation's 5.5 million disabled Veterans. </w:t>
      </w:r>
    </w:p>
    <w:p w:rsidR="001255F3" w:rsidRDefault="001255F3" w:rsidP="001255F3">
      <w:pPr>
        <w:spacing w:line="360" w:lineRule="auto"/>
        <w:ind w:left="360" w:firstLine="720"/>
        <w:rPr>
          <w:color w:val="000000"/>
        </w:rPr>
      </w:pPr>
      <w:r>
        <w:rPr>
          <w:color w:val="000000"/>
        </w:rPr>
        <w:t xml:space="preserve">Ratification of the Disabilities Treaty is not about changing America. </w:t>
      </w:r>
      <w:r>
        <w:rPr>
          <w:color w:val="000000"/>
        </w:rPr>
        <w:t xml:space="preserve"> </w:t>
      </w:r>
      <w:r>
        <w:rPr>
          <w:color w:val="000000"/>
        </w:rPr>
        <w:t xml:space="preserve">It’s about helping the rest of the world raise their accessibility standards to the gold standard the United States has set through our ADA. </w:t>
      </w:r>
      <w:r>
        <w:rPr>
          <w:color w:val="000000"/>
        </w:rPr>
        <w:t xml:space="preserve"> </w:t>
      </w:r>
      <w:r>
        <w:rPr>
          <w:color w:val="000000"/>
        </w:rPr>
        <w:t xml:space="preserve">Ratification will help reinforce America’s global leadership role and reputation, putting us in the strongest position to advance disability rights worldwide. </w:t>
      </w:r>
    </w:p>
    <w:p w:rsidR="001255F3" w:rsidRDefault="001255F3" w:rsidP="001255F3">
      <w:pPr>
        <w:spacing w:line="360" w:lineRule="auto"/>
        <w:ind w:left="360" w:firstLine="720"/>
        <w:rPr>
          <w:color w:val="000000"/>
        </w:rPr>
      </w:pPr>
      <w:r>
        <w:rPr>
          <w:color w:val="000000"/>
        </w:rPr>
        <w:t>By joining the treaty, we will be helping the 5.5 million Veterans with disabilities and the 50 million Americans with disabilities study and work with dignity and pursue greater opportunity abroad with the same access they enjoy at home.</w:t>
      </w:r>
    </w:p>
    <w:p w:rsidR="001255F3" w:rsidRDefault="001255F3" w:rsidP="001255F3">
      <w:pPr>
        <w:spacing w:line="360" w:lineRule="auto"/>
        <w:ind w:left="360" w:firstLine="720"/>
        <w:rPr>
          <w:color w:val="000000"/>
        </w:rPr>
      </w:pPr>
      <w:r>
        <w:rPr>
          <w:color w:val="000000"/>
        </w:rPr>
        <w:t xml:space="preserve">I served for roughly 10 years in Europe as a disabled Soldier following my tours in Vietnam. </w:t>
      </w:r>
      <w:r>
        <w:rPr>
          <w:color w:val="000000"/>
        </w:rPr>
        <w:t xml:space="preserve"> </w:t>
      </w:r>
      <w:r>
        <w:rPr>
          <w:color w:val="000000"/>
        </w:rPr>
        <w:t xml:space="preserve">During that time, I had to learn to walk and run again. </w:t>
      </w:r>
      <w:r>
        <w:rPr>
          <w:color w:val="000000"/>
        </w:rPr>
        <w:t xml:space="preserve"> </w:t>
      </w:r>
      <w:r>
        <w:rPr>
          <w:color w:val="000000"/>
        </w:rPr>
        <w:t xml:space="preserve">I had to convince the Army that I could continue to serve, and learn to adjust to a new reality. </w:t>
      </w:r>
      <w:r>
        <w:rPr>
          <w:color w:val="000000"/>
        </w:rPr>
        <w:t xml:space="preserve"> </w:t>
      </w:r>
      <w:r>
        <w:rPr>
          <w:color w:val="000000"/>
        </w:rPr>
        <w:t xml:space="preserve">I recall the absence of aids for the disabled in many places where I served—ramps, lifts, automatic door openers, among other devices that are commonly available in this country. </w:t>
      </w:r>
    </w:p>
    <w:p w:rsidR="001255F3" w:rsidRDefault="001255F3" w:rsidP="001255F3">
      <w:pPr>
        <w:spacing w:line="360" w:lineRule="auto"/>
        <w:ind w:left="360" w:firstLine="720"/>
        <w:rPr>
          <w:color w:val="000000"/>
        </w:rPr>
      </w:pPr>
      <w:r>
        <w:rPr>
          <w:color w:val="000000"/>
        </w:rPr>
        <w:t xml:space="preserve">Our disabled Veterans and service members have put their trust in our country. </w:t>
      </w:r>
      <w:r>
        <w:rPr>
          <w:color w:val="000000"/>
        </w:rPr>
        <w:t xml:space="preserve"> </w:t>
      </w:r>
      <w:r>
        <w:rPr>
          <w:color w:val="000000"/>
        </w:rPr>
        <w:t xml:space="preserve">Now, it’s time for our country to put its trust in them. </w:t>
      </w:r>
      <w:r>
        <w:rPr>
          <w:color w:val="000000"/>
        </w:rPr>
        <w:t xml:space="preserve"> </w:t>
      </w:r>
      <w:r>
        <w:rPr>
          <w:color w:val="000000"/>
        </w:rPr>
        <w:t>It’s time to ratify the Disabilities Treaty.</w:t>
      </w:r>
    </w:p>
    <w:p w:rsidR="001255F3" w:rsidRDefault="001255F3" w:rsidP="001255F3">
      <w:pPr>
        <w:spacing w:line="360" w:lineRule="auto"/>
        <w:ind w:left="360" w:firstLine="720"/>
        <w:rPr>
          <w:color w:val="000000"/>
        </w:rPr>
      </w:pPr>
      <w:r>
        <w:rPr>
          <w:color w:val="000000"/>
        </w:rPr>
        <w:t>I</w:t>
      </w:r>
      <w:r>
        <w:rPr>
          <w:color w:val="000000"/>
        </w:rPr>
        <w:t xml:space="preserve"> urge the Senate to approve the Treaty this year.</w:t>
      </w:r>
    </w:p>
    <w:p w:rsidR="001255F3" w:rsidRDefault="001255F3" w:rsidP="001255F3">
      <w:pPr>
        <w:ind w:left="360"/>
        <w:rPr>
          <w:color w:val="000000"/>
        </w:rPr>
      </w:pPr>
      <w:bookmarkStart w:id="0" w:name="_GoBack"/>
      <w:bookmarkEnd w:id="0"/>
    </w:p>
    <w:p w:rsidR="001113EC" w:rsidRDefault="007D3FE1" w:rsidP="001255F3">
      <w:pPr>
        <w:spacing w:line="360" w:lineRule="auto"/>
        <w:ind w:left="360"/>
        <w:jc w:val="center"/>
      </w:pPr>
      <w:r>
        <w:t xml:space="preserve">#  </w:t>
      </w:r>
      <w:r w:rsidR="001255F3">
        <w:t xml:space="preserve"> </w:t>
      </w:r>
      <w:r>
        <w:t xml:space="preserve"># </w:t>
      </w:r>
      <w:r w:rsidR="001255F3">
        <w:t xml:space="preserve"> </w:t>
      </w:r>
      <w:r>
        <w:t xml:space="preserve"> </w:t>
      </w:r>
      <w:r w:rsidR="001113EC">
        <w:t>#</w:t>
      </w:r>
    </w:p>
    <w:sectPr w:rsidR="001113EC" w:rsidSect="00D91B1A">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2A2"/>
    <w:rsid w:val="001113EC"/>
    <w:rsid w:val="001255F3"/>
    <w:rsid w:val="003E445F"/>
    <w:rsid w:val="004D556B"/>
    <w:rsid w:val="005D7507"/>
    <w:rsid w:val="006B779C"/>
    <w:rsid w:val="007132A2"/>
    <w:rsid w:val="007627BC"/>
    <w:rsid w:val="007B2414"/>
    <w:rsid w:val="007D3FE1"/>
    <w:rsid w:val="007E2178"/>
    <w:rsid w:val="00994928"/>
    <w:rsid w:val="00C21BC0"/>
    <w:rsid w:val="00C60741"/>
    <w:rsid w:val="00CA58F4"/>
    <w:rsid w:val="00D9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B1A"/>
    <w:rPr>
      <w:sz w:val="24"/>
      <w:szCs w:val="24"/>
    </w:rPr>
  </w:style>
  <w:style w:type="paragraph" w:styleId="Heading1">
    <w:name w:val="heading 1"/>
    <w:basedOn w:val="Normal"/>
    <w:next w:val="Normal"/>
    <w:qFormat/>
    <w:rsid w:val="00D91B1A"/>
    <w:pPr>
      <w:keepNext/>
      <w:jc w:val="center"/>
      <w:outlineLvl w:val="0"/>
    </w:pPr>
    <w:rPr>
      <w:b/>
      <w:bCs/>
      <w:sz w:val="28"/>
    </w:rPr>
  </w:style>
  <w:style w:type="paragraph" w:styleId="Heading2">
    <w:name w:val="heading 2"/>
    <w:basedOn w:val="Normal"/>
    <w:next w:val="Normal"/>
    <w:qFormat/>
    <w:rsid w:val="00D91B1A"/>
    <w:pPr>
      <w:keepNext/>
      <w:spacing w:line="360" w:lineRule="auto"/>
      <w:outlineLvl w:val="1"/>
    </w:pPr>
    <w:rPr>
      <w:b/>
      <w:bCs/>
      <w:szCs w:val="20"/>
    </w:rPr>
  </w:style>
  <w:style w:type="paragraph" w:styleId="Heading3">
    <w:name w:val="heading 3"/>
    <w:basedOn w:val="Normal"/>
    <w:next w:val="Normal"/>
    <w:qFormat/>
    <w:rsid w:val="00D91B1A"/>
    <w:pPr>
      <w:keepNext/>
      <w:jc w:val="center"/>
      <w:outlineLvl w:val="2"/>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91B1A"/>
    <w:pPr>
      <w:spacing w:before="100" w:beforeAutospacing="1" w:after="100" w:afterAutospacing="1"/>
    </w:pPr>
  </w:style>
  <w:style w:type="character" w:styleId="Hyperlink">
    <w:name w:val="Hyperlink"/>
    <w:basedOn w:val="DefaultParagraphFont"/>
    <w:rsid w:val="00D91B1A"/>
    <w:rPr>
      <w:color w:val="0000FF"/>
      <w:u w:val="single"/>
    </w:rPr>
  </w:style>
  <w:style w:type="paragraph" w:styleId="BalloonText">
    <w:name w:val="Balloon Text"/>
    <w:basedOn w:val="Normal"/>
    <w:semiHidden/>
    <w:rsid w:val="00D91B1A"/>
    <w:rPr>
      <w:rFonts w:ascii="Tahoma" w:hAnsi="Tahoma" w:cs="Tahoma"/>
      <w:sz w:val="16"/>
      <w:szCs w:val="16"/>
    </w:rPr>
  </w:style>
  <w:style w:type="paragraph" w:styleId="BodyTextIndent">
    <w:name w:val="Body Text Indent"/>
    <w:basedOn w:val="Normal"/>
    <w:rsid w:val="00D91B1A"/>
    <w:pPr>
      <w:spacing w:line="360" w:lineRule="auto"/>
      <w:ind w:firstLine="720"/>
    </w:pPr>
    <w:rPr>
      <w:szCs w:val="20"/>
    </w:rPr>
  </w:style>
  <w:style w:type="character" w:styleId="FollowedHyperlink">
    <w:name w:val="FollowedHyperlink"/>
    <w:basedOn w:val="DefaultParagraphFont"/>
    <w:rsid w:val="00D91B1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1B1A"/>
    <w:rPr>
      <w:sz w:val="24"/>
      <w:szCs w:val="24"/>
    </w:rPr>
  </w:style>
  <w:style w:type="paragraph" w:styleId="Heading1">
    <w:name w:val="heading 1"/>
    <w:basedOn w:val="Normal"/>
    <w:next w:val="Normal"/>
    <w:qFormat/>
    <w:rsid w:val="00D91B1A"/>
    <w:pPr>
      <w:keepNext/>
      <w:jc w:val="center"/>
      <w:outlineLvl w:val="0"/>
    </w:pPr>
    <w:rPr>
      <w:b/>
      <w:bCs/>
      <w:sz w:val="28"/>
    </w:rPr>
  </w:style>
  <w:style w:type="paragraph" w:styleId="Heading2">
    <w:name w:val="heading 2"/>
    <w:basedOn w:val="Normal"/>
    <w:next w:val="Normal"/>
    <w:qFormat/>
    <w:rsid w:val="00D91B1A"/>
    <w:pPr>
      <w:keepNext/>
      <w:spacing w:line="360" w:lineRule="auto"/>
      <w:outlineLvl w:val="1"/>
    </w:pPr>
    <w:rPr>
      <w:b/>
      <w:bCs/>
      <w:szCs w:val="20"/>
    </w:rPr>
  </w:style>
  <w:style w:type="paragraph" w:styleId="Heading3">
    <w:name w:val="heading 3"/>
    <w:basedOn w:val="Normal"/>
    <w:next w:val="Normal"/>
    <w:qFormat/>
    <w:rsid w:val="00D91B1A"/>
    <w:pPr>
      <w:keepNext/>
      <w:jc w:val="center"/>
      <w:outlineLvl w:val="2"/>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91B1A"/>
    <w:pPr>
      <w:spacing w:before="100" w:beforeAutospacing="1" w:after="100" w:afterAutospacing="1"/>
    </w:pPr>
  </w:style>
  <w:style w:type="character" w:styleId="Hyperlink">
    <w:name w:val="Hyperlink"/>
    <w:basedOn w:val="DefaultParagraphFont"/>
    <w:rsid w:val="00D91B1A"/>
    <w:rPr>
      <w:color w:val="0000FF"/>
      <w:u w:val="single"/>
    </w:rPr>
  </w:style>
  <w:style w:type="paragraph" w:styleId="BalloonText">
    <w:name w:val="Balloon Text"/>
    <w:basedOn w:val="Normal"/>
    <w:semiHidden/>
    <w:rsid w:val="00D91B1A"/>
    <w:rPr>
      <w:rFonts w:ascii="Tahoma" w:hAnsi="Tahoma" w:cs="Tahoma"/>
      <w:sz w:val="16"/>
      <w:szCs w:val="16"/>
    </w:rPr>
  </w:style>
  <w:style w:type="paragraph" w:styleId="BodyTextIndent">
    <w:name w:val="Body Text Indent"/>
    <w:basedOn w:val="Normal"/>
    <w:rsid w:val="00D91B1A"/>
    <w:pPr>
      <w:spacing w:line="360" w:lineRule="auto"/>
      <w:ind w:firstLine="720"/>
    </w:pPr>
    <w:rPr>
      <w:szCs w:val="20"/>
    </w:rPr>
  </w:style>
  <w:style w:type="character" w:styleId="FollowedHyperlink">
    <w:name w:val="FollowedHyperlink"/>
    <w:basedOn w:val="DefaultParagraphFont"/>
    <w:rsid w:val="00D91B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91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cobudahp\Desktop\NR%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NR LETTERHEAD</Template>
  <TotalTime>1</TotalTime>
  <Pages>1</Pages>
  <Words>248</Words>
  <Characters>1261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VA</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Budahn</dc:creator>
  <cp:lastModifiedBy>Budahn, Phil</cp:lastModifiedBy>
  <cp:revision>2</cp:revision>
  <cp:lastPrinted>2010-06-29T14:43:00Z</cp:lastPrinted>
  <dcterms:created xsi:type="dcterms:W3CDTF">2013-11-21T14:23:00Z</dcterms:created>
  <dcterms:modified xsi:type="dcterms:W3CDTF">2013-11-21T14:23:00Z</dcterms:modified>
</cp:coreProperties>
</file>