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68" w:rsidRDefault="00BC675A" w:rsidP="0003303B">
      <w:pPr>
        <w:rPr>
          <w:sz w:val="28"/>
        </w:rPr>
      </w:pPr>
      <w:r>
        <w:rPr>
          <w:noProof/>
          <w:sz w:val="28"/>
        </w:rPr>
        <w:drawing>
          <wp:inline distT="0" distB="0" distL="0" distR="0">
            <wp:extent cx="5866130" cy="890905"/>
            <wp:effectExtent l="19050" t="0" r="127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7"/>
                    <a:srcRect/>
                    <a:stretch>
                      <a:fillRect/>
                    </a:stretch>
                  </pic:blipFill>
                  <pic:spPr bwMode="auto">
                    <a:xfrm>
                      <a:off x="0" y="0"/>
                      <a:ext cx="5866130" cy="890905"/>
                    </a:xfrm>
                    <a:prstGeom prst="rect">
                      <a:avLst/>
                    </a:prstGeom>
                    <a:noFill/>
                    <a:ln w="9525">
                      <a:noFill/>
                      <a:miter lim="800000"/>
                      <a:headEnd/>
                      <a:tailEnd/>
                    </a:ln>
                  </pic:spPr>
                </pic:pic>
              </a:graphicData>
            </a:graphic>
          </wp:inline>
        </w:drawing>
      </w:r>
    </w:p>
    <w:p w:rsidR="00924668" w:rsidRPr="00DB0B65" w:rsidRDefault="00924668" w:rsidP="0003303B">
      <w:pPr>
        <w:spacing w:after="0" w:line="240" w:lineRule="auto"/>
        <w:ind w:left="86"/>
        <w:rPr>
          <w:rFonts w:ascii="Times New Roman" w:hAnsi="Times New Roman"/>
          <w:color w:val="000000"/>
          <w:sz w:val="24"/>
          <w:szCs w:val="24"/>
        </w:rPr>
      </w:pPr>
      <w:r w:rsidRPr="00DB0B65">
        <w:rPr>
          <w:rFonts w:ascii="Times New Roman" w:hAnsi="Times New Roman"/>
          <w:color w:val="000000"/>
          <w:sz w:val="24"/>
          <w:szCs w:val="24"/>
        </w:rPr>
        <w:t xml:space="preserve">FOR </w:t>
      </w:r>
      <w:r w:rsidR="003B29BB">
        <w:rPr>
          <w:rFonts w:ascii="Times New Roman" w:hAnsi="Times New Roman"/>
          <w:color w:val="000000"/>
          <w:sz w:val="24"/>
          <w:szCs w:val="24"/>
        </w:rPr>
        <w:t xml:space="preserve">IMMEDIATE </w:t>
      </w:r>
      <w:r w:rsidRPr="00DB0B65">
        <w:rPr>
          <w:rFonts w:ascii="Times New Roman" w:hAnsi="Times New Roman"/>
          <w:color w:val="000000"/>
          <w:sz w:val="24"/>
          <w:szCs w:val="24"/>
        </w:rPr>
        <w:t>RELEASE</w:t>
      </w:r>
      <w:bookmarkStart w:id="0" w:name="_GoBack"/>
      <w:bookmarkEnd w:id="0"/>
    </w:p>
    <w:p w:rsidR="00924668" w:rsidRPr="005529CC" w:rsidRDefault="00924668" w:rsidP="0003303B">
      <w:pPr>
        <w:spacing w:after="0" w:line="240" w:lineRule="auto"/>
        <w:ind w:left="86"/>
        <w:rPr>
          <w:rFonts w:ascii="Times New Roman" w:hAnsi="Times New Roman"/>
          <w:b/>
          <w:sz w:val="24"/>
          <w:szCs w:val="24"/>
          <w:u w:val="single"/>
        </w:rPr>
      </w:pPr>
      <w:r w:rsidRPr="009313C7">
        <w:rPr>
          <w:rFonts w:ascii="Times New Roman" w:hAnsi="Times New Roman"/>
          <w:sz w:val="24"/>
          <w:szCs w:val="24"/>
        </w:rPr>
        <w:t xml:space="preserve">March </w:t>
      </w:r>
      <w:r w:rsidR="009D0469">
        <w:rPr>
          <w:rFonts w:ascii="Times New Roman" w:hAnsi="Times New Roman"/>
          <w:sz w:val="24"/>
          <w:szCs w:val="24"/>
        </w:rPr>
        <w:t>29</w:t>
      </w:r>
      <w:r w:rsidRPr="009313C7">
        <w:rPr>
          <w:rFonts w:ascii="Times New Roman" w:hAnsi="Times New Roman"/>
          <w:sz w:val="24"/>
          <w:szCs w:val="24"/>
        </w:rPr>
        <w:t>, 2012</w:t>
      </w:r>
      <w:r w:rsidR="009313C7">
        <w:rPr>
          <w:rFonts w:ascii="Times New Roman" w:hAnsi="Times New Roman"/>
          <w:sz w:val="24"/>
          <w:szCs w:val="24"/>
        </w:rPr>
        <w:tab/>
      </w:r>
      <w:r w:rsidR="009313C7">
        <w:rPr>
          <w:rFonts w:ascii="Times New Roman" w:hAnsi="Times New Roman"/>
          <w:sz w:val="24"/>
          <w:szCs w:val="24"/>
        </w:rPr>
        <w:tab/>
      </w:r>
      <w:r w:rsidR="009313C7">
        <w:rPr>
          <w:rFonts w:ascii="Times New Roman" w:hAnsi="Times New Roman"/>
          <w:sz w:val="24"/>
          <w:szCs w:val="24"/>
        </w:rPr>
        <w:tab/>
      </w:r>
      <w:r w:rsidR="009313C7">
        <w:rPr>
          <w:rFonts w:ascii="Times New Roman" w:hAnsi="Times New Roman"/>
          <w:sz w:val="24"/>
          <w:szCs w:val="24"/>
        </w:rPr>
        <w:tab/>
      </w:r>
    </w:p>
    <w:p w:rsidR="009313C7" w:rsidRPr="009313C7" w:rsidRDefault="009313C7" w:rsidP="0003303B">
      <w:pPr>
        <w:spacing w:after="0" w:line="240" w:lineRule="auto"/>
        <w:ind w:left="86"/>
        <w:rPr>
          <w:rFonts w:ascii="Times New Roman" w:hAnsi="Times New Roman"/>
          <w:b/>
          <w:sz w:val="28"/>
          <w:szCs w:val="28"/>
        </w:rPr>
      </w:pPr>
    </w:p>
    <w:p w:rsidR="006854F8" w:rsidRPr="001E469D" w:rsidRDefault="006854F8" w:rsidP="0003303B">
      <w:pPr>
        <w:spacing w:after="0" w:line="240" w:lineRule="auto"/>
        <w:jc w:val="center"/>
        <w:rPr>
          <w:rFonts w:ascii="Times New Roman" w:hAnsi="Times New Roman"/>
          <w:sz w:val="24"/>
          <w:szCs w:val="24"/>
        </w:rPr>
      </w:pPr>
      <w:r w:rsidRPr="001E469D">
        <w:rPr>
          <w:rFonts w:ascii="Times New Roman" w:hAnsi="Times New Roman"/>
          <w:b/>
          <w:bCs/>
          <w:sz w:val="24"/>
          <w:szCs w:val="24"/>
        </w:rPr>
        <w:t>VA Announces 2012 Industry Innovation Competition</w:t>
      </w:r>
    </w:p>
    <w:p w:rsidR="006854F8" w:rsidRPr="001E469D" w:rsidRDefault="006854F8" w:rsidP="0003303B">
      <w:pPr>
        <w:spacing w:after="0" w:line="360" w:lineRule="auto"/>
        <w:jc w:val="center"/>
        <w:rPr>
          <w:rFonts w:ascii="Times New Roman" w:hAnsi="Times New Roman"/>
          <w:sz w:val="24"/>
          <w:szCs w:val="24"/>
        </w:rPr>
      </w:pPr>
      <w:r w:rsidRPr="001E469D">
        <w:rPr>
          <w:rFonts w:ascii="Times New Roman" w:hAnsi="Times New Roman"/>
          <w:i/>
          <w:iCs/>
          <w:sz w:val="24"/>
          <w:szCs w:val="24"/>
        </w:rPr>
        <w:t>$50 Million Targeting Innovations in Veteran Health Care and Benefits</w:t>
      </w:r>
    </w:p>
    <w:p w:rsidR="006854F8" w:rsidRPr="001E469D" w:rsidRDefault="006854F8" w:rsidP="00F91C0A">
      <w:pPr>
        <w:spacing w:after="0" w:line="360" w:lineRule="auto"/>
        <w:ind w:firstLine="720"/>
        <w:rPr>
          <w:rFonts w:ascii="Times New Roman" w:hAnsi="Times New Roman"/>
          <w:sz w:val="24"/>
          <w:szCs w:val="24"/>
        </w:rPr>
      </w:pPr>
      <w:r w:rsidRPr="001E469D">
        <w:rPr>
          <w:rFonts w:ascii="Times New Roman" w:hAnsi="Times New Roman"/>
          <w:sz w:val="24"/>
          <w:szCs w:val="24"/>
        </w:rPr>
        <w:t>WASHINGTON – The Department of Veterans Affairs (VA) today announced the 2012 Industry Innovation Competition, which identifies, tests, and evaluates promising innovations that enhance the accessibility and quality of care and services delivered to Veterans.</w:t>
      </w:r>
    </w:p>
    <w:p w:rsidR="006854F8" w:rsidRPr="001E469D" w:rsidRDefault="006854F8" w:rsidP="0003303B">
      <w:pPr>
        <w:spacing w:after="0" w:line="360" w:lineRule="auto"/>
        <w:ind w:firstLine="720"/>
        <w:rPr>
          <w:rFonts w:ascii="Times New Roman" w:hAnsi="Times New Roman"/>
          <w:sz w:val="24"/>
          <w:szCs w:val="24"/>
        </w:rPr>
      </w:pPr>
      <w:r w:rsidRPr="001E469D">
        <w:rPr>
          <w:rFonts w:ascii="Times New Roman" w:hAnsi="Times New Roman"/>
          <w:sz w:val="24"/>
          <w:szCs w:val="24"/>
        </w:rPr>
        <w:t>“VA has established a track record as an innovative organization that welcomes new ideas,” said Secretary of Veterans Affairs Eric K. Shinseki. “This competition represents an important way for us to tap the significant pool of talent and expertise outside of government to improve care and services for our Nation’s Veterans, their families and survivors.”</w:t>
      </w:r>
    </w:p>
    <w:p w:rsidR="00FB6729" w:rsidRDefault="006854F8" w:rsidP="0003303B">
      <w:pPr>
        <w:spacing w:after="0" w:line="360" w:lineRule="auto"/>
        <w:ind w:firstLine="720"/>
        <w:rPr>
          <w:rFonts w:ascii="Times New Roman" w:hAnsi="Times New Roman"/>
          <w:sz w:val="24"/>
          <w:szCs w:val="24"/>
        </w:rPr>
      </w:pPr>
      <w:r w:rsidRPr="001E469D">
        <w:rPr>
          <w:rFonts w:ascii="Times New Roman" w:hAnsi="Times New Roman"/>
          <w:sz w:val="24"/>
          <w:szCs w:val="24"/>
        </w:rPr>
        <w:t>The competition is part of the VA Innovation Initiative (VAi2),</w:t>
      </w:r>
      <w:r w:rsidRPr="001E469D">
        <w:rPr>
          <w:rFonts w:ascii="Times New Roman" w:hAnsi="Times New Roman"/>
          <w:i/>
          <w:iCs/>
          <w:sz w:val="24"/>
          <w:szCs w:val="24"/>
        </w:rPr>
        <w:t> </w:t>
      </w:r>
      <w:r w:rsidRPr="001E469D">
        <w:rPr>
          <w:rFonts w:ascii="Times New Roman" w:hAnsi="Times New Roman"/>
          <w:sz w:val="24"/>
          <w:szCs w:val="24"/>
        </w:rPr>
        <w:t xml:space="preserve">a </w:t>
      </w:r>
      <w:r w:rsidR="0003303B">
        <w:rPr>
          <w:rFonts w:ascii="Times New Roman" w:hAnsi="Times New Roman"/>
          <w:sz w:val="24"/>
          <w:szCs w:val="24"/>
        </w:rPr>
        <w:t xml:space="preserve">$50 million, </w:t>
      </w:r>
      <w:r w:rsidRPr="001E469D">
        <w:rPr>
          <w:rFonts w:ascii="Times New Roman" w:hAnsi="Times New Roman"/>
          <w:sz w:val="24"/>
          <w:szCs w:val="24"/>
        </w:rPr>
        <w:t xml:space="preserve">department-wide program that seeks the most promising innovations from employees, the private sector, non-profits, and academia to increase Veterans’ access to VA services, improve the quality of services delivered, enhance the performance of VA operations, and reduce or control the cost of delivering those services. </w:t>
      </w:r>
      <w:r w:rsidR="00177364">
        <w:rPr>
          <w:rFonts w:ascii="Times New Roman" w:hAnsi="Times New Roman"/>
          <w:sz w:val="24"/>
          <w:szCs w:val="24"/>
        </w:rPr>
        <w:t xml:space="preserve"> </w:t>
      </w:r>
    </w:p>
    <w:p w:rsidR="0003303B" w:rsidRPr="0003303B" w:rsidRDefault="00FB6729" w:rsidP="0003303B">
      <w:pPr>
        <w:spacing w:after="0" w:line="360" w:lineRule="auto"/>
        <w:ind w:firstLine="720"/>
        <w:rPr>
          <w:rFonts w:ascii="Times New Roman" w:hAnsi="Times New Roman"/>
          <w:sz w:val="24"/>
          <w:szCs w:val="24"/>
        </w:rPr>
      </w:pPr>
      <w:r w:rsidRPr="001E469D" w:rsidDel="00FB6729">
        <w:rPr>
          <w:rFonts w:ascii="Times New Roman" w:hAnsi="Times New Roman"/>
          <w:sz w:val="24"/>
          <w:szCs w:val="24"/>
        </w:rPr>
        <w:t xml:space="preserve"> </w:t>
      </w:r>
      <w:r w:rsidR="0003303B" w:rsidRPr="0003303B">
        <w:rPr>
          <w:rFonts w:ascii="Times New Roman" w:eastAsia="Times New Roman" w:hAnsi="Times New Roman"/>
          <w:sz w:val="24"/>
          <w:szCs w:val="24"/>
        </w:rPr>
        <w:t xml:space="preserve">This is the third Industry Innovation Competition.  As a result of the first two, which generated nearly 600 proposals from the private sector, 35 projects are currently underway as part of a broader innovation portfolio that includes 135 projects across multiple VA lines of business. </w:t>
      </w:r>
    </w:p>
    <w:p w:rsidR="006854F8" w:rsidRPr="001E469D" w:rsidRDefault="006854F8" w:rsidP="0003303B">
      <w:pPr>
        <w:spacing w:after="0" w:line="360" w:lineRule="auto"/>
        <w:ind w:firstLine="720"/>
        <w:rPr>
          <w:rFonts w:ascii="Times New Roman" w:hAnsi="Times New Roman"/>
          <w:sz w:val="24"/>
          <w:szCs w:val="24"/>
        </w:rPr>
      </w:pPr>
      <w:r w:rsidRPr="001E469D">
        <w:rPr>
          <w:rFonts w:ascii="Times New Roman" w:hAnsi="Times New Roman"/>
          <w:sz w:val="24"/>
          <w:szCs w:val="24"/>
        </w:rPr>
        <w:t>“VAi2 launches this year’s competition to solve very real challenges facing Veterans every day,” said Jonah Czerwinski, Senior Advisor to the Secretary and Director of the VAi2 program. “We are confident that industry will respond with ideas that can improve outcomes for those we are here to serve.”</w:t>
      </w:r>
    </w:p>
    <w:p w:rsidR="00FB6729" w:rsidRDefault="003B5E16" w:rsidP="0003303B">
      <w:pPr>
        <w:rPr>
          <w:rFonts w:ascii="Times New Roman" w:hAnsi="Times New Roman"/>
          <w:sz w:val="24"/>
          <w:szCs w:val="24"/>
        </w:rPr>
      </w:pPr>
      <w:r>
        <w:rPr>
          <w:rFonts w:ascii="Times New Roman" w:hAnsi="Times New Roman"/>
          <w:sz w:val="24"/>
          <w:szCs w:val="24"/>
        </w:rPr>
        <w:tab/>
      </w:r>
    </w:p>
    <w:p w:rsidR="00FB6729" w:rsidRPr="004F70D5" w:rsidRDefault="00FB6729" w:rsidP="0003303B">
      <w:pPr>
        <w:jc w:val="center"/>
        <w:rPr>
          <w:rFonts w:ascii="Times New Roman" w:hAnsi="Times New Roman"/>
          <w:b/>
          <w:sz w:val="24"/>
          <w:szCs w:val="24"/>
        </w:rPr>
      </w:pPr>
      <w:r>
        <w:rPr>
          <w:rFonts w:ascii="Times New Roman" w:hAnsi="Times New Roman"/>
          <w:b/>
          <w:sz w:val="24"/>
          <w:szCs w:val="24"/>
        </w:rPr>
        <w:t>-</w:t>
      </w:r>
      <w:r w:rsidRPr="004F70D5">
        <w:rPr>
          <w:rFonts w:ascii="Times New Roman" w:hAnsi="Times New Roman"/>
          <w:b/>
          <w:sz w:val="24"/>
          <w:szCs w:val="24"/>
        </w:rPr>
        <w:t>More</w:t>
      </w:r>
      <w:r>
        <w:rPr>
          <w:rFonts w:ascii="Times New Roman" w:hAnsi="Times New Roman"/>
          <w:b/>
          <w:sz w:val="24"/>
          <w:szCs w:val="24"/>
        </w:rPr>
        <w:t>-</w:t>
      </w:r>
    </w:p>
    <w:p w:rsidR="00FB6729" w:rsidRDefault="00FB6729" w:rsidP="0003303B">
      <w:pPr>
        <w:spacing w:after="0" w:line="360" w:lineRule="auto"/>
        <w:rPr>
          <w:rFonts w:ascii="Times New Roman" w:hAnsi="Times New Roman"/>
          <w:sz w:val="24"/>
          <w:szCs w:val="24"/>
        </w:rPr>
      </w:pPr>
    </w:p>
    <w:p w:rsidR="00FB6729" w:rsidRDefault="00FB6729" w:rsidP="0003303B">
      <w:pPr>
        <w:rPr>
          <w:rFonts w:ascii="Times New Roman" w:hAnsi="Times New Roman"/>
          <w:b/>
          <w:sz w:val="24"/>
          <w:szCs w:val="24"/>
        </w:rPr>
      </w:pPr>
    </w:p>
    <w:p w:rsidR="00FB6729" w:rsidRDefault="00FB6729" w:rsidP="0003303B">
      <w:pPr>
        <w:rPr>
          <w:rFonts w:ascii="Times New Roman" w:hAnsi="Times New Roman"/>
          <w:b/>
          <w:sz w:val="24"/>
          <w:szCs w:val="24"/>
        </w:rPr>
      </w:pPr>
      <w:r w:rsidRPr="003B5E16">
        <w:rPr>
          <w:rFonts w:ascii="Times New Roman" w:hAnsi="Times New Roman"/>
          <w:b/>
          <w:sz w:val="24"/>
          <w:szCs w:val="24"/>
        </w:rPr>
        <w:t>Innovation Competition 2/2/2/2</w:t>
      </w:r>
    </w:p>
    <w:p w:rsidR="006854F8" w:rsidRDefault="006854F8" w:rsidP="0003303B">
      <w:pPr>
        <w:spacing w:after="0" w:line="360" w:lineRule="auto"/>
        <w:rPr>
          <w:rFonts w:ascii="Times New Roman" w:hAnsi="Times New Roman"/>
          <w:sz w:val="24"/>
          <w:szCs w:val="24"/>
        </w:rPr>
      </w:pPr>
      <w:r w:rsidRPr="001E469D">
        <w:rPr>
          <w:rFonts w:ascii="Times New Roman" w:hAnsi="Times New Roman"/>
          <w:sz w:val="24"/>
          <w:szCs w:val="24"/>
        </w:rPr>
        <w:t>The 2012 VAi2 Industry Innovation Competition seeks creative solutions in four areas of significant importance to VA.  Public and private companies, entrepreneurs, universities and non-profits are encouraged to propose new ways to:</w:t>
      </w:r>
    </w:p>
    <w:p w:rsidR="00E058FC" w:rsidRDefault="006854F8" w:rsidP="0003303B">
      <w:pPr>
        <w:pStyle w:val="ListParagraph"/>
        <w:numPr>
          <w:ilvl w:val="0"/>
          <w:numId w:val="1"/>
        </w:numPr>
        <w:spacing w:line="360" w:lineRule="auto"/>
        <w:ind w:left="0" w:firstLine="1440"/>
        <w:rPr>
          <w:rFonts w:ascii="Times New Roman" w:hAnsi="Times New Roman" w:cs="Times New Roman"/>
        </w:rPr>
      </w:pPr>
      <w:r w:rsidRPr="001E469D">
        <w:rPr>
          <w:rFonts w:ascii="Times New Roman" w:hAnsi="Times New Roman" w:cs="Times New Roman"/>
        </w:rPr>
        <w:t>Enhance Maternity Continuity of Care</w:t>
      </w:r>
    </w:p>
    <w:p w:rsidR="00E058FC" w:rsidRDefault="006854F8" w:rsidP="0003303B">
      <w:pPr>
        <w:pStyle w:val="ListParagraph"/>
        <w:numPr>
          <w:ilvl w:val="0"/>
          <w:numId w:val="1"/>
        </w:numPr>
        <w:spacing w:line="360" w:lineRule="auto"/>
        <w:ind w:left="0" w:firstLine="1440"/>
        <w:rPr>
          <w:rFonts w:ascii="Times New Roman" w:hAnsi="Times New Roman" w:cs="Times New Roman"/>
        </w:rPr>
      </w:pPr>
      <w:r w:rsidRPr="001E469D">
        <w:rPr>
          <w:rFonts w:ascii="Times New Roman" w:hAnsi="Times New Roman" w:cs="Times New Roman"/>
          <w:iCs/>
        </w:rPr>
        <w:t>Redesign the PTSD Treatment Experience</w:t>
      </w:r>
    </w:p>
    <w:p w:rsidR="00E058FC" w:rsidRDefault="006854F8" w:rsidP="0003303B">
      <w:pPr>
        <w:pStyle w:val="ListParagraph"/>
        <w:numPr>
          <w:ilvl w:val="0"/>
          <w:numId w:val="1"/>
        </w:numPr>
        <w:spacing w:line="360" w:lineRule="auto"/>
        <w:ind w:left="0" w:firstLine="1440"/>
        <w:rPr>
          <w:rFonts w:ascii="Times New Roman" w:hAnsi="Times New Roman" w:cs="Times New Roman"/>
        </w:rPr>
      </w:pPr>
      <w:r w:rsidRPr="001E469D">
        <w:rPr>
          <w:rFonts w:ascii="Times New Roman" w:hAnsi="Times New Roman" w:cs="Times New Roman"/>
          <w:iCs/>
        </w:rPr>
        <w:t>Create Mobile Applications for Benefits</w:t>
      </w:r>
      <w:r w:rsidRPr="001E469D">
        <w:rPr>
          <w:rFonts w:ascii="Times New Roman" w:hAnsi="Times New Roman" w:cs="Times New Roman"/>
        </w:rPr>
        <w:t xml:space="preserve"> Information and Services</w:t>
      </w:r>
    </w:p>
    <w:p w:rsidR="00E058FC" w:rsidRDefault="006854F8" w:rsidP="0003303B">
      <w:pPr>
        <w:pStyle w:val="ListParagraph"/>
        <w:numPr>
          <w:ilvl w:val="0"/>
          <w:numId w:val="1"/>
        </w:numPr>
        <w:spacing w:line="360" w:lineRule="auto"/>
        <w:ind w:left="0" w:firstLine="1440"/>
        <w:rPr>
          <w:rFonts w:ascii="Times New Roman" w:hAnsi="Times New Roman" w:cs="Times New Roman"/>
        </w:rPr>
      </w:pPr>
      <w:r w:rsidRPr="001E469D">
        <w:rPr>
          <w:rFonts w:ascii="Times New Roman" w:hAnsi="Times New Roman" w:cs="Times New Roman"/>
        </w:rPr>
        <w:t xml:space="preserve">Prevent and Treat Pressure Ulcers </w:t>
      </w:r>
    </w:p>
    <w:p w:rsidR="00E058FC" w:rsidRDefault="006854F8" w:rsidP="0003303B">
      <w:pPr>
        <w:spacing w:after="0" w:line="360" w:lineRule="auto"/>
        <w:ind w:firstLine="720"/>
        <w:rPr>
          <w:rFonts w:ascii="Times New Roman" w:hAnsi="Times New Roman"/>
          <w:sz w:val="24"/>
          <w:szCs w:val="24"/>
        </w:rPr>
      </w:pPr>
      <w:r w:rsidRPr="003B5E16">
        <w:rPr>
          <w:rFonts w:ascii="Times New Roman" w:hAnsi="Times New Roman"/>
          <w:sz w:val="24"/>
          <w:szCs w:val="24"/>
        </w:rPr>
        <w:t>This is the third Industry Innova</w:t>
      </w:r>
      <w:r w:rsidRPr="001E469D">
        <w:rPr>
          <w:rFonts w:ascii="Times New Roman" w:hAnsi="Times New Roman"/>
          <w:sz w:val="24"/>
          <w:szCs w:val="24"/>
        </w:rPr>
        <w:t xml:space="preserve">tion Competition.  Information about investments made as a result of the 2011 and 2010 competitions is available on the </w:t>
      </w:r>
      <w:hyperlink r:id="rId8" w:history="1">
        <w:r w:rsidRPr="001E469D">
          <w:rPr>
            <w:rStyle w:val="Hyperlink"/>
            <w:rFonts w:ascii="Times New Roman" w:hAnsi="Times New Roman"/>
            <w:sz w:val="24"/>
            <w:szCs w:val="24"/>
          </w:rPr>
          <w:t>VAi2 website</w:t>
        </w:r>
      </w:hyperlink>
      <w:r w:rsidRPr="001E469D">
        <w:rPr>
          <w:rFonts w:ascii="Times New Roman" w:hAnsi="Times New Roman"/>
          <w:sz w:val="24"/>
          <w:szCs w:val="24"/>
        </w:rPr>
        <w:t>.</w:t>
      </w:r>
    </w:p>
    <w:p w:rsidR="00E058FC" w:rsidRDefault="006854F8" w:rsidP="0003303B">
      <w:pPr>
        <w:spacing w:after="0" w:line="360" w:lineRule="auto"/>
        <w:ind w:firstLine="720"/>
        <w:rPr>
          <w:rFonts w:ascii="Times New Roman" w:hAnsi="Times New Roman"/>
          <w:sz w:val="24"/>
          <w:szCs w:val="24"/>
        </w:rPr>
      </w:pPr>
      <w:r w:rsidRPr="001E469D">
        <w:rPr>
          <w:rFonts w:ascii="Times New Roman" w:hAnsi="Times New Roman"/>
          <w:sz w:val="24"/>
          <w:szCs w:val="24"/>
        </w:rPr>
        <w:t xml:space="preserve">Please visit </w:t>
      </w:r>
      <w:hyperlink r:id="rId9" w:history="1">
        <w:r w:rsidRPr="001E469D">
          <w:rPr>
            <w:rStyle w:val="Hyperlink"/>
            <w:rFonts w:ascii="Times New Roman" w:hAnsi="Times New Roman"/>
            <w:sz w:val="24"/>
            <w:szCs w:val="24"/>
          </w:rPr>
          <w:t>FedBizOpps.gov</w:t>
        </w:r>
      </w:hyperlink>
      <w:r w:rsidRPr="001E469D">
        <w:rPr>
          <w:rFonts w:ascii="Times New Roman" w:hAnsi="Times New Roman"/>
          <w:sz w:val="24"/>
          <w:szCs w:val="24"/>
        </w:rPr>
        <w:t xml:space="preserve"> for detailed information on the 2012 VAi2 Industry Innovation Competition.</w:t>
      </w:r>
    </w:p>
    <w:p w:rsidR="009575DC" w:rsidRPr="001E469D" w:rsidRDefault="001C7C52" w:rsidP="009D0469">
      <w:pPr>
        <w:spacing w:after="0" w:line="360" w:lineRule="auto"/>
        <w:ind w:left="86" w:firstLine="4"/>
        <w:jc w:val="center"/>
        <w:rPr>
          <w:rFonts w:ascii="Times New Roman" w:hAnsi="Times New Roman"/>
          <w:sz w:val="24"/>
          <w:szCs w:val="24"/>
        </w:rPr>
      </w:pPr>
      <w:r w:rsidRPr="001E469D">
        <w:rPr>
          <w:rFonts w:ascii="Times New Roman" w:hAnsi="Times New Roman"/>
          <w:sz w:val="24"/>
          <w:szCs w:val="24"/>
        </w:rPr>
        <w:t>#</w:t>
      </w:r>
      <w:r w:rsidR="004F70D5">
        <w:rPr>
          <w:rFonts w:ascii="Times New Roman" w:hAnsi="Times New Roman"/>
          <w:sz w:val="24"/>
          <w:szCs w:val="24"/>
        </w:rPr>
        <w:t xml:space="preserve"> </w:t>
      </w:r>
      <w:r w:rsidRPr="001E469D">
        <w:rPr>
          <w:rFonts w:ascii="Times New Roman" w:hAnsi="Times New Roman"/>
          <w:sz w:val="24"/>
          <w:szCs w:val="24"/>
        </w:rPr>
        <w:t>#</w:t>
      </w:r>
      <w:r w:rsidR="004F70D5">
        <w:rPr>
          <w:rFonts w:ascii="Times New Roman" w:hAnsi="Times New Roman"/>
          <w:sz w:val="24"/>
          <w:szCs w:val="24"/>
        </w:rPr>
        <w:t xml:space="preserve"> </w:t>
      </w:r>
      <w:r w:rsidRPr="001E469D">
        <w:rPr>
          <w:rFonts w:ascii="Times New Roman" w:hAnsi="Times New Roman"/>
          <w:sz w:val="24"/>
          <w:szCs w:val="24"/>
        </w:rPr>
        <w:t>#</w:t>
      </w:r>
    </w:p>
    <w:p w:rsidR="009575DC" w:rsidRDefault="009575DC" w:rsidP="0003303B">
      <w:pPr>
        <w:spacing w:after="0" w:line="360" w:lineRule="auto"/>
        <w:ind w:left="86" w:firstLine="724"/>
        <w:rPr>
          <w:rFonts w:ascii="Times New Roman" w:hAnsi="Times New Roman"/>
          <w:sz w:val="24"/>
          <w:szCs w:val="24"/>
        </w:rPr>
      </w:pPr>
    </w:p>
    <w:p w:rsidR="009575DC" w:rsidRDefault="009575DC" w:rsidP="0003303B">
      <w:pPr>
        <w:spacing w:after="0" w:line="360" w:lineRule="auto"/>
        <w:ind w:left="86" w:firstLine="724"/>
        <w:rPr>
          <w:rFonts w:ascii="Times New Roman" w:hAnsi="Times New Roman"/>
          <w:sz w:val="24"/>
          <w:szCs w:val="24"/>
        </w:rPr>
      </w:pPr>
    </w:p>
    <w:p w:rsidR="00C17221" w:rsidRDefault="00C17221" w:rsidP="0003303B">
      <w:pPr>
        <w:spacing w:after="0" w:line="360" w:lineRule="auto"/>
        <w:ind w:left="86" w:firstLine="724"/>
        <w:rPr>
          <w:rFonts w:ascii="Times New Roman" w:hAnsi="Times New Roman"/>
          <w:sz w:val="24"/>
          <w:szCs w:val="24"/>
        </w:rPr>
      </w:pPr>
    </w:p>
    <w:sectPr w:rsidR="00C17221" w:rsidSect="004B1C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52" w:rsidRDefault="003A3F52" w:rsidP="00924668">
      <w:pPr>
        <w:spacing w:after="0" w:line="240" w:lineRule="auto"/>
      </w:pPr>
      <w:r>
        <w:separator/>
      </w:r>
    </w:p>
  </w:endnote>
  <w:endnote w:type="continuationSeparator" w:id="0">
    <w:p w:rsidR="003A3F52" w:rsidRDefault="003A3F52" w:rsidP="00924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52" w:rsidRDefault="003A3F52" w:rsidP="00924668">
      <w:pPr>
        <w:spacing w:after="0" w:line="240" w:lineRule="auto"/>
      </w:pPr>
      <w:r>
        <w:separator/>
      </w:r>
    </w:p>
  </w:footnote>
  <w:footnote w:type="continuationSeparator" w:id="0">
    <w:p w:rsidR="003A3F52" w:rsidRDefault="003A3F52" w:rsidP="00924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326D3"/>
    <w:multiLevelType w:val="hybridMultilevel"/>
    <w:tmpl w:val="43160B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0E5843"/>
    <w:rsid w:val="00027327"/>
    <w:rsid w:val="0003303B"/>
    <w:rsid w:val="000827AE"/>
    <w:rsid w:val="000A0321"/>
    <w:rsid w:val="000B6C53"/>
    <w:rsid w:val="000C5661"/>
    <w:rsid w:val="000E5843"/>
    <w:rsid w:val="000F31A3"/>
    <w:rsid w:val="00103D26"/>
    <w:rsid w:val="00130F4D"/>
    <w:rsid w:val="0015337E"/>
    <w:rsid w:val="001574D9"/>
    <w:rsid w:val="001654AA"/>
    <w:rsid w:val="00177364"/>
    <w:rsid w:val="00185277"/>
    <w:rsid w:val="001A17F6"/>
    <w:rsid w:val="001B715C"/>
    <w:rsid w:val="001C7C52"/>
    <w:rsid w:val="001E469D"/>
    <w:rsid w:val="001F4090"/>
    <w:rsid w:val="0022542A"/>
    <w:rsid w:val="002368BE"/>
    <w:rsid w:val="00284961"/>
    <w:rsid w:val="00296824"/>
    <w:rsid w:val="002C1A9E"/>
    <w:rsid w:val="003117B9"/>
    <w:rsid w:val="00314766"/>
    <w:rsid w:val="00380483"/>
    <w:rsid w:val="003A3F52"/>
    <w:rsid w:val="003B29BB"/>
    <w:rsid w:val="003B5E16"/>
    <w:rsid w:val="0043488B"/>
    <w:rsid w:val="0046003A"/>
    <w:rsid w:val="00461F20"/>
    <w:rsid w:val="00487C71"/>
    <w:rsid w:val="004B1C5E"/>
    <w:rsid w:val="004F70D5"/>
    <w:rsid w:val="005023E1"/>
    <w:rsid w:val="005529CC"/>
    <w:rsid w:val="00586B65"/>
    <w:rsid w:val="005D08E9"/>
    <w:rsid w:val="005E3FBA"/>
    <w:rsid w:val="00603A3E"/>
    <w:rsid w:val="00607350"/>
    <w:rsid w:val="0061349F"/>
    <w:rsid w:val="00633A71"/>
    <w:rsid w:val="00646289"/>
    <w:rsid w:val="00673921"/>
    <w:rsid w:val="006854F8"/>
    <w:rsid w:val="006A28D1"/>
    <w:rsid w:val="006D3C65"/>
    <w:rsid w:val="00743F64"/>
    <w:rsid w:val="00776717"/>
    <w:rsid w:val="0078275E"/>
    <w:rsid w:val="007A7F65"/>
    <w:rsid w:val="007C53F4"/>
    <w:rsid w:val="00805487"/>
    <w:rsid w:val="00846869"/>
    <w:rsid w:val="00882DE3"/>
    <w:rsid w:val="008B5205"/>
    <w:rsid w:val="008D733C"/>
    <w:rsid w:val="00903B42"/>
    <w:rsid w:val="00924668"/>
    <w:rsid w:val="009313C7"/>
    <w:rsid w:val="00936635"/>
    <w:rsid w:val="0094257D"/>
    <w:rsid w:val="009575DC"/>
    <w:rsid w:val="00957C36"/>
    <w:rsid w:val="009755D3"/>
    <w:rsid w:val="009772D2"/>
    <w:rsid w:val="009A2D87"/>
    <w:rsid w:val="009B23EF"/>
    <w:rsid w:val="009D0469"/>
    <w:rsid w:val="009E5E19"/>
    <w:rsid w:val="009F4DB2"/>
    <w:rsid w:val="00A04486"/>
    <w:rsid w:val="00A35650"/>
    <w:rsid w:val="00A55891"/>
    <w:rsid w:val="00A83A23"/>
    <w:rsid w:val="00A857F3"/>
    <w:rsid w:val="00A91451"/>
    <w:rsid w:val="00AA7A12"/>
    <w:rsid w:val="00AB1646"/>
    <w:rsid w:val="00AC372A"/>
    <w:rsid w:val="00B456FD"/>
    <w:rsid w:val="00B60CDA"/>
    <w:rsid w:val="00BC3F44"/>
    <w:rsid w:val="00BC675A"/>
    <w:rsid w:val="00BD3C52"/>
    <w:rsid w:val="00BF61E7"/>
    <w:rsid w:val="00C11855"/>
    <w:rsid w:val="00C17221"/>
    <w:rsid w:val="00C653D3"/>
    <w:rsid w:val="00C7309A"/>
    <w:rsid w:val="00C752BB"/>
    <w:rsid w:val="00C8028D"/>
    <w:rsid w:val="00CA56B8"/>
    <w:rsid w:val="00CD37C6"/>
    <w:rsid w:val="00CE0FF9"/>
    <w:rsid w:val="00D116B1"/>
    <w:rsid w:val="00D1750D"/>
    <w:rsid w:val="00D91DBD"/>
    <w:rsid w:val="00D95631"/>
    <w:rsid w:val="00DA0C3B"/>
    <w:rsid w:val="00DB0B65"/>
    <w:rsid w:val="00DC646F"/>
    <w:rsid w:val="00DE599C"/>
    <w:rsid w:val="00DE5FA1"/>
    <w:rsid w:val="00E01FB4"/>
    <w:rsid w:val="00E058FC"/>
    <w:rsid w:val="00E42EA9"/>
    <w:rsid w:val="00E443AA"/>
    <w:rsid w:val="00E56D79"/>
    <w:rsid w:val="00E8448B"/>
    <w:rsid w:val="00E86E78"/>
    <w:rsid w:val="00EA697E"/>
    <w:rsid w:val="00EB4BFE"/>
    <w:rsid w:val="00EF6418"/>
    <w:rsid w:val="00F003EF"/>
    <w:rsid w:val="00F12246"/>
    <w:rsid w:val="00F264EA"/>
    <w:rsid w:val="00F26B48"/>
    <w:rsid w:val="00F43902"/>
    <w:rsid w:val="00F808A3"/>
    <w:rsid w:val="00F91C0A"/>
    <w:rsid w:val="00F93797"/>
    <w:rsid w:val="00FA537F"/>
    <w:rsid w:val="00FB6729"/>
    <w:rsid w:val="00FD5EA0"/>
    <w:rsid w:val="00FE0B6C"/>
    <w:rsid w:val="00FF213A"/>
    <w:rsid w:val="00FF428D"/>
    <w:rsid w:val="00FF6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68"/>
    <w:rPr>
      <w:rFonts w:ascii="Tahoma" w:hAnsi="Tahoma" w:cs="Tahoma"/>
      <w:sz w:val="16"/>
      <w:szCs w:val="16"/>
    </w:rPr>
  </w:style>
  <w:style w:type="paragraph" w:styleId="Header">
    <w:name w:val="header"/>
    <w:basedOn w:val="Normal"/>
    <w:link w:val="HeaderChar"/>
    <w:uiPriority w:val="99"/>
    <w:unhideWhenUsed/>
    <w:rsid w:val="0092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668"/>
  </w:style>
  <w:style w:type="paragraph" w:styleId="Footer">
    <w:name w:val="footer"/>
    <w:basedOn w:val="Normal"/>
    <w:link w:val="FooterChar"/>
    <w:uiPriority w:val="99"/>
    <w:semiHidden/>
    <w:unhideWhenUsed/>
    <w:rsid w:val="009246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4668"/>
  </w:style>
  <w:style w:type="character" w:styleId="Hyperlink">
    <w:name w:val="Hyperlink"/>
    <w:basedOn w:val="DefaultParagraphFont"/>
    <w:uiPriority w:val="99"/>
    <w:unhideWhenUsed/>
    <w:rsid w:val="00DE599C"/>
    <w:rPr>
      <w:color w:val="0000FF"/>
      <w:u w:val="single"/>
    </w:rPr>
  </w:style>
  <w:style w:type="character" w:styleId="FollowedHyperlink">
    <w:name w:val="FollowedHyperlink"/>
    <w:basedOn w:val="DefaultParagraphFont"/>
    <w:uiPriority w:val="99"/>
    <w:semiHidden/>
    <w:unhideWhenUsed/>
    <w:rsid w:val="00DE599C"/>
    <w:rPr>
      <w:color w:val="800080"/>
      <w:u w:val="single"/>
    </w:rPr>
  </w:style>
  <w:style w:type="character" w:styleId="CommentReference">
    <w:name w:val="annotation reference"/>
    <w:basedOn w:val="DefaultParagraphFont"/>
    <w:uiPriority w:val="99"/>
    <w:semiHidden/>
    <w:unhideWhenUsed/>
    <w:rsid w:val="0022542A"/>
    <w:rPr>
      <w:sz w:val="16"/>
      <w:szCs w:val="16"/>
    </w:rPr>
  </w:style>
  <w:style w:type="paragraph" w:styleId="CommentText">
    <w:name w:val="annotation text"/>
    <w:basedOn w:val="Normal"/>
    <w:link w:val="CommentTextChar"/>
    <w:uiPriority w:val="99"/>
    <w:semiHidden/>
    <w:unhideWhenUsed/>
    <w:rsid w:val="0022542A"/>
    <w:pPr>
      <w:spacing w:line="240" w:lineRule="auto"/>
    </w:pPr>
    <w:rPr>
      <w:sz w:val="20"/>
      <w:szCs w:val="20"/>
    </w:rPr>
  </w:style>
  <w:style w:type="character" w:customStyle="1" w:styleId="CommentTextChar">
    <w:name w:val="Comment Text Char"/>
    <w:basedOn w:val="DefaultParagraphFont"/>
    <w:link w:val="CommentText"/>
    <w:uiPriority w:val="99"/>
    <w:semiHidden/>
    <w:rsid w:val="0022542A"/>
    <w:rPr>
      <w:sz w:val="20"/>
      <w:szCs w:val="20"/>
    </w:rPr>
  </w:style>
  <w:style w:type="paragraph" w:styleId="CommentSubject">
    <w:name w:val="annotation subject"/>
    <w:basedOn w:val="CommentText"/>
    <w:next w:val="CommentText"/>
    <w:link w:val="CommentSubjectChar"/>
    <w:uiPriority w:val="99"/>
    <w:semiHidden/>
    <w:unhideWhenUsed/>
    <w:rsid w:val="0022542A"/>
    <w:rPr>
      <w:b/>
      <w:bCs/>
    </w:rPr>
  </w:style>
  <w:style w:type="character" w:customStyle="1" w:styleId="CommentSubjectChar">
    <w:name w:val="Comment Subject Char"/>
    <w:basedOn w:val="CommentTextChar"/>
    <w:link w:val="CommentSubject"/>
    <w:uiPriority w:val="99"/>
    <w:semiHidden/>
    <w:rsid w:val="0022542A"/>
    <w:rPr>
      <w:b/>
      <w:bCs/>
      <w:sz w:val="20"/>
      <w:szCs w:val="20"/>
    </w:rPr>
  </w:style>
  <w:style w:type="paragraph" w:styleId="PlainText">
    <w:name w:val="Plain Text"/>
    <w:basedOn w:val="Normal"/>
    <w:link w:val="PlainTextChar"/>
    <w:uiPriority w:val="99"/>
    <w:semiHidden/>
    <w:unhideWhenUsed/>
    <w:rsid w:val="00F26B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26B48"/>
    <w:rPr>
      <w:rFonts w:ascii="Consolas" w:hAnsi="Consolas"/>
      <w:sz w:val="21"/>
      <w:szCs w:val="21"/>
    </w:rPr>
  </w:style>
  <w:style w:type="paragraph" w:styleId="ListParagraph">
    <w:name w:val="List Paragraph"/>
    <w:basedOn w:val="Normal"/>
    <w:uiPriority w:val="34"/>
    <w:qFormat/>
    <w:rsid w:val="006854F8"/>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66730921">
      <w:bodyDiv w:val="1"/>
      <w:marLeft w:val="0"/>
      <w:marRight w:val="0"/>
      <w:marTop w:val="0"/>
      <w:marBottom w:val="0"/>
      <w:divBdr>
        <w:top w:val="none" w:sz="0" w:space="0" w:color="auto"/>
        <w:left w:val="none" w:sz="0" w:space="0" w:color="auto"/>
        <w:bottom w:val="none" w:sz="0" w:space="0" w:color="auto"/>
        <w:right w:val="none" w:sz="0" w:space="0" w:color="auto"/>
      </w:divBdr>
    </w:div>
    <w:div w:id="9782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a.gov/vai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b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vacolevinp</dc:creator>
  <cp:keywords/>
  <cp:lastModifiedBy>vacoballem</cp:lastModifiedBy>
  <cp:revision>7</cp:revision>
  <cp:lastPrinted>2012-03-26T18:54:00Z</cp:lastPrinted>
  <dcterms:created xsi:type="dcterms:W3CDTF">2012-03-26T18:50:00Z</dcterms:created>
  <dcterms:modified xsi:type="dcterms:W3CDTF">2012-03-29T13:38:00Z</dcterms:modified>
</cp:coreProperties>
</file>