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99" w:rsidRPr="00A23C85" w:rsidRDefault="00D75999" w:rsidP="00D75999">
      <w:r>
        <w:rPr>
          <w:noProof/>
        </w:rPr>
        <w:drawing>
          <wp:inline distT="0" distB="0" distL="0" distR="0">
            <wp:extent cx="5866765" cy="899795"/>
            <wp:effectExtent l="19050" t="0" r="635"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10" cstate="print"/>
                    <a:srcRect/>
                    <a:stretch>
                      <a:fillRect/>
                    </a:stretch>
                  </pic:blipFill>
                  <pic:spPr bwMode="auto">
                    <a:xfrm>
                      <a:off x="0" y="0"/>
                      <a:ext cx="5866765" cy="899795"/>
                    </a:xfrm>
                    <a:prstGeom prst="rect">
                      <a:avLst/>
                    </a:prstGeom>
                    <a:noFill/>
                    <a:ln w="9525">
                      <a:noFill/>
                      <a:miter lim="800000"/>
                      <a:headEnd/>
                      <a:tailEnd/>
                    </a:ln>
                  </pic:spPr>
                </pic:pic>
              </a:graphicData>
            </a:graphic>
          </wp:inline>
        </w:drawing>
      </w:r>
    </w:p>
    <w:p w:rsidR="00D75999" w:rsidRDefault="00D75999" w:rsidP="00D75999">
      <w:pPr>
        <w:pStyle w:val="Heading1"/>
        <w:ind w:left="540"/>
        <w:jc w:val="left"/>
        <w:rPr>
          <w:b w:val="0"/>
          <w:sz w:val="24"/>
        </w:rPr>
      </w:pPr>
    </w:p>
    <w:p w:rsidR="00D75999" w:rsidRPr="0022366C" w:rsidRDefault="00D75999" w:rsidP="00D75999">
      <w:pPr>
        <w:pStyle w:val="Heading1"/>
        <w:ind w:left="450"/>
        <w:jc w:val="left"/>
        <w:rPr>
          <w:b w:val="0"/>
          <w:bCs w:val="0"/>
          <w:sz w:val="24"/>
        </w:rPr>
      </w:pPr>
      <w:r w:rsidRPr="0022366C">
        <w:rPr>
          <w:b w:val="0"/>
          <w:sz w:val="24"/>
        </w:rPr>
        <w:t>FOR IMMEDIATE RELEASE</w:t>
      </w:r>
      <w:r w:rsidR="00F934C6">
        <w:rPr>
          <w:b w:val="0"/>
          <w:sz w:val="24"/>
        </w:rPr>
        <w:tab/>
      </w:r>
      <w:r w:rsidR="00F934C6">
        <w:rPr>
          <w:b w:val="0"/>
          <w:sz w:val="24"/>
        </w:rPr>
        <w:tab/>
      </w:r>
    </w:p>
    <w:p w:rsidR="00D75999" w:rsidRPr="00B45A88" w:rsidRDefault="00D83A16" w:rsidP="00D75999">
      <w:pPr>
        <w:ind w:left="450"/>
        <w:rPr>
          <w:b/>
          <w:color w:val="000000"/>
          <w:u w:val="single"/>
        </w:rPr>
      </w:pPr>
      <w:r>
        <w:rPr>
          <w:color w:val="000000"/>
        </w:rPr>
        <w:t xml:space="preserve">June </w:t>
      </w:r>
      <w:r w:rsidR="00B0414F">
        <w:rPr>
          <w:color w:val="000000"/>
        </w:rPr>
        <w:t>14</w:t>
      </w:r>
      <w:r w:rsidR="00D75999">
        <w:rPr>
          <w:color w:val="000000"/>
        </w:rPr>
        <w:t>, 2011</w:t>
      </w:r>
    </w:p>
    <w:p w:rsidR="00D75999" w:rsidRDefault="00D75999" w:rsidP="00D75999">
      <w:pPr>
        <w:ind w:left="450"/>
        <w:rPr>
          <w:color w:val="000000"/>
        </w:rPr>
      </w:pPr>
    </w:p>
    <w:p w:rsidR="003847A6" w:rsidRDefault="003847A6" w:rsidP="006D1D32">
      <w:pPr>
        <w:jc w:val="center"/>
        <w:rPr>
          <w:b/>
          <w:sz w:val="28"/>
          <w:szCs w:val="28"/>
        </w:rPr>
      </w:pPr>
    </w:p>
    <w:p w:rsidR="00D83A16" w:rsidRDefault="00CA036B" w:rsidP="00F934C6">
      <w:pPr>
        <w:ind w:left="450"/>
        <w:jc w:val="center"/>
        <w:rPr>
          <w:b/>
          <w:sz w:val="28"/>
          <w:szCs w:val="28"/>
        </w:rPr>
      </w:pPr>
      <w:r w:rsidRPr="00F934C6">
        <w:rPr>
          <w:b/>
          <w:sz w:val="28"/>
          <w:szCs w:val="28"/>
        </w:rPr>
        <w:t>VA’s Mail-Order Pharmacy Program Recognized</w:t>
      </w:r>
    </w:p>
    <w:p w:rsidR="00CA036B" w:rsidRPr="00F934C6" w:rsidRDefault="00D83A16" w:rsidP="00F934C6">
      <w:pPr>
        <w:ind w:left="450"/>
        <w:jc w:val="center"/>
        <w:rPr>
          <w:b/>
          <w:sz w:val="28"/>
          <w:szCs w:val="28"/>
        </w:rPr>
      </w:pPr>
      <w:r>
        <w:rPr>
          <w:b/>
          <w:sz w:val="28"/>
          <w:szCs w:val="28"/>
        </w:rPr>
        <w:t>A</w:t>
      </w:r>
      <w:r w:rsidR="00CA036B" w:rsidRPr="00F934C6">
        <w:rPr>
          <w:b/>
          <w:sz w:val="28"/>
          <w:szCs w:val="28"/>
        </w:rPr>
        <w:t>s a J.D. Power 2011 Customer Service Champion</w:t>
      </w:r>
    </w:p>
    <w:p w:rsidR="00CA036B" w:rsidRDefault="00CA036B" w:rsidP="00CA036B"/>
    <w:p w:rsidR="00CA036B" w:rsidRDefault="00D217A3" w:rsidP="00F934C6">
      <w:pPr>
        <w:spacing w:line="360" w:lineRule="auto"/>
        <w:ind w:left="450" w:firstLine="450"/>
      </w:pPr>
      <w:r>
        <w:t xml:space="preserve">WASHINGTON </w:t>
      </w:r>
      <w:r w:rsidR="00D83A16">
        <w:t>–</w:t>
      </w:r>
      <w:r>
        <w:t xml:space="preserve"> </w:t>
      </w:r>
      <w:r w:rsidR="00D83A16">
        <w:t>The Department of Veterans Affairs’</w:t>
      </w:r>
      <w:r w:rsidR="00CA036B">
        <w:t xml:space="preserve"> mail-order pharmacy program </w:t>
      </w:r>
      <w:r w:rsidR="00D83A16">
        <w:t>has been</w:t>
      </w:r>
      <w:r w:rsidR="00CA036B">
        <w:t xml:space="preserve"> recognized as a J.D. Power 2</w:t>
      </w:r>
      <w:r w:rsidR="00E82D23">
        <w:t xml:space="preserve">011 Customer Service Champion – </w:t>
      </w:r>
      <w:r w:rsidR="00CA036B">
        <w:t>one of only 40 entities in the United States to earn the distinction this year.</w:t>
      </w:r>
    </w:p>
    <w:p w:rsidR="00D83A16" w:rsidRDefault="00D83A16" w:rsidP="00D83A16">
      <w:pPr>
        <w:spacing w:line="360" w:lineRule="auto"/>
        <w:ind w:left="450" w:firstLine="450"/>
      </w:pPr>
      <w:r>
        <w:t xml:space="preserve"> “We are honored to receive this distinction and be included in this elite group of companies that focus on customer service excellence,” said Rita Brueckner, national quality management officer for VA’s Consolidated Mail Outpatient Pharmacy program.</w:t>
      </w:r>
    </w:p>
    <w:p w:rsidR="00D83A16" w:rsidRDefault="00D83A16" w:rsidP="00D83A16">
      <w:pPr>
        <w:spacing w:line="360" w:lineRule="auto"/>
        <w:ind w:left="450"/>
      </w:pPr>
      <w:r>
        <w:t>“Customer satisfaction is our top priority, and we appreciate this external recognition of our efforts.”</w:t>
      </w:r>
    </w:p>
    <w:p w:rsidR="00CA036B" w:rsidRDefault="00CA036B" w:rsidP="00F934C6">
      <w:pPr>
        <w:spacing w:line="360" w:lineRule="auto"/>
        <w:ind w:left="450" w:firstLine="450"/>
      </w:pPr>
      <w:r>
        <w:t>VA’s Consolidated Mail Outpatient Pharmacy</w:t>
      </w:r>
      <w:r w:rsidR="00D83A16">
        <w:t xml:space="preserve"> (CMOP)</w:t>
      </w:r>
      <w:r>
        <w:t xml:space="preserve"> functions as a virtual extension of VA </w:t>
      </w:r>
      <w:r w:rsidR="00D83A16">
        <w:t>m</w:t>
      </w:r>
      <w:r>
        <w:t xml:space="preserve">edical </w:t>
      </w:r>
      <w:r w:rsidR="00D83A16">
        <w:t>c</w:t>
      </w:r>
      <w:r>
        <w:t xml:space="preserve">enter pharmacies by mailing prescription medications and supplies directly to Veteran patients.  Local VA </w:t>
      </w:r>
      <w:r w:rsidR="00D83A16">
        <w:t>m</w:t>
      </w:r>
      <w:r>
        <w:t xml:space="preserve">edical </w:t>
      </w:r>
      <w:r w:rsidR="00D83A16">
        <w:t>c</w:t>
      </w:r>
      <w:r>
        <w:t xml:space="preserve">enter pharmacies almost always process and dispense the initial prescription order; after that, the vast majority of refills are handled via mail-order. </w:t>
      </w:r>
    </w:p>
    <w:p w:rsidR="00CA036B" w:rsidRDefault="00D83A16" w:rsidP="00F934C6">
      <w:pPr>
        <w:spacing w:line="360" w:lineRule="auto"/>
        <w:ind w:left="450" w:firstLine="450"/>
      </w:pPr>
      <w:r>
        <w:t xml:space="preserve">The </w:t>
      </w:r>
      <w:r w:rsidR="00CA036B">
        <w:t xml:space="preserve">goal is delivery of medication or supplies to the patient within </w:t>
      </w:r>
      <w:r>
        <w:t>10</w:t>
      </w:r>
      <w:r w:rsidR="00CA036B">
        <w:t xml:space="preserve"> days of provider or patient request</w:t>
      </w:r>
      <w:r>
        <w:t xml:space="preserve">. VA </w:t>
      </w:r>
      <w:r w:rsidR="00CA036B">
        <w:t>typically get</w:t>
      </w:r>
      <w:r>
        <w:t>s</w:t>
      </w:r>
      <w:r w:rsidR="00CA036B">
        <w:t xml:space="preserve"> the prescription de</w:t>
      </w:r>
      <w:r>
        <w:t>livered in less than five days.</w:t>
      </w:r>
    </w:p>
    <w:p w:rsidR="00CA036B" w:rsidRDefault="00D83A16" w:rsidP="00F934C6">
      <w:pPr>
        <w:spacing w:line="360" w:lineRule="auto"/>
        <w:ind w:left="450" w:firstLine="450"/>
      </w:pPr>
      <w:r>
        <w:t xml:space="preserve">CMOP </w:t>
      </w:r>
      <w:r w:rsidR="00CA036B">
        <w:t xml:space="preserve">processed nearly 107 million prescriptions in fiscal year 2010. </w:t>
      </w:r>
      <w:r>
        <w:t>E</w:t>
      </w:r>
      <w:r w:rsidR="00CA036B">
        <w:t>very workday, 300,000 Veterans receive medication or supplies from VA.</w:t>
      </w:r>
    </w:p>
    <w:p w:rsidR="0061764A" w:rsidRDefault="0061764A" w:rsidP="00F934C6">
      <w:pPr>
        <w:spacing w:line="360" w:lineRule="auto"/>
        <w:ind w:left="450" w:firstLine="450"/>
      </w:pPr>
      <w:r>
        <w:t xml:space="preserve">To qualify for inclusion as a J.D. Powers Customer Service Champion, companies must not only excel within their own industries, but also must stand out among leading brands in 20 major industries evaluated by J.D. Power. </w:t>
      </w:r>
    </w:p>
    <w:p w:rsidR="00CA036B" w:rsidRDefault="00CA036B" w:rsidP="00F934C6">
      <w:pPr>
        <w:spacing w:line="360" w:lineRule="auto"/>
        <w:ind w:left="450" w:firstLine="450"/>
        <w:rPr>
          <w:i/>
        </w:rPr>
      </w:pPr>
    </w:p>
    <w:p w:rsidR="00D83A16" w:rsidRDefault="00D83A16" w:rsidP="00D83A16">
      <w:pPr>
        <w:tabs>
          <w:tab w:val="left" w:pos="90"/>
        </w:tabs>
        <w:spacing w:line="276" w:lineRule="auto"/>
        <w:ind w:left="450"/>
        <w:jc w:val="center"/>
        <w:rPr>
          <w:b/>
        </w:rPr>
      </w:pPr>
      <w:r>
        <w:rPr>
          <w:b/>
        </w:rPr>
        <w:t>- More -</w:t>
      </w:r>
    </w:p>
    <w:p w:rsidR="00D83A16" w:rsidRDefault="00D83A16">
      <w:pPr>
        <w:spacing w:after="200" w:line="276" w:lineRule="auto"/>
        <w:rPr>
          <w:b/>
        </w:rPr>
      </w:pPr>
      <w:r>
        <w:rPr>
          <w:b/>
        </w:rPr>
        <w:br w:type="page"/>
      </w:r>
    </w:p>
    <w:p w:rsidR="00D217A3" w:rsidRDefault="00D217A3" w:rsidP="00D83A16">
      <w:pPr>
        <w:tabs>
          <w:tab w:val="left" w:pos="90"/>
        </w:tabs>
        <w:spacing w:line="276" w:lineRule="auto"/>
        <w:ind w:left="450"/>
        <w:jc w:val="center"/>
        <w:rPr>
          <w:b/>
        </w:rPr>
      </w:pPr>
    </w:p>
    <w:p w:rsidR="00D217A3" w:rsidRDefault="00D217A3" w:rsidP="00D217A3">
      <w:pPr>
        <w:spacing w:line="276" w:lineRule="auto"/>
        <w:ind w:firstLine="720"/>
      </w:pPr>
    </w:p>
    <w:p w:rsidR="00D83A16" w:rsidRPr="00D83A16" w:rsidRDefault="00D83A16" w:rsidP="00D83A16">
      <w:pPr>
        <w:spacing w:line="360" w:lineRule="auto"/>
        <w:ind w:left="450"/>
        <w:rPr>
          <w:b/>
        </w:rPr>
      </w:pPr>
      <w:r w:rsidRPr="00D83A16">
        <w:rPr>
          <w:b/>
        </w:rPr>
        <w:t xml:space="preserve">CMOP  </w:t>
      </w:r>
      <w:r w:rsidR="008A18FE">
        <w:rPr>
          <w:b/>
        </w:rPr>
        <w:t xml:space="preserve">  </w:t>
      </w:r>
      <w:r w:rsidRPr="00D83A16">
        <w:rPr>
          <w:b/>
        </w:rPr>
        <w:t>2/2/2/2</w:t>
      </w:r>
    </w:p>
    <w:p w:rsidR="0061764A" w:rsidRDefault="0061764A" w:rsidP="00F934C6">
      <w:pPr>
        <w:spacing w:line="360" w:lineRule="auto"/>
        <w:ind w:left="450" w:firstLine="450"/>
      </w:pPr>
    </w:p>
    <w:p w:rsidR="00B0414F" w:rsidRDefault="00B0414F" w:rsidP="00F934C6">
      <w:pPr>
        <w:spacing w:line="360" w:lineRule="auto"/>
        <w:ind w:left="450" w:firstLine="450"/>
      </w:pPr>
    </w:p>
    <w:p w:rsidR="00CA036B" w:rsidRDefault="00CA036B" w:rsidP="00F934C6">
      <w:pPr>
        <w:spacing w:line="360" w:lineRule="auto"/>
        <w:ind w:left="450" w:firstLine="450"/>
      </w:pPr>
      <w:r>
        <w:t>Among the five key cus</w:t>
      </w:r>
      <w:r w:rsidR="00E82D23">
        <w:t xml:space="preserve">tomer “touch points” measured – </w:t>
      </w:r>
      <w:r>
        <w:t>including people, presentati</w:t>
      </w:r>
      <w:r w:rsidR="00E82D23">
        <w:t>on, process, product, and price – VA’s</w:t>
      </w:r>
      <w:r>
        <w:t xml:space="preserve"> mail</w:t>
      </w:r>
      <w:r w:rsidR="00CD26ED">
        <w:t>-</w:t>
      </w:r>
      <w:r>
        <w:t>order pharmacy program was noted for standing out in price, product, and process among the group.</w:t>
      </w:r>
    </w:p>
    <w:p w:rsidR="00CA036B" w:rsidRDefault="00CA036B" w:rsidP="00F934C6">
      <w:pPr>
        <w:spacing w:line="360" w:lineRule="auto"/>
        <w:ind w:left="450" w:firstLine="450"/>
      </w:pPr>
      <w:r>
        <w:t>To identify the J.D. Power 2011 Customer Service Champions, J.D. Power evaluated more than 800 brands. Companies were identified based on customer feedback, opinions, and perceptions gathered primarily from J.D. Power’s syndicated research, as well as additional, supplemental research. This year’s group of 40 represents the highest-performing organizations that deliver servic</w:t>
      </w:r>
      <w:r w:rsidR="00E82D23">
        <w:t xml:space="preserve">e excellence to U.S. customers </w:t>
      </w:r>
      <w:r>
        <w:t>–</w:t>
      </w:r>
      <w:r w:rsidR="00E82D23">
        <w:t xml:space="preserve"> </w:t>
      </w:r>
      <w:r>
        <w:t>both within their respective industries and across all industries measured.</w:t>
      </w:r>
    </w:p>
    <w:p w:rsidR="00426272" w:rsidRPr="00426272" w:rsidRDefault="00426272" w:rsidP="00F934C6">
      <w:pPr>
        <w:spacing w:line="360" w:lineRule="auto"/>
        <w:ind w:left="450" w:firstLine="450"/>
      </w:pPr>
      <w:r w:rsidRPr="00426272">
        <w:t>“It</w:t>
      </w:r>
      <w:r>
        <w:t xml:space="preserve">’s </w:t>
      </w:r>
      <w:r w:rsidRPr="00426272">
        <w:t>gratifying to receive such positive customer service feedback from the men and women who have served our country and now rely on VA for their prescriptions</w:t>
      </w:r>
      <w:r>
        <w:t xml:space="preserve">,” said Michael Valentino, chief consultant for VA’s Pharmacy Benefits Management </w:t>
      </w:r>
      <w:r w:rsidR="000308BE">
        <w:t>Services</w:t>
      </w:r>
      <w:r>
        <w:t>. “</w:t>
      </w:r>
      <w:r w:rsidRPr="00426272">
        <w:t>It</w:t>
      </w:r>
      <w:r>
        <w:t xml:space="preserve">’s </w:t>
      </w:r>
      <w:r w:rsidRPr="00426272">
        <w:t xml:space="preserve">especially rewarding to know </w:t>
      </w:r>
      <w:r>
        <w:t xml:space="preserve">our Veterans </w:t>
      </w:r>
      <w:r w:rsidRPr="00426272">
        <w:t xml:space="preserve">place such a high value on </w:t>
      </w:r>
      <w:r>
        <w:t xml:space="preserve">the Consolidated Mail Outpatient Pharmacy </w:t>
      </w:r>
      <w:r w:rsidRPr="00426272">
        <w:t xml:space="preserve">services they receive; this has always been and remains our primary motivation to do the best </w:t>
      </w:r>
      <w:r>
        <w:t xml:space="preserve">job we </w:t>
      </w:r>
      <w:r w:rsidRPr="00426272">
        <w:t>possibl</w:t>
      </w:r>
      <w:r>
        <w:t>y can.</w:t>
      </w:r>
      <w:r w:rsidRPr="00426272">
        <w:t>”</w:t>
      </w:r>
    </w:p>
    <w:p w:rsidR="00CA036B" w:rsidRDefault="00CA036B" w:rsidP="00F934C6">
      <w:pPr>
        <w:spacing w:line="360" w:lineRule="auto"/>
        <w:ind w:left="450" w:firstLine="450"/>
      </w:pPr>
      <w:r>
        <w:t xml:space="preserve">VA’s Consolidated Mail Outpatient Pharmacy program began in 1994. There are seven mail-order pharmacy sites across the continental United States. They form a network that provides pharmaceutical dispensing services to all 152 VA </w:t>
      </w:r>
      <w:r w:rsidR="00155EF2">
        <w:t>m</w:t>
      </w:r>
      <w:r>
        <w:t xml:space="preserve">edical </w:t>
      </w:r>
      <w:r w:rsidR="00155EF2">
        <w:t>c</w:t>
      </w:r>
      <w:r>
        <w:t xml:space="preserve">enters, as well as a few select </w:t>
      </w:r>
      <w:r w:rsidR="00155EF2">
        <w:t xml:space="preserve">Department of </w:t>
      </w:r>
      <w:r>
        <w:t xml:space="preserve">Defense and Indian Health Service sites. </w:t>
      </w:r>
    </w:p>
    <w:p w:rsidR="00B21614" w:rsidRDefault="00B21614" w:rsidP="003847A6">
      <w:pPr>
        <w:spacing w:line="360" w:lineRule="auto"/>
        <w:ind w:firstLine="720"/>
      </w:pPr>
    </w:p>
    <w:p w:rsidR="0061764A" w:rsidRDefault="0061764A" w:rsidP="00B21614">
      <w:pPr>
        <w:spacing w:line="360" w:lineRule="auto"/>
        <w:ind w:firstLine="720"/>
        <w:jc w:val="center"/>
      </w:pPr>
    </w:p>
    <w:p w:rsidR="00B21614" w:rsidRPr="00F934C6" w:rsidRDefault="00B21614" w:rsidP="00B21614">
      <w:pPr>
        <w:spacing w:line="360" w:lineRule="auto"/>
        <w:ind w:firstLine="720"/>
        <w:jc w:val="center"/>
      </w:pPr>
      <w:r w:rsidRPr="00F934C6">
        <w:t>#  #  #</w:t>
      </w:r>
    </w:p>
    <w:sectPr w:rsidR="00B21614" w:rsidRPr="00F934C6" w:rsidSect="00D544E8">
      <w:pgSz w:w="12240" w:h="15840"/>
      <w:pgMar w:top="1080" w:right="1526"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A16" w:rsidRDefault="00D83A16" w:rsidP="002E69D5">
      <w:r>
        <w:separator/>
      </w:r>
    </w:p>
  </w:endnote>
  <w:endnote w:type="continuationSeparator" w:id="0">
    <w:p w:rsidR="00D83A16" w:rsidRDefault="00D83A16" w:rsidP="002E69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A16" w:rsidRDefault="00D83A16" w:rsidP="002E69D5">
      <w:r>
        <w:separator/>
      </w:r>
    </w:p>
  </w:footnote>
  <w:footnote w:type="continuationSeparator" w:id="0">
    <w:p w:rsidR="00D83A16" w:rsidRDefault="00D83A16" w:rsidP="002E6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514D"/>
    <w:multiLevelType w:val="hybridMultilevel"/>
    <w:tmpl w:val="66F438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A620EA"/>
    <w:rsid w:val="00027A71"/>
    <w:rsid w:val="000308BE"/>
    <w:rsid w:val="000476E1"/>
    <w:rsid w:val="000620B9"/>
    <w:rsid w:val="00082156"/>
    <w:rsid w:val="0008614F"/>
    <w:rsid w:val="00090253"/>
    <w:rsid w:val="000A24A9"/>
    <w:rsid w:val="000A6945"/>
    <w:rsid w:val="000B5278"/>
    <w:rsid w:val="000C600B"/>
    <w:rsid w:val="000E49C5"/>
    <w:rsid w:val="000F5810"/>
    <w:rsid w:val="000F6C03"/>
    <w:rsid w:val="000F7A84"/>
    <w:rsid w:val="001026CB"/>
    <w:rsid w:val="00104840"/>
    <w:rsid w:val="0010685C"/>
    <w:rsid w:val="001112CA"/>
    <w:rsid w:val="00114924"/>
    <w:rsid w:val="001207CB"/>
    <w:rsid w:val="00122CBC"/>
    <w:rsid w:val="001327EB"/>
    <w:rsid w:val="00133393"/>
    <w:rsid w:val="001350F2"/>
    <w:rsid w:val="00141F61"/>
    <w:rsid w:val="001443FC"/>
    <w:rsid w:val="00144687"/>
    <w:rsid w:val="00145256"/>
    <w:rsid w:val="00155EF2"/>
    <w:rsid w:val="001751E6"/>
    <w:rsid w:val="0018212E"/>
    <w:rsid w:val="00186478"/>
    <w:rsid w:val="001970F9"/>
    <w:rsid w:val="001A1F4A"/>
    <w:rsid w:val="001A6707"/>
    <w:rsid w:val="001E6172"/>
    <w:rsid w:val="002017B9"/>
    <w:rsid w:val="0020630E"/>
    <w:rsid w:val="00217E5B"/>
    <w:rsid w:val="00217FB0"/>
    <w:rsid w:val="0022072A"/>
    <w:rsid w:val="002375A1"/>
    <w:rsid w:val="002473CA"/>
    <w:rsid w:val="00250FC8"/>
    <w:rsid w:val="002534DE"/>
    <w:rsid w:val="00254AD8"/>
    <w:rsid w:val="0025661F"/>
    <w:rsid w:val="002655E8"/>
    <w:rsid w:val="00274F77"/>
    <w:rsid w:val="002755FB"/>
    <w:rsid w:val="00291F43"/>
    <w:rsid w:val="00294A19"/>
    <w:rsid w:val="002A7AD8"/>
    <w:rsid w:val="002B4552"/>
    <w:rsid w:val="002C7372"/>
    <w:rsid w:val="002E4A93"/>
    <w:rsid w:val="002E5335"/>
    <w:rsid w:val="002E69D5"/>
    <w:rsid w:val="002F2F0A"/>
    <w:rsid w:val="00307419"/>
    <w:rsid w:val="0031309A"/>
    <w:rsid w:val="003306A0"/>
    <w:rsid w:val="00335EB8"/>
    <w:rsid w:val="003400FA"/>
    <w:rsid w:val="00342307"/>
    <w:rsid w:val="003440F3"/>
    <w:rsid w:val="00363824"/>
    <w:rsid w:val="003656A5"/>
    <w:rsid w:val="00380155"/>
    <w:rsid w:val="003847A6"/>
    <w:rsid w:val="00396FC8"/>
    <w:rsid w:val="003A08BF"/>
    <w:rsid w:val="003A1EA1"/>
    <w:rsid w:val="003A3730"/>
    <w:rsid w:val="003A3FD5"/>
    <w:rsid w:val="003A412A"/>
    <w:rsid w:val="003B1DA1"/>
    <w:rsid w:val="003B58C1"/>
    <w:rsid w:val="003C5ABF"/>
    <w:rsid w:val="003D1AAF"/>
    <w:rsid w:val="003E135E"/>
    <w:rsid w:val="004131F0"/>
    <w:rsid w:val="00413362"/>
    <w:rsid w:val="00415D93"/>
    <w:rsid w:val="004179BE"/>
    <w:rsid w:val="004207F5"/>
    <w:rsid w:val="00426272"/>
    <w:rsid w:val="00426D09"/>
    <w:rsid w:val="00446349"/>
    <w:rsid w:val="00453E2E"/>
    <w:rsid w:val="0045414B"/>
    <w:rsid w:val="0045456E"/>
    <w:rsid w:val="00470F5C"/>
    <w:rsid w:val="00473887"/>
    <w:rsid w:val="00482FFC"/>
    <w:rsid w:val="00495E79"/>
    <w:rsid w:val="004977B6"/>
    <w:rsid w:val="00497EA8"/>
    <w:rsid w:val="004A1980"/>
    <w:rsid w:val="004A3A45"/>
    <w:rsid w:val="004A49BB"/>
    <w:rsid w:val="004A7AD7"/>
    <w:rsid w:val="004B561A"/>
    <w:rsid w:val="004B7598"/>
    <w:rsid w:val="004C1AD6"/>
    <w:rsid w:val="004C4DA5"/>
    <w:rsid w:val="004C557E"/>
    <w:rsid w:val="004F6450"/>
    <w:rsid w:val="00500D7B"/>
    <w:rsid w:val="00502095"/>
    <w:rsid w:val="005079DF"/>
    <w:rsid w:val="00507B68"/>
    <w:rsid w:val="0051413F"/>
    <w:rsid w:val="00530D14"/>
    <w:rsid w:val="00536D87"/>
    <w:rsid w:val="005506BE"/>
    <w:rsid w:val="005601DB"/>
    <w:rsid w:val="0056071E"/>
    <w:rsid w:val="0057075A"/>
    <w:rsid w:val="0057516B"/>
    <w:rsid w:val="00586D64"/>
    <w:rsid w:val="005C5BC4"/>
    <w:rsid w:val="005E4F37"/>
    <w:rsid w:val="00603417"/>
    <w:rsid w:val="006072D1"/>
    <w:rsid w:val="00607670"/>
    <w:rsid w:val="00615F0D"/>
    <w:rsid w:val="0061764A"/>
    <w:rsid w:val="00624DDA"/>
    <w:rsid w:val="006251A6"/>
    <w:rsid w:val="00634876"/>
    <w:rsid w:val="006411B6"/>
    <w:rsid w:val="00660CA5"/>
    <w:rsid w:val="00665755"/>
    <w:rsid w:val="0067503B"/>
    <w:rsid w:val="0068419B"/>
    <w:rsid w:val="00686F75"/>
    <w:rsid w:val="006A17E4"/>
    <w:rsid w:val="006A626A"/>
    <w:rsid w:val="006C4CA9"/>
    <w:rsid w:val="006C6069"/>
    <w:rsid w:val="006D1D32"/>
    <w:rsid w:val="006D3166"/>
    <w:rsid w:val="006D7750"/>
    <w:rsid w:val="006E0481"/>
    <w:rsid w:val="006E5A7E"/>
    <w:rsid w:val="006F6D3D"/>
    <w:rsid w:val="007106E5"/>
    <w:rsid w:val="00716D25"/>
    <w:rsid w:val="0072425C"/>
    <w:rsid w:val="00772934"/>
    <w:rsid w:val="007729B1"/>
    <w:rsid w:val="0078136F"/>
    <w:rsid w:val="007869F6"/>
    <w:rsid w:val="007915DD"/>
    <w:rsid w:val="007C1F1D"/>
    <w:rsid w:val="007C4E39"/>
    <w:rsid w:val="007D74B2"/>
    <w:rsid w:val="007D7823"/>
    <w:rsid w:val="007E6EAF"/>
    <w:rsid w:val="0082755F"/>
    <w:rsid w:val="00831999"/>
    <w:rsid w:val="00843AE0"/>
    <w:rsid w:val="008440BD"/>
    <w:rsid w:val="008539C6"/>
    <w:rsid w:val="00853D55"/>
    <w:rsid w:val="00853DE4"/>
    <w:rsid w:val="00870177"/>
    <w:rsid w:val="008715DD"/>
    <w:rsid w:val="00874163"/>
    <w:rsid w:val="008757FB"/>
    <w:rsid w:val="00891D14"/>
    <w:rsid w:val="008A077A"/>
    <w:rsid w:val="008A18FE"/>
    <w:rsid w:val="008A30DC"/>
    <w:rsid w:val="008B2DDC"/>
    <w:rsid w:val="008B4D8F"/>
    <w:rsid w:val="008C7237"/>
    <w:rsid w:val="008E056F"/>
    <w:rsid w:val="008E11D1"/>
    <w:rsid w:val="008E4BF6"/>
    <w:rsid w:val="008F2189"/>
    <w:rsid w:val="009050ED"/>
    <w:rsid w:val="009079F0"/>
    <w:rsid w:val="00910328"/>
    <w:rsid w:val="00911C9A"/>
    <w:rsid w:val="009249C8"/>
    <w:rsid w:val="00927067"/>
    <w:rsid w:val="00937591"/>
    <w:rsid w:val="009430EC"/>
    <w:rsid w:val="00946E47"/>
    <w:rsid w:val="00950B92"/>
    <w:rsid w:val="009749F2"/>
    <w:rsid w:val="00974B62"/>
    <w:rsid w:val="009902EE"/>
    <w:rsid w:val="00994BA7"/>
    <w:rsid w:val="009A4BEF"/>
    <w:rsid w:val="009B07A4"/>
    <w:rsid w:val="009D2B6B"/>
    <w:rsid w:val="009E2C31"/>
    <w:rsid w:val="009F0636"/>
    <w:rsid w:val="009F0CCF"/>
    <w:rsid w:val="009F197F"/>
    <w:rsid w:val="00A02924"/>
    <w:rsid w:val="00A0297F"/>
    <w:rsid w:val="00A15E98"/>
    <w:rsid w:val="00A21F66"/>
    <w:rsid w:val="00A223B4"/>
    <w:rsid w:val="00A31195"/>
    <w:rsid w:val="00A52895"/>
    <w:rsid w:val="00A53341"/>
    <w:rsid w:val="00A55C69"/>
    <w:rsid w:val="00A620EA"/>
    <w:rsid w:val="00A71F93"/>
    <w:rsid w:val="00A743D6"/>
    <w:rsid w:val="00A77539"/>
    <w:rsid w:val="00A852C6"/>
    <w:rsid w:val="00A93E38"/>
    <w:rsid w:val="00A963F0"/>
    <w:rsid w:val="00AA44C1"/>
    <w:rsid w:val="00AB3716"/>
    <w:rsid w:val="00AC74E5"/>
    <w:rsid w:val="00AE1BB3"/>
    <w:rsid w:val="00AE6DAB"/>
    <w:rsid w:val="00AF417E"/>
    <w:rsid w:val="00AF79E9"/>
    <w:rsid w:val="00B0414F"/>
    <w:rsid w:val="00B100CB"/>
    <w:rsid w:val="00B12ADE"/>
    <w:rsid w:val="00B17990"/>
    <w:rsid w:val="00B21614"/>
    <w:rsid w:val="00B42DD7"/>
    <w:rsid w:val="00B453F6"/>
    <w:rsid w:val="00B467DD"/>
    <w:rsid w:val="00B52F79"/>
    <w:rsid w:val="00B75986"/>
    <w:rsid w:val="00B8029F"/>
    <w:rsid w:val="00B842A9"/>
    <w:rsid w:val="00B929A8"/>
    <w:rsid w:val="00B92F7A"/>
    <w:rsid w:val="00BA6BAE"/>
    <w:rsid w:val="00BC5062"/>
    <w:rsid w:val="00BD1089"/>
    <w:rsid w:val="00BD6343"/>
    <w:rsid w:val="00BE2CC4"/>
    <w:rsid w:val="00C03085"/>
    <w:rsid w:val="00C15CEC"/>
    <w:rsid w:val="00C23880"/>
    <w:rsid w:val="00C37692"/>
    <w:rsid w:val="00C41232"/>
    <w:rsid w:val="00C5536A"/>
    <w:rsid w:val="00C57E13"/>
    <w:rsid w:val="00C6107B"/>
    <w:rsid w:val="00C7095E"/>
    <w:rsid w:val="00C7530B"/>
    <w:rsid w:val="00C922B0"/>
    <w:rsid w:val="00CA036B"/>
    <w:rsid w:val="00CA0962"/>
    <w:rsid w:val="00CA6D4B"/>
    <w:rsid w:val="00CC4BC2"/>
    <w:rsid w:val="00CC4D74"/>
    <w:rsid w:val="00CD1CAB"/>
    <w:rsid w:val="00CD26ED"/>
    <w:rsid w:val="00CD361B"/>
    <w:rsid w:val="00CD57ED"/>
    <w:rsid w:val="00CE5145"/>
    <w:rsid w:val="00CF13E2"/>
    <w:rsid w:val="00CF3603"/>
    <w:rsid w:val="00D01982"/>
    <w:rsid w:val="00D05132"/>
    <w:rsid w:val="00D16A44"/>
    <w:rsid w:val="00D217A3"/>
    <w:rsid w:val="00D230BF"/>
    <w:rsid w:val="00D325E6"/>
    <w:rsid w:val="00D32F99"/>
    <w:rsid w:val="00D33D63"/>
    <w:rsid w:val="00D4642B"/>
    <w:rsid w:val="00D478CA"/>
    <w:rsid w:val="00D5269B"/>
    <w:rsid w:val="00D544E8"/>
    <w:rsid w:val="00D60B13"/>
    <w:rsid w:val="00D644D2"/>
    <w:rsid w:val="00D70CF3"/>
    <w:rsid w:val="00D716BA"/>
    <w:rsid w:val="00D75999"/>
    <w:rsid w:val="00D83A16"/>
    <w:rsid w:val="00D86D7D"/>
    <w:rsid w:val="00D87452"/>
    <w:rsid w:val="00DA2B49"/>
    <w:rsid w:val="00DA4EFD"/>
    <w:rsid w:val="00DB7008"/>
    <w:rsid w:val="00DC3A09"/>
    <w:rsid w:val="00DC591F"/>
    <w:rsid w:val="00DC754B"/>
    <w:rsid w:val="00DD1C84"/>
    <w:rsid w:val="00DD3F50"/>
    <w:rsid w:val="00DE0DDC"/>
    <w:rsid w:val="00DE2B22"/>
    <w:rsid w:val="00DE31C3"/>
    <w:rsid w:val="00DF455D"/>
    <w:rsid w:val="00E27FD4"/>
    <w:rsid w:val="00E35E6B"/>
    <w:rsid w:val="00E42E56"/>
    <w:rsid w:val="00E44A44"/>
    <w:rsid w:val="00E45F51"/>
    <w:rsid w:val="00E6010B"/>
    <w:rsid w:val="00E63A64"/>
    <w:rsid w:val="00E71426"/>
    <w:rsid w:val="00E82A52"/>
    <w:rsid w:val="00E82D23"/>
    <w:rsid w:val="00E85B8A"/>
    <w:rsid w:val="00E95134"/>
    <w:rsid w:val="00E960B4"/>
    <w:rsid w:val="00ED1234"/>
    <w:rsid w:val="00ED1508"/>
    <w:rsid w:val="00ED6558"/>
    <w:rsid w:val="00EF756F"/>
    <w:rsid w:val="00F01323"/>
    <w:rsid w:val="00F07B54"/>
    <w:rsid w:val="00F26AA3"/>
    <w:rsid w:val="00F50BB0"/>
    <w:rsid w:val="00F54EC1"/>
    <w:rsid w:val="00F56F39"/>
    <w:rsid w:val="00F6106D"/>
    <w:rsid w:val="00F61567"/>
    <w:rsid w:val="00F61E96"/>
    <w:rsid w:val="00F65197"/>
    <w:rsid w:val="00F70B19"/>
    <w:rsid w:val="00F73DF0"/>
    <w:rsid w:val="00F73FEA"/>
    <w:rsid w:val="00F756D8"/>
    <w:rsid w:val="00F934C6"/>
    <w:rsid w:val="00F93B25"/>
    <w:rsid w:val="00F94F5B"/>
    <w:rsid w:val="00F972FD"/>
    <w:rsid w:val="00FA5BDC"/>
    <w:rsid w:val="00FA72E5"/>
    <w:rsid w:val="00FD6FB1"/>
    <w:rsid w:val="00FE0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5999"/>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4C1"/>
    <w:pPr>
      <w:ind w:left="720"/>
      <w:contextualSpacing/>
    </w:pPr>
  </w:style>
  <w:style w:type="paragraph" w:styleId="NormalWeb">
    <w:name w:val="Normal (Web)"/>
    <w:basedOn w:val="Normal"/>
    <w:uiPriority w:val="99"/>
    <w:unhideWhenUsed/>
    <w:rsid w:val="00F54EC1"/>
    <w:pPr>
      <w:spacing w:before="100" w:beforeAutospacing="1" w:after="100" w:afterAutospacing="1"/>
    </w:pPr>
  </w:style>
  <w:style w:type="character" w:styleId="Hyperlink">
    <w:name w:val="Hyperlink"/>
    <w:basedOn w:val="DefaultParagraphFont"/>
    <w:uiPriority w:val="99"/>
    <w:unhideWhenUsed/>
    <w:rsid w:val="00B453F6"/>
    <w:rPr>
      <w:color w:val="0000FF"/>
      <w:u w:val="single"/>
    </w:rPr>
  </w:style>
  <w:style w:type="character" w:styleId="FollowedHyperlink">
    <w:name w:val="FollowedHyperlink"/>
    <w:basedOn w:val="DefaultParagraphFont"/>
    <w:uiPriority w:val="99"/>
    <w:semiHidden/>
    <w:unhideWhenUsed/>
    <w:rsid w:val="00B453F6"/>
    <w:rPr>
      <w:color w:val="800080" w:themeColor="followedHyperlink"/>
      <w:u w:val="single"/>
    </w:rPr>
  </w:style>
  <w:style w:type="character" w:customStyle="1" w:styleId="Heading1Char">
    <w:name w:val="Heading 1 Char"/>
    <w:basedOn w:val="DefaultParagraphFont"/>
    <w:link w:val="Heading1"/>
    <w:rsid w:val="00D75999"/>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D75999"/>
    <w:rPr>
      <w:rFonts w:ascii="Tahoma" w:hAnsi="Tahoma" w:cs="Tahoma"/>
      <w:sz w:val="16"/>
      <w:szCs w:val="16"/>
    </w:rPr>
  </w:style>
  <w:style w:type="character" w:customStyle="1" w:styleId="BalloonTextChar">
    <w:name w:val="Balloon Text Char"/>
    <w:basedOn w:val="DefaultParagraphFont"/>
    <w:link w:val="BalloonText"/>
    <w:uiPriority w:val="99"/>
    <w:semiHidden/>
    <w:rsid w:val="00D75999"/>
    <w:rPr>
      <w:rFonts w:ascii="Tahoma" w:eastAsia="Times New Roman" w:hAnsi="Tahoma" w:cs="Tahoma"/>
      <w:sz w:val="16"/>
      <w:szCs w:val="16"/>
    </w:rPr>
  </w:style>
  <w:style w:type="character" w:customStyle="1" w:styleId="BodyStyle1">
    <w:name w:val="Body Style1"/>
    <w:rsid w:val="004A7AD7"/>
    <w:rPr>
      <w:rFonts w:ascii="Times New Roman" w:hAnsi="Times New Roman" w:cs="Times New Roman"/>
      <w:color w:val="000000"/>
      <w:spacing w:val="0"/>
      <w:sz w:val="24"/>
      <w:szCs w:val="24"/>
      <w:vertAlign w:val="baseline"/>
    </w:rPr>
  </w:style>
  <w:style w:type="character" w:customStyle="1" w:styleId="bdytxt1">
    <w:name w:val="bdytxt1"/>
    <w:basedOn w:val="DefaultParagraphFont"/>
    <w:rsid w:val="00F70B19"/>
    <w:rPr>
      <w:rFonts w:ascii="Arial" w:hAnsi="Arial" w:cs="Arial" w:hint="default"/>
      <w:b w:val="0"/>
      <w:bCs w:val="0"/>
      <w:color w:val="000000"/>
      <w:sz w:val="18"/>
      <w:szCs w:val="18"/>
    </w:rPr>
  </w:style>
  <w:style w:type="paragraph" w:styleId="Header">
    <w:name w:val="header"/>
    <w:basedOn w:val="Normal"/>
    <w:link w:val="HeaderChar"/>
    <w:uiPriority w:val="99"/>
    <w:semiHidden/>
    <w:unhideWhenUsed/>
    <w:rsid w:val="002E69D5"/>
    <w:pPr>
      <w:tabs>
        <w:tab w:val="center" w:pos="4680"/>
        <w:tab w:val="right" w:pos="9360"/>
      </w:tabs>
    </w:pPr>
  </w:style>
  <w:style w:type="character" w:customStyle="1" w:styleId="HeaderChar">
    <w:name w:val="Header Char"/>
    <w:basedOn w:val="DefaultParagraphFont"/>
    <w:link w:val="Header"/>
    <w:uiPriority w:val="99"/>
    <w:semiHidden/>
    <w:rsid w:val="002E69D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69D5"/>
    <w:pPr>
      <w:tabs>
        <w:tab w:val="center" w:pos="4680"/>
        <w:tab w:val="right" w:pos="9360"/>
      </w:tabs>
    </w:pPr>
  </w:style>
  <w:style w:type="character" w:customStyle="1" w:styleId="FooterChar">
    <w:name w:val="Footer Char"/>
    <w:basedOn w:val="DefaultParagraphFont"/>
    <w:link w:val="Footer"/>
    <w:uiPriority w:val="99"/>
    <w:semiHidden/>
    <w:rsid w:val="002E69D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604920">
      <w:bodyDiv w:val="1"/>
      <w:marLeft w:val="0"/>
      <w:marRight w:val="0"/>
      <w:marTop w:val="0"/>
      <w:marBottom w:val="0"/>
      <w:divBdr>
        <w:top w:val="none" w:sz="0" w:space="0" w:color="auto"/>
        <w:left w:val="none" w:sz="0" w:space="0" w:color="auto"/>
        <w:bottom w:val="none" w:sz="0" w:space="0" w:color="auto"/>
        <w:right w:val="none" w:sz="0" w:space="0" w:color="auto"/>
      </w:divBdr>
    </w:div>
    <w:div w:id="724639855">
      <w:bodyDiv w:val="1"/>
      <w:marLeft w:val="0"/>
      <w:marRight w:val="0"/>
      <w:marTop w:val="0"/>
      <w:marBottom w:val="0"/>
      <w:divBdr>
        <w:top w:val="none" w:sz="0" w:space="0" w:color="auto"/>
        <w:left w:val="none" w:sz="0" w:space="0" w:color="auto"/>
        <w:bottom w:val="none" w:sz="0" w:space="0" w:color="auto"/>
        <w:right w:val="none" w:sz="0" w:space="0" w:color="auto"/>
      </w:divBdr>
    </w:div>
    <w:div w:id="948509634">
      <w:bodyDiv w:val="1"/>
      <w:marLeft w:val="0"/>
      <w:marRight w:val="0"/>
      <w:marTop w:val="0"/>
      <w:marBottom w:val="0"/>
      <w:divBdr>
        <w:top w:val="none" w:sz="0" w:space="0" w:color="auto"/>
        <w:left w:val="none" w:sz="0" w:space="0" w:color="auto"/>
        <w:bottom w:val="none" w:sz="0" w:space="0" w:color="auto"/>
        <w:right w:val="none" w:sz="0" w:space="0" w:color="auto"/>
      </w:divBdr>
      <w:divsChild>
        <w:div w:id="1538548614">
          <w:marLeft w:val="0"/>
          <w:marRight w:val="0"/>
          <w:marTop w:val="0"/>
          <w:marBottom w:val="0"/>
          <w:divBdr>
            <w:top w:val="none" w:sz="0" w:space="0" w:color="auto"/>
            <w:left w:val="none" w:sz="0" w:space="0" w:color="auto"/>
            <w:bottom w:val="none" w:sz="0" w:space="0" w:color="auto"/>
            <w:right w:val="none" w:sz="0" w:space="0" w:color="auto"/>
          </w:divBdr>
          <w:divsChild>
            <w:div w:id="162617">
              <w:marLeft w:val="0"/>
              <w:marRight w:val="0"/>
              <w:marTop w:val="0"/>
              <w:marBottom w:val="0"/>
              <w:divBdr>
                <w:top w:val="none" w:sz="0" w:space="0" w:color="auto"/>
                <w:left w:val="none" w:sz="0" w:space="0" w:color="auto"/>
                <w:bottom w:val="none" w:sz="0" w:space="0" w:color="auto"/>
                <w:right w:val="none" w:sz="0" w:space="0" w:color="auto"/>
              </w:divBdr>
              <w:divsChild>
                <w:div w:id="592133241">
                  <w:marLeft w:val="0"/>
                  <w:marRight w:val="0"/>
                  <w:marTop w:val="0"/>
                  <w:marBottom w:val="0"/>
                  <w:divBdr>
                    <w:top w:val="none" w:sz="0" w:space="0" w:color="auto"/>
                    <w:left w:val="none" w:sz="0" w:space="0" w:color="auto"/>
                    <w:bottom w:val="none" w:sz="0" w:space="0" w:color="auto"/>
                    <w:right w:val="none" w:sz="0" w:space="0" w:color="auto"/>
                  </w:divBdr>
                  <w:divsChild>
                    <w:div w:id="1085541468">
                      <w:marLeft w:val="0"/>
                      <w:marRight w:val="0"/>
                      <w:marTop w:val="0"/>
                      <w:marBottom w:val="0"/>
                      <w:divBdr>
                        <w:top w:val="none" w:sz="0" w:space="0" w:color="auto"/>
                        <w:left w:val="none" w:sz="0" w:space="0" w:color="auto"/>
                        <w:bottom w:val="none" w:sz="0" w:space="0" w:color="auto"/>
                        <w:right w:val="none" w:sz="0" w:space="0" w:color="auto"/>
                      </w:divBdr>
                      <w:divsChild>
                        <w:div w:id="63577192">
                          <w:marLeft w:val="0"/>
                          <w:marRight w:val="0"/>
                          <w:marTop w:val="0"/>
                          <w:marBottom w:val="0"/>
                          <w:divBdr>
                            <w:top w:val="none" w:sz="0" w:space="0" w:color="auto"/>
                            <w:left w:val="none" w:sz="0" w:space="0" w:color="auto"/>
                            <w:bottom w:val="none" w:sz="0" w:space="0" w:color="auto"/>
                            <w:right w:val="none" w:sz="0" w:space="0" w:color="auto"/>
                          </w:divBdr>
                          <w:divsChild>
                            <w:div w:id="2113888700">
                              <w:marLeft w:val="0"/>
                              <w:marRight w:val="0"/>
                              <w:marTop w:val="0"/>
                              <w:marBottom w:val="0"/>
                              <w:divBdr>
                                <w:top w:val="none" w:sz="0" w:space="0" w:color="auto"/>
                                <w:left w:val="none" w:sz="0" w:space="0" w:color="auto"/>
                                <w:bottom w:val="none" w:sz="0" w:space="0" w:color="auto"/>
                                <w:right w:val="none" w:sz="0" w:space="0" w:color="auto"/>
                              </w:divBdr>
                              <w:divsChild>
                                <w:div w:id="1803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740177">
      <w:bodyDiv w:val="1"/>
      <w:marLeft w:val="0"/>
      <w:marRight w:val="0"/>
      <w:marTop w:val="0"/>
      <w:marBottom w:val="0"/>
      <w:divBdr>
        <w:top w:val="none" w:sz="0" w:space="0" w:color="auto"/>
        <w:left w:val="none" w:sz="0" w:space="0" w:color="auto"/>
        <w:bottom w:val="none" w:sz="0" w:space="0" w:color="auto"/>
        <w:right w:val="none" w:sz="0" w:space="0" w:color="auto"/>
      </w:divBdr>
    </w:div>
    <w:div w:id="1049718977">
      <w:bodyDiv w:val="1"/>
      <w:marLeft w:val="0"/>
      <w:marRight w:val="0"/>
      <w:marTop w:val="0"/>
      <w:marBottom w:val="0"/>
      <w:divBdr>
        <w:top w:val="none" w:sz="0" w:space="0" w:color="auto"/>
        <w:left w:val="none" w:sz="0" w:space="0" w:color="auto"/>
        <w:bottom w:val="none" w:sz="0" w:space="0" w:color="auto"/>
        <w:right w:val="none" w:sz="0" w:space="0" w:color="auto"/>
      </w:divBdr>
    </w:div>
    <w:div w:id="1131288389">
      <w:bodyDiv w:val="1"/>
      <w:marLeft w:val="0"/>
      <w:marRight w:val="0"/>
      <w:marTop w:val="0"/>
      <w:marBottom w:val="0"/>
      <w:divBdr>
        <w:top w:val="none" w:sz="0" w:space="0" w:color="auto"/>
        <w:left w:val="none" w:sz="0" w:space="0" w:color="auto"/>
        <w:bottom w:val="none" w:sz="0" w:space="0" w:color="auto"/>
        <w:right w:val="none" w:sz="0" w:space="0" w:color="auto"/>
      </w:divBdr>
      <w:divsChild>
        <w:div w:id="27924597">
          <w:marLeft w:val="0"/>
          <w:marRight w:val="0"/>
          <w:marTop w:val="0"/>
          <w:marBottom w:val="0"/>
          <w:divBdr>
            <w:top w:val="none" w:sz="0" w:space="0" w:color="auto"/>
            <w:left w:val="none" w:sz="0" w:space="0" w:color="auto"/>
            <w:bottom w:val="none" w:sz="0" w:space="0" w:color="auto"/>
            <w:right w:val="none" w:sz="0" w:space="0" w:color="auto"/>
          </w:divBdr>
          <w:divsChild>
            <w:div w:id="1498305148">
              <w:marLeft w:val="0"/>
              <w:marRight w:val="0"/>
              <w:marTop w:val="0"/>
              <w:marBottom w:val="0"/>
              <w:divBdr>
                <w:top w:val="none" w:sz="0" w:space="0" w:color="auto"/>
                <w:left w:val="none" w:sz="0" w:space="0" w:color="auto"/>
                <w:bottom w:val="none" w:sz="0" w:space="0" w:color="auto"/>
                <w:right w:val="none" w:sz="0" w:space="0" w:color="auto"/>
              </w:divBdr>
              <w:divsChild>
                <w:div w:id="1848136612">
                  <w:marLeft w:val="0"/>
                  <w:marRight w:val="0"/>
                  <w:marTop w:val="0"/>
                  <w:marBottom w:val="0"/>
                  <w:divBdr>
                    <w:top w:val="none" w:sz="0" w:space="0" w:color="auto"/>
                    <w:left w:val="none" w:sz="0" w:space="0" w:color="auto"/>
                    <w:bottom w:val="none" w:sz="0" w:space="0" w:color="auto"/>
                    <w:right w:val="none" w:sz="0" w:space="0" w:color="auto"/>
                  </w:divBdr>
                  <w:divsChild>
                    <w:div w:id="2115706998">
                      <w:marLeft w:val="0"/>
                      <w:marRight w:val="0"/>
                      <w:marTop w:val="0"/>
                      <w:marBottom w:val="0"/>
                      <w:divBdr>
                        <w:top w:val="none" w:sz="0" w:space="0" w:color="auto"/>
                        <w:left w:val="none" w:sz="0" w:space="0" w:color="auto"/>
                        <w:bottom w:val="none" w:sz="0" w:space="0" w:color="auto"/>
                        <w:right w:val="none" w:sz="0" w:space="0" w:color="auto"/>
                      </w:divBdr>
                      <w:divsChild>
                        <w:div w:id="698435909">
                          <w:marLeft w:val="0"/>
                          <w:marRight w:val="0"/>
                          <w:marTop w:val="0"/>
                          <w:marBottom w:val="0"/>
                          <w:divBdr>
                            <w:top w:val="none" w:sz="0" w:space="0" w:color="auto"/>
                            <w:left w:val="none" w:sz="0" w:space="0" w:color="auto"/>
                            <w:bottom w:val="none" w:sz="0" w:space="0" w:color="auto"/>
                            <w:right w:val="none" w:sz="0" w:space="0" w:color="auto"/>
                          </w:divBdr>
                          <w:divsChild>
                            <w:div w:id="1108310159">
                              <w:marLeft w:val="0"/>
                              <w:marRight w:val="0"/>
                              <w:marTop w:val="0"/>
                              <w:marBottom w:val="0"/>
                              <w:divBdr>
                                <w:top w:val="none" w:sz="0" w:space="0" w:color="auto"/>
                                <w:left w:val="none" w:sz="0" w:space="0" w:color="auto"/>
                                <w:bottom w:val="none" w:sz="0" w:space="0" w:color="auto"/>
                                <w:right w:val="none" w:sz="0" w:space="0" w:color="auto"/>
                              </w:divBdr>
                              <w:divsChild>
                                <w:div w:id="11447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045495">
      <w:bodyDiv w:val="1"/>
      <w:marLeft w:val="0"/>
      <w:marRight w:val="0"/>
      <w:marTop w:val="0"/>
      <w:marBottom w:val="0"/>
      <w:divBdr>
        <w:top w:val="none" w:sz="0" w:space="0" w:color="auto"/>
        <w:left w:val="none" w:sz="0" w:space="0" w:color="auto"/>
        <w:bottom w:val="none" w:sz="0" w:space="0" w:color="auto"/>
        <w:right w:val="none" w:sz="0" w:space="0" w:color="auto"/>
      </w:divBdr>
      <w:divsChild>
        <w:div w:id="576014256">
          <w:marLeft w:val="0"/>
          <w:marRight w:val="0"/>
          <w:marTop w:val="0"/>
          <w:marBottom w:val="0"/>
          <w:divBdr>
            <w:top w:val="none" w:sz="0" w:space="0" w:color="auto"/>
            <w:left w:val="none" w:sz="0" w:space="0" w:color="auto"/>
            <w:bottom w:val="none" w:sz="0" w:space="0" w:color="auto"/>
            <w:right w:val="none" w:sz="0" w:space="0" w:color="auto"/>
          </w:divBdr>
          <w:divsChild>
            <w:div w:id="281691058">
              <w:marLeft w:val="0"/>
              <w:marRight w:val="0"/>
              <w:marTop w:val="0"/>
              <w:marBottom w:val="0"/>
              <w:divBdr>
                <w:top w:val="none" w:sz="0" w:space="0" w:color="auto"/>
                <w:left w:val="none" w:sz="0" w:space="0" w:color="auto"/>
                <w:bottom w:val="none" w:sz="0" w:space="0" w:color="auto"/>
                <w:right w:val="none" w:sz="0" w:space="0" w:color="auto"/>
              </w:divBdr>
              <w:divsChild>
                <w:div w:id="1483347963">
                  <w:marLeft w:val="0"/>
                  <w:marRight w:val="0"/>
                  <w:marTop w:val="0"/>
                  <w:marBottom w:val="0"/>
                  <w:divBdr>
                    <w:top w:val="none" w:sz="0" w:space="0" w:color="auto"/>
                    <w:left w:val="none" w:sz="0" w:space="0" w:color="auto"/>
                    <w:bottom w:val="none" w:sz="0" w:space="0" w:color="auto"/>
                    <w:right w:val="none" w:sz="0" w:space="0" w:color="auto"/>
                  </w:divBdr>
                  <w:divsChild>
                    <w:div w:id="1312052596">
                      <w:marLeft w:val="0"/>
                      <w:marRight w:val="0"/>
                      <w:marTop w:val="0"/>
                      <w:marBottom w:val="0"/>
                      <w:divBdr>
                        <w:top w:val="none" w:sz="0" w:space="0" w:color="auto"/>
                        <w:left w:val="none" w:sz="0" w:space="0" w:color="auto"/>
                        <w:bottom w:val="none" w:sz="0" w:space="0" w:color="auto"/>
                        <w:right w:val="none" w:sz="0" w:space="0" w:color="auto"/>
                      </w:divBdr>
                      <w:divsChild>
                        <w:div w:id="1051227620">
                          <w:marLeft w:val="0"/>
                          <w:marRight w:val="0"/>
                          <w:marTop w:val="0"/>
                          <w:marBottom w:val="0"/>
                          <w:divBdr>
                            <w:top w:val="none" w:sz="0" w:space="0" w:color="auto"/>
                            <w:left w:val="none" w:sz="0" w:space="0" w:color="auto"/>
                            <w:bottom w:val="none" w:sz="0" w:space="0" w:color="auto"/>
                            <w:right w:val="none" w:sz="0" w:space="0" w:color="auto"/>
                          </w:divBdr>
                          <w:divsChild>
                            <w:div w:id="1531409151">
                              <w:marLeft w:val="0"/>
                              <w:marRight w:val="0"/>
                              <w:marTop w:val="0"/>
                              <w:marBottom w:val="0"/>
                              <w:divBdr>
                                <w:top w:val="none" w:sz="0" w:space="0" w:color="auto"/>
                                <w:left w:val="none" w:sz="0" w:space="0" w:color="auto"/>
                                <w:bottom w:val="none" w:sz="0" w:space="0" w:color="auto"/>
                                <w:right w:val="none" w:sz="0" w:space="0" w:color="auto"/>
                              </w:divBdr>
                              <w:divsChild>
                                <w:div w:id="2284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286271">
      <w:bodyDiv w:val="1"/>
      <w:marLeft w:val="0"/>
      <w:marRight w:val="0"/>
      <w:marTop w:val="0"/>
      <w:marBottom w:val="0"/>
      <w:divBdr>
        <w:top w:val="none" w:sz="0" w:space="0" w:color="auto"/>
        <w:left w:val="none" w:sz="0" w:space="0" w:color="auto"/>
        <w:bottom w:val="none" w:sz="0" w:space="0" w:color="auto"/>
        <w:right w:val="none" w:sz="0" w:space="0" w:color="auto"/>
      </w:divBdr>
      <w:divsChild>
        <w:div w:id="310981314">
          <w:marLeft w:val="0"/>
          <w:marRight w:val="0"/>
          <w:marTop w:val="0"/>
          <w:marBottom w:val="0"/>
          <w:divBdr>
            <w:top w:val="none" w:sz="0" w:space="0" w:color="auto"/>
            <w:left w:val="none" w:sz="0" w:space="0" w:color="auto"/>
            <w:bottom w:val="none" w:sz="0" w:space="0" w:color="auto"/>
            <w:right w:val="none" w:sz="0" w:space="0" w:color="auto"/>
          </w:divBdr>
          <w:divsChild>
            <w:div w:id="701517980">
              <w:marLeft w:val="0"/>
              <w:marRight w:val="0"/>
              <w:marTop w:val="0"/>
              <w:marBottom w:val="0"/>
              <w:divBdr>
                <w:top w:val="none" w:sz="0" w:space="0" w:color="auto"/>
                <w:left w:val="none" w:sz="0" w:space="0" w:color="auto"/>
                <w:bottom w:val="none" w:sz="0" w:space="0" w:color="auto"/>
                <w:right w:val="none" w:sz="0" w:space="0" w:color="auto"/>
              </w:divBdr>
              <w:divsChild>
                <w:div w:id="1688019131">
                  <w:marLeft w:val="0"/>
                  <w:marRight w:val="0"/>
                  <w:marTop w:val="0"/>
                  <w:marBottom w:val="0"/>
                  <w:divBdr>
                    <w:top w:val="none" w:sz="0" w:space="0" w:color="auto"/>
                    <w:left w:val="none" w:sz="0" w:space="0" w:color="auto"/>
                    <w:bottom w:val="none" w:sz="0" w:space="0" w:color="auto"/>
                    <w:right w:val="none" w:sz="0" w:space="0" w:color="auto"/>
                  </w:divBdr>
                  <w:divsChild>
                    <w:div w:id="928345448">
                      <w:marLeft w:val="0"/>
                      <w:marRight w:val="0"/>
                      <w:marTop w:val="0"/>
                      <w:marBottom w:val="0"/>
                      <w:divBdr>
                        <w:top w:val="none" w:sz="0" w:space="0" w:color="auto"/>
                        <w:left w:val="none" w:sz="0" w:space="0" w:color="auto"/>
                        <w:bottom w:val="none" w:sz="0" w:space="0" w:color="auto"/>
                        <w:right w:val="none" w:sz="0" w:space="0" w:color="auto"/>
                      </w:divBdr>
                      <w:divsChild>
                        <w:div w:id="814378220">
                          <w:marLeft w:val="0"/>
                          <w:marRight w:val="0"/>
                          <w:marTop w:val="0"/>
                          <w:marBottom w:val="0"/>
                          <w:divBdr>
                            <w:top w:val="none" w:sz="0" w:space="0" w:color="auto"/>
                            <w:left w:val="none" w:sz="0" w:space="0" w:color="auto"/>
                            <w:bottom w:val="none" w:sz="0" w:space="0" w:color="auto"/>
                            <w:right w:val="none" w:sz="0" w:space="0" w:color="auto"/>
                          </w:divBdr>
                          <w:divsChild>
                            <w:div w:id="1895726557">
                              <w:marLeft w:val="0"/>
                              <w:marRight w:val="0"/>
                              <w:marTop w:val="0"/>
                              <w:marBottom w:val="0"/>
                              <w:divBdr>
                                <w:top w:val="none" w:sz="0" w:space="0" w:color="auto"/>
                                <w:left w:val="none" w:sz="0" w:space="0" w:color="auto"/>
                                <w:bottom w:val="none" w:sz="0" w:space="0" w:color="auto"/>
                                <w:right w:val="none" w:sz="0" w:space="0" w:color="auto"/>
                              </w:divBdr>
                              <w:divsChild>
                                <w:div w:id="1343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iew xmlns="1dbc912e-5bfa-4d7d-8b19-03629cabd95e">Open</View>
    <Author0 xmlns="d48e1545-3a10-434f-b21f-c7b860bb0431">Tom Cramer</Author0>
    <EmailTo xmlns="http://schemas.microsoft.com/sharepoint/v3" xsi:nil="true"/>
    <EmailSender xmlns="http://schemas.microsoft.com/sharepoint/v3" xsi:nil="true"/>
    <EmailFrom xmlns="http://schemas.microsoft.com/sharepoint/v3" xsi:nil="true"/>
    <Task_x0020_Ticket_x002f_List_x0020_Item xmlns="a7f38d7a-b120-41eb-83a0-eb8b3058c4ce" xsi:nil="true"/>
    <Status_x0020_Date xmlns="1dbc912e-5bfa-4d7d-8b19-03629cabd95e">2011-05-12T04:00:00+00:00</Status_x0020_Date>
    <EmailSubject xmlns="http://schemas.microsoft.com/sharepoint/v3" xsi:nil="true"/>
    <Issue xmlns="1dbc912e-5bfa-4d7d-8b19-03629cabd95e"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DC82A2244D58409C13351FE7E27CF8" ma:contentTypeVersion="8" ma:contentTypeDescription="Create a new document." ma:contentTypeScope="" ma:versionID="85a7e13e3ad5c2a3500b947c433067be">
  <xsd:schema xmlns:xsd="http://www.w3.org/2001/XMLSchema" xmlns:p="http://schemas.microsoft.com/office/2006/metadata/properties" xmlns:ns1="http://schemas.microsoft.com/sharepoint/v3" xmlns:ns2="1dbc912e-5bfa-4d7d-8b19-03629cabd95e" xmlns:ns3="d48e1545-3a10-434f-b21f-c7b860bb0431" xmlns:ns4="a7f38d7a-b120-41eb-83a0-eb8b3058c4ce" targetNamespace="http://schemas.microsoft.com/office/2006/metadata/properties" ma:root="true" ma:fieldsID="3ca5a36971d5881cb4104c0f35ebf354" ns1:_="" ns2:_="" ns3:_="" ns4:_="">
    <xsd:import namespace="http://schemas.microsoft.com/sharepoint/v3"/>
    <xsd:import namespace="1dbc912e-5bfa-4d7d-8b19-03629cabd95e"/>
    <xsd:import namespace="d48e1545-3a10-434f-b21f-c7b860bb0431"/>
    <xsd:import namespace="a7f38d7a-b120-41eb-83a0-eb8b3058c4ce"/>
    <xsd:element name="properties">
      <xsd:complexType>
        <xsd:sequence>
          <xsd:element name="documentManagement">
            <xsd:complexType>
              <xsd:all>
                <xsd:element ref="ns2:Issue" minOccurs="0"/>
                <xsd:element ref="ns3:Author0" minOccurs="0"/>
                <xsd:element ref="ns2:Status_x0020_Date" minOccurs="0"/>
                <xsd:element ref="ns2:View" minOccurs="0"/>
                <xsd:element ref="ns1:EmailSender" minOccurs="0"/>
                <xsd:element ref="ns1:EmailTo" minOccurs="0"/>
                <xsd:element ref="ns1:EmailCc" minOccurs="0"/>
                <xsd:element ref="ns1:EmailFrom" minOccurs="0"/>
                <xsd:element ref="ns1:EmailSubject" minOccurs="0"/>
                <xsd:element ref="ns4:Task_x0020_Ticket_x002f_List_x0020_Ite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2" nillable="true" ma:displayName="E-Mail Sender" ma:hidden="true" ma:internalName="EmailSender">
      <xsd:simpleType>
        <xsd:restriction base="dms:Note"/>
      </xsd:simpleType>
    </xsd:element>
    <xsd:element name="EmailTo" ma:index="13" nillable="true" ma:displayName="E-Mail To" ma:hidden="true" ma:internalName="EmailTo">
      <xsd:simpleType>
        <xsd:restriction base="dms:Note"/>
      </xsd:simpleType>
    </xsd:element>
    <xsd:element name="EmailCc" ma:index="14" nillable="true" ma:displayName="E-Mail Cc" ma:hidden="true" ma:internalName="EmailCc">
      <xsd:simpleType>
        <xsd:restriction base="dms:Note"/>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1dbc912e-5bfa-4d7d-8b19-03629cabd95e" elementFormDefault="qualified">
    <xsd:import namespace="http://schemas.microsoft.com/office/2006/documentManagement/types"/>
    <xsd:element name="Issue" ma:index="1" nillable="true" ma:displayName="Issue" ma:list="{6a91de29-c5ca-4362-b4e9-2e04a14033ff}" ma:internalName="Issue" ma:showField="LinkTitleNoMenu" ma:web="30522759-1694-48c9-b73d-a3da8773201e">
      <xsd:simpleType>
        <xsd:restriction base="dms:Lookup"/>
      </xsd:simpleType>
    </xsd:element>
    <xsd:element name="Status_x0020_Date" ma:index="4" nillable="true" ma:displayName="Status Date" ma:default="[today]" ma:format="DateOnly" ma:internalName="Status_x0020_Date">
      <xsd:simpleType>
        <xsd:restriction base="dms:DateTime"/>
      </xsd:simpleType>
    </xsd:element>
    <xsd:element name="View" ma:index="5" nillable="true" ma:displayName="Action Status" ma:default="Open" ma:description="Select &quot;Open&quot; if 10C needs to follow and report the progress of this item daily. Select &quot;Closed&quot; if this item does not need to be on the daily report." ma:format="Dropdown" ma:internalName="View">
      <xsd:simpleType>
        <xsd:restriction base="dms:Choice">
          <xsd:enumeration value="Open"/>
          <xsd:enumeration value="Closed"/>
          <xsd:enumeration value="On Hold"/>
          <xsd:enumeration value="In Reserve"/>
        </xsd:restriction>
      </xsd:simpleType>
    </xsd:element>
  </xsd:schema>
  <xsd:schema xmlns:xsd="http://www.w3.org/2001/XMLSchema" xmlns:dms="http://schemas.microsoft.com/office/2006/documentManagement/types" targetNamespace="d48e1545-3a10-434f-b21f-c7b860bb0431" elementFormDefault="qualified">
    <xsd:import namespace="http://schemas.microsoft.com/office/2006/documentManagement/types"/>
    <xsd:element name="Author0" ma:index="3" nillable="true" ma:displayName="Author" ma:default="Dan Bruneau" ma:format="Dropdown" ma:internalName="Author0">
      <xsd:simpleType>
        <xsd:union memberTypes="dms:Text">
          <xsd:simpleType>
            <xsd:restriction base="dms:Choice">
              <xsd:enumeration value="Dan Bruneau"/>
              <xsd:enumeration value="Tom Cramer"/>
              <xsd:enumeration value="Susan Poff"/>
              <xsd:enumeration value="Ryan Steinbach"/>
            </xsd:restriction>
          </xsd:simpleType>
        </xsd:union>
      </xsd:simpleType>
    </xsd:element>
  </xsd:schema>
  <xsd:schema xmlns:xsd="http://www.w3.org/2001/XMLSchema" xmlns:dms="http://schemas.microsoft.com/office/2006/documentManagement/types" targetNamespace="a7f38d7a-b120-41eb-83a0-eb8b3058c4ce" elementFormDefault="qualified">
    <xsd:import namespace="http://schemas.microsoft.com/office/2006/documentManagement/types"/>
    <xsd:element name="Task_x0020_Ticket_x002f_List_x0020_Item" ma:index="17" nillable="true" ma:displayName="Task Ticket/List Item" ma:list="{40cea21f-e398-49ff-9b23-4e76cdd909f1}" ma:internalName="Task_x0020_Ticket_x002f_List_x0020_Item"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8D2E797-CDDB-4D96-814C-4194C94CCE76}">
  <ds:schemaRefs>
    <ds:schemaRef ds:uri="http://schemas.microsoft.com/sharepoint/v3/contenttype/forms"/>
  </ds:schemaRefs>
</ds:datastoreItem>
</file>

<file path=customXml/itemProps2.xml><?xml version="1.0" encoding="utf-8"?>
<ds:datastoreItem xmlns:ds="http://schemas.openxmlformats.org/officeDocument/2006/customXml" ds:itemID="{DFE9C1F8-A4FB-43F6-8363-422471753BB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1dbc912e-5bfa-4d7d-8b19-03629cabd95e"/>
    <ds:schemaRef ds:uri="d48e1545-3a10-434f-b21f-c7b860bb0431"/>
    <ds:schemaRef ds:uri="a7f38d7a-b120-41eb-83a0-eb8b3058c4ce"/>
    <ds:schemaRef ds:uri="http://schemas.openxmlformats.org/package/2006/metadata/core-properties"/>
  </ds:schemaRefs>
</ds:datastoreItem>
</file>

<file path=customXml/itemProps3.xml><?xml version="1.0" encoding="utf-8"?>
<ds:datastoreItem xmlns:ds="http://schemas.openxmlformats.org/officeDocument/2006/customXml" ds:itemID="{AFA56FD9-0272-4206-90DC-E84C9DCA7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bc912e-5bfa-4d7d-8b19-03629cabd95e"/>
    <ds:schemaRef ds:uri="d48e1545-3a10-434f-b21f-c7b860bb0431"/>
    <ds:schemaRef ds:uri="a7f38d7a-b120-41eb-83a0-eb8b3058c4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Mail-Order Pharmacy NewsRelease_VHAv1ka.110512</vt:lpstr>
    </vt:vector>
  </TitlesOfParts>
  <Company>DVA</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Mail-Order Pharmacy NewsRelease_VHAv1ka.110512</dc:title>
  <dc:subject/>
  <dc:creator>VACOwingfd</dc:creator>
  <cp:keywords/>
  <dc:description/>
  <cp:lastModifiedBy>VACOwingfd</cp:lastModifiedBy>
  <cp:revision>2</cp:revision>
  <cp:lastPrinted>2011-05-27T18:19:00Z</cp:lastPrinted>
  <dcterms:created xsi:type="dcterms:W3CDTF">2011-06-14T17:15:00Z</dcterms:created>
  <dcterms:modified xsi:type="dcterms:W3CDTF">2011-06-14T17:15:00Z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0x0101008EDC82A2244D58409C13351FE7E27CF8</vt:lpwstr>
  </property>
</Properties>
</file>