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7A" w:rsidRPr="00461695" w:rsidRDefault="007C4C75" w:rsidP="001C0573">
      <w:pPr>
        <w:pStyle w:val="Heading1"/>
        <w:spacing w:before="0" w:after="0"/>
        <w:ind w:left="180"/>
        <w:rPr>
          <w:rFonts w:ascii="Times New Roman" w:hAnsi="Times New Roman"/>
          <w:sz w:val="24"/>
        </w:rPr>
      </w:pPr>
      <w:r>
        <w:rPr>
          <w:rFonts w:ascii="Times New Roman" w:hAnsi="Times New Roman"/>
          <w:noProof/>
          <w:sz w:val="24"/>
        </w:rPr>
        <w:drawing>
          <wp:inline distT="0" distB="0" distL="0" distR="0">
            <wp:extent cx="5486400" cy="83693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6" cstate="print"/>
                    <a:srcRect/>
                    <a:stretch>
                      <a:fillRect/>
                    </a:stretch>
                  </pic:blipFill>
                  <pic:spPr bwMode="auto">
                    <a:xfrm>
                      <a:off x="0" y="0"/>
                      <a:ext cx="5486400" cy="836930"/>
                    </a:xfrm>
                    <a:prstGeom prst="rect">
                      <a:avLst/>
                    </a:prstGeom>
                    <a:noFill/>
                    <a:ln w="9525">
                      <a:noFill/>
                      <a:miter lim="800000"/>
                      <a:headEnd/>
                      <a:tailEnd/>
                    </a:ln>
                  </pic:spPr>
                </pic:pic>
              </a:graphicData>
            </a:graphic>
          </wp:inline>
        </w:drawing>
      </w:r>
    </w:p>
    <w:p w:rsidR="004B067A" w:rsidRPr="00461695" w:rsidRDefault="004B067A" w:rsidP="001C0573">
      <w:pPr>
        <w:pStyle w:val="Heading1"/>
        <w:spacing w:before="0" w:after="0"/>
        <w:ind w:left="180"/>
        <w:rPr>
          <w:rFonts w:ascii="Times New Roman" w:hAnsi="Times New Roman"/>
          <w:sz w:val="24"/>
        </w:rPr>
      </w:pPr>
    </w:p>
    <w:p w:rsidR="0030049F" w:rsidRDefault="0082460E">
      <w:pPr>
        <w:pStyle w:val="Heading1"/>
        <w:tabs>
          <w:tab w:val="left" w:pos="3420"/>
        </w:tabs>
        <w:spacing w:before="0" w:after="0"/>
        <w:rPr>
          <w:rFonts w:ascii="Times New Roman" w:hAnsi="Times New Roman" w:cs="Times New Roman"/>
          <w:b w:val="0"/>
          <w:bCs w:val="0"/>
          <w:sz w:val="24"/>
          <w:u w:val="single"/>
        </w:rPr>
      </w:pPr>
      <w:r w:rsidRPr="00461695">
        <w:rPr>
          <w:rFonts w:ascii="Times New Roman" w:hAnsi="Times New Roman" w:cs="Times New Roman"/>
          <w:b w:val="0"/>
          <w:sz w:val="24"/>
        </w:rPr>
        <w:t xml:space="preserve">FOR IMMEDIATE RELEASE </w:t>
      </w:r>
      <w:r w:rsidR="00395267">
        <w:rPr>
          <w:rFonts w:ascii="Times New Roman" w:hAnsi="Times New Roman" w:cs="Times New Roman"/>
          <w:b w:val="0"/>
          <w:sz w:val="24"/>
        </w:rPr>
        <w:tab/>
      </w:r>
    </w:p>
    <w:p w:rsidR="0030049F" w:rsidRDefault="00753F88">
      <w:pPr>
        <w:spacing w:line="240" w:lineRule="auto"/>
        <w:ind w:firstLine="0"/>
        <w:rPr>
          <w:b/>
          <w:u w:val="single"/>
        </w:rPr>
      </w:pPr>
      <w:r>
        <w:t>December 10</w:t>
      </w:r>
      <w:r w:rsidR="0082460E" w:rsidRPr="00461695">
        <w:t>, 201</w:t>
      </w:r>
      <w:r w:rsidR="003E6CAF">
        <w:t>2</w:t>
      </w:r>
      <w:r w:rsidR="000B47B3">
        <w:tab/>
      </w:r>
      <w:r w:rsidR="000B47B3">
        <w:tab/>
      </w:r>
      <w:r w:rsidR="000B47B3">
        <w:tab/>
      </w:r>
      <w:r w:rsidR="000B47B3">
        <w:tab/>
      </w:r>
    </w:p>
    <w:p w:rsidR="0030049F" w:rsidRDefault="0030049F">
      <w:pPr>
        <w:spacing w:line="240" w:lineRule="auto"/>
        <w:ind w:firstLine="0"/>
      </w:pPr>
    </w:p>
    <w:p w:rsidR="00D6324B" w:rsidRPr="00753F88" w:rsidRDefault="00700353" w:rsidP="004020B1">
      <w:pPr>
        <w:pStyle w:val="NormalWeb"/>
        <w:spacing w:before="0" w:beforeAutospacing="0" w:after="0" w:afterAutospacing="0" w:line="360" w:lineRule="auto"/>
        <w:jc w:val="center"/>
        <w:rPr>
          <w:sz w:val="28"/>
          <w:szCs w:val="28"/>
        </w:rPr>
      </w:pPr>
      <w:r w:rsidRPr="00753F88">
        <w:rPr>
          <w:b/>
          <w:bCs/>
          <w:iCs/>
          <w:sz w:val="28"/>
          <w:szCs w:val="28"/>
        </w:rPr>
        <w:t>Report Reveals Further Reduction in Veterans Homelessness</w:t>
      </w:r>
      <w:r w:rsidR="00D6324B" w:rsidRPr="00753F88">
        <w:rPr>
          <w:b/>
          <w:bCs/>
          <w:i/>
          <w:iCs/>
          <w:sz w:val="28"/>
          <w:szCs w:val="28"/>
        </w:rPr>
        <w:t> </w:t>
      </w:r>
    </w:p>
    <w:p w:rsidR="00D6324B" w:rsidRPr="004020B1" w:rsidRDefault="00700353" w:rsidP="004020B1">
      <w:pPr>
        <w:pStyle w:val="NormalWeb"/>
        <w:spacing w:before="0" w:beforeAutospacing="0" w:after="0" w:afterAutospacing="0" w:line="360" w:lineRule="auto"/>
        <w:jc w:val="center"/>
      </w:pPr>
      <w:r>
        <w:rPr>
          <w:bCs/>
          <w:i/>
          <w:iCs/>
        </w:rPr>
        <w:t xml:space="preserve">VA </w:t>
      </w:r>
      <w:r w:rsidR="00DF6377">
        <w:rPr>
          <w:bCs/>
          <w:i/>
          <w:iCs/>
        </w:rPr>
        <w:t>A</w:t>
      </w:r>
      <w:r>
        <w:rPr>
          <w:bCs/>
          <w:i/>
          <w:iCs/>
        </w:rPr>
        <w:t xml:space="preserve">lso </w:t>
      </w:r>
      <w:r w:rsidR="00D6324B" w:rsidRPr="004020B1">
        <w:rPr>
          <w:bCs/>
          <w:i/>
          <w:iCs/>
        </w:rPr>
        <w:t>Announces $</w:t>
      </w:r>
      <w:r w:rsidR="004020B1" w:rsidRPr="004020B1">
        <w:rPr>
          <w:bCs/>
          <w:i/>
          <w:iCs/>
        </w:rPr>
        <w:t>3</w:t>
      </w:r>
      <w:r w:rsidR="00D6324B" w:rsidRPr="004020B1">
        <w:rPr>
          <w:bCs/>
          <w:i/>
          <w:iCs/>
        </w:rPr>
        <w:t>00 Million to Expand Homeless Prevention Program </w:t>
      </w:r>
    </w:p>
    <w:p w:rsidR="00D6324B" w:rsidRPr="004020B1" w:rsidRDefault="00D6324B" w:rsidP="001608BB">
      <w:pPr>
        <w:pStyle w:val="NormalWeb"/>
        <w:spacing w:before="0" w:beforeAutospacing="0" w:after="0" w:afterAutospacing="0" w:line="360" w:lineRule="auto"/>
        <w:ind w:firstLine="720"/>
      </w:pPr>
      <w:r w:rsidRPr="004020B1">
        <w:t>WASHINGTON – The Departments of Veterans Affairs and Housing and Urban Development</w:t>
      </w:r>
      <w:r w:rsidR="00A41D90">
        <w:t xml:space="preserve"> (HUD)</w:t>
      </w:r>
      <w:r w:rsidRPr="004020B1">
        <w:t xml:space="preserve"> today announced that a new national report shows that homelessness among Veterans has been reduced by </w:t>
      </w:r>
      <w:r w:rsidR="00700353">
        <w:t>approximately 7</w:t>
      </w:r>
      <w:r w:rsidRPr="004020B1">
        <w:t xml:space="preserve"> percent between January 201</w:t>
      </w:r>
      <w:r w:rsidR="00700353">
        <w:t>1</w:t>
      </w:r>
      <w:r w:rsidRPr="004020B1">
        <w:t xml:space="preserve"> and January 201</w:t>
      </w:r>
      <w:r w:rsidR="00700353">
        <w:t>2</w:t>
      </w:r>
      <w:r w:rsidRPr="004020B1">
        <w:t>. The decline keeps the Obama Administration on track to meet the goal of ending Veteran homelessness in 2015. </w:t>
      </w:r>
    </w:p>
    <w:p w:rsidR="00D6324B" w:rsidRDefault="00D6324B" w:rsidP="001608BB">
      <w:pPr>
        <w:pStyle w:val="NormalWeb"/>
        <w:spacing w:before="0" w:beforeAutospacing="0" w:after="0" w:afterAutospacing="0" w:line="360" w:lineRule="auto"/>
        <w:ind w:firstLine="720"/>
      </w:pPr>
      <w:r w:rsidRPr="004020B1">
        <w:t xml:space="preserve">“This </w:t>
      </w:r>
      <w:r w:rsidR="00BE6A58">
        <w:t xml:space="preserve">report continues a trend that clearly indicates we are on the right track in the fight to end homelessness among Veterans.  While this is encouraging news, we </w:t>
      </w:r>
      <w:r w:rsidR="00596A66">
        <w:t xml:space="preserve">have </w:t>
      </w:r>
      <w:r w:rsidR="00BE6A58">
        <w:t>mor</w:t>
      </w:r>
      <w:r w:rsidR="00596A66">
        <w:t>e work to do and will not be satisfied until no Veteran has to sleep on the street</w:t>
      </w:r>
      <w:r w:rsidRPr="004020B1">
        <w:t>,” said Secretary of Veterans Affairs Eric K. Shinseki. “</w:t>
      </w:r>
      <w:r w:rsidR="0063660E">
        <w:t>The</w:t>
      </w:r>
      <w:r w:rsidR="00596A66">
        <w:t xml:space="preserve"> success we have achieved is directly attributable to the </w:t>
      </w:r>
      <w:r w:rsidRPr="004020B1">
        <w:t xml:space="preserve">hard work by </w:t>
      </w:r>
      <w:r w:rsidR="00596A66">
        <w:t xml:space="preserve">all of our </w:t>
      </w:r>
      <w:r w:rsidR="0063660E">
        <w:t xml:space="preserve">staff, and the </w:t>
      </w:r>
      <w:r w:rsidR="00596A66">
        <w:t xml:space="preserve">federal, state, and community </w:t>
      </w:r>
      <w:r w:rsidRPr="004020B1">
        <w:t>pa</w:t>
      </w:r>
      <w:r w:rsidR="00596A66">
        <w:t>rtners who are committed to ending Veteran homelessness</w:t>
      </w:r>
      <w:r w:rsidRPr="004020B1">
        <w:t>.”</w:t>
      </w:r>
    </w:p>
    <w:p w:rsidR="00FB43C9" w:rsidRPr="00FB43C9" w:rsidRDefault="00FB43C9" w:rsidP="001608BB">
      <w:pPr>
        <w:pStyle w:val="PlainText"/>
        <w:spacing w:line="360" w:lineRule="auto"/>
        <w:ind w:firstLine="720"/>
        <w:rPr>
          <w:rFonts w:ascii="Times New Roman" w:hAnsi="Times New Roman" w:cs="Times New Roman"/>
          <w:sz w:val="24"/>
          <w:szCs w:val="24"/>
        </w:rPr>
      </w:pPr>
      <w:r w:rsidRPr="00FB43C9">
        <w:rPr>
          <w:rFonts w:ascii="Times New Roman" w:hAnsi="Times New Roman" w:cs="Times New Roman"/>
          <w:sz w:val="24"/>
          <w:szCs w:val="24"/>
        </w:rPr>
        <w:t>HUD Secretary Shaun Donovan added, “This decline tells us that the Obama Administration is on the right path, working together across agencies to target Federal resources to produce a measurable reduction in Veteran homelessness.  Key to this success has been VA and HUD’s implementation of the Housing First approach endorsed by the Administration’s strategic plan to prevent and end homelessness. As our nation’s economic recovery takes hold, we will make certain that our homeless veterans find stable housing so they can get on their path to recovery.”</w:t>
      </w:r>
    </w:p>
    <w:p w:rsidR="00A41D90" w:rsidRPr="00344BCA" w:rsidRDefault="00A41D90" w:rsidP="001608BB">
      <w:pPr>
        <w:ind w:firstLine="720"/>
      </w:pPr>
      <w:r w:rsidRPr="00344BCA">
        <w:t xml:space="preserve">The 2012 Annual Homeless Assessment Report (AHAR) to Congress, prepared by HUD, estimates there were 62,619 homeless Veterans on a single night in January in the United States, a 7.2 percent decline since 2011 and a </w:t>
      </w:r>
      <w:r w:rsidR="00DF6377">
        <w:t xml:space="preserve">17.2 </w:t>
      </w:r>
      <w:r w:rsidRPr="00344BCA">
        <w:t>percent decline since 20</w:t>
      </w:r>
      <w:r w:rsidR="00DF6377">
        <w:t>09</w:t>
      </w:r>
      <w:r w:rsidRPr="00344BCA">
        <w:t xml:space="preserve">. The AHAR reports on the extent and nature of homelessness in America. Included in the report is the annual Point-in-Time (PIT) count, </w:t>
      </w:r>
      <w:r w:rsidRPr="00467099">
        <w:t xml:space="preserve">which </w:t>
      </w:r>
      <w:r w:rsidR="00465AC0">
        <w:t>measures</w:t>
      </w:r>
      <w:bookmarkStart w:id="0" w:name="_GoBack"/>
      <w:bookmarkEnd w:id="0"/>
      <w:r w:rsidR="00467099" w:rsidRPr="00467099">
        <w:t xml:space="preserve"> </w:t>
      </w:r>
      <w:r w:rsidRPr="00467099">
        <w:t>the number of homeless persons in</w:t>
      </w:r>
      <w:r w:rsidRPr="00344BCA">
        <w:t xml:space="preserve"> the U.S. on a single night in January 2012, i</w:t>
      </w:r>
      <w:r>
        <w:t xml:space="preserve">ncluding the number of homeless </w:t>
      </w:r>
      <w:proofErr w:type="gramStart"/>
      <w:r w:rsidRPr="00344BCA">
        <w:t>Veterans.</w:t>
      </w:r>
      <w:proofErr w:type="gramEnd"/>
    </w:p>
    <w:p w:rsidR="00A41D90" w:rsidRDefault="00A41D90" w:rsidP="001608BB">
      <w:pPr>
        <w:ind w:firstLine="720"/>
        <w:rPr>
          <w:rFonts w:eastAsia="Times New Roman"/>
        </w:rPr>
      </w:pPr>
      <w:r>
        <w:rPr>
          <w:rFonts w:eastAsia="Times New Roman"/>
        </w:rPr>
        <w:lastRenderedPageBreak/>
        <w:t>VA</w:t>
      </w:r>
      <w:r w:rsidRPr="008C4C05">
        <w:rPr>
          <w:rFonts w:eastAsia="Times New Roman"/>
        </w:rPr>
        <w:t xml:space="preserve"> has made ending Veteran homelessness by the end of 2015 a top priority, undertaking an unprecedented campaign to dramatically increase awareness of VA services available for homeless Veterans and Veterans at risk of </w:t>
      </w:r>
      <w:r>
        <w:rPr>
          <w:rFonts w:eastAsia="Times New Roman"/>
        </w:rPr>
        <w:t xml:space="preserve">becoming homeless. While the number of homeless people in the U.S. dropped by less than 1 percent, according to the 2012 AHAR, Veteran homelessness has shown a more robust decline. </w:t>
      </w:r>
    </w:p>
    <w:p w:rsidR="004020B1" w:rsidRDefault="00D6324B" w:rsidP="001608BB">
      <w:pPr>
        <w:ind w:firstLine="720"/>
        <w:contextualSpacing/>
      </w:pPr>
      <w:r w:rsidRPr="004020B1">
        <w:rPr>
          <w:szCs w:val="24"/>
        </w:rPr>
        <w:t xml:space="preserve">VA also announced </w:t>
      </w:r>
      <w:r w:rsidR="004020B1">
        <w:rPr>
          <w:szCs w:val="24"/>
        </w:rPr>
        <w:t>t</w:t>
      </w:r>
      <w:r w:rsidR="004020B1">
        <w:t xml:space="preserve">he availability of </w:t>
      </w:r>
      <w:r w:rsidR="004020B1" w:rsidRPr="007E3678">
        <w:t xml:space="preserve">$300 million in grants </w:t>
      </w:r>
      <w:r w:rsidR="004020B1">
        <w:t xml:space="preserve">for </w:t>
      </w:r>
      <w:r w:rsidR="004020B1" w:rsidRPr="007E3678">
        <w:t xml:space="preserve">community </w:t>
      </w:r>
      <w:r w:rsidR="004020B1">
        <w:t>organizations</w:t>
      </w:r>
      <w:r w:rsidR="00475EAA">
        <w:t xml:space="preserve">, estimated to serve </w:t>
      </w:r>
      <w:r w:rsidR="00753F88">
        <w:t>approximately</w:t>
      </w:r>
      <w:r w:rsidR="00475EAA">
        <w:t xml:space="preserve"> </w:t>
      </w:r>
      <w:r w:rsidR="00DF6377">
        <w:t>70</w:t>
      </w:r>
      <w:r w:rsidR="00475EAA">
        <w:t>,000</w:t>
      </w:r>
      <w:r w:rsidR="004020B1" w:rsidRPr="007E3678">
        <w:t xml:space="preserve"> </w:t>
      </w:r>
      <w:r w:rsidR="004020B1">
        <w:t xml:space="preserve">Veterans and </w:t>
      </w:r>
      <w:r w:rsidR="00475EAA">
        <w:t>their</w:t>
      </w:r>
      <w:r w:rsidR="004020B1">
        <w:t xml:space="preserve"> famil</w:t>
      </w:r>
      <w:r w:rsidR="00475EAA">
        <w:t>y members</w:t>
      </w:r>
      <w:r w:rsidR="004020B1">
        <w:t xml:space="preserve"> facing homelessness. The deadline for applying to the Supportive Services for Veteran Families (SSVF) program, </w:t>
      </w:r>
      <w:r w:rsidR="004020B1" w:rsidRPr="00912568">
        <w:t>a homeless</w:t>
      </w:r>
      <w:r w:rsidR="004020B1">
        <w:t xml:space="preserve">ness </w:t>
      </w:r>
      <w:r w:rsidR="004020B1" w:rsidRPr="00912568">
        <w:t>prevention and rapid re-housing program</w:t>
      </w:r>
      <w:r w:rsidR="004020B1">
        <w:t>, is Feb. 1, 2013.</w:t>
      </w:r>
    </w:p>
    <w:p w:rsidR="004020B1" w:rsidRDefault="004020B1" w:rsidP="001608BB">
      <w:pPr>
        <w:ind w:firstLine="720"/>
      </w:pPr>
      <w:r>
        <w:t>“Homeless prevention grants</w:t>
      </w:r>
      <w:r w:rsidRPr="00DB6888">
        <w:t xml:space="preserve"> provide community partners with the </w:t>
      </w:r>
      <w:r>
        <w:t xml:space="preserve">opportunity </w:t>
      </w:r>
      <w:r w:rsidRPr="00DB6888">
        <w:t>to help prevent and end home</w:t>
      </w:r>
      <w:r>
        <w:t xml:space="preserve">lessness on the local level,” said Secretary Shinseki. “This is </w:t>
      </w:r>
      <w:r w:rsidRPr="00DB6888">
        <w:t xml:space="preserve">a crucial tool in </w:t>
      </w:r>
      <w:r>
        <w:t>getting at-risk Veterans and their families</w:t>
      </w:r>
      <w:r w:rsidRPr="00DB6888">
        <w:t xml:space="preserve"> </w:t>
      </w:r>
      <w:r>
        <w:t xml:space="preserve">on the road to </w:t>
      </w:r>
      <w:r w:rsidRPr="00DB6888">
        <w:t>stable</w:t>
      </w:r>
      <w:r>
        <w:t>,</w:t>
      </w:r>
      <w:r w:rsidRPr="00DB6888">
        <w:t xml:space="preserve"> secure lives.</w:t>
      </w:r>
      <w:r>
        <w:t xml:space="preserve">  ”</w:t>
      </w:r>
      <w:r w:rsidRPr="00DB6888">
        <w:t xml:space="preserve"> </w:t>
      </w:r>
    </w:p>
    <w:p w:rsidR="004020B1" w:rsidRDefault="004020B1" w:rsidP="001608BB">
      <w:pPr>
        <w:pStyle w:val="NormalWeb"/>
        <w:spacing w:before="0" w:beforeAutospacing="0" w:after="0" w:afterAutospacing="0" w:line="360" w:lineRule="auto"/>
        <w:ind w:firstLine="720"/>
      </w:pPr>
      <w:r w:rsidRPr="00217913">
        <w:t>SSVF grants promote housing stability among homeless and at-risk Veterans and their families. The gr</w:t>
      </w:r>
      <w:r>
        <w:t xml:space="preserve">ants can have an immediate impact, helping </w:t>
      </w:r>
      <w:r w:rsidRPr="00217913">
        <w:t xml:space="preserve">lift Veterans out of homelessness or providing </w:t>
      </w:r>
      <w:r>
        <w:t>aid</w:t>
      </w:r>
      <w:r w:rsidRPr="00217913">
        <w:t xml:space="preserve"> in emergency situations that put Veterans </w:t>
      </w:r>
      <w:r>
        <w:t xml:space="preserve">and their families </w:t>
      </w:r>
      <w:r w:rsidRPr="00217913">
        <w:t xml:space="preserve">at risk of homelessness.  </w:t>
      </w:r>
    </w:p>
    <w:p w:rsidR="004020B1" w:rsidRDefault="0063660E" w:rsidP="001608BB">
      <w:pPr>
        <w:ind w:firstLine="720"/>
      </w:pPr>
      <w:r>
        <w:t xml:space="preserve">Through September 2012, </w:t>
      </w:r>
      <w:r w:rsidRPr="009F2DD0">
        <w:t xml:space="preserve">SSVF </w:t>
      </w:r>
      <w:r>
        <w:t xml:space="preserve">has aided approximately 21,500 Veterans and over 35,000 individuals.  Since SSVF is able to help the Veteran’s family, 8,826 children were also assisted, helping Veterans keep their families housed and together.  </w:t>
      </w:r>
      <w:r w:rsidR="004020B1" w:rsidRPr="00217913">
        <w:t>Grantees provide a range of supportive services to very low-income Veteran families</w:t>
      </w:r>
      <w:r w:rsidR="004020B1">
        <w:t xml:space="preserve"> living in or transitioning to permanent housing</w:t>
      </w:r>
      <w:r w:rsidR="004020B1" w:rsidRPr="00217913">
        <w:t xml:space="preserve">, </w:t>
      </w:r>
      <w:r w:rsidR="004020B1">
        <w:t xml:space="preserve">including case management, legal assistance, </w:t>
      </w:r>
      <w:r w:rsidR="004020B1" w:rsidRPr="00217913">
        <w:t>financial counseling</w:t>
      </w:r>
      <w:r w:rsidR="004020B1">
        <w:t>, transportation, child care, rent, utilities and other services aimed at preventing homelessness.</w:t>
      </w:r>
    </w:p>
    <w:p w:rsidR="004020B1" w:rsidRDefault="004020B1" w:rsidP="001608BB">
      <w:pPr>
        <w:ind w:firstLine="720"/>
      </w:pPr>
      <w:r>
        <w:t>The availability of SSVF funds was announced in a Notice of Funding Availability (NOFA) posted in the Federal Register and on VA’s SSVF website at</w:t>
      </w:r>
      <w:r w:rsidRPr="00746747">
        <w:t xml:space="preserve"> </w:t>
      </w:r>
      <w:hyperlink r:id="rId7" w:history="1">
        <w:r w:rsidRPr="006C4458">
          <w:rPr>
            <w:rStyle w:val="Hyperlink"/>
          </w:rPr>
          <w:t>www.va.gov/homeless/ssvf.asp</w:t>
        </w:r>
      </w:hyperlink>
      <w:r>
        <w:t xml:space="preserve">. </w:t>
      </w:r>
    </w:p>
    <w:p w:rsidR="004020B1" w:rsidRDefault="004020B1" w:rsidP="001608BB">
      <w:pPr>
        <w:ind w:firstLine="720"/>
      </w:pPr>
      <w:r>
        <w:t xml:space="preserve">A video on </w:t>
      </w:r>
      <w:hyperlink r:id="rId8" w:history="1">
        <w:r w:rsidRPr="006C4458">
          <w:rPr>
            <w:rStyle w:val="Hyperlink"/>
          </w:rPr>
          <w:t>www.va.gov/homeless/ssvf.asp</w:t>
        </w:r>
      </w:hyperlink>
      <w:r>
        <w:t xml:space="preserve"> offers guidance for community organizations interested in applying for SSVF funds. Community organizations seeking more information on the SSVF program may also contact VA at 1-877-737-0111 or at </w:t>
      </w:r>
      <w:hyperlink r:id="rId9" w:history="1">
        <w:r w:rsidRPr="00B511B8">
          <w:rPr>
            <w:rStyle w:val="Hyperlink"/>
          </w:rPr>
          <w:t>SSVF@va.gov</w:t>
        </w:r>
      </w:hyperlink>
      <w:r>
        <w:t>.</w:t>
      </w:r>
    </w:p>
    <w:p w:rsidR="004020B1" w:rsidRPr="004020B1" w:rsidRDefault="004020B1" w:rsidP="004020B1">
      <w:pPr>
        <w:pStyle w:val="NormalWeb"/>
        <w:spacing w:before="0" w:beforeAutospacing="0" w:after="0" w:afterAutospacing="0" w:line="360" w:lineRule="auto"/>
        <w:ind w:firstLine="720"/>
      </w:pPr>
    </w:p>
    <w:p w:rsidR="00D6324B" w:rsidRPr="004020B1" w:rsidRDefault="00D6324B" w:rsidP="004020B1">
      <w:pPr>
        <w:pStyle w:val="NormalWeb"/>
        <w:spacing w:before="0" w:beforeAutospacing="0" w:after="0" w:afterAutospacing="0" w:line="360" w:lineRule="auto"/>
        <w:jc w:val="center"/>
      </w:pPr>
      <w:r w:rsidRPr="004020B1">
        <w:t>#   #   #</w:t>
      </w:r>
    </w:p>
    <w:sectPr w:rsidR="00D6324B" w:rsidRPr="004020B1" w:rsidSect="00C429D6">
      <w:pgSz w:w="12240" w:h="15840"/>
      <w:pgMar w:top="1080" w:right="153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75DC0"/>
    <w:multiLevelType w:val="hybridMultilevel"/>
    <w:tmpl w:val="0EF4239A"/>
    <w:lvl w:ilvl="0" w:tplc="08F2A63E">
      <w:start w:val="2010"/>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E906B19"/>
    <w:multiLevelType w:val="hybridMultilevel"/>
    <w:tmpl w:val="7D104E18"/>
    <w:lvl w:ilvl="0" w:tplc="1BBA036A">
      <w:numFmt w:val="bullet"/>
      <w:lvlText w:val="-"/>
      <w:lvlJc w:val="left"/>
      <w:pPr>
        <w:ind w:left="1350" w:hanging="360"/>
      </w:pPr>
      <w:rPr>
        <w:rFonts w:ascii="Times New Roman" w:eastAsia="Times"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60947"/>
    <w:rsid w:val="00052234"/>
    <w:rsid w:val="00055F16"/>
    <w:rsid w:val="00060A14"/>
    <w:rsid w:val="0006295D"/>
    <w:rsid w:val="0008278E"/>
    <w:rsid w:val="00096478"/>
    <w:rsid w:val="000A0469"/>
    <w:rsid w:val="000B47B3"/>
    <w:rsid w:val="000C2C0B"/>
    <w:rsid w:val="000C600B"/>
    <w:rsid w:val="000F6630"/>
    <w:rsid w:val="000F6A74"/>
    <w:rsid w:val="00106AAE"/>
    <w:rsid w:val="00112906"/>
    <w:rsid w:val="00117A4A"/>
    <w:rsid w:val="00135D0B"/>
    <w:rsid w:val="00137B90"/>
    <w:rsid w:val="00146788"/>
    <w:rsid w:val="0015033D"/>
    <w:rsid w:val="001540FC"/>
    <w:rsid w:val="001608BB"/>
    <w:rsid w:val="00164D13"/>
    <w:rsid w:val="00165810"/>
    <w:rsid w:val="00165FA6"/>
    <w:rsid w:val="001755AC"/>
    <w:rsid w:val="00180760"/>
    <w:rsid w:val="00182C6A"/>
    <w:rsid w:val="00194869"/>
    <w:rsid w:val="00197822"/>
    <w:rsid w:val="001A105F"/>
    <w:rsid w:val="001A19DF"/>
    <w:rsid w:val="001A3670"/>
    <w:rsid w:val="001A3C24"/>
    <w:rsid w:val="001B012E"/>
    <w:rsid w:val="001B53FD"/>
    <w:rsid w:val="001C0573"/>
    <w:rsid w:val="001C09D6"/>
    <w:rsid w:val="001C6548"/>
    <w:rsid w:val="001D7AB4"/>
    <w:rsid w:val="001F4B80"/>
    <w:rsid w:val="00204735"/>
    <w:rsid w:val="00205A31"/>
    <w:rsid w:val="00217913"/>
    <w:rsid w:val="00220A70"/>
    <w:rsid w:val="002230B4"/>
    <w:rsid w:val="00230124"/>
    <w:rsid w:val="00244846"/>
    <w:rsid w:val="0025511C"/>
    <w:rsid w:val="00255AFA"/>
    <w:rsid w:val="00255C3E"/>
    <w:rsid w:val="00257699"/>
    <w:rsid w:val="00276A44"/>
    <w:rsid w:val="002879EC"/>
    <w:rsid w:val="00291B7E"/>
    <w:rsid w:val="002932CC"/>
    <w:rsid w:val="00294CCC"/>
    <w:rsid w:val="002950F5"/>
    <w:rsid w:val="002C71C3"/>
    <w:rsid w:val="002D4CE4"/>
    <w:rsid w:val="002D7C7E"/>
    <w:rsid w:val="002E17F0"/>
    <w:rsid w:val="002E1A1D"/>
    <w:rsid w:val="0030049F"/>
    <w:rsid w:val="00323DD3"/>
    <w:rsid w:val="003312A5"/>
    <w:rsid w:val="00335309"/>
    <w:rsid w:val="0033789A"/>
    <w:rsid w:val="003415B8"/>
    <w:rsid w:val="003442CC"/>
    <w:rsid w:val="003726AA"/>
    <w:rsid w:val="00386C97"/>
    <w:rsid w:val="00395267"/>
    <w:rsid w:val="003B5256"/>
    <w:rsid w:val="003B5347"/>
    <w:rsid w:val="003C20D9"/>
    <w:rsid w:val="003C3EC8"/>
    <w:rsid w:val="003E2550"/>
    <w:rsid w:val="003E28E0"/>
    <w:rsid w:val="003E6CAF"/>
    <w:rsid w:val="003F0A76"/>
    <w:rsid w:val="004020B1"/>
    <w:rsid w:val="00406874"/>
    <w:rsid w:val="004106DF"/>
    <w:rsid w:val="00417C3D"/>
    <w:rsid w:val="004222E9"/>
    <w:rsid w:val="00432CD0"/>
    <w:rsid w:val="004348BB"/>
    <w:rsid w:val="00435678"/>
    <w:rsid w:val="00440D7A"/>
    <w:rsid w:val="00444E3A"/>
    <w:rsid w:val="004503E8"/>
    <w:rsid w:val="0045681E"/>
    <w:rsid w:val="0045698E"/>
    <w:rsid w:val="00461695"/>
    <w:rsid w:val="00465AC0"/>
    <w:rsid w:val="0046641E"/>
    <w:rsid w:val="00467099"/>
    <w:rsid w:val="00474784"/>
    <w:rsid w:val="00475EAA"/>
    <w:rsid w:val="004A445B"/>
    <w:rsid w:val="004B067A"/>
    <w:rsid w:val="004D51E2"/>
    <w:rsid w:val="004F3250"/>
    <w:rsid w:val="004F6C92"/>
    <w:rsid w:val="00501354"/>
    <w:rsid w:val="00501A16"/>
    <w:rsid w:val="00547CCF"/>
    <w:rsid w:val="00551A13"/>
    <w:rsid w:val="00553A64"/>
    <w:rsid w:val="00560FDB"/>
    <w:rsid w:val="00570657"/>
    <w:rsid w:val="00583D19"/>
    <w:rsid w:val="00596A66"/>
    <w:rsid w:val="005A34EC"/>
    <w:rsid w:val="005B05B2"/>
    <w:rsid w:val="005B62D7"/>
    <w:rsid w:val="005C4E06"/>
    <w:rsid w:val="005C60ED"/>
    <w:rsid w:val="005C70FD"/>
    <w:rsid w:val="005D74FF"/>
    <w:rsid w:val="005E27BA"/>
    <w:rsid w:val="005F299B"/>
    <w:rsid w:val="00605A1E"/>
    <w:rsid w:val="00610A2C"/>
    <w:rsid w:val="006165CB"/>
    <w:rsid w:val="0063000C"/>
    <w:rsid w:val="0063660E"/>
    <w:rsid w:val="00642A5C"/>
    <w:rsid w:val="00661FD1"/>
    <w:rsid w:val="0066573C"/>
    <w:rsid w:val="00665B62"/>
    <w:rsid w:val="00670831"/>
    <w:rsid w:val="00687672"/>
    <w:rsid w:val="006C4F00"/>
    <w:rsid w:val="006C7C7A"/>
    <w:rsid w:val="006D176E"/>
    <w:rsid w:val="006D3515"/>
    <w:rsid w:val="006D6DEA"/>
    <w:rsid w:val="006E50D8"/>
    <w:rsid w:val="006E749D"/>
    <w:rsid w:val="00700353"/>
    <w:rsid w:val="00704B02"/>
    <w:rsid w:val="00704DDF"/>
    <w:rsid w:val="00707C14"/>
    <w:rsid w:val="0071343B"/>
    <w:rsid w:val="00717084"/>
    <w:rsid w:val="00737242"/>
    <w:rsid w:val="00746747"/>
    <w:rsid w:val="00753F88"/>
    <w:rsid w:val="007717D1"/>
    <w:rsid w:val="00773FF8"/>
    <w:rsid w:val="00797274"/>
    <w:rsid w:val="007A45EC"/>
    <w:rsid w:val="007B29E4"/>
    <w:rsid w:val="007C42E3"/>
    <w:rsid w:val="007C4C75"/>
    <w:rsid w:val="007D3123"/>
    <w:rsid w:val="007D6618"/>
    <w:rsid w:val="007E3678"/>
    <w:rsid w:val="00817671"/>
    <w:rsid w:val="00821D81"/>
    <w:rsid w:val="0082460E"/>
    <w:rsid w:val="00840210"/>
    <w:rsid w:val="00847EDD"/>
    <w:rsid w:val="008524BB"/>
    <w:rsid w:val="008649F2"/>
    <w:rsid w:val="008652A7"/>
    <w:rsid w:val="00880E5D"/>
    <w:rsid w:val="008A015C"/>
    <w:rsid w:val="008A4DA7"/>
    <w:rsid w:val="008A787F"/>
    <w:rsid w:val="008C0BB5"/>
    <w:rsid w:val="008C55B4"/>
    <w:rsid w:val="008C6E17"/>
    <w:rsid w:val="008D6C67"/>
    <w:rsid w:val="008E6932"/>
    <w:rsid w:val="00900913"/>
    <w:rsid w:val="00907744"/>
    <w:rsid w:val="00912568"/>
    <w:rsid w:val="00912B51"/>
    <w:rsid w:val="00925A5D"/>
    <w:rsid w:val="00925AF5"/>
    <w:rsid w:val="00932C50"/>
    <w:rsid w:val="0093643F"/>
    <w:rsid w:val="00936CE7"/>
    <w:rsid w:val="00941805"/>
    <w:rsid w:val="009435F3"/>
    <w:rsid w:val="00944437"/>
    <w:rsid w:val="00980875"/>
    <w:rsid w:val="00982670"/>
    <w:rsid w:val="00983AAB"/>
    <w:rsid w:val="00986387"/>
    <w:rsid w:val="00997ADF"/>
    <w:rsid w:val="009A5BF8"/>
    <w:rsid w:val="009B1C1A"/>
    <w:rsid w:val="009B4DD8"/>
    <w:rsid w:val="009C2223"/>
    <w:rsid w:val="009C4555"/>
    <w:rsid w:val="009D15C6"/>
    <w:rsid w:val="009D6B00"/>
    <w:rsid w:val="009D78DE"/>
    <w:rsid w:val="009E0BBB"/>
    <w:rsid w:val="009F2DD0"/>
    <w:rsid w:val="009F3349"/>
    <w:rsid w:val="009F5DD3"/>
    <w:rsid w:val="009F7576"/>
    <w:rsid w:val="00A17506"/>
    <w:rsid w:val="00A20D45"/>
    <w:rsid w:val="00A25B97"/>
    <w:rsid w:val="00A418FE"/>
    <w:rsid w:val="00A41D90"/>
    <w:rsid w:val="00A56ABB"/>
    <w:rsid w:val="00A63065"/>
    <w:rsid w:val="00A633D0"/>
    <w:rsid w:val="00A71210"/>
    <w:rsid w:val="00AA5A55"/>
    <w:rsid w:val="00AB0015"/>
    <w:rsid w:val="00AB2868"/>
    <w:rsid w:val="00AC2A88"/>
    <w:rsid w:val="00AD21FE"/>
    <w:rsid w:val="00AE0FB7"/>
    <w:rsid w:val="00AE3DC4"/>
    <w:rsid w:val="00AF0223"/>
    <w:rsid w:val="00AF563A"/>
    <w:rsid w:val="00B0453B"/>
    <w:rsid w:val="00B148F3"/>
    <w:rsid w:val="00B15FF1"/>
    <w:rsid w:val="00B237AF"/>
    <w:rsid w:val="00B334FB"/>
    <w:rsid w:val="00B33DBC"/>
    <w:rsid w:val="00B41401"/>
    <w:rsid w:val="00B47E45"/>
    <w:rsid w:val="00B729D6"/>
    <w:rsid w:val="00B920DD"/>
    <w:rsid w:val="00BB5B2E"/>
    <w:rsid w:val="00BB73A9"/>
    <w:rsid w:val="00BC30D9"/>
    <w:rsid w:val="00BE6A58"/>
    <w:rsid w:val="00BF108F"/>
    <w:rsid w:val="00BF48DF"/>
    <w:rsid w:val="00C13620"/>
    <w:rsid w:val="00C24A2F"/>
    <w:rsid w:val="00C24E05"/>
    <w:rsid w:val="00C36E48"/>
    <w:rsid w:val="00C377E2"/>
    <w:rsid w:val="00C403B2"/>
    <w:rsid w:val="00C429D6"/>
    <w:rsid w:val="00C44609"/>
    <w:rsid w:val="00C5159F"/>
    <w:rsid w:val="00C60947"/>
    <w:rsid w:val="00C916E9"/>
    <w:rsid w:val="00CA2067"/>
    <w:rsid w:val="00CA54CA"/>
    <w:rsid w:val="00CB60ED"/>
    <w:rsid w:val="00CE1795"/>
    <w:rsid w:val="00CE357A"/>
    <w:rsid w:val="00CE4549"/>
    <w:rsid w:val="00CE59D4"/>
    <w:rsid w:val="00D00A8C"/>
    <w:rsid w:val="00D25633"/>
    <w:rsid w:val="00D26954"/>
    <w:rsid w:val="00D51BBE"/>
    <w:rsid w:val="00D614C7"/>
    <w:rsid w:val="00D62126"/>
    <w:rsid w:val="00D6324B"/>
    <w:rsid w:val="00D8397A"/>
    <w:rsid w:val="00D93AC2"/>
    <w:rsid w:val="00D948AA"/>
    <w:rsid w:val="00D970C0"/>
    <w:rsid w:val="00DB01EF"/>
    <w:rsid w:val="00DB6888"/>
    <w:rsid w:val="00DB7150"/>
    <w:rsid w:val="00DD0ADC"/>
    <w:rsid w:val="00DD12C6"/>
    <w:rsid w:val="00DE5853"/>
    <w:rsid w:val="00DF09DA"/>
    <w:rsid w:val="00DF6377"/>
    <w:rsid w:val="00E10943"/>
    <w:rsid w:val="00E16587"/>
    <w:rsid w:val="00E23CE6"/>
    <w:rsid w:val="00E253F0"/>
    <w:rsid w:val="00E32EDE"/>
    <w:rsid w:val="00E3478C"/>
    <w:rsid w:val="00E43FF9"/>
    <w:rsid w:val="00E648ED"/>
    <w:rsid w:val="00E72761"/>
    <w:rsid w:val="00EA199C"/>
    <w:rsid w:val="00EA24D6"/>
    <w:rsid w:val="00EB01D8"/>
    <w:rsid w:val="00EB5C9E"/>
    <w:rsid w:val="00EC449C"/>
    <w:rsid w:val="00ED0E98"/>
    <w:rsid w:val="00ED419C"/>
    <w:rsid w:val="00ED4FC1"/>
    <w:rsid w:val="00EE0989"/>
    <w:rsid w:val="00EF55B3"/>
    <w:rsid w:val="00F5271E"/>
    <w:rsid w:val="00F52CE3"/>
    <w:rsid w:val="00F536C7"/>
    <w:rsid w:val="00F67D9D"/>
    <w:rsid w:val="00F75B63"/>
    <w:rsid w:val="00F84A4D"/>
    <w:rsid w:val="00F85F23"/>
    <w:rsid w:val="00FA50B3"/>
    <w:rsid w:val="00FB43C9"/>
    <w:rsid w:val="00FB566E"/>
    <w:rsid w:val="00FB6BCF"/>
    <w:rsid w:val="00FF0D26"/>
    <w:rsid w:val="00FF0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Plain Text" w:uiPriority="99"/>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7"/>
    <w:pPr>
      <w:spacing w:line="360" w:lineRule="auto"/>
      <w:ind w:firstLine="547"/>
    </w:pPr>
    <w:rPr>
      <w:rFonts w:ascii="Times New Roman" w:eastAsia="Times" w:hAnsi="Times New Roman"/>
      <w:sz w:val="24"/>
    </w:rPr>
  </w:style>
  <w:style w:type="paragraph" w:styleId="Heading1">
    <w:name w:val="heading 1"/>
    <w:basedOn w:val="Normal"/>
    <w:next w:val="Normal"/>
    <w:link w:val="Heading1Char"/>
    <w:qFormat/>
    <w:rsid w:val="00AF7CAE"/>
    <w:pPr>
      <w:keepNext/>
      <w:spacing w:before="240" w:after="60" w:line="240" w:lineRule="auto"/>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47"/>
    <w:rPr>
      <w:color w:val="0000FF"/>
      <w:u w:val="single"/>
    </w:rPr>
  </w:style>
  <w:style w:type="character" w:styleId="FollowedHyperlink">
    <w:name w:val="FollowedHyperlink"/>
    <w:basedOn w:val="DefaultParagraphFont"/>
    <w:rsid w:val="0076033C"/>
    <w:rPr>
      <w:color w:val="800080"/>
      <w:u w:val="single"/>
    </w:rPr>
  </w:style>
  <w:style w:type="character" w:customStyle="1" w:styleId="Heading1Char">
    <w:name w:val="Heading 1 Char"/>
    <w:basedOn w:val="DefaultParagraphFont"/>
    <w:link w:val="Heading1"/>
    <w:rsid w:val="00AF7CAE"/>
    <w:rPr>
      <w:rFonts w:ascii="Arial" w:eastAsia="Times New Roman" w:hAnsi="Arial" w:cs="Arial"/>
      <w:b/>
      <w:bCs/>
      <w:kern w:val="32"/>
      <w:sz w:val="32"/>
      <w:szCs w:val="32"/>
    </w:rPr>
  </w:style>
  <w:style w:type="paragraph" w:customStyle="1" w:styleId="nrbodycopy">
    <w:name w:val="nr_bodycopy"/>
    <w:basedOn w:val="Normal"/>
    <w:rsid w:val="008C6E17"/>
    <w:pPr>
      <w:ind w:firstLine="720"/>
    </w:pPr>
    <w:rPr>
      <w:rFonts w:eastAsia="Times New Roman"/>
      <w:color w:val="000000"/>
      <w:szCs w:val="24"/>
    </w:rPr>
  </w:style>
  <w:style w:type="paragraph" w:customStyle="1" w:styleId="default">
    <w:name w:val="default"/>
    <w:basedOn w:val="Normal"/>
    <w:rsid w:val="00AF0223"/>
    <w:pPr>
      <w:spacing w:before="100" w:beforeAutospacing="1" w:after="100" w:afterAutospacing="1" w:line="240" w:lineRule="auto"/>
      <w:ind w:firstLine="0"/>
    </w:pPr>
    <w:rPr>
      <w:rFonts w:eastAsia="Times New Roman"/>
      <w:szCs w:val="24"/>
    </w:rPr>
  </w:style>
  <w:style w:type="paragraph" w:styleId="NoSpacing">
    <w:name w:val="No Spacing"/>
    <w:basedOn w:val="Normal"/>
    <w:uiPriority w:val="1"/>
    <w:qFormat/>
    <w:rsid w:val="002932CC"/>
    <w:pPr>
      <w:spacing w:line="240" w:lineRule="auto"/>
      <w:ind w:firstLine="0"/>
    </w:pPr>
    <w:rPr>
      <w:rFonts w:ascii="Calibri" w:eastAsia="Calibri" w:hAnsi="Calibri"/>
      <w:sz w:val="22"/>
      <w:szCs w:val="22"/>
    </w:rPr>
  </w:style>
  <w:style w:type="paragraph" w:styleId="BalloonText">
    <w:name w:val="Balloon Text"/>
    <w:basedOn w:val="Normal"/>
    <w:link w:val="BalloonTextChar"/>
    <w:rsid w:val="008A78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787F"/>
    <w:rPr>
      <w:rFonts w:ascii="Tahoma" w:eastAsia="Times" w:hAnsi="Tahoma" w:cs="Tahoma"/>
      <w:sz w:val="16"/>
      <w:szCs w:val="16"/>
    </w:rPr>
  </w:style>
  <w:style w:type="character" w:styleId="CommentReference">
    <w:name w:val="annotation reference"/>
    <w:basedOn w:val="DefaultParagraphFont"/>
    <w:rsid w:val="006165CB"/>
    <w:rPr>
      <w:sz w:val="16"/>
      <w:szCs w:val="16"/>
    </w:rPr>
  </w:style>
  <w:style w:type="paragraph" w:styleId="CommentText">
    <w:name w:val="annotation text"/>
    <w:basedOn w:val="Normal"/>
    <w:link w:val="CommentTextChar"/>
    <w:rsid w:val="006165CB"/>
    <w:rPr>
      <w:sz w:val="20"/>
    </w:rPr>
  </w:style>
  <w:style w:type="character" w:customStyle="1" w:styleId="CommentTextChar">
    <w:name w:val="Comment Text Char"/>
    <w:basedOn w:val="DefaultParagraphFont"/>
    <w:link w:val="CommentText"/>
    <w:rsid w:val="006165CB"/>
    <w:rPr>
      <w:rFonts w:ascii="Times New Roman" w:eastAsia="Times" w:hAnsi="Times New Roman"/>
    </w:rPr>
  </w:style>
  <w:style w:type="paragraph" w:styleId="CommentSubject">
    <w:name w:val="annotation subject"/>
    <w:basedOn w:val="CommentText"/>
    <w:next w:val="CommentText"/>
    <w:link w:val="CommentSubjectChar"/>
    <w:rsid w:val="006165CB"/>
    <w:rPr>
      <w:b/>
      <w:bCs/>
    </w:rPr>
  </w:style>
  <w:style w:type="character" w:customStyle="1" w:styleId="CommentSubjectChar">
    <w:name w:val="Comment Subject Char"/>
    <w:basedOn w:val="CommentTextChar"/>
    <w:link w:val="CommentSubject"/>
    <w:rsid w:val="006165CB"/>
    <w:rPr>
      <w:rFonts w:ascii="Times New Roman" w:eastAsia="Times" w:hAnsi="Times New Roman"/>
      <w:b/>
      <w:bCs/>
    </w:rPr>
  </w:style>
  <w:style w:type="paragraph" w:styleId="NormalWeb">
    <w:name w:val="Normal (Web)"/>
    <w:basedOn w:val="Normal"/>
    <w:uiPriority w:val="99"/>
    <w:unhideWhenUsed/>
    <w:rsid w:val="00501A16"/>
    <w:pPr>
      <w:spacing w:before="100" w:beforeAutospacing="1" w:after="100" w:afterAutospacing="1" w:line="240" w:lineRule="auto"/>
      <w:ind w:firstLine="0"/>
    </w:pPr>
    <w:rPr>
      <w:rFonts w:eastAsia="Times New Roman"/>
      <w:szCs w:val="24"/>
    </w:rPr>
  </w:style>
  <w:style w:type="character" w:customStyle="1" w:styleId="apple-style-span">
    <w:name w:val="apple-style-span"/>
    <w:basedOn w:val="DefaultParagraphFont"/>
    <w:rsid w:val="00197822"/>
  </w:style>
  <w:style w:type="paragraph" w:styleId="PlainText">
    <w:name w:val="Plain Text"/>
    <w:basedOn w:val="Normal"/>
    <w:link w:val="PlainTextChar"/>
    <w:uiPriority w:val="99"/>
    <w:unhideWhenUsed/>
    <w:rsid w:val="00FB43C9"/>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43C9"/>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7"/>
    <w:pPr>
      <w:spacing w:line="360" w:lineRule="auto"/>
      <w:ind w:firstLine="547"/>
    </w:pPr>
    <w:rPr>
      <w:rFonts w:ascii="Times New Roman" w:eastAsia="Times" w:hAnsi="Times New Roman"/>
      <w:sz w:val="24"/>
    </w:rPr>
  </w:style>
  <w:style w:type="paragraph" w:styleId="Heading1">
    <w:name w:val="heading 1"/>
    <w:basedOn w:val="Normal"/>
    <w:next w:val="Normal"/>
    <w:link w:val="Heading1Char"/>
    <w:qFormat/>
    <w:rsid w:val="00AF7CAE"/>
    <w:pPr>
      <w:keepNext/>
      <w:spacing w:before="240" w:after="60" w:line="240" w:lineRule="auto"/>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47"/>
    <w:rPr>
      <w:color w:val="0000FF"/>
      <w:u w:val="single"/>
    </w:rPr>
  </w:style>
  <w:style w:type="character" w:styleId="FollowedHyperlink">
    <w:name w:val="FollowedHyperlink"/>
    <w:basedOn w:val="DefaultParagraphFont"/>
    <w:rsid w:val="0076033C"/>
    <w:rPr>
      <w:color w:val="800080"/>
      <w:u w:val="single"/>
    </w:rPr>
  </w:style>
  <w:style w:type="character" w:customStyle="1" w:styleId="Heading1Char">
    <w:name w:val="Heading 1 Char"/>
    <w:basedOn w:val="DefaultParagraphFont"/>
    <w:link w:val="Heading1"/>
    <w:rsid w:val="00AF7CAE"/>
    <w:rPr>
      <w:rFonts w:ascii="Arial" w:eastAsia="Times New Roman" w:hAnsi="Arial" w:cs="Arial"/>
      <w:b/>
      <w:bCs/>
      <w:kern w:val="32"/>
      <w:sz w:val="32"/>
      <w:szCs w:val="32"/>
    </w:rPr>
  </w:style>
  <w:style w:type="paragraph" w:customStyle="1" w:styleId="nrbodycopy">
    <w:name w:val="nr_bodycopy"/>
    <w:basedOn w:val="Normal"/>
    <w:rsid w:val="008C6E17"/>
    <w:pPr>
      <w:ind w:firstLine="720"/>
    </w:pPr>
    <w:rPr>
      <w:rFonts w:eastAsia="Times New Roman"/>
      <w:color w:val="000000"/>
      <w:szCs w:val="24"/>
    </w:rPr>
  </w:style>
  <w:style w:type="paragraph" w:customStyle="1" w:styleId="default">
    <w:name w:val="default"/>
    <w:basedOn w:val="Normal"/>
    <w:rsid w:val="00AF0223"/>
    <w:pPr>
      <w:spacing w:before="100" w:beforeAutospacing="1" w:after="100" w:afterAutospacing="1" w:line="240" w:lineRule="auto"/>
      <w:ind w:firstLine="0"/>
    </w:pPr>
    <w:rPr>
      <w:rFonts w:eastAsia="Times New Roman"/>
      <w:szCs w:val="24"/>
    </w:rPr>
  </w:style>
  <w:style w:type="paragraph" w:styleId="NoSpacing">
    <w:name w:val="No Spacing"/>
    <w:basedOn w:val="Normal"/>
    <w:uiPriority w:val="1"/>
    <w:qFormat/>
    <w:rsid w:val="002932CC"/>
    <w:pPr>
      <w:spacing w:line="240" w:lineRule="auto"/>
      <w:ind w:firstLine="0"/>
    </w:pPr>
    <w:rPr>
      <w:rFonts w:ascii="Calibri" w:eastAsia="Calibri" w:hAnsi="Calibri"/>
      <w:sz w:val="22"/>
      <w:szCs w:val="22"/>
    </w:rPr>
  </w:style>
  <w:style w:type="paragraph" w:styleId="BalloonText">
    <w:name w:val="Balloon Text"/>
    <w:basedOn w:val="Normal"/>
    <w:link w:val="BalloonTextChar"/>
    <w:rsid w:val="008A78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787F"/>
    <w:rPr>
      <w:rFonts w:ascii="Tahoma" w:eastAsia="Times" w:hAnsi="Tahoma" w:cs="Tahoma"/>
      <w:sz w:val="16"/>
      <w:szCs w:val="16"/>
    </w:rPr>
  </w:style>
  <w:style w:type="character" w:styleId="CommentReference">
    <w:name w:val="annotation reference"/>
    <w:basedOn w:val="DefaultParagraphFont"/>
    <w:rsid w:val="006165CB"/>
    <w:rPr>
      <w:sz w:val="16"/>
      <w:szCs w:val="16"/>
    </w:rPr>
  </w:style>
  <w:style w:type="paragraph" w:styleId="CommentText">
    <w:name w:val="annotation text"/>
    <w:basedOn w:val="Normal"/>
    <w:link w:val="CommentTextChar"/>
    <w:rsid w:val="006165CB"/>
    <w:rPr>
      <w:sz w:val="20"/>
    </w:rPr>
  </w:style>
  <w:style w:type="character" w:customStyle="1" w:styleId="CommentTextChar">
    <w:name w:val="Comment Text Char"/>
    <w:basedOn w:val="DefaultParagraphFont"/>
    <w:link w:val="CommentText"/>
    <w:rsid w:val="006165CB"/>
    <w:rPr>
      <w:rFonts w:ascii="Times New Roman" w:eastAsia="Times" w:hAnsi="Times New Roman"/>
    </w:rPr>
  </w:style>
  <w:style w:type="paragraph" w:styleId="CommentSubject">
    <w:name w:val="annotation subject"/>
    <w:basedOn w:val="CommentText"/>
    <w:next w:val="CommentText"/>
    <w:link w:val="CommentSubjectChar"/>
    <w:rsid w:val="006165CB"/>
    <w:rPr>
      <w:b/>
      <w:bCs/>
    </w:rPr>
  </w:style>
  <w:style w:type="character" w:customStyle="1" w:styleId="CommentSubjectChar">
    <w:name w:val="Comment Subject Char"/>
    <w:basedOn w:val="CommentTextChar"/>
    <w:link w:val="CommentSubject"/>
    <w:rsid w:val="006165CB"/>
    <w:rPr>
      <w:rFonts w:ascii="Times New Roman" w:eastAsia="Times" w:hAnsi="Times New Roman"/>
      <w:b/>
      <w:bCs/>
    </w:rPr>
  </w:style>
  <w:style w:type="paragraph" w:styleId="NormalWeb">
    <w:name w:val="Normal (Web)"/>
    <w:basedOn w:val="Normal"/>
    <w:uiPriority w:val="99"/>
    <w:unhideWhenUsed/>
    <w:rsid w:val="00501A16"/>
    <w:pPr>
      <w:spacing w:before="100" w:beforeAutospacing="1" w:after="100" w:afterAutospacing="1" w:line="240" w:lineRule="auto"/>
      <w:ind w:firstLine="0"/>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663515894">
      <w:bodyDiv w:val="1"/>
      <w:marLeft w:val="0"/>
      <w:marRight w:val="0"/>
      <w:marTop w:val="0"/>
      <w:marBottom w:val="0"/>
      <w:divBdr>
        <w:top w:val="none" w:sz="0" w:space="0" w:color="auto"/>
        <w:left w:val="none" w:sz="0" w:space="0" w:color="auto"/>
        <w:bottom w:val="none" w:sz="0" w:space="0" w:color="auto"/>
        <w:right w:val="none" w:sz="0" w:space="0" w:color="auto"/>
      </w:divBdr>
    </w:div>
    <w:div w:id="735014217">
      <w:bodyDiv w:val="1"/>
      <w:marLeft w:val="0"/>
      <w:marRight w:val="0"/>
      <w:marTop w:val="0"/>
      <w:marBottom w:val="0"/>
      <w:divBdr>
        <w:top w:val="none" w:sz="0" w:space="0" w:color="auto"/>
        <w:left w:val="none" w:sz="0" w:space="0" w:color="auto"/>
        <w:bottom w:val="none" w:sz="0" w:space="0" w:color="auto"/>
        <w:right w:val="none" w:sz="0" w:space="0" w:color="auto"/>
      </w:divBdr>
    </w:div>
    <w:div w:id="790249193">
      <w:bodyDiv w:val="1"/>
      <w:marLeft w:val="0"/>
      <w:marRight w:val="0"/>
      <w:marTop w:val="0"/>
      <w:marBottom w:val="0"/>
      <w:divBdr>
        <w:top w:val="none" w:sz="0" w:space="0" w:color="auto"/>
        <w:left w:val="none" w:sz="0" w:space="0" w:color="auto"/>
        <w:bottom w:val="none" w:sz="0" w:space="0" w:color="auto"/>
        <w:right w:val="none" w:sz="0" w:space="0" w:color="auto"/>
      </w:divBdr>
    </w:div>
    <w:div w:id="953950138">
      <w:bodyDiv w:val="1"/>
      <w:marLeft w:val="0"/>
      <w:marRight w:val="0"/>
      <w:marTop w:val="0"/>
      <w:marBottom w:val="0"/>
      <w:divBdr>
        <w:top w:val="none" w:sz="0" w:space="0" w:color="auto"/>
        <w:left w:val="none" w:sz="0" w:space="0" w:color="auto"/>
        <w:bottom w:val="none" w:sz="0" w:space="0" w:color="auto"/>
        <w:right w:val="none" w:sz="0" w:space="0" w:color="auto"/>
      </w:divBdr>
    </w:div>
    <w:div w:id="1139881105">
      <w:bodyDiv w:val="1"/>
      <w:marLeft w:val="0"/>
      <w:marRight w:val="0"/>
      <w:marTop w:val="0"/>
      <w:marBottom w:val="0"/>
      <w:divBdr>
        <w:top w:val="none" w:sz="0" w:space="0" w:color="auto"/>
        <w:left w:val="none" w:sz="0" w:space="0" w:color="auto"/>
        <w:bottom w:val="none" w:sz="0" w:space="0" w:color="auto"/>
        <w:right w:val="none" w:sz="0" w:space="0" w:color="auto"/>
      </w:divBdr>
    </w:div>
    <w:div w:id="1152286047">
      <w:bodyDiv w:val="1"/>
      <w:marLeft w:val="0"/>
      <w:marRight w:val="0"/>
      <w:marTop w:val="0"/>
      <w:marBottom w:val="0"/>
      <w:divBdr>
        <w:top w:val="none" w:sz="0" w:space="0" w:color="auto"/>
        <w:left w:val="none" w:sz="0" w:space="0" w:color="auto"/>
        <w:bottom w:val="none" w:sz="0" w:space="0" w:color="auto"/>
        <w:right w:val="none" w:sz="0" w:space="0" w:color="auto"/>
      </w:divBdr>
    </w:div>
    <w:div w:id="1210728436">
      <w:bodyDiv w:val="1"/>
      <w:marLeft w:val="0"/>
      <w:marRight w:val="0"/>
      <w:marTop w:val="0"/>
      <w:marBottom w:val="0"/>
      <w:divBdr>
        <w:top w:val="none" w:sz="0" w:space="0" w:color="auto"/>
        <w:left w:val="none" w:sz="0" w:space="0" w:color="auto"/>
        <w:bottom w:val="none" w:sz="0" w:space="0" w:color="auto"/>
        <w:right w:val="none" w:sz="0" w:space="0" w:color="auto"/>
      </w:divBdr>
    </w:div>
    <w:div w:id="1277450235">
      <w:bodyDiv w:val="1"/>
      <w:marLeft w:val="0"/>
      <w:marRight w:val="0"/>
      <w:marTop w:val="0"/>
      <w:marBottom w:val="0"/>
      <w:divBdr>
        <w:top w:val="none" w:sz="0" w:space="0" w:color="auto"/>
        <w:left w:val="none" w:sz="0" w:space="0" w:color="auto"/>
        <w:bottom w:val="none" w:sz="0" w:space="0" w:color="auto"/>
        <w:right w:val="none" w:sz="0" w:space="0" w:color="auto"/>
      </w:divBdr>
    </w:div>
    <w:div w:id="17866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ssvf.asp" TargetMode="External"/><Relationship Id="rId3" Type="http://schemas.openxmlformats.org/officeDocument/2006/relationships/styles" Target="styles.xml"/><Relationship Id="rId7" Type="http://schemas.openxmlformats.org/officeDocument/2006/relationships/hyperlink" Target="http://www.va.gov/homeless/ssvf.asp"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VF@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8594-056B-45BC-B2BB-BE8DAD4A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4524</CharactersWithSpaces>
  <SharedDoc>false</SharedDoc>
  <HLinks>
    <vt:vector size="18" baseType="variant">
      <vt:variant>
        <vt:i4>5701736</vt:i4>
      </vt:variant>
      <vt:variant>
        <vt:i4>6</vt:i4>
      </vt:variant>
      <vt:variant>
        <vt:i4>0</vt:i4>
      </vt:variant>
      <vt:variant>
        <vt:i4>5</vt:i4>
      </vt:variant>
      <vt:variant>
        <vt:lpwstr>mailto:SSVF@va.gov</vt:lpwstr>
      </vt:variant>
      <vt:variant>
        <vt:lpwstr/>
      </vt:variant>
      <vt:variant>
        <vt:i4>7274552</vt:i4>
      </vt:variant>
      <vt:variant>
        <vt:i4>3</vt:i4>
      </vt:variant>
      <vt:variant>
        <vt:i4>0</vt:i4>
      </vt:variant>
      <vt:variant>
        <vt:i4>5</vt:i4>
      </vt:variant>
      <vt:variant>
        <vt:lpwstr>http://www1.va.gov/homeless</vt:lpwstr>
      </vt:variant>
      <vt:variant>
        <vt:lpwstr/>
      </vt:variant>
      <vt:variant>
        <vt:i4>4456467</vt:i4>
      </vt:variant>
      <vt:variant>
        <vt:i4>0</vt:i4>
      </vt:variant>
      <vt:variant>
        <vt:i4>0</vt:i4>
      </vt:variant>
      <vt:variant>
        <vt:i4>5</vt:i4>
      </vt:variant>
      <vt:variant>
        <vt:lpwstr>http://www1.va.gov/homeless/ssvf.asp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 user</dc:creator>
  <cp:lastModifiedBy>vacoballem</cp:lastModifiedBy>
  <cp:revision>4</cp:revision>
  <cp:lastPrinted>2012-12-07T22:22:00Z</cp:lastPrinted>
  <dcterms:created xsi:type="dcterms:W3CDTF">2012-12-10T13:14:00Z</dcterms:created>
  <dcterms:modified xsi:type="dcterms:W3CDTF">2012-12-10T17:30:00Z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