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EC" w:rsidRDefault="0008769D">
      <w:r>
        <w:rPr>
          <w:noProof/>
        </w:rPr>
        <w:drawing>
          <wp:inline distT="0" distB="0" distL="0" distR="0">
            <wp:extent cx="5486400" cy="838200"/>
            <wp:effectExtent l="19050" t="0" r="0" b="0"/>
            <wp:docPr id="1" name="Picture 1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3EC" w:rsidRDefault="001113EC" w:rsidP="00B102DE">
      <w:pPr>
        <w:pStyle w:val="Heading1"/>
        <w:ind w:left="360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FOR IMMEDIATE RELEASE</w:t>
      </w:r>
      <w:r>
        <w:rPr>
          <w:b w:val="0"/>
          <w:sz w:val="24"/>
        </w:rPr>
        <w:tab/>
      </w:r>
    </w:p>
    <w:p w:rsidR="001113EC" w:rsidRDefault="00685D5D" w:rsidP="00B102DE">
      <w:pPr>
        <w:ind w:left="360"/>
        <w:rPr>
          <w:b/>
          <w:color w:val="000000"/>
          <w:u w:val="single"/>
        </w:rPr>
      </w:pPr>
      <w:r>
        <w:rPr>
          <w:color w:val="000000"/>
        </w:rPr>
        <w:t xml:space="preserve">October </w:t>
      </w:r>
      <w:r w:rsidR="002A7BB3">
        <w:rPr>
          <w:color w:val="000000"/>
        </w:rPr>
        <w:t>11</w:t>
      </w:r>
      <w:r w:rsidR="001113EC">
        <w:rPr>
          <w:color w:val="000000"/>
        </w:rPr>
        <w:t>, 201</w:t>
      </w:r>
      <w:r w:rsidR="007E2178">
        <w:rPr>
          <w:color w:val="000000"/>
        </w:rPr>
        <w:t>1</w:t>
      </w:r>
      <w:r w:rsidR="001113EC">
        <w:rPr>
          <w:color w:val="000000"/>
        </w:rPr>
        <w:tab/>
      </w:r>
      <w:r w:rsidR="001113EC">
        <w:rPr>
          <w:color w:val="000000"/>
        </w:rPr>
        <w:tab/>
      </w:r>
      <w:r w:rsidR="007D3FE1" w:rsidRPr="007D3FE1">
        <w:rPr>
          <w:b/>
          <w:color w:val="000000"/>
        </w:rPr>
        <w:tab/>
      </w:r>
    </w:p>
    <w:p w:rsidR="001113EC" w:rsidRDefault="001113EC" w:rsidP="00B102DE">
      <w:pPr>
        <w:pStyle w:val="NormalWeb"/>
        <w:spacing w:before="0" w:beforeAutospacing="0" w:after="0" w:afterAutospacing="0"/>
        <w:ind w:left="360" w:firstLine="720"/>
        <w:rPr>
          <w:rFonts w:ascii="Arial" w:hAnsi="Arial" w:cs="Arial"/>
        </w:rPr>
      </w:pPr>
    </w:p>
    <w:p w:rsidR="001113EC" w:rsidRDefault="00E10CE9" w:rsidP="00B102DE">
      <w:pPr>
        <w:ind w:left="360"/>
        <w:jc w:val="center"/>
        <w:rPr>
          <w:color w:val="FF0000"/>
        </w:rPr>
      </w:pPr>
      <w:r>
        <w:rPr>
          <w:b/>
          <w:bCs/>
          <w:sz w:val="28"/>
        </w:rPr>
        <w:t xml:space="preserve">VA </w:t>
      </w:r>
      <w:r w:rsidR="007232B7">
        <w:rPr>
          <w:b/>
          <w:bCs/>
          <w:sz w:val="28"/>
        </w:rPr>
        <w:t>to Build</w:t>
      </w:r>
      <w:r>
        <w:rPr>
          <w:b/>
          <w:bCs/>
          <w:sz w:val="28"/>
        </w:rPr>
        <w:t xml:space="preserve"> </w:t>
      </w:r>
      <w:r w:rsidR="00A25645">
        <w:rPr>
          <w:b/>
          <w:bCs/>
          <w:sz w:val="28"/>
        </w:rPr>
        <w:t>Polytrauma-Blind Rehabilitation Center in Palo Alto</w:t>
      </w:r>
    </w:p>
    <w:p w:rsidR="003A209E" w:rsidRPr="00F4189B" w:rsidRDefault="00F4189B" w:rsidP="00F4189B">
      <w:pPr>
        <w:ind w:left="360"/>
        <w:jc w:val="center"/>
        <w:rPr>
          <w:i/>
          <w:sz w:val="28"/>
          <w:szCs w:val="28"/>
        </w:rPr>
      </w:pPr>
      <w:r w:rsidRPr="00F4189B">
        <w:rPr>
          <w:i/>
          <w:sz w:val="28"/>
          <w:szCs w:val="28"/>
        </w:rPr>
        <w:t>$98.8 Million Contract Awarded</w:t>
      </w:r>
    </w:p>
    <w:p w:rsidR="00F4189B" w:rsidRPr="003A209E" w:rsidRDefault="00F4189B" w:rsidP="00B102DE">
      <w:pPr>
        <w:ind w:left="360"/>
      </w:pPr>
    </w:p>
    <w:p w:rsidR="00A432A0" w:rsidRDefault="001113EC" w:rsidP="003A209E">
      <w:pPr>
        <w:spacing w:line="360" w:lineRule="auto"/>
        <w:ind w:left="360" w:firstLine="630"/>
      </w:pPr>
      <w:r>
        <w:t xml:space="preserve">WASHINGTON – </w:t>
      </w:r>
      <w:r w:rsidR="00E10CE9" w:rsidRPr="00C30B17">
        <w:t>The Department of Veterans Affai</w:t>
      </w:r>
      <w:r w:rsidR="00E10CE9" w:rsidRPr="00F4189B">
        <w:rPr>
          <w:color w:val="000000" w:themeColor="text1"/>
        </w:rPr>
        <w:t>rs</w:t>
      </w:r>
      <w:r w:rsidR="00F4189B">
        <w:rPr>
          <w:color w:val="000000" w:themeColor="text1"/>
        </w:rPr>
        <w:t xml:space="preserve"> </w:t>
      </w:r>
      <w:r w:rsidR="00E10CE9" w:rsidRPr="00F4189B">
        <w:rPr>
          <w:color w:val="000000" w:themeColor="text1"/>
        </w:rPr>
        <w:t xml:space="preserve">has </w:t>
      </w:r>
      <w:r w:rsidR="00B53F08">
        <w:rPr>
          <w:color w:val="000000" w:themeColor="text1"/>
        </w:rPr>
        <w:t>awarded a $98.</w:t>
      </w:r>
      <w:r w:rsidR="00C56C58">
        <w:rPr>
          <w:color w:val="000000" w:themeColor="text1"/>
        </w:rPr>
        <w:t xml:space="preserve">8 million </w:t>
      </w:r>
      <w:r w:rsidR="00B53F08">
        <w:rPr>
          <w:color w:val="000000" w:themeColor="text1"/>
        </w:rPr>
        <w:t xml:space="preserve">contract </w:t>
      </w:r>
      <w:r w:rsidR="003A209E" w:rsidRPr="00F4189B">
        <w:rPr>
          <w:color w:val="000000" w:themeColor="text1"/>
        </w:rPr>
        <w:t xml:space="preserve">to </w:t>
      </w:r>
      <w:r w:rsidR="007232B7" w:rsidRPr="00F4189B">
        <w:rPr>
          <w:color w:val="000000" w:themeColor="text1"/>
        </w:rPr>
        <w:t>build</w:t>
      </w:r>
      <w:r w:rsidR="009300A4" w:rsidRPr="00F4189B">
        <w:rPr>
          <w:color w:val="000000" w:themeColor="text1"/>
        </w:rPr>
        <w:t xml:space="preserve"> a </w:t>
      </w:r>
      <w:r w:rsidR="00BD6AFB" w:rsidRPr="00F4189B">
        <w:rPr>
          <w:color w:val="000000" w:themeColor="text1"/>
        </w:rPr>
        <w:t xml:space="preserve">new </w:t>
      </w:r>
      <w:r w:rsidR="00275D1D" w:rsidRPr="00F4189B">
        <w:rPr>
          <w:color w:val="000000" w:themeColor="text1"/>
        </w:rPr>
        <w:t>r</w:t>
      </w:r>
      <w:r w:rsidR="00360984" w:rsidRPr="00F4189B">
        <w:rPr>
          <w:color w:val="000000" w:themeColor="text1"/>
        </w:rPr>
        <w:t>ehabilitati</w:t>
      </w:r>
      <w:r w:rsidR="00360984">
        <w:t xml:space="preserve">on </w:t>
      </w:r>
      <w:r w:rsidR="00275D1D">
        <w:t>facility</w:t>
      </w:r>
      <w:r w:rsidR="0008769D">
        <w:t xml:space="preserve"> located on the campus of the </w:t>
      </w:r>
      <w:r w:rsidR="00B53F08">
        <w:t>VA Palo Alto Health Care System.</w:t>
      </w:r>
      <w:r w:rsidR="0008769D">
        <w:t xml:space="preserve"> </w:t>
      </w:r>
    </w:p>
    <w:p w:rsidR="000F301E" w:rsidRDefault="000F301E" w:rsidP="00C30B17">
      <w:pPr>
        <w:spacing w:line="360" w:lineRule="auto"/>
        <w:ind w:left="360" w:firstLine="630"/>
      </w:pPr>
      <w:r>
        <w:t>“This new Polytrauma-Blind Rehabilitation Center will allow VA to better serve our Veterans and active duty Servicemembers in a state-of-the-art facility, which will support the exceptional clinical care currently d</w:t>
      </w:r>
      <w:r w:rsidR="00665078">
        <w:t xml:space="preserve">elivered through both programs,” </w:t>
      </w:r>
      <w:r>
        <w:t xml:space="preserve">said Secretary of Veterans Affairs Eric K. Shinseki. </w:t>
      </w:r>
    </w:p>
    <w:p w:rsidR="00A432A0" w:rsidRPr="00F4189B" w:rsidRDefault="00A91ACA" w:rsidP="00C30B17">
      <w:pPr>
        <w:spacing w:line="360" w:lineRule="auto"/>
        <w:ind w:left="360" w:firstLine="630"/>
      </w:pPr>
      <w:r>
        <w:t>In 2005, t</w:t>
      </w:r>
      <w:r w:rsidR="00BD6AFB">
        <w:t xml:space="preserve">he VA Palo Alto Health Care System </w:t>
      </w:r>
      <w:r>
        <w:t xml:space="preserve">was </w:t>
      </w:r>
      <w:r w:rsidR="00C641BF">
        <w:t xml:space="preserve">designated </w:t>
      </w:r>
      <w:r w:rsidR="00BD6AFB">
        <w:t>a Polytrauma Rehabilitation Center</w:t>
      </w:r>
      <w:r w:rsidR="00665078">
        <w:t xml:space="preserve">. </w:t>
      </w:r>
      <w:r>
        <w:t xml:space="preserve">Since then, the program </w:t>
      </w:r>
      <w:r w:rsidR="00275D1D">
        <w:t xml:space="preserve">has been </w:t>
      </w:r>
      <w:r>
        <w:t xml:space="preserve">housed </w:t>
      </w:r>
      <w:r w:rsidR="00275D1D">
        <w:t xml:space="preserve">in </w:t>
      </w:r>
      <w:r>
        <w:t>an existing facility originally constructed in 1960</w:t>
      </w:r>
      <w:r w:rsidR="00665078">
        <w:t xml:space="preserve">. </w:t>
      </w:r>
      <w:r w:rsidR="00A4064E">
        <w:t>The Western Blind Rehabilitation Center</w:t>
      </w:r>
      <w:r w:rsidR="00275D1D">
        <w:t>, which</w:t>
      </w:r>
      <w:r w:rsidR="00A4064E">
        <w:t xml:space="preserve"> began in 1967</w:t>
      </w:r>
      <w:r w:rsidR="00275D1D">
        <w:t>, has be</w:t>
      </w:r>
      <w:r w:rsidR="00275D1D" w:rsidRPr="00F4189B">
        <w:t>en housed in a building constructed in 1977</w:t>
      </w:r>
      <w:r w:rsidR="000F301E" w:rsidRPr="00F4189B">
        <w:t>.</w:t>
      </w:r>
    </w:p>
    <w:p w:rsidR="00F4189B" w:rsidRPr="00F4189B" w:rsidRDefault="00F647D7" w:rsidP="00F4189B">
      <w:pPr>
        <w:spacing w:line="360" w:lineRule="auto"/>
        <w:ind w:left="360" w:firstLine="630"/>
      </w:pPr>
      <w:r w:rsidRPr="00F4189B">
        <w:t xml:space="preserve">The </w:t>
      </w:r>
      <w:r w:rsidR="00F4189B" w:rsidRPr="00F4189B">
        <w:t>$98.8 million</w:t>
      </w:r>
      <w:r w:rsidR="00771A14" w:rsidRPr="00F4189B">
        <w:t xml:space="preserve"> contract was awarded to</w:t>
      </w:r>
      <w:r w:rsidR="00F4189B" w:rsidRPr="00F4189B">
        <w:t xml:space="preserve"> </w:t>
      </w:r>
      <w:r w:rsidR="00F4189B" w:rsidRPr="00F4189B">
        <w:rPr>
          <w:color w:val="000000" w:themeColor="text1"/>
        </w:rPr>
        <w:t>Walsh/DeMaria Joint Venture V</w:t>
      </w:r>
      <w:r w:rsidR="00F4189B">
        <w:rPr>
          <w:color w:val="000000" w:themeColor="text1"/>
        </w:rPr>
        <w:t xml:space="preserve"> </w:t>
      </w:r>
      <w:r w:rsidR="00F4189B" w:rsidRPr="00F4189B">
        <w:rPr>
          <w:color w:val="000000" w:themeColor="text1"/>
        </w:rPr>
        <w:t>of Chicago, Ill., on Sept. 30</w:t>
      </w:r>
      <w:r w:rsidR="00665078">
        <w:rPr>
          <w:color w:val="000000" w:themeColor="text1"/>
        </w:rPr>
        <w:t xml:space="preserve">. </w:t>
      </w:r>
      <w:r w:rsidR="00771A14" w:rsidRPr="00F4189B">
        <w:rPr>
          <w:color w:val="000000" w:themeColor="text1"/>
        </w:rPr>
        <w:t xml:space="preserve">Construction is scheduled to be completed in </w:t>
      </w:r>
      <w:r w:rsidR="000F301E" w:rsidRPr="00F4189B">
        <w:rPr>
          <w:color w:val="000000" w:themeColor="text1"/>
        </w:rPr>
        <w:t>s</w:t>
      </w:r>
      <w:r w:rsidR="00B55D5B" w:rsidRPr="00F4189B">
        <w:rPr>
          <w:color w:val="000000" w:themeColor="text1"/>
        </w:rPr>
        <w:t xml:space="preserve">pring </w:t>
      </w:r>
      <w:r w:rsidR="00B55D5B" w:rsidRPr="00F4189B">
        <w:t>2014</w:t>
      </w:r>
      <w:r w:rsidR="00771A14" w:rsidRPr="00F4189B">
        <w:t>.</w:t>
      </w:r>
      <w:r w:rsidR="00665078">
        <w:t xml:space="preserve"> </w:t>
      </w:r>
      <w:r w:rsidR="0008769D" w:rsidRPr="00F4189B">
        <w:t>The three-story facility will be Leadership in Energy and Environmental Design</w:t>
      </w:r>
      <w:r w:rsidR="00C56C58">
        <w:t xml:space="preserve"> (LEED)</w:t>
      </w:r>
      <w:r w:rsidR="000F301E" w:rsidRPr="00F4189B">
        <w:t xml:space="preserve"> </w:t>
      </w:r>
      <w:r w:rsidR="0008769D" w:rsidRPr="00F4189B">
        <w:t>silver equivalenc</w:t>
      </w:r>
      <w:r w:rsidR="0008769D">
        <w:t>y.</w:t>
      </w:r>
      <w:r w:rsidR="00F4189B" w:rsidRPr="00F4189B">
        <w:t xml:space="preserve">  </w:t>
      </w:r>
    </w:p>
    <w:p w:rsidR="00F4189B" w:rsidRDefault="00E622CF" w:rsidP="00F4189B">
      <w:pPr>
        <w:spacing w:line="360" w:lineRule="auto"/>
        <w:ind w:left="360" w:firstLine="630"/>
      </w:pPr>
      <w:r>
        <w:t xml:space="preserve">This will be VA’s first and only Polytrauma </w:t>
      </w:r>
      <w:r w:rsidR="0008769D">
        <w:t xml:space="preserve">Rehabilitation </w:t>
      </w:r>
      <w:r>
        <w:t>Center to be combined with a Blind Rehabilita</w:t>
      </w:r>
      <w:r w:rsidR="00EA078A">
        <w:t>ti</w:t>
      </w:r>
      <w:r w:rsidR="00665078">
        <w:t xml:space="preserve">on Center. </w:t>
      </w:r>
      <w:r w:rsidR="00C641BF">
        <w:t>At</w:t>
      </w:r>
      <w:r w:rsidR="00B55D5B">
        <w:t xml:space="preserve"> 174,000 square f</w:t>
      </w:r>
      <w:r w:rsidR="00C641BF">
        <w:t>eet, this new facility is the largest consolidate</w:t>
      </w:r>
      <w:r w:rsidR="00665078">
        <w:t xml:space="preserve">d rehabilitation center in VA. </w:t>
      </w:r>
      <w:r w:rsidR="00C641BF">
        <w:t xml:space="preserve">The </w:t>
      </w:r>
      <w:r w:rsidR="00A91ACA">
        <w:t>Rehabilitation C</w:t>
      </w:r>
      <w:r w:rsidR="00B55D5B">
        <w:t xml:space="preserve">enter </w:t>
      </w:r>
      <w:r w:rsidR="00C641BF">
        <w:t>includes</w:t>
      </w:r>
      <w:r w:rsidR="00B55D5B">
        <w:t xml:space="preserve"> 24 beds for the polytrauma</w:t>
      </w:r>
      <w:r w:rsidR="00C641BF">
        <w:t xml:space="preserve"> program</w:t>
      </w:r>
      <w:r w:rsidR="00B55D5B">
        <w:t xml:space="preserve">, 32 beds for the blind rehabilitation </w:t>
      </w:r>
      <w:r w:rsidR="00C641BF">
        <w:t>program</w:t>
      </w:r>
      <w:r w:rsidR="00B55D5B">
        <w:t xml:space="preserve">, and 12 </w:t>
      </w:r>
      <w:r w:rsidR="00A91ACA">
        <w:t>beds for the p</w:t>
      </w:r>
      <w:r w:rsidR="00C641BF">
        <w:t xml:space="preserve">olytrauma </w:t>
      </w:r>
      <w:r w:rsidR="00B55D5B">
        <w:t xml:space="preserve">transitional rehabilitation </w:t>
      </w:r>
      <w:r w:rsidR="00C641BF">
        <w:t>program</w:t>
      </w:r>
      <w:r w:rsidR="00B55D5B">
        <w:t>.</w:t>
      </w:r>
      <w:r w:rsidR="00F4189B" w:rsidRPr="00F4189B">
        <w:t xml:space="preserve">  </w:t>
      </w:r>
    </w:p>
    <w:p w:rsidR="00A374AB" w:rsidRPr="00A374AB" w:rsidRDefault="00A374AB" w:rsidP="00A374AB">
      <w:pPr>
        <w:spacing w:line="360" w:lineRule="auto"/>
        <w:ind w:left="360" w:firstLine="630"/>
        <w:jc w:val="center"/>
        <w:rPr>
          <w:b/>
        </w:rPr>
      </w:pPr>
    </w:p>
    <w:p w:rsidR="00A374AB" w:rsidRPr="00A374AB" w:rsidRDefault="00A374AB" w:rsidP="00A374AB">
      <w:pPr>
        <w:spacing w:line="360" w:lineRule="auto"/>
        <w:ind w:left="360" w:firstLine="90"/>
        <w:jc w:val="center"/>
        <w:rPr>
          <w:b/>
        </w:rPr>
      </w:pPr>
      <w:r w:rsidRPr="00A374AB">
        <w:rPr>
          <w:b/>
        </w:rPr>
        <w:t>- More -</w:t>
      </w:r>
    </w:p>
    <w:p w:rsidR="00A374AB" w:rsidRDefault="00A374AB">
      <w:r>
        <w:br w:type="page"/>
      </w:r>
    </w:p>
    <w:p w:rsidR="00A374AB" w:rsidRPr="00A374AB" w:rsidRDefault="00A374AB" w:rsidP="00A374AB">
      <w:pPr>
        <w:spacing w:line="360" w:lineRule="auto"/>
        <w:ind w:left="360"/>
        <w:rPr>
          <w:b/>
        </w:rPr>
      </w:pPr>
      <w:r w:rsidRPr="00A374AB">
        <w:rPr>
          <w:b/>
        </w:rPr>
        <w:lastRenderedPageBreak/>
        <w:t>Palo Alto  2/2/2/2</w:t>
      </w:r>
    </w:p>
    <w:p w:rsidR="00A374AB" w:rsidRPr="00F4189B" w:rsidRDefault="00A374AB" w:rsidP="00F4189B">
      <w:pPr>
        <w:spacing w:line="360" w:lineRule="auto"/>
        <w:ind w:left="360" w:firstLine="630"/>
      </w:pPr>
    </w:p>
    <w:p w:rsidR="00F4189B" w:rsidRDefault="00B55D5B" w:rsidP="00F4189B">
      <w:pPr>
        <w:spacing w:line="360" w:lineRule="auto"/>
        <w:ind w:left="360" w:firstLine="630"/>
      </w:pPr>
      <w:r>
        <w:t xml:space="preserve">The </w:t>
      </w:r>
      <w:r w:rsidR="007232B7">
        <w:t>c</w:t>
      </w:r>
      <w:r>
        <w:t xml:space="preserve">enter will </w:t>
      </w:r>
      <w:r w:rsidR="00D625F1">
        <w:t xml:space="preserve">also </w:t>
      </w:r>
      <w:r w:rsidR="00CC4643">
        <w:t xml:space="preserve">have an </w:t>
      </w:r>
      <w:r w:rsidR="00DF00BF">
        <w:t xml:space="preserve">outpatient physical therapy/occupational therapy clinic, an outpatient </w:t>
      </w:r>
      <w:r w:rsidR="0069518C">
        <w:t>physical medicine and rehabilitation</w:t>
      </w:r>
      <w:r w:rsidR="000F301E">
        <w:t xml:space="preserve"> </w:t>
      </w:r>
      <w:r w:rsidR="0069518C">
        <w:t xml:space="preserve">clinic, and </w:t>
      </w:r>
      <w:r w:rsidR="00C641BF">
        <w:t xml:space="preserve">clinical </w:t>
      </w:r>
      <w:r>
        <w:t xml:space="preserve">programs for Operation Enduring Freedom/Operation </w:t>
      </w:r>
      <w:r w:rsidR="00AB45FE">
        <w:t>Iraqi Freedom</w:t>
      </w:r>
      <w:r w:rsidR="000F301E">
        <w:t xml:space="preserve"> </w:t>
      </w:r>
      <w:r w:rsidR="00665078">
        <w:t xml:space="preserve">Veterans. </w:t>
      </w:r>
      <w:r w:rsidR="00C641BF">
        <w:t>In addition to the new Polyt</w:t>
      </w:r>
      <w:r w:rsidR="009F2CBC">
        <w:t>r</w:t>
      </w:r>
      <w:r w:rsidR="00C641BF">
        <w:t>auma-Blind Rehabilitation Center, a</w:t>
      </w:r>
      <w:r>
        <w:t xml:space="preserve"> 600-car, </w:t>
      </w:r>
      <w:r w:rsidR="000F301E">
        <w:t>four</w:t>
      </w:r>
      <w:r>
        <w:t xml:space="preserve">-story parking garage will be constructed adjacent to the </w:t>
      </w:r>
      <w:r w:rsidR="00C641BF">
        <w:t>new facility</w:t>
      </w:r>
      <w:r w:rsidR="00A91ACA">
        <w:t xml:space="preserve"> to support the growing demand for onsite parking</w:t>
      </w:r>
      <w:r w:rsidR="0008769D">
        <w:t>.</w:t>
      </w:r>
      <w:r w:rsidR="00F4189B" w:rsidRPr="00F4189B">
        <w:t xml:space="preserve"> </w:t>
      </w:r>
    </w:p>
    <w:p w:rsidR="00A374AB" w:rsidRDefault="00A374AB" w:rsidP="00F4189B">
      <w:pPr>
        <w:spacing w:line="360" w:lineRule="auto"/>
        <w:ind w:left="360" w:firstLine="630"/>
      </w:pPr>
    </w:p>
    <w:p w:rsidR="00F4189B" w:rsidRPr="00F4189B" w:rsidRDefault="00F4189B" w:rsidP="00F4189B">
      <w:pPr>
        <w:spacing w:line="360" w:lineRule="auto"/>
        <w:ind w:left="360"/>
        <w:jc w:val="center"/>
      </w:pPr>
      <w:r>
        <w:t>#  #  #</w:t>
      </w:r>
    </w:p>
    <w:p w:rsidR="00336E6C" w:rsidRDefault="00336E6C" w:rsidP="00F4189B"/>
    <w:p w:rsidR="007833B4" w:rsidRDefault="007833B4" w:rsidP="00336E6C">
      <w:pPr>
        <w:spacing w:line="360" w:lineRule="auto"/>
      </w:pPr>
    </w:p>
    <w:p w:rsidR="00336E6C" w:rsidRDefault="00336E6C" w:rsidP="00C80D21">
      <w:pPr>
        <w:spacing w:line="360" w:lineRule="auto"/>
      </w:pPr>
    </w:p>
    <w:sectPr w:rsidR="00336E6C" w:rsidSect="00D91B1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C0"/>
    <w:multiLevelType w:val="hybridMultilevel"/>
    <w:tmpl w:val="92B4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E10CE9"/>
    <w:rsid w:val="000000F7"/>
    <w:rsid w:val="00017722"/>
    <w:rsid w:val="00023DA8"/>
    <w:rsid w:val="00027DCD"/>
    <w:rsid w:val="00052208"/>
    <w:rsid w:val="00074D87"/>
    <w:rsid w:val="00076B19"/>
    <w:rsid w:val="0008769D"/>
    <w:rsid w:val="000A1786"/>
    <w:rsid w:val="000A71DE"/>
    <w:rsid w:val="000F301E"/>
    <w:rsid w:val="001113EC"/>
    <w:rsid w:val="00112CED"/>
    <w:rsid w:val="0012771D"/>
    <w:rsid w:val="001528F3"/>
    <w:rsid w:val="001D45C0"/>
    <w:rsid w:val="001F390E"/>
    <w:rsid w:val="00275D1D"/>
    <w:rsid w:val="002820C5"/>
    <w:rsid w:val="002A7BB3"/>
    <w:rsid w:val="00322CAA"/>
    <w:rsid w:val="00336E6C"/>
    <w:rsid w:val="00357E28"/>
    <w:rsid w:val="00360984"/>
    <w:rsid w:val="003A209E"/>
    <w:rsid w:val="003C4102"/>
    <w:rsid w:val="003E1CBE"/>
    <w:rsid w:val="003E20C2"/>
    <w:rsid w:val="0042344E"/>
    <w:rsid w:val="00424565"/>
    <w:rsid w:val="00445BF0"/>
    <w:rsid w:val="0046238B"/>
    <w:rsid w:val="00463972"/>
    <w:rsid w:val="004A4516"/>
    <w:rsid w:val="004D556B"/>
    <w:rsid w:val="004E1508"/>
    <w:rsid w:val="004F708A"/>
    <w:rsid w:val="00507612"/>
    <w:rsid w:val="005201E0"/>
    <w:rsid w:val="00527C39"/>
    <w:rsid w:val="0054384B"/>
    <w:rsid w:val="005452BA"/>
    <w:rsid w:val="00585458"/>
    <w:rsid w:val="00592F86"/>
    <w:rsid w:val="00593C76"/>
    <w:rsid w:val="005C1D0A"/>
    <w:rsid w:val="005D2B32"/>
    <w:rsid w:val="005D7507"/>
    <w:rsid w:val="005D7F4E"/>
    <w:rsid w:val="006321E2"/>
    <w:rsid w:val="00665078"/>
    <w:rsid w:val="00685D5D"/>
    <w:rsid w:val="0069518C"/>
    <w:rsid w:val="006E684C"/>
    <w:rsid w:val="007232B7"/>
    <w:rsid w:val="00737180"/>
    <w:rsid w:val="00746A9F"/>
    <w:rsid w:val="0075123A"/>
    <w:rsid w:val="00771A14"/>
    <w:rsid w:val="007833B4"/>
    <w:rsid w:val="007A782C"/>
    <w:rsid w:val="007D3FE1"/>
    <w:rsid w:val="007D6FB7"/>
    <w:rsid w:val="007E2178"/>
    <w:rsid w:val="007E53CE"/>
    <w:rsid w:val="007F6284"/>
    <w:rsid w:val="00853928"/>
    <w:rsid w:val="0086028C"/>
    <w:rsid w:val="008C3D5D"/>
    <w:rsid w:val="008E2008"/>
    <w:rsid w:val="009111B9"/>
    <w:rsid w:val="009117A6"/>
    <w:rsid w:val="009300A4"/>
    <w:rsid w:val="009430BF"/>
    <w:rsid w:val="00944E52"/>
    <w:rsid w:val="009A4FAC"/>
    <w:rsid w:val="009F2CBC"/>
    <w:rsid w:val="009F3448"/>
    <w:rsid w:val="00A01770"/>
    <w:rsid w:val="00A25645"/>
    <w:rsid w:val="00A374AB"/>
    <w:rsid w:val="00A404A8"/>
    <w:rsid w:val="00A4064E"/>
    <w:rsid w:val="00A432A0"/>
    <w:rsid w:val="00A5632E"/>
    <w:rsid w:val="00A91ACA"/>
    <w:rsid w:val="00AB45FE"/>
    <w:rsid w:val="00AC1379"/>
    <w:rsid w:val="00AC2400"/>
    <w:rsid w:val="00AD01F2"/>
    <w:rsid w:val="00AF6E49"/>
    <w:rsid w:val="00B102DE"/>
    <w:rsid w:val="00B3237A"/>
    <w:rsid w:val="00B53F08"/>
    <w:rsid w:val="00B55D5B"/>
    <w:rsid w:val="00B864E5"/>
    <w:rsid w:val="00BC55E1"/>
    <w:rsid w:val="00BC5C51"/>
    <w:rsid w:val="00BD6AFB"/>
    <w:rsid w:val="00C078E2"/>
    <w:rsid w:val="00C30B17"/>
    <w:rsid w:val="00C40465"/>
    <w:rsid w:val="00C56C58"/>
    <w:rsid w:val="00C641BF"/>
    <w:rsid w:val="00C77B07"/>
    <w:rsid w:val="00C80D21"/>
    <w:rsid w:val="00CA095F"/>
    <w:rsid w:val="00CA58F4"/>
    <w:rsid w:val="00CC4643"/>
    <w:rsid w:val="00D4725A"/>
    <w:rsid w:val="00D625F1"/>
    <w:rsid w:val="00D9024E"/>
    <w:rsid w:val="00D91B1A"/>
    <w:rsid w:val="00D92E8B"/>
    <w:rsid w:val="00DA58A5"/>
    <w:rsid w:val="00DF00BF"/>
    <w:rsid w:val="00E10CE9"/>
    <w:rsid w:val="00E278CB"/>
    <w:rsid w:val="00E622CF"/>
    <w:rsid w:val="00E76DDF"/>
    <w:rsid w:val="00E8450A"/>
    <w:rsid w:val="00EA078A"/>
    <w:rsid w:val="00EA6BC0"/>
    <w:rsid w:val="00EC7897"/>
    <w:rsid w:val="00ED672C"/>
    <w:rsid w:val="00EF53A4"/>
    <w:rsid w:val="00F02FA0"/>
    <w:rsid w:val="00F10D36"/>
    <w:rsid w:val="00F2232B"/>
    <w:rsid w:val="00F36E66"/>
    <w:rsid w:val="00F4189B"/>
    <w:rsid w:val="00F50940"/>
    <w:rsid w:val="00F51870"/>
    <w:rsid w:val="00F647D7"/>
    <w:rsid w:val="00FA3F30"/>
    <w:rsid w:val="00FD367E"/>
    <w:rsid w:val="00F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B1A"/>
    <w:rPr>
      <w:sz w:val="24"/>
      <w:szCs w:val="24"/>
    </w:rPr>
  </w:style>
  <w:style w:type="paragraph" w:styleId="Heading1">
    <w:name w:val="heading 1"/>
    <w:basedOn w:val="Normal"/>
    <w:next w:val="Normal"/>
    <w:qFormat/>
    <w:rsid w:val="00D91B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91B1A"/>
    <w:pPr>
      <w:keepNext/>
      <w:spacing w:line="360" w:lineRule="auto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D91B1A"/>
    <w:pPr>
      <w:keepNext/>
      <w:jc w:val="center"/>
      <w:outlineLvl w:val="2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91B1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91B1A"/>
    <w:rPr>
      <w:color w:val="0000FF"/>
      <w:u w:val="single"/>
    </w:rPr>
  </w:style>
  <w:style w:type="paragraph" w:styleId="BalloonText">
    <w:name w:val="Balloon Text"/>
    <w:basedOn w:val="Normal"/>
    <w:semiHidden/>
    <w:rsid w:val="00D91B1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91B1A"/>
    <w:pPr>
      <w:spacing w:line="360" w:lineRule="auto"/>
      <w:ind w:firstLine="720"/>
    </w:pPr>
    <w:rPr>
      <w:szCs w:val="20"/>
    </w:rPr>
  </w:style>
  <w:style w:type="character" w:styleId="FollowedHyperlink">
    <w:name w:val="FollowedHyperlink"/>
    <w:basedOn w:val="DefaultParagraphFont"/>
    <w:rsid w:val="00D91B1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A209E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A09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09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095F"/>
  </w:style>
  <w:style w:type="paragraph" w:styleId="CommentSubject">
    <w:name w:val="annotation subject"/>
    <w:basedOn w:val="CommentText"/>
    <w:next w:val="CommentText"/>
    <w:link w:val="CommentSubjectChar"/>
    <w:rsid w:val="00CA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0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cofedelk\Desktop\SHORTCUTS\News%20Release%20Templates\New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82A2244D58409C13351FE7E27CF8" ma:contentTypeVersion="8" ma:contentTypeDescription="Create a new document." ma:contentTypeScope="" ma:versionID="85a7e13e3ad5c2a3500b947c433067be">
  <xsd:schema xmlns:xsd="http://www.w3.org/2001/XMLSchema" xmlns:p="http://schemas.microsoft.com/office/2006/metadata/properties" xmlns:ns1="http://schemas.microsoft.com/sharepoint/v3" xmlns:ns2="1dbc912e-5bfa-4d7d-8b19-03629cabd95e" xmlns:ns3="d48e1545-3a10-434f-b21f-c7b860bb0431" xmlns:ns4="a7f38d7a-b120-41eb-83a0-eb8b3058c4ce" targetNamespace="http://schemas.microsoft.com/office/2006/metadata/properties" ma:root="true" ma:fieldsID="3ca5a36971d5881cb4104c0f35ebf354" ns1:_="" ns2:_="" ns3:_="" ns4:_="">
    <xsd:import namespace="http://schemas.microsoft.com/sharepoint/v3"/>
    <xsd:import namespace="1dbc912e-5bfa-4d7d-8b19-03629cabd95e"/>
    <xsd:import namespace="d48e1545-3a10-434f-b21f-c7b860bb0431"/>
    <xsd:import namespace="a7f38d7a-b120-41eb-83a0-eb8b3058c4ce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3:Author0" minOccurs="0"/>
                <xsd:element ref="ns2:Status_x0020_Date" minOccurs="0"/>
                <xsd:element ref="ns2:View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Task_x0020_Ticket_x002f_List_x0020_Ite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2" nillable="true" ma:displayName="E-Mail Sender" ma:hidden="true" ma:internalName="EmailSender">
      <xsd:simpleType>
        <xsd:restriction base="dms:Note"/>
      </xsd:simpleType>
    </xsd:element>
    <xsd:element name="EmailTo" ma:index="13" nillable="true" ma:displayName="E-Mail To" ma:hidden="true" ma:internalName="EmailTo">
      <xsd:simpleType>
        <xsd:restriction base="dms:Note"/>
      </xsd:simpleType>
    </xsd:element>
    <xsd:element name="EmailCc" ma:index="14" nillable="true" ma:displayName="E-Mail Cc" ma:hidden="true" ma:internalName="EmailCc">
      <xsd:simpleType>
        <xsd:restriction base="dms:Note"/>
      </xsd:simpleType>
    </xsd:element>
    <xsd:element name="EmailFrom" ma:index="15" nillable="true" ma:displayName="E-Mail From" ma:hidden="true" ma:internalName="EmailFrom">
      <xsd:simpleType>
        <xsd:restriction base="dms:Text"/>
      </xsd:simpleType>
    </xsd:element>
    <xsd:element name="EmailSubject" ma:index="16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dbc912e-5bfa-4d7d-8b19-03629cabd95e" elementFormDefault="qualified">
    <xsd:import namespace="http://schemas.microsoft.com/office/2006/documentManagement/types"/>
    <xsd:element name="Issue" ma:index="1" nillable="true" ma:displayName="Issue" ma:list="{6a91de29-c5ca-4362-b4e9-2e04a14033ff}" ma:internalName="Issue" ma:showField="LinkTitleNoMenu" ma:web="30522759-1694-48c9-b73d-a3da8773201e">
      <xsd:simpleType>
        <xsd:restriction base="dms:Lookup"/>
      </xsd:simpleType>
    </xsd:element>
    <xsd:element name="Status_x0020_Date" ma:index="4" nillable="true" ma:displayName="Status Date" ma:default="[today]" ma:format="DateOnly" ma:internalName="Status_x0020_Date">
      <xsd:simpleType>
        <xsd:restriction base="dms:DateTime"/>
      </xsd:simpleType>
    </xsd:element>
    <xsd:element name="View" ma:index="5" nillable="true" ma:displayName="Action Status" ma:default="Open" ma:description="Select &quot;Open&quot; if 10C needs to follow and report the progress of this item daily. Select &quot;Closed&quot; if this item does not need to be on the daily report." ma:format="Dropdown" ma:internalName="View">
      <xsd:simpleType>
        <xsd:restriction base="dms:Choice">
          <xsd:enumeration value="Open"/>
          <xsd:enumeration value="Closed"/>
          <xsd:enumeration value="On Hold"/>
          <xsd:enumeration value="In Reserve"/>
        </xsd:restriction>
      </xsd:simpleType>
    </xsd:element>
  </xsd:schema>
  <xsd:schema xmlns:xsd="http://www.w3.org/2001/XMLSchema" xmlns:dms="http://schemas.microsoft.com/office/2006/documentManagement/types" targetNamespace="d48e1545-3a10-434f-b21f-c7b860bb0431" elementFormDefault="qualified">
    <xsd:import namespace="http://schemas.microsoft.com/office/2006/documentManagement/types"/>
    <xsd:element name="Author0" ma:index="3" nillable="true" ma:displayName="Author" ma:default="Dan Bruneau" ma:format="Dropdown" ma:internalName="Author0">
      <xsd:simpleType>
        <xsd:union memberTypes="dms:Text">
          <xsd:simpleType>
            <xsd:restriction base="dms:Choice">
              <xsd:enumeration value="Dan Bruneau"/>
              <xsd:enumeration value="Tom Cramer"/>
              <xsd:enumeration value="Susan Poff"/>
              <xsd:enumeration value="Ryan Steinbach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a7f38d7a-b120-41eb-83a0-eb8b3058c4ce" elementFormDefault="qualified">
    <xsd:import namespace="http://schemas.microsoft.com/office/2006/documentManagement/types"/>
    <xsd:element name="Task_x0020_Ticket_x002f_List_x0020_Item" ma:index="17" nillable="true" ma:displayName="Task Ticket/List Item" ma:list="{40cea21f-e398-49ff-9b23-4e76cdd909f1}" ma:internalName="Task_x0020_Ticket_x002f_List_x0020_Ite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iew xmlns="1dbc912e-5bfa-4d7d-8b19-03629cabd95e">Open</View>
    <Author0 xmlns="d48e1545-3a10-434f-b21f-c7b860bb0431">Dan Bruneau</Author0>
    <EmailTo xmlns="http://schemas.microsoft.com/sharepoint/v3" xsi:nil="true"/>
    <EmailSender xmlns="http://schemas.microsoft.com/sharepoint/v3" xsi:nil="true"/>
    <EmailFrom xmlns="http://schemas.microsoft.com/sharepoint/v3" xsi:nil="true"/>
    <Task_x0020_Ticket_x002f_List_x0020_Item xmlns="a7f38d7a-b120-41eb-83a0-eb8b3058c4ce" xsi:nil="true"/>
    <Status_x0020_Date xmlns="1dbc912e-5bfa-4d7d-8b19-03629cabd95e">2011-09-30T19:17:40+00:00</Status_x0020_Date>
    <EmailSubject xmlns="http://schemas.microsoft.com/sharepoint/v3" xsi:nil="true"/>
    <Issue xmlns="1dbc912e-5bfa-4d7d-8b19-03629cabd95e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E12-01A1-435B-BFA5-5682BD53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bc912e-5bfa-4d7d-8b19-03629cabd95e"/>
    <ds:schemaRef ds:uri="d48e1545-3a10-434f-b21f-c7b860bb0431"/>
    <ds:schemaRef ds:uri="a7f38d7a-b120-41eb-83a0-eb8b3058c4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AFDE15-8148-4545-BF05-1A0F1D883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05FEF-863B-485B-9234-2990BBE50EDC}">
  <ds:schemaRefs>
    <ds:schemaRef ds:uri="http://schemas.microsoft.com/office/2006/metadata/properties"/>
    <ds:schemaRef ds:uri="1dbc912e-5bfa-4d7d-8b19-03629cabd95e"/>
    <ds:schemaRef ds:uri="d48e1545-3a10-434f-b21f-c7b860bb0431"/>
    <ds:schemaRef ds:uri="http://schemas.microsoft.com/sharepoint/v3"/>
    <ds:schemaRef ds:uri="a7f38d7a-b120-41eb-83a0-eb8b3058c4ce"/>
  </ds:schemaRefs>
</ds:datastoreItem>
</file>

<file path=customXml/itemProps4.xml><?xml version="1.0" encoding="utf-8"?>
<ds:datastoreItem xmlns:ds="http://schemas.openxmlformats.org/officeDocument/2006/customXml" ds:itemID="{AB9D766B-0685-4443-917E-DED096B2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Template.dotx</Template>
  <TotalTime>4</TotalTime>
  <Pages>2</Pages>
  <Words>304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EIE Desktop Technologies</dc:creator>
  <cp:keywords/>
  <dc:description/>
  <cp:lastModifiedBy>EIE Desktop Technologies</cp:lastModifiedBy>
  <cp:revision>6</cp:revision>
  <cp:lastPrinted>2011-10-04T12:51:00Z</cp:lastPrinted>
  <dcterms:created xsi:type="dcterms:W3CDTF">2011-10-11T15:46:00Z</dcterms:created>
  <dcterms:modified xsi:type="dcterms:W3CDTF">2011-10-11T16:23:00Z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0x0101008EDC82A2244D58409C13351FE7E27CF8</vt:lpwstr>
  </property>
</Properties>
</file>