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1C" w:rsidRDefault="00AB2DE1" w:rsidP="009A4D1C">
      <w:pPr>
        <w:pStyle w:val="NationalBodyBullet"/>
        <w:numPr>
          <w:ilvl w:val="0"/>
          <w:numId w:val="0"/>
        </w:numPr>
      </w:pPr>
      <w:r>
        <w:rPr>
          <w:noProof/>
        </w:rPr>
        <w:drawing>
          <wp:inline distT="0" distB="0" distL="0" distR="0" wp14:anchorId="64813EBA" wp14:editId="4D505B22">
            <wp:extent cx="6200775" cy="774532"/>
            <wp:effectExtent l="0" t="0" r="0" b="6985"/>
            <wp:docPr id="2" name="Picture 2" descr="State Summary - Wisconsin&#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774532"/>
                    </a:xfrm>
                    <a:prstGeom prst="rect">
                      <a:avLst/>
                    </a:prstGeom>
                    <a:noFill/>
                    <a:ln>
                      <a:noFill/>
                    </a:ln>
                  </pic:spPr>
                </pic:pic>
              </a:graphicData>
            </a:graphic>
          </wp:inline>
        </w:drawing>
      </w:r>
    </w:p>
    <w:p w:rsidR="009A4D1C" w:rsidRDefault="009A4D1C" w:rsidP="009A4D1C">
      <w:pPr>
        <w:rPr>
          <w:rFonts w:ascii="Times New Roman" w:hAnsi="Times New Roman"/>
          <w:color w:val="000000"/>
        </w:rPr>
      </w:pPr>
    </w:p>
    <w:p w:rsidR="009A4D1C" w:rsidRDefault="007649F0" w:rsidP="009A4D1C">
      <w:pPr>
        <w:pStyle w:val="NationalBodyBullet"/>
        <w:numPr>
          <w:ilvl w:val="0"/>
          <w:numId w:val="0"/>
        </w:numPr>
        <w:tabs>
          <w:tab w:val="left" w:pos="720"/>
        </w:tabs>
      </w:pPr>
      <w:r>
        <w:t>November</w:t>
      </w:r>
      <w:r w:rsidR="00705CC2">
        <w:t xml:space="preserve"> 201</w:t>
      </w:r>
      <w:r>
        <w:t>5</w:t>
      </w:r>
    </w:p>
    <w:p w:rsidR="009A4D1C" w:rsidRPr="00B13E87" w:rsidRDefault="009A4D1C" w:rsidP="00B13E87">
      <w:pPr>
        <w:pStyle w:val="Heading1"/>
      </w:pPr>
      <w:r w:rsidRPr="00B13E87">
        <w:t>Wisconsin</w:t>
      </w:r>
    </w:p>
    <w:p w:rsidR="00705CC2" w:rsidRPr="00B13E87" w:rsidRDefault="00705CC2" w:rsidP="00B13E87">
      <w:pPr>
        <w:pStyle w:val="Heading1"/>
      </w:pPr>
      <w:r w:rsidRPr="00B13E87">
        <w:t>And the U.S. Department of Veterans Affairs</w:t>
      </w:r>
    </w:p>
    <w:p w:rsidR="00705CC2" w:rsidRDefault="00705CC2" w:rsidP="00705CC2">
      <w:pPr>
        <w:rPr>
          <w:rFonts w:cs="Times"/>
          <w:color w:val="000000"/>
          <w:szCs w:val="24"/>
        </w:rPr>
      </w:pPr>
    </w:p>
    <w:p w:rsidR="00B94CD1" w:rsidRPr="00B13E87" w:rsidRDefault="00B94CD1" w:rsidP="00B13E87">
      <w:pPr>
        <w:pStyle w:val="Heading2"/>
      </w:pPr>
      <w:r w:rsidRPr="00B13E87">
        <w:t>General Information</w:t>
      </w:r>
    </w:p>
    <w:p w:rsidR="007649F0" w:rsidRDefault="007649F0" w:rsidP="007649F0">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7649F0" w:rsidRDefault="007649F0" w:rsidP="007649F0"/>
    <w:p w:rsidR="007649F0" w:rsidRPr="00B13E87" w:rsidRDefault="007649F0" w:rsidP="00B13E87">
      <w:pPr>
        <w:pStyle w:val="Heading3"/>
      </w:pPr>
      <w:r w:rsidRPr="00B13E87">
        <w:t>Increasing Access</w:t>
      </w:r>
    </w:p>
    <w:p w:rsidR="007649F0" w:rsidRDefault="007649F0" w:rsidP="007649F0">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7649F0" w:rsidRDefault="007649F0" w:rsidP="007649F0">
      <w:pPr>
        <w:ind w:left="360"/>
      </w:pPr>
    </w:p>
    <w:p w:rsidR="007649F0" w:rsidRPr="00DD3901" w:rsidRDefault="007649F0" w:rsidP="00B13E87">
      <w:pPr>
        <w:pStyle w:val="Heading3"/>
      </w:pPr>
      <w:r w:rsidRPr="00DD3901">
        <w:t>Reducing the Claims Backlog</w:t>
      </w:r>
    </w:p>
    <w:p w:rsidR="007649F0" w:rsidRDefault="007649F0" w:rsidP="007649F0">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7649F0" w:rsidRDefault="007649F0" w:rsidP="007649F0">
      <w:pPr>
        <w:ind w:left="360"/>
      </w:pPr>
    </w:p>
    <w:p w:rsidR="007649F0" w:rsidRPr="00B858AF" w:rsidRDefault="007649F0" w:rsidP="00B13E87">
      <w:pPr>
        <w:pStyle w:val="Heading3"/>
      </w:pPr>
      <w:r w:rsidRPr="00B858AF">
        <w:t>Eliminating Homelessness</w:t>
      </w:r>
    </w:p>
    <w:p w:rsidR="007649F0" w:rsidRPr="00B858AF" w:rsidRDefault="007649F0" w:rsidP="007649F0">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9A4D1C" w:rsidRPr="000D731C" w:rsidRDefault="009A4D1C" w:rsidP="009A4D1C">
      <w:pPr>
        <w:pStyle w:val="StateSpecific"/>
        <w:ind w:left="0"/>
      </w:pPr>
    </w:p>
    <w:p w:rsidR="009A4D1C" w:rsidRPr="00447E86" w:rsidRDefault="009A4D1C" w:rsidP="00B13E87">
      <w:pPr>
        <w:pStyle w:val="Heading3"/>
      </w:pPr>
      <w:r w:rsidRPr="00447E86">
        <w:lastRenderedPageBreak/>
        <w:t xml:space="preserve">General Information – </w:t>
      </w:r>
      <w:r>
        <w:t>Wisconsin</w:t>
      </w:r>
      <w:r w:rsidR="00AB2DE1">
        <w:t xml:space="preserve"> (Fiscal year 201</w:t>
      </w:r>
      <w:r w:rsidR="007649F0">
        <w:t>4</w:t>
      </w:r>
      <w:r w:rsidR="00AB2DE1">
        <w:t xml:space="preserve"> data)</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veterans: </w:t>
      </w:r>
      <w:r w:rsidR="007649F0">
        <w:rPr>
          <w:i/>
        </w:rPr>
        <w:t>413,723</w:t>
      </w:r>
    </w:p>
    <w:p w:rsidR="009A4D1C" w:rsidRDefault="009A4D1C" w:rsidP="009A4D1C">
      <w:pPr>
        <w:pStyle w:val="NationalBodyBullet"/>
        <w:numPr>
          <w:ilvl w:val="0"/>
          <w:numId w:val="2"/>
        </w:numPr>
        <w:tabs>
          <w:tab w:val="clear" w:pos="1260"/>
        </w:tabs>
        <w:ind w:left="720"/>
        <w:rPr>
          <w:i/>
        </w:rPr>
      </w:pPr>
      <w:r w:rsidRPr="000D731C">
        <w:rPr>
          <w:i/>
        </w:rPr>
        <w:t xml:space="preserve">VA expenditures in </w:t>
      </w:r>
      <w:r>
        <w:rPr>
          <w:i/>
        </w:rPr>
        <w:t>Wisconsin</w:t>
      </w:r>
      <w:r w:rsidRPr="000D731C">
        <w:rPr>
          <w:i/>
        </w:rPr>
        <w:t>:  $</w:t>
      </w:r>
      <w:r w:rsidR="00AB2DE1">
        <w:rPr>
          <w:i/>
        </w:rPr>
        <w:t>2.</w:t>
      </w:r>
      <w:r w:rsidR="007649F0">
        <w:rPr>
          <w:i/>
        </w:rPr>
        <w:t>7</w:t>
      </w:r>
      <w:r>
        <w:rPr>
          <w:i/>
        </w:rPr>
        <w:t xml:space="preserve"> b</w:t>
      </w:r>
      <w:r w:rsidRPr="000D731C">
        <w:rPr>
          <w:i/>
        </w:rPr>
        <w:t>illion</w:t>
      </w:r>
    </w:p>
    <w:p w:rsidR="009A4D1C" w:rsidRDefault="009A4D1C" w:rsidP="009A4D1C">
      <w:pPr>
        <w:pStyle w:val="NationalBodyBullet"/>
        <w:numPr>
          <w:ilvl w:val="1"/>
          <w:numId w:val="2"/>
        </w:numPr>
        <w:rPr>
          <w:i/>
        </w:rPr>
      </w:pPr>
      <w:r>
        <w:rPr>
          <w:i/>
        </w:rPr>
        <w:t>Compensation and pensions:  $</w:t>
      </w:r>
      <w:r w:rsidR="007649F0">
        <w:rPr>
          <w:i/>
        </w:rPr>
        <w:t>1.1 b</w:t>
      </w:r>
      <w:r>
        <w:rPr>
          <w:i/>
        </w:rPr>
        <w:t>illion</w:t>
      </w:r>
    </w:p>
    <w:p w:rsidR="009A4D1C" w:rsidRDefault="009A4D1C" w:rsidP="009A4D1C">
      <w:pPr>
        <w:pStyle w:val="NationalBodyBullet"/>
        <w:numPr>
          <w:ilvl w:val="1"/>
          <w:numId w:val="2"/>
        </w:numPr>
        <w:rPr>
          <w:i/>
        </w:rPr>
      </w:pPr>
      <w:r>
        <w:rPr>
          <w:i/>
        </w:rPr>
        <w:t>Medical and construction programs:  $</w:t>
      </w:r>
      <w:r w:rsidR="00AB2DE1">
        <w:rPr>
          <w:i/>
        </w:rPr>
        <w:t>1.</w:t>
      </w:r>
      <w:r w:rsidR="007649F0">
        <w:rPr>
          <w:i/>
        </w:rPr>
        <w:t>3</w:t>
      </w:r>
      <w:r w:rsidR="00AB2DE1">
        <w:rPr>
          <w:i/>
        </w:rPr>
        <w:t xml:space="preserve"> b</w:t>
      </w:r>
      <w:r>
        <w:rPr>
          <w:i/>
        </w:rPr>
        <w:t>illion</w:t>
      </w:r>
    </w:p>
    <w:p w:rsidR="009A4D1C" w:rsidRDefault="009A4D1C" w:rsidP="009A4D1C">
      <w:pPr>
        <w:pStyle w:val="NationalBodyBullet"/>
        <w:numPr>
          <w:ilvl w:val="1"/>
          <w:numId w:val="2"/>
        </w:numPr>
        <w:rPr>
          <w:i/>
        </w:rPr>
      </w:pPr>
      <w:r>
        <w:rPr>
          <w:i/>
        </w:rPr>
        <w:t>Insurance and indemnities:  $</w:t>
      </w:r>
      <w:r w:rsidR="007649F0">
        <w:rPr>
          <w:i/>
        </w:rPr>
        <w:t>33</w:t>
      </w:r>
      <w:r>
        <w:rPr>
          <w:i/>
        </w:rPr>
        <w:t xml:space="preserve"> million</w:t>
      </w:r>
    </w:p>
    <w:p w:rsidR="00AB2DE1" w:rsidRPr="000D731C" w:rsidRDefault="00AB2DE1" w:rsidP="009A4D1C">
      <w:pPr>
        <w:pStyle w:val="NationalBodyBullet"/>
        <w:numPr>
          <w:ilvl w:val="1"/>
          <w:numId w:val="2"/>
        </w:numPr>
        <w:rPr>
          <w:i/>
        </w:rPr>
      </w:pPr>
      <w:r>
        <w:rPr>
          <w:i/>
        </w:rPr>
        <w:t>General operating expenses:  $</w:t>
      </w:r>
      <w:r w:rsidR="007649F0">
        <w:rPr>
          <w:i/>
        </w:rPr>
        <w:t>71</w:t>
      </w:r>
      <w:r>
        <w:rPr>
          <w:i/>
        </w:rPr>
        <w:t xml:space="preserve"> million</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7649F0">
        <w:rPr>
          <w:i/>
          <w:noProof/>
        </w:rPr>
        <w:t>70,295</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w:t>
      </w:r>
      <w:r>
        <w:rPr>
          <w:i/>
        </w:rPr>
        <w:t>Wisconsin</w:t>
      </w:r>
      <w:r w:rsidRPr="000D731C">
        <w:rPr>
          <w:i/>
        </w:rPr>
        <w:t xml:space="preserve"> </w:t>
      </w:r>
      <w:r w:rsidR="00AB2DE1">
        <w:rPr>
          <w:i/>
        </w:rPr>
        <w:t>users of</w:t>
      </w:r>
      <w:r w:rsidRPr="000D731C">
        <w:rPr>
          <w:i/>
        </w:rPr>
        <w:t xml:space="preserve"> GI Bill</w:t>
      </w:r>
      <w:r w:rsidR="00AB2DE1" w:rsidRPr="00AB2DE1">
        <w:rPr>
          <w:i/>
          <w:vertAlign w:val="superscript"/>
        </w:rPr>
        <w:t>®</w:t>
      </w:r>
      <w:r w:rsidR="00AB2DE1">
        <w:rPr>
          <w:i/>
        </w:rPr>
        <w:t xml:space="preserve"> or other VA</w:t>
      </w:r>
      <w:r w:rsidRPr="000D731C">
        <w:rPr>
          <w:i/>
        </w:rPr>
        <w:t xml:space="preserve"> education benefits:  </w:t>
      </w:r>
      <w:r w:rsidR="007649F0">
        <w:rPr>
          <w:i/>
        </w:rPr>
        <w:t>13,724</w:t>
      </w:r>
    </w:p>
    <w:p w:rsidR="009A4D1C" w:rsidRPr="000D731C" w:rsidRDefault="009A4D1C" w:rsidP="009A4D1C">
      <w:pPr>
        <w:pStyle w:val="NationalBodyBullet"/>
        <w:numPr>
          <w:ilvl w:val="0"/>
          <w:numId w:val="2"/>
        </w:numPr>
        <w:tabs>
          <w:tab w:val="clear" w:pos="1260"/>
          <w:tab w:val="num" w:pos="-1260"/>
        </w:tabs>
        <w:ind w:left="720"/>
        <w:rPr>
          <w:i/>
        </w:rPr>
      </w:pPr>
      <w:r w:rsidRPr="000D731C">
        <w:rPr>
          <w:i/>
        </w:rPr>
        <w:t>Number of home</w:t>
      </w:r>
      <w:r>
        <w:rPr>
          <w:i/>
        </w:rPr>
        <w:t xml:space="preserve"> loans in Wisconsin</w:t>
      </w:r>
      <w:r w:rsidRPr="000D731C">
        <w:rPr>
          <w:i/>
        </w:rPr>
        <w:t xml:space="preserve"> backed by VA guarantees:  </w:t>
      </w:r>
      <w:r w:rsidR="007649F0">
        <w:rPr>
          <w:i/>
        </w:rPr>
        <w:t>4,760</w:t>
      </w:r>
    </w:p>
    <w:p w:rsidR="009A4D1C" w:rsidRDefault="009A4D1C" w:rsidP="009A4D1C">
      <w:pPr>
        <w:pStyle w:val="NationalBodyBullet"/>
        <w:numPr>
          <w:ilvl w:val="0"/>
          <w:numId w:val="2"/>
        </w:numPr>
        <w:tabs>
          <w:tab w:val="clear" w:pos="1260"/>
        </w:tabs>
        <w:ind w:left="720"/>
        <w:rPr>
          <w:i/>
        </w:rPr>
      </w:pPr>
      <w:r w:rsidRPr="000D731C">
        <w:rPr>
          <w:i/>
        </w:rPr>
        <w:t xml:space="preserve">Value of </w:t>
      </w:r>
      <w:r>
        <w:rPr>
          <w:i/>
        </w:rPr>
        <w:t>Wisconsin</w:t>
      </w:r>
      <w:r w:rsidRPr="000D731C">
        <w:rPr>
          <w:i/>
        </w:rPr>
        <w:t xml:space="preserve"> home loans guaranteed by VA:  $</w:t>
      </w:r>
      <w:r w:rsidR="007649F0">
        <w:rPr>
          <w:i/>
        </w:rPr>
        <w:t>830 m</w:t>
      </w:r>
      <w:r>
        <w:rPr>
          <w:i/>
        </w:rPr>
        <w:t xml:space="preserve">illion                                                                                          </w:t>
      </w:r>
    </w:p>
    <w:p w:rsidR="009A4D1C" w:rsidRPr="00795E88" w:rsidRDefault="009A4D1C" w:rsidP="009A4D1C">
      <w:pPr>
        <w:pStyle w:val="NationalBodyBullet"/>
        <w:numPr>
          <w:ilvl w:val="0"/>
          <w:numId w:val="2"/>
        </w:numPr>
        <w:tabs>
          <w:tab w:val="clear" w:pos="1260"/>
        </w:tabs>
        <w:ind w:left="720"/>
        <w:rPr>
          <w:i/>
        </w:rPr>
      </w:pPr>
      <w:r w:rsidRPr="00795E88">
        <w:rPr>
          <w:i/>
        </w:rPr>
        <w:t xml:space="preserve">Number of VA life insurance policies held by </w:t>
      </w:r>
      <w:r>
        <w:rPr>
          <w:i/>
        </w:rPr>
        <w:t>Wisconsin</w:t>
      </w:r>
      <w:r w:rsidRPr="00795E88">
        <w:rPr>
          <w:i/>
        </w:rPr>
        <w:t xml:space="preserve"> residents:  </w:t>
      </w:r>
      <w:r w:rsidR="007649F0">
        <w:rPr>
          <w:i/>
        </w:rPr>
        <w:t>18,433</w:t>
      </w:r>
    </w:p>
    <w:p w:rsidR="009A4D1C" w:rsidRDefault="009A4D1C" w:rsidP="009A4D1C">
      <w:pPr>
        <w:pStyle w:val="NationalBodyBullet"/>
        <w:numPr>
          <w:ilvl w:val="0"/>
          <w:numId w:val="2"/>
        </w:numPr>
        <w:tabs>
          <w:tab w:val="clear" w:pos="1260"/>
        </w:tabs>
        <w:ind w:left="720"/>
        <w:rPr>
          <w:i/>
        </w:rPr>
      </w:pPr>
      <w:r w:rsidRPr="000D731C">
        <w:rPr>
          <w:i/>
        </w:rPr>
        <w:t xml:space="preserve">Value of VA life insurance policies held by </w:t>
      </w:r>
      <w:r>
        <w:rPr>
          <w:i/>
        </w:rPr>
        <w:t>Wisconsin</w:t>
      </w:r>
      <w:r w:rsidRPr="000D731C">
        <w:rPr>
          <w:i/>
        </w:rPr>
        <w:t xml:space="preserve"> residents:  </w:t>
      </w:r>
      <w:r w:rsidR="00AB2DE1">
        <w:rPr>
          <w:i/>
        </w:rPr>
        <w:t>$</w:t>
      </w:r>
      <w:r w:rsidR="007649F0">
        <w:rPr>
          <w:i/>
        </w:rPr>
        <w:t>228</w:t>
      </w:r>
      <w:r>
        <w:rPr>
          <w:i/>
        </w:rPr>
        <w:t xml:space="preserve"> million                                                                                                                                                </w:t>
      </w:r>
    </w:p>
    <w:p w:rsidR="009A4D1C" w:rsidRPr="000D731C" w:rsidRDefault="009A4D1C" w:rsidP="009A4D1C">
      <w:pPr>
        <w:pStyle w:val="NationalBodyBullet"/>
        <w:numPr>
          <w:ilvl w:val="0"/>
          <w:numId w:val="2"/>
        </w:numPr>
        <w:tabs>
          <w:tab w:val="clear" w:pos="1260"/>
        </w:tabs>
        <w:ind w:left="720"/>
        <w:rPr>
          <w:i/>
        </w:rPr>
      </w:pPr>
      <w:r>
        <w:rPr>
          <w:i/>
        </w:rPr>
        <w:t xml:space="preserve">Number of Wisconsin participants in VA vocational rehabilitation:  </w:t>
      </w:r>
      <w:r w:rsidR="007649F0">
        <w:rPr>
          <w:i/>
        </w:rPr>
        <w:t>1,301</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veterans buried in </w:t>
      </w:r>
      <w:r>
        <w:rPr>
          <w:i/>
        </w:rPr>
        <w:t>Wisconsin</w:t>
      </w:r>
      <w:r w:rsidR="007649F0">
        <w:rPr>
          <w:i/>
        </w:rPr>
        <w:t>’s VA national cemetery</w:t>
      </w:r>
      <w:r w:rsidRPr="000D731C">
        <w:rPr>
          <w:i/>
        </w:rPr>
        <w:t xml:space="preserve">:  </w:t>
      </w:r>
      <w:r w:rsidR="007649F0">
        <w:rPr>
          <w:i/>
        </w:rPr>
        <w:t>137</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headstones and markers provided for graves of </w:t>
      </w:r>
      <w:r>
        <w:rPr>
          <w:i/>
        </w:rPr>
        <w:t>Wisconsin</w:t>
      </w:r>
      <w:r w:rsidRPr="000D731C">
        <w:rPr>
          <w:i/>
        </w:rPr>
        <w:t xml:space="preserve"> veterans and survivors:  </w:t>
      </w:r>
      <w:r w:rsidR="007649F0">
        <w:rPr>
          <w:i/>
        </w:rPr>
        <w:t>7,209</w:t>
      </w:r>
    </w:p>
    <w:p w:rsidR="009A4D1C" w:rsidRDefault="009A4D1C" w:rsidP="009A4D1C">
      <w:pPr>
        <w:pStyle w:val="StateSpecific"/>
      </w:pPr>
    </w:p>
    <w:p w:rsidR="00AB2DE1" w:rsidRDefault="00AB2DE1" w:rsidP="009A4D1C">
      <w:pPr>
        <w:pStyle w:val="StateSpecific"/>
      </w:pPr>
    </w:p>
    <w:p w:rsidR="009A4D1C" w:rsidRDefault="009A4D1C" w:rsidP="00B13E87">
      <w:pPr>
        <w:pStyle w:val="Heading2"/>
      </w:pPr>
      <w:r>
        <w:t>Health Care</w:t>
      </w:r>
    </w:p>
    <w:p w:rsidR="007649F0" w:rsidRDefault="007649F0" w:rsidP="007649F0">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9A4D1C" w:rsidRDefault="009A4D1C" w:rsidP="009A4D1C">
      <w:pPr>
        <w:pStyle w:val="NationalBodyBullet"/>
        <w:numPr>
          <w:ilvl w:val="0"/>
          <w:numId w:val="0"/>
        </w:numPr>
        <w:rPr>
          <w:i/>
        </w:rPr>
      </w:pPr>
    </w:p>
    <w:p w:rsidR="009A4D1C" w:rsidRPr="00447E86" w:rsidRDefault="009A4D1C" w:rsidP="00B13E87">
      <w:pPr>
        <w:pStyle w:val="Heading3"/>
      </w:pPr>
      <w:r w:rsidRPr="00447E86">
        <w:t xml:space="preserve">Health Care - </w:t>
      </w:r>
      <w:r>
        <w:t>Wisconsin</w:t>
      </w:r>
    </w:p>
    <w:p w:rsidR="009A4D1C" w:rsidRPr="000D731C" w:rsidRDefault="009A4D1C" w:rsidP="009A4D1C">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B2DE1">
        <w:rPr>
          <w:i/>
        </w:rPr>
        <w:t>1</w:t>
      </w:r>
      <w:r w:rsidR="007649F0">
        <w:rPr>
          <w:i/>
        </w:rPr>
        <w:t>4</w:t>
      </w:r>
      <w:r w:rsidRPr="000D731C">
        <w:rPr>
          <w:i/>
        </w:rPr>
        <w:t xml:space="preserve">: </w:t>
      </w:r>
      <w:r>
        <w:rPr>
          <w:i/>
        </w:rPr>
        <w:t xml:space="preserve"> </w:t>
      </w:r>
      <w:r w:rsidR="007649F0">
        <w:rPr>
          <w:i/>
        </w:rPr>
        <w:t>15,866</w:t>
      </w:r>
    </w:p>
    <w:p w:rsidR="009A4D1C" w:rsidRDefault="0052352F" w:rsidP="009A4D1C">
      <w:pPr>
        <w:pStyle w:val="NationalBodyBullet"/>
        <w:numPr>
          <w:ilvl w:val="0"/>
          <w:numId w:val="3"/>
        </w:numPr>
        <w:rPr>
          <w:i/>
        </w:rPr>
      </w:pPr>
      <w:hyperlink r:id="rId23" w:history="1">
        <w:r w:rsidR="009A4D1C" w:rsidRPr="00BC6B72">
          <w:rPr>
            <w:rStyle w:val="Hyperlink"/>
            <w:i/>
          </w:rPr>
          <w:t>Madison</w:t>
        </w:r>
      </w:hyperlink>
      <w:r w:rsidR="009A4D1C">
        <w:rPr>
          <w:i/>
        </w:rPr>
        <w:t>:</w:t>
      </w:r>
      <w:r w:rsidR="009A4D1C" w:rsidRPr="000D731C">
        <w:rPr>
          <w:i/>
        </w:rPr>
        <w:t xml:space="preserve">  </w:t>
      </w:r>
      <w:r w:rsidR="00AB2DE1">
        <w:rPr>
          <w:i/>
        </w:rPr>
        <w:t>5</w:t>
      </w:r>
      <w:r w:rsidR="009A4D1C">
        <w:rPr>
          <w:i/>
        </w:rPr>
        <w:t>,</w:t>
      </w:r>
      <w:r w:rsidR="007649F0">
        <w:rPr>
          <w:i/>
        </w:rPr>
        <w:t>027</w:t>
      </w:r>
    </w:p>
    <w:p w:rsidR="009A4D1C" w:rsidRDefault="0052352F" w:rsidP="009A4D1C">
      <w:pPr>
        <w:pStyle w:val="NationalBodyBullet"/>
        <w:numPr>
          <w:ilvl w:val="0"/>
          <w:numId w:val="3"/>
        </w:numPr>
        <w:rPr>
          <w:i/>
        </w:rPr>
      </w:pPr>
      <w:hyperlink r:id="rId24" w:history="1">
        <w:r w:rsidR="009A4D1C" w:rsidRPr="00BC6B72">
          <w:rPr>
            <w:rStyle w:val="Hyperlink"/>
            <w:i/>
          </w:rPr>
          <w:t>Milwaukee</w:t>
        </w:r>
      </w:hyperlink>
      <w:r w:rsidR="009A4D1C">
        <w:rPr>
          <w:i/>
        </w:rPr>
        <w:t xml:space="preserve">:  </w:t>
      </w:r>
      <w:r w:rsidR="007649F0">
        <w:rPr>
          <w:i/>
        </w:rPr>
        <w:t>9</w:t>
      </w:r>
      <w:r w:rsidR="009A4D1C">
        <w:rPr>
          <w:i/>
        </w:rPr>
        <w:t>,</w:t>
      </w:r>
      <w:r w:rsidR="007649F0">
        <w:rPr>
          <w:i/>
        </w:rPr>
        <w:t>077</w:t>
      </w:r>
    </w:p>
    <w:p w:rsidR="009A4D1C" w:rsidRDefault="0052352F" w:rsidP="009A4D1C">
      <w:pPr>
        <w:pStyle w:val="NationalBodyBullet"/>
        <w:numPr>
          <w:ilvl w:val="0"/>
          <w:numId w:val="3"/>
        </w:numPr>
        <w:rPr>
          <w:i/>
        </w:rPr>
      </w:pPr>
      <w:hyperlink r:id="rId25" w:history="1">
        <w:r w:rsidR="009A4D1C" w:rsidRPr="00BC6B72">
          <w:rPr>
            <w:rStyle w:val="Hyperlink"/>
            <w:i/>
          </w:rPr>
          <w:t>Tomah</w:t>
        </w:r>
      </w:hyperlink>
      <w:r w:rsidR="009A4D1C">
        <w:rPr>
          <w:i/>
        </w:rPr>
        <w:t xml:space="preserve">:  </w:t>
      </w:r>
      <w:r w:rsidR="007649F0">
        <w:rPr>
          <w:i/>
        </w:rPr>
        <w:t>1</w:t>
      </w:r>
      <w:r w:rsidR="009A4D1C">
        <w:rPr>
          <w:i/>
        </w:rPr>
        <w:t>,</w:t>
      </w:r>
      <w:r w:rsidR="007649F0">
        <w:rPr>
          <w:i/>
        </w:rPr>
        <w:t>762</w:t>
      </w:r>
    </w:p>
    <w:p w:rsidR="009A4D1C" w:rsidRDefault="009A4D1C" w:rsidP="009A4D1C">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B2DE1">
        <w:rPr>
          <w:i/>
        </w:rPr>
        <w:t>1</w:t>
      </w:r>
      <w:r w:rsidR="007649F0">
        <w:rPr>
          <w:i/>
        </w:rPr>
        <w:t>4</w:t>
      </w:r>
      <w:r w:rsidRPr="000D731C">
        <w:rPr>
          <w:i/>
        </w:rPr>
        <w:t xml:space="preserve">: </w:t>
      </w:r>
      <w:r>
        <w:rPr>
          <w:i/>
        </w:rPr>
        <w:t xml:space="preserve"> </w:t>
      </w:r>
      <w:r w:rsidR="007649F0">
        <w:rPr>
          <w:i/>
        </w:rPr>
        <w:t>More than 1.4</w:t>
      </w:r>
      <w:r w:rsidR="00AB2DE1">
        <w:rPr>
          <w:i/>
        </w:rPr>
        <w:t xml:space="preserve"> million</w:t>
      </w:r>
    </w:p>
    <w:p w:rsidR="00B13E87" w:rsidRPr="000D731C" w:rsidRDefault="00B13E87" w:rsidP="009A4D1C">
      <w:pPr>
        <w:pStyle w:val="NationalBodyBullet"/>
        <w:numPr>
          <w:ilvl w:val="0"/>
          <w:numId w:val="3"/>
        </w:numPr>
        <w:tabs>
          <w:tab w:val="clear" w:pos="1260"/>
          <w:tab w:val="num" w:pos="360"/>
          <w:tab w:val="num" w:pos="720"/>
        </w:tabs>
        <w:ind w:left="720"/>
        <w:rPr>
          <w:i/>
        </w:rPr>
      </w:pPr>
      <w:r>
        <w:rPr>
          <w:i/>
        </w:rPr>
        <w:t xml:space="preserve">Wisconsin </w:t>
      </w:r>
      <w:r>
        <w:rPr>
          <w:i/>
          <w:iCs/>
          <w:szCs w:val="24"/>
        </w:rPr>
        <w:t>veterans authorized for VA-funded care in the community: </w:t>
      </w:r>
      <w:r>
        <w:rPr>
          <w:rFonts w:eastAsia="Calibri"/>
          <w:i/>
          <w:iCs/>
          <w:szCs w:val="24"/>
        </w:rPr>
        <w:t xml:space="preserve"> </w:t>
      </w:r>
      <w:r>
        <w:rPr>
          <w:rFonts w:eastAsia="Calibri"/>
          <w:i/>
          <w:iCs/>
        </w:rPr>
        <w:t>24,358</w:t>
      </w:r>
    </w:p>
    <w:p w:rsidR="009A4D1C" w:rsidRPr="000D731C" w:rsidRDefault="009A4D1C" w:rsidP="009A4D1C">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A4D1C" w:rsidRPr="000D731C" w:rsidRDefault="009A4D1C" w:rsidP="009A4D1C">
      <w:pPr>
        <w:pStyle w:val="NationalBodyBullet"/>
        <w:numPr>
          <w:ilvl w:val="1"/>
          <w:numId w:val="3"/>
        </w:numPr>
        <w:tabs>
          <w:tab w:val="clear" w:pos="1980"/>
          <w:tab w:val="num" w:pos="180"/>
        </w:tabs>
        <w:ind w:left="720"/>
        <w:rPr>
          <w:i/>
        </w:rPr>
        <w:sectPr w:rsidR="009A4D1C" w:rsidRPr="000D731C" w:rsidSect="007649F0">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9A4D1C" w:rsidRDefault="009A4D1C" w:rsidP="007649F0">
      <w:pPr>
        <w:pStyle w:val="StateSpecific"/>
        <w:ind w:left="1080"/>
      </w:pPr>
      <w:r>
        <w:lastRenderedPageBreak/>
        <w:t>Appleton</w:t>
      </w:r>
    </w:p>
    <w:p w:rsidR="009A4D1C" w:rsidRDefault="009A4D1C" w:rsidP="007649F0">
      <w:pPr>
        <w:pStyle w:val="StateSpecific"/>
        <w:ind w:left="1080"/>
      </w:pPr>
      <w:r>
        <w:t>Baraboo</w:t>
      </w:r>
    </w:p>
    <w:p w:rsidR="009A4D1C" w:rsidRDefault="009A4D1C" w:rsidP="007649F0">
      <w:pPr>
        <w:pStyle w:val="StateSpecific"/>
        <w:ind w:left="1080"/>
      </w:pPr>
      <w:r>
        <w:t>Beaver Dam</w:t>
      </w:r>
    </w:p>
    <w:p w:rsidR="009A4D1C" w:rsidRDefault="009A4D1C" w:rsidP="007649F0">
      <w:pPr>
        <w:pStyle w:val="StateSpecific"/>
        <w:ind w:left="1080" w:right="-180"/>
      </w:pPr>
      <w:r>
        <w:t>Chippewa Falls</w:t>
      </w:r>
    </w:p>
    <w:p w:rsidR="009A4D1C" w:rsidRDefault="009A4D1C" w:rsidP="007649F0">
      <w:pPr>
        <w:pStyle w:val="StateSpecific"/>
        <w:ind w:left="1080"/>
      </w:pPr>
      <w:r>
        <w:t>Cleveland</w:t>
      </w:r>
    </w:p>
    <w:p w:rsidR="009A4D1C" w:rsidRDefault="009A4D1C" w:rsidP="007649F0">
      <w:pPr>
        <w:pStyle w:val="StateSpecific"/>
        <w:ind w:left="1080"/>
      </w:pPr>
      <w:r>
        <w:t>Green Bay</w:t>
      </w:r>
    </w:p>
    <w:p w:rsidR="009A4D1C" w:rsidRDefault="009A4D1C" w:rsidP="007649F0">
      <w:pPr>
        <w:pStyle w:val="StateSpecific"/>
        <w:ind w:left="1080"/>
      </w:pPr>
      <w:r>
        <w:t>Hayward</w:t>
      </w:r>
    </w:p>
    <w:p w:rsidR="009A4D1C" w:rsidRDefault="009A4D1C" w:rsidP="00AB2DE1">
      <w:pPr>
        <w:pStyle w:val="StateSpecific"/>
        <w:ind w:left="720"/>
      </w:pPr>
      <w:r>
        <w:lastRenderedPageBreak/>
        <w:t>Janesville</w:t>
      </w:r>
    </w:p>
    <w:p w:rsidR="009A4D1C" w:rsidRDefault="009A4D1C" w:rsidP="00AB2DE1">
      <w:pPr>
        <w:pStyle w:val="StateSpecific"/>
        <w:ind w:left="720"/>
      </w:pPr>
      <w:r>
        <w:t>Kenosha</w:t>
      </w:r>
    </w:p>
    <w:p w:rsidR="009A4D1C" w:rsidRDefault="009A4D1C" w:rsidP="00AB2DE1">
      <w:pPr>
        <w:pStyle w:val="StateSpecific"/>
        <w:ind w:left="720"/>
      </w:pPr>
      <w:r>
        <w:t>La Crosse</w:t>
      </w:r>
      <w:r w:rsidR="00AB2DE1">
        <w:t xml:space="preserve"> (2)</w:t>
      </w:r>
    </w:p>
    <w:p w:rsidR="00AB2DE1" w:rsidRDefault="00AB2DE1" w:rsidP="00AB2DE1">
      <w:pPr>
        <w:pStyle w:val="StateSpecific"/>
        <w:ind w:left="720"/>
      </w:pPr>
      <w:r>
        <w:t>Madison (2)</w:t>
      </w:r>
    </w:p>
    <w:p w:rsidR="007649F0" w:rsidRDefault="007649F0" w:rsidP="00AB2DE1">
      <w:pPr>
        <w:pStyle w:val="StateSpecific"/>
        <w:ind w:left="720"/>
      </w:pPr>
      <w:r>
        <w:t>Milwaukee</w:t>
      </w:r>
    </w:p>
    <w:p w:rsidR="00AB2DE1" w:rsidRDefault="00AB2DE1" w:rsidP="00AB2DE1">
      <w:pPr>
        <w:pStyle w:val="StateSpecific"/>
        <w:ind w:left="720"/>
      </w:pPr>
      <w:r>
        <w:t>Owen</w:t>
      </w:r>
    </w:p>
    <w:p w:rsidR="009A4D1C" w:rsidRDefault="009A4D1C" w:rsidP="00AB2DE1">
      <w:pPr>
        <w:pStyle w:val="StateSpecific"/>
        <w:ind w:left="720"/>
      </w:pPr>
      <w:r>
        <w:t>Rhinelander</w:t>
      </w:r>
    </w:p>
    <w:p w:rsidR="009A4D1C" w:rsidRDefault="009A4D1C" w:rsidP="00AB2DE1">
      <w:pPr>
        <w:pStyle w:val="StateSpecific"/>
        <w:ind w:left="540"/>
      </w:pPr>
      <w:r>
        <w:lastRenderedPageBreak/>
        <w:t>Rice Lake</w:t>
      </w:r>
    </w:p>
    <w:p w:rsidR="009A4D1C" w:rsidRDefault="009A4D1C" w:rsidP="00AB2DE1">
      <w:pPr>
        <w:pStyle w:val="StateSpecific"/>
        <w:ind w:left="540"/>
      </w:pPr>
      <w:r>
        <w:t>Superior</w:t>
      </w:r>
    </w:p>
    <w:p w:rsidR="009A4D1C" w:rsidRDefault="009A4D1C" w:rsidP="00AB2DE1">
      <w:pPr>
        <w:pStyle w:val="StateSpecific"/>
        <w:ind w:left="540"/>
      </w:pPr>
      <w:r>
        <w:t>Union Grove</w:t>
      </w:r>
    </w:p>
    <w:p w:rsidR="009A4D1C" w:rsidRDefault="009A4D1C" w:rsidP="00AB2DE1">
      <w:pPr>
        <w:pStyle w:val="StateSpecific"/>
        <w:ind w:left="540"/>
      </w:pPr>
      <w:r>
        <w:t>Wausau</w:t>
      </w:r>
    </w:p>
    <w:p w:rsidR="009A4D1C" w:rsidRDefault="009A4D1C" w:rsidP="00AB2DE1">
      <w:pPr>
        <w:pStyle w:val="StateSpecific"/>
        <w:ind w:left="540"/>
      </w:pPr>
      <w:r>
        <w:t>Wisconsin Rapids</w:t>
      </w:r>
    </w:p>
    <w:p w:rsidR="009A4D1C" w:rsidRDefault="009A4D1C" w:rsidP="009A4D1C">
      <w:pPr>
        <w:pStyle w:val="StateSpecific"/>
        <w:ind w:left="720"/>
        <w:sectPr w:rsidR="009A4D1C" w:rsidSect="00AB2DE1">
          <w:type w:val="continuous"/>
          <w:pgSz w:w="12240" w:h="15840"/>
          <w:pgMar w:top="1080" w:right="1800" w:bottom="1080" w:left="1440" w:header="720" w:footer="720" w:gutter="0"/>
          <w:cols w:num="3" w:space="720"/>
          <w:titlePg/>
        </w:sectPr>
      </w:pPr>
    </w:p>
    <w:p w:rsidR="00AB2DE1" w:rsidRPr="00076471" w:rsidRDefault="00AB2DE1" w:rsidP="00AB2DE1">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AB2DE1" w:rsidRPr="00076471" w:rsidRDefault="00AB2DE1" w:rsidP="00AB2DE1">
      <w:pPr>
        <w:pStyle w:val="NationalBodyBullet"/>
        <w:numPr>
          <w:ilvl w:val="0"/>
          <w:numId w:val="0"/>
        </w:numPr>
        <w:tabs>
          <w:tab w:val="left" w:pos="1800"/>
        </w:tabs>
        <w:ind w:left="1440"/>
        <w:rPr>
          <w:i/>
          <w:color w:val="auto"/>
        </w:rPr>
        <w:sectPr w:rsidR="00AB2DE1" w:rsidRPr="00076471" w:rsidSect="00C352E6">
          <w:type w:val="continuous"/>
          <w:pgSz w:w="12240" w:h="15840"/>
          <w:pgMar w:top="1080" w:right="1800" w:bottom="1080" w:left="1440" w:header="720" w:footer="720" w:gutter="0"/>
          <w:cols w:space="720"/>
          <w:titlePg/>
        </w:sectPr>
      </w:pPr>
    </w:p>
    <w:p w:rsidR="00AB2DE1" w:rsidRDefault="00AB2DE1" w:rsidP="00B13E87">
      <w:pPr>
        <w:pStyle w:val="NationalBodyBullet"/>
        <w:numPr>
          <w:ilvl w:val="0"/>
          <w:numId w:val="0"/>
        </w:numPr>
        <w:tabs>
          <w:tab w:val="left" w:pos="540"/>
        </w:tabs>
        <w:ind w:left="1800"/>
        <w:rPr>
          <w:i/>
        </w:rPr>
      </w:pPr>
      <w:r>
        <w:rPr>
          <w:i/>
        </w:rPr>
        <w:lastRenderedPageBreak/>
        <w:t>Green Bay</w:t>
      </w:r>
    </w:p>
    <w:p w:rsidR="00AB2DE1" w:rsidRDefault="00AB2DE1" w:rsidP="00B13E87">
      <w:pPr>
        <w:pStyle w:val="NationalBodyBullet"/>
        <w:numPr>
          <w:ilvl w:val="0"/>
          <w:numId w:val="0"/>
        </w:numPr>
        <w:ind w:left="1800"/>
        <w:rPr>
          <w:i/>
        </w:rPr>
      </w:pPr>
      <w:r>
        <w:rPr>
          <w:i/>
        </w:rPr>
        <w:t>La Crosse</w:t>
      </w:r>
    </w:p>
    <w:p w:rsidR="009A4D1C" w:rsidRDefault="009A4D1C" w:rsidP="00B13E87">
      <w:pPr>
        <w:pStyle w:val="NationalBodyBullet"/>
        <w:numPr>
          <w:ilvl w:val="0"/>
          <w:numId w:val="0"/>
        </w:numPr>
        <w:tabs>
          <w:tab w:val="left" w:pos="900"/>
        </w:tabs>
        <w:ind w:left="1800"/>
        <w:rPr>
          <w:i/>
        </w:rPr>
      </w:pPr>
      <w:r>
        <w:rPr>
          <w:i/>
        </w:rPr>
        <w:t>Madison</w:t>
      </w:r>
    </w:p>
    <w:p w:rsidR="009A4D1C" w:rsidRDefault="009A4D1C" w:rsidP="00B13E87">
      <w:pPr>
        <w:pStyle w:val="NationalBodyBullet"/>
        <w:numPr>
          <w:ilvl w:val="0"/>
          <w:numId w:val="0"/>
        </w:numPr>
        <w:tabs>
          <w:tab w:val="left" w:pos="900"/>
        </w:tabs>
        <w:ind w:left="1800"/>
        <w:rPr>
          <w:i/>
        </w:rPr>
      </w:pPr>
      <w:r>
        <w:rPr>
          <w:i/>
        </w:rPr>
        <w:lastRenderedPageBreak/>
        <w:t>Milwaukee</w:t>
      </w:r>
    </w:p>
    <w:p w:rsidR="00AB2DE1" w:rsidRDefault="00AB2DE1" w:rsidP="00B13E87">
      <w:pPr>
        <w:pStyle w:val="NationalBodyBullet"/>
        <w:numPr>
          <w:ilvl w:val="0"/>
          <w:numId w:val="0"/>
        </w:numPr>
        <w:tabs>
          <w:tab w:val="left" w:pos="1800"/>
        </w:tabs>
        <w:ind w:left="1800"/>
      </w:pPr>
      <w:r>
        <w:rPr>
          <w:i/>
        </w:rPr>
        <w:t>Wausau</w:t>
      </w:r>
    </w:p>
    <w:p w:rsidR="00AB2DE1" w:rsidRDefault="00AB2DE1" w:rsidP="009A4D1C">
      <w:pPr>
        <w:pStyle w:val="NationalBodyBullet"/>
        <w:numPr>
          <w:ilvl w:val="0"/>
          <w:numId w:val="0"/>
        </w:numPr>
        <w:sectPr w:rsidR="00AB2DE1" w:rsidSect="00AB2DE1">
          <w:type w:val="continuous"/>
          <w:pgSz w:w="12240" w:h="15840"/>
          <w:pgMar w:top="1080" w:right="1800" w:bottom="1080" w:left="1440" w:header="720" w:footer="720" w:gutter="0"/>
          <w:cols w:num="2" w:space="720"/>
          <w:titlePg/>
        </w:sectPr>
      </w:pPr>
    </w:p>
    <w:p w:rsidR="009A4D1C" w:rsidRDefault="009A4D1C" w:rsidP="009A4D1C">
      <w:pPr>
        <w:pStyle w:val="NationalBodyBullet"/>
        <w:numPr>
          <w:ilvl w:val="0"/>
          <w:numId w:val="0"/>
        </w:numPr>
      </w:pPr>
    </w:p>
    <w:p w:rsidR="00AB2DE1" w:rsidRDefault="00AB2DE1" w:rsidP="009A4D1C">
      <w:pPr>
        <w:pStyle w:val="NationalBodyBullet"/>
        <w:numPr>
          <w:ilvl w:val="0"/>
          <w:numId w:val="0"/>
        </w:numPr>
      </w:pPr>
    </w:p>
    <w:p w:rsidR="009A4D1C" w:rsidRDefault="009A4D1C" w:rsidP="00B13E87">
      <w:pPr>
        <w:pStyle w:val="Heading2"/>
      </w:pPr>
      <w:r>
        <w:t>Disabilities and Pensions</w:t>
      </w:r>
    </w:p>
    <w:p w:rsidR="007649F0" w:rsidRDefault="007649F0" w:rsidP="007649F0">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9A4D1C" w:rsidRDefault="009A4D1C" w:rsidP="009A4D1C">
      <w:pPr>
        <w:pStyle w:val="NationalBodyBullet"/>
        <w:numPr>
          <w:ilvl w:val="0"/>
          <w:numId w:val="0"/>
        </w:numPr>
        <w:rPr>
          <w:i/>
        </w:rPr>
      </w:pPr>
    </w:p>
    <w:p w:rsidR="009A4D1C" w:rsidRPr="00447E86" w:rsidRDefault="009A4D1C" w:rsidP="00B13E87">
      <w:pPr>
        <w:pStyle w:val="Heading3"/>
      </w:pPr>
      <w:r w:rsidRPr="00447E86">
        <w:t>D</w:t>
      </w:r>
      <w:r w:rsidRPr="004646C1">
        <w:t>isabilities</w:t>
      </w:r>
      <w:r w:rsidRPr="00447E86">
        <w:t xml:space="preserve"> and Pensions </w:t>
      </w:r>
      <w:r w:rsidR="00AB2DE1">
        <w:t>–</w:t>
      </w:r>
      <w:r w:rsidRPr="00447E86">
        <w:t xml:space="preserve"> </w:t>
      </w:r>
      <w:r>
        <w:t>Wisconsin</w:t>
      </w:r>
      <w:r w:rsidR="00AB2DE1">
        <w:t xml:space="preserve"> (Fiscal year 201</w:t>
      </w:r>
      <w:r w:rsidR="007649F0">
        <w:t>4</w:t>
      </w:r>
      <w:r w:rsidR="00AB2DE1">
        <w:t xml:space="preserve"> data)</w:t>
      </w:r>
    </w:p>
    <w:p w:rsidR="009A4D1C" w:rsidRPr="000D731C" w:rsidRDefault="009A4D1C" w:rsidP="009A4D1C">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7649F0">
        <w:rPr>
          <w:i/>
        </w:rPr>
        <w:t>64</w:t>
      </w:r>
      <w:r w:rsidRPr="000D731C">
        <w:rPr>
          <w:i/>
        </w:rPr>
        <w:t>,</w:t>
      </w:r>
      <w:r w:rsidR="007649F0">
        <w:rPr>
          <w:i/>
        </w:rPr>
        <w:t>886</w:t>
      </w:r>
    </w:p>
    <w:p w:rsidR="009A4D1C" w:rsidRPr="000D731C" w:rsidRDefault="009A4D1C" w:rsidP="009A4D1C">
      <w:pPr>
        <w:pStyle w:val="NationalBodyBullet"/>
        <w:numPr>
          <w:ilvl w:val="0"/>
          <w:numId w:val="5"/>
        </w:numPr>
        <w:tabs>
          <w:tab w:val="clear" w:pos="1260"/>
          <w:tab w:val="num" w:pos="720"/>
        </w:tabs>
        <w:ind w:left="720"/>
        <w:rPr>
          <w:i/>
        </w:rPr>
      </w:pPr>
      <w:r w:rsidRPr="000D731C">
        <w:rPr>
          <w:i/>
        </w:rPr>
        <w:t xml:space="preserve">Number of VA pensions to veterans in </w:t>
      </w:r>
      <w:r>
        <w:rPr>
          <w:i/>
        </w:rPr>
        <w:t>Wisconsin</w:t>
      </w:r>
      <w:r w:rsidRPr="000D731C">
        <w:rPr>
          <w:i/>
        </w:rPr>
        <w:t xml:space="preserve">:  </w:t>
      </w:r>
      <w:r>
        <w:rPr>
          <w:i/>
        </w:rPr>
        <w:t>5</w:t>
      </w:r>
      <w:r w:rsidRPr="000D731C">
        <w:rPr>
          <w:i/>
        </w:rPr>
        <w:t>,</w:t>
      </w:r>
      <w:r w:rsidR="007649F0">
        <w:rPr>
          <w:i/>
        </w:rPr>
        <w:t>409</w:t>
      </w:r>
    </w:p>
    <w:p w:rsidR="0052352F" w:rsidRPr="006F2CC4" w:rsidRDefault="0052352F" w:rsidP="0052352F">
      <w:pPr>
        <w:pStyle w:val="NationalBodyBullet"/>
        <w:numPr>
          <w:ilvl w:val="0"/>
          <w:numId w:val="5"/>
        </w:numPr>
        <w:tabs>
          <w:tab w:val="clear" w:pos="1260"/>
          <w:tab w:val="num" w:pos="720"/>
        </w:tabs>
        <w:ind w:left="720"/>
        <w:rPr>
          <w:i/>
        </w:rPr>
      </w:pPr>
      <w:r>
        <w:rPr>
          <w:i/>
        </w:rPr>
        <w:t xml:space="preserve">Number of disability claims processed:  </w:t>
      </w:r>
      <w:r>
        <w:rPr>
          <w:i/>
        </w:rPr>
        <w:t>19,348</w:t>
      </w:r>
      <w:bookmarkStart w:id="0" w:name="_GoBack"/>
      <w:bookmarkEnd w:id="0"/>
    </w:p>
    <w:p w:rsidR="009A4D1C" w:rsidRDefault="009A4D1C" w:rsidP="009A4D1C">
      <w:pPr>
        <w:pStyle w:val="StateSpecific"/>
        <w:ind w:left="0"/>
      </w:pPr>
    </w:p>
    <w:p w:rsidR="00AB2DE1" w:rsidRDefault="00AB2DE1" w:rsidP="009A4D1C">
      <w:pPr>
        <w:pStyle w:val="StateSpecific"/>
        <w:ind w:left="0"/>
      </w:pPr>
    </w:p>
    <w:p w:rsidR="009A4D1C" w:rsidRDefault="009A4D1C" w:rsidP="00B13E87">
      <w:pPr>
        <w:pStyle w:val="Heading2"/>
      </w:pPr>
      <w:r>
        <w:t>Memorial Affairs</w:t>
      </w:r>
    </w:p>
    <w:p w:rsidR="007649F0" w:rsidRPr="00E04C89" w:rsidRDefault="007649F0" w:rsidP="007649F0">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9A4D1C" w:rsidRPr="00895A3A" w:rsidRDefault="009A4D1C" w:rsidP="009A4D1C">
      <w:pPr>
        <w:pStyle w:val="NationalBodyBullet"/>
        <w:numPr>
          <w:ilvl w:val="0"/>
          <w:numId w:val="0"/>
        </w:numPr>
        <w:rPr>
          <w:szCs w:val="24"/>
        </w:rPr>
      </w:pPr>
    </w:p>
    <w:p w:rsidR="009A4D1C" w:rsidRPr="0013263B" w:rsidRDefault="009A4D1C" w:rsidP="00B13E87">
      <w:pPr>
        <w:pStyle w:val="Heading3"/>
      </w:pPr>
      <w:r w:rsidRPr="0013263B">
        <w:t xml:space="preserve">Memorial Affairs – </w:t>
      </w:r>
      <w:r>
        <w:t>Wisconsin</w:t>
      </w:r>
      <w:r w:rsidR="007649F0">
        <w:t xml:space="preserve"> (Fiscal year 2014 data)</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 xml:space="preserve">National cemetery burials in </w:t>
      </w:r>
      <w:r w:rsidR="007649F0">
        <w:rPr>
          <w:i/>
        </w:rPr>
        <w:t>Wisconsin</w:t>
      </w:r>
      <w:r w:rsidRPr="000D731C">
        <w:rPr>
          <w:i/>
        </w:rPr>
        <w:t xml:space="preserve">: </w:t>
      </w:r>
      <w:r>
        <w:rPr>
          <w:i/>
        </w:rPr>
        <w:t xml:space="preserve"> </w:t>
      </w:r>
    </w:p>
    <w:p w:rsidR="009A4D1C" w:rsidRDefault="0052352F" w:rsidP="009A4D1C">
      <w:pPr>
        <w:pStyle w:val="NationalBodyBullet"/>
        <w:numPr>
          <w:ilvl w:val="0"/>
          <w:numId w:val="6"/>
        </w:numPr>
        <w:tabs>
          <w:tab w:val="clear" w:pos="1260"/>
          <w:tab w:val="num" w:pos="-2430"/>
        </w:tabs>
        <w:ind w:left="1800"/>
        <w:rPr>
          <w:i/>
        </w:rPr>
      </w:pPr>
      <w:hyperlink r:id="rId40" w:history="1">
        <w:r w:rsidR="009A4D1C" w:rsidRPr="00762701">
          <w:rPr>
            <w:rStyle w:val="Hyperlink"/>
            <w:i/>
          </w:rPr>
          <w:t>Wood</w:t>
        </w:r>
      </w:hyperlink>
      <w:r w:rsidR="009A4D1C">
        <w:rPr>
          <w:i/>
        </w:rPr>
        <w:t xml:space="preserve">:  </w:t>
      </w:r>
      <w:r w:rsidR="007649F0">
        <w:rPr>
          <w:i/>
        </w:rPr>
        <w:t>137</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 xml:space="preserve">Headstones and markers provided (statewide):  </w:t>
      </w:r>
      <w:r w:rsidR="007649F0">
        <w:rPr>
          <w:i/>
        </w:rPr>
        <w:t>7,209</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7649F0">
        <w:rPr>
          <w:i/>
        </w:rPr>
        <w:t>9,462</w:t>
      </w:r>
    </w:p>
    <w:p w:rsidR="009A4D1C" w:rsidRDefault="009A4D1C" w:rsidP="009A4D1C">
      <w:pPr>
        <w:pStyle w:val="StateSpecific"/>
        <w:ind w:left="0"/>
      </w:pPr>
    </w:p>
    <w:p w:rsidR="009A4D1C" w:rsidRDefault="009A4D1C" w:rsidP="009A4D1C">
      <w:pPr>
        <w:pStyle w:val="NationalBodyBullet"/>
        <w:numPr>
          <w:ilvl w:val="0"/>
          <w:numId w:val="0"/>
        </w:numPr>
        <w:jc w:val="center"/>
      </w:pPr>
      <w:r>
        <w:t>#   #   #</w:t>
      </w:r>
    </w:p>
    <w:p w:rsidR="009A4D1C" w:rsidRDefault="009A4D1C" w:rsidP="009A4D1C">
      <w:pPr>
        <w:pStyle w:val="StateSpecific"/>
        <w:ind w:left="0"/>
      </w:pPr>
    </w:p>
    <w:p w:rsidR="009A4D1C" w:rsidRDefault="009A4D1C" w:rsidP="009A4D1C">
      <w:pPr>
        <w:pStyle w:val="StateSpecific"/>
        <w:ind w:left="0"/>
        <w:jc w:val="center"/>
        <w:rPr>
          <w:i w:val="0"/>
        </w:rPr>
      </w:pPr>
    </w:p>
    <w:p w:rsidR="009A4D1C" w:rsidRDefault="009A4D1C"/>
    <w:sectPr w:rsidR="009A4D1C" w:rsidSect="009A4D1C">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D5" w:rsidRDefault="00765BD5">
      <w:r>
        <w:separator/>
      </w:r>
    </w:p>
  </w:endnote>
  <w:endnote w:type="continuationSeparator" w:id="0">
    <w:p w:rsidR="00765BD5" w:rsidRDefault="00765BD5">
      <w:r>
        <w:continuationSeparator/>
      </w:r>
    </w:p>
  </w:endnote>
  <w:endnote w:type="continuationNotice" w:id="1">
    <w:p w:rsidR="007649F0" w:rsidRDefault="0076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9A4D1C">
      <w:rPr>
        <w:rStyle w:val="PageNumber"/>
        <w:noProof/>
      </w:rPr>
      <w:t>1</w:t>
    </w:r>
    <w:r>
      <w:rPr>
        <w:rStyle w:val="PageNumber"/>
      </w:rPr>
      <w:fldChar w:fldCharType="end"/>
    </w:r>
  </w:p>
  <w:p w:rsidR="009A4D1C" w:rsidRDefault="009A4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52352F">
      <w:rPr>
        <w:rStyle w:val="PageNumber"/>
        <w:noProof/>
      </w:rPr>
      <w:t>2</w:t>
    </w:r>
    <w:r>
      <w:rPr>
        <w:rStyle w:val="PageNumber"/>
      </w:rPr>
      <w:fldChar w:fldCharType="end"/>
    </w:r>
  </w:p>
  <w:p w:rsidR="009A4D1C" w:rsidRDefault="009A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D5" w:rsidRDefault="00765BD5">
      <w:r>
        <w:separator/>
      </w:r>
    </w:p>
  </w:footnote>
  <w:footnote w:type="continuationSeparator" w:id="0">
    <w:p w:rsidR="00765BD5" w:rsidRDefault="00765BD5">
      <w:r>
        <w:continuationSeparator/>
      </w:r>
    </w:p>
  </w:footnote>
  <w:footnote w:type="continuationNotice" w:id="1">
    <w:p w:rsidR="007649F0" w:rsidRDefault="00764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F0" w:rsidRDefault="0076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iUMxZ6eVY88LDU+7bjlYpbK6Dmo=" w:salt="eqKD3MzQMTaaesLNo049t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A8"/>
    <w:rsid w:val="000F64FA"/>
    <w:rsid w:val="00101974"/>
    <w:rsid w:val="0052352F"/>
    <w:rsid w:val="00705CC2"/>
    <w:rsid w:val="007649F0"/>
    <w:rsid w:val="00765BD5"/>
    <w:rsid w:val="008962A8"/>
    <w:rsid w:val="00973080"/>
    <w:rsid w:val="009A4D1C"/>
    <w:rsid w:val="00A25A81"/>
    <w:rsid w:val="00AB2DE1"/>
    <w:rsid w:val="00B13E87"/>
    <w:rsid w:val="00B94CD1"/>
    <w:rsid w:val="00E32DB7"/>
    <w:rsid w:val="00E42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3E87"/>
    <w:rPr>
      <w:rFonts w:ascii="Times" w:eastAsia="Times" w:hAnsi="Times"/>
      <w:sz w:val="24"/>
    </w:rPr>
  </w:style>
  <w:style w:type="paragraph" w:styleId="Heading1">
    <w:name w:val="heading 1"/>
    <w:basedOn w:val="NationalBodyBullet"/>
    <w:next w:val="Normal"/>
    <w:link w:val="Heading1Char"/>
    <w:qFormat/>
    <w:rsid w:val="00B13E8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13E8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13E8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773F7"/>
    <w:rPr>
      <w:color w:val="800080"/>
      <w:u w:val="single"/>
    </w:rPr>
  </w:style>
  <w:style w:type="paragraph" w:customStyle="1" w:styleId="Default">
    <w:name w:val="Default"/>
    <w:rsid w:val="000F64FA"/>
    <w:pPr>
      <w:autoSpaceDE w:val="0"/>
      <w:autoSpaceDN w:val="0"/>
      <w:adjustRightInd w:val="0"/>
    </w:pPr>
    <w:rPr>
      <w:rFonts w:eastAsia="Calibri"/>
      <w:color w:val="000000"/>
      <w:sz w:val="24"/>
      <w:szCs w:val="24"/>
    </w:rPr>
  </w:style>
  <w:style w:type="paragraph" w:styleId="BalloonText">
    <w:name w:val="Balloon Text"/>
    <w:basedOn w:val="Normal"/>
    <w:link w:val="BalloonTextChar"/>
    <w:rsid w:val="00B94CD1"/>
    <w:rPr>
      <w:rFonts w:ascii="Tahoma" w:hAnsi="Tahoma" w:cs="Tahoma"/>
      <w:sz w:val="16"/>
      <w:szCs w:val="16"/>
    </w:rPr>
  </w:style>
  <w:style w:type="character" w:customStyle="1" w:styleId="BalloonTextChar">
    <w:name w:val="Balloon Text Char"/>
    <w:basedOn w:val="DefaultParagraphFont"/>
    <w:link w:val="BalloonText"/>
    <w:rsid w:val="00B94CD1"/>
    <w:rPr>
      <w:rFonts w:ascii="Tahoma" w:eastAsia="Times" w:hAnsi="Tahoma" w:cs="Tahoma"/>
      <w:sz w:val="16"/>
      <w:szCs w:val="16"/>
    </w:rPr>
  </w:style>
  <w:style w:type="character" w:customStyle="1" w:styleId="Heading3Char">
    <w:name w:val="Heading 3 Char"/>
    <w:basedOn w:val="DefaultParagraphFont"/>
    <w:link w:val="Heading3"/>
    <w:rsid w:val="00B13E87"/>
    <w:rPr>
      <w:rFonts w:eastAsiaTheme="majorEastAsia" w:cstheme="majorBidi"/>
      <w:b/>
      <w:bCs/>
      <w:i/>
      <w:color w:val="000000" w:themeColor="text1"/>
      <w:sz w:val="24"/>
    </w:rPr>
  </w:style>
  <w:style w:type="character" w:customStyle="1" w:styleId="Heading1Char">
    <w:name w:val="Heading 1 Char"/>
    <w:basedOn w:val="DefaultParagraphFont"/>
    <w:link w:val="Heading1"/>
    <w:rsid w:val="00B13E87"/>
    <w:rPr>
      <w:rFonts w:eastAsia="Times"/>
      <w:b/>
      <w:color w:val="000000"/>
      <w:sz w:val="36"/>
      <w:szCs w:val="36"/>
    </w:rPr>
  </w:style>
  <w:style w:type="character" w:customStyle="1" w:styleId="Heading2Char">
    <w:name w:val="Heading 2 Char"/>
    <w:basedOn w:val="DefaultParagraphFont"/>
    <w:link w:val="Heading2"/>
    <w:rsid w:val="00B13E87"/>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3E87"/>
    <w:rPr>
      <w:rFonts w:ascii="Times" w:eastAsia="Times" w:hAnsi="Times"/>
      <w:sz w:val="24"/>
    </w:rPr>
  </w:style>
  <w:style w:type="paragraph" w:styleId="Heading1">
    <w:name w:val="heading 1"/>
    <w:basedOn w:val="NationalBodyBullet"/>
    <w:next w:val="Normal"/>
    <w:link w:val="Heading1Char"/>
    <w:qFormat/>
    <w:rsid w:val="00B13E8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13E8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13E8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773F7"/>
    <w:rPr>
      <w:color w:val="800080"/>
      <w:u w:val="single"/>
    </w:rPr>
  </w:style>
  <w:style w:type="paragraph" w:customStyle="1" w:styleId="Default">
    <w:name w:val="Default"/>
    <w:rsid w:val="000F64FA"/>
    <w:pPr>
      <w:autoSpaceDE w:val="0"/>
      <w:autoSpaceDN w:val="0"/>
      <w:adjustRightInd w:val="0"/>
    </w:pPr>
    <w:rPr>
      <w:rFonts w:eastAsia="Calibri"/>
      <w:color w:val="000000"/>
      <w:sz w:val="24"/>
      <w:szCs w:val="24"/>
    </w:rPr>
  </w:style>
  <w:style w:type="paragraph" w:styleId="BalloonText">
    <w:name w:val="Balloon Text"/>
    <w:basedOn w:val="Normal"/>
    <w:link w:val="BalloonTextChar"/>
    <w:rsid w:val="00B94CD1"/>
    <w:rPr>
      <w:rFonts w:ascii="Tahoma" w:hAnsi="Tahoma" w:cs="Tahoma"/>
      <w:sz w:val="16"/>
      <w:szCs w:val="16"/>
    </w:rPr>
  </w:style>
  <w:style w:type="character" w:customStyle="1" w:styleId="BalloonTextChar">
    <w:name w:val="Balloon Text Char"/>
    <w:basedOn w:val="DefaultParagraphFont"/>
    <w:link w:val="BalloonText"/>
    <w:rsid w:val="00B94CD1"/>
    <w:rPr>
      <w:rFonts w:ascii="Tahoma" w:eastAsia="Times" w:hAnsi="Tahoma" w:cs="Tahoma"/>
      <w:sz w:val="16"/>
      <w:szCs w:val="16"/>
    </w:rPr>
  </w:style>
  <w:style w:type="character" w:customStyle="1" w:styleId="Heading3Char">
    <w:name w:val="Heading 3 Char"/>
    <w:basedOn w:val="DefaultParagraphFont"/>
    <w:link w:val="Heading3"/>
    <w:rsid w:val="00B13E87"/>
    <w:rPr>
      <w:rFonts w:eastAsiaTheme="majorEastAsia" w:cstheme="majorBidi"/>
      <w:b/>
      <w:bCs/>
      <w:i/>
      <w:color w:val="000000" w:themeColor="text1"/>
      <w:sz w:val="24"/>
    </w:rPr>
  </w:style>
  <w:style w:type="character" w:customStyle="1" w:styleId="Heading1Char">
    <w:name w:val="Heading 1 Char"/>
    <w:basedOn w:val="DefaultParagraphFont"/>
    <w:link w:val="Heading1"/>
    <w:rsid w:val="00B13E87"/>
    <w:rPr>
      <w:rFonts w:eastAsia="Times"/>
      <w:b/>
      <w:color w:val="000000"/>
      <w:sz w:val="36"/>
      <w:szCs w:val="36"/>
    </w:rPr>
  </w:style>
  <w:style w:type="character" w:customStyle="1" w:styleId="Heading2Char">
    <w:name w:val="Heading 2 Char"/>
    <w:basedOn w:val="DefaultParagraphFont"/>
    <w:link w:val="Heading2"/>
    <w:rsid w:val="00B13E87"/>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tomah.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milwaukee.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s/nchp/wood.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adison.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8571</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9696</CharactersWithSpaces>
  <SharedDoc>false</SharedDoc>
  <HLinks>
    <vt:vector size="126" baseType="variant">
      <vt:variant>
        <vt:i4>1572892</vt:i4>
      </vt:variant>
      <vt:variant>
        <vt:i4>60</vt:i4>
      </vt:variant>
      <vt:variant>
        <vt:i4>0</vt:i4>
      </vt:variant>
      <vt:variant>
        <vt:i4>5</vt:i4>
      </vt:variant>
      <vt:variant>
        <vt:lpwstr>http://www.cem.va.gov/cems/nchp/wood.asp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4325376</vt:i4>
      </vt:variant>
      <vt:variant>
        <vt:i4>33</vt:i4>
      </vt:variant>
      <vt:variant>
        <vt:i4>0</vt:i4>
      </vt:variant>
      <vt:variant>
        <vt:i4>5</vt:i4>
      </vt:variant>
      <vt:variant>
        <vt:lpwstr>http://www.tomah.va.gov/</vt:lpwstr>
      </vt:variant>
      <vt:variant>
        <vt:lpwstr/>
      </vt:variant>
      <vt:variant>
        <vt:i4>6094848</vt:i4>
      </vt:variant>
      <vt:variant>
        <vt:i4>30</vt:i4>
      </vt:variant>
      <vt:variant>
        <vt:i4>0</vt:i4>
      </vt:variant>
      <vt:variant>
        <vt:i4>5</vt:i4>
      </vt:variant>
      <vt:variant>
        <vt:lpwstr>http://www.milwaukee.va.gov/</vt:lpwstr>
      </vt:variant>
      <vt:variant>
        <vt:lpwstr/>
      </vt:variant>
      <vt:variant>
        <vt:i4>2556009</vt:i4>
      </vt:variant>
      <vt:variant>
        <vt:i4>27</vt:i4>
      </vt:variant>
      <vt:variant>
        <vt:i4>0</vt:i4>
      </vt:variant>
      <vt:variant>
        <vt:i4>5</vt:i4>
      </vt:variant>
      <vt:variant>
        <vt:lpwstr>http://www.madison.va.gov/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2013-08-22T18:26:00Z</cp:lastPrinted>
  <dcterms:created xsi:type="dcterms:W3CDTF">2015-12-10T14:53:00Z</dcterms:created>
  <dcterms:modified xsi:type="dcterms:W3CDTF">2015-12-14T19:46:00Z</dcterms:modified>
</cp:coreProperties>
</file>