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AB3B" w14:textId="4244A218" w:rsidR="003A0005" w:rsidRDefault="003A0005" w:rsidP="003A56CA">
      <w:pPr>
        <w:pStyle w:val="Title"/>
        <w:spacing w:before="0" w:after="360"/>
      </w:pPr>
      <w:bookmarkStart w:id="0" w:name="_Toc205632711"/>
      <w:r>
        <w:t xml:space="preserve">Enrollment System Modernization (ESM) Phase </w:t>
      </w:r>
      <w:r w:rsidR="00902816">
        <w:t>3</w:t>
      </w:r>
    </w:p>
    <w:p w14:paraId="3CF265C9" w14:textId="7DF7E712" w:rsidR="00880C6C" w:rsidRPr="00BD4D9B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5AFA2904" w:rsidR="00996CD0" w:rsidRDefault="0063446D" w:rsidP="002023DC">
      <w:pPr>
        <w:jc w:val="center"/>
        <w:rPr>
          <w:rFonts w:ascii="Arial" w:hAnsi="Arial" w:cs="Arial"/>
          <w:b/>
          <w:bCs/>
          <w:sz w:val="36"/>
          <w:szCs w:val="40"/>
        </w:rPr>
      </w:pPr>
      <w:r w:rsidRPr="002023DC">
        <w:rPr>
          <w:rFonts w:ascii="Arial" w:hAnsi="Arial" w:cs="Arial"/>
          <w:b/>
          <w:bCs/>
          <w:sz w:val="36"/>
          <w:szCs w:val="40"/>
        </w:rPr>
        <w:t>DG*5.3*</w:t>
      </w:r>
      <w:r w:rsidR="0090395A" w:rsidRPr="002023DC">
        <w:rPr>
          <w:rFonts w:ascii="Arial" w:hAnsi="Arial" w:cs="Arial"/>
          <w:b/>
          <w:bCs/>
          <w:sz w:val="36"/>
          <w:szCs w:val="40"/>
        </w:rPr>
        <w:t>1012</w:t>
      </w:r>
    </w:p>
    <w:p w14:paraId="4A047690" w14:textId="77777777" w:rsidR="002023DC" w:rsidRPr="002023DC" w:rsidRDefault="002023DC" w:rsidP="002023DC">
      <w:pPr>
        <w:jc w:val="center"/>
        <w:rPr>
          <w:rFonts w:ascii="Arial" w:hAnsi="Arial" w:cs="Arial"/>
          <w:b/>
          <w:bCs/>
          <w:sz w:val="36"/>
          <w:szCs w:val="40"/>
        </w:rPr>
      </w:pPr>
    </w:p>
    <w:p w14:paraId="5D748C54" w14:textId="151F81E0" w:rsidR="00DF41CE" w:rsidRPr="002023DC" w:rsidRDefault="00DF41CE" w:rsidP="002023DC">
      <w:pPr>
        <w:jc w:val="center"/>
        <w:rPr>
          <w:rFonts w:ascii="Arial" w:hAnsi="Arial" w:cs="Arial"/>
          <w:b/>
          <w:bCs/>
          <w:sz w:val="36"/>
          <w:szCs w:val="40"/>
        </w:rPr>
      </w:pPr>
      <w:r w:rsidRPr="002023DC">
        <w:rPr>
          <w:rFonts w:ascii="Arial" w:hAnsi="Arial" w:cs="Arial"/>
          <w:b/>
          <w:bCs/>
          <w:sz w:val="36"/>
          <w:szCs w:val="40"/>
        </w:rPr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53F561D4">
            <wp:extent cx="2114550" cy="2057400"/>
            <wp:effectExtent l="0" t="0" r="0" b="0"/>
            <wp:docPr id="2" name="Picture 2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424475A5" w:rsidR="00DF41CE" w:rsidRPr="002023DC" w:rsidRDefault="0090395A" w:rsidP="002023DC">
      <w:pPr>
        <w:jc w:val="center"/>
        <w:rPr>
          <w:rFonts w:ascii="Arial" w:hAnsi="Arial" w:cs="Arial"/>
          <w:b/>
          <w:bCs/>
          <w:sz w:val="36"/>
          <w:szCs w:val="40"/>
        </w:rPr>
      </w:pPr>
      <w:r w:rsidRPr="002023DC">
        <w:rPr>
          <w:rFonts w:ascii="Arial" w:hAnsi="Arial" w:cs="Arial"/>
          <w:b/>
          <w:bCs/>
          <w:sz w:val="36"/>
          <w:szCs w:val="40"/>
        </w:rPr>
        <w:t>July 2020</w:t>
      </w:r>
    </w:p>
    <w:p w14:paraId="1FF772D9" w14:textId="77777777" w:rsidR="00DF41CE" w:rsidRPr="002023DC" w:rsidRDefault="00DF41CE" w:rsidP="002023DC">
      <w:pPr>
        <w:jc w:val="center"/>
        <w:rPr>
          <w:rFonts w:ascii="Arial" w:hAnsi="Arial" w:cs="Arial"/>
          <w:b/>
          <w:bCs/>
          <w:sz w:val="36"/>
          <w:szCs w:val="40"/>
        </w:rPr>
      </w:pPr>
      <w:r w:rsidRPr="002023DC">
        <w:rPr>
          <w:rFonts w:ascii="Arial" w:hAnsi="Arial" w:cs="Arial"/>
          <w:b/>
          <w:bCs/>
          <w:sz w:val="36"/>
          <w:szCs w:val="40"/>
        </w:rPr>
        <w:t>Department of Veterans Affairs</w:t>
      </w:r>
    </w:p>
    <w:p w14:paraId="72FDBF01" w14:textId="10105DFA" w:rsidR="00DF41CE" w:rsidRPr="002023DC" w:rsidRDefault="00DF41CE" w:rsidP="002023DC">
      <w:pPr>
        <w:jc w:val="center"/>
        <w:rPr>
          <w:rFonts w:ascii="Arial" w:hAnsi="Arial" w:cs="Arial"/>
          <w:b/>
          <w:bCs/>
          <w:sz w:val="36"/>
          <w:szCs w:val="40"/>
        </w:rPr>
      </w:pPr>
      <w:r w:rsidRPr="002023DC">
        <w:rPr>
          <w:rFonts w:ascii="Arial" w:hAnsi="Arial" w:cs="Arial"/>
          <w:b/>
          <w:bCs/>
          <w:sz w:val="36"/>
          <w:szCs w:val="40"/>
        </w:rPr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43723175" w14:textId="72067854" w:rsidR="00AD2620" w:rsidRDefault="00824E4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153196551" w:history="1">
        <w:r w:rsidR="00AD2620" w:rsidRPr="000E7CFC">
          <w:rPr>
            <w:rStyle w:val="Hyperlink"/>
            <w:noProof/>
          </w:rPr>
          <w:t>Introduction</w:t>
        </w:r>
        <w:r w:rsidR="00AD2620">
          <w:rPr>
            <w:noProof/>
            <w:webHidden/>
          </w:rPr>
          <w:tab/>
        </w:r>
        <w:r w:rsidR="00AD2620">
          <w:rPr>
            <w:noProof/>
            <w:webHidden/>
          </w:rPr>
          <w:fldChar w:fldCharType="begin"/>
        </w:r>
        <w:r w:rsidR="00AD2620">
          <w:rPr>
            <w:noProof/>
            <w:webHidden/>
          </w:rPr>
          <w:instrText xml:space="preserve"> PAGEREF _Toc153196551 \h </w:instrText>
        </w:r>
        <w:r w:rsidR="00AD2620">
          <w:rPr>
            <w:noProof/>
            <w:webHidden/>
          </w:rPr>
        </w:r>
        <w:r w:rsidR="00AD2620">
          <w:rPr>
            <w:noProof/>
            <w:webHidden/>
          </w:rPr>
          <w:fldChar w:fldCharType="separate"/>
        </w:r>
        <w:r w:rsidR="00D65D3A">
          <w:rPr>
            <w:noProof/>
            <w:webHidden/>
          </w:rPr>
          <w:t>1</w:t>
        </w:r>
        <w:r w:rsidR="00AD2620">
          <w:rPr>
            <w:noProof/>
            <w:webHidden/>
          </w:rPr>
          <w:fldChar w:fldCharType="end"/>
        </w:r>
      </w:hyperlink>
    </w:p>
    <w:p w14:paraId="0EE02C93" w14:textId="251648B9" w:rsidR="00AD2620" w:rsidRDefault="00AD26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196552" w:history="1">
        <w:r w:rsidRPr="000E7CFC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_Toc153196552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5D3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91AB96D" w14:textId="458CEC54" w:rsidR="00AD2620" w:rsidRDefault="00AD26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196553" w:history="1">
        <w:r w:rsidRPr="000E7CFC">
          <w:rPr>
            <w:rStyle w:val="Hyperlink"/>
            <w:noProof/>
          </w:rPr>
          <w:t>Audience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_Toc153196553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5D3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1486304" w14:textId="73C271C3" w:rsidR="00AD2620" w:rsidRDefault="00AD26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196554" w:history="1">
        <w:r w:rsidRPr="000E7CFC">
          <w:rPr>
            <w:rStyle w:val="Hyperlink"/>
            <w:noProof/>
          </w:rPr>
          <w:t>This Release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_Toc153196554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5D3A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10B50D0" w14:textId="7D12AFD4" w:rsidR="00AD2620" w:rsidRPr="00AD2620" w:rsidRDefault="00AD2620">
      <w:pPr>
        <w:pStyle w:val="TOC3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3196555" w:history="1">
        <w:r w:rsidRPr="00AD2620">
          <w:rPr>
            <w:rStyle w:val="Hyperlink"/>
            <w:b/>
            <w:bCs/>
            <w:noProof/>
          </w:rPr>
          <w:t>New Features and Functions Added</w:t>
        </w:r>
        <w:r w:rsidRPr="00AD2620">
          <w:rPr>
            <w:b/>
            <w:bCs/>
            <w:noProof/>
            <w:webHidden/>
          </w:rPr>
          <w:tab/>
        </w:r>
        <w:r w:rsidRPr="00AD2620">
          <w:rPr>
            <w:b/>
            <w:bCs/>
            <w:noProof/>
            <w:webHidden/>
          </w:rPr>
          <w:fldChar w:fldCharType="begin"/>
        </w:r>
        <w:r w:rsidRPr="00AD2620">
          <w:rPr>
            <w:b/>
            <w:bCs/>
            <w:noProof/>
            <w:webHidden/>
          </w:rPr>
          <w:instrText xml:space="preserve"> PAGEREF _Toc153196555 \h </w:instrText>
        </w:r>
        <w:r w:rsidRPr="00AD2620">
          <w:rPr>
            <w:b/>
            <w:bCs/>
            <w:noProof/>
            <w:webHidden/>
          </w:rPr>
        </w:r>
        <w:r w:rsidRPr="00AD2620">
          <w:rPr>
            <w:b/>
            <w:bCs/>
            <w:noProof/>
            <w:webHidden/>
          </w:rPr>
          <w:fldChar w:fldCharType="separate"/>
        </w:r>
        <w:r w:rsidR="00D65D3A">
          <w:rPr>
            <w:b/>
            <w:bCs/>
            <w:noProof/>
            <w:webHidden/>
          </w:rPr>
          <w:t>1</w:t>
        </w:r>
        <w:r w:rsidRPr="00AD2620">
          <w:rPr>
            <w:b/>
            <w:bCs/>
            <w:noProof/>
            <w:webHidden/>
          </w:rPr>
          <w:fldChar w:fldCharType="end"/>
        </w:r>
      </w:hyperlink>
    </w:p>
    <w:p w14:paraId="5A283CE3" w14:textId="2CDD2BE4" w:rsidR="00AD2620" w:rsidRPr="00AD2620" w:rsidRDefault="00AD2620">
      <w:pPr>
        <w:pStyle w:val="TOC3"/>
        <w:rPr>
          <w:rFonts w:asciiTheme="minorHAnsi" w:eastAsiaTheme="minorEastAsia" w:hAnsiTheme="minorHAnsi" w:cstheme="minorBidi"/>
          <w:b/>
          <w:bCs/>
          <w:noProof/>
          <w:sz w:val="22"/>
          <w:szCs w:val="22"/>
        </w:rPr>
      </w:pPr>
      <w:hyperlink w:anchor="_Toc153196556" w:history="1">
        <w:r w:rsidRPr="00AD2620">
          <w:rPr>
            <w:rStyle w:val="Hyperlink"/>
            <w:b/>
            <w:bCs/>
            <w:noProof/>
          </w:rPr>
          <w:t>Enhancements and Modifications</w:t>
        </w:r>
        <w:r w:rsidRPr="00AD2620">
          <w:rPr>
            <w:b/>
            <w:bCs/>
            <w:noProof/>
            <w:webHidden/>
          </w:rPr>
          <w:tab/>
        </w:r>
        <w:r w:rsidRPr="00AD2620">
          <w:rPr>
            <w:b/>
            <w:bCs/>
            <w:noProof/>
            <w:webHidden/>
          </w:rPr>
          <w:fldChar w:fldCharType="begin"/>
        </w:r>
        <w:r w:rsidRPr="00AD2620">
          <w:rPr>
            <w:b/>
            <w:bCs/>
            <w:noProof/>
            <w:webHidden/>
          </w:rPr>
          <w:instrText xml:space="preserve"> PAGEREF _Toc153196556 \h </w:instrText>
        </w:r>
        <w:r w:rsidRPr="00AD2620">
          <w:rPr>
            <w:b/>
            <w:bCs/>
            <w:noProof/>
            <w:webHidden/>
          </w:rPr>
        </w:r>
        <w:r w:rsidRPr="00AD2620">
          <w:rPr>
            <w:b/>
            <w:bCs/>
            <w:noProof/>
            <w:webHidden/>
          </w:rPr>
          <w:fldChar w:fldCharType="separate"/>
        </w:r>
        <w:r w:rsidR="00D65D3A">
          <w:rPr>
            <w:b/>
            <w:bCs/>
            <w:noProof/>
            <w:webHidden/>
          </w:rPr>
          <w:t>1</w:t>
        </w:r>
        <w:r w:rsidRPr="00AD2620">
          <w:rPr>
            <w:b/>
            <w:bCs/>
            <w:noProof/>
            <w:webHidden/>
          </w:rPr>
          <w:fldChar w:fldCharType="end"/>
        </w:r>
      </w:hyperlink>
    </w:p>
    <w:p w14:paraId="54B4BE16" w14:textId="0C1655DC" w:rsidR="00AD2620" w:rsidRDefault="00AD26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196557" w:history="1">
        <w:r w:rsidRPr="000E7CFC">
          <w:rPr>
            <w:rStyle w:val="Hyperlink"/>
            <w:noProof/>
          </w:rPr>
          <w:t>Technical Overview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_Toc153196557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5D3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4ED21DE" w14:textId="26706176" w:rsidR="00AD2620" w:rsidRDefault="00AD26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196558" w:history="1">
        <w:r w:rsidRPr="000E7CFC">
          <w:rPr>
            <w:rStyle w:val="Hyperlink"/>
            <w:noProof/>
          </w:rPr>
          <w:t>Known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_Toc153196558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5D3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8390D41" w14:textId="01BBA8C4" w:rsidR="00AD2620" w:rsidRDefault="00AD2620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53196559" w:history="1">
        <w:r w:rsidRPr="000E7CFC">
          <w:rPr>
            <w:rStyle w:val="Hyperlink"/>
            <w:noProof/>
          </w:rPr>
          <w:t>Product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_Toc153196559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65D3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857B75E" w14:textId="0FBE34A8" w:rsidR="0090395A" w:rsidRPr="00224680" w:rsidRDefault="00824E4A" w:rsidP="0090395A">
      <w:pPr>
        <w:pStyle w:val="TOC1"/>
      </w:pPr>
      <w:r w:rsidRPr="00BD4D9B">
        <w:fldChar w:fldCharType="end"/>
      </w:r>
    </w:p>
    <w:p w14:paraId="6BAD869F" w14:textId="77462ECF" w:rsidR="000C71D5" w:rsidRPr="00224680" w:rsidRDefault="000C71D5" w:rsidP="00224680">
      <w:pPr>
        <w:pStyle w:val="BodyText"/>
        <w:sectPr w:rsidR="000C71D5" w:rsidRPr="002246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E30EFE">
      <w:pPr>
        <w:pStyle w:val="Heading2"/>
      </w:pPr>
      <w:bookmarkStart w:id="1" w:name="_Toc153196551"/>
      <w:bookmarkEnd w:id="0"/>
      <w:r w:rsidRPr="00BD4D9B">
        <w:lastRenderedPageBreak/>
        <w:t>Introduction</w:t>
      </w:r>
      <w:bookmarkEnd w:id="1"/>
    </w:p>
    <w:p w14:paraId="0CEF56AB" w14:textId="267E6D4E" w:rsidR="008A4CE8" w:rsidRPr="007668A5" w:rsidRDefault="0063446D" w:rsidP="008A4CE8">
      <w:pPr>
        <w:pStyle w:val="BodyText"/>
      </w:pPr>
      <w:bookmarkStart w:id="2" w:name="_Hlk523920998"/>
      <w:r w:rsidRPr="007668A5">
        <w:t xml:space="preserve">The release of Veterans Health Information System and Technology Architecture (VistA) Registration, Eligibility &amp; Enrollment (REE) Registration (DG) patch </w:t>
      </w:r>
      <w:r>
        <w:t>DG*5.3*</w:t>
      </w:r>
      <w:r w:rsidR="0090395A">
        <w:t>1012</w:t>
      </w:r>
      <w:r w:rsidRPr="007668A5">
        <w:t xml:space="preserve"> supports </w:t>
      </w:r>
      <w:r w:rsidR="0090395A">
        <w:t>emergency patch DG*5.3*1011 that was released on March 28, 2020</w:t>
      </w:r>
      <w:r w:rsidRPr="007668A5">
        <w:t>.</w:t>
      </w:r>
    </w:p>
    <w:p w14:paraId="4BDDEF46" w14:textId="77777777" w:rsidR="008A29EB" w:rsidRPr="00BD4D9B" w:rsidRDefault="008A29EB" w:rsidP="00E30EFE">
      <w:pPr>
        <w:pStyle w:val="Heading2"/>
      </w:pPr>
      <w:bookmarkStart w:id="3" w:name="_Toc153196552"/>
      <w:bookmarkEnd w:id="2"/>
      <w:r w:rsidRPr="00BD4D9B">
        <w:t>Purpose</w:t>
      </w:r>
      <w:bookmarkEnd w:id="3"/>
    </w:p>
    <w:p w14:paraId="7D04C388" w14:textId="5B33FDDC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Pr="007668A5">
        <w:t>for this release</w:t>
      </w:r>
      <w:r w:rsidR="003A0005" w:rsidRPr="007668A5">
        <w:t>.</w:t>
      </w:r>
    </w:p>
    <w:p w14:paraId="2871053C" w14:textId="77777777" w:rsidR="008A29EB" w:rsidRPr="00BD4D9B" w:rsidRDefault="008A29EB" w:rsidP="00E30EFE">
      <w:pPr>
        <w:pStyle w:val="Heading2"/>
      </w:pPr>
      <w:bookmarkStart w:id="4" w:name="_Toc153196553"/>
      <w:r w:rsidRPr="00BD4D9B">
        <w:t>Audience</w:t>
      </w:r>
      <w:bookmarkEnd w:id="4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E30EFE">
      <w:pPr>
        <w:pStyle w:val="Heading2"/>
      </w:pPr>
      <w:bookmarkStart w:id="5" w:name="_Toc153196554"/>
      <w:r w:rsidRPr="00BD4D9B">
        <w:t>This Release</w:t>
      </w:r>
      <w:bookmarkEnd w:id="5"/>
    </w:p>
    <w:p w14:paraId="03E0ABC3" w14:textId="77777777" w:rsidR="003F27D4" w:rsidRDefault="003F27D4" w:rsidP="003F27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szCs w:val="22"/>
        </w:rPr>
      </w:pPr>
      <w:r>
        <w:rPr>
          <w:szCs w:val="22"/>
        </w:rPr>
        <w:t xml:space="preserve">***** </w:t>
      </w:r>
      <w:r w:rsidRPr="003F27D4">
        <w:rPr>
          <w:b/>
          <w:bCs/>
          <w:szCs w:val="22"/>
        </w:rPr>
        <w:t>IMPORTANT</w:t>
      </w:r>
      <w:r>
        <w:rPr>
          <w:szCs w:val="22"/>
        </w:rPr>
        <w:t xml:space="preserve"> *****</w:t>
      </w:r>
    </w:p>
    <w:p w14:paraId="5B68DE6E" w14:textId="1DFF55B1" w:rsidR="003F27D4" w:rsidRDefault="003F27D4" w:rsidP="003F27D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szCs w:val="22"/>
        </w:rPr>
      </w:pPr>
      <w:r>
        <w:rPr>
          <w:szCs w:val="22"/>
        </w:rPr>
        <w:t>This patch is being released with a priority of “EMERGENCY”</w:t>
      </w:r>
      <w:r>
        <w:rPr>
          <w:szCs w:val="22"/>
        </w:rPr>
        <w:br/>
        <w:t>and has a 1-day compliance installation requirement.</w:t>
      </w:r>
    </w:p>
    <w:p w14:paraId="1E742A3D" w14:textId="426AA129" w:rsidR="0063446D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This software is being released as a patch (PackMan) message. The PackMan message includes the DG*5.3*</w:t>
      </w:r>
      <w:r w:rsidR="0090395A">
        <w:rPr>
          <w:szCs w:val="22"/>
        </w:rPr>
        <w:t>1012</w:t>
      </w:r>
      <w:r w:rsidRPr="0063446D">
        <w:rPr>
          <w:szCs w:val="22"/>
        </w:rPr>
        <w:t xml:space="preserve"> patch.</w:t>
      </w:r>
    </w:p>
    <w:p w14:paraId="16BDE6A6" w14:textId="5DF74729" w:rsidR="00570646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The following sections provide a summary of the enhancements and modifications to the existing software for VistA REE with the release of patch DG*5.3*</w:t>
      </w:r>
      <w:r w:rsidR="0090395A">
        <w:rPr>
          <w:szCs w:val="22"/>
        </w:rPr>
        <w:t>1012</w:t>
      </w:r>
      <w:r w:rsidRPr="0063446D">
        <w:rPr>
          <w:szCs w:val="22"/>
        </w:rPr>
        <w:t>.</w:t>
      </w:r>
    </w:p>
    <w:p w14:paraId="2CB6DEA4" w14:textId="77777777" w:rsidR="00FB43F7" w:rsidRPr="00BD4D9B" w:rsidRDefault="00FB43F7" w:rsidP="00E30EFE">
      <w:pPr>
        <w:pStyle w:val="Heading3"/>
      </w:pPr>
      <w:bookmarkStart w:id="6" w:name="_Toc520988064"/>
      <w:bookmarkStart w:id="7" w:name="_Toc525548658"/>
      <w:bookmarkStart w:id="8" w:name="_Toc520380589"/>
      <w:bookmarkStart w:id="9" w:name="_Toc524348002"/>
      <w:bookmarkStart w:id="10" w:name="_Toc522557152"/>
      <w:bookmarkStart w:id="11" w:name="_Toc153196555"/>
      <w:r w:rsidRPr="00BD4D9B">
        <w:t>New Features and Functions Added</w:t>
      </w:r>
      <w:bookmarkEnd w:id="6"/>
      <w:bookmarkEnd w:id="7"/>
      <w:bookmarkEnd w:id="11"/>
    </w:p>
    <w:p w14:paraId="7E880879" w14:textId="11D0C8EC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63446D">
        <w:t>DG*5.3*</w:t>
      </w:r>
      <w:r w:rsidR="0090395A">
        <w:t>1012</w:t>
      </w:r>
      <w:r w:rsidRPr="007668A5">
        <w:t>.</w:t>
      </w:r>
    </w:p>
    <w:p w14:paraId="1170B2AA" w14:textId="5A511538" w:rsidR="002138AE" w:rsidRDefault="002138AE" w:rsidP="00E30EFE">
      <w:pPr>
        <w:pStyle w:val="Heading3"/>
      </w:pPr>
      <w:bookmarkStart w:id="12" w:name="_Toc153196556"/>
      <w:r w:rsidRPr="00FC01CD">
        <w:t>Enhancements and Modifications</w:t>
      </w:r>
      <w:bookmarkEnd w:id="8"/>
      <w:bookmarkEnd w:id="9"/>
      <w:bookmarkEnd w:id="12"/>
    </w:p>
    <w:p w14:paraId="7474AF28" w14:textId="5B5BDF65" w:rsidR="0090395A" w:rsidRPr="0090395A" w:rsidRDefault="0090395A" w:rsidP="0090395A">
      <w:pPr>
        <w:autoSpaceDE w:val="0"/>
        <w:autoSpaceDN w:val="0"/>
        <w:adjustRightInd w:val="0"/>
        <w:spacing w:before="120" w:after="120"/>
        <w:rPr>
          <w:szCs w:val="22"/>
        </w:rPr>
      </w:pPr>
      <w:bookmarkStart w:id="13" w:name="_Hlk6222885"/>
      <w:r w:rsidRPr="0090395A">
        <w:rPr>
          <w:szCs w:val="22"/>
        </w:rPr>
        <w:t>Patients (Internal Entry Numbers) temporarily stored in the</w:t>
      </w:r>
      <w:r>
        <w:rPr>
          <w:szCs w:val="22"/>
        </w:rPr>
        <w:t xml:space="preserve"> </w:t>
      </w:r>
      <w:r w:rsidRPr="0090395A">
        <w:rPr>
          <w:szCs w:val="22"/>
        </w:rPr>
        <w:t>^XTMP("DG531011P") temporary global by released patch DG*5.3*1011 had an</w:t>
      </w:r>
      <w:r>
        <w:rPr>
          <w:szCs w:val="22"/>
        </w:rPr>
        <w:t xml:space="preserve"> </w:t>
      </w:r>
      <w:r w:rsidRPr="0090395A">
        <w:rPr>
          <w:szCs w:val="22"/>
        </w:rPr>
        <w:t>Emergency Response Indicator (ERI) of 'HURRICANE KATRINA'. For historical</w:t>
      </w:r>
      <w:r>
        <w:rPr>
          <w:szCs w:val="22"/>
        </w:rPr>
        <w:t xml:space="preserve"> </w:t>
      </w:r>
      <w:r w:rsidRPr="0090395A">
        <w:rPr>
          <w:szCs w:val="22"/>
        </w:rPr>
        <w:t>purposes, this patch utilizes a post-install that automatically tasks off</w:t>
      </w:r>
      <w:r>
        <w:rPr>
          <w:szCs w:val="22"/>
        </w:rPr>
        <w:t xml:space="preserve"> </w:t>
      </w:r>
      <w:r w:rsidRPr="0090395A">
        <w:rPr>
          <w:szCs w:val="22"/>
        </w:rPr>
        <w:t>a job to now file this (ERI) data back into the patient's record. It will</w:t>
      </w:r>
      <w:r>
        <w:rPr>
          <w:szCs w:val="22"/>
        </w:rPr>
        <w:t xml:space="preserve"> </w:t>
      </w:r>
      <w:r w:rsidRPr="0090395A">
        <w:rPr>
          <w:szCs w:val="22"/>
        </w:rPr>
        <w:t>be stored in the new HISTORIC KATRINA ERI (#.182) field of the PATIENT</w:t>
      </w:r>
      <w:r>
        <w:rPr>
          <w:szCs w:val="22"/>
        </w:rPr>
        <w:t xml:space="preserve"> </w:t>
      </w:r>
      <w:r w:rsidRPr="0090395A">
        <w:rPr>
          <w:szCs w:val="22"/>
        </w:rPr>
        <w:t>(#2) file.</w:t>
      </w:r>
    </w:p>
    <w:p w14:paraId="45FA1D35" w14:textId="0918C2C9" w:rsidR="00BF105C" w:rsidRDefault="0090395A" w:rsidP="0090395A">
      <w:pPr>
        <w:autoSpaceDE w:val="0"/>
        <w:autoSpaceDN w:val="0"/>
        <w:adjustRightInd w:val="0"/>
        <w:spacing w:before="120" w:after="120"/>
        <w:rPr>
          <w:szCs w:val="22"/>
        </w:rPr>
      </w:pPr>
      <w:r w:rsidRPr="0090395A">
        <w:rPr>
          <w:szCs w:val="22"/>
        </w:rPr>
        <w:t>NOTE: The data stored in the HISTORIC KATRINA ERI (#.182) field of the PATIENT (#2) file is being stored for historical purposes only and will</w:t>
      </w:r>
      <w:r>
        <w:rPr>
          <w:szCs w:val="22"/>
        </w:rPr>
        <w:t xml:space="preserve"> </w:t>
      </w:r>
      <w:r w:rsidRPr="0090395A">
        <w:rPr>
          <w:szCs w:val="22"/>
        </w:rPr>
        <w:t>not be editable or displayable through end-user options.</w:t>
      </w:r>
    </w:p>
    <w:p w14:paraId="6E26497B" w14:textId="77777777" w:rsidR="0090395A" w:rsidRDefault="0090395A">
      <w:pPr>
        <w:spacing w:before="0" w:after="0"/>
        <w:rPr>
          <w:rFonts w:ascii="Arial" w:hAnsi="Arial" w:cs="Arial"/>
          <w:b/>
          <w:sz w:val="28"/>
          <w:szCs w:val="28"/>
        </w:rPr>
      </w:pPr>
      <w:bookmarkStart w:id="14" w:name="_Toc477390053"/>
      <w:bookmarkEnd w:id="13"/>
      <w:bookmarkEnd w:id="14"/>
      <w:r>
        <w:rPr>
          <w:rFonts w:ascii="Arial" w:hAnsi="Arial" w:cs="Arial"/>
          <w:b/>
          <w:sz w:val="28"/>
          <w:szCs w:val="28"/>
        </w:rPr>
        <w:br w:type="page"/>
      </w:r>
    </w:p>
    <w:p w14:paraId="5EB4CFA2" w14:textId="6FD6CC05" w:rsidR="00F318E1" w:rsidRPr="00BD4D9B" w:rsidRDefault="0090395A" w:rsidP="00E30EFE">
      <w:pPr>
        <w:pStyle w:val="Heading2"/>
      </w:pPr>
      <w:bookmarkStart w:id="15" w:name="_Toc153196557"/>
      <w:r>
        <w:lastRenderedPageBreak/>
        <w:t>Technical Overview</w:t>
      </w:r>
      <w:bookmarkEnd w:id="15"/>
    </w:p>
    <w:p w14:paraId="6C61F796" w14:textId="4B0D259C" w:rsidR="001A37A4" w:rsidRPr="001A37A4" w:rsidRDefault="001A37A4" w:rsidP="001A37A4">
      <w:pPr>
        <w:autoSpaceDE w:val="0"/>
        <w:autoSpaceDN w:val="0"/>
        <w:adjustRightInd w:val="0"/>
        <w:spacing w:after="0"/>
        <w:rPr>
          <w:szCs w:val="22"/>
        </w:rPr>
      </w:pPr>
      <w:bookmarkStart w:id="16" w:name="_Toc518397022"/>
      <w:bookmarkStart w:id="17" w:name="_Toc518397023"/>
      <w:bookmarkStart w:id="18" w:name="_Toc518397024"/>
      <w:bookmarkStart w:id="19" w:name="_Toc518397028"/>
      <w:bookmarkStart w:id="20" w:name="_Toc518397029"/>
      <w:bookmarkStart w:id="21" w:name="_Toc518397030"/>
      <w:bookmarkStart w:id="22" w:name="_Toc518397031"/>
      <w:bookmarkStart w:id="23" w:name="_Toc518397032"/>
      <w:bookmarkStart w:id="24" w:name="_Toc518397034"/>
      <w:bookmarkStart w:id="25" w:name="_Toc518397038"/>
      <w:bookmarkStart w:id="26" w:name="_Toc518397039"/>
      <w:bookmarkStart w:id="27" w:name="_Toc518397041"/>
      <w:bookmarkStart w:id="28" w:name="_Toc518397048"/>
      <w:bookmarkStart w:id="29" w:name="_Toc518397049"/>
      <w:bookmarkStart w:id="30" w:name="_Toc518397050"/>
      <w:bookmarkStart w:id="31" w:name="_Toc518397051"/>
      <w:bookmarkStart w:id="32" w:name="_Toc518397052"/>
      <w:bookmarkStart w:id="33" w:name="_Toc518397053"/>
      <w:bookmarkStart w:id="34" w:name="_Toc518397054"/>
      <w:bookmarkStart w:id="35" w:name="_Toc518397060"/>
      <w:bookmarkStart w:id="36" w:name="_Toc518397061"/>
      <w:bookmarkStart w:id="37" w:name="_Toc518397064"/>
      <w:bookmarkStart w:id="38" w:name="_Toc518397065"/>
      <w:bookmarkStart w:id="39" w:name="_Toc518397066"/>
      <w:bookmarkStart w:id="40" w:name="_Toc518397067"/>
      <w:bookmarkStart w:id="41" w:name="_Toc518397068"/>
      <w:bookmarkStart w:id="42" w:name="_Toc518397069"/>
      <w:bookmarkStart w:id="43" w:name="_Toc518397086"/>
      <w:bookmarkStart w:id="44" w:name="_Toc518397087"/>
      <w:bookmarkStart w:id="45" w:name="_Toc518397092"/>
      <w:bookmarkStart w:id="46" w:name="_Toc518397093"/>
      <w:bookmarkStart w:id="47" w:name="_Toc518397094"/>
      <w:bookmarkStart w:id="48" w:name="_Toc518397095"/>
      <w:bookmarkStart w:id="49" w:name="_Toc518397096"/>
      <w:bookmarkStart w:id="50" w:name="_Toc518397097"/>
      <w:bookmarkStart w:id="51" w:name="_Toc518397099"/>
      <w:bookmarkStart w:id="52" w:name="_Toc518397100"/>
      <w:bookmarkStart w:id="53" w:name="_Toc518397101"/>
      <w:bookmarkStart w:id="54" w:name="_Toc518397104"/>
      <w:bookmarkStart w:id="55" w:name="_Toc518397105"/>
      <w:bookmarkStart w:id="56" w:name="_Toc518397109"/>
      <w:bookmarkStart w:id="57" w:name="_Toc518397112"/>
      <w:bookmarkStart w:id="58" w:name="_Toc518397113"/>
      <w:bookmarkStart w:id="59" w:name="_Toc518397114"/>
      <w:bookmarkStart w:id="60" w:name="_Toc518397122"/>
      <w:bookmarkStart w:id="61" w:name="_Toc518397123"/>
      <w:bookmarkStart w:id="62" w:name="_Toc518397127"/>
      <w:bookmarkStart w:id="63" w:name="_Toc518397128"/>
      <w:bookmarkStart w:id="64" w:name="_Toc518397129"/>
      <w:bookmarkStart w:id="65" w:name="_Toc518397131"/>
      <w:bookmarkStart w:id="66" w:name="_Toc518397132"/>
      <w:bookmarkStart w:id="67" w:name="_Toc518397135"/>
      <w:bookmarkStart w:id="68" w:name="_Toc518397136"/>
      <w:bookmarkStart w:id="69" w:name="_Toc518397138"/>
      <w:bookmarkStart w:id="70" w:name="_Toc518397147"/>
      <w:bookmarkStart w:id="71" w:name="_Toc518397166"/>
      <w:bookmarkStart w:id="72" w:name="_Toc518397167"/>
      <w:bookmarkStart w:id="73" w:name="_Toc518397168"/>
      <w:bookmarkStart w:id="74" w:name="_Toc518397170"/>
      <w:bookmarkStart w:id="75" w:name="_Toc518397171"/>
      <w:bookmarkStart w:id="76" w:name="_Toc518397183"/>
      <w:bookmarkStart w:id="77" w:name="_Toc518397184"/>
      <w:bookmarkStart w:id="78" w:name="_Toc518397185"/>
      <w:bookmarkStart w:id="79" w:name="_Toc518397201"/>
      <w:bookmarkStart w:id="80" w:name="_Toc51839720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10"/>
      <w:r w:rsidRPr="001A37A4">
        <w:rPr>
          <w:szCs w:val="22"/>
        </w:rPr>
        <w:t>This patch makes the following enhancements to VistA REE:</w:t>
      </w:r>
    </w:p>
    <w:p w14:paraId="0A9561E9" w14:textId="4DDDE281" w:rsidR="00625CE3" w:rsidRDefault="0090395A" w:rsidP="0090395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90395A">
        <w:rPr>
          <w:szCs w:val="22"/>
        </w:rPr>
        <w:t>A new HISTORIC KATRINA ERI (#.182) field is added in the PATIENT (#2) file. This field will be used to store the historic Hurricane Katrina Emergency Response Indicator for a patient.</w:t>
      </w:r>
    </w:p>
    <w:p w14:paraId="1010340B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DATA         NAME                  GLOBAL       DATA</w:t>
      </w:r>
    </w:p>
    <w:p w14:paraId="58A940D8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ELEMENT      TITLE                 LOCATION     TYPE</w:t>
      </w:r>
    </w:p>
    <w:p w14:paraId="702976CE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</w:t>
      </w:r>
    </w:p>
    <w:p w14:paraId="01BFC2F6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2,.182       HISTORIC KATRINA ERI  KATR;1       SET</w:t>
      </w:r>
    </w:p>
    <w:p w14:paraId="34A7103D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</w:t>
      </w:r>
    </w:p>
    <w:p w14:paraId="0826C8D6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'K' FOR HURRICANE KATRINA; </w:t>
      </w:r>
    </w:p>
    <w:p w14:paraId="52F36799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LAST EDITED:      APR 01, 2020 </w:t>
      </w:r>
    </w:p>
    <w:p w14:paraId="5EDA38B7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HELP-PROMPT:      Enter the appropriate ER Indicator to </w:t>
      </w:r>
    </w:p>
    <w:p w14:paraId="74BEA00A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identify patients from impacted zip</w:t>
      </w:r>
    </w:p>
    <w:p w14:paraId="500E9E7C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code areas designated by FEMA. </w:t>
      </w:r>
    </w:p>
    <w:p w14:paraId="5BE2E8D1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DESCRIPTION:      This is the historic Hurricane Katrina</w:t>
      </w:r>
    </w:p>
    <w:p w14:paraId="2B0A77BD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Emergency Response Indicator for a </w:t>
      </w:r>
    </w:p>
    <w:p w14:paraId="4BA05105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patient.  </w:t>
      </w:r>
    </w:p>
    <w:p w14:paraId="605111F8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</w:t>
      </w:r>
    </w:p>
    <w:p w14:paraId="212B392D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CROSS-REFERENCE:  2^KATRI </w:t>
      </w:r>
    </w:p>
    <w:p w14:paraId="123D4446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1)= S ^DPT("KATRI",$E(X,1,30),DA)=""</w:t>
      </w:r>
    </w:p>
    <w:p w14:paraId="5370EB80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2)= K ^DPT("KATRI",$E(X,1,30),DA)</w:t>
      </w:r>
    </w:p>
    <w:p w14:paraId="2E075E93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KATRI cross reference is used for look </w:t>
      </w:r>
    </w:p>
    <w:p w14:paraId="6BC3F568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up of historic Hurricane Katrina</w:t>
      </w:r>
    </w:p>
    <w:p w14:paraId="57AA85F9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Emergency Response Indicator</w:t>
      </w:r>
    </w:p>
    <w:p w14:paraId="43E29093" w14:textId="77777777" w:rsidR="0090395A" w:rsidRPr="00342C30" w:rsidRDefault="0090395A" w:rsidP="0090395A">
      <w:pPr>
        <w:pStyle w:val="NoSpacing"/>
        <w:ind w:left="360"/>
        <w:rPr>
          <w:rFonts w:ascii="Courier New" w:hAnsi="Courier New" w:cs="Courier New"/>
          <w:sz w:val="18"/>
          <w:szCs w:val="18"/>
        </w:rPr>
      </w:pPr>
      <w:r w:rsidRPr="00342C30">
        <w:rPr>
          <w:rFonts w:ascii="Courier New" w:hAnsi="Courier New" w:cs="Courier New"/>
          <w:sz w:val="18"/>
          <w:szCs w:val="18"/>
        </w:rPr>
        <w:t xml:space="preserve">                                patients. </w:t>
      </w:r>
    </w:p>
    <w:p w14:paraId="2F066A76" w14:textId="77777777" w:rsidR="0090395A" w:rsidRDefault="0090395A" w:rsidP="0090395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90395A">
        <w:rPr>
          <w:szCs w:val="22"/>
        </w:rPr>
        <w:t>Patients (DFNs) temporarily stored in the ^XTMP("DG531011P") global by</w:t>
      </w:r>
      <w:r>
        <w:rPr>
          <w:szCs w:val="22"/>
        </w:rPr>
        <w:t xml:space="preserve"> </w:t>
      </w:r>
      <w:r w:rsidRPr="0090395A">
        <w:rPr>
          <w:szCs w:val="22"/>
        </w:rPr>
        <w:t>patch DG*5.3*1011 had an Emergency Response Indicator (ERI) of 'HURRICANE KATRINA'. For historical purposes, the post-install of this patch will automatically task off a job to now file this data back</w:t>
      </w:r>
      <w:r>
        <w:rPr>
          <w:szCs w:val="22"/>
        </w:rPr>
        <w:t xml:space="preserve"> </w:t>
      </w:r>
      <w:r w:rsidRPr="0090395A">
        <w:rPr>
          <w:szCs w:val="22"/>
        </w:rPr>
        <w:t>into the patient's record. It will be stored in the new HISTORIC</w:t>
      </w:r>
      <w:r>
        <w:rPr>
          <w:szCs w:val="22"/>
        </w:rPr>
        <w:t xml:space="preserve"> </w:t>
      </w:r>
      <w:r w:rsidRPr="0090395A">
        <w:rPr>
          <w:szCs w:val="22"/>
        </w:rPr>
        <w:t>KATRINA ERI (#.182) field of the PATIENT (#2) file.</w:t>
      </w:r>
    </w:p>
    <w:p w14:paraId="0906F3F2" w14:textId="70980535" w:rsidR="0090395A" w:rsidRPr="0090395A" w:rsidRDefault="0090395A" w:rsidP="0090395A">
      <w:pPr>
        <w:pStyle w:val="ListParagraph"/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90395A">
        <w:rPr>
          <w:szCs w:val="22"/>
        </w:rPr>
        <w:t>Once the job is complete, a MailMan message will be sent to the patch</w:t>
      </w:r>
      <w:r>
        <w:rPr>
          <w:szCs w:val="22"/>
        </w:rPr>
        <w:t xml:space="preserve"> </w:t>
      </w:r>
      <w:r w:rsidRPr="0090395A">
        <w:rPr>
          <w:szCs w:val="22"/>
        </w:rPr>
        <w:t>installer containing the results.</w:t>
      </w:r>
    </w:p>
    <w:p w14:paraId="06551DDD" w14:textId="5D4AE42E" w:rsidR="0090395A" w:rsidRPr="0090395A" w:rsidRDefault="0090395A" w:rsidP="0090395A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before="120" w:after="120"/>
        <w:contextualSpacing w:val="0"/>
        <w:rPr>
          <w:szCs w:val="22"/>
        </w:rPr>
      </w:pPr>
      <w:r w:rsidRPr="0090395A">
        <w:rPr>
          <w:szCs w:val="22"/>
        </w:rPr>
        <w:t>Note: Post-Installation routine DG531012P is included in the DG*5.3*1012 build. No other routines are included in the build.</w:t>
      </w:r>
    </w:p>
    <w:p w14:paraId="319F3A9B" w14:textId="6F476AB6" w:rsidR="008A29EB" w:rsidRDefault="008A29EB" w:rsidP="0093543A">
      <w:pPr>
        <w:pStyle w:val="Heading2"/>
        <w:ind w:left="720" w:hanging="720"/>
      </w:pPr>
      <w:bookmarkStart w:id="81" w:name="_Toc153196558"/>
      <w:r w:rsidRPr="00BD4D9B">
        <w:t>Known Issues</w:t>
      </w:r>
      <w:bookmarkEnd w:id="81"/>
    </w:p>
    <w:p w14:paraId="5187969E" w14:textId="77777777" w:rsidR="00320038" w:rsidRPr="007668A5" w:rsidRDefault="00320038" w:rsidP="00320038">
      <w:pPr>
        <w:pStyle w:val="BodyText"/>
      </w:pPr>
      <w:r w:rsidRPr="007668A5">
        <w:t>No known or open issues were identified in this release.</w:t>
      </w:r>
    </w:p>
    <w:p w14:paraId="1D0D6531" w14:textId="4C713873" w:rsidR="008A29EB" w:rsidRPr="00BD4D9B" w:rsidRDefault="008A29EB" w:rsidP="00E30EFE">
      <w:pPr>
        <w:pStyle w:val="Heading2"/>
      </w:pPr>
      <w:bookmarkStart w:id="82" w:name="_Toc153196559"/>
      <w:r w:rsidRPr="00BD4D9B">
        <w:t>Product Documentation</w:t>
      </w:r>
      <w:bookmarkEnd w:id="82"/>
    </w:p>
    <w:p w14:paraId="43C872B5" w14:textId="77777777" w:rsidR="00E223B0" w:rsidRPr="007668A5" w:rsidRDefault="00E223B0" w:rsidP="00791896">
      <w:pPr>
        <w:pStyle w:val="BodyText"/>
      </w:pPr>
      <w:r w:rsidRPr="007668A5">
        <w:t>The following documents apply to this release:</w:t>
      </w:r>
    </w:p>
    <w:p w14:paraId="7BE55C3F" w14:textId="0AAABEBE" w:rsidR="00E223B0" w:rsidRPr="007668A5" w:rsidRDefault="00E223B0" w:rsidP="008B343F">
      <w:pPr>
        <w:pStyle w:val="BodyText"/>
        <w:tabs>
          <w:tab w:val="left" w:pos="3600"/>
          <w:tab w:val="left" w:pos="7200"/>
        </w:tabs>
        <w:rPr>
          <w:u w:val="single"/>
        </w:rPr>
      </w:pPr>
      <w:r w:rsidRPr="007668A5">
        <w:rPr>
          <w:u w:val="single"/>
        </w:rPr>
        <w:t>Title</w:t>
      </w:r>
      <w:r w:rsidR="008B343F" w:rsidRPr="007668A5">
        <w:rPr>
          <w:u w:val="single"/>
        </w:rPr>
        <w:tab/>
      </w:r>
      <w:r w:rsidRPr="007668A5">
        <w:rPr>
          <w:u w:val="single"/>
        </w:rPr>
        <w:t>File Name</w:t>
      </w:r>
    </w:p>
    <w:p w14:paraId="586400F4" w14:textId="3DA14E3F" w:rsidR="001A37A4" w:rsidRDefault="0063446D" w:rsidP="00351976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bookmarkStart w:id="83" w:name="_Hlk534214563"/>
      <w:r>
        <w:t>DG*5.3*</w:t>
      </w:r>
      <w:r w:rsidR="0090395A">
        <w:t>1012</w:t>
      </w:r>
      <w:r w:rsidR="006F1BD2">
        <w:t xml:space="preserve"> </w:t>
      </w:r>
      <w:r w:rsidR="00314740" w:rsidRPr="00DD7A7B">
        <w:t>Release Notes</w:t>
      </w:r>
      <w:r w:rsidR="00314740" w:rsidRPr="00DD7A7B">
        <w:tab/>
        <w:t>DG_5</w:t>
      </w:r>
      <w:r w:rsidR="00195052">
        <w:t>_</w:t>
      </w:r>
      <w:r w:rsidR="00314740" w:rsidRPr="00DD7A7B">
        <w:t>3_</w:t>
      </w:r>
      <w:r w:rsidR="0090395A">
        <w:t>1012</w:t>
      </w:r>
      <w:r w:rsidR="00314740" w:rsidRPr="00DD7A7B">
        <w:t>_RN.PDF</w:t>
      </w:r>
      <w:bookmarkEnd w:id="83"/>
    </w:p>
    <w:p w14:paraId="34F32E96" w14:textId="5F456A95" w:rsidR="00C63D7F" w:rsidRPr="007668A5" w:rsidRDefault="00351976" w:rsidP="00351976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r>
        <w:t xml:space="preserve">Documentation can be found on the VA Software Documentation Library at: </w:t>
      </w:r>
      <w:hyperlink r:id="rId17" w:tooltip="VA Software Document Library" w:history="1">
        <w:r w:rsidRPr="00351976">
          <w:rPr>
            <w:rStyle w:val="Hyperlink"/>
          </w:rPr>
          <w:t>https://www.va.gov/vdl/</w:t>
        </w:r>
      </w:hyperlink>
      <w:r>
        <w:t>.</w:t>
      </w:r>
    </w:p>
    <w:sectPr w:rsidR="00C63D7F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BE62" w14:textId="77777777" w:rsidR="00911126" w:rsidRDefault="00911126">
      <w:r>
        <w:separator/>
      </w:r>
    </w:p>
    <w:p w14:paraId="1A7999B5" w14:textId="77777777" w:rsidR="00911126" w:rsidRDefault="00911126"/>
  </w:endnote>
  <w:endnote w:type="continuationSeparator" w:id="0">
    <w:p w14:paraId="1C2A449F" w14:textId="77777777" w:rsidR="00911126" w:rsidRDefault="00911126">
      <w:r>
        <w:continuationSeparator/>
      </w:r>
    </w:p>
    <w:p w14:paraId="1C973C97" w14:textId="77777777" w:rsidR="00911126" w:rsidRDefault="00911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69CF794D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90395A">
      <w:rPr>
        <w:rStyle w:val="PageNumber"/>
        <w:noProof/>
      </w:rPr>
      <w:t>1012</w:t>
    </w:r>
    <w:r w:rsidR="000F0F5D">
      <w:rPr>
        <w:rStyle w:val="PageNumber"/>
      </w:rPr>
      <w:br/>
    </w:r>
    <w:r w:rsidR="000F0F5D" w:rsidRPr="000824E3">
      <w:rPr>
        <w:rStyle w:val="FooterChar"/>
      </w:rPr>
      <w:t>Release Notes</w:t>
    </w:r>
    <w:r w:rsidR="000F0F5D" w:rsidRPr="00B607F0">
      <w:tab/>
    </w:r>
    <w:r w:rsidR="000F0F5D" w:rsidRPr="00B607F0">
      <w:rPr>
        <w:rStyle w:val="PageNumber"/>
        <w:szCs w:val="20"/>
      </w:rPr>
      <w:fldChar w:fldCharType="begin"/>
    </w:r>
    <w:r w:rsidR="000F0F5D" w:rsidRPr="00B607F0">
      <w:rPr>
        <w:rStyle w:val="PageNumber"/>
        <w:szCs w:val="20"/>
      </w:rPr>
      <w:instrText xml:space="preserve"> PAGE </w:instrText>
    </w:r>
    <w:r w:rsidR="000F0F5D" w:rsidRPr="00B607F0">
      <w:rPr>
        <w:rStyle w:val="PageNumber"/>
        <w:szCs w:val="20"/>
      </w:rPr>
      <w:fldChar w:fldCharType="separate"/>
    </w:r>
    <w:r w:rsidR="000F0F5D">
      <w:rPr>
        <w:rStyle w:val="PageNumber"/>
        <w:noProof/>
        <w:szCs w:val="20"/>
      </w:rPr>
      <w:t>10</w:t>
    </w:r>
    <w:r w:rsidR="000F0F5D" w:rsidRPr="00B607F0">
      <w:rPr>
        <w:rStyle w:val="PageNumber"/>
        <w:szCs w:val="20"/>
      </w:rPr>
      <w:fldChar w:fldCharType="end"/>
    </w:r>
    <w:r w:rsidR="000F0F5D" w:rsidRPr="00B607F0">
      <w:rPr>
        <w:rStyle w:val="PageNumber"/>
        <w:szCs w:val="20"/>
      </w:rPr>
      <w:tab/>
    </w:r>
    <w:r w:rsidR="0090395A">
      <w:rPr>
        <w:rStyle w:val="PageNumber"/>
        <w:szCs w:val="20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9E31F" w14:textId="77777777" w:rsidR="00911126" w:rsidRDefault="00911126">
      <w:r>
        <w:separator/>
      </w:r>
    </w:p>
    <w:p w14:paraId="6DAAE3D1" w14:textId="77777777" w:rsidR="00911126" w:rsidRDefault="00911126"/>
  </w:footnote>
  <w:footnote w:type="continuationSeparator" w:id="0">
    <w:p w14:paraId="2D0A0C1E" w14:textId="77777777" w:rsidR="00911126" w:rsidRDefault="00911126">
      <w:r>
        <w:continuationSeparator/>
      </w:r>
    </w:p>
    <w:p w14:paraId="757FA85F" w14:textId="77777777" w:rsidR="00911126" w:rsidRDefault="00911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D93827"/>
    <w:multiLevelType w:val="hybridMultilevel"/>
    <w:tmpl w:val="A1B8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848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E10"/>
    <w:multiLevelType w:val="hybridMultilevel"/>
    <w:tmpl w:val="490C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50D0D"/>
    <w:multiLevelType w:val="hybridMultilevel"/>
    <w:tmpl w:val="BD585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01319"/>
    <w:multiLevelType w:val="hybridMultilevel"/>
    <w:tmpl w:val="97C027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8118AD"/>
    <w:multiLevelType w:val="hybridMultilevel"/>
    <w:tmpl w:val="9928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3B5D6C"/>
    <w:multiLevelType w:val="hybridMultilevel"/>
    <w:tmpl w:val="62001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A169F9"/>
    <w:multiLevelType w:val="hybridMultilevel"/>
    <w:tmpl w:val="92704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47A97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90B54"/>
    <w:multiLevelType w:val="hybridMultilevel"/>
    <w:tmpl w:val="98600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88C"/>
    <w:multiLevelType w:val="hybridMultilevel"/>
    <w:tmpl w:val="E2D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D6990"/>
    <w:multiLevelType w:val="hybridMultilevel"/>
    <w:tmpl w:val="22FA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96A07"/>
    <w:multiLevelType w:val="hybridMultilevel"/>
    <w:tmpl w:val="B85C2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03FE7"/>
    <w:multiLevelType w:val="hybridMultilevel"/>
    <w:tmpl w:val="6E5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8" w15:restartNumberingAfterBreak="0">
    <w:nsid w:val="650C3760"/>
    <w:multiLevelType w:val="hybridMultilevel"/>
    <w:tmpl w:val="1D6E64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2510D7"/>
    <w:multiLevelType w:val="hybridMultilevel"/>
    <w:tmpl w:val="3A38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66832"/>
    <w:multiLevelType w:val="hybridMultilevel"/>
    <w:tmpl w:val="5B48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84C5766"/>
    <w:multiLevelType w:val="hybridMultilevel"/>
    <w:tmpl w:val="BB149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B50FB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55194"/>
    <w:multiLevelType w:val="hybridMultilevel"/>
    <w:tmpl w:val="CE5E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47208497">
    <w:abstractNumId w:val="31"/>
  </w:num>
  <w:num w:numId="2" w16cid:durableId="1390497632">
    <w:abstractNumId w:val="2"/>
  </w:num>
  <w:num w:numId="3" w16cid:durableId="177819329">
    <w:abstractNumId w:val="34"/>
  </w:num>
  <w:num w:numId="4" w16cid:durableId="1393581617">
    <w:abstractNumId w:val="37"/>
  </w:num>
  <w:num w:numId="5" w16cid:durableId="1480804451">
    <w:abstractNumId w:val="22"/>
  </w:num>
  <w:num w:numId="6" w16cid:durableId="1782458643">
    <w:abstractNumId w:val="27"/>
  </w:num>
  <w:num w:numId="7" w16cid:durableId="1522624944">
    <w:abstractNumId w:val="0"/>
  </w:num>
  <w:num w:numId="8" w16cid:durableId="517425963">
    <w:abstractNumId w:val="33"/>
    <w:lvlOverride w:ilvl="0">
      <w:startOverride w:val="1"/>
    </w:lvlOverride>
  </w:num>
  <w:num w:numId="9" w16cid:durableId="877201036">
    <w:abstractNumId w:val="11"/>
  </w:num>
  <w:num w:numId="10" w16cid:durableId="2119062342">
    <w:abstractNumId w:val="9"/>
  </w:num>
  <w:num w:numId="11" w16cid:durableId="1190603829">
    <w:abstractNumId w:val="25"/>
  </w:num>
  <w:num w:numId="12" w16cid:durableId="2054376881">
    <w:abstractNumId w:val="15"/>
  </w:num>
  <w:num w:numId="13" w16cid:durableId="1931233695">
    <w:abstractNumId w:val="20"/>
  </w:num>
  <w:num w:numId="14" w16cid:durableId="1172178918">
    <w:abstractNumId w:val="21"/>
  </w:num>
  <w:num w:numId="15" w16cid:durableId="146938112">
    <w:abstractNumId w:val="1"/>
  </w:num>
  <w:num w:numId="16" w16cid:durableId="1074357723">
    <w:abstractNumId w:val="17"/>
  </w:num>
  <w:num w:numId="17" w16cid:durableId="567301627">
    <w:abstractNumId w:val="26"/>
  </w:num>
  <w:num w:numId="18" w16cid:durableId="1394962514">
    <w:abstractNumId w:val="16"/>
  </w:num>
  <w:num w:numId="19" w16cid:durableId="1374884076">
    <w:abstractNumId w:val="32"/>
  </w:num>
  <w:num w:numId="20" w16cid:durableId="1885872432">
    <w:abstractNumId w:val="3"/>
  </w:num>
  <w:num w:numId="21" w16cid:durableId="1415201575">
    <w:abstractNumId w:val="19"/>
  </w:num>
  <w:num w:numId="22" w16cid:durableId="333649850">
    <w:abstractNumId w:val="13"/>
  </w:num>
  <w:num w:numId="23" w16cid:durableId="625820179">
    <w:abstractNumId w:val="6"/>
  </w:num>
  <w:num w:numId="24" w16cid:durableId="600257761">
    <w:abstractNumId w:val="26"/>
  </w:num>
  <w:num w:numId="25" w16cid:durableId="1957712282">
    <w:abstractNumId w:val="18"/>
  </w:num>
  <w:num w:numId="26" w16cid:durableId="1659655283">
    <w:abstractNumId w:val="35"/>
  </w:num>
  <w:num w:numId="27" w16cid:durableId="1728143466">
    <w:abstractNumId w:val="10"/>
  </w:num>
  <w:num w:numId="28" w16cid:durableId="612055973">
    <w:abstractNumId w:val="24"/>
  </w:num>
  <w:num w:numId="29" w16cid:durableId="1916355723">
    <w:abstractNumId w:val="36"/>
  </w:num>
  <w:num w:numId="30" w16cid:durableId="961109548">
    <w:abstractNumId w:val="4"/>
  </w:num>
  <w:num w:numId="31" w16cid:durableId="1704868227">
    <w:abstractNumId w:val="7"/>
  </w:num>
  <w:num w:numId="32" w16cid:durableId="937056580">
    <w:abstractNumId w:val="30"/>
  </w:num>
  <w:num w:numId="33" w16cid:durableId="283469337">
    <w:abstractNumId w:val="8"/>
  </w:num>
  <w:num w:numId="34" w16cid:durableId="1419985886">
    <w:abstractNumId w:val="23"/>
  </w:num>
  <w:num w:numId="35" w16cid:durableId="605231882">
    <w:abstractNumId w:val="28"/>
  </w:num>
  <w:num w:numId="36" w16cid:durableId="501164339">
    <w:abstractNumId w:val="14"/>
  </w:num>
  <w:num w:numId="37" w16cid:durableId="1468551698">
    <w:abstractNumId w:val="12"/>
  </w:num>
  <w:num w:numId="38" w16cid:durableId="753160173">
    <w:abstractNumId w:val="29"/>
  </w:num>
  <w:num w:numId="39" w16cid:durableId="647247298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10140"/>
    <w:rsid w:val="00010C6A"/>
    <w:rsid w:val="000114B6"/>
    <w:rsid w:val="0001197F"/>
    <w:rsid w:val="00011EE6"/>
    <w:rsid w:val="00011FE8"/>
    <w:rsid w:val="0001226E"/>
    <w:rsid w:val="000171DA"/>
    <w:rsid w:val="0002031B"/>
    <w:rsid w:val="00025137"/>
    <w:rsid w:val="000255DA"/>
    <w:rsid w:val="000263BB"/>
    <w:rsid w:val="00030C06"/>
    <w:rsid w:val="00033F63"/>
    <w:rsid w:val="00036437"/>
    <w:rsid w:val="00036523"/>
    <w:rsid w:val="00040DCD"/>
    <w:rsid w:val="000436FD"/>
    <w:rsid w:val="000448E0"/>
    <w:rsid w:val="0004636C"/>
    <w:rsid w:val="00046838"/>
    <w:rsid w:val="000473FB"/>
    <w:rsid w:val="000512B6"/>
    <w:rsid w:val="00051BC7"/>
    <w:rsid w:val="00051E92"/>
    <w:rsid w:val="000541C4"/>
    <w:rsid w:val="00054AC6"/>
    <w:rsid w:val="00054C8A"/>
    <w:rsid w:val="00054CA9"/>
    <w:rsid w:val="00054F94"/>
    <w:rsid w:val="00055E27"/>
    <w:rsid w:val="0006011E"/>
    <w:rsid w:val="00062975"/>
    <w:rsid w:val="00063D32"/>
    <w:rsid w:val="00065F39"/>
    <w:rsid w:val="00067DD5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3D70"/>
    <w:rsid w:val="000947C2"/>
    <w:rsid w:val="00094FD3"/>
    <w:rsid w:val="00096EEC"/>
    <w:rsid w:val="000A0B11"/>
    <w:rsid w:val="000A0B45"/>
    <w:rsid w:val="000A0ECA"/>
    <w:rsid w:val="000A1677"/>
    <w:rsid w:val="000A2483"/>
    <w:rsid w:val="000A3EB5"/>
    <w:rsid w:val="000A4060"/>
    <w:rsid w:val="000A5944"/>
    <w:rsid w:val="000B1BC2"/>
    <w:rsid w:val="000B23F8"/>
    <w:rsid w:val="000B2958"/>
    <w:rsid w:val="000B3A3C"/>
    <w:rsid w:val="000B4103"/>
    <w:rsid w:val="000C083D"/>
    <w:rsid w:val="000C0A4C"/>
    <w:rsid w:val="000C0CE7"/>
    <w:rsid w:val="000C39E5"/>
    <w:rsid w:val="000C4E02"/>
    <w:rsid w:val="000C62C2"/>
    <w:rsid w:val="000C71D5"/>
    <w:rsid w:val="000D0B2D"/>
    <w:rsid w:val="000D14C8"/>
    <w:rsid w:val="000D2A67"/>
    <w:rsid w:val="000D53AF"/>
    <w:rsid w:val="000D6023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502E"/>
    <w:rsid w:val="001061C5"/>
    <w:rsid w:val="0010664C"/>
    <w:rsid w:val="00107971"/>
    <w:rsid w:val="0011152B"/>
    <w:rsid w:val="00113FFD"/>
    <w:rsid w:val="0011418F"/>
    <w:rsid w:val="0011439E"/>
    <w:rsid w:val="0012060D"/>
    <w:rsid w:val="001214D3"/>
    <w:rsid w:val="00121764"/>
    <w:rsid w:val="001224EC"/>
    <w:rsid w:val="00122DBA"/>
    <w:rsid w:val="00123B04"/>
    <w:rsid w:val="001249E5"/>
    <w:rsid w:val="00126440"/>
    <w:rsid w:val="00134680"/>
    <w:rsid w:val="0013625F"/>
    <w:rsid w:val="00136A4A"/>
    <w:rsid w:val="001374C6"/>
    <w:rsid w:val="00137A3A"/>
    <w:rsid w:val="001420BF"/>
    <w:rsid w:val="00143860"/>
    <w:rsid w:val="00144351"/>
    <w:rsid w:val="00145338"/>
    <w:rsid w:val="00146F12"/>
    <w:rsid w:val="00150C9C"/>
    <w:rsid w:val="00151087"/>
    <w:rsid w:val="0015162D"/>
    <w:rsid w:val="001517D8"/>
    <w:rsid w:val="0015724A"/>
    <w:rsid w:val="001574A4"/>
    <w:rsid w:val="00157F8C"/>
    <w:rsid w:val="00160445"/>
    <w:rsid w:val="00160824"/>
    <w:rsid w:val="00161ED8"/>
    <w:rsid w:val="001624C3"/>
    <w:rsid w:val="00162B85"/>
    <w:rsid w:val="001645B5"/>
    <w:rsid w:val="00164B89"/>
    <w:rsid w:val="001654A4"/>
    <w:rsid w:val="001654FA"/>
    <w:rsid w:val="00165AB8"/>
    <w:rsid w:val="00170E4B"/>
    <w:rsid w:val="00172592"/>
    <w:rsid w:val="00172D7F"/>
    <w:rsid w:val="00175C2D"/>
    <w:rsid w:val="00180235"/>
    <w:rsid w:val="001806A9"/>
    <w:rsid w:val="0018183C"/>
    <w:rsid w:val="001822EE"/>
    <w:rsid w:val="0018468A"/>
    <w:rsid w:val="00184761"/>
    <w:rsid w:val="00186009"/>
    <w:rsid w:val="0019107E"/>
    <w:rsid w:val="001911AC"/>
    <w:rsid w:val="00193440"/>
    <w:rsid w:val="00195052"/>
    <w:rsid w:val="00195A1B"/>
    <w:rsid w:val="00197494"/>
    <w:rsid w:val="001A192D"/>
    <w:rsid w:val="001A1BF6"/>
    <w:rsid w:val="001A255E"/>
    <w:rsid w:val="001A37A4"/>
    <w:rsid w:val="001A3C5C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0A54"/>
    <w:rsid w:val="001C1636"/>
    <w:rsid w:val="001C3C50"/>
    <w:rsid w:val="001C463F"/>
    <w:rsid w:val="001C6AB5"/>
    <w:rsid w:val="001C6D26"/>
    <w:rsid w:val="001D3222"/>
    <w:rsid w:val="001D6650"/>
    <w:rsid w:val="001E10BB"/>
    <w:rsid w:val="001E1233"/>
    <w:rsid w:val="001E1475"/>
    <w:rsid w:val="001E4B39"/>
    <w:rsid w:val="001E6164"/>
    <w:rsid w:val="001E6D07"/>
    <w:rsid w:val="001E6EA1"/>
    <w:rsid w:val="001E7CB9"/>
    <w:rsid w:val="001F1E0F"/>
    <w:rsid w:val="001F5785"/>
    <w:rsid w:val="001F6381"/>
    <w:rsid w:val="001F7AE8"/>
    <w:rsid w:val="001F7FE3"/>
    <w:rsid w:val="00200307"/>
    <w:rsid w:val="002023DC"/>
    <w:rsid w:val="00202752"/>
    <w:rsid w:val="002069A2"/>
    <w:rsid w:val="00212D60"/>
    <w:rsid w:val="002138AE"/>
    <w:rsid w:val="00214E20"/>
    <w:rsid w:val="002151B6"/>
    <w:rsid w:val="00216A24"/>
    <w:rsid w:val="00216C0C"/>
    <w:rsid w:val="00217034"/>
    <w:rsid w:val="00217CC2"/>
    <w:rsid w:val="00224680"/>
    <w:rsid w:val="002250D7"/>
    <w:rsid w:val="0022632C"/>
    <w:rsid w:val="00226441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262E"/>
    <w:rsid w:val="00242C07"/>
    <w:rsid w:val="002431FC"/>
    <w:rsid w:val="002439EB"/>
    <w:rsid w:val="00244131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6D60"/>
    <w:rsid w:val="002673A5"/>
    <w:rsid w:val="00267EEB"/>
    <w:rsid w:val="00267F7E"/>
    <w:rsid w:val="00271368"/>
    <w:rsid w:val="0027136D"/>
    <w:rsid w:val="0027354F"/>
    <w:rsid w:val="00274E1B"/>
    <w:rsid w:val="002753D9"/>
    <w:rsid w:val="00275AC5"/>
    <w:rsid w:val="00275CDC"/>
    <w:rsid w:val="00280A53"/>
    <w:rsid w:val="00282A87"/>
    <w:rsid w:val="00282EDE"/>
    <w:rsid w:val="0028448C"/>
    <w:rsid w:val="00284CB4"/>
    <w:rsid w:val="00284EE6"/>
    <w:rsid w:val="00285355"/>
    <w:rsid w:val="002858DF"/>
    <w:rsid w:val="00286931"/>
    <w:rsid w:val="002908C3"/>
    <w:rsid w:val="00292B10"/>
    <w:rsid w:val="002931F2"/>
    <w:rsid w:val="00293AA0"/>
    <w:rsid w:val="00296E22"/>
    <w:rsid w:val="002A0AB3"/>
    <w:rsid w:val="002A0C8C"/>
    <w:rsid w:val="002A1373"/>
    <w:rsid w:val="002A2EE5"/>
    <w:rsid w:val="002A3CCA"/>
    <w:rsid w:val="002A4907"/>
    <w:rsid w:val="002A57F0"/>
    <w:rsid w:val="002B0543"/>
    <w:rsid w:val="002B1E83"/>
    <w:rsid w:val="002B373B"/>
    <w:rsid w:val="002B391B"/>
    <w:rsid w:val="002B423D"/>
    <w:rsid w:val="002B4F06"/>
    <w:rsid w:val="002B78A7"/>
    <w:rsid w:val="002C06D1"/>
    <w:rsid w:val="002C25F0"/>
    <w:rsid w:val="002C3483"/>
    <w:rsid w:val="002C6335"/>
    <w:rsid w:val="002C672A"/>
    <w:rsid w:val="002C6F41"/>
    <w:rsid w:val="002C72F6"/>
    <w:rsid w:val="002D0C49"/>
    <w:rsid w:val="002D1B52"/>
    <w:rsid w:val="002D2064"/>
    <w:rsid w:val="002D5204"/>
    <w:rsid w:val="002D56C8"/>
    <w:rsid w:val="002D5B1C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315E"/>
    <w:rsid w:val="002F410D"/>
    <w:rsid w:val="002F5410"/>
    <w:rsid w:val="002F5D2D"/>
    <w:rsid w:val="002F6303"/>
    <w:rsid w:val="002F73AA"/>
    <w:rsid w:val="00300BFC"/>
    <w:rsid w:val="00302930"/>
    <w:rsid w:val="00302F1A"/>
    <w:rsid w:val="00303850"/>
    <w:rsid w:val="00306AC0"/>
    <w:rsid w:val="003076A6"/>
    <w:rsid w:val="00307D81"/>
    <w:rsid w:val="00307F40"/>
    <w:rsid w:val="003110DB"/>
    <w:rsid w:val="0031152D"/>
    <w:rsid w:val="003137A8"/>
    <w:rsid w:val="00313EFE"/>
    <w:rsid w:val="00314740"/>
    <w:rsid w:val="00314B90"/>
    <w:rsid w:val="0031777A"/>
    <w:rsid w:val="00320038"/>
    <w:rsid w:val="0032241E"/>
    <w:rsid w:val="003224BE"/>
    <w:rsid w:val="00323699"/>
    <w:rsid w:val="0032392D"/>
    <w:rsid w:val="0032563F"/>
    <w:rsid w:val="00326966"/>
    <w:rsid w:val="00332C03"/>
    <w:rsid w:val="003367D8"/>
    <w:rsid w:val="0033732D"/>
    <w:rsid w:val="003417C9"/>
    <w:rsid w:val="00342E0C"/>
    <w:rsid w:val="003455C5"/>
    <w:rsid w:val="00346959"/>
    <w:rsid w:val="0035001F"/>
    <w:rsid w:val="00351976"/>
    <w:rsid w:val="00351B63"/>
    <w:rsid w:val="00352E9A"/>
    <w:rsid w:val="00353152"/>
    <w:rsid w:val="00354B46"/>
    <w:rsid w:val="00354C85"/>
    <w:rsid w:val="003565ED"/>
    <w:rsid w:val="00356C4D"/>
    <w:rsid w:val="00357995"/>
    <w:rsid w:val="003602B3"/>
    <w:rsid w:val="0036045B"/>
    <w:rsid w:val="00360600"/>
    <w:rsid w:val="00360C19"/>
    <w:rsid w:val="00361BBD"/>
    <w:rsid w:val="00361D83"/>
    <w:rsid w:val="00362D58"/>
    <w:rsid w:val="003679F0"/>
    <w:rsid w:val="00371A9E"/>
    <w:rsid w:val="00372700"/>
    <w:rsid w:val="00372756"/>
    <w:rsid w:val="00376046"/>
    <w:rsid w:val="00376A4B"/>
    <w:rsid w:val="00376DD4"/>
    <w:rsid w:val="00382389"/>
    <w:rsid w:val="00385483"/>
    <w:rsid w:val="00385886"/>
    <w:rsid w:val="00385DDE"/>
    <w:rsid w:val="00387063"/>
    <w:rsid w:val="003879CF"/>
    <w:rsid w:val="00387C65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51A6"/>
    <w:rsid w:val="003A55FC"/>
    <w:rsid w:val="003A56CA"/>
    <w:rsid w:val="003A5FAF"/>
    <w:rsid w:val="003A73A5"/>
    <w:rsid w:val="003B1B4E"/>
    <w:rsid w:val="003B2C1A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9EF"/>
    <w:rsid w:val="003D5E48"/>
    <w:rsid w:val="003D6411"/>
    <w:rsid w:val="003D6B45"/>
    <w:rsid w:val="003D7EA1"/>
    <w:rsid w:val="003E1DBA"/>
    <w:rsid w:val="003E1F9E"/>
    <w:rsid w:val="003E38B1"/>
    <w:rsid w:val="003E5FCD"/>
    <w:rsid w:val="003E7C0F"/>
    <w:rsid w:val="003F1561"/>
    <w:rsid w:val="003F27D4"/>
    <w:rsid w:val="003F30DB"/>
    <w:rsid w:val="003F3D8F"/>
    <w:rsid w:val="003F4789"/>
    <w:rsid w:val="003F4AFA"/>
    <w:rsid w:val="003F508B"/>
    <w:rsid w:val="003F5CF6"/>
    <w:rsid w:val="003F69C4"/>
    <w:rsid w:val="00403682"/>
    <w:rsid w:val="00404210"/>
    <w:rsid w:val="0040624A"/>
    <w:rsid w:val="00406A3F"/>
    <w:rsid w:val="00407756"/>
    <w:rsid w:val="0041075A"/>
    <w:rsid w:val="004145D9"/>
    <w:rsid w:val="00417FCB"/>
    <w:rsid w:val="00421D39"/>
    <w:rsid w:val="00421EAC"/>
    <w:rsid w:val="00423003"/>
    <w:rsid w:val="00423A58"/>
    <w:rsid w:val="004259CA"/>
    <w:rsid w:val="00430274"/>
    <w:rsid w:val="00431106"/>
    <w:rsid w:val="004323F5"/>
    <w:rsid w:val="00432629"/>
    <w:rsid w:val="00433816"/>
    <w:rsid w:val="0043407D"/>
    <w:rsid w:val="00436CE5"/>
    <w:rsid w:val="00440A78"/>
    <w:rsid w:val="00444A84"/>
    <w:rsid w:val="00445BF7"/>
    <w:rsid w:val="00445E5D"/>
    <w:rsid w:val="00446A23"/>
    <w:rsid w:val="00451181"/>
    <w:rsid w:val="00452DB6"/>
    <w:rsid w:val="00452EE9"/>
    <w:rsid w:val="00453FDE"/>
    <w:rsid w:val="0045416E"/>
    <w:rsid w:val="00455A08"/>
    <w:rsid w:val="00455C74"/>
    <w:rsid w:val="004577A9"/>
    <w:rsid w:val="00457E8A"/>
    <w:rsid w:val="004628BA"/>
    <w:rsid w:val="0046756B"/>
    <w:rsid w:val="00467F6F"/>
    <w:rsid w:val="004708D1"/>
    <w:rsid w:val="00471B4A"/>
    <w:rsid w:val="004725F5"/>
    <w:rsid w:val="00474BBC"/>
    <w:rsid w:val="00476BFB"/>
    <w:rsid w:val="00477274"/>
    <w:rsid w:val="0048016C"/>
    <w:rsid w:val="004813C4"/>
    <w:rsid w:val="0048142C"/>
    <w:rsid w:val="00481E7A"/>
    <w:rsid w:val="004836EA"/>
    <w:rsid w:val="00483FAC"/>
    <w:rsid w:val="0048455F"/>
    <w:rsid w:val="004849B1"/>
    <w:rsid w:val="00485E77"/>
    <w:rsid w:val="00486A84"/>
    <w:rsid w:val="004909D1"/>
    <w:rsid w:val="00492652"/>
    <w:rsid w:val="004929C8"/>
    <w:rsid w:val="00493F22"/>
    <w:rsid w:val="004A150C"/>
    <w:rsid w:val="004A28E1"/>
    <w:rsid w:val="004A4C05"/>
    <w:rsid w:val="004A5F01"/>
    <w:rsid w:val="004A6051"/>
    <w:rsid w:val="004B0489"/>
    <w:rsid w:val="004B0955"/>
    <w:rsid w:val="004B2B09"/>
    <w:rsid w:val="004B4253"/>
    <w:rsid w:val="004B64EC"/>
    <w:rsid w:val="004B6BAF"/>
    <w:rsid w:val="004B752B"/>
    <w:rsid w:val="004C1695"/>
    <w:rsid w:val="004C7425"/>
    <w:rsid w:val="004D1356"/>
    <w:rsid w:val="004D1F3B"/>
    <w:rsid w:val="004D3CB7"/>
    <w:rsid w:val="004D3FB6"/>
    <w:rsid w:val="004D55D6"/>
    <w:rsid w:val="004D5CD2"/>
    <w:rsid w:val="004D7C9B"/>
    <w:rsid w:val="004E0014"/>
    <w:rsid w:val="004E691B"/>
    <w:rsid w:val="004E71AB"/>
    <w:rsid w:val="004F0FB3"/>
    <w:rsid w:val="004F3A80"/>
    <w:rsid w:val="004F66E4"/>
    <w:rsid w:val="004F66EC"/>
    <w:rsid w:val="004F770B"/>
    <w:rsid w:val="005009C5"/>
    <w:rsid w:val="00503092"/>
    <w:rsid w:val="005031C2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76CC"/>
    <w:rsid w:val="00527B5C"/>
    <w:rsid w:val="00530078"/>
    <w:rsid w:val="00530D34"/>
    <w:rsid w:val="00531CD9"/>
    <w:rsid w:val="005327F9"/>
    <w:rsid w:val="00532B92"/>
    <w:rsid w:val="00532BF0"/>
    <w:rsid w:val="00534120"/>
    <w:rsid w:val="00534303"/>
    <w:rsid w:val="00536B0B"/>
    <w:rsid w:val="00537D91"/>
    <w:rsid w:val="00540103"/>
    <w:rsid w:val="00540571"/>
    <w:rsid w:val="00540893"/>
    <w:rsid w:val="00543023"/>
    <w:rsid w:val="00543E06"/>
    <w:rsid w:val="0055195B"/>
    <w:rsid w:val="0055405A"/>
    <w:rsid w:val="005544B0"/>
    <w:rsid w:val="00554B8F"/>
    <w:rsid w:val="005561F0"/>
    <w:rsid w:val="00556F39"/>
    <w:rsid w:val="00560721"/>
    <w:rsid w:val="00563AA9"/>
    <w:rsid w:val="00563F43"/>
    <w:rsid w:val="005647C7"/>
    <w:rsid w:val="00566D6A"/>
    <w:rsid w:val="00567043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137"/>
    <w:rsid w:val="005D44B5"/>
    <w:rsid w:val="005D48B0"/>
    <w:rsid w:val="005D5612"/>
    <w:rsid w:val="005D6A18"/>
    <w:rsid w:val="005D7CFB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600235"/>
    <w:rsid w:val="00600F88"/>
    <w:rsid w:val="00602128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EEF"/>
    <w:rsid w:val="006244C7"/>
    <w:rsid w:val="00625CE3"/>
    <w:rsid w:val="00626257"/>
    <w:rsid w:val="00626A54"/>
    <w:rsid w:val="00631A3E"/>
    <w:rsid w:val="006325C9"/>
    <w:rsid w:val="00633B7D"/>
    <w:rsid w:val="00633E73"/>
    <w:rsid w:val="0063446D"/>
    <w:rsid w:val="00635EB6"/>
    <w:rsid w:val="00640D38"/>
    <w:rsid w:val="00641A81"/>
    <w:rsid w:val="0064249B"/>
    <w:rsid w:val="00642849"/>
    <w:rsid w:val="00644429"/>
    <w:rsid w:val="006473ED"/>
    <w:rsid w:val="0064769E"/>
    <w:rsid w:val="00647B03"/>
    <w:rsid w:val="00650E94"/>
    <w:rsid w:val="00653B68"/>
    <w:rsid w:val="00653DFD"/>
    <w:rsid w:val="0065443F"/>
    <w:rsid w:val="00654C51"/>
    <w:rsid w:val="00655A70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6C7F"/>
    <w:rsid w:val="006670D2"/>
    <w:rsid w:val="00667E47"/>
    <w:rsid w:val="006721BF"/>
    <w:rsid w:val="0067649B"/>
    <w:rsid w:val="00677451"/>
    <w:rsid w:val="00680463"/>
    <w:rsid w:val="00680563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CB9"/>
    <w:rsid w:val="006A0D3C"/>
    <w:rsid w:val="006A0FC5"/>
    <w:rsid w:val="006A20A1"/>
    <w:rsid w:val="006A2F63"/>
    <w:rsid w:val="006A3138"/>
    <w:rsid w:val="006A7603"/>
    <w:rsid w:val="006B1469"/>
    <w:rsid w:val="006B188B"/>
    <w:rsid w:val="006B24CE"/>
    <w:rsid w:val="006B3436"/>
    <w:rsid w:val="006B428B"/>
    <w:rsid w:val="006B527E"/>
    <w:rsid w:val="006C0EF4"/>
    <w:rsid w:val="006C5C98"/>
    <w:rsid w:val="006C74F4"/>
    <w:rsid w:val="006C7ACD"/>
    <w:rsid w:val="006D4142"/>
    <w:rsid w:val="006D68DA"/>
    <w:rsid w:val="006D6B33"/>
    <w:rsid w:val="006E091B"/>
    <w:rsid w:val="006E1A82"/>
    <w:rsid w:val="006E32E0"/>
    <w:rsid w:val="006E37CD"/>
    <w:rsid w:val="006E3BDF"/>
    <w:rsid w:val="006E4EFE"/>
    <w:rsid w:val="006E5523"/>
    <w:rsid w:val="006F189E"/>
    <w:rsid w:val="006F1BD2"/>
    <w:rsid w:val="006F1CA4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1291"/>
    <w:rsid w:val="007132D8"/>
    <w:rsid w:val="00714730"/>
    <w:rsid w:val="00715F75"/>
    <w:rsid w:val="0072063F"/>
    <w:rsid w:val="0072067D"/>
    <w:rsid w:val="00722846"/>
    <w:rsid w:val="00723789"/>
    <w:rsid w:val="0072380C"/>
    <w:rsid w:val="007238FF"/>
    <w:rsid w:val="00723BB9"/>
    <w:rsid w:val="0072569B"/>
    <w:rsid w:val="00725C30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EE8"/>
    <w:rsid w:val="007571E3"/>
    <w:rsid w:val="00757ECE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9D8"/>
    <w:rsid w:val="00771035"/>
    <w:rsid w:val="0077128B"/>
    <w:rsid w:val="00772484"/>
    <w:rsid w:val="00772C87"/>
    <w:rsid w:val="00773B70"/>
    <w:rsid w:val="007757B4"/>
    <w:rsid w:val="0077618F"/>
    <w:rsid w:val="00777149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39DE"/>
    <w:rsid w:val="00795258"/>
    <w:rsid w:val="00796801"/>
    <w:rsid w:val="007A1492"/>
    <w:rsid w:val="007A1713"/>
    <w:rsid w:val="007A1D78"/>
    <w:rsid w:val="007A1E5E"/>
    <w:rsid w:val="007A39CC"/>
    <w:rsid w:val="007A3C33"/>
    <w:rsid w:val="007A3C66"/>
    <w:rsid w:val="007A6696"/>
    <w:rsid w:val="007A6BEC"/>
    <w:rsid w:val="007B33A8"/>
    <w:rsid w:val="007B3D18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1D39"/>
    <w:rsid w:val="007D3E82"/>
    <w:rsid w:val="007E05D4"/>
    <w:rsid w:val="007E2DBA"/>
    <w:rsid w:val="007E322A"/>
    <w:rsid w:val="007E4370"/>
    <w:rsid w:val="007E5789"/>
    <w:rsid w:val="007E5A16"/>
    <w:rsid w:val="007E62F6"/>
    <w:rsid w:val="007E7E65"/>
    <w:rsid w:val="007F0792"/>
    <w:rsid w:val="007F19F4"/>
    <w:rsid w:val="007F4569"/>
    <w:rsid w:val="007F615D"/>
    <w:rsid w:val="007F68EA"/>
    <w:rsid w:val="007F767C"/>
    <w:rsid w:val="00800D7D"/>
    <w:rsid w:val="00801B32"/>
    <w:rsid w:val="008041D2"/>
    <w:rsid w:val="00806E2E"/>
    <w:rsid w:val="00806FC3"/>
    <w:rsid w:val="00811369"/>
    <w:rsid w:val="0081171A"/>
    <w:rsid w:val="00811BF6"/>
    <w:rsid w:val="0081262F"/>
    <w:rsid w:val="00812E49"/>
    <w:rsid w:val="00814F95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3870"/>
    <w:rsid w:val="00835926"/>
    <w:rsid w:val="008374E8"/>
    <w:rsid w:val="00840D71"/>
    <w:rsid w:val="00841982"/>
    <w:rsid w:val="00845A07"/>
    <w:rsid w:val="00845BB9"/>
    <w:rsid w:val="00847214"/>
    <w:rsid w:val="00851812"/>
    <w:rsid w:val="008539F6"/>
    <w:rsid w:val="00854BD1"/>
    <w:rsid w:val="008554AC"/>
    <w:rsid w:val="00856A08"/>
    <w:rsid w:val="00860B5A"/>
    <w:rsid w:val="00860E2E"/>
    <w:rsid w:val="00862B90"/>
    <w:rsid w:val="00863B13"/>
    <w:rsid w:val="00863B21"/>
    <w:rsid w:val="00867AE7"/>
    <w:rsid w:val="00870710"/>
    <w:rsid w:val="00871E3C"/>
    <w:rsid w:val="00874268"/>
    <w:rsid w:val="00876145"/>
    <w:rsid w:val="00880250"/>
    <w:rsid w:val="0088044F"/>
    <w:rsid w:val="008809C8"/>
    <w:rsid w:val="00880C3D"/>
    <w:rsid w:val="00880C6C"/>
    <w:rsid w:val="00881FD9"/>
    <w:rsid w:val="008831EB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BEB"/>
    <w:rsid w:val="008A6F32"/>
    <w:rsid w:val="008A783A"/>
    <w:rsid w:val="008A7DDE"/>
    <w:rsid w:val="008B0BB0"/>
    <w:rsid w:val="008B10B8"/>
    <w:rsid w:val="008B2CE9"/>
    <w:rsid w:val="008B3434"/>
    <w:rsid w:val="008B343F"/>
    <w:rsid w:val="008B3E9D"/>
    <w:rsid w:val="008B45C8"/>
    <w:rsid w:val="008B5485"/>
    <w:rsid w:val="008B7BA9"/>
    <w:rsid w:val="008B7C50"/>
    <w:rsid w:val="008C0839"/>
    <w:rsid w:val="008C14F4"/>
    <w:rsid w:val="008C2304"/>
    <w:rsid w:val="008C27CD"/>
    <w:rsid w:val="008C4576"/>
    <w:rsid w:val="008C5899"/>
    <w:rsid w:val="008C780B"/>
    <w:rsid w:val="008D0483"/>
    <w:rsid w:val="008D07F6"/>
    <w:rsid w:val="008D191D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6301"/>
    <w:rsid w:val="008E661A"/>
    <w:rsid w:val="008E6B84"/>
    <w:rsid w:val="008E6ECC"/>
    <w:rsid w:val="008E758A"/>
    <w:rsid w:val="008F298E"/>
    <w:rsid w:val="008F43AA"/>
    <w:rsid w:val="008F50BC"/>
    <w:rsid w:val="008F5AAE"/>
    <w:rsid w:val="008F5D5D"/>
    <w:rsid w:val="008F62B9"/>
    <w:rsid w:val="008F6CCB"/>
    <w:rsid w:val="008F79E2"/>
    <w:rsid w:val="009011D4"/>
    <w:rsid w:val="00901D12"/>
    <w:rsid w:val="00902816"/>
    <w:rsid w:val="0090395A"/>
    <w:rsid w:val="00906711"/>
    <w:rsid w:val="009071B9"/>
    <w:rsid w:val="00907AEB"/>
    <w:rsid w:val="0091020C"/>
    <w:rsid w:val="00910DFB"/>
    <w:rsid w:val="00911126"/>
    <w:rsid w:val="0091258E"/>
    <w:rsid w:val="009146EA"/>
    <w:rsid w:val="009207E0"/>
    <w:rsid w:val="009218C2"/>
    <w:rsid w:val="00922D53"/>
    <w:rsid w:val="00922F05"/>
    <w:rsid w:val="009247AF"/>
    <w:rsid w:val="00924E72"/>
    <w:rsid w:val="009268E4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C00"/>
    <w:rsid w:val="00943D0F"/>
    <w:rsid w:val="009453C1"/>
    <w:rsid w:val="00947522"/>
    <w:rsid w:val="00947AE3"/>
    <w:rsid w:val="0095133D"/>
    <w:rsid w:val="00951F96"/>
    <w:rsid w:val="009525FE"/>
    <w:rsid w:val="009560C1"/>
    <w:rsid w:val="00957152"/>
    <w:rsid w:val="00957440"/>
    <w:rsid w:val="00961FED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80B29"/>
    <w:rsid w:val="009811CB"/>
    <w:rsid w:val="00982332"/>
    <w:rsid w:val="00982701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5CD0"/>
    <w:rsid w:val="009A6004"/>
    <w:rsid w:val="009B01A7"/>
    <w:rsid w:val="009B0F4F"/>
    <w:rsid w:val="009B1957"/>
    <w:rsid w:val="009B1FBA"/>
    <w:rsid w:val="009B3CD1"/>
    <w:rsid w:val="009B3D83"/>
    <w:rsid w:val="009B4EB6"/>
    <w:rsid w:val="009B6786"/>
    <w:rsid w:val="009C4C5F"/>
    <w:rsid w:val="009C53F3"/>
    <w:rsid w:val="009C7571"/>
    <w:rsid w:val="009D1A27"/>
    <w:rsid w:val="009D368C"/>
    <w:rsid w:val="009D4125"/>
    <w:rsid w:val="009D588D"/>
    <w:rsid w:val="009D686E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3E80"/>
    <w:rsid w:val="009F5E75"/>
    <w:rsid w:val="009F73F9"/>
    <w:rsid w:val="009F77D2"/>
    <w:rsid w:val="00A000A4"/>
    <w:rsid w:val="00A00569"/>
    <w:rsid w:val="00A01666"/>
    <w:rsid w:val="00A01FDD"/>
    <w:rsid w:val="00A0277F"/>
    <w:rsid w:val="00A0295C"/>
    <w:rsid w:val="00A04018"/>
    <w:rsid w:val="00A051B8"/>
    <w:rsid w:val="00A0550C"/>
    <w:rsid w:val="00A057FF"/>
    <w:rsid w:val="00A05CA6"/>
    <w:rsid w:val="00A1131F"/>
    <w:rsid w:val="00A11BBA"/>
    <w:rsid w:val="00A136DC"/>
    <w:rsid w:val="00A13812"/>
    <w:rsid w:val="00A149C0"/>
    <w:rsid w:val="00A158D9"/>
    <w:rsid w:val="00A160AE"/>
    <w:rsid w:val="00A166D5"/>
    <w:rsid w:val="00A1759E"/>
    <w:rsid w:val="00A23558"/>
    <w:rsid w:val="00A23B84"/>
    <w:rsid w:val="00A248E1"/>
    <w:rsid w:val="00A24CF9"/>
    <w:rsid w:val="00A266EB"/>
    <w:rsid w:val="00A3062D"/>
    <w:rsid w:val="00A31791"/>
    <w:rsid w:val="00A32408"/>
    <w:rsid w:val="00A32467"/>
    <w:rsid w:val="00A35E86"/>
    <w:rsid w:val="00A36023"/>
    <w:rsid w:val="00A409ED"/>
    <w:rsid w:val="00A417D3"/>
    <w:rsid w:val="00A43AA1"/>
    <w:rsid w:val="00A45B07"/>
    <w:rsid w:val="00A469F7"/>
    <w:rsid w:val="00A473B0"/>
    <w:rsid w:val="00A5127A"/>
    <w:rsid w:val="00A51963"/>
    <w:rsid w:val="00A56038"/>
    <w:rsid w:val="00A56626"/>
    <w:rsid w:val="00A608D6"/>
    <w:rsid w:val="00A6254C"/>
    <w:rsid w:val="00A62BF9"/>
    <w:rsid w:val="00A63805"/>
    <w:rsid w:val="00A63D67"/>
    <w:rsid w:val="00A656C7"/>
    <w:rsid w:val="00A66172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02CC"/>
    <w:rsid w:val="00AB1656"/>
    <w:rsid w:val="00AB173C"/>
    <w:rsid w:val="00AB177C"/>
    <w:rsid w:val="00AB2C7C"/>
    <w:rsid w:val="00AB3C1E"/>
    <w:rsid w:val="00AB55C8"/>
    <w:rsid w:val="00AC05F9"/>
    <w:rsid w:val="00AC0805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C07"/>
    <w:rsid w:val="00AD2556"/>
    <w:rsid w:val="00AD2620"/>
    <w:rsid w:val="00AD3B39"/>
    <w:rsid w:val="00AD436B"/>
    <w:rsid w:val="00AD448A"/>
    <w:rsid w:val="00AD4B07"/>
    <w:rsid w:val="00AD4E85"/>
    <w:rsid w:val="00AD50AE"/>
    <w:rsid w:val="00AD5F4E"/>
    <w:rsid w:val="00AD6571"/>
    <w:rsid w:val="00AE0630"/>
    <w:rsid w:val="00AE0CA4"/>
    <w:rsid w:val="00AE10F3"/>
    <w:rsid w:val="00AE1AB1"/>
    <w:rsid w:val="00AE4330"/>
    <w:rsid w:val="00AE4AB3"/>
    <w:rsid w:val="00AE54EC"/>
    <w:rsid w:val="00AE7C37"/>
    <w:rsid w:val="00AF35F7"/>
    <w:rsid w:val="00AF515F"/>
    <w:rsid w:val="00AF7E81"/>
    <w:rsid w:val="00B00A5E"/>
    <w:rsid w:val="00B042F9"/>
    <w:rsid w:val="00B04771"/>
    <w:rsid w:val="00B05B07"/>
    <w:rsid w:val="00B069F0"/>
    <w:rsid w:val="00B10438"/>
    <w:rsid w:val="00B114D7"/>
    <w:rsid w:val="00B13D3B"/>
    <w:rsid w:val="00B140A4"/>
    <w:rsid w:val="00B15C81"/>
    <w:rsid w:val="00B16947"/>
    <w:rsid w:val="00B17840"/>
    <w:rsid w:val="00B179DC"/>
    <w:rsid w:val="00B21994"/>
    <w:rsid w:val="00B24959"/>
    <w:rsid w:val="00B254C3"/>
    <w:rsid w:val="00B25731"/>
    <w:rsid w:val="00B26E0C"/>
    <w:rsid w:val="00B31994"/>
    <w:rsid w:val="00B32016"/>
    <w:rsid w:val="00B336C5"/>
    <w:rsid w:val="00B365AF"/>
    <w:rsid w:val="00B367D2"/>
    <w:rsid w:val="00B37595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2C16"/>
    <w:rsid w:val="00B65130"/>
    <w:rsid w:val="00B66278"/>
    <w:rsid w:val="00B66395"/>
    <w:rsid w:val="00B667B2"/>
    <w:rsid w:val="00B6706C"/>
    <w:rsid w:val="00B725E5"/>
    <w:rsid w:val="00B730EC"/>
    <w:rsid w:val="00B7461D"/>
    <w:rsid w:val="00B746A1"/>
    <w:rsid w:val="00B763A8"/>
    <w:rsid w:val="00B769BE"/>
    <w:rsid w:val="00B76A3C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3252"/>
    <w:rsid w:val="00B95270"/>
    <w:rsid w:val="00B959D1"/>
    <w:rsid w:val="00B96FE3"/>
    <w:rsid w:val="00BA0EE3"/>
    <w:rsid w:val="00BA1A0C"/>
    <w:rsid w:val="00BA4686"/>
    <w:rsid w:val="00BA4FCE"/>
    <w:rsid w:val="00BA6669"/>
    <w:rsid w:val="00BA7E79"/>
    <w:rsid w:val="00BB1AC6"/>
    <w:rsid w:val="00BB312D"/>
    <w:rsid w:val="00BB3AE3"/>
    <w:rsid w:val="00BB4D86"/>
    <w:rsid w:val="00BB4E3D"/>
    <w:rsid w:val="00BB4F56"/>
    <w:rsid w:val="00BB52E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3A0"/>
    <w:rsid w:val="00BC5A4C"/>
    <w:rsid w:val="00BC5F5E"/>
    <w:rsid w:val="00BC746D"/>
    <w:rsid w:val="00BC7526"/>
    <w:rsid w:val="00BD0842"/>
    <w:rsid w:val="00BD4484"/>
    <w:rsid w:val="00BD4D9B"/>
    <w:rsid w:val="00BE02B4"/>
    <w:rsid w:val="00BE4F1B"/>
    <w:rsid w:val="00BE54C9"/>
    <w:rsid w:val="00BE7AD9"/>
    <w:rsid w:val="00BF018F"/>
    <w:rsid w:val="00BF105C"/>
    <w:rsid w:val="00BF1EB7"/>
    <w:rsid w:val="00BF219C"/>
    <w:rsid w:val="00BF2C5A"/>
    <w:rsid w:val="00BF4773"/>
    <w:rsid w:val="00BF55EC"/>
    <w:rsid w:val="00BF5F08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14E8"/>
    <w:rsid w:val="00C231EE"/>
    <w:rsid w:val="00C252A9"/>
    <w:rsid w:val="00C2649E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525"/>
    <w:rsid w:val="00C41674"/>
    <w:rsid w:val="00C41EB3"/>
    <w:rsid w:val="00C4202D"/>
    <w:rsid w:val="00C43E95"/>
    <w:rsid w:val="00C43FD6"/>
    <w:rsid w:val="00C441DB"/>
    <w:rsid w:val="00C44C32"/>
    <w:rsid w:val="00C44E3B"/>
    <w:rsid w:val="00C46220"/>
    <w:rsid w:val="00C462B0"/>
    <w:rsid w:val="00C47D07"/>
    <w:rsid w:val="00C5005E"/>
    <w:rsid w:val="00C50F15"/>
    <w:rsid w:val="00C54796"/>
    <w:rsid w:val="00C6189A"/>
    <w:rsid w:val="00C61BBF"/>
    <w:rsid w:val="00C633F5"/>
    <w:rsid w:val="00C63D7F"/>
    <w:rsid w:val="00C645D7"/>
    <w:rsid w:val="00C64D97"/>
    <w:rsid w:val="00C65C2F"/>
    <w:rsid w:val="00C703E7"/>
    <w:rsid w:val="00C73F05"/>
    <w:rsid w:val="00C750DE"/>
    <w:rsid w:val="00C7531A"/>
    <w:rsid w:val="00C758F3"/>
    <w:rsid w:val="00C7663A"/>
    <w:rsid w:val="00C81FBA"/>
    <w:rsid w:val="00C82C8A"/>
    <w:rsid w:val="00C839A8"/>
    <w:rsid w:val="00C84F82"/>
    <w:rsid w:val="00C85865"/>
    <w:rsid w:val="00C866C8"/>
    <w:rsid w:val="00C90FB0"/>
    <w:rsid w:val="00C91A3E"/>
    <w:rsid w:val="00C93BF9"/>
    <w:rsid w:val="00C93FD7"/>
    <w:rsid w:val="00C946FE"/>
    <w:rsid w:val="00C953D1"/>
    <w:rsid w:val="00C95E2E"/>
    <w:rsid w:val="00C96FD1"/>
    <w:rsid w:val="00CA01F4"/>
    <w:rsid w:val="00CA1477"/>
    <w:rsid w:val="00CA3A42"/>
    <w:rsid w:val="00CA5DF5"/>
    <w:rsid w:val="00CB2A72"/>
    <w:rsid w:val="00CB45B2"/>
    <w:rsid w:val="00CB5931"/>
    <w:rsid w:val="00CC1629"/>
    <w:rsid w:val="00CC3FEE"/>
    <w:rsid w:val="00CC439B"/>
    <w:rsid w:val="00CC502E"/>
    <w:rsid w:val="00CD10FC"/>
    <w:rsid w:val="00CD252A"/>
    <w:rsid w:val="00CD283A"/>
    <w:rsid w:val="00CD4F2E"/>
    <w:rsid w:val="00CD696E"/>
    <w:rsid w:val="00CE21A8"/>
    <w:rsid w:val="00CE2B17"/>
    <w:rsid w:val="00CE3403"/>
    <w:rsid w:val="00CE5234"/>
    <w:rsid w:val="00CE5AAC"/>
    <w:rsid w:val="00CE61F4"/>
    <w:rsid w:val="00CF01D7"/>
    <w:rsid w:val="00CF08BF"/>
    <w:rsid w:val="00CF462A"/>
    <w:rsid w:val="00CF543F"/>
    <w:rsid w:val="00CF5A24"/>
    <w:rsid w:val="00CF657A"/>
    <w:rsid w:val="00CF6FF1"/>
    <w:rsid w:val="00CF7093"/>
    <w:rsid w:val="00CF7506"/>
    <w:rsid w:val="00D008F5"/>
    <w:rsid w:val="00D01F32"/>
    <w:rsid w:val="00D07181"/>
    <w:rsid w:val="00D10DAA"/>
    <w:rsid w:val="00D11D5A"/>
    <w:rsid w:val="00D159E2"/>
    <w:rsid w:val="00D16F18"/>
    <w:rsid w:val="00D20183"/>
    <w:rsid w:val="00D2171A"/>
    <w:rsid w:val="00D223F8"/>
    <w:rsid w:val="00D238C3"/>
    <w:rsid w:val="00D241D4"/>
    <w:rsid w:val="00D25993"/>
    <w:rsid w:val="00D265D2"/>
    <w:rsid w:val="00D3082C"/>
    <w:rsid w:val="00D3172E"/>
    <w:rsid w:val="00D3269D"/>
    <w:rsid w:val="00D32BB8"/>
    <w:rsid w:val="00D335E9"/>
    <w:rsid w:val="00D33607"/>
    <w:rsid w:val="00D35A21"/>
    <w:rsid w:val="00D3642C"/>
    <w:rsid w:val="00D40511"/>
    <w:rsid w:val="00D40E3A"/>
    <w:rsid w:val="00D41E05"/>
    <w:rsid w:val="00D42C86"/>
    <w:rsid w:val="00D43740"/>
    <w:rsid w:val="00D44581"/>
    <w:rsid w:val="00D4529D"/>
    <w:rsid w:val="00D46FA3"/>
    <w:rsid w:val="00D47721"/>
    <w:rsid w:val="00D51C84"/>
    <w:rsid w:val="00D55A71"/>
    <w:rsid w:val="00D56640"/>
    <w:rsid w:val="00D568FA"/>
    <w:rsid w:val="00D60044"/>
    <w:rsid w:val="00D60C86"/>
    <w:rsid w:val="00D62432"/>
    <w:rsid w:val="00D62F4B"/>
    <w:rsid w:val="00D64912"/>
    <w:rsid w:val="00D64E73"/>
    <w:rsid w:val="00D64F15"/>
    <w:rsid w:val="00D65173"/>
    <w:rsid w:val="00D65701"/>
    <w:rsid w:val="00D65D3A"/>
    <w:rsid w:val="00D672E7"/>
    <w:rsid w:val="00D713C8"/>
    <w:rsid w:val="00D71B75"/>
    <w:rsid w:val="00D71CE7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4D32"/>
    <w:rsid w:val="00D957C8"/>
    <w:rsid w:val="00D971DD"/>
    <w:rsid w:val="00DA0C5E"/>
    <w:rsid w:val="00DA14E1"/>
    <w:rsid w:val="00DA23EF"/>
    <w:rsid w:val="00DA2685"/>
    <w:rsid w:val="00DA3A15"/>
    <w:rsid w:val="00DA4820"/>
    <w:rsid w:val="00DA5594"/>
    <w:rsid w:val="00DA683A"/>
    <w:rsid w:val="00DA7E40"/>
    <w:rsid w:val="00DB2109"/>
    <w:rsid w:val="00DB36E0"/>
    <w:rsid w:val="00DB3BC0"/>
    <w:rsid w:val="00DB4A3F"/>
    <w:rsid w:val="00DB5CD9"/>
    <w:rsid w:val="00DB7390"/>
    <w:rsid w:val="00DB7D93"/>
    <w:rsid w:val="00DC0D76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D07AA"/>
    <w:rsid w:val="00DD5150"/>
    <w:rsid w:val="00DD565E"/>
    <w:rsid w:val="00DD570F"/>
    <w:rsid w:val="00DD58AE"/>
    <w:rsid w:val="00DD5F61"/>
    <w:rsid w:val="00DD6061"/>
    <w:rsid w:val="00DD6972"/>
    <w:rsid w:val="00DE05C9"/>
    <w:rsid w:val="00DE37FC"/>
    <w:rsid w:val="00DE440B"/>
    <w:rsid w:val="00DE4A07"/>
    <w:rsid w:val="00DE52A1"/>
    <w:rsid w:val="00DE637A"/>
    <w:rsid w:val="00DE7FAD"/>
    <w:rsid w:val="00DF0143"/>
    <w:rsid w:val="00DF0233"/>
    <w:rsid w:val="00DF0EFF"/>
    <w:rsid w:val="00DF308B"/>
    <w:rsid w:val="00DF3A9B"/>
    <w:rsid w:val="00DF41CE"/>
    <w:rsid w:val="00DF4890"/>
    <w:rsid w:val="00DF5CB0"/>
    <w:rsid w:val="00DF6735"/>
    <w:rsid w:val="00E02B61"/>
    <w:rsid w:val="00E03070"/>
    <w:rsid w:val="00E044DC"/>
    <w:rsid w:val="00E05C7C"/>
    <w:rsid w:val="00E05DD5"/>
    <w:rsid w:val="00E0797B"/>
    <w:rsid w:val="00E11682"/>
    <w:rsid w:val="00E14962"/>
    <w:rsid w:val="00E14BCB"/>
    <w:rsid w:val="00E168EF"/>
    <w:rsid w:val="00E16B30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5FD4"/>
    <w:rsid w:val="00E26AB4"/>
    <w:rsid w:val="00E272E6"/>
    <w:rsid w:val="00E30EFE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388"/>
    <w:rsid w:val="00E54DDD"/>
    <w:rsid w:val="00E54E10"/>
    <w:rsid w:val="00E5535A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29EA"/>
    <w:rsid w:val="00E768DC"/>
    <w:rsid w:val="00E76BCE"/>
    <w:rsid w:val="00E773E8"/>
    <w:rsid w:val="00E77C35"/>
    <w:rsid w:val="00E816D4"/>
    <w:rsid w:val="00E8279F"/>
    <w:rsid w:val="00E83445"/>
    <w:rsid w:val="00E860BA"/>
    <w:rsid w:val="00E9007C"/>
    <w:rsid w:val="00E912A0"/>
    <w:rsid w:val="00E91FAF"/>
    <w:rsid w:val="00E93430"/>
    <w:rsid w:val="00E95ACA"/>
    <w:rsid w:val="00E9641E"/>
    <w:rsid w:val="00E96665"/>
    <w:rsid w:val="00E96B4B"/>
    <w:rsid w:val="00E97698"/>
    <w:rsid w:val="00E978E7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D2BC3"/>
    <w:rsid w:val="00ED3B50"/>
    <w:rsid w:val="00ED4712"/>
    <w:rsid w:val="00ED475B"/>
    <w:rsid w:val="00ED4FFE"/>
    <w:rsid w:val="00ED5F59"/>
    <w:rsid w:val="00ED699D"/>
    <w:rsid w:val="00ED7D2A"/>
    <w:rsid w:val="00EE064E"/>
    <w:rsid w:val="00EE0E89"/>
    <w:rsid w:val="00EE173F"/>
    <w:rsid w:val="00EE3898"/>
    <w:rsid w:val="00EE4AE7"/>
    <w:rsid w:val="00EE4C2A"/>
    <w:rsid w:val="00EF04DC"/>
    <w:rsid w:val="00EF0C86"/>
    <w:rsid w:val="00EF1A2F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3FA8"/>
    <w:rsid w:val="00F150A1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43F5"/>
    <w:rsid w:val="00F26934"/>
    <w:rsid w:val="00F300ED"/>
    <w:rsid w:val="00F302DC"/>
    <w:rsid w:val="00F3040A"/>
    <w:rsid w:val="00F318E1"/>
    <w:rsid w:val="00F33DE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2E97"/>
    <w:rsid w:val="00F545A8"/>
    <w:rsid w:val="00F54831"/>
    <w:rsid w:val="00F54A73"/>
    <w:rsid w:val="00F5562C"/>
    <w:rsid w:val="00F55851"/>
    <w:rsid w:val="00F56AC1"/>
    <w:rsid w:val="00F57F42"/>
    <w:rsid w:val="00F601FD"/>
    <w:rsid w:val="00F619D4"/>
    <w:rsid w:val="00F6468D"/>
    <w:rsid w:val="00F65236"/>
    <w:rsid w:val="00F65C1E"/>
    <w:rsid w:val="00F66357"/>
    <w:rsid w:val="00F6698D"/>
    <w:rsid w:val="00F71C87"/>
    <w:rsid w:val="00F7216E"/>
    <w:rsid w:val="00F72251"/>
    <w:rsid w:val="00F741A0"/>
    <w:rsid w:val="00F749BF"/>
    <w:rsid w:val="00F813BA"/>
    <w:rsid w:val="00F82B9A"/>
    <w:rsid w:val="00F8653C"/>
    <w:rsid w:val="00F866E3"/>
    <w:rsid w:val="00F86B2C"/>
    <w:rsid w:val="00F879AC"/>
    <w:rsid w:val="00F87CFD"/>
    <w:rsid w:val="00F9003A"/>
    <w:rsid w:val="00F91464"/>
    <w:rsid w:val="00F91A26"/>
    <w:rsid w:val="00F930E9"/>
    <w:rsid w:val="00F94C8A"/>
    <w:rsid w:val="00F9794C"/>
    <w:rsid w:val="00FA0638"/>
    <w:rsid w:val="00FA0BAA"/>
    <w:rsid w:val="00FA15C5"/>
    <w:rsid w:val="00FA1BF4"/>
    <w:rsid w:val="00FA1CA7"/>
    <w:rsid w:val="00FA25B6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169A"/>
    <w:rsid w:val="00FD1EE1"/>
    <w:rsid w:val="00FD2649"/>
    <w:rsid w:val="00FD28D0"/>
    <w:rsid w:val="00FD39C1"/>
    <w:rsid w:val="00FD45C9"/>
    <w:rsid w:val="00FD5A4E"/>
    <w:rsid w:val="00FD7252"/>
    <w:rsid w:val="00FD7D0B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E30EFE"/>
    <w:pPr>
      <w:spacing w:before="0" w:after="0"/>
      <w:outlineLvl w:val="1"/>
    </w:pPr>
    <w:rPr>
      <w:rFonts w:ascii="Arial" w:hAnsi="Arial"/>
      <w:b/>
      <w:iCs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E30EFE"/>
    <w:pPr>
      <w:spacing w:before="120" w:after="120"/>
      <w:outlineLvl w:val="2"/>
    </w:pPr>
    <w:rPr>
      <w:rFonts w:ascii="Arial" w:hAnsi="Arial"/>
      <w:b/>
      <w:bCs/>
      <w:iCs/>
      <w:sz w:val="32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2023DC"/>
    <w:pPr>
      <w:spacing w:after="36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E30EFE"/>
    <w:rPr>
      <w:rFonts w:ascii="Arial" w:hAnsi="Arial"/>
      <w:b/>
      <w:iCs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30EFE"/>
    <w:rPr>
      <w:rFonts w:ascii="Arial" w:hAnsi="Arial"/>
      <w:b/>
      <w:bCs/>
      <w:iCs/>
      <w:sz w:val="32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s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A87894F-D1FE-4D78-B41A-71708FE401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ECCB601-EBAD-43DF-9252-C161AE651C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styles.dotx</Template>
  <TotalTime>0</TotalTime>
  <Pages>4</Pages>
  <Words>579</Words>
  <Characters>3393</Characters>
  <Application>Microsoft Office Word</Application>
  <DocSecurity>0</DocSecurity>
  <Lines>93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dg_5_3_1012_rn</vt:lpstr>
    </vt:vector>
  </TitlesOfParts>
  <Manager/>
  <Company/>
  <LinksUpToDate>false</LinksUpToDate>
  <CharactersWithSpaces>4424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dg_5_3_1012_rn</dc:title>
  <dc:subject>DG*5.3*1012 Release Notes</dc:subject>
  <dc:creator/>
  <cp:lastModifiedBy/>
  <cp:revision>1</cp:revision>
  <dcterms:created xsi:type="dcterms:W3CDTF">2023-12-11T22:16:00Z</dcterms:created>
  <dcterms:modified xsi:type="dcterms:W3CDTF">2023-12-11T23:18:00Z</dcterms:modified>
  <cp:category>Release Compliance Documentation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