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8AB3B" w14:textId="2E299CD9" w:rsidR="003A0005" w:rsidRDefault="003A0005" w:rsidP="003A56CA">
      <w:pPr>
        <w:pStyle w:val="Title"/>
        <w:spacing w:before="0" w:after="360"/>
      </w:pPr>
      <w:bookmarkStart w:id="0" w:name="_Toc205632711"/>
      <w:r>
        <w:t xml:space="preserve">Enrollment System Modernization (ESM) Phase </w:t>
      </w:r>
      <w:r w:rsidR="00DC1502">
        <w:t>4</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457A8B4E" w:rsidR="00996CD0" w:rsidRPr="00BD4D9B" w:rsidRDefault="0063446D" w:rsidP="00C352C0">
      <w:pPr>
        <w:pStyle w:val="Title"/>
        <w:spacing w:before="240" w:after="240"/>
      </w:pPr>
      <w:r>
        <w:t>DG*5.3*</w:t>
      </w:r>
      <w:r w:rsidR="00BB6B90">
        <w:t>1065</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53B81628" w:rsidR="00DF41CE" w:rsidRPr="00BD4D9B" w:rsidRDefault="00BB6B90" w:rsidP="00C352C0">
      <w:pPr>
        <w:pStyle w:val="Title2"/>
        <w:spacing w:after="240"/>
      </w:pPr>
      <w:r>
        <w:t>November 2021</w:t>
      </w:r>
    </w:p>
    <w:p w14:paraId="1FF772D9" w14:textId="676ECE71" w:rsidR="00DF41CE" w:rsidRPr="00BD4D9B" w:rsidRDefault="00DF41CE" w:rsidP="00C352C0">
      <w:pPr>
        <w:pStyle w:val="Title2"/>
        <w:spacing w:before="240" w:after="240"/>
      </w:pPr>
      <w:r w:rsidRPr="00BD4D9B">
        <w:t>Department of Veterans Affairs</w:t>
      </w:r>
      <w:r w:rsidR="00DC1502">
        <w:t xml:space="preserve"> (VA)</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33661A39" w14:textId="61FA6F00" w:rsidR="003E61DE"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85549864" w:history="1">
        <w:r w:rsidR="003E61DE" w:rsidRPr="00734CFF">
          <w:rPr>
            <w:rStyle w:val="Hyperlink"/>
            <w:noProof/>
          </w:rPr>
          <w:t>1</w:t>
        </w:r>
        <w:r w:rsidR="003E61DE">
          <w:rPr>
            <w:rFonts w:asciiTheme="minorHAnsi" w:eastAsiaTheme="minorEastAsia" w:hAnsiTheme="minorHAnsi" w:cstheme="minorBidi"/>
            <w:b w:val="0"/>
            <w:noProof/>
            <w:sz w:val="22"/>
            <w:szCs w:val="22"/>
          </w:rPr>
          <w:tab/>
        </w:r>
        <w:r w:rsidR="003E61DE" w:rsidRPr="00734CFF">
          <w:rPr>
            <w:rStyle w:val="Hyperlink"/>
            <w:noProof/>
          </w:rPr>
          <w:t>Introduction</w:t>
        </w:r>
        <w:r w:rsidR="003E61DE">
          <w:rPr>
            <w:noProof/>
            <w:webHidden/>
          </w:rPr>
          <w:tab/>
        </w:r>
        <w:r w:rsidR="003E61DE">
          <w:rPr>
            <w:noProof/>
            <w:webHidden/>
          </w:rPr>
          <w:fldChar w:fldCharType="begin"/>
        </w:r>
        <w:r w:rsidR="003E61DE">
          <w:rPr>
            <w:noProof/>
            <w:webHidden/>
          </w:rPr>
          <w:instrText xml:space="preserve"> PAGEREF _Toc85549864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6F08CEAD" w14:textId="15F2DA70" w:rsidR="003E61DE" w:rsidRDefault="0063287C">
      <w:pPr>
        <w:pStyle w:val="TOC1"/>
        <w:rPr>
          <w:rFonts w:asciiTheme="minorHAnsi" w:eastAsiaTheme="minorEastAsia" w:hAnsiTheme="minorHAnsi" w:cstheme="minorBidi"/>
          <w:b w:val="0"/>
          <w:noProof/>
          <w:sz w:val="22"/>
          <w:szCs w:val="22"/>
        </w:rPr>
      </w:pPr>
      <w:hyperlink w:anchor="_Toc85549865" w:history="1">
        <w:r w:rsidR="003E61DE" w:rsidRPr="00734CFF">
          <w:rPr>
            <w:rStyle w:val="Hyperlink"/>
            <w:noProof/>
          </w:rPr>
          <w:t>2</w:t>
        </w:r>
        <w:r w:rsidR="003E61DE">
          <w:rPr>
            <w:rFonts w:asciiTheme="minorHAnsi" w:eastAsiaTheme="minorEastAsia" w:hAnsiTheme="minorHAnsi" w:cstheme="minorBidi"/>
            <w:b w:val="0"/>
            <w:noProof/>
            <w:sz w:val="22"/>
            <w:szCs w:val="22"/>
          </w:rPr>
          <w:tab/>
        </w:r>
        <w:r w:rsidR="003E61DE" w:rsidRPr="00734CFF">
          <w:rPr>
            <w:rStyle w:val="Hyperlink"/>
            <w:noProof/>
          </w:rPr>
          <w:t>Purpose</w:t>
        </w:r>
        <w:r w:rsidR="003E61DE">
          <w:rPr>
            <w:noProof/>
            <w:webHidden/>
          </w:rPr>
          <w:tab/>
        </w:r>
        <w:r w:rsidR="003E61DE">
          <w:rPr>
            <w:noProof/>
            <w:webHidden/>
          </w:rPr>
          <w:fldChar w:fldCharType="begin"/>
        </w:r>
        <w:r w:rsidR="003E61DE">
          <w:rPr>
            <w:noProof/>
            <w:webHidden/>
          </w:rPr>
          <w:instrText xml:space="preserve"> PAGEREF _Toc85549865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3FEDB81C" w14:textId="02F2A5DF" w:rsidR="003E61DE" w:rsidRDefault="0063287C">
      <w:pPr>
        <w:pStyle w:val="TOC1"/>
        <w:rPr>
          <w:rFonts w:asciiTheme="minorHAnsi" w:eastAsiaTheme="minorEastAsia" w:hAnsiTheme="minorHAnsi" w:cstheme="minorBidi"/>
          <w:b w:val="0"/>
          <w:noProof/>
          <w:sz w:val="22"/>
          <w:szCs w:val="22"/>
        </w:rPr>
      </w:pPr>
      <w:hyperlink w:anchor="_Toc85549866" w:history="1">
        <w:r w:rsidR="003E61DE" w:rsidRPr="00734CFF">
          <w:rPr>
            <w:rStyle w:val="Hyperlink"/>
            <w:noProof/>
          </w:rPr>
          <w:t>3</w:t>
        </w:r>
        <w:r w:rsidR="003E61DE">
          <w:rPr>
            <w:rFonts w:asciiTheme="minorHAnsi" w:eastAsiaTheme="minorEastAsia" w:hAnsiTheme="minorHAnsi" w:cstheme="minorBidi"/>
            <w:b w:val="0"/>
            <w:noProof/>
            <w:sz w:val="22"/>
            <w:szCs w:val="22"/>
          </w:rPr>
          <w:tab/>
        </w:r>
        <w:r w:rsidR="003E61DE" w:rsidRPr="00734CFF">
          <w:rPr>
            <w:rStyle w:val="Hyperlink"/>
            <w:noProof/>
          </w:rPr>
          <w:t>Audience</w:t>
        </w:r>
        <w:r w:rsidR="003E61DE">
          <w:rPr>
            <w:noProof/>
            <w:webHidden/>
          </w:rPr>
          <w:tab/>
        </w:r>
        <w:r w:rsidR="003E61DE">
          <w:rPr>
            <w:noProof/>
            <w:webHidden/>
          </w:rPr>
          <w:fldChar w:fldCharType="begin"/>
        </w:r>
        <w:r w:rsidR="003E61DE">
          <w:rPr>
            <w:noProof/>
            <w:webHidden/>
          </w:rPr>
          <w:instrText xml:space="preserve"> PAGEREF _Toc85549866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1DBCEE5A" w14:textId="637516E6" w:rsidR="003E61DE" w:rsidRDefault="0063287C">
      <w:pPr>
        <w:pStyle w:val="TOC1"/>
        <w:rPr>
          <w:rFonts w:asciiTheme="minorHAnsi" w:eastAsiaTheme="minorEastAsia" w:hAnsiTheme="minorHAnsi" w:cstheme="minorBidi"/>
          <w:b w:val="0"/>
          <w:noProof/>
          <w:sz w:val="22"/>
          <w:szCs w:val="22"/>
        </w:rPr>
      </w:pPr>
      <w:hyperlink w:anchor="_Toc85549867" w:history="1">
        <w:r w:rsidR="003E61DE" w:rsidRPr="00734CFF">
          <w:rPr>
            <w:rStyle w:val="Hyperlink"/>
            <w:noProof/>
          </w:rPr>
          <w:t>4</w:t>
        </w:r>
        <w:r w:rsidR="003E61DE">
          <w:rPr>
            <w:rFonts w:asciiTheme="minorHAnsi" w:eastAsiaTheme="minorEastAsia" w:hAnsiTheme="minorHAnsi" w:cstheme="minorBidi"/>
            <w:b w:val="0"/>
            <w:noProof/>
            <w:sz w:val="22"/>
            <w:szCs w:val="22"/>
          </w:rPr>
          <w:tab/>
        </w:r>
        <w:r w:rsidR="003E61DE" w:rsidRPr="00734CFF">
          <w:rPr>
            <w:rStyle w:val="Hyperlink"/>
            <w:noProof/>
          </w:rPr>
          <w:t>This Release</w:t>
        </w:r>
        <w:r w:rsidR="003E61DE">
          <w:rPr>
            <w:noProof/>
            <w:webHidden/>
          </w:rPr>
          <w:tab/>
        </w:r>
        <w:r w:rsidR="003E61DE">
          <w:rPr>
            <w:noProof/>
            <w:webHidden/>
          </w:rPr>
          <w:fldChar w:fldCharType="begin"/>
        </w:r>
        <w:r w:rsidR="003E61DE">
          <w:rPr>
            <w:noProof/>
            <w:webHidden/>
          </w:rPr>
          <w:instrText xml:space="preserve"> PAGEREF _Toc85549867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7410C6E9" w14:textId="7904E7BB" w:rsidR="003E61DE" w:rsidRDefault="0063287C">
      <w:pPr>
        <w:pStyle w:val="TOC2"/>
        <w:rPr>
          <w:rFonts w:asciiTheme="minorHAnsi" w:eastAsiaTheme="minorEastAsia" w:hAnsiTheme="minorHAnsi" w:cstheme="minorBidi"/>
          <w:b w:val="0"/>
          <w:noProof/>
          <w:sz w:val="22"/>
          <w:szCs w:val="22"/>
        </w:rPr>
      </w:pPr>
      <w:hyperlink w:anchor="_Toc85549868" w:history="1">
        <w:r w:rsidR="003E61DE" w:rsidRPr="00734CFF">
          <w:rPr>
            <w:rStyle w:val="Hyperlink"/>
            <w:noProof/>
          </w:rPr>
          <w:t>4.1</w:t>
        </w:r>
        <w:r w:rsidR="003E61DE">
          <w:rPr>
            <w:rFonts w:asciiTheme="minorHAnsi" w:eastAsiaTheme="minorEastAsia" w:hAnsiTheme="minorHAnsi" w:cstheme="minorBidi"/>
            <w:b w:val="0"/>
            <w:noProof/>
            <w:sz w:val="22"/>
            <w:szCs w:val="22"/>
          </w:rPr>
          <w:tab/>
        </w:r>
        <w:r w:rsidR="003E61DE" w:rsidRPr="00734CFF">
          <w:rPr>
            <w:rStyle w:val="Hyperlink"/>
            <w:noProof/>
          </w:rPr>
          <w:t>New Features and Functions Added</w:t>
        </w:r>
        <w:r w:rsidR="003E61DE">
          <w:rPr>
            <w:noProof/>
            <w:webHidden/>
          </w:rPr>
          <w:tab/>
        </w:r>
        <w:r w:rsidR="003E61DE">
          <w:rPr>
            <w:noProof/>
            <w:webHidden/>
          </w:rPr>
          <w:fldChar w:fldCharType="begin"/>
        </w:r>
        <w:r w:rsidR="003E61DE">
          <w:rPr>
            <w:noProof/>
            <w:webHidden/>
          </w:rPr>
          <w:instrText xml:space="preserve"> PAGEREF _Toc85549868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42ABDF24" w14:textId="0D0AD46A" w:rsidR="003E61DE" w:rsidRDefault="0063287C">
      <w:pPr>
        <w:pStyle w:val="TOC2"/>
        <w:rPr>
          <w:rFonts w:asciiTheme="minorHAnsi" w:eastAsiaTheme="minorEastAsia" w:hAnsiTheme="minorHAnsi" w:cstheme="minorBidi"/>
          <w:b w:val="0"/>
          <w:noProof/>
          <w:sz w:val="22"/>
          <w:szCs w:val="22"/>
        </w:rPr>
      </w:pPr>
      <w:hyperlink w:anchor="_Toc85549869" w:history="1">
        <w:r w:rsidR="003E61DE" w:rsidRPr="00734CFF">
          <w:rPr>
            <w:rStyle w:val="Hyperlink"/>
            <w:noProof/>
          </w:rPr>
          <w:t>4.2</w:t>
        </w:r>
        <w:r w:rsidR="003E61DE">
          <w:rPr>
            <w:rFonts w:asciiTheme="minorHAnsi" w:eastAsiaTheme="minorEastAsia" w:hAnsiTheme="minorHAnsi" w:cstheme="minorBidi"/>
            <w:b w:val="0"/>
            <w:noProof/>
            <w:sz w:val="22"/>
            <w:szCs w:val="22"/>
          </w:rPr>
          <w:tab/>
        </w:r>
        <w:r w:rsidR="003E61DE" w:rsidRPr="00734CFF">
          <w:rPr>
            <w:rStyle w:val="Hyperlink"/>
            <w:noProof/>
          </w:rPr>
          <w:t>Enhancements and Modifications</w:t>
        </w:r>
        <w:r w:rsidR="003E61DE">
          <w:rPr>
            <w:noProof/>
            <w:webHidden/>
          </w:rPr>
          <w:tab/>
        </w:r>
        <w:r w:rsidR="003E61DE">
          <w:rPr>
            <w:noProof/>
            <w:webHidden/>
          </w:rPr>
          <w:fldChar w:fldCharType="begin"/>
        </w:r>
        <w:r w:rsidR="003E61DE">
          <w:rPr>
            <w:noProof/>
            <w:webHidden/>
          </w:rPr>
          <w:instrText xml:space="preserve"> PAGEREF _Toc85549869 \h </w:instrText>
        </w:r>
        <w:r w:rsidR="003E61DE">
          <w:rPr>
            <w:noProof/>
            <w:webHidden/>
          </w:rPr>
        </w:r>
        <w:r w:rsidR="003E61DE">
          <w:rPr>
            <w:noProof/>
            <w:webHidden/>
          </w:rPr>
          <w:fldChar w:fldCharType="separate"/>
        </w:r>
        <w:r w:rsidR="00A04680">
          <w:rPr>
            <w:noProof/>
            <w:webHidden/>
          </w:rPr>
          <w:t>1</w:t>
        </w:r>
        <w:r w:rsidR="003E61DE">
          <w:rPr>
            <w:noProof/>
            <w:webHidden/>
          </w:rPr>
          <w:fldChar w:fldCharType="end"/>
        </w:r>
      </w:hyperlink>
    </w:p>
    <w:p w14:paraId="569C43B7" w14:textId="18B4A15F" w:rsidR="003E61DE" w:rsidRDefault="0063287C">
      <w:pPr>
        <w:pStyle w:val="TOC2"/>
        <w:rPr>
          <w:rFonts w:asciiTheme="minorHAnsi" w:eastAsiaTheme="minorEastAsia" w:hAnsiTheme="minorHAnsi" w:cstheme="minorBidi"/>
          <w:b w:val="0"/>
          <w:noProof/>
          <w:sz w:val="22"/>
          <w:szCs w:val="22"/>
        </w:rPr>
      </w:pPr>
      <w:hyperlink w:anchor="_Toc85549870" w:history="1">
        <w:r w:rsidR="003E61DE" w:rsidRPr="00734CFF">
          <w:rPr>
            <w:rStyle w:val="Hyperlink"/>
            <w:noProof/>
          </w:rPr>
          <w:t>4.3</w:t>
        </w:r>
        <w:r w:rsidR="003E61DE">
          <w:rPr>
            <w:rFonts w:asciiTheme="minorHAnsi" w:eastAsiaTheme="minorEastAsia" w:hAnsiTheme="minorHAnsi" w:cstheme="minorBidi"/>
            <w:b w:val="0"/>
            <w:noProof/>
            <w:sz w:val="22"/>
            <w:szCs w:val="22"/>
          </w:rPr>
          <w:tab/>
        </w:r>
        <w:r w:rsidR="003E61DE" w:rsidRPr="00734CFF">
          <w:rPr>
            <w:rStyle w:val="Hyperlink"/>
            <w:noProof/>
          </w:rPr>
          <w:t>Defects and Fixes</w:t>
        </w:r>
        <w:r w:rsidR="003E61DE">
          <w:rPr>
            <w:noProof/>
            <w:webHidden/>
          </w:rPr>
          <w:tab/>
        </w:r>
        <w:r w:rsidR="003E61DE">
          <w:rPr>
            <w:noProof/>
            <w:webHidden/>
          </w:rPr>
          <w:fldChar w:fldCharType="begin"/>
        </w:r>
        <w:r w:rsidR="003E61DE">
          <w:rPr>
            <w:noProof/>
            <w:webHidden/>
          </w:rPr>
          <w:instrText xml:space="preserve"> PAGEREF _Toc85549870 \h </w:instrText>
        </w:r>
        <w:r w:rsidR="003E61DE">
          <w:rPr>
            <w:noProof/>
            <w:webHidden/>
          </w:rPr>
        </w:r>
        <w:r w:rsidR="003E61DE">
          <w:rPr>
            <w:noProof/>
            <w:webHidden/>
          </w:rPr>
          <w:fldChar w:fldCharType="separate"/>
        </w:r>
        <w:r w:rsidR="00A04680">
          <w:rPr>
            <w:noProof/>
            <w:webHidden/>
          </w:rPr>
          <w:t>2</w:t>
        </w:r>
        <w:r w:rsidR="003E61DE">
          <w:rPr>
            <w:noProof/>
            <w:webHidden/>
          </w:rPr>
          <w:fldChar w:fldCharType="end"/>
        </w:r>
      </w:hyperlink>
    </w:p>
    <w:p w14:paraId="43DEA2F0" w14:textId="5466E919" w:rsidR="003E61DE" w:rsidRDefault="0063287C">
      <w:pPr>
        <w:pStyle w:val="TOC2"/>
        <w:rPr>
          <w:rFonts w:asciiTheme="minorHAnsi" w:eastAsiaTheme="minorEastAsia" w:hAnsiTheme="minorHAnsi" w:cstheme="minorBidi"/>
          <w:b w:val="0"/>
          <w:noProof/>
          <w:sz w:val="22"/>
          <w:szCs w:val="22"/>
        </w:rPr>
      </w:pPr>
      <w:hyperlink w:anchor="_Toc85549871" w:history="1">
        <w:r w:rsidR="003E61DE" w:rsidRPr="00734CFF">
          <w:rPr>
            <w:rStyle w:val="Hyperlink"/>
            <w:noProof/>
          </w:rPr>
          <w:t>4.4</w:t>
        </w:r>
        <w:r w:rsidR="003E61DE">
          <w:rPr>
            <w:rFonts w:asciiTheme="minorHAnsi" w:eastAsiaTheme="minorEastAsia" w:hAnsiTheme="minorHAnsi" w:cstheme="minorBidi"/>
            <w:b w:val="0"/>
            <w:noProof/>
            <w:sz w:val="22"/>
            <w:szCs w:val="22"/>
          </w:rPr>
          <w:tab/>
        </w:r>
        <w:r w:rsidR="003E61DE" w:rsidRPr="00734CFF">
          <w:rPr>
            <w:rStyle w:val="Hyperlink"/>
            <w:noProof/>
          </w:rPr>
          <w:t>Known Issues</w:t>
        </w:r>
        <w:r w:rsidR="003E61DE">
          <w:rPr>
            <w:noProof/>
            <w:webHidden/>
          </w:rPr>
          <w:tab/>
        </w:r>
        <w:r w:rsidR="003E61DE">
          <w:rPr>
            <w:noProof/>
            <w:webHidden/>
          </w:rPr>
          <w:fldChar w:fldCharType="begin"/>
        </w:r>
        <w:r w:rsidR="003E61DE">
          <w:rPr>
            <w:noProof/>
            <w:webHidden/>
          </w:rPr>
          <w:instrText xml:space="preserve"> PAGEREF _Toc85549871 \h </w:instrText>
        </w:r>
        <w:r w:rsidR="003E61DE">
          <w:rPr>
            <w:noProof/>
            <w:webHidden/>
          </w:rPr>
        </w:r>
        <w:r w:rsidR="003E61DE">
          <w:rPr>
            <w:noProof/>
            <w:webHidden/>
          </w:rPr>
          <w:fldChar w:fldCharType="separate"/>
        </w:r>
        <w:r w:rsidR="00A04680">
          <w:rPr>
            <w:noProof/>
            <w:webHidden/>
          </w:rPr>
          <w:t>3</w:t>
        </w:r>
        <w:r w:rsidR="003E61DE">
          <w:rPr>
            <w:noProof/>
            <w:webHidden/>
          </w:rPr>
          <w:fldChar w:fldCharType="end"/>
        </w:r>
      </w:hyperlink>
    </w:p>
    <w:p w14:paraId="4F1DBAC3" w14:textId="7C5A1B3F" w:rsidR="003E61DE" w:rsidRDefault="0063287C">
      <w:pPr>
        <w:pStyle w:val="TOC2"/>
        <w:rPr>
          <w:rFonts w:asciiTheme="minorHAnsi" w:eastAsiaTheme="minorEastAsia" w:hAnsiTheme="minorHAnsi" w:cstheme="minorBidi"/>
          <w:b w:val="0"/>
          <w:noProof/>
          <w:sz w:val="22"/>
          <w:szCs w:val="22"/>
        </w:rPr>
      </w:pPr>
      <w:hyperlink w:anchor="_Toc85549872" w:history="1">
        <w:r w:rsidR="003E61DE" w:rsidRPr="00734CFF">
          <w:rPr>
            <w:rStyle w:val="Hyperlink"/>
            <w:noProof/>
          </w:rPr>
          <w:t>4.5</w:t>
        </w:r>
        <w:r w:rsidR="003E61DE">
          <w:rPr>
            <w:rFonts w:asciiTheme="minorHAnsi" w:eastAsiaTheme="minorEastAsia" w:hAnsiTheme="minorHAnsi" w:cstheme="minorBidi"/>
            <w:b w:val="0"/>
            <w:noProof/>
            <w:sz w:val="22"/>
            <w:szCs w:val="22"/>
          </w:rPr>
          <w:tab/>
        </w:r>
        <w:r w:rsidR="003E61DE" w:rsidRPr="00734CFF">
          <w:rPr>
            <w:rStyle w:val="Hyperlink"/>
            <w:noProof/>
          </w:rPr>
          <w:t>Product Documentation</w:t>
        </w:r>
        <w:r w:rsidR="003E61DE">
          <w:rPr>
            <w:noProof/>
            <w:webHidden/>
          </w:rPr>
          <w:tab/>
        </w:r>
        <w:r w:rsidR="003E61DE">
          <w:rPr>
            <w:noProof/>
            <w:webHidden/>
          </w:rPr>
          <w:fldChar w:fldCharType="begin"/>
        </w:r>
        <w:r w:rsidR="003E61DE">
          <w:rPr>
            <w:noProof/>
            <w:webHidden/>
          </w:rPr>
          <w:instrText xml:space="preserve"> PAGEREF _Toc85549872 \h </w:instrText>
        </w:r>
        <w:r w:rsidR="003E61DE">
          <w:rPr>
            <w:noProof/>
            <w:webHidden/>
          </w:rPr>
        </w:r>
        <w:r w:rsidR="003E61DE">
          <w:rPr>
            <w:noProof/>
            <w:webHidden/>
          </w:rPr>
          <w:fldChar w:fldCharType="separate"/>
        </w:r>
        <w:r w:rsidR="00A04680">
          <w:rPr>
            <w:noProof/>
            <w:webHidden/>
          </w:rPr>
          <w:t>3</w:t>
        </w:r>
        <w:r w:rsidR="003E61DE">
          <w:rPr>
            <w:noProof/>
            <w:webHidden/>
          </w:rPr>
          <w:fldChar w:fldCharType="end"/>
        </w:r>
      </w:hyperlink>
    </w:p>
    <w:p w14:paraId="2857B75E" w14:textId="4292A20E" w:rsidR="009B3D83" w:rsidRDefault="00824E4A" w:rsidP="008539F6">
      <w:pPr>
        <w:pStyle w:val="TOC1"/>
      </w:pPr>
      <w:r w:rsidRPr="00BD4D9B">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411DB9B3" w14:textId="1ABDBE8E" w:rsidR="003E61DE" w:rsidRDefault="000C71D5">
      <w:pPr>
        <w:pStyle w:val="TableofFigures"/>
        <w:tabs>
          <w:tab w:val="right" w:leader="dot" w:pos="9350"/>
        </w:tabs>
        <w:rPr>
          <w:rFonts w:asciiTheme="minorHAnsi" w:eastAsiaTheme="minorEastAsia" w:hAnsiTheme="minorHAnsi" w:cstheme="minorBidi"/>
          <w:noProof/>
          <w:szCs w:val="22"/>
        </w:rPr>
      </w:pPr>
      <w:r w:rsidRPr="003A33E1">
        <w:fldChar w:fldCharType="begin"/>
      </w:r>
      <w:r w:rsidRPr="003A33E1">
        <w:instrText xml:space="preserve"> TOC \h \z \c "Table" </w:instrText>
      </w:r>
      <w:r w:rsidRPr="003A33E1">
        <w:fldChar w:fldCharType="separate"/>
      </w:r>
      <w:hyperlink w:anchor="_Toc85549873" w:history="1">
        <w:r w:rsidR="003E61DE" w:rsidRPr="00A550B9">
          <w:rPr>
            <w:rStyle w:val="Hyperlink"/>
            <w:noProof/>
          </w:rPr>
          <w:t>Table 1: Defects and Fixes in DG*5.3*1065</w:t>
        </w:r>
        <w:r w:rsidR="003E61DE">
          <w:rPr>
            <w:noProof/>
            <w:webHidden/>
          </w:rPr>
          <w:tab/>
        </w:r>
        <w:r w:rsidR="003E61DE">
          <w:rPr>
            <w:noProof/>
            <w:webHidden/>
          </w:rPr>
          <w:fldChar w:fldCharType="begin"/>
        </w:r>
        <w:r w:rsidR="003E61DE">
          <w:rPr>
            <w:noProof/>
            <w:webHidden/>
          </w:rPr>
          <w:instrText xml:space="preserve"> PAGEREF _Toc85549873 \h </w:instrText>
        </w:r>
        <w:r w:rsidR="003E61DE">
          <w:rPr>
            <w:noProof/>
            <w:webHidden/>
          </w:rPr>
        </w:r>
        <w:r w:rsidR="003E61DE">
          <w:rPr>
            <w:noProof/>
            <w:webHidden/>
          </w:rPr>
          <w:fldChar w:fldCharType="separate"/>
        </w:r>
        <w:r w:rsidR="00A04680">
          <w:rPr>
            <w:noProof/>
            <w:webHidden/>
          </w:rPr>
          <w:t>2</w:t>
        </w:r>
        <w:r w:rsidR="003E61DE">
          <w:rPr>
            <w:noProof/>
            <w:webHidden/>
          </w:rPr>
          <w:fldChar w:fldCharType="end"/>
        </w:r>
      </w:hyperlink>
    </w:p>
    <w:p w14:paraId="65D7D7A1" w14:textId="2C69E35E" w:rsidR="000C71D5" w:rsidRDefault="000C71D5" w:rsidP="00224680">
      <w:pPr>
        <w:pStyle w:val="BodyText"/>
      </w:pPr>
      <w:r w:rsidRPr="003A33E1">
        <w:fldChar w:fldCharType="end"/>
      </w:r>
    </w:p>
    <w:p w14:paraId="3D4CA5C5" w14:textId="2CB59E46" w:rsidR="00132790" w:rsidRDefault="00132790" w:rsidP="00224680">
      <w:pPr>
        <w:pStyle w:val="BodyText"/>
      </w:pPr>
    </w:p>
    <w:p w14:paraId="6BAD869F" w14:textId="6D645638" w:rsidR="00132790" w:rsidRPr="00224680" w:rsidRDefault="00132790" w:rsidP="00224680">
      <w:pPr>
        <w:pStyle w:val="BodyText"/>
        <w:sectPr w:rsidR="0013279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85549864"/>
      <w:bookmarkEnd w:id="0"/>
      <w:r w:rsidRPr="00BD4D9B">
        <w:lastRenderedPageBreak/>
        <w:t>Introduction</w:t>
      </w:r>
      <w:bookmarkEnd w:id="1"/>
    </w:p>
    <w:p w14:paraId="4894500B" w14:textId="65930996" w:rsidR="00C77900" w:rsidRDefault="0063446D" w:rsidP="00C77900">
      <w:pPr>
        <w:pStyle w:val="BodyText"/>
      </w:pPr>
      <w:bookmarkStart w:id="2" w:name="_Hlk523920998"/>
      <w:r w:rsidRPr="007668A5">
        <w:t xml:space="preserve">The release of </w:t>
      </w:r>
      <w:r w:rsidR="00DC1502">
        <w:t>VistA REE</w:t>
      </w:r>
      <w:r w:rsidRPr="007668A5">
        <w:t xml:space="preserve"> patch </w:t>
      </w:r>
      <w:r>
        <w:t>DG*5.3*</w:t>
      </w:r>
      <w:r w:rsidR="00BB6B90">
        <w:t>1065</w:t>
      </w:r>
      <w:r w:rsidRPr="007668A5">
        <w:t xml:space="preserve"> supports the enhancements for the Enterprise Health Benefits Determination program</w:t>
      </w:r>
      <w:r w:rsidR="00AD4176">
        <w:t>. This patch</w:t>
      </w:r>
      <w:r w:rsidRPr="007668A5">
        <w:t xml:space="preserve"> focuses on updates for the ESM </w:t>
      </w:r>
      <w:r w:rsidR="00902816">
        <w:t xml:space="preserve">Phase </w:t>
      </w:r>
      <w:r w:rsidR="00DC1502">
        <w:t>4</w:t>
      </w:r>
      <w:r w:rsidRPr="007668A5">
        <w:t xml:space="preserve"> project, which supports Enrollment System Community Care and </w:t>
      </w:r>
      <w:r>
        <w:t xml:space="preserve">Enrollment System </w:t>
      </w:r>
      <w:r w:rsidRPr="007668A5">
        <w:t>Sustainment.</w:t>
      </w:r>
      <w:r w:rsidR="00AD4176">
        <w:t xml:space="preserve"> </w:t>
      </w:r>
    </w:p>
    <w:p w14:paraId="4BDDEF46" w14:textId="77777777" w:rsidR="008A29EB" w:rsidRPr="00BD4D9B" w:rsidRDefault="008A29EB" w:rsidP="008A29EB">
      <w:pPr>
        <w:pStyle w:val="Heading1"/>
      </w:pPr>
      <w:bookmarkStart w:id="3" w:name="_Toc85549865"/>
      <w:bookmarkEnd w:id="2"/>
      <w:r w:rsidRPr="00BD4D9B">
        <w:t>Purpose</w:t>
      </w:r>
      <w:bookmarkEnd w:id="3"/>
    </w:p>
    <w:p w14:paraId="7D04C388" w14:textId="64AE527E" w:rsidR="009D1A27" w:rsidRPr="007668A5" w:rsidRDefault="00880C6C" w:rsidP="003A0005">
      <w:pPr>
        <w:pStyle w:val="BodyText"/>
      </w:pPr>
      <w:r w:rsidRPr="007668A5">
        <w:t xml:space="preserve">The Release Notes cover the changes to </w:t>
      </w:r>
      <w:r w:rsidR="00977944" w:rsidRPr="007668A5">
        <w:t xml:space="preserve">VistA REE </w:t>
      </w:r>
      <w:r w:rsidRPr="007668A5">
        <w:t>for this release.</w:t>
      </w:r>
    </w:p>
    <w:p w14:paraId="2871053C" w14:textId="77777777" w:rsidR="008A29EB" w:rsidRPr="00BD4D9B" w:rsidRDefault="008A29EB" w:rsidP="008A29EB">
      <w:pPr>
        <w:pStyle w:val="Heading1"/>
      </w:pPr>
      <w:bookmarkStart w:id="4" w:name="_Toc85549866"/>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85549867"/>
      <w:r w:rsidRPr="00BD4D9B">
        <w:t>This Release</w:t>
      </w:r>
      <w:bookmarkEnd w:id="5"/>
    </w:p>
    <w:p w14:paraId="1E742A3D" w14:textId="159BDEA1" w:rsidR="0063446D" w:rsidRDefault="0063446D" w:rsidP="0063446D">
      <w:pPr>
        <w:pStyle w:val="NoSpacing"/>
        <w:spacing w:before="120" w:after="120"/>
        <w:rPr>
          <w:szCs w:val="22"/>
        </w:rPr>
      </w:pPr>
      <w:r w:rsidRPr="0063446D">
        <w:rPr>
          <w:szCs w:val="22"/>
        </w:rPr>
        <w:t>This software is being released as a patch (PackMan) message. The PackMan message includes the DG*5.3*</w:t>
      </w:r>
      <w:r w:rsidR="00BB6B90">
        <w:rPr>
          <w:szCs w:val="22"/>
        </w:rPr>
        <w:t>1065</w:t>
      </w:r>
      <w:r w:rsidRPr="0063446D">
        <w:rPr>
          <w:szCs w:val="22"/>
        </w:rPr>
        <w:t xml:space="preserve"> patch.</w:t>
      </w:r>
    </w:p>
    <w:p w14:paraId="17B876BF" w14:textId="37A29A20" w:rsidR="00B03031" w:rsidRPr="0063446D" w:rsidRDefault="00B03031" w:rsidP="00B03031">
      <w:pPr>
        <w:pStyle w:val="NoSpacing"/>
        <w:spacing w:before="120" w:after="120"/>
        <w:rPr>
          <w:szCs w:val="22"/>
        </w:rPr>
      </w:pPr>
      <w:r w:rsidRPr="00B03031">
        <w:rPr>
          <w:szCs w:val="22"/>
        </w:rPr>
        <w:t>IMPORTANT NOTE: DG*5.3*1065 is an emergency patch. The national release date is Nov</w:t>
      </w:r>
      <w:r w:rsidR="00AF4871">
        <w:rPr>
          <w:szCs w:val="22"/>
        </w:rPr>
        <w:t>ember</w:t>
      </w:r>
      <w:r w:rsidRPr="00B03031">
        <w:rPr>
          <w:szCs w:val="22"/>
        </w:rPr>
        <w:t xml:space="preserve"> 3, with a one-day compliance period. </w:t>
      </w:r>
      <w:r w:rsidR="005E59B1">
        <w:rPr>
          <w:szCs w:val="22"/>
        </w:rPr>
        <w:t>All</w:t>
      </w:r>
      <w:r w:rsidRPr="00B03031">
        <w:rPr>
          <w:szCs w:val="22"/>
        </w:rPr>
        <w:t xml:space="preserve"> VistA sites</w:t>
      </w:r>
      <w:r w:rsidR="005E59B1">
        <w:rPr>
          <w:szCs w:val="22"/>
        </w:rPr>
        <w:t xml:space="preserve"> must install this patch</w:t>
      </w:r>
      <w:r w:rsidRPr="00B03031">
        <w:rPr>
          <w:szCs w:val="22"/>
        </w:rPr>
        <w:t xml:space="preserve"> by close of business on Thursday, Nov</w:t>
      </w:r>
      <w:r w:rsidR="00CC1DBB">
        <w:rPr>
          <w:szCs w:val="22"/>
        </w:rPr>
        <w:t>ember</w:t>
      </w:r>
      <w:r w:rsidRPr="00B03031">
        <w:rPr>
          <w:szCs w:val="22"/>
        </w:rPr>
        <w:t xml:space="preserve"> 4.</w:t>
      </w:r>
    </w:p>
    <w:p w14:paraId="16BDE6A6" w14:textId="512D1A72" w:rsidR="00570646" w:rsidRPr="0063446D" w:rsidRDefault="0063446D" w:rsidP="0063446D">
      <w:pPr>
        <w:pStyle w:val="NoSpacing"/>
        <w:spacing w:before="120" w:after="120"/>
        <w:rPr>
          <w:szCs w:val="22"/>
        </w:rPr>
      </w:pPr>
      <w:r w:rsidRPr="0063446D">
        <w:rPr>
          <w:szCs w:val="22"/>
        </w:rPr>
        <w:t>The following sections provide a summary of the enhancements and modifications to the existing software for VistA REE with the release of patch DG*5.3*</w:t>
      </w:r>
      <w:r w:rsidR="00BB6B90">
        <w:rPr>
          <w:szCs w:val="22"/>
        </w:rPr>
        <w:t>1065</w:t>
      </w:r>
      <w:r w:rsidRPr="0063446D">
        <w:rPr>
          <w:szCs w:val="22"/>
        </w:rPr>
        <w:t>.</w:t>
      </w:r>
    </w:p>
    <w:p w14:paraId="2CB6DEA4" w14:textId="6F7881BE" w:rsidR="00FB43F7" w:rsidRPr="00BD4D9B" w:rsidRDefault="00FB43F7" w:rsidP="00FB43F7">
      <w:pPr>
        <w:pStyle w:val="Heading2"/>
      </w:pPr>
      <w:bookmarkStart w:id="6" w:name="_Toc520988064"/>
      <w:bookmarkStart w:id="7" w:name="_Toc525548658"/>
      <w:bookmarkStart w:id="8" w:name="_Toc85549868"/>
      <w:bookmarkStart w:id="9" w:name="_Toc520380589"/>
      <w:bookmarkStart w:id="10" w:name="_Toc524348002"/>
      <w:bookmarkStart w:id="11" w:name="_Toc522557152"/>
      <w:r w:rsidRPr="00BD4D9B">
        <w:t>New Features and Functions Added</w:t>
      </w:r>
      <w:bookmarkEnd w:id="6"/>
      <w:bookmarkEnd w:id="7"/>
      <w:bookmarkEnd w:id="8"/>
    </w:p>
    <w:p w14:paraId="7E880879" w14:textId="56E05734" w:rsidR="00FB43F7" w:rsidRPr="007668A5" w:rsidRDefault="00FB43F7" w:rsidP="00FB43F7">
      <w:pPr>
        <w:autoSpaceDE w:val="0"/>
        <w:autoSpaceDN w:val="0"/>
        <w:spacing w:before="120" w:after="120"/>
      </w:pPr>
      <w:r w:rsidRPr="007668A5">
        <w:t xml:space="preserve">There are no new features or functions added to VistA REE for </w:t>
      </w:r>
      <w:r w:rsidR="0063446D">
        <w:t>DG*5.3*</w:t>
      </w:r>
      <w:r w:rsidR="00BB6B90">
        <w:t>1065</w:t>
      </w:r>
      <w:r w:rsidRPr="007668A5">
        <w:t>.</w:t>
      </w:r>
    </w:p>
    <w:p w14:paraId="1170B2AA" w14:textId="73F7DF27" w:rsidR="002138AE" w:rsidRDefault="004472E2" w:rsidP="002138AE">
      <w:pPr>
        <w:pStyle w:val="Heading2"/>
      </w:pPr>
      <w:bookmarkStart w:id="12" w:name="_Toc85549869"/>
      <w:bookmarkEnd w:id="9"/>
      <w:bookmarkEnd w:id="10"/>
      <w:r>
        <w:t>Enhancements and Modifications</w:t>
      </w:r>
      <w:bookmarkEnd w:id="12"/>
    </w:p>
    <w:p w14:paraId="76AA875F" w14:textId="796F40F6" w:rsidR="006578DE" w:rsidRPr="00753791" w:rsidRDefault="006578DE" w:rsidP="00753791">
      <w:pPr>
        <w:pStyle w:val="NoSpacing"/>
        <w:spacing w:before="120" w:after="120"/>
        <w:rPr>
          <w:szCs w:val="22"/>
        </w:rPr>
      </w:pPr>
      <w:bookmarkStart w:id="13" w:name="_Toc502907088"/>
      <w:r w:rsidRPr="00753791">
        <w:rPr>
          <w:szCs w:val="22"/>
        </w:rPr>
        <w:t>Patch DG*5.3*1065 fixes a security issue with the Vist</w:t>
      </w:r>
      <w:r w:rsidR="00753791">
        <w:rPr>
          <w:szCs w:val="22"/>
        </w:rPr>
        <w:t>A</w:t>
      </w:r>
      <w:r w:rsidRPr="00753791">
        <w:rPr>
          <w:szCs w:val="22"/>
        </w:rPr>
        <w:t xml:space="preserve"> REE Universal Addressing Module (UAM) Address Validation Service. The Application Programming Interface (API) Key sent on each request is now submitted in the message header and not in the query parameters.</w:t>
      </w:r>
    </w:p>
    <w:p w14:paraId="5A7F081A" w14:textId="7BE31919" w:rsidR="006578DE" w:rsidRPr="00753791" w:rsidRDefault="006578DE" w:rsidP="00753791">
      <w:pPr>
        <w:pStyle w:val="NoSpacing"/>
        <w:spacing w:before="120" w:after="120"/>
        <w:rPr>
          <w:szCs w:val="22"/>
        </w:rPr>
      </w:pPr>
      <w:r w:rsidRPr="00753791">
        <w:rPr>
          <w:szCs w:val="22"/>
        </w:rPr>
        <w:t>NOTE: When running the ^XINDEX routine, sites will encounter an XINDEX</w:t>
      </w:r>
      <w:r w:rsidR="00753791">
        <w:rPr>
          <w:szCs w:val="22"/>
        </w:rPr>
        <w:t xml:space="preserve"> </w:t>
      </w:r>
      <w:r w:rsidRPr="00753791">
        <w:rPr>
          <w:szCs w:val="22"/>
        </w:rPr>
        <w:t>Error after the installation of this patch. Routine DGUAMWS uses</w:t>
      </w:r>
      <w:r w:rsidR="00753791">
        <w:rPr>
          <w:szCs w:val="22"/>
        </w:rPr>
        <w:t xml:space="preserve"> </w:t>
      </w:r>
      <w:r w:rsidRPr="00753791">
        <w:rPr>
          <w:szCs w:val="22"/>
        </w:rPr>
        <w:t>HealtheVet Web Services Client (HWSC). It calls a Cache Class to parse the</w:t>
      </w:r>
      <w:r w:rsidR="00753791">
        <w:rPr>
          <w:szCs w:val="22"/>
        </w:rPr>
        <w:t xml:space="preserve"> </w:t>
      </w:r>
      <w:r w:rsidRPr="00753791">
        <w:rPr>
          <w:szCs w:val="22"/>
        </w:rPr>
        <w:t>eXtensible Markup Language (XML) document returned by the web service</w:t>
      </w:r>
      <w:r w:rsidR="00753791">
        <w:rPr>
          <w:szCs w:val="22"/>
        </w:rPr>
        <w:t xml:space="preserve"> </w:t>
      </w:r>
      <w:r w:rsidRPr="00753791">
        <w:rPr>
          <w:szCs w:val="22"/>
        </w:rPr>
        <w:t xml:space="preserve">call. </w:t>
      </w:r>
      <w:r w:rsidR="00CC1DBB">
        <w:rPr>
          <w:szCs w:val="22"/>
        </w:rPr>
        <w:t>The VA approved a</w:t>
      </w:r>
      <w:r w:rsidRPr="00753791">
        <w:rPr>
          <w:szCs w:val="22"/>
        </w:rPr>
        <w:t xml:space="preserve"> Standards and </w:t>
      </w:r>
      <w:r w:rsidR="006B4120">
        <w:t>Conventions</w:t>
      </w:r>
      <w:r w:rsidRPr="00753791">
        <w:rPr>
          <w:szCs w:val="22"/>
        </w:rPr>
        <w:t xml:space="preserve"> Exemption (ID 20200806-01) on </w:t>
      </w:r>
      <w:r w:rsidR="00AC0392">
        <w:rPr>
          <w:szCs w:val="22"/>
        </w:rPr>
        <w:t xml:space="preserve">August 6, </w:t>
      </w:r>
      <w:r w:rsidRPr="00753791">
        <w:rPr>
          <w:szCs w:val="22"/>
        </w:rPr>
        <w:t>2020.</w:t>
      </w:r>
    </w:p>
    <w:p w14:paraId="6F68AFE2" w14:textId="77777777" w:rsidR="00753791" w:rsidRDefault="00753791">
      <w:pPr>
        <w:spacing w:before="0" w:after="0"/>
        <w:rPr>
          <w:szCs w:val="22"/>
        </w:rPr>
      </w:pPr>
      <w:r>
        <w:rPr>
          <w:szCs w:val="22"/>
        </w:rPr>
        <w:br w:type="page"/>
      </w:r>
    </w:p>
    <w:p w14:paraId="6AE3E037" w14:textId="7BA7CCCC" w:rsidR="006578DE" w:rsidRPr="00753791" w:rsidRDefault="006578DE" w:rsidP="00753791">
      <w:pPr>
        <w:pStyle w:val="NoSpacing"/>
        <w:spacing w:before="120" w:after="120"/>
        <w:rPr>
          <w:szCs w:val="22"/>
        </w:rPr>
      </w:pPr>
      <w:r w:rsidRPr="00753791">
        <w:rPr>
          <w:szCs w:val="22"/>
        </w:rPr>
        <w:lastRenderedPageBreak/>
        <w:t>The errors reported by XINDEX are:</w:t>
      </w:r>
    </w:p>
    <w:p w14:paraId="61C608C5"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DGUAMWS        * *  202 Lines,  11849 Bytes, Checksum: B111128641</w:t>
      </w:r>
    </w:p>
    <w:p w14:paraId="054B4BAE"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S DGHTTPREQ.SSLCheckServerIdentity = 0 ; Older versions of </w:t>
      </w:r>
    </w:p>
    <w:p w14:paraId="34A30B15"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xobw.WebServer.cls don't set this value. Setting here to</w:t>
      </w:r>
    </w:p>
    <w:p w14:paraId="6DECF94C"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prevent Error #6156 during the POST below.</w:t>
      </w:r>
    </w:p>
    <w:p w14:paraId="3724BC31"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EN+24        W - Vendor specific code is restricted.</w:t>
      </w:r>
    </w:p>
    <w:p w14:paraId="175466B7"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EN+24        F - Unrecognized argument in SET command.</w:t>
      </w:r>
    </w:p>
    <w:p w14:paraId="1BF535D4"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EN+24        F - UNDEFINED COMMAND (rest of line not checked).</w:t>
      </w:r>
    </w:p>
    <w:p w14:paraId="291EB419"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D DGHTTPREQ.EntityBody.Write(DGJSON) ; places the entire json </w:t>
      </w:r>
    </w:p>
    <w:p w14:paraId="19EFF1C2"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string into EntityBody</w:t>
      </w:r>
    </w:p>
    <w:p w14:paraId="251A6EAE"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EN+28        W - Vendor specific code is restricted.</w:t>
      </w:r>
    </w:p>
    <w:p w14:paraId="0214BC77"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F DGHEADER="Accept","ContentType" D </w:t>
      </w:r>
    </w:p>
    <w:p w14:paraId="708EDDFF"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DGHTTPREQ.SetHeader(DGHEADER,"application/json")</w:t>
      </w:r>
    </w:p>
    <w:p w14:paraId="33E76565"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EN+29        W - Vendor specific code is restricted.</w:t>
      </w:r>
    </w:p>
    <w:p w14:paraId="4F299182"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D DGHTTPREQ.SetHeader("apiKey",DGKEY)</w:t>
      </w:r>
    </w:p>
    <w:p w14:paraId="08BFFC73"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EN+33        W - Vendor specific code is restricted.</w:t>
      </w:r>
    </w:p>
    <w:p w14:paraId="4844818C"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S DGHTTPRESP=DGHTTPREQ.HttpResponse</w:t>
      </w:r>
    </w:p>
    <w:p w14:paraId="072AB36D"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EN+38        W - Vendor specific code is restricted.</w:t>
      </w:r>
    </w:p>
    <w:p w14:paraId="0C320EBA"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S DGDATA=DGHTTPRESP.Data.ReadLine() ; reads json string </w:t>
      </w:r>
    </w:p>
    <w:p w14:paraId="776BBCE6"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response from the data stream.</w:t>
      </w:r>
    </w:p>
    <w:p w14:paraId="7B3AC0C2"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EN+39        W - Vendor specific code is restricted.</w:t>
      </w:r>
    </w:p>
    <w:p w14:paraId="1801C066"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Q DGSTAT_"^"_$$RSPMSG(DGHTTPRESP.StatusCode,.DGRESPMSG)</w:t>
      </w:r>
    </w:p>
    <w:p w14:paraId="163ECE84"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EN+47        W - Vendor specific code is restricted.</w:t>
      </w:r>
    </w:p>
    <w:p w14:paraId="0285600B"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N DGERRCODE S DGERRCODE=DGRESPERR.code</w:t>
      </w:r>
    </w:p>
    <w:p w14:paraId="51C2416A" w14:textId="77777777" w:rsidR="006578DE" w:rsidRDefault="006578DE" w:rsidP="006578DE">
      <w:pPr>
        <w:autoSpaceDE w:val="0"/>
        <w:autoSpaceDN w:val="0"/>
        <w:adjustRightInd w:val="0"/>
        <w:spacing w:after="0"/>
        <w:rPr>
          <w:rFonts w:ascii="r_ansi" w:hAnsi="r_ansi" w:cs="r_ansi"/>
          <w:sz w:val="20"/>
          <w:szCs w:val="20"/>
        </w:rPr>
      </w:pPr>
      <w:r>
        <w:rPr>
          <w:rFonts w:ascii="r_ansi" w:hAnsi="r_ansi" w:cs="r_ansi"/>
          <w:sz w:val="20"/>
          <w:szCs w:val="20"/>
        </w:rPr>
        <w:t xml:space="preserve">   ERRRSPMSG+4  W - Vendor specific code is restricted.</w:t>
      </w:r>
    </w:p>
    <w:p w14:paraId="1EBC4DFF" w14:textId="77777777" w:rsidR="00242082" w:rsidRDefault="00242082" w:rsidP="00242082">
      <w:pPr>
        <w:pStyle w:val="Heading2"/>
      </w:pPr>
      <w:bookmarkStart w:id="14" w:name="_Toc33187908"/>
      <w:bookmarkStart w:id="15" w:name="_Toc45893815"/>
      <w:bookmarkStart w:id="16" w:name="_Toc46177149"/>
      <w:bookmarkStart w:id="17" w:name="_Toc84253656"/>
      <w:bookmarkStart w:id="18" w:name="_Toc84604133"/>
      <w:bookmarkStart w:id="19" w:name="_Toc85549870"/>
      <w:r>
        <w:t>Defects and Fixes</w:t>
      </w:r>
      <w:bookmarkEnd w:id="14"/>
      <w:bookmarkEnd w:id="15"/>
      <w:bookmarkEnd w:id="16"/>
      <w:bookmarkEnd w:id="17"/>
      <w:bookmarkEnd w:id="18"/>
      <w:bookmarkEnd w:id="19"/>
    </w:p>
    <w:p w14:paraId="3908FBD7" w14:textId="5940C0BD" w:rsidR="00242082" w:rsidRPr="003C6592" w:rsidRDefault="00242082" w:rsidP="00242082">
      <w:pPr>
        <w:pStyle w:val="BodyText"/>
      </w:pPr>
      <w:r>
        <w:fldChar w:fldCharType="begin"/>
      </w:r>
      <w:r>
        <w:instrText xml:space="preserve"> REF _Ref524346485 \h </w:instrText>
      </w:r>
      <w:r>
        <w:fldChar w:fldCharType="separate"/>
      </w:r>
      <w:r w:rsidR="00A04680">
        <w:t xml:space="preserve">Table </w:t>
      </w:r>
      <w:r w:rsidR="00A04680">
        <w:rPr>
          <w:noProof/>
        </w:rPr>
        <w:t>1</w:t>
      </w:r>
      <w:r>
        <w:fldChar w:fldCharType="end"/>
      </w:r>
      <w:r>
        <w:t xml:space="preserve"> </w:t>
      </w:r>
      <w:r w:rsidRPr="003C6592">
        <w:t xml:space="preserve">lists the defects and fixes and corresponding </w:t>
      </w:r>
      <w:r>
        <w:t>Jira identification numbers included in DG*5.3*106</w:t>
      </w:r>
      <w:r w:rsidR="00C950B3">
        <w:t>5</w:t>
      </w:r>
      <w:r>
        <w:t>.</w:t>
      </w:r>
    </w:p>
    <w:p w14:paraId="28B23688" w14:textId="0EC39459" w:rsidR="00242082" w:rsidRDefault="00242082" w:rsidP="00242082">
      <w:pPr>
        <w:pStyle w:val="Caption"/>
        <w:keepNext/>
      </w:pPr>
      <w:bookmarkStart w:id="20" w:name="_Ref524346485"/>
      <w:bookmarkStart w:id="21" w:name="_Toc11824722"/>
      <w:bookmarkStart w:id="22" w:name="_Toc15630482"/>
      <w:bookmarkStart w:id="23" w:name="_Toc21512370"/>
      <w:bookmarkStart w:id="24" w:name="_Toc33187918"/>
      <w:bookmarkStart w:id="25" w:name="_Toc45893828"/>
      <w:bookmarkStart w:id="26" w:name="_Toc46177153"/>
      <w:bookmarkStart w:id="27" w:name="_Toc84253660"/>
      <w:bookmarkStart w:id="28" w:name="_Toc84604137"/>
      <w:bookmarkStart w:id="29" w:name="_Toc85549873"/>
      <w:r>
        <w:t xml:space="preserve">Table </w:t>
      </w:r>
      <w:r>
        <w:rPr>
          <w:noProof/>
        </w:rPr>
        <w:fldChar w:fldCharType="begin"/>
      </w:r>
      <w:r>
        <w:rPr>
          <w:noProof/>
        </w:rPr>
        <w:instrText xml:space="preserve"> SEQ Table \* ARABIC </w:instrText>
      </w:r>
      <w:r>
        <w:rPr>
          <w:noProof/>
        </w:rPr>
        <w:fldChar w:fldCharType="separate"/>
      </w:r>
      <w:r w:rsidR="00A04680">
        <w:rPr>
          <w:noProof/>
        </w:rPr>
        <w:t>1</w:t>
      </w:r>
      <w:r>
        <w:rPr>
          <w:noProof/>
        </w:rPr>
        <w:fldChar w:fldCharType="end"/>
      </w:r>
      <w:bookmarkEnd w:id="20"/>
      <w:r>
        <w:t xml:space="preserve">: </w:t>
      </w:r>
      <w:r w:rsidRPr="00112478">
        <w:t xml:space="preserve">Defects and Fixes in </w:t>
      </w:r>
      <w:bookmarkEnd w:id="21"/>
      <w:bookmarkEnd w:id="22"/>
      <w:bookmarkEnd w:id="23"/>
      <w:bookmarkEnd w:id="24"/>
      <w:r>
        <w:t>D</w:t>
      </w:r>
      <w:bookmarkEnd w:id="25"/>
      <w:r>
        <w:t>G*5.3*10</w:t>
      </w:r>
      <w:bookmarkEnd w:id="26"/>
      <w:r>
        <w:t>6</w:t>
      </w:r>
      <w:bookmarkEnd w:id="27"/>
      <w:bookmarkEnd w:id="28"/>
      <w:r w:rsidR="00C950B3">
        <w:t>5</w:t>
      </w:r>
      <w:bookmarkEnd w:id="29"/>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345"/>
        <w:gridCol w:w="8023"/>
      </w:tblGrid>
      <w:tr w:rsidR="00242082" w:rsidRPr="00FF55E7" w14:paraId="796C0424" w14:textId="77777777" w:rsidTr="009745C3">
        <w:trPr>
          <w:tblHeader/>
        </w:trPr>
        <w:tc>
          <w:tcPr>
            <w:tcW w:w="1345" w:type="dxa"/>
            <w:shd w:val="clear" w:color="auto" w:fill="F2F2F2" w:themeFill="background1" w:themeFillShade="F2"/>
            <w:noWrap/>
          </w:tcPr>
          <w:p w14:paraId="57E2C790" w14:textId="77777777" w:rsidR="00242082" w:rsidRPr="00FF55E7" w:rsidRDefault="00242082" w:rsidP="009745C3">
            <w:pPr>
              <w:pStyle w:val="TableHdg"/>
            </w:pPr>
            <w:r>
              <w:t>Jira ID</w:t>
            </w:r>
          </w:p>
        </w:tc>
        <w:tc>
          <w:tcPr>
            <w:tcW w:w="8023" w:type="dxa"/>
            <w:shd w:val="clear" w:color="auto" w:fill="F2F2F2" w:themeFill="background1" w:themeFillShade="F2"/>
          </w:tcPr>
          <w:p w14:paraId="320EB615" w14:textId="77777777" w:rsidR="00242082" w:rsidRPr="00FF55E7" w:rsidRDefault="00242082" w:rsidP="009745C3">
            <w:pPr>
              <w:pStyle w:val="TableHdg"/>
            </w:pPr>
            <w:r w:rsidRPr="00FF55E7">
              <w:t>Summary</w:t>
            </w:r>
          </w:p>
        </w:tc>
      </w:tr>
      <w:tr w:rsidR="00242082" w:rsidRPr="0063761C" w14:paraId="2C174AF3" w14:textId="77777777" w:rsidTr="009745C3">
        <w:tblPrEx>
          <w:tblCellMar>
            <w:top w:w="0" w:type="dxa"/>
            <w:left w:w="108" w:type="dxa"/>
            <w:bottom w:w="0" w:type="dxa"/>
            <w:right w:w="108" w:type="dxa"/>
          </w:tblCellMar>
          <w:tblLook w:val="04A0" w:firstRow="1" w:lastRow="0" w:firstColumn="1" w:lastColumn="0" w:noHBand="0" w:noVBand="1"/>
        </w:tblPrEx>
        <w:trPr>
          <w:trHeight w:val="417"/>
        </w:trPr>
        <w:tc>
          <w:tcPr>
            <w:tcW w:w="1345" w:type="dxa"/>
          </w:tcPr>
          <w:p w14:paraId="3FE7C1FA" w14:textId="6D834C7B" w:rsidR="00242082" w:rsidRPr="00DE68DC" w:rsidRDefault="00530480" w:rsidP="009745C3">
            <w:pPr>
              <w:pStyle w:val="TableText"/>
              <w:rPr>
                <w:bCs/>
                <w:szCs w:val="22"/>
              </w:rPr>
            </w:pPr>
            <w:r w:rsidRPr="00530480">
              <w:t>VES-17652</w:t>
            </w:r>
          </w:p>
        </w:tc>
        <w:tc>
          <w:tcPr>
            <w:tcW w:w="8023" w:type="dxa"/>
          </w:tcPr>
          <w:p w14:paraId="3909790D" w14:textId="2D90203C" w:rsidR="00242082" w:rsidRDefault="00242082" w:rsidP="00A54BD1">
            <w:pPr>
              <w:pStyle w:val="TableText"/>
              <w:rPr>
                <w:szCs w:val="22"/>
              </w:rPr>
            </w:pPr>
            <w:r>
              <w:rPr>
                <w:b/>
                <w:bCs/>
                <w:szCs w:val="22"/>
              </w:rPr>
              <w:t>Defect</w:t>
            </w:r>
            <w:r>
              <w:rPr>
                <w:szCs w:val="22"/>
              </w:rPr>
              <w:t xml:space="preserve">: </w:t>
            </w:r>
            <w:r w:rsidR="00A54BD1" w:rsidRPr="00A54BD1">
              <w:rPr>
                <w:szCs w:val="22"/>
              </w:rPr>
              <w:t xml:space="preserve">Some submissions are passing API </w:t>
            </w:r>
            <w:r w:rsidR="001B40BA">
              <w:rPr>
                <w:szCs w:val="22"/>
              </w:rPr>
              <w:t>K</w:t>
            </w:r>
            <w:r w:rsidR="00A54BD1" w:rsidRPr="00A54BD1">
              <w:rPr>
                <w:szCs w:val="22"/>
              </w:rPr>
              <w:t>eys in the query parameters. This is a security risk because it can potentially expose personal</w:t>
            </w:r>
            <w:r w:rsidR="00A54BD1">
              <w:rPr>
                <w:szCs w:val="22"/>
              </w:rPr>
              <w:t xml:space="preserve"> </w:t>
            </w:r>
            <w:r w:rsidR="00A54BD1" w:rsidRPr="00A54BD1">
              <w:rPr>
                <w:szCs w:val="22"/>
              </w:rPr>
              <w:t>information in Lighthouse databases.</w:t>
            </w:r>
          </w:p>
          <w:p w14:paraId="3B75AA69" w14:textId="35A2D289" w:rsidR="00242082" w:rsidRPr="008A7A4C" w:rsidRDefault="00242082" w:rsidP="001B40BA">
            <w:pPr>
              <w:pStyle w:val="TableText"/>
              <w:rPr>
                <w:szCs w:val="22"/>
              </w:rPr>
            </w:pPr>
            <w:r w:rsidRPr="008A7A4C">
              <w:rPr>
                <w:b/>
                <w:bCs/>
                <w:szCs w:val="22"/>
              </w:rPr>
              <w:t>Fix</w:t>
            </w:r>
            <w:r>
              <w:rPr>
                <w:szCs w:val="22"/>
              </w:rPr>
              <w:t xml:space="preserve">: </w:t>
            </w:r>
            <w:r w:rsidR="001B40BA" w:rsidRPr="001B40BA">
              <w:rPr>
                <w:szCs w:val="22"/>
              </w:rPr>
              <w:t>With patch DG*5.3*1065, the API Key sent on each request is now submitted in the message header and not in the query parameters.</w:t>
            </w:r>
          </w:p>
        </w:tc>
      </w:tr>
      <w:bookmarkEnd w:id="11"/>
      <w:bookmarkEnd w:id="13"/>
    </w:tbl>
    <w:p w14:paraId="39D96727" w14:textId="77777777" w:rsidR="001B40BA" w:rsidRDefault="001B40BA" w:rsidP="000458BB">
      <w:pPr>
        <w:spacing w:before="240" w:after="0"/>
        <w:rPr>
          <w:rFonts w:ascii="Arial" w:hAnsi="Arial" w:cs="Arial"/>
          <w:b/>
          <w:sz w:val="28"/>
          <w:szCs w:val="28"/>
        </w:rPr>
      </w:pPr>
    </w:p>
    <w:p w14:paraId="7A9F42D0" w14:textId="77777777" w:rsidR="001B40BA" w:rsidRDefault="001B40BA">
      <w:pPr>
        <w:spacing w:before="0" w:after="0"/>
        <w:rPr>
          <w:rFonts w:ascii="Arial" w:hAnsi="Arial" w:cs="Arial"/>
          <w:b/>
          <w:sz w:val="28"/>
          <w:szCs w:val="28"/>
        </w:rPr>
      </w:pPr>
      <w:r>
        <w:rPr>
          <w:rFonts w:ascii="Arial" w:hAnsi="Arial" w:cs="Arial"/>
          <w:b/>
          <w:sz w:val="28"/>
          <w:szCs w:val="28"/>
        </w:rPr>
        <w:br w:type="page"/>
      </w:r>
    </w:p>
    <w:p w14:paraId="27C15CA9" w14:textId="64570D1F" w:rsidR="000458BB" w:rsidRPr="00BD4D9B" w:rsidRDefault="000458BB" w:rsidP="000458BB">
      <w:pPr>
        <w:spacing w:before="240" w:after="0"/>
        <w:rPr>
          <w:rFonts w:ascii="Arial" w:hAnsi="Arial" w:cs="Arial"/>
          <w:b/>
          <w:sz w:val="28"/>
          <w:szCs w:val="28"/>
        </w:rPr>
      </w:pPr>
      <w:r w:rsidRPr="00BD4D9B">
        <w:rPr>
          <w:rFonts w:ascii="Arial" w:hAnsi="Arial" w:cs="Arial"/>
          <w:b/>
          <w:sz w:val="28"/>
          <w:szCs w:val="28"/>
        </w:rPr>
        <w:lastRenderedPageBreak/>
        <w:t>List of Updates</w:t>
      </w:r>
    </w:p>
    <w:p w14:paraId="400C76FE" w14:textId="7EC1D8D0" w:rsidR="000458BB" w:rsidRDefault="000458BB" w:rsidP="00352F91">
      <w:pPr>
        <w:autoSpaceDE w:val="0"/>
        <w:autoSpaceDN w:val="0"/>
        <w:adjustRightInd w:val="0"/>
        <w:spacing w:before="120" w:after="120"/>
        <w:rPr>
          <w:szCs w:val="22"/>
        </w:rPr>
      </w:pPr>
      <w:bookmarkStart w:id="30" w:name="_Toc518397022"/>
      <w:bookmarkStart w:id="31" w:name="_Toc518397023"/>
      <w:bookmarkStart w:id="32" w:name="_Toc518397024"/>
      <w:bookmarkStart w:id="33" w:name="_Toc518397028"/>
      <w:bookmarkStart w:id="34" w:name="_Toc518397029"/>
      <w:bookmarkStart w:id="35" w:name="_Toc518397030"/>
      <w:bookmarkStart w:id="36" w:name="_Toc518397031"/>
      <w:bookmarkStart w:id="37" w:name="_Toc518397032"/>
      <w:bookmarkStart w:id="38" w:name="_Toc518397034"/>
      <w:bookmarkStart w:id="39" w:name="_Toc518397038"/>
      <w:bookmarkStart w:id="40" w:name="_Toc518397039"/>
      <w:bookmarkStart w:id="41" w:name="_Toc518397041"/>
      <w:bookmarkStart w:id="42" w:name="_Toc518397048"/>
      <w:bookmarkStart w:id="43" w:name="_Toc518397049"/>
      <w:bookmarkStart w:id="44" w:name="_Toc518397050"/>
      <w:bookmarkStart w:id="45" w:name="_Toc518397051"/>
      <w:bookmarkStart w:id="46" w:name="_Toc518397052"/>
      <w:bookmarkStart w:id="47" w:name="_Toc518397053"/>
      <w:bookmarkStart w:id="48" w:name="_Toc518397054"/>
      <w:bookmarkStart w:id="49" w:name="_Toc518397060"/>
      <w:bookmarkStart w:id="50" w:name="_Toc518397061"/>
      <w:bookmarkStart w:id="51" w:name="_Toc518397064"/>
      <w:bookmarkStart w:id="52" w:name="_Toc518397065"/>
      <w:bookmarkStart w:id="53" w:name="_Toc518397066"/>
      <w:bookmarkStart w:id="54" w:name="_Toc518397067"/>
      <w:bookmarkStart w:id="55" w:name="_Toc518397068"/>
      <w:bookmarkStart w:id="56" w:name="_Toc518397069"/>
      <w:bookmarkStart w:id="57" w:name="_Toc518397086"/>
      <w:bookmarkStart w:id="58" w:name="_Toc518397087"/>
      <w:bookmarkStart w:id="59" w:name="_Toc518397092"/>
      <w:bookmarkStart w:id="60" w:name="_Toc518397093"/>
      <w:bookmarkStart w:id="61" w:name="_Toc518397094"/>
      <w:bookmarkStart w:id="62" w:name="_Toc518397095"/>
      <w:bookmarkStart w:id="63" w:name="_Toc518397096"/>
      <w:bookmarkStart w:id="64" w:name="_Toc518397097"/>
      <w:bookmarkStart w:id="65" w:name="_Toc518397099"/>
      <w:bookmarkStart w:id="66" w:name="_Toc518397100"/>
      <w:bookmarkStart w:id="67" w:name="_Toc518397101"/>
      <w:bookmarkStart w:id="68" w:name="_Toc518397104"/>
      <w:bookmarkStart w:id="69" w:name="_Toc518397105"/>
      <w:bookmarkStart w:id="70" w:name="_Toc518397109"/>
      <w:bookmarkStart w:id="71" w:name="_Toc518397112"/>
      <w:bookmarkStart w:id="72" w:name="_Toc518397113"/>
      <w:bookmarkStart w:id="73" w:name="_Toc518397114"/>
      <w:bookmarkStart w:id="74" w:name="_Toc518397122"/>
      <w:bookmarkStart w:id="75" w:name="_Toc518397123"/>
      <w:bookmarkStart w:id="76" w:name="_Toc518397127"/>
      <w:bookmarkStart w:id="77" w:name="_Toc518397128"/>
      <w:bookmarkStart w:id="78" w:name="_Toc518397129"/>
      <w:bookmarkStart w:id="79" w:name="_Toc518397131"/>
      <w:bookmarkStart w:id="80" w:name="_Toc518397132"/>
      <w:bookmarkStart w:id="81" w:name="_Toc518397135"/>
      <w:bookmarkStart w:id="82" w:name="_Toc518397136"/>
      <w:bookmarkStart w:id="83" w:name="_Toc518397138"/>
      <w:bookmarkStart w:id="84" w:name="_Toc518397147"/>
      <w:bookmarkStart w:id="85" w:name="_Toc518397166"/>
      <w:bookmarkStart w:id="86" w:name="_Toc518397167"/>
      <w:bookmarkStart w:id="87" w:name="_Toc518397168"/>
      <w:bookmarkStart w:id="88" w:name="_Toc518397170"/>
      <w:bookmarkStart w:id="89" w:name="_Toc518397171"/>
      <w:bookmarkStart w:id="90" w:name="_Toc518397183"/>
      <w:bookmarkStart w:id="91" w:name="_Toc518397184"/>
      <w:bookmarkStart w:id="92" w:name="_Toc518397185"/>
      <w:bookmarkStart w:id="93" w:name="_Toc518397201"/>
      <w:bookmarkStart w:id="94" w:name="_Toc51839720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1A37A4">
        <w:rPr>
          <w:szCs w:val="22"/>
        </w:rPr>
        <w:t>This patch makes the following enhancements to VistA REE:</w:t>
      </w:r>
    </w:p>
    <w:p w14:paraId="212A049B" w14:textId="63C94022" w:rsidR="006C5851" w:rsidRPr="007034AB" w:rsidRDefault="006C5851" w:rsidP="007034AB">
      <w:pPr>
        <w:pStyle w:val="ListParagraph"/>
        <w:numPr>
          <w:ilvl w:val="0"/>
          <w:numId w:val="44"/>
        </w:numPr>
        <w:autoSpaceDE w:val="0"/>
        <w:autoSpaceDN w:val="0"/>
        <w:adjustRightInd w:val="0"/>
        <w:spacing w:before="120" w:after="120"/>
        <w:contextualSpacing w:val="0"/>
        <w:rPr>
          <w:szCs w:val="22"/>
        </w:rPr>
      </w:pPr>
      <w:r w:rsidRPr="007034AB">
        <w:rPr>
          <w:szCs w:val="22"/>
        </w:rPr>
        <w:t>A new entry DG UAM API KEY is added to the PARAMETER DEFINITION file (#8989.51).</w:t>
      </w:r>
    </w:p>
    <w:p w14:paraId="5BD21A17" w14:textId="714321DD"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NUMBER: 1053                            NAME: DG UAM API KEY</w:t>
      </w:r>
    </w:p>
    <w:p w14:paraId="263FC311"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DISPLAY TEXT: UAM Address Validation Service API Key</w:t>
      </w:r>
    </w:p>
    <w:p w14:paraId="772B2D6D"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MULTIPLE VALUED: No                   PROHIBIT EDITING: No </w:t>
      </w:r>
    </w:p>
    <w:p w14:paraId="4E7AAF06"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VALUE DATA TYPE: free text</w:t>
      </w:r>
    </w:p>
    <w:p w14:paraId="53995FE8"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VALUE HELP: Enter the API Key for the UAM Address Validation Service.</w:t>
      </w:r>
    </w:p>
    <w:p w14:paraId="3E01223F"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DESCRIPTION:   </w:t>
      </w:r>
    </w:p>
    <w:p w14:paraId="4C8B91FE"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The API Key is sent on the message header for the UAM Address Validation</w:t>
      </w:r>
    </w:p>
    <w:p w14:paraId="216CA593"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Service. Without a valid key, the request is rejected. </w:t>
      </w:r>
    </w:p>
    <w:p w14:paraId="6018CC3F" w14:textId="77777777" w:rsidR="006C5851" w:rsidRDefault="006C5851" w:rsidP="007034AB">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r_ansi" w:hAnsi="r_ansi" w:cs="r_ansi"/>
          <w:sz w:val="20"/>
          <w:szCs w:val="20"/>
        </w:rPr>
      </w:pPr>
      <w:r>
        <w:rPr>
          <w:rFonts w:ascii="r_ansi" w:hAnsi="r_ansi" w:cs="r_ansi"/>
          <w:sz w:val="20"/>
          <w:szCs w:val="20"/>
        </w:rPr>
        <w:t xml:space="preserve"> PRECEDENCE: 1                           ENTITY FILE: PACKAGE</w:t>
      </w:r>
    </w:p>
    <w:p w14:paraId="442AB697" w14:textId="1D4F1F6D" w:rsidR="006C5851" w:rsidRPr="007034AB" w:rsidRDefault="006C5851" w:rsidP="007034AB">
      <w:pPr>
        <w:pStyle w:val="ListParagraph"/>
        <w:numPr>
          <w:ilvl w:val="0"/>
          <w:numId w:val="44"/>
        </w:numPr>
        <w:autoSpaceDE w:val="0"/>
        <w:autoSpaceDN w:val="0"/>
        <w:adjustRightInd w:val="0"/>
        <w:spacing w:before="120" w:after="120"/>
        <w:contextualSpacing w:val="0"/>
        <w:rPr>
          <w:szCs w:val="22"/>
        </w:rPr>
      </w:pPr>
      <w:r w:rsidRPr="007034AB">
        <w:rPr>
          <w:szCs w:val="22"/>
        </w:rPr>
        <w:t>The post-install routine, POST^DG531065P, performs the following</w:t>
      </w:r>
      <w:r w:rsidR="00F81201" w:rsidRPr="007034AB">
        <w:rPr>
          <w:szCs w:val="22"/>
        </w:rPr>
        <w:t xml:space="preserve"> </w:t>
      </w:r>
      <w:r w:rsidRPr="007034AB">
        <w:rPr>
          <w:szCs w:val="22"/>
        </w:rPr>
        <w:t>actions:</w:t>
      </w:r>
    </w:p>
    <w:p w14:paraId="12EB37E4" w14:textId="25D04A42" w:rsidR="006C5851" w:rsidRPr="007034AB" w:rsidRDefault="006C5851" w:rsidP="007034AB">
      <w:pPr>
        <w:pStyle w:val="ListParagraph"/>
        <w:numPr>
          <w:ilvl w:val="1"/>
          <w:numId w:val="46"/>
        </w:numPr>
        <w:autoSpaceDE w:val="0"/>
        <w:autoSpaceDN w:val="0"/>
        <w:adjustRightInd w:val="0"/>
        <w:spacing w:before="120" w:after="120"/>
        <w:contextualSpacing w:val="0"/>
        <w:rPr>
          <w:szCs w:val="22"/>
        </w:rPr>
      </w:pPr>
      <w:r w:rsidRPr="007034AB">
        <w:rPr>
          <w:szCs w:val="22"/>
        </w:rPr>
        <w:t>Determines the appropriate API Key based on the VA site region.</w:t>
      </w:r>
    </w:p>
    <w:p w14:paraId="4B917D97" w14:textId="4462D699" w:rsidR="006C5851" w:rsidRPr="007034AB" w:rsidRDefault="006C5851" w:rsidP="007034AB">
      <w:pPr>
        <w:pStyle w:val="ListParagraph"/>
        <w:numPr>
          <w:ilvl w:val="1"/>
          <w:numId w:val="46"/>
        </w:numPr>
        <w:autoSpaceDE w:val="0"/>
        <w:autoSpaceDN w:val="0"/>
        <w:adjustRightInd w:val="0"/>
        <w:spacing w:before="120" w:after="120"/>
        <w:contextualSpacing w:val="0"/>
        <w:rPr>
          <w:szCs w:val="22"/>
        </w:rPr>
      </w:pPr>
      <w:r w:rsidRPr="007034AB">
        <w:rPr>
          <w:szCs w:val="22"/>
        </w:rPr>
        <w:t>Stores the API Key in the DG UAM API KEY parameter instance in the PARAMETERS file (#8989.5).</w:t>
      </w:r>
    </w:p>
    <w:p w14:paraId="7A9F86FF" w14:textId="4D487952" w:rsidR="006C5851" w:rsidRPr="007034AB" w:rsidRDefault="006C5851" w:rsidP="007034AB">
      <w:pPr>
        <w:pStyle w:val="ListParagraph"/>
        <w:numPr>
          <w:ilvl w:val="1"/>
          <w:numId w:val="46"/>
        </w:numPr>
        <w:autoSpaceDE w:val="0"/>
        <w:autoSpaceDN w:val="0"/>
        <w:adjustRightInd w:val="0"/>
        <w:spacing w:before="120" w:after="120"/>
        <w:contextualSpacing w:val="0"/>
        <w:rPr>
          <w:szCs w:val="22"/>
        </w:rPr>
      </w:pPr>
      <w:r w:rsidRPr="007034AB">
        <w:rPr>
          <w:szCs w:val="22"/>
        </w:rPr>
        <w:t>Mo</w:t>
      </w:r>
      <w:r w:rsidR="00F847E0">
        <w:rPr>
          <w:szCs w:val="22"/>
        </w:rPr>
        <w:t xml:space="preserve">difies </w:t>
      </w:r>
      <w:r w:rsidRPr="007034AB">
        <w:rPr>
          <w:szCs w:val="22"/>
        </w:rPr>
        <w:t>HWSC web service file</w:t>
      </w:r>
      <w:r w:rsidR="007034AB" w:rsidRPr="007034AB">
        <w:rPr>
          <w:szCs w:val="22"/>
        </w:rPr>
        <w:t xml:space="preserve"> </w:t>
      </w:r>
      <w:r w:rsidRPr="007034AB">
        <w:rPr>
          <w:szCs w:val="22"/>
        </w:rPr>
        <w:t xml:space="preserve">entries DG UAM </w:t>
      </w:r>
      <w:r w:rsidR="001E0F68">
        <w:rPr>
          <w:szCs w:val="22"/>
        </w:rPr>
        <w:t>AV</w:t>
      </w:r>
      <w:r w:rsidRPr="007034AB">
        <w:rPr>
          <w:szCs w:val="22"/>
        </w:rPr>
        <w:t xml:space="preserve"> CANDIDATE and DG UAM AV VALIDATE to remove the</w:t>
      </w:r>
      <w:r w:rsidR="007034AB" w:rsidRPr="007034AB">
        <w:rPr>
          <w:szCs w:val="22"/>
        </w:rPr>
        <w:t xml:space="preserve"> </w:t>
      </w:r>
      <w:r w:rsidR="00F847E0">
        <w:rPr>
          <w:szCs w:val="22"/>
        </w:rPr>
        <w:t>API Key</w:t>
      </w:r>
      <w:r w:rsidRPr="007034AB">
        <w:rPr>
          <w:szCs w:val="22"/>
        </w:rPr>
        <w:t xml:space="preserve"> query parameter from the Context Root field.</w:t>
      </w:r>
    </w:p>
    <w:p w14:paraId="3F48F6C1" w14:textId="572FC6A3" w:rsidR="006C5851" w:rsidRPr="007034AB" w:rsidRDefault="006C5851" w:rsidP="007034AB">
      <w:pPr>
        <w:pStyle w:val="ListParagraph"/>
        <w:numPr>
          <w:ilvl w:val="0"/>
          <w:numId w:val="44"/>
        </w:numPr>
        <w:autoSpaceDE w:val="0"/>
        <w:autoSpaceDN w:val="0"/>
        <w:adjustRightInd w:val="0"/>
        <w:spacing w:before="120" w:after="120"/>
        <w:contextualSpacing w:val="0"/>
        <w:rPr>
          <w:szCs w:val="22"/>
        </w:rPr>
      </w:pPr>
      <w:r w:rsidRPr="007034AB">
        <w:rPr>
          <w:szCs w:val="22"/>
        </w:rPr>
        <w:t>Routine DGUAMWS, which invokes the UAM Address Validation Service, is modified to retrieve the API Key from the DG UAM API KEY parameter</w:t>
      </w:r>
      <w:r w:rsidR="007034AB" w:rsidRPr="007034AB">
        <w:rPr>
          <w:szCs w:val="22"/>
        </w:rPr>
        <w:t xml:space="preserve"> </w:t>
      </w:r>
      <w:r w:rsidRPr="007034AB">
        <w:rPr>
          <w:szCs w:val="22"/>
        </w:rPr>
        <w:t>instance in the PARAMETERS file</w:t>
      </w:r>
      <w:r w:rsidR="00E34F45">
        <w:rPr>
          <w:szCs w:val="22"/>
        </w:rPr>
        <w:t xml:space="preserve"> </w:t>
      </w:r>
      <w:r w:rsidRPr="007034AB">
        <w:rPr>
          <w:szCs w:val="22"/>
        </w:rPr>
        <w:t>(#8989.5) and place the key in the message header.</w:t>
      </w:r>
    </w:p>
    <w:p w14:paraId="319F3A9B" w14:textId="5A03847A" w:rsidR="008A29EB" w:rsidRDefault="008A29EB" w:rsidP="0093543A">
      <w:pPr>
        <w:pStyle w:val="Heading2"/>
        <w:ind w:left="720" w:hanging="720"/>
      </w:pPr>
      <w:bookmarkStart w:id="95" w:name="_Toc85549871"/>
      <w:r w:rsidRPr="00BD4D9B">
        <w:t>Known Issues</w:t>
      </w:r>
      <w:bookmarkEnd w:id="95"/>
    </w:p>
    <w:p w14:paraId="310F758B" w14:textId="77777777" w:rsidR="006F43A4" w:rsidRPr="007668A5" w:rsidRDefault="006F43A4" w:rsidP="006F43A4">
      <w:pPr>
        <w:pStyle w:val="BodyText"/>
      </w:pPr>
      <w:r w:rsidRPr="007668A5">
        <w:t>No known or open issues were identified in this release.</w:t>
      </w:r>
    </w:p>
    <w:p w14:paraId="2CF3F51B" w14:textId="220AAA18" w:rsidR="006F43A4" w:rsidRPr="006F43A4" w:rsidRDefault="006F43A4" w:rsidP="006F43A4">
      <w:pPr>
        <w:pStyle w:val="Heading2"/>
      </w:pPr>
      <w:bookmarkStart w:id="96" w:name="_Toc85549872"/>
      <w:r>
        <w:t>Product Documentation</w:t>
      </w:r>
      <w:bookmarkEnd w:id="96"/>
    </w:p>
    <w:p w14:paraId="43C872B5" w14:textId="77777777" w:rsidR="00E223B0" w:rsidRPr="007668A5" w:rsidRDefault="00E223B0" w:rsidP="00791896">
      <w:pPr>
        <w:pStyle w:val="BodyText"/>
      </w:pPr>
      <w:r w:rsidRPr="007668A5">
        <w:t>The following documents apply to this release:</w:t>
      </w:r>
    </w:p>
    <w:p w14:paraId="7BE55C3F" w14:textId="2DB11B28" w:rsidR="00E223B0" w:rsidRPr="007668A5" w:rsidRDefault="0054440A" w:rsidP="00DB4D42">
      <w:pPr>
        <w:pStyle w:val="BodyText"/>
        <w:tabs>
          <w:tab w:val="left" w:pos="5040"/>
        </w:tabs>
        <w:rPr>
          <w:u w:val="single"/>
        </w:rPr>
      </w:pPr>
      <w:r>
        <w:rPr>
          <w:u w:val="single"/>
        </w:rPr>
        <w:t xml:space="preserve">Documentation </w:t>
      </w:r>
      <w:r w:rsidR="00E223B0" w:rsidRPr="007668A5">
        <w:rPr>
          <w:u w:val="single"/>
        </w:rPr>
        <w:t>Title</w:t>
      </w:r>
      <w:r w:rsidR="008B343F" w:rsidRPr="0054440A">
        <w:tab/>
      </w:r>
      <w:r w:rsidR="00E223B0" w:rsidRPr="007668A5">
        <w:rPr>
          <w:u w:val="single"/>
        </w:rPr>
        <w:t>File Name</w:t>
      </w:r>
    </w:p>
    <w:p w14:paraId="42590974" w14:textId="3AB46FA8" w:rsidR="00A60506" w:rsidRDefault="0063446D" w:rsidP="00DB4D42">
      <w:pPr>
        <w:tabs>
          <w:tab w:val="left" w:pos="5040"/>
        </w:tabs>
        <w:autoSpaceDE w:val="0"/>
        <w:autoSpaceDN w:val="0"/>
        <w:spacing w:before="120" w:after="120"/>
      </w:pPr>
      <w:bookmarkStart w:id="97" w:name="_Hlk534214563"/>
      <w:r>
        <w:t>DG*5.3*</w:t>
      </w:r>
      <w:r w:rsidR="00BB6B90">
        <w:t>1065</w:t>
      </w:r>
      <w:r w:rsidR="006F1BD2">
        <w:t xml:space="preserve"> </w:t>
      </w:r>
      <w:r w:rsidR="00314740" w:rsidRPr="00DD7A7B">
        <w:t>Release Notes</w:t>
      </w:r>
      <w:r w:rsidR="00314740" w:rsidRPr="00DD7A7B">
        <w:tab/>
        <w:t>DG_5</w:t>
      </w:r>
      <w:r w:rsidR="00195052">
        <w:t>_</w:t>
      </w:r>
      <w:r w:rsidR="00314740" w:rsidRPr="00DD7A7B">
        <w:t>3_</w:t>
      </w:r>
      <w:r w:rsidR="00BB6B90">
        <w:t>1065</w:t>
      </w:r>
      <w:r w:rsidR="00314740" w:rsidRPr="00DD7A7B">
        <w:t>_RN.P</w:t>
      </w:r>
      <w:bookmarkEnd w:id="97"/>
      <w:r w:rsidR="0054440A">
        <w:t>DF</w:t>
      </w:r>
      <w:r w:rsidR="00BD447D">
        <w:br/>
      </w:r>
      <w:r w:rsidR="00242C51">
        <w:t>PIMS Version 5.3 Technical Manual</w:t>
      </w:r>
      <w:r w:rsidR="00242C51">
        <w:tab/>
        <w:t>PIMS_TM.PDF</w:t>
      </w:r>
    </w:p>
    <w:p w14:paraId="7F749F69" w14:textId="416C1417" w:rsidR="00A16BDB" w:rsidRDefault="00A16BDB" w:rsidP="00A16BDB">
      <w:pPr>
        <w:pStyle w:val="BodyText"/>
      </w:pPr>
      <w:r>
        <w:rPr>
          <w:szCs w:val="22"/>
        </w:rPr>
        <w:t>Documentation can</w:t>
      </w:r>
      <w:r w:rsidRPr="00A64263">
        <w:rPr>
          <w:szCs w:val="22"/>
        </w:rPr>
        <w:t xml:space="preserve"> be found on the VA Software Documentation Library (VDL) at: </w:t>
      </w:r>
      <w:hyperlink r:id="rId17" w:history="1">
        <w:r w:rsidRPr="00A64263">
          <w:rPr>
            <w:rStyle w:val="Hyperlink"/>
            <w:rFonts w:eastAsiaTheme="minorHAnsi"/>
            <w:szCs w:val="22"/>
          </w:rPr>
          <w:t>http://www.va.gov/vdl/</w:t>
        </w:r>
      </w:hyperlink>
      <w:r w:rsidRPr="00A64263">
        <w:rPr>
          <w:rStyle w:val="Hyperlink"/>
          <w:rFonts w:eastAsiaTheme="minorHAnsi"/>
          <w:szCs w:val="22"/>
        </w:rPr>
        <w:t>.</w:t>
      </w:r>
    </w:p>
    <w:p w14:paraId="7472F5A5" w14:textId="05DFD05F" w:rsidR="00AD4176" w:rsidRPr="007668A5" w:rsidRDefault="00AD4176" w:rsidP="00A16BDB">
      <w:pPr>
        <w:tabs>
          <w:tab w:val="left" w:pos="3600"/>
          <w:tab w:val="left" w:pos="7200"/>
        </w:tabs>
        <w:autoSpaceDE w:val="0"/>
        <w:autoSpaceDN w:val="0"/>
        <w:spacing w:before="120" w:after="120"/>
      </w:pPr>
    </w:p>
    <w:sectPr w:rsidR="00AD4176"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6BE28" w14:textId="77777777" w:rsidR="0063287C" w:rsidRDefault="0063287C">
      <w:r>
        <w:separator/>
      </w:r>
    </w:p>
    <w:p w14:paraId="5DA9DFB8" w14:textId="77777777" w:rsidR="0063287C" w:rsidRDefault="0063287C"/>
  </w:endnote>
  <w:endnote w:type="continuationSeparator" w:id="0">
    <w:p w14:paraId="4E34BA7F" w14:textId="77777777" w:rsidR="0063287C" w:rsidRDefault="0063287C">
      <w:r>
        <w:continuationSeparator/>
      </w:r>
    </w:p>
    <w:p w14:paraId="57E36F1B" w14:textId="77777777" w:rsidR="0063287C" w:rsidRDefault="00632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r_ans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3D6D" w14:textId="4D37B040" w:rsidR="000F0F5D" w:rsidRPr="000824E3" w:rsidRDefault="0063446D" w:rsidP="00835926">
    <w:pPr>
      <w:pStyle w:val="Footer"/>
      <w:rPr>
        <w:color w:val="000000" w:themeColor="text1"/>
      </w:rPr>
    </w:pPr>
    <w:r>
      <w:rPr>
        <w:rStyle w:val="PageNumber"/>
        <w:noProof/>
      </w:rPr>
      <w:t>DG*5.3*</w:t>
    </w:r>
    <w:r w:rsidR="00BB6B90">
      <w:rPr>
        <w:rStyle w:val="PageNumber"/>
        <w:noProof/>
      </w:rPr>
      <w:t>1065</w:t>
    </w:r>
    <w:r w:rsidR="000F0F5D">
      <w:rPr>
        <w:rStyle w:val="PageNumber"/>
      </w:rPr>
      <w:br/>
    </w:r>
    <w:r w:rsidR="000F0F5D" w:rsidRPr="000824E3">
      <w:rPr>
        <w:rStyle w:val="FooterChar"/>
      </w:rPr>
      <w:t>Release Notes</w:t>
    </w:r>
    <w:r w:rsidR="000F0F5D" w:rsidRPr="00B607F0">
      <w:tab/>
    </w:r>
    <w:r w:rsidR="000F0F5D" w:rsidRPr="00B607F0">
      <w:rPr>
        <w:rStyle w:val="PageNumber"/>
        <w:szCs w:val="20"/>
      </w:rPr>
      <w:fldChar w:fldCharType="begin"/>
    </w:r>
    <w:r w:rsidR="000F0F5D" w:rsidRPr="00B607F0">
      <w:rPr>
        <w:rStyle w:val="PageNumber"/>
        <w:szCs w:val="20"/>
      </w:rPr>
      <w:instrText xml:space="preserve"> PAGE </w:instrText>
    </w:r>
    <w:r w:rsidR="000F0F5D" w:rsidRPr="00B607F0">
      <w:rPr>
        <w:rStyle w:val="PageNumber"/>
        <w:szCs w:val="20"/>
      </w:rPr>
      <w:fldChar w:fldCharType="separate"/>
    </w:r>
    <w:r w:rsidR="000F0F5D">
      <w:rPr>
        <w:rStyle w:val="PageNumber"/>
        <w:noProof/>
        <w:szCs w:val="20"/>
      </w:rPr>
      <w:t>10</w:t>
    </w:r>
    <w:r w:rsidR="000F0F5D" w:rsidRPr="00B607F0">
      <w:rPr>
        <w:rStyle w:val="PageNumber"/>
        <w:szCs w:val="20"/>
      </w:rPr>
      <w:fldChar w:fldCharType="end"/>
    </w:r>
    <w:r w:rsidR="000F0F5D" w:rsidRPr="00B607F0">
      <w:rPr>
        <w:rStyle w:val="PageNumber"/>
        <w:szCs w:val="20"/>
      </w:rPr>
      <w:tab/>
    </w:r>
    <w:r w:rsidR="00BB6B90">
      <w:rPr>
        <w:rStyle w:val="PageNumber"/>
        <w:szCs w:val="20"/>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7F7E6" w14:textId="77777777" w:rsidR="0063287C" w:rsidRDefault="0063287C">
      <w:r>
        <w:separator/>
      </w:r>
    </w:p>
    <w:p w14:paraId="6E1E1F0C" w14:textId="77777777" w:rsidR="0063287C" w:rsidRDefault="0063287C"/>
  </w:footnote>
  <w:footnote w:type="continuationSeparator" w:id="0">
    <w:p w14:paraId="756AD806" w14:textId="77777777" w:rsidR="0063287C" w:rsidRDefault="0063287C">
      <w:r>
        <w:continuationSeparator/>
      </w:r>
    </w:p>
    <w:p w14:paraId="1EEE43EF" w14:textId="77777777" w:rsidR="0063287C" w:rsidRDefault="006328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56D5BD2"/>
    <w:multiLevelType w:val="hybridMultilevel"/>
    <w:tmpl w:val="8258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F015A68"/>
    <w:multiLevelType w:val="hybridMultilevel"/>
    <w:tmpl w:val="01905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16569"/>
    <w:multiLevelType w:val="hybridMultilevel"/>
    <w:tmpl w:val="AAB08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24459"/>
    <w:multiLevelType w:val="hybridMultilevel"/>
    <w:tmpl w:val="8E1E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634A2"/>
    <w:multiLevelType w:val="hybridMultilevel"/>
    <w:tmpl w:val="D1204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43075C"/>
    <w:multiLevelType w:val="hybridMultilevel"/>
    <w:tmpl w:val="A3A0D548"/>
    <w:lvl w:ilvl="0" w:tplc="0409000F">
      <w:start w:val="1"/>
      <w:numFmt w:val="decimal"/>
      <w:lvlText w:val="%1."/>
      <w:lvlJc w:val="left"/>
      <w:pPr>
        <w:ind w:left="720" w:hanging="360"/>
      </w:pPr>
    </w:lvl>
    <w:lvl w:ilvl="1" w:tplc="0C0EE6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755BB3"/>
    <w:multiLevelType w:val="hybridMultilevel"/>
    <w:tmpl w:val="56A690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E35776"/>
    <w:multiLevelType w:val="hybridMultilevel"/>
    <w:tmpl w:val="0B762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3A4EDC"/>
    <w:multiLevelType w:val="hybridMultilevel"/>
    <w:tmpl w:val="90940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31879"/>
    <w:multiLevelType w:val="hybridMultilevel"/>
    <w:tmpl w:val="399A2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AAD499F"/>
    <w:multiLevelType w:val="hybridMultilevel"/>
    <w:tmpl w:val="A8CC1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56543B"/>
    <w:multiLevelType w:val="hybridMultilevel"/>
    <w:tmpl w:val="585C2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BD021B3"/>
    <w:multiLevelType w:val="hybridMultilevel"/>
    <w:tmpl w:val="ECF288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9761D0"/>
    <w:multiLevelType w:val="hybridMultilevel"/>
    <w:tmpl w:val="4642CD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7257F2"/>
    <w:multiLevelType w:val="hybridMultilevel"/>
    <w:tmpl w:val="F6582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023644"/>
    <w:multiLevelType w:val="hybridMultilevel"/>
    <w:tmpl w:val="FA6C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57680"/>
    <w:multiLevelType w:val="hybridMultilevel"/>
    <w:tmpl w:val="A95C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5FB43C5D"/>
    <w:multiLevelType w:val="hybridMultilevel"/>
    <w:tmpl w:val="D616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4" w15:restartNumberingAfterBreak="0">
    <w:nsid w:val="60A736C4"/>
    <w:multiLevelType w:val="hybridMultilevel"/>
    <w:tmpl w:val="24507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665142"/>
    <w:multiLevelType w:val="hybridMultilevel"/>
    <w:tmpl w:val="11DEE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2660E7"/>
    <w:multiLevelType w:val="hybridMultilevel"/>
    <w:tmpl w:val="D1AE78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7405BB3"/>
    <w:multiLevelType w:val="hybridMultilevel"/>
    <w:tmpl w:val="3C70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9" w15:restartNumberingAfterBreak="0">
    <w:nsid w:val="6D6456CD"/>
    <w:multiLevelType w:val="hybridMultilevel"/>
    <w:tmpl w:val="7B1C6D0E"/>
    <w:lvl w:ilvl="0" w:tplc="0409000F">
      <w:start w:val="1"/>
      <w:numFmt w:val="decimal"/>
      <w:lvlText w:val="%1."/>
      <w:lvlJc w:val="left"/>
      <w:pPr>
        <w:ind w:left="720" w:hanging="360"/>
      </w:pPr>
      <w:rPr>
        <w:rFonts w:hint="default"/>
      </w:rPr>
    </w:lvl>
    <w:lvl w:ilvl="1" w:tplc="48E6230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43" w15:restartNumberingAfterBreak="0">
    <w:nsid w:val="7B4846B4"/>
    <w:multiLevelType w:val="hybridMultilevel"/>
    <w:tmpl w:val="7876E9A4"/>
    <w:lvl w:ilvl="0" w:tplc="1B94844A">
      <w:start w:val="1"/>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B64102"/>
    <w:multiLevelType w:val="hybridMultilevel"/>
    <w:tmpl w:val="926A5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42"/>
  </w:num>
  <w:num w:numId="4">
    <w:abstractNumId w:val="44"/>
  </w:num>
  <w:num w:numId="5">
    <w:abstractNumId w:val="26"/>
  </w:num>
  <w:num w:numId="6">
    <w:abstractNumId w:val="33"/>
  </w:num>
  <w:num w:numId="7">
    <w:abstractNumId w:val="0"/>
  </w:num>
  <w:num w:numId="8">
    <w:abstractNumId w:val="41"/>
    <w:lvlOverride w:ilvl="0">
      <w:startOverride w:val="1"/>
    </w:lvlOverride>
  </w:num>
  <w:num w:numId="9">
    <w:abstractNumId w:val="13"/>
  </w:num>
  <w:num w:numId="10">
    <w:abstractNumId w:val="10"/>
  </w:num>
  <w:num w:numId="11">
    <w:abstractNumId w:val="30"/>
  </w:num>
  <w:num w:numId="12">
    <w:abstractNumId w:val="16"/>
  </w:num>
  <w:num w:numId="13">
    <w:abstractNumId w:val="24"/>
  </w:num>
  <w:num w:numId="14">
    <w:abstractNumId w:val="25"/>
  </w:num>
  <w:num w:numId="15">
    <w:abstractNumId w:val="1"/>
  </w:num>
  <w:num w:numId="16">
    <w:abstractNumId w:val="18"/>
  </w:num>
  <w:num w:numId="17">
    <w:abstractNumId w:val="31"/>
  </w:num>
  <w:num w:numId="18">
    <w:abstractNumId w:val="17"/>
  </w:num>
  <w:num w:numId="19">
    <w:abstractNumId w:val="40"/>
  </w:num>
  <w:num w:numId="20">
    <w:abstractNumId w:val="4"/>
  </w:num>
  <w:num w:numId="21">
    <w:abstractNumId w:val="21"/>
  </w:num>
  <w:num w:numId="22">
    <w:abstractNumId w:val="43"/>
  </w:num>
  <w:num w:numId="23">
    <w:abstractNumId w:val="15"/>
  </w:num>
  <w:num w:numId="24">
    <w:abstractNumId w:val="6"/>
  </w:num>
  <w:num w:numId="25">
    <w:abstractNumId w:val="7"/>
  </w:num>
  <w:num w:numId="26">
    <w:abstractNumId w:val="14"/>
  </w:num>
  <w:num w:numId="27">
    <w:abstractNumId w:val="29"/>
  </w:num>
  <w:num w:numId="28">
    <w:abstractNumId w:val="35"/>
  </w:num>
  <w:num w:numId="29">
    <w:abstractNumId w:val="2"/>
  </w:num>
  <w:num w:numId="30">
    <w:abstractNumId w:val="27"/>
  </w:num>
  <w:num w:numId="31">
    <w:abstractNumId w:val="34"/>
  </w:num>
  <w:num w:numId="32">
    <w:abstractNumId w:val="8"/>
  </w:num>
  <w:num w:numId="33">
    <w:abstractNumId w:val="36"/>
  </w:num>
  <w:num w:numId="34">
    <w:abstractNumId w:val="5"/>
  </w:num>
  <w:num w:numId="35">
    <w:abstractNumId w:val="28"/>
  </w:num>
  <w:num w:numId="36">
    <w:abstractNumId w:val="37"/>
  </w:num>
  <w:num w:numId="37">
    <w:abstractNumId w:val="32"/>
  </w:num>
  <w:num w:numId="38">
    <w:abstractNumId w:val="12"/>
  </w:num>
  <w:num w:numId="39">
    <w:abstractNumId w:val="20"/>
  </w:num>
  <w:num w:numId="40">
    <w:abstractNumId w:val="11"/>
  </w:num>
  <w:num w:numId="41">
    <w:abstractNumId w:val="45"/>
  </w:num>
  <w:num w:numId="42">
    <w:abstractNumId w:val="23"/>
  </w:num>
  <w:num w:numId="43">
    <w:abstractNumId w:val="39"/>
  </w:num>
  <w:num w:numId="44">
    <w:abstractNumId w:val="9"/>
  </w:num>
  <w:num w:numId="45">
    <w:abstractNumId w:val="19"/>
  </w:num>
  <w:num w:numId="4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06E20"/>
    <w:rsid w:val="00010140"/>
    <w:rsid w:val="00010C6A"/>
    <w:rsid w:val="000114B6"/>
    <w:rsid w:val="0001197F"/>
    <w:rsid w:val="00011EE6"/>
    <w:rsid w:val="00011FE8"/>
    <w:rsid w:val="0001226E"/>
    <w:rsid w:val="00015496"/>
    <w:rsid w:val="000171DA"/>
    <w:rsid w:val="00017FF0"/>
    <w:rsid w:val="0002031B"/>
    <w:rsid w:val="000248AE"/>
    <w:rsid w:val="00025137"/>
    <w:rsid w:val="000255DA"/>
    <w:rsid w:val="000263BB"/>
    <w:rsid w:val="00030C06"/>
    <w:rsid w:val="00033F63"/>
    <w:rsid w:val="00036437"/>
    <w:rsid w:val="00036523"/>
    <w:rsid w:val="00040DCD"/>
    <w:rsid w:val="000436FD"/>
    <w:rsid w:val="000448E0"/>
    <w:rsid w:val="000458BB"/>
    <w:rsid w:val="0004636C"/>
    <w:rsid w:val="00046838"/>
    <w:rsid w:val="000473FB"/>
    <w:rsid w:val="000506C6"/>
    <w:rsid w:val="000512B6"/>
    <w:rsid w:val="00051BC7"/>
    <w:rsid w:val="00051E92"/>
    <w:rsid w:val="000541C4"/>
    <w:rsid w:val="00054AC6"/>
    <w:rsid w:val="00054C8A"/>
    <w:rsid w:val="00054CA9"/>
    <w:rsid w:val="00054F94"/>
    <w:rsid w:val="0006011E"/>
    <w:rsid w:val="00061878"/>
    <w:rsid w:val="00062975"/>
    <w:rsid w:val="00063D32"/>
    <w:rsid w:val="00065F39"/>
    <w:rsid w:val="00067B00"/>
    <w:rsid w:val="00067DD5"/>
    <w:rsid w:val="00070514"/>
    <w:rsid w:val="00070E3F"/>
    <w:rsid w:val="00071609"/>
    <w:rsid w:val="00072DAD"/>
    <w:rsid w:val="00074489"/>
    <w:rsid w:val="00075114"/>
    <w:rsid w:val="0007521F"/>
    <w:rsid w:val="0007778C"/>
    <w:rsid w:val="000824E3"/>
    <w:rsid w:val="0008270E"/>
    <w:rsid w:val="000842F2"/>
    <w:rsid w:val="00085ADD"/>
    <w:rsid w:val="000864C0"/>
    <w:rsid w:val="0008669B"/>
    <w:rsid w:val="00086D68"/>
    <w:rsid w:val="00087270"/>
    <w:rsid w:val="0009184E"/>
    <w:rsid w:val="00093D70"/>
    <w:rsid w:val="000947C2"/>
    <w:rsid w:val="00094FD3"/>
    <w:rsid w:val="00096EEC"/>
    <w:rsid w:val="000A0B11"/>
    <w:rsid w:val="000A0B45"/>
    <w:rsid w:val="000A0ECA"/>
    <w:rsid w:val="000A1677"/>
    <w:rsid w:val="000A2483"/>
    <w:rsid w:val="000A3EB5"/>
    <w:rsid w:val="000A4060"/>
    <w:rsid w:val="000A48D6"/>
    <w:rsid w:val="000A5944"/>
    <w:rsid w:val="000B1BC2"/>
    <w:rsid w:val="000B23F8"/>
    <w:rsid w:val="000B2958"/>
    <w:rsid w:val="000B3A3C"/>
    <w:rsid w:val="000B4103"/>
    <w:rsid w:val="000C083D"/>
    <w:rsid w:val="000C0A4C"/>
    <w:rsid w:val="000C0CE7"/>
    <w:rsid w:val="000C39E5"/>
    <w:rsid w:val="000C4E02"/>
    <w:rsid w:val="000C62C2"/>
    <w:rsid w:val="000C71D5"/>
    <w:rsid w:val="000D0B2D"/>
    <w:rsid w:val="000D14C8"/>
    <w:rsid w:val="000D2A67"/>
    <w:rsid w:val="000D3E20"/>
    <w:rsid w:val="000D4758"/>
    <w:rsid w:val="000D53AF"/>
    <w:rsid w:val="000D53D9"/>
    <w:rsid w:val="000D6023"/>
    <w:rsid w:val="000E00D4"/>
    <w:rsid w:val="000E017E"/>
    <w:rsid w:val="000E1317"/>
    <w:rsid w:val="000E1402"/>
    <w:rsid w:val="000E14F0"/>
    <w:rsid w:val="000E27AB"/>
    <w:rsid w:val="000E2FE8"/>
    <w:rsid w:val="000E31E4"/>
    <w:rsid w:val="000E3CC5"/>
    <w:rsid w:val="000E4482"/>
    <w:rsid w:val="000E72AD"/>
    <w:rsid w:val="000E7EE4"/>
    <w:rsid w:val="000F0379"/>
    <w:rsid w:val="000F0F5D"/>
    <w:rsid w:val="000F2134"/>
    <w:rsid w:val="000F2D38"/>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DBA"/>
    <w:rsid w:val="00123B04"/>
    <w:rsid w:val="00124298"/>
    <w:rsid w:val="001249E5"/>
    <w:rsid w:val="001250E6"/>
    <w:rsid w:val="00126440"/>
    <w:rsid w:val="0013279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5D7F"/>
    <w:rsid w:val="0015724A"/>
    <w:rsid w:val="001574A4"/>
    <w:rsid w:val="00157F8C"/>
    <w:rsid w:val="00160445"/>
    <w:rsid w:val="00160824"/>
    <w:rsid w:val="00160D0A"/>
    <w:rsid w:val="001617EF"/>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11AC"/>
    <w:rsid w:val="00193440"/>
    <w:rsid w:val="00195052"/>
    <w:rsid w:val="00195A1B"/>
    <w:rsid w:val="00197494"/>
    <w:rsid w:val="001A192D"/>
    <w:rsid w:val="001A1BF6"/>
    <w:rsid w:val="001A255E"/>
    <w:rsid w:val="001A37A4"/>
    <w:rsid w:val="001A3C5C"/>
    <w:rsid w:val="001A7534"/>
    <w:rsid w:val="001A75D9"/>
    <w:rsid w:val="001A7CBE"/>
    <w:rsid w:val="001B06E6"/>
    <w:rsid w:val="001B17C9"/>
    <w:rsid w:val="001B1A53"/>
    <w:rsid w:val="001B3885"/>
    <w:rsid w:val="001B40BA"/>
    <w:rsid w:val="001B44C4"/>
    <w:rsid w:val="001B4DB8"/>
    <w:rsid w:val="001B6191"/>
    <w:rsid w:val="001B6C09"/>
    <w:rsid w:val="001C1636"/>
    <w:rsid w:val="001C3C50"/>
    <w:rsid w:val="001C3E60"/>
    <w:rsid w:val="001C463F"/>
    <w:rsid w:val="001C6AB5"/>
    <w:rsid w:val="001C6D26"/>
    <w:rsid w:val="001D14C0"/>
    <w:rsid w:val="001D3222"/>
    <w:rsid w:val="001D47E4"/>
    <w:rsid w:val="001D4E23"/>
    <w:rsid w:val="001D6650"/>
    <w:rsid w:val="001E0F68"/>
    <w:rsid w:val="001E10BB"/>
    <w:rsid w:val="001E1233"/>
    <w:rsid w:val="001E1475"/>
    <w:rsid w:val="001E4B39"/>
    <w:rsid w:val="001E6164"/>
    <w:rsid w:val="001E6EA1"/>
    <w:rsid w:val="001E7CB9"/>
    <w:rsid w:val="001F1E0F"/>
    <w:rsid w:val="001F5785"/>
    <w:rsid w:val="001F6381"/>
    <w:rsid w:val="001F7AE8"/>
    <w:rsid w:val="001F7FE3"/>
    <w:rsid w:val="00200307"/>
    <w:rsid w:val="00201ED7"/>
    <w:rsid w:val="00202752"/>
    <w:rsid w:val="00204690"/>
    <w:rsid w:val="002069A2"/>
    <w:rsid w:val="002102E5"/>
    <w:rsid w:val="00212D60"/>
    <w:rsid w:val="002138AE"/>
    <w:rsid w:val="00214E20"/>
    <w:rsid w:val="002151B6"/>
    <w:rsid w:val="0021536B"/>
    <w:rsid w:val="00216A24"/>
    <w:rsid w:val="00216C0C"/>
    <w:rsid w:val="00217034"/>
    <w:rsid w:val="00217CC2"/>
    <w:rsid w:val="0022053D"/>
    <w:rsid w:val="00224680"/>
    <w:rsid w:val="002250D7"/>
    <w:rsid w:val="0022632C"/>
    <w:rsid w:val="00226441"/>
    <w:rsid w:val="00226BCC"/>
    <w:rsid w:val="002273CA"/>
    <w:rsid w:val="00233E58"/>
    <w:rsid w:val="00234111"/>
    <w:rsid w:val="002344AB"/>
    <w:rsid w:val="00235B52"/>
    <w:rsid w:val="00236155"/>
    <w:rsid w:val="00236355"/>
    <w:rsid w:val="00237572"/>
    <w:rsid w:val="00240159"/>
    <w:rsid w:val="00241086"/>
    <w:rsid w:val="00241388"/>
    <w:rsid w:val="00242082"/>
    <w:rsid w:val="0024262E"/>
    <w:rsid w:val="00242C07"/>
    <w:rsid w:val="00242C51"/>
    <w:rsid w:val="002431FC"/>
    <w:rsid w:val="002439EB"/>
    <w:rsid w:val="00244131"/>
    <w:rsid w:val="00247D5E"/>
    <w:rsid w:val="00251367"/>
    <w:rsid w:val="00251463"/>
    <w:rsid w:val="00252BD5"/>
    <w:rsid w:val="002547C4"/>
    <w:rsid w:val="00256419"/>
    <w:rsid w:val="00256CF4"/>
    <w:rsid w:val="00256F04"/>
    <w:rsid w:val="002605A0"/>
    <w:rsid w:val="002611BB"/>
    <w:rsid w:val="0026166C"/>
    <w:rsid w:val="002622E9"/>
    <w:rsid w:val="00266D60"/>
    <w:rsid w:val="002673A5"/>
    <w:rsid w:val="00267EEB"/>
    <w:rsid w:val="00267F7E"/>
    <w:rsid w:val="00271368"/>
    <w:rsid w:val="0027136D"/>
    <w:rsid w:val="002733F2"/>
    <w:rsid w:val="0027354F"/>
    <w:rsid w:val="00274932"/>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D06"/>
    <w:rsid w:val="002A2EE5"/>
    <w:rsid w:val="002A3CCA"/>
    <w:rsid w:val="002A4907"/>
    <w:rsid w:val="002A57F0"/>
    <w:rsid w:val="002A61A7"/>
    <w:rsid w:val="002B0543"/>
    <w:rsid w:val="002B1E83"/>
    <w:rsid w:val="002B373B"/>
    <w:rsid w:val="002B391B"/>
    <w:rsid w:val="002B423D"/>
    <w:rsid w:val="002B4F06"/>
    <w:rsid w:val="002B5A24"/>
    <w:rsid w:val="002B78A7"/>
    <w:rsid w:val="002C06D1"/>
    <w:rsid w:val="002C25F0"/>
    <w:rsid w:val="002C3483"/>
    <w:rsid w:val="002C3D0B"/>
    <w:rsid w:val="002C6335"/>
    <w:rsid w:val="002C672A"/>
    <w:rsid w:val="002C6F41"/>
    <w:rsid w:val="002C72F6"/>
    <w:rsid w:val="002D0C49"/>
    <w:rsid w:val="002D0EA7"/>
    <w:rsid w:val="002D1B52"/>
    <w:rsid w:val="002D2064"/>
    <w:rsid w:val="002D33DE"/>
    <w:rsid w:val="002D5204"/>
    <w:rsid w:val="002D56C8"/>
    <w:rsid w:val="002D5B1C"/>
    <w:rsid w:val="002D5F42"/>
    <w:rsid w:val="002D60B0"/>
    <w:rsid w:val="002E1981"/>
    <w:rsid w:val="002E1D8C"/>
    <w:rsid w:val="002E2CCF"/>
    <w:rsid w:val="002E39B5"/>
    <w:rsid w:val="002E3D48"/>
    <w:rsid w:val="002E67BE"/>
    <w:rsid w:val="002E6AA3"/>
    <w:rsid w:val="002E6D2F"/>
    <w:rsid w:val="002E751D"/>
    <w:rsid w:val="002F0076"/>
    <w:rsid w:val="002F1BDB"/>
    <w:rsid w:val="002F315E"/>
    <w:rsid w:val="002F410D"/>
    <w:rsid w:val="002F5410"/>
    <w:rsid w:val="002F5D2D"/>
    <w:rsid w:val="002F6303"/>
    <w:rsid w:val="002F73AA"/>
    <w:rsid w:val="00300BFC"/>
    <w:rsid w:val="00302930"/>
    <w:rsid w:val="00302F1A"/>
    <w:rsid w:val="00303850"/>
    <w:rsid w:val="003041A3"/>
    <w:rsid w:val="00306AC0"/>
    <w:rsid w:val="003076A6"/>
    <w:rsid w:val="00307D81"/>
    <w:rsid w:val="00307F40"/>
    <w:rsid w:val="003110DB"/>
    <w:rsid w:val="0031152D"/>
    <w:rsid w:val="00312F6F"/>
    <w:rsid w:val="003137A8"/>
    <w:rsid w:val="00313EFE"/>
    <w:rsid w:val="00314740"/>
    <w:rsid w:val="00314B90"/>
    <w:rsid w:val="0031777A"/>
    <w:rsid w:val="00317903"/>
    <w:rsid w:val="00320038"/>
    <w:rsid w:val="0032241E"/>
    <w:rsid w:val="003224BE"/>
    <w:rsid w:val="00323699"/>
    <w:rsid w:val="0032392D"/>
    <w:rsid w:val="00323FA8"/>
    <w:rsid w:val="0032563F"/>
    <w:rsid w:val="00326966"/>
    <w:rsid w:val="003301FD"/>
    <w:rsid w:val="00331546"/>
    <w:rsid w:val="00332C03"/>
    <w:rsid w:val="00332C69"/>
    <w:rsid w:val="00334761"/>
    <w:rsid w:val="003367D8"/>
    <w:rsid w:val="0033732D"/>
    <w:rsid w:val="00340BEE"/>
    <w:rsid w:val="003417C9"/>
    <w:rsid w:val="00342E0C"/>
    <w:rsid w:val="003455C5"/>
    <w:rsid w:val="00346959"/>
    <w:rsid w:val="003475CC"/>
    <w:rsid w:val="0035001F"/>
    <w:rsid w:val="00351976"/>
    <w:rsid w:val="00351B63"/>
    <w:rsid w:val="00352E9A"/>
    <w:rsid w:val="00352F91"/>
    <w:rsid w:val="00353152"/>
    <w:rsid w:val="003539A5"/>
    <w:rsid w:val="00354B46"/>
    <w:rsid w:val="00354C85"/>
    <w:rsid w:val="00355944"/>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293A"/>
    <w:rsid w:val="003A33E1"/>
    <w:rsid w:val="003A51A6"/>
    <w:rsid w:val="003A54B1"/>
    <w:rsid w:val="003A55FC"/>
    <w:rsid w:val="003A56CA"/>
    <w:rsid w:val="003A5FAF"/>
    <w:rsid w:val="003A73A5"/>
    <w:rsid w:val="003B1B4E"/>
    <w:rsid w:val="003B2C1A"/>
    <w:rsid w:val="003B4C40"/>
    <w:rsid w:val="003B5975"/>
    <w:rsid w:val="003B614F"/>
    <w:rsid w:val="003B6DC8"/>
    <w:rsid w:val="003B793C"/>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1DBA"/>
    <w:rsid w:val="003E1F9E"/>
    <w:rsid w:val="003E38B1"/>
    <w:rsid w:val="003E5FCD"/>
    <w:rsid w:val="003E61DE"/>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53B5"/>
    <w:rsid w:val="00417FCB"/>
    <w:rsid w:val="00421D39"/>
    <w:rsid w:val="00421EAC"/>
    <w:rsid w:val="00423003"/>
    <w:rsid w:val="00423A58"/>
    <w:rsid w:val="004259CA"/>
    <w:rsid w:val="00426B45"/>
    <w:rsid w:val="00430274"/>
    <w:rsid w:val="00430F76"/>
    <w:rsid w:val="00431106"/>
    <w:rsid w:val="004323F5"/>
    <w:rsid w:val="00433816"/>
    <w:rsid w:val="0043407D"/>
    <w:rsid w:val="00436CE5"/>
    <w:rsid w:val="00440A78"/>
    <w:rsid w:val="00444A84"/>
    <w:rsid w:val="00445BF7"/>
    <w:rsid w:val="00445E5D"/>
    <w:rsid w:val="00446A23"/>
    <w:rsid w:val="004472E2"/>
    <w:rsid w:val="00451181"/>
    <w:rsid w:val="00452DB6"/>
    <w:rsid w:val="00452EE9"/>
    <w:rsid w:val="00453FDE"/>
    <w:rsid w:val="0045416E"/>
    <w:rsid w:val="00455A08"/>
    <w:rsid w:val="00455C74"/>
    <w:rsid w:val="004577A9"/>
    <w:rsid w:val="00457E8A"/>
    <w:rsid w:val="00460194"/>
    <w:rsid w:val="004628BA"/>
    <w:rsid w:val="00466F5D"/>
    <w:rsid w:val="0046756B"/>
    <w:rsid w:val="00467F6F"/>
    <w:rsid w:val="004708D1"/>
    <w:rsid w:val="0047162F"/>
    <w:rsid w:val="00471B4A"/>
    <w:rsid w:val="004725F5"/>
    <w:rsid w:val="00472D10"/>
    <w:rsid w:val="00474BBC"/>
    <w:rsid w:val="00476BFB"/>
    <w:rsid w:val="00477274"/>
    <w:rsid w:val="004775E3"/>
    <w:rsid w:val="0048016C"/>
    <w:rsid w:val="004813C4"/>
    <w:rsid w:val="0048142C"/>
    <w:rsid w:val="0048156A"/>
    <w:rsid w:val="00481E7A"/>
    <w:rsid w:val="004836EA"/>
    <w:rsid w:val="00483FAC"/>
    <w:rsid w:val="0048455F"/>
    <w:rsid w:val="004849B1"/>
    <w:rsid w:val="00485E77"/>
    <w:rsid w:val="00486A84"/>
    <w:rsid w:val="004909D1"/>
    <w:rsid w:val="004929C8"/>
    <w:rsid w:val="00493F22"/>
    <w:rsid w:val="004A150C"/>
    <w:rsid w:val="004A28E1"/>
    <w:rsid w:val="004A2DF7"/>
    <w:rsid w:val="004A3A0E"/>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C9B"/>
    <w:rsid w:val="004E0014"/>
    <w:rsid w:val="004E691B"/>
    <w:rsid w:val="004E71AB"/>
    <w:rsid w:val="004F0FB3"/>
    <w:rsid w:val="004F3A80"/>
    <w:rsid w:val="004F66E4"/>
    <w:rsid w:val="004F66EC"/>
    <w:rsid w:val="004F770B"/>
    <w:rsid w:val="005009C5"/>
    <w:rsid w:val="00501B81"/>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480"/>
    <w:rsid w:val="00530D34"/>
    <w:rsid w:val="00531CD9"/>
    <w:rsid w:val="005327F9"/>
    <w:rsid w:val="00532B92"/>
    <w:rsid w:val="00532BF0"/>
    <w:rsid w:val="00532C82"/>
    <w:rsid w:val="00534120"/>
    <w:rsid w:val="00534303"/>
    <w:rsid w:val="00536B0B"/>
    <w:rsid w:val="00537D91"/>
    <w:rsid w:val="00540103"/>
    <w:rsid w:val="00540571"/>
    <w:rsid w:val="00540893"/>
    <w:rsid w:val="00543023"/>
    <w:rsid w:val="00543ADB"/>
    <w:rsid w:val="00543E06"/>
    <w:rsid w:val="0054440A"/>
    <w:rsid w:val="00544876"/>
    <w:rsid w:val="0055195B"/>
    <w:rsid w:val="0055405A"/>
    <w:rsid w:val="005544B0"/>
    <w:rsid w:val="00554B8F"/>
    <w:rsid w:val="00554BD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2B46"/>
    <w:rsid w:val="00584F2F"/>
    <w:rsid w:val="00585881"/>
    <w:rsid w:val="00586B27"/>
    <w:rsid w:val="00587B51"/>
    <w:rsid w:val="00587E31"/>
    <w:rsid w:val="0059123B"/>
    <w:rsid w:val="00591511"/>
    <w:rsid w:val="00591D88"/>
    <w:rsid w:val="005929DB"/>
    <w:rsid w:val="00593CCB"/>
    <w:rsid w:val="00594383"/>
    <w:rsid w:val="005943B4"/>
    <w:rsid w:val="0059461A"/>
    <w:rsid w:val="00596403"/>
    <w:rsid w:val="00597C7A"/>
    <w:rsid w:val="005A163C"/>
    <w:rsid w:val="005A1C16"/>
    <w:rsid w:val="005A2282"/>
    <w:rsid w:val="005A3973"/>
    <w:rsid w:val="005A5C11"/>
    <w:rsid w:val="005A5D97"/>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56C7"/>
    <w:rsid w:val="005D6A18"/>
    <w:rsid w:val="005D7CFB"/>
    <w:rsid w:val="005E23E1"/>
    <w:rsid w:val="005E2AF9"/>
    <w:rsid w:val="005E3286"/>
    <w:rsid w:val="005E41EE"/>
    <w:rsid w:val="005E59B1"/>
    <w:rsid w:val="005E6D97"/>
    <w:rsid w:val="005E6FE4"/>
    <w:rsid w:val="005E75E1"/>
    <w:rsid w:val="005F0508"/>
    <w:rsid w:val="005F2FD7"/>
    <w:rsid w:val="005F62F4"/>
    <w:rsid w:val="005F6D96"/>
    <w:rsid w:val="005F6FBA"/>
    <w:rsid w:val="00600235"/>
    <w:rsid w:val="00600F88"/>
    <w:rsid w:val="00602128"/>
    <w:rsid w:val="00605DDC"/>
    <w:rsid w:val="00606743"/>
    <w:rsid w:val="006068B5"/>
    <w:rsid w:val="00606B41"/>
    <w:rsid w:val="00607DAE"/>
    <w:rsid w:val="00607EC4"/>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287C"/>
    <w:rsid w:val="00633618"/>
    <w:rsid w:val="00633B7D"/>
    <w:rsid w:val="00633E73"/>
    <w:rsid w:val="0063446D"/>
    <w:rsid w:val="00635EB6"/>
    <w:rsid w:val="00640D38"/>
    <w:rsid w:val="00641A81"/>
    <w:rsid w:val="0064249B"/>
    <w:rsid w:val="00642849"/>
    <w:rsid w:val="00644429"/>
    <w:rsid w:val="00646A01"/>
    <w:rsid w:val="006473ED"/>
    <w:rsid w:val="0064769E"/>
    <w:rsid w:val="00647B03"/>
    <w:rsid w:val="00650E94"/>
    <w:rsid w:val="00653B68"/>
    <w:rsid w:val="00653DFD"/>
    <w:rsid w:val="0065443F"/>
    <w:rsid w:val="00654C51"/>
    <w:rsid w:val="00655A70"/>
    <w:rsid w:val="00656D05"/>
    <w:rsid w:val="006578DE"/>
    <w:rsid w:val="0066022A"/>
    <w:rsid w:val="006602BF"/>
    <w:rsid w:val="00660DFF"/>
    <w:rsid w:val="006616EA"/>
    <w:rsid w:val="006618ED"/>
    <w:rsid w:val="006628F3"/>
    <w:rsid w:val="0066295C"/>
    <w:rsid w:val="00663B92"/>
    <w:rsid w:val="00664F01"/>
    <w:rsid w:val="00665BF6"/>
    <w:rsid w:val="00665E79"/>
    <w:rsid w:val="00666C7F"/>
    <w:rsid w:val="006670D2"/>
    <w:rsid w:val="00667E47"/>
    <w:rsid w:val="006721BF"/>
    <w:rsid w:val="006740E4"/>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A7F7C"/>
    <w:rsid w:val="006B1469"/>
    <w:rsid w:val="006B188B"/>
    <w:rsid w:val="006B24CE"/>
    <w:rsid w:val="006B3436"/>
    <w:rsid w:val="006B4120"/>
    <w:rsid w:val="006B428B"/>
    <w:rsid w:val="006B527E"/>
    <w:rsid w:val="006C0EF4"/>
    <w:rsid w:val="006C5283"/>
    <w:rsid w:val="006C5851"/>
    <w:rsid w:val="006C5C98"/>
    <w:rsid w:val="006C74F4"/>
    <w:rsid w:val="006C7ACD"/>
    <w:rsid w:val="006D4142"/>
    <w:rsid w:val="006D68DA"/>
    <w:rsid w:val="006D6B33"/>
    <w:rsid w:val="006E091B"/>
    <w:rsid w:val="006E1A82"/>
    <w:rsid w:val="006E2945"/>
    <w:rsid w:val="006E32E0"/>
    <w:rsid w:val="006E37CD"/>
    <w:rsid w:val="006E3BDF"/>
    <w:rsid w:val="006E4EA8"/>
    <w:rsid w:val="006E4EFE"/>
    <w:rsid w:val="006E5523"/>
    <w:rsid w:val="006F189E"/>
    <w:rsid w:val="006F1BD2"/>
    <w:rsid w:val="006F1CA4"/>
    <w:rsid w:val="006F2645"/>
    <w:rsid w:val="006F2F40"/>
    <w:rsid w:val="006F43A4"/>
    <w:rsid w:val="006F6D65"/>
    <w:rsid w:val="00701379"/>
    <w:rsid w:val="00701841"/>
    <w:rsid w:val="00701AA0"/>
    <w:rsid w:val="00702998"/>
    <w:rsid w:val="00703042"/>
    <w:rsid w:val="007034AB"/>
    <w:rsid w:val="00703D59"/>
    <w:rsid w:val="0070624C"/>
    <w:rsid w:val="00706936"/>
    <w:rsid w:val="00711291"/>
    <w:rsid w:val="007132D8"/>
    <w:rsid w:val="00713EFB"/>
    <w:rsid w:val="00714730"/>
    <w:rsid w:val="0071585E"/>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6DA"/>
    <w:rsid w:val="00737B51"/>
    <w:rsid w:val="00740306"/>
    <w:rsid w:val="00740D6A"/>
    <w:rsid w:val="007415DB"/>
    <w:rsid w:val="00742955"/>
    <w:rsid w:val="00742D4B"/>
    <w:rsid w:val="00744F0F"/>
    <w:rsid w:val="00746399"/>
    <w:rsid w:val="007470E3"/>
    <w:rsid w:val="00750265"/>
    <w:rsid w:val="00750330"/>
    <w:rsid w:val="00750FDE"/>
    <w:rsid w:val="00751AD5"/>
    <w:rsid w:val="00753791"/>
    <w:rsid w:val="007537E2"/>
    <w:rsid w:val="00753848"/>
    <w:rsid w:val="0075504A"/>
    <w:rsid w:val="0075505B"/>
    <w:rsid w:val="00756EE8"/>
    <w:rsid w:val="007571E3"/>
    <w:rsid w:val="00757ECE"/>
    <w:rsid w:val="00762475"/>
    <w:rsid w:val="00762B56"/>
    <w:rsid w:val="00763DBB"/>
    <w:rsid w:val="00764796"/>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6E6C"/>
    <w:rsid w:val="007B79DD"/>
    <w:rsid w:val="007C1DCD"/>
    <w:rsid w:val="007C2637"/>
    <w:rsid w:val="007C28E9"/>
    <w:rsid w:val="007C2A57"/>
    <w:rsid w:val="007C2D23"/>
    <w:rsid w:val="007C3A42"/>
    <w:rsid w:val="007C3A7D"/>
    <w:rsid w:val="007C57FB"/>
    <w:rsid w:val="007C7691"/>
    <w:rsid w:val="007D1D39"/>
    <w:rsid w:val="007D3E82"/>
    <w:rsid w:val="007D5E19"/>
    <w:rsid w:val="007E05D4"/>
    <w:rsid w:val="007E29E2"/>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908"/>
    <w:rsid w:val="00814F95"/>
    <w:rsid w:val="0081588B"/>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6745"/>
    <w:rsid w:val="00847214"/>
    <w:rsid w:val="00851812"/>
    <w:rsid w:val="008539F6"/>
    <w:rsid w:val="00854BD1"/>
    <w:rsid w:val="008554AC"/>
    <w:rsid w:val="00856A08"/>
    <w:rsid w:val="00856B9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441"/>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0BB0"/>
    <w:rsid w:val="008B10B8"/>
    <w:rsid w:val="008B2CE9"/>
    <w:rsid w:val="008B3434"/>
    <w:rsid w:val="008B343F"/>
    <w:rsid w:val="008B3E9D"/>
    <w:rsid w:val="008B45C8"/>
    <w:rsid w:val="008B5485"/>
    <w:rsid w:val="008B7BA9"/>
    <w:rsid w:val="008B7C50"/>
    <w:rsid w:val="008C0839"/>
    <w:rsid w:val="008C091F"/>
    <w:rsid w:val="008C0EC1"/>
    <w:rsid w:val="008C14F4"/>
    <w:rsid w:val="008C2304"/>
    <w:rsid w:val="008C27CD"/>
    <w:rsid w:val="008C3255"/>
    <w:rsid w:val="008C4576"/>
    <w:rsid w:val="008C571B"/>
    <w:rsid w:val="008C5899"/>
    <w:rsid w:val="008C780B"/>
    <w:rsid w:val="008D0483"/>
    <w:rsid w:val="008D07F6"/>
    <w:rsid w:val="008D191D"/>
    <w:rsid w:val="008D798B"/>
    <w:rsid w:val="008E05BF"/>
    <w:rsid w:val="008E08B4"/>
    <w:rsid w:val="008E0A08"/>
    <w:rsid w:val="008E0D76"/>
    <w:rsid w:val="008E0E82"/>
    <w:rsid w:val="008E0EB2"/>
    <w:rsid w:val="008E11AD"/>
    <w:rsid w:val="008E18F4"/>
    <w:rsid w:val="008E1D81"/>
    <w:rsid w:val="008E203A"/>
    <w:rsid w:val="008E3EF4"/>
    <w:rsid w:val="008E6301"/>
    <w:rsid w:val="008E661A"/>
    <w:rsid w:val="008E6B84"/>
    <w:rsid w:val="008E6ECC"/>
    <w:rsid w:val="008E758A"/>
    <w:rsid w:val="008F11FF"/>
    <w:rsid w:val="008F298E"/>
    <w:rsid w:val="008F43AA"/>
    <w:rsid w:val="008F50BC"/>
    <w:rsid w:val="008F5AAE"/>
    <w:rsid w:val="008F5D5D"/>
    <w:rsid w:val="008F62B9"/>
    <w:rsid w:val="008F6CCB"/>
    <w:rsid w:val="008F79E2"/>
    <w:rsid w:val="00900AB6"/>
    <w:rsid w:val="009011D4"/>
    <w:rsid w:val="00901D12"/>
    <w:rsid w:val="00902816"/>
    <w:rsid w:val="00906711"/>
    <w:rsid w:val="009071B9"/>
    <w:rsid w:val="00907AEB"/>
    <w:rsid w:val="0091020C"/>
    <w:rsid w:val="00910DFB"/>
    <w:rsid w:val="0091258E"/>
    <w:rsid w:val="009146EA"/>
    <w:rsid w:val="00916F5A"/>
    <w:rsid w:val="009207E0"/>
    <w:rsid w:val="009214C6"/>
    <w:rsid w:val="009218C2"/>
    <w:rsid w:val="00922D53"/>
    <w:rsid w:val="00922F05"/>
    <w:rsid w:val="009247AF"/>
    <w:rsid w:val="00924E72"/>
    <w:rsid w:val="009268E4"/>
    <w:rsid w:val="00930831"/>
    <w:rsid w:val="00932868"/>
    <w:rsid w:val="00933C34"/>
    <w:rsid w:val="0093450F"/>
    <w:rsid w:val="00934724"/>
    <w:rsid w:val="0093515B"/>
    <w:rsid w:val="00935257"/>
    <w:rsid w:val="0093543A"/>
    <w:rsid w:val="0093549B"/>
    <w:rsid w:val="00936BF6"/>
    <w:rsid w:val="0093777D"/>
    <w:rsid w:val="00937F99"/>
    <w:rsid w:val="00941C00"/>
    <w:rsid w:val="00943428"/>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1CE"/>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26DC"/>
    <w:rsid w:val="009A323B"/>
    <w:rsid w:val="009A4D4F"/>
    <w:rsid w:val="009A5CD0"/>
    <w:rsid w:val="009A6004"/>
    <w:rsid w:val="009B01A7"/>
    <w:rsid w:val="009B0F4F"/>
    <w:rsid w:val="009B1957"/>
    <w:rsid w:val="009B1FBA"/>
    <w:rsid w:val="009B3CD1"/>
    <w:rsid w:val="009B3D83"/>
    <w:rsid w:val="009B4EB6"/>
    <w:rsid w:val="009B64F3"/>
    <w:rsid w:val="009B6786"/>
    <w:rsid w:val="009B70A1"/>
    <w:rsid w:val="009C4C5F"/>
    <w:rsid w:val="009C53F3"/>
    <w:rsid w:val="009C5A63"/>
    <w:rsid w:val="009C7571"/>
    <w:rsid w:val="009D1A27"/>
    <w:rsid w:val="009D2166"/>
    <w:rsid w:val="009D368C"/>
    <w:rsid w:val="009D4125"/>
    <w:rsid w:val="009D489F"/>
    <w:rsid w:val="009D588D"/>
    <w:rsid w:val="009D686E"/>
    <w:rsid w:val="009D7AF4"/>
    <w:rsid w:val="009E0D0A"/>
    <w:rsid w:val="009E1623"/>
    <w:rsid w:val="009E32B9"/>
    <w:rsid w:val="009E52AD"/>
    <w:rsid w:val="009E67B2"/>
    <w:rsid w:val="009E72F9"/>
    <w:rsid w:val="009E7648"/>
    <w:rsid w:val="009F11F3"/>
    <w:rsid w:val="009F2BE0"/>
    <w:rsid w:val="009F3E80"/>
    <w:rsid w:val="009F5E75"/>
    <w:rsid w:val="009F73F9"/>
    <w:rsid w:val="009F77D2"/>
    <w:rsid w:val="00A000A4"/>
    <w:rsid w:val="00A00569"/>
    <w:rsid w:val="00A01FDD"/>
    <w:rsid w:val="00A0277F"/>
    <w:rsid w:val="00A0283B"/>
    <w:rsid w:val="00A0295C"/>
    <w:rsid w:val="00A04018"/>
    <w:rsid w:val="00A04680"/>
    <w:rsid w:val="00A051B8"/>
    <w:rsid w:val="00A0550C"/>
    <w:rsid w:val="00A057FF"/>
    <w:rsid w:val="00A05CA6"/>
    <w:rsid w:val="00A0779B"/>
    <w:rsid w:val="00A1131F"/>
    <w:rsid w:val="00A11BBA"/>
    <w:rsid w:val="00A136DC"/>
    <w:rsid w:val="00A13812"/>
    <w:rsid w:val="00A149C0"/>
    <w:rsid w:val="00A158D9"/>
    <w:rsid w:val="00A160AE"/>
    <w:rsid w:val="00A166D5"/>
    <w:rsid w:val="00A16BDB"/>
    <w:rsid w:val="00A1759E"/>
    <w:rsid w:val="00A23558"/>
    <w:rsid w:val="00A23B84"/>
    <w:rsid w:val="00A248E1"/>
    <w:rsid w:val="00A24CF9"/>
    <w:rsid w:val="00A266EB"/>
    <w:rsid w:val="00A3062D"/>
    <w:rsid w:val="00A31791"/>
    <w:rsid w:val="00A31E30"/>
    <w:rsid w:val="00A32408"/>
    <w:rsid w:val="00A32467"/>
    <w:rsid w:val="00A33AF3"/>
    <w:rsid w:val="00A35156"/>
    <w:rsid w:val="00A35E86"/>
    <w:rsid w:val="00A36023"/>
    <w:rsid w:val="00A409ED"/>
    <w:rsid w:val="00A417D3"/>
    <w:rsid w:val="00A43AA1"/>
    <w:rsid w:val="00A45B07"/>
    <w:rsid w:val="00A469F7"/>
    <w:rsid w:val="00A473B0"/>
    <w:rsid w:val="00A5127A"/>
    <w:rsid w:val="00A51963"/>
    <w:rsid w:val="00A54BD1"/>
    <w:rsid w:val="00A56038"/>
    <w:rsid w:val="00A56626"/>
    <w:rsid w:val="00A57929"/>
    <w:rsid w:val="00A60506"/>
    <w:rsid w:val="00A608D6"/>
    <w:rsid w:val="00A614B9"/>
    <w:rsid w:val="00A6254C"/>
    <w:rsid w:val="00A62BF9"/>
    <w:rsid w:val="00A63007"/>
    <w:rsid w:val="00A63805"/>
    <w:rsid w:val="00A63D67"/>
    <w:rsid w:val="00A656C7"/>
    <w:rsid w:val="00A66172"/>
    <w:rsid w:val="00A67E6C"/>
    <w:rsid w:val="00A70440"/>
    <w:rsid w:val="00A72E0A"/>
    <w:rsid w:val="00A734FB"/>
    <w:rsid w:val="00A7384B"/>
    <w:rsid w:val="00A74092"/>
    <w:rsid w:val="00A753C8"/>
    <w:rsid w:val="00A76CCD"/>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3678"/>
    <w:rsid w:val="00A94476"/>
    <w:rsid w:val="00A94D73"/>
    <w:rsid w:val="00A97B91"/>
    <w:rsid w:val="00AA0F64"/>
    <w:rsid w:val="00AA337E"/>
    <w:rsid w:val="00AA33E1"/>
    <w:rsid w:val="00AA5E50"/>
    <w:rsid w:val="00AA6982"/>
    <w:rsid w:val="00AA723C"/>
    <w:rsid w:val="00AA7363"/>
    <w:rsid w:val="00AB02CC"/>
    <w:rsid w:val="00AB1656"/>
    <w:rsid w:val="00AB173C"/>
    <w:rsid w:val="00AB177C"/>
    <w:rsid w:val="00AB2C7C"/>
    <w:rsid w:val="00AB3C1E"/>
    <w:rsid w:val="00AB55C8"/>
    <w:rsid w:val="00AC0392"/>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176"/>
    <w:rsid w:val="00AD436B"/>
    <w:rsid w:val="00AD448A"/>
    <w:rsid w:val="00AD4B07"/>
    <w:rsid w:val="00AD4E85"/>
    <w:rsid w:val="00AD4F4F"/>
    <w:rsid w:val="00AD50AE"/>
    <w:rsid w:val="00AD5F4E"/>
    <w:rsid w:val="00AD6571"/>
    <w:rsid w:val="00AE0630"/>
    <w:rsid w:val="00AE0CA4"/>
    <w:rsid w:val="00AE1AB1"/>
    <w:rsid w:val="00AE40B7"/>
    <w:rsid w:val="00AE4330"/>
    <w:rsid w:val="00AE4AB3"/>
    <w:rsid w:val="00AE4AD2"/>
    <w:rsid w:val="00AE54EC"/>
    <w:rsid w:val="00AE7C37"/>
    <w:rsid w:val="00AF35F7"/>
    <w:rsid w:val="00AF4871"/>
    <w:rsid w:val="00AF515F"/>
    <w:rsid w:val="00AF7E81"/>
    <w:rsid w:val="00B00A5E"/>
    <w:rsid w:val="00B03031"/>
    <w:rsid w:val="00B042F9"/>
    <w:rsid w:val="00B04771"/>
    <w:rsid w:val="00B05B07"/>
    <w:rsid w:val="00B069F0"/>
    <w:rsid w:val="00B10438"/>
    <w:rsid w:val="00B114D7"/>
    <w:rsid w:val="00B13D3B"/>
    <w:rsid w:val="00B140A4"/>
    <w:rsid w:val="00B15C81"/>
    <w:rsid w:val="00B16947"/>
    <w:rsid w:val="00B17840"/>
    <w:rsid w:val="00B179DC"/>
    <w:rsid w:val="00B17FDE"/>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28D7"/>
    <w:rsid w:val="00B54ABE"/>
    <w:rsid w:val="00B54B8E"/>
    <w:rsid w:val="00B5652E"/>
    <w:rsid w:val="00B56BEE"/>
    <w:rsid w:val="00B571E4"/>
    <w:rsid w:val="00B607F0"/>
    <w:rsid w:val="00B61495"/>
    <w:rsid w:val="00B62836"/>
    <w:rsid w:val="00B62C16"/>
    <w:rsid w:val="00B65130"/>
    <w:rsid w:val="00B66278"/>
    <w:rsid w:val="00B66395"/>
    <w:rsid w:val="00B667B2"/>
    <w:rsid w:val="00B66A4A"/>
    <w:rsid w:val="00B66BBD"/>
    <w:rsid w:val="00B6706C"/>
    <w:rsid w:val="00B725E5"/>
    <w:rsid w:val="00B730EC"/>
    <w:rsid w:val="00B746A1"/>
    <w:rsid w:val="00B763A8"/>
    <w:rsid w:val="00B769BE"/>
    <w:rsid w:val="00B76A3C"/>
    <w:rsid w:val="00B811B1"/>
    <w:rsid w:val="00B83222"/>
    <w:rsid w:val="00B834A2"/>
    <w:rsid w:val="00B83A08"/>
    <w:rsid w:val="00B83B93"/>
    <w:rsid w:val="00B83F9C"/>
    <w:rsid w:val="00B842E2"/>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0DDA"/>
    <w:rsid w:val="00BB1AC6"/>
    <w:rsid w:val="00BB312D"/>
    <w:rsid w:val="00BB3AE3"/>
    <w:rsid w:val="00BB4D86"/>
    <w:rsid w:val="00BB4E3D"/>
    <w:rsid w:val="00BB4F56"/>
    <w:rsid w:val="00BB52EE"/>
    <w:rsid w:val="00BB66D2"/>
    <w:rsid w:val="00BB6B90"/>
    <w:rsid w:val="00BB6F35"/>
    <w:rsid w:val="00BB6F5E"/>
    <w:rsid w:val="00BB7243"/>
    <w:rsid w:val="00BB7502"/>
    <w:rsid w:val="00BB7CD6"/>
    <w:rsid w:val="00BC0428"/>
    <w:rsid w:val="00BC1F79"/>
    <w:rsid w:val="00BC2D41"/>
    <w:rsid w:val="00BC35FB"/>
    <w:rsid w:val="00BC3FA3"/>
    <w:rsid w:val="00BC43A0"/>
    <w:rsid w:val="00BC5A4C"/>
    <w:rsid w:val="00BC5F5E"/>
    <w:rsid w:val="00BC746D"/>
    <w:rsid w:val="00BC7526"/>
    <w:rsid w:val="00BD0842"/>
    <w:rsid w:val="00BD1A84"/>
    <w:rsid w:val="00BD447D"/>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280"/>
    <w:rsid w:val="00C13654"/>
    <w:rsid w:val="00C15AD2"/>
    <w:rsid w:val="00C204D2"/>
    <w:rsid w:val="00C206A5"/>
    <w:rsid w:val="00C214E8"/>
    <w:rsid w:val="00C231EE"/>
    <w:rsid w:val="00C252A9"/>
    <w:rsid w:val="00C2649E"/>
    <w:rsid w:val="00C27838"/>
    <w:rsid w:val="00C3240F"/>
    <w:rsid w:val="00C33527"/>
    <w:rsid w:val="00C352C0"/>
    <w:rsid w:val="00C36612"/>
    <w:rsid w:val="00C369CC"/>
    <w:rsid w:val="00C36ED5"/>
    <w:rsid w:val="00C3721E"/>
    <w:rsid w:val="00C37EB4"/>
    <w:rsid w:val="00C412EA"/>
    <w:rsid w:val="00C412FB"/>
    <w:rsid w:val="00C41525"/>
    <w:rsid w:val="00C41674"/>
    <w:rsid w:val="00C41EB3"/>
    <w:rsid w:val="00C4202D"/>
    <w:rsid w:val="00C42D95"/>
    <w:rsid w:val="00C43E95"/>
    <w:rsid w:val="00C43FD6"/>
    <w:rsid w:val="00C441DB"/>
    <w:rsid w:val="00C44C32"/>
    <w:rsid w:val="00C44E3B"/>
    <w:rsid w:val="00C46220"/>
    <w:rsid w:val="00C462B0"/>
    <w:rsid w:val="00C47D07"/>
    <w:rsid w:val="00C5005E"/>
    <w:rsid w:val="00C52F8B"/>
    <w:rsid w:val="00C54796"/>
    <w:rsid w:val="00C6189A"/>
    <w:rsid w:val="00C61BBF"/>
    <w:rsid w:val="00C633F5"/>
    <w:rsid w:val="00C63D7F"/>
    <w:rsid w:val="00C645D7"/>
    <w:rsid w:val="00C64D97"/>
    <w:rsid w:val="00C65C2F"/>
    <w:rsid w:val="00C67ED2"/>
    <w:rsid w:val="00C703E7"/>
    <w:rsid w:val="00C7273A"/>
    <w:rsid w:val="00C73F05"/>
    <w:rsid w:val="00C74965"/>
    <w:rsid w:val="00C750DE"/>
    <w:rsid w:val="00C7531A"/>
    <w:rsid w:val="00C758F3"/>
    <w:rsid w:val="00C7663A"/>
    <w:rsid w:val="00C77900"/>
    <w:rsid w:val="00C81FBA"/>
    <w:rsid w:val="00C82C8A"/>
    <w:rsid w:val="00C839A8"/>
    <w:rsid w:val="00C84F82"/>
    <w:rsid w:val="00C85865"/>
    <w:rsid w:val="00C866C8"/>
    <w:rsid w:val="00C90FB0"/>
    <w:rsid w:val="00C91A3E"/>
    <w:rsid w:val="00C93BF9"/>
    <w:rsid w:val="00C93FD7"/>
    <w:rsid w:val="00C946FE"/>
    <w:rsid w:val="00C950B3"/>
    <w:rsid w:val="00C953D1"/>
    <w:rsid w:val="00C95E2E"/>
    <w:rsid w:val="00C968E7"/>
    <w:rsid w:val="00C96FD1"/>
    <w:rsid w:val="00CA01F4"/>
    <w:rsid w:val="00CA0D5C"/>
    <w:rsid w:val="00CA1477"/>
    <w:rsid w:val="00CA3A42"/>
    <w:rsid w:val="00CA5DF5"/>
    <w:rsid w:val="00CB2A72"/>
    <w:rsid w:val="00CB45B2"/>
    <w:rsid w:val="00CB5931"/>
    <w:rsid w:val="00CC1629"/>
    <w:rsid w:val="00CC1DBB"/>
    <w:rsid w:val="00CC3FEE"/>
    <w:rsid w:val="00CC439B"/>
    <w:rsid w:val="00CC502E"/>
    <w:rsid w:val="00CC612F"/>
    <w:rsid w:val="00CD10FC"/>
    <w:rsid w:val="00CD252A"/>
    <w:rsid w:val="00CD283A"/>
    <w:rsid w:val="00CD4F2E"/>
    <w:rsid w:val="00CD696E"/>
    <w:rsid w:val="00CE0422"/>
    <w:rsid w:val="00CE21A8"/>
    <w:rsid w:val="00CE2B17"/>
    <w:rsid w:val="00CE3403"/>
    <w:rsid w:val="00CE5234"/>
    <w:rsid w:val="00CE5AAC"/>
    <w:rsid w:val="00CE5EBA"/>
    <w:rsid w:val="00CE61F4"/>
    <w:rsid w:val="00CF01D7"/>
    <w:rsid w:val="00CF08BF"/>
    <w:rsid w:val="00CF462A"/>
    <w:rsid w:val="00CF543F"/>
    <w:rsid w:val="00CF5A24"/>
    <w:rsid w:val="00CF657A"/>
    <w:rsid w:val="00CF6FF1"/>
    <w:rsid w:val="00CF7093"/>
    <w:rsid w:val="00CF7506"/>
    <w:rsid w:val="00CF78FE"/>
    <w:rsid w:val="00CF7BB2"/>
    <w:rsid w:val="00D008F5"/>
    <w:rsid w:val="00D01F32"/>
    <w:rsid w:val="00D07181"/>
    <w:rsid w:val="00D10DAA"/>
    <w:rsid w:val="00D11D5A"/>
    <w:rsid w:val="00D159E2"/>
    <w:rsid w:val="00D16F18"/>
    <w:rsid w:val="00D17236"/>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5D83"/>
    <w:rsid w:val="00D3642C"/>
    <w:rsid w:val="00D3670E"/>
    <w:rsid w:val="00D40511"/>
    <w:rsid w:val="00D40E3A"/>
    <w:rsid w:val="00D41C3F"/>
    <w:rsid w:val="00D41E05"/>
    <w:rsid w:val="00D42C86"/>
    <w:rsid w:val="00D43740"/>
    <w:rsid w:val="00D44581"/>
    <w:rsid w:val="00D4529D"/>
    <w:rsid w:val="00D46FA3"/>
    <w:rsid w:val="00D47721"/>
    <w:rsid w:val="00D50F3A"/>
    <w:rsid w:val="00D51C84"/>
    <w:rsid w:val="00D55A71"/>
    <w:rsid w:val="00D56640"/>
    <w:rsid w:val="00D568FA"/>
    <w:rsid w:val="00D60044"/>
    <w:rsid w:val="00D60C86"/>
    <w:rsid w:val="00D62432"/>
    <w:rsid w:val="00D62F4B"/>
    <w:rsid w:val="00D63AF5"/>
    <w:rsid w:val="00D64912"/>
    <w:rsid w:val="00D64E73"/>
    <w:rsid w:val="00D64F15"/>
    <w:rsid w:val="00D65173"/>
    <w:rsid w:val="00D65701"/>
    <w:rsid w:val="00D672E7"/>
    <w:rsid w:val="00D7077E"/>
    <w:rsid w:val="00D713C8"/>
    <w:rsid w:val="00D71B75"/>
    <w:rsid w:val="00D71CE7"/>
    <w:rsid w:val="00D83562"/>
    <w:rsid w:val="00D851FB"/>
    <w:rsid w:val="00D8594D"/>
    <w:rsid w:val="00D862FB"/>
    <w:rsid w:val="00D87A09"/>
    <w:rsid w:val="00D87C27"/>
    <w:rsid w:val="00D87E85"/>
    <w:rsid w:val="00D91910"/>
    <w:rsid w:val="00D93822"/>
    <w:rsid w:val="00D9407A"/>
    <w:rsid w:val="00D94D32"/>
    <w:rsid w:val="00D957C8"/>
    <w:rsid w:val="00D971DD"/>
    <w:rsid w:val="00DA0C5E"/>
    <w:rsid w:val="00DA14E1"/>
    <w:rsid w:val="00DA23EF"/>
    <w:rsid w:val="00DA2685"/>
    <w:rsid w:val="00DA3692"/>
    <w:rsid w:val="00DA3A15"/>
    <w:rsid w:val="00DA4820"/>
    <w:rsid w:val="00DA5594"/>
    <w:rsid w:val="00DA683A"/>
    <w:rsid w:val="00DA78B6"/>
    <w:rsid w:val="00DA7E40"/>
    <w:rsid w:val="00DB2109"/>
    <w:rsid w:val="00DB36E0"/>
    <w:rsid w:val="00DB3BC0"/>
    <w:rsid w:val="00DB4A3F"/>
    <w:rsid w:val="00DB4D42"/>
    <w:rsid w:val="00DB5765"/>
    <w:rsid w:val="00DB5CD9"/>
    <w:rsid w:val="00DB7390"/>
    <w:rsid w:val="00DB7CC0"/>
    <w:rsid w:val="00DB7D93"/>
    <w:rsid w:val="00DC13CA"/>
    <w:rsid w:val="00DC1502"/>
    <w:rsid w:val="00DC16B8"/>
    <w:rsid w:val="00DC3A42"/>
    <w:rsid w:val="00DC3FD5"/>
    <w:rsid w:val="00DC49E2"/>
    <w:rsid w:val="00DC4F21"/>
    <w:rsid w:val="00DC53E7"/>
    <w:rsid w:val="00DC5861"/>
    <w:rsid w:val="00DC6788"/>
    <w:rsid w:val="00DD07AA"/>
    <w:rsid w:val="00DD1664"/>
    <w:rsid w:val="00DD1E8F"/>
    <w:rsid w:val="00DD5150"/>
    <w:rsid w:val="00DD565E"/>
    <w:rsid w:val="00DD570F"/>
    <w:rsid w:val="00DD58AE"/>
    <w:rsid w:val="00DD5F61"/>
    <w:rsid w:val="00DD6061"/>
    <w:rsid w:val="00DD6972"/>
    <w:rsid w:val="00DE05C9"/>
    <w:rsid w:val="00DE37FC"/>
    <w:rsid w:val="00DE440B"/>
    <w:rsid w:val="00DE4A07"/>
    <w:rsid w:val="00DE52A1"/>
    <w:rsid w:val="00DE637A"/>
    <w:rsid w:val="00DE793E"/>
    <w:rsid w:val="00DE7FAD"/>
    <w:rsid w:val="00DF0143"/>
    <w:rsid w:val="00DF0233"/>
    <w:rsid w:val="00DF0EFF"/>
    <w:rsid w:val="00DF308B"/>
    <w:rsid w:val="00DF3A9B"/>
    <w:rsid w:val="00DF41CE"/>
    <w:rsid w:val="00DF4890"/>
    <w:rsid w:val="00DF5CB0"/>
    <w:rsid w:val="00DF6735"/>
    <w:rsid w:val="00E006AB"/>
    <w:rsid w:val="00E02B61"/>
    <w:rsid w:val="00E03070"/>
    <w:rsid w:val="00E044DC"/>
    <w:rsid w:val="00E05C7C"/>
    <w:rsid w:val="00E05DD5"/>
    <w:rsid w:val="00E0797B"/>
    <w:rsid w:val="00E11682"/>
    <w:rsid w:val="00E13820"/>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0F08"/>
    <w:rsid w:val="00E3126D"/>
    <w:rsid w:val="00E319D1"/>
    <w:rsid w:val="00E3221B"/>
    <w:rsid w:val="00E3386A"/>
    <w:rsid w:val="00E3404D"/>
    <w:rsid w:val="00E34F45"/>
    <w:rsid w:val="00E36803"/>
    <w:rsid w:val="00E369ED"/>
    <w:rsid w:val="00E36C3B"/>
    <w:rsid w:val="00E37685"/>
    <w:rsid w:val="00E42562"/>
    <w:rsid w:val="00E44246"/>
    <w:rsid w:val="00E462D9"/>
    <w:rsid w:val="00E471DC"/>
    <w:rsid w:val="00E47D1B"/>
    <w:rsid w:val="00E50A21"/>
    <w:rsid w:val="00E51DBB"/>
    <w:rsid w:val="00E51E62"/>
    <w:rsid w:val="00E5297D"/>
    <w:rsid w:val="00E54302"/>
    <w:rsid w:val="00E54388"/>
    <w:rsid w:val="00E54DDD"/>
    <w:rsid w:val="00E54E10"/>
    <w:rsid w:val="00E5535A"/>
    <w:rsid w:val="00E5606F"/>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3D"/>
    <w:rsid w:val="00E70678"/>
    <w:rsid w:val="00E70F2B"/>
    <w:rsid w:val="00E729EA"/>
    <w:rsid w:val="00E72B4E"/>
    <w:rsid w:val="00E74E22"/>
    <w:rsid w:val="00E768DC"/>
    <w:rsid w:val="00E76BCE"/>
    <w:rsid w:val="00E773E8"/>
    <w:rsid w:val="00E77C35"/>
    <w:rsid w:val="00E816D4"/>
    <w:rsid w:val="00E8279F"/>
    <w:rsid w:val="00E83445"/>
    <w:rsid w:val="00E836D0"/>
    <w:rsid w:val="00E860BA"/>
    <w:rsid w:val="00E9007C"/>
    <w:rsid w:val="00E912A0"/>
    <w:rsid w:val="00E91FAF"/>
    <w:rsid w:val="00E92119"/>
    <w:rsid w:val="00E93430"/>
    <w:rsid w:val="00E95ACA"/>
    <w:rsid w:val="00E9641E"/>
    <w:rsid w:val="00E96665"/>
    <w:rsid w:val="00E96B4B"/>
    <w:rsid w:val="00E97698"/>
    <w:rsid w:val="00E978E7"/>
    <w:rsid w:val="00EA1C70"/>
    <w:rsid w:val="00EA2151"/>
    <w:rsid w:val="00EA247F"/>
    <w:rsid w:val="00EA3426"/>
    <w:rsid w:val="00EA4B53"/>
    <w:rsid w:val="00EA554A"/>
    <w:rsid w:val="00EA57CC"/>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4FFE"/>
    <w:rsid w:val="00ED5F59"/>
    <w:rsid w:val="00ED699D"/>
    <w:rsid w:val="00ED7D2A"/>
    <w:rsid w:val="00EE0E89"/>
    <w:rsid w:val="00EE173F"/>
    <w:rsid w:val="00EE3898"/>
    <w:rsid w:val="00EE4AE7"/>
    <w:rsid w:val="00EE4C2A"/>
    <w:rsid w:val="00EE5F6D"/>
    <w:rsid w:val="00EF04DC"/>
    <w:rsid w:val="00EF0C86"/>
    <w:rsid w:val="00EF1A2F"/>
    <w:rsid w:val="00EF1C8D"/>
    <w:rsid w:val="00EF216E"/>
    <w:rsid w:val="00EF24FD"/>
    <w:rsid w:val="00EF3B22"/>
    <w:rsid w:val="00EF76C0"/>
    <w:rsid w:val="00F01114"/>
    <w:rsid w:val="00F02027"/>
    <w:rsid w:val="00F030A1"/>
    <w:rsid w:val="00F03107"/>
    <w:rsid w:val="00F046ED"/>
    <w:rsid w:val="00F075D1"/>
    <w:rsid w:val="00F11D3D"/>
    <w:rsid w:val="00F125C2"/>
    <w:rsid w:val="00F12AB1"/>
    <w:rsid w:val="00F12FAD"/>
    <w:rsid w:val="00F13FA8"/>
    <w:rsid w:val="00F150A1"/>
    <w:rsid w:val="00F15D4B"/>
    <w:rsid w:val="00F15F2D"/>
    <w:rsid w:val="00F160E2"/>
    <w:rsid w:val="00F16B6B"/>
    <w:rsid w:val="00F16E70"/>
    <w:rsid w:val="00F20174"/>
    <w:rsid w:val="00F20754"/>
    <w:rsid w:val="00F2100C"/>
    <w:rsid w:val="00F214A8"/>
    <w:rsid w:val="00F21EA9"/>
    <w:rsid w:val="00F225AF"/>
    <w:rsid w:val="00F243F5"/>
    <w:rsid w:val="00F25710"/>
    <w:rsid w:val="00F2598F"/>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2C5A"/>
    <w:rsid w:val="00F52E97"/>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201"/>
    <w:rsid w:val="00F813BA"/>
    <w:rsid w:val="00F82B9A"/>
    <w:rsid w:val="00F847E0"/>
    <w:rsid w:val="00F852AF"/>
    <w:rsid w:val="00F85C30"/>
    <w:rsid w:val="00F8653C"/>
    <w:rsid w:val="00F866E3"/>
    <w:rsid w:val="00F86B2C"/>
    <w:rsid w:val="00F879AC"/>
    <w:rsid w:val="00F87B21"/>
    <w:rsid w:val="00F87CFD"/>
    <w:rsid w:val="00F9003A"/>
    <w:rsid w:val="00F91464"/>
    <w:rsid w:val="00F91A26"/>
    <w:rsid w:val="00F930E9"/>
    <w:rsid w:val="00F94C8A"/>
    <w:rsid w:val="00F9794C"/>
    <w:rsid w:val="00FA0638"/>
    <w:rsid w:val="00FA0BAA"/>
    <w:rsid w:val="00FA15C5"/>
    <w:rsid w:val="00FA1BF4"/>
    <w:rsid w:val="00FA1CA7"/>
    <w:rsid w:val="00FA25B6"/>
    <w:rsid w:val="00FA4891"/>
    <w:rsid w:val="00FA5B5C"/>
    <w:rsid w:val="00FA5EDC"/>
    <w:rsid w:val="00FA6197"/>
    <w:rsid w:val="00FA63C0"/>
    <w:rsid w:val="00FA678F"/>
    <w:rsid w:val="00FB0B74"/>
    <w:rsid w:val="00FB43F7"/>
    <w:rsid w:val="00FB690A"/>
    <w:rsid w:val="00FB6D8C"/>
    <w:rsid w:val="00FB6F6F"/>
    <w:rsid w:val="00FB6FE1"/>
    <w:rsid w:val="00FC051A"/>
    <w:rsid w:val="00FC05B3"/>
    <w:rsid w:val="00FC10FE"/>
    <w:rsid w:val="00FC16A1"/>
    <w:rsid w:val="00FC4CF5"/>
    <w:rsid w:val="00FC4D80"/>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7A3"/>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29D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5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ind w:left="36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351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363556139">
      <w:bodyDiv w:val="1"/>
      <w:marLeft w:val="0"/>
      <w:marRight w:val="0"/>
      <w:marTop w:val="0"/>
      <w:marBottom w:val="0"/>
      <w:divBdr>
        <w:top w:val="none" w:sz="0" w:space="0" w:color="auto"/>
        <w:left w:val="none" w:sz="0" w:space="0" w:color="auto"/>
        <w:bottom w:val="none" w:sz="0" w:space="0" w:color="auto"/>
        <w:right w:val="none" w:sz="0" w:space="0" w:color="auto"/>
      </w:divBdr>
    </w:div>
    <w:div w:id="505831281">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559906111">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645861981">
      <w:bodyDiv w:val="1"/>
      <w:marLeft w:val="0"/>
      <w:marRight w:val="0"/>
      <w:marTop w:val="0"/>
      <w:marBottom w:val="0"/>
      <w:divBdr>
        <w:top w:val="none" w:sz="0" w:space="0" w:color="auto"/>
        <w:left w:val="none" w:sz="0" w:space="0" w:color="auto"/>
        <w:bottom w:val="none" w:sz="0" w:space="0" w:color="auto"/>
        <w:right w:val="none" w:sz="0" w:space="0" w:color="auto"/>
      </w:divBdr>
    </w:div>
    <w:div w:id="684669764">
      <w:bodyDiv w:val="1"/>
      <w:marLeft w:val="0"/>
      <w:marRight w:val="0"/>
      <w:marTop w:val="0"/>
      <w:marBottom w:val="0"/>
      <w:divBdr>
        <w:top w:val="none" w:sz="0" w:space="0" w:color="auto"/>
        <w:left w:val="none" w:sz="0" w:space="0" w:color="auto"/>
        <w:bottom w:val="none" w:sz="0" w:space="0" w:color="auto"/>
        <w:right w:val="none" w:sz="0" w:space="0" w:color="auto"/>
      </w:divBdr>
    </w:div>
    <w:div w:id="797185398">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55479996">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27227386">
      <w:bodyDiv w:val="1"/>
      <w:marLeft w:val="0"/>
      <w:marRight w:val="0"/>
      <w:marTop w:val="0"/>
      <w:marBottom w:val="0"/>
      <w:divBdr>
        <w:top w:val="none" w:sz="0" w:space="0" w:color="auto"/>
        <w:left w:val="none" w:sz="0" w:space="0" w:color="auto"/>
        <w:bottom w:val="none" w:sz="0" w:space="0" w:color="auto"/>
        <w:right w:val="none" w:sz="0" w:space="0" w:color="auto"/>
      </w:divBdr>
    </w:div>
    <w:div w:id="1234774344">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12558362">
      <w:bodyDiv w:val="1"/>
      <w:marLeft w:val="0"/>
      <w:marRight w:val="0"/>
      <w:marTop w:val="0"/>
      <w:marBottom w:val="0"/>
      <w:divBdr>
        <w:top w:val="none" w:sz="0" w:space="0" w:color="auto"/>
        <w:left w:val="none" w:sz="0" w:space="0" w:color="auto"/>
        <w:bottom w:val="none" w:sz="0" w:space="0" w:color="auto"/>
        <w:right w:val="none" w:sz="0" w:space="0" w:color="auto"/>
      </w:divBdr>
    </w:div>
    <w:div w:id="1326276356">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464082603">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63066378">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42563710">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53536138">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 w:id="212009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www.va.gov/vdl/" TargetMode="Externa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Props1.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92E099-A540-4FBC-8F52-7768C69CE30B}">
  <ds:schemaRefs>
    <ds:schemaRef ds:uri="http://schemas.openxmlformats.org/officeDocument/2006/bibliography"/>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5.xml><?xml version="1.0" encoding="utf-8"?>
<ds:datastoreItem xmlns:ds="http://schemas.openxmlformats.org/officeDocument/2006/customXml" ds:itemID="{845ECC35-E2FE-47E8-9D7C-F204D062D970}">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5</Pages>
  <Words>993</Words>
  <Characters>5666</Characters>
  <DocSecurity>0</DocSecurity>
  <Lines>47</Lines>
  <Paragraphs>13</Paragraphs>
  <ScaleCrop>false</ScaleCrop>
  <HeadingPairs>
    <vt:vector size="2" baseType="variant">
      <vt:variant>
        <vt:lpstr>Title</vt:lpstr>
      </vt:variant>
      <vt:variant>
        <vt:i4>1</vt:i4>
      </vt:variant>
    </vt:vector>
  </HeadingPairs>
  <TitlesOfParts>
    <vt:vector size="1" baseType="lpstr">
      <vt:lpstr>dg_5_3_1065_rn</vt:lpstr>
    </vt:vector>
  </TitlesOfParts>
  <Manager/>
  <Company/>
  <LinksUpToDate>false</LinksUpToDate>
  <CharactersWithSpaces>6646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dg_5_3_1065_rn</dc:title>
  <dc:creator/>
  <cp:keywords/>
  <dc:description/>
  <cp:lastModifiedBy/>
  <dcterms:created xsi:type="dcterms:W3CDTF">2019-07-31T19:24:00Z</dcterms:created>
  <dcterms:modified xsi:type="dcterms:W3CDTF">2021-10-26T14:56:00Z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