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AB3B" w14:textId="1DF64F01" w:rsidR="003A0005" w:rsidRDefault="003A0005" w:rsidP="003A56CA">
      <w:pPr>
        <w:pStyle w:val="Title"/>
        <w:spacing w:before="0" w:after="360"/>
      </w:pPr>
      <w:bookmarkStart w:id="0" w:name="_Toc205632711"/>
      <w:r>
        <w:t xml:space="preserve">Enrollment System Modernization (ESM) Phase </w:t>
      </w:r>
      <w:r w:rsidR="00DC2583">
        <w:t>3</w:t>
      </w:r>
    </w:p>
    <w:p w14:paraId="3CF265C9" w14:textId="649DE60C" w:rsidR="00880C6C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188F3D0B" w14:textId="37B40C4E" w:rsidR="00D6027E" w:rsidRPr="00BD4D9B" w:rsidRDefault="002913D5" w:rsidP="00D6027E">
      <w:pPr>
        <w:pStyle w:val="Title"/>
        <w:spacing w:before="600" w:after="0"/>
      </w:pPr>
      <w:r>
        <w:t>DG_53_P</w:t>
      </w:r>
      <w:r w:rsidR="00567D01">
        <w:t>1027</w:t>
      </w:r>
      <w:r>
        <w:t>.KID</w:t>
      </w:r>
    </w:p>
    <w:p w14:paraId="7500B496" w14:textId="71A111B4" w:rsidR="00996CD0" w:rsidRPr="00BD4D9B" w:rsidRDefault="00104C6B" w:rsidP="00D6027E">
      <w:pPr>
        <w:pStyle w:val="Title"/>
        <w:spacing w:before="0" w:after="240"/>
      </w:pPr>
      <w:r>
        <w:t>Registration (DG) – DG</w:t>
      </w:r>
      <w:r w:rsidR="005C6831" w:rsidRPr="00BD4D9B">
        <w:t>*</w:t>
      </w:r>
      <w:r w:rsidR="002138AE">
        <w:t>5.3</w:t>
      </w:r>
      <w:r w:rsidR="005C6831" w:rsidRPr="00BD4D9B">
        <w:t>*</w:t>
      </w:r>
      <w:r w:rsidR="00567D01">
        <w:t>1027</w:t>
      </w:r>
      <w:r>
        <w:br/>
        <w:t>Income Verification Match (IVM) – IVM*2.0*</w:t>
      </w:r>
      <w:r w:rsidR="00567D01">
        <w:t>196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8C857CF" w:rsidR="00DF41CE" w:rsidRPr="00BD4D9B" w:rsidRDefault="00B26ADD" w:rsidP="00C352C0">
      <w:pPr>
        <w:pStyle w:val="Title2"/>
        <w:spacing w:after="240"/>
      </w:pPr>
      <w:r>
        <w:t>June</w:t>
      </w:r>
      <w:r w:rsidR="001E5341">
        <w:t xml:space="preserve"> </w:t>
      </w:r>
      <w:r w:rsidR="00567D01">
        <w:t>2021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0FE96EF9" w14:textId="43990BA9" w:rsidR="00F13C9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72307945" w:history="1">
        <w:r w:rsidR="00F13C90" w:rsidRPr="0047547F">
          <w:rPr>
            <w:rStyle w:val="Hyperlink"/>
            <w:noProof/>
          </w:rPr>
          <w:t>1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Introduction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_Toc72307945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</w:t>
        </w:r>
        <w:r w:rsidR="00F13C90">
          <w:rPr>
            <w:noProof/>
            <w:webHidden/>
          </w:rPr>
          <w:fldChar w:fldCharType="end"/>
        </w:r>
      </w:hyperlink>
    </w:p>
    <w:p w14:paraId="0952FA50" w14:textId="7A748486" w:rsidR="00F13C90" w:rsidRDefault="00C2777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46" w:history="1">
        <w:r w:rsidR="00F13C90" w:rsidRPr="0047547F">
          <w:rPr>
            <w:rStyle w:val="Hyperlink"/>
            <w:noProof/>
          </w:rPr>
          <w:t>2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Purpose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_Toc72307946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</w:t>
        </w:r>
        <w:r w:rsidR="00F13C90">
          <w:rPr>
            <w:noProof/>
            <w:webHidden/>
          </w:rPr>
          <w:fldChar w:fldCharType="end"/>
        </w:r>
      </w:hyperlink>
    </w:p>
    <w:p w14:paraId="4F5976D9" w14:textId="05B8DC40" w:rsidR="00F13C90" w:rsidRDefault="00C2777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47" w:history="1">
        <w:r w:rsidR="00F13C90" w:rsidRPr="0047547F">
          <w:rPr>
            <w:rStyle w:val="Hyperlink"/>
            <w:noProof/>
          </w:rPr>
          <w:t>3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Audience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_Toc72307947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</w:t>
        </w:r>
        <w:r w:rsidR="00F13C90">
          <w:rPr>
            <w:noProof/>
            <w:webHidden/>
          </w:rPr>
          <w:fldChar w:fldCharType="end"/>
        </w:r>
      </w:hyperlink>
    </w:p>
    <w:p w14:paraId="36314DFB" w14:textId="5CC8BB02" w:rsidR="00F13C90" w:rsidRDefault="00C2777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48" w:history="1">
        <w:r w:rsidR="00F13C90" w:rsidRPr="0047547F">
          <w:rPr>
            <w:rStyle w:val="Hyperlink"/>
            <w:noProof/>
          </w:rPr>
          <w:t>4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This Release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_Toc72307948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</w:t>
        </w:r>
        <w:r w:rsidR="00F13C90">
          <w:rPr>
            <w:noProof/>
            <w:webHidden/>
          </w:rPr>
          <w:fldChar w:fldCharType="end"/>
        </w:r>
      </w:hyperlink>
    </w:p>
    <w:p w14:paraId="1C896649" w14:textId="779B1AC7" w:rsidR="00F13C90" w:rsidRDefault="00C2777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49" w:history="1">
        <w:r w:rsidR="00F13C90" w:rsidRPr="0047547F">
          <w:rPr>
            <w:rStyle w:val="Hyperlink"/>
            <w:noProof/>
          </w:rPr>
          <w:t>4.1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New Features and Functions Added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_Toc72307949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</w:t>
        </w:r>
        <w:r w:rsidR="00F13C90">
          <w:rPr>
            <w:noProof/>
            <w:webHidden/>
          </w:rPr>
          <w:fldChar w:fldCharType="end"/>
        </w:r>
      </w:hyperlink>
    </w:p>
    <w:p w14:paraId="5E25B8AA" w14:textId="25BF6EB7" w:rsidR="00F13C90" w:rsidRDefault="00C2777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50" w:history="1">
        <w:r w:rsidR="00F13C90" w:rsidRPr="0047547F">
          <w:rPr>
            <w:rStyle w:val="Hyperlink"/>
            <w:noProof/>
          </w:rPr>
          <w:t>4.2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Enhancements and Modifications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_Toc72307950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</w:t>
        </w:r>
        <w:r w:rsidR="00F13C90">
          <w:rPr>
            <w:noProof/>
            <w:webHidden/>
          </w:rPr>
          <w:fldChar w:fldCharType="end"/>
        </w:r>
      </w:hyperlink>
    </w:p>
    <w:p w14:paraId="682A29CC" w14:textId="7B2398A8" w:rsidR="00F13C90" w:rsidRDefault="00C2777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51" w:history="1">
        <w:r w:rsidR="00F13C90" w:rsidRPr="0047547F">
          <w:rPr>
            <w:rStyle w:val="Hyperlink"/>
            <w:noProof/>
          </w:rPr>
          <w:t>4.3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Defects and Fixes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_Toc72307951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4</w:t>
        </w:r>
        <w:r w:rsidR="00F13C90">
          <w:rPr>
            <w:noProof/>
            <w:webHidden/>
          </w:rPr>
          <w:fldChar w:fldCharType="end"/>
        </w:r>
      </w:hyperlink>
    </w:p>
    <w:p w14:paraId="3492615C" w14:textId="0261CE3D" w:rsidR="00F13C90" w:rsidRDefault="00C2777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52" w:history="1">
        <w:r w:rsidR="00F13C90" w:rsidRPr="0047547F">
          <w:rPr>
            <w:rStyle w:val="Hyperlink"/>
            <w:noProof/>
          </w:rPr>
          <w:t>4.4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Known Issues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_Toc72307952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16</w:t>
        </w:r>
        <w:r w:rsidR="00F13C90">
          <w:rPr>
            <w:noProof/>
            <w:webHidden/>
          </w:rPr>
          <w:fldChar w:fldCharType="end"/>
        </w:r>
      </w:hyperlink>
    </w:p>
    <w:p w14:paraId="6EADCFA0" w14:textId="74F6425D" w:rsidR="00F13C90" w:rsidRDefault="00C2777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2307953" w:history="1">
        <w:r w:rsidR="00F13C90" w:rsidRPr="0047547F">
          <w:rPr>
            <w:rStyle w:val="Hyperlink"/>
            <w:noProof/>
          </w:rPr>
          <w:t>5</w:t>
        </w:r>
        <w:r w:rsidR="00F13C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13C90" w:rsidRPr="0047547F">
          <w:rPr>
            <w:rStyle w:val="Hyperlink"/>
            <w:noProof/>
          </w:rPr>
          <w:t>Product Documentation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_Toc72307953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16</w:t>
        </w:r>
        <w:r w:rsidR="00F13C90">
          <w:rPr>
            <w:noProof/>
            <w:webHidden/>
          </w:rPr>
          <w:fldChar w:fldCharType="end"/>
        </w:r>
      </w:hyperlink>
    </w:p>
    <w:p w14:paraId="2857B75E" w14:textId="1D0318B9" w:rsidR="009B3D83" w:rsidRDefault="00824E4A" w:rsidP="008539F6">
      <w:pPr>
        <w:pStyle w:val="TOC1"/>
      </w:pPr>
      <w:r w:rsidRPr="00BD4D9B">
        <w:fldChar w:fldCharType="end"/>
      </w:r>
    </w:p>
    <w:p w14:paraId="0A716A8C" w14:textId="31E8285D" w:rsidR="000420C6" w:rsidRPr="00BD4D9B" w:rsidRDefault="000420C6" w:rsidP="000420C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Figures</w:t>
      </w:r>
    </w:p>
    <w:p w14:paraId="13BEF3D5" w14:textId="700F5274" w:rsidR="00F13C90" w:rsidRDefault="000420C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72307932" w:history="1">
        <w:r w:rsidR="00F13C90" w:rsidRPr="006E60B3">
          <w:rPr>
            <w:rStyle w:val="Hyperlink"/>
            <w:noProof/>
          </w:rPr>
          <w:t>Figure 1: PT APPLIED FOR ENROLLMENT? field (#27.04)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_Toc72307932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5</w:t>
        </w:r>
        <w:r w:rsidR="00F13C90">
          <w:rPr>
            <w:noProof/>
            <w:webHidden/>
          </w:rPr>
          <w:fldChar w:fldCharType="end"/>
        </w:r>
      </w:hyperlink>
    </w:p>
    <w:p w14:paraId="1F9CFF55" w14:textId="6D6CC9E3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3" w:history="1">
        <w:r w:rsidR="00F13C90" w:rsidRPr="006E60B3">
          <w:rPr>
            <w:rStyle w:val="Hyperlink"/>
            <w:noProof/>
          </w:rPr>
          <w:t>Figure 2: Trigger Update to PT APPLIED FOR ENROLLMENT? field (#.14)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_Toc72307933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6</w:t>
        </w:r>
        <w:r w:rsidR="00F13C90">
          <w:rPr>
            <w:noProof/>
            <w:webHidden/>
          </w:rPr>
          <w:fldChar w:fldCharType="end"/>
        </w:r>
      </w:hyperlink>
    </w:p>
    <w:p w14:paraId="64FC2842" w14:textId="2787D81C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4" w:history="1">
        <w:r w:rsidR="00F13C90" w:rsidRPr="006E60B3">
          <w:rPr>
            <w:rStyle w:val="Hyperlink"/>
            <w:noProof/>
          </w:rPr>
          <w:t>Figure 3: Updated HELP PROMPT and DESCRIPTION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_Toc72307934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7</w:t>
        </w:r>
        <w:r w:rsidR="00F13C90">
          <w:rPr>
            <w:noProof/>
            <w:webHidden/>
          </w:rPr>
          <w:fldChar w:fldCharType="end"/>
        </w:r>
      </w:hyperlink>
    </w:p>
    <w:p w14:paraId="38A157A6" w14:textId="703C1165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5" w:history="1">
        <w:r w:rsidR="00F13C90" w:rsidRPr="006E60B3">
          <w:rPr>
            <w:rStyle w:val="Hyperlink"/>
            <w:noProof/>
          </w:rPr>
          <w:t>Figure 4: INQUIRE TO FILE ENTRIES Option Screen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_Toc72307935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8</w:t>
        </w:r>
        <w:r w:rsidR="00F13C90">
          <w:rPr>
            <w:noProof/>
            <w:webHidden/>
          </w:rPr>
          <w:fldChar w:fldCharType="end"/>
        </w:r>
      </w:hyperlink>
    </w:p>
    <w:p w14:paraId="20AC55D2" w14:textId="475C4F26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6" w:history="1">
        <w:r w:rsidR="00F13C90" w:rsidRPr="006E60B3">
          <w:rPr>
            <w:rStyle w:val="Hyperlink"/>
            <w:noProof/>
          </w:rPr>
          <w:t>Figure 5: WRITE IDENTIFIER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_Toc72307936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8</w:t>
        </w:r>
        <w:r w:rsidR="00F13C90">
          <w:rPr>
            <w:noProof/>
            <w:webHidden/>
          </w:rPr>
          <w:fldChar w:fldCharType="end"/>
        </w:r>
      </w:hyperlink>
    </w:p>
    <w:p w14:paraId="0E651CF4" w14:textId="4EEF8185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7" w:history="1">
        <w:r w:rsidR="00F13C90" w:rsidRPr="006E60B3">
          <w:rPr>
            <w:rStyle w:val="Hyperlink"/>
            <w:noProof/>
          </w:rPr>
          <w:t>Figure 6: Self-Reported Registration Only Reason Prompt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_Toc72307937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8</w:t>
        </w:r>
        <w:r w:rsidR="00F13C90">
          <w:rPr>
            <w:noProof/>
            <w:webHidden/>
          </w:rPr>
          <w:fldChar w:fldCharType="end"/>
        </w:r>
      </w:hyperlink>
    </w:p>
    <w:p w14:paraId="581470F0" w14:textId="601CD3E2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8" w:history="1">
        <w:r w:rsidR="00F13C90" w:rsidRPr="006E60B3">
          <w:rPr>
            <w:rStyle w:val="Hyperlink"/>
            <w:noProof/>
          </w:rPr>
          <w:t>Figure 7: Self-Reported Registration Only Reason – List of Available Reasons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_Toc72307938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9</w:t>
        </w:r>
        <w:r w:rsidR="00F13C90">
          <w:rPr>
            <w:noProof/>
            <w:webHidden/>
          </w:rPr>
          <w:fldChar w:fldCharType="end"/>
        </w:r>
      </w:hyperlink>
    </w:p>
    <w:p w14:paraId="233D9F26" w14:textId="154BFA45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39" w:history="1">
        <w:r w:rsidR="00F13C90" w:rsidRPr="006E60B3">
          <w:rPr>
            <w:rStyle w:val="Hyperlink"/>
            <w:noProof/>
          </w:rPr>
          <w:t>Figure 8: Veteran Eligibility Status Update Screen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_Toc72307939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10</w:t>
        </w:r>
        <w:r w:rsidR="00F13C90">
          <w:rPr>
            <w:noProof/>
            <w:webHidden/>
          </w:rPr>
          <w:fldChar w:fldCharType="end"/>
        </w:r>
      </w:hyperlink>
    </w:p>
    <w:p w14:paraId="0E0F473B" w14:textId="353B2666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40" w:history="1">
        <w:r w:rsidR="00F13C90" w:rsidRPr="006E60B3">
          <w:rPr>
            <w:rStyle w:val="Hyperlink"/>
            <w:noProof/>
          </w:rPr>
          <w:t>Figure 9: "Checking Data for Consistency" Message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_Toc72307940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10</w:t>
        </w:r>
        <w:r w:rsidR="00F13C90">
          <w:rPr>
            <w:noProof/>
            <w:webHidden/>
          </w:rPr>
          <w:fldChar w:fldCharType="end"/>
        </w:r>
      </w:hyperlink>
    </w:p>
    <w:p w14:paraId="7B2C4E6A" w14:textId="732BA4C4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41" w:history="1">
        <w:r w:rsidR="00F13C90" w:rsidRPr="006E60B3">
          <w:rPr>
            <w:rStyle w:val="Hyperlink"/>
            <w:noProof/>
          </w:rPr>
          <w:t>Figure 10: Self-Reported Registration Only Reason - Collateral Patient Register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_Toc72307941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11</w:t>
        </w:r>
        <w:r w:rsidR="00F13C90">
          <w:rPr>
            <w:noProof/>
            <w:webHidden/>
          </w:rPr>
          <w:fldChar w:fldCharType="end"/>
        </w:r>
      </w:hyperlink>
    </w:p>
    <w:p w14:paraId="6DC92A3F" w14:textId="40CDFE53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42" w:history="1">
        <w:r w:rsidR="00F13C90" w:rsidRPr="006E60B3">
          <w:rPr>
            <w:rStyle w:val="Hyperlink"/>
            <w:noProof/>
          </w:rPr>
          <w:t>Figure 11: SELF-REPORTED REGISTRATION ONLY REASON prompt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_Toc72307942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12</w:t>
        </w:r>
        <w:r w:rsidR="00F13C90">
          <w:rPr>
            <w:noProof/>
            <w:webHidden/>
          </w:rPr>
          <w:fldChar w:fldCharType="end"/>
        </w:r>
      </w:hyperlink>
    </w:p>
    <w:p w14:paraId="5966A8E6" w14:textId="2C6F5577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43" w:history="1">
        <w:r w:rsidR="00F13C90" w:rsidRPr="006E60B3">
          <w:rPr>
            <w:rStyle w:val="Hyperlink"/>
            <w:noProof/>
          </w:rPr>
          <w:t>Figure 12: “Use Enrollment System to Complete Enrollment Process.” Prompt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_Toc72307943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13</w:t>
        </w:r>
        <w:r w:rsidR="00F13C90">
          <w:rPr>
            <w:noProof/>
            <w:webHidden/>
          </w:rPr>
          <w:fldChar w:fldCharType="end"/>
        </w:r>
      </w:hyperlink>
    </w:p>
    <w:p w14:paraId="526A5CB1" w14:textId="00013AC1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44" w:history="1">
        <w:r w:rsidR="00F13C90" w:rsidRPr="006E60B3">
          <w:rPr>
            <w:rStyle w:val="Hyperlink"/>
            <w:noProof/>
          </w:rPr>
          <w:t>Figure 13: Incomplete Registration Message Screen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_Toc72307944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14</w:t>
        </w:r>
        <w:r w:rsidR="00F13C90">
          <w:rPr>
            <w:noProof/>
            <w:webHidden/>
          </w:rPr>
          <w:fldChar w:fldCharType="end"/>
        </w:r>
      </w:hyperlink>
    </w:p>
    <w:p w14:paraId="2AB3582D" w14:textId="5572C3AC" w:rsidR="000420C6" w:rsidRPr="000420C6" w:rsidRDefault="000420C6" w:rsidP="000420C6">
      <w:r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6D755DDF" w14:textId="55A4BF87" w:rsidR="00F13C90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2307920" w:history="1">
        <w:r w:rsidR="00F13C90" w:rsidRPr="009E320F">
          <w:rPr>
            <w:rStyle w:val="Hyperlink"/>
            <w:noProof/>
          </w:rPr>
          <w:t>Table 1: DG_53_P1027.KID (DG*5.3*1027 &amp; IVM*2.0*196) Enhancements and Modifications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_Toc72307920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3</w:t>
        </w:r>
        <w:r w:rsidR="00F13C90">
          <w:rPr>
            <w:noProof/>
            <w:webHidden/>
          </w:rPr>
          <w:fldChar w:fldCharType="end"/>
        </w:r>
      </w:hyperlink>
    </w:p>
    <w:p w14:paraId="4A9F2A2C" w14:textId="418A73A0" w:rsidR="00F13C90" w:rsidRDefault="00C2777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2307921" w:history="1">
        <w:r w:rsidR="00F13C90" w:rsidRPr="009E320F">
          <w:rPr>
            <w:rStyle w:val="Hyperlink"/>
            <w:noProof/>
          </w:rPr>
          <w:t>Table 2: Defects and Fixes in DG*5.3*1027</w:t>
        </w:r>
        <w:r w:rsidR="00F13C90">
          <w:rPr>
            <w:noProof/>
            <w:webHidden/>
          </w:rPr>
          <w:tab/>
        </w:r>
        <w:r w:rsidR="00F13C90">
          <w:rPr>
            <w:noProof/>
            <w:webHidden/>
          </w:rPr>
          <w:fldChar w:fldCharType="begin"/>
        </w:r>
        <w:r w:rsidR="00F13C90">
          <w:rPr>
            <w:noProof/>
            <w:webHidden/>
          </w:rPr>
          <w:instrText xml:space="preserve"> PAGEREF _Toc72307921 \h </w:instrText>
        </w:r>
        <w:r w:rsidR="00F13C90">
          <w:rPr>
            <w:noProof/>
            <w:webHidden/>
          </w:rPr>
        </w:r>
        <w:r w:rsidR="00F13C90">
          <w:rPr>
            <w:noProof/>
            <w:webHidden/>
          </w:rPr>
          <w:fldChar w:fldCharType="separate"/>
        </w:r>
        <w:r w:rsidR="00477D6E">
          <w:rPr>
            <w:noProof/>
            <w:webHidden/>
          </w:rPr>
          <w:t>4</w:t>
        </w:r>
        <w:r w:rsidR="00F13C90">
          <w:rPr>
            <w:noProof/>
            <w:webHidden/>
          </w:rPr>
          <w:fldChar w:fldCharType="end"/>
        </w:r>
      </w:hyperlink>
    </w:p>
    <w:p w14:paraId="6BAD869F" w14:textId="5721C50E" w:rsidR="000C71D5" w:rsidRPr="00224680" w:rsidRDefault="000C71D5" w:rsidP="00224680">
      <w:pPr>
        <w:pStyle w:val="BodyText"/>
        <w:sectPr w:rsidR="000C71D5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62586493" w14:textId="4D76BB75" w:rsidR="00D65173" w:rsidRPr="00BD4D9B" w:rsidRDefault="008A29EB" w:rsidP="00D65173">
      <w:pPr>
        <w:pStyle w:val="Heading1"/>
      </w:pPr>
      <w:bookmarkStart w:id="1" w:name="_Toc72307945"/>
      <w:bookmarkEnd w:id="0"/>
      <w:r w:rsidRPr="00BD4D9B">
        <w:lastRenderedPageBreak/>
        <w:t>Introduction</w:t>
      </w:r>
      <w:bookmarkEnd w:id="1"/>
    </w:p>
    <w:p w14:paraId="0CEF56AB" w14:textId="0A89B18F" w:rsidR="008A4CE8" w:rsidRPr="007668A5" w:rsidRDefault="00977944" w:rsidP="008A4CE8">
      <w:pPr>
        <w:pStyle w:val="BodyText"/>
      </w:pPr>
      <w:bookmarkStart w:id="2" w:name="_Hlk523920998"/>
      <w:r w:rsidRPr="007668A5">
        <w:t xml:space="preserve">The </w:t>
      </w:r>
      <w:r w:rsidR="008A4CE8" w:rsidRPr="007668A5">
        <w:t xml:space="preserve">release of Veterans Health Information System and Technology Architecture (VistA) Registration, Eligibility &amp; Enrollment (REE) </w:t>
      </w:r>
      <w:r w:rsidR="003A56CA">
        <w:t xml:space="preserve">Host File </w:t>
      </w:r>
      <w:r w:rsidR="002913D5">
        <w:t>DG_53_P</w:t>
      </w:r>
      <w:r w:rsidR="00567D01">
        <w:t>1027</w:t>
      </w:r>
      <w:r w:rsidR="002913D5">
        <w:t>.KID</w:t>
      </w:r>
      <w:r w:rsidR="003A56CA">
        <w:t xml:space="preserve">, which includes </w:t>
      </w:r>
      <w:r w:rsidR="008A4CE8" w:rsidRPr="007668A5">
        <w:t xml:space="preserve">Registration (DG) patch </w:t>
      </w:r>
      <w:r w:rsidR="0050442E" w:rsidRPr="007668A5">
        <w:t>DG*5.3*</w:t>
      </w:r>
      <w:r w:rsidR="00567D01">
        <w:t>1027</w:t>
      </w:r>
      <w:r w:rsidR="008A4CE8" w:rsidRPr="007668A5">
        <w:t xml:space="preserve"> </w:t>
      </w:r>
      <w:r w:rsidR="003A56CA">
        <w:t>and Income Verification Match (IVM) patch IVM*2.0*</w:t>
      </w:r>
      <w:r w:rsidR="00567D01">
        <w:t>196</w:t>
      </w:r>
      <w:r w:rsidR="003A56CA">
        <w:t xml:space="preserve">, </w:t>
      </w:r>
      <w:r w:rsidR="008A4CE8" w:rsidRPr="007668A5">
        <w:t xml:space="preserve">supports </w:t>
      </w:r>
      <w:r w:rsidRPr="007668A5">
        <w:t xml:space="preserve">the enhancements for </w:t>
      </w:r>
      <w:r w:rsidR="008A4CE8" w:rsidRPr="007668A5">
        <w:t>the Enterprise Health Benefits Determination (EHBD) program</w:t>
      </w:r>
      <w:r w:rsidR="004C7B91">
        <w:t>. This release</w:t>
      </w:r>
      <w:r w:rsidR="008A4CE8" w:rsidRPr="007668A5">
        <w:t xml:space="preserve"> focuses on updates for the Enrollment System Modernization (ESM) Phase </w:t>
      </w:r>
      <w:r w:rsidR="00641013">
        <w:t>3</w:t>
      </w:r>
      <w:r w:rsidR="008A4CE8" w:rsidRPr="007668A5">
        <w:t xml:space="preserve"> project</w:t>
      </w:r>
      <w:r w:rsidR="00D2333F">
        <w:t>.</w:t>
      </w:r>
      <w:r w:rsidR="008A4CE8" w:rsidRPr="007668A5">
        <w:t xml:space="preserve"> </w:t>
      </w:r>
      <w:r w:rsidR="00D2333F">
        <w:t>The ESM Phase 3 project</w:t>
      </w:r>
      <w:r w:rsidR="008A4CE8" w:rsidRPr="007668A5">
        <w:t xml:space="preserve"> supports Enrollment System Community Care (ESCC) and </w:t>
      </w:r>
      <w:r w:rsidR="001374C6">
        <w:t>Enrollment System (</w:t>
      </w:r>
      <w:r w:rsidR="008A4CE8" w:rsidRPr="007668A5">
        <w:t>ES</w:t>
      </w:r>
      <w:r w:rsidR="001374C6">
        <w:t>)</w:t>
      </w:r>
      <w:r w:rsidR="008A4CE8" w:rsidRPr="007668A5">
        <w:t xml:space="preserve"> Sustainment.</w:t>
      </w:r>
    </w:p>
    <w:p w14:paraId="4BDDEF46" w14:textId="77777777" w:rsidR="008A29EB" w:rsidRPr="00BD4D9B" w:rsidRDefault="008A29EB" w:rsidP="008A29EB">
      <w:pPr>
        <w:pStyle w:val="Heading1"/>
      </w:pPr>
      <w:bookmarkStart w:id="3" w:name="_Toc72307946"/>
      <w:bookmarkEnd w:id="2"/>
      <w:r w:rsidRPr="00BD4D9B">
        <w:t>Purpose</w:t>
      </w:r>
      <w:bookmarkEnd w:id="3"/>
    </w:p>
    <w:p w14:paraId="7D04C388" w14:textId="00F1E429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="003A0005" w:rsidRPr="007668A5">
        <w:t>DG</w:t>
      </w:r>
      <w:r w:rsidRPr="007668A5">
        <w:t xml:space="preserve"> </w:t>
      </w:r>
      <w:r w:rsidR="003A56CA">
        <w:t xml:space="preserve">and IVM </w:t>
      </w:r>
      <w:r w:rsidRPr="007668A5">
        <w:t>systems for this release</w:t>
      </w:r>
      <w:r w:rsidR="00213CF3">
        <w:t>.</w:t>
      </w:r>
    </w:p>
    <w:p w14:paraId="2871053C" w14:textId="77777777" w:rsidR="008A29EB" w:rsidRPr="00BD4D9B" w:rsidRDefault="008A29EB" w:rsidP="008A29EB">
      <w:pPr>
        <w:pStyle w:val="Heading1"/>
      </w:pPr>
      <w:bookmarkStart w:id="4" w:name="_Toc72307947"/>
      <w:r w:rsidRPr="00BD4D9B">
        <w:t>Audience</w:t>
      </w:r>
      <w:bookmarkEnd w:id="4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5" w:name="_Toc72307948"/>
      <w:r w:rsidRPr="00BD4D9B">
        <w:t>This Release</w:t>
      </w:r>
      <w:bookmarkEnd w:id="5"/>
    </w:p>
    <w:p w14:paraId="122F2902" w14:textId="6E35E6B8" w:rsidR="008A1B2B" w:rsidRPr="007668A5" w:rsidRDefault="003A56CA" w:rsidP="008A1B2B">
      <w:pPr>
        <w:autoSpaceDE w:val="0"/>
        <w:autoSpaceDN w:val="0"/>
        <w:spacing w:before="120" w:after="120"/>
      </w:pPr>
      <w:r w:rsidRPr="003A56CA">
        <w:t>This multi-package build is distributed as a Hos</w:t>
      </w:r>
      <w:r>
        <w:t xml:space="preserve">t File. </w:t>
      </w:r>
      <w:r w:rsidR="002C7D28">
        <w:t xml:space="preserve">Refer to the </w:t>
      </w:r>
      <w:r w:rsidR="002C7D28" w:rsidRPr="003A56CA">
        <w:t>Software and Documentation Retrieval Instructions section of the patch descriptions</w:t>
      </w:r>
      <w:r w:rsidR="002C7D28">
        <w:t xml:space="preserve"> for information on obtaining t</w:t>
      </w:r>
      <w:r>
        <w:t xml:space="preserve">he Host File </w:t>
      </w:r>
      <w:r w:rsidR="002913D5">
        <w:t>DG_53_P</w:t>
      </w:r>
      <w:r w:rsidR="00567D01">
        <w:t>1027</w:t>
      </w:r>
      <w:r w:rsidR="002913D5">
        <w:t>.KID</w:t>
      </w:r>
      <w:r w:rsidRPr="003A56CA">
        <w:t xml:space="preserve"> </w:t>
      </w:r>
      <w:r w:rsidR="002C7D28">
        <w:t>and related documentation.</w:t>
      </w:r>
    </w:p>
    <w:p w14:paraId="16BDE6A6" w14:textId="0F026263" w:rsidR="00570646" w:rsidRPr="007668A5" w:rsidRDefault="00570646" w:rsidP="00570646">
      <w:r w:rsidRPr="007668A5">
        <w:t>The following sections provide a summary of the enhancements and modifications to the existing software for VistA REE with the release of patch</w:t>
      </w:r>
      <w:r w:rsidR="003A56CA">
        <w:t>es</w:t>
      </w:r>
      <w:r w:rsidRPr="007668A5">
        <w:t xml:space="preserve"> DG*5.3*</w:t>
      </w:r>
      <w:r w:rsidR="00567D01">
        <w:t>1027</w:t>
      </w:r>
      <w:r w:rsidR="003A56CA">
        <w:t xml:space="preserve"> and IVM*2.0*</w:t>
      </w:r>
      <w:r w:rsidR="00567D01">
        <w:t>196</w:t>
      </w:r>
      <w:r w:rsidRPr="007668A5">
        <w:t>.</w:t>
      </w:r>
    </w:p>
    <w:p w14:paraId="2CB6DEA4" w14:textId="77777777" w:rsidR="00FB43F7" w:rsidRPr="00BD4D9B" w:rsidRDefault="00FB43F7" w:rsidP="00FB43F7">
      <w:pPr>
        <w:pStyle w:val="Heading2"/>
      </w:pPr>
      <w:bookmarkStart w:id="6" w:name="_Toc520988064"/>
      <w:bookmarkStart w:id="7" w:name="_Toc525548658"/>
      <w:bookmarkStart w:id="8" w:name="_Toc72307949"/>
      <w:bookmarkStart w:id="9" w:name="_Toc520380589"/>
      <w:bookmarkStart w:id="10" w:name="_Toc524348002"/>
      <w:bookmarkStart w:id="11" w:name="_Toc522557152"/>
      <w:r w:rsidRPr="00BD4D9B">
        <w:t>New Features and Functions Added</w:t>
      </w:r>
      <w:bookmarkEnd w:id="6"/>
      <w:bookmarkEnd w:id="7"/>
      <w:bookmarkEnd w:id="8"/>
    </w:p>
    <w:p w14:paraId="7E880879" w14:textId="35796308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50442E" w:rsidRPr="007668A5">
        <w:t>DG*5.3*</w:t>
      </w:r>
      <w:r w:rsidR="00567D01">
        <w:t>1027</w:t>
      </w:r>
      <w:r w:rsidR="003A56CA">
        <w:t xml:space="preserve"> and IVM*2.0*</w:t>
      </w:r>
      <w:r w:rsidR="00567D01">
        <w:t>196</w:t>
      </w:r>
      <w:r w:rsidRPr="007668A5">
        <w:t>.</w:t>
      </w:r>
    </w:p>
    <w:p w14:paraId="1170B2AA" w14:textId="5A511538" w:rsidR="002138AE" w:rsidRDefault="002138AE" w:rsidP="002138AE">
      <w:pPr>
        <w:pStyle w:val="Heading2"/>
      </w:pPr>
      <w:bookmarkStart w:id="12" w:name="_Toc72307950"/>
      <w:r w:rsidRPr="00FC01CD">
        <w:t>Enhancements and Modifications</w:t>
      </w:r>
      <w:bookmarkEnd w:id="9"/>
      <w:bookmarkEnd w:id="10"/>
      <w:bookmarkEnd w:id="12"/>
    </w:p>
    <w:p w14:paraId="50BC6808" w14:textId="39E8C92E" w:rsidR="003A56CA" w:rsidRPr="00E42A88" w:rsidRDefault="003A56CA" w:rsidP="00B763A8">
      <w:pPr>
        <w:pStyle w:val="BodyText"/>
        <w:rPr>
          <w:szCs w:val="22"/>
        </w:rPr>
      </w:pPr>
      <w:bookmarkStart w:id="13" w:name="_Hlk19511429"/>
      <w:r w:rsidRPr="00E42A88">
        <w:rPr>
          <w:b/>
          <w:szCs w:val="22"/>
        </w:rPr>
        <w:t>DG*5.3*</w:t>
      </w:r>
      <w:r w:rsidR="00567D01">
        <w:rPr>
          <w:b/>
          <w:szCs w:val="22"/>
        </w:rPr>
        <w:t>1027</w:t>
      </w:r>
    </w:p>
    <w:bookmarkEnd w:id="13"/>
    <w:p w14:paraId="01D2B36D" w14:textId="637E57E4" w:rsidR="004C7B91" w:rsidRDefault="004C7B91" w:rsidP="004C7B91">
      <w:pPr>
        <w:pStyle w:val="BodyText"/>
      </w:pPr>
      <w:r>
        <w:t xml:space="preserve">DG*5.3*1027 modifies one existing VHA Profile, VETERAN PLAN CCP RESTRICTED CARE. </w:t>
      </w:r>
    </w:p>
    <w:p w14:paraId="1E8BEA2A" w14:textId="6B65213A" w:rsidR="004C7B91" w:rsidRDefault="00597B7A" w:rsidP="00597B7A">
      <w:pPr>
        <w:pStyle w:val="BodyText"/>
      </w:pPr>
      <w:r>
        <w:t>DG*5.3*1027 includes functionality in support of DG*5.3*993 SEPARATE PATIENT REGISTRATION FROM ENROLLMENT, including data dictionary, display, Health Level 7 (HL7) message processing updates, and integration with the Eligibility &amp; Enrollment (E&amp;E) web service, including the following:</w:t>
      </w:r>
      <w:r>
        <w:br/>
      </w:r>
    </w:p>
    <w:p w14:paraId="7C910811" w14:textId="6DFA388B" w:rsidR="004C7B91" w:rsidRDefault="004C7B91" w:rsidP="00674EA1">
      <w:pPr>
        <w:pStyle w:val="BodyText"/>
        <w:numPr>
          <w:ilvl w:val="0"/>
          <w:numId w:val="36"/>
        </w:numPr>
      </w:pPr>
      <w:r>
        <w:t>In</w:t>
      </w:r>
      <w:r w:rsidR="005D244C" w:rsidDel="005D244C">
        <w:t xml:space="preserve"> </w:t>
      </w:r>
      <w:r w:rsidR="005D244C">
        <w:t>Register a Patient [DG REGISTER PATIENT] option, the "DO YOU WISH TO ENROLL?" prompt and the "SELF-REPORTED REGISTRATION ONLY REASON" prompt do not display when a patient is transferred or already registered at the site. When registering a new patient, if a user changes the "Veteran:" field on the ELIGIBILITY STATUS DATA, SCREEN &lt;7&gt; screen from NO to YES, a new message is displayed that reads: "Veteran indicator has been changed. Use the Enrollment System if the Veteran wishes to enroll. Press Enter to continue." If a user changes the "Veteran:" field on the ELIGIBILITY STATUS DATA, SCREEN &lt;7&gt; screen from YES to NO, it will prompt the user for a SELF-REPORTED REGISTRATION ONLY REASON.</w:t>
      </w:r>
    </w:p>
    <w:p w14:paraId="2789B9E0" w14:textId="33582402" w:rsidR="004C7B91" w:rsidRDefault="004C7B91" w:rsidP="0019758F">
      <w:pPr>
        <w:pStyle w:val="BodyText"/>
        <w:numPr>
          <w:ilvl w:val="0"/>
          <w:numId w:val="36"/>
        </w:numPr>
      </w:pPr>
      <w:r>
        <w:t>Patch DG*5.3*1027 the (EP) Enroll Patient action protocol is  disabled in the option Patient Enrollment [DGEN PATIENT ENROLLMENT]</w:t>
      </w:r>
      <w:r w:rsidR="008247BC">
        <w:t>.</w:t>
      </w:r>
      <w:r>
        <w:t xml:space="preserve"> </w:t>
      </w:r>
    </w:p>
    <w:p w14:paraId="3C4E058C" w14:textId="77777777" w:rsidR="004C7B91" w:rsidRDefault="004C7B91" w:rsidP="00B856E9">
      <w:pPr>
        <w:pStyle w:val="BodyText"/>
        <w:numPr>
          <w:ilvl w:val="0"/>
          <w:numId w:val="36"/>
        </w:numPr>
      </w:pPr>
      <w:r>
        <w:t>Patch DG*5.3*1027 changes the name of the ENROLLMENT APPLICATION DATE field (#.01) in the PATIENT ENROLLMENT file (#27.11) to APPLICATION DATE field (#.01) in the PATIENT ENROLLMENT file (#27.11). In addition, the help text and description are updated. Other data dictionary changes include changes to the help text and description for the SELF REPORTED REGISTRATION ONLY REASON.</w:t>
      </w:r>
    </w:p>
    <w:p w14:paraId="37EE8F23" w14:textId="77777777" w:rsidR="006C50F1" w:rsidRDefault="004C7B91" w:rsidP="003E46CF">
      <w:pPr>
        <w:pStyle w:val="BodyText"/>
        <w:numPr>
          <w:ilvl w:val="0"/>
          <w:numId w:val="36"/>
        </w:numPr>
      </w:pPr>
      <w:r>
        <w:t xml:space="preserve">Patch DG*5.3*1027 adds an integration point to the E&amp;E Web Service to determine if a patient is known to ES. The E&amp;E Web Service is a Simple Object Access Protocol (SOAP) Application Program Interface (API) web service that </w:t>
      </w:r>
      <w:r w:rsidR="00E91550">
        <w:t>provides a summary of a Veteran's enrollment and eligibility information.</w:t>
      </w:r>
    </w:p>
    <w:p w14:paraId="2AC4A8DB" w14:textId="55F60CFA" w:rsidR="004C7B91" w:rsidRDefault="003E46CF" w:rsidP="006C50F1">
      <w:pPr>
        <w:pStyle w:val="BodyText"/>
      </w:pPr>
      <w:r>
        <w:t>DG*5.3*1027 adds a new ICR, #7208 - RETRIEVE ENROLLMENT STATUS, which retrieves the status from the Enrollment System.</w:t>
      </w:r>
      <w:r w:rsidR="006C50F1">
        <w:br/>
      </w:r>
    </w:p>
    <w:p w14:paraId="13A8D055" w14:textId="0054397D" w:rsidR="006F2BDF" w:rsidRPr="002D17CA" w:rsidRDefault="006F2BDF" w:rsidP="001F0A09">
      <w:pPr>
        <w:spacing w:before="120" w:after="120"/>
        <w:rPr>
          <w:color w:val="000000"/>
        </w:rPr>
      </w:pPr>
      <w:r>
        <w:t xml:space="preserve">During the post-install routine, a package of  classes and routines are created from the </w:t>
      </w:r>
      <w:r w:rsidRPr="006F2BDF">
        <w:t>Web Service Definition Language</w:t>
      </w:r>
      <w:r>
        <w:t xml:space="preserve"> (WSDL) file eeSummary.wsdl.  The package name is </w:t>
      </w:r>
      <w:r w:rsidR="008C448C" w:rsidRPr="008C448C">
        <w:t>dgeewebsvc</w:t>
      </w:r>
      <w:r w:rsidRPr="006C50F1">
        <w:rPr>
          <w:color w:val="000000"/>
        </w:rPr>
        <w:t xml:space="preserve">. All classes that are required for the webservice are created, compiled and stored into the package. </w:t>
      </w:r>
      <w:r w:rsidR="001F0A09" w:rsidRPr="001F0A09">
        <w:rPr>
          <w:color w:val="000000"/>
        </w:rPr>
        <w:t>Only those routines needed by the webservice are retained. All other routines are removed. Neither the</w:t>
      </w:r>
      <w:r w:rsidR="001F0A09">
        <w:rPr>
          <w:color w:val="000000"/>
        </w:rPr>
        <w:t xml:space="preserve"> </w:t>
      </w:r>
      <w:r w:rsidR="001F0A09" w:rsidRPr="001F0A09">
        <w:rPr>
          <w:color w:val="000000"/>
        </w:rPr>
        <w:t>package routines nor the classes should ever be changed or moved.</w:t>
      </w:r>
    </w:p>
    <w:p w14:paraId="4E4D0D64" w14:textId="142F271F" w:rsidR="006F2BDF" w:rsidRDefault="006F2BDF" w:rsidP="006C50F1">
      <w:pPr>
        <w:spacing w:before="120" w:after="120"/>
      </w:pPr>
      <w:r>
        <w:t>The 91 routines and</w:t>
      </w:r>
      <w:r w:rsidR="001F0A09">
        <w:t xml:space="preserve"> 5</w:t>
      </w:r>
      <w:r>
        <w:t xml:space="preserve"> classes are listed in the patch description. Information on the [XU FIRST LINE PRINT] option, which can be used to verify these routines are compiled on the system, is also included in the patch description.</w:t>
      </w:r>
    </w:p>
    <w:p w14:paraId="14A36F20" w14:textId="580DB2E9" w:rsidR="006201B2" w:rsidRPr="0019758F" w:rsidRDefault="006201B2" w:rsidP="006201B2">
      <w:pPr>
        <w:autoSpaceDE w:val="0"/>
        <w:autoSpaceDN w:val="0"/>
        <w:adjustRightInd w:val="0"/>
        <w:spacing w:after="0"/>
        <w:rPr>
          <w:szCs w:val="22"/>
        </w:rPr>
      </w:pPr>
      <w:r w:rsidRPr="0019758F">
        <w:rPr>
          <w:szCs w:val="22"/>
        </w:rPr>
        <w:t>*************************************************************************</w:t>
      </w:r>
      <w:r>
        <w:rPr>
          <w:szCs w:val="22"/>
        </w:rPr>
        <w:t>************</w:t>
      </w:r>
    </w:p>
    <w:p w14:paraId="613B8E48" w14:textId="77777777" w:rsidR="008247BC" w:rsidRDefault="006201B2" w:rsidP="00782EE7">
      <w:pPr>
        <w:autoSpaceDE w:val="0"/>
        <w:autoSpaceDN w:val="0"/>
        <w:adjustRightInd w:val="0"/>
        <w:spacing w:after="0"/>
        <w:rPr>
          <w:szCs w:val="22"/>
        </w:rPr>
      </w:pPr>
      <w:r w:rsidRPr="0019758F">
        <w:rPr>
          <w:szCs w:val="22"/>
        </w:rPr>
        <w:t>NOTE: Sites will encounter an XINDEX Error after the installation of this</w:t>
      </w:r>
      <w:r>
        <w:rPr>
          <w:szCs w:val="22"/>
        </w:rPr>
        <w:t xml:space="preserve"> </w:t>
      </w:r>
      <w:r w:rsidRPr="0019758F">
        <w:rPr>
          <w:szCs w:val="22"/>
        </w:rPr>
        <w:t>patch. Routine DGREGEEWS uses HealtheVet Web Services Client (HWSC). It calls a Cache Class to parse the eXtensible Markup Language (XML) document returned by the web service call.</w:t>
      </w:r>
      <w:r>
        <w:rPr>
          <w:szCs w:val="22"/>
        </w:rPr>
        <w:t xml:space="preserve"> </w:t>
      </w:r>
    </w:p>
    <w:p w14:paraId="3A0075DD" w14:textId="77777777" w:rsidR="008247BC" w:rsidRDefault="008247BC" w:rsidP="00782EE7">
      <w:pPr>
        <w:autoSpaceDE w:val="0"/>
        <w:autoSpaceDN w:val="0"/>
        <w:adjustRightInd w:val="0"/>
        <w:spacing w:after="0"/>
        <w:rPr>
          <w:szCs w:val="22"/>
        </w:rPr>
      </w:pPr>
    </w:p>
    <w:p w14:paraId="2B02C8BD" w14:textId="222BDDC7" w:rsidR="006201B2" w:rsidRPr="0019758F" w:rsidRDefault="00782EE7" w:rsidP="00782EE7">
      <w:pPr>
        <w:autoSpaceDE w:val="0"/>
        <w:autoSpaceDN w:val="0"/>
        <w:adjustRightInd w:val="0"/>
        <w:spacing w:after="0"/>
        <w:rPr>
          <w:szCs w:val="22"/>
        </w:rPr>
      </w:pPr>
      <w:r w:rsidRPr="00782EE7">
        <w:rPr>
          <w:szCs w:val="22"/>
        </w:rPr>
        <w:t>A Standards and Exemptions (SAC) Exemption (ID 20210107-01) was approved</w:t>
      </w:r>
      <w:r>
        <w:rPr>
          <w:szCs w:val="22"/>
        </w:rPr>
        <w:t xml:space="preserve"> </w:t>
      </w:r>
      <w:r w:rsidRPr="00782EE7">
        <w:rPr>
          <w:szCs w:val="22"/>
        </w:rPr>
        <w:t>on 01/07/2021.</w:t>
      </w:r>
    </w:p>
    <w:p w14:paraId="1F09D478" w14:textId="51F8D49B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19758F">
        <w:rPr>
          <w:szCs w:val="22"/>
        </w:rPr>
        <w:t>*************************************************************************</w:t>
      </w:r>
      <w:r>
        <w:rPr>
          <w:szCs w:val="22"/>
        </w:rPr>
        <w:t>************</w:t>
      </w:r>
    </w:p>
    <w:p w14:paraId="5728C726" w14:textId="77777777" w:rsidR="006201B2" w:rsidRPr="0019758F" w:rsidRDefault="006201B2" w:rsidP="006201B2">
      <w:pPr>
        <w:autoSpaceDE w:val="0"/>
        <w:autoSpaceDN w:val="0"/>
        <w:adjustRightInd w:val="0"/>
        <w:spacing w:after="0"/>
        <w:rPr>
          <w:szCs w:val="22"/>
        </w:rPr>
      </w:pPr>
      <w:r w:rsidRPr="0019758F">
        <w:rPr>
          <w:szCs w:val="22"/>
        </w:rPr>
        <w:t>The errors reported by XINDEX are:</w:t>
      </w:r>
    </w:p>
    <w:p w14:paraId="526CE88D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</w:t>
      </w:r>
    </w:p>
    <w:p w14:paraId="37224AB5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>DGREGEEWS       * *  69 Lines,  2986 Bytes, Checksum: B8279505</w:t>
      </w:r>
    </w:p>
    <w:p w14:paraId="3998C14B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 DGEEOBJ.Password=DGEEOBJ.HttpPassword ; set passwords to force </w:t>
      </w:r>
    </w:p>
    <w:p w14:paraId="343C3549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creation of security headers</w:t>
      </w:r>
    </w:p>
    <w:p w14:paraId="04D4FF99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GETSUMM+4    S - Vendor specific code is restricted.</w:t>
      </w:r>
    </w:p>
    <w:p w14:paraId="7A5E4E65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GETSUMM+4    S - Vendor specific code is restricted.</w:t>
      </w:r>
    </w:p>
    <w:p w14:paraId="0EF27347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 DGEEOBJ.HttpPassword=""</w:t>
      </w:r>
    </w:p>
    <w:p w14:paraId="063D2491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GETSUMM+5    S - Vendor specific code is restricted.</w:t>
      </w:r>
    </w:p>
    <w:p w14:paraId="72B083DF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 DGEEOBJ.Username=DGEEOBJ.HttpUsername</w:t>
      </w:r>
    </w:p>
    <w:p w14:paraId="78C000DD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GETSUMM+6    S - Vendor specific code is restricted.</w:t>
      </w:r>
    </w:p>
    <w:p w14:paraId="78EE0C0D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GETSUMM+6    S - Vendor specific code is restricted.</w:t>
      </w:r>
    </w:p>
    <w:p w14:paraId="5F5152F8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 DGEEOBJ.HttpUsername=""</w:t>
      </w:r>
    </w:p>
    <w:p w14:paraId="4DE8E4DC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GETSUMM+7    S - Vendor specific code is restricted.</w:t>
      </w:r>
    </w:p>
    <w:p w14:paraId="7AA0B3EB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D DGEEOBJ.getEESummary(DGKEY,"",DGREQNAM,"",.DGSUMMARY) ; get </w:t>
      </w:r>
    </w:p>
    <w:p w14:paraId="02234313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summary data</w:t>
      </w:r>
    </w:p>
    <w:p w14:paraId="1DD0D764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GETSUMM+10   S - Vendor specific code is restricted.</w:t>
      </w:r>
    </w:p>
    <w:p w14:paraId="6FE3E69A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I $ISO(DGSUMMARY.enrollmentDeterminationInfo) D  Q</w:t>
      </w:r>
    </w:p>
    <w:p w14:paraId="15129989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RESULTS+3    F - Undefined Function.</w:t>
      </w:r>
    </w:p>
    <w:p w14:paraId="0598CC5A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RESULTS+3    S - Vendor specific code is restricted.</w:t>
      </w:r>
    </w:p>
    <w:p w14:paraId="51E45948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. S </w:t>
      </w:r>
    </w:p>
    <w:p w14:paraId="40420F06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>DGENSTAT=DGSUMMARY.enrollmentDeterminationInfo.enrollmentStatus</w:t>
      </w:r>
    </w:p>
    <w:p w14:paraId="41473A49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RESULTS+5    S - Vendor specific code is restricted.</w:t>
      </w:r>
    </w:p>
    <w:p w14:paraId="6493EBF1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. S </w:t>
      </w:r>
    </w:p>
    <w:p w14:paraId="19CF6C32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>DGWSHTOE=DGSUMMARY.enrollmentDeterminationInfo.registrationInfo.doY</w:t>
      </w:r>
    </w:p>
    <w:p w14:paraId="4576865E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 ouWishToEnroll</w:t>
      </w:r>
    </w:p>
    <w:p w14:paraId="6F0D9392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RESULTS+6    S - Vendor specific code is restricted.</w:t>
      </w:r>
    </w:p>
    <w:p w14:paraId="76E3368E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 DGSTCODE=DGEEOBJ.HttpResponse.StatusCode</w:t>
      </w:r>
    </w:p>
    <w:p w14:paraId="05B0E2CC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STATCODE+1   S - Vendor specific code is restricted.</w:t>
      </w:r>
    </w:p>
    <w:p w14:paraId="6DF94D4D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S </w:t>
      </w:r>
    </w:p>
    <w:p w14:paraId="10176EB9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>DGTEXT=$S($ISO(DGEEOBJ.SoapFault):DGEEOBJ.SoapFault.faultstring,1:DGT</w:t>
      </w:r>
    </w:p>
    <w:p w14:paraId="6DFF6A79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 EXT)</w:t>
      </w:r>
    </w:p>
    <w:p w14:paraId="7AA497CB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ERR+7        F - Undefined Function.</w:t>
      </w:r>
    </w:p>
    <w:p w14:paraId="1760400F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ERR+7        S - Vendor specific code is restricted.</w:t>
      </w:r>
    </w:p>
    <w:p w14:paraId="628635EC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ERR+7        S - Vendor specific code is restricted.</w:t>
      </w:r>
    </w:p>
    <w:p w14:paraId="51CF7A98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      I DGERR.code'=6248 D ZTER^XOBWLIB(DGERR)</w:t>
      </w:r>
    </w:p>
    <w:p w14:paraId="1F9F0D96" w14:textId="77777777" w:rsidR="006201B2" w:rsidRPr="00D67F43" w:rsidRDefault="006201B2" w:rsidP="006201B2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D67F43">
        <w:rPr>
          <w:rFonts w:ascii="Courier New" w:hAnsi="Courier New" w:cs="Courier New"/>
          <w:sz w:val="18"/>
          <w:szCs w:val="18"/>
        </w:rPr>
        <w:t xml:space="preserve">   ERR+10       S - Vendor specific code is restricted.</w:t>
      </w:r>
    </w:p>
    <w:p w14:paraId="1CBCDB81" w14:textId="22E7E659" w:rsidR="00BA2DD0" w:rsidRPr="00BA2DD0" w:rsidRDefault="003A56CA" w:rsidP="00BA2DD0">
      <w:pPr>
        <w:pStyle w:val="BodyText"/>
        <w:rPr>
          <w:b/>
          <w:szCs w:val="22"/>
        </w:rPr>
      </w:pPr>
      <w:r w:rsidRPr="00E42A88">
        <w:rPr>
          <w:b/>
          <w:szCs w:val="22"/>
        </w:rPr>
        <w:t>IVM*2.0*</w:t>
      </w:r>
      <w:r w:rsidR="00567D01">
        <w:rPr>
          <w:b/>
          <w:szCs w:val="22"/>
        </w:rPr>
        <w:t>196</w:t>
      </w:r>
      <w:bookmarkStart w:id="14" w:name="_Toc502907088"/>
    </w:p>
    <w:p w14:paraId="10440E55" w14:textId="0A6D9E99" w:rsidR="007F5717" w:rsidRDefault="00BB1C41" w:rsidP="008C2FD9">
      <w:pPr>
        <w:pStyle w:val="BodyText"/>
      </w:pPr>
      <w:r>
        <w:t xml:space="preserve">The </w:t>
      </w:r>
      <w:r w:rsidR="007F5717">
        <w:t xml:space="preserve">IVM BACKGROUND JOB [IVM BACKGROUND JOB] creates and transmits ORUZ07 HL7 messages from Veterans Health Information System and Technology Architecture (VistA) Registration, Eligibility &amp; Enrollment (REE) to ES. Currently, some enrollments that have not been completed are sent to ES. With IVM*2.0*196, incomplete enrollments will not be sent to ES. </w:t>
      </w:r>
    </w:p>
    <w:p w14:paraId="1A14406C" w14:textId="12DA1364" w:rsidR="00E7612D" w:rsidRDefault="007F5717" w:rsidP="008C2FD9">
      <w:pPr>
        <w:pStyle w:val="BodyText"/>
      </w:pPr>
      <w:r>
        <w:t>New Functionality: With installation of Patch IVM*2.0*196,</w:t>
      </w:r>
      <w:r w:rsidR="005453AC">
        <w:t xml:space="preserve"> the</w:t>
      </w:r>
      <w:r>
        <w:t xml:space="preserve"> IVM BACKGROUND JOB [IVM</w:t>
      </w:r>
      <w:r w:rsidR="00674EA1">
        <w:t xml:space="preserve"> </w:t>
      </w:r>
      <w:r>
        <w:t>BACKGROUND JOB] will not send ORU/ORF-Z07 message if both of the below conditions are true:</w:t>
      </w:r>
    </w:p>
    <w:p w14:paraId="736BE96C" w14:textId="77777777" w:rsidR="00E7612D" w:rsidRDefault="00E7612D" w:rsidP="00E7612D">
      <w:pPr>
        <w:pStyle w:val="ListParagraph"/>
        <w:numPr>
          <w:ilvl w:val="0"/>
          <w:numId w:val="31"/>
        </w:numPr>
        <w:autoSpaceDE w:val="0"/>
        <w:autoSpaceDN w:val="0"/>
        <w:spacing w:before="120" w:after="120"/>
      </w:pPr>
      <w:r>
        <w:t>Patient does not have a VistA Enrollment record</w:t>
      </w:r>
    </w:p>
    <w:p w14:paraId="0D2F2C46" w14:textId="47CEAA1D" w:rsidR="002B133A" w:rsidRDefault="00E7612D">
      <w:pPr>
        <w:pStyle w:val="ListParagraph"/>
        <w:numPr>
          <w:ilvl w:val="0"/>
          <w:numId w:val="31"/>
        </w:numPr>
        <w:autoSpaceDE w:val="0"/>
        <w:autoSpaceDN w:val="0"/>
        <w:spacing w:before="120" w:after="120"/>
      </w:pPr>
      <w:r>
        <w:t xml:space="preserve">PT APPLIED FOR ENROLLMENT? (#27.04) Field in the </w:t>
      </w:r>
      <w:r w:rsidR="002B133A">
        <w:t xml:space="preserve">VistA </w:t>
      </w:r>
      <w:r>
        <w:t>PATIENT (#2) File is Yes</w:t>
      </w:r>
      <w:r w:rsidR="00CD7D80">
        <w:br/>
      </w:r>
    </w:p>
    <w:p w14:paraId="7049D813" w14:textId="729F5D53" w:rsidR="00477274" w:rsidRPr="007668A5" w:rsidRDefault="00477274" w:rsidP="003679F0">
      <w:pPr>
        <w:autoSpaceDE w:val="0"/>
        <w:autoSpaceDN w:val="0"/>
        <w:adjustRightInd w:val="0"/>
        <w:spacing w:before="120" w:after="120"/>
      </w:pPr>
      <w:r w:rsidRPr="007668A5"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477D6E">
        <w:t xml:space="preserve">Table </w:t>
      </w:r>
      <w:r w:rsidR="00477D6E">
        <w:rPr>
          <w:noProof/>
        </w:rPr>
        <w:t>1</w:t>
      </w:r>
      <w:r w:rsidRPr="007668A5">
        <w:fldChar w:fldCharType="end"/>
      </w:r>
      <w:r w:rsidRPr="007668A5">
        <w:t xml:space="preserve"> shows the enhancements and modifications included in the </w:t>
      </w:r>
      <w:r w:rsidR="002913D5">
        <w:t>DG_53_P</w:t>
      </w:r>
      <w:r w:rsidR="00567D01">
        <w:t>1027</w:t>
      </w:r>
      <w:r w:rsidR="002913D5">
        <w:t>.KID</w:t>
      </w:r>
      <w:r w:rsidR="00E54388" w:rsidRPr="007668A5">
        <w:t xml:space="preserve"> </w:t>
      </w:r>
      <w:r w:rsidRPr="007668A5">
        <w:t xml:space="preserve">release as tracked in </w:t>
      </w:r>
      <w:r w:rsidR="002913D5">
        <w:t>Atlassian Jira</w:t>
      </w:r>
      <w:r w:rsidRPr="007668A5">
        <w:t>.</w:t>
      </w:r>
    </w:p>
    <w:p w14:paraId="5BF34C4F" w14:textId="4AD2B2E1" w:rsidR="00477274" w:rsidRDefault="00477274" w:rsidP="00DF0B02">
      <w:pPr>
        <w:pStyle w:val="Caption"/>
      </w:pPr>
      <w:bookmarkStart w:id="15" w:name="_Ref533696768"/>
      <w:bookmarkStart w:id="16" w:name="_Toc18417276"/>
      <w:bookmarkStart w:id="17" w:name="_Toc72307920"/>
      <w:r>
        <w:t xml:space="preserve">Table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Table \* ARABIC </w:instrText>
      </w:r>
      <w:r w:rsidR="00096EEC">
        <w:rPr>
          <w:noProof/>
        </w:rPr>
        <w:fldChar w:fldCharType="separate"/>
      </w:r>
      <w:r w:rsidR="00477D6E">
        <w:rPr>
          <w:noProof/>
        </w:rPr>
        <w:t>1</w:t>
      </w:r>
      <w:r w:rsidR="00096EEC">
        <w:rPr>
          <w:noProof/>
        </w:rPr>
        <w:fldChar w:fldCharType="end"/>
      </w:r>
      <w:bookmarkEnd w:id="15"/>
      <w:r>
        <w:t xml:space="preserve">: </w:t>
      </w:r>
      <w:r w:rsidR="002913D5">
        <w:t>DG_53_P</w:t>
      </w:r>
      <w:r w:rsidR="00567D01">
        <w:t>1027</w:t>
      </w:r>
      <w:r w:rsidR="002913D5">
        <w:t>.KID</w:t>
      </w:r>
      <w:r>
        <w:t xml:space="preserve"> </w:t>
      </w:r>
      <w:r w:rsidR="00A11BBA">
        <w:t>(DG*5.3*</w:t>
      </w:r>
      <w:r w:rsidR="00567D01">
        <w:t>1027</w:t>
      </w:r>
      <w:r w:rsidR="00A11BBA">
        <w:t xml:space="preserve"> </w:t>
      </w:r>
      <w:r w:rsidR="00A0216D">
        <w:t>&amp;</w:t>
      </w:r>
      <w:r w:rsidR="00A11BBA">
        <w:t xml:space="preserve"> IVM*2.0*</w:t>
      </w:r>
      <w:r w:rsidR="00567D01">
        <w:t>196</w:t>
      </w:r>
      <w:r w:rsidR="00A11BBA">
        <w:t xml:space="preserve">) </w:t>
      </w:r>
      <w:r>
        <w:t>Enhancements and Modifications</w:t>
      </w:r>
      <w:bookmarkEnd w:id="16"/>
      <w:bookmarkEnd w:id="17"/>
    </w:p>
    <w:tbl>
      <w:tblPr>
        <w:tblStyle w:val="TableGrid4"/>
        <w:tblW w:w="4983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 listing RM numbers and summaries of updates included in this release"/>
      </w:tblPr>
      <w:tblGrid>
        <w:gridCol w:w="1346"/>
        <w:gridCol w:w="7972"/>
      </w:tblGrid>
      <w:tr w:rsidR="00E80CDD" w:rsidRPr="00DF67D0" w14:paraId="570CF2D9" w14:textId="77777777" w:rsidTr="00567D01">
        <w:trPr>
          <w:trHeight w:val="255"/>
          <w:tblHeader/>
        </w:trPr>
        <w:tc>
          <w:tcPr>
            <w:tcW w:w="722" w:type="pct"/>
            <w:shd w:val="clear" w:color="auto" w:fill="F2F2F2" w:themeFill="background1" w:themeFillShade="F2"/>
            <w:noWrap/>
          </w:tcPr>
          <w:p w14:paraId="4F55BF3E" w14:textId="1C8737DE" w:rsidR="00E80CDD" w:rsidRPr="00DF67D0" w:rsidRDefault="002913D5" w:rsidP="00DF67D0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 w:rsidRPr="00DF67D0">
              <w:rPr>
                <w:rFonts w:ascii="Arial" w:hAnsi="Arial" w:cs="Arial"/>
                <w:b/>
                <w:szCs w:val="22"/>
              </w:rPr>
              <w:t>Jira Epic</w:t>
            </w:r>
            <w:r w:rsidR="00E80CDD" w:rsidRPr="00DF67D0">
              <w:rPr>
                <w:rFonts w:ascii="Arial" w:hAnsi="Arial" w:cs="Arial"/>
                <w:b/>
                <w:szCs w:val="22"/>
              </w:rPr>
              <w:t xml:space="preserve"> #</w:t>
            </w:r>
          </w:p>
        </w:tc>
        <w:tc>
          <w:tcPr>
            <w:tcW w:w="4278" w:type="pct"/>
            <w:shd w:val="clear" w:color="auto" w:fill="F2F2F2" w:themeFill="background1" w:themeFillShade="F2"/>
            <w:noWrap/>
          </w:tcPr>
          <w:p w14:paraId="27969633" w14:textId="2AC28AF6" w:rsidR="00E80CDD" w:rsidRPr="00DF67D0" w:rsidRDefault="00E80CDD" w:rsidP="00DF67D0">
            <w:pPr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 w:rsidRPr="00DF67D0">
              <w:rPr>
                <w:rFonts w:ascii="Arial" w:hAnsi="Arial" w:cs="Arial"/>
                <w:b/>
                <w:szCs w:val="22"/>
              </w:rPr>
              <w:t>Summary</w:t>
            </w:r>
          </w:p>
        </w:tc>
      </w:tr>
      <w:tr w:rsidR="00567D01" w:rsidRPr="00C507D5" w14:paraId="321D1C81" w14:textId="77777777" w:rsidTr="00567D0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2" w:type="pct"/>
            <w:noWrap/>
          </w:tcPr>
          <w:p w14:paraId="57723C5D" w14:textId="77777777" w:rsidR="00567D01" w:rsidRPr="00A66343" w:rsidRDefault="00567D01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6343">
              <w:rPr>
                <w:rFonts w:ascii="Arial" w:hAnsi="Arial" w:cs="Arial"/>
                <w:color w:val="000000" w:themeColor="text1"/>
                <w:szCs w:val="22"/>
              </w:rPr>
              <w:t>VES-7266</w:t>
            </w:r>
          </w:p>
        </w:tc>
        <w:tc>
          <w:tcPr>
            <w:tcW w:w="4278" w:type="pct"/>
            <w:noWrap/>
          </w:tcPr>
          <w:p w14:paraId="54829F10" w14:textId="77777777" w:rsidR="00567D01" w:rsidRPr="00587869" w:rsidRDefault="00567D01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31E30">
              <w:rPr>
                <w:rFonts w:ascii="Arial" w:hAnsi="Arial" w:cs="Arial"/>
                <w:color w:val="000000" w:themeColor="text1"/>
                <w:szCs w:val="22"/>
              </w:rPr>
              <w:t>VistA Separate Registration database changes</w:t>
            </w:r>
          </w:p>
        </w:tc>
      </w:tr>
      <w:tr w:rsidR="00C700E9" w:rsidRPr="00C507D5" w14:paraId="5EB22CB1" w14:textId="77777777" w:rsidTr="00567D0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2" w:type="pct"/>
            <w:noWrap/>
          </w:tcPr>
          <w:p w14:paraId="3BDC2328" w14:textId="1EC6999D" w:rsidR="00C700E9" w:rsidRPr="00A66343" w:rsidRDefault="00C700E9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6343">
              <w:rPr>
                <w:rFonts w:ascii="Arial" w:hAnsi="Arial" w:cs="Arial"/>
                <w:color w:val="000000" w:themeColor="text1"/>
                <w:szCs w:val="22"/>
              </w:rPr>
              <w:t>VES-7267</w:t>
            </w:r>
          </w:p>
        </w:tc>
        <w:tc>
          <w:tcPr>
            <w:tcW w:w="4278" w:type="pct"/>
            <w:noWrap/>
          </w:tcPr>
          <w:p w14:paraId="073D88B5" w14:textId="7E8DF7AF" w:rsidR="00C700E9" w:rsidRPr="00A31E30" w:rsidRDefault="00C700E9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C700E9">
              <w:rPr>
                <w:rFonts w:ascii="Arial" w:hAnsi="Arial" w:cs="Arial"/>
                <w:color w:val="000000" w:themeColor="text1"/>
                <w:szCs w:val="22"/>
              </w:rPr>
              <w:t>VistA Separate Registration Updates including Z11 processing rules</w:t>
            </w:r>
          </w:p>
        </w:tc>
      </w:tr>
      <w:tr w:rsidR="00567D01" w:rsidRPr="00C507D5" w14:paraId="704DD6D0" w14:textId="77777777" w:rsidTr="00567D0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2" w:type="pct"/>
            <w:noWrap/>
          </w:tcPr>
          <w:p w14:paraId="21DB45B9" w14:textId="77777777" w:rsidR="00567D01" w:rsidRPr="00A66343" w:rsidRDefault="00567D01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6343">
              <w:rPr>
                <w:rFonts w:ascii="Arial" w:hAnsi="Arial" w:cs="Arial"/>
                <w:color w:val="000000" w:themeColor="text1"/>
                <w:szCs w:val="22"/>
              </w:rPr>
              <w:t>VES-7475</w:t>
            </w:r>
          </w:p>
        </w:tc>
        <w:tc>
          <w:tcPr>
            <w:tcW w:w="4278" w:type="pct"/>
            <w:noWrap/>
          </w:tcPr>
          <w:p w14:paraId="740EA145" w14:textId="77777777" w:rsidR="00567D01" w:rsidRPr="00BA16EF" w:rsidRDefault="00567D01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0458BB">
              <w:rPr>
                <w:rFonts w:ascii="Arial" w:hAnsi="Arial" w:cs="Arial"/>
                <w:color w:val="000000" w:themeColor="text1"/>
                <w:szCs w:val="22"/>
              </w:rPr>
              <w:t>Update VistA Description of Veteran Plan CCP Restricted Care VHAP</w:t>
            </w:r>
          </w:p>
        </w:tc>
      </w:tr>
      <w:tr w:rsidR="00C700E9" w:rsidRPr="00C507D5" w14:paraId="6271EF5C" w14:textId="77777777" w:rsidTr="00567D0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2" w:type="pct"/>
            <w:noWrap/>
          </w:tcPr>
          <w:p w14:paraId="010BD147" w14:textId="433567A3" w:rsidR="00C700E9" w:rsidRPr="00A66343" w:rsidRDefault="00C700E9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A66343">
              <w:rPr>
                <w:rFonts w:ascii="Arial" w:hAnsi="Arial" w:cs="Arial"/>
                <w:color w:val="000000" w:themeColor="text1"/>
                <w:szCs w:val="22"/>
              </w:rPr>
              <w:t>VES-9467</w:t>
            </w:r>
          </w:p>
        </w:tc>
        <w:tc>
          <w:tcPr>
            <w:tcW w:w="4278" w:type="pct"/>
            <w:noWrap/>
          </w:tcPr>
          <w:p w14:paraId="3D68397B" w14:textId="5F6EEF36" w:rsidR="00C700E9" w:rsidRPr="000458BB" w:rsidRDefault="00C700E9" w:rsidP="00567D0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C700E9">
              <w:rPr>
                <w:rFonts w:ascii="Arial" w:hAnsi="Arial" w:cs="Arial"/>
                <w:color w:val="000000" w:themeColor="text1"/>
                <w:szCs w:val="22"/>
              </w:rPr>
              <w:t xml:space="preserve">VistA 5.14 </w:t>
            </w:r>
            <w:r w:rsidRPr="00F80F4E">
              <w:rPr>
                <w:rFonts w:ascii="Arial" w:hAnsi="Arial" w:cs="Arial"/>
                <w:color w:val="000000"/>
                <w:szCs w:val="22"/>
              </w:rPr>
              <w:t>Design, Engineering, and Architecture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F80F4E">
              <w:rPr>
                <w:rFonts w:ascii="Arial" w:hAnsi="Arial" w:cs="Arial"/>
                <w:color w:val="000000"/>
                <w:szCs w:val="22"/>
              </w:rPr>
              <w:t>DE&amp;A</w:t>
            </w:r>
            <w:r>
              <w:rPr>
                <w:rFonts w:ascii="Arial" w:hAnsi="Arial" w:cs="Arial"/>
                <w:color w:val="000000"/>
                <w:szCs w:val="22"/>
              </w:rPr>
              <w:t>)</w:t>
            </w:r>
            <w:r w:rsidRPr="00F80F4E">
              <w:rPr>
                <w:rFonts w:ascii="Arial" w:hAnsi="Arial" w:cs="Arial"/>
                <w:color w:val="000000"/>
                <w:szCs w:val="22"/>
              </w:rPr>
              <w:t xml:space="preserve"> Compliance Eviden</w:t>
            </w:r>
            <w:r>
              <w:rPr>
                <w:rFonts w:ascii="Arial" w:hAnsi="Arial" w:cs="Arial"/>
                <w:color w:val="000000"/>
                <w:szCs w:val="22"/>
              </w:rPr>
              <w:t>ce</w:t>
            </w:r>
          </w:p>
        </w:tc>
      </w:tr>
    </w:tbl>
    <w:p w14:paraId="23F345EC" w14:textId="77777777" w:rsidR="00B856E9" w:rsidRPr="0019758F" w:rsidRDefault="00B856E9" w:rsidP="0019758F">
      <w:pPr>
        <w:pStyle w:val="Heading2"/>
        <w:numPr>
          <w:ilvl w:val="0"/>
          <w:numId w:val="0"/>
        </w:numPr>
        <w:ind w:left="576" w:hanging="576"/>
        <w:rPr>
          <w:rFonts w:ascii="Times New Roman" w:hAnsi="Times New Roman"/>
          <w:b w:val="0"/>
          <w:iCs w:val="0"/>
          <w:sz w:val="22"/>
          <w:szCs w:val="24"/>
        </w:rPr>
      </w:pPr>
      <w:bookmarkStart w:id="18" w:name="_Toc33187908"/>
      <w:bookmarkStart w:id="19" w:name="_Toc45893815"/>
      <w:bookmarkStart w:id="20" w:name="_Toc46177149"/>
      <w:bookmarkStart w:id="21" w:name="_Toc53515832"/>
    </w:p>
    <w:p w14:paraId="7113D478" w14:textId="77777777" w:rsidR="00B856E9" w:rsidRDefault="00B856E9">
      <w:pPr>
        <w:spacing w:before="0" w:after="0"/>
        <w:rPr>
          <w:rFonts w:ascii="Arial" w:hAnsi="Arial"/>
          <w:b/>
          <w:iCs/>
          <w:sz w:val="32"/>
          <w:szCs w:val="28"/>
        </w:rPr>
      </w:pPr>
      <w:r>
        <w:br w:type="page"/>
      </w:r>
    </w:p>
    <w:p w14:paraId="1FE6BFD7" w14:textId="46CE3D56" w:rsidR="00567D01" w:rsidRDefault="00567D01" w:rsidP="00567D01">
      <w:pPr>
        <w:pStyle w:val="Heading2"/>
      </w:pPr>
      <w:bookmarkStart w:id="22" w:name="_Toc72307951"/>
      <w:r>
        <w:t>Defects and Fixes</w:t>
      </w:r>
      <w:bookmarkEnd w:id="18"/>
      <w:bookmarkEnd w:id="19"/>
      <w:bookmarkEnd w:id="20"/>
      <w:bookmarkEnd w:id="21"/>
      <w:bookmarkEnd w:id="22"/>
    </w:p>
    <w:p w14:paraId="725A5B64" w14:textId="093E6428" w:rsidR="00567D01" w:rsidRPr="003C6592" w:rsidRDefault="00567D01" w:rsidP="00567D01">
      <w:pPr>
        <w:pStyle w:val="BodyText"/>
      </w:pPr>
      <w:r>
        <w:fldChar w:fldCharType="begin"/>
      </w:r>
      <w:r>
        <w:instrText xml:space="preserve"> REF _Ref524346485 \h </w:instrText>
      </w:r>
      <w:r>
        <w:fldChar w:fldCharType="separate"/>
      </w:r>
      <w:r w:rsidR="00477D6E">
        <w:t xml:space="preserve">Table </w:t>
      </w:r>
      <w:r w:rsidR="00477D6E">
        <w:rPr>
          <w:noProof/>
        </w:rPr>
        <w:t>2</w:t>
      </w:r>
      <w:r>
        <w:fldChar w:fldCharType="end"/>
      </w:r>
      <w:r>
        <w:t xml:space="preserve"> </w:t>
      </w:r>
      <w:r w:rsidRPr="003C6592">
        <w:t xml:space="preserve">lists the defects and fixes and corresponding </w:t>
      </w:r>
      <w:r>
        <w:t>Jira identification numbers included in DG*5.3*1027.</w:t>
      </w:r>
    </w:p>
    <w:p w14:paraId="0F7105B0" w14:textId="0B940D0E" w:rsidR="00567D01" w:rsidRDefault="00567D01" w:rsidP="00567D01">
      <w:pPr>
        <w:pStyle w:val="Caption"/>
        <w:keepNext/>
      </w:pPr>
      <w:bookmarkStart w:id="23" w:name="_Ref524346485"/>
      <w:bookmarkStart w:id="24" w:name="_Toc11824722"/>
      <w:bookmarkStart w:id="25" w:name="_Toc15630482"/>
      <w:bookmarkStart w:id="26" w:name="_Toc21512370"/>
      <w:bookmarkStart w:id="27" w:name="_Toc33187918"/>
      <w:bookmarkStart w:id="28" w:name="_Toc45893828"/>
      <w:bookmarkStart w:id="29" w:name="_Toc46177153"/>
      <w:bookmarkStart w:id="30" w:name="_Toc53515836"/>
      <w:bookmarkStart w:id="31" w:name="_Toc72307921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477D6E">
        <w:rPr>
          <w:noProof/>
        </w:rPr>
        <w:t>2</w:t>
      </w:r>
      <w:r>
        <w:rPr>
          <w:noProof/>
        </w:rPr>
        <w:fldChar w:fldCharType="end"/>
      </w:r>
      <w:bookmarkEnd w:id="23"/>
      <w:r>
        <w:t xml:space="preserve">: </w:t>
      </w:r>
      <w:r w:rsidRPr="00112478">
        <w:t xml:space="preserve">Defects and Fixes in </w:t>
      </w:r>
      <w:bookmarkEnd w:id="24"/>
      <w:bookmarkEnd w:id="25"/>
      <w:bookmarkEnd w:id="26"/>
      <w:bookmarkEnd w:id="27"/>
      <w:r>
        <w:t>D</w:t>
      </w:r>
      <w:bookmarkEnd w:id="28"/>
      <w:r>
        <w:t>G*5.3*10</w:t>
      </w:r>
      <w:bookmarkEnd w:id="29"/>
      <w:r>
        <w:t>27</w:t>
      </w:r>
      <w:bookmarkEnd w:id="30"/>
      <w:bookmarkEnd w:id="31"/>
    </w:p>
    <w:tbl>
      <w:tblPr>
        <w:tblStyle w:val="TableGrid"/>
        <w:tblW w:w="9368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Table listing defects and fixes in this release"/>
      </w:tblPr>
      <w:tblGrid>
        <w:gridCol w:w="1345"/>
        <w:gridCol w:w="8023"/>
      </w:tblGrid>
      <w:tr w:rsidR="00567D01" w:rsidRPr="00FF55E7" w14:paraId="4282AF55" w14:textId="77777777" w:rsidTr="00567D01">
        <w:trPr>
          <w:tblHeader/>
        </w:trPr>
        <w:tc>
          <w:tcPr>
            <w:tcW w:w="1345" w:type="dxa"/>
            <w:shd w:val="clear" w:color="auto" w:fill="F2F2F2" w:themeFill="background1" w:themeFillShade="F2"/>
            <w:noWrap/>
          </w:tcPr>
          <w:p w14:paraId="7DF3FC3D" w14:textId="77777777" w:rsidR="00567D01" w:rsidRPr="00FF55E7" w:rsidRDefault="00567D01" w:rsidP="00567D01">
            <w:pPr>
              <w:pStyle w:val="TableHdg"/>
            </w:pPr>
            <w:r>
              <w:t>Jira ID</w:t>
            </w:r>
          </w:p>
        </w:tc>
        <w:tc>
          <w:tcPr>
            <w:tcW w:w="8023" w:type="dxa"/>
            <w:shd w:val="clear" w:color="auto" w:fill="F2F2F2" w:themeFill="background1" w:themeFillShade="F2"/>
          </w:tcPr>
          <w:p w14:paraId="14209F0F" w14:textId="77777777" w:rsidR="00567D01" w:rsidRPr="00FF55E7" w:rsidRDefault="00567D01" w:rsidP="00567D01">
            <w:pPr>
              <w:pStyle w:val="TableHdg"/>
            </w:pPr>
            <w:r w:rsidRPr="00FF55E7">
              <w:t>Summary</w:t>
            </w:r>
          </w:p>
        </w:tc>
      </w:tr>
      <w:tr w:rsidR="00567D01" w:rsidRPr="0063761C" w14:paraId="291327B7" w14:textId="77777777" w:rsidTr="00567D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345" w:type="dxa"/>
          </w:tcPr>
          <w:p w14:paraId="2A8D2227" w14:textId="26C0A9FD" w:rsidR="00567D01" w:rsidRPr="000D67AF" w:rsidRDefault="000D67AF" w:rsidP="00567D01">
            <w:pPr>
              <w:pStyle w:val="TableText"/>
              <w:rPr>
                <w:bCs/>
                <w:szCs w:val="22"/>
              </w:rPr>
            </w:pPr>
            <w:r w:rsidRPr="000D67AF">
              <w:rPr>
                <w:bCs/>
                <w:szCs w:val="22"/>
              </w:rPr>
              <w:t>N/A</w:t>
            </w:r>
          </w:p>
        </w:tc>
        <w:tc>
          <w:tcPr>
            <w:tcW w:w="8023" w:type="dxa"/>
          </w:tcPr>
          <w:p w14:paraId="2CF75F63" w14:textId="4D1A9E15" w:rsidR="00567D01" w:rsidRPr="000D67AF" w:rsidRDefault="000D67AF" w:rsidP="00567D01">
            <w:pPr>
              <w:pStyle w:val="TableText"/>
              <w:rPr>
                <w:bCs/>
                <w:szCs w:val="22"/>
              </w:rPr>
            </w:pPr>
            <w:r w:rsidRPr="000D67AF">
              <w:rPr>
                <w:bCs/>
                <w:szCs w:val="22"/>
              </w:rPr>
              <w:t>N/A</w:t>
            </w:r>
          </w:p>
        </w:tc>
      </w:tr>
    </w:tbl>
    <w:p w14:paraId="5EB4CFA2" w14:textId="2C0B3824" w:rsidR="00F318E1" w:rsidRPr="00BD4D9B" w:rsidRDefault="00F318E1" w:rsidP="004E6928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>List of Updates</w:t>
      </w:r>
      <w:bookmarkStart w:id="32" w:name="_Toc477390053"/>
      <w:bookmarkEnd w:id="14"/>
      <w:bookmarkEnd w:id="32"/>
    </w:p>
    <w:p w14:paraId="4F8C314F" w14:textId="5CD4488C" w:rsidR="00D87C27" w:rsidRDefault="003A56CA" w:rsidP="00A31791">
      <w:pPr>
        <w:autoSpaceDE w:val="0"/>
        <w:autoSpaceDN w:val="0"/>
        <w:spacing w:before="120" w:after="120"/>
        <w:rPr>
          <w:szCs w:val="22"/>
        </w:rPr>
      </w:pPr>
      <w:bookmarkStart w:id="33" w:name="_Toc518397022"/>
      <w:bookmarkStart w:id="34" w:name="_Toc518397023"/>
      <w:bookmarkStart w:id="35" w:name="_Toc518397024"/>
      <w:bookmarkStart w:id="36" w:name="_Toc518397028"/>
      <w:bookmarkStart w:id="37" w:name="_Toc518397029"/>
      <w:bookmarkStart w:id="38" w:name="_Toc518397030"/>
      <w:bookmarkStart w:id="39" w:name="_Toc518397031"/>
      <w:bookmarkStart w:id="40" w:name="_Toc518397032"/>
      <w:bookmarkStart w:id="41" w:name="_Toc518397034"/>
      <w:bookmarkStart w:id="42" w:name="_Toc518397038"/>
      <w:bookmarkStart w:id="43" w:name="_Toc518397039"/>
      <w:bookmarkStart w:id="44" w:name="_Toc518397041"/>
      <w:bookmarkStart w:id="45" w:name="_Toc518397048"/>
      <w:bookmarkStart w:id="46" w:name="_Toc518397049"/>
      <w:bookmarkStart w:id="47" w:name="_Toc518397050"/>
      <w:bookmarkStart w:id="48" w:name="_Toc518397051"/>
      <w:bookmarkStart w:id="49" w:name="_Toc518397052"/>
      <w:bookmarkStart w:id="50" w:name="_Toc518397053"/>
      <w:bookmarkStart w:id="51" w:name="_Toc518397054"/>
      <w:bookmarkStart w:id="52" w:name="_Toc518397060"/>
      <w:bookmarkStart w:id="53" w:name="_Toc518397061"/>
      <w:bookmarkStart w:id="54" w:name="_Toc518397064"/>
      <w:bookmarkStart w:id="55" w:name="_Toc518397065"/>
      <w:bookmarkStart w:id="56" w:name="_Toc518397066"/>
      <w:bookmarkStart w:id="57" w:name="_Toc518397067"/>
      <w:bookmarkStart w:id="58" w:name="_Toc518397068"/>
      <w:bookmarkStart w:id="59" w:name="_Toc518397069"/>
      <w:bookmarkStart w:id="60" w:name="_Toc518397086"/>
      <w:bookmarkStart w:id="61" w:name="_Toc518397087"/>
      <w:bookmarkStart w:id="62" w:name="_Toc518397092"/>
      <w:bookmarkStart w:id="63" w:name="_Toc518397093"/>
      <w:bookmarkStart w:id="64" w:name="_Toc518397094"/>
      <w:bookmarkStart w:id="65" w:name="_Toc518397095"/>
      <w:bookmarkStart w:id="66" w:name="_Toc518397096"/>
      <w:bookmarkStart w:id="67" w:name="_Toc518397097"/>
      <w:bookmarkStart w:id="68" w:name="_Toc518397099"/>
      <w:bookmarkStart w:id="69" w:name="_Toc518397100"/>
      <w:bookmarkStart w:id="70" w:name="_Toc518397101"/>
      <w:bookmarkStart w:id="71" w:name="_Toc518397104"/>
      <w:bookmarkStart w:id="72" w:name="_Toc518397105"/>
      <w:bookmarkStart w:id="73" w:name="_Toc518397109"/>
      <w:bookmarkStart w:id="74" w:name="_Toc518397112"/>
      <w:bookmarkStart w:id="75" w:name="_Toc518397113"/>
      <w:bookmarkStart w:id="76" w:name="_Toc518397114"/>
      <w:bookmarkStart w:id="77" w:name="_Toc518397122"/>
      <w:bookmarkStart w:id="78" w:name="_Toc518397123"/>
      <w:bookmarkStart w:id="79" w:name="_Toc518397127"/>
      <w:bookmarkStart w:id="80" w:name="_Toc518397128"/>
      <w:bookmarkStart w:id="81" w:name="_Toc518397129"/>
      <w:bookmarkStart w:id="82" w:name="_Toc518397131"/>
      <w:bookmarkStart w:id="83" w:name="_Toc518397132"/>
      <w:bookmarkStart w:id="84" w:name="_Toc518397135"/>
      <w:bookmarkStart w:id="85" w:name="_Toc518397136"/>
      <w:bookmarkStart w:id="86" w:name="_Toc518397138"/>
      <w:bookmarkStart w:id="87" w:name="_Toc518397147"/>
      <w:bookmarkStart w:id="88" w:name="_Toc518397166"/>
      <w:bookmarkStart w:id="89" w:name="_Toc518397167"/>
      <w:bookmarkStart w:id="90" w:name="_Toc518397168"/>
      <w:bookmarkStart w:id="91" w:name="_Toc518397170"/>
      <w:bookmarkStart w:id="92" w:name="_Toc518397171"/>
      <w:bookmarkStart w:id="93" w:name="_Toc518397183"/>
      <w:bookmarkStart w:id="94" w:name="_Toc518397184"/>
      <w:bookmarkStart w:id="95" w:name="_Toc518397185"/>
      <w:bookmarkStart w:id="96" w:name="_Toc518397201"/>
      <w:bookmarkStart w:id="97" w:name="_Toc518397202"/>
      <w:bookmarkEnd w:id="1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E42A88">
        <w:rPr>
          <w:b/>
          <w:szCs w:val="22"/>
        </w:rPr>
        <w:t>DG*5.3*</w:t>
      </w:r>
      <w:r w:rsidR="00567D01">
        <w:rPr>
          <w:b/>
          <w:szCs w:val="22"/>
        </w:rPr>
        <w:t>1027</w:t>
      </w:r>
      <w:r w:rsidR="00986CC2" w:rsidRPr="00E42A88">
        <w:rPr>
          <w:szCs w:val="22"/>
        </w:rPr>
        <w:t xml:space="preserve"> </w:t>
      </w:r>
      <w:r w:rsidR="00910DFB" w:rsidRPr="00E42A88">
        <w:rPr>
          <w:szCs w:val="22"/>
        </w:rPr>
        <w:t>makes the following enhancements to VistA REE</w:t>
      </w:r>
      <w:r w:rsidR="006145EC" w:rsidRPr="00E42A88">
        <w:rPr>
          <w:szCs w:val="22"/>
        </w:rPr>
        <w:t>:</w:t>
      </w:r>
    </w:p>
    <w:p w14:paraId="0D272F90" w14:textId="6B2D551E" w:rsidR="00552D00" w:rsidRPr="00352F91" w:rsidRDefault="00552D00" w:rsidP="00552D00">
      <w:pPr>
        <w:autoSpaceDE w:val="0"/>
        <w:autoSpaceDN w:val="0"/>
        <w:adjustRightInd w:val="0"/>
        <w:spacing w:before="120" w:after="120"/>
        <w:rPr>
          <w:b/>
          <w:bCs/>
          <w:szCs w:val="22"/>
          <w:u w:val="single"/>
        </w:rPr>
      </w:pPr>
      <w:r w:rsidRPr="00352F91">
        <w:rPr>
          <w:b/>
          <w:bCs/>
          <w:szCs w:val="22"/>
          <w:u w:val="single"/>
        </w:rPr>
        <w:t xml:space="preserve">PART </w:t>
      </w:r>
      <w:r w:rsidR="00187A2F">
        <w:rPr>
          <w:b/>
          <w:bCs/>
          <w:szCs w:val="22"/>
          <w:u w:val="single"/>
        </w:rPr>
        <w:t>1</w:t>
      </w:r>
      <w:r w:rsidRPr="00352F91">
        <w:rPr>
          <w:b/>
          <w:bCs/>
          <w:szCs w:val="22"/>
          <w:u w:val="single"/>
        </w:rPr>
        <w:t>: VHAP DESCRIPTION</w:t>
      </w:r>
    </w:p>
    <w:p w14:paraId="26A71601" w14:textId="33F0A9CA" w:rsidR="00A62B80" w:rsidRPr="00A62B80" w:rsidRDefault="00A62B80" w:rsidP="00A62B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62B80">
        <w:rPr>
          <w:szCs w:val="22"/>
        </w:rPr>
        <w:t>Patch DG*5.3*1027 modifies the HEALTH BENEFIT PLAN file (#25.11).</w:t>
      </w:r>
      <w:r>
        <w:rPr>
          <w:szCs w:val="22"/>
        </w:rPr>
        <w:t xml:space="preserve"> </w:t>
      </w:r>
      <w:r w:rsidRPr="00A62B80">
        <w:rPr>
          <w:szCs w:val="22"/>
        </w:rPr>
        <w:t>DG*5.3*1027 updates the long description of one existing VHA Profile,</w:t>
      </w:r>
      <w:r>
        <w:rPr>
          <w:szCs w:val="22"/>
        </w:rPr>
        <w:t xml:space="preserve"> </w:t>
      </w:r>
      <w:r w:rsidRPr="00A62B80">
        <w:rPr>
          <w:szCs w:val="22"/>
        </w:rPr>
        <w:t>VETERAN PLAN CCP RESTRICTED CARE:</w:t>
      </w:r>
    </w:p>
    <w:p w14:paraId="7303FCA0" w14:textId="77777777" w:rsidR="00A62B80" w:rsidRPr="00A62B80" w:rsidRDefault="00A62B80" w:rsidP="00A62B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62B80">
        <w:rPr>
          <w:szCs w:val="22"/>
        </w:rPr>
        <w:t xml:space="preserve"> </w:t>
      </w:r>
    </w:p>
    <w:p w14:paraId="7AFF8546" w14:textId="45275F20" w:rsidR="00A62B80" w:rsidRPr="00A62B80" w:rsidRDefault="00A62B80" w:rsidP="00A62B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62B80">
        <w:rPr>
          <w:szCs w:val="22"/>
        </w:rPr>
        <w:t>NUMBER: 90</w:t>
      </w:r>
      <w:r w:rsidR="00187A2F">
        <w:rPr>
          <w:szCs w:val="22"/>
        </w:rPr>
        <w:tab/>
      </w:r>
      <w:r w:rsidR="00187A2F">
        <w:rPr>
          <w:szCs w:val="22"/>
        </w:rPr>
        <w:tab/>
      </w:r>
      <w:r w:rsidR="00187A2F">
        <w:rPr>
          <w:szCs w:val="22"/>
        </w:rPr>
        <w:tab/>
      </w:r>
      <w:r w:rsidR="00187A2F">
        <w:rPr>
          <w:szCs w:val="22"/>
        </w:rPr>
        <w:tab/>
      </w:r>
      <w:r w:rsidRPr="00A62B80">
        <w:rPr>
          <w:szCs w:val="22"/>
        </w:rPr>
        <w:t>NAME : VETERAN PLAN CCP RESTRICTED CARE</w:t>
      </w:r>
    </w:p>
    <w:p w14:paraId="37A8D813" w14:textId="12212D42" w:rsidR="00A62B80" w:rsidRPr="00A62B80" w:rsidRDefault="00A62B80" w:rsidP="0019758F">
      <w:pPr>
        <w:autoSpaceDE w:val="0"/>
        <w:autoSpaceDN w:val="0"/>
        <w:adjustRightInd w:val="0"/>
        <w:spacing w:before="120" w:after="120"/>
        <w:ind w:firstLine="720"/>
        <w:rPr>
          <w:szCs w:val="22"/>
        </w:rPr>
      </w:pPr>
      <w:r w:rsidRPr="00A62B80">
        <w:rPr>
          <w:szCs w:val="22"/>
        </w:rPr>
        <w:t>PLAN CODE:</w:t>
      </w:r>
      <w:r w:rsidR="00187A2F">
        <w:rPr>
          <w:szCs w:val="22"/>
        </w:rPr>
        <w:tab/>
      </w:r>
      <w:r w:rsidR="00187A2F">
        <w:rPr>
          <w:szCs w:val="22"/>
        </w:rPr>
        <w:tab/>
      </w:r>
      <w:r w:rsidR="00187A2F">
        <w:rPr>
          <w:szCs w:val="22"/>
        </w:rPr>
        <w:tab/>
      </w:r>
      <w:r w:rsidRPr="00A62B80">
        <w:rPr>
          <w:szCs w:val="22"/>
        </w:rPr>
        <w:t>300COVERAGE CODE: CR01001</w:t>
      </w:r>
    </w:p>
    <w:p w14:paraId="63761E4D" w14:textId="1DD1EA89" w:rsidR="00A62B80" w:rsidRPr="00A62B80" w:rsidRDefault="00A62B80" w:rsidP="0019758F">
      <w:pPr>
        <w:autoSpaceDE w:val="0"/>
        <w:autoSpaceDN w:val="0"/>
        <w:adjustRightInd w:val="0"/>
        <w:spacing w:before="120" w:after="120"/>
        <w:ind w:firstLine="720"/>
        <w:rPr>
          <w:szCs w:val="22"/>
        </w:rPr>
      </w:pPr>
      <w:r w:rsidRPr="00A62B80">
        <w:rPr>
          <w:szCs w:val="22"/>
        </w:rPr>
        <w:t xml:space="preserve">SHORT DESCRIPTION:   </w:t>
      </w:r>
    </w:p>
    <w:p w14:paraId="4575622A" w14:textId="191F4E08" w:rsidR="00A62B80" w:rsidRPr="00A62B80" w:rsidRDefault="00A62B80" w:rsidP="0019758F">
      <w:pPr>
        <w:autoSpaceDE w:val="0"/>
        <w:autoSpaceDN w:val="0"/>
        <w:adjustRightInd w:val="0"/>
        <w:spacing w:before="120" w:after="120"/>
        <w:ind w:firstLine="720"/>
        <w:rPr>
          <w:szCs w:val="22"/>
        </w:rPr>
      </w:pPr>
      <w:r w:rsidRPr="00A62B80">
        <w:rPr>
          <w:szCs w:val="22"/>
        </w:rPr>
        <w:t>CCP R</w:t>
      </w:r>
    </w:p>
    <w:p w14:paraId="178F2D14" w14:textId="0A30CDDA" w:rsidR="00187A2F" w:rsidRPr="00A62B80" w:rsidRDefault="00A62B80" w:rsidP="0019758F">
      <w:pPr>
        <w:autoSpaceDE w:val="0"/>
        <w:autoSpaceDN w:val="0"/>
        <w:adjustRightInd w:val="0"/>
        <w:spacing w:before="120" w:after="120"/>
        <w:ind w:firstLine="720"/>
        <w:rPr>
          <w:szCs w:val="22"/>
        </w:rPr>
      </w:pPr>
      <w:r w:rsidRPr="00A62B80">
        <w:rPr>
          <w:szCs w:val="22"/>
        </w:rPr>
        <w:t xml:space="preserve">LONG DESCRIPTION:   </w:t>
      </w:r>
    </w:p>
    <w:p w14:paraId="2679B599" w14:textId="6636D72C" w:rsidR="00A62B80" w:rsidRDefault="00A62B80" w:rsidP="00744CD5">
      <w:pPr>
        <w:autoSpaceDE w:val="0"/>
        <w:autoSpaceDN w:val="0"/>
        <w:adjustRightInd w:val="0"/>
        <w:spacing w:before="120" w:after="120"/>
        <w:ind w:left="720"/>
        <w:rPr>
          <w:szCs w:val="22"/>
        </w:rPr>
      </w:pPr>
      <w:r w:rsidRPr="00A62B80">
        <w:rPr>
          <w:szCs w:val="22"/>
        </w:rPr>
        <w:t>A covered Veteran is any Veteran who is enrolled in the "annual patient enrollment" established and operated under section 1705; or is a Veteran who is not enrolled but is otherwise entitled to hospital care, medical services, extended care services and community care services.</w:t>
      </w:r>
      <w:r>
        <w:rPr>
          <w:szCs w:val="22"/>
        </w:rPr>
        <w:t xml:space="preserve"> </w:t>
      </w:r>
      <w:r w:rsidRPr="00A62B80">
        <w:rPr>
          <w:szCs w:val="22"/>
        </w:rPr>
        <w:t>These Veterans and non-Veterans are only eligible for care related to</w:t>
      </w:r>
      <w:r>
        <w:rPr>
          <w:szCs w:val="22"/>
        </w:rPr>
        <w:t xml:space="preserve"> </w:t>
      </w:r>
      <w:r w:rsidRPr="00A62B80">
        <w:rPr>
          <w:szCs w:val="22"/>
        </w:rPr>
        <w:t>their Service Connected (SC) conditions, or Military Sexual Trauma</w:t>
      </w:r>
      <w:r>
        <w:rPr>
          <w:szCs w:val="22"/>
        </w:rPr>
        <w:t xml:space="preserve"> </w:t>
      </w:r>
      <w:r w:rsidRPr="00A62B80">
        <w:rPr>
          <w:szCs w:val="22"/>
        </w:rPr>
        <w:t xml:space="preserve">(MST), or Mental Health (MH) Other-Than-Honorable (OTH) as indicated in their records. The VHAP Veteran Plan CCP Restricted Care is assigned to Veterans who are NOT enrolled and non-Veterans who have the following eligibility: SC 0% to 40%; SC 0% (non-compensable); Was discharged or released from active military service for a disability incurred or aggravated in the line of duty for that disability for the 12-month period following discharge or release; Military Sexual Trauma (MST) Non-Veteran (Active Duty); </w:t>
      </w:r>
      <w:bookmarkStart w:id="98" w:name="_Hlk59537555"/>
      <w:r w:rsidR="00744CD5" w:rsidRPr="00744CD5">
        <w:rPr>
          <w:szCs w:val="22"/>
        </w:rPr>
        <w:t xml:space="preserve">Emergent Mental Health (MH) Other-Than-Honorable (OTH) </w:t>
      </w:r>
      <w:r w:rsidRPr="00A62B80">
        <w:rPr>
          <w:szCs w:val="22"/>
        </w:rPr>
        <w:t>or Extended MH OTH.</w:t>
      </w:r>
      <w:bookmarkEnd w:id="98"/>
    </w:p>
    <w:p w14:paraId="1EBD07BE" w14:textId="4E366315" w:rsidR="00B856E9" w:rsidRDefault="00B856E9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24DB2176" w14:textId="3A24B38E" w:rsidR="00A62B80" w:rsidRDefault="00A62B80" w:rsidP="00A62B80">
      <w:pPr>
        <w:autoSpaceDE w:val="0"/>
        <w:autoSpaceDN w:val="0"/>
        <w:adjustRightInd w:val="0"/>
        <w:spacing w:before="120" w:after="120"/>
        <w:rPr>
          <w:b/>
          <w:bCs/>
          <w:szCs w:val="22"/>
          <w:u w:val="single"/>
        </w:rPr>
      </w:pPr>
      <w:r w:rsidRPr="00352F91">
        <w:rPr>
          <w:b/>
          <w:bCs/>
          <w:szCs w:val="22"/>
          <w:u w:val="single"/>
        </w:rPr>
        <w:t xml:space="preserve">PART </w:t>
      </w:r>
      <w:r w:rsidR="00187A2F">
        <w:rPr>
          <w:b/>
          <w:bCs/>
          <w:szCs w:val="22"/>
          <w:u w:val="single"/>
        </w:rPr>
        <w:t>2</w:t>
      </w:r>
      <w:r w:rsidRPr="00352F91">
        <w:rPr>
          <w:b/>
          <w:bCs/>
          <w:szCs w:val="22"/>
          <w:u w:val="single"/>
        </w:rPr>
        <w:t xml:space="preserve">: </w:t>
      </w:r>
      <w:r w:rsidRPr="00A62B80">
        <w:rPr>
          <w:b/>
          <w:bCs/>
          <w:szCs w:val="22"/>
          <w:u w:val="single"/>
        </w:rPr>
        <w:t xml:space="preserve">SEPARATE REGISTRATION FROM ENROLLMENT UPDATES  </w:t>
      </w:r>
    </w:p>
    <w:p w14:paraId="177BE1D5" w14:textId="6522E3D8" w:rsidR="002A767F" w:rsidRDefault="002A767F" w:rsidP="002A767F">
      <w:pPr>
        <w:autoSpaceDE w:val="0"/>
        <w:autoSpaceDN w:val="0"/>
        <w:adjustRightInd w:val="0"/>
        <w:spacing w:before="120" w:after="120"/>
        <w:rPr>
          <w:szCs w:val="22"/>
        </w:rPr>
      </w:pPr>
      <w:r w:rsidRPr="002A767F">
        <w:rPr>
          <w:szCs w:val="22"/>
        </w:rPr>
        <w:t>DG*5.3*1027 includes functionality in support of DG*5.3*993 SEPARATE PATIENT</w:t>
      </w:r>
      <w:r>
        <w:rPr>
          <w:szCs w:val="22"/>
        </w:rPr>
        <w:t xml:space="preserve"> </w:t>
      </w:r>
      <w:r w:rsidRPr="002A767F">
        <w:rPr>
          <w:szCs w:val="22"/>
        </w:rPr>
        <w:t>REGISTRATION FROM ENROLLMENT, including data dictionary, display, Health Level 7 (HL7)</w:t>
      </w:r>
      <w:r>
        <w:rPr>
          <w:szCs w:val="22"/>
        </w:rPr>
        <w:t xml:space="preserve"> </w:t>
      </w:r>
      <w:r w:rsidRPr="002A767F">
        <w:rPr>
          <w:szCs w:val="22"/>
        </w:rPr>
        <w:t>message processing updates, and integration with</w:t>
      </w:r>
      <w:r>
        <w:rPr>
          <w:szCs w:val="22"/>
        </w:rPr>
        <w:t xml:space="preserve"> </w:t>
      </w:r>
      <w:r w:rsidRPr="002A767F">
        <w:rPr>
          <w:szCs w:val="22"/>
        </w:rPr>
        <w:t>the Eligibility &amp; Enrollment (E&amp;E) web service, including the following:</w:t>
      </w:r>
    </w:p>
    <w:p w14:paraId="61052A82" w14:textId="77777777" w:rsidR="002A767F" w:rsidRPr="00187A2F" w:rsidRDefault="002A767F" w:rsidP="00187A2F">
      <w:pPr>
        <w:autoSpaceDE w:val="0"/>
        <w:autoSpaceDN w:val="0"/>
        <w:adjustRightInd w:val="0"/>
        <w:spacing w:before="120" w:after="120"/>
        <w:rPr>
          <w:szCs w:val="22"/>
        </w:rPr>
      </w:pPr>
    </w:p>
    <w:p w14:paraId="1EE37B86" w14:textId="7104EA37" w:rsidR="00187A2F" w:rsidRDefault="00187A2F" w:rsidP="00187A2F">
      <w:pPr>
        <w:autoSpaceDE w:val="0"/>
        <w:autoSpaceDN w:val="0"/>
        <w:adjustRightInd w:val="0"/>
        <w:spacing w:before="120" w:after="12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PART 2.1</w:t>
      </w:r>
      <w:r w:rsidRPr="00352F91">
        <w:rPr>
          <w:b/>
          <w:bCs/>
          <w:szCs w:val="22"/>
          <w:u w:val="single"/>
        </w:rPr>
        <w:t>:</w:t>
      </w:r>
      <w:r>
        <w:rPr>
          <w:b/>
          <w:bCs/>
          <w:szCs w:val="22"/>
          <w:u w:val="single"/>
        </w:rPr>
        <w:t xml:space="preserve"> DATA DICTIONARY CHANGES</w:t>
      </w:r>
    </w:p>
    <w:p w14:paraId="20EE0B66" w14:textId="7397EF0E" w:rsidR="00187A2F" w:rsidRDefault="00187A2F" w:rsidP="00187A2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634EF">
        <w:rPr>
          <w:szCs w:val="22"/>
        </w:rPr>
        <w:t>The PT APPLIED FOR ENROLLMENT? field (#27.04) is added to the PATIENT file (#2) file:</w:t>
      </w:r>
      <w:r w:rsidR="00774C75">
        <w:rPr>
          <w:szCs w:val="22"/>
        </w:rPr>
        <w:br/>
      </w:r>
      <w:r w:rsidRPr="006634EF">
        <w:rPr>
          <w:szCs w:val="22"/>
        </w:rPr>
        <w:t xml:space="preserve">  </w:t>
      </w:r>
    </w:p>
    <w:p w14:paraId="3DAB898D" w14:textId="25CEE346" w:rsidR="00BF1726" w:rsidRPr="0019758F" w:rsidRDefault="002D5543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543">
        <w:rPr>
          <w:rFonts w:ascii="Courier New" w:hAnsi="Courier New" w:cs="Courier New"/>
          <w:sz w:val="16"/>
          <w:szCs w:val="16"/>
        </w:rPr>
        <w:t>STANDARD DATA DICTIONARY #2 -- PATIENT FILE              11/1/20    PAGE 1</w:t>
      </w:r>
      <w:r>
        <w:rPr>
          <w:rFonts w:ascii="Courier New" w:hAnsi="Courier New" w:cs="Courier New"/>
          <w:sz w:val="16"/>
          <w:szCs w:val="16"/>
        </w:rPr>
        <w:br/>
      </w:r>
      <w:r w:rsidR="00BF1726" w:rsidRPr="0019758F">
        <w:rPr>
          <w:rFonts w:ascii="Courier New" w:hAnsi="Courier New" w:cs="Courier New"/>
          <w:sz w:val="16"/>
          <w:szCs w:val="16"/>
        </w:rPr>
        <w:t xml:space="preserve">STORED IN ^DPT(  (634 ENTRIES)   SITE: TECHNICAL INTEGRATION SERVICE   </w:t>
      </w:r>
    </w:p>
    <w:p w14:paraId="78C8C5E7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UCI: DEVVOO,DEVVOO</w:t>
      </w:r>
    </w:p>
    <w:p w14:paraId="495D2D66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6A36CE9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DATA          NAME                  GLOBAL        DATA</w:t>
      </w:r>
    </w:p>
    <w:p w14:paraId="1695EBBB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ELEMENT       TITLE                 LOCATION      TYPE</w:t>
      </w:r>
    </w:p>
    <w:p w14:paraId="10812A8C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14:paraId="4649E685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C1D55DC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2,27.04       PT APPLIED FOR ENROLLMENT? ENR;4 SET (audited)</w:t>
      </w:r>
    </w:p>
    <w:p w14:paraId="2C738EB9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83712B7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PATIENT APPLIED FOR ENROLLMENT?   </w:t>
      </w:r>
    </w:p>
    <w:p w14:paraId="23D5E993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'0' FOR NO; </w:t>
      </w:r>
    </w:p>
    <w:p w14:paraId="606E5FE0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'1' FOR YES; </w:t>
      </w:r>
    </w:p>
    <w:p w14:paraId="05610C6A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LAST EDITED:      SEP 02, 2020 </w:t>
      </w:r>
    </w:p>
    <w:p w14:paraId="7725F188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HELP-PROMPT:      Select Y or YES if the patient wants to </w:t>
      </w:r>
    </w:p>
    <w:p w14:paraId="05AFE300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apply for enrollment for VHA Healthcare </w:t>
      </w:r>
    </w:p>
    <w:p w14:paraId="47A41C64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benefits. Select N or NO if the patient </w:t>
      </w:r>
    </w:p>
    <w:p w14:paraId="7DE1F44D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only wants to register without applying </w:t>
      </w:r>
    </w:p>
    <w:p w14:paraId="60663537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for enrollment. </w:t>
      </w:r>
    </w:p>
    <w:p w14:paraId="4C1479F0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DESCRIPTION:      This field will be set to 0 (zero) if the</w:t>
      </w:r>
    </w:p>
    <w:p w14:paraId="4896C8CC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patient did not apply for enrollment</w:t>
      </w:r>
    </w:p>
    <w:p w14:paraId="5BA2276E" w14:textId="77777777" w:rsidR="00BF1726" w:rsidRPr="0019758F" w:rsidRDefault="00BF1726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(registration only), or 1 if the patient</w:t>
      </w:r>
    </w:p>
    <w:p w14:paraId="76CF8152" w14:textId="38521A60" w:rsidR="00BF1726" w:rsidRPr="0019758F" w:rsidRDefault="00BF1726" w:rsidP="00A05A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did apply for enrollment.  </w:t>
      </w:r>
    </w:p>
    <w:p w14:paraId="40CAAE90" w14:textId="2843FC00" w:rsidR="00D06417" w:rsidRPr="0019758F" w:rsidRDefault="00D06417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AUDIT:            YES, ALWAYS</w:t>
      </w:r>
    </w:p>
    <w:p w14:paraId="11A1293E" w14:textId="001EF05A" w:rsidR="00BF1726" w:rsidRPr="0019758F" w:rsidRDefault="00A05A59" w:rsidP="0019758F">
      <w:pPr>
        <w:pStyle w:val="Caption"/>
      </w:pPr>
      <w:bookmarkStart w:id="99" w:name="_Toc72307932"/>
      <w:r>
        <w:t xml:space="preserve">Figure </w:t>
      </w:r>
      <w:fldSimple w:instr=" SEQ Figure \* ARABIC ">
        <w:r w:rsidR="00477D6E">
          <w:rPr>
            <w:noProof/>
          </w:rPr>
          <w:t>1</w:t>
        </w:r>
      </w:fldSimple>
      <w:r>
        <w:t>: PT APPLIED FOR ENROLLMENT? field (#27.04)</w:t>
      </w:r>
      <w:bookmarkEnd w:id="99"/>
    </w:p>
    <w:p w14:paraId="218AF600" w14:textId="1D7D8C9B" w:rsidR="00187A2F" w:rsidRDefault="00187A2F" w:rsidP="0019758F">
      <w:pPr>
        <w:pStyle w:val="ListParagraph"/>
        <w:keepNext/>
        <w:autoSpaceDE w:val="0"/>
        <w:autoSpaceDN w:val="0"/>
        <w:adjustRightInd w:val="0"/>
        <w:spacing w:before="120" w:after="120"/>
      </w:pPr>
    </w:p>
    <w:p w14:paraId="33F4A4E7" w14:textId="77777777" w:rsidR="00B856E9" w:rsidRDefault="00B856E9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5F936D7D" w14:textId="5F6EAD21" w:rsidR="00E062E5" w:rsidRDefault="00187A2F" w:rsidP="00187A2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634EF">
        <w:rPr>
          <w:szCs w:val="22"/>
        </w:rPr>
        <w:t>A new trigger is added to the PT APPLIED FOR ENROLLMENT? field (#.14) of the PATIENT</w:t>
      </w:r>
      <w:r>
        <w:rPr>
          <w:szCs w:val="22"/>
        </w:rPr>
        <w:t xml:space="preserve"> </w:t>
      </w:r>
      <w:r w:rsidRPr="006634EF">
        <w:rPr>
          <w:szCs w:val="22"/>
        </w:rPr>
        <w:t>ENROLLMENT file (#27.11). This trigger will update the</w:t>
      </w:r>
      <w:r>
        <w:rPr>
          <w:szCs w:val="22"/>
        </w:rPr>
        <w:t xml:space="preserve"> </w:t>
      </w:r>
      <w:r w:rsidRPr="006634EF">
        <w:rPr>
          <w:szCs w:val="22"/>
        </w:rPr>
        <w:t>PT APPLIED FOR ENROLLMENT? field (#27.04) of the PATIENT file (#2).</w:t>
      </w:r>
    </w:p>
    <w:p w14:paraId="5B60BAD0" w14:textId="226166A0" w:rsidR="007F18CE" w:rsidRDefault="007F18CE" w:rsidP="0019758F"/>
    <w:p w14:paraId="4AF452A5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bookmarkStart w:id="100" w:name="_Hlk56757825"/>
      <w:r w:rsidRPr="0019758F">
        <w:rPr>
          <w:rFonts w:ascii="Courier New" w:hAnsi="Courier New" w:cs="Courier New"/>
          <w:sz w:val="16"/>
          <w:szCs w:val="16"/>
        </w:rPr>
        <w:t>STANDARD DATA DICTIONARY #27.11 -- PATIENT ENROLLMENT FILE  11/1/20 PAGE 1</w:t>
      </w:r>
    </w:p>
    <w:p w14:paraId="1A13687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STORED IN ^DGEN(27.11,  (1027 ENTRIES)   SITE: TECHNICAL INTEGRATION </w:t>
      </w:r>
    </w:p>
    <w:p w14:paraId="759CA0D5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SERVICE   UCI: DEVVOO,DEVVOO                              (VERSION 5.3)</w:t>
      </w:r>
    </w:p>
    <w:p w14:paraId="14D2FD46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7D4B1D80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DATA          NAME                  GLOBAL        DATA</w:t>
      </w:r>
    </w:p>
    <w:p w14:paraId="45B7A4B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ELEMENT       TITLE                 LOCATION      TYPE</w:t>
      </w:r>
    </w:p>
    <w:p w14:paraId="313806E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14:paraId="4D6EC69B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DC60299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27.11,.14     PT APPLIED FOR ENROLLMENT? 0;14 SET (audited)</w:t>
      </w:r>
    </w:p>
    <w:p w14:paraId="205E7CB4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3E2C60D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PATIENT APPLIED FOR ENROLLMENT?   </w:t>
      </w:r>
    </w:p>
    <w:p w14:paraId="0DD4D790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'0' FOR NO; </w:t>
      </w:r>
    </w:p>
    <w:p w14:paraId="395E65F0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'1' FOR YES; </w:t>
      </w:r>
    </w:p>
    <w:p w14:paraId="75796B9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LAST EDITED:      OCT 19, 2020 </w:t>
      </w:r>
    </w:p>
    <w:p w14:paraId="4E229EE2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HELP-PROMPT:      Select Y or YES if the patient wants to </w:t>
      </w:r>
    </w:p>
    <w:p w14:paraId="21362224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apply for enrollment for VHA Healthcare </w:t>
      </w:r>
    </w:p>
    <w:p w14:paraId="34C870FB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benefits. Select N or NO if the patient </w:t>
      </w:r>
    </w:p>
    <w:p w14:paraId="08A325FA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only wants to register without applying </w:t>
      </w:r>
    </w:p>
    <w:p w14:paraId="75F4A4A9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for enrollment. </w:t>
      </w:r>
    </w:p>
    <w:p w14:paraId="455DD41E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DESCRIPTION:      This field will be set to 0 (zero) if the</w:t>
      </w:r>
    </w:p>
    <w:p w14:paraId="3B9F4BF4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patient did not apply for enrollment</w:t>
      </w:r>
    </w:p>
    <w:p w14:paraId="6931AD4C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(registration only), or 1 if the patient</w:t>
      </w:r>
    </w:p>
    <w:p w14:paraId="31D23EC3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did apply for enrollment.  </w:t>
      </w:r>
    </w:p>
    <w:p w14:paraId="69BE85D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4D229D58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AUDIT:            YES, ALWAYS</w:t>
      </w:r>
    </w:p>
    <w:p w14:paraId="43FB10E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CROSS-REFERENCE:  27.11^AD^MUMPS </w:t>
      </w:r>
    </w:p>
    <w:p w14:paraId="11C5841B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1)= N DGDFN,DGFDA S DGDFN=$$GET1^DIQ(27.11</w:t>
      </w:r>
    </w:p>
    <w:p w14:paraId="6169CD22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,DA,.02,"I") I $$FINDCUR^DGENA(DGDFN)=DA S</w:t>
      </w:r>
    </w:p>
    <w:p w14:paraId="32EF7C93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DGFDA(2,DGDFN_",",27.04)=X D FILE^DIE("",</w:t>
      </w:r>
    </w:p>
    <w:p w14:paraId="288AEA79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"DGFDA")</w:t>
      </w:r>
    </w:p>
    <w:p w14:paraId="7451D9FA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3244A9A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2)= N DGDFN,DGFDA S DGDFN=$$GET1^DIQ(27.11</w:t>
      </w:r>
    </w:p>
    <w:p w14:paraId="224EB650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,DA,.02,"I") I $$FINDCUR^DGENA(DGDFN)=DA S</w:t>
      </w:r>
    </w:p>
    <w:p w14:paraId="40B4CFAA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DGFDA(2,DGDFN_",",27.04)=X D FILE^DIE("",</w:t>
      </w:r>
    </w:p>
    <w:p w14:paraId="738F8ADD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"DGFDA")</w:t>
      </w:r>
    </w:p>
    <w:p w14:paraId="64CF45E1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If this enrollment record is the current</w:t>
      </w:r>
    </w:p>
    <w:p w14:paraId="7EB8C3D8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enrollment record for the patient, this</w:t>
      </w:r>
    </w:p>
    <w:p w14:paraId="113E2005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trigger updates the PT APPLIED FOR</w:t>
      </w:r>
    </w:p>
    <w:p w14:paraId="175F1EAF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ENROLLMENT? (#27.04) field in the PATIENT</w:t>
      </w:r>
    </w:p>
    <w:p w14:paraId="3728E243" w14:textId="77777777" w:rsidR="00A05A59" w:rsidRPr="0019758F" w:rsidRDefault="00A05A5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(#2) file with the value entered or edited</w:t>
      </w:r>
    </w:p>
    <w:p w14:paraId="367CF124" w14:textId="77777777" w:rsidR="00A05A59" w:rsidRPr="0019758F" w:rsidRDefault="00A05A59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for this field.  </w:t>
      </w:r>
    </w:p>
    <w:p w14:paraId="71578F96" w14:textId="55608269" w:rsidR="00A05A59" w:rsidRDefault="00A05A59" w:rsidP="006634EF">
      <w:pPr>
        <w:pStyle w:val="Caption"/>
      </w:pPr>
      <w:bookmarkStart w:id="101" w:name="_Toc72307933"/>
      <w:bookmarkEnd w:id="100"/>
      <w:r>
        <w:t xml:space="preserve">Figure </w:t>
      </w:r>
      <w:fldSimple w:instr=" SEQ Figure \* ARABIC ">
        <w:r w:rsidR="00477D6E">
          <w:rPr>
            <w:noProof/>
          </w:rPr>
          <w:t>2</w:t>
        </w:r>
      </w:fldSimple>
      <w:r>
        <w:t xml:space="preserve">: </w:t>
      </w:r>
      <w:r w:rsidRPr="000C1780">
        <w:t>Trigger Update to PT APPLIED FOR ENROLLMENT? field (#.14)</w:t>
      </w:r>
      <w:bookmarkEnd w:id="101"/>
    </w:p>
    <w:p w14:paraId="7487EB0D" w14:textId="2824ECE6" w:rsidR="00187A2F" w:rsidRDefault="00E062E5" w:rsidP="0019758F">
      <w:pPr>
        <w:pStyle w:val="ListParagraph"/>
        <w:autoSpaceDE w:val="0"/>
        <w:autoSpaceDN w:val="0"/>
        <w:adjustRightInd w:val="0"/>
        <w:spacing w:before="120" w:after="120"/>
        <w:jc w:val="center"/>
        <w:rPr>
          <w:szCs w:val="22"/>
        </w:rPr>
      </w:pPr>
      <w:r>
        <w:rPr>
          <w:szCs w:val="22"/>
        </w:rPr>
        <w:br/>
      </w:r>
    </w:p>
    <w:p w14:paraId="3EBB7259" w14:textId="77777777" w:rsidR="00B856E9" w:rsidRDefault="00B856E9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1BC65996" w14:textId="302C0B90" w:rsidR="00D06417" w:rsidRDefault="00E062E5" w:rsidP="00D06417">
      <w:pPr>
        <w:pStyle w:val="ListParagraph"/>
        <w:keepNext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062E5">
        <w:rPr>
          <w:szCs w:val="22"/>
        </w:rPr>
        <w:t>The ENROLLMENT APPLICATION DATE field (#.01) in the PATIENT ENROLLMENT</w:t>
      </w:r>
      <w:r>
        <w:rPr>
          <w:szCs w:val="22"/>
        </w:rPr>
        <w:t xml:space="preserve"> </w:t>
      </w:r>
      <w:r w:rsidRPr="006634EF">
        <w:rPr>
          <w:szCs w:val="22"/>
        </w:rPr>
        <w:t xml:space="preserve">file (#27.11) is </w:t>
      </w:r>
      <w:r w:rsidR="001B024F">
        <w:rPr>
          <w:szCs w:val="22"/>
        </w:rPr>
        <w:t>renamed</w:t>
      </w:r>
      <w:r w:rsidRPr="006634EF">
        <w:rPr>
          <w:szCs w:val="22"/>
        </w:rPr>
        <w:t xml:space="preserve"> to the APPLICATION DATE field (#.01). The HELP</w:t>
      </w:r>
      <w:r>
        <w:rPr>
          <w:szCs w:val="22"/>
        </w:rPr>
        <w:t xml:space="preserve"> </w:t>
      </w:r>
      <w:r w:rsidRPr="006634EF">
        <w:rPr>
          <w:szCs w:val="22"/>
        </w:rPr>
        <w:t>PROMPT and</w:t>
      </w:r>
      <w:r>
        <w:rPr>
          <w:szCs w:val="22"/>
        </w:rPr>
        <w:t xml:space="preserve"> </w:t>
      </w:r>
      <w:r w:rsidRPr="006634EF">
        <w:rPr>
          <w:szCs w:val="22"/>
        </w:rPr>
        <w:t>DESCRIPTION are updated as shown in the following screen capture</w:t>
      </w:r>
      <w:r>
        <w:rPr>
          <w:szCs w:val="22"/>
        </w:rPr>
        <w:t>.</w:t>
      </w:r>
    </w:p>
    <w:p w14:paraId="4BCF91DF" w14:textId="772DB3C4" w:rsidR="00D06417" w:rsidRDefault="00D06417" w:rsidP="0019758F"/>
    <w:p w14:paraId="3D608D11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STANDARD DATA DICTIONARY #27.11 -- PATIENT ENROLLMENT FILE 11/3/20 PAGE 1</w:t>
      </w:r>
    </w:p>
    <w:p w14:paraId="3C108FF4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STORED IN ^DGEN(27.11, (1028 ENTRIES) SITE: TECHNICAL INTEGRATION SERVICE</w:t>
      </w:r>
    </w:p>
    <w:p w14:paraId="626F681E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UCI: DEVVOO,DEVVOO                                    (VERSION 5.3)</w:t>
      </w:r>
    </w:p>
    <w:p w14:paraId="66FA36FD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81C7DED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DATA          NAME                  GLOBAL        DATA</w:t>
      </w:r>
    </w:p>
    <w:p w14:paraId="6817A3CB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ELEMENT       TITLE                 LOCATION      TYPE</w:t>
      </w:r>
    </w:p>
    <w:p w14:paraId="6DF39383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14:paraId="346EF097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F10AF31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27.11,.01     APPLICATION DATE       0;1 DATE (Required)</w:t>
      </w:r>
    </w:p>
    <w:p w14:paraId="5E1DB893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353ECE13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APPLICATION DATE       </w:t>
      </w:r>
    </w:p>
    <w:p w14:paraId="45746D3E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INPUT TRANSFORM:  S %DT="EPX" D ^%DT S X=Y K:Y&lt;1 X I $D(X) D</w:t>
      </w:r>
    </w:p>
    <w:p w14:paraId="1E8FC229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H^DGUTL K:X&gt;DGTIME X K DGTIME,DGDATE I $G</w:t>
      </w:r>
    </w:p>
    <w:p w14:paraId="0C18622F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(X)&gt;0 D ENRAPP^DGENDD</w:t>
      </w:r>
    </w:p>
    <w:p w14:paraId="1E7B5CE6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LAST EDITED:      NOV 03, 2020 </w:t>
      </w:r>
    </w:p>
    <w:p w14:paraId="7DA7A364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HELP-PROMPT:      Enter the Application Date for </w:t>
      </w:r>
    </w:p>
    <w:p w14:paraId="23342A3E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enrollment. </w:t>
      </w:r>
    </w:p>
    <w:p w14:paraId="23454A31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Application Date cannot be before </w:t>
      </w:r>
    </w:p>
    <w:p w14:paraId="343C0016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10/1/1996 or patient's DOB.  It cannot be </w:t>
      </w:r>
    </w:p>
    <w:p w14:paraId="7CDC0E00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a future date or equal to or after </w:t>
      </w:r>
    </w:p>
    <w:p w14:paraId="2112172E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patient's Date of Death. </w:t>
      </w:r>
    </w:p>
    <w:p w14:paraId="4E0FF8E1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DESCRIPTION:      The date of the application for enrollment</w:t>
      </w:r>
    </w:p>
    <w:p w14:paraId="55CBC048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or date of registration. The Application</w:t>
      </w:r>
    </w:p>
    <w:p w14:paraId="049C5D41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Date is user entered or set by the upload</w:t>
      </w:r>
    </w:p>
    <w:p w14:paraId="7DB24AF2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from ES. The date of the registration</w:t>
      </w:r>
    </w:p>
    <w:p w14:paraId="3BF218EE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cannot be entered in VistA, it is set by</w:t>
      </w:r>
    </w:p>
    <w:p w14:paraId="51B33568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the system during new patient registration</w:t>
      </w:r>
    </w:p>
    <w:p w14:paraId="6314B38A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to today's date or by the upload from ES.</w:t>
      </w:r>
    </w:p>
    <w:p w14:paraId="2C38B064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Application Date: </w:t>
      </w:r>
    </w:p>
    <w:p w14:paraId="15D3BE74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 Must be a date prior or equal to the</w:t>
      </w:r>
    </w:p>
    <w:p w14:paraId="773E1E9C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Veteran's 'Date of Death', if the </w:t>
      </w:r>
    </w:p>
    <w:p w14:paraId="252948E6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Application Date is user entered or</w:t>
      </w:r>
    </w:p>
    <w:p w14:paraId="3BDE6DB5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provided in the upload from ES </w:t>
      </w:r>
    </w:p>
    <w:p w14:paraId="5F237D89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 Must be a precise date, i.e. a day,</w:t>
      </w:r>
    </w:p>
    <w:p w14:paraId="6F93E73B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month and year MUST be included </w:t>
      </w:r>
    </w:p>
    <w:p w14:paraId="181AA2F2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 Cannot be a date prior to the Veteran's</w:t>
      </w:r>
    </w:p>
    <w:p w14:paraId="50E9CF97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'Date of Birth' </w:t>
      </w:r>
    </w:p>
    <w:p w14:paraId="34CDBE1B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 Cannot be a date in the future </w:t>
      </w:r>
    </w:p>
    <w:p w14:paraId="5402DB03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  Cannot be a date prior to 10/1/1996 </w:t>
      </w:r>
    </w:p>
    <w:p w14:paraId="0C98EDB1" w14:textId="77777777" w:rsidR="00D06417" w:rsidRPr="0019758F" w:rsidRDefault="00D06417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1E34C7B" w14:textId="77777777" w:rsidR="00D06417" w:rsidRPr="0019758F" w:rsidRDefault="00D06417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   UNEDITABLE</w:t>
      </w:r>
    </w:p>
    <w:p w14:paraId="4CBB02A0" w14:textId="3694A1E7" w:rsidR="00D06417" w:rsidRDefault="00D06417" w:rsidP="00D06417">
      <w:pPr>
        <w:pStyle w:val="Caption"/>
      </w:pPr>
      <w:bookmarkStart w:id="102" w:name="_Toc72307934"/>
      <w:r>
        <w:t xml:space="preserve">Figure </w:t>
      </w:r>
      <w:fldSimple w:instr=" SEQ Figure \* ARABIC ">
        <w:r w:rsidR="00477D6E">
          <w:rPr>
            <w:noProof/>
          </w:rPr>
          <w:t>3</w:t>
        </w:r>
      </w:fldSimple>
      <w:r>
        <w:t>: Updated HELP PROMPT and DESCRIPTION</w:t>
      </w:r>
      <w:bookmarkEnd w:id="102"/>
    </w:p>
    <w:p w14:paraId="0CBE2C24" w14:textId="3F6252DF" w:rsidR="003B5952" w:rsidRDefault="003B5952" w:rsidP="003B5952">
      <w:pPr>
        <w:pStyle w:val="BodyText"/>
      </w:pPr>
      <w:r>
        <w:t>4. The PATIENT REGISTRATION ONLY REASON file (#408.43) is updated to add a WRITE IDENTIFIER to display additional descriptive text for select entries.</w:t>
      </w:r>
    </w:p>
    <w:p w14:paraId="7406DD8A" w14:textId="466DE953" w:rsidR="003B5952" w:rsidRDefault="003B5952" w:rsidP="003B5952">
      <w:pPr>
        <w:spacing w:before="0" w:after="0"/>
      </w:pPr>
      <w:r>
        <w:br w:type="page"/>
      </w:r>
    </w:p>
    <w:p w14:paraId="7BEE9562" w14:textId="47CB472F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>
        <w:t xml:space="preserve"> </w:t>
      </w:r>
      <w:r w:rsidRPr="0030191D">
        <w:rPr>
          <w:rFonts w:ascii="Courier New" w:hAnsi="Courier New" w:cs="Courier New"/>
          <w:sz w:val="16"/>
          <w:szCs w:val="16"/>
        </w:rPr>
        <w:t xml:space="preserve">Select OPTION: INQUIRE TO FILE ENTRIES  </w:t>
      </w:r>
    </w:p>
    <w:p w14:paraId="0AE5BA1B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</w:t>
      </w:r>
    </w:p>
    <w:p w14:paraId="2A2147B2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</w:t>
      </w:r>
    </w:p>
    <w:p w14:paraId="59C83FBE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Output from what File: PATIENT REGISTRATION ONLY REASON// </w:t>
      </w:r>
    </w:p>
    <w:p w14:paraId="7242522F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                            (19 entries)</w:t>
      </w:r>
    </w:p>
    <w:p w14:paraId="7557C012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Select PATIENT REGISTRATION ONLY REASON: VHA TRANSPLANT PROGRAM    19</w:t>
      </w:r>
    </w:p>
    <w:p w14:paraId="42705B10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(including organ and plasma donors)</w:t>
      </w:r>
    </w:p>
    <w:p w14:paraId="6B625DA3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Another one: EXPOSURE REGISTRY EXAM     4</w:t>
      </w:r>
    </w:p>
    <w:p w14:paraId="37AF147A" w14:textId="77777777" w:rsidR="003B5952" w:rsidRPr="0030191D" w:rsidRDefault="003B5952" w:rsidP="003019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(including Agent Orange, CLV etc.)</w:t>
      </w:r>
    </w:p>
    <w:p w14:paraId="59A2B2E7" w14:textId="784DBDAE" w:rsidR="003B5952" w:rsidRPr="0030191D" w:rsidRDefault="0030191D" w:rsidP="0030191D">
      <w:pPr>
        <w:pStyle w:val="Caption"/>
        <w:rPr>
          <w:b w:val="0"/>
          <w:bCs w:val="0"/>
          <w:sz w:val="16"/>
          <w:szCs w:val="16"/>
          <w:u w:val="single"/>
        </w:rPr>
      </w:pPr>
      <w:bookmarkStart w:id="103" w:name="_Toc72307935"/>
      <w:r>
        <w:t xml:space="preserve">Figure </w:t>
      </w:r>
      <w:fldSimple w:instr=" SEQ Figure \* ARABIC ">
        <w:r w:rsidR="00477D6E">
          <w:rPr>
            <w:noProof/>
          </w:rPr>
          <w:t>4</w:t>
        </w:r>
      </w:fldSimple>
      <w:r>
        <w:t>: INQUIRE TO FILE ENTRIES Option Screen</w:t>
      </w:r>
      <w:bookmarkEnd w:id="103"/>
    </w:p>
    <w:p w14:paraId="2FF367F4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>STANDARD DATA DICTIONARY #408.43 -- PATIENT REGISTRATION ONLY REASON FILE</w:t>
      </w:r>
    </w:p>
    <w:p w14:paraId="27E7DB1A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                                          11/17/20    PAGE 1</w:t>
      </w:r>
    </w:p>
    <w:p w14:paraId="04CD37A9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STORED IN ^DG(408.43,  (19 ENTRIES)   SITE: TECHNICAL INTEGRATION </w:t>
      </w:r>
    </w:p>
    <w:p w14:paraId="4FDCFF3F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SERVICE  </w:t>
      </w:r>
    </w:p>
    <w:p w14:paraId="6C38FE35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UCI: DEVVOO,DEVVOO                                       (VERSION 5.3)   </w:t>
      </w:r>
    </w:p>
    <w:p w14:paraId="617D2DCA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</w:t>
      </w:r>
    </w:p>
    <w:p w14:paraId="1A528603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>DATA          NAME                  GLOBAL        DATA</w:t>
      </w:r>
    </w:p>
    <w:p w14:paraId="6AEBDC95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>ELEMENT       TITLE                 LOCATION      TYPE</w:t>
      </w:r>
    </w:p>
    <w:p w14:paraId="757A2282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</w:p>
    <w:p w14:paraId="698AC218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This file contains a list of reasons that can be selected when a user is </w:t>
      </w:r>
    </w:p>
    <w:p w14:paraId="0B451014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creating a patient that either does not want to be enrolled for VA care </w:t>
      </w:r>
    </w:p>
    <w:p w14:paraId="73867E51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(Registration only) or is a Collateral patient.  </w:t>
      </w:r>
    </w:p>
    <w:p w14:paraId="09A8EC54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</w:t>
      </w:r>
    </w:p>
    <w:p w14:paraId="307F1295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</w:t>
      </w:r>
    </w:p>
    <w:p w14:paraId="15F89D39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DD ACCESS: @</w:t>
      </w:r>
    </w:p>
    <w:p w14:paraId="7DB444EE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RD ACCESS: @</w:t>
      </w:r>
    </w:p>
    <w:p w14:paraId="07C56BA1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WR ACCESS: @</w:t>
      </w:r>
    </w:p>
    <w:p w14:paraId="3BBEBB0F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DEL ACCESS: @</w:t>
      </w:r>
    </w:p>
    <w:p w14:paraId="1F1AF170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LAYGO ACCESS: @</w:t>
      </w:r>
    </w:p>
    <w:p w14:paraId="67AD17FF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AUDIT ACCESS: @</w:t>
      </w:r>
    </w:p>
    <w:p w14:paraId="767E8852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IDENTIFIED BY: </w:t>
      </w:r>
    </w:p>
    <w:p w14:paraId="6F40A733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"WRITE": W:$D(^("0")) ?40,$P(^("0"),U,3) W:$P(^("0"),U,1)["VHA TRANS</w:t>
      </w:r>
    </w:p>
    <w:p w14:paraId="1E5B41A5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 PLANT" !,"   (including organ and plasma donors)" W:$P(^("0</w:t>
      </w:r>
    </w:p>
    <w:p w14:paraId="2DF222FF" w14:textId="77777777" w:rsidR="003B5952" w:rsidRPr="0030191D" w:rsidRDefault="003B5952" w:rsidP="003B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 "),U,1)["EXPOSURE" !,"   (including Agent Orange, CLV etc.)</w:t>
      </w:r>
    </w:p>
    <w:p w14:paraId="3D355220" w14:textId="77777777" w:rsidR="003B5952" w:rsidRPr="0030191D" w:rsidRDefault="003B5952" w:rsidP="003019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30191D">
        <w:rPr>
          <w:rFonts w:ascii="Courier New" w:hAnsi="Courier New" w:cs="Courier New"/>
          <w:sz w:val="16"/>
          <w:szCs w:val="16"/>
        </w:rPr>
        <w:t xml:space="preserve">               "</w:t>
      </w:r>
    </w:p>
    <w:p w14:paraId="1A1C83C9" w14:textId="00055E39" w:rsidR="003B5952" w:rsidRDefault="0030191D" w:rsidP="0030191D">
      <w:pPr>
        <w:pStyle w:val="Caption"/>
        <w:rPr>
          <w:b w:val="0"/>
          <w:bCs w:val="0"/>
          <w:szCs w:val="22"/>
          <w:u w:val="single"/>
        </w:rPr>
      </w:pPr>
      <w:bookmarkStart w:id="104" w:name="_Toc72307936"/>
      <w:r>
        <w:t xml:space="preserve">Figure </w:t>
      </w:r>
      <w:fldSimple w:instr=" SEQ Figure \* ARABIC ">
        <w:r w:rsidR="00477D6E">
          <w:rPr>
            <w:noProof/>
          </w:rPr>
          <w:t>5</w:t>
        </w:r>
      </w:fldSimple>
      <w:r>
        <w:t>: WRITE IDENTIFIER</w:t>
      </w:r>
      <w:bookmarkEnd w:id="104"/>
    </w:p>
    <w:p w14:paraId="53314189" w14:textId="77777777" w:rsidR="003B5952" w:rsidRDefault="003B5952" w:rsidP="0019758F">
      <w:pPr>
        <w:autoSpaceDE w:val="0"/>
        <w:autoSpaceDN w:val="0"/>
        <w:adjustRightInd w:val="0"/>
        <w:spacing w:after="0"/>
        <w:rPr>
          <w:b/>
          <w:bCs/>
          <w:szCs w:val="22"/>
          <w:u w:val="single"/>
        </w:rPr>
      </w:pPr>
    </w:p>
    <w:p w14:paraId="2A844C37" w14:textId="48394F44" w:rsidR="00E062E5" w:rsidRDefault="00187A2F" w:rsidP="0019758F">
      <w:pPr>
        <w:autoSpaceDE w:val="0"/>
        <w:autoSpaceDN w:val="0"/>
        <w:adjustRightInd w:val="0"/>
        <w:spacing w:after="0"/>
        <w:rPr>
          <w:szCs w:val="22"/>
        </w:rPr>
      </w:pPr>
      <w:r>
        <w:rPr>
          <w:b/>
          <w:bCs/>
          <w:szCs w:val="22"/>
          <w:u w:val="single"/>
        </w:rPr>
        <w:t>PART 2.</w:t>
      </w:r>
      <w:r w:rsidR="00E062E5">
        <w:rPr>
          <w:b/>
          <w:bCs/>
          <w:szCs w:val="22"/>
          <w:u w:val="single"/>
        </w:rPr>
        <w:t>2</w:t>
      </w:r>
      <w:r w:rsidR="00552D00" w:rsidRPr="00352F91">
        <w:rPr>
          <w:b/>
          <w:bCs/>
          <w:szCs w:val="22"/>
          <w:u w:val="single"/>
        </w:rPr>
        <w:t>:</w:t>
      </w:r>
      <w:r w:rsidR="00E062E5">
        <w:rPr>
          <w:b/>
          <w:bCs/>
          <w:szCs w:val="22"/>
          <w:u w:val="single"/>
        </w:rPr>
        <w:t xml:space="preserve"> </w:t>
      </w:r>
      <w:r w:rsidR="00E062E5" w:rsidRPr="00E062E5">
        <w:rPr>
          <w:b/>
          <w:bCs/>
          <w:szCs w:val="22"/>
          <w:u w:val="single"/>
        </w:rPr>
        <w:t>REGISTER A PATIENT</w:t>
      </w:r>
    </w:p>
    <w:p w14:paraId="33B4197F" w14:textId="0042A2EF" w:rsidR="00E062E5" w:rsidRDefault="00E062E5" w:rsidP="00E062E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634EF">
        <w:rPr>
          <w:szCs w:val="22"/>
        </w:rPr>
        <w:t xml:space="preserve">In Register a Patient </w:t>
      </w:r>
      <w:r>
        <w:rPr>
          <w:szCs w:val="22"/>
        </w:rPr>
        <w:t>[</w:t>
      </w:r>
      <w:r w:rsidRPr="006634EF">
        <w:rPr>
          <w:szCs w:val="22"/>
        </w:rPr>
        <w:t>DG REGISTER PATIENT] option, the "DO YOU WISH TO ENROLL?" prompt and the "SELF-REPORTED REGISTRATION ONLY REASON" prompt</w:t>
      </w:r>
      <w:r>
        <w:rPr>
          <w:szCs w:val="22"/>
        </w:rPr>
        <w:t xml:space="preserve"> </w:t>
      </w:r>
      <w:r w:rsidRPr="006634EF">
        <w:rPr>
          <w:szCs w:val="22"/>
        </w:rPr>
        <w:t>display when a new patient unknown to ES is registered. The two prompt</w:t>
      </w:r>
      <w:r w:rsidR="007F18CE">
        <w:rPr>
          <w:szCs w:val="22"/>
        </w:rPr>
        <w:t>s</w:t>
      </w:r>
      <w:r>
        <w:rPr>
          <w:szCs w:val="22"/>
        </w:rPr>
        <w:t xml:space="preserve"> </w:t>
      </w:r>
      <w:r w:rsidRPr="006634EF">
        <w:rPr>
          <w:szCs w:val="22"/>
        </w:rPr>
        <w:t>do not display when the patient exists in ES or the response is</w:t>
      </w:r>
      <w:r>
        <w:rPr>
          <w:szCs w:val="22"/>
        </w:rPr>
        <w:t xml:space="preserve"> </w:t>
      </w:r>
      <w:r w:rsidRPr="006634EF">
        <w:rPr>
          <w:szCs w:val="22"/>
        </w:rPr>
        <w:t>already stored in the PATIENT ENROLLMENT file (#27.11).</w:t>
      </w:r>
    </w:p>
    <w:p w14:paraId="536341E3" w14:textId="2E8C6E8F" w:rsidR="00E062E5" w:rsidRDefault="00E062E5" w:rsidP="00E062E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634EF">
        <w:rPr>
          <w:szCs w:val="22"/>
        </w:rPr>
        <w:t>The SELF-REPORTED REGISTRATION ONLY REASON prompt in the Register a Pa</w:t>
      </w:r>
      <w:r w:rsidRPr="005C76ED">
        <w:rPr>
          <w:szCs w:val="22"/>
        </w:rPr>
        <w:t>tient [DG REGISTER PATIENT] option is updated. The list of available reasons will now only appear if a question mark is entered at the prompt.</w:t>
      </w:r>
    </w:p>
    <w:p w14:paraId="421158E7" w14:textId="77777777" w:rsidR="00E062E5" w:rsidRPr="006634EF" w:rsidRDefault="00E062E5" w:rsidP="0019758F">
      <w:pPr>
        <w:pStyle w:val="ListParagraph"/>
        <w:autoSpaceDE w:val="0"/>
        <w:autoSpaceDN w:val="0"/>
        <w:adjustRightInd w:val="0"/>
        <w:spacing w:before="120" w:after="120"/>
        <w:rPr>
          <w:szCs w:val="22"/>
        </w:rPr>
      </w:pPr>
    </w:p>
    <w:p w14:paraId="27068158" w14:textId="77777777" w:rsidR="00552D00" w:rsidRPr="00A0779B" w:rsidRDefault="00552D00" w:rsidP="0019758F">
      <w:pPr>
        <w:autoSpaceDE w:val="0"/>
        <w:autoSpaceDN w:val="0"/>
        <w:adjustRightInd w:val="0"/>
        <w:spacing w:after="0"/>
        <w:rPr>
          <w:szCs w:val="22"/>
        </w:rPr>
      </w:pPr>
      <w:r>
        <w:rPr>
          <w:szCs w:val="22"/>
        </w:rPr>
        <w:t>The following screen capture is from the Register a Patient [DG REGISTER PATIENT] option:</w:t>
      </w:r>
    </w:p>
    <w:p w14:paraId="3F9CDC3E" w14:textId="77777777" w:rsidR="00552D00" w:rsidRPr="002D5F42" w:rsidRDefault="00552D00" w:rsidP="0055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9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  DO YOU WISH TO ENROLL? NO</w:t>
      </w:r>
    </w:p>
    <w:p w14:paraId="7FBA171A" w14:textId="77777777" w:rsidR="00552D00" w:rsidRPr="002D5F42" w:rsidRDefault="00552D00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9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  SELF-REPORTED REGISTRATION ONLY REASON: 15  OTHER  15</w:t>
      </w:r>
    </w:p>
    <w:p w14:paraId="0DDE01E5" w14:textId="0D9197B3" w:rsidR="0076438B" w:rsidRDefault="0076438B" w:rsidP="006634EF">
      <w:pPr>
        <w:pStyle w:val="Caption"/>
      </w:pPr>
      <w:bookmarkStart w:id="105" w:name="_Toc72307937"/>
      <w:bookmarkStart w:id="106" w:name="_Toc53515837"/>
      <w:r>
        <w:t xml:space="preserve">Figure </w:t>
      </w:r>
      <w:fldSimple w:instr=" SEQ Figure \* ARABIC ">
        <w:r w:rsidR="00477D6E">
          <w:rPr>
            <w:noProof/>
          </w:rPr>
          <w:t>6</w:t>
        </w:r>
      </w:fldSimple>
      <w:r>
        <w:t xml:space="preserve">: </w:t>
      </w:r>
      <w:r w:rsidRPr="00121B71">
        <w:t>Self-Reported Registration Only Reason Prompt</w:t>
      </w:r>
      <w:bookmarkEnd w:id="105"/>
    </w:p>
    <w:bookmarkEnd w:id="106"/>
    <w:p w14:paraId="211545D2" w14:textId="31A84C55" w:rsidR="00552D00" w:rsidRDefault="00552D00" w:rsidP="00552D00">
      <w:pPr>
        <w:pStyle w:val="Caption"/>
      </w:pPr>
    </w:p>
    <w:p w14:paraId="331367AB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DO YOU WISH TO ENROLL? NO</w:t>
      </w:r>
    </w:p>
    <w:p w14:paraId="0A7CCCD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70CAECA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SELF-REPORTED REGISTRATION ONLY REASON: ?</w:t>
      </w:r>
    </w:p>
    <w:p w14:paraId="33E6BF3B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3643033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Select the appropriate Self-Reported Registration Only Reason for this </w:t>
      </w:r>
    </w:p>
    <w:p w14:paraId="43DE3097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patient.</w:t>
      </w:r>
    </w:p>
    <w:p w14:paraId="3DFAD6C4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Selections available:</w:t>
      </w:r>
    </w:p>
    <w:p w14:paraId="5B0DE2B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3EC035B7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Answer with PATIENT REGISTRATION ONLY REASON, or CODE</w:t>
      </w:r>
    </w:p>
    <w:p w14:paraId="6ED98B2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Do you want the entire PATIENT REGISTRATION ONLY REASON List? Y  (Yes)</w:t>
      </w:r>
    </w:p>
    <w:p w14:paraId="2ABBBFD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Choose from:</w:t>
      </w:r>
    </w:p>
    <w:p w14:paraId="7FBC6EC0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ACTIVE DUTY                          2</w:t>
      </w:r>
    </w:p>
    <w:p w14:paraId="7AF1CA69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ART/IVF                              12</w:t>
      </w:r>
    </w:p>
    <w:p w14:paraId="28EF185B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BENEFICIARY                          8</w:t>
      </w:r>
    </w:p>
    <w:p w14:paraId="7786186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C&amp;P DISABILITY BENEFITS EXAM         1</w:t>
      </w:r>
    </w:p>
    <w:p w14:paraId="6E63DE5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COLLATERAL (OTHER)                   11</w:t>
      </w:r>
    </w:p>
    <w:p w14:paraId="0856B529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EMPLOYEE                             7</w:t>
      </w:r>
    </w:p>
    <w:p w14:paraId="0170A6DD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EXPOSURE REGISTRY EXAM               4</w:t>
      </w:r>
    </w:p>
    <w:p w14:paraId="59BE0BE7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(including Agent Orange, CLV etc.)</w:t>
      </w:r>
    </w:p>
    <w:p w14:paraId="6ADB8FC8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HUMANITARIAN/EMERGENCY               6</w:t>
      </w:r>
    </w:p>
    <w:p w14:paraId="0427E26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LEGISLATIVE MANDATE                  14</w:t>
      </w:r>
    </w:p>
    <w:p w14:paraId="0925F8F8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MARRIAGE/FAMILY COUNSELING           10</w:t>
      </w:r>
    </w:p>
    <w:p w14:paraId="10CCEA42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NEWBORN                              13</w:t>
      </w:r>
    </w:p>
    <w:p w14:paraId="2043A73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OTHER                                15</w:t>
      </w:r>
    </w:p>
    <w:p w14:paraId="5E73B104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OTHER THAN HONORABLE (OTH)           9</w:t>
      </w:r>
    </w:p>
    <w:p w14:paraId="175AC8D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RESEARCH                             5</w:t>
      </w:r>
    </w:p>
    <w:p w14:paraId="10D7802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SERVICE CONNECTED ONLY               3</w:t>
      </w:r>
    </w:p>
    <w:p w14:paraId="365D0E4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VHA TRANSPLANT PROGRAM               19</w:t>
      </w:r>
    </w:p>
    <w:p w14:paraId="2AFA4C2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(including organ and plasma donors)</w:t>
      </w:r>
    </w:p>
    <w:p w14:paraId="5F4960F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</w:t>
      </w:r>
    </w:p>
    <w:p w14:paraId="1D1AD9C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2A21512E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5B3419C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SELF-REPORTED REGISTRATION ONLY REASON: ??</w:t>
      </w:r>
    </w:p>
    <w:p w14:paraId="78CE508B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1DF4CF7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53C8FD4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Select from the available list, the Self-Reported Registration Only Reason</w:t>
      </w:r>
    </w:p>
    <w:p w14:paraId="60AA355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which best defines this patient's primary reason for registering without </w:t>
      </w:r>
    </w:p>
    <w:p w14:paraId="7CCDE1B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applying for enrollment.</w:t>
      </w:r>
    </w:p>
    <w:p w14:paraId="0158F46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 </w:t>
      </w:r>
    </w:p>
    <w:p w14:paraId="4CA52C32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Choose from:</w:t>
      </w:r>
    </w:p>
    <w:p w14:paraId="779D620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ACTIVE DUTY                          2</w:t>
      </w:r>
    </w:p>
    <w:p w14:paraId="6BC60F50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ART/IVF                              12</w:t>
      </w:r>
    </w:p>
    <w:p w14:paraId="28466494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BENEFICIARY                          8</w:t>
      </w:r>
    </w:p>
    <w:p w14:paraId="2F8D46A0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C&amp;P DISABILITY BENEFITS EXAM         1</w:t>
      </w:r>
    </w:p>
    <w:p w14:paraId="59DB3F3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COLLATERAL (OTHER)                   11</w:t>
      </w:r>
    </w:p>
    <w:p w14:paraId="4B141730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EMPLOYEE                             7</w:t>
      </w:r>
    </w:p>
    <w:p w14:paraId="5CCA64D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EXPOSURE REGISTRY EXAM               4</w:t>
      </w:r>
    </w:p>
    <w:p w14:paraId="5B8BE5E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(including Agent Orange, CLV etc.)</w:t>
      </w:r>
    </w:p>
    <w:p w14:paraId="210069B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HUMANITARIAN/EMERGENCY               6</w:t>
      </w:r>
    </w:p>
    <w:p w14:paraId="27E3BF2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LEGISLATIVE MANDATE                  14</w:t>
      </w:r>
    </w:p>
    <w:p w14:paraId="672863A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MARRIAGE/FAMILY COUNSELING           10</w:t>
      </w:r>
    </w:p>
    <w:p w14:paraId="1383D184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NEWBORN                              13</w:t>
      </w:r>
    </w:p>
    <w:p w14:paraId="4309723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OTHER                                15</w:t>
      </w:r>
    </w:p>
    <w:p w14:paraId="5C70A4B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OTHER THAN HONORABLE (OTH)           9</w:t>
      </w:r>
    </w:p>
    <w:p w14:paraId="686AF0E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RESEARCH                             5</w:t>
      </w:r>
    </w:p>
    <w:p w14:paraId="69A9404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SERVICE CONNECTED ONLY               3</w:t>
      </w:r>
    </w:p>
    <w:p w14:paraId="1D1507D8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VHA TRANSPLANT PROGRAM               19</w:t>
      </w:r>
    </w:p>
    <w:p w14:paraId="4ADAA795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(including organ and plasma donors)</w:t>
      </w:r>
    </w:p>
    <w:p w14:paraId="415BEF39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  </w:t>
      </w:r>
    </w:p>
    <w:p w14:paraId="7EF52D5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1ED9D91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 xml:space="preserve"> </w:t>
      </w:r>
    </w:p>
    <w:p w14:paraId="266B44D1" w14:textId="77777777" w:rsidR="00552D00" w:rsidRPr="00DA78B6" w:rsidRDefault="00552D00" w:rsidP="006634E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after="0"/>
        <w:rPr>
          <w:rFonts w:ascii="Courier New" w:eastAsia="Calibri" w:hAnsi="Courier New" w:cs="Courier New"/>
          <w:sz w:val="16"/>
          <w:szCs w:val="16"/>
        </w:rPr>
      </w:pPr>
      <w:r w:rsidRPr="002D5F42">
        <w:rPr>
          <w:rFonts w:ascii="Courier New" w:eastAsia="Calibri" w:hAnsi="Courier New" w:cs="Courier New"/>
          <w:sz w:val="16"/>
          <w:szCs w:val="16"/>
        </w:rPr>
        <w:t>SELF-REPORTED REGISTRATION ONLY REASON:</w:t>
      </w:r>
    </w:p>
    <w:p w14:paraId="2AF908EE" w14:textId="1EA8824C" w:rsidR="003263B8" w:rsidRDefault="003263B8">
      <w:pPr>
        <w:pStyle w:val="Caption"/>
      </w:pPr>
      <w:bookmarkStart w:id="107" w:name="_Toc72307938"/>
      <w:bookmarkStart w:id="108" w:name="_Toc53515838"/>
      <w:r>
        <w:t xml:space="preserve">Figure </w:t>
      </w:r>
      <w:fldSimple w:instr=" SEQ Figure \* ARABIC ">
        <w:r w:rsidR="00477D6E">
          <w:rPr>
            <w:noProof/>
          </w:rPr>
          <w:t>7</w:t>
        </w:r>
      </w:fldSimple>
      <w:r>
        <w:t xml:space="preserve">: </w:t>
      </w:r>
      <w:r w:rsidRPr="003A1588">
        <w:t>Self-Reported Registration Only Reason – List of Available Reasons</w:t>
      </w:r>
      <w:bookmarkEnd w:id="107"/>
    </w:p>
    <w:bookmarkEnd w:id="108"/>
    <w:p w14:paraId="1E7A6598" w14:textId="77777777" w:rsidR="00552D00" w:rsidRDefault="00552D00" w:rsidP="00552D00">
      <w:pPr>
        <w:spacing w:before="0" w:after="0"/>
      </w:pPr>
      <w:r>
        <w:br w:type="page"/>
      </w:r>
    </w:p>
    <w:p w14:paraId="6B8DDD21" w14:textId="77777777" w:rsidR="009F0F3B" w:rsidRDefault="003263B8" w:rsidP="006201B2">
      <w:pPr>
        <w:pStyle w:val="BodyText"/>
        <w:numPr>
          <w:ilvl w:val="0"/>
          <w:numId w:val="33"/>
        </w:numPr>
      </w:pPr>
      <w:r>
        <w:t>When using Register a Patient [DG REGISTER PATIENT] option to add a new patient unknown to ES, if the user changes "Veteran:" on the ELIGIBILITY STATUS DATA, SCREEN &lt;7&gt; screen, a message or a prompt is displayed before the "Checking data for consistency. . ." message at the end of the registration.</w:t>
      </w:r>
    </w:p>
    <w:p w14:paraId="270032CD" w14:textId="77777777" w:rsidR="009F0F3B" w:rsidRPr="0019758F" w:rsidRDefault="003263B8" w:rsidP="006201B2">
      <w:pPr>
        <w:pStyle w:val="BodyText"/>
        <w:numPr>
          <w:ilvl w:val="1"/>
          <w:numId w:val="33"/>
        </w:numPr>
      </w:pPr>
      <w:r>
        <w:t>If the user changes "Veteran:" from NO to YES, the system displays the following message after the registration screens.</w:t>
      </w:r>
      <w:r w:rsidR="009F0F3B">
        <w:br/>
      </w:r>
    </w:p>
    <w:p w14:paraId="093D5F57" w14:textId="3C691966" w:rsidR="009F0F3B" w:rsidRPr="0019758F" w:rsidRDefault="009F0F3B" w:rsidP="0019758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"Veteran indicator has been changed. "Do You Wish To Enroll" is currently </w:t>
      </w:r>
    </w:p>
    <w:p w14:paraId="127F3080" w14:textId="77777777" w:rsidR="009F0F3B" w:rsidRPr="0019758F" w:rsidRDefault="009F0F3B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set to NO. Use the Enrollment System if the Veteran wishes to enroll. </w:t>
      </w:r>
    </w:p>
    <w:p w14:paraId="34745234" w14:textId="77777777" w:rsidR="009F0F3B" w:rsidRPr="0019758F" w:rsidRDefault="009F0F3B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3C07B9D6" w14:textId="50E76E70" w:rsidR="009F0F3B" w:rsidRPr="0019758F" w:rsidRDefault="005133D5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5133D5">
        <w:rPr>
          <w:rFonts w:ascii="Courier New" w:hAnsi="Courier New" w:cs="Courier New"/>
          <w:sz w:val="16"/>
          <w:szCs w:val="16"/>
        </w:rPr>
        <w:t>Type &lt;Enter&gt; to continue or '^' to exit:</w:t>
      </w:r>
      <w:r>
        <w:rPr>
          <w:rFonts w:ascii="Courier New" w:hAnsi="Courier New" w:cs="Courier New"/>
          <w:sz w:val="16"/>
          <w:szCs w:val="16"/>
        </w:rPr>
        <w:t>”</w:t>
      </w:r>
      <w:r w:rsidR="009F0F3B"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F711618" w14:textId="77777777" w:rsidR="009F0F3B" w:rsidRPr="0019758F" w:rsidRDefault="009F0F3B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06957E9" w14:textId="77777777" w:rsidR="009F0F3B" w:rsidRPr="0019758F" w:rsidRDefault="009F0F3B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Checking data for consistency...</w:t>
      </w:r>
    </w:p>
    <w:p w14:paraId="0C1163E4" w14:textId="03D70774" w:rsidR="003263B8" w:rsidRDefault="009F0F3B" w:rsidP="0019758F">
      <w:pPr>
        <w:pStyle w:val="Caption"/>
      </w:pPr>
      <w:bookmarkStart w:id="109" w:name="_Toc72307939"/>
      <w:r>
        <w:t xml:space="preserve">Figure </w:t>
      </w:r>
      <w:fldSimple w:instr=" SEQ Figure \* ARABIC ">
        <w:r w:rsidR="00477D6E">
          <w:rPr>
            <w:noProof/>
          </w:rPr>
          <w:t>8</w:t>
        </w:r>
      </w:fldSimple>
      <w:r>
        <w:t>: Veteran Eligibility Status Update Screen</w:t>
      </w:r>
      <w:bookmarkEnd w:id="109"/>
    </w:p>
    <w:p w14:paraId="394E6A33" w14:textId="7594F7DF" w:rsidR="00443FA9" w:rsidRPr="0019758F" w:rsidRDefault="009F0F3B" w:rsidP="006201B2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t>If the user changes the "Veteran:" field from YES to NO on the ELIGIBILITY STATUS DATA, SCREEN &lt;7&gt; screen, the system processes the record as a nonveteran.  The PT APPLIED FOR ENROLLMENT? field (#.14) in the PATIENT ENROLLMENT file (#27.11) is set to "N".  If the patient requested an appointment at the beginning of the Register a Patient [DG REGISTER PATIENT] option the 1010EZ appointment</w:t>
      </w:r>
      <w:r w:rsidR="00443FA9">
        <w:t xml:space="preserve"> </w:t>
      </w:r>
      <w:r>
        <w:t xml:space="preserve">information is cleared. The user is prompted for a SELF-REPORTED REGISTRATION ONLY REASON after the registration screens and before </w:t>
      </w:r>
      <w:r w:rsidR="00443FA9">
        <w:t>the "Checking data for consistency. . ." message.</w:t>
      </w:r>
      <w:r w:rsidR="00443FA9">
        <w:br/>
      </w:r>
    </w:p>
    <w:p w14:paraId="116C3FE5" w14:textId="6EF623E4" w:rsidR="00443FA9" w:rsidRPr="0019758F" w:rsidRDefault="00443FA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SELF-REPORTED REGISTRATION ONLY REASON: </w:t>
      </w:r>
    </w:p>
    <w:p w14:paraId="00DBFD53" w14:textId="77777777" w:rsidR="00443FA9" w:rsidRPr="0019758F" w:rsidRDefault="00443FA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292176C" w14:textId="77777777" w:rsidR="00443FA9" w:rsidRPr="0019758F" w:rsidRDefault="00443FA9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9993B8B" w14:textId="77777777" w:rsidR="00443FA9" w:rsidRPr="0019758F" w:rsidRDefault="00443FA9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Checking data for consistency...</w:t>
      </w:r>
    </w:p>
    <w:p w14:paraId="78E7FDC1" w14:textId="28A75B74" w:rsidR="009F0F3B" w:rsidRDefault="00443FA9" w:rsidP="0019758F">
      <w:pPr>
        <w:pStyle w:val="Caption"/>
      </w:pPr>
      <w:bookmarkStart w:id="110" w:name="_Toc72307940"/>
      <w:r>
        <w:t xml:space="preserve">Figure </w:t>
      </w:r>
      <w:fldSimple w:instr=" SEQ Figure \* ARABIC ">
        <w:r w:rsidR="00477D6E">
          <w:rPr>
            <w:noProof/>
          </w:rPr>
          <w:t>9</w:t>
        </w:r>
      </w:fldSimple>
      <w:r>
        <w:t>: "Checking Data for Consistency" Message</w:t>
      </w:r>
      <w:bookmarkEnd w:id="110"/>
    </w:p>
    <w:p w14:paraId="67E1EE4E" w14:textId="77777777" w:rsidR="00B856E9" w:rsidRDefault="00B856E9">
      <w:pPr>
        <w:spacing w:before="0" w:after="0"/>
      </w:pPr>
      <w:r>
        <w:br w:type="page"/>
      </w:r>
    </w:p>
    <w:p w14:paraId="1C20C2A1" w14:textId="53D6EDF3" w:rsidR="000E6882" w:rsidRDefault="00552D00" w:rsidP="00552D00">
      <w:pPr>
        <w:pStyle w:val="BodyText"/>
      </w:pPr>
      <w:r>
        <w:t>The following screen capture is from the Collateral Patient Register [DG COLLATERAL PATIENT] option:</w:t>
      </w:r>
    </w:p>
    <w:p w14:paraId="64E1AE85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SPONSOR:  LASTNAME,FIRSTNAME, ###-##-####P</w:t>
      </w:r>
    </w:p>
    <w:p w14:paraId="40F1020D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78E88F7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SELF-REPORTED REGISTRATION ONLY REASON: ?</w:t>
      </w:r>
    </w:p>
    <w:p w14:paraId="0CD52499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67E9BD00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Select the appropriate Self-Reported Registration Only Reason for this </w:t>
      </w:r>
    </w:p>
    <w:p w14:paraId="0D04846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patient.</w:t>
      </w:r>
    </w:p>
    <w:p w14:paraId="0158A11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Selections available:</w:t>
      </w:r>
    </w:p>
    <w:p w14:paraId="4027B26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4DF3560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Answer with PATIENT REGISTRATION ONLY REASON, or CODE</w:t>
      </w:r>
    </w:p>
    <w:p w14:paraId="0B39577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Do you want the entire PATIENT REGISTRATION ONLY REASON List? Y  (Yes)</w:t>
      </w:r>
    </w:p>
    <w:p w14:paraId="31DC434C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Choose from:</w:t>
      </w:r>
    </w:p>
    <w:p w14:paraId="6A0E8BC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ART/IVF                              12</w:t>
      </w:r>
    </w:p>
    <w:p w14:paraId="4B14607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COLLATERAL (OTHER)                   11</w:t>
      </w:r>
    </w:p>
    <w:p w14:paraId="67C506D9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MARRIAGE/FAMILY COUNSELING           10</w:t>
      </w:r>
    </w:p>
    <w:p w14:paraId="0CA4A254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NEWBORN                              13</w:t>
      </w:r>
    </w:p>
    <w:p w14:paraId="22F42EC8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VHA TRANSPLANT PROGRAM               19</w:t>
      </w:r>
    </w:p>
    <w:p w14:paraId="0CB3865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(including organ and plasma donors)</w:t>
      </w:r>
    </w:p>
    <w:p w14:paraId="5E34E58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</w:t>
      </w:r>
    </w:p>
    <w:p w14:paraId="2E577CC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6D5A083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31F971A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SELF-REPORTED REGISTRATION ONLY REASON: ??</w:t>
      </w:r>
    </w:p>
    <w:p w14:paraId="498B027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74E987E8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3E0FCDD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Select from the available list, the Self-Reported Registration Only Reason</w:t>
      </w:r>
    </w:p>
    <w:p w14:paraId="7F585CA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which best defines this patient's primary reason for registering without </w:t>
      </w:r>
    </w:p>
    <w:p w14:paraId="7BE6C782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>applying for enrollment.</w:t>
      </w:r>
    </w:p>
    <w:p w14:paraId="5F80AE73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 </w:t>
      </w:r>
    </w:p>
    <w:p w14:paraId="66B16517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Choose from:</w:t>
      </w:r>
    </w:p>
    <w:p w14:paraId="3E80121A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ART/IVF                              12</w:t>
      </w:r>
    </w:p>
    <w:p w14:paraId="524334C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COLLATERAL (OTHER)                   11</w:t>
      </w:r>
    </w:p>
    <w:p w14:paraId="774BAAA0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MARRIAGE/FAMILY COUNSELING           10</w:t>
      </w:r>
    </w:p>
    <w:p w14:paraId="2CDDA626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NEWBORN                              13</w:t>
      </w:r>
    </w:p>
    <w:p w14:paraId="4E3BDA8B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VHA TRANSPLANT PROGRAM               19</w:t>
      </w:r>
    </w:p>
    <w:p w14:paraId="693BDF0F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(including organ and plasma donors)</w:t>
      </w:r>
    </w:p>
    <w:p w14:paraId="38E9371D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  </w:t>
      </w:r>
    </w:p>
    <w:p w14:paraId="65F42641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626C79D5" w14:textId="77777777" w:rsidR="00552D00" w:rsidRPr="002D5F42" w:rsidRDefault="00552D00" w:rsidP="00552D00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 </w:t>
      </w:r>
    </w:p>
    <w:p w14:paraId="768AC1A2" w14:textId="77777777" w:rsidR="00552D00" w:rsidRPr="002D5F42" w:rsidRDefault="00552D00" w:rsidP="006634E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2D5F42">
        <w:rPr>
          <w:rFonts w:ascii="Courier New" w:hAnsi="Courier New" w:cs="Courier New"/>
          <w:sz w:val="16"/>
          <w:szCs w:val="16"/>
        </w:rPr>
        <w:t xml:space="preserve">SELF-REPORTED REGISTRATION ONLY REASON:  </w:t>
      </w:r>
    </w:p>
    <w:p w14:paraId="4EA2A38C" w14:textId="687B3983" w:rsidR="00DD6423" w:rsidRDefault="00DD6423">
      <w:pPr>
        <w:pStyle w:val="Caption"/>
      </w:pPr>
      <w:bookmarkStart w:id="111" w:name="_Toc72307941"/>
      <w:bookmarkStart w:id="112" w:name="_Toc53515839"/>
      <w:r>
        <w:t xml:space="preserve">Figure </w:t>
      </w:r>
      <w:fldSimple w:instr=" SEQ Figure \* ARABIC ">
        <w:r w:rsidR="00477D6E">
          <w:rPr>
            <w:noProof/>
          </w:rPr>
          <w:t>10</w:t>
        </w:r>
      </w:fldSimple>
      <w:r>
        <w:t xml:space="preserve">: </w:t>
      </w:r>
      <w:r w:rsidRPr="0044546B">
        <w:t>Self-Reported Registration Only Reason - Collateral Patient Register</w:t>
      </w:r>
      <w:bookmarkEnd w:id="111"/>
    </w:p>
    <w:bookmarkEnd w:id="112"/>
    <w:p w14:paraId="2CE9F5F0" w14:textId="77777777" w:rsidR="00440C0B" w:rsidRDefault="00440C0B" w:rsidP="007F5483">
      <w:pPr>
        <w:autoSpaceDE w:val="0"/>
        <w:autoSpaceDN w:val="0"/>
        <w:adjustRightInd w:val="0"/>
        <w:spacing w:after="0"/>
        <w:rPr>
          <w:b/>
          <w:bCs/>
          <w:szCs w:val="22"/>
          <w:u w:val="single"/>
        </w:rPr>
      </w:pPr>
    </w:p>
    <w:p w14:paraId="56A51369" w14:textId="77777777" w:rsidR="00B856E9" w:rsidRDefault="00B856E9">
      <w:pPr>
        <w:spacing w:before="0" w:after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br w:type="page"/>
      </w:r>
    </w:p>
    <w:p w14:paraId="18D9CA44" w14:textId="5793A81C" w:rsidR="007F5483" w:rsidRDefault="007F5483" w:rsidP="007F5483">
      <w:pPr>
        <w:autoSpaceDE w:val="0"/>
        <w:autoSpaceDN w:val="0"/>
        <w:adjustRightInd w:val="0"/>
        <w:spacing w:after="0"/>
        <w:rPr>
          <w:szCs w:val="22"/>
        </w:rPr>
      </w:pPr>
      <w:r>
        <w:rPr>
          <w:b/>
          <w:bCs/>
          <w:szCs w:val="22"/>
          <w:u w:val="single"/>
        </w:rPr>
        <w:t>PART 2.3</w:t>
      </w:r>
      <w:r w:rsidRPr="00352F91">
        <w:rPr>
          <w:b/>
          <w:bCs/>
          <w:szCs w:val="22"/>
          <w:u w:val="single"/>
        </w:rPr>
        <w:t>:</w:t>
      </w:r>
      <w:r>
        <w:rPr>
          <w:b/>
          <w:bCs/>
          <w:szCs w:val="22"/>
          <w:u w:val="single"/>
        </w:rPr>
        <w:t xml:space="preserve"> </w:t>
      </w:r>
      <w:r w:rsidRPr="007F5483">
        <w:rPr>
          <w:b/>
          <w:bCs/>
          <w:szCs w:val="22"/>
          <w:u w:val="single"/>
        </w:rPr>
        <w:t>COLLATERAL PATIENT REGISTER [DG COLLATERAL PATIENT] OPTION</w:t>
      </w:r>
    </w:p>
    <w:p w14:paraId="0DCB5119" w14:textId="628AF1B0" w:rsidR="008C2214" w:rsidRDefault="00440C0B" w:rsidP="00440C0B">
      <w:pPr>
        <w:spacing w:before="0" w:after="0"/>
        <w:rPr>
          <w:szCs w:val="22"/>
        </w:rPr>
      </w:pPr>
      <w:r w:rsidRPr="0019758F">
        <w:rPr>
          <w:szCs w:val="22"/>
        </w:rPr>
        <w:t>The SELF-REPORTED REGISTRATION ONLY REASON prompt in the Collateral Patient Register</w:t>
      </w:r>
      <w:r>
        <w:rPr>
          <w:szCs w:val="22"/>
        </w:rPr>
        <w:t xml:space="preserve"> </w:t>
      </w:r>
      <w:r w:rsidRPr="0019758F">
        <w:rPr>
          <w:szCs w:val="22"/>
        </w:rPr>
        <w:t>[DG COLLATERAL PATIENT] option is updated. The list of available reasons will now only appear if a</w:t>
      </w:r>
      <w:r>
        <w:rPr>
          <w:szCs w:val="22"/>
        </w:rPr>
        <w:t xml:space="preserve"> </w:t>
      </w:r>
      <w:r w:rsidRPr="0019758F">
        <w:rPr>
          <w:szCs w:val="22"/>
        </w:rPr>
        <w:t>question mark is entered at the prompt.</w:t>
      </w:r>
    </w:p>
    <w:p w14:paraId="5476268C" w14:textId="77777777" w:rsidR="008C2214" w:rsidRDefault="008C2214" w:rsidP="00440C0B">
      <w:pPr>
        <w:spacing w:before="0" w:after="0"/>
        <w:rPr>
          <w:szCs w:val="22"/>
        </w:rPr>
      </w:pPr>
    </w:p>
    <w:p w14:paraId="4BF2F2F7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SPONSOR:  LASTNAME,FIRSTNAME, ###-##-####P</w:t>
      </w:r>
    </w:p>
    <w:p w14:paraId="425FC120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E80C8D5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SELF-REPORTED REGISTRATION ONLY REASON: ?</w:t>
      </w:r>
    </w:p>
    <w:p w14:paraId="5DA575E8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FA94017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Select the appropriate Self-Reported Registration Only Reason for this </w:t>
      </w:r>
    </w:p>
    <w:p w14:paraId="0B0C8109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patient.</w:t>
      </w:r>
    </w:p>
    <w:p w14:paraId="79BEDF1A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Selections available:</w:t>
      </w:r>
    </w:p>
    <w:p w14:paraId="2A81E86D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54BE5A5D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Answer with PATIENT REGISTRATION ONLY REASON, or CODE</w:t>
      </w:r>
    </w:p>
    <w:p w14:paraId="259D878A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Do you want the entire PATIENT REGISTRATION ONLY REASON List? Y  (Yes)</w:t>
      </w:r>
    </w:p>
    <w:p w14:paraId="2765863C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Choose from:</w:t>
      </w:r>
    </w:p>
    <w:p w14:paraId="7CDB821C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ART/IVF                              12</w:t>
      </w:r>
    </w:p>
    <w:p w14:paraId="0C1B75F8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COLLATERAL (OTHER)                   11</w:t>
      </w:r>
    </w:p>
    <w:p w14:paraId="14896012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MARRIAGE/FAMILY COUNSELING           10</w:t>
      </w:r>
    </w:p>
    <w:p w14:paraId="7537561F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NEWBORN                              13</w:t>
      </w:r>
    </w:p>
    <w:p w14:paraId="66EFDD51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VHA TRANSPLANT PROGRAM               19</w:t>
      </w:r>
    </w:p>
    <w:p w14:paraId="1B0A6896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(including organ and plasma donors)</w:t>
      </w:r>
    </w:p>
    <w:p w14:paraId="795AF524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</w:t>
      </w:r>
    </w:p>
    <w:p w14:paraId="317B5E30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4D937DE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SELF-REPORTED REGISTRATION ONLY REASON: ??</w:t>
      </w:r>
    </w:p>
    <w:p w14:paraId="7C413715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CEB0EFF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0AB3BE9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Select from the available list, the Self-Reported Registration Only Reason</w:t>
      </w:r>
    </w:p>
    <w:p w14:paraId="14260315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which best defines this patient's primary reason for registering without </w:t>
      </w:r>
    </w:p>
    <w:p w14:paraId="11510144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applying for enrollment.</w:t>
      </w:r>
    </w:p>
    <w:p w14:paraId="6BAA4FDD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</w:t>
      </w:r>
    </w:p>
    <w:p w14:paraId="7FC6BA08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Choose from:</w:t>
      </w:r>
    </w:p>
    <w:p w14:paraId="05DBC2B7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ART/IVF                              12</w:t>
      </w:r>
    </w:p>
    <w:p w14:paraId="5AC9990E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COLLATERAL (OTHER)                   11</w:t>
      </w:r>
    </w:p>
    <w:p w14:paraId="03019F3B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MARRIAGE/FAMILY COUNSELING           10</w:t>
      </w:r>
    </w:p>
    <w:p w14:paraId="7046588C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NEWBORN                              13</w:t>
      </w:r>
    </w:p>
    <w:p w14:paraId="55BFE2F4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VHA TRANSPLANT PROGRAM               19</w:t>
      </w:r>
    </w:p>
    <w:p w14:paraId="3D72915E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(including organ and plasma donors)</w:t>
      </w:r>
    </w:p>
    <w:p w14:paraId="6F3F9E1C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</w:t>
      </w:r>
    </w:p>
    <w:p w14:paraId="76A185A4" w14:textId="77777777" w:rsidR="008C2214" w:rsidRPr="0019758F" w:rsidRDefault="008C221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D90CCF4" w14:textId="77777777" w:rsidR="008C2214" w:rsidRPr="0019758F" w:rsidRDefault="008C2214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SELF-REPORTED REGISTRATION ONLY REASON: </w:t>
      </w:r>
    </w:p>
    <w:p w14:paraId="77ED8A87" w14:textId="5DF0C8FB" w:rsidR="00DD6423" w:rsidRDefault="00DD6423" w:rsidP="006634EF">
      <w:pPr>
        <w:pStyle w:val="Caption"/>
      </w:pPr>
      <w:bookmarkStart w:id="113" w:name="_Toc72307942"/>
      <w:r>
        <w:t xml:space="preserve">Figure </w:t>
      </w:r>
      <w:fldSimple w:instr=" SEQ Figure \* ARABIC ">
        <w:r w:rsidR="00477D6E">
          <w:rPr>
            <w:noProof/>
          </w:rPr>
          <w:t>11</w:t>
        </w:r>
      </w:fldSimple>
      <w:r>
        <w:t xml:space="preserve">: </w:t>
      </w:r>
      <w:r w:rsidRPr="00C051BD">
        <w:t>SELF-REPORTED REGISTRATION ONLY REASON prompt</w:t>
      </w:r>
      <w:bookmarkEnd w:id="113"/>
    </w:p>
    <w:p w14:paraId="7FF6B1BF" w14:textId="77777777" w:rsidR="00B856E9" w:rsidRDefault="00B856E9">
      <w:pPr>
        <w:spacing w:before="0" w:after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br w:type="page"/>
      </w:r>
    </w:p>
    <w:p w14:paraId="77B4792E" w14:textId="28A93F86" w:rsidR="00E1606F" w:rsidRDefault="00E1606F" w:rsidP="00440C0B">
      <w:pPr>
        <w:spacing w:before="0" w:after="0"/>
        <w:rPr>
          <w:b/>
          <w:bCs/>
          <w:szCs w:val="22"/>
          <w:u w:val="single"/>
        </w:rPr>
      </w:pPr>
      <w:r w:rsidRPr="00132790">
        <w:rPr>
          <w:b/>
          <w:bCs/>
          <w:szCs w:val="22"/>
          <w:u w:val="single"/>
        </w:rPr>
        <w:t>PART</w:t>
      </w:r>
      <w:r w:rsidRPr="00E1606F">
        <w:rPr>
          <w:b/>
          <w:bCs/>
          <w:szCs w:val="22"/>
          <w:u w:val="single"/>
        </w:rPr>
        <w:t xml:space="preserve"> 2.4: VISTA USER CANNOT REQUEST ENROLLMENT</w:t>
      </w:r>
    </w:p>
    <w:p w14:paraId="25A8FF39" w14:textId="4CB761C5" w:rsidR="00737D9E" w:rsidRDefault="00737D9E" w:rsidP="00737D9E">
      <w:pPr>
        <w:autoSpaceDE w:val="0"/>
        <w:autoSpaceDN w:val="0"/>
        <w:adjustRightInd w:val="0"/>
        <w:spacing w:after="0"/>
        <w:rPr>
          <w:szCs w:val="22"/>
        </w:rPr>
      </w:pPr>
      <w:r w:rsidRPr="0019758F">
        <w:rPr>
          <w:szCs w:val="22"/>
        </w:rPr>
        <w:t>The EP Enroll Patient [DGEN ENROLL PATIENT] protocol is disabled within</w:t>
      </w:r>
      <w:r>
        <w:rPr>
          <w:szCs w:val="22"/>
        </w:rPr>
        <w:t xml:space="preserve"> </w:t>
      </w:r>
      <w:r w:rsidRPr="0019758F">
        <w:rPr>
          <w:szCs w:val="22"/>
        </w:rPr>
        <w:t>the Patient Enrollment [DGEN PATIENT ENROLLMENT] option. If the EP Enroll</w:t>
      </w:r>
      <w:r>
        <w:rPr>
          <w:szCs w:val="22"/>
        </w:rPr>
        <w:t xml:space="preserve"> </w:t>
      </w:r>
      <w:r w:rsidRPr="0019758F">
        <w:rPr>
          <w:szCs w:val="22"/>
        </w:rPr>
        <w:t>Patient [DGEN ENROLL PATIENT] protocol is selected, the message "Use the</w:t>
      </w:r>
      <w:r>
        <w:rPr>
          <w:szCs w:val="22"/>
        </w:rPr>
        <w:t xml:space="preserve"> </w:t>
      </w:r>
      <w:r w:rsidRPr="0019758F">
        <w:rPr>
          <w:szCs w:val="22"/>
        </w:rPr>
        <w:t>Enrollment System to complete enrollment process." is displayed:</w:t>
      </w:r>
    </w:p>
    <w:p w14:paraId="6BB0BEB0" w14:textId="77777777" w:rsidR="00482264" w:rsidRDefault="00482264" w:rsidP="0019758F">
      <w:pPr>
        <w:spacing w:before="0" w:after="0"/>
        <w:rPr>
          <w:szCs w:val="22"/>
        </w:rPr>
      </w:pPr>
    </w:p>
    <w:p w14:paraId="3F58C54B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Patient Enrollment            Sep 18, 2020@12:46:04          Page:    1 </w:t>
      </w:r>
    </w:p>
    <w:p w14:paraId="4B9594AE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of    3 </w:t>
      </w:r>
    </w:p>
    <w:p w14:paraId="4475A72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Patient: DGPATIENT,ONE (0000)                              NSC </w:t>
      </w:r>
    </w:p>
    <w:p w14:paraId="709AA276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VETERAN          </w:t>
      </w:r>
    </w:p>
    <w:p w14:paraId="77578F83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Preferred Facility: ZZ ALBANY.VA.GOV                       Current </w:t>
      </w:r>
    </w:p>
    <w:p w14:paraId="75297E2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Enrollment   </w:t>
      </w:r>
    </w:p>
    <w:p w14:paraId="53D9E88C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Preferred Facility Source: VISTA</w:t>
      </w:r>
    </w:p>
    <w:p w14:paraId="69BB343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</w:p>
    <w:p w14:paraId="4DCF6817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 Enrollment</w:t>
      </w:r>
    </w:p>
    <w:p w14:paraId="28D91E16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C6402C4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Enrollment Date:</w:t>
      </w:r>
    </w:p>
    <w:p w14:paraId="13CAEBB4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Enrollment End Date:</w:t>
      </w:r>
    </w:p>
    <w:p w14:paraId="6AC10B57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Application Date: AUG 24, 2020</w:t>
      </w:r>
    </w:p>
    <w:p w14:paraId="0ADCF63B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Source of Enrollment: VAMC</w:t>
      </w:r>
    </w:p>
    <w:p w14:paraId="59DEDEF1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Enrollment Category: IN PROCESS</w:t>
      </w:r>
    </w:p>
    <w:p w14:paraId="561BB584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Enrollment Status: UNVERIFIED</w:t>
      </w:r>
    </w:p>
    <w:p w14:paraId="000F6D5C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Reason for Closed Application:</w:t>
      </w:r>
    </w:p>
    <w:p w14:paraId="6AE3252E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Enrollment Priority:</w:t>
      </w:r>
    </w:p>
    <w:p w14:paraId="27164FD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Effective Date: AUG 24, 2020</w:t>
      </w:r>
    </w:p>
    <w:p w14:paraId="1E01FBF2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Reason Canceled/Declined:</w:t>
      </w:r>
    </w:p>
    <w:p w14:paraId="4D2B2AA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Canceled/Declined Remarks:</w:t>
      </w:r>
    </w:p>
    <w:p w14:paraId="0C1074A2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E571928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Entered By: DGUSER,ONE                                     </w:t>
      </w:r>
    </w:p>
    <w:p w14:paraId="1E6CF71D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+---------Query: TRANSMITTED       Notify: ------------------------------</w:t>
      </w:r>
    </w:p>
    <w:p w14:paraId="5550D672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EP  (Enroll Patient)      QS  Check Query Status    SP  Select Patient</w:t>
      </w:r>
    </w:p>
    <w:p w14:paraId="193FB520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PF  Preferred Facility    SQ  (Send Query)          AU  (View Upload </w:t>
      </w:r>
    </w:p>
    <w:p w14:paraId="3C143AB5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Audit)</w:t>
      </w:r>
    </w:p>
    <w:p w14:paraId="6F1D006D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EH  Expand History        CD  Catastrophic Disab.   PZ  Print 1010EZ/EZR</w:t>
      </w:r>
    </w:p>
    <w:p w14:paraId="46A64B2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Select Action:Next Screen// EP</w:t>
      </w:r>
    </w:p>
    <w:p w14:paraId="749E3D95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75AD6739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&gt;&gt;&gt; Use the Enrollment System to complete the enrollment process.</w:t>
      </w:r>
    </w:p>
    <w:p w14:paraId="185DFDB4" w14:textId="77777777" w:rsidR="00482264" w:rsidRPr="0019758F" w:rsidRDefault="00482264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8DAAFF0" w14:textId="77777777" w:rsidR="00482264" w:rsidRPr="0019758F" w:rsidRDefault="00482264" w:rsidP="001975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Type &lt;Enter&gt; to continue or '^' to exit:</w:t>
      </w:r>
    </w:p>
    <w:p w14:paraId="0A542799" w14:textId="617230B0" w:rsidR="00515A69" w:rsidRDefault="00515A69" w:rsidP="006634EF">
      <w:pPr>
        <w:pStyle w:val="Caption"/>
      </w:pPr>
      <w:bookmarkStart w:id="114" w:name="_Toc72307943"/>
      <w:r>
        <w:t xml:space="preserve">Figure </w:t>
      </w:r>
      <w:fldSimple w:instr=" SEQ Figure \* ARABIC ">
        <w:r w:rsidR="00477D6E">
          <w:rPr>
            <w:noProof/>
          </w:rPr>
          <w:t>12</w:t>
        </w:r>
      </w:fldSimple>
      <w:r>
        <w:t xml:space="preserve">: </w:t>
      </w:r>
      <w:r w:rsidRPr="003E3A42">
        <w:t>“Use Enrollment System to Complete Enrollment Process.” Prompt</w:t>
      </w:r>
      <w:bookmarkEnd w:id="114"/>
    </w:p>
    <w:p w14:paraId="00D12E56" w14:textId="0BC79AD7" w:rsidR="00482264" w:rsidRPr="0019758F" w:rsidRDefault="00552D00" w:rsidP="00482264">
      <w:pPr>
        <w:spacing w:before="0" w:after="0"/>
        <w:rPr>
          <w:b/>
          <w:bCs/>
          <w:szCs w:val="22"/>
          <w:u w:val="single"/>
        </w:rPr>
      </w:pPr>
      <w:r w:rsidRPr="0027169F">
        <w:rPr>
          <w:szCs w:val="22"/>
        </w:rPr>
        <w:br w:type="page"/>
      </w:r>
      <w:r w:rsidR="00482264" w:rsidRPr="0019758F">
        <w:rPr>
          <w:b/>
          <w:bCs/>
          <w:szCs w:val="22"/>
          <w:u w:val="single"/>
        </w:rPr>
        <w:t>PART 3: LOAD/EDIT -INCOMPLETE REGISTRTION MESSAGE</w:t>
      </w:r>
    </w:p>
    <w:p w14:paraId="013F0E19" w14:textId="40F4734E" w:rsidR="00552D00" w:rsidRDefault="00482264" w:rsidP="00482264">
      <w:pPr>
        <w:spacing w:before="0" w:after="0"/>
        <w:rPr>
          <w:szCs w:val="22"/>
        </w:rPr>
      </w:pPr>
      <w:r w:rsidRPr="00482264">
        <w:rPr>
          <w:szCs w:val="22"/>
        </w:rPr>
        <w:t>In the Load/Edit Patient Data [DG LOAD PATIENT DATA] option, if the patient's enrollment request or</w:t>
      </w:r>
      <w:r>
        <w:rPr>
          <w:szCs w:val="22"/>
        </w:rPr>
        <w:t xml:space="preserve"> </w:t>
      </w:r>
      <w:r w:rsidRPr="00482264">
        <w:rPr>
          <w:szCs w:val="22"/>
        </w:rPr>
        <w:t>registration is incomplete, a new message appears immediately after the SPONSOR DEMOGRAPHIC INFORMATION, SCREEN &lt;15&gt;</w:t>
      </w:r>
      <w:r>
        <w:rPr>
          <w:szCs w:val="22"/>
        </w:rPr>
        <w:t xml:space="preserve"> </w:t>
      </w:r>
      <w:r w:rsidRPr="00482264">
        <w:rPr>
          <w:szCs w:val="22"/>
        </w:rPr>
        <w:t>screen and before the "Checking data for consistency. . ." message.  See screen capture below. The patient has an incomplete enrollment request or registration if the patient is unknown to ES, there is a record for the patient in the PATIENT (#2) file, but no record for the patient in the PATIENT ENROLLMENT (#27.11) file.</w:t>
      </w:r>
    </w:p>
    <w:p w14:paraId="4C124648" w14:textId="741F0BC6" w:rsidR="00CF7F82" w:rsidRDefault="00CF7F82" w:rsidP="00482264">
      <w:pPr>
        <w:spacing w:before="0" w:after="0"/>
        <w:rPr>
          <w:szCs w:val="22"/>
        </w:rPr>
      </w:pPr>
    </w:p>
    <w:p w14:paraId="3D8C80C6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SPONSOR DEMOGRAPHIC INFORMATION, SCREEN &lt;15&gt;</w:t>
      </w:r>
    </w:p>
    <w:p w14:paraId="52350EFC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DGPatient,One (PREFERRED NAME)    MMM DD,YYYY</w:t>
      </w:r>
    </w:p>
    <w:p w14:paraId="588CB854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666-56-9090    NSC VETERAN</w:t>
      </w:r>
    </w:p>
    <w:p w14:paraId="2988661A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14:paraId="70C1C963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[1] Sponsor Information:</w:t>
      </w:r>
    </w:p>
    <w:p w14:paraId="5557C1EA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2B71E07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No Sponsor Information available.</w:t>
      </w:r>
    </w:p>
    <w:p w14:paraId="6607BB39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51A65AE3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         *** Team Information ***</w:t>
      </w:r>
    </w:p>
    <w:p w14:paraId="75F9A6DB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5830B16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                  -- No team assignment information found --</w:t>
      </w:r>
    </w:p>
    <w:p w14:paraId="0F4CF149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5D12A08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4462457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1ECD041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54FE45B9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39C5AA91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6F2D46C7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370132C9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4406117A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37D94199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24B660FA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&lt;RET&gt; to QUIT, 1 or ALL to EDIT, ^N for screen N or '^' to QUIT: </w:t>
      </w:r>
    </w:p>
    <w:p w14:paraId="03B31ADC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91A1AB4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This patient has not had the Enrollment Request Process completed and </w:t>
      </w:r>
    </w:p>
    <w:p w14:paraId="497F2862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this must be done through Register A Patient.</w:t>
      </w:r>
    </w:p>
    <w:p w14:paraId="2E3D0BE6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Press RETURN to continue...: </w:t>
      </w:r>
    </w:p>
    <w:p w14:paraId="76FE374A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119C0FB1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Checking data for consistency...</w:t>
      </w:r>
    </w:p>
    <w:p w14:paraId="2B12ABE1" w14:textId="77777777" w:rsidR="00CF7F82" w:rsidRPr="0019758F" w:rsidRDefault="00CF7F82" w:rsidP="0019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 xml:space="preserve"> </w:t>
      </w:r>
    </w:p>
    <w:p w14:paraId="0658A185" w14:textId="77777777" w:rsidR="00CF7F82" w:rsidRPr="0019758F" w:rsidRDefault="00CF7F82" w:rsidP="00D977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  <w:r w:rsidRPr="0019758F">
        <w:rPr>
          <w:rFonts w:ascii="Courier New" w:hAnsi="Courier New" w:cs="Courier New"/>
          <w:sz w:val="16"/>
          <w:szCs w:val="16"/>
        </w:rPr>
        <w:t>===&gt; 8 inconsistencies found in 0 seconds...</w:t>
      </w:r>
    </w:p>
    <w:p w14:paraId="6613A00A" w14:textId="67554FC5" w:rsidR="00CF7F82" w:rsidRDefault="00D97742" w:rsidP="008C2FD9">
      <w:pPr>
        <w:pStyle w:val="Caption"/>
        <w:rPr>
          <w:szCs w:val="22"/>
        </w:rPr>
      </w:pPr>
      <w:bookmarkStart w:id="115" w:name="_Toc72307944"/>
      <w:r>
        <w:t xml:space="preserve">Figure </w:t>
      </w:r>
      <w:fldSimple w:instr=" SEQ Figure \* ARABIC ">
        <w:r w:rsidR="00477D6E">
          <w:rPr>
            <w:noProof/>
          </w:rPr>
          <w:t>13</w:t>
        </w:r>
      </w:fldSimple>
      <w:r>
        <w:t>: Incomplete Registration Message Screen</w:t>
      </w:r>
      <w:bookmarkEnd w:id="115"/>
    </w:p>
    <w:p w14:paraId="2F512BD5" w14:textId="77777777" w:rsidR="00CF7F82" w:rsidRPr="0019758F" w:rsidRDefault="00CF7F82" w:rsidP="00CF7F82">
      <w:pPr>
        <w:spacing w:before="0" w:after="0"/>
        <w:rPr>
          <w:b/>
          <w:bCs/>
          <w:szCs w:val="22"/>
          <w:u w:val="single"/>
        </w:rPr>
      </w:pPr>
      <w:r w:rsidRPr="0019758F">
        <w:rPr>
          <w:b/>
          <w:bCs/>
          <w:szCs w:val="22"/>
          <w:u w:val="single"/>
        </w:rPr>
        <w:t>PART 4: HL7 ORU/ORF Z11 PROCESSING</w:t>
      </w:r>
    </w:p>
    <w:p w14:paraId="338B36C0" w14:textId="7B61A1C8" w:rsidR="00CF7F82" w:rsidRPr="00CF7F82" w:rsidRDefault="005A22A5" w:rsidP="005A22A5">
      <w:pPr>
        <w:spacing w:before="0" w:after="0"/>
        <w:rPr>
          <w:szCs w:val="22"/>
        </w:rPr>
      </w:pPr>
      <w:r w:rsidRPr="005A22A5">
        <w:rPr>
          <w:szCs w:val="22"/>
        </w:rPr>
        <w:t>VistA will process the ORF/ORU Z11 Health Level 7 (HL7) message from</w:t>
      </w:r>
      <w:r>
        <w:rPr>
          <w:szCs w:val="22"/>
        </w:rPr>
        <w:t xml:space="preserve"> </w:t>
      </w:r>
      <w:r w:rsidRPr="005A22A5">
        <w:rPr>
          <w:szCs w:val="22"/>
        </w:rPr>
        <w:t>the ES if</w:t>
      </w:r>
      <w:r w:rsidR="00105963">
        <w:rPr>
          <w:szCs w:val="22"/>
        </w:rPr>
        <w:t xml:space="preserve"> both of the</w:t>
      </w:r>
      <w:r w:rsidRPr="005A22A5">
        <w:rPr>
          <w:szCs w:val="22"/>
        </w:rPr>
        <w:t xml:space="preserve"> below conditions are true:  </w:t>
      </w:r>
    </w:p>
    <w:p w14:paraId="32EC0FF8" w14:textId="6DC63333" w:rsidR="00CF7F82" w:rsidRPr="005C76ED" w:rsidRDefault="00CF7F82" w:rsidP="0019758F">
      <w:pPr>
        <w:pStyle w:val="ListParagraph"/>
        <w:numPr>
          <w:ilvl w:val="0"/>
          <w:numId w:val="34"/>
        </w:numPr>
        <w:spacing w:before="0" w:after="0"/>
        <w:rPr>
          <w:szCs w:val="22"/>
        </w:rPr>
      </w:pPr>
      <w:r w:rsidRPr="006634EF">
        <w:rPr>
          <w:szCs w:val="22"/>
        </w:rPr>
        <w:t>PT APPLIED FOR ENROLLMENT (#.14) field in PATIENT ENROLLMENT</w:t>
      </w:r>
      <w:r w:rsidR="002A583D">
        <w:rPr>
          <w:szCs w:val="22"/>
        </w:rPr>
        <w:t xml:space="preserve"> </w:t>
      </w:r>
      <w:r w:rsidRPr="006634EF">
        <w:rPr>
          <w:szCs w:val="22"/>
        </w:rPr>
        <w:t>(#27.11) file is Yes</w:t>
      </w:r>
    </w:p>
    <w:p w14:paraId="33680DDB" w14:textId="36127D0F" w:rsidR="00CF7F82" w:rsidRPr="005C76ED" w:rsidRDefault="00CF7F82" w:rsidP="0019758F">
      <w:pPr>
        <w:pStyle w:val="ListParagraph"/>
        <w:numPr>
          <w:ilvl w:val="0"/>
          <w:numId w:val="34"/>
        </w:numPr>
        <w:spacing w:before="0" w:after="0"/>
        <w:rPr>
          <w:szCs w:val="22"/>
        </w:rPr>
      </w:pPr>
      <w:r w:rsidRPr="005C76ED">
        <w:rPr>
          <w:szCs w:val="22"/>
        </w:rPr>
        <w:t>PT APPLIED FOR ENROLLEMNT field value in Sequence number 16 of ZEN segment of the Health Level 7 (HL7) ORU/ORF Z11 message is No</w:t>
      </w:r>
    </w:p>
    <w:p w14:paraId="39E84B39" w14:textId="5EF67FC8" w:rsidR="00CF7F82" w:rsidRDefault="00CF7F82" w:rsidP="00CF7F82">
      <w:pPr>
        <w:spacing w:before="0" w:after="0"/>
        <w:rPr>
          <w:szCs w:val="22"/>
        </w:rPr>
      </w:pPr>
    </w:p>
    <w:p w14:paraId="6236E322" w14:textId="5934036C" w:rsidR="005C2E38" w:rsidRPr="005C2E38" w:rsidRDefault="005C2E38" w:rsidP="005C2E38">
      <w:pPr>
        <w:spacing w:before="0" w:after="0"/>
        <w:rPr>
          <w:szCs w:val="22"/>
        </w:rPr>
      </w:pPr>
      <w:r w:rsidRPr="005C2E38">
        <w:rPr>
          <w:szCs w:val="22"/>
        </w:rPr>
        <w:t xml:space="preserve">This supports the ability of an ES user with special privileges to change "Do You Wish To Enroll" from YES to NO when a clerical error has been made. </w:t>
      </w:r>
    </w:p>
    <w:p w14:paraId="6EB46D4F" w14:textId="77777777" w:rsidR="005C2E38" w:rsidRPr="005C2E38" w:rsidRDefault="005C2E38" w:rsidP="005C2E38">
      <w:pPr>
        <w:spacing w:before="0" w:after="0"/>
        <w:rPr>
          <w:szCs w:val="22"/>
        </w:rPr>
      </w:pPr>
      <w:r w:rsidRPr="005C2E38">
        <w:rPr>
          <w:szCs w:val="22"/>
        </w:rPr>
        <w:t xml:space="preserve"> </w:t>
      </w:r>
    </w:p>
    <w:p w14:paraId="5488FDF5" w14:textId="6E741EED" w:rsidR="00EB6C1B" w:rsidRDefault="005C2E38" w:rsidP="00CF7F82">
      <w:pPr>
        <w:spacing w:before="0" w:after="0"/>
        <w:rPr>
          <w:szCs w:val="22"/>
        </w:rPr>
      </w:pPr>
      <w:r w:rsidRPr="005C2E38">
        <w:rPr>
          <w:szCs w:val="22"/>
        </w:rPr>
        <w:t>If the Application Date is populated in sequence number 11 of ZEN segment</w:t>
      </w:r>
      <w:r>
        <w:rPr>
          <w:szCs w:val="22"/>
        </w:rPr>
        <w:t xml:space="preserve"> </w:t>
      </w:r>
      <w:r w:rsidRPr="005C2E38">
        <w:rPr>
          <w:szCs w:val="22"/>
        </w:rPr>
        <w:t>of the Health Level 7 (HL7) ORU/ORFZ11 message, the Application Date must</w:t>
      </w:r>
      <w:r>
        <w:rPr>
          <w:szCs w:val="22"/>
        </w:rPr>
        <w:t xml:space="preserve"> </w:t>
      </w:r>
      <w:r w:rsidRPr="005C2E38">
        <w:rPr>
          <w:szCs w:val="22"/>
        </w:rPr>
        <w:t>be a date prior to or equal to the Patient's Date of Death. If the Application Date is not populated, ignore the above rule.</w:t>
      </w:r>
    </w:p>
    <w:p w14:paraId="0A188AAD" w14:textId="77777777" w:rsidR="00EB6C1B" w:rsidRPr="00EB6C1B" w:rsidRDefault="00EB6C1B" w:rsidP="00EB6C1B">
      <w:pPr>
        <w:spacing w:before="0" w:after="0"/>
        <w:rPr>
          <w:b/>
          <w:bCs/>
          <w:szCs w:val="22"/>
          <w:u w:val="single"/>
        </w:rPr>
      </w:pPr>
      <w:r w:rsidRPr="00EB6C1B">
        <w:rPr>
          <w:b/>
          <w:bCs/>
          <w:szCs w:val="22"/>
          <w:u w:val="single"/>
        </w:rPr>
        <w:t>PART 5: E&amp;E Web Service</w:t>
      </w:r>
    </w:p>
    <w:p w14:paraId="55B2BB1D" w14:textId="77777777" w:rsidR="002E71A7" w:rsidRDefault="00EB6C1B" w:rsidP="002E71A7">
      <w:pPr>
        <w:spacing w:before="0" w:after="0"/>
        <w:rPr>
          <w:szCs w:val="22"/>
        </w:rPr>
      </w:pPr>
      <w:r w:rsidRPr="00EB6C1B">
        <w:rPr>
          <w:szCs w:val="22"/>
        </w:rPr>
        <w:t>Patch DG*5.3*1027 adds an integration point to the ES E&amp;E Web Service to obtain the Enrollment Status for a given ICN. If the Enrollment status</w:t>
      </w:r>
      <w:r>
        <w:rPr>
          <w:szCs w:val="22"/>
        </w:rPr>
        <w:t xml:space="preserve"> </w:t>
      </w:r>
      <w:r w:rsidRPr="00EB6C1B">
        <w:rPr>
          <w:szCs w:val="22"/>
        </w:rPr>
        <w:t>is not null, the patient is known to ES.</w:t>
      </w:r>
    </w:p>
    <w:p w14:paraId="39725636" w14:textId="77777777" w:rsidR="002E71A7" w:rsidRDefault="002E71A7" w:rsidP="002E71A7">
      <w:pPr>
        <w:spacing w:before="0" w:after="0"/>
        <w:rPr>
          <w:szCs w:val="22"/>
        </w:rPr>
      </w:pPr>
    </w:p>
    <w:p w14:paraId="10BD4A61" w14:textId="21598193" w:rsidR="004109B8" w:rsidRDefault="00C426C8" w:rsidP="002E71A7">
      <w:pPr>
        <w:spacing w:before="0" w:after="0"/>
        <w:rPr>
          <w:szCs w:val="22"/>
        </w:rPr>
      </w:pPr>
      <w:r w:rsidRPr="004A437D">
        <w:rPr>
          <w:szCs w:val="22"/>
        </w:rPr>
        <w:t>The E&amp;E web server, DG EE SUMMARY SERVER, and a service, DG EE SUMMARY SERVICE, are configured by a post-install routine. This routine creates</w:t>
      </w:r>
      <w:r>
        <w:rPr>
          <w:szCs w:val="22"/>
        </w:rPr>
        <w:t xml:space="preserve"> </w:t>
      </w:r>
      <w:r w:rsidRPr="004A437D">
        <w:rPr>
          <w:szCs w:val="22"/>
        </w:rPr>
        <w:t>entries in the HWSC configuration files to define</w:t>
      </w:r>
      <w:r>
        <w:rPr>
          <w:szCs w:val="22"/>
        </w:rPr>
        <w:t xml:space="preserve"> </w:t>
      </w:r>
      <w:r w:rsidRPr="004A437D">
        <w:rPr>
          <w:szCs w:val="22"/>
        </w:rPr>
        <w:t>the web server DG EE</w:t>
      </w:r>
      <w:r>
        <w:rPr>
          <w:szCs w:val="22"/>
        </w:rPr>
        <w:t xml:space="preserve"> </w:t>
      </w:r>
      <w:r w:rsidRPr="004A437D">
        <w:rPr>
          <w:szCs w:val="22"/>
        </w:rPr>
        <w:t>SUMMARY SERVER in the WEB SERVER (#18.12) file and the service DG EE</w:t>
      </w:r>
      <w:r>
        <w:rPr>
          <w:szCs w:val="22"/>
        </w:rPr>
        <w:t xml:space="preserve"> </w:t>
      </w:r>
      <w:r w:rsidRPr="004A437D">
        <w:rPr>
          <w:szCs w:val="22"/>
        </w:rPr>
        <w:t>SUMMARY SERVICE in the WEB SERVICE (#18.02) file.</w:t>
      </w:r>
      <w:r>
        <w:rPr>
          <w:szCs w:val="22"/>
        </w:rPr>
        <w:br/>
      </w:r>
    </w:p>
    <w:p w14:paraId="5341444A" w14:textId="3EA3220A" w:rsidR="004109B8" w:rsidRPr="004109B8" w:rsidRDefault="004109B8" w:rsidP="004109B8">
      <w:pPr>
        <w:spacing w:before="0" w:after="0"/>
        <w:rPr>
          <w:b/>
          <w:bCs/>
          <w:szCs w:val="22"/>
          <w:u w:val="single"/>
        </w:rPr>
      </w:pPr>
      <w:r w:rsidRPr="004109B8">
        <w:rPr>
          <w:b/>
          <w:bCs/>
          <w:szCs w:val="22"/>
          <w:u w:val="single"/>
        </w:rPr>
        <w:t>PART 6: New ICR 7208</w:t>
      </w:r>
    </w:p>
    <w:p w14:paraId="09E5A819" w14:textId="77777777" w:rsidR="004109B8" w:rsidRPr="004109B8" w:rsidRDefault="004109B8" w:rsidP="004109B8">
      <w:pPr>
        <w:spacing w:before="0" w:after="0"/>
        <w:rPr>
          <w:szCs w:val="22"/>
        </w:rPr>
      </w:pPr>
      <w:r w:rsidRPr="004109B8">
        <w:rPr>
          <w:szCs w:val="22"/>
        </w:rPr>
        <w:t xml:space="preserve">Patch DG*5.3*1027 adds new ICR #7208 RETRIEVE ENROLLMENT STATUS. This ICR </w:t>
      </w:r>
    </w:p>
    <w:p w14:paraId="0B271436" w14:textId="77D35E3C" w:rsidR="004109B8" w:rsidRPr="004109B8" w:rsidRDefault="004109B8" w:rsidP="004109B8">
      <w:pPr>
        <w:spacing w:before="0" w:after="0"/>
        <w:rPr>
          <w:szCs w:val="22"/>
        </w:rPr>
      </w:pPr>
      <w:r w:rsidRPr="004109B8">
        <w:rPr>
          <w:szCs w:val="22"/>
        </w:rPr>
        <w:t>is added to routine DGREGEEWS to retrieve enrollment status from Enrollment system:</w:t>
      </w:r>
    </w:p>
    <w:p w14:paraId="753F1456" w14:textId="77777777" w:rsidR="004109B8" w:rsidRPr="004109B8" w:rsidRDefault="004109B8" w:rsidP="004109B8">
      <w:pPr>
        <w:spacing w:before="0" w:after="0"/>
        <w:rPr>
          <w:szCs w:val="22"/>
        </w:rPr>
      </w:pPr>
      <w:r w:rsidRPr="004109B8">
        <w:rPr>
          <w:szCs w:val="22"/>
        </w:rPr>
        <w:t xml:space="preserve"> </w:t>
      </w:r>
    </w:p>
    <w:p w14:paraId="4CA031BB" w14:textId="345CE017" w:rsidR="004109B8" w:rsidRPr="00B57B63" w:rsidRDefault="004109B8" w:rsidP="00B57B63">
      <w:pPr>
        <w:autoSpaceDE w:val="0"/>
        <w:autoSpaceDN w:val="0"/>
        <w:adjustRightInd w:val="0"/>
        <w:spacing w:after="0"/>
        <w:ind w:firstLine="720"/>
        <w:rPr>
          <w:szCs w:val="22"/>
        </w:rPr>
      </w:pPr>
      <w:r w:rsidRPr="00B57B63">
        <w:rPr>
          <w:szCs w:val="22"/>
        </w:rPr>
        <w:t>7208</w:t>
      </w:r>
      <w:r w:rsidR="00B57B63">
        <w:rPr>
          <w:szCs w:val="22"/>
        </w:rPr>
        <w:tab/>
      </w:r>
      <w:r w:rsidRPr="00B57B63">
        <w:rPr>
          <w:szCs w:val="22"/>
        </w:rPr>
        <w:t>NAME: RETRIEVE ENROLLMENT STATUS</w:t>
      </w:r>
    </w:p>
    <w:p w14:paraId="38A09FE3" w14:textId="601F66FE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CUSTODIAL PACKAGE: REGISTRATION</w:t>
      </w:r>
    </w:p>
    <w:p w14:paraId="05228FD9" w14:textId="2C6EF8B9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SUBSCRIBING PACKAGE: INCOME VERIFICATION MATCH</w:t>
      </w:r>
    </w:p>
    <w:p w14:paraId="19F53D25" w14:textId="76CFAD9A" w:rsidR="004109B8" w:rsidRPr="00B57B63" w:rsidRDefault="004109B8" w:rsidP="00B57B63">
      <w:pPr>
        <w:autoSpaceDE w:val="0"/>
        <w:autoSpaceDN w:val="0"/>
        <w:adjustRightInd w:val="0"/>
        <w:spacing w:after="0"/>
        <w:ind w:left="720" w:firstLine="720"/>
        <w:rPr>
          <w:szCs w:val="22"/>
        </w:rPr>
      </w:pPr>
      <w:r w:rsidRPr="00B57B63">
        <w:rPr>
          <w:szCs w:val="22"/>
        </w:rPr>
        <w:t>USAGE: Controlled Subscri</w:t>
      </w:r>
      <w:r w:rsidR="00B57B63">
        <w:rPr>
          <w:szCs w:val="22"/>
        </w:rPr>
        <w:tab/>
      </w:r>
      <w:r w:rsidRPr="00B57B63">
        <w:rPr>
          <w:szCs w:val="22"/>
        </w:rPr>
        <w:t>ENTERED: OCT 23,2020</w:t>
      </w:r>
    </w:p>
    <w:p w14:paraId="70376897" w14:textId="02D3298C" w:rsidR="004109B8" w:rsidRPr="00B57B63" w:rsidRDefault="004109B8" w:rsidP="00B57B63">
      <w:pPr>
        <w:autoSpaceDE w:val="0"/>
        <w:autoSpaceDN w:val="0"/>
        <w:adjustRightInd w:val="0"/>
        <w:spacing w:after="0"/>
        <w:ind w:left="720" w:firstLine="720"/>
        <w:rPr>
          <w:szCs w:val="22"/>
        </w:rPr>
      </w:pPr>
      <w:r w:rsidRPr="00B57B63">
        <w:rPr>
          <w:szCs w:val="22"/>
        </w:rPr>
        <w:t xml:space="preserve">STATUS: </w:t>
      </w:r>
      <w:r w:rsidR="001B024F">
        <w:rPr>
          <w:szCs w:val="22"/>
        </w:rPr>
        <w:t>Active</w:t>
      </w:r>
      <w:r w:rsidR="00B57B63">
        <w:rPr>
          <w:szCs w:val="22"/>
        </w:rPr>
        <w:tab/>
      </w:r>
      <w:r w:rsidR="00B57B63">
        <w:rPr>
          <w:szCs w:val="22"/>
        </w:rPr>
        <w:tab/>
      </w:r>
      <w:r w:rsidRPr="00B57B63">
        <w:rPr>
          <w:szCs w:val="22"/>
        </w:rPr>
        <w:t xml:space="preserve">EXPIRES: </w:t>
      </w:r>
    </w:p>
    <w:p w14:paraId="18B452E2" w14:textId="53D29113" w:rsidR="004109B8" w:rsidRPr="00B57B63" w:rsidRDefault="004109B8" w:rsidP="00B57B63">
      <w:pPr>
        <w:autoSpaceDE w:val="0"/>
        <w:autoSpaceDN w:val="0"/>
        <w:adjustRightInd w:val="0"/>
        <w:spacing w:after="0"/>
        <w:ind w:left="720" w:firstLine="720"/>
        <w:rPr>
          <w:szCs w:val="22"/>
        </w:rPr>
      </w:pPr>
      <w:r w:rsidRPr="00B57B63">
        <w:rPr>
          <w:szCs w:val="22"/>
        </w:rPr>
        <w:t>DURATION:</w:t>
      </w:r>
      <w:r w:rsidR="00B57B63">
        <w:rPr>
          <w:szCs w:val="22"/>
        </w:rPr>
        <w:tab/>
      </w:r>
      <w:r w:rsidR="00B57B63">
        <w:rPr>
          <w:szCs w:val="22"/>
        </w:rPr>
        <w:tab/>
      </w:r>
      <w:r w:rsidR="00B57B63">
        <w:rPr>
          <w:szCs w:val="22"/>
        </w:rPr>
        <w:tab/>
      </w:r>
      <w:r w:rsidRPr="00B57B63">
        <w:rPr>
          <w:szCs w:val="22"/>
        </w:rPr>
        <w:t xml:space="preserve">VERSION: </w:t>
      </w:r>
    </w:p>
    <w:p w14:paraId="58DC5C7A" w14:textId="42A5B817" w:rsidR="004109B8" w:rsidRPr="00B57B63" w:rsidRDefault="004109B8" w:rsidP="00B57B63">
      <w:pPr>
        <w:autoSpaceDE w:val="0"/>
        <w:autoSpaceDN w:val="0"/>
        <w:adjustRightInd w:val="0"/>
        <w:spacing w:after="0"/>
        <w:ind w:left="720" w:firstLine="720"/>
        <w:rPr>
          <w:szCs w:val="22"/>
        </w:rPr>
      </w:pPr>
      <w:r w:rsidRPr="00B57B63">
        <w:rPr>
          <w:szCs w:val="22"/>
        </w:rPr>
        <w:t>DESCRIPTION:</w:t>
      </w:r>
      <w:r w:rsidR="00B57B63">
        <w:rPr>
          <w:szCs w:val="22"/>
        </w:rPr>
        <w:tab/>
      </w:r>
      <w:r w:rsidR="00B57B63">
        <w:rPr>
          <w:szCs w:val="22"/>
        </w:rPr>
        <w:tab/>
      </w:r>
      <w:r w:rsidR="00B57B63">
        <w:rPr>
          <w:szCs w:val="22"/>
        </w:rPr>
        <w:tab/>
      </w:r>
      <w:r w:rsidRPr="00B57B63">
        <w:rPr>
          <w:szCs w:val="22"/>
        </w:rPr>
        <w:t>TYPE: Routine</w:t>
      </w:r>
    </w:p>
    <w:p w14:paraId="2D2DAEC4" w14:textId="2B8D4CA8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This API will be used to determine if the Patient is known to Enrollment</w:t>
      </w:r>
      <w:r w:rsidR="001B024F">
        <w:rPr>
          <w:szCs w:val="22"/>
        </w:rPr>
        <w:t xml:space="preserve"> </w:t>
      </w:r>
      <w:r w:rsidRPr="00B57B63">
        <w:rPr>
          <w:szCs w:val="22"/>
        </w:rPr>
        <w:t xml:space="preserve">System or not by calling E&amp;E Web Service.  </w:t>
      </w:r>
    </w:p>
    <w:p w14:paraId="4C9667EC" w14:textId="77777777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 xml:space="preserve"> </w:t>
      </w:r>
    </w:p>
    <w:p w14:paraId="411DB6F4" w14:textId="66C082EE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ROUTINE: DGREGEEWS</w:t>
      </w:r>
    </w:p>
    <w:p w14:paraId="2C008FE6" w14:textId="78551963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COMPONENT:</w:t>
      </w:r>
      <w:r w:rsidR="00B57B63">
        <w:rPr>
          <w:szCs w:val="22"/>
        </w:rPr>
        <w:t xml:space="preserve"> </w:t>
      </w:r>
      <w:r w:rsidRPr="00B57B63">
        <w:rPr>
          <w:szCs w:val="22"/>
        </w:rPr>
        <w:t>EN</w:t>
      </w:r>
    </w:p>
    <w:p w14:paraId="2C9D3B8E" w14:textId="7E63A3FB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VARIABLES:</w:t>
      </w:r>
      <w:r w:rsidR="00B57B63">
        <w:rPr>
          <w:szCs w:val="22"/>
        </w:rPr>
        <w:t xml:space="preserve"> </w:t>
      </w:r>
      <w:r w:rsidRPr="00B57B63">
        <w:rPr>
          <w:szCs w:val="22"/>
        </w:rPr>
        <w:t>Input</w:t>
      </w:r>
      <w:r w:rsidR="00B57B63">
        <w:rPr>
          <w:szCs w:val="22"/>
        </w:rPr>
        <w:tab/>
      </w:r>
      <w:r w:rsidRPr="00B57B63">
        <w:rPr>
          <w:szCs w:val="22"/>
        </w:rPr>
        <w:t>DGKEY</w:t>
      </w:r>
    </w:p>
    <w:p w14:paraId="270277A0" w14:textId="13808CC8" w:rsidR="004109B8" w:rsidRPr="00B57B63" w:rsidRDefault="004109B8" w:rsidP="00F6334C">
      <w:pPr>
        <w:autoSpaceDE w:val="0"/>
        <w:autoSpaceDN w:val="0"/>
        <w:adjustRightInd w:val="0"/>
        <w:spacing w:after="0"/>
        <w:ind w:left="2160" w:firstLine="720"/>
        <w:rPr>
          <w:szCs w:val="22"/>
        </w:rPr>
      </w:pPr>
      <w:r w:rsidRPr="00B57B63">
        <w:rPr>
          <w:szCs w:val="22"/>
        </w:rPr>
        <w:t xml:space="preserve">Patient full ICN </w:t>
      </w:r>
    </w:p>
    <w:p w14:paraId="24B40214" w14:textId="746B3CAD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VARIABLES: Input</w:t>
      </w:r>
      <w:r w:rsidR="00B57B63">
        <w:rPr>
          <w:szCs w:val="22"/>
        </w:rPr>
        <w:tab/>
      </w:r>
      <w:r w:rsidRPr="00B57B63">
        <w:rPr>
          <w:szCs w:val="22"/>
        </w:rPr>
        <w:t>DGREQNAM</w:t>
      </w:r>
    </w:p>
    <w:p w14:paraId="28C081A6" w14:textId="20FF45E4" w:rsidR="004109B8" w:rsidRPr="00B57B63" w:rsidRDefault="004109B8" w:rsidP="00F6334C">
      <w:pPr>
        <w:autoSpaceDE w:val="0"/>
        <w:autoSpaceDN w:val="0"/>
        <w:adjustRightInd w:val="0"/>
        <w:spacing w:after="0"/>
        <w:ind w:left="2160" w:firstLine="720"/>
        <w:rPr>
          <w:szCs w:val="22"/>
        </w:rPr>
      </w:pPr>
      <w:r w:rsidRPr="00B57B63">
        <w:rPr>
          <w:szCs w:val="22"/>
        </w:rPr>
        <w:t xml:space="preserve">Requestor Name </w:t>
      </w:r>
    </w:p>
    <w:p w14:paraId="7C3A829C" w14:textId="168EAD05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VARIABLES: Output</w:t>
      </w:r>
      <w:r w:rsidR="00F6334C">
        <w:rPr>
          <w:szCs w:val="22"/>
        </w:rPr>
        <w:tab/>
      </w:r>
      <w:r w:rsidRPr="00B57B63">
        <w:rPr>
          <w:szCs w:val="22"/>
        </w:rPr>
        <w:t>DGENSTAT</w:t>
      </w:r>
    </w:p>
    <w:p w14:paraId="6BB19B8C" w14:textId="202E8303" w:rsidR="004109B8" w:rsidRPr="00B57B63" w:rsidRDefault="004109B8" w:rsidP="00F6334C">
      <w:pPr>
        <w:autoSpaceDE w:val="0"/>
        <w:autoSpaceDN w:val="0"/>
        <w:adjustRightInd w:val="0"/>
        <w:spacing w:after="0"/>
        <w:ind w:left="2160" w:firstLine="720"/>
        <w:rPr>
          <w:szCs w:val="22"/>
        </w:rPr>
      </w:pPr>
      <w:r w:rsidRPr="00B57B63">
        <w:rPr>
          <w:szCs w:val="22"/>
        </w:rPr>
        <w:t xml:space="preserve">Contains the Enrollment Status </w:t>
      </w:r>
    </w:p>
    <w:p w14:paraId="17A933E3" w14:textId="42394E5F" w:rsidR="004109B8" w:rsidRPr="00B57B63" w:rsidRDefault="004109B8" w:rsidP="00B57B63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>VARIABLES: Output</w:t>
      </w:r>
      <w:r w:rsidR="00F6334C">
        <w:rPr>
          <w:szCs w:val="22"/>
        </w:rPr>
        <w:tab/>
      </w:r>
      <w:r w:rsidRPr="00B57B63">
        <w:rPr>
          <w:szCs w:val="22"/>
        </w:rPr>
        <w:t>DGWSHTOE</w:t>
      </w:r>
    </w:p>
    <w:p w14:paraId="51383FD7" w14:textId="1C5BFE8B" w:rsidR="004109B8" w:rsidRPr="00B57B63" w:rsidRDefault="004109B8" w:rsidP="00F6334C">
      <w:pPr>
        <w:autoSpaceDE w:val="0"/>
        <w:autoSpaceDN w:val="0"/>
        <w:adjustRightInd w:val="0"/>
        <w:spacing w:after="0"/>
        <w:ind w:left="2160" w:firstLine="720"/>
        <w:rPr>
          <w:szCs w:val="22"/>
        </w:rPr>
      </w:pPr>
      <w:r w:rsidRPr="00B57B63">
        <w:rPr>
          <w:szCs w:val="22"/>
        </w:rPr>
        <w:t xml:space="preserve">Contains the "Do you Wish to Enroll?" value.  </w:t>
      </w:r>
    </w:p>
    <w:p w14:paraId="75F5F3AB" w14:textId="1C93DF6A" w:rsidR="004109B8" w:rsidRPr="00B57B63" w:rsidRDefault="004109B8" w:rsidP="00F6334C">
      <w:pPr>
        <w:autoSpaceDE w:val="0"/>
        <w:autoSpaceDN w:val="0"/>
        <w:adjustRightInd w:val="0"/>
        <w:spacing w:after="0"/>
        <w:ind w:firstLine="720"/>
        <w:rPr>
          <w:szCs w:val="22"/>
        </w:rPr>
      </w:pPr>
      <w:r w:rsidRPr="00B57B63">
        <w:rPr>
          <w:szCs w:val="22"/>
        </w:rPr>
        <w:t xml:space="preserve">KEYWORDS: </w:t>
      </w:r>
      <w:r w:rsidR="00F6334C">
        <w:rPr>
          <w:szCs w:val="22"/>
        </w:rPr>
        <w:tab/>
      </w:r>
      <w:r w:rsidRPr="00B57B63">
        <w:rPr>
          <w:szCs w:val="22"/>
        </w:rPr>
        <w:t>EE WEBSERVICE</w:t>
      </w:r>
    </w:p>
    <w:p w14:paraId="7791DBC8" w14:textId="002B6A26" w:rsidR="004109B8" w:rsidRPr="00B57B63" w:rsidRDefault="004109B8" w:rsidP="00F6334C">
      <w:pPr>
        <w:autoSpaceDE w:val="0"/>
        <w:autoSpaceDN w:val="0"/>
        <w:adjustRightInd w:val="0"/>
        <w:spacing w:after="0"/>
        <w:ind w:left="1440" w:firstLine="720"/>
        <w:rPr>
          <w:szCs w:val="22"/>
        </w:rPr>
      </w:pPr>
      <w:r w:rsidRPr="00B57B63">
        <w:rPr>
          <w:szCs w:val="22"/>
        </w:rPr>
        <w:t>ENROLLMENT STATUS</w:t>
      </w:r>
    </w:p>
    <w:p w14:paraId="1A8A4E3C" w14:textId="6C753B16" w:rsidR="00552D00" w:rsidRPr="007E216D" w:rsidRDefault="004109B8" w:rsidP="007E216D">
      <w:pPr>
        <w:autoSpaceDE w:val="0"/>
        <w:autoSpaceDN w:val="0"/>
        <w:adjustRightInd w:val="0"/>
        <w:spacing w:after="0"/>
        <w:rPr>
          <w:szCs w:val="22"/>
        </w:rPr>
      </w:pPr>
      <w:r w:rsidRPr="00B57B63">
        <w:rPr>
          <w:szCs w:val="22"/>
        </w:rPr>
        <w:t xml:space="preserve"> </w:t>
      </w:r>
    </w:p>
    <w:p w14:paraId="022DFC79" w14:textId="101B0763" w:rsidR="000860D3" w:rsidRDefault="000860D3" w:rsidP="000860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0860D3">
        <w:rPr>
          <w:b/>
          <w:bCs/>
          <w:szCs w:val="22"/>
        </w:rPr>
        <w:t>IVM*2.0*</w:t>
      </w:r>
      <w:r w:rsidR="00567D01">
        <w:rPr>
          <w:b/>
          <w:bCs/>
          <w:szCs w:val="22"/>
        </w:rPr>
        <w:t>196</w:t>
      </w:r>
      <w:r>
        <w:rPr>
          <w:szCs w:val="22"/>
        </w:rPr>
        <w:t xml:space="preserve"> makes the following enhancements to VistA REE:</w:t>
      </w:r>
    </w:p>
    <w:p w14:paraId="77F72200" w14:textId="35ACF21B" w:rsidR="00515A69" w:rsidRDefault="00515A69" w:rsidP="00515A69">
      <w:pPr>
        <w:autoSpaceDE w:val="0"/>
        <w:autoSpaceDN w:val="0"/>
        <w:adjustRightInd w:val="0"/>
        <w:spacing w:before="120" w:after="120"/>
        <w:rPr>
          <w:szCs w:val="22"/>
        </w:rPr>
      </w:pPr>
      <w:r w:rsidRPr="00515A69">
        <w:rPr>
          <w:szCs w:val="22"/>
        </w:rPr>
        <w:t>The IVM Background Job [IVM BACKGROUND JOB] option is modified to no</w:t>
      </w:r>
      <w:r>
        <w:rPr>
          <w:szCs w:val="22"/>
        </w:rPr>
        <w:t xml:space="preserve"> </w:t>
      </w:r>
      <w:r w:rsidRPr="00515A69">
        <w:rPr>
          <w:szCs w:val="22"/>
        </w:rPr>
        <w:t>longer trigger an ORU-Z07 message to the Enrollment System if the patient is unknown to the Enrollment System, there is no Enrollment</w:t>
      </w:r>
      <w:r>
        <w:rPr>
          <w:szCs w:val="22"/>
        </w:rPr>
        <w:t xml:space="preserve"> </w:t>
      </w:r>
      <w:r w:rsidRPr="00515A69">
        <w:rPr>
          <w:szCs w:val="22"/>
        </w:rPr>
        <w:t>record and the value in the PT APPLIED FOR ENROLLMENT (#27.04) field</w:t>
      </w:r>
      <w:r>
        <w:rPr>
          <w:szCs w:val="22"/>
        </w:rPr>
        <w:t xml:space="preserve"> </w:t>
      </w:r>
      <w:r w:rsidRPr="00515A69">
        <w:rPr>
          <w:szCs w:val="22"/>
        </w:rPr>
        <w:t>in PATIENT (#2) file is Yes.</w:t>
      </w:r>
    </w:p>
    <w:p w14:paraId="134D85C2" w14:textId="77777777" w:rsidR="00C700E9" w:rsidRDefault="00C700E9" w:rsidP="000860D3">
      <w:pPr>
        <w:autoSpaceDE w:val="0"/>
        <w:autoSpaceDN w:val="0"/>
        <w:adjustRightInd w:val="0"/>
        <w:spacing w:before="120" w:after="120"/>
        <w:rPr>
          <w:szCs w:val="22"/>
        </w:rPr>
      </w:pPr>
    </w:p>
    <w:p w14:paraId="56C60B6A" w14:textId="77777777" w:rsidR="00344D6E" w:rsidRDefault="00344D6E">
      <w:pPr>
        <w:spacing w:before="0" w:after="0"/>
        <w:rPr>
          <w:rFonts w:ascii="Arial" w:hAnsi="Arial"/>
          <w:b/>
          <w:iCs/>
          <w:sz w:val="32"/>
          <w:szCs w:val="28"/>
        </w:rPr>
      </w:pPr>
      <w:r>
        <w:br w:type="page"/>
      </w:r>
    </w:p>
    <w:p w14:paraId="319F3A9B" w14:textId="054F85A0" w:rsidR="008A29EB" w:rsidRDefault="008A29EB" w:rsidP="0093543A">
      <w:pPr>
        <w:pStyle w:val="Heading2"/>
        <w:ind w:left="720" w:hanging="720"/>
      </w:pPr>
      <w:bookmarkStart w:id="116" w:name="_Toc72307952"/>
      <w:r w:rsidRPr="00BD4D9B">
        <w:t>Known Issues</w:t>
      </w:r>
      <w:bookmarkEnd w:id="116"/>
    </w:p>
    <w:p w14:paraId="5187969E" w14:textId="77777777" w:rsidR="00320038" w:rsidRPr="007668A5" w:rsidRDefault="00320038" w:rsidP="00320038">
      <w:pPr>
        <w:pStyle w:val="BodyText"/>
      </w:pPr>
      <w:r w:rsidRPr="007668A5">
        <w:t>No known or open issues were identified in this release.</w:t>
      </w:r>
    </w:p>
    <w:p w14:paraId="1D0D6531" w14:textId="0A842045" w:rsidR="008A29EB" w:rsidRPr="00BD4D9B" w:rsidRDefault="008A29EB" w:rsidP="00B83222">
      <w:pPr>
        <w:pStyle w:val="Heading1"/>
      </w:pPr>
      <w:bookmarkStart w:id="117" w:name="_Toc72307953"/>
      <w:r w:rsidRPr="00BD4D9B">
        <w:t>Product Documentation</w:t>
      </w:r>
      <w:bookmarkEnd w:id="117"/>
    </w:p>
    <w:p w14:paraId="43C872B5" w14:textId="4FF70C3A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287C2C8E" w14:textId="77777777" w:rsidR="008A2FF4" w:rsidRDefault="008A2FF4" w:rsidP="008A2FF4">
      <w:pPr>
        <w:pStyle w:val="BodyText"/>
        <w:tabs>
          <w:tab w:val="left" w:pos="4410"/>
        </w:tabs>
        <w:spacing w:after="0"/>
        <w:rPr>
          <w:szCs w:val="22"/>
        </w:rPr>
      </w:pPr>
      <w:r>
        <w:rPr>
          <w:b/>
          <w:szCs w:val="22"/>
          <w:u w:val="single"/>
        </w:rPr>
        <w:t>Title</w:t>
      </w:r>
      <w:r>
        <w:rPr>
          <w:szCs w:val="22"/>
        </w:rPr>
        <w:tab/>
      </w:r>
      <w:r>
        <w:rPr>
          <w:b/>
          <w:szCs w:val="22"/>
          <w:u w:val="single"/>
        </w:rPr>
        <w:t>File Name</w:t>
      </w:r>
    </w:p>
    <w:p w14:paraId="152AC6A4" w14:textId="5FE3D5C4" w:rsidR="00F855AA" w:rsidRDefault="00F855AA" w:rsidP="00F855AA">
      <w:pPr>
        <w:tabs>
          <w:tab w:val="left" w:pos="4410"/>
        </w:tabs>
        <w:autoSpaceDE w:val="0"/>
        <w:autoSpaceDN w:val="0"/>
        <w:spacing w:before="120" w:after="120"/>
      </w:pPr>
      <w:r w:rsidRPr="00A64263">
        <w:t>DG_53_P10</w:t>
      </w:r>
      <w:r>
        <w:t>27</w:t>
      </w:r>
      <w:r w:rsidRPr="00A64263">
        <w:t>.KID Release Notes</w:t>
      </w:r>
      <w:r w:rsidRPr="00A64263">
        <w:tab/>
        <w:t>DG_5_3_P10</w:t>
      </w:r>
      <w:r>
        <w:t>27</w:t>
      </w:r>
      <w:r w:rsidRPr="00A64263">
        <w:t>_RN.PDF</w:t>
      </w:r>
      <w:r w:rsidRPr="00A64263">
        <w:br/>
        <w:t>DG_53_P10</w:t>
      </w:r>
      <w:r>
        <w:t>27</w:t>
      </w:r>
      <w:r w:rsidRPr="00A64263">
        <w:t>.KID Deployment, Installation</w:t>
      </w:r>
      <w:r w:rsidRPr="00A64263">
        <w:br/>
        <w:t>Back-out, and Rollback Guide</w:t>
      </w:r>
      <w:r w:rsidRPr="00A64263">
        <w:tab/>
        <w:t>DG_5_3_P10</w:t>
      </w:r>
      <w:r>
        <w:t>27</w:t>
      </w:r>
      <w:r w:rsidRPr="00A64263">
        <w:t>_DIBRG.PDF</w:t>
      </w:r>
      <w:r w:rsidRPr="00A64263">
        <w:br/>
        <w:t>User Manual - Registration Menu</w:t>
      </w:r>
      <w:r w:rsidRPr="00A64263">
        <w:tab/>
        <w:t>PIMS_REG_UM.PDF</w:t>
      </w:r>
      <w:r w:rsidRPr="00A64263">
        <w:br/>
        <w:t>PIMS Technical Manual</w:t>
      </w:r>
      <w:r w:rsidRPr="00A64263">
        <w:tab/>
        <w:t>PIMS_T</w:t>
      </w:r>
      <w:r w:rsidR="00133E03">
        <w:t>M</w:t>
      </w:r>
      <w:r w:rsidRPr="00A64263">
        <w:t>.PDF</w:t>
      </w:r>
    </w:p>
    <w:p w14:paraId="428CA9B4" w14:textId="3185079C" w:rsidR="00EB736E" w:rsidRPr="00A64263" w:rsidRDefault="00242AFB" w:rsidP="00F855AA">
      <w:pPr>
        <w:tabs>
          <w:tab w:val="left" w:pos="4410"/>
        </w:tabs>
        <w:autoSpaceDE w:val="0"/>
        <w:autoSpaceDN w:val="0"/>
        <w:spacing w:before="120" w:after="120"/>
      </w:pPr>
      <w:r>
        <w:t>DG_53_P1027.KID</w:t>
      </w:r>
      <w:r w:rsidRPr="005D36C2">
        <w:t xml:space="preserve"> Interface Specification           DG_5_3_P1027_IS.PDF</w:t>
      </w:r>
    </w:p>
    <w:p w14:paraId="448DF632" w14:textId="77777777" w:rsidR="00F855AA" w:rsidRDefault="00F855AA" w:rsidP="00430525">
      <w:pPr>
        <w:tabs>
          <w:tab w:val="left" w:pos="4410"/>
        </w:tabs>
        <w:autoSpaceDE w:val="0"/>
        <w:autoSpaceDN w:val="0"/>
        <w:spacing w:before="120" w:after="120"/>
      </w:pPr>
    </w:p>
    <w:p w14:paraId="77482D98" w14:textId="77777777" w:rsidR="00E2390D" w:rsidRPr="007668A5" w:rsidRDefault="00E2390D" w:rsidP="00E2390D">
      <w:pPr>
        <w:autoSpaceDE w:val="0"/>
        <w:autoSpaceDN w:val="0"/>
        <w:spacing w:before="120" w:after="120"/>
      </w:pPr>
      <w:r>
        <w:t xml:space="preserve">Refer to the </w:t>
      </w:r>
      <w:r w:rsidRPr="003A56CA">
        <w:t>Software and Documentation Retrieval Instructions section of the patch descriptions</w:t>
      </w:r>
      <w:r>
        <w:t xml:space="preserve"> for information on obtaining the Host File DG_53_P1027.KID</w:t>
      </w:r>
      <w:r w:rsidRPr="003A56CA">
        <w:t xml:space="preserve"> </w:t>
      </w:r>
      <w:r>
        <w:t>and related documentation.</w:t>
      </w:r>
    </w:p>
    <w:p w14:paraId="74D9F0AC" w14:textId="234327D2" w:rsidR="00D27262" w:rsidRPr="007668A5" w:rsidRDefault="00837236" w:rsidP="00D27262">
      <w:pPr>
        <w:pStyle w:val="BodyText"/>
      </w:pPr>
      <w:r>
        <w:rPr>
          <w:szCs w:val="22"/>
        </w:rPr>
        <w:t>The DG_53_P1027.KID Release Notes and User/Technical Manuals</w:t>
      </w:r>
      <w:r w:rsidRPr="007A5662">
        <w:rPr>
          <w:szCs w:val="22"/>
        </w:rPr>
        <w:t xml:space="preserve"> </w:t>
      </w:r>
      <w:r w:rsidR="00EF0CA9" w:rsidRPr="007A5662">
        <w:rPr>
          <w:szCs w:val="22"/>
        </w:rPr>
        <w:t xml:space="preserve">can </w:t>
      </w:r>
      <w:r w:rsidR="00E2390D">
        <w:rPr>
          <w:szCs w:val="22"/>
        </w:rPr>
        <w:t xml:space="preserve">also </w:t>
      </w:r>
      <w:r w:rsidR="00EF0CA9" w:rsidRPr="007A5662">
        <w:rPr>
          <w:szCs w:val="22"/>
        </w:rPr>
        <w:t xml:space="preserve">be found on the VA Software Documentation Library (VDL) at: </w:t>
      </w:r>
      <w:hyperlink r:id="rId17" w:history="1">
        <w:r w:rsidR="00EF0CA9" w:rsidRPr="007A5662">
          <w:rPr>
            <w:rStyle w:val="Hyperlink"/>
            <w:rFonts w:eastAsiaTheme="minorHAnsi"/>
            <w:szCs w:val="22"/>
          </w:rPr>
          <w:t>http://www.va.gov/vdl/</w:t>
        </w:r>
      </w:hyperlink>
      <w:r w:rsidR="007A5662" w:rsidRPr="00D27262">
        <w:rPr>
          <w:rStyle w:val="Hyperlink"/>
          <w:rFonts w:eastAsiaTheme="minorHAnsi"/>
          <w:szCs w:val="22"/>
          <w:u w:val="none"/>
        </w:rPr>
        <w:t>.</w:t>
      </w:r>
    </w:p>
    <w:p w14:paraId="34F32E96" w14:textId="67F2F350" w:rsidR="00C63D7F" w:rsidRPr="007668A5" w:rsidRDefault="00C63D7F" w:rsidP="00EF0CA9">
      <w:pPr>
        <w:pStyle w:val="BodyText"/>
      </w:pPr>
    </w:p>
    <w:sectPr w:rsidR="00C63D7F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060B" w14:textId="77777777" w:rsidR="00402CA2" w:rsidRDefault="00402CA2">
      <w:r>
        <w:separator/>
      </w:r>
    </w:p>
    <w:p w14:paraId="70B4A883" w14:textId="77777777" w:rsidR="00402CA2" w:rsidRDefault="00402CA2"/>
  </w:endnote>
  <w:endnote w:type="continuationSeparator" w:id="0">
    <w:p w14:paraId="032AA9BD" w14:textId="77777777" w:rsidR="00402CA2" w:rsidRDefault="00402CA2">
      <w:r>
        <w:continuationSeparator/>
      </w:r>
    </w:p>
    <w:p w14:paraId="16BE7242" w14:textId="77777777" w:rsidR="00402CA2" w:rsidRDefault="00402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D6D" w14:textId="1269984B" w:rsidR="00EB736E" w:rsidRPr="000824E3" w:rsidRDefault="00EB736E" w:rsidP="00835926">
    <w:pPr>
      <w:pStyle w:val="Footer"/>
      <w:rPr>
        <w:color w:val="000000" w:themeColor="text1"/>
      </w:rPr>
    </w:pPr>
    <w:r>
      <w:rPr>
        <w:rStyle w:val="PageNumber"/>
        <w:noProof/>
      </w:rPr>
      <w:t>DG_53_P1027.KID</w:t>
    </w:r>
    <w:r>
      <w:rPr>
        <w:rStyle w:val="PageNumber"/>
      </w:rPr>
      <w:br/>
    </w:r>
    <w:r w:rsidRPr="000824E3">
      <w:rPr>
        <w:rStyle w:val="FooterChar"/>
      </w:rPr>
      <w:t>Release Notes</w:t>
    </w:r>
    <w:r w:rsidRPr="00B607F0">
      <w:tab/>
    </w:r>
    <w:r w:rsidRPr="00B607F0">
      <w:rPr>
        <w:rStyle w:val="PageNumber"/>
        <w:szCs w:val="20"/>
      </w:rPr>
      <w:fldChar w:fldCharType="begin"/>
    </w:r>
    <w:r w:rsidRPr="00B607F0">
      <w:rPr>
        <w:rStyle w:val="PageNumber"/>
        <w:szCs w:val="20"/>
      </w:rPr>
      <w:instrText xml:space="preserve"> PAGE </w:instrText>
    </w:r>
    <w:r w:rsidRPr="00B607F0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10</w:t>
    </w:r>
    <w:r w:rsidRPr="00B607F0">
      <w:rPr>
        <w:rStyle w:val="PageNumber"/>
        <w:szCs w:val="20"/>
      </w:rPr>
      <w:fldChar w:fldCharType="end"/>
    </w:r>
    <w:r w:rsidRPr="00B607F0">
      <w:rPr>
        <w:rStyle w:val="PageNumber"/>
        <w:szCs w:val="20"/>
      </w:rPr>
      <w:tab/>
    </w:r>
    <w:r>
      <w:rPr>
        <w:rStyle w:val="PageNumber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0B2C" w14:textId="77777777" w:rsidR="00402CA2" w:rsidRDefault="00402CA2">
      <w:r>
        <w:separator/>
      </w:r>
    </w:p>
    <w:p w14:paraId="4247577F" w14:textId="77777777" w:rsidR="00402CA2" w:rsidRDefault="00402CA2"/>
  </w:footnote>
  <w:footnote w:type="continuationSeparator" w:id="0">
    <w:p w14:paraId="51AD1A7F" w14:textId="77777777" w:rsidR="00402CA2" w:rsidRDefault="00402CA2">
      <w:r>
        <w:continuationSeparator/>
      </w:r>
    </w:p>
    <w:p w14:paraId="78DE632F" w14:textId="77777777" w:rsidR="00402CA2" w:rsidRDefault="00402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EB736E" w:rsidRDefault="00EB7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D8BF" w14:textId="0F953B29" w:rsidR="00EB736E" w:rsidRPr="00464532" w:rsidRDefault="00EB736E" w:rsidP="00464532">
    <w:pPr>
      <w:pStyle w:val="Header"/>
      <w:spacing w:before="0" w:after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1E7" w14:textId="26531480" w:rsidR="00EB736E" w:rsidRDefault="00EB7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1E2"/>
    <w:multiLevelType w:val="hybridMultilevel"/>
    <w:tmpl w:val="DDE2D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A51DB4"/>
    <w:multiLevelType w:val="hybridMultilevel"/>
    <w:tmpl w:val="4A5AB61E"/>
    <w:lvl w:ilvl="0" w:tplc="CE84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FB3566"/>
    <w:multiLevelType w:val="hybridMultilevel"/>
    <w:tmpl w:val="0F5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82C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8295B"/>
    <w:multiLevelType w:val="hybridMultilevel"/>
    <w:tmpl w:val="1D5E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834BA"/>
    <w:multiLevelType w:val="hybridMultilevel"/>
    <w:tmpl w:val="4D86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E377D3"/>
    <w:multiLevelType w:val="hybridMultilevel"/>
    <w:tmpl w:val="FD84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37EE0"/>
    <w:multiLevelType w:val="hybridMultilevel"/>
    <w:tmpl w:val="6D96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7FBF"/>
    <w:multiLevelType w:val="hybridMultilevel"/>
    <w:tmpl w:val="258A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166E"/>
    <w:multiLevelType w:val="hybridMultilevel"/>
    <w:tmpl w:val="4566CF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2E2AEB"/>
    <w:multiLevelType w:val="hybridMultilevel"/>
    <w:tmpl w:val="75D0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FD50D0"/>
    <w:multiLevelType w:val="hybridMultilevel"/>
    <w:tmpl w:val="F0BE5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56B7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3C96"/>
    <w:multiLevelType w:val="hybridMultilevel"/>
    <w:tmpl w:val="6082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2111"/>
    <w:multiLevelType w:val="hybridMultilevel"/>
    <w:tmpl w:val="3806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8D5D3F"/>
    <w:multiLevelType w:val="hybridMultilevel"/>
    <w:tmpl w:val="0EAC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1D2571"/>
    <w:multiLevelType w:val="hybridMultilevel"/>
    <w:tmpl w:val="31D8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06C32"/>
    <w:multiLevelType w:val="hybridMultilevel"/>
    <w:tmpl w:val="101C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8113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5"/>
  </w:num>
  <w:num w:numId="4">
    <w:abstractNumId w:val="36"/>
  </w:num>
  <w:num w:numId="5">
    <w:abstractNumId w:val="26"/>
  </w:num>
  <w:num w:numId="6">
    <w:abstractNumId w:val="29"/>
  </w:num>
  <w:num w:numId="7">
    <w:abstractNumId w:val="1"/>
  </w:num>
  <w:num w:numId="8">
    <w:abstractNumId w:val="33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27"/>
  </w:num>
  <w:num w:numId="12">
    <w:abstractNumId w:val="13"/>
  </w:num>
  <w:num w:numId="13">
    <w:abstractNumId w:val="23"/>
  </w:num>
  <w:num w:numId="14">
    <w:abstractNumId w:val="25"/>
  </w:num>
  <w:num w:numId="15">
    <w:abstractNumId w:val="2"/>
  </w:num>
  <w:num w:numId="16">
    <w:abstractNumId w:val="15"/>
  </w:num>
  <w:num w:numId="17">
    <w:abstractNumId w:val="28"/>
  </w:num>
  <w:num w:numId="18">
    <w:abstractNumId w:val="14"/>
  </w:num>
  <w:num w:numId="19">
    <w:abstractNumId w:val="32"/>
  </w:num>
  <w:num w:numId="20">
    <w:abstractNumId w:val="5"/>
  </w:num>
  <w:num w:numId="21">
    <w:abstractNumId w:val="19"/>
  </w:num>
  <w:num w:numId="22">
    <w:abstractNumId w:val="11"/>
  </w:num>
  <w:num w:numId="23">
    <w:abstractNumId w:val="22"/>
  </w:num>
  <w:num w:numId="24">
    <w:abstractNumId w:val="0"/>
  </w:num>
  <w:num w:numId="25">
    <w:abstractNumId w:val="20"/>
  </w:num>
  <w:num w:numId="26">
    <w:abstractNumId w:val="21"/>
  </w:num>
  <w:num w:numId="27">
    <w:abstractNumId w:val="8"/>
  </w:num>
  <w:num w:numId="28">
    <w:abstractNumId w:val="6"/>
  </w:num>
  <w:num w:numId="29">
    <w:abstractNumId w:val="16"/>
  </w:num>
  <w:num w:numId="30">
    <w:abstractNumId w:val="30"/>
  </w:num>
  <w:num w:numId="31">
    <w:abstractNumId w:val="17"/>
  </w:num>
  <w:num w:numId="32">
    <w:abstractNumId w:val="18"/>
  </w:num>
  <w:num w:numId="33">
    <w:abstractNumId w:val="34"/>
  </w:num>
  <w:num w:numId="34">
    <w:abstractNumId w:val="4"/>
  </w:num>
  <w:num w:numId="35">
    <w:abstractNumId w:val="12"/>
  </w:num>
  <w:num w:numId="36">
    <w:abstractNumId w:val="9"/>
  </w:num>
  <w:num w:numId="37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51D4"/>
    <w:rsid w:val="000063A7"/>
    <w:rsid w:val="0000675B"/>
    <w:rsid w:val="00006DB8"/>
    <w:rsid w:val="00006DC3"/>
    <w:rsid w:val="0000702E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2A6A"/>
    <w:rsid w:val="0002383B"/>
    <w:rsid w:val="00025137"/>
    <w:rsid w:val="000255DA"/>
    <w:rsid w:val="000263BB"/>
    <w:rsid w:val="00030C06"/>
    <w:rsid w:val="000319FB"/>
    <w:rsid w:val="00033F63"/>
    <w:rsid w:val="00036437"/>
    <w:rsid w:val="00036523"/>
    <w:rsid w:val="00040DCD"/>
    <w:rsid w:val="000420C6"/>
    <w:rsid w:val="00043398"/>
    <w:rsid w:val="000436FD"/>
    <w:rsid w:val="000448E0"/>
    <w:rsid w:val="0004636C"/>
    <w:rsid w:val="000466E5"/>
    <w:rsid w:val="00046838"/>
    <w:rsid w:val="000473FB"/>
    <w:rsid w:val="000512B6"/>
    <w:rsid w:val="00051A48"/>
    <w:rsid w:val="00051BC7"/>
    <w:rsid w:val="00051E92"/>
    <w:rsid w:val="000541C4"/>
    <w:rsid w:val="00054AC6"/>
    <w:rsid w:val="00054C8A"/>
    <w:rsid w:val="00054CA9"/>
    <w:rsid w:val="00054F94"/>
    <w:rsid w:val="00055995"/>
    <w:rsid w:val="0006011E"/>
    <w:rsid w:val="00060E00"/>
    <w:rsid w:val="00062975"/>
    <w:rsid w:val="00063D32"/>
    <w:rsid w:val="00064151"/>
    <w:rsid w:val="00065F39"/>
    <w:rsid w:val="00067DD5"/>
    <w:rsid w:val="00070E3F"/>
    <w:rsid w:val="00071609"/>
    <w:rsid w:val="0007181A"/>
    <w:rsid w:val="00072376"/>
    <w:rsid w:val="00072DAD"/>
    <w:rsid w:val="00074489"/>
    <w:rsid w:val="00075114"/>
    <w:rsid w:val="0007521F"/>
    <w:rsid w:val="0007778C"/>
    <w:rsid w:val="000824E3"/>
    <w:rsid w:val="000842F2"/>
    <w:rsid w:val="00085ADD"/>
    <w:rsid w:val="000860D3"/>
    <w:rsid w:val="000864C0"/>
    <w:rsid w:val="0008669B"/>
    <w:rsid w:val="00086D68"/>
    <w:rsid w:val="00087270"/>
    <w:rsid w:val="0009184E"/>
    <w:rsid w:val="0009374C"/>
    <w:rsid w:val="00093D70"/>
    <w:rsid w:val="000947C2"/>
    <w:rsid w:val="00094FD3"/>
    <w:rsid w:val="00096EEC"/>
    <w:rsid w:val="00097BF7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2999"/>
    <w:rsid w:val="000B3A3C"/>
    <w:rsid w:val="000B3CC1"/>
    <w:rsid w:val="000B4103"/>
    <w:rsid w:val="000C083D"/>
    <w:rsid w:val="000C0A4C"/>
    <w:rsid w:val="000C0CE7"/>
    <w:rsid w:val="000C39E5"/>
    <w:rsid w:val="000C4E02"/>
    <w:rsid w:val="000C62C2"/>
    <w:rsid w:val="000C71D5"/>
    <w:rsid w:val="000C7B32"/>
    <w:rsid w:val="000D0B2D"/>
    <w:rsid w:val="000D14C8"/>
    <w:rsid w:val="000D2A67"/>
    <w:rsid w:val="000D53AF"/>
    <w:rsid w:val="000D572A"/>
    <w:rsid w:val="000D6023"/>
    <w:rsid w:val="000D67AF"/>
    <w:rsid w:val="000E00D4"/>
    <w:rsid w:val="000E1317"/>
    <w:rsid w:val="000E1402"/>
    <w:rsid w:val="000E14F0"/>
    <w:rsid w:val="000E27AB"/>
    <w:rsid w:val="000E2DB8"/>
    <w:rsid w:val="000E2FE8"/>
    <w:rsid w:val="000E31E4"/>
    <w:rsid w:val="000E3CC5"/>
    <w:rsid w:val="000E4482"/>
    <w:rsid w:val="000E68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6A9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5963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1764"/>
    <w:rsid w:val="0012213B"/>
    <w:rsid w:val="001221EB"/>
    <w:rsid w:val="001224EC"/>
    <w:rsid w:val="00122DBA"/>
    <w:rsid w:val="00123B04"/>
    <w:rsid w:val="001249E5"/>
    <w:rsid w:val="00126440"/>
    <w:rsid w:val="00133E03"/>
    <w:rsid w:val="00134680"/>
    <w:rsid w:val="00134A25"/>
    <w:rsid w:val="0013625F"/>
    <w:rsid w:val="00136A4A"/>
    <w:rsid w:val="001374C6"/>
    <w:rsid w:val="00137A3A"/>
    <w:rsid w:val="00137CD2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1E0C"/>
    <w:rsid w:val="00156A13"/>
    <w:rsid w:val="0015724A"/>
    <w:rsid w:val="001574A4"/>
    <w:rsid w:val="00157CD9"/>
    <w:rsid w:val="00157F8C"/>
    <w:rsid w:val="00160443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4C07"/>
    <w:rsid w:val="00184CEE"/>
    <w:rsid w:val="00186009"/>
    <w:rsid w:val="00187A2F"/>
    <w:rsid w:val="0019107E"/>
    <w:rsid w:val="001911AC"/>
    <w:rsid w:val="00193440"/>
    <w:rsid w:val="00195052"/>
    <w:rsid w:val="00195A1B"/>
    <w:rsid w:val="00197494"/>
    <w:rsid w:val="0019758F"/>
    <w:rsid w:val="00197DC0"/>
    <w:rsid w:val="001A192D"/>
    <w:rsid w:val="001A1979"/>
    <w:rsid w:val="001A1BF6"/>
    <w:rsid w:val="001A255E"/>
    <w:rsid w:val="001A38BD"/>
    <w:rsid w:val="001A3C5C"/>
    <w:rsid w:val="001A7534"/>
    <w:rsid w:val="001A75D9"/>
    <w:rsid w:val="001A7CBE"/>
    <w:rsid w:val="001B024F"/>
    <w:rsid w:val="001B06E6"/>
    <w:rsid w:val="001B17C9"/>
    <w:rsid w:val="001B1A53"/>
    <w:rsid w:val="001B3885"/>
    <w:rsid w:val="001B44C4"/>
    <w:rsid w:val="001B4DB8"/>
    <w:rsid w:val="001B517E"/>
    <w:rsid w:val="001B6191"/>
    <w:rsid w:val="001B6C09"/>
    <w:rsid w:val="001C1636"/>
    <w:rsid w:val="001C3C50"/>
    <w:rsid w:val="001C463F"/>
    <w:rsid w:val="001C6AB5"/>
    <w:rsid w:val="001C6D26"/>
    <w:rsid w:val="001D3222"/>
    <w:rsid w:val="001D6650"/>
    <w:rsid w:val="001E10BB"/>
    <w:rsid w:val="001E1233"/>
    <w:rsid w:val="001E1475"/>
    <w:rsid w:val="001E4B39"/>
    <w:rsid w:val="001E5341"/>
    <w:rsid w:val="001E57E0"/>
    <w:rsid w:val="001E6164"/>
    <w:rsid w:val="001E6EA1"/>
    <w:rsid w:val="001E7CB9"/>
    <w:rsid w:val="001F006F"/>
    <w:rsid w:val="001F0A09"/>
    <w:rsid w:val="001F1E0F"/>
    <w:rsid w:val="001F5785"/>
    <w:rsid w:val="001F6381"/>
    <w:rsid w:val="001F7AE8"/>
    <w:rsid w:val="001F7FE3"/>
    <w:rsid w:val="00200307"/>
    <w:rsid w:val="00202752"/>
    <w:rsid w:val="002069A2"/>
    <w:rsid w:val="00212D60"/>
    <w:rsid w:val="002138AE"/>
    <w:rsid w:val="00213CF3"/>
    <w:rsid w:val="00214E20"/>
    <w:rsid w:val="002151B6"/>
    <w:rsid w:val="00216A24"/>
    <w:rsid w:val="00216C0C"/>
    <w:rsid w:val="00216C8D"/>
    <w:rsid w:val="00217034"/>
    <w:rsid w:val="00217CC2"/>
    <w:rsid w:val="002230C1"/>
    <w:rsid w:val="00224115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262E"/>
    <w:rsid w:val="00242AFB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57F"/>
    <w:rsid w:val="00256CF4"/>
    <w:rsid w:val="00256F04"/>
    <w:rsid w:val="002605A0"/>
    <w:rsid w:val="0026166C"/>
    <w:rsid w:val="002622E9"/>
    <w:rsid w:val="00266D60"/>
    <w:rsid w:val="002673A5"/>
    <w:rsid w:val="00267EEB"/>
    <w:rsid w:val="00267F7E"/>
    <w:rsid w:val="00270A50"/>
    <w:rsid w:val="00271368"/>
    <w:rsid w:val="0027136D"/>
    <w:rsid w:val="0027169F"/>
    <w:rsid w:val="0027354F"/>
    <w:rsid w:val="00274E1B"/>
    <w:rsid w:val="002753D9"/>
    <w:rsid w:val="00275AC5"/>
    <w:rsid w:val="00275CDC"/>
    <w:rsid w:val="00276141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87B19"/>
    <w:rsid w:val="002908C3"/>
    <w:rsid w:val="002913D5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A583D"/>
    <w:rsid w:val="002A767F"/>
    <w:rsid w:val="002B0543"/>
    <w:rsid w:val="002B133A"/>
    <w:rsid w:val="002B1E83"/>
    <w:rsid w:val="002B373B"/>
    <w:rsid w:val="002B391B"/>
    <w:rsid w:val="002B423D"/>
    <w:rsid w:val="002B4359"/>
    <w:rsid w:val="002B4F06"/>
    <w:rsid w:val="002B581D"/>
    <w:rsid w:val="002B78A7"/>
    <w:rsid w:val="002C06D1"/>
    <w:rsid w:val="002C25F0"/>
    <w:rsid w:val="002C3483"/>
    <w:rsid w:val="002C6335"/>
    <w:rsid w:val="002C672A"/>
    <w:rsid w:val="002C6CD0"/>
    <w:rsid w:val="002C6F41"/>
    <w:rsid w:val="002C72F6"/>
    <w:rsid w:val="002C7D28"/>
    <w:rsid w:val="002D0C49"/>
    <w:rsid w:val="002D17CA"/>
    <w:rsid w:val="002D1B52"/>
    <w:rsid w:val="002D2064"/>
    <w:rsid w:val="002D5204"/>
    <w:rsid w:val="002D5543"/>
    <w:rsid w:val="002D56C8"/>
    <w:rsid w:val="002D5B1C"/>
    <w:rsid w:val="002D60B0"/>
    <w:rsid w:val="002E1981"/>
    <w:rsid w:val="002E1D8C"/>
    <w:rsid w:val="002E2600"/>
    <w:rsid w:val="002E2CCF"/>
    <w:rsid w:val="002E39B5"/>
    <w:rsid w:val="002E6D2F"/>
    <w:rsid w:val="002E71A7"/>
    <w:rsid w:val="002E751D"/>
    <w:rsid w:val="002F0076"/>
    <w:rsid w:val="002F410D"/>
    <w:rsid w:val="002F5410"/>
    <w:rsid w:val="002F5D2D"/>
    <w:rsid w:val="002F6303"/>
    <w:rsid w:val="002F73AA"/>
    <w:rsid w:val="00300BFC"/>
    <w:rsid w:val="0030191D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3AA"/>
    <w:rsid w:val="0031777A"/>
    <w:rsid w:val="00320038"/>
    <w:rsid w:val="00320E1B"/>
    <w:rsid w:val="003212F6"/>
    <w:rsid w:val="0032241E"/>
    <w:rsid w:val="003224BE"/>
    <w:rsid w:val="00323699"/>
    <w:rsid w:val="0032392D"/>
    <w:rsid w:val="0032563F"/>
    <w:rsid w:val="003263B8"/>
    <w:rsid w:val="00326478"/>
    <w:rsid w:val="00326966"/>
    <w:rsid w:val="00327CE1"/>
    <w:rsid w:val="00330B25"/>
    <w:rsid w:val="00332C03"/>
    <w:rsid w:val="003367D8"/>
    <w:rsid w:val="0033732D"/>
    <w:rsid w:val="00340077"/>
    <w:rsid w:val="003417C9"/>
    <w:rsid w:val="00342E0C"/>
    <w:rsid w:val="00344D6E"/>
    <w:rsid w:val="003455C5"/>
    <w:rsid w:val="0034582F"/>
    <w:rsid w:val="00346959"/>
    <w:rsid w:val="00346AC0"/>
    <w:rsid w:val="00346CC5"/>
    <w:rsid w:val="0035001F"/>
    <w:rsid w:val="00350249"/>
    <w:rsid w:val="00351797"/>
    <w:rsid w:val="00351B63"/>
    <w:rsid w:val="00352E9A"/>
    <w:rsid w:val="00353152"/>
    <w:rsid w:val="00354B46"/>
    <w:rsid w:val="00354C85"/>
    <w:rsid w:val="00354D6D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05BA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54D"/>
    <w:rsid w:val="00392B05"/>
    <w:rsid w:val="00393186"/>
    <w:rsid w:val="0039391E"/>
    <w:rsid w:val="00394523"/>
    <w:rsid w:val="00396ABF"/>
    <w:rsid w:val="003A0005"/>
    <w:rsid w:val="003A0B5F"/>
    <w:rsid w:val="003A51A6"/>
    <w:rsid w:val="003A55FC"/>
    <w:rsid w:val="003A56CA"/>
    <w:rsid w:val="003A5FAF"/>
    <w:rsid w:val="003A70A1"/>
    <w:rsid w:val="003A73A5"/>
    <w:rsid w:val="003B1B4E"/>
    <w:rsid w:val="003B2C1A"/>
    <w:rsid w:val="003B5952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6694"/>
    <w:rsid w:val="003C724D"/>
    <w:rsid w:val="003C73A6"/>
    <w:rsid w:val="003C780C"/>
    <w:rsid w:val="003C7B01"/>
    <w:rsid w:val="003D04FD"/>
    <w:rsid w:val="003D0869"/>
    <w:rsid w:val="003D0FE3"/>
    <w:rsid w:val="003D2419"/>
    <w:rsid w:val="003D324A"/>
    <w:rsid w:val="003D4935"/>
    <w:rsid w:val="003D4C02"/>
    <w:rsid w:val="003D59EF"/>
    <w:rsid w:val="003D5E48"/>
    <w:rsid w:val="003D6411"/>
    <w:rsid w:val="003D6B45"/>
    <w:rsid w:val="003D7EA1"/>
    <w:rsid w:val="003E0B78"/>
    <w:rsid w:val="003E1DBA"/>
    <w:rsid w:val="003E1F9E"/>
    <w:rsid w:val="003E39C5"/>
    <w:rsid w:val="003E46CF"/>
    <w:rsid w:val="003E5FCD"/>
    <w:rsid w:val="003E7C0F"/>
    <w:rsid w:val="003F1561"/>
    <w:rsid w:val="003F2A0C"/>
    <w:rsid w:val="003F30DB"/>
    <w:rsid w:val="003F3D8F"/>
    <w:rsid w:val="003F4789"/>
    <w:rsid w:val="003F47B2"/>
    <w:rsid w:val="003F4AFA"/>
    <w:rsid w:val="003F508B"/>
    <w:rsid w:val="003F5CF6"/>
    <w:rsid w:val="003F69C4"/>
    <w:rsid w:val="003F7406"/>
    <w:rsid w:val="00402CA2"/>
    <w:rsid w:val="00403682"/>
    <w:rsid w:val="00404210"/>
    <w:rsid w:val="0040624A"/>
    <w:rsid w:val="00406A3F"/>
    <w:rsid w:val="00407756"/>
    <w:rsid w:val="0041075A"/>
    <w:rsid w:val="004109B8"/>
    <w:rsid w:val="004143E7"/>
    <w:rsid w:val="004145D9"/>
    <w:rsid w:val="00417FCB"/>
    <w:rsid w:val="00421D39"/>
    <w:rsid w:val="00421EAC"/>
    <w:rsid w:val="00422E0D"/>
    <w:rsid w:val="00423003"/>
    <w:rsid w:val="00423720"/>
    <w:rsid w:val="00423A58"/>
    <w:rsid w:val="004259CA"/>
    <w:rsid w:val="00430274"/>
    <w:rsid w:val="00430525"/>
    <w:rsid w:val="00431106"/>
    <w:rsid w:val="004323F5"/>
    <w:rsid w:val="00433816"/>
    <w:rsid w:val="0043407D"/>
    <w:rsid w:val="00436CE5"/>
    <w:rsid w:val="00440A78"/>
    <w:rsid w:val="00440C0B"/>
    <w:rsid w:val="00443FA9"/>
    <w:rsid w:val="00444A84"/>
    <w:rsid w:val="00445BF7"/>
    <w:rsid w:val="00445E5D"/>
    <w:rsid w:val="004468A6"/>
    <w:rsid w:val="00446A23"/>
    <w:rsid w:val="00451181"/>
    <w:rsid w:val="00452DB6"/>
    <w:rsid w:val="00452EE9"/>
    <w:rsid w:val="00453FDE"/>
    <w:rsid w:val="0045416E"/>
    <w:rsid w:val="004552EF"/>
    <w:rsid w:val="00455A08"/>
    <w:rsid w:val="00455C74"/>
    <w:rsid w:val="00457635"/>
    <w:rsid w:val="004577A9"/>
    <w:rsid w:val="00457E8A"/>
    <w:rsid w:val="004628BA"/>
    <w:rsid w:val="00464532"/>
    <w:rsid w:val="0046756B"/>
    <w:rsid w:val="00467F6F"/>
    <w:rsid w:val="004708D1"/>
    <w:rsid w:val="00471B4A"/>
    <w:rsid w:val="004725F5"/>
    <w:rsid w:val="00474BBC"/>
    <w:rsid w:val="00476BFB"/>
    <w:rsid w:val="00477274"/>
    <w:rsid w:val="00477D6E"/>
    <w:rsid w:val="0048016C"/>
    <w:rsid w:val="0048081A"/>
    <w:rsid w:val="004813C4"/>
    <w:rsid w:val="0048142C"/>
    <w:rsid w:val="00481E7A"/>
    <w:rsid w:val="00482264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1C31"/>
    <w:rsid w:val="004A28E1"/>
    <w:rsid w:val="004A4C05"/>
    <w:rsid w:val="004A5F01"/>
    <w:rsid w:val="004A6051"/>
    <w:rsid w:val="004B0489"/>
    <w:rsid w:val="004B0955"/>
    <w:rsid w:val="004B2B09"/>
    <w:rsid w:val="004B4253"/>
    <w:rsid w:val="004B64EC"/>
    <w:rsid w:val="004B6BAF"/>
    <w:rsid w:val="004B752B"/>
    <w:rsid w:val="004C0083"/>
    <w:rsid w:val="004C1695"/>
    <w:rsid w:val="004C7425"/>
    <w:rsid w:val="004C791B"/>
    <w:rsid w:val="004C7B91"/>
    <w:rsid w:val="004D1356"/>
    <w:rsid w:val="004D1F3B"/>
    <w:rsid w:val="004D3CB7"/>
    <w:rsid w:val="004D3FB6"/>
    <w:rsid w:val="004D55D6"/>
    <w:rsid w:val="004D5CD2"/>
    <w:rsid w:val="004D777F"/>
    <w:rsid w:val="004D7C9B"/>
    <w:rsid w:val="004E0014"/>
    <w:rsid w:val="004E6419"/>
    <w:rsid w:val="004E691B"/>
    <w:rsid w:val="004E6928"/>
    <w:rsid w:val="004E71AB"/>
    <w:rsid w:val="004F0FB3"/>
    <w:rsid w:val="004F3A80"/>
    <w:rsid w:val="004F66E4"/>
    <w:rsid w:val="004F66EC"/>
    <w:rsid w:val="004F770B"/>
    <w:rsid w:val="005009C5"/>
    <w:rsid w:val="00503092"/>
    <w:rsid w:val="005031C2"/>
    <w:rsid w:val="00503430"/>
    <w:rsid w:val="0050442E"/>
    <w:rsid w:val="00504BC1"/>
    <w:rsid w:val="00505483"/>
    <w:rsid w:val="0050564B"/>
    <w:rsid w:val="00505EF1"/>
    <w:rsid w:val="005071A2"/>
    <w:rsid w:val="00507B53"/>
    <w:rsid w:val="00507E0D"/>
    <w:rsid w:val="005100F6"/>
    <w:rsid w:val="00510914"/>
    <w:rsid w:val="00511DE0"/>
    <w:rsid w:val="005133D5"/>
    <w:rsid w:val="00513A10"/>
    <w:rsid w:val="0051425C"/>
    <w:rsid w:val="00514B75"/>
    <w:rsid w:val="00514C1D"/>
    <w:rsid w:val="00514C62"/>
    <w:rsid w:val="00514F76"/>
    <w:rsid w:val="00515985"/>
    <w:rsid w:val="00515A69"/>
    <w:rsid w:val="00515F2A"/>
    <w:rsid w:val="00516FCD"/>
    <w:rsid w:val="005177F0"/>
    <w:rsid w:val="00517FEB"/>
    <w:rsid w:val="00520509"/>
    <w:rsid w:val="00524EA6"/>
    <w:rsid w:val="005276CC"/>
    <w:rsid w:val="00527B5C"/>
    <w:rsid w:val="00530078"/>
    <w:rsid w:val="00530D34"/>
    <w:rsid w:val="00531CD9"/>
    <w:rsid w:val="005327F9"/>
    <w:rsid w:val="00532930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445F3"/>
    <w:rsid w:val="005453AC"/>
    <w:rsid w:val="005466B1"/>
    <w:rsid w:val="0055141F"/>
    <w:rsid w:val="0055195B"/>
    <w:rsid w:val="00552D00"/>
    <w:rsid w:val="0055405A"/>
    <w:rsid w:val="005544B0"/>
    <w:rsid w:val="00554B8F"/>
    <w:rsid w:val="005553BD"/>
    <w:rsid w:val="005561F0"/>
    <w:rsid w:val="005563CD"/>
    <w:rsid w:val="00556F39"/>
    <w:rsid w:val="00557127"/>
    <w:rsid w:val="00560721"/>
    <w:rsid w:val="00563AA9"/>
    <w:rsid w:val="00563F43"/>
    <w:rsid w:val="005647C7"/>
    <w:rsid w:val="00566D6A"/>
    <w:rsid w:val="00567043"/>
    <w:rsid w:val="00567AF5"/>
    <w:rsid w:val="00567D01"/>
    <w:rsid w:val="00570646"/>
    <w:rsid w:val="005709C2"/>
    <w:rsid w:val="00571254"/>
    <w:rsid w:val="0057262B"/>
    <w:rsid w:val="00573480"/>
    <w:rsid w:val="00574806"/>
    <w:rsid w:val="00575CFA"/>
    <w:rsid w:val="00576377"/>
    <w:rsid w:val="00576B03"/>
    <w:rsid w:val="00576C2C"/>
    <w:rsid w:val="0057702F"/>
    <w:rsid w:val="005777FA"/>
    <w:rsid w:val="00577B5B"/>
    <w:rsid w:val="005821CD"/>
    <w:rsid w:val="00584F2F"/>
    <w:rsid w:val="005850A9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B7A"/>
    <w:rsid w:val="00597C7A"/>
    <w:rsid w:val="005A101F"/>
    <w:rsid w:val="005A163C"/>
    <w:rsid w:val="005A1C16"/>
    <w:rsid w:val="005A2282"/>
    <w:rsid w:val="005A22A5"/>
    <w:rsid w:val="005A5282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2E38"/>
    <w:rsid w:val="005C6831"/>
    <w:rsid w:val="005C76ED"/>
    <w:rsid w:val="005D0A14"/>
    <w:rsid w:val="005D18C5"/>
    <w:rsid w:val="005D244C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600235"/>
    <w:rsid w:val="00600F88"/>
    <w:rsid w:val="00601F2E"/>
    <w:rsid w:val="00602128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1B2"/>
    <w:rsid w:val="00620568"/>
    <w:rsid w:val="00620BFA"/>
    <w:rsid w:val="006219F7"/>
    <w:rsid w:val="00622702"/>
    <w:rsid w:val="00623102"/>
    <w:rsid w:val="006236CC"/>
    <w:rsid w:val="00623EEF"/>
    <w:rsid w:val="006244C7"/>
    <w:rsid w:val="00624FA4"/>
    <w:rsid w:val="00626257"/>
    <w:rsid w:val="00626A54"/>
    <w:rsid w:val="00627571"/>
    <w:rsid w:val="006314AC"/>
    <w:rsid w:val="00631A3E"/>
    <w:rsid w:val="006325C9"/>
    <w:rsid w:val="00633B7D"/>
    <w:rsid w:val="00633E73"/>
    <w:rsid w:val="00640D38"/>
    <w:rsid w:val="00641013"/>
    <w:rsid w:val="00641A81"/>
    <w:rsid w:val="0064249B"/>
    <w:rsid w:val="00642849"/>
    <w:rsid w:val="00644429"/>
    <w:rsid w:val="006473ED"/>
    <w:rsid w:val="0064769E"/>
    <w:rsid w:val="00647B03"/>
    <w:rsid w:val="00650BAE"/>
    <w:rsid w:val="00650BCC"/>
    <w:rsid w:val="00650E94"/>
    <w:rsid w:val="00653B68"/>
    <w:rsid w:val="00653DFD"/>
    <w:rsid w:val="0065443F"/>
    <w:rsid w:val="00654C51"/>
    <w:rsid w:val="00655467"/>
    <w:rsid w:val="00655821"/>
    <w:rsid w:val="00655A70"/>
    <w:rsid w:val="00657F88"/>
    <w:rsid w:val="0066022A"/>
    <w:rsid w:val="006602BF"/>
    <w:rsid w:val="00660DFF"/>
    <w:rsid w:val="006616EA"/>
    <w:rsid w:val="006618ED"/>
    <w:rsid w:val="006628F3"/>
    <w:rsid w:val="006634EF"/>
    <w:rsid w:val="00663B92"/>
    <w:rsid w:val="00664F01"/>
    <w:rsid w:val="00665BF6"/>
    <w:rsid w:val="00665E79"/>
    <w:rsid w:val="00666C7F"/>
    <w:rsid w:val="006670D2"/>
    <w:rsid w:val="0066786C"/>
    <w:rsid w:val="00667E47"/>
    <w:rsid w:val="006721BF"/>
    <w:rsid w:val="00674EA1"/>
    <w:rsid w:val="00674F72"/>
    <w:rsid w:val="0067649B"/>
    <w:rsid w:val="00676C1A"/>
    <w:rsid w:val="00677451"/>
    <w:rsid w:val="00677E64"/>
    <w:rsid w:val="00680463"/>
    <w:rsid w:val="00680563"/>
    <w:rsid w:val="006821EB"/>
    <w:rsid w:val="00686084"/>
    <w:rsid w:val="00686534"/>
    <w:rsid w:val="00686925"/>
    <w:rsid w:val="00687A4E"/>
    <w:rsid w:val="00687E54"/>
    <w:rsid w:val="00691431"/>
    <w:rsid w:val="00691C8F"/>
    <w:rsid w:val="00692AC6"/>
    <w:rsid w:val="00692D07"/>
    <w:rsid w:val="00694085"/>
    <w:rsid w:val="0069428B"/>
    <w:rsid w:val="00694CB9"/>
    <w:rsid w:val="006A0AC8"/>
    <w:rsid w:val="006A0D3C"/>
    <w:rsid w:val="006A0FC5"/>
    <w:rsid w:val="006A1423"/>
    <w:rsid w:val="006A20A1"/>
    <w:rsid w:val="006A2F63"/>
    <w:rsid w:val="006A3138"/>
    <w:rsid w:val="006A3C60"/>
    <w:rsid w:val="006A7603"/>
    <w:rsid w:val="006B1469"/>
    <w:rsid w:val="006B188B"/>
    <w:rsid w:val="006B24CE"/>
    <w:rsid w:val="006B3436"/>
    <w:rsid w:val="006B428B"/>
    <w:rsid w:val="006B527E"/>
    <w:rsid w:val="006C0EF4"/>
    <w:rsid w:val="006C50F1"/>
    <w:rsid w:val="006C5C98"/>
    <w:rsid w:val="006C5F5E"/>
    <w:rsid w:val="006C74F4"/>
    <w:rsid w:val="006C7ACD"/>
    <w:rsid w:val="006D4142"/>
    <w:rsid w:val="006D4498"/>
    <w:rsid w:val="006D68DA"/>
    <w:rsid w:val="006D6B33"/>
    <w:rsid w:val="006E091B"/>
    <w:rsid w:val="006E1A82"/>
    <w:rsid w:val="006E32E0"/>
    <w:rsid w:val="006E37CD"/>
    <w:rsid w:val="006E3BDF"/>
    <w:rsid w:val="006E4EFE"/>
    <w:rsid w:val="006E5523"/>
    <w:rsid w:val="006F189E"/>
    <w:rsid w:val="006F1BD2"/>
    <w:rsid w:val="006F1CA4"/>
    <w:rsid w:val="006F2BDF"/>
    <w:rsid w:val="006F2C0B"/>
    <w:rsid w:val="006F6D65"/>
    <w:rsid w:val="006F7AF2"/>
    <w:rsid w:val="00701379"/>
    <w:rsid w:val="00701841"/>
    <w:rsid w:val="00701AA0"/>
    <w:rsid w:val="00702998"/>
    <w:rsid w:val="00702A83"/>
    <w:rsid w:val="00703042"/>
    <w:rsid w:val="00703D59"/>
    <w:rsid w:val="00703E7E"/>
    <w:rsid w:val="0070624C"/>
    <w:rsid w:val="00706936"/>
    <w:rsid w:val="00711291"/>
    <w:rsid w:val="007132D8"/>
    <w:rsid w:val="00714730"/>
    <w:rsid w:val="00715456"/>
    <w:rsid w:val="00715F75"/>
    <w:rsid w:val="0072067D"/>
    <w:rsid w:val="00720BE8"/>
    <w:rsid w:val="00722846"/>
    <w:rsid w:val="00723789"/>
    <w:rsid w:val="0072380C"/>
    <w:rsid w:val="007238FF"/>
    <w:rsid w:val="00723BB9"/>
    <w:rsid w:val="0072569B"/>
    <w:rsid w:val="00725C30"/>
    <w:rsid w:val="007266F9"/>
    <w:rsid w:val="00726B67"/>
    <w:rsid w:val="00726CC6"/>
    <w:rsid w:val="007270B1"/>
    <w:rsid w:val="0073078F"/>
    <w:rsid w:val="00731309"/>
    <w:rsid w:val="007316E5"/>
    <w:rsid w:val="00732129"/>
    <w:rsid w:val="00732FCA"/>
    <w:rsid w:val="0073444D"/>
    <w:rsid w:val="0073482C"/>
    <w:rsid w:val="007350B7"/>
    <w:rsid w:val="00735AFA"/>
    <w:rsid w:val="00735B20"/>
    <w:rsid w:val="00736B0D"/>
    <w:rsid w:val="00737B51"/>
    <w:rsid w:val="00737D9E"/>
    <w:rsid w:val="00740306"/>
    <w:rsid w:val="00740D6A"/>
    <w:rsid w:val="007415DB"/>
    <w:rsid w:val="00742955"/>
    <w:rsid w:val="00742D4B"/>
    <w:rsid w:val="00744CD5"/>
    <w:rsid w:val="00744F0F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00EE"/>
    <w:rsid w:val="00762475"/>
    <w:rsid w:val="00762B56"/>
    <w:rsid w:val="00763DBB"/>
    <w:rsid w:val="0076438B"/>
    <w:rsid w:val="00765386"/>
    <w:rsid w:val="007654AB"/>
    <w:rsid w:val="0076579F"/>
    <w:rsid w:val="00765E89"/>
    <w:rsid w:val="00766780"/>
    <w:rsid w:val="007668A5"/>
    <w:rsid w:val="00767528"/>
    <w:rsid w:val="007701A0"/>
    <w:rsid w:val="007709D8"/>
    <w:rsid w:val="00771035"/>
    <w:rsid w:val="0077128B"/>
    <w:rsid w:val="00771EE2"/>
    <w:rsid w:val="00772484"/>
    <w:rsid w:val="00772C87"/>
    <w:rsid w:val="00773B70"/>
    <w:rsid w:val="00774C75"/>
    <w:rsid w:val="007757B4"/>
    <w:rsid w:val="0077618F"/>
    <w:rsid w:val="00777149"/>
    <w:rsid w:val="007809A2"/>
    <w:rsid w:val="00781144"/>
    <w:rsid w:val="007812E0"/>
    <w:rsid w:val="00782EE7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5662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D4EA2"/>
    <w:rsid w:val="007D5834"/>
    <w:rsid w:val="007D7120"/>
    <w:rsid w:val="007E05D4"/>
    <w:rsid w:val="007E216D"/>
    <w:rsid w:val="007E2DBA"/>
    <w:rsid w:val="007E322A"/>
    <w:rsid w:val="007E4370"/>
    <w:rsid w:val="007E5789"/>
    <w:rsid w:val="007E5A16"/>
    <w:rsid w:val="007E62F6"/>
    <w:rsid w:val="007E7E65"/>
    <w:rsid w:val="007F0792"/>
    <w:rsid w:val="007F0AD5"/>
    <w:rsid w:val="007F18CE"/>
    <w:rsid w:val="007F19F4"/>
    <w:rsid w:val="007F4569"/>
    <w:rsid w:val="007F5483"/>
    <w:rsid w:val="007F5717"/>
    <w:rsid w:val="007F615D"/>
    <w:rsid w:val="007F660B"/>
    <w:rsid w:val="007F68EA"/>
    <w:rsid w:val="007F767C"/>
    <w:rsid w:val="00800D7D"/>
    <w:rsid w:val="0080163D"/>
    <w:rsid w:val="00801B32"/>
    <w:rsid w:val="008041D2"/>
    <w:rsid w:val="00804E43"/>
    <w:rsid w:val="0080514E"/>
    <w:rsid w:val="00806E2E"/>
    <w:rsid w:val="00806FC3"/>
    <w:rsid w:val="00807F69"/>
    <w:rsid w:val="00811369"/>
    <w:rsid w:val="0081171A"/>
    <w:rsid w:val="00811BF6"/>
    <w:rsid w:val="0081262F"/>
    <w:rsid w:val="00812E49"/>
    <w:rsid w:val="00814F95"/>
    <w:rsid w:val="00815577"/>
    <w:rsid w:val="008159EE"/>
    <w:rsid w:val="008171FA"/>
    <w:rsid w:val="00821734"/>
    <w:rsid w:val="00821DEA"/>
    <w:rsid w:val="00821FD9"/>
    <w:rsid w:val="008241A1"/>
    <w:rsid w:val="0082433F"/>
    <w:rsid w:val="008247BC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236"/>
    <w:rsid w:val="008374E8"/>
    <w:rsid w:val="00840D71"/>
    <w:rsid w:val="00841982"/>
    <w:rsid w:val="00845A07"/>
    <w:rsid w:val="00845BB9"/>
    <w:rsid w:val="008461BC"/>
    <w:rsid w:val="008461DE"/>
    <w:rsid w:val="00847214"/>
    <w:rsid w:val="0085064C"/>
    <w:rsid w:val="00851812"/>
    <w:rsid w:val="008539F6"/>
    <w:rsid w:val="00854BD1"/>
    <w:rsid w:val="008553D4"/>
    <w:rsid w:val="008554AC"/>
    <w:rsid w:val="00856A08"/>
    <w:rsid w:val="00860B5A"/>
    <w:rsid w:val="00860E2E"/>
    <w:rsid w:val="00862B90"/>
    <w:rsid w:val="00863B13"/>
    <w:rsid w:val="00863B21"/>
    <w:rsid w:val="0086579B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20E"/>
    <w:rsid w:val="00881AB5"/>
    <w:rsid w:val="00881FD9"/>
    <w:rsid w:val="00882CE2"/>
    <w:rsid w:val="008831EB"/>
    <w:rsid w:val="00884B2C"/>
    <w:rsid w:val="00886638"/>
    <w:rsid w:val="00886672"/>
    <w:rsid w:val="00887D77"/>
    <w:rsid w:val="00890460"/>
    <w:rsid w:val="00890C00"/>
    <w:rsid w:val="008922C1"/>
    <w:rsid w:val="00892985"/>
    <w:rsid w:val="00892F69"/>
    <w:rsid w:val="00893C46"/>
    <w:rsid w:val="00893DD2"/>
    <w:rsid w:val="00893F96"/>
    <w:rsid w:val="008947F2"/>
    <w:rsid w:val="00895E19"/>
    <w:rsid w:val="00897BFA"/>
    <w:rsid w:val="008A09E7"/>
    <w:rsid w:val="008A1731"/>
    <w:rsid w:val="008A1B2B"/>
    <w:rsid w:val="008A29EB"/>
    <w:rsid w:val="008A2FF4"/>
    <w:rsid w:val="008A38A5"/>
    <w:rsid w:val="008A4275"/>
    <w:rsid w:val="008A4AE4"/>
    <w:rsid w:val="008A4CE8"/>
    <w:rsid w:val="008A6BEB"/>
    <w:rsid w:val="008A6F32"/>
    <w:rsid w:val="008A783A"/>
    <w:rsid w:val="008A7A4C"/>
    <w:rsid w:val="008A7DDE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14F4"/>
    <w:rsid w:val="008C1C2F"/>
    <w:rsid w:val="008C2214"/>
    <w:rsid w:val="008C2304"/>
    <w:rsid w:val="008C27CD"/>
    <w:rsid w:val="008C2FD9"/>
    <w:rsid w:val="008C448C"/>
    <w:rsid w:val="008C4576"/>
    <w:rsid w:val="008C5899"/>
    <w:rsid w:val="008C5EE7"/>
    <w:rsid w:val="008C780B"/>
    <w:rsid w:val="008D0483"/>
    <w:rsid w:val="008D07F6"/>
    <w:rsid w:val="008D191D"/>
    <w:rsid w:val="008D372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E7EA0"/>
    <w:rsid w:val="008F298E"/>
    <w:rsid w:val="008F43AA"/>
    <w:rsid w:val="008F50BC"/>
    <w:rsid w:val="008F5AAE"/>
    <w:rsid w:val="008F5D5D"/>
    <w:rsid w:val="008F62B9"/>
    <w:rsid w:val="008F6CCB"/>
    <w:rsid w:val="008F79E2"/>
    <w:rsid w:val="009011D4"/>
    <w:rsid w:val="00901D12"/>
    <w:rsid w:val="00906711"/>
    <w:rsid w:val="009071B9"/>
    <w:rsid w:val="00907AEB"/>
    <w:rsid w:val="0091020C"/>
    <w:rsid w:val="00910DFB"/>
    <w:rsid w:val="0091258E"/>
    <w:rsid w:val="009146EA"/>
    <w:rsid w:val="009207E0"/>
    <w:rsid w:val="009218C2"/>
    <w:rsid w:val="00922D53"/>
    <w:rsid w:val="00922F05"/>
    <w:rsid w:val="00924E72"/>
    <w:rsid w:val="009268E4"/>
    <w:rsid w:val="00932868"/>
    <w:rsid w:val="00932C0D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090"/>
    <w:rsid w:val="009453C1"/>
    <w:rsid w:val="00947522"/>
    <w:rsid w:val="00947AE3"/>
    <w:rsid w:val="0095133D"/>
    <w:rsid w:val="00951F96"/>
    <w:rsid w:val="009525FE"/>
    <w:rsid w:val="00954A97"/>
    <w:rsid w:val="0095519B"/>
    <w:rsid w:val="009560C1"/>
    <w:rsid w:val="00957152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350"/>
    <w:rsid w:val="00977944"/>
    <w:rsid w:val="00980B29"/>
    <w:rsid w:val="009811CB"/>
    <w:rsid w:val="00982332"/>
    <w:rsid w:val="00982701"/>
    <w:rsid w:val="00983466"/>
    <w:rsid w:val="00984DA0"/>
    <w:rsid w:val="0098557C"/>
    <w:rsid w:val="00985F99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33ED"/>
    <w:rsid w:val="009A48E7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112"/>
    <w:rsid w:val="009B6786"/>
    <w:rsid w:val="009B6C6C"/>
    <w:rsid w:val="009C4C5F"/>
    <w:rsid w:val="009C53F3"/>
    <w:rsid w:val="009C7571"/>
    <w:rsid w:val="009D1A27"/>
    <w:rsid w:val="009D1CEF"/>
    <w:rsid w:val="009D2084"/>
    <w:rsid w:val="009D368C"/>
    <w:rsid w:val="009D4125"/>
    <w:rsid w:val="009D588D"/>
    <w:rsid w:val="009D686E"/>
    <w:rsid w:val="009D7AF4"/>
    <w:rsid w:val="009D7C7A"/>
    <w:rsid w:val="009E0D0A"/>
    <w:rsid w:val="009E1623"/>
    <w:rsid w:val="009E32B9"/>
    <w:rsid w:val="009E52AD"/>
    <w:rsid w:val="009E67B2"/>
    <w:rsid w:val="009E72F9"/>
    <w:rsid w:val="009E7648"/>
    <w:rsid w:val="009F0F3B"/>
    <w:rsid w:val="009F11F3"/>
    <w:rsid w:val="009F3E80"/>
    <w:rsid w:val="009F5E75"/>
    <w:rsid w:val="009F658A"/>
    <w:rsid w:val="009F73F9"/>
    <w:rsid w:val="009F77D2"/>
    <w:rsid w:val="00A000A4"/>
    <w:rsid w:val="00A00569"/>
    <w:rsid w:val="00A01FDD"/>
    <w:rsid w:val="00A0216D"/>
    <w:rsid w:val="00A0277F"/>
    <w:rsid w:val="00A0295C"/>
    <w:rsid w:val="00A03D42"/>
    <w:rsid w:val="00A04018"/>
    <w:rsid w:val="00A051B8"/>
    <w:rsid w:val="00A0550C"/>
    <w:rsid w:val="00A057FF"/>
    <w:rsid w:val="00A05A59"/>
    <w:rsid w:val="00A05CA6"/>
    <w:rsid w:val="00A1131F"/>
    <w:rsid w:val="00A11BBA"/>
    <w:rsid w:val="00A136DC"/>
    <w:rsid w:val="00A13812"/>
    <w:rsid w:val="00A149C0"/>
    <w:rsid w:val="00A158D9"/>
    <w:rsid w:val="00A160AE"/>
    <w:rsid w:val="00A166D5"/>
    <w:rsid w:val="00A1759E"/>
    <w:rsid w:val="00A23B84"/>
    <w:rsid w:val="00A23C81"/>
    <w:rsid w:val="00A24079"/>
    <w:rsid w:val="00A248E1"/>
    <w:rsid w:val="00A24CF9"/>
    <w:rsid w:val="00A266EB"/>
    <w:rsid w:val="00A3062D"/>
    <w:rsid w:val="00A31791"/>
    <w:rsid w:val="00A32467"/>
    <w:rsid w:val="00A35E86"/>
    <w:rsid w:val="00A36023"/>
    <w:rsid w:val="00A409ED"/>
    <w:rsid w:val="00A40BD0"/>
    <w:rsid w:val="00A417D3"/>
    <w:rsid w:val="00A43AA1"/>
    <w:rsid w:val="00A45479"/>
    <w:rsid w:val="00A45B07"/>
    <w:rsid w:val="00A469F7"/>
    <w:rsid w:val="00A473B0"/>
    <w:rsid w:val="00A5127A"/>
    <w:rsid w:val="00A51963"/>
    <w:rsid w:val="00A55E3C"/>
    <w:rsid w:val="00A56038"/>
    <w:rsid w:val="00A56626"/>
    <w:rsid w:val="00A608D6"/>
    <w:rsid w:val="00A6254C"/>
    <w:rsid w:val="00A62B80"/>
    <w:rsid w:val="00A62BF9"/>
    <w:rsid w:val="00A63805"/>
    <w:rsid w:val="00A63D67"/>
    <w:rsid w:val="00A656C7"/>
    <w:rsid w:val="00A66172"/>
    <w:rsid w:val="00A66343"/>
    <w:rsid w:val="00A67E6C"/>
    <w:rsid w:val="00A70440"/>
    <w:rsid w:val="00A71EF4"/>
    <w:rsid w:val="00A72E0A"/>
    <w:rsid w:val="00A734FB"/>
    <w:rsid w:val="00A753C8"/>
    <w:rsid w:val="00A7743D"/>
    <w:rsid w:val="00A77D49"/>
    <w:rsid w:val="00A8039D"/>
    <w:rsid w:val="00A814AF"/>
    <w:rsid w:val="00A81BC6"/>
    <w:rsid w:val="00A81BD8"/>
    <w:rsid w:val="00A823F8"/>
    <w:rsid w:val="00A83D56"/>
    <w:rsid w:val="00A83EB5"/>
    <w:rsid w:val="00A849BD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6C69"/>
    <w:rsid w:val="00A97B91"/>
    <w:rsid w:val="00AA0F64"/>
    <w:rsid w:val="00AA337E"/>
    <w:rsid w:val="00AA33E1"/>
    <w:rsid w:val="00AA3432"/>
    <w:rsid w:val="00AA5E50"/>
    <w:rsid w:val="00AA6982"/>
    <w:rsid w:val="00AA723C"/>
    <w:rsid w:val="00AA7363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36B"/>
    <w:rsid w:val="00AD448A"/>
    <w:rsid w:val="00AD4B07"/>
    <w:rsid w:val="00AD4E85"/>
    <w:rsid w:val="00AD50AE"/>
    <w:rsid w:val="00AD5F4E"/>
    <w:rsid w:val="00AD6571"/>
    <w:rsid w:val="00AE0630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1098"/>
    <w:rsid w:val="00B042F9"/>
    <w:rsid w:val="00B04771"/>
    <w:rsid w:val="00B05B07"/>
    <w:rsid w:val="00B06388"/>
    <w:rsid w:val="00B069F0"/>
    <w:rsid w:val="00B10438"/>
    <w:rsid w:val="00B114D7"/>
    <w:rsid w:val="00B115B0"/>
    <w:rsid w:val="00B12136"/>
    <w:rsid w:val="00B13D3B"/>
    <w:rsid w:val="00B140A4"/>
    <w:rsid w:val="00B15C81"/>
    <w:rsid w:val="00B16947"/>
    <w:rsid w:val="00B17840"/>
    <w:rsid w:val="00B179DC"/>
    <w:rsid w:val="00B21994"/>
    <w:rsid w:val="00B24959"/>
    <w:rsid w:val="00B254C3"/>
    <w:rsid w:val="00B25731"/>
    <w:rsid w:val="00B26ADD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0CE6"/>
    <w:rsid w:val="00B520BB"/>
    <w:rsid w:val="00B54ABE"/>
    <w:rsid w:val="00B54B8E"/>
    <w:rsid w:val="00B5652E"/>
    <w:rsid w:val="00B56BEE"/>
    <w:rsid w:val="00B56F15"/>
    <w:rsid w:val="00B571E4"/>
    <w:rsid w:val="00B57B63"/>
    <w:rsid w:val="00B607F0"/>
    <w:rsid w:val="00B61495"/>
    <w:rsid w:val="00B62C16"/>
    <w:rsid w:val="00B63012"/>
    <w:rsid w:val="00B65130"/>
    <w:rsid w:val="00B66278"/>
    <w:rsid w:val="00B66395"/>
    <w:rsid w:val="00B667B2"/>
    <w:rsid w:val="00B6706C"/>
    <w:rsid w:val="00B725E5"/>
    <w:rsid w:val="00B730EC"/>
    <w:rsid w:val="00B746A1"/>
    <w:rsid w:val="00B75A09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AAD"/>
    <w:rsid w:val="00B851DB"/>
    <w:rsid w:val="00B856E9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4EF0"/>
    <w:rsid w:val="00B95270"/>
    <w:rsid w:val="00B959D1"/>
    <w:rsid w:val="00B96FE3"/>
    <w:rsid w:val="00BA0EE3"/>
    <w:rsid w:val="00BA1A0C"/>
    <w:rsid w:val="00BA2DD0"/>
    <w:rsid w:val="00BA4686"/>
    <w:rsid w:val="00BA4FCE"/>
    <w:rsid w:val="00BA55E4"/>
    <w:rsid w:val="00BA7E79"/>
    <w:rsid w:val="00BB1725"/>
    <w:rsid w:val="00BB1AC6"/>
    <w:rsid w:val="00BB1C41"/>
    <w:rsid w:val="00BB2663"/>
    <w:rsid w:val="00BB312D"/>
    <w:rsid w:val="00BB3AE3"/>
    <w:rsid w:val="00BB4D86"/>
    <w:rsid w:val="00BB4E3D"/>
    <w:rsid w:val="00BB4F56"/>
    <w:rsid w:val="00BB4F73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532"/>
    <w:rsid w:val="00BE4F1B"/>
    <w:rsid w:val="00BE54C9"/>
    <w:rsid w:val="00BE7AD9"/>
    <w:rsid w:val="00BF018F"/>
    <w:rsid w:val="00BF1726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0740F"/>
    <w:rsid w:val="00C10891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100"/>
    <w:rsid w:val="00C214E8"/>
    <w:rsid w:val="00C231EE"/>
    <w:rsid w:val="00C252A9"/>
    <w:rsid w:val="00C2649E"/>
    <w:rsid w:val="00C27775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26C8"/>
    <w:rsid w:val="00C43E95"/>
    <w:rsid w:val="00C43FD6"/>
    <w:rsid w:val="00C441DB"/>
    <w:rsid w:val="00C44C32"/>
    <w:rsid w:val="00C44E3B"/>
    <w:rsid w:val="00C46070"/>
    <w:rsid w:val="00C46220"/>
    <w:rsid w:val="00C462B0"/>
    <w:rsid w:val="00C47D07"/>
    <w:rsid w:val="00C5005E"/>
    <w:rsid w:val="00C51A06"/>
    <w:rsid w:val="00C54796"/>
    <w:rsid w:val="00C570CC"/>
    <w:rsid w:val="00C6189A"/>
    <w:rsid w:val="00C61BBF"/>
    <w:rsid w:val="00C633F5"/>
    <w:rsid w:val="00C63D7F"/>
    <w:rsid w:val="00C645D7"/>
    <w:rsid w:val="00C64D97"/>
    <w:rsid w:val="00C65C2F"/>
    <w:rsid w:val="00C700E9"/>
    <w:rsid w:val="00C703E7"/>
    <w:rsid w:val="00C73866"/>
    <w:rsid w:val="00C73F05"/>
    <w:rsid w:val="00C750DE"/>
    <w:rsid w:val="00C7531A"/>
    <w:rsid w:val="00C758F3"/>
    <w:rsid w:val="00C7663A"/>
    <w:rsid w:val="00C81FBA"/>
    <w:rsid w:val="00C82C8A"/>
    <w:rsid w:val="00C839A8"/>
    <w:rsid w:val="00C84F82"/>
    <w:rsid w:val="00C85865"/>
    <w:rsid w:val="00C8591F"/>
    <w:rsid w:val="00C866C8"/>
    <w:rsid w:val="00C90FB0"/>
    <w:rsid w:val="00C91A3E"/>
    <w:rsid w:val="00C93BF9"/>
    <w:rsid w:val="00C93FD7"/>
    <w:rsid w:val="00C946FE"/>
    <w:rsid w:val="00C953CB"/>
    <w:rsid w:val="00C953D1"/>
    <w:rsid w:val="00C95E2E"/>
    <w:rsid w:val="00C96FD1"/>
    <w:rsid w:val="00C9703D"/>
    <w:rsid w:val="00CA01F4"/>
    <w:rsid w:val="00CA1477"/>
    <w:rsid w:val="00CA3A42"/>
    <w:rsid w:val="00CA5DF5"/>
    <w:rsid w:val="00CA5EDC"/>
    <w:rsid w:val="00CB2A72"/>
    <w:rsid w:val="00CB45B2"/>
    <w:rsid w:val="00CB5931"/>
    <w:rsid w:val="00CC1629"/>
    <w:rsid w:val="00CC2454"/>
    <w:rsid w:val="00CC3FEE"/>
    <w:rsid w:val="00CC439B"/>
    <w:rsid w:val="00CC502E"/>
    <w:rsid w:val="00CD10FC"/>
    <w:rsid w:val="00CD252A"/>
    <w:rsid w:val="00CD4F2E"/>
    <w:rsid w:val="00CD696E"/>
    <w:rsid w:val="00CD7D80"/>
    <w:rsid w:val="00CE017F"/>
    <w:rsid w:val="00CE1CE9"/>
    <w:rsid w:val="00CE21A8"/>
    <w:rsid w:val="00CE2B17"/>
    <w:rsid w:val="00CE3403"/>
    <w:rsid w:val="00CE5234"/>
    <w:rsid w:val="00CE5AAC"/>
    <w:rsid w:val="00CE61F4"/>
    <w:rsid w:val="00CF01D7"/>
    <w:rsid w:val="00CF08BF"/>
    <w:rsid w:val="00CF2373"/>
    <w:rsid w:val="00CF4625"/>
    <w:rsid w:val="00CF543F"/>
    <w:rsid w:val="00CF5A24"/>
    <w:rsid w:val="00CF657A"/>
    <w:rsid w:val="00CF6FF1"/>
    <w:rsid w:val="00CF7506"/>
    <w:rsid w:val="00CF7F82"/>
    <w:rsid w:val="00D008F5"/>
    <w:rsid w:val="00D01F32"/>
    <w:rsid w:val="00D06417"/>
    <w:rsid w:val="00D07181"/>
    <w:rsid w:val="00D10DAA"/>
    <w:rsid w:val="00D11D5A"/>
    <w:rsid w:val="00D159E2"/>
    <w:rsid w:val="00D16F18"/>
    <w:rsid w:val="00D20183"/>
    <w:rsid w:val="00D2171A"/>
    <w:rsid w:val="00D223F8"/>
    <w:rsid w:val="00D2333F"/>
    <w:rsid w:val="00D238C3"/>
    <w:rsid w:val="00D23D9A"/>
    <w:rsid w:val="00D241D4"/>
    <w:rsid w:val="00D25993"/>
    <w:rsid w:val="00D265D2"/>
    <w:rsid w:val="00D27262"/>
    <w:rsid w:val="00D3082C"/>
    <w:rsid w:val="00D30B53"/>
    <w:rsid w:val="00D31616"/>
    <w:rsid w:val="00D31718"/>
    <w:rsid w:val="00D3172E"/>
    <w:rsid w:val="00D3269D"/>
    <w:rsid w:val="00D32BB8"/>
    <w:rsid w:val="00D335E9"/>
    <w:rsid w:val="00D33607"/>
    <w:rsid w:val="00D33E8D"/>
    <w:rsid w:val="00D35A21"/>
    <w:rsid w:val="00D35B5A"/>
    <w:rsid w:val="00D3642C"/>
    <w:rsid w:val="00D364F3"/>
    <w:rsid w:val="00D40511"/>
    <w:rsid w:val="00D405E6"/>
    <w:rsid w:val="00D40E3A"/>
    <w:rsid w:val="00D4150A"/>
    <w:rsid w:val="00D41E05"/>
    <w:rsid w:val="00D42C86"/>
    <w:rsid w:val="00D43740"/>
    <w:rsid w:val="00D44581"/>
    <w:rsid w:val="00D4529D"/>
    <w:rsid w:val="00D467E7"/>
    <w:rsid w:val="00D46FA3"/>
    <w:rsid w:val="00D47721"/>
    <w:rsid w:val="00D50208"/>
    <w:rsid w:val="00D51C84"/>
    <w:rsid w:val="00D55A71"/>
    <w:rsid w:val="00D56640"/>
    <w:rsid w:val="00D568FA"/>
    <w:rsid w:val="00D56D10"/>
    <w:rsid w:val="00D60044"/>
    <w:rsid w:val="00D6027E"/>
    <w:rsid w:val="00D60314"/>
    <w:rsid w:val="00D60C86"/>
    <w:rsid w:val="00D62432"/>
    <w:rsid w:val="00D62F4B"/>
    <w:rsid w:val="00D6474D"/>
    <w:rsid w:val="00D64912"/>
    <w:rsid w:val="00D64E73"/>
    <w:rsid w:val="00D64F15"/>
    <w:rsid w:val="00D65173"/>
    <w:rsid w:val="00D65701"/>
    <w:rsid w:val="00D672E7"/>
    <w:rsid w:val="00D713C8"/>
    <w:rsid w:val="00D71B75"/>
    <w:rsid w:val="00D71CE7"/>
    <w:rsid w:val="00D753B8"/>
    <w:rsid w:val="00D8031C"/>
    <w:rsid w:val="00D82C98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5FA1"/>
    <w:rsid w:val="00D971DD"/>
    <w:rsid w:val="00D97742"/>
    <w:rsid w:val="00DA0C5E"/>
    <w:rsid w:val="00DA14E1"/>
    <w:rsid w:val="00DA23EF"/>
    <w:rsid w:val="00DA2685"/>
    <w:rsid w:val="00DA4820"/>
    <w:rsid w:val="00DA5594"/>
    <w:rsid w:val="00DA683A"/>
    <w:rsid w:val="00DA7E40"/>
    <w:rsid w:val="00DB2109"/>
    <w:rsid w:val="00DB36E0"/>
    <w:rsid w:val="00DB3BC0"/>
    <w:rsid w:val="00DB4A3F"/>
    <w:rsid w:val="00DB5CD9"/>
    <w:rsid w:val="00DB7390"/>
    <w:rsid w:val="00DB7D93"/>
    <w:rsid w:val="00DC13CA"/>
    <w:rsid w:val="00DC16B8"/>
    <w:rsid w:val="00DC2583"/>
    <w:rsid w:val="00DC3A42"/>
    <w:rsid w:val="00DC3FD5"/>
    <w:rsid w:val="00DC49E2"/>
    <w:rsid w:val="00DC4F21"/>
    <w:rsid w:val="00DC53E7"/>
    <w:rsid w:val="00DC5861"/>
    <w:rsid w:val="00DC6788"/>
    <w:rsid w:val="00DD07AA"/>
    <w:rsid w:val="00DD5150"/>
    <w:rsid w:val="00DD565E"/>
    <w:rsid w:val="00DD570F"/>
    <w:rsid w:val="00DD58AE"/>
    <w:rsid w:val="00DD5F61"/>
    <w:rsid w:val="00DD6061"/>
    <w:rsid w:val="00DD6423"/>
    <w:rsid w:val="00DD6972"/>
    <w:rsid w:val="00DE05C9"/>
    <w:rsid w:val="00DE37FC"/>
    <w:rsid w:val="00DE440B"/>
    <w:rsid w:val="00DE4A07"/>
    <w:rsid w:val="00DE52A1"/>
    <w:rsid w:val="00DE637A"/>
    <w:rsid w:val="00DE68DC"/>
    <w:rsid w:val="00DE7FAD"/>
    <w:rsid w:val="00DF0143"/>
    <w:rsid w:val="00DF0B02"/>
    <w:rsid w:val="00DF0EFF"/>
    <w:rsid w:val="00DF25DE"/>
    <w:rsid w:val="00DF308B"/>
    <w:rsid w:val="00DF3537"/>
    <w:rsid w:val="00DF3A9B"/>
    <w:rsid w:val="00DF41CE"/>
    <w:rsid w:val="00DF4890"/>
    <w:rsid w:val="00DF5CB0"/>
    <w:rsid w:val="00DF6735"/>
    <w:rsid w:val="00DF67D0"/>
    <w:rsid w:val="00E02B61"/>
    <w:rsid w:val="00E03070"/>
    <w:rsid w:val="00E044DC"/>
    <w:rsid w:val="00E05C7C"/>
    <w:rsid w:val="00E05DD5"/>
    <w:rsid w:val="00E062E5"/>
    <w:rsid w:val="00E0797B"/>
    <w:rsid w:val="00E11682"/>
    <w:rsid w:val="00E1483F"/>
    <w:rsid w:val="00E14962"/>
    <w:rsid w:val="00E14BCB"/>
    <w:rsid w:val="00E1606F"/>
    <w:rsid w:val="00E16822"/>
    <w:rsid w:val="00E168EF"/>
    <w:rsid w:val="00E170E9"/>
    <w:rsid w:val="00E17160"/>
    <w:rsid w:val="00E17E2F"/>
    <w:rsid w:val="00E20A0A"/>
    <w:rsid w:val="00E223B0"/>
    <w:rsid w:val="00E2245D"/>
    <w:rsid w:val="00E2381D"/>
    <w:rsid w:val="00E2390D"/>
    <w:rsid w:val="00E24621"/>
    <w:rsid w:val="00E2463A"/>
    <w:rsid w:val="00E26AB4"/>
    <w:rsid w:val="00E272E6"/>
    <w:rsid w:val="00E3126D"/>
    <w:rsid w:val="00E319D1"/>
    <w:rsid w:val="00E3221B"/>
    <w:rsid w:val="00E3386A"/>
    <w:rsid w:val="00E33C58"/>
    <w:rsid w:val="00E3404D"/>
    <w:rsid w:val="00E350F0"/>
    <w:rsid w:val="00E3661C"/>
    <w:rsid w:val="00E36803"/>
    <w:rsid w:val="00E369ED"/>
    <w:rsid w:val="00E36C3B"/>
    <w:rsid w:val="00E37685"/>
    <w:rsid w:val="00E37FE4"/>
    <w:rsid w:val="00E42562"/>
    <w:rsid w:val="00E42A88"/>
    <w:rsid w:val="00E44246"/>
    <w:rsid w:val="00E462D9"/>
    <w:rsid w:val="00E4722B"/>
    <w:rsid w:val="00E47D1B"/>
    <w:rsid w:val="00E506F2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67903"/>
    <w:rsid w:val="00E70678"/>
    <w:rsid w:val="00E70F2B"/>
    <w:rsid w:val="00E729EA"/>
    <w:rsid w:val="00E7612D"/>
    <w:rsid w:val="00E7669E"/>
    <w:rsid w:val="00E7682C"/>
    <w:rsid w:val="00E768DC"/>
    <w:rsid w:val="00E76BCE"/>
    <w:rsid w:val="00E773E8"/>
    <w:rsid w:val="00E77C35"/>
    <w:rsid w:val="00E80CDD"/>
    <w:rsid w:val="00E80E85"/>
    <w:rsid w:val="00E816D4"/>
    <w:rsid w:val="00E8279F"/>
    <w:rsid w:val="00E83445"/>
    <w:rsid w:val="00E83E1E"/>
    <w:rsid w:val="00E860BA"/>
    <w:rsid w:val="00E9007C"/>
    <w:rsid w:val="00E91550"/>
    <w:rsid w:val="00E91DD3"/>
    <w:rsid w:val="00E91FAF"/>
    <w:rsid w:val="00E93430"/>
    <w:rsid w:val="00E94649"/>
    <w:rsid w:val="00E948C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82C"/>
    <w:rsid w:val="00EB4A1D"/>
    <w:rsid w:val="00EB5155"/>
    <w:rsid w:val="00EB6C1B"/>
    <w:rsid w:val="00EB736E"/>
    <w:rsid w:val="00EB771E"/>
    <w:rsid w:val="00EB79EB"/>
    <w:rsid w:val="00EB7F5F"/>
    <w:rsid w:val="00EC0593"/>
    <w:rsid w:val="00EC0DFE"/>
    <w:rsid w:val="00EC1E24"/>
    <w:rsid w:val="00EC34E1"/>
    <w:rsid w:val="00EC51AF"/>
    <w:rsid w:val="00EC5348"/>
    <w:rsid w:val="00ED2BC3"/>
    <w:rsid w:val="00ED3B50"/>
    <w:rsid w:val="00ED4712"/>
    <w:rsid w:val="00ED475B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0CA9"/>
    <w:rsid w:val="00EF1A2F"/>
    <w:rsid w:val="00EF216E"/>
    <w:rsid w:val="00EF24FD"/>
    <w:rsid w:val="00EF45DF"/>
    <w:rsid w:val="00EF5052"/>
    <w:rsid w:val="00EF76C0"/>
    <w:rsid w:val="00F02027"/>
    <w:rsid w:val="00F030A1"/>
    <w:rsid w:val="00F046ED"/>
    <w:rsid w:val="00F11D3D"/>
    <w:rsid w:val="00F125C2"/>
    <w:rsid w:val="00F12AB1"/>
    <w:rsid w:val="00F13C90"/>
    <w:rsid w:val="00F13FA8"/>
    <w:rsid w:val="00F150A1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4DD"/>
    <w:rsid w:val="00F50820"/>
    <w:rsid w:val="00F524D9"/>
    <w:rsid w:val="00F527C1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2FAF"/>
    <w:rsid w:val="00F6334C"/>
    <w:rsid w:val="00F6468D"/>
    <w:rsid w:val="00F65236"/>
    <w:rsid w:val="00F65FEB"/>
    <w:rsid w:val="00F66357"/>
    <w:rsid w:val="00F6698D"/>
    <w:rsid w:val="00F67839"/>
    <w:rsid w:val="00F71C87"/>
    <w:rsid w:val="00F7216E"/>
    <w:rsid w:val="00F72251"/>
    <w:rsid w:val="00F7254A"/>
    <w:rsid w:val="00F72CA4"/>
    <w:rsid w:val="00F741A0"/>
    <w:rsid w:val="00F749BF"/>
    <w:rsid w:val="00F813BA"/>
    <w:rsid w:val="00F82B9A"/>
    <w:rsid w:val="00F855AA"/>
    <w:rsid w:val="00F8653C"/>
    <w:rsid w:val="00F866E3"/>
    <w:rsid w:val="00F86B2C"/>
    <w:rsid w:val="00F879AC"/>
    <w:rsid w:val="00F87CFD"/>
    <w:rsid w:val="00F9003A"/>
    <w:rsid w:val="00F91464"/>
    <w:rsid w:val="00F91A26"/>
    <w:rsid w:val="00F91B68"/>
    <w:rsid w:val="00F930E9"/>
    <w:rsid w:val="00F936B8"/>
    <w:rsid w:val="00F94C8A"/>
    <w:rsid w:val="00F9794C"/>
    <w:rsid w:val="00FA0638"/>
    <w:rsid w:val="00FA0BAA"/>
    <w:rsid w:val="00FA15C5"/>
    <w:rsid w:val="00FA1BF4"/>
    <w:rsid w:val="00FA1CA7"/>
    <w:rsid w:val="00FA2016"/>
    <w:rsid w:val="00FA25B6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A69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3BEB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uiPriority w:val="99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uiPriority w:val="99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DF0B02"/>
    <w:pPr>
      <w:spacing w:before="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C06E6-915F-41E4-8614-2012DD8BA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3</Pages>
  <Words>5227</Words>
  <Characters>29795</Characters>
  <Application>Microsoft Office Word</Application>
  <DocSecurity>4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dg_5_3_p1027_rn</vt:lpstr>
    </vt:vector>
  </TitlesOfParts>
  <Manager/>
  <Company/>
  <LinksUpToDate>false</LinksUpToDate>
  <CharactersWithSpaces>34953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dg_5_3_p1027_rn</dc:title>
  <dc:subject>Release Notes</dc:subject>
  <dc:creator/>
  <cp:lastModifiedBy/>
  <cp:revision>1</cp:revision>
  <dcterms:created xsi:type="dcterms:W3CDTF">2021-06-29T14:14:00Z</dcterms:created>
  <dcterms:modified xsi:type="dcterms:W3CDTF">2021-06-29T14:14:00Z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