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E96DD" w14:textId="77777777" w:rsidR="000564A3" w:rsidRPr="000564A3" w:rsidRDefault="000564A3" w:rsidP="000564A3">
      <w:pPr>
        <w:pStyle w:val="Title2"/>
      </w:pPr>
      <w:r w:rsidRPr="000564A3">
        <w:t>ICD-10 Follow On Class 1 Software Remediation Project</w:t>
      </w:r>
    </w:p>
    <w:p w14:paraId="44FE7D2B" w14:textId="77777777" w:rsidR="000564A3" w:rsidRPr="000564A3" w:rsidRDefault="000564A3" w:rsidP="000564A3">
      <w:pPr>
        <w:ind w:left="1440"/>
        <w:rPr>
          <w:b/>
          <w:bCs/>
        </w:rPr>
      </w:pPr>
    </w:p>
    <w:p w14:paraId="7214AF23" w14:textId="70D10746" w:rsidR="00817EB7" w:rsidRPr="00D55981" w:rsidRDefault="004D63CD" w:rsidP="00817EB7">
      <w:pPr>
        <w:pStyle w:val="Title2"/>
        <w:rPr>
          <w:sz w:val="36"/>
          <w:szCs w:val="36"/>
        </w:rPr>
      </w:pPr>
      <w:r w:rsidRPr="00D55981">
        <w:rPr>
          <w:sz w:val="36"/>
          <w:szCs w:val="36"/>
        </w:rPr>
        <w:t>Ambulatory Care Reporting (ACR)</w:t>
      </w:r>
      <w:r w:rsidR="00AB742B">
        <w:rPr>
          <w:sz w:val="36"/>
          <w:szCs w:val="36"/>
        </w:rPr>
        <w:t xml:space="preserve"> </w:t>
      </w:r>
    </w:p>
    <w:p w14:paraId="1E8FCDB9" w14:textId="77777777" w:rsidR="000564A3" w:rsidRPr="000564A3" w:rsidRDefault="000564A3" w:rsidP="00D55981">
      <w:pPr>
        <w:pStyle w:val="Title"/>
        <w:jc w:val="left"/>
      </w:pPr>
    </w:p>
    <w:p w14:paraId="0DD3FD5D" w14:textId="77777777" w:rsidR="000564A3" w:rsidRPr="00673889" w:rsidRDefault="000564A3" w:rsidP="000564A3">
      <w:pPr>
        <w:pStyle w:val="Title"/>
        <w:rPr>
          <w:sz w:val="36"/>
          <w:szCs w:val="36"/>
        </w:rPr>
      </w:pPr>
      <w:r w:rsidRPr="00673889">
        <w:rPr>
          <w:sz w:val="36"/>
          <w:szCs w:val="36"/>
        </w:rPr>
        <w:t>Release Notes</w:t>
      </w:r>
    </w:p>
    <w:p w14:paraId="18AB9362" w14:textId="77777777" w:rsidR="000564A3" w:rsidRPr="00D55981" w:rsidRDefault="004D63CD" w:rsidP="000564A3">
      <w:pPr>
        <w:pStyle w:val="Title"/>
        <w:rPr>
          <w:sz w:val="28"/>
          <w:szCs w:val="28"/>
        </w:rPr>
      </w:pPr>
      <w:bookmarkStart w:id="0" w:name="OLE_LINK1"/>
      <w:bookmarkStart w:id="1" w:name="OLE_LINK2"/>
      <w:r w:rsidRPr="00D55981">
        <w:rPr>
          <w:sz w:val="28"/>
          <w:szCs w:val="28"/>
        </w:rPr>
        <w:t>SD*5.3*593</w:t>
      </w:r>
      <w:bookmarkEnd w:id="0"/>
      <w:bookmarkEnd w:id="1"/>
    </w:p>
    <w:p w14:paraId="0941CBBB" w14:textId="3BB5FF31" w:rsidR="001A6F02" w:rsidRPr="000564A3" w:rsidRDefault="001A6F02" w:rsidP="00AE6555">
      <w:pPr>
        <w:pStyle w:val="Title"/>
        <w:jc w:val="left"/>
      </w:pPr>
    </w:p>
    <w:p w14:paraId="3C317018" w14:textId="77777777" w:rsidR="000564A3" w:rsidRPr="000564A3" w:rsidRDefault="00477F65" w:rsidP="000564A3">
      <w:pPr>
        <w:jc w:val="center"/>
      </w:pPr>
      <w:r>
        <w:pict w14:anchorId="77292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_logo" style="width:165pt;height:163pt;visibility:visible">
            <v:imagedata r:id="rId12" o:title="va_logo"/>
          </v:shape>
        </w:pict>
      </w:r>
    </w:p>
    <w:p w14:paraId="4FA6142C" w14:textId="77777777" w:rsidR="000564A3" w:rsidRPr="000564A3" w:rsidRDefault="000564A3" w:rsidP="000564A3"/>
    <w:p w14:paraId="3160B274" w14:textId="77777777" w:rsidR="000564A3" w:rsidRDefault="000564A3" w:rsidP="000564A3">
      <w:pPr>
        <w:pStyle w:val="Title2"/>
      </w:pPr>
    </w:p>
    <w:p w14:paraId="65AAD724" w14:textId="77777777" w:rsidR="00D55981" w:rsidRDefault="00D55981" w:rsidP="000564A3">
      <w:pPr>
        <w:pStyle w:val="Title2"/>
      </w:pPr>
    </w:p>
    <w:p w14:paraId="660C7976" w14:textId="77777777" w:rsidR="000564A3" w:rsidRDefault="00C878A7" w:rsidP="000564A3">
      <w:pPr>
        <w:pStyle w:val="Title2"/>
      </w:pPr>
      <w:r>
        <w:t>August</w:t>
      </w:r>
      <w:r w:rsidR="00130ABD">
        <w:t xml:space="preserve"> </w:t>
      </w:r>
      <w:r w:rsidR="00E32D5C">
        <w:t>2014</w:t>
      </w:r>
    </w:p>
    <w:p w14:paraId="079C879A" w14:textId="77777777" w:rsidR="000564A3" w:rsidRPr="000564A3" w:rsidRDefault="000564A3" w:rsidP="000564A3">
      <w:pPr>
        <w:pStyle w:val="Title2"/>
      </w:pPr>
    </w:p>
    <w:p w14:paraId="1B0AC95B" w14:textId="77777777" w:rsidR="000564A3" w:rsidRDefault="000564A3" w:rsidP="00A57062"/>
    <w:p w14:paraId="07DB7A8F" w14:textId="77777777" w:rsidR="000564A3" w:rsidRDefault="000564A3" w:rsidP="000564A3">
      <w:pPr>
        <w:jc w:val="center"/>
      </w:pPr>
    </w:p>
    <w:p w14:paraId="09F972E7" w14:textId="77777777" w:rsidR="000564A3" w:rsidRPr="000564A3" w:rsidRDefault="000564A3" w:rsidP="000564A3">
      <w:pPr>
        <w:jc w:val="center"/>
      </w:pPr>
    </w:p>
    <w:p w14:paraId="41B9CF2D" w14:textId="77777777" w:rsidR="000564A3" w:rsidRPr="000564A3" w:rsidRDefault="000564A3" w:rsidP="000564A3"/>
    <w:p w14:paraId="104DC139" w14:textId="77777777" w:rsidR="000564A3" w:rsidRDefault="000564A3" w:rsidP="000564A3">
      <w:pPr>
        <w:pStyle w:val="Title2"/>
      </w:pPr>
      <w:r w:rsidRPr="000564A3">
        <w:t>Department of Veterans Affairs</w:t>
      </w:r>
    </w:p>
    <w:p w14:paraId="11FA7350" w14:textId="77777777" w:rsidR="00EA4A3E" w:rsidRPr="000564A3" w:rsidRDefault="00EA4A3E" w:rsidP="000564A3">
      <w:pPr>
        <w:pStyle w:val="Title2"/>
      </w:pPr>
      <w:r>
        <w:t>Office of Information and Technology</w:t>
      </w:r>
    </w:p>
    <w:p w14:paraId="5026821A" w14:textId="77777777" w:rsidR="000564A3" w:rsidRDefault="000564A3" w:rsidP="00F123BF">
      <w:pPr>
        <w:pStyle w:val="Title2"/>
      </w:pPr>
      <w:r w:rsidRPr="000564A3">
        <w:t>Product Development</w:t>
      </w:r>
    </w:p>
    <w:p w14:paraId="705A0891" w14:textId="77777777" w:rsidR="00EA4A3E" w:rsidRDefault="00F952B7" w:rsidP="000564A3">
      <w:pPr>
        <w:sectPr w:rsidR="00EA4A3E" w:rsidSect="00A57062">
          <w:pgSz w:w="12240" w:h="15840" w:code="1"/>
          <w:pgMar w:top="1440" w:right="1440" w:bottom="1440" w:left="1440" w:header="720" w:footer="720" w:gutter="0"/>
          <w:pgNumType w:fmt="lowerRoman" w:start="1"/>
          <w:cols w:space="720"/>
          <w:noEndnote/>
          <w:docGrid w:linePitch="272"/>
        </w:sectPr>
      </w:pPr>
      <w:r>
        <w:br w:type="page"/>
      </w:r>
    </w:p>
    <w:p w14:paraId="49079CCF" w14:textId="77777777" w:rsidR="000564A3" w:rsidRPr="000564A3" w:rsidRDefault="000564A3" w:rsidP="000564A3"/>
    <w:p w14:paraId="44178E09" w14:textId="77777777" w:rsidR="000564A3" w:rsidRPr="000564A3" w:rsidRDefault="000564A3" w:rsidP="000564A3">
      <w:pPr>
        <w:pStyle w:val="Title2"/>
      </w:pPr>
      <w:r w:rsidRPr="000564A3">
        <w:t>Table of Contents</w:t>
      </w:r>
    </w:p>
    <w:p w14:paraId="56B0CB21" w14:textId="77777777" w:rsidR="000564A3" w:rsidRPr="000564A3" w:rsidRDefault="000564A3" w:rsidP="000564A3">
      <w:pPr>
        <w:rPr>
          <w:b/>
          <w:bCs/>
        </w:rPr>
      </w:pPr>
    </w:p>
    <w:p w14:paraId="576DA55A" w14:textId="77777777" w:rsidR="000564A3" w:rsidRDefault="000564A3"/>
    <w:p w14:paraId="246D4AE8" w14:textId="291EC519" w:rsidR="00375529" w:rsidRPr="00382A00" w:rsidRDefault="00AB4FF7">
      <w:pPr>
        <w:pStyle w:val="TOC1"/>
        <w:rPr>
          <w:rFonts w:ascii="Calibri" w:hAnsi="Calibri"/>
          <w:b w:val="0"/>
          <w:noProof/>
          <w:sz w:val="22"/>
          <w:szCs w:val="22"/>
          <w:lang w:val="en-US" w:eastAsia="en-US"/>
        </w:rPr>
      </w:pPr>
      <w:r>
        <w:rPr>
          <w:b w:val="0"/>
          <w:i/>
        </w:rPr>
        <w:fldChar w:fldCharType="begin"/>
      </w:r>
      <w:r>
        <w:rPr>
          <w:b w:val="0"/>
          <w:i/>
        </w:rPr>
        <w:instrText xml:space="preserve"> TOC \o "1-3" \h \z \u </w:instrText>
      </w:r>
      <w:r>
        <w:rPr>
          <w:b w:val="0"/>
          <w:i/>
        </w:rPr>
        <w:fldChar w:fldCharType="separate"/>
      </w:r>
      <w:hyperlink w:anchor="_Toc383861387" w:history="1">
        <w:r w:rsidR="00375529" w:rsidRPr="00473EB3">
          <w:rPr>
            <w:rStyle w:val="Hyperlink"/>
            <w:noProof/>
          </w:rPr>
          <w:t>1.</w:t>
        </w:r>
        <w:r w:rsidR="00375529" w:rsidRPr="00382A00">
          <w:rPr>
            <w:rFonts w:ascii="Calibri" w:hAnsi="Calibri"/>
            <w:b w:val="0"/>
            <w:noProof/>
            <w:sz w:val="22"/>
            <w:szCs w:val="22"/>
            <w:lang w:val="en-US" w:eastAsia="en-US"/>
          </w:rPr>
          <w:tab/>
        </w:r>
        <w:r w:rsidR="00375529" w:rsidRPr="00473EB3">
          <w:rPr>
            <w:rStyle w:val="Hyperlink"/>
            <w:noProof/>
          </w:rPr>
          <w:t>Introduction</w:t>
        </w:r>
        <w:r w:rsidR="00375529">
          <w:rPr>
            <w:noProof/>
            <w:webHidden/>
          </w:rPr>
          <w:tab/>
        </w:r>
        <w:r w:rsidR="00375529">
          <w:rPr>
            <w:noProof/>
            <w:webHidden/>
          </w:rPr>
          <w:fldChar w:fldCharType="begin"/>
        </w:r>
        <w:r w:rsidR="00375529">
          <w:rPr>
            <w:noProof/>
            <w:webHidden/>
          </w:rPr>
          <w:instrText xml:space="preserve"> PAGEREF _Toc383861387 \h </w:instrText>
        </w:r>
        <w:r w:rsidR="00375529">
          <w:rPr>
            <w:noProof/>
            <w:webHidden/>
          </w:rPr>
        </w:r>
        <w:r w:rsidR="00375529">
          <w:rPr>
            <w:noProof/>
            <w:webHidden/>
          </w:rPr>
          <w:fldChar w:fldCharType="separate"/>
        </w:r>
        <w:r w:rsidR="006A699F">
          <w:rPr>
            <w:noProof/>
            <w:webHidden/>
          </w:rPr>
          <w:t>1</w:t>
        </w:r>
        <w:r w:rsidR="00375529">
          <w:rPr>
            <w:noProof/>
            <w:webHidden/>
          </w:rPr>
          <w:fldChar w:fldCharType="end"/>
        </w:r>
      </w:hyperlink>
    </w:p>
    <w:p w14:paraId="0FDF7EA0" w14:textId="233ECC86" w:rsidR="00375529" w:rsidRPr="00382A00" w:rsidRDefault="00477F65">
      <w:pPr>
        <w:pStyle w:val="TOC2"/>
        <w:rPr>
          <w:rFonts w:ascii="Calibri" w:hAnsi="Calibri"/>
          <w:b w:val="0"/>
          <w:noProof/>
          <w:sz w:val="22"/>
          <w:szCs w:val="22"/>
          <w:lang w:val="en-US" w:eastAsia="en-US"/>
        </w:rPr>
      </w:pPr>
      <w:hyperlink w:anchor="_Toc383861388" w:history="1">
        <w:r w:rsidR="00375529" w:rsidRPr="00473EB3">
          <w:rPr>
            <w:rStyle w:val="Hyperlink"/>
            <w:noProof/>
          </w:rPr>
          <w:t>1.1.</w:t>
        </w:r>
        <w:r w:rsidR="00375529" w:rsidRPr="00382A00">
          <w:rPr>
            <w:rFonts w:ascii="Calibri" w:hAnsi="Calibri"/>
            <w:b w:val="0"/>
            <w:noProof/>
            <w:sz w:val="22"/>
            <w:szCs w:val="22"/>
            <w:lang w:val="en-US" w:eastAsia="en-US"/>
          </w:rPr>
          <w:tab/>
        </w:r>
        <w:r w:rsidR="00375529" w:rsidRPr="00473EB3">
          <w:rPr>
            <w:rStyle w:val="Hyperlink"/>
            <w:noProof/>
          </w:rPr>
          <w:t>Purpose</w:t>
        </w:r>
        <w:r w:rsidR="00375529">
          <w:rPr>
            <w:noProof/>
            <w:webHidden/>
          </w:rPr>
          <w:tab/>
        </w:r>
        <w:r w:rsidR="00375529">
          <w:rPr>
            <w:noProof/>
            <w:webHidden/>
          </w:rPr>
          <w:fldChar w:fldCharType="begin"/>
        </w:r>
        <w:r w:rsidR="00375529">
          <w:rPr>
            <w:noProof/>
            <w:webHidden/>
          </w:rPr>
          <w:instrText xml:space="preserve"> PAGEREF _Toc383861388 \h </w:instrText>
        </w:r>
        <w:r w:rsidR="00375529">
          <w:rPr>
            <w:noProof/>
            <w:webHidden/>
          </w:rPr>
        </w:r>
        <w:r w:rsidR="00375529">
          <w:rPr>
            <w:noProof/>
            <w:webHidden/>
          </w:rPr>
          <w:fldChar w:fldCharType="separate"/>
        </w:r>
        <w:r w:rsidR="006A699F">
          <w:rPr>
            <w:noProof/>
            <w:webHidden/>
          </w:rPr>
          <w:t>1</w:t>
        </w:r>
        <w:r w:rsidR="00375529">
          <w:rPr>
            <w:noProof/>
            <w:webHidden/>
          </w:rPr>
          <w:fldChar w:fldCharType="end"/>
        </w:r>
      </w:hyperlink>
    </w:p>
    <w:p w14:paraId="0C097986" w14:textId="14195BBA" w:rsidR="00375529" w:rsidRPr="00382A00" w:rsidRDefault="00477F65">
      <w:pPr>
        <w:pStyle w:val="TOC2"/>
        <w:rPr>
          <w:rFonts w:ascii="Calibri" w:hAnsi="Calibri"/>
          <w:b w:val="0"/>
          <w:noProof/>
          <w:sz w:val="22"/>
          <w:szCs w:val="22"/>
          <w:lang w:val="en-US" w:eastAsia="en-US"/>
        </w:rPr>
      </w:pPr>
      <w:hyperlink w:anchor="_Toc383861389" w:history="1">
        <w:r w:rsidR="00375529" w:rsidRPr="00473EB3">
          <w:rPr>
            <w:rStyle w:val="Hyperlink"/>
            <w:noProof/>
          </w:rPr>
          <w:t>1.2.</w:t>
        </w:r>
        <w:r w:rsidR="00375529" w:rsidRPr="00382A00">
          <w:rPr>
            <w:rFonts w:ascii="Calibri" w:hAnsi="Calibri"/>
            <w:b w:val="0"/>
            <w:noProof/>
            <w:sz w:val="22"/>
            <w:szCs w:val="22"/>
            <w:lang w:val="en-US" w:eastAsia="en-US"/>
          </w:rPr>
          <w:tab/>
        </w:r>
        <w:r w:rsidR="00375529" w:rsidRPr="00473EB3">
          <w:rPr>
            <w:rStyle w:val="Hyperlink"/>
            <w:noProof/>
          </w:rPr>
          <w:t>Background</w:t>
        </w:r>
        <w:r w:rsidR="00375529">
          <w:rPr>
            <w:noProof/>
            <w:webHidden/>
          </w:rPr>
          <w:tab/>
        </w:r>
        <w:r w:rsidR="00375529">
          <w:rPr>
            <w:noProof/>
            <w:webHidden/>
          </w:rPr>
          <w:fldChar w:fldCharType="begin"/>
        </w:r>
        <w:r w:rsidR="00375529">
          <w:rPr>
            <w:noProof/>
            <w:webHidden/>
          </w:rPr>
          <w:instrText xml:space="preserve"> PAGEREF _Toc383861389 \h </w:instrText>
        </w:r>
        <w:r w:rsidR="00375529">
          <w:rPr>
            <w:noProof/>
            <w:webHidden/>
          </w:rPr>
        </w:r>
        <w:r w:rsidR="00375529">
          <w:rPr>
            <w:noProof/>
            <w:webHidden/>
          </w:rPr>
          <w:fldChar w:fldCharType="separate"/>
        </w:r>
        <w:r w:rsidR="006A699F">
          <w:rPr>
            <w:noProof/>
            <w:webHidden/>
          </w:rPr>
          <w:t>1</w:t>
        </w:r>
        <w:r w:rsidR="00375529">
          <w:rPr>
            <w:noProof/>
            <w:webHidden/>
          </w:rPr>
          <w:fldChar w:fldCharType="end"/>
        </w:r>
      </w:hyperlink>
    </w:p>
    <w:p w14:paraId="6287C266" w14:textId="65CEFFD8" w:rsidR="00375529" w:rsidRPr="00382A00" w:rsidRDefault="00477F65">
      <w:pPr>
        <w:pStyle w:val="TOC2"/>
        <w:rPr>
          <w:rFonts w:ascii="Calibri" w:hAnsi="Calibri"/>
          <w:b w:val="0"/>
          <w:noProof/>
          <w:sz w:val="22"/>
          <w:szCs w:val="22"/>
          <w:lang w:val="en-US" w:eastAsia="en-US"/>
        </w:rPr>
      </w:pPr>
      <w:hyperlink w:anchor="_Toc383861390" w:history="1">
        <w:r w:rsidR="00375529" w:rsidRPr="00473EB3">
          <w:rPr>
            <w:rStyle w:val="Hyperlink"/>
            <w:noProof/>
          </w:rPr>
          <w:t>1.3.</w:t>
        </w:r>
        <w:r w:rsidR="00375529" w:rsidRPr="00382A00">
          <w:rPr>
            <w:rFonts w:ascii="Calibri" w:hAnsi="Calibri"/>
            <w:b w:val="0"/>
            <w:noProof/>
            <w:sz w:val="22"/>
            <w:szCs w:val="22"/>
            <w:lang w:val="en-US" w:eastAsia="en-US"/>
          </w:rPr>
          <w:tab/>
        </w:r>
        <w:r w:rsidR="00375529" w:rsidRPr="00473EB3">
          <w:rPr>
            <w:rStyle w:val="Hyperlink"/>
            <w:noProof/>
          </w:rPr>
          <w:t>Scope of Changes</w:t>
        </w:r>
        <w:r w:rsidR="00375529">
          <w:rPr>
            <w:noProof/>
            <w:webHidden/>
          </w:rPr>
          <w:tab/>
        </w:r>
        <w:r w:rsidR="00375529">
          <w:rPr>
            <w:noProof/>
            <w:webHidden/>
          </w:rPr>
          <w:fldChar w:fldCharType="begin"/>
        </w:r>
        <w:r w:rsidR="00375529">
          <w:rPr>
            <w:noProof/>
            <w:webHidden/>
          </w:rPr>
          <w:instrText xml:space="preserve"> PAGEREF _Toc383861390 \h </w:instrText>
        </w:r>
        <w:r w:rsidR="00375529">
          <w:rPr>
            <w:noProof/>
            <w:webHidden/>
          </w:rPr>
        </w:r>
        <w:r w:rsidR="00375529">
          <w:rPr>
            <w:noProof/>
            <w:webHidden/>
          </w:rPr>
          <w:fldChar w:fldCharType="separate"/>
        </w:r>
        <w:r w:rsidR="006A699F">
          <w:rPr>
            <w:noProof/>
            <w:webHidden/>
          </w:rPr>
          <w:t>2</w:t>
        </w:r>
        <w:r w:rsidR="00375529">
          <w:rPr>
            <w:noProof/>
            <w:webHidden/>
          </w:rPr>
          <w:fldChar w:fldCharType="end"/>
        </w:r>
      </w:hyperlink>
    </w:p>
    <w:p w14:paraId="0D39B027" w14:textId="38CC5BC1" w:rsidR="00375529" w:rsidRPr="00382A00" w:rsidRDefault="00477F65">
      <w:pPr>
        <w:pStyle w:val="TOC2"/>
        <w:rPr>
          <w:rFonts w:ascii="Calibri" w:hAnsi="Calibri"/>
          <w:b w:val="0"/>
          <w:noProof/>
          <w:sz w:val="22"/>
          <w:szCs w:val="22"/>
          <w:lang w:val="en-US" w:eastAsia="en-US"/>
        </w:rPr>
      </w:pPr>
      <w:hyperlink w:anchor="_Toc383861391" w:history="1">
        <w:r w:rsidR="00375529" w:rsidRPr="00473EB3">
          <w:rPr>
            <w:rStyle w:val="Hyperlink"/>
            <w:noProof/>
          </w:rPr>
          <w:t>1.4.</w:t>
        </w:r>
        <w:r w:rsidR="00375529" w:rsidRPr="00382A00">
          <w:rPr>
            <w:rFonts w:ascii="Calibri" w:hAnsi="Calibri"/>
            <w:b w:val="0"/>
            <w:noProof/>
            <w:sz w:val="22"/>
            <w:szCs w:val="22"/>
            <w:lang w:val="en-US" w:eastAsia="en-US"/>
          </w:rPr>
          <w:tab/>
        </w:r>
        <w:r w:rsidR="00375529" w:rsidRPr="00473EB3">
          <w:rPr>
            <w:rStyle w:val="Hyperlink"/>
            <w:noProof/>
          </w:rPr>
          <w:t>Documentation</w:t>
        </w:r>
        <w:r w:rsidR="00375529">
          <w:rPr>
            <w:noProof/>
            <w:webHidden/>
          </w:rPr>
          <w:tab/>
        </w:r>
        <w:r w:rsidR="00375529">
          <w:rPr>
            <w:noProof/>
            <w:webHidden/>
          </w:rPr>
          <w:fldChar w:fldCharType="begin"/>
        </w:r>
        <w:r w:rsidR="00375529">
          <w:rPr>
            <w:noProof/>
            <w:webHidden/>
          </w:rPr>
          <w:instrText xml:space="preserve"> PAGEREF _Toc383861391 \h </w:instrText>
        </w:r>
        <w:r w:rsidR="00375529">
          <w:rPr>
            <w:noProof/>
            <w:webHidden/>
          </w:rPr>
        </w:r>
        <w:r w:rsidR="00375529">
          <w:rPr>
            <w:noProof/>
            <w:webHidden/>
          </w:rPr>
          <w:fldChar w:fldCharType="separate"/>
        </w:r>
        <w:r w:rsidR="006A699F">
          <w:rPr>
            <w:noProof/>
            <w:webHidden/>
          </w:rPr>
          <w:t>2</w:t>
        </w:r>
        <w:r w:rsidR="00375529">
          <w:rPr>
            <w:noProof/>
            <w:webHidden/>
          </w:rPr>
          <w:fldChar w:fldCharType="end"/>
        </w:r>
      </w:hyperlink>
    </w:p>
    <w:p w14:paraId="79278DA0" w14:textId="062DA99F" w:rsidR="00375529" w:rsidRPr="00382A00" w:rsidRDefault="00477F65">
      <w:pPr>
        <w:pStyle w:val="TOC2"/>
        <w:rPr>
          <w:rFonts w:ascii="Calibri" w:hAnsi="Calibri"/>
          <w:b w:val="0"/>
          <w:noProof/>
          <w:sz w:val="22"/>
          <w:szCs w:val="22"/>
          <w:lang w:val="en-US" w:eastAsia="en-US"/>
        </w:rPr>
      </w:pPr>
      <w:hyperlink w:anchor="_Toc383861392" w:history="1">
        <w:r w:rsidR="00375529" w:rsidRPr="00473EB3">
          <w:rPr>
            <w:rStyle w:val="Hyperlink"/>
            <w:noProof/>
          </w:rPr>
          <w:t>1.5.</w:t>
        </w:r>
        <w:r w:rsidR="00375529" w:rsidRPr="00382A00">
          <w:rPr>
            <w:rFonts w:ascii="Calibri" w:hAnsi="Calibri"/>
            <w:b w:val="0"/>
            <w:noProof/>
            <w:sz w:val="22"/>
            <w:szCs w:val="22"/>
            <w:lang w:val="en-US" w:eastAsia="en-US"/>
          </w:rPr>
          <w:tab/>
        </w:r>
        <w:r w:rsidR="00375529" w:rsidRPr="00473EB3">
          <w:rPr>
            <w:rStyle w:val="Hyperlink"/>
            <w:noProof/>
          </w:rPr>
          <w:t>Dependencies</w:t>
        </w:r>
        <w:r w:rsidR="00375529">
          <w:rPr>
            <w:noProof/>
            <w:webHidden/>
          </w:rPr>
          <w:tab/>
        </w:r>
        <w:r w:rsidR="00375529">
          <w:rPr>
            <w:noProof/>
            <w:webHidden/>
          </w:rPr>
          <w:fldChar w:fldCharType="begin"/>
        </w:r>
        <w:r w:rsidR="00375529">
          <w:rPr>
            <w:noProof/>
            <w:webHidden/>
          </w:rPr>
          <w:instrText xml:space="preserve"> PAGEREF _Toc383861392 \h </w:instrText>
        </w:r>
        <w:r w:rsidR="00375529">
          <w:rPr>
            <w:noProof/>
            <w:webHidden/>
          </w:rPr>
        </w:r>
        <w:r w:rsidR="00375529">
          <w:rPr>
            <w:noProof/>
            <w:webHidden/>
          </w:rPr>
          <w:fldChar w:fldCharType="separate"/>
        </w:r>
        <w:r w:rsidR="006A699F">
          <w:rPr>
            <w:noProof/>
            <w:webHidden/>
          </w:rPr>
          <w:t>3</w:t>
        </w:r>
        <w:r w:rsidR="00375529">
          <w:rPr>
            <w:noProof/>
            <w:webHidden/>
          </w:rPr>
          <w:fldChar w:fldCharType="end"/>
        </w:r>
      </w:hyperlink>
    </w:p>
    <w:p w14:paraId="7D711B92" w14:textId="0BD27D04" w:rsidR="00375529" w:rsidRPr="00382A00" w:rsidRDefault="00477F65">
      <w:pPr>
        <w:pStyle w:val="TOC1"/>
        <w:rPr>
          <w:rFonts w:ascii="Calibri" w:hAnsi="Calibri"/>
          <w:b w:val="0"/>
          <w:noProof/>
          <w:sz w:val="22"/>
          <w:szCs w:val="22"/>
          <w:lang w:val="en-US" w:eastAsia="en-US"/>
        </w:rPr>
      </w:pPr>
      <w:hyperlink w:anchor="_Toc383861393" w:history="1">
        <w:r w:rsidR="00375529" w:rsidRPr="00473EB3">
          <w:rPr>
            <w:rStyle w:val="Hyperlink"/>
            <w:noProof/>
          </w:rPr>
          <w:t>2.</w:t>
        </w:r>
        <w:r w:rsidR="00375529" w:rsidRPr="00382A00">
          <w:rPr>
            <w:rFonts w:ascii="Calibri" w:hAnsi="Calibri"/>
            <w:b w:val="0"/>
            <w:noProof/>
            <w:sz w:val="22"/>
            <w:szCs w:val="22"/>
            <w:lang w:val="en-US" w:eastAsia="en-US"/>
          </w:rPr>
          <w:tab/>
        </w:r>
        <w:r w:rsidR="00375529" w:rsidRPr="00473EB3">
          <w:rPr>
            <w:rStyle w:val="Hyperlink"/>
            <w:noProof/>
          </w:rPr>
          <w:t>ACRP Ad Hoc Report Option</w:t>
        </w:r>
        <w:r w:rsidR="00375529">
          <w:rPr>
            <w:noProof/>
            <w:webHidden/>
          </w:rPr>
          <w:tab/>
        </w:r>
        <w:r w:rsidR="00375529">
          <w:rPr>
            <w:noProof/>
            <w:webHidden/>
          </w:rPr>
          <w:fldChar w:fldCharType="begin"/>
        </w:r>
        <w:r w:rsidR="00375529">
          <w:rPr>
            <w:noProof/>
            <w:webHidden/>
          </w:rPr>
          <w:instrText xml:space="preserve"> PAGEREF _Toc383861393 \h </w:instrText>
        </w:r>
        <w:r w:rsidR="00375529">
          <w:rPr>
            <w:noProof/>
            <w:webHidden/>
          </w:rPr>
        </w:r>
        <w:r w:rsidR="00375529">
          <w:rPr>
            <w:noProof/>
            <w:webHidden/>
          </w:rPr>
          <w:fldChar w:fldCharType="separate"/>
        </w:r>
        <w:r w:rsidR="006A699F">
          <w:rPr>
            <w:noProof/>
            <w:webHidden/>
          </w:rPr>
          <w:t>4</w:t>
        </w:r>
        <w:r w:rsidR="00375529">
          <w:rPr>
            <w:noProof/>
            <w:webHidden/>
          </w:rPr>
          <w:fldChar w:fldCharType="end"/>
        </w:r>
      </w:hyperlink>
    </w:p>
    <w:p w14:paraId="773BB855" w14:textId="5816F170" w:rsidR="00375529" w:rsidRPr="00382A00" w:rsidRDefault="00477F65">
      <w:pPr>
        <w:pStyle w:val="TOC2"/>
        <w:rPr>
          <w:rFonts w:ascii="Calibri" w:hAnsi="Calibri"/>
          <w:b w:val="0"/>
          <w:noProof/>
          <w:sz w:val="22"/>
          <w:szCs w:val="22"/>
          <w:lang w:val="en-US" w:eastAsia="en-US"/>
        </w:rPr>
      </w:pPr>
      <w:hyperlink w:anchor="_Toc383861394" w:history="1">
        <w:r w:rsidR="00375529" w:rsidRPr="00473EB3">
          <w:rPr>
            <w:rStyle w:val="Hyperlink"/>
            <w:noProof/>
          </w:rPr>
          <w:t>2.1.</w:t>
        </w:r>
        <w:r w:rsidR="00375529" w:rsidRPr="00382A00">
          <w:rPr>
            <w:rFonts w:ascii="Calibri" w:hAnsi="Calibri"/>
            <w:b w:val="0"/>
            <w:noProof/>
            <w:sz w:val="22"/>
            <w:szCs w:val="22"/>
            <w:lang w:val="en-US" w:eastAsia="en-US"/>
          </w:rPr>
          <w:tab/>
        </w:r>
        <w:r w:rsidR="00375529" w:rsidRPr="00473EB3">
          <w:rPr>
            <w:rStyle w:val="Hyperlink"/>
            <w:noProof/>
          </w:rPr>
          <w:t>Report Perspective – Diagnosis Selection</w:t>
        </w:r>
        <w:r w:rsidR="00375529">
          <w:rPr>
            <w:noProof/>
            <w:webHidden/>
          </w:rPr>
          <w:tab/>
        </w:r>
        <w:r w:rsidR="00375529">
          <w:rPr>
            <w:noProof/>
            <w:webHidden/>
          </w:rPr>
          <w:fldChar w:fldCharType="begin"/>
        </w:r>
        <w:r w:rsidR="00375529">
          <w:rPr>
            <w:noProof/>
            <w:webHidden/>
          </w:rPr>
          <w:instrText xml:space="preserve"> PAGEREF _Toc383861394 \h </w:instrText>
        </w:r>
        <w:r w:rsidR="00375529">
          <w:rPr>
            <w:noProof/>
            <w:webHidden/>
          </w:rPr>
        </w:r>
        <w:r w:rsidR="00375529">
          <w:rPr>
            <w:noProof/>
            <w:webHidden/>
          </w:rPr>
          <w:fldChar w:fldCharType="separate"/>
        </w:r>
        <w:r w:rsidR="006A699F">
          <w:rPr>
            <w:noProof/>
            <w:webHidden/>
          </w:rPr>
          <w:t>4</w:t>
        </w:r>
        <w:r w:rsidR="00375529">
          <w:rPr>
            <w:noProof/>
            <w:webHidden/>
          </w:rPr>
          <w:fldChar w:fldCharType="end"/>
        </w:r>
      </w:hyperlink>
    </w:p>
    <w:p w14:paraId="491B7E4E" w14:textId="4309896A" w:rsidR="00375529" w:rsidRPr="00382A00" w:rsidRDefault="00477F65">
      <w:pPr>
        <w:pStyle w:val="TOC2"/>
        <w:rPr>
          <w:rFonts w:ascii="Calibri" w:hAnsi="Calibri"/>
          <w:b w:val="0"/>
          <w:noProof/>
          <w:sz w:val="22"/>
          <w:szCs w:val="22"/>
          <w:lang w:val="en-US" w:eastAsia="en-US"/>
        </w:rPr>
      </w:pPr>
      <w:hyperlink w:anchor="_Toc383861395" w:history="1">
        <w:r w:rsidR="00375529" w:rsidRPr="00473EB3">
          <w:rPr>
            <w:rStyle w:val="Hyperlink"/>
            <w:noProof/>
          </w:rPr>
          <w:t>2.2.</w:t>
        </w:r>
        <w:r w:rsidR="00375529" w:rsidRPr="00382A00">
          <w:rPr>
            <w:rFonts w:ascii="Calibri" w:hAnsi="Calibri"/>
            <w:b w:val="0"/>
            <w:noProof/>
            <w:sz w:val="22"/>
            <w:szCs w:val="22"/>
            <w:lang w:val="en-US" w:eastAsia="en-US"/>
          </w:rPr>
          <w:tab/>
        </w:r>
        <w:r w:rsidR="00375529" w:rsidRPr="00473EB3">
          <w:rPr>
            <w:rStyle w:val="Hyperlink"/>
            <w:noProof/>
          </w:rPr>
          <w:t>Report Limitations – Date Range Selection</w:t>
        </w:r>
        <w:r w:rsidR="00375529">
          <w:rPr>
            <w:noProof/>
            <w:webHidden/>
          </w:rPr>
          <w:tab/>
        </w:r>
        <w:r w:rsidR="00375529">
          <w:rPr>
            <w:noProof/>
            <w:webHidden/>
          </w:rPr>
          <w:fldChar w:fldCharType="begin"/>
        </w:r>
        <w:r w:rsidR="00375529">
          <w:rPr>
            <w:noProof/>
            <w:webHidden/>
          </w:rPr>
          <w:instrText xml:space="preserve"> PAGEREF _Toc383861395 \h </w:instrText>
        </w:r>
        <w:r w:rsidR="00375529">
          <w:rPr>
            <w:noProof/>
            <w:webHidden/>
          </w:rPr>
        </w:r>
        <w:r w:rsidR="00375529">
          <w:rPr>
            <w:noProof/>
            <w:webHidden/>
          </w:rPr>
          <w:fldChar w:fldCharType="separate"/>
        </w:r>
        <w:r w:rsidR="006A699F">
          <w:rPr>
            <w:noProof/>
            <w:webHidden/>
          </w:rPr>
          <w:t>5</w:t>
        </w:r>
        <w:r w:rsidR="00375529">
          <w:rPr>
            <w:noProof/>
            <w:webHidden/>
          </w:rPr>
          <w:fldChar w:fldCharType="end"/>
        </w:r>
      </w:hyperlink>
    </w:p>
    <w:p w14:paraId="3EC93FB1" w14:textId="1C563909" w:rsidR="00375529" w:rsidRPr="00382A00" w:rsidRDefault="00477F65">
      <w:pPr>
        <w:pStyle w:val="TOC2"/>
        <w:rPr>
          <w:rFonts w:ascii="Calibri" w:hAnsi="Calibri"/>
          <w:b w:val="0"/>
          <w:noProof/>
          <w:sz w:val="22"/>
          <w:szCs w:val="22"/>
          <w:lang w:val="en-US" w:eastAsia="en-US"/>
        </w:rPr>
      </w:pPr>
      <w:hyperlink w:anchor="_Toc383861396" w:history="1">
        <w:r w:rsidR="00375529" w:rsidRPr="00473EB3">
          <w:rPr>
            <w:rStyle w:val="Hyperlink"/>
            <w:noProof/>
          </w:rPr>
          <w:t>2.3.</w:t>
        </w:r>
        <w:r w:rsidR="00375529" w:rsidRPr="00382A00">
          <w:rPr>
            <w:rFonts w:ascii="Calibri" w:hAnsi="Calibri"/>
            <w:b w:val="0"/>
            <w:noProof/>
            <w:sz w:val="22"/>
            <w:szCs w:val="22"/>
            <w:lang w:val="en-US" w:eastAsia="en-US"/>
          </w:rPr>
          <w:tab/>
        </w:r>
        <w:r w:rsidR="00375529" w:rsidRPr="00473EB3">
          <w:rPr>
            <w:rStyle w:val="Hyperlink"/>
            <w:noProof/>
          </w:rPr>
          <w:t>Report Limitations – Diagnosis Selection</w:t>
        </w:r>
        <w:r w:rsidR="00375529">
          <w:rPr>
            <w:noProof/>
            <w:webHidden/>
          </w:rPr>
          <w:tab/>
        </w:r>
        <w:r w:rsidR="00375529">
          <w:rPr>
            <w:noProof/>
            <w:webHidden/>
          </w:rPr>
          <w:fldChar w:fldCharType="begin"/>
        </w:r>
        <w:r w:rsidR="00375529">
          <w:rPr>
            <w:noProof/>
            <w:webHidden/>
          </w:rPr>
          <w:instrText xml:space="preserve"> PAGEREF _Toc383861396 \h </w:instrText>
        </w:r>
        <w:r w:rsidR="00375529">
          <w:rPr>
            <w:noProof/>
            <w:webHidden/>
          </w:rPr>
        </w:r>
        <w:r w:rsidR="00375529">
          <w:rPr>
            <w:noProof/>
            <w:webHidden/>
          </w:rPr>
          <w:fldChar w:fldCharType="separate"/>
        </w:r>
        <w:r w:rsidR="006A699F">
          <w:rPr>
            <w:noProof/>
            <w:webHidden/>
          </w:rPr>
          <w:t>5</w:t>
        </w:r>
        <w:r w:rsidR="00375529">
          <w:rPr>
            <w:noProof/>
            <w:webHidden/>
          </w:rPr>
          <w:fldChar w:fldCharType="end"/>
        </w:r>
      </w:hyperlink>
    </w:p>
    <w:p w14:paraId="499D3C79" w14:textId="75717B6F" w:rsidR="00375529" w:rsidRPr="00382A00" w:rsidRDefault="00477F65">
      <w:pPr>
        <w:pStyle w:val="TOC2"/>
        <w:rPr>
          <w:rFonts w:ascii="Calibri" w:hAnsi="Calibri"/>
          <w:b w:val="0"/>
          <w:noProof/>
          <w:sz w:val="22"/>
          <w:szCs w:val="22"/>
          <w:lang w:val="en-US" w:eastAsia="en-US"/>
        </w:rPr>
      </w:pPr>
      <w:hyperlink w:anchor="_Toc383861397" w:history="1">
        <w:r w:rsidR="00375529" w:rsidRPr="00473EB3">
          <w:rPr>
            <w:rStyle w:val="Hyperlink"/>
            <w:noProof/>
          </w:rPr>
          <w:t>2.4.</w:t>
        </w:r>
        <w:r w:rsidR="00375529" w:rsidRPr="00382A00">
          <w:rPr>
            <w:rFonts w:ascii="Calibri" w:hAnsi="Calibri"/>
            <w:b w:val="0"/>
            <w:noProof/>
            <w:sz w:val="22"/>
            <w:szCs w:val="22"/>
            <w:lang w:val="en-US" w:eastAsia="en-US"/>
          </w:rPr>
          <w:tab/>
        </w:r>
        <w:r w:rsidR="00375529" w:rsidRPr="00473EB3">
          <w:rPr>
            <w:rStyle w:val="Hyperlink"/>
            <w:noProof/>
          </w:rPr>
          <w:t>Report Limitations – Pre-Execution Date Diagnosis Check</w:t>
        </w:r>
        <w:r w:rsidR="00375529">
          <w:rPr>
            <w:noProof/>
            <w:webHidden/>
          </w:rPr>
          <w:tab/>
        </w:r>
        <w:r w:rsidR="00375529">
          <w:rPr>
            <w:noProof/>
            <w:webHidden/>
          </w:rPr>
          <w:fldChar w:fldCharType="begin"/>
        </w:r>
        <w:r w:rsidR="00375529">
          <w:rPr>
            <w:noProof/>
            <w:webHidden/>
          </w:rPr>
          <w:instrText xml:space="preserve"> PAGEREF _Toc383861397 \h </w:instrText>
        </w:r>
        <w:r w:rsidR="00375529">
          <w:rPr>
            <w:noProof/>
            <w:webHidden/>
          </w:rPr>
        </w:r>
        <w:r w:rsidR="00375529">
          <w:rPr>
            <w:noProof/>
            <w:webHidden/>
          </w:rPr>
          <w:fldChar w:fldCharType="separate"/>
        </w:r>
        <w:r w:rsidR="006A699F">
          <w:rPr>
            <w:noProof/>
            <w:webHidden/>
          </w:rPr>
          <w:t>6</w:t>
        </w:r>
        <w:r w:rsidR="00375529">
          <w:rPr>
            <w:noProof/>
            <w:webHidden/>
          </w:rPr>
          <w:fldChar w:fldCharType="end"/>
        </w:r>
      </w:hyperlink>
    </w:p>
    <w:p w14:paraId="3025B943" w14:textId="1B16599B" w:rsidR="00375529" w:rsidRPr="00382A00" w:rsidRDefault="00477F65">
      <w:pPr>
        <w:pStyle w:val="TOC1"/>
        <w:rPr>
          <w:rFonts w:ascii="Calibri" w:hAnsi="Calibri"/>
          <w:b w:val="0"/>
          <w:noProof/>
          <w:sz w:val="22"/>
          <w:szCs w:val="22"/>
          <w:lang w:val="en-US" w:eastAsia="en-US"/>
        </w:rPr>
      </w:pPr>
      <w:hyperlink w:anchor="_Toc383861398" w:history="1">
        <w:r w:rsidR="00375529" w:rsidRPr="00473EB3">
          <w:rPr>
            <w:rStyle w:val="Hyperlink"/>
            <w:noProof/>
          </w:rPr>
          <w:t>3.</w:t>
        </w:r>
        <w:r w:rsidR="00375529" w:rsidRPr="00382A00">
          <w:rPr>
            <w:rFonts w:ascii="Calibri" w:hAnsi="Calibri"/>
            <w:b w:val="0"/>
            <w:noProof/>
            <w:sz w:val="22"/>
            <w:szCs w:val="22"/>
            <w:lang w:val="en-US" w:eastAsia="en-US"/>
          </w:rPr>
          <w:tab/>
        </w:r>
        <w:r w:rsidR="00375529" w:rsidRPr="00473EB3">
          <w:rPr>
            <w:rStyle w:val="Hyperlink"/>
            <w:noProof/>
          </w:rPr>
          <w:t>Most Frequent 50 IP ICD</w:t>
        </w:r>
        <w:r w:rsidR="00375529" w:rsidRPr="00473EB3">
          <w:rPr>
            <w:rStyle w:val="Hyperlink"/>
            <w:noProof/>
            <w:lang w:val="en-US"/>
          </w:rPr>
          <w:t xml:space="preserve"> Diagnosis</w:t>
        </w:r>
        <w:r w:rsidR="00375529" w:rsidRPr="00473EB3">
          <w:rPr>
            <w:rStyle w:val="Hyperlink"/>
            <w:noProof/>
          </w:rPr>
          <w:t xml:space="preserve"> Codes (IP7) / Most Frequent 50 ICD</w:t>
        </w:r>
        <w:r w:rsidR="00375529" w:rsidRPr="00473EB3">
          <w:rPr>
            <w:rStyle w:val="Hyperlink"/>
            <w:noProof/>
            <w:lang w:val="en-US"/>
          </w:rPr>
          <w:t xml:space="preserve"> Diagnosis</w:t>
        </w:r>
        <w:r w:rsidR="00375529" w:rsidRPr="00473EB3">
          <w:rPr>
            <w:rStyle w:val="Hyperlink"/>
            <w:noProof/>
          </w:rPr>
          <w:t xml:space="preserve"> Codes (OP7)</w:t>
        </w:r>
        <w:r w:rsidR="00375529">
          <w:rPr>
            <w:noProof/>
            <w:webHidden/>
          </w:rPr>
          <w:tab/>
        </w:r>
        <w:r w:rsidR="00375529">
          <w:rPr>
            <w:noProof/>
            <w:webHidden/>
          </w:rPr>
          <w:fldChar w:fldCharType="begin"/>
        </w:r>
        <w:r w:rsidR="00375529">
          <w:rPr>
            <w:noProof/>
            <w:webHidden/>
          </w:rPr>
          <w:instrText xml:space="preserve"> PAGEREF _Toc383861398 \h </w:instrText>
        </w:r>
        <w:r w:rsidR="00375529">
          <w:rPr>
            <w:noProof/>
            <w:webHidden/>
          </w:rPr>
        </w:r>
        <w:r w:rsidR="00375529">
          <w:rPr>
            <w:noProof/>
            <w:webHidden/>
          </w:rPr>
          <w:fldChar w:fldCharType="separate"/>
        </w:r>
        <w:r w:rsidR="006A699F">
          <w:rPr>
            <w:noProof/>
            <w:webHidden/>
          </w:rPr>
          <w:t>9</w:t>
        </w:r>
        <w:r w:rsidR="00375529">
          <w:rPr>
            <w:noProof/>
            <w:webHidden/>
          </w:rPr>
          <w:fldChar w:fldCharType="end"/>
        </w:r>
      </w:hyperlink>
    </w:p>
    <w:p w14:paraId="324107DF" w14:textId="7B13A33E" w:rsidR="00375529" w:rsidRPr="00382A00" w:rsidRDefault="00477F65">
      <w:pPr>
        <w:pStyle w:val="TOC1"/>
        <w:rPr>
          <w:rFonts w:ascii="Calibri" w:hAnsi="Calibri"/>
          <w:b w:val="0"/>
          <w:noProof/>
          <w:sz w:val="22"/>
          <w:szCs w:val="22"/>
          <w:lang w:val="en-US" w:eastAsia="en-US"/>
        </w:rPr>
      </w:pPr>
      <w:hyperlink w:anchor="_Toc383861399" w:history="1">
        <w:r w:rsidR="00375529" w:rsidRPr="00473EB3">
          <w:rPr>
            <w:rStyle w:val="Hyperlink"/>
            <w:noProof/>
          </w:rPr>
          <w:t>4.</w:t>
        </w:r>
        <w:r w:rsidR="00375529" w:rsidRPr="00382A00">
          <w:rPr>
            <w:rFonts w:ascii="Calibri" w:hAnsi="Calibri"/>
            <w:b w:val="0"/>
            <w:noProof/>
            <w:sz w:val="22"/>
            <w:szCs w:val="22"/>
            <w:lang w:val="en-US" w:eastAsia="en-US"/>
          </w:rPr>
          <w:tab/>
        </w:r>
        <w:r w:rsidR="00375529" w:rsidRPr="00473EB3">
          <w:rPr>
            <w:rStyle w:val="Hyperlink"/>
            <w:noProof/>
          </w:rPr>
          <w:t>Encounter Activity Report</w:t>
        </w:r>
        <w:r w:rsidR="00375529">
          <w:rPr>
            <w:noProof/>
            <w:webHidden/>
          </w:rPr>
          <w:tab/>
        </w:r>
        <w:r w:rsidR="00375529">
          <w:rPr>
            <w:noProof/>
            <w:webHidden/>
          </w:rPr>
          <w:fldChar w:fldCharType="begin"/>
        </w:r>
        <w:r w:rsidR="00375529">
          <w:rPr>
            <w:noProof/>
            <w:webHidden/>
          </w:rPr>
          <w:instrText xml:space="preserve"> PAGEREF _Toc383861399 \h </w:instrText>
        </w:r>
        <w:r w:rsidR="00375529">
          <w:rPr>
            <w:noProof/>
            <w:webHidden/>
          </w:rPr>
        </w:r>
        <w:r w:rsidR="00375529">
          <w:rPr>
            <w:noProof/>
            <w:webHidden/>
          </w:rPr>
          <w:fldChar w:fldCharType="separate"/>
        </w:r>
        <w:r w:rsidR="006A699F">
          <w:rPr>
            <w:noProof/>
            <w:webHidden/>
          </w:rPr>
          <w:t>11</w:t>
        </w:r>
        <w:r w:rsidR="00375529">
          <w:rPr>
            <w:noProof/>
            <w:webHidden/>
          </w:rPr>
          <w:fldChar w:fldCharType="end"/>
        </w:r>
      </w:hyperlink>
    </w:p>
    <w:p w14:paraId="03D7C943" w14:textId="014A1F86" w:rsidR="00375529" w:rsidRPr="00382A00" w:rsidRDefault="00477F65">
      <w:pPr>
        <w:pStyle w:val="TOC2"/>
        <w:rPr>
          <w:rFonts w:ascii="Calibri" w:hAnsi="Calibri"/>
          <w:b w:val="0"/>
          <w:noProof/>
          <w:sz w:val="22"/>
          <w:szCs w:val="22"/>
          <w:lang w:val="en-US" w:eastAsia="en-US"/>
        </w:rPr>
      </w:pPr>
      <w:hyperlink w:anchor="_Toc383861400" w:history="1">
        <w:r w:rsidR="00375529" w:rsidRPr="00473EB3">
          <w:rPr>
            <w:rStyle w:val="Hyperlink"/>
            <w:noProof/>
          </w:rPr>
          <w:t>4.1.</w:t>
        </w:r>
        <w:r w:rsidR="00375529" w:rsidRPr="00382A00">
          <w:rPr>
            <w:rFonts w:ascii="Calibri" w:hAnsi="Calibri"/>
            <w:b w:val="0"/>
            <w:noProof/>
            <w:sz w:val="22"/>
            <w:szCs w:val="22"/>
            <w:lang w:val="en-US" w:eastAsia="en-US"/>
          </w:rPr>
          <w:tab/>
        </w:r>
        <w:r w:rsidR="00375529" w:rsidRPr="00473EB3">
          <w:rPr>
            <w:rStyle w:val="Hyperlink"/>
            <w:noProof/>
          </w:rPr>
          <w:t>Date Range Selection</w:t>
        </w:r>
        <w:r w:rsidR="00375529">
          <w:rPr>
            <w:noProof/>
            <w:webHidden/>
          </w:rPr>
          <w:tab/>
        </w:r>
        <w:r w:rsidR="00375529">
          <w:rPr>
            <w:noProof/>
            <w:webHidden/>
          </w:rPr>
          <w:fldChar w:fldCharType="begin"/>
        </w:r>
        <w:r w:rsidR="00375529">
          <w:rPr>
            <w:noProof/>
            <w:webHidden/>
          </w:rPr>
          <w:instrText xml:space="preserve"> PAGEREF _Toc383861400 \h </w:instrText>
        </w:r>
        <w:r w:rsidR="00375529">
          <w:rPr>
            <w:noProof/>
            <w:webHidden/>
          </w:rPr>
        </w:r>
        <w:r w:rsidR="00375529">
          <w:rPr>
            <w:noProof/>
            <w:webHidden/>
          </w:rPr>
          <w:fldChar w:fldCharType="separate"/>
        </w:r>
        <w:r w:rsidR="006A699F">
          <w:rPr>
            <w:noProof/>
            <w:webHidden/>
          </w:rPr>
          <w:t>11</w:t>
        </w:r>
        <w:r w:rsidR="00375529">
          <w:rPr>
            <w:noProof/>
            <w:webHidden/>
          </w:rPr>
          <w:fldChar w:fldCharType="end"/>
        </w:r>
      </w:hyperlink>
    </w:p>
    <w:p w14:paraId="0850BB40" w14:textId="30BDEF56" w:rsidR="00375529" w:rsidRPr="00382A00" w:rsidRDefault="00477F65">
      <w:pPr>
        <w:pStyle w:val="TOC1"/>
        <w:rPr>
          <w:rFonts w:ascii="Calibri" w:hAnsi="Calibri"/>
          <w:b w:val="0"/>
          <w:noProof/>
          <w:sz w:val="22"/>
          <w:szCs w:val="22"/>
          <w:lang w:val="en-US" w:eastAsia="en-US"/>
        </w:rPr>
      </w:pPr>
      <w:hyperlink w:anchor="_Toc383861401" w:history="1">
        <w:r w:rsidR="00375529" w:rsidRPr="00473EB3">
          <w:rPr>
            <w:rStyle w:val="Hyperlink"/>
            <w:noProof/>
          </w:rPr>
          <w:t>5.</w:t>
        </w:r>
        <w:r w:rsidR="00375529" w:rsidRPr="00382A00">
          <w:rPr>
            <w:rFonts w:ascii="Calibri" w:hAnsi="Calibri"/>
            <w:b w:val="0"/>
            <w:noProof/>
            <w:sz w:val="22"/>
            <w:szCs w:val="22"/>
            <w:lang w:val="en-US" w:eastAsia="en-US"/>
          </w:rPr>
          <w:tab/>
        </w:r>
        <w:r w:rsidR="00375529" w:rsidRPr="00473EB3">
          <w:rPr>
            <w:rStyle w:val="Hyperlink"/>
            <w:noProof/>
          </w:rPr>
          <w:t>Outpatient Diagnosis/Procedure Frequency Report</w:t>
        </w:r>
        <w:r w:rsidR="00375529">
          <w:rPr>
            <w:noProof/>
            <w:webHidden/>
          </w:rPr>
          <w:tab/>
        </w:r>
        <w:r w:rsidR="00375529">
          <w:rPr>
            <w:noProof/>
            <w:webHidden/>
          </w:rPr>
          <w:fldChar w:fldCharType="begin"/>
        </w:r>
        <w:r w:rsidR="00375529">
          <w:rPr>
            <w:noProof/>
            <w:webHidden/>
          </w:rPr>
          <w:instrText xml:space="preserve"> PAGEREF _Toc383861401 \h </w:instrText>
        </w:r>
        <w:r w:rsidR="00375529">
          <w:rPr>
            <w:noProof/>
            <w:webHidden/>
          </w:rPr>
        </w:r>
        <w:r w:rsidR="00375529">
          <w:rPr>
            <w:noProof/>
            <w:webHidden/>
          </w:rPr>
          <w:fldChar w:fldCharType="separate"/>
        </w:r>
        <w:r w:rsidR="006A699F">
          <w:rPr>
            <w:noProof/>
            <w:webHidden/>
          </w:rPr>
          <w:t>12</w:t>
        </w:r>
        <w:r w:rsidR="00375529">
          <w:rPr>
            <w:noProof/>
            <w:webHidden/>
          </w:rPr>
          <w:fldChar w:fldCharType="end"/>
        </w:r>
      </w:hyperlink>
    </w:p>
    <w:p w14:paraId="1C2C4AA9" w14:textId="11919F55" w:rsidR="00375529" w:rsidRPr="00382A00" w:rsidRDefault="00477F65">
      <w:pPr>
        <w:pStyle w:val="TOC2"/>
        <w:rPr>
          <w:rFonts w:ascii="Calibri" w:hAnsi="Calibri"/>
          <w:b w:val="0"/>
          <w:noProof/>
          <w:sz w:val="22"/>
          <w:szCs w:val="22"/>
          <w:lang w:val="en-US" w:eastAsia="en-US"/>
        </w:rPr>
      </w:pPr>
      <w:hyperlink w:anchor="_Toc383861402" w:history="1">
        <w:r w:rsidR="00375529" w:rsidRPr="00473EB3">
          <w:rPr>
            <w:rStyle w:val="Hyperlink"/>
            <w:noProof/>
          </w:rPr>
          <w:t>5.1.</w:t>
        </w:r>
        <w:r w:rsidR="00375529" w:rsidRPr="00382A00">
          <w:rPr>
            <w:rFonts w:ascii="Calibri" w:hAnsi="Calibri"/>
            <w:b w:val="0"/>
            <w:noProof/>
            <w:sz w:val="22"/>
            <w:szCs w:val="22"/>
            <w:lang w:val="en-US" w:eastAsia="en-US"/>
          </w:rPr>
          <w:tab/>
        </w:r>
        <w:r w:rsidR="00375529" w:rsidRPr="00473EB3">
          <w:rPr>
            <w:rStyle w:val="Hyperlink"/>
            <w:noProof/>
          </w:rPr>
          <w:t>Date Range Selection</w:t>
        </w:r>
        <w:r w:rsidR="00375529">
          <w:rPr>
            <w:noProof/>
            <w:webHidden/>
          </w:rPr>
          <w:tab/>
        </w:r>
        <w:r w:rsidR="00375529">
          <w:rPr>
            <w:noProof/>
            <w:webHidden/>
          </w:rPr>
          <w:fldChar w:fldCharType="begin"/>
        </w:r>
        <w:r w:rsidR="00375529">
          <w:rPr>
            <w:noProof/>
            <w:webHidden/>
          </w:rPr>
          <w:instrText xml:space="preserve"> PAGEREF _Toc383861402 \h </w:instrText>
        </w:r>
        <w:r w:rsidR="00375529">
          <w:rPr>
            <w:noProof/>
            <w:webHidden/>
          </w:rPr>
        </w:r>
        <w:r w:rsidR="00375529">
          <w:rPr>
            <w:noProof/>
            <w:webHidden/>
          </w:rPr>
          <w:fldChar w:fldCharType="separate"/>
        </w:r>
        <w:r w:rsidR="006A699F">
          <w:rPr>
            <w:noProof/>
            <w:webHidden/>
          </w:rPr>
          <w:t>12</w:t>
        </w:r>
        <w:r w:rsidR="00375529">
          <w:rPr>
            <w:noProof/>
            <w:webHidden/>
          </w:rPr>
          <w:fldChar w:fldCharType="end"/>
        </w:r>
      </w:hyperlink>
    </w:p>
    <w:p w14:paraId="6A390903" w14:textId="272B88C2" w:rsidR="00375529" w:rsidRPr="00382A00" w:rsidRDefault="00477F65">
      <w:pPr>
        <w:pStyle w:val="TOC1"/>
        <w:rPr>
          <w:rFonts w:ascii="Calibri" w:hAnsi="Calibri"/>
          <w:b w:val="0"/>
          <w:noProof/>
          <w:sz w:val="22"/>
          <w:szCs w:val="22"/>
          <w:lang w:val="en-US" w:eastAsia="en-US"/>
        </w:rPr>
      </w:pPr>
      <w:hyperlink w:anchor="_Toc383861403" w:history="1">
        <w:r w:rsidR="00375529" w:rsidRPr="00473EB3">
          <w:rPr>
            <w:rStyle w:val="Hyperlink"/>
            <w:noProof/>
          </w:rPr>
          <w:t>6.</w:t>
        </w:r>
        <w:r w:rsidR="00375529" w:rsidRPr="00382A00">
          <w:rPr>
            <w:rFonts w:ascii="Calibri" w:hAnsi="Calibri"/>
            <w:b w:val="0"/>
            <w:noProof/>
            <w:sz w:val="22"/>
            <w:szCs w:val="22"/>
            <w:lang w:val="en-US" w:eastAsia="en-US"/>
          </w:rPr>
          <w:tab/>
        </w:r>
        <w:r w:rsidR="00375529" w:rsidRPr="00473EB3">
          <w:rPr>
            <w:rStyle w:val="Hyperlink"/>
            <w:noProof/>
          </w:rPr>
          <w:t>Outpatient Diagnosis/Procedure Code Search</w:t>
        </w:r>
        <w:r w:rsidR="00375529">
          <w:rPr>
            <w:noProof/>
            <w:webHidden/>
          </w:rPr>
          <w:tab/>
        </w:r>
        <w:r w:rsidR="00375529">
          <w:rPr>
            <w:noProof/>
            <w:webHidden/>
          </w:rPr>
          <w:fldChar w:fldCharType="begin"/>
        </w:r>
        <w:r w:rsidR="00375529">
          <w:rPr>
            <w:noProof/>
            <w:webHidden/>
          </w:rPr>
          <w:instrText xml:space="preserve"> PAGEREF _Toc383861403 \h </w:instrText>
        </w:r>
        <w:r w:rsidR="00375529">
          <w:rPr>
            <w:noProof/>
            <w:webHidden/>
          </w:rPr>
        </w:r>
        <w:r w:rsidR="00375529">
          <w:rPr>
            <w:noProof/>
            <w:webHidden/>
          </w:rPr>
          <w:fldChar w:fldCharType="separate"/>
        </w:r>
        <w:r w:rsidR="006A699F">
          <w:rPr>
            <w:noProof/>
            <w:webHidden/>
          </w:rPr>
          <w:t>13</w:t>
        </w:r>
        <w:r w:rsidR="00375529">
          <w:rPr>
            <w:noProof/>
            <w:webHidden/>
          </w:rPr>
          <w:fldChar w:fldCharType="end"/>
        </w:r>
      </w:hyperlink>
    </w:p>
    <w:p w14:paraId="291BAD34" w14:textId="0BA45F1F" w:rsidR="00375529" w:rsidRPr="00382A00" w:rsidRDefault="00477F65">
      <w:pPr>
        <w:pStyle w:val="TOC2"/>
        <w:rPr>
          <w:rFonts w:ascii="Calibri" w:hAnsi="Calibri"/>
          <w:b w:val="0"/>
          <w:noProof/>
          <w:sz w:val="22"/>
          <w:szCs w:val="22"/>
          <w:lang w:val="en-US" w:eastAsia="en-US"/>
        </w:rPr>
      </w:pPr>
      <w:hyperlink w:anchor="_Toc383861404" w:history="1">
        <w:r w:rsidR="00375529" w:rsidRPr="00473EB3">
          <w:rPr>
            <w:rStyle w:val="Hyperlink"/>
            <w:noProof/>
          </w:rPr>
          <w:t>6.1.</w:t>
        </w:r>
        <w:r w:rsidR="00375529" w:rsidRPr="00382A00">
          <w:rPr>
            <w:rFonts w:ascii="Calibri" w:hAnsi="Calibri"/>
            <w:b w:val="0"/>
            <w:noProof/>
            <w:sz w:val="22"/>
            <w:szCs w:val="22"/>
            <w:lang w:val="en-US" w:eastAsia="en-US"/>
          </w:rPr>
          <w:tab/>
        </w:r>
        <w:r w:rsidR="00375529" w:rsidRPr="00473EB3">
          <w:rPr>
            <w:rStyle w:val="Hyperlink"/>
            <w:noProof/>
          </w:rPr>
          <w:t>Date Range Selection</w:t>
        </w:r>
        <w:r w:rsidR="00375529">
          <w:rPr>
            <w:noProof/>
            <w:webHidden/>
          </w:rPr>
          <w:tab/>
        </w:r>
        <w:r w:rsidR="00375529">
          <w:rPr>
            <w:noProof/>
            <w:webHidden/>
          </w:rPr>
          <w:fldChar w:fldCharType="begin"/>
        </w:r>
        <w:r w:rsidR="00375529">
          <w:rPr>
            <w:noProof/>
            <w:webHidden/>
          </w:rPr>
          <w:instrText xml:space="preserve"> PAGEREF _Toc383861404 \h </w:instrText>
        </w:r>
        <w:r w:rsidR="00375529">
          <w:rPr>
            <w:noProof/>
            <w:webHidden/>
          </w:rPr>
        </w:r>
        <w:r w:rsidR="00375529">
          <w:rPr>
            <w:noProof/>
            <w:webHidden/>
          </w:rPr>
          <w:fldChar w:fldCharType="separate"/>
        </w:r>
        <w:r w:rsidR="006A699F">
          <w:rPr>
            <w:noProof/>
            <w:webHidden/>
          </w:rPr>
          <w:t>13</w:t>
        </w:r>
        <w:r w:rsidR="00375529">
          <w:rPr>
            <w:noProof/>
            <w:webHidden/>
          </w:rPr>
          <w:fldChar w:fldCharType="end"/>
        </w:r>
      </w:hyperlink>
    </w:p>
    <w:p w14:paraId="25D07A0F" w14:textId="65FF0D91" w:rsidR="00375529" w:rsidRPr="00382A00" w:rsidRDefault="00477F65">
      <w:pPr>
        <w:pStyle w:val="TOC2"/>
        <w:rPr>
          <w:rFonts w:ascii="Calibri" w:hAnsi="Calibri"/>
          <w:b w:val="0"/>
          <w:noProof/>
          <w:sz w:val="22"/>
          <w:szCs w:val="22"/>
          <w:lang w:val="en-US" w:eastAsia="en-US"/>
        </w:rPr>
      </w:pPr>
      <w:hyperlink w:anchor="_Toc383861405" w:history="1">
        <w:r w:rsidR="00375529" w:rsidRPr="00473EB3">
          <w:rPr>
            <w:rStyle w:val="Hyperlink"/>
            <w:noProof/>
          </w:rPr>
          <w:t>6.2.</w:t>
        </w:r>
        <w:r w:rsidR="00375529" w:rsidRPr="00382A00">
          <w:rPr>
            <w:rFonts w:ascii="Calibri" w:hAnsi="Calibri"/>
            <w:b w:val="0"/>
            <w:noProof/>
            <w:sz w:val="22"/>
            <w:szCs w:val="22"/>
            <w:lang w:val="en-US" w:eastAsia="en-US"/>
          </w:rPr>
          <w:tab/>
        </w:r>
        <w:r w:rsidR="00375529" w:rsidRPr="00473EB3">
          <w:rPr>
            <w:rStyle w:val="Hyperlink"/>
            <w:noProof/>
          </w:rPr>
          <w:t>Diagnosis Selection</w:t>
        </w:r>
        <w:r w:rsidR="00375529">
          <w:rPr>
            <w:noProof/>
            <w:webHidden/>
          </w:rPr>
          <w:tab/>
        </w:r>
        <w:r w:rsidR="00375529">
          <w:rPr>
            <w:noProof/>
            <w:webHidden/>
          </w:rPr>
          <w:fldChar w:fldCharType="begin"/>
        </w:r>
        <w:r w:rsidR="00375529">
          <w:rPr>
            <w:noProof/>
            <w:webHidden/>
          </w:rPr>
          <w:instrText xml:space="preserve"> PAGEREF _Toc383861405 \h </w:instrText>
        </w:r>
        <w:r w:rsidR="00375529">
          <w:rPr>
            <w:noProof/>
            <w:webHidden/>
          </w:rPr>
        </w:r>
        <w:r w:rsidR="00375529">
          <w:rPr>
            <w:noProof/>
            <w:webHidden/>
          </w:rPr>
          <w:fldChar w:fldCharType="separate"/>
        </w:r>
        <w:r w:rsidR="006A699F">
          <w:rPr>
            <w:noProof/>
            <w:webHidden/>
          </w:rPr>
          <w:t>13</w:t>
        </w:r>
        <w:r w:rsidR="00375529">
          <w:rPr>
            <w:noProof/>
            <w:webHidden/>
          </w:rPr>
          <w:fldChar w:fldCharType="end"/>
        </w:r>
      </w:hyperlink>
    </w:p>
    <w:p w14:paraId="49E766F1" w14:textId="3114A980" w:rsidR="00375529" w:rsidRPr="00382A00" w:rsidRDefault="00477F65">
      <w:pPr>
        <w:pStyle w:val="TOC1"/>
        <w:rPr>
          <w:rFonts w:ascii="Calibri" w:hAnsi="Calibri"/>
          <w:b w:val="0"/>
          <w:noProof/>
          <w:sz w:val="22"/>
          <w:szCs w:val="22"/>
          <w:lang w:val="en-US" w:eastAsia="en-US"/>
        </w:rPr>
      </w:pPr>
      <w:hyperlink w:anchor="_Toc383861406" w:history="1">
        <w:r w:rsidR="00375529" w:rsidRPr="00473EB3">
          <w:rPr>
            <w:rStyle w:val="Hyperlink"/>
            <w:noProof/>
          </w:rPr>
          <w:t>7.</w:t>
        </w:r>
        <w:r w:rsidR="00375529" w:rsidRPr="00382A00">
          <w:rPr>
            <w:rFonts w:ascii="Calibri" w:hAnsi="Calibri"/>
            <w:b w:val="0"/>
            <w:noProof/>
            <w:sz w:val="22"/>
            <w:szCs w:val="22"/>
            <w:lang w:val="en-US" w:eastAsia="en-US"/>
          </w:rPr>
          <w:tab/>
        </w:r>
        <w:r w:rsidR="00375529" w:rsidRPr="00473EB3">
          <w:rPr>
            <w:rStyle w:val="Hyperlink"/>
            <w:noProof/>
          </w:rPr>
          <w:t>Ambulatory Care Nightly Transmission to NPCDB</w:t>
        </w:r>
        <w:r w:rsidR="00375529">
          <w:rPr>
            <w:noProof/>
            <w:webHidden/>
          </w:rPr>
          <w:tab/>
        </w:r>
        <w:r w:rsidR="00375529">
          <w:rPr>
            <w:noProof/>
            <w:webHidden/>
          </w:rPr>
          <w:fldChar w:fldCharType="begin"/>
        </w:r>
        <w:r w:rsidR="00375529">
          <w:rPr>
            <w:noProof/>
            <w:webHidden/>
          </w:rPr>
          <w:instrText xml:space="preserve"> PAGEREF _Toc383861406 \h </w:instrText>
        </w:r>
        <w:r w:rsidR="00375529">
          <w:rPr>
            <w:noProof/>
            <w:webHidden/>
          </w:rPr>
        </w:r>
        <w:r w:rsidR="00375529">
          <w:rPr>
            <w:noProof/>
            <w:webHidden/>
          </w:rPr>
          <w:fldChar w:fldCharType="separate"/>
        </w:r>
        <w:r w:rsidR="006A699F">
          <w:rPr>
            <w:noProof/>
            <w:webHidden/>
          </w:rPr>
          <w:t>14</w:t>
        </w:r>
        <w:r w:rsidR="00375529">
          <w:rPr>
            <w:noProof/>
            <w:webHidden/>
          </w:rPr>
          <w:fldChar w:fldCharType="end"/>
        </w:r>
      </w:hyperlink>
    </w:p>
    <w:p w14:paraId="4D650F0E" w14:textId="16ED7FA9" w:rsidR="00375529" w:rsidRPr="00382A00" w:rsidRDefault="00477F65">
      <w:pPr>
        <w:pStyle w:val="TOC2"/>
        <w:rPr>
          <w:rFonts w:ascii="Calibri" w:hAnsi="Calibri"/>
          <w:b w:val="0"/>
          <w:noProof/>
          <w:sz w:val="22"/>
          <w:szCs w:val="22"/>
          <w:lang w:val="en-US" w:eastAsia="en-US"/>
        </w:rPr>
      </w:pPr>
      <w:hyperlink w:anchor="_Toc383861407" w:history="1">
        <w:r w:rsidR="00375529" w:rsidRPr="00473EB3">
          <w:rPr>
            <w:rStyle w:val="Hyperlink"/>
            <w:noProof/>
          </w:rPr>
          <w:t>7.1.</w:t>
        </w:r>
        <w:r w:rsidR="00375529" w:rsidRPr="00382A00">
          <w:rPr>
            <w:rFonts w:ascii="Calibri" w:hAnsi="Calibri"/>
            <w:b w:val="0"/>
            <w:noProof/>
            <w:sz w:val="22"/>
            <w:szCs w:val="22"/>
            <w:lang w:val="en-US" w:eastAsia="en-US"/>
          </w:rPr>
          <w:tab/>
        </w:r>
        <w:r w:rsidR="00375529" w:rsidRPr="00473EB3">
          <w:rPr>
            <w:rStyle w:val="Hyperlink"/>
            <w:noProof/>
          </w:rPr>
          <w:t>HL7 Diagnosis Segment - DG1-2 &amp; DG1-4</w:t>
        </w:r>
        <w:r w:rsidR="00375529">
          <w:rPr>
            <w:noProof/>
            <w:webHidden/>
          </w:rPr>
          <w:tab/>
        </w:r>
        <w:r w:rsidR="00375529">
          <w:rPr>
            <w:noProof/>
            <w:webHidden/>
          </w:rPr>
          <w:fldChar w:fldCharType="begin"/>
        </w:r>
        <w:r w:rsidR="00375529">
          <w:rPr>
            <w:noProof/>
            <w:webHidden/>
          </w:rPr>
          <w:instrText xml:space="preserve"> PAGEREF _Toc383861407 \h </w:instrText>
        </w:r>
        <w:r w:rsidR="00375529">
          <w:rPr>
            <w:noProof/>
            <w:webHidden/>
          </w:rPr>
        </w:r>
        <w:r w:rsidR="00375529">
          <w:rPr>
            <w:noProof/>
            <w:webHidden/>
          </w:rPr>
          <w:fldChar w:fldCharType="separate"/>
        </w:r>
        <w:r w:rsidR="006A699F">
          <w:rPr>
            <w:noProof/>
            <w:webHidden/>
          </w:rPr>
          <w:t>14</w:t>
        </w:r>
        <w:r w:rsidR="00375529">
          <w:rPr>
            <w:noProof/>
            <w:webHidden/>
          </w:rPr>
          <w:fldChar w:fldCharType="end"/>
        </w:r>
      </w:hyperlink>
    </w:p>
    <w:p w14:paraId="38FF6E51" w14:textId="37A7CFF5" w:rsidR="00375529" w:rsidRPr="00382A00" w:rsidRDefault="00477F65">
      <w:pPr>
        <w:pStyle w:val="TOC2"/>
        <w:rPr>
          <w:rFonts w:ascii="Calibri" w:hAnsi="Calibri"/>
          <w:b w:val="0"/>
          <w:noProof/>
          <w:sz w:val="22"/>
          <w:szCs w:val="22"/>
          <w:lang w:val="en-US" w:eastAsia="en-US"/>
        </w:rPr>
      </w:pPr>
      <w:hyperlink w:anchor="_Toc383861408" w:history="1">
        <w:r w:rsidR="00375529" w:rsidRPr="00473EB3">
          <w:rPr>
            <w:rStyle w:val="Hyperlink"/>
            <w:noProof/>
          </w:rPr>
          <w:t>7.2.</w:t>
        </w:r>
        <w:r w:rsidR="00375529" w:rsidRPr="00382A00">
          <w:rPr>
            <w:rFonts w:ascii="Calibri" w:hAnsi="Calibri"/>
            <w:b w:val="0"/>
            <w:noProof/>
            <w:sz w:val="22"/>
            <w:szCs w:val="22"/>
            <w:lang w:val="en-US" w:eastAsia="en-US"/>
          </w:rPr>
          <w:tab/>
        </w:r>
        <w:r w:rsidR="00375529" w:rsidRPr="00473EB3">
          <w:rPr>
            <w:rStyle w:val="Hyperlink"/>
            <w:noProof/>
          </w:rPr>
          <w:t>Error Code Display Text Update – ICD</w:t>
        </w:r>
        <w:r w:rsidR="00375529">
          <w:rPr>
            <w:noProof/>
            <w:webHidden/>
          </w:rPr>
          <w:tab/>
        </w:r>
        <w:r w:rsidR="00375529">
          <w:rPr>
            <w:noProof/>
            <w:webHidden/>
          </w:rPr>
          <w:fldChar w:fldCharType="begin"/>
        </w:r>
        <w:r w:rsidR="00375529">
          <w:rPr>
            <w:noProof/>
            <w:webHidden/>
          </w:rPr>
          <w:instrText xml:space="preserve"> PAGEREF _Toc383861408 \h </w:instrText>
        </w:r>
        <w:r w:rsidR="00375529">
          <w:rPr>
            <w:noProof/>
            <w:webHidden/>
          </w:rPr>
        </w:r>
        <w:r w:rsidR="00375529">
          <w:rPr>
            <w:noProof/>
            <w:webHidden/>
          </w:rPr>
          <w:fldChar w:fldCharType="separate"/>
        </w:r>
        <w:r w:rsidR="006A699F">
          <w:rPr>
            <w:noProof/>
            <w:webHidden/>
          </w:rPr>
          <w:t>14</w:t>
        </w:r>
        <w:r w:rsidR="00375529">
          <w:rPr>
            <w:noProof/>
            <w:webHidden/>
          </w:rPr>
          <w:fldChar w:fldCharType="end"/>
        </w:r>
      </w:hyperlink>
    </w:p>
    <w:p w14:paraId="3A37F849" w14:textId="5FAB9109" w:rsidR="00375529" w:rsidRPr="00382A00" w:rsidRDefault="00477F65">
      <w:pPr>
        <w:pStyle w:val="TOC1"/>
        <w:rPr>
          <w:rFonts w:ascii="Calibri" w:hAnsi="Calibri"/>
          <w:b w:val="0"/>
          <w:noProof/>
          <w:sz w:val="22"/>
          <w:szCs w:val="22"/>
          <w:lang w:val="en-US" w:eastAsia="en-US"/>
        </w:rPr>
      </w:pPr>
      <w:hyperlink w:anchor="_Toc383861409" w:history="1">
        <w:r w:rsidR="00375529" w:rsidRPr="00473EB3">
          <w:rPr>
            <w:rStyle w:val="Hyperlink"/>
            <w:noProof/>
          </w:rPr>
          <w:t>8.</w:t>
        </w:r>
        <w:r w:rsidR="00375529" w:rsidRPr="00382A00">
          <w:rPr>
            <w:rFonts w:ascii="Calibri" w:hAnsi="Calibri"/>
            <w:b w:val="0"/>
            <w:noProof/>
            <w:sz w:val="22"/>
            <w:szCs w:val="22"/>
            <w:lang w:val="en-US" w:eastAsia="en-US"/>
          </w:rPr>
          <w:tab/>
        </w:r>
        <w:r w:rsidR="00375529" w:rsidRPr="00473EB3">
          <w:rPr>
            <w:rStyle w:val="Hyperlink"/>
            <w:noProof/>
          </w:rPr>
          <w:t>Technical Information</w:t>
        </w:r>
        <w:r w:rsidR="00375529">
          <w:rPr>
            <w:noProof/>
            <w:webHidden/>
          </w:rPr>
          <w:tab/>
        </w:r>
        <w:r w:rsidR="00375529">
          <w:rPr>
            <w:noProof/>
            <w:webHidden/>
          </w:rPr>
          <w:fldChar w:fldCharType="begin"/>
        </w:r>
        <w:r w:rsidR="00375529">
          <w:rPr>
            <w:noProof/>
            <w:webHidden/>
          </w:rPr>
          <w:instrText xml:space="preserve"> PAGEREF _Toc383861409 \h </w:instrText>
        </w:r>
        <w:r w:rsidR="00375529">
          <w:rPr>
            <w:noProof/>
            <w:webHidden/>
          </w:rPr>
        </w:r>
        <w:r w:rsidR="00375529">
          <w:rPr>
            <w:noProof/>
            <w:webHidden/>
          </w:rPr>
          <w:fldChar w:fldCharType="separate"/>
        </w:r>
        <w:r w:rsidR="006A699F">
          <w:rPr>
            <w:noProof/>
            <w:webHidden/>
          </w:rPr>
          <w:t>15</w:t>
        </w:r>
        <w:r w:rsidR="00375529">
          <w:rPr>
            <w:noProof/>
            <w:webHidden/>
          </w:rPr>
          <w:fldChar w:fldCharType="end"/>
        </w:r>
      </w:hyperlink>
    </w:p>
    <w:p w14:paraId="103CE0B7" w14:textId="016AE566" w:rsidR="00375529" w:rsidRPr="00382A00" w:rsidRDefault="00477F65">
      <w:pPr>
        <w:pStyle w:val="TOC2"/>
        <w:rPr>
          <w:rFonts w:ascii="Calibri" w:hAnsi="Calibri"/>
          <w:b w:val="0"/>
          <w:noProof/>
          <w:sz w:val="22"/>
          <w:szCs w:val="22"/>
          <w:lang w:val="en-US" w:eastAsia="en-US"/>
        </w:rPr>
      </w:pPr>
      <w:hyperlink w:anchor="_Toc383861410" w:history="1">
        <w:r w:rsidR="00375529" w:rsidRPr="00473EB3">
          <w:rPr>
            <w:rStyle w:val="Hyperlink"/>
            <w:noProof/>
          </w:rPr>
          <w:t>8.1.</w:t>
        </w:r>
        <w:r w:rsidR="00375529" w:rsidRPr="00382A00">
          <w:rPr>
            <w:rFonts w:ascii="Calibri" w:hAnsi="Calibri"/>
            <w:b w:val="0"/>
            <w:noProof/>
            <w:sz w:val="22"/>
            <w:szCs w:val="22"/>
            <w:lang w:val="en-US" w:eastAsia="en-US"/>
          </w:rPr>
          <w:tab/>
        </w:r>
        <w:r w:rsidR="00375529" w:rsidRPr="00473EB3">
          <w:rPr>
            <w:rStyle w:val="Hyperlink"/>
            <w:noProof/>
          </w:rPr>
          <w:t>Integration Control Registration</w:t>
        </w:r>
        <w:r w:rsidR="00375529">
          <w:rPr>
            <w:noProof/>
            <w:webHidden/>
          </w:rPr>
          <w:tab/>
        </w:r>
        <w:r w:rsidR="00375529">
          <w:rPr>
            <w:noProof/>
            <w:webHidden/>
          </w:rPr>
          <w:fldChar w:fldCharType="begin"/>
        </w:r>
        <w:r w:rsidR="00375529">
          <w:rPr>
            <w:noProof/>
            <w:webHidden/>
          </w:rPr>
          <w:instrText xml:space="preserve"> PAGEREF _Toc383861410 \h </w:instrText>
        </w:r>
        <w:r w:rsidR="00375529">
          <w:rPr>
            <w:noProof/>
            <w:webHidden/>
          </w:rPr>
        </w:r>
        <w:r w:rsidR="00375529">
          <w:rPr>
            <w:noProof/>
            <w:webHidden/>
          </w:rPr>
          <w:fldChar w:fldCharType="separate"/>
        </w:r>
        <w:r w:rsidR="006A699F">
          <w:rPr>
            <w:noProof/>
            <w:webHidden/>
          </w:rPr>
          <w:t>15</w:t>
        </w:r>
        <w:r w:rsidR="00375529">
          <w:rPr>
            <w:noProof/>
            <w:webHidden/>
          </w:rPr>
          <w:fldChar w:fldCharType="end"/>
        </w:r>
      </w:hyperlink>
    </w:p>
    <w:p w14:paraId="0A8577F1" w14:textId="004AB9B8" w:rsidR="00375529" w:rsidRPr="00382A00" w:rsidRDefault="00477F65">
      <w:pPr>
        <w:pStyle w:val="TOC2"/>
        <w:rPr>
          <w:rFonts w:ascii="Calibri" w:hAnsi="Calibri"/>
          <w:b w:val="0"/>
          <w:noProof/>
          <w:sz w:val="22"/>
          <w:szCs w:val="22"/>
          <w:lang w:val="en-US" w:eastAsia="en-US"/>
        </w:rPr>
      </w:pPr>
      <w:hyperlink w:anchor="_Toc383861411" w:history="1">
        <w:r w:rsidR="00375529" w:rsidRPr="00473EB3">
          <w:rPr>
            <w:rStyle w:val="Hyperlink"/>
            <w:noProof/>
          </w:rPr>
          <w:t>8.2.</w:t>
        </w:r>
        <w:r w:rsidR="00375529" w:rsidRPr="00382A00">
          <w:rPr>
            <w:rFonts w:ascii="Calibri" w:hAnsi="Calibri"/>
            <w:b w:val="0"/>
            <w:noProof/>
            <w:sz w:val="22"/>
            <w:szCs w:val="22"/>
            <w:lang w:val="en-US" w:eastAsia="en-US"/>
          </w:rPr>
          <w:tab/>
        </w:r>
        <w:r w:rsidR="00375529" w:rsidRPr="00473EB3">
          <w:rPr>
            <w:rStyle w:val="Hyperlink"/>
            <w:noProof/>
          </w:rPr>
          <w:t>Data Dictionary Changes</w:t>
        </w:r>
        <w:r w:rsidR="00375529">
          <w:rPr>
            <w:noProof/>
            <w:webHidden/>
          </w:rPr>
          <w:tab/>
        </w:r>
        <w:r w:rsidR="00375529">
          <w:rPr>
            <w:noProof/>
            <w:webHidden/>
          </w:rPr>
          <w:fldChar w:fldCharType="begin"/>
        </w:r>
        <w:r w:rsidR="00375529">
          <w:rPr>
            <w:noProof/>
            <w:webHidden/>
          </w:rPr>
          <w:instrText xml:space="preserve"> PAGEREF _Toc383861411 \h </w:instrText>
        </w:r>
        <w:r w:rsidR="00375529">
          <w:rPr>
            <w:noProof/>
            <w:webHidden/>
          </w:rPr>
        </w:r>
        <w:r w:rsidR="00375529">
          <w:rPr>
            <w:noProof/>
            <w:webHidden/>
          </w:rPr>
          <w:fldChar w:fldCharType="separate"/>
        </w:r>
        <w:r w:rsidR="006A699F">
          <w:rPr>
            <w:noProof/>
            <w:webHidden/>
          </w:rPr>
          <w:t>15</w:t>
        </w:r>
        <w:r w:rsidR="00375529">
          <w:rPr>
            <w:noProof/>
            <w:webHidden/>
          </w:rPr>
          <w:fldChar w:fldCharType="end"/>
        </w:r>
      </w:hyperlink>
    </w:p>
    <w:p w14:paraId="3D571984" w14:textId="77777777" w:rsidR="00CE7A81" w:rsidRDefault="00AB4FF7" w:rsidP="007E4A4E">
      <w:r>
        <w:rPr>
          <w:rFonts w:ascii="Arial" w:hAnsi="Arial"/>
          <w:b/>
          <w:i/>
          <w:sz w:val="28"/>
          <w:lang w:val="x-none" w:eastAsia="x-none"/>
        </w:rPr>
        <w:fldChar w:fldCharType="end"/>
      </w:r>
    </w:p>
    <w:p w14:paraId="517AA2EF" w14:textId="77777777" w:rsidR="008D03EE" w:rsidRPr="000564A3" w:rsidRDefault="00F952B7" w:rsidP="008D03EE">
      <w:pPr>
        <w:sectPr w:rsidR="008D03EE" w:rsidRPr="000564A3" w:rsidSect="00400251">
          <w:footerReference w:type="even" r:id="rId13"/>
          <w:footerReference w:type="default" r:id="rId14"/>
          <w:footerReference w:type="first" r:id="rId15"/>
          <w:pgSz w:w="12240" w:h="15840" w:code="1"/>
          <w:pgMar w:top="1080" w:right="1440" w:bottom="1440" w:left="1440" w:header="720" w:footer="720" w:gutter="0"/>
          <w:pgNumType w:fmt="lowerRoman" w:start="1"/>
          <w:cols w:space="720"/>
          <w:noEndnote/>
          <w:docGrid w:linePitch="272"/>
        </w:sectPr>
      </w:pPr>
      <w:r>
        <w:br w:type="page"/>
      </w:r>
    </w:p>
    <w:p w14:paraId="68C99DB0" w14:textId="77777777" w:rsidR="000564A3" w:rsidRPr="000564A3" w:rsidRDefault="000564A3" w:rsidP="004D63CD">
      <w:pPr>
        <w:pStyle w:val="Heading1"/>
      </w:pPr>
      <w:bookmarkStart w:id="2" w:name="_Toc234302621"/>
      <w:bookmarkStart w:id="3" w:name="_Ref251572054"/>
      <w:bookmarkStart w:id="4" w:name="_Toc307827087"/>
      <w:bookmarkStart w:id="5" w:name="_Toc322071260"/>
      <w:bookmarkStart w:id="6" w:name="_Toc361232065"/>
      <w:bookmarkStart w:id="7" w:name="_Toc383861387"/>
      <w:r w:rsidRPr="000564A3">
        <w:lastRenderedPageBreak/>
        <w:t>Introduction</w:t>
      </w:r>
      <w:bookmarkEnd w:id="2"/>
      <w:bookmarkEnd w:id="3"/>
      <w:bookmarkEnd w:id="4"/>
      <w:bookmarkEnd w:id="5"/>
      <w:bookmarkEnd w:id="6"/>
      <w:bookmarkEnd w:id="7"/>
    </w:p>
    <w:p w14:paraId="19B3543D" w14:textId="77777777" w:rsidR="000564A3" w:rsidRPr="000564A3" w:rsidRDefault="000564A3" w:rsidP="003125B6">
      <w:pPr>
        <w:pStyle w:val="Heading2"/>
      </w:pPr>
      <w:bookmarkStart w:id="8" w:name="_Toc52079759"/>
      <w:bookmarkStart w:id="9" w:name="_Toc52164436"/>
      <w:bookmarkStart w:id="10" w:name="_Toc52174895"/>
      <w:bookmarkStart w:id="11" w:name="_Toc52174931"/>
      <w:bookmarkStart w:id="12" w:name="_Toc52178330"/>
      <w:bookmarkStart w:id="13" w:name="_Toc56931517"/>
      <w:bookmarkStart w:id="14" w:name="_Purpose"/>
      <w:bookmarkStart w:id="15" w:name="Purpose1"/>
      <w:bookmarkStart w:id="16" w:name="_Toc307827088"/>
      <w:bookmarkStart w:id="17" w:name="_Toc322071261"/>
      <w:bookmarkStart w:id="18" w:name="_Toc361232066"/>
      <w:bookmarkStart w:id="19" w:name="_Toc383861388"/>
      <w:bookmarkEnd w:id="8"/>
      <w:bookmarkEnd w:id="9"/>
      <w:bookmarkEnd w:id="10"/>
      <w:bookmarkEnd w:id="11"/>
      <w:bookmarkEnd w:id="12"/>
      <w:bookmarkEnd w:id="13"/>
      <w:bookmarkEnd w:id="14"/>
      <w:bookmarkEnd w:id="15"/>
      <w:r w:rsidRPr="000564A3">
        <w:t>Purpose</w:t>
      </w:r>
      <w:bookmarkEnd w:id="16"/>
      <w:bookmarkEnd w:id="17"/>
      <w:bookmarkEnd w:id="18"/>
      <w:bookmarkEnd w:id="19"/>
    </w:p>
    <w:p w14:paraId="0FB35FD6" w14:textId="77777777" w:rsidR="000564A3" w:rsidRPr="000564A3" w:rsidRDefault="000564A3" w:rsidP="00A0212D">
      <w:pPr>
        <w:pStyle w:val="BodyText"/>
      </w:pPr>
      <w:bookmarkStart w:id="20" w:name="_Toc303571861"/>
      <w:bookmarkStart w:id="21" w:name="_Toc307827089"/>
      <w:r w:rsidRPr="000564A3">
        <w:t xml:space="preserve">The purpose of these Release Notes is to identify enhancements </w:t>
      </w:r>
      <w:r w:rsidR="0048380D">
        <w:rPr>
          <w:lang w:val="en-US"/>
        </w:rPr>
        <w:t xml:space="preserve">related to ICD-10 </w:t>
      </w:r>
      <w:r w:rsidRPr="000564A3">
        <w:t xml:space="preserve">to the </w:t>
      </w:r>
      <w:r w:rsidR="004D63CD">
        <w:t>Ambulatory Care Reporting (ACR)</w:t>
      </w:r>
      <w:r w:rsidR="001A6F02">
        <w:t xml:space="preserve"> </w:t>
      </w:r>
      <w:r w:rsidRPr="000564A3">
        <w:t xml:space="preserve">package contained in patch </w:t>
      </w:r>
      <w:r w:rsidR="004D63CD" w:rsidRPr="008B379C">
        <w:t>SD*5.3*593</w:t>
      </w:r>
      <w:r w:rsidRPr="000564A3">
        <w:t xml:space="preserve">. </w:t>
      </w:r>
    </w:p>
    <w:p w14:paraId="6F7046A4" w14:textId="77777777" w:rsidR="000564A3" w:rsidRPr="000564A3" w:rsidRDefault="000564A3" w:rsidP="003125B6">
      <w:pPr>
        <w:pStyle w:val="Heading2"/>
      </w:pPr>
      <w:bookmarkStart w:id="22" w:name="_Toc322071262"/>
      <w:bookmarkStart w:id="23" w:name="_Toc361232067"/>
      <w:bookmarkStart w:id="24" w:name="_Toc383861389"/>
      <w:r w:rsidRPr="000564A3">
        <w:t>Background</w:t>
      </w:r>
      <w:bookmarkEnd w:id="20"/>
      <w:bookmarkEnd w:id="21"/>
      <w:bookmarkEnd w:id="22"/>
      <w:bookmarkEnd w:id="23"/>
      <w:bookmarkEnd w:id="24"/>
    </w:p>
    <w:p w14:paraId="415300BB" w14:textId="77777777" w:rsidR="000564A3" w:rsidRPr="000564A3" w:rsidRDefault="000564A3" w:rsidP="00A0212D">
      <w:pPr>
        <w:pStyle w:val="BodyText"/>
      </w:pPr>
      <w:r w:rsidRPr="000564A3">
        <w:t>On January 16, 2009, the Centers for Medicare &amp; Medicaid Services (CMS) released a final rule for replacing the 30-year-old International Classification of Diseases, Ninth Revision, Clinical Modification (ICD-9-CM) code set with International Classification of Diseases, Tenth Revision, Clinical Modification (ICD-10-CM) and International Classification of Diseases, Tenth Revision, Procedure Coding System (ICD-10-PCS) with dates of service or dates of discharge for inpatients that occ</w:t>
      </w:r>
      <w:r w:rsidR="001A6F02">
        <w:t xml:space="preserve">ur on or after </w:t>
      </w:r>
      <w:r w:rsidR="00774D77">
        <w:t>the ICD-10 activation date</w:t>
      </w:r>
      <w:r w:rsidR="001A6F02">
        <w:t>.</w:t>
      </w:r>
    </w:p>
    <w:p w14:paraId="284FE937" w14:textId="77777777" w:rsidR="000564A3" w:rsidRDefault="000564A3" w:rsidP="00A0212D">
      <w:pPr>
        <w:pStyle w:val="BodyText"/>
      </w:pPr>
      <w:r w:rsidRPr="000564A3">
        <w:t>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w:t>
      </w:r>
      <w:r w:rsidR="00774D77">
        <w:t xml:space="preserve"> </w:t>
      </w:r>
      <w:r w:rsidRPr="000564A3">
        <w:t>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w:t>
      </w:r>
      <w:r w:rsidR="00774D77">
        <w:t xml:space="preserve"> </w:t>
      </w:r>
      <w:r w:rsidRPr="000564A3">
        <w:t>ICD-10-CM also incorporates greater specificity and clinical detail to provide information for clinical decision making and outcomes research.</w:t>
      </w:r>
    </w:p>
    <w:p w14:paraId="1CB2B04F" w14:textId="77777777" w:rsidR="000564A3" w:rsidRPr="000564A3" w:rsidRDefault="000564A3" w:rsidP="00375529">
      <w:pPr>
        <w:pStyle w:val="Caption"/>
      </w:pPr>
      <w:r w:rsidRPr="000564A3">
        <w:t>ICD-9-CM and ICD-10-CM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0564A3" w:rsidRPr="000564A3" w14:paraId="5B7CA9D7" w14:textId="77777777" w:rsidTr="00FE2B06">
        <w:trPr>
          <w:trHeight w:val="413"/>
        </w:trPr>
        <w:tc>
          <w:tcPr>
            <w:tcW w:w="4680" w:type="dxa"/>
            <w:shd w:val="pct15" w:color="auto" w:fill="auto"/>
            <w:vAlign w:val="center"/>
          </w:tcPr>
          <w:p w14:paraId="0E228B90" w14:textId="77777777" w:rsidR="000564A3" w:rsidRPr="000564A3" w:rsidRDefault="000564A3" w:rsidP="000564A3">
            <w:pPr>
              <w:pStyle w:val="TableHeading"/>
            </w:pPr>
            <w:r w:rsidRPr="000564A3">
              <w:t>ICD-9-CM</w:t>
            </w:r>
          </w:p>
        </w:tc>
        <w:tc>
          <w:tcPr>
            <w:tcW w:w="4788" w:type="dxa"/>
            <w:shd w:val="pct15" w:color="auto" w:fill="auto"/>
            <w:vAlign w:val="center"/>
          </w:tcPr>
          <w:p w14:paraId="5E50C404" w14:textId="77777777" w:rsidR="000564A3" w:rsidRPr="000564A3" w:rsidRDefault="000564A3" w:rsidP="000564A3">
            <w:pPr>
              <w:pStyle w:val="TableHeading"/>
            </w:pPr>
            <w:r w:rsidRPr="000564A3">
              <w:t>ICD-10-CM</w:t>
            </w:r>
          </w:p>
        </w:tc>
      </w:tr>
      <w:tr w:rsidR="000564A3" w:rsidRPr="000564A3" w14:paraId="5942BEF5" w14:textId="77777777" w:rsidTr="00FE2B06">
        <w:trPr>
          <w:trHeight w:val="233"/>
        </w:trPr>
        <w:tc>
          <w:tcPr>
            <w:tcW w:w="4680" w:type="dxa"/>
            <w:vAlign w:val="center"/>
          </w:tcPr>
          <w:p w14:paraId="588C7585" w14:textId="77777777" w:rsidR="000564A3" w:rsidRPr="00C45C68" w:rsidRDefault="000564A3" w:rsidP="000564A3">
            <w:pPr>
              <w:pStyle w:val="TableText"/>
              <w:rPr>
                <w:sz w:val="20"/>
              </w:rPr>
            </w:pPr>
            <w:r w:rsidRPr="00C45C68">
              <w:rPr>
                <w:sz w:val="20"/>
              </w:rPr>
              <w:t>13,000 codes (approximately)</w:t>
            </w:r>
          </w:p>
        </w:tc>
        <w:tc>
          <w:tcPr>
            <w:tcW w:w="4788" w:type="dxa"/>
            <w:vAlign w:val="center"/>
          </w:tcPr>
          <w:p w14:paraId="1F85560C" w14:textId="77777777" w:rsidR="000564A3" w:rsidRPr="00C45C68" w:rsidRDefault="000564A3" w:rsidP="000564A3">
            <w:pPr>
              <w:pStyle w:val="TableText"/>
              <w:rPr>
                <w:sz w:val="20"/>
              </w:rPr>
            </w:pPr>
            <w:r w:rsidRPr="00C45C68">
              <w:rPr>
                <w:sz w:val="20"/>
              </w:rPr>
              <w:t>68,000 codes (approximately)</w:t>
            </w:r>
          </w:p>
        </w:tc>
      </w:tr>
      <w:tr w:rsidR="000564A3" w:rsidRPr="000564A3" w14:paraId="69A4D3D2" w14:textId="77777777" w:rsidTr="00FE2B06">
        <w:trPr>
          <w:trHeight w:val="233"/>
        </w:trPr>
        <w:tc>
          <w:tcPr>
            <w:tcW w:w="4680" w:type="dxa"/>
            <w:vAlign w:val="center"/>
          </w:tcPr>
          <w:p w14:paraId="70A4AA79" w14:textId="77777777" w:rsidR="000564A3" w:rsidRPr="00C45C68" w:rsidRDefault="000564A3" w:rsidP="000564A3">
            <w:pPr>
              <w:pStyle w:val="TableText"/>
              <w:rPr>
                <w:sz w:val="20"/>
              </w:rPr>
            </w:pPr>
            <w:r w:rsidRPr="00C45C68">
              <w:rPr>
                <w:sz w:val="20"/>
              </w:rPr>
              <w:t>3-5 characters</w:t>
            </w:r>
          </w:p>
        </w:tc>
        <w:tc>
          <w:tcPr>
            <w:tcW w:w="4788" w:type="dxa"/>
            <w:vAlign w:val="center"/>
          </w:tcPr>
          <w:p w14:paraId="782CCC41" w14:textId="77777777" w:rsidR="000564A3" w:rsidRPr="00C45C68" w:rsidRDefault="000564A3" w:rsidP="000564A3">
            <w:pPr>
              <w:pStyle w:val="TableText"/>
              <w:rPr>
                <w:sz w:val="20"/>
              </w:rPr>
            </w:pPr>
            <w:r w:rsidRPr="00C45C68">
              <w:rPr>
                <w:sz w:val="20"/>
              </w:rPr>
              <w:t>3-7 characters (not including the decimal)</w:t>
            </w:r>
          </w:p>
        </w:tc>
      </w:tr>
      <w:tr w:rsidR="000564A3" w:rsidRPr="000564A3" w14:paraId="6A411E80" w14:textId="77777777" w:rsidTr="00FE2B06">
        <w:trPr>
          <w:trHeight w:val="530"/>
        </w:trPr>
        <w:tc>
          <w:tcPr>
            <w:tcW w:w="4680" w:type="dxa"/>
            <w:vAlign w:val="center"/>
          </w:tcPr>
          <w:p w14:paraId="735F0304" w14:textId="77777777" w:rsidR="000564A3" w:rsidRPr="00C45C68" w:rsidRDefault="000564A3" w:rsidP="000564A3">
            <w:pPr>
              <w:pStyle w:val="TableText"/>
              <w:rPr>
                <w:sz w:val="20"/>
              </w:rPr>
            </w:pPr>
            <w:r w:rsidRPr="00C45C68">
              <w:rPr>
                <w:sz w:val="20"/>
              </w:rPr>
              <w:t xml:space="preserve">Character 1 is numeric or alpha (E or V) </w:t>
            </w:r>
          </w:p>
        </w:tc>
        <w:tc>
          <w:tcPr>
            <w:tcW w:w="4788" w:type="dxa"/>
            <w:vAlign w:val="center"/>
          </w:tcPr>
          <w:p w14:paraId="1F03A797" w14:textId="77777777" w:rsidR="000564A3" w:rsidRPr="00C45C68" w:rsidRDefault="001053C7" w:rsidP="000564A3">
            <w:pPr>
              <w:pStyle w:val="TableText"/>
              <w:rPr>
                <w:sz w:val="20"/>
              </w:rPr>
            </w:pPr>
            <w:r>
              <w:rPr>
                <w:sz w:val="20"/>
              </w:rPr>
              <w:t>Character</w:t>
            </w:r>
            <w:r w:rsidR="000564A3" w:rsidRPr="00C45C68">
              <w:rPr>
                <w:sz w:val="20"/>
              </w:rPr>
              <w:t xml:space="preserve"> 1 is alpha; character 2 is numeric;</w:t>
            </w:r>
          </w:p>
        </w:tc>
      </w:tr>
      <w:tr w:rsidR="000564A3" w:rsidRPr="000564A3" w14:paraId="7BFDF49C" w14:textId="77777777" w:rsidTr="00FE2B06">
        <w:trPr>
          <w:trHeight w:val="530"/>
        </w:trPr>
        <w:tc>
          <w:tcPr>
            <w:tcW w:w="4680" w:type="dxa"/>
            <w:vAlign w:val="center"/>
          </w:tcPr>
          <w:p w14:paraId="5F3BFBC0" w14:textId="77777777" w:rsidR="000564A3" w:rsidRPr="00C45C68" w:rsidRDefault="000564A3" w:rsidP="000564A3">
            <w:pPr>
              <w:pStyle w:val="TableText"/>
              <w:rPr>
                <w:sz w:val="20"/>
              </w:rPr>
            </w:pPr>
            <w:r w:rsidRPr="00C45C68">
              <w:rPr>
                <w:sz w:val="20"/>
              </w:rPr>
              <w:t>Characters 2 - 5 are numeric</w:t>
            </w:r>
          </w:p>
        </w:tc>
        <w:tc>
          <w:tcPr>
            <w:tcW w:w="4788" w:type="dxa"/>
            <w:vAlign w:val="center"/>
          </w:tcPr>
          <w:p w14:paraId="1B35DA21" w14:textId="77777777" w:rsidR="000564A3" w:rsidRPr="00C45C68" w:rsidRDefault="000564A3" w:rsidP="000564A3">
            <w:pPr>
              <w:pStyle w:val="TableText"/>
              <w:rPr>
                <w:sz w:val="20"/>
              </w:rPr>
            </w:pPr>
            <w:r w:rsidRPr="00C45C68">
              <w:rPr>
                <w:sz w:val="20"/>
              </w:rPr>
              <w:t>Characters 3–7 are alpha or numeric (alpha characters are not case sensitive)</w:t>
            </w:r>
          </w:p>
        </w:tc>
      </w:tr>
      <w:tr w:rsidR="000564A3" w:rsidRPr="000564A3" w14:paraId="408527AC" w14:textId="77777777" w:rsidTr="00FE2B06">
        <w:trPr>
          <w:trHeight w:val="260"/>
        </w:trPr>
        <w:tc>
          <w:tcPr>
            <w:tcW w:w="4680" w:type="dxa"/>
            <w:vAlign w:val="center"/>
          </w:tcPr>
          <w:p w14:paraId="589DEF98" w14:textId="77777777" w:rsidR="000564A3" w:rsidRPr="00C45C68" w:rsidRDefault="000564A3" w:rsidP="000564A3">
            <w:pPr>
              <w:pStyle w:val="TableText"/>
              <w:rPr>
                <w:sz w:val="20"/>
              </w:rPr>
            </w:pPr>
            <w:r w:rsidRPr="00C45C68">
              <w:rPr>
                <w:sz w:val="20"/>
              </w:rPr>
              <w:t>Decimal after first 3 characters</w:t>
            </w:r>
          </w:p>
        </w:tc>
        <w:tc>
          <w:tcPr>
            <w:tcW w:w="4788" w:type="dxa"/>
            <w:vAlign w:val="center"/>
          </w:tcPr>
          <w:p w14:paraId="3DFD7BDA" w14:textId="77777777" w:rsidR="000564A3" w:rsidRPr="00C45C68" w:rsidRDefault="000564A3" w:rsidP="000564A3">
            <w:pPr>
              <w:pStyle w:val="TableText"/>
              <w:rPr>
                <w:sz w:val="20"/>
              </w:rPr>
            </w:pPr>
            <w:r w:rsidRPr="00C45C68">
              <w:rPr>
                <w:sz w:val="20"/>
              </w:rPr>
              <w:t>Same</w:t>
            </w:r>
          </w:p>
        </w:tc>
      </w:tr>
    </w:tbl>
    <w:p w14:paraId="4F4FC448" w14:textId="77777777" w:rsidR="000564A3" w:rsidRPr="000564A3" w:rsidRDefault="000564A3" w:rsidP="00375529">
      <w:pPr>
        <w:pStyle w:val="Caption"/>
      </w:pPr>
      <w:r w:rsidRPr="000564A3">
        <w:t>ICD-9-CM and ICD-10-PCS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0564A3" w:rsidRPr="000564A3" w14:paraId="7CF89928" w14:textId="77777777" w:rsidTr="00817EB7">
        <w:trPr>
          <w:trHeight w:val="476"/>
        </w:trPr>
        <w:tc>
          <w:tcPr>
            <w:tcW w:w="4680" w:type="dxa"/>
            <w:shd w:val="pct15" w:color="auto" w:fill="auto"/>
            <w:vAlign w:val="center"/>
          </w:tcPr>
          <w:p w14:paraId="4229CCFB" w14:textId="77777777" w:rsidR="000564A3" w:rsidRPr="000564A3" w:rsidRDefault="000564A3" w:rsidP="000564A3">
            <w:pPr>
              <w:pStyle w:val="TableHeading"/>
            </w:pPr>
            <w:r w:rsidRPr="000564A3">
              <w:t>ICD-9-CM Procedure Codes</w:t>
            </w:r>
          </w:p>
        </w:tc>
        <w:tc>
          <w:tcPr>
            <w:tcW w:w="4788" w:type="dxa"/>
            <w:shd w:val="pct15" w:color="auto" w:fill="auto"/>
            <w:vAlign w:val="center"/>
          </w:tcPr>
          <w:p w14:paraId="58A99651" w14:textId="77777777" w:rsidR="000564A3" w:rsidRPr="000564A3" w:rsidRDefault="000564A3" w:rsidP="000564A3">
            <w:pPr>
              <w:pStyle w:val="TableHeading"/>
            </w:pPr>
            <w:r w:rsidRPr="000564A3">
              <w:t>ICD-10-PCS</w:t>
            </w:r>
          </w:p>
        </w:tc>
      </w:tr>
      <w:tr w:rsidR="000564A3" w:rsidRPr="000564A3" w14:paraId="5454A4B4" w14:textId="77777777" w:rsidTr="00817EB7">
        <w:tc>
          <w:tcPr>
            <w:tcW w:w="4680" w:type="dxa"/>
            <w:vAlign w:val="center"/>
          </w:tcPr>
          <w:p w14:paraId="68189DC6" w14:textId="77777777" w:rsidR="000564A3" w:rsidRPr="00C45C68" w:rsidRDefault="000564A3" w:rsidP="000564A3">
            <w:pPr>
              <w:pStyle w:val="TableText"/>
              <w:rPr>
                <w:sz w:val="20"/>
              </w:rPr>
            </w:pPr>
            <w:r w:rsidRPr="00C45C68">
              <w:rPr>
                <w:sz w:val="20"/>
              </w:rPr>
              <w:t>3-4 characters</w:t>
            </w:r>
          </w:p>
        </w:tc>
        <w:tc>
          <w:tcPr>
            <w:tcW w:w="4788" w:type="dxa"/>
            <w:vAlign w:val="center"/>
          </w:tcPr>
          <w:p w14:paraId="136993B8" w14:textId="77777777" w:rsidR="000564A3" w:rsidRPr="00C45C68" w:rsidRDefault="000564A3" w:rsidP="000564A3">
            <w:pPr>
              <w:pStyle w:val="TableText"/>
              <w:rPr>
                <w:sz w:val="20"/>
              </w:rPr>
            </w:pPr>
            <w:r w:rsidRPr="00C45C68">
              <w:rPr>
                <w:sz w:val="20"/>
              </w:rPr>
              <w:t>7 alphanumeric characters</w:t>
            </w:r>
          </w:p>
        </w:tc>
      </w:tr>
      <w:tr w:rsidR="000564A3" w:rsidRPr="000564A3" w14:paraId="5A8AA6E2" w14:textId="77777777" w:rsidTr="00817EB7">
        <w:tc>
          <w:tcPr>
            <w:tcW w:w="4680" w:type="dxa"/>
            <w:vAlign w:val="center"/>
          </w:tcPr>
          <w:p w14:paraId="4E3F6355" w14:textId="77777777" w:rsidR="000564A3" w:rsidRPr="00C45C68" w:rsidRDefault="000564A3" w:rsidP="000564A3">
            <w:pPr>
              <w:pStyle w:val="TableText"/>
              <w:rPr>
                <w:sz w:val="20"/>
              </w:rPr>
            </w:pPr>
            <w:r w:rsidRPr="00C45C68">
              <w:rPr>
                <w:sz w:val="20"/>
              </w:rPr>
              <w:t>All characters are numeric</w:t>
            </w:r>
          </w:p>
        </w:tc>
        <w:tc>
          <w:tcPr>
            <w:tcW w:w="4788" w:type="dxa"/>
            <w:vAlign w:val="center"/>
          </w:tcPr>
          <w:p w14:paraId="70D29AD4" w14:textId="77777777" w:rsidR="000564A3" w:rsidRPr="00C45C68" w:rsidRDefault="000564A3" w:rsidP="000564A3">
            <w:pPr>
              <w:pStyle w:val="TableText"/>
              <w:rPr>
                <w:sz w:val="20"/>
              </w:rPr>
            </w:pPr>
            <w:r w:rsidRPr="00C45C68">
              <w:rPr>
                <w:sz w:val="20"/>
              </w:rPr>
              <w:t>Characters can be either alpha or numeric. Letters O and I are not used to avoid confusion with the numbers 0 and 1.</w:t>
            </w:r>
          </w:p>
        </w:tc>
      </w:tr>
      <w:tr w:rsidR="000564A3" w:rsidRPr="000564A3" w14:paraId="3C78AD62" w14:textId="77777777" w:rsidTr="00817EB7">
        <w:tc>
          <w:tcPr>
            <w:tcW w:w="4680" w:type="dxa"/>
            <w:vAlign w:val="center"/>
          </w:tcPr>
          <w:p w14:paraId="14310D49" w14:textId="77777777" w:rsidR="000564A3" w:rsidRPr="00C45C68" w:rsidRDefault="000564A3" w:rsidP="000564A3">
            <w:pPr>
              <w:pStyle w:val="TableText"/>
              <w:rPr>
                <w:sz w:val="20"/>
              </w:rPr>
            </w:pPr>
            <w:r w:rsidRPr="00C45C68">
              <w:rPr>
                <w:sz w:val="20"/>
              </w:rPr>
              <w:t>All characters are numeric</w:t>
            </w:r>
          </w:p>
        </w:tc>
        <w:tc>
          <w:tcPr>
            <w:tcW w:w="4788" w:type="dxa"/>
            <w:vAlign w:val="center"/>
          </w:tcPr>
          <w:p w14:paraId="38D7738D" w14:textId="77777777" w:rsidR="000564A3" w:rsidRPr="00C45C68" w:rsidRDefault="000564A3" w:rsidP="000564A3">
            <w:pPr>
              <w:pStyle w:val="TableText"/>
              <w:rPr>
                <w:sz w:val="20"/>
              </w:rPr>
            </w:pPr>
            <w:r w:rsidRPr="00C45C68">
              <w:rPr>
                <w:sz w:val="20"/>
              </w:rPr>
              <w:t>Each character can be any of 34 possible values. The ten digits 0-9 and the 24 letters A-H, J-N and P-Z may be used in each character.</w:t>
            </w:r>
          </w:p>
        </w:tc>
      </w:tr>
      <w:tr w:rsidR="000564A3" w:rsidRPr="000564A3" w14:paraId="010F0E07" w14:textId="77777777" w:rsidTr="00817EB7">
        <w:tc>
          <w:tcPr>
            <w:tcW w:w="4680" w:type="dxa"/>
            <w:vAlign w:val="center"/>
          </w:tcPr>
          <w:p w14:paraId="7CA0552D" w14:textId="77777777" w:rsidR="000564A3" w:rsidRPr="00C45C68" w:rsidRDefault="000564A3" w:rsidP="000564A3">
            <w:pPr>
              <w:pStyle w:val="TableText"/>
              <w:rPr>
                <w:sz w:val="20"/>
              </w:rPr>
            </w:pPr>
            <w:r w:rsidRPr="00C45C68">
              <w:rPr>
                <w:sz w:val="20"/>
              </w:rPr>
              <w:t>Decimal after first 2 characters</w:t>
            </w:r>
          </w:p>
        </w:tc>
        <w:tc>
          <w:tcPr>
            <w:tcW w:w="4788" w:type="dxa"/>
            <w:vAlign w:val="center"/>
          </w:tcPr>
          <w:p w14:paraId="2DF0919D" w14:textId="77777777" w:rsidR="000564A3" w:rsidRPr="00C45C68" w:rsidRDefault="000564A3" w:rsidP="000564A3">
            <w:pPr>
              <w:pStyle w:val="TableText"/>
              <w:rPr>
                <w:sz w:val="20"/>
              </w:rPr>
            </w:pPr>
            <w:r w:rsidRPr="00C45C68">
              <w:rPr>
                <w:sz w:val="20"/>
              </w:rPr>
              <w:t>Does not contain decimals</w:t>
            </w:r>
          </w:p>
        </w:tc>
      </w:tr>
    </w:tbl>
    <w:p w14:paraId="3999DBCA" w14:textId="77777777" w:rsidR="000564A3" w:rsidRPr="000564A3" w:rsidRDefault="000564A3" w:rsidP="003125B6">
      <w:pPr>
        <w:pStyle w:val="Heading2"/>
      </w:pPr>
      <w:bookmarkStart w:id="25" w:name="_Toc307827090"/>
      <w:bookmarkStart w:id="26" w:name="_Toc322071263"/>
      <w:bookmarkStart w:id="27" w:name="_Toc361232068"/>
      <w:bookmarkStart w:id="28" w:name="_Toc383861390"/>
      <w:r w:rsidRPr="000564A3">
        <w:lastRenderedPageBreak/>
        <w:t>Scope</w:t>
      </w:r>
      <w:bookmarkEnd w:id="25"/>
      <w:r w:rsidRPr="000564A3">
        <w:t xml:space="preserve"> of Changes</w:t>
      </w:r>
      <w:bookmarkEnd w:id="26"/>
      <w:bookmarkEnd w:id="27"/>
      <w:bookmarkEnd w:id="28"/>
    </w:p>
    <w:p w14:paraId="5E91A588" w14:textId="77777777" w:rsidR="000564A3" w:rsidRPr="00E47128" w:rsidRDefault="000564A3" w:rsidP="00E47128">
      <w:pPr>
        <w:pStyle w:val="NoteHeading"/>
      </w:pPr>
      <w:r w:rsidRPr="00E47128">
        <w:t>NOTE:</w:t>
      </w:r>
      <w:r w:rsidR="00774D77" w:rsidRPr="00E47128">
        <w:t xml:space="preserve"> </w:t>
      </w:r>
      <w:r w:rsidRPr="00E47128">
        <w:t>Existing ICD-9 functionality has not changed.</w:t>
      </w:r>
    </w:p>
    <w:p w14:paraId="14882CD9" w14:textId="77777777" w:rsidR="004D63CD" w:rsidRDefault="004D63CD" w:rsidP="00A0212D">
      <w:pPr>
        <w:pStyle w:val="BodyText"/>
      </w:pPr>
      <w:r>
        <w:t>P</w:t>
      </w:r>
      <w:r w:rsidRPr="000564A3">
        <w:t xml:space="preserve">atch </w:t>
      </w:r>
      <w:r w:rsidRPr="002D6BC3">
        <w:t>SD*5.3*593</w:t>
      </w:r>
      <w:r w:rsidRPr="000564A3">
        <w:t xml:space="preserve"> makes the following changes to the </w:t>
      </w:r>
      <w:r>
        <w:t xml:space="preserve">ACR </w:t>
      </w:r>
      <w:r w:rsidRPr="000564A3">
        <w:t>application:</w:t>
      </w:r>
    </w:p>
    <w:p w14:paraId="472D3D86" w14:textId="77777777" w:rsidR="004D63CD" w:rsidRDefault="004D63CD" w:rsidP="001D2851">
      <w:pPr>
        <w:pStyle w:val="BodyTextBullet1"/>
      </w:pPr>
      <w:r>
        <w:t>Added modifications for the following reports:</w:t>
      </w:r>
    </w:p>
    <w:p w14:paraId="2D9E1C77" w14:textId="77777777" w:rsidR="004D63CD" w:rsidRDefault="004D63CD" w:rsidP="001D2851">
      <w:pPr>
        <w:pStyle w:val="BodyTextBullet1"/>
        <w:numPr>
          <w:ilvl w:val="1"/>
          <w:numId w:val="27"/>
        </w:numPr>
      </w:pPr>
      <w:r>
        <w:t>ACRP Ad Hoc Report [SCRPW AD HOC REPORT], primarily within the Report Perspective and Report Limitations.</w:t>
      </w:r>
    </w:p>
    <w:p w14:paraId="25B6D274" w14:textId="77777777" w:rsidR="004D63CD" w:rsidRDefault="004D63CD" w:rsidP="001D2851">
      <w:pPr>
        <w:pStyle w:val="BodyTextBullet1"/>
        <w:numPr>
          <w:ilvl w:val="1"/>
          <w:numId w:val="27"/>
        </w:numPr>
      </w:pPr>
      <w:r>
        <w:t xml:space="preserve">Most Frequent 50 IP ICD </w:t>
      </w:r>
      <w:r w:rsidR="007326A3">
        <w:t xml:space="preserve">Diagnosis </w:t>
      </w:r>
      <w:r>
        <w:t>Codes (IP7) [SCRPW DVM IP DX FREQUENCY] and Most Frequent 50 ICD</w:t>
      </w:r>
      <w:r w:rsidR="007326A3">
        <w:t xml:space="preserve"> Diagnosis</w:t>
      </w:r>
      <w:r>
        <w:t xml:space="preserve"> Codes (OP7) [SCRPW DVM DX FREQUENCY]</w:t>
      </w:r>
    </w:p>
    <w:p w14:paraId="71B48215" w14:textId="77777777" w:rsidR="004D63CD" w:rsidRDefault="004D63CD" w:rsidP="001D2851">
      <w:pPr>
        <w:pStyle w:val="BodyTextBullet1"/>
        <w:numPr>
          <w:ilvl w:val="1"/>
          <w:numId w:val="27"/>
        </w:numPr>
      </w:pPr>
      <w:r>
        <w:t>Encounter Activity Report [SCRPW ENCOUNTER ACTIVITY RPT] and Outpatient Diagnosis/Procedure Frequency Report [SCRPW DX/CPT FREQUENCY REPORT]</w:t>
      </w:r>
    </w:p>
    <w:p w14:paraId="34EF4695" w14:textId="77777777" w:rsidR="004D63CD" w:rsidRDefault="004D63CD" w:rsidP="001D2851">
      <w:pPr>
        <w:pStyle w:val="BodyTextBullet1"/>
        <w:numPr>
          <w:ilvl w:val="1"/>
          <w:numId w:val="27"/>
        </w:numPr>
      </w:pPr>
      <w:r>
        <w:t>Outpatient Diagnosis/Procedure Code Search [SCRPW DX/PROCEDURE CODE SEARCH]</w:t>
      </w:r>
    </w:p>
    <w:p w14:paraId="5A738BC8" w14:textId="77777777" w:rsidR="004D63CD" w:rsidRDefault="004D63CD" w:rsidP="001D2851">
      <w:pPr>
        <w:pStyle w:val="BodyTextBullet1"/>
        <w:numPr>
          <w:ilvl w:val="1"/>
          <w:numId w:val="27"/>
        </w:numPr>
      </w:pPr>
      <w:r>
        <w:t>Encounter 'Action Required' Report [SCRPW ACTION REQUIRED REPORT]</w:t>
      </w:r>
    </w:p>
    <w:p w14:paraId="1DC666B4" w14:textId="77777777" w:rsidR="004D63CD" w:rsidRDefault="004D63CD" w:rsidP="001D2851">
      <w:pPr>
        <w:pStyle w:val="BodyTextBullet1"/>
        <w:numPr>
          <w:ilvl w:val="1"/>
          <w:numId w:val="27"/>
        </w:numPr>
      </w:pPr>
      <w:r>
        <w:t>Ambulatory Care Nightly Transmission to NPCDB [SCDX AMBCAR NIGHTLY XMIT]</w:t>
      </w:r>
    </w:p>
    <w:p w14:paraId="5F5EC235" w14:textId="77777777" w:rsidR="007326A3" w:rsidRPr="007326A3" w:rsidRDefault="007326A3" w:rsidP="001D2851">
      <w:pPr>
        <w:pStyle w:val="BodyTextBullet1"/>
      </w:pPr>
      <w:r w:rsidRPr="007326A3">
        <w:t>Updated field sizes of HL7 DG-1 segment for longer ICD-10 diagnosis description in the Ambulatory Care Nightly Transmission to NPCDB [SCDX AMBCAR NIGHTLY XMIT] option</w:t>
      </w:r>
    </w:p>
    <w:p w14:paraId="514D5BA5" w14:textId="77777777" w:rsidR="004D63CD" w:rsidRPr="002D6BC3" w:rsidRDefault="004D63CD" w:rsidP="001D2851">
      <w:pPr>
        <w:pStyle w:val="BodyTextBullet1"/>
      </w:pPr>
      <w:r w:rsidRPr="002D6BC3">
        <w:t>ICD-10-CM replace</w:t>
      </w:r>
      <w:r w:rsidR="0048380D">
        <w:t>s</w:t>
      </w:r>
      <w:r w:rsidRPr="002D6BC3">
        <w:t xml:space="preserve"> ICD-9-CM as the diagnostic coding system for outpatient encounters with an encounter date on or after the ICD-10 activation date and inpatient treatment episodes with a discharge date on or after the ICD-10 activation date. </w:t>
      </w:r>
    </w:p>
    <w:p w14:paraId="1FC1B477" w14:textId="77777777" w:rsidR="00817EB7" w:rsidRPr="00CC1B68" w:rsidRDefault="004D63CD" w:rsidP="00A0212D">
      <w:pPr>
        <w:pStyle w:val="BodyText2"/>
      </w:pPr>
      <w:r>
        <w:t>For a period of time, the VHA requires the use of dual code sets (ICD-9-CM, ICD-10-CM) to accommodate outpatient dates of service and inpatient discharge dates prior to and following the ICD-10 activation date</w:t>
      </w:r>
      <w:r>
        <w:rPr>
          <w:b/>
        </w:rPr>
        <w:t xml:space="preserve"> </w:t>
      </w:r>
      <w:r>
        <w:t>as well as for reporting and research purposes.</w:t>
      </w:r>
    </w:p>
    <w:p w14:paraId="653505CE" w14:textId="77777777" w:rsidR="000564A3" w:rsidRPr="000564A3" w:rsidRDefault="000564A3" w:rsidP="003125B6">
      <w:pPr>
        <w:pStyle w:val="Heading2"/>
      </w:pPr>
      <w:bookmarkStart w:id="29" w:name="_Toc322071264"/>
      <w:bookmarkStart w:id="30" w:name="_Toc361232069"/>
      <w:bookmarkStart w:id="31" w:name="_Toc383861391"/>
      <w:r w:rsidRPr="000564A3">
        <w:t>Documentation</w:t>
      </w:r>
      <w:bookmarkEnd w:id="29"/>
      <w:bookmarkEnd w:id="30"/>
      <w:bookmarkEnd w:id="31"/>
    </w:p>
    <w:p w14:paraId="3E2CA21A" w14:textId="77777777" w:rsidR="004D63CD" w:rsidRPr="0038650A" w:rsidRDefault="004D63CD" w:rsidP="00A0212D">
      <w:pPr>
        <w:pStyle w:val="BodyText"/>
        <w:rPr>
          <w:lang w:val="en-US"/>
        </w:rPr>
      </w:pPr>
      <w:r w:rsidRPr="00162261">
        <w:rPr>
          <w:lang w:val="en-US"/>
        </w:rPr>
        <w:t xml:space="preserve">The ACR manuals are posted on the VistA Documentation Library (VDL) </w:t>
      </w:r>
      <w:hyperlink r:id="rId16" w:history="1">
        <w:r w:rsidRPr="00162261">
          <w:rPr>
            <w:rStyle w:val="Hyperlink"/>
            <w:lang w:val="en-US"/>
          </w:rPr>
          <w:t>Ambulatory Care Reporting</w:t>
        </w:r>
      </w:hyperlink>
      <w:r w:rsidRPr="00162261">
        <w:rPr>
          <w:lang w:val="en-US"/>
        </w:rPr>
        <w:t xml:space="preserve"> page. </w:t>
      </w:r>
      <w:r w:rsidR="00162261">
        <w:rPr>
          <w:lang w:val="en-US"/>
        </w:rPr>
        <w:t>(</w:t>
      </w:r>
      <w:r w:rsidR="0038650A">
        <w:rPr>
          <w:lang w:val="en-US"/>
        </w:rPr>
        <w:t>Note that the PIMS Technical Manual and</w:t>
      </w:r>
      <w:r w:rsidR="00162261">
        <w:rPr>
          <w:lang w:val="en-US"/>
        </w:rPr>
        <w:t xml:space="preserve"> the</w:t>
      </w:r>
      <w:r w:rsidR="0038650A">
        <w:rPr>
          <w:lang w:val="en-US"/>
        </w:rPr>
        <w:t xml:space="preserve"> </w:t>
      </w:r>
      <w:r w:rsidR="00162261">
        <w:rPr>
          <w:lang w:val="en-US"/>
        </w:rPr>
        <w:t xml:space="preserve">User Manual - </w:t>
      </w:r>
      <w:r w:rsidR="00162261" w:rsidRPr="00162261">
        <w:rPr>
          <w:lang w:val="en-US"/>
        </w:rPr>
        <w:t xml:space="preserve">Ambulatory Care Reporting </w:t>
      </w:r>
      <w:r w:rsidR="0038650A">
        <w:rPr>
          <w:lang w:val="en-US"/>
        </w:rPr>
        <w:t xml:space="preserve">are posted on the VDL </w:t>
      </w:r>
      <w:hyperlink r:id="rId17" w:history="1">
        <w:r w:rsidR="0038650A" w:rsidRPr="0038650A">
          <w:rPr>
            <w:rStyle w:val="Hyperlink"/>
            <w:lang w:val="en-US"/>
          </w:rPr>
          <w:t>Scheduling</w:t>
        </w:r>
      </w:hyperlink>
      <w:r w:rsidR="0038650A">
        <w:rPr>
          <w:lang w:val="en-US"/>
        </w:rPr>
        <w:t xml:space="preserve"> page.</w:t>
      </w:r>
      <w:r w:rsidR="00162261">
        <w:rPr>
          <w:lang w:val="en-US"/>
        </w:rPr>
        <w:t>)</w:t>
      </w:r>
    </w:p>
    <w:p w14:paraId="5153995C" w14:textId="77777777" w:rsidR="004D63CD" w:rsidRPr="000564A3" w:rsidRDefault="004D63CD" w:rsidP="00A0212D">
      <w:pPr>
        <w:pStyle w:val="BodyText"/>
      </w:pPr>
      <w:r w:rsidRPr="000564A3">
        <w:t xml:space="preserve">The following </w:t>
      </w:r>
      <w:r>
        <w:t xml:space="preserve">ACR </w:t>
      </w:r>
      <w:r w:rsidRPr="000564A3">
        <w:t xml:space="preserve">user manuals are updated with changes for </w:t>
      </w:r>
      <w:r w:rsidRPr="006B1284">
        <w:t>SD*5.3*593</w:t>
      </w:r>
      <w:r w:rsidRPr="000564A3">
        <w:t>:</w:t>
      </w:r>
    </w:p>
    <w:p w14:paraId="0F2F3711" w14:textId="77777777" w:rsidR="004D63CD" w:rsidRPr="000564A3" w:rsidRDefault="004D63CD" w:rsidP="001D2851">
      <w:pPr>
        <w:pStyle w:val="BodyTextBullet1"/>
      </w:pPr>
      <w:r w:rsidRPr="006B1284">
        <w:t>Appendix - IEMM Error Table</w:t>
      </w:r>
    </w:p>
    <w:p w14:paraId="21603615" w14:textId="77777777" w:rsidR="004D63CD" w:rsidRPr="00375529" w:rsidRDefault="004D63CD" w:rsidP="001D2851">
      <w:pPr>
        <w:pStyle w:val="BodyTextBullet1"/>
      </w:pPr>
      <w:r w:rsidRPr="00375529">
        <w:t>Ambulatory Care Reporting Menu</w:t>
      </w:r>
      <w:r w:rsidR="00162261" w:rsidRPr="00375529">
        <w:t xml:space="preserve"> (same as User Manual - Ambulatory Care Reporting)</w:t>
      </w:r>
    </w:p>
    <w:p w14:paraId="0307923C" w14:textId="77777777" w:rsidR="0038650A" w:rsidRDefault="0038650A" w:rsidP="001D2851">
      <w:pPr>
        <w:pStyle w:val="BodyTextBullet1"/>
      </w:pPr>
      <w:r>
        <w:t>PIMS Technical Manual</w:t>
      </w:r>
    </w:p>
    <w:p w14:paraId="5481A9AA" w14:textId="77777777" w:rsidR="005618FE" w:rsidRPr="005618FE" w:rsidRDefault="005618FE" w:rsidP="005618FE">
      <w:pPr>
        <w:pStyle w:val="BodyText"/>
      </w:pPr>
      <w:r w:rsidRPr="005618FE">
        <w:t>The following manual</w:t>
      </w:r>
      <w:r w:rsidRPr="005618FE">
        <w:rPr>
          <w:lang w:val="en-US"/>
        </w:rPr>
        <w:t>s</w:t>
      </w:r>
      <w:r w:rsidRPr="005618FE">
        <w:t xml:space="preserve"> </w:t>
      </w:r>
      <w:r w:rsidRPr="005618FE">
        <w:rPr>
          <w:lang w:val="en-US"/>
        </w:rPr>
        <w:t>are</w:t>
      </w:r>
      <w:r w:rsidRPr="005618FE">
        <w:t xml:space="preserve"> not updated with changes for SD*5.3*593:</w:t>
      </w:r>
    </w:p>
    <w:p w14:paraId="0D56BC80" w14:textId="77777777" w:rsidR="005618FE" w:rsidRPr="005618FE" w:rsidRDefault="005618FE" w:rsidP="001D2851">
      <w:pPr>
        <w:pStyle w:val="BodyTextBullet1"/>
      </w:pPr>
      <w:r w:rsidRPr="005618FE">
        <w:t>ACRP Interface Toolkit</w:t>
      </w:r>
    </w:p>
    <w:p w14:paraId="538A2788" w14:textId="77777777" w:rsidR="005618FE" w:rsidRPr="005618FE" w:rsidRDefault="005618FE" w:rsidP="001D2851">
      <w:pPr>
        <w:pStyle w:val="BodyTextBullet1"/>
      </w:pPr>
      <w:r w:rsidRPr="005618FE">
        <w:t>IEMM Installation Guide</w:t>
      </w:r>
    </w:p>
    <w:p w14:paraId="761B6C9C" w14:textId="77777777" w:rsidR="004D63CD" w:rsidRPr="000564A3" w:rsidRDefault="004D63CD" w:rsidP="00A0212D">
      <w:pPr>
        <w:pStyle w:val="BodyText"/>
      </w:pPr>
      <w:r w:rsidRPr="000564A3">
        <w:t>The following manual</w:t>
      </w:r>
      <w:r>
        <w:t xml:space="preserve"> do</w:t>
      </w:r>
      <w:r w:rsidR="0038650A">
        <w:rPr>
          <w:lang w:val="en-US"/>
        </w:rPr>
        <w:t>es</w:t>
      </w:r>
      <w:r w:rsidRPr="000564A3">
        <w:t xml:space="preserve"> not exist for this package:</w:t>
      </w:r>
    </w:p>
    <w:p w14:paraId="1522A592" w14:textId="77777777" w:rsidR="004D63CD" w:rsidRDefault="004D63CD" w:rsidP="001D2851">
      <w:pPr>
        <w:pStyle w:val="BodyTextBullet1"/>
      </w:pPr>
      <w:r w:rsidRPr="000564A3">
        <w:t>Security Guide</w:t>
      </w:r>
    </w:p>
    <w:p w14:paraId="6D36801E" w14:textId="77777777" w:rsidR="00817EB7" w:rsidRPr="000564A3" w:rsidRDefault="005618FE" w:rsidP="003125B6">
      <w:pPr>
        <w:pStyle w:val="Heading2"/>
      </w:pPr>
      <w:bookmarkStart w:id="32" w:name="_Toc342544828"/>
      <w:bookmarkStart w:id="33" w:name="_Toc361232070"/>
      <w:r>
        <w:br w:type="page"/>
      </w:r>
      <w:bookmarkStart w:id="34" w:name="_Toc383861392"/>
      <w:r w:rsidR="00817EB7" w:rsidRPr="000564A3">
        <w:lastRenderedPageBreak/>
        <w:t>D</w:t>
      </w:r>
      <w:r w:rsidR="00817EB7">
        <w:t>ependencies</w:t>
      </w:r>
      <w:bookmarkEnd w:id="32"/>
      <w:bookmarkEnd w:id="33"/>
      <w:bookmarkEnd w:id="34"/>
    </w:p>
    <w:p w14:paraId="5EDDF3EF" w14:textId="77777777" w:rsidR="004D63CD" w:rsidRPr="000262B6" w:rsidRDefault="004D63CD" w:rsidP="00A0212D">
      <w:pPr>
        <w:pStyle w:val="BodyText"/>
      </w:pPr>
      <w:r w:rsidRPr="000262B6">
        <w:t>The following must be installed before installing Patch SD*5.3*593:</w:t>
      </w:r>
    </w:p>
    <w:p w14:paraId="03E40D8A" w14:textId="77777777" w:rsidR="004D63CD" w:rsidRDefault="004D63CD" w:rsidP="001D2851">
      <w:pPr>
        <w:pStyle w:val="BodyTextBullet1"/>
        <w:numPr>
          <w:ilvl w:val="0"/>
          <w:numId w:val="16"/>
        </w:numPr>
      </w:pPr>
      <w:r>
        <w:t>SD*5.3*171</w:t>
      </w:r>
    </w:p>
    <w:p w14:paraId="5EE82852" w14:textId="77777777" w:rsidR="004D63CD" w:rsidRDefault="004D63CD" w:rsidP="001D2851">
      <w:pPr>
        <w:pStyle w:val="BodyTextBullet1"/>
        <w:numPr>
          <w:ilvl w:val="0"/>
          <w:numId w:val="16"/>
        </w:numPr>
      </w:pPr>
      <w:r>
        <w:t>SD*5.3*409</w:t>
      </w:r>
    </w:p>
    <w:p w14:paraId="0B5FACAE" w14:textId="77777777" w:rsidR="004D63CD" w:rsidRDefault="004D63CD" w:rsidP="001D2851">
      <w:pPr>
        <w:pStyle w:val="BodyTextBullet1"/>
        <w:numPr>
          <w:ilvl w:val="0"/>
          <w:numId w:val="16"/>
        </w:numPr>
      </w:pPr>
      <w:r>
        <w:t>SD*5.3*442</w:t>
      </w:r>
    </w:p>
    <w:p w14:paraId="70704F59" w14:textId="77777777" w:rsidR="004D63CD" w:rsidRDefault="004D63CD" w:rsidP="001D2851">
      <w:pPr>
        <w:pStyle w:val="BodyTextBullet1"/>
        <w:numPr>
          <w:ilvl w:val="0"/>
          <w:numId w:val="16"/>
        </w:numPr>
      </w:pPr>
      <w:r>
        <w:t>SD*5.3*466</w:t>
      </w:r>
    </w:p>
    <w:p w14:paraId="1FA0F5C1" w14:textId="77777777" w:rsidR="004D63CD" w:rsidRDefault="004D63CD" w:rsidP="001D2851">
      <w:pPr>
        <w:pStyle w:val="BodyTextBullet1"/>
        <w:numPr>
          <w:ilvl w:val="0"/>
          <w:numId w:val="16"/>
        </w:numPr>
      </w:pPr>
      <w:r>
        <w:t>SD*5.3*474</w:t>
      </w:r>
    </w:p>
    <w:p w14:paraId="7D00C0A8" w14:textId="77777777" w:rsidR="004D63CD" w:rsidRDefault="004D63CD" w:rsidP="001D2851">
      <w:pPr>
        <w:pStyle w:val="BodyTextBullet1"/>
        <w:numPr>
          <w:ilvl w:val="0"/>
          <w:numId w:val="16"/>
        </w:numPr>
      </w:pPr>
      <w:r>
        <w:t>SD*5.3*556</w:t>
      </w:r>
    </w:p>
    <w:p w14:paraId="20EBDB2E" w14:textId="77777777" w:rsidR="004D63CD" w:rsidRDefault="004D63CD" w:rsidP="001D2851">
      <w:pPr>
        <w:pStyle w:val="BodyTextBullet1"/>
        <w:numPr>
          <w:ilvl w:val="0"/>
          <w:numId w:val="16"/>
        </w:numPr>
      </w:pPr>
      <w:r>
        <w:t>LEX*2*80</w:t>
      </w:r>
    </w:p>
    <w:p w14:paraId="134427CA" w14:textId="77777777" w:rsidR="004D63CD" w:rsidRDefault="004D63CD" w:rsidP="001D2851">
      <w:pPr>
        <w:pStyle w:val="BodyTextBullet1"/>
        <w:numPr>
          <w:ilvl w:val="0"/>
          <w:numId w:val="16"/>
        </w:numPr>
      </w:pPr>
      <w:r>
        <w:t>ICD*18*57</w:t>
      </w:r>
    </w:p>
    <w:p w14:paraId="38B72D13" w14:textId="77777777" w:rsidR="004D63CD" w:rsidRDefault="004D63CD" w:rsidP="001D2851">
      <w:pPr>
        <w:pStyle w:val="BodyTextBullet1"/>
        <w:numPr>
          <w:ilvl w:val="0"/>
          <w:numId w:val="16"/>
        </w:numPr>
      </w:pPr>
      <w:r>
        <w:t>DG*5.3*850</w:t>
      </w:r>
    </w:p>
    <w:p w14:paraId="664910AF" w14:textId="77777777" w:rsidR="00567F5A" w:rsidRDefault="004D63CD" w:rsidP="001D2851">
      <w:pPr>
        <w:pStyle w:val="BodyTextBullet1"/>
        <w:numPr>
          <w:ilvl w:val="0"/>
          <w:numId w:val="16"/>
        </w:numPr>
      </w:pPr>
      <w:r w:rsidRPr="000262B6">
        <w:t>SD*5.3*576</w:t>
      </w:r>
      <w:r>
        <w:t xml:space="preserve"> (Please see note below)</w:t>
      </w:r>
    </w:p>
    <w:p w14:paraId="1C12012A" w14:textId="77777777" w:rsidR="00817EB7" w:rsidRPr="00E47128" w:rsidRDefault="004D63CD" w:rsidP="00E47128">
      <w:pPr>
        <w:pStyle w:val="NoteHeading"/>
      </w:pPr>
      <w:r w:rsidRPr="00E47128">
        <w:t>Note: Patch SD*5.3*576 incorporates the ICD-10 changes in overlapping routine SCRPW24.</w:t>
      </w:r>
    </w:p>
    <w:p w14:paraId="79C357D6" w14:textId="77777777" w:rsidR="000564A3" w:rsidRDefault="000564A3" w:rsidP="000564A3"/>
    <w:p w14:paraId="560D93B1" w14:textId="77777777" w:rsidR="00817EB7" w:rsidRPr="000564A3" w:rsidRDefault="00817EB7" w:rsidP="000564A3"/>
    <w:p w14:paraId="61E7DD51" w14:textId="77777777" w:rsidR="000564A3" w:rsidRPr="000564A3" w:rsidRDefault="000564A3" w:rsidP="000564A3">
      <w:pPr>
        <w:sectPr w:rsidR="000564A3" w:rsidRPr="000564A3" w:rsidSect="007D1F3E">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noEndnote/>
          <w:titlePg/>
        </w:sectPr>
      </w:pPr>
    </w:p>
    <w:p w14:paraId="17225B79" w14:textId="77777777" w:rsidR="004D63CD" w:rsidRPr="000564A3" w:rsidRDefault="004D63CD" w:rsidP="004D63CD">
      <w:pPr>
        <w:pStyle w:val="Heading1"/>
      </w:pPr>
      <w:bookmarkStart w:id="35" w:name="_Toc335027446"/>
      <w:bookmarkStart w:id="36" w:name="_Toc361232071"/>
      <w:bookmarkStart w:id="37" w:name="_Toc383861393"/>
      <w:bookmarkStart w:id="38" w:name="_Toc322071265"/>
      <w:r>
        <w:lastRenderedPageBreak/>
        <w:t>ACRP</w:t>
      </w:r>
      <w:r w:rsidRPr="00D34628">
        <w:t xml:space="preserve"> </w:t>
      </w:r>
      <w:r>
        <w:t xml:space="preserve">Ad Hoc Report </w:t>
      </w:r>
      <w:r w:rsidRPr="000564A3">
        <w:t>Option</w:t>
      </w:r>
      <w:bookmarkEnd w:id="35"/>
      <w:bookmarkEnd w:id="36"/>
      <w:bookmarkEnd w:id="37"/>
    </w:p>
    <w:p w14:paraId="1C1BEBC7" w14:textId="77777777" w:rsidR="004D63CD" w:rsidRDefault="004D63CD" w:rsidP="00A0212D">
      <w:pPr>
        <w:pStyle w:val="BodyText"/>
      </w:pPr>
      <w:r>
        <w:t>This section describes ICD-10 enhancements to the ACRP Ad Hoc Report executed with the following option:</w:t>
      </w:r>
      <w:r w:rsidR="003125B6">
        <w:t xml:space="preserve"> </w:t>
      </w:r>
      <w:r w:rsidRPr="007B2D25">
        <w:rPr>
          <w:i/>
        </w:rPr>
        <w:t>ACRP Ad Hoc Report</w:t>
      </w:r>
      <w:r>
        <w:t xml:space="preserve"> [SCRPW AD HOC RPT MENU]</w:t>
      </w:r>
      <w:r w:rsidR="003125B6">
        <w:t>.</w:t>
      </w:r>
    </w:p>
    <w:p w14:paraId="7630FB52" w14:textId="77777777" w:rsidR="004D63CD" w:rsidRDefault="004D63CD" w:rsidP="003125B6">
      <w:pPr>
        <w:pStyle w:val="Heading2"/>
      </w:pPr>
      <w:bookmarkStart w:id="39" w:name="_Toc318189349"/>
      <w:bookmarkStart w:id="40" w:name="_Toc335027447"/>
      <w:bookmarkStart w:id="41" w:name="_Toc361232072"/>
      <w:bookmarkStart w:id="42" w:name="_Toc383861394"/>
      <w:r>
        <w:t>Report Perspective – Diagnosis Selection</w:t>
      </w:r>
      <w:bookmarkEnd w:id="39"/>
      <w:bookmarkEnd w:id="40"/>
      <w:bookmarkEnd w:id="41"/>
      <w:bookmarkEnd w:id="42"/>
    </w:p>
    <w:p w14:paraId="5026644F" w14:textId="77777777" w:rsidR="004D63CD" w:rsidRDefault="004D63CD" w:rsidP="00A0212D">
      <w:pPr>
        <w:pStyle w:val="BodyText"/>
      </w:pPr>
      <w:r>
        <w:t xml:space="preserve">If diagnoses are selected as the Report Perspective criteria, the system initially asks you to select either the ICD-9 or ICD-10 code set prior to diagnosis entry. </w:t>
      </w:r>
    </w:p>
    <w:p w14:paraId="6BE31DB6" w14:textId="77777777" w:rsidR="004D63CD" w:rsidRPr="00E47128" w:rsidRDefault="004D63CD" w:rsidP="00E47128">
      <w:pPr>
        <w:pStyle w:val="NoteHeading"/>
      </w:pPr>
      <w:r w:rsidRPr="00E47128">
        <w:t>Note: The default selection is the current code set valid on the date the report is run.</w:t>
      </w:r>
    </w:p>
    <w:p w14:paraId="02F7C85B" w14:textId="77777777" w:rsidR="004D63CD" w:rsidRPr="000564A3" w:rsidRDefault="004D63CD" w:rsidP="00375529">
      <w:pPr>
        <w:pStyle w:val="Caption"/>
      </w:pPr>
      <w:r>
        <w:t>Ad Hoc Report</w:t>
      </w:r>
    </w:p>
    <w:p w14:paraId="76CDFAA3" w14:textId="77777777" w:rsidR="004D63CD" w:rsidRPr="00020046" w:rsidRDefault="004D63CD" w:rsidP="003125B6">
      <w:pPr>
        <w:pStyle w:val="ScreenCapture"/>
        <w:keepNext w:val="0"/>
      </w:pPr>
      <w:r w:rsidRPr="00020046">
        <w:t>--------------------- R E P O R T P E R S P E C T I V E ----------------------</w:t>
      </w:r>
    </w:p>
    <w:p w14:paraId="5715262B" w14:textId="77777777" w:rsidR="004D63CD" w:rsidRPr="00020046" w:rsidRDefault="004D63CD" w:rsidP="003125B6">
      <w:pPr>
        <w:pStyle w:val="ScreenCapture"/>
        <w:keepNext w:val="0"/>
      </w:pPr>
      <w:r>
        <w:t xml:space="preserve"> </w:t>
      </w:r>
      <w:r w:rsidRPr="00020046">
        <w:t xml:space="preserve"> </w:t>
      </w:r>
      <w:r>
        <w:t>GH GAF SCORE (HISTORICAL)</w:t>
      </w:r>
    </w:p>
    <w:p w14:paraId="61662034" w14:textId="77777777" w:rsidR="004D63CD" w:rsidRPr="00020046" w:rsidRDefault="004D63CD" w:rsidP="003125B6">
      <w:pPr>
        <w:pStyle w:val="ScreenCapture"/>
        <w:keepNext w:val="0"/>
      </w:pPr>
      <w:r>
        <w:t xml:space="preserve"> </w:t>
      </w:r>
      <w:r w:rsidRPr="00020046">
        <w:t xml:space="preserve"> </w:t>
      </w:r>
      <w:r>
        <w:t>GC GAF SCORE (CURRENT)</w:t>
      </w:r>
    </w:p>
    <w:p w14:paraId="25EE49E7" w14:textId="77777777" w:rsidR="004D63CD" w:rsidRPr="00020046" w:rsidRDefault="004D63CD" w:rsidP="003125B6">
      <w:pPr>
        <w:pStyle w:val="ScreenCapture"/>
        <w:keepNext w:val="0"/>
      </w:pPr>
    </w:p>
    <w:p w14:paraId="4195E2AF" w14:textId="77777777" w:rsidR="004D63CD" w:rsidRPr="00020046" w:rsidRDefault="004D63CD" w:rsidP="003125B6">
      <w:pPr>
        <w:pStyle w:val="ScreenCapture"/>
        <w:keepNext w:val="0"/>
      </w:pPr>
      <w:r w:rsidRPr="00020046">
        <w:t xml:space="preserve">Select </w:t>
      </w:r>
      <w:r>
        <w:t>DIAGNOSIS</w:t>
      </w:r>
      <w:r w:rsidRPr="00020046">
        <w:t xml:space="preserve"> </w:t>
      </w:r>
      <w:r>
        <w:t>category</w:t>
      </w:r>
      <w:r w:rsidRPr="00020046">
        <w:t xml:space="preserve">: </w:t>
      </w:r>
      <w:r>
        <w:t>pd PRIMARY DIAGNOSIS</w:t>
      </w:r>
    </w:p>
    <w:p w14:paraId="2E261D28" w14:textId="77777777" w:rsidR="004D63CD" w:rsidRPr="00020046" w:rsidRDefault="004D63CD" w:rsidP="003125B6">
      <w:pPr>
        <w:pStyle w:val="ScreenCapture"/>
        <w:keepNext w:val="0"/>
      </w:pPr>
    </w:p>
    <w:p w14:paraId="0739493F" w14:textId="77777777" w:rsidR="004D63CD" w:rsidRPr="00020046" w:rsidRDefault="004D63CD" w:rsidP="003125B6">
      <w:pPr>
        <w:pStyle w:val="ScreenCapture"/>
        <w:keepNext w:val="0"/>
      </w:pPr>
      <w:r>
        <w:t xml:space="preserve"> </w:t>
      </w:r>
      <w:r w:rsidRPr="00020046">
        <w:t>Select one of the following:</w:t>
      </w:r>
    </w:p>
    <w:p w14:paraId="3BBBB4D4" w14:textId="77777777" w:rsidR="004D63CD" w:rsidRPr="00020046" w:rsidRDefault="004D63CD" w:rsidP="003125B6">
      <w:pPr>
        <w:pStyle w:val="ScreenCapture"/>
        <w:keepNext w:val="0"/>
      </w:pPr>
    </w:p>
    <w:p w14:paraId="2B14F2AC" w14:textId="77777777" w:rsidR="004D63CD" w:rsidRPr="00020046" w:rsidRDefault="004D63CD" w:rsidP="003125B6">
      <w:pPr>
        <w:pStyle w:val="ScreenCapture"/>
        <w:keepNext w:val="0"/>
      </w:pPr>
      <w:r>
        <w:t xml:space="preserve"> </w:t>
      </w:r>
      <w:r w:rsidRPr="00020046">
        <w:t xml:space="preserve"> </w:t>
      </w:r>
      <w:r>
        <w:t>L LIST</w:t>
      </w:r>
    </w:p>
    <w:p w14:paraId="5DAE792A" w14:textId="77777777" w:rsidR="004D63CD" w:rsidRPr="00020046" w:rsidRDefault="004D63CD" w:rsidP="003125B6">
      <w:pPr>
        <w:pStyle w:val="ScreenCapture"/>
        <w:keepNext w:val="0"/>
      </w:pPr>
      <w:r>
        <w:t xml:space="preserve"> </w:t>
      </w:r>
      <w:r w:rsidRPr="00020046">
        <w:t xml:space="preserve"> </w:t>
      </w:r>
      <w:r>
        <w:t>N NULL (NO DATA VALUE)</w:t>
      </w:r>
    </w:p>
    <w:p w14:paraId="096B2172" w14:textId="77777777" w:rsidR="004D63CD" w:rsidRPr="00020046" w:rsidRDefault="004D63CD" w:rsidP="003125B6">
      <w:pPr>
        <w:pStyle w:val="ScreenCapture"/>
        <w:keepNext w:val="0"/>
      </w:pPr>
    </w:p>
    <w:p w14:paraId="6DEEB614" w14:textId="77777777" w:rsidR="004D63CD" w:rsidRDefault="004D63CD" w:rsidP="003125B6">
      <w:pPr>
        <w:pStyle w:val="ScreenCapture"/>
        <w:keepNext w:val="0"/>
      </w:pPr>
      <w:r w:rsidRPr="00020046">
        <w:t>Limit this factor by: LIST</w:t>
      </w:r>
    </w:p>
    <w:p w14:paraId="79CC08C9" w14:textId="77777777" w:rsidR="004D63CD" w:rsidRDefault="004D63CD" w:rsidP="003125B6">
      <w:pPr>
        <w:pStyle w:val="ScreenCapture"/>
        <w:keepNext w:val="0"/>
      </w:pPr>
    </w:p>
    <w:p w14:paraId="2379FA09" w14:textId="77777777" w:rsidR="004D63CD" w:rsidRPr="00020046" w:rsidRDefault="004D63CD" w:rsidP="003125B6">
      <w:pPr>
        <w:pStyle w:val="ScreenCapture"/>
        <w:keepNext w:val="0"/>
      </w:pPr>
      <w:r>
        <w:t xml:space="preserve">  </w:t>
      </w:r>
      <w:r w:rsidRPr="00020046">
        <w:t>Select one of the following:</w:t>
      </w:r>
    </w:p>
    <w:p w14:paraId="1979FE38" w14:textId="77777777" w:rsidR="004D63CD" w:rsidRDefault="004D63CD" w:rsidP="003125B6">
      <w:pPr>
        <w:pStyle w:val="ScreenCapture"/>
        <w:keepNext w:val="0"/>
      </w:pPr>
    </w:p>
    <w:p w14:paraId="781A60BD" w14:textId="77777777" w:rsidR="004D63CD" w:rsidRPr="00C878A7" w:rsidRDefault="004D63CD" w:rsidP="003125B6">
      <w:pPr>
        <w:pStyle w:val="ScreenCapture"/>
        <w:keepNext w:val="0"/>
      </w:pPr>
      <w:r>
        <w:t xml:space="preserve">  </w:t>
      </w:r>
      <w:r w:rsidRPr="00C878A7">
        <w:t>9  ICD-9 (PRIOR TO OCT 1, 201</w:t>
      </w:r>
      <w:r w:rsidR="001053C7" w:rsidRPr="00C878A7">
        <w:t>5</w:t>
      </w:r>
      <w:r w:rsidRPr="00C878A7">
        <w:t>)</w:t>
      </w:r>
    </w:p>
    <w:p w14:paraId="26FE2DEB" w14:textId="77777777" w:rsidR="004D63CD" w:rsidRPr="00020046" w:rsidRDefault="004D63CD" w:rsidP="003125B6">
      <w:pPr>
        <w:pStyle w:val="ScreenCapture"/>
        <w:keepNext w:val="0"/>
      </w:pPr>
      <w:r w:rsidRPr="00C878A7">
        <w:t xml:space="preserve">  10 ICD-10 (OCT 1, 201</w:t>
      </w:r>
      <w:r w:rsidR="001053C7" w:rsidRPr="00C878A7">
        <w:t>5</w:t>
      </w:r>
      <w:r w:rsidRPr="00C878A7">
        <w:t xml:space="preserve"> AND AFTER)</w:t>
      </w:r>
    </w:p>
    <w:p w14:paraId="00346292" w14:textId="77777777" w:rsidR="004D63CD" w:rsidRPr="00020046" w:rsidRDefault="004D63CD" w:rsidP="003125B6">
      <w:pPr>
        <w:pStyle w:val="ScreenCapture"/>
        <w:keepNext w:val="0"/>
      </w:pPr>
    </w:p>
    <w:p w14:paraId="74B6387A" w14:textId="77777777" w:rsidR="004D63CD" w:rsidRPr="00020046" w:rsidRDefault="004D63CD" w:rsidP="003125B6">
      <w:pPr>
        <w:pStyle w:val="ScreenCapture"/>
        <w:keepNext w:val="0"/>
      </w:pPr>
      <w:r w:rsidRPr="00020046">
        <w:t xml:space="preserve">Select </w:t>
      </w:r>
      <w:r>
        <w:t>coding system: 10//</w:t>
      </w:r>
    </w:p>
    <w:p w14:paraId="0DA19E6E" w14:textId="77777777" w:rsidR="007B2D25" w:rsidRDefault="007B2D25" w:rsidP="00A0212D">
      <w:pPr>
        <w:pStyle w:val="BodyText"/>
      </w:pPr>
    </w:p>
    <w:p w14:paraId="0C479870" w14:textId="77777777" w:rsidR="004D63CD" w:rsidRDefault="004D63CD" w:rsidP="00A0212D">
      <w:pPr>
        <w:pStyle w:val="BodyText"/>
      </w:pPr>
      <w:r>
        <w:t>The prompt to select code set does not display if the Report Perspective is re-edited and additional diagnoses are added to a list of pre-existing diagnoses. In such cases, the list of selectable diagnoses is automatically limited to the code set that matches the diagnoses already selected.</w:t>
      </w:r>
    </w:p>
    <w:p w14:paraId="31AFB630" w14:textId="77777777" w:rsidR="004D63CD" w:rsidRPr="000564A3" w:rsidRDefault="00375529" w:rsidP="00375529">
      <w:pPr>
        <w:pStyle w:val="Caption"/>
      </w:pPr>
      <w:r>
        <w:br w:type="page"/>
      </w:r>
      <w:r w:rsidR="004D63CD">
        <w:lastRenderedPageBreak/>
        <w:t>Ad Hoc Report</w:t>
      </w:r>
    </w:p>
    <w:p w14:paraId="3CED1D70" w14:textId="77777777" w:rsidR="004D63CD" w:rsidRPr="00020046" w:rsidRDefault="004D63CD" w:rsidP="003125B6">
      <w:pPr>
        <w:pStyle w:val="ScreenCapture"/>
        <w:keepNext w:val="0"/>
      </w:pPr>
      <w:r w:rsidRPr="00020046">
        <w:t>--------------------- R E P O R T P E R S P E C T I V E ----------------------</w:t>
      </w:r>
    </w:p>
    <w:p w14:paraId="6F8F2EE5" w14:textId="77777777" w:rsidR="004D63CD" w:rsidRPr="00020046" w:rsidRDefault="004D63CD" w:rsidP="003125B6">
      <w:pPr>
        <w:pStyle w:val="ScreenCapture"/>
        <w:keepNext w:val="0"/>
      </w:pPr>
    </w:p>
    <w:p w14:paraId="630705E5" w14:textId="77777777" w:rsidR="004D63CD" w:rsidRDefault="004D63CD" w:rsidP="003125B6">
      <w:pPr>
        <w:pStyle w:val="ScreenCapture"/>
        <w:keepNext w:val="0"/>
      </w:pPr>
      <w:r>
        <w:t xml:space="preserve"> </w:t>
      </w:r>
      <w:r w:rsidRPr="00020046">
        <w:t xml:space="preserve"> </w:t>
      </w:r>
      <w:r>
        <w:t>GH GAF SCORE (HISTORICAL)</w:t>
      </w:r>
    </w:p>
    <w:p w14:paraId="1F7A0207" w14:textId="77777777" w:rsidR="004D63CD" w:rsidRDefault="004D63CD" w:rsidP="003125B6">
      <w:pPr>
        <w:pStyle w:val="ScreenCapture"/>
        <w:keepNext w:val="0"/>
      </w:pPr>
      <w:r>
        <w:t xml:space="preserve"> </w:t>
      </w:r>
      <w:r w:rsidRPr="00020046">
        <w:t xml:space="preserve"> </w:t>
      </w:r>
      <w:r>
        <w:t>GC GAF SCORE (CURRENT)</w:t>
      </w:r>
    </w:p>
    <w:p w14:paraId="26AC863C" w14:textId="77777777" w:rsidR="004D63CD" w:rsidRPr="00020046" w:rsidRDefault="004D63CD" w:rsidP="003125B6">
      <w:pPr>
        <w:pStyle w:val="ScreenCapture"/>
        <w:keepNext w:val="0"/>
      </w:pPr>
    </w:p>
    <w:p w14:paraId="43A66E69" w14:textId="77777777" w:rsidR="004D63CD" w:rsidRPr="00020046" w:rsidRDefault="004D63CD" w:rsidP="003125B6">
      <w:pPr>
        <w:pStyle w:val="ScreenCapture"/>
        <w:keepNext w:val="0"/>
      </w:pPr>
      <w:r w:rsidRPr="00020046">
        <w:t xml:space="preserve"> Select </w:t>
      </w:r>
      <w:r>
        <w:t>DIAGNOSIS</w:t>
      </w:r>
      <w:r w:rsidRPr="00020046">
        <w:t xml:space="preserve"> </w:t>
      </w:r>
      <w:r>
        <w:t>category</w:t>
      </w:r>
      <w:r w:rsidRPr="00020046">
        <w:t xml:space="preserve">: </w:t>
      </w:r>
      <w:r>
        <w:t>PRIMARY DIAGNOSIS// pd PRIMARY DIAGNOSIS</w:t>
      </w:r>
    </w:p>
    <w:p w14:paraId="62E677FA" w14:textId="77777777" w:rsidR="004D63CD" w:rsidRDefault="004D63CD" w:rsidP="003125B6">
      <w:pPr>
        <w:pStyle w:val="ScreenCapture"/>
        <w:keepNext w:val="0"/>
      </w:pPr>
    </w:p>
    <w:p w14:paraId="3E9596C0" w14:textId="77777777" w:rsidR="004D63CD" w:rsidRDefault="004D63CD" w:rsidP="003125B6">
      <w:pPr>
        <w:pStyle w:val="ScreenCapture"/>
        <w:keepNext w:val="0"/>
      </w:pPr>
      <w:r w:rsidRPr="00020046">
        <w:t>Select one of the following:</w:t>
      </w:r>
    </w:p>
    <w:p w14:paraId="0BC510EE" w14:textId="77777777" w:rsidR="004D63CD" w:rsidRPr="00020046" w:rsidRDefault="004D63CD" w:rsidP="003125B6">
      <w:pPr>
        <w:pStyle w:val="ScreenCapture"/>
        <w:keepNext w:val="0"/>
      </w:pPr>
    </w:p>
    <w:p w14:paraId="22273163" w14:textId="77777777" w:rsidR="004D63CD" w:rsidRPr="00020046" w:rsidRDefault="004D63CD" w:rsidP="003125B6">
      <w:pPr>
        <w:pStyle w:val="ScreenCapture"/>
        <w:keepNext w:val="0"/>
      </w:pPr>
      <w:r>
        <w:t xml:space="preserve"> </w:t>
      </w:r>
      <w:r w:rsidRPr="00020046">
        <w:t xml:space="preserve"> </w:t>
      </w:r>
      <w:r>
        <w:t>L LIST</w:t>
      </w:r>
    </w:p>
    <w:p w14:paraId="549E5BE9" w14:textId="77777777" w:rsidR="004D63CD" w:rsidRPr="00020046" w:rsidRDefault="004D63CD" w:rsidP="003125B6">
      <w:pPr>
        <w:pStyle w:val="ScreenCapture"/>
        <w:keepNext w:val="0"/>
      </w:pPr>
      <w:r>
        <w:t xml:space="preserve"> </w:t>
      </w:r>
      <w:r w:rsidRPr="00020046">
        <w:t xml:space="preserve"> </w:t>
      </w:r>
      <w:r>
        <w:t>N NULL (NO DATA VALUE)</w:t>
      </w:r>
    </w:p>
    <w:p w14:paraId="5A38D548" w14:textId="77777777" w:rsidR="004D63CD" w:rsidRPr="00020046" w:rsidRDefault="004D63CD" w:rsidP="003125B6">
      <w:pPr>
        <w:pStyle w:val="ScreenCapture"/>
        <w:keepNext w:val="0"/>
      </w:pPr>
    </w:p>
    <w:p w14:paraId="515B0A9D" w14:textId="77777777" w:rsidR="004D63CD" w:rsidRPr="00020046" w:rsidRDefault="004D63CD" w:rsidP="003125B6">
      <w:pPr>
        <w:pStyle w:val="ScreenCapture"/>
        <w:keepNext w:val="0"/>
      </w:pPr>
      <w:r w:rsidRPr="00020046">
        <w:t>Limit this factor by: LIST</w:t>
      </w:r>
      <w:r>
        <w:t>// l LIST</w:t>
      </w:r>
    </w:p>
    <w:p w14:paraId="2CB3129C" w14:textId="77777777" w:rsidR="004D63CD" w:rsidRPr="00020046" w:rsidRDefault="004D63CD" w:rsidP="003125B6">
      <w:pPr>
        <w:pStyle w:val="ScreenCapture"/>
        <w:keepNext w:val="0"/>
      </w:pPr>
    </w:p>
    <w:p w14:paraId="6CDDC1E3" w14:textId="77777777" w:rsidR="004D63CD" w:rsidRDefault="004D63CD" w:rsidP="003125B6">
      <w:pPr>
        <w:pStyle w:val="ScreenCapture"/>
        <w:keepNext w:val="0"/>
      </w:pPr>
      <w:r>
        <w:t>Items currently selected:</w:t>
      </w:r>
    </w:p>
    <w:p w14:paraId="12640BCB" w14:textId="77777777" w:rsidR="004D63CD" w:rsidRDefault="004D63CD" w:rsidP="003125B6">
      <w:pPr>
        <w:pStyle w:val="ScreenCapture"/>
        <w:keepNext w:val="0"/>
      </w:pPr>
      <w:r>
        <w:t xml:space="preserve">  V70.0XX0A Driver of bus injured in collision w ped/</w:t>
      </w:r>
      <w:proofErr w:type="spellStart"/>
      <w:r>
        <w:t>anmi</w:t>
      </w:r>
      <w:proofErr w:type="spellEnd"/>
      <w:r>
        <w:t xml:space="preserve"> </w:t>
      </w:r>
      <w:proofErr w:type="spellStart"/>
      <w:r>
        <w:t>nontraf</w:t>
      </w:r>
      <w:proofErr w:type="spellEnd"/>
      <w:r>
        <w:t xml:space="preserve">, </w:t>
      </w:r>
      <w:proofErr w:type="spellStart"/>
      <w:r>
        <w:t>init</w:t>
      </w:r>
      <w:proofErr w:type="spellEnd"/>
      <w:r>
        <w:t xml:space="preserve"> </w:t>
      </w:r>
    </w:p>
    <w:p w14:paraId="232514A2" w14:textId="77777777" w:rsidR="004D63CD" w:rsidRDefault="004D63CD" w:rsidP="003125B6">
      <w:pPr>
        <w:pStyle w:val="ScreenCapture"/>
        <w:keepNext w:val="0"/>
      </w:pPr>
    </w:p>
    <w:p w14:paraId="609552EE" w14:textId="77777777" w:rsidR="004D63CD" w:rsidRPr="00020046" w:rsidRDefault="004D63CD" w:rsidP="003125B6">
      <w:pPr>
        <w:pStyle w:val="ScreenCapture"/>
        <w:keepNext w:val="0"/>
      </w:pPr>
      <w:r>
        <w:t xml:space="preserve">             ***ITEM LIST SELECTION***</w:t>
      </w:r>
    </w:p>
    <w:p w14:paraId="5B9B6A9F" w14:textId="77777777" w:rsidR="004D63CD" w:rsidRPr="00020046" w:rsidRDefault="004D63CD" w:rsidP="003125B6">
      <w:pPr>
        <w:pStyle w:val="ScreenCapture"/>
        <w:keepNext w:val="0"/>
      </w:pPr>
    </w:p>
    <w:p w14:paraId="745640C2" w14:textId="77777777" w:rsidR="004D63CD" w:rsidRPr="00020046" w:rsidRDefault="004D63CD" w:rsidP="003125B6">
      <w:pPr>
        <w:pStyle w:val="ScreenCapture"/>
        <w:keepNext w:val="0"/>
      </w:pPr>
      <w:r w:rsidRPr="00020046">
        <w:t xml:space="preserve">Select </w:t>
      </w:r>
      <w:r w:rsidRPr="00C878A7">
        <w:t>ICD D</w:t>
      </w:r>
      <w:r>
        <w:t xml:space="preserve">iagnosis: </w:t>
      </w:r>
    </w:p>
    <w:p w14:paraId="2BFF3B01" w14:textId="77777777" w:rsidR="004D63CD" w:rsidRDefault="004D63CD" w:rsidP="003125B6">
      <w:pPr>
        <w:pStyle w:val="Heading2"/>
      </w:pPr>
      <w:bookmarkStart w:id="43" w:name="_Toc318189350"/>
      <w:bookmarkStart w:id="44" w:name="_Toc335027448"/>
      <w:bookmarkStart w:id="45" w:name="_Toc361232073"/>
      <w:bookmarkStart w:id="46" w:name="_Toc383861395"/>
      <w:r>
        <w:t>Report Limitations – Date Range Selection</w:t>
      </w:r>
      <w:bookmarkEnd w:id="43"/>
      <w:bookmarkEnd w:id="44"/>
      <w:bookmarkEnd w:id="45"/>
      <w:bookmarkEnd w:id="46"/>
    </w:p>
    <w:p w14:paraId="798757D2" w14:textId="77777777" w:rsidR="004D63CD" w:rsidRDefault="004D63CD" w:rsidP="00A0212D">
      <w:pPr>
        <w:pStyle w:val="BodyText"/>
      </w:pPr>
      <w:r>
        <w:t>A restriction has been implemented such that report date ranges entered within Report Limitations cannot span the ICD-10 implementation date. If such a date range is entered, the user will be presented with an error and required to select a different range.</w:t>
      </w:r>
    </w:p>
    <w:p w14:paraId="584117E9" w14:textId="77777777" w:rsidR="004D63CD" w:rsidRDefault="004D63CD" w:rsidP="003125B6">
      <w:pPr>
        <w:pStyle w:val="ScreenCapture"/>
        <w:keepNext w:val="0"/>
      </w:pPr>
      <w:r>
        <w:t>--------------------- R E P O R T L I M I T A T I O N S -------------</w:t>
      </w:r>
    </w:p>
    <w:p w14:paraId="543F32F7" w14:textId="77777777" w:rsidR="004D63CD" w:rsidRDefault="004D63CD" w:rsidP="003125B6">
      <w:pPr>
        <w:pStyle w:val="ScreenCapture"/>
        <w:keepNext w:val="0"/>
      </w:pPr>
    </w:p>
    <w:p w14:paraId="17930819" w14:textId="77777777" w:rsidR="004D63CD" w:rsidRDefault="004D63CD" w:rsidP="003125B6">
      <w:pPr>
        <w:pStyle w:val="ScreenCapture"/>
        <w:keepNext w:val="0"/>
      </w:pPr>
      <w:r>
        <w:t xml:space="preserve">             ***Date Range Selection***</w:t>
      </w:r>
    </w:p>
    <w:p w14:paraId="7EAA5CCD" w14:textId="77777777" w:rsidR="004D63CD" w:rsidRDefault="004D63CD" w:rsidP="003125B6">
      <w:pPr>
        <w:pStyle w:val="ScreenCapture"/>
        <w:keepNext w:val="0"/>
      </w:pPr>
    </w:p>
    <w:p w14:paraId="68B72DBD" w14:textId="77777777" w:rsidR="004D63CD" w:rsidRDefault="004D63CD" w:rsidP="003125B6">
      <w:pPr>
        <w:pStyle w:val="ScreenCapture"/>
        <w:keepNext w:val="0"/>
      </w:pPr>
      <w:r>
        <w:t xml:space="preserve">   Starting date: 9/1/201</w:t>
      </w:r>
      <w:r w:rsidR="001053C7">
        <w:t>5</w:t>
      </w:r>
      <w:r>
        <w:t xml:space="preserve"> (SEP 01, 201</w:t>
      </w:r>
      <w:r w:rsidR="001053C7">
        <w:t>5</w:t>
      </w:r>
      <w:r>
        <w:t>)</w:t>
      </w:r>
    </w:p>
    <w:p w14:paraId="5662A2DF" w14:textId="77777777" w:rsidR="004D63CD" w:rsidRDefault="001053C7" w:rsidP="003125B6">
      <w:pPr>
        <w:pStyle w:val="ScreenCapture"/>
        <w:keepNext w:val="0"/>
      </w:pPr>
      <w:r>
        <w:t xml:space="preserve">    Ending date: 11/1/2015</w:t>
      </w:r>
      <w:r w:rsidR="004D63CD">
        <w:t xml:space="preserve"> (NOV 01, 201</w:t>
      </w:r>
      <w:r>
        <w:t>5</w:t>
      </w:r>
      <w:r w:rsidR="004D63CD">
        <w:t>)</w:t>
      </w:r>
    </w:p>
    <w:p w14:paraId="210F1E7A" w14:textId="77777777" w:rsidR="004D63CD" w:rsidRDefault="004D63CD" w:rsidP="003125B6">
      <w:pPr>
        <w:pStyle w:val="ScreenCapture"/>
        <w:keepNext w:val="0"/>
      </w:pPr>
    </w:p>
    <w:p w14:paraId="5C110383" w14:textId="77777777" w:rsidR="004D63CD" w:rsidRDefault="004D63CD" w:rsidP="003125B6">
      <w:pPr>
        <w:pStyle w:val="ScreenCapture"/>
        <w:keepNext w:val="0"/>
      </w:pPr>
      <w:r w:rsidRPr="00C878A7">
        <w:t>Starting and Ending dates must both be prior to OCT 1, 201</w:t>
      </w:r>
      <w:r w:rsidR="00DB2465" w:rsidRPr="00C878A7">
        <w:t>5</w:t>
      </w:r>
      <w:r w:rsidRPr="00C878A7">
        <w:t xml:space="preserve"> (ICD-9) or both be on or after OCT 1, 201</w:t>
      </w:r>
      <w:r w:rsidR="00DB2465" w:rsidRPr="00C878A7">
        <w:t>5</w:t>
      </w:r>
      <w:r w:rsidRPr="00C878A7">
        <w:t xml:space="preserve"> (ICD-10).</w:t>
      </w:r>
    </w:p>
    <w:p w14:paraId="13C0A696" w14:textId="77777777" w:rsidR="004D63CD" w:rsidRDefault="004D63CD" w:rsidP="003125B6">
      <w:pPr>
        <w:pStyle w:val="ScreenCapture"/>
        <w:keepNext w:val="0"/>
      </w:pPr>
    </w:p>
    <w:p w14:paraId="60C394D8" w14:textId="77777777" w:rsidR="004D63CD" w:rsidRDefault="004D63CD" w:rsidP="003125B6">
      <w:pPr>
        <w:pStyle w:val="ScreenCapture"/>
        <w:keepNext w:val="0"/>
      </w:pPr>
      <w:r>
        <w:t>Starting date: SEP 1, 201</w:t>
      </w:r>
      <w:r w:rsidR="001053C7">
        <w:t>5</w:t>
      </w:r>
    </w:p>
    <w:p w14:paraId="4A31FFD4" w14:textId="77777777" w:rsidR="004D63CD" w:rsidRDefault="004D63CD" w:rsidP="003125B6">
      <w:pPr>
        <w:pStyle w:val="ScreenCapture"/>
        <w:keepNext w:val="0"/>
      </w:pPr>
      <w:r>
        <w:t xml:space="preserve"> </w:t>
      </w:r>
    </w:p>
    <w:p w14:paraId="7B304E4A" w14:textId="77777777" w:rsidR="004D63CD" w:rsidRDefault="004D63CD" w:rsidP="003125B6">
      <w:pPr>
        <w:pStyle w:val="Heading2"/>
      </w:pPr>
      <w:bookmarkStart w:id="47" w:name="_Toc318189351"/>
      <w:bookmarkStart w:id="48" w:name="_Toc335027449"/>
      <w:bookmarkStart w:id="49" w:name="_Toc361232074"/>
      <w:bookmarkStart w:id="50" w:name="_Toc383861396"/>
      <w:r>
        <w:t>Report Limitations – Diagnosis Selection</w:t>
      </w:r>
      <w:bookmarkEnd w:id="47"/>
      <w:bookmarkEnd w:id="48"/>
      <w:bookmarkEnd w:id="49"/>
      <w:bookmarkEnd w:id="50"/>
    </w:p>
    <w:p w14:paraId="07386AC4" w14:textId="77777777" w:rsidR="004D63CD" w:rsidRDefault="004D63CD" w:rsidP="00A0212D">
      <w:pPr>
        <w:pStyle w:val="BodyText"/>
        <w:rPr>
          <w:lang w:val="en-US"/>
        </w:rPr>
      </w:pPr>
      <w:r>
        <w:t>Once you select your Report Limitation date range, even if you add additional diagnoses for either List and Range, you are restricted to the corresponding code set for the originally selected Report Limitation date range.</w:t>
      </w:r>
    </w:p>
    <w:p w14:paraId="1A649AAD" w14:textId="77777777" w:rsidR="00375529" w:rsidRPr="00375529" w:rsidRDefault="00375529" w:rsidP="00A0212D">
      <w:pPr>
        <w:pStyle w:val="BodyText"/>
        <w:rPr>
          <w:lang w:val="en-US"/>
        </w:rPr>
      </w:pPr>
      <w:r>
        <w:rPr>
          <w:lang w:val="en-US"/>
        </w:rPr>
        <w:br w:type="page"/>
      </w:r>
    </w:p>
    <w:p w14:paraId="208E9E8A" w14:textId="77777777" w:rsidR="004D63CD" w:rsidRDefault="004D63CD" w:rsidP="003125B6">
      <w:pPr>
        <w:pStyle w:val="ScreenCapture"/>
        <w:keepNext w:val="0"/>
      </w:pPr>
      <w:r>
        <w:t>--------------------- R E P O R T L I M I T A T I O N S -------------</w:t>
      </w:r>
    </w:p>
    <w:p w14:paraId="1A64D6BF" w14:textId="77777777" w:rsidR="004D63CD" w:rsidRDefault="004D63CD" w:rsidP="003125B6">
      <w:pPr>
        <w:pStyle w:val="ScreenCapture"/>
        <w:keepNext w:val="0"/>
      </w:pPr>
    </w:p>
    <w:p w14:paraId="298F2339" w14:textId="77777777" w:rsidR="004D63CD" w:rsidRDefault="004D63CD" w:rsidP="003125B6">
      <w:pPr>
        <w:pStyle w:val="ScreenCapture"/>
        <w:keepNext w:val="0"/>
      </w:pPr>
      <w:r w:rsidRPr="00C878A7">
        <w:t>Select ICD</w:t>
      </w:r>
      <w:r>
        <w:t xml:space="preserve"> Diagnosis:  V70</w:t>
      </w:r>
    </w:p>
    <w:p w14:paraId="73470045" w14:textId="77777777" w:rsidR="004D63CD" w:rsidRDefault="004D63CD" w:rsidP="003125B6">
      <w:pPr>
        <w:pStyle w:val="ScreenCapture"/>
        <w:keepNext w:val="0"/>
      </w:pPr>
    </w:p>
    <w:p w14:paraId="05E24A9C" w14:textId="77777777" w:rsidR="004D63CD" w:rsidRDefault="004D63CD" w:rsidP="003125B6">
      <w:pPr>
        <w:pStyle w:val="ScreenCapture"/>
        <w:keepNext w:val="0"/>
      </w:pPr>
      <w:r>
        <w:t>27 matches found</w:t>
      </w:r>
    </w:p>
    <w:p w14:paraId="5554F9BE" w14:textId="77777777" w:rsidR="004D63CD" w:rsidRDefault="004D63CD" w:rsidP="003125B6">
      <w:pPr>
        <w:pStyle w:val="ScreenCapture"/>
        <w:keepNext w:val="0"/>
      </w:pPr>
    </w:p>
    <w:p w14:paraId="37FDDB45" w14:textId="77777777" w:rsidR="004D63CD" w:rsidRDefault="004D63CD" w:rsidP="003125B6">
      <w:pPr>
        <w:pStyle w:val="ScreenCapture"/>
        <w:keepNext w:val="0"/>
      </w:pPr>
      <w:r>
        <w:t xml:space="preserve">  1. V70.0XXA Driver of bus </w:t>
      </w:r>
      <w:proofErr w:type="spellStart"/>
      <w:r>
        <w:t>injuried</w:t>
      </w:r>
      <w:proofErr w:type="spellEnd"/>
      <w:r>
        <w:t xml:space="preserve"> in collision w ped/</w:t>
      </w:r>
      <w:proofErr w:type="spellStart"/>
      <w:r>
        <w:t>anml</w:t>
      </w:r>
      <w:proofErr w:type="spellEnd"/>
    </w:p>
    <w:p w14:paraId="20D1B977" w14:textId="77777777" w:rsidR="004D63CD" w:rsidRDefault="004D63CD" w:rsidP="003125B6">
      <w:pPr>
        <w:pStyle w:val="ScreenCapture"/>
        <w:keepNext w:val="0"/>
      </w:pPr>
      <w:r>
        <w:t xml:space="preserve">        </w:t>
      </w:r>
      <w:proofErr w:type="spellStart"/>
      <w:r>
        <w:t>Nontraf</w:t>
      </w:r>
      <w:proofErr w:type="spellEnd"/>
      <w:r>
        <w:t xml:space="preserve">, </w:t>
      </w:r>
      <w:proofErr w:type="spellStart"/>
      <w:r>
        <w:t>init</w:t>
      </w:r>
      <w:proofErr w:type="spellEnd"/>
      <w:r>
        <w:t xml:space="preserve"> (10/01/201</w:t>
      </w:r>
      <w:r w:rsidR="001053C7">
        <w:t>5</w:t>
      </w:r>
      <w:r>
        <w:t>) (Pending)</w:t>
      </w:r>
    </w:p>
    <w:p w14:paraId="28C4C414" w14:textId="77777777" w:rsidR="004D63CD" w:rsidRDefault="004D63CD" w:rsidP="003125B6">
      <w:pPr>
        <w:pStyle w:val="ScreenCapture"/>
        <w:keepNext w:val="0"/>
      </w:pPr>
      <w:r>
        <w:t xml:space="preserve">  2. V70.0XXD Driver of bus </w:t>
      </w:r>
      <w:proofErr w:type="spellStart"/>
      <w:r>
        <w:t>injuried</w:t>
      </w:r>
      <w:proofErr w:type="spellEnd"/>
      <w:r>
        <w:t xml:space="preserve"> in collision w ped/</w:t>
      </w:r>
      <w:proofErr w:type="spellStart"/>
      <w:r>
        <w:t>anml</w:t>
      </w:r>
      <w:proofErr w:type="spellEnd"/>
    </w:p>
    <w:p w14:paraId="1FA2EF6F" w14:textId="77777777" w:rsidR="004D63CD" w:rsidRDefault="004D63CD" w:rsidP="003125B6">
      <w:pPr>
        <w:pStyle w:val="ScreenCapture"/>
        <w:keepNext w:val="0"/>
      </w:pPr>
      <w:r>
        <w:t xml:space="preserve">        </w:t>
      </w:r>
      <w:proofErr w:type="spellStart"/>
      <w:r>
        <w:t>nontraf</w:t>
      </w:r>
      <w:proofErr w:type="spellEnd"/>
      <w:r>
        <w:t>, subs (10/01/201</w:t>
      </w:r>
      <w:r w:rsidR="001053C7">
        <w:t>5</w:t>
      </w:r>
      <w:r>
        <w:t>) (Pending)</w:t>
      </w:r>
    </w:p>
    <w:p w14:paraId="48C849B1" w14:textId="77777777" w:rsidR="004D63CD" w:rsidRDefault="004D63CD" w:rsidP="003125B6">
      <w:pPr>
        <w:pStyle w:val="ScreenCapture"/>
        <w:keepNext w:val="0"/>
      </w:pPr>
      <w:r>
        <w:t xml:space="preserve">  3. V70.0XXS Driver of bus </w:t>
      </w:r>
      <w:proofErr w:type="spellStart"/>
      <w:r>
        <w:t>injuried</w:t>
      </w:r>
      <w:proofErr w:type="spellEnd"/>
      <w:r>
        <w:t xml:space="preserve"> in collision w ped/</w:t>
      </w:r>
      <w:proofErr w:type="spellStart"/>
      <w:r>
        <w:t>anml</w:t>
      </w:r>
      <w:proofErr w:type="spellEnd"/>
      <w:r>
        <w:t xml:space="preserve"> </w:t>
      </w:r>
      <w:proofErr w:type="spellStart"/>
      <w:r>
        <w:t>nontraf</w:t>
      </w:r>
      <w:proofErr w:type="spellEnd"/>
      <w:r>
        <w:t>,</w:t>
      </w:r>
    </w:p>
    <w:p w14:paraId="46BFF95F" w14:textId="77777777" w:rsidR="004D63CD" w:rsidRDefault="004D63CD" w:rsidP="003125B6">
      <w:pPr>
        <w:pStyle w:val="ScreenCapture"/>
        <w:keepNext w:val="0"/>
      </w:pPr>
      <w:r>
        <w:t xml:space="preserve">        sequela (10/01/201</w:t>
      </w:r>
      <w:r w:rsidR="001053C7">
        <w:t>5</w:t>
      </w:r>
      <w:r>
        <w:t>) (Pending)</w:t>
      </w:r>
    </w:p>
    <w:p w14:paraId="4DCE84D5" w14:textId="77777777" w:rsidR="004D63CD" w:rsidRDefault="004D63CD" w:rsidP="003125B6">
      <w:pPr>
        <w:pStyle w:val="ScreenCapture"/>
        <w:keepNext w:val="0"/>
      </w:pPr>
      <w:r>
        <w:t xml:space="preserve">  4. V70.1XXA Driver of bus </w:t>
      </w:r>
      <w:proofErr w:type="spellStart"/>
      <w:r>
        <w:t>injuried</w:t>
      </w:r>
      <w:proofErr w:type="spellEnd"/>
      <w:r>
        <w:t xml:space="preserve"> in collision w ped/</w:t>
      </w:r>
      <w:proofErr w:type="spellStart"/>
      <w:r>
        <w:t>anml</w:t>
      </w:r>
      <w:proofErr w:type="spellEnd"/>
      <w:r>
        <w:t xml:space="preserve"> </w:t>
      </w:r>
      <w:proofErr w:type="spellStart"/>
      <w:r>
        <w:t>nontraf</w:t>
      </w:r>
      <w:proofErr w:type="spellEnd"/>
      <w:r>
        <w:t>,</w:t>
      </w:r>
    </w:p>
    <w:p w14:paraId="06CAB89F" w14:textId="77777777" w:rsidR="004D63CD" w:rsidRDefault="004D63CD" w:rsidP="003125B6">
      <w:pPr>
        <w:pStyle w:val="ScreenCapture"/>
        <w:keepNext w:val="0"/>
      </w:pPr>
      <w:r>
        <w:t xml:space="preserve">        init (10/01/201</w:t>
      </w:r>
      <w:r w:rsidR="001053C7">
        <w:t>5</w:t>
      </w:r>
      <w:r>
        <w:t>) (Pending)</w:t>
      </w:r>
    </w:p>
    <w:p w14:paraId="2A196C0D" w14:textId="77777777" w:rsidR="004D63CD" w:rsidRDefault="004D63CD" w:rsidP="003125B6">
      <w:pPr>
        <w:pStyle w:val="ScreenCapture"/>
        <w:keepNext w:val="0"/>
      </w:pPr>
      <w:r>
        <w:t xml:space="preserve">  5. V70.1XXD Driver of bus </w:t>
      </w:r>
      <w:proofErr w:type="spellStart"/>
      <w:r>
        <w:t>injuried</w:t>
      </w:r>
      <w:proofErr w:type="spellEnd"/>
      <w:r>
        <w:t xml:space="preserve"> in collision w ped/</w:t>
      </w:r>
      <w:proofErr w:type="spellStart"/>
      <w:r>
        <w:t>anml</w:t>
      </w:r>
      <w:proofErr w:type="spellEnd"/>
      <w:r>
        <w:t xml:space="preserve"> </w:t>
      </w:r>
      <w:proofErr w:type="spellStart"/>
      <w:r>
        <w:t>nontraf</w:t>
      </w:r>
      <w:proofErr w:type="spellEnd"/>
      <w:r>
        <w:t>,</w:t>
      </w:r>
    </w:p>
    <w:p w14:paraId="2C5302B8" w14:textId="77777777" w:rsidR="004D63CD" w:rsidRDefault="004D63CD" w:rsidP="003125B6">
      <w:pPr>
        <w:pStyle w:val="ScreenCapture"/>
        <w:keepNext w:val="0"/>
      </w:pPr>
      <w:r>
        <w:t xml:space="preserve">        subs (10/01/201</w:t>
      </w:r>
      <w:r w:rsidR="001053C7">
        <w:t>5</w:t>
      </w:r>
      <w:r>
        <w:t>) (Pending)</w:t>
      </w:r>
    </w:p>
    <w:p w14:paraId="079C1813" w14:textId="77777777" w:rsidR="004D63CD" w:rsidRDefault="004D63CD" w:rsidP="003125B6">
      <w:pPr>
        <w:pStyle w:val="ScreenCapture"/>
        <w:keepNext w:val="0"/>
      </w:pPr>
    </w:p>
    <w:p w14:paraId="0A545278" w14:textId="77777777" w:rsidR="004D63CD" w:rsidRDefault="004D63CD" w:rsidP="003125B6">
      <w:pPr>
        <w:pStyle w:val="ScreenCapture"/>
        <w:keepNext w:val="0"/>
        <w:rPr>
          <w:sz w:val="18"/>
        </w:rPr>
      </w:pPr>
      <w:r>
        <w:t>Press &lt;RETURN&gt; for more, '^' to exit, or Select 1-5:</w:t>
      </w:r>
    </w:p>
    <w:p w14:paraId="5FEC7698" w14:textId="77777777" w:rsidR="004D63CD" w:rsidRDefault="004D63CD" w:rsidP="00A0212D">
      <w:pPr>
        <w:pStyle w:val="BodyText"/>
      </w:pPr>
      <w:r>
        <w:t xml:space="preserve">This modification to restrict diagnosis selection by date range does not apply if Report Limitations are re-edited. In such cases, the list of selectable diagnoses </w:t>
      </w:r>
      <w:r w:rsidR="00B2279C">
        <w:t>is</w:t>
      </w:r>
      <w:r>
        <w:t xml:space="preserve"> automatically limited to the code set that matches the diagnoses already selected.</w:t>
      </w:r>
    </w:p>
    <w:p w14:paraId="0D8E9D7B" w14:textId="77777777" w:rsidR="004D63CD" w:rsidRPr="00020046" w:rsidRDefault="004D63CD" w:rsidP="003125B6">
      <w:pPr>
        <w:pStyle w:val="ScreenCapture"/>
        <w:keepNext w:val="0"/>
      </w:pPr>
      <w:r w:rsidRPr="00020046">
        <w:t xml:space="preserve">--------------------- </w:t>
      </w:r>
      <w:r>
        <w:t>R E P O R T L I M I T A T I O N S</w:t>
      </w:r>
      <w:r w:rsidRPr="00020046">
        <w:t xml:space="preserve"> ---------------------</w:t>
      </w:r>
    </w:p>
    <w:p w14:paraId="333C3F9E" w14:textId="77777777" w:rsidR="004D63CD" w:rsidRPr="00020046" w:rsidRDefault="004D63CD" w:rsidP="003125B6">
      <w:pPr>
        <w:pStyle w:val="ScreenCapture"/>
        <w:keepNext w:val="0"/>
      </w:pPr>
    </w:p>
    <w:p w14:paraId="29615243" w14:textId="77777777" w:rsidR="004D63CD" w:rsidRPr="00020046" w:rsidRDefault="004D63CD" w:rsidP="003125B6">
      <w:pPr>
        <w:pStyle w:val="ScreenCapture"/>
        <w:keepNext w:val="0"/>
      </w:pPr>
      <w:r w:rsidRPr="00020046">
        <w:t xml:space="preserve">Select </w:t>
      </w:r>
      <w:r>
        <w:t>item to edit: (1-1): 1</w:t>
      </w:r>
    </w:p>
    <w:p w14:paraId="159DA138" w14:textId="77777777" w:rsidR="004D63CD" w:rsidRDefault="004D63CD" w:rsidP="003125B6">
      <w:pPr>
        <w:pStyle w:val="ScreenCapture"/>
        <w:keepNext w:val="0"/>
      </w:pPr>
    </w:p>
    <w:p w14:paraId="5B3EA2C1" w14:textId="77777777" w:rsidR="004D63CD" w:rsidRDefault="004D63CD" w:rsidP="003125B6">
      <w:pPr>
        <w:pStyle w:val="ScreenCapture"/>
        <w:keepNext w:val="0"/>
      </w:pPr>
      <w:r w:rsidRPr="00020046">
        <w:t>Select one of the following:</w:t>
      </w:r>
    </w:p>
    <w:p w14:paraId="0CF6B5E9" w14:textId="77777777" w:rsidR="004D63CD" w:rsidRPr="00020046" w:rsidRDefault="004D63CD" w:rsidP="003125B6">
      <w:pPr>
        <w:pStyle w:val="ScreenCapture"/>
        <w:keepNext w:val="0"/>
      </w:pPr>
    </w:p>
    <w:p w14:paraId="6FAD5F6B" w14:textId="77777777" w:rsidR="004D63CD" w:rsidRDefault="004D63CD" w:rsidP="003125B6">
      <w:pPr>
        <w:pStyle w:val="ScreenCapture"/>
        <w:keepNext w:val="0"/>
      </w:pPr>
      <w:r>
        <w:t xml:space="preserve"> </w:t>
      </w:r>
      <w:r w:rsidRPr="00020046">
        <w:t xml:space="preserve"> </w:t>
      </w:r>
      <w:r>
        <w:t>L LIST</w:t>
      </w:r>
    </w:p>
    <w:p w14:paraId="6932796A" w14:textId="77777777" w:rsidR="004D63CD" w:rsidRPr="00020046" w:rsidRDefault="004D63CD" w:rsidP="003125B6">
      <w:pPr>
        <w:pStyle w:val="ScreenCapture"/>
        <w:keepNext w:val="0"/>
      </w:pPr>
      <w:r>
        <w:t xml:space="preserve">  R RANGE</w:t>
      </w:r>
    </w:p>
    <w:p w14:paraId="5068C6ED" w14:textId="77777777" w:rsidR="004D63CD" w:rsidRPr="00020046" w:rsidRDefault="004D63CD" w:rsidP="003125B6">
      <w:pPr>
        <w:pStyle w:val="ScreenCapture"/>
        <w:keepNext w:val="0"/>
      </w:pPr>
      <w:r>
        <w:t xml:space="preserve"> </w:t>
      </w:r>
      <w:r w:rsidRPr="00020046">
        <w:t xml:space="preserve"> </w:t>
      </w:r>
      <w:r>
        <w:t>N NULL (NO DATA VALUE)</w:t>
      </w:r>
    </w:p>
    <w:p w14:paraId="5EA44FC2" w14:textId="77777777" w:rsidR="004D63CD" w:rsidRPr="00020046" w:rsidRDefault="004D63CD" w:rsidP="003125B6">
      <w:pPr>
        <w:pStyle w:val="ScreenCapture"/>
        <w:keepNext w:val="0"/>
      </w:pPr>
    </w:p>
    <w:p w14:paraId="6094A143" w14:textId="77777777" w:rsidR="004D63CD" w:rsidRPr="00020046" w:rsidRDefault="004D63CD" w:rsidP="003125B6">
      <w:pPr>
        <w:pStyle w:val="ScreenCapture"/>
        <w:keepNext w:val="0"/>
      </w:pPr>
      <w:r w:rsidRPr="00020046">
        <w:t>Limit this factor by: LIST</w:t>
      </w:r>
      <w:r>
        <w:t>// l LIST</w:t>
      </w:r>
    </w:p>
    <w:p w14:paraId="40FB74BC" w14:textId="77777777" w:rsidR="004D63CD" w:rsidRDefault="004D63CD" w:rsidP="003125B6">
      <w:pPr>
        <w:pStyle w:val="ScreenCapture"/>
        <w:keepNext w:val="0"/>
      </w:pPr>
      <w:r>
        <w:t>Items currently selected:</w:t>
      </w:r>
    </w:p>
    <w:p w14:paraId="09BA31A2" w14:textId="77777777" w:rsidR="004D63CD" w:rsidRDefault="004D63CD" w:rsidP="003125B6">
      <w:pPr>
        <w:pStyle w:val="ScreenCapture"/>
        <w:keepNext w:val="0"/>
      </w:pPr>
      <w:r>
        <w:t xml:space="preserve">  V70.0XX0A Driver of bus injured in collision w ped/</w:t>
      </w:r>
      <w:proofErr w:type="spellStart"/>
      <w:r>
        <w:t>anml</w:t>
      </w:r>
      <w:proofErr w:type="spellEnd"/>
      <w:r>
        <w:t xml:space="preserve"> </w:t>
      </w:r>
      <w:proofErr w:type="spellStart"/>
      <w:r>
        <w:t>nontraf</w:t>
      </w:r>
      <w:proofErr w:type="spellEnd"/>
      <w:r>
        <w:t xml:space="preserve">, </w:t>
      </w:r>
      <w:proofErr w:type="spellStart"/>
      <w:r>
        <w:t>init</w:t>
      </w:r>
      <w:proofErr w:type="spellEnd"/>
      <w:r>
        <w:t xml:space="preserve"> </w:t>
      </w:r>
    </w:p>
    <w:p w14:paraId="470EC574" w14:textId="77777777" w:rsidR="004D63CD" w:rsidRDefault="004D63CD" w:rsidP="003125B6">
      <w:pPr>
        <w:pStyle w:val="ScreenCapture"/>
        <w:keepNext w:val="0"/>
      </w:pPr>
    </w:p>
    <w:p w14:paraId="1CB9D66C" w14:textId="77777777" w:rsidR="004D63CD" w:rsidRPr="00020046" w:rsidRDefault="004D63CD" w:rsidP="003125B6">
      <w:pPr>
        <w:pStyle w:val="ScreenCapture"/>
        <w:keepNext w:val="0"/>
      </w:pPr>
      <w:r>
        <w:t xml:space="preserve">             ***ITEM LIST SELECTION***</w:t>
      </w:r>
    </w:p>
    <w:p w14:paraId="2063BA90" w14:textId="77777777" w:rsidR="004D63CD" w:rsidRPr="00020046" w:rsidRDefault="004D63CD" w:rsidP="003125B6">
      <w:pPr>
        <w:pStyle w:val="ScreenCapture"/>
        <w:keepNext w:val="0"/>
      </w:pPr>
    </w:p>
    <w:p w14:paraId="2CF8EB2C" w14:textId="77777777" w:rsidR="004D63CD" w:rsidRDefault="004D63CD" w:rsidP="003125B6">
      <w:pPr>
        <w:pStyle w:val="ScreenCapture"/>
        <w:keepNext w:val="0"/>
      </w:pPr>
      <w:r w:rsidRPr="00020046">
        <w:t xml:space="preserve">Select </w:t>
      </w:r>
      <w:r w:rsidRPr="00C878A7">
        <w:t>ICD Diagnosis</w:t>
      </w:r>
      <w:r>
        <w:t xml:space="preserve">: </w:t>
      </w:r>
    </w:p>
    <w:p w14:paraId="6462CE0D" w14:textId="77777777" w:rsidR="004D63CD" w:rsidRPr="00020046" w:rsidRDefault="004D63CD" w:rsidP="003125B6">
      <w:pPr>
        <w:pStyle w:val="ScreenCapture"/>
        <w:keepNext w:val="0"/>
      </w:pPr>
    </w:p>
    <w:p w14:paraId="3D87A51C" w14:textId="77777777" w:rsidR="001053C7" w:rsidRPr="001053C7" w:rsidRDefault="001053C7" w:rsidP="001053C7">
      <w:pPr>
        <w:pStyle w:val="BodyText"/>
      </w:pPr>
      <w:bookmarkStart w:id="51" w:name="_Toc318189352"/>
      <w:bookmarkStart w:id="52" w:name="_Toc335027450"/>
      <w:bookmarkStart w:id="53" w:name="_Toc361232075"/>
      <w:bookmarkStart w:id="54" w:name="_Toc383861397"/>
    </w:p>
    <w:p w14:paraId="17D5FB97" w14:textId="77777777" w:rsidR="004D63CD" w:rsidRDefault="004D63CD" w:rsidP="003125B6">
      <w:pPr>
        <w:pStyle w:val="Heading2"/>
      </w:pPr>
      <w:r>
        <w:t>Report Limitations – Pre-Execution Date Diagnosis Check</w:t>
      </w:r>
      <w:bookmarkEnd w:id="51"/>
      <w:bookmarkEnd w:id="52"/>
      <w:bookmarkEnd w:id="53"/>
      <w:bookmarkEnd w:id="54"/>
    </w:p>
    <w:p w14:paraId="07219039" w14:textId="77777777" w:rsidR="004D63CD" w:rsidRDefault="004D63CD" w:rsidP="00A0212D">
      <w:pPr>
        <w:pStyle w:val="BodyText"/>
      </w:pPr>
      <w:r>
        <w:t xml:space="preserve">The system performs a final check across both Report Perspective and Report Limitation data to validate the following: </w:t>
      </w:r>
    </w:p>
    <w:p w14:paraId="2DA68F4F" w14:textId="77777777" w:rsidR="004D63CD" w:rsidRDefault="004D63CD" w:rsidP="00D92A50">
      <w:pPr>
        <w:pStyle w:val="BodyTextBullet1"/>
      </w:pPr>
      <w:r>
        <w:t>All entered diagnoses are consistent in code set.</w:t>
      </w:r>
    </w:p>
    <w:p w14:paraId="69D490CE" w14:textId="77777777" w:rsidR="004D63CD" w:rsidRDefault="004D63CD" w:rsidP="00D92A50">
      <w:pPr>
        <w:pStyle w:val="BodyTextBullet1"/>
      </w:pPr>
      <w:r>
        <w:t>All selected diagnoses are of the correct code set for the selected date range.</w:t>
      </w:r>
    </w:p>
    <w:p w14:paraId="1AC41724" w14:textId="77777777" w:rsidR="004D63CD" w:rsidRDefault="004D63CD" w:rsidP="00D92A50">
      <w:pPr>
        <w:pStyle w:val="BodyTextBullet1"/>
      </w:pPr>
      <w:r>
        <w:t>If discrepancies are detected, an error displays and execution of the report is stopped. You then need to correct the Report Perspective / Report Limitation selections in order to execute the report.</w:t>
      </w:r>
    </w:p>
    <w:p w14:paraId="6FB86D8F" w14:textId="77777777" w:rsidR="001053C7" w:rsidRDefault="001053C7" w:rsidP="001053C7">
      <w:pPr>
        <w:pStyle w:val="BodyTextBullet1"/>
        <w:numPr>
          <w:ilvl w:val="0"/>
          <w:numId w:val="0"/>
        </w:numPr>
        <w:ind w:left="720" w:hanging="360"/>
      </w:pPr>
    </w:p>
    <w:p w14:paraId="114FEA9B" w14:textId="77777777" w:rsidR="00D92A50" w:rsidRDefault="00D92A50" w:rsidP="00D92A50">
      <w:pPr>
        <w:pStyle w:val="BodyTextBullet1"/>
        <w:numPr>
          <w:ilvl w:val="0"/>
          <w:numId w:val="0"/>
        </w:numPr>
        <w:ind w:left="720"/>
      </w:pPr>
    </w:p>
    <w:p w14:paraId="41E80643" w14:textId="77777777" w:rsidR="004D63CD" w:rsidRDefault="004D63CD" w:rsidP="00375529">
      <w:pPr>
        <w:pStyle w:val="Caption"/>
      </w:pPr>
      <w:r>
        <w:t>ICD-9 Code Selected for Report Perspective</w:t>
      </w:r>
    </w:p>
    <w:p w14:paraId="7D451CE4" w14:textId="77777777" w:rsidR="004D63CD" w:rsidRPr="00DD6229" w:rsidRDefault="004D63CD" w:rsidP="003125B6">
      <w:pPr>
        <w:pStyle w:val="ScreenCapture"/>
        <w:keepNext w:val="0"/>
      </w:pPr>
      <w:r>
        <w:t>-------------</w:t>
      </w:r>
      <w:r w:rsidRPr="00DD6229">
        <w:t xml:space="preserve"> S</w:t>
      </w:r>
      <w:r>
        <w:t xml:space="preserve"> </w:t>
      </w:r>
      <w:r w:rsidRPr="00DD6229">
        <w:t>e</w:t>
      </w:r>
      <w:r>
        <w:t xml:space="preserve"> </w:t>
      </w:r>
      <w:r w:rsidRPr="00DD6229">
        <w:t>l</w:t>
      </w:r>
      <w:r>
        <w:t xml:space="preserve"> </w:t>
      </w:r>
      <w:r w:rsidRPr="00DD6229">
        <w:t>e</w:t>
      </w:r>
      <w:r>
        <w:t xml:space="preserve"> </w:t>
      </w:r>
      <w:r w:rsidRPr="00DD6229">
        <w:t>c</w:t>
      </w:r>
      <w:r>
        <w:t xml:space="preserve"> </w:t>
      </w:r>
      <w:r w:rsidRPr="00DD6229">
        <w:t>t</w:t>
      </w:r>
      <w:r>
        <w:t xml:space="preserve"> </w:t>
      </w:r>
      <w:r w:rsidRPr="00DD6229">
        <w:t>e</w:t>
      </w:r>
      <w:r>
        <w:t xml:space="preserve"> </w:t>
      </w:r>
      <w:r w:rsidRPr="00DD6229">
        <w:t>d</w:t>
      </w:r>
      <w:r>
        <w:t xml:space="preserve"> </w:t>
      </w:r>
      <w:r w:rsidRPr="00DD6229">
        <w:t>R</w:t>
      </w:r>
      <w:r>
        <w:t xml:space="preserve"> </w:t>
      </w:r>
      <w:r w:rsidRPr="00DD6229">
        <w:t>e</w:t>
      </w:r>
      <w:r>
        <w:t xml:space="preserve"> </w:t>
      </w:r>
      <w:r w:rsidRPr="00DD6229">
        <w:t>p</w:t>
      </w:r>
      <w:r>
        <w:t xml:space="preserve"> </w:t>
      </w:r>
      <w:r w:rsidRPr="00DD6229">
        <w:t>o</w:t>
      </w:r>
      <w:r>
        <w:t xml:space="preserve"> </w:t>
      </w:r>
      <w:r w:rsidRPr="00DD6229">
        <w:t>r</w:t>
      </w:r>
      <w:r>
        <w:t xml:space="preserve"> </w:t>
      </w:r>
      <w:r w:rsidRPr="00DD6229">
        <w:t>t</w:t>
      </w:r>
      <w:r>
        <w:t xml:space="preserve"> </w:t>
      </w:r>
      <w:r w:rsidRPr="00DD6229">
        <w:t>P</w:t>
      </w:r>
      <w:r>
        <w:t xml:space="preserve"> </w:t>
      </w:r>
      <w:r w:rsidRPr="00DD6229">
        <w:t>a</w:t>
      </w:r>
      <w:r>
        <w:t xml:space="preserve"> </w:t>
      </w:r>
      <w:r w:rsidRPr="00DD6229">
        <w:t>r</w:t>
      </w:r>
      <w:r>
        <w:t xml:space="preserve"> </w:t>
      </w:r>
      <w:r w:rsidRPr="00DD6229">
        <w:t>a</w:t>
      </w:r>
      <w:r>
        <w:t xml:space="preserve"> </w:t>
      </w:r>
      <w:r w:rsidRPr="00DD6229">
        <w:t>m</w:t>
      </w:r>
      <w:r>
        <w:t xml:space="preserve"> </w:t>
      </w:r>
      <w:r w:rsidRPr="00DD6229">
        <w:t>e</w:t>
      </w:r>
      <w:r>
        <w:t xml:space="preserve"> </w:t>
      </w:r>
      <w:r w:rsidRPr="00DD6229">
        <w:t>t</w:t>
      </w:r>
      <w:r>
        <w:t xml:space="preserve"> </w:t>
      </w:r>
      <w:r w:rsidRPr="00DD6229">
        <w:t>e</w:t>
      </w:r>
      <w:r>
        <w:t xml:space="preserve"> </w:t>
      </w:r>
      <w:r w:rsidRPr="00DD6229">
        <w:t>r</w:t>
      </w:r>
      <w:r>
        <w:t xml:space="preserve"> </w:t>
      </w:r>
      <w:r w:rsidRPr="00DD6229">
        <w:t>s--------------</w:t>
      </w:r>
    </w:p>
    <w:p w14:paraId="5F724DE3" w14:textId="77777777" w:rsidR="004D63CD" w:rsidRDefault="004D63CD" w:rsidP="003125B6">
      <w:pPr>
        <w:pStyle w:val="ScreenCapture"/>
        <w:keepNext w:val="0"/>
      </w:pPr>
    </w:p>
    <w:p w14:paraId="3F22EF6E" w14:textId="77777777" w:rsidR="004D63CD" w:rsidRPr="00020046" w:rsidRDefault="004D63CD" w:rsidP="003125B6">
      <w:pPr>
        <w:pStyle w:val="ScreenCapture"/>
        <w:keepNext w:val="0"/>
      </w:pPr>
      <w:r w:rsidRPr="00020046">
        <w:t>-----------------</w:t>
      </w:r>
      <w:r>
        <w:t>------</w:t>
      </w:r>
      <w:r w:rsidRPr="00020046">
        <w:t xml:space="preserve">---- </w:t>
      </w:r>
      <w:r>
        <w:t>R E P O R T F O R M A T</w:t>
      </w:r>
      <w:r w:rsidRPr="00020046">
        <w:t xml:space="preserve"> ----</w:t>
      </w:r>
      <w:r>
        <w:t>---</w:t>
      </w:r>
      <w:r w:rsidRPr="00020046">
        <w:t>-----------------</w:t>
      </w:r>
    </w:p>
    <w:p w14:paraId="3A48335E" w14:textId="77777777" w:rsidR="004D63CD" w:rsidRDefault="004D63CD" w:rsidP="003125B6">
      <w:pPr>
        <w:pStyle w:val="ScreenCapture"/>
        <w:keepNext w:val="0"/>
      </w:pPr>
    </w:p>
    <w:p w14:paraId="7EE75FE8" w14:textId="77777777" w:rsidR="004D63CD" w:rsidRDefault="004D63CD" w:rsidP="003125B6">
      <w:pPr>
        <w:pStyle w:val="ScreenCapture"/>
        <w:keepNext w:val="0"/>
      </w:pPr>
      <w:r>
        <w:t xml:space="preserve">           Report output format: DETAILED</w:t>
      </w:r>
    </w:p>
    <w:p w14:paraId="0D57416B" w14:textId="77777777" w:rsidR="004D63CD" w:rsidRDefault="004D63CD" w:rsidP="003125B6">
      <w:pPr>
        <w:pStyle w:val="ScreenCapture"/>
        <w:keepNext w:val="0"/>
      </w:pPr>
      <w:r>
        <w:t xml:space="preserve">              Type of detail: ENCOUNTER/VISIT/UNIQUE LIST</w:t>
      </w:r>
    </w:p>
    <w:p w14:paraId="67755C58" w14:textId="77777777" w:rsidR="004D63CD" w:rsidRDefault="004D63CD" w:rsidP="003125B6">
      <w:pPr>
        <w:pStyle w:val="ScreenCapture"/>
        <w:keepNext w:val="0"/>
      </w:pPr>
      <w:r>
        <w:t xml:space="preserve">         List activity detail by: ENCOUNTER</w:t>
      </w:r>
    </w:p>
    <w:p w14:paraId="1C6477D5" w14:textId="77777777" w:rsidR="004D63CD" w:rsidRPr="00020046" w:rsidRDefault="004D63CD" w:rsidP="003125B6">
      <w:pPr>
        <w:pStyle w:val="ScreenCapture"/>
        <w:keepNext w:val="0"/>
      </w:pPr>
      <w:r>
        <w:t xml:space="preserve">            Produce output as: FORMATTED TEXT</w:t>
      </w:r>
    </w:p>
    <w:p w14:paraId="5555F461" w14:textId="77777777" w:rsidR="004D63CD" w:rsidRDefault="004D63CD" w:rsidP="003125B6">
      <w:pPr>
        <w:pStyle w:val="ScreenCapture"/>
        <w:keepNext w:val="0"/>
      </w:pPr>
    </w:p>
    <w:p w14:paraId="5D8D0A73" w14:textId="77777777" w:rsidR="004D63CD" w:rsidRPr="00020046" w:rsidRDefault="004D63CD" w:rsidP="003125B6">
      <w:pPr>
        <w:pStyle w:val="ScreenCapture"/>
        <w:keepNext w:val="0"/>
      </w:pPr>
      <w:r>
        <w:t>-----------------</w:t>
      </w:r>
      <w:r w:rsidRPr="00020046">
        <w:t xml:space="preserve">---- </w:t>
      </w:r>
      <w:r>
        <w:t>R E P O R T P E R S P E C T I V E</w:t>
      </w:r>
      <w:r w:rsidRPr="00020046">
        <w:t xml:space="preserve"> ----</w:t>
      </w:r>
      <w:r>
        <w:t>-</w:t>
      </w:r>
      <w:r w:rsidRPr="00020046">
        <w:t>---------------</w:t>
      </w:r>
    </w:p>
    <w:p w14:paraId="06D6B61F" w14:textId="77777777" w:rsidR="004D63CD" w:rsidRDefault="004D63CD" w:rsidP="003125B6">
      <w:pPr>
        <w:pStyle w:val="ScreenCapture"/>
        <w:keepNext w:val="0"/>
      </w:pPr>
    </w:p>
    <w:p w14:paraId="76157CA7" w14:textId="77777777" w:rsidR="004D63CD" w:rsidRDefault="004D63CD" w:rsidP="003125B6">
      <w:pPr>
        <w:pStyle w:val="ScreenCapture"/>
        <w:keepNext w:val="0"/>
      </w:pPr>
      <w:r>
        <w:t xml:space="preserve">           Perspective category: DIAGNOSIS</w:t>
      </w:r>
    </w:p>
    <w:p w14:paraId="315C181E" w14:textId="77777777" w:rsidR="004D63CD" w:rsidRDefault="004D63CD" w:rsidP="003125B6">
      <w:pPr>
        <w:pStyle w:val="ScreenCapture"/>
        <w:keepNext w:val="0"/>
      </w:pPr>
      <w:r>
        <w:t xml:space="preserve">         Perspective sub-category: PRIMARY DIAGNOSIS</w:t>
      </w:r>
    </w:p>
    <w:p w14:paraId="3515FDB5" w14:textId="77777777" w:rsidR="004D63CD" w:rsidRDefault="004D63CD" w:rsidP="003125B6">
      <w:pPr>
        <w:pStyle w:val="ScreenCapture"/>
        <w:keepNext w:val="0"/>
      </w:pPr>
      <w:r>
        <w:t xml:space="preserve">               Detail list</w:t>
      </w:r>
      <w:r w:rsidRPr="00C878A7">
        <w:t>: V70.0 ROUTINE MEDICAL EXAM</w:t>
      </w:r>
    </w:p>
    <w:p w14:paraId="27B2D52F" w14:textId="77777777" w:rsidR="004D63CD" w:rsidRDefault="004D63CD" w:rsidP="003125B6">
      <w:pPr>
        <w:pStyle w:val="ScreenCapture"/>
        <w:keepNext w:val="0"/>
      </w:pPr>
    </w:p>
    <w:p w14:paraId="12A92A0B" w14:textId="77777777" w:rsidR="004D63CD" w:rsidRPr="00020046" w:rsidRDefault="004D63CD" w:rsidP="003125B6">
      <w:pPr>
        <w:pStyle w:val="ScreenCapture"/>
        <w:keepNext w:val="0"/>
      </w:pPr>
      <w:r w:rsidRPr="00020046">
        <w:t xml:space="preserve">-------------------- </w:t>
      </w:r>
      <w:r>
        <w:t>R E P O R T L I M I T A T I O N S</w:t>
      </w:r>
      <w:r w:rsidRPr="00020046">
        <w:t xml:space="preserve"> -</w:t>
      </w:r>
      <w:r>
        <w:t>-</w:t>
      </w:r>
      <w:r w:rsidRPr="00020046">
        <w:t>-------------------</w:t>
      </w:r>
    </w:p>
    <w:p w14:paraId="7EBEA3C9" w14:textId="77777777" w:rsidR="004D63CD" w:rsidRDefault="004D63CD" w:rsidP="003125B6">
      <w:pPr>
        <w:pStyle w:val="ScreenCapture"/>
        <w:keepNext w:val="0"/>
      </w:pPr>
    </w:p>
    <w:p w14:paraId="729E5445" w14:textId="77777777" w:rsidR="004D63CD" w:rsidRDefault="004D63CD" w:rsidP="003125B6">
      <w:pPr>
        <w:pStyle w:val="ScreenCapture"/>
        <w:keepNext w:val="0"/>
      </w:pPr>
      <w:r>
        <w:t>Enter RETURN to continue or '^' to exit:</w:t>
      </w:r>
    </w:p>
    <w:p w14:paraId="3F13DDD1" w14:textId="77777777" w:rsidR="00375529" w:rsidRDefault="00375529" w:rsidP="00375529">
      <w:pPr>
        <w:pStyle w:val="Caption"/>
      </w:pPr>
    </w:p>
    <w:p w14:paraId="7831736A" w14:textId="77777777" w:rsidR="004D63CD" w:rsidRDefault="004D63CD" w:rsidP="00375529">
      <w:pPr>
        <w:pStyle w:val="Caption"/>
      </w:pPr>
      <w:r>
        <w:t>ICD-10 Date Range and Code Set Selected for Report Limitations</w:t>
      </w:r>
    </w:p>
    <w:p w14:paraId="1C259735" w14:textId="77777777" w:rsidR="004D63CD" w:rsidRPr="00DD6229" w:rsidRDefault="004D63CD" w:rsidP="003125B6">
      <w:pPr>
        <w:pStyle w:val="ScreenCapture"/>
        <w:keepNext w:val="0"/>
      </w:pPr>
      <w:r>
        <w:t>-------------</w:t>
      </w:r>
      <w:r w:rsidRPr="00DD6229">
        <w:t xml:space="preserve"> S</w:t>
      </w:r>
      <w:r>
        <w:t xml:space="preserve"> </w:t>
      </w:r>
      <w:r w:rsidRPr="00DD6229">
        <w:t>e</w:t>
      </w:r>
      <w:r>
        <w:t xml:space="preserve"> </w:t>
      </w:r>
      <w:r w:rsidRPr="00DD6229">
        <w:t>l</w:t>
      </w:r>
      <w:r>
        <w:t xml:space="preserve"> </w:t>
      </w:r>
      <w:r w:rsidRPr="00DD6229">
        <w:t>e</w:t>
      </w:r>
      <w:r>
        <w:t xml:space="preserve"> </w:t>
      </w:r>
      <w:r w:rsidRPr="00DD6229">
        <w:t>c</w:t>
      </w:r>
      <w:r>
        <w:t xml:space="preserve"> </w:t>
      </w:r>
      <w:r w:rsidRPr="00DD6229">
        <w:t>t</w:t>
      </w:r>
      <w:r>
        <w:t xml:space="preserve"> </w:t>
      </w:r>
      <w:r w:rsidRPr="00DD6229">
        <w:t>e</w:t>
      </w:r>
      <w:r>
        <w:t xml:space="preserve"> </w:t>
      </w:r>
      <w:r w:rsidRPr="00DD6229">
        <w:t>d</w:t>
      </w:r>
      <w:r>
        <w:t xml:space="preserve"> </w:t>
      </w:r>
      <w:r w:rsidRPr="00DD6229">
        <w:t>R</w:t>
      </w:r>
      <w:r>
        <w:t xml:space="preserve"> </w:t>
      </w:r>
      <w:r w:rsidRPr="00DD6229">
        <w:t>e</w:t>
      </w:r>
      <w:r>
        <w:t xml:space="preserve"> </w:t>
      </w:r>
      <w:r w:rsidRPr="00DD6229">
        <w:t>p</w:t>
      </w:r>
      <w:r>
        <w:t xml:space="preserve"> </w:t>
      </w:r>
      <w:r w:rsidRPr="00DD6229">
        <w:t>o</w:t>
      </w:r>
      <w:r>
        <w:t xml:space="preserve"> </w:t>
      </w:r>
      <w:r w:rsidRPr="00DD6229">
        <w:t>r</w:t>
      </w:r>
      <w:r>
        <w:t xml:space="preserve"> </w:t>
      </w:r>
      <w:r w:rsidRPr="00DD6229">
        <w:t>t</w:t>
      </w:r>
      <w:r>
        <w:t xml:space="preserve"> </w:t>
      </w:r>
      <w:r w:rsidRPr="00DD6229">
        <w:t>P</w:t>
      </w:r>
      <w:r>
        <w:t xml:space="preserve"> </w:t>
      </w:r>
      <w:r w:rsidRPr="00DD6229">
        <w:t>a</w:t>
      </w:r>
      <w:r>
        <w:t xml:space="preserve"> </w:t>
      </w:r>
      <w:r w:rsidRPr="00DD6229">
        <w:t>r</w:t>
      </w:r>
      <w:r>
        <w:t xml:space="preserve"> </w:t>
      </w:r>
      <w:r w:rsidRPr="00DD6229">
        <w:t>a</w:t>
      </w:r>
      <w:r>
        <w:t xml:space="preserve"> </w:t>
      </w:r>
      <w:r w:rsidRPr="00DD6229">
        <w:t>m</w:t>
      </w:r>
      <w:r>
        <w:t xml:space="preserve"> </w:t>
      </w:r>
      <w:r w:rsidRPr="00DD6229">
        <w:t>e</w:t>
      </w:r>
      <w:r>
        <w:t xml:space="preserve"> </w:t>
      </w:r>
      <w:r w:rsidRPr="00DD6229">
        <w:t>t</w:t>
      </w:r>
      <w:r>
        <w:t xml:space="preserve"> </w:t>
      </w:r>
      <w:r w:rsidRPr="00DD6229">
        <w:t>e</w:t>
      </w:r>
      <w:r>
        <w:t xml:space="preserve"> </w:t>
      </w:r>
      <w:r w:rsidRPr="00DD6229">
        <w:t>r</w:t>
      </w:r>
      <w:r>
        <w:t xml:space="preserve"> </w:t>
      </w:r>
      <w:r w:rsidRPr="00DD6229">
        <w:t>s--------------</w:t>
      </w:r>
    </w:p>
    <w:p w14:paraId="69267CBB" w14:textId="77777777" w:rsidR="004D63CD" w:rsidRDefault="004D63CD" w:rsidP="003125B6">
      <w:pPr>
        <w:pStyle w:val="ScreenCapture"/>
        <w:keepNext w:val="0"/>
      </w:pPr>
    </w:p>
    <w:p w14:paraId="048BFFC8" w14:textId="77777777" w:rsidR="004D63CD" w:rsidRPr="00020046" w:rsidRDefault="004D63CD" w:rsidP="003125B6">
      <w:pPr>
        <w:pStyle w:val="ScreenCapture"/>
        <w:keepNext w:val="0"/>
      </w:pPr>
      <w:r w:rsidRPr="00020046">
        <w:t xml:space="preserve">--------------------- </w:t>
      </w:r>
      <w:r>
        <w:t>R E P O R T L I M I T A T I O N S</w:t>
      </w:r>
      <w:r w:rsidRPr="00020046">
        <w:t xml:space="preserve"> ---------------------</w:t>
      </w:r>
    </w:p>
    <w:p w14:paraId="09E05A13" w14:textId="77777777" w:rsidR="004D63CD" w:rsidRDefault="004D63CD" w:rsidP="003125B6">
      <w:pPr>
        <w:pStyle w:val="ScreenCapture"/>
        <w:keepNext w:val="0"/>
      </w:pPr>
    </w:p>
    <w:p w14:paraId="7EEC4A23" w14:textId="77777777" w:rsidR="004D63CD" w:rsidRPr="00C878A7" w:rsidRDefault="004D63CD" w:rsidP="003125B6">
      <w:pPr>
        <w:pStyle w:val="ScreenCapture"/>
        <w:keepNext w:val="0"/>
      </w:pPr>
      <w:r>
        <w:t xml:space="preserve">           </w:t>
      </w:r>
      <w:r w:rsidRPr="00C878A7">
        <w:t>Starting date: OCT 29, 201</w:t>
      </w:r>
      <w:r w:rsidR="001053C7" w:rsidRPr="00C878A7">
        <w:t>5</w:t>
      </w:r>
    </w:p>
    <w:p w14:paraId="49E52C9B" w14:textId="77777777" w:rsidR="004D63CD" w:rsidRPr="00020046" w:rsidRDefault="004D63CD" w:rsidP="003125B6">
      <w:pPr>
        <w:pStyle w:val="ScreenCapture"/>
        <w:keepNext w:val="0"/>
      </w:pPr>
      <w:r w:rsidRPr="00C878A7">
        <w:t xml:space="preserve">            Ending date: NOV 28, 201</w:t>
      </w:r>
      <w:r w:rsidR="001053C7" w:rsidRPr="00C878A7">
        <w:t>5</w:t>
      </w:r>
    </w:p>
    <w:p w14:paraId="77ED14F1" w14:textId="77777777" w:rsidR="004D63CD" w:rsidRDefault="004D63CD" w:rsidP="003125B6">
      <w:pPr>
        <w:pStyle w:val="ScreenCapture"/>
        <w:keepNext w:val="0"/>
      </w:pPr>
    </w:p>
    <w:p w14:paraId="5D494B33" w14:textId="77777777" w:rsidR="004D63CD" w:rsidRDefault="004D63CD" w:rsidP="003125B6">
      <w:pPr>
        <w:pStyle w:val="ScreenCapture"/>
        <w:keepNext w:val="0"/>
      </w:pPr>
      <w:r>
        <w:t xml:space="preserve">     Addl. limitation category: DIAGNOSIS</w:t>
      </w:r>
    </w:p>
    <w:p w14:paraId="5FD6C1DC" w14:textId="77777777" w:rsidR="004D63CD" w:rsidRDefault="004D63CD" w:rsidP="003125B6">
      <w:pPr>
        <w:pStyle w:val="ScreenCapture"/>
        <w:keepNext w:val="0"/>
      </w:pPr>
      <w:r>
        <w:t xml:space="preserve">   Addl. limitation sub-category: PRIMARY DIAGNOSIS</w:t>
      </w:r>
    </w:p>
    <w:p w14:paraId="4CD8090F" w14:textId="77777777" w:rsidR="004D63CD" w:rsidRPr="00C878A7" w:rsidRDefault="004D63CD" w:rsidP="003125B6">
      <w:pPr>
        <w:pStyle w:val="ScreenCapture"/>
        <w:keepNext w:val="0"/>
      </w:pPr>
      <w:r>
        <w:t xml:space="preserve">       Include range – from: </w:t>
      </w:r>
      <w:r w:rsidRPr="00C878A7">
        <w:t>V70.0XXA Driver of bus injured in</w:t>
      </w:r>
    </w:p>
    <w:p w14:paraId="16E0731F" w14:textId="77777777" w:rsidR="004D63CD" w:rsidRPr="00C878A7" w:rsidRDefault="004D63CD" w:rsidP="003125B6">
      <w:pPr>
        <w:pStyle w:val="ScreenCapture"/>
        <w:keepNext w:val="0"/>
      </w:pPr>
      <w:r w:rsidRPr="00C878A7">
        <w:t xml:space="preserve">                  Collision w ped/</w:t>
      </w:r>
      <w:proofErr w:type="spellStart"/>
      <w:r w:rsidRPr="00C878A7">
        <w:t>anml</w:t>
      </w:r>
      <w:proofErr w:type="spellEnd"/>
      <w:r w:rsidRPr="00C878A7">
        <w:t xml:space="preserve"> </w:t>
      </w:r>
      <w:proofErr w:type="spellStart"/>
      <w:r w:rsidRPr="00C878A7">
        <w:t>nontraf</w:t>
      </w:r>
      <w:proofErr w:type="spellEnd"/>
      <w:r w:rsidRPr="00C878A7">
        <w:t xml:space="preserve">, </w:t>
      </w:r>
      <w:proofErr w:type="spellStart"/>
      <w:r w:rsidRPr="00C878A7">
        <w:t>init</w:t>
      </w:r>
      <w:proofErr w:type="spellEnd"/>
    </w:p>
    <w:p w14:paraId="3BAD2A9A" w14:textId="77777777" w:rsidR="004D63CD" w:rsidRPr="00C878A7" w:rsidRDefault="004D63CD" w:rsidP="003125B6">
      <w:pPr>
        <w:pStyle w:val="ScreenCapture"/>
        <w:keepNext w:val="0"/>
      </w:pPr>
      <w:r w:rsidRPr="00C878A7">
        <w:t xml:space="preserve">                To: V72.0XXA Driver of bus injured in </w:t>
      </w:r>
      <w:proofErr w:type="spellStart"/>
      <w:r w:rsidRPr="00C878A7">
        <w:t>clsn</w:t>
      </w:r>
      <w:proofErr w:type="spellEnd"/>
      <w:r w:rsidRPr="00C878A7">
        <w:t xml:space="preserve"> w</w:t>
      </w:r>
    </w:p>
    <w:p w14:paraId="7D483494" w14:textId="77777777" w:rsidR="004D63CD" w:rsidRDefault="004D63CD" w:rsidP="003125B6">
      <w:pPr>
        <w:pStyle w:val="ScreenCapture"/>
        <w:keepNext w:val="0"/>
      </w:pPr>
      <w:r w:rsidRPr="00C878A7">
        <w:t xml:space="preserve">                  2/3-whl mv </w:t>
      </w:r>
      <w:proofErr w:type="spellStart"/>
      <w:r w:rsidRPr="00C878A7">
        <w:t>nontraf</w:t>
      </w:r>
      <w:proofErr w:type="spellEnd"/>
      <w:r w:rsidRPr="00C878A7">
        <w:t>,</w:t>
      </w:r>
      <w:r>
        <w:t xml:space="preserve"> init</w:t>
      </w:r>
    </w:p>
    <w:p w14:paraId="5615FB6A" w14:textId="77777777" w:rsidR="004D63CD" w:rsidRDefault="004D63CD" w:rsidP="003125B6">
      <w:pPr>
        <w:pStyle w:val="ScreenCapture"/>
        <w:keepNext w:val="0"/>
      </w:pPr>
    </w:p>
    <w:p w14:paraId="245AEFD8" w14:textId="77777777" w:rsidR="004D63CD" w:rsidRPr="00020046" w:rsidRDefault="004D63CD" w:rsidP="003125B6">
      <w:pPr>
        <w:pStyle w:val="ScreenCapture"/>
        <w:keepNext w:val="0"/>
      </w:pPr>
      <w:r w:rsidRPr="00020046">
        <w:t xml:space="preserve">--------------------- </w:t>
      </w:r>
      <w:r>
        <w:t>R E P O R T P R I N T O R D E R</w:t>
      </w:r>
      <w:r w:rsidRPr="00020046">
        <w:t xml:space="preserve"> -</w:t>
      </w:r>
      <w:r>
        <w:t>-</w:t>
      </w:r>
      <w:r w:rsidRPr="00020046">
        <w:t>-------------------</w:t>
      </w:r>
    </w:p>
    <w:p w14:paraId="4FAFFF3E" w14:textId="77777777" w:rsidR="004D63CD" w:rsidRDefault="004D63CD" w:rsidP="003125B6">
      <w:pPr>
        <w:pStyle w:val="ScreenCapture"/>
        <w:keepNext w:val="0"/>
      </w:pPr>
    </w:p>
    <w:p w14:paraId="2DDFDC32" w14:textId="77777777" w:rsidR="004D63CD" w:rsidRDefault="004D63CD" w:rsidP="003125B6">
      <w:pPr>
        <w:pStyle w:val="ScreenCapture"/>
        <w:keepNext w:val="0"/>
      </w:pPr>
      <w:r>
        <w:t xml:space="preserve">  Output order: ALPHABETIC </w:t>
      </w:r>
    </w:p>
    <w:p w14:paraId="000F2882" w14:textId="77777777" w:rsidR="004D63CD" w:rsidRDefault="004D63CD" w:rsidP="003125B6">
      <w:pPr>
        <w:pStyle w:val="ScreenCapture"/>
        <w:keepNext w:val="0"/>
      </w:pPr>
    </w:p>
    <w:p w14:paraId="6091BB7F" w14:textId="77777777" w:rsidR="004D63CD" w:rsidRDefault="004D63CD" w:rsidP="003125B6">
      <w:pPr>
        <w:pStyle w:val="ScreenCapture"/>
        <w:keepNext w:val="0"/>
      </w:pPr>
      <w:r>
        <w:t>-----------------------------------------------------------------------------</w:t>
      </w:r>
    </w:p>
    <w:p w14:paraId="51D2E0C9" w14:textId="77777777" w:rsidR="004D63CD" w:rsidRDefault="004D63CD" w:rsidP="003125B6">
      <w:pPr>
        <w:pStyle w:val="ScreenCapture"/>
        <w:keepNext w:val="0"/>
      </w:pPr>
      <w:r>
        <w:t>Enter RETURN to continue or '^' to exit:</w:t>
      </w:r>
    </w:p>
    <w:p w14:paraId="22066AD8" w14:textId="77777777" w:rsidR="007B2D25" w:rsidRDefault="007B2D25" w:rsidP="00375529">
      <w:pPr>
        <w:pStyle w:val="Caption"/>
      </w:pPr>
    </w:p>
    <w:p w14:paraId="6B3DA28E" w14:textId="77777777" w:rsidR="004D63CD" w:rsidRDefault="004D63CD" w:rsidP="00375529">
      <w:pPr>
        <w:pStyle w:val="Caption"/>
      </w:pPr>
      <w:r>
        <w:t xml:space="preserve">System Detected Selected Date Range Inconsistent with Originally Selected Report Perspective </w:t>
      </w:r>
      <w:r w:rsidR="00D92A50">
        <w:t>–</w:t>
      </w:r>
      <w:r>
        <w:t>ICD-9 Diagnosis</w:t>
      </w:r>
    </w:p>
    <w:p w14:paraId="3692035E" w14:textId="77777777" w:rsidR="004D63CD" w:rsidRPr="00DD6229" w:rsidRDefault="004D63CD" w:rsidP="003125B6">
      <w:pPr>
        <w:pStyle w:val="ScreenCapture"/>
        <w:keepLines/>
      </w:pPr>
      <w:r>
        <w:t>-------------</w:t>
      </w:r>
      <w:r w:rsidRPr="00DD6229">
        <w:t xml:space="preserve"> S</w:t>
      </w:r>
      <w:r>
        <w:t xml:space="preserve"> </w:t>
      </w:r>
      <w:r w:rsidRPr="00DD6229">
        <w:t>e</w:t>
      </w:r>
      <w:r>
        <w:t xml:space="preserve"> </w:t>
      </w:r>
      <w:r w:rsidRPr="00DD6229">
        <w:t>l</w:t>
      </w:r>
      <w:r>
        <w:t xml:space="preserve"> </w:t>
      </w:r>
      <w:r w:rsidRPr="00DD6229">
        <w:t>e</w:t>
      </w:r>
      <w:r>
        <w:t xml:space="preserve"> </w:t>
      </w:r>
      <w:r w:rsidRPr="00DD6229">
        <w:t>c</w:t>
      </w:r>
      <w:r>
        <w:t xml:space="preserve"> </w:t>
      </w:r>
      <w:r w:rsidRPr="00DD6229">
        <w:t>t</w:t>
      </w:r>
      <w:r>
        <w:t xml:space="preserve"> </w:t>
      </w:r>
      <w:r w:rsidRPr="00DD6229">
        <w:t>e</w:t>
      </w:r>
      <w:r>
        <w:t xml:space="preserve"> </w:t>
      </w:r>
      <w:r w:rsidRPr="00DD6229">
        <w:t>d</w:t>
      </w:r>
      <w:r>
        <w:t xml:space="preserve"> </w:t>
      </w:r>
      <w:r w:rsidRPr="00DD6229">
        <w:t>R</w:t>
      </w:r>
      <w:r>
        <w:t xml:space="preserve"> </w:t>
      </w:r>
      <w:r w:rsidRPr="00DD6229">
        <w:t>e</w:t>
      </w:r>
      <w:r>
        <w:t xml:space="preserve"> </w:t>
      </w:r>
      <w:r w:rsidRPr="00DD6229">
        <w:t>p</w:t>
      </w:r>
      <w:r>
        <w:t xml:space="preserve"> </w:t>
      </w:r>
      <w:r w:rsidRPr="00DD6229">
        <w:t>o</w:t>
      </w:r>
      <w:r>
        <w:t xml:space="preserve"> </w:t>
      </w:r>
      <w:r w:rsidRPr="00DD6229">
        <w:t>r</w:t>
      </w:r>
      <w:r>
        <w:t xml:space="preserve"> </w:t>
      </w:r>
      <w:r w:rsidRPr="00DD6229">
        <w:t>t</w:t>
      </w:r>
      <w:r>
        <w:t xml:space="preserve"> </w:t>
      </w:r>
      <w:r w:rsidRPr="00DD6229">
        <w:t>P</w:t>
      </w:r>
      <w:r>
        <w:t xml:space="preserve"> </w:t>
      </w:r>
      <w:r w:rsidRPr="00DD6229">
        <w:t>a</w:t>
      </w:r>
      <w:r>
        <w:t xml:space="preserve"> </w:t>
      </w:r>
      <w:r w:rsidRPr="00DD6229">
        <w:t>r</w:t>
      </w:r>
      <w:r>
        <w:t xml:space="preserve"> </w:t>
      </w:r>
      <w:r w:rsidRPr="00DD6229">
        <w:t>a</w:t>
      </w:r>
      <w:r>
        <w:t xml:space="preserve"> </w:t>
      </w:r>
      <w:r w:rsidRPr="00DD6229">
        <w:t>m</w:t>
      </w:r>
      <w:r>
        <w:t xml:space="preserve"> </w:t>
      </w:r>
      <w:r w:rsidRPr="00DD6229">
        <w:t>e</w:t>
      </w:r>
      <w:r>
        <w:t xml:space="preserve"> </w:t>
      </w:r>
      <w:r w:rsidRPr="00DD6229">
        <w:t>t</w:t>
      </w:r>
      <w:r>
        <w:t xml:space="preserve"> </w:t>
      </w:r>
      <w:r w:rsidRPr="00DD6229">
        <w:t>e</w:t>
      </w:r>
      <w:r>
        <w:t xml:space="preserve"> </w:t>
      </w:r>
      <w:r w:rsidRPr="00DD6229">
        <w:t>r</w:t>
      </w:r>
      <w:r>
        <w:t xml:space="preserve"> </w:t>
      </w:r>
      <w:r w:rsidRPr="00DD6229">
        <w:t>s--------------</w:t>
      </w:r>
    </w:p>
    <w:p w14:paraId="1A9808A3" w14:textId="77777777" w:rsidR="004D63CD" w:rsidRDefault="004D63CD" w:rsidP="003125B6">
      <w:pPr>
        <w:pStyle w:val="ScreenCapture"/>
        <w:keepLines/>
      </w:pPr>
    </w:p>
    <w:p w14:paraId="559026BC" w14:textId="77777777" w:rsidR="004D63CD" w:rsidRDefault="004D63CD" w:rsidP="003125B6">
      <w:pPr>
        <w:pStyle w:val="ScreenCapture"/>
        <w:keepLines/>
      </w:pPr>
    </w:p>
    <w:p w14:paraId="162AEC1E" w14:textId="77777777" w:rsidR="004D63CD" w:rsidRPr="00020046" w:rsidRDefault="004D63CD" w:rsidP="003125B6">
      <w:pPr>
        <w:pStyle w:val="ScreenCapture"/>
        <w:keepLines/>
      </w:pPr>
      <w:r>
        <w:t>--------------------------------------------------------</w:t>
      </w:r>
      <w:r w:rsidRPr="00020046">
        <w:t>---------------------</w:t>
      </w:r>
    </w:p>
    <w:p w14:paraId="07B0EB02" w14:textId="77777777" w:rsidR="004D63CD" w:rsidRDefault="004D63CD" w:rsidP="003125B6">
      <w:pPr>
        <w:pStyle w:val="ScreenCapture"/>
        <w:keepLines/>
      </w:pPr>
    </w:p>
    <w:p w14:paraId="2934505E" w14:textId="77777777" w:rsidR="004D63CD" w:rsidRDefault="004D63CD" w:rsidP="003125B6">
      <w:pPr>
        <w:pStyle w:val="ScreenCapture"/>
        <w:keepLines/>
      </w:pPr>
      <w:r>
        <w:t xml:space="preserve">              Report Action</w:t>
      </w:r>
    </w:p>
    <w:p w14:paraId="56FBF92B" w14:textId="77777777" w:rsidR="004D63CD" w:rsidRDefault="004D63CD" w:rsidP="003125B6">
      <w:pPr>
        <w:pStyle w:val="ScreenCapture"/>
        <w:keepLines/>
      </w:pPr>
    </w:p>
    <w:p w14:paraId="1B92CA5A" w14:textId="77777777" w:rsidR="004D63CD" w:rsidRDefault="004D63CD" w:rsidP="003125B6">
      <w:pPr>
        <w:pStyle w:val="ScreenCapture"/>
        <w:keepLines/>
      </w:pPr>
      <w:r>
        <w:t xml:space="preserve">  Select one of the following:</w:t>
      </w:r>
    </w:p>
    <w:p w14:paraId="6969AF77" w14:textId="77777777" w:rsidR="004D63CD" w:rsidRDefault="004D63CD" w:rsidP="003125B6">
      <w:pPr>
        <w:pStyle w:val="ScreenCapture"/>
        <w:keepLines/>
      </w:pPr>
    </w:p>
    <w:p w14:paraId="167D6118" w14:textId="77777777" w:rsidR="004D63CD" w:rsidRDefault="004D63CD" w:rsidP="003125B6">
      <w:pPr>
        <w:pStyle w:val="ScreenCapture"/>
        <w:keepLines/>
      </w:pPr>
      <w:r>
        <w:t xml:space="preserve">     C     CONTINUE</w:t>
      </w:r>
    </w:p>
    <w:p w14:paraId="630288AB" w14:textId="77777777" w:rsidR="004D63CD" w:rsidRDefault="004D63CD" w:rsidP="003125B6">
      <w:pPr>
        <w:pStyle w:val="ScreenCapture"/>
        <w:keepLines/>
      </w:pPr>
      <w:r>
        <w:t xml:space="preserve">     E     EDIT PARAMETERS</w:t>
      </w:r>
    </w:p>
    <w:p w14:paraId="7341F5BD" w14:textId="77777777" w:rsidR="004D63CD" w:rsidRDefault="004D63CD" w:rsidP="003125B6">
      <w:pPr>
        <w:pStyle w:val="ScreenCapture"/>
        <w:keepLines/>
      </w:pPr>
      <w:r>
        <w:t xml:space="preserve">     R     RE-DISPLAY PARAMETERS</w:t>
      </w:r>
    </w:p>
    <w:p w14:paraId="447D49E6" w14:textId="77777777" w:rsidR="004D63CD" w:rsidRDefault="004D63CD" w:rsidP="003125B6">
      <w:pPr>
        <w:pStyle w:val="ScreenCapture"/>
        <w:keepLines/>
      </w:pPr>
      <w:r>
        <w:t xml:space="preserve">     P     PRINT PARAMETERS</w:t>
      </w:r>
    </w:p>
    <w:p w14:paraId="1588C84F" w14:textId="77777777" w:rsidR="004D63CD" w:rsidRDefault="004D63CD" w:rsidP="003125B6">
      <w:pPr>
        <w:pStyle w:val="ScreenCapture"/>
        <w:keepLines/>
      </w:pPr>
      <w:r>
        <w:t xml:space="preserve">     Q     QUIT</w:t>
      </w:r>
    </w:p>
    <w:p w14:paraId="3B794AAD" w14:textId="77777777" w:rsidR="004D63CD" w:rsidRDefault="004D63CD" w:rsidP="003125B6">
      <w:pPr>
        <w:pStyle w:val="ScreenCapture"/>
        <w:keepLines/>
      </w:pPr>
    </w:p>
    <w:p w14:paraId="3732AFBB" w14:textId="77777777" w:rsidR="004D63CD" w:rsidRPr="00D92A50" w:rsidRDefault="004D63CD" w:rsidP="003125B6">
      <w:pPr>
        <w:pStyle w:val="ScreenCapture"/>
        <w:keepLines/>
        <w:rPr>
          <w:b/>
        </w:rPr>
      </w:pPr>
      <w:r>
        <w:t>Select report action: continue//</w:t>
      </w:r>
      <w:r w:rsidR="00D92A50">
        <w:t xml:space="preserve"> </w:t>
      </w:r>
      <w:r w:rsidR="00D92A50">
        <w:rPr>
          <w:b/>
        </w:rPr>
        <w:t>&lt;enter&gt;</w:t>
      </w:r>
    </w:p>
    <w:p w14:paraId="2E8C6D74" w14:textId="77777777" w:rsidR="004D63CD" w:rsidRDefault="004D63CD" w:rsidP="003125B6">
      <w:pPr>
        <w:pStyle w:val="ScreenCapture"/>
        <w:keepLines/>
      </w:pPr>
    </w:p>
    <w:p w14:paraId="5C4FD0C8" w14:textId="77777777" w:rsidR="004D63CD" w:rsidRPr="00C878A7" w:rsidRDefault="004D63CD" w:rsidP="003125B6">
      <w:pPr>
        <w:pStyle w:val="ScreenCapture"/>
        <w:keepLines/>
      </w:pPr>
      <w:r w:rsidRPr="00C878A7">
        <w:t>The Report Limitation dates must be before OCT 1, 201</w:t>
      </w:r>
      <w:r w:rsidR="001053C7" w:rsidRPr="00C878A7">
        <w:t>5</w:t>
      </w:r>
      <w:r w:rsidRPr="00C878A7">
        <w:t xml:space="preserve"> to match the (ICD-9-CM) diagnoses specified in the Report Perspective.</w:t>
      </w:r>
    </w:p>
    <w:p w14:paraId="7D097A18" w14:textId="77777777" w:rsidR="004D63CD" w:rsidRPr="00C878A7" w:rsidRDefault="004D63CD" w:rsidP="003125B6">
      <w:pPr>
        <w:pStyle w:val="ScreenCapture"/>
        <w:keepLines/>
      </w:pPr>
    </w:p>
    <w:p w14:paraId="6F9DEB11" w14:textId="77777777" w:rsidR="004D63CD" w:rsidRDefault="007326A3" w:rsidP="003125B6">
      <w:pPr>
        <w:pStyle w:val="ScreenCapture"/>
        <w:keepLines/>
      </w:pPr>
      <w:r w:rsidRPr="00C878A7">
        <w:t>Unable to continue with queu</w:t>
      </w:r>
      <w:r w:rsidR="004D63CD" w:rsidRPr="00C878A7">
        <w:t>ing!</w:t>
      </w:r>
    </w:p>
    <w:p w14:paraId="184FF13A" w14:textId="77777777" w:rsidR="004D63CD" w:rsidRDefault="004D63CD" w:rsidP="003125B6">
      <w:pPr>
        <w:pStyle w:val="ScreenCapture"/>
        <w:keepLines/>
      </w:pPr>
    </w:p>
    <w:p w14:paraId="4DE5EFE6" w14:textId="77777777" w:rsidR="004D63CD" w:rsidRDefault="004D63CD" w:rsidP="004D63CD">
      <w:pPr>
        <w:pStyle w:val="Heading1"/>
      </w:pPr>
      <w:bookmarkStart w:id="55" w:name="_Toc318189354"/>
      <w:bookmarkStart w:id="56" w:name="_Toc335027451"/>
      <w:bookmarkStart w:id="57" w:name="_Toc361232076"/>
      <w:bookmarkStart w:id="58" w:name="_Toc383861398"/>
      <w:r w:rsidRPr="00267FBB">
        <w:lastRenderedPageBreak/>
        <w:t>Most Frequent 50 IP ICD</w:t>
      </w:r>
      <w:r w:rsidR="00F55B9D">
        <w:rPr>
          <w:lang w:val="en-US"/>
        </w:rPr>
        <w:t xml:space="preserve"> Diagnosis</w:t>
      </w:r>
      <w:r w:rsidRPr="00267FBB">
        <w:t xml:space="preserve"> Codes (</w:t>
      </w:r>
      <w:r w:rsidR="00F55B9D">
        <w:t>IP7) / Most Frequent 50 ICD</w:t>
      </w:r>
      <w:r w:rsidR="00F55B9D">
        <w:rPr>
          <w:lang w:val="en-US"/>
        </w:rPr>
        <w:t xml:space="preserve"> Diagnosis</w:t>
      </w:r>
      <w:r w:rsidRPr="00267FBB">
        <w:t xml:space="preserve"> Codes (OP7)</w:t>
      </w:r>
      <w:bookmarkEnd w:id="55"/>
      <w:bookmarkEnd w:id="56"/>
      <w:bookmarkEnd w:id="57"/>
      <w:bookmarkEnd w:id="58"/>
    </w:p>
    <w:p w14:paraId="09311C61" w14:textId="77777777" w:rsidR="004D63CD" w:rsidRDefault="004D63CD" w:rsidP="00A0212D">
      <w:pPr>
        <w:pStyle w:val="BodyText"/>
      </w:pPr>
      <w:r w:rsidRPr="00F75182">
        <w:t xml:space="preserve">This section describes </w:t>
      </w:r>
      <w:r>
        <w:t xml:space="preserve">ICD-10 enhancements to the </w:t>
      </w:r>
      <w:r w:rsidRPr="00267FBB">
        <w:t xml:space="preserve">Most Frequent 50 IP ICD-9-CM Codes (IP7) </w:t>
      </w:r>
      <w:r>
        <w:t>report and</w:t>
      </w:r>
      <w:r w:rsidRPr="00267FBB">
        <w:t xml:space="preserve"> Most Frequent 50 ICD-9-CM Codes (OP7) </w:t>
      </w:r>
      <w:r>
        <w:t xml:space="preserve">report, executed with the </w:t>
      </w:r>
      <w:r w:rsidRPr="00F75182">
        <w:t>following option</w:t>
      </w:r>
      <w:r>
        <w:t>s</w:t>
      </w:r>
      <w:r w:rsidRPr="00F75182">
        <w:t>:</w:t>
      </w:r>
    </w:p>
    <w:p w14:paraId="3C1A7634" w14:textId="77777777" w:rsidR="004D63CD" w:rsidRPr="00DD7F83" w:rsidRDefault="00F55B9D" w:rsidP="00375529">
      <w:pPr>
        <w:pStyle w:val="BodyText"/>
        <w:numPr>
          <w:ilvl w:val="0"/>
          <w:numId w:val="28"/>
        </w:numPr>
        <w:tabs>
          <w:tab w:val="clear" w:pos="2970"/>
          <w:tab w:val="left" w:pos="360"/>
          <w:tab w:val="left" w:pos="720"/>
        </w:tabs>
        <w:ind w:left="360" w:firstLine="0"/>
      </w:pPr>
      <w:r>
        <w:t>Most Frequent 50 IP ICD</w:t>
      </w:r>
      <w:r w:rsidR="004D63CD" w:rsidRPr="00DD7F83">
        <w:t xml:space="preserve"> Codes (IP7) [SCRPW DVM IP DX FREQUENCY]</w:t>
      </w:r>
    </w:p>
    <w:p w14:paraId="5E356EDF" w14:textId="77777777" w:rsidR="007B2D25" w:rsidRPr="001053C7" w:rsidRDefault="004D63CD" w:rsidP="00A0212D">
      <w:pPr>
        <w:pStyle w:val="BodyText"/>
        <w:numPr>
          <w:ilvl w:val="0"/>
          <w:numId w:val="28"/>
        </w:numPr>
        <w:tabs>
          <w:tab w:val="clear" w:pos="2970"/>
          <w:tab w:val="left" w:pos="360"/>
          <w:tab w:val="left" w:pos="720"/>
        </w:tabs>
        <w:ind w:left="360" w:firstLine="0"/>
      </w:pPr>
      <w:r w:rsidRPr="00DD7F83">
        <w:t>Most Frequent 50 ICD-9-CM Codes (OP7) [SCRPW DVM DX FREQUENCY]</w:t>
      </w:r>
    </w:p>
    <w:p w14:paraId="42EB53E0" w14:textId="77777777" w:rsidR="004D63CD" w:rsidRDefault="004D63CD" w:rsidP="00375529">
      <w:pPr>
        <w:pStyle w:val="Caption"/>
      </w:pPr>
      <w:r>
        <w:t>All Display Instances of ‘ICD-9-CM’ in Report Titles Display ‘ICD’</w:t>
      </w:r>
    </w:p>
    <w:p w14:paraId="58FDA3AC" w14:textId="77777777" w:rsidR="004D63CD" w:rsidRDefault="004D63CD" w:rsidP="004D63CD">
      <w:pPr>
        <w:pStyle w:val="ScreenCapture"/>
      </w:pPr>
      <w:r>
        <w:t>Select Data Validation Menu Option: ?</w:t>
      </w:r>
    </w:p>
    <w:p w14:paraId="157CDB86" w14:textId="77777777" w:rsidR="004D63CD" w:rsidRDefault="004D63CD" w:rsidP="004D63CD">
      <w:pPr>
        <w:pStyle w:val="ScreenCapture"/>
      </w:pPr>
    </w:p>
    <w:p w14:paraId="71FE5594" w14:textId="77777777" w:rsidR="004D63CD" w:rsidRDefault="004D63CD" w:rsidP="004D63CD">
      <w:pPr>
        <w:pStyle w:val="ScreenCapture"/>
      </w:pPr>
      <w:r>
        <w:t xml:space="preserve">  IP0  Enc. By IP DSS ID/DSS ID by Freq. (IP0, IP1, IP2)</w:t>
      </w:r>
    </w:p>
    <w:p w14:paraId="45260DEB" w14:textId="77777777" w:rsidR="004D63CD" w:rsidRPr="001053C7" w:rsidRDefault="004D63CD" w:rsidP="004D63CD">
      <w:pPr>
        <w:pStyle w:val="ScreenCapture"/>
      </w:pPr>
      <w:r>
        <w:t xml:space="preserve">  </w:t>
      </w:r>
      <w:r w:rsidRPr="001053C7">
        <w:t xml:space="preserve">IP3  Means Test IP Visits &amp; </w:t>
      </w:r>
      <w:proofErr w:type="spellStart"/>
      <w:r w:rsidRPr="001053C7">
        <w:t>Uniques</w:t>
      </w:r>
      <w:proofErr w:type="spellEnd"/>
      <w:r w:rsidRPr="001053C7">
        <w:t xml:space="preserve"> (IP3, IP4, IP5)</w:t>
      </w:r>
    </w:p>
    <w:p w14:paraId="5FF0D3A6" w14:textId="77777777" w:rsidR="004D63CD" w:rsidRPr="001053C7" w:rsidRDefault="004D63CD" w:rsidP="004D63CD">
      <w:pPr>
        <w:pStyle w:val="ScreenCapture"/>
      </w:pPr>
      <w:r w:rsidRPr="001053C7">
        <w:t xml:space="preserve">  IP6  Most Frequent 50 IP CPT Codes (IP6)</w:t>
      </w:r>
    </w:p>
    <w:p w14:paraId="34F47AFF" w14:textId="77777777" w:rsidR="004D63CD" w:rsidRPr="00C878A7" w:rsidRDefault="004D63CD" w:rsidP="004D63CD">
      <w:pPr>
        <w:pStyle w:val="ScreenCapture"/>
      </w:pPr>
      <w:r w:rsidRPr="00C878A7">
        <w:t xml:space="preserve">  IP7  Most Frequent 50 IP ICD Codes (IP7)</w:t>
      </w:r>
    </w:p>
    <w:p w14:paraId="221F4D7F" w14:textId="77777777" w:rsidR="004D63CD" w:rsidRPr="00C878A7" w:rsidRDefault="004D63CD" w:rsidP="004D63CD">
      <w:pPr>
        <w:pStyle w:val="ScreenCapture"/>
      </w:pPr>
      <w:r w:rsidRPr="00C878A7">
        <w:t xml:space="preserve">  IP8  Most Frequent 20 IP </w:t>
      </w:r>
      <w:proofErr w:type="spellStart"/>
      <w:r w:rsidRPr="00C878A7">
        <w:t>Practicioner</w:t>
      </w:r>
      <w:proofErr w:type="spellEnd"/>
      <w:r w:rsidRPr="00C878A7">
        <w:t xml:space="preserve"> Types (IP8)</w:t>
      </w:r>
    </w:p>
    <w:p w14:paraId="25ECD835" w14:textId="77777777" w:rsidR="004D63CD" w:rsidRPr="00C878A7" w:rsidRDefault="004D63CD" w:rsidP="004D63CD">
      <w:pPr>
        <w:pStyle w:val="ScreenCapture"/>
      </w:pPr>
      <w:r w:rsidRPr="00C878A7">
        <w:t xml:space="preserve">  IP9  Visits and Unique IP SSNs by County (IP9)</w:t>
      </w:r>
    </w:p>
    <w:p w14:paraId="0A2F1F48" w14:textId="77777777" w:rsidR="004D63CD" w:rsidRPr="00C878A7" w:rsidRDefault="004D63CD" w:rsidP="004D63CD">
      <w:pPr>
        <w:pStyle w:val="ScreenCapture"/>
      </w:pPr>
      <w:r w:rsidRPr="00C878A7">
        <w:t xml:space="preserve">  OP0  Enc. By IP DSS ID/DSS ID by Freq. (OP0, OP1, OP2)</w:t>
      </w:r>
    </w:p>
    <w:p w14:paraId="4CCFBF35" w14:textId="77777777" w:rsidR="004D63CD" w:rsidRPr="00C878A7" w:rsidRDefault="004D63CD" w:rsidP="004D63CD">
      <w:pPr>
        <w:pStyle w:val="ScreenCapture"/>
      </w:pPr>
      <w:r w:rsidRPr="00C878A7">
        <w:t xml:space="preserve">  OP3  Means Test IP Visits &amp; </w:t>
      </w:r>
      <w:proofErr w:type="spellStart"/>
      <w:r w:rsidRPr="00C878A7">
        <w:t>Uniques</w:t>
      </w:r>
      <w:proofErr w:type="spellEnd"/>
      <w:r w:rsidRPr="00C878A7">
        <w:t xml:space="preserve"> (OP3, OP4, OP5)</w:t>
      </w:r>
    </w:p>
    <w:p w14:paraId="58E73AFB" w14:textId="77777777" w:rsidR="004D63CD" w:rsidRPr="00C878A7" w:rsidRDefault="004D63CD" w:rsidP="004D63CD">
      <w:pPr>
        <w:pStyle w:val="ScreenCapture"/>
      </w:pPr>
      <w:r w:rsidRPr="00C878A7">
        <w:t xml:space="preserve">  OP6  Most Frequent 50 IP CPT Codes (OP6)</w:t>
      </w:r>
    </w:p>
    <w:p w14:paraId="39CE8A26" w14:textId="77777777" w:rsidR="004D63CD" w:rsidRPr="00C878A7" w:rsidRDefault="004D63CD" w:rsidP="004D63CD">
      <w:pPr>
        <w:pStyle w:val="ScreenCapture"/>
      </w:pPr>
      <w:r w:rsidRPr="00C878A7">
        <w:t xml:space="preserve">  OP7  Most Frequent 50 IP ICD Codes (OP7)</w:t>
      </w:r>
    </w:p>
    <w:p w14:paraId="43969AE9" w14:textId="77777777" w:rsidR="004D63CD" w:rsidRPr="00C878A7" w:rsidRDefault="004D63CD" w:rsidP="004D63CD">
      <w:pPr>
        <w:pStyle w:val="ScreenCapture"/>
      </w:pPr>
      <w:r w:rsidRPr="00C878A7">
        <w:t xml:space="preserve">  OP8  Most Frequent 20 IP </w:t>
      </w:r>
      <w:proofErr w:type="spellStart"/>
      <w:r w:rsidRPr="00C878A7">
        <w:t>Practicioner</w:t>
      </w:r>
      <w:proofErr w:type="spellEnd"/>
      <w:r w:rsidRPr="00C878A7">
        <w:t xml:space="preserve"> Types (OP8)</w:t>
      </w:r>
    </w:p>
    <w:p w14:paraId="03C1C4F3" w14:textId="77777777" w:rsidR="004D63CD" w:rsidRDefault="004D63CD" w:rsidP="004D63CD">
      <w:pPr>
        <w:pStyle w:val="ScreenCapture"/>
      </w:pPr>
      <w:r w:rsidRPr="00C878A7">
        <w:t xml:space="preserve">  OP9  Visits and Unique IP SSNs by County</w:t>
      </w:r>
      <w:r>
        <w:t xml:space="preserve"> (OP9)</w:t>
      </w:r>
    </w:p>
    <w:p w14:paraId="3BAD4BC2" w14:textId="77777777" w:rsidR="004D63CD" w:rsidRDefault="004D63CD" w:rsidP="004D63CD">
      <w:pPr>
        <w:pStyle w:val="ScreenCapture"/>
      </w:pPr>
    </w:p>
    <w:p w14:paraId="02403523" w14:textId="77777777" w:rsidR="004D63CD" w:rsidRDefault="004D63CD" w:rsidP="004D63CD">
      <w:pPr>
        <w:pStyle w:val="ScreenCapture"/>
      </w:pPr>
      <w:r>
        <w:t>Enter ?? for more options, ??? for brief descriptions, ?OPTION for help text.</w:t>
      </w:r>
    </w:p>
    <w:p w14:paraId="74432327" w14:textId="77777777" w:rsidR="004D63CD" w:rsidRDefault="004D63CD" w:rsidP="004D63CD">
      <w:pPr>
        <w:pStyle w:val="ScreenCapture"/>
      </w:pPr>
    </w:p>
    <w:p w14:paraId="4EA88C26" w14:textId="77777777" w:rsidR="007B2D25" w:rsidRDefault="004D63CD" w:rsidP="00375529">
      <w:pPr>
        <w:pStyle w:val="ScreenCapture"/>
      </w:pPr>
      <w:r>
        <w:t xml:space="preserve">Select Data Validation Menu Option: </w:t>
      </w:r>
    </w:p>
    <w:p w14:paraId="33157DD3" w14:textId="77777777" w:rsidR="001053C7" w:rsidRDefault="001053C7" w:rsidP="00375529">
      <w:pPr>
        <w:pStyle w:val="Caption"/>
      </w:pPr>
    </w:p>
    <w:p w14:paraId="5A88D055" w14:textId="77777777" w:rsidR="004D63CD" w:rsidRDefault="002E0479" w:rsidP="00375529">
      <w:pPr>
        <w:pStyle w:val="Caption"/>
      </w:pPr>
      <w:r>
        <w:t>All Display Instances of “ICD-9-CM”</w:t>
      </w:r>
      <w:r w:rsidR="004D63CD">
        <w:t xml:space="preserve"> in Report </w:t>
      </w:r>
      <w:r>
        <w:t>Now Display “ICD”</w:t>
      </w:r>
    </w:p>
    <w:p w14:paraId="4DAD2E0F" w14:textId="77777777" w:rsidR="004D63CD" w:rsidRDefault="00AB742B" w:rsidP="00A0212D">
      <w:pPr>
        <w:pStyle w:val="BodyText"/>
      </w:pPr>
      <w:r>
        <w:rPr>
          <w:noProof/>
        </w:rPr>
        <w:lastRenderedPageBreak/>
        <w:pict w14:anchorId="005825EB">
          <v:shape id="_x0000_i1026" type="#_x0000_t75" style="width:393pt;height:269.5pt;visibility:visible">
            <v:imagedata r:id="rId24" o:title=""/>
          </v:shape>
        </w:pict>
      </w:r>
    </w:p>
    <w:p w14:paraId="07CCE5D8" w14:textId="77777777" w:rsidR="004D63CD" w:rsidRDefault="004D63CD" w:rsidP="004D63CD">
      <w:pPr>
        <w:pStyle w:val="Heading1"/>
      </w:pPr>
      <w:bookmarkStart w:id="59" w:name="_Toc318189357"/>
      <w:bookmarkStart w:id="60" w:name="_Toc335027452"/>
      <w:bookmarkStart w:id="61" w:name="_Toc361232077"/>
      <w:bookmarkStart w:id="62" w:name="_Toc383861399"/>
      <w:r w:rsidRPr="008B3537">
        <w:lastRenderedPageBreak/>
        <w:t>Encounter Activity Report</w:t>
      </w:r>
      <w:bookmarkEnd w:id="59"/>
      <w:bookmarkEnd w:id="60"/>
      <w:bookmarkEnd w:id="61"/>
      <w:bookmarkEnd w:id="62"/>
    </w:p>
    <w:p w14:paraId="5A9A54A0" w14:textId="77777777" w:rsidR="004D63CD" w:rsidRDefault="004D63CD" w:rsidP="00A0212D">
      <w:pPr>
        <w:pStyle w:val="BodyText"/>
      </w:pPr>
      <w:r w:rsidRPr="00F75182">
        <w:t xml:space="preserve">This section describes </w:t>
      </w:r>
      <w:r>
        <w:t xml:space="preserve">ICD-10 enhancements to the </w:t>
      </w:r>
      <w:r w:rsidRPr="008B3537">
        <w:t>Encounter Activity Report</w:t>
      </w:r>
      <w:r>
        <w:t xml:space="preserve">, executed with the </w:t>
      </w:r>
      <w:r w:rsidRPr="00F75182">
        <w:t>following option:</w:t>
      </w:r>
    </w:p>
    <w:p w14:paraId="6DAD7110" w14:textId="77777777" w:rsidR="004D63CD" w:rsidRPr="00DD7F83" w:rsidRDefault="004D63CD" w:rsidP="00DF55B7">
      <w:pPr>
        <w:pStyle w:val="BodyText"/>
        <w:ind w:left="720"/>
      </w:pPr>
      <w:r w:rsidRPr="007B2D25">
        <w:rPr>
          <w:i/>
        </w:rPr>
        <w:t>Encounter Activity Report</w:t>
      </w:r>
      <w:r w:rsidRPr="008B3537">
        <w:t xml:space="preserve"> [SCRPW ENCOUNTER ACTIVITY RPT]</w:t>
      </w:r>
    </w:p>
    <w:p w14:paraId="31D76514" w14:textId="77777777" w:rsidR="004D63CD" w:rsidRDefault="004D63CD" w:rsidP="003125B6">
      <w:pPr>
        <w:pStyle w:val="Heading2"/>
      </w:pPr>
      <w:bookmarkStart w:id="63" w:name="_Toc318189358"/>
      <w:bookmarkStart w:id="64" w:name="_Toc335027453"/>
      <w:bookmarkStart w:id="65" w:name="_Toc361232078"/>
      <w:bookmarkStart w:id="66" w:name="_Toc383861400"/>
      <w:r>
        <w:t>Date Range Selection</w:t>
      </w:r>
      <w:bookmarkEnd w:id="63"/>
      <w:bookmarkEnd w:id="64"/>
      <w:bookmarkEnd w:id="65"/>
      <w:bookmarkEnd w:id="66"/>
    </w:p>
    <w:p w14:paraId="2F4D8A41" w14:textId="77777777" w:rsidR="004D63CD" w:rsidRDefault="004D63CD" w:rsidP="00A0212D">
      <w:pPr>
        <w:pStyle w:val="BodyText"/>
      </w:pPr>
      <w:r>
        <w:t>Report date ranges entered within Report Limitations cannot span the ICD-10 activation date. If such a date range is entered, you receive an error and are required to select a different range.</w:t>
      </w:r>
    </w:p>
    <w:p w14:paraId="4CBDBF39" w14:textId="77777777" w:rsidR="004D63CD" w:rsidRDefault="004D63CD" w:rsidP="004D63CD">
      <w:pPr>
        <w:pStyle w:val="ScreenCapture"/>
      </w:pPr>
      <w:r>
        <w:t xml:space="preserve">            Encounter Activity Report </w:t>
      </w:r>
    </w:p>
    <w:p w14:paraId="265DBEDB" w14:textId="77777777" w:rsidR="004D63CD" w:rsidRDefault="004D63CD" w:rsidP="004D63CD">
      <w:pPr>
        <w:pStyle w:val="ScreenCapture"/>
      </w:pPr>
    </w:p>
    <w:p w14:paraId="756FA688" w14:textId="77777777" w:rsidR="004D63CD" w:rsidRDefault="004D63CD" w:rsidP="004D63CD">
      <w:pPr>
        <w:pStyle w:val="ScreenCapture"/>
      </w:pPr>
      <w:r>
        <w:t xml:space="preserve">             ***Date Range Selection***</w:t>
      </w:r>
    </w:p>
    <w:p w14:paraId="57549A7A" w14:textId="77777777" w:rsidR="004D63CD" w:rsidRDefault="004D63CD" w:rsidP="004D63CD">
      <w:pPr>
        <w:pStyle w:val="ScreenCapture"/>
      </w:pPr>
    </w:p>
    <w:p w14:paraId="63B729E3" w14:textId="77777777" w:rsidR="004D63CD" w:rsidRDefault="004D63CD" w:rsidP="004D63CD">
      <w:pPr>
        <w:pStyle w:val="ScreenCapture"/>
      </w:pPr>
      <w:r>
        <w:t>Starting date: 9/1/201</w:t>
      </w:r>
      <w:r w:rsidR="00DB2465">
        <w:t>5</w:t>
      </w:r>
      <w:r>
        <w:t xml:space="preserve"> (SEP 01, 201</w:t>
      </w:r>
      <w:r w:rsidR="001053C7">
        <w:t>5</w:t>
      </w:r>
      <w:r>
        <w:t>)</w:t>
      </w:r>
    </w:p>
    <w:p w14:paraId="04CED511" w14:textId="77777777" w:rsidR="004D63CD" w:rsidRDefault="004D63CD" w:rsidP="004D63CD">
      <w:pPr>
        <w:pStyle w:val="ScreenCapture"/>
      </w:pPr>
      <w:r>
        <w:t xml:space="preserve"> Ending date: 11/1/201</w:t>
      </w:r>
      <w:r w:rsidR="00DB2465">
        <w:t>5</w:t>
      </w:r>
      <w:r>
        <w:t xml:space="preserve"> (NOV 01, 201</w:t>
      </w:r>
      <w:r w:rsidR="001053C7">
        <w:t>5</w:t>
      </w:r>
      <w:r>
        <w:t>)</w:t>
      </w:r>
    </w:p>
    <w:p w14:paraId="0DD09A5C" w14:textId="77777777" w:rsidR="004D63CD" w:rsidRDefault="004D63CD" w:rsidP="004D63CD">
      <w:pPr>
        <w:pStyle w:val="ScreenCapture"/>
      </w:pPr>
    </w:p>
    <w:p w14:paraId="16BE8335" w14:textId="77777777" w:rsidR="004D63CD" w:rsidRDefault="004D63CD" w:rsidP="004D63CD">
      <w:pPr>
        <w:pStyle w:val="ScreenCapture"/>
      </w:pPr>
      <w:r w:rsidRPr="00C878A7">
        <w:t>Starting and Ending dates must both be prior to OCT 1, 201</w:t>
      </w:r>
      <w:r w:rsidR="001053C7" w:rsidRPr="00C878A7">
        <w:t>5</w:t>
      </w:r>
      <w:r w:rsidRPr="00C878A7">
        <w:t xml:space="preserve"> (ICD-9) or both be on or after OCT 1, 201</w:t>
      </w:r>
      <w:r w:rsidR="001053C7" w:rsidRPr="00C878A7">
        <w:t>5</w:t>
      </w:r>
      <w:r w:rsidRPr="00C878A7">
        <w:t xml:space="preserve"> (ICD-10).</w:t>
      </w:r>
    </w:p>
    <w:p w14:paraId="25BC3C2E" w14:textId="77777777" w:rsidR="004D63CD" w:rsidRDefault="004D63CD" w:rsidP="004D63CD">
      <w:pPr>
        <w:pStyle w:val="ScreenCapture"/>
      </w:pPr>
    </w:p>
    <w:p w14:paraId="415D85D4" w14:textId="77777777" w:rsidR="004D63CD" w:rsidRDefault="004D63CD" w:rsidP="004D63CD">
      <w:pPr>
        <w:pStyle w:val="ScreenCapture"/>
      </w:pPr>
      <w:r>
        <w:t>Starting date: SEP 1, 201</w:t>
      </w:r>
      <w:r w:rsidR="001053C7">
        <w:t>5</w:t>
      </w:r>
    </w:p>
    <w:p w14:paraId="3BE3FD0B" w14:textId="77777777" w:rsidR="004D63CD" w:rsidRDefault="004D63CD" w:rsidP="004D63CD">
      <w:pPr>
        <w:pStyle w:val="ScreenCapture"/>
      </w:pPr>
      <w:r>
        <w:t xml:space="preserve"> </w:t>
      </w:r>
    </w:p>
    <w:p w14:paraId="346F5F78" w14:textId="77777777" w:rsidR="004D63CD" w:rsidRDefault="004D63CD" w:rsidP="00A0212D">
      <w:pPr>
        <w:pStyle w:val="BodyText"/>
      </w:pPr>
    </w:p>
    <w:p w14:paraId="2FAE5B95" w14:textId="77777777" w:rsidR="004D63CD" w:rsidRDefault="004D63CD" w:rsidP="004D63CD">
      <w:pPr>
        <w:pStyle w:val="Heading1"/>
      </w:pPr>
      <w:bookmarkStart w:id="67" w:name="_Toc318189360"/>
      <w:bookmarkStart w:id="68" w:name="_Toc335027454"/>
      <w:bookmarkStart w:id="69" w:name="_Toc361232079"/>
      <w:bookmarkStart w:id="70" w:name="_Toc383861401"/>
      <w:r w:rsidRPr="008B3537">
        <w:lastRenderedPageBreak/>
        <w:t>Outpatient Diagnosis/Procedure Frequency Report</w:t>
      </w:r>
      <w:bookmarkEnd w:id="67"/>
      <w:bookmarkEnd w:id="68"/>
      <w:bookmarkEnd w:id="69"/>
      <w:bookmarkEnd w:id="70"/>
    </w:p>
    <w:p w14:paraId="4EFC2690" w14:textId="77777777" w:rsidR="004D63CD" w:rsidRDefault="004D63CD" w:rsidP="00A0212D">
      <w:pPr>
        <w:pStyle w:val="BodyText"/>
      </w:pPr>
      <w:r w:rsidRPr="00F75182">
        <w:t xml:space="preserve">This section describes </w:t>
      </w:r>
      <w:r>
        <w:t xml:space="preserve">ICD-10 enhancements to the </w:t>
      </w:r>
      <w:r w:rsidRPr="008B3537">
        <w:t>Outpatient Diagnosis/Procedure Frequency Report</w:t>
      </w:r>
      <w:r>
        <w:t xml:space="preserve">, executed with the </w:t>
      </w:r>
      <w:r w:rsidRPr="00F75182">
        <w:t>following option:</w:t>
      </w:r>
    </w:p>
    <w:p w14:paraId="3A604E6F" w14:textId="77777777" w:rsidR="004D63CD" w:rsidRDefault="004D63CD" w:rsidP="00A0212D">
      <w:pPr>
        <w:pStyle w:val="BodyText"/>
      </w:pPr>
      <w:r w:rsidRPr="008B3537">
        <w:t>Outpatient Diagnosis/Procedure Frequency Report</w:t>
      </w:r>
      <w:r w:rsidRPr="00DD7F83">
        <w:t xml:space="preserve"> [</w:t>
      </w:r>
      <w:r w:rsidRPr="008B3537">
        <w:t>SCRPW DX/CPT FREQUENCY REPORT</w:t>
      </w:r>
      <w:r w:rsidRPr="00DD7F83">
        <w:t>]</w:t>
      </w:r>
    </w:p>
    <w:p w14:paraId="1BADD649" w14:textId="77777777" w:rsidR="004D63CD" w:rsidRDefault="004D63CD" w:rsidP="003125B6">
      <w:pPr>
        <w:pStyle w:val="Heading2"/>
      </w:pPr>
      <w:bookmarkStart w:id="71" w:name="_Toc318189361"/>
      <w:bookmarkStart w:id="72" w:name="_Toc335027455"/>
      <w:bookmarkStart w:id="73" w:name="_Toc361232080"/>
      <w:bookmarkStart w:id="74" w:name="_Toc383861402"/>
      <w:r>
        <w:t>Date Range Selection</w:t>
      </w:r>
      <w:bookmarkEnd w:id="71"/>
      <w:bookmarkEnd w:id="72"/>
      <w:bookmarkEnd w:id="73"/>
      <w:bookmarkEnd w:id="74"/>
    </w:p>
    <w:p w14:paraId="77027FD0" w14:textId="77777777" w:rsidR="004D63CD" w:rsidRDefault="004D63CD" w:rsidP="00A0212D">
      <w:pPr>
        <w:pStyle w:val="BodyText"/>
      </w:pPr>
      <w:r>
        <w:t>Report date ranges entered within Report Limitations cannot span the ICD-10 activation date. If such a date range is entered, you receive an error and are required to select a different range.</w:t>
      </w:r>
    </w:p>
    <w:p w14:paraId="35EE51D6" w14:textId="77777777" w:rsidR="004D63CD" w:rsidRDefault="004D63CD" w:rsidP="004D63CD">
      <w:pPr>
        <w:pStyle w:val="ScreenCapture"/>
      </w:pPr>
      <w:r>
        <w:t xml:space="preserve">        Outpatient Diagnosis/Procedure Frequency Report </w:t>
      </w:r>
    </w:p>
    <w:p w14:paraId="12C66193" w14:textId="77777777" w:rsidR="004D63CD" w:rsidRDefault="004D63CD" w:rsidP="004D63CD">
      <w:pPr>
        <w:pStyle w:val="ScreenCapture"/>
      </w:pPr>
    </w:p>
    <w:p w14:paraId="5F9A0E48" w14:textId="77777777" w:rsidR="004D63CD" w:rsidRDefault="004D63CD" w:rsidP="004D63CD">
      <w:pPr>
        <w:pStyle w:val="ScreenCapture"/>
      </w:pPr>
      <w:r>
        <w:t xml:space="preserve">             ***Date Range Selection***</w:t>
      </w:r>
    </w:p>
    <w:p w14:paraId="3422BDBE" w14:textId="77777777" w:rsidR="004D63CD" w:rsidRDefault="004D63CD" w:rsidP="004D63CD">
      <w:pPr>
        <w:pStyle w:val="ScreenCapture"/>
      </w:pPr>
    </w:p>
    <w:p w14:paraId="33D5F6D8" w14:textId="77777777" w:rsidR="004D63CD" w:rsidRPr="00C878A7" w:rsidRDefault="004D63CD" w:rsidP="004D63CD">
      <w:pPr>
        <w:pStyle w:val="ScreenCapture"/>
      </w:pPr>
      <w:r w:rsidRPr="00C878A7">
        <w:t>Starting date: 9/1/201</w:t>
      </w:r>
      <w:r w:rsidR="001053C7" w:rsidRPr="00C878A7">
        <w:t>5</w:t>
      </w:r>
      <w:r w:rsidRPr="00C878A7">
        <w:t xml:space="preserve"> (SEP 01, 201</w:t>
      </w:r>
      <w:r w:rsidR="001053C7" w:rsidRPr="00C878A7">
        <w:t>5</w:t>
      </w:r>
      <w:r w:rsidRPr="00C878A7">
        <w:t>)</w:t>
      </w:r>
    </w:p>
    <w:p w14:paraId="326B879F" w14:textId="77777777" w:rsidR="004D63CD" w:rsidRPr="00C878A7" w:rsidRDefault="004D63CD" w:rsidP="004D63CD">
      <w:pPr>
        <w:pStyle w:val="ScreenCapture"/>
      </w:pPr>
      <w:r w:rsidRPr="00C878A7">
        <w:t xml:space="preserve"> Ending date: 11/1/201</w:t>
      </w:r>
      <w:r w:rsidR="001053C7" w:rsidRPr="00C878A7">
        <w:t>5</w:t>
      </w:r>
      <w:r w:rsidR="00DC211B" w:rsidRPr="00C878A7">
        <w:t xml:space="preserve"> </w:t>
      </w:r>
      <w:r w:rsidRPr="00C878A7">
        <w:t>(NOV 01, 201</w:t>
      </w:r>
      <w:r w:rsidR="001053C7" w:rsidRPr="00C878A7">
        <w:t>5</w:t>
      </w:r>
      <w:r w:rsidRPr="00C878A7">
        <w:t>)</w:t>
      </w:r>
    </w:p>
    <w:p w14:paraId="623EBFB8" w14:textId="77777777" w:rsidR="004D63CD" w:rsidRPr="00C878A7" w:rsidRDefault="004D63CD" w:rsidP="004D63CD">
      <w:pPr>
        <w:pStyle w:val="ScreenCapture"/>
      </w:pPr>
    </w:p>
    <w:p w14:paraId="1C4DD155" w14:textId="77777777" w:rsidR="004D63CD" w:rsidRDefault="004D63CD" w:rsidP="004D63CD">
      <w:pPr>
        <w:pStyle w:val="ScreenCapture"/>
      </w:pPr>
      <w:r w:rsidRPr="00C878A7">
        <w:t>Starting and Ending dates must both be prior to OCT 1, 201</w:t>
      </w:r>
      <w:r w:rsidR="001053C7" w:rsidRPr="00C878A7">
        <w:t>5</w:t>
      </w:r>
      <w:r w:rsidRPr="00C878A7">
        <w:t xml:space="preserve"> (ICD-9) or both be on or after OCT 1, 201</w:t>
      </w:r>
      <w:r w:rsidR="001053C7" w:rsidRPr="00C878A7">
        <w:t>5</w:t>
      </w:r>
      <w:r w:rsidRPr="00C878A7">
        <w:t xml:space="preserve"> (ICD-10).</w:t>
      </w:r>
    </w:p>
    <w:p w14:paraId="70647B66" w14:textId="77777777" w:rsidR="004D63CD" w:rsidRDefault="004D63CD" w:rsidP="004D63CD">
      <w:pPr>
        <w:pStyle w:val="ScreenCapture"/>
      </w:pPr>
    </w:p>
    <w:p w14:paraId="59DEE9DF" w14:textId="77777777" w:rsidR="004D63CD" w:rsidRDefault="004D63CD" w:rsidP="004D63CD">
      <w:pPr>
        <w:pStyle w:val="ScreenCapture"/>
      </w:pPr>
      <w:r>
        <w:t>Starting date: SEP 1, 201</w:t>
      </w:r>
      <w:r w:rsidR="001053C7">
        <w:t>5</w:t>
      </w:r>
    </w:p>
    <w:p w14:paraId="57BEE68E" w14:textId="77777777" w:rsidR="00943412" w:rsidRDefault="00943412" w:rsidP="004D63CD">
      <w:pPr>
        <w:pStyle w:val="ScreenCapture"/>
      </w:pPr>
    </w:p>
    <w:p w14:paraId="519FA78F" w14:textId="77777777" w:rsidR="004D63CD" w:rsidRDefault="004D63CD" w:rsidP="004D63CD">
      <w:pPr>
        <w:pStyle w:val="ScreenCapture"/>
      </w:pPr>
      <w:r>
        <w:t xml:space="preserve"> </w:t>
      </w:r>
    </w:p>
    <w:p w14:paraId="74EBE7D9" w14:textId="77777777" w:rsidR="004D63CD" w:rsidRDefault="004D63CD" w:rsidP="004D63CD">
      <w:pPr>
        <w:pStyle w:val="Heading1"/>
      </w:pPr>
      <w:bookmarkStart w:id="75" w:name="_Toc318189363"/>
      <w:bookmarkStart w:id="76" w:name="_Toc335027456"/>
      <w:bookmarkStart w:id="77" w:name="_Toc361232081"/>
      <w:bookmarkStart w:id="78" w:name="_Toc383861403"/>
      <w:r w:rsidRPr="008B3537">
        <w:lastRenderedPageBreak/>
        <w:t xml:space="preserve">Outpatient Diagnosis/Procedure </w:t>
      </w:r>
      <w:r>
        <w:t>Code Search</w:t>
      </w:r>
      <w:bookmarkEnd w:id="75"/>
      <w:bookmarkEnd w:id="76"/>
      <w:bookmarkEnd w:id="77"/>
      <w:bookmarkEnd w:id="78"/>
    </w:p>
    <w:p w14:paraId="192A53F0" w14:textId="77777777" w:rsidR="004D63CD" w:rsidRDefault="004D63CD" w:rsidP="00A0212D">
      <w:pPr>
        <w:pStyle w:val="BodyText"/>
      </w:pPr>
      <w:r w:rsidRPr="00F75182">
        <w:t xml:space="preserve">This section describes </w:t>
      </w:r>
      <w:r>
        <w:t xml:space="preserve">ICD-10 enhancements to the </w:t>
      </w:r>
      <w:r w:rsidRPr="008B3537">
        <w:t xml:space="preserve">Outpatient Diagnosis/Procedure </w:t>
      </w:r>
      <w:r>
        <w:t xml:space="preserve">Code Search, executed with the </w:t>
      </w:r>
      <w:r w:rsidRPr="00F75182">
        <w:t>following option:</w:t>
      </w:r>
    </w:p>
    <w:p w14:paraId="07E2EB71" w14:textId="77777777" w:rsidR="004D63CD" w:rsidRDefault="004D63CD" w:rsidP="00A0212D">
      <w:pPr>
        <w:pStyle w:val="BodyText"/>
      </w:pPr>
      <w:r w:rsidRPr="008B3537">
        <w:t xml:space="preserve">Outpatient Diagnosis/Procedure </w:t>
      </w:r>
      <w:r>
        <w:t>Code Search</w:t>
      </w:r>
      <w:r w:rsidRPr="00DD7F83">
        <w:t xml:space="preserve"> [</w:t>
      </w:r>
      <w:r w:rsidRPr="00FA2AA3">
        <w:t>SCRPW DX/PROCEDURE CODE SEARCH</w:t>
      </w:r>
      <w:r w:rsidRPr="00DD7F83">
        <w:t>]</w:t>
      </w:r>
    </w:p>
    <w:p w14:paraId="276F0BF2" w14:textId="77777777" w:rsidR="004D63CD" w:rsidRDefault="004D63CD" w:rsidP="003125B6">
      <w:pPr>
        <w:pStyle w:val="Heading2"/>
      </w:pPr>
      <w:bookmarkStart w:id="79" w:name="_Toc335027457"/>
      <w:bookmarkStart w:id="80" w:name="_Toc361232082"/>
      <w:bookmarkStart w:id="81" w:name="_Toc383861404"/>
      <w:r>
        <w:t>Date Range Selection</w:t>
      </w:r>
      <w:bookmarkEnd w:id="79"/>
      <w:bookmarkEnd w:id="80"/>
      <w:bookmarkEnd w:id="81"/>
    </w:p>
    <w:p w14:paraId="6A29F7BC" w14:textId="77777777" w:rsidR="004D63CD" w:rsidRDefault="004D63CD" w:rsidP="00A0212D">
      <w:pPr>
        <w:pStyle w:val="BodyText"/>
      </w:pPr>
      <w:r>
        <w:t>Report date ranges entered within Report Limitations cannot span the ICD-10 activation date. If such a date range is entered, you receive an error and are required to select a different range.</w:t>
      </w:r>
    </w:p>
    <w:p w14:paraId="6711E9AC" w14:textId="77777777" w:rsidR="004D63CD" w:rsidRDefault="004D63CD" w:rsidP="004D63CD">
      <w:pPr>
        <w:pStyle w:val="ScreenCapture"/>
      </w:pPr>
      <w:r>
        <w:t xml:space="preserve">        Outpatient Diagnosis/Procedure Search</w:t>
      </w:r>
    </w:p>
    <w:p w14:paraId="353E476C" w14:textId="77777777" w:rsidR="004D63CD" w:rsidRDefault="004D63CD" w:rsidP="004D63CD">
      <w:pPr>
        <w:pStyle w:val="ScreenCapture"/>
      </w:pPr>
    </w:p>
    <w:p w14:paraId="3146CF34" w14:textId="77777777" w:rsidR="004D63CD" w:rsidRDefault="004D63CD" w:rsidP="004D63CD">
      <w:pPr>
        <w:pStyle w:val="ScreenCapture"/>
      </w:pPr>
      <w:r>
        <w:t xml:space="preserve">             ***Date Range Selection***</w:t>
      </w:r>
    </w:p>
    <w:p w14:paraId="0487D6FC" w14:textId="77777777" w:rsidR="004D63CD" w:rsidRDefault="004D63CD" w:rsidP="004D63CD">
      <w:pPr>
        <w:pStyle w:val="ScreenCapture"/>
      </w:pPr>
    </w:p>
    <w:p w14:paraId="6A4F33E5" w14:textId="77777777" w:rsidR="004D63CD" w:rsidRPr="00C878A7" w:rsidRDefault="004D63CD" w:rsidP="004D63CD">
      <w:pPr>
        <w:pStyle w:val="ScreenCapture"/>
      </w:pPr>
      <w:r w:rsidRPr="00C878A7">
        <w:t>Starting date: 9/1/201</w:t>
      </w:r>
      <w:r w:rsidR="001053C7" w:rsidRPr="00C878A7">
        <w:t>5</w:t>
      </w:r>
      <w:r w:rsidRPr="00C878A7">
        <w:t xml:space="preserve"> (SEP 01, 201</w:t>
      </w:r>
      <w:r w:rsidR="001053C7" w:rsidRPr="00C878A7">
        <w:t>5</w:t>
      </w:r>
      <w:r w:rsidRPr="00C878A7">
        <w:t>)</w:t>
      </w:r>
    </w:p>
    <w:p w14:paraId="7B86DACA" w14:textId="77777777" w:rsidR="004D63CD" w:rsidRPr="00C878A7" w:rsidRDefault="004D63CD" w:rsidP="004D63CD">
      <w:pPr>
        <w:pStyle w:val="ScreenCapture"/>
      </w:pPr>
      <w:r w:rsidRPr="00C878A7">
        <w:t xml:space="preserve"> Ending date: 11/1/201</w:t>
      </w:r>
      <w:r w:rsidR="001053C7" w:rsidRPr="00C878A7">
        <w:t>5</w:t>
      </w:r>
      <w:r w:rsidRPr="00C878A7">
        <w:t xml:space="preserve"> (NOV 01, 201</w:t>
      </w:r>
      <w:r w:rsidR="001053C7" w:rsidRPr="00C878A7">
        <w:t>5</w:t>
      </w:r>
      <w:r w:rsidRPr="00C878A7">
        <w:t>)</w:t>
      </w:r>
    </w:p>
    <w:p w14:paraId="7F846839" w14:textId="77777777" w:rsidR="004D63CD" w:rsidRPr="00C878A7" w:rsidRDefault="004D63CD" w:rsidP="004D63CD">
      <w:pPr>
        <w:pStyle w:val="ScreenCapture"/>
      </w:pPr>
    </w:p>
    <w:p w14:paraId="159F41D4" w14:textId="77777777" w:rsidR="004D63CD" w:rsidRDefault="004D63CD" w:rsidP="004D63CD">
      <w:pPr>
        <w:pStyle w:val="ScreenCapture"/>
      </w:pPr>
      <w:r w:rsidRPr="00C878A7">
        <w:t>Starting and Ending dates must both be prior to OCT 1, 201</w:t>
      </w:r>
      <w:r w:rsidR="001053C7" w:rsidRPr="00C878A7">
        <w:t>5</w:t>
      </w:r>
      <w:r w:rsidRPr="00C878A7">
        <w:t xml:space="preserve"> (ICD-9) or both be on or after OCT 1, 201</w:t>
      </w:r>
      <w:r w:rsidR="001053C7" w:rsidRPr="00C878A7">
        <w:t>5</w:t>
      </w:r>
      <w:r w:rsidRPr="00C878A7">
        <w:t xml:space="preserve"> (ICD-10).</w:t>
      </w:r>
    </w:p>
    <w:p w14:paraId="19AD23E1" w14:textId="77777777" w:rsidR="004D63CD" w:rsidRDefault="004D63CD" w:rsidP="004D63CD">
      <w:pPr>
        <w:pStyle w:val="ScreenCapture"/>
      </w:pPr>
    </w:p>
    <w:p w14:paraId="22463B9E" w14:textId="77777777" w:rsidR="004D63CD" w:rsidRDefault="004D63CD" w:rsidP="004D63CD">
      <w:pPr>
        <w:pStyle w:val="ScreenCapture"/>
      </w:pPr>
      <w:r>
        <w:t>Starting date: SEP 1, 201</w:t>
      </w:r>
      <w:r w:rsidR="001053C7">
        <w:t>5</w:t>
      </w:r>
    </w:p>
    <w:p w14:paraId="7B69DDCF" w14:textId="77777777" w:rsidR="004D63CD" w:rsidRDefault="004D63CD" w:rsidP="004D63CD">
      <w:pPr>
        <w:pStyle w:val="ScreenCapture"/>
      </w:pPr>
      <w:r>
        <w:t xml:space="preserve"> </w:t>
      </w:r>
    </w:p>
    <w:p w14:paraId="276F3DFE" w14:textId="77777777" w:rsidR="004D63CD" w:rsidRDefault="004D63CD" w:rsidP="003125B6">
      <w:pPr>
        <w:pStyle w:val="Heading2"/>
      </w:pPr>
      <w:bookmarkStart w:id="82" w:name="_Toc318189365"/>
      <w:bookmarkStart w:id="83" w:name="_Toc335027458"/>
      <w:bookmarkStart w:id="84" w:name="_Toc361232083"/>
      <w:bookmarkStart w:id="85" w:name="_Toc383861405"/>
      <w:r>
        <w:t>Diagnosis Selection</w:t>
      </w:r>
      <w:bookmarkEnd w:id="82"/>
      <w:bookmarkEnd w:id="83"/>
      <w:bookmarkEnd w:id="84"/>
      <w:bookmarkEnd w:id="85"/>
    </w:p>
    <w:p w14:paraId="71AA1369" w14:textId="77777777" w:rsidR="004D63CD" w:rsidRDefault="004D63CD" w:rsidP="00A0212D">
      <w:pPr>
        <w:pStyle w:val="BodyText"/>
      </w:pPr>
      <w:r>
        <w:t xml:space="preserve">A modification has been made such that when diagnoses are selected, for both List and Range, the user </w:t>
      </w:r>
      <w:r w:rsidR="00DF55B7">
        <w:rPr>
          <w:lang w:val="en-US"/>
        </w:rPr>
        <w:t>is</w:t>
      </w:r>
      <w:r>
        <w:t xml:space="preserve"> restricted to entry of diagnoses of the code set that corresponds to the previously selected date range.</w:t>
      </w:r>
    </w:p>
    <w:p w14:paraId="24B790B1" w14:textId="77777777" w:rsidR="004D63CD" w:rsidRDefault="004D63CD" w:rsidP="004D63CD">
      <w:pPr>
        <w:pStyle w:val="ScreenCapture"/>
      </w:pPr>
      <w:r>
        <w:t xml:space="preserve">        Outpatient Diagnosis/Procedure Search</w:t>
      </w:r>
    </w:p>
    <w:p w14:paraId="31369F5B" w14:textId="77777777" w:rsidR="004D63CD" w:rsidRDefault="004D63CD" w:rsidP="004D63CD">
      <w:pPr>
        <w:pStyle w:val="ScreenCapture"/>
      </w:pPr>
    </w:p>
    <w:p w14:paraId="178C43B9" w14:textId="77777777" w:rsidR="004D63CD" w:rsidRDefault="004D63CD" w:rsidP="004D63CD">
      <w:pPr>
        <w:pStyle w:val="ScreenCapture"/>
      </w:pPr>
      <w:r>
        <w:t xml:space="preserve">             ***Date Range Selection***</w:t>
      </w:r>
    </w:p>
    <w:p w14:paraId="7B0EC5A1" w14:textId="77777777" w:rsidR="004D63CD" w:rsidRDefault="004D63CD" w:rsidP="004D63CD">
      <w:pPr>
        <w:pStyle w:val="ScreenCapture"/>
      </w:pPr>
    </w:p>
    <w:p w14:paraId="00C09EE3" w14:textId="77777777" w:rsidR="004D63CD" w:rsidRPr="00375529" w:rsidRDefault="004D63CD" w:rsidP="004D63CD">
      <w:pPr>
        <w:pStyle w:val="ScreenCapture"/>
      </w:pPr>
      <w:r w:rsidRPr="00375529">
        <w:t xml:space="preserve">Starting date: </w:t>
      </w:r>
      <w:r w:rsidR="00375529">
        <w:t>10</w:t>
      </w:r>
      <w:r w:rsidRPr="00375529">
        <w:t>/1/201</w:t>
      </w:r>
      <w:r w:rsidR="001053C7">
        <w:t>5</w:t>
      </w:r>
      <w:r w:rsidRPr="00375529">
        <w:t xml:space="preserve"> (</w:t>
      </w:r>
      <w:r w:rsidR="00375529">
        <w:t>OCT</w:t>
      </w:r>
      <w:r w:rsidRPr="00375529">
        <w:t xml:space="preserve"> 01, 201</w:t>
      </w:r>
      <w:r w:rsidR="001053C7">
        <w:t>5</w:t>
      </w:r>
      <w:r w:rsidRPr="00375529">
        <w:t>)</w:t>
      </w:r>
    </w:p>
    <w:p w14:paraId="789C256E" w14:textId="77777777" w:rsidR="004D63CD" w:rsidRDefault="0031168A" w:rsidP="004D63CD">
      <w:pPr>
        <w:pStyle w:val="ScreenCapture"/>
      </w:pPr>
      <w:r w:rsidRPr="00375529">
        <w:t xml:space="preserve"> </w:t>
      </w:r>
      <w:r w:rsidR="004D63CD" w:rsidRPr="00375529">
        <w:t>Ending date: 11/1/201</w:t>
      </w:r>
      <w:r w:rsidR="00DB2465">
        <w:t>5</w:t>
      </w:r>
      <w:r w:rsidR="004D63CD" w:rsidRPr="00375529">
        <w:t xml:space="preserve"> (NOV 01, 201</w:t>
      </w:r>
      <w:r w:rsidR="001053C7">
        <w:t>5</w:t>
      </w:r>
      <w:r w:rsidR="004D63CD" w:rsidRPr="00375529">
        <w:t>)</w:t>
      </w:r>
    </w:p>
    <w:p w14:paraId="1954EB4B" w14:textId="77777777" w:rsidR="004D63CD" w:rsidRDefault="004D63CD" w:rsidP="004D63CD">
      <w:pPr>
        <w:pStyle w:val="ScreenCapture"/>
      </w:pPr>
    </w:p>
    <w:p w14:paraId="69D364B3" w14:textId="77777777" w:rsidR="004D63CD" w:rsidRDefault="004D63CD" w:rsidP="004D63CD">
      <w:pPr>
        <w:pStyle w:val="ScreenCapture"/>
      </w:pPr>
      <w:r>
        <w:t xml:space="preserve">      **** Report Search Criteria Selection (Element 'A') ****</w:t>
      </w:r>
    </w:p>
    <w:p w14:paraId="6DCB19AA" w14:textId="77777777" w:rsidR="004D63CD" w:rsidRDefault="004D63CD" w:rsidP="004D63CD">
      <w:pPr>
        <w:pStyle w:val="ScreenCapture"/>
      </w:pPr>
    </w:p>
    <w:p w14:paraId="23A48B84" w14:textId="77777777" w:rsidR="004D63CD" w:rsidRDefault="004D63CD" w:rsidP="004D63CD">
      <w:pPr>
        <w:pStyle w:val="ScreenCapture"/>
      </w:pPr>
      <w:r>
        <w:t>Select one of the following:</w:t>
      </w:r>
    </w:p>
    <w:p w14:paraId="7A890B0F" w14:textId="77777777" w:rsidR="004D63CD" w:rsidRDefault="004D63CD" w:rsidP="004D63CD">
      <w:pPr>
        <w:pStyle w:val="ScreenCapture"/>
      </w:pPr>
      <w:r>
        <w:t xml:space="preserve">   DL    DIAGNOSIS LIST</w:t>
      </w:r>
    </w:p>
    <w:p w14:paraId="767A42EB" w14:textId="77777777" w:rsidR="004D63CD" w:rsidRDefault="004D63CD" w:rsidP="004D63CD">
      <w:pPr>
        <w:pStyle w:val="ScreenCapture"/>
      </w:pPr>
      <w:r>
        <w:t xml:space="preserve">   DR    DIAGNOSIS RANGE</w:t>
      </w:r>
    </w:p>
    <w:p w14:paraId="4B6636F8" w14:textId="77777777" w:rsidR="004D63CD" w:rsidRDefault="004D63CD" w:rsidP="004D63CD">
      <w:pPr>
        <w:pStyle w:val="ScreenCapture"/>
      </w:pPr>
      <w:r>
        <w:t xml:space="preserve">   PL    PROCEDURE LIST</w:t>
      </w:r>
    </w:p>
    <w:p w14:paraId="2B579CD7" w14:textId="77777777" w:rsidR="004D63CD" w:rsidRDefault="004D63CD" w:rsidP="004D63CD">
      <w:pPr>
        <w:pStyle w:val="ScreenCapture"/>
      </w:pPr>
      <w:r>
        <w:t xml:space="preserve">   PR    PROCEDURE RANGE</w:t>
      </w:r>
    </w:p>
    <w:p w14:paraId="5B28A84A" w14:textId="77777777" w:rsidR="004D63CD" w:rsidRDefault="004D63CD" w:rsidP="004D63CD">
      <w:pPr>
        <w:pStyle w:val="ScreenCapture"/>
      </w:pPr>
    </w:p>
    <w:p w14:paraId="41CD03F6" w14:textId="77777777" w:rsidR="004D63CD" w:rsidRDefault="004D63CD" w:rsidP="004D63CD">
      <w:pPr>
        <w:pStyle w:val="ScreenCapture"/>
      </w:pPr>
      <w:r>
        <w:t>Specify criteria type for search element 'A': dl DIAGNOSIS LIST</w:t>
      </w:r>
    </w:p>
    <w:p w14:paraId="711DCF7A" w14:textId="77777777" w:rsidR="004D63CD" w:rsidRDefault="004D63CD" w:rsidP="004D63CD">
      <w:pPr>
        <w:pStyle w:val="ScreenCapture"/>
      </w:pPr>
    </w:p>
    <w:p w14:paraId="1FAD76BB" w14:textId="77777777" w:rsidR="004D63CD" w:rsidRDefault="004D63CD" w:rsidP="004D63CD">
      <w:pPr>
        <w:pStyle w:val="ScreenCapture"/>
      </w:pPr>
      <w:r>
        <w:t xml:space="preserve">Select ICD Diagnosis: </w:t>
      </w:r>
    </w:p>
    <w:p w14:paraId="5CB09DB4" w14:textId="77777777" w:rsidR="004D63CD" w:rsidRDefault="004D63CD" w:rsidP="004D63CD">
      <w:pPr>
        <w:pStyle w:val="ScreenCapture"/>
      </w:pPr>
      <w:r>
        <w:t xml:space="preserve"> </w:t>
      </w:r>
    </w:p>
    <w:p w14:paraId="7E9EDDF3" w14:textId="77777777" w:rsidR="004D63CD" w:rsidRDefault="004D63CD" w:rsidP="004D63CD">
      <w:pPr>
        <w:pStyle w:val="Heading1"/>
      </w:pPr>
      <w:bookmarkStart w:id="86" w:name="_Toc318189369"/>
      <w:bookmarkStart w:id="87" w:name="_Toc335027459"/>
      <w:bookmarkStart w:id="88" w:name="_Toc361232084"/>
      <w:bookmarkStart w:id="89" w:name="_Toc383861406"/>
      <w:r>
        <w:lastRenderedPageBreak/>
        <w:t>Ambulatory Care Nightly Transmission to NPCDB</w:t>
      </w:r>
      <w:bookmarkEnd w:id="86"/>
      <w:bookmarkEnd w:id="87"/>
      <w:bookmarkEnd w:id="88"/>
      <w:bookmarkEnd w:id="89"/>
    </w:p>
    <w:p w14:paraId="2FB5B222" w14:textId="77777777" w:rsidR="004D63CD" w:rsidRDefault="004D63CD" w:rsidP="00A0212D">
      <w:pPr>
        <w:pStyle w:val="BodyText"/>
      </w:pPr>
      <w:r w:rsidRPr="00F75182">
        <w:t xml:space="preserve">This section describes </w:t>
      </w:r>
      <w:r>
        <w:t xml:space="preserve">ICD-10 enhancements to the Ambulatory Care Nightly Transmission to </w:t>
      </w:r>
      <w:r w:rsidR="0031168A">
        <w:rPr>
          <w:lang w:val="en-US"/>
        </w:rPr>
        <w:t>the National Patient Care Database (</w:t>
      </w:r>
      <w:r>
        <w:t>NPCDB</w:t>
      </w:r>
      <w:r w:rsidR="0031168A">
        <w:rPr>
          <w:lang w:val="en-US"/>
        </w:rPr>
        <w:t>)</w:t>
      </w:r>
      <w:r>
        <w:t xml:space="preserve"> HL7 interface and its counterpart Encounter ‘Acton Required’ Report. They are executed with the </w:t>
      </w:r>
      <w:r w:rsidRPr="00F75182">
        <w:t>following option</w:t>
      </w:r>
      <w:r>
        <w:t>s</w:t>
      </w:r>
      <w:r w:rsidRPr="00F75182">
        <w:t>:</w:t>
      </w:r>
    </w:p>
    <w:p w14:paraId="687F89C2" w14:textId="77777777" w:rsidR="004D63CD" w:rsidRDefault="004D63CD" w:rsidP="00A0212D">
      <w:pPr>
        <w:pStyle w:val="BodyText"/>
      </w:pPr>
      <w:r w:rsidRPr="007B2D25">
        <w:t>Ambulatory Care Nightly Transmission to NPCDB</w:t>
      </w:r>
      <w:r w:rsidRPr="00930202">
        <w:t xml:space="preserve"> [SCDX AMBCAR NIGHTLY XMIT</w:t>
      </w:r>
      <w:r>
        <w:t>]</w:t>
      </w:r>
    </w:p>
    <w:p w14:paraId="7FD4B549" w14:textId="77777777" w:rsidR="004D63CD" w:rsidRDefault="004D63CD" w:rsidP="00A0212D">
      <w:pPr>
        <w:pStyle w:val="BodyText"/>
      </w:pPr>
      <w:r w:rsidRPr="007B2D25">
        <w:t>Encounter ‘Action Required’ Report</w:t>
      </w:r>
      <w:r w:rsidRPr="00DD7F83">
        <w:t xml:space="preserve"> [SCRPW ACTION REQUIRED REPORT]</w:t>
      </w:r>
    </w:p>
    <w:p w14:paraId="1E3B9B3F" w14:textId="77777777" w:rsidR="004D63CD" w:rsidRDefault="004D63CD" w:rsidP="003125B6">
      <w:pPr>
        <w:pStyle w:val="Heading2"/>
      </w:pPr>
      <w:bookmarkStart w:id="90" w:name="_Toc318189371"/>
      <w:bookmarkStart w:id="91" w:name="_Toc335027460"/>
      <w:bookmarkStart w:id="92" w:name="_Toc361232085"/>
      <w:bookmarkStart w:id="93" w:name="_Toc383861407"/>
      <w:r>
        <w:t>HL7 Diagnosis Segment - DG1-2 &amp; DG1-4</w:t>
      </w:r>
      <w:bookmarkEnd w:id="90"/>
      <w:bookmarkEnd w:id="91"/>
      <w:bookmarkEnd w:id="92"/>
      <w:bookmarkEnd w:id="93"/>
    </w:p>
    <w:p w14:paraId="6FBF7EC0" w14:textId="77777777" w:rsidR="004D63CD" w:rsidRDefault="004D63CD" w:rsidP="00A0212D">
      <w:pPr>
        <w:pStyle w:val="BodyText"/>
      </w:pPr>
      <w:r>
        <w:t>When diagnoses are transmitted to the NPCDB, the DG1-2 segment-field of outgoing HL7 me</w:t>
      </w:r>
      <w:r w:rsidR="007B2D25">
        <w:t>ssages supports the identifier “I10”</w:t>
      </w:r>
      <w:r>
        <w:t xml:space="preserve"> for ICD-10 diagnos</w:t>
      </w:r>
      <w:r w:rsidR="007B2D25">
        <w:t>es as well as the pre-existing “</w:t>
      </w:r>
      <w:r>
        <w:t>I9” identifier for ICD-9 diagnoses.</w:t>
      </w:r>
    </w:p>
    <w:p w14:paraId="206E74CD" w14:textId="77777777" w:rsidR="004D63CD" w:rsidRDefault="004D63CD" w:rsidP="00A0212D">
      <w:pPr>
        <w:pStyle w:val="BodyText"/>
      </w:pPr>
      <w:r>
        <w:t xml:space="preserve">Additionally, the diagnosis description transmitted in DG1-4 contains the short description of ICD diagnoses and the 60 characters for ICD-10 codes. </w:t>
      </w:r>
    </w:p>
    <w:p w14:paraId="4883A96C" w14:textId="77777777" w:rsidR="004D63CD" w:rsidRPr="007B2D25" w:rsidRDefault="004D63CD" w:rsidP="00E47128">
      <w:pPr>
        <w:pStyle w:val="NoteHeading"/>
      </w:pPr>
      <w:r>
        <w:t xml:space="preserve">Note: </w:t>
      </w:r>
      <w:r w:rsidRPr="007B2D25">
        <w:t>The short description of ICD-10 codes has been defined to be 60 characters or less.</w:t>
      </w:r>
    </w:p>
    <w:p w14:paraId="7E0782FA" w14:textId="77777777" w:rsidR="004D63CD" w:rsidRDefault="004D63CD" w:rsidP="003125B6">
      <w:pPr>
        <w:pStyle w:val="Heading2"/>
      </w:pPr>
      <w:bookmarkStart w:id="94" w:name="_Toc318189372"/>
      <w:bookmarkStart w:id="95" w:name="_Toc335027461"/>
      <w:bookmarkStart w:id="96" w:name="_Toc361232086"/>
      <w:bookmarkStart w:id="97" w:name="_Toc383861408"/>
      <w:r>
        <w:t>Error Code Display Text Update – ICD</w:t>
      </w:r>
      <w:bookmarkEnd w:id="94"/>
      <w:bookmarkEnd w:id="95"/>
      <w:bookmarkEnd w:id="96"/>
      <w:bookmarkEnd w:id="97"/>
    </w:p>
    <w:p w14:paraId="01389C7F" w14:textId="77777777" w:rsidR="004D63CD" w:rsidRDefault="004D63CD" w:rsidP="00A0212D">
      <w:pPr>
        <w:pStyle w:val="BodyText"/>
      </w:pPr>
      <w:r>
        <w:t>In the Encounter ‘Action Required’ Re</w:t>
      </w:r>
      <w:r w:rsidR="007B2D25">
        <w:t>port, all display instances of “ICD-9-CM”</w:t>
      </w:r>
      <w:r>
        <w:t xml:space="preserve"> ar</w:t>
      </w:r>
      <w:r w:rsidR="007B2D25">
        <w:t>e replaced with “ICD”</w:t>
      </w:r>
      <w:r w:rsidR="00B2279C">
        <w:t xml:space="preserve"> </w:t>
      </w:r>
      <w:r>
        <w:t>in the Transmitted Outpatient Encounter Error Code (</w:t>
      </w:r>
      <w:r w:rsidR="007B2D25">
        <w:t xml:space="preserve">File </w:t>
      </w:r>
      <w:r>
        <w:t>#409.76) records.</w:t>
      </w:r>
    </w:p>
    <w:p w14:paraId="73D8685C" w14:textId="77777777" w:rsidR="004D63CD" w:rsidRPr="000564A3" w:rsidRDefault="004D63CD" w:rsidP="004D63CD">
      <w:pPr>
        <w:pStyle w:val="Heading1"/>
      </w:pPr>
      <w:bookmarkStart w:id="98" w:name="_Toc322071268"/>
      <w:bookmarkStart w:id="99" w:name="_Toc335027462"/>
      <w:bookmarkStart w:id="100" w:name="_Toc361232087"/>
      <w:bookmarkStart w:id="101" w:name="_Toc383861409"/>
      <w:bookmarkEnd w:id="38"/>
      <w:r w:rsidRPr="000564A3">
        <w:lastRenderedPageBreak/>
        <w:t>Technical Information</w:t>
      </w:r>
      <w:bookmarkEnd w:id="98"/>
      <w:bookmarkEnd w:id="99"/>
      <w:bookmarkEnd w:id="100"/>
      <w:bookmarkEnd w:id="101"/>
    </w:p>
    <w:p w14:paraId="5028826A" w14:textId="77777777" w:rsidR="004D63CD" w:rsidRPr="00624EE6" w:rsidRDefault="004D63CD" w:rsidP="003125B6">
      <w:pPr>
        <w:pStyle w:val="Heading2"/>
      </w:pPr>
      <w:bookmarkStart w:id="102" w:name="_Toc326644320"/>
      <w:bookmarkStart w:id="103" w:name="_Toc335027463"/>
      <w:bookmarkStart w:id="104" w:name="_Toc361232088"/>
      <w:bookmarkStart w:id="105" w:name="_Toc383861410"/>
      <w:r w:rsidRPr="00624EE6">
        <w:t>Integration Control Registration</w:t>
      </w:r>
      <w:bookmarkEnd w:id="102"/>
      <w:bookmarkEnd w:id="103"/>
      <w:bookmarkEnd w:id="104"/>
      <w:bookmarkEnd w:id="105"/>
    </w:p>
    <w:p w14:paraId="3D1FFE97" w14:textId="77777777" w:rsidR="007326A3" w:rsidRPr="007326A3" w:rsidRDefault="007326A3" w:rsidP="007326A3">
      <w:pPr>
        <w:pStyle w:val="BodyText"/>
      </w:pPr>
      <w:r w:rsidRPr="007326A3">
        <w:t>A new Integration Control Registration (ICR) #5747 was introduced by DRG GROUPER. The API $$ICDDATA^ICDXCODE was replaced by $$ICDDX^ICDEX.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800"/>
        <w:gridCol w:w="2610"/>
        <w:gridCol w:w="1260"/>
        <w:gridCol w:w="1260"/>
      </w:tblGrid>
      <w:tr w:rsidR="004D63CD" w14:paraId="6741F7ED" w14:textId="77777777" w:rsidTr="003125B6">
        <w:trPr>
          <w:tblHeader/>
        </w:trPr>
        <w:tc>
          <w:tcPr>
            <w:tcW w:w="2520" w:type="dxa"/>
            <w:tcBorders>
              <w:top w:val="single" w:sz="4" w:space="0" w:color="auto"/>
              <w:left w:val="single" w:sz="4" w:space="0" w:color="auto"/>
              <w:bottom w:val="single" w:sz="4" w:space="0" w:color="auto"/>
              <w:right w:val="single" w:sz="4" w:space="0" w:color="auto"/>
            </w:tcBorders>
            <w:shd w:val="clear" w:color="auto" w:fill="D9D9D9"/>
            <w:hideMark/>
          </w:tcPr>
          <w:p w14:paraId="0F76B7C8" w14:textId="77777777" w:rsidR="004D63CD" w:rsidRDefault="004D63CD" w:rsidP="0043150F">
            <w:pPr>
              <w:pStyle w:val="TableHeadingCentered"/>
              <w:keepNext/>
              <w:rPr>
                <w:sz w:val="20"/>
              </w:rPr>
            </w:pPr>
            <w:r>
              <w:rPr>
                <w:sz w:val="20"/>
              </w:rPr>
              <w:t>Name/signature of the component</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58752DB9" w14:textId="77777777" w:rsidR="004D63CD" w:rsidRDefault="004D63CD" w:rsidP="0043150F">
            <w:pPr>
              <w:pStyle w:val="TableHeadingCentered"/>
              <w:keepNext/>
              <w:rPr>
                <w:sz w:val="20"/>
              </w:rPr>
            </w:pPr>
            <w:r>
              <w:rPr>
                <w:sz w:val="20"/>
              </w:rPr>
              <w:t xml:space="preserve">Provider application </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14:paraId="226809A5" w14:textId="77777777" w:rsidR="004D63CD" w:rsidRDefault="004D63CD" w:rsidP="0043150F">
            <w:pPr>
              <w:pStyle w:val="TableHeadingCentered"/>
              <w:keepNext/>
              <w:rPr>
                <w:sz w:val="20"/>
              </w:rPr>
            </w:pPr>
            <w:r>
              <w:rPr>
                <w:sz w:val="20"/>
              </w:rPr>
              <w:t>Consumer application</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C46C6F3" w14:textId="77777777" w:rsidR="004D63CD" w:rsidRDefault="004D63CD" w:rsidP="0043150F">
            <w:pPr>
              <w:pStyle w:val="TableHeadingCentered"/>
              <w:keepNext/>
              <w:rPr>
                <w:sz w:val="20"/>
              </w:rPr>
            </w:pPr>
            <w:r>
              <w:rPr>
                <w:sz w:val="20"/>
              </w:rPr>
              <w:t>ICR</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24B211C" w14:textId="77777777" w:rsidR="004D63CD" w:rsidRDefault="004D63CD" w:rsidP="0043150F">
            <w:pPr>
              <w:pStyle w:val="TableHeadingCentered"/>
              <w:keepNext/>
              <w:rPr>
                <w:sz w:val="20"/>
              </w:rPr>
            </w:pPr>
            <w:r>
              <w:rPr>
                <w:sz w:val="20"/>
              </w:rPr>
              <w:t>ICD related?</w:t>
            </w:r>
          </w:p>
        </w:tc>
      </w:tr>
      <w:tr w:rsidR="004D63CD" w14:paraId="5CAC3652" w14:textId="77777777" w:rsidTr="003125B6">
        <w:tc>
          <w:tcPr>
            <w:tcW w:w="2520" w:type="dxa"/>
            <w:tcBorders>
              <w:top w:val="single" w:sz="4" w:space="0" w:color="auto"/>
              <w:left w:val="single" w:sz="4" w:space="0" w:color="auto"/>
              <w:bottom w:val="single" w:sz="4" w:space="0" w:color="auto"/>
              <w:right w:val="single" w:sz="4" w:space="0" w:color="auto"/>
            </w:tcBorders>
            <w:hideMark/>
          </w:tcPr>
          <w:p w14:paraId="68D1273F" w14:textId="77777777" w:rsidR="004D63CD" w:rsidRPr="00C45C68" w:rsidRDefault="004D63CD" w:rsidP="0043150F">
            <w:pPr>
              <w:pStyle w:val="TableText"/>
              <w:rPr>
                <w:sz w:val="20"/>
              </w:rPr>
            </w:pPr>
            <w:r w:rsidRPr="00C45C68">
              <w:rPr>
                <w:sz w:val="20"/>
              </w:rPr>
              <w:t>$$CSI^ICDEX</w:t>
            </w:r>
          </w:p>
        </w:tc>
        <w:tc>
          <w:tcPr>
            <w:tcW w:w="1800" w:type="dxa"/>
            <w:tcBorders>
              <w:top w:val="single" w:sz="4" w:space="0" w:color="auto"/>
              <w:left w:val="single" w:sz="4" w:space="0" w:color="auto"/>
              <w:bottom w:val="single" w:sz="4" w:space="0" w:color="auto"/>
              <w:right w:val="single" w:sz="4" w:space="0" w:color="auto"/>
            </w:tcBorders>
            <w:hideMark/>
          </w:tcPr>
          <w:p w14:paraId="3ADB8829" w14:textId="77777777" w:rsidR="004D63CD" w:rsidRPr="00C45C68" w:rsidRDefault="004D63CD" w:rsidP="0043150F">
            <w:pPr>
              <w:pStyle w:val="TableText"/>
              <w:rPr>
                <w:sz w:val="20"/>
              </w:rPr>
            </w:pPr>
            <w:r w:rsidRPr="00C45C68">
              <w:rPr>
                <w:sz w:val="20"/>
              </w:rPr>
              <w:t>DRG GROUPER</w:t>
            </w:r>
          </w:p>
        </w:tc>
        <w:tc>
          <w:tcPr>
            <w:tcW w:w="2610" w:type="dxa"/>
            <w:tcBorders>
              <w:top w:val="single" w:sz="4" w:space="0" w:color="auto"/>
              <w:left w:val="single" w:sz="4" w:space="0" w:color="auto"/>
              <w:bottom w:val="single" w:sz="4" w:space="0" w:color="auto"/>
              <w:right w:val="single" w:sz="4" w:space="0" w:color="auto"/>
            </w:tcBorders>
            <w:hideMark/>
          </w:tcPr>
          <w:p w14:paraId="1303526E" w14:textId="77777777" w:rsidR="004D63CD" w:rsidRPr="00C45C68" w:rsidRDefault="004D63CD" w:rsidP="0043150F">
            <w:pPr>
              <w:pStyle w:val="TableText"/>
              <w:rPr>
                <w:sz w:val="20"/>
              </w:rPr>
            </w:pPr>
            <w:r w:rsidRPr="00C45C68">
              <w:rPr>
                <w:sz w:val="20"/>
              </w:rPr>
              <w:t>AMBULATORY CARE REPORTING</w:t>
            </w:r>
          </w:p>
        </w:tc>
        <w:tc>
          <w:tcPr>
            <w:tcW w:w="1260" w:type="dxa"/>
            <w:tcBorders>
              <w:top w:val="single" w:sz="4" w:space="0" w:color="auto"/>
              <w:left w:val="single" w:sz="4" w:space="0" w:color="auto"/>
              <w:bottom w:val="single" w:sz="4" w:space="0" w:color="auto"/>
              <w:right w:val="single" w:sz="4" w:space="0" w:color="auto"/>
            </w:tcBorders>
            <w:hideMark/>
          </w:tcPr>
          <w:p w14:paraId="017E0F05" w14:textId="77777777" w:rsidR="004D63CD" w:rsidRPr="00C45C68" w:rsidRDefault="004D63CD" w:rsidP="0043150F">
            <w:pPr>
              <w:pStyle w:val="TableText"/>
              <w:jc w:val="center"/>
              <w:rPr>
                <w:sz w:val="20"/>
              </w:rPr>
            </w:pPr>
            <w:r w:rsidRPr="00C45C68">
              <w:rPr>
                <w:sz w:val="20"/>
              </w:rPr>
              <w:t>Yes</w:t>
            </w:r>
          </w:p>
        </w:tc>
        <w:tc>
          <w:tcPr>
            <w:tcW w:w="1260" w:type="dxa"/>
            <w:tcBorders>
              <w:top w:val="single" w:sz="4" w:space="0" w:color="auto"/>
              <w:left w:val="single" w:sz="4" w:space="0" w:color="auto"/>
              <w:bottom w:val="single" w:sz="4" w:space="0" w:color="auto"/>
              <w:right w:val="single" w:sz="4" w:space="0" w:color="auto"/>
            </w:tcBorders>
          </w:tcPr>
          <w:p w14:paraId="5C12EA1D" w14:textId="77777777" w:rsidR="004D63CD" w:rsidRPr="00C45C68" w:rsidRDefault="004D63CD" w:rsidP="0043150F">
            <w:pPr>
              <w:pStyle w:val="TableText"/>
              <w:rPr>
                <w:sz w:val="20"/>
              </w:rPr>
            </w:pPr>
          </w:p>
        </w:tc>
      </w:tr>
      <w:tr w:rsidR="004D63CD" w14:paraId="1E4BA666" w14:textId="77777777" w:rsidTr="003125B6">
        <w:tc>
          <w:tcPr>
            <w:tcW w:w="2520" w:type="dxa"/>
            <w:tcBorders>
              <w:top w:val="single" w:sz="4" w:space="0" w:color="auto"/>
              <w:left w:val="single" w:sz="4" w:space="0" w:color="auto"/>
              <w:bottom w:val="single" w:sz="4" w:space="0" w:color="auto"/>
              <w:right w:val="single" w:sz="4" w:space="0" w:color="auto"/>
            </w:tcBorders>
            <w:hideMark/>
          </w:tcPr>
          <w:p w14:paraId="55ACE0A6" w14:textId="77777777" w:rsidR="004D63CD" w:rsidRPr="00C45C68" w:rsidRDefault="004D63CD" w:rsidP="0043150F">
            <w:pPr>
              <w:pStyle w:val="TableText"/>
              <w:rPr>
                <w:sz w:val="20"/>
              </w:rPr>
            </w:pPr>
            <w:r w:rsidRPr="00C45C68">
              <w:rPr>
                <w:sz w:val="20"/>
              </w:rPr>
              <w:t>$$ICDDX^ICDEX</w:t>
            </w:r>
          </w:p>
        </w:tc>
        <w:tc>
          <w:tcPr>
            <w:tcW w:w="1800" w:type="dxa"/>
            <w:tcBorders>
              <w:top w:val="single" w:sz="4" w:space="0" w:color="auto"/>
              <w:left w:val="single" w:sz="4" w:space="0" w:color="auto"/>
              <w:bottom w:val="single" w:sz="4" w:space="0" w:color="auto"/>
              <w:right w:val="single" w:sz="4" w:space="0" w:color="auto"/>
            </w:tcBorders>
            <w:hideMark/>
          </w:tcPr>
          <w:p w14:paraId="6433199E" w14:textId="77777777" w:rsidR="004D63CD" w:rsidRPr="00C45C68" w:rsidRDefault="004D63CD" w:rsidP="0043150F">
            <w:pPr>
              <w:pStyle w:val="TableText"/>
              <w:rPr>
                <w:sz w:val="20"/>
              </w:rPr>
            </w:pPr>
            <w:r w:rsidRPr="00C45C68">
              <w:rPr>
                <w:sz w:val="20"/>
              </w:rPr>
              <w:t>DRG GROUPER</w:t>
            </w:r>
          </w:p>
        </w:tc>
        <w:tc>
          <w:tcPr>
            <w:tcW w:w="2610" w:type="dxa"/>
            <w:tcBorders>
              <w:top w:val="single" w:sz="4" w:space="0" w:color="auto"/>
              <w:left w:val="single" w:sz="4" w:space="0" w:color="auto"/>
              <w:bottom w:val="single" w:sz="4" w:space="0" w:color="auto"/>
              <w:right w:val="single" w:sz="4" w:space="0" w:color="auto"/>
            </w:tcBorders>
            <w:hideMark/>
          </w:tcPr>
          <w:p w14:paraId="176AB005" w14:textId="77777777" w:rsidR="004D63CD" w:rsidRPr="00C45C68" w:rsidRDefault="004D63CD" w:rsidP="0043150F">
            <w:pPr>
              <w:pStyle w:val="TableText"/>
              <w:rPr>
                <w:sz w:val="20"/>
              </w:rPr>
            </w:pPr>
            <w:r w:rsidRPr="00C45C68">
              <w:rPr>
                <w:sz w:val="20"/>
              </w:rPr>
              <w:t>AMBULATORY CARE REPORTING</w:t>
            </w:r>
          </w:p>
        </w:tc>
        <w:tc>
          <w:tcPr>
            <w:tcW w:w="1260" w:type="dxa"/>
            <w:tcBorders>
              <w:top w:val="single" w:sz="4" w:space="0" w:color="auto"/>
              <w:left w:val="single" w:sz="4" w:space="0" w:color="auto"/>
              <w:bottom w:val="single" w:sz="4" w:space="0" w:color="auto"/>
              <w:right w:val="single" w:sz="4" w:space="0" w:color="auto"/>
            </w:tcBorders>
            <w:hideMark/>
          </w:tcPr>
          <w:p w14:paraId="72EF7FB0" w14:textId="77777777" w:rsidR="004D63CD" w:rsidRPr="00C45C68" w:rsidRDefault="004D63CD" w:rsidP="0043150F">
            <w:pPr>
              <w:pStyle w:val="TableText"/>
              <w:jc w:val="center"/>
              <w:rPr>
                <w:sz w:val="20"/>
              </w:rPr>
            </w:pPr>
            <w:r w:rsidRPr="00C45C68">
              <w:rPr>
                <w:sz w:val="20"/>
              </w:rPr>
              <w:t>Yes</w:t>
            </w:r>
          </w:p>
        </w:tc>
        <w:tc>
          <w:tcPr>
            <w:tcW w:w="1260" w:type="dxa"/>
            <w:tcBorders>
              <w:top w:val="single" w:sz="4" w:space="0" w:color="auto"/>
              <w:left w:val="single" w:sz="4" w:space="0" w:color="auto"/>
              <w:bottom w:val="single" w:sz="4" w:space="0" w:color="auto"/>
              <w:right w:val="single" w:sz="4" w:space="0" w:color="auto"/>
            </w:tcBorders>
          </w:tcPr>
          <w:p w14:paraId="690274E7" w14:textId="77777777" w:rsidR="004D63CD" w:rsidRPr="00C45C68" w:rsidRDefault="004D63CD" w:rsidP="0043150F">
            <w:pPr>
              <w:pStyle w:val="TableText"/>
              <w:rPr>
                <w:sz w:val="20"/>
              </w:rPr>
            </w:pPr>
          </w:p>
        </w:tc>
      </w:tr>
      <w:tr w:rsidR="004D63CD" w14:paraId="590F741F" w14:textId="77777777" w:rsidTr="003125B6">
        <w:tc>
          <w:tcPr>
            <w:tcW w:w="2520" w:type="dxa"/>
            <w:tcBorders>
              <w:top w:val="single" w:sz="4" w:space="0" w:color="auto"/>
              <w:left w:val="single" w:sz="4" w:space="0" w:color="auto"/>
              <w:bottom w:val="single" w:sz="4" w:space="0" w:color="auto"/>
              <w:right w:val="single" w:sz="4" w:space="0" w:color="auto"/>
            </w:tcBorders>
            <w:hideMark/>
          </w:tcPr>
          <w:p w14:paraId="573B60C8" w14:textId="77777777" w:rsidR="004D63CD" w:rsidRPr="00C45C68" w:rsidRDefault="004D63CD" w:rsidP="0043150F">
            <w:pPr>
              <w:pStyle w:val="TableText"/>
              <w:rPr>
                <w:sz w:val="20"/>
              </w:rPr>
            </w:pPr>
            <w:r w:rsidRPr="00C45C68">
              <w:rPr>
                <w:sz w:val="20"/>
              </w:rPr>
              <w:t>$$IMP^ICDEX</w:t>
            </w:r>
          </w:p>
        </w:tc>
        <w:tc>
          <w:tcPr>
            <w:tcW w:w="1800" w:type="dxa"/>
            <w:tcBorders>
              <w:top w:val="single" w:sz="4" w:space="0" w:color="auto"/>
              <w:left w:val="single" w:sz="4" w:space="0" w:color="auto"/>
              <w:bottom w:val="single" w:sz="4" w:space="0" w:color="auto"/>
              <w:right w:val="single" w:sz="4" w:space="0" w:color="auto"/>
            </w:tcBorders>
            <w:hideMark/>
          </w:tcPr>
          <w:p w14:paraId="1BFCCEAC" w14:textId="77777777" w:rsidR="004D63CD" w:rsidRPr="00C45C68" w:rsidRDefault="004D63CD" w:rsidP="0043150F">
            <w:pPr>
              <w:pStyle w:val="TableText"/>
              <w:rPr>
                <w:sz w:val="20"/>
              </w:rPr>
            </w:pPr>
            <w:r w:rsidRPr="00C45C68">
              <w:rPr>
                <w:sz w:val="20"/>
              </w:rPr>
              <w:t>DRG GROUPER</w:t>
            </w:r>
          </w:p>
        </w:tc>
        <w:tc>
          <w:tcPr>
            <w:tcW w:w="2610" w:type="dxa"/>
            <w:tcBorders>
              <w:top w:val="single" w:sz="4" w:space="0" w:color="auto"/>
              <w:left w:val="single" w:sz="4" w:space="0" w:color="auto"/>
              <w:bottom w:val="single" w:sz="4" w:space="0" w:color="auto"/>
              <w:right w:val="single" w:sz="4" w:space="0" w:color="auto"/>
            </w:tcBorders>
            <w:hideMark/>
          </w:tcPr>
          <w:p w14:paraId="4C91532E" w14:textId="77777777" w:rsidR="004D63CD" w:rsidRPr="00C45C68" w:rsidRDefault="004D63CD" w:rsidP="0043150F">
            <w:pPr>
              <w:pStyle w:val="TableText"/>
              <w:rPr>
                <w:sz w:val="20"/>
              </w:rPr>
            </w:pPr>
            <w:r w:rsidRPr="00C45C68">
              <w:rPr>
                <w:sz w:val="20"/>
              </w:rPr>
              <w:t>AMBULATORY CARE REPORTING</w:t>
            </w:r>
          </w:p>
        </w:tc>
        <w:tc>
          <w:tcPr>
            <w:tcW w:w="1260" w:type="dxa"/>
            <w:tcBorders>
              <w:top w:val="single" w:sz="4" w:space="0" w:color="auto"/>
              <w:left w:val="single" w:sz="4" w:space="0" w:color="auto"/>
              <w:bottom w:val="single" w:sz="4" w:space="0" w:color="auto"/>
              <w:right w:val="single" w:sz="4" w:space="0" w:color="auto"/>
            </w:tcBorders>
            <w:hideMark/>
          </w:tcPr>
          <w:p w14:paraId="7E30FC79" w14:textId="77777777" w:rsidR="004D63CD" w:rsidRPr="00C45C68" w:rsidRDefault="004D63CD" w:rsidP="0043150F">
            <w:pPr>
              <w:pStyle w:val="TableText"/>
              <w:jc w:val="center"/>
              <w:rPr>
                <w:sz w:val="20"/>
              </w:rPr>
            </w:pPr>
            <w:r w:rsidRPr="00C45C68">
              <w:rPr>
                <w:sz w:val="20"/>
              </w:rPr>
              <w:t>Yes</w:t>
            </w:r>
          </w:p>
        </w:tc>
        <w:tc>
          <w:tcPr>
            <w:tcW w:w="1260" w:type="dxa"/>
            <w:tcBorders>
              <w:top w:val="single" w:sz="4" w:space="0" w:color="auto"/>
              <w:left w:val="single" w:sz="4" w:space="0" w:color="auto"/>
              <w:bottom w:val="single" w:sz="4" w:space="0" w:color="auto"/>
              <w:right w:val="single" w:sz="4" w:space="0" w:color="auto"/>
            </w:tcBorders>
          </w:tcPr>
          <w:p w14:paraId="3852BC52" w14:textId="77777777" w:rsidR="004D63CD" w:rsidRPr="00C45C68" w:rsidRDefault="004D63CD" w:rsidP="0043150F">
            <w:pPr>
              <w:pStyle w:val="TableText"/>
              <w:rPr>
                <w:sz w:val="20"/>
              </w:rPr>
            </w:pPr>
          </w:p>
        </w:tc>
      </w:tr>
      <w:tr w:rsidR="004D63CD" w14:paraId="0C8CA82F" w14:textId="77777777" w:rsidTr="003125B6">
        <w:tc>
          <w:tcPr>
            <w:tcW w:w="2520" w:type="dxa"/>
            <w:tcBorders>
              <w:top w:val="single" w:sz="4" w:space="0" w:color="auto"/>
              <w:left w:val="single" w:sz="4" w:space="0" w:color="auto"/>
              <w:bottom w:val="single" w:sz="4" w:space="0" w:color="auto"/>
              <w:right w:val="single" w:sz="4" w:space="0" w:color="auto"/>
            </w:tcBorders>
            <w:hideMark/>
          </w:tcPr>
          <w:p w14:paraId="40E6BD67" w14:textId="77777777" w:rsidR="004D63CD" w:rsidRPr="00C45C68" w:rsidRDefault="004D63CD" w:rsidP="0043150F">
            <w:pPr>
              <w:pStyle w:val="TableText"/>
              <w:rPr>
                <w:sz w:val="20"/>
              </w:rPr>
            </w:pPr>
            <w:r w:rsidRPr="00C45C68">
              <w:rPr>
                <w:sz w:val="20"/>
              </w:rPr>
              <w:t>$$GETDX^SDOE</w:t>
            </w:r>
          </w:p>
        </w:tc>
        <w:tc>
          <w:tcPr>
            <w:tcW w:w="1800" w:type="dxa"/>
            <w:tcBorders>
              <w:top w:val="single" w:sz="4" w:space="0" w:color="auto"/>
              <w:left w:val="single" w:sz="4" w:space="0" w:color="auto"/>
              <w:bottom w:val="single" w:sz="4" w:space="0" w:color="auto"/>
              <w:right w:val="single" w:sz="4" w:space="0" w:color="auto"/>
            </w:tcBorders>
            <w:hideMark/>
          </w:tcPr>
          <w:p w14:paraId="6EFCE0B9" w14:textId="77777777" w:rsidR="004D63CD" w:rsidRPr="00C45C68" w:rsidRDefault="004D63CD" w:rsidP="0043150F">
            <w:pPr>
              <w:pStyle w:val="TableText"/>
              <w:rPr>
                <w:sz w:val="20"/>
              </w:rPr>
            </w:pPr>
            <w:r w:rsidRPr="00C45C68">
              <w:rPr>
                <w:sz w:val="20"/>
              </w:rPr>
              <w:t>SCHEDULING</w:t>
            </w:r>
          </w:p>
        </w:tc>
        <w:tc>
          <w:tcPr>
            <w:tcW w:w="2610" w:type="dxa"/>
            <w:tcBorders>
              <w:top w:val="single" w:sz="4" w:space="0" w:color="auto"/>
              <w:left w:val="single" w:sz="4" w:space="0" w:color="auto"/>
              <w:bottom w:val="single" w:sz="4" w:space="0" w:color="auto"/>
              <w:right w:val="single" w:sz="4" w:space="0" w:color="auto"/>
            </w:tcBorders>
            <w:hideMark/>
          </w:tcPr>
          <w:p w14:paraId="7645FDE8" w14:textId="77777777" w:rsidR="004D63CD" w:rsidRPr="00C45C68" w:rsidRDefault="004D63CD" w:rsidP="0043150F">
            <w:pPr>
              <w:pStyle w:val="TableText"/>
              <w:rPr>
                <w:sz w:val="20"/>
              </w:rPr>
            </w:pPr>
            <w:r w:rsidRPr="00C45C68">
              <w:rPr>
                <w:sz w:val="20"/>
              </w:rPr>
              <w:t>AMBULATORY CARE REPORTING</w:t>
            </w:r>
          </w:p>
        </w:tc>
        <w:tc>
          <w:tcPr>
            <w:tcW w:w="1260" w:type="dxa"/>
            <w:tcBorders>
              <w:top w:val="single" w:sz="4" w:space="0" w:color="auto"/>
              <w:left w:val="single" w:sz="4" w:space="0" w:color="auto"/>
              <w:bottom w:val="single" w:sz="4" w:space="0" w:color="auto"/>
              <w:right w:val="single" w:sz="4" w:space="0" w:color="auto"/>
            </w:tcBorders>
          </w:tcPr>
          <w:p w14:paraId="762AB247" w14:textId="77777777" w:rsidR="004D63CD" w:rsidRPr="00C45C68" w:rsidRDefault="004D63CD" w:rsidP="0043150F">
            <w:pPr>
              <w:pStyle w:val="TableText"/>
              <w:jc w:val="center"/>
              <w:rPr>
                <w:sz w:val="20"/>
              </w:rPr>
            </w:pPr>
          </w:p>
        </w:tc>
        <w:tc>
          <w:tcPr>
            <w:tcW w:w="1260" w:type="dxa"/>
            <w:tcBorders>
              <w:top w:val="single" w:sz="4" w:space="0" w:color="auto"/>
              <w:left w:val="single" w:sz="4" w:space="0" w:color="auto"/>
              <w:bottom w:val="single" w:sz="4" w:space="0" w:color="auto"/>
              <w:right w:val="single" w:sz="4" w:space="0" w:color="auto"/>
            </w:tcBorders>
            <w:hideMark/>
          </w:tcPr>
          <w:p w14:paraId="5F063784" w14:textId="77777777" w:rsidR="004D63CD" w:rsidRPr="00C45C68" w:rsidRDefault="004D63CD" w:rsidP="0043150F">
            <w:pPr>
              <w:pStyle w:val="TableText"/>
              <w:rPr>
                <w:sz w:val="20"/>
              </w:rPr>
            </w:pPr>
            <w:r w:rsidRPr="00C45C68">
              <w:rPr>
                <w:sz w:val="20"/>
              </w:rPr>
              <w:t>Yes</w:t>
            </w:r>
          </w:p>
        </w:tc>
      </w:tr>
      <w:tr w:rsidR="004D63CD" w14:paraId="72BC5F8B" w14:textId="77777777" w:rsidTr="003125B6">
        <w:tc>
          <w:tcPr>
            <w:tcW w:w="2520" w:type="dxa"/>
            <w:tcBorders>
              <w:top w:val="single" w:sz="4" w:space="0" w:color="auto"/>
              <w:left w:val="single" w:sz="4" w:space="0" w:color="auto"/>
              <w:bottom w:val="single" w:sz="4" w:space="0" w:color="auto"/>
              <w:right w:val="single" w:sz="4" w:space="0" w:color="auto"/>
            </w:tcBorders>
            <w:hideMark/>
          </w:tcPr>
          <w:p w14:paraId="0B1CD5C4" w14:textId="77777777" w:rsidR="004D63CD" w:rsidRPr="00C45C68" w:rsidRDefault="004D63CD" w:rsidP="0043150F">
            <w:pPr>
              <w:pStyle w:val="TableText"/>
              <w:rPr>
                <w:sz w:val="20"/>
              </w:rPr>
            </w:pPr>
            <w:r w:rsidRPr="00C45C68">
              <w:rPr>
                <w:sz w:val="20"/>
              </w:rPr>
              <w:t>EN^VAFHLDG1</w:t>
            </w:r>
          </w:p>
        </w:tc>
        <w:tc>
          <w:tcPr>
            <w:tcW w:w="1800" w:type="dxa"/>
            <w:tcBorders>
              <w:top w:val="single" w:sz="4" w:space="0" w:color="auto"/>
              <w:left w:val="single" w:sz="4" w:space="0" w:color="auto"/>
              <w:bottom w:val="single" w:sz="4" w:space="0" w:color="auto"/>
              <w:right w:val="single" w:sz="4" w:space="0" w:color="auto"/>
            </w:tcBorders>
            <w:hideMark/>
          </w:tcPr>
          <w:p w14:paraId="6C4166A4" w14:textId="77777777" w:rsidR="004D63CD" w:rsidRPr="00C45C68" w:rsidRDefault="004D63CD" w:rsidP="0043150F">
            <w:pPr>
              <w:pStyle w:val="TableText"/>
              <w:rPr>
                <w:sz w:val="20"/>
              </w:rPr>
            </w:pPr>
            <w:r w:rsidRPr="00C45C68">
              <w:rPr>
                <w:sz w:val="20"/>
              </w:rPr>
              <w:t>REGISTRATION</w:t>
            </w:r>
          </w:p>
        </w:tc>
        <w:tc>
          <w:tcPr>
            <w:tcW w:w="2610" w:type="dxa"/>
            <w:tcBorders>
              <w:top w:val="single" w:sz="4" w:space="0" w:color="auto"/>
              <w:left w:val="single" w:sz="4" w:space="0" w:color="auto"/>
              <w:bottom w:val="single" w:sz="4" w:space="0" w:color="auto"/>
              <w:right w:val="single" w:sz="4" w:space="0" w:color="auto"/>
            </w:tcBorders>
            <w:hideMark/>
          </w:tcPr>
          <w:p w14:paraId="240B8263" w14:textId="77777777" w:rsidR="004D63CD" w:rsidRPr="00C45C68" w:rsidRDefault="004D63CD" w:rsidP="0043150F">
            <w:pPr>
              <w:pStyle w:val="TableText"/>
              <w:rPr>
                <w:sz w:val="20"/>
              </w:rPr>
            </w:pPr>
            <w:r w:rsidRPr="00C45C68">
              <w:rPr>
                <w:sz w:val="20"/>
              </w:rPr>
              <w:t>AMBULATORY CARE REPORTING</w:t>
            </w:r>
          </w:p>
        </w:tc>
        <w:tc>
          <w:tcPr>
            <w:tcW w:w="1260" w:type="dxa"/>
            <w:tcBorders>
              <w:top w:val="single" w:sz="4" w:space="0" w:color="auto"/>
              <w:left w:val="single" w:sz="4" w:space="0" w:color="auto"/>
              <w:bottom w:val="single" w:sz="4" w:space="0" w:color="auto"/>
              <w:right w:val="single" w:sz="4" w:space="0" w:color="auto"/>
            </w:tcBorders>
            <w:hideMark/>
          </w:tcPr>
          <w:p w14:paraId="6895DD83" w14:textId="77777777" w:rsidR="004D63CD" w:rsidRPr="00C45C68" w:rsidRDefault="004D63CD" w:rsidP="0043150F">
            <w:pPr>
              <w:pStyle w:val="TableText"/>
              <w:jc w:val="center"/>
              <w:rPr>
                <w:sz w:val="20"/>
              </w:rPr>
            </w:pPr>
            <w:r w:rsidRPr="00C45C68">
              <w:rPr>
                <w:sz w:val="20"/>
              </w:rPr>
              <w:t>Yes</w:t>
            </w:r>
          </w:p>
        </w:tc>
        <w:tc>
          <w:tcPr>
            <w:tcW w:w="1260" w:type="dxa"/>
            <w:tcBorders>
              <w:top w:val="single" w:sz="4" w:space="0" w:color="auto"/>
              <w:left w:val="single" w:sz="4" w:space="0" w:color="auto"/>
              <w:bottom w:val="single" w:sz="4" w:space="0" w:color="auto"/>
              <w:right w:val="single" w:sz="4" w:space="0" w:color="auto"/>
            </w:tcBorders>
            <w:hideMark/>
          </w:tcPr>
          <w:p w14:paraId="585FEAB7" w14:textId="77777777" w:rsidR="004D63CD" w:rsidRPr="00C45C68" w:rsidRDefault="004D63CD" w:rsidP="0043150F">
            <w:pPr>
              <w:pStyle w:val="TableText"/>
              <w:rPr>
                <w:sz w:val="20"/>
              </w:rPr>
            </w:pPr>
            <w:r w:rsidRPr="00C45C68">
              <w:rPr>
                <w:sz w:val="20"/>
              </w:rPr>
              <w:t>Yes</w:t>
            </w:r>
          </w:p>
        </w:tc>
      </w:tr>
    </w:tbl>
    <w:p w14:paraId="3FAA5B5F" w14:textId="77777777" w:rsidR="004D63CD" w:rsidRDefault="004D63CD" w:rsidP="003125B6">
      <w:pPr>
        <w:pStyle w:val="Heading2"/>
      </w:pPr>
      <w:bookmarkStart w:id="106" w:name="_Toc326644321"/>
      <w:bookmarkStart w:id="107" w:name="_Toc335027464"/>
      <w:bookmarkStart w:id="108" w:name="_Toc361232089"/>
      <w:bookmarkStart w:id="109" w:name="_Toc383861411"/>
      <w:r>
        <w:t>Data Dictionary Changes</w:t>
      </w:r>
      <w:bookmarkEnd w:id="106"/>
      <w:bookmarkEnd w:id="107"/>
      <w:bookmarkEnd w:id="108"/>
      <w:bookmarkEnd w:id="109"/>
    </w:p>
    <w:p w14:paraId="0580195E" w14:textId="77777777" w:rsidR="007326A3" w:rsidRPr="007326A3" w:rsidRDefault="007326A3" w:rsidP="007326A3">
      <w:pPr>
        <w:pStyle w:val="BodyText"/>
      </w:pPr>
      <w:r w:rsidRPr="007326A3">
        <w:t>Error codes 500 and 5000  were modified in the TRANSMITTED OUTPATIENT ENCOUNTER ERROR CODE File (</w:t>
      </w:r>
      <w:r w:rsidR="0031168A">
        <w:t xml:space="preserve">#409.76) by replacing the text </w:t>
      </w:r>
      <w:r w:rsidR="0031168A">
        <w:rPr>
          <w:lang w:val="en-US"/>
        </w:rPr>
        <w:t>“</w:t>
      </w:r>
      <w:r w:rsidR="0031168A">
        <w:t>ICD-9</w:t>
      </w:r>
      <w:r w:rsidR="0031168A">
        <w:rPr>
          <w:lang w:val="en-US"/>
        </w:rPr>
        <w:t>”</w:t>
      </w:r>
      <w:r w:rsidR="0031168A">
        <w:t xml:space="preserve"> with </w:t>
      </w:r>
      <w:r w:rsidR="0031168A">
        <w:rPr>
          <w:lang w:val="en-US"/>
        </w:rPr>
        <w:t>“</w:t>
      </w:r>
      <w:r w:rsidR="0031168A">
        <w:t>ICD</w:t>
      </w:r>
      <w:r w:rsidR="0031168A">
        <w:rPr>
          <w:lang w:val="en-US"/>
        </w:rPr>
        <w:t>”</w:t>
      </w:r>
      <w:r w:rsidRPr="007326A3">
        <w:t>.</w:t>
      </w:r>
    </w:p>
    <w:p w14:paraId="1E59D410" w14:textId="77777777" w:rsidR="004D63CD" w:rsidRDefault="004D63CD" w:rsidP="007326A3">
      <w:pPr>
        <w:pStyle w:val="BodyText"/>
      </w:pPr>
    </w:p>
    <w:sectPr w:rsidR="004D63CD" w:rsidSect="00EE3356">
      <w:headerReference w:type="even" r:id="rId25"/>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326A0" w14:textId="77777777" w:rsidR="00477F65" w:rsidRDefault="00477F65">
      <w:r>
        <w:separator/>
      </w:r>
    </w:p>
    <w:p w14:paraId="1FDD84BF" w14:textId="77777777" w:rsidR="00477F65" w:rsidRDefault="00477F65"/>
  </w:endnote>
  <w:endnote w:type="continuationSeparator" w:id="0">
    <w:p w14:paraId="266FC173" w14:textId="77777777" w:rsidR="00477F65" w:rsidRDefault="00477F65">
      <w:r>
        <w:continuationSeparator/>
      </w:r>
    </w:p>
    <w:p w14:paraId="285D2E59" w14:textId="77777777" w:rsidR="00477F65" w:rsidRDefault="00477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 Helvetica Condensed">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6513" w14:textId="77777777" w:rsidR="00400251" w:rsidRPr="00673889" w:rsidRDefault="007D1F3E" w:rsidP="00400251">
    <w:pPr>
      <w:pStyle w:val="Footer"/>
      <w:rPr>
        <w:lang w:val="en-US"/>
      </w:rPr>
    </w:pPr>
    <w:r>
      <w:fldChar w:fldCharType="begin"/>
    </w:r>
    <w:r>
      <w:instrText xml:space="preserve"> PAGE   \* MERGEFORMAT </w:instrText>
    </w:r>
    <w:r>
      <w:fldChar w:fldCharType="separate"/>
    </w:r>
    <w:r w:rsidR="00F952B7">
      <w:rPr>
        <w:noProof/>
      </w:rPr>
      <w:t>ii</w:t>
    </w:r>
    <w:r>
      <w:fldChar w:fldCharType="end"/>
    </w:r>
    <w:r>
      <w:tab/>
    </w:r>
    <w:r w:rsidRPr="00343CF8">
      <w:t xml:space="preserve">ICD-10 Follow On Class 1 Software Remediation </w:t>
    </w:r>
    <w:r>
      <w:t>Release Notes</w:t>
    </w:r>
    <w:r>
      <w:tab/>
    </w:r>
    <w:r w:rsidR="00F952B7">
      <w:rPr>
        <w:lang w:val="en-US"/>
      </w:rPr>
      <w:t>August</w:t>
    </w:r>
    <w:r w:rsidR="00673889">
      <w:rPr>
        <w:lang w:val="en-US"/>
      </w:rPr>
      <w:t xml:space="preserve"> 2014</w:t>
    </w:r>
  </w:p>
  <w:p w14:paraId="4E367C9E" w14:textId="77777777" w:rsidR="00400251" w:rsidRDefault="00400251">
    <w:pPr>
      <w:pStyle w:val="Footer"/>
    </w:pPr>
    <w:r>
      <w:tab/>
    </w:r>
    <w:r w:rsidRPr="007E5A0B">
      <w:t>SD*5.3*593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56A1" w14:textId="77777777" w:rsidR="007D1F3E" w:rsidRDefault="00C878A7" w:rsidP="007D1F3E">
    <w:pPr>
      <w:pStyle w:val="Footer"/>
    </w:pPr>
    <w:r>
      <w:rPr>
        <w:lang w:val="en-US"/>
      </w:rPr>
      <w:t>August</w:t>
    </w:r>
    <w:r w:rsidR="00130ABD">
      <w:rPr>
        <w:lang w:val="en-US"/>
      </w:rPr>
      <w:t xml:space="preserve"> 2014</w:t>
    </w:r>
    <w:r w:rsidR="007D1F3E">
      <w:tab/>
      <w:t>ICD-10 Follow On Class 1 Software Remediation Release Notes</w:t>
    </w:r>
    <w:r w:rsidR="007D1F3E">
      <w:tab/>
    </w:r>
    <w:r w:rsidR="007D1F3E">
      <w:fldChar w:fldCharType="begin"/>
    </w:r>
    <w:r w:rsidR="007D1F3E">
      <w:instrText xml:space="preserve"> PAGE   \* MERGEFORMAT </w:instrText>
    </w:r>
    <w:r w:rsidR="007D1F3E">
      <w:fldChar w:fldCharType="separate"/>
    </w:r>
    <w:r w:rsidR="00F952B7">
      <w:rPr>
        <w:noProof/>
      </w:rPr>
      <w:t>i</w:t>
    </w:r>
    <w:r w:rsidR="007D1F3E">
      <w:fldChar w:fldCharType="end"/>
    </w:r>
  </w:p>
  <w:p w14:paraId="2E020B86" w14:textId="77777777" w:rsidR="00817EB7" w:rsidRDefault="007D1F3E" w:rsidP="007D1F3E">
    <w:pPr>
      <w:pStyle w:val="Footer"/>
    </w:pPr>
    <w:r>
      <w:tab/>
    </w:r>
    <w:r w:rsidRPr="007E5A0B">
      <w:t>SD*5.3*593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97036" w14:textId="77777777" w:rsidR="00817EB7" w:rsidRDefault="00817EB7">
    <w:pPr>
      <w:pStyle w:val="Footer"/>
    </w:pPr>
    <w:r w:rsidRPr="00F123BF">
      <w:rPr>
        <w:highlight w:val="yellow"/>
      </w:rPr>
      <w:t>Release Date</w:t>
    </w:r>
    <w:r>
      <w:tab/>
      <w:t>ICD-10 Release Notes</w:t>
    </w:r>
    <w:r>
      <w:tab/>
    </w:r>
    <w:r>
      <w:fldChar w:fldCharType="begin"/>
    </w:r>
    <w:r>
      <w:instrText xml:space="preserve"> PAGE   \* MERGEFORMAT </w:instrText>
    </w:r>
    <w:r>
      <w:fldChar w:fldCharType="separate"/>
    </w:r>
    <w:r>
      <w:rPr>
        <w:noProof/>
      </w:rPr>
      <w:t>i</w:t>
    </w:r>
    <w:r>
      <w:fldChar w:fldCharType="end"/>
    </w:r>
  </w:p>
  <w:p w14:paraId="21329BFD" w14:textId="77777777" w:rsidR="00817EB7" w:rsidRDefault="00817EB7">
    <w:pPr>
      <w:pStyle w:val="Footer"/>
    </w:pPr>
    <w:r>
      <w:tab/>
    </w:r>
    <w:r w:rsidRPr="00F123BF">
      <w:rPr>
        <w:highlight w:val="yellow"/>
      </w:rPr>
      <w:t>Patch Number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1166" w14:textId="77777777" w:rsidR="00400251" w:rsidRPr="00130ABD" w:rsidRDefault="007D1F3E" w:rsidP="00400251">
    <w:pPr>
      <w:pStyle w:val="Footer"/>
      <w:rPr>
        <w:lang w:val="en-US"/>
      </w:rPr>
    </w:pPr>
    <w:r>
      <w:fldChar w:fldCharType="begin"/>
    </w:r>
    <w:r>
      <w:instrText xml:space="preserve"> PAGE   \* MERGEFORMAT </w:instrText>
    </w:r>
    <w:r>
      <w:fldChar w:fldCharType="separate"/>
    </w:r>
    <w:r w:rsidR="00F952B7">
      <w:rPr>
        <w:noProof/>
      </w:rPr>
      <w:t>2</w:t>
    </w:r>
    <w:r>
      <w:fldChar w:fldCharType="end"/>
    </w:r>
    <w:r>
      <w:tab/>
    </w:r>
    <w:r w:rsidRPr="00343CF8">
      <w:t xml:space="preserve">ICD-10 Follow On Class 1 Software Remediation </w:t>
    </w:r>
    <w:r>
      <w:t>Release Notes</w:t>
    </w:r>
    <w:r>
      <w:tab/>
    </w:r>
    <w:r w:rsidR="00C878A7">
      <w:rPr>
        <w:lang w:val="en-US"/>
      </w:rPr>
      <w:t>August</w:t>
    </w:r>
    <w:r w:rsidR="00375529">
      <w:rPr>
        <w:lang w:val="en-US"/>
      </w:rPr>
      <w:t xml:space="preserve"> </w:t>
    </w:r>
    <w:r w:rsidR="00130ABD">
      <w:t>201</w:t>
    </w:r>
    <w:r w:rsidR="00130ABD">
      <w:rPr>
        <w:lang w:val="en-US"/>
      </w:rPr>
      <w:t>4</w:t>
    </w:r>
  </w:p>
  <w:p w14:paraId="42F2379E" w14:textId="77777777" w:rsidR="00400251" w:rsidRDefault="00400251">
    <w:pPr>
      <w:pStyle w:val="Footer"/>
    </w:pPr>
    <w:r>
      <w:tab/>
    </w:r>
    <w:r w:rsidRPr="007E5A0B">
      <w:t>SD*5.3*593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5419" w14:textId="77777777" w:rsidR="00400251" w:rsidRDefault="00C878A7">
    <w:pPr>
      <w:pStyle w:val="Footer"/>
    </w:pPr>
    <w:r>
      <w:rPr>
        <w:lang w:val="en-US"/>
      </w:rPr>
      <w:t>August</w:t>
    </w:r>
    <w:r w:rsidR="00130ABD">
      <w:rPr>
        <w:lang w:val="en-US"/>
      </w:rPr>
      <w:t xml:space="preserve"> 2014</w:t>
    </w:r>
    <w:r w:rsidR="007D1F3E">
      <w:tab/>
    </w:r>
    <w:r w:rsidR="007D1F3E" w:rsidRPr="00343CF8">
      <w:t xml:space="preserve">ICD-10 Follow On Class 1 Software Remediation </w:t>
    </w:r>
    <w:r w:rsidR="007D1F3E">
      <w:t>Release Notes</w:t>
    </w:r>
    <w:r w:rsidR="007D1F3E">
      <w:tab/>
    </w:r>
    <w:r w:rsidR="007D1F3E">
      <w:fldChar w:fldCharType="begin"/>
    </w:r>
    <w:r w:rsidR="007D1F3E">
      <w:instrText xml:space="preserve"> PAGE   \* MERGEFORMAT </w:instrText>
    </w:r>
    <w:r w:rsidR="007D1F3E">
      <w:fldChar w:fldCharType="separate"/>
    </w:r>
    <w:r w:rsidR="00F952B7">
      <w:rPr>
        <w:noProof/>
      </w:rPr>
      <w:t>3</w:t>
    </w:r>
    <w:r w:rsidR="007D1F3E">
      <w:fldChar w:fldCharType="end"/>
    </w:r>
  </w:p>
  <w:p w14:paraId="5C7D3160" w14:textId="77777777" w:rsidR="00400251" w:rsidRDefault="00400251">
    <w:pPr>
      <w:pStyle w:val="Footer"/>
    </w:pPr>
    <w:r>
      <w:tab/>
    </w:r>
    <w:r w:rsidRPr="007E5A0B">
      <w:t>SD*5.3*593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8B1B" w14:textId="77777777" w:rsidR="00817EB7" w:rsidRDefault="00F952B7" w:rsidP="00817EB7">
    <w:pPr>
      <w:pStyle w:val="Footer"/>
    </w:pPr>
    <w:r>
      <w:rPr>
        <w:lang w:val="en-US"/>
      </w:rPr>
      <w:t>August</w:t>
    </w:r>
    <w:r w:rsidR="00130ABD">
      <w:rPr>
        <w:lang w:val="en-US"/>
      </w:rPr>
      <w:t xml:space="preserve"> </w:t>
    </w:r>
    <w:r w:rsidR="00130ABD">
      <w:t xml:space="preserve"> 201</w:t>
    </w:r>
    <w:r w:rsidR="00130ABD">
      <w:rPr>
        <w:lang w:val="en-US"/>
      </w:rPr>
      <w:t>4</w:t>
    </w:r>
    <w:r w:rsidR="007D1F3E">
      <w:tab/>
    </w:r>
    <w:r w:rsidR="007D1F3E" w:rsidRPr="00343CF8">
      <w:t xml:space="preserve">ICD-10 Follow On Class 1 Software Remediation </w:t>
    </w:r>
    <w:r w:rsidR="007D1F3E">
      <w:t>Release Notes</w:t>
    </w:r>
    <w:r w:rsidR="007D1F3E">
      <w:tab/>
    </w:r>
    <w:r w:rsidR="007D1F3E">
      <w:fldChar w:fldCharType="begin"/>
    </w:r>
    <w:r w:rsidR="007D1F3E">
      <w:instrText xml:space="preserve"> PAGE   \* MERGEFORMAT </w:instrText>
    </w:r>
    <w:r w:rsidR="007D1F3E">
      <w:fldChar w:fldCharType="separate"/>
    </w:r>
    <w:r>
      <w:rPr>
        <w:noProof/>
      </w:rPr>
      <w:t>1</w:t>
    </w:r>
    <w:r w:rsidR="007D1F3E">
      <w:fldChar w:fldCharType="end"/>
    </w:r>
  </w:p>
  <w:p w14:paraId="27E264F3" w14:textId="77777777" w:rsidR="00817EB7" w:rsidRPr="00817EB7" w:rsidRDefault="00817EB7" w:rsidP="00817EB7">
    <w:pPr>
      <w:pStyle w:val="Footer"/>
    </w:pPr>
    <w:r>
      <w:tab/>
    </w:r>
    <w:r w:rsidR="004D63CD" w:rsidRPr="007E5A0B">
      <w:t>SD*5.3*593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C436" w14:textId="77777777" w:rsidR="00477F65" w:rsidRDefault="00477F65">
      <w:r>
        <w:separator/>
      </w:r>
    </w:p>
    <w:p w14:paraId="29920863" w14:textId="77777777" w:rsidR="00477F65" w:rsidRDefault="00477F65"/>
  </w:footnote>
  <w:footnote w:type="continuationSeparator" w:id="0">
    <w:p w14:paraId="77CDD928" w14:textId="77777777" w:rsidR="00477F65" w:rsidRDefault="00477F65">
      <w:r>
        <w:continuationSeparator/>
      </w:r>
    </w:p>
    <w:p w14:paraId="2F10D037" w14:textId="77777777" w:rsidR="00477F65" w:rsidRDefault="00477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80B9" w14:textId="77777777" w:rsidR="00817EB7" w:rsidRPr="007E4A4E" w:rsidRDefault="00817EB7" w:rsidP="007E4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C849" w14:textId="77777777" w:rsidR="00817EB7" w:rsidRDefault="00817EB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6A53" w14:textId="77777777" w:rsidR="00817EB7" w:rsidRDefault="00817EB7">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7C8C5" w14:textId="77777777" w:rsidR="0043150F" w:rsidRPr="00962487" w:rsidRDefault="0043150F" w:rsidP="0096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3577"/>
    <w:multiLevelType w:val="hybridMultilevel"/>
    <w:tmpl w:val="C5828E9A"/>
    <w:lvl w:ilvl="0" w:tplc="91E0DF98">
      <w:start w:val="1"/>
      <w:numFmt w:val="lowerLetter"/>
      <w:pStyle w:val="BodyTextLettered1"/>
      <w:lvlText w:val="%1."/>
      <w:lvlJc w:val="left"/>
      <w:pPr>
        <w:tabs>
          <w:tab w:val="num" w:pos="1080"/>
        </w:tabs>
        <w:ind w:left="1080" w:hanging="360"/>
      </w:pPr>
      <w:rPr>
        <w:rFonts w:cs="Times New Roman" w:hint="default"/>
      </w:rPr>
    </w:lvl>
    <w:lvl w:ilvl="1" w:tplc="67940BB8" w:tentative="1">
      <w:start w:val="1"/>
      <w:numFmt w:val="lowerLetter"/>
      <w:lvlText w:val="%2."/>
      <w:lvlJc w:val="left"/>
      <w:pPr>
        <w:tabs>
          <w:tab w:val="num" w:pos="1800"/>
        </w:tabs>
        <w:ind w:left="1800" w:hanging="360"/>
      </w:pPr>
      <w:rPr>
        <w:rFonts w:cs="Times New Roman"/>
      </w:rPr>
    </w:lvl>
    <w:lvl w:ilvl="2" w:tplc="EF62149E" w:tentative="1">
      <w:start w:val="1"/>
      <w:numFmt w:val="lowerRoman"/>
      <w:lvlText w:val="%3."/>
      <w:lvlJc w:val="right"/>
      <w:pPr>
        <w:tabs>
          <w:tab w:val="num" w:pos="2520"/>
        </w:tabs>
        <w:ind w:left="2520" w:hanging="180"/>
      </w:pPr>
      <w:rPr>
        <w:rFonts w:cs="Times New Roman"/>
      </w:rPr>
    </w:lvl>
    <w:lvl w:ilvl="3" w:tplc="553441E4" w:tentative="1">
      <w:start w:val="1"/>
      <w:numFmt w:val="decimal"/>
      <w:lvlText w:val="%4."/>
      <w:lvlJc w:val="left"/>
      <w:pPr>
        <w:tabs>
          <w:tab w:val="num" w:pos="3240"/>
        </w:tabs>
        <w:ind w:left="3240" w:hanging="360"/>
      </w:pPr>
      <w:rPr>
        <w:rFonts w:cs="Times New Roman"/>
      </w:rPr>
    </w:lvl>
    <w:lvl w:ilvl="4" w:tplc="41AA7C8A" w:tentative="1">
      <w:start w:val="1"/>
      <w:numFmt w:val="lowerLetter"/>
      <w:lvlText w:val="%5."/>
      <w:lvlJc w:val="left"/>
      <w:pPr>
        <w:tabs>
          <w:tab w:val="num" w:pos="3960"/>
        </w:tabs>
        <w:ind w:left="3960" w:hanging="360"/>
      </w:pPr>
      <w:rPr>
        <w:rFonts w:cs="Times New Roman"/>
      </w:rPr>
    </w:lvl>
    <w:lvl w:ilvl="5" w:tplc="5C76B4FC" w:tentative="1">
      <w:start w:val="1"/>
      <w:numFmt w:val="lowerRoman"/>
      <w:lvlText w:val="%6."/>
      <w:lvlJc w:val="right"/>
      <w:pPr>
        <w:tabs>
          <w:tab w:val="num" w:pos="4680"/>
        </w:tabs>
        <w:ind w:left="4680" w:hanging="180"/>
      </w:pPr>
      <w:rPr>
        <w:rFonts w:cs="Times New Roman"/>
      </w:rPr>
    </w:lvl>
    <w:lvl w:ilvl="6" w:tplc="B5DAF3BC" w:tentative="1">
      <w:start w:val="1"/>
      <w:numFmt w:val="decimal"/>
      <w:lvlText w:val="%7."/>
      <w:lvlJc w:val="left"/>
      <w:pPr>
        <w:tabs>
          <w:tab w:val="num" w:pos="5400"/>
        </w:tabs>
        <w:ind w:left="5400" w:hanging="360"/>
      </w:pPr>
      <w:rPr>
        <w:rFonts w:cs="Times New Roman"/>
      </w:rPr>
    </w:lvl>
    <w:lvl w:ilvl="7" w:tplc="F976C640" w:tentative="1">
      <w:start w:val="1"/>
      <w:numFmt w:val="lowerLetter"/>
      <w:lvlText w:val="%8."/>
      <w:lvlJc w:val="left"/>
      <w:pPr>
        <w:tabs>
          <w:tab w:val="num" w:pos="6120"/>
        </w:tabs>
        <w:ind w:left="6120" w:hanging="360"/>
      </w:pPr>
      <w:rPr>
        <w:rFonts w:cs="Times New Roman"/>
      </w:rPr>
    </w:lvl>
    <w:lvl w:ilvl="8" w:tplc="3C0608C6" w:tentative="1">
      <w:start w:val="1"/>
      <w:numFmt w:val="lowerRoman"/>
      <w:lvlText w:val="%9."/>
      <w:lvlJc w:val="right"/>
      <w:pPr>
        <w:tabs>
          <w:tab w:val="num" w:pos="6840"/>
        </w:tabs>
        <w:ind w:left="6840" w:hanging="180"/>
      </w:pPr>
      <w:rPr>
        <w:rFonts w:cs="Times New Roman"/>
      </w:rPr>
    </w:lvl>
  </w:abstractNum>
  <w:abstractNum w:abstractNumId="1" w15:restartNumberingAfterBreak="0">
    <w:nsid w:val="0CA95406"/>
    <w:multiLevelType w:val="hybridMultilevel"/>
    <w:tmpl w:val="9BB8614A"/>
    <w:lvl w:ilvl="0" w:tplc="BB5643B2">
      <w:start w:val="1"/>
      <w:numFmt w:val="bullet"/>
      <w:pStyle w:val="BodyTex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625C"/>
    <w:multiLevelType w:val="multilevel"/>
    <w:tmpl w:val="A5E25518"/>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882"/>
        </w:tabs>
        <w:ind w:left="88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15:restartNumberingAfterBreak="0">
    <w:nsid w:val="16810F6F"/>
    <w:multiLevelType w:val="hybridMultilevel"/>
    <w:tmpl w:val="82F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D2D89"/>
    <w:multiLevelType w:val="hybridMultilevel"/>
    <w:tmpl w:val="3894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5DE74E8"/>
    <w:multiLevelType w:val="hybridMultilevel"/>
    <w:tmpl w:val="708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7F5CE7"/>
    <w:multiLevelType w:val="hybridMultilevel"/>
    <w:tmpl w:val="6BC28DC8"/>
    <w:lvl w:ilvl="0" w:tplc="7714B340">
      <w:start w:val="1"/>
      <w:numFmt w:val="bullet"/>
      <w:pStyle w:val="BodyBullet2"/>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3A32A16"/>
    <w:multiLevelType w:val="hybridMultilevel"/>
    <w:tmpl w:val="7382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52D2F"/>
    <w:multiLevelType w:val="hybridMultilevel"/>
    <w:tmpl w:val="4A22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15218"/>
    <w:multiLevelType w:val="hybridMultilevel"/>
    <w:tmpl w:val="2F94B936"/>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F043F"/>
    <w:multiLevelType w:val="hybridMultilevel"/>
    <w:tmpl w:val="8A94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cs="Times New Roman" w:hint="default"/>
      </w:rPr>
    </w:lvl>
    <w:lvl w:ilvl="1">
      <w:start w:val="1"/>
      <w:numFmt w:val="decimal"/>
      <w:pStyle w:val="Appendix2"/>
      <w:lvlText w:val="%1.%2."/>
      <w:lvlJc w:val="left"/>
      <w:pPr>
        <w:tabs>
          <w:tab w:val="num" w:pos="1422"/>
        </w:tabs>
        <w:ind w:left="142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15:restartNumberingAfterBreak="0">
    <w:nsid w:val="55AE3014"/>
    <w:multiLevelType w:val="hybridMultilevel"/>
    <w:tmpl w:val="B72CC164"/>
    <w:lvl w:ilvl="0" w:tplc="C5061FA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1571F7"/>
    <w:multiLevelType w:val="hybridMultilevel"/>
    <w:tmpl w:val="13EC8F6A"/>
    <w:lvl w:ilvl="0" w:tplc="829ADBC6">
      <w:start w:val="1"/>
      <w:numFmt w:val="bullet"/>
      <w:pStyle w:val="BodyTextBullet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F182A87"/>
    <w:multiLevelType w:val="hybridMultilevel"/>
    <w:tmpl w:val="57642176"/>
    <w:lvl w:ilvl="0" w:tplc="88FA87C6">
      <w:start w:val="1"/>
      <w:numFmt w:val="decimal"/>
      <w:pStyle w:val="BodyTextNumbered1"/>
      <w:lvlText w:val="%1."/>
      <w:lvlJc w:val="left"/>
      <w:pPr>
        <w:tabs>
          <w:tab w:val="num" w:pos="720"/>
        </w:tabs>
        <w:ind w:left="720" w:hanging="360"/>
      </w:pPr>
      <w:rPr>
        <w:rFonts w:cs="Times New Roman"/>
      </w:rPr>
    </w:lvl>
    <w:lvl w:ilvl="1" w:tplc="4D9229C4" w:tentative="1">
      <w:start w:val="1"/>
      <w:numFmt w:val="lowerLetter"/>
      <w:lvlText w:val="%2."/>
      <w:lvlJc w:val="left"/>
      <w:pPr>
        <w:tabs>
          <w:tab w:val="num" w:pos="1440"/>
        </w:tabs>
        <w:ind w:left="1440" w:hanging="360"/>
      </w:pPr>
      <w:rPr>
        <w:rFonts w:cs="Times New Roman"/>
      </w:rPr>
    </w:lvl>
    <w:lvl w:ilvl="2" w:tplc="9056D11A" w:tentative="1">
      <w:start w:val="1"/>
      <w:numFmt w:val="lowerRoman"/>
      <w:lvlText w:val="%3."/>
      <w:lvlJc w:val="right"/>
      <w:pPr>
        <w:tabs>
          <w:tab w:val="num" w:pos="2160"/>
        </w:tabs>
        <w:ind w:left="2160" w:hanging="180"/>
      </w:pPr>
      <w:rPr>
        <w:rFonts w:cs="Times New Roman"/>
      </w:rPr>
    </w:lvl>
    <w:lvl w:ilvl="3" w:tplc="5CB29D7A" w:tentative="1">
      <w:start w:val="1"/>
      <w:numFmt w:val="decimal"/>
      <w:lvlText w:val="%4."/>
      <w:lvlJc w:val="left"/>
      <w:pPr>
        <w:tabs>
          <w:tab w:val="num" w:pos="2880"/>
        </w:tabs>
        <w:ind w:left="2880" w:hanging="360"/>
      </w:pPr>
      <w:rPr>
        <w:rFonts w:cs="Times New Roman"/>
      </w:rPr>
    </w:lvl>
    <w:lvl w:ilvl="4" w:tplc="D5CA4B7E" w:tentative="1">
      <w:start w:val="1"/>
      <w:numFmt w:val="lowerLetter"/>
      <w:lvlText w:val="%5."/>
      <w:lvlJc w:val="left"/>
      <w:pPr>
        <w:tabs>
          <w:tab w:val="num" w:pos="3600"/>
        </w:tabs>
        <w:ind w:left="3600" w:hanging="360"/>
      </w:pPr>
      <w:rPr>
        <w:rFonts w:cs="Times New Roman"/>
      </w:rPr>
    </w:lvl>
    <w:lvl w:ilvl="5" w:tplc="B9300E64" w:tentative="1">
      <w:start w:val="1"/>
      <w:numFmt w:val="lowerRoman"/>
      <w:lvlText w:val="%6."/>
      <w:lvlJc w:val="right"/>
      <w:pPr>
        <w:tabs>
          <w:tab w:val="num" w:pos="4320"/>
        </w:tabs>
        <w:ind w:left="4320" w:hanging="180"/>
      </w:pPr>
      <w:rPr>
        <w:rFonts w:cs="Times New Roman"/>
      </w:rPr>
    </w:lvl>
    <w:lvl w:ilvl="6" w:tplc="6552768E" w:tentative="1">
      <w:start w:val="1"/>
      <w:numFmt w:val="decimal"/>
      <w:lvlText w:val="%7."/>
      <w:lvlJc w:val="left"/>
      <w:pPr>
        <w:tabs>
          <w:tab w:val="num" w:pos="5040"/>
        </w:tabs>
        <w:ind w:left="5040" w:hanging="360"/>
      </w:pPr>
      <w:rPr>
        <w:rFonts w:cs="Times New Roman"/>
      </w:rPr>
    </w:lvl>
    <w:lvl w:ilvl="7" w:tplc="C090EBB6" w:tentative="1">
      <w:start w:val="1"/>
      <w:numFmt w:val="lowerLetter"/>
      <w:lvlText w:val="%8."/>
      <w:lvlJc w:val="left"/>
      <w:pPr>
        <w:tabs>
          <w:tab w:val="num" w:pos="5760"/>
        </w:tabs>
        <w:ind w:left="5760" w:hanging="360"/>
      </w:pPr>
      <w:rPr>
        <w:rFonts w:cs="Times New Roman"/>
      </w:rPr>
    </w:lvl>
    <w:lvl w:ilvl="8" w:tplc="31560D14"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2E4617"/>
    <w:multiLevelType w:val="hybridMultilevel"/>
    <w:tmpl w:val="5BB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0"/>
  </w:num>
  <w:num w:numId="2">
    <w:abstractNumId w:val="18"/>
  </w:num>
  <w:num w:numId="3">
    <w:abstractNumId w:val="0"/>
  </w:num>
  <w:num w:numId="4">
    <w:abstractNumId w:val="22"/>
  </w:num>
  <w:num w:numId="5">
    <w:abstractNumId w:val="16"/>
  </w:num>
  <w:num w:numId="6">
    <w:abstractNumId w:val="7"/>
  </w:num>
  <w:num w:numId="7">
    <w:abstractNumId w:val="14"/>
  </w:num>
  <w:num w:numId="8">
    <w:abstractNumId w:val="2"/>
  </w:num>
  <w:num w:numId="9">
    <w:abstractNumId w:val="19"/>
  </w:num>
  <w:num w:numId="10">
    <w:abstractNumId w:val="5"/>
  </w:num>
  <w:num w:numId="11">
    <w:abstractNumId w:val="17"/>
  </w:num>
  <w:num w:numId="12">
    <w:abstractNumId w:val="13"/>
  </w:num>
  <w:num w:numId="13">
    <w:abstractNumId w:val="8"/>
  </w:num>
  <w:num w:numId="14">
    <w:abstractNumId w:val="15"/>
  </w:num>
  <w:num w:numId="15">
    <w:abstractNumId w:val="3"/>
  </w:num>
  <w:num w:numId="16">
    <w:abstractNumId w:val="21"/>
  </w:num>
  <w:num w:numId="17">
    <w:abstractNumId w:val="11"/>
  </w:num>
  <w:num w:numId="18">
    <w:abstractNumId w:val="9"/>
  </w:num>
  <w:num w:numId="19">
    <w:abstractNumId w:val="6"/>
  </w:num>
  <w:num w:numId="20">
    <w:abstractNumId w:val="12"/>
  </w:num>
  <w:num w:numId="21">
    <w:abstractNumId w:val="10"/>
  </w:num>
  <w:num w:numId="22">
    <w:abstractNumId w:val="16"/>
  </w:num>
  <w:num w:numId="23">
    <w:abstractNumId w:val="11"/>
  </w:num>
  <w:num w:numId="24">
    <w:abstractNumId w:val="15"/>
  </w:num>
  <w:num w:numId="25">
    <w:abstractNumId w:val="16"/>
  </w:num>
  <w:num w:numId="26">
    <w:abstractNumId w:val="15"/>
  </w:num>
  <w:num w:numId="27">
    <w:abstractNumId w:val="1"/>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lickAndTypeStyle w:val="BodyText"/>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DEF"/>
    <w:rsid w:val="00001AE8"/>
    <w:rsid w:val="0000328E"/>
    <w:rsid w:val="00005B7B"/>
    <w:rsid w:val="00006DB8"/>
    <w:rsid w:val="00010018"/>
    <w:rsid w:val="00010140"/>
    <w:rsid w:val="000112F6"/>
    <w:rsid w:val="000114B6"/>
    <w:rsid w:val="00011EE6"/>
    <w:rsid w:val="00014D02"/>
    <w:rsid w:val="00016934"/>
    <w:rsid w:val="000171DA"/>
    <w:rsid w:val="00021694"/>
    <w:rsid w:val="00021C59"/>
    <w:rsid w:val="000235C3"/>
    <w:rsid w:val="00023699"/>
    <w:rsid w:val="00023A0A"/>
    <w:rsid w:val="00024929"/>
    <w:rsid w:val="000251EA"/>
    <w:rsid w:val="00027FFA"/>
    <w:rsid w:val="000320B6"/>
    <w:rsid w:val="00033FAB"/>
    <w:rsid w:val="0003588E"/>
    <w:rsid w:val="00037B54"/>
    <w:rsid w:val="00037FAD"/>
    <w:rsid w:val="00040B80"/>
    <w:rsid w:val="00043BBA"/>
    <w:rsid w:val="0004464C"/>
    <w:rsid w:val="0004466A"/>
    <w:rsid w:val="000448C0"/>
    <w:rsid w:val="00044E1C"/>
    <w:rsid w:val="00045BEB"/>
    <w:rsid w:val="00046372"/>
    <w:rsid w:val="00046FF5"/>
    <w:rsid w:val="00051818"/>
    <w:rsid w:val="00053A30"/>
    <w:rsid w:val="00055B23"/>
    <w:rsid w:val="000564A3"/>
    <w:rsid w:val="00056CE5"/>
    <w:rsid w:val="00064885"/>
    <w:rsid w:val="00065BD7"/>
    <w:rsid w:val="0007000B"/>
    <w:rsid w:val="00073296"/>
    <w:rsid w:val="000760EF"/>
    <w:rsid w:val="00076113"/>
    <w:rsid w:val="000767E6"/>
    <w:rsid w:val="00076A94"/>
    <w:rsid w:val="00076C40"/>
    <w:rsid w:val="00077753"/>
    <w:rsid w:val="00080325"/>
    <w:rsid w:val="000810BC"/>
    <w:rsid w:val="0008114E"/>
    <w:rsid w:val="00081639"/>
    <w:rsid w:val="00086479"/>
    <w:rsid w:val="000868F4"/>
    <w:rsid w:val="00087B97"/>
    <w:rsid w:val="00093478"/>
    <w:rsid w:val="000942E6"/>
    <w:rsid w:val="00094498"/>
    <w:rsid w:val="000955B0"/>
    <w:rsid w:val="00095F80"/>
    <w:rsid w:val="00096279"/>
    <w:rsid w:val="000970CA"/>
    <w:rsid w:val="000A0916"/>
    <w:rsid w:val="000A42B5"/>
    <w:rsid w:val="000B1CA6"/>
    <w:rsid w:val="000B23F8"/>
    <w:rsid w:val="000B3641"/>
    <w:rsid w:val="000B583F"/>
    <w:rsid w:val="000B5922"/>
    <w:rsid w:val="000B6CF2"/>
    <w:rsid w:val="000B7E8A"/>
    <w:rsid w:val="000C001D"/>
    <w:rsid w:val="000C01C0"/>
    <w:rsid w:val="000C612E"/>
    <w:rsid w:val="000D04C2"/>
    <w:rsid w:val="000D6CBE"/>
    <w:rsid w:val="000E15E8"/>
    <w:rsid w:val="000E2790"/>
    <w:rsid w:val="000E27A2"/>
    <w:rsid w:val="000E5459"/>
    <w:rsid w:val="000E567D"/>
    <w:rsid w:val="000E5E0C"/>
    <w:rsid w:val="000F0BD1"/>
    <w:rsid w:val="000F1784"/>
    <w:rsid w:val="000F2A91"/>
    <w:rsid w:val="000F32BC"/>
    <w:rsid w:val="000F3438"/>
    <w:rsid w:val="000F3A16"/>
    <w:rsid w:val="000F5598"/>
    <w:rsid w:val="00103022"/>
    <w:rsid w:val="00104399"/>
    <w:rsid w:val="001053C7"/>
    <w:rsid w:val="0010664C"/>
    <w:rsid w:val="00106AFC"/>
    <w:rsid w:val="00110AD1"/>
    <w:rsid w:val="00113BF7"/>
    <w:rsid w:val="00115691"/>
    <w:rsid w:val="001171CB"/>
    <w:rsid w:val="00117D6D"/>
    <w:rsid w:val="00120287"/>
    <w:rsid w:val="0012060D"/>
    <w:rsid w:val="00120EE7"/>
    <w:rsid w:val="00121B93"/>
    <w:rsid w:val="00123219"/>
    <w:rsid w:val="00124268"/>
    <w:rsid w:val="001245F6"/>
    <w:rsid w:val="00125474"/>
    <w:rsid w:val="0012656B"/>
    <w:rsid w:val="0012694D"/>
    <w:rsid w:val="001305B5"/>
    <w:rsid w:val="00130ABD"/>
    <w:rsid w:val="0013118A"/>
    <w:rsid w:val="001312CE"/>
    <w:rsid w:val="001318E0"/>
    <w:rsid w:val="001322C3"/>
    <w:rsid w:val="0013369D"/>
    <w:rsid w:val="00137E36"/>
    <w:rsid w:val="00145766"/>
    <w:rsid w:val="00145DF3"/>
    <w:rsid w:val="0014715B"/>
    <w:rsid w:val="00151087"/>
    <w:rsid w:val="0015549D"/>
    <w:rsid w:val="00156F3E"/>
    <w:rsid w:val="001574A4"/>
    <w:rsid w:val="001574E7"/>
    <w:rsid w:val="00157B61"/>
    <w:rsid w:val="00161659"/>
    <w:rsid w:val="00162261"/>
    <w:rsid w:val="00163558"/>
    <w:rsid w:val="00163C95"/>
    <w:rsid w:val="001640DD"/>
    <w:rsid w:val="00165690"/>
    <w:rsid w:val="00165C8C"/>
    <w:rsid w:val="00167FF5"/>
    <w:rsid w:val="00176A27"/>
    <w:rsid w:val="0017716C"/>
    <w:rsid w:val="00181CCE"/>
    <w:rsid w:val="001869FB"/>
    <w:rsid w:val="0019216C"/>
    <w:rsid w:val="00193244"/>
    <w:rsid w:val="0019438B"/>
    <w:rsid w:val="00195198"/>
    <w:rsid w:val="00195BB3"/>
    <w:rsid w:val="00195D0D"/>
    <w:rsid w:val="001A3195"/>
    <w:rsid w:val="001A3C5C"/>
    <w:rsid w:val="001A64E6"/>
    <w:rsid w:val="001A6E00"/>
    <w:rsid w:val="001A6F02"/>
    <w:rsid w:val="001B17A0"/>
    <w:rsid w:val="001B1A32"/>
    <w:rsid w:val="001B2D80"/>
    <w:rsid w:val="001B3784"/>
    <w:rsid w:val="001B519E"/>
    <w:rsid w:val="001B7A8A"/>
    <w:rsid w:val="001C1D7A"/>
    <w:rsid w:val="001C2BC1"/>
    <w:rsid w:val="001C327D"/>
    <w:rsid w:val="001D2851"/>
    <w:rsid w:val="001D3BCE"/>
    <w:rsid w:val="001D6754"/>
    <w:rsid w:val="001D7663"/>
    <w:rsid w:val="001E4B39"/>
    <w:rsid w:val="001E69E2"/>
    <w:rsid w:val="001F2B6E"/>
    <w:rsid w:val="001F4D8F"/>
    <w:rsid w:val="00202598"/>
    <w:rsid w:val="0020279A"/>
    <w:rsid w:val="002029E8"/>
    <w:rsid w:val="002044BE"/>
    <w:rsid w:val="00211810"/>
    <w:rsid w:val="00212ED7"/>
    <w:rsid w:val="00216A9C"/>
    <w:rsid w:val="00216BE6"/>
    <w:rsid w:val="0021726A"/>
    <w:rsid w:val="002262D2"/>
    <w:rsid w:val="002273CA"/>
    <w:rsid w:val="00233CE7"/>
    <w:rsid w:val="00234DF3"/>
    <w:rsid w:val="002425C8"/>
    <w:rsid w:val="00244C9E"/>
    <w:rsid w:val="00245AB4"/>
    <w:rsid w:val="002479E8"/>
    <w:rsid w:val="002511C0"/>
    <w:rsid w:val="002514C0"/>
    <w:rsid w:val="002529EA"/>
    <w:rsid w:val="00254E56"/>
    <w:rsid w:val="00256419"/>
    <w:rsid w:val="00256F04"/>
    <w:rsid w:val="00260095"/>
    <w:rsid w:val="0026051E"/>
    <w:rsid w:val="0026206E"/>
    <w:rsid w:val="002622C9"/>
    <w:rsid w:val="00262431"/>
    <w:rsid w:val="00262B49"/>
    <w:rsid w:val="00263974"/>
    <w:rsid w:val="00265527"/>
    <w:rsid w:val="00265C33"/>
    <w:rsid w:val="00273434"/>
    <w:rsid w:val="00277245"/>
    <w:rsid w:val="002808D9"/>
    <w:rsid w:val="00280C09"/>
    <w:rsid w:val="0028287C"/>
    <w:rsid w:val="00282924"/>
    <w:rsid w:val="00282EDE"/>
    <w:rsid w:val="00283750"/>
    <w:rsid w:val="00285B39"/>
    <w:rsid w:val="002866ED"/>
    <w:rsid w:val="00294A6E"/>
    <w:rsid w:val="00295AC7"/>
    <w:rsid w:val="002A2EE5"/>
    <w:rsid w:val="002B0567"/>
    <w:rsid w:val="002B0698"/>
    <w:rsid w:val="002B2966"/>
    <w:rsid w:val="002B2ABE"/>
    <w:rsid w:val="002B4A0A"/>
    <w:rsid w:val="002C1581"/>
    <w:rsid w:val="002C396C"/>
    <w:rsid w:val="002C41C0"/>
    <w:rsid w:val="002C4515"/>
    <w:rsid w:val="002C6335"/>
    <w:rsid w:val="002D12B9"/>
    <w:rsid w:val="002D1BD9"/>
    <w:rsid w:val="002D254D"/>
    <w:rsid w:val="002D2D13"/>
    <w:rsid w:val="002D5204"/>
    <w:rsid w:val="002D5DE9"/>
    <w:rsid w:val="002D6D6E"/>
    <w:rsid w:val="002D7E24"/>
    <w:rsid w:val="002E020F"/>
    <w:rsid w:val="002E0479"/>
    <w:rsid w:val="002E04B1"/>
    <w:rsid w:val="002E14DD"/>
    <w:rsid w:val="002E1D8C"/>
    <w:rsid w:val="002E2E61"/>
    <w:rsid w:val="002E751D"/>
    <w:rsid w:val="002F0076"/>
    <w:rsid w:val="002F08E3"/>
    <w:rsid w:val="002F0E21"/>
    <w:rsid w:val="002F1E38"/>
    <w:rsid w:val="002F3298"/>
    <w:rsid w:val="002F38CD"/>
    <w:rsid w:val="002F5410"/>
    <w:rsid w:val="002F54B4"/>
    <w:rsid w:val="002F6772"/>
    <w:rsid w:val="002F6A60"/>
    <w:rsid w:val="002F75CB"/>
    <w:rsid w:val="00303631"/>
    <w:rsid w:val="003068AD"/>
    <w:rsid w:val="00306B74"/>
    <w:rsid w:val="00306DEF"/>
    <w:rsid w:val="00307476"/>
    <w:rsid w:val="003110DB"/>
    <w:rsid w:val="0031168A"/>
    <w:rsid w:val="003125B6"/>
    <w:rsid w:val="003141C2"/>
    <w:rsid w:val="00314223"/>
    <w:rsid w:val="00314B90"/>
    <w:rsid w:val="00315B74"/>
    <w:rsid w:val="003161A4"/>
    <w:rsid w:val="0031657A"/>
    <w:rsid w:val="00316C75"/>
    <w:rsid w:val="0032241E"/>
    <w:rsid w:val="00324611"/>
    <w:rsid w:val="00324B19"/>
    <w:rsid w:val="003256B5"/>
    <w:rsid w:val="00325CF4"/>
    <w:rsid w:val="00327B56"/>
    <w:rsid w:val="003300B1"/>
    <w:rsid w:val="0033115B"/>
    <w:rsid w:val="00335369"/>
    <w:rsid w:val="003370A8"/>
    <w:rsid w:val="003408B0"/>
    <w:rsid w:val="00340A8B"/>
    <w:rsid w:val="0034198B"/>
    <w:rsid w:val="00342E0C"/>
    <w:rsid w:val="0034628A"/>
    <w:rsid w:val="003467F0"/>
    <w:rsid w:val="00346959"/>
    <w:rsid w:val="003508E7"/>
    <w:rsid w:val="00351832"/>
    <w:rsid w:val="00351B1C"/>
    <w:rsid w:val="00354430"/>
    <w:rsid w:val="0035538E"/>
    <w:rsid w:val="00357A64"/>
    <w:rsid w:val="00360A27"/>
    <w:rsid w:val="0036190A"/>
    <w:rsid w:val="00361F6E"/>
    <w:rsid w:val="00363260"/>
    <w:rsid w:val="003637ED"/>
    <w:rsid w:val="003671B2"/>
    <w:rsid w:val="00367A75"/>
    <w:rsid w:val="003725E9"/>
    <w:rsid w:val="003739CA"/>
    <w:rsid w:val="00374494"/>
    <w:rsid w:val="00375529"/>
    <w:rsid w:val="00376DD4"/>
    <w:rsid w:val="00382A00"/>
    <w:rsid w:val="00386317"/>
    <w:rsid w:val="0038650A"/>
    <w:rsid w:val="00387352"/>
    <w:rsid w:val="00387F51"/>
    <w:rsid w:val="00390BFB"/>
    <w:rsid w:val="00392B05"/>
    <w:rsid w:val="00393114"/>
    <w:rsid w:val="0039341A"/>
    <w:rsid w:val="00397807"/>
    <w:rsid w:val="003A06FE"/>
    <w:rsid w:val="003A1592"/>
    <w:rsid w:val="003A5413"/>
    <w:rsid w:val="003A5F8E"/>
    <w:rsid w:val="003A613B"/>
    <w:rsid w:val="003B0003"/>
    <w:rsid w:val="003B04FC"/>
    <w:rsid w:val="003B15D7"/>
    <w:rsid w:val="003B23B1"/>
    <w:rsid w:val="003B2707"/>
    <w:rsid w:val="003B2989"/>
    <w:rsid w:val="003B4E7F"/>
    <w:rsid w:val="003B5311"/>
    <w:rsid w:val="003C2041"/>
    <w:rsid w:val="003C2357"/>
    <w:rsid w:val="003C2662"/>
    <w:rsid w:val="003C3035"/>
    <w:rsid w:val="003C3BC5"/>
    <w:rsid w:val="003C3D48"/>
    <w:rsid w:val="003C6585"/>
    <w:rsid w:val="003D21E9"/>
    <w:rsid w:val="003D3D25"/>
    <w:rsid w:val="003D3E90"/>
    <w:rsid w:val="003D5B55"/>
    <w:rsid w:val="003D64BD"/>
    <w:rsid w:val="003D7E93"/>
    <w:rsid w:val="003D7EA1"/>
    <w:rsid w:val="003E0C5F"/>
    <w:rsid w:val="003E4293"/>
    <w:rsid w:val="003E53C9"/>
    <w:rsid w:val="003E65C7"/>
    <w:rsid w:val="003E724E"/>
    <w:rsid w:val="003E7BBD"/>
    <w:rsid w:val="003E7F30"/>
    <w:rsid w:val="003F0DAB"/>
    <w:rsid w:val="003F20D5"/>
    <w:rsid w:val="003F210E"/>
    <w:rsid w:val="003F498A"/>
    <w:rsid w:val="003F662D"/>
    <w:rsid w:val="00400251"/>
    <w:rsid w:val="00400483"/>
    <w:rsid w:val="00400E31"/>
    <w:rsid w:val="004029EA"/>
    <w:rsid w:val="004033FF"/>
    <w:rsid w:val="00403CA3"/>
    <w:rsid w:val="0040678F"/>
    <w:rsid w:val="00406F38"/>
    <w:rsid w:val="0041316D"/>
    <w:rsid w:val="00414E6F"/>
    <w:rsid w:val="004152B1"/>
    <w:rsid w:val="00417E02"/>
    <w:rsid w:val="004203EA"/>
    <w:rsid w:val="0042130D"/>
    <w:rsid w:val="00421F90"/>
    <w:rsid w:val="004226A5"/>
    <w:rsid w:val="00423003"/>
    <w:rsid w:val="00423A58"/>
    <w:rsid w:val="00424E5C"/>
    <w:rsid w:val="00426930"/>
    <w:rsid w:val="0042750F"/>
    <w:rsid w:val="0043150F"/>
    <w:rsid w:val="00434BCA"/>
    <w:rsid w:val="00435100"/>
    <w:rsid w:val="0043664C"/>
    <w:rsid w:val="00440361"/>
    <w:rsid w:val="00441F60"/>
    <w:rsid w:val="00443CAD"/>
    <w:rsid w:val="004458E8"/>
    <w:rsid w:val="00451181"/>
    <w:rsid w:val="00452109"/>
    <w:rsid w:val="00452D3C"/>
    <w:rsid w:val="00454C7F"/>
    <w:rsid w:val="00457729"/>
    <w:rsid w:val="00460C78"/>
    <w:rsid w:val="00461845"/>
    <w:rsid w:val="004618D2"/>
    <w:rsid w:val="00463782"/>
    <w:rsid w:val="004639C4"/>
    <w:rsid w:val="00466512"/>
    <w:rsid w:val="00466CD5"/>
    <w:rsid w:val="00466F5C"/>
    <w:rsid w:val="00474106"/>
    <w:rsid w:val="00474BBC"/>
    <w:rsid w:val="00477F65"/>
    <w:rsid w:val="0048287E"/>
    <w:rsid w:val="00482AB1"/>
    <w:rsid w:val="004836CF"/>
    <w:rsid w:val="0048380D"/>
    <w:rsid w:val="00486B23"/>
    <w:rsid w:val="00491284"/>
    <w:rsid w:val="0049234F"/>
    <w:rsid w:val="00492CB6"/>
    <w:rsid w:val="0049363D"/>
    <w:rsid w:val="00493CB0"/>
    <w:rsid w:val="00493D04"/>
    <w:rsid w:val="004A1A66"/>
    <w:rsid w:val="004A1C63"/>
    <w:rsid w:val="004A2150"/>
    <w:rsid w:val="004A265C"/>
    <w:rsid w:val="004A2E6C"/>
    <w:rsid w:val="004A4673"/>
    <w:rsid w:val="004A5054"/>
    <w:rsid w:val="004A59FB"/>
    <w:rsid w:val="004A5C0C"/>
    <w:rsid w:val="004A6863"/>
    <w:rsid w:val="004A68BE"/>
    <w:rsid w:val="004A71F8"/>
    <w:rsid w:val="004A7DA3"/>
    <w:rsid w:val="004B0CC2"/>
    <w:rsid w:val="004B1618"/>
    <w:rsid w:val="004B1A90"/>
    <w:rsid w:val="004B1C53"/>
    <w:rsid w:val="004B6FD1"/>
    <w:rsid w:val="004C0876"/>
    <w:rsid w:val="004C1C92"/>
    <w:rsid w:val="004C1C9D"/>
    <w:rsid w:val="004C325E"/>
    <w:rsid w:val="004C45D6"/>
    <w:rsid w:val="004C4A35"/>
    <w:rsid w:val="004C7428"/>
    <w:rsid w:val="004C7609"/>
    <w:rsid w:val="004D07F8"/>
    <w:rsid w:val="004D2087"/>
    <w:rsid w:val="004D3FB6"/>
    <w:rsid w:val="004D5CD2"/>
    <w:rsid w:val="004D63CD"/>
    <w:rsid w:val="004D641A"/>
    <w:rsid w:val="004D789B"/>
    <w:rsid w:val="004E630C"/>
    <w:rsid w:val="004E7DC9"/>
    <w:rsid w:val="004F0FB3"/>
    <w:rsid w:val="004F17B2"/>
    <w:rsid w:val="004F24ED"/>
    <w:rsid w:val="004F2650"/>
    <w:rsid w:val="004F3713"/>
    <w:rsid w:val="004F5F6A"/>
    <w:rsid w:val="005005CB"/>
    <w:rsid w:val="0050170F"/>
    <w:rsid w:val="00501805"/>
    <w:rsid w:val="00501C0E"/>
    <w:rsid w:val="0050387B"/>
    <w:rsid w:val="00504BC1"/>
    <w:rsid w:val="005068FD"/>
    <w:rsid w:val="0050798E"/>
    <w:rsid w:val="00507B0E"/>
    <w:rsid w:val="005102C3"/>
    <w:rsid w:val="00511991"/>
    <w:rsid w:val="00515F2A"/>
    <w:rsid w:val="005178B0"/>
    <w:rsid w:val="00522CD9"/>
    <w:rsid w:val="00522CE7"/>
    <w:rsid w:val="00523704"/>
    <w:rsid w:val="0052387F"/>
    <w:rsid w:val="00527286"/>
    <w:rsid w:val="00527B5C"/>
    <w:rsid w:val="00527CC4"/>
    <w:rsid w:val="00530930"/>
    <w:rsid w:val="005327F9"/>
    <w:rsid w:val="00537DEE"/>
    <w:rsid w:val="005401D0"/>
    <w:rsid w:val="0054235A"/>
    <w:rsid w:val="00543092"/>
    <w:rsid w:val="005432AA"/>
    <w:rsid w:val="00543E06"/>
    <w:rsid w:val="00545E9F"/>
    <w:rsid w:val="00550F3D"/>
    <w:rsid w:val="005530DE"/>
    <w:rsid w:val="005538A7"/>
    <w:rsid w:val="0055472A"/>
    <w:rsid w:val="00554B8F"/>
    <w:rsid w:val="005550F9"/>
    <w:rsid w:val="0055647D"/>
    <w:rsid w:val="00556B83"/>
    <w:rsid w:val="005618FE"/>
    <w:rsid w:val="00563D18"/>
    <w:rsid w:val="00564602"/>
    <w:rsid w:val="005647C7"/>
    <w:rsid w:val="00566DC7"/>
    <w:rsid w:val="00567869"/>
    <w:rsid w:val="00567F5A"/>
    <w:rsid w:val="005704FC"/>
    <w:rsid w:val="00570C90"/>
    <w:rsid w:val="005725B6"/>
    <w:rsid w:val="00573B0C"/>
    <w:rsid w:val="005756AF"/>
    <w:rsid w:val="00575AE9"/>
    <w:rsid w:val="00577286"/>
    <w:rsid w:val="00580C18"/>
    <w:rsid w:val="00584B1E"/>
    <w:rsid w:val="00585881"/>
    <w:rsid w:val="00586465"/>
    <w:rsid w:val="00586ACC"/>
    <w:rsid w:val="00590C3D"/>
    <w:rsid w:val="00594E29"/>
    <w:rsid w:val="005A0B4A"/>
    <w:rsid w:val="005A0B4B"/>
    <w:rsid w:val="005A1C1B"/>
    <w:rsid w:val="005A2E06"/>
    <w:rsid w:val="005A45DA"/>
    <w:rsid w:val="005A540D"/>
    <w:rsid w:val="005A59A9"/>
    <w:rsid w:val="005A722B"/>
    <w:rsid w:val="005B1132"/>
    <w:rsid w:val="005B3787"/>
    <w:rsid w:val="005B38CB"/>
    <w:rsid w:val="005B572F"/>
    <w:rsid w:val="005B5F80"/>
    <w:rsid w:val="005C0BC1"/>
    <w:rsid w:val="005C11A2"/>
    <w:rsid w:val="005C3332"/>
    <w:rsid w:val="005C3E46"/>
    <w:rsid w:val="005C44FE"/>
    <w:rsid w:val="005C7AAB"/>
    <w:rsid w:val="005D03A4"/>
    <w:rsid w:val="005D0DEE"/>
    <w:rsid w:val="005D10C1"/>
    <w:rsid w:val="005D1195"/>
    <w:rsid w:val="005D1FEC"/>
    <w:rsid w:val="005D26D6"/>
    <w:rsid w:val="005D302E"/>
    <w:rsid w:val="005D5FC6"/>
    <w:rsid w:val="005D72F2"/>
    <w:rsid w:val="005D7389"/>
    <w:rsid w:val="005E1BBD"/>
    <w:rsid w:val="005E2AF9"/>
    <w:rsid w:val="005E2D0A"/>
    <w:rsid w:val="005E4BA8"/>
    <w:rsid w:val="005E6856"/>
    <w:rsid w:val="005F28E6"/>
    <w:rsid w:val="005F4F71"/>
    <w:rsid w:val="005F5794"/>
    <w:rsid w:val="00601D4C"/>
    <w:rsid w:val="006021AA"/>
    <w:rsid w:val="00604172"/>
    <w:rsid w:val="00604853"/>
    <w:rsid w:val="006057F0"/>
    <w:rsid w:val="00605D11"/>
    <w:rsid w:val="00606436"/>
    <w:rsid w:val="006075FF"/>
    <w:rsid w:val="00610116"/>
    <w:rsid w:val="00610975"/>
    <w:rsid w:val="00612457"/>
    <w:rsid w:val="00613633"/>
    <w:rsid w:val="006213C5"/>
    <w:rsid w:val="006226B4"/>
    <w:rsid w:val="006233F1"/>
    <w:rsid w:val="00630E94"/>
    <w:rsid w:val="006332A1"/>
    <w:rsid w:val="00636C5C"/>
    <w:rsid w:val="00637835"/>
    <w:rsid w:val="0064012F"/>
    <w:rsid w:val="00641D16"/>
    <w:rsid w:val="00642849"/>
    <w:rsid w:val="0064341F"/>
    <w:rsid w:val="006440F4"/>
    <w:rsid w:val="0065042E"/>
    <w:rsid w:val="00653023"/>
    <w:rsid w:val="00660C2C"/>
    <w:rsid w:val="00663261"/>
    <w:rsid w:val="00663B92"/>
    <w:rsid w:val="006670D2"/>
    <w:rsid w:val="00667C1B"/>
    <w:rsid w:val="00667E47"/>
    <w:rsid w:val="00670C8A"/>
    <w:rsid w:val="00673889"/>
    <w:rsid w:val="00675FD6"/>
    <w:rsid w:val="00677451"/>
    <w:rsid w:val="00680D03"/>
    <w:rsid w:val="00681A70"/>
    <w:rsid w:val="00683395"/>
    <w:rsid w:val="00685339"/>
    <w:rsid w:val="00686381"/>
    <w:rsid w:val="0069070E"/>
    <w:rsid w:val="006910B0"/>
    <w:rsid w:val="00691431"/>
    <w:rsid w:val="00693FEC"/>
    <w:rsid w:val="006A0254"/>
    <w:rsid w:val="006A20A1"/>
    <w:rsid w:val="006A3DFD"/>
    <w:rsid w:val="006A3F69"/>
    <w:rsid w:val="006A49C3"/>
    <w:rsid w:val="006A699F"/>
    <w:rsid w:val="006A7675"/>
    <w:rsid w:val="006A7890"/>
    <w:rsid w:val="006B1813"/>
    <w:rsid w:val="006B1D59"/>
    <w:rsid w:val="006B30CC"/>
    <w:rsid w:val="006B4FD9"/>
    <w:rsid w:val="006B5148"/>
    <w:rsid w:val="006B71A4"/>
    <w:rsid w:val="006B7A4F"/>
    <w:rsid w:val="006B7D1D"/>
    <w:rsid w:val="006C2B99"/>
    <w:rsid w:val="006C7FCE"/>
    <w:rsid w:val="006D552D"/>
    <w:rsid w:val="006D609C"/>
    <w:rsid w:val="006D68DA"/>
    <w:rsid w:val="006D6D1B"/>
    <w:rsid w:val="006D6E36"/>
    <w:rsid w:val="006E20DB"/>
    <w:rsid w:val="006E430A"/>
    <w:rsid w:val="006E6C9A"/>
    <w:rsid w:val="006E7137"/>
    <w:rsid w:val="006F1B8B"/>
    <w:rsid w:val="006F3140"/>
    <w:rsid w:val="006F3214"/>
    <w:rsid w:val="006F58BB"/>
    <w:rsid w:val="006F5B3F"/>
    <w:rsid w:val="006F5C67"/>
    <w:rsid w:val="006F65B6"/>
    <w:rsid w:val="006F6D65"/>
    <w:rsid w:val="00704214"/>
    <w:rsid w:val="00705013"/>
    <w:rsid w:val="0071009A"/>
    <w:rsid w:val="00712B2F"/>
    <w:rsid w:val="0071382A"/>
    <w:rsid w:val="00713D44"/>
    <w:rsid w:val="00714730"/>
    <w:rsid w:val="00715C76"/>
    <w:rsid w:val="00715F75"/>
    <w:rsid w:val="007202B4"/>
    <w:rsid w:val="00720A82"/>
    <w:rsid w:val="00720D07"/>
    <w:rsid w:val="00721983"/>
    <w:rsid w:val="00722A5D"/>
    <w:rsid w:val="00723C22"/>
    <w:rsid w:val="00723EF1"/>
    <w:rsid w:val="00724CCD"/>
    <w:rsid w:val="007261A8"/>
    <w:rsid w:val="0072745B"/>
    <w:rsid w:val="00727CA7"/>
    <w:rsid w:val="0073078F"/>
    <w:rsid w:val="00731027"/>
    <w:rsid w:val="007316E5"/>
    <w:rsid w:val="007319CE"/>
    <w:rsid w:val="007326A3"/>
    <w:rsid w:val="00732F1F"/>
    <w:rsid w:val="007360A9"/>
    <w:rsid w:val="00740286"/>
    <w:rsid w:val="007402A5"/>
    <w:rsid w:val="007405EC"/>
    <w:rsid w:val="00740B1C"/>
    <w:rsid w:val="007431CC"/>
    <w:rsid w:val="00744B0A"/>
    <w:rsid w:val="00744F0F"/>
    <w:rsid w:val="00747D79"/>
    <w:rsid w:val="00752702"/>
    <w:rsid w:val="007537E2"/>
    <w:rsid w:val="007543B5"/>
    <w:rsid w:val="007561EE"/>
    <w:rsid w:val="00756A50"/>
    <w:rsid w:val="0075726A"/>
    <w:rsid w:val="00762B56"/>
    <w:rsid w:val="00763B8A"/>
    <w:rsid w:val="00763DBB"/>
    <w:rsid w:val="00764EFD"/>
    <w:rsid w:val="00765E89"/>
    <w:rsid w:val="00765F72"/>
    <w:rsid w:val="0076634B"/>
    <w:rsid w:val="00766DBE"/>
    <w:rsid w:val="00767C84"/>
    <w:rsid w:val="00770BF4"/>
    <w:rsid w:val="0077101C"/>
    <w:rsid w:val="00773A1C"/>
    <w:rsid w:val="00774D77"/>
    <w:rsid w:val="00774DCE"/>
    <w:rsid w:val="00775D62"/>
    <w:rsid w:val="00781144"/>
    <w:rsid w:val="00782ABC"/>
    <w:rsid w:val="00783B4A"/>
    <w:rsid w:val="00783CDC"/>
    <w:rsid w:val="00784DA3"/>
    <w:rsid w:val="007864FA"/>
    <w:rsid w:val="00787205"/>
    <w:rsid w:val="00791A39"/>
    <w:rsid w:val="007920F7"/>
    <w:rsid w:val="00792FB1"/>
    <w:rsid w:val="00796336"/>
    <w:rsid w:val="007978BD"/>
    <w:rsid w:val="007A0B0C"/>
    <w:rsid w:val="007A1446"/>
    <w:rsid w:val="007A19DE"/>
    <w:rsid w:val="007A3874"/>
    <w:rsid w:val="007B287E"/>
    <w:rsid w:val="007B2D25"/>
    <w:rsid w:val="007B3280"/>
    <w:rsid w:val="007B365A"/>
    <w:rsid w:val="007B4A60"/>
    <w:rsid w:val="007B677E"/>
    <w:rsid w:val="007C134F"/>
    <w:rsid w:val="007C1922"/>
    <w:rsid w:val="007C3AC7"/>
    <w:rsid w:val="007C3D91"/>
    <w:rsid w:val="007C5B1D"/>
    <w:rsid w:val="007C7552"/>
    <w:rsid w:val="007D18DD"/>
    <w:rsid w:val="007D1F3E"/>
    <w:rsid w:val="007D677E"/>
    <w:rsid w:val="007D6F7E"/>
    <w:rsid w:val="007D7EA3"/>
    <w:rsid w:val="007E0430"/>
    <w:rsid w:val="007E05D4"/>
    <w:rsid w:val="007E0A3C"/>
    <w:rsid w:val="007E2B7A"/>
    <w:rsid w:val="007E4370"/>
    <w:rsid w:val="007E4A4E"/>
    <w:rsid w:val="007E5BD1"/>
    <w:rsid w:val="007E619B"/>
    <w:rsid w:val="007F0355"/>
    <w:rsid w:val="007F0A43"/>
    <w:rsid w:val="007F0D93"/>
    <w:rsid w:val="007F21AA"/>
    <w:rsid w:val="007F4672"/>
    <w:rsid w:val="007F51B6"/>
    <w:rsid w:val="007F634B"/>
    <w:rsid w:val="007F767C"/>
    <w:rsid w:val="007F7932"/>
    <w:rsid w:val="0080079E"/>
    <w:rsid w:val="00800E6A"/>
    <w:rsid w:val="00802136"/>
    <w:rsid w:val="00803779"/>
    <w:rsid w:val="00804E2E"/>
    <w:rsid w:val="0080719D"/>
    <w:rsid w:val="008105DC"/>
    <w:rsid w:val="008142EB"/>
    <w:rsid w:val="0081572E"/>
    <w:rsid w:val="008166DC"/>
    <w:rsid w:val="00816CE6"/>
    <w:rsid w:val="00817EB7"/>
    <w:rsid w:val="00820324"/>
    <w:rsid w:val="00820A50"/>
    <w:rsid w:val="00821FD9"/>
    <w:rsid w:val="00822658"/>
    <w:rsid w:val="00823BBF"/>
    <w:rsid w:val="0082459D"/>
    <w:rsid w:val="00824BAA"/>
    <w:rsid w:val="008275F8"/>
    <w:rsid w:val="00830253"/>
    <w:rsid w:val="008305D9"/>
    <w:rsid w:val="00832145"/>
    <w:rsid w:val="00834900"/>
    <w:rsid w:val="00837F65"/>
    <w:rsid w:val="008405C8"/>
    <w:rsid w:val="00840997"/>
    <w:rsid w:val="00841E91"/>
    <w:rsid w:val="0084360A"/>
    <w:rsid w:val="00845BB9"/>
    <w:rsid w:val="00851812"/>
    <w:rsid w:val="008521B0"/>
    <w:rsid w:val="008557F2"/>
    <w:rsid w:val="00862965"/>
    <w:rsid w:val="008668AA"/>
    <w:rsid w:val="008668E7"/>
    <w:rsid w:val="00866C33"/>
    <w:rsid w:val="008712F8"/>
    <w:rsid w:val="00871983"/>
    <w:rsid w:val="00871A7A"/>
    <w:rsid w:val="00871E3C"/>
    <w:rsid w:val="00872470"/>
    <w:rsid w:val="00880410"/>
    <w:rsid w:val="00880C3D"/>
    <w:rsid w:val="00881C80"/>
    <w:rsid w:val="00881CFE"/>
    <w:rsid w:val="00881F74"/>
    <w:rsid w:val="00883664"/>
    <w:rsid w:val="0088483D"/>
    <w:rsid w:val="00884BE4"/>
    <w:rsid w:val="0088612E"/>
    <w:rsid w:val="008872DF"/>
    <w:rsid w:val="008878E7"/>
    <w:rsid w:val="00891121"/>
    <w:rsid w:val="0089128C"/>
    <w:rsid w:val="00891439"/>
    <w:rsid w:val="00892C4A"/>
    <w:rsid w:val="00896544"/>
    <w:rsid w:val="00896D6E"/>
    <w:rsid w:val="00897B25"/>
    <w:rsid w:val="008A3D25"/>
    <w:rsid w:val="008A4046"/>
    <w:rsid w:val="008A4884"/>
    <w:rsid w:val="008A4FA9"/>
    <w:rsid w:val="008A50DB"/>
    <w:rsid w:val="008A6CEC"/>
    <w:rsid w:val="008A783A"/>
    <w:rsid w:val="008B30B3"/>
    <w:rsid w:val="008B3381"/>
    <w:rsid w:val="008B5311"/>
    <w:rsid w:val="008B6D28"/>
    <w:rsid w:val="008B7884"/>
    <w:rsid w:val="008C4076"/>
    <w:rsid w:val="008C4576"/>
    <w:rsid w:val="008C694D"/>
    <w:rsid w:val="008D03EE"/>
    <w:rsid w:val="008D0D94"/>
    <w:rsid w:val="008D191D"/>
    <w:rsid w:val="008D38FA"/>
    <w:rsid w:val="008D41C0"/>
    <w:rsid w:val="008D464F"/>
    <w:rsid w:val="008D5D8D"/>
    <w:rsid w:val="008D6300"/>
    <w:rsid w:val="008D749F"/>
    <w:rsid w:val="008D7F36"/>
    <w:rsid w:val="008E090B"/>
    <w:rsid w:val="008E1329"/>
    <w:rsid w:val="008E13D9"/>
    <w:rsid w:val="008E2893"/>
    <w:rsid w:val="008E3EF4"/>
    <w:rsid w:val="008E44F9"/>
    <w:rsid w:val="008E46EC"/>
    <w:rsid w:val="008E60F5"/>
    <w:rsid w:val="008E7514"/>
    <w:rsid w:val="008F12AA"/>
    <w:rsid w:val="008F298E"/>
    <w:rsid w:val="008F3BC7"/>
    <w:rsid w:val="008F3CB9"/>
    <w:rsid w:val="008F43AA"/>
    <w:rsid w:val="008F4D8C"/>
    <w:rsid w:val="008F637A"/>
    <w:rsid w:val="008F783B"/>
    <w:rsid w:val="009011D4"/>
    <w:rsid w:val="00901C39"/>
    <w:rsid w:val="00901D12"/>
    <w:rsid w:val="009021C9"/>
    <w:rsid w:val="00903027"/>
    <w:rsid w:val="009033AF"/>
    <w:rsid w:val="00903B35"/>
    <w:rsid w:val="009047B4"/>
    <w:rsid w:val="0090566B"/>
    <w:rsid w:val="00905793"/>
    <w:rsid w:val="00906711"/>
    <w:rsid w:val="00906A77"/>
    <w:rsid w:val="009102AE"/>
    <w:rsid w:val="00911028"/>
    <w:rsid w:val="00912A54"/>
    <w:rsid w:val="009150AF"/>
    <w:rsid w:val="00915A56"/>
    <w:rsid w:val="009176E2"/>
    <w:rsid w:val="00921F9F"/>
    <w:rsid w:val="00922061"/>
    <w:rsid w:val="009224BC"/>
    <w:rsid w:val="00930FC6"/>
    <w:rsid w:val="00940FDE"/>
    <w:rsid w:val="0094122C"/>
    <w:rsid w:val="00943412"/>
    <w:rsid w:val="00943612"/>
    <w:rsid w:val="00943869"/>
    <w:rsid w:val="00944BE0"/>
    <w:rsid w:val="009453C1"/>
    <w:rsid w:val="00947DEB"/>
    <w:rsid w:val="0095133D"/>
    <w:rsid w:val="00951E7B"/>
    <w:rsid w:val="009520C0"/>
    <w:rsid w:val="00954F7A"/>
    <w:rsid w:val="009556C2"/>
    <w:rsid w:val="00955D75"/>
    <w:rsid w:val="00956530"/>
    <w:rsid w:val="00956D8E"/>
    <w:rsid w:val="00957D27"/>
    <w:rsid w:val="00962487"/>
    <w:rsid w:val="009654D3"/>
    <w:rsid w:val="00966E0A"/>
    <w:rsid w:val="00967C1C"/>
    <w:rsid w:val="00971474"/>
    <w:rsid w:val="009721CD"/>
    <w:rsid w:val="00972F90"/>
    <w:rsid w:val="0097593A"/>
    <w:rsid w:val="00975994"/>
    <w:rsid w:val="009763BD"/>
    <w:rsid w:val="00976F2E"/>
    <w:rsid w:val="0097741D"/>
    <w:rsid w:val="00981AE9"/>
    <w:rsid w:val="00984DA0"/>
    <w:rsid w:val="00986B8C"/>
    <w:rsid w:val="00986D36"/>
    <w:rsid w:val="00987A43"/>
    <w:rsid w:val="00991613"/>
    <w:rsid w:val="00992419"/>
    <w:rsid w:val="0099286D"/>
    <w:rsid w:val="00993586"/>
    <w:rsid w:val="00993C35"/>
    <w:rsid w:val="0099583D"/>
    <w:rsid w:val="00996E0A"/>
    <w:rsid w:val="009979BE"/>
    <w:rsid w:val="009A0BF9"/>
    <w:rsid w:val="009A16FD"/>
    <w:rsid w:val="009A6C0D"/>
    <w:rsid w:val="009A7B19"/>
    <w:rsid w:val="009B1815"/>
    <w:rsid w:val="009B1957"/>
    <w:rsid w:val="009B3B37"/>
    <w:rsid w:val="009B56AB"/>
    <w:rsid w:val="009B5834"/>
    <w:rsid w:val="009B771C"/>
    <w:rsid w:val="009B7A6A"/>
    <w:rsid w:val="009B7D6C"/>
    <w:rsid w:val="009C0985"/>
    <w:rsid w:val="009C1BE6"/>
    <w:rsid w:val="009C274B"/>
    <w:rsid w:val="009C3110"/>
    <w:rsid w:val="009C4C5F"/>
    <w:rsid w:val="009C53F3"/>
    <w:rsid w:val="009C70B8"/>
    <w:rsid w:val="009D0BE8"/>
    <w:rsid w:val="009D0E30"/>
    <w:rsid w:val="009D22C4"/>
    <w:rsid w:val="009D68C4"/>
    <w:rsid w:val="009D7CA0"/>
    <w:rsid w:val="009E0B19"/>
    <w:rsid w:val="009E0BC3"/>
    <w:rsid w:val="009E1CB6"/>
    <w:rsid w:val="009E26E3"/>
    <w:rsid w:val="009F1AFF"/>
    <w:rsid w:val="009F25BF"/>
    <w:rsid w:val="009F2B29"/>
    <w:rsid w:val="009F6921"/>
    <w:rsid w:val="00A0212D"/>
    <w:rsid w:val="00A023EC"/>
    <w:rsid w:val="00A02A5F"/>
    <w:rsid w:val="00A04018"/>
    <w:rsid w:val="00A05CA6"/>
    <w:rsid w:val="00A0626D"/>
    <w:rsid w:val="00A062E1"/>
    <w:rsid w:val="00A0668C"/>
    <w:rsid w:val="00A069F5"/>
    <w:rsid w:val="00A11520"/>
    <w:rsid w:val="00A118AE"/>
    <w:rsid w:val="00A1213C"/>
    <w:rsid w:val="00A122D3"/>
    <w:rsid w:val="00A149B3"/>
    <w:rsid w:val="00A149C0"/>
    <w:rsid w:val="00A21905"/>
    <w:rsid w:val="00A228DF"/>
    <w:rsid w:val="00A22AA3"/>
    <w:rsid w:val="00A238C5"/>
    <w:rsid w:val="00A23EC5"/>
    <w:rsid w:val="00A24CF9"/>
    <w:rsid w:val="00A26EFB"/>
    <w:rsid w:val="00A27554"/>
    <w:rsid w:val="00A3153B"/>
    <w:rsid w:val="00A33B79"/>
    <w:rsid w:val="00A34206"/>
    <w:rsid w:val="00A3421C"/>
    <w:rsid w:val="00A35E6F"/>
    <w:rsid w:val="00A3628B"/>
    <w:rsid w:val="00A404C9"/>
    <w:rsid w:val="00A43AA1"/>
    <w:rsid w:val="00A449C8"/>
    <w:rsid w:val="00A464F4"/>
    <w:rsid w:val="00A468A9"/>
    <w:rsid w:val="00A46D19"/>
    <w:rsid w:val="00A51406"/>
    <w:rsid w:val="00A523D4"/>
    <w:rsid w:val="00A53ADA"/>
    <w:rsid w:val="00A53FC6"/>
    <w:rsid w:val="00A57062"/>
    <w:rsid w:val="00A572F9"/>
    <w:rsid w:val="00A57FB3"/>
    <w:rsid w:val="00A604AF"/>
    <w:rsid w:val="00A61C74"/>
    <w:rsid w:val="00A62301"/>
    <w:rsid w:val="00A62822"/>
    <w:rsid w:val="00A63715"/>
    <w:rsid w:val="00A648AF"/>
    <w:rsid w:val="00A667C5"/>
    <w:rsid w:val="00A66B7D"/>
    <w:rsid w:val="00A67105"/>
    <w:rsid w:val="00A67A6D"/>
    <w:rsid w:val="00A71446"/>
    <w:rsid w:val="00A753C8"/>
    <w:rsid w:val="00A80A3F"/>
    <w:rsid w:val="00A80B42"/>
    <w:rsid w:val="00A82259"/>
    <w:rsid w:val="00A8391D"/>
    <w:rsid w:val="00A83D56"/>
    <w:rsid w:val="00A86494"/>
    <w:rsid w:val="00A86601"/>
    <w:rsid w:val="00A9126D"/>
    <w:rsid w:val="00A916D9"/>
    <w:rsid w:val="00A942F8"/>
    <w:rsid w:val="00A951C9"/>
    <w:rsid w:val="00AA06C9"/>
    <w:rsid w:val="00AA0F64"/>
    <w:rsid w:val="00AA13F3"/>
    <w:rsid w:val="00AA2E86"/>
    <w:rsid w:val="00AA2F0F"/>
    <w:rsid w:val="00AA337E"/>
    <w:rsid w:val="00AA452B"/>
    <w:rsid w:val="00AA6674"/>
    <w:rsid w:val="00AA6982"/>
    <w:rsid w:val="00AB1ABA"/>
    <w:rsid w:val="00AB3BCD"/>
    <w:rsid w:val="00AB4FF7"/>
    <w:rsid w:val="00AB660D"/>
    <w:rsid w:val="00AB71DC"/>
    <w:rsid w:val="00AB742B"/>
    <w:rsid w:val="00AB7561"/>
    <w:rsid w:val="00AC2C40"/>
    <w:rsid w:val="00AC561C"/>
    <w:rsid w:val="00AD043E"/>
    <w:rsid w:val="00AD096D"/>
    <w:rsid w:val="00AD2556"/>
    <w:rsid w:val="00AD2702"/>
    <w:rsid w:val="00AD326B"/>
    <w:rsid w:val="00AD3B0B"/>
    <w:rsid w:val="00AD50AE"/>
    <w:rsid w:val="00AD6280"/>
    <w:rsid w:val="00AD7EFF"/>
    <w:rsid w:val="00AE4184"/>
    <w:rsid w:val="00AE51E9"/>
    <w:rsid w:val="00AE5602"/>
    <w:rsid w:val="00AE6013"/>
    <w:rsid w:val="00AE6555"/>
    <w:rsid w:val="00AF37DC"/>
    <w:rsid w:val="00AF3830"/>
    <w:rsid w:val="00AF5B66"/>
    <w:rsid w:val="00B02270"/>
    <w:rsid w:val="00B0327A"/>
    <w:rsid w:val="00B0420C"/>
    <w:rsid w:val="00B04771"/>
    <w:rsid w:val="00B05F40"/>
    <w:rsid w:val="00B108BF"/>
    <w:rsid w:val="00B11ED7"/>
    <w:rsid w:val="00B134D8"/>
    <w:rsid w:val="00B14114"/>
    <w:rsid w:val="00B15964"/>
    <w:rsid w:val="00B20345"/>
    <w:rsid w:val="00B2279C"/>
    <w:rsid w:val="00B24167"/>
    <w:rsid w:val="00B24541"/>
    <w:rsid w:val="00B24805"/>
    <w:rsid w:val="00B24CB6"/>
    <w:rsid w:val="00B253AB"/>
    <w:rsid w:val="00B30D1E"/>
    <w:rsid w:val="00B32094"/>
    <w:rsid w:val="00B373DE"/>
    <w:rsid w:val="00B377DC"/>
    <w:rsid w:val="00B4217B"/>
    <w:rsid w:val="00B4331A"/>
    <w:rsid w:val="00B43933"/>
    <w:rsid w:val="00B46ABF"/>
    <w:rsid w:val="00B5078F"/>
    <w:rsid w:val="00B51C16"/>
    <w:rsid w:val="00B54B58"/>
    <w:rsid w:val="00B570D9"/>
    <w:rsid w:val="00B60E17"/>
    <w:rsid w:val="00B65731"/>
    <w:rsid w:val="00B73EE8"/>
    <w:rsid w:val="00B745BB"/>
    <w:rsid w:val="00B76009"/>
    <w:rsid w:val="00B76D3D"/>
    <w:rsid w:val="00B81544"/>
    <w:rsid w:val="00B834EF"/>
    <w:rsid w:val="00B83F9C"/>
    <w:rsid w:val="00B843A6"/>
    <w:rsid w:val="00B86DE3"/>
    <w:rsid w:val="00B8745A"/>
    <w:rsid w:val="00B91A0D"/>
    <w:rsid w:val="00B92868"/>
    <w:rsid w:val="00B93530"/>
    <w:rsid w:val="00B958EB"/>
    <w:rsid w:val="00B97BE3"/>
    <w:rsid w:val="00BA0771"/>
    <w:rsid w:val="00BA1C77"/>
    <w:rsid w:val="00BA23EA"/>
    <w:rsid w:val="00BA29D2"/>
    <w:rsid w:val="00BA3724"/>
    <w:rsid w:val="00BA4404"/>
    <w:rsid w:val="00BA4A7B"/>
    <w:rsid w:val="00BA557F"/>
    <w:rsid w:val="00BA7FCE"/>
    <w:rsid w:val="00BB09EB"/>
    <w:rsid w:val="00BB4FAE"/>
    <w:rsid w:val="00BC2D41"/>
    <w:rsid w:val="00BC360D"/>
    <w:rsid w:val="00BC581B"/>
    <w:rsid w:val="00BC7C8D"/>
    <w:rsid w:val="00BD0A6F"/>
    <w:rsid w:val="00BD0B72"/>
    <w:rsid w:val="00BD0DF1"/>
    <w:rsid w:val="00BD224D"/>
    <w:rsid w:val="00BD279B"/>
    <w:rsid w:val="00BD32D0"/>
    <w:rsid w:val="00BD377B"/>
    <w:rsid w:val="00BD3D24"/>
    <w:rsid w:val="00BE0385"/>
    <w:rsid w:val="00BE442D"/>
    <w:rsid w:val="00BE4FDF"/>
    <w:rsid w:val="00BE585F"/>
    <w:rsid w:val="00BE67B2"/>
    <w:rsid w:val="00BF1EB7"/>
    <w:rsid w:val="00BF2E1A"/>
    <w:rsid w:val="00BF6951"/>
    <w:rsid w:val="00BF6C10"/>
    <w:rsid w:val="00BF7E1B"/>
    <w:rsid w:val="00C003DF"/>
    <w:rsid w:val="00C037BF"/>
    <w:rsid w:val="00C03950"/>
    <w:rsid w:val="00C03C87"/>
    <w:rsid w:val="00C04E68"/>
    <w:rsid w:val="00C0657A"/>
    <w:rsid w:val="00C06D40"/>
    <w:rsid w:val="00C06E96"/>
    <w:rsid w:val="00C10D17"/>
    <w:rsid w:val="00C11EB9"/>
    <w:rsid w:val="00C15EBC"/>
    <w:rsid w:val="00C20F36"/>
    <w:rsid w:val="00C2250C"/>
    <w:rsid w:val="00C2433E"/>
    <w:rsid w:val="00C27577"/>
    <w:rsid w:val="00C31450"/>
    <w:rsid w:val="00C32020"/>
    <w:rsid w:val="00C32800"/>
    <w:rsid w:val="00C340C6"/>
    <w:rsid w:val="00C34205"/>
    <w:rsid w:val="00C36612"/>
    <w:rsid w:val="00C36828"/>
    <w:rsid w:val="00C36ED5"/>
    <w:rsid w:val="00C37BCF"/>
    <w:rsid w:val="00C37EB6"/>
    <w:rsid w:val="00C40522"/>
    <w:rsid w:val="00C4403F"/>
    <w:rsid w:val="00C444A1"/>
    <w:rsid w:val="00C447F5"/>
    <w:rsid w:val="00C44C32"/>
    <w:rsid w:val="00C459AF"/>
    <w:rsid w:val="00C45C68"/>
    <w:rsid w:val="00C460F9"/>
    <w:rsid w:val="00C47861"/>
    <w:rsid w:val="00C54399"/>
    <w:rsid w:val="00C54796"/>
    <w:rsid w:val="00C54C6E"/>
    <w:rsid w:val="00C54E38"/>
    <w:rsid w:val="00C56EA4"/>
    <w:rsid w:val="00C64093"/>
    <w:rsid w:val="00C67B48"/>
    <w:rsid w:val="00C70E39"/>
    <w:rsid w:val="00C72447"/>
    <w:rsid w:val="00C76011"/>
    <w:rsid w:val="00C76D13"/>
    <w:rsid w:val="00C77569"/>
    <w:rsid w:val="00C810B0"/>
    <w:rsid w:val="00C813DD"/>
    <w:rsid w:val="00C82E6D"/>
    <w:rsid w:val="00C844D4"/>
    <w:rsid w:val="00C85C6C"/>
    <w:rsid w:val="00C878A7"/>
    <w:rsid w:val="00C90AC1"/>
    <w:rsid w:val="00C914FD"/>
    <w:rsid w:val="00C9210E"/>
    <w:rsid w:val="00C93188"/>
    <w:rsid w:val="00C93BF9"/>
    <w:rsid w:val="00C946FE"/>
    <w:rsid w:val="00C94B17"/>
    <w:rsid w:val="00C95381"/>
    <w:rsid w:val="00C95B08"/>
    <w:rsid w:val="00C97762"/>
    <w:rsid w:val="00CA29FC"/>
    <w:rsid w:val="00CA6A72"/>
    <w:rsid w:val="00CA6D17"/>
    <w:rsid w:val="00CA71A6"/>
    <w:rsid w:val="00CB0EC0"/>
    <w:rsid w:val="00CB15FA"/>
    <w:rsid w:val="00CB1F81"/>
    <w:rsid w:val="00CB2F08"/>
    <w:rsid w:val="00CB6C8F"/>
    <w:rsid w:val="00CB77C9"/>
    <w:rsid w:val="00CB7DFC"/>
    <w:rsid w:val="00CC2D31"/>
    <w:rsid w:val="00CC4386"/>
    <w:rsid w:val="00CC55A1"/>
    <w:rsid w:val="00CC6C08"/>
    <w:rsid w:val="00CD0220"/>
    <w:rsid w:val="00CD0858"/>
    <w:rsid w:val="00CD4121"/>
    <w:rsid w:val="00CD4CAE"/>
    <w:rsid w:val="00CD4F2E"/>
    <w:rsid w:val="00CE4C23"/>
    <w:rsid w:val="00CE61F4"/>
    <w:rsid w:val="00CE6741"/>
    <w:rsid w:val="00CE7A81"/>
    <w:rsid w:val="00CE7C91"/>
    <w:rsid w:val="00CF0283"/>
    <w:rsid w:val="00CF0A29"/>
    <w:rsid w:val="00CF1F81"/>
    <w:rsid w:val="00CF29B8"/>
    <w:rsid w:val="00CF5A12"/>
    <w:rsid w:val="00CF7693"/>
    <w:rsid w:val="00D006D1"/>
    <w:rsid w:val="00D008F5"/>
    <w:rsid w:val="00D0093A"/>
    <w:rsid w:val="00D00B67"/>
    <w:rsid w:val="00D02E32"/>
    <w:rsid w:val="00D052D1"/>
    <w:rsid w:val="00D06E67"/>
    <w:rsid w:val="00D13088"/>
    <w:rsid w:val="00D14CD4"/>
    <w:rsid w:val="00D176A2"/>
    <w:rsid w:val="00D21B1B"/>
    <w:rsid w:val="00D23DF4"/>
    <w:rsid w:val="00D2544F"/>
    <w:rsid w:val="00D25ADB"/>
    <w:rsid w:val="00D25E4B"/>
    <w:rsid w:val="00D26AA3"/>
    <w:rsid w:val="00D26DF3"/>
    <w:rsid w:val="00D300E0"/>
    <w:rsid w:val="00D317FC"/>
    <w:rsid w:val="00D34628"/>
    <w:rsid w:val="00D352D9"/>
    <w:rsid w:val="00D40B59"/>
    <w:rsid w:val="00D411CB"/>
    <w:rsid w:val="00D43515"/>
    <w:rsid w:val="00D448D5"/>
    <w:rsid w:val="00D4529D"/>
    <w:rsid w:val="00D507EB"/>
    <w:rsid w:val="00D52E8A"/>
    <w:rsid w:val="00D5464D"/>
    <w:rsid w:val="00D55981"/>
    <w:rsid w:val="00D563BA"/>
    <w:rsid w:val="00D56437"/>
    <w:rsid w:val="00D64328"/>
    <w:rsid w:val="00D65ED2"/>
    <w:rsid w:val="00D668E0"/>
    <w:rsid w:val="00D66F56"/>
    <w:rsid w:val="00D713C8"/>
    <w:rsid w:val="00D727D1"/>
    <w:rsid w:val="00D74FDD"/>
    <w:rsid w:val="00D75B7A"/>
    <w:rsid w:val="00D771BF"/>
    <w:rsid w:val="00D77DDB"/>
    <w:rsid w:val="00D80BCC"/>
    <w:rsid w:val="00D83B04"/>
    <w:rsid w:val="00D85348"/>
    <w:rsid w:val="00D906FE"/>
    <w:rsid w:val="00D90AB1"/>
    <w:rsid w:val="00D90B45"/>
    <w:rsid w:val="00D92A50"/>
    <w:rsid w:val="00D95F30"/>
    <w:rsid w:val="00DA0ADF"/>
    <w:rsid w:val="00DA3A23"/>
    <w:rsid w:val="00DA61BB"/>
    <w:rsid w:val="00DA6E78"/>
    <w:rsid w:val="00DA7C4E"/>
    <w:rsid w:val="00DA7E40"/>
    <w:rsid w:val="00DB1161"/>
    <w:rsid w:val="00DB153C"/>
    <w:rsid w:val="00DB2465"/>
    <w:rsid w:val="00DB2769"/>
    <w:rsid w:val="00DB34ED"/>
    <w:rsid w:val="00DB4934"/>
    <w:rsid w:val="00DB4A3F"/>
    <w:rsid w:val="00DB4DFB"/>
    <w:rsid w:val="00DB583E"/>
    <w:rsid w:val="00DB5F34"/>
    <w:rsid w:val="00DC211B"/>
    <w:rsid w:val="00DC49E2"/>
    <w:rsid w:val="00DC7E23"/>
    <w:rsid w:val="00DD03CC"/>
    <w:rsid w:val="00DD28E6"/>
    <w:rsid w:val="00DD2C3F"/>
    <w:rsid w:val="00DD2EBE"/>
    <w:rsid w:val="00DD4003"/>
    <w:rsid w:val="00DD64DD"/>
    <w:rsid w:val="00DD6972"/>
    <w:rsid w:val="00DD7414"/>
    <w:rsid w:val="00DE2DAA"/>
    <w:rsid w:val="00DE5B81"/>
    <w:rsid w:val="00DE6850"/>
    <w:rsid w:val="00DF03E2"/>
    <w:rsid w:val="00DF260C"/>
    <w:rsid w:val="00DF33E9"/>
    <w:rsid w:val="00DF4708"/>
    <w:rsid w:val="00DF4F08"/>
    <w:rsid w:val="00DF55B7"/>
    <w:rsid w:val="00DF699C"/>
    <w:rsid w:val="00E02845"/>
    <w:rsid w:val="00E02B61"/>
    <w:rsid w:val="00E03070"/>
    <w:rsid w:val="00E035F5"/>
    <w:rsid w:val="00E04018"/>
    <w:rsid w:val="00E049D8"/>
    <w:rsid w:val="00E06460"/>
    <w:rsid w:val="00E064A7"/>
    <w:rsid w:val="00E07E06"/>
    <w:rsid w:val="00E1432C"/>
    <w:rsid w:val="00E15C5D"/>
    <w:rsid w:val="00E15E9D"/>
    <w:rsid w:val="00E179B0"/>
    <w:rsid w:val="00E17E96"/>
    <w:rsid w:val="00E216F1"/>
    <w:rsid w:val="00E22FE7"/>
    <w:rsid w:val="00E2381D"/>
    <w:rsid w:val="00E23A16"/>
    <w:rsid w:val="00E24621"/>
    <w:rsid w:val="00E2463A"/>
    <w:rsid w:val="00E2745E"/>
    <w:rsid w:val="00E31400"/>
    <w:rsid w:val="00E32159"/>
    <w:rsid w:val="00E32D5C"/>
    <w:rsid w:val="00E3439B"/>
    <w:rsid w:val="00E34838"/>
    <w:rsid w:val="00E44710"/>
    <w:rsid w:val="00E45087"/>
    <w:rsid w:val="00E47128"/>
    <w:rsid w:val="00E50327"/>
    <w:rsid w:val="00E5063E"/>
    <w:rsid w:val="00E50D84"/>
    <w:rsid w:val="00E51CBB"/>
    <w:rsid w:val="00E522A1"/>
    <w:rsid w:val="00E52470"/>
    <w:rsid w:val="00E52E58"/>
    <w:rsid w:val="00E54E10"/>
    <w:rsid w:val="00E5653D"/>
    <w:rsid w:val="00E57801"/>
    <w:rsid w:val="00E6327C"/>
    <w:rsid w:val="00E6451E"/>
    <w:rsid w:val="00E64881"/>
    <w:rsid w:val="00E64CAB"/>
    <w:rsid w:val="00E67C37"/>
    <w:rsid w:val="00E70454"/>
    <w:rsid w:val="00E705A4"/>
    <w:rsid w:val="00E710C8"/>
    <w:rsid w:val="00E714ED"/>
    <w:rsid w:val="00E722FC"/>
    <w:rsid w:val="00E74D3B"/>
    <w:rsid w:val="00E82719"/>
    <w:rsid w:val="00E84C09"/>
    <w:rsid w:val="00E852E4"/>
    <w:rsid w:val="00E9007C"/>
    <w:rsid w:val="00E94580"/>
    <w:rsid w:val="00E951A5"/>
    <w:rsid w:val="00E953B5"/>
    <w:rsid w:val="00E955AC"/>
    <w:rsid w:val="00E95D97"/>
    <w:rsid w:val="00E96B4B"/>
    <w:rsid w:val="00E97687"/>
    <w:rsid w:val="00EA0465"/>
    <w:rsid w:val="00EA191E"/>
    <w:rsid w:val="00EA4A3E"/>
    <w:rsid w:val="00EA4B53"/>
    <w:rsid w:val="00EA6E32"/>
    <w:rsid w:val="00EB2BD8"/>
    <w:rsid w:val="00EB2D00"/>
    <w:rsid w:val="00EB5245"/>
    <w:rsid w:val="00EB61B5"/>
    <w:rsid w:val="00EB771E"/>
    <w:rsid w:val="00EB7F5F"/>
    <w:rsid w:val="00EC1D16"/>
    <w:rsid w:val="00EC3E88"/>
    <w:rsid w:val="00EC5336"/>
    <w:rsid w:val="00EC5B66"/>
    <w:rsid w:val="00EC6DCD"/>
    <w:rsid w:val="00ED079D"/>
    <w:rsid w:val="00ED1116"/>
    <w:rsid w:val="00ED1603"/>
    <w:rsid w:val="00ED20AF"/>
    <w:rsid w:val="00ED38F3"/>
    <w:rsid w:val="00ED4712"/>
    <w:rsid w:val="00ED5674"/>
    <w:rsid w:val="00ED699D"/>
    <w:rsid w:val="00ED6AF7"/>
    <w:rsid w:val="00ED7FC1"/>
    <w:rsid w:val="00EE1392"/>
    <w:rsid w:val="00EE3356"/>
    <w:rsid w:val="00EE5ABF"/>
    <w:rsid w:val="00EF1009"/>
    <w:rsid w:val="00EF3E12"/>
    <w:rsid w:val="00EF464A"/>
    <w:rsid w:val="00EF6101"/>
    <w:rsid w:val="00EF7428"/>
    <w:rsid w:val="00F01C1C"/>
    <w:rsid w:val="00F04D68"/>
    <w:rsid w:val="00F063F3"/>
    <w:rsid w:val="00F0758E"/>
    <w:rsid w:val="00F10717"/>
    <w:rsid w:val="00F123BF"/>
    <w:rsid w:val="00F13FA0"/>
    <w:rsid w:val="00F15906"/>
    <w:rsid w:val="00F16485"/>
    <w:rsid w:val="00F1785E"/>
    <w:rsid w:val="00F20D0E"/>
    <w:rsid w:val="00F214A8"/>
    <w:rsid w:val="00F21DF1"/>
    <w:rsid w:val="00F252BE"/>
    <w:rsid w:val="00F2656B"/>
    <w:rsid w:val="00F30A5A"/>
    <w:rsid w:val="00F31178"/>
    <w:rsid w:val="00F33994"/>
    <w:rsid w:val="00F33DEC"/>
    <w:rsid w:val="00F361F8"/>
    <w:rsid w:val="00F36B59"/>
    <w:rsid w:val="00F3717A"/>
    <w:rsid w:val="00F37428"/>
    <w:rsid w:val="00F40F1D"/>
    <w:rsid w:val="00F43D85"/>
    <w:rsid w:val="00F44392"/>
    <w:rsid w:val="00F444D3"/>
    <w:rsid w:val="00F450C8"/>
    <w:rsid w:val="00F45561"/>
    <w:rsid w:val="00F466FF"/>
    <w:rsid w:val="00F46D12"/>
    <w:rsid w:val="00F527C1"/>
    <w:rsid w:val="00F54831"/>
    <w:rsid w:val="00F55B9D"/>
    <w:rsid w:val="00F56201"/>
    <w:rsid w:val="00F601FD"/>
    <w:rsid w:val="00F6032E"/>
    <w:rsid w:val="00F62F37"/>
    <w:rsid w:val="00F631DF"/>
    <w:rsid w:val="00F63FE5"/>
    <w:rsid w:val="00F66260"/>
    <w:rsid w:val="00F663BD"/>
    <w:rsid w:val="00F6666D"/>
    <w:rsid w:val="00F6698D"/>
    <w:rsid w:val="00F6770E"/>
    <w:rsid w:val="00F72BA4"/>
    <w:rsid w:val="00F746B9"/>
    <w:rsid w:val="00F77B42"/>
    <w:rsid w:val="00F8292B"/>
    <w:rsid w:val="00F8362E"/>
    <w:rsid w:val="00F87594"/>
    <w:rsid w:val="00F879AC"/>
    <w:rsid w:val="00F918B2"/>
    <w:rsid w:val="00F92145"/>
    <w:rsid w:val="00F925D0"/>
    <w:rsid w:val="00F939A3"/>
    <w:rsid w:val="00F94C8A"/>
    <w:rsid w:val="00F952B7"/>
    <w:rsid w:val="00F97A51"/>
    <w:rsid w:val="00F97E03"/>
    <w:rsid w:val="00FA0934"/>
    <w:rsid w:val="00FA1AF7"/>
    <w:rsid w:val="00FA25B6"/>
    <w:rsid w:val="00FA2AFF"/>
    <w:rsid w:val="00FA30B1"/>
    <w:rsid w:val="00FA3123"/>
    <w:rsid w:val="00FA3733"/>
    <w:rsid w:val="00FA5B5C"/>
    <w:rsid w:val="00FA5EDC"/>
    <w:rsid w:val="00FA6805"/>
    <w:rsid w:val="00FA69BA"/>
    <w:rsid w:val="00FB317F"/>
    <w:rsid w:val="00FB66E5"/>
    <w:rsid w:val="00FB6EF2"/>
    <w:rsid w:val="00FC0B0B"/>
    <w:rsid w:val="00FC1077"/>
    <w:rsid w:val="00FC11A0"/>
    <w:rsid w:val="00FC2F23"/>
    <w:rsid w:val="00FC6525"/>
    <w:rsid w:val="00FC79B3"/>
    <w:rsid w:val="00FD1D10"/>
    <w:rsid w:val="00FD2C2A"/>
    <w:rsid w:val="00FE0067"/>
    <w:rsid w:val="00FE01B0"/>
    <w:rsid w:val="00FE0B63"/>
    <w:rsid w:val="00FE1601"/>
    <w:rsid w:val="00FE1B02"/>
    <w:rsid w:val="00FE2B06"/>
    <w:rsid w:val="00FE3863"/>
    <w:rsid w:val="00FE531B"/>
    <w:rsid w:val="00FE5D7E"/>
    <w:rsid w:val="00FE6479"/>
    <w:rsid w:val="00FE7EC8"/>
    <w:rsid w:val="00FF07E7"/>
    <w:rsid w:val="00FF09C9"/>
    <w:rsid w:val="00FF15C0"/>
    <w:rsid w:val="00FF1E29"/>
    <w:rsid w:val="00FF2089"/>
    <w:rsid w:val="00FF26FB"/>
    <w:rsid w:val="00FF4C99"/>
    <w:rsid w:val="00FF4D2C"/>
    <w:rsid w:val="00FF52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6BD14"/>
  <w15:chartTrackingRefBased/>
  <w15:docId w15:val="{10F1E3AB-F7F9-46F1-8AF5-CF9C5BD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4A3"/>
    <w:pPr>
      <w:keepNext/>
    </w:pPr>
  </w:style>
  <w:style w:type="paragraph" w:styleId="Heading1">
    <w:name w:val="heading 1"/>
    <w:basedOn w:val="Normal"/>
    <w:next w:val="BodyText"/>
    <w:link w:val="Heading1Char"/>
    <w:autoRedefine/>
    <w:uiPriority w:val="99"/>
    <w:qFormat/>
    <w:rsid w:val="004D63CD"/>
    <w:pPr>
      <w:pageBreakBefore/>
      <w:numPr>
        <w:numId w:val="8"/>
      </w:numPr>
      <w:autoSpaceDE w:val="0"/>
      <w:autoSpaceDN w:val="0"/>
      <w:adjustRightInd w:val="0"/>
      <w:spacing w:before="360" w:after="120"/>
      <w:ind w:hanging="720"/>
      <w:outlineLvl w:val="0"/>
    </w:pPr>
    <w:rPr>
      <w:rFonts w:ascii="Arial" w:hAnsi="Arial"/>
      <w:b/>
      <w:bCs/>
      <w:kern w:val="32"/>
      <w:sz w:val="36"/>
      <w:szCs w:val="32"/>
      <w:lang w:val="x-none" w:eastAsia="x-none"/>
    </w:rPr>
  </w:style>
  <w:style w:type="paragraph" w:styleId="Heading2">
    <w:name w:val="heading 2"/>
    <w:basedOn w:val="Normal"/>
    <w:next w:val="BodyText"/>
    <w:link w:val="Heading2Char"/>
    <w:autoRedefine/>
    <w:uiPriority w:val="99"/>
    <w:qFormat/>
    <w:rsid w:val="003125B6"/>
    <w:pPr>
      <w:keepNext w:val="0"/>
      <w:numPr>
        <w:ilvl w:val="1"/>
        <w:numId w:val="8"/>
      </w:numPr>
      <w:tabs>
        <w:tab w:val="clear" w:pos="882"/>
      </w:tabs>
      <w:spacing w:before="240" w:after="120"/>
      <w:ind w:left="720" w:hanging="720"/>
      <w:outlineLvl w:val="1"/>
    </w:pPr>
    <w:rPr>
      <w:rFonts w:ascii="Arial" w:hAnsi="Arial"/>
      <w:b/>
      <w:iCs/>
      <w:kern w:val="32"/>
      <w:sz w:val="32"/>
      <w:szCs w:val="28"/>
      <w:lang w:val="x-none" w:eastAsia="x-none"/>
    </w:rPr>
  </w:style>
  <w:style w:type="paragraph" w:styleId="Heading3">
    <w:name w:val="heading 3"/>
    <w:basedOn w:val="Normal"/>
    <w:next w:val="BodyText"/>
    <w:link w:val="Heading3Char"/>
    <w:uiPriority w:val="99"/>
    <w:qFormat/>
    <w:rsid w:val="00A648AF"/>
    <w:pPr>
      <w:keepNext w:val="0"/>
      <w:numPr>
        <w:ilvl w:val="2"/>
        <w:numId w:val="8"/>
      </w:numPr>
      <w:spacing w:before="120" w:after="240"/>
      <w:outlineLvl w:val="2"/>
    </w:pPr>
    <w:rPr>
      <w:rFonts w:ascii="Arial" w:hAnsi="Arial"/>
      <w:b/>
      <w:bCs/>
      <w:iCs/>
      <w:kern w:val="32"/>
      <w:sz w:val="28"/>
      <w:szCs w:val="26"/>
      <w:lang w:val="x-none" w:eastAsia="x-none"/>
    </w:rPr>
  </w:style>
  <w:style w:type="paragraph" w:styleId="Heading4">
    <w:name w:val="heading 4"/>
    <w:basedOn w:val="Normal"/>
    <w:next w:val="BodyText"/>
    <w:link w:val="Heading4Char"/>
    <w:uiPriority w:val="9"/>
    <w:qFormat/>
    <w:rsid w:val="00D713C8"/>
    <w:pPr>
      <w:keepNext w:val="0"/>
      <w:spacing w:after="12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01FD"/>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F601FD"/>
    <w:p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qFormat/>
    <w:rsid w:val="00F601FD"/>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F601FD"/>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F601FD"/>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63CD"/>
    <w:rPr>
      <w:rFonts w:ascii="Arial" w:hAnsi="Arial" w:cs="Arial"/>
      <w:b/>
      <w:bCs/>
      <w:kern w:val="32"/>
      <w:sz w:val="36"/>
      <w:szCs w:val="32"/>
    </w:rPr>
  </w:style>
  <w:style w:type="character" w:customStyle="1" w:styleId="Heading2Char">
    <w:name w:val="Heading 2 Char"/>
    <w:link w:val="Heading2"/>
    <w:uiPriority w:val="99"/>
    <w:locked/>
    <w:rsid w:val="003125B6"/>
    <w:rPr>
      <w:rFonts w:ascii="Arial" w:hAnsi="Arial" w:cs="Arial"/>
      <w:b/>
      <w:iCs/>
      <w:kern w:val="32"/>
      <w:sz w:val="32"/>
      <w:szCs w:val="28"/>
    </w:rPr>
  </w:style>
  <w:style w:type="character" w:customStyle="1" w:styleId="Heading3Char">
    <w:name w:val="Heading 3 Char"/>
    <w:link w:val="Heading3"/>
    <w:uiPriority w:val="99"/>
    <w:locked/>
    <w:rsid w:val="00A648AF"/>
    <w:rPr>
      <w:rFonts w:ascii="Arial" w:hAnsi="Arial" w:cs="Arial"/>
      <w:b/>
      <w:bCs/>
      <w:iCs/>
      <w:kern w:val="32"/>
      <w:sz w:val="28"/>
      <w:szCs w:val="26"/>
    </w:rPr>
  </w:style>
  <w:style w:type="character" w:customStyle="1" w:styleId="Heading4Char">
    <w:name w:val="Heading 4 Char"/>
    <w:link w:val="Heading4"/>
    <w:uiPriority w:val="9"/>
    <w:semiHidden/>
    <w:rsid w:val="00160AB3"/>
    <w:rPr>
      <w:rFonts w:ascii="Calibri" w:eastAsia="Times New Roman" w:hAnsi="Calibri" w:cs="Times New Roman"/>
      <w:b/>
      <w:bCs/>
      <w:sz w:val="28"/>
      <w:szCs w:val="28"/>
    </w:rPr>
  </w:style>
  <w:style w:type="character" w:customStyle="1" w:styleId="Heading5Char">
    <w:name w:val="Heading 5 Char"/>
    <w:link w:val="Heading5"/>
    <w:uiPriority w:val="9"/>
    <w:semiHidden/>
    <w:rsid w:val="00160AB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60AB3"/>
    <w:rPr>
      <w:rFonts w:ascii="Calibri" w:eastAsia="Times New Roman" w:hAnsi="Calibri" w:cs="Times New Roman"/>
      <w:b/>
      <w:bCs/>
    </w:rPr>
  </w:style>
  <w:style w:type="character" w:customStyle="1" w:styleId="Heading7Char">
    <w:name w:val="Heading 7 Char"/>
    <w:link w:val="Heading7"/>
    <w:uiPriority w:val="9"/>
    <w:semiHidden/>
    <w:rsid w:val="00160AB3"/>
    <w:rPr>
      <w:rFonts w:ascii="Calibri" w:eastAsia="Times New Roman" w:hAnsi="Calibri" w:cs="Times New Roman"/>
      <w:sz w:val="24"/>
      <w:szCs w:val="24"/>
    </w:rPr>
  </w:style>
  <w:style w:type="character" w:customStyle="1" w:styleId="Heading8Char">
    <w:name w:val="Heading 8 Char"/>
    <w:link w:val="Heading8"/>
    <w:uiPriority w:val="9"/>
    <w:semiHidden/>
    <w:rsid w:val="00160AB3"/>
    <w:rPr>
      <w:rFonts w:ascii="Calibri" w:eastAsia="Times New Roman" w:hAnsi="Calibri" w:cs="Times New Roman"/>
      <w:i/>
      <w:iCs/>
      <w:sz w:val="24"/>
      <w:szCs w:val="24"/>
    </w:rPr>
  </w:style>
  <w:style w:type="character" w:customStyle="1" w:styleId="Heading9Char">
    <w:name w:val="Heading 9 Char"/>
    <w:link w:val="Heading9"/>
    <w:uiPriority w:val="9"/>
    <w:semiHidden/>
    <w:rsid w:val="00160AB3"/>
    <w:rPr>
      <w:rFonts w:ascii="Cambria" w:eastAsia="Times New Roman" w:hAnsi="Cambria" w:cs="Times New Roman"/>
    </w:rPr>
  </w:style>
  <w:style w:type="paragraph" w:styleId="BodyText">
    <w:name w:val="Body Text"/>
    <w:basedOn w:val="Normal"/>
    <w:link w:val="BodyTextChar"/>
    <w:autoRedefine/>
    <w:uiPriority w:val="99"/>
    <w:rsid w:val="00A0212D"/>
    <w:pPr>
      <w:tabs>
        <w:tab w:val="left" w:pos="2970"/>
      </w:tabs>
      <w:spacing w:before="120" w:after="120"/>
    </w:pPr>
    <w:rPr>
      <w:sz w:val="22"/>
      <w:lang w:val="x-none" w:eastAsia="x-none"/>
    </w:rPr>
  </w:style>
  <w:style w:type="character" w:customStyle="1" w:styleId="BodyTextChar">
    <w:name w:val="Body Text Char"/>
    <w:link w:val="BodyText"/>
    <w:uiPriority w:val="99"/>
    <w:locked/>
    <w:rsid w:val="00A0212D"/>
    <w:rPr>
      <w:sz w:val="22"/>
    </w:rPr>
  </w:style>
  <w:style w:type="character" w:styleId="PageNumber">
    <w:name w:val="page number"/>
    <w:basedOn w:val="DefaultParagraphFont"/>
    <w:uiPriority w:val="99"/>
    <w:rsid w:val="000564A3"/>
  </w:style>
  <w:style w:type="paragraph" w:styleId="TOCHeading">
    <w:name w:val="TOC Heading"/>
    <w:basedOn w:val="Heading1"/>
    <w:next w:val="Normal"/>
    <w:uiPriority w:val="39"/>
    <w:semiHidden/>
    <w:unhideWhenUsed/>
    <w:qFormat/>
    <w:rsid w:val="000564A3"/>
    <w:pPr>
      <w:keepLines/>
      <w:numPr>
        <w:numId w:val="0"/>
      </w:numPr>
      <w:autoSpaceDE/>
      <w:autoSpaceDN/>
      <w:adjustRightInd/>
      <w:spacing w:before="480" w:after="0" w:line="276" w:lineRule="auto"/>
      <w:outlineLvl w:val="9"/>
    </w:pPr>
    <w:rPr>
      <w:rFonts w:ascii="Cambria" w:hAnsi="Cambria"/>
      <w:color w:val="365F91"/>
      <w:kern w:val="0"/>
      <w:sz w:val="28"/>
      <w:szCs w:val="28"/>
    </w:rPr>
  </w:style>
  <w:style w:type="character" w:styleId="FollowedHyperlink">
    <w:name w:val="FollowedHyperlink"/>
    <w:uiPriority w:val="99"/>
    <w:semiHidden/>
    <w:rsid w:val="00F601FD"/>
    <w:rPr>
      <w:rFonts w:cs="Times New Roman"/>
      <w:color w:val="606420"/>
      <w:u w:val="single"/>
    </w:rPr>
  </w:style>
  <w:style w:type="paragraph" w:styleId="Header">
    <w:name w:val="header"/>
    <w:basedOn w:val="Normal"/>
    <w:link w:val="HeaderChar"/>
    <w:uiPriority w:val="99"/>
    <w:rsid w:val="00D713C8"/>
    <w:pPr>
      <w:keepNext w:val="0"/>
      <w:tabs>
        <w:tab w:val="center" w:pos="4680"/>
        <w:tab w:val="right" w:pos="9360"/>
      </w:tabs>
    </w:pPr>
    <w:rPr>
      <w:lang w:val="x-none" w:eastAsia="x-none"/>
    </w:rPr>
  </w:style>
  <w:style w:type="character" w:customStyle="1" w:styleId="HeaderChar">
    <w:name w:val="Header Char"/>
    <w:link w:val="Header"/>
    <w:uiPriority w:val="99"/>
    <w:semiHidden/>
    <w:rsid w:val="00160AB3"/>
    <w:rPr>
      <w:sz w:val="20"/>
      <w:szCs w:val="20"/>
    </w:rPr>
  </w:style>
  <w:style w:type="character" w:styleId="Hyperlink">
    <w:name w:val="Hyperlink"/>
    <w:uiPriority w:val="99"/>
    <w:rsid w:val="00F601FD"/>
    <w:rPr>
      <w:rFonts w:cs="Times New Roman"/>
      <w:color w:val="0000FF"/>
      <w:u w:val="single"/>
    </w:rPr>
  </w:style>
  <w:style w:type="character" w:styleId="LineNumber">
    <w:name w:val="line number"/>
    <w:uiPriority w:val="99"/>
    <w:semiHidden/>
    <w:rsid w:val="00F601FD"/>
    <w:rPr>
      <w:rFonts w:cs="Times New Roman"/>
    </w:rPr>
  </w:style>
  <w:style w:type="paragraph" w:styleId="NoteHeading">
    <w:name w:val="Note Heading"/>
    <w:basedOn w:val="Normal"/>
    <w:next w:val="Normal"/>
    <w:link w:val="NoteHeadingChar"/>
    <w:uiPriority w:val="99"/>
    <w:unhideWhenUsed/>
    <w:rsid w:val="00E47128"/>
    <w:pPr>
      <w:pBdr>
        <w:top w:val="single" w:sz="8" w:space="1" w:color="auto"/>
        <w:bottom w:val="single" w:sz="8" w:space="1" w:color="auto"/>
      </w:pBdr>
      <w:spacing w:before="240" w:after="240"/>
      <w:ind w:left="720"/>
    </w:pPr>
    <w:rPr>
      <w:b/>
      <w:sz w:val="22"/>
      <w:szCs w:val="22"/>
      <w:lang w:val="x-none" w:eastAsia="x-none"/>
    </w:rPr>
  </w:style>
  <w:style w:type="character" w:customStyle="1" w:styleId="NoteHeadingChar">
    <w:name w:val="Note Heading Char"/>
    <w:link w:val="NoteHeading"/>
    <w:uiPriority w:val="99"/>
    <w:rsid w:val="00E47128"/>
    <w:rPr>
      <w:b/>
      <w:sz w:val="22"/>
      <w:szCs w:val="22"/>
      <w:lang w:val="x-none" w:eastAsia="x-none"/>
    </w:rPr>
  </w:style>
  <w:style w:type="paragraph" w:styleId="Title">
    <w:name w:val="Title"/>
    <w:basedOn w:val="Normal"/>
    <w:link w:val="TitleChar"/>
    <w:uiPriority w:val="99"/>
    <w:qFormat/>
    <w:rsid w:val="00D713C8"/>
    <w:pPr>
      <w:keepNext w:val="0"/>
      <w:autoSpaceDE w:val="0"/>
      <w:autoSpaceDN w:val="0"/>
      <w:adjustRightInd w:val="0"/>
      <w:spacing w:after="360"/>
      <w:jc w:val="center"/>
    </w:pPr>
    <w:rPr>
      <w:rFonts w:ascii="Arial" w:hAnsi="Arial" w:cs="Arial"/>
      <w:b/>
      <w:bCs/>
      <w:sz w:val="32"/>
      <w:szCs w:val="32"/>
    </w:rPr>
  </w:style>
  <w:style w:type="character" w:customStyle="1" w:styleId="TitleChar">
    <w:name w:val="Title Char"/>
    <w:link w:val="Title"/>
    <w:uiPriority w:val="99"/>
    <w:locked/>
    <w:rsid w:val="00AA2E86"/>
    <w:rPr>
      <w:rFonts w:ascii="Arial" w:hAnsi="Arial" w:cs="Arial"/>
      <w:b/>
      <w:bCs/>
      <w:sz w:val="32"/>
      <w:szCs w:val="32"/>
      <w:lang w:val="en-US" w:eastAsia="en-US" w:bidi="ar-SA"/>
    </w:rPr>
  </w:style>
  <w:style w:type="paragraph" w:customStyle="1" w:styleId="Title2">
    <w:name w:val="Title 2"/>
    <w:uiPriority w:val="99"/>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autoRedefine/>
    <w:rsid w:val="003E7BBD"/>
    <w:pPr>
      <w:spacing w:before="40" w:after="40"/>
    </w:pPr>
    <w:rPr>
      <w:rFonts w:ascii="Arial" w:hAnsi="Arial" w:cs="Arial"/>
      <w:sz w:val="22"/>
    </w:rPr>
  </w:style>
  <w:style w:type="paragraph" w:styleId="BodyText2">
    <w:name w:val="Body Text 2"/>
    <w:basedOn w:val="BodyText"/>
    <w:link w:val="BodyText2Char"/>
    <w:uiPriority w:val="99"/>
    <w:rsid w:val="00306DEF"/>
    <w:pPr>
      <w:autoSpaceDE w:val="0"/>
      <w:autoSpaceDN w:val="0"/>
      <w:adjustRightInd w:val="0"/>
      <w:ind w:left="360"/>
    </w:pPr>
    <w:rPr>
      <w:sz w:val="20"/>
    </w:rPr>
  </w:style>
  <w:style w:type="character" w:customStyle="1" w:styleId="BodyText2Char">
    <w:name w:val="Body Text 2 Char"/>
    <w:link w:val="BodyText2"/>
    <w:uiPriority w:val="99"/>
    <w:semiHidden/>
    <w:rsid w:val="00160AB3"/>
    <w:rPr>
      <w:sz w:val="20"/>
      <w:szCs w:val="20"/>
    </w:rPr>
  </w:style>
  <w:style w:type="paragraph" w:customStyle="1" w:styleId="Note">
    <w:name w:val="Note"/>
    <w:basedOn w:val="BodyText"/>
    <w:qFormat/>
    <w:rsid w:val="00817EB7"/>
    <w:pPr>
      <w:keepNext w:val="0"/>
      <w:pBdr>
        <w:top w:val="single" w:sz="4" w:space="4" w:color="auto"/>
        <w:bottom w:val="single" w:sz="4" w:space="4" w:color="auto"/>
      </w:pBdr>
      <w:spacing w:before="240" w:after="240"/>
    </w:pPr>
    <w:rPr>
      <w:b/>
      <w:szCs w:val="22"/>
    </w:rPr>
  </w:style>
  <w:style w:type="paragraph" w:customStyle="1" w:styleId="BodyTextBullet1">
    <w:name w:val="Body Text Bullet 1"/>
    <w:autoRedefine/>
    <w:rsid w:val="001D2851"/>
    <w:pPr>
      <w:numPr>
        <w:numId w:val="27"/>
      </w:numPr>
      <w:spacing w:before="60" w:after="60"/>
    </w:pPr>
    <w:rPr>
      <w:sz w:val="22"/>
    </w:rPr>
  </w:style>
  <w:style w:type="paragraph" w:styleId="TOC1">
    <w:name w:val="toc 1"/>
    <w:basedOn w:val="BodyText"/>
    <w:next w:val="Normal"/>
    <w:autoRedefine/>
    <w:uiPriority w:val="39"/>
    <w:qFormat/>
    <w:rsid w:val="00AB4FF7"/>
    <w:pPr>
      <w:tabs>
        <w:tab w:val="clear" w:pos="2970"/>
        <w:tab w:val="right" w:leader="dot" w:pos="9350"/>
      </w:tabs>
      <w:spacing w:before="60" w:after="60"/>
      <w:ind w:left="720" w:hanging="720"/>
    </w:pPr>
    <w:rPr>
      <w:rFonts w:ascii="Arial" w:hAnsi="Arial"/>
      <w:b/>
      <w:sz w:val="28"/>
    </w:rPr>
  </w:style>
  <w:style w:type="paragraph" w:styleId="TOC2">
    <w:name w:val="toc 2"/>
    <w:basedOn w:val="BodyText"/>
    <w:next w:val="Normal"/>
    <w:autoRedefine/>
    <w:uiPriority w:val="39"/>
    <w:qFormat/>
    <w:rsid w:val="00AB4FF7"/>
    <w:pPr>
      <w:tabs>
        <w:tab w:val="clear" w:pos="2970"/>
        <w:tab w:val="left" w:pos="720"/>
        <w:tab w:val="left" w:pos="1440"/>
        <w:tab w:val="right" w:leader="dot" w:pos="9350"/>
      </w:tabs>
      <w:spacing w:before="60" w:after="60"/>
      <w:ind w:left="1440" w:hanging="720"/>
    </w:pPr>
    <w:rPr>
      <w:rFonts w:ascii="Arial" w:hAnsi="Arial"/>
      <w:b/>
      <w:sz w:val="24"/>
    </w:rPr>
  </w:style>
  <w:style w:type="paragraph" w:styleId="TOC3">
    <w:name w:val="toc 3"/>
    <w:basedOn w:val="BodyText"/>
    <w:next w:val="Normal"/>
    <w:autoRedefine/>
    <w:uiPriority w:val="39"/>
    <w:qFormat/>
    <w:rsid w:val="006A0254"/>
    <w:pPr>
      <w:tabs>
        <w:tab w:val="left" w:pos="1080"/>
        <w:tab w:val="right" w:leader="dot" w:pos="9350"/>
      </w:tabs>
      <w:spacing w:before="60"/>
      <w:ind w:left="1800" w:hanging="1080"/>
    </w:pPr>
    <w:rPr>
      <w:rFonts w:ascii="Arial" w:hAnsi="Arial"/>
      <w:b/>
      <w:sz w:val="24"/>
    </w:rPr>
  </w:style>
  <w:style w:type="paragraph" w:customStyle="1" w:styleId="BodyTextBullet2">
    <w:name w:val="Body Text Bullet 2"/>
    <w:uiPriority w:val="99"/>
    <w:rsid w:val="00A149C0"/>
    <w:pPr>
      <w:numPr>
        <w:numId w:val="5"/>
      </w:numPr>
      <w:spacing w:before="60" w:after="60"/>
    </w:pPr>
    <w:rPr>
      <w:sz w:val="22"/>
    </w:rPr>
  </w:style>
  <w:style w:type="paragraph" w:customStyle="1" w:styleId="BodyTextNumbered1">
    <w:name w:val="Body Text Numbered 1"/>
    <w:uiPriority w:val="99"/>
    <w:rsid w:val="00D713C8"/>
    <w:pPr>
      <w:numPr>
        <w:numId w:val="1"/>
      </w:numPr>
    </w:pPr>
    <w:rPr>
      <w:sz w:val="22"/>
    </w:rPr>
  </w:style>
  <w:style w:type="paragraph" w:customStyle="1" w:styleId="BodyTextNumbered2">
    <w:name w:val="Body Text Numbered 2"/>
    <w:uiPriority w:val="99"/>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uiPriority w:val="99"/>
    <w:rsid w:val="00D713C8"/>
    <w:pPr>
      <w:numPr>
        <w:numId w:val="3"/>
      </w:numPr>
      <w:tabs>
        <w:tab w:val="clear" w:pos="1080"/>
        <w:tab w:val="num" w:pos="720"/>
      </w:tabs>
      <w:ind w:left="720"/>
    </w:pPr>
    <w:rPr>
      <w:sz w:val="22"/>
    </w:rPr>
  </w:style>
  <w:style w:type="paragraph" w:customStyle="1" w:styleId="BodyTextLettered2">
    <w:name w:val="Body Text Lettered 2"/>
    <w:uiPriority w:val="99"/>
    <w:rsid w:val="00D713C8"/>
    <w:pPr>
      <w:numPr>
        <w:numId w:val="4"/>
      </w:numPr>
      <w:tabs>
        <w:tab w:val="clear" w:pos="1440"/>
        <w:tab w:val="num" w:pos="1080"/>
      </w:tabs>
      <w:spacing w:before="120" w:after="120"/>
      <w:ind w:left="1080"/>
    </w:pPr>
    <w:rPr>
      <w:sz w:val="22"/>
    </w:rPr>
  </w:style>
  <w:style w:type="paragraph" w:styleId="Footer">
    <w:name w:val="footer"/>
    <w:basedOn w:val="Normal"/>
    <w:link w:val="FooterChar"/>
    <w:uiPriority w:val="99"/>
    <w:rsid w:val="003E7F30"/>
    <w:pPr>
      <w:keepNext w:val="0"/>
      <w:tabs>
        <w:tab w:val="center" w:pos="4680"/>
        <w:tab w:val="right" w:pos="9360"/>
      </w:tabs>
    </w:pPr>
    <w:rPr>
      <w:szCs w:val="16"/>
      <w:lang w:val="x-none" w:eastAsia="x-none"/>
    </w:rPr>
  </w:style>
  <w:style w:type="character" w:customStyle="1" w:styleId="FooterChar">
    <w:name w:val="Footer Char"/>
    <w:link w:val="Footer"/>
    <w:uiPriority w:val="99"/>
    <w:rsid w:val="003E7F30"/>
    <w:rPr>
      <w:rFonts w:cs="Tahoma"/>
      <w:szCs w:val="16"/>
    </w:rPr>
  </w:style>
  <w:style w:type="paragraph" w:customStyle="1" w:styleId="Indentbody">
    <w:name w:val="Indent body"/>
    <w:basedOn w:val="ListParagraph"/>
    <w:qFormat/>
    <w:rsid w:val="00817EB7"/>
    <w:pPr>
      <w:keepNext w:val="0"/>
      <w:ind w:left="1080" w:firstLine="43"/>
    </w:pPr>
    <w:rPr>
      <w:rFonts w:eastAsia="SimSun"/>
      <w:sz w:val="22"/>
      <w:szCs w:val="22"/>
      <w:lang w:eastAsia="zh-CN"/>
    </w:rPr>
  </w:style>
  <w:style w:type="paragraph" w:customStyle="1" w:styleId="TableHeadingCentered">
    <w:name w:val="Table Heading Centered"/>
    <w:basedOn w:val="Normal"/>
    <w:uiPriority w:val="99"/>
    <w:rsid w:val="004D63CD"/>
    <w:pPr>
      <w:keepNext w:val="0"/>
      <w:spacing w:before="60" w:after="60"/>
      <w:jc w:val="center"/>
    </w:pPr>
    <w:rPr>
      <w:rFonts w:ascii="Arial" w:hAnsi="Arial"/>
      <w:b/>
      <w:sz w:val="16"/>
      <w:szCs w:val="16"/>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6F6D65"/>
    <w:pPr>
      <w:ind w:left="720"/>
    </w:pPr>
    <w:rPr>
      <w:rFonts w:ascii="Arial" w:hAnsi="Arial"/>
    </w:rPr>
  </w:style>
  <w:style w:type="paragraph" w:customStyle="1" w:styleId="InstructionalNote">
    <w:name w:val="Instructional Note"/>
    <w:basedOn w:val="Normal"/>
    <w:uiPriority w:val="99"/>
    <w:rsid w:val="000F3438"/>
    <w:pPr>
      <w:numPr>
        <w:numId w:val="6"/>
      </w:numPr>
      <w:tabs>
        <w:tab w:val="clear" w:pos="1512"/>
      </w:tabs>
      <w:autoSpaceDE w:val="0"/>
      <w:autoSpaceDN w:val="0"/>
      <w:adjustRightInd w:val="0"/>
      <w:spacing w:before="60" w:after="60"/>
      <w:ind w:left="1260" w:hanging="900"/>
    </w:pPr>
    <w:rPr>
      <w:i/>
      <w:iCs/>
      <w:color w:val="0000FF"/>
      <w:sz w:val="22"/>
      <w:szCs w:val="22"/>
    </w:rPr>
  </w:style>
  <w:style w:type="paragraph" w:styleId="Revision">
    <w:name w:val="Revision"/>
    <w:hidden/>
    <w:uiPriority w:val="99"/>
    <w:semiHidden/>
    <w:rsid w:val="00F77B42"/>
  </w:style>
  <w:style w:type="paragraph" w:customStyle="1" w:styleId="InstructionalText2">
    <w:name w:val="Instructional Text 2"/>
    <w:basedOn w:val="InstructionalText1"/>
    <w:next w:val="BodyText2"/>
    <w:link w:val="InstructionalText2Char"/>
    <w:uiPriority w:val="99"/>
    <w:rsid w:val="00641D16"/>
    <w:pPr>
      <w:spacing w:before="0"/>
      <w:ind w:left="720"/>
    </w:pPr>
    <w:rPr>
      <w:sz w:val="24"/>
      <w:szCs w:val="24"/>
    </w:rPr>
  </w:style>
  <w:style w:type="paragraph" w:customStyle="1" w:styleId="InstructionalText1">
    <w:name w:val="Instructional Text 1"/>
    <w:basedOn w:val="BodyText"/>
    <w:next w:val="BodyText"/>
    <w:link w:val="InstructionalText1Char"/>
    <w:autoRedefine/>
    <w:uiPriority w:val="99"/>
    <w:rsid w:val="00906711"/>
    <w:pPr>
      <w:keepLines/>
      <w:autoSpaceDE w:val="0"/>
      <w:autoSpaceDN w:val="0"/>
      <w:adjustRightInd w:val="0"/>
      <w:spacing w:before="60" w:line="240" w:lineRule="atLeast"/>
    </w:pPr>
    <w:rPr>
      <w:i/>
      <w:iCs/>
      <w:color w:val="0000FF"/>
      <w:lang w:val="en-US" w:eastAsia="en-US"/>
    </w:rPr>
  </w:style>
  <w:style w:type="character" w:customStyle="1" w:styleId="InstructionalTextBold">
    <w:name w:val="Instructional Text Bold"/>
    <w:uiPriority w:val="99"/>
    <w:rsid w:val="000F3438"/>
    <w:rPr>
      <w:rFonts w:cs="Times New Roman"/>
      <w:b/>
      <w:bCs/>
      <w:color w:val="0000FF"/>
    </w:rPr>
  </w:style>
  <w:style w:type="character" w:customStyle="1" w:styleId="InstructionalText2Char">
    <w:name w:val="Instructional Text 2 Char"/>
    <w:link w:val="InstructionalText2"/>
    <w:uiPriority w:val="99"/>
    <w:locked/>
    <w:rsid w:val="00641D16"/>
    <w:rPr>
      <w:rFonts w:cs="Times New Roman"/>
      <w:i/>
      <w:iCs/>
      <w:color w:val="0000FF"/>
      <w:sz w:val="24"/>
      <w:szCs w:val="24"/>
      <w:lang w:val="en-US" w:eastAsia="en-US" w:bidi="ar-SA"/>
    </w:rPr>
  </w:style>
  <w:style w:type="character" w:customStyle="1" w:styleId="InstructionalText1Char">
    <w:name w:val="Instructional Text 1 Char"/>
    <w:link w:val="InstructionalText1"/>
    <w:uiPriority w:val="99"/>
    <w:locked/>
    <w:rsid w:val="00906711"/>
    <w:rPr>
      <w:rFonts w:cs="Times New Roman"/>
      <w:i/>
      <w:iCs/>
      <w:color w:val="0000FF"/>
      <w:sz w:val="22"/>
      <w:lang w:val="en-US" w:eastAsia="en-US" w:bidi="ar-SA"/>
    </w:rPr>
  </w:style>
  <w:style w:type="paragraph" w:customStyle="1" w:styleId="BodyNumbered2">
    <w:name w:val="Body Numbered 2"/>
    <w:basedOn w:val="Normal"/>
    <w:uiPriority w:val="99"/>
    <w:rsid w:val="00641D16"/>
    <w:pPr>
      <w:keepLines/>
      <w:numPr>
        <w:numId w:val="12"/>
      </w:numPr>
    </w:pPr>
    <w:rPr>
      <w:rFonts w:eastAsia="Arial Unicode MS"/>
      <w:sz w:val="22"/>
      <w:szCs w:val="24"/>
    </w:rPr>
  </w:style>
  <w:style w:type="paragraph" w:styleId="ListBullet4">
    <w:name w:val="List Bullet 4"/>
    <w:basedOn w:val="Normal"/>
    <w:autoRedefine/>
    <w:uiPriority w:val="99"/>
    <w:semiHidden/>
    <w:rsid w:val="000F3438"/>
    <w:pPr>
      <w:tabs>
        <w:tab w:val="num" w:pos="1440"/>
      </w:tabs>
      <w:ind w:left="1440" w:hanging="360"/>
    </w:pPr>
  </w:style>
  <w:style w:type="paragraph" w:customStyle="1" w:styleId="InstructionalTable">
    <w:name w:val="Instructional Table"/>
    <w:basedOn w:val="Normal"/>
    <w:uiPriority w:val="99"/>
    <w:rsid w:val="000F3438"/>
    <w:rPr>
      <w:i/>
      <w:color w:val="0000FF"/>
    </w:rPr>
  </w:style>
  <w:style w:type="paragraph" w:customStyle="1" w:styleId="Appendix1">
    <w:name w:val="Appendix 1"/>
    <w:basedOn w:val="Normal"/>
    <w:uiPriority w:val="99"/>
    <w:rsid w:val="003F0DAB"/>
    <w:pPr>
      <w:pageBreakBefore/>
      <w:numPr>
        <w:numId w:val="7"/>
      </w:numPr>
      <w:ind w:hanging="720"/>
    </w:pPr>
    <w:rPr>
      <w:rFonts w:ascii="Arial" w:hAnsi="Arial"/>
      <w:b/>
      <w:sz w:val="32"/>
    </w:rPr>
  </w:style>
  <w:style w:type="paragraph" w:customStyle="1" w:styleId="BodyBullet2">
    <w:name w:val="Body Bullet 2"/>
    <w:basedOn w:val="BodyText"/>
    <w:uiPriority w:val="99"/>
    <w:rsid w:val="001C2BC1"/>
    <w:pPr>
      <w:numPr>
        <w:numId w:val="13"/>
      </w:numPr>
      <w:autoSpaceDE w:val="0"/>
      <w:autoSpaceDN w:val="0"/>
      <w:adjustRightInd w:val="0"/>
    </w:pPr>
    <w:rPr>
      <w:iCs/>
      <w:szCs w:val="22"/>
    </w:rPr>
  </w:style>
  <w:style w:type="paragraph" w:customStyle="1" w:styleId="Appendix2">
    <w:name w:val="Appendix 2"/>
    <w:basedOn w:val="Appendix1"/>
    <w:uiPriority w:val="99"/>
    <w:rsid w:val="00747D79"/>
    <w:pPr>
      <w:pageBreakBefore w:val="0"/>
      <w:numPr>
        <w:ilvl w:val="1"/>
      </w:numPr>
      <w:spacing w:before="240" w:after="240"/>
    </w:pPr>
  </w:style>
  <w:style w:type="character" w:customStyle="1" w:styleId="PlainTextChar">
    <w:name w:val="Plain Text Char"/>
    <w:link w:val="PlainText"/>
    <w:uiPriority w:val="99"/>
    <w:semiHidden/>
    <w:locked/>
    <w:rsid w:val="008A50DB"/>
    <w:rPr>
      <w:rFonts w:ascii="Courier New" w:hAnsi="Courier New" w:cs="Courier New"/>
      <w:lang w:eastAsia="en-US"/>
    </w:rPr>
  </w:style>
  <w:style w:type="paragraph" w:styleId="Index1">
    <w:name w:val="index 1"/>
    <w:basedOn w:val="Normal"/>
    <w:next w:val="Normal"/>
    <w:autoRedefine/>
    <w:uiPriority w:val="99"/>
    <w:semiHidden/>
    <w:rsid w:val="00262B49"/>
    <w:pPr>
      <w:ind w:left="240" w:hanging="240"/>
    </w:pPr>
    <w:rPr>
      <w:sz w:val="24"/>
    </w:rPr>
  </w:style>
  <w:style w:type="paragraph" w:styleId="TableofFigures">
    <w:name w:val="table of figures"/>
    <w:basedOn w:val="TOC2"/>
    <w:next w:val="Normal"/>
    <w:uiPriority w:val="99"/>
    <w:semiHidden/>
    <w:rsid w:val="00262B49"/>
    <w:pPr>
      <w:spacing w:before="0" w:after="0"/>
      <w:ind w:left="440" w:hanging="440"/>
    </w:pPr>
    <w:rPr>
      <w:b w:val="0"/>
      <w:noProof/>
      <w:sz w:val="20"/>
      <w:szCs w:val="24"/>
    </w:rPr>
  </w:style>
  <w:style w:type="paragraph" w:styleId="CommentText">
    <w:name w:val="annotation text"/>
    <w:basedOn w:val="Normal"/>
    <w:link w:val="CommentTextChar"/>
    <w:semiHidden/>
    <w:rsid w:val="00262B49"/>
    <w:rPr>
      <w:lang w:val="x-none" w:eastAsia="x-none"/>
    </w:rPr>
  </w:style>
  <w:style w:type="character" w:customStyle="1" w:styleId="CommentTextChar">
    <w:name w:val="Comment Text Char"/>
    <w:link w:val="CommentText"/>
    <w:semiHidden/>
    <w:rsid w:val="00160AB3"/>
    <w:rPr>
      <w:sz w:val="20"/>
      <w:szCs w:val="20"/>
    </w:rPr>
  </w:style>
  <w:style w:type="paragraph" w:styleId="CommentSubject">
    <w:name w:val="annotation subject"/>
    <w:basedOn w:val="CommentText"/>
    <w:next w:val="CommentText"/>
    <w:link w:val="CommentSubjectChar"/>
    <w:uiPriority w:val="99"/>
    <w:semiHidden/>
    <w:rsid w:val="00262B49"/>
    <w:rPr>
      <w:b/>
      <w:bCs/>
    </w:rPr>
  </w:style>
  <w:style w:type="character" w:customStyle="1" w:styleId="CommentSubjectChar">
    <w:name w:val="Comment Subject Char"/>
    <w:link w:val="CommentSubject"/>
    <w:uiPriority w:val="99"/>
    <w:semiHidden/>
    <w:rsid w:val="00160AB3"/>
    <w:rPr>
      <w:b/>
      <w:bCs/>
      <w:sz w:val="20"/>
      <w:szCs w:val="20"/>
    </w:rPr>
  </w:style>
  <w:style w:type="paragraph" w:styleId="TOC5">
    <w:name w:val="toc 5"/>
    <w:basedOn w:val="Normal"/>
    <w:next w:val="Normal"/>
    <w:autoRedefine/>
    <w:uiPriority w:val="99"/>
    <w:semiHidden/>
    <w:rsid w:val="00262B49"/>
    <w:pPr>
      <w:ind w:left="960"/>
    </w:pPr>
  </w:style>
  <w:style w:type="paragraph" w:styleId="TOC6">
    <w:name w:val="toc 6"/>
    <w:basedOn w:val="Normal"/>
    <w:next w:val="Normal"/>
    <w:autoRedefine/>
    <w:uiPriority w:val="99"/>
    <w:semiHidden/>
    <w:rsid w:val="00262B49"/>
    <w:pPr>
      <w:ind w:left="1200"/>
    </w:pPr>
  </w:style>
  <w:style w:type="paragraph" w:styleId="TOC7">
    <w:name w:val="toc 7"/>
    <w:basedOn w:val="Normal"/>
    <w:next w:val="Normal"/>
    <w:autoRedefine/>
    <w:uiPriority w:val="99"/>
    <w:semiHidden/>
    <w:rsid w:val="00262B49"/>
    <w:pPr>
      <w:ind w:left="1440"/>
    </w:pPr>
  </w:style>
  <w:style w:type="paragraph" w:styleId="TOC8">
    <w:name w:val="toc 8"/>
    <w:basedOn w:val="Normal"/>
    <w:next w:val="Normal"/>
    <w:autoRedefine/>
    <w:uiPriority w:val="99"/>
    <w:semiHidden/>
    <w:rsid w:val="00262B49"/>
    <w:pPr>
      <w:ind w:left="1680"/>
    </w:pPr>
  </w:style>
  <w:style w:type="paragraph" w:styleId="TOC9">
    <w:name w:val="toc 9"/>
    <w:basedOn w:val="Normal"/>
    <w:next w:val="Normal"/>
    <w:autoRedefine/>
    <w:uiPriority w:val="9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sz w:val="0"/>
      <w:szCs w:val="0"/>
      <w:lang w:val="x-none" w:eastAsia="x-none"/>
    </w:rPr>
  </w:style>
  <w:style w:type="character" w:customStyle="1" w:styleId="DocumentMapChar">
    <w:name w:val="Document Map Char"/>
    <w:link w:val="DocumentMap"/>
    <w:uiPriority w:val="99"/>
    <w:semiHidden/>
    <w:rsid w:val="00160AB3"/>
    <w:rPr>
      <w:sz w:val="0"/>
      <w:szCs w:val="0"/>
    </w:rPr>
  </w:style>
  <w:style w:type="paragraph" w:customStyle="1" w:styleId="Contents">
    <w:name w:val="Contents"/>
    <w:basedOn w:val="Normal"/>
    <w:uiPriority w:val="99"/>
    <w:rsid w:val="000B5922"/>
    <w:pPr>
      <w:spacing w:before="240" w:after="120"/>
      <w:jc w:val="center"/>
    </w:pPr>
    <w:rPr>
      <w:rFonts w:ascii="Arial" w:eastAsia="Arial Unicode MS" w:hAnsi="Arial"/>
      <w:b/>
      <w:sz w:val="22"/>
      <w:szCs w:val="24"/>
    </w:rPr>
  </w:style>
  <w:style w:type="paragraph" w:customStyle="1" w:styleId="NormalTableText">
    <w:name w:val="Normal Table Text"/>
    <w:basedOn w:val="Normal"/>
    <w:uiPriority w:val="99"/>
    <w:semiHidden/>
    <w:rsid w:val="00262B49"/>
  </w:style>
  <w:style w:type="paragraph" w:customStyle="1" w:styleId="Table">
    <w:name w:val="Table"/>
    <w:basedOn w:val="Normal"/>
    <w:uiPriority w:val="99"/>
    <w:semiHidden/>
    <w:rsid w:val="00262B49"/>
    <w:pPr>
      <w:tabs>
        <w:tab w:val="left" w:pos="-3420"/>
      </w:tabs>
      <w:spacing w:before="40" w:after="20"/>
    </w:pPr>
    <w:rPr>
      <w:rFonts w:ascii="C Helvetica Condensed" w:hAnsi="C Helvetica Condensed"/>
    </w:rPr>
  </w:style>
  <w:style w:type="paragraph" w:styleId="Caption">
    <w:name w:val="caption"/>
    <w:basedOn w:val="Normal"/>
    <w:next w:val="BodyText"/>
    <w:autoRedefine/>
    <w:uiPriority w:val="99"/>
    <w:qFormat/>
    <w:rsid w:val="00375529"/>
    <w:pPr>
      <w:spacing w:before="120" w:after="60"/>
    </w:pPr>
    <w:rPr>
      <w:rFonts w:ascii="Arial" w:hAnsi="Arial"/>
      <w:b/>
      <w:bCs/>
    </w:rPr>
  </w:style>
  <w:style w:type="character" w:styleId="CommentReference">
    <w:name w:val="annotation reference"/>
    <w:rsid w:val="00262B49"/>
    <w:rPr>
      <w:rFonts w:cs="Times New Roman"/>
      <w:sz w:val="16"/>
      <w:szCs w:val="16"/>
    </w:rPr>
  </w:style>
  <w:style w:type="paragraph" w:styleId="BalloonText">
    <w:name w:val="Balloon Text"/>
    <w:basedOn w:val="Normal"/>
    <w:link w:val="BalloonTextChar"/>
    <w:uiPriority w:val="99"/>
    <w:semiHidden/>
    <w:rsid w:val="00262B49"/>
    <w:rPr>
      <w:sz w:val="0"/>
      <w:szCs w:val="0"/>
      <w:lang w:val="x-none" w:eastAsia="x-none"/>
    </w:rPr>
  </w:style>
  <w:style w:type="character" w:customStyle="1" w:styleId="BalloonTextChar">
    <w:name w:val="Balloon Text Char"/>
    <w:link w:val="BalloonText"/>
    <w:uiPriority w:val="99"/>
    <w:semiHidden/>
    <w:rsid w:val="00160AB3"/>
    <w:rPr>
      <w:sz w:val="0"/>
      <w:szCs w:val="0"/>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semiHidden/>
    <w:rsid w:val="00262B49"/>
    <w:pPr>
      <w:ind w:left="480" w:hanging="240"/>
    </w:pPr>
    <w:rPr>
      <w:sz w:val="24"/>
    </w:rPr>
  </w:style>
  <w:style w:type="paragraph" w:styleId="Closing">
    <w:name w:val="Closing"/>
    <w:basedOn w:val="Normal"/>
    <w:link w:val="ClosingChar"/>
    <w:uiPriority w:val="99"/>
    <w:semiHidden/>
    <w:rsid w:val="00262B49"/>
    <w:pPr>
      <w:ind w:left="4320"/>
    </w:pPr>
    <w:rPr>
      <w:lang w:val="x-none" w:eastAsia="x-none"/>
    </w:rPr>
  </w:style>
  <w:style w:type="character" w:customStyle="1" w:styleId="ClosingChar">
    <w:name w:val="Closing Char"/>
    <w:link w:val="Closing"/>
    <w:uiPriority w:val="99"/>
    <w:semiHidden/>
    <w:rsid w:val="00160AB3"/>
    <w:rPr>
      <w:sz w:val="20"/>
      <w:szCs w:val="20"/>
    </w:rPr>
  </w:style>
  <w:style w:type="paragraph" w:styleId="FootnoteText">
    <w:name w:val="footnote text"/>
    <w:basedOn w:val="Normal"/>
    <w:link w:val="FootnoteTextChar"/>
    <w:uiPriority w:val="99"/>
    <w:semiHidden/>
    <w:rsid w:val="00262B49"/>
    <w:rPr>
      <w:lang w:val="x-none" w:eastAsia="x-none"/>
    </w:rPr>
  </w:style>
  <w:style w:type="character" w:customStyle="1" w:styleId="FootnoteTextChar">
    <w:name w:val="Footnote Text Char"/>
    <w:link w:val="FootnoteText"/>
    <w:uiPriority w:val="99"/>
    <w:semiHidden/>
    <w:rsid w:val="00160AB3"/>
    <w:rPr>
      <w:sz w:val="20"/>
      <w:szCs w:val="20"/>
    </w:rPr>
  </w:style>
  <w:style w:type="character" w:styleId="FootnoteReference">
    <w:name w:val="footnote reference"/>
    <w:uiPriority w:val="99"/>
    <w:semiHidden/>
    <w:rsid w:val="00262B49"/>
    <w:rPr>
      <w:rFonts w:cs="Times New Roman"/>
      <w:vertAlign w:val="superscript"/>
    </w:rPr>
  </w:style>
  <w:style w:type="paragraph" w:customStyle="1" w:styleId="StyleHeading3TimesNewRoman11pt1">
    <w:name w:val="Style Heading 3 + Times New Roman 11 pt1"/>
    <w:basedOn w:val="Heading3"/>
    <w:uiPriority w:val="99"/>
    <w:semiHidden/>
    <w:rsid w:val="00306DEF"/>
    <w:pPr>
      <w:numPr>
        <w:ilvl w:val="0"/>
        <w:numId w:val="0"/>
      </w:numPr>
      <w:tabs>
        <w:tab w:val="num" w:pos="1440"/>
      </w:tabs>
      <w:spacing w:before="240" w:after="60"/>
      <w:ind w:left="1267"/>
    </w:pPr>
    <w:rPr>
      <w:iCs w:val="0"/>
      <w:kern w:val="0"/>
      <w:sz w:val="22"/>
    </w:rPr>
  </w:style>
  <w:style w:type="paragraph" w:customStyle="1" w:styleId="CrossReference">
    <w:name w:val="CrossReference"/>
    <w:basedOn w:val="BodyText"/>
    <w:next w:val="BodyText"/>
    <w:uiPriority w:val="99"/>
    <w:rsid w:val="00262B49"/>
    <w:pPr>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uiPriority w:val="99"/>
    <w:semiHidden/>
    <w:rsid w:val="00160AB3"/>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lang w:val="x-none"/>
    </w:rPr>
  </w:style>
  <w:style w:type="character" w:customStyle="1" w:styleId="PlainTextChar1">
    <w:name w:val="Plain Text Char1"/>
    <w:uiPriority w:val="99"/>
    <w:semiHidden/>
    <w:rsid w:val="00160AB3"/>
    <w:rPr>
      <w:rFonts w:ascii="Courier New" w:hAnsi="Courier New" w:cs="Courier New"/>
      <w:sz w:val="20"/>
      <w:szCs w:val="20"/>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spacing w:before="0"/>
      <w:ind w:firstLine="210"/>
    </w:pPr>
    <w:rPr>
      <w:sz w:val="20"/>
    </w:rPr>
  </w:style>
  <w:style w:type="character" w:customStyle="1" w:styleId="BodyTextFirstIndentChar">
    <w:name w:val="Body Text First Indent Char"/>
    <w:link w:val="BodyTextFirstIndent"/>
    <w:uiPriority w:val="99"/>
    <w:semiHidden/>
    <w:rsid w:val="00160AB3"/>
    <w:rPr>
      <w:sz w:val="20"/>
      <w:szCs w:val="20"/>
    </w:rPr>
  </w:style>
  <w:style w:type="paragraph" w:styleId="BodyTextIndent">
    <w:name w:val="Body Text Indent"/>
    <w:basedOn w:val="Normal"/>
    <w:link w:val="BodyTextIndentChar"/>
    <w:uiPriority w:val="99"/>
    <w:semiHidden/>
    <w:rsid w:val="00262B49"/>
    <w:pPr>
      <w:spacing w:after="120"/>
      <w:ind w:left="360"/>
    </w:pPr>
    <w:rPr>
      <w:lang w:val="x-none" w:eastAsia="x-none"/>
    </w:rPr>
  </w:style>
  <w:style w:type="character" w:customStyle="1" w:styleId="BodyTextIndentChar">
    <w:name w:val="Body Text Indent Char"/>
    <w:link w:val="BodyTextIndent"/>
    <w:uiPriority w:val="99"/>
    <w:semiHidden/>
    <w:rsid w:val="00160AB3"/>
    <w:rPr>
      <w:sz w:val="20"/>
      <w:szCs w:val="20"/>
    </w:rPr>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link w:val="BodyTextFirstIndent2"/>
    <w:uiPriority w:val="99"/>
    <w:semiHidden/>
    <w:rsid w:val="00160AB3"/>
    <w:rPr>
      <w:sz w:val="20"/>
      <w:szCs w:val="20"/>
    </w:rPr>
  </w:style>
  <w:style w:type="paragraph" w:styleId="BodyTextIndent2">
    <w:name w:val="Body Text Indent 2"/>
    <w:basedOn w:val="Normal"/>
    <w:link w:val="BodyTextIndent2Char"/>
    <w:uiPriority w:val="99"/>
    <w:semiHidden/>
    <w:rsid w:val="00262B49"/>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60AB3"/>
    <w:rPr>
      <w:sz w:val="20"/>
      <w:szCs w:val="20"/>
    </w:rPr>
  </w:style>
  <w:style w:type="paragraph" w:styleId="BodyTextIndent3">
    <w:name w:val="Body Text Indent 3"/>
    <w:basedOn w:val="Normal"/>
    <w:link w:val="BodyTextIndent3Char"/>
    <w:uiPriority w:val="99"/>
    <w:semiHidden/>
    <w:rsid w:val="00262B4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0AB3"/>
    <w:rPr>
      <w:sz w:val="16"/>
      <w:szCs w:val="16"/>
    </w:rPr>
  </w:style>
  <w:style w:type="paragraph" w:styleId="Date">
    <w:name w:val="Date"/>
    <w:basedOn w:val="Normal"/>
    <w:next w:val="Normal"/>
    <w:link w:val="DateChar"/>
    <w:uiPriority w:val="99"/>
    <w:semiHidden/>
    <w:rsid w:val="00262B49"/>
    <w:rPr>
      <w:lang w:val="x-none" w:eastAsia="x-none"/>
    </w:rPr>
  </w:style>
  <w:style w:type="character" w:customStyle="1" w:styleId="DateChar">
    <w:name w:val="Date Char"/>
    <w:link w:val="Date"/>
    <w:uiPriority w:val="99"/>
    <w:semiHidden/>
    <w:rsid w:val="00160AB3"/>
    <w:rPr>
      <w:sz w:val="20"/>
      <w:szCs w:val="20"/>
    </w:rPr>
  </w:style>
  <w:style w:type="paragraph" w:styleId="E-mailSignature">
    <w:name w:val="E-mail Signature"/>
    <w:basedOn w:val="Normal"/>
    <w:link w:val="E-mailSignatureChar"/>
    <w:uiPriority w:val="99"/>
    <w:semiHidden/>
    <w:rsid w:val="00262B49"/>
    <w:rPr>
      <w:lang w:val="x-none" w:eastAsia="x-none"/>
    </w:rPr>
  </w:style>
  <w:style w:type="character" w:customStyle="1" w:styleId="E-mailSignatureChar">
    <w:name w:val="E-mail Signature Char"/>
    <w:link w:val="E-mailSignature"/>
    <w:uiPriority w:val="99"/>
    <w:semiHidden/>
    <w:rsid w:val="00160AB3"/>
    <w:rPr>
      <w:sz w:val="20"/>
      <w:szCs w:val="20"/>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uiPriority w:val="99"/>
    <w:semiHidden/>
    <w:rsid w:val="00262B49"/>
    <w:rPr>
      <w:rFonts w:cs="Times New Roman"/>
    </w:rPr>
  </w:style>
  <w:style w:type="paragraph" w:styleId="HTMLAddress">
    <w:name w:val="HTML Address"/>
    <w:basedOn w:val="Normal"/>
    <w:link w:val="HTMLAddressChar"/>
    <w:uiPriority w:val="99"/>
    <w:semiHidden/>
    <w:rsid w:val="00262B49"/>
    <w:rPr>
      <w:i/>
      <w:iCs/>
      <w:lang w:val="x-none" w:eastAsia="x-none"/>
    </w:rPr>
  </w:style>
  <w:style w:type="character" w:customStyle="1" w:styleId="HTMLAddressChar">
    <w:name w:val="HTML Address Char"/>
    <w:link w:val="HTMLAddress"/>
    <w:uiPriority w:val="99"/>
    <w:semiHidden/>
    <w:rsid w:val="00160AB3"/>
    <w:rPr>
      <w:i/>
      <w:iCs/>
      <w:sz w:val="20"/>
      <w:szCs w:val="20"/>
    </w:rPr>
  </w:style>
  <w:style w:type="character" w:styleId="HTMLCite">
    <w:name w:val="HTML Cite"/>
    <w:uiPriority w:val="99"/>
    <w:semiHidden/>
    <w:rsid w:val="00262B49"/>
    <w:rPr>
      <w:rFonts w:cs="Times New Roman"/>
      <w:i/>
      <w:iCs/>
    </w:rPr>
  </w:style>
  <w:style w:type="character" w:styleId="HTMLCode">
    <w:name w:val="HTML Code"/>
    <w:uiPriority w:val="99"/>
    <w:semiHidden/>
    <w:rsid w:val="00262B49"/>
    <w:rPr>
      <w:rFonts w:ascii="Courier New" w:hAnsi="Courier New" w:cs="Courier New"/>
      <w:sz w:val="20"/>
      <w:szCs w:val="20"/>
    </w:rPr>
  </w:style>
  <w:style w:type="character" w:styleId="HTMLDefinition">
    <w:name w:val="HTML Definition"/>
    <w:uiPriority w:val="99"/>
    <w:semiHidden/>
    <w:rsid w:val="00262B49"/>
    <w:rPr>
      <w:rFonts w:cs="Times New Roman"/>
      <w:i/>
      <w:iCs/>
    </w:rPr>
  </w:style>
  <w:style w:type="character" w:styleId="HTMLKeyboard">
    <w:name w:val="HTML Keyboard"/>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lang w:val="x-none" w:eastAsia="x-none"/>
    </w:rPr>
  </w:style>
  <w:style w:type="character" w:customStyle="1" w:styleId="HTMLPreformattedChar">
    <w:name w:val="HTML Preformatted Char"/>
    <w:link w:val="HTMLPreformatted"/>
    <w:uiPriority w:val="99"/>
    <w:semiHidden/>
    <w:rsid w:val="00160AB3"/>
    <w:rPr>
      <w:rFonts w:ascii="Courier New" w:hAnsi="Courier New" w:cs="Courier New"/>
      <w:sz w:val="20"/>
      <w:szCs w:val="20"/>
    </w:rPr>
  </w:style>
  <w:style w:type="character" w:styleId="HTMLSample">
    <w:name w:val="HTML Sample"/>
    <w:uiPriority w:val="99"/>
    <w:semiHidden/>
    <w:rsid w:val="00262B49"/>
    <w:rPr>
      <w:rFonts w:ascii="Courier New" w:hAnsi="Courier New" w:cs="Courier New"/>
    </w:rPr>
  </w:style>
  <w:style w:type="character" w:styleId="HTMLTypewriter">
    <w:name w:val="HTML Typewriter"/>
    <w:uiPriority w:val="99"/>
    <w:semiHidden/>
    <w:rsid w:val="00262B49"/>
    <w:rPr>
      <w:rFonts w:ascii="Courier New" w:hAnsi="Courier New" w:cs="Courier New"/>
      <w:sz w:val="20"/>
      <w:szCs w:val="20"/>
    </w:rPr>
  </w:style>
  <w:style w:type="character" w:styleId="HTMLVariable">
    <w:name w:val="HTML Variable"/>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rPr>
      <w:lang w:val="x-none" w:eastAsia="x-none"/>
    </w:rPr>
  </w:style>
  <w:style w:type="character" w:customStyle="1" w:styleId="SalutationChar">
    <w:name w:val="Salutation Char"/>
    <w:link w:val="Salutation"/>
    <w:uiPriority w:val="99"/>
    <w:semiHidden/>
    <w:rsid w:val="00160AB3"/>
    <w:rPr>
      <w:sz w:val="20"/>
      <w:szCs w:val="20"/>
    </w:rPr>
  </w:style>
  <w:style w:type="paragraph" w:styleId="Signature">
    <w:name w:val="Signature"/>
    <w:basedOn w:val="Normal"/>
    <w:link w:val="SignatureChar"/>
    <w:uiPriority w:val="99"/>
    <w:semiHidden/>
    <w:rsid w:val="00262B49"/>
    <w:pPr>
      <w:ind w:left="4320"/>
    </w:pPr>
    <w:rPr>
      <w:lang w:val="x-none" w:eastAsia="x-none"/>
    </w:rPr>
  </w:style>
  <w:style w:type="character" w:customStyle="1" w:styleId="SignatureChar">
    <w:name w:val="Signature Char"/>
    <w:link w:val="Signature"/>
    <w:uiPriority w:val="99"/>
    <w:semiHidden/>
    <w:rsid w:val="00160AB3"/>
    <w:rPr>
      <w:sz w:val="20"/>
      <w:szCs w:val="20"/>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link w:val="TableText"/>
    <w:locked/>
    <w:rsid w:val="003E7BBD"/>
    <w:rPr>
      <w:rFonts w:ascii="Arial" w:hAnsi="Arial" w:cs="Arial"/>
      <w:sz w:val="22"/>
      <w:lang w:val="en-US" w:eastAsia="en-US" w:bidi="ar-SA"/>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uiPriority w:val="99"/>
    <w:semiHidden/>
    <w:rsid w:val="00262B49"/>
    <w:rPr>
      <w:sz w:val="24"/>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160AB3"/>
    <w:rPr>
      <w:rFonts w:ascii="Geneva" w:hAnsi="Geneva"/>
      <w:lang w:val="en-US" w:eastAsia="en-US" w:bidi="ar-SA"/>
    </w:rPr>
  </w:style>
  <w:style w:type="paragraph" w:styleId="ListParagraph">
    <w:name w:val="List Paragraph"/>
    <w:basedOn w:val="Normal"/>
    <w:uiPriority w:val="99"/>
    <w:qFormat/>
    <w:rsid w:val="00AA2E86"/>
    <w:pPr>
      <w:ind w:left="720"/>
    </w:pPr>
  </w:style>
  <w:style w:type="numbering" w:styleId="1ai">
    <w:name w:val="Outline List 1"/>
    <w:basedOn w:val="NoList"/>
    <w:uiPriority w:val="99"/>
    <w:semiHidden/>
    <w:unhideWhenUsed/>
    <w:rsid w:val="00160AB3"/>
    <w:pPr>
      <w:numPr>
        <w:numId w:val="10"/>
      </w:numPr>
    </w:pPr>
  </w:style>
  <w:style w:type="numbering" w:styleId="ArticleSection">
    <w:name w:val="Outline List 3"/>
    <w:basedOn w:val="NoList"/>
    <w:uiPriority w:val="99"/>
    <w:semiHidden/>
    <w:unhideWhenUsed/>
    <w:rsid w:val="00160AB3"/>
    <w:pPr>
      <w:numPr>
        <w:numId w:val="11"/>
      </w:numPr>
    </w:pPr>
  </w:style>
  <w:style w:type="numbering" w:styleId="111111">
    <w:name w:val="Outline List 2"/>
    <w:basedOn w:val="NoList"/>
    <w:uiPriority w:val="99"/>
    <w:semiHidden/>
    <w:unhideWhenUsed/>
    <w:rsid w:val="00160AB3"/>
    <w:pPr>
      <w:numPr>
        <w:numId w:val="9"/>
      </w:numPr>
    </w:pPr>
  </w:style>
  <w:style w:type="paragraph" w:customStyle="1" w:styleId="TemplateInstructions">
    <w:name w:val="Template Instructions"/>
    <w:basedOn w:val="Normal"/>
    <w:next w:val="BodyText"/>
    <w:autoRedefine/>
    <w:rsid w:val="003D21E9"/>
    <w:pPr>
      <w:keepLines/>
      <w:spacing w:before="40"/>
    </w:pPr>
    <w:rPr>
      <w:b/>
      <w:i/>
      <w:iCs/>
      <w:color w:val="0000FF"/>
      <w:sz w:val="22"/>
      <w:szCs w:val="22"/>
    </w:rPr>
  </w:style>
  <w:style w:type="paragraph" w:customStyle="1" w:styleId="ScreenCapture">
    <w:name w:val="ScreenCapture"/>
    <w:basedOn w:val="Normal"/>
    <w:autoRedefine/>
    <w:qFormat/>
    <w:rsid w:val="00667C1B"/>
    <w:pPr>
      <w:pBdr>
        <w:top w:val="single" w:sz="8" w:space="1" w:color="auto"/>
        <w:left w:val="single" w:sz="8" w:space="4" w:color="auto"/>
        <w:bottom w:val="single" w:sz="8" w:space="1" w:color="auto"/>
        <w:right w:val="single" w:sz="8" w:space="4" w:color="auto"/>
      </w:pBdr>
    </w:pPr>
    <w:rPr>
      <w:rFonts w:ascii="Courier" w:hAnsi="Courier"/>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45927">
      <w:marLeft w:val="0"/>
      <w:marRight w:val="0"/>
      <w:marTop w:val="0"/>
      <w:marBottom w:val="0"/>
      <w:divBdr>
        <w:top w:val="none" w:sz="0" w:space="0" w:color="auto"/>
        <w:left w:val="none" w:sz="0" w:space="0" w:color="auto"/>
        <w:bottom w:val="none" w:sz="0" w:space="0" w:color="auto"/>
        <w:right w:val="none" w:sz="0" w:space="0" w:color="auto"/>
      </w:divBdr>
    </w:div>
    <w:div w:id="482545929">
      <w:marLeft w:val="0"/>
      <w:marRight w:val="0"/>
      <w:marTop w:val="0"/>
      <w:marBottom w:val="0"/>
      <w:divBdr>
        <w:top w:val="none" w:sz="0" w:space="0" w:color="auto"/>
        <w:left w:val="none" w:sz="0" w:space="0" w:color="auto"/>
        <w:bottom w:val="none" w:sz="0" w:space="0" w:color="auto"/>
        <w:right w:val="none" w:sz="0" w:space="0" w:color="auto"/>
      </w:divBdr>
    </w:div>
    <w:div w:id="482545931">
      <w:marLeft w:val="0"/>
      <w:marRight w:val="0"/>
      <w:marTop w:val="0"/>
      <w:marBottom w:val="0"/>
      <w:divBdr>
        <w:top w:val="none" w:sz="0" w:space="0" w:color="auto"/>
        <w:left w:val="none" w:sz="0" w:space="0" w:color="auto"/>
        <w:bottom w:val="none" w:sz="0" w:space="0" w:color="auto"/>
        <w:right w:val="none" w:sz="0" w:space="0" w:color="auto"/>
      </w:divBdr>
    </w:div>
    <w:div w:id="482545933">
      <w:marLeft w:val="0"/>
      <w:marRight w:val="0"/>
      <w:marTop w:val="0"/>
      <w:marBottom w:val="0"/>
      <w:divBdr>
        <w:top w:val="none" w:sz="0" w:space="0" w:color="auto"/>
        <w:left w:val="none" w:sz="0" w:space="0" w:color="auto"/>
        <w:bottom w:val="none" w:sz="0" w:space="0" w:color="auto"/>
        <w:right w:val="none" w:sz="0" w:space="0" w:color="auto"/>
      </w:divBdr>
      <w:divsChild>
        <w:div w:id="482545932">
          <w:marLeft w:val="0"/>
          <w:marRight w:val="0"/>
          <w:marTop w:val="0"/>
          <w:marBottom w:val="0"/>
          <w:divBdr>
            <w:top w:val="none" w:sz="0" w:space="0" w:color="auto"/>
            <w:left w:val="none" w:sz="0" w:space="0" w:color="auto"/>
            <w:bottom w:val="none" w:sz="0" w:space="0" w:color="auto"/>
            <w:right w:val="none" w:sz="0" w:space="0" w:color="auto"/>
          </w:divBdr>
          <w:divsChild>
            <w:div w:id="482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4">
      <w:marLeft w:val="0"/>
      <w:marRight w:val="0"/>
      <w:marTop w:val="0"/>
      <w:marBottom w:val="0"/>
      <w:divBdr>
        <w:top w:val="none" w:sz="0" w:space="0" w:color="auto"/>
        <w:left w:val="none" w:sz="0" w:space="0" w:color="auto"/>
        <w:bottom w:val="none" w:sz="0" w:space="0" w:color="auto"/>
        <w:right w:val="none" w:sz="0" w:space="0" w:color="auto"/>
      </w:divBdr>
    </w:div>
    <w:div w:id="482545936">
      <w:marLeft w:val="0"/>
      <w:marRight w:val="0"/>
      <w:marTop w:val="0"/>
      <w:marBottom w:val="0"/>
      <w:divBdr>
        <w:top w:val="none" w:sz="0" w:space="0" w:color="auto"/>
        <w:left w:val="none" w:sz="0" w:space="0" w:color="auto"/>
        <w:bottom w:val="none" w:sz="0" w:space="0" w:color="auto"/>
        <w:right w:val="none" w:sz="0" w:space="0" w:color="auto"/>
      </w:divBdr>
    </w:div>
    <w:div w:id="482545937">
      <w:marLeft w:val="0"/>
      <w:marRight w:val="0"/>
      <w:marTop w:val="0"/>
      <w:marBottom w:val="0"/>
      <w:divBdr>
        <w:top w:val="none" w:sz="0" w:space="0" w:color="auto"/>
        <w:left w:val="none" w:sz="0" w:space="0" w:color="auto"/>
        <w:bottom w:val="none" w:sz="0" w:space="0" w:color="auto"/>
        <w:right w:val="none" w:sz="0" w:space="0" w:color="auto"/>
      </w:divBdr>
    </w:div>
    <w:div w:id="482545938">
      <w:marLeft w:val="0"/>
      <w:marRight w:val="0"/>
      <w:marTop w:val="0"/>
      <w:marBottom w:val="0"/>
      <w:divBdr>
        <w:top w:val="none" w:sz="0" w:space="0" w:color="auto"/>
        <w:left w:val="none" w:sz="0" w:space="0" w:color="auto"/>
        <w:bottom w:val="none" w:sz="0" w:space="0" w:color="auto"/>
        <w:right w:val="none" w:sz="0" w:space="0" w:color="auto"/>
      </w:divBdr>
      <w:divsChild>
        <w:div w:id="482545928">
          <w:marLeft w:val="0"/>
          <w:marRight w:val="0"/>
          <w:marTop w:val="0"/>
          <w:marBottom w:val="0"/>
          <w:divBdr>
            <w:top w:val="none" w:sz="0" w:space="0" w:color="auto"/>
            <w:left w:val="none" w:sz="0" w:space="0" w:color="auto"/>
            <w:bottom w:val="none" w:sz="0" w:space="0" w:color="auto"/>
            <w:right w:val="none" w:sz="0" w:space="0" w:color="auto"/>
          </w:divBdr>
          <w:divsChild>
            <w:div w:id="4825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9">
      <w:marLeft w:val="0"/>
      <w:marRight w:val="0"/>
      <w:marTop w:val="0"/>
      <w:marBottom w:val="0"/>
      <w:divBdr>
        <w:top w:val="none" w:sz="0" w:space="0" w:color="auto"/>
        <w:left w:val="none" w:sz="0" w:space="0" w:color="auto"/>
        <w:bottom w:val="none" w:sz="0" w:space="0" w:color="auto"/>
        <w:right w:val="none" w:sz="0" w:space="0" w:color="auto"/>
      </w:divBdr>
    </w:div>
    <w:div w:id="482545940">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326856433">
      <w:bodyDiv w:val="1"/>
      <w:marLeft w:val="0"/>
      <w:marRight w:val="0"/>
      <w:marTop w:val="0"/>
      <w:marBottom w:val="0"/>
      <w:divBdr>
        <w:top w:val="none" w:sz="0" w:space="0" w:color="auto"/>
        <w:left w:val="none" w:sz="0" w:space="0" w:color="auto"/>
        <w:bottom w:val="none" w:sz="0" w:space="0" w:color="auto"/>
        <w:right w:val="none" w:sz="0" w:space="0" w:color="auto"/>
      </w:divBdr>
    </w:div>
    <w:div w:id="1727946634">
      <w:bodyDiv w:val="1"/>
      <w:marLeft w:val="0"/>
      <w:marRight w:val="0"/>
      <w:marTop w:val="0"/>
      <w:marBottom w:val="0"/>
      <w:divBdr>
        <w:top w:val="none" w:sz="0" w:space="0" w:color="auto"/>
        <w:left w:val="none" w:sz="0" w:space="0" w:color="auto"/>
        <w:bottom w:val="none" w:sz="0" w:space="0" w:color="auto"/>
        <w:right w:val="none" w:sz="0" w:space="0" w:color="auto"/>
      </w:divBdr>
    </w:div>
    <w:div w:id="18392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a.gov/vdl/application.asp?appid=100"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va.gov/vdl/application.asp?appid=116"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project_management_%20plan_template_M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owInCatalog xmlns="0dc0d91e-5059-426f-853f-a17fb59176a2">true</ShowInCatalog>
    <CustomContentTypeId xmlns="0dc0d91e-5059-426f-853f-a17fb59176a2" xsi:nil="true"/>
    <FormId xmlns="0dc0d91e-5059-426f-853f-a17fb59176a2" xsi:nil="true"/>
    <FormVersion xmlns="0dc0d91e-5059-426f-853f-a17fb59176a2" xsi:nil="true"/>
    <FormCategory xmlns="0dc0d91e-5059-426f-853f-a17fb59176a2" xsi:nil="true"/>
    <FormDescription xmlns="0dc0d91e-5059-426f-853f-a17fb59176a2">updated per OIT Doc Standards 20121207</FormDescription>
    <FormName xmlns="0dc0d91e-5059-426f-853f-a17fb59176a2">ICD-10 Release Notes Template</FormName>
    <FormLocale xmlns="0dc0d91e-5059-426f-853f-a17fb59176a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225CEC772E7354E9535235B1AB873F8" ma:contentTypeVersion="1" ma:contentTypeDescription="A Microsoft Office InfoPath Form Template." ma:contentTypeScope="" ma:versionID="e82a066df60647f7ebe8fe29542378a5">
  <xsd:schema xmlns:xsd="http://www.w3.org/2001/XMLSchema" xmlns:xs="http://www.w3.org/2001/XMLSchema" xmlns:p="http://schemas.microsoft.com/office/2006/metadata/properties" xmlns:ns2="0dc0d91e-5059-426f-853f-a17fb59176a2" targetNamespace="http://schemas.microsoft.com/office/2006/metadata/properties" ma:root="true" ma:fieldsID="6e14f9dc20339c8d45d066c717d0f231" ns2:_="">
    <xsd:import namespace="0dc0d91e-5059-426f-853f-a17fb59176a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0d91e-5059-426f-853f-a17fb59176a2"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FEB2A-D57F-4348-8D17-9ED9BB450E06}">
  <ds:schemaRefs>
    <ds:schemaRef ds:uri="http://schemas.microsoft.com/office/2006/metadata/longProperties"/>
  </ds:schemaRefs>
</ds:datastoreItem>
</file>

<file path=customXml/itemProps2.xml><?xml version="1.0" encoding="utf-8"?>
<ds:datastoreItem xmlns:ds="http://schemas.openxmlformats.org/officeDocument/2006/customXml" ds:itemID="{30DACE18-1539-47D7-A90E-3C30DBB91DD4}">
  <ds:schemaRefs>
    <ds:schemaRef ds:uri="http://schemas.microsoft.com/sharepoint/v3/contenttype/forms"/>
  </ds:schemaRefs>
</ds:datastoreItem>
</file>

<file path=customXml/itemProps3.xml><?xml version="1.0" encoding="utf-8"?>
<ds:datastoreItem xmlns:ds="http://schemas.openxmlformats.org/officeDocument/2006/customXml" ds:itemID="{F6E45856-3488-45C2-A07B-2A306725D0F9}">
  <ds:schemaRefs>
    <ds:schemaRef ds:uri="http://schemas.openxmlformats.org/officeDocument/2006/bibliography"/>
  </ds:schemaRefs>
</ds:datastoreItem>
</file>

<file path=customXml/itemProps4.xml><?xml version="1.0" encoding="utf-8"?>
<ds:datastoreItem xmlns:ds="http://schemas.openxmlformats.org/officeDocument/2006/customXml" ds:itemID="{D4DBCB80-3063-45D6-98BC-8CEDA30ADF0C}">
  <ds:schemaRefs>
    <ds:schemaRef ds:uri="http://schemas.microsoft.com/office/2006/metadata/properties"/>
    <ds:schemaRef ds:uri="http://schemas.microsoft.com/office/infopath/2007/PartnerControls"/>
    <ds:schemaRef ds:uri="0dc0d91e-5059-426f-853f-a17fb59176a2"/>
  </ds:schemaRefs>
</ds:datastoreItem>
</file>

<file path=customXml/itemProps5.xml><?xml version="1.0" encoding="utf-8"?>
<ds:datastoreItem xmlns:ds="http://schemas.openxmlformats.org/officeDocument/2006/customXml" ds:itemID="{86AF298A-9B0D-42F1-BB36-92E6BFD9A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0d91e-5059-426f-853f-a17fb5917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project_management_ plan_template_MWW</Template>
  <TotalTime>4</TotalTime>
  <Pages>19</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ICD-10 Release Notes for ACR SD*5.3*593</vt:lpstr>
    </vt:vector>
  </TitlesOfParts>
  <Company>VHA</Company>
  <LinksUpToDate>false</LinksUpToDate>
  <CharactersWithSpaces>20553</CharactersWithSpaces>
  <SharedDoc>false</SharedDoc>
  <HLinks>
    <vt:vector size="162" baseType="variant">
      <vt:variant>
        <vt:i4>6946929</vt:i4>
      </vt:variant>
      <vt:variant>
        <vt:i4>156</vt:i4>
      </vt:variant>
      <vt:variant>
        <vt:i4>0</vt:i4>
      </vt:variant>
      <vt:variant>
        <vt:i4>5</vt:i4>
      </vt:variant>
      <vt:variant>
        <vt:lpwstr>http://www.va.gov/vdl/application.asp?appid=100</vt:lpwstr>
      </vt:variant>
      <vt:variant>
        <vt:lpwstr/>
      </vt:variant>
      <vt:variant>
        <vt:i4>7012465</vt:i4>
      </vt:variant>
      <vt:variant>
        <vt:i4>153</vt:i4>
      </vt:variant>
      <vt:variant>
        <vt:i4>0</vt:i4>
      </vt:variant>
      <vt:variant>
        <vt:i4>5</vt:i4>
      </vt:variant>
      <vt:variant>
        <vt:lpwstr>http://www.va.gov/vdl/application.asp?appid=116</vt:lpwstr>
      </vt:variant>
      <vt:variant>
        <vt:lpwstr/>
      </vt:variant>
      <vt:variant>
        <vt:i4>1507378</vt:i4>
      </vt:variant>
      <vt:variant>
        <vt:i4>146</vt:i4>
      </vt:variant>
      <vt:variant>
        <vt:i4>0</vt:i4>
      </vt:variant>
      <vt:variant>
        <vt:i4>5</vt:i4>
      </vt:variant>
      <vt:variant>
        <vt:lpwstr/>
      </vt:variant>
      <vt:variant>
        <vt:lpwstr>_Toc383861411</vt:lpwstr>
      </vt:variant>
      <vt:variant>
        <vt:i4>1507378</vt:i4>
      </vt:variant>
      <vt:variant>
        <vt:i4>140</vt:i4>
      </vt:variant>
      <vt:variant>
        <vt:i4>0</vt:i4>
      </vt:variant>
      <vt:variant>
        <vt:i4>5</vt:i4>
      </vt:variant>
      <vt:variant>
        <vt:lpwstr/>
      </vt:variant>
      <vt:variant>
        <vt:lpwstr>_Toc383861410</vt:lpwstr>
      </vt:variant>
      <vt:variant>
        <vt:i4>1441842</vt:i4>
      </vt:variant>
      <vt:variant>
        <vt:i4>134</vt:i4>
      </vt:variant>
      <vt:variant>
        <vt:i4>0</vt:i4>
      </vt:variant>
      <vt:variant>
        <vt:i4>5</vt:i4>
      </vt:variant>
      <vt:variant>
        <vt:lpwstr/>
      </vt:variant>
      <vt:variant>
        <vt:lpwstr>_Toc383861409</vt:lpwstr>
      </vt:variant>
      <vt:variant>
        <vt:i4>1441842</vt:i4>
      </vt:variant>
      <vt:variant>
        <vt:i4>128</vt:i4>
      </vt:variant>
      <vt:variant>
        <vt:i4>0</vt:i4>
      </vt:variant>
      <vt:variant>
        <vt:i4>5</vt:i4>
      </vt:variant>
      <vt:variant>
        <vt:lpwstr/>
      </vt:variant>
      <vt:variant>
        <vt:lpwstr>_Toc383861408</vt:lpwstr>
      </vt:variant>
      <vt:variant>
        <vt:i4>1441842</vt:i4>
      </vt:variant>
      <vt:variant>
        <vt:i4>122</vt:i4>
      </vt:variant>
      <vt:variant>
        <vt:i4>0</vt:i4>
      </vt:variant>
      <vt:variant>
        <vt:i4>5</vt:i4>
      </vt:variant>
      <vt:variant>
        <vt:lpwstr/>
      </vt:variant>
      <vt:variant>
        <vt:lpwstr>_Toc383861407</vt:lpwstr>
      </vt:variant>
      <vt:variant>
        <vt:i4>1441842</vt:i4>
      </vt:variant>
      <vt:variant>
        <vt:i4>116</vt:i4>
      </vt:variant>
      <vt:variant>
        <vt:i4>0</vt:i4>
      </vt:variant>
      <vt:variant>
        <vt:i4>5</vt:i4>
      </vt:variant>
      <vt:variant>
        <vt:lpwstr/>
      </vt:variant>
      <vt:variant>
        <vt:lpwstr>_Toc383861406</vt:lpwstr>
      </vt:variant>
      <vt:variant>
        <vt:i4>1441842</vt:i4>
      </vt:variant>
      <vt:variant>
        <vt:i4>110</vt:i4>
      </vt:variant>
      <vt:variant>
        <vt:i4>0</vt:i4>
      </vt:variant>
      <vt:variant>
        <vt:i4>5</vt:i4>
      </vt:variant>
      <vt:variant>
        <vt:lpwstr/>
      </vt:variant>
      <vt:variant>
        <vt:lpwstr>_Toc383861405</vt:lpwstr>
      </vt:variant>
      <vt:variant>
        <vt:i4>1441842</vt:i4>
      </vt:variant>
      <vt:variant>
        <vt:i4>104</vt:i4>
      </vt:variant>
      <vt:variant>
        <vt:i4>0</vt:i4>
      </vt:variant>
      <vt:variant>
        <vt:i4>5</vt:i4>
      </vt:variant>
      <vt:variant>
        <vt:lpwstr/>
      </vt:variant>
      <vt:variant>
        <vt:lpwstr>_Toc383861404</vt:lpwstr>
      </vt:variant>
      <vt:variant>
        <vt:i4>1441842</vt:i4>
      </vt:variant>
      <vt:variant>
        <vt:i4>98</vt:i4>
      </vt:variant>
      <vt:variant>
        <vt:i4>0</vt:i4>
      </vt:variant>
      <vt:variant>
        <vt:i4>5</vt:i4>
      </vt:variant>
      <vt:variant>
        <vt:lpwstr/>
      </vt:variant>
      <vt:variant>
        <vt:lpwstr>_Toc383861403</vt:lpwstr>
      </vt:variant>
      <vt:variant>
        <vt:i4>1441842</vt:i4>
      </vt:variant>
      <vt:variant>
        <vt:i4>92</vt:i4>
      </vt:variant>
      <vt:variant>
        <vt:i4>0</vt:i4>
      </vt:variant>
      <vt:variant>
        <vt:i4>5</vt:i4>
      </vt:variant>
      <vt:variant>
        <vt:lpwstr/>
      </vt:variant>
      <vt:variant>
        <vt:lpwstr>_Toc383861402</vt:lpwstr>
      </vt:variant>
      <vt:variant>
        <vt:i4>1441842</vt:i4>
      </vt:variant>
      <vt:variant>
        <vt:i4>86</vt:i4>
      </vt:variant>
      <vt:variant>
        <vt:i4>0</vt:i4>
      </vt:variant>
      <vt:variant>
        <vt:i4>5</vt:i4>
      </vt:variant>
      <vt:variant>
        <vt:lpwstr/>
      </vt:variant>
      <vt:variant>
        <vt:lpwstr>_Toc383861401</vt:lpwstr>
      </vt:variant>
      <vt:variant>
        <vt:i4>1441842</vt:i4>
      </vt:variant>
      <vt:variant>
        <vt:i4>80</vt:i4>
      </vt:variant>
      <vt:variant>
        <vt:i4>0</vt:i4>
      </vt:variant>
      <vt:variant>
        <vt:i4>5</vt:i4>
      </vt:variant>
      <vt:variant>
        <vt:lpwstr/>
      </vt:variant>
      <vt:variant>
        <vt:lpwstr>_Toc383861400</vt:lpwstr>
      </vt:variant>
      <vt:variant>
        <vt:i4>2031669</vt:i4>
      </vt:variant>
      <vt:variant>
        <vt:i4>74</vt:i4>
      </vt:variant>
      <vt:variant>
        <vt:i4>0</vt:i4>
      </vt:variant>
      <vt:variant>
        <vt:i4>5</vt:i4>
      </vt:variant>
      <vt:variant>
        <vt:lpwstr/>
      </vt:variant>
      <vt:variant>
        <vt:lpwstr>_Toc383861399</vt:lpwstr>
      </vt:variant>
      <vt:variant>
        <vt:i4>2031669</vt:i4>
      </vt:variant>
      <vt:variant>
        <vt:i4>68</vt:i4>
      </vt:variant>
      <vt:variant>
        <vt:i4>0</vt:i4>
      </vt:variant>
      <vt:variant>
        <vt:i4>5</vt:i4>
      </vt:variant>
      <vt:variant>
        <vt:lpwstr/>
      </vt:variant>
      <vt:variant>
        <vt:lpwstr>_Toc383861398</vt:lpwstr>
      </vt:variant>
      <vt:variant>
        <vt:i4>2031669</vt:i4>
      </vt:variant>
      <vt:variant>
        <vt:i4>62</vt:i4>
      </vt:variant>
      <vt:variant>
        <vt:i4>0</vt:i4>
      </vt:variant>
      <vt:variant>
        <vt:i4>5</vt:i4>
      </vt:variant>
      <vt:variant>
        <vt:lpwstr/>
      </vt:variant>
      <vt:variant>
        <vt:lpwstr>_Toc383861397</vt:lpwstr>
      </vt:variant>
      <vt:variant>
        <vt:i4>2031669</vt:i4>
      </vt:variant>
      <vt:variant>
        <vt:i4>56</vt:i4>
      </vt:variant>
      <vt:variant>
        <vt:i4>0</vt:i4>
      </vt:variant>
      <vt:variant>
        <vt:i4>5</vt:i4>
      </vt:variant>
      <vt:variant>
        <vt:lpwstr/>
      </vt:variant>
      <vt:variant>
        <vt:lpwstr>_Toc383861396</vt:lpwstr>
      </vt:variant>
      <vt:variant>
        <vt:i4>2031669</vt:i4>
      </vt:variant>
      <vt:variant>
        <vt:i4>50</vt:i4>
      </vt:variant>
      <vt:variant>
        <vt:i4>0</vt:i4>
      </vt:variant>
      <vt:variant>
        <vt:i4>5</vt:i4>
      </vt:variant>
      <vt:variant>
        <vt:lpwstr/>
      </vt:variant>
      <vt:variant>
        <vt:lpwstr>_Toc383861395</vt:lpwstr>
      </vt:variant>
      <vt:variant>
        <vt:i4>2031669</vt:i4>
      </vt:variant>
      <vt:variant>
        <vt:i4>44</vt:i4>
      </vt:variant>
      <vt:variant>
        <vt:i4>0</vt:i4>
      </vt:variant>
      <vt:variant>
        <vt:i4>5</vt:i4>
      </vt:variant>
      <vt:variant>
        <vt:lpwstr/>
      </vt:variant>
      <vt:variant>
        <vt:lpwstr>_Toc383861394</vt:lpwstr>
      </vt:variant>
      <vt:variant>
        <vt:i4>2031669</vt:i4>
      </vt:variant>
      <vt:variant>
        <vt:i4>38</vt:i4>
      </vt:variant>
      <vt:variant>
        <vt:i4>0</vt:i4>
      </vt:variant>
      <vt:variant>
        <vt:i4>5</vt:i4>
      </vt:variant>
      <vt:variant>
        <vt:lpwstr/>
      </vt:variant>
      <vt:variant>
        <vt:lpwstr>_Toc383861393</vt:lpwstr>
      </vt:variant>
      <vt:variant>
        <vt:i4>2031669</vt:i4>
      </vt:variant>
      <vt:variant>
        <vt:i4>32</vt:i4>
      </vt:variant>
      <vt:variant>
        <vt:i4>0</vt:i4>
      </vt:variant>
      <vt:variant>
        <vt:i4>5</vt:i4>
      </vt:variant>
      <vt:variant>
        <vt:lpwstr/>
      </vt:variant>
      <vt:variant>
        <vt:lpwstr>_Toc383861392</vt:lpwstr>
      </vt:variant>
      <vt:variant>
        <vt:i4>2031669</vt:i4>
      </vt:variant>
      <vt:variant>
        <vt:i4>26</vt:i4>
      </vt:variant>
      <vt:variant>
        <vt:i4>0</vt:i4>
      </vt:variant>
      <vt:variant>
        <vt:i4>5</vt:i4>
      </vt:variant>
      <vt:variant>
        <vt:lpwstr/>
      </vt:variant>
      <vt:variant>
        <vt:lpwstr>_Toc383861391</vt:lpwstr>
      </vt:variant>
      <vt:variant>
        <vt:i4>2031669</vt:i4>
      </vt:variant>
      <vt:variant>
        <vt:i4>20</vt:i4>
      </vt:variant>
      <vt:variant>
        <vt:i4>0</vt:i4>
      </vt:variant>
      <vt:variant>
        <vt:i4>5</vt:i4>
      </vt:variant>
      <vt:variant>
        <vt:lpwstr/>
      </vt:variant>
      <vt:variant>
        <vt:lpwstr>_Toc383861390</vt:lpwstr>
      </vt:variant>
      <vt:variant>
        <vt:i4>1966133</vt:i4>
      </vt:variant>
      <vt:variant>
        <vt:i4>14</vt:i4>
      </vt:variant>
      <vt:variant>
        <vt:i4>0</vt:i4>
      </vt:variant>
      <vt:variant>
        <vt:i4>5</vt:i4>
      </vt:variant>
      <vt:variant>
        <vt:lpwstr/>
      </vt:variant>
      <vt:variant>
        <vt:lpwstr>_Toc383861389</vt:lpwstr>
      </vt:variant>
      <vt:variant>
        <vt:i4>1966133</vt:i4>
      </vt:variant>
      <vt:variant>
        <vt:i4>8</vt:i4>
      </vt:variant>
      <vt:variant>
        <vt:i4>0</vt:i4>
      </vt:variant>
      <vt:variant>
        <vt:i4>5</vt:i4>
      </vt:variant>
      <vt:variant>
        <vt:lpwstr/>
      </vt:variant>
      <vt:variant>
        <vt:lpwstr>_Toc383861388</vt:lpwstr>
      </vt:variant>
      <vt:variant>
        <vt:i4>1966133</vt:i4>
      </vt:variant>
      <vt:variant>
        <vt:i4>2</vt:i4>
      </vt:variant>
      <vt:variant>
        <vt:i4>0</vt:i4>
      </vt:variant>
      <vt:variant>
        <vt:i4>5</vt:i4>
      </vt:variant>
      <vt:variant>
        <vt:lpwstr/>
      </vt:variant>
      <vt:variant>
        <vt:lpwstr>_Toc383861387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Release Notes for ACR SD*5.3*593</dc:title>
  <dc:subject>ICD-10 Release Notes for ACR SD*5.3*593</dc:subject>
  <dc:creator>Department of Veterans Affairs, Veterans Health Administration, Product Development</dc:creator>
  <cp:keywords>ICD-10, release notes, ACR</cp:keywords>
  <dc:description>ICD-10, release notes, SD*5.3*593</dc:description>
  <cp:lastModifiedBy>Dept of Veterans Affairs</cp:lastModifiedBy>
  <cp:revision>5</cp:revision>
  <cp:lastPrinted>2020-10-07T19:25:00Z</cp:lastPrinted>
  <dcterms:created xsi:type="dcterms:W3CDTF">2020-09-22T20:14:00Z</dcterms:created>
  <dcterms:modified xsi:type="dcterms:W3CDTF">2021-07-29T14:42:00Z</dcterms:modified>
  <cp:category>Release Candidate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Department of Veterans of Affairs</vt:lpwstr>
  </property>
  <property fmtid="{D5CDD505-2E9C-101B-9397-08002B2CF9AE}" pid="3" name="ContentType">
    <vt:lpwstr>Document</vt:lpwstr>
  </property>
  <property fmtid="{D5CDD505-2E9C-101B-9397-08002B2CF9AE}" pid="4" name="Language">
    <vt:lpwstr>en</vt:lpwstr>
  </property>
  <property fmtid="{D5CDD505-2E9C-101B-9397-08002B2CF9AE}" pid="5" name="Type">
    <vt:lpwstr>Release Notes</vt:lpwstr>
  </property>
</Properties>
</file>